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84CA0A" w14:textId="6C931154" w:rsidR="00596FBA" w:rsidRPr="00E5036F" w:rsidRDefault="00596FBA" w:rsidP="00F54F1A">
      <w:pPr>
        <w:spacing w:after="0" w:line="240" w:lineRule="auto"/>
        <w:jc w:val="center"/>
        <w:rPr>
          <w:rFonts w:ascii="Times New Roman" w:hAnsi="Times New Roman"/>
          <w:sz w:val="28"/>
          <w:szCs w:val="28"/>
          <w:lang w:val="kk-KZ"/>
        </w:rPr>
      </w:pPr>
      <w:r w:rsidRPr="00E5036F">
        <w:rPr>
          <w:rFonts w:ascii="Times New Roman" w:hAnsi="Times New Roman"/>
          <w:sz w:val="28"/>
          <w:szCs w:val="28"/>
          <w:lang w:val="kk-KZ"/>
        </w:rPr>
        <w:t xml:space="preserve">Қ.И.Сәтбаев атындағы Қазақ ұлттық </w:t>
      </w:r>
      <w:r w:rsidR="00695AE4" w:rsidRPr="00E5036F">
        <w:rPr>
          <w:rFonts w:ascii="Times New Roman" w:hAnsi="Times New Roman"/>
          <w:sz w:val="28"/>
          <w:szCs w:val="28"/>
          <w:lang w:val="kk-KZ"/>
        </w:rPr>
        <w:t>техникалық зерттеу университеті</w:t>
      </w:r>
    </w:p>
    <w:p w14:paraId="1347C42B" w14:textId="77777777" w:rsidR="00596FBA" w:rsidRPr="00E5036F" w:rsidRDefault="00596FBA" w:rsidP="001042D2">
      <w:pPr>
        <w:spacing w:after="0" w:line="240" w:lineRule="auto"/>
        <w:jc w:val="both"/>
        <w:rPr>
          <w:rFonts w:ascii="Times New Roman" w:hAnsi="Times New Roman"/>
          <w:sz w:val="28"/>
          <w:szCs w:val="28"/>
          <w:lang w:val="kk-KZ"/>
        </w:rPr>
      </w:pPr>
    </w:p>
    <w:p w14:paraId="433D53A1" w14:textId="77777777" w:rsidR="00596FBA" w:rsidRPr="00E5036F" w:rsidRDefault="00596FBA" w:rsidP="001042D2">
      <w:pPr>
        <w:spacing w:after="0" w:line="240" w:lineRule="auto"/>
        <w:jc w:val="both"/>
        <w:rPr>
          <w:rFonts w:ascii="Times New Roman" w:hAnsi="Times New Roman"/>
          <w:sz w:val="28"/>
          <w:szCs w:val="28"/>
          <w:lang w:val="kk-KZ"/>
        </w:rPr>
      </w:pPr>
    </w:p>
    <w:p w14:paraId="22BE0F32" w14:textId="77777777" w:rsidR="00596FBA" w:rsidRPr="00E5036F" w:rsidRDefault="00596FBA" w:rsidP="001042D2">
      <w:pPr>
        <w:spacing w:after="0" w:line="240" w:lineRule="auto"/>
        <w:jc w:val="both"/>
        <w:rPr>
          <w:rFonts w:ascii="Times New Roman" w:hAnsi="Times New Roman"/>
          <w:sz w:val="28"/>
          <w:szCs w:val="28"/>
          <w:lang w:val="kk-KZ"/>
        </w:rPr>
      </w:pPr>
      <w:r w:rsidRPr="00E5036F">
        <w:rPr>
          <w:rFonts w:ascii="Times New Roman" w:hAnsi="Times New Roman"/>
          <w:sz w:val="28"/>
          <w:szCs w:val="28"/>
          <w:lang w:val="kk-KZ"/>
        </w:rPr>
        <w:tab/>
      </w:r>
      <w:r w:rsidRPr="00E5036F">
        <w:rPr>
          <w:rFonts w:ascii="Times New Roman" w:hAnsi="Times New Roman"/>
          <w:sz w:val="28"/>
          <w:szCs w:val="28"/>
          <w:lang w:val="kk-KZ"/>
        </w:rPr>
        <w:tab/>
      </w:r>
      <w:r w:rsidRPr="00E5036F">
        <w:rPr>
          <w:rFonts w:ascii="Times New Roman" w:hAnsi="Times New Roman"/>
          <w:sz w:val="28"/>
          <w:szCs w:val="28"/>
          <w:lang w:val="kk-KZ"/>
        </w:rPr>
        <w:tab/>
      </w:r>
      <w:r w:rsidRPr="00E5036F">
        <w:rPr>
          <w:rFonts w:ascii="Times New Roman" w:hAnsi="Times New Roman"/>
          <w:sz w:val="28"/>
          <w:szCs w:val="28"/>
          <w:lang w:val="kk-KZ"/>
        </w:rPr>
        <w:tab/>
      </w:r>
      <w:r w:rsidRPr="00E5036F">
        <w:rPr>
          <w:rFonts w:ascii="Times New Roman" w:hAnsi="Times New Roman"/>
          <w:sz w:val="28"/>
          <w:szCs w:val="28"/>
          <w:lang w:val="kk-KZ"/>
        </w:rPr>
        <w:tab/>
      </w:r>
      <w:r w:rsidRPr="00E5036F">
        <w:rPr>
          <w:rFonts w:ascii="Times New Roman" w:hAnsi="Times New Roman"/>
          <w:sz w:val="28"/>
          <w:szCs w:val="28"/>
          <w:lang w:val="kk-KZ"/>
        </w:rPr>
        <w:tab/>
      </w:r>
      <w:r w:rsidR="00395DFB">
        <w:rPr>
          <w:rFonts w:ascii="Times New Roman" w:hAnsi="Times New Roman"/>
          <w:sz w:val="28"/>
          <w:szCs w:val="28"/>
          <w:lang w:val="kk-KZ"/>
        </w:rPr>
        <w:tab/>
      </w:r>
      <w:r w:rsidR="00395DFB">
        <w:rPr>
          <w:rFonts w:ascii="Times New Roman" w:hAnsi="Times New Roman"/>
          <w:sz w:val="28"/>
          <w:szCs w:val="28"/>
          <w:lang w:val="kk-KZ"/>
        </w:rPr>
        <w:tab/>
      </w:r>
      <w:r w:rsidR="00395DFB">
        <w:rPr>
          <w:rFonts w:ascii="Times New Roman" w:hAnsi="Times New Roman"/>
          <w:sz w:val="28"/>
          <w:szCs w:val="28"/>
          <w:lang w:val="kk-KZ"/>
        </w:rPr>
        <w:tab/>
      </w:r>
      <w:r w:rsidRPr="00E5036F">
        <w:rPr>
          <w:rFonts w:ascii="Times New Roman" w:hAnsi="Times New Roman"/>
          <w:sz w:val="28"/>
          <w:szCs w:val="28"/>
          <w:lang w:val="kk-KZ"/>
        </w:rPr>
        <w:t>Қолжазба құқығында</w:t>
      </w:r>
    </w:p>
    <w:p w14:paraId="7059C47B" w14:textId="77777777" w:rsidR="00596FBA" w:rsidRPr="00E5036F" w:rsidRDefault="00596FBA" w:rsidP="001042D2">
      <w:pPr>
        <w:spacing w:after="0" w:line="240" w:lineRule="auto"/>
        <w:jc w:val="both"/>
        <w:rPr>
          <w:rFonts w:ascii="Times New Roman" w:hAnsi="Times New Roman"/>
          <w:sz w:val="28"/>
          <w:szCs w:val="28"/>
          <w:lang w:val="kk-KZ"/>
        </w:rPr>
      </w:pPr>
    </w:p>
    <w:p w14:paraId="3ED3A249" w14:textId="77777777" w:rsidR="00596FBA" w:rsidRPr="00E5036F" w:rsidRDefault="00596FBA" w:rsidP="001042D2">
      <w:pPr>
        <w:spacing w:after="0" w:line="240" w:lineRule="auto"/>
        <w:jc w:val="both"/>
        <w:rPr>
          <w:rFonts w:ascii="Times New Roman" w:hAnsi="Times New Roman"/>
          <w:sz w:val="28"/>
          <w:szCs w:val="28"/>
          <w:lang w:val="kk-KZ"/>
        </w:rPr>
      </w:pPr>
    </w:p>
    <w:p w14:paraId="5805B13F" w14:textId="77777777" w:rsidR="00596FBA" w:rsidRPr="00E5036F" w:rsidRDefault="00596FBA" w:rsidP="001042D2">
      <w:pPr>
        <w:spacing w:after="0" w:line="240" w:lineRule="auto"/>
        <w:jc w:val="both"/>
        <w:rPr>
          <w:rFonts w:ascii="Times New Roman" w:hAnsi="Times New Roman"/>
          <w:sz w:val="28"/>
          <w:szCs w:val="28"/>
          <w:lang w:val="kk-KZ"/>
        </w:rPr>
      </w:pPr>
    </w:p>
    <w:p w14:paraId="6D6D98D9" w14:textId="77777777" w:rsidR="00596FBA" w:rsidRPr="00E5036F" w:rsidRDefault="00596FBA" w:rsidP="001042D2">
      <w:pPr>
        <w:spacing w:after="0" w:line="240" w:lineRule="auto"/>
        <w:jc w:val="both"/>
        <w:rPr>
          <w:rFonts w:ascii="Times New Roman" w:hAnsi="Times New Roman"/>
          <w:sz w:val="28"/>
          <w:szCs w:val="28"/>
          <w:lang w:val="kk-KZ"/>
        </w:rPr>
      </w:pPr>
    </w:p>
    <w:p w14:paraId="208DAA4E" w14:textId="77777777" w:rsidR="00596FBA" w:rsidRPr="00E5036F" w:rsidRDefault="00596FBA" w:rsidP="001042D2">
      <w:pPr>
        <w:spacing w:after="0" w:line="240" w:lineRule="auto"/>
        <w:jc w:val="both"/>
        <w:rPr>
          <w:rFonts w:ascii="Times New Roman" w:hAnsi="Times New Roman"/>
          <w:sz w:val="28"/>
          <w:szCs w:val="28"/>
          <w:lang w:val="kk-KZ"/>
        </w:rPr>
      </w:pPr>
    </w:p>
    <w:p w14:paraId="75CB3458" w14:textId="77777777" w:rsidR="00596FBA" w:rsidRPr="00E5036F" w:rsidRDefault="00596FBA" w:rsidP="001042D2">
      <w:pPr>
        <w:spacing w:after="0" w:line="240" w:lineRule="auto"/>
        <w:jc w:val="both"/>
        <w:rPr>
          <w:rFonts w:ascii="Times New Roman" w:hAnsi="Times New Roman"/>
          <w:sz w:val="28"/>
          <w:szCs w:val="28"/>
          <w:lang w:val="kk-KZ"/>
        </w:rPr>
      </w:pPr>
    </w:p>
    <w:p w14:paraId="0FA41526" w14:textId="77777777" w:rsidR="00596FBA" w:rsidRPr="00E5036F" w:rsidRDefault="00596FBA" w:rsidP="001042D2">
      <w:pPr>
        <w:spacing w:after="0" w:line="240" w:lineRule="auto"/>
        <w:jc w:val="center"/>
        <w:rPr>
          <w:rFonts w:ascii="Times New Roman" w:hAnsi="Times New Roman"/>
          <w:sz w:val="28"/>
          <w:szCs w:val="28"/>
          <w:lang w:val="kk-KZ"/>
        </w:rPr>
      </w:pPr>
      <w:r w:rsidRPr="00E5036F">
        <w:rPr>
          <w:rFonts w:ascii="Times New Roman" w:hAnsi="Times New Roman"/>
          <w:sz w:val="28"/>
          <w:szCs w:val="28"/>
          <w:lang w:val="kk-KZ"/>
        </w:rPr>
        <w:t>Есбол Шаймардан</w:t>
      </w:r>
    </w:p>
    <w:p w14:paraId="24CC0BFA" w14:textId="77777777" w:rsidR="00596FBA" w:rsidRPr="00E5036F" w:rsidRDefault="00596FBA" w:rsidP="001042D2">
      <w:pPr>
        <w:spacing w:after="0" w:line="240" w:lineRule="auto"/>
        <w:jc w:val="both"/>
        <w:rPr>
          <w:rFonts w:ascii="Times New Roman" w:hAnsi="Times New Roman"/>
          <w:sz w:val="28"/>
          <w:szCs w:val="28"/>
          <w:lang w:val="kk-KZ"/>
        </w:rPr>
      </w:pPr>
    </w:p>
    <w:p w14:paraId="42F44000" w14:textId="77777777" w:rsidR="00596FBA" w:rsidRPr="00E5036F" w:rsidRDefault="00596FBA" w:rsidP="001042D2">
      <w:pPr>
        <w:spacing w:after="0" w:line="240" w:lineRule="auto"/>
        <w:jc w:val="center"/>
        <w:rPr>
          <w:rFonts w:ascii="Times New Roman" w:hAnsi="Times New Roman"/>
          <w:sz w:val="28"/>
          <w:szCs w:val="28"/>
          <w:lang w:val="kk-KZ"/>
        </w:rPr>
      </w:pPr>
      <w:r w:rsidRPr="00E5036F">
        <w:rPr>
          <w:rFonts w:ascii="Times New Roman" w:hAnsi="Times New Roman"/>
          <w:sz w:val="28"/>
          <w:szCs w:val="28"/>
          <w:lang w:val="kk-KZ"/>
        </w:rPr>
        <w:t>«Полихлорлы бифенилдер негізіндегі тұрақты органикалық ластағыштарды зерттеу және түрлендіру»</w:t>
      </w:r>
    </w:p>
    <w:p w14:paraId="2F481319" w14:textId="77777777" w:rsidR="00596FBA" w:rsidRPr="00E5036F" w:rsidRDefault="00596FBA" w:rsidP="001042D2">
      <w:pPr>
        <w:spacing w:after="0" w:line="240" w:lineRule="auto"/>
        <w:jc w:val="both"/>
        <w:rPr>
          <w:rFonts w:ascii="Times New Roman" w:hAnsi="Times New Roman"/>
          <w:sz w:val="28"/>
          <w:szCs w:val="28"/>
          <w:lang w:val="kk-KZ"/>
        </w:rPr>
      </w:pPr>
    </w:p>
    <w:p w14:paraId="7B116A6A" w14:textId="77777777" w:rsidR="00596FBA" w:rsidRPr="00E5036F" w:rsidRDefault="00596FBA" w:rsidP="001042D2">
      <w:pPr>
        <w:spacing w:after="0" w:line="240" w:lineRule="auto"/>
        <w:jc w:val="both"/>
        <w:rPr>
          <w:rFonts w:ascii="Times New Roman" w:hAnsi="Times New Roman"/>
          <w:sz w:val="28"/>
          <w:szCs w:val="28"/>
          <w:lang w:val="kk-KZ"/>
        </w:rPr>
      </w:pPr>
    </w:p>
    <w:p w14:paraId="662C5785" w14:textId="77777777" w:rsidR="00596FBA" w:rsidRPr="00E5036F" w:rsidRDefault="00596FBA" w:rsidP="001042D2">
      <w:pPr>
        <w:spacing w:after="0" w:line="240" w:lineRule="auto"/>
        <w:jc w:val="center"/>
        <w:rPr>
          <w:rFonts w:ascii="Times New Roman" w:hAnsi="Times New Roman"/>
          <w:sz w:val="28"/>
          <w:szCs w:val="28"/>
          <w:lang w:val="kk-KZ"/>
        </w:rPr>
      </w:pPr>
      <w:r w:rsidRPr="00E5036F">
        <w:rPr>
          <w:rFonts w:ascii="Times New Roman" w:hAnsi="Times New Roman"/>
          <w:sz w:val="28"/>
          <w:szCs w:val="28"/>
          <w:lang w:val="kk-KZ"/>
        </w:rPr>
        <w:t>6D072100 – Органикалық заттардың химиялық технологиясы</w:t>
      </w:r>
    </w:p>
    <w:p w14:paraId="4E2682A0" w14:textId="77777777" w:rsidR="00596FBA" w:rsidRPr="00E5036F" w:rsidRDefault="00596FBA" w:rsidP="001042D2">
      <w:pPr>
        <w:spacing w:after="0" w:line="240" w:lineRule="auto"/>
        <w:jc w:val="both"/>
        <w:rPr>
          <w:rFonts w:ascii="Times New Roman" w:hAnsi="Times New Roman"/>
          <w:sz w:val="28"/>
          <w:szCs w:val="28"/>
          <w:lang w:val="kk-KZ"/>
        </w:rPr>
      </w:pPr>
    </w:p>
    <w:p w14:paraId="366E10E3" w14:textId="77777777" w:rsidR="00596FBA" w:rsidRPr="00E5036F" w:rsidRDefault="00596FBA" w:rsidP="001042D2">
      <w:pPr>
        <w:spacing w:after="0" w:line="240" w:lineRule="auto"/>
        <w:jc w:val="both"/>
        <w:rPr>
          <w:rFonts w:ascii="Times New Roman" w:hAnsi="Times New Roman"/>
          <w:sz w:val="28"/>
          <w:szCs w:val="28"/>
          <w:lang w:val="kk-KZ"/>
        </w:rPr>
      </w:pPr>
    </w:p>
    <w:p w14:paraId="378AA95C" w14:textId="77777777" w:rsidR="00596FBA" w:rsidRPr="00E5036F" w:rsidRDefault="00596FBA" w:rsidP="001042D2">
      <w:pPr>
        <w:spacing w:after="0" w:line="240" w:lineRule="auto"/>
        <w:jc w:val="center"/>
        <w:rPr>
          <w:rFonts w:ascii="Times New Roman" w:hAnsi="Times New Roman"/>
          <w:sz w:val="28"/>
          <w:szCs w:val="28"/>
          <w:lang w:val="kk-KZ"/>
        </w:rPr>
      </w:pPr>
      <w:r w:rsidRPr="00E5036F">
        <w:rPr>
          <w:rFonts w:ascii="Times New Roman" w:hAnsi="Times New Roman"/>
          <w:sz w:val="28"/>
          <w:szCs w:val="28"/>
          <w:lang w:val="kk-KZ"/>
        </w:rPr>
        <w:t>Философия докторы (PhD) дәрежесін алу үшін дайындалған диссертация</w:t>
      </w:r>
    </w:p>
    <w:p w14:paraId="5D90008B" w14:textId="77777777" w:rsidR="00596FBA" w:rsidRPr="00E5036F" w:rsidRDefault="00596FBA" w:rsidP="001042D2">
      <w:pPr>
        <w:spacing w:after="0" w:line="240" w:lineRule="auto"/>
        <w:jc w:val="both"/>
        <w:rPr>
          <w:rFonts w:ascii="Times New Roman" w:hAnsi="Times New Roman"/>
          <w:sz w:val="28"/>
          <w:szCs w:val="28"/>
          <w:lang w:val="kk-KZ"/>
        </w:rPr>
      </w:pPr>
    </w:p>
    <w:p w14:paraId="7871B154" w14:textId="77777777" w:rsidR="00596FBA" w:rsidRPr="00E5036F" w:rsidRDefault="00596FBA" w:rsidP="001042D2">
      <w:pPr>
        <w:spacing w:after="0" w:line="240" w:lineRule="auto"/>
        <w:jc w:val="both"/>
        <w:rPr>
          <w:rFonts w:ascii="Times New Roman" w:hAnsi="Times New Roman"/>
          <w:sz w:val="28"/>
          <w:szCs w:val="28"/>
          <w:lang w:val="kk-KZ"/>
        </w:rPr>
      </w:pPr>
    </w:p>
    <w:p w14:paraId="3CACE5BE" w14:textId="77777777" w:rsidR="00596FBA" w:rsidRPr="00E5036F" w:rsidRDefault="00596FBA" w:rsidP="001042D2">
      <w:pPr>
        <w:spacing w:after="0" w:line="240" w:lineRule="auto"/>
        <w:jc w:val="both"/>
        <w:rPr>
          <w:rFonts w:ascii="Times New Roman" w:hAnsi="Times New Roman"/>
          <w:sz w:val="28"/>
          <w:szCs w:val="28"/>
          <w:lang w:val="kk-KZ"/>
        </w:rPr>
      </w:pPr>
    </w:p>
    <w:p w14:paraId="4FF6782C" w14:textId="77777777" w:rsidR="00596FBA" w:rsidRPr="00E5036F" w:rsidRDefault="00596FBA" w:rsidP="001042D2">
      <w:pPr>
        <w:spacing w:after="0" w:line="240" w:lineRule="auto"/>
        <w:jc w:val="both"/>
        <w:rPr>
          <w:rFonts w:ascii="Times New Roman" w:hAnsi="Times New Roman"/>
          <w:sz w:val="28"/>
          <w:szCs w:val="28"/>
          <w:lang w:val="kk-KZ"/>
        </w:rPr>
      </w:pPr>
    </w:p>
    <w:p w14:paraId="3D6D1B22" w14:textId="77777777" w:rsidR="00596FBA" w:rsidRPr="00E5036F" w:rsidRDefault="00596FBA" w:rsidP="001042D2">
      <w:pPr>
        <w:spacing w:after="0" w:line="240" w:lineRule="auto"/>
        <w:jc w:val="both"/>
        <w:rPr>
          <w:rFonts w:ascii="Times New Roman" w:hAnsi="Times New Roman"/>
          <w:sz w:val="28"/>
          <w:szCs w:val="28"/>
          <w:lang w:val="kk-KZ"/>
        </w:rPr>
      </w:pPr>
    </w:p>
    <w:p w14:paraId="1DB6B774" w14:textId="77777777" w:rsidR="00596FBA" w:rsidRPr="00E5036F" w:rsidRDefault="00596FBA" w:rsidP="001042D2">
      <w:pPr>
        <w:spacing w:after="0" w:line="240" w:lineRule="auto"/>
        <w:jc w:val="both"/>
        <w:rPr>
          <w:rFonts w:ascii="Times New Roman" w:hAnsi="Times New Roman"/>
          <w:sz w:val="28"/>
          <w:szCs w:val="28"/>
          <w:lang w:val="kk-KZ"/>
        </w:rPr>
      </w:pPr>
    </w:p>
    <w:p w14:paraId="05A8974A" w14:textId="77777777" w:rsidR="00596FBA" w:rsidRPr="00E5036F" w:rsidRDefault="00596FBA" w:rsidP="001042D2">
      <w:pPr>
        <w:spacing w:after="0" w:line="240" w:lineRule="auto"/>
        <w:jc w:val="both"/>
        <w:rPr>
          <w:rFonts w:ascii="Times New Roman" w:hAnsi="Times New Roman"/>
          <w:sz w:val="28"/>
          <w:szCs w:val="28"/>
          <w:lang w:val="kk-KZ"/>
        </w:rPr>
      </w:pPr>
    </w:p>
    <w:p w14:paraId="2FC0A390" w14:textId="77777777" w:rsidR="00596FBA" w:rsidRPr="00E5036F" w:rsidRDefault="00596FBA" w:rsidP="001042D2">
      <w:pPr>
        <w:spacing w:after="0" w:line="240" w:lineRule="auto"/>
        <w:jc w:val="both"/>
        <w:rPr>
          <w:rFonts w:ascii="Times New Roman" w:hAnsi="Times New Roman"/>
          <w:sz w:val="28"/>
          <w:szCs w:val="28"/>
          <w:lang w:val="kk-KZ"/>
        </w:rPr>
      </w:pPr>
    </w:p>
    <w:p w14:paraId="0C4F8F33" w14:textId="77777777" w:rsidR="00596FBA" w:rsidRPr="00E5036F" w:rsidRDefault="00596FBA" w:rsidP="001042D2">
      <w:pPr>
        <w:spacing w:after="0" w:line="240" w:lineRule="auto"/>
        <w:jc w:val="both"/>
        <w:rPr>
          <w:rFonts w:ascii="Times New Roman" w:hAnsi="Times New Roman"/>
          <w:sz w:val="28"/>
          <w:szCs w:val="28"/>
          <w:lang w:val="kk-KZ"/>
        </w:rPr>
      </w:pPr>
    </w:p>
    <w:p w14:paraId="633560BB" w14:textId="77777777" w:rsidR="00596FBA" w:rsidRPr="00E5036F" w:rsidRDefault="00596FBA" w:rsidP="001042D2">
      <w:pPr>
        <w:spacing w:after="0" w:line="240" w:lineRule="auto"/>
        <w:ind w:left="4536"/>
        <w:rPr>
          <w:rFonts w:ascii="Times New Roman" w:hAnsi="Times New Roman"/>
          <w:sz w:val="28"/>
          <w:szCs w:val="28"/>
          <w:lang w:val="kk-KZ"/>
        </w:rPr>
      </w:pPr>
      <w:r w:rsidRPr="00E5036F">
        <w:rPr>
          <w:rFonts w:ascii="Times New Roman" w:hAnsi="Times New Roman"/>
          <w:sz w:val="28"/>
          <w:szCs w:val="28"/>
          <w:lang w:val="kk-KZ"/>
        </w:rPr>
        <w:t>Ғылыми кеңесші</w:t>
      </w:r>
      <w:r w:rsidR="00FF6B1B">
        <w:rPr>
          <w:rFonts w:ascii="Times New Roman" w:hAnsi="Times New Roman"/>
          <w:sz w:val="28"/>
          <w:szCs w:val="28"/>
          <w:lang w:val="kk-KZ"/>
        </w:rPr>
        <w:t>лер</w:t>
      </w:r>
      <w:r w:rsidRPr="00E5036F">
        <w:rPr>
          <w:rFonts w:ascii="Times New Roman" w:hAnsi="Times New Roman"/>
          <w:sz w:val="28"/>
          <w:szCs w:val="28"/>
          <w:lang w:val="kk-KZ"/>
        </w:rPr>
        <w:t>:</w:t>
      </w:r>
    </w:p>
    <w:p w14:paraId="11CCD189" w14:textId="77777777" w:rsidR="00596FBA" w:rsidRPr="00E5036F" w:rsidRDefault="00596FBA" w:rsidP="001042D2">
      <w:pPr>
        <w:spacing w:after="0" w:line="240" w:lineRule="auto"/>
        <w:ind w:left="4536"/>
        <w:rPr>
          <w:rFonts w:ascii="Times New Roman" w:hAnsi="Times New Roman"/>
          <w:sz w:val="28"/>
          <w:szCs w:val="28"/>
          <w:lang w:val="kk-KZ"/>
        </w:rPr>
      </w:pPr>
      <w:r w:rsidRPr="00E5036F">
        <w:rPr>
          <w:rFonts w:ascii="Times New Roman" w:hAnsi="Times New Roman"/>
          <w:sz w:val="28"/>
          <w:szCs w:val="28"/>
          <w:lang w:val="kk-KZ"/>
        </w:rPr>
        <w:t>х.ғ.д</w:t>
      </w:r>
      <w:r w:rsidR="00FF6B1B">
        <w:rPr>
          <w:rFonts w:ascii="Times New Roman" w:hAnsi="Times New Roman"/>
          <w:sz w:val="28"/>
          <w:szCs w:val="28"/>
          <w:lang w:val="kk-KZ"/>
        </w:rPr>
        <w:t>.</w:t>
      </w:r>
      <w:r w:rsidRPr="00E5036F">
        <w:rPr>
          <w:rFonts w:ascii="Times New Roman" w:hAnsi="Times New Roman"/>
          <w:sz w:val="28"/>
          <w:szCs w:val="28"/>
          <w:lang w:val="kk-KZ"/>
        </w:rPr>
        <w:t xml:space="preserve">, </w:t>
      </w:r>
      <w:r w:rsidR="00FF6B1B">
        <w:rPr>
          <w:rFonts w:ascii="Times New Roman" w:hAnsi="Times New Roman"/>
          <w:sz w:val="28"/>
          <w:szCs w:val="28"/>
          <w:lang w:val="kk-KZ"/>
        </w:rPr>
        <w:t>п</w:t>
      </w:r>
      <w:r w:rsidRPr="00E5036F">
        <w:rPr>
          <w:rFonts w:ascii="Times New Roman" w:hAnsi="Times New Roman"/>
          <w:sz w:val="28"/>
          <w:szCs w:val="28"/>
          <w:lang w:val="kk-KZ"/>
        </w:rPr>
        <w:t>рофессор Селенова Б.С.</w:t>
      </w:r>
    </w:p>
    <w:p w14:paraId="798F21F3" w14:textId="77777777" w:rsidR="00596FBA" w:rsidRPr="00E5036F" w:rsidRDefault="00FF6B1B" w:rsidP="001042D2">
      <w:pPr>
        <w:spacing w:after="0" w:line="240" w:lineRule="auto"/>
        <w:ind w:left="4536"/>
        <w:rPr>
          <w:rFonts w:ascii="Times New Roman" w:hAnsi="Times New Roman"/>
          <w:sz w:val="28"/>
          <w:szCs w:val="28"/>
          <w:lang w:val="kk-KZ"/>
        </w:rPr>
      </w:pPr>
      <w:r>
        <w:rPr>
          <w:rFonts w:ascii="Times New Roman" w:hAnsi="Times New Roman"/>
          <w:sz w:val="28"/>
          <w:szCs w:val="28"/>
          <w:lang w:val="kk-KZ"/>
        </w:rPr>
        <w:t>т</w:t>
      </w:r>
      <w:r w:rsidR="00D806DE" w:rsidRPr="00E5036F">
        <w:rPr>
          <w:rFonts w:ascii="Times New Roman" w:hAnsi="Times New Roman"/>
          <w:sz w:val="28"/>
          <w:szCs w:val="28"/>
          <w:lang w:val="kk-KZ"/>
        </w:rPr>
        <w:t>.ғ.к</w:t>
      </w:r>
      <w:r>
        <w:rPr>
          <w:rFonts w:ascii="Times New Roman" w:hAnsi="Times New Roman"/>
          <w:sz w:val="28"/>
          <w:szCs w:val="28"/>
          <w:lang w:val="kk-KZ"/>
        </w:rPr>
        <w:t>.</w:t>
      </w:r>
      <w:r w:rsidR="00D806DE" w:rsidRPr="00E5036F">
        <w:rPr>
          <w:rFonts w:ascii="Times New Roman" w:hAnsi="Times New Roman"/>
          <w:sz w:val="28"/>
          <w:szCs w:val="28"/>
          <w:lang w:val="kk-KZ"/>
        </w:rPr>
        <w:t>,</w:t>
      </w:r>
      <w:r w:rsidR="00596FBA" w:rsidRPr="00E5036F">
        <w:rPr>
          <w:rFonts w:ascii="Times New Roman" w:hAnsi="Times New Roman"/>
          <w:sz w:val="28"/>
          <w:szCs w:val="28"/>
          <w:lang w:val="kk-KZ"/>
        </w:rPr>
        <w:t xml:space="preserve"> </w:t>
      </w:r>
      <w:r w:rsidR="00D806DE" w:rsidRPr="00E5036F">
        <w:rPr>
          <w:rFonts w:ascii="Times New Roman" w:hAnsi="Times New Roman"/>
          <w:sz w:val="28"/>
          <w:szCs w:val="28"/>
          <w:lang w:val="kk-KZ"/>
        </w:rPr>
        <w:t>қауымдас</w:t>
      </w:r>
      <w:r>
        <w:rPr>
          <w:rFonts w:ascii="Times New Roman" w:hAnsi="Times New Roman"/>
          <w:sz w:val="28"/>
          <w:szCs w:val="28"/>
          <w:lang w:val="kk-KZ"/>
        </w:rPr>
        <w:t>т</w:t>
      </w:r>
      <w:r w:rsidR="00D806DE" w:rsidRPr="00E5036F">
        <w:rPr>
          <w:rFonts w:ascii="Times New Roman" w:hAnsi="Times New Roman"/>
          <w:sz w:val="28"/>
          <w:szCs w:val="28"/>
          <w:lang w:val="kk-KZ"/>
        </w:rPr>
        <w:t>ырылған</w:t>
      </w:r>
      <w:r w:rsidR="00596FBA" w:rsidRPr="00E5036F">
        <w:rPr>
          <w:rFonts w:ascii="Times New Roman" w:hAnsi="Times New Roman"/>
          <w:sz w:val="28"/>
          <w:szCs w:val="28"/>
          <w:lang w:val="kk-KZ"/>
        </w:rPr>
        <w:t xml:space="preserve"> </w:t>
      </w:r>
      <w:r w:rsidR="00D806DE" w:rsidRPr="00E5036F">
        <w:rPr>
          <w:rFonts w:ascii="Times New Roman" w:hAnsi="Times New Roman"/>
          <w:sz w:val="28"/>
          <w:szCs w:val="28"/>
          <w:lang w:val="kk-KZ"/>
        </w:rPr>
        <w:t>профессор</w:t>
      </w:r>
      <w:r w:rsidR="00596FBA" w:rsidRPr="00E5036F">
        <w:rPr>
          <w:rFonts w:ascii="Times New Roman" w:hAnsi="Times New Roman"/>
          <w:sz w:val="28"/>
          <w:szCs w:val="28"/>
          <w:lang w:val="kk-KZ"/>
        </w:rPr>
        <w:t xml:space="preserve"> Кабдрахманова С.К.</w:t>
      </w:r>
    </w:p>
    <w:p w14:paraId="0316556D" w14:textId="77777777" w:rsidR="00596FBA" w:rsidRPr="00E5036F" w:rsidRDefault="00596FBA" w:rsidP="001042D2">
      <w:pPr>
        <w:spacing w:after="0" w:line="240" w:lineRule="auto"/>
        <w:ind w:left="4536"/>
        <w:jc w:val="right"/>
        <w:rPr>
          <w:rFonts w:ascii="Times New Roman" w:hAnsi="Times New Roman"/>
          <w:sz w:val="28"/>
          <w:szCs w:val="28"/>
          <w:lang w:val="kk-KZ"/>
        </w:rPr>
      </w:pPr>
    </w:p>
    <w:p w14:paraId="0AD7EAAD" w14:textId="77777777" w:rsidR="00596FBA" w:rsidRPr="00E5036F" w:rsidRDefault="00596FBA" w:rsidP="001042D2">
      <w:pPr>
        <w:spacing w:after="0" w:line="240" w:lineRule="auto"/>
        <w:ind w:left="4536"/>
        <w:jc w:val="both"/>
        <w:rPr>
          <w:rFonts w:ascii="Times New Roman" w:hAnsi="Times New Roman"/>
          <w:sz w:val="28"/>
          <w:szCs w:val="28"/>
          <w:lang w:val="kk-KZ"/>
        </w:rPr>
      </w:pPr>
      <w:r w:rsidRPr="00E5036F">
        <w:rPr>
          <w:rFonts w:ascii="Times New Roman" w:hAnsi="Times New Roman"/>
          <w:sz w:val="28"/>
          <w:szCs w:val="28"/>
          <w:lang w:val="kk-KZ"/>
        </w:rPr>
        <w:t>Шетелдік ғылыми кеңесші:</w:t>
      </w:r>
    </w:p>
    <w:p w14:paraId="1852AB8B" w14:textId="67F55D72" w:rsidR="00596FBA" w:rsidRPr="00E5036F" w:rsidRDefault="00596FBA" w:rsidP="001042D2">
      <w:pPr>
        <w:spacing w:after="0" w:line="240" w:lineRule="auto"/>
        <w:ind w:left="4536"/>
        <w:jc w:val="both"/>
        <w:rPr>
          <w:rFonts w:ascii="Times New Roman" w:hAnsi="Times New Roman"/>
          <w:sz w:val="28"/>
          <w:szCs w:val="28"/>
          <w:lang w:val="kk-KZ"/>
        </w:rPr>
      </w:pPr>
      <w:r w:rsidRPr="00E5036F">
        <w:rPr>
          <w:rFonts w:ascii="Times New Roman" w:hAnsi="Times New Roman"/>
          <w:sz w:val="28"/>
          <w:szCs w:val="28"/>
          <w:lang w:val="kk-KZ"/>
        </w:rPr>
        <w:t>х.ғ.д.</w:t>
      </w:r>
      <w:r w:rsidR="00526335">
        <w:rPr>
          <w:rFonts w:ascii="Times New Roman" w:hAnsi="Times New Roman"/>
          <w:sz w:val="28"/>
          <w:szCs w:val="28"/>
          <w:lang w:val="kk-KZ"/>
        </w:rPr>
        <w:t>,</w:t>
      </w:r>
      <w:r w:rsidRPr="00E5036F">
        <w:rPr>
          <w:rFonts w:ascii="Times New Roman" w:hAnsi="Times New Roman"/>
          <w:sz w:val="28"/>
          <w:szCs w:val="28"/>
          <w:lang w:val="kk-KZ"/>
        </w:rPr>
        <w:t xml:space="preserve"> профессор Джардималиева Г. И.</w:t>
      </w:r>
      <w:r w:rsidR="00526335">
        <w:rPr>
          <w:rFonts w:ascii="Times New Roman" w:hAnsi="Times New Roman"/>
          <w:sz w:val="28"/>
          <w:szCs w:val="28"/>
          <w:lang w:val="kk-KZ"/>
        </w:rPr>
        <w:t>,</w:t>
      </w:r>
      <w:r w:rsidRPr="00E5036F">
        <w:rPr>
          <w:rFonts w:ascii="Times New Roman" w:hAnsi="Times New Roman"/>
          <w:sz w:val="28"/>
          <w:szCs w:val="28"/>
          <w:lang w:val="kk-KZ"/>
        </w:rPr>
        <w:t xml:space="preserve"> </w:t>
      </w:r>
    </w:p>
    <w:p w14:paraId="368BC2E9" w14:textId="123A7F32" w:rsidR="00596FBA" w:rsidRPr="00E5036F" w:rsidRDefault="00526335" w:rsidP="001042D2">
      <w:pPr>
        <w:spacing w:after="0" w:line="240" w:lineRule="auto"/>
        <w:ind w:left="4536"/>
        <w:jc w:val="both"/>
        <w:rPr>
          <w:rFonts w:ascii="Times New Roman" w:hAnsi="Times New Roman"/>
          <w:sz w:val="28"/>
          <w:szCs w:val="28"/>
          <w:lang w:val="kk-KZ"/>
        </w:rPr>
      </w:pPr>
      <w:r>
        <w:rPr>
          <w:rFonts w:ascii="Times New Roman" w:hAnsi="Times New Roman"/>
          <w:sz w:val="28"/>
          <w:szCs w:val="28"/>
          <w:lang w:val="kk-KZ"/>
        </w:rPr>
        <w:t>х</w:t>
      </w:r>
      <w:r w:rsidR="00596FBA" w:rsidRPr="00E5036F">
        <w:rPr>
          <w:rFonts w:ascii="Times New Roman" w:hAnsi="Times New Roman"/>
          <w:sz w:val="28"/>
          <w:szCs w:val="28"/>
          <w:lang w:val="kk-KZ"/>
        </w:rPr>
        <w:t>имиялық физика мәселелері институты</w:t>
      </w:r>
      <w:r>
        <w:rPr>
          <w:rFonts w:ascii="Times New Roman" w:hAnsi="Times New Roman"/>
          <w:sz w:val="28"/>
          <w:szCs w:val="28"/>
          <w:lang w:val="kk-KZ"/>
        </w:rPr>
        <w:t>,</w:t>
      </w:r>
      <w:r w:rsidR="00596FBA" w:rsidRPr="00E5036F">
        <w:rPr>
          <w:rFonts w:ascii="Times New Roman" w:hAnsi="Times New Roman"/>
          <w:sz w:val="28"/>
          <w:szCs w:val="28"/>
          <w:lang w:val="kk-KZ"/>
        </w:rPr>
        <w:t xml:space="preserve"> Ресей Ғылым Академиясы, </w:t>
      </w:r>
      <w:r>
        <w:rPr>
          <w:rFonts w:ascii="Times New Roman" w:hAnsi="Times New Roman"/>
          <w:sz w:val="28"/>
          <w:szCs w:val="28"/>
          <w:lang w:val="kk-KZ"/>
        </w:rPr>
        <w:t>(</w:t>
      </w:r>
      <w:r w:rsidR="00596FBA" w:rsidRPr="00E5036F">
        <w:rPr>
          <w:rFonts w:ascii="Times New Roman" w:hAnsi="Times New Roman"/>
          <w:sz w:val="28"/>
          <w:szCs w:val="28"/>
          <w:lang w:val="kk-KZ"/>
        </w:rPr>
        <w:t>Черноголовка қ-сы, Ресей)</w:t>
      </w:r>
    </w:p>
    <w:p w14:paraId="2AC143EB" w14:textId="77777777" w:rsidR="00596FBA" w:rsidRPr="00E5036F" w:rsidRDefault="00596FBA" w:rsidP="001042D2">
      <w:pPr>
        <w:spacing w:after="0" w:line="240" w:lineRule="auto"/>
        <w:jc w:val="both"/>
        <w:rPr>
          <w:rFonts w:ascii="Times New Roman" w:hAnsi="Times New Roman"/>
          <w:sz w:val="28"/>
          <w:szCs w:val="28"/>
          <w:lang w:val="kk-KZ"/>
        </w:rPr>
      </w:pPr>
    </w:p>
    <w:p w14:paraId="5357534E" w14:textId="77777777" w:rsidR="00596FBA" w:rsidRPr="00E5036F" w:rsidRDefault="00596FBA" w:rsidP="001042D2">
      <w:pPr>
        <w:spacing w:after="0" w:line="240" w:lineRule="auto"/>
        <w:jc w:val="both"/>
        <w:rPr>
          <w:rFonts w:ascii="Times New Roman" w:hAnsi="Times New Roman"/>
          <w:sz w:val="28"/>
          <w:szCs w:val="28"/>
          <w:lang w:val="kk-KZ"/>
        </w:rPr>
      </w:pPr>
    </w:p>
    <w:p w14:paraId="5823B55F" w14:textId="77777777" w:rsidR="00596FBA" w:rsidRPr="00E5036F" w:rsidRDefault="00596FBA" w:rsidP="001042D2">
      <w:pPr>
        <w:spacing w:after="0" w:line="240" w:lineRule="auto"/>
        <w:jc w:val="both"/>
        <w:rPr>
          <w:rFonts w:ascii="Times New Roman" w:hAnsi="Times New Roman"/>
          <w:sz w:val="28"/>
          <w:szCs w:val="28"/>
          <w:lang w:val="kk-KZ"/>
        </w:rPr>
      </w:pPr>
    </w:p>
    <w:p w14:paraId="6CF1D5C6" w14:textId="77777777" w:rsidR="00596FBA" w:rsidRPr="00E5036F" w:rsidRDefault="00596FBA" w:rsidP="001042D2">
      <w:pPr>
        <w:spacing w:after="0" w:line="240" w:lineRule="auto"/>
        <w:jc w:val="center"/>
        <w:rPr>
          <w:rFonts w:ascii="Times New Roman" w:hAnsi="Times New Roman"/>
          <w:sz w:val="28"/>
          <w:szCs w:val="28"/>
          <w:lang w:val="kk-KZ"/>
        </w:rPr>
      </w:pPr>
      <w:r w:rsidRPr="00E5036F">
        <w:rPr>
          <w:rFonts w:ascii="Times New Roman" w:hAnsi="Times New Roman"/>
          <w:sz w:val="28"/>
          <w:szCs w:val="28"/>
          <w:lang w:val="kk-KZ"/>
        </w:rPr>
        <w:t>Қазақстан Республикасы</w:t>
      </w:r>
    </w:p>
    <w:p w14:paraId="14A30C16" w14:textId="77777777" w:rsidR="00FF6B1B" w:rsidRDefault="00764468" w:rsidP="001042D2">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63360" behindDoc="0" locked="0" layoutInCell="1" allowOverlap="1" wp14:anchorId="2E946806" wp14:editId="0E67687A">
                <wp:simplePos x="0" y="0"/>
                <wp:positionH relativeFrom="column">
                  <wp:posOffset>2863215</wp:posOffset>
                </wp:positionH>
                <wp:positionV relativeFrom="paragraph">
                  <wp:posOffset>299085</wp:posOffset>
                </wp:positionV>
                <wp:extent cx="190500" cy="180975"/>
                <wp:effectExtent l="0" t="0" r="0" b="9525"/>
                <wp:wrapNone/>
                <wp:docPr id="62" name="Овал 20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8097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82909E3" id="Овал 2076" o:spid="_x0000_s1026" style="position:absolute;margin-left:225.45pt;margin-top:23.55pt;width:15pt;height:1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IxvhAIAAKEFAAAOAAAAZHJzL2Uyb0RvYy54bWysVE1v2zAMvQ/YfxB0X20H7doYdYqgRYcB&#10;QVusHXpWZCkWJouapMTJfv0o+aPZWuxQ7CKI5uMT+Uzy8mrfarITziswFS1OckqE4VArs6no96fb&#10;TxeU+MBMzTQYUdGD8PRq8fHDZWdLMYMGdC0cQRLjy85WtAnBllnmeSNa5k/ACoNOCa5lAU23yWrH&#10;OmRvdTbL889ZB662DrjwHr/e9E66SPxSCh7upfQiEF1RzC2k06VzHc9sccnKjWO2UXxIg70ji5Yp&#10;g49OVDcsMLJ16hVVq7gDDzKccGgzkFJxkWrAaor8r2oeG2ZFqgXF8XaSyf8/Wn63e7QPLqbu7Qr4&#10;D4+KZJ315eSJhh8we+naiMXEyT6peJhUFPtAOH4s5vlZjlpzdBUX+fz8LKqcsXIMts6HLwJaEi8V&#10;FVor62OdrGS7lQ89ekSl1ECr+lZpnYzYG+JaO7Jj+FfXm2Lg98cobd4ViGnGyKRAX3QqPxy0iHza&#10;fBOSqBrLnKWEU6O+JMM4FyYUvathtehzRD1Qkb6uKSJpkggjs8TqJu6B4M9CR+6eZsDHUJH6fArO&#10;/5VYHzxFpJfBhCm4VQbcWwQaqxpe7vGjSL00UaU11IcHRxz0U+Ytv1X4h1fMhwfmcKywKXBVhHs8&#10;pIauojDcKGnA/Xrre8Rjt6OXkg7HtKL+55Y5QYn+anAO5sXpaZzrZJyenc/QcMee9bHHbNtrwJ4p&#10;cClZnq4RH/R4lQ7aZ9woy/gqupjh+HZFeXCjcR369YE7iYvlMsFwli0LK/NoeSSPqsb2fdo/M2eH&#10;Ng84H3cwjvSrVu+xMdLAchtAqjQHL7oOeuMeSI0z7Ky4aI7thHrZrIvfAAAA//8DAFBLAwQUAAYA&#10;CAAAACEAfCWsF9wAAAAJAQAADwAAAGRycy9kb3ducmV2LnhtbEyPTU7DMBBG90jcwZpK7Kgd1DQl&#10;jVMhEEskaHsANx6SqPE4it0m4fRMV7Cbn6dv3hS7yXXiikNoPWlIlgoEUuVtS7WG4+H9cQMiREPW&#10;dJ5Qw4wBduX9XWFy60f6wus+1oJDKORGQxNjn0sZqgadCUvfI/Hu2w/ORG6HWtrBjBzuOvmk1Fo6&#10;0xJfaEyPrw1W5/3FaVida5X1ScdSaTurj/ntZ/w8aP2wmF62ICJO8Q+Gmz6rQ8lOJ38hG0THGal6&#10;ZpSLLAHBwGpzG5w0ZOkaZFnI/x+UvwAAAP//AwBQSwECLQAUAAYACAAAACEAtoM4kv4AAADhAQAA&#10;EwAAAAAAAAAAAAAAAAAAAAAAW0NvbnRlbnRfVHlwZXNdLnhtbFBLAQItABQABgAIAAAAIQA4/SH/&#10;1gAAAJQBAAALAAAAAAAAAAAAAAAAAC8BAABfcmVscy8ucmVsc1BLAQItABQABgAIAAAAIQB86Ixv&#10;hAIAAKEFAAAOAAAAAAAAAAAAAAAAAC4CAABkcnMvZTJvRG9jLnhtbFBLAQItABQABgAIAAAAIQB8&#10;JawX3AAAAAkBAAAPAAAAAAAAAAAAAAAAAN4EAABkcnMvZG93bnJldi54bWxQSwUGAAAAAAQABADz&#10;AAAA5wUAAAAA&#10;" fillcolor="white [3212]" strokecolor="white [3212]" strokeweight="1pt">
                <v:stroke joinstyle="miter"/>
                <v:path arrowok="t"/>
              </v:oval>
            </w:pict>
          </mc:Fallback>
        </mc:AlternateContent>
      </w:r>
      <w:r w:rsidR="00596FBA" w:rsidRPr="00E5036F">
        <w:rPr>
          <w:rFonts w:ascii="Times New Roman" w:hAnsi="Times New Roman"/>
          <w:sz w:val="28"/>
          <w:szCs w:val="28"/>
          <w:lang w:val="kk-KZ"/>
        </w:rPr>
        <w:t>Алматы, 202</w:t>
      </w:r>
      <w:r w:rsidR="009E026A" w:rsidRPr="009E026A">
        <w:rPr>
          <w:rFonts w:ascii="Times New Roman" w:hAnsi="Times New Roman"/>
          <w:sz w:val="28"/>
          <w:szCs w:val="28"/>
        </w:rPr>
        <w:t>3</w:t>
      </w:r>
      <w:r w:rsidR="00FF6B1B">
        <w:rPr>
          <w:rFonts w:ascii="Times New Roman" w:hAnsi="Times New Roman"/>
          <w:sz w:val="28"/>
          <w:szCs w:val="28"/>
          <w:lang w:val="kk-KZ"/>
        </w:rPr>
        <w:br w:type="page"/>
      </w:r>
    </w:p>
    <w:p w14:paraId="527CF5CD" w14:textId="77777777" w:rsidR="000F7139" w:rsidRPr="008F78DE" w:rsidRDefault="000F7139" w:rsidP="000F7139">
      <w:pPr>
        <w:spacing w:after="0" w:line="240" w:lineRule="auto"/>
        <w:jc w:val="center"/>
        <w:rPr>
          <w:rFonts w:ascii="Times New Roman" w:hAnsi="Times New Roman"/>
          <w:sz w:val="28"/>
          <w:szCs w:val="28"/>
          <w:lang w:val="kk-KZ"/>
        </w:rPr>
      </w:pPr>
      <w:bookmarkStart w:id="0" w:name="_Hlk149684304"/>
      <w:r w:rsidRPr="008F78DE">
        <w:rPr>
          <w:rFonts w:ascii="Times New Roman" w:hAnsi="Times New Roman"/>
          <w:sz w:val="28"/>
          <w:szCs w:val="28"/>
          <w:lang w:val="kk-KZ"/>
        </w:rPr>
        <w:lastRenderedPageBreak/>
        <w:t>МАЗМҰНЫ</w:t>
      </w:r>
    </w:p>
    <w:p w14:paraId="1EEE8DFE" w14:textId="77777777" w:rsidR="000F7139" w:rsidRPr="000839F2" w:rsidRDefault="000F7139" w:rsidP="000F7139">
      <w:pPr>
        <w:spacing w:after="0" w:line="240" w:lineRule="auto"/>
        <w:rPr>
          <w:rFonts w:ascii="Times New Roman" w:hAnsi="Times New Roman"/>
          <w:sz w:val="28"/>
          <w:szCs w:val="28"/>
          <w:highlight w:val="yellow"/>
          <w:lang w:val="kk-KZ"/>
        </w:rPr>
      </w:pPr>
    </w:p>
    <w:p w14:paraId="40CA1EEB" w14:textId="77777777" w:rsidR="000F7139" w:rsidRPr="008F78DE"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БЕЛГІЛЕУЛЕР МЕН ҚЫСҚАРТУЛАР</w:t>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t>4</w:t>
      </w:r>
    </w:p>
    <w:p w14:paraId="2510E874" w14:textId="77777777" w:rsidR="000F7139" w:rsidRPr="008F78DE"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КІРІСПЕ</w:t>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t>5</w:t>
      </w:r>
    </w:p>
    <w:p w14:paraId="14B25DC5" w14:textId="77777777" w:rsidR="000F7139" w:rsidRPr="008F78DE"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1 ТҰРАҚТЫ ОРГАНИКАЛЫҚ ЛАСТАУШЫЛАРДЫҢ (ТОЛ)</w:t>
      </w:r>
    </w:p>
    <w:p w14:paraId="19C407D0" w14:textId="77777777" w:rsidR="000F7139" w:rsidRPr="008F78DE"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ЖАЛПЫ СИПАТТАМАСЫ</w:t>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t>13</w:t>
      </w:r>
    </w:p>
    <w:p w14:paraId="106C87B7" w14:textId="77777777" w:rsidR="000F7139" w:rsidRPr="008F78DE"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1.1 ТОЛ-ға қатысты халқаралық ережелер</w:t>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t>13</w:t>
      </w:r>
    </w:p>
    <w:p w14:paraId="2E9F2018" w14:textId="77777777" w:rsidR="000F7139" w:rsidRPr="008F78DE"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1.2 Полихлорбифенилдің (ПХБ) негізгі көздері, улы қасиеттері</w:t>
      </w:r>
    </w:p>
    <w:p w14:paraId="299EFD6E" w14:textId="77777777" w:rsidR="000F7139" w:rsidRPr="008F78DE" w:rsidRDefault="000F7139" w:rsidP="000F7139">
      <w:pPr>
        <w:spacing w:after="0" w:line="240" w:lineRule="auto"/>
        <w:ind w:left="284" w:hanging="284"/>
        <w:rPr>
          <w:rFonts w:ascii="Times New Roman" w:hAnsi="Times New Roman"/>
          <w:sz w:val="28"/>
          <w:szCs w:val="28"/>
          <w:lang w:val="kk-KZ"/>
        </w:rPr>
      </w:pPr>
      <w:r w:rsidRPr="008F78DE">
        <w:rPr>
          <w:rFonts w:ascii="Times New Roman" w:hAnsi="Times New Roman"/>
          <w:sz w:val="28"/>
          <w:szCs w:val="28"/>
          <w:lang w:val="kk-KZ"/>
        </w:rPr>
        <w:t xml:space="preserve">және әсер ету механизмі </w:t>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t>16</w:t>
      </w:r>
    </w:p>
    <w:p w14:paraId="536D2E17" w14:textId="77777777" w:rsidR="000F7139" w:rsidRPr="008F78DE"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1.2.1 ПХБ-ның токсикологиялық әсері</w:t>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t>18</w:t>
      </w:r>
    </w:p>
    <w:p w14:paraId="1E8E0CFD" w14:textId="77777777" w:rsidR="000F7139" w:rsidRPr="008F78DE"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 xml:space="preserve">1.2.2 Қазақстандағы ПХБ қондырғылар мен ПХБ-мен </w:t>
      </w:r>
    </w:p>
    <w:p w14:paraId="4A94F736" w14:textId="77777777" w:rsidR="000F7139" w:rsidRPr="008F78DE"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ластанған аумақтар</w:t>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t>20</w:t>
      </w:r>
    </w:p>
    <w:p w14:paraId="4FDCC063" w14:textId="77777777" w:rsidR="000F7139" w:rsidRPr="008F78DE"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1.3 Қоршаған орта көздеріне ПХБ-ның жинақталу деңгейлері</w:t>
      </w:r>
      <w:r w:rsidRPr="008F78DE">
        <w:rPr>
          <w:rFonts w:ascii="Times New Roman" w:hAnsi="Times New Roman"/>
          <w:sz w:val="28"/>
          <w:szCs w:val="28"/>
          <w:lang w:val="kk-KZ"/>
        </w:rPr>
        <w:tab/>
      </w:r>
      <w:r w:rsidRPr="008F78DE">
        <w:rPr>
          <w:rFonts w:ascii="Times New Roman" w:hAnsi="Times New Roman"/>
          <w:sz w:val="28"/>
          <w:szCs w:val="28"/>
          <w:lang w:val="kk-KZ"/>
        </w:rPr>
        <w:tab/>
        <w:t>27</w:t>
      </w:r>
    </w:p>
    <w:p w14:paraId="62CD73C6" w14:textId="77777777" w:rsidR="000F7139" w:rsidRPr="008F78DE"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1.4 ПХБ-ны идентификациялау және түрлендіру әдістері</w:t>
      </w:r>
      <w:r>
        <w:rPr>
          <w:rFonts w:ascii="Times New Roman" w:hAnsi="Times New Roman"/>
          <w:sz w:val="28"/>
          <w:szCs w:val="28"/>
          <w:lang w:val="kk-KZ"/>
        </w:rPr>
        <w:t xml:space="preserve">                        28</w:t>
      </w:r>
    </w:p>
    <w:p w14:paraId="7EDF5CA6" w14:textId="77777777" w:rsidR="000F7139"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 xml:space="preserve">1.4.1 ПХБ-ны идентификациялаудың негізгі әдістері </w:t>
      </w:r>
      <w:r>
        <w:rPr>
          <w:rFonts w:ascii="Times New Roman" w:hAnsi="Times New Roman"/>
          <w:sz w:val="28"/>
          <w:szCs w:val="28"/>
          <w:lang w:val="kk-KZ"/>
        </w:rPr>
        <w:t xml:space="preserve">                              28</w:t>
      </w:r>
    </w:p>
    <w:p w14:paraId="59F257D2" w14:textId="77777777" w:rsidR="000F7139" w:rsidRPr="008F78DE"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1.4.2 ПХБ-ны каталитикалық дегидрохлорлау арқылы түрлендіру</w:t>
      </w:r>
      <w:r>
        <w:rPr>
          <w:rFonts w:ascii="Times New Roman" w:hAnsi="Times New Roman"/>
          <w:sz w:val="28"/>
          <w:szCs w:val="28"/>
          <w:lang w:val="kk-KZ"/>
        </w:rPr>
        <w:t xml:space="preserve">         34</w:t>
      </w:r>
    </w:p>
    <w:p w14:paraId="411FF585" w14:textId="77777777" w:rsidR="000F7139"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 xml:space="preserve">1.4.2.1 Палладий негізіндегі катализаторларкөмегімен ПХБ-ны </w:t>
      </w:r>
      <w:r>
        <w:rPr>
          <w:rFonts w:ascii="Times New Roman" w:hAnsi="Times New Roman"/>
          <w:sz w:val="28"/>
          <w:szCs w:val="28"/>
          <w:lang w:val="kk-KZ"/>
        </w:rPr>
        <w:t xml:space="preserve">   </w:t>
      </w:r>
      <w:r w:rsidRPr="008F78DE">
        <w:rPr>
          <w:rFonts w:ascii="Times New Roman" w:hAnsi="Times New Roman"/>
          <w:sz w:val="28"/>
          <w:szCs w:val="28"/>
          <w:lang w:val="kk-KZ"/>
        </w:rPr>
        <w:t>дегидрохлорлау</w:t>
      </w:r>
      <w:r>
        <w:rPr>
          <w:rFonts w:ascii="Times New Roman" w:hAnsi="Times New Roman"/>
          <w:sz w:val="28"/>
          <w:szCs w:val="28"/>
          <w:lang w:val="kk-KZ"/>
        </w:rPr>
        <w:t xml:space="preserve">                                                                                              34</w:t>
      </w:r>
    </w:p>
    <w:p w14:paraId="021ACE2E" w14:textId="77777777" w:rsidR="000F7139"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1.4.2.2 Ауыспалы металл негізіндегі нанокатализаторлар</w:t>
      </w:r>
    </w:p>
    <w:p w14:paraId="59646C89" w14:textId="77777777" w:rsidR="000F7139"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көмегімен ПХБ және хлорорганикалық өнімдерді дегидрохлорлау</w:t>
      </w:r>
      <w:r>
        <w:rPr>
          <w:rFonts w:ascii="Times New Roman" w:hAnsi="Times New Roman"/>
          <w:sz w:val="28"/>
          <w:szCs w:val="28"/>
          <w:lang w:val="kk-KZ"/>
        </w:rPr>
        <w:t xml:space="preserve">        38</w:t>
      </w:r>
    </w:p>
    <w:p w14:paraId="7CA4BBF4" w14:textId="77777777" w:rsidR="000F7139"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1.5 Бірінші бөлім бойынша қорытынды</w:t>
      </w:r>
      <w:r>
        <w:rPr>
          <w:rFonts w:ascii="Times New Roman" w:hAnsi="Times New Roman"/>
          <w:sz w:val="28"/>
          <w:szCs w:val="28"/>
          <w:lang w:val="kk-KZ"/>
        </w:rPr>
        <w:t xml:space="preserve">                                                      </w:t>
      </w:r>
      <w:r w:rsidRPr="008F78DE">
        <w:rPr>
          <w:rFonts w:ascii="Times New Roman" w:hAnsi="Times New Roman"/>
          <w:sz w:val="28"/>
          <w:szCs w:val="28"/>
          <w:lang w:val="kk-KZ"/>
        </w:rPr>
        <w:t xml:space="preserve">44 </w:t>
      </w:r>
      <w:r>
        <w:rPr>
          <w:rFonts w:ascii="Times New Roman" w:hAnsi="Times New Roman"/>
          <w:sz w:val="28"/>
          <w:szCs w:val="28"/>
          <w:lang w:val="kk-KZ"/>
        </w:rPr>
        <w:t xml:space="preserve"> </w:t>
      </w:r>
    </w:p>
    <w:p w14:paraId="56CB7DF8" w14:textId="77777777" w:rsidR="000F7139" w:rsidRPr="008F78DE"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2 ТӘЖІРИБЕЛІК БӨЛІМ</w:t>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t>48</w:t>
      </w:r>
    </w:p>
    <w:p w14:paraId="57AC7686" w14:textId="77777777" w:rsidR="000F7139" w:rsidRPr="008F78DE" w:rsidRDefault="000F7139" w:rsidP="000F7139">
      <w:pPr>
        <w:spacing w:after="0" w:line="240" w:lineRule="auto"/>
        <w:rPr>
          <w:rFonts w:ascii="Times New Roman" w:hAnsi="Times New Roman"/>
          <w:sz w:val="28"/>
          <w:szCs w:val="28"/>
          <w:lang w:val="kk-KZ"/>
        </w:rPr>
      </w:pPr>
      <w:r w:rsidRPr="008F78DE">
        <w:rPr>
          <w:rFonts w:ascii="Times New Roman" w:hAnsi="Times New Roman"/>
          <w:sz w:val="28"/>
          <w:szCs w:val="28"/>
          <w:lang w:val="kk-KZ"/>
        </w:rPr>
        <w:t>2.1 Қолданылған материалдар</w:t>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r>
      <w:r w:rsidRPr="008F78DE">
        <w:rPr>
          <w:rFonts w:ascii="Times New Roman" w:hAnsi="Times New Roman"/>
          <w:sz w:val="28"/>
          <w:szCs w:val="28"/>
          <w:lang w:val="kk-KZ"/>
        </w:rPr>
        <w:tab/>
        <w:t>48</w:t>
      </w:r>
    </w:p>
    <w:p w14:paraId="0E4BCDF2" w14:textId="77777777" w:rsidR="000F7139" w:rsidRPr="008F78DE" w:rsidRDefault="000F7139" w:rsidP="000F7139">
      <w:pPr>
        <w:spacing w:after="0" w:line="240" w:lineRule="auto"/>
        <w:rPr>
          <w:rFonts w:ascii="Times New Roman" w:hAnsi="Times New Roman"/>
          <w:sz w:val="28"/>
          <w:szCs w:val="28"/>
          <w:lang w:val="kk-KZ"/>
        </w:rPr>
      </w:pPr>
      <w:r w:rsidRPr="008F78DE">
        <w:rPr>
          <w:rFonts w:ascii="Times New Roman" w:hAnsi="Times New Roman"/>
          <w:color w:val="000000"/>
          <w:sz w:val="28"/>
          <w:szCs w:val="28"/>
          <w:lang w:val="kk-KZ"/>
        </w:rPr>
        <w:t>2.2 Өскемен қаласының топырақ және су шөгінділері үлгілерін алу</w:t>
      </w:r>
      <w:r w:rsidRPr="008F78DE">
        <w:rPr>
          <w:rFonts w:ascii="Times New Roman" w:hAnsi="Times New Roman"/>
          <w:sz w:val="28"/>
          <w:szCs w:val="28"/>
          <w:lang w:val="kk-KZ"/>
        </w:rPr>
        <w:tab/>
        <w:t>48</w:t>
      </w:r>
    </w:p>
    <w:p w14:paraId="0D287989" w14:textId="77777777" w:rsidR="000F7139" w:rsidRPr="00F06A77" w:rsidRDefault="000F7139" w:rsidP="000F7139">
      <w:pPr>
        <w:spacing w:after="0" w:line="240" w:lineRule="auto"/>
        <w:rPr>
          <w:rFonts w:ascii="Times New Roman" w:hAnsi="Times New Roman"/>
          <w:sz w:val="28"/>
          <w:szCs w:val="28"/>
          <w:lang w:val="kk-KZ"/>
        </w:rPr>
      </w:pPr>
      <w:r w:rsidRPr="00F06A77">
        <w:rPr>
          <w:rFonts w:ascii="Times New Roman" w:hAnsi="Times New Roman"/>
          <w:sz w:val="28"/>
          <w:szCs w:val="28"/>
          <w:lang w:val="kk-KZ"/>
        </w:rPr>
        <w:t xml:space="preserve">2.3 </w:t>
      </w:r>
      <w:r w:rsidRPr="00F06A77">
        <w:rPr>
          <w:rFonts w:ascii="Times New Roman" w:hAnsi="Times New Roman"/>
          <w:color w:val="000000"/>
          <w:sz w:val="28"/>
          <w:szCs w:val="28"/>
          <w:lang w:val="kk-KZ"/>
        </w:rPr>
        <w:t>Топырақ және су шөгінділері үлгілерін экстракциялау</w:t>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t>50</w:t>
      </w:r>
    </w:p>
    <w:p w14:paraId="64CB2E38" w14:textId="77777777" w:rsidR="000F7139" w:rsidRPr="00F06A77" w:rsidRDefault="000F7139" w:rsidP="000F7139">
      <w:pPr>
        <w:spacing w:after="0" w:line="240" w:lineRule="auto"/>
        <w:rPr>
          <w:rFonts w:ascii="Times New Roman" w:hAnsi="Times New Roman"/>
          <w:color w:val="000000"/>
          <w:sz w:val="28"/>
          <w:szCs w:val="28"/>
          <w:lang w:val="kk-KZ"/>
        </w:rPr>
      </w:pPr>
      <w:r w:rsidRPr="00F06A77">
        <w:rPr>
          <w:rFonts w:ascii="Times New Roman" w:hAnsi="Times New Roman"/>
          <w:sz w:val="28"/>
          <w:szCs w:val="28"/>
          <w:lang w:val="kk-KZ"/>
        </w:rPr>
        <w:t xml:space="preserve">2.4 </w:t>
      </w:r>
      <w:r w:rsidRPr="00F06A77">
        <w:rPr>
          <w:rFonts w:ascii="Times New Roman" w:hAnsi="Times New Roman"/>
          <w:color w:val="000000"/>
          <w:sz w:val="28"/>
          <w:szCs w:val="28"/>
          <w:lang w:val="kk-KZ"/>
        </w:rPr>
        <w:t xml:space="preserve">Тауарлық маркалы «БАУ-А» белсендірілген </w:t>
      </w:r>
    </w:p>
    <w:p w14:paraId="61B9160C" w14:textId="77777777" w:rsidR="000F7139" w:rsidRPr="00F06A77" w:rsidRDefault="000F7139" w:rsidP="000F7139">
      <w:pPr>
        <w:spacing w:after="0" w:line="240" w:lineRule="auto"/>
        <w:rPr>
          <w:rFonts w:ascii="Times New Roman" w:hAnsi="Times New Roman"/>
          <w:sz w:val="28"/>
          <w:szCs w:val="28"/>
          <w:lang w:val="kk-KZ"/>
        </w:rPr>
      </w:pPr>
      <w:r w:rsidRPr="00F06A77">
        <w:rPr>
          <w:rFonts w:ascii="Times New Roman" w:hAnsi="Times New Roman"/>
          <w:color w:val="000000"/>
          <w:sz w:val="28"/>
          <w:szCs w:val="28"/>
          <w:lang w:val="kk-KZ"/>
        </w:rPr>
        <w:t>көмірді модификациялау</w:t>
      </w:r>
      <w:r w:rsidRPr="00F06A77">
        <w:rPr>
          <w:rFonts w:ascii="Times New Roman" w:hAnsi="Times New Roman"/>
          <w:color w:val="000000"/>
          <w:sz w:val="28"/>
          <w:szCs w:val="28"/>
          <w:lang w:val="kk-KZ"/>
        </w:rPr>
        <w:tab/>
      </w:r>
      <w:r w:rsidRPr="00F06A77">
        <w:rPr>
          <w:rFonts w:ascii="Times New Roman" w:hAnsi="Times New Roman"/>
          <w:color w:val="000000"/>
          <w:sz w:val="28"/>
          <w:szCs w:val="28"/>
          <w:lang w:val="kk-KZ"/>
        </w:rPr>
        <w:tab/>
      </w:r>
      <w:r w:rsidRPr="00F06A77">
        <w:rPr>
          <w:rFonts w:ascii="Times New Roman" w:hAnsi="Times New Roman"/>
          <w:color w:val="000000"/>
          <w:sz w:val="28"/>
          <w:szCs w:val="28"/>
          <w:lang w:val="kk-KZ"/>
        </w:rPr>
        <w:tab/>
      </w:r>
      <w:r w:rsidRPr="00F06A77">
        <w:rPr>
          <w:rFonts w:ascii="Times New Roman" w:hAnsi="Times New Roman"/>
          <w:color w:val="000000"/>
          <w:sz w:val="28"/>
          <w:szCs w:val="28"/>
          <w:lang w:val="kk-KZ"/>
        </w:rPr>
        <w:tab/>
      </w:r>
      <w:r w:rsidRPr="00F06A77">
        <w:rPr>
          <w:rFonts w:ascii="Times New Roman" w:hAnsi="Times New Roman"/>
          <w:color w:val="000000"/>
          <w:sz w:val="28"/>
          <w:szCs w:val="28"/>
          <w:lang w:val="kk-KZ"/>
        </w:rPr>
        <w:tab/>
      </w:r>
      <w:r w:rsidRPr="00F06A77">
        <w:rPr>
          <w:rFonts w:ascii="Times New Roman" w:hAnsi="Times New Roman"/>
          <w:color w:val="000000"/>
          <w:sz w:val="28"/>
          <w:szCs w:val="28"/>
          <w:lang w:val="kk-KZ"/>
        </w:rPr>
        <w:tab/>
      </w:r>
      <w:r w:rsidRPr="00F06A77">
        <w:rPr>
          <w:rFonts w:ascii="Times New Roman" w:hAnsi="Times New Roman"/>
          <w:color w:val="000000"/>
          <w:sz w:val="28"/>
          <w:szCs w:val="28"/>
          <w:lang w:val="kk-KZ"/>
        </w:rPr>
        <w:tab/>
      </w:r>
      <w:r w:rsidRPr="00F06A77">
        <w:rPr>
          <w:rFonts w:ascii="Times New Roman" w:hAnsi="Times New Roman"/>
          <w:color w:val="000000"/>
          <w:sz w:val="28"/>
          <w:szCs w:val="28"/>
          <w:lang w:val="kk-KZ"/>
        </w:rPr>
        <w:tab/>
        <w:t>51</w:t>
      </w:r>
    </w:p>
    <w:p w14:paraId="148FC64B" w14:textId="77777777" w:rsidR="000F7139" w:rsidRDefault="000F7139" w:rsidP="000F7139">
      <w:pPr>
        <w:spacing w:after="0" w:line="240" w:lineRule="auto"/>
        <w:rPr>
          <w:rFonts w:ascii="Times New Roman" w:hAnsi="Times New Roman"/>
          <w:sz w:val="28"/>
          <w:szCs w:val="28"/>
          <w:lang w:val="kk-KZ"/>
        </w:rPr>
      </w:pPr>
      <w:r w:rsidRPr="00F06A77">
        <w:rPr>
          <w:rFonts w:ascii="Times New Roman" w:hAnsi="Times New Roman"/>
          <w:sz w:val="28"/>
          <w:szCs w:val="28"/>
          <w:lang w:val="kk-KZ"/>
        </w:rPr>
        <w:t xml:space="preserve">2.5 Модификацияланған БАУ-А (АСm) тасымалдағышына </w:t>
      </w:r>
    </w:p>
    <w:p w14:paraId="6AB6EF5B" w14:textId="77777777" w:rsidR="000F7139" w:rsidRDefault="000F7139" w:rsidP="000F7139">
      <w:pPr>
        <w:spacing w:after="0" w:line="240" w:lineRule="auto"/>
        <w:rPr>
          <w:rFonts w:ascii="Times New Roman" w:hAnsi="Times New Roman"/>
          <w:sz w:val="28"/>
          <w:szCs w:val="28"/>
          <w:lang w:val="kk-KZ"/>
        </w:rPr>
      </w:pPr>
      <w:r w:rsidRPr="00F06A77">
        <w:rPr>
          <w:rFonts w:ascii="Times New Roman" w:hAnsi="Times New Roman"/>
          <w:sz w:val="28"/>
          <w:szCs w:val="28"/>
          <w:lang w:val="kk-KZ"/>
        </w:rPr>
        <w:t xml:space="preserve">ылғалды сіңіру әдісі арқылы металл нанобөлшектерін отырғызу </w:t>
      </w:r>
    </w:p>
    <w:p w14:paraId="0709542C" w14:textId="77777777" w:rsidR="000F7139" w:rsidRDefault="000F7139" w:rsidP="000F7139">
      <w:pPr>
        <w:spacing w:after="0" w:line="240" w:lineRule="auto"/>
        <w:rPr>
          <w:rFonts w:ascii="Times New Roman" w:hAnsi="Times New Roman"/>
          <w:sz w:val="28"/>
          <w:szCs w:val="28"/>
          <w:lang w:val="kk-KZ"/>
        </w:rPr>
      </w:pPr>
      <w:r w:rsidRPr="00F06A77">
        <w:rPr>
          <w:rFonts w:ascii="Times New Roman" w:hAnsi="Times New Roman"/>
          <w:sz w:val="28"/>
          <w:szCs w:val="28"/>
          <w:lang w:val="kk-KZ"/>
        </w:rPr>
        <w:t xml:space="preserve">арқылы 5Pd/ACm, 10Cu/АСm, 10Ni/ACm, 3Pd-7Cu/ACm және </w:t>
      </w:r>
    </w:p>
    <w:p w14:paraId="0BEED4DC" w14:textId="77777777" w:rsidR="000F7139" w:rsidRPr="000839F2" w:rsidRDefault="000F7139" w:rsidP="000F7139">
      <w:pPr>
        <w:spacing w:after="0" w:line="240" w:lineRule="auto"/>
        <w:rPr>
          <w:rFonts w:ascii="Times New Roman" w:hAnsi="Times New Roman"/>
          <w:sz w:val="28"/>
          <w:szCs w:val="28"/>
          <w:highlight w:val="yellow"/>
          <w:lang w:val="kk-KZ"/>
        </w:rPr>
      </w:pPr>
      <w:r w:rsidRPr="00F06A77">
        <w:rPr>
          <w:rFonts w:ascii="Times New Roman" w:hAnsi="Times New Roman"/>
          <w:sz w:val="28"/>
          <w:szCs w:val="28"/>
          <w:lang w:val="kk-KZ"/>
        </w:rPr>
        <w:t>3Pd-7Ni/ACm катализаторларын алу</w:t>
      </w:r>
      <w:r>
        <w:rPr>
          <w:rFonts w:ascii="Times New Roman" w:hAnsi="Times New Roman"/>
          <w:sz w:val="28"/>
          <w:szCs w:val="28"/>
          <w:lang w:val="kk-KZ"/>
        </w:rPr>
        <w:t xml:space="preserve">                                                           </w:t>
      </w:r>
      <w:r w:rsidRPr="00F06A77">
        <w:rPr>
          <w:rFonts w:ascii="Times New Roman" w:hAnsi="Times New Roman"/>
          <w:sz w:val="28"/>
          <w:szCs w:val="28"/>
          <w:lang w:val="kk-KZ"/>
        </w:rPr>
        <w:t>51</w:t>
      </w:r>
    </w:p>
    <w:p w14:paraId="6468AA3A" w14:textId="77777777" w:rsidR="000F7139" w:rsidRPr="00F06A77" w:rsidRDefault="000F7139" w:rsidP="000F7139">
      <w:pPr>
        <w:spacing w:after="0" w:line="240" w:lineRule="auto"/>
        <w:rPr>
          <w:rFonts w:ascii="Times New Roman" w:hAnsi="Times New Roman"/>
          <w:sz w:val="28"/>
          <w:szCs w:val="28"/>
          <w:lang w:val="kk-KZ"/>
        </w:rPr>
      </w:pPr>
      <w:r w:rsidRPr="00F06A77">
        <w:rPr>
          <w:rFonts w:ascii="Times New Roman" w:hAnsi="Times New Roman"/>
          <w:sz w:val="28"/>
          <w:szCs w:val="28"/>
          <w:lang w:val="kk-KZ"/>
        </w:rPr>
        <w:t>2.5.1 5Pd/ACm катализаторын синтездеу</w:t>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t>51</w:t>
      </w:r>
    </w:p>
    <w:p w14:paraId="1E5756A7" w14:textId="77777777" w:rsidR="000F7139" w:rsidRPr="000072D9" w:rsidRDefault="000F7139" w:rsidP="000F7139">
      <w:pPr>
        <w:spacing w:after="0" w:line="240" w:lineRule="auto"/>
        <w:rPr>
          <w:rFonts w:ascii="Times New Roman" w:hAnsi="Times New Roman"/>
          <w:sz w:val="28"/>
          <w:szCs w:val="28"/>
          <w:lang w:val="kk-KZ"/>
        </w:rPr>
      </w:pPr>
      <w:r w:rsidRPr="00F06A77">
        <w:rPr>
          <w:rFonts w:ascii="Times New Roman" w:hAnsi="Times New Roman"/>
          <w:sz w:val="28"/>
          <w:szCs w:val="28"/>
          <w:lang w:val="kk-KZ"/>
        </w:rPr>
        <w:t>2.5.2 10Cu/АСm катализаторын синтездеу</w:t>
      </w:r>
      <w:r w:rsidRPr="000072D9">
        <w:rPr>
          <w:rFonts w:ascii="Times New Roman" w:hAnsi="Times New Roman"/>
          <w:sz w:val="28"/>
          <w:szCs w:val="28"/>
          <w:lang w:val="kk-KZ"/>
        </w:rPr>
        <w:t xml:space="preserve">                                                 51</w:t>
      </w:r>
    </w:p>
    <w:p w14:paraId="17A40782" w14:textId="77777777" w:rsidR="000F7139" w:rsidRPr="000072D9" w:rsidRDefault="000F7139" w:rsidP="000F7139">
      <w:pPr>
        <w:spacing w:after="0" w:line="240" w:lineRule="auto"/>
        <w:rPr>
          <w:rFonts w:ascii="Times New Roman" w:hAnsi="Times New Roman"/>
          <w:sz w:val="28"/>
          <w:szCs w:val="28"/>
          <w:lang w:val="kk-KZ"/>
        </w:rPr>
      </w:pPr>
      <w:r w:rsidRPr="000072D9">
        <w:rPr>
          <w:rFonts w:ascii="Times New Roman" w:hAnsi="Times New Roman"/>
          <w:sz w:val="28"/>
          <w:szCs w:val="28"/>
          <w:lang w:val="kk-KZ"/>
        </w:rPr>
        <w:t>2.5.3 10Ni/ACm катализаторын синтездеу                                                  52</w:t>
      </w:r>
    </w:p>
    <w:p w14:paraId="0AC0BA9B" w14:textId="77777777" w:rsidR="000F7139" w:rsidRPr="000072D9" w:rsidRDefault="000F7139" w:rsidP="000F7139">
      <w:pPr>
        <w:spacing w:after="0" w:line="240" w:lineRule="auto"/>
        <w:rPr>
          <w:rFonts w:ascii="Times New Roman" w:hAnsi="Times New Roman"/>
          <w:sz w:val="28"/>
          <w:szCs w:val="28"/>
          <w:lang w:val="kk-KZ"/>
        </w:rPr>
      </w:pPr>
      <w:r w:rsidRPr="000072D9">
        <w:rPr>
          <w:rFonts w:ascii="Times New Roman" w:hAnsi="Times New Roman"/>
          <w:sz w:val="28"/>
          <w:szCs w:val="28"/>
          <w:lang w:val="kk-KZ"/>
        </w:rPr>
        <w:t>2.5.4 3Pd-7Cu/ACm және 3Pd-7Ni/ACm катализаторларын синтездеу    52</w:t>
      </w:r>
    </w:p>
    <w:p w14:paraId="1EC37E83" w14:textId="77777777" w:rsidR="000F7139" w:rsidRPr="000072D9" w:rsidRDefault="000F7139" w:rsidP="000F7139">
      <w:pPr>
        <w:spacing w:after="0" w:line="240" w:lineRule="auto"/>
        <w:rPr>
          <w:rFonts w:ascii="Times New Roman" w:hAnsi="Times New Roman"/>
          <w:sz w:val="28"/>
          <w:szCs w:val="28"/>
          <w:lang w:val="kk-KZ"/>
        </w:rPr>
      </w:pPr>
      <w:r w:rsidRPr="000072D9">
        <w:rPr>
          <w:rFonts w:ascii="Times New Roman" w:hAnsi="Times New Roman"/>
          <w:sz w:val="28"/>
          <w:szCs w:val="28"/>
          <w:lang w:val="kk-KZ"/>
        </w:rPr>
        <w:t>2.5.5 10Cu/АСm, 10Ni/ACm, 3Pd-7Cu/ACm және 3Pd-7Ni/ACm катализаторларындағы металл иондарын тотықсыздандыру                   52</w:t>
      </w:r>
    </w:p>
    <w:p w14:paraId="4CD935E4" w14:textId="77777777" w:rsidR="000F7139" w:rsidRPr="00F06A77" w:rsidRDefault="000F7139" w:rsidP="000F7139">
      <w:pPr>
        <w:spacing w:after="0" w:line="240" w:lineRule="auto"/>
        <w:rPr>
          <w:rFonts w:ascii="Times New Roman" w:hAnsi="Times New Roman"/>
          <w:sz w:val="28"/>
          <w:szCs w:val="28"/>
        </w:rPr>
      </w:pPr>
      <w:r w:rsidRPr="00F06A77">
        <w:rPr>
          <w:rFonts w:ascii="Times New Roman" w:hAnsi="Times New Roman"/>
          <w:sz w:val="28"/>
          <w:szCs w:val="28"/>
        </w:rPr>
        <w:t>2.6 1Cu/</w:t>
      </w:r>
      <w:proofErr w:type="spellStart"/>
      <w:r w:rsidRPr="00F06A77">
        <w:rPr>
          <w:rFonts w:ascii="Times New Roman" w:hAnsi="Times New Roman"/>
          <w:sz w:val="28"/>
          <w:szCs w:val="28"/>
        </w:rPr>
        <w:t>АСm</w:t>
      </w:r>
      <w:proofErr w:type="spellEnd"/>
      <w:r w:rsidRPr="00F06A77">
        <w:rPr>
          <w:rFonts w:ascii="Times New Roman" w:hAnsi="Times New Roman"/>
          <w:sz w:val="28"/>
          <w:szCs w:val="28"/>
        </w:rPr>
        <w:t xml:space="preserve"> </w:t>
      </w:r>
      <w:proofErr w:type="spellStart"/>
      <w:r w:rsidRPr="00F06A77">
        <w:rPr>
          <w:rFonts w:ascii="Times New Roman" w:hAnsi="Times New Roman"/>
          <w:sz w:val="28"/>
          <w:szCs w:val="28"/>
        </w:rPr>
        <w:t>және</w:t>
      </w:r>
      <w:proofErr w:type="spellEnd"/>
      <w:r w:rsidRPr="00F06A77">
        <w:rPr>
          <w:rFonts w:ascii="Times New Roman" w:hAnsi="Times New Roman"/>
          <w:sz w:val="28"/>
          <w:szCs w:val="28"/>
        </w:rPr>
        <w:t xml:space="preserve"> 3Cu/</w:t>
      </w:r>
      <w:proofErr w:type="spellStart"/>
      <w:r w:rsidRPr="00F06A77">
        <w:rPr>
          <w:rFonts w:ascii="Times New Roman" w:hAnsi="Times New Roman"/>
          <w:sz w:val="28"/>
          <w:szCs w:val="28"/>
        </w:rPr>
        <w:t>АСm</w:t>
      </w:r>
      <w:proofErr w:type="spellEnd"/>
      <w:r w:rsidRPr="00F06A77">
        <w:rPr>
          <w:rFonts w:ascii="Times New Roman" w:hAnsi="Times New Roman"/>
          <w:sz w:val="28"/>
          <w:szCs w:val="28"/>
        </w:rPr>
        <w:t xml:space="preserve"> </w:t>
      </w:r>
      <w:proofErr w:type="spellStart"/>
      <w:r w:rsidRPr="00F06A77">
        <w:rPr>
          <w:rFonts w:ascii="Times New Roman" w:hAnsi="Times New Roman"/>
          <w:sz w:val="28"/>
          <w:szCs w:val="28"/>
        </w:rPr>
        <w:t>катализаторларын</w:t>
      </w:r>
      <w:proofErr w:type="spellEnd"/>
      <w:r w:rsidRPr="00F06A77">
        <w:rPr>
          <w:rFonts w:ascii="Times New Roman" w:hAnsi="Times New Roman"/>
          <w:sz w:val="28"/>
          <w:szCs w:val="28"/>
        </w:rPr>
        <w:t xml:space="preserve"> </w:t>
      </w:r>
      <w:proofErr w:type="spellStart"/>
      <w:r w:rsidRPr="00F06A77">
        <w:rPr>
          <w:rFonts w:ascii="Times New Roman" w:hAnsi="Times New Roman"/>
          <w:sz w:val="28"/>
          <w:szCs w:val="28"/>
        </w:rPr>
        <w:t>синтездеу</w:t>
      </w:r>
      <w:proofErr w:type="spellEnd"/>
      <w:r w:rsidRPr="00F06A77">
        <w:rPr>
          <w:rFonts w:ascii="Times New Roman" w:hAnsi="Times New Roman"/>
          <w:sz w:val="28"/>
          <w:szCs w:val="28"/>
        </w:rPr>
        <w:t xml:space="preserve"> </w:t>
      </w:r>
    </w:p>
    <w:p w14:paraId="43F53E8D" w14:textId="77777777" w:rsidR="000F7139" w:rsidRPr="000839F2" w:rsidRDefault="000F7139" w:rsidP="000F7139">
      <w:pPr>
        <w:spacing w:after="0" w:line="240" w:lineRule="auto"/>
        <w:rPr>
          <w:rFonts w:ascii="Times New Roman" w:hAnsi="Times New Roman"/>
          <w:sz w:val="28"/>
          <w:szCs w:val="28"/>
          <w:highlight w:val="yellow"/>
        </w:rPr>
      </w:pPr>
      <w:proofErr w:type="spellStart"/>
      <w:r w:rsidRPr="00F06A77">
        <w:rPr>
          <w:rFonts w:ascii="Times New Roman" w:hAnsi="Times New Roman"/>
          <w:sz w:val="28"/>
          <w:szCs w:val="28"/>
        </w:rPr>
        <w:t>әдісін</w:t>
      </w:r>
      <w:proofErr w:type="spellEnd"/>
      <w:r w:rsidRPr="00F06A77">
        <w:rPr>
          <w:rFonts w:ascii="Times New Roman" w:hAnsi="Times New Roman"/>
          <w:sz w:val="28"/>
          <w:szCs w:val="28"/>
        </w:rPr>
        <w:t xml:space="preserve"> </w:t>
      </w:r>
      <w:proofErr w:type="spellStart"/>
      <w:r w:rsidRPr="00F06A77">
        <w:rPr>
          <w:rFonts w:ascii="Times New Roman" w:hAnsi="Times New Roman"/>
          <w:sz w:val="28"/>
          <w:szCs w:val="28"/>
        </w:rPr>
        <w:t>әзірлеу</w:t>
      </w:r>
      <w:proofErr w:type="spellEnd"/>
      <w:r w:rsidRPr="00F06A77">
        <w:rPr>
          <w:rFonts w:ascii="Times New Roman" w:hAnsi="Times New Roman"/>
          <w:sz w:val="28"/>
          <w:szCs w:val="28"/>
        </w:rPr>
        <w:t xml:space="preserve">                                                                                                  53</w:t>
      </w:r>
    </w:p>
    <w:p w14:paraId="326D6F14" w14:textId="77777777" w:rsidR="000F7139" w:rsidRPr="00F06A77" w:rsidRDefault="000F7139" w:rsidP="000F7139">
      <w:pPr>
        <w:spacing w:after="0" w:line="240" w:lineRule="auto"/>
        <w:rPr>
          <w:rFonts w:ascii="Times New Roman" w:hAnsi="Times New Roman"/>
          <w:sz w:val="28"/>
          <w:szCs w:val="28"/>
        </w:rPr>
      </w:pPr>
      <w:r w:rsidRPr="00F06A77">
        <w:rPr>
          <w:rFonts w:ascii="Times New Roman" w:hAnsi="Times New Roman"/>
          <w:sz w:val="28"/>
          <w:szCs w:val="28"/>
          <w:lang w:val="kk-KZ"/>
        </w:rPr>
        <w:t xml:space="preserve">2.7 Модельдік қосылыс – хлорбензол және арохлорды синтезделген катализаторлар көмегімен дегидрохлорлау </w:t>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t>5</w:t>
      </w:r>
      <w:r>
        <w:rPr>
          <w:rFonts w:ascii="Times New Roman" w:hAnsi="Times New Roman"/>
          <w:sz w:val="28"/>
          <w:szCs w:val="28"/>
        </w:rPr>
        <w:t>3</w:t>
      </w:r>
    </w:p>
    <w:p w14:paraId="2B4B3386" w14:textId="77777777" w:rsidR="000F7139" w:rsidRPr="00F06A77" w:rsidRDefault="000F7139" w:rsidP="000F7139">
      <w:pPr>
        <w:spacing w:after="0" w:line="240" w:lineRule="auto"/>
        <w:rPr>
          <w:rFonts w:ascii="Times New Roman" w:hAnsi="Times New Roman"/>
          <w:sz w:val="28"/>
          <w:szCs w:val="28"/>
          <w:lang w:val="kk-KZ"/>
        </w:rPr>
      </w:pPr>
      <w:r w:rsidRPr="00F06A77">
        <w:rPr>
          <w:rFonts w:ascii="Times New Roman" w:hAnsi="Times New Roman"/>
          <w:sz w:val="28"/>
          <w:szCs w:val="28"/>
          <w:lang w:val="kk-KZ"/>
        </w:rPr>
        <w:t>2.8 Қолданылған физико-химиялық зерттеу әдістерінің сипаттамасы</w:t>
      </w:r>
      <w:r>
        <w:rPr>
          <w:rFonts w:ascii="Times New Roman" w:hAnsi="Times New Roman"/>
          <w:sz w:val="28"/>
          <w:szCs w:val="28"/>
          <w:lang w:val="kk-KZ"/>
        </w:rPr>
        <w:t xml:space="preserve">    54</w:t>
      </w:r>
    </w:p>
    <w:p w14:paraId="7F046CAC" w14:textId="77777777" w:rsidR="000F7139" w:rsidRPr="00F06A77" w:rsidRDefault="000F7139" w:rsidP="000F7139">
      <w:pPr>
        <w:spacing w:after="0" w:line="240" w:lineRule="auto"/>
        <w:rPr>
          <w:rFonts w:ascii="Times New Roman" w:hAnsi="Times New Roman"/>
          <w:sz w:val="28"/>
          <w:szCs w:val="28"/>
          <w:lang w:val="kk-KZ"/>
        </w:rPr>
      </w:pPr>
      <w:r w:rsidRPr="00F06A77">
        <w:rPr>
          <w:rFonts w:ascii="Times New Roman" w:hAnsi="Times New Roman"/>
          <w:sz w:val="28"/>
          <w:szCs w:val="28"/>
          <w:lang w:val="kk-KZ"/>
        </w:rPr>
        <w:t>2.8.1 Инфрақызыл (ИҚ) спектроскопия әдісі</w:t>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t>54</w:t>
      </w:r>
    </w:p>
    <w:p w14:paraId="67CA103F" w14:textId="77777777" w:rsidR="000F7139" w:rsidRPr="00F06A77" w:rsidRDefault="000F7139" w:rsidP="000F7139">
      <w:pPr>
        <w:spacing w:after="0" w:line="240" w:lineRule="auto"/>
        <w:rPr>
          <w:rFonts w:ascii="Times New Roman" w:hAnsi="Times New Roman"/>
          <w:sz w:val="28"/>
          <w:szCs w:val="28"/>
          <w:lang w:val="kk-KZ"/>
        </w:rPr>
      </w:pPr>
      <w:r w:rsidRPr="00F06A77">
        <w:rPr>
          <w:rFonts w:ascii="Times New Roman" w:hAnsi="Times New Roman"/>
          <w:sz w:val="28"/>
          <w:szCs w:val="28"/>
          <w:lang w:val="kk-KZ"/>
        </w:rPr>
        <w:t xml:space="preserve">2.8.2 </w:t>
      </w:r>
      <w:r w:rsidRPr="00F06A77">
        <w:rPr>
          <w:rFonts w:ascii="Times New Roman" w:hAnsi="Times New Roman"/>
          <w:bCs/>
          <w:sz w:val="28"/>
          <w:szCs w:val="28"/>
          <w:lang w:val="kk-KZ"/>
        </w:rPr>
        <w:t>Ультра күлгін (УК) спектроскопия әдісі</w:t>
      </w:r>
      <w:r w:rsidRPr="00F06A77">
        <w:rPr>
          <w:rFonts w:ascii="Times New Roman" w:hAnsi="Times New Roman"/>
          <w:bCs/>
          <w:sz w:val="28"/>
          <w:szCs w:val="28"/>
          <w:lang w:val="kk-KZ"/>
        </w:rPr>
        <w:tab/>
      </w:r>
      <w:r w:rsidRPr="00F06A77">
        <w:rPr>
          <w:rFonts w:ascii="Times New Roman" w:hAnsi="Times New Roman"/>
          <w:bCs/>
          <w:sz w:val="28"/>
          <w:szCs w:val="28"/>
          <w:lang w:val="kk-KZ"/>
        </w:rPr>
        <w:tab/>
      </w:r>
      <w:r w:rsidRPr="00F06A77">
        <w:rPr>
          <w:rFonts w:ascii="Times New Roman" w:hAnsi="Times New Roman"/>
          <w:bCs/>
          <w:sz w:val="28"/>
          <w:szCs w:val="28"/>
          <w:lang w:val="kk-KZ"/>
        </w:rPr>
        <w:tab/>
      </w:r>
      <w:r w:rsidRPr="00F06A77">
        <w:rPr>
          <w:rFonts w:ascii="Times New Roman" w:hAnsi="Times New Roman"/>
          <w:bCs/>
          <w:sz w:val="28"/>
          <w:szCs w:val="28"/>
          <w:lang w:val="kk-KZ"/>
        </w:rPr>
        <w:tab/>
      </w:r>
      <w:r w:rsidRPr="00F06A77">
        <w:rPr>
          <w:rFonts w:ascii="Times New Roman" w:hAnsi="Times New Roman"/>
          <w:bCs/>
          <w:sz w:val="28"/>
          <w:szCs w:val="28"/>
          <w:lang w:val="kk-KZ"/>
        </w:rPr>
        <w:tab/>
        <w:t>54</w:t>
      </w:r>
    </w:p>
    <w:p w14:paraId="4DDE3433" w14:textId="77777777" w:rsidR="000F7139" w:rsidRPr="00F06A77" w:rsidRDefault="000F7139" w:rsidP="000F7139">
      <w:pPr>
        <w:spacing w:after="0" w:line="240" w:lineRule="auto"/>
        <w:rPr>
          <w:rFonts w:ascii="Times New Roman" w:hAnsi="Times New Roman"/>
          <w:sz w:val="28"/>
          <w:szCs w:val="28"/>
          <w:lang w:val="kk-KZ"/>
        </w:rPr>
      </w:pPr>
      <w:r w:rsidRPr="00F06A77">
        <w:rPr>
          <w:rFonts w:ascii="Times New Roman" w:hAnsi="Times New Roman"/>
          <w:bCs/>
          <w:sz w:val="28"/>
          <w:szCs w:val="28"/>
          <w:lang w:val="kk-KZ"/>
        </w:rPr>
        <w:lastRenderedPageBreak/>
        <w:t>2.8.3 X-ray дифрактометрілік талдау әдісі</w:t>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t>54</w:t>
      </w:r>
    </w:p>
    <w:p w14:paraId="60857745" w14:textId="77777777" w:rsidR="000F7139" w:rsidRPr="00F06A77" w:rsidRDefault="000F7139" w:rsidP="000F7139">
      <w:pPr>
        <w:spacing w:after="0" w:line="240" w:lineRule="auto"/>
        <w:rPr>
          <w:rFonts w:ascii="Times New Roman" w:hAnsi="Times New Roman"/>
          <w:bCs/>
          <w:sz w:val="28"/>
          <w:szCs w:val="28"/>
        </w:rPr>
      </w:pPr>
      <w:r w:rsidRPr="00F06A77">
        <w:rPr>
          <w:rFonts w:ascii="Times New Roman" w:hAnsi="Times New Roman"/>
          <w:bCs/>
          <w:sz w:val="28"/>
          <w:szCs w:val="28"/>
          <w:lang w:val="kk-KZ"/>
        </w:rPr>
        <w:t>2.8.4 Сканерлеуші электрондық микроскопия (СЭМ) әдісі</w:t>
      </w:r>
      <w:r w:rsidRPr="00F06A77">
        <w:rPr>
          <w:rFonts w:ascii="Times New Roman" w:hAnsi="Times New Roman"/>
          <w:bCs/>
          <w:sz w:val="28"/>
          <w:szCs w:val="28"/>
          <w:lang w:val="kk-KZ"/>
        </w:rPr>
        <w:tab/>
      </w:r>
      <w:r w:rsidRPr="00F06A77">
        <w:rPr>
          <w:rFonts w:ascii="Times New Roman" w:hAnsi="Times New Roman"/>
          <w:bCs/>
          <w:sz w:val="28"/>
          <w:szCs w:val="28"/>
          <w:lang w:val="kk-KZ"/>
        </w:rPr>
        <w:tab/>
      </w:r>
      <w:r w:rsidRPr="00F06A77">
        <w:rPr>
          <w:rFonts w:ascii="Times New Roman" w:hAnsi="Times New Roman"/>
          <w:bCs/>
          <w:sz w:val="28"/>
          <w:szCs w:val="28"/>
          <w:lang w:val="kk-KZ"/>
        </w:rPr>
        <w:tab/>
        <w:t>5</w:t>
      </w:r>
      <w:r w:rsidRPr="00F06A77">
        <w:rPr>
          <w:rFonts w:ascii="Times New Roman" w:hAnsi="Times New Roman"/>
          <w:bCs/>
          <w:sz w:val="28"/>
          <w:szCs w:val="28"/>
        </w:rPr>
        <w:t>4</w:t>
      </w:r>
    </w:p>
    <w:p w14:paraId="7B3D7DBC" w14:textId="77777777" w:rsidR="000F7139" w:rsidRPr="00F06A77" w:rsidRDefault="000F7139" w:rsidP="000F7139">
      <w:pPr>
        <w:spacing w:after="0" w:line="240" w:lineRule="auto"/>
        <w:rPr>
          <w:rFonts w:ascii="Times New Roman" w:hAnsi="Times New Roman"/>
          <w:sz w:val="28"/>
          <w:szCs w:val="28"/>
        </w:rPr>
      </w:pPr>
      <w:r w:rsidRPr="00F06A77">
        <w:rPr>
          <w:rFonts w:ascii="Times New Roman" w:hAnsi="Times New Roman"/>
          <w:sz w:val="28"/>
          <w:szCs w:val="28"/>
          <w:lang w:val="kk-KZ"/>
        </w:rPr>
        <w:t>2.8.5 Жарықтандырушы электрондық микроскопия әдісі</w:t>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t>5</w:t>
      </w:r>
      <w:r>
        <w:rPr>
          <w:rFonts w:ascii="Times New Roman" w:hAnsi="Times New Roman"/>
          <w:sz w:val="28"/>
          <w:szCs w:val="28"/>
        </w:rPr>
        <w:t>5</w:t>
      </w:r>
    </w:p>
    <w:p w14:paraId="010D962D" w14:textId="77777777" w:rsidR="000F7139" w:rsidRPr="00F06A77" w:rsidRDefault="000F7139" w:rsidP="000F7139">
      <w:pPr>
        <w:spacing w:after="0" w:line="240" w:lineRule="auto"/>
        <w:rPr>
          <w:rFonts w:ascii="Times New Roman" w:hAnsi="Times New Roman"/>
          <w:sz w:val="28"/>
          <w:szCs w:val="28"/>
        </w:rPr>
      </w:pPr>
      <w:r w:rsidRPr="00F06A77">
        <w:rPr>
          <w:rFonts w:ascii="Times New Roman" w:hAnsi="Times New Roman"/>
          <w:sz w:val="28"/>
          <w:szCs w:val="28"/>
          <w:lang w:val="kk-KZ"/>
        </w:rPr>
        <w:t xml:space="preserve">2.8.6 </w:t>
      </w:r>
      <w:r w:rsidRPr="00F06A77">
        <w:rPr>
          <w:rFonts w:ascii="Times New Roman" w:hAnsi="Times New Roman"/>
          <w:bCs/>
          <w:sz w:val="28"/>
          <w:szCs w:val="28"/>
          <w:lang w:val="kk-KZ"/>
        </w:rPr>
        <w:t>Термогравиметриялық (ТГА) анализ әдісі</w:t>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t>5</w:t>
      </w:r>
      <w:r>
        <w:rPr>
          <w:rFonts w:ascii="Times New Roman" w:hAnsi="Times New Roman"/>
          <w:sz w:val="28"/>
          <w:szCs w:val="28"/>
        </w:rPr>
        <w:t>5</w:t>
      </w:r>
    </w:p>
    <w:p w14:paraId="01470003" w14:textId="77777777" w:rsidR="000F7139" w:rsidRPr="00F06A77" w:rsidRDefault="000F7139" w:rsidP="000F7139">
      <w:pPr>
        <w:spacing w:after="0" w:line="240" w:lineRule="auto"/>
        <w:rPr>
          <w:rFonts w:ascii="Times New Roman" w:hAnsi="Times New Roman"/>
          <w:sz w:val="28"/>
          <w:szCs w:val="28"/>
        </w:rPr>
      </w:pPr>
      <w:r w:rsidRPr="00F06A77">
        <w:rPr>
          <w:rFonts w:ascii="Times New Roman" w:hAnsi="Times New Roman"/>
          <w:sz w:val="28"/>
          <w:szCs w:val="28"/>
          <w:lang w:val="kk-KZ"/>
        </w:rPr>
        <w:t>2.8.7 Төмен температуралық азот адсорбциясы</w:t>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t>5</w:t>
      </w:r>
      <w:r>
        <w:rPr>
          <w:rFonts w:ascii="Times New Roman" w:hAnsi="Times New Roman"/>
          <w:sz w:val="28"/>
          <w:szCs w:val="28"/>
        </w:rPr>
        <w:t>5</w:t>
      </w:r>
    </w:p>
    <w:p w14:paraId="1BD82765" w14:textId="77777777" w:rsidR="000F7139" w:rsidRPr="00F06A77" w:rsidRDefault="000F7139" w:rsidP="000F7139">
      <w:pPr>
        <w:spacing w:after="0" w:line="240" w:lineRule="auto"/>
        <w:rPr>
          <w:rFonts w:ascii="Times New Roman" w:hAnsi="Times New Roman"/>
          <w:sz w:val="28"/>
          <w:szCs w:val="28"/>
        </w:rPr>
      </w:pPr>
      <w:r w:rsidRPr="00F06A77">
        <w:rPr>
          <w:rFonts w:ascii="Times New Roman" w:hAnsi="Times New Roman"/>
          <w:sz w:val="28"/>
          <w:szCs w:val="28"/>
          <w:lang w:val="kk-KZ"/>
        </w:rPr>
        <w:t>2.8.8 Ядролық магнитті резонанс (ЯМР) әдісі</w:t>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t>5</w:t>
      </w:r>
      <w:r w:rsidRPr="00F06A77">
        <w:rPr>
          <w:rFonts w:ascii="Times New Roman" w:hAnsi="Times New Roman"/>
          <w:sz w:val="28"/>
          <w:szCs w:val="28"/>
        </w:rPr>
        <w:t>6</w:t>
      </w:r>
    </w:p>
    <w:p w14:paraId="4E6C046C" w14:textId="77777777" w:rsidR="000F7139" w:rsidRPr="00F06A77" w:rsidRDefault="000F7139" w:rsidP="000F7139">
      <w:pPr>
        <w:spacing w:after="0" w:line="240" w:lineRule="auto"/>
        <w:rPr>
          <w:rFonts w:ascii="Times New Roman" w:hAnsi="Times New Roman"/>
          <w:sz w:val="28"/>
          <w:szCs w:val="28"/>
        </w:rPr>
      </w:pPr>
      <w:r w:rsidRPr="00F06A77">
        <w:rPr>
          <w:rFonts w:ascii="Times New Roman" w:hAnsi="Times New Roman"/>
          <w:sz w:val="28"/>
          <w:szCs w:val="28"/>
          <w:lang w:val="kk-KZ"/>
        </w:rPr>
        <w:t xml:space="preserve">2.8.9 </w:t>
      </w:r>
      <w:r w:rsidRPr="00F06A77">
        <w:rPr>
          <w:rFonts w:ascii="Times New Roman" w:eastAsia="QuantAntiquaBoldItalic" w:hAnsi="Times New Roman"/>
          <w:sz w:val="28"/>
          <w:szCs w:val="28"/>
          <w:lang w:val="kk-KZ"/>
        </w:rPr>
        <w:t>Газ хроматографиялық анализ</w:t>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t>5</w:t>
      </w:r>
      <w:r w:rsidRPr="00F06A77">
        <w:rPr>
          <w:rFonts w:ascii="Times New Roman" w:hAnsi="Times New Roman"/>
          <w:sz w:val="28"/>
          <w:szCs w:val="28"/>
        </w:rPr>
        <w:t>6</w:t>
      </w:r>
    </w:p>
    <w:p w14:paraId="20F293AB" w14:textId="77777777" w:rsidR="000F7139" w:rsidRPr="00F06A77" w:rsidRDefault="000F7139" w:rsidP="000F7139">
      <w:pPr>
        <w:spacing w:after="0" w:line="240" w:lineRule="auto"/>
        <w:rPr>
          <w:rFonts w:ascii="Times New Roman" w:hAnsi="Times New Roman"/>
          <w:sz w:val="28"/>
          <w:szCs w:val="28"/>
        </w:rPr>
      </w:pPr>
      <w:r w:rsidRPr="00F06A77">
        <w:rPr>
          <w:rFonts w:ascii="Times New Roman" w:hAnsi="Times New Roman"/>
          <w:sz w:val="28"/>
          <w:szCs w:val="28"/>
          <w:lang w:val="kk-KZ"/>
        </w:rPr>
        <w:t>3 ЗЕРТТЕУ НӘТИЖЕЛЕРІ ЖӘНЕ ОЛАРДЫ ТАЛҚЫЛАУ</w:t>
      </w:r>
      <w:r w:rsidRPr="00F06A77">
        <w:rPr>
          <w:rFonts w:ascii="Times New Roman" w:hAnsi="Times New Roman"/>
          <w:sz w:val="28"/>
          <w:szCs w:val="28"/>
          <w:lang w:val="kk-KZ"/>
        </w:rPr>
        <w:tab/>
      </w:r>
      <w:r w:rsidRPr="00F06A77">
        <w:rPr>
          <w:rFonts w:ascii="Times New Roman" w:hAnsi="Times New Roman"/>
          <w:sz w:val="28"/>
          <w:szCs w:val="28"/>
          <w:lang w:val="kk-KZ"/>
        </w:rPr>
        <w:tab/>
      </w:r>
      <w:r w:rsidRPr="00F06A77">
        <w:rPr>
          <w:rFonts w:ascii="Times New Roman" w:hAnsi="Times New Roman"/>
          <w:sz w:val="28"/>
          <w:szCs w:val="28"/>
          <w:lang w:val="kk-KZ"/>
        </w:rPr>
        <w:tab/>
        <w:t>5</w:t>
      </w:r>
      <w:r w:rsidRPr="00F06A77">
        <w:rPr>
          <w:rFonts w:ascii="Times New Roman" w:hAnsi="Times New Roman"/>
          <w:sz w:val="28"/>
          <w:szCs w:val="28"/>
        </w:rPr>
        <w:t>7</w:t>
      </w:r>
    </w:p>
    <w:p w14:paraId="1517BC9F" w14:textId="77777777" w:rsidR="000F7139" w:rsidRPr="00F06A77" w:rsidRDefault="000F7139" w:rsidP="000F7139">
      <w:pPr>
        <w:spacing w:after="0" w:line="240" w:lineRule="auto"/>
        <w:rPr>
          <w:rFonts w:ascii="Times New Roman" w:hAnsi="Times New Roman"/>
          <w:color w:val="000000"/>
          <w:sz w:val="28"/>
          <w:szCs w:val="28"/>
          <w:lang w:val="kk-KZ"/>
        </w:rPr>
      </w:pPr>
      <w:r w:rsidRPr="00F06A77">
        <w:rPr>
          <w:rFonts w:ascii="Times New Roman" w:hAnsi="Times New Roman"/>
          <w:sz w:val="28"/>
          <w:szCs w:val="28"/>
          <w:lang w:val="kk-KZ"/>
        </w:rPr>
        <w:t xml:space="preserve">3.1 </w:t>
      </w:r>
      <w:r w:rsidRPr="00F06A77">
        <w:rPr>
          <w:rFonts w:ascii="Times New Roman" w:hAnsi="Times New Roman"/>
          <w:color w:val="000000"/>
          <w:sz w:val="28"/>
          <w:szCs w:val="28"/>
          <w:lang w:val="kk-KZ"/>
        </w:rPr>
        <w:t>Өскемен қаласының топырақ және су шөгінділері үлгілеріндегі</w:t>
      </w:r>
    </w:p>
    <w:p w14:paraId="4AABEDC3" w14:textId="77777777" w:rsidR="000F7139" w:rsidRDefault="000F7139" w:rsidP="000F7139">
      <w:pPr>
        <w:spacing w:after="0" w:line="240" w:lineRule="auto"/>
        <w:rPr>
          <w:rFonts w:ascii="Times New Roman" w:hAnsi="Times New Roman"/>
          <w:sz w:val="28"/>
          <w:szCs w:val="28"/>
          <w:lang w:val="kk-KZ"/>
        </w:rPr>
      </w:pPr>
      <w:r w:rsidRPr="00F06A77">
        <w:rPr>
          <w:rFonts w:ascii="Times New Roman" w:hAnsi="Times New Roman"/>
          <w:sz w:val="28"/>
          <w:szCs w:val="28"/>
          <w:lang w:val="kk-KZ"/>
        </w:rPr>
        <w:t>ПХБ конгенерлерінің мөлшері және олардың таралу аймақтары</w:t>
      </w:r>
      <w:r w:rsidRPr="00F06A77">
        <w:rPr>
          <w:rFonts w:ascii="Times New Roman" w:hAnsi="Times New Roman"/>
          <w:sz w:val="28"/>
          <w:szCs w:val="28"/>
          <w:lang w:val="kk-KZ"/>
        </w:rPr>
        <w:tab/>
      </w:r>
      <w:r w:rsidRPr="00F06A77">
        <w:rPr>
          <w:rFonts w:ascii="Times New Roman" w:hAnsi="Times New Roman"/>
          <w:sz w:val="28"/>
          <w:szCs w:val="28"/>
          <w:lang w:val="kk-KZ"/>
        </w:rPr>
        <w:tab/>
        <w:t>57</w:t>
      </w:r>
    </w:p>
    <w:p w14:paraId="40CD2F0D" w14:textId="77777777" w:rsidR="000F7139" w:rsidRPr="00F06A77" w:rsidRDefault="000F7139" w:rsidP="000F7139">
      <w:pPr>
        <w:spacing w:after="0" w:line="240" w:lineRule="auto"/>
        <w:rPr>
          <w:rFonts w:ascii="Times New Roman" w:hAnsi="Times New Roman"/>
          <w:sz w:val="28"/>
          <w:szCs w:val="28"/>
          <w:lang w:val="kk-KZ"/>
        </w:rPr>
      </w:pPr>
      <w:r w:rsidRPr="00A4325C">
        <w:rPr>
          <w:rFonts w:ascii="Times New Roman" w:hAnsi="Times New Roman"/>
          <w:sz w:val="28"/>
          <w:szCs w:val="28"/>
          <w:lang w:val="kk-KZ"/>
        </w:rPr>
        <w:t>3.1 бөлімі бойынша қорытынды</w:t>
      </w:r>
      <w:r>
        <w:rPr>
          <w:rFonts w:ascii="Times New Roman" w:hAnsi="Times New Roman"/>
          <w:sz w:val="28"/>
          <w:szCs w:val="28"/>
          <w:lang w:val="kk-KZ"/>
        </w:rPr>
        <w:t xml:space="preserve">                                                                   61</w:t>
      </w:r>
    </w:p>
    <w:p w14:paraId="1A92DE11" w14:textId="77777777" w:rsidR="000F7139" w:rsidRPr="00A4325C" w:rsidRDefault="000F7139" w:rsidP="000F7139">
      <w:pPr>
        <w:spacing w:after="0" w:line="240" w:lineRule="auto"/>
        <w:rPr>
          <w:rFonts w:ascii="Times New Roman" w:hAnsi="Times New Roman"/>
          <w:sz w:val="28"/>
          <w:szCs w:val="28"/>
          <w:lang w:val="kk-KZ"/>
        </w:rPr>
      </w:pPr>
      <w:r w:rsidRPr="00A4325C">
        <w:rPr>
          <w:rFonts w:ascii="Times New Roman" w:hAnsi="Times New Roman"/>
          <w:sz w:val="28"/>
          <w:szCs w:val="28"/>
          <w:lang w:val="kk-KZ"/>
        </w:rPr>
        <w:t xml:space="preserve">3.2 </w:t>
      </w:r>
      <w:r w:rsidRPr="00A4325C">
        <w:rPr>
          <w:rFonts w:ascii="Times New Roman" w:hAnsi="Times New Roman"/>
          <w:color w:val="000000"/>
          <w:sz w:val="28"/>
          <w:szCs w:val="28"/>
          <w:lang w:val="kk-KZ"/>
        </w:rPr>
        <w:t>Топырақ және су шөгінділері үлгілеріндегі</w:t>
      </w:r>
      <w:r w:rsidRPr="00A4325C">
        <w:rPr>
          <w:rFonts w:ascii="Times New Roman" w:hAnsi="Times New Roman"/>
          <w:sz w:val="28"/>
          <w:szCs w:val="28"/>
          <w:lang w:val="kk-KZ"/>
        </w:rPr>
        <w:t xml:space="preserve"> ПХБ-ны бөліп алуда </w:t>
      </w:r>
    </w:p>
    <w:p w14:paraId="0F5DEB93" w14:textId="77777777" w:rsidR="000F7139" w:rsidRDefault="000F7139" w:rsidP="000F7139">
      <w:pPr>
        <w:spacing w:after="0" w:line="240" w:lineRule="auto"/>
        <w:rPr>
          <w:rFonts w:ascii="Times New Roman" w:hAnsi="Times New Roman"/>
          <w:sz w:val="28"/>
          <w:szCs w:val="28"/>
          <w:lang w:val="kk-KZ"/>
        </w:rPr>
      </w:pPr>
      <w:r w:rsidRPr="00A4325C">
        <w:rPr>
          <w:rFonts w:ascii="Times New Roman" w:hAnsi="Times New Roman"/>
          <w:sz w:val="28"/>
          <w:szCs w:val="28"/>
          <w:lang w:val="kk-KZ"/>
        </w:rPr>
        <w:t>қолданылатын тиімді экстрагентті анықтау</w:t>
      </w:r>
      <w:r w:rsidRPr="00A4325C">
        <w:rPr>
          <w:rFonts w:ascii="Times New Roman" w:hAnsi="Times New Roman"/>
          <w:sz w:val="28"/>
          <w:szCs w:val="28"/>
          <w:lang w:val="kk-KZ"/>
        </w:rPr>
        <w:tab/>
      </w:r>
      <w:r w:rsidRPr="00A4325C">
        <w:rPr>
          <w:rFonts w:ascii="Times New Roman" w:hAnsi="Times New Roman"/>
          <w:sz w:val="28"/>
          <w:szCs w:val="28"/>
          <w:lang w:val="kk-KZ"/>
        </w:rPr>
        <w:tab/>
      </w:r>
      <w:r w:rsidRPr="00A4325C">
        <w:rPr>
          <w:rFonts w:ascii="Times New Roman" w:hAnsi="Times New Roman"/>
          <w:sz w:val="28"/>
          <w:szCs w:val="28"/>
          <w:lang w:val="kk-KZ"/>
        </w:rPr>
        <w:tab/>
      </w:r>
      <w:r w:rsidRPr="00A4325C">
        <w:rPr>
          <w:rFonts w:ascii="Times New Roman" w:hAnsi="Times New Roman"/>
          <w:sz w:val="28"/>
          <w:szCs w:val="28"/>
          <w:lang w:val="kk-KZ"/>
        </w:rPr>
        <w:tab/>
      </w:r>
      <w:r w:rsidRPr="00A4325C">
        <w:rPr>
          <w:rFonts w:ascii="Times New Roman" w:hAnsi="Times New Roman"/>
          <w:sz w:val="28"/>
          <w:szCs w:val="28"/>
          <w:lang w:val="kk-KZ"/>
        </w:rPr>
        <w:tab/>
      </w:r>
      <w:r>
        <w:rPr>
          <w:rFonts w:ascii="Times New Roman" w:hAnsi="Times New Roman"/>
          <w:sz w:val="28"/>
          <w:szCs w:val="28"/>
          <w:lang w:val="kk-KZ"/>
        </w:rPr>
        <w:t>62</w:t>
      </w:r>
    </w:p>
    <w:p w14:paraId="21231F20" w14:textId="77777777" w:rsidR="000F7139" w:rsidRPr="00A4325C" w:rsidRDefault="000F7139" w:rsidP="000F7139">
      <w:pPr>
        <w:spacing w:after="0" w:line="240" w:lineRule="auto"/>
        <w:rPr>
          <w:rFonts w:ascii="Times New Roman" w:hAnsi="Times New Roman"/>
          <w:sz w:val="28"/>
          <w:szCs w:val="28"/>
          <w:lang w:val="kk-KZ"/>
        </w:rPr>
      </w:pPr>
      <w:r w:rsidRPr="00A4325C">
        <w:rPr>
          <w:rFonts w:ascii="Times New Roman" w:hAnsi="Times New Roman"/>
          <w:sz w:val="28"/>
          <w:szCs w:val="28"/>
          <w:lang w:val="kk-KZ"/>
        </w:rPr>
        <w:t>3.2 Бөлім бойынша қорытынды</w:t>
      </w:r>
      <w:r>
        <w:rPr>
          <w:rFonts w:ascii="Times New Roman" w:hAnsi="Times New Roman"/>
          <w:sz w:val="28"/>
          <w:szCs w:val="28"/>
          <w:lang w:val="kk-KZ"/>
        </w:rPr>
        <w:t xml:space="preserve">                                                                    63</w:t>
      </w:r>
    </w:p>
    <w:p w14:paraId="5B6DD55B" w14:textId="77777777" w:rsidR="000F7139" w:rsidRPr="00A4325C" w:rsidRDefault="000F7139" w:rsidP="000F7139">
      <w:pPr>
        <w:spacing w:after="0" w:line="240" w:lineRule="auto"/>
        <w:rPr>
          <w:rFonts w:ascii="Times New Roman" w:hAnsi="Times New Roman"/>
          <w:sz w:val="28"/>
          <w:szCs w:val="28"/>
          <w:lang w:val="kk-KZ"/>
        </w:rPr>
      </w:pPr>
      <w:r w:rsidRPr="00A4325C">
        <w:rPr>
          <w:rFonts w:ascii="Times New Roman" w:hAnsi="Times New Roman"/>
          <w:sz w:val="28"/>
          <w:szCs w:val="28"/>
          <w:lang w:val="kk-KZ"/>
        </w:rPr>
        <w:t xml:space="preserve">3.3 Катализатор тасымалдағышы БАУ-А маркалы белсендірілген </w:t>
      </w:r>
    </w:p>
    <w:p w14:paraId="1F9EEFE2" w14:textId="77777777" w:rsidR="000F7139" w:rsidRDefault="000F7139" w:rsidP="000F7139">
      <w:pPr>
        <w:spacing w:after="0" w:line="240" w:lineRule="auto"/>
        <w:rPr>
          <w:rFonts w:ascii="Times New Roman" w:hAnsi="Times New Roman"/>
          <w:sz w:val="28"/>
          <w:szCs w:val="28"/>
          <w:lang w:val="kk-KZ"/>
        </w:rPr>
      </w:pPr>
      <w:r w:rsidRPr="00A4325C">
        <w:rPr>
          <w:rFonts w:ascii="Times New Roman" w:hAnsi="Times New Roman"/>
          <w:sz w:val="28"/>
          <w:szCs w:val="28"/>
          <w:lang w:val="kk-KZ"/>
        </w:rPr>
        <w:t>көмірді модификациялаудың тиімді реагентін анықтау</w:t>
      </w:r>
      <w:r w:rsidRPr="00A4325C">
        <w:rPr>
          <w:rFonts w:ascii="Times New Roman" w:hAnsi="Times New Roman"/>
          <w:sz w:val="28"/>
          <w:szCs w:val="28"/>
          <w:lang w:val="kk-KZ"/>
        </w:rPr>
        <w:tab/>
      </w:r>
      <w:r w:rsidRPr="00A4325C">
        <w:rPr>
          <w:rFonts w:ascii="Times New Roman" w:hAnsi="Times New Roman"/>
          <w:sz w:val="28"/>
          <w:szCs w:val="28"/>
          <w:lang w:val="kk-KZ"/>
        </w:rPr>
        <w:tab/>
      </w:r>
      <w:r w:rsidRPr="00A4325C">
        <w:rPr>
          <w:rFonts w:ascii="Times New Roman" w:hAnsi="Times New Roman"/>
          <w:sz w:val="28"/>
          <w:szCs w:val="28"/>
          <w:lang w:val="kk-KZ"/>
        </w:rPr>
        <w:tab/>
        <w:t>63</w:t>
      </w:r>
    </w:p>
    <w:p w14:paraId="2F657331" w14:textId="77777777" w:rsidR="000F7139" w:rsidRPr="00A4325C" w:rsidRDefault="000F7139" w:rsidP="000F7139">
      <w:pPr>
        <w:spacing w:after="0" w:line="240" w:lineRule="auto"/>
        <w:rPr>
          <w:rFonts w:ascii="Times New Roman" w:hAnsi="Times New Roman"/>
          <w:sz w:val="28"/>
          <w:szCs w:val="28"/>
          <w:lang w:val="kk-KZ"/>
        </w:rPr>
      </w:pPr>
      <w:r w:rsidRPr="00A4325C">
        <w:rPr>
          <w:rFonts w:ascii="Times New Roman" w:hAnsi="Times New Roman"/>
          <w:sz w:val="28"/>
          <w:szCs w:val="28"/>
          <w:lang w:val="kk-KZ"/>
        </w:rPr>
        <w:t>3.3 Бөлім бойынша қорытынды</w:t>
      </w:r>
      <w:r>
        <w:rPr>
          <w:rFonts w:ascii="Times New Roman" w:hAnsi="Times New Roman"/>
          <w:sz w:val="28"/>
          <w:szCs w:val="28"/>
          <w:lang w:val="kk-KZ"/>
        </w:rPr>
        <w:t xml:space="preserve">                                                                    72</w:t>
      </w:r>
    </w:p>
    <w:p w14:paraId="6200DA38" w14:textId="77777777" w:rsidR="000F7139" w:rsidRPr="00A4325C" w:rsidRDefault="000F7139" w:rsidP="000F7139">
      <w:pPr>
        <w:spacing w:after="0" w:line="240" w:lineRule="auto"/>
        <w:rPr>
          <w:rFonts w:ascii="Times New Roman" w:hAnsi="Times New Roman"/>
          <w:sz w:val="28"/>
          <w:szCs w:val="28"/>
          <w:lang w:val="kk-KZ"/>
        </w:rPr>
      </w:pPr>
      <w:r w:rsidRPr="00A4325C">
        <w:rPr>
          <w:rFonts w:ascii="Times New Roman" w:hAnsi="Times New Roman"/>
          <w:sz w:val="28"/>
          <w:szCs w:val="28"/>
          <w:lang w:val="kk-KZ"/>
        </w:rPr>
        <w:t xml:space="preserve">3.4 5Pd/ACm, 10Cu/АСm, 10Ni/ACm, 3Pd-7Cu/ACm және </w:t>
      </w:r>
    </w:p>
    <w:p w14:paraId="55C071C1" w14:textId="77777777" w:rsidR="000F7139" w:rsidRDefault="000F7139" w:rsidP="000F7139">
      <w:pPr>
        <w:spacing w:after="0" w:line="240" w:lineRule="auto"/>
        <w:rPr>
          <w:rFonts w:ascii="Times New Roman" w:hAnsi="Times New Roman"/>
          <w:sz w:val="28"/>
          <w:szCs w:val="28"/>
          <w:lang w:val="kk-KZ"/>
        </w:rPr>
      </w:pPr>
      <w:r w:rsidRPr="00A4325C">
        <w:rPr>
          <w:rFonts w:ascii="Times New Roman" w:hAnsi="Times New Roman"/>
          <w:sz w:val="28"/>
          <w:szCs w:val="28"/>
          <w:lang w:val="kk-KZ"/>
        </w:rPr>
        <w:t>3Pd-7Ni/ACm катализаторларының физико-химиялық қасиеттері          72</w:t>
      </w:r>
    </w:p>
    <w:p w14:paraId="52D8EA08" w14:textId="77777777" w:rsidR="000F7139" w:rsidRPr="00A4325C" w:rsidRDefault="000F7139" w:rsidP="000F7139">
      <w:pPr>
        <w:spacing w:after="0" w:line="240" w:lineRule="auto"/>
        <w:rPr>
          <w:rFonts w:ascii="Times New Roman" w:hAnsi="Times New Roman"/>
          <w:sz w:val="28"/>
          <w:szCs w:val="28"/>
          <w:lang w:val="kk-KZ"/>
        </w:rPr>
      </w:pPr>
      <w:r w:rsidRPr="008963BA">
        <w:rPr>
          <w:rFonts w:ascii="Times New Roman" w:hAnsi="Times New Roman"/>
          <w:sz w:val="28"/>
          <w:szCs w:val="28"/>
          <w:lang w:val="kk-KZ"/>
        </w:rPr>
        <w:t>3.4 Бөлім бойынша қорытынды</w:t>
      </w:r>
      <w:r>
        <w:rPr>
          <w:rFonts w:ascii="Times New Roman" w:hAnsi="Times New Roman"/>
          <w:sz w:val="28"/>
          <w:szCs w:val="28"/>
          <w:lang w:val="kk-KZ"/>
        </w:rPr>
        <w:t xml:space="preserve">                                                                   87</w:t>
      </w:r>
    </w:p>
    <w:p w14:paraId="6697047A" w14:textId="77777777" w:rsidR="000F7139" w:rsidRDefault="000F7139" w:rsidP="000F7139">
      <w:pPr>
        <w:spacing w:after="0" w:line="240" w:lineRule="auto"/>
        <w:rPr>
          <w:rFonts w:ascii="Times New Roman" w:hAnsi="Times New Roman"/>
          <w:sz w:val="28"/>
          <w:szCs w:val="28"/>
          <w:lang w:val="kk-KZ"/>
        </w:rPr>
      </w:pPr>
      <w:r w:rsidRPr="008963BA">
        <w:rPr>
          <w:rFonts w:ascii="Times New Roman" w:hAnsi="Times New Roman"/>
          <w:sz w:val="28"/>
          <w:szCs w:val="28"/>
          <w:lang w:val="kk-KZ"/>
        </w:rPr>
        <w:t>3.5 1Cu/АСm және 3Cu/АСm катализаторларының физико-химиялық қасиеттері</w:t>
      </w:r>
      <w:r w:rsidRPr="008963BA">
        <w:rPr>
          <w:rFonts w:ascii="Times New Roman" w:hAnsi="Times New Roman"/>
          <w:sz w:val="28"/>
          <w:szCs w:val="28"/>
          <w:lang w:val="kk-KZ"/>
        </w:rPr>
        <w:tab/>
      </w:r>
      <w:r w:rsidRPr="008963BA">
        <w:rPr>
          <w:rFonts w:ascii="Times New Roman" w:hAnsi="Times New Roman"/>
          <w:sz w:val="28"/>
          <w:szCs w:val="28"/>
          <w:lang w:val="kk-KZ"/>
        </w:rPr>
        <w:tab/>
      </w:r>
      <w:r w:rsidRPr="008963BA">
        <w:rPr>
          <w:rFonts w:ascii="Times New Roman" w:hAnsi="Times New Roman"/>
          <w:sz w:val="28"/>
          <w:szCs w:val="28"/>
          <w:lang w:val="kk-KZ"/>
        </w:rPr>
        <w:tab/>
      </w:r>
      <w:r w:rsidRPr="008963BA">
        <w:rPr>
          <w:rFonts w:ascii="Times New Roman" w:hAnsi="Times New Roman"/>
          <w:sz w:val="28"/>
          <w:szCs w:val="28"/>
          <w:lang w:val="kk-KZ"/>
        </w:rPr>
        <w:tab/>
      </w:r>
      <w:r w:rsidRPr="008963BA">
        <w:rPr>
          <w:rFonts w:ascii="Times New Roman" w:hAnsi="Times New Roman"/>
          <w:sz w:val="28"/>
          <w:szCs w:val="28"/>
          <w:lang w:val="kk-KZ"/>
        </w:rPr>
        <w:tab/>
      </w:r>
      <w:r w:rsidRPr="008963BA">
        <w:rPr>
          <w:rFonts w:ascii="Times New Roman" w:hAnsi="Times New Roman"/>
          <w:sz w:val="28"/>
          <w:szCs w:val="28"/>
          <w:lang w:val="kk-KZ"/>
        </w:rPr>
        <w:tab/>
      </w:r>
      <w:r w:rsidRPr="008963BA">
        <w:rPr>
          <w:rFonts w:ascii="Times New Roman" w:hAnsi="Times New Roman"/>
          <w:sz w:val="28"/>
          <w:szCs w:val="28"/>
          <w:lang w:val="kk-KZ"/>
        </w:rPr>
        <w:tab/>
      </w:r>
      <w:r w:rsidRPr="008963BA">
        <w:rPr>
          <w:rFonts w:ascii="Times New Roman" w:hAnsi="Times New Roman"/>
          <w:sz w:val="28"/>
          <w:szCs w:val="28"/>
          <w:lang w:val="kk-KZ"/>
        </w:rPr>
        <w:tab/>
      </w:r>
      <w:r w:rsidRPr="008963BA">
        <w:rPr>
          <w:rFonts w:ascii="Times New Roman" w:hAnsi="Times New Roman"/>
          <w:sz w:val="28"/>
          <w:szCs w:val="28"/>
          <w:lang w:val="kk-KZ"/>
        </w:rPr>
        <w:tab/>
        <w:t xml:space="preserve">            </w:t>
      </w:r>
      <w:r w:rsidRPr="008963BA">
        <w:rPr>
          <w:rFonts w:ascii="Times New Roman" w:hAnsi="Times New Roman"/>
          <w:sz w:val="28"/>
          <w:szCs w:val="28"/>
          <w:lang w:val="kk-KZ"/>
        </w:rPr>
        <w:tab/>
        <w:t>88</w:t>
      </w:r>
    </w:p>
    <w:p w14:paraId="4A93B8C7" w14:textId="77777777" w:rsidR="000F7139" w:rsidRPr="008963BA" w:rsidRDefault="000F7139" w:rsidP="000F7139">
      <w:pPr>
        <w:spacing w:after="0" w:line="240" w:lineRule="auto"/>
        <w:rPr>
          <w:rFonts w:ascii="Times New Roman" w:hAnsi="Times New Roman"/>
          <w:sz w:val="28"/>
          <w:szCs w:val="28"/>
          <w:lang w:val="kk-KZ"/>
        </w:rPr>
      </w:pPr>
      <w:r w:rsidRPr="008963BA">
        <w:rPr>
          <w:rFonts w:ascii="Times New Roman" w:hAnsi="Times New Roman"/>
          <w:sz w:val="28"/>
          <w:szCs w:val="28"/>
          <w:lang w:val="kk-KZ"/>
        </w:rPr>
        <w:t>3.5 Бөлім бойынша қорытынды</w:t>
      </w:r>
      <w:r>
        <w:rPr>
          <w:rFonts w:ascii="Times New Roman" w:hAnsi="Times New Roman"/>
          <w:sz w:val="28"/>
          <w:szCs w:val="28"/>
          <w:lang w:val="kk-KZ"/>
        </w:rPr>
        <w:t xml:space="preserve">                                                                    92</w:t>
      </w:r>
    </w:p>
    <w:p w14:paraId="202478D2" w14:textId="77777777" w:rsidR="000F7139" w:rsidRPr="008963BA" w:rsidRDefault="000F7139" w:rsidP="000F7139">
      <w:pPr>
        <w:spacing w:after="0" w:line="240" w:lineRule="auto"/>
        <w:rPr>
          <w:rFonts w:ascii="Times New Roman" w:hAnsi="Times New Roman"/>
          <w:sz w:val="28"/>
          <w:szCs w:val="28"/>
          <w:lang w:val="kk-KZ"/>
        </w:rPr>
      </w:pPr>
      <w:r w:rsidRPr="008963BA">
        <w:rPr>
          <w:rFonts w:ascii="Times New Roman" w:hAnsi="Times New Roman"/>
          <w:sz w:val="28"/>
          <w:szCs w:val="28"/>
          <w:lang w:val="kk-KZ"/>
        </w:rPr>
        <w:t xml:space="preserve">3.6 5Pd/ACm, 10Cu/АСm, 10Ni/ACm, 3Pd-7Cu/ACm және </w:t>
      </w:r>
    </w:p>
    <w:p w14:paraId="323BD18E" w14:textId="77777777" w:rsidR="000F7139" w:rsidRPr="008963BA" w:rsidRDefault="000F7139" w:rsidP="000F7139">
      <w:pPr>
        <w:spacing w:after="0" w:line="240" w:lineRule="auto"/>
        <w:rPr>
          <w:rFonts w:ascii="Times New Roman" w:hAnsi="Times New Roman"/>
          <w:sz w:val="28"/>
          <w:szCs w:val="28"/>
          <w:lang w:val="kk-KZ"/>
        </w:rPr>
      </w:pPr>
      <w:r w:rsidRPr="008963BA">
        <w:rPr>
          <w:rFonts w:ascii="Times New Roman" w:hAnsi="Times New Roman"/>
          <w:sz w:val="28"/>
          <w:szCs w:val="28"/>
          <w:lang w:val="kk-KZ"/>
        </w:rPr>
        <w:t>3Pd-7Ni/ACm катализаторларында ПХБ-ны дегидрохлорлудың</w:t>
      </w:r>
    </w:p>
    <w:p w14:paraId="3BE2F014" w14:textId="77777777" w:rsidR="000F7139" w:rsidRDefault="000F7139" w:rsidP="000F7139">
      <w:pPr>
        <w:spacing w:after="0" w:line="240" w:lineRule="auto"/>
        <w:rPr>
          <w:rFonts w:ascii="Times New Roman" w:hAnsi="Times New Roman"/>
          <w:sz w:val="28"/>
          <w:szCs w:val="28"/>
          <w:lang w:val="kk-KZ"/>
        </w:rPr>
      </w:pPr>
      <w:r w:rsidRPr="008963BA">
        <w:rPr>
          <w:rFonts w:ascii="Times New Roman" w:hAnsi="Times New Roman"/>
          <w:sz w:val="28"/>
          <w:szCs w:val="28"/>
          <w:lang w:val="kk-KZ"/>
        </w:rPr>
        <w:t>тиімді режимі                                                                                                  93</w:t>
      </w:r>
    </w:p>
    <w:p w14:paraId="0C2111A6" w14:textId="77777777" w:rsidR="000F7139" w:rsidRPr="000072D9" w:rsidRDefault="000F7139" w:rsidP="000F7139">
      <w:pPr>
        <w:spacing w:after="0" w:line="240" w:lineRule="auto"/>
        <w:rPr>
          <w:rFonts w:ascii="Times New Roman" w:hAnsi="Times New Roman"/>
          <w:sz w:val="28"/>
          <w:szCs w:val="28"/>
          <w:lang w:val="kk-KZ"/>
        </w:rPr>
      </w:pPr>
      <w:r w:rsidRPr="000072D9">
        <w:rPr>
          <w:rFonts w:ascii="Times New Roman" w:hAnsi="Times New Roman"/>
          <w:sz w:val="28"/>
          <w:szCs w:val="28"/>
          <w:lang w:val="kk-KZ"/>
        </w:rPr>
        <w:t>3.6 Бөлім бойынша қорытынды</w:t>
      </w:r>
      <w:r>
        <w:rPr>
          <w:rFonts w:ascii="Times New Roman" w:hAnsi="Times New Roman"/>
          <w:sz w:val="28"/>
          <w:szCs w:val="28"/>
          <w:lang w:val="kk-KZ"/>
        </w:rPr>
        <w:t xml:space="preserve">                                                                    </w:t>
      </w:r>
      <w:r w:rsidRPr="000072D9">
        <w:rPr>
          <w:rFonts w:ascii="Times New Roman" w:hAnsi="Times New Roman"/>
          <w:sz w:val="28"/>
          <w:szCs w:val="28"/>
          <w:lang w:val="kk-KZ"/>
        </w:rPr>
        <w:t>1</w:t>
      </w:r>
      <w:r>
        <w:rPr>
          <w:rFonts w:ascii="Times New Roman" w:hAnsi="Times New Roman"/>
          <w:sz w:val="28"/>
          <w:szCs w:val="28"/>
          <w:lang w:val="kk-KZ"/>
        </w:rPr>
        <w:t>02</w:t>
      </w:r>
    </w:p>
    <w:p w14:paraId="6BAED3BC" w14:textId="77777777" w:rsidR="000F7139" w:rsidRDefault="000F7139" w:rsidP="000F7139">
      <w:pPr>
        <w:spacing w:after="0" w:line="240" w:lineRule="auto"/>
        <w:rPr>
          <w:rFonts w:ascii="Times New Roman" w:hAnsi="Times New Roman"/>
          <w:sz w:val="28"/>
          <w:szCs w:val="28"/>
          <w:lang w:val="kk-KZ"/>
        </w:rPr>
      </w:pPr>
      <w:r w:rsidRPr="000072D9">
        <w:rPr>
          <w:rFonts w:ascii="Times New Roman" w:hAnsi="Times New Roman"/>
          <w:sz w:val="28"/>
          <w:szCs w:val="28"/>
          <w:lang w:val="kk-KZ"/>
        </w:rPr>
        <w:t xml:space="preserve">3.7 1Cu/АСm және 3Cu/АСm катализаторларында хлорбензолды дегидрохлорлану </w:t>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t>103</w:t>
      </w:r>
    </w:p>
    <w:p w14:paraId="2CFDC99C" w14:textId="77777777" w:rsidR="000F7139" w:rsidRPr="000072D9" w:rsidRDefault="000F7139" w:rsidP="000F7139">
      <w:pPr>
        <w:spacing w:after="0" w:line="240" w:lineRule="auto"/>
        <w:rPr>
          <w:rFonts w:ascii="Times New Roman" w:hAnsi="Times New Roman"/>
          <w:sz w:val="28"/>
          <w:szCs w:val="28"/>
          <w:lang w:val="kk-KZ"/>
        </w:rPr>
      </w:pPr>
      <w:r w:rsidRPr="000072D9">
        <w:rPr>
          <w:rFonts w:ascii="Times New Roman" w:hAnsi="Times New Roman"/>
          <w:sz w:val="28"/>
          <w:szCs w:val="28"/>
          <w:lang w:val="kk-KZ"/>
        </w:rPr>
        <w:t>3.7 Бөлім бойынша қорытынды</w:t>
      </w:r>
      <w:r>
        <w:rPr>
          <w:rFonts w:ascii="Times New Roman" w:hAnsi="Times New Roman"/>
          <w:sz w:val="28"/>
          <w:szCs w:val="28"/>
          <w:lang w:val="kk-KZ"/>
        </w:rPr>
        <w:t xml:space="preserve">                                                                    105</w:t>
      </w:r>
    </w:p>
    <w:p w14:paraId="1F2C3852" w14:textId="77777777" w:rsidR="000F7139" w:rsidRPr="000072D9" w:rsidRDefault="000F7139" w:rsidP="000F7139">
      <w:pPr>
        <w:spacing w:after="0" w:line="240" w:lineRule="auto"/>
        <w:rPr>
          <w:rFonts w:ascii="Times New Roman" w:hAnsi="Times New Roman"/>
          <w:sz w:val="28"/>
          <w:szCs w:val="28"/>
          <w:lang w:val="kk-KZ"/>
        </w:rPr>
      </w:pPr>
      <w:r w:rsidRPr="000072D9">
        <w:rPr>
          <w:rFonts w:ascii="Times New Roman" w:hAnsi="Times New Roman"/>
          <w:sz w:val="28"/>
          <w:szCs w:val="28"/>
          <w:lang w:val="kk-KZ"/>
        </w:rPr>
        <w:t xml:space="preserve">3.8 «ChemCad» программасы негізінде жасалынған </w:t>
      </w:r>
    </w:p>
    <w:p w14:paraId="7E7962AC" w14:textId="77777777" w:rsidR="000F7139" w:rsidRPr="000072D9" w:rsidRDefault="000F7139" w:rsidP="000F7139">
      <w:pPr>
        <w:spacing w:after="0" w:line="240" w:lineRule="auto"/>
        <w:rPr>
          <w:rFonts w:ascii="Times New Roman" w:hAnsi="Times New Roman"/>
          <w:sz w:val="28"/>
          <w:szCs w:val="28"/>
          <w:lang w:val="kk-KZ"/>
        </w:rPr>
      </w:pPr>
      <w:r w:rsidRPr="000072D9">
        <w:rPr>
          <w:rFonts w:ascii="Times New Roman" w:hAnsi="Times New Roman"/>
          <w:sz w:val="28"/>
          <w:szCs w:val="28"/>
          <w:lang w:val="kk-KZ"/>
        </w:rPr>
        <w:t>гексахлорбифенилді каталитикалық гидродехлорлаудың</w:t>
      </w:r>
    </w:p>
    <w:p w14:paraId="11CB6C3B" w14:textId="77777777" w:rsidR="000F7139" w:rsidRPr="000072D9" w:rsidRDefault="000F7139" w:rsidP="000F7139">
      <w:pPr>
        <w:spacing w:after="0" w:line="240" w:lineRule="auto"/>
        <w:rPr>
          <w:rFonts w:ascii="Times New Roman" w:hAnsi="Times New Roman"/>
          <w:sz w:val="28"/>
          <w:szCs w:val="28"/>
          <w:lang w:val="kk-KZ"/>
        </w:rPr>
      </w:pPr>
      <w:r w:rsidRPr="000072D9">
        <w:rPr>
          <w:rFonts w:ascii="Times New Roman" w:hAnsi="Times New Roman"/>
          <w:sz w:val="28"/>
          <w:szCs w:val="28"/>
          <w:lang w:val="kk-KZ"/>
        </w:rPr>
        <w:t xml:space="preserve"> технологиялық сызбасы                                                                                105</w:t>
      </w:r>
    </w:p>
    <w:p w14:paraId="4403BDC5" w14:textId="77777777" w:rsidR="000F7139" w:rsidRPr="000072D9" w:rsidRDefault="000F7139" w:rsidP="000F7139">
      <w:pPr>
        <w:spacing w:after="0" w:line="240" w:lineRule="auto"/>
        <w:rPr>
          <w:rFonts w:ascii="Times New Roman" w:hAnsi="Times New Roman"/>
          <w:sz w:val="28"/>
          <w:szCs w:val="28"/>
          <w:lang w:val="kk-KZ"/>
        </w:rPr>
      </w:pPr>
      <w:r w:rsidRPr="000072D9">
        <w:rPr>
          <w:rFonts w:ascii="Times New Roman" w:hAnsi="Times New Roman"/>
          <w:sz w:val="28"/>
          <w:szCs w:val="28"/>
          <w:lang w:val="kk-KZ"/>
        </w:rPr>
        <w:t>Қортынды</w:t>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t xml:space="preserve"> 106</w:t>
      </w:r>
    </w:p>
    <w:p w14:paraId="5E93FA18" w14:textId="77777777" w:rsidR="000F7139" w:rsidRPr="00200479" w:rsidRDefault="000F7139" w:rsidP="000F7139">
      <w:pPr>
        <w:spacing w:after="0" w:line="240" w:lineRule="auto"/>
        <w:rPr>
          <w:rFonts w:ascii="Times New Roman" w:hAnsi="Times New Roman"/>
          <w:sz w:val="28"/>
          <w:szCs w:val="28"/>
          <w:lang w:val="kk-KZ"/>
        </w:rPr>
      </w:pPr>
      <w:r w:rsidRPr="000072D9">
        <w:rPr>
          <w:rFonts w:ascii="Times New Roman" w:hAnsi="Times New Roman"/>
          <w:sz w:val="28"/>
          <w:szCs w:val="28"/>
          <w:lang w:val="kk-KZ"/>
        </w:rPr>
        <w:t>ҚОЛДАНЫЛҒАН ӘДЕБИЕТТЕР ТІЗІМІ</w:t>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r>
      <w:r w:rsidRPr="000072D9">
        <w:rPr>
          <w:rFonts w:ascii="Times New Roman" w:hAnsi="Times New Roman"/>
          <w:sz w:val="28"/>
          <w:szCs w:val="28"/>
          <w:lang w:val="kk-KZ"/>
        </w:rPr>
        <w:tab/>
        <w:t xml:space="preserve"> 109</w:t>
      </w:r>
    </w:p>
    <w:bookmarkEnd w:id="0"/>
    <w:p w14:paraId="6DEE4827" w14:textId="77777777" w:rsidR="000F7139" w:rsidRPr="008F78DE" w:rsidRDefault="000F7139" w:rsidP="000F7139">
      <w:pPr>
        <w:rPr>
          <w:lang w:val="kk-KZ"/>
        </w:rPr>
      </w:pPr>
    </w:p>
    <w:p w14:paraId="2F3FA371" w14:textId="77777777" w:rsidR="00225EFD" w:rsidRPr="008F78DE" w:rsidRDefault="00225EFD" w:rsidP="00225EFD">
      <w:pPr>
        <w:rPr>
          <w:lang w:val="kk-KZ"/>
        </w:rPr>
      </w:pPr>
    </w:p>
    <w:p w14:paraId="0BC1C957" w14:textId="77777777" w:rsidR="00562F2A" w:rsidRPr="00C50106" w:rsidRDefault="00562F2A" w:rsidP="00562F2A">
      <w:pPr>
        <w:rPr>
          <w:lang w:val="kk-KZ"/>
        </w:rPr>
      </w:pPr>
    </w:p>
    <w:p w14:paraId="2DABF384" w14:textId="77777777" w:rsidR="00E20CE6" w:rsidRPr="00E5036F" w:rsidRDefault="00E20CE6" w:rsidP="001042D2">
      <w:pPr>
        <w:spacing w:after="0" w:line="240" w:lineRule="auto"/>
        <w:rPr>
          <w:rFonts w:ascii="Times New Roman" w:hAnsi="Times New Roman"/>
          <w:sz w:val="28"/>
          <w:szCs w:val="28"/>
          <w:lang w:val="kk-KZ"/>
        </w:rPr>
        <w:sectPr w:rsidR="00E20CE6" w:rsidRPr="00E5036F" w:rsidSect="009E46FE">
          <w:footerReference w:type="default" r:id="rId8"/>
          <w:pgSz w:w="11906" w:h="16838"/>
          <w:pgMar w:top="1134" w:right="850" w:bottom="1134" w:left="1701" w:header="708" w:footer="708" w:gutter="0"/>
          <w:cols w:space="708"/>
          <w:docGrid w:linePitch="360"/>
        </w:sectPr>
      </w:pPr>
    </w:p>
    <w:p w14:paraId="38A9DD54" w14:textId="77777777" w:rsidR="00FA3413" w:rsidRDefault="00BA38C4" w:rsidP="001042D2">
      <w:pPr>
        <w:spacing w:after="0" w:line="240" w:lineRule="auto"/>
        <w:jc w:val="both"/>
        <w:rPr>
          <w:rFonts w:ascii="Times New Roman" w:hAnsi="Times New Roman"/>
          <w:sz w:val="28"/>
          <w:szCs w:val="28"/>
          <w:lang w:val="kk-KZ"/>
        </w:rPr>
      </w:pPr>
      <w:r w:rsidRPr="00CE4A28">
        <w:rPr>
          <w:rFonts w:ascii="Times New Roman" w:hAnsi="Times New Roman"/>
          <w:sz w:val="28"/>
          <w:szCs w:val="28"/>
          <w:lang w:val="kk-KZ"/>
        </w:rPr>
        <w:lastRenderedPageBreak/>
        <w:t>БЕЛГІЛЕУЛЕР МЕН ҚЫСҚАРТУЛАР</w:t>
      </w:r>
    </w:p>
    <w:p w14:paraId="679CB934" w14:textId="77777777" w:rsidR="00C26C20" w:rsidRDefault="00C26C20" w:rsidP="00BA38C4">
      <w:pPr>
        <w:spacing w:after="0" w:line="240" w:lineRule="auto"/>
        <w:jc w:val="both"/>
        <w:rPr>
          <w:rFonts w:ascii="Times New Roman" w:hAnsi="Times New Roman"/>
          <w:sz w:val="28"/>
          <w:szCs w:val="28"/>
          <w:lang w:val="kk-KZ"/>
        </w:rPr>
      </w:pPr>
    </w:p>
    <w:p w14:paraId="0279E9FE" w14:textId="77777777" w:rsidR="00BA38C4" w:rsidRPr="00E5036F" w:rsidRDefault="00BA38C4" w:rsidP="00BA38C4">
      <w:pPr>
        <w:spacing w:after="0" w:line="240" w:lineRule="auto"/>
        <w:jc w:val="both"/>
        <w:rPr>
          <w:rFonts w:ascii="Times New Roman" w:hAnsi="Times New Roman"/>
          <w:sz w:val="28"/>
          <w:szCs w:val="28"/>
          <w:lang w:val="kk-KZ"/>
        </w:rPr>
      </w:pPr>
      <w:r w:rsidRPr="00E5036F">
        <w:rPr>
          <w:rFonts w:ascii="Times New Roman" w:hAnsi="Times New Roman"/>
          <w:sz w:val="28"/>
          <w:szCs w:val="28"/>
          <w:lang w:val="kk-KZ"/>
        </w:rPr>
        <w:t>АС</w:t>
      </w:r>
      <w:r w:rsidR="00340DD1">
        <w:rPr>
          <w:rFonts w:ascii="Times New Roman" w:hAnsi="Times New Roman"/>
          <w:sz w:val="28"/>
          <w:szCs w:val="28"/>
          <w:lang w:val="kk-KZ"/>
        </w:rPr>
        <w:t xml:space="preserve"> </w:t>
      </w:r>
      <w:r w:rsidRPr="00E5036F">
        <w:rPr>
          <w:rFonts w:ascii="Times New Roman" w:hAnsi="Times New Roman"/>
          <w:sz w:val="28"/>
          <w:szCs w:val="28"/>
          <w:lang w:val="kk-KZ"/>
        </w:rPr>
        <w:t xml:space="preserve">– </w:t>
      </w:r>
      <w:r>
        <w:rPr>
          <w:rFonts w:ascii="Times New Roman" w:hAnsi="Times New Roman"/>
          <w:sz w:val="28"/>
          <w:szCs w:val="28"/>
          <w:lang w:val="kk-KZ"/>
        </w:rPr>
        <w:t>Белсендірілген</w:t>
      </w:r>
      <w:r w:rsidRPr="00E5036F">
        <w:rPr>
          <w:rFonts w:ascii="Times New Roman" w:hAnsi="Times New Roman"/>
          <w:sz w:val="28"/>
          <w:szCs w:val="28"/>
          <w:lang w:val="kk-KZ"/>
        </w:rPr>
        <w:t xml:space="preserve"> көмір</w:t>
      </w:r>
    </w:p>
    <w:p w14:paraId="1A12708B" w14:textId="77777777" w:rsidR="00BA38C4" w:rsidRPr="00E5036F" w:rsidRDefault="00BA38C4" w:rsidP="00BA38C4">
      <w:pPr>
        <w:spacing w:after="0" w:line="240" w:lineRule="auto"/>
        <w:jc w:val="both"/>
        <w:rPr>
          <w:rFonts w:ascii="Times New Roman" w:hAnsi="Times New Roman"/>
          <w:sz w:val="28"/>
          <w:szCs w:val="28"/>
          <w:lang w:val="kk-KZ"/>
        </w:rPr>
      </w:pPr>
      <w:r w:rsidRPr="00E5036F">
        <w:rPr>
          <w:rFonts w:ascii="Times New Roman" w:hAnsi="Times New Roman"/>
          <w:sz w:val="28"/>
          <w:szCs w:val="28"/>
          <w:lang w:val="kk-KZ"/>
        </w:rPr>
        <w:t>АС</w:t>
      </w:r>
      <w:r w:rsidR="00C26C20" w:rsidRPr="00C26C20">
        <w:rPr>
          <w:rFonts w:ascii="Times New Roman" w:hAnsi="Times New Roman"/>
          <w:sz w:val="28"/>
          <w:szCs w:val="28"/>
          <w:vertAlign w:val="subscript"/>
          <w:lang w:val="kk-KZ"/>
        </w:rPr>
        <w:t>m</w:t>
      </w:r>
      <w:r w:rsidR="00C26C20">
        <w:rPr>
          <w:rFonts w:ascii="Times New Roman" w:hAnsi="Times New Roman"/>
          <w:sz w:val="28"/>
          <w:szCs w:val="28"/>
          <w:vertAlign w:val="subscript"/>
          <w:lang w:val="kk-KZ"/>
        </w:rPr>
        <w:t xml:space="preserve"> </w:t>
      </w:r>
      <w:r w:rsidRPr="00E5036F">
        <w:rPr>
          <w:rFonts w:ascii="Times New Roman" w:hAnsi="Times New Roman"/>
          <w:sz w:val="28"/>
          <w:szCs w:val="28"/>
          <w:vertAlign w:val="subscript"/>
          <w:lang w:val="kk-KZ"/>
        </w:rPr>
        <w:t xml:space="preserve"> </w:t>
      </w:r>
      <w:r w:rsidRPr="00E5036F">
        <w:rPr>
          <w:rFonts w:ascii="Times New Roman" w:hAnsi="Times New Roman"/>
          <w:sz w:val="28"/>
          <w:szCs w:val="28"/>
          <w:lang w:val="kk-KZ"/>
        </w:rPr>
        <w:t xml:space="preserve">– </w:t>
      </w:r>
      <w:r w:rsidR="00C26C20">
        <w:rPr>
          <w:rFonts w:ascii="Times New Roman" w:hAnsi="Times New Roman"/>
          <w:sz w:val="28"/>
          <w:szCs w:val="28"/>
          <w:lang w:val="kk-KZ"/>
        </w:rPr>
        <w:t>Мо</w:t>
      </w:r>
      <w:r w:rsidRPr="00E5036F">
        <w:rPr>
          <w:rFonts w:ascii="Times New Roman" w:hAnsi="Times New Roman"/>
          <w:sz w:val="28"/>
          <w:szCs w:val="28"/>
          <w:lang w:val="kk-KZ"/>
        </w:rPr>
        <w:t xml:space="preserve">дификацияланған </w:t>
      </w:r>
      <w:r w:rsidR="00C26C20">
        <w:rPr>
          <w:rFonts w:ascii="Times New Roman" w:hAnsi="Times New Roman"/>
          <w:sz w:val="28"/>
          <w:szCs w:val="28"/>
          <w:lang w:val="kk-KZ"/>
        </w:rPr>
        <w:t>белсендірілген</w:t>
      </w:r>
      <w:r w:rsidRPr="00E5036F">
        <w:rPr>
          <w:rFonts w:ascii="Times New Roman" w:hAnsi="Times New Roman"/>
          <w:sz w:val="28"/>
          <w:szCs w:val="28"/>
          <w:lang w:val="kk-KZ"/>
        </w:rPr>
        <w:t xml:space="preserve"> көмір</w:t>
      </w:r>
    </w:p>
    <w:p w14:paraId="507451F9" w14:textId="77777777" w:rsidR="00C26C20" w:rsidRDefault="00C26C20" w:rsidP="00C26C20">
      <w:pPr>
        <w:spacing w:after="0" w:line="240" w:lineRule="auto"/>
        <w:jc w:val="both"/>
        <w:rPr>
          <w:rFonts w:ascii="Times New Roman" w:hAnsi="Times New Roman"/>
          <w:sz w:val="28"/>
          <w:szCs w:val="28"/>
          <w:lang w:val="kk-KZ"/>
        </w:rPr>
      </w:pPr>
      <w:r w:rsidRPr="00E5036F">
        <w:rPr>
          <w:rFonts w:ascii="Times New Roman" w:hAnsi="Times New Roman"/>
          <w:sz w:val="28"/>
          <w:szCs w:val="28"/>
          <w:lang w:val="kk-KZ"/>
        </w:rPr>
        <w:t>БДСҰ</w:t>
      </w:r>
      <w:r>
        <w:rPr>
          <w:rFonts w:ascii="Times New Roman" w:hAnsi="Times New Roman"/>
          <w:sz w:val="28"/>
          <w:szCs w:val="28"/>
          <w:lang w:val="kk-KZ"/>
        </w:rPr>
        <w:t xml:space="preserve"> </w:t>
      </w:r>
      <w:r w:rsidRPr="00E5036F">
        <w:rPr>
          <w:rFonts w:ascii="Times New Roman" w:hAnsi="Times New Roman"/>
          <w:sz w:val="28"/>
          <w:szCs w:val="28"/>
          <w:lang w:val="kk-KZ"/>
        </w:rPr>
        <w:t>–</w:t>
      </w:r>
      <w:r>
        <w:rPr>
          <w:rFonts w:ascii="Times New Roman" w:hAnsi="Times New Roman"/>
          <w:sz w:val="28"/>
          <w:szCs w:val="28"/>
          <w:lang w:val="kk-KZ"/>
        </w:rPr>
        <w:t xml:space="preserve"> </w:t>
      </w:r>
      <w:r w:rsidRPr="00E5036F">
        <w:rPr>
          <w:rFonts w:ascii="Times New Roman" w:hAnsi="Times New Roman"/>
          <w:sz w:val="28"/>
          <w:szCs w:val="28"/>
          <w:lang w:val="kk-KZ"/>
        </w:rPr>
        <w:t>Бүкіләлемдік денсаулық сақтау ұйымы</w:t>
      </w:r>
    </w:p>
    <w:p w14:paraId="1979A742" w14:textId="77777777" w:rsidR="00C26C20" w:rsidRDefault="00C26C20" w:rsidP="00C26C20">
      <w:pPr>
        <w:spacing w:after="0" w:line="240" w:lineRule="auto"/>
        <w:jc w:val="both"/>
        <w:rPr>
          <w:rFonts w:ascii="Times New Roman" w:hAnsi="Times New Roman"/>
          <w:sz w:val="28"/>
          <w:szCs w:val="28"/>
          <w:lang w:val="kk-KZ"/>
        </w:rPr>
      </w:pPr>
      <w:r w:rsidRPr="00E5036F">
        <w:rPr>
          <w:rFonts w:ascii="Times New Roman" w:hAnsi="Times New Roman"/>
          <w:sz w:val="28"/>
          <w:szCs w:val="28"/>
          <w:lang w:val="kk-KZ"/>
        </w:rPr>
        <w:t>БЭТ әдісі</w:t>
      </w:r>
      <w:r>
        <w:rPr>
          <w:rFonts w:ascii="Times New Roman" w:hAnsi="Times New Roman"/>
          <w:sz w:val="28"/>
          <w:szCs w:val="28"/>
          <w:lang w:val="kk-KZ"/>
        </w:rPr>
        <w:t xml:space="preserve"> </w:t>
      </w:r>
      <w:r w:rsidRPr="00E5036F">
        <w:rPr>
          <w:rFonts w:ascii="Times New Roman" w:hAnsi="Times New Roman"/>
          <w:sz w:val="28"/>
          <w:szCs w:val="28"/>
          <w:lang w:val="kk-KZ"/>
        </w:rPr>
        <w:t>–</w:t>
      </w:r>
      <w:r>
        <w:rPr>
          <w:rFonts w:ascii="Times New Roman" w:hAnsi="Times New Roman"/>
          <w:sz w:val="28"/>
          <w:szCs w:val="28"/>
          <w:lang w:val="kk-KZ"/>
        </w:rPr>
        <w:t xml:space="preserve"> </w:t>
      </w:r>
      <w:r w:rsidRPr="00E5036F">
        <w:rPr>
          <w:rFonts w:ascii="Times New Roman" w:hAnsi="Times New Roman"/>
          <w:sz w:val="28"/>
          <w:szCs w:val="28"/>
          <w:lang w:val="kk-KZ"/>
        </w:rPr>
        <w:t>Брунауэр, Эммет және Тейлор әдісі</w:t>
      </w:r>
    </w:p>
    <w:p w14:paraId="6B1254BC" w14:textId="77777777" w:rsidR="00C26C20" w:rsidRDefault="00C26C20" w:rsidP="00C26C20">
      <w:pPr>
        <w:spacing w:after="0" w:line="240" w:lineRule="auto"/>
        <w:jc w:val="both"/>
        <w:rPr>
          <w:rFonts w:ascii="Times New Roman" w:hAnsi="Times New Roman"/>
          <w:sz w:val="28"/>
          <w:szCs w:val="28"/>
          <w:lang w:val="kk-KZ"/>
        </w:rPr>
      </w:pPr>
      <w:r w:rsidRPr="00E5036F">
        <w:rPr>
          <w:rFonts w:ascii="Times New Roman" w:hAnsi="Times New Roman"/>
          <w:sz w:val="28"/>
          <w:szCs w:val="28"/>
          <w:lang w:val="kk-KZ"/>
        </w:rPr>
        <w:t>ГХА</w:t>
      </w:r>
      <w:r>
        <w:rPr>
          <w:rFonts w:ascii="Times New Roman" w:hAnsi="Times New Roman"/>
          <w:sz w:val="28"/>
          <w:szCs w:val="28"/>
          <w:lang w:val="kk-KZ"/>
        </w:rPr>
        <w:t xml:space="preserve"> </w:t>
      </w:r>
      <w:r w:rsidRPr="00E5036F">
        <w:rPr>
          <w:rFonts w:ascii="Times New Roman" w:hAnsi="Times New Roman"/>
          <w:sz w:val="28"/>
          <w:szCs w:val="28"/>
          <w:lang w:val="kk-KZ"/>
        </w:rPr>
        <w:t>–</w:t>
      </w:r>
      <w:r>
        <w:rPr>
          <w:rFonts w:ascii="Times New Roman" w:hAnsi="Times New Roman"/>
          <w:sz w:val="28"/>
          <w:szCs w:val="28"/>
          <w:lang w:val="kk-KZ"/>
        </w:rPr>
        <w:t xml:space="preserve"> </w:t>
      </w:r>
      <w:r w:rsidRPr="00E5036F">
        <w:rPr>
          <w:rFonts w:ascii="Times New Roman" w:hAnsi="Times New Roman"/>
          <w:sz w:val="28"/>
          <w:szCs w:val="28"/>
          <w:lang w:val="kk-KZ"/>
        </w:rPr>
        <w:t>Газ хроматографиялық анализ</w:t>
      </w:r>
    </w:p>
    <w:p w14:paraId="39498E42" w14:textId="77777777" w:rsidR="00C26C20" w:rsidRPr="00E5036F" w:rsidRDefault="00C26C20" w:rsidP="00C26C20">
      <w:pPr>
        <w:spacing w:after="0" w:line="240" w:lineRule="auto"/>
        <w:jc w:val="both"/>
        <w:rPr>
          <w:rFonts w:ascii="Times New Roman" w:hAnsi="Times New Roman"/>
          <w:sz w:val="28"/>
          <w:szCs w:val="28"/>
          <w:lang w:val="kk-KZ"/>
        </w:rPr>
      </w:pPr>
      <w:r w:rsidRPr="00E5036F">
        <w:rPr>
          <w:rFonts w:ascii="Times New Roman" w:hAnsi="Times New Roman"/>
          <w:sz w:val="28"/>
          <w:szCs w:val="28"/>
          <w:lang w:val="kk-KZ"/>
        </w:rPr>
        <w:t>ДТА</w:t>
      </w:r>
      <w:r>
        <w:rPr>
          <w:rFonts w:ascii="Times New Roman" w:hAnsi="Times New Roman"/>
          <w:sz w:val="28"/>
          <w:szCs w:val="28"/>
          <w:lang w:val="kk-KZ"/>
        </w:rPr>
        <w:t xml:space="preserve"> </w:t>
      </w:r>
      <w:r w:rsidRPr="00E5036F">
        <w:rPr>
          <w:rFonts w:ascii="Times New Roman" w:hAnsi="Times New Roman"/>
          <w:sz w:val="28"/>
          <w:szCs w:val="28"/>
          <w:lang w:val="kk-KZ"/>
        </w:rPr>
        <w:t>–</w:t>
      </w:r>
      <w:r>
        <w:rPr>
          <w:rFonts w:ascii="Times New Roman" w:hAnsi="Times New Roman"/>
          <w:sz w:val="28"/>
          <w:szCs w:val="28"/>
          <w:lang w:val="kk-KZ"/>
        </w:rPr>
        <w:t xml:space="preserve"> </w:t>
      </w:r>
      <w:r w:rsidRPr="00E5036F">
        <w:rPr>
          <w:rFonts w:ascii="Times New Roman" w:hAnsi="Times New Roman"/>
          <w:sz w:val="28"/>
          <w:szCs w:val="28"/>
          <w:lang w:val="kk-KZ"/>
        </w:rPr>
        <w:t>Дифференциалды термиялық анализ</w:t>
      </w:r>
    </w:p>
    <w:p w14:paraId="55E34B6C" w14:textId="77777777" w:rsidR="00C26C20" w:rsidRPr="00E5036F" w:rsidRDefault="00C26C20" w:rsidP="00C26C20">
      <w:pPr>
        <w:spacing w:after="0" w:line="240" w:lineRule="auto"/>
        <w:jc w:val="both"/>
        <w:rPr>
          <w:rFonts w:ascii="Times New Roman" w:hAnsi="Times New Roman"/>
          <w:sz w:val="28"/>
          <w:szCs w:val="28"/>
          <w:lang w:val="kk-KZ"/>
        </w:rPr>
      </w:pPr>
      <w:r w:rsidRPr="00E5036F">
        <w:rPr>
          <w:rFonts w:ascii="Times New Roman" w:hAnsi="Times New Roman"/>
          <w:sz w:val="28"/>
          <w:szCs w:val="28"/>
          <w:lang w:val="kk-KZ"/>
        </w:rPr>
        <w:t>ДТГ</w:t>
      </w:r>
      <w:r>
        <w:rPr>
          <w:rFonts w:ascii="Times New Roman" w:hAnsi="Times New Roman"/>
          <w:sz w:val="28"/>
          <w:szCs w:val="28"/>
          <w:lang w:val="kk-KZ"/>
        </w:rPr>
        <w:t xml:space="preserve"> </w:t>
      </w:r>
      <w:r w:rsidRPr="00E5036F">
        <w:rPr>
          <w:rFonts w:ascii="Times New Roman" w:hAnsi="Times New Roman"/>
          <w:sz w:val="28"/>
          <w:szCs w:val="28"/>
          <w:lang w:val="kk-KZ"/>
        </w:rPr>
        <w:t>–</w:t>
      </w:r>
      <w:r>
        <w:rPr>
          <w:rFonts w:ascii="Times New Roman" w:hAnsi="Times New Roman"/>
          <w:sz w:val="28"/>
          <w:szCs w:val="28"/>
          <w:lang w:val="kk-KZ"/>
        </w:rPr>
        <w:t xml:space="preserve"> </w:t>
      </w:r>
      <w:r w:rsidRPr="00E5036F">
        <w:rPr>
          <w:rFonts w:ascii="Times New Roman" w:hAnsi="Times New Roman"/>
          <w:sz w:val="28"/>
          <w:szCs w:val="28"/>
          <w:lang w:val="kk-KZ"/>
        </w:rPr>
        <w:t>Дифференциалды термогравиметрия</w:t>
      </w:r>
    </w:p>
    <w:p w14:paraId="0BD15916" w14:textId="77777777" w:rsidR="00BA38C4" w:rsidRPr="00E5036F" w:rsidRDefault="00C26C20" w:rsidP="001042D2">
      <w:pPr>
        <w:spacing w:after="0" w:line="240" w:lineRule="auto"/>
        <w:jc w:val="both"/>
        <w:rPr>
          <w:rFonts w:ascii="Times New Roman" w:hAnsi="Times New Roman"/>
          <w:sz w:val="28"/>
          <w:szCs w:val="28"/>
          <w:lang w:val="kk-KZ"/>
        </w:rPr>
      </w:pPr>
      <w:r w:rsidRPr="00E5036F">
        <w:rPr>
          <w:rFonts w:ascii="Times New Roman" w:hAnsi="Times New Roman"/>
          <w:sz w:val="28"/>
          <w:szCs w:val="28"/>
          <w:lang w:val="kk-KZ"/>
        </w:rPr>
        <w:t>ИҚ-спектр</w:t>
      </w:r>
      <w:r>
        <w:rPr>
          <w:rFonts w:ascii="Times New Roman" w:hAnsi="Times New Roman"/>
          <w:sz w:val="28"/>
          <w:szCs w:val="28"/>
          <w:lang w:val="kk-KZ"/>
        </w:rPr>
        <w:t xml:space="preserve"> </w:t>
      </w:r>
      <w:r w:rsidRPr="00E5036F">
        <w:rPr>
          <w:rFonts w:ascii="Times New Roman" w:hAnsi="Times New Roman"/>
          <w:sz w:val="28"/>
          <w:szCs w:val="28"/>
          <w:lang w:val="kk-KZ"/>
        </w:rPr>
        <w:t>–</w:t>
      </w:r>
      <w:r>
        <w:rPr>
          <w:rFonts w:ascii="Times New Roman" w:hAnsi="Times New Roman"/>
          <w:sz w:val="28"/>
          <w:szCs w:val="28"/>
          <w:lang w:val="kk-KZ"/>
        </w:rPr>
        <w:t xml:space="preserve"> </w:t>
      </w:r>
      <w:r w:rsidRPr="00E5036F">
        <w:rPr>
          <w:rFonts w:ascii="Times New Roman" w:hAnsi="Times New Roman"/>
          <w:sz w:val="28"/>
          <w:szCs w:val="28"/>
          <w:lang w:val="kk-KZ"/>
        </w:rPr>
        <w:t>Инфрақызыл спектр</w:t>
      </w:r>
    </w:p>
    <w:p w14:paraId="79535537" w14:textId="77777777" w:rsidR="00C26C20" w:rsidRDefault="00C26C20" w:rsidP="001042D2">
      <w:pPr>
        <w:spacing w:after="0" w:line="240" w:lineRule="auto"/>
        <w:jc w:val="both"/>
        <w:rPr>
          <w:rFonts w:ascii="Times New Roman" w:hAnsi="Times New Roman"/>
          <w:sz w:val="28"/>
          <w:szCs w:val="28"/>
          <w:lang w:val="kk-KZ"/>
        </w:rPr>
      </w:pPr>
      <w:r w:rsidRPr="00E5036F">
        <w:rPr>
          <w:rFonts w:ascii="Times New Roman" w:hAnsi="Times New Roman"/>
          <w:sz w:val="28"/>
          <w:szCs w:val="28"/>
          <w:lang w:val="kk-KZ"/>
        </w:rPr>
        <w:t>ПХБ</w:t>
      </w:r>
      <w:r>
        <w:rPr>
          <w:rFonts w:ascii="Times New Roman" w:hAnsi="Times New Roman"/>
          <w:sz w:val="28"/>
          <w:szCs w:val="28"/>
          <w:lang w:val="kk-KZ"/>
        </w:rPr>
        <w:t xml:space="preserve"> </w:t>
      </w:r>
      <w:r w:rsidRPr="00E5036F">
        <w:rPr>
          <w:rFonts w:ascii="Times New Roman" w:hAnsi="Times New Roman"/>
          <w:sz w:val="28"/>
          <w:szCs w:val="28"/>
          <w:lang w:val="kk-KZ"/>
        </w:rPr>
        <w:t>– Полихлорбифенил</w:t>
      </w:r>
    </w:p>
    <w:p w14:paraId="0CF90FFA" w14:textId="77777777" w:rsidR="00EB124F" w:rsidRPr="00E5036F" w:rsidRDefault="00EB124F" w:rsidP="001042D2">
      <w:pPr>
        <w:spacing w:after="0" w:line="240" w:lineRule="auto"/>
        <w:jc w:val="both"/>
        <w:rPr>
          <w:rFonts w:ascii="Times New Roman" w:hAnsi="Times New Roman"/>
          <w:sz w:val="28"/>
          <w:szCs w:val="28"/>
          <w:lang w:val="kk-KZ"/>
        </w:rPr>
      </w:pPr>
      <w:r w:rsidRPr="00E5036F">
        <w:rPr>
          <w:rFonts w:ascii="Times New Roman" w:hAnsi="Times New Roman"/>
          <w:sz w:val="28"/>
          <w:szCs w:val="28"/>
          <w:lang w:val="kk-KZ"/>
        </w:rPr>
        <w:t>РФА</w:t>
      </w:r>
      <w:r w:rsidR="00C26C20">
        <w:rPr>
          <w:rFonts w:ascii="Times New Roman" w:hAnsi="Times New Roman"/>
          <w:sz w:val="28"/>
          <w:szCs w:val="28"/>
          <w:lang w:val="kk-KZ"/>
        </w:rPr>
        <w:t xml:space="preserve"> </w:t>
      </w:r>
      <w:r w:rsidRPr="00E5036F">
        <w:rPr>
          <w:rFonts w:ascii="Times New Roman" w:hAnsi="Times New Roman"/>
          <w:sz w:val="28"/>
          <w:szCs w:val="28"/>
          <w:lang w:val="kk-KZ"/>
        </w:rPr>
        <w:t>–</w:t>
      </w:r>
      <w:r w:rsidR="00C26C20">
        <w:rPr>
          <w:rFonts w:ascii="Times New Roman" w:hAnsi="Times New Roman"/>
          <w:sz w:val="28"/>
          <w:szCs w:val="28"/>
          <w:lang w:val="kk-KZ"/>
        </w:rPr>
        <w:t xml:space="preserve"> </w:t>
      </w:r>
      <w:r w:rsidRPr="00E5036F">
        <w:rPr>
          <w:rFonts w:ascii="Times New Roman" w:hAnsi="Times New Roman"/>
          <w:sz w:val="28"/>
          <w:szCs w:val="28"/>
          <w:lang w:val="kk-KZ"/>
        </w:rPr>
        <w:t>Рентгенфазалық анализ</w:t>
      </w:r>
    </w:p>
    <w:p w14:paraId="49E69A00" w14:textId="77777777" w:rsidR="00EB124F" w:rsidRPr="00E5036F" w:rsidRDefault="00C26C20" w:rsidP="001042D2">
      <w:pPr>
        <w:spacing w:after="0" w:line="240" w:lineRule="auto"/>
        <w:jc w:val="both"/>
        <w:rPr>
          <w:rFonts w:ascii="Times New Roman" w:hAnsi="Times New Roman"/>
          <w:sz w:val="28"/>
          <w:szCs w:val="28"/>
          <w:lang w:val="kk-KZ"/>
        </w:rPr>
      </w:pPr>
      <w:r w:rsidRPr="00E5036F">
        <w:rPr>
          <w:rFonts w:ascii="Times New Roman" w:hAnsi="Times New Roman"/>
          <w:sz w:val="28"/>
          <w:szCs w:val="28"/>
          <w:lang w:val="kk-KZ"/>
        </w:rPr>
        <w:t>S</w:t>
      </w:r>
      <w:r w:rsidRPr="00E5036F">
        <w:rPr>
          <w:rFonts w:ascii="Times New Roman" w:hAnsi="Times New Roman"/>
          <w:sz w:val="28"/>
          <w:szCs w:val="28"/>
          <w:vertAlign w:val="subscript"/>
          <w:lang w:val="kk-KZ"/>
        </w:rPr>
        <w:t>мб</w:t>
      </w:r>
      <w:r>
        <w:rPr>
          <w:rFonts w:ascii="Times New Roman" w:hAnsi="Times New Roman"/>
          <w:sz w:val="28"/>
          <w:szCs w:val="28"/>
          <w:vertAlign w:val="subscript"/>
          <w:lang w:val="kk-KZ"/>
        </w:rPr>
        <w:t xml:space="preserve"> </w:t>
      </w:r>
      <w:r>
        <w:rPr>
          <w:rFonts w:ascii="Times New Roman" w:hAnsi="Times New Roman"/>
          <w:sz w:val="28"/>
          <w:szCs w:val="28"/>
          <w:lang w:val="kk-KZ"/>
        </w:rPr>
        <w:t xml:space="preserve"> </w:t>
      </w:r>
      <w:r w:rsidRPr="00E5036F">
        <w:rPr>
          <w:rFonts w:ascii="Times New Roman" w:hAnsi="Times New Roman"/>
          <w:sz w:val="28"/>
          <w:szCs w:val="28"/>
          <w:lang w:val="kk-KZ"/>
        </w:rPr>
        <w:t>–</w:t>
      </w:r>
      <w:r>
        <w:rPr>
          <w:rFonts w:ascii="Times New Roman" w:hAnsi="Times New Roman"/>
          <w:sz w:val="28"/>
          <w:szCs w:val="28"/>
          <w:lang w:val="kk-KZ"/>
        </w:rPr>
        <w:t xml:space="preserve"> </w:t>
      </w:r>
      <w:r w:rsidRPr="00E5036F">
        <w:rPr>
          <w:rFonts w:ascii="Times New Roman" w:hAnsi="Times New Roman"/>
          <w:sz w:val="28"/>
          <w:szCs w:val="28"/>
          <w:lang w:val="kk-KZ"/>
        </w:rPr>
        <w:t>Меншікті беттік аудан</w:t>
      </w:r>
    </w:p>
    <w:p w14:paraId="2EAEC3F9" w14:textId="77777777" w:rsidR="00EB124F" w:rsidRPr="00E5036F" w:rsidRDefault="00EB124F" w:rsidP="001042D2">
      <w:pPr>
        <w:spacing w:after="0" w:line="240" w:lineRule="auto"/>
        <w:jc w:val="both"/>
        <w:rPr>
          <w:rFonts w:ascii="Times New Roman" w:hAnsi="Times New Roman"/>
          <w:sz w:val="28"/>
          <w:szCs w:val="28"/>
          <w:lang w:val="kk-KZ"/>
        </w:rPr>
      </w:pPr>
      <w:r w:rsidRPr="00E5036F">
        <w:rPr>
          <w:rFonts w:ascii="Times New Roman" w:hAnsi="Times New Roman"/>
          <w:sz w:val="28"/>
          <w:szCs w:val="28"/>
          <w:lang w:val="kk-KZ"/>
        </w:rPr>
        <w:t>СЭМ</w:t>
      </w:r>
      <w:r w:rsidR="00C26C20">
        <w:rPr>
          <w:rFonts w:ascii="Times New Roman" w:hAnsi="Times New Roman"/>
          <w:sz w:val="28"/>
          <w:szCs w:val="28"/>
          <w:lang w:val="kk-KZ"/>
        </w:rPr>
        <w:t xml:space="preserve"> </w:t>
      </w:r>
      <w:r w:rsidRPr="00E5036F">
        <w:rPr>
          <w:rFonts w:ascii="Times New Roman" w:hAnsi="Times New Roman"/>
          <w:sz w:val="28"/>
          <w:szCs w:val="28"/>
          <w:lang w:val="kk-KZ"/>
        </w:rPr>
        <w:tab/>
        <w:t>–</w:t>
      </w:r>
      <w:r w:rsidR="00C26C20">
        <w:rPr>
          <w:rFonts w:ascii="Times New Roman" w:hAnsi="Times New Roman"/>
          <w:sz w:val="28"/>
          <w:szCs w:val="28"/>
          <w:lang w:val="kk-KZ"/>
        </w:rPr>
        <w:t xml:space="preserve"> </w:t>
      </w:r>
      <w:r w:rsidRPr="00E5036F">
        <w:rPr>
          <w:rFonts w:ascii="Times New Roman" w:hAnsi="Times New Roman"/>
          <w:sz w:val="28"/>
          <w:szCs w:val="28"/>
          <w:lang w:val="kk-KZ"/>
        </w:rPr>
        <w:t>Сканерлеуші электрондық микроскоп</w:t>
      </w:r>
    </w:p>
    <w:p w14:paraId="01A0F65C" w14:textId="77777777" w:rsidR="00EB124F" w:rsidRPr="00E5036F" w:rsidRDefault="00EB124F" w:rsidP="001042D2">
      <w:pPr>
        <w:spacing w:after="0" w:line="240" w:lineRule="auto"/>
        <w:jc w:val="both"/>
        <w:rPr>
          <w:rFonts w:ascii="Times New Roman" w:hAnsi="Times New Roman"/>
          <w:sz w:val="28"/>
          <w:szCs w:val="28"/>
          <w:lang w:val="kk-KZ"/>
        </w:rPr>
      </w:pPr>
      <w:r w:rsidRPr="00E5036F">
        <w:rPr>
          <w:rFonts w:ascii="Times New Roman" w:hAnsi="Times New Roman"/>
          <w:sz w:val="28"/>
          <w:szCs w:val="28"/>
          <w:lang w:val="kk-KZ"/>
        </w:rPr>
        <w:t>ТГА</w:t>
      </w:r>
      <w:r w:rsidR="00C26C20">
        <w:rPr>
          <w:rFonts w:ascii="Times New Roman" w:hAnsi="Times New Roman"/>
          <w:sz w:val="28"/>
          <w:szCs w:val="28"/>
          <w:lang w:val="kk-KZ"/>
        </w:rPr>
        <w:t xml:space="preserve"> </w:t>
      </w:r>
      <w:r w:rsidRPr="00E5036F">
        <w:rPr>
          <w:rFonts w:ascii="Times New Roman" w:hAnsi="Times New Roman"/>
          <w:sz w:val="28"/>
          <w:szCs w:val="28"/>
          <w:lang w:val="kk-KZ"/>
        </w:rPr>
        <w:t>–</w:t>
      </w:r>
      <w:r w:rsidR="00C26C20">
        <w:rPr>
          <w:rFonts w:ascii="Times New Roman" w:hAnsi="Times New Roman"/>
          <w:sz w:val="28"/>
          <w:szCs w:val="28"/>
          <w:lang w:val="kk-KZ"/>
        </w:rPr>
        <w:t xml:space="preserve"> </w:t>
      </w:r>
      <w:r w:rsidRPr="00E5036F">
        <w:rPr>
          <w:rFonts w:ascii="Times New Roman" w:hAnsi="Times New Roman"/>
          <w:sz w:val="28"/>
          <w:szCs w:val="28"/>
          <w:lang w:val="kk-KZ"/>
        </w:rPr>
        <w:t>Термогравиметриялық анализ</w:t>
      </w:r>
    </w:p>
    <w:p w14:paraId="1717E52A" w14:textId="77777777" w:rsidR="00EB124F" w:rsidRPr="00E5036F" w:rsidRDefault="00EB124F" w:rsidP="001042D2">
      <w:pPr>
        <w:spacing w:after="0" w:line="240" w:lineRule="auto"/>
        <w:jc w:val="both"/>
        <w:rPr>
          <w:rFonts w:ascii="Times New Roman" w:hAnsi="Times New Roman"/>
          <w:sz w:val="28"/>
          <w:szCs w:val="28"/>
          <w:lang w:val="kk-KZ"/>
        </w:rPr>
      </w:pPr>
      <w:r w:rsidRPr="00E5036F">
        <w:rPr>
          <w:rFonts w:ascii="Times New Roman" w:hAnsi="Times New Roman"/>
          <w:sz w:val="28"/>
          <w:szCs w:val="28"/>
          <w:lang w:val="kk-KZ"/>
        </w:rPr>
        <w:t>ТЭМ</w:t>
      </w:r>
      <w:r w:rsidR="00C26C20">
        <w:rPr>
          <w:rFonts w:ascii="Times New Roman" w:hAnsi="Times New Roman"/>
          <w:sz w:val="28"/>
          <w:szCs w:val="28"/>
          <w:lang w:val="kk-KZ"/>
        </w:rPr>
        <w:t xml:space="preserve"> </w:t>
      </w:r>
      <w:r w:rsidRPr="00E5036F">
        <w:rPr>
          <w:rFonts w:ascii="Times New Roman" w:hAnsi="Times New Roman"/>
          <w:sz w:val="28"/>
          <w:szCs w:val="28"/>
          <w:lang w:val="kk-KZ"/>
        </w:rPr>
        <w:t>–</w:t>
      </w:r>
      <w:r w:rsidR="00C26C20">
        <w:rPr>
          <w:rFonts w:ascii="Times New Roman" w:hAnsi="Times New Roman"/>
          <w:sz w:val="28"/>
          <w:szCs w:val="28"/>
          <w:lang w:val="kk-KZ"/>
        </w:rPr>
        <w:t xml:space="preserve"> </w:t>
      </w:r>
      <w:r w:rsidRPr="00E5036F">
        <w:rPr>
          <w:rFonts w:ascii="Times New Roman" w:hAnsi="Times New Roman"/>
          <w:sz w:val="28"/>
          <w:szCs w:val="28"/>
          <w:lang w:val="kk-KZ"/>
        </w:rPr>
        <w:t>Трансмиссионды электронды микроскоп</w:t>
      </w:r>
    </w:p>
    <w:p w14:paraId="0ABF4983" w14:textId="77777777" w:rsidR="00EB124F" w:rsidRDefault="00EB124F" w:rsidP="001042D2">
      <w:pPr>
        <w:spacing w:after="0" w:line="240" w:lineRule="auto"/>
        <w:jc w:val="both"/>
        <w:rPr>
          <w:rFonts w:ascii="Times New Roman" w:hAnsi="Times New Roman"/>
          <w:sz w:val="28"/>
          <w:szCs w:val="28"/>
          <w:lang w:val="kk-KZ"/>
        </w:rPr>
      </w:pPr>
      <w:r w:rsidRPr="00E5036F">
        <w:rPr>
          <w:rFonts w:ascii="Times New Roman" w:hAnsi="Times New Roman"/>
          <w:sz w:val="28"/>
          <w:szCs w:val="28"/>
          <w:lang w:val="kk-KZ"/>
        </w:rPr>
        <w:t>ТОЛ</w:t>
      </w:r>
      <w:r w:rsidR="00C26C20">
        <w:rPr>
          <w:rFonts w:ascii="Times New Roman" w:hAnsi="Times New Roman"/>
          <w:sz w:val="28"/>
          <w:szCs w:val="28"/>
          <w:lang w:val="kk-KZ"/>
        </w:rPr>
        <w:t xml:space="preserve"> </w:t>
      </w:r>
      <w:r w:rsidRPr="00E5036F">
        <w:rPr>
          <w:rFonts w:ascii="Times New Roman" w:hAnsi="Times New Roman"/>
          <w:sz w:val="28"/>
          <w:szCs w:val="28"/>
          <w:lang w:val="kk-KZ"/>
        </w:rPr>
        <w:t>–</w:t>
      </w:r>
      <w:r w:rsidR="00C26C20">
        <w:rPr>
          <w:rFonts w:ascii="Times New Roman" w:hAnsi="Times New Roman"/>
          <w:sz w:val="28"/>
          <w:szCs w:val="28"/>
          <w:lang w:val="kk-KZ"/>
        </w:rPr>
        <w:t xml:space="preserve"> </w:t>
      </w:r>
      <w:r w:rsidRPr="00E5036F">
        <w:rPr>
          <w:rFonts w:ascii="Times New Roman" w:hAnsi="Times New Roman"/>
          <w:sz w:val="28"/>
          <w:szCs w:val="28"/>
          <w:lang w:val="kk-KZ"/>
        </w:rPr>
        <w:t>Тұрақты органикалық ластаушы</w:t>
      </w:r>
    </w:p>
    <w:p w14:paraId="6773EFFB" w14:textId="77777777" w:rsidR="0092704F" w:rsidRDefault="0092704F" w:rsidP="001042D2">
      <w:pPr>
        <w:spacing w:after="0" w:line="240" w:lineRule="auto"/>
        <w:jc w:val="both"/>
        <w:rPr>
          <w:rFonts w:ascii="Times New Roman" w:hAnsi="Times New Roman"/>
          <w:sz w:val="28"/>
          <w:szCs w:val="28"/>
          <w:lang w:val="kk-KZ"/>
        </w:rPr>
      </w:pPr>
      <w:r w:rsidRPr="00A62510">
        <w:rPr>
          <w:rFonts w:ascii="Times New Roman" w:hAnsi="Times New Roman"/>
          <w:sz w:val="28"/>
          <w:szCs w:val="28"/>
          <w:lang w:val="kk-KZ"/>
        </w:rPr>
        <w:t>ДМСО</w:t>
      </w:r>
      <w:r>
        <w:rPr>
          <w:rFonts w:ascii="Times New Roman" w:hAnsi="Times New Roman"/>
          <w:sz w:val="28"/>
          <w:szCs w:val="28"/>
          <w:lang w:val="kk-KZ"/>
        </w:rPr>
        <w:t xml:space="preserve"> </w:t>
      </w:r>
      <w:r w:rsidRPr="0092704F">
        <w:rPr>
          <w:rFonts w:ascii="Times New Roman" w:hAnsi="Times New Roman"/>
          <w:sz w:val="28"/>
          <w:szCs w:val="28"/>
          <w:lang w:val="kk-KZ"/>
        </w:rPr>
        <w:t>–</w:t>
      </w:r>
      <w:r>
        <w:rPr>
          <w:rFonts w:ascii="Times New Roman" w:hAnsi="Times New Roman"/>
          <w:sz w:val="28"/>
          <w:szCs w:val="28"/>
          <w:lang w:val="kk-KZ"/>
        </w:rPr>
        <w:t xml:space="preserve"> </w:t>
      </w:r>
      <w:r w:rsidR="00515EA6" w:rsidRPr="00515EA6">
        <w:rPr>
          <w:rFonts w:ascii="Times New Roman" w:hAnsi="Times New Roman"/>
          <w:sz w:val="28"/>
          <w:szCs w:val="28"/>
          <w:lang w:val="kk-KZ"/>
        </w:rPr>
        <w:t>Диметилсульфоксид</w:t>
      </w:r>
    </w:p>
    <w:p w14:paraId="65CA5A05" w14:textId="77777777" w:rsidR="0092704F" w:rsidRDefault="0092704F" w:rsidP="001042D2">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ЯМР </w:t>
      </w:r>
      <w:bookmarkStart w:id="1" w:name="_Hlk146885228"/>
      <w:r w:rsidRPr="0092704F">
        <w:rPr>
          <w:rFonts w:ascii="Times New Roman" w:hAnsi="Times New Roman"/>
          <w:sz w:val="28"/>
          <w:szCs w:val="28"/>
          <w:lang w:val="kk-KZ"/>
        </w:rPr>
        <w:t>–</w:t>
      </w:r>
      <w:bookmarkEnd w:id="1"/>
      <w:r>
        <w:rPr>
          <w:rFonts w:ascii="Times New Roman" w:hAnsi="Times New Roman"/>
          <w:sz w:val="28"/>
          <w:szCs w:val="28"/>
          <w:lang w:val="kk-KZ"/>
        </w:rPr>
        <w:t xml:space="preserve"> </w:t>
      </w:r>
      <w:r w:rsidRPr="0092704F">
        <w:rPr>
          <w:rFonts w:ascii="Times New Roman" w:hAnsi="Times New Roman"/>
          <w:sz w:val="28"/>
          <w:szCs w:val="28"/>
          <w:lang w:val="kk-KZ"/>
        </w:rPr>
        <w:t>Ядролық магнитті резонанс</w:t>
      </w:r>
    </w:p>
    <w:p w14:paraId="3795FD82" w14:textId="4B0329DD" w:rsidR="00CE4A28" w:rsidRPr="00CE4A28" w:rsidRDefault="00CE4A28" w:rsidP="001042D2">
      <w:pPr>
        <w:spacing w:after="0" w:line="240" w:lineRule="auto"/>
        <w:jc w:val="both"/>
        <w:rPr>
          <w:rFonts w:ascii="Times New Roman" w:hAnsi="Times New Roman"/>
          <w:bCs/>
          <w:sz w:val="28"/>
          <w:szCs w:val="28"/>
          <w:lang w:val="kk-KZ"/>
        </w:rPr>
      </w:pPr>
      <w:r w:rsidRPr="00A32852">
        <w:rPr>
          <w:rFonts w:ascii="Times New Roman" w:hAnsi="Times New Roman"/>
          <w:bCs/>
          <w:sz w:val="28"/>
          <w:szCs w:val="28"/>
          <w:lang w:val="kk-KZ"/>
        </w:rPr>
        <w:t>ПХДФ</w:t>
      </w:r>
      <w:r w:rsidRPr="00CE4A28">
        <w:rPr>
          <w:rFonts w:ascii="Times New Roman" w:hAnsi="Times New Roman"/>
          <w:bCs/>
          <w:sz w:val="28"/>
          <w:szCs w:val="28"/>
          <w:lang w:val="kk-KZ"/>
        </w:rPr>
        <w:t xml:space="preserve"> </w:t>
      </w:r>
      <w:r w:rsidRPr="0092704F">
        <w:rPr>
          <w:rFonts w:ascii="Times New Roman" w:hAnsi="Times New Roman"/>
          <w:sz w:val="28"/>
          <w:szCs w:val="28"/>
          <w:lang w:val="kk-KZ"/>
        </w:rPr>
        <w:t>–</w:t>
      </w:r>
      <w:r w:rsidRPr="00C00CE9">
        <w:rPr>
          <w:rFonts w:ascii="Times New Roman" w:hAnsi="Times New Roman"/>
          <w:sz w:val="28"/>
          <w:szCs w:val="28"/>
          <w:lang w:val="kk-KZ"/>
        </w:rPr>
        <w:t xml:space="preserve"> </w:t>
      </w:r>
      <w:r w:rsidRPr="00A32852">
        <w:rPr>
          <w:rFonts w:ascii="Times New Roman" w:hAnsi="Times New Roman"/>
          <w:bCs/>
          <w:sz w:val="28"/>
          <w:szCs w:val="28"/>
          <w:lang w:val="kk-KZ"/>
        </w:rPr>
        <w:t xml:space="preserve">Дибензофуран </w:t>
      </w:r>
    </w:p>
    <w:p w14:paraId="1EEC4E48" w14:textId="1DAB7971" w:rsidR="00515EA6" w:rsidRDefault="00CE4A28" w:rsidP="001042D2">
      <w:pPr>
        <w:spacing w:after="0" w:line="240" w:lineRule="auto"/>
        <w:jc w:val="both"/>
        <w:rPr>
          <w:rFonts w:ascii="Times New Roman" w:hAnsi="Times New Roman"/>
          <w:bCs/>
          <w:sz w:val="28"/>
          <w:szCs w:val="28"/>
          <w:lang w:val="kk-KZ"/>
        </w:rPr>
      </w:pPr>
      <w:r w:rsidRPr="00A32852">
        <w:rPr>
          <w:rFonts w:ascii="Times New Roman" w:hAnsi="Times New Roman"/>
          <w:bCs/>
          <w:sz w:val="28"/>
          <w:szCs w:val="28"/>
          <w:lang w:val="kk-KZ"/>
        </w:rPr>
        <w:t>ПХДД</w:t>
      </w:r>
      <w:r w:rsidRPr="00C00CE9">
        <w:rPr>
          <w:rFonts w:ascii="Times New Roman" w:hAnsi="Times New Roman"/>
          <w:bCs/>
          <w:sz w:val="28"/>
          <w:szCs w:val="28"/>
          <w:lang w:val="kk-KZ"/>
        </w:rPr>
        <w:t xml:space="preserve"> </w:t>
      </w:r>
      <w:r w:rsidRPr="0092704F">
        <w:rPr>
          <w:rFonts w:ascii="Times New Roman" w:hAnsi="Times New Roman"/>
          <w:sz w:val="28"/>
          <w:szCs w:val="28"/>
          <w:lang w:val="kk-KZ"/>
        </w:rPr>
        <w:t>–</w:t>
      </w:r>
      <w:r w:rsidRPr="00C00CE9">
        <w:rPr>
          <w:rFonts w:ascii="Times New Roman" w:hAnsi="Times New Roman"/>
          <w:sz w:val="28"/>
          <w:szCs w:val="28"/>
          <w:lang w:val="kk-KZ"/>
        </w:rPr>
        <w:t xml:space="preserve"> </w:t>
      </w:r>
      <w:r w:rsidRPr="00A32852">
        <w:rPr>
          <w:rFonts w:ascii="Times New Roman" w:hAnsi="Times New Roman"/>
          <w:bCs/>
          <w:sz w:val="28"/>
          <w:szCs w:val="28"/>
          <w:lang w:val="kk-KZ"/>
        </w:rPr>
        <w:t xml:space="preserve">Дибензодиоксин </w:t>
      </w:r>
    </w:p>
    <w:p w14:paraId="27CC386A" w14:textId="0B871738" w:rsidR="00CE4A28" w:rsidRDefault="00CE4A28" w:rsidP="001042D2">
      <w:pPr>
        <w:spacing w:after="0" w:line="240" w:lineRule="auto"/>
        <w:jc w:val="both"/>
        <w:rPr>
          <w:rFonts w:ascii="Times New Roman" w:hAnsi="Times New Roman"/>
          <w:bCs/>
          <w:sz w:val="28"/>
          <w:szCs w:val="28"/>
          <w:lang w:val="kk-KZ"/>
        </w:rPr>
      </w:pPr>
      <w:r>
        <w:rPr>
          <w:rFonts w:ascii="Times New Roman" w:hAnsi="Times New Roman"/>
          <w:color w:val="000000"/>
          <w:sz w:val="28"/>
          <w:szCs w:val="28"/>
          <w:lang w:val="kk-KZ"/>
        </w:rPr>
        <w:t>Ө</w:t>
      </w:r>
      <w:r w:rsidRPr="00A32852">
        <w:rPr>
          <w:rFonts w:ascii="Times New Roman" w:hAnsi="Times New Roman"/>
          <w:color w:val="000000"/>
          <w:sz w:val="28"/>
          <w:szCs w:val="28"/>
          <w:lang w:val="kk-KZ"/>
        </w:rPr>
        <w:t>КЗ</w:t>
      </w:r>
      <w:r w:rsidRPr="00C00CE9">
        <w:rPr>
          <w:rFonts w:ascii="Times New Roman" w:hAnsi="Times New Roman"/>
          <w:color w:val="000000"/>
          <w:sz w:val="28"/>
          <w:szCs w:val="28"/>
          <w:lang w:val="kk-KZ"/>
        </w:rPr>
        <w:t xml:space="preserve"> </w:t>
      </w:r>
      <w:r w:rsidRPr="0092704F">
        <w:rPr>
          <w:rFonts w:ascii="Times New Roman" w:hAnsi="Times New Roman"/>
          <w:sz w:val="28"/>
          <w:szCs w:val="28"/>
          <w:lang w:val="kk-KZ"/>
        </w:rPr>
        <w:t>–</w:t>
      </w:r>
      <w:r w:rsidRPr="00CE4A28">
        <w:rPr>
          <w:rFonts w:ascii="Times New Roman" w:hAnsi="Times New Roman"/>
          <w:color w:val="000000"/>
          <w:sz w:val="28"/>
          <w:szCs w:val="28"/>
          <w:lang w:val="kk-KZ"/>
        </w:rPr>
        <w:t xml:space="preserve"> </w:t>
      </w:r>
      <w:r w:rsidRPr="00A32852">
        <w:rPr>
          <w:rFonts w:ascii="Times New Roman" w:hAnsi="Times New Roman"/>
          <w:color w:val="000000"/>
          <w:sz w:val="28"/>
          <w:szCs w:val="28"/>
          <w:lang w:val="kk-KZ"/>
        </w:rPr>
        <w:t>Өскемен конденсатор зауыты</w:t>
      </w:r>
    </w:p>
    <w:p w14:paraId="05412F38" w14:textId="77777777" w:rsidR="00CE4A28" w:rsidRPr="00E5036F" w:rsidRDefault="00CE4A28" w:rsidP="001042D2">
      <w:pPr>
        <w:spacing w:after="0" w:line="240" w:lineRule="auto"/>
        <w:jc w:val="both"/>
        <w:rPr>
          <w:rFonts w:ascii="Times New Roman" w:hAnsi="Times New Roman"/>
          <w:sz w:val="28"/>
          <w:szCs w:val="28"/>
          <w:lang w:val="kk-KZ"/>
        </w:rPr>
      </w:pPr>
    </w:p>
    <w:p w14:paraId="6A83D92D" w14:textId="77777777" w:rsidR="00EB124F" w:rsidRPr="00E5036F" w:rsidRDefault="00EB124F" w:rsidP="001042D2">
      <w:pPr>
        <w:spacing w:after="0" w:line="240" w:lineRule="auto"/>
        <w:jc w:val="both"/>
        <w:rPr>
          <w:rFonts w:ascii="Times New Roman" w:hAnsi="Times New Roman"/>
          <w:sz w:val="28"/>
          <w:szCs w:val="28"/>
          <w:lang w:val="kk-KZ"/>
        </w:rPr>
      </w:pPr>
    </w:p>
    <w:p w14:paraId="3ACCECFB" w14:textId="77777777" w:rsidR="00FA3413" w:rsidRPr="00E5036F" w:rsidRDefault="00FA3413" w:rsidP="001042D2">
      <w:pPr>
        <w:spacing w:after="0" w:line="240" w:lineRule="auto"/>
        <w:jc w:val="both"/>
        <w:rPr>
          <w:rFonts w:ascii="Times New Roman" w:hAnsi="Times New Roman"/>
          <w:sz w:val="28"/>
          <w:szCs w:val="28"/>
          <w:lang w:val="kk-KZ"/>
        </w:rPr>
      </w:pPr>
    </w:p>
    <w:p w14:paraId="62AC1CC4" w14:textId="77777777" w:rsidR="00FA3413" w:rsidRPr="00E5036F" w:rsidRDefault="00FA3413" w:rsidP="001042D2">
      <w:pPr>
        <w:spacing w:after="0" w:line="240" w:lineRule="auto"/>
        <w:jc w:val="both"/>
        <w:rPr>
          <w:rFonts w:ascii="Times New Roman" w:hAnsi="Times New Roman"/>
          <w:sz w:val="28"/>
          <w:szCs w:val="28"/>
          <w:lang w:val="kk-KZ"/>
        </w:rPr>
        <w:sectPr w:rsidR="00FA3413" w:rsidRPr="00E5036F" w:rsidSect="009E46FE">
          <w:pgSz w:w="11906" w:h="16838"/>
          <w:pgMar w:top="1134" w:right="850" w:bottom="1134" w:left="1701" w:header="708" w:footer="708" w:gutter="0"/>
          <w:cols w:space="708"/>
          <w:docGrid w:linePitch="360"/>
        </w:sectPr>
      </w:pPr>
    </w:p>
    <w:p w14:paraId="7FD88542" w14:textId="77777777" w:rsidR="005D254D" w:rsidRPr="00E5036F" w:rsidRDefault="005D254D" w:rsidP="005D254D">
      <w:pPr>
        <w:spacing w:after="0" w:line="240" w:lineRule="auto"/>
        <w:ind w:firstLine="709"/>
        <w:jc w:val="center"/>
        <w:rPr>
          <w:rFonts w:ascii="Times New Roman" w:hAnsi="Times New Roman"/>
          <w:b/>
          <w:caps/>
          <w:sz w:val="28"/>
          <w:szCs w:val="28"/>
          <w:lang w:val="kk-KZ"/>
        </w:rPr>
      </w:pPr>
      <w:r w:rsidRPr="00E5036F">
        <w:rPr>
          <w:rFonts w:ascii="Times New Roman" w:hAnsi="Times New Roman"/>
          <w:b/>
          <w:caps/>
          <w:sz w:val="28"/>
          <w:szCs w:val="28"/>
          <w:lang w:val="kk-KZ"/>
        </w:rPr>
        <w:lastRenderedPageBreak/>
        <w:t>кіріспе</w:t>
      </w:r>
    </w:p>
    <w:p w14:paraId="307D310F" w14:textId="77777777" w:rsidR="005D254D" w:rsidRPr="00E5036F" w:rsidRDefault="005D254D" w:rsidP="005D254D">
      <w:pPr>
        <w:spacing w:after="0" w:line="240" w:lineRule="auto"/>
        <w:ind w:firstLine="709"/>
        <w:jc w:val="both"/>
        <w:rPr>
          <w:rFonts w:ascii="Times New Roman" w:hAnsi="Times New Roman"/>
          <w:b/>
          <w:caps/>
          <w:sz w:val="28"/>
          <w:szCs w:val="28"/>
          <w:lang w:val="kk-KZ"/>
        </w:rPr>
      </w:pPr>
    </w:p>
    <w:p w14:paraId="4DCFDE7F" w14:textId="77777777" w:rsidR="005D254D" w:rsidRPr="00A32852" w:rsidRDefault="005D254D" w:rsidP="005D254D">
      <w:pPr>
        <w:spacing w:after="0" w:line="240" w:lineRule="auto"/>
        <w:ind w:firstLine="709"/>
        <w:jc w:val="both"/>
        <w:rPr>
          <w:rFonts w:ascii="Times New Roman" w:hAnsi="Times New Roman"/>
          <w:bCs/>
          <w:sz w:val="28"/>
          <w:szCs w:val="28"/>
          <w:lang w:val="kk-KZ"/>
        </w:rPr>
      </w:pPr>
      <w:r w:rsidRPr="00A32852">
        <w:rPr>
          <w:rFonts w:ascii="Times New Roman" w:hAnsi="Times New Roman"/>
          <w:b/>
          <w:bCs/>
          <w:sz w:val="28"/>
          <w:szCs w:val="28"/>
          <w:lang w:val="kk-KZ"/>
        </w:rPr>
        <w:t xml:space="preserve">Жұмыстың жалпы сипаттамасы. </w:t>
      </w:r>
      <w:r w:rsidRPr="00A32852">
        <w:rPr>
          <w:rFonts w:ascii="Times New Roman" w:hAnsi="Times New Roman"/>
          <w:bCs/>
          <w:sz w:val="28"/>
          <w:szCs w:val="28"/>
          <w:lang w:val="kk-KZ"/>
        </w:rPr>
        <w:t xml:space="preserve">Диссертациялық жұмыс хлорорганикалық ластағыштардың қоршаған ортадағы мөлшерін зерттей отырып, аталмыш заттарға жататын полихлорбифенил (ПХБ) және хлорбензолды </w:t>
      </w:r>
      <w:r w:rsidRPr="00A32852">
        <w:rPr>
          <w:rFonts w:ascii="Times New Roman" w:hAnsi="Times New Roman"/>
          <w:bCs/>
          <w:color w:val="000000"/>
          <w:sz w:val="28"/>
          <w:szCs w:val="28"/>
          <w:lang w:val="kk-KZ"/>
        </w:rPr>
        <w:t xml:space="preserve">тотықсыздандыру арқылы дехлорлауға арналған гетерогенді моно- және биметалдық катализаторлар әзірлеуге арналған. </w:t>
      </w:r>
    </w:p>
    <w:p w14:paraId="3A978401" w14:textId="37A119C0" w:rsidR="005D254D" w:rsidRPr="00A32852" w:rsidRDefault="005D254D" w:rsidP="005D254D">
      <w:pPr>
        <w:spacing w:after="0" w:line="240" w:lineRule="auto"/>
        <w:ind w:firstLine="709"/>
        <w:jc w:val="both"/>
        <w:rPr>
          <w:rFonts w:ascii="Times New Roman" w:hAnsi="Times New Roman"/>
          <w:bCs/>
          <w:sz w:val="28"/>
          <w:szCs w:val="28"/>
          <w:lang w:val="kk-KZ"/>
        </w:rPr>
      </w:pPr>
      <w:r w:rsidRPr="00A32852">
        <w:rPr>
          <w:rFonts w:ascii="Times New Roman" w:hAnsi="Times New Roman"/>
          <w:b/>
          <w:bCs/>
          <w:sz w:val="28"/>
          <w:szCs w:val="28"/>
          <w:lang w:val="kk-KZ"/>
        </w:rPr>
        <w:t>Зерттеу тақырыбының өзектілігі</w:t>
      </w:r>
      <w:r w:rsidRPr="00A32852">
        <w:rPr>
          <w:rFonts w:ascii="Times New Roman" w:hAnsi="Times New Roman"/>
          <w:bCs/>
          <w:sz w:val="28"/>
          <w:szCs w:val="28"/>
          <w:lang w:val="kk-KZ"/>
        </w:rPr>
        <w:t>. Хлорорганикалық заттардың бірқатар бөлігі, соның ішінде ПХБ – қауіпті экотоксикант ретінде Стокгольм Конвенциясы шешімімен тұрақты органикалық ластағыш (ТОЛ) ретінде тіркеліп, міндетті түрде залалсыздандыру үрдісінен өтуі тиіс</w:t>
      </w:r>
      <w:r w:rsidR="008265A0" w:rsidRPr="008265A0">
        <w:rPr>
          <w:rFonts w:ascii="Times New Roman" w:hAnsi="Times New Roman"/>
          <w:bCs/>
          <w:sz w:val="28"/>
          <w:szCs w:val="28"/>
          <w:lang w:val="kk-KZ"/>
        </w:rPr>
        <w:t xml:space="preserve"> </w:t>
      </w:r>
      <w:r w:rsidR="008265A0" w:rsidRPr="00A32852">
        <w:rPr>
          <w:rFonts w:ascii="Times New Roman" w:hAnsi="Times New Roman"/>
          <w:bCs/>
          <w:sz w:val="28"/>
          <w:szCs w:val="28"/>
          <w:lang w:val="kk-KZ"/>
        </w:rPr>
        <w:t>[1]</w:t>
      </w:r>
      <w:r w:rsidRPr="00A32852">
        <w:rPr>
          <w:rFonts w:ascii="Times New Roman" w:hAnsi="Times New Roman"/>
          <w:bCs/>
          <w:sz w:val="28"/>
          <w:szCs w:val="28"/>
          <w:lang w:val="kk-KZ"/>
        </w:rPr>
        <w:t>. 2001 жылдың 22 мамырында Стокгольмде қабылданған ТОЛ-ды қолдану, сақтау, қоршаған ортаға тарату және өндірісін толығымен жою мақсатында Стокгольмде қабылданған Конвенция 2007 жылдың 7 маусымында Қазақстан Республикасының заңымен ратификацияланды</w:t>
      </w:r>
      <w:r w:rsidR="009208D2" w:rsidRPr="009208D2">
        <w:rPr>
          <w:rFonts w:ascii="Times New Roman" w:hAnsi="Times New Roman"/>
          <w:bCs/>
          <w:sz w:val="28"/>
          <w:szCs w:val="28"/>
          <w:lang w:val="kk-KZ"/>
        </w:rPr>
        <w:t xml:space="preserve"> </w:t>
      </w:r>
      <w:r w:rsidR="009208D2" w:rsidRPr="00A32852">
        <w:rPr>
          <w:rFonts w:ascii="Times New Roman" w:hAnsi="Times New Roman"/>
          <w:bCs/>
          <w:sz w:val="28"/>
          <w:szCs w:val="28"/>
          <w:lang w:val="kk-KZ"/>
        </w:rPr>
        <w:t>[2]</w:t>
      </w:r>
      <w:r w:rsidRPr="00A32852">
        <w:rPr>
          <w:rFonts w:ascii="Times New Roman" w:hAnsi="Times New Roman"/>
          <w:bCs/>
          <w:sz w:val="28"/>
          <w:szCs w:val="28"/>
          <w:lang w:val="kk-KZ"/>
        </w:rPr>
        <w:t xml:space="preserve">. Стокгольм Конвенциясы бағдарламасының бір бөлігі қоршаған ортаның ТОЛ-мен тікелей, жанама, немесе апаттық антропогенді әсері нәтижесінде ластану деңгейін және негізгі көзін анықтау мен бағалауға арналған эко-аналитикалық концепциясынан тұрады. </w:t>
      </w:r>
    </w:p>
    <w:p w14:paraId="03B39408" w14:textId="77777777" w:rsidR="00B41A13" w:rsidRDefault="005D254D" w:rsidP="005D254D">
      <w:pPr>
        <w:spacing w:after="0" w:line="240" w:lineRule="auto"/>
        <w:ind w:firstLine="709"/>
        <w:jc w:val="both"/>
        <w:rPr>
          <w:rFonts w:ascii="Times New Roman" w:hAnsi="Times New Roman"/>
          <w:bCs/>
          <w:sz w:val="28"/>
          <w:szCs w:val="28"/>
          <w:lang w:val="kk-KZ"/>
        </w:rPr>
      </w:pPr>
      <w:r w:rsidRPr="00A32852">
        <w:rPr>
          <w:rFonts w:ascii="Times New Roman" w:hAnsi="Times New Roman"/>
          <w:bCs/>
          <w:sz w:val="28"/>
          <w:szCs w:val="28"/>
          <w:lang w:val="kk-KZ"/>
        </w:rPr>
        <w:t>Қазақстан Республикасы территориясын зерттеу нәтижесінде ПХБ-қондырғылар мен ПХБ-мен ластанған жер көлемі жағынан еліміз ТМД ішінен Ресейден кейін екінші орынға ие болып отыр. Республикамызда ПХБ-мен ластанған сегіз «қауіпті нүктелер» анықталған. ПХБ материалдарының 80</w:t>
      </w:r>
      <w:r w:rsidRPr="00A32852">
        <w:rPr>
          <w:rFonts w:ascii="Times New Roman" w:hAnsi="Times New Roman"/>
          <w:bCs/>
          <w:sz w:val="28"/>
          <w:szCs w:val="28"/>
          <w:lang w:val="tr-TR"/>
        </w:rPr>
        <w:t>%</w:t>
      </w:r>
      <w:r w:rsidRPr="00A32852">
        <w:rPr>
          <w:rFonts w:ascii="Times New Roman" w:hAnsi="Times New Roman"/>
          <w:bCs/>
          <w:sz w:val="28"/>
          <w:szCs w:val="28"/>
          <w:lang w:val="kk-KZ"/>
        </w:rPr>
        <w:t xml:space="preserve">-ы Шығыс Қазақстан облысы Өскемен қаласында шоғырланған. Осы уақытқа дейін артық мөлшерде өндіріліп, қоршаған орта нысандарын ластаған ТОЛ, соның ішінде ПХБ экологиялық қауіпсіз әдіспен залалсыздандырылуы қажет. ПХБ-ның құрамы мен оны жою әдістері әртүрлі болғандықтан, дұрыс әдісті таңдау, бар әдіс-тәсілдерді жақсарту және экологиялық қауіпсіз тәсілмен оларды жаңа өнімге айналдыру өте маңызды. Бұл ПХБ-ны түрлендіріп, токсикологиялық қасиетін төмендетуге мүмкіншілік беретін әдіс-тәсілдерді әзірлеу өзекті екендігін білдіреді. </w:t>
      </w:r>
    </w:p>
    <w:p w14:paraId="61AFFA58" w14:textId="15AA4D8F" w:rsidR="005D254D" w:rsidRPr="00A32852" w:rsidRDefault="005D254D" w:rsidP="005D254D">
      <w:pPr>
        <w:spacing w:after="0" w:line="240" w:lineRule="auto"/>
        <w:ind w:firstLine="709"/>
        <w:jc w:val="both"/>
        <w:rPr>
          <w:rFonts w:ascii="Times New Roman" w:hAnsi="Times New Roman"/>
          <w:bCs/>
          <w:sz w:val="28"/>
          <w:szCs w:val="28"/>
          <w:lang w:val="kk-KZ"/>
        </w:rPr>
      </w:pPr>
      <w:r w:rsidRPr="00A32852">
        <w:rPr>
          <w:rFonts w:ascii="Times New Roman" w:hAnsi="Times New Roman"/>
          <w:bCs/>
          <w:sz w:val="28"/>
          <w:szCs w:val="28"/>
          <w:lang w:val="kk-KZ"/>
        </w:rPr>
        <w:t>ТОЛ-ды залалсыздандырудың оның агрегаттық күйіне, концентрациясына, әдістің технологиялық және экологиялық ерекшеліктеріне байланысты қолданатын біршама әдістері бар [</w:t>
      </w:r>
      <w:r w:rsidR="008265A0" w:rsidRPr="008265A0">
        <w:rPr>
          <w:rFonts w:ascii="Times New Roman" w:hAnsi="Times New Roman"/>
          <w:bCs/>
          <w:sz w:val="28"/>
          <w:szCs w:val="28"/>
          <w:lang w:val="kk-KZ"/>
        </w:rPr>
        <w:t>3-</w:t>
      </w:r>
      <w:r w:rsidR="00A173CF">
        <w:rPr>
          <w:rFonts w:ascii="Times New Roman" w:hAnsi="Times New Roman"/>
          <w:bCs/>
          <w:sz w:val="28"/>
          <w:szCs w:val="28"/>
          <w:lang w:val="kk-KZ"/>
        </w:rPr>
        <w:t>7</w:t>
      </w:r>
      <w:r w:rsidRPr="00A32852">
        <w:rPr>
          <w:rFonts w:ascii="Times New Roman" w:hAnsi="Times New Roman"/>
          <w:bCs/>
          <w:sz w:val="28"/>
          <w:szCs w:val="28"/>
          <w:lang w:val="kk-KZ"/>
        </w:rPr>
        <w:t>]. ТОЛ-ды өңдеу барысында диоксин тәрізді қосалқы өнімнің түзілу мүмкіншілігі жоғары болғандықтан, Стокгольм Конвенциясының 5 бабы бойынша үздік технология қолданылуы тиіс. [</w:t>
      </w:r>
      <w:r w:rsidR="008265A0" w:rsidRPr="008265A0">
        <w:rPr>
          <w:rFonts w:ascii="Times New Roman" w:hAnsi="Times New Roman"/>
          <w:bCs/>
          <w:sz w:val="28"/>
          <w:szCs w:val="28"/>
          <w:lang w:val="kk-KZ"/>
        </w:rPr>
        <w:t>4</w:t>
      </w:r>
      <w:r w:rsidR="002822C0" w:rsidRPr="002822C0">
        <w:rPr>
          <w:rFonts w:ascii="Times New Roman" w:hAnsi="Times New Roman"/>
          <w:bCs/>
          <w:sz w:val="28"/>
          <w:szCs w:val="28"/>
          <w:lang w:val="kk-KZ"/>
        </w:rPr>
        <w:t>-5</w:t>
      </w:r>
      <w:r w:rsidRPr="00A32852">
        <w:rPr>
          <w:rFonts w:ascii="Times New Roman" w:hAnsi="Times New Roman"/>
          <w:bCs/>
          <w:sz w:val="28"/>
          <w:szCs w:val="28"/>
          <w:lang w:val="kk-KZ"/>
        </w:rPr>
        <w:t xml:space="preserve">] </w:t>
      </w:r>
      <w:r w:rsidR="00B41A13">
        <w:rPr>
          <w:rFonts w:ascii="Times New Roman" w:hAnsi="Times New Roman"/>
          <w:bCs/>
          <w:sz w:val="28"/>
          <w:szCs w:val="28"/>
          <w:lang w:val="kk-KZ"/>
        </w:rPr>
        <w:t>З</w:t>
      </w:r>
      <w:r w:rsidRPr="00A32852">
        <w:rPr>
          <w:rFonts w:ascii="Times New Roman" w:hAnsi="Times New Roman"/>
          <w:bCs/>
          <w:sz w:val="28"/>
          <w:szCs w:val="28"/>
          <w:lang w:val="kk-KZ"/>
        </w:rPr>
        <w:t>ерттеу</w:t>
      </w:r>
      <w:r w:rsidR="002822C0">
        <w:rPr>
          <w:rFonts w:ascii="Times New Roman" w:hAnsi="Times New Roman"/>
          <w:bCs/>
          <w:sz w:val="28"/>
          <w:szCs w:val="28"/>
          <w:lang w:val="kk-KZ"/>
        </w:rPr>
        <w:t>лер</w:t>
      </w:r>
      <w:r w:rsidRPr="00A32852">
        <w:rPr>
          <w:rFonts w:ascii="Times New Roman" w:hAnsi="Times New Roman"/>
          <w:bCs/>
          <w:sz w:val="28"/>
          <w:szCs w:val="28"/>
          <w:lang w:val="kk-KZ"/>
        </w:rPr>
        <w:t>де наноматериалдар мен нанотехнология көмегімен алынған катализаторлардың жаңа түрін қолдану арқылы ПХБ-н</w:t>
      </w:r>
      <w:r w:rsidR="00B41A13">
        <w:rPr>
          <w:rFonts w:ascii="Times New Roman" w:hAnsi="Times New Roman"/>
          <w:bCs/>
          <w:sz w:val="28"/>
          <w:szCs w:val="28"/>
          <w:lang w:val="kk-KZ"/>
        </w:rPr>
        <w:t>ы</w:t>
      </w:r>
      <w:r w:rsidRPr="00A32852">
        <w:rPr>
          <w:rFonts w:ascii="Times New Roman" w:hAnsi="Times New Roman"/>
          <w:bCs/>
          <w:sz w:val="28"/>
          <w:szCs w:val="28"/>
          <w:lang w:val="kk-KZ"/>
        </w:rPr>
        <w:t xml:space="preserve"> тотықсыздандыр</w:t>
      </w:r>
      <w:r w:rsidR="00B41A13">
        <w:rPr>
          <w:rFonts w:ascii="Times New Roman" w:hAnsi="Times New Roman"/>
          <w:bCs/>
          <w:sz w:val="28"/>
          <w:szCs w:val="28"/>
          <w:lang w:val="kk-KZ"/>
        </w:rPr>
        <w:t xml:space="preserve">а отырып, </w:t>
      </w:r>
      <w:r w:rsidRPr="00A32852">
        <w:rPr>
          <w:rFonts w:ascii="Times New Roman" w:hAnsi="Times New Roman"/>
          <w:bCs/>
          <w:sz w:val="28"/>
          <w:szCs w:val="28"/>
          <w:lang w:val="kk-KZ"/>
        </w:rPr>
        <w:t xml:space="preserve">залалсыздандырудың заманауи әдіс-тәсілдері қарастырылған. Бұл әдістің ерекшелігі – дибензофуран (ПХДФ) және дибензодиоксин (ПХДД) секілді диоксинді қосалқы өнімдерінің түзілу кепілдігі өте аз. Сонымен қатар, ПХБ-дағы галогенді сутегімен алмастыру көмірсутек молекуласын қайта қалпына келтіріп, жаңа </w:t>
      </w:r>
      <w:r w:rsidRPr="00A32852">
        <w:rPr>
          <w:rFonts w:ascii="Times New Roman" w:hAnsi="Times New Roman"/>
          <w:bCs/>
          <w:sz w:val="28"/>
          <w:szCs w:val="28"/>
          <w:lang w:val="kk-KZ"/>
        </w:rPr>
        <w:lastRenderedPageBreak/>
        <w:t xml:space="preserve">өнім алуға мүмкіншілік береді. Бұл өз кезегінде ресурсты үнемдеу мақсатына сай келеді және энергияны жөнсіз жұмсауды азайтады. </w:t>
      </w:r>
    </w:p>
    <w:p w14:paraId="3723F5F5" w14:textId="790EA4BE" w:rsidR="005D254D" w:rsidRPr="00A32852" w:rsidRDefault="005D254D" w:rsidP="005D254D">
      <w:pPr>
        <w:spacing w:after="0" w:line="240" w:lineRule="auto"/>
        <w:ind w:firstLine="709"/>
        <w:jc w:val="both"/>
        <w:rPr>
          <w:rFonts w:ascii="Times New Roman" w:hAnsi="Times New Roman"/>
          <w:bCs/>
          <w:sz w:val="28"/>
          <w:szCs w:val="28"/>
          <w:lang w:val="kk-KZ"/>
        </w:rPr>
      </w:pPr>
      <w:r w:rsidRPr="00A32852">
        <w:rPr>
          <w:rFonts w:ascii="Times New Roman" w:hAnsi="Times New Roman"/>
          <w:bCs/>
          <w:sz w:val="28"/>
          <w:szCs w:val="28"/>
          <w:lang w:val="kk-KZ"/>
        </w:rPr>
        <w:t>Галогенорганикалық заттарды каталитикалық дехлорлау үрдісінде әр түрлі тасымалдағыш негізіндегі палладий катализаторлары қолданылады [</w:t>
      </w:r>
      <w:r w:rsidR="002E294D" w:rsidRPr="002E294D">
        <w:rPr>
          <w:rFonts w:ascii="Times New Roman" w:hAnsi="Times New Roman"/>
          <w:bCs/>
          <w:sz w:val="28"/>
          <w:szCs w:val="28"/>
          <w:lang w:val="kk-KZ"/>
        </w:rPr>
        <w:t>4</w:t>
      </w:r>
      <w:r w:rsidRPr="00A32852">
        <w:rPr>
          <w:rFonts w:ascii="Times New Roman" w:hAnsi="Times New Roman"/>
          <w:bCs/>
          <w:sz w:val="28"/>
          <w:szCs w:val="28"/>
          <w:lang w:val="kk-KZ"/>
        </w:rPr>
        <w:t xml:space="preserve">-5]. Кей жағдайда катализатор құрамындағы палладийдің мөлшері 10%-ға дейін жететіндіктен, бұл үрдіс қымбатқа түседі. Сондықтан, Pd негізіндегі катализаторларды салыстырмалы түрде арзан болатын ауыспалы металдармен араластыру арқылы алу өзекті мәселе екендігі белгілі. Сондықтан, диссертациялық жұмыста ТОЛ-дың Өскемен қаласындағы қоршаған орта нысандарындағы мөлшері анықталып, ПХБ мен хлорбензолды каталитикалық дехлорлау үшін палладий мөлшері азайтылған және мыс пен никель секілді ауыспалы металдармен араластырылған моно- және биметаллдық катализаторларды алу, сонымен қатар БАУ-А маркалы белсендірілген көмірді катализаторға тасымалдағыш ретінде қолдану мүмкіншілігі зерттелді. </w:t>
      </w:r>
    </w:p>
    <w:p w14:paraId="799F98BC" w14:textId="77777777" w:rsidR="005D254D" w:rsidRPr="00A32852" w:rsidRDefault="005D254D" w:rsidP="005D254D">
      <w:pPr>
        <w:spacing w:after="0" w:line="240" w:lineRule="auto"/>
        <w:ind w:firstLine="709"/>
        <w:jc w:val="both"/>
        <w:rPr>
          <w:rFonts w:ascii="Times New Roman" w:hAnsi="Times New Roman"/>
          <w:color w:val="000000"/>
          <w:sz w:val="28"/>
          <w:szCs w:val="28"/>
          <w:lang w:val="kk-KZ"/>
        </w:rPr>
      </w:pPr>
      <w:r w:rsidRPr="00A32852">
        <w:rPr>
          <w:rFonts w:ascii="Times New Roman" w:hAnsi="Times New Roman"/>
          <w:b/>
          <w:bCs/>
          <w:color w:val="000000"/>
          <w:sz w:val="28"/>
          <w:szCs w:val="28"/>
          <w:lang w:val="kk-KZ"/>
        </w:rPr>
        <w:t xml:space="preserve">Мәселенің шешілу дәрежесі. </w:t>
      </w:r>
      <w:r w:rsidRPr="00A32852">
        <w:rPr>
          <w:rFonts w:ascii="Times New Roman" w:hAnsi="Times New Roman"/>
          <w:color w:val="000000"/>
          <w:sz w:val="28"/>
          <w:szCs w:val="28"/>
          <w:lang w:val="kk-KZ"/>
        </w:rPr>
        <w:t>Еліміздегі қоршаған орта нысандарының ТОЛ-мен ластану деңгейін анықтауға арналған зерттеу жұмыстары әлі де аймақтық және жергілікті деңгейдегі ластану көзі бар екенін көрсетіп отыр</w:t>
      </w:r>
      <w:r>
        <w:rPr>
          <w:rFonts w:ascii="Times New Roman" w:hAnsi="Times New Roman"/>
          <w:color w:val="000000"/>
          <w:sz w:val="28"/>
          <w:szCs w:val="28"/>
          <w:lang w:val="kk-KZ"/>
        </w:rPr>
        <w:t>.</w:t>
      </w:r>
      <w:r w:rsidRPr="00A32852">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Қоршаған ортадағы </w:t>
      </w:r>
      <w:r w:rsidRPr="00A32852">
        <w:rPr>
          <w:rFonts w:ascii="Times New Roman" w:hAnsi="Times New Roman"/>
          <w:color w:val="000000"/>
          <w:sz w:val="28"/>
          <w:szCs w:val="28"/>
          <w:lang w:val="kk-KZ"/>
        </w:rPr>
        <w:t xml:space="preserve">ПХБ концентрациясының жиырма жылдан астам уақыт аралығында (1980-2017 ж.) өзгермеуі екіншілік ластану мен ПХБ-электротехникалық қондырғылардың әлі де болса қолданыста болуымен байланысты. Бұл ПХБ-ны көп жылдар бойы қолдану нәтижесінде оның қоршаған ортада таралу заңдылығы мен «қауіпті нүктелердің» қазіргі кездегі ластану дәрежесін нақтылау, сонымен қатар ПХБ-қондырғыларды залалсыздандыруға арналған экологиялық қауіпсіз технология әзірлеу жұмыстарының өзекті екендігін көрсетіп отыр. </w:t>
      </w:r>
    </w:p>
    <w:p w14:paraId="7AB3513D" w14:textId="77777777" w:rsidR="005D254D" w:rsidRPr="00A32852" w:rsidRDefault="005D254D" w:rsidP="005D254D">
      <w:pPr>
        <w:spacing w:after="0" w:line="240" w:lineRule="auto"/>
        <w:ind w:firstLine="709"/>
        <w:jc w:val="both"/>
        <w:rPr>
          <w:rFonts w:ascii="Times New Roman" w:hAnsi="Times New Roman"/>
          <w:bCs/>
          <w:color w:val="000000"/>
          <w:sz w:val="28"/>
          <w:szCs w:val="28"/>
          <w:lang w:val="kk-KZ"/>
        </w:rPr>
      </w:pPr>
      <w:r w:rsidRPr="00A32852">
        <w:rPr>
          <w:rFonts w:ascii="Times New Roman" w:hAnsi="Times New Roman"/>
          <w:color w:val="000000"/>
          <w:sz w:val="28"/>
          <w:szCs w:val="28"/>
          <w:lang w:val="kk-KZ"/>
        </w:rPr>
        <w:t xml:space="preserve">Әдеби шолу – </w:t>
      </w:r>
      <w:r w:rsidRPr="00A32852">
        <w:rPr>
          <w:rFonts w:ascii="Times New Roman" w:hAnsi="Times New Roman"/>
          <w:bCs/>
          <w:sz w:val="28"/>
          <w:szCs w:val="28"/>
          <w:lang w:val="kk-KZ"/>
        </w:rPr>
        <w:t xml:space="preserve">галогенорганикалық заттарды </w:t>
      </w:r>
      <w:r w:rsidRPr="00A32852">
        <w:rPr>
          <w:rFonts w:ascii="Times New Roman" w:hAnsi="Times New Roman"/>
          <w:color w:val="000000"/>
          <w:sz w:val="28"/>
          <w:szCs w:val="28"/>
          <w:lang w:val="kk-KZ"/>
        </w:rPr>
        <w:t xml:space="preserve">дехлорлауға арналған белсенді және селективті катализаторларды әзірлеуге арналған бірқатар жұмыстар бар екендігін анықтады. Көптеген жұмыстар сутегін бөліп алып, ПХБ-дағы C-Cl байланысты үзуге мүмкіншілігі жоғары Pt және Pd катализаторларын зерттеуге арналған. Ароматты көмірсутектерді дегалогендеу үшін қолданылатын катализаторлардың селективтілігі катализатор түріне, тасымалдағышына және жұмыс температурасына байланысты болады. Осы уақытқа дейін алынған катализаторлардағы палладий мөлшері 10% (масса бойынша) және одан жоғары мөлшерді құрайтыны анықталды. </w:t>
      </w:r>
      <w:r w:rsidRPr="00A32852">
        <w:rPr>
          <w:rFonts w:ascii="Times New Roman" w:hAnsi="Times New Roman"/>
          <w:bCs/>
          <w:color w:val="000000"/>
          <w:sz w:val="28"/>
          <w:szCs w:val="28"/>
          <w:lang w:val="kk-KZ"/>
        </w:rPr>
        <w:t xml:space="preserve">Бұл палладий катализаторларының бағасының жоғары болуына әкеліп, ПХБ-ны залалсыздандыруға арналған ірі масштабтағы өндіріс ретінде дамуына кедергі болары сөзсіз. </w:t>
      </w:r>
    </w:p>
    <w:p w14:paraId="4C40958F" w14:textId="77777777" w:rsidR="005D254D" w:rsidRPr="00A32852" w:rsidRDefault="005D254D" w:rsidP="005D254D">
      <w:pPr>
        <w:spacing w:after="0" w:line="240" w:lineRule="auto"/>
        <w:ind w:firstLine="709"/>
        <w:jc w:val="both"/>
        <w:rPr>
          <w:rFonts w:ascii="Times New Roman" w:hAnsi="Times New Roman"/>
          <w:bCs/>
          <w:color w:val="000000"/>
          <w:sz w:val="28"/>
          <w:szCs w:val="28"/>
          <w:lang w:val="kk-KZ"/>
        </w:rPr>
      </w:pPr>
      <w:r w:rsidRPr="00A32852">
        <w:rPr>
          <w:rFonts w:ascii="Times New Roman" w:hAnsi="Times New Roman"/>
          <w:bCs/>
          <w:color w:val="000000"/>
          <w:sz w:val="28"/>
          <w:szCs w:val="28"/>
          <w:lang w:val="kk-KZ"/>
        </w:rPr>
        <w:t xml:space="preserve">Қазіргі кезде өзінің ерекше физико-химиялық қасиетіне байланысты наноматериалдарды катализ саласында қолдану өте маңызды болып отыр. Сондықтан, палладий катализаторларын бағасы төмен, мысалы мыс, никель секілді металдармен «араластыру» арқылы катализатор құнын азайту өзекті екендігі мәлім. Бұл салада белсенді және селективті катализаторлар алу үшін </w:t>
      </w:r>
      <w:r w:rsidRPr="00A32852">
        <w:rPr>
          <w:rFonts w:ascii="Times New Roman" w:hAnsi="Times New Roman"/>
          <w:bCs/>
          <w:color w:val="000000"/>
          <w:sz w:val="28"/>
          <w:szCs w:val="28"/>
          <w:lang w:val="kk-KZ"/>
        </w:rPr>
        <w:lastRenderedPageBreak/>
        <w:t xml:space="preserve">тиімді тасымалдағыш таңдап, катализаторды синтездеу әдісін әзірлеу қажеттігі туындайды. </w:t>
      </w:r>
    </w:p>
    <w:p w14:paraId="64B6674A" w14:textId="77777777" w:rsidR="005D254D" w:rsidRPr="00A32852" w:rsidRDefault="005D254D" w:rsidP="005D254D">
      <w:pPr>
        <w:spacing w:after="0" w:line="240" w:lineRule="auto"/>
        <w:ind w:firstLine="709"/>
        <w:jc w:val="both"/>
        <w:rPr>
          <w:rFonts w:ascii="Times New Roman" w:hAnsi="Times New Roman"/>
          <w:sz w:val="28"/>
          <w:szCs w:val="28"/>
          <w:lang w:val="kk-KZ"/>
        </w:rPr>
      </w:pPr>
      <w:r w:rsidRPr="00A32852">
        <w:rPr>
          <w:rFonts w:ascii="Times New Roman" w:hAnsi="Times New Roman"/>
          <w:b/>
          <w:sz w:val="28"/>
          <w:szCs w:val="28"/>
          <w:lang w:val="kk-KZ"/>
        </w:rPr>
        <w:t>Жұмыстың мақсаты мен міндеттері</w:t>
      </w:r>
      <w:r w:rsidRPr="00A32852">
        <w:rPr>
          <w:rFonts w:ascii="Times New Roman" w:hAnsi="Times New Roman"/>
          <w:sz w:val="28"/>
          <w:szCs w:val="28"/>
          <w:lang w:val="kk-KZ"/>
        </w:rPr>
        <w:t>.</w:t>
      </w:r>
    </w:p>
    <w:p w14:paraId="44A561A4" w14:textId="130AB846" w:rsidR="005D254D" w:rsidRPr="00A32852" w:rsidRDefault="005D254D" w:rsidP="005D254D">
      <w:pPr>
        <w:spacing w:after="0" w:line="240" w:lineRule="auto"/>
        <w:ind w:firstLine="709"/>
        <w:jc w:val="both"/>
        <w:rPr>
          <w:rFonts w:ascii="Times New Roman" w:hAnsi="Times New Roman"/>
          <w:bCs/>
          <w:sz w:val="28"/>
          <w:szCs w:val="28"/>
          <w:lang w:val="kk-KZ"/>
        </w:rPr>
      </w:pPr>
      <w:r w:rsidRPr="00A32852">
        <w:rPr>
          <w:rFonts w:ascii="Times New Roman" w:hAnsi="Times New Roman"/>
          <w:b/>
          <w:bCs/>
          <w:sz w:val="28"/>
          <w:szCs w:val="28"/>
          <w:lang w:val="kk-KZ"/>
        </w:rPr>
        <w:t>Жұмыстың мақсаты:</w:t>
      </w:r>
      <w:r w:rsidRPr="00A32852">
        <w:rPr>
          <w:rFonts w:ascii="Times New Roman" w:hAnsi="Times New Roman"/>
          <w:sz w:val="28"/>
          <w:szCs w:val="28"/>
          <w:lang w:val="kk-KZ"/>
        </w:rPr>
        <w:t xml:space="preserve"> </w:t>
      </w:r>
      <w:r w:rsidRPr="00A32852">
        <w:rPr>
          <w:rFonts w:ascii="Times New Roman" w:hAnsi="Times New Roman"/>
          <w:bCs/>
          <w:sz w:val="28"/>
          <w:szCs w:val="28"/>
          <w:lang w:val="kk-KZ"/>
        </w:rPr>
        <w:t xml:space="preserve">ПХБ-дің Өскемен қаласындағы қоршаған орта нысандарындағы мөлшерін анықтап, ПХБ мен хлорбензолды каталитикалық дехлорлау үшін БАУ-А маркалы белсендірілген көмірді модификациялап, тасымалдағыш ретінде қолдана отырып, мыс пен никель секілді ауыспалы металдар көмегімен моно- және </w:t>
      </w:r>
      <w:r w:rsidR="00536200">
        <w:rPr>
          <w:rFonts w:ascii="Times New Roman" w:hAnsi="Times New Roman"/>
          <w:bCs/>
          <w:sz w:val="28"/>
          <w:szCs w:val="28"/>
          <w:lang w:val="kk-KZ"/>
        </w:rPr>
        <w:t xml:space="preserve">палладий </w:t>
      </w:r>
      <w:r w:rsidRPr="00A32852">
        <w:rPr>
          <w:rFonts w:ascii="Times New Roman" w:hAnsi="Times New Roman"/>
          <w:bCs/>
          <w:sz w:val="28"/>
          <w:szCs w:val="28"/>
          <w:lang w:val="kk-KZ"/>
        </w:rPr>
        <w:t xml:space="preserve">мөлшері азайтылған </w:t>
      </w:r>
      <w:r w:rsidRPr="00A32852">
        <w:rPr>
          <w:rFonts w:ascii="Times New Roman" w:hAnsi="Times New Roman"/>
          <w:color w:val="000000"/>
          <w:sz w:val="28"/>
          <w:szCs w:val="28"/>
          <w:lang w:val="kk-KZ"/>
        </w:rPr>
        <w:t>Pd-Cu/AC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Pd-Ni/AC</w:t>
      </w:r>
      <w:r w:rsidRPr="00A32852">
        <w:rPr>
          <w:rFonts w:ascii="Times New Roman" w:hAnsi="Times New Roman"/>
          <w:color w:val="000000"/>
          <w:sz w:val="28"/>
          <w:szCs w:val="28"/>
          <w:vertAlign w:val="subscript"/>
          <w:lang w:val="kk-KZ"/>
        </w:rPr>
        <w:t>m</w:t>
      </w:r>
      <w:r w:rsidRPr="00A32852">
        <w:rPr>
          <w:rFonts w:ascii="Times New Roman" w:hAnsi="Times New Roman"/>
          <w:bCs/>
          <w:sz w:val="28"/>
          <w:szCs w:val="28"/>
          <w:lang w:val="kk-KZ"/>
        </w:rPr>
        <w:t xml:space="preserve"> биметалдық катализаторлар алу. </w:t>
      </w:r>
    </w:p>
    <w:p w14:paraId="179FAFAA" w14:textId="77777777" w:rsidR="005D254D" w:rsidRPr="00A32852" w:rsidRDefault="005D254D" w:rsidP="005D254D">
      <w:pPr>
        <w:spacing w:after="0" w:line="240" w:lineRule="auto"/>
        <w:ind w:firstLine="709"/>
        <w:jc w:val="both"/>
        <w:rPr>
          <w:rFonts w:ascii="Times New Roman" w:hAnsi="Times New Roman"/>
          <w:bCs/>
          <w:color w:val="000000"/>
          <w:sz w:val="28"/>
          <w:szCs w:val="28"/>
          <w:lang w:val="kk-KZ"/>
        </w:rPr>
      </w:pPr>
      <w:r w:rsidRPr="00A32852">
        <w:rPr>
          <w:rFonts w:ascii="Times New Roman" w:hAnsi="Times New Roman"/>
          <w:bCs/>
          <w:sz w:val="28"/>
          <w:szCs w:val="28"/>
          <w:lang w:val="kk-KZ"/>
        </w:rPr>
        <w:t>Бұл мақсатқа жету үшін келесі міндеттер қойылды:</w:t>
      </w:r>
    </w:p>
    <w:p w14:paraId="6422D37D" w14:textId="77777777" w:rsidR="005D254D" w:rsidRPr="00A32852" w:rsidRDefault="005D254D" w:rsidP="005D254D">
      <w:pPr>
        <w:numPr>
          <w:ilvl w:val="0"/>
          <w:numId w:val="19"/>
        </w:numPr>
        <w:spacing w:after="0" w:line="240" w:lineRule="auto"/>
        <w:ind w:left="284" w:hanging="284"/>
        <w:jc w:val="both"/>
        <w:rPr>
          <w:rFonts w:ascii="Times New Roman" w:hAnsi="Times New Roman"/>
          <w:color w:val="000000"/>
          <w:sz w:val="28"/>
          <w:szCs w:val="28"/>
          <w:lang w:val="kk-KZ"/>
        </w:rPr>
      </w:pPr>
      <w:r w:rsidRPr="00A32852">
        <w:rPr>
          <w:rFonts w:ascii="Times New Roman" w:hAnsi="Times New Roman"/>
          <w:color w:val="000000"/>
          <w:sz w:val="28"/>
          <w:szCs w:val="28"/>
          <w:lang w:val="kk-KZ"/>
        </w:rPr>
        <w:t>Pd, Cu және Ni металдарынан тұратын моно- және Pd-Cu, Pd-Ni биметалдық гетерогенді катализаторлар алуда БАУ-А маркалы белсендірілген көмірді тасымалдағыш ретінде қолдану үшін оны модификациялауға қажетті тиімді реагент (тұз, фосфор, азот, күкірт және сірке қышқылдары, натрий гидроксиді, сутегі пероксиді) түрлерін анықтау және модификацияланған көмірдің (AC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физико-химиялық қасиетін зерттеу;</w:t>
      </w:r>
    </w:p>
    <w:p w14:paraId="27184E3C" w14:textId="5B023E09" w:rsidR="005D254D" w:rsidRPr="00A32852" w:rsidRDefault="005D254D" w:rsidP="005D254D">
      <w:pPr>
        <w:numPr>
          <w:ilvl w:val="0"/>
          <w:numId w:val="19"/>
        </w:numPr>
        <w:spacing w:after="0" w:line="240" w:lineRule="auto"/>
        <w:ind w:left="284" w:hanging="284"/>
        <w:jc w:val="both"/>
        <w:rPr>
          <w:rFonts w:ascii="Times New Roman" w:hAnsi="Times New Roman"/>
          <w:color w:val="000000"/>
          <w:sz w:val="28"/>
          <w:szCs w:val="28"/>
          <w:lang w:val="kk-KZ"/>
        </w:rPr>
      </w:pPr>
      <w:r w:rsidRPr="00A32852">
        <w:rPr>
          <w:rFonts w:ascii="Times New Roman" w:hAnsi="Times New Roman"/>
          <w:bCs/>
          <w:color w:val="000000"/>
          <w:sz w:val="28"/>
          <w:szCs w:val="28"/>
          <w:lang w:val="kk-KZ"/>
        </w:rPr>
        <w:t xml:space="preserve">ПХБ негізіндегі тұрақты органикалық ластағыштарды тотықсыздандыру арқылы </w:t>
      </w:r>
      <w:r w:rsidRPr="00A32852">
        <w:rPr>
          <w:rFonts w:ascii="Times New Roman" w:hAnsi="Times New Roman"/>
          <w:sz w:val="28"/>
          <w:szCs w:val="28"/>
          <w:lang w:val="kk-KZ"/>
        </w:rPr>
        <w:t>дехлорлауға арналған металдарының мөлшері (массалық, %): Pd – 5%; Cu – 10%; Ni – 10%; Pd-Cu – 3:7% сәйкесінше; Pd-Ni – 3:7% сәйкесінше болатын 10</w:t>
      </w:r>
      <w:r w:rsidRPr="00A32852">
        <w:rPr>
          <w:rFonts w:ascii="Times New Roman" w:hAnsi="Times New Roman"/>
          <w:color w:val="000000"/>
          <w:sz w:val="28"/>
          <w:szCs w:val="28"/>
          <w:lang w:val="kk-KZ"/>
        </w:rPr>
        <w:t>Cu/</w:t>
      </w:r>
      <w:r w:rsidRPr="00A32852">
        <w:rPr>
          <w:rFonts w:ascii="Times New Roman" w:hAnsi="Times New Roman"/>
          <w:sz w:val="28"/>
          <w:szCs w:val="28"/>
          <w:lang w:val="kk-KZ" w:eastAsia="ru-RU"/>
        </w:rPr>
        <w:t>АС</w:t>
      </w:r>
      <w:r w:rsidRPr="00A32852">
        <w:rPr>
          <w:rFonts w:ascii="Times New Roman" w:hAnsi="Times New Roman"/>
          <w:sz w:val="28"/>
          <w:szCs w:val="28"/>
          <w:vertAlign w:val="subscript"/>
          <w:lang w:val="kk-KZ" w:eastAsia="ru-RU"/>
        </w:rPr>
        <w:t>m</w:t>
      </w:r>
      <w:r w:rsidRPr="00A32852">
        <w:rPr>
          <w:rFonts w:ascii="Times New Roman" w:hAnsi="Times New Roman"/>
          <w:color w:val="000000"/>
          <w:sz w:val="28"/>
          <w:szCs w:val="28"/>
          <w:lang w:val="kk-KZ"/>
        </w:rPr>
        <w:t>, 10Ni/AC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5Pd/AC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3Pd-7Cu/AC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3Pd-7Ni/AC</w:t>
      </w:r>
      <w:r w:rsidRPr="00A32852">
        <w:rPr>
          <w:rFonts w:ascii="Times New Roman" w:hAnsi="Times New Roman"/>
          <w:color w:val="000000"/>
          <w:sz w:val="28"/>
          <w:szCs w:val="28"/>
          <w:vertAlign w:val="subscript"/>
          <w:lang w:val="kk-KZ"/>
        </w:rPr>
        <w:t>m</w:t>
      </w:r>
      <w:r w:rsidRPr="00A32852">
        <w:rPr>
          <w:rFonts w:ascii="Times New Roman" w:hAnsi="Times New Roman"/>
          <w:bCs/>
          <w:color w:val="000000"/>
          <w:sz w:val="28"/>
          <w:szCs w:val="28"/>
          <w:lang w:val="kk-KZ"/>
        </w:rPr>
        <w:t xml:space="preserve"> </w:t>
      </w:r>
      <w:r w:rsidRPr="00A32852">
        <w:rPr>
          <w:rFonts w:ascii="Times New Roman" w:hAnsi="Times New Roman"/>
          <w:sz w:val="28"/>
          <w:szCs w:val="28"/>
          <w:lang w:val="kk-KZ" w:eastAsia="ru-RU"/>
        </w:rPr>
        <w:t xml:space="preserve">катализаторларын синтездеп, </w:t>
      </w:r>
      <w:r w:rsidRPr="00A32852">
        <w:rPr>
          <w:rFonts w:ascii="Times New Roman" w:hAnsi="Times New Roman"/>
          <w:color w:val="000000"/>
          <w:sz w:val="28"/>
          <w:szCs w:val="28"/>
          <w:lang w:val="kk-KZ"/>
        </w:rPr>
        <w:t>физико-химиялық қасиет</w:t>
      </w:r>
      <w:r w:rsidR="00536200">
        <w:rPr>
          <w:rFonts w:ascii="Times New Roman" w:hAnsi="Times New Roman"/>
          <w:color w:val="000000"/>
          <w:sz w:val="28"/>
          <w:szCs w:val="28"/>
          <w:lang w:val="kk-KZ"/>
        </w:rPr>
        <w:t>тер</w:t>
      </w:r>
      <w:r w:rsidRPr="00A32852">
        <w:rPr>
          <w:rFonts w:ascii="Times New Roman" w:hAnsi="Times New Roman"/>
          <w:color w:val="000000"/>
          <w:sz w:val="28"/>
          <w:szCs w:val="28"/>
          <w:lang w:val="kk-KZ"/>
        </w:rPr>
        <w:t>ін анықтау;</w:t>
      </w:r>
    </w:p>
    <w:p w14:paraId="6A7E15E2" w14:textId="77777777" w:rsidR="005D254D" w:rsidRPr="00A32852" w:rsidRDefault="005D254D" w:rsidP="005D254D">
      <w:pPr>
        <w:numPr>
          <w:ilvl w:val="0"/>
          <w:numId w:val="19"/>
        </w:numPr>
        <w:spacing w:after="0" w:line="240" w:lineRule="auto"/>
        <w:ind w:left="284" w:hanging="284"/>
        <w:jc w:val="both"/>
        <w:rPr>
          <w:rFonts w:ascii="Times New Roman" w:hAnsi="Times New Roman"/>
          <w:color w:val="000000"/>
          <w:sz w:val="28"/>
          <w:szCs w:val="28"/>
          <w:lang w:val="kk-KZ"/>
        </w:rPr>
      </w:pPr>
      <w:r w:rsidRPr="00A32852">
        <w:rPr>
          <w:rFonts w:ascii="Times New Roman" w:hAnsi="Times New Roman"/>
          <w:sz w:val="28"/>
          <w:szCs w:val="28"/>
          <w:lang w:val="kk-KZ"/>
        </w:rPr>
        <w:t>Мыстың мөлшері 1% және 3% болатын 1</w:t>
      </w:r>
      <w:r w:rsidRPr="00A32852">
        <w:rPr>
          <w:rFonts w:ascii="Times New Roman" w:hAnsi="Times New Roman"/>
          <w:color w:val="000000"/>
          <w:sz w:val="28"/>
          <w:szCs w:val="28"/>
          <w:lang w:val="kk-KZ"/>
        </w:rPr>
        <w:t>Cu/</w:t>
      </w:r>
      <w:r w:rsidRPr="00A32852">
        <w:rPr>
          <w:rFonts w:ascii="Times New Roman" w:hAnsi="Times New Roman"/>
          <w:sz w:val="28"/>
          <w:szCs w:val="28"/>
          <w:lang w:val="kk-KZ" w:eastAsia="ru-RU"/>
        </w:rPr>
        <w:t>АС</w:t>
      </w:r>
      <w:r w:rsidRPr="00A32852">
        <w:rPr>
          <w:rFonts w:ascii="Times New Roman" w:hAnsi="Times New Roman"/>
          <w:sz w:val="28"/>
          <w:szCs w:val="28"/>
          <w:vertAlign w:val="subscript"/>
          <w:lang w:val="kk-KZ" w:eastAsia="ru-RU"/>
        </w:rPr>
        <w:t>m</w:t>
      </w:r>
      <w:r w:rsidRPr="00A32852">
        <w:rPr>
          <w:rFonts w:ascii="Times New Roman" w:hAnsi="Times New Roman"/>
          <w:sz w:val="28"/>
          <w:szCs w:val="28"/>
          <w:lang w:val="kk-KZ" w:eastAsia="ru-RU"/>
        </w:rPr>
        <w:t xml:space="preserve"> және </w:t>
      </w:r>
      <w:r w:rsidRPr="00A32852">
        <w:rPr>
          <w:rFonts w:ascii="Times New Roman" w:hAnsi="Times New Roman"/>
          <w:sz w:val="28"/>
          <w:szCs w:val="28"/>
          <w:lang w:val="kk-KZ"/>
        </w:rPr>
        <w:t>3</w:t>
      </w:r>
      <w:r w:rsidRPr="00A32852">
        <w:rPr>
          <w:rFonts w:ascii="Times New Roman" w:hAnsi="Times New Roman"/>
          <w:color w:val="000000"/>
          <w:sz w:val="28"/>
          <w:szCs w:val="28"/>
          <w:lang w:val="kk-KZ"/>
        </w:rPr>
        <w:t>Cu/</w:t>
      </w:r>
      <w:r w:rsidRPr="00A32852">
        <w:rPr>
          <w:rFonts w:ascii="Times New Roman" w:hAnsi="Times New Roman"/>
          <w:sz w:val="28"/>
          <w:szCs w:val="28"/>
          <w:lang w:val="kk-KZ" w:eastAsia="ru-RU"/>
        </w:rPr>
        <w:t>АС</w:t>
      </w:r>
      <w:r w:rsidRPr="00A32852">
        <w:rPr>
          <w:rFonts w:ascii="Times New Roman" w:hAnsi="Times New Roman"/>
          <w:sz w:val="28"/>
          <w:szCs w:val="28"/>
          <w:vertAlign w:val="subscript"/>
          <w:lang w:val="kk-KZ" w:eastAsia="ru-RU"/>
        </w:rPr>
        <w:t>m</w:t>
      </w:r>
      <w:r w:rsidRPr="00A32852">
        <w:rPr>
          <w:rFonts w:ascii="Times New Roman" w:hAnsi="Times New Roman"/>
          <w:sz w:val="28"/>
          <w:szCs w:val="28"/>
          <w:lang w:val="kk-KZ" w:eastAsia="ru-RU"/>
        </w:rPr>
        <w:t xml:space="preserve"> </w:t>
      </w:r>
      <w:r w:rsidRPr="00A32852">
        <w:rPr>
          <w:rFonts w:ascii="Times New Roman" w:hAnsi="Times New Roman"/>
          <w:sz w:val="28"/>
          <w:szCs w:val="28"/>
          <w:lang w:val="kk-KZ"/>
        </w:rPr>
        <w:t xml:space="preserve">катализаторларын синтездеудің әдісін әзірлеу және оның </w:t>
      </w:r>
      <w:r w:rsidRPr="00A32852">
        <w:rPr>
          <w:rFonts w:ascii="Times New Roman" w:hAnsi="Times New Roman"/>
          <w:color w:val="000000"/>
          <w:sz w:val="28"/>
          <w:szCs w:val="28"/>
          <w:lang w:val="kk-KZ"/>
        </w:rPr>
        <w:t>физико-химиялық қасиетін зерттеу.</w:t>
      </w:r>
    </w:p>
    <w:p w14:paraId="021A60E3" w14:textId="29C63152" w:rsidR="005D254D" w:rsidRPr="00A32852" w:rsidRDefault="005D254D" w:rsidP="005D254D">
      <w:pPr>
        <w:numPr>
          <w:ilvl w:val="0"/>
          <w:numId w:val="19"/>
        </w:numPr>
        <w:spacing w:after="0" w:line="240" w:lineRule="auto"/>
        <w:ind w:left="284" w:hanging="284"/>
        <w:jc w:val="both"/>
        <w:rPr>
          <w:rFonts w:ascii="Times New Roman" w:hAnsi="Times New Roman"/>
          <w:color w:val="000000"/>
          <w:sz w:val="28"/>
          <w:szCs w:val="28"/>
          <w:lang w:val="kk-KZ"/>
        </w:rPr>
      </w:pPr>
      <w:r w:rsidRPr="00A32852">
        <w:rPr>
          <w:rFonts w:ascii="Times New Roman" w:hAnsi="Times New Roman"/>
          <w:color w:val="000000"/>
          <w:sz w:val="28"/>
          <w:szCs w:val="28"/>
          <w:lang w:val="kk-KZ"/>
        </w:rPr>
        <w:t>Қазақстан Республикасының 80% ПХБ қалдығы шоғырланған Өскемен қаласының топырақ және су шөгінділері үлгілеріндегі ПХБ конгенерлерінің мөлшерін анықтау және олардың Өскемен қаласындағы таралу аймағын белгілеу</w:t>
      </w:r>
      <w:r w:rsidR="00E83207">
        <w:rPr>
          <w:rFonts w:ascii="Times New Roman" w:hAnsi="Times New Roman"/>
          <w:color w:val="000000"/>
          <w:sz w:val="28"/>
          <w:szCs w:val="28"/>
          <w:lang w:val="kk-KZ"/>
        </w:rPr>
        <w:t>, сонымен қатар ПХБ-ны бөліп алудың тиімді экстрагентін анықтау</w:t>
      </w:r>
      <w:r w:rsidRPr="00A32852">
        <w:rPr>
          <w:rFonts w:ascii="Times New Roman" w:hAnsi="Times New Roman"/>
          <w:color w:val="000000"/>
          <w:sz w:val="28"/>
          <w:szCs w:val="28"/>
          <w:lang w:val="kk-KZ"/>
        </w:rPr>
        <w:t xml:space="preserve">; </w:t>
      </w:r>
    </w:p>
    <w:p w14:paraId="49039984" w14:textId="77777777" w:rsidR="005D254D" w:rsidRPr="00A32852" w:rsidRDefault="005D254D" w:rsidP="005D254D">
      <w:pPr>
        <w:numPr>
          <w:ilvl w:val="0"/>
          <w:numId w:val="19"/>
        </w:numPr>
        <w:spacing w:after="0" w:line="240" w:lineRule="auto"/>
        <w:ind w:left="284" w:hanging="284"/>
        <w:jc w:val="both"/>
        <w:rPr>
          <w:rFonts w:ascii="Times New Roman" w:hAnsi="Times New Roman"/>
          <w:color w:val="000000"/>
          <w:sz w:val="28"/>
          <w:szCs w:val="28"/>
          <w:lang w:val="kk-KZ"/>
        </w:rPr>
      </w:pPr>
      <w:r w:rsidRPr="00A32852">
        <w:rPr>
          <w:rFonts w:ascii="Times New Roman" w:hAnsi="Times New Roman"/>
          <w:sz w:val="28"/>
          <w:szCs w:val="28"/>
          <w:lang w:val="kk-KZ"/>
        </w:rPr>
        <w:t>10</w:t>
      </w:r>
      <w:r w:rsidRPr="00A32852">
        <w:rPr>
          <w:rFonts w:ascii="Times New Roman" w:hAnsi="Times New Roman"/>
          <w:color w:val="000000"/>
          <w:sz w:val="28"/>
          <w:szCs w:val="28"/>
          <w:lang w:val="kk-KZ"/>
        </w:rPr>
        <w:t>Cu/</w:t>
      </w:r>
      <w:r w:rsidRPr="00A32852">
        <w:rPr>
          <w:rFonts w:ascii="Times New Roman" w:hAnsi="Times New Roman"/>
          <w:sz w:val="28"/>
          <w:szCs w:val="28"/>
          <w:lang w:val="kk-KZ" w:eastAsia="ru-RU"/>
        </w:rPr>
        <w:t>АС</w:t>
      </w:r>
      <w:r w:rsidRPr="00A32852">
        <w:rPr>
          <w:rFonts w:ascii="Times New Roman" w:hAnsi="Times New Roman"/>
          <w:sz w:val="28"/>
          <w:szCs w:val="28"/>
          <w:vertAlign w:val="subscript"/>
          <w:lang w:val="kk-KZ" w:eastAsia="ru-RU"/>
        </w:rPr>
        <w:t>m</w:t>
      </w:r>
      <w:r w:rsidRPr="00A32852">
        <w:rPr>
          <w:rFonts w:ascii="Times New Roman" w:hAnsi="Times New Roman"/>
          <w:color w:val="000000"/>
          <w:sz w:val="28"/>
          <w:szCs w:val="28"/>
          <w:lang w:val="kk-KZ"/>
        </w:rPr>
        <w:t>, 10Ni/AC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5Pd/AC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3Pd-7Cu/AC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3Pd-7Ni/AC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xml:space="preserve"> және </w:t>
      </w:r>
      <w:r w:rsidRPr="00A32852">
        <w:rPr>
          <w:rFonts w:ascii="Times New Roman" w:hAnsi="Times New Roman"/>
          <w:sz w:val="28"/>
          <w:szCs w:val="28"/>
          <w:lang w:val="kk-KZ"/>
        </w:rPr>
        <w:t>1</w:t>
      </w:r>
      <w:r w:rsidRPr="00A32852">
        <w:rPr>
          <w:rFonts w:ascii="Times New Roman" w:hAnsi="Times New Roman"/>
          <w:color w:val="000000"/>
          <w:sz w:val="28"/>
          <w:szCs w:val="28"/>
          <w:lang w:val="kk-KZ"/>
        </w:rPr>
        <w:t>Cu/</w:t>
      </w:r>
      <w:r w:rsidRPr="00A32852">
        <w:rPr>
          <w:rFonts w:ascii="Times New Roman" w:hAnsi="Times New Roman"/>
          <w:sz w:val="28"/>
          <w:szCs w:val="28"/>
          <w:lang w:val="kk-KZ" w:eastAsia="ru-RU"/>
        </w:rPr>
        <w:t>АС</w:t>
      </w:r>
      <w:r w:rsidRPr="00A32852">
        <w:rPr>
          <w:rFonts w:ascii="Times New Roman" w:hAnsi="Times New Roman"/>
          <w:sz w:val="28"/>
          <w:szCs w:val="28"/>
          <w:vertAlign w:val="subscript"/>
          <w:lang w:val="kk-KZ" w:eastAsia="ru-RU"/>
        </w:rPr>
        <w:t>m</w:t>
      </w:r>
      <w:r w:rsidRPr="00A32852">
        <w:rPr>
          <w:rFonts w:ascii="Times New Roman" w:hAnsi="Times New Roman"/>
          <w:sz w:val="28"/>
          <w:szCs w:val="28"/>
          <w:lang w:val="kk-KZ" w:eastAsia="ru-RU"/>
        </w:rPr>
        <w:t xml:space="preserve"> және </w:t>
      </w:r>
      <w:r w:rsidRPr="00A32852">
        <w:rPr>
          <w:rFonts w:ascii="Times New Roman" w:hAnsi="Times New Roman"/>
          <w:sz w:val="28"/>
          <w:szCs w:val="28"/>
          <w:lang w:val="kk-KZ"/>
        </w:rPr>
        <w:t>3</w:t>
      </w:r>
      <w:r w:rsidRPr="00A32852">
        <w:rPr>
          <w:rFonts w:ascii="Times New Roman" w:hAnsi="Times New Roman"/>
          <w:color w:val="000000"/>
          <w:sz w:val="28"/>
          <w:szCs w:val="28"/>
          <w:lang w:val="kk-KZ"/>
        </w:rPr>
        <w:t>Cu/</w:t>
      </w:r>
      <w:r w:rsidRPr="00A32852">
        <w:rPr>
          <w:rFonts w:ascii="Times New Roman" w:hAnsi="Times New Roman"/>
          <w:sz w:val="28"/>
          <w:szCs w:val="28"/>
          <w:lang w:val="kk-KZ" w:eastAsia="ru-RU"/>
        </w:rPr>
        <w:t>АС</w:t>
      </w:r>
      <w:r w:rsidRPr="00A32852">
        <w:rPr>
          <w:rFonts w:ascii="Times New Roman" w:hAnsi="Times New Roman"/>
          <w:sz w:val="28"/>
          <w:szCs w:val="28"/>
          <w:vertAlign w:val="subscript"/>
          <w:lang w:val="kk-KZ" w:eastAsia="ru-RU"/>
        </w:rPr>
        <w:t>m</w:t>
      </w:r>
      <w:r w:rsidRPr="00A32852">
        <w:rPr>
          <w:rFonts w:ascii="Times New Roman" w:hAnsi="Times New Roman"/>
          <w:sz w:val="28"/>
          <w:szCs w:val="28"/>
          <w:lang w:val="kk-KZ" w:eastAsia="ru-RU"/>
        </w:rPr>
        <w:t xml:space="preserve"> </w:t>
      </w:r>
      <w:r w:rsidRPr="00A32852">
        <w:rPr>
          <w:rFonts w:ascii="Times New Roman" w:hAnsi="Times New Roman"/>
          <w:color w:val="000000"/>
          <w:sz w:val="28"/>
          <w:szCs w:val="28"/>
          <w:lang w:val="kk-KZ"/>
        </w:rPr>
        <w:t>катализаторларын</w:t>
      </w:r>
      <w:r w:rsidRPr="00A32852">
        <w:rPr>
          <w:rFonts w:ascii="Times New Roman" w:hAnsi="Times New Roman"/>
          <w:bCs/>
          <w:sz w:val="28"/>
          <w:szCs w:val="28"/>
          <w:lang w:val="kk-KZ"/>
        </w:rPr>
        <w:t xml:space="preserve"> сәйкесінше ПХБ мен </w:t>
      </w:r>
      <w:r w:rsidRPr="00A32852">
        <w:rPr>
          <w:rFonts w:ascii="Times New Roman" w:hAnsi="Times New Roman"/>
          <w:color w:val="000000"/>
          <w:sz w:val="28"/>
          <w:szCs w:val="28"/>
          <w:lang w:val="kk-KZ"/>
        </w:rPr>
        <w:t xml:space="preserve">хлорбензолды каталитикалық гидродехлорлау әдісімен </w:t>
      </w:r>
      <w:r w:rsidRPr="00A32852">
        <w:rPr>
          <w:rFonts w:ascii="Times New Roman" w:hAnsi="Times New Roman"/>
          <w:bCs/>
          <w:sz w:val="28"/>
          <w:szCs w:val="28"/>
          <w:lang w:val="kk-KZ"/>
        </w:rPr>
        <w:t xml:space="preserve">түрлендірудің тиімді режимін </w:t>
      </w:r>
      <w:r w:rsidRPr="00A32852">
        <w:rPr>
          <w:rFonts w:ascii="Times New Roman" w:hAnsi="Times New Roman"/>
          <w:color w:val="000000"/>
          <w:sz w:val="28"/>
          <w:szCs w:val="28"/>
          <w:lang w:val="kk-KZ"/>
        </w:rPr>
        <w:t>анықтау.</w:t>
      </w:r>
    </w:p>
    <w:p w14:paraId="2A252783" w14:textId="77777777" w:rsidR="005D254D" w:rsidRPr="00A32852" w:rsidRDefault="005D254D" w:rsidP="005D254D">
      <w:pPr>
        <w:widowControl w:val="0"/>
        <w:spacing w:after="0" w:line="240" w:lineRule="auto"/>
        <w:ind w:firstLine="709"/>
        <w:jc w:val="both"/>
        <w:rPr>
          <w:rFonts w:ascii="Times New Roman" w:hAnsi="Times New Roman"/>
          <w:sz w:val="28"/>
          <w:szCs w:val="28"/>
          <w:lang w:val="kk-KZ" w:eastAsia="ru-RU"/>
        </w:rPr>
      </w:pPr>
      <w:r w:rsidRPr="00A32852">
        <w:rPr>
          <w:rFonts w:ascii="Times New Roman" w:hAnsi="Times New Roman"/>
          <w:b/>
          <w:sz w:val="28"/>
          <w:szCs w:val="28"/>
          <w:lang w:val="kk-KZ"/>
        </w:rPr>
        <w:t>Зерттеу нысаны.</w:t>
      </w:r>
      <w:r w:rsidRPr="00A32852">
        <w:rPr>
          <w:rFonts w:ascii="Times New Roman" w:hAnsi="Times New Roman"/>
          <w:sz w:val="28"/>
          <w:szCs w:val="28"/>
          <w:lang w:val="kk-KZ"/>
        </w:rPr>
        <w:t xml:space="preserve"> </w:t>
      </w:r>
      <w:r w:rsidRPr="00A32852">
        <w:rPr>
          <w:rFonts w:ascii="Times New Roman" w:hAnsi="Times New Roman"/>
          <w:color w:val="000000"/>
          <w:sz w:val="28"/>
          <w:szCs w:val="28"/>
          <w:lang w:val="kk-KZ"/>
        </w:rPr>
        <w:t xml:space="preserve">Топырақ және су шөгінділері үлгілеріндегі ПХБ конгенерлерінің мөлшері; тұз қышқылымен модификацияланған БАУ-А маркалы белсендірілген көмір; синтезделген </w:t>
      </w:r>
      <w:r w:rsidRPr="00A32852">
        <w:rPr>
          <w:rFonts w:ascii="Times New Roman" w:hAnsi="Times New Roman"/>
          <w:sz w:val="28"/>
          <w:szCs w:val="28"/>
          <w:lang w:val="kk-KZ"/>
        </w:rPr>
        <w:t>10</w:t>
      </w:r>
      <w:r w:rsidRPr="00A32852">
        <w:rPr>
          <w:rFonts w:ascii="Times New Roman" w:hAnsi="Times New Roman"/>
          <w:color w:val="000000"/>
          <w:sz w:val="28"/>
          <w:szCs w:val="28"/>
          <w:lang w:val="kk-KZ"/>
        </w:rPr>
        <w:t>Cu/</w:t>
      </w:r>
      <w:r w:rsidRPr="00A32852">
        <w:rPr>
          <w:rFonts w:ascii="Times New Roman" w:hAnsi="Times New Roman"/>
          <w:sz w:val="28"/>
          <w:szCs w:val="28"/>
          <w:lang w:val="kk-KZ" w:eastAsia="ru-RU"/>
        </w:rPr>
        <w:t>АС</w:t>
      </w:r>
      <w:r w:rsidRPr="00A32852">
        <w:rPr>
          <w:rFonts w:ascii="Times New Roman" w:hAnsi="Times New Roman"/>
          <w:sz w:val="28"/>
          <w:szCs w:val="28"/>
          <w:vertAlign w:val="subscript"/>
          <w:lang w:val="kk-KZ" w:eastAsia="ru-RU"/>
        </w:rPr>
        <w:t>m</w:t>
      </w:r>
      <w:r w:rsidRPr="00A32852">
        <w:rPr>
          <w:rFonts w:ascii="Times New Roman" w:hAnsi="Times New Roman"/>
          <w:color w:val="000000"/>
          <w:sz w:val="28"/>
          <w:szCs w:val="28"/>
          <w:lang w:val="kk-KZ"/>
        </w:rPr>
        <w:t>, 10Ni/AC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5Pd/AC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3Pd-7Cu/AC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3Pd-7Ni/AC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xml:space="preserve"> катализаторларының ПХБ-ны конверсиялау мүмкіншілігі</w:t>
      </w:r>
      <w:r w:rsidRPr="00A32852">
        <w:rPr>
          <w:rFonts w:ascii="Times New Roman" w:hAnsi="Times New Roman"/>
          <w:bCs/>
          <w:sz w:val="28"/>
          <w:szCs w:val="28"/>
          <w:lang w:val="kk-KZ"/>
        </w:rPr>
        <w:t xml:space="preserve"> </w:t>
      </w:r>
      <w:r w:rsidRPr="00A32852">
        <w:rPr>
          <w:rFonts w:ascii="Times New Roman" w:hAnsi="Times New Roman"/>
          <w:color w:val="000000"/>
          <w:sz w:val="28"/>
          <w:szCs w:val="28"/>
          <w:lang w:val="kk-KZ"/>
        </w:rPr>
        <w:t xml:space="preserve">және </w:t>
      </w:r>
      <w:r w:rsidRPr="00A32852">
        <w:rPr>
          <w:rFonts w:ascii="Times New Roman" w:hAnsi="Times New Roman"/>
          <w:sz w:val="28"/>
          <w:szCs w:val="28"/>
          <w:lang w:val="kk-KZ"/>
        </w:rPr>
        <w:t>1</w:t>
      </w:r>
      <w:r w:rsidRPr="00A32852">
        <w:rPr>
          <w:rFonts w:ascii="Times New Roman" w:hAnsi="Times New Roman"/>
          <w:color w:val="000000"/>
          <w:sz w:val="28"/>
          <w:szCs w:val="28"/>
          <w:lang w:val="kk-KZ"/>
        </w:rPr>
        <w:t>Cu/</w:t>
      </w:r>
      <w:r w:rsidRPr="00A32852">
        <w:rPr>
          <w:rFonts w:ascii="Times New Roman" w:hAnsi="Times New Roman"/>
          <w:sz w:val="28"/>
          <w:szCs w:val="28"/>
          <w:lang w:val="kk-KZ" w:eastAsia="ru-RU"/>
        </w:rPr>
        <w:t>АС</w:t>
      </w:r>
      <w:r w:rsidRPr="00A32852">
        <w:rPr>
          <w:rFonts w:ascii="Times New Roman" w:hAnsi="Times New Roman"/>
          <w:sz w:val="28"/>
          <w:szCs w:val="28"/>
          <w:vertAlign w:val="subscript"/>
          <w:lang w:val="kk-KZ" w:eastAsia="ru-RU"/>
        </w:rPr>
        <w:t>m</w:t>
      </w:r>
      <w:r w:rsidRPr="00A32852">
        <w:rPr>
          <w:rFonts w:ascii="Times New Roman" w:hAnsi="Times New Roman"/>
          <w:sz w:val="28"/>
          <w:szCs w:val="28"/>
          <w:lang w:val="kk-KZ" w:eastAsia="ru-RU"/>
        </w:rPr>
        <w:t xml:space="preserve"> және </w:t>
      </w:r>
      <w:r w:rsidRPr="00A32852">
        <w:rPr>
          <w:rFonts w:ascii="Times New Roman" w:hAnsi="Times New Roman"/>
          <w:sz w:val="28"/>
          <w:szCs w:val="28"/>
          <w:lang w:val="kk-KZ"/>
        </w:rPr>
        <w:t>3</w:t>
      </w:r>
      <w:r w:rsidRPr="00A32852">
        <w:rPr>
          <w:rFonts w:ascii="Times New Roman" w:hAnsi="Times New Roman"/>
          <w:color w:val="000000"/>
          <w:sz w:val="28"/>
          <w:szCs w:val="28"/>
          <w:lang w:val="kk-KZ"/>
        </w:rPr>
        <w:t>Cu/</w:t>
      </w:r>
      <w:r w:rsidRPr="00A32852">
        <w:rPr>
          <w:rFonts w:ascii="Times New Roman" w:hAnsi="Times New Roman"/>
          <w:sz w:val="28"/>
          <w:szCs w:val="28"/>
          <w:lang w:val="kk-KZ" w:eastAsia="ru-RU"/>
        </w:rPr>
        <w:t>АС</w:t>
      </w:r>
      <w:r w:rsidRPr="00A32852">
        <w:rPr>
          <w:rFonts w:ascii="Times New Roman" w:hAnsi="Times New Roman"/>
          <w:sz w:val="28"/>
          <w:szCs w:val="28"/>
          <w:vertAlign w:val="subscript"/>
          <w:lang w:val="kk-KZ" w:eastAsia="ru-RU"/>
        </w:rPr>
        <w:t>m</w:t>
      </w:r>
      <w:r w:rsidRPr="00A32852">
        <w:rPr>
          <w:rFonts w:ascii="Times New Roman" w:hAnsi="Times New Roman"/>
          <w:sz w:val="28"/>
          <w:szCs w:val="28"/>
          <w:lang w:val="kk-KZ" w:eastAsia="ru-RU"/>
        </w:rPr>
        <w:t xml:space="preserve"> катализаторын синтездеу әдісі мен о</w:t>
      </w:r>
      <w:r>
        <w:rPr>
          <w:rFonts w:ascii="Times New Roman" w:hAnsi="Times New Roman"/>
          <w:sz w:val="28"/>
          <w:szCs w:val="28"/>
          <w:lang w:val="kk-KZ" w:eastAsia="ru-RU"/>
        </w:rPr>
        <w:t>лард</w:t>
      </w:r>
      <w:r w:rsidRPr="00A32852">
        <w:rPr>
          <w:rFonts w:ascii="Times New Roman" w:hAnsi="Times New Roman"/>
          <w:sz w:val="28"/>
          <w:szCs w:val="28"/>
          <w:lang w:val="kk-KZ" w:eastAsia="ru-RU"/>
        </w:rPr>
        <w:t>ың хлорбензолды конверсиялау дәрежесі.</w:t>
      </w:r>
    </w:p>
    <w:p w14:paraId="6E698CCD" w14:textId="77777777" w:rsidR="005D254D" w:rsidRPr="00A32852" w:rsidRDefault="005D254D" w:rsidP="005D254D">
      <w:pPr>
        <w:spacing w:after="0" w:line="240" w:lineRule="auto"/>
        <w:ind w:firstLine="709"/>
        <w:jc w:val="both"/>
        <w:rPr>
          <w:rFonts w:ascii="Times New Roman" w:hAnsi="Times New Roman"/>
          <w:color w:val="000000"/>
          <w:sz w:val="28"/>
          <w:szCs w:val="28"/>
          <w:lang w:val="kk-KZ"/>
        </w:rPr>
      </w:pPr>
      <w:r w:rsidRPr="00A32852">
        <w:rPr>
          <w:rFonts w:ascii="Times New Roman" w:hAnsi="Times New Roman"/>
          <w:b/>
          <w:color w:val="000000"/>
          <w:sz w:val="28"/>
          <w:szCs w:val="28"/>
          <w:lang w:val="kk-KZ"/>
        </w:rPr>
        <w:t>Зерттеу пәні.</w:t>
      </w:r>
      <w:r w:rsidRPr="00A32852">
        <w:rPr>
          <w:rFonts w:ascii="Times New Roman" w:hAnsi="Times New Roman"/>
          <w:color w:val="000000"/>
          <w:sz w:val="28"/>
          <w:szCs w:val="28"/>
          <w:lang w:val="kk-KZ"/>
        </w:rPr>
        <w:t xml:space="preserve"> Тұз қышқылымен модификацияланған БАУ-А маркалы белсендірілген көмір тасымалдағышына отырғызылған </w:t>
      </w:r>
      <w:r w:rsidRPr="00A32852">
        <w:rPr>
          <w:rFonts w:ascii="Times New Roman" w:hAnsi="Times New Roman"/>
          <w:sz w:val="28"/>
          <w:szCs w:val="28"/>
          <w:lang w:val="kk-KZ"/>
        </w:rPr>
        <w:t>10</w:t>
      </w:r>
      <w:r w:rsidRPr="00A32852">
        <w:rPr>
          <w:rFonts w:ascii="Times New Roman" w:hAnsi="Times New Roman"/>
          <w:color w:val="000000"/>
          <w:sz w:val="28"/>
          <w:szCs w:val="28"/>
          <w:lang w:val="kk-KZ"/>
        </w:rPr>
        <w:t>Cu/</w:t>
      </w:r>
      <w:r w:rsidRPr="00A32852">
        <w:rPr>
          <w:rFonts w:ascii="Times New Roman" w:hAnsi="Times New Roman"/>
          <w:sz w:val="28"/>
          <w:szCs w:val="28"/>
          <w:lang w:val="kk-KZ" w:eastAsia="ru-RU"/>
        </w:rPr>
        <w:t>АС</w:t>
      </w:r>
      <w:r w:rsidRPr="00A32852">
        <w:rPr>
          <w:rFonts w:ascii="Times New Roman" w:hAnsi="Times New Roman"/>
          <w:sz w:val="28"/>
          <w:szCs w:val="28"/>
          <w:vertAlign w:val="subscript"/>
          <w:lang w:val="kk-KZ" w:eastAsia="ru-RU"/>
        </w:rPr>
        <w:t>m</w:t>
      </w:r>
      <w:r w:rsidRPr="00A32852">
        <w:rPr>
          <w:rFonts w:ascii="Times New Roman" w:hAnsi="Times New Roman"/>
          <w:color w:val="000000"/>
          <w:sz w:val="28"/>
          <w:szCs w:val="28"/>
          <w:lang w:val="kk-KZ"/>
        </w:rPr>
        <w:t>, 10Ni/AC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5Pd/AC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3Pd-7Cu/AC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3Pd-7Ni/AC</w:t>
      </w:r>
      <w:r w:rsidRPr="00A32852">
        <w:rPr>
          <w:rFonts w:ascii="Times New Roman" w:hAnsi="Times New Roman"/>
          <w:color w:val="000000"/>
          <w:sz w:val="28"/>
          <w:szCs w:val="28"/>
          <w:vertAlign w:val="subscript"/>
          <w:lang w:val="kk-KZ"/>
        </w:rPr>
        <w:t>m</w:t>
      </w:r>
      <w:r w:rsidRPr="00A32852">
        <w:rPr>
          <w:rFonts w:ascii="Times New Roman" w:hAnsi="Times New Roman"/>
          <w:color w:val="000000"/>
          <w:sz w:val="28"/>
          <w:szCs w:val="28"/>
          <w:lang w:val="kk-KZ"/>
        </w:rPr>
        <w:t xml:space="preserve"> және </w:t>
      </w:r>
      <w:r w:rsidRPr="00A32852">
        <w:rPr>
          <w:rFonts w:ascii="Times New Roman" w:hAnsi="Times New Roman"/>
          <w:sz w:val="28"/>
          <w:szCs w:val="28"/>
          <w:lang w:val="kk-KZ"/>
        </w:rPr>
        <w:t xml:space="preserve">мыстың мөлшері 1%, 3% болатын </w:t>
      </w:r>
      <w:r w:rsidRPr="00A32852">
        <w:rPr>
          <w:rFonts w:ascii="Times New Roman" w:hAnsi="Times New Roman"/>
          <w:sz w:val="28"/>
          <w:szCs w:val="28"/>
          <w:lang w:val="kk-KZ"/>
        </w:rPr>
        <w:lastRenderedPageBreak/>
        <w:t>1</w:t>
      </w:r>
      <w:r w:rsidRPr="00A32852">
        <w:rPr>
          <w:rFonts w:ascii="Times New Roman" w:hAnsi="Times New Roman"/>
          <w:color w:val="000000"/>
          <w:sz w:val="28"/>
          <w:szCs w:val="28"/>
          <w:lang w:val="kk-KZ"/>
        </w:rPr>
        <w:t>Cu/</w:t>
      </w:r>
      <w:r w:rsidRPr="00A32852">
        <w:rPr>
          <w:rFonts w:ascii="Times New Roman" w:hAnsi="Times New Roman"/>
          <w:sz w:val="28"/>
          <w:szCs w:val="28"/>
          <w:lang w:val="kk-KZ" w:eastAsia="ru-RU"/>
        </w:rPr>
        <w:t>АС</w:t>
      </w:r>
      <w:r w:rsidRPr="00A32852">
        <w:rPr>
          <w:rFonts w:ascii="Times New Roman" w:hAnsi="Times New Roman"/>
          <w:sz w:val="28"/>
          <w:szCs w:val="28"/>
          <w:vertAlign w:val="subscript"/>
          <w:lang w:val="kk-KZ" w:eastAsia="ru-RU"/>
        </w:rPr>
        <w:t>m</w:t>
      </w:r>
      <w:r w:rsidRPr="00A32852">
        <w:rPr>
          <w:rFonts w:ascii="Times New Roman" w:hAnsi="Times New Roman"/>
          <w:sz w:val="28"/>
          <w:szCs w:val="28"/>
          <w:lang w:val="kk-KZ" w:eastAsia="ru-RU"/>
        </w:rPr>
        <w:t xml:space="preserve"> және </w:t>
      </w:r>
      <w:r w:rsidRPr="00A32852">
        <w:rPr>
          <w:rFonts w:ascii="Times New Roman" w:hAnsi="Times New Roman"/>
          <w:sz w:val="28"/>
          <w:szCs w:val="28"/>
          <w:lang w:val="kk-KZ"/>
        </w:rPr>
        <w:t>3</w:t>
      </w:r>
      <w:r w:rsidRPr="00A32852">
        <w:rPr>
          <w:rFonts w:ascii="Times New Roman" w:hAnsi="Times New Roman"/>
          <w:color w:val="000000"/>
          <w:sz w:val="28"/>
          <w:szCs w:val="28"/>
          <w:lang w:val="kk-KZ"/>
        </w:rPr>
        <w:t>Cu/</w:t>
      </w:r>
      <w:r w:rsidRPr="00A32852">
        <w:rPr>
          <w:rFonts w:ascii="Times New Roman" w:hAnsi="Times New Roman"/>
          <w:sz w:val="28"/>
          <w:szCs w:val="28"/>
          <w:lang w:val="kk-KZ" w:eastAsia="ru-RU"/>
        </w:rPr>
        <w:t>АС</w:t>
      </w:r>
      <w:r w:rsidRPr="00A32852">
        <w:rPr>
          <w:rFonts w:ascii="Times New Roman" w:hAnsi="Times New Roman"/>
          <w:sz w:val="28"/>
          <w:szCs w:val="28"/>
          <w:vertAlign w:val="subscript"/>
          <w:lang w:val="kk-KZ" w:eastAsia="ru-RU"/>
        </w:rPr>
        <w:t>m</w:t>
      </w:r>
      <w:r w:rsidRPr="00A32852">
        <w:rPr>
          <w:rFonts w:ascii="Times New Roman" w:hAnsi="Times New Roman"/>
          <w:sz w:val="28"/>
          <w:szCs w:val="28"/>
          <w:lang w:val="kk-KZ" w:eastAsia="ru-RU"/>
        </w:rPr>
        <w:t xml:space="preserve"> </w:t>
      </w:r>
      <w:r w:rsidRPr="00A32852">
        <w:rPr>
          <w:rFonts w:ascii="Times New Roman" w:hAnsi="Times New Roman"/>
          <w:sz w:val="28"/>
          <w:szCs w:val="28"/>
          <w:lang w:val="kk-KZ"/>
        </w:rPr>
        <w:t>катализаторларын</w:t>
      </w:r>
      <w:r w:rsidRPr="00A32852">
        <w:rPr>
          <w:rFonts w:ascii="Times New Roman" w:hAnsi="Times New Roman"/>
          <w:color w:val="000000"/>
          <w:sz w:val="28"/>
          <w:szCs w:val="28"/>
          <w:lang w:val="kk-KZ"/>
        </w:rPr>
        <w:t xml:space="preserve"> сәйкесінше </w:t>
      </w:r>
      <w:r w:rsidRPr="00A32852">
        <w:rPr>
          <w:rFonts w:ascii="Times New Roman" w:hAnsi="Times New Roman"/>
          <w:sz w:val="28"/>
          <w:szCs w:val="28"/>
          <w:lang w:val="kk-KZ"/>
        </w:rPr>
        <w:t>ПХБ мен хлорбензолды тотықсыздандыру арқылы дехлорлау</w:t>
      </w:r>
      <w:r w:rsidRPr="00A32852">
        <w:rPr>
          <w:rFonts w:ascii="Times New Roman" w:hAnsi="Times New Roman"/>
          <w:color w:val="000000"/>
          <w:sz w:val="28"/>
          <w:szCs w:val="28"/>
          <w:lang w:val="kk-KZ"/>
        </w:rPr>
        <w:t>.</w:t>
      </w:r>
    </w:p>
    <w:p w14:paraId="624B87DC" w14:textId="77777777" w:rsidR="005D254D" w:rsidRPr="00A32852" w:rsidRDefault="005D254D" w:rsidP="005D254D">
      <w:pPr>
        <w:spacing w:after="0" w:line="240" w:lineRule="auto"/>
        <w:ind w:firstLine="709"/>
        <w:jc w:val="both"/>
        <w:rPr>
          <w:rFonts w:ascii="Times New Roman" w:hAnsi="Times New Roman"/>
          <w:color w:val="000000"/>
          <w:sz w:val="28"/>
          <w:szCs w:val="28"/>
          <w:lang w:val="kk-KZ"/>
        </w:rPr>
      </w:pPr>
      <w:r w:rsidRPr="00A32852">
        <w:rPr>
          <w:rFonts w:ascii="Times New Roman" w:hAnsi="Times New Roman"/>
          <w:b/>
          <w:bCs/>
          <w:sz w:val="28"/>
          <w:szCs w:val="28"/>
          <w:lang w:val="kk-KZ"/>
        </w:rPr>
        <w:t>Зерттеу ә</w:t>
      </w:r>
      <w:r>
        <w:rPr>
          <w:rFonts w:ascii="Times New Roman" w:hAnsi="Times New Roman"/>
          <w:b/>
          <w:bCs/>
          <w:sz w:val="28"/>
          <w:szCs w:val="28"/>
          <w:lang w:val="kk-KZ"/>
        </w:rPr>
        <w:t>д</w:t>
      </w:r>
      <w:r w:rsidRPr="00A32852">
        <w:rPr>
          <w:rFonts w:ascii="Times New Roman" w:hAnsi="Times New Roman"/>
          <w:b/>
          <w:bCs/>
          <w:sz w:val="28"/>
          <w:szCs w:val="28"/>
          <w:lang w:val="kk-KZ"/>
        </w:rPr>
        <w:t xml:space="preserve">істері. </w:t>
      </w:r>
      <w:r w:rsidRPr="00A32852">
        <w:rPr>
          <w:rFonts w:ascii="Times New Roman" w:hAnsi="Times New Roman"/>
          <w:color w:val="000000"/>
          <w:sz w:val="28"/>
          <w:szCs w:val="28"/>
          <w:lang w:val="kk-KZ"/>
        </w:rPr>
        <w:t>Ғылыми-зерттеу жұмысы барысында классикалық және заманауи физика-химиялық зерттеу әдістері пайдаланылды. Топырақ және су шөгінділері үлгілеріндегі ПХБ конгенерлерінің мөлшерін,</w:t>
      </w:r>
      <w:r w:rsidRPr="00A32852" w:rsidDel="00EA2C8C">
        <w:rPr>
          <w:rFonts w:ascii="Times New Roman" w:hAnsi="Times New Roman"/>
          <w:color w:val="000000"/>
          <w:sz w:val="28"/>
          <w:szCs w:val="28"/>
          <w:lang w:val="kk-KZ"/>
        </w:rPr>
        <w:t xml:space="preserve"> </w:t>
      </w:r>
      <w:r w:rsidRPr="00A32852">
        <w:rPr>
          <w:rFonts w:ascii="Times New Roman" w:hAnsi="Times New Roman"/>
          <w:color w:val="000000"/>
          <w:sz w:val="28"/>
          <w:szCs w:val="28"/>
          <w:lang w:val="kk-KZ"/>
        </w:rPr>
        <w:t>тасымалдағыштар мен дайындалған катализаторлардың құрамы мен құрлымы Қ. Сәтбаев атындағы Қазақ ұлттық техникалық университеті инженерлік бейінді зертханасы, Назарбаев Университетінің инженерлік және цифрлық ғылымдар мектебі мен С.Аманжолов атындағы Шығыс Қазақстан университетінің ұжымдық пайдаланудағы ұлттық ғылыми зертханасы базасында физика-химиялық әдістерді қолдана отырып, зерттелді. Атап айтқанда, үлгілерді дайындау мен зерттеудің келесі әдістері қолданылды:</w:t>
      </w:r>
    </w:p>
    <w:p w14:paraId="06A7F8A3" w14:textId="77777777" w:rsidR="005D254D" w:rsidRPr="00A32852" w:rsidRDefault="005D254D" w:rsidP="005D254D">
      <w:pPr>
        <w:numPr>
          <w:ilvl w:val="0"/>
          <w:numId w:val="20"/>
        </w:numPr>
        <w:spacing w:after="0" w:line="240" w:lineRule="auto"/>
        <w:ind w:left="284" w:hanging="284"/>
        <w:jc w:val="both"/>
        <w:rPr>
          <w:rFonts w:ascii="Times New Roman" w:hAnsi="Times New Roman"/>
          <w:color w:val="000000"/>
          <w:sz w:val="28"/>
          <w:szCs w:val="28"/>
          <w:lang w:val="kk-KZ"/>
        </w:rPr>
      </w:pPr>
      <w:r w:rsidRPr="00A32852">
        <w:rPr>
          <w:rFonts w:ascii="Times New Roman" w:hAnsi="Times New Roman"/>
          <w:color w:val="000000"/>
          <w:sz w:val="28"/>
          <w:szCs w:val="28"/>
          <w:lang w:val="kk-KZ"/>
        </w:rPr>
        <w:t>Топырақ үлгілері 28168-89 МемСт «Почва. Отбор проб» бойынша конверттік әдіспен алынды;</w:t>
      </w:r>
    </w:p>
    <w:p w14:paraId="74FA4666" w14:textId="77777777" w:rsidR="005D254D" w:rsidRPr="00A32852" w:rsidRDefault="005D254D" w:rsidP="005D254D">
      <w:pPr>
        <w:numPr>
          <w:ilvl w:val="0"/>
          <w:numId w:val="20"/>
        </w:numPr>
        <w:spacing w:after="0" w:line="240" w:lineRule="auto"/>
        <w:ind w:left="284" w:hanging="284"/>
        <w:jc w:val="both"/>
        <w:rPr>
          <w:rFonts w:ascii="Times New Roman" w:hAnsi="Times New Roman"/>
          <w:color w:val="000000"/>
          <w:sz w:val="28"/>
          <w:szCs w:val="28"/>
          <w:lang w:val="kk-KZ"/>
        </w:rPr>
      </w:pPr>
      <w:r w:rsidRPr="00A32852">
        <w:rPr>
          <w:rFonts w:ascii="Times New Roman" w:hAnsi="Times New Roman"/>
          <w:color w:val="000000"/>
          <w:sz w:val="28"/>
          <w:szCs w:val="28"/>
          <w:lang w:val="kk-KZ"/>
        </w:rPr>
        <w:t>Су шөгінділерінің үлгілері МемСТ 17.1.5.01-80 «Охрана природы. Гидросфера. Общие требования к отбору проб донных отложений водных объектов для анализа на загрязненность» бойынша Өскемен қаласы «</w:t>
      </w:r>
      <w:bookmarkStart w:id="2" w:name="_Hlk146885330"/>
      <w:r w:rsidRPr="00A32852">
        <w:rPr>
          <w:rFonts w:ascii="Times New Roman" w:hAnsi="Times New Roman"/>
          <w:color w:val="000000"/>
          <w:sz w:val="28"/>
          <w:szCs w:val="28"/>
          <w:lang w:val="kk-KZ"/>
        </w:rPr>
        <w:t xml:space="preserve">Өскемен конденсатор зауыты (УККЗ) </w:t>
      </w:r>
      <w:bookmarkEnd w:id="2"/>
      <w:r w:rsidRPr="00A32852">
        <w:rPr>
          <w:rFonts w:ascii="Times New Roman" w:hAnsi="Times New Roman"/>
          <w:color w:val="000000"/>
          <w:sz w:val="28"/>
          <w:szCs w:val="28"/>
          <w:lang w:val="kk-KZ"/>
        </w:rPr>
        <w:t>маңындағы Ертіс өзенінен алынды;</w:t>
      </w:r>
    </w:p>
    <w:p w14:paraId="406BB84E" w14:textId="77777777" w:rsidR="005D254D" w:rsidRPr="00A32852" w:rsidRDefault="005D254D" w:rsidP="005D254D">
      <w:pPr>
        <w:numPr>
          <w:ilvl w:val="0"/>
          <w:numId w:val="20"/>
        </w:numPr>
        <w:spacing w:after="0" w:line="240" w:lineRule="auto"/>
        <w:ind w:left="284" w:hanging="284"/>
        <w:jc w:val="both"/>
        <w:rPr>
          <w:rFonts w:ascii="Times New Roman" w:hAnsi="Times New Roman"/>
          <w:color w:val="000000"/>
          <w:sz w:val="28"/>
          <w:szCs w:val="28"/>
          <w:lang w:val="kk-KZ"/>
        </w:rPr>
      </w:pPr>
      <w:r w:rsidRPr="00A32852">
        <w:rPr>
          <w:rFonts w:ascii="Times New Roman" w:hAnsi="Times New Roman"/>
          <w:color w:val="000000"/>
          <w:sz w:val="28"/>
          <w:szCs w:val="28"/>
          <w:lang w:val="kk-KZ"/>
        </w:rPr>
        <w:t xml:space="preserve">Топырақ және су шөгінділері «Behr R 104S-SK» (Германия) сокслетінде экстракцияланды; </w:t>
      </w:r>
    </w:p>
    <w:p w14:paraId="7F8A6EE9" w14:textId="77777777" w:rsidR="005D254D" w:rsidRPr="00A32852" w:rsidRDefault="005D254D" w:rsidP="005D254D">
      <w:pPr>
        <w:numPr>
          <w:ilvl w:val="0"/>
          <w:numId w:val="20"/>
        </w:numPr>
        <w:spacing w:after="0" w:line="240" w:lineRule="auto"/>
        <w:ind w:left="284" w:hanging="284"/>
        <w:jc w:val="both"/>
        <w:rPr>
          <w:rFonts w:ascii="Times New Roman" w:hAnsi="Times New Roman"/>
          <w:color w:val="000000"/>
          <w:sz w:val="28"/>
          <w:szCs w:val="28"/>
          <w:lang w:val="kk-KZ"/>
        </w:rPr>
      </w:pPr>
      <w:r w:rsidRPr="00A32852">
        <w:rPr>
          <w:rFonts w:ascii="Times New Roman" w:hAnsi="Times New Roman"/>
          <w:color w:val="000000"/>
          <w:sz w:val="28"/>
          <w:szCs w:val="28"/>
          <w:lang w:val="kk-KZ"/>
        </w:rPr>
        <w:t>Топырақ және су шөгінділері экстрактындағы ПХБ мөлшері квадрупольды масс-спектрометрлік Agilent GC 7890A MS 5975C газ хроматографында (ГХ/МСД) идентификацияланды (АҚШ);</w:t>
      </w:r>
    </w:p>
    <w:p w14:paraId="7CCDD408" w14:textId="77777777" w:rsidR="005D254D" w:rsidRPr="00E5036F" w:rsidRDefault="005D254D" w:rsidP="005D254D">
      <w:pPr>
        <w:numPr>
          <w:ilvl w:val="0"/>
          <w:numId w:val="20"/>
        </w:numPr>
        <w:spacing w:after="0" w:line="240" w:lineRule="auto"/>
        <w:ind w:left="284" w:hanging="284"/>
        <w:jc w:val="both"/>
        <w:rPr>
          <w:rFonts w:ascii="Times New Roman" w:hAnsi="Times New Roman"/>
          <w:bCs/>
          <w:color w:val="000000"/>
          <w:sz w:val="28"/>
          <w:szCs w:val="28"/>
          <w:lang w:val="kk-KZ"/>
        </w:rPr>
      </w:pPr>
      <w:r w:rsidRPr="00E5036F">
        <w:rPr>
          <w:rFonts w:ascii="Times New Roman" w:hAnsi="Times New Roman"/>
          <w:color w:val="000000"/>
          <w:sz w:val="28"/>
          <w:szCs w:val="28"/>
          <w:lang w:val="kk-KZ"/>
        </w:rPr>
        <w:t xml:space="preserve">Pd, Cu, Ni және Pd-Cu, Pd-Ni </w:t>
      </w:r>
      <w:r w:rsidRPr="00E5036F">
        <w:rPr>
          <w:rFonts w:ascii="Times New Roman" w:hAnsi="Times New Roman"/>
          <w:bCs/>
          <w:color w:val="000000"/>
          <w:sz w:val="28"/>
          <w:szCs w:val="28"/>
          <w:lang w:val="kk-KZ"/>
        </w:rPr>
        <w:t>оптикалық сипаттамалары спектроскопиялық әдіспен ультракүлгін облысында (Specord 210 plus BU, Германия) анықталды;</w:t>
      </w:r>
    </w:p>
    <w:p w14:paraId="7F4C2C9D" w14:textId="77777777" w:rsidR="005D254D" w:rsidRPr="00E5036F" w:rsidRDefault="005D254D" w:rsidP="005D254D">
      <w:pPr>
        <w:numPr>
          <w:ilvl w:val="0"/>
          <w:numId w:val="20"/>
        </w:numPr>
        <w:spacing w:after="0" w:line="240" w:lineRule="auto"/>
        <w:ind w:left="284" w:hanging="284"/>
        <w:jc w:val="both"/>
        <w:rPr>
          <w:rFonts w:ascii="Times New Roman" w:hAnsi="Times New Roman"/>
          <w:bCs/>
          <w:color w:val="000000"/>
          <w:sz w:val="28"/>
          <w:szCs w:val="28"/>
          <w:lang w:val="kk-KZ"/>
        </w:rPr>
      </w:pPr>
      <w:r w:rsidRPr="00E5036F">
        <w:rPr>
          <w:rFonts w:ascii="Times New Roman" w:hAnsi="Times New Roman"/>
          <w:color w:val="000000"/>
          <w:sz w:val="28"/>
          <w:szCs w:val="28"/>
          <w:lang w:val="kk-KZ"/>
        </w:rPr>
        <w:t xml:space="preserve">Тұз қышқылымен модификацияланған БАУ-А маркалы белсендірілген көмір тасымалдағышына отырғызылған </w:t>
      </w:r>
      <w:r w:rsidRPr="00E5036F">
        <w:rPr>
          <w:rFonts w:ascii="Times New Roman" w:hAnsi="Times New Roman"/>
          <w:sz w:val="28"/>
          <w:szCs w:val="28"/>
          <w:lang w:val="kk-KZ"/>
        </w:rPr>
        <w:t>10</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color w:val="000000"/>
          <w:sz w:val="28"/>
          <w:szCs w:val="28"/>
          <w:lang w:val="kk-KZ"/>
        </w:rPr>
        <w:t>, 10Ni/AC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5Pd/AC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3Pd-7Cu/AC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3Pd-7Ni/AC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және </w:t>
      </w:r>
      <w:r w:rsidRPr="00E5036F">
        <w:rPr>
          <w:rFonts w:ascii="Times New Roman" w:hAnsi="Times New Roman"/>
          <w:sz w:val="28"/>
          <w:szCs w:val="28"/>
          <w:lang w:val="kk-KZ"/>
        </w:rPr>
        <w:t>мыстың мөлшері 1%, 3% болатын 1</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және </w:t>
      </w:r>
      <w:r w:rsidRPr="00E5036F">
        <w:rPr>
          <w:rFonts w:ascii="Times New Roman" w:hAnsi="Times New Roman"/>
          <w:sz w:val="28"/>
          <w:szCs w:val="28"/>
          <w:lang w:val="kk-KZ"/>
        </w:rPr>
        <w:t>3</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w:t>
      </w:r>
      <w:r w:rsidRPr="00E5036F">
        <w:rPr>
          <w:rFonts w:ascii="Times New Roman" w:hAnsi="Times New Roman"/>
          <w:bCs/>
          <w:color w:val="000000"/>
          <w:sz w:val="28"/>
          <w:szCs w:val="28"/>
          <w:lang w:val="kk-KZ"/>
        </w:rPr>
        <w:t>катализаторларының құрылымы мен морфологиялары рентгендік дифрактометр әдісімен Panalytical X’PERT PRO MRD (Нидерланд) және энергодисперсиялық анализаторлы жоғары вакуумды расторлық микроскопта (</w:t>
      </w:r>
      <w:r w:rsidRPr="00E5036F">
        <w:rPr>
          <w:rFonts w:ascii="Times New Roman" w:hAnsi="Times New Roman"/>
          <w:bCs/>
          <w:color w:val="000000"/>
          <w:sz w:val="28"/>
          <w:szCs w:val="28"/>
          <w:lang w:val="pt-BR"/>
        </w:rPr>
        <w:t xml:space="preserve">Auriga Crossbeam 540, </w:t>
      </w:r>
      <w:r w:rsidRPr="00E5036F">
        <w:rPr>
          <w:rFonts w:ascii="Times New Roman" w:hAnsi="Times New Roman"/>
          <w:bCs/>
          <w:color w:val="000000"/>
          <w:sz w:val="28"/>
          <w:szCs w:val="28"/>
          <w:lang w:val="kk-KZ"/>
        </w:rPr>
        <w:t xml:space="preserve">Германия) зерттелді; </w:t>
      </w:r>
    </w:p>
    <w:p w14:paraId="28589107" w14:textId="77777777" w:rsidR="005D254D" w:rsidRPr="00E5036F" w:rsidRDefault="005D254D" w:rsidP="005D254D">
      <w:pPr>
        <w:numPr>
          <w:ilvl w:val="0"/>
          <w:numId w:val="20"/>
        </w:numPr>
        <w:spacing w:after="0" w:line="240" w:lineRule="auto"/>
        <w:ind w:left="284" w:hanging="284"/>
        <w:jc w:val="both"/>
        <w:rPr>
          <w:rFonts w:ascii="Times New Roman" w:hAnsi="Times New Roman"/>
          <w:bCs/>
          <w:color w:val="000000"/>
          <w:sz w:val="28"/>
          <w:szCs w:val="28"/>
          <w:lang w:val="kk-KZ"/>
        </w:rPr>
      </w:pPr>
      <w:r w:rsidRPr="00E5036F">
        <w:rPr>
          <w:rFonts w:ascii="Times New Roman" w:hAnsi="Times New Roman"/>
          <w:color w:val="000000"/>
          <w:sz w:val="28"/>
          <w:szCs w:val="28"/>
          <w:lang w:val="kk-KZ"/>
        </w:rPr>
        <w:t xml:space="preserve">Тұз қышқылымен модификацияланған БАУ-А маркалы белсендірілген көмір тасымалдағышына отырғызылған </w:t>
      </w:r>
      <w:r w:rsidRPr="00E5036F">
        <w:rPr>
          <w:rFonts w:ascii="Times New Roman" w:hAnsi="Times New Roman"/>
          <w:sz w:val="28"/>
          <w:szCs w:val="28"/>
          <w:lang w:val="kk-KZ"/>
        </w:rPr>
        <w:t>10</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color w:val="000000"/>
          <w:sz w:val="28"/>
          <w:szCs w:val="28"/>
          <w:lang w:val="kk-KZ"/>
        </w:rPr>
        <w:t>, 10Ni/AC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5Pd/AC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3Pd-7Cu/AC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3Pd-7Ni/AC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және </w:t>
      </w:r>
      <w:r w:rsidRPr="00E5036F">
        <w:rPr>
          <w:rFonts w:ascii="Times New Roman" w:hAnsi="Times New Roman"/>
          <w:sz w:val="28"/>
          <w:szCs w:val="28"/>
          <w:lang w:val="kk-KZ"/>
        </w:rPr>
        <w:t>мыстың мөлшері 1%, 3% болатын 1</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және </w:t>
      </w:r>
      <w:r w:rsidRPr="00E5036F">
        <w:rPr>
          <w:rFonts w:ascii="Times New Roman" w:hAnsi="Times New Roman"/>
          <w:sz w:val="28"/>
          <w:szCs w:val="28"/>
          <w:lang w:val="kk-KZ"/>
        </w:rPr>
        <w:t>3</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w:t>
      </w:r>
      <w:r w:rsidRPr="00E5036F">
        <w:rPr>
          <w:rFonts w:ascii="Times New Roman" w:hAnsi="Times New Roman"/>
          <w:bCs/>
          <w:color w:val="000000"/>
          <w:sz w:val="28"/>
          <w:szCs w:val="28"/>
          <w:lang w:val="kk-KZ"/>
        </w:rPr>
        <w:t xml:space="preserve">катализаторларының химиялық құрылымы </w:t>
      </w:r>
      <w:r w:rsidRPr="00E5036F">
        <w:rPr>
          <w:rFonts w:ascii="Times New Roman" w:hAnsi="Times New Roman"/>
          <w:color w:val="01011B"/>
          <w:sz w:val="28"/>
          <w:szCs w:val="28"/>
          <w:shd w:val="clear" w:color="auto" w:fill="FFFFFF"/>
          <w:lang w:val="kk-KZ"/>
        </w:rPr>
        <w:t>ИК-фурье-спектрометр ФТ-801</w:t>
      </w:r>
      <w:r w:rsidRPr="00E5036F">
        <w:rPr>
          <w:rFonts w:ascii="Times New Roman" w:hAnsi="Times New Roman"/>
          <w:bCs/>
          <w:color w:val="000000"/>
          <w:sz w:val="28"/>
          <w:szCs w:val="28"/>
          <w:lang w:val="kk-KZ"/>
        </w:rPr>
        <w:t xml:space="preserve"> (Ресей) әдісімен зерттелді; </w:t>
      </w:r>
    </w:p>
    <w:p w14:paraId="68C0751C" w14:textId="77777777" w:rsidR="005D254D" w:rsidRPr="00E5036F" w:rsidRDefault="005D254D" w:rsidP="005D254D">
      <w:pPr>
        <w:numPr>
          <w:ilvl w:val="0"/>
          <w:numId w:val="20"/>
        </w:numPr>
        <w:spacing w:after="0" w:line="240" w:lineRule="auto"/>
        <w:ind w:left="284" w:hanging="284"/>
        <w:jc w:val="both"/>
        <w:rPr>
          <w:rFonts w:ascii="Times New Roman" w:hAnsi="Times New Roman"/>
          <w:bCs/>
          <w:color w:val="000000"/>
          <w:sz w:val="28"/>
          <w:szCs w:val="28"/>
          <w:lang w:val="kk-KZ"/>
        </w:rPr>
      </w:pPr>
      <w:r w:rsidRPr="00E5036F">
        <w:rPr>
          <w:rFonts w:ascii="Times New Roman" w:hAnsi="Times New Roman"/>
          <w:bCs/>
          <w:color w:val="000000"/>
          <w:sz w:val="28"/>
          <w:szCs w:val="28"/>
          <w:lang w:val="kk-KZ"/>
        </w:rPr>
        <w:t>Синтезделген катализатордағы Pd, Cu, Ni және</w:t>
      </w:r>
      <w:r w:rsidRPr="00E5036F">
        <w:rPr>
          <w:rFonts w:ascii="Times New Roman" w:hAnsi="Times New Roman"/>
          <w:color w:val="000000"/>
          <w:sz w:val="28"/>
          <w:szCs w:val="28"/>
          <w:lang w:val="kk-KZ"/>
        </w:rPr>
        <w:t xml:space="preserve"> Pd-Cu, Pd-Ni </w:t>
      </w:r>
      <w:r w:rsidRPr="00E5036F">
        <w:rPr>
          <w:rFonts w:ascii="Times New Roman" w:hAnsi="Times New Roman"/>
          <w:bCs/>
          <w:color w:val="000000"/>
          <w:sz w:val="28"/>
          <w:szCs w:val="28"/>
          <w:lang w:val="kk-KZ"/>
        </w:rPr>
        <w:t>нанобөлшектерінің өлшемдері CCD Morada (OLYMPUS) сандық фотокамерасы бар электрондық микроскопия әдісімен (ПЭМ) JEM 1400 (JEOL, Жапония) зерттелді;</w:t>
      </w:r>
    </w:p>
    <w:p w14:paraId="3A599C86" w14:textId="77777777" w:rsidR="005D254D" w:rsidRPr="00E5036F" w:rsidRDefault="005D254D" w:rsidP="005D254D">
      <w:pPr>
        <w:numPr>
          <w:ilvl w:val="0"/>
          <w:numId w:val="20"/>
        </w:numPr>
        <w:spacing w:after="0" w:line="240" w:lineRule="auto"/>
        <w:ind w:left="284" w:hanging="284"/>
        <w:jc w:val="both"/>
        <w:rPr>
          <w:rFonts w:ascii="Times New Roman" w:hAnsi="Times New Roman"/>
          <w:bCs/>
          <w:color w:val="000000"/>
          <w:sz w:val="28"/>
          <w:szCs w:val="28"/>
          <w:lang w:val="kk-KZ"/>
        </w:rPr>
      </w:pPr>
      <w:r w:rsidRPr="00E5036F">
        <w:rPr>
          <w:rFonts w:ascii="Times New Roman" w:hAnsi="Times New Roman"/>
          <w:bCs/>
          <w:color w:val="000000"/>
          <w:sz w:val="28"/>
          <w:szCs w:val="28"/>
          <w:lang w:val="kk-KZ"/>
        </w:rPr>
        <w:lastRenderedPageBreak/>
        <w:t>Катализатор кеуектілігі мен беткі сипаттамасы, төмен температуралық азот адсорбциясы БЭТ әдісі көмегімен (Nitrogen Porosimeter automated gas sorption analyzer, Anton Paar, Австрия) қондырғысында анықталды;</w:t>
      </w:r>
    </w:p>
    <w:p w14:paraId="1AD682FE" w14:textId="77777777" w:rsidR="005D254D" w:rsidRPr="00E5036F" w:rsidRDefault="005D254D" w:rsidP="005D254D">
      <w:pPr>
        <w:numPr>
          <w:ilvl w:val="0"/>
          <w:numId w:val="20"/>
        </w:numPr>
        <w:spacing w:after="0" w:line="240" w:lineRule="auto"/>
        <w:ind w:left="284" w:hanging="284"/>
        <w:jc w:val="both"/>
        <w:rPr>
          <w:rFonts w:ascii="Times New Roman" w:hAnsi="Times New Roman"/>
          <w:bCs/>
          <w:color w:val="000000"/>
          <w:sz w:val="28"/>
          <w:szCs w:val="28"/>
          <w:lang w:val="kk-KZ"/>
        </w:rPr>
      </w:pPr>
      <w:r w:rsidRPr="00E5036F">
        <w:rPr>
          <w:rFonts w:ascii="Times New Roman" w:hAnsi="Times New Roman"/>
          <w:bCs/>
          <w:color w:val="000000"/>
          <w:sz w:val="28"/>
          <w:szCs w:val="28"/>
          <w:lang w:val="kk-KZ"/>
        </w:rPr>
        <w:t xml:space="preserve">Катализ үрдісі нәтижесінде алынған өнім – </w:t>
      </w:r>
      <w:r w:rsidRPr="00E5036F">
        <w:rPr>
          <w:rFonts w:ascii="Times New Roman" w:hAnsi="Times New Roman"/>
          <w:color w:val="000000"/>
          <w:sz w:val="28"/>
          <w:szCs w:val="28"/>
          <w:lang w:val="kk-KZ"/>
        </w:rPr>
        <w:t>квадрупольды масс-спектрометрлік Agilent GC 7890A MS 5975C газ хроматографында</w:t>
      </w:r>
      <w:r w:rsidRPr="00E5036F" w:rsidDel="00AA227D">
        <w:rPr>
          <w:rFonts w:ascii="Times New Roman" w:hAnsi="Times New Roman"/>
          <w:bCs/>
          <w:color w:val="000000"/>
          <w:sz w:val="28"/>
          <w:szCs w:val="28"/>
          <w:lang w:val="kk-KZ"/>
        </w:rPr>
        <w:t xml:space="preserve"> </w:t>
      </w:r>
      <w:r w:rsidRPr="00E5036F">
        <w:rPr>
          <w:rFonts w:ascii="Times New Roman" w:hAnsi="Times New Roman"/>
          <w:bCs/>
          <w:color w:val="000000"/>
          <w:sz w:val="28"/>
          <w:szCs w:val="28"/>
          <w:lang w:val="kk-KZ"/>
        </w:rPr>
        <w:t>идентификацияланды (АҚШ).</w:t>
      </w:r>
    </w:p>
    <w:p w14:paraId="326C1A99" w14:textId="77777777" w:rsidR="005D254D" w:rsidRPr="00E5036F" w:rsidRDefault="005D254D" w:rsidP="005D254D">
      <w:pPr>
        <w:spacing w:after="0" w:line="240" w:lineRule="auto"/>
        <w:ind w:firstLine="709"/>
        <w:jc w:val="both"/>
        <w:rPr>
          <w:rFonts w:ascii="Times New Roman" w:hAnsi="Times New Roman"/>
          <w:b/>
          <w:bCs/>
          <w:color w:val="000000"/>
          <w:sz w:val="28"/>
          <w:szCs w:val="28"/>
          <w:lang w:val="kk-KZ"/>
        </w:rPr>
      </w:pPr>
      <w:r w:rsidRPr="00E5036F">
        <w:rPr>
          <w:rFonts w:ascii="Times New Roman" w:hAnsi="Times New Roman"/>
          <w:b/>
          <w:bCs/>
          <w:color w:val="000000"/>
          <w:sz w:val="28"/>
          <w:szCs w:val="28"/>
          <w:lang w:val="kk-KZ"/>
        </w:rPr>
        <w:t xml:space="preserve">Алынған тәжірибелік нәтижелердің ғылыми жаңалығы. </w:t>
      </w:r>
    </w:p>
    <w:p w14:paraId="78452EA1" w14:textId="77777777" w:rsidR="005D254D" w:rsidRPr="00E5036F" w:rsidRDefault="005D254D" w:rsidP="005D254D">
      <w:pPr>
        <w:widowControl w:val="0"/>
        <w:numPr>
          <w:ilvl w:val="1"/>
          <w:numId w:val="21"/>
        </w:numPr>
        <w:shd w:val="clear" w:color="auto" w:fill="FFFFFF"/>
        <w:autoSpaceDE w:val="0"/>
        <w:autoSpaceDN w:val="0"/>
        <w:adjustRightInd w:val="0"/>
        <w:spacing w:after="0" w:line="240" w:lineRule="auto"/>
        <w:ind w:left="284" w:hanging="284"/>
        <w:jc w:val="both"/>
        <w:rPr>
          <w:rFonts w:ascii="Times New Roman" w:hAnsi="Times New Roman"/>
          <w:sz w:val="28"/>
          <w:szCs w:val="28"/>
          <w:lang w:val="kk-KZ"/>
        </w:rPr>
      </w:pPr>
      <w:r w:rsidRPr="00E5036F">
        <w:rPr>
          <w:rFonts w:ascii="Times New Roman" w:hAnsi="Times New Roman"/>
          <w:color w:val="000000"/>
          <w:sz w:val="28"/>
          <w:szCs w:val="28"/>
          <w:lang w:val="kk-KZ"/>
        </w:rPr>
        <w:t>Алғаш рет Pd, Cu және Ni металдарынан тұратын моно- және Pd-Cu, Pd-Ni биметалдық гетерогенді катализаторлар әзірлеуде БАУ-А маркалы белсендірілген көмірді тасымалдағыш ретінде қолдану үшін, оны модификациялауға қажетті тұз, фосфор, азот, күкірт және сірке қышқылдары, натрий гидроксиді мен сутегі пероксиді ішінен тиімді реагент анықталып, модификацияланған көмірдің физико-химиялық қасиеті зерттелді;</w:t>
      </w:r>
    </w:p>
    <w:p w14:paraId="111AC888" w14:textId="77777777" w:rsidR="005D254D" w:rsidRPr="00E5036F" w:rsidRDefault="005D254D" w:rsidP="005D254D">
      <w:pPr>
        <w:widowControl w:val="0"/>
        <w:numPr>
          <w:ilvl w:val="1"/>
          <w:numId w:val="21"/>
        </w:numPr>
        <w:shd w:val="clear" w:color="auto" w:fill="FFFFFF"/>
        <w:autoSpaceDE w:val="0"/>
        <w:autoSpaceDN w:val="0"/>
        <w:adjustRightInd w:val="0"/>
        <w:spacing w:after="0" w:line="240" w:lineRule="auto"/>
        <w:ind w:left="284" w:hanging="284"/>
        <w:jc w:val="both"/>
        <w:rPr>
          <w:rFonts w:ascii="Times New Roman" w:hAnsi="Times New Roman"/>
          <w:sz w:val="28"/>
          <w:szCs w:val="28"/>
          <w:lang w:val="kk-KZ"/>
        </w:rPr>
      </w:pPr>
      <w:r w:rsidRPr="00E5036F">
        <w:rPr>
          <w:rFonts w:ascii="Times New Roman" w:hAnsi="Times New Roman"/>
          <w:color w:val="000000"/>
          <w:sz w:val="28"/>
          <w:szCs w:val="28"/>
          <w:lang w:val="kk-KZ"/>
        </w:rPr>
        <w:t>Алғаш рет массалық мөлшері монометалдық катализаторда 5</w:t>
      </w:r>
      <w:r w:rsidRPr="00E5036F">
        <w:rPr>
          <w:rFonts w:ascii="Times New Roman" w:hAnsi="Times New Roman"/>
          <w:sz w:val="28"/>
          <w:szCs w:val="28"/>
          <w:lang w:val="kk-KZ"/>
        </w:rPr>
        <w:t xml:space="preserve">%-ға, ал ауыспалы металдармен, атап айтқанда мыс және никельмен араластырылған биметалдық катализаторларда 3%-ға </w:t>
      </w:r>
      <w:r w:rsidRPr="00E5036F">
        <w:rPr>
          <w:rFonts w:ascii="Times New Roman" w:hAnsi="Times New Roman"/>
          <w:color w:val="000000"/>
          <w:sz w:val="28"/>
          <w:szCs w:val="28"/>
          <w:lang w:val="kk-KZ"/>
        </w:rPr>
        <w:t>азайтылған палладий тұз қышқылымен модификацияланған БАУ-А маркалы белсендірілген көмір тасымалдағышына отырғызылып, 5Pd/AC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3Pd-7Cu/AC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және 3Pd-7Ni/AC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катализаторлары, сонымен қатар, массалық мөлшері 10-ға тең </w:t>
      </w:r>
      <w:r w:rsidRPr="00E5036F">
        <w:rPr>
          <w:rFonts w:ascii="Times New Roman" w:hAnsi="Times New Roman"/>
          <w:sz w:val="28"/>
          <w:szCs w:val="28"/>
          <w:lang w:val="kk-KZ"/>
        </w:rPr>
        <w:t>10</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color w:val="000000"/>
          <w:sz w:val="28"/>
          <w:szCs w:val="28"/>
          <w:lang w:val="kk-KZ"/>
        </w:rPr>
        <w:t xml:space="preserve"> және 10Ni/AC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катализаторлары синтезделді және олардың физико-химиялық қасиеттері анықталды; </w:t>
      </w:r>
    </w:p>
    <w:p w14:paraId="4B8BCE91" w14:textId="77777777" w:rsidR="005D254D" w:rsidRPr="00E5036F" w:rsidRDefault="005D254D" w:rsidP="005D254D">
      <w:pPr>
        <w:widowControl w:val="0"/>
        <w:numPr>
          <w:ilvl w:val="1"/>
          <w:numId w:val="21"/>
        </w:numPr>
        <w:shd w:val="clear" w:color="auto" w:fill="FFFFFF"/>
        <w:autoSpaceDE w:val="0"/>
        <w:autoSpaceDN w:val="0"/>
        <w:adjustRightInd w:val="0"/>
        <w:spacing w:after="0" w:line="240" w:lineRule="auto"/>
        <w:ind w:left="284" w:hanging="284"/>
        <w:jc w:val="both"/>
        <w:rPr>
          <w:rFonts w:ascii="Times New Roman" w:hAnsi="Times New Roman"/>
          <w:sz w:val="28"/>
          <w:szCs w:val="28"/>
          <w:lang w:val="kk-KZ"/>
        </w:rPr>
      </w:pPr>
      <w:r w:rsidRPr="00E5036F">
        <w:rPr>
          <w:rFonts w:ascii="Times New Roman" w:hAnsi="Times New Roman"/>
          <w:sz w:val="28"/>
          <w:szCs w:val="28"/>
          <w:lang w:val="kk-KZ"/>
        </w:rPr>
        <w:t>Мыстың мөлшері 1%, 3% болатын 1</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және </w:t>
      </w:r>
      <w:r w:rsidRPr="00E5036F">
        <w:rPr>
          <w:rFonts w:ascii="Times New Roman" w:hAnsi="Times New Roman"/>
          <w:sz w:val="28"/>
          <w:szCs w:val="28"/>
          <w:lang w:val="kk-KZ"/>
        </w:rPr>
        <w:t>3</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w:t>
      </w:r>
      <w:r w:rsidRPr="00E5036F">
        <w:rPr>
          <w:rFonts w:ascii="Times New Roman" w:hAnsi="Times New Roman"/>
          <w:sz w:val="28"/>
          <w:szCs w:val="28"/>
          <w:lang w:val="kk-KZ"/>
        </w:rPr>
        <w:t xml:space="preserve">катализаторларын </w:t>
      </w:r>
      <w:r w:rsidRPr="00E5036F">
        <w:rPr>
          <w:rFonts w:ascii="Times New Roman" w:hAnsi="Times New Roman"/>
          <w:color w:val="000000"/>
          <w:sz w:val="28"/>
          <w:szCs w:val="28"/>
          <w:lang w:val="kk-KZ"/>
        </w:rPr>
        <w:t>тұз қышқылымен модификацияланған БАУ-А маркалы белсендірілген көмір тасымалдағышына отырғызу арқылы монометалдық катализатор синтездеу әдісі әзірленді;</w:t>
      </w:r>
    </w:p>
    <w:p w14:paraId="4D805D41" w14:textId="77777777" w:rsidR="005D254D" w:rsidRPr="00E5036F" w:rsidRDefault="005D254D" w:rsidP="005D254D">
      <w:pPr>
        <w:widowControl w:val="0"/>
        <w:numPr>
          <w:ilvl w:val="1"/>
          <w:numId w:val="21"/>
        </w:numPr>
        <w:shd w:val="clear" w:color="auto" w:fill="FFFFFF"/>
        <w:autoSpaceDE w:val="0"/>
        <w:autoSpaceDN w:val="0"/>
        <w:adjustRightInd w:val="0"/>
        <w:spacing w:after="0" w:line="240" w:lineRule="auto"/>
        <w:ind w:left="284" w:hanging="284"/>
        <w:jc w:val="both"/>
        <w:rPr>
          <w:rFonts w:ascii="Times New Roman" w:hAnsi="Times New Roman"/>
          <w:sz w:val="28"/>
          <w:szCs w:val="28"/>
          <w:lang w:val="kk-KZ"/>
        </w:rPr>
      </w:pPr>
      <w:r w:rsidRPr="00E5036F">
        <w:rPr>
          <w:rFonts w:ascii="Times New Roman" w:hAnsi="Times New Roman"/>
          <w:sz w:val="28"/>
          <w:szCs w:val="28"/>
          <w:lang w:val="kk-KZ"/>
        </w:rPr>
        <w:t>Өскемен қаласы қоршаған орта нысандары, атап айтқанда топырақ және су шөгінділері үлгілері құрамындағы тұрақты органикалық ластаушылар тобына жататын ПХБ конгенерлерінің мөлшері анықталып, олардың таралу аймақтары белгіленді;</w:t>
      </w:r>
    </w:p>
    <w:p w14:paraId="50865284" w14:textId="77777777" w:rsidR="005D254D" w:rsidRPr="00E5036F" w:rsidRDefault="005D254D" w:rsidP="005D254D">
      <w:pPr>
        <w:widowControl w:val="0"/>
        <w:numPr>
          <w:ilvl w:val="1"/>
          <w:numId w:val="21"/>
        </w:numPr>
        <w:shd w:val="clear" w:color="auto" w:fill="FFFFFF"/>
        <w:autoSpaceDE w:val="0"/>
        <w:autoSpaceDN w:val="0"/>
        <w:adjustRightInd w:val="0"/>
        <w:spacing w:after="0" w:line="240" w:lineRule="auto"/>
        <w:ind w:left="284" w:hanging="284"/>
        <w:jc w:val="both"/>
        <w:rPr>
          <w:rFonts w:ascii="Times New Roman" w:hAnsi="Times New Roman"/>
          <w:sz w:val="28"/>
          <w:szCs w:val="28"/>
          <w:lang w:val="kk-KZ"/>
        </w:rPr>
      </w:pPr>
      <w:r w:rsidRPr="00E5036F">
        <w:rPr>
          <w:rFonts w:ascii="Times New Roman" w:hAnsi="Times New Roman"/>
          <w:sz w:val="28"/>
          <w:szCs w:val="28"/>
          <w:lang w:val="kk-KZ"/>
        </w:rPr>
        <w:t>10</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color w:val="000000"/>
          <w:sz w:val="28"/>
          <w:szCs w:val="28"/>
          <w:lang w:val="kk-KZ"/>
        </w:rPr>
        <w:t>, 10Ni/AC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5Pd/AC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3Pd-7Cu/AC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3Pd-7Ni/AC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катализаторлары көмегімен ПХБ-ны каталитикалық гидродехлорлаудың тиімді режимі анықталды.</w:t>
      </w:r>
    </w:p>
    <w:p w14:paraId="4C186BDE" w14:textId="77777777" w:rsidR="005D254D" w:rsidRPr="00E5036F" w:rsidRDefault="005D254D" w:rsidP="005D254D">
      <w:pPr>
        <w:widowControl w:val="0"/>
        <w:numPr>
          <w:ilvl w:val="1"/>
          <w:numId w:val="21"/>
        </w:numPr>
        <w:shd w:val="clear" w:color="auto" w:fill="FFFFFF"/>
        <w:autoSpaceDE w:val="0"/>
        <w:autoSpaceDN w:val="0"/>
        <w:adjustRightInd w:val="0"/>
        <w:spacing w:after="0" w:line="240" w:lineRule="auto"/>
        <w:ind w:left="284" w:hanging="284"/>
        <w:jc w:val="both"/>
        <w:rPr>
          <w:rFonts w:ascii="Times New Roman" w:hAnsi="Times New Roman"/>
          <w:sz w:val="28"/>
          <w:szCs w:val="28"/>
          <w:lang w:val="kk-KZ"/>
        </w:rPr>
      </w:pPr>
      <w:r w:rsidRPr="00E5036F">
        <w:rPr>
          <w:rFonts w:ascii="Times New Roman" w:hAnsi="Times New Roman"/>
          <w:sz w:val="28"/>
          <w:szCs w:val="28"/>
          <w:lang w:val="kk-KZ"/>
        </w:rPr>
        <w:t>Мыстың мөлшері 1%, 3% болатын 1</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және </w:t>
      </w:r>
      <w:r w:rsidRPr="00E5036F">
        <w:rPr>
          <w:rFonts w:ascii="Times New Roman" w:hAnsi="Times New Roman"/>
          <w:sz w:val="28"/>
          <w:szCs w:val="28"/>
          <w:lang w:val="kk-KZ"/>
        </w:rPr>
        <w:t>3</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w:t>
      </w:r>
      <w:r w:rsidRPr="00E5036F">
        <w:rPr>
          <w:rFonts w:ascii="Times New Roman" w:hAnsi="Times New Roman"/>
          <w:sz w:val="28"/>
          <w:szCs w:val="28"/>
          <w:lang w:val="kk-KZ"/>
        </w:rPr>
        <w:t>катализаторларын</w:t>
      </w:r>
      <w:r w:rsidRPr="00E5036F">
        <w:rPr>
          <w:rFonts w:ascii="Times New Roman" w:hAnsi="Times New Roman"/>
          <w:color w:val="000000"/>
          <w:sz w:val="28"/>
          <w:szCs w:val="28"/>
          <w:lang w:val="kk-KZ"/>
        </w:rPr>
        <w:t xml:space="preserve"> қолдана отырып, хлорбензолды каталитикалық гидродехлорлаудың конверсиялану дәрежесі зерттелді.</w:t>
      </w:r>
    </w:p>
    <w:p w14:paraId="5FEEFC49" w14:textId="77777777" w:rsidR="005D254D" w:rsidRPr="00E5036F" w:rsidRDefault="005D254D" w:rsidP="005D254D">
      <w:pPr>
        <w:spacing w:after="0" w:line="240" w:lineRule="auto"/>
        <w:ind w:firstLine="709"/>
        <w:jc w:val="both"/>
        <w:rPr>
          <w:rFonts w:ascii="Times New Roman" w:hAnsi="Times New Roman"/>
          <w:b/>
          <w:bCs/>
          <w:sz w:val="28"/>
          <w:szCs w:val="28"/>
          <w:lang w:val="kk-KZ"/>
        </w:rPr>
      </w:pPr>
      <w:r w:rsidRPr="00E5036F">
        <w:rPr>
          <w:rFonts w:ascii="Times New Roman" w:hAnsi="Times New Roman"/>
          <w:b/>
          <w:bCs/>
          <w:sz w:val="28"/>
          <w:szCs w:val="28"/>
          <w:lang w:val="kk-KZ"/>
        </w:rPr>
        <w:t xml:space="preserve">Тақырыптың ғылыми-зерттеу жұмыстарының жоспарымен және әртүрлі мемлекеттік бағдарламалармен байланысы. </w:t>
      </w:r>
    </w:p>
    <w:p w14:paraId="6E517826" w14:textId="3025FA3A"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color w:val="000000"/>
          <w:sz w:val="28"/>
          <w:szCs w:val="28"/>
          <w:lang w:val="kk-KZ"/>
        </w:rPr>
        <w:t xml:space="preserve">Диссертациялық жұмыс Қ.И.Сәтбаев атындағы Қазақ ұлттық </w:t>
      </w:r>
      <w:r w:rsidR="008154EC" w:rsidRPr="00E5036F">
        <w:rPr>
          <w:rFonts w:ascii="Times New Roman" w:hAnsi="Times New Roman"/>
          <w:color w:val="000000"/>
          <w:sz w:val="28"/>
          <w:szCs w:val="28"/>
          <w:lang w:val="kk-KZ"/>
        </w:rPr>
        <w:t xml:space="preserve">техникалық </w:t>
      </w:r>
      <w:r w:rsidRPr="00E5036F">
        <w:rPr>
          <w:rFonts w:ascii="Times New Roman" w:hAnsi="Times New Roman"/>
          <w:color w:val="000000"/>
          <w:sz w:val="28"/>
          <w:szCs w:val="28"/>
          <w:lang w:val="kk-KZ"/>
        </w:rPr>
        <w:t xml:space="preserve">зерттеу университетінің инженерлік бейінді зертханасында Қазақстан Республикасы ғылым және жоғары білім министрлігі, Ғылым комитетінің нысаналы қаржыландыруының № 2018/BR05236302 «Өнеркәсіптік өндірістің тиімділігі мен экологиялық тұрақтылығын арттыру үшін жаңа материалдар мен технологияларды құру саласындағы химиялық </w:t>
      </w:r>
      <w:r w:rsidRPr="00E5036F">
        <w:rPr>
          <w:rFonts w:ascii="Times New Roman" w:hAnsi="Times New Roman"/>
          <w:color w:val="000000"/>
          <w:sz w:val="28"/>
          <w:szCs w:val="28"/>
          <w:lang w:val="kk-KZ"/>
        </w:rPr>
        <w:lastRenderedPageBreak/>
        <w:t xml:space="preserve">кластердегі инновацияларды ғылыми-техникалық негіздеу» </w:t>
      </w:r>
      <w:r w:rsidRPr="00E5036F">
        <w:rPr>
          <w:rFonts w:ascii="Times New Roman" w:hAnsi="Times New Roman"/>
          <w:bCs/>
          <w:color w:val="000000"/>
          <w:sz w:val="28"/>
          <w:szCs w:val="28"/>
          <w:lang w:val="kk-KZ"/>
        </w:rPr>
        <w:t xml:space="preserve">атты 2018-2020ж. </w:t>
      </w:r>
      <w:r w:rsidRPr="00E5036F">
        <w:rPr>
          <w:rFonts w:ascii="Times New Roman" w:hAnsi="Times New Roman"/>
          <w:color w:val="000000"/>
          <w:sz w:val="28"/>
          <w:szCs w:val="28"/>
          <w:lang w:val="kk-KZ"/>
        </w:rPr>
        <w:t xml:space="preserve">нысаналы қаржыландыру </w:t>
      </w:r>
      <w:r w:rsidRPr="00E5036F">
        <w:rPr>
          <w:rFonts w:ascii="Times New Roman" w:hAnsi="Times New Roman"/>
          <w:sz w:val="28"/>
          <w:szCs w:val="28"/>
          <w:lang w:val="kk-KZ"/>
        </w:rPr>
        <w:t>жобасы аясында орындалды.</w:t>
      </w:r>
    </w:p>
    <w:p w14:paraId="467B3EC5" w14:textId="77777777" w:rsidR="00605E93" w:rsidRDefault="00605E93" w:rsidP="005D254D">
      <w:pPr>
        <w:spacing w:after="0" w:line="240" w:lineRule="auto"/>
        <w:ind w:firstLine="709"/>
        <w:jc w:val="both"/>
        <w:rPr>
          <w:rFonts w:ascii="Times New Roman" w:hAnsi="Times New Roman"/>
          <w:b/>
          <w:bCs/>
          <w:color w:val="000000"/>
          <w:sz w:val="28"/>
          <w:szCs w:val="28"/>
          <w:lang w:val="kk-KZ"/>
        </w:rPr>
      </w:pPr>
    </w:p>
    <w:p w14:paraId="0123D3E0" w14:textId="77777777" w:rsidR="005D254D" w:rsidRPr="00E5036F" w:rsidRDefault="005D254D" w:rsidP="005D254D">
      <w:pPr>
        <w:spacing w:after="0" w:line="240" w:lineRule="auto"/>
        <w:ind w:firstLine="709"/>
        <w:jc w:val="both"/>
        <w:rPr>
          <w:rFonts w:ascii="Times New Roman" w:hAnsi="Times New Roman"/>
          <w:b/>
          <w:bCs/>
          <w:color w:val="000000"/>
          <w:sz w:val="28"/>
          <w:szCs w:val="28"/>
          <w:lang w:val="kk-KZ"/>
        </w:rPr>
      </w:pPr>
      <w:r w:rsidRPr="00E5036F">
        <w:rPr>
          <w:rFonts w:ascii="Times New Roman" w:hAnsi="Times New Roman"/>
          <w:b/>
          <w:bCs/>
          <w:color w:val="000000"/>
          <w:sz w:val="28"/>
          <w:szCs w:val="28"/>
          <w:lang w:val="kk-KZ"/>
        </w:rPr>
        <w:t xml:space="preserve">Қорғауға ұсынылатын негізгі қағидалар: </w:t>
      </w:r>
    </w:p>
    <w:p w14:paraId="5683F6B7" w14:textId="7CA819D0" w:rsidR="005D254D" w:rsidRPr="00E5036F" w:rsidRDefault="005D254D" w:rsidP="005D254D">
      <w:pPr>
        <w:numPr>
          <w:ilvl w:val="0"/>
          <w:numId w:val="22"/>
        </w:numPr>
        <w:spacing w:after="0" w:line="240" w:lineRule="auto"/>
        <w:ind w:left="284" w:hanging="284"/>
        <w:jc w:val="both"/>
        <w:rPr>
          <w:rFonts w:ascii="Times New Roman" w:hAnsi="Times New Roman"/>
          <w:bCs/>
          <w:color w:val="FF0000"/>
          <w:sz w:val="28"/>
          <w:szCs w:val="28"/>
          <w:lang w:val="kk-KZ"/>
        </w:rPr>
      </w:pPr>
      <w:r w:rsidRPr="00E5036F">
        <w:rPr>
          <w:rFonts w:ascii="Times New Roman" w:hAnsi="Times New Roman"/>
          <w:bCs/>
          <w:color w:val="000000"/>
          <w:sz w:val="28"/>
          <w:szCs w:val="28"/>
          <w:lang w:val="kk-KZ"/>
        </w:rPr>
        <w:t xml:space="preserve">Эмиссия көздеріне жақын аумақтардағы (Өскемен конденсатор зауыты (ӨКЗ) аумағы) топырақ үлгілерінде ПХБ-ның </w:t>
      </w:r>
      <w:r w:rsidRPr="00E5036F">
        <w:rPr>
          <w:rFonts w:ascii="Times New Roman" w:hAnsi="Times New Roman"/>
          <w:sz w:val="28"/>
          <w:szCs w:val="28"/>
          <w:lang w:val="kk-KZ"/>
        </w:rPr>
        <w:t>244</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-үшхлорбифенил (ТХБ); 22</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55</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-Тетрахлорбифенил (ТетраХБ); 22</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455</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 23</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455</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 23</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44</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5 – пентахлорбифенил</w:t>
      </w:r>
      <w:r w:rsidR="00E60B9F">
        <w:rPr>
          <w:rFonts w:ascii="Times New Roman" w:hAnsi="Times New Roman"/>
          <w:sz w:val="28"/>
          <w:szCs w:val="28"/>
          <w:lang w:val="kk-KZ"/>
        </w:rPr>
        <w:t xml:space="preserve"> </w:t>
      </w:r>
      <w:r w:rsidRPr="00E5036F">
        <w:rPr>
          <w:rFonts w:ascii="Times New Roman" w:hAnsi="Times New Roman"/>
          <w:sz w:val="28"/>
          <w:szCs w:val="28"/>
          <w:lang w:val="kk-KZ"/>
        </w:rPr>
        <w:t>(ПнХБ); 22</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44</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55</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 22</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344</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5</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 xml:space="preserve"> – гексахлорбифенил (Г</w:t>
      </w:r>
      <w:r w:rsidR="00E60B9F">
        <w:rPr>
          <w:rFonts w:ascii="Times New Roman" w:hAnsi="Times New Roman"/>
          <w:sz w:val="28"/>
          <w:szCs w:val="28"/>
          <w:lang w:val="kk-KZ"/>
        </w:rPr>
        <w:t>к</w:t>
      </w:r>
      <w:r w:rsidRPr="00E5036F">
        <w:rPr>
          <w:rFonts w:ascii="Times New Roman" w:hAnsi="Times New Roman"/>
          <w:sz w:val="28"/>
          <w:szCs w:val="28"/>
          <w:lang w:val="kk-KZ"/>
        </w:rPr>
        <w:t>ХБ) және 22</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344</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55</w:t>
      </w:r>
      <w:r w:rsidRPr="00E5036F">
        <w:rPr>
          <w:rFonts w:ascii="Times New Roman" w:hAnsi="Times New Roman"/>
          <w:sz w:val="28"/>
          <w:szCs w:val="28"/>
          <w:vertAlign w:val="superscript"/>
          <w:lang w:val="kk-KZ"/>
        </w:rPr>
        <w:t>'</w:t>
      </w:r>
      <w:r w:rsidRPr="00E5036F">
        <w:rPr>
          <w:rFonts w:ascii="Times New Roman" w:hAnsi="Times New Roman"/>
          <w:sz w:val="28"/>
          <w:szCs w:val="28"/>
          <w:lang w:val="kk-KZ"/>
        </w:rPr>
        <w:t>- гептахлорбифенил (ГпХБ) конгенерлері кездеседі. Су шөгіндісінде ПХБ конгенері 244</w:t>
      </w:r>
      <w:r w:rsidRPr="00E5036F">
        <w:rPr>
          <w:rFonts w:ascii="Times New Roman" w:hAnsi="Times New Roman"/>
          <w:sz w:val="28"/>
          <w:szCs w:val="28"/>
          <w:vertAlign w:val="superscript"/>
          <w:lang w:val="kk-KZ"/>
        </w:rPr>
        <w:t xml:space="preserve">' </w:t>
      </w:r>
      <w:r w:rsidRPr="00E5036F">
        <w:rPr>
          <w:rFonts w:ascii="Times New Roman" w:hAnsi="Times New Roman"/>
          <w:sz w:val="28"/>
          <w:szCs w:val="28"/>
          <w:lang w:val="kk-KZ"/>
        </w:rPr>
        <w:t xml:space="preserve">– ТХБ-мен шектеледі. Топырақтың жоғары дәрежеде ластануы </w:t>
      </w:r>
      <w:r w:rsidRPr="00E5036F">
        <w:rPr>
          <w:rFonts w:ascii="Times New Roman" w:hAnsi="Times New Roman"/>
          <w:bCs/>
          <w:color w:val="000000"/>
          <w:sz w:val="28"/>
          <w:szCs w:val="28"/>
          <w:lang w:val="kk-KZ"/>
        </w:rPr>
        <w:t>Өскемен конденсатор зауыты (</w:t>
      </w:r>
      <w:r w:rsidRPr="00E5036F">
        <w:rPr>
          <w:rFonts w:ascii="Times New Roman" w:hAnsi="Times New Roman"/>
          <w:sz w:val="28"/>
          <w:szCs w:val="28"/>
          <w:lang w:val="kk-KZ"/>
        </w:rPr>
        <w:t xml:space="preserve">ӨКЗ) мен ӨКЗ-нің су жинау аймағында және тау-кен металлургиялық кешенде анықталып, шекті рауалды көрсеткіштен сәйкесінше 2,26-4,83 есе (ПХБ конгенерлерінің мөлшері бойынша); 3,01 және 1,87 есе (ТХБ мөлшері бойынша) жоғары. Су шөгінділері ластануының ең жоғары деңгейі Ертіс өзенінің </w:t>
      </w:r>
      <w:r w:rsidRPr="00E5036F">
        <w:rPr>
          <w:rFonts w:ascii="Times New Roman" w:hAnsi="Times New Roman"/>
          <w:bCs/>
          <w:color w:val="000000"/>
          <w:sz w:val="28"/>
          <w:szCs w:val="28"/>
          <w:lang w:val="kk-KZ"/>
        </w:rPr>
        <w:t xml:space="preserve">Өскемен конденсатор зауыты </w:t>
      </w:r>
      <w:r w:rsidRPr="00E5036F">
        <w:rPr>
          <w:rFonts w:ascii="Times New Roman" w:hAnsi="Times New Roman"/>
          <w:sz w:val="28"/>
          <w:szCs w:val="28"/>
          <w:lang w:val="kk-KZ"/>
        </w:rPr>
        <w:t>аумақтарында байқалады және шекті рауалды көрсеткіштен 3 есе артық.</w:t>
      </w:r>
      <w:r>
        <w:rPr>
          <w:rFonts w:ascii="Times New Roman" w:hAnsi="Times New Roman"/>
          <w:sz w:val="28"/>
          <w:szCs w:val="28"/>
          <w:lang w:val="kk-KZ"/>
        </w:rPr>
        <w:t xml:space="preserve"> </w:t>
      </w:r>
      <w:r w:rsidRPr="002E2594">
        <w:rPr>
          <w:rFonts w:ascii="Times New Roman" w:hAnsi="Times New Roman"/>
          <w:sz w:val="28"/>
          <w:szCs w:val="28"/>
          <w:lang w:val="kk-KZ"/>
        </w:rPr>
        <w:t>Ластанған объектілерден ПХ</w:t>
      </w:r>
      <w:r>
        <w:rPr>
          <w:rFonts w:ascii="Times New Roman" w:hAnsi="Times New Roman"/>
          <w:sz w:val="28"/>
          <w:szCs w:val="28"/>
          <w:lang w:val="kk-KZ"/>
        </w:rPr>
        <w:t>Б-ны толықтай</w:t>
      </w:r>
      <w:r w:rsidRPr="002E2594">
        <w:rPr>
          <w:rFonts w:ascii="Times New Roman" w:hAnsi="Times New Roman"/>
          <w:sz w:val="28"/>
          <w:szCs w:val="28"/>
          <w:lang w:val="kk-KZ"/>
        </w:rPr>
        <w:t xml:space="preserve"> экстракция</w:t>
      </w:r>
      <w:r>
        <w:rPr>
          <w:rFonts w:ascii="Times New Roman" w:hAnsi="Times New Roman"/>
          <w:sz w:val="28"/>
          <w:szCs w:val="28"/>
          <w:lang w:val="kk-KZ"/>
        </w:rPr>
        <w:t>лау</w:t>
      </w:r>
      <w:r w:rsidRPr="002E2594">
        <w:rPr>
          <w:rFonts w:ascii="Times New Roman" w:hAnsi="Times New Roman"/>
          <w:sz w:val="28"/>
          <w:szCs w:val="28"/>
          <w:lang w:val="kk-KZ"/>
        </w:rPr>
        <w:t xml:space="preserve"> экстрагент ретінде ДМСО мен гексан қоспасын</w:t>
      </w:r>
      <w:r>
        <w:rPr>
          <w:rFonts w:ascii="Times New Roman" w:hAnsi="Times New Roman"/>
          <w:sz w:val="28"/>
          <w:szCs w:val="28"/>
          <w:lang w:val="kk-KZ"/>
        </w:rPr>
        <w:t>ың</w:t>
      </w:r>
      <w:r w:rsidRPr="002E2594">
        <w:rPr>
          <w:rFonts w:ascii="Times New Roman" w:hAnsi="Times New Roman"/>
          <w:sz w:val="28"/>
          <w:szCs w:val="28"/>
          <w:lang w:val="kk-KZ"/>
        </w:rPr>
        <w:t xml:space="preserve"> 1:4 қатынасында </w:t>
      </w:r>
      <w:r>
        <w:rPr>
          <w:rFonts w:ascii="Times New Roman" w:hAnsi="Times New Roman"/>
          <w:sz w:val="28"/>
          <w:szCs w:val="28"/>
          <w:lang w:val="kk-KZ"/>
        </w:rPr>
        <w:t>жоғары</w:t>
      </w:r>
      <w:r w:rsidRPr="002E2594">
        <w:rPr>
          <w:rFonts w:ascii="Times New Roman" w:hAnsi="Times New Roman"/>
          <w:sz w:val="28"/>
          <w:szCs w:val="28"/>
          <w:lang w:val="kk-KZ"/>
        </w:rPr>
        <w:t xml:space="preserve"> мәнге </w:t>
      </w:r>
      <w:r>
        <w:rPr>
          <w:rFonts w:ascii="Times New Roman" w:hAnsi="Times New Roman"/>
          <w:sz w:val="28"/>
          <w:szCs w:val="28"/>
          <w:lang w:val="kk-KZ"/>
        </w:rPr>
        <w:t>ие болады</w:t>
      </w:r>
      <w:r w:rsidRPr="002E2594">
        <w:rPr>
          <w:rFonts w:ascii="Times New Roman" w:hAnsi="Times New Roman"/>
          <w:sz w:val="28"/>
          <w:szCs w:val="28"/>
          <w:lang w:val="kk-KZ"/>
        </w:rPr>
        <w:t>.</w:t>
      </w:r>
    </w:p>
    <w:p w14:paraId="1F9CA91E" w14:textId="77777777" w:rsidR="005D254D" w:rsidRPr="00E5036F" w:rsidRDefault="005D254D" w:rsidP="005D254D">
      <w:pPr>
        <w:numPr>
          <w:ilvl w:val="0"/>
          <w:numId w:val="22"/>
        </w:numPr>
        <w:spacing w:after="0" w:line="240" w:lineRule="auto"/>
        <w:ind w:left="284" w:hanging="284"/>
        <w:jc w:val="both"/>
        <w:rPr>
          <w:rFonts w:ascii="Times New Roman" w:hAnsi="Times New Roman"/>
          <w:bCs/>
          <w:color w:val="FF0000"/>
          <w:sz w:val="28"/>
          <w:szCs w:val="28"/>
          <w:lang w:val="kk-KZ"/>
        </w:rPr>
      </w:pPr>
      <w:r w:rsidRPr="00E5036F">
        <w:rPr>
          <w:rFonts w:ascii="Times New Roman" w:hAnsi="Times New Roman"/>
          <w:color w:val="000000"/>
          <w:sz w:val="28"/>
          <w:szCs w:val="28"/>
          <w:lang w:val="kk-KZ"/>
        </w:rPr>
        <w:t xml:space="preserve">БАУ-А маркалы белсендірілген көмірді модификациялау үшін қолданылған концентрлі тұз, фосфор, азот, күкірт және сірке қышқылдары, натрий гидроксиді мен сутегі пероксиді ішінен тұз қышқылы Ca, Mg, Na және K сияқты минералды қоспаларды ерітіп, адсорбциялық сыйымдылық пен полярлықтың жоғарылауына ықпал ететін оттекті функционалды топтардың, атап айтқанда карбоксил тобының санын арттыра отырып, белсендірілген көмірдің бастапқы құрылымын сақтап қалатындықтан, тиімді модификатор саналады. </w:t>
      </w:r>
      <w:r w:rsidRPr="00E5036F">
        <w:rPr>
          <w:rFonts w:ascii="Times New Roman" w:hAnsi="Times New Roman"/>
          <w:sz w:val="28"/>
          <w:szCs w:val="28"/>
          <w:lang w:val="kk-KZ" w:eastAsia="ru-RU"/>
        </w:rPr>
        <w:t>Белсендірілген көмірді тұз қышқылымен модификациялауда (АС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 тасымалдағыш бетінің ауданы, микрокеуек және мезокеуек көлемінде өзгеріс туып, HCl ондағы беттік топтармен белсенді әрекеттеседі. </w:t>
      </w:r>
    </w:p>
    <w:p w14:paraId="5810B2A6" w14:textId="57CE7267" w:rsidR="005D254D" w:rsidRPr="00E5036F" w:rsidRDefault="005D254D" w:rsidP="005D254D">
      <w:pPr>
        <w:numPr>
          <w:ilvl w:val="0"/>
          <w:numId w:val="22"/>
        </w:numPr>
        <w:spacing w:after="0" w:line="240" w:lineRule="auto"/>
        <w:ind w:left="284" w:hanging="284"/>
        <w:jc w:val="both"/>
        <w:rPr>
          <w:rFonts w:ascii="Times New Roman" w:hAnsi="Times New Roman"/>
          <w:bCs/>
          <w:color w:val="000000"/>
          <w:sz w:val="28"/>
          <w:szCs w:val="28"/>
          <w:lang w:val="kk-KZ"/>
        </w:rPr>
      </w:pPr>
      <w:r w:rsidRPr="00E5036F">
        <w:rPr>
          <w:rFonts w:ascii="Times New Roman" w:hAnsi="Times New Roman"/>
          <w:bCs/>
          <w:color w:val="000000"/>
          <w:sz w:val="28"/>
          <w:szCs w:val="28"/>
          <w:lang w:val="kk-KZ"/>
        </w:rPr>
        <w:t xml:space="preserve">ПХБ негізіндегі тұрақты органикалық ластағыштарды тотықсыздандыру арқылы </w:t>
      </w:r>
      <w:r w:rsidRPr="00E5036F">
        <w:rPr>
          <w:rFonts w:ascii="Times New Roman" w:hAnsi="Times New Roman"/>
          <w:sz w:val="28"/>
          <w:szCs w:val="28"/>
          <w:lang w:val="kk-KZ"/>
        </w:rPr>
        <w:t>дехлорлауға арналған катализатордағы металдардың оңтайлы мөлшері: Pd – 5%; Cu – 10%; Ni – 10%; Pd-Cu – 3:7% сәйкесінше; Pd-Ni – 3:7% сәйкесінше. Pd, Cu, Ni және Pd-Cu, Pd-Nі</w:t>
      </w:r>
      <w:r w:rsidRPr="00E5036F">
        <w:rPr>
          <w:rFonts w:ascii="Times New Roman" w:hAnsi="Times New Roman"/>
          <w:sz w:val="28"/>
          <w:szCs w:val="28"/>
          <w:lang w:val="kk-KZ" w:eastAsia="ru-RU"/>
        </w:rPr>
        <w:t xml:space="preserve"> </w:t>
      </w:r>
      <w:r w:rsidR="00937A8E">
        <w:rPr>
          <w:rFonts w:ascii="Times New Roman" w:hAnsi="Times New Roman"/>
          <w:sz w:val="28"/>
          <w:szCs w:val="28"/>
          <w:lang w:val="kk-KZ" w:eastAsia="ru-RU"/>
        </w:rPr>
        <w:t xml:space="preserve">мен </w:t>
      </w:r>
      <w:r w:rsidRPr="00E5036F">
        <w:rPr>
          <w:rFonts w:ascii="Times New Roman" w:hAnsi="Times New Roman"/>
          <w:sz w:val="28"/>
          <w:szCs w:val="28"/>
          <w:lang w:val="kk-KZ" w:eastAsia="ru-RU"/>
        </w:rPr>
        <w:t>модификацияланған белсенді көмір (АС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w:t>
      </w:r>
      <w:r w:rsidR="00937A8E">
        <w:rPr>
          <w:rFonts w:ascii="Times New Roman" w:hAnsi="Times New Roman"/>
          <w:sz w:val="28"/>
          <w:szCs w:val="28"/>
          <w:lang w:val="kk-KZ" w:eastAsia="ru-RU"/>
        </w:rPr>
        <w:t xml:space="preserve">бір-бірімен </w:t>
      </w:r>
      <w:r w:rsidRPr="00E5036F">
        <w:rPr>
          <w:rFonts w:ascii="Times New Roman" w:hAnsi="Times New Roman"/>
          <w:sz w:val="28"/>
          <w:szCs w:val="28"/>
          <w:lang w:val="kk-KZ" w:eastAsia="ru-RU"/>
        </w:rPr>
        <w:t xml:space="preserve">карбоксил функционалды тобы арқылы байланысады. ПХБ-ны </w:t>
      </w:r>
      <w:r w:rsidRPr="00E5036F">
        <w:rPr>
          <w:rFonts w:ascii="Times New Roman" w:hAnsi="Times New Roman"/>
          <w:color w:val="000000"/>
          <w:sz w:val="28"/>
          <w:szCs w:val="28"/>
          <w:lang w:val="kk-KZ"/>
        </w:rPr>
        <w:t>5Pd/AC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w:t>
      </w:r>
      <w:r w:rsidRPr="00E5036F">
        <w:rPr>
          <w:rFonts w:ascii="Times New Roman" w:hAnsi="Times New Roman"/>
          <w:sz w:val="28"/>
          <w:szCs w:val="28"/>
          <w:lang w:val="kk-KZ"/>
        </w:rPr>
        <w:t>10</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color w:val="000000"/>
          <w:sz w:val="28"/>
          <w:szCs w:val="28"/>
          <w:lang w:val="kk-KZ"/>
        </w:rPr>
        <w:t>, 10Ni/AC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3Pd-7Cu/AC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және 3Pd-7Ni/AC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w:t>
      </w:r>
      <w:r w:rsidRPr="00E5036F">
        <w:rPr>
          <w:rFonts w:ascii="Times New Roman" w:hAnsi="Times New Roman"/>
          <w:sz w:val="28"/>
          <w:szCs w:val="28"/>
          <w:lang w:val="kk-KZ" w:eastAsia="ru-RU"/>
        </w:rPr>
        <w:t xml:space="preserve">катализаторларымен гидродехлорлауда метанолды қолдану </w:t>
      </w:r>
      <w:r w:rsidR="00884FDB">
        <w:rPr>
          <w:rFonts w:ascii="Times New Roman" w:hAnsi="Times New Roman"/>
          <w:sz w:val="28"/>
          <w:szCs w:val="28"/>
          <w:lang w:val="kk-KZ" w:eastAsia="ru-RU"/>
        </w:rPr>
        <w:t>этанолмен салыстырғанда ПХБ-ны</w:t>
      </w:r>
      <w:r w:rsidRPr="00E5036F">
        <w:rPr>
          <w:rFonts w:ascii="Times New Roman" w:hAnsi="Times New Roman"/>
          <w:sz w:val="28"/>
          <w:szCs w:val="28"/>
          <w:lang w:val="kk-KZ" w:eastAsia="ru-RU"/>
        </w:rPr>
        <w:t xml:space="preserve"> түрлендіру үрдісінің температурасын екі есе төмендетуге</w:t>
      </w:r>
      <w:r w:rsidR="00884FDB">
        <w:rPr>
          <w:rFonts w:ascii="Times New Roman" w:hAnsi="Times New Roman"/>
          <w:sz w:val="28"/>
          <w:szCs w:val="28"/>
          <w:lang w:val="kk-KZ" w:eastAsia="ru-RU"/>
        </w:rPr>
        <w:t>,</w:t>
      </w:r>
      <w:r w:rsidRPr="00E5036F">
        <w:rPr>
          <w:rFonts w:ascii="Times New Roman" w:hAnsi="Times New Roman"/>
          <w:sz w:val="28"/>
          <w:szCs w:val="28"/>
          <w:lang w:val="kk-KZ" w:eastAsia="ru-RU"/>
        </w:rPr>
        <w:t xml:space="preserve"> жоғары қысымды қолданбай жүргізуге </w:t>
      </w:r>
      <w:r w:rsidR="00884FDB">
        <w:rPr>
          <w:rFonts w:ascii="Times New Roman" w:hAnsi="Times New Roman"/>
          <w:sz w:val="28"/>
          <w:szCs w:val="28"/>
          <w:lang w:val="kk-KZ" w:eastAsia="ru-RU"/>
        </w:rPr>
        <w:t xml:space="preserve">және катализатордың мөлшерін 2 есе азайтуға </w:t>
      </w:r>
      <w:r w:rsidRPr="00E5036F">
        <w:rPr>
          <w:rFonts w:ascii="Times New Roman" w:hAnsi="Times New Roman"/>
          <w:sz w:val="28"/>
          <w:szCs w:val="28"/>
          <w:lang w:val="kk-KZ" w:eastAsia="ru-RU"/>
        </w:rPr>
        <w:t xml:space="preserve">мүмкіншілік береді. Аталмыш жағдайда ПХБ-ның бифенилге конверсиялану дәрежесі </w:t>
      </w:r>
      <w:r w:rsidR="004D02D9" w:rsidRPr="004D02D9">
        <w:rPr>
          <w:rFonts w:ascii="Times New Roman" w:hAnsi="Times New Roman"/>
          <w:sz w:val="28"/>
          <w:szCs w:val="28"/>
          <w:lang w:val="en-US" w:eastAsia="ru-RU"/>
        </w:rPr>
        <w:t>2</w:t>
      </w:r>
      <w:r w:rsidRPr="004D02D9">
        <w:rPr>
          <w:rFonts w:ascii="Times New Roman" w:hAnsi="Times New Roman"/>
          <w:sz w:val="28"/>
          <w:szCs w:val="28"/>
          <w:lang w:val="kk-KZ" w:eastAsia="ru-RU"/>
        </w:rPr>
        <w:t>-</w:t>
      </w:r>
      <w:r w:rsidR="004D02D9">
        <w:rPr>
          <w:rFonts w:ascii="Times New Roman" w:hAnsi="Times New Roman"/>
          <w:sz w:val="28"/>
          <w:szCs w:val="28"/>
          <w:lang w:val="en-US" w:eastAsia="ru-RU"/>
        </w:rPr>
        <w:t>19,07</w:t>
      </w:r>
      <w:r w:rsidRPr="00E5036F">
        <w:rPr>
          <w:rFonts w:ascii="Times New Roman" w:hAnsi="Times New Roman"/>
          <w:sz w:val="28"/>
          <w:szCs w:val="28"/>
          <w:lang w:val="kk-KZ"/>
        </w:rPr>
        <w:t xml:space="preserve"> бірлікке артады. </w:t>
      </w:r>
    </w:p>
    <w:p w14:paraId="13A2607A" w14:textId="77777777" w:rsidR="005D254D" w:rsidRPr="00E5036F" w:rsidRDefault="005D254D" w:rsidP="005D254D">
      <w:pPr>
        <w:numPr>
          <w:ilvl w:val="0"/>
          <w:numId w:val="22"/>
        </w:numPr>
        <w:spacing w:after="0" w:line="240" w:lineRule="auto"/>
        <w:ind w:left="284" w:hanging="284"/>
        <w:jc w:val="both"/>
        <w:rPr>
          <w:rFonts w:ascii="Times New Roman" w:hAnsi="Times New Roman"/>
          <w:bCs/>
          <w:color w:val="000000"/>
          <w:sz w:val="28"/>
          <w:szCs w:val="28"/>
          <w:lang w:val="kk-KZ"/>
        </w:rPr>
      </w:pPr>
      <w:r w:rsidRPr="00E5036F">
        <w:rPr>
          <w:rFonts w:ascii="Times New Roman" w:hAnsi="Times New Roman"/>
          <w:sz w:val="28"/>
          <w:szCs w:val="28"/>
          <w:lang w:val="kk-KZ"/>
        </w:rPr>
        <w:t>1</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және </w:t>
      </w:r>
      <w:r w:rsidRPr="00E5036F">
        <w:rPr>
          <w:rFonts w:ascii="Times New Roman" w:hAnsi="Times New Roman"/>
          <w:sz w:val="28"/>
          <w:szCs w:val="28"/>
          <w:lang w:val="kk-KZ"/>
        </w:rPr>
        <w:t>3</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w:t>
      </w:r>
      <w:r w:rsidRPr="00E5036F">
        <w:rPr>
          <w:rFonts w:ascii="Times New Roman" w:hAnsi="Times New Roman"/>
          <w:sz w:val="28"/>
          <w:szCs w:val="28"/>
          <w:lang w:val="kk-KZ"/>
        </w:rPr>
        <w:t xml:space="preserve">катализаторларын синтездеу әдісі әзірленіп, осы тәсіл бойынша </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rPr>
        <w:t xml:space="preserve"> катализаторындағы 1% және 3% мыс мөлшері </w:t>
      </w:r>
      <w:r w:rsidRPr="00E5036F">
        <w:rPr>
          <w:rFonts w:ascii="Times New Roman" w:hAnsi="Times New Roman"/>
          <w:sz w:val="28"/>
          <w:szCs w:val="28"/>
          <w:lang w:val="kk-KZ"/>
        </w:rPr>
        <w:lastRenderedPageBreak/>
        <w:t>ішінен тиімдісі 3</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rPr>
        <w:t xml:space="preserve"> болды. 3</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катализаторы хлорбензолды бензолға </w:t>
      </w:r>
      <w:r w:rsidRPr="00E5036F">
        <w:rPr>
          <w:rFonts w:ascii="Times New Roman" w:hAnsi="Times New Roman"/>
          <w:sz w:val="28"/>
          <w:szCs w:val="28"/>
          <w:lang w:val="kk-KZ"/>
        </w:rPr>
        <w:t>94,46% конверсиялайды.</w:t>
      </w:r>
      <w:r w:rsidRPr="00E5036F">
        <w:rPr>
          <w:rFonts w:ascii="Times New Roman" w:hAnsi="Times New Roman"/>
          <w:sz w:val="28"/>
          <w:szCs w:val="28"/>
          <w:lang w:val="kk-KZ" w:eastAsia="ru-RU"/>
        </w:rPr>
        <w:t xml:space="preserve"> </w:t>
      </w:r>
    </w:p>
    <w:p w14:paraId="575BD773" w14:textId="77777777" w:rsidR="005D254D" w:rsidRPr="00E5036F" w:rsidRDefault="005D254D" w:rsidP="005D254D">
      <w:pPr>
        <w:widowControl w:val="0"/>
        <w:shd w:val="clear" w:color="auto" w:fill="FFFFFF"/>
        <w:autoSpaceDE w:val="0"/>
        <w:autoSpaceDN w:val="0"/>
        <w:adjustRightInd w:val="0"/>
        <w:spacing w:after="0" w:line="240" w:lineRule="auto"/>
        <w:ind w:firstLine="709"/>
        <w:jc w:val="both"/>
        <w:rPr>
          <w:rFonts w:ascii="Times New Roman" w:hAnsi="Times New Roman"/>
          <w:b/>
          <w:bCs/>
          <w:sz w:val="28"/>
          <w:szCs w:val="28"/>
          <w:lang w:val="kk-KZ"/>
        </w:rPr>
      </w:pPr>
      <w:r w:rsidRPr="00E5036F">
        <w:rPr>
          <w:rFonts w:ascii="Times New Roman" w:hAnsi="Times New Roman"/>
          <w:b/>
          <w:bCs/>
          <w:sz w:val="28"/>
          <w:szCs w:val="28"/>
          <w:lang w:val="kk-KZ"/>
        </w:rPr>
        <w:t xml:space="preserve">Зерттеудің теориялық және практикалық құндылығы. </w:t>
      </w:r>
    </w:p>
    <w:p w14:paraId="79653A47" w14:textId="77777777" w:rsidR="005D254D" w:rsidRPr="00E5036F" w:rsidRDefault="005D254D" w:rsidP="005D254D">
      <w:pPr>
        <w:widowControl w:val="0"/>
        <w:shd w:val="clear" w:color="auto" w:fill="FFFFFF"/>
        <w:autoSpaceDE w:val="0"/>
        <w:autoSpaceDN w:val="0"/>
        <w:adjustRightInd w:val="0"/>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Диссертацияны орындау барысында дайындалған Өскемен конденсатор зауыты және аталмыш зауытқа қарасты бұрынғы су жинақтағыш аймағында кездесетін ПХБ конгенерлері белгіленген карталар мен ПХБ мөлшері бойынша алынған нәтижелер – арнайы орта және жоғары оқу орындарында химия және экология пәндерін оқытуда қажетті материал ретінде, ТОЛ-ды зерттеу және оны залалсыздандыру мақсатында жүргізілетін ғылыми-зерттеу жұмыстарын орындауда мамандандырылған экологиялық ұйымдарда қолданыла алады. </w:t>
      </w:r>
    </w:p>
    <w:p w14:paraId="3B79BE63" w14:textId="77777777" w:rsidR="005D254D" w:rsidRPr="00E5036F" w:rsidRDefault="005D254D" w:rsidP="005D254D">
      <w:pPr>
        <w:widowControl w:val="0"/>
        <w:shd w:val="clear" w:color="auto" w:fill="FFFFFF"/>
        <w:autoSpaceDE w:val="0"/>
        <w:autoSpaceDN w:val="0"/>
        <w:adjustRightInd w:val="0"/>
        <w:spacing w:after="0" w:line="240" w:lineRule="auto"/>
        <w:ind w:firstLine="709"/>
        <w:jc w:val="both"/>
        <w:rPr>
          <w:rFonts w:ascii="Times New Roman" w:hAnsi="Times New Roman"/>
          <w:color w:val="000000"/>
          <w:sz w:val="28"/>
          <w:szCs w:val="28"/>
          <w:lang w:val="kk-KZ"/>
        </w:rPr>
      </w:pPr>
      <w:r w:rsidRPr="00E5036F">
        <w:rPr>
          <w:rFonts w:ascii="Times New Roman" w:hAnsi="Times New Roman"/>
          <w:color w:val="000000"/>
          <w:sz w:val="28"/>
          <w:szCs w:val="28"/>
          <w:lang w:val="kk-KZ"/>
        </w:rPr>
        <w:t>БАУ-А маркалы белсендірілген көмірді моно- және биметалдарға тасымалдағыш ретінде қолдану үшін жүргізілген модификациялаудағы тиімді реагентті анықтау жұмысы жалпы катализ саласында белсендірілген көмірді тиімді пайдаланудың теориялық білім саласын кеңейте түседі. Массалық мөлшері азайтылған және мыс пен никель секілді салыстырмалы түрде арзан ауыспалы металдармен араластырылған палладий катализаторын қазіргі кезде қалдық санатына жататын ПХБ-ны зиянсыз затқа түрлендіруде қолдану, қоршаған ортаны улы заттардан сақтаумен қатар, экономикалық жағынан тиімді техологияны әзірлеуге мүмкіндік береді. Сонымен қатар, ПХБ-ны каталитикалық гидродехлорлау үрдісінің режимін тиімді түрде оңтайландыру - катализдегі теориялық білімді кеңейтіп, тұрақты органикалық ластағыштарды залалсыздандыру саласына өз үлесін қосады.</w:t>
      </w:r>
    </w:p>
    <w:p w14:paraId="4889BAE6" w14:textId="77777777" w:rsidR="005D254D" w:rsidRPr="00E5036F" w:rsidRDefault="005D254D" w:rsidP="005D254D">
      <w:pPr>
        <w:widowControl w:val="0"/>
        <w:tabs>
          <w:tab w:val="left" w:pos="4820"/>
        </w:tabs>
        <w:spacing w:after="0" w:line="240" w:lineRule="auto"/>
        <w:ind w:firstLine="709"/>
        <w:jc w:val="both"/>
        <w:rPr>
          <w:rFonts w:ascii="Times New Roman" w:hAnsi="Times New Roman"/>
          <w:sz w:val="28"/>
          <w:szCs w:val="28"/>
          <w:lang w:val="kk-KZ"/>
        </w:rPr>
      </w:pPr>
      <w:r w:rsidRPr="00E5036F">
        <w:rPr>
          <w:rFonts w:ascii="Times New Roman" w:hAnsi="Times New Roman"/>
          <w:b/>
          <w:bCs/>
          <w:sz w:val="28"/>
          <w:szCs w:val="28"/>
          <w:lang w:val="kk-KZ"/>
        </w:rPr>
        <w:t xml:space="preserve">Автордың жеке үлесі. </w:t>
      </w:r>
      <w:r w:rsidRPr="00E5036F">
        <w:rPr>
          <w:rFonts w:ascii="Times New Roman" w:hAnsi="Times New Roman"/>
          <w:sz w:val="28"/>
          <w:szCs w:val="28"/>
          <w:lang w:val="kk-KZ"/>
        </w:rPr>
        <w:t>Диссертант өз бетінше зерттеу жұмысы</w:t>
      </w:r>
      <w:r>
        <w:rPr>
          <w:rFonts w:ascii="Times New Roman" w:hAnsi="Times New Roman"/>
          <w:sz w:val="28"/>
          <w:szCs w:val="28"/>
          <w:lang w:val="kk-KZ"/>
        </w:rPr>
        <w:t xml:space="preserve">н орындау </w:t>
      </w:r>
      <w:r w:rsidRPr="00E5036F">
        <w:rPr>
          <w:rFonts w:ascii="Times New Roman" w:hAnsi="Times New Roman"/>
          <w:sz w:val="28"/>
          <w:szCs w:val="28"/>
          <w:lang w:val="kk-KZ"/>
        </w:rPr>
        <w:t>барысында әдеби деректерді іздестіріп, талдау жасады. Қойылған мақсат пен міндеттерге сәйкес тәжірибелік зерттеулер жүргізді. ПХБ мен хлорбензолды дехлорлауда төмен пайызды, сонымен қатар мыс пен никель металдарымен қосақталған биметалдық палладий катализаторын синтездеп, оның каталитикалық белсенділігін сынақтан өткізді. Мыс мөлшері 1% және 3% болатын және тұз қышқылымен модификацияланған көмір тасымалдағышына отырғызылған 1</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және </w:t>
      </w:r>
      <w:r w:rsidRPr="00E5036F">
        <w:rPr>
          <w:rFonts w:ascii="Times New Roman" w:hAnsi="Times New Roman"/>
          <w:sz w:val="28"/>
          <w:szCs w:val="28"/>
          <w:lang w:val="kk-KZ"/>
        </w:rPr>
        <w:t>3</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w:t>
      </w:r>
      <w:r w:rsidRPr="00E5036F">
        <w:rPr>
          <w:rFonts w:ascii="Times New Roman" w:hAnsi="Times New Roman"/>
          <w:sz w:val="28"/>
          <w:szCs w:val="28"/>
          <w:lang w:val="kk-KZ"/>
        </w:rPr>
        <w:t>катализаторларының синтездеу әдісі</w:t>
      </w:r>
      <w:r>
        <w:rPr>
          <w:rFonts w:ascii="Times New Roman" w:hAnsi="Times New Roman"/>
          <w:sz w:val="28"/>
          <w:szCs w:val="28"/>
          <w:lang w:val="kk-KZ"/>
        </w:rPr>
        <w:t>н</w:t>
      </w:r>
      <w:r w:rsidRPr="00E5036F">
        <w:rPr>
          <w:rFonts w:ascii="Times New Roman" w:hAnsi="Times New Roman"/>
          <w:sz w:val="28"/>
          <w:szCs w:val="28"/>
          <w:lang w:val="kk-KZ"/>
        </w:rPr>
        <w:t xml:space="preserve"> әзірлеп, хлорбензолды каталитикалық дехлорлаудан өткізді. Алынған тәжірибелік нәтижелерге теориялық және практикалық талдау жасай отырып, ғылыми мақалалар әзірледі және диссертациялық жұмыс түрінде қорытындылап жазды. </w:t>
      </w:r>
    </w:p>
    <w:p w14:paraId="66D3E8B6" w14:textId="77777777" w:rsidR="005D254D" w:rsidRPr="00E5036F" w:rsidRDefault="005D254D" w:rsidP="005D254D">
      <w:pPr>
        <w:widowControl w:val="0"/>
        <w:tabs>
          <w:tab w:val="left" w:pos="4820"/>
        </w:tabs>
        <w:spacing w:after="0" w:line="240" w:lineRule="auto"/>
        <w:ind w:firstLine="709"/>
        <w:jc w:val="both"/>
        <w:rPr>
          <w:rFonts w:ascii="Times New Roman" w:hAnsi="Times New Roman"/>
          <w:b/>
          <w:bCs/>
          <w:sz w:val="28"/>
          <w:szCs w:val="28"/>
          <w:lang w:val="kk-KZ"/>
        </w:rPr>
      </w:pPr>
      <w:r w:rsidRPr="00E5036F">
        <w:rPr>
          <w:rFonts w:ascii="Times New Roman" w:hAnsi="Times New Roman"/>
          <w:b/>
          <w:bCs/>
          <w:sz w:val="28"/>
          <w:szCs w:val="28"/>
          <w:lang w:val="kk-KZ"/>
        </w:rPr>
        <w:t>Жұмыстың практикалық нәтижелерінің апробациялануы.</w:t>
      </w:r>
    </w:p>
    <w:p w14:paraId="6A93822E" w14:textId="77777777" w:rsidR="005D254D" w:rsidRPr="00E5036F" w:rsidRDefault="005D254D" w:rsidP="005D254D">
      <w:pPr>
        <w:widowControl w:val="0"/>
        <w:tabs>
          <w:tab w:val="left" w:pos="4820"/>
        </w:tabs>
        <w:spacing w:after="0" w:line="240" w:lineRule="auto"/>
        <w:ind w:firstLine="709"/>
        <w:jc w:val="both"/>
        <w:rPr>
          <w:rFonts w:ascii="Times New Roman" w:hAnsi="Times New Roman"/>
          <w:bCs/>
          <w:sz w:val="28"/>
          <w:szCs w:val="28"/>
          <w:lang w:val="kk-KZ"/>
        </w:rPr>
      </w:pPr>
      <w:r w:rsidRPr="00E5036F">
        <w:rPr>
          <w:rFonts w:ascii="Times New Roman" w:hAnsi="Times New Roman"/>
          <w:sz w:val="28"/>
          <w:szCs w:val="28"/>
          <w:lang w:val="kk-KZ"/>
        </w:rPr>
        <w:t xml:space="preserve">Диссертацияның негізгі нәтижелері келесі ғылыми конференцияларда жарияланды: 5th Edition of Global Conference on Catalysis, Chemical Engineering and Technology, London, UK September 16-18, 2019; </w:t>
      </w:r>
      <w:r w:rsidRPr="00E5036F">
        <w:rPr>
          <w:rFonts w:ascii="Times New Roman" w:eastAsia="+mn-ea" w:hAnsi="Times New Roman"/>
          <w:bCs/>
          <w:iCs/>
          <w:sz w:val="28"/>
          <w:szCs w:val="28"/>
          <w:lang w:val="kk-KZ"/>
        </w:rPr>
        <w:t xml:space="preserve">18th IUPAC International Symposium on Macro Molecular Complexes (MMC-18), Moscow, Russia, June 10-13, 2019; </w:t>
      </w:r>
      <w:r w:rsidRPr="00E5036F">
        <w:rPr>
          <w:rFonts w:ascii="Times New Roman" w:hAnsi="Times New Roman"/>
          <w:sz w:val="28"/>
          <w:szCs w:val="28"/>
          <w:lang w:val="kk-KZ"/>
        </w:rPr>
        <w:t>Х Международный Беремжановский съезд по химии и химической технологии, Алматы, Казахстан, 24-25 октября 2019.</w:t>
      </w:r>
    </w:p>
    <w:p w14:paraId="37F6066A" w14:textId="376726E1" w:rsidR="005D254D" w:rsidRPr="00B53BDF" w:rsidRDefault="005D254D" w:rsidP="005D254D">
      <w:pPr>
        <w:widowControl w:val="0"/>
        <w:tabs>
          <w:tab w:val="left" w:pos="4820"/>
        </w:tabs>
        <w:spacing w:after="0" w:line="240" w:lineRule="auto"/>
        <w:ind w:firstLine="709"/>
        <w:jc w:val="both"/>
        <w:rPr>
          <w:rFonts w:ascii="Times New Roman" w:hAnsi="Times New Roman"/>
          <w:bCs/>
          <w:sz w:val="28"/>
          <w:szCs w:val="28"/>
          <w:lang w:val="kk-KZ"/>
        </w:rPr>
      </w:pPr>
      <w:r w:rsidRPr="00E5036F">
        <w:rPr>
          <w:rFonts w:ascii="Times New Roman" w:hAnsi="Times New Roman"/>
          <w:b/>
          <w:bCs/>
          <w:sz w:val="28"/>
          <w:szCs w:val="28"/>
          <w:lang w:val="kk-KZ"/>
        </w:rPr>
        <w:t xml:space="preserve">Жарияланымдар. </w:t>
      </w:r>
      <w:r w:rsidRPr="00E5036F">
        <w:rPr>
          <w:rFonts w:ascii="Times New Roman" w:hAnsi="Times New Roman"/>
          <w:sz w:val="28"/>
          <w:szCs w:val="28"/>
          <w:lang w:val="kk-KZ"/>
        </w:rPr>
        <w:t xml:space="preserve">Диссертациялық жұмыстың негізгі нәтижелері </w:t>
      </w:r>
      <w:r w:rsidRPr="00B53BDF">
        <w:rPr>
          <w:rFonts w:ascii="Times New Roman" w:hAnsi="Times New Roman"/>
          <w:sz w:val="28"/>
          <w:szCs w:val="28"/>
          <w:lang w:val="kk-KZ"/>
        </w:rPr>
        <w:t xml:space="preserve">бірлескен </w:t>
      </w:r>
      <w:r w:rsidR="0050090A">
        <w:rPr>
          <w:rFonts w:ascii="Times New Roman" w:hAnsi="Times New Roman"/>
          <w:sz w:val="28"/>
          <w:szCs w:val="28"/>
          <w:lang w:val="kk-KZ"/>
        </w:rPr>
        <w:t>8</w:t>
      </w:r>
      <w:r w:rsidRPr="00B53BDF">
        <w:rPr>
          <w:rFonts w:ascii="Times New Roman" w:hAnsi="Times New Roman"/>
          <w:sz w:val="28"/>
          <w:szCs w:val="28"/>
          <w:lang w:val="kk-KZ"/>
        </w:rPr>
        <w:t xml:space="preserve"> авторлық басылымда, оның ішінде Scopus және Thomson Reuters </w:t>
      </w:r>
      <w:r w:rsidRPr="00B53BDF">
        <w:rPr>
          <w:rFonts w:ascii="Times New Roman" w:hAnsi="Times New Roman"/>
          <w:sz w:val="28"/>
          <w:szCs w:val="28"/>
          <w:lang w:val="kk-KZ"/>
        </w:rPr>
        <w:lastRenderedPageBreak/>
        <w:t xml:space="preserve">мәліметтер базасына кіретін халықаралық ғылыми басылымдарда </w:t>
      </w:r>
      <w:r w:rsidR="0050090A" w:rsidRPr="004E31EF">
        <w:rPr>
          <w:rFonts w:ascii="Times New Roman" w:hAnsi="Times New Roman"/>
          <w:sz w:val="28"/>
          <w:szCs w:val="28"/>
          <w:lang w:val="kk-KZ"/>
        </w:rPr>
        <w:t>1</w:t>
      </w:r>
      <w:r w:rsidRPr="00B53BDF">
        <w:rPr>
          <w:rFonts w:ascii="Times New Roman" w:hAnsi="Times New Roman"/>
          <w:sz w:val="28"/>
          <w:szCs w:val="28"/>
          <w:lang w:val="kk-KZ"/>
        </w:rPr>
        <w:t xml:space="preserve"> мақала; ҚР ғылым және жоғары білім министрлігінің ғылым және жоғары білім сапасын қамтамасыз ету комитеті (ҒжЖБСҚК) ұсынған ғылыми басылымда - </w:t>
      </w:r>
      <w:r w:rsidR="0050090A" w:rsidRPr="004E31EF">
        <w:rPr>
          <w:rFonts w:ascii="Times New Roman" w:hAnsi="Times New Roman"/>
          <w:sz w:val="28"/>
          <w:szCs w:val="28"/>
          <w:lang w:val="kk-KZ"/>
        </w:rPr>
        <w:t>3</w:t>
      </w:r>
      <w:r w:rsidRPr="00B53BDF">
        <w:rPr>
          <w:rFonts w:ascii="Times New Roman" w:hAnsi="Times New Roman"/>
          <w:sz w:val="28"/>
          <w:szCs w:val="28"/>
          <w:lang w:val="kk-KZ"/>
        </w:rPr>
        <w:t xml:space="preserve"> мақала; халықаралық және республикалық ғылыми конференциялардың материал</w:t>
      </w:r>
      <w:r>
        <w:rPr>
          <w:rFonts w:ascii="Times New Roman" w:hAnsi="Times New Roman"/>
          <w:sz w:val="28"/>
          <w:szCs w:val="28"/>
          <w:lang w:val="kk-KZ"/>
        </w:rPr>
        <w:t>дар</w:t>
      </w:r>
      <w:r w:rsidRPr="00B53BDF">
        <w:rPr>
          <w:rFonts w:ascii="Times New Roman" w:hAnsi="Times New Roman"/>
          <w:sz w:val="28"/>
          <w:szCs w:val="28"/>
          <w:lang w:val="kk-KZ"/>
        </w:rPr>
        <w:t xml:space="preserve">ында </w:t>
      </w:r>
      <w:r w:rsidR="0050090A">
        <w:rPr>
          <w:rFonts w:ascii="Times New Roman" w:hAnsi="Times New Roman"/>
          <w:sz w:val="28"/>
          <w:szCs w:val="28"/>
          <w:lang w:val="kk-KZ"/>
        </w:rPr>
        <w:t>4</w:t>
      </w:r>
      <w:r w:rsidRPr="00B53BDF">
        <w:rPr>
          <w:rFonts w:ascii="Times New Roman" w:hAnsi="Times New Roman"/>
          <w:sz w:val="28"/>
          <w:szCs w:val="28"/>
          <w:lang w:val="kk-KZ"/>
        </w:rPr>
        <w:t xml:space="preserve"> мақала мен баяндама тезистері жарияланды.</w:t>
      </w:r>
    </w:p>
    <w:p w14:paraId="7460D2F7" w14:textId="71246297" w:rsidR="005D254D" w:rsidRPr="00E5036F" w:rsidRDefault="005D254D" w:rsidP="004442F1">
      <w:pPr>
        <w:widowControl w:val="0"/>
        <w:tabs>
          <w:tab w:val="left" w:pos="4820"/>
        </w:tabs>
        <w:autoSpaceDE w:val="0"/>
        <w:autoSpaceDN w:val="0"/>
        <w:adjustRightInd w:val="0"/>
        <w:spacing w:after="0" w:line="240" w:lineRule="auto"/>
        <w:ind w:firstLine="709"/>
        <w:jc w:val="both"/>
        <w:rPr>
          <w:rFonts w:ascii="Times New Roman" w:hAnsi="Times New Roman"/>
          <w:b/>
          <w:sz w:val="28"/>
          <w:szCs w:val="28"/>
          <w:lang w:val="kk-KZ"/>
        </w:rPr>
      </w:pPr>
      <w:r w:rsidRPr="00E5036F">
        <w:rPr>
          <w:rFonts w:ascii="Times New Roman" w:hAnsi="Times New Roman"/>
          <w:b/>
          <w:bCs/>
          <w:sz w:val="28"/>
          <w:szCs w:val="28"/>
          <w:lang w:val="kk-KZ"/>
        </w:rPr>
        <w:t xml:space="preserve">Диссертацияның құрылымы мен көлемі. </w:t>
      </w:r>
      <w:r w:rsidRPr="00E5036F">
        <w:rPr>
          <w:rFonts w:ascii="Times New Roman" w:hAnsi="Times New Roman"/>
          <w:sz w:val="28"/>
          <w:szCs w:val="28"/>
          <w:lang w:val="kk-KZ"/>
        </w:rPr>
        <w:t xml:space="preserve">Диссертациялық жұмыс кіріспеден, 3 тараудан, қорытындыдан және пайдаланылған әдебиеттер тізімінен тұрады. </w:t>
      </w:r>
      <w:r w:rsidRPr="005E4B6C">
        <w:rPr>
          <w:rFonts w:ascii="Times New Roman" w:hAnsi="Times New Roman"/>
          <w:sz w:val="28"/>
          <w:szCs w:val="28"/>
          <w:lang w:val="kk-KZ"/>
        </w:rPr>
        <w:t>Диссертация 12</w:t>
      </w:r>
      <w:r w:rsidR="005E4B6C" w:rsidRPr="005E4B6C">
        <w:rPr>
          <w:rFonts w:ascii="Times New Roman" w:hAnsi="Times New Roman"/>
          <w:sz w:val="28"/>
          <w:szCs w:val="28"/>
          <w:lang w:val="kk-KZ"/>
        </w:rPr>
        <w:t>1</w:t>
      </w:r>
      <w:r w:rsidR="00207AAD" w:rsidRPr="005E4B6C">
        <w:rPr>
          <w:rFonts w:ascii="Times New Roman" w:hAnsi="Times New Roman"/>
          <w:sz w:val="28"/>
          <w:szCs w:val="28"/>
          <w:lang w:val="kk-KZ"/>
        </w:rPr>
        <w:t xml:space="preserve"> </w:t>
      </w:r>
      <w:r w:rsidRPr="005E4B6C">
        <w:rPr>
          <w:rFonts w:ascii="Times New Roman" w:hAnsi="Times New Roman"/>
          <w:sz w:val="28"/>
          <w:szCs w:val="28"/>
          <w:lang w:val="kk-KZ"/>
        </w:rPr>
        <w:t>беттен, 2</w:t>
      </w:r>
      <w:r w:rsidR="00845882" w:rsidRPr="005E4B6C">
        <w:rPr>
          <w:rFonts w:ascii="Times New Roman" w:hAnsi="Times New Roman"/>
          <w:sz w:val="28"/>
          <w:szCs w:val="28"/>
          <w:lang w:val="kk-KZ"/>
        </w:rPr>
        <w:t>4</w:t>
      </w:r>
      <w:r w:rsidRPr="005E4B6C">
        <w:rPr>
          <w:rFonts w:ascii="Times New Roman" w:hAnsi="Times New Roman"/>
          <w:sz w:val="28"/>
          <w:szCs w:val="28"/>
          <w:lang w:val="kk-KZ"/>
        </w:rPr>
        <w:t xml:space="preserve"> кестеден, </w:t>
      </w:r>
      <w:r w:rsidR="005E4B6C" w:rsidRPr="005E4B6C">
        <w:rPr>
          <w:rFonts w:ascii="Times New Roman" w:hAnsi="Times New Roman"/>
          <w:sz w:val="28"/>
          <w:szCs w:val="28"/>
          <w:lang w:val="kk-KZ"/>
        </w:rPr>
        <w:t>90</w:t>
      </w:r>
      <w:r w:rsidRPr="005E4B6C">
        <w:rPr>
          <w:rFonts w:ascii="Times New Roman" w:hAnsi="Times New Roman"/>
          <w:sz w:val="28"/>
          <w:szCs w:val="28"/>
          <w:lang w:val="kk-KZ"/>
        </w:rPr>
        <w:t xml:space="preserve"> суреттен тұрады. Пайдаланылған әдебиеттер тізімі </w:t>
      </w:r>
      <w:r w:rsidR="005E4B6C" w:rsidRPr="005E4B6C">
        <w:rPr>
          <w:rFonts w:ascii="Times New Roman" w:hAnsi="Times New Roman"/>
          <w:sz w:val="28"/>
          <w:szCs w:val="28"/>
          <w:lang w:val="kk-KZ"/>
        </w:rPr>
        <w:t>171</w:t>
      </w:r>
      <w:r w:rsidRPr="005E4B6C">
        <w:rPr>
          <w:rFonts w:ascii="Times New Roman" w:hAnsi="Times New Roman"/>
          <w:sz w:val="28"/>
          <w:szCs w:val="28"/>
          <w:lang w:val="kk-KZ"/>
        </w:rPr>
        <w:t xml:space="preserve"> дереккөзден тұрады.</w:t>
      </w:r>
    </w:p>
    <w:p w14:paraId="418A525B" w14:textId="77777777" w:rsidR="005D254D" w:rsidRPr="00E5036F" w:rsidRDefault="005D254D" w:rsidP="005D254D">
      <w:pPr>
        <w:spacing w:after="0" w:line="240" w:lineRule="auto"/>
        <w:ind w:firstLine="709"/>
        <w:jc w:val="both"/>
        <w:rPr>
          <w:rFonts w:ascii="Times New Roman" w:hAnsi="Times New Roman"/>
          <w:b/>
          <w:sz w:val="28"/>
          <w:szCs w:val="28"/>
          <w:lang w:val="kk-KZ"/>
        </w:rPr>
        <w:sectPr w:rsidR="005D254D" w:rsidRPr="00E5036F" w:rsidSect="009E46FE">
          <w:pgSz w:w="11906" w:h="16838"/>
          <w:pgMar w:top="1134" w:right="850" w:bottom="1134" w:left="1701" w:header="708" w:footer="708" w:gutter="0"/>
          <w:cols w:space="708"/>
          <w:docGrid w:linePitch="360"/>
        </w:sectPr>
      </w:pPr>
    </w:p>
    <w:p w14:paraId="72863403" w14:textId="77777777" w:rsidR="005D254D" w:rsidRPr="0022452E" w:rsidRDefault="005D254D" w:rsidP="005D254D">
      <w:pPr>
        <w:spacing w:after="0" w:line="240" w:lineRule="auto"/>
        <w:ind w:firstLine="709"/>
        <w:jc w:val="both"/>
        <w:rPr>
          <w:rFonts w:ascii="Times New Roman" w:hAnsi="Times New Roman"/>
          <w:sz w:val="28"/>
          <w:szCs w:val="28"/>
          <w:lang w:val="kk-KZ"/>
        </w:rPr>
      </w:pPr>
      <w:r w:rsidRPr="0022452E">
        <w:rPr>
          <w:rFonts w:ascii="Times New Roman" w:hAnsi="Times New Roman"/>
          <w:sz w:val="28"/>
          <w:szCs w:val="28"/>
          <w:lang w:val="kk-KZ"/>
        </w:rPr>
        <w:lastRenderedPageBreak/>
        <w:t xml:space="preserve">1 ТҰРАҚТЫ ОРГАНИКАЛЫҚ ЛАСТАУШЫ ЗАТТАРДЫҢ </w:t>
      </w:r>
      <w:r>
        <w:rPr>
          <w:rFonts w:ascii="Times New Roman" w:hAnsi="Times New Roman"/>
          <w:sz w:val="28"/>
          <w:szCs w:val="28"/>
          <w:lang w:val="kk-KZ"/>
        </w:rPr>
        <w:t xml:space="preserve">(ТОЛ) </w:t>
      </w:r>
      <w:r w:rsidRPr="0022452E">
        <w:rPr>
          <w:rFonts w:ascii="Times New Roman" w:hAnsi="Times New Roman"/>
          <w:sz w:val="28"/>
          <w:szCs w:val="28"/>
          <w:lang w:val="kk-KZ"/>
        </w:rPr>
        <w:t>ЖАЛПЫ СИПАТТАМАСЫ</w:t>
      </w:r>
    </w:p>
    <w:p w14:paraId="218657D2" w14:textId="77777777" w:rsidR="005D254D" w:rsidRPr="0022452E" w:rsidRDefault="005D254D" w:rsidP="005D254D">
      <w:pPr>
        <w:spacing w:after="0" w:line="240" w:lineRule="auto"/>
        <w:ind w:firstLine="709"/>
        <w:jc w:val="both"/>
        <w:rPr>
          <w:rFonts w:ascii="Times New Roman" w:hAnsi="Times New Roman"/>
          <w:sz w:val="28"/>
          <w:szCs w:val="28"/>
          <w:lang w:val="kk-KZ"/>
        </w:rPr>
      </w:pPr>
    </w:p>
    <w:p w14:paraId="39E3C92A" w14:textId="77777777" w:rsidR="005D254D" w:rsidRPr="0022452E" w:rsidRDefault="005D254D" w:rsidP="005D254D">
      <w:pPr>
        <w:spacing w:after="0" w:line="240" w:lineRule="auto"/>
        <w:ind w:firstLine="709"/>
        <w:jc w:val="both"/>
        <w:rPr>
          <w:rFonts w:ascii="Times New Roman" w:hAnsi="Times New Roman"/>
          <w:sz w:val="28"/>
          <w:szCs w:val="28"/>
          <w:lang w:val="kk-KZ"/>
        </w:rPr>
      </w:pPr>
      <w:r w:rsidRPr="0022452E">
        <w:rPr>
          <w:rFonts w:ascii="Times New Roman" w:hAnsi="Times New Roman"/>
          <w:sz w:val="28"/>
          <w:szCs w:val="28"/>
          <w:lang w:val="kk-KZ"/>
        </w:rPr>
        <w:t>1.1 Тұрақты органикалық ластағыш</w:t>
      </w:r>
      <w:r>
        <w:rPr>
          <w:rFonts w:ascii="Times New Roman" w:hAnsi="Times New Roman"/>
          <w:sz w:val="28"/>
          <w:szCs w:val="28"/>
          <w:lang w:val="kk-KZ"/>
        </w:rPr>
        <w:t>қ</w:t>
      </w:r>
      <w:r w:rsidRPr="0022452E">
        <w:rPr>
          <w:rFonts w:ascii="Times New Roman" w:hAnsi="Times New Roman"/>
          <w:sz w:val="28"/>
          <w:szCs w:val="28"/>
          <w:lang w:val="kk-KZ"/>
        </w:rPr>
        <w:t>а қатысты хал</w:t>
      </w:r>
      <w:r>
        <w:rPr>
          <w:rFonts w:ascii="Times New Roman" w:hAnsi="Times New Roman"/>
          <w:sz w:val="28"/>
          <w:szCs w:val="28"/>
          <w:lang w:val="kk-KZ"/>
        </w:rPr>
        <w:t>ы</w:t>
      </w:r>
      <w:r w:rsidRPr="0022452E">
        <w:rPr>
          <w:rFonts w:ascii="Times New Roman" w:hAnsi="Times New Roman"/>
          <w:sz w:val="28"/>
          <w:szCs w:val="28"/>
          <w:lang w:val="kk-KZ"/>
        </w:rPr>
        <w:t>қаралық ережелер</w:t>
      </w:r>
    </w:p>
    <w:p w14:paraId="72A91ABC" w14:textId="77777777" w:rsidR="005D254D" w:rsidRPr="0022452E" w:rsidRDefault="005D254D" w:rsidP="005D254D">
      <w:pPr>
        <w:spacing w:after="0" w:line="240" w:lineRule="auto"/>
        <w:ind w:firstLine="709"/>
        <w:jc w:val="both"/>
        <w:rPr>
          <w:rFonts w:ascii="Times New Roman" w:hAnsi="Times New Roman"/>
          <w:sz w:val="28"/>
          <w:szCs w:val="28"/>
          <w:lang w:val="kk-KZ"/>
        </w:rPr>
      </w:pPr>
    </w:p>
    <w:p w14:paraId="5C738D44" w14:textId="4B37DCEC"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Адам</w:t>
      </w:r>
      <w:r>
        <w:rPr>
          <w:rFonts w:ascii="Times New Roman" w:hAnsi="Times New Roman"/>
          <w:sz w:val="28"/>
          <w:szCs w:val="28"/>
          <w:lang w:val="kk-KZ"/>
        </w:rPr>
        <w:t>ның</w:t>
      </w:r>
      <w:r w:rsidRPr="00E5036F">
        <w:rPr>
          <w:rFonts w:ascii="Times New Roman" w:hAnsi="Times New Roman"/>
          <w:sz w:val="28"/>
          <w:szCs w:val="28"/>
          <w:lang w:val="kk-KZ"/>
        </w:rPr>
        <w:t xml:space="preserve"> әрекеті </w:t>
      </w:r>
      <w:r>
        <w:rPr>
          <w:rFonts w:ascii="Times New Roman" w:hAnsi="Times New Roman"/>
          <w:sz w:val="28"/>
          <w:szCs w:val="28"/>
          <w:lang w:val="kk-KZ"/>
        </w:rPr>
        <w:t xml:space="preserve">көп жағдайда </w:t>
      </w:r>
      <w:r w:rsidRPr="00E5036F">
        <w:rPr>
          <w:rFonts w:ascii="Times New Roman" w:hAnsi="Times New Roman"/>
          <w:sz w:val="28"/>
          <w:szCs w:val="28"/>
          <w:lang w:val="kk-KZ"/>
        </w:rPr>
        <w:t>қоршаған ортаға тұрақты түрде химиялық заттар мен қосылыстарының жаңа түрлерінің пайда болуына ықпал ет</w:t>
      </w:r>
      <w:r>
        <w:rPr>
          <w:rFonts w:ascii="Times New Roman" w:hAnsi="Times New Roman"/>
          <w:sz w:val="28"/>
          <w:szCs w:val="28"/>
          <w:lang w:val="kk-KZ"/>
        </w:rPr>
        <w:t>еді.</w:t>
      </w:r>
      <w:r w:rsidRPr="00E5036F">
        <w:rPr>
          <w:rFonts w:ascii="Times New Roman" w:hAnsi="Times New Roman"/>
          <w:sz w:val="28"/>
          <w:szCs w:val="28"/>
          <w:lang w:val="kk-KZ"/>
        </w:rPr>
        <w:t xml:space="preserve"> </w:t>
      </w:r>
      <w:r>
        <w:rPr>
          <w:rFonts w:ascii="Times New Roman" w:hAnsi="Times New Roman"/>
          <w:sz w:val="28"/>
          <w:szCs w:val="28"/>
          <w:lang w:val="kk-KZ"/>
        </w:rPr>
        <w:t>Қазіргі кезде а</w:t>
      </w:r>
      <w:r w:rsidRPr="00E5036F">
        <w:rPr>
          <w:rFonts w:ascii="Times New Roman" w:hAnsi="Times New Roman"/>
          <w:sz w:val="28"/>
          <w:szCs w:val="28"/>
          <w:lang w:val="kk-KZ"/>
        </w:rPr>
        <w:t>са қауіпті заттар тобына тұрақты органикалық ластағыштар (ТОЛ) жатады.</w:t>
      </w:r>
      <w:r>
        <w:rPr>
          <w:rFonts w:ascii="Times New Roman" w:hAnsi="Times New Roman"/>
          <w:sz w:val="28"/>
          <w:szCs w:val="28"/>
          <w:lang w:val="kk-KZ"/>
        </w:rPr>
        <w:t xml:space="preserve"> </w:t>
      </w:r>
      <w:r w:rsidRPr="00E5036F">
        <w:rPr>
          <w:rFonts w:ascii="Times New Roman" w:hAnsi="Times New Roman"/>
          <w:sz w:val="28"/>
          <w:szCs w:val="28"/>
          <w:lang w:val="kk-KZ"/>
        </w:rPr>
        <w:t xml:space="preserve">Трансшекаралық ауаның ластануы туралы конвенция хаттамасында ТОЛ термині алғаш рет 1979 жылы </w:t>
      </w:r>
      <w:r>
        <w:rPr>
          <w:rFonts w:ascii="Times New Roman" w:hAnsi="Times New Roman"/>
          <w:sz w:val="28"/>
          <w:szCs w:val="28"/>
          <w:lang w:val="kk-KZ"/>
        </w:rPr>
        <w:t xml:space="preserve">трансшекаралық ластағыштардың алыс жаққа таралуы туралы мәселе көтерілгенде айтылып, </w:t>
      </w:r>
      <w:r w:rsidRPr="00E5036F">
        <w:rPr>
          <w:rFonts w:ascii="Times New Roman" w:hAnsi="Times New Roman"/>
          <w:sz w:val="28"/>
          <w:szCs w:val="28"/>
          <w:lang w:val="kk-KZ"/>
        </w:rPr>
        <w:t>1998 жылы 24 маусымда Орхус қаласында (Дания) қол қойылған [</w:t>
      </w:r>
      <w:r w:rsidR="00A51116">
        <w:rPr>
          <w:rFonts w:ascii="Times New Roman" w:hAnsi="Times New Roman"/>
          <w:sz w:val="28"/>
          <w:szCs w:val="28"/>
          <w:lang w:val="kk-KZ"/>
        </w:rPr>
        <w:t>6, 8</w:t>
      </w:r>
      <w:r w:rsidRPr="00E5036F">
        <w:rPr>
          <w:rFonts w:ascii="Times New Roman" w:hAnsi="Times New Roman"/>
          <w:sz w:val="28"/>
          <w:szCs w:val="28"/>
          <w:lang w:val="kk-KZ"/>
        </w:rPr>
        <w:t xml:space="preserve">]. Хаттамада 16 зат </w:t>
      </w:r>
      <w:r>
        <w:rPr>
          <w:rFonts w:ascii="Times New Roman" w:hAnsi="Times New Roman"/>
          <w:sz w:val="28"/>
          <w:szCs w:val="28"/>
          <w:lang w:val="kk-KZ"/>
        </w:rPr>
        <w:t>ТОЛ ретінде белгіленді</w:t>
      </w:r>
      <w:r w:rsidRPr="00E5036F">
        <w:rPr>
          <w:rFonts w:ascii="Times New Roman" w:hAnsi="Times New Roman"/>
          <w:sz w:val="28"/>
          <w:szCs w:val="28"/>
          <w:lang w:val="kk-KZ"/>
        </w:rPr>
        <w:t xml:space="preserve">: </w:t>
      </w:r>
    </w:p>
    <w:p w14:paraId="57FF43FE" w14:textId="77777777" w:rsidR="005D254D" w:rsidRPr="002272F1" w:rsidRDefault="005D254D" w:rsidP="005D254D">
      <w:pPr>
        <w:spacing w:after="0" w:line="240" w:lineRule="auto"/>
        <w:ind w:firstLine="709"/>
        <w:jc w:val="both"/>
        <w:rPr>
          <w:rFonts w:ascii="Times New Roman" w:hAnsi="Times New Roman"/>
          <w:sz w:val="28"/>
          <w:szCs w:val="28"/>
          <w:lang w:val="kk-KZ"/>
        </w:rPr>
      </w:pPr>
      <w:r w:rsidRPr="002272F1">
        <w:rPr>
          <w:rFonts w:ascii="Times New Roman" w:hAnsi="Times New Roman"/>
          <w:sz w:val="28"/>
          <w:szCs w:val="28"/>
          <w:lang w:val="kk-KZ"/>
        </w:rPr>
        <w:t>11 пестицид (альдрин, хлордан, дильдрин, ДДТ, эндрин, мирекс, ГХЦГ (линдан), токсафен, гептахлор, гексахлорбензол);</w:t>
      </w:r>
    </w:p>
    <w:p w14:paraId="76E03C64" w14:textId="77777777"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2 өндірістік химиялық зат (гексабромобифенил, полихлорлы бифенил);</w:t>
      </w:r>
    </w:p>
    <w:p w14:paraId="1379AF5C" w14:textId="14FE85BB"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3 қосымша өнім (полихлордибензодиоксиндер, фурандар және полициклді ароматты көмірсутектер) [</w:t>
      </w:r>
      <w:r w:rsidR="00A51116">
        <w:rPr>
          <w:rFonts w:ascii="Times New Roman" w:hAnsi="Times New Roman"/>
          <w:sz w:val="28"/>
          <w:szCs w:val="28"/>
          <w:lang w:val="kk-KZ"/>
        </w:rPr>
        <w:t>6</w:t>
      </w:r>
      <w:r w:rsidRPr="00E5036F">
        <w:rPr>
          <w:rFonts w:ascii="Times New Roman" w:hAnsi="Times New Roman"/>
          <w:sz w:val="28"/>
          <w:szCs w:val="28"/>
          <w:lang w:val="kk-KZ"/>
        </w:rPr>
        <w:t>].</w:t>
      </w:r>
    </w:p>
    <w:p w14:paraId="3E49069B" w14:textId="77777777"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Осы Хаттама шеңберінде ТОЛ-</w:t>
      </w:r>
      <w:r>
        <w:rPr>
          <w:rFonts w:ascii="Times New Roman" w:hAnsi="Times New Roman"/>
          <w:sz w:val="28"/>
          <w:szCs w:val="28"/>
          <w:lang w:val="kk-KZ"/>
        </w:rPr>
        <w:t>ғ</w:t>
      </w:r>
      <w:r w:rsidRPr="00E5036F">
        <w:rPr>
          <w:rFonts w:ascii="Times New Roman" w:hAnsi="Times New Roman"/>
          <w:sz w:val="28"/>
          <w:szCs w:val="28"/>
          <w:lang w:val="kk-KZ"/>
        </w:rPr>
        <w:t>а келесі қасиеттер берілді:</w:t>
      </w:r>
    </w:p>
    <w:p w14:paraId="128F4C44" w14:textId="77777777"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1) улы;</w:t>
      </w:r>
    </w:p>
    <w:p w14:paraId="1E6D8C05" w14:textId="77777777"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2) </w:t>
      </w:r>
      <w:r>
        <w:rPr>
          <w:rFonts w:ascii="Times New Roman" w:hAnsi="Times New Roman"/>
          <w:sz w:val="28"/>
          <w:szCs w:val="28"/>
          <w:lang w:val="kk-KZ"/>
        </w:rPr>
        <w:t>т</w:t>
      </w:r>
      <w:r w:rsidRPr="00E5036F">
        <w:rPr>
          <w:rFonts w:ascii="Times New Roman" w:hAnsi="Times New Roman"/>
          <w:sz w:val="28"/>
          <w:szCs w:val="28"/>
          <w:lang w:val="kk-KZ"/>
        </w:rPr>
        <w:t>ұрақты;</w:t>
      </w:r>
    </w:p>
    <w:p w14:paraId="6BA161F2" w14:textId="77777777"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3) биологиялық жинақталу</w:t>
      </w:r>
      <w:r>
        <w:rPr>
          <w:rFonts w:ascii="Times New Roman" w:hAnsi="Times New Roman"/>
          <w:sz w:val="28"/>
          <w:szCs w:val="28"/>
          <w:lang w:val="kk-KZ"/>
        </w:rPr>
        <w:t>ға бейім;</w:t>
      </w:r>
    </w:p>
    <w:p w14:paraId="293781B8" w14:textId="77777777"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4) трансшекаралық атмосферада ұзақ мерзімді тасымалд</w:t>
      </w:r>
      <w:r>
        <w:rPr>
          <w:rFonts w:ascii="Times New Roman" w:hAnsi="Times New Roman"/>
          <w:sz w:val="28"/>
          <w:szCs w:val="28"/>
          <w:lang w:val="kk-KZ"/>
        </w:rPr>
        <w:t>ануға және</w:t>
      </w:r>
      <w:r w:rsidRPr="00E5036F">
        <w:rPr>
          <w:rFonts w:ascii="Times New Roman" w:hAnsi="Times New Roman"/>
          <w:sz w:val="28"/>
          <w:szCs w:val="28"/>
          <w:lang w:val="kk-KZ"/>
        </w:rPr>
        <w:t xml:space="preserve"> шөгуге бейім;</w:t>
      </w:r>
    </w:p>
    <w:p w14:paraId="51782C9C" w14:textId="77777777"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5) пайда болу көздерінен жақын не алыс болуына қарамастан адам денсаулығына немесе қоршаған ортаға айтарлықтай қауыпт</w:t>
      </w:r>
      <w:r>
        <w:rPr>
          <w:rFonts w:ascii="Times New Roman" w:hAnsi="Times New Roman"/>
          <w:sz w:val="28"/>
          <w:szCs w:val="28"/>
          <w:lang w:val="kk-KZ"/>
        </w:rPr>
        <w:t>і</w:t>
      </w:r>
      <w:r w:rsidRPr="00E5036F">
        <w:rPr>
          <w:rFonts w:ascii="Times New Roman" w:hAnsi="Times New Roman"/>
          <w:sz w:val="28"/>
          <w:szCs w:val="28"/>
          <w:lang w:val="kk-KZ"/>
        </w:rPr>
        <w:t xml:space="preserve"> әсер етуі мүмкін. </w:t>
      </w:r>
    </w:p>
    <w:p w14:paraId="0A54426E" w14:textId="77777777"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«Зат» термині бір химиялық қосылысты, не қасиеттері ұқсас бірнеше химиялық қосылысты немесе қоршаған ортаға бірге түсетін немесе бөлек өнім ретінде сатылатын қоспаға байланысты жеке топтан тұратын бірнеше химиялық қосылыстарды айтады. Бұл ТОЛ (</w:t>
      </w:r>
      <w:r>
        <w:rPr>
          <w:rFonts w:ascii="Times New Roman" w:hAnsi="Times New Roman"/>
          <w:sz w:val="28"/>
          <w:szCs w:val="28"/>
          <w:lang w:val="kk-KZ"/>
        </w:rPr>
        <w:t xml:space="preserve">тұрақты </w:t>
      </w:r>
      <w:r w:rsidRPr="00E5036F">
        <w:rPr>
          <w:rFonts w:ascii="Times New Roman" w:hAnsi="Times New Roman"/>
          <w:sz w:val="28"/>
          <w:szCs w:val="28"/>
          <w:lang w:val="kk-KZ"/>
        </w:rPr>
        <w:t>органикалық қосылыстар) нақты мөлшері 16 санынан едәуір асып түсетіндігін көрсетеді.</w:t>
      </w:r>
    </w:p>
    <w:p w14:paraId="5D851CB3" w14:textId="0038D75A"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1989 жылы қабылданған </w:t>
      </w:r>
      <w:r>
        <w:rPr>
          <w:rFonts w:ascii="Times New Roman" w:hAnsi="Times New Roman"/>
          <w:sz w:val="28"/>
          <w:szCs w:val="28"/>
          <w:lang w:val="kk-KZ"/>
        </w:rPr>
        <w:t>қ</w:t>
      </w:r>
      <w:r w:rsidRPr="00E5036F">
        <w:rPr>
          <w:rFonts w:ascii="Times New Roman" w:hAnsi="Times New Roman"/>
          <w:sz w:val="28"/>
          <w:szCs w:val="28"/>
          <w:lang w:val="kk-KZ"/>
        </w:rPr>
        <w:t xml:space="preserve">ауіпті қалдықтардың трансшекаралық тасымалын бақылау және оларды жою туралы Базель конвенциясы химиялық заттарды қабылдау мен табиғи ортада болуына байланысты туындаған әр түрлі проблемалардың өзара байланысты екендігін және оларды бөлек шешуге болмайтындығының </w:t>
      </w:r>
      <w:r w:rsidR="00A51116">
        <w:rPr>
          <w:rFonts w:ascii="Times New Roman" w:hAnsi="Times New Roman"/>
          <w:sz w:val="28"/>
          <w:szCs w:val="28"/>
          <w:lang w:val="kk-KZ"/>
        </w:rPr>
        <w:t xml:space="preserve">айқын </w:t>
      </w:r>
      <w:r w:rsidRPr="00E5036F">
        <w:rPr>
          <w:rFonts w:ascii="Times New Roman" w:hAnsi="Times New Roman"/>
          <w:sz w:val="28"/>
          <w:szCs w:val="28"/>
          <w:lang w:val="kk-KZ"/>
        </w:rPr>
        <w:t>мысалы болды [</w:t>
      </w:r>
      <w:r w:rsidR="00A51116">
        <w:rPr>
          <w:rFonts w:ascii="Times New Roman" w:hAnsi="Times New Roman"/>
          <w:sz w:val="28"/>
          <w:szCs w:val="28"/>
          <w:lang w:val="kk-KZ"/>
        </w:rPr>
        <w:t>9</w:t>
      </w:r>
      <w:r w:rsidRPr="00E5036F">
        <w:rPr>
          <w:rFonts w:ascii="Times New Roman" w:hAnsi="Times New Roman"/>
          <w:sz w:val="28"/>
          <w:szCs w:val="28"/>
          <w:lang w:val="kk-KZ"/>
        </w:rPr>
        <w:t>]. Базель конвенциясы 1999 жылы 5 мамырда күшіне енді және осы Конвенцияға қосымш</w:t>
      </w:r>
      <w:r>
        <w:rPr>
          <w:rFonts w:ascii="Times New Roman" w:hAnsi="Times New Roman"/>
          <w:sz w:val="28"/>
          <w:szCs w:val="28"/>
          <w:lang w:val="kk-KZ"/>
        </w:rPr>
        <w:t>а</w:t>
      </w:r>
      <w:r w:rsidRPr="00E5036F">
        <w:rPr>
          <w:rFonts w:ascii="Times New Roman" w:hAnsi="Times New Roman"/>
          <w:sz w:val="28"/>
          <w:szCs w:val="28"/>
          <w:lang w:val="kk-KZ"/>
        </w:rPr>
        <w:t>сында құрамында ТОЛ бар қалдық түрлері - полихлор дибензодиоксиндер (ПХДД) және дибензофурандар (ПКДФ), полихлор бифенилдер (ПХБ) және полибром бифенилдер (ПББ) көрсетілген.</w:t>
      </w:r>
    </w:p>
    <w:p w14:paraId="56AAD558" w14:textId="065EBC2B"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1998 жылы ЮНЕП пен БҰҰ Азық-түлік және ауылшаруашылық ұйымының (ФАО, ФАО) бастамасымен халықаралық саудадағы кейбір қауіпті химиялық заттар мен пестицидтерге (26 пестицидтер, соның ішінде </w:t>
      </w:r>
      <w:r w:rsidRPr="00E5036F">
        <w:rPr>
          <w:rFonts w:ascii="Times New Roman" w:hAnsi="Times New Roman"/>
          <w:sz w:val="28"/>
          <w:szCs w:val="28"/>
          <w:lang w:val="kk-KZ"/>
        </w:rPr>
        <w:lastRenderedPageBreak/>
        <w:t>ТОЛ-</w:t>
      </w:r>
      <w:r>
        <w:rPr>
          <w:rFonts w:ascii="Times New Roman" w:hAnsi="Times New Roman"/>
          <w:sz w:val="28"/>
          <w:szCs w:val="28"/>
          <w:lang w:val="kk-KZ"/>
        </w:rPr>
        <w:t>ғ</w:t>
      </w:r>
      <w:r w:rsidRPr="00E5036F">
        <w:rPr>
          <w:rFonts w:ascii="Times New Roman" w:hAnsi="Times New Roman"/>
          <w:sz w:val="28"/>
          <w:szCs w:val="28"/>
          <w:lang w:val="kk-KZ"/>
        </w:rPr>
        <w:t>а қатысты) алдын-ала хабарланған келісім тәртібі туралы Роттердам конвенциясы қабылданды [1</w:t>
      </w:r>
      <w:r w:rsidR="00A51116">
        <w:rPr>
          <w:rFonts w:ascii="Times New Roman" w:hAnsi="Times New Roman"/>
          <w:sz w:val="28"/>
          <w:szCs w:val="28"/>
          <w:lang w:val="kk-KZ"/>
        </w:rPr>
        <w:t>0</w:t>
      </w:r>
      <w:r w:rsidRPr="00E5036F">
        <w:rPr>
          <w:rFonts w:ascii="Times New Roman" w:hAnsi="Times New Roman"/>
          <w:sz w:val="28"/>
          <w:szCs w:val="28"/>
          <w:lang w:val="kk-KZ"/>
        </w:rPr>
        <w:t>].</w:t>
      </w:r>
    </w:p>
    <w:p w14:paraId="72C77465" w14:textId="77777777"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2001 жылы Тұрақты органикалық ластаушы заттар туралы Стокгольм конвенциясы қабылдан</w:t>
      </w:r>
      <w:r>
        <w:rPr>
          <w:rFonts w:ascii="Times New Roman" w:hAnsi="Times New Roman"/>
          <w:sz w:val="28"/>
          <w:szCs w:val="28"/>
          <w:lang w:val="kk-KZ"/>
        </w:rPr>
        <w:t>ып</w:t>
      </w:r>
      <w:r w:rsidRPr="00E5036F">
        <w:rPr>
          <w:rFonts w:ascii="Times New Roman" w:hAnsi="Times New Roman"/>
          <w:sz w:val="28"/>
          <w:szCs w:val="28"/>
          <w:lang w:val="kk-KZ"/>
        </w:rPr>
        <w:t>, ол адамның денсаулығы мен қоршаған ортаның популяцияларын қорғауға бағыттал</w:t>
      </w:r>
      <w:r>
        <w:rPr>
          <w:rFonts w:ascii="Times New Roman" w:hAnsi="Times New Roman"/>
          <w:sz w:val="28"/>
          <w:szCs w:val="28"/>
          <w:lang w:val="kk-KZ"/>
        </w:rPr>
        <w:t>ды</w:t>
      </w:r>
      <w:r w:rsidRPr="00E5036F">
        <w:rPr>
          <w:rFonts w:ascii="Times New Roman" w:hAnsi="Times New Roman"/>
          <w:sz w:val="28"/>
          <w:szCs w:val="28"/>
          <w:lang w:val="kk-KZ"/>
        </w:rPr>
        <w:t>:</w:t>
      </w:r>
    </w:p>
    <w:p w14:paraId="68C94851" w14:textId="77777777" w:rsidR="005D254D" w:rsidRPr="004324A6" w:rsidRDefault="005D254D" w:rsidP="005D254D">
      <w:pPr>
        <w:pStyle w:val="a3"/>
        <w:numPr>
          <w:ilvl w:val="0"/>
          <w:numId w:val="23"/>
        </w:numPr>
        <w:spacing w:after="0" w:line="240" w:lineRule="auto"/>
        <w:jc w:val="both"/>
        <w:rPr>
          <w:rFonts w:ascii="Times New Roman" w:hAnsi="Times New Roman"/>
          <w:sz w:val="28"/>
          <w:szCs w:val="28"/>
          <w:lang w:val="kk-KZ"/>
        </w:rPr>
      </w:pPr>
      <w:r w:rsidRPr="004324A6">
        <w:rPr>
          <w:rFonts w:ascii="Times New Roman" w:hAnsi="Times New Roman"/>
          <w:sz w:val="28"/>
          <w:szCs w:val="28"/>
          <w:lang w:val="kk-KZ"/>
        </w:rPr>
        <w:t>ТОЛ-ны әдейі өндіру мен пайдаланудан шыққын қалдықты азайту немесе жою бойынша шаралар;</w:t>
      </w:r>
    </w:p>
    <w:p w14:paraId="0CE82E8F" w14:textId="77777777" w:rsidR="005D254D" w:rsidRPr="004324A6" w:rsidRDefault="005D254D" w:rsidP="005D254D">
      <w:pPr>
        <w:pStyle w:val="a3"/>
        <w:numPr>
          <w:ilvl w:val="0"/>
          <w:numId w:val="23"/>
        </w:numPr>
        <w:spacing w:after="0" w:line="240" w:lineRule="auto"/>
        <w:jc w:val="both"/>
        <w:rPr>
          <w:rFonts w:ascii="Times New Roman" w:hAnsi="Times New Roman"/>
          <w:sz w:val="28"/>
          <w:szCs w:val="28"/>
          <w:lang w:val="kk-KZ"/>
        </w:rPr>
      </w:pPr>
      <w:r w:rsidRPr="004324A6">
        <w:rPr>
          <w:rFonts w:ascii="Times New Roman" w:hAnsi="Times New Roman"/>
          <w:sz w:val="28"/>
          <w:szCs w:val="28"/>
          <w:lang w:val="kk-KZ"/>
        </w:rPr>
        <w:t>ТОЛ-ны қосымша өндіруден шығарындыларды азайту немесе жою бойынша шаралар;</w:t>
      </w:r>
    </w:p>
    <w:p w14:paraId="424EE357" w14:textId="1F22CC83" w:rsidR="005D254D" w:rsidRPr="004324A6" w:rsidRDefault="005D254D" w:rsidP="005D254D">
      <w:pPr>
        <w:pStyle w:val="a3"/>
        <w:numPr>
          <w:ilvl w:val="0"/>
          <w:numId w:val="23"/>
        </w:numPr>
        <w:spacing w:after="0" w:line="240" w:lineRule="auto"/>
        <w:jc w:val="both"/>
        <w:rPr>
          <w:rFonts w:ascii="Times New Roman" w:hAnsi="Times New Roman"/>
          <w:sz w:val="28"/>
          <w:szCs w:val="28"/>
          <w:lang w:val="kk-KZ"/>
        </w:rPr>
      </w:pPr>
      <w:r w:rsidRPr="004324A6">
        <w:rPr>
          <w:rFonts w:ascii="Times New Roman" w:hAnsi="Times New Roman"/>
          <w:sz w:val="28"/>
          <w:szCs w:val="28"/>
          <w:lang w:val="kk-KZ"/>
        </w:rPr>
        <w:t>құрамында ТОЛ бар қоймалар мен қалдықтарға байланысты шығарындыларды азайту немесе жою бойынша шаралар [1].</w:t>
      </w:r>
    </w:p>
    <w:p w14:paraId="67744DB4" w14:textId="1999A801"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Стокгольм </w:t>
      </w:r>
      <w:r>
        <w:rPr>
          <w:rFonts w:ascii="Times New Roman" w:hAnsi="Times New Roman"/>
          <w:sz w:val="28"/>
          <w:szCs w:val="28"/>
          <w:lang w:val="kk-KZ"/>
        </w:rPr>
        <w:t>К</w:t>
      </w:r>
      <w:r w:rsidRPr="00E5036F">
        <w:rPr>
          <w:rFonts w:ascii="Times New Roman" w:hAnsi="Times New Roman"/>
          <w:sz w:val="28"/>
          <w:szCs w:val="28"/>
          <w:lang w:val="kk-KZ"/>
        </w:rPr>
        <w:t>онвенциясында тұрақты органикалық ластағыштар туралы хаттамасында</w:t>
      </w:r>
      <w:r>
        <w:rPr>
          <w:rFonts w:ascii="Times New Roman" w:hAnsi="Times New Roman"/>
          <w:sz w:val="28"/>
          <w:szCs w:val="28"/>
          <w:lang w:val="kk-KZ"/>
        </w:rPr>
        <w:t xml:space="preserve"> </w:t>
      </w:r>
      <w:r w:rsidRPr="00E5036F">
        <w:rPr>
          <w:rFonts w:ascii="Times New Roman" w:hAnsi="Times New Roman"/>
          <w:sz w:val="28"/>
          <w:szCs w:val="28"/>
          <w:lang w:val="kk-KZ"/>
        </w:rPr>
        <w:t>[</w:t>
      </w:r>
      <w:r w:rsidR="00EE1340">
        <w:rPr>
          <w:rFonts w:ascii="Times New Roman" w:hAnsi="Times New Roman"/>
          <w:sz w:val="28"/>
          <w:szCs w:val="28"/>
          <w:lang w:val="kk-KZ"/>
        </w:rPr>
        <w:t>8</w:t>
      </w:r>
      <w:r w:rsidRPr="00E5036F">
        <w:rPr>
          <w:rFonts w:ascii="Times New Roman" w:hAnsi="Times New Roman"/>
          <w:sz w:val="28"/>
          <w:szCs w:val="28"/>
          <w:lang w:val="kk-KZ"/>
        </w:rPr>
        <w:t>] «зат» термині жеке химиялық қосылысты да, ұқсас химиялық қосылыстар тобын да білдірді. Қазақстан бұл конвенцияны Қазақстан Республикасының 2007 жылғы 9 қарашада Заңмен бекітті.</w:t>
      </w:r>
    </w:p>
    <w:p w14:paraId="73D5EF12" w14:textId="6040DDAF"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Қауіпті химиялық қосылыстар мен қалдықтарды қауіпсіз өңдеуге байланысты Қазақстанның көпжақты экологиялық келісімдерге (КЭК) </w:t>
      </w:r>
      <w:r>
        <w:rPr>
          <w:rFonts w:ascii="Times New Roman" w:hAnsi="Times New Roman"/>
          <w:sz w:val="28"/>
          <w:szCs w:val="28"/>
          <w:lang w:val="kk-KZ"/>
        </w:rPr>
        <w:t xml:space="preserve">қол қойып, </w:t>
      </w:r>
      <w:r w:rsidRPr="00E5036F">
        <w:rPr>
          <w:rFonts w:ascii="Times New Roman" w:hAnsi="Times New Roman"/>
          <w:sz w:val="28"/>
          <w:szCs w:val="28"/>
          <w:lang w:val="kk-KZ"/>
        </w:rPr>
        <w:t>ратификация</w:t>
      </w:r>
      <w:r>
        <w:rPr>
          <w:rFonts w:ascii="Times New Roman" w:hAnsi="Times New Roman"/>
          <w:sz w:val="28"/>
          <w:szCs w:val="28"/>
          <w:lang w:val="kk-KZ"/>
        </w:rPr>
        <w:t xml:space="preserve">лады </w:t>
      </w:r>
      <w:r w:rsidRPr="00E5036F">
        <w:rPr>
          <w:rFonts w:ascii="Times New Roman" w:hAnsi="Times New Roman"/>
          <w:sz w:val="28"/>
          <w:szCs w:val="28"/>
          <w:lang w:val="kk-KZ"/>
        </w:rPr>
        <w:t>[</w:t>
      </w:r>
      <w:r w:rsidR="00EE1340">
        <w:rPr>
          <w:rFonts w:ascii="Times New Roman" w:hAnsi="Times New Roman"/>
          <w:sz w:val="28"/>
          <w:szCs w:val="28"/>
          <w:lang w:val="kk-KZ"/>
        </w:rPr>
        <w:t>2</w:t>
      </w:r>
      <w:r w:rsidRPr="00E5036F">
        <w:rPr>
          <w:rFonts w:ascii="Times New Roman" w:hAnsi="Times New Roman"/>
          <w:sz w:val="28"/>
          <w:szCs w:val="28"/>
          <w:lang w:val="kk-KZ"/>
        </w:rPr>
        <w:t>].</w:t>
      </w:r>
    </w:p>
    <w:p w14:paraId="714168F7"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E5036F">
        <w:rPr>
          <w:rFonts w:ascii="Times New Roman" w:eastAsia="Times New Roman" w:hAnsi="Times New Roman"/>
          <w:color w:val="000000"/>
          <w:sz w:val="28"/>
          <w:szCs w:val="28"/>
          <w:lang w:val="kk-KZ" w:eastAsia="ru-RU"/>
        </w:rPr>
        <w:t>Стокгольм конвенциясының ТОЛ тізіміне сегіз пестицид (алдрин, хлордан, диелдрин, эндрин, гептахлор, мирекс, токсафен, ДДТ), екі өндірістік химиялық өнім (пестицид ретінде жіктелген гексахлорбензол және полихлорбифенил) және екі мақсатсыз шығарылғын (полихлорланған дибензо-пара-диоксиндер (ПКДД) және полихлорлы дибензолфурандар) өнім кір</w:t>
      </w:r>
      <w:r>
        <w:rPr>
          <w:rFonts w:ascii="Times New Roman" w:eastAsia="Times New Roman" w:hAnsi="Times New Roman"/>
          <w:color w:val="000000"/>
          <w:sz w:val="28"/>
          <w:szCs w:val="28"/>
          <w:lang w:val="kk-KZ" w:eastAsia="ru-RU"/>
        </w:rPr>
        <w:t>е</w:t>
      </w:r>
      <w:r w:rsidRPr="00E5036F">
        <w:rPr>
          <w:rFonts w:ascii="Times New Roman" w:eastAsia="Times New Roman" w:hAnsi="Times New Roman"/>
          <w:color w:val="000000"/>
          <w:sz w:val="28"/>
          <w:szCs w:val="28"/>
          <w:lang w:val="kk-KZ" w:eastAsia="ru-RU"/>
        </w:rPr>
        <w:t>ді</w:t>
      </w:r>
      <w:r>
        <w:rPr>
          <w:rFonts w:ascii="Times New Roman" w:eastAsia="Times New Roman" w:hAnsi="Times New Roman"/>
          <w:color w:val="000000"/>
          <w:sz w:val="28"/>
          <w:szCs w:val="28"/>
          <w:lang w:val="kk-KZ" w:eastAsia="ru-RU"/>
        </w:rPr>
        <w:t>.</w:t>
      </w:r>
    </w:p>
    <w:p w14:paraId="7564CD6E"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E5036F">
        <w:rPr>
          <w:rFonts w:ascii="Times New Roman" w:eastAsia="Times New Roman" w:hAnsi="Times New Roman"/>
          <w:color w:val="000000"/>
          <w:sz w:val="28"/>
          <w:szCs w:val="28"/>
          <w:lang w:val="kk-KZ" w:eastAsia="ru-RU"/>
        </w:rPr>
        <w:t>ТОЛ-</w:t>
      </w:r>
      <w:r>
        <w:rPr>
          <w:rFonts w:ascii="Times New Roman" w:eastAsia="Times New Roman" w:hAnsi="Times New Roman"/>
          <w:color w:val="000000"/>
          <w:sz w:val="28"/>
          <w:szCs w:val="28"/>
          <w:lang w:val="kk-KZ" w:eastAsia="ru-RU"/>
        </w:rPr>
        <w:t xml:space="preserve">ға тән </w:t>
      </w:r>
      <w:r w:rsidRPr="00E5036F">
        <w:rPr>
          <w:rFonts w:ascii="Times New Roman" w:eastAsia="Times New Roman" w:hAnsi="Times New Roman"/>
          <w:color w:val="000000"/>
          <w:sz w:val="28"/>
          <w:szCs w:val="28"/>
          <w:lang w:val="kk-KZ" w:eastAsia="ru-RU"/>
        </w:rPr>
        <w:t>жалпы қасиеттер</w:t>
      </w:r>
      <w:r>
        <w:rPr>
          <w:rFonts w:ascii="Times New Roman" w:eastAsia="Times New Roman" w:hAnsi="Times New Roman"/>
          <w:color w:val="000000"/>
          <w:sz w:val="28"/>
          <w:szCs w:val="28"/>
          <w:lang w:val="kk-KZ" w:eastAsia="ru-RU"/>
        </w:rPr>
        <w:t xml:space="preserve"> мыналар:</w:t>
      </w:r>
      <w:r w:rsidRPr="00E5036F">
        <w:rPr>
          <w:rFonts w:ascii="Times New Roman" w:eastAsia="Times New Roman" w:hAnsi="Times New Roman"/>
          <w:color w:val="000000"/>
          <w:sz w:val="28"/>
          <w:szCs w:val="28"/>
          <w:lang w:val="kk-KZ" w:eastAsia="ru-RU"/>
        </w:rPr>
        <w:t xml:space="preserve"> өте жоғары уыттылық, тірі ағзалардың тіндерінде жинақталу</w:t>
      </w:r>
      <w:r>
        <w:rPr>
          <w:rFonts w:ascii="Times New Roman" w:eastAsia="Times New Roman" w:hAnsi="Times New Roman"/>
          <w:color w:val="000000"/>
          <w:sz w:val="28"/>
          <w:szCs w:val="28"/>
          <w:lang w:val="kk-KZ" w:eastAsia="ru-RU"/>
        </w:rPr>
        <w:t>ы</w:t>
      </w:r>
      <w:r w:rsidRPr="00E5036F">
        <w:rPr>
          <w:rFonts w:ascii="Times New Roman" w:eastAsia="Times New Roman" w:hAnsi="Times New Roman"/>
          <w:color w:val="000000"/>
          <w:sz w:val="28"/>
          <w:szCs w:val="28"/>
          <w:lang w:val="kk-KZ" w:eastAsia="ru-RU"/>
        </w:rPr>
        <w:t>, қоршаған ортада ұзақ сақталуы және табиғи факторлардың әсерінен өте баяу ыдырауы.</w:t>
      </w:r>
      <w:r>
        <w:rPr>
          <w:rFonts w:ascii="Times New Roman" w:eastAsia="Times New Roman" w:hAnsi="Times New Roman"/>
          <w:color w:val="000000"/>
          <w:sz w:val="28"/>
          <w:szCs w:val="28"/>
          <w:lang w:val="kk-KZ" w:eastAsia="ru-RU"/>
        </w:rPr>
        <w:t xml:space="preserve"> </w:t>
      </w:r>
      <w:r w:rsidRPr="00E5036F">
        <w:rPr>
          <w:rFonts w:ascii="Times New Roman" w:eastAsia="Times New Roman" w:hAnsi="Times New Roman"/>
          <w:color w:val="000000"/>
          <w:sz w:val="28"/>
          <w:szCs w:val="28"/>
          <w:lang w:val="kk-KZ" w:eastAsia="ru-RU"/>
        </w:rPr>
        <w:t>ТОЛ-дардың әсер ету аумағы өте үлкен. Оған өлім-жітімнің көбеюі мен бедеулік, иммундық жүйенің әлсіреуі, дерматологиялық аурулар, мутагендік және канцерогендік әсерлер жатады.</w:t>
      </w:r>
    </w:p>
    <w:p w14:paraId="3729DEFC"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E5036F">
        <w:rPr>
          <w:rFonts w:ascii="Times New Roman" w:eastAsia="Times New Roman" w:hAnsi="Times New Roman"/>
          <w:color w:val="000000"/>
          <w:sz w:val="28"/>
          <w:szCs w:val="28"/>
          <w:lang w:val="kk-KZ" w:eastAsia="ru-RU"/>
        </w:rPr>
        <w:t>Қазіргі уақытта ДДТ-ны қоспағанда барлық ТОЛ өндіруге және пайдалануға тыйым салынады. Безгекке қарсы ДДТ инсектициді - Үндістан, Африка, Орталық және Оңтүстік Американың кейбір елдері үшін қолданылыды.</w:t>
      </w:r>
    </w:p>
    <w:p w14:paraId="5C5C4449" w14:textId="77777777"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eastAsia="Times New Roman" w:hAnsi="Times New Roman"/>
          <w:color w:val="000000"/>
          <w:sz w:val="28"/>
          <w:szCs w:val="28"/>
          <w:lang w:val="kk-KZ" w:eastAsia="ru-RU"/>
        </w:rPr>
        <w:t>Ескірген Трансформаторлар мен конденсаторлардағы ПХБ түрінде жинақталған ТОЛ-</w:t>
      </w:r>
      <w:r>
        <w:rPr>
          <w:rFonts w:ascii="Times New Roman" w:eastAsia="Times New Roman" w:hAnsi="Times New Roman"/>
          <w:color w:val="000000"/>
          <w:sz w:val="28"/>
          <w:szCs w:val="28"/>
          <w:lang w:val="kk-KZ" w:eastAsia="ru-RU"/>
        </w:rPr>
        <w:t>д</w:t>
      </w:r>
      <w:r w:rsidRPr="00E5036F">
        <w:rPr>
          <w:rFonts w:ascii="Times New Roman" w:eastAsia="Times New Roman" w:hAnsi="Times New Roman"/>
          <w:color w:val="000000"/>
          <w:sz w:val="28"/>
          <w:szCs w:val="28"/>
          <w:lang w:val="kk-KZ" w:eastAsia="ru-RU"/>
        </w:rPr>
        <w:t xml:space="preserve">ы жою </w:t>
      </w:r>
      <w:r>
        <w:rPr>
          <w:rFonts w:ascii="Times New Roman" w:eastAsia="Times New Roman" w:hAnsi="Times New Roman"/>
          <w:color w:val="000000"/>
          <w:sz w:val="28"/>
          <w:szCs w:val="28"/>
          <w:lang w:val="kk-KZ" w:eastAsia="ru-RU"/>
        </w:rPr>
        <w:t>өзекті болып отыр</w:t>
      </w:r>
      <w:r w:rsidRPr="00E5036F">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w:t>
      </w:r>
      <w:r w:rsidRPr="00E5036F">
        <w:rPr>
          <w:rFonts w:ascii="Times New Roman" w:eastAsia="Times New Roman" w:hAnsi="Times New Roman"/>
          <w:color w:val="000000"/>
          <w:sz w:val="28"/>
          <w:szCs w:val="28"/>
          <w:lang w:val="kk-KZ" w:eastAsia="ru-RU"/>
        </w:rPr>
        <w:t>Стокгольм конвенциясы күшіне енген 2004 жылдан бастап осы келісімнің тізіміне 14 жаңа зат енгізілді:</w:t>
      </w:r>
    </w:p>
    <w:p w14:paraId="5AB47D15"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eastAsia="ru-RU"/>
        </w:rPr>
      </w:pPr>
      <w:r w:rsidRPr="00E5036F">
        <w:rPr>
          <w:rFonts w:ascii="Times New Roman" w:eastAsia="Times New Roman" w:hAnsi="Times New Roman"/>
          <w:color w:val="000000"/>
          <w:sz w:val="28"/>
          <w:szCs w:val="28"/>
          <w:lang w:val="kk-KZ" w:eastAsia="ru-RU"/>
        </w:rPr>
        <w:t>Хлордекон</w:t>
      </w:r>
    </w:p>
    <w:p w14:paraId="592F834B"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eastAsia="ru-RU"/>
        </w:rPr>
      </w:pPr>
      <w:proofErr w:type="spellStart"/>
      <w:r w:rsidRPr="00E5036F">
        <w:rPr>
          <w:rFonts w:ascii="Times New Roman" w:eastAsia="Times New Roman" w:hAnsi="Times New Roman"/>
          <w:color w:val="000000"/>
          <w:sz w:val="28"/>
          <w:szCs w:val="28"/>
          <w:lang w:eastAsia="ru-RU"/>
        </w:rPr>
        <w:t>Гексабромобифенил</w:t>
      </w:r>
      <w:proofErr w:type="spellEnd"/>
    </w:p>
    <w:p w14:paraId="0ECCA6F8"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eastAsia="ru-RU"/>
        </w:rPr>
      </w:pPr>
      <w:proofErr w:type="spellStart"/>
      <w:r w:rsidRPr="00E5036F">
        <w:rPr>
          <w:rFonts w:ascii="Times New Roman" w:eastAsia="Times New Roman" w:hAnsi="Times New Roman"/>
          <w:color w:val="000000"/>
          <w:sz w:val="28"/>
          <w:szCs w:val="28"/>
          <w:lang w:eastAsia="ru-RU"/>
        </w:rPr>
        <w:t>Пентахлорбензол</w:t>
      </w:r>
      <w:proofErr w:type="spellEnd"/>
    </w:p>
    <w:p w14:paraId="5C2E3FF3"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eastAsia="ru-RU"/>
        </w:rPr>
      </w:pPr>
      <w:proofErr w:type="spellStart"/>
      <w:r w:rsidRPr="00E5036F">
        <w:rPr>
          <w:rFonts w:ascii="Times New Roman" w:eastAsia="Times New Roman" w:hAnsi="Times New Roman"/>
          <w:color w:val="000000"/>
          <w:sz w:val="28"/>
          <w:szCs w:val="28"/>
          <w:lang w:eastAsia="ru-RU"/>
        </w:rPr>
        <w:t>Линдан</w:t>
      </w:r>
      <w:proofErr w:type="spellEnd"/>
    </w:p>
    <w:p w14:paraId="75582E88"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eastAsia="ru-RU"/>
        </w:rPr>
      </w:pPr>
      <w:r w:rsidRPr="00E5036F">
        <w:rPr>
          <w:rFonts w:ascii="Times New Roman" w:eastAsia="Times New Roman" w:hAnsi="Times New Roman"/>
          <w:color w:val="000000"/>
          <w:sz w:val="28"/>
          <w:szCs w:val="28"/>
          <w:lang w:eastAsia="ru-RU"/>
        </w:rPr>
        <w:t xml:space="preserve">Альфа </w:t>
      </w:r>
      <w:proofErr w:type="spellStart"/>
      <w:r w:rsidRPr="00E5036F">
        <w:rPr>
          <w:rFonts w:ascii="Times New Roman" w:eastAsia="Times New Roman" w:hAnsi="Times New Roman"/>
          <w:color w:val="000000"/>
          <w:sz w:val="28"/>
          <w:szCs w:val="28"/>
          <w:lang w:eastAsia="ru-RU"/>
        </w:rPr>
        <w:t>гексахлорциклогексан</w:t>
      </w:r>
      <w:proofErr w:type="spellEnd"/>
    </w:p>
    <w:p w14:paraId="52FE0EC4"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eastAsia="ru-RU"/>
        </w:rPr>
      </w:pPr>
      <w:r w:rsidRPr="00E5036F">
        <w:rPr>
          <w:rFonts w:ascii="Times New Roman" w:eastAsia="Times New Roman" w:hAnsi="Times New Roman"/>
          <w:color w:val="000000"/>
          <w:sz w:val="28"/>
          <w:szCs w:val="28"/>
          <w:lang w:eastAsia="ru-RU"/>
        </w:rPr>
        <w:t>Бета-</w:t>
      </w:r>
      <w:proofErr w:type="spellStart"/>
      <w:r w:rsidRPr="00E5036F">
        <w:rPr>
          <w:rFonts w:ascii="Times New Roman" w:eastAsia="Times New Roman" w:hAnsi="Times New Roman"/>
          <w:color w:val="000000"/>
          <w:sz w:val="28"/>
          <w:szCs w:val="28"/>
          <w:lang w:eastAsia="ru-RU"/>
        </w:rPr>
        <w:t>гексахлорциклогексан</w:t>
      </w:r>
      <w:proofErr w:type="spellEnd"/>
    </w:p>
    <w:p w14:paraId="77895CAD"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eastAsia="ru-RU"/>
        </w:rPr>
      </w:pPr>
      <w:proofErr w:type="spellStart"/>
      <w:r w:rsidRPr="00E5036F">
        <w:rPr>
          <w:rFonts w:ascii="Times New Roman" w:eastAsia="Times New Roman" w:hAnsi="Times New Roman"/>
          <w:color w:val="000000"/>
          <w:sz w:val="28"/>
          <w:szCs w:val="28"/>
          <w:lang w:eastAsia="ru-RU"/>
        </w:rPr>
        <w:lastRenderedPageBreak/>
        <w:t>Тетрабромодифенил</w:t>
      </w:r>
      <w:proofErr w:type="spellEnd"/>
      <w:r w:rsidRPr="00E5036F">
        <w:rPr>
          <w:rFonts w:ascii="Times New Roman" w:eastAsia="Times New Roman" w:hAnsi="Times New Roman"/>
          <w:color w:val="000000"/>
          <w:sz w:val="28"/>
          <w:szCs w:val="28"/>
          <w:lang w:eastAsia="ru-RU"/>
        </w:rPr>
        <w:t xml:space="preserve"> </w:t>
      </w:r>
      <w:proofErr w:type="spellStart"/>
      <w:r w:rsidRPr="00E5036F">
        <w:rPr>
          <w:rFonts w:ascii="Times New Roman" w:eastAsia="Times New Roman" w:hAnsi="Times New Roman"/>
          <w:color w:val="000000"/>
          <w:sz w:val="28"/>
          <w:szCs w:val="28"/>
          <w:lang w:eastAsia="ru-RU"/>
        </w:rPr>
        <w:t>эфиріжәне</w:t>
      </w:r>
      <w:proofErr w:type="spellEnd"/>
      <w:r w:rsidRPr="00E5036F">
        <w:rPr>
          <w:rFonts w:ascii="Times New Roman" w:eastAsia="Times New Roman" w:hAnsi="Times New Roman"/>
          <w:color w:val="000000"/>
          <w:sz w:val="28"/>
          <w:szCs w:val="28"/>
          <w:lang w:eastAsia="ru-RU"/>
        </w:rPr>
        <w:t xml:space="preserve"> </w:t>
      </w:r>
      <w:proofErr w:type="spellStart"/>
      <w:r w:rsidRPr="00E5036F">
        <w:rPr>
          <w:rFonts w:ascii="Times New Roman" w:eastAsia="Times New Roman" w:hAnsi="Times New Roman"/>
          <w:color w:val="000000"/>
          <w:sz w:val="28"/>
          <w:szCs w:val="28"/>
          <w:lang w:eastAsia="ru-RU"/>
        </w:rPr>
        <w:t>пентабромодифенил</w:t>
      </w:r>
      <w:proofErr w:type="spellEnd"/>
      <w:r w:rsidRPr="00E5036F">
        <w:rPr>
          <w:rFonts w:ascii="Times New Roman" w:eastAsia="Times New Roman" w:hAnsi="Times New Roman"/>
          <w:color w:val="000000"/>
          <w:sz w:val="28"/>
          <w:szCs w:val="28"/>
          <w:lang w:eastAsia="ru-RU"/>
        </w:rPr>
        <w:t xml:space="preserve"> </w:t>
      </w:r>
      <w:proofErr w:type="spellStart"/>
      <w:r w:rsidRPr="00E5036F">
        <w:rPr>
          <w:rFonts w:ascii="Times New Roman" w:eastAsia="Times New Roman" w:hAnsi="Times New Roman"/>
          <w:color w:val="000000"/>
          <w:sz w:val="28"/>
          <w:szCs w:val="28"/>
          <w:lang w:eastAsia="ru-RU"/>
        </w:rPr>
        <w:t>эфирі</w:t>
      </w:r>
      <w:proofErr w:type="spellEnd"/>
      <w:r w:rsidRPr="00E5036F">
        <w:rPr>
          <w:rFonts w:ascii="Times New Roman" w:eastAsia="Times New Roman" w:hAnsi="Times New Roman"/>
          <w:color w:val="000000"/>
          <w:sz w:val="28"/>
          <w:szCs w:val="28"/>
          <w:lang w:eastAsia="ru-RU"/>
        </w:rPr>
        <w:t xml:space="preserve"> (</w:t>
      </w:r>
      <w:proofErr w:type="spellStart"/>
      <w:r w:rsidRPr="00E5036F">
        <w:rPr>
          <w:rFonts w:ascii="Times New Roman" w:eastAsia="Times New Roman" w:hAnsi="Times New Roman"/>
          <w:color w:val="000000"/>
          <w:sz w:val="28"/>
          <w:szCs w:val="28"/>
          <w:lang w:eastAsia="ru-RU"/>
        </w:rPr>
        <w:t>ПентаБДЭ</w:t>
      </w:r>
      <w:proofErr w:type="spellEnd"/>
      <w:r w:rsidRPr="00E5036F">
        <w:rPr>
          <w:rFonts w:ascii="Times New Roman" w:eastAsia="Times New Roman" w:hAnsi="Times New Roman"/>
          <w:color w:val="000000"/>
          <w:sz w:val="28"/>
          <w:szCs w:val="28"/>
          <w:lang w:eastAsia="ru-RU"/>
        </w:rPr>
        <w:t>)</w:t>
      </w:r>
    </w:p>
    <w:p w14:paraId="6BB55321"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eastAsia="ru-RU"/>
        </w:rPr>
      </w:pPr>
      <w:proofErr w:type="spellStart"/>
      <w:r w:rsidRPr="00E5036F">
        <w:rPr>
          <w:rFonts w:ascii="Times New Roman" w:eastAsia="Times New Roman" w:hAnsi="Times New Roman"/>
          <w:color w:val="000000"/>
          <w:sz w:val="28"/>
          <w:szCs w:val="28"/>
          <w:lang w:eastAsia="ru-RU"/>
        </w:rPr>
        <w:t>Гексабромодифенилэфирі</w:t>
      </w:r>
      <w:proofErr w:type="spellEnd"/>
      <w:r w:rsidRPr="00E5036F">
        <w:rPr>
          <w:rFonts w:ascii="Times New Roman" w:eastAsia="Times New Roman" w:hAnsi="Times New Roman"/>
          <w:color w:val="000000"/>
          <w:sz w:val="28"/>
          <w:szCs w:val="28"/>
          <w:lang w:eastAsia="ru-RU"/>
        </w:rPr>
        <w:t xml:space="preserve"> </w:t>
      </w:r>
      <w:proofErr w:type="spellStart"/>
      <w:r w:rsidRPr="00E5036F">
        <w:rPr>
          <w:rFonts w:ascii="Times New Roman" w:eastAsia="Times New Roman" w:hAnsi="Times New Roman"/>
          <w:color w:val="000000"/>
          <w:sz w:val="28"/>
          <w:szCs w:val="28"/>
          <w:lang w:eastAsia="ru-RU"/>
        </w:rPr>
        <w:t>және</w:t>
      </w:r>
      <w:proofErr w:type="spellEnd"/>
      <w:r w:rsidRPr="00E5036F">
        <w:rPr>
          <w:rFonts w:ascii="Times New Roman" w:eastAsia="Times New Roman" w:hAnsi="Times New Roman"/>
          <w:color w:val="000000"/>
          <w:sz w:val="28"/>
          <w:szCs w:val="28"/>
          <w:lang w:eastAsia="ru-RU"/>
        </w:rPr>
        <w:t xml:space="preserve"> </w:t>
      </w:r>
      <w:proofErr w:type="spellStart"/>
      <w:r w:rsidRPr="00E5036F">
        <w:rPr>
          <w:rFonts w:ascii="Times New Roman" w:eastAsia="Times New Roman" w:hAnsi="Times New Roman"/>
          <w:color w:val="000000"/>
          <w:sz w:val="28"/>
          <w:szCs w:val="28"/>
          <w:lang w:eastAsia="ru-RU"/>
        </w:rPr>
        <w:t>гептабромодифенил</w:t>
      </w:r>
      <w:proofErr w:type="spellEnd"/>
      <w:r w:rsidRPr="00E5036F">
        <w:rPr>
          <w:rFonts w:ascii="Times New Roman" w:eastAsia="Times New Roman" w:hAnsi="Times New Roman"/>
          <w:color w:val="000000"/>
          <w:sz w:val="28"/>
          <w:szCs w:val="28"/>
          <w:lang w:eastAsia="ru-RU"/>
        </w:rPr>
        <w:t xml:space="preserve"> </w:t>
      </w:r>
      <w:proofErr w:type="spellStart"/>
      <w:r w:rsidRPr="00E5036F">
        <w:rPr>
          <w:rFonts w:ascii="Times New Roman" w:eastAsia="Times New Roman" w:hAnsi="Times New Roman"/>
          <w:color w:val="000000"/>
          <w:sz w:val="28"/>
          <w:szCs w:val="28"/>
          <w:lang w:eastAsia="ru-RU"/>
        </w:rPr>
        <w:t>эфирі</w:t>
      </w:r>
      <w:proofErr w:type="spellEnd"/>
      <w:r w:rsidRPr="00E5036F">
        <w:rPr>
          <w:rFonts w:ascii="Times New Roman" w:eastAsia="Times New Roman" w:hAnsi="Times New Roman"/>
          <w:color w:val="000000"/>
          <w:sz w:val="28"/>
          <w:szCs w:val="28"/>
          <w:lang w:eastAsia="ru-RU"/>
        </w:rPr>
        <w:t xml:space="preserve"> (</w:t>
      </w:r>
      <w:proofErr w:type="spellStart"/>
      <w:r w:rsidRPr="00E5036F">
        <w:rPr>
          <w:rFonts w:ascii="Times New Roman" w:eastAsia="Times New Roman" w:hAnsi="Times New Roman"/>
          <w:color w:val="000000"/>
          <w:sz w:val="28"/>
          <w:szCs w:val="28"/>
          <w:lang w:eastAsia="ru-RU"/>
        </w:rPr>
        <w:t>ОктаБДЭ</w:t>
      </w:r>
      <w:proofErr w:type="spellEnd"/>
      <w:r w:rsidRPr="00E5036F">
        <w:rPr>
          <w:rFonts w:ascii="Times New Roman" w:eastAsia="Times New Roman" w:hAnsi="Times New Roman"/>
          <w:color w:val="000000"/>
          <w:sz w:val="28"/>
          <w:szCs w:val="28"/>
          <w:lang w:eastAsia="ru-RU"/>
        </w:rPr>
        <w:t>)</w:t>
      </w:r>
    </w:p>
    <w:p w14:paraId="2643039D"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eastAsia="ru-RU"/>
        </w:rPr>
      </w:pPr>
      <w:proofErr w:type="spellStart"/>
      <w:r w:rsidRPr="00E5036F">
        <w:rPr>
          <w:rFonts w:ascii="Times New Roman" w:eastAsia="Times New Roman" w:hAnsi="Times New Roman"/>
          <w:color w:val="000000"/>
          <w:sz w:val="28"/>
          <w:szCs w:val="28"/>
          <w:lang w:eastAsia="ru-RU"/>
        </w:rPr>
        <w:t>Перфтороктан</w:t>
      </w:r>
      <w:proofErr w:type="spellEnd"/>
      <w:r w:rsidRPr="00E5036F">
        <w:rPr>
          <w:rFonts w:ascii="Times New Roman" w:eastAsia="Times New Roman" w:hAnsi="Times New Roman"/>
          <w:color w:val="000000"/>
          <w:sz w:val="28"/>
          <w:szCs w:val="28"/>
          <w:lang w:eastAsia="ru-RU"/>
        </w:rPr>
        <w:t xml:space="preserve"> </w:t>
      </w:r>
      <w:proofErr w:type="spellStart"/>
      <w:r w:rsidRPr="00E5036F">
        <w:rPr>
          <w:rFonts w:ascii="Times New Roman" w:eastAsia="Times New Roman" w:hAnsi="Times New Roman"/>
          <w:color w:val="000000"/>
          <w:sz w:val="28"/>
          <w:szCs w:val="28"/>
          <w:lang w:eastAsia="ru-RU"/>
        </w:rPr>
        <w:t>сульфанаты</w:t>
      </w:r>
      <w:proofErr w:type="spellEnd"/>
      <w:r>
        <w:rPr>
          <w:rFonts w:ascii="Times New Roman" w:eastAsia="Times New Roman" w:hAnsi="Times New Roman"/>
          <w:color w:val="000000"/>
          <w:sz w:val="28"/>
          <w:szCs w:val="28"/>
          <w:lang w:val="kk-KZ" w:eastAsia="ru-RU"/>
        </w:rPr>
        <w:t xml:space="preserve"> </w:t>
      </w:r>
      <w:r w:rsidRPr="00E5036F">
        <w:rPr>
          <w:rFonts w:ascii="Times New Roman" w:eastAsia="Times New Roman" w:hAnsi="Times New Roman"/>
          <w:color w:val="000000"/>
          <w:sz w:val="28"/>
          <w:szCs w:val="28"/>
          <w:lang w:eastAsia="ru-RU"/>
        </w:rPr>
        <w:t xml:space="preserve">(ПФОС), </w:t>
      </w:r>
      <w:proofErr w:type="spellStart"/>
      <w:r w:rsidRPr="00E5036F">
        <w:rPr>
          <w:rFonts w:ascii="Times New Roman" w:eastAsia="Times New Roman" w:hAnsi="Times New Roman"/>
          <w:color w:val="000000"/>
          <w:sz w:val="28"/>
          <w:szCs w:val="28"/>
          <w:lang w:eastAsia="ru-RU"/>
        </w:rPr>
        <w:t>оның</w:t>
      </w:r>
      <w:proofErr w:type="spellEnd"/>
      <w:r w:rsidRPr="00E5036F">
        <w:rPr>
          <w:rFonts w:ascii="Times New Roman" w:eastAsia="Times New Roman" w:hAnsi="Times New Roman"/>
          <w:color w:val="000000"/>
          <w:sz w:val="28"/>
          <w:szCs w:val="28"/>
          <w:lang w:eastAsia="ru-RU"/>
        </w:rPr>
        <w:t xml:space="preserve"> </w:t>
      </w:r>
      <w:proofErr w:type="spellStart"/>
      <w:r w:rsidRPr="00E5036F">
        <w:rPr>
          <w:rFonts w:ascii="Times New Roman" w:eastAsia="Times New Roman" w:hAnsi="Times New Roman"/>
          <w:color w:val="000000"/>
          <w:sz w:val="28"/>
          <w:szCs w:val="28"/>
          <w:lang w:eastAsia="ru-RU"/>
        </w:rPr>
        <w:t>тұздары</w:t>
      </w:r>
      <w:proofErr w:type="spellEnd"/>
      <w:r w:rsidRPr="00E5036F">
        <w:rPr>
          <w:rFonts w:ascii="Times New Roman" w:eastAsia="Times New Roman" w:hAnsi="Times New Roman"/>
          <w:color w:val="000000"/>
          <w:sz w:val="28"/>
          <w:szCs w:val="28"/>
          <w:lang w:eastAsia="ru-RU"/>
        </w:rPr>
        <w:t xml:space="preserve"> </w:t>
      </w:r>
      <w:proofErr w:type="spellStart"/>
      <w:r w:rsidRPr="00E5036F">
        <w:rPr>
          <w:rFonts w:ascii="Times New Roman" w:eastAsia="Times New Roman" w:hAnsi="Times New Roman"/>
          <w:color w:val="000000"/>
          <w:sz w:val="28"/>
          <w:szCs w:val="28"/>
          <w:lang w:eastAsia="ru-RU"/>
        </w:rPr>
        <w:t>және</w:t>
      </w:r>
      <w:proofErr w:type="spellEnd"/>
      <w:r w:rsidRPr="00E5036F">
        <w:rPr>
          <w:rFonts w:ascii="Times New Roman" w:eastAsia="Times New Roman" w:hAnsi="Times New Roman"/>
          <w:color w:val="000000"/>
          <w:sz w:val="28"/>
          <w:szCs w:val="28"/>
          <w:lang w:eastAsia="ru-RU"/>
        </w:rPr>
        <w:t xml:space="preserve"> </w:t>
      </w:r>
      <w:proofErr w:type="spellStart"/>
      <w:r w:rsidRPr="00E5036F">
        <w:rPr>
          <w:rFonts w:ascii="Times New Roman" w:eastAsia="Times New Roman" w:hAnsi="Times New Roman"/>
          <w:color w:val="000000"/>
          <w:sz w:val="28"/>
          <w:szCs w:val="28"/>
          <w:lang w:eastAsia="ru-RU"/>
        </w:rPr>
        <w:t>перфтороктан</w:t>
      </w:r>
      <w:proofErr w:type="spellEnd"/>
      <w:r w:rsidRPr="00E5036F">
        <w:rPr>
          <w:rFonts w:ascii="Times New Roman" w:eastAsia="Times New Roman" w:hAnsi="Times New Roman"/>
          <w:color w:val="000000"/>
          <w:sz w:val="28"/>
          <w:szCs w:val="28"/>
          <w:lang w:eastAsia="ru-RU"/>
        </w:rPr>
        <w:t xml:space="preserve"> </w:t>
      </w:r>
      <w:proofErr w:type="spellStart"/>
      <w:r w:rsidRPr="00E5036F">
        <w:rPr>
          <w:rFonts w:ascii="Times New Roman" w:eastAsia="Times New Roman" w:hAnsi="Times New Roman"/>
          <w:color w:val="000000"/>
          <w:sz w:val="28"/>
          <w:szCs w:val="28"/>
          <w:lang w:eastAsia="ru-RU"/>
        </w:rPr>
        <w:t>сульфонилфторид</w:t>
      </w:r>
      <w:proofErr w:type="spellEnd"/>
      <w:r w:rsidRPr="00E5036F">
        <w:rPr>
          <w:rFonts w:ascii="Times New Roman" w:eastAsia="Times New Roman" w:hAnsi="Times New Roman"/>
          <w:color w:val="000000"/>
          <w:sz w:val="28"/>
          <w:szCs w:val="28"/>
          <w:lang w:eastAsia="ru-RU"/>
        </w:rPr>
        <w:t xml:space="preserve"> (ПФОСФ)</w:t>
      </w:r>
    </w:p>
    <w:p w14:paraId="73EE63CA"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eastAsia="ru-RU"/>
        </w:rPr>
      </w:pPr>
      <w:proofErr w:type="spellStart"/>
      <w:r w:rsidRPr="00E5036F">
        <w:rPr>
          <w:rFonts w:ascii="Times New Roman" w:eastAsia="Times New Roman" w:hAnsi="Times New Roman"/>
          <w:color w:val="000000"/>
          <w:sz w:val="28"/>
          <w:szCs w:val="28"/>
          <w:lang w:eastAsia="ru-RU"/>
        </w:rPr>
        <w:t>Эндосульфан</w:t>
      </w:r>
      <w:proofErr w:type="spellEnd"/>
    </w:p>
    <w:p w14:paraId="1B7740B5"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eastAsia="ru-RU"/>
        </w:rPr>
      </w:pPr>
      <w:proofErr w:type="spellStart"/>
      <w:r w:rsidRPr="00E5036F">
        <w:rPr>
          <w:rFonts w:ascii="Times New Roman" w:eastAsia="Times New Roman" w:hAnsi="Times New Roman"/>
          <w:color w:val="000000"/>
          <w:sz w:val="28"/>
          <w:szCs w:val="28"/>
          <w:lang w:eastAsia="ru-RU"/>
        </w:rPr>
        <w:t>Гексаброциклододекан</w:t>
      </w:r>
      <w:proofErr w:type="spellEnd"/>
      <w:r w:rsidRPr="00E5036F">
        <w:rPr>
          <w:rFonts w:ascii="Times New Roman" w:eastAsia="Times New Roman" w:hAnsi="Times New Roman"/>
          <w:color w:val="000000"/>
          <w:sz w:val="28"/>
          <w:szCs w:val="28"/>
          <w:lang w:eastAsia="ru-RU"/>
        </w:rPr>
        <w:t xml:space="preserve"> (ГБЦД)</w:t>
      </w:r>
    </w:p>
    <w:p w14:paraId="48FA3133"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eastAsia="ru-RU"/>
        </w:rPr>
      </w:pPr>
      <w:proofErr w:type="spellStart"/>
      <w:r w:rsidRPr="00E5036F">
        <w:rPr>
          <w:rFonts w:ascii="Times New Roman" w:eastAsia="Times New Roman" w:hAnsi="Times New Roman"/>
          <w:color w:val="000000"/>
          <w:sz w:val="28"/>
          <w:szCs w:val="28"/>
          <w:lang w:eastAsia="ru-RU"/>
        </w:rPr>
        <w:t>Гексахлорбутадиен</w:t>
      </w:r>
      <w:proofErr w:type="spellEnd"/>
      <w:r w:rsidRPr="00E5036F">
        <w:rPr>
          <w:rFonts w:ascii="Times New Roman" w:eastAsia="Times New Roman" w:hAnsi="Times New Roman"/>
          <w:color w:val="000000"/>
          <w:sz w:val="28"/>
          <w:szCs w:val="28"/>
          <w:lang w:eastAsia="ru-RU"/>
        </w:rPr>
        <w:t xml:space="preserve"> (</w:t>
      </w:r>
      <w:r w:rsidRPr="00E5036F">
        <w:rPr>
          <w:rFonts w:ascii="Times New Roman" w:eastAsia="Times New Roman" w:hAnsi="Times New Roman"/>
          <w:color w:val="000000"/>
          <w:sz w:val="28"/>
          <w:szCs w:val="28"/>
          <w:lang w:val="kk-KZ" w:eastAsia="ru-RU"/>
        </w:rPr>
        <w:t>ГХБ</w:t>
      </w:r>
      <w:r w:rsidRPr="00E5036F">
        <w:rPr>
          <w:rFonts w:ascii="Times New Roman" w:eastAsia="Times New Roman" w:hAnsi="Times New Roman"/>
          <w:color w:val="000000"/>
          <w:sz w:val="28"/>
          <w:szCs w:val="28"/>
          <w:lang w:eastAsia="ru-RU"/>
        </w:rPr>
        <w:t>)</w:t>
      </w:r>
    </w:p>
    <w:p w14:paraId="413E5C60"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eastAsia="ru-RU"/>
        </w:rPr>
      </w:pPr>
      <w:proofErr w:type="spellStart"/>
      <w:r w:rsidRPr="00E5036F">
        <w:rPr>
          <w:rFonts w:ascii="Times New Roman" w:eastAsia="Times New Roman" w:hAnsi="Times New Roman"/>
          <w:color w:val="000000"/>
          <w:sz w:val="28"/>
          <w:szCs w:val="28"/>
          <w:lang w:eastAsia="ru-RU"/>
        </w:rPr>
        <w:t>Пентахлорфенол</w:t>
      </w:r>
      <w:proofErr w:type="spellEnd"/>
      <w:r w:rsidRPr="00E5036F">
        <w:rPr>
          <w:rFonts w:ascii="Times New Roman" w:eastAsia="Times New Roman" w:hAnsi="Times New Roman"/>
          <w:color w:val="000000"/>
          <w:sz w:val="28"/>
          <w:szCs w:val="28"/>
          <w:lang w:eastAsia="ru-RU"/>
        </w:rPr>
        <w:t xml:space="preserve"> (</w:t>
      </w:r>
      <w:r w:rsidRPr="00E5036F">
        <w:rPr>
          <w:rFonts w:ascii="Times New Roman" w:eastAsia="Times New Roman" w:hAnsi="Times New Roman"/>
          <w:color w:val="000000"/>
          <w:sz w:val="28"/>
          <w:szCs w:val="28"/>
          <w:lang w:val="kk-KZ" w:eastAsia="ru-RU"/>
        </w:rPr>
        <w:t>ПХФ</w:t>
      </w:r>
      <w:r w:rsidRPr="00E5036F">
        <w:rPr>
          <w:rFonts w:ascii="Times New Roman" w:eastAsia="Times New Roman" w:hAnsi="Times New Roman"/>
          <w:color w:val="000000"/>
          <w:sz w:val="28"/>
          <w:szCs w:val="28"/>
          <w:lang w:eastAsia="ru-RU"/>
        </w:rPr>
        <w:t>)</w:t>
      </w:r>
    </w:p>
    <w:p w14:paraId="106AA977" w14:textId="77777777" w:rsidR="005D254D" w:rsidRPr="00CB733C" w:rsidRDefault="005D254D" w:rsidP="005D254D">
      <w:pPr>
        <w:spacing w:after="0" w:line="240" w:lineRule="auto"/>
        <w:ind w:firstLine="709"/>
        <w:jc w:val="both"/>
        <w:rPr>
          <w:rFonts w:ascii="Times New Roman" w:eastAsia="Times New Roman" w:hAnsi="Times New Roman"/>
          <w:color w:val="000000"/>
          <w:sz w:val="28"/>
          <w:szCs w:val="28"/>
          <w:lang w:val="kk-KZ" w:eastAsia="ru-RU"/>
        </w:rPr>
      </w:pPr>
      <w:proofErr w:type="spellStart"/>
      <w:r w:rsidRPr="00E5036F">
        <w:rPr>
          <w:rFonts w:ascii="Times New Roman" w:eastAsia="Times New Roman" w:hAnsi="Times New Roman"/>
          <w:color w:val="000000"/>
          <w:sz w:val="28"/>
          <w:szCs w:val="28"/>
          <w:lang w:eastAsia="ru-RU"/>
        </w:rPr>
        <w:t>Полихлорланған</w:t>
      </w:r>
      <w:proofErr w:type="spellEnd"/>
      <w:r w:rsidRPr="00E5036F">
        <w:rPr>
          <w:rFonts w:ascii="Times New Roman" w:eastAsia="Times New Roman" w:hAnsi="Times New Roman"/>
          <w:color w:val="000000"/>
          <w:sz w:val="28"/>
          <w:szCs w:val="28"/>
          <w:lang w:eastAsia="ru-RU"/>
        </w:rPr>
        <w:t xml:space="preserve"> </w:t>
      </w:r>
      <w:proofErr w:type="spellStart"/>
      <w:r w:rsidRPr="00E5036F">
        <w:rPr>
          <w:rFonts w:ascii="Times New Roman" w:eastAsia="Times New Roman" w:hAnsi="Times New Roman"/>
          <w:color w:val="000000"/>
          <w:sz w:val="28"/>
          <w:szCs w:val="28"/>
          <w:lang w:eastAsia="ru-RU"/>
        </w:rPr>
        <w:t>нафталендер</w:t>
      </w:r>
      <w:proofErr w:type="spellEnd"/>
      <w:r w:rsidRPr="00E5036F">
        <w:rPr>
          <w:rFonts w:ascii="Times New Roman" w:eastAsia="Times New Roman" w:hAnsi="Times New Roman"/>
          <w:color w:val="000000"/>
          <w:sz w:val="28"/>
          <w:szCs w:val="28"/>
          <w:lang w:eastAsia="ru-RU"/>
        </w:rPr>
        <w:t xml:space="preserve"> (</w:t>
      </w:r>
      <w:r w:rsidRPr="00E5036F">
        <w:rPr>
          <w:rFonts w:ascii="Times New Roman" w:eastAsia="Times New Roman" w:hAnsi="Times New Roman"/>
          <w:color w:val="000000"/>
          <w:sz w:val="28"/>
          <w:szCs w:val="28"/>
          <w:lang w:val="kk-KZ" w:eastAsia="ru-RU"/>
        </w:rPr>
        <w:t>ПХН</w:t>
      </w:r>
      <w:r w:rsidRPr="00E5036F">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val="kk-KZ" w:eastAsia="ru-RU"/>
        </w:rPr>
        <w:t>.</w:t>
      </w:r>
    </w:p>
    <w:p w14:paraId="66F404DB" w14:textId="77777777" w:rsidR="005D254D" w:rsidRPr="006757BE"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CB733C">
        <w:rPr>
          <w:rFonts w:ascii="Times New Roman" w:eastAsia="Times New Roman" w:hAnsi="Times New Roman"/>
          <w:color w:val="000000"/>
          <w:sz w:val="28"/>
          <w:szCs w:val="28"/>
          <w:lang w:val="kk-KZ" w:eastAsia="ru-RU"/>
        </w:rPr>
        <w:t xml:space="preserve">2015 жылы ГХБ, ПХФ </w:t>
      </w:r>
      <w:r w:rsidRPr="00E5036F">
        <w:rPr>
          <w:rFonts w:ascii="Times New Roman" w:eastAsia="Times New Roman" w:hAnsi="Times New Roman"/>
          <w:color w:val="000000"/>
          <w:sz w:val="28"/>
          <w:szCs w:val="28"/>
          <w:lang w:val="kk-KZ" w:eastAsia="ru-RU"/>
        </w:rPr>
        <w:t>және</w:t>
      </w:r>
      <w:r w:rsidRPr="00CB733C">
        <w:rPr>
          <w:rFonts w:ascii="Times New Roman" w:eastAsia="Times New Roman" w:hAnsi="Times New Roman"/>
          <w:color w:val="000000"/>
          <w:sz w:val="28"/>
          <w:szCs w:val="28"/>
          <w:lang w:val="kk-KZ" w:eastAsia="ru-RU"/>
        </w:rPr>
        <w:t xml:space="preserve"> ПХН Стокгольм конвенциясы бойынша тізімге енгізілді.</w:t>
      </w:r>
      <w:r>
        <w:rPr>
          <w:rFonts w:ascii="Times New Roman" w:eastAsia="Times New Roman" w:hAnsi="Times New Roman"/>
          <w:color w:val="000000"/>
          <w:sz w:val="28"/>
          <w:szCs w:val="28"/>
          <w:lang w:val="kk-KZ" w:eastAsia="ru-RU"/>
        </w:rPr>
        <w:t xml:space="preserve"> </w:t>
      </w:r>
      <w:r w:rsidRPr="006757BE">
        <w:rPr>
          <w:rFonts w:ascii="Times New Roman" w:eastAsia="Times New Roman" w:hAnsi="Times New Roman"/>
          <w:color w:val="000000"/>
          <w:sz w:val="28"/>
          <w:szCs w:val="28"/>
          <w:lang w:val="kk-KZ" w:eastAsia="ru-RU"/>
        </w:rPr>
        <w:t xml:space="preserve">Қазіргі уақытта қосымша 4 затты </w:t>
      </w:r>
      <w:r w:rsidRPr="00E5036F">
        <w:rPr>
          <w:rFonts w:ascii="Times New Roman" w:eastAsia="Times New Roman" w:hAnsi="Times New Roman"/>
          <w:color w:val="000000"/>
          <w:sz w:val="28"/>
          <w:szCs w:val="28"/>
          <w:lang w:val="kk-KZ" w:eastAsia="ru-RU"/>
        </w:rPr>
        <w:t>қосу</w:t>
      </w:r>
      <w:r w:rsidRPr="006757BE">
        <w:rPr>
          <w:rFonts w:ascii="Times New Roman" w:eastAsia="Times New Roman" w:hAnsi="Times New Roman"/>
          <w:color w:val="000000"/>
          <w:sz w:val="28"/>
          <w:szCs w:val="28"/>
          <w:lang w:val="kk-KZ" w:eastAsia="ru-RU"/>
        </w:rPr>
        <w:t xml:space="preserve"> қарастырылуда, о</w:t>
      </w:r>
      <w:r>
        <w:rPr>
          <w:rFonts w:ascii="Times New Roman" w:eastAsia="Times New Roman" w:hAnsi="Times New Roman"/>
          <w:color w:val="000000"/>
          <w:sz w:val="28"/>
          <w:szCs w:val="28"/>
          <w:lang w:val="kk-KZ" w:eastAsia="ru-RU"/>
        </w:rPr>
        <w:t>ған</w:t>
      </w:r>
      <w:r w:rsidRPr="006757BE">
        <w:rPr>
          <w:rFonts w:ascii="Times New Roman" w:eastAsia="Times New Roman" w:hAnsi="Times New Roman"/>
          <w:color w:val="000000"/>
          <w:sz w:val="28"/>
          <w:szCs w:val="28"/>
          <w:lang w:val="kk-KZ" w:eastAsia="ru-RU"/>
        </w:rPr>
        <w:t>:</w:t>
      </w:r>
    </w:p>
    <w:p w14:paraId="3A6B4277" w14:textId="77777777" w:rsidR="005D254D" w:rsidRPr="006757BE"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6757BE">
        <w:rPr>
          <w:rFonts w:ascii="Times New Roman" w:eastAsia="Times New Roman" w:hAnsi="Times New Roman"/>
          <w:color w:val="000000"/>
          <w:sz w:val="28"/>
          <w:szCs w:val="28"/>
          <w:lang w:val="kk-KZ" w:eastAsia="ru-RU"/>
        </w:rPr>
        <w:t>декабромодифенил эфирі</w:t>
      </w:r>
    </w:p>
    <w:p w14:paraId="3FE1A134" w14:textId="77777777" w:rsidR="005D254D" w:rsidRPr="006757BE"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6757BE">
        <w:rPr>
          <w:rFonts w:ascii="Times New Roman" w:eastAsia="Times New Roman" w:hAnsi="Times New Roman"/>
          <w:color w:val="000000"/>
          <w:sz w:val="28"/>
          <w:szCs w:val="28"/>
          <w:lang w:val="kk-KZ" w:eastAsia="ru-RU"/>
        </w:rPr>
        <w:t>дикофол</w:t>
      </w:r>
    </w:p>
    <w:p w14:paraId="4DF216CA" w14:textId="77777777" w:rsidR="005D254D" w:rsidRPr="006757BE"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6757BE">
        <w:rPr>
          <w:rFonts w:ascii="Times New Roman" w:eastAsia="Times New Roman" w:hAnsi="Times New Roman"/>
          <w:color w:val="000000"/>
          <w:sz w:val="28"/>
          <w:szCs w:val="28"/>
          <w:lang w:val="kk-KZ" w:eastAsia="ru-RU"/>
        </w:rPr>
        <w:t>перфтороктан қышқылы (</w:t>
      </w:r>
      <w:r w:rsidRPr="00E5036F">
        <w:rPr>
          <w:rFonts w:ascii="Times New Roman" w:eastAsia="Times New Roman" w:hAnsi="Times New Roman"/>
          <w:color w:val="000000"/>
          <w:sz w:val="28"/>
          <w:szCs w:val="28"/>
          <w:lang w:val="kk-KZ" w:eastAsia="ru-RU"/>
        </w:rPr>
        <w:t>ПФОҚ</w:t>
      </w:r>
      <w:r w:rsidRPr="006757BE">
        <w:rPr>
          <w:rFonts w:ascii="Times New Roman" w:eastAsia="Times New Roman" w:hAnsi="Times New Roman"/>
          <w:color w:val="000000"/>
          <w:sz w:val="28"/>
          <w:szCs w:val="28"/>
          <w:lang w:val="kk-KZ" w:eastAsia="ru-RU"/>
        </w:rPr>
        <w:t>)</w:t>
      </w:r>
    </w:p>
    <w:p w14:paraId="5B61277C" w14:textId="77777777" w:rsidR="005D254D" w:rsidRPr="006757BE"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6757BE">
        <w:rPr>
          <w:rFonts w:ascii="Times New Roman" w:eastAsia="Times New Roman" w:hAnsi="Times New Roman"/>
          <w:color w:val="000000"/>
          <w:sz w:val="28"/>
          <w:szCs w:val="28"/>
          <w:lang w:val="kk-KZ" w:eastAsia="ru-RU"/>
        </w:rPr>
        <w:t>қысқа тізбекті парафиндер</w:t>
      </w:r>
      <w:r>
        <w:rPr>
          <w:rFonts w:ascii="Times New Roman" w:eastAsia="Times New Roman" w:hAnsi="Times New Roman"/>
          <w:color w:val="000000"/>
          <w:sz w:val="28"/>
          <w:szCs w:val="28"/>
          <w:lang w:val="kk-KZ" w:eastAsia="ru-RU"/>
        </w:rPr>
        <w:t xml:space="preserve"> жатады</w:t>
      </w:r>
      <w:r w:rsidRPr="00E5036F">
        <w:rPr>
          <w:rFonts w:ascii="Times New Roman" w:eastAsia="Times New Roman" w:hAnsi="Times New Roman"/>
          <w:color w:val="000000"/>
          <w:sz w:val="28"/>
          <w:szCs w:val="28"/>
          <w:lang w:val="kk-KZ" w:eastAsia="ru-RU"/>
        </w:rPr>
        <w:t>.</w:t>
      </w:r>
    </w:p>
    <w:p w14:paraId="3934B3A9" w14:textId="759273F1" w:rsidR="005D254D" w:rsidRPr="00E5036F"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E5036F">
        <w:rPr>
          <w:rFonts w:ascii="Times New Roman" w:eastAsia="Times New Roman" w:hAnsi="Times New Roman"/>
          <w:color w:val="000000"/>
          <w:sz w:val="28"/>
          <w:szCs w:val="28"/>
          <w:lang w:val="kk-KZ" w:eastAsia="ru-RU"/>
        </w:rPr>
        <w:t xml:space="preserve">Алғашқы он екі ТОЛ үшін инвентаризация мен стратегиялық іс-шаралар жоспарына байланысты жаһандық экологиялық қор (ЖЭҚ) көмегімен Қазақстанның алғашқы ұлттық жоспарын қоршаған ортаны қорғау министрлігі әзірледі. </w:t>
      </w:r>
    </w:p>
    <w:p w14:paraId="35DD3EA6"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E5036F">
        <w:rPr>
          <w:rFonts w:ascii="Times New Roman" w:eastAsia="Times New Roman" w:hAnsi="Times New Roman"/>
          <w:color w:val="000000"/>
          <w:sz w:val="28"/>
          <w:szCs w:val="28"/>
          <w:lang w:val="kk-KZ" w:eastAsia="ru-RU"/>
        </w:rPr>
        <w:t>Стокгольм конвенциясына мүше мемлекеттер келесі шараларды қабылдауы керек:</w:t>
      </w:r>
    </w:p>
    <w:p w14:paraId="03B9417F"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E5036F">
        <w:rPr>
          <w:rFonts w:ascii="Times New Roman" w:eastAsia="Times New Roman" w:hAnsi="Times New Roman"/>
          <w:color w:val="000000"/>
          <w:sz w:val="28"/>
          <w:szCs w:val="28"/>
          <w:lang w:val="kk-KZ" w:eastAsia="ru-RU"/>
        </w:rPr>
        <w:t>- Ең қауіпті 22</w:t>
      </w:r>
      <w:r>
        <w:rPr>
          <w:rFonts w:ascii="Times New Roman" w:eastAsia="Times New Roman" w:hAnsi="Times New Roman"/>
          <w:color w:val="000000"/>
          <w:sz w:val="28"/>
          <w:szCs w:val="28"/>
          <w:lang w:val="kk-KZ" w:eastAsia="ru-RU"/>
        </w:rPr>
        <w:t xml:space="preserve"> </w:t>
      </w:r>
      <w:r w:rsidRPr="00E5036F">
        <w:rPr>
          <w:rFonts w:ascii="Times New Roman" w:eastAsia="Times New Roman" w:hAnsi="Times New Roman"/>
          <w:color w:val="000000"/>
          <w:sz w:val="28"/>
          <w:szCs w:val="28"/>
          <w:lang w:val="kk-KZ" w:eastAsia="ru-RU"/>
        </w:rPr>
        <w:t>ТОЛ-дың</w:t>
      </w:r>
      <w:r>
        <w:rPr>
          <w:rFonts w:ascii="Times New Roman" w:eastAsia="Times New Roman" w:hAnsi="Times New Roman"/>
          <w:color w:val="000000"/>
          <w:sz w:val="28"/>
          <w:szCs w:val="28"/>
          <w:lang w:val="kk-KZ" w:eastAsia="ru-RU"/>
        </w:rPr>
        <w:t xml:space="preserve"> </w:t>
      </w:r>
      <w:r w:rsidRPr="00E5036F">
        <w:rPr>
          <w:rFonts w:ascii="Times New Roman" w:eastAsia="Times New Roman" w:hAnsi="Times New Roman"/>
          <w:color w:val="000000"/>
          <w:sz w:val="28"/>
          <w:szCs w:val="28"/>
          <w:lang w:val="kk-KZ" w:eastAsia="ru-RU"/>
        </w:rPr>
        <w:t>өндірісі, қолданылуы, импорт</w:t>
      </w:r>
      <w:r>
        <w:rPr>
          <w:rFonts w:ascii="Times New Roman" w:eastAsia="Times New Roman" w:hAnsi="Times New Roman"/>
          <w:color w:val="000000"/>
          <w:sz w:val="28"/>
          <w:szCs w:val="28"/>
          <w:lang w:val="kk-KZ" w:eastAsia="ru-RU"/>
        </w:rPr>
        <w:t xml:space="preserve"> пен</w:t>
      </w:r>
      <w:r w:rsidRPr="00E5036F">
        <w:rPr>
          <w:rFonts w:ascii="Times New Roman" w:eastAsia="Times New Roman" w:hAnsi="Times New Roman"/>
          <w:color w:val="000000"/>
          <w:sz w:val="28"/>
          <w:szCs w:val="28"/>
          <w:lang w:val="kk-KZ" w:eastAsia="ru-RU"/>
        </w:rPr>
        <w:t xml:space="preserve"> экспорт</w:t>
      </w:r>
      <w:r>
        <w:rPr>
          <w:rFonts w:ascii="Times New Roman" w:eastAsia="Times New Roman" w:hAnsi="Times New Roman"/>
          <w:color w:val="000000"/>
          <w:sz w:val="28"/>
          <w:szCs w:val="28"/>
          <w:lang w:val="kk-KZ" w:eastAsia="ru-RU"/>
        </w:rPr>
        <w:t>та</w:t>
      </w:r>
      <w:r w:rsidRPr="00E5036F">
        <w:rPr>
          <w:rFonts w:ascii="Times New Roman" w:eastAsia="Times New Roman" w:hAnsi="Times New Roman"/>
          <w:color w:val="000000"/>
          <w:sz w:val="28"/>
          <w:szCs w:val="28"/>
          <w:lang w:val="kk-KZ" w:eastAsia="ru-RU"/>
        </w:rPr>
        <w:t>н алынып тасталуы немесе шектелуі керек.</w:t>
      </w:r>
    </w:p>
    <w:p w14:paraId="75125AC8" w14:textId="11CCEECC" w:rsidR="005D254D" w:rsidRPr="00E5036F"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E5036F">
        <w:rPr>
          <w:rFonts w:ascii="Times New Roman" w:eastAsia="Times New Roman" w:hAnsi="Times New Roman"/>
          <w:color w:val="000000"/>
          <w:sz w:val="28"/>
          <w:szCs w:val="28"/>
          <w:lang w:val="kk-KZ" w:eastAsia="ru-RU"/>
        </w:rPr>
        <w:t xml:space="preserve">- Жаңа қондырғылар салған кезде ықтимал қалдықтырды азайту үшін </w:t>
      </w:r>
      <w:r w:rsidR="00EE1340">
        <w:rPr>
          <w:rFonts w:ascii="Times New Roman" w:eastAsia="Times New Roman" w:hAnsi="Times New Roman"/>
          <w:color w:val="000000"/>
          <w:sz w:val="28"/>
          <w:szCs w:val="28"/>
          <w:lang w:val="kk-KZ" w:eastAsia="ru-RU"/>
        </w:rPr>
        <w:t xml:space="preserve">арнайы </w:t>
      </w:r>
      <w:r w:rsidRPr="00E5036F">
        <w:rPr>
          <w:rFonts w:ascii="Times New Roman" w:eastAsia="Times New Roman" w:hAnsi="Times New Roman"/>
          <w:color w:val="000000"/>
          <w:sz w:val="28"/>
          <w:szCs w:val="28"/>
          <w:lang w:val="kk-KZ" w:eastAsia="ru-RU"/>
        </w:rPr>
        <w:t>шаралар қабылдау қажет.</w:t>
      </w:r>
    </w:p>
    <w:p w14:paraId="5C31ACF5"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E5036F">
        <w:rPr>
          <w:rFonts w:ascii="Times New Roman" w:eastAsia="Times New Roman" w:hAnsi="Times New Roman"/>
          <w:color w:val="000000"/>
          <w:sz w:val="28"/>
          <w:szCs w:val="28"/>
          <w:lang w:val="kk-KZ" w:eastAsia="ru-RU"/>
        </w:rPr>
        <w:t>- ТОЛ мен ластанған қорлар мен қалдықтар тіркеуден өт</w:t>
      </w:r>
      <w:r>
        <w:rPr>
          <w:rFonts w:ascii="Times New Roman" w:eastAsia="Times New Roman" w:hAnsi="Times New Roman"/>
          <w:color w:val="000000"/>
          <w:sz w:val="28"/>
          <w:szCs w:val="28"/>
          <w:lang w:val="kk-KZ" w:eastAsia="ru-RU"/>
        </w:rPr>
        <w:t>кізіліп</w:t>
      </w:r>
      <w:r w:rsidRPr="00E5036F">
        <w:rPr>
          <w:rFonts w:ascii="Times New Roman" w:eastAsia="Times New Roman" w:hAnsi="Times New Roman"/>
          <w:color w:val="000000"/>
          <w:sz w:val="28"/>
          <w:szCs w:val="28"/>
          <w:lang w:val="kk-KZ" w:eastAsia="ru-RU"/>
        </w:rPr>
        <w:t>, экологиялық таза тәсілмен жойылуы керек.</w:t>
      </w:r>
    </w:p>
    <w:p w14:paraId="78C5080B"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E5036F">
        <w:rPr>
          <w:rFonts w:ascii="Times New Roman" w:eastAsia="Times New Roman" w:hAnsi="Times New Roman"/>
          <w:color w:val="000000"/>
          <w:sz w:val="28"/>
          <w:szCs w:val="28"/>
          <w:lang w:val="kk-KZ" w:eastAsia="ru-RU"/>
        </w:rPr>
        <w:t xml:space="preserve">- Сақтық шаралары мен белгілі бір шарттар сақталған жағдайда 2025 жылға дейін құрамында ПХБ бар құрылғыларды қолдануға рұқсат етіледі. Алайда, 2028 жылға қарай құрамында ПХБ бар барлық жабдық экологиялық таза </w:t>
      </w:r>
      <w:r>
        <w:rPr>
          <w:rFonts w:ascii="Times New Roman" w:eastAsia="Times New Roman" w:hAnsi="Times New Roman"/>
          <w:color w:val="000000"/>
          <w:sz w:val="28"/>
          <w:szCs w:val="28"/>
          <w:lang w:val="kk-KZ" w:eastAsia="ru-RU"/>
        </w:rPr>
        <w:t>әдіспен</w:t>
      </w:r>
      <w:r w:rsidRPr="00E5036F">
        <w:rPr>
          <w:rFonts w:ascii="Times New Roman" w:eastAsia="Times New Roman" w:hAnsi="Times New Roman"/>
          <w:color w:val="000000"/>
          <w:sz w:val="28"/>
          <w:szCs w:val="28"/>
          <w:lang w:val="kk-KZ" w:eastAsia="ru-RU"/>
        </w:rPr>
        <w:t xml:space="preserve"> жойылуы керек. </w:t>
      </w:r>
    </w:p>
    <w:p w14:paraId="39D2946B" w14:textId="77777777" w:rsidR="005D254D" w:rsidRPr="00E5036F"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E5036F">
        <w:rPr>
          <w:rFonts w:ascii="Times New Roman" w:eastAsia="Times New Roman" w:hAnsi="Times New Roman"/>
          <w:color w:val="000000"/>
          <w:sz w:val="28"/>
          <w:szCs w:val="28"/>
          <w:lang w:val="kk-KZ" w:eastAsia="ru-RU"/>
        </w:rPr>
        <w:t>ТМД елдерінде әр түрлі ортадағы ТОЛ құрамын реттеу үшін тамақ өнімдері, өнеркәсіптік өнімдер, кәсіпорындардан шығарылатын қалдықтарға, шекті рұқсат етілген концентрация (ШРК) қолданылады, ШРК - шартты түрде рұқсат етілген концентрация, БҚЭД - болжамды қауіпсіз экспозиция деңгейлері; олар ШРК концентрациясына сәйкес келеді Maximum Permissible Concentration (MPC). Сонымен қатар, қабылдау деңгейлерін нормалау маңызды, бұл үшін дене салмағының бір килограмына қолайлы (төзімді) тәуліктік қабылдау мәні енгізілді (Tolerable Daily Intake, TDI).</w:t>
      </w:r>
    </w:p>
    <w:p w14:paraId="5E94A19D" w14:textId="3F795276" w:rsidR="005D254D" w:rsidRPr="00E5036F"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E5036F">
        <w:rPr>
          <w:rFonts w:ascii="Times New Roman" w:eastAsia="Times New Roman" w:hAnsi="Times New Roman"/>
          <w:color w:val="000000"/>
          <w:sz w:val="28"/>
          <w:szCs w:val="28"/>
          <w:lang w:val="kk-KZ" w:eastAsia="ru-RU"/>
        </w:rPr>
        <w:t>ТОЛ бойынша Таныс критерийлері тұрақтылық, уыттылығы, биожинақталыу параметрлері және ұзақ қашықтыққа тасымалдау бойынша сенімді сандық деректер [</w:t>
      </w:r>
      <w:r w:rsidR="00EE1340">
        <w:rPr>
          <w:rFonts w:ascii="Times New Roman" w:eastAsia="Times New Roman" w:hAnsi="Times New Roman"/>
          <w:color w:val="000000"/>
          <w:sz w:val="28"/>
          <w:szCs w:val="28"/>
          <w:lang w:val="kk-KZ" w:eastAsia="ru-RU"/>
        </w:rPr>
        <w:t>11</w:t>
      </w:r>
      <w:r w:rsidRPr="00E5036F">
        <w:rPr>
          <w:rFonts w:ascii="Times New Roman" w:eastAsia="Times New Roman" w:hAnsi="Times New Roman"/>
          <w:color w:val="000000"/>
          <w:sz w:val="28"/>
          <w:szCs w:val="28"/>
          <w:lang w:val="kk-KZ" w:eastAsia="ru-RU"/>
        </w:rPr>
        <w:t>] өте аз химиялық заттар үшін қол жетімді болып табылады. Химиялық заттарды ТОЛ-қа сәйкестендіруге арналған жаһандық мониторинг жоспарының (</w:t>
      </w:r>
      <w:r w:rsidR="00EE1340">
        <w:rPr>
          <w:rFonts w:ascii="Times New Roman" w:eastAsia="Times New Roman" w:hAnsi="Times New Roman"/>
          <w:color w:val="000000"/>
          <w:sz w:val="28"/>
          <w:szCs w:val="28"/>
          <w:lang w:val="kk-KZ" w:eastAsia="ru-RU"/>
        </w:rPr>
        <w:t>ЖМЖ</w:t>
      </w:r>
      <w:r w:rsidRPr="00E5036F">
        <w:rPr>
          <w:rFonts w:ascii="Times New Roman" w:eastAsia="Times New Roman" w:hAnsi="Times New Roman"/>
          <w:color w:val="000000"/>
          <w:sz w:val="28"/>
          <w:szCs w:val="28"/>
          <w:lang w:val="kk-KZ" w:eastAsia="ru-RU"/>
        </w:rPr>
        <w:t xml:space="preserve">) ұсыныстарына сүйене отырып, (Женева </w:t>
      </w:r>
      <w:r w:rsidRPr="00E5036F">
        <w:rPr>
          <w:rFonts w:ascii="Times New Roman" w:eastAsia="Times New Roman" w:hAnsi="Times New Roman"/>
          <w:color w:val="000000"/>
          <w:sz w:val="28"/>
          <w:szCs w:val="28"/>
          <w:lang w:val="kk-KZ" w:eastAsia="ru-RU"/>
        </w:rPr>
        <w:lastRenderedPageBreak/>
        <w:t>2010) (ЮНЕП, 2010), жоғарыда аталған тізімдегі қоспалардың барлық жеке конгенерлерін талдау қажет емес [</w:t>
      </w:r>
      <w:r w:rsidR="00EE1340">
        <w:rPr>
          <w:rFonts w:ascii="Times New Roman" w:eastAsia="Times New Roman" w:hAnsi="Times New Roman"/>
          <w:color w:val="000000"/>
          <w:sz w:val="28"/>
          <w:szCs w:val="28"/>
          <w:lang w:val="kk-KZ" w:eastAsia="ru-RU"/>
        </w:rPr>
        <w:t>12</w:t>
      </w:r>
      <w:r w:rsidRPr="00E5036F">
        <w:rPr>
          <w:rFonts w:ascii="Times New Roman" w:eastAsia="Times New Roman" w:hAnsi="Times New Roman"/>
          <w:color w:val="000000"/>
          <w:sz w:val="28"/>
          <w:szCs w:val="28"/>
          <w:lang w:val="kk-KZ" w:eastAsia="ru-RU"/>
        </w:rPr>
        <w:t>]. ЖМЖ келесі заттарды талдауға кеңес береді.</w:t>
      </w:r>
    </w:p>
    <w:p w14:paraId="0708EE96" w14:textId="3FFE264A" w:rsidR="005D254D" w:rsidRPr="00E5036F" w:rsidRDefault="005D254D" w:rsidP="005D254D">
      <w:pPr>
        <w:spacing w:after="0" w:line="240" w:lineRule="auto"/>
        <w:ind w:firstLine="709"/>
        <w:jc w:val="both"/>
        <w:rPr>
          <w:rFonts w:ascii="Times New Roman" w:eastAsia="Times New Roman" w:hAnsi="Times New Roman"/>
          <w:color w:val="000000"/>
          <w:sz w:val="28"/>
          <w:szCs w:val="28"/>
          <w:lang w:val="kk-KZ" w:eastAsia="ru-RU"/>
        </w:rPr>
      </w:pPr>
      <w:r w:rsidRPr="00E5036F">
        <w:rPr>
          <w:rFonts w:ascii="Times New Roman" w:eastAsia="Times New Roman" w:hAnsi="Times New Roman"/>
          <w:color w:val="000000"/>
          <w:sz w:val="28"/>
          <w:szCs w:val="28"/>
          <w:lang w:val="kk-KZ" w:eastAsia="ru-RU"/>
        </w:rPr>
        <w:t>Қазақстандағы қоршаған ортаны қорғау министрлігі (ҚР/ҚОҚМ) 2003-2004 жылдардағы «Қазақстанға ТОЛ туралы Стокгольм конвенциясы бойынша міндеттемелерді орындауда алғашқы көмек» жобасы аясында Қазақстандағы алғашқы он екі ТОЛ-ға бақыл</w:t>
      </w:r>
      <w:r w:rsidR="00152BE6">
        <w:rPr>
          <w:rFonts w:ascii="Times New Roman" w:eastAsia="Times New Roman" w:hAnsi="Times New Roman"/>
          <w:color w:val="000000"/>
          <w:sz w:val="28"/>
          <w:szCs w:val="28"/>
          <w:lang w:val="kk-KZ" w:eastAsia="ru-RU"/>
        </w:rPr>
        <w:t>а</w:t>
      </w:r>
      <w:r w:rsidRPr="00E5036F">
        <w:rPr>
          <w:rFonts w:ascii="Times New Roman" w:eastAsia="Times New Roman" w:hAnsi="Times New Roman"/>
          <w:color w:val="000000"/>
          <w:sz w:val="28"/>
          <w:szCs w:val="28"/>
          <w:lang w:val="kk-KZ" w:eastAsia="ru-RU"/>
        </w:rPr>
        <w:t>у жүргізілді [</w:t>
      </w:r>
      <w:r w:rsidR="00281052">
        <w:rPr>
          <w:rFonts w:ascii="Times New Roman" w:eastAsia="Times New Roman" w:hAnsi="Times New Roman"/>
          <w:color w:val="000000"/>
          <w:sz w:val="28"/>
          <w:szCs w:val="28"/>
          <w:lang w:val="kk-KZ" w:eastAsia="ru-RU"/>
        </w:rPr>
        <w:t>13</w:t>
      </w:r>
      <w:r w:rsidRPr="00E5036F">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w:t>
      </w:r>
      <w:r w:rsidRPr="00E5036F">
        <w:rPr>
          <w:rFonts w:ascii="Times New Roman" w:eastAsia="Times New Roman" w:hAnsi="Times New Roman"/>
          <w:color w:val="000000"/>
          <w:sz w:val="28"/>
          <w:szCs w:val="28"/>
          <w:lang w:val="kk-KZ" w:eastAsia="ru-RU"/>
        </w:rPr>
        <w:t>2015-2016 жылдары Қазақстан Республикасы үкіметінің даму бағдарламасы бой</w:t>
      </w:r>
      <w:r>
        <w:rPr>
          <w:rFonts w:ascii="Times New Roman" w:eastAsia="Times New Roman" w:hAnsi="Times New Roman"/>
          <w:color w:val="000000"/>
          <w:sz w:val="28"/>
          <w:szCs w:val="28"/>
          <w:lang w:val="kk-KZ" w:eastAsia="ru-RU"/>
        </w:rPr>
        <w:t>ы</w:t>
      </w:r>
      <w:r w:rsidRPr="00E5036F">
        <w:rPr>
          <w:rFonts w:ascii="Times New Roman" w:eastAsia="Times New Roman" w:hAnsi="Times New Roman"/>
          <w:color w:val="000000"/>
          <w:sz w:val="28"/>
          <w:szCs w:val="28"/>
          <w:lang w:val="kk-KZ" w:eastAsia="ru-RU"/>
        </w:rPr>
        <w:t>нша «Тұрақты органикалық ластаушы заттарды бақыл</w:t>
      </w:r>
      <w:r>
        <w:rPr>
          <w:rFonts w:ascii="Times New Roman" w:eastAsia="Times New Roman" w:hAnsi="Times New Roman"/>
          <w:color w:val="000000"/>
          <w:sz w:val="28"/>
          <w:szCs w:val="28"/>
          <w:lang w:val="kk-KZ" w:eastAsia="ru-RU"/>
        </w:rPr>
        <w:t>а</w:t>
      </w:r>
      <w:r w:rsidRPr="00E5036F">
        <w:rPr>
          <w:rFonts w:ascii="Times New Roman" w:eastAsia="Times New Roman" w:hAnsi="Times New Roman"/>
          <w:color w:val="000000"/>
          <w:sz w:val="28"/>
          <w:szCs w:val="28"/>
          <w:lang w:val="kk-KZ" w:eastAsia="ru-RU"/>
        </w:rPr>
        <w:t>у және медициналық басқарудың үдерісіне медициналық қалдықтарды интеграциялау» жобасы шеңберінде ТОЛ түгендеу жұмыстары жалғасты.</w:t>
      </w:r>
      <w:r>
        <w:rPr>
          <w:rFonts w:ascii="Times New Roman" w:eastAsia="Times New Roman" w:hAnsi="Times New Roman"/>
          <w:color w:val="000000"/>
          <w:sz w:val="28"/>
          <w:szCs w:val="28"/>
          <w:lang w:val="kk-KZ" w:eastAsia="ru-RU"/>
        </w:rPr>
        <w:t xml:space="preserve"> </w:t>
      </w:r>
      <w:r w:rsidRPr="00E5036F">
        <w:rPr>
          <w:rFonts w:ascii="Times New Roman" w:eastAsia="Times New Roman" w:hAnsi="Times New Roman"/>
          <w:color w:val="000000"/>
          <w:sz w:val="28"/>
          <w:szCs w:val="28"/>
          <w:lang w:val="kk-KZ" w:eastAsia="ru-RU"/>
        </w:rPr>
        <w:t>Жобаны іске асыру барысында 2009 жылы Стокгольм конвенциясына енгізілген жаңа өндірістік ТОЛ-ға алдын-ала түгендеу жүргізілді (ПБДЕ және ПФОС), пестицидтік ТОЛ тізімдемесі туралы ақпарат жаңартылды, 2015 жылға арналған кездейсоқ пайда болған ТОЛ шығарындыларының есептеулері жүргізілді [</w:t>
      </w:r>
      <w:r w:rsidR="00281052">
        <w:rPr>
          <w:rFonts w:ascii="Times New Roman" w:eastAsia="Times New Roman" w:hAnsi="Times New Roman"/>
          <w:color w:val="000000"/>
          <w:sz w:val="28"/>
          <w:szCs w:val="28"/>
          <w:lang w:val="kk-KZ" w:eastAsia="ru-RU"/>
        </w:rPr>
        <w:t>13</w:t>
      </w:r>
      <w:r w:rsidRPr="00E5036F">
        <w:rPr>
          <w:rFonts w:ascii="Times New Roman" w:eastAsia="Times New Roman" w:hAnsi="Times New Roman"/>
          <w:color w:val="000000"/>
          <w:sz w:val="28"/>
          <w:szCs w:val="28"/>
          <w:lang w:val="kk-KZ" w:eastAsia="ru-RU"/>
        </w:rPr>
        <w:t>].</w:t>
      </w:r>
    </w:p>
    <w:p w14:paraId="7CB5AF34" w14:textId="77777777" w:rsidR="005D254D" w:rsidRPr="00E5036F" w:rsidRDefault="005D254D" w:rsidP="005D254D">
      <w:pPr>
        <w:spacing w:after="0" w:line="240" w:lineRule="auto"/>
        <w:ind w:firstLine="709"/>
        <w:jc w:val="both"/>
        <w:rPr>
          <w:rFonts w:ascii="Times New Roman" w:eastAsia="Times New Roman" w:hAnsi="Times New Roman"/>
          <w:b/>
          <w:color w:val="000000"/>
          <w:sz w:val="28"/>
          <w:szCs w:val="28"/>
          <w:lang w:val="kk-KZ" w:eastAsia="ru-RU"/>
        </w:rPr>
      </w:pPr>
    </w:p>
    <w:p w14:paraId="610F5F5D" w14:textId="77777777" w:rsidR="005D254D" w:rsidRPr="009F6414" w:rsidRDefault="005D254D" w:rsidP="005D254D">
      <w:pPr>
        <w:spacing w:after="0" w:line="240" w:lineRule="auto"/>
        <w:rPr>
          <w:rFonts w:ascii="Times New Roman" w:hAnsi="Times New Roman"/>
          <w:sz w:val="28"/>
          <w:szCs w:val="28"/>
          <w:lang w:val="kk-KZ"/>
        </w:rPr>
      </w:pPr>
      <w:r w:rsidRPr="009F6414">
        <w:rPr>
          <w:rFonts w:ascii="Times New Roman" w:hAnsi="Times New Roman"/>
          <w:sz w:val="28"/>
          <w:szCs w:val="28"/>
          <w:lang w:val="kk-KZ"/>
        </w:rPr>
        <w:t xml:space="preserve">1.2 </w:t>
      </w:r>
      <w:r>
        <w:rPr>
          <w:rFonts w:ascii="Times New Roman" w:hAnsi="Times New Roman"/>
          <w:sz w:val="28"/>
          <w:szCs w:val="28"/>
          <w:lang w:val="kk-KZ"/>
        </w:rPr>
        <w:t>П</w:t>
      </w:r>
      <w:r w:rsidRPr="00E5036F">
        <w:rPr>
          <w:rFonts w:ascii="Times New Roman" w:hAnsi="Times New Roman"/>
          <w:sz w:val="28"/>
          <w:szCs w:val="28"/>
          <w:lang w:val="kk-KZ"/>
        </w:rPr>
        <w:t>олихлорбифенилдің (ПХБ)</w:t>
      </w:r>
      <w:r>
        <w:rPr>
          <w:rFonts w:ascii="Times New Roman" w:hAnsi="Times New Roman"/>
          <w:sz w:val="28"/>
          <w:szCs w:val="28"/>
          <w:lang w:val="kk-KZ"/>
        </w:rPr>
        <w:t xml:space="preserve"> негізгі </w:t>
      </w:r>
      <w:r w:rsidRPr="00E5036F">
        <w:rPr>
          <w:rFonts w:ascii="Times New Roman" w:hAnsi="Times New Roman"/>
          <w:sz w:val="28"/>
          <w:szCs w:val="28"/>
          <w:lang w:val="kk-KZ"/>
        </w:rPr>
        <w:t>көздері, улы қасиеттер</w:t>
      </w:r>
      <w:r>
        <w:rPr>
          <w:rFonts w:ascii="Times New Roman" w:hAnsi="Times New Roman"/>
          <w:sz w:val="28"/>
          <w:szCs w:val="28"/>
          <w:lang w:val="kk-KZ"/>
        </w:rPr>
        <w:t xml:space="preserve">і </w:t>
      </w:r>
      <w:r w:rsidRPr="00E5036F">
        <w:rPr>
          <w:rFonts w:ascii="Times New Roman" w:hAnsi="Times New Roman"/>
          <w:sz w:val="28"/>
          <w:szCs w:val="28"/>
          <w:lang w:val="kk-KZ"/>
        </w:rPr>
        <w:t xml:space="preserve">және </w:t>
      </w:r>
      <w:r>
        <w:rPr>
          <w:rFonts w:ascii="Times New Roman" w:hAnsi="Times New Roman"/>
          <w:sz w:val="28"/>
          <w:szCs w:val="28"/>
          <w:lang w:val="kk-KZ"/>
        </w:rPr>
        <w:t>әсер ету</w:t>
      </w:r>
      <w:r w:rsidRPr="00E5036F">
        <w:rPr>
          <w:rFonts w:ascii="Times New Roman" w:hAnsi="Times New Roman"/>
          <w:sz w:val="28"/>
          <w:szCs w:val="28"/>
          <w:lang w:val="kk-KZ"/>
        </w:rPr>
        <w:t xml:space="preserve"> механизм</w:t>
      </w:r>
      <w:r>
        <w:rPr>
          <w:rFonts w:ascii="Times New Roman" w:hAnsi="Times New Roman"/>
          <w:sz w:val="28"/>
          <w:szCs w:val="28"/>
          <w:lang w:val="kk-KZ"/>
        </w:rPr>
        <w:t>і</w:t>
      </w:r>
    </w:p>
    <w:p w14:paraId="25CA6E32" w14:textId="77777777" w:rsidR="005D254D" w:rsidRPr="009F6414" w:rsidRDefault="005D254D" w:rsidP="005D254D">
      <w:pPr>
        <w:spacing w:after="0" w:line="240" w:lineRule="auto"/>
        <w:ind w:firstLine="709"/>
        <w:jc w:val="both"/>
        <w:rPr>
          <w:rFonts w:ascii="Times New Roman" w:hAnsi="Times New Roman"/>
          <w:sz w:val="28"/>
          <w:szCs w:val="28"/>
          <w:lang w:val="kk-KZ"/>
        </w:rPr>
      </w:pPr>
    </w:p>
    <w:p w14:paraId="61F22DDB" w14:textId="388462C6"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ПХБ </w:t>
      </w:r>
      <w:r w:rsidR="00281052">
        <w:rPr>
          <w:rFonts w:ascii="Times New Roman" w:hAnsi="Times New Roman"/>
          <w:sz w:val="28"/>
          <w:szCs w:val="28"/>
          <w:lang w:val="kk-KZ"/>
        </w:rPr>
        <w:t xml:space="preserve">– </w:t>
      </w:r>
      <w:r w:rsidRPr="00E5036F">
        <w:rPr>
          <w:rFonts w:ascii="Times New Roman" w:hAnsi="Times New Roman"/>
          <w:sz w:val="28"/>
          <w:szCs w:val="28"/>
          <w:lang w:val="kk-KZ"/>
        </w:rPr>
        <w:t>ядролық байланыс арқылы байланысқан екі бензол сақиналарынан тұрады, С-С құрамында хлордың бірден онға дейінгі атомдары орто-, мета- немесе пара-позицияларда болады (1-сурет).</w:t>
      </w:r>
    </w:p>
    <w:p w14:paraId="22D62585" w14:textId="77777777" w:rsidR="005D254D" w:rsidRPr="00E5036F" w:rsidRDefault="005D254D" w:rsidP="005D254D">
      <w:pPr>
        <w:spacing w:after="0" w:line="240" w:lineRule="auto"/>
        <w:ind w:firstLine="709"/>
        <w:jc w:val="both"/>
        <w:rPr>
          <w:rFonts w:ascii="Times New Roman" w:hAnsi="Times New Roman"/>
          <w:sz w:val="28"/>
          <w:szCs w:val="28"/>
          <w:lang w:val="kk-KZ"/>
        </w:rPr>
      </w:pPr>
    </w:p>
    <w:p w14:paraId="0C6A1591" w14:textId="77777777" w:rsidR="005D254D" w:rsidRPr="00E5036F" w:rsidRDefault="005D254D" w:rsidP="005D254D">
      <w:pPr>
        <w:spacing w:after="0" w:line="240" w:lineRule="auto"/>
        <w:jc w:val="center"/>
        <w:rPr>
          <w:rFonts w:ascii="Times New Roman" w:hAnsi="Times New Roman"/>
          <w:sz w:val="28"/>
          <w:szCs w:val="28"/>
          <w:lang w:val="kk-KZ"/>
        </w:rPr>
      </w:pPr>
      <w:r w:rsidRPr="00E5036F">
        <w:rPr>
          <w:noProof/>
          <w:sz w:val="28"/>
          <w:szCs w:val="28"/>
          <w:lang w:eastAsia="ru-RU"/>
        </w:rPr>
        <w:drawing>
          <wp:inline distT="0" distB="0" distL="0" distR="0" wp14:anchorId="301FCFF0" wp14:editId="4F78E5D4">
            <wp:extent cx="2216410" cy="1428760"/>
            <wp:effectExtent l="0" t="0" r="0"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6410" cy="142876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14:paraId="5CCA22A2" w14:textId="48960342" w:rsidR="005D254D" w:rsidRPr="00E5036F" w:rsidRDefault="005D254D" w:rsidP="005D254D">
      <w:pPr>
        <w:spacing w:after="0" w:line="240" w:lineRule="auto"/>
        <w:jc w:val="center"/>
        <w:rPr>
          <w:rFonts w:ascii="Times New Roman" w:hAnsi="Times New Roman"/>
          <w:sz w:val="28"/>
          <w:szCs w:val="28"/>
          <w:lang w:val="kk-KZ"/>
        </w:rPr>
      </w:pPr>
      <w:r w:rsidRPr="00E5036F">
        <w:rPr>
          <w:rFonts w:ascii="Times New Roman" w:hAnsi="Times New Roman"/>
          <w:sz w:val="28"/>
          <w:szCs w:val="28"/>
          <w:lang w:val="kk-KZ"/>
        </w:rPr>
        <w:t xml:space="preserve">1 Сурет </w:t>
      </w:r>
      <w:r w:rsidR="00281052">
        <w:rPr>
          <w:rFonts w:ascii="Times New Roman" w:hAnsi="Times New Roman"/>
          <w:sz w:val="28"/>
          <w:szCs w:val="28"/>
          <w:lang w:val="kk-KZ"/>
        </w:rPr>
        <w:t>–</w:t>
      </w:r>
      <w:r w:rsidRPr="00E5036F">
        <w:rPr>
          <w:rFonts w:ascii="Times New Roman" w:hAnsi="Times New Roman"/>
          <w:sz w:val="28"/>
          <w:szCs w:val="28"/>
          <w:lang w:val="kk-KZ"/>
        </w:rPr>
        <w:t xml:space="preserve"> ПХБ молекулаларының құрылымы</w:t>
      </w:r>
    </w:p>
    <w:p w14:paraId="519F7B37" w14:textId="77777777" w:rsidR="005D254D" w:rsidRPr="00E5036F" w:rsidRDefault="005D254D" w:rsidP="005D254D">
      <w:pPr>
        <w:spacing w:after="0" w:line="240" w:lineRule="auto"/>
        <w:ind w:firstLine="709"/>
        <w:jc w:val="both"/>
        <w:rPr>
          <w:rFonts w:ascii="Times New Roman" w:hAnsi="Times New Roman"/>
          <w:sz w:val="28"/>
          <w:szCs w:val="28"/>
          <w:lang w:val="kk-KZ"/>
        </w:rPr>
      </w:pPr>
    </w:p>
    <w:p w14:paraId="6E46C911" w14:textId="77777777"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ПХБ молекуласы хлор атомдарының саны және орналасуымен ерекшеленеді, жалпы формуласы C</w:t>
      </w:r>
      <w:r w:rsidRPr="0027010A">
        <w:rPr>
          <w:rFonts w:ascii="Times New Roman" w:hAnsi="Times New Roman"/>
          <w:sz w:val="28"/>
          <w:szCs w:val="28"/>
          <w:vertAlign w:val="subscript"/>
          <w:lang w:val="kk-KZ"/>
        </w:rPr>
        <w:t>12</w:t>
      </w:r>
      <w:r w:rsidRPr="00E5036F">
        <w:rPr>
          <w:rFonts w:ascii="Times New Roman" w:hAnsi="Times New Roman"/>
          <w:sz w:val="28"/>
          <w:szCs w:val="28"/>
          <w:lang w:val="kk-KZ"/>
        </w:rPr>
        <w:t>H</w:t>
      </w:r>
      <w:r w:rsidRPr="0027010A">
        <w:rPr>
          <w:rFonts w:ascii="Times New Roman" w:hAnsi="Times New Roman"/>
          <w:sz w:val="28"/>
          <w:szCs w:val="28"/>
          <w:vertAlign w:val="subscript"/>
          <w:lang w:val="kk-KZ"/>
        </w:rPr>
        <w:t>10</w:t>
      </w:r>
      <w:r w:rsidRPr="00E5036F">
        <w:rPr>
          <w:rFonts w:ascii="Times New Roman" w:hAnsi="Times New Roman"/>
          <w:sz w:val="28"/>
          <w:szCs w:val="28"/>
          <w:vertAlign w:val="subscript"/>
          <w:lang w:val="kk-KZ"/>
        </w:rPr>
        <w:t>-n</w:t>
      </w:r>
      <w:r w:rsidRPr="00E5036F">
        <w:rPr>
          <w:rFonts w:ascii="Times New Roman" w:hAnsi="Times New Roman"/>
          <w:sz w:val="28"/>
          <w:szCs w:val="28"/>
          <w:lang w:val="kk-KZ"/>
        </w:rPr>
        <w:t>Cl</w:t>
      </w:r>
      <w:r w:rsidRPr="00E5036F">
        <w:rPr>
          <w:rFonts w:ascii="Times New Roman" w:hAnsi="Times New Roman"/>
          <w:sz w:val="28"/>
          <w:szCs w:val="28"/>
          <w:vertAlign w:val="subscript"/>
          <w:lang w:val="kk-KZ"/>
        </w:rPr>
        <w:t>n</w:t>
      </w:r>
      <w:r w:rsidRPr="00E5036F">
        <w:rPr>
          <w:rFonts w:ascii="Times New Roman" w:hAnsi="Times New Roman"/>
          <w:sz w:val="28"/>
          <w:szCs w:val="28"/>
          <w:lang w:val="kk-KZ"/>
        </w:rPr>
        <w:t xml:space="preserve"> болатын 209 жеке конгенер</w:t>
      </w:r>
      <w:r>
        <w:rPr>
          <w:rFonts w:ascii="Times New Roman" w:hAnsi="Times New Roman"/>
          <w:sz w:val="28"/>
          <w:szCs w:val="28"/>
          <w:lang w:val="kk-KZ"/>
        </w:rPr>
        <w:t>і</w:t>
      </w:r>
      <w:r w:rsidRPr="00E5036F">
        <w:rPr>
          <w:rFonts w:ascii="Times New Roman" w:hAnsi="Times New Roman"/>
          <w:sz w:val="28"/>
          <w:szCs w:val="28"/>
          <w:lang w:val="kk-KZ"/>
        </w:rPr>
        <w:t xml:space="preserve"> бар, мұндағы n = 1-10.</w:t>
      </w:r>
    </w:p>
    <w:p w14:paraId="2C9C7415" w14:textId="2B9076BD"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ПХ</w:t>
      </w:r>
      <w:r>
        <w:rPr>
          <w:rFonts w:ascii="Times New Roman" w:hAnsi="Times New Roman"/>
          <w:sz w:val="28"/>
          <w:szCs w:val="28"/>
          <w:lang w:val="kk-KZ"/>
        </w:rPr>
        <w:t>Б</w:t>
      </w:r>
      <w:r w:rsidRPr="00E5036F">
        <w:rPr>
          <w:rFonts w:ascii="Times New Roman" w:hAnsi="Times New Roman"/>
          <w:sz w:val="28"/>
          <w:szCs w:val="28"/>
          <w:lang w:val="kk-KZ"/>
        </w:rPr>
        <w:t xml:space="preserve"> конгенерлерінің физико-химиялық қасиеттері диоксиндерге ұқсас. ПХ</w:t>
      </w:r>
      <w:r>
        <w:rPr>
          <w:rFonts w:ascii="Times New Roman" w:hAnsi="Times New Roman"/>
          <w:sz w:val="28"/>
          <w:szCs w:val="28"/>
          <w:lang w:val="kk-KZ"/>
        </w:rPr>
        <w:t>Б</w:t>
      </w:r>
      <w:r w:rsidRPr="00E5036F">
        <w:rPr>
          <w:rFonts w:ascii="Times New Roman" w:hAnsi="Times New Roman"/>
          <w:sz w:val="28"/>
          <w:szCs w:val="28"/>
          <w:lang w:val="kk-KZ"/>
        </w:rPr>
        <w:t xml:space="preserve"> бірқатар ерекше физикалық-химиялық қасиеттерге ие: жылу және электр оқшаулау сипаттамалары, жылу тұрақтылығы, қышқылдар мен сілтілерге инерттілігі, отқа төзімділігі, майларда және органикалық еріткіштерде жақсы еріуі, шайырлармен жоғары үйлесімділігі [</w:t>
      </w:r>
      <w:r w:rsidR="00281052">
        <w:rPr>
          <w:rFonts w:ascii="Times New Roman" w:hAnsi="Times New Roman"/>
          <w:sz w:val="28"/>
          <w:szCs w:val="28"/>
          <w:lang w:val="kk-KZ"/>
        </w:rPr>
        <w:t>7</w:t>
      </w:r>
      <w:r w:rsidRPr="00E5036F">
        <w:rPr>
          <w:rFonts w:ascii="Times New Roman" w:hAnsi="Times New Roman"/>
          <w:sz w:val="28"/>
          <w:szCs w:val="28"/>
          <w:lang w:val="kk-KZ"/>
        </w:rPr>
        <w:t xml:space="preserve">]. Бұл қсиеттер олардың трансформаторлар мен конденсаторлар, гидравликалық сұйықтықтар, салқындатқыштар, май, бояу компоненттерін, лак </w:t>
      </w:r>
      <w:r>
        <w:rPr>
          <w:rFonts w:ascii="Times New Roman" w:hAnsi="Times New Roman"/>
          <w:sz w:val="28"/>
          <w:szCs w:val="28"/>
          <w:lang w:val="kk-KZ"/>
        </w:rPr>
        <w:t>пен</w:t>
      </w:r>
      <w:r w:rsidRPr="00E5036F">
        <w:rPr>
          <w:rFonts w:ascii="Times New Roman" w:hAnsi="Times New Roman"/>
          <w:sz w:val="28"/>
          <w:szCs w:val="28"/>
          <w:lang w:val="kk-KZ"/>
        </w:rPr>
        <w:t xml:space="preserve"> желімдер, пластификаторлар, пластмассалар мен эластомерлер, </w:t>
      </w:r>
      <w:r w:rsidRPr="00E5036F">
        <w:rPr>
          <w:rFonts w:ascii="Times New Roman" w:hAnsi="Times New Roman"/>
          <w:sz w:val="28"/>
          <w:szCs w:val="28"/>
          <w:lang w:val="kk-KZ"/>
        </w:rPr>
        <w:lastRenderedPageBreak/>
        <w:t>толтырғыштар, отқа төзімді заттар, еріткіштер</w:t>
      </w:r>
      <w:r>
        <w:rPr>
          <w:rFonts w:ascii="Times New Roman" w:hAnsi="Times New Roman"/>
          <w:sz w:val="28"/>
          <w:szCs w:val="28"/>
          <w:lang w:val="kk-KZ"/>
        </w:rPr>
        <w:t xml:space="preserve"> және</w:t>
      </w:r>
      <w:r w:rsidRPr="00E5036F">
        <w:rPr>
          <w:rFonts w:ascii="Times New Roman" w:hAnsi="Times New Roman"/>
          <w:sz w:val="28"/>
          <w:szCs w:val="28"/>
          <w:lang w:val="kk-KZ"/>
        </w:rPr>
        <w:t xml:space="preserve"> диэлектр</w:t>
      </w:r>
      <w:r>
        <w:rPr>
          <w:rFonts w:ascii="Times New Roman" w:hAnsi="Times New Roman"/>
          <w:sz w:val="28"/>
          <w:szCs w:val="28"/>
          <w:lang w:val="kk-KZ"/>
        </w:rPr>
        <w:t>ик</w:t>
      </w:r>
      <w:r w:rsidRPr="00E5036F">
        <w:rPr>
          <w:rFonts w:ascii="Times New Roman" w:hAnsi="Times New Roman"/>
          <w:sz w:val="28"/>
          <w:szCs w:val="28"/>
          <w:lang w:val="kk-KZ"/>
        </w:rPr>
        <w:t xml:space="preserve"> ретінде кең қолданылуына алып келді [</w:t>
      </w:r>
      <w:r w:rsidR="00281052">
        <w:rPr>
          <w:rFonts w:ascii="Times New Roman" w:hAnsi="Times New Roman"/>
          <w:sz w:val="28"/>
          <w:szCs w:val="28"/>
          <w:lang w:val="kk-KZ"/>
        </w:rPr>
        <w:t>7, 14-15</w:t>
      </w:r>
      <w:r w:rsidRPr="00E5036F">
        <w:rPr>
          <w:rFonts w:ascii="Times New Roman" w:hAnsi="Times New Roman"/>
          <w:sz w:val="28"/>
          <w:szCs w:val="28"/>
          <w:lang w:val="kk-KZ"/>
        </w:rPr>
        <w:t>].</w:t>
      </w:r>
    </w:p>
    <w:p w14:paraId="091E1A7B" w14:textId="58E07AD2"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Өнеркәсіпте ПХБ темір катализаторының қатысуымен бифенилді хлорлау арқылы алынады [</w:t>
      </w:r>
      <w:r w:rsidR="006F6EB1">
        <w:rPr>
          <w:rFonts w:ascii="Times New Roman" w:hAnsi="Times New Roman"/>
          <w:sz w:val="28"/>
          <w:szCs w:val="28"/>
          <w:lang w:val="kk-KZ"/>
        </w:rPr>
        <w:t>16-17</w:t>
      </w:r>
      <w:r w:rsidRPr="00E5036F">
        <w:rPr>
          <w:rFonts w:ascii="Times New Roman" w:hAnsi="Times New Roman"/>
          <w:sz w:val="28"/>
          <w:szCs w:val="28"/>
          <w:lang w:val="kk-KZ"/>
        </w:rPr>
        <w:t>]. Хлорлану дәрежесі реакцияның ұзақтығына байланысты, ол 12-ден 36 сағатқа дейін созылады.</w:t>
      </w:r>
      <w:r>
        <w:rPr>
          <w:rFonts w:ascii="Times New Roman" w:hAnsi="Times New Roman"/>
          <w:sz w:val="28"/>
          <w:szCs w:val="28"/>
          <w:lang w:val="kk-KZ"/>
        </w:rPr>
        <w:t xml:space="preserve"> </w:t>
      </w:r>
      <w:r w:rsidRPr="00E5036F">
        <w:rPr>
          <w:rFonts w:ascii="Times New Roman" w:hAnsi="Times New Roman"/>
          <w:sz w:val="28"/>
          <w:szCs w:val="28"/>
          <w:lang w:val="kk-KZ"/>
        </w:rPr>
        <w:t>Электрофильді орынбасу реакциясы жүре</w:t>
      </w:r>
      <w:r w:rsidR="00E77200">
        <w:rPr>
          <w:rFonts w:ascii="Times New Roman" w:hAnsi="Times New Roman"/>
          <w:sz w:val="28"/>
          <w:szCs w:val="28"/>
          <w:lang w:val="kk-KZ"/>
        </w:rPr>
        <w:t>тіндіктен</w:t>
      </w:r>
      <w:r w:rsidRPr="00E5036F">
        <w:rPr>
          <w:rFonts w:ascii="Times New Roman" w:hAnsi="Times New Roman"/>
          <w:sz w:val="28"/>
          <w:szCs w:val="28"/>
          <w:lang w:val="kk-KZ"/>
        </w:rPr>
        <w:t>, өнеркәсіптік ПХБ өнімдері жеке химиялық зат емес</w:t>
      </w:r>
      <w:r w:rsidR="00E77200">
        <w:rPr>
          <w:rFonts w:ascii="Times New Roman" w:hAnsi="Times New Roman"/>
          <w:sz w:val="28"/>
          <w:szCs w:val="28"/>
          <w:lang w:val="kk-KZ"/>
        </w:rPr>
        <w:t xml:space="preserve">, </w:t>
      </w:r>
      <w:r w:rsidRPr="00E5036F">
        <w:rPr>
          <w:rFonts w:ascii="Times New Roman" w:hAnsi="Times New Roman"/>
          <w:sz w:val="28"/>
          <w:szCs w:val="28"/>
          <w:lang w:val="kk-KZ"/>
        </w:rPr>
        <w:t xml:space="preserve">30-дан 100 ге дейінгі </w:t>
      </w:r>
      <w:r w:rsidR="00E77200" w:rsidRPr="00E5036F">
        <w:rPr>
          <w:rFonts w:ascii="Times New Roman" w:hAnsi="Times New Roman"/>
          <w:sz w:val="28"/>
          <w:szCs w:val="28"/>
          <w:lang w:val="kk-KZ"/>
        </w:rPr>
        <w:t>ПХБ-</w:t>
      </w:r>
      <w:r w:rsidR="00E77200">
        <w:rPr>
          <w:rFonts w:ascii="Times New Roman" w:hAnsi="Times New Roman"/>
          <w:sz w:val="28"/>
          <w:szCs w:val="28"/>
          <w:lang w:val="kk-KZ"/>
        </w:rPr>
        <w:t>ның</w:t>
      </w:r>
      <w:r w:rsidR="00E77200" w:rsidRPr="00E5036F">
        <w:rPr>
          <w:rFonts w:ascii="Times New Roman" w:hAnsi="Times New Roman"/>
          <w:sz w:val="28"/>
          <w:szCs w:val="28"/>
          <w:lang w:val="kk-KZ"/>
        </w:rPr>
        <w:t xml:space="preserve"> </w:t>
      </w:r>
      <w:r w:rsidRPr="00E5036F">
        <w:rPr>
          <w:rFonts w:ascii="Times New Roman" w:hAnsi="Times New Roman"/>
          <w:sz w:val="28"/>
          <w:szCs w:val="28"/>
          <w:lang w:val="kk-KZ"/>
        </w:rPr>
        <w:t>техникалық қосп</w:t>
      </w:r>
      <w:r w:rsidR="00E77200">
        <w:rPr>
          <w:rFonts w:ascii="Times New Roman" w:hAnsi="Times New Roman"/>
          <w:sz w:val="28"/>
          <w:szCs w:val="28"/>
          <w:lang w:val="kk-KZ"/>
        </w:rPr>
        <w:t>сы болады</w:t>
      </w:r>
      <w:r w:rsidRPr="00E5036F">
        <w:rPr>
          <w:rFonts w:ascii="Times New Roman" w:hAnsi="Times New Roman"/>
          <w:sz w:val="28"/>
          <w:szCs w:val="28"/>
          <w:lang w:val="kk-KZ"/>
        </w:rPr>
        <w:t xml:space="preserve"> [</w:t>
      </w:r>
      <w:r w:rsidR="00E77200">
        <w:rPr>
          <w:rFonts w:ascii="Times New Roman" w:hAnsi="Times New Roman"/>
          <w:sz w:val="28"/>
          <w:szCs w:val="28"/>
          <w:lang w:val="kk-KZ"/>
        </w:rPr>
        <w:t>1</w:t>
      </w:r>
      <w:r w:rsidRPr="008A205B">
        <w:rPr>
          <w:rFonts w:ascii="Times New Roman" w:hAnsi="Times New Roman"/>
          <w:sz w:val="28"/>
          <w:szCs w:val="28"/>
          <w:lang w:val="kk-KZ"/>
        </w:rPr>
        <w:t>6</w:t>
      </w:r>
      <w:r w:rsidRPr="00E5036F">
        <w:rPr>
          <w:rFonts w:ascii="Times New Roman" w:hAnsi="Times New Roman"/>
          <w:sz w:val="28"/>
          <w:szCs w:val="28"/>
          <w:lang w:val="kk-KZ"/>
        </w:rPr>
        <w:t>]. Мұндай қоспаларда 20-дан 71 пайызына дейінгі хлор болуы мүмкін, ал оның құрамы, әдетте, өнімнің сауда атауында көрініс табады.</w:t>
      </w:r>
    </w:p>
    <w:p w14:paraId="62EA93C8" w14:textId="77777777"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Бифенилді толық хлорлау өнімі жеке зат ретінде тек декахлорбифенил,  арнайы шығарылған және балауызы ретінде қолданылған. ПХБ аз мөлшерде химиялық синтезінің кейбір түрлері, суды хлорлау және құрамында хлор бар органикалық заттардың термиялық ыдырауы кезінде пайда болады.</w:t>
      </w:r>
    </w:p>
    <w:p w14:paraId="5C345B36" w14:textId="51129863"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Өндіріс құнының төмен болуы және ПХБ-ның бірегей қасиеттері 1930 жылдардан бастап ПХБ-ны бүкіл әлемде кеңінен қолданылуына әкелді. 1980 жылдардың аяғында ПХБ-ның әлемдік өндірісі 4 миллион тоннадан асты [</w:t>
      </w:r>
      <w:r w:rsidR="00F2322E">
        <w:rPr>
          <w:rFonts w:ascii="Times New Roman" w:hAnsi="Times New Roman"/>
          <w:sz w:val="28"/>
          <w:szCs w:val="28"/>
          <w:lang w:val="kk-KZ"/>
        </w:rPr>
        <w:t>1</w:t>
      </w:r>
      <w:r w:rsidRPr="008A205B">
        <w:rPr>
          <w:rFonts w:ascii="Times New Roman" w:hAnsi="Times New Roman"/>
          <w:sz w:val="28"/>
          <w:szCs w:val="28"/>
          <w:lang w:val="kk-KZ"/>
        </w:rPr>
        <w:t>8</w:t>
      </w:r>
      <w:r w:rsidRPr="00E5036F">
        <w:rPr>
          <w:rFonts w:ascii="Times New Roman" w:hAnsi="Times New Roman"/>
          <w:sz w:val="28"/>
          <w:szCs w:val="28"/>
          <w:lang w:val="kk-KZ"/>
        </w:rPr>
        <w:t>].</w:t>
      </w:r>
    </w:p>
    <w:p w14:paraId="5F9C149C" w14:textId="4BF97EC8"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ПХБ</w:t>
      </w:r>
      <w:r w:rsidR="00952C27" w:rsidRPr="00952C27">
        <w:rPr>
          <w:rFonts w:ascii="Times New Roman" w:hAnsi="Times New Roman"/>
          <w:sz w:val="28"/>
          <w:szCs w:val="28"/>
          <w:lang w:val="kk-KZ"/>
        </w:rPr>
        <w:t>-</w:t>
      </w:r>
      <w:r w:rsidR="00952C27">
        <w:rPr>
          <w:rFonts w:ascii="Times New Roman" w:hAnsi="Times New Roman"/>
          <w:sz w:val="28"/>
          <w:szCs w:val="28"/>
          <w:lang w:val="kk-KZ"/>
        </w:rPr>
        <w:t>ны</w:t>
      </w:r>
      <w:r w:rsidRPr="00E5036F">
        <w:rPr>
          <w:rFonts w:ascii="Times New Roman" w:hAnsi="Times New Roman"/>
          <w:sz w:val="28"/>
          <w:szCs w:val="28"/>
          <w:lang w:val="kk-KZ"/>
        </w:rPr>
        <w:t xml:space="preserve"> алғаш рет 1929 жылы АҚШ-та Monsanto компаниясы шығарған. Құрамында ПХБ бар өнімдердің кең коммерциялық шығарылымы 1957-1977 жылдары орын алды [</w:t>
      </w:r>
      <w:r w:rsidR="00491DB0">
        <w:rPr>
          <w:rFonts w:ascii="Times New Roman" w:hAnsi="Times New Roman"/>
          <w:sz w:val="28"/>
          <w:szCs w:val="28"/>
          <w:lang w:val="kk-KZ"/>
        </w:rPr>
        <w:t>1</w:t>
      </w:r>
      <w:r w:rsidRPr="003B332E">
        <w:rPr>
          <w:rFonts w:ascii="Times New Roman" w:hAnsi="Times New Roman"/>
          <w:sz w:val="28"/>
          <w:szCs w:val="28"/>
          <w:lang w:val="kk-KZ"/>
        </w:rPr>
        <w:t>9</w:t>
      </w:r>
      <w:r w:rsidRPr="00E5036F">
        <w:rPr>
          <w:rFonts w:ascii="Times New Roman" w:hAnsi="Times New Roman"/>
          <w:sz w:val="28"/>
          <w:szCs w:val="28"/>
          <w:lang w:val="kk-KZ"/>
        </w:rPr>
        <w:t>]. 1929-1977 жылдар</w:t>
      </w:r>
      <w:r w:rsidR="00952C27">
        <w:rPr>
          <w:rFonts w:ascii="Times New Roman" w:hAnsi="Times New Roman"/>
          <w:sz w:val="28"/>
          <w:szCs w:val="28"/>
          <w:lang w:val="kk-KZ"/>
        </w:rPr>
        <w:t xml:space="preserve"> аралығында</w:t>
      </w:r>
      <w:r w:rsidRPr="00E5036F">
        <w:rPr>
          <w:rFonts w:ascii="Times New Roman" w:hAnsi="Times New Roman"/>
          <w:sz w:val="28"/>
          <w:szCs w:val="28"/>
          <w:lang w:val="kk-KZ"/>
        </w:rPr>
        <w:t xml:space="preserve"> АҚШ-та 60 мың тонна ПХБ бар трансформаторлар мен конденсаторлар жинақталған [</w:t>
      </w:r>
      <w:r w:rsidR="00491DB0">
        <w:rPr>
          <w:rFonts w:ascii="Times New Roman" w:hAnsi="Times New Roman"/>
          <w:sz w:val="28"/>
          <w:szCs w:val="28"/>
          <w:lang w:val="kk-KZ"/>
        </w:rPr>
        <w:t>2</w:t>
      </w:r>
      <w:r w:rsidRPr="003B332E">
        <w:rPr>
          <w:rFonts w:ascii="Times New Roman" w:hAnsi="Times New Roman"/>
          <w:sz w:val="28"/>
          <w:szCs w:val="28"/>
          <w:lang w:val="kk-KZ"/>
        </w:rPr>
        <w:t>0</w:t>
      </w:r>
      <w:r w:rsidRPr="00E5036F">
        <w:rPr>
          <w:rFonts w:ascii="Times New Roman" w:hAnsi="Times New Roman"/>
          <w:sz w:val="28"/>
          <w:szCs w:val="28"/>
          <w:lang w:val="kk-KZ"/>
        </w:rPr>
        <w:t>]. 1929 жылдан 1989 жылға дейінгі кезеңде</w:t>
      </w:r>
      <w:r w:rsidR="00952C27">
        <w:rPr>
          <w:rFonts w:ascii="Times New Roman" w:hAnsi="Times New Roman"/>
          <w:sz w:val="28"/>
          <w:szCs w:val="28"/>
          <w:lang w:val="kk-KZ"/>
        </w:rPr>
        <w:t>гі</w:t>
      </w:r>
      <w:r w:rsidRPr="00E5036F">
        <w:rPr>
          <w:rFonts w:ascii="Times New Roman" w:hAnsi="Times New Roman"/>
          <w:sz w:val="28"/>
          <w:szCs w:val="28"/>
          <w:lang w:val="kk-KZ"/>
        </w:rPr>
        <w:t xml:space="preserve"> ПХБ</w:t>
      </w:r>
      <w:r w:rsidR="00952C27">
        <w:rPr>
          <w:rFonts w:ascii="Times New Roman" w:hAnsi="Times New Roman"/>
          <w:sz w:val="28"/>
          <w:szCs w:val="28"/>
          <w:lang w:val="kk-KZ"/>
        </w:rPr>
        <w:t>-ның</w:t>
      </w:r>
      <w:r w:rsidRPr="00E5036F">
        <w:rPr>
          <w:rFonts w:ascii="Times New Roman" w:hAnsi="Times New Roman"/>
          <w:sz w:val="28"/>
          <w:szCs w:val="28"/>
          <w:lang w:val="kk-KZ"/>
        </w:rPr>
        <w:t xml:space="preserve"> жалпы өндірісі шамамен 1,5 миллион тоннаны құрады [</w:t>
      </w:r>
      <w:r w:rsidR="00491DB0">
        <w:rPr>
          <w:rFonts w:ascii="Times New Roman" w:hAnsi="Times New Roman"/>
          <w:sz w:val="28"/>
          <w:szCs w:val="28"/>
          <w:lang w:val="kk-KZ"/>
        </w:rPr>
        <w:t>2</w:t>
      </w:r>
      <w:r w:rsidRPr="003B332E">
        <w:rPr>
          <w:rFonts w:ascii="Times New Roman" w:hAnsi="Times New Roman"/>
          <w:sz w:val="28"/>
          <w:szCs w:val="28"/>
          <w:lang w:val="kk-KZ"/>
        </w:rPr>
        <w:t>1</w:t>
      </w:r>
      <w:r w:rsidRPr="00E5036F">
        <w:rPr>
          <w:rFonts w:ascii="Times New Roman" w:hAnsi="Times New Roman"/>
          <w:sz w:val="28"/>
          <w:szCs w:val="28"/>
          <w:lang w:val="kk-KZ"/>
        </w:rPr>
        <w:t xml:space="preserve">]. </w:t>
      </w:r>
    </w:p>
    <w:p w14:paraId="01CF9764" w14:textId="0428AEC9"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1954-1977 жылдар аралығында Ұлыбританияда 67 мың тонна ПХБ өндірілді, ал кейбір мәліметтер бойынша оның 45,5 мың тоннасы елде пайдаланылды [</w:t>
      </w:r>
      <w:r w:rsidR="000C0174">
        <w:rPr>
          <w:rFonts w:ascii="Times New Roman" w:hAnsi="Times New Roman"/>
          <w:sz w:val="28"/>
          <w:szCs w:val="28"/>
          <w:lang w:val="kk-KZ"/>
        </w:rPr>
        <w:t>2</w:t>
      </w:r>
      <w:r w:rsidRPr="003B332E">
        <w:rPr>
          <w:rFonts w:ascii="Times New Roman" w:hAnsi="Times New Roman"/>
          <w:sz w:val="28"/>
          <w:szCs w:val="28"/>
          <w:lang w:val="kk-KZ"/>
        </w:rPr>
        <w:t>2</w:t>
      </w:r>
      <w:r w:rsidRPr="00E5036F">
        <w:rPr>
          <w:rFonts w:ascii="Times New Roman" w:hAnsi="Times New Roman"/>
          <w:sz w:val="28"/>
          <w:szCs w:val="28"/>
          <w:lang w:val="kk-KZ"/>
        </w:rPr>
        <w:t>]. 1960-1984 жылдар аралығында бұрынғы Чехословакияда 20 мың тоннадан астам ПХБ өндірілді [</w:t>
      </w:r>
      <w:r w:rsidR="000C0174">
        <w:rPr>
          <w:rFonts w:ascii="Times New Roman" w:hAnsi="Times New Roman"/>
          <w:sz w:val="28"/>
          <w:szCs w:val="28"/>
          <w:lang w:val="kk-KZ"/>
        </w:rPr>
        <w:t>23</w:t>
      </w:r>
      <w:r w:rsidRPr="00E5036F">
        <w:rPr>
          <w:rFonts w:ascii="Times New Roman" w:hAnsi="Times New Roman"/>
          <w:sz w:val="28"/>
          <w:szCs w:val="28"/>
          <w:lang w:val="kk-KZ"/>
        </w:rPr>
        <w:t>]. Қытайда 8000 тонна пайдаланылған ПХБ сақталса [</w:t>
      </w:r>
      <w:r w:rsidR="000C0174">
        <w:rPr>
          <w:rFonts w:ascii="Times New Roman" w:hAnsi="Times New Roman"/>
          <w:sz w:val="28"/>
          <w:szCs w:val="28"/>
          <w:lang w:val="kk-KZ"/>
        </w:rPr>
        <w:t>23</w:t>
      </w:r>
      <w:r w:rsidRPr="00E5036F">
        <w:rPr>
          <w:rFonts w:ascii="Times New Roman" w:hAnsi="Times New Roman"/>
          <w:sz w:val="28"/>
          <w:szCs w:val="28"/>
          <w:lang w:val="kk-KZ"/>
        </w:rPr>
        <w:t>], Францияда 100000 тонна ПХБ жоюға дайындалған [</w:t>
      </w:r>
      <w:r w:rsidR="000C0174">
        <w:rPr>
          <w:rFonts w:ascii="Times New Roman" w:hAnsi="Times New Roman"/>
          <w:sz w:val="28"/>
          <w:szCs w:val="28"/>
          <w:lang w:val="kk-KZ"/>
        </w:rPr>
        <w:t>24</w:t>
      </w:r>
      <w:r w:rsidRPr="00E5036F">
        <w:rPr>
          <w:rFonts w:ascii="Times New Roman" w:hAnsi="Times New Roman"/>
          <w:sz w:val="28"/>
          <w:szCs w:val="28"/>
          <w:lang w:val="kk-KZ"/>
        </w:rPr>
        <w:t>]. Өнеркәсі</w:t>
      </w:r>
      <w:r w:rsidR="000C0174">
        <w:rPr>
          <w:rFonts w:ascii="Times New Roman" w:hAnsi="Times New Roman"/>
          <w:sz w:val="28"/>
          <w:szCs w:val="28"/>
          <w:lang w:val="kk-KZ"/>
        </w:rPr>
        <w:t>бі</w:t>
      </w:r>
      <w:r w:rsidRPr="00E5036F">
        <w:rPr>
          <w:rFonts w:ascii="Times New Roman" w:hAnsi="Times New Roman"/>
          <w:sz w:val="28"/>
          <w:szCs w:val="28"/>
          <w:lang w:val="kk-KZ"/>
        </w:rPr>
        <w:t xml:space="preserve"> дамыған елдегі кәсіпорындар қызметінің нәтижесінде 1990 жылдың басында дүниежүзілік экожүйеде 400 мың тоннаға жуық ПХБ жинақталған [</w:t>
      </w:r>
      <w:r w:rsidR="000C0174">
        <w:rPr>
          <w:rFonts w:ascii="Times New Roman" w:hAnsi="Times New Roman"/>
          <w:sz w:val="28"/>
          <w:szCs w:val="28"/>
          <w:lang w:val="kk-KZ"/>
        </w:rPr>
        <w:t>2</w:t>
      </w:r>
      <w:r w:rsidRPr="003B332E">
        <w:rPr>
          <w:rFonts w:ascii="Times New Roman" w:hAnsi="Times New Roman"/>
          <w:sz w:val="28"/>
          <w:szCs w:val="28"/>
          <w:lang w:val="kk-KZ"/>
        </w:rPr>
        <w:t>2</w:t>
      </w:r>
      <w:r w:rsidRPr="00E5036F">
        <w:rPr>
          <w:rFonts w:ascii="Times New Roman" w:hAnsi="Times New Roman"/>
          <w:sz w:val="28"/>
          <w:szCs w:val="28"/>
          <w:lang w:val="kk-KZ"/>
        </w:rPr>
        <w:t>].</w:t>
      </w:r>
    </w:p>
    <w:p w14:paraId="13EF8E54" w14:textId="4AFE386B"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Бұрынғы КСРО мен Ресейде ПХБ 1934 жылдан 1995 жылдың соңына дейін шығарылды [</w:t>
      </w:r>
      <w:r w:rsidR="000C0174">
        <w:rPr>
          <w:rFonts w:ascii="Times New Roman" w:hAnsi="Times New Roman"/>
          <w:sz w:val="28"/>
          <w:szCs w:val="28"/>
          <w:lang w:val="kk-KZ"/>
        </w:rPr>
        <w:t>24</w:t>
      </w:r>
      <w:r w:rsidRPr="00E5036F">
        <w:rPr>
          <w:rFonts w:ascii="Times New Roman" w:hAnsi="Times New Roman"/>
          <w:sz w:val="28"/>
          <w:szCs w:val="28"/>
          <w:lang w:val="kk-KZ"/>
        </w:rPr>
        <w:t>]. Олар совол брендтері</w:t>
      </w:r>
      <w:r w:rsidR="00DF56AF">
        <w:rPr>
          <w:rFonts w:ascii="Times New Roman" w:hAnsi="Times New Roman"/>
          <w:sz w:val="28"/>
          <w:szCs w:val="28"/>
          <w:lang w:val="kk-KZ"/>
        </w:rPr>
        <w:t xml:space="preserve"> </w:t>
      </w:r>
      <w:r w:rsidRPr="00E5036F">
        <w:rPr>
          <w:rFonts w:ascii="Times New Roman" w:hAnsi="Times New Roman"/>
          <w:sz w:val="28"/>
          <w:szCs w:val="28"/>
          <w:lang w:val="kk-KZ"/>
        </w:rPr>
        <w:t>(бояулар мен лактарда пластификатор ретінде қолданылатын тетра- және пентахлорланған бифенилдердің қоспасы); Совтол (соволдың 1,2,4-трихлорбензолмен қоспасы, трансформаторларда қолданылады) және трихлоробифенил (ТСБ) - трихлоробифенил изомерлерінің қоспасы (конденсаторларда қолданылады)</w:t>
      </w:r>
      <w:r w:rsidR="00DF56AF">
        <w:rPr>
          <w:rFonts w:ascii="Times New Roman" w:hAnsi="Times New Roman"/>
          <w:sz w:val="28"/>
          <w:szCs w:val="28"/>
          <w:lang w:val="kk-KZ"/>
        </w:rPr>
        <w:t xml:space="preserve"> шығарылды</w:t>
      </w:r>
      <w:r w:rsidRPr="00E5036F">
        <w:rPr>
          <w:rFonts w:ascii="Times New Roman" w:hAnsi="Times New Roman"/>
          <w:sz w:val="28"/>
          <w:szCs w:val="28"/>
          <w:lang w:val="kk-KZ"/>
        </w:rPr>
        <w:t>. Соволдың негізгі өндірушілері «Оргстекло», «Оргсинтез» және ВНИТИГ тәжірибелік зауыты (Бүкілодақтық гербицидтер ғылыми-зерттеу институты, Уфа) болды. 1939-1993 жылдар аралығында. бұл кәсіпорындар шамамен 180 мың тонна ПХБ өндірді [</w:t>
      </w:r>
      <w:r w:rsidR="00A45B95">
        <w:rPr>
          <w:rFonts w:ascii="Times New Roman" w:hAnsi="Times New Roman"/>
          <w:sz w:val="28"/>
          <w:szCs w:val="28"/>
          <w:lang w:val="kk-KZ"/>
        </w:rPr>
        <w:t>25</w:t>
      </w:r>
      <w:r w:rsidRPr="00E5036F">
        <w:rPr>
          <w:rFonts w:ascii="Times New Roman" w:hAnsi="Times New Roman"/>
          <w:sz w:val="28"/>
          <w:szCs w:val="28"/>
          <w:lang w:val="kk-KZ"/>
        </w:rPr>
        <w:t xml:space="preserve">]. Совтолдың негізгі тұтынушысы Өзбекстанның Шыршық қаласындағы трансформатор зауыты болды. Совтол-10 басқа салаларға әлдеқайда аз көлемде жеткізілді. Электротехникалық </w:t>
      </w:r>
      <w:r w:rsidRPr="00E5036F">
        <w:rPr>
          <w:rFonts w:ascii="Times New Roman" w:hAnsi="Times New Roman"/>
          <w:sz w:val="28"/>
          <w:szCs w:val="28"/>
          <w:lang w:val="kk-KZ"/>
        </w:rPr>
        <w:lastRenderedPageBreak/>
        <w:t>1,2,4-THB 1972-1981 жылдары Чапаевск қаласында өндірілді, ал барлық 2,7 мың тонна Дзержинскіге (ПО Оргстекло) және Новомосковскке (ПО Оргсинтез) совтол өндіру үшін жөнелтілді [</w:t>
      </w:r>
      <w:r w:rsidR="00A45B95">
        <w:rPr>
          <w:rFonts w:ascii="Times New Roman" w:hAnsi="Times New Roman"/>
          <w:sz w:val="28"/>
          <w:szCs w:val="28"/>
          <w:lang w:val="kk-KZ"/>
        </w:rPr>
        <w:t>26</w:t>
      </w:r>
      <w:r w:rsidRPr="00E5036F">
        <w:rPr>
          <w:rFonts w:ascii="Times New Roman" w:hAnsi="Times New Roman"/>
          <w:sz w:val="28"/>
          <w:szCs w:val="28"/>
          <w:lang w:val="kk-KZ"/>
        </w:rPr>
        <w:t xml:space="preserve">]. </w:t>
      </w:r>
    </w:p>
    <w:p w14:paraId="6833EC6E" w14:textId="77777777" w:rsidR="005D254D" w:rsidRPr="00E5036F" w:rsidRDefault="005D254D" w:rsidP="005D254D">
      <w:pPr>
        <w:spacing w:after="0" w:line="240" w:lineRule="auto"/>
        <w:ind w:firstLine="709"/>
        <w:jc w:val="both"/>
        <w:rPr>
          <w:sz w:val="28"/>
          <w:szCs w:val="28"/>
          <w:lang w:val="kk-KZ"/>
        </w:rPr>
      </w:pPr>
      <w:r w:rsidRPr="00E5036F">
        <w:rPr>
          <w:rFonts w:ascii="Times New Roman" w:hAnsi="Times New Roman"/>
          <w:sz w:val="28"/>
          <w:szCs w:val="28"/>
          <w:lang w:val="kk-KZ"/>
        </w:rPr>
        <w:t>Әр түрлі қуаттағы конденсаторларды қолданылатын электр жабдықтары және трансформаторлар құрамдағы ПХБ-ның трансформаторларда - совтол-10 (90% ПХБ және 10% 1,2,4-трихлорбензол); конденсаторларда - 100% TХБ қолданылады.</w:t>
      </w:r>
    </w:p>
    <w:p w14:paraId="2B02267B" w14:textId="085769B9" w:rsidR="005D254D" w:rsidRPr="00E5036F" w:rsidRDefault="005D254D" w:rsidP="005D254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КСРО-да конденсатор мен трансформаторларға құйылатын және жоюға болатын ПХБ-нің нақты мөлшері туралы ақпарат жоқ. Кейбір мәліметтер бойынша 1990 жылға дейін шамамен 30-50 мың тонна ПХБ Серпухов пен Өскеменнің конденсатор зауыттарында қолданылған</w:t>
      </w:r>
      <w:r w:rsidR="00D2581F">
        <w:rPr>
          <w:rFonts w:ascii="Times New Roman" w:hAnsi="Times New Roman"/>
          <w:sz w:val="28"/>
          <w:szCs w:val="28"/>
          <w:lang w:val="kk-KZ"/>
        </w:rPr>
        <w:t xml:space="preserve"> </w:t>
      </w:r>
      <w:r w:rsidR="00D2581F" w:rsidRPr="00E5036F">
        <w:rPr>
          <w:rFonts w:ascii="Times New Roman" w:hAnsi="Times New Roman"/>
          <w:sz w:val="28"/>
          <w:szCs w:val="28"/>
          <w:lang w:val="kk-KZ"/>
        </w:rPr>
        <w:t>[</w:t>
      </w:r>
      <w:r w:rsidR="00D2581F">
        <w:rPr>
          <w:rFonts w:ascii="Times New Roman" w:hAnsi="Times New Roman"/>
          <w:sz w:val="28"/>
          <w:szCs w:val="28"/>
          <w:lang w:val="kk-KZ"/>
        </w:rPr>
        <w:t>27-28</w:t>
      </w:r>
      <w:r w:rsidR="00D2581F" w:rsidRPr="00E5036F">
        <w:rPr>
          <w:rFonts w:ascii="Times New Roman" w:hAnsi="Times New Roman"/>
          <w:sz w:val="28"/>
          <w:szCs w:val="28"/>
          <w:lang w:val="kk-KZ"/>
        </w:rPr>
        <w:t>]</w:t>
      </w:r>
      <w:r w:rsidRPr="00E5036F">
        <w:rPr>
          <w:rFonts w:ascii="Times New Roman" w:hAnsi="Times New Roman"/>
          <w:sz w:val="28"/>
          <w:szCs w:val="28"/>
          <w:lang w:val="kk-KZ"/>
        </w:rPr>
        <w:t>. Жалпы КСРО конденсатор зауыттары жыл сайын трансформаторлық қондырғыларға 4 мың тоннаға дейін ТХБ, жеті мың тоннаға дейін пентахлорбифенил қолдан</w:t>
      </w:r>
      <w:r w:rsidR="00D2581F">
        <w:rPr>
          <w:rFonts w:ascii="Times New Roman" w:hAnsi="Times New Roman"/>
          <w:sz w:val="28"/>
          <w:szCs w:val="28"/>
          <w:lang w:val="kk-KZ"/>
        </w:rPr>
        <w:t>ылған</w:t>
      </w:r>
      <w:r w:rsidRPr="00E5036F">
        <w:rPr>
          <w:rFonts w:ascii="Times New Roman" w:hAnsi="Times New Roman"/>
          <w:sz w:val="28"/>
          <w:szCs w:val="28"/>
          <w:lang w:val="kk-KZ"/>
        </w:rPr>
        <w:t xml:space="preserve"> [</w:t>
      </w:r>
      <w:r w:rsidR="00D2581F">
        <w:rPr>
          <w:rFonts w:ascii="Times New Roman" w:hAnsi="Times New Roman"/>
          <w:sz w:val="28"/>
          <w:szCs w:val="28"/>
          <w:lang w:val="kk-KZ"/>
        </w:rPr>
        <w:t>26</w:t>
      </w:r>
      <w:r w:rsidRPr="00E5036F">
        <w:rPr>
          <w:rFonts w:ascii="Times New Roman" w:hAnsi="Times New Roman"/>
          <w:sz w:val="28"/>
          <w:szCs w:val="28"/>
          <w:lang w:val="kk-KZ"/>
        </w:rPr>
        <w:t xml:space="preserve">]. </w:t>
      </w:r>
    </w:p>
    <w:p w14:paraId="0C8B1374" w14:textId="77777777" w:rsidR="00ED5A36" w:rsidRPr="005D254D" w:rsidRDefault="00ED5A36" w:rsidP="00ED5A36">
      <w:pPr>
        <w:spacing w:after="0" w:line="240" w:lineRule="auto"/>
        <w:ind w:firstLine="709"/>
        <w:jc w:val="both"/>
        <w:rPr>
          <w:rFonts w:ascii="Times New Roman" w:hAnsi="Times New Roman"/>
          <w:sz w:val="28"/>
          <w:szCs w:val="28"/>
          <w:lang w:val="kk-KZ"/>
        </w:rPr>
      </w:pPr>
    </w:p>
    <w:p w14:paraId="4E7609A7" w14:textId="77777777" w:rsidR="00ED5A36" w:rsidRDefault="00ED5A36" w:rsidP="00ED5A3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1.2.1 </w:t>
      </w:r>
      <w:r w:rsidRPr="00E5036F">
        <w:rPr>
          <w:rFonts w:ascii="Times New Roman" w:hAnsi="Times New Roman"/>
          <w:sz w:val="28"/>
          <w:szCs w:val="28"/>
          <w:lang w:val="kk-KZ"/>
        </w:rPr>
        <w:t>ПХБ-н</w:t>
      </w:r>
      <w:r>
        <w:rPr>
          <w:rFonts w:ascii="Times New Roman" w:hAnsi="Times New Roman"/>
          <w:sz w:val="28"/>
          <w:szCs w:val="28"/>
          <w:lang w:val="kk-KZ"/>
        </w:rPr>
        <w:t>ы</w:t>
      </w:r>
      <w:r w:rsidRPr="00E5036F">
        <w:rPr>
          <w:rFonts w:ascii="Times New Roman" w:hAnsi="Times New Roman"/>
          <w:sz w:val="28"/>
          <w:szCs w:val="28"/>
          <w:lang w:val="kk-KZ"/>
        </w:rPr>
        <w:t xml:space="preserve">ң </w:t>
      </w:r>
      <w:r>
        <w:rPr>
          <w:rFonts w:ascii="Times New Roman" w:hAnsi="Times New Roman"/>
          <w:sz w:val="28"/>
          <w:szCs w:val="28"/>
          <w:lang w:val="kk-KZ"/>
        </w:rPr>
        <w:t>токсикологиялық</w:t>
      </w:r>
      <w:r w:rsidRPr="00E5036F">
        <w:rPr>
          <w:rFonts w:ascii="Times New Roman" w:hAnsi="Times New Roman"/>
          <w:sz w:val="28"/>
          <w:szCs w:val="28"/>
          <w:lang w:val="kk-KZ"/>
        </w:rPr>
        <w:t xml:space="preserve"> әсері </w:t>
      </w:r>
    </w:p>
    <w:p w14:paraId="215D3492" w14:textId="77777777" w:rsidR="00ED5A36" w:rsidRDefault="00ED5A36" w:rsidP="00ED5A36">
      <w:pPr>
        <w:spacing w:after="0" w:line="240" w:lineRule="auto"/>
        <w:ind w:firstLine="709"/>
        <w:jc w:val="both"/>
        <w:rPr>
          <w:rFonts w:ascii="Times New Roman" w:hAnsi="Times New Roman"/>
          <w:sz w:val="28"/>
          <w:szCs w:val="28"/>
          <w:lang w:val="kk-KZ"/>
        </w:rPr>
      </w:pPr>
    </w:p>
    <w:p w14:paraId="0FB683E8" w14:textId="77777777"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ПХБ </w:t>
      </w:r>
      <w:r w:rsidR="00DF56AF">
        <w:rPr>
          <w:rFonts w:ascii="Times New Roman" w:hAnsi="Times New Roman"/>
          <w:sz w:val="28"/>
          <w:szCs w:val="28"/>
          <w:lang w:val="kk-KZ"/>
        </w:rPr>
        <w:t>–</w:t>
      </w:r>
      <w:r w:rsidRPr="00E5036F">
        <w:rPr>
          <w:rFonts w:ascii="Times New Roman" w:hAnsi="Times New Roman"/>
          <w:sz w:val="28"/>
          <w:szCs w:val="28"/>
          <w:lang w:val="kk-KZ"/>
        </w:rPr>
        <w:t xml:space="preserve"> бұл тұрақты химиялық зат. Олардың төмен диэлектрлік өт</w:t>
      </w:r>
      <w:r w:rsidR="00DF56AF">
        <w:rPr>
          <w:rFonts w:ascii="Times New Roman" w:hAnsi="Times New Roman"/>
          <w:sz w:val="28"/>
          <w:szCs w:val="28"/>
          <w:lang w:val="kk-KZ"/>
        </w:rPr>
        <w:t>кізгіштігі</w:t>
      </w:r>
      <w:r w:rsidRPr="00E5036F">
        <w:rPr>
          <w:rFonts w:ascii="Times New Roman" w:hAnsi="Times New Roman"/>
          <w:sz w:val="28"/>
          <w:szCs w:val="28"/>
          <w:lang w:val="kk-KZ"/>
        </w:rPr>
        <w:t xml:space="preserve"> және жоғары қайнау температурасы оларды конденсаторлар мен трансформаторда диэлектрлік сұйықтық ретінде қолдануға өте қолайлы етеді. Трансформаторлар мен конденсаторлардан басқа ПХБ-</w:t>
      </w:r>
      <w:r>
        <w:rPr>
          <w:rFonts w:ascii="Times New Roman" w:hAnsi="Times New Roman"/>
          <w:sz w:val="28"/>
          <w:szCs w:val="28"/>
          <w:lang w:val="kk-KZ"/>
        </w:rPr>
        <w:t>ны</w:t>
      </w:r>
      <w:r w:rsidRPr="00E5036F">
        <w:rPr>
          <w:rFonts w:ascii="Times New Roman" w:hAnsi="Times New Roman"/>
          <w:sz w:val="28"/>
          <w:szCs w:val="28"/>
          <w:lang w:val="kk-KZ"/>
        </w:rPr>
        <w:t>ң басқа да көптеген жерде қолдануға болады: лак, балауыз, синтетикалық шайырлар, эпоксидті бояулар, кемелердің су асты бөліктеріне, жабындарға, майлағыш-салқындатқыш эмульсияларға, салқындатқыштарға, жұмыс сұйықтықтары</w:t>
      </w:r>
      <w:r w:rsidR="00DF56AF">
        <w:rPr>
          <w:rFonts w:ascii="Times New Roman" w:hAnsi="Times New Roman"/>
          <w:sz w:val="28"/>
          <w:szCs w:val="28"/>
          <w:lang w:val="kk-KZ"/>
        </w:rPr>
        <w:t xml:space="preserve"> және</w:t>
      </w:r>
      <w:r w:rsidRPr="00E5036F">
        <w:rPr>
          <w:rFonts w:ascii="Times New Roman" w:hAnsi="Times New Roman"/>
          <w:sz w:val="28"/>
          <w:szCs w:val="28"/>
          <w:lang w:val="kk-KZ"/>
        </w:rPr>
        <w:t xml:space="preserve"> т.б.</w:t>
      </w:r>
    </w:p>
    <w:p w14:paraId="67EF1DF7" w14:textId="77777777"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ПХБ-ны</w:t>
      </w:r>
      <w:r w:rsidR="003C0EF2">
        <w:rPr>
          <w:rFonts w:ascii="Times New Roman" w:hAnsi="Times New Roman"/>
          <w:sz w:val="28"/>
          <w:szCs w:val="28"/>
          <w:lang w:val="kk-KZ"/>
        </w:rPr>
        <w:t>ң</w:t>
      </w:r>
      <w:r w:rsidRPr="00E5036F">
        <w:rPr>
          <w:rFonts w:ascii="Times New Roman" w:hAnsi="Times New Roman"/>
          <w:sz w:val="28"/>
          <w:szCs w:val="28"/>
          <w:lang w:val="kk-KZ"/>
        </w:rPr>
        <w:t xml:space="preserve"> өндірісте</w:t>
      </w:r>
      <w:r w:rsidR="003C0EF2">
        <w:rPr>
          <w:rFonts w:ascii="Times New Roman" w:hAnsi="Times New Roman"/>
          <w:sz w:val="28"/>
          <w:szCs w:val="28"/>
          <w:lang w:val="kk-KZ"/>
        </w:rPr>
        <w:t>гі</w:t>
      </w:r>
      <w:r w:rsidRPr="00E5036F">
        <w:rPr>
          <w:rFonts w:ascii="Times New Roman" w:hAnsi="Times New Roman"/>
          <w:sz w:val="28"/>
          <w:szCs w:val="28"/>
          <w:lang w:val="kk-KZ"/>
        </w:rPr>
        <w:t xml:space="preserve"> пайдалы физикалық және химиялық қасиеттері оларды қоршаған ортадағы ең қауіпті ластағыштардың біріне айналдырды. Термиялық және химиялық тұрақтылыққа ие ПХБ биотикалық және абиотикалық факторлардың әсеріне өте төзімді болып шықты.</w:t>
      </w:r>
    </w:p>
    <w:p w14:paraId="5B5D7FE5" w14:textId="77777777"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ПХБ қоршаған ортаға әртүрлі жолдармен түседі. Бұл ПХБ-ді заманауи өнеркәсіптік қолдану есебінен де, олардың екінші ретті қолданылуыда байланысты.</w:t>
      </w:r>
    </w:p>
    <w:p w14:paraId="2D005500" w14:textId="36E57522"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Қоршаған ортаға ПХБ-ның шығарылуы жабық басқарылатын жүйелерден - өндірістік трансформаторлардан, конденсаторлардан, жылу алмастырғыштардан және гидровликалық құрылғылардан болатын ағын су, пластификаторлардың буланумен, сондай-ақ технологиялық және тұрмыстық қалдықтарды жағу кезінде бақыланбайтын таралумен, ПХБ-ді полигондарға және бақыланбайтын өндірістік жолдармен шығару; химиялық өндіріс, металлургия, бояулар, желімдер, полимерлер өндірісі және т.б., олар ұзақ қашықтықта сумен және ауа ағынмен қозғалуға қабілетті. Қазіргі уақытта ПХБ барлық жерде, соның ішінде оларды өндіру және пайдалану орындарынан едәуір қашықтықта орналасқан аудандарда кездеседі. Көптеген жылдар бойы ПХБ-ны әлемнің көптеген елдерінде өнеркәсіпте қарқынды қолданылуы қоршаған ортаға осы қосылыстардың көп мөлшерде шы</w:t>
      </w:r>
      <w:r w:rsidR="00AC7B96">
        <w:rPr>
          <w:rFonts w:ascii="Times New Roman" w:hAnsi="Times New Roman"/>
          <w:sz w:val="28"/>
          <w:szCs w:val="28"/>
          <w:lang w:val="kk-KZ"/>
        </w:rPr>
        <w:t>ғ</w:t>
      </w:r>
      <w:r w:rsidRPr="00E5036F">
        <w:rPr>
          <w:rFonts w:ascii="Times New Roman" w:hAnsi="Times New Roman"/>
          <w:sz w:val="28"/>
          <w:szCs w:val="28"/>
          <w:lang w:val="kk-KZ"/>
        </w:rPr>
        <w:t xml:space="preserve">уына </w:t>
      </w:r>
      <w:r w:rsidRPr="00E5036F">
        <w:rPr>
          <w:rFonts w:ascii="Times New Roman" w:hAnsi="Times New Roman"/>
          <w:sz w:val="28"/>
          <w:szCs w:val="28"/>
          <w:lang w:val="kk-KZ"/>
        </w:rPr>
        <w:lastRenderedPageBreak/>
        <w:t xml:space="preserve">әкелді, ал қазіргі уақытта осы ксенобиотиктермен ластану бүкіл биосфераға әсер етеді. Физика-химиялық қасиеттері абиотикалық табиғи ортада ПХБ-нің ұзақ </w:t>
      </w:r>
      <w:r w:rsidR="00AA7B2C">
        <w:rPr>
          <w:rFonts w:ascii="Times New Roman" w:hAnsi="Times New Roman"/>
          <w:sz w:val="28"/>
          <w:szCs w:val="28"/>
          <w:lang w:val="kk-KZ"/>
        </w:rPr>
        <w:t>уақыт сақталуын</w:t>
      </w:r>
      <w:r w:rsidRPr="00E5036F">
        <w:rPr>
          <w:rFonts w:ascii="Times New Roman" w:hAnsi="Times New Roman"/>
          <w:sz w:val="28"/>
          <w:szCs w:val="28"/>
          <w:lang w:val="kk-KZ"/>
        </w:rPr>
        <w:t xml:space="preserve"> және тірі организмдерде, шөгінділерде, топырақта және майлы тіндерде жинақталу қабілетін қамтамасыз етеді. Хлорорганикалық пестицидтермен қатар ПХБ табиғи су қоймаларындағы суды ластайтын ең көп таралған өнім болып табылады. Ластанбаған тұщы сулардағы ПХБ концентрациясы 0,5 нг/л-ден, ал орташа ластанған суларда - 50 нг</w:t>
      </w:r>
      <w:r>
        <w:rPr>
          <w:rFonts w:ascii="Times New Roman" w:hAnsi="Times New Roman"/>
          <w:sz w:val="28"/>
          <w:szCs w:val="28"/>
          <w:lang w:val="kk-KZ"/>
        </w:rPr>
        <w:t>/</w:t>
      </w:r>
      <w:r w:rsidRPr="00E5036F">
        <w:rPr>
          <w:rFonts w:ascii="Times New Roman" w:hAnsi="Times New Roman"/>
          <w:sz w:val="28"/>
          <w:szCs w:val="28"/>
          <w:lang w:val="kk-KZ"/>
        </w:rPr>
        <w:t>л-ден аспауы керек деп саналады.</w:t>
      </w:r>
    </w:p>
    <w:p w14:paraId="00C9AE8E" w14:textId="69D0EE64"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ПХБ-нің қауіптілігі олардың қоректік тізбек бойымен </w:t>
      </w:r>
      <w:r w:rsidR="00F01C0B">
        <w:rPr>
          <w:rFonts w:ascii="Times New Roman" w:hAnsi="Times New Roman"/>
          <w:sz w:val="28"/>
          <w:szCs w:val="28"/>
          <w:lang w:val="kk-KZ"/>
        </w:rPr>
        <w:t>таралып</w:t>
      </w:r>
      <w:r w:rsidRPr="00E5036F">
        <w:rPr>
          <w:rFonts w:ascii="Times New Roman" w:hAnsi="Times New Roman"/>
          <w:sz w:val="28"/>
          <w:szCs w:val="28"/>
          <w:lang w:val="kk-KZ"/>
        </w:rPr>
        <w:t xml:space="preserve"> (биоконцентрация)</w:t>
      </w:r>
      <w:r w:rsidR="00F01C0B">
        <w:rPr>
          <w:rFonts w:ascii="Times New Roman" w:hAnsi="Times New Roman"/>
          <w:sz w:val="28"/>
          <w:szCs w:val="28"/>
          <w:lang w:val="kk-KZ"/>
        </w:rPr>
        <w:t>,</w:t>
      </w:r>
      <w:r w:rsidRPr="00E5036F">
        <w:rPr>
          <w:rFonts w:ascii="Times New Roman" w:hAnsi="Times New Roman"/>
          <w:sz w:val="28"/>
          <w:szCs w:val="28"/>
          <w:lang w:val="kk-KZ"/>
        </w:rPr>
        <w:t xml:space="preserve"> құрамында май бар компоненттерде жинақталуында (биоаккумуляция). Кейбір биологиялық объектілерде ПХБ жинақталу коэффициенті миллион есеге жететіндігі анықталды. Сондықтан, табиғи ортаның компоненттерінде ПХБ концентрациясы төмен болған жағдайда да, олардың адам ағзасында қоректену тізбегіндегі ең жоғары буын ретінде жинақталу қаупі бар. ПХБ, ТОЛ-дың басым көпшілігі сияқты, липотропты және жануарлардың май тіндерінде жинақталады.</w:t>
      </w:r>
    </w:p>
    <w:p w14:paraId="543A30FC" w14:textId="147EB78B" w:rsidR="00E43557"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ПХБ-нің уылы әсері өткен ғасырдың 60-шы жылдарында ғана анықталды. 1968 жылы Жапонияда адамдардың ПХБ-мен жаппай улануына байланысты ең танымал оқиға (1000-нан астам құрбандар, Юшо ауруы) тазарту кезінде жылу алмастырғыштардың қысымының төмендеуінен күріш майының ластануы және одан кейін ПХБ-мен ластанған күріш майын тұтынудан туындады [</w:t>
      </w:r>
      <w:r w:rsidR="00F01C0B">
        <w:rPr>
          <w:rFonts w:ascii="Times New Roman" w:hAnsi="Times New Roman"/>
          <w:sz w:val="28"/>
          <w:szCs w:val="28"/>
          <w:lang w:val="kk-KZ"/>
        </w:rPr>
        <w:t>29</w:t>
      </w:r>
      <w:r w:rsidRPr="00E5036F">
        <w:rPr>
          <w:rFonts w:ascii="Times New Roman" w:hAnsi="Times New Roman"/>
          <w:sz w:val="28"/>
          <w:szCs w:val="28"/>
          <w:lang w:val="kk-KZ"/>
        </w:rPr>
        <w:t xml:space="preserve">]. </w:t>
      </w:r>
    </w:p>
    <w:p w14:paraId="20402CED" w14:textId="47F3ED0D" w:rsidR="00ED5A36"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ПХБ-н</w:t>
      </w:r>
      <w:r w:rsidR="00F01C0B">
        <w:rPr>
          <w:rFonts w:ascii="Times New Roman" w:hAnsi="Times New Roman"/>
          <w:sz w:val="28"/>
          <w:szCs w:val="28"/>
          <w:lang w:val="kk-KZ"/>
        </w:rPr>
        <w:t>ы</w:t>
      </w:r>
      <w:r w:rsidRPr="00E5036F">
        <w:rPr>
          <w:rFonts w:ascii="Times New Roman" w:hAnsi="Times New Roman"/>
          <w:sz w:val="28"/>
          <w:szCs w:val="28"/>
          <w:lang w:val="kk-KZ"/>
        </w:rPr>
        <w:t>ң уылы әсері олардың химиялық құрылымына байланысты. Ең улы</w:t>
      </w:r>
      <w:r w:rsidR="00F01C0B">
        <w:rPr>
          <w:rFonts w:ascii="Times New Roman" w:hAnsi="Times New Roman"/>
          <w:sz w:val="28"/>
          <w:szCs w:val="28"/>
          <w:lang w:val="kk-KZ"/>
        </w:rPr>
        <w:t>сы</w:t>
      </w:r>
      <w:r w:rsidRPr="00E5036F">
        <w:rPr>
          <w:rFonts w:ascii="Times New Roman" w:hAnsi="Times New Roman"/>
          <w:sz w:val="28"/>
          <w:szCs w:val="28"/>
          <w:lang w:val="kk-KZ"/>
        </w:rPr>
        <w:t xml:space="preserve"> </w:t>
      </w:r>
      <w:r w:rsidR="00E43557">
        <w:rPr>
          <w:rFonts w:ascii="Times New Roman" w:hAnsi="Times New Roman"/>
          <w:sz w:val="28"/>
          <w:szCs w:val="28"/>
          <w:lang w:val="kk-KZ"/>
        </w:rPr>
        <w:t>–</w:t>
      </w:r>
      <w:r w:rsidRPr="00E5036F">
        <w:rPr>
          <w:rFonts w:ascii="Times New Roman" w:hAnsi="Times New Roman"/>
          <w:sz w:val="28"/>
          <w:szCs w:val="28"/>
          <w:lang w:val="kk-KZ"/>
        </w:rPr>
        <w:t xml:space="preserve"> жазықтық конфигурациясы бар конгенерлер (C1-C1 ядроаралық байланысына қатысты орто жағдайында алмастырғыштары жоқ).</w:t>
      </w:r>
      <w:r w:rsidR="00F01C0B">
        <w:rPr>
          <w:rFonts w:ascii="Times New Roman" w:hAnsi="Times New Roman"/>
          <w:sz w:val="28"/>
          <w:szCs w:val="28"/>
          <w:lang w:val="kk-KZ"/>
        </w:rPr>
        <w:t xml:space="preserve"> </w:t>
      </w:r>
      <w:r w:rsidRPr="00E5036F">
        <w:rPr>
          <w:rFonts w:ascii="Times New Roman" w:hAnsi="Times New Roman"/>
          <w:sz w:val="28"/>
          <w:szCs w:val="28"/>
          <w:lang w:val="kk-KZ"/>
        </w:rPr>
        <w:t>Химиялық инерттілік, жоғары тығыздықтағы буы және сорбциялану қабілеті сияқты физикалық қасиеттер олардың қоршаған ортаға таралу сипаты мен динамикасын анықтайды.</w:t>
      </w:r>
      <w:r w:rsidR="00F01C0B">
        <w:rPr>
          <w:rFonts w:ascii="Times New Roman" w:hAnsi="Times New Roman"/>
          <w:sz w:val="28"/>
          <w:szCs w:val="28"/>
          <w:lang w:val="kk-KZ"/>
        </w:rPr>
        <w:t xml:space="preserve"> </w:t>
      </w:r>
      <w:r w:rsidRPr="00E5036F">
        <w:rPr>
          <w:rFonts w:ascii="Times New Roman" w:hAnsi="Times New Roman"/>
          <w:sz w:val="28"/>
          <w:szCs w:val="28"/>
          <w:lang w:val="kk-KZ"/>
        </w:rPr>
        <w:t>Биоаккумуляция және биоконверсия қасиеттері бойынша әр түрлі ПХБ конгенерлерінің улылығында үлкен айырмашылықтар бар. Молекуланың орто позицияларында хлор атомдары жоқ конгенерлер (орто-алмастырылмаған ПХБ) жазықтық конфигурацияны қабылдай алады, бұл энергетикалық тұрғыдан ең қолайлы [</w:t>
      </w:r>
      <w:r w:rsidR="00F01C0B">
        <w:rPr>
          <w:rFonts w:ascii="Times New Roman" w:hAnsi="Times New Roman"/>
          <w:sz w:val="28"/>
          <w:szCs w:val="28"/>
          <w:lang w:val="kk-KZ"/>
        </w:rPr>
        <w:t>30</w:t>
      </w:r>
      <w:r w:rsidRPr="00E5036F">
        <w:rPr>
          <w:rFonts w:ascii="Times New Roman" w:hAnsi="Times New Roman"/>
          <w:sz w:val="28"/>
          <w:szCs w:val="28"/>
          <w:lang w:val="kk-KZ"/>
        </w:rPr>
        <w:t xml:space="preserve">] (сурет 2). Мұндай конгенерлер полихлорланған дибензофурандарға </w:t>
      </w:r>
      <w:r w:rsidRPr="00F01C0B">
        <w:rPr>
          <w:rFonts w:ascii="Times New Roman" w:hAnsi="Times New Roman"/>
          <w:sz w:val="28"/>
          <w:szCs w:val="28"/>
          <w:lang w:val="kk-KZ"/>
        </w:rPr>
        <w:t>(</w:t>
      </w:r>
      <w:r w:rsidR="00F01C0B" w:rsidRPr="00F01C0B">
        <w:rPr>
          <w:rFonts w:ascii="Times New Roman" w:hAnsi="Times New Roman"/>
          <w:sz w:val="28"/>
          <w:szCs w:val="28"/>
          <w:lang w:val="kk-KZ"/>
        </w:rPr>
        <w:t>ПХДФ</w:t>
      </w:r>
      <w:r w:rsidRPr="00F01C0B">
        <w:rPr>
          <w:rFonts w:ascii="Times New Roman" w:hAnsi="Times New Roman"/>
          <w:sz w:val="28"/>
          <w:szCs w:val="28"/>
          <w:lang w:val="kk-KZ"/>
        </w:rPr>
        <w:t>) және дибензодиоксиндерге (</w:t>
      </w:r>
      <w:r w:rsidR="00F01C0B" w:rsidRPr="00F01C0B">
        <w:rPr>
          <w:rFonts w:ascii="Times New Roman" w:hAnsi="Times New Roman"/>
          <w:sz w:val="28"/>
          <w:szCs w:val="28"/>
          <w:lang w:val="kk-KZ"/>
        </w:rPr>
        <w:t>ПХДД</w:t>
      </w:r>
      <w:r w:rsidRPr="00F01C0B">
        <w:rPr>
          <w:rFonts w:ascii="Times New Roman" w:hAnsi="Times New Roman"/>
          <w:sz w:val="28"/>
          <w:szCs w:val="28"/>
          <w:lang w:val="kk-KZ"/>
        </w:rPr>
        <w:t>) изостероизомер болып табылады</w:t>
      </w:r>
      <w:r w:rsidRPr="00E5036F">
        <w:rPr>
          <w:rFonts w:ascii="Times New Roman" w:hAnsi="Times New Roman"/>
          <w:sz w:val="28"/>
          <w:szCs w:val="28"/>
          <w:lang w:val="kk-KZ"/>
        </w:rPr>
        <w:t>. Орто-алмастырылмаған ПХБ молекулалары ең улы болып табылады және ПКДД мен ПКДФ әсеріне ұқсас.</w:t>
      </w:r>
    </w:p>
    <w:p w14:paraId="73D9F85E" w14:textId="77777777" w:rsidR="00F01C0B" w:rsidRPr="00E5036F" w:rsidRDefault="00F01C0B" w:rsidP="00ED5A36">
      <w:pPr>
        <w:spacing w:after="0" w:line="240" w:lineRule="auto"/>
        <w:ind w:firstLine="709"/>
        <w:jc w:val="both"/>
        <w:rPr>
          <w:rFonts w:ascii="Times New Roman" w:hAnsi="Times New Roman"/>
          <w:sz w:val="28"/>
          <w:szCs w:val="28"/>
          <w:lang w:val="kk-KZ"/>
        </w:rPr>
      </w:pPr>
    </w:p>
    <w:tbl>
      <w:tblPr>
        <w:tblW w:w="0" w:type="auto"/>
        <w:jc w:val="center"/>
        <w:tblCellMar>
          <w:left w:w="0" w:type="dxa"/>
          <w:right w:w="0" w:type="dxa"/>
        </w:tblCellMar>
        <w:tblLook w:val="00A0" w:firstRow="1" w:lastRow="0" w:firstColumn="1" w:lastColumn="0" w:noHBand="0" w:noVBand="0"/>
      </w:tblPr>
      <w:tblGrid>
        <w:gridCol w:w="3171"/>
        <w:gridCol w:w="2686"/>
        <w:gridCol w:w="2687"/>
      </w:tblGrid>
      <w:tr w:rsidR="00ED5A36" w:rsidRPr="009817B1" w14:paraId="67FAA238" w14:textId="77777777" w:rsidTr="00B82533">
        <w:trPr>
          <w:trHeight w:val="1366"/>
          <w:jc w:val="center"/>
        </w:trPr>
        <w:tc>
          <w:tcPr>
            <w:tcW w:w="3054" w:type="dxa"/>
            <w:tcMar>
              <w:top w:w="0" w:type="dxa"/>
              <w:left w:w="108" w:type="dxa"/>
              <w:bottom w:w="0" w:type="dxa"/>
              <w:right w:w="108" w:type="dxa"/>
            </w:tcMar>
          </w:tcPr>
          <w:p w14:paraId="59083EA9" w14:textId="77777777" w:rsidR="00ED5A36" w:rsidRPr="009817B1" w:rsidRDefault="00ED5A36" w:rsidP="00B82533">
            <w:pPr>
              <w:spacing w:before="120" w:after="0" w:line="240" w:lineRule="auto"/>
              <w:jc w:val="center"/>
              <w:rPr>
                <w:rFonts w:ascii="Times New Roman" w:hAnsi="Times New Roman"/>
                <w:sz w:val="24"/>
                <w:szCs w:val="24"/>
              </w:rPr>
            </w:pPr>
            <w:r w:rsidRPr="009817B1">
              <w:rPr>
                <w:rFonts w:ascii="Times New Roman" w:hAnsi="Times New Roman"/>
                <w:noProof/>
                <w:sz w:val="24"/>
                <w:szCs w:val="24"/>
                <w:lang w:eastAsia="ru-RU"/>
              </w:rPr>
              <w:drawing>
                <wp:inline distT="0" distB="0" distL="0" distR="0" wp14:anchorId="6C15E655" wp14:editId="1F322F6F">
                  <wp:extent cx="1876567" cy="746760"/>
                  <wp:effectExtent l="0" t="0" r="0" b="0"/>
                  <wp:docPr id="23" name="Рисунок 23" descr="http://www.dioxin.ru/history/pcb.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www.dioxin.ru/history/pcb.files/image006.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9224" cy="747817"/>
                          </a:xfrm>
                          <a:prstGeom prst="rect">
                            <a:avLst/>
                          </a:prstGeom>
                          <a:noFill/>
                          <a:ln>
                            <a:noFill/>
                          </a:ln>
                        </pic:spPr>
                      </pic:pic>
                    </a:graphicData>
                  </a:graphic>
                </wp:inline>
              </w:drawing>
            </w:r>
          </w:p>
          <w:p w14:paraId="2C58CCEF" w14:textId="77777777" w:rsidR="00ED5A36" w:rsidRPr="009817B1" w:rsidRDefault="00ED5A36" w:rsidP="00B82533">
            <w:pPr>
              <w:spacing w:before="120" w:after="0" w:line="240" w:lineRule="auto"/>
              <w:jc w:val="center"/>
              <w:rPr>
                <w:rFonts w:ascii="Times New Roman" w:hAnsi="Times New Roman"/>
                <w:sz w:val="24"/>
                <w:szCs w:val="24"/>
              </w:rPr>
            </w:pPr>
            <w:r w:rsidRPr="009817B1">
              <w:rPr>
                <w:rFonts w:ascii="Times New Roman" w:hAnsi="Times New Roman"/>
                <w:color w:val="000000"/>
                <w:sz w:val="24"/>
                <w:szCs w:val="24"/>
              </w:rPr>
              <w:t>№ 77</w:t>
            </w:r>
          </w:p>
          <w:p w14:paraId="65BACA1C" w14:textId="77777777" w:rsidR="00ED5A36" w:rsidRPr="009817B1" w:rsidRDefault="00ED5A36" w:rsidP="00B82533">
            <w:pPr>
              <w:spacing w:before="120" w:after="0" w:line="240" w:lineRule="auto"/>
              <w:jc w:val="center"/>
              <w:rPr>
                <w:rFonts w:ascii="Times New Roman" w:hAnsi="Times New Roman"/>
                <w:sz w:val="24"/>
                <w:szCs w:val="24"/>
              </w:rPr>
            </w:pPr>
            <w:r w:rsidRPr="009817B1">
              <w:rPr>
                <w:rFonts w:ascii="Times New Roman" w:hAnsi="Times New Roman"/>
                <w:color w:val="000000"/>
                <w:sz w:val="24"/>
                <w:szCs w:val="24"/>
              </w:rPr>
              <w:t>3,3',4,4'-ТХБ</w:t>
            </w:r>
          </w:p>
        </w:tc>
        <w:tc>
          <w:tcPr>
            <w:tcW w:w="2686" w:type="dxa"/>
            <w:tcMar>
              <w:top w:w="0" w:type="dxa"/>
              <w:left w:w="108" w:type="dxa"/>
              <w:bottom w:w="0" w:type="dxa"/>
              <w:right w:w="108" w:type="dxa"/>
            </w:tcMar>
          </w:tcPr>
          <w:p w14:paraId="49E8737B" w14:textId="77777777" w:rsidR="00ED5A36" w:rsidRPr="009817B1" w:rsidRDefault="00ED5A36" w:rsidP="00B82533">
            <w:pPr>
              <w:spacing w:before="120" w:after="0" w:line="240" w:lineRule="auto"/>
              <w:rPr>
                <w:rFonts w:ascii="Times New Roman" w:hAnsi="Times New Roman"/>
                <w:sz w:val="24"/>
                <w:szCs w:val="24"/>
              </w:rPr>
            </w:pPr>
            <w:r w:rsidRPr="009817B1">
              <w:rPr>
                <w:rFonts w:ascii="Times New Roman" w:hAnsi="Times New Roman"/>
                <w:noProof/>
                <w:sz w:val="24"/>
                <w:szCs w:val="24"/>
                <w:lang w:eastAsia="ru-RU"/>
              </w:rPr>
              <w:drawing>
                <wp:inline distT="0" distB="0" distL="0" distR="0" wp14:anchorId="6352862C" wp14:editId="6FF21F72">
                  <wp:extent cx="1549021" cy="797638"/>
                  <wp:effectExtent l="0" t="0" r="0" b="0"/>
                  <wp:docPr id="12" name="Рисунок 12" descr="http://www.dioxin.ru/history/pcb.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http://www.dioxin.ru/history/pcb.files/image008.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60595" cy="803598"/>
                          </a:xfrm>
                          <a:prstGeom prst="rect">
                            <a:avLst/>
                          </a:prstGeom>
                          <a:noFill/>
                          <a:ln>
                            <a:noFill/>
                          </a:ln>
                        </pic:spPr>
                      </pic:pic>
                    </a:graphicData>
                  </a:graphic>
                </wp:inline>
              </w:drawing>
            </w:r>
          </w:p>
          <w:p w14:paraId="75A31151" w14:textId="77777777" w:rsidR="00ED5A36" w:rsidRPr="009817B1" w:rsidRDefault="00ED5A36" w:rsidP="00B82533">
            <w:pPr>
              <w:spacing w:before="120" w:after="0" w:line="240" w:lineRule="auto"/>
              <w:jc w:val="center"/>
              <w:rPr>
                <w:rFonts w:ascii="Times New Roman" w:hAnsi="Times New Roman"/>
                <w:sz w:val="24"/>
                <w:szCs w:val="24"/>
              </w:rPr>
            </w:pPr>
            <w:r w:rsidRPr="009817B1">
              <w:rPr>
                <w:rFonts w:ascii="Times New Roman" w:hAnsi="Times New Roman"/>
                <w:sz w:val="24"/>
                <w:szCs w:val="24"/>
              </w:rPr>
              <w:t>№ 126</w:t>
            </w:r>
          </w:p>
          <w:p w14:paraId="0BDC5640" w14:textId="77777777" w:rsidR="00ED5A36" w:rsidRPr="009817B1" w:rsidRDefault="00ED5A36" w:rsidP="00B82533">
            <w:pPr>
              <w:spacing w:before="120" w:after="0" w:line="240" w:lineRule="auto"/>
              <w:jc w:val="center"/>
              <w:rPr>
                <w:rFonts w:ascii="Times New Roman" w:hAnsi="Times New Roman"/>
                <w:sz w:val="24"/>
                <w:szCs w:val="24"/>
              </w:rPr>
            </w:pPr>
            <w:r w:rsidRPr="009817B1">
              <w:rPr>
                <w:rFonts w:ascii="Times New Roman" w:hAnsi="Times New Roman"/>
                <w:color w:val="000000"/>
                <w:sz w:val="24"/>
                <w:szCs w:val="24"/>
              </w:rPr>
              <w:t>3,3',4,4',5-ПеХБ</w:t>
            </w:r>
          </w:p>
        </w:tc>
        <w:tc>
          <w:tcPr>
            <w:tcW w:w="2687" w:type="dxa"/>
            <w:tcMar>
              <w:top w:w="0" w:type="dxa"/>
              <w:left w:w="108" w:type="dxa"/>
              <w:bottom w:w="0" w:type="dxa"/>
              <w:right w:w="108" w:type="dxa"/>
            </w:tcMar>
          </w:tcPr>
          <w:p w14:paraId="1EE5989D" w14:textId="77777777" w:rsidR="00ED5A36" w:rsidRPr="009817B1" w:rsidRDefault="00ED5A36" w:rsidP="00B82533">
            <w:pPr>
              <w:spacing w:before="120" w:after="0" w:line="240" w:lineRule="auto"/>
              <w:rPr>
                <w:rFonts w:ascii="Times New Roman" w:hAnsi="Times New Roman"/>
                <w:sz w:val="24"/>
                <w:szCs w:val="24"/>
              </w:rPr>
            </w:pPr>
            <w:r w:rsidRPr="009817B1">
              <w:rPr>
                <w:rFonts w:ascii="Times New Roman" w:hAnsi="Times New Roman"/>
                <w:noProof/>
                <w:sz w:val="24"/>
                <w:szCs w:val="24"/>
                <w:lang w:eastAsia="ru-RU"/>
              </w:rPr>
              <w:drawing>
                <wp:inline distT="0" distB="0" distL="0" distR="0" wp14:anchorId="36AD53F9" wp14:editId="327B3F2A">
                  <wp:extent cx="1357953" cy="734534"/>
                  <wp:effectExtent l="0" t="0" r="0" b="0"/>
                  <wp:docPr id="9" name="Рисунок 9" descr="http://www.dioxin.ru/history/pcb.files/image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www.dioxin.ru/history/pcb.files/image010.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65558" cy="738648"/>
                          </a:xfrm>
                          <a:prstGeom prst="rect">
                            <a:avLst/>
                          </a:prstGeom>
                          <a:noFill/>
                          <a:ln>
                            <a:noFill/>
                          </a:ln>
                        </pic:spPr>
                      </pic:pic>
                    </a:graphicData>
                  </a:graphic>
                </wp:inline>
              </w:drawing>
            </w:r>
          </w:p>
          <w:p w14:paraId="691C7DD3" w14:textId="77777777" w:rsidR="00ED5A36" w:rsidRPr="009817B1" w:rsidRDefault="00ED5A36" w:rsidP="00B82533">
            <w:pPr>
              <w:spacing w:before="120" w:after="0" w:line="240" w:lineRule="auto"/>
              <w:jc w:val="center"/>
              <w:rPr>
                <w:rFonts w:ascii="Times New Roman" w:hAnsi="Times New Roman"/>
                <w:sz w:val="24"/>
                <w:szCs w:val="24"/>
              </w:rPr>
            </w:pPr>
            <w:r w:rsidRPr="009817B1">
              <w:rPr>
                <w:rFonts w:ascii="Times New Roman" w:hAnsi="Times New Roman"/>
                <w:color w:val="000000"/>
                <w:sz w:val="24"/>
                <w:szCs w:val="24"/>
              </w:rPr>
              <w:t>№ 169</w:t>
            </w:r>
          </w:p>
          <w:p w14:paraId="0513E9BD" w14:textId="77777777" w:rsidR="00ED5A36" w:rsidRPr="009817B1" w:rsidRDefault="00ED5A36" w:rsidP="00B82533">
            <w:pPr>
              <w:spacing w:before="120" w:after="0" w:line="240" w:lineRule="auto"/>
              <w:jc w:val="center"/>
              <w:rPr>
                <w:rFonts w:ascii="Times New Roman" w:hAnsi="Times New Roman"/>
                <w:sz w:val="24"/>
                <w:szCs w:val="24"/>
              </w:rPr>
            </w:pPr>
            <w:r w:rsidRPr="009817B1">
              <w:rPr>
                <w:rFonts w:ascii="Times New Roman" w:hAnsi="Times New Roman"/>
                <w:color w:val="000000"/>
                <w:sz w:val="24"/>
                <w:szCs w:val="24"/>
              </w:rPr>
              <w:t>3,3',4,4',5,5'-ГкХБ</w:t>
            </w:r>
          </w:p>
        </w:tc>
      </w:tr>
    </w:tbl>
    <w:p w14:paraId="152E1EC8" w14:textId="77777777" w:rsidR="00ED5A36" w:rsidRDefault="00ED5A36" w:rsidP="00ED5A36">
      <w:pPr>
        <w:spacing w:after="0" w:line="240" w:lineRule="auto"/>
        <w:jc w:val="center"/>
        <w:rPr>
          <w:rFonts w:ascii="Times New Roman" w:hAnsi="Times New Roman"/>
          <w:sz w:val="28"/>
          <w:szCs w:val="28"/>
          <w:lang w:val="kk-KZ"/>
        </w:rPr>
      </w:pPr>
    </w:p>
    <w:p w14:paraId="255F895E" w14:textId="77777777" w:rsidR="00ED5A36" w:rsidRPr="00C43F37" w:rsidRDefault="00ED5A36" w:rsidP="00ED5A36">
      <w:pPr>
        <w:spacing w:after="0" w:line="240" w:lineRule="auto"/>
        <w:jc w:val="center"/>
        <w:rPr>
          <w:rFonts w:ascii="Times New Roman" w:hAnsi="Times New Roman"/>
          <w:sz w:val="24"/>
          <w:szCs w:val="24"/>
          <w:lang w:val="kk-KZ"/>
        </w:rPr>
      </w:pPr>
      <w:r w:rsidRPr="00C43F37">
        <w:rPr>
          <w:rFonts w:ascii="Times New Roman" w:hAnsi="Times New Roman"/>
          <w:sz w:val="24"/>
          <w:szCs w:val="24"/>
          <w:lang w:val="kk-KZ"/>
        </w:rPr>
        <w:t>2 сурет – ПХБ-ның аса улы орто-алмастырылмаған конгенерлерінің құрылымы</w:t>
      </w:r>
    </w:p>
    <w:p w14:paraId="5D25A327" w14:textId="03F88CD0"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lastRenderedPageBreak/>
        <w:t>Қоршаған ортаға және биотаға түсетін ПХБ негізгі көздері мыналар болып табылады: пластификаторлардан булану, өндірістік және тұрмыстық қалдықтарды жағу кезінде, трансформаторларды, конденсаторларды және басқа өнеркәсіптік жабдықтарды тұтану кезінде атмосфераға шығу; Өндірістегі ПХБ-ның басқа өн</w:t>
      </w:r>
      <w:r w:rsidR="00E0467C">
        <w:rPr>
          <w:rFonts w:ascii="Times New Roman" w:hAnsi="Times New Roman"/>
          <w:sz w:val="28"/>
          <w:szCs w:val="28"/>
          <w:lang w:val="kk-KZ"/>
        </w:rPr>
        <w:t>дірістік</w:t>
      </w:r>
      <w:r w:rsidRPr="00E5036F">
        <w:rPr>
          <w:rFonts w:ascii="Times New Roman" w:hAnsi="Times New Roman"/>
          <w:sz w:val="28"/>
          <w:szCs w:val="28"/>
          <w:lang w:val="kk-KZ"/>
        </w:rPr>
        <w:t xml:space="preserve"> қалдықтармен бірге шығуы, ПХБ-ны полигондарға және аэрация алаңдарына тастау, өнеркәсіптік ластаудың бақылаусыз әдістері; химия өндірісі, металлургия, бояу, желім, полимерлер өндірісі және т</w:t>
      </w:r>
      <w:r w:rsidR="00F01C0B">
        <w:rPr>
          <w:rFonts w:ascii="Times New Roman" w:hAnsi="Times New Roman"/>
          <w:sz w:val="28"/>
          <w:szCs w:val="28"/>
          <w:lang w:val="kk-KZ"/>
        </w:rPr>
        <w:t>.</w:t>
      </w:r>
      <w:r w:rsidRPr="00E5036F">
        <w:rPr>
          <w:rFonts w:ascii="Times New Roman" w:hAnsi="Times New Roman"/>
          <w:sz w:val="28"/>
          <w:szCs w:val="28"/>
          <w:lang w:val="kk-KZ"/>
        </w:rPr>
        <w:t>б.</w:t>
      </w:r>
      <w:r w:rsidR="00F01C0B">
        <w:rPr>
          <w:rFonts w:ascii="Times New Roman" w:hAnsi="Times New Roman"/>
          <w:sz w:val="28"/>
          <w:szCs w:val="28"/>
          <w:lang w:val="kk-KZ"/>
        </w:rPr>
        <w:t xml:space="preserve"> </w:t>
      </w:r>
      <w:r w:rsidR="00F01C0B" w:rsidRPr="00E5036F">
        <w:rPr>
          <w:rFonts w:ascii="Times New Roman" w:hAnsi="Times New Roman"/>
          <w:sz w:val="28"/>
          <w:szCs w:val="28"/>
          <w:lang w:val="kk-KZ"/>
        </w:rPr>
        <w:t>[</w:t>
      </w:r>
      <w:r w:rsidR="00F01C0B">
        <w:rPr>
          <w:rFonts w:ascii="Times New Roman" w:hAnsi="Times New Roman"/>
          <w:sz w:val="28"/>
          <w:szCs w:val="28"/>
          <w:lang w:val="kk-KZ"/>
        </w:rPr>
        <w:t>31</w:t>
      </w:r>
      <w:r w:rsidR="00F01C0B" w:rsidRPr="00E5036F">
        <w:rPr>
          <w:rFonts w:ascii="Times New Roman" w:hAnsi="Times New Roman"/>
          <w:sz w:val="28"/>
          <w:szCs w:val="28"/>
          <w:lang w:val="kk-KZ"/>
        </w:rPr>
        <w:t>]</w:t>
      </w:r>
      <w:r w:rsidR="00F01C0B">
        <w:rPr>
          <w:rFonts w:ascii="Times New Roman" w:hAnsi="Times New Roman"/>
          <w:sz w:val="28"/>
          <w:szCs w:val="28"/>
          <w:lang w:val="kk-KZ"/>
        </w:rPr>
        <w:t>.</w:t>
      </w:r>
    </w:p>
    <w:p w14:paraId="07F0FE5E" w14:textId="0F87B6C9"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Атмосферада олар екі агрегаттық күйде болады: ішінара аэрозольдерде және газ фазасында [</w:t>
      </w:r>
      <w:r w:rsidR="001643D9">
        <w:rPr>
          <w:rFonts w:ascii="Times New Roman" w:hAnsi="Times New Roman"/>
          <w:sz w:val="28"/>
          <w:szCs w:val="28"/>
          <w:lang w:val="kk-KZ"/>
        </w:rPr>
        <w:t>32</w:t>
      </w:r>
      <w:r w:rsidRPr="00E5036F">
        <w:rPr>
          <w:rFonts w:ascii="Times New Roman" w:hAnsi="Times New Roman"/>
          <w:sz w:val="28"/>
          <w:szCs w:val="28"/>
          <w:lang w:val="kk-KZ"/>
        </w:rPr>
        <w:t>]. Газ және аэрозоль фазаларының арақатынасы физикалық-химиялық қасиеттеріне, концентрацияларына, сонымен қатар ауа температурасына, қысымына және ылғалдылығына байланысты. Мұхит үстіндегі ауада бу-газ фазасы 95-100% болса, материк үстіндегі ауада 40-90% шамасында өзгереді [</w:t>
      </w:r>
      <w:r w:rsidR="001643D9">
        <w:rPr>
          <w:rFonts w:ascii="Times New Roman" w:hAnsi="Times New Roman"/>
          <w:sz w:val="28"/>
          <w:szCs w:val="28"/>
          <w:lang w:val="kk-KZ"/>
        </w:rPr>
        <w:t>32</w:t>
      </w:r>
      <w:r w:rsidRPr="00E5036F">
        <w:rPr>
          <w:rFonts w:ascii="Times New Roman" w:hAnsi="Times New Roman"/>
          <w:sz w:val="28"/>
          <w:szCs w:val="28"/>
          <w:lang w:val="kk-KZ"/>
        </w:rPr>
        <w:t>].</w:t>
      </w:r>
    </w:p>
    <w:p w14:paraId="435AFE8A" w14:textId="77777777" w:rsidR="00ED5A36" w:rsidRDefault="00ED5A36" w:rsidP="00ED5A36">
      <w:pPr>
        <w:spacing w:after="0" w:line="240" w:lineRule="auto"/>
        <w:ind w:firstLine="709"/>
        <w:rPr>
          <w:rFonts w:ascii="Times New Roman" w:hAnsi="Times New Roman"/>
          <w:sz w:val="28"/>
          <w:szCs w:val="28"/>
          <w:lang w:val="kk-KZ"/>
        </w:rPr>
      </w:pPr>
    </w:p>
    <w:p w14:paraId="14E3DC49" w14:textId="77777777" w:rsidR="00ED5A36" w:rsidRPr="00E5036F" w:rsidRDefault="00ED5A36" w:rsidP="00ED5A36">
      <w:pPr>
        <w:spacing w:after="0" w:line="240" w:lineRule="auto"/>
        <w:ind w:firstLine="709"/>
        <w:jc w:val="both"/>
        <w:rPr>
          <w:rFonts w:ascii="Times New Roman" w:hAnsi="Times New Roman"/>
          <w:b/>
          <w:sz w:val="28"/>
          <w:szCs w:val="28"/>
          <w:lang w:val="kk-KZ"/>
        </w:rPr>
      </w:pPr>
      <w:r w:rsidRPr="00E5036F">
        <w:rPr>
          <w:rFonts w:ascii="Times New Roman" w:hAnsi="Times New Roman"/>
          <w:sz w:val="28"/>
          <w:szCs w:val="28"/>
          <w:lang w:val="kk-KZ"/>
        </w:rPr>
        <w:t>1.</w:t>
      </w:r>
      <w:r>
        <w:rPr>
          <w:rFonts w:ascii="Times New Roman" w:hAnsi="Times New Roman"/>
          <w:sz w:val="28"/>
          <w:szCs w:val="28"/>
          <w:lang w:val="kk-KZ"/>
        </w:rPr>
        <w:t>2.2</w:t>
      </w:r>
      <w:r w:rsidRPr="00E5036F">
        <w:rPr>
          <w:rFonts w:ascii="Times New Roman" w:hAnsi="Times New Roman"/>
          <w:sz w:val="28"/>
          <w:szCs w:val="28"/>
          <w:lang w:val="kk-KZ"/>
        </w:rPr>
        <w:t xml:space="preserve"> Қазақстандағы ПХБ </w:t>
      </w:r>
      <w:r>
        <w:rPr>
          <w:rFonts w:ascii="Times New Roman" w:hAnsi="Times New Roman"/>
          <w:sz w:val="28"/>
          <w:szCs w:val="28"/>
          <w:lang w:val="kk-KZ"/>
        </w:rPr>
        <w:t>қондырғылар мен ПХБ-мен</w:t>
      </w:r>
      <w:r w:rsidRPr="00E5036F">
        <w:rPr>
          <w:rFonts w:ascii="Times New Roman" w:hAnsi="Times New Roman"/>
          <w:sz w:val="28"/>
          <w:szCs w:val="28"/>
          <w:lang w:val="kk-KZ"/>
        </w:rPr>
        <w:t xml:space="preserve"> </w:t>
      </w:r>
      <w:r>
        <w:rPr>
          <w:rFonts w:ascii="Times New Roman" w:hAnsi="Times New Roman"/>
          <w:sz w:val="28"/>
          <w:szCs w:val="28"/>
          <w:lang w:val="kk-KZ"/>
        </w:rPr>
        <w:t>л</w:t>
      </w:r>
      <w:r w:rsidRPr="00E5036F">
        <w:rPr>
          <w:rFonts w:ascii="Times New Roman" w:hAnsi="Times New Roman"/>
          <w:sz w:val="28"/>
          <w:szCs w:val="28"/>
          <w:lang w:val="kk-KZ"/>
        </w:rPr>
        <w:t>астанған</w:t>
      </w:r>
      <w:r>
        <w:rPr>
          <w:rFonts w:ascii="Times New Roman" w:hAnsi="Times New Roman"/>
          <w:sz w:val="28"/>
          <w:szCs w:val="28"/>
          <w:lang w:val="kk-KZ"/>
        </w:rPr>
        <w:t xml:space="preserve"> </w:t>
      </w:r>
      <w:r w:rsidRPr="00E5036F">
        <w:rPr>
          <w:rFonts w:ascii="Times New Roman" w:hAnsi="Times New Roman"/>
          <w:sz w:val="28"/>
          <w:szCs w:val="28"/>
          <w:lang w:val="kk-KZ"/>
        </w:rPr>
        <w:t>а</w:t>
      </w:r>
      <w:r w:rsidR="00E0467C">
        <w:rPr>
          <w:rFonts w:ascii="Times New Roman" w:hAnsi="Times New Roman"/>
          <w:sz w:val="28"/>
          <w:szCs w:val="28"/>
          <w:lang w:val="kk-KZ"/>
        </w:rPr>
        <w:t>й</w:t>
      </w:r>
      <w:r w:rsidRPr="00E5036F">
        <w:rPr>
          <w:rFonts w:ascii="Times New Roman" w:hAnsi="Times New Roman"/>
          <w:sz w:val="28"/>
          <w:szCs w:val="28"/>
          <w:lang w:val="kk-KZ"/>
        </w:rPr>
        <w:t>мақтар</w:t>
      </w:r>
    </w:p>
    <w:p w14:paraId="0486A26E" w14:textId="77777777" w:rsidR="00ED5A36" w:rsidRDefault="00ED5A36" w:rsidP="00ED5A36">
      <w:pPr>
        <w:spacing w:after="0" w:line="240" w:lineRule="auto"/>
        <w:ind w:firstLine="709"/>
        <w:jc w:val="both"/>
        <w:rPr>
          <w:rFonts w:ascii="Times New Roman" w:hAnsi="Times New Roman"/>
          <w:sz w:val="28"/>
          <w:szCs w:val="28"/>
          <w:lang w:val="kk-KZ"/>
        </w:rPr>
      </w:pPr>
    </w:p>
    <w:p w14:paraId="3C121B7F" w14:textId="77777777"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ТМД елдеріндегі ПХБ конденсаторларын шығаратын бірнеше зауыттың бірі Қазақстанда орналасқан. </w:t>
      </w:r>
      <w:r>
        <w:rPr>
          <w:rFonts w:ascii="Times New Roman" w:hAnsi="Times New Roman"/>
          <w:sz w:val="28"/>
          <w:szCs w:val="28"/>
          <w:lang w:val="kk-KZ"/>
        </w:rPr>
        <w:t xml:space="preserve">Бұрынғы </w:t>
      </w:r>
      <w:r w:rsidRPr="00E5036F">
        <w:rPr>
          <w:rFonts w:ascii="Times New Roman" w:hAnsi="Times New Roman"/>
          <w:sz w:val="28"/>
          <w:szCs w:val="28"/>
          <w:lang w:val="kk-KZ"/>
        </w:rPr>
        <w:t xml:space="preserve">КСРО-дағы барлық конденсаторлардың негізгі бөлігін өндіретін </w:t>
      </w:r>
      <w:r>
        <w:rPr>
          <w:rFonts w:ascii="Times New Roman" w:hAnsi="Times New Roman"/>
          <w:sz w:val="28"/>
          <w:szCs w:val="28"/>
          <w:lang w:val="kk-KZ"/>
        </w:rPr>
        <w:t>з</w:t>
      </w:r>
      <w:r w:rsidRPr="00E5036F">
        <w:rPr>
          <w:rFonts w:ascii="Times New Roman" w:hAnsi="Times New Roman"/>
          <w:sz w:val="28"/>
          <w:szCs w:val="28"/>
          <w:lang w:val="kk-KZ"/>
        </w:rPr>
        <w:t>ауыт</w:t>
      </w:r>
      <w:r>
        <w:rPr>
          <w:rFonts w:ascii="Times New Roman" w:hAnsi="Times New Roman"/>
          <w:sz w:val="28"/>
          <w:szCs w:val="28"/>
          <w:lang w:val="kk-KZ"/>
        </w:rPr>
        <w:t>тың бірі –</w:t>
      </w:r>
      <w:r w:rsidRPr="00E5036F">
        <w:rPr>
          <w:rFonts w:ascii="Times New Roman" w:hAnsi="Times New Roman"/>
          <w:sz w:val="28"/>
          <w:szCs w:val="28"/>
          <w:lang w:val="kk-KZ"/>
        </w:rPr>
        <w:t xml:space="preserve"> ШҚО</w:t>
      </w:r>
      <w:r>
        <w:rPr>
          <w:rFonts w:ascii="Times New Roman" w:hAnsi="Times New Roman"/>
          <w:sz w:val="28"/>
          <w:szCs w:val="28"/>
          <w:lang w:val="kk-KZ"/>
        </w:rPr>
        <w:t>,</w:t>
      </w:r>
      <w:r w:rsidRPr="00E5036F">
        <w:rPr>
          <w:rFonts w:ascii="Times New Roman" w:hAnsi="Times New Roman"/>
          <w:sz w:val="28"/>
          <w:szCs w:val="28"/>
          <w:lang w:val="kk-KZ"/>
        </w:rPr>
        <w:t xml:space="preserve"> Өскемен қаласында орналасқан. </w:t>
      </w:r>
    </w:p>
    <w:p w14:paraId="1DB5A032" w14:textId="5B356F82"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Өскемен конденсатор зауыты (ӨКЗ) 1959 жылы құрылды, ал конденсаторларды шығару 1962 жылы басталды. Зауытта трихлоробифенил (ТХБ) электр оқшаулағыш сұйықтық ретінде пайдаланылды. Конденсатор өндірісіндегі технологиялық процестеріндегі ПХБ-ны тазалау, кептіру, тасымалдау және т.б. ПХБ-мен ластанған өндіріс қалдықтарының, материалдарды (саздар, сүзгі қағазы, су) пайдалану</w:t>
      </w:r>
      <w:r>
        <w:rPr>
          <w:rFonts w:ascii="Times New Roman" w:hAnsi="Times New Roman"/>
          <w:sz w:val="28"/>
          <w:szCs w:val="28"/>
          <w:lang w:val="kk-KZ"/>
        </w:rPr>
        <w:t>д</w:t>
      </w:r>
      <w:r w:rsidRPr="00E5036F">
        <w:rPr>
          <w:rFonts w:ascii="Times New Roman" w:hAnsi="Times New Roman"/>
          <w:sz w:val="28"/>
          <w:szCs w:val="28"/>
          <w:lang w:val="kk-KZ"/>
        </w:rPr>
        <w:t xml:space="preserve">ан </w:t>
      </w:r>
      <w:r>
        <w:rPr>
          <w:rFonts w:ascii="Times New Roman" w:hAnsi="Times New Roman"/>
          <w:sz w:val="28"/>
          <w:szCs w:val="28"/>
          <w:lang w:val="kk-KZ"/>
        </w:rPr>
        <w:t>түзілетін</w:t>
      </w:r>
      <w:r w:rsidRPr="00E5036F">
        <w:rPr>
          <w:rFonts w:ascii="Times New Roman" w:hAnsi="Times New Roman"/>
          <w:sz w:val="28"/>
          <w:szCs w:val="28"/>
          <w:lang w:val="kk-KZ"/>
        </w:rPr>
        <w:t xml:space="preserve"> қатты, сұйық және газ тәріздес қалдықтар Өскемен қаласының қоршаған ортасына су және атмосфераға</w:t>
      </w:r>
      <w:r>
        <w:rPr>
          <w:rFonts w:ascii="Times New Roman" w:hAnsi="Times New Roman"/>
          <w:sz w:val="28"/>
          <w:szCs w:val="28"/>
          <w:lang w:val="kk-KZ"/>
        </w:rPr>
        <w:t xml:space="preserve"> таралып</w:t>
      </w:r>
      <w:r w:rsidRPr="00E5036F">
        <w:rPr>
          <w:rFonts w:ascii="Times New Roman" w:hAnsi="Times New Roman"/>
          <w:sz w:val="28"/>
          <w:szCs w:val="28"/>
          <w:lang w:val="kk-KZ"/>
        </w:rPr>
        <w:t>, топ</w:t>
      </w:r>
      <w:r>
        <w:rPr>
          <w:rFonts w:ascii="Times New Roman" w:hAnsi="Times New Roman"/>
          <w:sz w:val="28"/>
          <w:szCs w:val="28"/>
          <w:lang w:val="kk-KZ"/>
        </w:rPr>
        <w:t>ы</w:t>
      </w:r>
      <w:r w:rsidRPr="00E5036F">
        <w:rPr>
          <w:rFonts w:ascii="Times New Roman" w:hAnsi="Times New Roman"/>
          <w:sz w:val="28"/>
          <w:szCs w:val="28"/>
          <w:lang w:val="kk-KZ"/>
        </w:rPr>
        <w:t>рақты ласта</w:t>
      </w:r>
      <w:r w:rsidR="000549AE">
        <w:rPr>
          <w:rFonts w:ascii="Times New Roman" w:hAnsi="Times New Roman"/>
          <w:sz w:val="28"/>
          <w:szCs w:val="28"/>
          <w:lang w:val="kk-KZ"/>
        </w:rPr>
        <w:t>й</w:t>
      </w:r>
      <w:r w:rsidRPr="00E5036F">
        <w:rPr>
          <w:rFonts w:ascii="Times New Roman" w:hAnsi="Times New Roman"/>
          <w:sz w:val="28"/>
          <w:szCs w:val="28"/>
          <w:lang w:val="kk-KZ"/>
        </w:rPr>
        <w:t>ды</w:t>
      </w:r>
      <w:r w:rsidR="000549AE">
        <w:rPr>
          <w:rFonts w:ascii="Times New Roman" w:hAnsi="Times New Roman"/>
          <w:sz w:val="28"/>
          <w:szCs w:val="28"/>
          <w:lang w:val="kk-KZ"/>
        </w:rPr>
        <w:t xml:space="preserve"> </w:t>
      </w:r>
      <w:r w:rsidR="000549AE" w:rsidRPr="00E5036F">
        <w:rPr>
          <w:rFonts w:ascii="Times New Roman" w:hAnsi="Times New Roman"/>
          <w:sz w:val="28"/>
          <w:szCs w:val="28"/>
          <w:lang w:val="kk-KZ"/>
        </w:rPr>
        <w:t>[</w:t>
      </w:r>
      <w:r w:rsidR="008A2895">
        <w:rPr>
          <w:rFonts w:ascii="Times New Roman" w:hAnsi="Times New Roman"/>
          <w:sz w:val="28"/>
          <w:szCs w:val="28"/>
          <w:lang w:val="kk-KZ"/>
        </w:rPr>
        <w:t>27</w:t>
      </w:r>
      <w:r w:rsidR="000549AE" w:rsidRPr="00E5036F">
        <w:rPr>
          <w:rFonts w:ascii="Times New Roman" w:hAnsi="Times New Roman"/>
          <w:sz w:val="28"/>
          <w:szCs w:val="28"/>
          <w:lang w:val="kk-KZ"/>
        </w:rPr>
        <w:t>]</w:t>
      </w:r>
      <w:r w:rsidRPr="00E5036F">
        <w:rPr>
          <w:rFonts w:ascii="Times New Roman" w:hAnsi="Times New Roman"/>
          <w:sz w:val="28"/>
          <w:szCs w:val="28"/>
          <w:lang w:val="kk-KZ"/>
        </w:rPr>
        <w:t>.</w:t>
      </w:r>
    </w:p>
    <w:p w14:paraId="5BCF5576" w14:textId="121E7008" w:rsidR="00ED5A36" w:rsidRPr="00E5036F" w:rsidRDefault="00FF1D67" w:rsidP="00ED5A3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Белгілі м</w:t>
      </w:r>
      <w:r w:rsidR="00ED5A36" w:rsidRPr="00E5036F">
        <w:rPr>
          <w:rFonts w:ascii="Times New Roman" w:hAnsi="Times New Roman"/>
          <w:sz w:val="28"/>
          <w:szCs w:val="28"/>
          <w:lang w:val="kk-KZ"/>
        </w:rPr>
        <w:t>әліметтерге сүйенсек</w:t>
      </w:r>
      <w:r w:rsidR="0028380F">
        <w:rPr>
          <w:rFonts w:ascii="Times New Roman" w:hAnsi="Times New Roman"/>
          <w:sz w:val="28"/>
          <w:szCs w:val="28"/>
          <w:lang w:val="kk-KZ"/>
        </w:rPr>
        <w:t>,</w:t>
      </w:r>
      <w:r w:rsidR="00ED5A36" w:rsidRPr="00E5036F">
        <w:rPr>
          <w:rFonts w:ascii="Times New Roman" w:hAnsi="Times New Roman"/>
          <w:sz w:val="28"/>
          <w:szCs w:val="28"/>
          <w:lang w:val="kk-KZ"/>
        </w:rPr>
        <w:t xml:space="preserve"> өнеркәсіптік қалдықтардың сумен ағып шығады, осылайша Өскемен қаласының қоршаған ортасын ТОЛ-мен, соның ішінде ПХБ-мен ластауының негізгі көзі болып табылады. Бұл өз кезегінде ПХБ-ның қоректік тізбекке қосылуына әкелді. Сонымен қатар жыл сайын қалдық ретінде шығарылатын ПХБ көлемі</w:t>
      </w:r>
      <w:r w:rsidR="0028380F">
        <w:rPr>
          <w:rFonts w:ascii="Times New Roman" w:hAnsi="Times New Roman"/>
          <w:sz w:val="28"/>
          <w:szCs w:val="28"/>
          <w:lang w:val="kk-KZ"/>
        </w:rPr>
        <w:t xml:space="preserve"> о</w:t>
      </w:r>
      <w:r w:rsidR="00ED5A36" w:rsidRPr="00E5036F">
        <w:rPr>
          <w:rFonts w:ascii="Times New Roman" w:hAnsi="Times New Roman"/>
          <w:sz w:val="28"/>
          <w:szCs w:val="28"/>
          <w:lang w:val="kk-KZ"/>
        </w:rPr>
        <w:t>ның 10-12% құрайды. Осылайша, ӨКЗ Ертіс өзені алабындағы қоршаған ортаны ластаушы негізгі көз бол</w:t>
      </w:r>
      <w:r>
        <w:rPr>
          <w:rFonts w:ascii="Times New Roman" w:hAnsi="Times New Roman"/>
          <w:sz w:val="28"/>
          <w:szCs w:val="28"/>
          <w:lang w:val="kk-KZ"/>
        </w:rPr>
        <w:t>ып табыла</w:t>
      </w:r>
      <w:r w:rsidR="00ED5A36" w:rsidRPr="00E5036F">
        <w:rPr>
          <w:rFonts w:ascii="Times New Roman" w:hAnsi="Times New Roman"/>
          <w:sz w:val="28"/>
          <w:szCs w:val="28"/>
          <w:lang w:val="kk-KZ"/>
        </w:rPr>
        <w:t>ды.</w:t>
      </w:r>
    </w:p>
    <w:p w14:paraId="3C0E6BA8" w14:textId="4FF7AC9A"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Трихлоробифенил диэлектригі бар «КС» типті конденсаторлар шығаратын ӨКЗ әртүрлі қуат бойынша жылына 0,9-2 мың тонна диэлектр өңдейді [</w:t>
      </w:r>
      <w:r w:rsidR="00FF1D67">
        <w:rPr>
          <w:rFonts w:ascii="Times New Roman" w:hAnsi="Times New Roman"/>
          <w:sz w:val="28"/>
          <w:szCs w:val="28"/>
          <w:lang w:val="kk-KZ"/>
        </w:rPr>
        <w:t>27-28</w:t>
      </w:r>
      <w:r w:rsidRPr="00E5036F">
        <w:rPr>
          <w:rFonts w:ascii="Times New Roman" w:hAnsi="Times New Roman"/>
          <w:sz w:val="28"/>
          <w:szCs w:val="28"/>
          <w:lang w:val="kk-KZ"/>
        </w:rPr>
        <w:t xml:space="preserve">]. Зауытта ПХБ-ді қолдану тоқтатылғанға дейін, кейбір мәліметтер бойынша ПХБ </w:t>
      </w:r>
      <w:r w:rsidR="00F74FD1">
        <w:rPr>
          <w:rFonts w:ascii="Times New Roman" w:hAnsi="Times New Roman"/>
          <w:sz w:val="28"/>
          <w:szCs w:val="28"/>
          <w:lang w:val="kk-KZ"/>
        </w:rPr>
        <w:t>бар</w:t>
      </w:r>
      <w:r w:rsidRPr="00E5036F">
        <w:rPr>
          <w:rFonts w:ascii="Times New Roman" w:hAnsi="Times New Roman"/>
          <w:sz w:val="28"/>
          <w:szCs w:val="28"/>
          <w:lang w:val="kk-KZ"/>
        </w:rPr>
        <w:t xml:space="preserve"> 30 мың тонна өнім </w:t>
      </w:r>
      <w:r w:rsidR="00F74FD1">
        <w:rPr>
          <w:rFonts w:ascii="Times New Roman" w:hAnsi="Times New Roman"/>
          <w:sz w:val="28"/>
          <w:szCs w:val="28"/>
          <w:lang w:val="kk-KZ"/>
        </w:rPr>
        <w:t>шығарылған</w:t>
      </w:r>
      <w:r w:rsidR="0028380F">
        <w:rPr>
          <w:rFonts w:ascii="Times New Roman" w:hAnsi="Times New Roman"/>
          <w:sz w:val="28"/>
          <w:szCs w:val="28"/>
          <w:lang w:val="kk-KZ"/>
        </w:rPr>
        <w:t xml:space="preserve"> </w:t>
      </w:r>
      <w:r w:rsidR="0028380F" w:rsidRPr="00E5036F">
        <w:rPr>
          <w:rFonts w:ascii="Times New Roman" w:hAnsi="Times New Roman"/>
          <w:sz w:val="28"/>
          <w:szCs w:val="28"/>
          <w:lang w:val="kk-KZ"/>
        </w:rPr>
        <w:t>[</w:t>
      </w:r>
      <w:r w:rsidR="00F74FD1">
        <w:rPr>
          <w:rFonts w:ascii="Times New Roman" w:hAnsi="Times New Roman"/>
          <w:sz w:val="28"/>
          <w:szCs w:val="28"/>
          <w:lang w:val="kk-KZ"/>
        </w:rPr>
        <w:t>28</w:t>
      </w:r>
      <w:r w:rsidR="0028380F" w:rsidRPr="00E5036F">
        <w:rPr>
          <w:rFonts w:ascii="Times New Roman" w:hAnsi="Times New Roman"/>
          <w:sz w:val="28"/>
          <w:szCs w:val="28"/>
          <w:lang w:val="kk-KZ"/>
        </w:rPr>
        <w:t>]</w:t>
      </w:r>
      <w:r w:rsidRPr="00E5036F">
        <w:rPr>
          <w:rFonts w:ascii="Times New Roman" w:hAnsi="Times New Roman"/>
          <w:sz w:val="28"/>
          <w:szCs w:val="28"/>
          <w:lang w:val="kk-KZ"/>
        </w:rPr>
        <w:t>. Алайда, жылына шамамен 2 мың тонна диэлектр тұтын</w:t>
      </w:r>
      <w:r w:rsidR="00F74FD1">
        <w:rPr>
          <w:rFonts w:ascii="Times New Roman" w:hAnsi="Times New Roman"/>
          <w:sz w:val="28"/>
          <w:szCs w:val="28"/>
          <w:lang w:val="kk-KZ"/>
        </w:rPr>
        <w:t>ылған</w:t>
      </w:r>
      <w:r w:rsidRPr="00E5036F">
        <w:rPr>
          <w:rFonts w:ascii="Times New Roman" w:hAnsi="Times New Roman"/>
          <w:sz w:val="28"/>
          <w:szCs w:val="28"/>
          <w:lang w:val="kk-KZ"/>
        </w:rPr>
        <w:t xml:space="preserve"> </w:t>
      </w:r>
      <w:r w:rsidR="0028380F" w:rsidRPr="00E5036F">
        <w:rPr>
          <w:rFonts w:ascii="Times New Roman" w:hAnsi="Times New Roman"/>
          <w:sz w:val="28"/>
          <w:szCs w:val="28"/>
          <w:lang w:val="kk-KZ"/>
        </w:rPr>
        <w:t>[</w:t>
      </w:r>
      <w:r w:rsidR="00F74FD1">
        <w:rPr>
          <w:rFonts w:ascii="Times New Roman" w:hAnsi="Times New Roman"/>
          <w:sz w:val="28"/>
          <w:szCs w:val="28"/>
          <w:lang w:val="kk-KZ"/>
        </w:rPr>
        <w:t>27</w:t>
      </w:r>
      <w:r w:rsidR="0028380F" w:rsidRPr="00E5036F">
        <w:rPr>
          <w:rFonts w:ascii="Times New Roman" w:hAnsi="Times New Roman"/>
          <w:sz w:val="28"/>
          <w:szCs w:val="28"/>
          <w:lang w:val="kk-KZ"/>
        </w:rPr>
        <w:t xml:space="preserve">] </w:t>
      </w:r>
      <w:r w:rsidR="00F74FD1">
        <w:rPr>
          <w:rFonts w:ascii="Times New Roman" w:hAnsi="Times New Roman"/>
          <w:sz w:val="28"/>
          <w:szCs w:val="28"/>
          <w:lang w:val="kk-KZ"/>
        </w:rPr>
        <w:t xml:space="preserve">деген </w:t>
      </w:r>
      <w:r w:rsidRPr="00E5036F">
        <w:rPr>
          <w:rFonts w:ascii="Times New Roman" w:hAnsi="Times New Roman"/>
          <w:sz w:val="28"/>
          <w:szCs w:val="28"/>
          <w:lang w:val="kk-KZ"/>
        </w:rPr>
        <w:t>нақты көрсеткіш 50 мың тонна [</w:t>
      </w:r>
      <w:r w:rsidR="00F74FD1">
        <w:rPr>
          <w:rFonts w:ascii="Times New Roman" w:hAnsi="Times New Roman"/>
          <w:sz w:val="28"/>
          <w:szCs w:val="28"/>
          <w:lang w:val="kk-KZ"/>
        </w:rPr>
        <w:t>26</w:t>
      </w:r>
      <w:r w:rsidRPr="00E5036F">
        <w:rPr>
          <w:rFonts w:ascii="Times New Roman" w:hAnsi="Times New Roman"/>
          <w:sz w:val="28"/>
          <w:szCs w:val="28"/>
          <w:lang w:val="kk-KZ"/>
        </w:rPr>
        <w:t xml:space="preserve">] және кем дегенде 10% (5 мың тонна) айналымда болатыны анықталды. Зауыт істен шыққан немесе жарамдылық мерзімі өткен </w:t>
      </w:r>
      <w:r w:rsidRPr="00E5036F">
        <w:rPr>
          <w:rFonts w:ascii="Times New Roman" w:hAnsi="Times New Roman"/>
          <w:sz w:val="28"/>
          <w:szCs w:val="28"/>
          <w:lang w:val="kk-KZ"/>
        </w:rPr>
        <w:lastRenderedPageBreak/>
        <w:t>конденсаторларды қалпына келтіру немесе кәдеге жарату жұмыстары</w:t>
      </w:r>
      <w:r w:rsidR="0082354E">
        <w:rPr>
          <w:rFonts w:ascii="Times New Roman" w:hAnsi="Times New Roman"/>
          <w:sz w:val="28"/>
          <w:szCs w:val="28"/>
          <w:lang w:val="kk-KZ"/>
        </w:rPr>
        <w:t>н</w:t>
      </w:r>
      <w:r w:rsidRPr="00E5036F">
        <w:rPr>
          <w:rFonts w:ascii="Times New Roman" w:hAnsi="Times New Roman"/>
          <w:sz w:val="28"/>
          <w:szCs w:val="28"/>
          <w:lang w:val="kk-KZ"/>
        </w:rPr>
        <w:t xml:space="preserve"> ұйымдастырмаған. Сондықтан</w:t>
      </w:r>
      <w:r w:rsidR="0082354E">
        <w:rPr>
          <w:rFonts w:ascii="Times New Roman" w:hAnsi="Times New Roman"/>
          <w:sz w:val="28"/>
          <w:szCs w:val="28"/>
          <w:lang w:val="kk-KZ"/>
        </w:rPr>
        <w:t>,</w:t>
      </w:r>
      <w:r w:rsidRPr="00E5036F">
        <w:rPr>
          <w:rFonts w:ascii="Times New Roman" w:hAnsi="Times New Roman"/>
          <w:sz w:val="28"/>
          <w:szCs w:val="28"/>
          <w:lang w:val="kk-KZ"/>
        </w:rPr>
        <w:t xml:space="preserve"> конденсаторлардың көпшілігінің </w:t>
      </w:r>
      <w:r w:rsidR="0082354E">
        <w:rPr>
          <w:rFonts w:ascii="Times New Roman" w:hAnsi="Times New Roman"/>
          <w:sz w:val="28"/>
          <w:szCs w:val="28"/>
          <w:lang w:val="kk-KZ"/>
        </w:rPr>
        <w:t>тағдыры</w:t>
      </w:r>
      <w:r w:rsidRPr="00E5036F">
        <w:rPr>
          <w:rFonts w:ascii="Times New Roman" w:hAnsi="Times New Roman"/>
          <w:sz w:val="28"/>
          <w:szCs w:val="28"/>
          <w:lang w:val="kk-KZ"/>
        </w:rPr>
        <w:t xml:space="preserve"> </w:t>
      </w:r>
      <w:r w:rsidR="0082354E">
        <w:rPr>
          <w:rFonts w:ascii="Times New Roman" w:hAnsi="Times New Roman"/>
          <w:sz w:val="28"/>
          <w:szCs w:val="28"/>
          <w:lang w:val="kk-KZ"/>
        </w:rPr>
        <w:t xml:space="preserve">қазіргі кезде </w:t>
      </w:r>
      <w:r w:rsidRPr="00E5036F">
        <w:rPr>
          <w:rFonts w:ascii="Times New Roman" w:hAnsi="Times New Roman"/>
          <w:sz w:val="28"/>
          <w:szCs w:val="28"/>
          <w:lang w:val="kk-KZ"/>
        </w:rPr>
        <w:t>белгісіз [</w:t>
      </w:r>
      <w:r w:rsidR="00F74FD1">
        <w:rPr>
          <w:rFonts w:ascii="Times New Roman" w:hAnsi="Times New Roman"/>
          <w:sz w:val="28"/>
          <w:szCs w:val="28"/>
          <w:lang w:val="kk-KZ"/>
        </w:rPr>
        <w:t>28</w:t>
      </w:r>
      <w:r w:rsidRPr="00E5036F">
        <w:rPr>
          <w:rFonts w:ascii="Times New Roman" w:hAnsi="Times New Roman"/>
          <w:sz w:val="28"/>
          <w:szCs w:val="28"/>
          <w:lang w:val="kk-KZ"/>
        </w:rPr>
        <w:t>], яғни Өскеменде шығарылған 45 мың тонна ПХБ</w:t>
      </w:r>
      <w:r w:rsidR="0082354E">
        <w:rPr>
          <w:rFonts w:ascii="Times New Roman" w:hAnsi="Times New Roman"/>
          <w:sz w:val="28"/>
          <w:szCs w:val="28"/>
          <w:lang w:val="kk-KZ"/>
        </w:rPr>
        <w:t xml:space="preserve"> қазіргі кезде қандай жағдайда екендігі беймәлім</w:t>
      </w:r>
      <w:r w:rsidRPr="00E5036F">
        <w:rPr>
          <w:rFonts w:ascii="Times New Roman" w:hAnsi="Times New Roman"/>
          <w:sz w:val="28"/>
          <w:szCs w:val="28"/>
          <w:lang w:val="kk-KZ"/>
        </w:rPr>
        <w:t>.</w:t>
      </w:r>
    </w:p>
    <w:p w14:paraId="1044D311" w14:textId="77777777" w:rsidR="0082354E"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Сондай-ақ, құрамында ПХБ бар қалдықтар шығарылған Өскемен қаласындағы қатты тұрмыстық қалдықтарды да атап өткен жөн. Полигон улы өндірістік қалдықтарды сақтауға бейімделмегендіктен, қалдықтарды жағу кезінде пайда болатын түтіндер мен жаңа шығарындылар қоршаған ортаның барлық компоненттерін үнемі ластап отыр</w:t>
      </w:r>
      <w:r w:rsidR="0082354E">
        <w:rPr>
          <w:rFonts w:ascii="Times New Roman" w:hAnsi="Times New Roman"/>
          <w:sz w:val="28"/>
          <w:szCs w:val="28"/>
          <w:lang w:val="kk-KZ"/>
        </w:rPr>
        <w:t>а</w:t>
      </w:r>
      <w:r w:rsidRPr="00E5036F">
        <w:rPr>
          <w:rFonts w:ascii="Times New Roman" w:hAnsi="Times New Roman"/>
          <w:sz w:val="28"/>
          <w:szCs w:val="28"/>
          <w:lang w:val="kk-KZ"/>
        </w:rPr>
        <w:t xml:space="preserve">ды. </w:t>
      </w:r>
    </w:p>
    <w:p w14:paraId="3B61EE25" w14:textId="7117390A"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w:t>
      </w:r>
      <w:r w:rsidR="00C21DB9">
        <w:rPr>
          <w:rFonts w:ascii="Times New Roman" w:hAnsi="Times New Roman"/>
          <w:sz w:val="28"/>
          <w:szCs w:val="28"/>
          <w:lang w:val="kk-KZ"/>
        </w:rPr>
        <w:t>27</w:t>
      </w:r>
      <w:r w:rsidRPr="00E5036F">
        <w:rPr>
          <w:rFonts w:ascii="Times New Roman" w:hAnsi="Times New Roman"/>
          <w:sz w:val="28"/>
          <w:szCs w:val="28"/>
          <w:lang w:val="kk-KZ"/>
        </w:rPr>
        <w:t xml:space="preserve">] </w:t>
      </w:r>
      <w:r w:rsidR="0082354E">
        <w:rPr>
          <w:rFonts w:ascii="Times New Roman" w:hAnsi="Times New Roman"/>
          <w:sz w:val="28"/>
          <w:szCs w:val="28"/>
          <w:lang w:val="kk-KZ"/>
        </w:rPr>
        <w:t xml:space="preserve">зерттеуде </w:t>
      </w:r>
      <w:r w:rsidRPr="00E5036F">
        <w:rPr>
          <w:rFonts w:ascii="Times New Roman" w:hAnsi="Times New Roman"/>
          <w:sz w:val="28"/>
          <w:szCs w:val="28"/>
          <w:lang w:val="kk-KZ"/>
        </w:rPr>
        <w:t>ПХБ-ны жағу арқылы жоюдың тиімсіз екенділігі атап өтілді, өйткені бұл жағдайда ПХБ одан да улы полихлорланған дибензофурандарға (ПХДФ) айналады.</w:t>
      </w:r>
      <w:r w:rsidR="0082354E">
        <w:rPr>
          <w:rFonts w:ascii="Times New Roman" w:hAnsi="Times New Roman"/>
          <w:sz w:val="28"/>
          <w:szCs w:val="28"/>
          <w:lang w:val="kk-KZ"/>
        </w:rPr>
        <w:t xml:space="preserve"> </w:t>
      </w:r>
      <w:r w:rsidRPr="00E5036F">
        <w:rPr>
          <w:rFonts w:ascii="Times New Roman" w:hAnsi="Times New Roman"/>
          <w:sz w:val="28"/>
          <w:szCs w:val="28"/>
          <w:lang w:val="kk-KZ"/>
        </w:rPr>
        <w:t>ПХДФ полигондарда ғана емес, сонымен қатар бірнеше термиялық операцияларда (150°С температурада термиялық вакуумда кептіру, герметикалық сынау және т.б.) жүргізілген зауытта пайда бол</w:t>
      </w:r>
      <w:r w:rsidR="0082354E">
        <w:rPr>
          <w:rFonts w:ascii="Times New Roman" w:hAnsi="Times New Roman"/>
          <w:sz w:val="28"/>
          <w:szCs w:val="28"/>
          <w:lang w:val="kk-KZ"/>
        </w:rPr>
        <w:t>а</w:t>
      </w:r>
      <w:r w:rsidRPr="00E5036F">
        <w:rPr>
          <w:rFonts w:ascii="Times New Roman" w:hAnsi="Times New Roman"/>
          <w:sz w:val="28"/>
          <w:szCs w:val="28"/>
          <w:lang w:val="kk-KZ"/>
        </w:rPr>
        <w:t>ды, бұл ПХБ-ның ПХДФ-ға айналуына ықпал ет</w:t>
      </w:r>
      <w:r w:rsidR="0082354E">
        <w:rPr>
          <w:rFonts w:ascii="Times New Roman" w:hAnsi="Times New Roman"/>
          <w:sz w:val="28"/>
          <w:szCs w:val="28"/>
          <w:lang w:val="kk-KZ"/>
        </w:rPr>
        <w:t>ед</w:t>
      </w:r>
      <w:r w:rsidRPr="00E5036F">
        <w:rPr>
          <w:rFonts w:ascii="Times New Roman" w:hAnsi="Times New Roman"/>
          <w:sz w:val="28"/>
          <w:szCs w:val="28"/>
          <w:lang w:val="kk-KZ"/>
        </w:rPr>
        <w:t>і. Өйткені, технологиялық процестің барлық операциялары, соның ішінде. пештерде 150</w:t>
      </w:r>
      <w:r w:rsidRPr="00E5036F">
        <w:rPr>
          <w:rFonts w:ascii="Times New Roman" w:hAnsi="Times New Roman"/>
          <w:sz w:val="28"/>
          <w:szCs w:val="28"/>
          <w:vertAlign w:val="superscript"/>
          <w:lang w:val="kk-KZ"/>
        </w:rPr>
        <w:t>o</w:t>
      </w:r>
      <w:r w:rsidRPr="00E5036F">
        <w:rPr>
          <w:rFonts w:ascii="Times New Roman" w:hAnsi="Times New Roman"/>
          <w:sz w:val="28"/>
          <w:szCs w:val="28"/>
          <w:lang w:val="kk-KZ"/>
        </w:rPr>
        <w:t>С температурада конденсаторларды вакуумда кептіру және сіңдіру, олардың герметикалығын сынау, конденсаторларға ПХБ құю, ақауы бар өнімді қайта жинау, конденсаторлардан ПХБ-ны төгу және т.б. жұмстарды жұмысшылар жүзеге асырды, олар үнемі ПХ</w:t>
      </w:r>
      <w:r w:rsidR="00E304DF">
        <w:rPr>
          <w:rFonts w:ascii="Times New Roman" w:hAnsi="Times New Roman"/>
          <w:sz w:val="28"/>
          <w:szCs w:val="28"/>
          <w:lang w:val="kk-KZ"/>
        </w:rPr>
        <w:t>Б</w:t>
      </w:r>
      <w:r w:rsidRPr="00E5036F">
        <w:rPr>
          <w:rFonts w:ascii="Times New Roman" w:hAnsi="Times New Roman"/>
          <w:sz w:val="28"/>
          <w:szCs w:val="28"/>
          <w:lang w:val="kk-KZ"/>
        </w:rPr>
        <w:t xml:space="preserve"> әсеріне ұшырады. Қағазды конденсаторға орнату және сыртқы беттерді майсыздандыру кезінде ПХБ жоғалуы (60% дейін) және жуғыш зат құрамы бар судағы ПХБ концентрациясы (20% дейін), сонымен қатар бұл сулардың тазартылмай кәрізге ағызылғаны </w:t>
      </w:r>
      <w:r w:rsidR="0082354E">
        <w:rPr>
          <w:rFonts w:ascii="Times New Roman" w:hAnsi="Times New Roman"/>
          <w:sz w:val="28"/>
          <w:szCs w:val="28"/>
          <w:lang w:val="kk-KZ"/>
        </w:rPr>
        <w:t xml:space="preserve">туралы ақпараттар да бар </w:t>
      </w:r>
      <w:r w:rsidR="0082354E" w:rsidRPr="00E5036F">
        <w:rPr>
          <w:rFonts w:ascii="Times New Roman" w:hAnsi="Times New Roman"/>
          <w:sz w:val="28"/>
          <w:szCs w:val="28"/>
          <w:lang w:val="kk-KZ"/>
        </w:rPr>
        <w:t>[</w:t>
      </w:r>
      <w:r w:rsidR="00D9260D">
        <w:rPr>
          <w:rFonts w:ascii="Times New Roman" w:hAnsi="Times New Roman"/>
          <w:sz w:val="28"/>
          <w:szCs w:val="28"/>
          <w:lang w:val="kk-KZ"/>
        </w:rPr>
        <w:t>27</w:t>
      </w:r>
      <w:r w:rsidR="0082354E" w:rsidRPr="00E5036F">
        <w:rPr>
          <w:rFonts w:ascii="Times New Roman" w:hAnsi="Times New Roman"/>
          <w:sz w:val="28"/>
          <w:szCs w:val="28"/>
          <w:lang w:val="kk-KZ"/>
        </w:rPr>
        <w:t>]</w:t>
      </w:r>
      <w:r w:rsidRPr="00E5036F">
        <w:rPr>
          <w:rFonts w:ascii="Times New Roman" w:hAnsi="Times New Roman"/>
          <w:sz w:val="28"/>
          <w:szCs w:val="28"/>
          <w:lang w:val="kk-KZ"/>
        </w:rPr>
        <w:t xml:space="preserve">. </w:t>
      </w:r>
    </w:p>
    <w:p w14:paraId="36F9D968" w14:textId="77777777"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Қазақстанда ПХБ бар электр жабдықтары қолданылған стратегиялық кәсіпорындар мен қорғаныс объектілерінің саны өте көп. Бұл қондырғылардағы ПХБ ықтималды қауіптілігі трансформаторлардан, конденсаторлардан, жылу алмастырғыштардан немесе басқа жабдықтардан ағып кетуі немесе булануы, қысымның төмендеуі және т.б. мүмкін болатын ашық немесе зақымдалған жүйелерде қолданумен байланысты.</w:t>
      </w:r>
    </w:p>
    <w:p w14:paraId="2A164E10" w14:textId="22F434C3"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ПХБ -ны бірнеше ондаған жылдар бойы конденсаторлар өндірісінде және басқа да бірқатар өндірістерде кеңінен қолдану Қазақстандағы экологиялық жағдайдың айтарлықтай нашарлауына әкелді, бұл болашақ ұрпақтың денсаулығы</w:t>
      </w:r>
      <w:r w:rsidR="0082354E">
        <w:rPr>
          <w:rFonts w:ascii="Times New Roman" w:hAnsi="Times New Roman"/>
          <w:sz w:val="28"/>
          <w:szCs w:val="28"/>
          <w:lang w:val="kk-KZ"/>
        </w:rPr>
        <w:t>на</w:t>
      </w:r>
      <w:r w:rsidRPr="00E5036F">
        <w:rPr>
          <w:rFonts w:ascii="Times New Roman" w:hAnsi="Times New Roman"/>
          <w:sz w:val="28"/>
          <w:szCs w:val="28"/>
          <w:lang w:val="kk-KZ"/>
        </w:rPr>
        <w:t xml:space="preserve"> қауіп төндірмен қатар нәресте өлімі және адам өмірінің қысқару</w:t>
      </w:r>
      <w:r w:rsidR="0082354E">
        <w:rPr>
          <w:rFonts w:ascii="Times New Roman" w:hAnsi="Times New Roman"/>
          <w:sz w:val="28"/>
          <w:szCs w:val="28"/>
          <w:lang w:val="kk-KZ"/>
        </w:rPr>
        <w:t>ы</w:t>
      </w:r>
      <w:r w:rsidRPr="00E5036F">
        <w:rPr>
          <w:rFonts w:ascii="Times New Roman" w:hAnsi="Times New Roman"/>
          <w:sz w:val="28"/>
          <w:szCs w:val="28"/>
          <w:lang w:val="kk-KZ"/>
        </w:rPr>
        <w:t>на алып кел</w:t>
      </w:r>
      <w:r w:rsidR="00D9260D">
        <w:rPr>
          <w:rFonts w:ascii="Times New Roman" w:hAnsi="Times New Roman"/>
          <w:sz w:val="28"/>
          <w:szCs w:val="28"/>
          <w:lang w:val="kk-KZ"/>
        </w:rPr>
        <w:t>е</w:t>
      </w:r>
      <w:r w:rsidRPr="00E5036F">
        <w:rPr>
          <w:rFonts w:ascii="Times New Roman" w:hAnsi="Times New Roman"/>
          <w:sz w:val="28"/>
          <w:szCs w:val="28"/>
          <w:lang w:val="kk-KZ"/>
        </w:rPr>
        <w:t>ді.</w:t>
      </w:r>
    </w:p>
    <w:p w14:paraId="34BD8924" w14:textId="31E7F2AA"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Дүниежүзілік денсаулық сақтау ұйымының (ДДҰ) ПХБ пайдаланатын технологияларға қатысты талаптары тек 1980 жылдардың ортасында ғана жүзеге асырыла бастады</w:t>
      </w:r>
      <w:r w:rsidR="0082354E">
        <w:rPr>
          <w:rFonts w:ascii="Times New Roman" w:hAnsi="Times New Roman"/>
          <w:sz w:val="28"/>
          <w:szCs w:val="28"/>
          <w:lang w:val="kk-KZ"/>
        </w:rPr>
        <w:t xml:space="preserve"> </w:t>
      </w:r>
      <w:r w:rsidR="0082354E" w:rsidRPr="00E5036F">
        <w:rPr>
          <w:rFonts w:ascii="Times New Roman" w:hAnsi="Times New Roman"/>
          <w:sz w:val="28"/>
          <w:szCs w:val="28"/>
          <w:lang w:val="kk-KZ"/>
        </w:rPr>
        <w:t>[</w:t>
      </w:r>
      <w:r w:rsidR="00D9260D">
        <w:rPr>
          <w:rFonts w:ascii="Times New Roman" w:hAnsi="Times New Roman"/>
          <w:sz w:val="28"/>
          <w:szCs w:val="28"/>
          <w:lang w:val="kk-KZ"/>
        </w:rPr>
        <w:t>33</w:t>
      </w:r>
      <w:r w:rsidR="0082354E" w:rsidRPr="00E5036F">
        <w:rPr>
          <w:rFonts w:ascii="Times New Roman" w:hAnsi="Times New Roman"/>
          <w:sz w:val="28"/>
          <w:szCs w:val="28"/>
          <w:lang w:val="kk-KZ"/>
        </w:rPr>
        <w:t>]</w:t>
      </w:r>
      <w:r w:rsidRPr="00E5036F">
        <w:rPr>
          <w:rFonts w:ascii="Times New Roman" w:hAnsi="Times New Roman"/>
          <w:sz w:val="28"/>
          <w:szCs w:val="28"/>
          <w:lang w:val="kk-KZ"/>
        </w:rPr>
        <w:t>.</w:t>
      </w:r>
      <w:r w:rsidR="0082354E">
        <w:rPr>
          <w:rFonts w:ascii="Times New Roman" w:hAnsi="Times New Roman"/>
          <w:sz w:val="28"/>
          <w:szCs w:val="28"/>
          <w:lang w:val="kk-KZ"/>
        </w:rPr>
        <w:t xml:space="preserve"> </w:t>
      </w:r>
      <w:r w:rsidRPr="00E5036F">
        <w:rPr>
          <w:rFonts w:ascii="Times New Roman" w:hAnsi="Times New Roman"/>
          <w:sz w:val="28"/>
          <w:szCs w:val="28"/>
          <w:lang w:val="kk-KZ"/>
        </w:rPr>
        <w:t>1989 жылы ӨКЗ-да Қазақ КС</w:t>
      </w:r>
      <w:r w:rsidR="0082354E">
        <w:rPr>
          <w:rFonts w:ascii="Times New Roman" w:hAnsi="Times New Roman"/>
          <w:sz w:val="28"/>
          <w:szCs w:val="28"/>
          <w:lang w:val="kk-KZ"/>
        </w:rPr>
        <w:t>С</w:t>
      </w:r>
      <w:r w:rsidRPr="00E5036F">
        <w:rPr>
          <w:rFonts w:ascii="Times New Roman" w:hAnsi="Times New Roman"/>
          <w:sz w:val="28"/>
          <w:szCs w:val="28"/>
          <w:lang w:val="kk-KZ"/>
        </w:rPr>
        <w:t>Р Денсаулық сақтау министрлігінің Республикалық комиссиясы жұмыс істеді, ол трихлоробифенилді қолдануға тыйым салып, зауыт аумағын қалпына келтіру бойынша іс-шаралар жоспарын жасады [</w:t>
      </w:r>
      <w:r w:rsidR="00D9260D">
        <w:rPr>
          <w:rFonts w:ascii="Times New Roman" w:hAnsi="Times New Roman"/>
          <w:sz w:val="28"/>
          <w:szCs w:val="28"/>
          <w:lang w:val="kk-KZ"/>
        </w:rPr>
        <w:t>34</w:t>
      </w:r>
      <w:r w:rsidRPr="00E5036F">
        <w:rPr>
          <w:rFonts w:ascii="Times New Roman" w:hAnsi="Times New Roman"/>
          <w:sz w:val="28"/>
          <w:szCs w:val="28"/>
          <w:lang w:val="kk-KZ"/>
        </w:rPr>
        <w:t>].</w:t>
      </w:r>
    </w:p>
    <w:p w14:paraId="6642EEEF" w14:textId="4670AC66"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Қазақстанда ПХБ ластануы бойынша жағдайға шолу «Шығыс Қазақстан облысы және Қазақстан Республикасының басқа да аймақтарының полихлор бифенилдермен ластануы: а</w:t>
      </w:r>
      <w:r w:rsidR="00C1403E">
        <w:rPr>
          <w:rFonts w:ascii="Times New Roman" w:hAnsi="Times New Roman"/>
          <w:sz w:val="28"/>
          <w:szCs w:val="28"/>
          <w:lang w:val="kk-KZ"/>
        </w:rPr>
        <w:t xml:space="preserve">ймақтық </w:t>
      </w:r>
      <w:r w:rsidRPr="00E5036F">
        <w:rPr>
          <w:rFonts w:ascii="Times New Roman" w:hAnsi="Times New Roman"/>
          <w:sz w:val="28"/>
          <w:szCs w:val="28"/>
          <w:lang w:val="kk-KZ"/>
        </w:rPr>
        <w:t xml:space="preserve">мониторинг және ПХБ </w:t>
      </w:r>
      <w:r w:rsidRPr="00E5036F">
        <w:rPr>
          <w:rFonts w:ascii="Times New Roman" w:hAnsi="Times New Roman"/>
          <w:sz w:val="28"/>
          <w:szCs w:val="28"/>
          <w:lang w:val="kk-KZ"/>
        </w:rPr>
        <w:lastRenderedPageBreak/>
        <w:t>көздерін анықтау – мәселені шешу жолдары» жобасы аясында жүзеге асырылды. Жұмыста ӨКЗ аумағынан трихлоробифенилдің қалдықтары мен ластанған (шамамен 6-9 тонна), топырақ қабаты шығарылып, қоймаға көмілгені, ал технологияның Жапонияда жасалған DOP сіңдіруші агентке қайта бағытталғаны [</w:t>
      </w:r>
      <w:r w:rsidR="00C1403E">
        <w:rPr>
          <w:rFonts w:ascii="Times New Roman" w:hAnsi="Times New Roman"/>
          <w:sz w:val="28"/>
          <w:szCs w:val="28"/>
          <w:lang w:val="kk-KZ"/>
        </w:rPr>
        <w:t>34</w:t>
      </w:r>
      <w:r w:rsidRPr="00E5036F">
        <w:rPr>
          <w:rFonts w:ascii="Times New Roman" w:hAnsi="Times New Roman"/>
          <w:sz w:val="28"/>
          <w:szCs w:val="28"/>
          <w:lang w:val="kk-KZ"/>
        </w:rPr>
        <w:t xml:space="preserve">] көрсетілген. Топырақтың ПХБ-мен ластану деңгейін сандық бағалау үшін химиялық аналитикалық зерттеулер жүргізілді. Зауыт территориясының және жақын маңындағы елді мекен топырағынан ПХБ-ның жоғары құрамы анықталды. </w:t>
      </w:r>
      <w:r w:rsidR="0082354E">
        <w:rPr>
          <w:rFonts w:ascii="Times New Roman" w:hAnsi="Times New Roman"/>
          <w:sz w:val="28"/>
          <w:szCs w:val="28"/>
          <w:lang w:val="kk-KZ"/>
        </w:rPr>
        <w:t xml:space="preserve">Жоғарыда аталған зерттеу бойынша </w:t>
      </w:r>
      <w:r w:rsidRPr="00E5036F">
        <w:rPr>
          <w:rFonts w:ascii="Times New Roman" w:hAnsi="Times New Roman"/>
          <w:sz w:val="28"/>
          <w:szCs w:val="28"/>
          <w:lang w:val="kk-KZ"/>
        </w:rPr>
        <w:t>Аблакетка және Ертіс жағалауында (зауыт аумағында ПХБ мөлшері 1730 мг/кг, Ертіс жағасында 7-4 мг/кг, ал ШРК 0,06 мг/кг</w:t>
      </w:r>
      <w:r w:rsidR="0082354E">
        <w:rPr>
          <w:rFonts w:ascii="Times New Roman" w:hAnsi="Times New Roman"/>
          <w:sz w:val="28"/>
          <w:szCs w:val="28"/>
          <w:lang w:val="kk-KZ"/>
        </w:rPr>
        <w:t>)</w:t>
      </w:r>
      <w:r w:rsidRPr="00E5036F">
        <w:rPr>
          <w:rFonts w:ascii="Times New Roman" w:hAnsi="Times New Roman"/>
          <w:sz w:val="28"/>
          <w:szCs w:val="28"/>
          <w:lang w:val="kk-KZ"/>
        </w:rPr>
        <w:t xml:space="preserve"> құра</w:t>
      </w:r>
      <w:r w:rsidR="00C1403E">
        <w:rPr>
          <w:rFonts w:ascii="Times New Roman" w:hAnsi="Times New Roman"/>
          <w:sz w:val="28"/>
          <w:szCs w:val="28"/>
          <w:lang w:val="kk-KZ"/>
        </w:rPr>
        <w:t>ған</w:t>
      </w:r>
      <w:r w:rsidRPr="00E5036F">
        <w:rPr>
          <w:rFonts w:ascii="Times New Roman" w:hAnsi="Times New Roman"/>
          <w:sz w:val="28"/>
          <w:szCs w:val="28"/>
          <w:lang w:val="kk-KZ"/>
        </w:rPr>
        <w:t>.</w:t>
      </w:r>
    </w:p>
    <w:p w14:paraId="30D54441" w14:textId="4E14C895"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2003-2009 жылдары «Экосервис </w:t>
      </w:r>
      <w:r w:rsidR="0082354E">
        <w:rPr>
          <w:rFonts w:ascii="Times New Roman" w:hAnsi="Times New Roman"/>
          <w:sz w:val="28"/>
          <w:szCs w:val="28"/>
          <w:lang w:val="kk-KZ"/>
        </w:rPr>
        <w:t>С</w:t>
      </w:r>
      <w:r w:rsidRPr="00E5036F">
        <w:rPr>
          <w:rFonts w:ascii="Times New Roman" w:hAnsi="Times New Roman"/>
          <w:sz w:val="28"/>
          <w:szCs w:val="28"/>
          <w:lang w:val="kk-KZ"/>
        </w:rPr>
        <w:t>» ЖШС «Қоршаған ортаны қорғау саласындағы ғылыми зерттеулер» бағдарламасы аясында ПХБ проблемасы бойынша бірқатар жұмыстар жүргізді [</w:t>
      </w:r>
      <w:r w:rsidR="00C1403E">
        <w:rPr>
          <w:rFonts w:ascii="Times New Roman" w:hAnsi="Times New Roman"/>
          <w:sz w:val="28"/>
          <w:szCs w:val="28"/>
          <w:lang w:val="kk-KZ"/>
        </w:rPr>
        <w:t>35</w:t>
      </w:r>
      <w:r w:rsidRPr="00E5036F">
        <w:rPr>
          <w:rFonts w:ascii="Times New Roman" w:hAnsi="Times New Roman"/>
          <w:sz w:val="28"/>
          <w:szCs w:val="28"/>
          <w:lang w:val="kk-KZ"/>
        </w:rPr>
        <w:t xml:space="preserve">]. «Қоршаған ортаны қорғау саласындағы ғылыми зерттеулер» бағдарламасы аясында жүргізілген ғылыми-зерттеу жұмыстары ПХБ бар жабдықтар мен ПХБ-мен ластанған </w:t>
      </w:r>
      <w:r w:rsidR="00E304DF">
        <w:rPr>
          <w:rFonts w:ascii="Times New Roman" w:hAnsi="Times New Roman"/>
          <w:sz w:val="28"/>
          <w:szCs w:val="28"/>
          <w:lang w:val="kk-KZ"/>
        </w:rPr>
        <w:t xml:space="preserve">аумақтардың орналасу </w:t>
      </w:r>
      <w:r w:rsidRPr="00E5036F">
        <w:rPr>
          <w:rFonts w:ascii="Times New Roman" w:hAnsi="Times New Roman"/>
          <w:sz w:val="28"/>
          <w:szCs w:val="28"/>
          <w:lang w:val="kk-KZ"/>
        </w:rPr>
        <w:t>тізімін жасауға, жою көлемін, технологиясын алдын ала анықтауға мүмкіндік берді.</w:t>
      </w:r>
    </w:p>
    <w:p w14:paraId="00A84E01" w14:textId="289DE591"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Зерттеу нәтижесінде Қазақстан аумағында ПХБ қолданылған қондырғылар мен ПХБ-мен ластанған аудандардың орналасуы өте үлкен көлемде белгілен</w:t>
      </w:r>
      <w:r w:rsidR="0082354E">
        <w:rPr>
          <w:rFonts w:ascii="Times New Roman" w:hAnsi="Times New Roman"/>
          <w:sz w:val="28"/>
          <w:szCs w:val="28"/>
          <w:lang w:val="kk-KZ"/>
        </w:rPr>
        <w:t>іп,</w:t>
      </w:r>
      <w:r w:rsidRPr="00E5036F">
        <w:rPr>
          <w:rFonts w:ascii="Times New Roman" w:hAnsi="Times New Roman"/>
          <w:sz w:val="28"/>
          <w:szCs w:val="28"/>
          <w:lang w:val="kk-KZ"/>
        </w:rPr>
        <w:t xml:space="preserve"> </w:t>
      </w:r>
      <w:r w:rsidR="00C1403E">
        <w:rPr>
          <w:rFonts w:ascii="Times New Roman" w:hAnsi="Times New Roman"/>
          <w:sz w:val="28"/>
          <w:szCs w:val="28"/>
          <w:lang w:val="kk-KZ"/>
        </w:rPr>
        <w:t xml:space="preserve">Қазақстан </w:t>
      </w:r>
      <w:r w:rsidRPr="00E5036F">
        <w:rPr>
          <w:rFonts w:ascii="Times New Roman" w:hAnsi="Times New Roman"/>
          <w:sz w:val="28"/>
          <w:szCs w:val="28"/>
          <w:lang w:val="kk-KZ"/>
        </w:rPr>
        <w:t xml:space="preserve">ТМД елдері арасында </w:t>
      </w:r>
      <w:r w:rsidR="00C1403E">
        <w:rPr>
          <w:rFonts w:ascii="Times New Roman" w:hAnsi="Times New Roman"/>
          <w:sz w:val="28"/>
          <w:szCs w:val="28"/>
          <w:lang w:val="kk-KZ"/>
        </w:rPr>
        <w:t xml:space="preserve">ПХБ қалдығы бойынша </w:t>
      </w:r>
      <w:r w:rsidR="0082354E" w:rsidRPr="00E5036F">
        <w:rPr>
          <w:rFonts w:ascii="Times New Roman" w:hAnsi="Times New Roman"/>
          <w:sz w:val="28"/>
          <w:szCs w:val="28"/>
          <w:lang w:val="kk-KZ"/>
        </w:rPr>
        <w:t xml:space="preserve">Ресейден кейін </w:t>
      </w:r>
      <w:r w:rsidRPr="00E5036F">
        <w:rPr>
          <w:rFonts w:ascii="Times New Roman" w:hAnsi="Times New Roman"/>
          <w:sz w:val="28"/>
          <w:szCs w:val="28"/>
          <w:lang w:val="kk-KZ"/>
        </w:rPr>
        <w:t>екінші орында тұр</w:t>
      </w:r>
      <w:r w:rsidR="0082354E">
        <w:rPr>
          <w:rFonts w:ascii="Times New Roman" w:hAnsi="Times New Roman"/>
          <w:sz w:val="28"/>
          <w:szCs w:val="28"/>
          <w:lang w:val="kk-KZ"/>
        </w:rPr>
        <w:t>ғандығы анықталған</w:t>
      </w:r>
      <w:r w:rsidRPr="00E5036F">
        <w:rPr>
          <w:rFonts w:ascii="Times New Roman" w:hAnsi="Times New Roman"/>
          <w:sz w:val="28"/>
          <w:szCs w:val="28"/>
          <w:lang w:val="kk-KZ"/>
        </w:rPr>
        <w:t>. Алдын ала анықтау нәтижесінде республикада ПХБ -мен ластанған аумақтардың сегіз «үлкен нүктесі» табылды. ПХБ-мен ластанған материалдың 80% шамасы Өскемен қаласының аумағында орналасқан</w:t>
      </w:r>
      <w:r w:rsidR="00C1403E">
        <w:rPr>
          <w:rFonts w:ascii="Times New Roman" w:hAnsi="Times New Roman"/>
          <w:sz w:val="28"/>
          <w:szCs w:val="28"/>
          <w:lang w:val="kk-KZ"/>
        </w:rPr>
        <w:t xml:space="preserve">дығы белгіленіп, </w:t>
      </w:r>
      <w:r w:rsidRPr="00E5036F">
        <w:rPr>
          <w:rFonts w:ascii="Times New Roman" w:hAnsi="Times New Roman"/>
          <w:sz w:val="28"/>
          <w:szCs w:val="28"/>
          <w:lang w:val="kk-KZ"/>
        </w:rPr>
        <w:t>ПХБ-мен ластанған барлығы 10 аймақ анықталды.</w:t>
      </w:r>
    </w:p>
    <w:p w14:paraId="53C52E6A" w14:textId="3EB145A5" w:rsidR="00ED5A36"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Негізгі </w:t>
      </w:r>
      <w:r w:rsidR="0082354E" w:rsidRPr="00E5036F">
        <w:rPr>
          <w:rFonts w:ascii="Times New Roman" w:hAnsi="Times New Roman"/>
          <w:sz w:val="28"/>
          <w:szCs w:val="28"/>
          <w:lang w:val="kk-KZ"/>
        </w:rPr>
        <w:t>республика</w:t>
      </w:r>
      <w:r w:rsidR="0082354E">
        <w:rPr>
          <w:rFonts w:ascii="Times New Roman" w:hAnsi="Times New Roman"/>
          <w:sz w:val="28"/>
          <w:szCs w:val="28"/>
          <w:lang w:val="kk-KZ"/>
        </w:rPr>
        <w:t xml:space="preserve"> бойынша </w:t>
      </w:r>
      <w:r w:rsidR="0082354E" w:rsidRPr="00E5036F">
        <w:rPr>
          <w:rFonts w:ascii="Times New Roman" w:hAnsi="Times New Roman"/>
          <w:sz w:val="28"/>
          <w:szCs w:val="28"/>
          <w:lang w:val="kk-KZ"/>
        </w:rPr>
        <w:t>ПХБ-ның 80%</w:t>
      </w:r>
      <w:r w:rsidR="0082354E">
        <w:rPr>
          <w:rFonts w:ascii="Times New Roman" w:hAnsi="Times New Roman"/>
          <w:sz w:val="28"/>
          <w:szCs w:val="28"/>
          <w:lang w:val="kk-KZ"/>
        </w:rPr>
        <w:t xml:space="preserve">-ы </w:t>
      </w:r>
      <w:r w:rsidRPr="00E5036F">
        <w:rPr>
          <w:rFonts w:ascii="Times New Roman" w:hAnsi="Times New Roman"/>
          <w:sz w:val="28"/>
          <w:szCs w:val="28"/>
          <w:lang w:val="kk-KZ"/>
        </w:rPr>
        <w:t xml:space="preserve">Өскемен конденсатор зауытының аумағы мен оның </w:t>
      </w:r>
      <w:r w:rsidR="0082354E">
        <w:rPr>
          <w:rFonts w:ascii="Times New Roman" w:hAnsi="Times New Roman"/>
          <w:sz w:val="28"/>
          <w:szCs w:val="28"/>
          <w:lang w:val="kk-KZ"/>
        </w:rPr>
        <w:t xml:space="preserve">су </w:t>
      </w:r>
      <w:r w:rsidRPr="00E5036F">
        <w:rPr>
          <w:rFonts w:ascii="Times New Roman" w:hAnsi="Times New Roman"/>
          <w:sz w:val="28"/>
          <w:szCs w:val="28"/>
          <w:lang w:val="kk-KZ"/>
        </w:rPr>
        <w:t>қоймасы</w:t>
      </w:r>
      <w:r w:rsidR="0082354E">
        <w:rPr>
          <w:rFonts w:ascii="Times New Roman" w:hAnsi="Times New Roman"/>
          <w:sz w:val="28"/>
          <w:szCs w:val="28"/>
          <w:lang w:val="kk-KZ"/>
        </w:rPr>
        <w:t>н қамтиды</w:t>
      </w:r>
      <w:r w:rsidRPr="00E5036F">
        <w:rPr>
          <w:rFonts w:ascii="Times New Roman" w:hAnsi="Times New Roman"/>
          <w:sz w:val="28"/>
          <w:szCs w:val="28"/>
          <w:lang w:val="kk-KZ"/>
        </w:rPr>
        <w:t xml:space="preserve">. ӨКЗ аймағында 1200 гектарға дейін орташа </w:t>
      </w:r>
      <w:r w:rsidR="00C1403E">
        <w:rPr>
          <w:rFonts w:ascii="Times New Roman" w:hAnsi="Times New Roman"/>
          <w:sz w:val="28"/>
          <w:szCs w:val="28"/>
          <w:lang w:val="kk-KZ"/>
        </w:rPr>
        <w:t xml:space="preserve">деңгейде </w:t>
      </w:r>
      <w:r w:rsidRPr="00E5036F">
        <w:rPr>
          <w:rFonts w:ascii="Times New Roman" w:hAnsi="Times New Roman"/>
          <w:sz w:val="28"/>
          <w:szCs w:val="28"/>
          <w:lang w:val="kk-KZ"/>
        </w:rPr>
        <w:t>ластанған топырақтың ауданы анықтал</w:t>
      </w:r>
      <w:r w:rsidR="0082354E">
        <w:rPr>
          <w:rFonts w:ascii="Times New Roman" w:hAnsi="Times New Roman"/>
          <w:sz w:val="28"/>
          <w:szCs w:val="28"/>
          <w:lang w:val="kk-KZ"/>
        </w:rPr>
        <w:t>ған</w:t>
      </w:r>
      <w:r w:rsidRPr="00E5036F">
        <w:rPr>
          <w:rFonts w:ascii="Times New Roman" w:hAnsi="Times New Roman"/>
          <w:sz w:val="28"/>
          <w:szCs w:val="28"/>
          <w:lang w:val="kk-KZ"/>
        </w:rPr>
        <w:t xml:space="preserve"> (3 сурет) [</w:t>
      </w:r>
      <w:r w:rsidR="00C1403E">
        <w:rPr>
          <w:rFonts w:ascii="Times New Roman" w:hAnsi="Times New Roman"/>
          <w:sz w:val="28"/>
          <w:szCs w:val="28"/>
          <w:lang w:val="kk-KZ"/>
        </w:rPr>
        <w:t>36</w:t>
      </w:r>
      <w:r w:rsidRPr="00E5036F">
        <w:rPr>
          <w:rFonts w:ascii="Times New Roman" w:hAnsi="Times New Roman"/>
          <w:sz w:val="28"/>
          <w:szCs w:val="28"/>
          <w:lang w:val="kk-KZ"/>
        </w:rPr>
        <w:t>].</w:t>
      </w:r>
    </w:p>
    <w:p w14:paraId="4E927F3C" w14:textId="77777777" w:rsidR="0082354E" w:rsidRPr="00E5036F" w:rsidRDefault="0082354E" w:rsidP="00ED5A36">
      <w:pPr>
        <w:spacing w:after="0" w:line="240" w:lineRule="auto"/>
        <w:ind w:firstLine="709"/>
        <w:jc w:val="both"/>
        <w:rPr>
          <w:rFonts w:ascii="Times New Roman" w:hAnsi="Times New Roman"/>
          <w:sz w:val="28"/>
          <w:szCs w:val="28"/>
          <w:lang w:val="kk-KZ"/>
        </w:rPr>
      </w:pPr>
    </w:p>
    <w:p w14:paraId="65280739" w14:textId="1D9A7947" w:rsidR="00ED5A36" w:rsidRPr="00E5036F" w:rsidRDefault="00554A7F" w:rsidP="00ED5A36">
      <w:pPr>
        <w:spacing w:before="120" w:after="120" w:line="240" w:lineRule="auto"/>
        <w:jc w:val="center"/>
        <w:rPr>
          <w:rFonts w:ascii="Times New Roman" w:hAnsi="Times New Roman"/>
          <w:sz w:val="28"/>
          <w:szCs w:val="28"/>
          <w:lang w:val="kk-KZ"/>
        </w:rPr>
      </w:pPr>
      <w:r w:rsidRPr="00DF0207">
        <w:rPr>
          <w:noProof/>
          <w:sz w:val="28"/>
          <w:szCs w:val="28"/>
          <w:lang w:val="kk-KZ" w:eastAsia="ru-RU"/>
        </w:rPr>
        <w:t xml:space="preserve"> </w:t>
      </w:r>
      <w:r w:rsidR="00ED5A36" w:rsidRPr="00E5036F">
        <w:rPr>
          <w:noProof/>
          <w:sz w:val="28"/>
          <w:szCs w:val="28"/>
          <w:lang w:eastAsia="ru-RU"/>
        </w:rPr>
        <w:drawing>
          <wp:inline distT="0" distB="0" distL="0" distR="0" wp14:anchorId="3D330194" wp14:editId="3C51857B">
            <wp:extent cx="3073651" cy="1769945"/>
            <wp:effectExtent l="0" t="0" r="0" b="1905"/>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29197" cy="1801931"/>
                    </a:xfrm>
                    <a:prstGeom prst="rect">
                      <a:avLst/>
                    </a:prstGeom>
                    <a:noFill/>
                    <a:ln>
                      <a:noFill/>
                    </a:ln>
                  </pic:spPr>
                </pic:pic>
              </a:graphicData>
            </a:graphic>
          </wp:inline>
        </w:drawing>
      </w:r>
    </w:p>
    <w:p w14:paraId="4BA9FB29" w14:textId="77777777" w:rsidR="0082354E" w:rsidRDefault="0082354E" w:rsidP="00ED5A36">
      <w:pPr>
        <w:spacing w:after="0" w:line="240" w:lineRule="auto"/>
        <w:jc w:val="center"/>
        <w:rPr>
          <w:rFonts w:ascii="Times New Roman" w:hAnsi="Times New Roman"/>
          <w:sz w:val="28"/>
          <w:szCs w:val="28"/>
          <w:lang w:val="kk-KZ"/>
        </w:rPr>
      </w:pPr>
    </w:p>
    <w:p w14:paraId="53152B7C" w14:textId="65BBCDB9" w:rsidR="00ED5A36" w:rsidRPr="00E5036F" w:rsidRDefault="00ED5A36" w:rsidP="00ED5A36">
      <w:pPr>
        <w:spacing w:after="0" w:line="240" w:lineRule="auto"/>
        <w:jc w:val="center"/>
        <w:rPr>
          <w:rFonts w:ascii="Times New Roman" w:hAnsi="Times New Roman"/>
          <w:sz w:val="28"/>
          <w:szCs w:val="28"/>
          <w:lang w:val="kk-KZ"/>
        </w:rPr>
      </w:pPr>
      <w:r w:rsidRPr="00E5036F">
        <w:rPr>
          <w:rFonts w:ascii="Times New Roman" w:hAnsi="Times New Roman"/>
          <w:sz w:val="28"/>
          <w:szCs w:val="28"/>
          <w:lang w:val="kk-KZ"/>
        </w:rPr>
        <w:t xml:space="preserve">3 сурет </w:t>
      </w:r>
      <w:r w:rsidR="00C1403E">
        <w:rPr>
          <w:rFonts w:ascii="Times New Roman" w:hAnsi="Times New Roman"/>
          <w:sz w:val="28"/>
          <w:szCs w:val="28"/>
          <w:lang w:val="kk-KZ"/>
        </w:rPr>
        <w:t>–</w:t>
      </w:r>
      <w:r w:rsidRPr="00E5036F">
        <w:rPr>
          <w:rFonts w:ascii="Times New Roman" w:hAnsi="Times New Roman"/>
          <w:sz w:val="28"/>
          <w:szCs w:val="28"/>
          <w:lang w:val="kk-KZ"/>
        </w:rPr>
        <w:t xml:space="preserve"> Өскемен конденсатор зауытының аумағы [</w:t>
      </w:r>
      <w:r w:rsidR="00C1403E">
        <w:rPr>
          <w:rFonts w:ascii="Times New Roman" w:hAnsi="Times New Roman"/>
          <w:sz w:val="28"/>
          <w:szCs w:val="28"/>
          <w:lang w:val="kk-KZ"/>
        </w:rPr>
        <w:t>36</w:t>
      </w:r>
      <w:r w:rsidRPr="00E5036F">
        <w:rPr>
          <w:rFonts w:ascii="Times New Roman" w:hAnsi="Times New Roman"/>
          <w:sz w:val="28"/>
          <w:szCs w:val="28"/>
          <w:lang w:val="kk-KZ"/>
        </w:rPr>
        <w:t>]. Белгілер: қызыл – қатты ластанған аймақ, сары – аздап ластанған аймақ, қалың көк сызық – жер асты суларының ағынының бағыты, жіңішке көк сызық – жер үсті су ағынының бағыты</w:t>
      </w:r>
    </w:p>
    <w:p w14:paraId="133CD8C4" w14:textId="255822EC"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lastRenderedPageBreak/>
        <w:t>ПХБ-мен ластанған басқа аумақтар</w:t>
      </w:r>
      <w:r w:rsidR="00337CB7">
        <w:rPr>
          <w:rFonts w:ascii="Times New Roman" w:hAnsi="Times New Roman"/>
          <w:sz w:val="28"/>
          <w:szCs w:val="28"/>
          <w:lang w:val="kk-KZ"/>
        </w:rPr>
        <w:t>ға</w:t>
      </w:r>
      <w:r w:rsidRPr="00E5036F">
        <w:rPr>
          <w:rFonts w:ascii="Times New Roman" w:hAnsi="Times New Roman"/>
          <w:sz w:val="28"/>
          <w:szCs w:val="28"/>
          <w:lang w:val="kk-KZ"/>
        </w:rPr>
        <w:t xml:space="preserve"> - әскери техниканы жоюға арналған Жаңғыз-Төбе және Державин полигондарының аумақтары, Сарышаған полигоны, Балқаш көлінің солтүстік және батыс жағалауларының аумақтары, Екібастұз және Қостанай қосалқы станциясының аумағы, сонымен қатар Қарағандыдағы Костенко шахтасындағы қосалқы станция</w:t>
      </w:r>
      <w:r w:rsidR="00337CB7">
        <w:rPr>
          <w:rFonts w:ascii="Times New Roman" w:hAnsi="Times New Roman"/>
          <w:sz w:val="28"/>
          <w:szCs w:val="28"/>
          <w:lang w:val="kk-KZ"/>
        </w:rPr>
        <w:t>сы жатады</w:t>
      </w:r>
      <w:r w:rsidRPr="00E5036F">
        <w:rPr>
          <w:rFonts w:ascii="Times New Roman" w:hAnsi="Times New Roman"/>
          <w:sz w:val="28"/>
          <w:szCs w:val="28"/>
          <w:lang w:val="kk-KZ"/>
        </w:rPr>
        <w:t>.</w:t>
      </w:r>
    </w:p>
    <w:p w14:paraId="20549A44" w14:textId="414085A9"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Құрамында ПХБ бар жабдықтың ең көп мөлшері «KEGOK» АҚ-да электр қосалқы станцияларындағы конденсаторлар түрінде және Семей полигоны аумағында уақытша көмілген. Конденсаторлар 2002 жылы Курчатов қаласында Семей ядролық полигонының тәжірибелік алаңына көмілген биіктігі шамамен 2 метр, тиісті жазуы бар табақшалары торлы сыммен қоршалған шағын топырақ үйіндісі.</w:t>
      </w:r>
    </w:p>
    <w:p w14:paraId="68AEEBFB" w14:textId="54E4570B"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ПХБ қалдықтарын жою үшін Семей полигонын таңдауы бұл полигонның елді мекендерден алыс орналасуына байланысты болды (ең жақын елді мекен 70 км қашықтықта орналасқан - Курчатов қаласы), суы өзенге ақпайды немесе жер асты су ағыны жоқ, өткен ғасырдың 40-50 жылдарында тәжірибе алаңында ядролық жарылыстар жүргізілді, радиоактивті ластанудың жоғары болуына байланысты бұл территория алдағы уақытта ауылшаруашылық және өнеркәсіптік жерлердің айналымынан шығарылды. Тәжірибелік алаңда қосымша қайта жабдықтаудан кейін ПХБ қалдықтарын уақытша сақтау үшін қолдануға болатын көптеген құрылымдар бар. Полигонда көмуге ең қолайлы екі құрылым таңдалды. Екібастұздан Курчатовқа конденсаторларды тасымалдау үшін тиісті авариялық -құтқару қызметтері мен аумақтық қоршаған ортаны қорғау басқармасы мен келісілген көлік бағыты әзірленді. 14 865 мөлшеріндегі конденсаторлар антисептикалық және отқа төзімді материялдармен мен өңделген ағаш төсенштер қолданып,тігінен 7-8 қабатта жиналды</w:t>
      </w:r>
      <w:r w:rsidR="00D44337">
        <w:rPr>
          <w:rFonts w:ascii="Times New Roman" w:hAnsi="Times New Roman"/>
          <w:sz w:val="28"/>
          <w:szCs w:val="28"/>
          <w:lang w:val="kk-KZ"/>
        </w:rPr>
        <w:t xml:space="preserve"> </w:t>
      </w:r>
      <w:r w:rsidRPr="00E5036F">
        <w:rPr>
          <w:rFonts w:ascii="Times New Roman" w:hAnsi="Times New Roman"/>
          <w:sz w:val="28"/>
          <w:szCs w:val="28"/>
          <w:lang w:val="kk-KZ"/>
        </w:rPr>
        <w:t>[</w:t>
      </w:r>
      <w:r w:rsidR="00337CB7">
        <w:rPr>
          <w:rFonts w:ascii="Times New Roman" w:hAnsi="Times New Roman"/>
          <w:sz w:val="28"/>
          <w:szCs w:val="28"/>
          <w:lang w:val="kk-KZ"/>
        </w:rPr>
        <w:t>36</w:t>
      </w:r>
      <w:r w:rsidRPr="00E5036F">
        <w:rPr>
          <w:rFonts w:ascii="Times New Roman" w:hAnsi="Times New Roman"/>
          <w:sz w:val="28"/>
          <w:szCs w:val="28"/>
          <w:lang w:val="kk-KZ"/>
        </w:rPr>
        <w:t>]. Конденсаторлардың жоғарғы қабаты мен еден төсеніші арасындағы қашықтық 0,6-1 м құрайды, құрылымдағы конденсаторлардың толтыру тығыздығы жалпы көлемнің 52% құрады. Бос орындарға Екібастұз қосалқы стансасынан ластанған топырақ салынған, жалпы көлемі 50 тонна қалдық қойылды. АВК бөлмесінің үстіне 4 мм битум жабындысы бар қалыңдығы 80 мм асфальтбетонды гидрооқшаулағыш қабатымен қапталған, бір жағы көлбеу, қалыңдығы 150 мм жол тақтайшаларының екінші шатыр қабаты төселді. нығыздалған саздан жасалған қалыңдығы 500 мм қақпақ соғылды. Құрылымның периметрі бойынша тікенді сым қоршаулар мен дренаждық каналдар, сондай-ақ жер асты суларын бақылау үшін бақылау құдықтары орнатылды [</w:t>
      </w:r>
      <w:r w:rsidR="00337CB7">
        <w:rPr>
          <w:rFonts w:ascii="Times New Roman" w:hAnsi="Times New Roman"/>
          <w:sz w:val="28"/>
          <w:szCs w:val="28"/>
          <w:lang w:val="kk-KZ"/>
        </w:rPr>
        <w:t>36</w:t>
      </w:r>
      <w:r w:rsidRPr="00E5036F">
        <w:rPr>
          <w:rFonts w:ascii="Times New Roman" w:hAnsi="Times New Roman"/>
          <w:sz w:val="28"/>
          <w:szCs w:val="28"/>
          <w:lang w:val="kk-KZ"/>
        </w:rPr>
        <w:t>].</w:t>
      </w:r>
    </w:p>
    <w:p w14:paraId="199FEEC0" w14:textId="3AED335C"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Қазақстанда 22 кәсіпорында 50 000 -нан астам ПХБ конденсаторлары бар екені анықтал</w:t>
      </w:r>
      <w:r w:rsidR="00BD301C">
        <w:rPr>
          <w:rFonts w:ascii="Times New Roman" w:hAnsi="Times New Roman"/>
          <w:sz w:val="28"/>
          <w:szCs w:val="28"/>
          <w:lang w:val="kk-KZ"/>
        </w:rPr>
        <w:t>ды</w:t>
      </w:r>
      <w:r w:rsidRPr="00E5036F">
        <w:rPr>
          <w:rFonts w:ascii="Times New Roman" w:hAnsi="Times New Roman"/>
          <w:sz w:val="28"/>
          <w:szCs w:val="28"/>
          <w:lang w:val="kk-KZ"/>
        </w:rPr>
        <w:t xml:space="preserve"> (оның 15000 -ға жуығы Семей ядролық полигонында көмілген), бұл 2500 </w:t>
      </w:r>
      <w:r w:rsidR="00337CB7">
        <w:rPr>
          <w:rFonts w:ascii="Times New Roman" w:hAnsi="Times New Roman"/>
          <w:sz w:val="28"/>
          <w:szCs w:val="28"/>
          <w:lang w:val="kk-KZ"/>
        </w:rPr>
        <w:t>ПХБ қондырғылар мен</w:t>
      </w:r>
      <w:r w:rsidRPr="00E5036F">
        <w:rPr>
          <w:rFonts w:ascii="Times New Roman" w:hAnsi="Times New Roman"/>
          <w:sz w:val="28"/>
          <w:szCs w:val="28"/>
          <w:lang w:val="kk-KZ"/>
        </w:rPr>
        <w:t xml:space="preserve"> 850 тонна ПХБ</w:t>
      </w:r>
      <w:r w:rsidR="00BD301C">
        <w:rPr>
          <w:rFonts w:ascii="Times New Roman" w:hAnsi="Times New Roman"/>
          <w:sz w:val="28"/>
          <w:szCs w:val="28"/>
          <w:lang w:val="kk-KZ"/>
        </w:rPr>
        <w:t xml:space="preserve"> мөлшеріне сай келеді</w:t>
      </w:r>
      <w:r w:rsidRPr="00E5036F">
        <w:rPr>
          <w:rFonts w:ascii="Times New Roman" w:hAnsi="Times New Roman"/>
          <w:sz w:val="28"/>
          <w:szCs w:val="28"/>
          <w:lang w:val="kk-KZ"/>
        </w:rPr>
        <w:t xml:space="preserve"> [</w:t>
      </w:r>
      <w:r w:rsidR="00BD301C">
        <w:rPr>
          <w:rFonts w:ascii="Times New Roman" w:hAnsi="Times New Roman"/>
          <w:sz w:val="28"/>
          <w:szCs w:val="28"/>
          <w:lang w:val="kk-KZ"/>
        </w:rPr>
        <w:t>36</w:t>
      </w:r>
      <w:r w:rsidRPr="00E5036F">
        <w:rPr>
          <w:rFonts w:ascii="Times New Roman" w:hAnsi="Times New Roman"/>
          <w:sz w:val="28"/>
          <w:szCs w:val="28"/>
          <w:lang w:val="kk-KZ"/>
        </w:rPr>
        <w:t>] (</w:t>
      </w:r>
      <w:r w:rsidR="00D44337">
        <w:rPr>
          <w:rFonts w:ascii="Times New Roman" w:hAnsi="Times New Roman"/>
          <w:sz w:val="28"/>
          <w:szCs w:val="28"/>
          <w:lang w:val="kk-KZ"/>
        </w:rPr>
        <w:t>4</w:t>
      </w:r>
      <w:r w:rsidRPr="00E5036F">
        <w:rPr>
          <w:rFonts w:ascii="Times New Roman" w:hAnsi="Times New Roman"/>
          <w:sz w:val="28"/>
          <w:szCs w:val="28"/>
          <w:lang w:val="kk-KZ"/>
        </w:rPr>
        <w:t xml:space="preserve"> -сурет).</w:t>
      </w:r>
    </w:p>
    <w:p w14:paraId="27970B2D" w14:textId="2F31B82D"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Өнеркәсіп жағдайында</w:t>
      </w:r>
      <w:r w:rsidR="0037442A">
        <w:rPr>
          <w:rFonts w:ascii="Times New Roman" w:hAnsi="Times New Roman"/>
          <w:sz w:val="28"/>
          <w:szCs w:val="28"/>
          <w:lang w:val="kk-KZ"/>
        </w:rPr>
        <w:t>ғы</w:t>
      </w:r>
      <w:r w:rsidRPr="00E5036F">
        <w:rPr>
          <w:rFonts w:ascii="Times New Roman" w:hAnsi="Times New Roman"/>
          <w:sz w:val="28"/>
          <w:szCs w:val="28"/>
          <w:lang w:val="kk-KZ"/>
        </w:rPr>
        <w:t xml:space="preserve"> ПХБ</w:t>
      </w:r>
      <w:r w:rsidR="0037442A">
        <w:rPr>
          <w:rFonts w:ascii="Times New Roman" w:hAnsi="Times New Roman"/>
          <w:sz w:val="28"/>
          <w:szCs w:val="28"/>
          <w:lang w:val="kk-KZ"/>
        </w:rPr>
        <w:t>-қондырғылардың қолданылуы</w:t>
      </w:r>
      <w:r w:rsidRPr="00E5036F">
        <w:rPr>
          <w:rFonts w:ascii="Times New Roman" w:hAnsi="Times New Roman"/>
          <w:sz w:val="28"/>
          <w:szCs w:val="28"/>
          <w:lang w:val="kk-KZ"/>
        </w:rPr>
        <w:t xml:space="preserve"> келесідей</w:t>
      </w:r>
      <w:r w:rsidR="0037442A">
        <w:rPr>
          <w:rFonts w:ascii="Times New Roman" w:hAnsi="Times New Roman"/>
          <w:sz w:val="28"/>
          <w:szCs w:val="28"/>
          <w:lang w:val="kk-KZ"/>
        </w:rPr>
        <w:t xml:space="preserve"> болады</w:t>
      </w:r>
      <w:r w:rsidRPr="00E5036F">
        <w:rPr>
          <w:rFonts w:ascii="Times New Roman" w:hAnsi="Times New Roman"/>
          <w:sz w:val="28"/>
          <w:szCs w:val="28"/>
          <w:lang w:val="kk-KZ"/>
        </w:rPr>
        <w:t>:</w:t>
      </w:r>
    </w:p>
    <w:p w14:paraId="68948580" w14:textId="77777777"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lastRenderedPageBreak/>
        <w:t>• энергетикалық кешен – 2,5 мыңнан астам;</w:t>
      </w:r>
    </w:p>
    <w:p w14:paraId="24D27CA2" w14:textId="77777777"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тау -кен металлургия кешені - шамамен 20 мың дана;</w:t>
      </w:r>
    </w:p>
    <w:p w14:paraId="3A04135E" w14:textId="77777777"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теміржол көлігі - шамамен 600 дана;</w:t>
      </w:r>
    </w:p>
    <w:p w14:paraId="4967BFAF" w14:textId="3CD53594"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химия өнеркәсібі - шамамен 400 дана [</w:t>
      </w:r>
      <w:r w:rsidR="0037442A">
        <w:rPr>
          <w:rFonts w:ascii="Times New Roman" w:hAnsi="Times New Roman"/>
          <w:sz w:val="28"/>
          <w:szCs w:val="28"/>
          <w:lang w:val="kk-KZ"/>
        </w:rPr>
        <w:t>36</w:t>
      </w:r>
      <w:r w:rsidRPr="00E5036F">
        <w:rPr>
          <w:rFonts w:ascii="Times New Roman" w:hAnsi="Times New Roman"/>
          <w:sz w:val="28"/>
          <w:szCs w:val="28"/>
          <w:lang w:val="kk-KZ"/>
        </w:rPr>
        <w:t>].</w:t>
      </w:r>
    </w:p>
    <w:p w14:paraId="2C3181CE" w14:textId="77777777" w:rsidR="00ED5A36" w:rsidRPr="00E5036F" w:rsidRDefault="00ED5A36" w:rsidP="00ED5A36">
      <w:pPr>
        <w:spacing w:after="0" w:line="240" w:lineRule="auto"/>
        <w:ind w:firstLine="709"/>
        <w:jc w:val="both"/>
        <w:rPr>
          <w:rFonts w:ascii="Times New Roman" w:hAnsi="Times New Roman"/>
          <w:sz w:val="28"/>
          <w:szCs w:val="28"/>
          <w:lang w:val="kk-KZ"/>
        </w:rPr>
      </w:pPr>
    </w:p>
    <w:p w14:paraId="024D7E87" w14:textId="77777777" w:rsidR="00ED5A36" w:rsidRPr="00E5036F" w:rsidRDefault="00ED5A36" w:rsidP="00ED5A36">
      <w:pPr>
        <w:spacing w:after="0" w:line="240" w:lineRule="auto"/>
        <w:ind w:firstLine="709"/>
        <w:jc w:val="center"/>
        <w:rPr>
          <w:rFonts w:ascii="Times New Roman" w:hAnsi="Times New Roman"/>
          <w:sz w:val="28"/>
          <w:szCs w:val="28"/>
          <w:lang w:val="kk-KZ"/>
        </w:rPr>
      </w:pPr>
      <w:r w:rsidRPr="00E5036F">
        <w:rPr>
          <w:rFonts w:ascii="Times New Roman" w:hAnsi="Times New Roman"/>
          <w:noProof/>
          <w:sz w:val="28"/>
          <w:szCs w:val="28"/>
          <w:lang w:eastAsia="ru-RU"/>
        </w:rPr>
        <w:drawing>
          <wp:inline distT="0" distB="0" distL="0" distR="0" wp14:anchorId="1D996104" wp14:editId="202BAA73">
            <wp:extent cx="4610100" cy="1919669"/>
            <wp:effectExtent l="0" t="0" r="0" b="4445"/>
            <wp:docPr id="2057" name="Рисунок 20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10100" cy="1919669"/>
                    </a:xfrm>
                    <a:prstGeom prst="rect">
                      <a:avLst/>
                    </a:prstGeom>
                    <a:noFill/>
                    <a:ln>
                      <a:noFill/>
                    </a:ln>
                  </pic:spPr>
                </pic:pic>
              </a:graphicData>
            </a:graphic>
          </wp:inline>
        </w:drawing>
      </w:r>
    </w:p>
    <w:p w14:paraId="79D45720" w14:textId="77777777" w:rsidR="0037442A" w:rsidRDefault="0037442A" w:rsidP="00ED5A36">
      <w:pPr>
        <w:spacing w:after="0" w:line="240" w:lineRule="auto"/>
        <w:ind w:firstLine="709"/>
        <w:jc w:val="both"/>
        <w:rPr>
          <w:rFonts w:ascii="Times New Roman" w:hAnsi="Times New Roman"/>
          <w:sz w:val="28"/>
          <w:szCs w:val="28"/>
          <w:lang w:val="kk-KZ"/>
        </w:rPr>
      </w:pPr>
    </w:p>
    <w:p w14:paraId="71FBA77A" w14:textId="7BA4BC2F" w:rsidR="00ED5A36" w:rsidRPr="00E5036F" w:rsidRDefault="0037442A"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4 сурет </w:t>
      </w:r>
      <w:r>
        <w:rPr>
          <w:rFonts w:ascii="Times New Roman" w:hAnsi="Times New Roman"/>
          <w:sz w:val="28"/>
          <w:szCs w:val="28"/>
          <w:lang w:val="kk-KZ"/>
        </w:rPr>
        <w:t>–</w:t>
      </w:r>
      <w:r w:rsidRPr="00E5036F">
        <w:rPr>
          <w:rFonts w:ascii="Times New Roman" w:hAnsi="Times New Roman"/>
          <w:sz w:val="28"/>
          <w:szCs w:val="28"/>
          <w:lang w:val="kk-KZ"/>
        </w:rPr>
        <w:t xml:space="preserve"> Қазақстанда</w:t>
      </w:r>
      <w:r>
        <w:rPr>
          <w:rFonts w:ascii="Times New Roman" w:hAnsi="Times New Roman"/>
          <w:sz w:val="28"/>
          <w:szCs w:val="28"/>
          <w:lang w:val="kk-KZ"/>
        </w:rPr>
        <w:t>ғы</w:t>
      </w:r>
      <w:r w:rsidRPr="00E5036F">
        <w:rPr>
          <w:rFonts w:ascii="Times New Roman" w:hAnsi="Times New Roman"/>
          <w:sz w:val="28"/>
          <w:szCs w:val="28"/>
          <w:lang w:val="kk-KZ"/>
        </w:rPr>
        <w:t xml:space="preserve"> трансформаторлар мен конденсаторлардың </w:t>
      </w:r>
      <w:r>
        <w:rPr>
          <w:rFonts w:ascii="Times New Roman" w:hAnsi="Times New Roman"/>
          <w:sz w:val="28"/>
          <w:szCs w:val="28"/>
          <w:lang w:val="kk-KZ"/>
        </w:rPr>
        <w:t>қолданылу аймағы:</w:t>
      </w:r>
      <w:r w:rsidRPr="0037442A">
        <w:rPr>
          <w:rFonts w:ascii="Times New Roman" w:hAnsi="Times New Roman"/>
          <w:noProof/>
          <w:sz w:val="28"/>
          <w:szCs w:val="28"/>
          <w:lang w:val="kk-KZ" w:eastAsia="ru-RU"/>
        </w:rPr>
        <w:t xml:space="preserve"> </w:t>
      </w:r>
      <w:r w:rsidR="00ED5A36" w:rsidRPr="00E5036F">
        <w:rPr>
          <w:rFonts w:ascii="Times New Roman" w:hAnsi="Times New Roman"/>
          <w:noProof/>
          <w:sz w:val="28"/>
          <w:szCs w:val="28"/>
          <w:lang w:eastAsia="ru-RU"/>
        </w:rPr>
        <w:drawing>
          <wp:inline distT="0" distB="0" distL="0" distR="0" wp14:anchorId="4636C901" wp14:editId="3ECA134A">
            <wp:extent cx="146685" cy="103505"/>
            <wp:effectExtent l="0" t="0" r="5715" b="0"/>
            <wp:docPr id="2058"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6685" cy="103505"/>
                    </a:xfrm>
                    <a:prstGeom prst="rect">
                      <a:avLst/>
                    </a:prstGeom>
                    <a:noFill/>
                    <a:ln>
                      <a:noFill/>
                    </a:ln>
                  </pic:spPr>
                </pic:pic>
              </a:graphicData>
            </a:graphic>
          </wp:inline>
        </w:drawing>
      </w:r>
      <w:r w:rsidR="00ED5A36" w:rsidRPr="00E5036F">
        <w:rPr>
          <w:rFonts w:ascii="Times New Roman" w:hAnsi="Times New Roman"/>
          <w:sz w:val="28"/>
          <w:szCs w:val="28"/>
          <w:lang w:val="kk-KZ"/>
        </w:rPr>
        <w:t>- ПХ</w:t>
      </w:r>
      <w:r>
        <w:rPr>
          <w:rFonts w:ascii="Times New Roman" w:hAnsi="Times New Roman"/>
          <w:sz w:val="28"/>
          <w:szCs w:val="28"/>
          <w:lang w:val="kk-KZ"/>
        </w:rPr>
        <w:t>Б</w:t>
      </w:r>
      <w:r w:rsidR="00ED5A36" w:rsidRPr="00E5036F">
        <w:rPr>
          <w:rFonts w:ascii="Times New Roman" w:hAnsi="Times New Roman"/>
          <w:sz w:val="28"/>
          <w:szCs w:val="28"/>
          <w:lang w:val="kk-KZ"/>
        </w:rPr>
        <w:t xml:space="preserve"> конденсаторлар</w:t>
      </w:r>
      <w:r>
        <w:rPr>
          <w:rFonts w:ascii="Times New Roman" w:hAnsi="Times New Roman"/>
          <w:sz w:val="28"/>
          <w:szCs w:val="28"/>
          <w:lang w:val="kk-KZ"/>
        </w:rPr>
        <w:t>;</w:t>
      </w:r>
      <w:r w:rsidR="00ED5A36" w:rsidRPr="00E5036F">
        <w:rPr>
          <w:rFonts w:ascii="Times New Roman" w:hAnsi="Times New Roman"/>
          <w:sz w:val="28"/>
          <w:szCs w:val="28"/>
          <w:lang w:val="kk-KZ"/>
        </w:rPr>
        <w:t xml:space="preserve"> </w:t>
      </w:r>
      <w:r w:rsidR="00ED5A36" w:rsidRPr="00E5036F">
        <w:rPr>
          <w:rFonts w:ascii="Times New Roman" w:hAnsi="Times New Roman"/>
          <w:noProof/>
          <w:sz w:val="28"/>
          <w:szCs w:val="28"/>
          <w:lang w:eastAsia="ru-RU"/>
        </w:rPr>
        <w:drawing>
          <wp:inline distT="0" distB="0" distL="0" distR="0" wp14:anchorId="6952D53F" wp14:editId="29CBCA26">
            <wp:extent cx="215900" cy="112395"/>
            <wp:effectExtent l="0" t="0" r="0" b="1905"/>
            <wp:docPr id="2078" name="Рисунок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5900" cy="112395"/>
                    </a:xfrm>
                    <a:prstGeom prst="rect">
                      <a:avLst/>
                    </a:prstGeom>
                    <a:noFill/>
                    <a:ln>
                      <a:noFill/>
                    </a:ln>
                  </pic:spPr>
                </pic:pic>
              </a:graphicData>
            </a:graphic>
          </wp:inline>
        </w:drawing>
      </w:r>
      <w:r w:rsidR="00ED5A36" w:rsidRPr="00E5036F">
        <w:rPr>
          <w:rFonts w:ascii="Times New Roman" w:hAnsi="Times New Roman"/>
          <w:sz w:val="28"/>
          <w:szCs w:val="28"/>
          <w:lang w:val="kk-KZ"/>
        </w:rPr>
        <w:t>- ПХ</w:t>
      </w:r>
      <w:r>
        <w:rPr>
          <w:rFonts w:ascii="Times New Roman" w:hAnsi="Times New Roman"/>
          <w:sz w:val="28"/>
          <w:szCs w:val="28"/>
          <w:lang w:val="kk-KZ"/>
        </w:rPr>
        <w:t>Б</w:t>
      </w:r>
      <w:r w:rsidR="00ED5A36" w:rsidRPr="00E5036F">
        <w:rPr>
          <w:rFonts w:ascii="Times New Roman" w:hAnsi="Times New Roman"/>
          <w:sz w:val="28"/>
          <w:szCs w:val="28"/>
          <w:lang w:val="kk-KZ"/>
        </w:rPr>
        <w:t xml:space="preserve"> </w:t>
      </w:r>
      <w:r>
        <w:rPr>
          <w:rFonts w:ascii="Times New Roman" w:hAnsi="Times New Roman"/>
          <w:sz w:val="28"/>
          <w:szCs w:val="28"/>
          <w:lang w:val="kk-KZ"/>
        </w:rPr>
        <w:t>батареялар;</w:t>
      </w:r>
      <w:r w:rsidR="00ED5A36" w:rsidRPr="00E5036F">
        <w:rPr>
          <w:rFonts w:ascii="Times New Roman" w:hAnsi="Times New Roman"/>
          <w:sz w:val="28"/>
          <w:szCs w:val="28"/>
          <w:lang w:val="kk-KZ"/>
        </w:rPr>
        <w:t xml:space="preserve"> </w:t>
      </w:r>
      <w:r w:rsidR="00ED5A36" w:rsidRPr="00E5036F">
        <w:rPr>
          <w:rFonts w:ascii="Times New Roman" w:hAnsi="Times New Roman"/>
          <w:noProof/>
          <w:sz w:val="28"/>
          <w:szCs w:val="28"/>
          <w:lang w:eastAsia="ru-RU"/>
        </w:rPr>
        <w:drawing>
          <wp:inline distT="0" distB="0" distL="0" distR="0" wp14:anchorId="0A16DBBD" wp14:editId="29F8A386">
            <wp:extent cx="163830" cy="103505"/>
            <wp:effectExtent l="0" t="0" r="7620" b="0"/>
            <wp:docPr id="2079" name="Рисунок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3830" cy="103505"/>
                    </a:xfrm>
                    <a:prstGeom prst="rect">
                      <a:avLst/>
                    </a:prstGeom>
                    <a:noFill/>
                    <a:ln>
                      <a:noFill/>
                    </a:ln>
                  </pic:spPr>
                </pic:pic>
              </a:graphicData>
            </a:graphic>
          </wp:inline>
        </w:drawing>
      </w:r>
      <w:r w:rsidR="00ED5A36" w:rsidRPr="00E5036F">
        <w:rPr>
          <w:rFonts w:ascii="Times New Roman" w:hAnsi="Times New Roman"/>
          <w:sz w:val="28"/>
          <w:szCs w:val="28"/>
          <w:lang w:val="kk-KZ"/>
        </w:rPr>
        <w:t>- ПХ</w:t>
      </w:r>
      <w:r>
        <w:rPr>
          <w:rFonts w:ascii="Times New Roman" w:hAnsi="Times New Roman"/>
          <w:sz w:val="28"/>
          <w:szCs w:val="28"/>
          <w:lang w:val="kk-KZ"/>
        </w:rPr>
        <w:t>Б</w:t>
      </w:r>
      <w:r w:rsidR="00ED5A36" w:rsidRPr="00E5036F">
        <w:rPr>
          <w:rFonts w:ascii="Times New Roman" w:hAnsi="Times New Roman"/>
          <w:sz w:val="28"/>
          <w:szCs w:val="28"/>
          <w:lang w:val="kk-KZ"/>
        </w:rPr>
        <w:t xml:space="preserve"> трансформаторлар</w:t>
      </w:r>
    </w:p>
    <w:p w14:paraId="5E54FA7E" w14:textId="02FA8CA8" w:rsidR="00ED5A36" w:rsidRDefault="00ED5A36" w:rsidP="00ED5A36">
      <w:pPr>
        <w:spacing w:after="0" w:line="240" w:lineRule="auto"/>
        <w:ind w:firstLine="709"/>
        <w:jc w:val="center"/>
        <w:rPr>
          <w:rFonts w:ascii="Times New Roman" w:hAnsi="Times New Roman"/>
          <w:sz w:val="28"/>
          <w:szCs w:val="28"/>
          <w:lang w:val="kk-KZ"/>
        </w:rPr>
      </w:pPr>
    </w:p>
    <w:p w14:paraId="75AE849B" w14:textId="4B14E008"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2013 жылы кәсіпорындардан, сондай-ақ аумақтық қоршаған ортаны қорғау органдарынан алынған мәліметтер негізінде құрамында ПХ</w:t>
      </w:r>
      <w:r w:rsidR="00A86E03">
        <w:rPr>
          <w:rFonts w:ascii="Times New Roman" w:hAnsi="Times New Roman"/>
          <w:sz w:val="28"/>
          <w:szCs w:val="28"/>
          <w:lang w:val="kk-KZ"/>
        </w:rPr>
        <w:t>Б</w:t>
      </w:r>
      <w:r w:rsidRPr="00E5036F">
        <w:rPr>
          <w:rFonts w:ascii="Times New Roman" w:hAnsi="Times New Roman"/>
          <w:sz w:val="28"/>
          <w:szCs w:val="28"/>
          <w:lang w:val="kk-KZ"/>
        </w:rPr>
        <w:t xml:space="preserve"> бар жабдықтар</w:t>
      </w:r>
      <w:r w:rsidR="00A86E03">
        <w:rPr>
          <w:rFonts w:ascii="Times New Roman" w:hAnsi="Times New Roman"/>
          <w:sz w:val="28"/>
          <w:szCs w:val="28"/>
          <w:lang w:val="kk-KZ"/>
        </w:rPr>
        <w:t>ды</w:t>
      </w:r>
      <w:r w:rsidRPr="00E5036F">
        <w:rPr>
          <w:rFonts w:ascii="Times New Roman" w:hAnsi="Times New Roman"/>
          <w:sz w:val="28"/>
          <w:szCs w:val="28"/>
          <w:lang w:val="kk-KZ"/>
        </w:rPr>
        <w:t xml:space="preserve"> түгендеу жүргізілді [</w:t>
      </w:r>
      <w:r w:rsidR="001122CC">
        <w:rPr>
          <w:rFonts w:ascii="Times New Roman" w:hAnsi="Times New Roman"/>
          <w:sz w:val="28"/>
          <w:szCs w:val="28"/>
          <w:lang w:val="kk-KZ"/>
        </w:rPr>
        <w:t>37</w:t>
      </w:r>
      <w:r w:rsidRPr="00E5036F">
        <w:rPr>
          <w:rFonts w:ascii="Times New Roman" w:hAnsi="Times New Roman"/>
          <w:sz w:val="28"/>
          <w:szCs w:val="28"/>
          <w:lang w:val="kk-KZ"/>
        </w:rPr>
        <w:t xml:space="preserve">]. </w:t>
      </w:r>
      <w:r w:rsidR="001122CC" w:rsidRPr="00E5036F">
        <w:rPr>
          <w:rFonts w:ascii="Times New Roman" w:hAnsi="Times New Roman"/>
          <w:sz w:val="28"/>
          <w:szCs w:val="28"/>
          <w:lang w:val="kk-KZ"/>
        </w:rPr>
        <w:t xml:space="preserve">Қазақстан </w:t>
      </w:r>
      <w:r w:rsidR="001122CC">
        <w:rPr>
          <w:rFonts w:ascii="Times New Roman" w:hAnsi="Times New Roman"/>
          <w:sz w:val="28"/>
          <w:szCs w:val="28"/>
          <w:lang w:val="kk-KZ"/>
        </w:rPr>
        <w:t>Р</w:t>
      </w:r>
      <w:r w:rsidR="001122CC" w:rsidRPr="00E5036F">
        <w:rPr>
          <w:rFonts w:ascii="Times New Roman" w:hAnsi="Times New Roman"/>
          <w:sz w:val="28"/>
          <w:szCs w:val="28"/>
          <w:lang w:val="kk-KZ"/>
        </w:rPr>
        <w:t>еспубликасында</w:t>
      </w:r>
      <w:r w:rsidR="001122CC">
        <w:rPr>
          <w:rFonts w:ascii="Times New Roman" w:hAnsi="Times New Roman"/>
          <w:sz w:val="28"/>
          <w:szCs w:val="28"/>
          <w:lang w:val="kk-KZ"/>
        </w:rPr>
        <w:t>ғы</w:t>
      </w:r>
      <w:r w:rsidR="001122CC" w:rsidRPr="00E5036F">
        <w:rPr>
          <w:rFonts w:ascii="Times New Roman" w:hAnsi="Times New Roman"/>
          <w:sz w:val="28"/>
          <w:szCs w:val="28"/>
          <w:lang w:val="kk-KZ"/>
        </w:rPr>
        <w:t xml:space="preserve"> </w:t>
      </w:r>
      <w:r w:rsidRPr="00E5036F">
        <w:rPr>
          <w:rFonts w:ascii="Times New Roman" w:hAnsi="Times New Roman"/>
          <w:sz w:val="28"/>
          <w:szCs w:val="28"/>
          <w:lang w:val="kk-KZ"/>
        </w:rPr>
        <w:t>ПХБ болуы мүмкін барлығы 127-ге жуық ірі кәсіпорындарын объектілері отын -энергетикалық кешен, қара және түсті металлургия, химия, мұнай -химия және ағаш өнеркәсібі кешендері, машина жасау, «Қазақстан темір жолы» және экономиканың басқа да салаларындағы кәсіпорындарда электр жабдықтарды (конденсаторлар, трансформаторлар) қамтыды [</w:t>
      </w:r>
      <w:r w:rsidR="001122CC">
        <w:rPr>
          <w:rFonts w:ascii="Times New Roman" w:hAnsi="Times New Roman"/>
          <w:sz w:val="28"/>
          <w:szCs w:val="28"/>
          <w:lang w:val="kk-KZ"/>
        </w:rPr>
        <w:t>38</w:t>
      </w:r>
      <w:r w:rsidRPr="00E5036F">
        <w:rPr>
          <w:rFonts w:ascii="Times New Roman" w:hAnsi="Times New Roman"/>
          <w:sz w:val="28"/>
          <w:szCs w:val="28"/>
          <w:lang w:val="kk-KZ"/>
        </w:rPr>
        <w:t>].</w:t>
      </w:r>
      <w:r w:rsidR="001122CC">
        <w:rPr>
          <w:rFonts w:ascii="Times New Roman" w:hAnsi="Times New Roman"/>
          <w:sz w:val="28"/>
          <w:szCs w:val="28"/>
          <w:lang w:val="kk-KZ"/>
        </w:rPr>
        <w:t xml:space="preserve"> </w:t>
      </w:r>
      <w:r w:rsidRPr="00E5036F">
        <w:rPr>
          <w:rFonts w:ascii="Times New Roman" w:hAnsi="Times New Roman"/>
          <w:sz w:val="28"/>
          <w:szCs w:val="28"/>
          <w:lang w:val="kk-KZ"/>
        </w:rPr>
        <w:t>Зерттеу барысында 2725 трансформатор анықталған, оның ішінде 2568 жұмыс істеп тұр. Жұмысын тоқтатқан – 24, ал резервте – 133. Трансформаторлардың ең көп саны Павлодар және Шығыс Қазақстан облыстарының аумағында орналасқан. «Қазақстан алюминийі» АҚ-да орнатылған – 1036 трансформатор және «Қазақстан электролиз зауыты» АҚ-да 50 трансформатор тіркелді. 300 трансформатор «KEGOC» АҚ Шығыс жүйеаралық электр желілері филиалында орналасқан.</w:t>
      </w:r>
      <w:r w:rsidR="001122CC">
        <w:rPr>
          <w:rFonts w:ascii="Times New Roman" w:hAnsi="Times New Roman"/>
          <w:sz w:val="28"/>
          <w:szCs w:val="28"/>
          <w:lang w:val="kk-KZ"/>
        </w:rPr>
        <w:t xml:space="preserve"> </w:t>
      </w:r>
      <w:r w:rsidRPr="00E5036F">
        <w:rPr>
          <w:rFonts w:ascii="Times New Roman" w:hAnsi="Times New Roman"/>
          <w:sz w:val="28"/>
          <w:szCs w:val="28"/>
          <w:lang w:val="kk-KZ"/>
        </w:rPr>
        <w:t>Трансформаторлар мен конденсаторлардағы ПХБ мөлшері туралы жеткілік</w:t>
      </w:r>
      <w:r w:rsidR="00D44337">
        <w:rPr>
          <w:rFonts w:ascii="Times New Roman" w:hAnsi="Times New Roman"/>
          <w:sz w:val="28"/>
          <w:szCs w:val="28"/>
          <w:lang w:val="kk-KZ"/>
        </w:rPr>
        <w:t>ті</w:t>
      </w:r>
      <w:r w:rsidRPr="00E5036F">
        <w:rPr>
          <w:rFonts w:ascii="Times New Roman" w:hAnsi="Times New Roman"/>
          <w:sz w:val="28"/>
          <w:szCs w:val="28"/>
          <w:lang w:val="kk-KZ"/>
        </w:rPr>
        <w:t xml:space="preserve"> ақпарат жоқ. Трансформаторлар мен конденсаторларды қолданатын көптеген кәсіпорындарда олардағы ПХБ мөлшері туралы мәліметтер жоқ немесе трансформатор мен конденсатор майлары мүлде анықталмаған. Мамандандырылған зертханаларда трансформатор мен конденсатор майларын талдау мәселесі өзекті болып қала береді. Құрамында ПХБ болуы ықтимал заттар ретінде трансформатор мен конденсатор майларын талдау бойынша ғылыми-зерттеу жұмыстарының жоқтығы осының дәлелі. Құрамында ПХБ бар трансформаторлар мен конденсаторлардың жұмысы, ретте</w:t>
      </w:r>
      <w:r w:rsidR="00D44337">
        <w:rPr>
          <w:rFonts w:ascii="Times New Roman" w:hAnsi="Times New Roman"/>
          <w:sz w:val="28"/>
          <w:szCs w:val="28"/>
          <w:lang w:val="kk-KZ"/>
        </w:rPr>
        <w:t>л</w:t>
      </w:r>
      <w:r w:rsidRPr="00E5036F">
        <w:rPr>
          <w:rFonts w:ascii="Times New Roman" w:hAnsi="Times New Roman"/>
          <w:sz w:val="28"/>
          <w:szCs w:val="28"/>
          <w:lang w:val="kk-KZ"/>
        </w:rPr>
        <w:t xml:space="preserve">уі, қайта </w:t>
      </w:r>
      <w:r w:rsidR="00D44337">
        <w:rPr>
          <w:rFonts w:ascii="Times New Roman" w:hAnsi="Times New Roman"/>
          <w:sz w:val="28"/>
          <w:szCs w:val="28"/>
          <w:lang w:val="kk-KZ"/>
        </w:rPr>
        <w:t>өңделуі</w:t>
      </w:r>
      <w:r w:rsidRPr="00E5036F">
        <w:rPr>
          <w:rFonts w:ascii="Times New Roman" w:hAnsi="Times New Roman"/>
          <w:sz w:val="28"/>
          <w:szCs w:val="28"/>
          <w:lang w:val="kk-KZ"/>
        </w:rPr>
        <w:t xml:space="preserve"> және жойылуы туралы ақпарат жоқ.</w:t>
      </w:r>
    </w:p>
    <w:p w14:paraId="43221E2D" w14:textId="43156E91"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lastRenderedPageBreak/>
        <w:t>2014-2017 жылдары Қазақстан Республикасы Үкіметінің/БҰҰДБ/ГЭҚ бірлескен жобасы «Қазақстандағы медициналық қалдықтарды ұлттық жоспарлау және дұрыс басқару процесіне тұрақты органикалық ластаушы заттарды басқаруды біріктіру, Ұлттық іске асыру жоспарын жаңарту</w:t>
      </w:r>
      <w:r w:rsidR="00D44337">
        <w:rPr>
          <w:rFonts w:ascii="Times New Roman" w:hAnsi="Times New Roman"/>
          <w:sz w:val="28"/>
          <w:szCs w:val="28"/>
          <w:lang w:val="kk-KZ"/>
        </w:rPr>
        <w:t xml:space="preserve"> ж</w:t>
      </w:r>
      <w:r w:rsidRPr="00E5036F">
        <w:rPr>
          <w:rFonts w:ascii="Times New Roman" w:hAnsi="Times New Roman"/>
          <w:sz w:val="28"/>
          <w:szCs w:val="28"/>
          <w:lang w:val="kk-KZ"/>
        </w:rPr>
        <w:t>оба</w:t>
      </w:r>
      <w:r w:rsidR="00D44337">
        <w:rPr>
          <w:rFonts w:ascii="Times New Roman" w:hAnsi="Times New Roman"/>
          <w:sz w:val="28"/>
          <w:szCs w:val="28"/>
          <w:lang w:val="kk-KZ"/>
        </w:rPr>
        <w:t>сы</w:t>
      </w:r>
      <w:r w:rsidRPr="00E5036F">
        <w:rPr>
          <w:rFonts w:ascii="Times New Roman" w:hAnsi="Times New Roman"/>
          <w:sz w:val="28"/>
          <w:szCs w:val="28"/>
          <w:lang w:val="kk-KZ"/>
        </w:rPr>
        <w:t xml:space="preserve"> аясында Қазақстанда ПХБ қондырғыларын қайта түгендеу </w:t>
      </w:r>
      <w:r w:rsidR="00D44337">
        <w:rPr>
          <w:rFonts w:ascii="Times New Roman" w:hAnsi="Times New Roman"/>
          <w:sz w:val="28"/>
          <w:szCs w:val="28"/>
          <w:lang w:val="kk-KZ"/>
        </w:rPr>
        <w:t xml:space="preserve">жұмысы </w:t>
      </w:r>
      <w:r w:rsidRPr="00E5036F">
        <w:rPr>
          <w:rFonts w:ascii="Times New Roman" w:hAnsi="Times New Roman"/>
          <w:sz w:val="28"/>
          <w:szCs w:val="28"/>
          <w:lang w:val="kk-KZ"/>
        </w:rPr>
        <w:t>жүргізілді</w:t>
      </w:r>
      <w:r w:rsidR="00D44337" w:rsidRPr="00E5036F">
        <w:rPr>
          <w:rFonts w:ascii="Times New Roman" w:hAnsi="Times New Roman"/>
          <w:sz w:val="28"/>
          <w:szCs w:val="28"/>
          <w:lang w:val="kk-KZ"/>
        </w:rPr>
        <w:t xml:space="preserve"> [</w:t>
      </w:r>
      <w:r w:rsidR="001122CC">
        <w:rPr>
          <w:rFonts w:ascii="Times New Roman" w:hAnsi="Times New Roman"/>
          <w:sz w:val="28"/>
          <w:szCs w:val="28"/>
          <w:lang w:val="kk-KZ"/>
        </w:rPr>
        <w:t>39</w:t>
      </w:r>
      <w:r w:rsidR="00D44337" w:rsidRPr="00E5036F">
        <w:rPr>
          <w:rFonts w:ascii="Times New Roman" w:hAnsi="Times New Roman"/>
          <w:sz w:val="28"/>
          <w:szCs w:val="28"/>
          <w:lang w:val="kk-KZ"/>
        </w:rPr>
        <w:t xml:space="preserve">] </w:t>
      </w:r>
      <w:r w:rsidRPr="00E5036F">
        <w:rPr>
          <w:rFonts w:ascii="Times New Roman" w:hAnsi="Times New Roman"/>
          <w:sz w:val="28"/>
          <w:szCs w:val="28"/>
          <w:lang w:val="kk-KZ"/>
        </w:rPr>
        <w:t>(1-кесте)</w:t>
      </w:r>
      <w:r w:rsidR="00D44337">
        <w:rPr>
          <w:rFonts w:ascii="Times New Roman" w:hAnsi="Times New Roman"/>
          <w:sz w:val="28"/>
          <w:szCs w:val="28"/>
          <w:lang w:val="kk-KZ"/>
        </w:rPr>
        <w:t>.</w:t>
      </w:r>
    </w:p>
    <w:p w14:paraId="0EEC8588" w14:textId="63449B03" w:rsidR="00ED5A36"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1</w:t>
      </w:r>
      <w:r w:rsidRPr="000C33A6">
        <w:rPr>
          <w:rFonts w:ascii="Times New Roman" w:hAnsi="Times New Roman"/>
          <w:sz w:val="28"/>
          <w:szCs w:val="28"/>
          <w:lang w:val="kk-KZ"/>
        </w:rPr>
        <w:t xml:space="preserve"> </w:t>
      </w:r>
      <w:r w:rsidRPr="00E5036F">
        <w:rPr>
          <w:rFonts w:ascii="Times New Roman" w:hAnsi="Times New Roman"/>
          <w:sz w:val="28"/>
          <w:szCs w:val="28"/>
          <w:lang w:val="kk-KZ"/>
        </w:rPr>
        <w:t xml:space="preserve">Кесте </w:t>
      </w:r>
      <w:r>
        <w:rPr>
          <w:rFonts w:ascii="Times New Roman" w:hAnsi="Times New Roman"/>
          <w:sz w:val="28"/>
          <w:szCs w:val="28"/>
          <w:lang w:val="kk-KZ"/>
        </w:rPr>
        <w:t>–</w:t>
      </w:r>
      <w:r w:rsidRPr="00E5036F">
        <w:rPr>
          <w:rFonts w:ascii="Times New Roman" w:hAnsi="Times New Roman"/>
          <w:sz w:val="28"/>
          <w:szCs w:val="28"/>
          <w:lang w:val="kk-KZ"/>
        </w:rPr>
        <w:t xml:space="preserve"> Қазақстандағы ПХБ </w:t>
      </w:r>
      <w:r w:rsidR="001122CC">
        <w:rPr>
          <w:rFonts w:ascii="Times New Roman" w:hAnsi="Times New Roman"/>
          <w:sz w:val="28"/>
          <w:szCs w:val="28"/>
          <w:lang w:val="kk-KZ"/>
        </w:rPr>
        <w:t>қондырғыларының</w:t>
      </w:r>
      <w:r w:rsidRPr="00E5036F">
        <w:rPr>
          <w:rFonts w:ascii="Times New Roman" w:hAnsi="Times New Roman"/>
          <w:sz w:val="28"/>
          <w:szCs w:val="28"/>
          <w:lang w:val="kk-KZ"/>
        </w:rPr>
        <w:t xml:space="preserve"> саны (2015 жылғы мәліметтер бойынша) [</w:t>
      </w:r>
      <w:r w:rsidR="001122CC">
        <w:rPr>
          <w:rFonts w:ascii="Times New Roman" w:hAnsi="Times New Roman"/>
          <w:sz w:val="28"/>
          <w:szCs w:val="28"/>
          <w:lang w:val="kk-KZ"/>
        </w:rPr>
        <w:t>39</w:t>
      </w:r>
      <w:r w:rsidRPr="00E5036F">
        <w:rPr>
          <w:rFonts w:ascii="Times New Roman" w:hAnsi="Times New Roman"/>
          <w:sz w:val="28"/>
          <w:szCs w:val="28"/>
          <w:lang w:val="kk-KZ"/>
        </w:rPr>
        <w:t>]</w:t>
      </w:r>
    </w:p>
    <w:p w14:paraId="22CB7C70" w14:textId="77777777" w:rsidR="00ED5A36" w:rsidRPr="00E5036F" w:rsidRDefault="00ED5A36" w:rsidP="00ED5A36">
      <w:pPr>
        <w:spacing w:after="0" w:line="240" w:lineRule="auto"/>
        <w:ind w:firstLine="709"/>
        <w:jc w:val="both"/>
        <w:rPr>
          <w:rFonts w:ascii="Times New Roman" w:hAnsi="Times New Roman"/>
          <w:sz w:val="28"/>
          <w:szCs w:val="28"/>
          <w:lang w:val="kk-KZ"/>
        </w:rPr>
      </w:pPr>
    </w:p>
    <w:tbl>
      <w:tblPr>
        <w:tblW w:w="97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
        <w:gridCol w:w="2610"/>
        <w:gridCol w:w="1993"/>
        <w:gridCol w:w="2827"/>
        <w:gridCol w:w="1844"/>
      </w:tblGrid>
      <w:tr w:rsidR="00ED5A36" w:rsidRPr="00E96F31" w14:paraId="18E02A37" w14:textId="77777777" w:rsidTr="00B82533">
        <w:trPr>
          <w:trHeight w:val="856"/>
        </w:trPr>
        <w:tc>
          <w:tcPr>
            <w:tcW w:w="475" w:type="dxa"/>
            <w:shd w:val="clear" w:color="auto" w:fill="auto"/>
          </w:tcPr>
          <w:p w14:paraId="737199D8" w14:textId="77777777" w:rsidR="00ED5A36" w:rsidRPr="00E96F31" w:rsidRDefault="00ED5A36" w:rsidP="00B82533">
            <w:pPr>
              <w:spacing w:after="0" w:line="240" w:lineRule="auto"/>
              <w:ind w:left="-709" w:right="-26" w:firstLine="709"/>
              <w:jc w:val="both"/>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w:t>
            </w:r>
          </w:p>
        </w:tc>
        <w:tc>
          <w:tcPr>
            <w:tcW w:w="2610" w:type="dxa"/>
            <w:shd w:val="clear" w:color="auto" w:fill="auto"/>
          </w:tcPr>
          <w:p w14:paraId="6827E668" w14:textId="77777777" w:rsidR="00ED5A36" w:rsidRPr="00E96F31" w:rsidRDefault="00ED5A36" w:rsidP="00B82533">
            <w:pPr>
              <w:spacing w:after="0" w:line="240" w:lineRule="auto"/>
              <w:ind w:firstLine="709"/>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Атауы</w:t>
            </w:r>
          </w:p>
        </w:tc>
        <w:tc>
          <w:tcPr>
            <w:tcW w:w="1993" w:type="dxa"/>
            <w:shd w:val="clear" w:color="auto" w:fill="auto"/>
          </w:tcPr>
          <w:p w14:paraId="5DBF1632" w14:textId="77777777" w:rsidR="00ED5A36" w:rsidRPr="00E96F31" w:rsidRDefault="00ED5A36" w:rsidP="00B82533">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val="kk-KZ" w:eastAsia="ru-RU"/>
              </w:rPr>
              <w:t>Саны</w:t>
            </w:r>
            <w:r w:rsidRPr="00E96F31">
              <w:rPr>
                <w:rFonts w:ascii="Times New Roman" w:eastAsia="Times New Roman" w:hAnsi="Times New Roman"/>
                <w:sz w:val="24"/>
                <w:szCs w:val="24"/>
                <w:lang w:eastAsia="ru-RU"/>
              </w:rPr>
              <w:t xml:space="preserve">, </w:t>
            </w:r>
            <w:r>
              <w:rPr>
                <w:rFonts w:ascii="Times New Roman" w:eastAsia="Times New Roman" w:hAnsi="Times New Roman"/>
                <w:sz w:val="24"/>
                <w:szCs w:val="24"/>
                <w:lang w:val="kk-KZ" w:eastAsia="ru-RU"/>
              </w:rPr>
              <w:t>дана</w:t>
            </w:r>
          </w:p>
        </w:tc>
        <w:tc>
          <w:tcPr>
            <w:tcW w:w="2827" w:type="dxa"/>
            <w:shd w:val="clear" w:color="auto" w:fill="auto"/>
          </w:tcPr>
          <w:p w14:paraId="06C36405" w14:textId="77777777" w:rsidR="00ED5A36" w:rsidRPr="00FC5129" w:rsidRDefault="00ED5A36" w:rsidP="00B82533">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Жойылғандарының саны</w:t>
            </w:r>
            <w:r w:rsidRPr="00E96F31">
              <w:rPr>
                <w:rFonts w:ascii="Times New Roman" w:eastAsia="Times New Roman" w:hAnsi="Times New Roman"/>
                <w:sz w:val="24"/>
                <w:szCs w:val="24"/>
                <w:lang w:eastAsia="ru-RU"/>
              </w:rPr>
              <w:t xml:space="preserve">, </w:t>
            </w:r>
            <w:r>
              <w:rPr>
                <w:rFonts w:ascii="Times New Roman" w:eastAsia="Times New Roman" w:hAnsi="Times New Roman"/>
                <w:sz w:val="24"/>
                <w:szCs w:val="24"/>
                <w:lang w:val="kk-KZ" w:eastAsia="ru-RU"/>
              </w:rPr>
              <w:t>соның ішінде</w:t>
            </w:r>
            <w:r w:rsidRPr="00E96F31">
              <w:rPr>
                <w:rFonts w:ascii="Times New Roman" w:eastAsia="Times New Roman" w:hAnsi="Times New Roman"/>
                <w:sz w:val="24"/>
                <w:szCs w:val="24"/>
                <w:lang w:eastAsia="ru-RU"/>
              </w:rPr>
              <w:t xml:space="preserve"> </w:t>
            </w:r>
            <w:r>
              <w:rPr>
                <w:rFonts w:ascii="Times New Roman" w:eastAsia="Times New Roman" w:hAnsi="Times New Roman"/>
                <w:sz w:val="24"/>
                <w:szCs w:val="24"/>
                <w:lang w:val="kk-KZ" w:eastAsia="ru-RU"/>
              </w:rPr>
              <w:t>көмілгені</w:t>
            </w:r>
            <w:r w:rsidRPr="00E96F31">
              <w:rPr>
                <w:rFonts w:ascii="Times New Roman" w:eastAsia="Times New Roman" w:hAnsi="Times New Roman"/>
                <w:sz w:val="24"/>
                <w:szCs w:val="24"/>
                <w:lang w:eastAsia="ru-RU"/>
              </w:rPr>
              <w:t>,</w:t>
            </w:r>
            <w:r>
              <w:rPr>
                <w:rFonts w:ascii="Times New Roman" w:eastAsia="Times New Roman" w:hAnsi="Times New Roman"/>
                <w:sz w:val="24"/>
                <w:szCs w:val="24"/>
                <w:lang w:val="kk-KZ" w:eastAsia="ru-RU"/>
              </w:rPr>
              <w:t xml:space="preserve"> дана</w:t>
            </w:r>
          </w:p>
        </w:tc>
        <w:tc>
          <w:tcPr>
            <w:tcW w:w="1844" w:type="dxa"/>
            <w:shd w:val="clear" w:color="auto" w:fill="auto"/>
          </w:tcPr>
          <w:p w14:paraId="10E0BDDB" w14:textId="77777777" w:rsidR="00ED5A36" w:rsidRPr="00FC5129" w:rsidRDefault="00ED5A36" w:rsidP="00B82533">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Қолданыста қалғаны</w:t>
            </w:r>
            <w:r w:rsidRPr="00E96F31">
              <w:rPr>
                <w:rFonts w:ascii="Times New Roman" w:eastAsia="Times New Roman" w:hAnsi="Times New Roman"/>
                <w:sz w:val="24"/>
                <w:szCs w:val="24"/>
                <w:lang w:eastAsia="ru-RU"/>
              </w:rPr>
              <w:t xml:space="preserve">, </w:t>
            </w:r>
            <w:r>
              <w:rPr>
                <w:rFonts w:ascii="Times New Roman" w:eastAsia="Times New Roman" w:hAnsi="Times New Roman"/>
                <w:sz w:val="24"/>
                <w:szCs w:val="24"/>
                <w:lang w:val="kk-KZ" w:eastAsia="ru-RU"/>
              </w:rPr>
              <w:t>дана</w:t>
            </w:r>
          </w:p>
        </w:tc>
      </w:tr>
      <w:tr w:rsidR="00ED5A36" w:rsidRPr="00E96F31" w14:paraId="3EEFF923" w14:textId="77777777" w:rsidTr="00B82533">
        <w:trPr>
          <w:trHeight w:val="196"/>
        </w:trPr>
        <w:tc>
          <w:tcPr>
            <w:tcW w:w="475" w:type="dxa"/>
            <w:shd w:val="clear" w:color="auto" w:fill="auto"/>
          </w:tcPr>
          <w:p w14:paraId="6AC04789" w14:textId="77777777" w:rsidR="00ED5A36" w:rsidRPr="00E96F31" w:rsidRDefault="00ED5A36" w:rsidP="00B82533">
            <w:pPr>
              <w:spacing w:after="0" w:line="240" w:lineRule="auto"/>
              <w:jc w:val="both"/>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1</w:t>
            </w:r>
          </w:p>
        </w:tc>
        <w:tc>
          <w:tcPr>
            <w:tcW w:w="2610" w:type="dxa"/>
            <w:shd w:val="clear" w:color="auto" w:fill="auto"/>
          </w:tcPr>
          <w:p w14:paraId="6D853E84" w14:textId="77777777" w:rsidR="00ED5A36" w:rsidRPr="00E96F31" w:rsidRDefault="00ED5A36" w:rsidP="00B82533">
            <w:pPr>
              <w:spacing w:after="0" w:line="240" w:lineRule="auto"/>
              <w:jc w:val="both"/>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Трансформатор</w:t>
            </w:r>
          </w:p>
        </w:tc>
        <w:tc>
          <w:tcPr>
            <w:tcW w:w="1993" w:type="dxa"/>
            <w:shd w:val="clear" w:color="auto" w:fill="auto"/>
          </w:tcPr>
          <w:p w14:paraId="2BBC2F70" w14:textId="77777777" w:rsidR="00ED5A36" w:rsidRPr="00E96F31" w:rsidRDefault="00ED5A36" w:rsidP="00B82533">
            <w:pPr>
              <w:spacing w:after="0" w:line="240" w:lineRule="auto"/>
              <w:jc w:val="center"/>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166</w:t>
            </w:r>
          </w:p>
        </w:tc>
        <w:tc>
          <w:tcPr>
            <w:tcW w:w="2827" w:type="dxa"/>
            <w:shd w:val="clear" w:color="auto" w:fill="auto"/>
          </w:tcPr>
          <w:p w14:paraId="6D749B4D" w14:textId="77777777" w:rsidR="00ED5A36" w:rsidRPr="00E96F31" w:rsidRDefault="00ED5A36" w:rsidP="00B82533">
            <w:pPr>
              <w:spacing w:after="0" w:line="240" w:lineRule="auto"/>
              <w:jc w:val="both"/>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33</w:t>
            </w:r>
          </w:p>
        </w:tc>
        <w:tc>
          <w:tcPr>
            <w:tcW w:w="1844" w:type="dxa"/>
            <w:shd w:val="clear" w:color="auto" w:fill="auto"/>
          </w:tcPr>
          <w:p w14:paraId="2D76BAFB" w14:textId="77777777" w:rsidR="00ED5A36" w:rsidRPr="00E96F31" w:rsidRDefault="00ED5A36" w:rsidP="00B82533">
            <w:pPr>
              <w:spacing w:after="0" w:line="240" w:lineRule="auto"/>
              <w:jc w:val="both"/>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133</w:t>
            </w:r>
          </w:p>
        </w:tc>
      </w:tr>
      <w:tr w:rsidR="00ED5A36" w:rsidRPr="00E96F31" w14:paraId="6387A916" w14:textId="77777777" w:rsidTr="00B82533">
        <w:trPr>
          <w:trHeight w:val="343"/>
        </w:trPr>
        <w:tc>
          <w:tcPr>
            <w:tcW w:w="475" w:type="dxa"/>
            <w:shd w:val="clear" w:color="auto" w:fill="auto"/>
          </w:tcPr>
          <w:p w14:paraId="17359845" w14:textId="77777777" w:rsidR="00ED5A36" w:rsidRPr="00E96F31" w:rsidRDefault="00ED5A36" w:rsidP="00B82533">
            <w:pPr>
              <w:spacing w:after="0" w:line="240" w:lineRule="auto"/>
              <w:jc w:val="both"/>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2</w:t>
            </w:r>
          </w:p>
        </w:tc>
        <w:tc>
          <w:tcPr>
            <w:tcW w:w="2610" w:type="dxa"/>
            <w:shd w:val="clear" w:color="auto" w:fill="auto"/>
          </w:tcPr>
          <w:p w14:paraId="7E1F5FC3" w14:textId="77777777" w:rsidR="00ED5A36" w:rsidRPr="00E96F31" w:rsidRDefault="00ED5A36" w:rsidP="00B82533">
            <w:pPr>
              <w:spacing w:after="0" w:line="240" w:lineRule="auto"/>
              <w:jc w:val="both"/>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Конденсатор</w:t>
            </w:r>
          </w:p>
        </w:tc>
        <w:tc>
          <w:tcPr>
            <w:tcW w:w="1993" w:type="dxa"/>
            <w:shd w:val="clear" w:color="auto" w:fill="auto"/>
          </w:tcPr>
          <w:p w14:paraId="14A9ADBC" w14:textId="77777777" w:rsidR="00ED5A36" w:rsidRPr="00E96F31" w:rsidRDefault="00ED5A36" w:rsidP="00B82533">
            <w:pPr>
              <w:spacing w:after="0" w:line="240" w:lineRule="auto"/>
              <w:jc w:val="center"/>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52861</w:t>
            </w:r>
          </w:p>
        </w:tc>
        <w:tc>
          <w:tcPr>
            <w:tcW w:w="2827" w:type="dxa"/>
            <w:shd w:val="clear" w:color="auto" w:fill="auto"/>
          </w:tcPr>
          <w:p w14:paraId="4C7ABC5E" w14:textId="77777777" w:rsidR="00ED5A36" w:rsidRPr="00E96F31" w:rsidRDefault="00ED5A36" w:rsidP="00B82533">
            <w:pPr>
              <w:spacing w:after="0" w:line="240" w:lineRule="auto"/>
              <w:jc w:val="both"/>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25903</w:t>
            </w:r>
          </w:p>
        </w:tc>
        <w:tc>
          <w:tcPr>
            <w:tcW w:w="1844" w:type="dxa"/>
            <w:shd w:val="clear" w:color="auto" w:fill="auto"/>
          </w:tcPr>
          <w:p w14:paraId="1B994F65" w14:textId="77777777" w:rsidR="00ED5A36" w:rsidRPr="00E96F31" w:rsidRDefault="00ED5A36" w:rsidP="00B82533">
            <w:pPr>
              <w:spacing w:after="0" w:line="240" w:lineRule="auto"/>
              <w:jc w:val="both"/>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26958</w:t>
            </w:r>
          </w:p>
        </w:tc>
      </w:tr>
      <w:tr w:rsidR="00ED5A36" w:rsidRPr="00E96F31" w14:paraId="5B611F3E" w14:textId="77777777" w:rsidTr="00B82533">
        <w:trPr>
          <w:trHeight w:val="120"/>
        </w:trPr>
        <w:tc>
          <w:tcPr>
            <w:tcW w:w="475" w:type="dxa"/>
            <w:shd w:val="clear" w:color="auto" w:fill="auto"/>
          </w:tcPr>
          <w:p w14:paraId="666E9133" w14:textId="77777777" w:rsidR="00ED5A36" w:rsidRPr="00E96F31" w:rsidRDefault="00ED5A36" w:rsidP="00B82533">
            <w:pPr>
              <w:spacing w:after="0" w:line="240" w:lineRule="auto"/>
              <w:jc w:val="both"/>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3</w:t>
            </w:r>
          </w:p>
        </w:tc>
        <w:tc>
          <w:tcPr>
            <w:tcW w:w="2610" w:type="dxa"/>
            <w:shd w:val="clear" w:color="auto" w:fill="auto"/>
          </w:tcPr>
          <w:p w14:paraId="3AC5340F" w14:textId="77777777" w:rsidR="00ED5A36" w:rsidRPr="00E96F31" w:rsidRDefault="00ED5A36" w:rsidP="00B82533">
            <w:pPr>
              <w:spacing w:after="0" w:line="240" w:lineRule="auto"/>
              <w:jc w:val="both"/>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Конденсатор</w:t>
            </w:r>
            <w:r>
              <w:rPr>
                <w:rFonts w:ascii="Times New Roman" w:eastAsia="Times New Roman" w:hAnsi="Times New Roman"/>
                <w:sz w:val="24"/>
                <w:szCs w:val="24"/>
                <w:lang w:val="kk-KZ" w:eastAsia="ru-RU"/>
              </w:rPr>
              <w:t>лық қондырғылар</w:t>
            </w:r>
          </w:p>
        </w:tc>
        <w:tc>
          <w:tcPr>
            <w:tcW w:w="1993" w:type="dxa"/>
            <w:shd w:val="clear" w:color="auto" w:fill="auto"/>
          </w:tcPr>
          <w:p w14:paraId="3A6AF7D2" w14:textId="77777777" w:rsidR="00ED5A36" w:rsidRPr="00E96F31" w:rsidRDefault="00ED5A36" w:rsidP="00B82533">
            <w:pPr>
              <w:spacing w:after="0" w:line="240" w:lineRule="auto"/>
              <w:jc w:val="center"/>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78</w:t>
            </w:r>
          </w:p>
        </w:tc>
        <w:tc>
          <w:tcPr>
            <w:tcW w:w="2827" w:type="dxa"/>
            <w:shd w:val="clear" w:color="auto" w:fill="auto"/>
          </w:tcPr>
          <w:p w14:paraId="34B1FAFF" w14:textId="77777777" w:rsidR="00ED5A36" w:rsidRPr="00E96F31" w:rsidRDefault="00ED5A36" w:rsidP="00B82533">
            <w:pPr>
              <w:spacing w:after="0" w:line="240" w:lineRule="auto"/>
              <w:jc w:val="both"/>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0</w:t>
            </w:r>
          </w:p>
        </w:tc>
        <w:tc>
          <w:tcPr>
            <w:tcW w:w="1844" w:type="dxa"/>
            <w:shd w:val="clear" w:color="auto" w:fill="auto"/>
          </w:tcPr>
          <w:p w14:paraId="2AF6DBF5" w14:textId="77777777" w:rsidR="00ED5A36" w:rsidRPr="00E96F31" w:rsidRDefault="00ED5A36" w:rsidP="00B82533">
            <w:pPr>
              <w:spacing w:after="0" w:line="240" w:lineRule="auto"/>
              <w:jc w:val="both"/>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78</w:t>
            </w:r>
          </w:p>
        </w:tc>
      </w:tr>
      <w:tr w:rsidR="00ED5A36" w:rsidRPr="00E96F31" w14:paraId="0346F8BA" w14:textId="77777777" w:rsidTr="00B82533">
        <w:trPr>
          <w:trHeight w:val="270"/>
        </w:trPr>
        <w:tc>
          <w:tcPr>
            <w:tcW w:w="3085" w:type="dxa"/>
            <w:gridSpan w:val="2"/>
            <w:shd w:val="clear" w:color="auto" w:fill="auto"/>
          </w:tcPr>
          <w:p w14:paraId="37F8742D" w14:textId="77777777" w:rsidR="00ED5A36" w:rsidRPr="00FC5129" w:rsidRDefault="00ED5A36" w:rsidP="00B82533">
            <w:pPr>
              <w:spacing w:after="0" w:line="240" w:lineRule="auto"/>
              <w:ind w:firstLine="709"/>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Барлығы</w:t>
            </w:r>
          </w:p>
        </w:tc>
        <w:tc>
          <w:tcPr>
            <w:tcW w:w="1993" w:type="dxa"/>
            <w:shd w:val="clear" w:color="auto" w:fill="auto"/>
          </w:tcPr>
          <w:p w14:paraId="518DB657" w14:textId="77777777" w:rsidR="00ED5A36" w:rsidRPr="00E96F31" w:rsidRDefault="00ED5A36" w:rsidP="00B82533">
            <w:pPr>
              <w:spacing w:after="0" w:line="240" w:lineRule="auto"/>
              <w:jc w:val="center"/>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53105</w:t>
            </w:r>
          </w:p>
        </w:tc>
        <w:tc>
          <w:tcPr>
            <w:tcW w:w="2827" w:type="dxa"/>
            <w:shd w:val="clear" w:color="auto" w:fill="auto"/>
          </w:tcPr>
          <w:p w14:paraId="44991932" w14:textId="77777777" w:rsidR="00ED5A36" w:rsidRPr="00E96F31" w:rsidRDefault="00ED5A36" w:rsidP="00B82533">
            <w:pPr>
              <w:spacing w:after="0" w:line="240" w:lineRule="auto"/>
              <w:ind w:firstLine="709"/>
              <w:jc w:val="center"/>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25936</w:t>
            </w:r>
          </w:p>
        </w:tc>
        <w:tc>
          <w:tcPr>
            <w:tcW w:w="1844" w:type="dxa"/>
            <w:shd w:val="clear" w:color="auto" w:fill="auto"/>
          </w:tcPr>
          <w:p w14:paraId="40687B17" w14:textId="77777777" w:rsidR="00ED5A36" w:rsidRPr="00E96F31" w:rsidRDefault="00ED5A36" w:rsidP="00B82533">
            <w:pPr>
              <w:spacing w:after="0" w:line="240" w:lineRule="auto"/>
              <w:ind w:firstLine="709"/>
              <w:jc w:val="center"/>
              <w:rPr>
                <w:rFonts w:ascii="Times New Roman" w:eastAsia="Times New Roman" w:hAnsi="Times New Roman"/>
                <w:sz w:val="24"/>
                <w:szCs w:val="24"/>
                <w:lang w:eastAsia="ru-RU"/>
              </w:rPr>
            </w:pPr>
            <w:r w:rsidRPr="00E96F31">
              <w:rPr>
                <w:rFonts w:ascii="Times New Roman" w:eastAsia="Times New Roman" w:hAnsi="Times New Roman"/>
                <w:sz w:val="24"/>
                <w:szCs w:val="24"/>
                <w:lang w:eastAsia="ru-RU"/>
              </w:rPr>
              <w:t>27169</w:t>
            </w:r>
          </w:p>
        </w:tc>
      </w:tr>
    </w:tbl>
    <w:p w14:paraId="54C0A31A" w14:textId="77777777" w:rsidR="00ED5A36" w:rsidRPr="00E5036F" w:rsidRDefault="00ED5A36" w:rsidP="00ED5A36">
      <w:pPr>
        <w:spacing w:after="0" w:line="240" w:lineRule="auto"/>
        <w:jc w:val="both"/>
        <w:rPr>
          <w:rFonts w:ascii="Times New Roman" w:hAnsi="Times New Roman"/>
          <w:sz w:val="28"/>
          <w:szCs w:val="28"/>
          <w:lang w:val="kk-KZ"/>
        </w:rPr>
      </w:pPr>
    </w:p>
    <w:p w14:paraId="7D3E0ABD" w14:textId="7921DAC8"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Қайта түгендеудің соңғы мәліметтеріне сәйкес</w:t>
      </w:r>
      <w:r w:rsidR="001122CC">
        <w:rPr>
          <w:rFonts w:ascii="Times New Roman" w:hAnsi="Times New Roman"/>
          <w:sz w:val="28"/>
          <w:szCs w:val="28"/>
          <w:lang w:val="kk-KZ"/>
        </w:rPr>
        <w:t>,</w:t>
      </w:r>
      <w:r w:rsidRPr="00E5036F">
        <w:rPr>
          <w:rFonts w:ascii="Times New Roman" w:hAnsi="Times New Roman"/>
          <w:sz w:val="28"/>
          <w:szCs w:val="28"/>
          <w:lang w:val="kk-KZ"/>
        </w:rPr>
        <w:t xml:space="preserve"> </w:t>
      </w:r>
      <w:r w:rsidR="001122CC" w:rsidRPr="00E5036F">
        <w:rPr>
          <w:rFonts w:ascii="Times New Roman" w:hAnsi="Times New Roman"/>
          <w:sz w:val="28"/>
          <w:szCs w:val="28"/>
          <w:lang w:val="kk-KZ"/>
        </w:rPr>
        <w:t xml:space="preserve">Қазақстанда </w:t>
      </w:r>
      <w:r w:rsidRPr="00E5036F">
        <w:rPr>
          <w:rFonts w:ascii="Times New Roman" w:hAnsi="Times New Roman"/>
          <w:sz w:val="28"/>
          <w:szCs w:val="28"/>
          <w:lang w:val="kk-KZ"/>
        </w:rPr>
        <w:t xml:space="preserve">ПХБ </w:t>
      </w:r>
      <w:r w:rsidR="001122CC">
        <w:rPr>
          <w:rFonts w:ascii="Times New Roman" w:hAnsi="Times New Roman"/>
          <w:sz w:val="28"/>
          <w:szCs w:val="28"/>
          <w:lang w:val="kk-KZ"/>
        </w:rPr>
        <w:t>қондырғылардың</w:t>
      </w:r>
      <w:r w:rsidRPr="00E5036F">
        <w:rPr>
          <w:rFonts w:ascii="Times New Roman" w:hAnsi="Times New Roman"/>
          <w:sz w:val="28"/>
          <w:szCs w:val="28"/>
          <w:lang w:val="kk-KZ"/>
        </w:rPr>
        <w:t xml:space="preserve"> 53105 дана</w:t>
      </w:r>
      <w:r w:rsidR="001122CC">
        <w:rPr>
          <w:rFonts w:ascii="Times New Roman" w:hAnsi="Times New Roman"/>
          <w:sz w:val="28"/>
          <w:szCs w:val="28"/>
          <w:lang w:val="kk-KZ"/>
        </w:rPr>
        <w:t>сы</w:t>
      </w:r>
      <w:r w:rsidRPr="00E5036F">
        <w:rPr>
          <w:rFonts w:ascii="Times New Roman" w:hAnsi="Times New Roman"/>
          <w:sz w:val="28"/>
          <w:szCs w:val="28"/>
          <w:lang w:val="kk-KZ"/>
        </w:rPr>
        <w:t xml:space="preserve"> тіркелгені анықталды, оның ішінде 25936</w:t>
      </w:r>
      <w:r w:rsidR="00C6662C">
        <w:rPr>
          <w:rFonts w:ascii="Times New Roman" w:hAnsi="Times New Roman"/>
          <w:sz w:val="28"/>
          <w:szCs w:val="28"/>
          <w:lang w:val="kk-KZ"/>
        </w:rPr>
        <w:t>-ы</w:t>
      </w:r>
      <w:r w:rsidRPr="00E5036F">
        <w:rPr>
          <w:rFonts w:ascii="Times New Roman" w:hAnsi="Times New Roman"/>
          <w:sz w:val="28"/>
          <w:szCs w:val="28"/>
          <w:lang w:val="kk-KZ"/>
        </w:rPr>
        <w:t xml:space="preserve"> көмілген. Алайда ПХБ -ның жалпы көлемін көрсететін деректер жоқ.</w:t>
      </w:r>
    </w:p>
    <w:p w14:paraId="502EF3E3" w14:textId="70DA73A3"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Трансформаторлар мен конденсаторлардың қызмет ету мерзімі ұзақ екені белгілі, сондықтан Қазақстанда ПХБ қолданылған жабдықтар белгісіз мерзімге жұмыс істейді деп болжа</w:t>
      </w:r>
      <w:r w:rsidR="001122CC">
        <w:rPr>
          <w:rFonts w:ascii="Times New Roman" w:hAnsi="Times New Roman"/>
          <w:sz w:val="28"/>
          <w:szCs w:val="28"/>
          <w:lang w:val="kk-KZ"/>
        </w:rPr>
        <w:t>уға болады</w:t>
      </w:r>
      <w:r w:rsidRPr="00E5036F">
        <w:rPr>
          <w:rFonts w:ascii="Times New Roman" w:hAnsi="Times New Roman"/>
          <w:sz w:val="28"/>
          <w:szCs w:val="28"/>
          <w:lang w:val="kk-KZ"/>
        </w:rPr>
        <w:t xml:space="preserve">. ПХБ-мен қоршаған ортаның ластануы ПХБ бар жабдықты пайдалану және бөлшектеу кезінде, диэлектрлік сұйықтықтардың төгілуі кезінде және төтенше жағдайларда, соның ішінде өрт кезінде болуы мүмкін. Стокгольм конвенциясына сәйкес, құрамында ПХБ бар барлық қондырғылар 2025 жылға қарай пайдаланудан шығарылып, 2028 жылға қарай экологиялық таза </w:t>
      </w:r>
      <w:r w:rsidR="00C6662C">
        <w:rPr>
          <w:rFonts w:ascii="Times New Roman" w:hAnsi="Times New Roman"/>
          <w:sz w:val="28"/>
          <w:szCs w:val="28"/>
          <w:lang w:val="kk-KZ"/>
        </w:rPr>
        <w:t>әдіспен</w:t>
      </w:r>
      <w:r w:rsidRPr="00E5036F">
        <w:rPr>
          <w:rFonts w:ascii="Times New Roman" w:hAnsi="Times New Roman"/>
          <w:sz w:val="28"/>
          <w:szCs w:val="28"/>
          <w:lang w:val="kk-KZ"/>
        </w:rPr>
        <w:t xml:space="preserve"> жойылуы тиіс.</w:t>
      </w:r>
    </w:p>
    <w:p w14:paraId="344F35CA" w14:textId="22881B29"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Республика аумағында таза полихлорлы бифенилдердің және олардың негізіндегі майдың (совол, совтол және т.б.) қоры жоқ. 1989-1991 жж ӨКЗ-дағы трихлоробифенил қалдықтары </w:t>
      </w:r>
      <w:r w:rsidR="00C6662C">
        <w:rPr>
          <w:rFonts w:ascii="Times New Roman" w:hAnsi="Times New Roman"/>
          <w:sz w:val="28"/>
          <w:szCs w:val="28"/>
          <w:lang w:val="kk-KZ"/>
        </w:rPr>
        <w:t>з</w:t>
      </w:r>
      <w:r w:rsidRPr="00E5036F">
        <w:rPr>
          <w:rFonts w:ascii="Times New Roman" w:hAnsi="Times New Roman"/>
          <w:sz w:val="28"/>
          <w:szCs w:val="28"/>
          <w:lang w:val="kk-KZ"/>
        </w:rPr>
        <w:t>ауыт қалдықтары</w:t>
      </w:r>
      <w:r w:rsidR="00C6662C">
        <w:rPr>
          <w:rFonts w:ascii="Times New Roman" w:hAnsi="Times New Roman"/>
          <w:sz w:val="28"/>
          <w:szCs w:val="28"/>
          <w:lang w:val="kk-KZ"/>
        </w:rPr>
        <w:t xml:space="preserve">н </w:t>
      </w:r>
      <w:r w:rsidRPr="00E5036F">
        <w:rPr>
          <w:rFonts w:ascii="Times New Roman" w:hAnsi="Times New Roman"/>
          <w:sz w:val="28"/>
          <w:szCs w:val="28"/>
          <w:lang w:val="kk-KZ"/>
        </w:rPr>
        <w:t xml:space="preserve">сақтау қоймасынды сақталған. ӨКЗ сақтау тоғанында 40 000 тонна ПХБ-мен жоғары </w:t>
      </w:r>
      <w:r w:rsidR="00C6662C">
        <w:rPr>
          <w:rFonts w:ascii="Times New Roman" w:hAnsi="Times New Roman"/>
          <w:sz w:val="28"/>
          <w:szCs w:val="28"/>
          <w:lang w:val="kk-KZ"/>
        </w:rPr>
        <w:t xml:space="preserve">дәрежеде </w:t>
      </w:r>
      <w:r w:rsidRPr="00E5036F">
        <w:rPr>
          <w:rFonts w:ascii="Times New Roman" w:hAnsi="Times New Roman"/>
          <w:sz w:val="28"/>
          <w:szCs w:val="28"/>
          <w:lang w:val="kk-KZ"/>
        </w:rPr>
        <w:t>ластанған шлам және 80 000 тонна ластанған су бар [</w:t>
      </w:r>
      <w:r w:rsidR="008A7F9E">
        <w:rPr>
          <w:rFonts w:ascii="Times New Roman" w:hAnsi="Times New Roman"/>
          <w:sz w:val="28"/>
          <w:szCs w:val="28"/>
          <w:lang w:val="kk-KZ"/>
        </w:rPr>
        <w:t>35</w:t>
      </w:r>
      <w:r w:rsidRPr="00E5036F">
        <w:rPr>
          <w:rFonts w:ascii="Times New Roman" w:hAnsi="Times New Roman"/>
          <w:sz w:val="28"/>
          <w:szCs w:val="28"/>
          <w:lang w:val="kk-KZ"/>
        </w:rPr>
        <w:t>] (5-сурет).</w:t>
      </w:r>
    </w:p>
    <w:p w14:paraId="5DCF568E" w14:textId="021A4CA8"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Еріген қар сумен толтырылған судың биіктігі, әр түрлі мәліметтер бойынша 2 м -ден 6 м -ге дейін</w:t>
      </w:r>
      <w:r w:rsidR="00C6662C">
        <w:rPr>
          <w:rFonts w:ascii="Times New Roman" w:hAnsi="Times New Roman"/>
          <w:sz w:val="28"/>
          <w:szCs w:val="28"/>
          <w:lang w:val="kk-KZ"/>
        </w:rPr>
        <w:t xml:space="preserve"> болады</w:t>
      </w:r>
      <w:r w:rsidRPr="00E5036F">
        <w:rPr>
          <w:rFonts w:ascii="Times New Roman" w:hAnsi="Times New Roman"/>
          <w:sz w:val="28"/>
          <w:szCs w:val="28"/>
          <w:lang w:val="kk-KZ"/>
        </w:rPr>
        <w:t>. Жұмыс шеңберінде жүргізілген топырақ анализі [</w:t>
      </w:r>
      <w:r w:rsidR="008A7F9E">
        <w:rPr>
          <w:rFonts w:ascii="Times New Roman" w:hAnsi="Times New Roman"/>
          <w:sz w:val="28"/>
          <w:szCs w:val="28"/>
          <w:lang w:val="kk-KZ"/>
        </w:rPr>
        <w:t>35</w:t>
      </w:r>
      <w:r w:rsidRPr="00E5036F">
        <w:rPr>
          <w:rFonts w:ascii="Times New Roman" w:hAnsi="Times New Roman"/>
          <w:sz w:val="28"/>
          <w:szCs w:val="28"/>
          <w:lang w:val="kk-KZ"/>
        </w:rPr>
        <w:t>] (2003</w:t>
      </w:r>
      <w:r w:rsidR="00C6662C">
        <w:rPr>
          <w:rFonts w:ascii="Times New Roman" w:hAnsi="Times New Roman"/>
          <w:sz w:val="28"/>
          <w:szCs w:val="28"/>
          <w:lang w:val="kk-KZ"/>
        </w:rPr>
        <w:t>)</w:t>
      </w:r>
      <w:r w:rsidRPr="00E5036F">
        <w:rPr>
          <w:rFonts w:ascii="Times New Roman" w:hAnsi="Times New Roman"/>
          <w:sz w:val="28"/>
          <w:szCs w:val="28"/>
          <w:lang w:val="kk-KZ"/>
        </w:rPr>
        <w:t xml:space="preserve"> көрсеткендей, жағажайда ПХБ концентрациясы 12438 мг / кг, суда - 0,19 мг/кг. ПХБ -мен олардың жылы мезгілде булануына және ПХБ -ның Ертіске жер асты суларынан түсуіне байланысты ауаның ластану ықтималды</w:t>
      </w:r>
      <w:r w:rsidR="00C6662C">
        <w:rPr>
          <w:rFonts w:ascii="Times New Roman" w:hAnsi="Times New Roman"/>
          <w:sz w:val="28"/>
          <w:szCs w:val="28"/>
          <w:lang w:val="kk-KZ"/>
        </w:rPr>
        <w:t>лы</w:t>
      </w:r>
      <w:r w:rsidRPr="00E5036F">
        <w:rPr>
          <w:rFonts w:ascii="Times New Roman" w:hAnsi="Times New Roman"/>
          <w:sz w:val="28"/>
          <w:szCs w:val="28"/>
          <w:lang w:val="kk-KZ"/>
        </w:rPr>
        <w:t>ғ</w:t>
      </w:r>
      <w:r w:rsidR="00C6662C">
        <w:rPr>
          <w:rFonts w:ascii="Times New Roman" w:hAnsi="Times New Roman"/>
          <w:sz w:val="28"/>
          <w:szCs w:val="28"/>
          <w:lang w:val="kk-KZ"/>
        </w:rPr>
        <w:t xml:space="preserve">ы </w:t>
      </w:r>
      <w:r w:rsidRPr="00E5036F">
        <w:rPr>
          <w:rFonts w:ascii="Times New Roman" w:hAnsi="Times New Roman"/>
          <w:sz w:val="28"/>
          <w:szCs w:val="28"/>
          <w:lang w:val="kk-KZ"/>
        </w:rPr>
        <w:t>да жоғары.</w:t>
      </w:r>
    </w:p>
    <w:p w14:paraId="76386D0F" w14:textId="77777777" w:rsidR="00ED5A36" w:rsidRPr="00E5036F" w:rsidRDefault="00ED5A36" w:rsidP="00ED5A36">
      <w:pPr>
        <w:spacing w:after="0" w:line="240" w:lineRule="auto"/>
        <w:ind w:firstLine="709"/>
        <w:jc w:val="both"/>
        <w:rPr>
          <w:rFonts w:ascii="Times New Roman" w:hAnsi="Times New Roman"/>
          <w:sz w:val="28"/>
          <w:szCs w:val="28"/>
          <w:lang w:val="kk-KZ"/>
        </w:rPr>
      </w:pPr>
    </w:p>
    <w:p w14:paraId="6DBCD2BB" w14:textId="77777777" w:rsidR="00ED5A36" w:rsidRPr="00E5036F" w:rsidRDefault="00ED5A36" w:rsidP="00ED5A36">
      <w:pPr>
        <w:spacing w:after="120" w:line="240" w:lineRule="auto"/>
        <w:ind w:firstLine="709"/>
        <w:jc w:val="center"/>
        <w:rPr>
          <w:rFonts w:ascii="Times New Roman" w:hAnsi="Times New Roman"/>
          <w:sz w:val="28"/>
          <w:szCs w:val="28"/>
          <w:lang w:val="kk-KZ"/>
        </w:rPr>
      </w:pPr>
      <w:r w:rsidRPr="00E5036F">
        <w:rPr>
          <w:noProof/>
          <w:sz w:val="28"/>
          <w:szCs w:val="28"/>
          <w:lang w:eastAsia="ru-RU"/>
        </w:rPr>
        <w:lastRenderedPageBreak/>
        <w:drawing>
          <wp:inline distT="0" distB="0" distL="0" distR="0" wp14:anchorId="42A6188E" wp14:editId="7908E75C">
            <wp:extent cx="3591197" cy="2293353"/>
            <wp:effectExtent l="0" t="0" r="0" b="0"/>
            <wp:docPr id="4096" name="Рисунок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02046" cy="2300281"/>
                    </a:xfrm>
                    <a:prstGeom prst="rect">
                      <a:avLst/>
                    </a:prstGeom>
                    <a:noFill/>
                    <a:ln>
                      <a:noFill/>
                    </a:ln>
                  </pic:spPr>
                </pic:pic>
              </a:graphicData>
            </a:graphic>
          </wp:inline>
        </w:drawing>
      </w:r>
    </w:p>
    <w:p w14:paraId="7FED3A8E" w14:textId="505AACBB" w:rsidR="00ED5A36" w:rsidRPr="00E5036F" w:rsidRDefault="00ED5A36" w:rsidP="00ED5A36">
      <w:pPr>
        <w:spacing w:after="0" w:line="240" w:lineRule="auto"/>
        <w:ind w:firstLine="709"/>
        <w:jc w:val="center"/>
        <w:rPr>
          <w:rFonts w:ascii="Times New Roman" w:hAnsi="Times New Roman"/>
          <w:sz w:val="28"/>
          <w:szCs w:val="28"/>
          <w:lang w:val="kk-KZ"/>
        </w:rPr>
      </w:pPr>
      <w:r w:rsidRPr="00E5036F">
        <w:rPr>
          <w:rFonts w:ascii="Times New Roman" w:hAnsi="Times New Roman"/>
          <w:sz w:val="28"/>
          <w:szCs w:val="28"/>
          <w:lang w:val="kk-KZ"/>
        </w:rPr>
        <w:t xml:space="preserve">5-сурет – ӨКЗ </w:t>
      </w:r>
      <w:r w:rsidR="00C6662C">
        <w:rPr>
          <w:rFonts w:ascii="Times New Roman" w:hAnsi="Times New Roman"/>
          <w:sz w:val="28"/>
          <w:szCs w:val="28"/>
          <w:lang w:val="kk-KZ"/>
        </w:rPr>
        <w:t xml:space="preserve">су </w:t>
      </w:r>
      <w:r w:rsidRPr="00E5036F">
        <w:rPr>
          <w:rFonts w:ascii="Times New Roman" w:hAnsi="Times New Roman"/>
          <w:sz w:val="28"/>
          <w:szCs w:val="28"/>
          <w:lang w:val="kk-KZ"/>
        </w:rPr>
        <w:t>сақтау тоғанын</w:t>
      </w:r>
      <w:r w:rsidR="00C6662C">
        <w:rPr>
          <w:rFonts w:ascii="Times New Roman" w:hAnsi="Times New Roman"/>
          <w:sz w:val="28"/>
          <w:szCs w:val="28"/>
          <w:lang w:val="kk-KZ"/>
        </w:rPr>
        <w:t>ың</w:t>
      </w:r>
      <w:r w:rsidRPr="00E5036F">
        <w:rPr>
          <w:rFonts w:ascii="Times New Roman" w:hAnsi="Times New Roman"/>
          <w:sz w:val="28"/>
          <w:szCs w:val="28"/>
          <w:lang w:val="kk-KZ"/>
        </w:rPr>
        <w:t xml:space="preserve"> аумағы [</w:t>
      </w:r>
      <w:r w:rsidR="008A7F9E">
        <w:rPr>
          <w:rFonts w:ascii="Times New Roman" w:hAnsi="Times New Roman"/>
          <w:sz w:val="28"/>
          <w:szCs w:val="28"/>
          <w:lang w:val="kk-KZ"/>
        </w:rPr>
        <w:t>36</w:t>
      </w:r>
      <w:r w:rsidRPr="00E5036F">
        <w:rPr>
          <w:rFonts w:ascii="Times New Roman" w:hAnsi="Times New Roman"/>
          <w:sz w:val="28"/>
          <w:szCs w:val="28"/>
          <w:lang w:val="kk-KZ"/>
        </w:rPr>
        <w:t>]</w:t>
      </w:r>
      <w:r>
        <w:rPr>
          <w:rFonts w:ascii="Times New Roman" w:hAnsi="Times New Roman"/>
          <w:sz w:val="28"/>
          <w:szCs w:val="28"/>
          <w:lang w:val="kk-KZ"/>
        </w:rPr>
        <w:t xml:space="preserve"> </w:t>
      </w:r>
      <w:r w:rsidRPr="00E5036F">
        <w:rPr>
          <w:rFonts w:ascii="Times New Roman" w:hAnsi="Times New Roman"/>
          <w:sz w:val="28"/>
          <w:szCs w:val="28"/>
          <w:lang w:val="kk-KZ"/>
        </w:rPr>
        <w:t>белгі: қызыл - өте ластанған аймақ, сары - аздап ластанған аймақ, қою көк сызық - жер асты сулары ағынының бағыты, жұқа көк сызық - жер үсті су ағынының бағыты</w:t>
      </w:r>
    </w:p>
    <w:p w14:paraId="4AEC45B5" w14:textId="0B497043" w:rsidR="00ED5A36"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Жергілікті тұрғындар тастап кеткен конденсаторларды ашу нәтижесінде ПХБ - мен ластанған конденсаторлар мен топырақты көму бойынша қалпына келтіру жұмыстары Екібастұз электр қосалқы станциясында да жүргізілді (6 -сурет) [</w:t>
      </w:r>
      <w:r w:rsidR="008A7F9E">
        <w:rPr>
          <w:rFonts w:ascii="Times New Roman" w:hAnsi="Times New Roman"/>
          <w:sz w:val="28"/>
          <w:szCs w:val="28"/>
          <w:lang w:val="kk-KZ"/>
        </w:rPr>
        <w:t>36</w:t>
      </w:r>
      <w:r w:rsidRPr="00E5036F">
        <w:rPr>
          <w:rFonts w:ascii="Times New Roman" w:hAnsi="Times New Roman"/>
          <w:sz w:val="28"/>
          <w:szCs w:val="28"/>
          <w:lang w:val="kk-KZ"/>
        </w:rPr>
        <w:t>].</w:t>
      </w:r>
    </w:p>
    <w:p w14:paraId="653B0EC9" w14:textId="77777777" w:rsidR="00C6662C" w:rsidRPr="00E5036F" w:rsidRDefault="00C6662C" w:rsidP="00ED5A36">
      <w:pPr>
        <w:spacing w:after="0" w:line="240" w:lineRule="auto"/>
        <w:ind w:firstLine="709"/>
        <w:jc w:val="both"/>
        <w:rPr>
          <w:rFonts w:ascii="Times New Roman" w:hAnsi="Times New Roman"/>
          <w:sz w:val="28"/>
          <w:szCs w:val="28"/>
          <w:lang w:val="kk-KZ"/>
        </w:rPr>
      </w:pPr>
    </w:p>
    <w:p w14:paraId="25B333A6" w14:textId="77777777" w:rsidR="00ED5A36" w:rsidRPr="00E5036F" w:rsidRDefault="00ED5A36" w:rsidP="00ED5A36">
      <w:pPr>
        <w:spacing w:before="120" w:after="120" w:line="240" w:lineRule="auto"/>
        <w:ind w:firstLine="709"/>
        <w:jc w:val="center"/>
        <w:rPr>
          <w:rFonts w:ascii="Times New Roman" w:hAnsi="Times New Roman"/>
          <w:sz w:val="28"/>
          <w:szCs w:val="28"/>
          <w:lang w:val="kk-KZ"/>
        </w:rPr>
      </w:pPr>
      <w:r w:rsidRPr="00E5036F">
        <w:rPr>
          <w:noProof/>
          <w:sz w:val="28"/>
          <w:szCs w:val="28"/>
          <w:lang w:eastAsia="ru-RU"/>
        </w:rPr>
        <w:drawing>
          <wp:inline distT="0" distB="0" distL="0" distR="0" wp14:anchorId="65A0A437" wp14:editId="5EC8AC1E">
            <wp:extent cx="3421109" cy="2204114"/>
            <wp:effectExtent l="0" t="0" r="0" b="0"/>
            <wp:docPr id="4097" name="Рисунок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37597" cy="2214737"/>
                    </a:xfrm>
                    <a:prstGeom prst="rect">
                      <a:avLst/>
                    </a:prstGeom>
                    <a:noFill/>
                    <a:ln>
                      <a:noFill/>
                    </a:ln>
                  </pic:spPr>
                </pic:pic>
              </a:graphicData>
            </a:graphic>
          </wp:inline>
        </w:drawing>
      </w:r>
    </w:p>
    <w:p w14:paraId="66D14018" w14:textId="17DB1F6F" w:rsidR="00ED5A36" w:rsidRPr="00E5036F" w:rsidRDefault="00ED5A36" w:rsidP="00ED5A36">
      <w:pPr>
        <w:spacing w:after="0" w:line="240" w:lineRule="auto"/>
        <w:ind w:firstLine="709"/>
        <w:jc w:val="center"/>
        <w:rPr>
          <w:rFonts w:ascii="Times New Roman" w:hAnsi="Times New Roman"/>
          <w:sz w:val="28"/>
          <w:szCs w:val="28"/>
          <w:lang w:val="kk-KZ"/>
        </w:rPr>
      </w:pPr>
      <w:r w:rsidRPr="00E5036F">
        <w:rPr>
          <w:rFonts w:ascii="Times New Roman" w:hAnsi="Times New Roman"/>
          <w:sz w:val="28"/>
          <w:szCs w:val="28"/>
          <w:lang w:val="kk-KZ"/>
        </w:rPr>
        <w:t xml:space="preserve">6 сурет </w:t>
      </w:r>
      <w:r>
        <w:rPr>
          <w:rFonts w:ascii="Times New Roman" w:hAnsi="Times New Roman"/>
          <w:sz w:val="28"/>
          <w:szCs w:val="28"/>
          <w:lang w:val="kk-KZ"/>
        </w:rPr>
        <w:t>–</w:t>
      </w:r>
      <w:r w:rsidRPr="00E5036F">
        <w:rPr>
          <w:rFonts w:ascii="Times New Roman" w:hAnsi="Times New Roman"/>
          <w:sz w:val="28"/>
          <w:szCs w:val="28"/>
          <w:lang w:val="kk-KZ"/>
        </w:rPr>
        <w:t xml:space="preserve"> Екібастұз қосалқы станциясы [</w:t>
      </w:r>
      <w:r w:rsidR="008A7F9E">
        <w:rPr>
          <w:rFonts w:ascii="Times New Roman" w:hAnsi="Times New Roman"/>
          <w:sz w:val="28"/>
          <w:szCs w:val="28"/>
          <w:lang w:val="kk-KZ"/>
        </w:rPr>
        <w:t>36</w:t>
      </w:r>
      <w:r w:rsidRPr="00E5036F">
        <w:rPr>
          <w:rFonts w:ascii="Times New Roman" w:hAnsi="Times New Roman"/>
          <w:sz w:val="28"/>
          <w:szCs w:val="28"/>
          <w:lang w:val="kk-KZ"/>
        </w:rPr>
        <w:t>]: қызыл – қатты ластанған аймақ, сары – аздап ластанған аймақ, қалың көк сызық – жер асты суларының ағынының бағыты, жіңішке көк сызық – жер үсті су ағынының бағыты</w:t>
      </w:r>
    </w:p>
    <w:p w14:paraId="0494BBEE" w14:textId="77777777" w:rsidR="00ED5A36" w:rsidRDefault="00ED5A36" w:rsidP="00ED5A36">
      <w:pPr>
        <w:spacing w:after="0" w:line="240" w:lineRule="auto"/>
        <w:ind w:firstLine="709"/>
        <w:jc w:val="both"/>
        <w:rPr>
          <w:rFonts w:ascii="Times New Roman" w:hAnsi="Times New Roman"/>
          <w:sz w:val="28"/>
          <w:szCs w:val="28"/>
          <w:lang w:val="kk-KZ"/>
        </w:rPr>
      </w:pPr>
    </w:p>
    <w:p w14:paraId="58FA3974" w14:textId="5F630507"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Құрамында ПХБ бар топырақ </w:t>
      </w:r>
      <w:r w:rsidR="00225E49">
        <w:rPr>
          <w:rFonts w:ascii="Times New Roman" w:hAnsi="Times New Roman"/>
          <w:sz w:val="28"/>
          <w:szCs w:val="28"/>
          <w:lang w:val="kk-KZ"/>
        </w:rPr>
        <w:t>т</w:t>
      </w:r>
      <w:r w:rsidRPr="00E5036F">
        <w:rPr>
          <w:rFonts w:ascii="Times New Roman" w:hAnsi="Times New Roman"/>
          <w:sz w:val="28"/>
          <w:szCs w:val="28"/>
          <w:lang w:val="kk-KZ"/>
        </w:rPr>
        <w:t>опырақтағы ПХБ деңгейін анықтау бойынша жүргізілген аналитикалық зерттеулер 26200 мг/кг, ең жоғары концентрация шегінен 400 мың еседен астам жоғары</w:t>
      </w:r>
      <w:r w:rsidR="00225E49">
        <w:rPr>
          <w:rFonts w:ascii="Times New Roman" w:hAnsi="Times New Roman"/>
          <w:sz w:val="28"/>
          <w:szCs w:val="28"/>
          <w:lang w:val="kk-KZ"/>
        </w:rPr>
        <w:t xml:space="preserve"> екендігін анықтаған</w:t>
      </w:r>
      <w:r w:rsidR="00225E49" w:rsidRPr="00225E49">
        <w:rPr>
          <w:rFonts w:ascii="Times New Roman" w:hAnsi="Times New Roman"/>
          <w:sz w:val="28"/>
          <w:szCs w:val="28"/>
          <w:lang w:val="kk-KZ"/>
        </w:rPr>
        <w:t xml:space="preserve"> </w:t>
      </w:r>
      <w:r w:rsidR="00225E49" w:rsidRPr="00E5036F">
        <w:rPr>
          <w:rFonts w:ascii="Times New Roman" w:hAnsi="Times New Roman"/>
          <w:sz w:val="28"/>
          <w:szCs w:val="28"/>
          <w:lang w:val="kk-KZ"/>
        </w:rPr>
        <w:t>[</w:t>
      </w:r>
      <w:r w:rsidR="008A7F9E">
        <w:rPr>
          <w:rFonts w:ascii="Times New Roman" w:hAnsi="Times New Roman"/>
          <w:sz w:val="28"/>
          <w:szCs w:val="28"/>
          <w:lang w:val="kk-KZ"/>
        </w:rPr>
        <w:t>36</w:t>
      </w:r>
      <w:r w:rsidR="00225E49" w:rsidRPr="00E5036F">
        <w:rPr>
          <w:rFonts w:ascii="Times New Roman" w:hAnsi="Times New Roman"/>
          <w:sz w:val="28"/>
          <w:szCs w:val="28"/>
          <w:lang w:val="kk-KZ"/>
        </w:rPr>
        <w:t>]</w:t>
      </w:r>
      <w:r w:rsidR="00225E49">
        <w:rPr>
          <w:rFonts w:ascii="Times New Roman" w:hAnsi="Times New Roman"/>
          <w:sz w:val="28"/>
          <w:szCs w:val="28"/>
          <w:lang w:val="kk-KZ"/>
        </w:rPr>
        <w:t>.</w:t>
      </w:r>
    </w:p>
    <w:p w14:paraId="127B067D" w14:textId="29C98A73"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Дарьял-У аумағына ерекше назар аударылды, </w:t>
      </w:r>
      <w:r w:rsidR="008A7F9E">
        <w:rPr>
          <w:rFonts w:ascii="Times New Roman" w:hAnsi="Times New Roman"/>
          <w:sz w:val="28"/>
          <w:szCs w:val="28"/>
          <w:lang w:val="kk-KZ"/>
        </w:rPr>
        <w:t>себебі</w:t>
      </w:r>
      <w:r w:rsidRPr="00E5036F">
        <w:rPr>
          <w:rFonts w:ascii="Times New Roman" w:hAnsi="Times New Roman"/>
          <w:sz w:val="28"/>
          <w:szCs w:val="28"/>
          <w:lang w:val="kk-KZ"/>
        </w:rPr>
        <w:t xml:space="preserve"> ПХБ конструкцияларында, ауада, учаскенің топырағында және Балқаш көлінің суында ПХБ концентрациясын аспаптық өлшеулер ПХБ – ның </w:t>
      </w:r>
      <w:r w:rsidR="00225E49">
        <w:rPr>
          <w:rFonts w:ascii="Times New Roman" w:hAnsi="Times New Roman"/>
          <w:sz w:val="28"/>
          <w:szCs w:val="28"/>
          <w:lang w:val="kk-KZ"/>
        </w:rPr>
        <w:t>шекті рауалды көрсеткіштен жоғары келесі мөлшерін анықтады:</w:t>
      </w:r>
      <w:r w:rsidRPr="00E5036F">
        <w:rPr>
          <w:rFonts w:ascii="Times New Roman" w:hAnsi="Times New Roman"/>
          <w:sz w:val="28"/>
          <w:szCs w:val="28"/>
          <w:lang w:val="kk-KZ"/>
        </w:rPr>
        <w:t xml:space="preserve"> объекті аумағының топырақтарында 116-дан 201,7 есеге дейін; көл жағасында 17,3 есе; құрылыс </w:t>
      </w:r>
      <w:r w:rsidRPr="00E5036F">
        <w:rPr>
          <w:rFonts w:ascii="Times New Roman" w:hAnsi="Times New Roman"/>
          <w:sz w:val="28"/>
          <w:szCs w:val="28"/>
          <w:lang w:val="kk-KZ"/>
        </w:rPr>
        <w:lastRenderedPageBreak/>
        <w:t>конструкцияларының фрагменттері бойынша 200 -ден 600 есеге дейін және Балқаш көлінің суында 100 есе (6 -сурет) [</w:t>
      </w:r>
      <w:r w:rsidR="008A7F9E">
        <w:rPr>
          <w:rFonts w:ascii="Times New Roman" w:hAnsi="Times New Roman"/>
          <w:sz w:val="28"/>
          <w:szCs w:val="28"/>
          <w:lang w:val="kk-KZ"/>
        </w:rPr>
        <w:t>36</w:t>
      </w:r>
      <w:r w:rsidRPr="00E5036F">
        <w:rPr>
          <w:rFonts w:ascii="Times New Roman" w:hAnsi="Times New Roman"/>
          <w:sz w:val="28"/>
          <w:szCs w:val="28"/>
          <w:lang w:val="kk-KZ"/>
        </w:rPr>
        <w:t>]. Конденсаторлардың рұқсат етілмеген ашық қоймасы</w:t>
      </w:r>
      <w:r w:rsidR="00225E49">
        <w:rPr>
          <w:rFonts w:ascii="Times New Roman" w:hAnsi="Times New Roman"/>
          <w:sz w:val="28"/>
          <w:szCs w:val="28"/>
          <w:lang w:val="kk-KZ"/>
        </w:rPr>
        <w:t>ның</w:t>
      </w:r>
      <w:r w:rsidRPr="00E5036F">
        <w:rPr>
          <w:rFonts w:ascii="Times New Roman" w:hAnsi="Times New Roman"/>
          <w:sz w:val="28"/>
          <w:szCs w:val="28"/>
          <w:lang w:val="kk-KZ"/>
        </w:rPr>
        <w:t xml:space="preserve"> саны 15 мыңнан асқан.</w:t>
      </w:r>
      <w:r w:rsidR="00225E49">
        <w:rPr>
          <w:rFonts w:ascii="Times New Roman" w:hAnsi="Times New Roman"/>
          <w:sz w:val="28"/>
          <w:szCs w:val="28"/>
          <w:lang w:val="kk-KZ"/>
        </w:rPr>
        <w:t xml:space="preserve"> </w:t>
      </w:r>
      <w:r w:rsidRPr="00E5036F">
        <w:rPr>
          <w:rFonts w:ascii="Times New Roman" w:hAnsi="Times New Roman"/>
          <w:sz w:val="28"/>
          <w:szCs w:val="28"/>
          <w:lang w:val="kk-KZ"/>
        </w:rPr>
        <w:t>Конденсаторлардың бір бөлігі қайта өңдеу үшін Германияға жеткізілді, база аумағында әлі де 5 мыңға жуық конденсатор сақталуда. Балқаш көлінің базаға жақын орналасуы ПХБ-ның көлдің түбіндегі шөгінділеріне көшіп, қоректік тізбек арқылы балықтарға енуіне мүмкіндік береді.</w:t>
      </w:r>
    </w:p>
    <w:p w14:paraId="14B499BE" w14:textId="77777777" w:rsidR="00ED5A36" w:rsidRPr="00E5036F" w:rsidRDefault="00ED5A36" w:rsidP="00ED5A36">
      <w:pPr>
        <w:spacing w:after="0" w:line="240" w:lineRule="auto"/>
        <w:ind w:firstLine="709"/>
        <w:jc w:val="both"/>
        <w:rPr>
          <w:rFonts w:ascii="Times New Roman" w:hAnsi="Times New Roman"/>
          <w:sz w:val="28"/>
          <w:szCs w:val="28"/>
          <w:lang w:val="kk-KZ"/>
        </w:rPr>
      </w:pPr>
    </w:p>
    <w:p w14:paraId="6F7AC791" w14:textId="77777777" w:rsidR="00ED5A36" w:rsidRPr="00E5036F" w:rsidRDefault="00ED5A36" w:rsidP="00ED5A36">
      <w:pPr>
        <w:spacing w:after="0" w:line="240" w:lineRule="auto"/>
        <w:ind w:firstLine="709"/>
        <w:jc w:val="center"/>
        <w:rPr>
          <w:rFonts w:ascii="Times New Roman" w:hAnsi="Times New Roman"/>
          <w:sz w:val="28"/>
          <w:szCs w:val="28"/>
          <w:lang w:val="kk-KZ"/>
        </w:rPr>
      </w:pPr>
      <w:r w:rsidRPr="00E5036F">
        <w:rPr>
          <w:noProof/>
          <w:color w:val="000000"/>
          <w:sz w:val="28"/>
          <w:szCs w:val="28"/>
          <w:lang w:eastAsia="ru-RU"/>
        </w:rPr>
        <w:drawing>
          <wp:inline distT="0" distB="0" distL="0" distR="0" wp14:anchorId="537FE871" wp14:editId="6D052651">
            <wp:extent cx="3357650" cy="2019868"/>
            <wp:effectExtent l="0" t="0" r="0" b="0"/>
            <wp:docPr id="4098" name="Рисунок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70520" cy="2027610"/>
                    </a:xfrm>
                    <a:prstGeom prst="rect">
                      <a:avLst/>
                    </a:prstGeom>
                    <a:noFill/>
                    <a:ln>
                      <a:noFill/>
                    </a:ln>
                  </pic:spPr>
                </pic:pic>
              </a:graphicData>
            </a:graphic>
          </wp:inline>
        </w:drawing>
      </w:r>
    </w:p>
    <w:p w14:paraId="5446F2B2" w14:textId="77777777" w:rsidR="00ED5A36" w:rsidRPr="00E5036F" w:rsidRDefault="00ED5A36" w:rsidP="00ED5A36">
      <w:pPr>
        <w:spacing w:after="0" w:line="240" w:lineRule="auto"/>
        <w:ind w:firstLine="709"/>
        <w:jc w:val="both"/>
        <w:rPr>
          <w:rFonts w:ascii="Times New Roman" w:hAnsi="Times New Roman"/>
          <w:sz w:val="28"/>
          <w:szCs w:val="28"/>
          <w:lang w:val="kk-KZ"/>
        </w:rPr>
      </w:pPr>
    </w:p>
    <w:p w14:paraId="40D97B98" w14:textId="77777777" w:rsidR="00ED5A36" w:rsidRPr="00E5036F" w:rsidRDefault="00ED5A36" w:rsidP="00ED5A36">
      <w:pPr>
        <w:spacing w:after="0" w:line="240" w:lineRule="auto"/>
        <w:ind w:firstLine="709"/>
        <w:jc w:val="center"/>
        <w:rPr>
          <w:rFonts w:ascii="Times New Roman" w:hAnsi="Times New Roman"/>
          <w:sz w:val="28"/>
          <w:szCs w:val="28"/>
          <w:lang w:val="kk-KZ"/>
        </w:rPr>
      </w:pPr>
      <w:r w:rsidRPr="00E5036F">
        <w:rPr>
          <w:rFonts w:ascii="Times New Roman" w:hAnsi="Times New Roman"/>
          <w:sz w:val="28"/>
          <w:szCs w:val="28"/>
          <w:lang w:val="kk-KZ"/>
        </w:rPr>
        <w:t xml:space="preserve">7 сурет </w:t>
      </w:r>
      <w:r w:rsidR="00225E49">
        <w:rPr>
          <w:rFonts w:ascii="Times New Roman" w:hAnsi="Times New Roman"/>
          <w:sz w:val="28"/>
          <w:szCs w:val="28"/>
          <w:lang w:val="kk-KZ"/>
        </w:rPr>
        <w:t>–</w:t>
      </w:r>
      <w:r w:rsidRPr="00E5036F">
        <w:rPr>
          <w:rFonts w:ascii="Times New Roman" w:hAnsi="Times New Roman"/>
          <w:sz w:val="28"/>
          <w:szCs w:val="28"/>
          <w:lang w:val="kk-KZ"/>
        </w:rPr>
        <w:t xml:space="preserve"> Дарьял -У аумағының орталық бөлігі</w:t>
      </w:r>
      <w:r>
        <w:rPr>
          <w:rFonts w:ascii="Times New Roman" w:hAnsi="Times New Roman"/>
          <w:sz w:val="28"/>
          <w:szCs w:val="28"/>
          <w:lang w:val="kk-KZ"/>
        </w:rPr>
        <w:t>; қ</w:t>
      </w:r>
      <w:r w:rsidRPr="00E5036F">
        <w:rPr>
          <w:rFonts w:ascii="Times New Roman" w:hAnsi="Times New Roman"/>
          <w:sz w:val="28"/>
          <w:szCs w:val="28"/>
          <w:lang w:val="kk-KZ"/>
        </w:rPr>
        <w:t>ызыл – қатты ластанған аймақ, сары – аздап ластанған аймақ</w:t>
      </w:r>
    </w:p>
    <w:p w14:paraId="72674364" w14:textId="77777777" w:rsidR="00ED5A36" w:rsidRDefault="00ED5A36" w:rsidP="00ED5A36">
      <w:pPr>
        <w:spacing w:after="0" w:line="240" w:lineRule="auto"/>
        <w:ind w:firstLine="709"/>
        <w:jc w:val="both"/>
        <w:rPr>
          <w:rFonts w:ascii="Times New Roman" w:hAnsi="Times New Roman"/>
          <w:sz w:val="28"/>
          <w:szCs w:val="28"/>
          <w:lang w:val="kk-KZ"/>
        </w:rPr>
      </w:pPr>
    </w:p>
    <w:p w14:paraId="7E9156F9" w14:textId="77777777"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Қостанай электр қосалқы станциясынан 500 көлеміндегі конденсаторлар демонтаждалды, ал жабдықтардың бір бөлігі бұрынғы Дарьял -У әскери базасына - Балқаш көлінің солтүстігіндегі бұрынғы әскери базаға жеткізіл</w:t>
      </w:r>
      <w:r w:rsidR="00225E49">
        <w:rPr>
          <w:rFonts w:ascii="Times New Roman" w:hAnsi="Times New Roman"/>
          <w:sz w:val="28"/>
          <w:szCs w:val="28"/>
          <w:lang w:val="kk-KZ"/>
        </w:rPr>
        <w:t>ген</w:t>
      </w:r>
      <w:r w:rsidRPr="00E5036F">
        <w:rPr>
          <w:rFonts w:ascii="Times New Roman" w:hAnsi="Times New Roman"/>
          <w:sz w:val="28"/>
          <w:szCs w:val="28"/>
          <w:lang w:val="kk-KZ"/>
        </w:rPr>
        <w:t>.</w:t>
      </w:r>
    </w:p>
    <w:p w14:paraId="28C29435" w14:textId="77777777"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ПХБ Павлодар химия зауытында өндірістік процестің жылыту жүйесінің реакторында жылу тасымалдаушы сұйықтық ретінде қолданылды, оның көлемі шамамен 6м</w:t>
      </w:r>
      <w:r w:rsidRPr="00E5036F">
        <w:rPr>
          <w:rFonts w:ascii="Times New Roman" w:hAnsi="Times New Roman"/>
          <w:sz w:val="28"/>
          <w:szCs w:val="28"/>
          <w:vertAlign w:val="superscript"/>
          <w:lang w:val="kk-KZ"/>
        </w:rPr>
        <w:t>3</w:t>
      </w:r>
      <w:r w:rsidRPr="00E5036F">
        <w:rPr>
          <w:rFonts w:ascii="Times New Roman" w:hAnsi="Times New Roman"/>
          <w:sz w:val="28"/>
          <w:szCs w:val="28"/>
          <w:lang w:val="kk-KZ"/>
        </w:rPr>
        <w:t xml:space="preserve"> шамасында. БҰҰДБ-Қазақстан/ГЭФ жобасы аясында далалық зерттеулер кезінде жүргізілген бақылаулар ПХБ-дің едәуір бөлігі кәріз жүйесіне немесе жерге төгілгенін көрсетті. Бұл алаң қараусыз қалған өнеркәсіп аймағында орналасқан.</w:t>
      </w:r>
    </w:p>
    <w:p w14:paraId="4BBC7192" w14:textId="33738236"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Қазақстанда май қосылатын қондырғылар, реакторлар, втулкалар, май толтырылған кабельдер, түзеткіштер сияқты маймен толтырылған жабдықтың басқа түрлері де кеңінен қолданылды. Импортталатын ұқсас жабдықта ПХБ болуы мүмкін болғандықтан, оны ПХБ бар -жоғын тексеру қажет</w:t>
      </w:r>
      <w:r w:rsidR="008A7F9E">
        <w:rPr>
          <w:rFonts w:ascii="Times New Roman" w:hAnsi="Times New Roman"/>
          <w:sz w:val="28"/>
          <w:szCs w:val="28"/>
          <w:lang w:val="kk-KZ"/>
        </w:rPr>
        <w:t>тігі өзекті болып табылады</w:t>
      </w:r>
      <w:r w:rsidRPr="00E5036F">
        <w:rPr>
          <w:rFonts w:ascii="Times New Roman" w:hAnsi="Times New Roman"/>
          <w:sz w:val="28"/>
          <w:szCs w:val="28"/>
          <w:lang w:val="kk-KZ"/>
        </w:rPr>
        <w:t>.</w:t>
      </w:r>
    </w:p>
    <w:p w14:paraId="175DD059" w14:textId="77777777" w:rsidR="00ED5A36" w:rsidRDefault="00ED5A36" w:rsidP="00ED5A36">
      <w:pPr>
        <w:spacing w:after="0" w:line="240" w:lineRule="auto"/>
        <w:ind w:firstLine="709"/>
        <w:jc w:val="both"/>
        <w:rPr>
          <w:rFonts w:ascii="Times New Roman" w:hAnsi="Times New Roman"/>
          <w:sz w:val="28"/>
          <w:szCs w:val="28"/>
          <w:lang w:val="kk-KZ"/>
        </w:rPr>
      </w:pPr>
    </w:p>
    <w:p w14:paraId="050EA5CD" w14:textId="77777777" w:rsidR="00ED5A36" w:rsidRDefault="00ED5A36" w:rsidP="00ED5A36">
      <w:pPr>
        <w:spacing w:after="0" w:line="240" w:lineRule="auto"/>
        <w:ind w:firstLine="709"/>
        <w:jc w:val="both"/>
        <w:rPr>
          <w:rFonts w:ascii="Times New Roman" w:hAnsi="Times New Roman"/>
          <w:b/>
          <w:sz w:val="28"/>
          <w:szCs w:val="28"/>
          <w:lang w:val="kk-KZ"/>
        </w:rPr>
      </w:pPr>
      <w:r w:rsidRPr="00E5036F">
        <w:rPr>
          <w:rFonts w:ascii="Times New Roman" w:hAnsi="Times New Roman"/>
          <w:sz w:val="28"/>
          <w:szCs w:val="28"/>
          <w:lang w:val="kk-KZ"/>
        </w:rPr>
        <w:t>1</w:t>
      </w:r>
      <w:r>
        <w:rPr>
          <w:rFonts w:ascii="Times New Roman" w:hAnsi="Times New Roman"/>
          <w:sz w:val="28"/>
          <w:szCs w:val="28"/>
          <w:lang w:val="kk-KZ"/>
        </w:rPr>
        <w:t>.3</w:t>
      </w:r>
      <w:r w:rsidRPr="00E5036F">
        <w:rPr>
          <w:rFonts w:ascii="Times New Roman" w:hAnsi="Times New Roman"/>
          <w:sz w:val="28"/>
          <w:szCs w:val="28"/>
          <w:lang w:val="kk-KZ"/>
        </w:rPr>
        <w:t xml:space="preserve"> </w:t>
      </w:r>
      <w:r>
        <w:rPr>
          <w:rFonts w:ascii="Times New Roman" w:hAnsi="Times New Roman"/>
          <w:sz w:val="28"/>
          <w:szCs w:val="28"/>
          <w:lang w:val="kk-KZ"/>
        </w:rPr>
        <w:t>Қоршаған орта көздерінде</w:t>
      </w:r>
      <w:r w:rsidRPr="00E5036F">
        <w:rPr>
          <w:rFonts w:ascii="Times New Roman" w:hAnsi="Times New Roman"/>
          <w:sz w:val="28"/>
          <w:szCs w:val="28"/>
          <w:lang w:val="kk-KZ"/>
        </w:rPr>
        <w:t xml:space="preserve"> ПХБ</w:t>
      </w:r>
      <w:r>
        <w:rPr>
          <w:rFonts w:ascii="Times New Roman" w:hAnsi="Times New Roman"/>
          <w:sz w:val="28"/>
          <w:szCs w:val="28"/>
          <w:lang w:val="kk-KZ"/>
        </w:rPr>
        <w:t>-ның</w:t>
      </w:r>
      <w:r w:rsidRPr="00E5036F">
        <w:rPr>
          <w:rFonts w:ascii="Times New Roman" w:hAnsi="Times New Roman"/>
          <w:sz w:val="28"/>
          <w:szCs w:val="28"/>
          <w:lang w:val="kk-KZ"/>
        </w:rPr>
        <w:t xml:space="preserve"> жинақталу деңгейлері</w:t>
      </w:r>
      <w:r w:rsidRPr="00E5036F">
        <w:rPr>
          <w:rFonts w:ascii="Times New Roman" w:hAnsi="Times New Roman"/>
          <w:b/>
          <w:sz w:val="28"/>
          <w:szCs w:val="28"/>
          <w:lang w:val="kk-KZ"/>
        </w:rPr>
        <w:t xml:space="preserve"> </w:t>
      </w:r>
    </w:p>
    <w:p w14:paraId="1DFB572E" w14:textId="77777777" w:rsidR="00ED5A36" w:rsidRPr="00E5036F" w:rsidRDefault="00ED5A36" w:rsidP="00ED5A36">
      <w:pPr>
        <w:spacing w:after="0" w:line="240" w:lineRule="auto"/>
        <w:ind w:firstLine="709"/>
        <w:jc w:val="both"/>
        <w:rPr>
          <w:rFonts w:ascii="Times New Roman" w:hAnsi="Times New Roman"/>
          <w:b/>
          <w:sz w:val="28"/>
          <w:szCs w:val="28"/>
          <w:lang w:val="kk-KZ"/>
        </w:rPr>
      </w:pPr>
    </w:p>
    <w:p w14:paraId="4E4C51E8" w14:textId="74CDEB68"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2009 жылы тұрақты органикалық ластаушыларды зерттеу бойынша жұмыс жүргізіл</w:t>
      </w:r>
      <w:r w:rsidR="00725E62">
        <w:rPr>
          <w:rFonts w:ascii="Times New Roman" w:hAnsi="Times New Roman"/>
          <w:sz w:val="28"/>
          <w:szCs w:val="28"/>
          <w:lang w:val="kk-KZ"/>
        </w:rPr>
        <w:t>іп</w:t>
      </w:r>
      <w:r w:rsidRPr="00E5036F">
        <w:rPr>
          <w:rFonts w:ascii="Times New Roman" w:hAnsi="Times New Roman"/>
          <w:sz w:val="28"/>
          <w:szCs w:val="28"/>
          <w:lang w:val="kk-KZ"/>
        </w:rPr>
        <w:t>, соның ішінде Қазақстандағы ПХБ</w:t>
      </w:r>
      <w:r w:rsidR="00725E62">
        <w:rPr>
          <w:rFonts w:ascii="Times New Roman" w:hAnsi="Times New Roman"/>
          <w:sz w:val="28"/>
          <w:szCs w:val="28"/>
          <w:lang w:val="kk-KZ"/>
        </w:rPr>
        <w:t>-ны</w:t>
      </w:r>
      <w:r w:rsidRPr="00E5036F">
        <w:rPr>
          <w:rFonts w:ascii="Times New Roman" w:hAnsi="Times New Roman"/>
          <w:sz w:val="28"/>
          <w:szCs w:val="28"/>
          <w:lang w:val="kk-KZ"/>
        </w:rPr>
        <w:t xml:space="preserve"> </w:t>
      </w:r>
      <w:r w:rsidR="00725E62">
        <w:rPr>
          <w:rFonts w:ascii="Times New Roman" w:hAnsi="Times New Roman"/>
          <w:sz w:val="28"/>
          <w:szCs w:val="28"/>
          <w:lang w:val="kk-KZ"/>
        </w:rPr>
        <w:t>з</w:t>
      </w:r>
      <w:r w:rsidRPr="00E5036F">
        <w:rPr>
          <w:rFonts w:ascii="Times New Roman" w:hAnsi="Times New Roman"/>
          <w:sz w:val="28"/>
          <w:szCs w:val="28"/>
          <w:lang w:val="kk-KZ"/>
        </w:rPr>
        <w:t xml:space="preserve">ерттеу </w:t>
      </w:r>
      <w:r w:rsidR="00725E62">
        <w:rPr>
          <w:rFonts w:ascii="Times New Roman" w:hAnsi="Times New Roman"/>
          <w:sz w:val="28"/>
          <w:szCs w:val="28"/>
          <w:lang w:val="kk-KZ"/>
        </w:rPr>
        <w:t>д</w:t>
      </w:r>
      <w:r w:rsidRPr="00E5036F">
        <w:rPr>
          <w:rFonts w:ascii="Times New Roman" w:hAnsi="Times New Roman"/>
          <w:sz w:val="28"/>
          <w:szCs w:val="28"/>
          <w:lang w:val="kk-KZ"/>
        </w:rPr>
        <w:t xml:space="preserve">үниежүзілік банктің </w:t>
      </w:r>
      <w:r w:rsidR="00725E62">
        <w:rPr>
          <w:rFonts w:ascii="Times New Roman" w:hAnsi="Times New Roman"/>
          <w:sz w:val="28"/>
          <w:szCs w:val="28"/>
          <w:lang w:val="kk-KZ"/>
        </w:rPr>
        <w:t>К</w:t>
      </w:r>
      <w:r w:rsidRPr="00E5036F">
        <w:rPr>
          <w:rFonts w:ascii="Times New Roman" w:hAnsi="Times New Roman"/>
          <w:sz w:val="28"/>
          <w:szCs w:val="28"/>
          <w:lang w:val="kk-KZ"/>
        </w:rPr>
        <w:t xml:space="preserve">анада қорының гранты аясында жүзеге асырылды. Ауданы мен ластану </w:t>
      </w:r>
      <w:r w:rsidR="000629BE">
        <w:rPr>
          <w:rFonts w:ascii="Times New Roman" w:hAnsi="Times New Roman"/>
          <w:sz w:val="28"/>
          <w:szCs w:val="28"/>
          <w:lang w:val="kk-KZ"/>
        </w:rPr>
        <w:t xml:space="preserve">деңгейі </w:t>
      </w:r>
      <w:r w:rsidRPr="00E5036F">
        <w:rPr>
          <w:rFonts w:ascii="Times New Roman" w:hAnsi="Times New Roman"/>
          <w:sz w:val="28"/>
          <w:szCs w:val="28"/>
          <w:lang w:val="kk-KZ"/>
        </w:rPr>
        <w:t>бойынша ПХБ</w:t>
      </w:r>
      <w:r w:rsidR="000629BE">
        <w:rPr>
          <w:rFonts w:ascii="Times New Roman" w:hAnsi="Times New Roman"/>
          <w:sz w:val="28"/>
          <w:szCs w:val="28"/>
          <w:lang w:val="kk-KZ"/>
        </w:rPr>
        <w:t>-мен</w:t>
      </w:r>
      <w:r w:rsidRPr="00E5036F">
        <w:rPr>
          <w:rFonts w:ascii="Times New Roman" w:hAnsi="Times New Roman"/>
          <w:sz w:val="28"/>
          <w:szCs w:val="28"/>
          <w:lang w:val="kk-KZ"/>
        </w:rPr>
        <w:t xml:space="preserve"> ластану</w:t>
      </w:r>
      <w:r w:rsidR="000629BE">
        <w:rPr>
          <w:rFonts w:ascii="Times New Roman" w:hAnsi="Times New Roman"/>
          <w:sz w:val="28"/>
          <w:szCs w:val="28"/>
          <w:lang w:val="kk-KZ"/>
        </w:rPr>
        <w:t>ды</w:t>
      </w:r>
      <w:r w:rsidRPr="00E5036F">
        <w:rPr>
          <w:rFonts w:ascii="Times New Roman" w:hAnsi="Times New Roman"/>
          <w:sz w:val="28"/>
          <w:szCs w:val="28"/>
          <w:lang w:val="kk-KZ"/>
        </w:rPr>
        <w:t xml:space="preserve"> тестілеу және қосымша зерттеу </w:t>
      </w:r>
      <w:r w:rsidR="00725E62">
        <w:rPr>
          <w:rFonts w:ascii="Times New Roman" w:hAnsi="Times New Roman"/>
          <w:sz w:val="28"/>
          <w:szCs w:val="28"/>
          <w:lang w:val="kk-KZ"/>
        </w:rPr>
        <w:t>жүзеге асты</w:t>
      </w:r>
      <w:r w:rsidRPr="00E5036F">
        <w:rPr>
          <w:rFonts w:ascii="Times New Roman" w:hAnsi="Times New Roman"/>
          <w:sz w:val="28"/>
          <w:szCs w:val="28"/>
          <w:lang w:val="kk-KZ"/>
        </w:rPr>
        <w:t xml:space="preserve">. Зерттеу ПХБ -мен ластанған алты қосымша </w:t>
      </w:r>
      <w:r w:rsidRPr="00E5036F">
        <w:rPr>
          <w:rFonts w:ascii="Times New Roman" w:hAnsi="Times New Roman"/>
          <w:sz w:val="28"/>
          <w:szCs w:val="28"/>
          <w:lang w:val="kk-KZ"/>
        </w:rPr>
        <w:lastRenderedPageBreak/>
        <w:t>учаскені анықтады. Ластанған топырақтың көлемі мен ұзындығын зерттеу бойынша жүргізілген есептеулер көрсеткендей, 2 782 322 м</w:t>
      </w:r>
      <w:r w:rsidRPr="00E5036F">
        <w:rPr>
          <w:rFonts w:ascii="Times New Roman" w:hAnsi="Times New Roman"/>
          <w:sz w:val="28"/>
          <w:szCs w:val="28"/>
          <w:vertAlign w:val="superscript"/>
          <w:lang w:val="kk-KZ"/>
        </w:rPr>
        <w:t>3</w:t>
      </w:r>
      <w:r w:rsidRPr="00E5036F">
        <w:rPr>
          <w:rFonts w:ascii="Times New Roman" w:hAnsi="Times New Roman"/>
          <w:sz w:val="28"/>
          <w:szCs w:val="28"/>
          <w:lang w:val="kk-KZ"/>
        </w:rPr>
        <w:t xml:space="preserve"> аумақтың 503 260 м</w:t>
      </w:r>
      <w:r w:rsidRPr="00E5036F">
        <w:rPr>
          <w:rFonts w:ascii="Times New Roman" w:hAnsi="Times New Roman"/>
          <w:sz w:val="28"/>
          <w:szCs w:val="28"/>
          <w:vertAlign w:val="superscript"/>
          <w:lang w:val="kk-KZ"/>
        </w:rPr>
        <w:t>3</w:t>
      </w:r>
      <w:r w:rsidRPr="00E5036F">
        <w:rPr>
          <w:rFonts w:ascii="Times New Roman" w:hAnsi="Times New Roman"/>
          <w:sz w:val="28"/>
          <w:szCs w:val="28"/>
          <w:lang w:val="kk-KZ"/>
        </w:rPr>
        <w:t xml:space="preserve"> аумағы қатты ластанған (&gt; 50 мг/кг) [</w:t>
      </w:r>
      <w:r w:rsidR="000629BE">
        <w:rPr>
          <w:rFonts w:ascii="Times New Roman" w:hAnsi="Times New Roman"/>
          <w:sz w:val="28"/>
          <w:szCs w:val="28"/>
          <w:lang w:val="kk-KZ"/>
        </w:rPr>
        <w:t>36</w:t>
      </w:r>
      <w:r w:rsidRPr="00E5036F">
        <w:rPr>
          <w:rFonts w:ascii="Times New Roman" w:hAnsi="Times New Roman"/>
          <w:sz w:val="28"/>
          <w:szCs w:val="28"/>
          <w:lang w:val="kk-KZ"/>
        </w:rPr>
        <w:t>]. ПХБ-мен ластанған топырақтың жалпы көлемі шамамен 2 620 500 тонна және ПХБ -мен ластанған объектілердің тізілімі ұсынылды [3</w:t>
      </w:r>
      <w:r w:rsidR="000629BE">
        <w:rPr>
          <w:rFonts w:ascii="Times New Roman" w:hAnsi="Times New Roman"/>
          <w:sz w:val="28"/>
          <w:szCs w:val="28"/>
          <w:lang w:val="kk-KZ"/>
        </w:rPr>
        <w:t>6</w:t>
      </w:r>
      <w:r w:rsidRPr="00E5036F">
        <w:rPr>
          <w:rFonts w:ascii="Times New Roman" w:hAnsi="Times New Roman"/>
          <w:sz w:val="28"/>
          <w:szCs w:val="28"/>
          <w:lang w:val="kk-KZ"/>
        </w:rPr>
        <w:t>].</w:t>
      </w:r>
    </w:p>
    <w:p w14:paraId="60EF1516" w14:textId="1760F75C"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Алдын ала нәтижелер бойынша ластанған топырақтың ең үлкен көлемі Дарьял-У</w:t>
      </w:r>
      <w:r w:rsidR="00725E62">
        <w:rPr>
          <w:rFonts w:ascii="Times New Roman" w:hAnsi="Times New Roman"/>
          <w:sz w:val="28"/>
          <w:szCs w:val="28"/>
          <w:lang w:val="kk-KZ"/>
        </w:rPr>
        <w:t>-</w:t>
      </w:r>
      <w:r w:rsidRPr="00E5036F">
        <w:rPr>
          <w:rFonts w:ascii="Times New Roman" w:hAnsi="Times New Roman"/>
          <w:sz w:val="28"/>
          <w:szCs w:val="28"/>
          <w:lang w:val="kk-KZ"/>
        </w:rPr>
        <w:t>да шоғырланған [</w:t>
      </w:r>
      <w:r w:rsidR="00DF0E4B">
        <w:rPr>
          <w:rFonts w:ascii="Times New Roman" w:hAnsi="Times New Roman"/>
          <w:sz w:val="28"/>
          <w:szCs w:val="28"/>
          <w:lang w:val="kk-KZ"/>
        </w:rPr>
        <w:t>36</w:t>
      </w:r>
      <w:r w:rsidRPr="00E5036F">
        <w:rPr>
          <w:rFonts w:ascii="Times New Roman" w:hAnsi="Times New Roman"/>
          <w:sz w:val="28"/>
          <w:szCs w:val="28"/>
          <w:lang w:val="kk-KZ"/>
        </w:rPr>
        <w:t>]. Екінші үлкен ластанған учаске - Екібастұз электр қосалқы станциясы. Сондай-ақ, Өскемедегі екі учаске, Қалқаман пестицидтер қоймасы және Державинский ауыл шаруашылығы кешені айтарлықтай ластанған аумақтар болып табылады. Тіпті 20 000 мг / кг (= 20 г/кг немесе салмағы бойынша 2%) жоғары концентрациялар табылды [</w:t>
      </w:r>
      <w:r w:rsidR="00DF0E4B">
        <w:rPr>
          <w:rFonts w:ascii="Times New Roman" w:hAnsi="Times New Roman"/>
          <w:sz w:val="28"/>
          <w:szCs w:val="28"/>
          <w:lang w:val="kk-KZ"/>
        </w:rPr>
        <w:t>36</w:t>
      </w:r>
      <w:r w:rsidRPr="00E5036F">
        <w:rPr>
          <w:rFonts w:ascii="Times New Roman" w:hAnsi="Times New Roman"/>
          <w:sz w:val="28"/>
          <w:szCs w:val="28"/>
          <w:lang w:val="kk-KZ"/>
        </w:rPr>
        <w:t>].</w:t>
      </w:r>
    </w:p>
    <w:p w14:paraId="4F08C4BC" w14:textId="77777777"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Қазақстан аумағының ПХБ-мен ластануын қосымша зерттеу Жаңғызтөбе және Державин полигондарында әскери техниканы жоюға арналған бірнеше ластану нүктелері анықталды (Державин полигонында 300 шаршы км және Жаңғызтөбе полигонында 400 шаршы км). егжей-тегжейлі зерттеуді қажет ететін ластанған аймақтар ретінде жіктеледі). Қостанай қосалқы станциясының анықтау кезінде сақталған конденсаторлар (400 дана) шығарылып Дарьял-У-ға жойылуға жіберілгені анықталды, ал станция қызметкерлерінің айтуынша, конденсатордың сақтау аймағын қалпына келтіру жұмыстары жүргізілді. ПХБ-мен ластанған объектілер тізілімі. </w:t>
      </w:r>
    </w:p>
    <w:p w14:paraId="1E702EAD" w14:textId="5CB67DB7" w:rsidR="009F2EAD"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Республиканың қоршаған орта объектілерінің  ПХБ мен ұзақ мерзімді ластану әсерін бағалау үшін өткен ғасырдың сексенінші жылдарының ортасында Акад </w:t>
      </w:r>
      <w:r w:rsidRPr="00E5036F">
        <w:rPr>
          <w:rFonts w:ascii="Times New Roman" w:eastAsia="Times New Roman" w:hAnsi="Times New Roman"/>
          <w:sz w:val="28"/>
          <w:szCs w:val="28"/>
          <w:lang w:val="kk-KZ" w:eastAsia="ru-RU"/>
        </w:rPr>
        <w:t>Е.К. Фёдоров</w:t>
      </w:r>
      <w:r w:rsidRPr="00E5036F">
        <w:rPr>
          <w:rFonts w:ascii="Times New Roman" w:hAnsi="Times New Roman"/>
          <w:sz w:val="28"/>
          <w:szCs w:val="28"/>
          <w:lang w:val="kk-KZ"/>
        </w:rPr>
        <w:t xml:space="preserve"> атындағы Қолданбалы геофизика институтының (Мәскеу</w:t>
      </w:r>
      <w:r w:rsidR="00DF0E4B">
        <w:rPr>
          <w:rFonts w:ascii="Times New Roman" w:hAnsi="Times New Roman"/>
          <w:sz w:val="28"/>
          <w:szCs w:val="28"/>
          <w:lang w:val="kk-KZ"/>
        </w:rPr>
        <w:t>, РФ</w:t>
      </w:r>
      <w:r w:rsidRPr="00E5036F">
        <w:rPr>
          <w:rFonts w:ascii="Times New Roman" w:hAnsi="Times New Roman"/>
          <w:sz w:val="28"/>
          <w:szCs w:val="28"/>
          <w:lang w:val="kk-KZ"/>
        </w:rPr>
        <w:t xml:space="preserve">) мамандары жүргізген аналитикалық зерттеулер Өскемен қаласының Аблакетка ауылының ауданында алынған су, қар, шөгінділері және биота үлгілерін ПХБ бойынша Газ-сұйық хроматография әдісінің зерттеу нәтижелері </w:t>
      </w:r>
      <w:r w:rsidR="009F2EAD">
        <w:rPr>
          <w:rFonts w:ascii="Times New Roman" w:hAnsi="Times New Roman"/>
          <w:sz w:val="28"/>
          <w:szCs w:val="28"/>
          <w:lang w:val="kk-KZ"/>
        </w:rPr>
        <w:t xml:space="preserve">алынды </w:t>
      </w:r>
      <w:r w:rsidRPr="00E5036F">
        <w:rPr>
          <w:rFonts w:ascii="Times New Roman" w:hAnsi="Times New Roman"/>
          <w:sz w:val="28"/>
          <w:szCs w:val="28"/>
          <w:lang w:val="kk-KZ"/>
        </w:rPr>
        <w:t>[</w:t>
      </w:r>
      <w:r w:rsidR="00DF0E4B">
        <w:rPr>
          <w:rFonts w:ascii="Times New Roman" w:hAnsi="Times New Roman"/>
          <w:sz w:val="28"/>
          <w:szCs w:val="28"/>
          <w:lang w:val="kk-KZ"/>
        </w:rPr>
        <w:t>36</w:t>
      </w:r>
      <w:r w:rsidRPr="00E5036F">
        <w:rPr>
          <w:rFonts w:ascii="Times New Roman" w:hAnsi="Times New Roman"/>
          <w:sz w:val="28"/>
          <w:szCs w:val="28"/>
          <w:lang w:val="kk-KZ"/>
        </w:rPr>
        <w:t xml:space="preserve">]. ТХБ-ның ең көп мөлшері су өсімдіктерінде (3250,00 мг / кг) және Ертіс өзеннен ағынынан 200-250 м төмен шөгінділерде болды (1920,00 мг / кг), олар TХБ қатты ластанған аймақ болып табылды. Ағынды судағы ТХБ мөлшері 190,00-ден 280,00 мкг/л- </w:t>
      </w:r>
      <w:r w:rsidR="009F2EAD">
        <w:rPr>
          <w:rFonts w:ascii="Times New Roman" w:hAnsi="Times New Roman"/>
          <w:sz w:val="28"/>
          <w:szCs w:val="28"/>
          <w:lang w:val="kk-KZ"/>
        </w:rPr>
        <w:t>аралығында екендігі анықталды</w:t>
      </w:r>
      <w:r w:rsidRPr="00E5036F">
        <w:rPr>
          <w:rFonts w:ascii="Times New Roman" w:hAnsi="Times New Roman"/>
          <w:sz w:val="28"/>
          <w:szCs w:val="28"/>
          <w:lang w:val="kk-KZ"/>
        </w:rPr>
        <w:t>. Шайынды судан төмен 100 м қашықтықтағы арнадағы суда TХБ</w:t>
      </w:r>
      <w:r w:rsidR="009F2EAD">
        <w:rPr>
          <w:rFonts w:ascii="Times New Roman" w:hAnsi="Times New Roman"/>
          <w:sz w:val="28"/>
          <w:szCs w:val="28"/>
          <w:lang w:val="kk-KZ"/>
        </w:rPr>
        <w:t>-ның</w:t>
      </w:r>
      <w:r w:rsidRPr="00E5036F">
        <w:rPr>
          <w:rFonts w:ascii="Times New Roman" w:hAnsi="Times New Roman"/>
          <w:sz w:val="28"/>
          <w:szCs w:val="28"/>
          <w:lang w:val="kk-KZ"/>
        </w:rPr>
        <w:t xml:space="preserve"> өте жоғары концентрациясы анықталды 1770 мкг/л. TХБ ең жоғары концентрациясы ӨКЗ -ден солтүстікке қарай 220 м өсімдіктерден табылды, яғни. 24,30 мг/кг (құрғақ салмаққа негізделген). Ең аз TХБ - өсімдіктің оңтүстік -шығыс бөлігінің 1400 м -де 0,22 мг/кг. Ұзақ қашықтықта ПХБ мөлшерінің күрт төмендеуі байқалады. </w:t>
      </w:r>
    </w:p>
    <w:p w14:paraId="3DE5C015" w14:textId="74C627D2"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20 жылдан кейін жүргізілген аналитикалық зерттеулер (2003 ж.) Зауыт сыртындағы топырақта ПХБ мөлшері 35,7 мкг/кг деңгейінде, алдын ала дайындау цехының жертөлесін</w:t>
      </w:r>
      <w:r w:rsidR="008913DE">
        <w:rPr>
          <w:rFonts w:ascii="Times New Roman" w:hAnsi="Times New Roman"/>
          <w:sz w:val="28"/>
          <w:szCs w:val="28"/>
          <w:lang w:val="kk-KZ"/>
        </w:rPr>
        <w:t>дегі ПХБ мөлшері</w:t>
      </w:r>
      <w:r w:rsidRPr="00E5036F">
        <w:rPr>
          <w:rFonts w:ascii="Times New Roman" w:hAnsi="Times New Roman"/>
          <w:sz w:val="28"/>
          <w:szCs w:val="28"/>
          <w:lang w:val="kk-KZ"/>
        </w:rPr>
        <w:t xml:space="preserve"> 98,3 мкг/кг анықталды, ағынды су</w:t>
      </w:r>
      <w:r w:rsidR="009F2EAD">
        <w:rPr>
          <w:rFonts w:ascii="Times New Roman" w:hAnsi="Times New Roman"/>
          <w:sz w:val="28"/>
          <w:szCs w:val="28"/>
          <w:lang w:val="kk-KZ"/>
        </w:rPr>
        <w:t>д</w:t>
      </w:r>
      <w:r w:rsidRPr="00E5036F">
        <w:rPr>
          <w:rFonts w:ascii="Times New Roman" w:hAnsi="Times New Roman"/>
          <w:sz w:val="28"/>
          <w:szCs w:val="28"/>
          <w:lang w:val="kk-KZ"/>
        </w:rPr>
        <w:t xml:space="preserve">ы тазарту қондырғыларында, шламды тоғандарда және ПХБ бар контейнерлер түсірілетін жерлерде топырақта ластаушы заттардың мөлшері </w:t>
      </w:r>
      <w:r w:rsidR="009F2EAD">
        <w:rPr>
          <w:rFonts w:ascii="Times New Roman" w:hAnsi="Times New Roman"/>
          <w:sz w:val="28"/>
          <w:szCs w:val="28"/>
          <w:lang w:val="kk-KZ"/>
        </w:rPr>
        <w:t>сәйке</w:t>
      </w:r>
      <w:r w:rsidRPr="00E5036F">
        <w:rPr>
          <w:rFonts w:ascii="Times New Roman" w:hAnsi="Times New Roman"/>
          <w:sz w:val="28"/>
          <w:szCs w:val="28"/>
          <w:lang w:val="kk-KZ"/>
        </w:rPr>
        <w:t>сінше 1296 және 1720 мкг</w:t>
      </w:r>
      <w:r w:rsidR="009F2EAD">
        <w:rPr>
          <w:rFonts w:ascii="Times New Roman" w:hAnsi="Times New Roman"/>
          <w:sz w:val="28"/>
          <w:szCs w:val="28"/>
          <w:lang w:val="kk-KZ"/>
        </w:rPr>
        <w:t>/</w:t>
      </w:r>
      <w:r w:rsidRPr="00E5036F">
        <w:rPr>
          <w:rFonts w:ascii="Times New Roman" w:hAnsi="Times New Roman"/>
          <w:sz w:val="28"/>
          <w:szCs w:val="28"/>
          <w:lang w:val="kk-KZ"/>
        </w:rPr>
        <w:t>кг құра</w:t>
      </w:r>
      <w:r w:rsidR="008913DE">
        <w:rPr>
          <w:rFonts w:ascii="Times New Roman" w:hAnsi="Times New Roman"/>
          <w:sz w:val="28"/>
          <w:szCs w:val="28"/>
          <w:lang w:val="kk-KZ"/>
        </w:rPr>
        <w:t>ған</w:t>
      </w:r>
      <w:r w:rsidRPr="00E5036F">
        <w:rPr>
          <w:rFonts w:ascii="Times New Roman" w:hAnsi="Times New Roman"/>
          <w:sz w:val="28"/>
          <w:szCs w:val="28"/>
          <w:lang w:val="kk-KZ"/>
        </w:rPr>
        <w:t xml:space="preserve"> [</w:t>
      </w:r>
      <w:r w:rsidR="008913DE">
        <w:rPr>
          <w:rFonts w:ascii="Times New Roman" w:hAnsi="Times New Roman"/>
          <w:sz w:val="28"/>
          <w:szCs w:val="28"/>
          <w:lang w:val="kk-KZ"/>
        </w:rPr>
        <w:t>40</w:t>
      </w:r>
      <w:r w:rsidRPr="00E5036F">
        <w:rPr>
          <w:rFonts w:ascii="Times New Roman" w:hAnsi="Times New Roman"/>
          <w:sz w:val="28"/>
          <w:szCs w:val="28"/>
          <w:lang w:val="kk-KZ"/>
        </w:rPr>
        <w:t xml:space="preserve">]. Топырақтың терең қабаттарынан алынған сынамалардың талдауы олардың ӨКЗ аумағында және оған жақын жерде олардың ластануының топырақтың терең горизонтына </w:t>
      </w:r>
      <w:r w:rsidRPr="00E5036F">
        <w:rPr>
          <w:rFonts w:ascii="Times New Roman" w:hAnsi="Times New Roman"/>
          <w:sz w:val="28"/>
          <w:szCs w:val="28"/>
          <w:lang w:val="kk-KZ"/>
        </w:rPr>
        <w:lastRenderedPageBreak/>
        <w:t>біртіндеп шөгіп кету тенденциясы бар жалпы ластануының заңдылығын анықтауға мүмкіндік берді.</w:t>
      </w:r>
      <w:r w:rsidR="008913DE">
        <w:rPr>
          <w:rFonts w:ascii="Times New Roman" w:hAnsi="Times New Roman"/>
          <w:sz w:val="28"/>
          <w:szCs w:val="28"/>
          <w:lang w:val="kk-KZ"/>
        </w:rPr>
        <w:t xml:space="preserve"> </w:t>
      </w:r>
      <w:r w:rsidRPr="00E5036F">
        <w:rPr>
          <w:rFonts w:ascii="Times New Roman" w:hAnsi="Times New Roman"/>
          <w:sz w:val="28"/>
          <w:szCs w:val="28"/>
          <w:lang w:val="kk-KZ"/>
        </w:rPr>
        <w:t xml:space="preserve">Сіңдіру цехында ӨКЗ қабырғаларынан </w:t>
      </w:r>
      <w:r w:rsidR="008913DE" w:rsidRPr="00E5036F">
        <w:rPr>
          <w:rFonts w:ascii="Times New Roman" w:hAnsi="Times New Roman"/>
          <w:sz w:val="28"/>
          <w:szCs w:val="28"/>
          <w:lang w:val="kk-KZ"/>
        </w:rPr>
        <w:t xml:space="preserve">алынған </w:t>
      </w:r>
      <w:r w:rsidRPr="00E5036F">
        <w:rPr>
          <w:rFonts w:ascii="Times New Roman" w:hAnsi="Times New Roman"/>
          <w:sz w:val="28"/>
          <w:szCs w:val="28"/>
          <w:lang w:val="kk-KZ"/>
        </w:rPr>
        <w:t>гипстің сынамалары</w:t>
      </w:r>
      <w:r w:rsidR="008913DE">
        <w:rPr>
          <w:rFonts w:ascii="Times New Roman" w:hAnsi="Times New Roman"/>
          <w:sz w:val="28"/>
          <w:szCs w:val="28"/>
          <w:lang w:val="kk-KZ"/>
        </w:rPr>
        <w:t>ндағы</w:t>
      </w:r>
      <w:r w:rsidRPr="00E5036F">
        <w:rPr>
          <w:rFonts w:ascii="Times New Roman" w:hAnsi="Times New Roman"/>
          <w:sz w:val="28"/>
          <w:szCs w:val="28"/>
          <w:lang w:val="kk-KZ"/>
        </w:rPr>
        <w:t xml:space="preserve"> ПХБ м</w:t>
      </w:r>
      <w:r w:rsidR="009F2EAD">
        <w:rPr>
          <w:rFonts w:ascii="Times New Roman" w:hAnsi="Times New Roman"/>
          <w:sz w:val="28"/>
          <w:szCs w:val="28"/>
          <w:lang w:val="kk-KZ"/>
        </w:rPr>
        <w:t>өлшері</w:t>
      </w:r>
      <w:r w:rsidRPr="00E5036F">
        <w:rPr>
          <w:rFonts w:ascii="Times New Roman" w:hAnsi="Times New Roman"/>
          <w:sz w:val="28"/>
          <w:szCs w:val="28"/>
          <w:lang w:val="kk-KZ"/>
        </w:rPr>
        <w:t xml:space="preserve"> 10 мг/кг немесе 10 000 ppm болды, бұл </w:t>
      </w:r>
      <w:r w:rsidR="008913DE">
        <w:rPr>
          <w:rFonts w:ascii="Times New Roman" w:hAnsi="Times New Roman"/>
          <w:sz w:val="28"/>
          <w:szCs w:val="28"/>
          <w:lang w:val="kk-KZ"/>
        </w:rPr>
        <w:t>ШРК болатын</w:t>
      </w:r>
      <w:r w:rsidRPr="00E5036F">
        <w:rPr>
          <w:rFonts w:ascii="Times New Roman" w:hAnsi="Times New Roman"/>
          <w:sz w:val="28"/>
          <w:szCs w:val="28"/>
          <w:lang w:val="kk-KZ"/>
        </w:rPr>
        <w:t xml:space="preserve"> 50 ppm деңгейінен 200 есе жоғары [</w:t>
      </w:r>
      <w:r w:rsidR="008913DE">
        <w:rPr>
          <w:rFonts w:ascii="Times New Roman" w:hAnsi="Times New Roman"/>
          <w:sz w:val="28"/>
          <w:szCs w:val="28"/>
          <w:lang w:val="kk-KZ"/>
        </w:rPr>
        <w:t>40</w:t>
      </w:r>
      <w:r w:rsidRPr="00E5036F">
        <w:rPr>
          <w:rFonts w:ascii="Times New Roman" w:hAnsi="Times New Roman"/>
          <w:sz w:val="28"/>
          <w:szCs w:val="28"/>
          <w:lang w:val="kk-KZ"/>
        </w:rPr>
        <w:t xml:space="preserve">]. Ғимаратты бұзу кезінде бұл материалдар аса қауіпті </w:t>
      </w:r>
      <w:r w:rsidR="009F2EAD">
        <w:rPr>
          <w:rFonts w:ascii="Times New Roman" w:hAnsi="Times New Roman"/>
          <w:sz w:val="28"/>
          <w:szCs w:val="28"/>
          <w:lang w:val="kk-KZ"/>
        </w:rPr>
        <w:t>санатқа жатады</w:t>
      </w:r>
      <w:r w:rsidRPr="00E5036F">
        <w:rPr>
          <w:rFonts w:ascii="Times New Roman" w:hAnsi="Times New Roman"/>
          <w:sz w:val="28"/>
          <w:szCs w:val="28"/>
          <w:lang w:val="kk-KZ"/>
        </w:rPr>
        <w:t>.</w:t>
      </w:r>
    </w:p>
    <w:p w14:paraId="179F7EB9" w14:textId="77777777" w:rsidR="00ED5A36" w:rsidRPr="00F67CC9" w:rsidRDefault="00ED5A36" w:rsidP="00ED5A36">
      <w:pPr>
        <w:spacing w:after="0" w:line="240" w:lineRule="auto"/>
        <w:ind w:firstLine="709"/>
        <w:jc w:val="both"/>
        <w:rPr>
          <w:rFonts w:ascii="Times New Roman" w:hAnsi="Times New Roman"/>
          <w:sz w:val="28"/>
          <w:szCs w:val="28"/>
          <w:lang w:val="kk-KZ"/>
        </w:rPr>
      </w:pPr>
    </w:p>
    <w:p w14:paraId="4FA7F039" w14:textId="71705399" w:rsidR="00ED5A36" w:rsidRDefault="00ED5A36" w:rsidP="00ED5A36">
      <w:pPr>
        <w:spacing w:after="0" w:line="240" w:lineRule="auto"/>
        <w:ind w:firstLine="709"/>
        <w:jc w:val="both"/>
        <w:rPr>
          <w:rFonts w:ascii="Times New Roman" w:hAnsi="Times New Roman"/>
          <w:sz w:val="28"/>
          <w:szCs w:val="28"/>
          <w:lang w:val="kk-KZ"/>
        </w:rPr>
      </w:pPr>
      <w:r w:rsidRPr="001F4F56">
        <w:rPr>
          <w:rFonts w:ascii="Times New Roman" w:hAnsi="Times New Roman"/>
          <w:sz w:val="28"/>
          <w:szCs w:val="28"/>
          <w:lang w:val="kk-KZ"/>
        </w:rPr>
        <w:t>1.</w:t>
      </w:r>
      <w:r w:rsidR="00F67CC9">
        <w:rPr>
          <w:rFonts w:ascii="Times New Roman" w:hAnsi="Times New Roman"/>
          <w:sz w:val="28"/>
          <w:szCs w:val="28"/>
          <w:lang w:val="kk-KZ"/>
        </w:rPr>
        <w:t>4</w:t>
      </w:r>
      <w:r w:rsidRPr="001F4F56">
        <w:rPr>
          <w:rFonts w:ascii="Times New Roman" w:hAnsi="Times New Roman"/>
          <w:sz w:val="28"/>
          <w:szCs w:val="28"/>
          <w:lang w:val="kk-KZ"/>
        </w:rPr>
        <w:t xml:space="preserve"> ПХБ-ны </w:t>
      </w:r>
      <w:r w:rsidR="0017296C" w:rsidRPr="001F4F56">
        <w:rPr>
          <w:rFonts w:ascii="Times New Roman" w:hAnsi="Times New Roman"/>
          <w:sz w:val="28"/>
          <w:szCs w:val="28"/>
          <w:lang w:val="kk-KZ"/>
        </w:rPr>
        <w:t>идентификациялау</w:t>
      </w:r>
      <w:r w:rsidR="0017296C">
        <w:rPr>
          <w:rFonts w:ascii="Times New Roman" w:hAnsi="Times New Roman"/>
          <w:sz w:val="28"/>
          <w:szCs w:val="28"/>
          <w:lang w:val="kk-KZ"/>
        </w:rPr>
        <w:t xml:space="preserve"> және </w:t>
      </w:r>
      <w:r w:rsidRPr="001F4F56">
        <w:rPr>
          <w:rFonts w:ascii="Times New Roman" w:hAnsi="Times New Roman"/>
          <w:sz w:val="28"/>
          <w:szCs w:val="28"/>
          <w:lang w:val="kk-KZ"/>
        </w:rPr>
        <w:t>түрлендіру әдістері</w:t>
      </w:r>
    </w:p>
    <w:p w14:paraId="78B7A75A" w14:textId="1B6C575C" w:rsidR="00ED5A36" w:rsidRPr="001F4F56" w:rsidRDefault="00ED5A36" w:rsidP="003E4031">
      <w:pPr>
        <w:spacing w:before="120" w:after="120" w:line="240" w:lineRule="auto"/>
        <w:ind w:firstLine="709"/>
        <w:jc w:val="both"/>
        <w:rPr>
          <w:rFonts w:ascii="Times New Roman" w:hAnsi="Times New Roman"/>
          <w:sz w:val="28"/>
          <w:szCs w:val="28"/>
          <w:lang w:val="kk-KZ"/>
        </w:rPr>
      </w:pPr>
      <w:r w:rsidRPr="001F4F56">
        <w:rPr>
          <w:rFonts w:ascii="Times New Roman" w:hAnsi="Times New Roman"/>
          <w:sz w:val="28"/>
          <w:szCs w:val="28"/>
          <w:lang w:val="kk-KZ"/>
        </w:rPr>
        <w:t>1.</w:t>
      </w:r>
      <w:r w:rsidR="00F67CC9">
        <w:rPr>
          <w:rFonts w:ascii="Times New Roman" w:hAnsi="Times New Roman"/>
          <w:sz w:val="28"/>
          <w:szCs w:val="28"/>
          <w:lang w:val="kk-KZ"/>
        </w:rPr>
        <w:t>4</w:t>
      </w:r>
      <w:r w:rsidRPr="001F4F56">
        <w:rPr>
          <w:rFonts w:ascii="Times New Roman" w:hAnsi="Times New Roman"/>
          <w:sz w:val="28"/>
          <w:szCs w:val="28"/>
          <w:lang w:val="kk-KZ"/>
        </w:rPr>
        <w:t xml:space="preserve">.1 ПХБ-ны </w:t>
      </w:r>
      <w:r w:rsidR="002E275C">
        <w:rPr>
          <w:rFonts w:ascii="Times New Roman" w:hAnsi="Times New Roman"/>
          <w:sz w:val="28"/>
          <w:szCs w:val="28"/>
          <w:lang w:val="kk-KZ"/>
        </w:rPr>
        <w:t>идентификациялауд</w:t>
      </w:r>
      <w:r w:rsidRPr="001F4F56">
        <w:rPr>
          <w:rFonts w:ascii="Times New Roman" w:hAnsi="Times New Roman"/>
          <w:sz w:val="28"/>
          <w:szCs w:val="28"/>
          <w:lang w:val="kk-KZ"/>
        </w:rPr>
        <w:t>ың негізгі әдістері</w:t>
      </w:r>
      <w:r>
        <w:rPr>
          <w:rFonts w:ascii="Times New Roman" w:hAnsi="Times New Roman"/>
          <w:sz w:val="28"/>
          <w:szCs w:val="28"/>
          <w:lang w:val="kk-KZ"/>
        </w:rPr>
        <w:t xml:space="preserve"> </w:t>
      </w:r>
    </w:p>
    <w:p w14:paraId="389C1012" w14:textId="4D85BC0C" w:rsidR="00ED5A36" w:rsidRDefault="00ED5A36" w:rsidP="00ED5A36">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A10ED8">
        <w:rPr>
          <w:rFonts w:ascii="Times New Roman" w:eastAsia="TimesNewRomanPSMT" w:hAnsi="Times New Roman"/>
          <w:sz w:val="28"/>
          <w:szCs w:val="28"/>
          <w:lang w:val="kk-KZ"/>
        </w:rPr>
        <w:t xml:space="preserve">Қазіргі уақытта суперэкотоксиканттар аналитикалық химиясында сынамаларды алу, оқшаулау, талданатын компоненттерді бөлу және әртүрлі әдістермен идентификациялау </w:t>
      </w:r>
      <w:r>
        <w:rPr>
          <w:rFonts w:ascii="Times New Roman" w:eastAsia="TimesNewRomanPSMT" w:hAnsi="Times New Roman"/>
          <w:sz w:val="28"/>
          <w:szCs w:val="28"/>
          <w:lang w:val="kk-KZ"/>
        </w:rPr>
        <w:t>әдіс</w:t>
      </w:r>
      <w:r w:rsidRPr="00A10ED8">
        <w:rPr>
          <w:rFonts w:ascii="Times New Roman" w:eastAsia="TimesNewRomanPSMT" w:hAnsi="Times New Roman"/>
          <w:sz w:val="28"/>
          <w:szCs w:val="28"/>
          <w:lang w:val="kk-KZ"/>
        </w:rPr>
        <w:t>т</w:t>
      </w:r>
      <w:r>
        <w:rPr>
          <w:rFonts w:ascii="Times New Roman" w:eastAsia="TimesNewRomanPSMT" w:hAnsi="Times New Roman"/>
          <w:sz w:val="28"/>
          <w:szCs w:val="28"/>
          <w:lang w:val="kk-KZ"/>
        </w:rPr>
        <w:t>ері</w:t>
      </w:r>
      <w:r w:rsidRPr="00A10ED8">
        <w:rPr>
          <w:rFonts w:ascii="Times New Roman" w:eastAsia="TimesNewRomanPSMT" w:hAnsi="Times New Roman"/>
          <w:sz w:val="28"/>
          <w:szCs w:val="28"/>
          <w:lang w:val="kk-KZ"/>
        </w:rPr>
        <w:t xml:space="preserve"> бар.</w:t>
      </w:r>
    </w:p>
    <w:p w14:paraId="56215D6D" w14:textId="08E021E1" w:rsidR="00ED5A36" w:rsidRPr="00A10ED8" w:rsidRDefault="00ED5A36" w:rsidP="00ED5A36">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23226C">
        <w:rPr>
          <w:rFonts w:ascii="Times New Roman" w:eastAsia="TimesNewRomanPSMT" w:hAnsi="Times New Roman"/>
          <w:sz w:val="28"/>
          <w:szCs w:val="28"/>
          <w:lang w:val="kk-KZ"/>
        </w:rPr>
        <w:t xml:space="preserve">Талдаудың аспаптық әдістері мен аспаптарын </w:t>
      </w:r>
      <w:r w:rsidR="006B3DD4">
        <w:rPr>
          <w:rFonts w:ascii="Times New Roman" w:eastAsia="TimesNewRomanPSMT" w:hAnsi="Times New Roman"/>
          <w:sz w:val="28"/>
          <w:szCs w:val="28"/>
          <w:lang w:val="kk-KZ"/>
        </w:rPr>
        <w:t>әзірлеу</w:t>
      </w:r>
      <w:r w:rsidRPr="0023226C">
        <w:rPr>
          <w:rFonts w:ascii="Times New Roman" w:eastAsia="TimesNewRomanPSMT" w:hAnsi="Times New Roman"/>
          <w:sz w:val="28"/>
          <w:szCs w:val="28"/>
          <w:lang w:val="kk-KZ"/>
        </w:rPr>
        <w:t xml:space="preserve"> саласындағы жетістіктерге қарамастан, жоғары улы ластаушы заттарды алдын ала бөлу </w:t>
      </w:r>
      <w:r w:rsidR="006E0738">
        <w:rPr>
          <w:rFonts w:ascii="Times New Roman" w:eastAsia="TimesNewRomanPSMT" w:hAnsi="Times New Roman"/>
          <w:sz w:val="28"/>
          <w:szCs w:val="28"/>
          <w:lang w:val="kk-KZ"/>
        </w:rPr>
        <w:t>мен</w:t>
      </w:r>
      <w:r w:rsidRPr="0023226C">
        <w:rPr>
          <w:rFonts w:ascii="Times New Roman" w:eastAsia="TimesNewRomanPSMT" w:hAnsi="Times New Roman"/>
          <w:sz w:val="28"/>
          <w:szCs w:val="28"/>
          <w:lang w:val="kk-KZ"/>
        </w:rPr>
        <w:t xml:space="preserve"> концентрация</w:t>
      </w:r>
      <w:r w:rsidR="006E0738">
        <w:rPr>
          <w:rFonts w:ascii="Times New Roman" w:eastAsia="TimesNewRomanPSMT" w:hAnsi="Times New Roman"/>
          <w:sz w:val="28"/>
          <w:szCs w:val="28"/>
          <w:lang w:val="kk-KZ"/>
        </w:rPr>
        <w:t>лау мәселесі</w:t>
      </w:r>
      <w:r w:rsidR="008C5495">
        <w:rPr>
          <w:rFonts w:ascii="Times New Roman" w:eastAsia="TimesNewRomanPSMT" w:hAnsi="Times New Roman"/>
          <w:sz w:val="28"/>
          <w:szCs w:val="28"/>
          <w:lang w:val="kk-KZ"/>
        </w:rPr>
        <w:t xml:space="preserve"> әлі де өзекті болып отыр</w:t>
      </w:r>
      <w:r w:rsidRPr="00A10ED8">
        <w:rPr>
          <w:rFonts w:ascii="Times New Roman" w:eastAsia="TimesNewRomanPSMT" w:hAnsi="Times New Roman"/>
          <w:sz w:val="28"/>
          <w:szCs w:val="28"/>
          <w:lang w:val="kk-KZ"/>
        </w:rPr>
        <w:t>.</w:t>
      </w:r>
      <w:r>
        <w:rPr>
          <w:rFonts w:ascii="Times New Roman" w:eastAsia="TimesNewRomanPSMT" w:hAnsi="Times New Roman"/>
          <w:sz w:val="28"/>
          <w:szCs w:val="28"/>
          <w:lang w:val="kk-KZ"/>
        </w:rPr>
        <w:t xml:space="preserve"> </w:t>
      </w:r>
      <w:r w:rsidRPr="0023226C">
        <w:rPr>
          <w:rFonts w:ascii="Times New Roman" w:eastAsia="TimesNewRomanPSMT" w:hAnsi="Times New Roman"/>
          <w:sz w:val="28"/>
          <w:szCs w:val="28"/>
          <w:lang w:val="kk-KZ"/>
        </w:rPr>
        <w:t xml:space="preserve">Бүгінгі таңда ТОЛ-ның аналитикалық химиясын дамытудың негізгі бағыты максималды өңдеуге </w:t>
      </w:r>
      <w:r>
        <w:rPr>
          <w:rFonts w:ascii="Times New Roman" w:eastAsia="TimesNewRomanPSMT" w:hAnsi="Times New Roman"/>
          <w:sz w:val="28"/>
          <w:szCs w:val="28"/>
          <w:lang w:val="kk-KZ"/>
        </w:rPr>
        <w:t>бағы</w:t>
      </w:r>
      <w:r w:rsidRPr="0023226C">
        <w:rPr>
          <w:rFonts w:ascii="Times New Roman" w:eastAsia="TimesNewRomanPSMT" w:hAnsi="Times New Roman"/>
          <w:sz w:val="28"/>
          <w:szCs w:val="28"/>
          <w:lang w:val="kk-KZ"/>
        </w:rPr>
        <w:t>тт</w:t>
      </w:r>
      <w:r>
        <w:rPr>
          <w:rFonts w:ascii="Times New Roman" w:eastAsia="TimesNewRomanPSMT" w:hAnsi="Times New Roman"/>
          <w:sz w:val="28"/>
          <w:szCs w:val="28"/>
          <w:lang w:val="kk-KZ"/>
        </w:rPr>
        <w:t xml:space="preserve">алған </w:t>
      </w:r>
      <w:r w:rsidRPr="0023226C">
        <w:rPr>
          <w:rFonts w:ascii="Times New Roman" w:eastAsia="TimesNewRomanPSMT" w:hAnsi="Times New Roman"/>
          <w:sz w:val="28"/>
          <w:szCs w:val="28"/>
          <w:lang w:val="kk-KZ"/>
        </w:rPr>
        <w:t xml:space="preserve">заттарды бөлу және концентрация әдістерімен анықтаудың селективті және </w:t>
      </w:r>
      <w:r>
        <w:rPr>
          <w:rFonts w:ascii="Times New Roman" w:eastAsia="TimesNewRomanPSMT" w:hAnsi="Times New Roman"/>
          <w:sz w:val="28"/>
          <w:szCs w:val="28"/>
          <w:lang w:val="kk-KZ"/>
        </w:rPr>
        <w:t>дәлдігі жоғары</w:t>
      </w:r>
      <w:r w:rsidRPr="0023226C">
        <w:rPr>
          <w:rFonts w:ascii="Times New Roman" w:eastAsia="TimesNewRomanPSMT" w:hAnsi="Times New Roman"/>
          <w:sz w:val="28"/>
          <w:szCs w:val="28"/>
          <w:lang w:val="kk-KZ"/>
        </w:rPr>
        <w:t xml:space="preserve"> әдістер</w:t>
      </w:r>
      <w:r w:rsidR="006B3DD4">
        <w:rPr>
          <w:rFonts w:ascii="Times New Roman" w:eastAsia="TimesNewRomanPSMT" w:hAnsi="Times New Roman"/>
          <w:sz w:val="28"/>
          <w:szCs w:val="28"/>
          <w:lang w:val="kk-KZ"/>
        </w:rPr>
        <w:t>ді даярлау болып табылады.</w:t>
      </w:r>
    </w:p>
    <w:p w14:paraId="590A0519" w14:textId="3477B6E4" w:rsidR="00ED5A36" w:rsidRPr="00BD2C8E" w:rsidRDefault="00ED5A36" w:rsidP="00ED5A36">
      <w:pPr>
        <w:autoSpaceDE w:val="0"/>
        <w:autoSpaceDN w:val="0"/>
        <w:adjustRightInd w:val="0"/>
        <w:spacing w:after="0" w:line="240" w:lineRule="auto"/>
        <w:ind w:firstLine="709"/>
        <w:jc w:val="both"/>
        <w:rPr>
          <w:rFonts w:ascii="Times New Roman" w:hAnsi="Times New Roman"/>
          <w:color w:val="FF0000"/>
          <w:sz w:val="28"/>
          <w:szCs w:val="28"/>
          <w:lang w:val="kk-KZ"/>
        </w:rPr>
      </w:pPr>
      <w:r w:rsidRPr="00BD2C8E">
        <w:rPr>
          <w:rFonts w:ascii="Times New Roman" w:eastAsia="AdonisC" w:hAnsi="Times New Roman"/>
          <w:sz w:val="28"/>
          <w:szCs w:val="28"/>
          <w:lang w:val="kk-KZ"/>
        </w:rPr>
        <w:t>ТОЛ анықтау үшін қоршаған орта объектілері мен биота үлгілерінің сынамаларын дайындау бастапқы матрицада</w:t>
      </w:r>
      <w:r w:rsidR="00A06EA1">
        <w:rPr>
          <w:rFonts w:ascii="Times New Roman" w:eastAsia="AdonisC" w:hAnsi="Times New Roman"/>
          <w:sz w:val="28"/>
          <w:szCs w:val="28"/>
          <w:lang w:val="kk-KZ"/>
        </w:rPr>
        <w:t>ғы</w:t>
      </w:r>
      <w:r w:rsidRPr="00BD2C8E">
        <w:rPr>
          <w:rFonts w:ascii="Times New Roman" w:eastAsia="AdonisC" w:hAnsi="Times New Roman"/>
          <w:sz w:val="28"/>
          <w:szCs w:val="28"/>
          <w:lang w:val="kk-KZ"/>
        </w:rPr>
        <w:t xml:space="preserve"> шығарылатын ластаушы заттардың қасиеттеріне де байланысты </w:t>
      </w:r>
      <w:r w:rsidR="00A06EA1">
        <w:rPr>
          <w:rFonts w:ascii="Times New Roman" w:eastAsia="AdonisC" w:hAnsi="Times New Roman"/>
          <w:sz w:val="28"/>
          <w:szCs w:val="28"/>
          <w:lang w:val="kk-KZ"/>
        </w:rPr>
        <w:t xml:space="preserve">болады </w:t>
      </w:r>
      <w:r w:rsidRPr="00BD2C8E">
        <w:rPr>
          <w:rFonts w:ascii="Times New Roman" w:eastAsia="AdonisC" w:hAnsi="Times New Roman"/>
          <w:sz w:val="28"/>
          <w:szCs w:val="28"/>
          <w:lang w:val="kk-KZ"/>
        </w:rPr>
        <w:t>[</w:t>
      </w:r>
      <w:r w:rsidR="008C5495">
        <w:rPr>
          <w:rFonts w:ascii="Times New Roman" w:eastAsia="AdonisC" w:hAnsi="Times New Roman"/>
          <w:sz w:val="28"/>
          <w:szCs w:val="28"/>
          <w:lang w:val="kk-KZ"/>
        </w:rPr>
        <w:t>11</w:t>
      </w:r>
      <w:r w:rsidRPr="00BD2C8E">
        <w:rPr>
          <w:rFonts w:ascii="Times New Roman" w:eastAsia="AdonisC" w:hAnsi="Times New Roman"/>
          <w:sz w:val="28"/>
          <w:szCs w:val="28"/>
          <w:lang w:val="kk-KZ"/>
        </w:rPr>
        <w:t>]. Үлгілерді дайындау және ТОЛ</w:t>
      </w:r>
      <w:r w:rsidR="00485D19">
        <w:rPr>
          <w:rFonts w:ascii="Times New Roman" w:eastAsia="AdonisC" w:hAnsi="Times New Roman"/>
          <w:sz w:val="28"/>
          <w:szCs w:val="28"/>
          <w:lang w:val="kk-KZ"/>
        </w:rPr>
        <w:t>-ды</w:t>
      </w:r>
      <w:r w:rsidRPr="00BD2C8E">
        <w:rPr>
          <w:rFonts w:ascii="Times New Roman" w:eastAsia="AdonisC" w:hAnsi="Times New Roman"/>
          <w:sz w:val="28"/>
          <w:szCs w:val="28"/>
          <w:lang w:val="kk-KZ"/>
        </w:rPr>
        <w:t xml:space="preserve"> анықтаудың негізгі тәсілі </w:t>
      </w:r>
      <w:r w:rsidR="00485D19">
        <w:rPr>
          <w:rFonts w:ascii="Times New Roman" w:eastAsia="AdonisC" w:hAnsi="Times New Roman"/>
          <w:sz w:val="28"/>
          <w:szCs w:val="28"/>
          <w:lang w:val="kk-KZ"/>
        </w:rPr>
        <w:t>эко</w:t>
      </w:r>
      <w:r w:rsidRPr="00BD2C8E">
        <w:rPr>
          <w:rFonts w:ascii="Times New Roman" w:eastAsia="AdonisC" w:hAnsi="Times New Roman"/>
          <w:sz w:val="28"/>
          <w:szCs w:val="28"/>
          <w:lang w:val="kk-KZ"/>
        </w:rPr>
        <w:t>токсикантты толық экстракциялау және қосылыстарды бар</w:t>
      </w:r>
      <w:r w:rsidR="008C5495">
        <w:rPr>
          <w:rFonts w:ascii="Times New Roman" w:eastAsia="AdonisC" w:hAnsi="Times New Roman"/>
          <w:sz w:val="28"/>
          <w:szCs w:val="28"/>
          <w:lang w:val="kk-KZ"/>
        </w:rPr>
        <w:t>ы</w:t>
      </w:r>
      <w:r w:rsidRPr="00BD2C8E">
        <w:rPr>
          <w:rFonts w:ascii="Times New Roman" w:eastAsia="AdonisC" w:hAnsi="Times New Roman"/>
          <w:sz w:val="28"/>
          <w:szCs w:val="28"/>
          <w:lang w:val="kk-KZ"/>
        </w:rPr>
        <w:t>нша толық концентрациялау болып табылады. Сынамаларды дайындау әдістеріне экстракцияның әртүрлі комбинациялары, гель және хроматографиялық бағандарда тазарту кіреді</w:t>
      </w:r>
      <w:r w:rsidR="00AC01BE">
        <w:rPr>
          <w:rFonts w:ascii="Times New Roman" w:eastAsia="AdonisC" w:hAnsi="Times New Roman"/>
          <w:sz w:val="28"/>
          <w:szCs w:val="28"/>
          <w:lang w:val="kk-KZ"/>
        </w:rPr>
        <w:t xml:space="preserve">, </w:t>
      </w:r>
      <w:r w:rsidRPr="00BD2C8E">
        <w:rPr>
          <w:rFonts w:ascii="Times New Roman" w:eastAsia="AdonisC" w:hAnsi="Times New Roman"/>
          <w:sz w:val="28"/>
          <w:szCs w:val="28"/>
          <w:lang w:val="kk-KZ"/>
        </w:rPr>
        <w:t>топырақ, шөгінділер, биоталдаулар және т.б. үлгілер үшін қатты фазалық экстракция, сұйық экстракция, ұнтақ үлгілер үшін Сокслет</w:t>
      </w:r>
      <w:r w:rsidR="00AC01BE">
        <w:rPr>
          <w:rFonts w:ascii="Times New Roman" w:eastAsia="AdonisC" w:hAnsi="Times New Roman"/>
          <w:sz w:val="28"/>
          <w:szCs w:val="28"/>
          <w:lang w:val="kk-KZ"/>
        </w:rPr>
        <w:t xml:space="preserve"> әдісімен </w:t>
      </w:r>
      <w:r w:rsidRPr="00BD2C8E">
        <w:rPr>
          <w:rFonts w:ascii="Times New Roman" w:eastAsia="AdonisC" w:hAnsi="Times New Roman"/>
          <w:sz w:val="28"/>
          <w:szCs w:val="28"/>
          <w:lang w:val="kk-KZ"/>
        </w:rPr>
        <w:t>сұйықтық экстракциясы ультрадыбыстық өңдеу жатады</w:t>
      </w:r>
      <w:r w:rsidR="001E3F70">
        <w:rPr>
          <w:rFonts w:ascii="Times New Roman" w:eastAsia="AdonisC" w:hAnsi="Times New Roman"/>
          <w:sz w:val="28"/>
          <w:szCs w:val="28"/>
          <w:lang w:val="kk-KZ"/>
        </w:rPr>
        <w:t xml:space="preserve"> </w:t>
      </w:r>
      <w:r w:rsidRPr="00BD2C8E">
        <w:rPr>
          <w:rFonts w:ascii="Times New Roman" w:eastAsia="AdonisC" w:hAnsi="Times New Roman"/>
          <w:sz w:val="28"/>
          <w:szCs w:val="28"/>
          <w:lang w:val="kk-KZ"/>
        </w:rPr>
        <w:t>[</w:t>
      </w:r>
      <w:r w:rsidR="001E3F70">
        <w:rPr>
          <w:rFonts w:ascii="Times New Roman" w:eastAsia="AdonisC" w:hAnsi="Times New Roman"/>
          <w:sz w:val="28"/>
          <w:szCs w:val="28"/>
          <w:lang w:val="kk-KZ"/>
        </w:rPr>
        <w:t>53</w:t>
      </w:r>
      <w:r w:rsidRPr="00BD2C8E">
        <w:rPr>
          <w:rFonts w:ascii="Times New Roman" w:eastAsia="AdonisC" w:hAnsi="Times New Roman"/>
          <w:sz w:val="28"/>
          <w:szCs w:val="28"/>
          <w:lang w:val="kk-KZ"/>
        </w:rPr>
        <w:t>]</w:t>
      </w:r>
      <w:r>
        <w:rPr>
          <w:rFonts w:ascii="Times New Roman" w:eastAsia="AdonisC" w:hAnsi="Times New Roman"/>
          <w:sz w:val="28"/>
          <w:szCs w:val="28"/>
          <w:lang w:val="kk-KZ"/>
        </w:rPr>
        <w:t>.</w:t>
      </w:r>
      <w:r w:rsidRPr="00BD2C8E">
        <w:rPr>
          <w:rFonts w:ascii="Times New Roman" w:hAnsi="Times New Roman"/>
          <w:color w:val="FF0000"/>
          <w:sz w:val="28"/>
          <w:szCs w:val="28"/>
          <w:lang w:val="kk-KZ"/>
        </w:rPr>
        <w:t xml:space="preserve"> </w:t>
      </w:r>
    </w:p>
    <w:p w14:paraId="70727C80" w14:textId="5196EBD9" w:rsidR="00ED5A36" w:rsidRPr="00795A97" w:rsidRDefault="00ED5A36" w:rsidP="00ED5A36">
      <w:pPr>
        <w:autoSpaceDE w:val="0"/>
        <w:autoSpaceDN w:val="0"/>
        <w:adjustRightInd w:val="0"/>
        <w:spacing w:after="0" w:line="240" w:lineRule="auto"/>
        <w:ind w:firstLine="709"/>
        <w:jc w:val="both"/>
        <w:rPr>
          <w:rFonts w:ascii="Times New Roman" w:hAnsi="Times New Roman"/>
          <w:color w:val="FF0000"/>
          <w:sz w:val="28"/>
          <w:szCs w:val="28"/>
          <w:lang w:val="kk-KZ"/>
        </w:rPr>
      </w:pPr>
      <w:r w:rsidRPr="00BD2C8E">
        <w:rPr>
          <w:rFonts w:ascii="Times New Roman" w:hAnsi="Times New Roman"/>
          <w:sz w:val="28"/>
          <w:szCs w:val="28"/>
          <w:lang w:val="kk-KZ"/>
        </w:rPr>
        <w:t>ПХ</w:t>
      </w:r>
      <w:r>
        <w:rPr>
          <w:rFonts w:ascii="Times New Roman" w:hAnsi="Times New Roman"/>
          <w:sz w:val="28"/>
          <w:szCs w:val="28"/>
          <w:lang w:val="kk-KZ"/>
        </w:rPr>
        <w:t>Б</w:t>
      </w:r>
      <w:r w:rsidRPr="00BD2C8E">
        <w:rPr>
          <w:rFonts w:ascii="Times New Roman" w:hAnsi="Times New Roman"/>
          <w:sz w:val="28"/>
          <w:szCs w:val="28"/>
          <w:lang w:val="kk-KZ"/>
        </w:rPr>
        <w:t xml:space="preserve"> анықтау үшін үлгіні дайындау және аналитикалық сигналды өлшеу өзара </w:t>
      </w:r>
      <w:r w:rsidR="00CC419F">
        <w:rPr>
          <w:rFonts w:ascii="Times New Roman" w:hAnsi="Times New Roman"/>
          <w:sz w:val="28"/>
          <w:szCs w:val="28"/>
          <w:lang w:val="kk-KZ"/>
        </w:rPr>
        <w:t xml:space="preserve">терең байланыстағы маңызды </w:t>
      </w:r>
      <w:r w:rsidRPr="00BD2C8E">
        <w:rPr>
          <w:rFonts w:ascii="Times New Roman" w:hAnsi="Times New Roman"/>
          <w:sz w:val="28"/>
          <w:szCs w:val="28"/>
          <w:lang w:val="kk-KZ"/>
        </w:rPr>
        <w:t>кезең болып табылады [</w:t>
      </w:r>
      <w:r w:rsidR="00D17C96">
        <w:rPr>
          <w:rFonts w:ascii="Times New Roman" w:hAnsi="Times New Roman"/>
          <w:sz w:val="28"/>
          <w:szCs w:val="28"/>
          <w:lang w:val="kk-KZ"/>
        </w:rPr>
        <w:t>54-56</w:t>
      </w:r>
      <w:r w:rsidRPr="00BD2C8E">
        <w:rPr>
          <w:rFonts w:ascii="Times New Roman" w:hAnsi="Times New Roman"/>
          <w:sz w:val="28"/>
          <w:szCs w:val="28"/>
          <w:lang w:val="kk-KZ"/>
        </w:rPr>
        <w:t>]. Қазіргі уақытта бұл екі кезең екі бағытқа бөлінеді – скринингтік зерттеулер және растаушы (арбитраждық) зерттеулер [</w:t>
      </w:r>
      <w:r w:rsidR="00D17C96">
        <w:rPr>
          <w:rFonts w:ascii="Times New Roman" w:hAnsi="Times New Roman"/>
          <w:sz w:val="28"/>
          <w:szCs w:val="28"/>
          <w:lang w:val="kk-KZ"/>
        </w:rPr>
        <w:t>57</w:t>
      </w:r>
      <w:r w:rsidRPr="00BD2C8E">
        <w:rPr>
          <w:rFonts w:ascii="Times New Roman" w:hAnsi="Times New Roman"/>
          <w:sz w:val="28"/>
          <w:szCs w:val="28"/>
          <w:lang w:val="kk-KZ"/>
        </w:rPr>
        <w:t>]. Мұндай екі деңгейлі схема жоғары сенімділік дәрежесі бар үлгілердің үлкен санын талдауға мүмкіндік береді. Скрининг әдісі зерттелетін үлгідегі заттардың аз мөлшерін анықтаудың дәлдігімен және жылдамдығымен сипатталады. Скринингтік әдіс жалған оң нәтижелерге жол беретіні, бірақ жалған теріс нәтижелерді толығымен жоққа шығаратыны анықтал</w:t>
      </w:r>
      <w:r w:rsidR="00CC419F">
        <w:rPr>
          <w:rFonts w:ascii="Times New Roman" w:hAnsi="Times New Roman"/>
          <w:sz w:val="28"/>
          <w:szCs w:val="28"/>
          <w:lang w:val="kk-KZ"/>
        </w:rPr>
        <w:t>ған</w:t>
      </w:r>
      <w:r w:rsidRPr="00BD2C8E">
        <w:rPr>
          <w:rFonts w:ascii="Times New Roman" w:hAnsi="Times New Roman"/>
          <w:sz w:val="28"/>
          <w:szCs w:val="28"/>
          <w:lang w:val="kk-KZ"/>
        </w:rPr>
        <w:t xml:space="preserve"> [</w:t>
      </w:r>
      <w:r w:rsidR="00D17C96">
        <w:rPr>
          <w:rFonts w:ascii="Times New Roman" w:hAnsi="Times New Roman"/>
          <w:sz w:val="28"/>
          <w:szCs w:val="28"/>
          <w:lang w:val="kk-KZ"/>
        </w:rPr>
        <w:t>57</w:t>
      </w:r>
      <w:r w:rsidRPr="00BD2C8E">
        <w:rPr>
          <w:rFonts w:ascii="Times New Roman" w:hAnsi="Times New Roman"/>
          <w:sz w:val="28"/>
          <w:szCs w:val="28"/>
          <w:lang w:val="kk-KZ"/>
        </w:rPr>
        <w:t>].</w:t>
      </w:r>
      <w:r>
        <w:rPr>
          <w:rFonts w:ascii="Times New Roman" w:hAnsi="Times New Roman"/>
          <w:color w:val="FF0000"/>
          <w:sz w:val="28"/>
          <w:szCs w:val="28"/>
          <w:lang w:val="kk-KZ"/>
        </w:rPr>
        <w:t xml:space="preserve"> </w:t>
      </w:r>
      <w:r w:rsidRPr="00795A97">
        <w:rPr>
          <w:rFonts w:ascii="Times New Roman" w:hAnsi="Times New Roman"/>
          <w:sz w:val="28"/>
          <w:szCs w:val="28"/>
          <w:lang w:val="kk-KZ"/>
        </w:rPr>
        <w:t>Скринингтік әдістердің негізгі артықшылықтарына мыналар жатады: құны</w:t>
      </w:r>
      <w:r w:rsidR="00CC419F" w:rsidRPr="00CC419F">
        <w:rPr>
          <w:rFonts w:ascii="Times New Roman" w:hAnsi="Times New Roman"/>
          <w:sz w:val="28"/>
          <w:szCs w:val="28"/>
          <w:lang w:val="kk-KZ"/>
        </w:rPr>
        <w:t xml:space="preserve"> </w:t>
      </w:r>
      <w:r w:rsidR="00CC419F" w:rsidRPr="00795A97">
        <w:rPr>
          <w:rFonts w:ascii="Times New Roman" w:hAnsi="Times New Roman"/>
          <w:sz w:val="28"/>
          <w:szCs w:val="28"/>
          <w:lang w:val="kk-KZ"/>
        </w:rPr>
        <w:t>төмен</w:t>
      </w:r>
      <w:r w:rsidRPr="00795A97">
        <w:rPr>
          <w:rFonts w:ascii="Times New Roman" w:hAnsi="Times New Roman"/>
          <w:sz w:val="28"/>
          <w:szCs w:val="28"/>
          <w:lang w:val="kk-KZ"/>
        </w:rPr>
        <w:t xml:space="preserve">, </w:t>
      </w:r>
      <w:r w:rsidR="00CC419F" w:rsidRPr="00795A97">
        <w:rPr>
          <w:rFonts w:ascii="Times New Roman" w:hAnsi="Times New Roman"/>
          <w:sz w:val="28"/>
          <w:szCs w:val="28"/>
          <w:lang w:val="kk-KZ"/>
        </w:rPr>
        <w:t>жылдам</w:t>
      </w:r>
      <w:r w:rsidR="00CC419F">
        <w:rPr>
          <w:rFonts w:ascii="Times New Roman" w:hAnsi="Times New Roman"/>
          <w:sz w:val="28"/>
          <w:szCs w:val="28"/>
          <w:lang w:val="kk-KZ"/>
        </w:rPr>
        <w:t xml:space="preserve"> </w:t>
      </w:r>
      <w:r w:rsidRPr="00795A97">
        <w:rPr>
          <w:rFonts w:ascii="Times New Roman" w:hAnsi="Times New Roman"/>
          <w:sz w:val="28"/>
          <w:szCs w:val="28"/>
          <w:lang w:val="kk-KZ"/>
        </w:rPr>
        <w:t xml:space="preserve">талдау </w:t>
      </w:r>
      <w:r w:rsidR="00CC419F">
        <w:rPr>
          <w:rFonts w:ascii="Times New Roman" w:hAnsi="Times New Roman"/>
          <w:sz w:val="28"/>
          <w:szCs w:val="28"/>
          <w:lang w:val="kk-KZ"/>
        </w:rPr>
        <w:t>мүмкіншілігі</w:t>
      </w:r>
      <w:r w:rsidRPr="00795A97">
        <w:rPr>
          <w:rFonts w:ascii="Times New Roman" w:hAnsi="Times New Roman"/>
          <w:sz w:val="28"/>
          <w:szCs w:val="28"/>
          <w:lang w:val="kk-KZ"/>
        </w:rPr>
        <w:t>, үлгіні дайындаудың қарапайымдылығы және аналитикалық өлшемдер</w:t>
      </w:r>
      <w:r w:rsidR="00CC419F">
        <w:rPr>
          <w:rFonts w:ascii="Times New Roman" w:hAnsi="Times New Roman"/>
          <w:sz w:val="28"/>
          <w:szCs w:val="28"/>
          <w:lang w:val="kk-KZ"/>
        </w:rPr>
        <w:t>дің қолданылуы</w:t>
      </w:r>
      <w:r w:rsidRPr="00795A97">
        <w:rPr>
          <w:rFonts w:ascii="Times New Roman" w:hAnsi="Times New Roman"/>
          <w:sz w:val="28"/>
          <w:szCs w:val="28"/>
          <w:lang w:val="kk-KZ"/>
        </w:rPr>
        <w:t xml:space="preserve">. </w:t>
      </w:r>
      <w:r w:rsidR="00CC419F">
        <w:rPr>
          <w:rFonts w:ascii="Times New Roman" w:hAnsi="Times New Roman"/>
          <w:sz w:val="28"/>
          <w:szCs w:val="28"/>
          <w:lang w:val="kk-KZ"/>
        </w:rPr>
        <w:t>С</w:t>
      </w:r>
      <w:r w:rsidRPr="00795A97">
        <w:rPr>
          <w:rFonts w:ascii="Times New Roman" w:hAnsi="Times New Roman"/>
          <w:sz w:val="28"/>
          <w:szCs w:val="28"/>
          <w:lang w:val="kk-KZ"/>
        </w:rPr>
        <w:t>крининг әдістері</w:t>
      </w:r>
      <w:r w:rsidR="00CC419F">
        <w:rPr>
          <w:rFonts w:ascii="Times New Roman" w:hAnsi="Times New Roman"/>
          <w:sz w:val="28"/>
          <w:szCs w:val="28"/>
          <w:lang w:val="kk-KZ"/>
        </w:rPr>
        <w:t xml:space="preserve"> келесідей жіктеледі</w:t>
      </w:r>
      <w:r w:rsidRPr="00795A97">
        <w:rPr>
          <w:rFonts w:ascii="Times New Roman" w:hAnsi="Times New Roman"/>
          <w:sz w:val="28"/>
          <w:szCs w:val="28"/>
          <w:lang w:val="kk-KZ"/>
        </w:rPr>
        <w:t xml:space="preserve">: микробиологиялық, иммунохимиялық, жұқа қабат хроматографиясы, жоғары өнімді сұйықтық хроматографиясы, газ хроматографиясы және рецепторлық талдау. Олардың ішінде электронды </w:t>
      </w:r>
      <w:r w:rsidR="00CC419F">
        <w:rPr>
          <w:rFonts w:ascii="Times New Roman" w:hAnsi="Times New Roman"/>
          <w:sz w:val="28"/>
          <w:szCs w:val="28"/>
          <w:lang w:val="kk-KZ"/>
        </w:rPr>
        <w:t>ұстау</w:t>
      </w:r>
      <w:r>
        <w:rPr>
          <w:rFonts w:ascii="Times New Roman" w:hAnsi="Times New Roman"/>
          <w:sz w:val="28"/>
          <w:szCs w:val="28"/>
          <w:lang w:val="kk-KZ"/>
        </w:rPr>
        <w:t xml:space="preserve"> </w:t>
      </w:r>
      <w:r w:rsidRPr="00795A97">
        <w:rPr>
          <w:rFonts w:ascii="Times New Roman" w:hAnsi="Times New Roman"/>
          <w:sz w:val="28"/>
          <w:szCs w:val="28"/>
          <w:lang w:val="kk-KZ"/>
        </w:rPr>
        <w:t>детекторы бар жоғары өнімді газ хроматографиясы және иммунохимиялық әдістер кеңінен қолданылады [</w:t>
      </w:r>
      <w:r w:rsidR="00675C01">
        <w:rPr>
          <w:rFonts w:ascii="Times New Roman" w:hAnsi="Times New Roman"/>
          <w:sz w:val="28"/>
          <w:szCs w:val="28"/>
          <w:lang w:val="kk-KZ"/>
        </w:rPr>
        <w:t>58-61</w:t>
      </w:r>
      <w:r w:rsidRPr="00795A97">
        <w:rPr>
          <w:rFonts w:ascii="Times New Roman" w:hAnsi="Times New Roman"/>
          <w:sz w:val="28"/>
          <w:szCs w:val="28"/>
          <w:lang w:val="kk-KZ"/>
        </w:rPr>
        <w:t>].</w:t>
      </w:r>
      <w:r w:rsidRPr="00795A97">
        <w:rPr>
          <w:rFonts w:ascii="Times New Roman" w:hAnsi="Times New Roman"/>
          <w:color w:val="FF0000"/>
          <w:sz w:val="28"/>
          <w:szCs w:val="28"/>
          <w:lang w:val="kk-KZ"/>
        </w:rPr>
        <w:t xml:space="preserve"> </w:t>
      </w:r>
      <w:r>
        <w:rPr>
          <w:rFonts w:ascii="Times New Roman" w:hAnsi="Times New Roman"/>
          <w:color w:val="FF0000"/>
          <w:sz w:val="28"/>
          <w:szCs w:val="28"/>
          <w:lang w:val="kk-KZ"/>
        </w:rPr>
        <w:t xml:space="preserve"> </w:t>
      </w:r>
    </w:p>
    <w:p w14:paraId="731F3455" w14:textId="4B4E54CC" w:rsidR="00ED5A36" w:rsidRPr="00795A97" w:rsidRDefault="00ED5A36" w:rsidP="00ED5A36">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795A97">
        <w:rPr>
          <w:rFonts w:ascii="Times New Roman" w:eastAsia="TimesNewRomanPSMT" w:hAnsi="Times New Roman"/>
          <w:sz w:val="28"/>
          <w:szCs w:val="28"/>
          <w:lang w:val="kk-KZ"/>
        </w:rPr>
        <w:lastRenderedPageBreak/>
        <w:t>Липофильді матрицалард</w:t>
      </w:r>
      <w:r w:rsidR="00130CEF">
        <w:rPr>
          <w:rFonts w:ascii="Times New Roman" w:eastAsia="TimesNewRomanPSMT" w:hAnsi="Times New Roman"/>
          <w:sz w:val="28"/>
          <w:szCs w:val="28"/>
          <w:lang w:val="kk-KZ"/>
        </w:rPr>
        <w:t>ың</w:t>
      </w:r>
      <w:r w:rsidRPr="00795A97">
        <w:rPr>
          <w:rFonts w:ascii="Times New Roman" w:eastAsia="TimesNewRomanPSMT" w:hAnsi="Times New Roman"/>
          <w:sz w:val="28"/>
          <w:szCs w:val="28"/>
          <w:lang w:val="kk-KZ"/>
        </w:rPr>
        <w:t xml:space="preserve"> ПХБ</w:t>
      </w:r>
      <w:r w:rsidR="00130CEF">
        <w:rPr>
          <w:rFonts w:ascii="Times New Roman" w:eastAsia="TimesNewRomanPSMT" w:hAnsi="Times New Roman"/>
          <w:sz w:val="28"/>
          <w:szCs w:val="28"/>
          <w:lang w:val="kk-KZ"/>
        </w:rPr>
        <w:t>-ны</w:t>
      </w:r>
      <w:r w:rsidRPr="00795A97">
        <w:rPr>
          <w:rFonts w:ascii="Times New Roman" w:eastAsia="TimesNewRomanPSMT" w:hAnsi="Times New Roman"/>
          <w:sz w:val="28"/>
          <w:szCs w:val="28"/>
          <w:lang w:val="kk-KZ"/>
        </w:rPr>
        <w:t xml:space="preserve"> жинақтау қасиеттеріне байланысты оларды алу үшін органикалық еріткіштер, </w:t>
      </w:r>
      <w:r w:rsidR="00130CEF">
        <w:rPr>
          <w:rFonts w:ascii="Times New Roman" w:eastAsia="TimesNewRomanPSMT" w:hAnsi="Times New Roman"/>
          <w:sz w:val="28"/>
          <w:szCs w:val="28"/>
          <w:lang w:val="kk-KZ"/>
        </w:rPr>
        <w:t>атап айтқанда</w:t>
      </w:r>
      <w:r w:rsidRPr="00795A97">
        <w:rPr>
          <w:rFonts w:ascii="Times New Roman" w:eastAsia="TimesNewRomanPSMT" w:hAnsi="Times New Roman"/>
          <w:sz w:val="28"/>
          <w:szCs w:val="28"/>
          <w:lang w:val="kk-KZ"/>
        </w:rPr>
        <w:t xml:space="preserve"> гексан, изооктан, толуол, бензол немесе олардың қоспасы</w:t>
      </w:r>
      <w:r w:rsidR="00130CEF" w:rsidRPr="00130CEF">
        <w:rPr>
          <w:rFonts w:ascii="Times New Roman" w:eastAsia="TimesNewRomanPSMT" w:hAnsi="Times New Roman"/>
          <w:sz w:val="28"/>
          <w:szCs w:val="28"/>
          <w:lang w:val="kk-KZ"/>
        </w:rPr>
        <w:t xml:space="preserve"> </w:t>
      </w:r>
      <w:r w:rsidR="00130CEF" w:rsidRPr="00795A97">
        <w:rPr>
          <w:rFonts w:ascii="Times New Roman" w:eastAsia="TimesNewRomanPSMT" w:hAnsi="Times New Roman"/>
          <w:sz w:val="28"/>
          <w:szCs w:val="28"/>
          <w:lang w:val="kk-KZ"/>
        </w:rPr>
        <w:t>қолданылады</w:t>
      </w:r>
      <w:r w:rsidRPr="00795A97">
        <w:rPr>
          <w:rFonts w:ascii="Times New Roman" w:eastAsia="TimesNewRomanPSMT" w:hAnsi="Times New Roman"/>
          <w:sz w:val="28"/>
          <w:szCs w:val="28"/>
          <w:lang w:val="kk-KZ"/>
        </w:rPr>
        <w:t>. Экстракция екі әдіспен жүзеге асырылады: 1</w:t>
      </w:r>
      <w:r w:rsidR="007A50B1">
        <w:rPr>
          <w:rFonts w:ascii="Times New Roman" w:eastAsia="TimesNewRomanPSMT" w:hAnsi="Times New Roman"/>
          <w:sz w:val="28"/>
          <w:szCs w:val="28"/>
          <w:lang w:val="kk-KZ"/>
        </w:rPr>
        <w:t>-</w:t>
      </w:r>
      <w:r w:rsidRPr="00795A97">
        <w:rPr>
          <w:rFonts w:ascii="Times New Roman" w:eastAsia="TimesNewRomanPSMT" w:hAnsi="Times New Roman"/>
          <w:sz w:val="28"/>
          <w:szCs w:val="28"/>
          <w:lang w:val="kk-KZ"/>
        </w:rPr>
        <w:t xml:space="preserve"> сұйықтықты экстракциялау және 2</w:t>
      </w:r>
      <w:r w:rsidR="007A50B1">
        <w:rPr>
          <w:rFonts w:ascii="Times New Roman" w:eastAsia="TimesNewRomanPSMT" w:hAnsi="Times New Roman"/>
          <w:sz w:val="28"/>
          <w:szCs w:val="28"/>
          <w:lang w:val="kk-KZ"/>
        </w:rPr>
        <w:t>-</w:t>
      </w:r>
      <w:r w:rsidRPr="00795A97">
        <w:rPr>
          <w:rFonts w:ascii="Times New Roman" w:eastAsia="TimesNewRomanPSMT" w:hAnsi="Times New Roman"/>
          <w:sz w:val="28"/>
          <w:szCs w:val="28"/>
          <w:lang w:val="kk-KZ"/>
        </w:rPr>
        <w:t xml:space="preserve"> еріткіштің жылдам экстракциясы (ESE) [</w:t>
      </w:r>
      <w:r w:rsidR="008057AA">
        <w:rPr>
          <w:rFonts w:ascii="Times New Roman" w:eastAsia="TimesNewRomanPSMT" w:hAnsi="Times New Roman"/>
          <w:sz w:val="28"/>
          <w:szCs w:val="28"/>
          <w:lang w:val="kk-KZ"/>
        </w:rPr>
        <w:t>62-66</w:t>
      </w:r>
      <w:r w:rsidRPr="00795A97">
        <w:rPr>
          <w:rFonts w:ascii="Times New Roman" w:eastAsia="TimesNewRomanPSMT" w:hAnsi="Times New Roman"/>
          <w:sz w:val="28"/>
          <w:szCs w:val="28"/>
          <w:lang w:val="kk-KZ"/>
        </w:rPr>
        <w:t xml:space="preserve">]. Сұйық экстракция матрицадан ПХБ максималды экстракциясын жүзеге асыру мүмкіндігімен ерекшеленеді. Сұйық экстракцияның негізгі кемшілігі органикалық еріткіштердің шығыны, экстракция процесінің ұзақтығы және алынған </w:t>
      </w:r>
      <w:r w:rsidR="00130CEF">
        <w:rPr>
          <w:rFonts w:ascii="Times New Roman" w:eastAsia="TimesNewRomanPSMT" w:hAnsi="Times New Roman"/>
          <w:sz w:val="28"/>
          <w:szCs w:val="28"/>
          <w:lang w:val="kk-KZ"/>
        </w:rPr>
        <w:t>экстрактарды</w:t>
      </w:r>
      <w:r w:rsidRPr="00795A97">
        <w:rPr>
          <w:rFonts w:ascii="Times New Roman" w:eastAsia="TimesNewRomanPSMT" w:hAnsi="Times New Roman"/>
          <w:sz w:val="28"/>
          <w:szCs w:val="28"/>
          <w:lang w:val="kk-KZ"/>
        </w:rPr>
        <w:t xml:space="preserve"> тазарту қажеттілігі болып табылады [</w:t>
      </w:r>
      <w:r w:rsidR="008057AA">
        <w:rPr>
          <w:rFonts w:ascii="Times New Roman" w:eastAsia="TimesNewRomanPSMT" w:hAnsi="Times New Roman"/>
          <w:sz w:val="28"/>
          <w:szCs w:val="28"/>
          <w:lang w:val="kk-KZ"/>
        </w:rPr>
        <w:t>67-71</w:t>
      </w:r>
      <w:r w:rsidRPr="00795A97">
        <w:rPr>
          <w:rFonts w:ascii="Times New Roman" w:eastAsia="TimesNewRomanPSMT" w:hAnsi="Times New Roman"/>
          <w:sz w:val="28"/>
          <w:szCs w:val="28"/>
          <w:lang w:val="kk-KZ"/>
        </w:rPr>
        <w:t>]. ТОЛ-</w:t>
      </w:r>
      <w:r w:rsidR="00130CEF">
        <w:rPr>
          <w:rFonts w:ascii="Times New Roman" w:eastAsia="TimesNewRomanPSMT" w:hAnsi="Times New Roman"/>
          <w:sz w:val="28"/>
          <w:szCs w:val="28"/>
          <w:lang w:val="kk-KZ"/>
        </w:rPr>
        <w:t>д</w:t>
      </w:r>
      <w:r w:rsidRPr="00795A97">
        <w:rPr>
          <w:rFonts w:ascii="Times New Roman" w:eastAsia="TimesNewRomanPSMT" w:hAnsi="Times New Roman"/>
          <w:sz w:val="28"/>
          <w:szCs w:val="28"/>
          <w:lang w:val="kk-KZ"/>
        </w:rPr>
        <w:t>ың химия-аналитикалық аспектілері және олардың қоршаған орта объектілеріндегі мониторингі</w:t>
      </w:r>
      <w:r w:rsidR="0060414C">
        <w:rPr>
          <w:rFonts w:ascii="Times New Roman" w:eastAsia="TimesNewRomanPSMT" w:hAnsi="Times New Roman"/>
          <w:sz w:val="28"/>
          <w:szCs w:val="28"/>
          <w:lang w:val="kk-KZ"/>
        </w:rPr>
        <w:t>сі</w:t>
      </w:r>
      <w:r w:rsidR="00130CEF">
        <w:rPr>
          <w:rFonts w:ascii="Times New Roman" w:eastAsia="TimesNewRomanPSMT" w:hAnsi="Times New Roman"/>
          <w:sz w:val="28"/>
          <w:szCs w:val="28"/>
          <w:lang w:val="kk-KZ"/>
        </w:rPr>
        <w:t xml:space="preserve"> </w:t>
      </w:r>
      <w:r w:rsidRPr="00795A97">
        <w:rPr>
          <w:rFonts w:ascii="Times New Roman" w:eastAsia="TimesNewRomanPSMT" w:hAnsi="Times New Roman"/>
          <w:sz w:val="28"/>
          <w:szCs w:val="28"/>
          <w:lang w:val="kk-KZ"/>
        </w:rPr>
        <w:t>[</w:t>
      </w:r>
      <w:r w:rsidR="0060414C">
        <w:rPr>
          <w:rFonts w:ascii="Times New Roman" w:eastAsia="TimesNewRomanPSMT" w:hAnsi="Times New Roman"/>
          <w:sz w:val="28"/>
          <w:szCs w:val="28"/>
          <w:lang w:val="kk-KZ"/>
        </w:rPr>
        <w:t>57, 72-74</w:t>
      </w:r>
      <w:r w:rsidRPr="00795A97">
        <w:rPr>
          <w:rFonts w:ascii="Times New Roman" w:eastAsia="TimesNewRomanPSMT" w:hAnsi="Times New Roman"/>
          <w:sz w:val="28"/>
          <w:szCs w:val="28"/>
          <w:lang w:val="kk-KZ"/>
        </w:rPr>
        <w:t>]</w:t>
      </w:r>
      <w:r w:rsidR="00130CEF">
        <w:rPr>
          <w:rFonts w:ascii="Times New Roman" w:eastAsia="TimesNewRomanPSMT" w:hAnsi="Times New Roman"/>
          <w:sz w:val="28"/>
          <w:szCs w:val="28"/>
          <w:lang w:val="kk-KZ"/>
        </w:rPr>
        <w:t xml:space="preserve"> зерттеулерде жүзеге асқан</w:t>
      </w:r>
      <w:r w:rsidRPr="00795A97">
        <w:rPr>
          <w:rFonts w:ascii="Times New Roman" w:eastAsia="TimesNewRomanPSMT" w:hAnsi="Times New Roman"/>
          <w:sz w:val="28"/>
          <w:szCs w:val="28"/>
          <w:lang w:val="kk-KZ"/>
        </w:rPr>
        <w:t xml:space="preserve">. </w:t>
      </w:r>
    </w:p>
    <w:p w14:paraId="0F278835" w14:textId="71F85D01" w:rsidR="00ED5A36" w:rsidRPr="00795A97" w:rsidRDefault="00ED5A36" w:rsidP="00ED5A36">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795A97">
        <w:rPr>
          <w:rFonts w:ascii="Times New Roman" w:hAnsi="Times New Roman"/>
          <w:bCs/>
          <w:sz w:val="28"/>
          <w:szCs w:val="28"/>
          <w:lang w:val="kk-KZ"/>
        </w:rPr>
        <w:t>ТОЛ</w:t>
      </w:r>
      <w:r w:rsidR="00130CEF">
        <w:rPr>
          <w:rFonts w:ascii="Times New Roman" w:hAnsi="Times New Roman"/>
          <w:bCs/>
          <w:sz w:val="28"/>
          <w:szCs w:val="28"/>
          <w:lang w:val="kk-KZ"/>
        </w:rPr>
        <w:t>-дың</w:t>
      </w:r>
      <w:r w:rsidRPr="00795A97">
        <w:rPr>
          <w:rFonts w:ascii="Times New Roman" w:hAnsi="Times New Roman"/>
          <w:bCs/>
          <w:sz w:val="28"/>
          <w:szCs w:val="28"/>
          <w:lang w:val="kk-KZ"/>
        </w:rPr>
        <w:t xml:space="preserve"> биожинақта</w:t>
      </w:r>
      <w:r w:rsidR="00130CEF">
        <w:rPr>
          <w:rFonts w:ascii="Times New Roman" w:hAnsi="Times New Roman"/>
          <w:bCs/>
          <w:sz w:val="28"/>
          <w:szCs w:val="28"/>
          <w:lang w:val="kk-KZ"/>
        </w:rPr>
        <w:t>л</w:t>
      </w:r>
      <w:r w:rsidRPr="00795A97">
        <w:rPr>
          <w:rFonts w:ascii="Times New Roman" w:hAnsi="Times New Roman"/>
          <w:bCs/>
          <w:sz w:val="28"/>
          <w:szCs w:val="28"/>
          <w:lang w:val="kk-KZ"/>
        </w:rPr>
        <w:t xml:space="preserve">уы олардың гидрофобтылығына байланысты екені белгілі, ол log </w:t>
      </w:r>
      <w:r w:rsidR="00F7361F" w:rsidRPr="00F7361F">
        <w:rPr>
          <w:rFonts w:ascii="Times New Roman" w:eastAsia="TimesNewRoman" w:hAnsi="Times New Roman"/>
          <w:sz w:val="28"/>
          <w:szCs w:val="28"/>
          <w:lang w:val="kk-KZ"/>
        </w:rPr>
        <w:t>k</w:t>
      </w:r>
      <w:r w:rsidR="00F7361F" w:rsidRPr="00F7361F">
        <w:rPr>
          <w:rFonts w:ascii="Times New Roman" w:eastAsia="TimesNewRoman" w:hAnsi="Times New Roman"/>
          <w:sz w:val="28"/>
          <w:szCs w:val="28"/>
          <w:vertAlign w:val="subscript"/>
          <w:lang w:val="kk-KZ"/>
        </w:rPr>
        <w:t>o/w</w:t>
      </w:r>
      <w:r w:rsidR="00F7361F" w:rsidRPr="00F7361F">
        <w:rPr>
          <w:rFonts w:eastAsia="TimesNewRoman"/>
          <w:sz w:val="24"/>
          <w:szCs w:val="24"/>
          <w:lang w:val="kk-KZ"/>
        </w:rPr>
        <w:t xml:space="preserve"> </w:t>
      </w:r>
      <w:r w:rsidRPr="00795A97">
        <w:rPr>
          <w:rFonts w:ascii="Times New Roman" w:hAnsi="Times New Roman"/>
          <w:bCs/>
          <w:sz w:val="28"/>
          <w:szCs w:val="28"/>
          <w:lang w:val="kk-KZ"/>
        </w:rPr>
        <w:t>түрінде өрнектеледі және молекуланың өлшемімен және хлор атомдарының санымен корреляцияланады [</w:t>
      </w:r>
      <w:r w:rsidR="00F7361F">
        <w:rPr>
          <w:rFonts w:ascii="Times New Roman" w:hAnsi="Times New Roman"/>
          <w:bCs/>
          <w:sz w:val="28"/>
          <w:szCs w:val="28"/>
          <w:lang w:val="kk-KZ"/>
        </w:rPr>
        <w:t>75</w:t>
      </w:r>
      <w:r w:rsidRPr="00795A97">
        <w:rPr>
          <w:rFonts w:ascii="Times New Roman" w:hAnsi="Times New Roman"/>
          <w:bCs/>
          <w:sz w:val="28"/>
          <w:szCs w:val="28"/>
          <w:lang w:val="kk-KZ"/>
        </w:rPr>
        <w:t xml:space="preserve">]. Бұл фактор log </w:t>
      </w:r>
      <w:r w:rsidR="00F7361F" w:rsidRPr="00F7361F">
        <w:rPr>
          <w:rFonts w:ascii="Times New Roman" w:eastAsia="TimesNewRoman" w:hAnsi="Times New Roman"/>
          <w:sz w:val="28"/>
          <w:szCs w:val="28"/>
          <w:lang w:val="kk-KZ"/>
        </w:rPr>
        <w:t>k</w:t>
      </w:r>
      <w:r w:rsidR="00F7361F" w:rsidRPr="00F7361F">
        <w:rPr>
          <w:rFonts w:ascii="Times New Roman" w:eastAsia="TimesNewRoman" w:hAnsi="Times New Roman"/>
          <w:sz w:val="28"/>
          <w:szCs w:val="28"/>
          <w:vertAlign w:val="subscript"/>
          <w:lang w:val="kk-KZ"/>
        </w:rPr>
        <w:t>o/w</w:t>
      </w:r>
      <w:r w:rsidR="00F7361F" w:rsidRPr="00F7361F">
        <w:rPr>
          <w:rFonts w:eastAsia="TimesNewRoman"/>
          <w:sz w:val="24"/>
          <w:szCs w:val="24"/>
          <w:lang w:val="kk-KZ"/>
        </w:rPr>
        <w:t xml:space="preserve"> </w:t>
      </w:r>
      <w:r w:rsidRPr="00795A97">
        <w:rPr>
          <w:rFonts w:ascii="Times New Roman" w:hAnsi="Times New Roman"/>
          <w:bCs/>
          <w:sz w:val="28"/>
          <w:szCs w:val="28"/>
          <w:lang w:val="kk-KZ"/>
        </w:rPr>
        <w:t>мәніне тура пропорционал. Молекуладағы хлор атомдарының геометриялық орналасуы ТОЛ</w:t>
      </w:r>
      <w:r w:rsidR="00130CEF">
        <w:rPr>
          <w:rFonts w:ascii="Times New Roman" w:hAnsi="Times New Roman"/>
          <w:bCs/>
          <w:sz w:val="28"/>
          <w:szCs w:val="28"/>
          <w:lang w:val="kk-KZ"/>
        </w:rPr>
        <w:t>-дың</w:t>
      </w:r>
      <w:r w:rsidRPr="00795A97">
        <w:rPr>
          <w:rFonts w:ascii="Times New Roman" w:hAnsi="Times New Roman"/>
          <w:bCs/>
          <w:sz w:val="28"/>
          <w:szCs w:val="28"/>
          <w:lang w:val="kk-KZ"/>
        </w:rPr>
        <w:t xml:space="preserve"> биотрансформациялану қабілетіне әсер ететіні анықтал</w:t>
      </w:r>
      <w:r w:rsidR="00130CEF">
        <w:rPr>
          <w:rFonts w:ascii="Times New Roman" w:hAnsi="Times New Roman"/>
          <w:bCs/>
          <w:sz w:val="28"/>
          <w:szCs w:val="28"/>
          <w:lang w:val="kk-KZ"/>
        </w:rPr>
        <w:t>ған</w:t>
      </w:r>
      <w:r w:rsidRPr="00795A97">
        <w:rPr>
          <w:rFonts w:ascii="Times New Roman" w:hAnsi="Times New Roman"/>
          <w:bCs/>
          <w:sz w:val="28"/>
          <w:szCs w:val="28"/>
          <w:lang w:val="kk-KZ"/>
        </w:rPr>
        <w:t>. Осылайша, көрші пара-, мета- немесе орто-, мета-позициялардағы хлор атомдары</w:t>
      </w:r>
      <w:r>
        <w:rPr>
          <w:rFonts w:ascii="Times New Roman" w:hAnsi="Times New Roman"/>
          <w:bCs/>
          <w:sz w:val="28"/>
          <w:szCs w:val="28"/>
          <w:lang w:val="kk-KZ"/>
        </w:rPr>
        <w:t>,</w:t>
      </w:r>
      <w:r w:rsidRPr="00795A97">
        <w:rPr>
          <w:rFonts w:ascii="Times New Roman" w:hAnsi="Times New Roman"/>
          <w:bCs/>
          <w:sz w:val="28"/>
          <w:szCs w:val="28"/>
          <w:lang w:val="kk-KZ"/>
        </w:rPr>
        <w:t xml:space="preserve"> ПХ</w:t>
      </w:r>
      <w:r>
        <w:rPr>
          <w:rFonts w:ascii="Times New Roman" w:hAnsi="Times New Roman"/>
          <w:bCs/>
          <w:sz w:val="28"/>
          <w:szCs w:val="28"/>
          <w:lang w:val="kk-KZ"/>
        </w:rPr>
        <w:t>Б</w:t>
      </w:r>
      <w:r w:rsidRPr="00795A97">
        <w:rPr>
          <w:rFonts w:ascii="Times New Roman" w:hAnsi="Times New Roman"/>
          <w:bCs/>
          <w:sz w:val="28"/>
          <w:szCs w:val="28"/>
          <w:lang w:val="kk-KZ"/>
        </w:rPr>
        <w:t xml:space="preserve"> позицияларда хлор атомдары бар изомерлерге қарағанда оңай биотрансформацияланады [</w:t>
      </w:r>
      <w:r w:rsidR="00F7361F">
        <w:rPr>
          <w:rFonts w:ascii="Times New Roman" w:hAnsi="Times New Roman"/>
          <w:bCs/>
          <w:sz w:val="28"/>
          <w:szCs w:val="28"/>
          <w:lang w:val="kk-KZ"/>
        </w:rPr>
        <w:t>76</w:t>
      </w:r>
      <w:r w:rsidRPr="00795A97">
        <w:rPr>
          <w:rFonts w:ascii="Times New Roman" w:hAnsi="Times New Roman"/>
          <w:bCs/>
          <w:sz w:val="28"/>
          <w:szCs w:val="28"/>
          <w:lang w:val="kk-KZ"/>
        </w:rPr>
        <w:t>]. Шөгінділер мен балықтардағы ПХ</w:t>
      </w:r>
      <w:r>
        <w:rPr>
          <w:rFonts w:ascii="Times New Roman" w:hAnsi="Times New Roman"/>
          <w:bCs/>
          <w:sz w:val="28"/>
          <w:szCs w:val="28"/>
          <w:lang w:val="kk-KZ"/>
        </w:rPr>
        <w:t>Б</w:t>
      </w:r>
      <w:r w:rsidRPr="00795A97">
        <w:rPr>
          <w:rFonts w:ascii="Times New Roman" w:hAnsi="Times New Roman"/>
          <w:bCs/>
          <w:sz w:val="28"/>
          <w:szCs w:val="28"/>
          <w:lang w:val="kk-KZ"/>
        </w:rPr>
        <w:t xml:space="preserve"> биоаккумуляциясын зерттеу хлор атомдары көп ПХ</w:t>
      </w:r>
      <w:r>
        <w:rPr>
          <w:rFonts w:ascii="Times New Roman" w:hAnsi="Times New Roman"/>
          <w:bCs/>
          <w:sz w:val="28"/>
          <w:szCs w:val="28"/>
          <w:lang w:val="kk-KZ"/>
        </w:rPr>
        <w:t>Б</w:t>
      </w:r>
      <w:r w:rsidRPr="00795A97">
        <w:rPr>
          <w:rFonts w:ascii="Times New Roman" w:hAnsi="Times New Roman"/>
          <w:bCs/>
          <w:sz w:val="28"/>
          <w:szCs w:val="28"/>
          <w:lang w:val="kk-KZ"/>
        </w:rPr>
        <w:t xml:space="preserve"> үшін биоаккумуляция факторларының жоғары ек</w:t>
      </w:r>
      <w:r w:rsidR="00BB70BF">
        <w:rPr>
          <w:rFonts w:ascii="Times New Roman" w:hAnsi="Times New Roman"/>
          <w:bCs/>
          <w:sz w:val="28"/>
          <w:szCs w:val="28"/>
          <w:lang w:val="kk-KZ"/>
        </w:rPr>
        <w:t>енін анықтауға мүмкіндік берді</w:t>
      </w:r>
      <w:r w:rsidRPr="00795A97">
        <w:rPr>
          <w:rFonts w:ascii="Times New Roman" w:hAnsi="Times New Roman"/>
          <w:bCs/>
          <w:sz w:val="28"/>
          <w:szCs w:val="28"/>
          <w:lang w:val="kk-KZ"/>
        </w:rPr>
        <w:t>. Селективті метаболизм төмен хлорлы ПХ</w:t>
      </w:r>
      <w:r>
        <w:rPr>
          <w:rFonts w:ascii="Times New Roman" w:hAnsi="Times New Roman"/>
          <w:bCs/>
          <w:sz w:val="28"/>
          <w:szCs w:val="28"/>
          <w:lang w:val="kk-KZ"/>
        </w:rPr>
        <w:t>Б</w:t>
      </w:r>
      <w:r w:rsidRPr="00795A97">
        <w:rPr>
          <w:rFonts w:ascii="Times New Roman" w:hAnsi="Times New Roman"/>
          <w:bCs/>
          <w:sz w:val="28"/>
          <w:szCs w:val="28"/>
          <w:lang w:val="kk-KZ"/>
        </w:rPr>
        <w:t xml:space="preserve">-ны тез жоюға ықпал етеді. Жоғары хлорланған ТОЛ экстракциялаудың маңызды және кеңінен қолданылатын әдістерінің бірі сұйық экстракция – затты екі араласпайтын сұйық фазалар арасында бөлу болып табылады. Сонымен қатар, сұйық экстракция күрделі жабдықты қажет етпейді және су буы </w:t>
      </w:r>
      <w:r>
        <w:rPr>
          <w:rFonts w:ascii="Times New Roman" w:hAnsi="Times New Roman"/>
          <w:bCs/>
          <w:sz w:val="28"/>
          <w:szCs w:val="28"/>
          <w:lang w:val="kk-KZ"/>
        </w:rPr>
        <w:t>және</w:t>
      </w:r>
      <w:r w:rsidRPr="00795A97">
        <w:rPr>
          <w:rFonts w:ascii="Times New Roman" w:hAnsi="Times New Roman"/>
          <w:bCs/>
          <w:sz w:val="28"/>
          <w:szCs w:val="28"/>
          <w:lang w:val="kk-KZ"/>
        </w:rPr>
        <w:t xml:space="preserve"> сумен араласпайтын еріткіштің бір мезгілде конденсациялануы арқылы дистилляциялық-экстракциялық құрылғыларда (</w:t>
      </w:r>
      <w:r w:rsidRPr="00C3200F">
        <w:rPr>
          <w:rFonts w:ascii="Times New Roman" w:hAnsi="Times New Roman"/>
          <w:bCs/>
          <w:sz w:val="28"/>
          <w:szCs w:val="28"/>
          <w:lang w:val="kk-KZ"/>
        </w:rPr>
        <w:t>Сокслет</w:t>
      </w:r>
      <w:r w:rsidRPr="00795A97">
        <w:rPr>
          <w:rFonts w:ascii="Times New Roman" w:hAnsi="Times New Roman"/>
          <w:bCs/>
          <w:sz w:val="28"/>
          <w:szCs w:val="28"/>
          <w:lang w:val="kk-KZ"/>
        </w:rPr>
        <w:t xml:space="preserve"> аппараты) жеткілікті жылдам орындалады. Мұндай құрылғылар ПХ</w:t>
      </w:r>
      <w:r>
        <w:rPr>
          <w:rFonts w:ascii="Times New Roman" w:hAnsi="Times New Roman"/>
          <w:bCs/>
          <w:sz w:val="28"/>
          <w:szCs w:val="28"/>
          <w:lang w:val="kk-KZ"/>
        </w:rPr>
        <w:t>Б</w:t>
      </w:r>
      <w:r w:rsidRPr="00795A97">
        <w:rPr>
          <w:rFonts w:ascii="Times New Roman" w:hAnsi="Times New Roman"/>
          <w:bCs/>
          <w:sz w:val="28"/>
          <w:szCs w:val="28"/>
          <w:lang w:val="kk-KZ"/>
        </w:rPr>
        <w:t xml:space="preserve"> және басқа қосылыстарды шоғырландыру үшін қолданылады. Экстракцияның бұл түрінің басты артықшылығы матрица әсерінің толық дерлік болмауы және полярлы және полярсыз органикалық заттардың тиімді топтық бөлінуі, сонымен қатар полярлық заттардың қышқылдық, негіздік және бейтарапқа бөлінуі болып табылады. Еріткішпен экстракциялаудың маңыздылығына және осы саладағы жұмыстардың көптігіне қарамастан, талданатын затты оқшаулау үшін қолайлы еріткіш таңдау әлі де негізінен эмпирикалық түрде жүзеге асырылады. Әдетте, берілген зат үшін бөлу коэффициенті ең жоғары жүйе таңдалады. Органикалық фазаның полярлығын жоғарылату мақсатында келесі еріткіш жүйелері ұсынылады: гексан (циклогексан)/этанол + су &lt; бензол/метанол + су &lt; хлороформ/метанол + су &lt; этилацетат/су &lt; бутанол-1 (бутанол-2)/су және т.б. [</w:t>
      </w:r>
      <w:r w:rsidRPr="006E6DED">
        <w:rPr>
          <w:rFonts w:ascii="Times New Roman" w:hAnsi="Times New Roman"/>
          <w:bCs/>
          <w:sz w:val="28"/>
          <w:szCs w:val="28"/>
          <w:lang w:val="kk-KZ"/>
        </w:rPr>
        <w:t>77</w:t>
      </w:r>
      <w:r w:rsidRPr="00795A97">
        <w:rPr>
          <w:rFonts w:ascii="Times New Roman" w:hAnsi="Times New Roman"/>
          <w:bCs/>
          <w:sz w:val="28"/>
          <w:szCs w:val="28"/>
          <w:lang w:val="kk-KZ"/>
        </w:rPr>
        <w:t>].</w:t>
      </w:r>
    </w:p>
    <w:p w14:paraId="7AA11F4F" w14:textId="77777777" w:rsidR="00ED5A36" w:rsidRPr="00C3200F" w:rsidRDefault="00ED5A36" w:rsidP="00ED5A36">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C3200F">
        <w:rPr>
          <w:rFonts w:ascii="Times New Roman" w:eastAsia="TimesNewRomanPSMT" w:hAnsi="Times New Roman"/>
          <w:sz w:val="28"/>
          <w:szCs w:val="28"/>
          <w:lang w:val="kk-KZ"/>
        </w:rPr>
        <w:t xml:space="preserve">Экстрагенттерді және экстракция шарттарын таңдағанда талданатын заттардың селективтілігіне және экстракция дәрежесіне ерекше көңіл бөлінеді. Экстрагент жеткілікті сыйымдылыққа ие және селективті болуы </w:t>
      </w:r>
      <w:r w:rsidRPr="00C3200F">
        <w:rPr>
          <w:rFonts w:ascii="Times New Roman" w:eastAsia="TimesNewRomanPSMT" w:hAnsi="Times New Roman"/>
          <w:sz w:val="28"/>
          <w:szCs w:val="28"/>
          <w:lang w:val="kk-KZ"/>
        </w:rPr>
        <w:lastRenderedPageBreak/>
        <w:t xml:space="preserve">керек, сонымен қатар макро- және микрокомпоненттердің бөліну коэффициентінің жоғары мәндерін қамтамасыз етуі </w:t>
      </w:r>
      <w:r w:rsidR="00130CEF">
        <w:rPr>
          <w:rFonts w:ascii="Times New Roman" w:eastAsia="TimesNewRomanPSMT" w:hAnsi="Times New Roman"/>
          <w:sz w:val="28"/>
          <w:szCs w:val="28"/>
          <w:lang w:val="kk-KZ"/>
        </w:rPr>
        <w:t>тиіс</w:t>
      </w:r>
      <w:r w:rsidRPr="00C3200F">
        <w:rPr>
          <w:rFonts w:ascii="Times New Roman" w:eastAsia="TimesNewRomanPSMT" w:hAnsi="Times New Roman"/>
          <w:sz w:val="28"/>
          <w:szCs w:val="28"/>
          <w:lang w:val="kk-KZ"/>
        </w:rPr>
        <w:t>. Қалыпты жағдайда экстракция бір немесе</w:t>
      </w:r>
      <w:r w:rsidR="00130CEF">
        <w:rPr>
          <w:rFonts w:ascii="Times New Roman" w:eastAsia="TimesNewRomanPSMT" w:hAnsi="Times New Roman"/>
          <w:sz w:val="28"/>
          <w:szCs w:val="28"/>
          <w:lang w:val="kk-KZ"/>
        </w:rPr>
        <w:t xml:space="preserve"> бірнеше</w:t>
      </w:r>
      <w:r w:rsidRPr="00C3200F">
        <w:rPr>
          <w:rFonts w:ascii="Times New Roman" w:eastAsia="TimesNewRomanPSMT" w:hAnsi="Times New Roman"/>
          <w:sz w:val="28"/>
          <w:szCs w:val="28"/>
          <w:lang w:val="kk-KZ"/>
        </w:rPr>
        <w:t xml:space="preserve"> еріткіштердің қоспасы арқылы жоғары температурада Сокслет аппаратында жүргізіледі. </w:t>
      </w:r>
    </w:p>
    <w:p w14:paraId="123B1389" w14:textId="2D9594DC" w:rsidR="00ED5A36" w:rsidRPr="00C3200F" w:rsidRDefault="00ED5A36" w:rsidP="00ED5A36">
      <w:pPr>
        <w:autoSpaceDE w:val="0"/>
        <w:autoSpaceDN w:val="0"/>
        <w:adjustRightInd w:val="0"/>
        <w:spacing w:after="0" w:line="240" w:lineRule="auto"/>
        <w:ind w:firstLine="709"/>
        <w:jc w:val="both"/>
        <w:rPr>
          <w:rFonts w:ascii="Times New Roman" w:eastAsia="TimesNewRomanPSMT" w:hAnsi="Times New Roman"/>
          <w:color w:val="FF0000"/>
          <w:sz w:val="28"/>
          <w:szCs w:val="28"/>
          <w:lang w:val="kk-KZ"/>
        </w:rPr>
      </w:pPr>
      <w:r w:rsidRPr="00C3200F">
        <w:rPr>
          <w:rFonts w:ascii="Times New Roman" w:eastAsia="TimesNewRoman" w:hAnsi="Times New Roman"/>
          <w:sz w:val="28"/>
          <w:szCs w:val="28"/>
          <w:lang w:val="kk-KZ"/>
        </w:rPr>
        <w:t>Теңіз түбіндегі шөгінділердегі және биоаккумуляциялық үлгілердегі (балық майы, мидия тіндері және т.б.) қарапайым ПХ</w:t>
      </w:r>
      <w:r>
        <w:rPr>
          <w:rFonts w:ascii="Times New Roman" w:eastAsia="TimesNewRoman" w:hAnsi="Times New Roman"/>
          <w:sz w:val="28"/>
          <w:szCs w:val="28"/>
          <w:lang w:val="kk-KZ"/>
        </w:rPr>
        <w:t>Б</w:t>
      </w:r>
      <w:r w:rsidRPr="00C3200F">
        <w:rPr>
          <w:rFonts w:ascii="Times New Roman" w:eastAsia="TimesNewRoman" w:hAnsi="Times New Roman"/>
          <w:sz w:val="28"/>
          <w:szCs w:val="28"/>
          <w:lang w:val="kk-KZ"/>
        </w:rPr>
        <w:t xml:space="preserve"> деңгейінде – 0,5 нг/г, компланарлы ПХ</w:t>
      </w:r>
      <w:r>
        <w:rPr>
          <w:rFonts w:ascii="Times New Roman" w:eastAsia="TimesNewRoman" w:hAnsi="Times New Roman"/>
          <w:sz w:val="28"/>
          <w:szCs w:val="28"/>
          <w:lang w:val="kk-KZ"/>
        </w:rPr>
        <w:t>Б</w:t>
      </w:r>
      <w:r w:rsidRPr="00C3200F">
        <w:rPr>
          <w:rFonts w:ascii="Times New Roman" w:eastAsia="TimesNewRoman" w:hAnsi="Times New Roman"/>
          <w:sz w:val="28"/>
          <w:szCs w:val="28"/>
          <w:lang w:val="kk-KZ"/>
        </w:rPr>
        <w:t xml:space="preserve"> – 1 пг/г, ПАУ – деңгейінде </w:t>
      </w:r>
      <w:r w:rsidR="00130CEF" w:rsidRPr="00C3200F">
        <w:rPr>
          <w:rFonts w:ascii="Times New Roman" w:eastAsia="TimesNewRoman" w:hAnsi="Times New Roman"/>
          <w:sz w:val="28"/>
          <w:szCs w:val="28"/>
          <w:lang w:val="kk-KZ"/>
        </w:rPr>
        <w:t xml:space="preserve">50 нг/г </w:t>
      </w:r>
      <w:r w:rsidRPr="00C3200F">
        <w:rPr>
          <w:rFonts w:ascii="Times New Roman" w:eastAsia="TimesNewRoman" w:hAnsi="Times New Roman"/>
          <w:sz w:val="28"/>
          <w:szCs w:val="28"/>
          <w:lang w:val="kk-KZ"/>
        </w:rPr>
        <w:t>ПХ</w:t>
      </w:r>
      <w:r>
        <w:rPr>
          <w:rFonts w:ascii="Times New Roman" w:eastAsia="TimesNewRoman" w:hAnsi="Times New Roman"/>
          <w:sz w:val="28"/>
          <w:szCs w:val="28"/>
          <w:lang w:val="kk-KZ"/>
        </w:rPr>
        <w:t>Б</w:t>
      </w:r>
      <w:r w:rsidRPr="00C3200F">
        <w:rPr>
          <w:rFonts w:ascii="Times New Roman" w:eastAsia="TimesNewRoman" w:hAnsi="Times New Roman"/>
          <w:sz w:val="28"/>
          <w:szCs w:val="28"/>
          <w:lang w:val="kk-KZ"/>
        </w:rPr>
        <w:t>-ны сандық анықтау әдісі әзірлен</w:t>
      </w:r>
      <w:r w:rsidR="00130CEF">
        <w:rPr>
          <w:rFonts w:ascii="Times New Roman" w:eastAsia="TimesNewRoman" w:hAnsi="Times New Roman"/>
          <w:sz w:val="28"/>
          <w:szCs w:val="28"/>
          <w:lang w:val="kk-KZ"/>
        </w:rPr>
        <w:t>ген</w:t>
      </w:r>
      <w:r w:rsidRPr="00C3200F">
        <w:rPr>
          <w:rFonts w:ascii="Times New Roman" w:eastAsia="TimesNewRoman" w:hAnsi="Times New Roman"/>
          <w:sz w:val="28"/>
          <w:szCs w:val="28"/>
          <w:lang w:val="kk-KZ"/>
        </w:rPr>
        <w:t xml:space="preserve"> [</w:t>
      </w:r>
      <w:r w:rsidR="00F7361F">
        <w:rPr>
          <w:rFonts w:ascii="Times New Roman" w:eastAsia="TimesNewRoman" w:hAnsi="Times New Roman"/>
          <w:sz w:val="28"/>
          <w:szCs w:val="28"/>
          <w:lang w:val="kk-KZ"/>
        </w:rPr>
        <w:t>78</w:t>
      </w:r>
      <w:r w:rsidRPr="00C3200F">
        <w:rPr>
          <w:rFonts w:ascii="Times New Roman" w:eastAsia="TimesNewRoman" w:hAnsi="Times New Roman"/>
          <w:sz w:val="28"/>
          <w:szCs w:val="28"/>
          <w:lang w:val="kk-KZ"/>
        </w:rPr>
        <w:t>]. Үлгілерден ПХ</w:t>
      </w:r>
      <w:r>
        <w:rPr>
          <w:rFonts w:ascii="Times New Roman" w:eastAsia="TimesNewRoman" w:hAnsi="Times New Roman"/>
          <w:sz w:val="28"/>
          <w:szCs w:val="28"/>
          <w:lang w:val="kk-KZ"/>
        </w:rPr>
        <w:t>Б</w:t>
      </w:r>
      <w:r w:rsidR="00130CEF">
        <w:rPr>
          <w:rFonts w:ascii="Times New Roman" w:eastAsia="TimesNewRoman" w:hAnsi="Times New Roman"/>
          <w:sz w:val="28"/>
          <w:szCs w:val="28"/>
          <w:lang w:val="kk-KZ"/>
        </w:rPr>
        <w:t>-ны бөлу</w:t>
      </w:r>
      <w:r w:rsidRPr="00C3200F">
        <w:rPr>
          <w:rFonts w:ascii="Times New Roman" w:eastAsia="TimesNewRoman" w:hAnsi="Times New Roman"/>
          <w:sz w:val="28"/>
          <w:szCs w:val="28"/>
          <w:lang w:val="kk-KZ"/>
        </w:rPr>
        <w:t xml:space="preserve"> үшін еріткіш ретінде 80:20 ацетон/гексан қоспасын пайдаланып</w:t>
      </w:r>
      <w:r w:rsidR="00130CEF">
        <w:rPr>
          <w:rFonts w:ascii="Times New Roman" w:eastAsia="TimesNewRoman" w:hAnsi="Times New Roman"/>
          <w:sz w:val="28"/>
          <w:szCs w:val="28"/>
          <w:lang w:val="kk-KZ"/>
        </w:rPr>
        <w:t>,</w:t>
      </w:r>
      <w:r w:rsidRPr="00C3200F">
        <w:rPr>
          <w:rFonts w:ascii="Times New Roman" w:eastAsia="TimesNewRoman" w:hAnsi="Times New Roman"/>
          <w:sz w:val="28"/>
          <w:szCs w:val="28"/>
          <w:lang w:val="kk-KZ"/>
        </w:rPr>
        <w:t xml:space="preserve"> Сокслет </w:t>
      </w:r>
      <w:r w:rsidR="008B75D9">
        <w:rPr>
          <w:rFonts w:ascii="Times New Roman" w:eastAsia="TimesNewRoman" w:hAnsi="Times New Roman"/>
          <w:sz w:val="28"/>
          <w:szCs w:val="28"/>
          <w:lang w:val="kk-KZ"/>
        </w:rPr>
        <w:t xml:space="preserve">көмегімен </w:t>
      </w:r>
      <w:r w:rsidRPr="00C3200F">
        <w:rPr>
          <w:rFonts w:ascii="Times New Roman" w:eastAsia="TimesNewRoman" w:hAnsi="Times New Roman"/>
          <w:sz w:val="28"/>
          <w:szCs w:val="28"/>
          <w:lang w:val="kk-KZ"/>
        </w:rPr>
        <w:t xml:space="preserve">экстракция </w:t>
      </w:r>
      <w:r w:rsidR="008B75D9">
        <w:rPr>
          <w:rFonts w:ascii="Times New Roman" w:eastAsia="TimesNewRoman" w:hAnsi="Times New Roman"/>
          <w:sz w:val="28"/>
          <w:szCs w:val="28"/>
          <w:lang w:val="kk-KZ"/>
        </w:rPr>
        <w:t>жүргізілген</w:t>
      </w:r>
      <w:r w:rsidRPr="00C3200F">
        <w:rPr>
          <w:rFonts w:ascii="Times New Roman" w:eastAsia="TimesNewRoman" w:hAnsi="Times New Roman"/>
          <w:sz w:val="28"/>
          <w:szCs w:val="28"/>
          <w:lang w:val="kk-KZ"/>
        </w:rPr>
        <w:t xml:space="preserve">. Алынған сығындыны тазарту және фракциялау алюминий </w:t>
      </w:r>
      <w:r w:rsidR="008B75D9">
        <w:rPr>
          <w:rFonts w:ascii="Times New Roman" w:eastAsia="TimesNewRoman" w:hAnsi="Times New Roman"/>
          <w:sz w:val="28"/>
          <w:szCs w:val="28"/>
          <w:lang w:val="kk-KZ"/>
        </w:rPr>
        <w:t xml:space="preserve">оксиді </w:t>
      </w:r>
      <w:r w:rsidRPr="00C3200F">
        <w:rPr>
          <w:rFonts w:ascii="Times New Roman" w:eastAsia="TimesNewRoman" w:hAnsi="Times New Roman"/>
          <w:sz w:val="28"/>
          <w:szCs w:val="28"/>
          <w:lang w:val="kk-KZ"/>
        </w:rPr>
        <w:t xml:space="preserve">мен кремнеземмен толтырылған колонкада </w:t>
      </w:r>
      <w:r w:rsidR="008B75D9">
        <w:rPr>
          <w:rFonts w:ascii="Times New Roman" w:eastAsia="TimesNewRoman" w:hAnsi="Times New Roman"/>
          <w:sz w:val="28"/>
          <w:szCs w:val="28"/>
          <w:lang w:val="kk-KZ"/>
        </w:rPr>
        <w:t>жүзеге асқан</w:t>
      </w:r>
      <w:r w:rsidRPr="00C3200F">
        <w:rPr>
          <w:rFonts w:ascii="Times New Roman" w:eastAsia="TimesNewRoman" w:hAnsi="Times New Roman"/>
          <w:sz w:val="28"/>
          <w:szCs w:val="28"/>
          <w:lang w:val="kk-KZ"/>
        </w:rPr>
        <w:t>. Сорбцияланған қосылыстар 2 кезеңде элюцияланды: құрамында ПХ</w:t>
      </w:r>
      <w:r>
        <w:rPr>
          <w:rFonts w:ascii="Times New Roman" w:eastAsia="TimesNewRoman" w:hAnsi="Times New Roman"/>
          <w:sz w:val="28"/>
          <w:szCs w:val="28"/>
          <w:lang w:val="kk-KZ"/>
        </w:rPr>
        <w:t>Б</w:t>
      </w:r>
      <w:r w:rsidRPr="00C3200F">
        <w:rPr>
          <w:rFonts w:ascii="Times New Roman" w:eastAsia="TimesNewRoman" w:hAnsi="Times New Roman"/>
          <w:sz w:val="28"/>
          <w:szCs w:val="28"/>
          <w:lang w:val="kk-KZ"/>
        </w:rPr>
        <w:t xml:space="preserve"> бар бірінші фракция пентанмен элюцияланды; Құрамында ПАУ бар екінші фракция метиленхлорид/пентан қоспасымен элюцияланды. Орто алмастырылған ПХ</w:t>
      </w:r>
      <w:r>
        <w:rPr>
          <w:rFonts w:ascii="Times New Roman" w:eastAsia="TimesNewRoman" w:hAnsi="Times New Roman"/>
          <w:sz w:val="28"/>
          <w:szCs w:val="28"/>
          <w:lang w:val="kk-KZ"/>
        </w:rPr>
        <w:t>Б</w:t>
      </w:r>
      <w:r w:rsidRPr="00C3200F">
        <w:rPr>
          <w:rFonts w:ascii="Times New Roman" w:eastAsia="TimesNewRoman" w:hAnsi="Times New Roman"/>
          <w:sz w:val="28"/>
          <w:szCs w:val="28"/>
          <w:lang w:val="kk-KZ"/>
        </w:rPr>
        <w:t xml:space="preserve"> басқаларынан </w:t>
      </w:r>
      <w:r w:rsidRPr="006C556B">
        <w:rPr>
          <w:rFonts w:ascii="Times New Roman" w:eastAsia="TimesNewRoman" w:hAnsi="Times New Roman"/>
          <w:sz w:val="28"/>
          <w:szCs w:val="28"/>
          <w:lang w:val="kk-KZ"/>
        </w:rPr>
        <w:t>ВЭЖХ</w:t>
      </w:r>
      <w:r w:rsidRPr="00C3200F">
        <w:rPr>
          <w:rFonts w:ascii="Times New Roman" w:eastAsia="TimesNewRoman" w:hAnsi="Times New Roman"/>
          <w:sz w:val="28"/>
          <w:szCs w:val="28"/>
          <w:lang w:val="kk-KZ"/>
        </w:rPr>
        <w:t xml:space="preserve"> арқылы бөлін</w:t>
      </w:r>
      <w:r w:rsidR="008B75D9">
        <w:rPr>
          <w:rFonts w:ascii="Times New Roman" w:eastAsia="TimesNewRoman" w:hAnsi="Times New Roman"/>
          <w:sz w:val="28"/>
          <w:szCs w:val="28"/>
          <w:lang w:val="kk-KZ"/>
        </w:rPr>
        <w:t>ген</w:t>
      </w:r>
      <w:r w:rsidRPr="00C3200F">
        <w:rPr>
          <w:rFonts w:ascii="Times New Roman" w:eastAsia="TimesNewRoman" w:hAnsi="Times New Roman"/>
          <w:color w:val="FF0000"/>
          <w:sz w:val="28"/>
          <w:szCs w:val="28"/>
          <w:lang w:val="kk-KZ"/>
        </w:rPr>
        <w:t>.</w:t>
      </w:r>
    </w:p>
    <w:p w14:paraId="7F692FBB" w14:textId="7730957F" w:rsidR="00ED5A36" w:rsidRDefault="00ED5A36" w:rsidP="00ED5A36">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6C556B">
        <w:rPr>
          <w:rFonts w:ascii="Times New Roman" w:eastAsia="TimesNewRomanPSMT" w:hAnsi="Times New Roman"/>
          <w:sz w:val="28"/>
          <w:szCs w:val="28"/>
          <w:lang w:val="kk-KZ"/>
        </w:rPr>
        <w:t>Топырақтағы 3-сынып Т</w:t>
      </w:r>
      <w:r>
        <w:rPr>
          <w:rFonts w:ascii="Times New Roman" w:eastAsia="TimesNewRomanPSMT" w:hAnsi="Times New Roman"/>
          <w:sz w:val="28"/>
          <w:szCs w:val="28"/>
          <w:lang w:val="kk-KZ"/>
        </w:rPr>
        <w:t>ОЛ</w:t>
      </w:r>
      <w:r w:rsidRPr="006C556B">
        <w:rPr>
          <w:rFonts w:ascii="Times New Roman" w:eastAsia="TimesNewRomanPSMT" w:hAnsi="Times New Roman"/>
          <w:sz w:val="28"/>
          <w:szCs w:val="28"/>
          <w:lang w:val="kk-KZ"/>
        </w:rPr>
        <w:t>-</w:t>
      </w:r>
      <w:r w:rsidR="008B75D9">
        <w:rPr>
          <w:rFonts w:ascii="Times New Roman" w:eastAsia="TimesNewRomanPSMT" w:hAnsi="Times New Roman"/>
          <w:sz w:val="28"/>
          <w:szCs w:val="28"/>
          <w:lang w:val="kk-KZ"/>
        </w:rPr>
        <w:t>д</w:t>
      </w:r>
      <w:r w:rsidRPr="006C556B">
        <w:rPr>
          <w:rFonts w:ascii="Times New Roman" w:eastAsia="TimesNewRomanPSMT" w:hAnsi="Times New Roman"/>
          <w:sz w:val="28"/>
          <w:szCs w:val="28"/>
          <w:lang w:val="kk-KZ"/>
        </w:rPr>
        <w:t>ы жылдам анықтау үшін қысыммен сұйықтықты іріктеп алу әдісі (S-PLE) ұсыныл</w:t>
      </w:r>
      <w:r w:rsidR="008B75D9">
        <w:rPr>
          <w:rFonts w:ascii="Times New Roman" w:eastAsia="TimesNewRomanPSMT" w:hAnsi="Times New Roman"/>
          <w:sz w:val="28"/>
          <w:szCs w:val="28"/>
          <w:lang w:val="kk-KZ"/>
        </w:rPr>
        <w:t>ған</w:t>
      </w:r>
      <w:r w:rsidRPr="006C556B">
        <w:rPr>
          <w:rFonts w:ascii="Times New Roman" w:eastAsia="TimesNewRomanPSMT" w:hAnsi="Times New Roman"/>
          <w:sz w:val="28"/>
          <w:szCs w:val="28"/>
          <w:lang w:val="kk-KZ"/>
        </w:rPr>
        <w:t xml:space="preserve"> [</w:t>
      </w:r>
      <w:r w:rsidR="000709FB">
        <w:rPr>
          <w:rFonts w:ascii="Times New Roman" w:eastAsia="TimesNewRomanPSMT" w:hAnsi="Times New Roman"/>
          <w:sz w:val="28"/>
          <w:szCs w:val="28"/>
          <w:lang w:val="kk-KZ"/>
        </w:rPr>
        <w:t>79</w:t>
      </w:r>
      <w:r w:rsidRPr="006C556B">
        <w:rPr>
          <w:rFonts w:ascii="Times New Roman" w:eastAsia="TimesNewRomanPSMT" w:hAnsi="Times New Roman"/>
          <w:sz w:val="28"/>
          <w:szCs w:val="28"/>
          <w:lang w:val="kk-KZ"/>
        </w:rPr>
        <w:t>]. ПХБ, полибромды дифенил эфирлерін (</w:t>
      </w:r>
      <w:r>
        <w:rPr>
          <w:rFonts w:ascii="Times New Roman" w:eastAsia="TimesNewRomanPSMT" w:hAnsi="Times New Roman"/>
          <w:sz w:val="28"/>
          <w:szCs w:val="28"/>
          <w:lang w:val="kk-KZ"/>
        </w:rPr>
        <w:t>ПБДЭ</w:t>
      </w:r>
      <w:r w:rsidRPr="006C556B">
        <w:rPr>
          <w:rFonts w:ascii="Times New Roman" w:eastAsia="TimesNewRomanPSMT" w:hAnsi="Times New Roman"/>
          <w:sz w:val="28"/>
          <w:szCs w:val="28"/>
          <w:lang w:val="kk-KZ"/>
        </w:rPr>
        <w:t>) және гексбромоциклододекандарды (</w:t>
      </w:r>
      <w:r>
        <w:rPr>
          <w:rFonts w:ascii="Times New Roman" w:eastAsia="TimesNewRomanPSMT" w:hAnsi="Times New Roman"/>
          <w:sz w:val="28"/>
          <w:szCs w:val="28"/>
          <w:lang w:val="kk-KZ"/>
        </w:rPr>
        <w:t>ГБЦД</w:t>
      </w:r>
      <w:r w:rsidRPr="006C556B">
        <w:rPr>
          <w:rFonts w:ascii="Times New Roman" w:eastAsia="TimesNewRomanPSMT" w:hAnsi="Times New Roman"/>
          <w:sz w:val="28"/>
          <w:szCs w:val="28"/>
          <w:lang w:val="kk-KZ"/>
        </w:rPr>
        <w:t>) экстракциялау үшін 3:2 n-гексан-дихлорометан қоспасын пайдалану RSD &lt;20%, индикаторы бар сертификатталған мәндермен жақсы сәйкестігін көр</w:t>
      </w:r>
      <w:r>
        <w:rPr>
          <w:rFonts w:ascii="Times New Roman" w:eastAsia="TimesNewRomanPSMT" w:hAnsi="Times New Roman"/>
          <w:sz w:val="28"/>
          <w:szCs w:val="28"/>
          <w:lang w:val="kk-KZ"/>
        </w:rPr>
        <w:t>сет</w:t>
      </w:r>
      <w:r w:rsidR="008B75D9">
        <w:rPr>
          <w:rFonts w:ascii="Times New Roman" w:eastAsia="TimesNewRomanPSMT" w:hAnsi="Times New Roman"/>
          <w:sz w:val="28"/>
          <w:szCs w:val="28"/>
          <w:lang w:val="kk-KZ"/>
        </w:rPr>
        <w:t>кен</w:t>
      </w:r>
      <w:r>
        <w:rPr>
          <w:rFonts w:ascii="Times New Roman" w:eastAsia="TimesNewRomanPSMT" w:hAnsi="Times New Roman"/>
          <w:sz w:val="28"/>
          <w:szCs w:val="28"/>
          <w:lang w:val="kk-KZ"/>
        </w:rPr>
        <w:t xml:space="preserve"> әдістің тиімділігі 8-сурет</w:t>
      </w:r>
      <w:r w:rsidRPr="006C556B">
        <w:rPr>
          <w:rFonts w:ascii="Times New Roman" w:eastAsia="TimesNewRomanPSMT" w:hAnsi="Times New Roman"/>
          <w:sz w:val="28"/>
          <w:szCs w:val="28"/>
          <w:lang w:val="kk-KZ"/>
        </w:rPr>
        <w:t>т</w:t>
      </w:r>
      <w:r>
        <w:rPr>
          <w:rFonts w:ascii="Times New Roman" w:eastAsia="TimesNewRomanPSMT" w:hAnsi="Times New Roman"/>
          <w:sz w:val="28"/>
          <w:szCs w:val="28"/>
          <w:lang w:val="kk-KZ"/>
        </w:rPr>
        <w:t>е</w:t>
      </w:r>
      <w:r w:rsidR="008B75D9">
        <w:rPr>
          <w:rFonts w:ascii="Times New Roman" w:eastAsia="TimesNewRomanPSMT" w:hAnsi="Times New Roman"/>
          <w:sz w:val="28"/>
          <w:szCs w:val="28"/>
          <w:lang w:val="kk-KZ"/>
        </w:rPr>
        <w:t xml:space="preserve"> берілген</w:t>
      </w:r>
      <w:r w:rsidRPr="006C556B">
        <w:rPr>
          <w:rFonts w:ascii="Times New Roman" w:eastAsia="TimesNewRomanPSMT" w:hAnsi="Times New Roman"/>
          <w:sz w:val="28"/>
          <w:szCs w:val="28"/>
          <w:lang w:val="kk-KZ"/>
        </w:rPr>
        <w:t>.</w:t>
      </w:r>
    </w:p>
    <w:p w14:paraId="1DE4127D" w14:textId="77777777" w:rsidR="000709FB" w:rsidRPr="006C556B" w:rsidRDefault="000709FB" w:rsidP="00ED5A36">
      <w:pPr>
        <w:autoSpaceDE w:val="0"/>
        <w:autoSpaceDN w:val="0"/>
        <w:adjustRightInd w:val="0"/>
        <w:spacing w:after="0" w:line="240" w:lineRule="auto"/>
        <w:ind w:firstLine="709"/>
        <w:jc w:val="both"/>
        <w:rPr>
          <w:rFonts w:ascii="Times New Roman" w:eastAsia="TimesNewRomanPSMT" w:hAnsi="Times New Roman"/>
          <w:sz w:val="24"/>
          <w:szCs w:val="24"/>
          <w:lang w:val="kk-KZ"/>
        </w:rPr>
      </w:pPr>
    </w:p>
    <w:p w14:paraId="01590549" w14:textId="77777777" w:rsidR="00ED5A36" w:rsidRPr="002C5421" w:rsidRDefault="00ED5A36" w:rsidP="00ED5A36">
      <w:pPr>
        <w:autoSpaceDE w:val="0"/>
        <w:autoSpaceDN w:val="0"/>
        <w:adjustRightInd w:val="0"/>
        <w:spacing w:after="0" w:line="240" w:lineRule="auto"/>
        <w:jc w:val="center"/>
        <w:rPr>
          <w:rFonts w:ascii="Times New Roman" w:eastAsia="TimesNewRomanPSMT" w:hAnsi="Times New Roman"/>
          <w:color w:val="FF0000"/>
          <w:sz w:val="24"/>
          <w:szCs w:val="24"/>
        </w:rPr>
      </w:pPr>
      <w:r w:rsidRPr="002C5421">
        <w:rPr>
          <w:rFonts w:ascii="Times New Roman" w:eastAsia="TimesNewRomanPSMT" w:hAnsi="Times New Roman"/>
          <w:noProof/>
          <w:color w:val="FF0000"/>
          <w:sz w:val="24"/>
          <w:szCs w:val="24"/>
          <w:lang w:eastAsia="ru-RU"/>
        </w:rPr>
        <w:drawing>
          <wp:inline distT="0" distB="0" distL="0" distR="0" wp14:anchorId="799BE782" wp14:editId="6D0D709E">
            <wp:extent cx="5057775" cy="35337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57775" cy="3533775"/>
                    </a:xfrm>
                    <a:prstGeom prst="rect">
                      <a:avLst/>
                    </a:prstGeom>
                    <a:noFill/>
                    <a:ln>
                      <a:noFill/>
                    </a:ln>
                  </pic:spPr>
                </pic:pic>
              </a:graphicData>
            </a:graphic>
          </wp:inline>
        </w:drawing>
      </w:r>
    </w:p>
    <w:p w14:paraId="4F2C67CF" w14:textId="73941896" w:rsidR="00ED5A36" w:rsidRPr="006C556B" w:rsidRDefault="00ED5A36" w:rsidP="00ED5A36">
      <w:pPr>
        <w:autoSpaceDE w:val="0"/>
        <w:autoSpaceDN w:val="0"/>
        <w:adjustRightInd w:val="0"/>
        <w:spacing w:after="0" w:line="240" w:lineRule="auto"/>
        <w:ind w:firstLine="709"/>
        <w:jc w:val="both"/>
        <w:rPr>
          <w:rFonts w:ascii="Times New Roman" w:eastAsia="TimesNewRomanPSMT" w:hAnsi="Times New Roman"/>
          <w:sz w:val="28"/>
          <w:szCs w:val="28"/>
          <w:lang w:val="kk-KZ"/>
        </w:rPr>
      </w:pPr>
      <w:r>
        <w:rPr>
          <w:rFonts w:ascii="Times New Roman" w:eastAsia="TimesNewRomanPSMT" w:hAnsi="Times New Roman"/>
          <w:sz w:val="28"/>
          <w:szCs w:val="28"/>
          <w:lang w:val="kk-KZ"/>
        </w:rPr>
        <w:t xml:space="preserve">8 </w:t>
      </w:r>
      <w:r w:rsidRPr="006C556B">
        <w:rPr>
          <w:rFonts w:ascii="Times New Roman" w:eastAsia="TimesNewRomanPSMT" w:hAnsi="Times New Roman"/>
          <w:sz w:val="28"/>
          <w:szCs w:val="28"/>
        </w:rPr>
        <w:t xml:space="preserve">Сурет </w:t>
      </w:r>
      <w:r w:rsidR="000709FB">
        <w:rPr>
          <w:rFonts w:ascii="Times New Roman" w:eastAsia="TimesNewRomanPSMT" w:hAnsi="Times New Roman"/>
          <w:sz w:val="28"/>
          <w:szCs w:val="28"/>
        </w:rPr>
        <w:t>–</w:t>
      </w:r>
      <w:r w:rsidRPr="006C556B">
        <w:rPr>
          <w:rFonts w:ascii="Times New Roman" w:eastAsia="TimesNewRomanPSMT" w:hAnsi="Times New Roman"/>
          <w:sz w:val="28"/>
          <w:szCs w:val="28"/>
        </w:rPr>
        <w:t xml:space="preserve"> </w:t>
      </w:r>
      <w:proofErr w:type="spellStart"/>
      <w:r w:rsidRPr="006C556B">
        <w:rPr>
          <w:rFonts w:ascii="Times New Roman" w:eastAsia="TimesNewRomanPSMT" w:hAnsi="Times New Roman"/>
          <w:sz w:val="28"/>
          <w:szCs w:val="28"/>
        </w:rPr>
        <w:t>Гександағы</w:t>
      </w:r>
      <w:proofErr w:type="spellEnd"/>
      <w:r w:rsidRPr="006C556B">
        <w:rPr>
          <w:rFonts w:ascii="Times New Roman" w:eastAsia="TimesNewRomanPSMT" w:hAnsi="Times New Roman"/>
          <w:sz w:val="28"/>
          <w:szCs w:val="28"/>
        </w:rPr>
        <w:t xml:space="preserve"> </w:t>
      </w:r>
      <w:proofErr w:type="spellStart"/>
      <w:r w:rsidRPr="006C556B">
        <w:rPr>
          <w:rFonts w:ascii="Times New Roman" w:eastAsia="TimesNewRomanPSMT" w:hAnsi="Times New Roman"/>
          <w:sz w:val="28"/>
          <w:szCs w:val="28"/>
        </w:rPr>
        <w:t>дихлорметанның</w:t>
      </w:r>
      <w:proofErr w:type="spellEnd"/>
      <w:r w:rsidRPr="006C556B">
        <w:rPr>
          <w:rFonts w:ascii="Times New Roman" w:eastAsia="TimesNewRomanPSMT" w:hAnsi="Times New Roman"/>
          <w:sz w:val="28"/>
          <w:szCs w:val="28"/>
        </w:rPr>
        <w:t xml:space="preserve"> </w:t>
      </w:r>
      <w:proofErr w:type="spellStart"/>
      <w:r w:rsidRPr="006C556B">
        <w:rPr>
          <w:rFonts w:ascii="Times New Roman" w:eastAsia="TimesNewRomanPSMT" w:hAnsi="Times New Roman"/>
          <w:sz w:val="28"/>
          <w:szCs w:val="28"/>
        </w:rPr>
        <w:t>әртүрлі</w:t>
      </w:r>
      <w:proofErr w:type="spellEnd"/>
      <w:r w:rsidRPr="006C556B">
        <w:rPr>
          <w:rFonts w:ascii="Times New Roman" w:eastAsia="TimesNewRomanPSMT" w:hAnsi="Times New Roman"/>
          <w:sz w:val="28"/>
          <w:szCs w:val="28"/>
        </w:rPr>
        <w:t xml:space="preserve"> </w:t>
      </w:r>
      <w:proofErr w:type="spellStart"/>
      <w:r w:rsidRPr="006C556B">
        <w:rPr>
          <w:rFonts w:ascii="Times New Roman" w:eastAsia="TimesNewRomanPSMT" w:hAnsi="Times New Roman"/>
          <w:sz w:val="28"/>
          <w:szCs w:val="28"/>
        </w:rPr>
        <w:t>қатынасында</w:t>
      </w:r>
      <w:proofErr w:type="spellEnd"/>
      <w:r w:rsidR="008B75D9">
        <w:rPr>
          <w:rFonts w:ascii="Times New Roman" w:eastAsia="TimesNewRomanPSMT" w:hAnsi="Times New Roman"/>
          <w:sz w:val="28"/>
          <w:szCs w:val="28"/>
          <w:lang w:val="kk-KZ"/>
        </w:rPr>
        <w:t>ғы</w:t>
      </w:r>
      <w:r w:rsidRPr="006C556B">
        <w:rPr>
          <w:rFonts w:ascii="Times New Roman" w:eastAsia="TimesNewRomanPSMT" w:hAnsi="Times New Roman"/>
          <w:sz w:val="28"/>
          <w:szCs w:val="28"/>
        </w:rPr>
        <w:t xml:space="preserve"> n-гексан-</w:t>
      </w:r>
      <w:proofErr w:type="spellStart"/>
      <w:r w:rsidRPr="006C556B">
        <w:rPr>
          <w:rFonts w:ascii="Times New Roman" w:eastAsia="TimesNewRomanPSMT" w:hAnsi="Times New Roman"/>
          <w:sz w:val="28"/>
          <w:szCs w:val="28"/>
        </w:rPr>
        <w:t>дихлорметан</w:t>
      </w:r>
      <w:proofErr w:type="spellEnd"/>
      <w:r w:rsidRPr="006C556B">
        <w:rPr>
          <w:rFonts w:ascii="Times New Roman" w:eastAsia="TimesNewRomanPSMT" w:hAnsi="Times New Roman"/>
          <w:sz w:val="28"/>
          <w:szCs w:val="28"/>
        </w:rPr>
        <w:t xml:space="preserve"> </w:t>
      </w:r>
      <w:proofErr w:type="spellStart"/>
      <w:r w:rsidRPr="006C556B">
        <w:rPr>
          <w:rFonts w:ascii="Times New Roman" w:eastAsia="TimesNewRomanPSMT" w:hAnsi="Times New Roman"/>
          <w:sz w:val="28"/>
          <w:szCs w:val="28"/>
        </w:rPr>
        <w:t>қоспасы</w:t>
      </w:r>
      <w:proofErr w:type="spellEnd"/>
      <w:r w:rsidR="008B75D9">
        <w:rPr>
          <w:rFonts w:ascii="Times New Roman" w:eastAsia="TimesNewRomanPSMT" w:hAnsi="Times New Roman"/>
          <w:sz w:val="28"/>
          <w:szCs w:val="28"/>
          <w:lang w:val="kk-KZ"/>
        </w:rPr>
        <w:t xml:space="preserve"> қатысындағы</w:t>
      </w:r>
      <w:r w:rsidRPr="006C556B">
        <w:rPr>
          <w:rFonts w:ascii="Times New Roman" w:eastAsia="TimesNewRomanPSMT" w:hAnsi="Times New Roman"/>
          <w:sz w:val="28"/>
          <w:szCs w:val="28"/>
        </w:rPr>
        <w:t xml:space="preserve"> </w:t>
      </w:r>
      <w:proofErr w:type="spellStart"/>
      <w:r w:rsidRPr="006C556B">
        <w:rPr>
          <w:rFonts w:ascii="Times New Roman" w:eastAsia="TimesNewRomanPSMT" w:hAnsi="Times New Roman"/>
          <w:sz w:val="28"/>
          <w:szCs w:val="28"/>
        </w:rPr>
        <w:t>қосылыстарды</w:t>
      </w:r>
      <w:proofErr w:type="spellEnd"/>
      <w:r w:rsidRPr="006C556B">
        <w:rPr>
          <w:rFonts w:ascii="Times New Roman" w:eastAsia="TimesNewRomanPSMT" w:hAnsi="Times New Roman"/>
          <w:sz w:val="28"/>
          <w:szCs w:val="28"/>
        </w:rPr>
        <w:t xml:space="preserve"> </w:t>
      </w:r>
      <w:r w:rsidR="008B75D9">
        <w:rPr>
          <w:rFonts w:ascii="Times New Roman" w:eastAsia="TimesNewRomanPSMT" w:hAnsi="Times New Roman"/>
          <w:sz w:val="28"/>
          <w:szCs w:val="28"/>
          <w:lang w:val="kk-KZ"/>
        </w:rPr>
        <w:t>бөлудің</w:t>
      </w:r>
      <w:r w:rsidRPr="006C556B">
        <w:rPr>
          <w:rFonts w:ascii="Times New Roman" w:eastAsia="TimesNewRomanPSMT" w:hAnsi="Times New Roman"/>
          <w:sz w:val="28"/>
          <w:szCs w:val="28"/>
        </w:rPr>
        <w:t xml:space="preserve"> </w:t>
      </w:r>
      <w:proofErr w:type="spellStart"/>
      <w:r w:rsidRPr="006C556B">
        <w:rPr>
          <w:rFonts w:ascii="Times New Roman" w:eastAsia="TimesNewRomanPSMT" w:hAnsi="Times New Roman"/>
          <w:sz w:val="28"/>
          <w:szCs w:val="28"/>
        </w:rPr>
        <w:t>орташа</w:t>
      </w:r>
      <w:proofErr w:type="spellEnd"/>
      <w:r w:rsidRPr="006C556B">
        <w:rPr>
          <w:rFonts w:ascii="Times New Roman" w:eastAsia="TimesNewRomanPSMT" w:hAnsi="Times New Roman"/>
          <w:sz w:val="28"/>
          <w:szCs w:val="28"/>
        </w:rPr>
        <w:t xml:space="preserve"> (n¼3) </w:t>
      </w:r>
      <w:proofErr w:type="spellStart"/>
      <w:r w:rsidRPr="006C556B">
        <w:rPr>
          <w:rFonts w:ascii="Times New Roman" w:eastAsia="TimesNewRomanPSMT" w:hAnsi="Times New Roman"/>
          <w:sz w:val="28"/>
          <w:szCs w:val="28"/>
        </w:rPr>
        <w:t>пайызы</w:t>
      </w:r>
      <w:proofErr w:type="spellEnd"/>
    </w:p>
    <w:p w14:paraId="75974311" w14:textId="77777777" w:rsidR="008B75D9" w:rsidRDefault="008B75D9" w:rsidP="00ED5A36">
      <w:pPr>
        <w:autoSpaceDE w:val="0"/>
        <w:autoSpaceDN w:val="0"/>
        <w:adjustRightInd w:val="0"/>
        <w:spacing w:after="0" w:line="240" w:lineRule="auto"/>
        <w:ind w:firstLine="709"/>
        <w:jc w:val="both"/>
        <w:rPr>
          <w:rFonts w:ascii="Times New Roman" w:eastAsia="TimesNewRomanPSMT" w:hAnsi="Times New Roman"/>
          <w:sz w:val="28"/>
          <w:szCs w:val="28"/>
          <w:lang w:val="kk-KZ"/>
        </w:rPr>
      </w:pPr>
    </w:p>
    <w:p w14:paraId="46F4EACC" w14:textId="77777777" w:rsidR="00ED5A36" w:rsidRPr="006C556B" w:rsidRDefault="00ED5A36" w:rsidP="00ED5A36">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6C556B">
        <w:rPr>
          <w:rFonts w:ascii="Times New Roman" w:eastAsia="TimesNewRomanPSMT" w:hAnsi="Times New Roman"/>
          <w:sz w:val="28"/>
          <w:szCs w:val="28"/>
          <w:lang w:val="kk-KZ"/>
        </w:rPr>
        <w:lastRenderedPageBreak/>
        <w:t>Дихлорометан мен гексанның қатынасында ПХ</w:t>
      </w:r>
      <w:r>
        <w:rPr>
          <w:rFonts w:ascii="Times New Roman" w:eastAsia="TimesNewRomanPSMT" w:hAnsi="Times New Roman"/>
          <w:sz w:val="28"/>
          <w:szCs w:val="28"/>
          <w:lang w:val="kk-KZ"/>
        </w:rPr>
        <w:t>Б</w:t>
      </w:r>
      <w:r w:rsidR="008B75D9">
        <w:rPr>
          <w:rFonts w:ascii="Times New Roman" w:eastAsia="TimesNewRomanPSMT" w:hAnsi="Times New Roman"/>
          <w:sz w:val="28"/>
          <w:szCs w:val="28"/>
          <w:lang w:val="kk-KZ"/>
        </w:rPr>
        <w:t>-ны тиімді бөлу жүзеге асқаны ба</w:t>
      </w:r>
      <w:r w:rsidRPr="006C556B">
        <w:rPr>
          <w:rFonts w:ascii="Times New Roman" w:eastAsia="TimesNewRomanPSMT" w:hAnsi="Times New Roman"/>
          <w:sz w:val="28"/>
          <w:szCs w:val="28"/>
          <w:lang w:val="kk-KZ"/>
        </w:rPr>
        <w:t>йқал</w:t>
      </w:r>
      <w:r w:rsidR="008B75D9">
        <w:rPr>
          <w:rFonts w:ascii="Times New Roman" w:eastAsia="TimesNewRomanPSMT" w:hAnsi="Times New Roman"/>
          <w:sz w:val="28"/>
          <w:szCs w:val="28"/>
          <w:lang w:val="kk-KZ"/>
        </w:rPr>
        <w:t>а</w:t>
      </w:r>
      <w:r w:rsidRPr="006C556B">
        <w:rPr>
          <w:rFonts w:ascii="Times New Roman" w:eastAsia="TimesNewRomanPSMT" w:hAnsi="Times New Roman"/>
          <w:sz w:val="28"/>
          <w:szCs w:val="28"/>
          <w:lang w:val="kk-KZ"/>
        </w:rPr>
        <w:t>ды (8-сурет). Дегенмен, осы экстракция режимімен мақсатты талданатын затпен бірге басқа кедергі жасайтын қосылыстардың экстракциясының жоғарылауы</w:t>
      </w:r>
      <w:r w:rsidR="00574902">
        <w:rPr>
          <w:rFonts w:ascii="Times New Roman" w:eastAsia="TimesNewRomanPSMT" w:hAnsi="Times New Roman"/>
          <w:sz w:val="28"/>
          <w:szCs w:val="28"/>
          <w:lang w:val="kk-KZ"/>
        </w:rPr>
        <w:t xml:space="preserve">, атап айтқанда </w:t>
      </w:r>
      <w:r w:rsidRPr="006C556B">
        <w:rPr>
          <w:rFonts w:ascii="Times New Roman" w:eastAsia="TimesNewRomanPSMT" w:hAnsi="Times New Roman"/>
          <w:sz w:val="28"/>
          <w:szCs w:val="28"/>
          <w:lang w:val="kk-KZ"/>
        </w:rPr>
        <w:t>липидтер</w:t>
      </w:r>
      <w:r w:rsidR="00574902" w:rsidRPr="00574902">
        <w:rPr>
          <w:rFonts w:ascii="Times New Roman" w:eastAsia="TimesNewRomanPSMT" w:hAnsi="Times New Roman"/>
          <w:sz w:val="28"/>
          <w:szCs w:val="28"/>
          <w:lang w:val="kk-KZ"/>
        </w:rPr>
        <w:t xml:space="preserve"> </w:t>
      </w:r>
      <w:r w:rsidR="00574902" w:rsidRPr="006C556B">
        <w:rPr>
          <w:rFonts w:ascii="Times New Roman" w:eastAsia="TimesNewRomanPSMT" w:hAnsi="Times New Roman"/>
          <w:sz w:val="28"/>
          <w:szCs w:val="28"/>
          <w:lang w:val="kk-KZ"/>
        </w:rPr>
        <w:t>анықтал</w:t>
      </w:r>
      <w:r w:rsidR="00574902">
        <w:rPr>
          <w:rFonts w:ascii="Times New Roman" w:eastAsia="TimesNewRomanPSMT" w:hAnsi="Times New Roman"/>
          <w:sz w:val="28"/>
          <w:szCs w:val="28"/>
          <w:lang w:val="kk-KZ"/>
        </w:rPr>
        <w:t>ған</w:t>
      </w:r>
      <w:r w:rsidRPr="006C556B">
        <w:rPr>
          <w:rFonts w:ascii="Times New Roman" w:eastAsia="TimesNewRomanPSMT" w:hAnsi="Times New Roman"/>
          <w:sz w:val="28"/>
          <w:szCs w:val="28"/>
          <w:lang w:val="kk-KZ"/>
        </w:rPr>
        <w:t>. Бұл әдіс еріткіш</w:t>
      </w:r>
      <w:r w:rsidR="00A91CD7">
        <w:rPr>
          <w:rFonts w:ascii="Times New Roman" w:eastAsia="TimesNewRomanPSMT" w:hAnsi="Times New Roman"/>
          <w:sz w:val="28"/>
          <w:szCs w:val="28"/>
          <w:lang w:val="kk-KZ"/>
        </w:rPr>
        <w:t>ті</w:t>
      </w:r>
      <w:r w:rsidRPr="006C556B">
        <w:rPr>
          <w:rFonts w:ascii="Times New Roman" w:eastAsia="TimesNewRomanPSMT" w:hAnsi="Times New Roman"/>
          <w:sz w:val="28"/>
          <w:szCs w:val="28"/>
          <w:lang w:val="kk-KZ"/>
        </w:rPr>
        <w:t xml:space="preserve"> тұтыну</w:t>
      </w:r>
      <w:r w:rsidR="000A2A0D">
        <w:rPr>
          <w:rFonts w:ascii="Times New Roman" w:eastAsia="TimesNewRomanPSMT" w:hAnsi="Times New Roman"/>
          <w:sz w:val="28"/>
          <w:szCs w:val="28"/>
          <w:lang w:val="kk-KZ"/>
        </w:rPr>
        <w:t xml:space="preserve"> мен</w:t>
      </w:r>
      <w:r w:rsidRPr="006C556B">
        <w:rPr>
          <w:rFonts w:ascii="Times New Roman" w:eastAsia="TimesNewRomanPSMT" w:hAnsi="Times New Roman"/>
          <w:sz w:val="28"/>
          <w:szCs w:val="28"/>
          <w:lang w:val="kk-KZ"/>
        </w:rPr>
        <w:t xml:space="preserve"> талдау уақытын қысқартады, мақсатты талданатын заттардың жақсы қалпына келуін және өңдеу кезінде үлгінің минималды ластануын қамтамасыз етеді.</w:t>
      </w:r>
    </w:p>
    <w:p w14:paraId="3CE06542" w14:textId="3FEE96D1" w:rsidR="00ED5A36" w:rsidRPr="006C556B" w:rsidRDefault="00ED5A36" w:rsidP="00E304DF">
      <w:pPr>
        <w:autoSpaceDE w:val="0"/>
        <w:autoSpaceDN w:val="0"/>
        <w:adjustRightInd w:val="0"/>
        <w:spacing w:after="0" w:line="240" w:lineRule="auto"/>
        <w:ind w:firstLine="709"/>
        <w:jc w:val="both"/>
        <w:rPr>
          <w:rFonts w:ascii="Times New Roman" w:eastAsia="TimesNewRoman" w:hAnsi="Times New Roman"/>
          <w:sz w:val="28"/>
          <w:szCs w:val="28"/>
          <w:lang w:val="kk-KZ"/>
        </w:rPr>
      </w:pPr>
      <w:r w:rsidRPr="006C556B">
        <w:rPr>
          <w:rFonts w:ascii="Times New Roman" w:eastAsia="TimesNewRomanPSMT" w:hAnsi="Times New Roman"/>
          <w:sz w:val="28"/>
          <w:szCs w:val="28"/>
          <w:lang w:val="kk-KZ"/>
        </w:rPr>
        <w:t>Ацетон мен гексан қоспасы талданатын заттардың 3 сатылы экстракциясын оңтайландыру үшін балық өнімдерінде 16 ХОП сокслет экстракциясында қолданыл</w:t>
      </w:r>
      <w:r w:rsidR="000A2A0D">
        <w:rPr>
          <w:rFonts w:ascii="Times New Roman" w:eastAsia="TimesNewRomanPSMT" w:hAnsi="Times New Roman"/>
          <w:sz w:val="28"/>
          <w:szCs w:val="28"/>
          <w:lang w:val="kk-KZ"/>
        </w:rPr>
        <w:t>ған</w:t>
      </w:r>
      <w:r w:rsidRPr="006C556B">
        <w:rPr>
          <w:rFonts w:ascii="Times New Roman" w:eastAsia="TimesNewRomanPSMT" w:hAnsi="Times New Roman"/>
          <w:sz w:val="28"/>
          <w:szCs w:val="28"/>
          <w:lang w:val="kk-KZ"/>
        </w:rPr>
        <w:t xml:space="preserve"> [</w:t>
      </w:r>
      <w:r w:rsidR="000709FB">
        <w:rPr>
          <w:rFonts w:ascii="Times New Roman" w:eastAsia="TimesNewRomanPSMT" w:hAnsi="Times New Roman"/>
          <w:sz w:val="28"/>
          <w:szCs w:val="28"/>
          <w:lang w:val="kk-KZ"/>
        </w:rPr>
        <w:t>80</w:t>
      </w:r>
      <w:r w:rsidRPr="006C556B">
        <w:rPr>
          <w:rFonts w:ascii="Times New Roman" w:eastAsia="TimesNewRomanPSMT" w:hAnsi="Times New Roman"/>
          <w:sz w:val="28"/>
          <w:szCs w:val="28"/>
          <w:lang w:val="kk-KZ"/>
        </w:rPr>
        <w:t>]. Сығынды колоннадан өткізу арқылы тазартыл</w:t>
      </w:r>
      <w:r w:rsidR="000A2A0D">
        <w:rPr>
          <w:rFonts w:ascii="Times New Roman" w:eastAsia="TimesNewRomanPSMT" w:hAnsi="Times New Roman"/>
          <w:sz w:val="28"/>
          <w:szCs w:val="28"/>
          <w:lang w:val="kk-KZ"/>
        </w:rPr>
        <w:t>ған</w:t>
      </w:r>
      <w:r w:rsidRPr="006C556B">
        <w:rPr>
          <w:rFonts w:ascii="Times New Roman" w:eastAsia="TimesNewRomanPSMT" w:hAnsi="Times New Roman"/>
          <w:sz w:val="28"/>
          <w:szCs w:val="28"/>
          <w:lang w:val="kk-KZ"/>
        </w:rPr>
        <w:t>. Экстрактты элюциялау және фракциялау үшін әртүрлі қатынаста</w:t>
      </w:r>
      <w:r w:rsidR="000A2A0D">
        <w:rPr>
          <w:rFonts w:ascii="Times New Roman" w:eastAsia="TimesNewRomanPSMT" w:hAnsi="Times New Roman"/>
          <w:sz w:val="28"/>
          <w:szCs w:val="28"/>
          <w:lang w:val="kk-KZ"/>
        </w:rPr>
        <w:t>ғы</w:t>
      </w:r>
      <w:r w:rsidRPr="006C556B">
        <w:rPr>
          <w:rFonts w:ascii="Times New Roman" w:eastAsia="TimesNewRomanPSMT" w:hAnsi="Times New Roman"/>
          <w:sz w:val="28"/>
          <w:szCs w:val="28"/>
          <w:lang w:val="kk-KZ"/>
        </w:rPr>
        <w:t xml:space="preserve"> бірқатар еріткіштер қолданыл</w:t>
      </w:r>
      <w:r w:rsidR="000A2A0D">
        <w:rPr>
          <w:rFonts w:ascii="Times New Roman" w:eastAsia="TimesNewRomanPSMT" w:hAnsi="Times New Roman"/>
          <w:sz w:val="28"/>
          <w:szCs w:val="28"/>
          <w:lang w:val="kk-KZ"/>
        </w:rPr>
        <w:t>ып,</w:t>
      </w:r>
      <w:r w:rsidRPr="006C556B">
        <w:rPr>
          <w:rFonts w:ascii="Times New Roman" w:eastAsia="TimesNewRomanPSMT" w:hAnsi="Times New Roman"/>
          <w:sz w:val="28"/>
          <w:szCs w:val="28"/>
          <w:lang w:val="kk-KZ"/>
        </w:rPr>
        <w:t xml:space="preserve"> нәтижесінде элюцияны </w:t>
      </w:r>
      <w:r w:rsidR="000A2A0D">
        <w:rPr>
          <w:rFonts w:ascii="Times New Roman" w:eastAsia="TimesNewRomanPSMT" w:hAnsi="Times New Roman"/>
          <w:sz w:val="28"/>
          <w:szCs w:val="28"/>
          <w:lang w:val="kk-KZ"/>
        </w:rPr>
        <w:t xml:space="preserve">тиімді </w:t>
      </w:r>
      <w:r w:rsidRPr="006C556B">
        <w:rPr>
          <w:rFonts w:ascii="Times New Roman" w:eastAsia="TimesNewRomanPSMT" w:hAnsi="Times New Roman"/>
          <w:sz w:val="28"/>
          <w:szCs w:val="28"/>
          <w:lang w:val="kk-KZ"/>
        </w:rPr>
        <w:t xml:space="preserve">2 кезеңде жүргізу </w:t>
      </w:r>
      <w:r w:rsidR="000A2A0D">
        <w:rPr>
          <w:rFonts w:ascii="Times New Roman" w:eastAsia="TimesNewRomanPSMT" w:hAnsi="Times New Roman"/>
          <w:sz w:val="28"/>
          <w:szCs w:val="28"/>
          <w:lang w:val="kk-KZ"/>
        </w:rPr>
        <w:t>мүмкіншілігі анықталған</w:t>
      </w:r>
      <w:r w:rsidRPr="006C556B">
        <w:rPr>
          <w:rFonts w:ascii="Times New Roman" w:eastAsia="TimesNewRomanPSMT" w:hAnsi="Times New Roman"/>
          <w:sz w:val="28"/>
          <w:szCs w:val="28"/>
          <w:lang w:val="kk-KZ"/>
        </w:rPr>
        <w:t>: 1 - диэтил эфирі/гексан қоспасы (6/94); 2 - диэтил эфир/гексан қоспасы (50/50).</w:t>
      </w:r>
      <w:r w:rsidR="00E304DF">
        <w:rPr>
          <w:rFonts w:ascii="Times New Roman" w:eastAsia="TimesNewRoman" w:hAnsi="Times New Roman"/>
          <w:sz w:val="28"/>
          <w:szCs w:val="28"/>
          <w:lang w:val="kk-KZ"/>
        </w:rPr>
        <w:t xml:space="preserve"> </w:t>
      </w:r>
      <w:r w:rsidRPr="006C556B">
        <w:rPr>
          <w:rFonts w:ascii="Times New Roman" w:eastAsia="TimesNewRomanPSMT" w:hAnsi="Times New Roman"/>
          <w:sz w:val="28"/>
          <w:szCs w:val="28"/>
          <w:lang w:val="kk-KZ"/>
        </w:rPr>
        <w:t xml:space="preserve">Топырақта № 28, 52, 101, 138, 153 және 180 алты ПХБ конгенерлерін жылдамдатылған экстракция әдісімен алудың ең тиімді жағдайларын </w:t>
      </w:r>
      <w:r>
        <w:rPr>
          <w:rFonts w:ascii="Times New Roman" w:eastAsia="TimesNewRomanPSMT" w:hAnsi="Times New Roman"/>
          <w:sz w:val="28"/>
          <w:szCs w:val="28"/>
          <w:lang w:val="kk-KZ"/>
        </w:rPr>
        <w:t>анық</w:t>
      </w:r>
      <w:r w:rsidRPr="006C556B">
        <w:rPr>
          <w:rFonts w:ascii="Times New Roman" w:eastAsia="TimesNewRomanPSMT" w:hAnsi="Times New Roman"/>
          <w:sz w:val="28"/>
          <w:szCs w:val="28"/>
          <w:lang w:val="kk-KZ"/>
        </w:rPr>
        <w:t>т</w:t>
      </w:r>
      <w:r>
        <w:rPr>
          <w:rFonts w:ascii="Times New Roman" w:eastAsia="TimesNewRomanPSMT" w:hAnsi="Times New Roman"/>
          <w:sz w:val="28"/>
          <w:szCs w:val="28"/>
          <w:lang w:val="kk-KZ"/>
        </w:rPr>
        <w:t xml:space="preserve">ау үшін </w:t>
      </w:r>
      <w:r w:rsidRPr="006C556B">
        <w:rPr>
          <w:rFonts w:ascii="Times New Roman" w:eastAsia="TimesNewRomanPSMT" w:hAnsi="Times New Roman"/>
          <w:sz w:val="28"/>
          <w:szCs w:val="28"/>
          <w:lang w:val="kk-KZ"/>
        </w:rPr>
        <w:t>зерттеу жүргізіл</w:t>
      </w:r>
      <w:r w:rsidR="000A2A0D">
        <w:rPr>
          <w:rFonts w:ascii="Times New Roman" w:eastAsia="TimesNewRomanPSMT" w:hAnsi="Times New Roman"/>
          <w:sz w:val="28"/>
          <w:szCs w:val="28"/>
          <w:lang w:val="kk-KZ"/>
        </w:rPr>
        <w:t xml:space="preserve">ган </w:t>
      </w:r>
      <w:r w:rsidRPr="006C556B">
        <w:rPr>
          <w:rFonts w:ascii="Times New Roman" w:eastAsia="TimesNewRomanPSMT" w:hAnsi="Times New Roman"/>
          <w:sz w:val="28"/>
          <w:szCs w:val="28"/>
          <w:lang w:val="kk-KZ"/>
        </w:rPr>
        <w:t>[</w:t>
      </w:r>
      <w:r w:rsidR="000709FB">
        <w:rPr>
          <w:rFonts w:ascii="Times New Roman" w:eastAsia="TimesNewRomanPSMT" w:hAnsi="Times New Roman"/>
          <w:sz w:val="28"/>
          <w:szCs w:val="28"/>
          <w:lang w:val="kk-KZ"/>
        </w:rPr>
        <w:t>81</w:t>
      </w:r>
      <w:r w:rsidRPr="006C556B">
        <w:rPr>
          <w:rFonts w:ascii="Times New Roman" w:eastAsia="TimesNewRomanPSMT" w:hAnsi="Times New Roman"/>
          <w:sz w:val="28"/>
          <w:szCs w:val="28"/>
          <w:lang w:val="kk-KZ"/>
        </w:rPr>
        <w:t>]. Еріткіш ретінде: гексан, гексан/ацетон және ацетон/дихлорометан қоспалары 150ºC және 170ºC температурада пайдаланыл</w:t>
      </w:r>
      <w:r w:rsidR="000A2A0D">
        <w:rPr>
          <w:rFonts w:ascii="Times New Roman" w:eastAsia="TimesNewRomanPSMT" w:hAnsi="Times New Roman"/>
          <w:sz w:val="28"/>
          <w:szCs w:val="28"/>
          <w:lang w:val="kk-KZ"/>
        </w:rPr>
        <w:t>ған</w:t>
      </w:r>
      <w:r w:rsidRPr="006C556B">
        <w:rPr>
          <w:rFonts w:ascii="Times New Roman" w:eastAsia="TimesNewRomanPSMT" w:hAnsi="Times New Roman"/>
          <w:sz w:val="28"/>
          <w:szCs w:val="28"/>
          <w:lang w:val="kk-KZ"/>
        </w:rPr>
        <w:t>. Гександы 170ºC температурада еріткіш ретінде қолданғанда салыстырмалы түрде жақсы қалпына келтіру (88,5-106%) және төмен стандартты ауытқу (2,</w:t>
      </w:r>
      <w:r>
        <w:rPr>
          <w:rFonts w:ascii="Times New Roman" w:eastAsia="TimesNewRomanPSMT" w:hAnsi="Times New Roman"/>
          <w:sz w:val="28"/>
          <w:szCs w:val="28"/>
          <w:lang w:val="kk-KZ"/>
        </w:rPr>
        <w:t>1-5,7%) байқалғаны анықтал</w:t>
      </w:r>
      <w:r w:rsidR="000A2A0D">
        <w:rPr>
          <w:rFonts w:ascii="Times New Roman" w:eastAsia="TimesNewRomanPSMT" w:hAnsi="Times New Roman"/>
          <w:sz w:val="28"/>
          <w:szCs w:val="28"/>
          <w:lang w:val="kk-KZ"/>
        </w:rPr>
        <w:t>ған</w:t>
      </w:r>
      <w:r>
        <w:rPr>
          <w:rFonts w:ascii="Times New Roman" w:eastAsia="TimesNewRomanPSMT" w:hAnsi="Times New Roman"/>
          <w:sz w:val="28"/>
          <w:szCs w:val="28"/>
          <w:lang w:val="kk-KZ"/>
        </w:rPr>
        <w:t xml:space="preserve"> (</w:t>
      </w:r>
      <w:r w:rsidRPr="006C556B">
        <w:rPr>
          <w:rFonts w:ascii="Times New Roman" w:eastAsia="TimesNewRomanPSMT" w:hAnsi="Times New Roman"/>
          <w:sz w:val="28"/>
          <w:szCs w:val="28"/>
          <w:lang w:val="kk-KZ"/>
        </w:rPr>
        <w:t>2-кесте).</w:t>
      </w:r>
    </w:p>
    <w:p w14:paraId="079963F4" w14:textId="77777777" w:rsidR="00ED5A36" w:rsidRDefault="00ED5A36" w:rsidP="00ED5A36">
      <w:pPr>
        <w:autoSpaceDE w:val="0"/>
        <w:autoSpaceDN w:val="0"/>
        <w:adjustRightInd w:val="0"/>
        <w:spacing w:after="0" w:line="240" w:lineRule="auto"/>
        <w:jc w:val="both"/>
        <w:rPr>
          <w:rFonts w:ascii="Times New Roman" w:eastAsia="TimesNewRomanPSMT" w:hAnsi="Times New Roman"/>
          <w:sz w:val="28"/>
          <w:szCs w:val="28"/>
          <w:lang w:val="kk-KZ"/>
        </w:rPr>
      </w:pPr>
    </w:p>
    <w:p w14:paraId="6129E1D3" w14:textId="707EF72A" w:rsidR="00ED5A36" w:rsidRPr="00F27343" w:rsidRDefault="000709FB" w:rsidP="00ED5A36">
      <w:pPr>
        <w:autoSpaceDE w:val="0"/>
        <w:autoSpaceDN w:val="0"/>
        <w:adjustRightInd w:val="0"/>
        <w:spacing w:after="0" w:line="240" w:lineRule="auto"/>
        <w:jc w:val="both"/>
        <w:rPr>
          <w:rFonts w:ascii="Times New Roman" w:eastAsia="TimesNewRomanPSMT" w:hAnsi="Times New Roman"/>
          <w:sz w:val="28"/>
          <w:szCs w:val="28"/>
          <w:lang w:val="kk-KZ"/>
        </w:rPr>
      </w:pPr>
      <w:r>
        <w:rPr>
          <w:rFonts w:ascii="Times New Roman" w:eastAsia="TimesNewRomanPSMT" w:hAnsi="Times New Roman"/>
          <w:sz w:val="28"/>
          <w:szCs w:val="28"/>
          <w:lang w:val="kk-KZ"/>
        </w:rPr>
        <w:t>Кесте</w:t>
      </w:r>
      <w:r w:rsidR="00ED5A36" w:rsidRPr="000A2A0D">
        <w:rPr>
          <w:rFonts w:ascii="Times New Roman" w:eastAsia="TimesNewRomanPSMT" w:hAnsi="Times New Roman"/>
          <w:sz w:val="28"/>
          <w:szCs w:val="28"/>
          <w:lang w:val="kk-KZ"/>
        </w:rPr>
        <w:t xml:space="preserve"> 2 – ПХБ конгенер</w:t>
      </w:r>
      <w:r w:rsidR="00ED5A36">
        <w:rPr>
          <w:rFonts w:ascii="Times New Roman" w:eastAsia="TimesNewRomanPSMT" w:hAnsi="Times New Roman"/>
          <w:sz w:val="28"/>
          <w:szCs w:val="28"/>
          <w:lang w:val="kk-KZ"/>
        </w:rPr>
        <w:t>і</w:t>
      </w:r>
      <w:r w:rsidR="000A2A0D">
        <w:rPr>
          <w:rFonts w:ascii="Times New Roman" w:eastAsia="TimesNewRomanPSMT" w:hAnsi="Times New Roman"/>
          <w:sz w:val="28"/>
          <w:szCs w:val="28"/>
          <w:lang w:val="kk-KZ"/>
        </w:rPr>
        <w:t>н әр түрлі еріткіштермен бөлу нәтижелері</w:t>
      </w:r>
      <w:r>
        <w:rPr>
          <w:rFonts w:ascii="Times New Roman" w:eastAsia="TimesNewRomanPSMT" w:hAnsi="Times New Roman"/>
          <w:sz w:val="28"/>
          <w:szCs w:val="28"/>
          <w:lang w:val="kk-KZ"/>
        </w:rPr>
        <w:t xml:space="preserve"> </w:t>
      </w:r>
      <w:r w:rsidRPr="006C556B">
        <w:rPr>
          <w:rFonts w:ascii="Times New Roman" w:eastAsia="TimesNewRomanPSMT" w:hAnsi="Times New Roman"/>
          <w:sz w:val="28"/>
          <w:szCs w:val="28"/>
          <w:lang w:val="kk-KZ"/>
        </w:rPr>
        <w:t>[</w:t>
      </w:r>
      <w:r>
        <w:rPr>
          <w:rFonts w:ascii="Times New Roman" w:eastAsia="TimesNewRomanPSMT" w:hAnsi="Times New Roman"/>
          <w:sz w:val="28"/>
          <w:szCs w:val="28"/>
          <w:lang w:val="kk-KZ"/>
        </w:rPr>
        <w:t>81</w:t>
      </w:r>
      <w:r w:rsidRPr="006C556B">
        <w:rPr>
          <w:rFonts w:ascii="Times New Roman" w:eastAsia="TimesNewRomanPSMT" w:hAnsi="Times New Roman"/>
          <w:sz w:val="28"/>
          <w:szCs w:val="28"/>
          <w:lang w:val="kk-KZ"/>
        </w:rPr>
        <w:t>]</w:t>
      </w:r>
    </w:p>
    <w:p w14:paraId="1EC94049" w14:textId="77777777" w:rsidR="00ED5A36" w:rsidRPr="000A2A0D" w:rsidRDefault="00ED5A36" w:rsidP="00ED5A36">
      <w:pPr>
        <w:autoSpaceDE w:val="0"/>
        <w:autoSpaceDN w:val="0"/>
        <w:adjustRightInd w:val="0"/>
        <w:spacing w:after="0" w:line="240" w:lineRule="auto"/>
        <w:jc w:val="both"/>
        <w:rPr>
          <w:rFonts w:ascii="Times New Roman" w:eastAsia="TimesNewRomanPSMT" w:hAnsi="Times New Roman"/>
          <w:color w:val="FF0000"/>
          <w:sz w:val="28"/>
          <w:szCs w:val="28"/>
          <w:lang w:val="kk-KZ"/>
        </w:rPr>
      </w:pPr>
    </w:p>
    <w:tbl>
      <w:tblPr>
        <w:tblW w:w="9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567"/>
        <w:gridCol w:w="708"/>
        <w:gridCol w:w="659"/>
        <w:gridCol w:w="658"/>
        <w:gridCol w:w="659"/>
        <w:gridCol w:w="658"/>
        <w:gridCol w:w="659"/>
        <w:gridCol w:w="659"/>
        <w:gridCol w:w="658"/>
        <w:gridCol w:w="659"/>
        <w:gridCol w:w="658"/>
        <w:gridCol w:w="786"/>
        <w:gridCol w:w="708"/>
      </w:tblGrid>
      <w:tr w:rsidR="00ED5A36" w:rsidRPr="00F27343" w14:paraId="22134BC2" w14:textId="77777777" w:rsidTr="000709FB">
        <w:tc>
          <w:tcPr>
            <w:tcW w:w="1668" w:type="dxa"/>
            <w:gridSpan w:val="2"/>
          </w:tcPr>
          <w:p w14:paraId="29B3E1D3"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r w:rsidRPr="000A2A0D">
              <w:rPr>
                <w:rFonts w:ascii="Times New Roman" w:eastAsia="TimesNewRomanPSMT" w:hAnsi="Times New Roman"/>
              </w:rPr>
              <w:t>ПХБ</w:t>
            </w:r>
          </w:p>
        </w:tc>
        <w:tc>
          <w:tcPr>
            <w:tcW w:w="1367" w:type="dxa"/>
            <w:gridSpan w:val="2"/>
          </w:tcPr>
          <w:p w14:paraId="74EB230E"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r w:rsidRPr="000A2A0D">
              <w:rPr>
                <w:rFonts w:ascii="Times New Roman" w:eastAsia="TimesNewRomanPSMT" w:hAnsi="Times New Roman"/>
              </w:rPr>
              <w:t>№28</w:t>
            </w:r>
          </w:p>
        </w:tc>
        <w:tc>
          <w:tcPr>
            <w:tcW w:w="1317" w:type="dxa"/>
            <w:gridSpan w:val="2"/>
          </w:tcPr>
          <w:p w14:paraId="7BACD442"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r w:rsidRPr="000A2A0D">
              <w:rPr>
                <w:rFonts w:ascii="Times New Roman" w:eastAsia="TimesNewRomanPSMT" w:hAnsi="Times New Roman"/>
              </w:rPr>
              <w:t>№52</w:t>
            </w:r>
          </w:p>
        </w:tc>
        <w:tc>
          <w:tcPr>
            <w:tcW w:w="1317" w:type="dxa"/>
            <w:gridSpan w:val="2"/>
          </w:tcPr>
          <w:p w14:paraId="3057D1B4"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r w:rsidRPr="000A2A0D">
              <w:rPr>
                <w:rFonts w:ascii="Times New Roman" w:eastAsia="TimesNewRomanPSMT" w:hAnsi="Times New Roman"/>
              </w:rPr>
              <w:t>№101</w:t>
            </w:r>
          </w:p>
        </w:tc>
        <w:tc>
          <w:tcPr>
            <w:tcW w:w="1317" w:type="dxa"/>
            <w:gridSpan w:val="2"/>
          </w:tcPr>
          <w:p w14:paraId="3414A542"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r w:rsidRPr="000A2A0D">
              <w:rPr>
                <w:rFonts w:ascii="Times New Roman" w:eastAsia="TimesNewRomanPSMT" w:hAnsi="Times New Roman"/>
              </w:rPr>
              <w:t>№153</w:t>
            </w:r>
          </w:p>
        </w:tc>
        <w:tc>
          <w:tcPr>
            <w:tcW w:w="1317" w:type="dxa"/>
            <w:gridSpan w:val="2"/>
          </w:tcPr>
          <w:p w14:paraId="171497AA"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r w:rsidRPr="000A2A0D">
              <w:rPr>
                <w:rFonts w:ascii="Times New Roman" w:eastAsia="TimesNewRomanPSMT" w:hAnsi="Times New Roman"/>
              </w:rPr>
              <w:t>№138</w:t>
            </w:r>
          </w:p>
        </w:tc>
        <w:tc>
          <w:tcPr>
            <w:tcW w:w="1494" w:type="dxa"/>
            <w:gridSpan w:val="2"/>
          </w:tcPr>
          <w:p w14:paraId="0C0B2190"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r w:rsidRPr="000A2A0D">
              <w:rPr>
                <w:rFonts w:ascii="Times New Roman" w:eastAsia="TimesNewRomanPSMT" w:hAnsi="Times New Roman"/>
              </w:rPr>
              <w:t>№180</w:t>
            </w:r>
          </w:p>
        </w:tc>
      </w:tr>
      <w:tr w:rsidR="00ED5A36" w:rsidRPr="00F27343" w14:paraId="4F662385" w14:textId="77777777" w:rsidTr="000709FB">
        <w:tc>
          <w:tcPr>
            <w:tcW w:w="1668" w:type="dxa"/>
            <w:gridSpan w:val="2"/>
          </w:tcPr>
          <w:p w14:paraId="594E1F07" w14:textId="77777777" w:rsidR="007261EC" w:rsidRDefault="00ED5A36" w:rsidP="00B82533">
            <w:pPr>
              <w:autoSpaceDE w:val="0"/>
              <w:autoSpaceDN w:val="0"/>
              <w:adjustRightInd w:val="0"/>
              <w:spacing w:after="0" w:line="240" w:lineRule="auto"/>
              <w:ind w:right="-108"/>
              <w:rPr>
                <w:rFonts w:ascii="Times New Roman" w:eastAsia="TimesNewRomanPSMT" w:hAnsi="Times New Roman"/>
              </w:rPr>
            </w:pPr>
            <w:r w:rsidRPr="000A2A0D">
              <w:rPr>
                <w:rFonts w:ascii="Times New Roman" w:eastAsia="TimesNewRomanPSMT" w:hAnsi="Times New Roman"/>
              </w:rPr>
              <w:t xml:space="preserve">сертификат </w:t>
            </w:r>
          </w:p>
          <w:p w14:paraId="2509294F" w14:textId="77777777" w:rsidR="00ED5A36" w:rsidRPr="000A2A0D" w:rsidRDefault="000A2A0D" w:rsidP="00B82533">
            <w:pPr>
              <w:autoSpaceDE w:val="0"/>
              <w:autoSpaceDN w:val="0"/>
              <w:adjustRightInd w:val="0"/>
              <w:spacing w:after="0" w:line="240" w:lineRule="auto"/>
              <w:ind w:right="-108"/>
              <w:rPr>
                <w:rFonts w:ascii="Times New Roman" w:eastAsia="TimesNewRomanPSMT" w:hAnsi="Times New Roman"/>
                <w:lang w:val="kk-KZ"/>
              </w:rPr>
            </w:pPr>
            <w:r w:rsidRPr="000A2A0D">
              <w:rPr>
                <w:rFonts w:ascii="Times New Roman" w:eastAsia="TimesNewRomanPSMT" w:hAnsi="Times New Roman"/>
                <w:lang w:val="kk-KZ"/>
              </w:rPr>
              <w:t>мәні</w:t>
            </w:r>
          </w:p>
        </w:tc>
        <w:tc>
          <w:tcPr>
            <w:tcW w:w="1367" w:type="dxa"/>
            <w:gridSpan w:val="2"/>
          </w:tcPr>
          <w:p w14:paraId="6B828667"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r w:rsidRPr="000A2A0D">
              <w:rPr>
                <w:rFonts w:ascii="Times New Roman" w:eastAsia="TimesNewRomanPSMT" w:hAnsi="Times New Roman"/>
              </w:rPr>
              <w:t>148±25,5</w:t>
            </w:r>
          </w:p>
        </w:tc>
        <w:tc>
          <w:tcPr>
            <w:tcW w:w="1317" w:type="dxa"/>
            <w:gridSpan w:val="2"/>
          </w:tcPr>
          <w:p w14:paraId="096AFAEF"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r w:rsidRPr="000A2A0D">
              <w:rPr>
                <w:rFonts w:ascii="Times New Roman" w:eastAsia="TimesNewRomanPSMT" w:hAnsi="Times New Roman"/>
              </w:rPr>
              <w:t>40,3±3,26</w:t>
            </w:r>
          </w:p>
        </w:tc>
        <w:tc>
          <w:tcPr>
            <w:tcW w:w="1317" w:type="dxa"/>
            <w:gridSpan w:val="2"/>
          </w:tcPr>
          <w:p w14:paraId="68294A4F"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r w:rsidRPr="000A2A0D">
              <w:rPr>
                <w:rFonts w:ascii="Times New Roman" w:eastAsia="TimesNewRomanPSMT" w:hAnsi="Times New Roman"/>
              </w:rPr>
              <w:t>77,3±11,3</w:t>
            </w:r>
          </w:p>
        </w:tc>
        <w:tc>
          <w:tcPr>
            <w:tcW w:w="1317" w:type="dxa"/>
            <w:gridSpan w:val="2"/>
          </w:tcPr>
          <w:p w14:paraId="1314AE57"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r w:rsidRPr="000A2A0D">
              <w:rPr>
                <w:rFonts w:ascii="Times New Roman" w:eastAsia="TimesNewRomanPSMT" w:hAnsi="Times New Roman"/>
              </w:rPr>
              <w:t>290±28,1</w:t>
            </w:r>
          </w:p>
        </w:tc>
        <w:tc>
          <w:tcPr>
            <w:tcW w:w="1317" w:type="dxa"/>
            <w:gridSpan w:val="2"/>
          </w:tcPr>
          <w:p w14:paraId="1B70F9D4"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r w:rsidRPr="000A2A0D">
              <w:rPr>
                <w:rFonts w:ascii="Times New Roman" w:eastAsia="TimesNewRomanPSMT" w:hAnsi="Times New Roman"/>
              </w:rPr>
              <w:t>84,5±3,98</w:t>
            </w:r>
          </w:p>
        </w:tc>
        <w:tc>
          <w:tcPr>
            <w:tcW w:w="1494" w:type="dxa"/>
            <w:gridSpan w:val="2"/>
          </w:tcPr>
          <w:p w14:paraId="582CF2A9"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r w:rsidRPr="000A2A0D">
              <w:rPr>
                <w:rFonts w:ascii="Times New Roman" w:eastAsia="TimesNewRomanPSMT" w:hAnsi="Times New Roman"/>
              </w:rPr>
              <w:t>135±20,0</w:t>
            </w:r>
          </w:p>
        </w:tc>
      </w:tr>
      <w:tr w:rsidR="00ED5A36" w:rsidRPr="00F27343" w14:paraId="13B38FCD" w14:textId="77777777" w:rsidTr="000709FB">
        <w:tc>
          <w:tcPr>
            <w:tcW w:w="1101" w:type="dxa"/>
            <w:shd w:val="clear" w:color="auto" w:fill="auto"/>
          </w:tcPr>
          <w:p w14:paraId="1C6D9543" w14:textId="77777777" w:rsidR="00ED5A36" w:rsidRPr="000709FB" w:rsidRDefault="00ED5A36" w:rsidP="00B82533">
            <w:pPr>
              <w:autoSpaceDE w:val="0"/>
              <w:autoSpaceDN w:val="0"/>
              <w:adjustRightInd w:val="0"/>
              <w:spacing w:after="0" w:line="240" w:lineRule="auto"/>
              <w:ind w:right="-49"/>
              <w:jc w:val="both"/>
              <w:rPr>
                <w:rFonts w:ascii="Times New Roman" w:eastAsia="TimesNewRomanPSMT" w:hAnsi="Times New Roman"/>
              </w:rPr>
            </w:pPr>
            <w:r w:rsidRPr="000709FB">
              <w:rPr>
                <w:rFonts w:ascii="Times New Roman" w:eastAsia="TimesNewRomanPSMT" w:hAnsi="Times New Roman"/>
                <w:lang w:val="kk-KZ"/>
              </w:rPr>
              <w:t>еріткіш</w:t>
            </w:r>
          </w:p>
        </w:tc>
        <w:tc>
          <w:tcPr>
            <w:tcW w:w="567" w:type="dxa"/>
            <w:shd w:val="clear" w:color="auto" w:fill="auto"/>
          </w:tcPr>
          <w:p w14:paraId="3303ED0E" w14:textId="77777777" w:rsidR="00ED5A36" w:rsidRPr="000709FB" w:rsidRDefault="00ED5A36" w:rsidP="00B82533">
            <w:pPr>
              <w:autoSpaceDE w:val="0"/>
              <w:autoSpaceDN w:val="0"/>
              <w:adjustRightInd w:val="0"/>
              <w:spacing w:after="0" w:line="240" w:lineRule="auto"/>
              <w:ind w:right="-49"/>
              <w:jc w:val="both"/>
              <w:rPr>
                <w:rFonts w:ascii="Times New Roman" w:eastAsia="TimesNewRomanPSMT" w:hAnsi="Times New Roman"/>
              </w:rPr>
            </w:pPr>
            <w:r w:rsidRPr="000709FB">
              <w:rPr>
                <w:rFonts w:ascii="Times New Roman" w:eastAsia="TimesNewRomanPSMT" w:hAnsi="Times New Roman"/>
              </w:rPr>
              <w:t>T</w:t>
            </w:r>
            <w:r w:rsidRPr="000709FB">
              <w:rPr>
                <w:rFonts w:ascii="Times New Roman" w:eastAsia="TimesNewRomanPSMT" w:hAnsi="Times New Roman"/>
                <w:vertAlign w:val="superscript"/>
              </w:rPr>
              <w:t>0</w:t>
            </w:r>
            <w:r w:rsidRPr="000709FB">
              <w:rPr>
                <w:rFonts w:ascii="Times New Roman" w:eastAsia="TimesNewRomanPSMT" w:hAnsi="Times New Roman"/>
              </w:rPr>
              <w:t>С</w:t>
            </w:r>
          </w:p>
        </w:tc>
        <w:tc>
          <w:tcPr>
            <w:tcW w:w="708" w:type="dxa"/>
            <w:shd w:val="clear" w:color="auto" w:fill="auto"/>
          </w:tcPr>
          <w:p w14:paraId="38A9F107" w14:textId="19CD190E" w:rsidR="00ED5A36" w:rsidRPr="000709FB" w:rsidRDefault="000709FB" w:rsidP="000709FB">
            <w:pPr>
              <w:autoSpaceDE w:val="0"/>
              <w:autoSpaceDN w:val="0"/>
              <w:adjustRightInd w:val="0"/>
              <w:spacing w:after="0" w:line="240" w:lineRule="auto"/>
              <w:ind w:right="-102"/>
              <w:jc w:val="both"/>
              <w:rPr>
                <w:rFonts w:ascii="Times New Roman" w:eastAsia="TimesNewRomanPSMT" w:hAnsi="Times New Roman"/>
                <w:lang w:val="kk-KZ"/>
              </w:rPr>
            </w:pPr>
            <w:r w:rsidRPr="000709FB">
              <w:rPr>
                <w:rFonts w:ascii="Times New Roman" w:eastAsia="TimesNewRomanPSMT" w:hAnsi="Times New Roman"/>
                <w:lang w:val="kk-KZ"/>
              </w:rPr>
              <w:t>бөл-н</w:t>
            </w:r>
          </w:p>
        </w:tc>
        <w:tc>
          <w:tcPr>
            <w:tcW w:w="659" w:type="dxa"/>
            <w:shd w:val="clear" w:color="auto" w:fill="auto"/>
          </w:tcPr>
          <w:p w14:paraId="6A906332" w14:textId="43F55FA4" w:rsidR="00ED5A36" w:rsidRPr="000709FB" w:rsidRDefault="000709FB" w:rsidP="000709FB">
            <w:pPr>
              <w:autoSpaceDE w:val="0"/>
              <w:autoSpaceDN w:val="0"/>
              <w:adjustRightInd w:val="0"/>
              <w:spacing w:after="0" w:line="240" w:lineRule="auto"/>
              <w:ind w:right="-102"/>
              <w:jc w:val="both"/>
              <w:rPr>
                <w:rFonts w:ascii="Times New Roman" w:eastAsia="TimesNewRomanPSMT" w:hAnsi="Times New Roman"/>
                <w:lang w:val="kk-KZ"/>
              </w:rPr>
            </w:pPr>
            <w:r w:rsidRPr="000709FB">
              <w:rPr>
                <w:rFonts w:ascii="Times New Roman" w:eastAsia="TimesNewRomanPSMT" w:hAnsi="Times New Roman"/>
                <w:lang w:val="kk-KZ"/>
              </w:rPr>
              <w:t>қал-н</w:t>
            </w:r>
          </w:p>
        </w:tc>
        <w:tc>
          <w:tcPr>
            <w:tcW w:w="658" w:type="dxa"/>
            <w:shd w:val="clear" w:color="auto" w:fill="auto"/>
          </w:tcPr>
          <w:p w14:paraId="403A6435" w14:textId="75491545" w:rsidR="00ED5A36" w:rsidRPr="000709FB" w:rsidRDefault="000709FB" w:rsidP="000709FB">
            <w:pPr>
              <w:autoSpaceDE w:val="0"/>
              <w:autoSpaceDN w:val="0"/>
              <w:adjustRightInd w:val="0"/>
              <w:spacing w:after="0" w:line="240" w:lineRule="auto"/>
              <w:ind w:left="-149" w:right="-102"/>
              <w:jc w:val="center"/>
              <w:rPr>
                <w:rFonts w:ascii="Times New Roman" w:eastAsia="TimesNewRomanPSMT" w:hAnsi="Times New Roman"/>
              </w:rPr>
            </w:pPr>
            <w:r w:rsidRPr="000709FB">
              <w:rPr>
                <w:rFonts w:ascii="Times New Roman" w:eastAsia="TimesNewRomanPSMT" w:hAnsi="Times New Roman"/>
                <w:lang w:val="kk-KZ"/>
              </w:rPr>
              <w:t>бөл-н</w:t>
            </w:r>
          </w:p>
        </w:tc>
        <w:tc>
          <w:tcPr>
            <w:tcW w:w="659" w:type="dxa"/>
            <w:shd w:val="clear" w:color="auto" w:fill="auto"/>
          </w:tcPr>
          <w:p w14:paraId="1B232670" w14:textId="4FCBA3B8" w:rsidR="00ED5A36" w:rsidRPr="000709FB" w:rsidRDefault="000709FB" w:rsidP="000709FB">
            <w:pPr>
              <w:autoSpaceDE w:val="0"/>
              <w:autoSpaceDN w:val="0"/>
              <w:adjustRightInd w:val="0"/>
              <w:spacing w:after="0" w:line="240" w:lineRule="auto"/>
              <w:ind w:right="-102"/>
              <w:jc w:val="both"/>
              <w:rPr>
                <w:rFonts w:ascii="Times New Roman" w:eastAsia="TimesNewRomanPSMT" w:hAnsi="Times New Roman"/>
              </w:rPr>
            </w:pPr>
            <w:r w:rsidRPr="000709FB">
              <w:rPr>
                <w:rFonts w:ascii="Times New Roman" w:eastAsia="TimesNewRomanPSMT" w:hAnsi="Times New Roman"/>
                <w:lang w:val="kk-KZ"/>
              </w:rPr>
              <w:t>қал-н</w:t>
            </w:r>
          </w:p>
        </w:tc>
        <w:tc>
          <w:tcPr>
            <w:tcW w:w="658" w:type="dxa"/>
            <w:shd w:val="clear" w:color="auto" w:fill="auto"/>
          </w:tcPr>
          <w:p w14:paraId="2E8660B8" w14:textId="08D0D1C7" w:rsidR="00ED5A36" w:rsidRPr="000709FB" w:rsidRDefault="000709FB" w:rsidP="000709FB">
            <w:pPr>
              <w:autoSpaceDE w:val="0"/>
              <w:autoSpaceDN w:val="0"/>
              <w:adjustRightInd w:val="0"/>
              <w:spacing w:after="0" w:line="240" w:lineRule="auto"/>
              <w:ind w:right="-102"/>
              <w:jc w:val="both"/>
              <w:rPr>
                <w:rFonts w:ascii="Times New Roman" w:eastAsia="TimesNewRomanPSMT" w:hAnsi="Times New Roman"/>
              </w:rPr>
            </w:pPr>
            <w:r w:rsidRPr="000709FB">
              <w:rPr>
                <w:rFonts w:ascii="Times New Roman" w:eastAsia="TimesNewRomanPSMT" w:hAnsi="Times New Roman"/>
                <w:lang w:val="kk-KZ"/>
              </w:rPr>
              <w:t>бөл-н</w:t>
            </w:r>
          </w:p>
        </w:tc>
        <w:tc>
          <w:tcPr>
            <w:tcW w:w="659" w:type="dxa"/>
            <w:shd w:val="clear" w:color="auto" w:fill="auto"/>
          </w:tcPr>
          <w:p w14:paraId="74393800" w14:textId="12EA6FD4" w:rsidR="00ED5A36" w:rsidRPr="000709FB" w:rsidRDefault="000709FB" w:rsidP="000709FB">
            <w:pPr>
              <w:autoSpaceDE w:val="0"/>
              <w:autoSpaceDN w:val="0"/>
              <w:adjustRightInd w:val="0"/>
              <w:spacing w:after="0" w:line="240" w:lineRule="auto"/>
              <w:ind w:right="-102"/>
              <w:jc w:val="both"/>
              <w:rPr>
                <w:rFonts w:ascii="Times New Roman" w:eastAsia="TimesNewRomanPSMT" w:hAnsi="Times New Roman"/>
              </w:rPr>
            </w:pPr>
            <w:r w:rsidRPr="000709FB">
              <w:rPr>
                <w:rFonts w:ascii="Times New Roman" w:eastAsia="TimesNewRomanPSMT" w:hAnsi="Times New Roman"/>
                <w:lang w:val="kk-KZ"/>
              </w:rPr>
              <w:t>қал-н</w:t>
            </w:r>
          </w:p>
        </w:tc>
        <w:tc>
          <w:tcPr>
            <w:tcW w:w="659" w:type="dxa"/>
            <w:shd w:val="clear" w:color="auto" w:fill="auto"/>
          </w:tcPr>
          <w:p w14:paraId="52264AF0" w14:textId="50424E3A" w:rsidR="00ED5A36" w:rsidRPr="000709FB" w:rsidRDefault="000709FB" w:rsidP="000709FB">
            <w:pPr>
              <w:autoSpaceDE w:val="0"/>
              <w:autoSpaceDN w:val="0"/>
              <w:adjustRightInd w:val="0"/>
              <w:spacing w:after="0" w:line="240" w:lineRule="auto"/>
              <w:ind w:right="-102"/>
              <w:jc w:val="both"/>
              <w:rPr>
                <w:rFonts w:ascii="Times New Roman" w:eastAsia="TimesNewRomanPSMT" w:hAnsi="Times New Roman"/>
              </w:rPr>
            </w:pPr>
            <w:r w:rsidRPr="000709FB">
              <w:rPr>
                <w:rFonts w:ascii="Times New Roman" w:eastAsia="TimesNewRomanPSMT" w:hAnsi="Times New Roman"/>
                <w:lang w:val="kk-KZ"/>
              </w:rPr>
              <w:t>бөл-н</w:t>
            </w:r>
          </w:p>
        </w:tc>
        <w:tc>
          <w:tcPr>
            <w:tcW w:w="658" w:type="dxa"/>
            <w:shd w:val="clear" w:color="auto" w:fill="auto"/>
          </w:tcPr>
          <w:p w14:paraId="2215CB9B" w14:textId="54A540BA" w:rsidR="00ED5A36" w:rsidRPr="000709FB" w:rsidRDefault="000709FB" w:rsidP="000709FB">
            <w:pPr>
              <w:autoSpaceDE w:val="0"/>
              <w:autoSpaceDN w:val="0"/>
              <w:adjustRightInd w:val="0"/>
              <w:spacing w:after="0" w:line="240" w:lineRule="auto"/>
              <w:ind w:right="-102"/>
              <w:jc w:val="both"/>
              <w:rPr>
                <w:rFonts w:ascii="Times New Roman" w:eastAsia="TimesNewRomanPSMT" w:hAnsi="Times New Roman"/>
              </w:rPr>
            </w:pPr>
            <w:r w:rsidRPr="000709FB">
              <w:rPr>
                <w:rFonts w:ascii="Times New Roman" w:eastAsia="TimesNewRomanPSMT" w:hAnsi="Times New Roman"/>
                <w:lang w:val="kk-KZ"/>
              </w:rPr>
              <w:t>қал-н</w:t>
            </w:r>
          </w:p>
        </w:tc>
        <w:tc>
          <w:tcPr>
            <w:tcW w:w="659" w:type="dxa"/>
            <w:shd w:val="clear" w:color="auto" w:fill="auto"/>
          </w:tcPr>
          <w:p w14:paraId="3930BACC" w14:textId="4F466F41" w:rsidR="00ED5A36" w:rsidRPr="000709FB" w:rsidRDefault="000709FB" w:rsidP="000709FB">
            <w:pPr>
              <w:autoSpaceDE w:val="0"/>
              <w:autoSpaceDN w:val="0"/>
              <w:adjustRightInd w:val="0"/>
              <w:spacing w:after="0" w:line="240" w:lineRule="auto"/>
              <w:ind w:right="-102"/>
              <w:jc w:val="both"/>
              <w:rPr>
                <w:rFonts w:ascii="Times New Roman" w:eastAsia="TimesNewRomanPSMT" w:hAnsi="Times New Roman"/>
              </w:rPr>
            </w:pPr>
            <w:r w:rsidRPr="000709FB">
              <w:rPr>
                <w:rFonts w:ascii="Times New Roman" w:eastAsia="TimesNewRomanPSMT" w:hAnsi="Times New Roman"/>
                <w:lang w:val="kk-KZ"/>
              </w:rPr>
              <w:t>бөл-н</w:t>
            </w:r>
          </w:p>
        </w:tc>
        <w:tc>
          <w:tcPr>
            <w:tcW w:w="658" w:type="dxa"/>
            <w:shd w:val="clear" w:color="auto" w:fill="auto"/>
          </w:tcPr>
          <w:p w14:paraId="1D7AF483" w14:textId="3BEC90D7" w:rsidR="00ED5A36" w:rsidRPr="000709FB" w:rsidRDefault="000709FB" w:rsidP="000709FB">
            <w:pPr>
              <w:autoSpaceDE w:val="0"/>
              <w:autoSpaceDN w:val="0"/>
              <w:adjustRightInd w:val="0"/>
              <w:spacing w:after="0" w:line="240" w:lineRule="auto"/>
              <w:ind w:right="-102"/>
              <w:jc w:val="both"/>
              <w:rPr>
                <w:rFonts w:ascii="Times New Roman" w:eastAsia="TimesNewRomanPSMT" w:hAnsi="Times New Roman"/>
              </w:rPr>
            </w:pPr>
            <w:r w:rsidRPr="000709FB">
              <w:rPr>
                <w:rFonts w:ascii="Times New Roman" w:eastAsia="TimesNewRomanPSMT" w:hAnsi="Times New Roman"/>
                <w:lang w:val="kk-KZ"/>
              </w:rPr>
              <w:t>қал-н</w:t>
            </w:r>
          </w:p>
        </w:tc>
        <w:tc>
          <w:tcPr>
            <w:tcW w:w="786" w:type="dxa"/>
            <w:shd w:val="clear" w:color="auto" w:fill="auto"/>
          </w:tcPr>
          <w:p w14:paraId="1102F53F" w14:textId="5CC94CA1" w:rsidR="00ED5A36" w:rsidRPr="000709FB" w:rsidRDefault="000709FB" w:rsidP="000709FB">
            <w:pPr>
              <w:autoSpaceDE w:val="0"/>
              <w:autoSpaceDN w:val="0"/>
              <w:adjustRightInd w:val="0"/>
              <w:spacing w:after="0" w:line="240" w:lineRule="auto"/>
              <w:ind w:right="-102"/>
              <w:jc w:val="both"/>
              <w:rPr>
                <w:rFonts w:ascii="Times New Roman" w:eastAsia="TimesNewRomanPSMT" w:hAnsi="Times New Roman"/>
              </w:rPr>
            </w:pPr>
            <w:r w:rsidRPr="000709FB">
              <w:rPr>
                <w:rFonts w:ascii="Times New Roman" w:eastAsia="TimesNewRomanPSMT" w:hAnsi="Times New Roman"/>
                <w:lang w:val="kk-KZ"/>
              </w:rPr>
              <w:t>бөл-н</w:t>
            </w:r>
          </w:p>
        </w:tc>
        <w:tc>
          <w:tcPr>
            <w:tcW w:w="708" w:type="dxa"/>
            <w:shd w:val="clear" w:color="auto" w:fill="auto"/>
          </w:tcPr>
          <w:p w14:paraId="39873972" w14:textId="4E76AED6" w:rsidR="00ED5A36" w:rsidRPr="000709FB" w:rsidRDefault="000709FB" w:rsidP="000709FB">
            <w:pPr>
              <w:autoSpaceDE w:val="0"/>
              <w:autoSpaceDN w:val="0"/>
              <w:adjustRightInd w:val="0"/>
              <w:spacing w:after="0" w:line="240" w:lineRule="auto"/>
              <w:ind w:right="-102"/>
              <w:jc w:val="both"/>
              <w:rPr>
                <w:rFonts w:ascii="Times New Roman" w:eastAsia="TimesNewRomanPSMT" w:hAnsi="Times New Roman"/>
              </w:rPr>
            </w:pPr>
            <w:r w:rsidRPr="000709FB">
              <w:rPr>
                <w:rFonts w:ascii="Times New Roman" w:eastAsia="TimesNewRomanPSMT" w:hAnsi="Times New Roman"/>
                <w:lang w:val="kk-KZ"/>
              </w:rPr>
              <w:t>қал-н</w:t>
            </w:r>
          </w:p>
        </w:tc>
      </w:tr>
      <w:tr w:rsidR="00ED5A36" w:rsidRPr="00F27343" w14:paraId="2D5EC369" w14:textId="77777777" w:rsidTr="000709FB">
        <w:tc>
          <w:tcPr>
            <w:tcW w:w="1101" w:type="dxa"/>
            <w:vMerge w:val="restart"/>
          </w:tcPr>
          <w:p w14:paraId="6AA06697"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r w:rsidRPr="000A2A0D">
              <w:rPr>
                <w:rFonts w:ascii="Times New Roman" w:eastAsia="TimesNewRomanPSMT" w:hAnsi="Times New Roman"/>
              </w:rPr>
              <w:t>Гексан</w:t>
            </w:r>
          </w:p>
        </w:tc>
        <w:tc>
          <w:tcPr>
            <w:tcW w:w="567" w:type="dxa"/>
          </w:tcPr>
          <w:p w14:paraId="268C94C3"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150</w:t>
            </w:r>
          </w:p>
        </w:tc>
        <w:tc>
          <w:tcPr>
            <w:tcW w:w="708" w:type="dxa"/>
          </w:tcPr>
          <w:p w14:paraId="7A33B183"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91,3</w:t>
            </w:r>
          </w:p>
        </w:tc>
        <w:tc>
          <w:tcPr>
            <w:tcW w:w="659" w:type="dxa"/>
          </w:tcPr>
          <w:p w14:paraId="2C2DE308"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7,1</w:t>
            </w:r>
          </w:p>
        </w:tc>
        <w:tc>
          <w:tcPr>
            <w:tcW w:w="658" w:type="dxa"/>
          </w:tcPr>
          <w:p w14:paraId="776B67DE" w14:textId="77777777" w:rsidR="00ED5A36" w:rsidRPr="000A2A0D" w:rsidRDefault="00ED5A36" w:rsidP="00B82533">
            <w:pPr>
              <w:autoSpaceDE w:val="0"/>
              <w:autoSpaceDN w:val="0"/>
              <w:adjustRightInd w:val="0"/>
              <w:spacing w:after="0" w:line="240" w:lineRule="auto"/>
              <w:ind w:left="-25"/>
              <w:jc w:val="center"/>
              <w:rPr>
                <w:rFonts w:ascii="Times New Roman" w:eastAsia="TimesNewRomanPSMT" w:hAnsi="Times New Roman"/>
              </w:rPr>
            </w:pPr>
            <w:r w:rsidRPr="000A2A0D">
              <w:rPr>
                <w:rFonts w:ascii="Times New Roman" w:eastAsia="TimesNewRomanPSMT" w:hAnsi="Times New Roman"/>
              </w:rPr>
              <w:t>102,1</w:t>
            </w:r>
          </w:p>
        </w:tc>
        <w:tc>
          <w:tcPr>
            <w:tcW w:w="659" w:type="dxa"/>
          </w:tcPr>
          <w:p w14:paraId="6E7CB82A"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9,1</w:t>
            </w:r>
          </w:p>
        </w:tc>
        <w:tc>
          <w:tcPr>
            <w:tcW w:w="658" w:type="dxa"/>
          </w:tcPr>
          <w:p w14:paraId="41B221A9"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96,0</w:t>
            </w:r>
          </w:p>
        </w:tc>
        <w:tc>
          <w:tcPr>
            <w:tcW w:w="659" w:type="dxa"/>
          </w:tcPr>
          <w:p w14:paraId="69C23AB7"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4,2</w:t>
            </w:r>
          </w:p>
        </w:tc>
        <w:tc>
          <w:tcPr>
            <w:tcW w:w="659" w:type="dxa"/>
          </w:tcPr>
          <w:p w14:paraId="5B537504" w14:textId="77777777" w:rsidR="00ED5A36" w:rsidRPr="000A2A0D" w:rsidRDefault="00ED5A36" w:rsidP="00B82533">
            <w:pPr>
              <w:autoSpaceDE w:val="0"/>
              <w:autoSpaceDN w:val="0"/>
              <w:adjustRightInd w:val="0"/>
              <w:spacing w:after="0" w:line="240" w:lineRule="auto"/>
              <w:ind w:left="-90"/>
              <w:jc w:val="center"/>
              <w:rPr>
                <w:rFonts w:ascii="Times New Roman" w:eastAsia="TimesNewRomanPSMT" w:hAnsi="Times New Roman"/>
              </w:rPr>
            </w:pPr>
            <w:r w:rsidRPr="000A2A0D">
              <w:rPr>
                <w:rFonts w:ascii="Times New Roman" w:eastAsia="TimesNewRomanPSMT" w:hAnsi="Times New Roman"/>
              </w:rPr>
              <w:t>102,4</w:t>
            </w:r>
          </w:p>
        </w:tc>
        <w:tc>
          <w:tcPr>
            <w:tcW w:w="658" w:type="dxa"/>
          </w:tcPr>
          <w:p w14:paraId="2BBD01EE"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3,8</w:t>
            </w:r>
          </w:p>
        </w:tc>
        <w:tc>
          <w:tcPr>
            <w:tcW w:w="659" w:type="dxa"/>
          </w:tcPr>
          <w:p w14:paraId="0CFFDB62"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92,0</w:t>
            </w:r>
          </w:p>
        </w:tc>
        <w:tc>
          <w:tcPr>
            <w:tcW w:w="658" w:type="dxa"/>
          </w:tcPr>
          <w:p w14:paraId="4E9002DC"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2,7</w:t>
            </w:r>
          </w:p>
        </w:tc>
        <w:tc>
          <w:tcPr>
            <w:tcW w:w="786" w:type="dxa"/>
          </w:tcPr>
          <w:p w14:paraId="05CA9DF9" w14:textId="77777777" w:rsidR="00ED5A36" w:rsidRPr="000A2A0D" w:rsidRDefault="00ED5A36" w:rsidP="00B82533">
            <w:pPr>
              <w:autoSpaceDE w:val="0"/>
              <w:autoSpaceDN w:val="0"/>
              <w:adjustRightInd w:val="0"/>
              <w:spacing w:after="0" w:line="240" w:lineRule="auto"/>
              <w:ind w:left="-33"/>
              <w:jc w:val="center"/>
              <w:rPr>
                <w:rFonts w:ascii="Times New Roman" w:eastAsia="TimesNewRomanPSMT" w:hAnsi="Times New Roman"/>
              </w:rPr>
            </w:pPr>
            <w:r w:rsidRPr="000A2A0D">
              <w:rPr>
                <w:rFonts w:ascii="Times New Roman" w:eastAsia="TimesNewRomanPSMT" w:hAnsi="Times New Roman"/>
              </w:rPr>
              <w:t>110,1</w:t>
            </w:r>
          </w:p>
        </w:tc>
        <w:tc>
          <w:tcPr>
            <w:tcW w:w="708" w:type="dxa"/>
          </w:tcPr>
          <w:p w14:paraId="491B0A16"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2,3</w:t>
            </w:r>
          </w:p>
        </w:tc>
      </w:tr>
      <w:tr w:rsidR="00ED5A36" w:rsidRPr="00F27343" w14:paraId="52BEA567" w14:textId="77777777" w:rsidTr="000709FB">
        <w:tc>
          <w:tcPr>
            <w:tcW w:w="1101" w:type="dxa"/>
            <w:vMerge/>
          </w:tcPr>
          <w:p w14:paraId="277B6FAF"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p>
        </w:tc>
        <w:tc>
          <w:tcPr>
            <w:tcW w:w="567" w:type="dxa"/>
          </w:tcPr>
          <w:p w14:paraId="45784C90"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170</w:t>
            </w:r>
          </w:p>
        </w:tc>
        <w:tc>
          <w:tcPr>
            <w:tcW w:w="708" w:type="dxa"/>
          </w:tcPr>
          <w:p w14:paraId="331E0ECC"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90,4</w:t>
            </w:r>
          </w:p>
        </w:tc>
        <w:tc>
          <w:tcPr>
            <w:tcW w:w="659" w:type="dxa"/>
          </w:tcPr>
          <w:p w14:paraId="232A83D3"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3,6</w:t>
            </w:r>
          </w:p>
        </w:tc>
        <w:tc>
          <w:tcPr>
            <w:tcW w:w="658" w:type="dxa"/>
          </w:tcPr>
          <w:p w14:paraId="310FF5B8" w14:textId="77777777" w:rsidR="00ED5A36" w:rsidRPr="000A2A0D" w:rsidRDefault="00ED5A36" w:rsidP="00B82533">
            <w:pPr>
              <w:autoSpaceDE w:val="0"/>
              <w:autoSpaceDN w:val="0"/>
              <w:adjustRightInd w:val="0"/>
              <w:spacing w:after="0" w:line="240" w:lineRule="auto"/>
              <w:ind w:left="-25"/>
              <w:jc w:val="center"/>
              <w:rPr>
                <w:rFonts w:ascii="Times New Roman" w:eastAsia="TimesNewRomanPSMT" w:hAnsi="Times New Roman"/>
              </w:rPr>
            </w:pPr>
            <w:r w:rsidRPr="000A2A0D">
              <w:rPr>
                <w:rFonts w:ascii="Times New Roman" w:eastAsia="TimesNewRomanPSMT" w:hAnsi="Times New Roman"/>
              </w:rPr>
              <w:t>99,0</w:t>
            </w:r>
          </w:p>
        </w:tc>
        <w:tc>
          <w:tcPr>
            <w:tcW w:w="659" w:type="dxa"/>
          </w:tcPr>
          <w:p w14:paraId="4C5252EF"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5,7</w:t>
            </w:r>
          </w:p>
        </w:tc>
        <w:tc>
          <w:tcPr>
            <w:tcW w:w="658" w:type="dxa"/>
          </w:tcPr>
          <w:p w14:paraId="0D44726B"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94,3</w:t>
            </w:r>
          </w:p>
        </w:tc>
        <w:tc>
          <w:tcPr>
            <w:tcW w:w="659" w:type="dxa"/>
          </w:tcPr>
          <w:p w14:paraId="15E63350"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4,6</w:t>
            </w:r>
          </w:p>
        </w:tc>
        <w:tc>
          <w:tcPr>
            <w:tcW w:w="659" w:type="dxa"/>
          </w:tcPr>
          <w:p w14:paraId="3B4B3FA2" w14:textId="77777777" w:rsidR="00ED5A36" w:rsidRPr="000A2A0D" w:rsidRDefault="00ED5A36" w:rsidP="00B82533">
            <w:pPr>
              <w:autoSpaceDE w:val="0"/>
              <w:autoSpaceDN w:val="0"/>
              <w:adjustRightInd w:val="0"/>
              <w:spacing w:after="0" w:line="240" w:lineRule="auto"/>
              <w:ind w:left="-90"/>
              <w:jc w:val="center"/>
              <w:rPr>
                <w:rFonts w:ascii="Times New Roman" w:eastAsia="TimesNewRomanPSMT" w:hAnsi="Times New Roman"/>
              </w:rPr>
            </w:pPr>
            <w:r w:rsidRPr="000A2A0D">
              <w:rPr>
                <w:rFonts w:ascii="Times New Roman" w:eastAsia="TimesNewRomanPSMT" w:hAnsi="Times New Roman"/>
              </w:rPr>
              <w:t>99,9</w:t>
            </w:r>
          </w:p>
        </w:tc>
        <w:tc>
          <w:tcPr>
            <w:tcW w:w="658" w:type="dxa"/>
          </w:tcPr>
          <w:p w14:paraId="50D4ECD6"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5,3</w:t>
            </w:r>
          </w:p>
        </w:tc>
        <w:tc>
          <w:tcPr>
            <w:tcW w:w="659" w:type="dxa"/>
          </w:tcPr>
          <w:p w14:paraId="138EB66C"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88,5</w:t>
            </w:r>
          </w:p>
        </w:tc>
        <w:tc>
          <w:tcPr>
            <w:tcW w:w="658" w:type="dxa"/>
          </w:tcPr>
          <w:p w14:paraId="64F8F731"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4,0</w:t>
            </w:r>
          </w:p>
        </w:tc>
        <w:tc>
          <w:tcPr>
            <w:tcW w:w="786" w:type="dxa"/>
          </w:tcPr>
          <w:p w14:paraId="3E300837" w14:textId="77777777" w:rsidR="00ED5A36" w:rsidRPr="000A2A0D" w:rsidRDefault="00ED5A36" w:rsidP="00B82533">
            <w:pPr>
              <w:autoSpaceDE w:val="0"/>
              <w:autoSpaceDN w:val="0"/>
              <w:adjustRightInd w:val="0"/>
              <w:spacing w:after="0" w:line="240" w:lineRule="auto"/>
              <w:ind w:left="-33"/>
              <w:jc w:val="center"/>
              <w:rPr>
                <w:rFonts w:ascii="Times New Roman" w:eastAsia="TimesNewRomanPSMT" w:hAnsi="Times New Roman"/>
              </w:rPr>
            </w:pPr>
            <w:r w:rsidRPr="000A2A0D">
              <w:rPr>
                <w:rFonts w:ascii="Times New Roman" w:eastAsia="TimesNewRomanPSMT" w:hAnsi="Times New Roman"/>
              </w:rPr>
              <w:t>106,0</w:t>
            </w:r>
          </w:p>
        </w:tc>
        <w:tc>
          <w:tcPr>
            <w:tcW w:w="708" w:type="dxa"/>
          </w:tcPr>
          <w:p w14:paraId="53B7F1A8"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2,1</w:t>
            </w:r>
          </w:p>
        </w:tc>
      </w:tr>
      <w:tr w:rsidR="00ED5A36" w:rsidRPr="00F27343" w14:paraId="1A7026D9" w14:textId="77777777" w:rsidTr="000709FB">
        <w:tc>
          <w:tcPr>
            <w:tcW w:w="1101" w:type="dxa"/>
            <w:vMerge w:val="restart"/>
          </w:tcPr>
          <w:p w14:paraId="76DC456B"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r w:rsidRPr="000A2A0D">
              <w:rPr>
                <w:rFonts w:ascii="Times New Roman" w:eastAsia="TimesNewRomanPSMT" w:hAnsi="Times New Roman"/>
              </w:rPr>
              <w:t xml:space="preserve">Гексан/ ацетон (1:1) </w:t>
            </w:r>
          </w:p>
        </w:tc>
        <w:tc>
          <w:tcPr>
            <w:tcW w:w="567" w:type="dxa"/>
          </w:tcPr>
          <w:p w14:paraId="7B601460"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150</w:t>
            </w:r>
          </w:p>
        </w:tc>
        <w:tc>
          <w:tcPr>
            <w:tcW w:w="708" w:type="dxa"/>
          </w:tcPr>
          <w:p w14:paraId="2FFAA67B"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91,3</w:t>
            </w:r>
          </w:p>
        </w:tc>
        <w:tc>
          <w:tcPr>
            <w:tcW w:w="659" w:type="dxa"/>
          </w:tcPr>
          <w:p w14:paraId="3DD17D0C"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10,5</w:t>
            </w:r>
          </w:p>
        </w:tc>
        <w:tc>
          <w:tcPr>
            <w:tcW w:w="658" w:type="dxa"/>
          </w:tcPr>
          <w:p w14:paraId="28B71053" w14:textId="77777777" w:rsidR="00ED5A36" w:rsidRPr="000A2A0D" w:rsidRDefault="00ED5A36" w:rsidP="00B82533">
            <w:pPr>
              <w:autoSpaceDE w:val="0"/>
              <w:autoSpaceDN w:val="0"/>
              <w:adjustRightInd w:val="0"/>
              <w:spacing w:after="0" w:line="240" w:lineRule="auto"/>
              <w:ind w:left="-25"/>
              <w:jc w:val="center"/>
              <w:rPr>
                <w:rFonts w:ascii="Times New Roman" w:eastAsia="TimesNewRomanPSMT" w:hAnsi="Times New Roman"/>
              </w:rPr>
            </w:pPr>
            <w:r w:rsidRPr="000A2A0D">
              <w:rPr>
                <w:rFonts w:ascii="Times New Roman" w:eastAsia="TimesNewRomanPSMT" w:hAnsi="Times New Roman"/>
              </w:rPr>
              <w:t>84,5</w:t>
            </w:r>
          </w:p>
        </w:tc>
        <w:tc>
          <w:tcPr>
            <w:tcW w:w="659" w:type="dxa"/>
          </w:tcPr>
          <w:p w14:paraId="11FA0743"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6,7</w:t>
            </w:r>
          </w:p>
        </w:tc>
        <w:tc>
          <w:tcPr>
            <w:tcW w:w="658" w:type="dxa"/>
          </w:tcPr>
          <w:p w14:paraId="3FF55747"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88,9</w:t>
            </w:r>
          </w:p>
        </w:tc>
        <w:tc>
          <w:tcPr>
            <w:tcW w:w="659" w:type="dxa"/>
          </w:tcPr>
          <w:p w14:paraId="422212A3"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0,3</w:t>
            </w:r>
          </w:p>
        </w:tc>
        <w:tc>
          <w:tcPr>
            <w:tcW w:w="659" w:type="dxa"/>
          </w:tcPr>
          <w:p w14:paraId="3031DADF" w14:textId="77777777" w:rsidR="00ED5A36" w:rsidRPr="000A2A0D" w:rsidRDefault="00ED5A36" w:rsidP="00B82533">
            <w:pPr>
              <w:autoSpaceDE w:val="0"/>
              <w:autoSpaceDN w:val="0"/>
              <w:adjustRightInd w:val="0"/>
              <w:spacing w:after="0" w:line="240" w:lineRule="auto"/>
              <w:ind w:left="-90"/>
              <w:jc w:val="center"/>
              <w:rPr>
                <w:rFonts w:ascii="Times New Roman" w:eastAsia="TimesNewRomanPSMT" w:hAnsi="Times New Roman"/>
              </w:rPr>
            </w:pPr>
            <w:r w:rsidRPr="000A2A0D">
              <w:rPr>
                <w:rFonts w:ascii="Times New Roman" w:eastAsia="TimesNewRomanPSMT" w:hAnsi="Times New Roman"/>
              </w:rPr>
              <w:t>96,7</w:t>
            </w:r>
          </w:p>
        </w:tc>
        <w:tc>
          <w:tcPr>
            <w:tcW w:w="658" w:type="dxa"/>
          </w:tcPr>
          <w:p w14:paraId="03A666D2"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1,8</w:t>
            </w:r>
          </w:p>
        </w:tc>
        <w:tc>
          <w:tcPr>
            <w:tcW w:w="659" w:type="dxa"/>
          </w:tcPr>
          <w:p w14:paraId="21C3368C"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82,2</w:t>
            </w:r>
          </w:p>
        </w:tc>
        <w:tc>
          <w:tcPr>
            <w:tcW w:w="658" w:type="dxa"/>
          </w:tcPr>
          <w:p w14:paraId="59104B6F"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5,5</w:t>
            </w:r>
          </w:p>
        </w:tc>
        <w:tc>
          <w:tcPr>
            <w:tcW w:w="786" w:type="dxa"/>
          </w:tcPr>
          <w:p w14:paraId="612AD277" w14:textId="77777777" w:rsidR="00ED5A36" w:rsidRPr="000A2A0D" w:rsidRDefault="00ED5A36" w:rsidP="00B82533">
            <w:pPr>
              <w:autoSpaceDE w:val="0"/>
              <w:autoSpaceDN w:val="0"/>
              <w:adjustRightInd w:val="0"/>
              <w:spacing w:after="0" w:line="240" w:lineRule="auto"/>
              <w:ind w:left="-33"/>
              <w:jc w:val="center"/>
              <w:rPr>
                <w:rFonts w:ascii="Times New Roman" w:eastAsia="TimesNewRomanPSMT" w:hAnsi="Times New Roman"/>
              </w:rPr>
            </w:pPr>
            <w:r w:rsidRPr="000A2A0D">
              <w:rPr>
                <w:rFonts w:ascii="Times New Roman" w:eastAsia="TimesNewRomanPSMT" w:hAnsi="Times New Roman"/>
              </w:rPr>
              <w:t>114,9</w:t>
            </w:r>
          </w:p>
        </w:tc>
        <w:tc>
          <w:tcPr>
            <w:tcW w:w="708" w:type="dxa"/>
          </w:tcPr>
          <w:p w14:paraId="42D903B6" w14:textId="77777777" w:rsidR="00ED5A36" w:rsidRPr="000A2A0D" w:rsidRDefault="00ED5A36" w:rsidP="00B82533">
            <w:pPr>
              <w:autoSpaceDE w:val="0"/>
              <w:autoSpaceDN w:val="0"/>
              <w:adjustRightInd w:val="0"/>
              <w:spacing w:after="0" w:line="240" w:lineRule="auto"/>
              <w:jc w:val="center"/>
              <w:rPr>
                <w:rFonts w:ascii="Times New Roman" w:eastAsia="TimesNewRomanPSMT" w:hAnsi="Times New Roman"/>
              </w:rPr>
            </w:pPr>
            <w:r w:rsidRPr="000A2A0D">
              <w:rPr>
                <w:rFonts w:ascii="Times New Roman" w:eastAsia="TimesNewRomanPSMT" w:hAnsi="Times New Roman"/>
              </w:rPr>
              <w:t>14,3</w:t>
            </w:r>
          </w:p>
        </w:tc>
      </w:tr>
      <w:tr w:rsidR="00ED5A36" w:rsidRPr="00F27343" w14:paraId="69F8683B" w14:textId="77777777" w:rsidTr="000709FB">
        <w:tc>
          <w:tcPr>
            <w:tcW w:w="1101" w:type="dxa"/>
            <w:vMerge/>
          </w:tcPr>
          <w:p w14:paraId="5B8F227B"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p>
        </w:tc>
        <w:tc>
          <w:tcPr>
            <w:tcW w:w="567" w:type="dxa"/>
          </w:tcPr>
          <w:p w14:paraId="1D2AA5BF"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170</w:t>
            </w:r>
          </w:p>
        </w:tc>
        <w:tc>
          <w:tcPr>
            <w:tcW w:w="708" w:type="dxa"/>
          </w:tcPr>
          <w:p w14:paraId="08255ACB"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95,0</w:t>
            </w:r>
          </w:p>
        </w:tc>
        <w:tc>
          <w:tcPr>
            <w:tcW w:w="659" w:type="dxa"/>
          </w:tcPr>
          <w:p w14:paraId="1C18DF63"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10,1</w:t>
            </w:r>
          </w:p>
        </w:tc>
        <w:tc>
          <w:tcPr>
            <w:tcW w:w="658" w:type="dxa"/>
          </w:tcPr>
          <w:p w14:paraId="013E90F1"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94,3</w:t>
            </w:r>
          </w:p>
        </w:tc>
        <w:tc>
          <w:tcPr>
            <w:tcW w:w="659" w:type="dxa"/>
          </w:tcPr>
          <w:p w14:paraId="584B14F6"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7,7</w:t>
            </w:r>
          </w:p>
        </w:tc>
        <w:tc>
          <w:tcPr>
            <w:tcW w:w="658" w:type="dxa"/>
          </w:tcPr>
          <w:p w14:paraId="53701009"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105,3</w:t>
            </w:r>
          </w:p>
        </w:tc>
        <w:tc>
          <w:tcPr>
            <w:tcW w:w="659" w:type="dxa"/>
          </w:tcPr>
          <w:p w14:paraId="0D241971"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3,6</w:t>
            </w:r>
          </w:p>
        </w:tc>
        <w:tc>
          <w:tcPr>
            <w:tcW w:w="659" w:type="dxa"/>
          </w:tcPr>
          <w:p w14:paraId="3CF0B44E"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117,2</w:t>
            </w:r>
          </w:p>
        </w:tc>
        <w:tc>
          <w:tcPr>
            <w:tcW w:w="658" w:type="dxa"/>
          </w:tcPr>
          <w:p w14:paraId="7941ED46"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2,8</w:t>
            </w:r>
          </w:p>
        </w:tc>
        <w:tc>
          <w:tcPr>
            <w:tcW w:w="659" w:type="dxa"/>
          </w:tcPr>
          <w:p w14:paraId="71388792"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104,6</w:t>
            </w:r>
          </w:p>
        </w:tc>
        <w:tc>
          <w:tcPr>
            <w:tcW w:w="658" w:type="dxa"/>
          </w:tcPr>
          <w:p w14:paraId="20B5D0AC"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0,8</w:t>
            </w:r>
          </w:p>
        </w:tc>
        <w:tc>
          <w:tcPr>
            <w:tcW w:w="786" w:type="dxa"/>
          </w:tcPr>
          <w:p w14:paraId="7A1307DC"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138,5</w:t>
            </w:r>
          </w:p>
        </w:tc>
        <w:tc>
          <w:tcPr>
            <w:tcW w:w="708" w:type="dxa"/>
          </w:tcPr>
          <w:p w14:paraId="472177A9"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17,7</w:t>
            </w:r>
          </w:p>
        </w:tc>
      </w:tr>
      <w:tr w:rsidR="00ED5A36" w:rsidRPr="00F27343" w14:paraId="0F0CC00E" w14:textId="77777777" w:rsidTr="000709FB">
        <w:tc>
          <w:tcPr>
            <w:tcW w:w="1101" w:type="dxa"/>
            <w:vMerge w:val="restart"/>
          </w:tcPr>
          <w:p w14:paraId="79C39777" w14:textId="77777777" w:rsidR="00ED5A36" w:rsidRPr="000A2A0D" w:rsidRDefault="00ED5A36" w:rsidP="000709FB">
            <w:pPr>
              <w:autoSpaceDE w:val="0"/>
              <w:autoSpaceDN w:val="0"/>
              <w:adjustRightInd w:val="0"/>
              <w:spacing w:after="0" w:line="240" w:lineRule="auto"/>
              <w:ind w:right="-106"/>
              <w:jc w:val="both"/>
              <w:rPr>
                <w:rFonts w:ascii="Times New Roman" w:eastAsia="TimesNewRomanPSMT" w:hAnsi="Times New Roman"/>
              </w:rPr>
            </w:pPr>
            <w:r w:rsidRPr="000A2A0D">
              <w:rPr>
                <w:rFonts w:ascii="Times New Roman" w:eastAsia="TimesNewRomanPSMT" w:hAnsi="Times New Roman"/>
              </w:rPr>
              <w:t xml:space="preserve">Ацетон/ </w:t>
            </w:r>
            <w:proofErr w:type="spellStart"/>
            <w:r w:rsidRPr="000A2A0D">
              <w:rPr>
                <w:rFonts w:ascii="Times New Roman" w:eastAsia="TimesNewRomanPSMT" w:hAnsi="Times New Roman"/>
              </w:rPr>
              <w:t>дихлорметан</w:t>
            </w:r>
            <w:proofErr w:type="spellEnd"/>
            <w:r w:rsidRPr="000A2A0D">
              <w:rPr>
                <w:rFonts w:ascii="Times New Roman" w:eastAsia="TimesNewRomanPSMT" w:hAnsi="Times New Roman"/>
              </w:rPr>
              <w:t xml:space="preserve"> (1:1)</w:t>
            </w:r>
          </w:p>
        </w:tc>
        <w:tc>
          <w:tcPr>
            <w:tcW w:w="567" w:type="dxa"/>
          </w:tcPr>
          <w:p w14:paraId="5F96AFFB"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150</w:t>
            </w:r>
          </w:p>
        </w:tc>
        <w:tc>
          <w:tcPr>
            <w:tcW w:w="708" w:type="dxa"/>
          </w:tcPr>
          <w:p w14:paraId="32EA24D9"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109,8</w:t>
            </w:r>
          </w:p>
        </w:tc>
        <w:tc>
          <w:tcPr>
            <w:tcW w:w="659" w:type="dxa"/>
          </w:tcPr>
          <w:p w14:paraId="5B946B8D"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13,7</w:t>
            </w:r>
          </w:p>
        </w:tc>
        <w:tc>
          <w:tcPr>
            <w:tcW w:w="658" w:type="dxa"/>
          </w:tcPr>
          <w:p w14:paraId="67EEEE71"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104,3</w:t>
            </w:r>
          </w:p>
        </w:tc>
        <w:tc>
          <w:tcPr>
            <w:tcW w:w="659" w:type="dxa"/>
          </w:tcPr>
          <w:p w14:paraId="543E464F"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8,0</w:t>
            </w:r>
          </w:p>
        </w:tc>
        <w:tc>
          <w:tcPr>
            <w:tcW w:w="658" w:type="dxa"/>
          </w:tcPr>
          <w:p w14:paraId="741C15B2"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115,4</w:t>
            </w:r>
          </w:p>
        </w:tc>
        <w:tc>
          <w:tcPr>
            <w:tcW w:w="659" w:type="dxa"/>
          </w:tcPr>
          <w:p w14:paraId="74793510"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12,0</w:t>
            </w:r>
          </w:p>
        </w:tc>
        <w:tc>
          <w:tcPr>
            <w:tcW w:w="659" w:type="dxa"/>
          </w:tcPr>
          <w:p w14:paraId="68F59A20"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124,3</w:t>
            </w:r>
          </w:p>
        </w:tc>
        <w:tc>
          <w:tcPr>
            <w:tcW w:w="658" w:type="dxa"/>
          </w:tcPr>
          <w:p w14:paraId="3126AC72"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12,4</w:t>
            </w:r>
          </w:p>
        </w:tc>
        <w:tc>
          <w:tcPr>
            <w:tcW w:w="659" w:type="dxa"/>
          </w:tcPr>
          <w:p w14:paraId="33B25DB1"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115,1</w:t>
            </w:r>
          </w:p>
        </w:tc>
        <w:tc>
          <w:tcPr>
            <w:tcW w:w="658" w:type="dxa"/>
          </w:tcPr>
          <w:p w14:paraId="5CC125B1"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13,4</w:t>
            </w:r>
          </w:p>
        </w:tc>
        <w:tc>
          <w:tcPr>
            <w:tcW w:w="786" w:type="dxa"/>
          </w:tcPr>
          <w:p w14:paraId="78CFE1B2"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145,9</w:t>
            </w:r>
          </w:p>
        </w:tc>
        <w:tc>
          <w:tcPr>
            <w:tcW w:w="708" w:type="dxa"/>
          </w:tcPr>
          <w:p w14:paraId="5A12672B"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8,4</w:t>
            </w:r>
          </w:p>
        </w:tc>
      </w:tr>
      <w:tr w:rsidR="00ED5A36" w:rsidRPr="00F27343" w14:paraId="42CA203C" w14:textId="77777777" w:rsidTr="000709FB">
        <w:tc>
          <w:tcPr>
            <w:tcW w:w="1101" w:type="dxa"/>
            <w:vMerge/>
          </w:tcPr>
          <w:p w14:paraId="77308DFB" w14:textId="77777777" w:rsidR="00ED5A36" w:rsidRPr="000A2A0D" w:rsidRDefault="00ED5A36" w:rsidP="00B82533">
            <w:pPr>
              <w:autoSpaceDE w:val="0"/>
              <w:autoSpaceDN w:val="0"/>
              <w:adjustRightInd w:val="0"/>
              <w:spacing w:after="0" w:line="240" w:lineRule="auto"/>
              <w:jc w:val="both"/>
              <w:rPr>
                <w:rFonts w:ascii="Times New Roman" w:eastAsia="TimesNewRomanPSMT" w:hAnsi="Times New Roman"/>
              </w:rPr>
            </w:pPr>
          </w:p>
        </w:tc>
        <w:tc>
          <w:tcPr>
            <w:tcW w:w="567" w:type="dxa"/>
          </w:tcPr>
          <w:p w14:paraId="1CC3DF88"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170</w:t>
            </w:r>
          </w:p>
        </w:tc>
        <w:tc>
          <w:tcPr>
            <w:tcW w:w="708" w:type="dxa"/>
          </w:tcPr>
          <w:p w14:paraId="216315F0"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96,6</w:t>
            </w:r>
          </w:p>
        </w:tc>
        <w:tc>
          <w:tcPr>
            <w:tcW w:w="659" w:type="dxa"/>
          </w:tcPr>
          <w:p w14:paraId="714D4E22"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3,7</w:t>
            </w:r>
          </w:p>
        </w:tc>
        <w:tc>
          <w:tcPr>
            <w:tcW w:w="658" w:type="dxa"/>
          </w:tcPr>
          <w:p w14:paraId="3DBB662A"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102,7</w:t>
            </w:r>
          </w:p>
        </w:tc>
        <w:tc>
          <w:tcPr>
            <w:tcW w:w="659" w:type="dxa"/>
          </w:tcPr>
          <w:p w14:paraId="594B1DD1"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3,1</w:t>
            </w:r>
          </w:p>
        </w:tc>
        <w:tc>
          <w:tcPr>
            <w:tcW w:w="658" w:type="dxa"/>
          </w:tcPr>
          <w:p w14:paraId="31C3BC7C"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106,6</w:t>
            </w:r>
          </w:p>
        </w:tc>
        <w:tc>
          <w:tcPr>
            <w:tcW w:w="659" w:type="dxa"/>
          </w:tcPr>
          <w:p w14:paraId="3D22A78E"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2,7</w:t>
            </w:r>
          </w:p>
        </w:tc>
        <w:tc>
          <w:tcPr>
            <w:tcW w:w="659" w:type="dxa"/>
          </w:tcPr>
          <w:p w14:paraId="7582C980"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118,5</w:t>
            </w:r>
          </w:p>
        </w:tc>
        <w:tc>
          <w:tcPr>
            <w:tcW w:w="658" w:type="dxa"/>
          </w:tcPr>
          <w:p w14:paraId="35792850"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4,4</w:t>
            </w:r>
          </w:p>
        </w:tc>
        <w:tc>
          <w:tcPr>
            <w:tcW w:w="659" w:type="dxa"/>
          </w:tcPr>
          <w:p w14:paraId="040C65CD"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109,2</w:t>
            </w:r>
          </w:p>
        </w:tc>
        <w:tc>
          <w:tcPr>
            <w:tcW w:w="658" w:type="dxa"/>
          </w:tcPr>
          <w:p w14:paraId="6AAA09B1"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8,7</w:t>
            </w:r>
          </w:p>
        </w:tc>
        <w:tc>
          <w:tcPr>
            <w:tcW w:w="786" w:type="dxa"/>
          </w:tcPr>
          <w:p w14:paraId="1842A930"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142,6</w:t>
            </w:r>
          </w:p>
        </w:tc>
        <w:tc>
          <w:tcPr>
            <w:tcW w:w="708" w:type="dxa"/>
          </w:tcPr>
          <w:p w14:paraId="506160C4" w14:textId="77777777" w:rsidR="00ED5A36" w:rsidRPr="000A2A0D" w:rsidRDefault="00ED5A36" w:rsidP="00B82533">
            <w:pPr>
              <w:autoSpaceDE w:val="0"/>
              <w:autoSpaceDN w:val="0"/>
              <w:adjustRightInd w:val="0"/>
              <w:spacing w:after="0" w:line="240" w:lineRule="auto"/>
              <w:ind w:left="-108" w:right="-108"/>
              <w:jc w:val="center"/>
              <w:rPr>
                <w:rFonts w:ascii="Times New Roman" w:eastAsia="TimesNewRomanPSMT" w:hAnsi="Times New Roman"/>
              </w:rPr>
            </w:pPr>
            <w:r w:rsidRPr="000A2A0D">
              <w:rPr>
                <w:rFonts w:ascii="Times New Roman" w:eastAsia="TimesNewRomanPSMT" w:hAnsi="Times New Roman"/>
              </w:rPr>
              <w:t>10,4</w:t>
            </w:r>
          </w:p>
        </w:tc>
      </w:tr>
    </w:tbl>
    <w:p w14:paraId="5F438040" w14:textId="77777777" w:rsidR="00ED5A36" w:rsidRPr="002C5421" w:rsidRDefault="00ED5A36" w:rsidP="00ED5A36">
      <w:pPr>
        <w:autoSpaceDE w:val="0"/>
        <w:autoSpaceDN w:val="0"/>
        <w:adjustRightInd w:val="0"/>
        <w:spacing w:after="0" w:line="240" w:lineRule="auto"/>
        <w:jc w:val="both"/>
        <w:rPr>
          <w:rFonts w:ascii="Times New Roman" w:eastAsia="TimesNewRomanPSMT" w:hAnsi="Times New Roman"/>
          <w:color w:val="FF0000"/>
          <w:sz w:val="24"/>
          <w:szCs w:val="24"/>
        </w:rPr>
      </w:pPr>
    </w:p>
    <w:p w14:paraId="3B9C0B04" w14:textId="4BB6A81C" w:rsidR="000A2A0D" w:rsidRDefault="00ED5A36" w:rsidP="000A2A0D">
      <w:pPr>
        <w:autoSpaceDE w:val="0"/>
        <w:autoSpaceDN w:val="0"/>
        <w:adjustRightInd w:val="0"/>
        <w:spacing w:after="0" w:line="240" w:lineRule="auto"/>
        <w:ind w:firstLine="708"/>
        <w:jc w:val="both"/>
        <w:rPr>
          <w:rFonts w:ascii="Times New Roman" w:eastAsia="TimesNewRomanPSMT" w:hAnsi="Times New Roman"/>
          <w:sz w:val="24"/>
          <w:szCs w:val="24"/>
          <w:lang w:val="kk-KZ"/>
        </w:rPr>
      </w:pPr>
      <w:r w:rsidRPr="00F27343">
        <w:rPr>
          <w:rFonts w:ascii="Times New Roman" w:eastAsia="TimesNewRomanPSMT" w:hAnsi="Times New Roman"/>
          <w:sz w:val="28"/>
          <w:szCs w:val="28"/>
          <w:lang w:val="kk-KZ"/>
        </w:rPr>
        <w:t>Түрлі еріткіштердің көмегімен трансформатор майынан ПХ</w:t>
      </w:r>
      <w:r>
        <w:rPr>
          <w:rFonts w:ascii="Times New Roman" w:eastAsia="TimesNewRomanPSMT" w:hAnsi="Times New Roman"/>
          <w:sz w:val="28"/>
          <w:szCs w:val="28"/>
          <w:lang w:val="kk-KZ"/>
        </w:rPr>
        <w:t>Б</w:t>
      </w:r>
      <w:r w:rsidRPr="00F27343">
        <w:rPr>
          <w:rFonts w:ascii="Times New Roman" w:eastAsia="TimesNewRomanPSMT" w:hAnsi="Times New Roman"/>
          <w:sz w:val="28"/>
          <w:szCs w:val="28"/>
          <w:lang w:val="kk-KZ"/>
        </w:rPr>
        <w:t xml:space="preserve"> алу процесін зерттеу диметилсульфоксидті (</w:t>
      </w:r>
      <w:r>
        <w:rPr>
          <w:rFonts w:ascii="Times New Roman" w:eastAsia="TimesNewRomanPSMT" w:hAnsi="Times New Roman"/>
          <w:sz w:val="28"/>
          <w:szCs w:val="28"/>
          <w:lang w:val="kk-KZ"/>
        </w:rPr>
        <w:t>ДМСО</w:t>
      </w:r>
      <w:r w:rsidRPr="00F27343">
        <w:rPr>
          <w:rFonts w:ascii="Times New Roman" w:eastAsia="TimesNewRomanPSMT" w:hAnsi="Times New Roman"/>
          <w:sz w:val="28"/>
          <w:szCs w:val="28"/>
          <w:lang w:val="kk-KZ"/>
        </w:rPr>
        <w:t xml:space="preserve">) </w:t>
      </w:r>
      <w:r w:rsidR="000A2A0D">
        <w:rPr>
          <w:rFonts w:ascii="Times New Roman" w:eastAsia="TimesNewRomanPSMT" w:hAnsi="Times New Roman"/>
          <w:sz w:val="28"/>
          <w:szCs w:val="28"/>
          <w:lang w:val="kk-KZ"/>
        </w:rPr>
        <w:t xml:space="preserve">қолдану </w:t>
      </w:r>
      <w:r w:rsidR="000A2A0D" w:rsidRPr="00F27343">
        <w:rPr>
          <w:rFonts w:ascii="Times New Roman" w:eastAsia="TimesNewRomanPSMT" w:hAnsi="Times New Roman"/>
          <w:sz w:val="28"/>
          <w:szCs w:val="28"/>
          <w:lang w:val="kk-KZ"/>
        </w:rPr>
        <w:t xml:space="preserve">88,79% </w:t>
      </w:r>
      <w:r w:rsidRPr="00F27343">
        <w:rPr>
          <w:rFonts w:ascii="Times New Roman" w:eastAsia="TimesNewRomanPSMT" w:hAnsi="Times New Roman"/>
          <w:sz w:val="28"/>
          <w:szCs w:val="28"/>
          <w:lang w:val="kk-KZ"/>
        </w:rPr>
        <w:t xml:space="preserve">экстракция дәрежесіне ие </w:t>
      </w:r>
      <w:r w:rsidR="000A2A0D">
        <w:rPr>
          <w:rFonts w:ascii="Times New Roman" w:eastAsia="TimesNewRomanPSMT" w:hAnsi="Times New Roman"/>
          <w:sz w:val="28"/>
          <w:szCs w:val="28"/>
          <w:lang w:val="kk-KZ"/>
        </w:rPr>
        <w:t xml:space="preserve">болатындығын </w:t>
      </w:r>
      <w:r w:rsidRPr="00F27343">
        <w:rPr>
          <w:rFonts w:ascii="Times New Roman" w:eastAsia="TimesNewRomanPSMT" w:hAnsi="Times New Roman"/>
          <w:sz w:val="28"/>
          <w:szCs w:val="28"/>
          <w:lang w:val="kk-KZ"/>
        </w:rPr>
        <w:t>көрсет</w:t>
      </w:r>
      <w:r w:rsidR="000A2A0D">
        <w:rPr>
          <w:rFonts w:ascii="Times New Roman" w:eastAsia="TimesNewRomanPSMT" w:hAnsi="Times New Roman"/>
          <w:sz w:val="28"/>
          <w:szCs w:val="28"/>
          <w:lang w:val="kk-KZ"/>
        </w:rPr>
        <w:t>кен (9-сурет)</w:t>
      </w:r>
      <w:r w:rsidR="000709FB">
        <w:rPr>
          <w:rFonts w:ascii="Times New Roman" w:eastAsia="TimesNewRomanPSMT" w:hAnsi="Times New Roman"/>
          <w:sz w:val="28"/>
          <w:szCs w:val="28"/>
          <w:lang w:val="kk-KZ"/>
        </w:rPr>
        <w:t xml:space="preserve"> </w:t>
      </w:r>
      <w:r w:rsidR="000709FB" w:rsidRPr="006C556B">
        <w:rPr>
          <w:rFonts w:ascii="Times New Roman" w:eastAsia="TimesNewRomanPSMT" w:hAnsi="Times New Roman"/>
          <w:sz w:val="28"/>
          <w:szCs w:val="28"/>
          <w:lang w:val="kk-KZ"/>
        </w:rPr>
        <w:t>[</w:t>
      </w:r>
      <w:r w:rsidR="000709FB">
        <w:rPr>
          <w:rFonts w:ascii="Times New Roman" w:eastAsia="TimesNewRomanPSMT" w:hAnsi="Times New Roman"/>
          <w:sz w:val="28"/>
          <w:szCs w:val="28"/>
          <w:lang w:val="kk-KZ"/>
        </w:rPr>
        <w:t>82</w:t>
      </w:r>
      <w:r w:rsidR="000709FB" w:rsidRPr="006C556B">
        <w:rPr>
          <w:rFonts w:ascii="Times New Roman" w:eastAsia="TimesNewRomanPSMT" w:hAnsi="Times New Roman"/>
          <w:sz w:val="28"/>
          <w:szCs w:val="28"/>
          <w:lang w:val="kk-KZ"/>
        </w:rPr>
        <w:t>]</w:t>
      </w:r>
      <w:r w:rsidRPr="00F27343">
        <w:rPr>
          <w:rFonts w:ascii="Times New Roman" w:eastAsia="TimesNewRomanPSMT" w:hAnsi="Times New Roman"/>
          <w:sz w:val="24"/>
          <w:szCs w:val="24"/>
          <w:lang w:val="kk-KZ"/>
        </w:rPr>
        <w:t>.</w:t>
      </w:r>
    </w:p>
    <w:p w14:paraId="6C5F6447" w14:textId="77777777" w:rsidR="00ED5A36" w:rsidRDefault="00ED5A36" w:rsidP="000A2A0D">
      <w:pPr>
        <w:autoSpaceDE w:val="0"/>
        <w:autoSpaceDN w:val="0"/>
        <w:adjustRightInd w:val="0"/>
        <w:spacing w:after="0" w:line="240" w:lineRule="auto"/>
        <w:jc w:val="center"/>
        <w:rPr>
          <w:rFonts w:ascii="Times New Roman" w:eastAsia="TimesNewRomanPSMT" w:hAnsi="Times New Roman"/>
          <w:color w:val="FF0000"/>
          <w:sz w:val="24"/>
          <w:szCs w:val="24"/>
          <w:lang w:val="kk-KZ"/>
        </w:rPr>
      </w:pPr>
      <w:r w:rsidRPr="002C5421">
        <w:rPr>
          <w:rFonts w:ascii="Times New Roman" w:eastAsia="TimesNewRomanPSMT" w:hAnsi="Times New Roman"/>
          <w:noProof/>
          <w:color w:val="FF0000"/>
          <w:sz w:val="24"/>
          <w:szCs w:val="24"/>
          <w:lang w:eastAsia="ru-RU"/>
        </w:rPr>
        <w:lastRenderedPageBreak/>
        <w:drawing>
          <wp:inline distT="0" distB="0" distL="0" distR="0" wp14:anchorId="37A64A1F" wp14:editId="01765052">
            <wp:extent cx="3430829" cy="215864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43734" cy="2166768"/>
                    </a:xfrm>
                    <a:prstGeom prst="rect">
                      <a:avLst/>
                    </a:prstGeom>
                    <a:noFill/>
                    <a:ln>
                      <a:noFill/>
                    </a:ln>
                  </pic:spPr>
                </pic:pic>
              </a:graphicData>
            </a:graphic>
          </wp:inline>
        </w:drawing>
      </w:r>
    </w:p>
    <w:p w14:paraId="2296F11B" w14:textId="77777777" w:rsidR="000A2A0D" w:rsidRPr="00F27343" w:rsidRDefault="000A2A0D" w:rsidP="000A2A0D">
      <w:pPr>
        <w:autoSpaceDE w:val="0"/>
        <w:autoSpaceDN w:val="0"/>
        <w:adjustRightInd w:val="0"/>
        <w:spacing w:after="0" w:line="240" w:lineRule="auto"/>
        <w:jc w:val="center"/>
        <w:rPr>
          <w:rFonts w:ascii="Times New Roman" w:eastAsia="TimesNewRomanPSMT" w:hAnsi="Times New Roman"/>
          <w:color w:val="FF0000"/>
          <w:sz w:val="24"/>
          <w:szCs w:val="24"/>
          <w:lang w:val="kk-KZ"/>
        </w:rPr>
      </w:pPr>
    </w:p>
    <w:p w14:paraId="13AC4F49" w14:textId="0B017FC6" w:rsidR="00ED5A36" w:rsidRDefault="00ED5A36" w:rsidP="00ED5A36">
      <w:pPr>
        <w:autoSpaceDE w:val="0"/>
        <w:autoSpaceDN w:val="0"/>
        <w:adjustRightInd w:val="0"/>
        <w:spacing w:after="0" w:line="240" w:lineRule="auto"/>
        <w:ind w:firstLine="709"/>
        <w:jc w:val="both"/>
        <w:rPr>
          <w:rFonts w:ascii="Times New Roman" w:eastAsia="TimesNewRomanPSMT" w:hAnsi="Times New Roman"/>
          <w:sz w:val="28"/>
          <w:szCs w:val="28"/>
          <w:lang w:val="kk-KZ"/>
        </w:rPr>
      </w:pPr>
      <w:r>
        <w:rPr>
          <w:rFonts w:ascii="Times New Roman" w:eastAsia="TimesNewRomanPSMT" w:hAnsi="Times New Roman"/>
          <w:sz w:val="28"/>
          <w:szCs w:val="28"/>
          <w:lang w:val="kk-KZ"/>
        </w:rPr>
        <w:t xml:space="preserve">9 </w:t>
      </w:r>
      <w:r w:rsidRPr="00F27343">
        <w:rPr>
          <w:rFonts w:ascii="Times New Roman" w:eastAsia="TimesNewRomanPSMT" w:hAnsi="Times New Roman"/>
          <w:sz w:val="28"/>
          <w:szCs w:val="28"/>
          <w:lang w:val="kk-KZ"/>
        </w:rPr>
        <w:t xml:space="preserve">Сурет </w:t>
      </w:r>
      <w:r w:rsidR="000A2A0D">
        <w:rPr>
          <w:rFonts w:ascii="Times New Roman" w:eastAsia="TimesNewRomanPSMT" w:hAnsi="Times New Roman"/>
          <w:sz w:val="28"/>
          <w:szCs w:val="28"/>
          <w:lang w:val="kk-KZ"/>
        </w:rPr>
        <w:t>–</w:t>
      </w:r>
      <w:r w:rsidRPr="00F27343">
        <w:rPr>
          <w:rFonts w:ascii="Times New Roman" w:eastAsia="TimesNewRomanPSMT" w:hAnsi="Times New Roman"/>
          <w:sz w:val="28"/>
          <w:szCs w:val="28"/>
          <w:lang w:val="kk-KZ"/>
        </w:rPr>
        <w:t xml:space="preserve"> түрлі еріткіштермен (</w:t>
      </w:r>
      <w:r w:rsidRPr="006975AC">
        <w:rPr>
          <w:rFonts w:ascii="Times New Roman" w:eastAsia="TimesNewRomanPSMT" w:hAnsi="Times New Roman"/>
          <w:sz w:val="28"/>
          <w:szCs w:val="28"/>
          <w:lang w:val="kk-KZ"/>
        </w:rPr>
        <w:t>ДМСО</w:t>
      </w:r>
      <w:r w:rsidRPr="00F27343">
        <w:rPr>
          <w:rFonts w:ascii="Times New Roman" w:eastAsia="TimesNewRomanPSMT" w:hAnsi="Times New Roman"/>
          <w:sz w:val="28"/>
          <w:szCs w:val="28"/>
          <w:lang w:val="kk-KZ"/>
        </w:rPr>
        <w:t>, ацетонитрил (MeCN) және сульфолан) ПХ</w:t>
      </w:r>
      <w:r>
        <w:rPr>
          <w:rFonts w:ascii="Times New Roman" w:eastAsia="TimesNewRomanPSMT" w:hAnsi="Times New Roman"/>
          <w:sz w:val="28"/>
          <w:szCs w:val="28"/>
          <w:lang w:val="kk-KZ"/>
        </w:rPr>
        <w:t>Б</w:t>
      </w:r>
      <w:r w:rsidRPr="00F27343">
        <w:rPr>
          <w:rFonts w:ascii="Times New Roman" w:eastAsia="TimesNewRomanPSMT" w:hAnsi="Times New Roman"/>
          <w:sz w:val="28"/>
          <w:szCs w:val="28"/>
          <w:lang w:val="kk-KZ"/>
        </w:rPr>
        <w:t xml:space="preserve"> </w:t>
      </w:r>
      <w:r>
        <w:rPr>
          <w:rFonts w:ascii="Times New Roman" w:eastAsia="TimesNewRomanPSMT" w:hAnsi="Times New Roman"/>
          <w:sz w:val="28"/>
          <w:szCs w:val="28"/>
          <w:lang w:val="kk-KZ"/>
        </w:rPr>
        <w:t xml:space="preserve"> </w:t>
      </w:r>
      <w:r w:rsidR="00986E22">
        <w:rPr>
          <w:rFonts w:ascii="Times New Roman" w:eastAsia="TimesNewRomanPSMT" w:hAnsi="Times New Roman"/>
          <w:sz w:val="28"/>
          <w:szCs w:val="28"/>
          <w:lang w:val="kk-KZ"/>
        </w:rPr>
        <w:t>экстракциясының тиімділігі</w:t>
      </w:r>
      <w:r w:rsidR="000709FB">
        <w:rPr>
          <w:rFonts w:ascii="Times New Roman" w:eastAsia="TimesNewRomanPSMT" w:hAnsi="Times New Roman"/>
          <w:sz w:val="28"/>
          <w:szCs w:val="28"/>
          <w:lang w:val="kk-KZ"/>
        </w:rPr>
        <w:t xml:space="preserve"> </w:t>
      </w:r>
      <w:r w:rsidR="000709FB" w:rsidRPr="006C556B">
        <w:rPr>
          <w:rFonts w:ascii="Times New Roman" w:eastAsia="TimesNewRomanPSMT" w:hAnsi="Times New Roman"/>
          <w:sz w:val="28"/>
          <w:szCs w:val="28"/>
          <w:lang w:val="kk-KZ"/>
        </w:rPr>
        <w:t>[</w:t>
      </w:r>
      <w:r w:rsidR="000709FB">
        <w:rPr>
          <w:rFonts w:ascii="Times New Roman" w:eastAsia="TimesNewRomanPSMT" w:hAnsi="Times New Roman"/>
          <w:sz w:val="28"/>
          <w:szCs w:val="28"/>
          <w:lang w:val="kk-KZ"/>
        </w:rPr>
        <w:t>82</w:t>
      </w:r>
      <w:r w:rsidR="000709FB" w:rsidRPr="006C556B">
        <w:rPr>
          <w:rFonts w:ascii="Times New Roman" w:eastAsia="TimesNewRomanPSMT" w:hAnsi="Times New Roman"/>
          <w:sz w:val="28"/>
          <w:szCs w:val="28"/>
          <w:lang w:val="kk-KZ"/>
        </w:rPr>
        <w:t>]</w:t>
      </w:r>
    </w:p>
    <w:p w14:paraId="546A5904" w14:textId="77777777" w:rsidR="000A2A0D" w:rsidRDefault="000A2A0D" w:rsidP="00ED5A36">
      <w:pPr>
        <w:autoSpaceDE w:val="0"/>
        <w:autoSpaceDN w:val="0"/>
        <w:adjustRightInd w:val="0"/>
        <w:spacing w:after="0" w:line="240" w:lineRule="auto"/>
        <w:ind w:firstLine="709"/>
        <w:jc w:val="both"/>
        <w:rPr>
          <w:rFonts w:ascii="Times New Roman" w:eastAsia="TimesNewRomanPSMT" w:hAnsi="Times New Roman"/>
          <w:sz w:val="28"/>
          <w:szCs w:val="28"/>
          <w:lang w:val="kk-KZ"/>
        </w:rPr>
      </w:pPr>
    </w:p>
    <w:p w14:paraId="0EE5E2D2" w14:textId="77777777" w:rsidR="000A2A0D" w:rsidRDefault="00ED5A36" w:rsidP="00ED5A36">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F27343">
        <w:rPr>
          <w:rFonts w:ascii="Times New Roman" w:eastAsia="TimesNewRomanPSMT" w:hAnsi="Times New Roman"/>
          <w:sz w:val="28"/>
          <w:szCs w:val="28"/>
          <w:lang w:val="kk-KZ"/>
        </w:rPr>
        <w:t xml:space="preserve">9-суретте </w:t>
      </w:r>
      <w:r w:rsidRPr="006975AC">
        <w:rPr>
          <w:rFonts w:ascii="Times New Roman" w:eastAsia="TimesNewRomanPSMT" w:hAnsi="Times New Roman"/>
          <w:sz w:val="28"/>
          <w:szCs w:val="28"/>
          <w:lang w:val="kk-KZ"/>
        </w:rPr>
        <w:t>ДМСО</w:t>
      </w:r>
      <w:r w:rsidRPr="00F27343">
        <w:rPr>
          <w:rFonts w:ascii="Times New Roman" w:eastAsia="TimesNewRomanPSMT" w:hAnsi="Times New Roman"/>
          <w:sz w:val="28"/>
          <w:szCs w:val="28"/>
          <w:lang w:val="kk-KZ"/>
        </w:rPr>
        <w:t xml:space="preserve"> (88,79%), ацетонитрил (56,98%) және сульфолан (73,80%) пайдалану арқылы ПХБ </w:t>
      </w:r>
      <w:r w:rsidR="000A2A0D">
        <w:rPr>
          <w:rFonts w:ascii="Times New Roman" w:eastAsia="TimesNewRomanPSMT" w:hAnsi="Times New Roman"/>
          <w:sz w:val="28"/>
          <w:szCs w:val="28"/>
          <w:lang w:val="kk-KZ"/>
        </w:rPr>
        <w:t>бөлу</w:t>
      </w:r>
      <w:r w:rsidRPr="00F27343">
        <w:rPr>
          <w:rFonts w:ascii="Times New Roman" w:eastAsia="TimesNewRomanPSMT" w:hAnsi="Times New Roman"/>
          <w:sz w:val="28"/>
          <w:szCs w:val="28"/>
          <w:lang w:val="kk-KZ"/>
        </w:rPr>
        <w:t xml:space="preserve"> жылдамдығы көрсетілген. </w:t>
      </w:r>
      <w:r w:rsidR="000A2A0D">
        <w:rPr>
          <w:rFonts w:ascii="Times New Roman" w:eastAsia="TimesNewRomanPSMT" w:hAnsi="Times New Roman"/>
          <w:sz w:val="28"/>
          <w:szCs w:val="28"/>
          <w:lang w:val="kk-KZ"/>
        </w:rPr>
        <w:t>ДМСО-мен</w:t>
      </w:r>
      <w:r w:rsidRPr="00F27343">
        <w:rPr>
          <w:rFonts w:ascii="Times New Roman" w:eastAsia="TimesNewRomanPSMT" w:hAnsi="Times New Roman"/>
          <w:sz w:val="28"/>
          <w:szCs w:val="28"/>
          <w:lang w:val="kk-KZ"/>
        </w:rPr>
        <w:t xml:space="preserve"> экстракция</w:t>
      </w:r>
      <w:r w:rsidR="000A2A0D">
        <w:rPr>
          <w:rFonts w:ascii="Times New Roman" w:eastAsia="TimesNewRomanPSMT" w:hAnsi="Times New Roman"/>
          <w:sz w:val="28"/>
          <w:szCs w:val="28"/>
          <w:lang w:val="kk-KZ"/>
        </w:rPr>
        <w:t>лау</w:t>
      </w:r>
      <w:r w:rsidRPr="00F27343">
        <w:rPr>
          <w:rFonts w:ascii="Times New Roman" w:eastAsia="TimesNewRomanPSMT" w:hAnsi="Times New Roman"/>
          <w:sz w:val="28"/>
          <w:szCs w:val="28"/>
          <w:lang w:val="kk-KZ"/>
        </w:rPr>
        <w:t xml:space="preserve"> тиімділігі басқа екі еріткіштерге қарағанда айтарлықтай жоғары. </w:t>
      </w:r>
    </w:p>
    <w:p w14:paraId="243B4923" w14:textId="0DFB67E7" w:rsidR="00ED5A36" w:rsidRPr="00F27343" w:rsidRDefault="00ED5A36" w:rsidP="00ED5A36">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F27343">
        <w:rPr>
          <w:rFonts w:ascii="Times New Roman" w:eastAsia="TimesNewRomanPSMT" w:hAnsi="Times New Roman"/>
          <w:sz w:val="28"/>
          <w:szCs w:val="28"/>
          <w:lang w:val="kk-KZ"/>
        </w:rPr>
        <w:t>Трансформатор майынан ПХБ алудың үш циклі үшін еріткіш ретінде ацетонитрилдің өнімділігі басқа еріткіштермен салыстырғанда 0,6 есе жоғары бол</w:t>
      </w:r>
      <w:r w:rsidR="00C511F8">
        <w:rPr>
          <w:rFonts w:ascii="Times New Roman" w:eastAsia="TimesNewRomanPSMT" w:hAnsi="Times New Roman"/>
          <w:sz w:val="28"/>
          <w:szCs w:val="28"/>
          <w:lang w:val="kk-KZ"/>
        </w:rPr>
        <w:t>а</w:t>
      </w:r>
      <w:r w:rsidRPr="00F27343">
        <w:rPr>
          <w:rFonts w:ascii="Times New Roman" w:eastAsia="TimesNewRomanPSMT" w:hAnsi="Times New Roman"/>
          <w:sz w:val="28"/>
          <w:szCs w:val="28"/>
          <w:lang w:val="kk-KZ"/>
        </w:rPr>
        <w:t>ды (</w:t>
      </w:r>
      <w:r w:rsidR="003A38EB">
        <w:rPr>
          <w:rFonts w:ascii="Times New Roman" w:eastAsia="TimesNewRomanPSMT" w:hAnsi="Times New Roman"/>
          <w:sz w:val="28"/>
          <w:szCs w:val="28"/>
          <w:lang w:val="kk-KZ"/>
        </w:rPr>
        <w:t>10</w:t>
      </w:r>
      <w:r w:rsidRPr="00F27343">
        <w:rPr>
          <w:rFonts w:ascii="Times New Roman" w:eastAsia="TimesNewRomanPSMT" w:hAnsi="Times New Roman"/>
          <w:sz w:val="28"/>
          <w:szCs w:val="28"/>
          <w:lang w:val="kk-KZ"/>
        </w:rPr>
        <w:t>-сурет). Дегенмен, ПХ</w:t>
      </w:r>
      <w:r>
        <w:rPr>
          <w:rFonts w:ascii="Times New Roman" w:eastAsia="TimesNewRomanPSMT" w:hAnsi="Times New Roman"/>
          <w:sz w:val="28"/>
          <w:szCs w:val="28"/>
          <w:lang w:val="kk-KZ"/>
        </w:rPr>
        <w:t>Б</w:t>
      </w:r>
      <w:r w:rsidRPr="00F27343">
        <w:rPr>
          <w:rFonts w:ascii="Times New Roman" w:eastAsia="TimesNewRomanPSMT" w:hAnsi="Times New Roman"/>
          <w:sz w:val="28"/>
          <w:szCs w:val="28"/>
          <w:lang w:val="kk-KZ"/>
        </w:rPr>
        <w:t xml:space="preserve"> экстракциясындағы </w:t>
      </w:r>
      <w:r w:rsidRPr="006975AC">
        <w:rPr>
          <w:rFonts w:ascii="Times New Roman" w:eastAsia="TimesNewRomanPSMT" w:hAnsi="Times New Roman"/>
          <w:sz w:val="28"/>
          <w:szCs w:val="28"/>
          <w:lang w:val="kk-KZ"/>
        </w:rPr>
        <w:t>ДМСО</w:t>
      </w:r>
      <w:r w:rsidRPr="00F27343">
        <w:rPr>
          <w:rFonts w:ascii="Times New Roman" w:eastAsia="TimesNewRomanPSMT" w:hAnsi="Times New Roman"/>
          <w:sz w:val="28"/>
          <w:szCs w:val="28"/>
          <w:lang w:val="kk-KZ"/>
        </w:rPr>
        <w:t xml:space="preserve"> тиімділігін ескере отырып, </w:t>
      </w:r>
      <w:r w:rsidRPr="006975AC">
        <w:rPr>
          <w:rFonts w:ascii="Times New Roman" w:eastAsia="TimesNewRomanPSMT" w:hAnsi="Times New Roman"/>
          <w:sz w:val="28"/>
          <w:szCs w:val="28"/>
          <w:lang w:val="kk-KZ"/>
        </w:rPr>
        <w:t>ДМСО</w:t>
      </w:r>
      <w:r w:rsidRPr="00F27343">
        <w:rPr>
          <w:rFonts w:ascii="Times New Roman" w:eastAsia="TimesNewRomanPSMT" w:hAnsi="Times New Roman"/>
          <w:sz w:val="28"/>
          <w:szCs w:val="28"/>
          <w:lang w:val="kk-KZ"/>
        </w:rPr>
        <w:t xml:space="preserve"> трансформатор майынан ПХ</w:t>
      </w:r>
      <w:r>
        <w:rPr>
          <w:rFonts w:ascii="Times New Roman" w:eastAsia="TimesNewRomanPSMT" w:hAnsi="Times New Roman"/>
          <w:sz w:val="28"/>
          <w:szCs w:val="28"/>
          <w:lang w:val="kk-KZ"/>
        </w:rPr>
        <w:t>Б</w:t>
      </w:r>
      <w:r w:rsidRPr="00F27343">
        <w:rPr>
          <w:rFonts w:ascii="Times New Roman" w:eastAsia="TimesNewRomanPSMT" w:hAnsi="Times New Roman"/>
          <w:sz w:val="28"/>
          <w:szCs w:val="28"/>
          <w:lang w:val="kk-KZ"/>
        </w:rPr>
        <w:t xml:space="preserve"> алудың қолайлы </w:t>
      </w:r>
      <w:r w:rsidR="000A2A0D">
        <w:rPr>
          <w:rFonts w:ascii="Times New Roman" w:eastAsia="TimesNewRomanPSMT" w:hAnsi="Times New Roman"/>
          <w:sz w:val="28"/>
          <w:szCs w:val="28"/>
          <w:lang w:val="kk-KZ"/>
        </w:rPr>
        <w:t xml:space="preserve">экстрагенті </w:t>
      </w:r>
      <w:r w:rsidRPr="00F27343">
        <w:rPr>
          <w:rFonts w:ascii="Times New Roman" w:eastAsia="TimesNewRomanPSMT" w:hAnsi="Times New Roman"/>
          <w:sz w:val="28"/>
          <w:szCs w:val="28"/>
          <w:lang w:val="kk-KZ"/>
        </w:rPr>
        <w:t xml:space="preserve">болады деген </w:t>
      </w:r>
      <w:r w:rsidR="000A2A0D">
        <w:rPr>
          <w:rFonts w:ascii="Times New Roman" w:eastAsia="TimesNewRomanPSMT" w:hAnsi="Times New Roman"/>
          <w:sz w:val="28"/>
          <w:szCs w:val="28"/>
          <w:lang w:val="kk-KZ"/>
        </w:rPr>
        <w:t>болжам жасауға болады</w:t>
      </w:r>
      <w:r w:rsidRPr="00F27343">
        <w:rPr>
          <w:rFonts w:ascii="Times New Roman" w:eastAsia="TimesNewRomanPSMT" w:hAnsi="Times New Roman"/>
          <w:sz w:val="28"/>
          <w:szCs w:val="28"/>
          <w:lang w:val="kk-KZ"/>
        </w:rPr>
        <w:t>.</w:t>
      </w:r>
    </w:p>
    <w:p w14:paraId="11719C0F" w14:textId="77777777" w:rsidR="00ED5A36" w:rsidRPr="00F27343" w:rsidRDefault="00ED5A36" w:rsidP="00ED5A36">
      <w:pPr>
        <w:autoSpaceDE w:val="0"/>
        <w:autoSpaceDN w:val="0"/>
        <w:adjustRightInd w:val="0"/>
        <w:spacing w:after="0" w:line="240" w:lineRule="auto"/>
        <w:ind w:firstLine="709"/>
        <w:jc w:val="center"/>
        <w:rPr>
          <w:rFonts w:ascii="Times New Roman" w:eastAsia="TimesNewRomanPSMT" w:hAnsi="Times New Roman"/>
          <w:sz w:val="28"/>
          <w:szCs w:val="28"/>
          <w:lang w:val="kk-KZ"/>
        </w:rPr>
      </w:pPr>
      <w:r w:rsidRPr="002C5421">
        <w:rPr>
          <w:rFonts w:ascii="Times New Roman" w:eastAsia="TimesNewRomanPSMT" w:hAnsi="Times New Roman"/>
          <w:noProof/>
          <w:color w:val="FF0000"/>
          <w:sz w:val="24"/>
          <w:szCs w:val="24"/>
          <w:lang w:eastAsia="ru-RU"/>
        </w:rPr>
        <w:drawing>
          <wp:inline distT="0" distB="0" distL="0" distR="0" wp14:anchorId="32F41116" wp14:editId="584054C8">
            <wp:extent cx="4450639" cy="305043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52180" cy="3051494"/>
                    </a:xfrm>
                    <a:prstGeom prst="rect">
                      <a:avLst/>
                    </a:prstGeom>
                    <a:noFill/>
                    <a:ln>
                      <a:noFill/>
                    </a:ln>
                  </pic:spPr>
                </pic:pic>
              </a:graphicData>
            </a:graphic>
          </wp:inline>
        </w:drawing>
      </w:r>
    </w:p>
    <w:p w14:paraId="4E7CA4D8" w14:textId="23D734BF" w:rsidR="00ED5A36" w:rsidRPr="00F27343" w:rsidRDefault="00ED5A36" w:rsidP="00ED5A36">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F27343">
        <w:rPr>
          <w:rFonts w:ascii="Times New Roman" w:eastAsia="TimesNewRomanPSMT" w:hAnsi="Times New Roman"/>
          <w:sz w:val="28"/>
          <w:szCs w:val="28"/>
          <w:lang w:val="kk-KZ"/>
        </w:rPr>
        <w:t>10 Сурет– Түрлі еріткіштермен (</w:t>
      </w:r>
      <w:r w:rsidRPr="006975AC">
        <w:rPr>
          <w:rFonts w:ascii="Times New Roman" w:eastAsia="TimesNewRomanPSMT" w:hAnsi="Times New Roman"/>
          <w:sz w:val="28"/>
          <w:szCs w:val="28"/>
          <w:lang w:val="kk-KZ"/>
        </w:rPr>
        <w:t>ДМСО</w:t>
      </w:r>
      <w:r w:rsidRPr="00F27343">
        <w:rPr>
          <w:rFonts w:ascii="Times New Roman" w:eastAsia="TimesNewRomanPSMT" w:hAnsi="Times New Roman"/>
          <w:sz w:val="28"/>
          <w:szCs w:val="28"/>
          <w:lang w:val="kk-KZ"/>
        </w:rPr>
        <w:t>, ацетонитрил (MeCN) және сульфолан) трансформатор майы үлгілерінен ПХ</w:t>
      </w:r>
      <w:r>
        <w:rPr>
          <w:rFonts w:ascii="Times New Roman" w:eastAsia="TimesNewRomanPSMT" w:hAnsi="Times New Roman"/>
          <w:sz w:val="28"/>
          <w:szCs w:val="28"/>
          <w:lang w:val="kk-KZ"/>
        </w:rPr>
        <w:t>Б</w:t>
      </w:r>
      <w:r w:rsidR="00986E22">
        <w:rPr>
          <w:rFonts w:ascii="Times New Roman" w:eastAsia="TimesNewRomanPSMT" w:hAnsi="Times New Roman"/>
          <w:sz w:val="28"/>
          <w:szCs w:val="28"/>
          <w:lang w:val="kk-KZ"/>
        </w:rPr>
        <w:t xml:space="preserve"> алу тиімділігі</w:t>
      </w:r>
      <w:r w:rsidR="00C511F8">
        <w:rPr>
          <w:rFonts w:ascii="Times New Roman" w:eastAsia="TimesNewRomanPSMT" w:hAnsi="Times New Roman"/>
          <w:sz w:val="28"/>
          <w:szCs w:val="28"/>
          <w:lang w:val="kk-KZ"/>
        </w:rPr>
        <w:t xml:space="preserve"> </w:t>
      </w:r>
      <w:r w:rsidR="00C511F8" w:rsidRPr="006C556B">
        <w:rPr>
          <w:rFonts w:ascii="Times New Roman" w:eastAsia="TimesNewRomanPSMT" w:hAnsi="Times New Roman"/>
          <w:sz w:val="28"/>
          <w:szCs w:val="28"/>
          <w:lang w:val="kk-KZ"/>
        </w:rPr>
        <w:t>[</w:t>
      </w:r>
      <w:r w:rsidR="00C511F8">
        <w:rPr>
          <w:rFonts w:ascii="Times New Roman" w:eastAsia="TimesNewRomanPSMT" w:hAnsi="Times New Roman"/>
          <w:sz w:val="28"/>
          <w:szCs w:val="28"/>
          <w:lang w:val="kk-KZ"/>
        </w:rPr>
        <w:t>82</w:t>
      </w:r>
      <w:r w:rsidR="00C511F8" w:rsidRPr="006C556B">
        <w:rPr>
          <w:rFonts w:ascii="Times New Roman" w:eastAsia="TimesNewRomanPSMT" w:hAnsi="Times New Roman"/>
          <w:sz w:val="28"/>
          <w:szCs w:val="28"/>
          <w:lang w:val="kk-KZ"/>
        </w:rPr>
        <w:t>]</w:t>
      </w:r>
    </w:p>
    <w:p w14:paraId="1ECCD18E" w14:textId="77777777" w:rsidR="00ED5A36" w:rsidRPr="00F27343" w:rsidRDefault="00ED5A36" w:rsidP="00ED5A36">
      <w:pPr>
        <w:autoSpaceDE w:val="0"/>
        <w:autoSpaceDN w:val="0"/>
        <w:adjustRightInd w:val="0"/>
        <w:spacing w:after="0" w:line="240" w:lineRule="auto"/>
        <w:ind w:firstLine="709"/>
        <w:jc w:val="both"/>
        <w:rPr>
          <w:rFonts w:ascii="Times New Roman" w:eastAsia="TimesNewRomanPSMT" w:hAnsi="Times New Roman"/>
          <w:sz w:val="28"/>
          <w:szCs w:val="28"/>
          <w:lang w:val="kk-KZ"/>
        </w:rPr>
      </w:pPr>
    </w:p>
    <w:p w14:paraId="328FFB52" w14:textId="09E43A95" w:rsidR="00ED5A36" w:rsidRPr="00F27343" w:rsidRDefault="00ED5A36" w:rsidP="003A38EB">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6975AC">
        <w:rPr>
          <w:rFonts w:ascii="Times New Roman" w:eastAsia="TimesNewRomanPSMT" w:hAnsi="Times New Roman"/>
          <w:sz w:val="28"/>
          <w:szCs w:val="28"/>
          <w:lang w:val="kk-KZ"/>
        </w:rPr>
        <w:t>ДМСО</w:t>
      </w:r>
      <w:r w:rsidRPr="00F27343">
        <w:rPr>
          <w:rFonts w:ascii="Times New Roman" w:eastAsia="TimesNewRomanPSMT" w:hAnsi="Times New Roman"/>
          <w:sz w:val="28"/>
          <w:szCs w:val="28"/>
          <w:lang w:val="kk-KZ"/>
        </w:rPr>
        <w:t xml:space="preserve"> көлемі мен шайқау уақытының ПХБ экстракция</w:t>
      </w:r>
      <w:r w:rsidR="003A38EB">
        <w:rPr>
          <w:rFonts w:ascii="Times New Roman" w:eastAsia="TimesNewRomanPSMT" w:hAnsi="Times New Roman"/>
          <w:sz w:val="28"/>
          <w:szCs w:val="28"/>
          <w:lang w:val="kk-KZ"/>
        </w:rPr>
        <w:t>лау</w:t>
      </w:r>
      <w:r w:rsidRPr="00F27343">
        <w:rPr>
          <w:rFonts w:ascii="Times New Roman" w:eastAsia="TimesNewRomanPSMT" w:hAnsi="Times New Roman"/>
          <w:sz w:val="28"/>
          <w:szCs w:val="28"/>
          <w:lang w:val="kk-KZ"/>
        </w:rPr>
        <w:t xml:space="preserve"> дәрежесіне әсері [</w:t>
      </w:r>
      <w:r w:rsidR="00C511F8">
        <w:rPr>
          <w:rFonts w:ascii="Times New Roman" w:eastAsia="TimesNewRomanPSMT" w:hAnsi="Times New Roman"/>
          <w:sz w:val="28"/>
          <w:szCs w:val="28"/>
          <w:lang w:val="kk-KZ"/>
        </w:rPr>
        <w:t>83</w:t>
      </w:r>
      <w:r w:rsidRPr="00F27343">
        <w:rPr>
          <w:rFonts w:ascii="Times New Roman" w:eastAsia="TimesNewRomanPSMT" w:hAnsi="Times New Roman"/>
          <w:sz w:val="28"/>
          <w:szCs w:val="28"/>
          <w:lang w:val="kk-KZ"/>
        </w:rPr>
        <w:t xml:space="preserve">] </w:t>
      </w:r>
      <w:r w:rsidR="005925FC">
        <w:rPr>
          <w:rFonts w:ascii="Times New Roman" w:eastAsia="TimesNewRomanPSMT" w:hAnsi="Times New Roman"/>
          <w:sz w:val="28"/>
          <w:szCs w:val="28"/>
          <w:lang w:val="kk-KZ"/>
        </w:rPr>
        <w:t xml:space="preserve">жұмыста </w:t>
      </w:r>
      <w:r w:rsidRPr="00F27343">
        <w:rPr>
          <w:rFonts w:ascii="Times New Roman" w:eastAsia="TimesNewRomanPSMT" w:hAnsi="Times New Roman"/>
          <w:sz w:val="28"/>
          <w:szCs w:val="28"/>
          <w:lang w:val="kk-KZ"/>
        </w:rPr>
        <w:t>зерттелген.</w:t>
      </w:r>
    </w:p>
    <w:p w14:paraId="58A93E3F" w14:textId="77777777" w:rsidR="00ED5A36" w:rsidRPr="00F27343" w:rsidRDefault="00ED5A36" w:rsidP="00ED5A36">
      <w:pPr>
        <w:autoSpaceDE w:val="0"/>
        <w:autoSpaceDN w:val="0"/>
        <w:adjustRightInd w:val="0"/>
        <w:spacing w:after="0" w:line="240" w:lineRule="auto"/>
        <w:jc w:val="both"/>
        <w:rPr>
          <w:rFonts w:ascii="Times New Roman" w:eastAsia="TimesNewRomanPSMT" w:hAnsi="Times New Roman"/>
          <w:sz w:val="28"/>
          <w:szCs w:val="28"/>
          <w:lang w:val="kk-KZ"/>
        </w:rPr>
      </w:pPr>
    </w:p>
    <w:p w14:paraId="6FC5DF56" w14:textId="788C9050" w:rsidR="00ED5A36" w:rsidRDefault="00ED5A36" w:rsidP="00ED5A36">
      <w:pPr>
        <w:autoSpaceDE w:val="0"/>
        <w:autoSpaceDN w:val="0"/>
        <w:adjustRightInd w:val="0"/>
        <w:spacing w:after="0" w:line="240" w:lineRule="auto"/>
        <w:jc w:val="both"/>
        <w:rPr>
          <w:rFonts w:ascii="Times New Roman" w:eastAsia="TimesNewRomanPSMT" w:hAnsi="Times New Roman"/>
          <w:sz w:val="28"/>
          <w:szCs w:val="28"/>
          <w:lang w:val="kk-KZ"/>
        </w:rPr>
      </w:pPr>
      <w:r>
        <w:rPr>
          <w:rFonts w:ascii="Times New Roman" w:eastAsia="TimesNewRomanPSMT" w:hAnsi="Times New Roman"/>
          <w:sz w:val="28"/>
          <w:szCs w:val="28"/>
          <w:lang w:val="kk-KZ"/>
        </w:rPr>
        <w:lastRenderedPageBreak/>
        <w:t>Кесте</w:t>
      </w:r>
      <w:r w:rsidR="00C511F8">
        <w:rPr>
          <w:rFonts w:ascii="Times New Roman" w:eastAsia="TimesNewRomanPSMT" w:hAnsi="Times New Roman"/>
          <w:sz w:val="28"/>
          <w:szCs w:val="28"/>
          <w:lang w:val="kk-KZ"/>
        </w:rPr>
        <w:t xml:space="preserve"> 3 </w:t>
      </w:r>
      <w:r>
        <w:rPr>
          <w:rFonts w:ascii="Times New Roman" w:eastAsia="TimesNewRomanPSMT" w:hAnsi="Times New Roman"/>
          <w:sz w:val="28"/>
          <w:szCs w:val="28"/>
          <w:lang w:val="kk-KZ"/>
        </w:rPr>
        <w:t>–</w:t>
      </w:r>
      <w:r w:rsidRPr="006975AC">
        <w:rPr>
          <w:lang w:val="kk-KZ"/>
        </w:rPr>
        <w:t xml:space="preserve"> </w:t>
      </w:r>
      <w:r w:rsidRPr="006975AC">
        <w:rPr>
          <w:rFonts w:ascii="Times New Roman" w:eastAsia="TimesNewRomanPSMT" w:hAnsi="Times New Roman"/>
          <w:sz w:val="28"/>
          <w:szCs w:val="28"/>
          <w:lang w:val="kk-KZ"/>
        </w:rPr>
        <w:t>ДМСО</w:t>
      </w:r>
      <w:r w:rsidRPr="00F27343">
        <w:rPr>
          <w:rFonts w:ascii="Times New Roman" w:eastAsia="TimesNewRomanPSMT" w:hAnsi="Times New Roman"/>
          <w:sz w:val="28"/>
          <w:szCs w:val="28"/>
          <w:lang w:val="kk-KZ"/>
        </w:rPr>
        <w:t xml:space="preserve"> трансформаторлық майларынан ПХ</w:t>
      </w:r>
      <w:r>
        <w:rPr>
          <w:rFonts w:ascii="Times New Roman" w:eastAsia="TimesNewRomanPSMT" w:hAnsi="Times New Roman"/>
          <w:sz w:val="28"/>
          <w:szCs w:val="28"/>
          <w:lang w:val="kk-KZ"/>
        </w:rPr>
        <w:t>Б</w:t>
      </w:r>
      <w:r w:rsidRPr="00F27343">
        <w:rPr>
          <w:rFonts w:ascii="Times New Roman" w:eastAsia="TimesNewRomanPSMT" w:hAnsi="Times New Roman"/>
          <w:sz w:val="28"/>
          <w:szCs w:val="28"/>
          <w:lang w:val="kk-KZ"/>
        </w:rPr>
        <w:t xml:space="preserve"> алудың тиімділігі [</w:t>
      </w:r>
      <w:r w:rsidR="00C511F8">
        <w:rPr>
          <w:rFonts w:ascii="Times New Roman" w:eastAsia="TimesNewRomanPSMT" w:hAnsi="Times New Roman"/>
          <w:sz w:val="28"/>
          <w:szCs w:val="28"/>
          <w:lang w:val="kk-KZ"/>
        </w:rPr>
        <w:t>83</w:t>
      </w:r>
      <w:r w:rsidRPr="00F27343">
        <w:rPr>
          <w:rFonts w:ascii="Times New Roman" w:eastAsia="TimesNewRomanPSMT" w:hAnsi="Times New Roman"/>
          <w:sz w:val="28"/>
          <w:szCs w:val="28"/>
          <w:lang w:val="kk-KZ"/>
        </w:rPr>
        <w:t>]</w:t>
      </w:r>
    </w:p>
    <w:p w14:paraId="1515C807" w14:textId="77777777" w:rsidR="005925FC" w:rsidRPr="00F27343" w:rsidRDefault="005925FC" w:rsidP="00ED5A36">
      <w:pPr>
        <w:autoSpaceDE w:val="0"/>
        <w:autoSpaceDN w:val="0"/>
        <w:adjustRightInd w:val="0"/>
        <w:spacing w:after="0" w:line="240" w:lineRule="auto"/>
        <w:jc w:val="both"/>
        <w:rPr>
          <w:rFonts w:ascii="Times New Roman" w:eastAsia="TimesNewRomanPSMT" w:hAnsi="Times New Roman"/>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2870"/>
        <w:gridCol w:w="3191"/>
      </w:tblGrid>
      <w:tr w:rsidR="00ED5A36" w:rsidRPr="006E0819" w14:paraId="5E641028" w14:textId="77777777" w:rsidTr="00B82533">
        <w:tc>
          <w:tcPr>
            <w:tcW w:w="3510" w:type="dxa"/>
          </w:tcPr>
          <w:p w14:paraId="7FA769AA"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lang w:val="kk-KZ"/>
              </w:rPr>
            </w:pPr>
            <w:r w:rsidRPr="006E0819">
              <w:rPr>
                <w:rFonts w:ascii="Times New Roman" w:eastAsia="TimesNewRomanPSMT" w:hAnsi="Times New Roman"/>
                <w:sz w:val="24"/>
                <w:szCs w:val="24"/>
                <w:lang w:val="kk-KZ"/>
              </w:rPr>
              <w:t>Трансформатор майының көлемдік қатынасы:</w:t>
            </w:r>
            <w:r w:rsidRPr="006975AC">
              <w:rPr>
                <w:lang w:val="kk-KZ"/>
              </w:rPr>
              <w:t xml:space="preserve"> </w:t>
            </w:r>
            <w:r w:rsidRPr="006975AC">
              <w:rPr>
                <w:rFonts w:ascii="Times New Roman" w:eastAsia="TimesNewRomanPSMT" w:hAnsi="Times New Roman"/>
                <w:sz w:val="24"/>
                <w:szCs w:val="24"/>
                <w:lang w:val="kk-KZ"/>
              </w:rPr>
              <w:t>ДМСО</w:t>
            </w:r>
          </w:p>
        </w:tc>
        <w:tc>
          <w:tcPr>
            <w:tcW w:w="2870" w:type="dxa"/>
          </w:tcPr>
          <w:p w14:paraId="548D96A4"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 xml:space="preserve">ПХД </w:t>
            </w:r>
            <w:proofErr w:type="spellStart"/>
            <w:r w:rsidRPr="006E0819">
              <w:rPr>
                <w:rFonts w:ascii="Times New Roman" w:eastAsia="TimesNewRomanPSMT" w:hAnsi="Times New Roman"/>
                <w:sz w:val="24"/>
                <w:szCs w:val="24"/>
              </w:rPr>
              <w:t>концентрациясы</w:t>
            </w:r>
            <w:proofErr w:type="spellEnd"/>
            <w:r w:rsidRPr="006E0819">
              <w:rPr>
                <w:rFonts w:ascii="Times New Roman" w:eastAsia="TimesNewRomanPSMT" w:hAnsi="Times New Roman"/>
                <w:sz w:val="24"/>
                <w:szCs w:val="24"/>
              </w:rPr>
              <w:t xml:space="preserve"> 138 мг/кг</w:t>
            </w:r>
          </w:p>
        </w:tc>
        <w:tc>
          <w:tcPr>
            <w:tcW w:w="3191" w:type="dxa"/>
          </w:tcPr>
          <w:p w14:paraId="56D90365"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 xml:space="preserve">Экстракция </w:t>
            </w:r>
            <w:proofErr w:type="spellStart"/>
            <w:r w:rsidRPr="006E0819">
              <w:rPr>
                <w:rFonts w:ascii="Times New Roman" w:eastAsia="TimesNewRomanPSMT" w:hAnsi="Times New Roman"/>
                <w:sz w:val="24"/>
                <w:szCs w:val="24"/>
              </w:rPr>
              <w:t>тиімділігі</w:t>
            </w:r>
            <w:proofErr w:type="spellEnd"/>
            <w:r w:rsidRPr="006E0819">
              <w:rPr>
                <w:rFonts w:ascii="Times New Roman" w:eastAsia="TimesNewRomanPSMT" w:hAnsi="Times New Roman"/>
                <w:sz w:val="24"/>
                <w:szCs w:val="24"/>
              </w:rPr>
              <w:t xml:space="preserve">, %± </w:t>
            </w:r>
            <w:proofErr w:type="spellStart"/>
            <w:r w:rsidRPr="006E0819">
              <w:rPr>
                <w:rFonts w:ascii="Times New Roman" w:eastAsia="TimesNewRomanPSMT" w:hAnsi="Times New Roman"/>
                <w:sz w:val="24"/>
                <w:szCs w:val="24"/>
              </w:rPr>
              <w:t>үш</w:t>
            </w:r>
            <w:proofErr w:type="spellEnd"/>
            <w:r w:rsidRPr="006E0819">
              <w:rPr>
                <w:rFonts w:ascii="Times New Roman" w:eastAsia="TimesNewRomanPSMT" w:hAnsi="Times New Roman"/>
                <w:sz w:val="24"/>
                <w:szCs w:val="24"/>
              </w:rPr>
              <w:t xml:space="preserve"> </w:t>
            </w:r>
            <w:proofErr w:type="spellStart"/>
            <w:r w:rsidRPr="006E0819">
              <w:rPr>
                <w:rFonts w:ascii="Times New Roman" w:eastAsia="TimesNewRomanPSMT" w:hAnsi="Times New Roman"/>
                <w:sz w:val="24"/>
                <w:szCs w:val="24"/>
              </w:rPr>
              <w:t>өлшемнің</w:t>
            </w:r>
            <w:proofErr w:type="spellEnd"/>
            <w:r w:rsidRPr="006E0819">
              <w:rPr>
                <w:rFonts w:ascii="Times New Roman" w:eastAsia="TimesNewRomanPSMT" w:hAnsi="Times New Roman"/>
                <w:sz w:val="24"/>
                <w:szCs w:val="24"/>
              </w:rPr>
              <w:t xml:space="preserve"> </w:t>
            </w:r>
            <w:proofErr w:type="spellStart"/>
            <w:r w:rsidRPr="006E0819">
              <w:rPr>
                <w:rFonts w:ascii="Times New Roman" w:eastAsia="TimesNewRomanPSMT" w:hAnsi="Times New Roman"/>
                <w:sz w:val="24"/>
                <w:szCs w:val="24"/>
              </w:rPr>
              <w:t>орташа</w:t>
            </w:r>
            <w:proofErr w:type="spellEnd"/>
            <w:r w:rsidRPr="006E0819">
              <w:rPr>
                <w:rFonts w:ascii="Times New Roman" w:eastAsia="TimesNewRomanPSMT" w:hAnsi="Times New Roman"/>
                <w:sz w:val="24"/>
                <w:szCs w:val="24"/>
              </w:rPr>
              <w:t xml:space="preserve"> </w:t>
            </w:r>
            <w:proofErr w:type="spellStart"/>
            <w:r w:rsidRPr="006E0819">
              <w:rPr>
                <w:rFonts w:ascii="Times New Roman" w:eastAsia="TimesNewRomanPSMT" w:hAnsi="Times New Roman"/>
                <w:sz w:val="24"/>
                <w:szCs w:val="24"/>
              </w:rPr>
              <w:t>мәні</w:t>
            </w:r>
            <w:proofErr w:type="spellEnd"/>
          </w:p>
        </w:tc>
      </w:tr>
      <w:tr w:rsidR="00ED5A36" w:rsidRPr="006E0819" w14:paraId="3E9E1D20" w14:textId="77777777" w:rsidTr="00B82533">
        <w:tc>
          <w:tcPr>
            <w:tcW w:w="3510" w:type="dxa"/>
            <w:vMerge w:val="restart"/>
          </w:tcPr>
          <w:p w14:paraId="3FCCBFE6"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1:1</w:t>
            </w:r>
          </w:p>
        </w:tc>
        <w:tc>
          <w:tcPr>
            <w:tcW w:w="2870" w:type="dxa"/>
          </w:tcPr>
          <w:p w14:paraId="2CEAAD94"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10</w:t>
            </w:r>
          </w:p>
        </w:tc>
        <w:tc>
          <w:tcPr>
            <w:tcW w:w="3191" w:type="dxa"/>
          </w:tcPr>
          <w:p w14:paraId="4211C422"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51,7±2,3</w:t>
            </w:r>
          </w:p>
        </w:tc>
      </w:tr>
      <w:tr w:rsidR="00ED5A36" w:rsidRPr="006E0819" w14:paraId="3569680E" w14:textId="77777777" w:rsidTr="00B82533">
        <w:tc>
          <w:tcPr>
            <w:tcW w:w="3510" w:type="dxa"/>
            <w:vMerge/>
          </w:tcPr>
          <w:p w14:paraId="52D0271F"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p>
        </w:tc>
        <w:tc>
          <w:tcPr>
            <w:tcW w:w="2870" w:type="dxa"/>
          </w:tcPr>
          <w:p w14:paraId="1679A994"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60</w:t>
            </w:r>
          </w:p>
        </w:tc>
        <w:tc>
          <w:tcPr>
            <w:tcW w:w="3191" w:type="dxa"/>
          </w:tcPr>
          <w:p w14:paraId="546B5A06"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71,8±3,3</w:t>
            </w:r>
          </w:p>
        </w:tc>
      </w:tr>
      <w:tr w:rsidR="00ED5A36" w:rsidRPr="006E0819" w14:paraId="71DA83C7" w14:textId="77777777" w:rsidTr="00B82533">
        <w:tc>
          <w:tcPr>
            <w:tcW w:w="3510" w:type="dxa"/>
            <w:vMerge w:val="restart"/>
          </w:tcPr>
          <w:p w14:paraId="27C9ACB1"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1:3</w:t>
            </w:r>
          </w:p>
        </w:tc>
        <w:tc>
          <w:tcPr>
            <w:tcW w:w="2870" w:type="dxa"/>
          </w:tcPr>
          <w:p w14:paraId="7EF2C057"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10</w:t>
            </w:r>
          </w:p>
        </w:tc>
        <w:tc>
          <w:tcPr>
            <w:tcW w:w="3191" w:type="dxa"/>
          </w:tcPr>
          <w:p w14:paraId="41C9B2BB"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82,1±3,9</w:t>
            </w:r>
          </w:p>
        </w:tc>
      </w:tr>
      <w:tr w:rsidR="00ED5A36" w:rsidRPr="006E0819" w14:paraId="7736F99B" w14:textId="77777777" w:rsidTr="00B82533">
        <w:tc>
          <w:tcPr>
            <w:tcW w:w="3510" w:type="dxa"/>
            <w:vMerge/>
          </w:tcPr>
          <w:p w14:paraId="66FE4CF2"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p>
        </w:tc>
        <w:tc>
          <w:tcPr>
            <w:tcW w:w="2870" w:type="dxa"/>
          </w:tcPr>
          <w:p w14:paraId="44DAD03B"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60</w:t>
            </w:r>
          </w:p>
        </w:tc>
        <w:tc>
          <w:tcPr>
            <w:tcW w:w="3191" w:type="dxa"/>
          </w:tcPr>
          <w:p w14:paraId="19734BFD"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89,9±8,5</w:t>
            </w:r>
          </w:p>
        </w:tc>
      </w:tr>
      <w:tr w:rsidR="00ED5A36" w:rsidRPr="006E0819" w14:paraId="25B22A6F" w14:textId="77777777" w:rsidTr="00B82533">
        <w:tc>
          <w:tcPr>
            <w:tcW w:w="3510" w:type="dxa"/>
            <w:vMerge w:val="restart"/>
          </w:tcPr>
          <w:p w14:paraId="1312A134"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1:4</w:t>
            </w:r>
          </w:p>
        </w:tc>
        <w:tc>
          <w:tcPr>
            <w:tcW w:w="2870" w:type="dxa"/>
          </w:tcPr>
          <w:p w14:paraId="4CBEFEF6"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10</w:t>
            </w:r>
          </w:p>
        </w:tc>
        <w:tc>
          <w:tcPr>
            <w:tcW w:w="3191" w:type="dxa"/>
          </w:tcPr>
          <w:p w14:paraId="5648109D"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85,6±1,7</w:t>
            </w:r>
          </w:p>
        </w:tc>
      </w:tr>
      <w:tr w:rsidR="00ED5A36" w:rsidRPr="006E0819" w14:paraId="6A6FFBD6" w14:textId="77777777" w:rsidTr="00B82533">
        <w:tc>
          <w:tcPr>
            <w:tcW w:w="3510" w:type="dxa"/>
            <w:vMerge/>
          </w:tcPr>
          <w:p w14:paraId="3F129E2B"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p>
        </w:tc>
        <w:tc>
          <w:tcPr>
            <w:tcW w:w="2870" w:type="dxa"/>
          </w:tcPr>
          <w:p w14:paraId="484ABA27"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60</w:t>
            </w:r>
          </w:p>
        </w:tc>
        <w:tc>
          <w:tcPr>
            <w:tcW w:w="3191" w:type="dxa"/>
          </w:tcPr>
          <w:p w14:paraId="75D43E89"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88,2±0,7</w:t>
            </w:r>
          </w:p>
        </w:tc>
      </w:tr>
      <w:tr w:rsidR="00ED5A36" w:rsidRPr="006E0819" w14:paraId="6E4F9EE3" w14:textId="77777777" w:rsidTr="00B82533">
        <w:tc>
          <w:tcPr>
            <w:tcW w:w="3510" w:type="dxa"/>
            <w:vMerge w:val="restart"/>
          </w:tcPr>
          <w:p w14:paraId="651D3A80"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1:6</w:t>
            </w:r>
          </w:p>
        </w:tc>
        <w:tc>
          <w:tcPr>
            <w:tcW w:w="2870" w:type="dxa"/>
          </w:tcPr>
          <w:p w14:paraId="2D5A20B6"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10</w:t>
            </w:r>
          </w:p>
        </w:tc>
        <w:tc>
          <w:tcPr>
            <w:tcW w:w="3191" w:type="dxa"/>
          </w:tcPr>
          <w:p w14:paraId="75A5A248"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100±5,2</w:t>
            </w:r>
          </w:p>
        </w:tc>
      </w:tr>
      <w:tr w:rsidR="00ED5A36" w:rsidRPr="006E0819" w14:paraId="24FF020A" w14:textId="77777777" w:rsidTr="00B82533">
        <w:tc>
          <w:tcPr>
            <w:tcW w:w="3510" w:type="dxa"/>
            <w:vMerge/>
          </w:tcPr>
          <w:p w14:paraId="7F8F58AE"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p>
        </w:tc>
        <w:tc>
          <w:tcPr>
            <w:tcW w:w="2870" w:type="dxa"/>
          </w:tcPr>
          <w:p w14:paraId="394A12E8"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60</w:t>
            </w:r>
          </w:p>
        </w:tc>
        <w:tc>
          <w:tcPr>
            <w:tcW w:w="3191" w:type="dxa"/>
          </w:tcPr>
          <w:p w14:paraId="69C42652"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93,4±0,7</w:t>
            </w:r>
          </w:p>
        </w:tc>
      </w:tr>
    </w:tbl>
    <w:p w14:paraId="65FE02D6" w14:textId="77777777" w:rsidR="00ED5A36" w:rsidRPr="002C5421" w:rsidRDefault="00ED5A36" w:rsidP="00ED5A36">
      <w:pPr>
        <w:autoSpaceDE w:val="0"/>
        <w:autoSpaceDN w:val="0"/>
        <w:adjustRightInd w:val="0"/>
        <w:spacing w:after="0" w:line="240" w:lineRule="auto"/>
        <w:jc w:val="both"/>
        <w:rPr>
          <w:rFonts w:ascii="Times New Roman" w:eastAsia="TimesNewRomanPSMT" w:hAnsi="Times New Roman"/>
          <w:color w:val="FF0000"/>
          <w:sz w:val="24"/>
          <w:szCs w:val="24"/>
        </w:rPr>
      </w:pPr>
    </w:p>
    <w:p w14:paraId="5CBFB756" w14:textId="0BCB103F" w:rsidR="00ED5A36" w:rsidRPr="00D3406D" w:rsidRDefault="005925FC" w:rsidP="00ED5A36">
      <w:pPr>
        <w:autoSpaceDE w:val="0"/>
        <w:autoSpaceDN w:val="0"/>
        <w:adjustRightInd w:val="0"/>
        <w:spacing w:after="0" w:line="240" w:lineRule="auto"/>
        <w:jc w:val="both"/>
        <w:rPr>
          <w:rFonts w:ascii="Times New Roman" w:eastAsia="TimesNewRomanPSMT" w:hAnsi="Times New Roman"/>
          <w:sz w:val="28"/>
          <w:szCs w:val="28"/>
        </w:rPr>
      </w:pPr>
      <w:r>
        <w:rPr>
          <w:rFonts w:ascii="Times New Roman" w:eastAsia="TimesNewRomanPSMT" w:hAnsi="Times New Roman"/>
          <w:sz w:val="28"/>
          <w:szCs w:val="28"/>
          <w:lang w:val="kk-KZ"/>
        </w:rPr>
        <w:t>К</w:t>
      </w:r>
      <w:proofErr w:type="spellStart"/>
      <w:r w:rsidR="00ED5A36" w:rsidRPr="006E6DED">
        <w:rPr>
          <w:rFonts w:ascii="Times New Roman" w:eastAsia="TimesNewRomanPSMT" w:hAnsi="Times New Roman"/>
          <w:sz w:val="28"/>
          <w:szCs w:val="28"/>
        </w:rPr>
        <w:t>есте</w:t>
      </w:r>
      <w:proofErr w:type="spellEnd"/>
      <w:r w:rsidR="00ED5A36" w:rsidRPr="006E6DED">
        <w:rPr>
          <w:rFonts w:ascii="Times New Roman" w:eastAsia="TimesNewRomanPSMT" w:hAnsi="Times New Roman"/>
          <w:sz w:val="28"/>
          <w:szCs w:val="28"/>
        </w:rPr>
        <w:t xml:space="preserve"> </w:t>
      </w:r>
      <w:r w:rsidR="00C511F8" w:rsidRPr="006E6DED">
        <w:rPr>
          <w:rFonts w:ascii="Times New Roman" w:eastAsia="TimesNewRomanPSMT" w:hAnsi="Times New Roman"/>
          <w:sz w:val="28"/>
          <w:szCs w:val="28"/>
        </w:rPr>
        <w:t>4</w:t>
      </w:r>
      <w:r w:rsidR="00C511F8">
        <w:rPr>
          <w:rFonts w:ascii="Times New Roman" w:eastAsia="TimesNewRomanPSMT" w:hAnsi="Times New Roman"/>
          <w:sz w:val="28"/>
          <w:szCs w:val="28"/>
          <w:lang w:val="kk-KZ"/>
        </w:rPr>
        <w:t xml:space="preserve"> </w:t>
      </w:r>
      <w:r>
        <w:rPr>
          <w:rFonts w:ascii="Times New Roman" w:eastAsia="TimesNewRomanPSMT" w:hAnsi="Times New Roman"/>
          <w:sz w:val="28"/>
          <w:szCs w:val="28"/>
        </w:rPr>
        <w:t>–</w:t>
      </w:r>
      <w:r>
        <w:rPr>
          <w:rFonts w:ascii="Times New Roman" w:eastAsia="TimesNewRomanPSMT" w:hAnsi="Times New Roman"/>
          <w:sz w:val="28"/>
          <w:szCs w:val="28"/>
          <w:lang w:val="kk-KZ"/>
        </w:rPr>
        <w:t xml:space="preserve"> </w:t>
      </w:r>
      <w:r w:rsidR="00ED5A36" w:rsidRPr="006E6DED">
        <w:rPr>
          <w:rFonts w:ascii="Times New Roman" w:eastAsia="TimesNewRomanPSMT" w:hAnsi="Times New Roman"/>
          <w:sz w:val="28"/>
          <w:szCs w:val="28"/>
        </w:rPr>
        <w:t xml:space="preserve">Трансформатор </w:t>
      </w:r>
      <w:proofErr w:type="spellStart"/>
      <w:r w:rsidR="00ED5A36" w:rsidRPr="006E6DED">
        <w:rPr>
          <w:rFonts w:ascii="Times New Roman" w:eastAsia="TimesNewRomanPSMT" w:hAnsi="Times New Roman"/>
          <w:sz w:val="28"/>
          <w:szCs w:val="28"/>
        </w:rPr>
        <w:t>майынан</w:t>
      </w:r>
      <w:proofErr w:type="spellEnd"/>
      <w:r w:rsidR="00ED5A36" w:rsidRPr="006E6DED">
        <w:rPr>
          <w:rFonts w:ascii="Times New Roman" w:eastAsia="TimesNewRomanPSMT" w:hAnsi="Times New Roman"/>
          <w:sz w:val="28"/>
          <w:szCs w:val="28"/>
        </w:rPr>
        <w:t xml:space="preserve"> </w:t>
      </w:r>
      <w:r w:rsidR="00ED5A36" w:rsidRPr="006975AC">
        <w:rPr>
          <w:rFonts w:ascii="Times New Roman" w:eastAsia="TimesNewRomanPSMT" w:hAnsi="Times New Roman"/>
          <w:sz w:val="28"/>
          <w:szCs w:val="28"/>
        </w:rPr>
        <w:t>ДМСО</w:t>
      </w:r>
      <w:r w:rsidR="00ED5A36" w:rsidRPr="006E6DED">
        <w:rPr>
          <w:rFonts w:ascii="Times New Roman" w:eastAsia="TimesNewRomanPSMT" w:hAnsi="Times New Roman"/>
          <w:sz w:val="28"/>
          <w:szCs w:val="28"/>
        </w:rPr>
        <w:t xml:space="preserve"> </w:t>
      </w:r>
      <w:proofErr w:type="spellStart"/>
      <w:r w:rsidR="00ED5A36" w:rsidRPr="006E6DED">
        <w:rPr>
          <w:rFonts w:ascii="Times New Roman" w:eastAsia="TimesNewRomanPSMT" w:hAnsi="Times New Roman"/>
          <w:sz w:val="28"/>
          <w:szCs w:val="28"/>
        </w:rPr>
        <w:t>көмегімен</w:t>
      </w:r>
      <w:proofErr w:type="spellEnd"/>
      <w:r w:rsidR="00ED5A36" w:rsidRPr="006E6DED">
        <w:rPr>
          <w:rFonts w:ascii="Times New Roman" w:eastAsia="TimesNewRomanPSMT" w:hAnsi="Times New Roman"/>
          <w:sz w:val="28"/>
          <w:szCs w:val="28"/>
        </w:rPr>
        <w:t xml:space="preserve"> ПХ</w:t>
      </w:r>
      <w:r w:rsidR="00C511F8">
        <w:rPr>
          <w:rFonts w:ascii="Times New Roman" w:eastAsia="TimesNewRomanPSMT" w:hAnsi="Times New Roman"/>
          <w:sz w:val="28"/>
          <w:szCs w:val="28"/>
          <w:lang w:val="kk-KZ"/>
        </w:rPr>
        <w:t>Б</w:t>
      </w:r>
      <w:r w:rsidR="00ED5A36" w:rsidRPr="006E6DED">
        <w:rPr>
          <w:rFonts w:ascii="Times New Roman" w:eastAsia="TimesNewRomanPSMT" w:hAnsi="Times New Roman"/>
          <w:sz w:val="28"/>
          <w:szCs w:val="28"/>
        </w:rPr>
        <w:t xml:space="preserve"> </w:t>
      </w:r>
      <w:proofErr w:type="spellStart"/>
      <w:r w:rsidR="00ED5A36" w:rsidRPr="006E6DED">
        <w:rPr>
          <w:rFonts w:ascii="Times New Roman" w:eastAsia="TimesNewRomanPSMT" w:hAnsi="Times New Roman"/>
          <w:sz w:val="28"/>
          <w:szCs w:val="28"/>
        </w:rPr>
        <w:t>алудың</w:t>
      </w:r>
      <w:proofErr w:type="spellEnd"/>
      <w:r w:rsidR="00ED5A36" w:rsidRPr="006E6DED">
        <w:rPr>
          <w:rFonts w:ascii="Times New Roman" w:eastAsia="TimesNewRomanPSMT" w:hAnsi="Times New Roman"/>
          <w:sz w:val="28"/>
          <w:szCs w:val="28"/>
        </w:rPr>
        <w:t xml:space="preserve"> </w:t>
      </w:r>
      <w:r>
        <w:rPr>
          <w:rFonts w:ascii="Times New Roman" w:eastAsia="TimesNewRomanPSMT" w:hAnsi="Times New Roman"/>
          <w:sz w:val="28"/>
          <w:szCs w:val="28"/>
          <w:lang w:val="kk-KZ"/>
        </w:rPr>
        <w:t xml:space="preserve">тиімді </w:t>
      </w:r>
      <w:proofErr w:type="spellStart"/>
      <w:r w:rsidR="00ED5A36" w:rsidRPr="006E6DED">
        <w:rPr>
          <w:rFonts w:ascii="Times New Roman" w:eastAsia="TimesNewRomanPSMT" w:hAnsi="Times New Roman"/>
          <w:sz w:val="28"/>
          <w:szCs w:val="28"/>
        </w:rPr>
        <w:t>мәндері</w:t>
      </w:r>
      <w:proofErr w:type="spellEnd"/>
      <w:r w:rsidR="00C511F8">
        <w:rPr>
          <w:rFonts w:ascii="Times New Roman" w:eastAsia="TimesNewRomanPSMT" w:hAnsi="Times New Roman"/>
          <w:sz w:val="28"/>
          <w:szCs w:val="28"/>
          <w:lang w:val="kk-KZ"/>
        </w:rPr>
        <w:t xml:space="preserve"> </w:t>
      </w:r>
      <w:r w:rsidR="00C511F8" w:rsidRPr="00F27343">
        <w:rPr>
          <w:rFonts w:ascii="Times New Roman" w:eastAsia="TimesNewRomanPSMT" w:hAnsi="Times New Roman"/>
          <w:sz w:val="28"/>
          <w:szCs w:val="28"/>
          <w:lang w:val="kk-KZ"/>
        </w:rPr>
        <w:t>[</w:t>
      </w:r>
      <w:r w:rsidR="00C511F8">
        <w:rPr>
          <w:rFonts w:ascii="Times New Roman" w:eastAsia="TimesNewRomanPSMT" w:hAnsi="Times New Roman"/>
          <w:sz w:val="28"/>
          <w:szCs w:val="28"/>
          <w:lang w:val="kk-KZ"/>
        </w:rPr>
        <w:t>83</w:t>
      </w:r>
      <w:r w:rsidR="00C511F8" w:rsidRPr="00F27343">
        <w:rPr>
          <w:rFonts w:ascii="Times New Roman" w:eastAsia="TimesNewRomanPSMT" w:hAnsi="Times New Roman"/>
          <w:sz w:val="28"/>
          <w:szCs w:val="28"/>
          <w:lang w:val="kk-KZ"/>
        </w:rPr>
        <w:t>]</w:t>
      </w:r>
    </w:p>
    <w:p w14:paraId="41E95827" w14:textId="77777777" w:rsidR="005925FC" w:rsidRPr="006E6DED" w:rsidRDefault="005925FC" w:rsidP="00ED5A36">
      <w:pPr>
        <w:autoSpaceDE w:val="0"/>
        <w:autoSpaceDN w:val="0"/>
        <w:adjustRightInd w:val="0"/>
        <w:spacing w:after="0" w:line="240" w:lineRule="auto"/>
        <w:jc w:val="both"/>
        <w:rPr>
          <w:rFonts w:ascii="Times New Roman" w:eastAsia="TimesNewRomanPSMT"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1"/>
      </w:tblGrid>
      <w:tr w:rsidR="00ED5A36" w:rsidRPr="002C5421" w14:paraId="5F539CC5" w14:textId="77777777" w:rsidTr="00B82533">
        <w:tc>
          <w:tcPr>
            <w:tcW w:w="3190" w:type="dxa"/>
          </w:tcPr>
          <w:p w14:paraId="2FE797F3" w14:textId="77777777" w:rsidR="00ED5A36" w:rsidRPr="006E0819" w:rsidRDefault="00ED5A36" w:rsidP="00B82533">
            <w:pPr>
              <w:spacing w:after="0" w:line="240" w:lineRule="auto"/>
              <w:rPr>
                <w:rFonts w:ascii="Times New Roman" w:hAnsi="Times New Roman"/>
                <w:sz w:val="24"/>
                <w:szCs w:val="24"/>
              </w:rPr>
            </w:pPr>
            <w:r w:rsidRPr="006E0819">
              <w:rPr>
                <w:rFonts w:ascii="Times New Roman" w:hAnsi="Times New Roman"/>
                <w:sz w:val="24"/>
                <w:szCs w:val="24"/>
              </w:rPr>
              <w:t>Фактор</w:t>
            </w:r>
          </w:p>
        </w:tc>
        <w:tc>
          <w:tcPr>
            <w:tcW w:w="3190" w:type="dxa"/>
          </w:tcPr>
          <w:p w14:paraId="62BD1F90" w14:textId="77777777" w:rsidR="00ED5A36" w:rsidRPr="006E0819" w:rsidRDefault="00ED5A36" w:rsidP="00B82533">
            <w:pPr>
              <w:autoSpaceDE w:val="0"/>
              <w:autoSpaceDN w:val="0"/>
              <w:adjustRightInd w:val="0"/>
              <w:spacing w:after="0" w:line="240" w:lineRule="auto"/>
              <w:jc w:val="both"/>
              <w:rPr>
                <w:rFonts w:ascii="Times New Roman" w:eastAsia="TimesNewRomanPSMT" w:hAnsi="Times New Roman"/>
                <w:sz w:val="24"/>
                <w:szCs w:val="24"/>
              </w:rPr>
            </w:pPr>
            <w:r w:rsidRPr="006E0819">
              <w:rPr>
                <w:rFonts w:ascii="Times New Roman" w:eastAsia="TimesNewRomanPSMT" w:hAnsi="Times New Roman"/>
                <w:sz w:val="24"/>
                <w:szCs w:val="24"/>
              </w:rPr>
              <w:t>ПХ</w:t>
            </w:r>
            <w:r w:rsidRPr="006E0819">
              <w:rPr>
                <w:rFonts w:ascii="Times New Roman" w:eastAsia="TimesNewRomanPSMT" w:hAnsi="Times New Roman"/>
                <w:sz w:val="24"/>
                <w:szCs w:val="24"/>
                <w:lang w:val="kk-KZ"/>
              </w:rPr>
              <w:t>Б</w:t>
            </w:r>
            <w:r w:rsidRPr="006E0819">
              <w:rPr>
                <w:rFonts w:ascii="Times New Roman" w:eastAsia="TimesNewRomanPSMT" w:hAnsi="Times New Roman"/>
                <w:sz w:val="24"/>
                <w:szCs w:val="24"/>
              </w:rPr>
              <w:t xml:space="preserve"> </w:t>
            </w:r>
            <w:proofErr w:type="spellStart"/>
            <w:r w:rsidRPr="006E0819">
              <w:rPr>
                <w:rFonts w:ascii="Times New Roman" w:eastAsia="TimesNewRomanPSMT" w:hAnsi="Times New Roman"/>
                <w:sz w:val="24"/>
                <w:szCs w:val="24"/>
              </w:rPr>
              <w:t>төмен</w:t>
            </w:r>
            <w:proofErr w:type="spellEnd"/>
            <w:r w:rsidRPr="006E0819">
              <w:rPr>
                <w:rFonts w:ascii="Times New Roman" w:eastAsia="TimesNewRomanPSMT" w:hAnsi="Times New Roman"/>
                <w:sz w:val="24"/>
                <w:szCs w:val="24"/>
              </w:rPr>
              <w:t xml:space="preserve"> </w:t>
            </w:r>
            <w:proofErr w:type="spellStart"/>
            <w:r w:rsidRPr="006E0819">
              <w:rPr>
                <w:rFonts w:ascii="Times New Roman" w:eastAsia="TimesNewRomanPSMT" w:hAnsi="Times New Roman"/>
                <w:sz w:val="24"/>
                <w:szCs w:val="24"/>
              </w:rPr>
              <w:t>концентрациясы</w:t>
            </w:r>
            <w:proofErr w:type="spellEnd"/>
            <w:r w:rsidRPr="006E0819">
              <w:rPr>
                <w:rFonts w:ascii="Times New Roman" w:eastAsia="TimesNewRomanPSMT" w:hAnsi="Times New Roman"/>
                <w:sz w:val="24"/>
                <w:szCs w:val="24"/>
              </w:rPr>
              <w:t xml:space="preserve"> </w:t>
            </w:r>
          </w:p>
        </w:tc>
        <w:tc>
          <w:tcPr>
            <w:tcW w:w="3191" w:type="dxa"/>
          </w:tcPr>
          <w:p w14:paraId="0C70D2CC" w14:textId="77777777" w:rsidR="00ED5A36" w:rsidRPr="006E0819" w:rsidRDefault="00ED5A36" w:rsidP="00B82533">
            <w:pPr>
              <w:autoSpaceDE w:val="0"/>
              <w:autoSpaceDN w:val="0"/>
              <w:adjustRightInd w:val="0"/>
              <w:spacing w:after="0" w:line="240" w:lineRule="auto"/>
              <w:rPr>
                <w:rFonts w:ascii="Times New Roman" w:eastAsia="TimesNewRomanPSMT" w:hAnsi="Times New Roman"/>
                <w:sz w:val="24"/>
                <w:szCs w:val="24"/>
              </w:rPr>
            </w:pPr>
            <w:r w:rsidRPr="006E0819">
              <w:rPr>
                <w:rFonts w:ascii="Times New Roman" w:eastAsia="TimesNewRomanPSMT" w:hAnsi="Times New Roman"/>
                <w:sz w:val="24"/>
                <w:szCs w:val="24"/>
              </w:rPr>
              <w:t>ПХ</w:t>
            </w:r>
            <w:r w:rsidRPr="006E0819">
              <w:rPr>
                <w:rFonts w:ascii="Times New Roman" w:eastAsia="TimesNewRomanPSMT" w:hAnsi="Times New Roman"/>
                <w:sz w:val="24"/>
                <w:szCs w:val="24"/>
                <w:lang w:val="kk-KZ"/>
              </w:rPr>
              <w:t>Б</w:t>
            </w:r>
            <w:r w:rsidR="005925FC">
              <w:rPr>
                <w:rFonts w:ascii="Times New Roman" w:eastAsia="TimesNewRomanPSMT" w:hAnsi="Times New Roman"/>
                <w:sz w:val="24"/>
                <w:szCs w:val="24"/>
                <w:lang w:val="kk-KZ"/>
              </w:rPr>
              <w:t xml:space="preserve">-ның </w:t>
            </w:r>
            <w:proofErr w:type="spellStart"/>
            <w:r w:rsidRPr="006E0819">
              <w:rPr>
                <w:rFonts w:ascii="Times New Roman" w:eastAsia="TimesNewRomanPSMT" w:hAnsi="Times New Roman"/>
                <w:sz w:val="24"/>
                <w:szCs w:val="24"/>
              </w:rPr>
              <w:t>жоғары</w:t>
            </w:r>
            <w:proofErr w:type="spellEnd"/>
            <w:r w:rsidRPr="006E0819">
              <w:rPr>
                <w:rFonts w:ascii="Times New Roman" w:eastAsia="TimesNewRomanPSMT" w:hAnsi="Times New Roman"/>
                <w:sz w:val="24"/>
                <w:szCs w:val="24"/>
                <w:lang w:val="kk-KZ"/>
              </w:rPr>
              <w:t xml:space="preserve"> </w:t>
            </w:r>
            <w:proofErr w:type="spellStart"/>
            <w:r w:rsidRPr="006E0819">
              <w:rPr>
                <w:rFonts w:ascii="Times New Roman" w:eastAsia="TimesNewRomanPSMT" w:hAnsi="Times New Roman"/>
                <w:sz w:val="24"/>
                <w:szCs w:val="24"/>
              </w:rPr>
              <w:t>концентрациясы</w:t>
            </w:r>
            <w:proofErr w:type="spellEnd"/>
          </w:p>
        </w:tc>
      </w:tr>
      <w:tr w:rsidR="00ED5A36" w:rsidRPr="002C5421" w14:paraId="6EA5F319" w14:textId="77777777" w:rsidTr="00B82533">
        <w:tc>
          <w:tcPr>
            <w:tcW w:w="3190" w:type="dxa"/>
          </w:tcPr>
          <w:p w14:paraId="25B22868" w14:textId="77777777" w:rsidR="00ED5A36" w:rsidRPr="006E0819" w:rsidRDefault="00ED5A36" w:rsidP="00B82533">
            <w:pPr>
              <w:spacing w:after="0" w:line="240" w:lineRule="auto"/>
              <w:rPr>
                <w:rFonts w:ascii="Times New Roman" w:hAnsi="Times New Roman"/>
                <w:sz w:val="24"/>
                <w:szCs w:val="24"/>
              </w:rPr>
            </w:pPr>
            <w:proofErr w:type="spellStart"/>
            <w:r w:rsidRPr="006E0819">
              <w:rPr>
                <w:rFonts w:ascii="Times New Roman" w:hAnsi="Times New Roman"/>
                <w:sz w:val="24"/>
                <w:szCs w:val="24"/>
              </w:rPr>
              <w:t>Мұнай</w:t>
            </w:r>
            <w:proofErr w:type="spellEnd"/>
            <w:r w:rsidRPr="006E0819">
              <w:rPr>
                <w:rFonts w:ascii="Times New Roman" w:hAnsi="Times New Roman"/>
                <w:sz w:val="24"/>
                <w:szCs w:val="24"/>
              </w:rPr>
              <w:t xml:space="preserve"> мен </w:t>
            </w:r>
            <w:r w:rsidRPr="006975AC">
              <w:rPr>
                <w:rFonts w:ascii="Times New Roman" w:hAnsi="Times New Roman"/>
                <w:sz w:val="24"/>
                <w:szCs w:val="24"/>
              </w:rPr>
              <w:t>ДМСО</w:t>
            </w:r>
            <w:r w:rsidRPr="006E0819">
              <w:rPr>
                <w:rFonts w:ascii="Times New Roman" w:hAnsi="Times New Roman"/>
                <w:sz w:val="24"/>
                <w:szCs w:val="24"/>
              </w:rPr>
              <w:t xml:space="preserve"> </w:t>
            </w:r>
            <w:proofErr w:type="spellStart"/>
            <w:r w:rsidRPr="006E0819">
              <w:rPr>
                <w:rFonts w:ascii="Times New Roman" w:hAnsi="Times New Roman"/>
                <w:sz w:val="24"/>
                <w:szCs w:val="24"/>
              </w:rPr>
              <w:t>қатынасы</w:t>
            </w:r>
            <w:proofErr w:type="spellEnd"/>
          </w:p>
        </w:tc>
        <w:tc>
          <w:tcPr>
            <w:tcW w:w="3190" w:type="dxa"/>
          </w:tcPr>
          <w:p w14:paraId="3EC4D468" w14:textId="77777777" w:rsidR="00ED5A36" w:rsidRPr="006E0819" w:rsidRDefault="00ED5A36" w:rsidP="00B82533">
            <w:pPr>
              <w:autoSpaceDE w:val="0"/>
              <w:autoSpaceDN w:val="0"/>
              <w:adjustRightInd w:val="0"/>
              <w:spacing w:after="0" w:line="240" w:lineRule="auto"/>
              <w:jc w:val="center"/>
              <w:rPr>
                <w:rFonts w:ascii="Times New Roman" w:eastAsia="TimesNewRomanPSMT" w:hAnsi="Times New Roman"/>
                <w:sz w:val="24"/>
                <w:szCs w:val="24"/>
              </w:rPr>
            </w:pPr>
            <w:r w:rsidRPr="006E0819">
              <w:rPr>
                <w:rFonts w:ascii="Times New Roman" w:eastAsia="TimesNewRomanPSMT" w:hAnsi="Times New Roman"/>
                <w:sz w:val="24"/>
                <w:szCs w:val="24"/>
              </w:rPr>
              <w:t>1:6</w:t>
            </w:r>
          </w:p>
        </w:tc>
        <w:tc>
          <w:tcPr>
            <w:tcW w:w="3191" w:type="dxa"/>
          </w:tcPr>
          <w:p w14:paraId="20155D38" w14:textId="77777777" w:rsidR="00ED5A36" w:rsidRPr="006E0819" w:rsidRDefault="00ED5A36" w:rsidP="00B82533">
            <w:pPr>
              <w:autoSpaceDE w:val="0"/>
              <w:autoSpaceDN w:val="0"/>
              <w:adjustRightInd w:val="0"/>
              <w:spacing w:after="0" w:line="240" w:lineRule="auto"/>
              <w:jc w:val="center"/>
              <w:rPr>
                <w:rFonts w:ascii="Times New Roman" w:eastAsia="TimesNewRomanPSMT" w:hAnsi="Times New Roman"/>
                <w:sz w:val="24"/>
                <w:szCs w:val="24"/>
              </w:rPr>
            </w:pPr>
            <w:r w:rsidRPr="006E0819">
              <w:rPr>
                <w:rFonts w:ascii="Times New Roman" w:eastAsia="TimesNewRomanPSMT" w:hAnsi="Times New Roman"/>
                <w:sz w:val="24"/>
                <w:szCs w:val="24"/>
              </w:rPr>
              <w:t>1:6</w:t>
            </w:r>
          </w:p>
        </w:tc>
      </w:tr>
      <w:tr w:rsidR="00ED5A36" w:rsidRPr="002C5421" w14:paraId="145251D5" w14:textId="77777777" w:rsidTr="00B82533">
        <w:tc>
          <w:tcPr>
            <w:tcW w:w="3190" w:type="dxa"/>
          </w:tcPr>
          <w:p w14:paraId="6F6C0A67" w14:textId="77777777" w:rsidR="00ED5A36" w:rsidRPr="006E0819" w:rsidRDefault="00ED5A36" w:rsidP="00B82533">
            <w:pPr>
              <w:spacing w:after="0" w:line="240" w:lineRule="auto"/>
              <w:rPr>
                <w:rFonts w:ascii="Times New Roman" w:hAnsi="Times New Roman"/>
                <w:sz w:val="24"/>
                <w:szCs w:val="24"/>
              </w:rPr>
            </w:pPr>
            <w:r w:rsidRPr="006E0819">
              <w:rPr>
                <w:rFonts w:ascii="Times New Roman" w:hAnsi="Times New Roman"/>
                <w:sz w:val="24"/>
                <w:szCs w:val="24"/>
              </w:rPr>
              <w:t xml:space="preserve">Экстракция </w:t>
            </w:r>
            <w:proofErr w:type="spellStart"/>
            <w:r w:rsidRPr="006E0819">
              <w:rPr>
                <w:rFonts w:ascii="Times New Roman" w:hAnsi="Times New Roman"/>
                <w:sz w:val="24"/>
                <w:szCs w:val="24"/>
              </w:rPr>
              <w:t>уақыты</w:t>
            </w:r>
            <w:proofErr w:type="spellEnd"/>
            <w:r w:rsidRPr="006E0819">
              <w:rPr>
                <w:rFonts w:ascii="Times New Roman" w:hAnsi="Times New Roman"/>
                <w:sz w:val="24"/>
                <w:szCs w:val="24"/>
              </w:rPr>
              <w:t>, мин.</w:t>
            </w:r>
          </w:p>
        </w:tc>
        <w:tc>
          <w:tcPr>
            <w:tcW w:w="3190" w:type="dxa"/>
          </w:tcPr>
          <w:p w14:paraId="1ED8093B" w14:textId="77777777" w:rsidR="00ED5A36" w:rsidRPr="006E0819" w:rsidRDefault="00ED5A36" w:rsidP="00B82533">
            <w:pPr>
              <w:autoSpaceDE w:val="0"/>
              <w:autoSpaceDN w:val="0"/>
              <w:adjustRightInd w:val="0"/>
              <w:spacing w:after="0" w:line="240" w:lineRule="auto"/>
              <w:jc w:val="center"/>
              <w:rPr>
                <w:rFonts w:ascii="Times New Roman" w:eastAsia="TimesNewRomanPSMT" w:hAnsi="Times New Roman"/>
                <w:sz w:val="24"/>
                <w:szCs w:val="24"/>
              </w:rPr>
            </w:pPr>
            <w:r w:rsidRPr="006E0819">
              <w:rPr>
                <w:rFonts w:ascii="Times New Roman" w:eastAsia="TimesNewRomanPSMT" w:hAnsi="Times New Roman"/>
                <w:sz w:val="24"/>
                <w:szCs w:val="24"/>
              </w:rPr>
              <w:t>5</w:t>
            </w:r>
          </w:p>
        </w:tc>
        <w:tc>
          <w:tcPr>
            <w:tcW w:w="3191" w:type="dxa"/>
          </w:tcPr>
          <w:p w14:paraId="60E6E0FE" w14:textId="77777777" w:rsidR="00ED5A36" w:rsidRPr="006E0819" w:rsidRDefault="00ED5A36" w:rsidP="00B82533">
            <w:pPr>
              <w:autoSpaceDE w:val="0"/>
              <w:autoSpaceDN w:val="0"/>
              <w:adjustRightInd w:val="0"/>
              <w:spacing w:after="0" w:line="240" w:lineRule="auto"/>
              <w:jc w:val="center"/>
              <w:rPr>
                <w:rFonts w:ascii="Times New Roman" w:eastAsia="TimesNewRomanPSMT" w:hAnsi="Times New Roman"/>
                <w:sz w:val="24"/>
                <w:szCs w:val="24"/>
              </w:rPr>
            </w:pPr>
            <w:r w:rsidRPr="006E0819">
              <w:rPr>
                <w:rFonts w:ascii="Times New Roman" w:eastAsia="TimesNewRomanPSMT" w:hAnsi="Times New Roman"/>
                <w:sz w:val="24"/>
                <w:szCs w:val="24"/>
              </w:rPr>
              <w:t>30</w:t>
            </w:r>
          </w:p>
        </w:tc>
      </w:tr>
      <w:tr w:rsidR="007261EC" w:rsidRPr="002C5421" w14:paraId="082B2262" w14:textId="77777777" w:rsidTr="00B82533">
        <w:tc>
          <w:tcPr>
            <w:tcW w:w="3190" w:type="dxa"/>
          </w:tcPr>
          <w:p w14:paraId="351A1EE3" w14:textId="77777777" w:rsidR="007261EC" w:rsidRPr="006E0819" w:rsidRDefault="007261EC" w:rsidP="007261EC">
            <w:pPr>
              <w:spacing w:after="0" w:line="240" w:lineRule="auto"/>
              <w:rPr>
                <w:rFonts w:ascii="Times New Roman" w:hAnsi="Times New Roman"/>
                <w:sz w:val="24"/>
                <w:szCs w:val="24"/>
              </w:rPr>
            </w:pPr>
            <w:r w:rsidRPr="007261EC">
              <w:rPr>
                <w:rFonts w:ascii="Times New Roman" w:hAnsi="Times New Roman"/>
                <w:sz w:val="24"/>
                <w:szCs w:val="24"/>
              </w:rPr>
              <w:t>Су</w:t>
            </w:r>
            <w:r>
              <w:rPr>
                <w:rFonts w:ascii="Times New Roman" w:hAnsi="Times New Roman"/>
                <w:sz w:val="24"/>
                <w:szCs w:val="24"/>
              </w:rPr>
              <w:t xml:space="preserve"> </w:t>
            </w:r>
            <w:proofErr w:type="spellStart"/>
            <w:r w:rsidRPr="007261EC">
              <w:rPr>
                <w:rFonts w:ascii="Times New Roman" w:hAnsi="Times New Roman"/>
                <w:sz w:val="24"/>
                <w:szCs w:val="24"/>
              </w:rPr>
              <w:t>Қатыс</w:t>
            </w:r>
            <w:r>
              <w:rPr>
                <w:rFonts w:ascii="Times New Roman" w:hAnsi="Times New Roman"/>
                <w:sz w:val="24"/>
                <w:szCs w:val="24"/>
              </w:rPr>
              <w:t>ында</w:t>
            </w:r>
            <w:proofErr w:type="spellEnd"/>
          </w:p>
        </w:tc>
        <w:tc>
          <w:tcPr>
            <w:tcW w:w="3190" w:type="dxa"/>
          </w:tcPr>
          <w:p w14:paraId="461FC162" w14:textId="77777777" w:rsidR="007261EC" w:rsidRPr="006E0819" w:rsidRDefault="007261EC" w:rsidP="00B82533">
            <w:pPr>
              <w:autoSpaceDE w:val="0"/>
              <w:autoSpaceDN w:val="0"/>
              <w:adjustRightInd w:val="0"/>
              <w:spacing w:after="0" w:line="240" w:lineRule="auto"/>
              <w:jc w:val="center"/>
              <w:rPr>
                <w:rFonts w:ascii="Times New Roman" w:eastAsia="TimesNewRomanPSMT" w:hAnsi="Times New Roman"/>
                <w:sz w:val="24"/>
                <w:szCs w:val="24"/>
              </w:rPr>
            </w:pPr>
            <w:r>
              <w:rPr>
                <w:rFonts w:ascii="Times New Roman" w:eastAsia="TimesNewRomanPSMT" w:hAnsi="Times New Roman"/>
                <w:sz w:val="24"/>
                <w:szCs w:val="24"/>
              </w:rPr>
              <w:t>Су</w:t>
            </w:r>
          </w:p>
        </w:tc>
        <w:tc>
          <w:tcPr>
            <w:tcW w:w="3191" w:type="dxa"/>
          </w:tcPr>
          <w:p w14:paraId="4B4A9B0D" w14:textId="77777777" w:rsidR="007261EC" w:rsidRPr="006E0819" w:rsidRDefault="007261EC" w:rsidP="00B82533">
            <w:pPr>
              <w:autoSpaceDE w:val="0"/>
              <w:autoSpaceDN w:val="0"/>
              <w:adjustRightInd w:val="0"/>
              <w:spacing w:after="0" w:line="240" w:lineRule="auto"/>
              <w:jc w:val="center"/>
              <w:rPr>
                <w:rFonts w:ascii="Times New Roman" w:eastAsia="TimesNewRomanPSMT" w:hAnsi="Times New Roman"/>
                <w:sz w:val="24"/>
                <w:szCs w:val="24"/>
              </w:rPr>
            </w:pPr>
            <w:r>
              <w:rPr>
                <w:rFonts w:ascii="Times New Roman" w:eastAsia="TimesNewRomanPSMT" w:hAnsi="Times New Roman"/>
                <w:sz w:val="24"/>
                <w:szCs w:val="24"/>
              </w:rPr>
              <w:t>Су</w:t>
            </w:r>
          </w:p>
        </w:tc>
      </w:tr>
    </w:tbl>
    <w:p w14:paraId="79D2C936" w14:textId="77777777" w:rsidR="005925FC" w:rsidRDefault="005925FC" w:rsidP="00ED5A36">
      <w:pPr>
        <w:autoSpaceDE w:val="0"/>
        <w:autoSpaceDN w:val="0"/>
        <w:adjustRightInd w:val="0"/>
        <w:spacing w:after="0" w:line="240" w:lineRule="auto"/>
        <w:ind w:firstLine="708"/>
        <w:jc w:val="both"/>
        <w:rPr>
          <w:rFonts w:ascii="Times New Roman" w:eastAsia="TimesNewRomanPSMT" w:hAnsi="Times New Roman"/>
          <w:sz w:val="28"/>
          <w:szCs w:val="28"/>
          <w:lang w:val="kk-KZ"/>
        </w:rPr>
      </w:pPr>
    </w:p>
    <w:p w14:paraId="267E24FD" w14:textId="7D9CB9E8" w:rsidR="00ED5A36" w:rsidRPr="00F26080" w:rsidRDefault="00ED5A36" w:rsidP="00ED5A36">
      <w:pPr>
        <w:autoSpaceDE w:val="0"/>
        <w:autoSpaceDN w:val="0"/>
        <w:adjustRightInd w:val="0"/>
        <w:spacing w:after="0" w:line="240" w:lineRule="auto"/>
        <w:ind w:firstLine="708"/>
        <w:jc w:val="both"/>
        <w:rPr>
          <w:rFonts w:ascii="Times New Roman" w:eastAsia="TimesNewRomanPSMT" w:hAnsi="Times New Roman"/>
          <w:sz w:val="28"/>
          <w:szCs w:val="28"/>
          <w:lang w:val="kk-KZ"/>
        </w:rPr>
      </w:pPr>
      <w:r w:rsidRPr="006E0819">
        <w:rPr>
          <w:rFonts w:ascii="Times New Roman" w:eastAsia="TimesNewRomanPSMT" w:hAnsi="Times New Roman"/>
          <w:sz w:val="28"/>
          <w:szCs w:val="28"/>
          <w:lang w:val="kk-KZ"/>
        </w:rPr>
        <w:t>ПХ</w:t>
      </w:r>
      <w:r>
        <w:rPr>
          <w:rFonts w:ascii="Times New Roman" w:eastAsia="TimesNewRomanPSMT" w:hAnsi="Times New Roman"/>
          <w:sz w:val="28"/>
          <w:szCs w:val="28"/>
          <w:lang w:val="kk-KZ"/>
        </w:rPr>
        <w:t>Б</w:t>
      </w:r>
      <w:r w:rsidRPr="006E0819">
        <w:rPr>
          <w:rFonts w:ascii="Times New Roman" w:eastAsia="TimesNewRomanPSMT" w:hAnsi="Times New Roman"/>
          <w:sz w:val="28"/>
          <w:szCs w:val="28"/>
          <w:lang w:val="kk-KZ"/>
        </w:rPr>
        <w:t xml:space="preserve"> экстракциясының тиімділігі ДМСО </w:t>
      </w:r>
      <w:r w:rsidR="005925FC">
        <w:rPr>
          <w:rFonts w:ascii="Times New Roman" w:eastAsia="TimesNewRomanPSMT" w:hAnsi="Times New Roman"/>
          <w:sz w:val="28"/>
          <w:szCs w:val="28"/>
          <w:lang w:val="kk-KZ"/>
        </w:rPr>
        <w:t>мөлшерінің</w:t>
      </w:r>
      <w:r w:rsidRPr="006E0819">
        <w:rPr>
          <w:rFonts w:ascii="Times New Roman" w:eastAsia="TimesNewRomanPSMT" w:hAnsi="Times New Roman"/>
          <w:sz w:val="28"/>
          <w:szCs w:val="28"/>
          <w:lang w:val="kk-KZ"/>
        </w:rPr>
        <w:t xml:space="preserve"> </w:t>
      </w:r>
      <w:r w:rsidR="005925FC">
        <w:rPr>
          <w:rFonts w:ascii="Times New Roman" w:eastAsia="TimesNewRomanPSMT" w:hAnsi="Times New Roman"/>
          <w:sz w:val="28"/>
          <w:szCs w:val="28"/>
          <w:lang w:val="kk-KZ"/>
        </w:rPr>
        <w:t xml:space="preserve">артуымен </w:t>
      </w:r>
      <w:r w:rsidRPr="006E0819">
        <w:rPr>
          <w:rFonts w:ascii="Times New Roman" w:eastAsia="TimesNewRomanPSMT" w:hAnsi="Times New Roman"/>
          <w:sz w:val="28"/>
          <w:szCs w:val="28"/>
          <w:lang w:val="kk-KZ"/>
        </w:rPr>
        <w:t>(1:6) жоғарылайтыны анықтал</w:t>
      </w:r>
      <w:r w:rsidR="005925FC">
        <w:rPr>
          <w:rFonts w:ascii="Times New Roman" w:eastAsia="TimesNewRomanPSMT" w:hAnsi="Times New Roman"/>
          <w:sz w:val="28"/>
          <w:szCs w:val="28"/>
          <w:lang w:val="kk-KZ"/>
        </w:rPr>
        <w:t>ған</w:t>
      </w:r>
      <w:r w:rsidRPr="006E0819">
        <w:rPr>
          <w:rFonts w:ascii="Times New Roman" w:eastAsia="TimesNewRomanPSMT" w:hAnsi="Times New Roman"/>
          <w:sz w:val="28"/>
          <w:szCs w:val="28"/>
          <w:lang w:val="kk-KZ"/>
        </w:rPr>
        <w:t>, ал экстракция процесінің ұзақтығы ПХ</w:t>
      </w:r>
      <w:r>
        <w:rPr>
          <w:rFonts w:ascii="Times New Roman" w:eastAsia="TimesNewRomanPSMT" w:hAnsi="Times New Roman"/>
          <w:sz w:val="28"/>
          <w:szCs w:val="28"/>
          <w:lang w:val="kk-KZ"/>
        </w:rPr>
        <w:t>Б</w:t>
      </w:r>
      <w:r w:rsidRPr="006E0819">
        <w:rPr>
          <w:rFonts w:ascii="Times New Roman" w:eastAsia="TimesNewRomanPSMT" w:hAnsi="Times New Roman"/>
          <w:sz w:val="28"/>
          <w:szCs w:val="28"/>
          <w:lang w:val="kk-KZ"/>
        </w:rPr>
        <w:t xml:space="preserve"> концентрациясына байланысты</w:t>
      </w:r>
      <w:r w:rsidR="005925FC">
        <w:rPr>
          <w:rFonts w:ascii="Times New Roman" w:eastAsia="TimesNewRomanPSMT" w:hAnsi="Times New Roman"/>
          <w:sz w:val="28"/>
          <w:szCs w:val="28"/>
          <w:lang w:val="kk-KZ"/>
        </w:rPr>
        <w:t xml:space="preserve"> болып</w:t>
      </w:r>
      <w:r w:rsidRPr="006E0819">
        <w:rPr>
          <w:rFonts w:ascii="Times New Roman" w:eastAsia="TimesNewRomanPSMT" w:hAnsi="Times New Roman"/>
          <w:sz w:val="28"/>
          <w:szCs w:val="28"/>
          <w:lang w:val="kk-KZ"/>
        </w:rPr>
        <w:t>, концентрациясы жоғары болған сайын, ПХ</w:t>
      </w:r>
      <w:r>
        <w:rPr>
          <w:rFonts w:ascii="Times New Roman" w:eastAsia="TimesNewRomanPSMT" w:hAnsi="Times New Roman"/>
          <w:sz w:val="28"/>
          <w:szCs w:val="28"/>
          <w:lang w:val="kk-KZ"/>
        </w:rPr>
        <w:t>Б</w:t>
      </w:r>
      <w:r w:rsidRPr="006E0819">
        <w:rPr>
          <w:rFonts w:ascii="Times New Roman" w:eastAsia="TimesNewRomanPSMT" w:hAnsi="Times New Roman"/>
          <w:sz w:val="28"/>
          <w:szCs w:val="28"/>
          <w:lang w:val="kk-KZ"/>
        </w:rPr>
        <w:t xml:space="preserve"> экстракциясы соғұрлым ұзаққа созылады </w:t>
      </w:r>
      <w:r w:rsidRPr="00F26080">
        <w:rPr>
          <w:rFonts w:ascii="Times New Roman" w:eastAsia="TimesNewRomanPSMT" w:hAnsi="Times New Roman"/>
          <w:sz w:val="28"/>
          <w:szCs w:val="28"/>
          <w:lang w:val="kk-KZ"/>
        </w:rPr>
        <w:t xml:space="preserve">(3-4 кестелер). Суды қосу арқылы полярлықтың жоғарылауы </w:t>
      </w:r>
      <w:r w:rsidRPr="006975AC">
        <w:rPr>
          <w:rFonts w:ascii="Times New Roman" w:eastAsia="TimesNewRomanPSMT" w:hAnsi="Times New Roman"/>
          <w:sz w:val="28"/>
          <w:szCs w:val="28"/>
          <w:lang w:val="kk-KZ"/>
        </w:rPr>
        <w:t>ДМСО</w:t>
      </w:r>
      <w:r w:rsidRPr="00F26080">
        <w:rPr>
          <w:rFonts w:ascii="Times New Roman" w:eastAsia="TimesNewRomanPSMT" w:hAnsi="Times New Roman"/>
          <w:sz w:val="28"/>
          <w:szCs w:val="28"/>
          <w:lang w:val="kk-KZ"/>
        </w:rPr>
        <w:t xml:space="preserve"> полярлығының </w:t>
      </w:r>
      <w:r w:rsidR="005925FC">
        <w:rPr>
          <w:rFonts w:ascii="Times New Roman" w:eastAsia="TimesNewRomanPSMT" w:hAnsi="Times New Roman"/>
          <w:sz w:val="28"/>
          <w:szCs w:val="28"/>
          <w:lang w:val="kk-KZ"/>
        </w:rPr>
        <w:t>арту</w:t>
      </w:r>
      <w:r w:rsidRPr="00F26080">
        <w:rPr>
          <w:rFonts w:ascii="Times New Roman" w:eastAsia="TimesNewRomanPSMT" w:hAnsi="Times New Roman"/>
          <w:sz w:val="28"/>
          <w:szCs w:val="28"/>
          <w:lang w:val="kk-KZ"/>
        </w:rPr>
        <w:t>ына ықпал етеді, бұл ПХ</w:t>
      </w:r>
      <w:r>
        <w:rPr>
          <w:rFonts w:ascii="Times New Roman" w:eastAsia="TimesNewRomanPSMT" w:hAnsi="Times New Roman"/>
          <w:sz w:val="28"/>
          <w:szCs w:val="28"/>
          <w:lang w:val="kk-KZ"/>
        </w:rPr>
        <w:t>Б</w:t>
      </w:r>
      <w:r w:rsidRPr="00F26080">
        <w:rPr>
          <w:rFonts w:ascii="Times New Roman" w:eastAsia="TimesNewRomanPSMT" w:hAnsi="Times New Roman"/>
          <w:sz w:val="28"/>
          <w:szCs w:val="28"/>
          <w:lang w:val="kk-KZ"/>
        </w:rPr>
        <w:t xml:space="preserve"> жоғары қалпына келуіне әкеледі [</w:t>
      </w:r>
      <w:r w:rsidR="0017296C">
        <w:rPr>
          <w:rFonts w:ascii="Times New Roman" w:eastAsia="TimesNewRomanPSMT" w:hAnsi="Times New Roman"/>
          <w:sz w:val="28"/>
          <w:szCs w:val="28"/>
          <w:lang w:val="kk-KZ"/>
        </w:rPr>
        <w:t>83</w:t>
      </w:r>
      <w:r w:rsidRPr="00F26080">
        <w:rPr>
          <w:rFonts w:ascii="Times New Roman" w:eastAsia="TimesNewRomanPSMT" w:hAnsi="Times New Roman"/>
          <w:sz w:val="28"/>
          <w:szCs w:val="28"/>
          <w:lang w:val="kk-KZ"/>
        </w:rPr>
        <w:t xml:space="preserve">]. </w:t>
      </w:r>
    </w:p>
    <w:p w14:paraId="505DC7DD" w14:textId="5E05ADB7" w:rsidR="00ED5A36" w:rsidRPr="00F26080" w:rsidRDefault="00ED5A36" w:rsidP="00ED5A36">
      <w:pPr>
        <w:autoSpaceDE w:val="0"/>
        <w:autoSpaceDN w:val="0"/>
        <w:adjustRightInd w:val="0"/>
        <w:spacing w:after="0" w:line="240" w:lineRule="auto"/>
        <w:ind w:firstLine="709"/>
        <w:jc w:val="both"/>
        <w:rPr>
          <w:rFonts w:ascii="Times New Roman" w:hAnsi="Times New Roman"/>
          <w:sz w:val="28"/>
          <w:szCs w:val="28"/>
          <w:lang w:val="kk-KZ"/>
        </w:rPr>
      </w:pPr>
      <w:r w:rsidRPr="00F26080">
        <w:rPr>
          <w:rFonts w:ascii="Times New Roman" w:hAnsi="Times New Roman"/>
          <w:sz w:val="28"/>
          <w:szCs w:val="28"/>
          <w:lang w:val="kk-KZ"/>
        </w:rPr>
        <w:t>Қоршаған орта объектілерін бақылауда үлкен аналитикалық қызығушылық тек ПХ</w:t>
      </w:r>
      <w:r>
        <w:rPr>
          <w:rFonts w:ascii="Times New Roman" w:hAnsi="Times New Roman"/>
          <w:sz w:val="28"/>
          <w:szCs w:val="28"/>
          <w:lang w:val="kk-KZ"/>
        </w:rPr>
        <w:t>Б</w:t>
      </w:r>
      <w:r w:rsidRPr="00F26080">
        <w:rPr>
          <w:rFonts w:ascii="Times New Roman" w:hAnsi="Times New Roman"/>
          <w:sz w:val="28"/>
          <w:szCs w:val="28"/>
          <w:lang w:val="kk-KZ"/>
        </w:rPr>
        <w:t>-ның жалпы концентрациясы емес, сонымен қатар аса қауіпті изомерлерді</w:t>
      </w:r>
      <w:r w:rsidR="005925FC">
        <w:rPr>
          <w:rFonts w:ascii="Times New Roman" w:hAnsi="Times New Roman"/>
          <w:sz w:val="28"/>
          <w:szCs w:val="28"/>
          <w:lang w:val="kk-KZ"/>
        </w:rPr>
        <w:t xml:space="preserve"> бөлуге де маңызды </w:t>
      </w:r>
      <w:r w:rsidRPr="00F26080">
        <w:rPr>
          <w:rFonts w:ascii="Times New Roman" w:hAnsi="Times New Roman"/>
          <w:sz w:val="28"/>
          <w:szCs w:val="28"/>
          <w:lang w:val="kk-KZ"/>
        </w:rPr>
        <w:t>болып табылады. ПХ</w:t>
      </w:r>
      <w:r>
        <w:rPr>
          <w:rFonts w:ascii="Times New Roman" w:hAnsi="Times New Roman"/>
          <w:sz w:val="28"/>
          <w:szCs w:val="28"/>
          <w:lang w:val="kk-KZ"/>
        </w:rPr>
        <w:t>Б</w:t>
      </w:r>
      <w:r w:rsidRPr="00F26080">
        <w:rPr>
          <w:rFonts w:ascii="Times New Roman" w:hAnsi="Times New Roman"/>
          <w:sz w:val="28"/>
          <w:szCs w:val="28"/>
          <w:lang w:val="kk-KZ"/>
        </w:rPr>
        <w:t xml:space="preserve"> изомерлері </w:t>
      </w:r>
      <w:r w:rsidR="005925FC" w:rsidRPr="00F26080">
        <w:rPr>
          <w:rFonts w:ascii="Times New Roman" w:hAnsi="Times New Roman"/>
          <w:sz w:val="28"/>
          <w:szCs w:val="28"/>
          <w:lang w:val="kk-KZ"/>
        </w:rPr>
        <w:t>олардың фенил топтары бір жазықтықта орналасқан</w:t>
      </w:r>
      <w:r w:rsidR="005925FC">
        <w:rPr>
          <w:rFonts w:ascii="Times New Roman" w:hAnsi="Times New Roman"/>
          <w:sz w:val="28"/>
          <w:szCs w:val="28"/>
          <w:lang w:val="kk-KZ"/>
        </w:rPr>
        <w:t>дықтан,</w:t>
      </w:r>
      <w:r w:rsidR="005925FC" w:rsidRPr="00F26080">
        <w:rPr>
          <w:rFonts w:ascii="Times New Roman" w:hAnsi="Times New Roman"/>
          <w:sz w:val="28"/>
          <w:szCs w:val="28"/>
          <w:lang w:val="kk-KZ"/>
        </w:rPr>
        <w:t xml:space="preserve"> </w:t>
      </w:r>
      <w:r w:rsidRPr="00F26080">
        <w:rPr>
          <w:rFonts w:ascii="Times New Roman" w:hAnsi="Times New Roman"/>
          <w:sz w:val="28"/>
          <w:szCs w:val="28"/>
          <w:lang w:val="kk-KZ"/>
        </w:rPr>
        <w:t xml:space="preserve">тірі организмге жоғары </w:t>
      </w:r>
      <w:r w:rsidR="005925FC">
        <w:rPr>
          <w:rFonts w:ascii="Times New Roman" w:hAnsi="Times New Roman"/>
          <w:sz w:val="28"/>
          <w:szCs w:val="28"/>
          <w:lang w:val="kk-KZ"/>
        </w:rPr>
        <w:t xml:space="preserve">дәржеде </w:t>
      </w:r>
      <w:r w:rsidRPr="00F26080">
        <w:rPr>
          <w:rFonts w:ascii="Times New Roman" w:hAnsi="Times New Roman"/>
          <w:sz w:val="28"/>
          <w:szCs w:val="28"/>
          <w:lang w:val="kk-KZ"/>
        </w:rPr>
        <w:t>уыттылық көрсетеді [</w:t>
      </w:r>
      <w:r w:rsidR="0017296C">
        <w:rPr>
          <w:rFonts w:ascii="Times New Roman" w:hAnsi="Times New Roman"/>
          <w:sz w:val="28"/>
          <w:szCs w:val="28"/>
          <w:lang w:val="kk-KZ"/>
        </w:rPr>
        <w:t>84</w:t>
      </w:r>
      <w:r w:rsidRPr="00F26080">
        <w:rPr>
          <w:rFonts w:ascii="Times New Roman" w:hAnsi="Times New Roman"/>
          <w:sz w:val="28"/>
          <w:szCs w:val="28"/>
          <w:lang w:val="kk-KZ"/>
        </w:rPr>
        <w:t>]. Қоршаған орта объектілерінде іздік деңгейде улы ПХ</w:t>
      </w:r>
      <w:r>
        <w:rPr>
          <w:rFonts w:ascii="Times New Roman" w:hAnsi="Times New Roman"/>
          <w:sz w:val="28"/>
          <w:szCs w:val="28"/>
          <w:lang w:val="kk-KZ"/>
        </w:rPr>
        <w:t>Б</w:t>
      </w:r>
      <w:r w:rsidRPr="00F26080">
        <w:rPr>
          <w:rFonts w:ascii="Times New Roman" w:hAnsi="Times New Roman"/>
          <w:sz w:val="28"/>
          <w:szCs w:val="28"/>
          <w:lang w:val="kk-KZ"/>
        </w:rPr>
        <w:t xml:space="preserve"> изомерлерінің болуына байланысты оларды анықтау маңызды техникалық шешім болып табылады. </w:t>
      </w:r>
    </w:p>
    <w:p w14:paraId="38C94DD7" w14:textId="3E678971" w:rsidR="00ED5A36" w:rsidRDefault="00ED5A36" w:rsidP="00ED5A36">
      <w:pPr>
        <w:spacing w:after="0" w:line="240" w:lineRule="auto"/>
        <w:ind w:firstLine="709"/>
        <w:jc w:val="both"/>
        <w:rPr>
          <w:rFonts w:ascii="Times New Roman" w:hAnsi="Times New Roman"/>
          <w:sz w:val="28"/>
          <w:szCs w:val="28"/>
          <w:lang w:val="kk-KZ"/>
        </w:rPr>
      </w:pPr>
      <w:r w:rsidRPr="008A205B">
        <w:rPr>
          <w:rFonts w:ascii="Times New Roman" w:hAnsi="Times New Roman"/>
          <w:sz w:val="28"/>
          <w:szCs w:val="28"/>
          <w:lang w:val="kk-KZ"/>
        </w:rPr>
        <w:t xml:space="preserve">Экстракцияда еріткіштің табиғаты ең үлкен мәнге ие. Галогенорганикалық заттарды алу үшін гексан, дихлорометанның ацетонмен, толуолмен, ацетон:гексанмен қоспасы </w:t>
      </w:r>
      <w:r w:rsidR="005925FC">
        <w:rPr>
          <w:rFonts w:ascii="Times New Roman" w:hAnsi="Times New Roman"/>
          <w:sz w:val="28"/>
          <w:szCs w:val="28"/>
          <w:lang w:val="kk-KZ"/>
        </w:rPr>
        <w:t>тиімді еріт</w:t>
      </w:r>
      <w:r w:rsidR="005925FC" w:rsidRPr="008A205B">
        <w:rPr>
          <w:rFonts w:ascii="Times New Roman" w:hAnsi="Times New Roman"/>
          <w:sz w:val="28"/>
          <w:szCs w:val="28"/>
          <w:lang w:val="kk-KZ"/>
        </w:rPr>
        <w:t xml:space="preserve">кіш </w:t>
      </w:r>
      <w:r w:rsidRPr="008A205B">
        <w:rPr>
          <w:rFonts w:ascii="Times New Roman" w:hAnsi="Times New Roman"/>
          <w:sz w:val="28"/>
          <w:szCs w:val="28"/>
          <w:lang w:val="kk-KZ"/>
        </w:rPr>
        <w:t xml:space="preserve">екені </w:t>
      </w:r>
      <w:r w:rsidR="00507EBD">
        <w:rPr>
          <w:rFonts w:ascii="Times New Roman" w:hAnsi="Times New Roman"/>
          <w:sz w:val="28"/>
          <w:szCs w:val="28"/>
          <w:lang w:val="kk-KZ"/>
        </w:rPr>
        <w:t xml:space="preserve">зерттелген </w:t>
      </w:r>
      <w:r w:rsidRPr="008A205B">
        <w:rPr>
          <w:rFonts w:ascii="Times New Roman" w:hAnsi="Times New Roman"/>
          <w:sz w:val="28"/>
          <w:szCs w:val="28"/>
          <w:lang w:val="kk-KZ"/>
        </w:rPr>
        <w:t>[</w:t>
      </w:r>
      <w:r w:rsidR="0017296C">
        <w:rPr>
          <w:rFonts w:ascii="Times New Roman" w:hAnsi="Times New Roman"/>
          <w:sz w:val="28"/>
          <w:szCs w:val="28"/>
          <w:lang w:val="kk-KZ"/>
        </w:rPr>
        <w:t>85-86</w:t>
      </w:r>
      <w:r w:rsidRPr="008A205B">
        <w:rPr>
          <w:rFonts w:ascii="Times New Roman" w:hAnsi="Times New Roman"/>
          <w:sz w:val="28"/>
          <w:szCs w:val="28"/>
          <w:lang w:val="kk-KZ"/>
        </w:rPr>
        <w:t>].</w:t>
      </w:r>
    </w:p>
    <w:p w14:paraId="1DBC01CE" w14:textId="77777777" w:rsidR="00ED5A36" w:rsidRPr="006E0819" w:rsidRDefault="00ED5A36" w:rsidP="00ED5A36">
      <w:pPr>
        <w:spacing w:after="0" w:line="240" w:lineRule="auto"/>
        <w:ind w:firstLine="709"/>
        <w:jc w:val="both"/>
        <w:rPr>
          <w:rFonts w:ascii="Times New Roman" w:hAnsi="Times New Roman"/>
          <w:sz w:val="28"/>
          <w:szCs w:val="28"/>
          <w:lang w:val="kk-KZ"/>
        </w:rPr>
      </w:pPr>
    </w:p>
    <w:p w14:paraId="509E075D" w14:textId="4C949496" w:rsidR="00ED5A36" w:rsidRDefault="00ED5A36" w:rsidP="00ED5A3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w:t>
      </w:r>
      <w:r w:rsidR="002E275C">
        <w:rPr>
          <w:rFonts w:ascii="Times New Roman" w:hAnsi="Times New Roman"/>
          <w:sz w:val="28"/>
          <w:szCs w:val="28"/>
          <w:lang w:val="kk-KZ"/>
        </w:rPr>
        <w:t>4.2</w:t>
      </w:r>
      <w:r>
        <w:rPr>
          <w:rFonts w:ascii="Times New Roman" w:hAnsi="Times New Roman"/>
          <w:sz w:val="28"/>
          <w:szCs w:val="28"/>
          <w:lang w:val="kk-KZ"/>
        </w:rPr>
        <w:t xml:space="preserve"> ПХБ-ны каталитикалық дегидрохлорлау арқылы түрлендіру</w:t>
      </w:r>
    </w:p>
    <w:p w14:paraId="598D5838" w14:textId="6D29E560" w:rsidR="00ED5A36" w:rsidRDefault="00ED5A36" w:rsidP="00ED5A36">
      <w:pPr>
        <w:spacing w:before="120" w:after="120" w:line="240" w:lineRule="auto"/>
        <w:ind w:firstLine="709"/>
        <w:jc w:val="both"/>
        <w:rPr>
          <w:rFonts w:ascii="Times New Roman" w:hAnsi="Times New Roman"/>
          <w:sz w:val="28"/>
          <w:szCs w:val="28"/>
          <w:lang w:val="kk-KZ"/>
        </w:rPr>
      </w:pPr>
      <w:r>
        <w:rPr>
          <w:rFonts w:ascii="Times New Roman" w:hAnsi="Times New Roman"/>
          <w:sz w:val="28"/>
          <w:szCs w:val="28"/>
          <w:lang w:val="kk-KZ"/>
        </w:rPr>
        <w:t>1.</w:t>
      </w:r>
      <w:r w:rsidR="002E275C">
        <w:rPr>
          <w:rFonts w:ascii="Times New Roman" w:hAnsi="Times New Roman"/>
          <w:sz w:val="28"/>
          <w:szCs w:val="28"/>
          <w:lang w:val="kk-KZ"/>
        </w:rPr>
        <w:t>4</w:t>
      </w:r>
      <w:r>
        <w:rPr>
          <w:rFonts w:ascii="Times New Roman" w:hAnsi="Times New Roman"/>
          <w:sz w:val="28"/>
          <w:szCs w:val="28"/>
          <w:lang w:val="kk-KZ"/>
        </w:rPr>
        <w:t>.</w:t>
      </w:r>
      <w:r w:rsidR="002E275C">
        <w:rPr>
          <w:rFonts w:ascii="Times New Roman" w:hAnsi="Times New Roman"/>
          <w:sz w:val="28"/>
          <w:szCs w:val="28"/>
          <w:lang w:val="kk-KZ"/>
        </w:rPr>
        <w:t>2.1</w:t>
      </w:r>
      <w:r>
        <w:rPr>
          <w:rFonts w:ascii="Times New Roman" w:hAnsi="Times New Roman"/>
          <w:sz w:val="28"/>
          <w:szCs w:val="28"/>
          <w:lang w:val="kk-KZ"/>
        </w:rPr>
        <w:t xml:space="preserve"> Палладий </w:t>
      </w:r>
      <w:r w:rsidR="00F30A74">
        <w:rPr>
          <w:rFonts w:ascii="Times New Roman" w:hAnsi="Times New Roman"/>
          <w:sz w:val="28"/>
          <w:szCs w:val="28"/>
          <w:lang w:val="kk-KZ"/>
        </w:rPr>
        <w:t xml:space="preserve">негізіндегі </w:t>
      </w:r>
      <w:r>
        <w:rPr>
          <w:rFonts w:ascii="Times New Roman" w:hAnsi="Times New Roman"/>
          <w:sz w:val="28"/>
          <w:szCs w:val="28"/>
          <w:lang w:val="kk-KZ"/>
        </w:rPr>
        <w:t>катализаторлар</w:t>
      </w:r>
      <w:r w:rsidR="00F30A74">
        <w:rPr>
          <w:rFonts w:ascii="Times New Roman" w:hAnsi="Times New Roman"/>
          <w:sz w:val="28"/>
          <w:szCs w:val="28"/>
          <w:lang w:val="kk-KZ"/>
        </w:rPr>
        <w:t xml:space="preserve">көмегімен </w:t>
      </w:r>
      <w:r>
        <w:rPr>
          <w:rFonts w:ascii="Times New Roman" w:hAnsi="Times New Roman"/>
          <w:sz w:val="28"/>
          <w:szCs w:val="28"/>
          <w:lang w:val="kk-KZ"/>
        </w:rPr>
        <w:t>ПХБ-ны дегидрохлорлау</w:t>
      </w:r>
    </w:p>
    <w:p w14:paraId="1E7E4997" w14:textId="76BDDD12" w:rsidR="00ED5A36" w:rsidRPr="000A2380" w:rsidRDefault="00ED5A36" w:rsidP="00ED5A36">
      <w:pPr>
        <w:pStyle w:val="ad"/>
        <w:ind w:firstLine="709"/>
        <w:jc w:val="both"/>
        <w:rPr>
          <w:rFonts w:ascii="Times New Roman" w:hAnsi="Times New Roman"/>
          <w:sz w:val="28"/>
          <w:szCs w:val="28"/>
          <w:lang w:val="kk-KZ"/>
        </w:rPr>
      </w:pPr>
      <w:r w:rsidRPr="000A2380">
        <w:rPr>
          <w:rFonts w:ascii="Times New Roman" w:hAnsi="Times New Roman"/>
          <w:sz w:val="28"/>
          <w:szCs w:val="28"/>
          <w:lang w:val="kk-KZ"/>
        </w:rPr>
        <w:t>Құрамында ПХБ бар техногендік қалдықтарды залалсыздандырудың заманауи әдістері [</w:t>
      </w:r>
      <w:r w:rsidR="001835D1" w:rsidRPr="00BE70F7">
        <w:rPr>
          <w:rFonts w:ascii="Times New Roman" w:hAnsi="Times New Roman"/>
          <w:sz w:val="28"/>
          <w:szCs w:val="28"/>
          <w:lang w:val="kk-KZ"/>
        </w:rPr>
        <w:t>5</w:t>
      </w:r>
      <w:r w:rsidRPr="000A2380">
        <w:rPr>
          <w:rFonts w:ascii="Times New Roman" w:hAnsi="Times New Roman"/>
          <w:sz w:val="28"/>
          <w:szCs w:val="28"/>
          <w:lang w:val="kk-KZ"/>
        </w:rPr>
        <w:t xml:space="preserve">] зерттеуде қарастырылған, мұнда наноматериалдарды қолдану арқылы алынған катализаторлардың жаңа түрлерін қолдану </w:t>
      </w:r>
      <w:r w:rsidRPr="000A2380">
        <w:rPr>
          <w:rFonts w:ascii="Times New Roman" w:hAnsi="Times New Roman"/>
          <w:sz w:val="28"/>
          <w:szCs w:val="28"/>
          <w:lang w:val="kk-KZ"/>
        </w:rPr>
        <w:lastRenderedPageBreak/>
        <w:t>мүмкіндігіне байланысты ПХБ-ны хлорсыздандыру процестері бойынша зерттеулердің үлесі артқандығы атап өтіледі және нанотехнология</w:t>
      </w:r>
      <w:r w:rsidR="00BE70F7" w:rsidRPr="00BE70F7">
        <w:rPr>
          <w:rFonts w:ascii="Times New Roman" w:hAnsi="Times New Roman"/>
          <w:sz w:val="28"/>
          <w:szCs w:val="28"/>
          <w:lang w:val="kk-KZ"/>
        </w:rPr>
        <w:t xml:space="preserve"> </w:t>
      </w:r>
      <w:r w:rsidR="00BE70F7">
        <w:rPr>
          <w:rFonts w:ascii="Times New Roman" w:hAnsi="Times New Roman"/>
          <w:sz w:val="28"/>
          <w:szCs w:val="28"/>
          <w:lang w:val="kk-KZ"/>
        </w:rPr>
        <w:t xml:space="preserve">злалсыздандыру мен </w:t>
      </w:r>
      <w:r w:rsidRPr="000A2380">
        <w:rPr>
          <w:rFonts w:ascii="Times New Roman" w:hAnsi="Times New Roman"/>
          <w:sz w:val="28"/>
          <w:szCs w:val="28"/>
          <w:lang w:val="kk-KZ"/>
        </w:rPr>
        <w:t>түзіл</w:t>
      </w:r>
      <w:r w:rsidR="00BE70F7">
        <w:rPr>
          <w:rFonts w:ascii="Times New Roman" w:hAnsi="Times New Roman"/>
          <w:sz w:val="28"/>
          <w:szCs w:val="28"/>
          <w:lang w:val="kk-KZ"/>
        </w:rPr>
        <w:t>ген өнімнің</w:t>
      </w:r>
      <w:r w:rsidRPr="000A2380">
        <w:rPr>
          <w:rFonts w:ascii="Times New Roman" w:hAnsi="Times New Roman"/>
          <w:sz w:val="28"/>
          <w:szCs w:val="28"/>
          <w:lang w:val="kk-KZ"/>
        </w:rPr>
        <w:t xml:space="preserve"> аналитикалық бақыл</w:t>
      </w:r>
      <w:r w:rsidR="00995945">
        <w:rPr>
          <w:rFonts w:ascii="Times New Roman" w:hAnsi="Times New Roman"/>
          <w:sz w:val="28"/>
          <w:szCs w:val="28"/>
          <w:lang w:val="kk-KZ"/>
        </w:rPr>
        <w:t>уы артып келе жатқандығы анықталған</w:t>
      </w:r>
      <w:r w:rsidRPr="000A2380">
        <w:rPr>
          <w:rFonts w:ascii="Times New Roman" w:hAnsi="Times New Roman"/>
          <w:sz w:val="28"/>
          <w:szCs w:val="28"/>
          <w:lang w:val="kk-KZ"/>
        </w:rPr>
        <w:t>. Полихлор дибензофуран (П</w:t>
      </w:r>
      <w:r>
        <w:rPr>
          <w:rFonts w:ascii="Times New Roman" w:hAnsi="Times New Roman"/>
          <w:sz w:val="28"/>
          <w:szCs w:val="28"/>
          <w:lang w:val="kk-KZ"/>
        </w:rPr>
        <w:t>ХДБ</w:t>
      </w:r>
      <w:r w:rsidRPr="000A2380">
        <w:rPr>
          <w:rFonts w:ascii="Times New Roman" w:hAnsi="Times New Roman"/>
          <w:sz w:val="28"/>
          <w:szCs w:val="28"/>
          <w:lang w:val="kk-KZ"/>
        </w:rPr>
        <w:t>Ф) және дибензодиоксиндер (ПКДД) жанама өнімдері</w:t>
      </w:r>
      <w:r w:rsidR="00507EBD">
        <w:rPr>
          <w:rFonts w:ascii="Times New Roman" w:hAnsi="Times New Roman"/>
          <w:sz w:val="28"/>
          <w:szCs w:val="28"/>
          <w:lang w:val="kk-KZ"/>
        </w:rPr>
        <w:t>н,</w:t>
      </w:r>
      <w:r w:rsidRPr="000A2380">
        <w:rPr>
          <w:rFonts w:ascii="Times New Roman" w:hAnsi="Times New Roman"/>
          <w:sz w:val="28"/>
          <w:szCs w:val="28"/>
          <w:lang w:val="kk-KZ"/>
        </w:rPr>
        <w:t xml:space="preserve"> </w:t>
      </w:r>
      <w:r w:rsidR="00507EBD">
        <w:rPr>
          <w:rFonts w:ascii="Times New Roman" w:hAnsi="Times New Roman"/>
          <w:sz w:val="28"/>
          <w:szCs w:val="28"/>
          <w:lang w:val="kk-KZ"/>
        </w:rPr>
        <w:t>с</w:t>
      </w:r>
      <w:r w:rsidRPr="000A2380">
        <w:rPr>
          <w:rFonts w:ascii="Times New Roman" w:hAnsi="Times New Roman"/>
          <w:sz w:val="28"/>
          <w:szCs w:val="28"/>
          <w:lang w:val="kk-KZ"/>
        </w:rPr>
        <w:t>онымен қатар, галоген</w:t>
      </w:r>
      <w:r w:rsidR="00507EBD">
        <w:rPr>
          <w:rFonts w:ascii="Times New Roman" w:hAnsi="Times New Roman"/>
          <w:sz w:val="28"/>
          <w:szCs w:val="28"/>
          <w:lang w:val="kk-KZ"/>
        </w:rPr>
        <w:t xml:space="preserve"> органикалық қосылыстарды з</w:t>
      </w:r>
      <w:r w:rsidR="00995945">
        <w:rPr>
          <w:rFonts w:ascii="Times New Roman" w:hAnsi="Times New Roman"/>
          <w:sz w:val="28"/>
          <w:szCs w:val="28"/>
          <w:lang w:val="kk-KZ"/>
        </w:rPr>
        <w:t>а</w:t>
      </w:r>
      <w:r w:rsidR="00507EBD">
        <w:rPr>
          <w:rFonts w:ascii="Times New Roman" w:hAnsi="Times New Roman"/>
          <w:sz w:val="28"/>
          <w:szCs w:val="28"/>
          <w:lang w:val="kk-KZ"/>
        </w:rPr>
        <w:t>л</w:t>
      </w:r>
      <w:r w:rsidR="00995945">
        <w:rPr>
          <w:rFonts w:ascii="Times New Roman" w:hAnsi="Times New Roman"/>
          <w:sz w:val="28"/>
          <w:szCs w:val="28"/>
          <w:lang w:val="kk-KZ"/>
        </w:rPr>
        <w:t>а</w:t>
      </w:r>
      <w:r w:rsidR="00507EBD">
        <w:rPr>
          <w:rFonts w:ascii="Times New Roman" w:hAnsi="Times New Roman"/>
          <w:sz w:val="28"/>
          <w:szCs w:val="28"/>
          <w:lang w:val="kk-KZ"/>
        </w:rPr>
        <w:t>сыздандырудың</w:t>
      </w:r>
      <w:r w:rsidRPr="000A2380">
        <w:rPr>
          <w:rFonts w:ascii="Times New Roman" w:hAnsi="Times New Roman"/>
          <w:sz w:val="28"/>
          <w:szCs w:val="28"/>
          <w:lang w:val="kk-KZ"/>
        </w:rPr>
        <w:t xml:space="preserve"> регенеративті әдістері ресурсты үнемдеу </w:t>
      </w:r>
      <w:r w:rsidR="00507EBD">
        <w:rPr>
          <w:rFonts w:ascii="Times New Roman" w:hAnsi="Times New Roman"/>
          <w:sz w:val="28"/>
          <w:szCs w:val="28"/>
          <w:lang w:val="kk-KZ"/>
        </w:rPr>
        <w:t xml:space="preserve">талабына </w:t>
      </w:r>
      <w:r w:rsidRPr="000A2380">
        <w:rPr>
          <w:rFonts w:ascii="Times New Roman" w:hAnsi="Times New Roman"/>
          <w:sz w:val="28"/>
          <w:szCs w:val="28"/>
          <w:lang w:val="kk-KZ"/>
        </w:rPr>
        <w:t>жауап бер</w:t>
      </w:r>
      <w:r w:rsidR="00507EBD">
        <w:rPr>
          <w:rFonts w:ascii="Times New Roman" w:hAnsi="Times New Roman"/>
          <w:sz w:val="28"/>
          <w:szCs w:val="28"/>
          <w:lang w:val="kk-KZ"/>
        </w:rPr>
        <w:t>іп,</w:t>
      </w:r>
      <w:r w:rsidRPr="000A2380">
        <w:rPr>
          <w:rFonts w:ascii="Times New Roman" w:hAnsi="Times New Roman"/>
          <w:sz w:val="28"/>
          <w:szCs w:val="28"/>
          <w:lang w:val="kk-KZ"/>
        </w:rPr>
        <w:t xml:space="preserve"> галоген молекулалардың көмірсутекті компонентін қайта пайдалану үшін қалпына келтіруге мүмкіндік береді, ал каталитикалық әдістерді қолдану энергия шығындарының айтарлықтай төмендеуіне ықпал етеді (</w:t>
      </w:r>
      <w:r w:rsidR="00507EBD">
        <w:rPr>
          <w:rFonts w:ascii="Times New Roman" w:hAnsi="Times New Roman"/>
          <w:sz w:val="28"/>
          <w:szCs w:val="28"/>
          <w:lang w:val="kk-KZ"/>
        </w:rPr>
        <w:t>11</w:t>
      </w:r>
      <w:r w:rsidRPr="000A2380">
        <w:rPr>
          <w:rFonts w:ascii="Times New Roman" w:hAnsi="Times New Roman"/>
          <w:sz w:val="28"/>
          <w:szCs w:val="28"/>
          <w:lang w:val="kk-KZ"/>
        </w:rPr>
        <w:t>-сурет).</w:t>
      </w:r>
    </w:p>
    <w:p w14:paraId="6DD9F940" w14:textId="77777777" w:rsidR="00ED5A36" w:rsidRPr="000A2380" w:rsidRDefault="00ED5A36" w:rsidP="00ED5A36">
      <w:pPr>
        <w:spacing w:before="120" w:after="120" w:line="240" w:lineRule="auto"/>
        <w:jc w:val="center"/>
        <w:rPr>
          <w:rFonts w:ascii="Times New Roman" w:hAnsi="Times New Roman"/>
          <w:sz w:val="28"/>
          <w:szCs w:val="28"/>
          <w:highlight w:val="yellow"/>
          <w:lang w:val="kk-KZ"/>
        </w:rPr>
      </w:pPr>
      <w:r w:rsidRPr="000A2380">
        <w:rPr>
          <w:rFonts w:ascii="Times New Roman" w:hAnsi="Times New Roman"/>
          <w:noProof/>
          <w:sz w:val="28"/>
          <w:szCs w:val="28"/>
          <w:lang w:eastAsia="ru-RU"/>
        </w:rPr>
        <w:drawing>
          <wp:inline distT="0" distB="0" distL="0" distR="0" wp14:anchorId="37014F31" wp14:editId="17CB110A">
            <wp:extent cx="5874143" cy="1289050"/>
            <wp:effectExtent l="0" t="0" r="0" b="6350"/>
            <wp:docPr id="4100" name="Рисунок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88673" cy="1314183"/>
                    </a:xfrm>
                    <a:prstGeom prst="rect">
                      <a:avLst/>
                    </a:prstGeom>
                    <a:noFill/>
                    <a:ln>
                      <a:noFill/>
                    </a:ln>
                  </pic:spPr>
                </pic:pic>
              </a:graphicData>
            </a:graphic>
          </wp:inline>
        </w:drawing>
      </w:r>
    </w:p>
    <w:p w14:paraId="3BEB2709" w14:textId="0D9024D7" w:rsidR="00507EBD" w:rsidRPr="00E5036F" w:rsidRDefault="00ED5A36" w:rsidP="004E696B">
      <w:pPr>
        <w:spacing w:after="0" w:line="240" w:lineRule="auto"/>
        <w:jc w:val="center"/>
        <w:rPr>
          <w:rFonts w:ascii="Times New Roman" w:hAnsi="Times New Roman"/>
          <w:sz w:val="28"/>
          <w:szCs w:val="28"/>
          <w:lang w:val="kk-KZ"/>
        </w:rPr>
      </w:pPr>
      <w:r w:rsidRPr="008A205B">
        <w:rPr>
          <w:rFonts w:ascii="Times New Roman" w:hAnsi="Times New Roman"/>
          <w:sz w:val="28"/>
          <w:szCs w:val="28"/>
          <w:lang w:val="kk-KZ"/>
        </w:rPr>
        <w:t>11</w:t>
      </w:r>
      <w:r w:rsidR="00995945">
        <w:rPr>
          <w:rFonts w:ascii="Times New Roman" w:hAnsi="Times New Roman"/>
          <w:sz w:val="28"/>
          <w:szCs w:val="28"/>
          <w:lang w:val="kk-KZ"/>
        </w:rPr>
        <w:t xml:space="preserve"> </w:t>
      </w:r>
      <w:r w:rsidRPr="00E5036F">
        <w:rPr>
          <w:rFonts w:ascii="Times New Roman" w:hAnsi="Times New Roman"/>
          <w:sz w:val="28"/>
          <w:szCs w:val="28"/>
          <w:lang w:val="kk-KZ"/>
        </w:rPr>
        <w:t xml:space="preserve">сурет – ПХБ-ны </w:t>
      </w:r>
      <w:r>
        <w:rPr>
          <w:rFonts w:ascii="Times New Roman" w:hAnsi="Times New Roman"/>
          <w:sz w:val="28"/>
          <w:szCs w:val="28"/>
          <w:lang w:val="kk-KZ"/>
        </w:rPr>
        <w:t>дегидро</w:t>
      </w:r>
      <w:r w:rsidRPr="00E5036F">
        <w:rPr>
          <w:rFonts w:ascii="Times New Roman" w:hAnsi="Times New Roman"/>
          <w:sz w:val="28"/>
          <w:szCs w:val="28"/>
          <w:lang w:val="kk-KZ"/>
        </w:rPr>
        <w:t>хлор</w:t>
      </w:r>
      <w:r>
        <w:rPr>
          <w:rFonts w:ascii="Times New Roman" w:hAnsi="Times New Roman"/>
          <w:sz w:val="28"/>
          <w:szCs w:val="28"/>
          <w:lang w:val="kk-KZ"/>
        </w:rPr>
        <w:t>лау</w:t>
      </w:r>
      <w:r w:rsidRPr="00E5036F">
        <w:rPr>
          <w:rFonts w:ascii="Times New Roman" w:hAnsi="Times New Roman"/>
          <w:sz w:val="28"/>
          <w:szCs w:val="28"/>
          <w:lang w:val="kk-KZ"/>
        </w:rPr>
        <w:t xml:space="preserve"> с</w:t>
      </w:r>
      <w:r w:rsidR="00507EBD">
        <w:rPr>
          <w:rFonts w:ascii="Times New Roman" w:hAnsi="Times New Roman"/>
          <w:sz w:val="28"/>
          <w:szCs w:val="28"/>
          <w:lang w:val="kk-KZ"/>
        </w:rPr>
        <w:t>ызбанұсқасы</w:t>
      </w:r>
    </w:p>
    <w:p w14:paraId="14DFA8BB" w14:textId="77777777" w:rsidR="00995945" w:rsidRDefault="00995945" w:rsidP="00ED5A36">
      <w:pPr>
        <w:spacing w:after="0" w:line="240" w:lineRule="auto"/>
        <w:ind w:firstLine="709"/>
        <w:jc w:val="both"/>
        <w:rPr>
          <w:rFonts w:ascii="Times New Roman" w:hAnsi="Times New Roman"/>
          <w:sz w:val="28"/>
          <w:szCs w:val="28"/>
          <w:lang w:val="kk-KZ"/>
        </w:rPr>
      </w:pPr>
    </w:p>
    <w:p w14:paraId="474558A3" w14:textId="76988926"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1994 жылы П.Тундо </w:t>
      </w:r>
      <w:r w:rsidR="00507EBD">
        <w:rPr>
          <w:rFonts w:ascii="Times New Roman" w:hAnsi="Times New Roman"/>
          <w:sz w:val="28"/>
          <w:szCs w:val="28"/>
          <w:lang w:val="kk-KZ"/>
        </w:rPr>
        <w:t xml:space="preserve">зерттеу </w:t>
      </w:r>
      <w:r w:rsidRPr="00E5036F">
        <w:rPr>
          <w:rFonts w:ascii="Times New Roman" w:hAnsi="Times New Roman"/>
          <w:sz w:val="28"/>
          <w:szCs w:val="28"/>
          <w:lang w:val="kk-KZ"/>
        </w:rPr>
        <w:t>тобы ПХБ гидро</w:t>
      </w:r>
      <w:r w:rsidR="00507EBD">
        <w:rPr>
          <w:rFonts w:ascii="Times New Roman" w:hAnsi="Times New Roman"/>
          <w:sz w:val="28"/>
          <w:szCs w:val="28"/>
          <w:lang w:val="kk-KZ"/>
        </w:rPr>
        <w:t>де</w:t>
      </w:r>
      <w:r w:rsidRPr="00E5036F">
        <w:rPr>
          <w:rFonts w:ascii="Times New Roman" w:hAnsi="Times New Roman"/>
          <w:sz w:val="28"/>
          <w:szCs w:val="28"/>
          <w:lang w:val="kk-KZ"/>
        </w:rPr>
        <w:t>хлорлау бойынша</w:t>
      </w:r>
      <w:r w:rsidR="00507EBD">
        <w:rPr>
          <w:rFonts w:ascii="Times New Roman" w:hAnsi="Times New Roman"/>
          <w:sz w:val="28"/>
          <w:szCs w:val="28"/>
          <w:lang w:val="kk-KZ"/>
        </w:rPr>
        <w:t xml:space="preserve"> </w:t>
      </w:r>
      <w:r w:rsidRPr="00E5036F">
        <w:rPr>
          <w:rFonts w:ascii="Times New Roman" w:hAnsi="Times New Roman"/>
          <w:sz w:val="28"/>
          <w:szCs w:val="28"/>
          <w:lang w:val="kk-KZ"/>
        </w:rPr>
        <w:t>(ГДХ) тәжірибелерді сәтті жүргіз</w:t>
      </w:r>
      <w:r w:rsidR="00507EBD">
        <w:rPr>
          <w:rFonts w:ascii="Times New Roman" w:hAnsi="Times New Roman"/>
          <w:sz w:val="28"/>
          <w:szCs w:val="28"/>
          <w:lang w:val="kk-KZ"/>
        </w:rPr>
        <w:t>ген</w:t>
      </w:r>
      <w:r w:rsidRPr="00E5036F">
        <w:rPr>
          <w:rFonts w:ascii="Times New Roman" w:hAnsi="Times New Roman"/>
          <w:sz w:val="28"/>
          <w:szCs w:val="28"/>
          <w:lang w:val="kk-KZ"/>
        </w:rPr>
        <w:t xml:space="preserve"> [</w:t>
      </w:r>
      <w:r w:rsidR="00995945">
        <w:rPr>
          <w:rFonts w:ascii="Times New Roman" w:hAnsi="Times New Roman"/>
          <w:sz w:val="28"/>
          <w:szCs w:val="28"/>
          <w:lang w:val="kk-KZ"/>
        </w:rPr>
        <w:t>87</w:t>
      </w:r>
      <w:r w:rsidRPr="00E5036F">
        <w:rPr>
          <w:rFonts w:ascii="Times New Roman" w:hAnsi="Times New Roman"/>
          <w:sz w:val="28"/>
          <w:szCs w:val="28"/>
          <w:lang w:val="kk-KZ"/>
        </w:rPr>
        <w:t>]. Реакцияның селективтілігі және ПХБ молекулаларындағы хлордың жоғалу кинетикасы зерттел</w:t>
      </w:r>
      <w:r w:rsidR="00507EBD">
        <w:rPr>
          <w:rFonts w:ascii="Times New Roman" w:hAnsi="Times New Roman"/>
          <w:sz w:val="28"/>
          <w:szCs w:val="28"/>
          <w:lang w:val="kk-KZ"/>
        </w:rPr>
        <w:t>ген</w:t>
      </w:r>
      <w:r w:rsidRPr="00E5036F">
        <w:rPr>
          <w:rFonts w:ascii="Times New Roman" w:hAnsi="Times New Roman"/>
          <w:sz w:val="28"/>
          <w:szCs w:val="28"/>
          <w:lang w:val="kk-KZ"/>
        </w:rPr>
        <w:t xml:space="preserve">. </w:t>
      </w:r>
      <w:r w:rsidR="00507EBD">
        <w:rPr>
          <w:rFonts w:ascii="Times New Roman" w:hAnsi="Times New Roman"/>
          <w:sz w:val="28"/>
          <w:szCs w:val="28"/>
          <w:lang w:val="kk-KZ"/>
        </w:rPr>
        <w:t>Нәтижесінде п</w:t>
      </w:r>
      <w:r w:rsidRPr="00E5036F">
        <w:rPr>
          <w:rFonts w:ascii="Times New Roman" w:hAnsi="Times New Roman"/>
          <w:sz w:val="28"/>
          <w:szCs w:val="28"/>
          <w:lang w:val="kk-KZ"/>
        </w:rPr>
        <w:t>алладий катализаторын пайдалану өте тиімді бол</w:t>
      </w:r>
      <w:r w:rsidR="00995945">
        <w:rPr>
          <w:rFonts w:ascii="Times New Roman" w:hAnsi="Times New Roman"/>
          <w:sz w:val="28"/>
          <w:szCs w:val="28"/>
          <w:lang w:val="kk-KZ"/>
        </w:rPr>
        <w:t>ған</w:t>
      </w:r>
      <w:r w:rsidRPr="00E5036F">
        <w:rPr>
          <w:rFonts w:ascii="Times New Roman" w:hAnsi="Times New Roman"/>
          <w:sz w:val="28"/>
          <w:szCs w:val="28"/>
          <w:lang w:val="kk-KZ"/>
        </w:rPr>
        <w:t xml:space="preserve">, бірақ ПХБ ГДХ </w:t>
      </w:r>
      <w:r w:rsidR="00995945">
        <w:rPr>
          <w:rFonts w:ascii="Times New Roman" w:hAnsi="Times New Roman"/>
          <w:sz w:val="28"/>
          <w:szCs w:val="28"/>
          <w:lang w:val="kk-KZ"/>
        </w:rPr>
        <w:t>әдісін</w:t>
      </w:r>
      <w:r w:rsidRPr="00E5036F">
        <w:rPr>
          <w:rFonts w:ascii="Times New Roman" w:hAnsi="Times New Roman"/>
          <w:sz w:val="28"/>
          <w:szCs w:val="28"/>
          <w:lang w:val="kk-KZ"/>
        </w:rPr>
        <w:t xml:space="preserve"> қосымша зерттеу қажет болды.</w:t>
      </w:r>
    </w:p>
    <w:p w14:paraId="4A665349" w14:textId="708AF4C7"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ПХБ реакциялары және олардың ГДХ әдістері туралы егжей-тегжейлі зерттеулер [</w:t>
      </w:r>
      <w:r w:rsidR="00995945">
        <w:rPr>
          <w:rFonts w:ascii="Times New Roman" w:hAnsi="Times New Roman"/>
          <w:sz w:val="28"/>
          <w:szCs w:val="28"/>
          <w:lang w:val="kk-KZ"/>
        </w:rPr>
        <w:t>4, 87</w:t>
      </w:r>
      <w:r w:rsidRPr="00E5036F">
        <w:rPr>
          <w:rFonts w:ascii="Times New Roman" w:hAnsi="Times New Roman"/>
          <w:sz w:val="28"/>
          <w:szCs w:val="28"/>
          <w:lang w:val="kk-KZ"/>
        </w:rPr>
        <w:t>]</w:t>
      </w:r>
      <w:r w:rsidR="00507EBD">
        <w:rPr>
          <w:rFonts w:ascii="Times New Roman" w:hAnsi="Times New Roman"/>
          <w:sz w:val="28"/>
          <w:szCs w:val="28"/>
          <w:lang w:val="kk-KZ"/>
        </w:rPr>
        <w:t xml:space="preserve"> жұмыс</w:t>
      </w:r>
      <w:r w:rsidR="00995945">
        <w:rPr>
          <w:rFonts w:ascii="Times New Roman" w:hAnsi="Times New Roman"/>
          <w:sz w:val="28"/>
          <w:szCs w:val="28"/>
          <w:lang w:val="kk-KZ"/>
        </w:rPr>
        <w:t>тар</w:t>
      </w:r>
      <w:r w:rsidR="00507EBD">
        <w:rPr>
          <w:rFonts w:ascii="Times New Roman" w:hAnsi="Times New Roman"/>
          <w:sz w:val="28"/>
          <w:szCs w:val="28"/>
          <w:lang w:val="kk-KZ"/>
        </w:rPr>
        <w:t>ында берілген</w:t>
      </w:r>
      <w:r w:rsidRPr="00E5036F">
        <w:rPr>
          <w:rFonts w:ascii="Times New Roman" w:hAnsi="Times New Roman"/>
          <w:sz w:val="28"/>
          <w:szCs w:val="28"/>
          <w:lang w:val="kk-KZ"/>
        </w:rPr>
        <w:t>. Әртүрлі сутегі донорларымен ПХБ</w:t>
      </w:r>
      <w:r w:rsidR="00995945">
        <w:rPr>
          <w:rFonts w:ascii="Times New Roman" w:hAnsi="Times New Roman"/>
          <w:sz w:val="28"/>
          <w:szCs w:val="28"/>
          <w:lang w:val="kk-KZ"/>
        </w:rPr>
        <w:t>-ны</w:t>
      </w:r>
      <w:r w:rsidRPr="00E5036F">
        <w:rPr>
          <w:rFonts w:ascii="Times New Roman" w:hAnsi="Times New Roman"/>
          <w:sz w:val="28"/>
          <w:szCs w:val="28"/>
          <w:lang w:val="kk-KZ"/>
        </w:rPr>
        <w:t xml:space="preserve"> </w:t>
      </w:r>
      <w:r w:rsidR="00995945">
        <w:rPr>
          <w:rFonts w:ascii="Times New Roman" w:hAnsi="Times New Roman"/>
          <w:sz w:val="28"/>
          <w:szCs w:val="28"/>
          <w:lang w:val="kk-KZ"/>
        </w:rPr>
        <w:t>де</w:t>
      </w:r>
      <w:r w:rsidRPr="00E5036F">
        <w:rPr>
          <w:rFonts w:ascii="Times New Roman" w:hAnsi="Times New Roman"/>
          <w:sz w:val="28"/>
          <w:szCs w:val="28"/>
          <w:lang w:val="kk-KZ"/>
        </w:rPr>
        <w:t>гидрохлорлау қолданыл</w:t>
      </w:r>
      <w:r w:rsidR="00507EBD">
        <w:rPr>
          <w:rFonts w:ascii="Times New Roman" w:hAnsi="Times New Roman"/>
          <w:sz w:val="28"/>
          <w:szCs w:val="28"/>
          <w:lang w:val="kk-KZ"/>
        </w:rPr>
        <w:t>ған</w:t>
      </w:r>
      <w:r w:rsidRPr="00E5036F">
        <w:rPr>
          <w:rFonts w:ascii="Times New Roman" w:hAnsi="Times New Roman"/>
          <w:sz w:val="28"/>
          <w:szCs w:val="28"/>
          <w:lang w:val="kk-KZ"/>
        </w:rPr>
        <w:t>. Бұл саладағы алғашқы жұмыстардың бірі В.В. Лунин зерттеу тобы</w:t>
      </w:r>
      <w:r w:rsidR="00507EBD">
        <w:rPr>
          <w:rFonts w:ascii="Times New Roman" w:hAnsi="Times New Roman"/>
          <w:sz w:val="28"/>
          <w:szCs w:val="28"/>
          <w:lang w:val="kk-KZ"/>
        </w:rPr>
        <w:t xml:space="preserve">на жатады </w:t>
      </w:r>
      <w:r w:rsidRPr="00E5036F">
        <w:rPr>
          <w:rFonts w:ascii="Times New Roman" w:hAnsi="Times New Roman"/>
          <w:sz w:val="28"/>
          <w:szCs w:val="28"/>
          <w:lang w:val="kk-KZ"/>
        </w:rPr>
        <w:t>[</w:t>
      </w:r>
      <w:r w:rsidR="00995945">
        <w:rPr>
          <w:rFonts w:ascii="Times New Roman" w:hAnsi="Times New Roman"/>
          <w:sz w:val="28"/>
          <w:szCs w:val="28"/>
          <w:lang w:val="kk-KZ"/>
        </w:rPr>
        <w:t>88</w:t>
      </w:r>
      <w:r w:rsidRPr="00E5036F">
        <w:rPr>
          <w:rFonts w:ascii="Times New Roman" w:hAnsi="Times New Roman"/>
          <w:sz w:val="28"/>
          <w:szCs w:val="28"/>
          <w:lang w:val="kk-KZ"/>
        </w:rPr>
        <w:t xml:space="preserve">]. ГДХ изопропил спиртінің әсерінен </w:t>
      </w:r>
      <w:r w:rsidR="00507EBD">
        <w:rPr>
          <w:rFonts w:ascii="Times New Roman" w:hAnsi="Times New Roman"/>
          <w:sz w:val="28"/>
          <w:szCs w:val="28"/>
          <w:lang w:val="kk-KZ"/>
        </w:rPr>
        <w:t xml:space="preserve">де </w:t>
      </w:r>
      <w:r w:rsidRPr="00E5036F">
        <w:rPr>
          <w:rFonts w:ascii="Times New Roman" w:hAnsi="Times New Roman"/>
          <w:sz w:val="28"/>
          <w:szCs w:val="28"/>
          <w:lang w:val="kk-KZ"/>
        </w:rPr>
        <w:t>жүре алады, ал сутегі екінші позициядан бөлінеді. Кейіннен бұл бақылау сұйық фазадағы реакция кезінде белгіленген атомдармен жүргізілген тәжірибелерде расталды [</w:t>
      </w:r>
      <w:r w:rsidR="00995945">
        <w:rPr>
          <w:rFonts w:ascii="Times New Roman" w:hAnsi="Times New Roman"/>
          <w:sz w:val="28"/>
          <w:szCs w:val="28"/>
          <w:lang w:val="kk-KZ"/>
        </w:rPr>
        <w:t>89</w:t>
      </w:r>
      <w:r w:rsidRPr="00E5036F">
        <w:rPr>
          <w:rFonts w:ascii="Times New Roman" w:hAnsi="Times New Roman"/>
          <w:sz w:val="28"/>
          <w:szCs w:val="28"/>
          <w:lang w:val="kk-KZ"/>
        </w:rPr>
        <w:t>].</w:t>
      </w:r>
    </w:p>
    <w:p w14:paraId="5C5F1358" w14:textId="074F6758" w:rsidR="00ED5A36" w:rsidRDefault="00ED5A36" w:rsidP="004E696B">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ПХБ-ны </w:t>
      </w:r>
      <w:r w:rsidR="00995945">
        <w:rPr>
          <w:rFonts w:ascii="Times New Roman" w:hAnsi="Times New Roman"/>
          <w:sz w:val="28"/>
          <w:szCs w:val="28"/>
          <w:lang w:val="kk-KZ"/>
        </w:rPr>
        <w:t>тотықсыздандыру арқылы дегидро</w:t>
      </w:r>
      <w:r w:rsidRPr="00E5036F">
        <w:rPr>
          <w:rFonts w:ascii="Times New Roman" w:hAnsi="Times New Roman"/>
          <w:sz w:val="28"/>
          <w:szCs w:val="28"/>
          <w:lang w:val="kk-KZ"/>
        </w:rPr>
        <w:t>хлор</w:t>
      </w:r>
      <w:r w:rsidR="00995945">
        <w:rPr>
          <w:rFonts w:ascii="Times New Roman" w:hAnsi="Times New Roman"/>
          <w:sz w:val="28"/>
          <w:szCs w:val="28"/>
          <w:lang w:val="kk-KZ"/>
        </w:rPr>
        <w:t>лау</w:t>
      </w:r>
      <w:r w:rsidRPr="00E5036F">
        <w:rPr>
          <w:rFonts w:ascii="Times New Roman" w:hAnsi="Times New Roman"/>
          <w:sz w:val="28"/>
          <w:szCs w:val="28"/>
          <w:lang w:val="kk-KZ"/>
        </w:rPr>
        <w:t xml:space="preserve">дың әдісін әзірлеу </w:t>
      </w:r>
      <w:r w:rsidR="00995945">
        <w:rPr>
          <w:rFonts w:ascii="Times New Roman" w:hAnsi="Times New Roman"/>
          <w:sz w:val="28"/>
          <w:szCs w:val="28"/>
          <w:lang w:val="kk-KZ"/>
        </w:rPr>
        <w:t>-</w:t>
      </w:r>
      <w:r w:rsidRPr="00E5036F">
        <w:rPr>
          <w:rFonts w:ascii="Times New Roman" w:hAnsi="Times New Roman"/>
          <w:sz w:val="28"/>
          <w:szCs w:val="28"/>
          <w:lang w:val="kk-KZ"/>
        </w:rPr>
        <w:t xml:space="preserve">белсенді, селективті және тиімді катализаторларды </w:t>
      </w:r>
      <w:r w:rsidR="00995945">
        <w:rPr>
          <w:rFonts w:ascii="Times New Roman" w:hAnsi="Times New Roman"/>
          <w:sz w:val="28"/>
          <w:szCs w:val="28"/>
          <w:lang w:val="kk-KZ"/>
        </w:rPr>
        <w:t>әзірлеу</w:t>
      </w:r>
      <w:r w:rsidRPr="00E5036F">
        <w:rPr>
          <w:rFonts w:ascii="Times New Roman" w:hAnsi="Times New Roman"/>
          <w:sz w:val="28"/>
          <w:szCs w:val="28"/>
          <w:lang w:val="kk-KZ"/>
        </w:rPr>
        <w:t xml:space="preserve"> арқылы </w:t>
      </w:r>
      <w:r w:rsidR="00995945">
        <w:rPr>
          <w:rFonts w:ascii="Times New Roman" w:hAnsi="Times New Roman"/>
          <w:sz w:val="28"/>
          <w:szCs w:val="28"/>
          <w:lang w:val="kk-KZ"/>
        </w:rPr>
        <w:t>жүзеге асады</w:t>
      </w:r>
      <w:r w:rsidRPr="00E5036F">
        <w:rPr>
          <w:rFonts w:ascii="Times New Roman" w:hAnsi="Times New Roman"/>
          <w:sz w:val="28"/>
          <w:szCs w:val="28"/>
          <w:lang w:val="kk-KZ"/>
        </w:rPr>
        <w:t>. Әдебиет көздерін талдау</w:t>
      </w:r>
      <w:r w:rsidR="00507EBD">
        <w:rPr>
          <w:rFonts w:ascii="Times New Roman" w:hAnsi="Times New Roman"/>
          <w:sz w:val="28"/>
          <w:szCs w:val="28"/>
          <w:lang w:val="kk-KZ"/>
        </w:rPr>
        <w:t>,</w:t>
      </w:r>
      <w:r w:rsidRPr="00E5036F">
        <w:rPr>
          <w:rFonts w:ascii="Times New Roman" w:hAnsi="Times New Roman"/>
          <w:sz w:val="28"/>
          <w:szCs w:val="28"/>
          <w:lang w:val="kk-KZ"/>
        </w:rPr>
        <w:t xml:space="preserve"> палладий мен платина негізіндегі катализаторлардың хлоры бар қосылыстардың тотықсыздандыр</w:t>
      </w:r>
      <w:r w:rsidR="00995945">
        <w:rPr>
          <w:rFonts w:ascii="Times New Roman" w:hAnsi="Times New Roman"/>
          <w:sz w:val="28"/>
          <w:szCs w:val="28"/>
          <w:lang w:val="kk-KZ"/>
        </w:rPr>
        <w:t xml:space="preserve">у ақылы </w:t>
      </w:r>
      <w:r w:rsidRPr="00E5036F">
        <w:rPr>
          <w:rFonts w:ascii="Times New Roman" w:hAnsi="Times New Roman"/>
          <w:sz w:val="28"/>
          <w:szCs w:val="28"/>
          <w:lang w:val="kk-KZ"/>
        </w:rPr>
        <w:t>түрлендіруде жоғары белсенділік пен селективтілікті көрсететінін көрсет</w:t>
      </w:r>
      <w:r w:rsidR="00995945">
        <w:rPr>
          <w:rFonts w:ascii="Times New Roman" w:hAnsi="Times New Roman"/>
          <w:sz w:val="28"/>
          <w:szCs w:val="28"/>
          <w:lang w:val="kk-KZ"/>
        </w:rPr>
        <w:t>інін анықтады</w:t>
      </w:r>
      <w:r w:rsidRPr="00E5036F">
        <w:rPr>
          <w:rFonts w:ascii="Times New Roman" w:hAnsi="Times New Roman"/>
          <w:sz w:val="28"/>
          <w:szCs w:val="28"/>
          <w:lang w:val="kk-KZ"/>
        </w:rPr>
        <w:t xml:space="preserve"> [</w:t>
      </w:r>
      <w:r w:rsidR="00995945">
        <w:rPr>
          <w:rFonts w:ascii="Times New Roman" w:hAnsi="Times New Roman"/>
          <w:sz w:val="28"/>
          <w:szCs w:val="28"/>
          <w:lang w:val="kk-KZ"/>
        </w:rPr>
        <w:t>90-91</w:t>
      </w:r>
      <w:r w:rsidRPr="00E5036F">
        <w:rPr>
          <w:rFonts w:ascii="Times New Roman" w:hAnsi="Times New Roman"/>
          <w:sz w:val="28"/>
          <w:szCs w:val="28"/>
          <w:lang w:val="kk-KZ"/>
        </w:rPr>
        <w:t>]. Бұл олардың Н</w:t>
      </w:r>
      <w:r w:rsidRPr="000A2380">
        <w:rPr>
          <w:rFonts w:ascii="Times New Roman" w:hAnsi="Times New Roman"/>
          <w:sz w:val="28"/>
          <w:szCs w:val="28"/>
          <w:vertAlign w:val="subscript"/>
          <w:lang w:val="kk-KZ"/>
        </w:rPr>
        <w:t>2</w:t>
      </w:r>
      <w:r w:rsidRPr="00E5036F">
        <w:rPr>
          <w:rFonts w:ascii="Times New Roman" w:hAnsi="Times New Roman"/>
          <w:sz w:val="28"/>
          <w:szCs w:val="28"/>
          <w:lang w:val="kk-KZ"/>
        </w:rPr>
        <w:t xml:space="preserve"> бөлу қабілетіне және C–Cl байланысының үзілуін жеңілдетуге</w:t>
      </w:r>
      <w:r w:rsidR="00507EBD">
        <w:rPr>
          <w:rFonts w:ascii="Times New Roman" w:hAnsi="Times New Roman"/>
          <w:sz w:val="28"/>
          <w:szCs w:val="28"/>
          <w:lang w:val="kk-KZ"/>
        </w:rPr>
        <w:t xml:space="preserve"> тікелей </w:t>
      </w:r>
      <w:r w:rsidRPr="00E5036F">
        <w:rPr>
          <w:rFonts w:ascii="Times New Roman" w:hAnsi="Times New Roman"/>
          <w:sz w:val="28"/>
          <w:szCs w:val="28"/>
          <w:lang w:val="kk-KZ"/>
        </w:rPr>
        <w:t>байланысты [</w:t>
      </w:r>
      <w:r w:rsidR="002709DB">
        <w:rPr>
          <w:rFonts w:ascii="Times New Roman" w:hAnsi="Times New Roman"/>
          <w:sz w:val="28"/>
          <w:szCs w:val="28"/>
          <w:lang w:val="kk-KZ"/>
        </w:rPr>
        <w:t>92</w:t>
      </w:r>
      <w:r w:rsidRPr="00E5036F">
        <w:rPr>
          <w:rFonts w:ascii="Times New Roman" w:hAnsi="Times New Roman"/>
          <w:sz w:val="28"/>
          <w:szCs w:val="28"/>
          <w:lang w:val="kk-KZ"/>
        </w:rPr>
        <w:t xml:space="preserve">]. Галогенорганикалық заттарды </w:t>
      </w:r>
      <w:r w:rsidR="002709DB">
        <w:rPr>
          <w:rFonts w:ascii="Times New Roman" w:hAnsi="Times New Roman"/>
          <w:sz w:val="28"/>
          <w:szCs w:val="28"/>
          <w:lang w:val="kk-KZ"/>
        </w:rPr>
        <w:t>де</w:t>
      </w:r>
      <w:r w:rsidRPr="00E5036F">
        <w:rPr>
          <w:rFonts w:ascii="Times New Roman" w:hAnsi="Times New Roman"/>
          <w:sz w:val="28"/>
          <w:szCs w:val="28"/>
          <w:lang w:val="kk-KZ"/>
        </w:rPr>
        <w:t xml:space="preserve">гидрохлорлау үшін қолданылатын палладий катализаторларының негізгі түрлері </w:t>
      </w:r>
      <w:r w:rsidR="00507EBD">
        <w:rPr>
          <w:rFonts w:ascii="Times New Roman" w:hAnsi="Times New Roman"/>
          <w:sz w:val="28"/>
          <w:szCs w:val="28"/>
          <w:lang w:val="kk-KZ"/>
        </w:rPr>
        <w:t>5</w:t>
      </w:r>
      <w:r w:rsidRPr="00E5036F">
        <w:rPr>
          <w:rFonts w:ascii="Times New Roman" w:hAnsi="Times New Roman"/>
          <w:sz w:val="28"/>
          <w:szCs w:val="28"/>
          <w:lang w:val="kk-KZ"/>
        </w:rPr>
        <w:t>-кестеде келтірілген [</w:t>
      </w:r>
      <w:r w:rsidR="002709DB">
        <w:rPr>
          <w:rFonts w:ascii="Times New Roman" w:hAnsi="Times New Roman"/>
          <w:sz w:val="28"/>
          <w:szCs w:val="28"/>
          <w:lang w:val="kk-KZ"/>
        </w:rPr>
        <w:t>92</w:t>
      </w:r>
      <w:r w:rsidRPr="00E5036F">
        <w:rPr>
          <w:rFonts w:ascii="Times New Roman" w:hAnsi="Times New Roman"/>
          <w:sz w:val="28"/>
          <w:szCs w:val="28"/>
          <w:lang w:val="kk-KZ"/>
        </w:rPr>
        <w:t>].</w:t>
      </w:r>
    </w:p>
    <w:p w14:paraId="65E9C74F" w14:textId="77777777" w:rsidR="004E696B" w:rsidRPr="00E5036F" w:rsidRDefault="004E696B" w:rsidP="004E696B">
      <w:pPr>
        <w:spacing w:after="0" w:line="240" w:lineRule="auto"/>
        <w:ind w:firstLine="709"/>
        <w:jc w:val="both"/>
        <w:rPr>
          <w:rFonts w:ascii="Times New Roman" w:hAnsi="Times New Roman"/>
          <w:sz w:val="28"/>
          <w:szCs w:val="28"/>
          <w:lang w:val="kk-KZ"/>
        </w:rPr>
      </w:pPr>
    </w:p>
    <w:p w14:paraId="53A38586" w14:textId="77777777" w:rsidR="00C10F67" w:rsidRDefault="00C10F67" w:rsidP="004E696B">
      <w:pPr>
        <w:spacing w:after="0" w:line="240" w:lineRule="auto"/>
        <w:ind w:firstLine="709"/>
        <w:jc w:val="both"/>
        <w:rPr>
          <w:rFonts w:ascii="Times New Roman" w:hAnsi="Times New Roman"/>
          <w:sz w:val="28"/>
          <w:szCs w:val="28"/>
          <w:lang w:val="kk-KZ"/>
        </w:rPr>
      </w:pPr>
      <w:bookmarkStart w:id="3" w:name="_Hlk147084956"/>
    </w:p>
    <w:p w14:paraId="7B35E982" w14:textId="77777777" w:rsidR="00C10F67" w:rsidRDefault="00C10F67" w:rsidP="004E696B">
      <w:pPr>
        <w:spacing w:after="0" w:line="240" w:lineRule="auto"/>
        <w:ind w:firstLine="709"/>
        <w:jc w:val="both"/>
        <w:rPr>
          <w:rFonts w:ascii="Times New Roman" w:hAnsi="Times New Roman"/>
          <w:sz w:val="28"/>
          <w:szCs w:val="28"/>
          <w:lang w:val="kk-KZ"/>
        </w:rPr>
      </w:pPr>
    </w:p>
    <w:p w14:paraId="378F90C2" w14:textId="43464E48" w:rsidR="00507EBD" w:rsidRPr="00E5036F" w:rsidRDefault="00ED5A36" w:rsidP="004E696B">
      <w:pPr>
        <w:spacing w:after="0" w:line="240" w:lineRule="auto"/>
        <w:ind w:firstLine="709"/>
        <w:jc w:val="both"/>
        <w:rPr>
          <w:rFonts w:ascii="Times New Roman" w:hAnsi="Times New Roman"/>
          <w:sz w:val="28"/>
          <w:szCs w:val="28"/>
          <w:lang w:val="kk-KZ"/>
        </w:rPr>
      </w:pPr>
      <w:r w:rsidRPr="000C33A6">
        <w:rPr>
          <w:rFonts w:ascii="Times New Roman" w:hAnsi="Times New Roman"/>
          <w:sz w:val="28"/>
          <w:szCs w:val="28"/>
          <w:lang w:val="kk-KZ"/>
        </w:rPr>
        <w:lastRenderedPageBreak/>
        <w:t xml:space="preserve">5 </w:t>
      </w:r>
      <w:r w:rsidRPr="00E5036F">
        <w:rPr>
          <w:rFonts w:ascii="Times New Roman" w:hAnsi="Times New Roman"/>
          <w:sz w:val="28"/>
          <w:szCs w:val="28"/>
          <w:lang w:val="kk-KZ"/>
        </w:rPr>
        <w:t xml:space="preserve">кесте </w:t>
      </w:r>
      <w:bookmarkEnd w:id="3"/>
      <w:r>
        <w:rPr>
          <w:rFonts w:ascii="Times New Roman" w:hAnsi="Times New Roman"/>
          <w:sz w:val="28"/>
          <w:szCs w:val="28"/>
          <w:lang w:val="kk-KZ"/>
        </w:rPr>
        <w:t>– Г</w:t>
      </w:r>
      <w:r w:rsidRPr="00E5036F">
        <w:rPr>
          <w:rFonts w:ascii="Times New Roman" w:hAnsi="Times New Roman"/>
          <w:sz w:val="28"/>
          <w:szCs w:val="28"/>
          <w:lang w:val="kk-KZ"/>
        </w:rPr>
        <w:t>ал</w:t>
      </w:r>
      <w:r w:rsidR="002709DB">
        <w:rPr>
          <w:rFonts w:ascii="Times New Roman" w:hAnsi="Times New Roman"/>
          <w:sz w:val="28"/>
          <w:szCs w:val="28"/>
          <w:lang w:val="kk-KZ"/>
        </w:rPr>
        <w:t>оген</w:t>
      </w:r>
      <w:r w:rsidRPr="00E5036F">
        <w:rPr>
          <w:rFonts w:ascii="Times New Roman" w:hAnsi="Times New Roman"/>
          <w:sz w:val="28"/>
          <w:szCs w:val="28"/>
          <w:lang w:val="kk-KZ"/>
        </w:rPr>
        <w:t xml:space="preserve">органикалық заттарды сұйықфазалық </w:t>
      </w:r>
      <w:r w:rsidR="002709DB">
        <w:rPr>
          <w:rFonts w:ascii="Times New Roman" w:hAnsi="Times New Roman"/>
          <w:sz w:val="28"/>
          <w:szCs w:val="28"/>
          <w:lang w:val="kk-KZ"/>
        </w:rPr>
        <w:t>де</w:t>
      </w:r>
      <w:r w:rsidRPr="00E5036F">
        <w:rPr>
          <w:rFonts w:ascii="Times New Roman" w:hAnsi="Times New Roman"/>
          <w:sz w:val="28"/>
          <w:szCs w:val="28"/>
          <w:lang w:val="kk-KZ"/>
        </w:rPr>
        <w:t xml:space="preserve">гидрохлорлау үшін </w:t>
      </w:r>
      <w:r w:rsidR="002709DB">
        <w:rPr>
          <w:rFonts w:ascii="Times New Roman" w:hAnsi="Times New Roman"/>
          <w:sz w:val="28"/>
          <w:szCs w:val="28"/>
          <w:lang w:val="kk-KZ"/>
        </w:rPr>
        <w:t xml:space="preserve">қолданылатын </w:t>
      </w:r>
      <w:r w:rsidRPr="00E5036F">
        <w:rPr>
          <w:rFonts w:ascii="Times New Roman" w:hAnsi="Times New Roman"/>
          <w:sz w:val="28"/>
          <w:szCs w:val="28"/>
          <w:lang w:val="kk-KZ"/>
        </w:rPr>
        <w:t>палладий катализаторлары [</w:t>
      </w:r>
      <w:r w:rsidR="002709DB">
        <w:rPr>
          <w:rFonts w:ascii="Times New Roman" w:hAnsi="Times New Roman"/>
          <w:sz w:val="28"/>
          <w:szCs w:val="28"/>
          <w:lang w:val="kk-KZ"/>
        </w:rPr>
        <w:t>92</w:t>
      </w:r>
      <w:r w:rsidRPr="00E5036F">
        <w:rPr>
          <w:rFonts w:ascii="Times New Roman" w:hAnsi="Times New Roman"/>
          <w:sz w:val="28"/>
          <w:szCs w:val="28"/>
          <w:lang w:val="kk-KZ"/>
        </w:rPr>
        <w:t>]</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992"/>
        <w:gridCol w:w="1134"/>
        <w:gridCol w:w="142"/>
        <w:gridCol w:w="2126"/>
        <w:gridCol w:w="851"/>
        <w:gridCol w:w="1842"/>
        <w:gridCol w:w="993"/>
      </w:tblGrid>
      <w:tr w:rsidR="00ED5A36" w:rsidRPr="00E5036F" w14:paraId="1EF2B740" w14:textId="77777777" w:rsidTr="002709DB">
        <w:tc>
          <w:tcPr>
            <w:tcW w:w="1526" w:type="dxa"/>
          </w:tcPr>
          <w:p w14:paraId="19B12DB5" w14:textId="77777777" w:rsidR="00ED5A36" w:rsidRPr="00507EBD" w:rsidRDefault="004F19C9" w:rsidP="00507EBD">
            <w:pPr>
              <w:autoSpaceDE w:val="0"/>
              <w:autoSpaceDN w:val="0"/>
              <w:adjustRightInd w:val="0"/>
              <w:spacing w:after="0" w:line="240" w:lineRule="auto"/>
              <w:ind w:right="-112"/>
              <w:jc w:val="both"/>
              <w:rPr>
                <w:rFonts w:ascii="Times New Roman" w:eastAsia="Times New Roman" w:hAnsi="Times New Roman"/>
                <w:color w:val="000000"/>
                <w:lang w:eastAsia="ru-RU"/>
              </w:rPr>
            </w:pPr>
            <w:r w:rsidRPr="007261EC">
              <w:rPr>
                <w:rFonts w:ascii="Times New Roman" w:eastAsia="Times New Roman" w:hAnsi="Times New Roman"/>
                <w:color w:val="000000"/>
                <w:lang w:eastAsia="ru-RU"/>
              </w:rPr>
              <w:t>Катализатор (</w:t>
            </w:r>
            <w:proofErr w:type="spellStart"/>
            <w:r w:rsidRPr="007261EC">
              <w:rPr>
                <w:rFonts w:ascii="Times New Roman" w:eastAsia="Times New Roman" w:hAnsi="Times New Roman"/>
                <w:color w:val="000000"/>
                <w:lang w:eastAsia="ru-RU"/>
              </w:rPr>
              <w:t>Pd</w:t>
            </w:r>
            <w:proofErr w:type="spellEnd"/>
            <w:r w:rsidR="00ED5A36" w:rsidRPr="007261EC">
              <w:rPr>
                <w:rFonts w:ascii="Times New Roman" w:eastAsia="Times New Roman" w:hAnsi="Times New Roman"/>
                <w:color w:val="000000"/>
                <w:lang w:eastAsia="ru-RU"/>
              </w:rPr>
              <w:t>)</w:t>
            </w:r>
          </w:p>
        </w:tc>
        <w:tc>
          <w:tcPr>
            <w:tcW w:w="992" w:type="dxa"/>
          </w:tcPr>
          <w:p w14:paraId="3D333A51" w14:textId="77777777" w:rsidR="00ED5A36" w:rsidRPr="00507EBD" w:rsidRDefault="00ED5A36" w:rsidP="00507EBD">
            <w:pPr>
              <w:autoSpaceDE w:val="0"/>
              <w:autoSpaceDN w:val="0"/>
              <w:adjustRightInd w:val="0"/>
              <w:spacing w:after="0" w:line="240" w:lineRule="auto"/>
              <w:jc w:val="both"/>
              <w:rPr>
                <w:rFonts w:ascii="Times New Roman" w:eastAsia="Times New Roman" w:hAnsi="Times New Roman"/>
                <w:color w:val="000000"/>
                <w:lang w:eastAsia="ru-RU"/>
              </w:rPr>
            </w:pPr>
            <w:r w:rsidRPr="00507EBD">
              <w:rPr>
                <w:rFonts w:ascii="Times New Roman" w:eastAsia="Times New Roman" w:hAnsi="Times New Roman"/>
                <w:color w:val="000000"/>
                <w:lang w:eastAsia="ru-RU"/>
              </w:rPr>
              <w:t>T [K]</w:t>
            </w:r>
          </w:p>
        </w:tc>
        <w:tc>
          <w:tcPr>
            <w:tcW w:w="1134" w:type="dxa"/>
          </w:tcPr>
          <w:p w14:paraId="71510CCA" w14:textId="77777777" w:rsidR="00ED5A36" w:rsidRPr="00507EBD" w:rsidRDefault="00ED5A36" w:rsidP="00507EBD">
            <w:pPr>
              <w:autoSpaceDE w:val="0"/>
              <w:autoSpaceDN w:val="0"/>
              <w:adjustRightInd w:val="0"/>
              <w:spacing w:after="0" w:line="240" w:lineRule="auto"/>
              <w:ind w:right="-112"/>
              <w:jc w:val="both"/>
              <w:rPr>
                <w:rFonts w:ascii="Times New Roman" w:eastAsia="Times New Roman" w:hAnsi="Times New Roman"/>
                <w:color w:val="000000"/>
                <w:vertAlign w:val="superscript"/>
                <w:lang w:val="en-US" w:eastAsia="ru-RU"/>
              </w:rPr>
            </w:pPr>
            <w:r w:rsidRPr="00507EBD">
              <w:rPr>
                <w:rFonts w:ascii="Times New Roman" w:eastAsia="Times New Roman" w:hAnsi="Times New Roman"/>
                <w:color w:val="000000"/>
                <w:lang w:val="kk-KZ" w:eastAsia="ru-RU"/>
              </w:rPr>
              <w:t>Қысым</w:t>
            </w:r>
            <w:r w:rsidRPr="00507EBD">
              <w:rPr>
                <w:rFonts w:ascii="Times New Roman" w:eastAsia="Times New Roman" w:hAnsi="Times New Roman"/>
                <w:color w:val="000000"/>
                <w:vertAlign w:val="superscript"/>
                <w:lang w:eastAsia="ru-RU"/>
              </w:rPr>
              <w:t>b</w:t>
            </w:r>
          </w:p>
        </w:tc>
        <w:tc>
          <w:tcPr>
            <w:tcW w:w="2268" w:type="dxa"/>
            <w:gridSpan w:val="2"/>
          </w:tcPr>
          <w:p w14:paraId="4D6499A4" w14:textId="77777777" w:rsidR="00ED5A36" w:rsidRPr="00507EBD" w:rsidRDefault="00ED5A36" w:rsidP="00507EBD">
            <w:pPr>
              <w:autoSpaceDE w:val="0"/>
              <w:autoSpaceDN w:val="0"/>
              <w:adjustRightInd w:val="0"/>
              <w:spacing w:after="0" w:line="240" w:lineRule="auto"/>
              <w:ind w:right="-112"/>
              <w:jc w:val="both"/>
              <w:rPr>
                <w:rFonts w:ascii="Times New Roman" w:eastAsia="Times New Roman" w:hAnsi="Times New Roman"/>
                <w:color w:val="000000"/>
                <w:lang w:eastAsia="ru-RU"/>
              </w:rPr>
            </w:pPr>
            <w:r w:rsidRPr="00507EBD">
              <w:rPr>
                <w:rFonts w:ascii="Times New Roman" w:eastAsia="Times New Roman" w:hAnsi="Times New Roman"/>
                <w:color w:val="000000"/>
                <w:lang w:eastAsia="ru-RU"/>
              </w:rPr>
              <w:t>Субстрат</w:t>
            </w:r>
          </w:p>
        </w:tc>
        <w:tc>
          <w:tcPr>
            <w:tcW w:w="851" w:type="dxa"/>
          </w:tcPr>
          <w:p w14:paraId="276716F3" w14:textId="77777777" w:rsidR="00ED5A36" w:rsidRPr="00507EBD" w:rsidRDefault="00ED5A36" w:rsidP="00507EBD">
            <w:pPr>
              <w:autoSpaceDE w:val="0"/>
              <w:autoSpaceDN w:val="0"/>
              <w:adjustRightInd w:val="0"/>
              <w:spacing w:after="0" w:line="240" w:lineRule="auto"/>
              <w:ind w:right="-112"/>
              <w:jc w:val="both"/>
              <w:rPr>
                <w:rFonts w:ascii="Times New Roman" w:eastAsia="Times New Roman" w:hAnsi="Times New Roman"/>
                <w:color w:val="000000"/>
                <w:lang w:eastAsia="ru-RU"/>
              </w:rPr>
            </w:pPr>
            <w:r w:rsidRPr="00507EBD">
              <w:rPr>
                <w:rFonts w:ascii="Times New Roman" w:eastAsia="Times New Roman" w:hAnsi="Times New Roman"/>
                <w:color w:val="000000"/>
                <w:lang w:eastAsia="ru-RU"/>
              </w:rPr>
              <w:t>Конверсия %</w:t>
            </w:r>
          </w:p>
        </w:tc>
        <w:tc>
          <w:tcPr>
            <w:tcW w:w="1842" w:type="dxa"/>
          </w:tcPr>
          <w:p w14:paraId="38E8311C" w14:textId="77777777" w:rsidR="00ED5A36" w:rsidRPr="00507EBD" w:rsidRDefault="00ED5A36" w:rsidP="00507EBD">
            <w:pPr>
              <w:autoSpaceDE w:val="0"/>
              <w:autoSpaceDN w:val="0"/>
              <w:adjustRightInd w:val="0"/>
              <w:spacing w:after="0" w:line="240" w:lineRule="auto"/>
              <w:ind w:right="-112"/>
              <w:jc w:val="both"/>
              <w:rPr>
                <w:rFonts w:ascii="Times New Roman" w:eastAsia="Times New Roman" w:hAnsi="Times New Roman"/>
                <w:color w:val="000000"/>
                <w:lang w:eastAsia="ru-RU"/>
              </w:rPr>
            </w:pPr>
            <w:proofErr w:type="spellStart"/>
            <w:r w:rsidRPr="00507EBD">
              <w:rPr>
                <w:rFonts w:ascii="Times New Roman" w:eastAsia="Times New Roman" w:hAnsi="Times New Roman"/>
                <w:color w:val="000000"/>
                <w:lang w:eastAsia="ru-RU"/>
              </w:rPr>
              <w:t>Селективтілік</w:t>
            </w:r>
            <w:proofErr w:type="spellEnd"/>
            <w:r w:rsidRPr="00507EBD">
              <w:rPr>
                <w:rFonts w:ascii="Times New Roman" w:eastAsia="Times New Roman" w:hAnsi="Times New Roman"/>
                <w:color w:val="000000"/>
                <w:vertAlign w:val="superscript"/>
                <w:lang w:val="en-US" w:eastAsia="ru-RU"/>
              </w:rPr>
              <w:t>c</w:t>
            </w:r>
            <w:r w:rsidR="00507EBD" w:rsidRPr="00507EBD">
              <w:rPr>
                <w:rFonts w:ascii="Times New Roman" w:eastAsia="Times New Roman" w:hAnsi="Times New Roman"/>
                <w:color w:val="000000"/>
                <w:lang w:val="kk-KZ" w:eastAsia="ru-RU"/>
              </w:rPr>
              <w:t>,</w:t>
            </w:r>
            <w:r w:rsidRPr="00507EBD">
              <w:rPr>
                <w:rFonts w:ascii="Times New Roman" w:eastAsia="Times New Roman" w:hAnsi="Times New Roman"/>
                <w:color w:val="000000"/>
                <w:lang w:eastAsia="ru-RU"/>
              </w:rPr>
              <w:t xml:space="preserve"> %</w:t>
            </w:r>
          </w:p>
        </w:tc>
        <w:tc>
          <w:tcPr>
            <w:tcW w:w="993" w:type="dxa"/>
          </w:tcPr>
          <w:p w14:paraId="3EB0C7ED" w14:textId="77777777" w:rsidR="00ED5A36" w:rsidRPr="00507EBD" w:rsidRDefault="00ED5A36" w:rsidP="00507EBD">
            <w:pPr>
              <w:autoSpaceDE w:val="0"/>
              <w:autoSpaceDN w:val="0"/>
              <w:adjustRightInd w:val="0"/>
              <w:spacing w:after="0" w:line="240" w:lineRule="auto"/>
              <w:ind w:right="-112"/>
              <w:jc w:val="both"/>
              <w:rPr>
                <w:rFonts w:ascii="Times New Roman" w:eastAsia="Times New Roman" w:hAnsi="Times New Roman"/>
                <w:color w:val="000000"/>
                <w:lang w:val="kk-KZ" w:eastAsia="ru-RU"/>
              </w:rPr>
            </w:pPr>
            <w:r w:rsidRPr="00507EBD">
              <w:rPr>
                <w:rFonts w:ascii="Times New Roman" w:eastAsia="Times New Roman" w:hAnsi="Times New Roman"/>
                <w:color w:val="000000"/>
                <w:lang w:eastAsia="ru-RU"/>
              </w:rPr>
              <w:t>С</w:t>
            </w:r>
            <w:r w:rsidRPr="00507EBD">
              <w:rPr>
                <w:rFonts w:ascii="Times New Roman" w:eastAsia="Times New Roman" w:hAnsi="Times New Roman"/>
                <w:color w:val="000000"/>
                <w:lang w:val="kk-KZ" w:eastAsia="ru-RU"/>
              </w:rPr>
              <w:t>ілтеме</w:t>
            </w:r>
          </w:p>
        </w:tc>
      </w:tr>
      <w:tr w:rsidR="002709DB" w:rsidRPr="00E5036F" w14:paraId="1EAA0C92" w14:textId="77777777" w:rsidTr="002709DB">
        <w:tc>
          <w:tcPr>
            <w:tcW w:w="1526" w:type="dxa"/>
          </w:tcPr>
          <w:p w14:paraId="0935C658" w14:textId="7CB0EE30" w:rsidR="002709DB" w:rsidRPr="002709DB" w:rsidRDefault="002709DB" w:rsidP="002709DB">
            <w:pPr>
              <w:autoSpaceDE w:val="0"/>
              <w:autoSpaceDN w:val="0"/>
              <w:adjustRightInd w:val="0"/>
              <w:spacing w:after="0" w:line="240" w:lineRule="auto"/>
              <w:ind w:right="-112"/>
              <w:jc w:val="center"/>
              <w:rPr>
                <w:rFonts w:ascii="Times New Roman" w:eastAsia="Times New Roman" w:hAnsi="Times New Roman"/>
                <w:color w:val="000000"/>
                <w:lang w:val="kk-KZ" w:eastAsia="ru-RU"/>
              </w:rPr>
            </w:pPr>
            <w:r>
              <w:rPr>
                <w:rFonts w:ascii="Times New Roman" w:eastAsia="Times New Roman" w:hAnsi="Times New Roman"/>
                <w:color w:val="000000"/>
                <w:lang w:val="kk-KZ" w:eastAsia="ru-RU"/>
              </w:rPr>
              <w:t>1</w:t>
            </w:r>
          </w:p>
        </w:tc>
        <w:tc>
          <w:tcPr>
            <w:tcW w:w="992" w:type="dxa"/>
          </w:tcPr>
          <w:p w14:paraId="6F06CA40" w14:textId="2AAEADA3" w:rsidR="002709DB" w:rsidRPr="002709DB" w:rsidRDefault="002709DB" w:rsidP="002709DB">
            <w:pPr>
              <w:autoSpaceDE w:val="0"/>
              <w:autoSpaceDN w:val="0"/>
              <w:adjustRightInd w:val="0"/>
              <w:spacing w:after="0" w:line="240" w:lineRule="auto"/>
              <w:jc w:val="center"/>
              <w:rPr>
                <w:rFonts w:ascii="Times New Roman" w:eastAsia="Times New Roman" w:hAnsi="Times New Roman"/>
                <w:color w:val="000000"/>
                <w:lang w:val="kk-KZ" w:eastAsia="ru-RU"/>
              </w:rPr>
            </w:pPr>
            <w:r>
              <w:rPr>
                <w:rFonts w:ascii="Times New Roman" w:eastAsia="Times New Roman" w:hAnsi="Times New Roman"/>
                <w:color w:val="000000"/>
                <w:lang w:val="kk-KZ" w:eastAsia="ru-RU"/>
              </w:rPr>
              <w:t>2</w:t>
            </w:r>
          </w:p>
        </w:tc>
        <w:tc>
          <w:tcPr>
            <w:tcW w:w="1134" w:type="dxa"/>
          </w:tcPr>
          <w:p w14:paraId="7289E080" w14:textId="0A4805FC" w:rsidR="002709DB" w:rsidRPr="00507EBD" w:rsidRDefault="002709DB" w:rsidP="002709DB">
            <w:pPr>
              <w:autoSpaceDE w:val="0"/>
              <w:autoSpaceDN w:val="0"/>
              <w:adjustRightInd w:val="0"/>
              <w:spacing w:after="0" w:line="240" w:lineRule="auto"/>
              <w:ind w:right="-112"/>
              <w:jc w:val="center"/>
              <w:rPr>
                <w:rFonts w:ascii="Times New Roman" w:eastAsia="Times New Roman" w:hAnsi="Times New Roman"/>
                <w:color w:val="000000"/>
                <w:lang w:val="kk-KZ" w:eastAsia="ru-RU"/>
              </w:rPr>
            </w:pPr>
            <w:r>
              <w:rPr>
                <w:rFonts w:ascii="Times New Roman" w:eastAsia="Times New Roman" w:hAnsi="Times New Roman"/>
                <w:color w:val="000000"/>
                <w:lang w:val="kk-KZ" w:eastAsia="ru-RU"/>
              </w:rPr>
              <w:t>3</w:t>
            </w:r>
          </w:p>
        </w:tc>
        <w:tc>
          <w:tcPr>
            <w:tcW w:w="2268" w:type="dxa"/>
            <w:gridSpan w:val="2"/>
          </w:tcPr>
          <w:p w14:paraId="2E767407" w14:textId="081A37C4" w:rsidR="002709DB" w:rsidRPr="002709DB" w:rsidRDefault="002709DB" w:rsidP="002709DB">
            <w:pPr>
              <w:autoSpaceDE w:val="0"/>
              <w:autoSpaceDN w:val="0"/>
              <w:adjustRightInd w:val="0"/>
              <w:spacing w:after="0" w:line="240" w:lineRule="auto"/>
              <w:ind w:right="-112"/>
              <w:jc w:val="center"/>
              <w:rPr>
                <w:rFonts w:ascii="Times New Roman" w:eastAsia="Times New Roman" w:hAnsi="Times New Roman"/>
                <w:color w:val="000000"/>
                <w:lang w:val="kk-KZ" w:eastAsia="ru-RU"/>
              </w:rPr>
            </w:pPr>
            <w:r>
              <w:rPr>
                <w:rFonts w:ascii="Times New Roman" w:eastAsia="Times New Roman" w:hAnsi="Times New Roman"/>
                <w:color w:val="000000"/>
                <w:lang w:val="kk-KZ" w:eastAsia="ru-RU"/>
              </w:rPr>
              <w:t>4</w:t>
            </w:r>
          </w:p>
        </w:tc>
        <w:tc>
          <w:tcPr>
            <w:tcW w:w="851" w:type="dxa"/>
          </w:tcPr>
          <w:p w14:paraId="114E0F2E" w14:textId="70DA1BEA" w:rsidR="002709DB" w:rsidRPr="002709DB" w:rsidRDefault="002709DB" w:rsidP="002709DB">
            <w:pPr>
              <w:autoSpaceDE w:val="0"/>
              <w:autoSpaceDN w:val="0"/>
              <w:adjustRightInd w:val="0"/>
              <w:spacing w:after="0" w:line="240" w:lineRule="auto"/>
              <w:ind w:right="-112"/>
              <w:jc w:val="center"/>
              <w:rPr>
                <w:rFonts w:ascii="Times New Roman" w:eastAsia="Times New Roman" w:hAnsi="Times New Roman"/>
                <w:color w:val="000000"/>
                <w:lang w:val="kk-KZ" w:eastAsia="ru-RU"/>
              </w:rPr>
            </w:pPr>
            <w:r>
              <w:rPr>
                <w:rFonts w:ascii="Times New Roman" w:eastAsia="Times New Roman" w:hAnsi="Times New Roman"/>
                <w:color w:val="000000"/>
                <w:lang w:val="kk-KZ" w:eastAsia="ru-RU"/>
              </w:rPr>
              <w:t>5</w:t>
            </w:r>
          </w:p>
        </w:tc>
        <w:tc>
          <w:tcPr>
            <w:tcW w:w="1842" w:type="dxa"/>
          </w:tcPr>
          <w:p w14:paraId="7AA91AFE" w14:textId="7A6DC54F" w:rsidR="002709DB" w:rsidRPr="002709DB" w:rsidRDefault="002709DB" w:rsidP="002709DB">
            <w:pPr>
              <w:autoSpaceDE w:val="0"/>
              <w:autoSpaceDN w:val="0"/>
              <w:adjustRightInd w:val="0"/>
              <w:spacing w:after="0" w:line="240" w:lineRule="auto"/>
              <w:ind w:right="-112"/>
              <w:jc w:val="center"/>
              <w:rPr>
                <w:rFonts w:ascii="Times New Roman" w:eastAsia="Times New Roman" w:hAnsi="Times New Roman"/>
                <w:color w:val="000000"/>
                <w:lang w:val="kk-KZ" w:eastAsia="ru-RU"/>
              </w:rPr>
            </w:pPr>
            <w:r>
              <w:rPr>
                <w:rFonts w:ascii="Times New Roman" w:eastAsia="Times New Roman" w:hAnsi="Times New Roman"/>
                <w:color w:val="000000"/>
                <w:lang w:val="kk-KZ" w:eastAsia="ru-RU"/>
              </w:rPr>
              <w:t>6</w:t>
            </w:r>
          </w:p>
        </w:tc>
        <w:tc>
          <w:tcPr>
            <w:tcW w:w="993" w:type="dxa"/>
          </w:tcPr>
          <w:p w14:paraId="447D86D2" w14:textId="603757B7" w:rsidR="002709DB" w:rsidRPr="002709DB" w:rsidRDefault="002709DB" w:rsidP="002709DB">
            <w:pPr>
              <w:autoSpaceDE w:val="0"/>
              <w:autoSpaceDN w:val="0"/>
              <w:adjustRightInd w:val="0"/>
              <w:spacing w:after="0" w:line="240" w:lineRule="auto"/>
              <w:ind w:right="-112"/>
              <w:jc w:val="center"/>
              <w:rPr>
                <w:rFonts w:ascii="Times New Roman" w:eastAsia="Times New Roman" w:hAnsi="Times New Roman"/>
                <w:color w:val="000000"/>
                <w:lang w:val="kk-KZ" w:eastAsia="ru-RU"/>
              </w:rPr>
            </w:pPr>
            <w:r>
              <w:rPr>
                <w:rFonts w:ascii="Times New Roman" w:eastAsia="Times New Roman" w:hAnsi="Times New Roman"/>
                <w:color w:val="000000"/>
                <w:lang w:val="kk-KZ" w:eastAsia="ru-RU"/>
              </w:rPr>
              <w:t>7</w:t>
            </w:r>
          </w:p>
        </w:tc>
      </w:tr>
      <w:tr w:rsidR="00ED5A36" w:rsidRPr="00E5036F" w14:paraId="228F56E5" w14:textId="77777777" w:rsidTr="002709DB">
        <w:tc>
          <w:tcPr>
            <w:tcW w:w="1526" w:type="dxa"/>
          </w:tcPr>
          <w:p w14:paraId="606CD828" w14:textId="77777777" w:rsidR="00ED5A36" w:rsidRPr="00507EBD" w:rsidRDefault="00ED5A36" w:rsidP="00B82533">
            <w:pPr>
              <w:autoSpaceDE w:val="0"/>
              <w:autoSpaceDN w:val="0"/>
              <w:adjustRightInd w:val="0"/>
              <w:spacing w:after="0" w:line="240" w:lineRule="auto"/>
              <w:jc w:val="both"/>
              <w:rPr>
                <w:rFonts w:ascii="Times New Roman" w:eastAsia="Times New Roman" w:hAnsi="Times New Roman"/>
                <w:color w:val="000000"/>
                <w:lang w:val="en-US" w:eastAsia="ru-RU"/>
              </w:rPr>
            </w:pPr>
            <w:r w:rsidRPr="00507EBD">
              <w:rPr>
                <w:rFonts w:ascii="Times New Roman" w:eastAsia="AdvMYR4" w:hAnsi="Times New Roman"/>
                <w:color w:val="000000"/>
                <w:lang w:val="en-US" w:eastAsia="ru-RU"/>
              </w:rPr>
              <w:t>Pd/</w:t>
            </w:r>
            <w:r w:rsidR="00507EBD" w:rsidRPr="00507EBD">
              <w:rPr>
                <w:rFonts w:ascii="Times New Roman" w:eastAsia="AdvMYR4" w:hAnsi="Times New Roman"/>
                <w:color w:val="000000"/>
                <w:lang w:val="kk-KZ" w:eastAsia="ru-RU"/>
              </w:rPr>
              <w:t>белс</w:t>
            </w:r>
            <w:r w:rsidRPr="00507EBD">
              <w:rPr>
                <w:rFonts w:ascii="Times New Roman" w:eastAsia="AdvMYR4" w:hAnsi="Times New Roman"/>
                <w:color w:val="000000"/>
                <w:lang w:val="en-US" w:eastAsia="ru-RU"/>
              </w:rPr>
              <w:t>.</w:t>
            </w:r>
            <w:r w:rsidRPr="00507EBD">
              <w:rPr>
                <w:rFonts w:ascii="Times New Roman" w:eastAsia="AdvMYR4" w:hAnsi="Times New Roman"/>
                <w:color w:val="000000"/>
                <w:lang w:val="kk-KZ" w:eastAsia="ru-RU"/>
              </w:rPr>
              <w:t xml:space="preserve"> көмір</w:t>
            </w:r>
            <w:r w:rsidRPr="00507EBD">
              <w:rPr>
                <w:rFonts w:ascii="Times New Roman" w:eastAsia="AdvMYR4" w:hAnsi="Times New Roman"/>
                <w:color w:val="000000"/>
                <w:lang w:val="en-US" w:eastAsia="ru-RU"/>
              </w:rPr>
              <w:t xml:space="preserve"> (0.5%) </w:t>
            </w:r>
          </w:p>
        </w:tc>
        <w:tc>
          <w:tcPr>
            <w:tcW w:w="992" w:type="dxa"/>
          </w:tcPr>
          <w:p w14:paraId="4AAD626D" w14:textId="77777777" w:rsidR="00ED5A36" w:rsidRPr="00507EBD" w:rsidRDefault="00ED5A36" w:rsidP="00507EBD">
            <w:pPr>
              <w:autoSpaceDE w:val="0"/>
              <w:autoSpaceDN w:val="0"/>
              <w:adjustRightInd w:val="0"/>
              <w:spacing w:after="0" w:line="240" w:lineRule="auto"/>
              <w:jc w:val="both"/>
              <w:rPr>
                <w:rFonts w:ascii="Times New Roman" w:eastAsia="Times New Roman" w:hAnsi="Times New Roman"/>
                <w:color w:val="000000"/>
                <w:lang w:val="en-US" w:eastAsia="ru-RU"/>
              </w:rPr>
            </w:pPr>
            <w:r w:rsidRPr="00507EBD">
              <w:rPr>
                <w:rFonts w:ascii="Times New Roman" w:eastAsia="AdvMYR4" w:hAnsi="Times New Roman"/>
                <w:color w:val="000000"/>
                <w:lang w:val="en-US" w:eastAsia="ru-RU"/>
              </w:rPr>
              <w:t>23–348</w:t>
            </w:r>
          </w:p>
        </w:tc>
        <w:tc>
          <w:tcPr>
            <w:tcW w:w="1134" w:type="dxa"/>
          </w:tcPr>
          <w:p w14:paraId="78A5DF03" w14:textId="77777777" w:rsidR="00ED5A36" w:rsidRPr="00507EBD" w:rsidRDefault="00ED5A36" w:rsidP="00B82533">
            <w:pPr>
              <w:autoSpaceDE w:val="0"/>
              <w:autoSpaceDN w:val="0"/>
              <w:adjustRightInd w:val="0"/>
              <w:spacing w:after="0" w:line="240" w:lineRule="auto"/>
              <w:jc w:val="both"/>
              <w:rPr>
                <w:rFonts w:ascii="Times New Roman" w:eastAsia="Times New Roman" w:hAnsi="Times New Roman"/>
                <w:color w:val="000000"/>
                <w:lang w:val="en-US" w:eastAsia="ru-RU"/>
              </w:rPr>
            </w:pPr>
            <w:r w:rsidRPr="00507EBD">
              <w:rPr>
                <w:rFonts w:ascii="Times New Roman" w:eastAsia="AdvMYR4" w:hAnsi="Times New Roman"/>
                <w:color w:val="000000"/>
                <w:lang w:val="en-US" w:eastAsia="ru-RU"/>
              </w:rPr>
              <w:t xml:space="preserve">2.3 </w:t>
            </w:r>
            <w:r w:rsidRPr="00507EBD">
              <w:rPr>
                <w:rFonts w:ascii="Times New Roman" w:eastAsia="AdvMYR4" w:hAnsi="Times New Roman"/>
                <w:color w:val="000000"/>
                <w:lang w:eastAsia="ru-RU"/>
              </w:rPr>
              <w:t>бар</w:t>
            </w:r>
          </w:p>
        </w:tc>
        <w:tc>
          <w:tcPr>
            <w:tcW w:w="2268" w:type="dxa"/>
            <w:gridSpan w:val="2"/>
          </w:tcPr>
          <w:p w14:paraId="0E697A1E" w14:textId="77777777" w:rsidR="00ED5A36" w:rsidRPr="00507EBD" w:rsidRDefault="00ED5A36" w:rsidP="00B82533">
            <w:pPr>
              <w:autoSpaceDE w:val="0"/>
              <w:autoSpaceDN w:val="0"/>
              <w:adjustRightInd w:val="0"/>
              <w:spacing w:after="0" w:line="240" w:lineRule="auto"/>
              <w:jc w:val="both"/>
              <w:rPr>
                <w:rFonts w:ascii="Times New Roman" w:eastAsia="Times New Roman" w:hAnsi="Times New Roman"/>
                <w:color w:val="000000"/>
                <w:lang w:val="en-US" w:eastAsia="ru-RU"/>
              </w:rPr>
            </w:pPr>
            <w:r w:rsidRPr="00507EBD">
              <w:rPr>
                <w:rFonts w:ascii="Times New Roman" w:eastAsia="AdvMYR4" w:hAnsi="Times New Roman"/>
                <w:color w:val="000000"/>
                <w:lang w:val="en-US" w:eastAsia="ru-RU"/>
              </w:rPr>
              <w:t>4-</w:t>
            </w:r>
            <w:proofErr w:type="spellStart"/>
            <w:r w:rsidRPr="00507EBD">
              <w:rPr>
                <w:rFonts w:ascii="Times New Roman" w:eastAsia="AdvMYR4" w:hAnsi="Times New Roman"/>
                <w:color w:val="000000"/>
                <w:lang w:eastAsia="ru-RU"/>
              </w:rPr>
              <w:t>хлорфенол</w:t>
            </w:r>
            <w:proofErr w:type="spellEnd"/>
          </w:p>
        </w:tc>
        <w:tc>
          <w:tcPr>
            <w:tcW w:w="851" w:type="dxa"/>
          </w:tcPr>
          <w:p w14:paraId="7F7E8678" w14:textId="77777777" w:rsidR="00ED5A36" w:rsidRPr="00507EBD" w:rsidRDefault="00ED5A36" w:rsidP="00B82533">
            <w:pPr>
              <w:autoSpaceDE w:val="0"/>
              <w:autoSpaceDN w:val="0"/>
              <w:adjustRightInd w:val="0"/>
              <w:spacing w:after="0" w:line="240" w:lineRule="auto"/>
              <w:jc w:val="both"/>
              <w:rPr>
                <w:rFonts w:ascii="Times New Roman" w:eastAsia="Times New Roman" w:hAnsi="Times New Roman"/>
                <w:color w:val="000000"/>
                <w:lang w:val="en-US" w:eastAsia="ru-RU"/>
              </w:rPr>
            </w:pPr>
            <w:r w:rsidRPr="00507EBD">
              <w:rPr>
                <w:rFonts w:ascii="Times New Roman" w:eastAsia="AdvMYR4" w:hAnsi="Times New Roman"/>
                <w:color w:val="000000"/>
                <w:lang w:val="en-US" w:eastAsia="ru-RU"/>
              </w:rPr>
              <w:t>100</w:t>
            </w:r>
          </w:p>
        </w:tc>
        <w:tc>
          <w:tcPr>
            <w:tcW w:w="1842" w:type="dxa"/>
          </w:tcPr>
          <w:p w14:paraId="33F9A4ED" w14:textId="77777777" w:rsidR="00ED5A36" w:rsidRPr="00507EBD" w:rsidRDefault="00ED5A36" w:rsidP="00B82533">
            <w:pPr>
              <w:autoSpaceDE w:val="0"/>
              <w:autoSpaceDN w:val="0"/>
              <w:adjustRightInd w:val="0"/>
              <w:spacing w:after="0" w:line="240" w:lineRule="auto"/>
              <w:jc w:val="both"/>
              <w:rPr>
                <w:rFonts w:ascii="Times New Roman" w:eastAsia="Times New Roman" w:hAnsi="Times New Roman"/>
                <w:color w:val="000000"/>
                <w:lang w:val="en-US" w:eastAsia="ru-RU"/>
              </w:rPr>
            </w:pPr>
            <w:proofErr w:type="spellStart"/>
            <w:r w:rsidRPr="00507EBD">
              <w:rPr>
                <w:rFonts w:ascii="Times New Roman" w:eastAsia="AdvMYR4" w:hAnsi="Times New Roman"/>
                <w:color w:val="000000"/>
                <w:lang w:eastAsia="ru-RU"/>
              </w:rPr>
              <w:t>циклогексанол</w:t>
            </w:r>
            <w:proofErr w:type="spellEnd"/>
            <w:r w:rsidRPr="00507EBD">
              <w:rPr>
                <w:rFonts w:ascii="Times New Roman" w:eastAsia="AdvMYR4" w:hAnsi="Times New Roman"/>
                <w:color w:val="000000"/>
                <w:vertAlign w:val="superscript"/>
                <w:lang w:val="en-US" w:eastAsia="ru-RU"/>
              </w:rPr>
              <w:t>d</w:t>
            </w:r>
          </w:p>
        </w:tc>
        <w:tc>
          <w:tcPr>
            <w:tcW w:w="993" w:type="dxa"/>
          </w:tcPr>
          <w:p w14:paraId="0B38F157" w14:textId="77777777" w:rsidR="00ED5A36" w:rsidRPr="00507EBD" w:rsidRDefault="00ED5A36" w:rsidP="00B82533">
            <w:pPr>
              <w:autoSpaceDE w:val="0"/>
              <w:autoSpaceDN w:val="0"/>
              <w:adjustRightInd w:val="0"/>
              <w:spacing w:after="0" w:line="240" w:lineRule="auto"/>
              <w:jc w:val="both"/>
              <w:rPr>
                <w:rFonts w:ascii="Times New Roman" w:eastAsia="Times New Roman" w:hAnsi="Times New Roman"/>
                <w:color w:val="000000"/>
                <w:lang w:val="en-US" w:eastAsia="ru-RU"/>
              </w:rPr>
            </w:pPr>
            <w:r w:rsidRPr="00507EBD">
              <w:rPr>
                <w:rFonts w:ascii="Times New Roman" w:eastAsia="AdvMYR4" w:hAnsi="Times New Roman"/>
                <w:color w:val="000000"/>
                <w:lang w:val="en-US" w:eastAsia="ru-RU"/>
              </w:rPr>
              <w:t>37</w:t>
            </w:r>
          </w:p>
        </w:tc>
      </w:tr>
      <w:tr w:rsidR="00ED5A36" w:rsidRPr="00E5036F" w14:paraId="23049310" w14:textId="77777777" w:rsidTr="002709DB">
        <w:tc>
          <w:tcPr>
            <w:tcW w:w="1526" w:type="dxa"/>
            <w:vMerge w:val="restart"/>
          </w:tcPr>
          <w:p w14:paraId="7005632F"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Pd/Al</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O</w:t>
            </w:r>
            <w:r w:rsidRPr="00507EBD">
              <w:rPr>
                <w:rFonts w:ascii="Times New Roman" w:eastAsia="AdvMYR4" w:hAnsi="Times New Roman"/>
                <w:color w:val="000000"/>
                <w:vertAlign w:val="subscript"/>
                <w:lang w:val="en-US" w:eastAsia="ru-RU"/>
              </w:rPr>
              <w:t>3</w:t>
            </w:r>
            <w:r w:rsidRPr="00507EBD">
              <w:rPr>
                <w:rFonts w:ascii="Times New Roman" w:eastAsia="AdvMYR4" w:hAnsi="Times New Roman"/>
                <w:color w:val="000000"/>
                <w:lang w:val="en-US" w:eastAsia="ru-RU"/>
              </w:rPr>
              <w:t xml:space="preserve"> (0.15%)</w:t>
            </w:r>
          </w:p>
        </w:tc>
        <w:tc>
          <w:tcPr>
            <w:tcW w:w="992" w:type="dxa"/>
          </w:tcPr>
          <w:p w14:paraId="19BAF3AB"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73</w:t>
            </w:r>
          </w:p>
        </w:tc>
        <w:tc>
          <w:tcPr>
            <w:tcW w:w="1134" w:type="dxa"/>
          </w:tcPr>
          <w:p w14:paraId="3422A8AF"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50</w:t>
            </w:r>
            <w:r w:rsidRPr="00507EBD">
              <w:rPr>
                <w:rFonts w:ascii="Times New Roman" w:eastAsia="AdvMYR4" w:hAnsi="Times New Roman"/>
                <w:color w:val="000000"/>
                <w:lang w:eastAsia="ru-RU"/>
              </w:rPr>
              <w:t>бар</w:t>
            </w:r>
            <w:r w:rsidRPr="00507EBD">
              <w:rPr>
                <w:rFonts w:ascii="Times New Roman" w:eastAsia="AdvMYR4" w:hAnsi="Times New Roman"/>
                <w:color w:val="000000"/>
                <w:lang w:val="en-US" w:eastAsia="ru-RU"/>
              </w:rPr>
              <w:t xml:space="preserve"> H</w:t>
            </w:r>
            <w:r w:rsidRPr="00507EBD">
              <w:rPr>
                <w:rFonts w:ascii="Times New Roman" w:eastAsia="AdvMYR4" w:hAnsi="Times New Roman"/>
                <w:color w:val="000000"/>
                <w:vertAlign w:val="subscript"/>
                <w:lang w:val="en-US" w:eastAsia="ru-RU"/>
              </w:rPr>
              <w:t>2</w:t>
            </w:r>
          </w:p>
        </w:tc>
        <w:tc>
          <w:tcPr>
            <w:tcW w:w="2268" w:type="dxa"/>
            <w:gridSpan w:val="2"/>
          </w:tcPr>
          <w:p w14:paraId="30AE18F1"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proofErr w:type="spellStart"/>
            <w:r w:rsidRPr="00507EBD">
              <w:rPr>
                <w:rFonts w:ascii="Times New Roman" w:eastAsia="AdvMYR4" w:hAnsi="Times New Roman"/>
                <w:color w:val="000000"/>
                <w:lang w:eastAsia="ru-RU"/>
              </w:rPr>
              <w:t>Дихлорметан</w:t>
            </w:r>
            <w:proofErr w:type="spellEnd"/>
          </w:p>
        </w:tc>
        <w:tc>
          <w:tcPr>
            <w:tcW w:w="851" w:type="dxa"/>
          </w:tcPr>
          <w:p w14:paraId="21FFA773" w14:textId="77777777" w:rsidR="00ED5A36" w:rsidRPr="00507EBD" w:rsidRDefault="00ED5A36" w:rsidP="00B82533">
            <w:pPr>
              <w:autoSpaceDE w:val="0"/>
              <w:autoSpaceDN w:val="0"/>
              <w:adjustRightInd w:val="0"/>
              <w:spacing w:after="0" w:line="240" w:lineRule="auto"/>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Pr>
          <w:p w14:paraId="67C7AEB5"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eastAsia="ru-RU"/>
              </w:rPr>
              <w:t>метан</w:t>
            </w:r>
            <w:r w:rsidRPr="00507EBD">
              <w:rPr>
                <w:rFonts w:ascii="Times New Roman" w:eastAsia="AdvMYR4" w:hAnsi="Times New Roman"/>
                <w:color w:val="000000"/>
                <w:vertAlign w:val="superscript"/>
                <w:lang w:val="en-US" w:eastAsia="ru-RU"/>
              </w:rPr>
              <w:t>d</w:t>
            </w:r>
          </w:p>
        </w:tc>
        <w:tc>
          <w:tcPr>
            <w:tcW w:w="993" w:type="dxa"/>
          </w:tcPr>
          <w:p w14:paraId="72863DFA"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38</w:t>
            </w:r>
          </w:p>
        </w:tc>
      </w:tr>
      <w:tr w:rsidR="00ED5A36" w:rsidRPr="00E5036F" w14:paraId="4FD38EAE" w14:textId="77777777" w:rsidTr="002709DB">
        <w:tc>
          <w:tcPr>
            <w:tcW w:w="1526" w:type="dxa"/>
            <w:vMerge/>
          </w:tcPr>
          <w:p w14:paraId="018A8E61"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3B84D03E"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73 </w:t>
            </w:r>
          </w:p>
        </w:tc>
        <w:tc>
          <w:tcPr>
            <w:tcW w:w="1134" w:type="dxa"/>
          </w:tcPr>
          <w:p w14:paraId="7135AC6B"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50</w:t>
            </w:r>
            <w:r w:rsidRPr="00507EBD">
              <w:rPr>
                <w:rFonts w:ascii="Times New Roman" w:eastAsia="AdvMYR4" w:hAnsi="Times New Roman"/>
                <w:color w:val="000000"/>
                <w:lang w:eastAsia="ru-RU"/>
              </w:rPr>
              <w:t>бар</w:t>
            </w:r>
            <w:r w:rsidRPr="00507EBD">
              <w:rPr>
                <w:rFonts w:ascii="Times New Roman" w:eastAsia="AdvMYR4" w:hAnsi="Times New Roman"/>
                <w:color w:val="000000"/>
                <w:lang w:val="en-US" w:eastAsia="ru-RU"/>
              </w:rPr>
              <w:t xml:space="preserve"> H</w:t>
            </w:r>
            <w:r w:rsidRPr="00507EBD">
              <w:rPr>
                <w:rFonts w:ascii="Times New Roman" w:eastAsia="AdvMYR4" w:hAnsi="Times New Roman"/>
                <w:color w:val="000000"/>
                <w:vertAlign w:val="subscript"/>
                <w:lang w:val="en-US" w:eastAsia="ru-RU"/>
              </w:rPr>
              <w:t>2</w:t>
            </w:r>
          </w:p>
        </w:tc>
        <w:tc>
          <w:tcPr>
            <w:tcW w:w="2268" w:type="dxa"/>
            <w:gridSpan w:val="2"/>
          </w:tcPr>
          <w:p w14:paraId="33247EA1"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Хлороформ</w:t>
            </w:r>
          </w:p>
        </w:tc>
        <w:tc>
          <w:tcPr>
            <w:tcW w:w="851" w:type="dxa"/>
          </w:tcPr>
          <w:p w14:paraId="1A1AC6C6" w14:textId="77777777" w:rsidR="00ED5A36" w:rsidRPr="00507EBD" w:rsidRDefault="00ED5A36" w:rsidP="00B82533">
            <w:pPr>
              <w:autoSpaceDE w:val="0"/>
              <w:autoSpaceDN w:val="0"/>
              <w:adjustRightInd w:val="0"/>
              <w:spacing w:after="0" w:line="240" w:lineRule="auto"/>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Pr>
          <w:p w14:paraId="10485D12"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&lt;80</w:t>
            </w:r>
            <w:r w:rsidRPr="00507EBD">
              <w:rPr>
                <w:rFonts w:ascii="Times New Roman" w:eastAsia="AdvMYR4" w:hAnsi="Times New Roman"/>
                <w:color w:val="000000"/>
                <w:lang w:eastAsia="ru-RU"/>
              </w:rPr>
              <w:t>метан</w:t>
            </w:r>
          </w:p>
        </w:tc>
        <w:tc>
          <w:tcPr>
            <w:tcW w:w="993" w:type="dxa"/>
          </w:tcPr>
          <w:p w14:paraId="4327256D"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38</w:t>
            </w:r>
          </w:p>
        </w:tc>
      </w:tr>
      <w:tr w:rsidR="00ED5A36" w:rsidRPr="00E5036F" w14:paraId="5CE82233" w14:textId="77777777" w:rsidTr="002709DB">
        <w:tc>
          <w:tcPr>
            <w:tcW w:w="1526" w:type="dxa"/>
            <w:vMerge/>
          </w:tcPr>
          <w:p w14:paraId="02157904"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0CD02CBA"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73 </w:t>
            </w:r>
          </w:p>
        </w:tc>
        <w:tc>
          <w:tcPr>
            <w:tcW w:w="1134" w:type="dxa"/>
          </w:tcPr>
          <w:p w14:paraId="29509DBC"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50</w:t>
            </w:r>
            <w:r w:rsidRPr="00507EBD">
              <w:rPr>
                <w:rFonts w:ascii="Times New Roman" w:eastAsia="AdvMYR4" w:hAnsi="Times New Roman"/>
                <w:color w:val="000000"/>
                <w:lang w:eastAsia="ru-RU"/>
              </w:rPr>
              <w:t>бар</w:t>
            </w:r>
            <w:r w:rsidRPr="00507EBD">
              <w:rPr>
                <w:rFonts w:ascii="Times New Roman" w:eastAsia="AdvMYR4" w:hAnsi="Times New Roman"/>
                <w:color w:val="000000"/>
                <w:lang w:val="en-US" w:eastAsia="ru-RU"/>
              </w:rPr>
              <w:t xml:space="preserve"> H</w:t>
            </w:r>
            <w:r w:rsidRPr="00507EBD">
              <w:rPr>
                <w:rFonts w:ascii="Times New Roman" w:eastAsia="AdvMYR4" w:hAnsi="Times New Roman"/>
                <w:color w:val="000000"/>
                <w:vertAlign w:val="subscript"/>
                <w:lang w:val="en-US" w:eastAsia="ru-RU"/>
              </w:rPr>
              <w:t>2</w:t>
            </w:r>
          </w:p>
        </w:tc>
        <w:tc>
          <w:tcPr>
            <w:tcW w:w="2268" w:type="dxa"/>
            <w:gridSpan w:val="2"/>
          </w:tcPr>
          <w:p w14:paraId="14C00EAE" w14:textId="6DA534C7" w:rsidR="00ED5A36" w:rsidRPr="002709DB" w:rsidRDefault="002709DB" w:rsidP="00B82533">
            <w:pPr>
              <w:autoSpaceDE w:val="0"/>
              <w:autoSpaceDN w:val="0"/>
              <w:adjustRightInd w:val="0"/>
              <w:spacing w:after="0" w:line="240" w:lineRule="auto"/>
              <w:jc w:val="both"/>
              <w:rPr>
                <w:rFonts w:ascii="Times New Roman" w:eastAsia="AdvMYR4" w:hAnsi="Times New Roman"/>
                <w:color w:val="000000"/>
                <w:lang w:val="kk-KZ" w:eastAsia="ru-RU"/>
              </w:rPr>
            </w:pPr>
            <w:r>
              <w:rPr>
                <w:rFonts w:ascii="Times New Roman" w:eastAsia="AdvMYR4" w:hAnsi="Times New Roman"/>
                <w:color w:val="000000"/>
                <w:lang w:val="kk-KZ" w:eastAsia="ru-RU"/>
              </w:rPr>
              <w:t>Төртхлорлы көміртек</w:t>
            </w:r>
          </w:p>
        </w:tc>
        <w:tc>
          <w:tcPr>
            <w:tcW w:w="851" w:type="dxa"/>
          </w:tcPr>
          <w:p w14:paraId="26FFE831" w14:textId="77777777" w:rsidR="00ED5A36" w:rsidRPr="00507EBD" w:rsidRDefault="00ED5A36" w:rsidP="00B82533">
            <w:pPr>
              <w:autoSpaceDE w:val="0"/>
              <w:autoSpaceDN w:val="0"/>
              <w:adjustRightInd w:val="0"/>
              <w:spacing w:after="0" w:line="240" w:lineRule="auto"/>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Pr>
          <w:p w14:paraId="427B59C2"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&lt;70</w:t>
            </w:r>
            <w:r w:rsidRPr="00507EBD">
              <w:rPr>
                <w:rFonts w:ascii="Times New Roman" w:eastAsia="AdvMYR4" w:hAnsi="Times New Roman"/>
                <w:color w:val="000000"/>
                <w:lang w:eastAsia="ru-RU"/>
              </w:rPr>
              <w:t xml:space="preserve"> метан</w:t>
            </w:r>
          </w:p>
        </w:tc>
        <w:tc>
          <w:tcPr>
            <w:tcW w:w="993" w:type="dxa"/>
          </w:tcPr>
          <w:p w14:paraId="112F4148"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38</w:t>
            </w:r>
          </w:p>
        </w:tc>
      </w:tr>
      <w:tr w:rsidR="00ED5A36" w:rsidRPr="00E5036F" w14:paraId="2F74DDE4" w14:textId="77777777" w:rsidTr="002709DB">
        <w:tc>
          <w:tcPr>
            <w:tcW w:w="1526" w:type="dxa"/>
            <w:vMerge/>
          </w:tcPr>
          <w:p w14:paraId="5074DD76"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2E60D707"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73 </w:t>
            </w:r>
          </w:p>
        </w:tc>
        <w:tc>
          <w:tcPr>
            <w:tcW w:w="1134" w:type="dxa"/>
          </w:tcPr>
          <w:p w14:paraId="5425F53E"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50</w:t>
            </w:r>
            <w:r w:rsidRPr="00507EBD">
              <w:rPr>
                <w:rFonts w:ascii="Times New Roman" w:eastAsia="AdvMYR4" w:hAnsi="Times New Roman"/>
                <w:color w:val="000000"/>
                <w:lang w:eastAsia="ru-RU"/>
              </w:rPr>
              <w:t>бар</w:t>
            </w:r>
            <w:r w:rsidRPr="00507EBD">
              <w:rPr>
                <w:rFonts w:ascii="Times New Roman" w:eastAsia="AdvMYR4" w:hAnsi="Times New Roman"/>
                <w:color w:val="000000"/>
                <w:lang w:val="en-US" w:eastAsia="ru-RU"/>
              </w:rPr>
              <w:t xml:space="preserve"> H</w:t>
            </w:r>
            <w:r w:rsidRPr="00507EBD">
              <w:rPr>
                <w:rFonts w:ascii="Times New Roman" w:eastAsia="AdvMYR4" w:hAnsi="Times New Roman"/>
                <w:color w:val="000000"/>
                <w:vertAlign w:val="subscript"/>
                <w:lang w:val="en-US" w:eastAsia="ru-RU"/>
              </w:rPr>
              <w:t>2</w:t>
            </w:r>
          </w:p>
        </w:tc>
        <w:tc>
          <w:tcPr>
            <w:tcW w:w="2268" w:type="dxa"/>
            <w:gridSpan w:val="2"/>
          </w:tcPr>
          <w:p w14:paraId="4F3E3339"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1,1,1-трихлорэтан</w:t>
            </w:r>
          </w:p>
        </w:tc>
        <w:tc>
          <w:tcPr>
            <w:tcW w:w="851" w:type="dxa"/>
          </w:tcPr>
          <w:p w14:paraId="203FFA89"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&lt;90</w:t>
            </w:r>
          </w:p>
        </w:tc>
        <w:tc>
          <w:tcPr>
            <w:tcW w:w="1842" w:type="dxa"/>
          </w:tcPr>
          <w:p w14:paraId="517B11AA"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&gt;98</w:t>
            </w:r>
            <w:r w:rsidRPr="00507EBD">
              <w:rPr>
                <w:rFonts w:ascii="Times New Roman" w:eastAsia="AdvMYR4" w:hAnsi="Times New Roman"/>
                <w:color w:val="000000"/>
                <w:lang w:eastAsia="ru-RU"/>
              </w:rPr>
              <w:t xml:space="preserve"> этан</w:t>
            </w:r>
          </w:p>
        </w:tc>
        <w:tc>
          <w:tcPr>
            <w:tcW w:w="993" w:type="dxa"/>
          </w:tcPr>
          <w:p w14:paraId="796193ED"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38</w:t>
            </w:r>
          </w:p>
        </w:tc>
      </w:tr>
      <w:tr w:rsidR="00ED5A36" w:rsidRPr="00E5036F" w14:paraId="04EC0A0B" w14:textId="77777777" w:rsidTr="002709DB">
        <w:tc>
          <w:tcPr>
            <w:tcW w:w="1526" w:type="dxa"/>
            <w:vMerge/>
          </w:tcPr>
          <w:p w14:paraId="317131CC"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5E901AE7"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73 </w:t>
            </w:r>
          </w:p>
        </w:tc>
        <w:tc>
          <w:tcPr>
            <w:tcW w:w="1134" w:type="dxa"/>
          </w:tcPr>
          <w:p w14:paraId="5964E7CF"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50</w:t>
            </w:r>
            <w:r w:rsidRPr="00507EBD">
              <w:rPr>
                <w:rFonts w:ascii="Times New Roman" w:eastAsia="AdvMYR4" w:hAnsi="Times New Roman"/>
                <w:color w:val="000000"/>
                <w:lang w:eastAsia="ru-RU"/>
              </w:rPr>
              <w:t>бар</w:t>
            </w:r>
            <w:r w:rsidRPr="00507EBD">
              <w:rPr>
                <w:rFonts w:ascii="Times New Roman" w:eastAsia="AdvMYR4" w:hAnsi="Times New Roman"/>
                <w:color w:val="000000"/>
                <w:lang w:val="en-US" w:eastAsia="ru-RU"/>
              </w:rPr>
              <w:t xml:space="preserve"> H</w:t>
            </w:r>
            <w:r w:rsidRPr="00507EBD">
              <w:rPr>
                <w:rFonts w:ascii="Times New Roman" w:eastAsia="AdvMYR4" w:hAnsi="Times New Roman"/>
                <w:color w:val="000000"/>
                <w:vertAlign w:val="subscript"/>
                <w:lang w:val="en-US" w:eastAsia="ru-RU"/>
              </w:rPr>
              <w:t>2</w:t>
            </w:r>
          </w:p>
        </w:tc>
        <w:tc>
          <w:tcPr>
            <w:tcW w:w="2268" w:type="dxa"/>
            <w:gridSpan w:val="2"/>
          </w:tcPr>
          <w:p w14:paraId="0F1DCC84"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трихлорэтилен</w:t>
            </w:r>
          </w:p>
        </w:tc>
        <w:tc>
          <w:tcPr>
            <w:tcW w:w="851" w:type="dxa"/>
          </w:tcPr>
          <w:p w14:paraId="053B8F0A"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Pr>
          <w:p w14:paraId="58EB371E"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этан</w:t>
            </w:r>
            <w:r w:rsidRPr="00507EBD">
              <w:rPr>
                <w:rFonts w:ascii="Times New Roman" w:eastAsia="AdvMYR4" w:hAnsi="Times New Roman"/>
                <w:color w:val="000000"/>
                <w:vertAlign w:val="superscript"/>
                <w:lang w:val="en-US" w:eastAsia="ru-RU"/>
              </w:rPr>
              <w:t>d</w:t>
            </w:r>
          </w:p>
        </w:tc>
        <w:tc>
          <w:tcPr>
            <w:tcW w:w="993" w:type="dxa"/>
          </w:tcPr>
          <w:p w14:paraId="52AE547C"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38</w:t>
            </w:r>
          </w:p>
        </w:tc>
      </w:tr>
      <w:tr w:rsidR="00ED5A36" w:rsidRPr="00E5036F" w14:paraId="0236F288" w14:textId="77777777" w:rsidTr="002709DB">
        <w:tc>
          <w:tcPr>
            <w:tcW w:w="1526" w:type="dxa"/>
            <w:vMerge/>
          </w:tcPr>
          <w:p w14:paraId="6E49F82C"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26C2A852"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73 </w:t>
            </w:r>
          </w:p>
        </w:tc>
        <w:tc>
          <w:tcPr>
            <w:tcW w:w="1134" w:type="dxa"/>
          </w:tcPr>
          <w:p w14:paraId="14C020D7"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50 </w:t>
            </w:r>
            <w:r w:rsidRPr="00507EBD">
              <w:rPr>
                <w:rFonts w:ascii="Times New Roman" w:eastAsia="AdvMYR4" w:hAnsi="Times New Roman"/>
                <w:color w:val="000000"/>
                <w:lang w:eastAsia="ru-RU"/>
              </w:rPr>
              <w:t>бар</w:t>
            </w:r>
            <w:r w:rsidRPr="00507EBD">
              <w:rPr>
                <w:rFonts w:ascii="Times New Roman" w:eastAsia="AdvMYR4" w:hAnsi="Times New Roman"/>
                <w:color w:val="000000"/>
                <w:lang w:val="en-US" w:eastAsia="ru-RU"/>
              </w:rPr>
              <w:t xml:space="preserve"> H</w:t>
            </w:r>
            <w:r w:rsidRPr="00507EBD">
              <w:rPr>
                <w:rFonts w:ascii="Times New Roman" w:eastAsia="AdvMYR4" w:hAnsi="Times New Roman"/>
                <w:color w:val="000000"/>
                <w:vertAlign w:val="subscript"/>
                <w:lang w:val="en-US" w:eastAsia="ru-RU"/>
              </w:rPr>
              <w:t>2</w:t>
            </w:r>
          </w:p>
        </w:tc>
        <w:tc>
          <w:tcPr>
            <w:tcW w:w="2268" w:type="dxa"/>
            <w:gridSpan w:val="2"/>
          </w:tcPr>
          <w:p w14:paraId="29B8A3C9"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Тетрахлорэтилен</w:t>
            </w:r>
          </w:p>
        </w:tc>
        <w:tc>
          <w:tcPr>
            <w:tcW w:w="851" w:type="dxa"/>
          </w:tcPr>
          <w:p w14:paraId="2B701B08"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Pr>
          <w:p w14:paraId="06C9C08D"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этан</w:t>
            </w:r>
            <w:r w:rsidRPr="00507EBD">
              <w:rPr>
                <w:rFonts w:ascii="Times New Roman" w:eastAsia="AdvMYR4" w:hAnsi="Times New Roman"/>
                <w:color w:val="000000"/>
                <w:vertAlign w:val="superscript"/>
                <w:lang w:val="en-US" w:eastAsia="ru-RU"/>
              </w:rPr>
              <w:t>d</w:t>
            </w:r>
          </w:p>
        </w:tc>
        <w:tc>
          <w:tcPr>
            <w:tcW w:w="993" w:type="dxa"/>
          </w:tcPr>
          <w:p w14:paraId="04EC8F02"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38</w:t>
            </w:r>
          </w:p>
        </w:tc>
      </w:tr>
      <w:tr w:rsidR="00ED5A36" w:rsidRPr="00E5036F" w14:paraId="0042A02D" w14:textId="77777777" w:rsidTr="002709DB">
        <w:tc>
          <w:tcPr>
            <w:tcW w:w="1526" w:type="dxa"/>
            <w:vMerge w:val="restart"/>
          </w:tcPr>
          <w:p w14:paraId="110304BB"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proofErr w:type="spellStart"/>
            <w:r w:rsidRPr="00507EBD">
              <w:rPr>
                <w:rFonts w:ascii="Times New Roman" w:eastAsia="AdvMYR4" w:hAnsi="Times New Roman"/>
                <w:color w:val="000000"/>
                <w:lang w:eastAsia="ru-RU"/>
              </w:rPr>
              <w:t>Pd</w:t>
            </w:r>
            <w:proofErr w:type="spellEnd"/>
            <w:r w:rsidRPr="00507EBD">
              <w:rPr>
                <w:rFonts w:ascii="Times New Roman" w:eastAsia="AdvMYR4" w:hAnsi="Times New Roman"/>
                <w:color w:val="000000"/>
                <w:lang w:eastAsia="ru-RU"/>
              </w:rPr>
              <w:t>/Al2O3 (0.5%)</w:t>
            </w:r>
          </w:p>
        </w:tc>
        <w:tc>
          <w:tcPr>
            <w:tcW w:w="992" w:type="dxa"/>
          </w:tcPr>
          <w:p w14:paraId="3BD92BB0"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23–623 </w:t>
            </w:r>
          </w:p>
        </w:tc>
        <w:tc>
          <w:tcPr>
            <w:tcW w:w="1134" w:type="dxa"/>
          </w:tcPr>
          <w:p w14:paraId="156DE0CC"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0.5 M</w:t>
            </w:r>
            <w:r w:rsidRPr="00507EBD">
              <w:rPr>
                <w:rFonts w:ascii="Times New Roman" w:eastAsia="AdvMYR4" w:hAnsi="Times New Roman"/>
                <w:color w:val="000000"/>
                <w:lang w:eastAsia="ru-RU"/>
              </w:rPr>
              <w:t>П</w:t>
            </w:r>
            <w:r w:rsidRPr="00507EBD">
              <w:rPr>
                <w:rFonts w:ascii="Times New Roman" w:eastAsia="AdvMYR4" w:hAnsi="Times New Roman"/>
                <w:color w:val="000000"/>
                <w:lang w:val="en-US" w:eastAsia="ru-RU"/>
              </w:rPr>
              <w:t>a</w:t>
            </w:r>
          </w:p>
        </w:tc>
        <w:tc>
          <w:tcPr>
            <w:tcW w:w="2268" w:type="dxa"/>
            <w:gridSpan w:val="2"/>
          </w:tcPr>
          <w:p w14:paraId="3355AE21"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Тетрахлорэтен</w:t>
            </w:r>
            <w:proofErr w:type="spellEnd"/>
            <w:r w:rsidRPr="00507EBD">
              <w:rPr>
                <w:rFonts w:ascii="Times New Roman" w:eastAsia="AdvMYR4" w:hAnsi="Times New Roman"/>
                <w:color w:val="000000"/>
                <w:lang w:eastAsia="ru-RU"/>
              </w:rPr>
              <w:t xml:space="preserve"> </w:t>
            </w:r>
          </w:p>
        </w:tc>
        <w:tc>
          <w:tcPr>
            <w:tcW w:w="851" w:type="dxa"/>
          </w:tcPr>
          <w:p w14:paraId="7905EE6B"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&lt;75</w:t>
            </w:r>
          </w:p>
        </w:tc>
        <w:tc>
          <w:tcPr>
            <w:tcW w:w="1842" w:type="dxa"/>
          </w:tcPr>
          <w:p w14:paraId="7398752E"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94 этан </w:t>
            </w:r>
          </w:p>
        </w:tc>
        <w:tc>
          <w:tcPr>
            <w:tcW w:w="993" w:type="dxa"/>
          </w:tcPr>
          <w:p w14:paraId="3AD45EB9"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39</w:t>
            </w:r>
          </w:p>
        </w:tc>
      </w:tr>
      <w:tr w:rsidR="00ED5A36" w:rsidRPr="00E5036F" w14:paraId="3040F174" w14:textId="77777777" w:rsidTr="002709DB">
        <w:tc>
          <w:tcPr>
            <w:tcW w:w="1526" w:type="dxa"/>
            <w:vMerge/>
          </w:tcPr>
          <w:p w14:paraId="17077DF8"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15785F9A"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73 </w:t>
            </w:r>
          </w:p>
        </w:tc>
        <w:tc>
          <w:tcPr>
            <w:tcW w:w="1134" w:type="dxa"/>
          </w:tcPr>
          <w:p w14:paraId="45F843E2"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2 M</w:t>
            </w:r>
            <w:r w:rsidRPr="00507EBD">
              <w:rPr>
                <w:rFonts w:ascii="Times New Roman" w:eastAsia="AdvMYR4" w:hAnsi="Times New Roman"/>
                <w:color w:val="000000"/>
                <w:lang w:eastAsia="ru-RU"/>
              </w:rPr>
              <w:t>П</w:t>
            </w:r>
            <w:r w:rsidRPr="00507EBD">
              <w:rPr>
                <w:rFonts w:ascii="Times New Roman" w:eastAsia="AdvMYR4" w:hAnsi="Times New Roman"/>
                <w:color w:val="000000"/>
                <w:lang w:val="en-US" w:eastAsia="ru-RU"/>
              </w:rPr>
              <w:t>a</w:t>
            </w:r>
          </w:p>
        </w:tc>
        <w:tc>
          <w:tcPr>
            <w:tcW w:w="2268" w:type="dxa"/>
            <w:gridSpan w:val="2"/>
          </w:tcPr>
          <w:p w14:paraId="60511630"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proofErr w:type="spellStart"/>
            <w:r w:rsidRPr="00507EBD">
              <w:rPr>
                <w:rFonts w:ascii="Times New Roman" w:eastAsia="AdvMYR4" w:hAnsi="Times New Roman"/>
                <w:color w:val="000000"/>
                <w:lang w:eastAsia="ru-RU"/>
              </w:rPr>
              <w:t>Тетрахлорэтен</w:t>
            </w:r>
            <w:proofErr w:type="spellEnd"/>
          </w:p>
        </w:tc>
        <w:tc>
          <w:tcPr>
            <w:tcW w:w="851" w:type="dxa"/>
          </w:tcPr>
          <w:p w14:paraId="21CD20BB"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Pr>
          <w:p w14:paraId="556D71FC"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99 этан</w:t>
            </w:r>
          </w:p>
        </w:tc>
        <w:tc>
          <w:tcPr>
            <w:tcW w:w="993" w:type="dxa"/>
          </w:tcPr>
          <w:p w14:paraId="62BAB865"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39</w:t>
            </w:r>
          </w:p>
        </w:tc>
      </w:tr>
      <w:tr w:rsidR="00ED5A36" w:rsidRPr="00E5036F" w14:paraId="14C9FC33" w14:textId="77777777" w:rsidTr="002709DB">
        <w:tc>
          <w:tcPr>
            <w:tcW w:w="1526" w:type="dxa"/>
            <w:tcBorders>
              <w:bottom w:val="single" w:sz="4" w:space="0" w:color="auto"/>
            </w:tcBorders>
          </w:tcPr>
          <w:p w14:paraId="467BC529"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Pd/Al2O3 (1%)</w:t>
            </w:r>
          </w:p>
        </w:tc>
        <w:tc>
          <w:tcPr>
            <w:tcW w:w="992" w:type="dxa"/>
            <w:tcBorders>
              <w:bottom w:val="single" w:sz="4" w:space="0" w:color="auto"/>
            </w:tcBorders>
          </w:tcPr>
          <w:p w14:paraId="15477D74"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73–303 </w:t>
            </w:r>
          </w:p>
        </w:tc>
        <w:tc>
          <w:tcPr>
            <w:tcW w:w="1134" w:type="dxa"/>
            <w:tcBorders>
              <w:bottom w:val="single" w:sz="4" w:space="0" w:color="auto"/>
            </w:tcBorders>
          </w:tcPr>
          <w:p w14:paraId="72A49085"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 xml:space="preserve">1 </w:t>
            </w:r>
            <w:proofErr w:type="spellStart"/>
            <w:r w:rsidRPr="00507EBD">
              <w:rPr>
                <w:rFonts w:ascii="Times New Roman" w:eastAsia="AdvMYR4" w:hAnsi="Times New Roman"/>
                <w:color w:val="000000"/>
                <w:lang w:eastAsia="ru-RU"/>
              </w:rPr>
              <w:t>атм</w:t>
            </w:r>
            <w:proofErr w:type="spellEnd"/>
          </w:p>
        </w:tc>
        <w:tc>
          <w:tcPr>
            <w:tcW w:w="2268" w:type="dxa"/>
            <w:gridSpan w:val="2"/>
            <w:tcBorders>
              <w:bottom w:val="single" w:sz="4" w:space="0" w:color="auto"/>
            </w:tcBorders>
          </w:tcPr>
          <w:p w14:paraId="2E49462A"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2,4-дихлорфенол</w:t>
            </w:r>
          </w:p>
        </w:tc>
        <w:tc>
          <w:tcPr>
            <w:tcW w:w="851" w:type="dxa"/>
            <w:tcBorders>
              <w:bottom w:val="single" w:sz="4" w:space="0" w:color="auto"/>
            </w:tcBorders>
          </w:tcPr>
          <w:p w14:paraId="4C1578DF"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100</w:t>
            </w:r>
          </w:p>
        </w:tc>
        <w:tc>
          <w:tcPr>
            <w:tcW w:w="1842" w:type="dxa"/>
            <w:tcBorders>
              <w:bottom w:val="single" w:sz="4" w:space="0" w:color="auto"/>
            </w:tcBorders>
          </w:tcPr>
          <w:p w14:paraId="6ECAE504"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eastAsia="ru-RU"/>
              </w:rPr>
              <w:t>≥95 2-хлорфенол</w:t>
            </w:r>
          </w:p>
        </w:tc>
        <w:tc>
          <w:tcPr>
            <w:tcW w:w="993" w:type="dxa"/>
            <w:tcBorders>
              <w:bottom w:val="single" w:sz="4" w:space="0" w:color="auto"/>
            </w:tcBorders>
          </w:tcPr>
          <w:p w14:paraId="78C0BAC4" w14:textId="77777777" w:rsidR="00ED5A36" w:rsidRPr="00507EBD" w:rsidRDefault="00ED5A36" w:rsidP="00B82533">
            <w:pPr>
              <w:autoSpaceDE w:val="0"/>
              <w:autoSpaceDN w:val="0"/>
              <w:adjustRightInd w:val="0"/>
              <w:spacing w:after="0" w:line="240" w:lineRule="auto"/>
              <w:rPr>
                <w:rFonts w:ascii="Times New Roman" w:eastAsia="AdvMYR4" w:hAnsi="Times New Roman"/>
                <w:color w:val="000000"/>
                <w:lang w:eastAsia="ru-RU"/>
              </w:rPr>
            </w:pPr>
            <w:r w:rsidRPr="00507EBD">
              <w:rPr>
                <w:rFonts w:ascii="Times New Roman" w:eastAsia="AdvMYR4" w:hAnsi="Times New Roman"/>
                <w:color w:val="000000"/>
                <w:lang w:eastAsia="ru-RU"/>
              </w:rPr>
              <w:t>40-44</w:t>
            </w:r>
          </w:p>
        </w:tc>
      </w:tr>
      <w:tr w:rsidR="00ED5A36" w:rsidRPr="00E5036F" w14:paraId="6FD51E02" w14:textId="77777777" w:rsidTr="002709DB">
        <w:trPr>
          <w:trHeight w:val="494"/>
        </w:trPr>
        <w:tc>
          <w:tcPr>
            <w:tcW w:w="1526" w:type="dxa"/>
            <w:vMerge w:val="restart"/>
            <w:tcBorders>
              <w:top w:val="single" w:sz="4" w:space="0" w:color="auto"/>
              <w:left w:val="single" w:sz="4" w:space="0" w:color="auto"/>
              <w:right w:val="single" w:sz="4" w:space="0" w:color="auto"/>
            </w:tcBorders>
          </w:tcPr>
          <w:p w14:paraId="23DCE1E8"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Pd/Al</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O</w:t>
            </w:r>
            <w:r w:rsidRPr="00507EBD">
              <w:rPr>
                <w:rFonts w:ascii="Times New Roman" w:eastAsia="AdvMYR4" w:hAnsi="Times New Roman"/>
                <w:color w:val="000000"/>
                <w:vertAlign w:val="subscript"/>
                <w:lang w:val="en-US" w:eastAsia="ru-RU"/>
              </w:rPr>
              <w:t>3</w:t>
            </w:r>
            <w:r w:rsidRPr="00507EBD">
              <w:rPr>
                <w:rFonts w:ascii="Times New Roman" w:eastAsia="AdvMYR4" w:hAnsi="Times New Roman"/>
                <w:color w:val="000000"/>
                <w:lang w:val="en-US" w:eastAsia="ru-RU"/>
              </w:rPr>
              <w:t xml:space="preserve"> (5%)</w:t>
            </w:r>
          </w:p>
        </w:tc>
        <w:tc>
          <w:tcPr>
            <w:tcW w:w="992" w:type="dxa"/>
            <w:tcBorders>
              <w:top w:val="single" w:sz="4" w:space="0" w:color="auto"/>
              <w:left w:val="single" w:sz="4" w:space="0" w:color="auto"/>
              <w:bottom w:val="single" w:sz="4" w:space="0" w:color="auto"/>
              <w:right w:val="single" w:sz="4" w:space="0" w:color="auto"/>
            </w:tcBorders>
          </w:tcPr>
          <w:p w14:paraId="6BD34FA7"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05 </w:t>
            </w:r>
          </w:p>
        </w:tc>
        <w:tc>
          <w:tcPr>
            <w:tcW w:w="1134" w:type="dxa"/>
            <w:tcBorders>
              <w:top w:val="single" w:sz="4" w:space="0" w:color="auto"/>
              <w:left w:val="single" w:sz="4" w:space="0" w:color="auto"/>
              <w:bottom w:val="single" w:sz="4" w:space="0" w:color="auto"/>
              <w:right w:val="single" w:sz="4" w:space="0" w:color="auto"/>
            </w:tcBorders>
          </w:tcPr>
          <w:p w14:paraId="24A3B9B9"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 xml:space="preserve">1 </w:t>
            </w:r>
            <w:proofErr w:type="spellStart"/>
            <w:r w:rsidRPr="00507EBD">
              <w:rPr>
                <w:rFonts w:ascii="Times New Roman" w:eastAsia="AdvMYR4" w:hAnsi="Times New Roman"/>
                <w:color w:val="000000"/>
                <w:lang w:eastAsia="ru-RU"/>
              </w:rPr>
              <w:t>атм</w:t>
            </w:r>
            <w:proofErr w:type="spellEnd"/>
          </w:p>
        </w:tc>
        <w:tc>
          <w:tcPr>
            <w:tcW w:w="2268" w:type="dxa"/>
            <w:gridSpan w:val="2"/>
            <w:tcBorders>
              <w:top w:val="single" w:sz="4" w:space="0" w:color="auto"/>
              <w:left w:val="single" w:sz="4" w:space="0" w:color="auto"/>
              <w:bottom w:val="single" w:sz="4" w:space="0" w:color="auto"/>
              <w:right w:val="single" w:sz="4" w:space="0" w:color="auto"/>
            </w:tcBorders>
          </w:tcPr>
          <w:p w14:paraId="3818B205"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1,2,3,4-тетрахлоро</w:t>
            </w:r>
            <w:r w:rsidR="00246761">
              <w:rPr>
                <w:rFonts w:ascii="Times New Roman" w:eastAsia="AdvMYR4" w:hAnsi="Times New Roman"/>
                <w:color w:val="000000"/>
                <w:lang w:val="kk-KZ" w:eastAsia="ru-RU"/>
              </w:rPr>
              <w:t xml:space="preserve"> </w:t>
            </w:r>
            <w:proofErr w:type="spellStart"/>
            <w:r w:rsidRPr="00507EBD">
              <w:rPr>
                <w:rFonts w:ascii="Times New Roman" w:eastAsia="AdvMYR4" w:hAnsi="Times New Roman"/>
                <w:color w:val="000000"/>
                <w:lang w:eastAsia="ru-RU"/>
              </w:rPr>
              <w:t>дибензо</w:t>
            </w:r>
            <w:proofErr w:type="spellEnd"/>
            <w:r w:rsidRPr="00507EBD">
              <w:rPr>
                <w:rFonts w:ascii="Times New Roman" w:eastAsia="AdvMYR4" w:hAnsi="Times New Roman"/>
                <w:color w:val="000000"/>
                <w:lang w:eastAsia="ru-RU"/>
              </w:rPr>
              <w:t>-п-диоксин</w:t>
            </w:r>
          </w:p>
        </w:tc>
        <w:tc>
          <w:tcPr>
            <w:tcW w:w="851" w:type="dxa"/>
            <w:tcBorders>
              <w:top w:val="single" w:sz="4" w:space="0" w:color="auto"/>
              <w:left w:val="single" w:sz="4" w:space="0" w:color="auto"/>
              <w:bottom w:val="single" w:sz="4" w:space="0" w:color="auto"/>
              <w:right w:val="single" w:sz="4" w:space="0" w:color="auto"/>
            </w:tcBorders>
          </w:tcPr>
          <w:p w14:paraId="26722C0E"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Borders>
              <w:top w:val="single" w:sz="4" w:space="0" w:color="auto"/>
              <w:left w:val="single" w:sz="4" w:space="0" w:color="auto"/>
              <w:bottom w:val="single" w:sz="4" w:space="0" w:color="auto"/>
              <w:right w:val="single" w:sz="4" w:space="0" w:color="auto"/>
            </w:tcBorders>
          </w:tcPr>
          <w:p w14:paraId="0510DE72"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vertAlign w:val="superscript"/>
                <w:lang w:eastAsia="ru-RU"/>
              </w:rPr>
            </w:pPr>
            <w:proofErr w:type="spellStart"/>
            <w:r w:rsidRPr="00507EBD">
              <w:rPr>
                <w:rFonts w:ascii="Times New Roman" w:eastAsia="AdvMYR4" w:hAnsi="Times New Roman"/>
                <w:color w:val="000000"/>
                <w:lang w:eastAsia="ru-RU"/>
              </w:rPr>
              <w:t>дибензодиоксин</w:t>
            </w:r>
            <w:proofErr w:type="spellEnd"/>
            <w:r w:rsidRPr="00507EBD">
              <w:rPr>
                <w:rFonts w:ascii="Times New Roman" w:eastAsia="AdvMYR4" w:hAnsi="Times New Roman"/>
                <w:color w:val="000000"/>
                <w:vertAlign w:val="superscript"/>
                <w:lang w:val="en-US" w:eastAsia="ru-RU"/>
              </w:rPr>
              <w:t>d</w:t>
            </w:r>
          </w:p>
        </w:tc>
        <w:tc>
          <w:tcPr>
            <w:tcW w:w="993" w:type="dxa"/>
            <w:tcBorders>
              <w:top w:val="single" w:sz="4" w:space="0" w:color="auto"/>
              <w:left w:val="single" w:sz="4" w:space="0" w:color="auto"/>
              <w:bottom w:val="single" w:sz="4" w:space="0" w:color="auto"/>
              <w:right w:val="single" w:sz="4" w:space="0" w:color="auto"/>
            </w:tcBorders>
          </w:tcPr>
          <w:p w14:paraId="73326838"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45</w:t>
            </w:r>
          </w:p>
        </w:tc>
      </w:tr>
      <w:tr w:rsidR="00ED5A36" w:rsidRPr="00E5036F" w14:paraId="611F10A4" w14:textId="77777777" w:rsidTr="002709DB">
        <w:tc>
          <w:tcPr>
            <w:tcW w:w="1526" w:type="dxa"/>
            <w:vMerge/>
            <w:tcBorders>
              <w:left w:val="single" w:sz="4" w:space="0" w:color="auto"/>
              <w:right w:val="single" w:sz="4" w:space="0" w:color="auto"/>
            </w:tcBorders>
          </w:tcPr>
          <w:p w14:paraId="5DED21B2"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kk-KZ" w:eastAsia="ru-RU"/>
              </w:rPr>
            </w:pPr>
          </w:p>
        </w:tc>
        <w:tc>
          <w:tcPr>
            <w:tcW w:w="992" w:type="dxa"/>
            <w:tcBorders>
              <w:top w:val="single" w:sz="4" w:space="0" w:color="auto"/>
              <w:left w:val="single" w:sz="4" w:space="0" w:color="auto"/>
            </w:tcBorders>
          </w:tcPr>
          <w:p w14:paraId="6D3283F3"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55 </w:t>
            </w:r>
          </w:p>
        </w:tc>
        <w:tc>
          <w:tcPr>
            <w:tcW w:w="1134" w:type="dxa"/>
            <w:tcBorders>
              <w:top w:val="single" w:sz="4" w:space="0" w:color="auto"/>
            </w:tcBorders>
          </w:tcPr>
          <w:p w14:paraId="45FCFCC2"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 xml:space="preserve">1 </w:t>
            </w:r>
            <w:proofErr w:type="spellStart"/>
            <w:r w:rsidRPr="00507EBD">
              <w:rPr>
                <w:rFonts w:ascii="Times New Roman" w:eastAsia="AdvMYR4" w:hAnsi="Times New Roman"/>
                <w:color w:val="000000"/>
                <w:lang w:eastAsia="ru-RU"/>
              </w:rPr>
              <w:t>атм</w:t>
            </w:r>
            <w:proofErr w:type="spellEnd"/>
          </w:p>
        </w:tc>
        <w:tc>
          <w:tcPr>
            <w:tcW w:w="2268" w:type="dxa"/>
            <w:gridSpan w:val="2"/>
            <w:tcBorders>
              <w:top w:val="single" w:sz="4" w:space="0" w:color="auto"/>
            </w:tcBorders>
          </w:tcPr>
          <w:p w14:paraId="15798582"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Полихлордибензо</w:t>
            </w:r>
            <w:proofErr w:type="spellEnd"/>
            <w:r w:rsidRPr="00507EBD">
              <w:rPr>
                <w:rFonts w:ascii="Times New Roman" w:eastAsia="AdvMYR4" w:hAnsi="Times New Roman"/>
                <w:color w:val="000000"/>
                <w:lang w:eastAsia="ru-RU"/>
              </w:rPr>
              <w:t>-п-диоксин</w:t>
            </w:r>
          </w:p>
        </w:tc>
        <w:tc>
          <w:tcPr>
            <w:tcW w:w="851" w:type="dxa"/>
            <w:tcBorders>
              <w:top w:val="single" w:sz="4" w:space="0" w:color="auto"/>
            </w:tcBorders>
          </w:tcPr>
          <w:p w14:paraId="72037655"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Borders>
              <w:top w:val="single" w:sz="4" w:space="0" w:color="auto"/>
            </w:tcBorders>
          </w:tcPr>
          <w:p w14:paraId="09DF9E3B"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vertAlign w:val="superscript"/>
                <w:lang w:eastAsia="ru-RU"/>
              </w:rPr>
            </w:pPr>
            <w:proofErr w:type="spellStart"/>
            <w:r w:rsidRPr="00507EBD">
              <w:rPr>
                <w:rFonts w:ascii="Times New Roman" w:eastAsia="AdvMYR4" w:hAnsi="Times New Roman"/>
                <w:color w:val="000000"/>
                <w:lang w:eastAsia="ru-RU"/>
              </w:rPr>
              <w:t>дибензодиоксин</w:t>
            </w:r>
            <w:proofErr w:type="spellEnd"/>
            <w:r w:rsidRPr="00507EBD">
              <w:rPr>
                <w:rFonts w:ascii="Times New Roman" w:eastAsia="AdvMYR4" w:hAnsi="Times New Roman"/>
                <w:color w:val="000000"/>
                <w:vertAlign w:val="superscript"/>
                <w:lang w:val="en-US" w:eastAsia="ru-RU"/>
              </w:rPr>
              <w:t>d</w:t>
            </w:r>
          </w:p>
        </w:tc>
        <w:tc>
          <w:tcPr>
            <w:tcW w:w="993" w:type="dxa"/>
            <w:tcBorders>
              <w:top w:val="single" w:sz="4" w:space="0" w:color="auto"/>
            </w:tcBorders>
          </w:tcPr>
          <w:p w14:paraId="62C600F1"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45</w:t>
            </w:r>
          </w:p>
        </w:tc>
      </w:tr>
      <w:tr w:rsidR="00ED5A36" w:rsidRPr="00E5036F" w14:paraId="641BC1FF" w14:textId="77777777" w:rsidTr="002709DB">
        <w:tc>
          <w:tcPr>
            <w:tcW w:w="1526" w:type="dxa"/>
            <w:vMerge/>
            <w:tcBorders>
              <w:left w:val="single" w:sz="4" w:space="0" w:color="auto"/>
              <w:right w:val="single" w:sz="4" w:space="0" w:color="auto"/>
            </w:tcBorders>
          </w:tcPr>
          <w:p w14:paraId="7FCE3D6A"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Borders>
              <w:left w:val="single" w:sz="4" w:space="0" w:color="auto"/>
            </w:tcBorders>
          </w:tcPr>
          <w:p w14:paraId="2617038B"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55 </w:t>
            </w:r>
          </w:p>
        </w:tc>
        <w:tc>
          <w:tcPr>
            <w:tcW w:w="1134" w:type="dxa"/>
          </w:tcPr>
          <w:p w14:paraId="5BEFC509"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 xml:space="preserve">1 </w:t>
            </w:r>
            <w:proofErr w:type="spellStart"/>
            <w:r w:rsidRPr="00507EBD">
              <w:rPr>
                <w:rFonts w:ascii="Times New Roman" w:eastAsia="AdvMYR4" w:hAnsi="Times New Roman"/>
                <w:color w:val="000000"/>
                <w:lang w:eastAsia="ru-RU"/>
              </w:rPr>
              <w:t>атм</w:t>
            </w:r>
            <w:proofErr w:type="spellEnd"/>
          </w:p>
        </w:tc>
        <w:tc>
          <w:tcPr>
            <w:tcW w:w="2268" w:type="dxa"/>
            <w:gridSpan w:val="2"/>
          </w:tcPr>
          <w:p w14:paraId="1866C66F"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Полихлордибензо</w:t>
            </w:r>
            <w:proofErr w:type="spellEnd"/>
            <w:r w:rsidR="00246761">
              <w:rPr>
                <w:rFonts w:ascii="Times New Roman" w:eastAsia="AdvMYR4" w:hAnsi="Times New Roman"/>
                <w:color w:val="000000"/>
                <w:lang w:val="kk-KZ" w:eastAsia="ru-RU"/>
              </w:rPr>
              <w:t xml:space="preserve"> </w:t>
            </w:r>
            <w:r w:rsidRPr="00507EBD">
              <w:rPr>
                <w:rFonts w:ascii="Times New Roman" w:eastAsia="AdvMYR4" w:hAnsi="Times New Roman"/>
                <w:color w:val="000000"/>
                <w:lang w:eastAsia="ru-RU"/>
              </w:rPr>
              <w:t>фуран</w:t>
            </w:r>
          </w:p>
        </w:tc>
        <w:tc>
          <w:tcPr>
            <w:tcW w:w="851" w:type="dxa"/>
          </w:tcPr>
          <w:p w14:paraId="39D753D6"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Pr>
          <w:p w14:paraId="14B80579"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vertAlign w:val="superscript"/>
                <w:lang w:eastAsia="ru-RU"/>
              </w:rPr>
            </w:pPr>
            <w:proofErr w:type="spellStart"/>
            <w:r w:rsidRPr="00507EBD">
              <w:rPr>
                <w:rFonts w:ascii="Times New Roman" w:eastAsia="AdvMYR4" w:hAnsi="Times New Roman"/>
                <w:color w:val="000000"/>
                <w:lang w:eastAsia="ru-RU"/>
              </w:rPr>
              <w:t>дибензодиоксин</w:t>
            </w:r>
            <w:proofErr w:type="spellEnd"/>
            <w:r w:rsidRPr="00507EBD">
              <w:rPr>
                <w:rFonts w:ascii="Times New Roman" w:eastAsia="AdvMYR4" w:hAnsi="Times New Roman"/>
                <w:color w:val="000000"/>
                <w:vertAlign w:val="superscript"/>
                <w:lang w:val="en-US" w:eastAsia="ru-RU"/>
              </w:rPr>
              <w:t>d</w:t>
            </w:r>
          </w:p>
        </w:tc>
        <w:tc>
          <w:tcPr>
            <w:tcW w:w="993" w:type="dxa"/>
          </w:tcPr>
          <w:p w14:paraId="72B6A66E"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45</w:t>
            </w:r>
          </w:p>
        </w:tc>
      </w:tr>
      <w:tr w:rsidR="00ED5A36" w:rsidRPr="00E5036F" w14:paraId="6B43DAB8" w14:textId="77777777" w:rsidTr="002709DB">
        <w:tc>
          <w:tcPr>
            <w:tcW w:w="1526" w:type="dxa"/>
            <w:vMerge/>
            <w:tcBorders>
              <w:left w:val="single" w:sz="4" w:space="0" w:color="auto"/>
              <w:right w:val="single" w:sz="4" w:space="0" w:color="auto"/>
            </w:tcBorders>
          </w:tcPr>
          <w:p w14:paraId="17EE2D2E"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Borders>
              <w:left w:val="single" w:sz="4" w:space="0" w:color="auto"/>
            </w:tcBorders>
          </w:tcPr>
          <w:p w14:paraId="2747F383"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55 </w:t>
            </w:r>
          </w:p>
        </w:tc>
        <w:tc>
          <w:tcPr>
            <w:tcW w:w="1134" w:type="dxa"/>
          </w:tcPr>
          <w:p w14:paraId="0E55AC1B"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 xml:space="preserve">1 </w:t>
            </w:r>
            <w:proofErr w:type="spellStart"/>
            <w:r w:rsidRPr="00507EBD">
              <w:rPr>
                <w:rFonts w:ascii="Times New Roman" w:eastAsia="AdvMYR4" w:hAnsi="Times New Roman"/>
                <w:color w:val="000000"/>
                <w:lang w:eastAsia="ru-RU"/>
              </w:rPr>
              <w:t>атм</w:t>
            </w:r>
            <w:proofErr w:type="spellEnd"/>
          </w:p>
        </w:tc>
        <w:tc>
          <w:tcPr>
            <w:tcW w:w="2268" w:type="dxa"/>
            <w:gridSpan w:val="2"/>
          </w:tcPr>
          <w:p w14:paraId="07B82E2D"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Полихлорбифенил</w:t>
            </w:r>
            <w:proofErr w:type="spellEnd"/>
          </w:p>
        </w:tc>
        <w:tc>
          <w:tcPr>
            <w:tcW w:w="851" w:type="dxa"/>
          </w:tcPr>
          <w:p w14:paraId="3FD027D3"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Pr>
          <w:p w14:paraId="2F949B53"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vertAlign w:val="superscript"/>
                <w:lang w:eastAsia="ru-RU"/>
              </w:rPr>
            </w:pPr>
            <w:proofErr w:type="spellStart"/>
            <w:r w:rsidRPr="00507EBD">
              <w:rPr>
                <w:rFonts w:ascii="Times New Roman" w:eastAsia="AdvMYR4" w:hAnsi="Times New Roman"/>
                <w:color w:val="000000"/>
                <w:lang w:eastAsia="ru-RU"/>
              </w:rPr>
              <w:t>дибензодиоксин</w:t>
            </w:r>
            <w:proofErr w:type="spellEnd"/>
            <w:r w:rsidRPr="00507EBD">
              <w:rPr>
                <w:rFonts w:ascii="Times New Roman" w:eastAsia="AdvMYR4" w:hAnsi="Times New Roman"/>
                <w:color w:val="000000"/>
                <w:vertAlign w:val="superscript"/>
                <w:lang w:val="en-US" w:eastAsia="ru-RU"/>
              </w:rPr>
              <w:t>d</w:t>
            </w:r>
          </w:p>
        </w:tc>
        <w:tc>
          <w:tcPr>
            <w:tcW w:w="993" w:type="dxa"/>
          </w:tcPr>
          <w:p w14:paraId="7317988A"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45</w:t>
            </w:r>
          </w:p>
        </w:tc>
      </w:tr>
      <w:tr w:rsidR="00ED5A36" w:rsidRPr="00E5036F" w14:paraId="50A15085" w14:textId="77777777" w:rsidTr="002709DB">
        <w:tc>
          <w:tcPr>
            <w:tcW w:w="1526" w:type="dxa"/>
          </w:tcPr>
          <w:p w14:paraId="252AB6F6"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Pd/AlPO</w:t>
            </w:r>
            <w:r w:rsidRPr="00507EBD">
              <w:rPr>
                <w:rFonts w:ascii="Times New Roman" w:eastAsia="AdvMYR4" w:hAnsi="Times New Roman"/>
                <w:color w:val="000000"/>
                <w:vertAlign w:val="subscript"/>
                <w:lang w:val="en-US" w:eastAsia="ru-RU"/>
              </w:rPr>
              <w:t>4</w:t>
            </w:r>
            <w:r w:rsidRPr="00507EBD">
              <w:rPr>
                <w:rFonts w:ascii="Times New Roman" w:eastAsia="AdvMYR4" w:hAnsi="Times New Roman"/>
                <w:color w:val="000000"/>
                <w:lang w:val="en-US" w:eastAsia="ru-RU"/>
              </w:rPr>
              <w:t>-SiO</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 xml:space="preserve"> (0.5%)</w:t>
            </w:r>
          </w:p>
        </w:tc>
        <w:tc>
          <w:tcPr>
            <w:tcW w:w="992" w:type="dxa"/>
          </w:tcPr>
          <w:p w14:paraId="72B9C76B"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13 </w:t>
            </w:r>
          </w:p>
        </w:tc>
        <w:tc>
          <w:tcPr>
            <w:tcW w:w="1134" w:type="dxa"/>
          </w:tcPr>
          <w:p w14:paraId="5C243BB8" w14:textId="77777777" w:rsidR="00ED5A36" w:rsidRPr="00507EBD" w:rsidRDefault="00ED5A36" w:rsidP="002709DB">
            <w:pPr>
              <w:autoSpaceDE w:val="0"/>
              <w:autoSpaceDN w:val="0"/>
              <w:adjustRightInd w:val="0"/>
              <w:spacing w:after="0" w:line="240" w:lineRule="auto"/>
              <w:ind w:left="-106" w:right="-111"/>
              <w:jc w:val="center"/>
              <w:rPr>
                <w:rFonts w:ascii="Times New Roman" w:eastAsia="AdvMYR4" w:hAnsi="Times New Roman"/>
                <w:color w:val="000000"/>
                <w:lang w:eastAsia="ru-RU"/>
              </w:rPr>
            </w:pPr>
            <w:r w:rsidRPr="00507EBD">
              <w:rPr>
                <w:rFonts w:ascii="Times New Roman" w:eastAsia="AdvMYR4" w:hAnsi="Times New Roman"/>
                <w:color w:val="000000"/>
                <w:lang w:eastAsia="ru-RU"/>
              </w:rPr>
              <w:t>0</w:t>
            </w:r>
            <w:r w:rsidRPr="00507EBD">
              <w:rPr>
                <w:rFonts w:ascii="Times New Roman" w:eastAsia="AdvMYR4" w:hAnsi="Times New Roman"/>
                <w:color w:val="000000"/>
                <w:lang w:val="en-US" w:eastAsia="ru-RU"/>
              </w:rPr>
              <w:t>.4M</w:t>
            </w:r>
            <w:r w:rsidRPr="00507EBD">
              <w:rPr>
                <w:rFonts w:ascii="Times New Roman" w:eastAsia="AdvMYR4" w:hAnsi="Times New Roman"/>
                <w:color w:val="000000"/>
                <w:lang w:eastAsia="ru-RU"/>
              </w:rPr>
              <w:t>П</w:t>
            </w:r>
            <w:r w:rsidRPr="00507EBD">
              <w:rPr>
                <w:rFonts w:ascii="Times New Roman" w:eastAsia="AdvMYR4" w:hAnsi="Times New Roman"/>
                <w:color w:val="000000"/>
                <w:lang w:val="en-US" w:eastAsia="ru-RU"/>
              </w:rPr>
              <w:t>a</w:t>
            </w:r>
            <w:r w:rsidR="00246761">
              <w:rPr>
                <w:rFonts w:ascii="Times New Roman" w:eastAsia="AdvMYR4" w:hAnsi="Times New Roman"/>
                <w:color w:val="000000"/>
                <w:lang w:val="kk-KZ" w:eastAsia="ru-RU"/>
              </w:rPr>
              <w:t xml:space="preserve"> </w:t>
            </w:r>
            <w:r w:rsidRPr="00507EBD">
              <w:rPr>
                <w:rFonts w:ascii="Times New Roman" w:eastAsia="AdvMYR4" w:hAnsi="Times New Roman"/>
                <w:color w:val="000000"/>
                <w:lang w:val="en-US" w:eastAsia="ru-RU"/>
              </w:rPr>
              <w:t>H</w:t>
            </w:r>
            <w:r w:rsidRPr="00507EBD">
              <w:rPr>
                <w:rFonts w:ascii="Times New Roman" w:eastAsia="AdvMYR4" w:hAnsi="Times New Roman"/>
                <w:color w:val="000000"/>
                <w:vertAlign w:val="subscript"/>
                <w:lang w:val="en-US" w:eastAsia="ru-RU"/>
              </w:rPr>
              <w:t>2</w:t>
            </w:r>
          </w:p>
        </w:tc>
        <w:tc>
          <w:tcPr>
            <w:tcW w:w="2268" w:type="dxa"/>
            <w:gridSpan w:val="2"/>
          </w:tcPr>
          <w:p w14:paraId="7513F8C1"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Хлорбензен</w:t>
            </w:r>
            <w:proofErr w:type="spellEnd"/>
            <w:r w:rsidRPr="00507EBD">
              <w:rPr>
                <w:rFonts w:ascii="Times New Roman" w:eastAsia="AdvMYR4" w:hAnsi="Times New Roman"/>
                <w:color w:val="000000"/>
                <w:lang w:eastAsia="ru-RU"/>
              </w:rPr>
              <w:t xml:space="preserve"> </w:t>
            </w:r>
          </w:p>
        </w:tc>
        <w:tc>
          <w:tcPr>
            <w:tcW w:w="851" w:type="dxa"/>
          </w:tcPr>
          <w:p w14:paraId="1A3AE812"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Pr>
          <w:p w14:paraId="60E5BA00"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vertAlign w:val="superscript"/>
                <w:lang w:eastAsia="ru-RU"/>
              </w:rPr>
            </w:pPr>
            <w:proofErr w:type="spellStart"/>
            <w:r w:rsidRPr="00507EBD">
              <w:rPr>
                <w:rFonts w:ascii="Times New Roman" w:eastAsia="AdvMYR4" w:hAnsi="Times New Roman"/>
                <w:color w:val="000000"/>
                <w:lang w:eastAsia="ru-RU"/>
              </w:rPr>
              <w:t>бензен</w:t>
            </w:r>
            <w:proofErr w:type="spellEnd"/>
            <w:r w:rsidRPr="00507EBD">
              <w:rPr>
                <w:rFonts w:ascii="Times New Roman" w:eastAsia="AdvMYR4" w:hAnsi="Times New Roman"/>
                <w:color w:val="000000"/>
                <w:vertAlign w:val="superscript"/>
                <w:lang w:val="en-US" w:eastAsia="ru-RU"/>
              </w:rPr>
              <w:t>d</w:t>
            </w:r>
          </w:p>
        </w:tc>
        <w:tc>
          <w:tcPr>
            <w:tcW w:w="993" w:type="dxa"/>
          </w:tcPr>
          <w:p w14:paraId="681D8C6E"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46</w:t>
            </w:r>
          </w:p>
        </w:tc>
      </w:tr>
      <w:tr w:rsidR="00ED5A36" w:rsidRPr="00E5036F" w14:paraId="5ABEC632" w14:textId="77777777" w:rsidTr="002709DB">
        <w:tc>
          <w:tcPr>
            <w:tcW w:w="1526" w:type="dxa"/>
            <w:tcBorders>
              <w:bottom w:val="single" w:sz="4" w:space="0" w:color="auto"/>
            </w:tcBorders>
          </w:tcPr>
          <w:p w14:paraId="579AE21F"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Pd/AlPO</w:t>
            </w:r>
            <w:r w:rsidRPr="00507EBD">
              <w:rPr>
                <w:rFonts w:ascii="Times New Roman" w:eastAsia="AdvMYR4" w:hAnsi="Times New Roman"/>
                <w:color w:val="000000"/>
                <w:vertAlign w:val="subscript"/>
                <w:lang w:val="en-US" w:eastAsia="ru-RU"/>
              </w:rPr>
              <w:t>4</w:t>
            </w:r>
            <w:r w:rsidRPr="00507EBD">
              <w:rPr>
                <w:rFonts w:ascii="Times New Roman" w:eastAsia="AdvMYR4" w:hAnsi="Times New Roman"/>
                <w:color w:val="000000"/>
                <w:lang w:val="en-US" w:eastAsia="ru-RU"/>
              </w:rPr>
              <w:t>-SiO</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 xml:space="preserve"> (</w:t>
            </w:r>
            <w:r w:rsidRPr="00507EBD">
              <w:rPr>
                <w:rFonts w:ascii="Times New Roman" w:eastAsia="AdvMYR4" w:hAnsi="Times New Roman"/>
                <w:color w:val="000000"/>
                <w:lang w:eastAsia="ru-RU"/>
              </w:rPr>
              <w:t>1</w:t>
            </w:r>
            <w:r w:rsidRPr="00507EBD">
              <w:rPr>
                <w:rFonts w:ascii="Times New Roman" w:eastAsia="AdvMYR4" w:hAnsi="Times New Roman"/>
                <w:color w:val="000000"/>
                <w:lang w:val="en-US" w:eastAsia="ru-RU"/>
              </w:rPr>
              <w:t>%)</w:t>
            </w:r>
          </w:p>
        </w:tc>
        <w:tc>
          <w:tcPr>
            <w:tcW w:w="992" w:type="dxa"/>
            <w:tcBorders>
              <w:bottom w:val="single" w:sz="4" w:space="0" w:color="auto"/>
            </w:tcBorders>
          </w:tcPr>
          <w:p w14:paraId="6BE19700"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13 </w:t>
            </w:r>
          </w:p>
        </w:tc>
        <w:tc>
          <w:tcPr>
            <w:tcW w:w="1134" w:type="dxa"/>
            <w:tcBorders>
              <w:bottom w:val="single" w:sz="4" w:space="0" w:color="auto"/>
            </w:tcBorders>
          </w:tcPr>
          <w:p w14:paraId="486ACFBD" w14:textId="77777777" w:rsidR="00ED5A36" w:rsidRPr="00507EBD" w:rsidRDefault="00ED5A36" w:rsidP="002709DB">
            <w:pPr>
              <w:autoSpaceDE w:val="0"/>
              <w:autoSpaceDN w:val="0"/>
              <w:adjustRightInd w:val="0"/>
              <w:spacing w:after="0" w:line="240" w:lineRule="auto"/>
              <w:ind w:left="-106" w:right="-111"/>
              <w:jc w:val="both"/>
              <w:rPr>
                <w:rFonts w:ascii="Times New Roman" w:eastAsia="AdvMYR4" w:hAnsi="Times New Roman"/>
                <w:color w:val="000000"/>
                <w:lang w:eastAsia="ru-RU"/>
              </w:rPr>
            </w:pPr>
            <w:r w:rsidRPr="00507EBD">
              <w:rPr>
                <w:rFonts w:ascii="Times New Roman" w:eastAsia="AdvMYR4" w:hAnsi="Times New Roman"/>
                <w:color w:val="000000"/>
                <w:lang w:eastAsia="ru-RU"/>
              </w:rPr>
              <w:t>0</w:t>
            </w:r>
            <w:r w:rsidRPr="00507EBD">
              <w:rPr>
                <w:rFonts w:ascii="Times New Roman" w:eastAsia="AdvMYR4" w:hAnsi="Times New Roman"/>
                <w:color w:val="000000"/>
                <w:lang w:val="en-US" w:eastAsia="ru-RU"/>
              </w:rPr>
              <w:t>.4M</w:t>
            </w:r>
            <w:r w:rsidRPr="00507EBD">
              <w:rPr>
                <w:rFonts w:ascii="Times New Roman" w:eastAsia="AdvMYR4" w:hAnsi="Times New Roman"/>
                <w:color w:val="000000"/>
                <w:lang w:eastAsia="ru-RU"/>
              </w:rPr>
              <w:t>П</w:t>
            </w:r>
            <w:r w:rsidRPr="00507EBD">
              <w:rPr>
                <w:rFonts w:ascii="Times New Roman" w:eastAsia="AdvMYR4" w:hAnsi="Times New Roman"/>
                <w:color w:val="000000"/>
                <w:lang w:val="en-US" w:eastAsia="ru-RU"/>
              </w:rPr>
              <w:t>a</w:t>
            </w:r>
            <w:r w:rsidR="00246761">
              <w:rPr>
                <w:rFonts w:ascii="Times New Roman" w:eastAsia="AdvMYR4" w:hAnsi="Times New Roman"/>
                <w:color w:val="000000"/>
                <w:lang w:val="kk-KZ" w:eastAsia="ru-RU"/>
              </w:rPr>
              <w:t xml:space="preserve"> </w:t>
            </w:r>
            <w:r w:rsidRPr="00507EBD">
              <w:rPr>
                <w:rFonts w:ascii="Times New Roman" w:eastAsia="AdvMYR4" w:hAnsi="Times New Roman"/>
                <w:color w:val="000000"/>
                <w:lang w:val="en-US" w:eastAsia="ru-RU"/>
              </w:rPr>
              <w:t>H</w:t>
            </w:r>
            <w:r w:rsidRPr="00507EBD">
              <w:rPr>
                <w:rFonts w:ascii="Times New Roman" w:eastAsia="AdvMYR4" w:hAnsi="Times New Roman"/>
                <w:color w:val="000000"/>
                <w:vertAlign w:val="subscript"/>
                <w:lang w:val="en-US" w:eastAsia="ru-RU"/>
              </w:rPr>
              <w:t>2</w:t>
            </w:r>
          </w:p>
        </w:tc>
        <w:tc>
          <w:tcPr>
            <w:tcW w:w="2268" w:type="dxa"/>
            <w:gridSpan w:val="2"/>
            <w:tcBorders>
              <w:bottom w:val="single" w:sz="4" w:space="0" w:color="auto"/>
            </w:tcBorders>
          </w:tcPr>
          <w:p w14:paraId="44B05F80"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Хлорбензен</w:t>
            </w:r>
            <w:proofErr w:type="spellEnd"/>
            <w:r w:rsidRPr="00507EBD">
              <w:rPr>
                <w:rFonts w:ascii="Times New Roman" w:eastAsia="AdvMYR4" w:hAnsi="Times New Roman"/>
                <w:color w:val="000000"/>
                <w:lang w:eastAsia="ru-RU"/>
              </w:rPr>
              <w:t xml:space="preserve"> </w:t>
            </w:r>
          </w:p>
        </w:tc>
        <w:tc>
          <w:tcPr>
            <w:tcW w:w="851" w:type="dxa"/>
            <w:tcBorders>
              <w:bottom w:val="single" w:sz="4" w:space="0" w:color="auto"/>
            </w:tcBorders>
          </w:tcPr>
          <w:p w14:paraId="3D4C832C"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Borders>
              <w:bottom w:val="single" w:sz="4" w:space="0" w:color="auto"/>
            </w:tcBorders>
          </w:tcPr>
          <w:p w14:paraId="3B510860"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vertAlign w:val="superscript"/>
                <w:lang w:eastAsia="ru-RU"/>
              </w:rPr>
            </w:pPr>
            <w:proofErr w:type="spellStart"/>
            <w:r w:rsidRPr="00507EBD">
              <w:rPr>
                <w:rFonts w:ascii="Times New Roman" w:eastAsia="AdvMYR4" w:hAnsi="Times New Roman"/>
                <w:color w:val="000000"/>
                <w:lang w:eastAsia="ru-RU"/>
              </w:rPr>
              <w:t>бензен</w:t>
            </w:r>
            <w:proofErr w:type="spellEnd"/>
            <w:r w:rsidRPr="00507EBD">
              <w:rPr>
                <w:rFonts w:ascii="Times New Roman" w:eastAsia="AdvMYR4" w:hAnsi="Times New Roman"/>
                <w:color w:val="000000"/>
                <w:vertAlign w:val="superscript"/>
                <w:lang w:val="en-US" w:eastAsia="ru-RU"/>
              </w:rPr>
              <w:t>d</w:t>
            </w:r>
          </w:p>
        </w:tc>
        <w:tc>
          <w:tcPr>
            <w:tcW w:w="993" w:type="dxa"/>
            <w:tcBorders>
              <w:bottom w:val="single" w:sz="4" w:space="0" w:color="auto"/>
            </w:tcBorders>
          </w:tcPr>
          <w:p w14:paraId="2EBB191A"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46</w:t>
            </w:r>
          </w:p>
        </w:tc>
      </w:tr>
      <w:tr w:rsidR="00ED5A36" w:rsidRPr="00E5036F" w14:paraId="43541C58" w14:textId="77777777" w:rsidTr="002709DB">
        <w:tc>
          <w:tcPr>
            <w:tcW w:w="1526" w:type="dxa"/>
            <w:tcBorders>
              <w:bottom w:val="single" w:sz="4" w:space="0" w:color="auto"/>
            </w:tcBorders>
          </w:tcPr>
          <w:p w14:paraId="63C65E81"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Pd/AlPO</w:t>
            </w:r>
            <w:r w:rsidRPr="00507EBD">
              <w:rPr>
                <w:rFonts w:ascii="Times New Roman" w:eastAsia="AdvMYR4" w:hAnsi="Times New Roman"/>
                <w:color w:val="000000"/>
                <w:vertAlign w:val="subscript"/>
                <w:lang w:val="en-US" w:eastAsia="ru-RU"/>
              </w:rPr>
              <w:t>4</w:t>
            </w:r>
            <w:r w:rsidRPr="00507EBD">
              <w:rPr>
                <w:rFonts w:ascii="Times New Roman" w:eastAsia="AdvMYR4" w:hAnsi="Times New Roman"/>
                <w:color w:val="000000"/>
                <w:lang w:val="en-US" w:eastAsia="ru-RU"/>
              </w:rPr>
              <w:t>-SiO</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 xml:space="preserve"> (</w:t>
            </w:r>
            <w:r w:rsidRPr="00507EBD">
              <w:rPr>
                <w:rFonts w:ascii="Times New Roman" w:eastAsia="AdvMYR4" w:hAnsi="Times New Roman"/>
                <w:color w:val="000000"/>
                <w:lang w:eastAsia="ru-RU"/>
              </w:rPr>
              <w:t>3</w:t>
            </w:r>
            <w:r w:rsidRPr="00507EBD">
              <w:rPr>
                <w:rFonts w:ascii="Times New Roman" w:eastAsia="AdvMYR4" w:hAnsi="Times New Roman"/>
                <w:color w:val="000000"/>
                <w:lang w:val="en-US" w:eastAsia="ru-RU"/>
              </w:rPr>
              <w:t>%)</w:t>
            </w:r>
          </w:p>
        </w:tc>
        <w:tc>
          <w:tcPr>
            <w:tcW w:w="992" w:type="dxa"/>
            <w:tcBorders>
              <w:bottom w:val="single" w:sz="4" w:space="0" w:color="auto"/>
            </w:tcBorders>
          </w:tcPr>
          <w:p w14:paraId="4C245BBF"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13 </w:t>
            </w:r>
          </w:p>
        </w:tc>
        <w:tc>
          <w:tcPr>
            <w:tcW w:w="1134" w:type="dxa"/>
            <w:tcBorders>
              <w:bottom w:val="single" w:sz="4" w:space="0" w:color="auto"/>
            </w:tcBorders>
          </w:tcPr>
          <w:p w14:paraId="29E082E8" w14:textId="77777777" w:rsidR="00ED5A36" w:rsidRPr="00507EBD" w:rsidRDefault="00ED5A36" w:rsidP="002709DB">
            <w:pPr>
              <w:autoSpaceDE w:val="0"/>
              <w:autoSpaceDN w:val="0"/>
              <w:adjustRightInd w:val="0"/>
              <w:spacing w:after="0" w:line="240" w:lineRule="auto"/>
              <w:ind w:left="-106" w:right="-111"/>
              <w:jc w:val="both"/>
              <w:rPr>
                <w:rFonts w:ascii="Times New Roman" w:eastAsia="AdvMYR4" w:hAnsi="Times New Roman"/>
                <w:color w:val="000000"/>
                <w:lang w:eastAsia="ru-RU"/>
              </w:rPr>
            </w:pPr>
            <w:r w:rsidRPr="00507EBD">
              <w:rPr>
                <w:rFonts w:ascii="Times New Roman" w:eastAsia="AdvMYR4" w:hAnsi="Times New Roman"/>
                <w:color w:val="000000"/>
                <w:lang w:eastAsia="ru-RU"/>
              </w:rPr>
              <w:t>0</w:t>
            </w:r>
            <w:r w:rsidRPr="00507EBD">
              <w:rPr>
                <w:rFonts w:ascii="Times New Roman" w:eastAsia="AdvMYR4" w:hAnsi="Times New Roman"/>
                <w:color w:val="000000"/>
                <w:lang w:val="en-US" w:eastAsia="ru-RU"/>
              </w:rPr>
              <w:t>.4M</w:t>
            </w:r>
            <w:r w:rsidRPr="00507EBD">
              <w:rPr>
                <w:rFonts w:ascii="Times New Roman" w:eastAsia="AdvMYR4" w:hAnsi="Times New Roman"/>
                <w:color w:val="000000"/>
                <w:lang w:eastAsia="ru-RU"/>
              </w:rPr>
              <w:t>П</w:t>
            </w:r>
            <w:r w:rsidRPr="00507EBD">
              <w:rPr>
                <w:rFonts w:ascii="Times New Roman" w:eastAsia="AdvMYR4" w:hAnsi="Times New Roman"/>
                <w:color w:val="000000"/>
                <w:lang w:val="en-US" w:eastAsia="ru-RU"/>
              </w:rPr>
              <w:t>a</w:t>
            </w:r>
            <w:r w:rsidR="00246761">
              <w:rPr>
                <w:rFonts w:ascii="Times New Roman" w:eastAsia="AdvMYR4" w:hAnsi="Times New Roman"/>
                <w:color w:val="000000"/>
                <w:lang w:val="kk-KZ" w:eastAsia="ru-RU"/>
              </w:rPr>
              <w:t xml:space="preserve"> </w:t>
            </w:r>
            <w:r w:rsidRPr="00507EBD">
              <w:rPr>
                <w:rFonts w:ascii="Times New Roman" w:eastAsia="AdvMYR4" w:hAnsi="Times New Roman"/>
                <w:color w:val="000000"/>
                <w:lang w:val="en-US" w:eastAsia="ru-RU"/>
              </w:rPr>
              <w:t>H</w:t>
            </w:r>
            <w:r w:rsidRPr="00507EBD">
              <w:rPr>
                <w:rFonts w:ascii="Times New Roman" w:eastAsia="AdvMYR4" w:hAnsi="Times New Roman"/>
                <w:color w:val="000000"/>
                <w:vertAlign w:val="subscript"/>
                <w:lang w:val="en-US" w:eastAsia="ru-RU"/>
              </w:rPr>
              <w:t>2</w:t>
            </w:r>
          </w:p>
        </w:tc>
        <w:tc>
          <w:tcPr>
            <w:tcW w:w="2268" w:type="dxa"/>
            <w:gridSpan w:val="2"/>
            <w:tcBorders>
              <w:bottom w:val="single" w:sz="4" w:space="0" w:color="auto"/>
            </w:tcBorders>
          </w:tcPr>
          <w:p w14:paraId="250AD3ED"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Хлорбензен</w:t>
            </w:r>
            <w:proofErr w:type="spellEnd"/>
            <w:r w:rsidRPr="00507EBD">
              <w:rPr>
                <w:rFonts w:ascii="Times New Roman" w:eastAsia="AdvMYR4" w:hAnsi="Times New Roman"/>
                <w:color w:val="000000"/>
                <w:lang w:eastAsia="ru-RU"/>
              </w:rPr>
              <w:t xml:space="preserve"> </w:t>
            </w:r>
          </w:p>
        </w:tc>
        <w:tc>
          <w:tcPr>
            <w:tcW w:w="851" w:type="dxa"/>
            <w:tcBorders>
              <w:bottom w:val="single" w:sz="4" w:space="0" w:color="auto"/>
            </w:tcBorders>
          </w:tcPr>
          <w:p w14:paraId="2B70F62D"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Borders>
              <w:bottom w:val="single" w:sz="4" w:space="0" w:color="auto"/>
            </w:tcBorders>
          </w:tcPr>
          <w:p w14:paraId="27A0F657"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vertAlign w:val="superscript"/>
                <w:lang w:eastAsia="ru-RU"/>
              </w:rPr>
            </w:pPr>
            <w:proofErr w:type="spellStart"/>
            <w:r w:rsidRPr="00507EBD">
              <w:rPr>
                <w:rFonts w:ascii="Times New Roman" w:eastAsia="AdvMYR4" w:hAnsi="Times New Roman"/>
                <w:color w:val="000000"/>
                <w:lang w:eastAsia="ru-RU"/>
              </w:rPr>
              <w:t>бензен</w:t>
            </w:r>
            <w:proofErr w:type="spellEnd"/>
            <w:r w:rsidRPr="00507EBD">
              <w:rPr>
                <w:rFonts w:ascii="Times New Roman" w:eastAsia="AdvMYR4" w:hAnsi="Times New Roman"/>
                <w:color w:val="000000"/>
                <w:vertAlign w:val="superscript"/>
                <w:lang w:val="en-US" w:eastAsia="ru-RU"/>
              </w:rPr>
              <w:t>d</w:t>
            </w:r>
          </w:p>
        </w:tc>
        <w:tc>
          <w:tcPr>
            <w:tcW w:w="993" w:type="dxa"/>
            <w:tcBorders>
              <w:bottom w:val="single" w:sz="4" w:space="0" w:color="auto"/>
            </w:tcBorders>
          </w:tcPr>
          <w:p w14:paraId="651720D9"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46</w:t>
            </w:r>
          </w:p>
        </w:tc>
      </w:tr>
      <w:tr w:rsidR="00ED5A36" w:rsidRPr="00E5036F" w14:paraId="0ECB5A52" w14:textId="77777777" w:rsidTr="002709DB">
        <w:tc>
          <w:tcPr>
            <w:tcW w:w="1526" w:type="dxa"/>
          </w:tcPr>
          <w:p w14:paraId="0CD02AF2"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Pd/C (0.5%)</w:t>
            </w:r>
          </w:p>
        </w:tc>
        <w:tc>
          <w:tcPr>
            <w:tcW w:w="992" w:type="dxa"/>
          </w:tcPr>
          <w:p w14:paraId="290C4AA0"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23 K</w:t>
            </w:r>
          </w:p>
        </w:tc>
        <w:tc>
          <w:tcPr>
            <w:tcW w:w="1134" w:type="dxa"/>
          </w:tcPr>
          <w:p w14:paraId="5797A541" w14:textId="77777777" w:rsidR="00ED5A36" w:rsidRPr="00507EBD" w:rsidRDefault="00ED5A36" w:rsidP="00B82533">
            <w:pPr>
              <w:autoSpaceDE w:val="0"/>
              <w:autoSpaceDN w:val="0"/>
              <w:adjustRightInd w:val="0"/>
              <w:spacing w:after="0" w:line="240" w:lineRule="auto"/>
              <w:ind w:left="-103"/>
              <w:jc w:val="both"/>
              <w:rPr>
                <w:rFonts w:ascii="Times New Roman" w:eastAsia="AdvMYR4" w:hAnsi="Times New Roman"/>
                <w:color w:val="000000"/>
                <w:lang w:eastAsia="ru-RU"/>
              </w:rPr>
            </w:pPr>
            <w:r w:rsidRPr="00507EBD">
              <w:rPr>
                <w:rFonts w:ascii="Times New Roman" w:eastAsia="AdvMYR4" w:hAnsi="Times New Roman"/>
                <w:color w:val="000000"/>
                <w:lang w:eastAsia="ru-RU"/>
              </w:rPr>
              <w:t>0</w:t>
            </w: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5</w:t>
            </w:r>
            <w:r w:rsidRPr="00507EBD">
              <w:rPr>
                <w:rFonts w:ascii="Times New Roman" w:eastAsia="AdvMYR4" w:hAnsi="Times New Roman"/>
                <w:color w:val="000000"/>
                <w:lang w:val="en-US" w:eastAsia="ru-RU"/>
              </w:rPr>
              <w:t>M</w:t>
            </w:r>
            <w:r w:rsidRPr="00507EBD">
              <w:rPr>
                <w:rFonts w:ascii="Times New Roman" w:eastAsia="AdvMYR4" w:hAnsi="Times New Roman"/>
                <w:color w:val="000000"/>
                <w:lang w:eastAsia="ru-RU"/>
              </w:rPr>
              <w:t>П</w:t>
            </w:r>
            <w:r w:rsidRPr="00507EBD">
              <w:rPr>
                <w:rFonts w:ascii="Times New Roman" w:eastAsia="AdvMYR4" w:hAnsi="Times New Roman"/>
                <w:color w:val="000000"/>
                <w:lang w:val="en-US" w:eastAsia="ru-RU"/>
              </w:rPr>
              <w:t>a</w:t>
            </w:r>
          </w:p>
        </w:tc>
        <w:tc>
          <w:tcPr>
            <w:tcW w:w="2268" w:type="dxa"/>
            <w:gridSpan w:val="2"/>
          </w:tcPr>
          <w:p w14:paraId="6FAB933D"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Тетрахлорэтен</w:t>
            </w:r>
            <w:proofErr w:type="spellEnd"/>
          </w:p>
        </w:tc>
        <w:tc>
          <w:tcPr>
            <w:tcW w:w="851" w:type="dxa"/>
          </w:tcPr>
          <w:p w14:paraId="243C8931"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Pr>
          <w:p w14:paraId="4167E45C"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eastAsia="ru-RU"/>
              </w:rPr>
              <w:t>96 этан</w:t>
            </w:r>
          </w:p>
        </w:tc>
        <w:tc>
          <w:tcPr>
            <w:tcW w:w="993" w:type="dxa"/>
          </w:tcPr>
          <w:p w14:paraId="49B062CE"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39</w:t>
            </w:r>
          </w:p>
        </w:tc>
      </w:tr>
      <w:tr w:rsidR="00ED5A36" w:rsidRPr="00E5036F" w14:paraId="2FD44A9B" w14:textId="77777777" w:rsidTr="002709DB">
        <w:tc>
          <w:tcPr>
            <w:tcW w:w="1526" w:type="dxa"/>
          </w:tcPr>
          <w:p w14:paraId="2A54BB54"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Pd/C (</w:t>
            </w:r>
            <w:r w:rsidRPr="00507EBD">
              <w:rPr>
                <w:rFonts w:ascii="Times New Roman" w:eastAsia="AdvMYR4" w:hAnsi="Times New Roman"/>
                <w:color w:val="000000"/>
                <w:lang w:eastAsia="ru-RU"/>
              </w:rPr>
              <w:t>1</w:t>
            </w:r>
            <w:r w:rsidRPr="00507EBD">
              <w:rPr>
                <w:rFonts w:ascii="Times New Roman" w:eastAsia="AdvMYR4" w:hAnsi="Times New Roman"/>
                <w:color w:val="000000"/>
                <w:lang w:val="en-US" w:eastAsia="ru-RU"/>
              </w:rPr>
              <w:t>%)</w:t>
            </w:r>
          </w:p>
        </w:tc>
        <w:tc>
          <w:tcPr>
            <w:tcW w:w="992" w:type="dxa"/>
          </w:tcPr>
          <w:p w14:paraId="0FA3608F"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73–303 </w:t>
            </w:r>
          </w:p>
        </w:tc>
        <w:tc>
          <w:tcPr>
            <w:tcW w:w="1134" w:type="dxa"/>
          </w:tcPr>
          <w:p w14:paraId="09BBF5AA" w14:textId="77777777" w:rsidR="00ED5A36" w:rsidRPr="00507EBD" w:rsidRDefault="00ED5A36" w:rsidP="00B82533">
            <w:pPr>
              <w:autoSpaceDE w:val="0"/>
              <w:autoSpaceDN w:val="0"/>
              <w:adjustRightInd w:val="0"/>
              <w:spacing w:after="0" w:line="240" w:lineRule="auto"/>
              <w:ind w:left="-103"/>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1 </w:t>
            </w:r>
            <w:proofErr w:type="spellStart"/>
            <w:r w:rsidRPr="00507EBD">
              <w:rPr>
                <w:rFonts w:ascii="Times New Roman" w:eastAsia="AdvMYR4" w:hAnsi="Times New Roman"/>
                <w:color w:val="000000"/>
                <w:lang w:eastAsia="ru-RU"/>
              </w:rPr>
              <w:t>атм</w:t>
            </w:r>
            <w:proofErr w:type="spellEnd"/>
          </w:p>
        </w:tc>
        <w:tc>
          <w:tcPr>
            <w:tcW w:w="2268" w:type="dxa"/>
            <w:gridSpan w:val="2"/>
          </w:tcPr>
          <w:p w14:paraId="0ACC3894"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2,4-дихлорфенол</w:t>
            </w:r>
          </w:p>
        </w:tc>
        <w:tc>
          <w:tcPr>
            <w:tcW w:w="851" w:type="dxa"/>
          </w:tcPr>
          <w:p w14:paraId="57A3339F"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Pr>
          <w:p w14:paraId="2B003AE5"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eastAsia="ru-RU"/>
              </w:rPr>
              <w:t>≥95 2-хлорфенол</w:t>
            </w:r>
          </w:p>
        </w:tc>
        <w:tc>
          <w:tcPr>
            <w:tcW w:w="993" w:type="dxa"/>
          </w:tcPr>
          <w:p w14:paraId="42E03EC1"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40</w:t>
            </w:r>
          </w:p>
        </w:tc>
      </w:tr>
      <w:tr w:rsidR="00ED5A36" w:rsidRPr="00E5036F" w14:paraId="1D386D98" w14:textId="77777777" w:rsidTr="002709DB">
        <w:tc>
          <w:tcPr>
            <w:tcW w:w="1526" w:type="dxa"/>
          </w:tcPr>
          <w:p w14:paraId="7E3EE3A3"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Pd/C (</w:t>
            </w:r>
            <w:r w:rsidRPr="00507EBD">
              <w:rPr>
                <w:rFonts w:ascii="Times New Roman" w:eastAsia="AdvMYR4" w:hAnsi="Times New Roman"/>
                <w:color w:val="000000"/>
                <w:lang w:eastAsia="ru-RU"/>
              </w:rPr>
              <w:t>3</w:t>
            </w:r>
            <w:r w:rsidRPr="00507EBD">
              <w:rPr>
                <w:rFonts w:ascii="Times New Roman" w:eastAsia="AdvMYR4" w:hAnsi="Times New Roman"/>
                <w:color w:val="000000"/>
                <w:lang w:val="en-US" w:eastAsia="ru-RU"/>
              </w:rPr>
              <w:t>%)</w:t>
            </w:r>
          </w:p>
        </w:tc>
        <w:tc>
          <w:tcPr>
            <w:tcW w:w="992" w:type="dxa"/>
          </w:tcPr>
          <w:p w14:paraId="4DAFE16B" w14:textId="77777777" w:rsidR="00ED5A36" w:rsidRPr="00507EBD" w:rsidRDefault="00ED5A36" w:rsidP="00507EBD">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73–303 </w:t>
            </w:r>
          </w:p>
        </w:tc>
        <w:tc>
          <w:tcPr>
            <w:tcW w:w="1134" w:type="dxa"/>
          </w:tcPr>
          <w:p w14:paraId="6F67B3CA"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1 </w:t>
            </w:r>
            <w:proofErr w:type="spellStart"/>
            <w:r w:rsidRPr="00507EBD">
              <w:rPr>
                <w:rFonts w:ascii="Times New Roman" w:eastAsia="AdvMYR4" w:hAnsi="Times New Roman"/>
                <w:color w:val="000000"/>
                <w:lang w:eastAsia="ru-RU"/>
              </w:rPr>
              <w:t>атм</w:t>
            </w:r>
            <w:proofErr w:type="spellEnd"/>
          </w:p>
        </w:tc>
        <w:tc>
          <w:tcPr>
            <w:tcW w:w="2268" w:type="dxa"/>
            <w:gridSpan w:val="2"/>
          </w:tcPr>
          <w:p w14:paraId="78693820"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2,4-дихлорфенол</w:t>
            </w:r>
          </w:p>
        </w:tc>
        <w:tc>
          <w:tcPr>
            <w:tcW w:w="851" w:type="dxa"/>
          </w:tcPr>
          <w:p w14:paraId="779B2B9E"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Pr>
          <w:p w14:paraId="16E54051"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eastAsia="ru-RU"/>
              </w:rPr>
              <w:t>≥95 2-хлорфенол</w:t>
            </w:r>
          </w:p>
        </w:tc>
        <w:tc>
          <w:tcPr>
            <w:tcW w:w="993" w:type="dxa"/>
          </w:tcPr>
          <w:p w14:paraId="73E116E6" w14:textId="77777777" w:rsidR="00ED5A36" w:rsidRPr="00507EBD" w:rsidRDefault="00ED5A36" w:rsidP="00B82533">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40</w:t>
            </w:r>
          </w:p>
        </w:tc>
      </w:tr>
      <w:tr w:rsidR="00C10F67" w:rsidRPr="00E5036F" w14:paraId="021B2976" w14:textId="77777777" w:rsidTr="002709DB">
        <w:tc>
          <w:tcPr>
            <w:tcW w:w="1526" w:type="dxa"/>
          </w:tcPr>
          <w:p w14:paraId="03DDB377" w14:textId="77777777" w:rsidR="00C10F67" w:rsidRPr="00507EBD" w:rsidRDefault="00C10F67" w:rsidP="00B82533">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6B3A8870" w14:textId="77777777" w:rsidR="00C10F67" w:rsidRPr="00507EBD" w:rsidRDefault="00C10F67" w:rsidP="00507EBD">
            <w:pPr>
              <w:autoSpaceDE w:val="0"/>
              <w:autoSpaceDN w:val="0"/>
              <w:adjustRightInd w:val="0"/>
              <w:spacing w:after="0" w:line="240" w:lineRule="auto"/>
              <w:jc w:val="both"/>
              <w:rPr>
                <w:rFonts w:ascii="Times New Roman" w:eastAsia="AdvMYR4" w:hAnsi="Times New Roman"/>
                <w:color w:val="000000"/>
                <w:lang w:val="en-US" w:eastAsia="ru-RU"/>
              </w:rPr>
            </w:pPr>
          </w:p>
        </w:tc>
        <w:tc>
          <w:tcPr>
            <w:tcW w:w="1134" w:type="dxa"/>
          </w:tcPr>
          <w:p w14:paraId="3F9110F9" w14:textId="77777777" w:rsidR="00C10F67" w:rsidRPr="00507EBD" w:rsidRDefault="00C10F67" w:rsidP="00B82533">
            <w:pPr>
              <w:autoSpaceDE w:val="0"/>
              <w:autoSpaceDN w:val="0"/>
              <w:adjustRightInd w:val="0"/>
              <w:spacing w:after="0" w:line="240" w:lineRule="auto"/>
              <w:jc w:val="both"/>
              <w:rPr>
                <w:rFonts w:ascii="Times New Roman" w:eastAsia="AdvMYR4" w:hAnsi="Times New Roman"/>
                <w:color w:val="000000"/>
                <w:lang w:eastAsia="ru-RU"/>
              </w:rPr>
            </w:pPr>
          </w:p>
        </w:tc>
        <w:tc>
          <w:tcPr>
            <w:tcW w:w="2268" w:type="dxa"/>
            <w:gridSpan w:val="2"/>
          </w:tcPr>
          <w:p w14:paraId="3B44E3AB" w14:textId="77777777" w:rsidR="00C10F67" w:rsidRPr="00507EBD" w:rsidRDefault="00C10F67" w:rsidP="00B82533">
            <w:pPr>
              <w:autoSpaceDE w:val="0"/>
              <w:autoSpaceDN w:val="0"/>
              <w:adjustRightInd w:val="0"/>
              <w:spacing w:after="0" w:line="240" w:lineRule="auto"/>
              <w:jc w:val="both"/>
              <w:rPr>
                <w:rFonts w:ascii="Times New Roman" w:eastAsia="AdvMYR4" w:hAnsi="Times New Roman"/>
                <w:color w:val="000000"/>
                <w:lang w:eastAsia="ru-RU"/>
              </w:rPr>
            </w:pPr>
          </w:p>
        </w:tc>
        <w:tc>
          <w:tcPr>
            <w:tcW w:w="851" w:type="dxa"/>
          </w:tcPr>
          <w:p w14:paraId="5CDEEE56" w14:textId="77777777" w:rsidR="00C10F67" w:rsidRPr="00507EBD" w:rsidRDefault="00C10F67" w:rsidP="00B82533">
            <w:pPr>
              <w:autoSpaceDE w:val="0"/>
              <w:autoSpaceDN w:val="0"/>
              <w:adjustRightInd w:val="0"/>
              <w:spacing w:after="0" w:line="240" w:lineRule="auto"/>
              <w:jc w:val="both"/>
              <w:rPr>
                <w:rFonts w:ascii="Times New Roman" w:eastAsia="AdvMYR4" w:hAnsi="Times New Roman"/>
                <w:color w:val="000000"/>
                <w:lang w:val="en-US" w:eastAsia="ru-RU"/>
              </w:rPr>
            </w:pPr>
          </w:p>
        </w:tc>
        <w:tc>
          <w:tcPr>
            <w:tcW w:w="1842" w:type="dxa"/>
          </w:tcPr>
          <w:p w14:paraId="6F6A4390" w14:textId="77777777" w:rsidR="00C10F67" w:rsidRPr="00507EBD" w:rsidRDefault="00C10F67" w:rsidP="00B82533">
            <w:pPr>
              <w:autoSpaceDE w:val="0"/>
              <w:autoSpaceDN w:val="0"/>
              <w:adjustRightInd w:val="0"/>
              <w:spacing w:after="0" w:line="240" w:lineRule="auto"/>
              <w:jc w:val="both"/>
              <w:rPr>
                <w:rFonts w:ascii="Times New Roman" w:eastAsia="AdvMYR4" w:hAnsi="Times New Roman"/>
                <w:color w:val="000000"/>
                <w:lang w:eastAsia="ru-RU"/>
              </w:rPr>
            </w:pPr>
          </w:p>
        </w:tc>
        <w:tc>
          <w:tcPr>
            <w:tcW w:w="993" w:type="dxa"/>
          </w:tcPr>
          <w:p w14:paraId="5AAEE1D9" w14:textId="77777777" w:rsidR="00C10F67" w:rsidRPr="00507EBD" w:rsidRDefault="00C10F67" w:rsidP="00B82533">
            <w:pPr>
              <w:autoSpaceDE w:val="0"/>
              <w:autoSpaceDN w:val="0"/>
              <w:adjustRightInd w:val="0"/>
              <w:spacing w:after="0" w:line="240" w:lineRule="auto"/>
              <w:jc w:val="both"/>
              <w:rPr>
                <w:rFonts w:ascii="Times New Roman" w:eastAsia="AdvMYR4" w:hAnsi="Times New Roman"/>
                <w:color w:val="000000"/>
                <w:lang w:eastAsia="ru-RU"/>
              </w:rPr>
            </w:pPr>
          </w:p>
        </w:tc>
      </w:tr>
      <w:tr w:rsidR="00C10F67" w:rsidRPr="00E5036F" w14:paraId="43D5780B" w14:textId="77777777" w:rsidTr="005D33A6">
        <w:tc>
          <w:tcPr>
            <w:tcW w:w="1526" w:type="dxa"/>
          </w:tcPr>
          <w:p w14:paraId="0C09A6E8" w14:textId="77777777" w:rsidR="00C10F67" w:rsidRPr="002709DB" w:rsidRDefault="00C10F67" w:rsidP="005D33A6">
            <w:pPr>
              <w:autoSpaceDE w:val="0"/>
              <w:autoSpaceDN w:val="0"/>
              <w:adjustRightInd w:val="0"/>
              <w:spacing w:after="0" w:line="240" w:lineRule="auto"/>
              <w:jc w:val="center"/>
              <w:rPr>
                <w:rFonts w:ascii="Times New Roman" w:eastAsia="AdvMYR4" w:hAnsi="Times New Roman"/>
                <w:color w:val="000000"/>
                <w:lang w:val="kk-KZ" w:eastAsia="ru-RU"/>
              </w:rPr>
            </w:pPr>
            <w:r>
              <w:rPr>
                <w:rFonts w:ascii="Times New Roman" w:eastAsia="AdvMYR4" w:hAnsi="Times New Roman"/>
                <w:color w:val="000000"/>
                <w:lang w:val="kk-KZ" w:eastAsia="ru-RU"/>
              </w:rPr>
              <w:t>1</w:t>
            </w:r>
          </w:p>
        </w:tc>
        <w:tc>
          <w:tcPr>
            <w:tcW w:w="992" w:type="dxa"/>
          </w:tcPr>
          <w:p w14:paraId="6954DCD5" w14:textId="77777777" w:rsidR="00C10F67" w:rsidRPr="002709DB" w:rsidRDefault="00C10F67" w:rsidP="005D33A6">
            <w:pPr>
              <w:autoSpaceDE w:val="0"/>
              <w:autoSpaceDN w:val="0"/>
              <w:adjustRightInd w:val="0"/>
              <w:spacing w:after="0" w:line="240" w:lineRule="auto"/>
              <w:jc w:val="center"/>
              <w:rPr>
                <w:rFonts w:ascii="Times New Roman" w:eastAsia="AdvMYR4" w:hAnsi="Times New Roman"/>
                <w:color w:val="000000"/>
                <w:lang w:val="kk-KZ" w:eastAsia="ru-RU"/>
              </w:rPr>
            </w:pPr>
            <w:r>
              <w:rPr>
                <w:rFonts w:ascii="Times New Roman" w:eastAsia="AdvMYR4" w:hAnsi="Times New Roman"/>
                <w:color w:val="000000"/>
                <w:lang w:val="kk-KZ" w:eastAsia="ru-RU"/>
              </w:rPr>
              <w:t>2</w:t>
            </w:r>
          </w:p>
        </w:tc>
        <w:tc>
          <w:tcPr>
            <w:tcW w:w="1276" w:type="dxa"/>
            <w:gridSpan w:val="2"/>
          </w:tcPr>
          <w:p w14:paraId="77A8CD50" w14:textId="77777777" w:rsidR="00C10F67" w:rsidRPr="002709DB" w:rsidRDefault="00C10F67" w:rsidP="005D33A6">
            <w:pPr>
              <w:autoSpaceDE w:val="0"/>
              <w:autoSpaceDN w:val="0"/>
              <w:adjustRightInd w:val="0"/>
              <w:spacing w:after="0" w:line="240" w:lineRule="auto"/>
              <w:jc w:val="center"/>
              <w:rPr>
                <w:rFonts w:ascii="Times New Roman" w:eastAsia="AdvMYR4" w:hAnsi="Times New Roman"/>
                <w:color w:val="000000"/>
                <w:lang w:val="kk-KZ" w:eastAsia="ru-RU"/>
              </w:rPr>
            </w:pPr>
            <w:r>
              <w:rPr>
                <w:rFonts w:ascii="Times New Roman" w:eastAsia="AdvMYR4" w:hAnsi="Times New Roman"/>
                <w:color w:val="000000"/>
                <w:lang w:val="kk-KZ" w:eastAsia="ru-RU"/>
              </w:rPr>
              <w:t>3</w:t>
            </w:r>
          </w:p>
        </w:tc>
        <w:tc>
          <w:tcPr>
            <w:tcW w:w="2126" w:type="dxa"/>
          </w:tcPr>
          <w:p w14:paraId="21D97285" w14:textId="77777777" w:rsidR="00C10F67" w:rsidRPr="002709DB" w:rsidRDefault="00C10F67" w:rsidP="005D33A6">
            <w:pPr>
              <w:autoSpaceDE w:val="0"/>
              <w:autoSpaceDN w:val="0"/>
              <w:adjustRightInd w:val="0"/>
              <w:spacing w:after="0" w:line="240" w:lineRule="auto"/>
              <w:jc w:val="center"/>
              <w:rPr>
                <w:rFonts w:ascii="Times New Roman" w:eastAsia="AdvMYR4" w:hAnsi="Times New Roman"/>
                <w:color w:val="000000"/>
                <w:lang w:val="kk-KZ" w:eastAsia="ru-RU"/>
              </w:rPr>
            </w:pPr>
            <w:r>
              <w:rPr>
                <w:rFonts w:ascii="Times New Roman" w:eastAsia="AdvMYR4" w:hAnsi="Times New Roman"/>
                <w:color w:val="000000"/>
                <w:lang w:val="kk-KZ" w:eastAsia="ru-RU"/>
              </w:rPr>
              <w:t>4</w:t>
            </w:r>
          </w:p>
        </w:tc>
        <w:tc>
          <w:tcPr>
            <w:tcW w:w="851" w:type="dxa"/>
          </w:tcPr>
          <w:p w14:paraId="2E0B26EB" w14:textId="77777777" w:rsidR="00C10F67" w:rsidRPr="002709DB" w:rsidRDefault="00C10F67" w:rsidP="005D33A6">
            <w:pPr>
              <w:autoSpaceDE w:val="0"/>
              <w:autoSpaceDN w:val="0"/>
              <w:adjustRightInd w:val="0"/>
              <w:spacing w:after="0" w:line="240" w:lineRule="auto"/>
              <w:jc w:val="center"/>
              <w:rPr>
                <w:rFonts w:ascii="Times New Roman" w:eastAsia="AdvMYR4" w:hAnsi="Times New Roman"/>
                <w:color w:val="000000"/>
                <w:lang w:val="kk-KZ" w:eastAsia="ru-RU"/>
              </w:rPr>
            </w:pPr>
            <w:r>
              <w:rPr>
                <w:rFonts w:ascii="Times New Roman" w:eastAsia="AdvMYR4" w:hAnsi="Times New Roman"/>
                <w:color w:val="000000"/>
                <w:lang w:val="kk-KZ" w:eastAsia="ru-RU"/>
              </w:rPr>
              <w:t>5</w:t>
            </w:r>
          </w:p>
        </w:tc>
        <w:tc>
          <w:tcPr>
            <w:tcW w:w="1842" w:type="dxa"/>
          </w:tcPr>
          <w:p w14:paraId="7CE0CD99" w14:textId="77777777" w:rsidR="00C10F67" w:rsidRPr="002709DB" w:rsidRDefault="00C10F67" w:rsidP="005D33A6">
            <w:pPr>
              <w:autoSpaceDE w:val="0"/>
              <w:autoSpaceDN w:val="0"/>
              <w:adjustRightInd w:val="0"/>
              <w:spacing w:after="0" w:line="240" w:lineRule="auto"/>
              <w:jc w:val="center"/>
              <w:rPr>
                <w:rFonts w:ascii="Times New Roman" w:eastAsia="AdvMYR4" w:hAnsi="Times New Roman"/>
                <w:color w:val="000000"/>
                <w:lang w:val="kk-KZ" w:eastAsia="ru-RU"/>
              </w:rPr>
            </w:pPr>
            <w:r>
              <w:rPr>
                <w:rFonts w:ascii="Times New Roman" w:eastAsia="AdvMYR4" w:hAnsi="Times New Roman"/>
                <w:color w:val="000000"/>
                <w:lang w:val="kk-KZ" w:eastAsia="ru-RU"/>
              </w:rPr>
              <w:t>6</w:t>
            </w:r>
          </w:p>
        </w:tc>
        <w:tc>
          <w:tcPr>
            <w:tcW w:w="993" w:type="dxa"/>
          </w:tcPr>
          <w:p w14:paraId="573C6AAE" w14:textId="77777777" w:rsidR="00C10F67" w:rsidRPr="002709DB" w:rsidRDefault="00C10F67" w:rsidP="005D33A6">
            <w:pPr>
              <w:autoSpaceDE w:val="0"/>
              <w:autoSpaceDN w:val="0"/>
              <w:adjustRightInd w:val="0"/>
              <w:spacing w:after="0" w:line="240" w:lineRule="auto"/>
              <w:jc w:val="center"/>
              <w:rPr>
                <w:rFonts w:ascii="Times New Roman" w:eastAsia="AdvMYR4" w:hAnsi="Times New Roman"/>
                <w:color w:val="000000"/>
                <w:lang w:val="kk-KZ" w:eastAsia="ru-RU"/>
              </w:rPr>
            </w:pPr>
            <w:r>
              <w:rPr>
                <w:rFonts w:ascii="Times New Roman" w:eastAsia="AdvMYR4" w:hAnsi="Times New Roman"/>
                <w:color w:val="000000"/>
                <w:lang w:val="kk-KZ" w:eastAsia="ru-RU"/>
              </w:rPr>
              <w:t>7</w:t>
            </w:r>
          </w:p>
        </w:tc>
      </w:tr>
      <w:tr w:rsidR="00C10F67" w:rsidRPr="00E5036F" w14:paraId="1610659E" w14:textId="77777777" w:rsidTr="005D33A6">
        <w:tc>
          <w:tcPr>
            <w:tcW w:w="1526" w:type="dxa"/>
            <w:vMerge w:val="restart"/>
          </w:tcPr>
          <w:p w14:paraId="6F6B07DF"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Pd/C (</w:t>
            </w:r>
            <w:r w:rsidRPr="00507EBD">
              <w:rPr>
                <w:rFonts w:ascii="Times New Roman" w:eastAsia="AdvMYR4" w:hAnsi="Times New Roman"/>
                <w:color w:val="000000"/>
                <w:lang w:eastAsia="ru-RU"/>
              </w:rPr>
              <w:t>5</w:t>
            </w:r>
            <w:r w:rsidRPr="00507EBD">
              <w:rPr>
                <w:rFonts w:ascii="Times New Roman" w:eastAsia="AdvMYR4" w:hAnsi="Times New Roman"/>
                <w:color w:val="000000"/>
                <w:lang w:val="en-US" w:eastAsia="ru-RU"/>
              </w:rPr>
              <w:t>%)</w:t>
            </w:r>
          </w:p>
        </w:tc>
        <w:tc>
          <w:tcPr>
            <w:tcW w:w="992" w:type="dxa"/>
          </w:tcPr>
          <w:p w14:paraId="7819F9F5"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303 </w:t>
            </w:r>
          </w:p>
        </w:tc>
        <w:tc>
          <w:tcPr>
            <w:tcW w:w="1276" w:type="dxa"/>
            <w:gridSpan w:val="2"/>
          </w:tcPr>
          <w:p w14:paraId="17972744"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1 </w:t>
            </w:r>
            <w:proofErr w:type="spellStart"/>
            <w:r w:rsidRPr="00507EBD">
              <w:rPr>
                <w:rFonts w:ascii="Times New Roman" w:eastAsia="AdvMYR4" w:hAnsi="Times New Roman"/>
                <w:color w:val="000000"/>
                <w:lang w:eastAsia="ru-RU"/>
              </w:rPr>
              <w:t>атм</w:t>
            </w:r>
            <w:proofErr w:type="spellEnd"/>
          </w:p>
        </w:tc>
        <w:tc>
          <w:tcPr>
            <w:tcW w:w="2126" w:type="dxa"/>
          </w:tcPr>
          <w:p w14:paraId="1CCA078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2,4-дихлорфенол</w:t>
            </w:r>
          </w:p>
        </w:tc>
        <w:tc>
          <w:tcPr>
            <w:tcW w:w="851" w:type="dxa"/>
          </w:tcPr>
          <w:p w14:paraId="0D8FF694"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100</w:t>
            </w:r>
          </w:p>
        </w:tc>
        <w:tc>
          <w:tcPr>
            <w:tcW w:w="1842" w:type="dxa"/>
          </w:tcPr>
          <w:p w14:paraId="66F33D24"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eastAsia="ru-RU"/>
              </w:rPr>
              <w:t>≥95 2-хлорфенол</w:t>
            </w:r>
          </w:p>
        </w:tc>
        <w:tc>
          <w:tcPr>
            <w:tcW w:w="993" w:type="dxa"/>
          </w:tcPr>
          <w:p w14:paraId="1C7D82D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40</w:t>
            </w:r>
          </w:p>
        </w:tc>
      </w:tr>
      <w:tr w:rsidR="00C10F67" w:rsidRPr="00E5036F" w14:paraId="10A25919" w14:textId="77777777" w:rsidTr="005D33A6">
        <w:tc>
          <w:tcPr>
            <w:tcW w:w="1526" w:type="dxa"/>
            <w:vMerge/>
          </w:tcPr>
          <w:p w14:paraId="0E172223"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288553FC"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305 </w:t>
            </w:r>
          </w:p>
        </w:tc>
        <w:tc>
          <w:tcPr>
            <w:tcW w:w="1276" w:type="dxa"/>
            <w:gridSpan w:val="2"/>
          </w:tcPr>
          <w:p w14:paraId="1DF3B806"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1 </w:t>
            </w:r>
            <w:proofErr w:type="spellStart"/>
            <w:r w:rsidRPr="00507EBD">
              <w:rPr>
                <w:rFonts w:ascii="Times New Roman" w:eastAsia="AdvMYR4" w:hAnsi="Times New Roman"/>
                <w:color w:val="000000"/>
                <w:lang w:eastAsia="ru-RU"/>
              </w:rPr>
              <w:t>атм</w:t>
            </w:r>
            <w:proofErr w:type="spellEnd"/>
          </w:p>
        </w:tc>
        <w:tc>
          <w:tcPr>
            <w:tcW w:w="2126" w:type="dxa"/>
          </w:tcPr>
          <w:p w14:paraId="29E790F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1,2,3,4-тетрахлордибензо-п-диоксин</w:t>
            </w:r>
          </w:p>
        </w:tc>
        <w:tc>
          <w:tcPr>
            <w:tcW w:w="851" w:type="dxa"/>
          </w:tcPr>
          <w:p w14:paraId="33B195A5"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d</w:t>
            </w:r>
          </w:p>
        </w:tc>
        <w:tc>
          <w:tcPr>
            <w:tcW w:w="1842" w:type="dxa"/>
          </w:tcPr>
          <w:p w14:paraId="3EC6B814"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proofErr w:type="spellStart"/>
            <w:r w:rsidRPr="00507EBD">
              <w:rPr>
                <w:rFonts w:ascii="Times New Roman" w:eastAsia="AdvMYR4" w:hAnsi="Times New Roman"/>
                <w:color w:val="000000"/>
                <w:lang w:eastAsia="ru-RU"/>
              </w:rPr>
              <w:t>дибензодиоксин</w:t>
            </w:r>
            <w:proofErr w:type="spellEnd"/>
            <w:r w:rsidRPr="00507EBD">
              <w:rPr>
                <w:rFonts w:ascii="Times New Roman" w:eastAsia="AdvMYR4" w:hAnsi="Times New Roman"/>
                <w:color w:val="000000"/>
                <w:vertAlign w:val="superscript"/>
                <w:lang w:val="en-US" w:eastAsia="ru-RU"/>
              </w:rPr>
              <w:t>d</w:t>
            </w:r>
          </w:p>
        </w:tc>
        <w:tc>
          <w:tcPr>
            <w:tcW w:w="993" w:type="dxa"/>
          </w:tcPr>
          <w:p w14:paraId="6890A8A3"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45</w:t>
            </w:r>
          </w:p>
        </w:tc>
      </w:tr>
      <w:tr w:rsidR="00C10F67" w:rsidRPr="00E5036F" w14:paraId="64891351" w14:textId="77777777" w:rsidTr="005D33A6">
        <w:tc>
          <w:tcPr>
            <w:tcW w:w="1526" w:type="dxa"/>
            <w:vMerge/>
          </w:tcPr>
          <w:p w14:paraId="3F40CC6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33EF623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3</w:t>
            </w:r>
            <w:r w:rsidRPr="00507EBD">
              <w:rPr>
                <w:rFonts w:ascii="Times New Roman" w:eastAsia="AdvMYR4" w:hAnsi="Times New Roman"/>
                <w:color w:val="000000"/>
                <w:lang w:eastAsia="ru-RU"/>
              </w:rPr>
              <w:t>5</w:t>
            </w:r>
            <w:r w:rsidRPr="00507EBD">
              <w:rPr>
                <w:rFonts w:ascii="Times New Roman" w:eastAsia="AdvMYR4" w:hAnsi="Times New Roman"/>
                <w:color w:val="000000"/>
                <w:lang w:val="en-US" w:eastAsia="ru-RU"/>
              </w:rPr>
              <w:t xml:space="preserve">5 </w:t>
            </w:r>
          </w:p>
        </w:tc>
        <w:tc>
          <w:tcPr>
            <w:tcW w:w="1276" w:type="dxa"/>
            <w:gridSpan w:val="2"/>
          </w:tcPr>
          <w:p w14:paraId="0197B20C"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1 </w:t>
            </w:r>
            <w:proofErr w:type="spellStart"/>
            <w:r w:rsidRPr="00507EBD">
              <w:rPr>
                <w:rFonts w:ascii="Times New Roman" w:eastAsia="AdvMYR4" w:hAnsi="Times New Roman"/>
                <w:color w:val="000000"/>
                <w:lang w:eastAsia="ru-RU"/>
              </w:rPr>
              <w:t>атм</w:t>
            </w:r>
            <w:proofErr w:type="spellEnd"/>
          </w:p>
        </w:tc>
        <w:tc>
          <w:tcPr>
            <w:tcW w:w="2126" w:type="dxa"/>
          </w:tcPr>
          <w:p w14:paraId="33963693"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Полихлордибензо</w:t>
            </w:r>
            <w:proofErr w:type="spellEnd"/>
            <w:r w:rsidRPr="00507EBD">
              <w:rPr>
                <w:rFonts w:ascii="Times New Roman" w:eastAsia="AdvMYR4" w:hAnsi="Times New Roman"/>
                <w:color w:val="000000"/>
                <w:lang w:eastAsia="ru-RU"/>
              </w:rPr>
              <w:t>-п-диоксин</w:t>
            </w:r>
          </w:p>
        </w:tc>
        <w:tc>
          <w:tcPr>
            <w:tcW w:w="851" w:type="dxa"/>
          </w:tcPr>
          <w:p w14:paraId="24B8726F"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91</w:t>
            </w:r>
          </w:p>
        </w:tc>
        <w:tc>
          <w:tcPr>
            <w:tcW w:w="1842" w:type="dxa"/>
          </w:tcPr>
          <w:p w14:paraId="530AC0D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proofErr w:type="spellStart"/>
            <w:r w:rsidRPr="00507EBD">
              <w:rPr>
                <w:rFonts w:ascii="Times New Roman" w:eastAsia="AdvMYR4" w:hAnsi="Times New Roman"/>
                <w:color w:val="000000"/>
                <w:lang w:eastAsia="ru-RU"/>
              </w:rPr>
              <w:t>дибензодиоксин</w:t>
            </w:r>
            <w:proofErr w:type="spellEnd"/>
            <w:r w:rsidRPr="00507EBD">
              <w:rPr>
                <w:rFonts w:ascii="Times New Roman" w:eastAsia="AdvMYR4" w:hAnsi="Times New Roman"/>
                <w:color w:val="000000"/>
                <w:vertAlign w:val="superscript"/>
                <w:lang w:val="en-US" w:eastAsia="ru-RU"/>
              </w:rPr>
              <w:t>d</w:t>
            </w:r>
          </w:p>
        </w:tc>
        <w:tc>
          <w:tcPr>
            <w:tcW w:w="993" w:type="dxa"/>
          </w:tcPr>
          <w:p w14:paraId="5E93BB66"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45</w:t>
            </w:r>
          </w:p>
        </w:tc>
      </w:tr>
      <w:tr w:rsidR="00C10F67" w:rsidRPr="00E5036F" w14:paraId="7507F6C0" w14:textId="77777777" w:rsidTr="005D33A6">
        <w:tc>
          <w:tcPr>
            <w:tcW w:w="1526" w:type="dxa"/>
            <w:vMerge/>
          </w:tcPr>
          <w:p w14:paraId="79B6ED6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79BE869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eastAsia="ru-RU"/>
              </w:rPr>
              <w:t>5</w:t>
            </w:r>
            <w:r w:rsidRPr="00507EBD">
              <w:rPr>
                <w:rFonts w:ascii="Times New Roman" w:eastAsia="AdvMYR4" w:hAnsi="Times New Roman"/>
                <w:color w:val="000000"/>
                <w:lang w:val="en-US" w:eastAsia="ru-RU"/>
              </w:rPr>
              <w:t xml:space="preserve">5 </w:t>
            </w:r>
          </w:p>
        </w:tc>
        <w:tc>
          <w:tcPr>
            <w:tcW w:w="1276" w:type="dxa"/>
            <w:gridSpan w:val="2"/>
          </w:tcPr>
          <w:p w14:paraId="1D3E70E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1 </w:t>
            </w:r>
            <w:proofErr w:type="spellStart"/>
            <w:r w:rsidRPr="00507EBD">
              <w:rPr>
                <w:rFonts w:ascii="Times New Roman" w:eastAsia="AdvMYR4" w:hAnsi="Times New Roman"/>
                <w:color w:val="000000"/>
                <w:lang w:eastAsia="ru-RU"/>
              </w:rPr>
              <w:t>атм</w:t>
            </w:r>
            <w:proofErr w:type="spellEnd"/>
          </w:p>
        </w:tc>
        <w:tc>
          <w:tcPr>
            <w:tcW w:w="2126" w:type="dxa"/>
          </w:tcPr>
          <w:p w14:paraId="7F7F09BD"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Полихлордибензофуран</w:t>
            </w:r>
            <w:proofErr w:type="spellEnd"/>
          </w:p>
        </w:tc>
        <w:tc>
          <w:tcPr>
            <w:tcW w:w="851" w:type="dxa"/>
          </w:tcPr>
          <w:p w14:paraId="47A5891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99</w:t>
            </w:r>
          </w:p>
        </w:tc>
        <w:tc>
          <w:tcPr>
            <w:tcW w:w="1842" w:type="dxa"/>
          </w:tcPr>
          <w:p w14:paraId="34898496"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proofErr w:type="spellStart"/>
            <w:r w:rsidRPr="00507EBD">
              <w:rPr>
                <w:rFonts w:ascii="Times New Roman" w:eastAsia="AdvMYR4" w:hAnsi="Times New Roman"/>
                <w:color w:val="000000"/>
                <w:lang w:eastAsia="ru-RU"/>
              </w:rPr>
              <w:t>дибензодиоксин</w:t>
            </w:r>
            <w:proofErr w:type="spellEnd"/>
            <w:r w:rsidRPr="00507EBD">
              <w:rPr>
                <w:rFonts w:ascii="Times New Roman" w:eastAsia="AdvMYR4" w:hAnsi="Times New Roman"/>
                <w:color w:val="000000"/>
                <w:vertAlign w:val="superscript"/>
                <w:lang w:val="en-US" w:eastAsia="ru-RU"/>
              </w:rPr>
              <w:t>d</w:t>
            </w:r>
          </w:p>
        </w:tc>
        <w:tc>
          <w:tcPr>
            <w:tcW w:w="993" w:type="dxa"/>
          </w:tcPr>
          <w:p w14:paraId="1AB035AD"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45</w:t>
            </w:r>
          </w:p>
        </w:tc>
      </w:tr>
      <w:tr w:rsidR="00C10F67" w:rsidRPr="00E5036F" w14:paraId="5602EA8A" w14:textId="77777777" w:rsidTr="005D33A6">
        <w:tc>
          <w:tcPr>
            <w:tcW w:w="1526" w:type="dxa"/>
            <w:vMerge/>
          </w:tcPr>
          <w:p w14:paraId="4D9219D6"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78F60AC5"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eastAsia="ru-RU"/>
              </w:rPr>
              <w:t>5</w:t>
            </w:r>
            <w:r w:rsidRPr="00507EBD">
              <w:rPr>
                <w:rFonts w:ascii="Times New Roman" w:eastAsia="AdvMYR4" w:hAnsi="Times New Roman"/>
                <w:color w:val="000000"/>
                <w:lang w:val="en-US" w:eastAsia="ru-RU"/>
              </w:rPr>
              <w:t xml:space="preserve">5 </w:t>
            </w:r>
          </w:p>
        </w:tc>
        <w:tc>
          <w:tcPr>
            <w:tcW w:w="1276" w:type="dxa"/>
            <w:gridSpan w:val="2"/>
          </w:tcPr>
          <w:p w14:paraId="1208143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1 </w:t>
            </w:r>
            <w:proofErr w:type="spellStart"/>
            <w:r w:rsidRPr="00507EBD">
              <w:rPr>
                <w:rFonts w:ascii="Times New Roman" w:eastAsia="AdvMYR4" w:hAnsi="Times New Roman"/>
                <w:color w:val="000000"/>
                <w:lang w:eastAsia="ru-RU"/>
              </w:rPr>
              <w:t>атм</w:t>
            </w:r>
            <w:proofErr w:type="spellEnd"/>
          </w:p>
        </w:tc>
        <w:tc>
          <w:tcPr>
            <w:tcW w:w="2126" w:type="dxa"/>
          </w:tcPr>
          <w:p w14:paraId="5AFC4424"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Полихлордбифенил</w:t>
            </w:r>
            <w:proofErr w:type="spellEnd"/>
          </w:p>
        </w:tc>
        <w:tc>
          <w:tcPr>
            <w:tcW w:w="851" w:type="dxa"/>
          </w:tcPr>
          <w:p w14:paraId="1ACF01D5"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d</w:t>
            </w:r>
          </w:p>
        </w:tc>
        <w:tc>
          <w:tcPr>
            <w:tcW w:w="1842" w:type="dxa"/>
          </w:tcPr>
          <w:p w14:paraId="1285F94F"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proofErr w:type="spellStart"/>
            <w:r w:rsidRPr="00507EBD">
              <w:rPr>
                <w:rFonts w:ascii="Times New Roman" w:eastAsia="AdvMYR4" w:hAnsi="Times New Roman"/>
                <w:color w:val="000000"/>
                <w:lang w:eastAsia="ru-RU"/>
              </w:rPr>
              <w:t>дибензодиоксин</w:t>
            </w:r>
            <w:proofErr w:type="spellEnd"/>
            <w:r w:rsidRPr="00507EBD">
              <w:rPr>
                <w:rFonts w:ascii="Times New Roman" w:eastAsia="AdvMYR4" w:hAnsi="Times New Roman"/>
                <w:color w:val="000000"/>
                <w:vertAlign w:val="superscript"/>
                <w:lang w:val="en-US" w:eastAsia="ru-RU"/>
              </w:rPr>
              <w:t>d</w:t>
            </w:r>
          </w:p>
        </w:tc>
        <w:tc>
          <w:tcPr>
            <w:tcW w:w="993" w:type="dxa"/>
          </w:tcPr>
          <w:p w14:paraId="38BA16A1"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45</w:t>
            </w:r>
          </w:p>
        </w:tc>
      </w:tr>
      <w:tr w:rsidR="00C10F67" w:rsidRPr="00E5036F" w14:paraId="05DEA675" w14:textId="77777777" w:rsidTr="005D33A6">
        <w:tc>
          <w:tcPr>
            <w:tcW w:w="1526" w:type="dxa"/>
          </w:tcPr>
          <w:p w14:paraId="48EC97FC"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Pd/C (10%)</w:t>
            </w:r>
          </w:p>
        </w:tc>
        <w:tc>
          <w:tcPr>
            <w:tcW w:w="992" w:type="dxa"/>
          </w:tcPr>
          <w:p w14:paraId="378F6EF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73–303</w:t>
            </w:r>
          </w:p>
        </w:tc>
        <w:tc>
          <w:tcPr>
            <w:tcW w:w="1276" w:type="dxa"/>
            <w:gridSpan w:val="2"/>
          </w:tcPr>
          <w:p w14:paraId="14A00FEF"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1 </w:t>
            </w:r>
            <w:proofErr w:type="spellStart"/>
            <w:r w:rsidRPr="00507EBD">
              <w:rPr>
                <w:rFonts w:ascii="Times New Roman" w:eastAsia="AdvMYR4" w:hAnsi="Times New Roman"/>
                <w:color w:val="000000"/>
                <w:lang w:eastAsia="ru-RU"/>
              </w:rPr>
              <w:t>атм</w:t>
            </w:r>
            <w:proofErr w:type="spellEnd"/>
          </w:p>
        </w:tc>
        <w:tc>
          <w:tcPr>
            <w:tcW w:w="2126" w:type="dxa"/>
          </w:tcPr>
          <w:p w14:paraId="5B900B61"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2,4-дихлорфенол</w:t>
            </w:r>
          </w:p>
        </w:tc>
        <w:tc>
          <w:tcPr>
            <w:tcW w:w="851" w:type="dxa"/>
          </w:tcPr>
          <w:p w14:paraId="401173FC"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100</w:t>
            </w:r>
          </w:p>
        </w:tc>
        <w:tc>
          <w:tcPr>
            <w:tcW w:w="1842" w:type="dxa"/>
          </w:tcPr>
          <w:p w14:paraId="789B6C0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≥95 2-хлорфенол</w:t>
            </w:r>
          </w:p>
        </w:tc>
        <w:tc>
          <w:tcPr>
            <w:tcW w:w="993" w:type="dxa"/>
          </w:tcPr>
          <w:p w14:paraId="7D8C2E71"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40</w:t>
            </w:r>
          </w:p>
        </w:tc>
      </w:tr>
      <w:tr w:rsidR="00C10F67" w:rsidRPr="00E5036F" w14:paraId="1DF693FE" w14:textId="77777777" w:rsidTr="005D33A6">
        <w:tc>
          <w:tcPr>
            <w:tcW w:w="1526" w:type="dxa"/>
            <w:vMerge w:val="restart"/>
          </w:tcPr>
          <w:p w14:paraId="49A47E4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Pd/γ-Al</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O</w:t>
            </w:r>
            <w:r w:rsidRPr="00507EBD">
              <w:rPr>
                <w:rFonts w:ascii="Times New Roman" w:eastAsia="AdvMYR4" w:hAnsi="Times New Roman"/>
                <w:color w:val="000000"/>
                <w:vertAlign w:val="subscript"/>
                <w:lang w:val="en-US" w:eastAsia="ru-RU"/>
              </w:rPr>
              <w:t>3</w:t>
            </w:r>
            <w:r w:rsidRPr="00507EBD">
              <w:rPr>
                <w:rFonts w:ascii="Times New Roman" w:eastAsia="AdvMYR4" w:hAnsi="Times New Roman"/>
                <w:color w:val="000000"/>
                <w:lang w:val="en-US" w:eastAsia="ru-RU"/>
              </w:rPr>
              <w:t xml:space="preserve"> (5%)</w:t>
            </w:r>
          </w:p>
        </w:tc>
        <w:tc>
          <w:tcPr>
            <w:tcW w:w="992" w:type="dxa"/>
          </w:tcPr>
          <w:p w14:paraId="468DC80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23–353</w:t>
            </w:r>
          </w:p>
        </w:tc>
        <w:tc>
          <w:tcPr>
            <w:tcW w:w="1276" w:type="dxa"/>
            <w:gridSpan w:val="2"/>
          </w:tcPr>
          <w:p w14:paraId="483FAB01"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1 </w:t>
            </w:r>
            <w:proofErr w:type="spellStart"/>
            <w:r w:rsidRPr="00507EBD">
              <w:rPr>
                <w:rFonts w:ascii="Times New Roman" w:eastAsia="AdvMYR4" w:hAnsi="Times New Roman"/>
                <w:color w:val="000000"/>
                <w:lang w:eastAsia="ru-RU"/>
              </w:rPr>
              <w:t>атм</w:t>
            </w:r>
            <w:proofErr w:type="spellEnd"/>
          </w:p>
        </w:tc>
        <w:tc>
          <w:tcPr>
            <w:tcW w:w="2126" w:type="dxa"/>
          </w:tcPr>
          <w:p w14:paraId="4D9025DF"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4-Хлорфенол </w:t>
            </w:r>
          </w:p>
        </w:tc>
        <w:tc>
          <w:tcPr>
            <w:tcW w:w="851" w:type="dxa"/>
          </w:tcPr>
          <w:p w14:paraId="2E09B40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87</w:t>
            </w:r>
          </w:p>
        </w:tc>
        <w:tc>
          <w:tcPr>
            <w:tcW w:w="1842" w:type="dxa"/>
          </w:tcPr>
          <w:p w14:paraId="454D40F9"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90 циклогексан</w:t>
            </w:r>
          </w:p>
        </w:tc>
        <w:tc>
          <w:tcPr>
            <w:tcW w:w="993" w:type="dxa"/>
          </w:tcPr>
          <w:p w14:paraId="3FC259A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47</w:t>
            </w:r>
          </w:p>
        </w:tc>
      </w:tr>
      <w:tr w:rsidR="00C10F67" w:rsidRPr="00E5036F" w14:paraId="4B187422" w14:textId="77777777" w:rsidTr="005D33A6">
        <w:tc>
          <w:tcPr>
            <w:tcW w:w="1526" w:type="dxa"/>
            <w:vMerge/>
          </w:tcPr>
          <w:p w14:paraId="17984AD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487B221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23–353</w:t>
            </w:r>
          </w:p>
        </w:tc>
        <w:tc>
          <w:tcPr>
            <w:tcW w:w="1276" w:type="dxa"/>
            <w:gridSpan w:val="2"/>
          </w:tcPr>
          <w:p w14:paraId="36D6E6D4"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1 </w:t>
            </w:r>
            <w:proofErr w:type="spellStart"/>
            <w:r w:rsidRPr="00507EBD">
              <w:rPr>
                <w:rFonts w:ascii="Times New Roman" w:eastAsia="AdvMYR4" w:hAnsi="Times New Roman"/>
                <w:color w:val="000000"/>
                <w:lang w:eastAsia="ru-RU"/>
              </w:rPr>
              <w:t>атм</w:t>
            </w:r>
            <w:proofErr w:type="spellEnd"/>
          </w:p>
        </w:tc>
        <w:tc>
          <w:tcPr>
            <w:tcW w:w="2126" w:type="dxa"/>
          </w:tcPr>
          <w:p w14:paraId="6D62282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2,6-дихлорфенол</w:t>
            </w:r>
          </w:p>
        </w:tc>
        <w:tc>
          <w:tcPr>
            <w:tcW w:w="851" w:type="dxa"/>
          </w:tcPr>
          <w:p w14:paraId="69AA876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100</w:t>
            </w:r>
          </w:p>
        </w:tc>
        <w:tc>
          <w:tcPr>
            <w:tcW w:w="1842" w:type="dxa"/>
          </w:tcPr>
          <w:p w14:paraId="4E1864C9"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64 циклогексан</w:t>
            </w:r>
          </w:p>
        </w:tc>
        <w:tc>
          <w:tcPr>
            <w:tcW w:w="993" w:type="dxa"/>
          </w:tcPr>
          <w:p w14:paraId="18DF56F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47</w:t>
            </w:r>
          </w:p>
        </w:tc>
      </w:tr>
      <w:tr w:rsidR="00C10F67" w:rsidRPr="00E5036F" w14:paraId="4372A07B" w14:textId="77777777" w:rsidTr="005D33A6">
        <w:tc>
          <w:tcPr>
            <w:tcW w:w="1526" w:type="dxa"/>
            <w:vMerge/>
          </w:tcPr>
          <w:p w14:paraId="042C28D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2D27E746"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23–353</w:t>
            </w:r>
          </w:p>
        </w:tc>
        <w:tc>
          <w:tcPr>
            <w:tcW w:w="1276" w:type="dxa"/>
            <w:gridSpan w:val="2"/>
          </w:tcPr>
          <w:p w14:paraId="6EE0251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1 </w:t>
            </w:r>
            <w:proofErr w:type="spellStart"/>
            <w:r w:rsidRPr="00507EBD">
              <w:rPr>
                <w:rFonts w:ascii="Times New Roman" w:eastAsia="AdvMYR4" w:hAnsi="Times New Roman"/>
                <w:color w:val="000000"/>
                <w:lang w:eastAsia="ru-RU"/>
              </w:rPr>
              <w:t>атм</w:t>
            </w:r>
            <w:proofErr w:type="spellEnd"/>
          </w:p>
        </w:tc>
        <w:tc>
          <w:tcPr>
            <w:tcW w:w="2126" w:type="dxa"/>
          </w:tcPr>
          <w:p w14:paraId="27FCF50C"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Пентахлорфенол</w:t>
            </w:r>
            <w:proofErr w:type="spellEnd"/>
            <w:r w:rsidRPr="00507EBD">
              <w:rPr>
                <w:rFonts w:ascii="Times New Roman" w:eastAsia="AdvMYR4" w:hAnsi="Times New Roman"/>
                <w:color w:val="000000"/>
                <w:lang w:eastAsia="ru-RU"/>
              </w:rPr>
              <w:t xml:space="preserve"> </w:t>
            </w:r>
          </w:p>
        </w:tc>
        <w:tc>
          <w:tcPr>
            <w:tcW w:w="851" w:type="dxa"/>
          </w:tcPr>
          <w:p w14:paraId="2E519EA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100</w:t>
            </w:r>
          </w:p>
        </w:tc>
        <w:tc>
          <w:tcPr>
            <w:tcW w:w="1842" w:type="dxa"/>
          </w:tcPr>
          <w:p w14:paraId="0C406FF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100 циклогексан</w:t>
            </w:r>
          </w:p>
        </w:tc>
        <w:tc>
          <w:tcPr>
            <w:tcW w:w="993" w:type="dxa"/>
          </w:tcPr>
          <w:p w14:paraId="1F13536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47</w:t>
            </w:r>
          </w:p>
        </w:tc>
      </w:tr>
      <w:tr w:rsidR="00C10F67" w:rsidRPr="00E5036F" w14:paraId="5F08E08D" w14:textId="77777777" w:rsidTr="005D33A6">
        <w:tc>
          <w:tcPr>
            <w:tcW w:w="1526" w:type="dxa"/>
            <w:vMerge/>
          </w:tcPr>
          <w:p w14:paraId="1F836C45"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Borders>
              <w:bottom w:val="single" w:sz="4" w:space="0" w:color="auto"/>
            </w:tcBorders>
          </w:tcPr>
          <w:p w14:paraId="0FDD67E3"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323</w:t>
            </w:r>
          </w:p>
        </w:tc>
        <w:tc>
          <w:tcPr>
            <w:tcW w:w="1276" w:type="dxa"/>
            <w:gridSpan w:val="2"/>
            <w:tcBorders>
              <w:bottom w:val="single" w:sz="4" w:space="0" w:color="auto"/>
            </w:tcBorders>
          </w:tcPr>
          <w:p w14:paraId="3BE73A9E" w14:textId="77777777" w:rsidR="00C10F67" w:rsidRPr="00507EBD" w:rsidRDefault="00C10F67" w:rsidP="005D33A6">
            <w:pPr>
              <w:autoSpaceDE w:val="0"/>
              <w:autoSpaceDN w:val="0"/>
              <w:adjustRightInd w:val="0"/>
              <w:spacing w:after="0" w:line="240" w:lineRule="auto"/>
              <w:ind w:left="-113" w:right="-103"/>
              <w:jc w:val="both"/>
              <w:rPr>
                <w:rFonts w:ascii="Times New Roman" w:eastAsia="AdvMYR4" w:hAnsi="Times New Roman"/>
                <w:color w:val="000000"/>
                <w:lang w:eastAsia="ru-RU"/>
              </w:rPr>
            </w:pPr>
            <w:r w:rsidRPr="00507EBD">
              <w:rPr>
                <w:rFonts w:ascii="Times New Roman" w:eastAsia="AdvMYR4" w:hAnsi="Times New Roman"/>
                <w:color w:val="000000"/>
                <w:lang w:eastAsia="ru-RU"/>
              </w:rPr>
              <w:t>413,7 кПа Н</w:t>
            </w:r>
            <w:r w:rsidRPr="00507EBD">
              <w:rPr>
                <w:rFonts w:ascii="Times New Roman" w:eastAsia="AdvMYR4" w:hAnsi="Times New Roman"/>
                <w:color w:val="000000"/>
                <w:vertAlign w:val="subscript"/>
                <w:lang w:eastAsia="ru-RU"/>
              </w:rPr>
              <w:t>2</w:t>
            </w:r>
          </w:p>
        </w:tc>
        <w:tc>
          <w:tcPr>
            <w:tcW w:w="2126" w:type="dxa"/>
            <w:tcBorders>
              <w:bottom w:val="single" w:sz="4" w:space="0" w:color="auto"/>
            </w:tcBorders>
          </w:tcPr>
          <w:p w14:paraId="30C0A05B"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Пентахлорфенол</w:t>
            </w:r>
            <w:proofErr w:type="spellEnd"/>
            <w:r w:rsidRPr="00507EBD">
              <w:rPr>
                <w:rFonts w:ascii="Times New Roman" w:eastAsia="AdvMYR4" w:hAnsi="Times New Roman"/>
                <w:color w:val="000000"/>
                <w:lang w:eastAsia="ru-RU"/>
              </w:rPr>
              <w:t xml:space="preserve"> </w:t>
            </w:r>
          </w:p>
        </w:tc>
        <w:tc>
          <w:tcPr>
            <w:tcW w:w="851" w:type="dxa"/>
            <w:tcBorders>
              <w:bottom w:val="single" w:sz="4" w:space="0" w:color="auto"/>
            </w:tcBorders>
          </w:tcPr>
          <w:p w14:paraId="68D49E8B"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100</w:t>
            </w:r>
          </w:p>
        </w:tc>
        <w:tc>
          <w:tcPr>
            <w:tcW w:w="1842" w:type="dxa"/>
            <w:tcBorders>
              <w:bottom w:val="single" w:sz="4" w:space="0" w:color="auto"/>
            </w:tcBorders>
          </w:tcPr>
          <w:p w14:paraId="3FD3326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94 </w:t>
            </w:r>
            <w:proofErr w:type="spellStart"/>
            <w:r w:rsidRPr="00507EBD">
              <w:rPr>
                <w:rFonts w:ascii="Times New Roman" w:eastAsia="AdvMYR4" w:hAnsi="Times New Roman"/>
                <w:color w:val="000000"/>
                <w:lang w:eastAsia="ru-RU"/>
              </w:rPr>
              <w:t>циклогексанон</w:t>
            </w:r>
            <w:proofErr w:type="spellEnd"/>
          </w:p>
        </w:tc>
        <w:tc>
          <w:tcPr>
            <w:tcW w:w="993" w:type="dxa"/>
            <w:tcBorders>
              <w:bottom w:val="single" w:sz="4" w:space="0" w:color="auto"/>
            </w:tcBorders>
          </w:tcPr>
          <w:p w14:paraId="2440A50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47</w:t>
            </w:r>
          </w:p>
        </w:tc>
      </w:tr>
      <w:tr w:rsidR="00C10F67" w:rsidRPr="00E5036F" w14:paraId="5B02AF92" w14:textId="77777777" w:rsidTr="005D33A6">
        <w:tc>
          <w:tcPr>
            <w:tcW w:w="1526" w:type="dxa"/>
            <w:vMerge/>
            <w:tcBorders>
              <w:bottom w:val="single" w:sz="4" w:space="0" w:color="auto"/>
            </w:tcBorders>
          </w:tcPr>
          <w:p w14:paraId="729B7296"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Borders>
              <w:bottom w:val="single" w:sz="4" w:space="0" w:color="auto"/>
            </w:tcBorders>
          </w:tcPr>
          <w:p w14:paraId="5087DDE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323</w:t>
            </w:r>
          </w:p>
        </w:tc>
        <w:tc>
          <w:tcPr>
            <w:tcW w:w="1276" w:type="dxa"/>
            <w:gridSpan w:val="2"/>
            <w:tcBorders>
              <w:bottom w:val="single" w:sz="4" w:space="0" w:color="auto"/>
            </w:tcBorders>
          </w:tcPr>
          <w:p w14:paraId="0757BE1C"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413,7 кПа </w:t>
            </w:r>
          </w:p>
        </w:tc>
        <w:tc>
          <w:tcPr>
            <w:tcW w:w="2126" w:type="dxa"/>
            <w:tcBorders>
              <w:bottom w:val="single" w:sz="4" w:space="0" w:color="auto"/>
            </w:tcBorders>
          </w:tcPr>
          <w:p w14:paraId="4C24E295"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Пентахлорфенол</w:t>
            </w:r>
            <w:proofErr w:type="spellEnd"/>
            <w:r w:rsidRPr="00507EBD">
              <w:rPr>
                <w:rFonts w:ascii="Times New Roman" w:eastAsia="AdvMYR4" w:hAnsi="Times New Roman"/>
                <w:color w:val="000000"/>
                <w:lang w:eastAsia="ru-RU"/>
              </w:rPr>
              <w:t xml:space="preserve"> </w:t>
            </w:r>
          </w:p>
        </w:tc>
        <w:tc>
          <w:tcPr>
            <w:tcW w:w="851" w:type="dxa"/>
            <w:tcBorders>
              <w:bottom w:val="single" w:sz="4" w:space="0" w:color="auto"/>
            </w:tcBorders>
          </w:tcPr>
          <w:p w14:paraId="3E1540A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100</w:t>
            </w:r>
          </w:p>
        </w:tc>
        <w:tc>
          <w:tcPr>
            <w:tcW w:w="1842" w:type="dxa"/>
            <w:tcBorders>
              <w:bottom w:val="single" w:sz="4" w:space="0" w:color="auto"/>
            </w:tcBorders>
          </w:tcPr>
          <w:p w14:paraId="505D137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95 </w:t>
            </w:r>
            <w:proofErr w:type="spellStart"/>
            <w:r w:rsidRPr="00507EBD">
              <w:rPr>
                <w:rFonts w:ascii="Times New Roman" w:eastAsia="AdvMYR4" w:hAnsi="Times New Roman"/>
                <w:color w:val="000000"/>
                <w:lang w:eastAsia="ru-RU"/>
              </w:rPr>
              <w:t>циклогексанон</w:t>
            </w:r>
            <w:proofErr w:type="spellEnd"/>
          </w:p>
        </w:tc>
        <w:tc>
          <w:tcPr>
            <w:tcW w:w="993" w:type="dxa"/>
            <w:tcBorders>
              <w:bottom w:val="single" w:sz="4" w:space="0" w:color="auto"/>
            </w:tcBorders>
          </w:tcPr>
          <w:p w14:paraId="1DBF9D4F"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47</w:t>
            </w:r>
          </w:p>
        </w:tc>
      </w:tr>
      <w:tr w:rsidR="00C10F67" w:rsidRPr="00E5036F" w14:paraId="7AE38B65" w14:textId="77777777" w:rsidTr="005D33A6">
        <w:tc>
          <w:tcPr>
            <w:tcW w:w="1526" w:type="dxa"/>
          </w:tcPr>
          <w:p w14:paraId="1116660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Pd/MgO (3%)</w:t>
            </w:r>
          </w:p>
        </w:tc>
        <w:tc>
          <w:tcPr>
            <w:tcW w:w="992" w:type="dxa"/>
          </w:tcPr>
          <w:p w14:paraId="235418C5"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13 </w:t>
            </w:r>
          </w:p>
        </w:tc>
        <w:tc>
          <w:tcPr>
            <w:tcW w:w="1276" w:type="dxa"/>
            <w:gridSpan w:val="2"/>
          </w:tcPr>
          <w:p w14:paraId="6C470053" w14:textId="77777777" w:rsidR="00C10F67" w:rsidRPr="00507EBD" w:rsidRDefault="00C10F67" w:rsidP="005D33A6">
            <w:pPr>
              <w:autoSpaceDE w:val="0"/>
              <w:autoSpaceDN w:val="0"/>
              <w:adjustRightInd w:val="0"/>
              <w:spacing w:after="0" w:line="240" w:lineRule="auto"/>
              <w:ind w:left="-113" w:right="-103"/>
              <w:jc w:val="both"/>
              <w:rPr>
                <w:rFonts w:ascii="Times New Roman" w:eastAsia="AdvMYR4" w:hAnsi="Times New Roman"/>
                <w:color w:val="000000"/>
                <w:lang w:eastAsia="ru-RU"/>
              </w:rPr>
            </w:pPr>
            <w:r w:rsidRPr="00507EBD">
              <w:rPr>
                <w:rFonts w:ascii="Times New Roman" w:eastAsia="AdvMYR4" w:hAnsi="Times New Roman"/>
                <w:color w:val="000000"/>
                <w:lang w:eastAsia="ru-RU"/>
              </w:rPr>
              <w:t>0,4 МПаН</w:t>
            </w:r>
            <w:r w:rsidRPr="00507EBD">
              <w:rPr>
                <w:rFonts w:ascii="Times New Roman" w:eastAsia="AdvMYR4" w:hAnsi="Times New Roman"/>
                <w:color w:val="000000"/>
                <w:vertAlign w:val="subscript"/>
                <w:lang w:eastAsia="ru-RU"/>
              </w:rPr>
              <w:t>2</w:t>
            </w:r>
          </w:p>
        </w:tc>
        <w:tc>
          <w:tcPr>
            <w:tcW w:w="2126" w:type="dxa"/>
          </w:tcPr>
          <w:p w14:paraId="7AE46A4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Хлорбензен</w:t>
            </w:r>
            <w:proofErr w:type="spellEnd"/>
            <w:r w:rsidRPr="00507EBD">
              <w:rPr>
                <w:rFonts w:ascii="Times New Roman" w:eastAsia="AdvMYR4" w:hAnsi="Times New Roman"/>
                <w:color w:val="000000"/>
                <w:lang w:eastAsia="ru-RU"/>
              </w:rPr>
              <w:t xml:space="preserve"> </w:t>
            </w:r>
          </w:p>
        </w:tc>
        <w:tc>
          <w:tcPr>
            <w:tcW w:w="851" w:type="dxa"/>
          </w:tcPr>
          <w:p w14:paraId="27CE4F5C"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d</w:t>
            </w:r>
          </w:p>
        </w:tc>
        <w:tc>
          <w:tcPr>
            <w:tcW w:w="1842" w:type="dxa"/>
          </w:tcPr>
          <w:p w14:paraId="30C731FF"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proofErr w:type="spellStart"/>
            <w:r w:rsidRPr="00507EBD">
              <w:rPr>
                <w:rFonts w:ascii="Times New Roman" w:eastAsia="AdvMYR4" w:hAnsi="Times New Roman"/>
                <w:color w:val="000000"/>
                <w:lang w:eastAsia="ru-RU"/>
              </w:rPr>
              <w:t>бензен</w:t>
            </w:r>
            <w:proofErr w:type="spellEnd"/>
            <w:r w:rsidRPr="00507EBD">
              <w:rPr>
                <w:rFonts w:ascii="Times New Roman" w:eastAsia="AdvMYR4" w:hAnsi="Times New Roman"/>
                <w:color w:val="000000"/>
                <w:vertAlign w:val="superscript"/>
                <w:lang w:val="en-US" w:eastAsia="ru-RU"/>
              </w:rPr>
              <w:t>d</w:t>
            </w:r>
          </w:p>
        </w:tc>
        <w:tc>
          <w:tcPr>
            <w:tcW w:w="993" w:type="dxa"/>
          </w:tcPr>
          <w:p w14:paraId="64D5D89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46</w:t>
            </w:r>
          </w:p>
        </w:tc>
      </w:tr>
      <w:tr w:rsidR="00C10F67" w:rsidRPr="00E5036F" w14:paraId="14FAFE59" w14:textId="77777777" w:rsidTr="005D33A6">
        <w:tc>
          <w:tcPr>
            <w:tcW w:w="1526" w:type="dxa"/>
          </w:tcPr>
          <w:p w14:paraId="0667A0C6"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Pd/ZrO</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 xml:space="preserve"> (3%)</w:t>
            </w:r>
          </w:p>
        </w:tc>
        <w:tc>
          <w:tcPr>
            <w:tcW w:w="992" w:type="dxa"/>
          </w:tcPr>
          <w:p w14:paraId="508F81CD"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13 </w:t>
            </w:r>
          </w:p>
        </w:tc>
        <w:tc>
          <w:tcPr>
            <w:tcW w:w="1276" w:type="dxa"/>
            <w:gridSpan w:val="2"/>
          </w:tcPr>
          <w:p w14:paraId="2C738651" w14:textId="77777777" w:rsidR="00C10F67" w:rsidRPr="00507EBD" w:rsidRDefault="00C10F67" w:rsidP="005D33A6">
            <w:pPr>
              <w:autoSpaceDE w:val="0"/>
              <w:autoSpaceDN w:val="0"/>
              <w:adjustRightInd w:val="0"/>
              <w:spacing w:after="0" w:line="240" w:lineRule="auto"/>
              <w:ind w:left="-113" w:right="-103"/>
              <w:jc w:val="both"/>
              <w:rPr>
                <w:rFonts w:ascii="Times New Roman" w:eastAsia="AdvMYR4" w:hAnsi="Times New Roman"/>
                <w:color w:val="000000"/>
                <w:lang w:eastAsia="ru-RU"/>
              </w:rPr>
            </w:pPr>
            <w:r w:rsidRPr="00507EBD">
              <w:rPr>
                <w:rFonts w:ascii="Times New Roman" w:eastAsia="AdvMYR4" w:hAnsi="Times New Roman"/>
                <w:color w:val="000000"/>
                <w:lang w:eastAsia="ru-RU"/>
              </w:rPr>
              <w:t>0,4 МПа Н</w:t>
            </w:r>
            <w:r w:rsidRPr="00507EBD">
              <w:rPr>
                <w:rFonts w:ascii="Times New Roman" w:eastAsia="AdvMYR4" w:hAnsi="Times New Roman"/>
                <w:color w:val="000000"/>
                <w:vertAlign w:val="subscript"/>
                <w:lang w:eastAsia="ru-RU"/>
              </w:rPr>
              <w:t>2</w:t>
            </w:r>
          </w:p>
        </w:tc>
        <w:tc>
          <w:tcPr>
            <w:tcW w:w="2126" w:type="dxa"/>
          </w:tcPr>
          <w:p w14:paraId="66F49A0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Хлорбензен</w:t>
            </w:r>
            <w:proofErr w:type="spellEnd"/>
            <w:r w:rsidRPr="00507EBD">
              <w:rPr>
                <w:rFonts w:ascii="Times New Roman" w:eastAsia="AdvMYR4" w:hAnsi="Times New Roman"/>
                <w:color w:val="000000"/>
                <w:lang w:eastAsia="ru-RU"/>
              </w:rPr>
              <w:t xml:space="preserve"> </w:t>
            </w:r>
          </w:p>
        </w:tc>
        <w:tc>
          <w:tcPr>
            <w:tcW w:w="851" w:type="dxa"/>
          </w:tcPr>
          <w:p w14:paraId="50C5FF1F"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d</w:t>
            </w:r>
          </w:p>
        </w:tc>
        <w:tc>
          <w:tcPr>
            <w:tcW w:w="1842" w:type="dxa"/>
          </w:tcPr>
          <w:p w14:paraId="56D91669"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proofErr w:type="spellStart"/>
            <w:r w:rsidRPr="00507EBD">
              <w:rPr>
                <w:rFonts w:ascii="Times New Roman" w:eastAsia="AdvMYR4" w:hAnsi="Times New Roman"/>
                <w:color w:val="000000"/>
                <w:lang w:eastAsia="ru-RU"/>
              </w:rPr>
              <w:t>бензен</w:t>
            </w:r>
            <w:proofErr w:type="spellEnd"/>
            <w:r w:rsidRPr="00507EBD">
              <w:rPr>
                <w:rFonts w:ascii="Times New Roman" w:eastAsia="AdvMYR4" w:hAnsi="Times New Roman"/>
                <w:color w:val="000000"/>
                <w:vertAlign w:val="superscript"/>
                <w:lang w:val="en-US" w:eastAsia="ru-RU"/>
              </w:rPr>
              <w:t>d</w:t>
            </w:r>
          </w:p>
        </w:tc>
        <w:tc>
          <w:tcPr>
            <w:tcW w:w="993" w:type="dxa"/>
          </w:tcPr>
          <w:p w14:paraId="613DA54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46</w:t>
            </w:r>
          </w:p>
        </w:tc>
      </w:tr>
    </w:tbl>
    <w:p w14:paraId="2885194B" w14:textId="77777777" w:rsidR="00C10F67" w:rsidRDefault="00C10F67">
      <w:r>
        <w:br w:type="page"/>
      </w:r>
    </w:p>
    <w:p w14:paraId="40AEBF7C" w14:textId="1F136BAE" w:rsidR="00C10F67" w:rsidRPr="00C10F67" w:rsidRDefault="00C10F67">
      <w:pPr>
        <w:rPr>
          <w:rFonts w:ascii="Times New Roman" w:hAnsi="Times New Roman"/>
          <w:sz w:val="28"/>
          <w:szCs w:val="28"/>
        </w:rPr>
      </w:pPr>
      <w:r>
        <w:rPr>
          <w:rFonts w:ascii="Times New Roman" w:hAnsi="Times New Roman"/>
          <w:sz w:val="28"/>
          <w:szCs w:val="28"/>
        </w:rPr>
        <w:lastRenderedPageBreak/>
        <w:t xml:space="preserve">                                                                                                    </w:t>
      </w:r>
      <w:r w:rsidRPr="00C10F67">
        <w:rPr>
          <w:rFonts w:ascii="Times New Roman" w:hAnsi="Times New Roman"/>
          <w:sz w:val="28"/>
          <w:szCs w:val="28"/>
        </w:rPr>
        <w:t xml:space="preserve">5 </w:t>
      </w:r>
      <w:proofErr w:type="spellStart"/>
      <w:r w:rsidRPr="00C10F67">
        <w:rPr>
          <w:rFonts w:ascii="Times New Roman" w:hAnsi="Times New Roman"/>
          <w:sz w:val="28"/>
          <w:szCs w:val="28"/>
        </w:rPr>
        <w:t>кестенің</w:t>
      </w:r>
      <w:proofErr w:type="spellEnd"/>
      <w:r w:rsidRPr="00C10F67">
        <w:rPr>
          <w:rFonts w:ascii="Times New Roman" w:hAnsi="Times New Roman"/>
          <w:sz w:val="28"/>
          <w:szCs w:val="28"/>
        </w:rPr>
        <w:t xml:space="preserve"> </w:t>
      </w:r>
      <w:proofErr w:type="spellStart"/>
      <w:r w:rsidRPr="00C10F67">
        <w:rPr>
          <w:rFonts w:ascii="Times New Roman" w:hAnsi="Times New Roman"/>
          <w:sz w:val="28"/>
          <w:szCs w:val="28"/>
        </w:rPr>
        <w:t>жалғасы</w:t>
      </w:r>
      <w:proofErr w:type="spellEnd"/>
      <w:r>
        <w:rPr>
          <w:rFonts w:ascii="Times New Roman" w:hAnsi="Times New Roman"/>
          <w:sz w:val="28"/>
          <w:szCs w:val="28"/>
        </w:rPr>
        <w:t xml:space="preserve">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992"/>
        <w:gridCol w:w="1276"/>
        <w:gridCol w:w="2126"/>
        <w:gridCol w:w="851"/>
        <w:gridCol w:w="1842"/>
        <w:gridCol w:w="993"/>
      </w:tblGrid>
      <w:tr w:rsidR="00C10F67" w:rsidRPr="00E5036F" w14:paraId="1A8E5E5D" w14:textId="77777777" w:rsidTr="005D33A6">
        <w:tc>
          <w:tcPr>
            <w:tcW w:w="9606" w:type="dxa"/>
            <w:gridSpan w:val="7"/>
          </w:tcPr>
          <w:p w14:paraId="7BFC5679" w14:textId="5E4C19C2"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vertAlign w:val="superscript"/>
                <w:lang w:eastAsia="ru-RU"/>
              </w:rPr>
              <w:t>а</w:t>
            </w:r>
            <w:r w:rsidRPr="00507EBD">
              <w:rPr>
                <w:rFonts w:ascii="Times New Roman" w:eastAsia="AdvMYR4" w:hAnsi="Times New Roman"/>
                <w:color w:val="000000"/>
                <w:lang w:eastAsia="ru-RU"/>
              </w:rPr>
              <w:t xml:space="preserve">1 МПа = 10 </w:t>
            </w:r>
            <w:proofErr w:type="spellStart"/>
            <w:r w:rsidRPr="00507EBD">
              <w:rPr>
                <w:rFonts w:ascii="Times New Roman" w:eastAsia="AdvMYR4" w:hAnsi="Times New Roman"/>
                <w:color w:val="000000"/>
                <w:lang w:eastAsia="ru-RU"/>
              </w:rPr>
              <w:t>атм</w:t>
            </w:r>
            <w:proofErr w:type="spellEnd"/>
            <w:r w:rsidRPr="00507EBD">
              <w:rPr>
                <w:rFonts w:ascii="Times New Roman" w:eastAsia="AdvMYR4" w:hAnsi="Times New Roman"/>
                <w:color w:val="000000"/>
                <w:lang w:eastAsia="ru-RU"/>
              </w:rPr>
              <w:t xml:space="preserve"> = 10 бар; Н</w:t>
            </w:r>
            <w:r w:rsidRPr="00507EBD">
              <w:rPr>
                <w:rFonts w:ascii="Times New Roman" w:eastAsia="AdvMYR4" w:hAnsi="Times New Roman"/>
                <w:color w:val="000000"/>
                <w:vertAlign w:val="subscript"/>
                <w:lang w:eastAsia="ru-RU"/>
              </w:rPr>
              <w:t>2</w:t>
            </w:r>
            <w:r w:rsidRPr="00507EBD">
              <w:rPr>
                <w:rFonts w:ascii="Times New Roman" w:eastAsia="AdvMYR4" w:hAnsi="Times New Roman"/>
                <w:color w:val="000000"/>
                <w:lang w:eastAsia="ru-RU"/>
              </w:rPr>
              <w:t xml:space="preserve">ішінара </w:t>
            </w:r>
            <w:proofErr w:type="spellStart"/>
            <w:r w:rsidRPr="00507EBD">
              <w:rPr>
                <w:rFonts w:ascii="Times New Roman" w:eastAsia="AdvMYR4" w:hAnsi="Times New Roman"/>
                <w:color w:val="000000"/>
                <w:lang w:eastAsia="ru-RU"/>
              </w:rPr>
              <w:t>қысым</w:t>
            </w:r>
            <w:proofErr w:type="spellEnd"/>
            <w:r w:rsidRPr="00507EBD">
              <w:rPr>
                <w:rFonts w:ascii="Times New Roman" w:eastAsia="AdvMYR4" w:hAnsi="Times New Roman"/>
                <w:color w:val="000000"/>
                <w:vertAlign w:val="superscript"/>
                <w:lang w:val="en-US" w:eastAsia="ru-RU"/>
              </w:rPr>
              <w:t>b</w:t>
            </w:r>
            <w:r w:rsidRPr="00507EBD">
              <w:rPr>
                <w:rFonts w:ascii="Times New Roman" w:eastAsia="AdvMYR4" w:hAnsi="Times New Roman"/>
                <w:color w:val="000000"/>
                <w:lang w:eastAsia="ru-RU"/>
              </w:rPr>
              <w:t xml:space="preserve"> </w:t>
            </w:r>
            <w:proofErr w:type="spellStart"/>
            <w:r w:rsidRPr="00507EBD">
              <w:rPr>
                <w:rFonts w:ascii="Times New Roman" w:eastAsia="AdvMYR4" w:hAnsi="Times New Roman"/>
                <w:color w:val="000000"/>
                <w:lang w:eastAsia="ru-RU"/>
              </w:rPr>
              <w:t>қамтамасыз</w:t>
            </w:r>
            <w:proofErr w:type="spellEnd"/>
            <w:r w:rsidRPr="00507EBD">
              <w:rPr>
                <w:rFonts w:ascii="Times New Roman" w:eastAsia="AdvMYR4" w:hAnsi="Times New Roman"/>
                <w:color w:val="000000"/>
                <w:lang w:eastAsia="ru-RU"/>
              </w:rPr>
              <w:t xml:space="preserve"> </w:t>
            </w:r>
            <w:proofErr w:type="spellStart"/>
            <w:r w:rsidRPr="00507EBD">
              <w:rPr>
                <w:rFonts w:ascii="Times New Roman" w:eastAsia="AdvMYR4" w:hAnsi="Times New Roman"/>
                <w:color w:val="000000"/>
                <w:lang w:eastAsia="ru-RU"/>
              </w:rPr>
              <w:t>етілсе</w:t>
            </w:r>
            <w:proofErr w:type="spellEnd"/>
            <w:r w:rsidRPr="00507EBD">
              <w:rPr>
                <w:rFonts w:ascii="Times New Roman" w:eastAsia="AdvMYR4" w:hAnsi="Times New Roman"/>
                <w:color w:val="000000"/>
                <w:lang w:eastAsia="ru-RU"/>
              </w:rPr>
              <w:t xml:space="preserve"> </w:t>
            </w:r>
            <w:r w:rsidRPr="00507EBD">
              <w:rPr>
                <w:rFonts w:ascii="Times New Roman" w:eastAsia="AdvMYR4" w:hAnsi="Times New Roman"/>
                <w:color w:val="000000"/>
                <w:vertAlign w:val="superscript"/>
                <w:lang w:val="en-US" w:eastAsia="ru-RU"/>
              </w:rPr>
              <w:t>c</w:t>
            </w:r>
            <w:proofErr w:type="spellStart"/>
            <w:r w:rsidRPr="00507EBD">
              <w:rPr>
                <w:rFonts w:ascii="Times New Roman" w:eastAsia="AdvMYR4" w:hAnsi="Times New Roman"/>
                <w:color w:val="000000"/>
                <w:lang w:eastAsia="ru-RU"/>
              </w:rPr>
              <w:t>негізгі</w:t>
            </w:r>
            <w:proofErr w:type="spellEnd"/>
            <w:r w:rsidRPr="00507EBD">
              <w:rPr>
                <w:rFonts w:ascii="Times New Roman" w:eastAsia="AdvMYR4" w:hAnsi="Times New Roman"/>
                <w:color w:val="000000"/>
                <w:lang w:eastAsia="ru-RU"/>
              </w:rPr>
              <w:t xml:space="preserve"> </w:t>
            </w:r>
            <w:proofErr w:type="spellStart"/>
            <w:r w:rsidRPr="00507EBD">
              <w:rPr>
                <w:rFonts w:ascii="Times New Roman" w:eastAsia="AdvMYR4" w:hAnsi="Times New Roman"/>
                <w:color w:val="000000"/>
                <w:lang w:eastAsia="ru-RU"/>
              </w:rPr>
              <w:t>өнімге</w:t>
            </w:r>
            <w:proofErr w:type="spellEnd"/>
            <w:r w:rsidRPr="00507EBD">
              <w:rPr>
                <w:rFonts w:ascii="Times New Roman" w:eastAsia="AdvMYR4" w:hAnsi="Times New Roman"/>
                <w:color w:val="000000"/>
                <w:lang w:eastAsia="ru-RU"/>
              </w:rPr>
              <w:t xml:space="preserve"> </w:t>
            </w:r>
            <w:proofErr w:type="spellStart"/>
            <w:r w:rsidRPr="00507EBD">
              <w:rPr>
                <w:rFonts w:ascii="Times New Roman" w:eastAsia="AdvMYR4" w:hAnsi="Times New Roman"/>
                <w:color w:val="000000"/>
                <w:lang w:eastAsia="ru-RU"/>
              </w:rPr>
              <w:t>қатысты</w:t>
            </w:r>
            <w:proofErr w:type="spellEnd"/>
            <w:r w:rsidRPr="00507EBD">
              <w:rPr>
                <w:rFonts w:ascii="Times New Roman" w:eastAsia="AdvMYR4" w:hAnsi="Times New Roman"/>
                <w:color w:val="000000"/>
                <w:lang w:eastAsia="ru-RU"/>
              </w:rPr>
              <w:t xml:space="preserve"> </w:t>
            </w:r>
            <w:proofErr w:type="spellStart"/>
            <w:r w:rsidRPr="00507EBD">
              <w:rPr>
                <w:rFonts w:ascii="Times New Roman" w:eastAsia="AdvMYR4" w:hAnsi="Times New Roman"/>
                <w:color w:val="000000"/>
                <w:lang w:eastAsia="ru-RU"/>
              </w:rPr>
              <w:t>максималды</w:t>
            </w:r>
            <w:proofErr w:type="spellEnd"/>
            <w:r w:rsidRPr="00507EBD">
              <w:rPr>
                <w:rFonts w:ascii="Times New Roman" w:eastAsia="AdvMYR4" w:hAnsi="Times New Roman"/>
                <w:color w:val="000000"/>
                <w:lang w:eastAsia="ru-RU"/>
              </w:rPr>
              <w:t xml:space="preserve"> </w:t>
            </w:r>
            <w:proofErr w:type="spellStart"/>
            <w:r w:rsidRPr="00507EBD">
              <w:rPr>
                <w:rFonts w:ascii="Times New Roman" w:eastAsia="AdvMYR4" w:hAnsi="Times New Roman"/>
                <w:color w:val="000000"/>
                <w:lang w:eastAsia="ru-RU"/>
              </w:rPr>
              <w:t>селективтілік</w:t>
            </w:r>
            <w:proofErr w:type="spellEnd"/>
          </w:p>
        </w:tc>
      </w:tr>
      <w:tr w:rsidR="00C10F67" w:rsidRPr="00E5036F" w14:paraId="22EEE703" w14:textId="77777777" w:rsidTr="005D33A6">
        <w:tc>
          <w:tcPr>
            <w:tcW w:w="1526" w:type="dxa"/>
          </w:tcPr>
          <w:p w14:paraId="62C6D9B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val="en-US" w:eastAsia="ru-RU"/>
              </w:rPr>
              <w:t>Pd/</w:t>
            </w:r>
            <w:proofErr w:type="gramStart"/>
            <w:r>
              <w:rPr>
                <w:rFonts w:ascii="Times New Roman" w:eastAsia="AdvMYR4" w:hAnsi="Times New Roman"/>
                <w:color w:val="000000"/>
                <w:lang w:val="kk-KZ" w:eastAsia="ru-RU"/>
              </w:rPr>
              <w:t>белс.</w:t>
            </w:r>
            <w:r w:rsidRPr="00507EBD">
              <w:rPr>
                <w:rFonts w:ascii="Times New Roman" w:eastAsia="AdvMYR4" w:hAnsi="Times New Roman"/>
                <w:color w:val="000000"/>
                <w:lang w:val="kk-KZ" w:eastAsia="ru-RU"/>
              </w:rPr>
              <w:t>көмір</w:t>
            </w:r>
            <w:proofErr w:type="gramEnd"/>
            <w:r w:rsidRPr="00507EBD">
              <w:rPr>
                <w:rFonts w:ascii="Times New Roman" w:eastAsia="AdvMYR4" w:hAnsi="Times New Roman"/>
                <w:color w:val="000000"/>
                <w:lang w:eastAsia="ru-RU"/>
              </w:rPr>
              <w:t xml:space="preserve"> (АУ)</w:t>
            </w:r>
            <w:r w:rsidRPr="00507EBD">
              <w:rPr>
                <w:rFonts w:ascii="Times New Roman" w:eastAsia="AdvMYR4" w:hAnsi="Times New Roman"/>
                <w:color w:val="000000"/>
                <w:lang w:val="en-US" w:eastAsia="ru-RU"/>
              </w:rPr>
              <w:t xml:space="preserve"> (0.2%)</w:t>
            </w:r>
          </w:p>
        </w:tc>
        <w:tc>
          <w:tcPr>
            <w:tcW w:w="992" w:type="dxa"/>
          </w:tcPr>
          <w:p w14:paraId="019C449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 xml:space="preserve">23–523 </w:t>
            </w:r>
          </w:p>
        </w:tc>
        <w:tc>
          <w:tcPr>
            <w:tcW w:w="1276" w:type="dxa"/>
            <w:vMerge w:val="restart"/>
          </w:tcPr>
          <w:p w14:paraId="62FF096C"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1 </w:t>
            </w:r>
            <w:proofErr w:type="spellStart"/>
            <w:r w:rsidRPr="00507EBD">
              <w:rPr>
                <w:rFonts w:ascii="Times New Roman" w:eastAsia="AdvMYR4" w:hAnsi="Times New Roman"/>
                <w:color w:val="000000"/>
                <w:lang w:eastAsia="ru-RU"/>
              </w:rPr>
              <w:t>атм</w:t>
            </w:r>
            <w:proofErr w:type="spellEnd"/>
          </w:p>
        </w:tc>
        <w:tc>
          <w:tcPr>
            <w:tcW w:w="2126" w:type="dxa"/>
          </w:tcPr>
          <w:p w14:paraId="6D196E84"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1,2-</w:t>
            </w:r>
            <w:proofErr w:type="spellStart"/>
            <w:r w:rsidRPr="00507EBD">
              <w:rPr>
                <w:rFonts w:ascii="Times New Roman" w:eastAsia="AdvMYR4" w:hAnsi="Times New Roman"/>
                <w:color w:val="000000"/>
                <w:lang w:eastAsia="ru-RU"/>
              </w:rPr>
              <w:t>дихлорбензол</w:t>
            </w:r>
            <w:proofErr w:type="spellEnd"/>
          </w:p>
        </w:tc>
        <w:tc>
          <w:tcPr>
            <w:tcW w:w="851" w:type="dxa"/>
          </w:tcPr>
          <w:p w14:paraId="03B1B40B"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58</w:t>
            </w:r>
          </w:p>
        </w:tc>
        <w:tc>
          <w:tcPr>
            <w:tcW w:w="1842" w:type="dxa"/>
          </w:tcPr>
          <w:p w14:paraId="5354C7A9"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 xml:space="preserve">26 </w:t>
            </w:r>
            <w:proofErr w:type="gramStart"/>
            <w:r w:rsidRPr="00507EBD">
              <w:rPr>
                <w:rFonts w:ascii="Times New Roman" w:eastAsia="AdvMYR4" w:hAnsi="Times New Roman"/>
                <w:color w:val="000000"/>
                <w:lang w:val="en-US" w:eastAsia="ru-RU"/>
              </w:rPr>
              <w:t>benzene</w:t>
            </w:r>
            <w:proofErr w:type="gramEnd"/>
          </w:p>
        </w:tc>
        <w:tc>
          <w:tcPr>
            <w:tcW w:w="993" w:type="dxa"/>
          </w:tcPr>
          <w:p w14:paraId="767C8B0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48</w:t>
            </w:r>
          </w:p>
        </w:tc>
      </w:tr>
      <w:tr w:rsidR="00C10F67" w:rsidRPr="00E5036F" w14:paraId="05B43C1E" w14:textId="77777777" w:rsidTr="005D33A6">
        <w:tc>
          <w:tcPr>
            <w:tcW w:w="1526" w:type="dxa"/>
          </w:tcPr>
          <w:p w14:paraId="4221129D"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w:t>
            </w:r>
            <w:proofErr w:type="gramStart"/>
            <w:r w:rsidRPr="00507EBD">
              <w:rPr>
                <w:rFonts w:ascii="Times New Roman" w:eastAsia="AdvMYR4" w:hAnsi="Times New Roman"/>
                <w:color w:val="000000"/>
                <w:lang w:eastAsia="ru-RU"/>
              </w:rPr>
              <w:t>АУ</w:t>
            </w:r>
            <w:r w:rsidRPr="00507EBD">
              <w:rPr>
                <w:rFonts w:ascii="Times New Roman" w:eastAsia="AdvMYR4" w:hAnsi="Times New Roman"/>
                <w:color w:val="000000"/>
                <w:lang w:val="en-US" w:eastAsia="ru-RU"/>
              </w:rPr>
              <w:t>(</w:t>
            </w:r>
            <w:proofErr w:type="gramEnd"/>
            <w:r w:rsidRPr="00507EBD">
              <w:rPr>
                <w:rFonts w:ascii="Times New Roman" w:eastAsia="AdvMYR4" w:hAnsi="Times New Roman"/>
                <w:color w:val="000000"/>
                <w:lang w:val="en-US" w:eastAsia="ru-RU"/>
              </w:rPr>
              <w:t>7.8%)</w:t>
            </w:r>
          </w:p>
        </w:tc>
        <w:tc>
          <w:tcPr>
            <w:tcW w:w="992" w:type="dxa"/>
          </w:tcPr>
          <w:p w14:paraId="09D3F78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23 </w:t>
            </w:r>
          </w:p>
        </w:tc>
        <w:tc>
          <w:tcPr>
            <w:tcW w:w="1276" w:type="dxa"/>
            <w:vMerge/>
          </w:tcPr>
          <w:p w14:paraId="23CC2F31"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6B3B3E45"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Хлорбензол </w:t>
            </w:r>
          </w:p>
        </w:tc>
        <w:tc>
          <w:tcPr>
            <w:tcW w:w="851" w:type="dxa"/>
          </w:tcPr>
          <w:p w14:paraId="5AD0C43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d</w:t>
            </w:r>
          </w:p>
        </w:tc>
        <w:tc>
          <w:tcPr>
            <w:tcW w:w="1842" w:type="dxa"/>
          </w:tcPr>
          <w:p w14:paraId="16055D03"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eastAsia="ru-RU"/>
              </w:rPr>
              <w:t>≥97 бензол</w:t>
            </w:r>
          </w:p>
        </w:tc>
        <w:tc>
          <w:tcPr>
            <w:tcW w:w="993" w:type="dxa"/>
          </w:tcPr>
          <w:p w14:paraId="66CDF17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49</w:t>
            </w:r>
          </w:p>
        </w:tc>
      </w:tr>
      <w:tr w:rsidR="00C10F67" w:rsidRPr="00E5036F" w14:paraId="1F0BEB08" w14:textId="77777777" w:rsidTr="005D33A6">
        <w:tc>
          <w:tcPr>
            <w:tcW w:w="1526" w:type="dxa"/>
            <w:vMerge w:val="restart"/>
          </w:tcPr>
          <w:p w14:paraId="6E7309FC"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Pd/Al</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O</w:t>
            </w:r>
            <w:r w:rsidRPr="00507EBD">
              <w:rPr>
                <w:rFonts w:ascii="Times New Roman" w:eastAsia="AdvMYR4" w:hAnsi="Times New Roman"/>
                <w:color w:val="000000"/>
                <w:vertAlign w:val="subscript"/>
                <w:lang w:val="en-US" w:eastAsia="ru-RU"/>
              </w:rPr>
              <w:t>3</w:t>
            </w:r>
            <w:r w:rsidRPr="00507EBD">
              <w:rPr>
                <w:rFonts w:ascii="Times New Roman" w:eastAsia="AdvMYR4" w:hAnsi="Times New Roman"/>
                <w:color w:val="000000"/>
                <w:lang w:val="en-US" w:eastAsia="ru-RU"/>
              </w:rPr>
              <w:t xml:space="preserve"> (0.2%)</w:t>
            </w:r>
          </w:p>
        </w:tc>
        <w:tc>
          <w:tcPr>
            <w:tcW w:w="992" w:type="dxa"/>
          </w:tcPr>
          <w:p w14:paraId="4E53068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23–573 </w:t>
            </w:r>
          </w:p>
        </w:tc>
        <w:tc>
          <w:tcPr>
            <w:tcW w:w="1276" w:type="dxa"/>
            <w:vMerge/>
          </w:tcPr>
          <w:p w14:paraId="622D436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7D7EA2C5"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1,2-</w:t>
            </w:r>
            <w:proofErr w:type="spellStart"/>
            <w:r w:rsidRPr="00507EBD">
              <w:rPr>
                <w:rFonts w:ascii="Times New Roman" w:eastAsia="AdvMYR4" w:hAnsi="Times New Roman"/>
                <w:color w:val="000000"/>
                <w:lang w:eastAsia="ru-RU"/>
              </w:rPr>
              <w:t>дихлорбензол</w:t>
            </w:r>
            <w:proofErr w:type="spellEnd"/>
          </w:p>
        </w:tc>
        <w:tc>
          <w:tcPr>
            <w:tcW w:w="851" w:type="dxa"/>
          </w:tcPr>
          <w:p w14:paraId="7E376B2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63</w:t>
            </w:r>
          </w:p>
        </w:tc>
        <w:tc>
          <w:tcPr>
            <w:tcW w:w="1842" w:type="dxa"/>
          </w:tcPr>
          <w:p w14:paraId="2F16C6A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82 бензол</w:t>
            </w:r>
          </w:p>
        </w:tc>
        <w:tc>
          <w:tcPr>
            <w:tcW w:w="993" w:type="dxa"/>
          </w:tcPr>
          <w:p w14:paraId="17CFEEE1"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48</w:t>
            </w:r>
          </w:p>
        </w:tc>
      </w:tr>
      <w:tr w:rsidR="00C10F67" w:rsidRPr="00E5036F" w14:paraId="67326787" w14:textId="77777777" w:rsidTr="005D33A6">
        <w:tc>
          <w:tcPr>
            <w:tcW w:w="1526" w:type="dxa"/>
            <w:vMerge/>
          </w:tcPr>
          <w:p w14:paraId="27445BB6"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047F2BBD"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523 </w:t>
            </w:r>
          </w:p>
        </w:tc>
        <w:tc>
          <w:tcPr>
            <w:tcW w:w="1276" w:type="dxa"/>
            <w:vMerge/>
          </w:tcPr>
          <w:p w14:paraId="1DBDA43D"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0F5282F1"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1,2,4-трихлорбензол</w:t>
            </w:r>
          </w:p>
        </w:tc>
        <w:tc>
          <w:tcPr>
            <w:tcW w:w="851" w:type="dxa"/>
          </w:tcPr>
          <w:p w14:paraId="6B7615A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81</w:t>
            </w:r>
          </w:p>
        </w:tc>
        <w:tc>
          <w:tcPr>
            <w:tcW w:w="1842" w:type="dxa"/>
          </w:tcPr>
          <w:p w14:paraId="2C2A0AD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44 (1,2-дихлорбензол)</w:t>
            </w:r>
          </w:p>
        </w:tc>
        <w:tc>
          <w:tcPr>
            <w:tcW w:w="993" w:type="dxa"/>
          </w:tcPr>
          <w:p w14:paraId="63EF1CD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48</w:t>
            </w:r>
          </w:p>
        </w:tc>
      </w:tr>
      <w:tr w:rsidR="00C10F67" w:rsidRPr="00E5036F" w14:paraId="6810F2C8" w14:textId="77777777" w:rsidTr="005D33A6">
        <w:tc>
          <w:tcPr>
            <w:tcW w:w="1526" w:type="dxa"/>
          </w:tcPr>
          <w:p w14:paraId="13BA96D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Pd/Al</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O</w:t>
            </w:r>
            <w:r w:rsidRPr="00507EBD">
              <w:rPr>
                <w:rFonts w:ascii="Times New Roman" w:eastAsia="AdvMYR4" w:hAnsi="Times New Roman"/>
                <w:color w:val="000000"/>
                <w:vertAlign w:val="subscript"/>
                <w:lang w:val="en-US" w:eastAsia="ru-RU"/>
              </w:rPr>
              <w:t>3</w:t>
            </w:r>
            <w:r w:rsidRPr="00507EBD">
              <w:rPr>
                <w:rFonts w:ascii="Times New Roman" w:eastAsia="AdvMYR4" w:hAnsi="Times New Roman"/>
                <w:color w:val="000000"/>
                <w:lang w:val="en-US" w:eastAsia="ru-RU"/>
              </w:rPr>
              <w:t xml:space="preserve"> (0.4%)</w:t>
            </w:r>
          </w:p>
        </w:tc>
        <w:tc>
          <w:tcPr>
            <w:tcW w:w="992" w:type="dxa"/>
          </w:tcPr>
          <w:p w14:paraId="78386B3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413–523 </w:t>
            </w:r>
          </w:p>
        </w:tc>
        <w:tc>
          <w:tcPr>
            <w:tcW w:w="1276" w:type="dxa"/>
            <w:vMerge/>
          </w:tcPr>
          <w:p w14:paraId="277561DD"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5D38292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CFC-12</w:t>
            </w:r>
          </w:p>
        </w:tc>
        <w:tc>
          <w:tcPr>
            <w:tcW w:w="851" w:type="dxa"/>
          </w:tcPr>
          <w:p w14:paraId="4E8EF2FD"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d</w:t>
            </w:r>
          </w:p>
        </w:tc>
        <w:tc>
          <w:tcPr>
            <w:tcW w:w="1842" w:type="dxa"/>
          </w:tcPr>
          <w:p w14:paraId="5D0CB47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val="en-US" w:eastAsia="ru-RU"/>
              </w:rPr>
              <w:t>CH</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F</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vertAlign w:val="superscript"/>
                <w:lang w:val="en-US" w:eastAsia="ru-RU"/>
              </w:rPr>
              <w:t>d</w:t>
            </w:r>
          </w:p>
        </w:tc>
        <w:tc>
          <w:tcPr>
            <w:tcW w:w="993" w:type="dxa"/>
          </w:tcPr>
          <w:p w14:paraId="4B7524C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50</w:t>
            </w:r>
          </w:p>
        </w:tc>
      </w:tr>
      <w:tr w:rsidR="00C10F67" w:rsidRPr="00E5036F" w14:paraId="0A375C0D" w14:textId="77777777" w:rsidTr="005D33A6">
        <w:tc>
          <w:tcPr>
            <w:tcW w:w="1526" w:type="dxa"/>
          </w:tcPr>
          <w:p w14:paraId="6D3ED299"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Pd/Al</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O</w:t>
            </w:r>
            <w:r w:rsidRPr="00507EBD">
              <w:rPr>
                <w:rFonts w:ascii="Times New Roman" w:eastAsia="AdvMYR4" w:hAnsi="Times New Roman"/>
                <w:color w:val="000000"/>
                <w:vertAlign w:val="subscript"/>
                <w:lang w:val="en-US" w:eastAsia="ru-RU"/>
              </w:rPr>
              <w:t>3</w:t>
            </w:r>
            <w:r w:rsidRPr="00507EBD">
              <w:rPr>
                <w:rFonts w:ascii="Times New Roman" w:eastAsia="AdvMYR4" w:hAnsi="Times New Roman"/>
                <w:color w:val="000000"/>
                <w:lang w:val="en-US" w:eastAsia="ru-RU"/>
              </w:rPr>
              <w:t xml:space="preserve"> (0.</w:t>
            </w:r>
            <w:r w:rsidRPr="00507EBD">
              <w:rPr>
                <w:rFonts w:ascii="Times New Roman" w:eastAsia="AdvMYR4" w:hAnsi="Times New Roman"/>
                <w:color w:val="000000"/>
                <w:lang w:eastAsia="ru-RU"/>
              </w:rPr>
              <w:t>6</w:t>
            </w:r>
            <w:r w:rsidRPr="00507EBD">
              <w:rPr>
                <w:rFonts w:ascii="Times New Roman" w:eastAsia="AdvMYR4" w:hAnsi="Times New Roman"/>
                <w:color w:val="000000"/>
                <w:lang w:val="en-US" w:eastAsia="ru-RU"/>
              </w:rPr>
              <w:t>%)</w:t>
            </w:r>
          </w:p>
        </w:tc>
        <w:tc>
          <w:tcPr>
            <w:tcW w:w="992" w:type="dxa"/>
          </w:tcPr>
          <w:p w14:paraId="1E221FA9"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423 </w:t>
            </w:r>
          </w:p>
        </w:tc>
        <w:tc>
          <w:tcPr>
            <w:tcW w:w="1276" w:type="dxa"/>
            <w:vMerge/>
          </w:tcPr>
          <w:p w14:paraId="1E255569"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194A6DC5"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1,2-</w:t>
            </w:r>
            <w:proofErr w:type="spellStart"/>
            <w:r w:rsidRPr="00507EBD">
              <w:rPr>
                <w:rFonts w:ascii="Times New Roman" w:eastAsia="AdvMYR4" w:hAnsi="Times New Roman"/>
                <w:color w:val="000000"/>
                <w:lang w:eastAsia="ru-RU"/>
              </w:rPr>
              <w:t>дихлорбензол</w:t>
            </w:r>
            <w:proofErr w:type="spellEnd"/>
          </w:p>
        </w:tc>
        <w:tc>
          <w:tcPr>
            <w:tcW w:w="851" w:type="dxa"/>
          </w:tcPr>
          <w:p w14:paraId="5761E32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41</w:t>
            </w:r>
          </w:p>
        </w:tc>
        <w:tc>
          <w:tcPr>
            <w:tcW w:w="1842" w:type="dxa"/>
          </w:tcPr>
          <w:p w14:paraId="6153242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88 бензол</w:t>
            </w:r>
          </w:p>
        </w:tc>
        <w:tc>
          <w:tcPr>
            <w:tcW w:w="993" w:type="dxa"/>
          </w:tcPr>
          <w:p w14:paraId="4D9FE595"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48</w:t>
            </w:r>
          </w:p>
        </w:tc>
      </w:tr>
      <w:tr w:rsidR="00C10F67" w:rsidRPr="00E5036F" w14:paraId="69157C04" w14:textId="77777777" w:rsidTr="005D33A6">
        <w:tc>
          <w:tcPr>
            <w:tcW w:w="1526" w:type="dxa"/>
            <w:vMerge w:val="restart"/>
          </w:tcPr>
          <w:p w14:paraId="08D306D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Pd/Al</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O</w:t>
            </w:r>
            <w:r w:rsidRPr="00507EBD">
              <w:rPr>
                <w:rFonts w:ascii="Times New Roman" w:eastAsia="AdvMYR4" w:hAnsi="Times New Roman"/>
                <w:color w:val="000000"/>
                <w:vertAlign w:val="subscript"/>
                <w:lang w:val="en-US" w:eastAsia="ru-RU"/>
              </w:rPr>
              <w:t>3</w:t>
            </w:r>
            <w:r w:rsidRPr="00507EBD">
              <w:rPr>
                <w:rFonts w:ascii="Times New Roman" w:eastAsia="AdvMYR4" w:hAnsi="Times New Roman"/>
                <w:color w:val="000000"/>
                <w:lang w:val="en-US" w:eastAsia="ru-RU"/>
              </w:rPr>
              <w:t xml:space="preserve"> (</w:t>
            </w:r>
            <w:r w:rsidRPr="00507EBD">
              <w:rPr>
                <w:rFonts w:ascii="Times New Roman" w:eastAsia="AdvMYR4" w:hAnsi="Times New Roman"/>
                <w:color w:val="000000"/>
                <w:lang w:eastAsia="ru-RU"/>
              </w:rPr>
              <w:t>1</w:t>
            </w:r>
            <w:r w:rsidRPr="00507EBD">
              <w:rPr>
                <w:rFonts w:ascii="Times New Roman" w:eastAsia="AdvMYR4" w:hAnsi="Times New Roman"/>
                <w:color w:val="000000"/>
                <w:lang w:val="en-US" w:eastAsia="ru-RU"/>
              </w:rPr>
              <w:t>%)</w:t>
            </w:r>
          </w:p>
        </w:tc>
        <w:tc>
          <w:tcPr>
            <w:tcW w:w="992" w:type="dxa"/>
          </w:tcPr>
          <w:p w14:paraId="22B913DC"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413–523 </w:t>
            </w:r>
          </w:p>
        </w:tc>
        <w:tc>
          <w:tcPr>
            <w:tcW w:w="1276" w:type="dxa"/>
            <w:vMerge/>
          </w:tcPr>
          <w:p w14:paraId="313B9E8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573DCFC6"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CFC-12</w:t>
            </w:r>
          </w:p>
        </w:tc>
        <w:tc>
          <w:tcPr>
            <w:tcW w:w="851" w:type="dxa"/>
          </w:tcPr>
          <w:p w14:paraId="7958CF3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d</w:t>
            </w:r>
          </w:p>
        </w:tc>
        <w:tc>
          <w:tcPr>
            <w:tcW w:w="1842" w:type="dxa"/>
          </w:tcPr>
          <w:p w14:paraId="5F13887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val="en-US" w:eastAsia="ru-RU"/>
              </w:rPr>
              <w:t>CH</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F</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vertAlign w:val="superscript"/>
                <w:lang w:val="en-US" w:eastAsia="ru-RU"/>
              </w:rPr>
              <w:t>d</w:t>
            </w:r>
          </w:p>
        </w:tc>
        <w:tc>
          <w:tcPr>
            <w:tcW w:w="993" w:type="dxa"/>
          </w:tcPr>
          <w:p w14:paraId="0B6627E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50</w:t>
            </w:r>
          </w:p>
        </w:tc>
      </w:tr>
      <w:tr w:rsidR="00C10F67" w:rsidRPr="00E5036F" w14:paraId="25CFBAF5" w14:textId="77777777" w:rsidTr="005D33A6">
        <w:tc>
          <w:tcPr>
            <w:tcW w:w="1526" w:type="dxa"/>
            <w:vMerge/>
          </w:tcPr>
          <w:p w14:paraId="7843A10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5584B7B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423 </w:t>
            </w:r>
          </w:p>
        </w:tc>
        <w:tc>
          <w:tcPr>
            <w:tcW w:w="1276" w:type="dxa"/>
            <w:vMerge/>
          </w:tcPr>
          <w:p w14:paraId="5F89008F"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25E74B5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1,2-</w:t>
            </w:r>
            <w:proofErr w:type="spellStart"/>
            <w:r w:rsidRPr="00507EBD">
              <w:rPr>
                <w:rFonts w:ascii="Times New Roman" w:eastAsia="AdvMYR4" w:hAnsi="Times New Roman"/>
                <w:color w:val="000000"/>
                <w:lang w:eastAsia="ru-RU"/>
              </w:rPr>
              <w:t>дихлорбензол</w:t>
            </w:r>
            <w:proofErr w:type="spellEnd"/>
          </w:p>
        </w:tc>
        <w:tc>
          <w:tcPr>
            <w:tcW w:w="851" w:type="dxa"/>
          </w:tcPr>
          <w:p w14:paraId="3540FBF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49</w:t>
            </w:r>
          </w:p>
        </w:tc>
        <w:tc>
          <w:tcPr>
            <w:tcW w:w="1842" w:type="dxa"/>
          </w:tcPr>
          <w:p w14:paraId="190F7D5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87 бензол</w:t>
            </w:r>
          </w:p>
        </w:tc>
        <w:tc>
          <w:tcPr>
            <w:tcW w:w="993" w:type="dxa"/>
          </w:tcPr>
          <w:p w14:paraId="02482C14"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48</w:t>
            </w:r>
          </w:p>
        </w:tc>
      </w:tr>
      <w:tr w:rsidR="00C10F67" w:rsidRPr="00E5036F" w14:paraId="50319A40" w14:textId="77777777" w:rsidTr="005D33A6">
        <w:tc>
          <w:tcPr>
            <w:tcW w:w="1526" w:type="dxa"/>
          </w:tcPr>
          <w:p w14:paraId="2D440B9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Pd/Al</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O</w:t>
            </w:r>
            <w:r w:rsidRPr="00507EBD">
              <w:rPr>
                <w:rFonts w:ascii="Times New Roman" w:eastAsia="AdvMYR4" w:hAnsi="Times New Roman"/>
                <w:color w:val="000000"/>
                <w:vertAlign w:val="subscript"/>
                <w:lang w:val="en-US" w:eastAsia="ru-RU"/>
              </w:rPr>
              <w:t>3</w:t>
            </w:r>
            <w:r w:rsidRPr="00507EBD">
              <w:rPr>
                <w:rFonts w:ascii="Times New Roman" w:eastAsia="AdvMYR4" w:hAnsi="Times New Roman"/>
                <w:color w:val="000000"/>
                <w:lang w:val="en-US" w:eastAsia="ru-RU"/>
              </w:rPr>
              <w:t xml:space="preserve"> (</w:t>
            </w:r>
            <w:r w:rsidRPr="00507EBD">
              <w:rPr>
                <w:rFonts w:ascii="Times New Roman" w:eastAsia="AdvMYR4" w:hAnsi="Times New Roman"/>
                <w:color w:val="000000"/>
                <w:lang w:eastAsia="ru-RU"/>
              </w:rPr>
              <w:t>1,4</w:t>
            </w:r>
            <w:r w:rsidRPr="00507EBD">
              <w:rPr>
                <w:rFonts w:ascii="Times New Roman" w:eastAsia="AdvMYR4" w:hAnsi="Times New Roman"/>
                <w:color w:val="000000"/>
                <w:lang w:val="en-US" w:eastAsia="ru-RU"/>
              </w:rPr>
              <w:t>%)</w:t>
            </w:r>
          </w:p>
        </w:tc>
        <w:tc>
          <w:tcPr>
            <w:tcW w:w="992" w:type="dxa"/>
          </w:tcPr>
          <w:p w14:paraId="267E893D"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423 </w:t>
            </w:r>
          </w:p>
        </w:tc>
        <w:tc>
          <w:tcPr>
            <w:tcW w:w="1276" w:type="dxa"/>
            <w:vMerge/>
          </w:tcPr>
          <w:p w14:paraId="5F639EA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0BCA8766"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1,2-</w:t>
            </w:r>
            <w:proofErr w:type="spellStart"/>
            <w:r w:rsidRPr="00507EBD">
              <w:rPr>
                <w:rFonts w:ascii="Times New Roman" w:eastAsia="AdvMYR4" w:hAnsi="Times New Roman"/>
                <w:color w:val="000000"/>
                <w:lang w:eastAsia="ru-RU"/>
              </w:rPr>
              <w:t>дихлорбензол</w:t>
            </w:r>
            <w:proofErr w:type="spellEnd"/>
          </w:p>
        </w:tc>
        <w:tc>
          <w:tcPr>
            <w:tcW w:w="851" w:type="dxa"/>
          </w:tcPr>
          <w:p w14:paraId="73B90AE6"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56</w:t>
            </w:r>
          </w:p>
        </w:tc>
        <w:tc>
          <w:tcPr>
            <w:tcW w:w="1842" w:type="dxa"/>
          </w:tcPr>
          <w:p w14:paraId="1CE41843"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87 бензол</w:t>
            </w:r>
          </w:p>
        </w:tc>
        <w:tc>
          <w:tcPr>
            <w:tcW w:w="993" w:type="dxa"/>
          </w:tcPr>
          <w:p w14:paraId="75837BCF"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48</w:t>
            </w:r>
          </w:p>
        </w:tc>
      </w:tr>
      <w:tr w:rsidR="00C10F67" w:rsidRPr="00E5036F" w14:paraId="4C139DA5" w14:textId="77777777" w:rsidTr="005D33A6">
        <w:tc>
          <w:tcPr>
            <w:tcW w:w="1526" w:type="dxa"/>
          </w:tcPr>
          <w:p w14:paraId="19F77261"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Pd/Al</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O</w:t>
            </w:r>
            <w:r w:rsidRPr="00507EBD">
              <w:rPr>
                <w:rFonts w:ascii="Times New Roman" w:eastAsia="AdvMYR4" w:hAnsi="Times New Roman"/>
                <w:color w:val="000000"/>
                <w:vertAlign w:val="subscript"/>
                <w:lang w:val="en-US" w:eastAsia="ru-RU"/>
              </w:rPr>
              <w:t>3</w:t>
            </w:r>
            <w:r w:rsidRPr="00507EBD">
              <w:rPr>
                <w:rFonts w:ascii="Times New Roman" w:eastAsia="AdvMYR4" w:hAnsi="Times New Roman"/>
                <w:color w:val="000000"/>
                <w:lang w:val="en-US" w:eastAsia="ru-RU"/>
              </w:rPr>
              <w:t xml:space="preserve"> (</w:t>
            </w:r>
            <w:r w:rsidRPr="00507EBD">
              <w:rPr>
                <w:rFonts w:ascii="Times New Roman" w:eastAsia="AdvMYR4" w:hAnsi="Times New Roman"/>
                <w:color w:val="000000"/>
                <w:lang w:eastAsia="ru-RU"/>
              </w:rPr>
              <w:t>1,5</w:t>
            </w:r>
            <w:r w:rsidRPr="00507EBD">
              <w:rPr>
                <w:rFonts w:ascii="Times New Roman" w:eastAsia="AdvMYR4" w:hAnsi="Times New Roman"/>
                <w:color w:val="000000"/>
                <w:lang w:val="en-US" w:eastAsia="ru-RU"/>
              </w:rPr>
              <w:t>%)</w:t>
            </w:r>
          </w:p>
        </w:tc>
        <w:tc>
          <w:tcPr>
            <w:tcW w:w="992" w:type="dxa"/>
          </w:tcPr>
          <w:p w14:paraId="44EBA0A5"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413–523 </w:t>
            </w:r>
          </w:p>
        </w:tc>
        <w:tc>
          <w:tcPr>
            <w:tcW w:w="1276" w:type="dxa"/>
            <w:vMerge/>
          </w:tcPr>
          <w:p w14:paraId="1E7EB6A1"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7E310C69"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CFC-12</w:t>
            </w:r>
          </w:p>
        </w:tc>
        <w:tc>
          <w:tcPr>
            <w:tcW w:w="851" w:type="dxa"/>
          </w:tcPr>
          <w:p w14:paraId="3AB614C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d</w:t>
            </w:r>
          </w:p>
        </w:tc>
        <w:tc>
          <w:tcPr>
            <w:tcW w:w="1842" w:type="dxa"/>
          </w:tcPr>
          <w:p w14:paraId="7646E649"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val="en-US" w:eastAsia="ru-RU"/>
              </w:rPr>
              <w:t>CH</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F</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vertAlign w:val="superscript"/>
                <w:lang w:val="en-US" w:eastAsia="ru-RU"/>
              </w:rPr>
              <w:t>d</w:t>
            </w:r>
          </w:p>
        </w:tc>
        <w:tc>
          <w:tcPr>
            <w:tcW w:w="993" w:type="dxa"/>
          </w:tcPr>
          <w:p w14:paraId="18FD64E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48</w:t>
            </w:r>
          </w:p>
        </w:tc>
      </w:tr>
      <w:tr w:rsidR="00C10F67" w:rsidRPr="00E5036F" w14:paraId="70594896" w14:textId="77777777" w:rsidTr="005D33A6">
        <w:tc>
          <w:tcPr>
            <w:tcW w:w="1526" w:type="dxa"/>
            <w:tcBorders>
              <w:bottom w:val="single" w:sz="4" w:space="0" w:color="auto"/>
            </w:tcBorders>
          </w:tcPr>
          <w:p w14:paraId="2793AC9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Pd/Al</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O</w:t>
            </w:r>
            <w:r w:rsidRPr="00507EBD">
              <w:rPr>
                <w:rFonts w:ascii="Times New Roman" w:eastAsia="AdvMYR4" w:hAnsi="Times New Roman"/>
                <w:color w:val="000000"/>
                <w:vertAlign w:val="subscript"/>
                <w:lang w:val="en-US" w:eastAsia="ru-RU"/>
              </w:rPr>
              <w:t>3</w:t>
            </w:r>
            <w:r w:rsidRPr="00507EBD">
              <w:rPr>
                <w:rFonts w:ascii="Times New Roman" w:eastAsia="AdvMYR4" w:hAnsi="Times New Roman"/>
                <w:color w:val="000000"/>
                <w:lang w:val="en-US" w:eastAsia="ru-RU"/>
              </w:rPr>
              <w:t xml:space="preserve"> (</w:t>
            </w:r>
            <w:r w:rsidRPr="00507EBD">
              <w:rPr>
                <w:rFonts w:ascii="Times New Roman" w:eastAsia="AdvMYR4" w:hAnsi="Times New Roman"/>
                <w:color w:val="000000"/>
                <w:lang w:eastAsia="ru-RU"/>
              </w:rPr>
              <w:t>5</w:t>
            </w:r>
            <w:r w:rsidRPr="00507EBD">
              <w:rPr>
                <w:rFonts w:ascii="Times New Roman" w:eastAsia="AdvMYR4" w:hAnsi="Times New Roman"/>
                <w:color w:val="000000"/>
                <w:lang w:val="en-US" w:eastAsia="ru-RU"/>
              </w:rPr>
              <w:t>%)</w:t>
            </w:r>
          </w:p>
        </w:tc>
        <w:tc>
          <w:tcPr>
            <w:tcW w:w="992" w:type="dxa"/>
            <w:tcBorders>
              <w:bottom w:val="single" w:sz="4" w:space="0" w:color="auto"/>
            </w:tcBorders>
          </w:tcPr>
          <w:p w14:paraId="6750FB0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413–523 </w:t>
            </w:r>
          </w:p>
        </w:tc>
        <w:tc>
          <w:tcPr>
            <w:tcW w:w="1276" w:type="dxa"/>
            <w:vMerge/>
            <w:tcBorders>
              <w:bottom w:val="single" w:sz="4" w:space="0" w:color="auto"/>
            </w:tcBorders>
          </w:tcPr>
          <w:p w14:paraId="28BB94D6"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Borders>
              <w:bottom w:val="single" w:sz="4" w:space="0" w:color="auto"/>
            </w:tcBorders>
          </w:tcPr>
          <w:p w14:paraId="3F49A64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CFC-12</w:t>
            </w:r>
          </w:p>
        </w:tc>
        <w:tc>
          <w:tcPr>
            <w:tcW w:w="851" w:type="dxa"/>
            <w:tcBorders>
              <w:bottom w:val="single" w:sz="4" w:space="0" w:color="auto"/>
            </w:tcBorders>
          </w:tcPr>
          <w:p w14:paraId="077D48D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d</w:t>
            </w:r>
          </w:p>
        </w:tc>
        <w:tc>
          <w:tcPr>
            <w:tcW w:w="1842" w:type="dxa"/>
            <w:tcBorders>
              <w:bottom w:val="single" w:sz="4" w:space="0" w:color="auto"/>
            </w:tcBorders>
          </w:tcPr>
          <w:p w14:paraId="6C601F6B"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val="en-US" w:eastAsia="ru-RU"/>
              </w:rPr>
              <w:t>CH</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F</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vertAlign w:val="superscript"/>
                <w:lang w:val="en-US" w:eastAsia="ru-RU"/>
              </w:rPr>
              <w:t>d</w:t>
            </w:r>
          </w:p>
        </w:tc>
        <w:tc>
          <w:tcPr>
            <w:tcW w:w="993" w:type="dxa"/>
            <w:tcBorders>
              <w:bottom w:val="single" w:sz="4" w:space="0" w:color="auto"/>
            </w:tcBorders>
          </w:tcPr>
          <w:p w14:paraId="3EA2385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48</w:t>
            </w:r>
          </w:p>
        </w:tc>
      </w:tr>
      <w:tr w:rsidR="00C10F67" w:rsidRPr="00E5036F" w14:paraId="4DF4313B" w14:textId="77777777" w:rsidTr="005D33A6">
        <w:tc>
          <w:tcPr>
            <w:tcW w:w="1526" w:type="dxa"/>
            <w:vMerge w:val="restart"/>
          </w:tcPr>
          <w:p w14:paraId="2C42858D"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Pd/AlF</w:t>
            </w:r>
            <w:r w:rsidRPr="00507EBD">
              <w:rPr>
                <w:rFonts w:ascii="Times New Roman" w:eastAsia="AdvMYR4" w:hAnsi="Times New Roman"/>
                <w:color w:val="000000"/>
                <w:vertAlign w:val="subscript"/>
                <w:lang w:val="en-US" w:eastAsia="ru-RU"/>
              </w:rPr>
              <w:t>3</w:t>
            </w:r>
            <w:r w:rsidRPr="00507EBD">
              <w:rPr>
                <w:rFonts w:ascii="Times New Roman" w:eastAsia="AdvMYR4" w:hAnsi="Times New Roman"/>
                <w:color w:val="000000"/>
                <w:lang w:val="en-US" w:eastAsia="ru-RU"/>
              </w:rPr>
              <w:t xml:space="preserve"> (1%)</w:t>
            </w:r>
          </w:p>
        </w:tc>
        <w:tc>
          <w:tcPr>
            <w:tcW w:w="992" w:type="dxa"/>
          </w:tcPr>
          <w:p w14:paraId="0F0A2ACC"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373–553 </w:t>
            </w:r>
          </w:p>
        </w:tc>
        <w:tc>
          <w:tcPr>
            <w:tcW w:w="1276" w:type="dxa"/>
            <w:vMerge/>
          </w:tcPr>
          <w:p w14:paraId="14188CE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0CE26DFC"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Хлороформ</w:t>
            </w:r>
          </w:p>
        </w:tc>
        <w:tc>
          <w:tcPr>
            <w:tcW w:w="851" w:type="dxa"/>
          </w:tcPr>
          <w:p w14:paraId="65A21DE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d</w:t>
            </w:r>
          </w:p>
        </w:tc>
        <w:tc>
          <w:tcPr>
            <w:tcW w:w="1842" w:type="dxa"/>
          </w:tcPr>
          <w:p w14:paraId="17614FE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eastAsia="ru-RU"/>
              </w:rPr>
              <w:t>метан</w:t>
            </w:r>
            <w:r w:rsidRPr="00507EBD">
              <w:rPr>
                <w:rFonts w:ascii="Times New Roman" w:eastAsia="AdvMYR4" w:hAnsi="Times New Roman"/>
                <w:color w:val="000000"/>
                <w:vertAlign w:val="superscript"/>
                <w:lang w:val="en-US" w:eastAsia="ru-RU"/>
              </w:rPr>
              <w:t>d</w:t>
            </w:r>
          </w:p>
        </w:tc>
        <w:tc>
          <w:tcPr>
            <w:tcW w:w="993" w:type="dxa"/>
          </w:tcPr>
          <w:p w14:paraId="0B44155C"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1</w:t>
            </w:r>
          </w:p>
        </w:tc>
      </w:tr>
      <w:tr w:rsidR="00C10F67" w:rsidRPr="00E5036F" w14:paraId="3A6419DC" w14:textId="77777777" w:rsidTr="005D33A6">
        <w:tc>
          <w:tcPr>
            <w:tcW w:w="1526" w:type="dxa"/>
            <w:vMerge/>
            <w:tcBorders>
              <w:bottom w:val="nil"/>
            </w:tcBorders>
          </w:tcPr>
          <w:p w14:paraId="2C1170DD"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Borders>
              <w:bottom w:val="nil"/>
            </w:tcBorders>
          </w:tcPr>
          <w:p w14:paraId="34238C4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453–573 </w:t>
            </w:r>
          </w:p>
        </w:tc>
        <w:tc>
          <w:tcPr>
            <w:tcW w:w="1276" w:type="dxa"/>
            <w:vMerge/>
            <w:tcBorders>
              <w:bottom w:val="nil"/>
            </w:tcBorders>
          </w:tcPr>
          <w:p w14:paraId="52C8556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Borders>
              <w:bottom w:val="nil"/>
            </w:tcBorders>
          </w:tcPr>
          <w:p w14:paraId="6A814EAB"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Дихлорметан</w:t>
            </w:r>
            <w:proofErr w:type="spellEnd"/>
            <w:r w:rsidRPr="00507EBD">
              <w:rPr>
                <w:rFonts w:ascii="Times New Roman" w:eastAsia="AdvMYR4" w:hAnsi="Times New Roman"/>
                <w:color w:val="000000"/>
                <w:lang w:eastAsia="ru-RU"/>
              </w:rPr>
              <w:t xml:space="preserve"> </w:t>
            </w:r>
          </w:p>
        </w:tc>
        <w:tc>
          <w:tcPr>
            <w:tcW w:w="851" w:type="dxa"/>
            <w:tcBorders>
              <w:bottom w:val="nil"/>
            </w:tcBorders>
          </w:tcPr>
          <w:p w14:paraId="7DB3F8CB"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6</w:t>
            </w:r>
          </w:p>
        </w:tc>
        <w:tc>
          <w:tcPr>
            <w:tcW w:w="1842" w:type="dxa"/>
            <w:tcBorders>
              <w:bottom w:val="nil"/>
            </w:tcBorders>
          </w:tcPr>
          <w:p w14:paraId="7C5C7B8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97</w:t>
            </w:r>
            <w:r w:rsidRPr="00507EBD">
              <w:rPr>
                <w:rFonts w:ascii="Times New Roman" w:eastAsia="AdvMYR4" w:hAnsi="Times New Roman"/>
                <w:color w:val="000000"/>
                <w:lang w:eastAsia="ru-RU"/>
              </w:rPr>
              <w:t xml:space="preserve"> метан</w:t>
            </w:r>
          </w:p>
        </w:tc>
        <w:tc>
          <w:tcPr>
            <w:tcW w:w="993" w:type="dxa"/>
            <w:tcBorders>
              <w:bottom w:val="nil"/>
            </w:tcBorders>
          </w:tcPr>
          <w:p w14:paraId="02FCE183"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51</w:t>
            </w:r>
          </w:p>
        </w:tc>
      </w:tr>
      <w:tr w:rsidR="00C10F67" w:rsidRPr="00E5036F" w14:paraId="6CC14381" w14:textId="77777777" w:rsidTr="005D33A6">
        <w:tc>
          <w:tcPr>
            <w:tcW w:w="1526" w:type="dxa"/>
            <w:vMerge w:val="restart"/>
          </w:tcPr>
          <w:p w14:paraId="2D40DA6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Pd/C (0.5%)</w:t>
            </w:r>
          </w:p>
        </w:tc>
        <w:tc>
          <w:tcPr>
            <w:tcW w:w="992" w:type="dxa"/>
          </w:tcPr>
          <w:p w14:paraId="2C0764DB"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353–393 </w:t>
            </w:r>
          </w:p>
        </w:tc>
        <w:tc>
          <w:tcPr>
            <w:tcW w:w="1276" w:type="dxa"/>
            <w:vMerge w:val="restart"/>
          </w:tcPr>
          <w:p w14:paraId="32B4EB51"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61B4606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Четыреххлористый углерод</w:t>
            </w:r>
          </w:p>
        </w:tc>
        <w:tc>
          <w:tcPr>
            <w:tcW w:w="851" w:type="dxa"/>
          </w:tcPr>
          <w:p w14:paraId="5FE28743"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d</w:t>
            </w:r>
          </w:p>
        </w:tc>
        <w:tc>
          <w:tcPr>
            <w:tcW w:w="1842" w:type="dxa"/>
          </w:tcPr>
          <w:p w14:paraId="106BF241"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eastAsia="ru-RU"/>
              </w:rPr>
              <w:t>хлороформ</w:t>
            </w:r>
            <w:r w:rsidRPr="00507EBD">
              <w:rPr>
                <w:rFonts w:ascii="Times New Roman" w:eastAsia="AdvMYR4" w:hAnsi="Times New Roman"/>
                <w:color w:val="000000"/>
                <w:vertAlign w:val="superscript"/>
                <w:lang w:val="en-US" w:eastAsia="ru-RU"/>
              </w:rPr>
              <w:t>d</w:t>
            </w:r>
          </w:p>
        </w:tc>
        <w:tc>
          <w:tcPr>
            <w:tcW w:w="993" w:type="dxa"/>
          </w:tcPr>
          <w:p w14:paraId="18396415" w14:textId="77777777" w:rsidR="00C10F67" w:rsidRPr="00507EBD" w:rsidRDefault="00C10F67" w:rsidP="005D33A6">
            <w:pPr>
              <w:autoSpaceDE w:val="0"/>
              <w:autoSpaceDN w:val="0"/>
              <w:adjustRightInd w:val="0"/>
              <w:spacing w:after="0" w:line="240" w:lineRule="auto"/>
              <w:ind w:right="-103"/>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51</w:t>
            </w:r>
            <w:r w:rsidRPr="00507EBD">
              <w:rPr>
                <w:rFonts w:ascii="Times New Roman" w:eastAsia="AdvMYR4" w:hAnsi="Times New Roman"/>
                <w:color w:val="000000"/>
                <w:lang w:val="en-US" w:eastAsia="ru-RU"/>
              </w:rPr>
              <w:t>]</w:t>
            </w:r>
          </w:p>
        </w:tc>
      </w:tr>
      <w:tr w:rsidR="00C10F67" w:rsidRPr="00E5036F" w14:paraId="3491F00E" w14:textId="77777777" w:rsidTr="005D33A6">
        <w:tc>
          <w:tcPr>
            <w:tcW w:w="1526" w:type="dxa"/>
            <w:vMerge/>
          </w:tcPr>
          <w:p w14:paraId="4D47AFD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52309375"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eastAsia="ru-RU"/>
              </w:rPr>
              <w:t xml:space="preserve">416–453 </w:t>
            </w:r>
          </w:p>
        </w:tc>
        <w:tc>
          <w:tcPr>
            <w:tcW w:w="1276" w:type="dxa"/>
            <w:vMerge/>
          </w:tcPr>
          <w:p w14:paraId="2C95C1A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0831F3F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Хлороформ </w:t>
            </w:r>
          </w:p>
        </w:tc>
        <w:tc>
          <w:tcPr>
            <w:tcW w:w="851" w:type="dxa"/>
          </w:tcPr>
          <w:p w14:paraId="7F69003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0</w:t>
            </w:r>
          </w:p>
        </w:tc>
        <w:tc>
          <w:tcPr>
            <w:tcW w:w="1842" w:type="dxa"/>
          </w:tcPr>
          <w:p w14:paraId="7A3AA56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eastAsia="ru-RU"/>
              </w:rPr>
              <w:t>метан</w:t>
            </w:r>
            <w:r w:rsidRPr="00507EBD">
              <w:rPr>
                <w:rFonts w:ascii="Times New Roman" w:eastAsia="AdvMYR4" w:hAnsi="Times New Roman"/>
                <w:color w:val="000000"/>
                <w:vertAlign w:val="superscript"/>
                <w:lang w:val="en-US" w:eastAsia="ru-RU"/>
              </w:rPr>
              <w:t>d</w:t>
            </w:r>
          </w:p>
        </w:tc>
        <w:tc>
          <w:tcPr>
            <w:tcW w:w="993" w:type="dxa"/>
          </w:tcPr>
          <w:p w14:paraId="36E9709C" w14:textId="77777777" w:rsidR="00C10F67" w:rsidRPr="00507EBD" w:rsidRDefault="00C10F67" w:rsidP="005D33A6">
            <w:pPr>
              <w:autoSpaceDE w:val="0"/>
              <w:autoSpaceDN w:val="0"/>
              <w:adjustRightInd w:val="0"/>
              <w:spacing w:after="0" w:line="240" w:lineRule="auto"/>
              <w:ind w:right="-103"/>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51</w:t>
            </w:r>
            <w:r w:rsidRPr="00507EBD">
              <w:rPr>
                <w:rFonts w:ascii="Times New Roman" w:eastAsia="AdvMYR4" w:hAnsi="Times New Roman"/>
                <w:color w:val="000000"/>
                <w:lang w:val="en-US" w:eastAsia="ru-RU"/>
              </w:rPr>
              <w:t>]</w:t>
            </w:r>
          </w:p>
        </w:tc>
      </w:tr>
      <w:tr w:rsidR="00C10F67" w:rsidRPr="00E5036F" w14:paraId="0B1335DB" w14:textId="77777777" w:rsidTr="005D33A6">
        <w:tc>
          <w:tcPr>
            <w:tcW w:w="1526" w:type="dxa"/>
            <w:vMerge/>
          </w:tcPr>
          <w:p w14:paraId="5DB32BB1"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3DA000A4"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eastAsia="ru-RU"/>
              </w:rPr>
              <w:t xml:space="preserve">453–573 </w:t>
            </w:r>
          </w:p>
        </w:tc>
        <w:tc>
          <w:tcPr>
            <w:tcW w:w="1276" w:type="dxa"/>
            <w:vMerge/>
          </w:tcPr>
          <w:p w14:paraId="3E45572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052DB9F5"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Дихлорметан</w:t>
            </w:r>
            <w:proofErr w:type="spellEnd"/>
            <w:r w:rsidRPr="00507EBD">
              <w:rPr>
                <w:rFonts w:ascii="Times New Roman" w:eastAsia="AdvMYR4" w:hAnsi="Times New Roman"/>
                <w:color w:val="000000"/>
                <w:lang w:eastAsia="ru-RU"/>
              </w:rPr>
              <w:t xml:space="preserve"> </w:t>
            </w:r>
          </w:p>
        </w:tc>
        <w:tc>
          <w:tcPr>
            <w:tcW w:w="851" w:type="dxa"/>
          </w:tcPr>
          <w:p w14:paraId="46439B5C"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00</w:t>
            </w:r>
          </w:p>
        </w:tc>
        <w:tc>
          <w:tcPr>
            <w:tcW w:w="1842" w:type="dxa"/>
          </w:tcPr>
          <w:p w14:paraId="2AABEA7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81 метан</w:t>
            </w:r>
          </w:p>
        </w:tc>
        <w:tc>
          <w:tcPr>
            <w:tcW w:w="993" w:type="dxa"/>
          </w:tcPr>
          <w:p w14:paraId="204ED377" w14:textId="77777777" w:rsidR="00C10F67" w:rsidRPr="00507EBD" w:rsidRDefault="00C10F67" w:rsidP="005D33A6">
            <w:pPr>
              <w:autoSpaceDE w:val="0"/>
              <w:autoSpaceDN w:val="0"/>
              <w:adjustRightInd w:val="0"/>
              <w:spacing w:after="0" w:line="240" w:lineRule="auto"/>
              <w:ind w:right="-103"/>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51</w:t>
            </w:r>
            <w:r w:rsidRPr="00507EBD">
              <w:rPr>
                <w:rFonts w:ascii="Times New Roman" w:eastAsia="AdvMYR4" w:hAnsi="Times New Roman"/>
                <w:color w:val="000000"/>
                <w:lang w:val="en-US" w:eastAsia="ru-RU"/>
              </w:rPr>
              <w:t>]</w:t>
            </w:r>
          </w:p>
        </w:tc>
      </w:tr>
      <w:tr w:rsidR="00C10F67" w:rsidRPr="00E5036F" w14:paraId="2C715B96" w14:textId="77777777" w:rsidTr="005D33A6">
        <w:tc>
          <w:tcPr>
            <w:tcW w:w="1526" w:type="dxa"/>
          </w:tcPr>
          <w:p w14:paraId="7B05B9D1"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kk-KZ" w:eastAsia="ru-RU"/>
              </w:rPr>
            </w:pPr>
            <w:r w:rsidRPr="00507EBD">
              <w:rPr>
                <w:rFonts w:ascii="Times New Roman" w:eastAsia="AdvMYR4" w:hAnsi="Times New Roman"/>
                <w:color w:val="000000"/>
                <w:lang w:val="en-US" w:eastAsia="ru-RU"/>
              </w:rPr>
              <w:t>Pd/</w:t>
            </w:r>
            <w:proofErr w:type="spellStart"/>
            <w:r w:rsidRPr="00507EBD">
              <w:rPr>
                <w:rFonts w:ascii="Times New Roman" w:eastAsia="AdvMYR4" w:hAnsi="Times New Roman"/>
                <w:color w:val="000000"/>
                <w:lang w:eastAsia="ru-RU"/>
              </w:rPr>
              <w:t>графитовы</w:t>
            </w:r>
            <w:proofErr w:type="spellEnd"/>
            <w:r w:rsidRPr="00507EBD">
              <w:rPr>
                <w:rFonts w:ascii="Times New Roman" w:eastAsia="AdvMYR4" w:hAnsi="Times New Roman"/>
                <w:color w:val="000000"/>
                <w:lang w:eastAsia="ru-RU"/>
              </w:rPr>
              <w:t xml:space="preserve"> нановолокна </w:t>
            </w:r>
            <w:r w:rsidRPr="00507EBD">
              <w:rPr>
                <w:rFonts w:ascii="Times New Roman" w:eastAsia="AdvMYR4" w:hAnsi="Times New Roman"/>
                <w:color w:val="000000"/>
                <w:lang w:val="en-US" w:eastAsia="ru-RU"/>
              </w:rPr>
              <w:t>(8.7%)</w:t>
            </w:r>
          </w:p>
        </w:tc>
        <w:tc>
          <w:tcPr>
            <w:tcW w:w="992" w:type="dxa"/>
          </w:tcPr>
          <w:p w14:paraId="25B68E06"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325–423</w:t>
            </w:r>
            <w:r w:rsidRPr="00507EBD">
              <w:rPr>
                <w:rFonts w:ascii="Times New Roman" w:eastAsia="AdvMYR4" w:hAnsi="Times New Roman"/>
                <w:color w:val="000000"/>
                <w:lang w:eastAsia="ru-RU"/>
              </w:rPr>
              <w:t xml:space="preserve"> </w:t>
            </w:r>
          </w:p>
        </w:tc>
        <w:tc>
          <w:tcPr>
            <w:tcW w:w="1276" w:type="dxa"/>
            <w:vMerge/>
          </w:tcPr>
          <w:p w14:paraId="677342D6"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4BD7F09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Хлорбензен</w:t>
            </w:r>
            <w:proofErr w:type="spellEnd"/>
          </w:p>
        </w:tc>
        <w:tc>
          <w:tcPr>
            <w:tcW w:w="851" w:type="dxa"/>
          </w:tcPr>
          <w:p w14:paraId="3635E3C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d</w:t>
            </w:r>
          </w:p>
        </w:tc>
        <w:tc>
          <w:tcPr>
            <w:tcW w:w="1842" w:type="dxa"/>
          </w:tcPr>
          <w:p w14:paraId="4C709DC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eastAsia="ru-RU"/>
              </w:rPr>
              <w:t>≥97 бензол</w:t>
            </w:r>
          </w:p>
        </w:tc>
        <w:tc>
          <w:tcPr>
            <w:tcW w:w="993" w:type="dxa"/>
          </w:tcPr>
          <w:p w14:paraId="17622D52" w14:textId="77777777" w:rsidR="00C10F67" w:rsidRPr="00507EBD" w:rsidRDefault="00C10F67" w:rsidP="005D33A6">
            <w:pPr>
              <w:autoSpaceDE w:val="0"/>
              <w:autoSpaceDN w:val="0"/>
              <w:adjustRightInd w:val="0"/>
              <w:spacing w:after="0" w:line="240" w:lineRule="auto"/>
              <w:ind w:right="-103"/>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9</w:t>
            </w:r>
            <w:r w:rsidRPr="00507EBD">
              <w:rPr>
                <w:rFonts w:ascii="Times New Roman" w:eastAsia="AdvMYR4" w:hAnsi="Times New Roman"/>
                <w:color w:val="000000"/>
                <w:lang w:val="en-US" w:eastAsia="ru-RU"/>
              </w:rPr>
              <w:t>]</w:t>
            </w:r>
          </w:p>
        </w:tc>
      </w:tr>
      <w:tr w:rsidR="00C10F67" w:rsidRPr="00E5036F" w14:paraId="041BC13F" w14:textId="77777777" w:rsidTr="005D33A6">
        <w:tc>
          <w:tcPr>
            <w:tcW w:w="1526" w:type="dxa"/>
          </w:tcPr>
          <w:p w14:paraId="13D3573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Pd/MgO (0.2%)</w:t>
            </w:r>
          </w:p>
        </w:tc>
        <w:tc>
          <w:tcPr>
            <w:tcW w:w="992" w:type="dxa"/>
          </w:tcPr>
          <w:p w14:paraId="2DC4DA81"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523 </w:t>
            </w:r>
          </w:p>
        </w:tc>
        <w:tc>
          <w:tcPr>
            <w:tcW w:w="1276" w:type="dxa"/>
            <w:vMerge/>
          </w:tcPr>
          <w:p w14:paraId="73FF495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23ACD36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1,2-</w:t>
            </w:r>
            <w:proofErr w:type="spellStart"/>
            <w:r w:rsidRPr="00507EBD">
              <w:rPr>
                <w:rFonts w:ascii="Times New Roman" w:eastAsia="AdvMYR4" w:hAnsi="Times New Roman"/>
                <w:color w:val="000000"/>
                <w:lang w:eastAsia="ru-RU"/>
              </w:rPr>
              <w:t>дихлорбензол</w:t>
            </w:r>
            <w:proofErr w:type="spellEnd"/>
          </w:p>
        </w:tc>
        <w:tc>
          <w:tcPr>
            <w:tcW w:w="851" w:type="dxa"/>
          </w:tcPr>
          <w:p w14:paraId="3837507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6</w:t>
            </w:r>
          </w:p>
        </w:tc>
        <w:tc>
          <w:tcPr>
            <w:tcW w:w="1842" w:type="dxa"/>
          </w:tcPr>
          <w:p w14:paraId="3D16BF9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бензол</w:t>
            </w:r>
          </w:p>
        </w:tc>
        <w:tc>
          <w:tcPr>
            <w:tcW w:w="993" w:type="dxa"/>
          </w:tcPr>
          <w:p w14:paraId="2CC1064F" w14:textId="77777777" w:rsidR="00C10F67" w:rsidRPr="00507EBD" w:rsidRDefault="00C10F67" w:rsidP="005D33A6">
            <w:pPr>
              <w:autoSpaceDE w:val="0"/>
              <w:autoSpaceDN w:val="0"/>
              <w:adjustRightInd w:val="0"/>
              <w:spacing w:after="0" w:line="240" w:lineRule="auto"/>
              <w:ind w:right="-103"/>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48</w:t>
            </w:r>
            <w:r w:rsidRPr="00507EBD">
              <w:rPr>
                <w:rFonts w:ascii="Times New Roman" w:eastAsia="AdvMYR4" w:hAnsi="Times New Roman"/>
                <w:color w:val="000000"/>
                <w:lang w:val="en-US" w:eastAsia="ru-RU"/>
              </w:rPr>
              <w:t>]</w:t>
            </w:r>
          </w:p>
        </w:tc>
      </w:tr>
      <w:tr w:rsidR="00C10F67" w:rsidRPr="00E5036F" w14:paraId="6C0E05A1" w14:textId="77777777" w:rsidTr="005D33A6">
        <w:tc>
          <w:tcPr>
            <w:tcW w:w="1526" w:type="dxa"/>
            <w:vMerge w:val="restart"/>
          </w:tcPr>
          <w:p w14:paraId="37D1385F"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Pd/h-Al</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O</w:t>
            </w:r>
            <w:r w:rsidRPr="00507EBD">
              <w:rPr>
                <w:rFonts w:ascii="Times New Roman" w:eastAsia="AdvMYR4" w:hAnsi="Times New Roman"/>
                <w:color w:val="000000"/>
                <w:vertAlign w:val="subscript"/>
                <w:lang w:val="en-US" w:eastAsia="ru-RU"/>
              </w:rPr>
              <w:t>3</w:t>
            </w:r>
            <w:r w:rsidRPr="00507EBD">
              <w:rPr>
                <w:rFonts w:ascii="Times New Roman" w:eastAsia="AdvMYR4" w:hAnsi="Times New Roman"/>
                <w:color w:val="000000"/>
                <w:lang w:val="en-US" w:eastAsia="ru-RU"/>
              </w:rPr>
              <w:t xml:space="preserve"> (1%)</w:t>
            </w:r>
          </w:p>
        </w:tc>
        <w:tc>
          <w:tcPr>
            <w:tcW w:w="992" w:type="dxa"/>
          </w:tcPr>
          <w:p w14:paraId="706C6DF9"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373–553 </w:t>
            </w:r>
          </w:p>
        </w:tc>
        <w:tc>
          <w:tcPr>
            <w:tcW w:w="1276" w:type="dxa"/>
            <w:vMerge/>
          </w:tcPr>
          <w:p w14:paraId="0AC3E504"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1835922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Хлороформ</w:t>
            </w:r>
          </w:p>
        </w:tc>
        <w:tc>
          <w:tcPr>
            <w:tcW w:w="851" w:type="dxa"/>
          </w:tcPr>
          <w:p w14:paraId="5A35023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90</w:t>
            </w:r>
          </w:p>
        </w:tc>
        <w:tc>
          <w:tcPr>
            <w:tcW w:w="1842" w:type="dxa"/>
          </w:tcPr>
          <w:p w14:paraId="3EA2D13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eastAsia="ru-RU"/>
              </w:rPr>
              <w:t>метан</w:t>
            </w:r>
            <w:r w:rsidRPr="00507EBD">
              <w:rPr>
                <w:rFonts w:ascii="Times New Roman" w:eastAsia="AdvMYR4" w:hAnsi="Times New Roman"/>
                <w:color w:val="000000"/>
                <w:vertAlign w:val="superscript"/>
                <w:lang w:val="en-US" w:eastAsia="ru-RU"/>
              </w:rPr>
              <w:t>d</w:t>
            </w:r>
          </w:p>
        </w:tc>
        <w:tc>
          <w:tcPr>
            <w:tcW w:w="993" w:type="dxa"/>
          </w:tcPr>
          <w:p w14:paraId="07413800" w14:textId="77777777" w:rsidR="00C10F67" w:rsidRPr="00507EBD" w:rsidRDefault="00C10F67" w:rsidP="005D33A6">
            <w:pPr>
              <w:autoSpaceDE w:val="0"/>
              <w:autoSpaceDN w:val="0"/>
              <w:adjustRightInd w:val="0"/>
              <w:spacing w:after="0" w:line="240" w:lineRule="auto"/>
              <w:ind w:right="-103"/>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51</w:t>
            </w:r>
            <w:r w:rsidRPr="00507EBD">
              <w:rPr>
                <w:rFonts w:ascii="Times New Roman" w:eastAsia="AdvMYR4" w:hAnsi="Times New Roman"/>
                <w:color w:val="000000"/>
                <w:lang w:val="en-US" w:eastAsia="ru-RU"/>
              </w:rPr>
              <w:t>]</w:t>
            </w:r>
          </w:p>
        </w:tc>
      </w:tr>
      <w:tr w:rsidR="00C10F67" w:rsidRPr="00E5036F" w14:paraId="5C112AD3" w14:textId="77777777" w:rsidTr="005D33A6">
        <w:tc>
          <w:tcPr>
            <w:tcW w:w="1526" w:type="dxa"/>
            <w:vMerge/>
          </w:tcPr>
          <w:p w14:paraId="70FAE314"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63E65E3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453–573 </w:t>
            </w:r>
          </w:p>
        </w:tc>
        <w:tc>
          <w:tcPr>
            <w:tcW w:w="1276" w:type="dxa"/>
            <w:vMerge/>
          </w:tcPr>
          <w:p w14:paraId="17B8553F"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15AB0464"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Дихлорметан</w:t>
            </w:r>
            <w:proofErr w:type="spellEnd"/>
          </w:p>
        </w:tc>
        <w:tc>
          <w:tcPr>
            <w:tcW w:w="851" w:type="dxa"/>
          </w:tcPr>
          <w:p w14:paraId="5CD43423"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98</w:t>
            </w:r>
          </w:p>
        </w:tc>
        <w:tc>
          <w:tcPr>
            <w:tcW w:w="1842" w:type="dxa"/>
          </w:tcPr>
          <w:p w14:paraId="53E10B5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метан</w:t>
            </w:r>
          </w:p>
        </w:tc>
        <w:tc>
          <w:tcPr>
            <w:tcW w:w="993" w:type="dxa"/>
          </w:tcPr>
          <w:p w14:paraId="7B7BEBC7" w14:textId="77777777" w:rsidR="00C10F67" w:rsidRPr="00507EBD" w:rsidRDefault="00C10F67" w:rsidP="005D33A6">
            <w:pPr>
              <w:autoSpaceDE w:val="0"/>
              <w:autoSpaceDN w:val="0"/>
              <w:adjustRightInd w:val="0"/>
              <w:spacing w:after="0" w:line="240" w:lineRule="auto"/>
              <w:ind w:right="-103"/>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5</w:t>
            </w: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1</w:t>
            </w:r>
          </w:p>
        </w:tc>
      </w:tr>
      <w:tr w:rsidR="00C10F67" w:rsidRPr="00E5036F" w14:paraId="0A9E42E1" w14:textId="77777777" w:rsidTr="005D33A6">
        <w:tc>
          <w:tcPr>
            <w:tcW w:w="1526" w:type="dxa"/>
            <w:vMerge/>
          </w:tcPr>
          <w:p w14:paraId="19A4D279"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992" w:type="dxa"/>
          </w:tcPr>
          <w:p w14:paraId="632B1C0F"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413 </w:t>
            </w:r>
          </w:p>
        </w:tc>
        <w:tc>
          <w:tcPr>
            <w:tcW w:w="1276" w:type="dxa"/>
            <w:vMerge/>
          </w:tcPr>
          <w:p w14:paraId="07E05CD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455590F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Хлорбензол</w:t>
            </w:r>
          </w:p>
        </w:tc>
        <w:tc>
          <w:tcPr>
            <w:tcW w:w="851" w:type="dxa"/>
          </w:tcPr>
          <w:p w14:paraId="7EA677A4"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99</w:t>
            </w:r>
          </w:p>
        </w:tc>
        <w:tc>
          <w:tcPr>
            <w:tcW w:w="1842" w:type="dxa"/>
          </w:tcPr>
          <w:p w14:paraId="5348C5B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циклогексан</w:t>
            </w:r>
          </w:p>
        </w:tc>
        <w:tc>
          <w:tcPr>
            <w:tcW w:w="993" w:type="dxa"/>
          </w:tcPr>
          <w:p w14:paraId="29D5D021" w14:textId="77777777" w:rsidR="00C10F67" w:rsidRPr="00507EBD" w:rsidRDefault="00C10F67" w:rsidP="005D33A6">
            <w:pPr>
              <w:autoSpaceDE w:val="0"/>
              <w:autoSpaceDN w:val="0"/>
              <w:adjustRightInd w:val="0"/>
              <w:spacing w:after="0" w:line="240" w:lineRule="auto"/>
              <w:ind w:right="-103"/>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51</w:t>
            </w:r>
            <w:r w:rsidRPr="00507EBD">
              <w:rPr>
                <w:rFonts w:ascii="Times New Roman" w:eastAsia="AdvMYR4" w:hAnsi="Times New Roman"/>
                <w:color w:val="000000"/>
                <w:lang w:val="en-US" w:eastAsia="ru-RU"/>
              </w:rPr>
              <w:t>]</w:t>
            </w:r>
          </w:p>
        </w:tc>
      </w:tr>
      <w:tr w:rsidR="00C10F67" w:rsidRPr="00E5036F" w14:paraId="20FA7A27" w14:textId="77777777" w:rsidTr="005D33A6">
        <w:tc>
          <w:tcPr>
            <w:tcW w:w="1526" w:type="dxa"/>
          </w:tcPr>
          <w:p w14:paraId="747870C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Pd/Nb</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O</w:t>
            </w:r>
            <w:r w:rsidRPr="00507EBD">
              <w:rPr>
                <w:rFonts w:ascii="Times New Roman" w:eastAsia="AdvMYR4" w:hAnsi="Times New Roman"/>
                <w:color w:val="000000"/>
                <w:vertAlign w:val="subscript"/>
                <w:lang w:val="en-US" w:eastAsia="ru-RU"/>
              </w:rPr>
              <w:t>5</w:t>
            </w:r>
            <w:r w:rsidRPr="00507EBD">
              <w:rPr>
                <w:rFonts w:ascii="Times New Roman" w:eastAsia="AdvMYR4" w:hAnsi="Times New Roman"/>
                <w:color w:val="000000"/>
                <w:lang w:val="en-US" w:eastAsia="ru-RU"/>
              </w:rPr>
              <w:t xml:space="preserve"> (10%)</w:t>
            </w:r>
          </w:p>
        </w:tc>
        <w:tc>
          <w:tcPr>
            <w:tcW w:w="992" w:type="dxa"/>
          </w:tcPr>
          <w:p w14:paraId="4B8A6CBC"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413–473 </w:t>
            </w:r>
          </w:p>
        </w:tc>
        <w:tc>
          <w:tcPr>
            <w:tcW w:w="1276" w:type="dxa"/>
            <w:vMerge w:val="restart"/>
          </w:tcPr>
          <w:p w14:paraId="187A5339"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27D76CE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Хлорбензол </w:t>
            </w:r>
          </w:p>
        </w:tc>
        <w:tc>
          <w:tcPr>
            <w:tcW w:w="851" w:type="dxa"/>
          </w:tcPr>
          <w:p w14:paraId="0E79A06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d</w:t>
            </w:r>
          </w:p>
        </w:tc>
        <w:tc>
          <w:tcPr>
            <w:tcW w:w="1842" w:type="dxa"/>
          </w:tcPr>
          <w:p w14:paraId="6B0C4C83"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eastAsia="ru-RU"/>
              </w:rPr>
              <w:t>бензол</w:t>
            </w:r>
            <w:r w:rsidRPr="00507EBD">
              <w:rPr>
                <w:rFonts w:ascii="Times New Roman" w:eastAsia="AdvMYR4" w:hAnsi="Times New Roman"/>
                <w:color w:val="000000"/>
                <w:vertAlign w:val="superscript"/>
                <w:lang w:val="en-US" w:eastAsia="ru-RU"/>
              </w:rPr>
              <w:t>d</w:t>
            </w:r>
          </w:p>
        </w:tc>
        <w:tc>
          <w:tcPr>
            <w:tcW w:w="993" w:type="dxa"/>
          </w:tcPr>
          <w:p w14:paraId="51E03267" w14:textId="77777777" w:rsidR="00C10F67" w:rsidRPr="00507EBD" w:rsidRDefault="00C10F67" w:rsidP="005D33A6">
            <w:pPr>
              <w:autoSpaceDE w:val="0"/>
              <w:autoSpaceDN w:val="0"/>
              <w:adjustRightInd w:val="0"/>
              <w:spacing w:after="0" w:line="240" w:lineRule="auto"/>
              <w:ind w:right="-103"/>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52</w:t>
            </w:r>
            <w:r w:rsidRPr="00507EBD">
              <w:rPr>
                <w:rFonts w:ascii="Times New Roman" w:eastAsia="AdvMYR4" w:hAnsi="Times New Roman"/>
                <w:color w:val="000000"/>
                <w:lang w:val="en-US" w:eastAsia="ru-RU"/>
              </w:rPr>
              <w:t>]</w:t>
            </w:r>
          </w:p>
        </w:tc>
      </w:tr>
      <w:tr w:rsidR="00C10F67" w:rsidRPr="00E5036F" w14:paraId="3FB7204C" w14:textId="77777777" w:rsidTr="005D33A6">
        <w:tc>
          <w:tcPr>
            <w:tcW w:w="1526" w:type="dxa"/>
          </w:tcPr>
          <w:p w14:paraId="442CF0C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Pd/SiO</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 xml:space="preserve"> (0.2%)</w:t>
            </w:r>
          </w:p>
        </w:tc>
        <w:tc>
          <w:tcPr>
            <w:tcW w:w="992" w:type="dxa"/>
          </w:tcPr>
          <w:p w14:paraId="0B1CD3A4"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523 </w:t>
            </w:r>
          </w:p>
        </w:tc>
        <w:tc>
          <w:tcPr>
            <w:tcW w:w="1276" w:type="dxa"/>
            <w:vMerge/>
          </w:tcPr>
          <w:p w14:paraId="6BEFDE8B"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6C395B8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1,2-</w:t>
            </w:r>
            <w:proofErr w:type="spellStart"/>
            <w:r w:rsidRPr="00507EBD">
              <w:rPr>
                <w:rFonts w:ascii="Times New Roman" w:eastAsia="AdvMYR4" w:hAnsi="Times New Roman"/>
                <w:color w:val="000000"/>
                <w:lang w:eastAsia="ru-RU"/>
              </w:rPr>
              <w:t>дихлорбензол</w:t>
            </w:r>
            <w:proofErr w:type="spellEnd"/>
          </w:p>
        </w:tc>
        <w:tc>
          <w:tcPr>
            <w:tcW w:w="851" w:type="dxa"/>
          </w:tcPr>
          <w:p w14:paraId="6F792C9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30</w:t>
            </w:r>
          </w:p>
        </w:tc>
        <w:tc>
          <w:tcPr>
            <w:tcW w:w="1842" w:type="dxa"/>
          </w:tcPr>
          <w:p w14:paraId="16AFD7D9"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бензол</w:t>
            </w:r>
          </w:p>
        </w:tc>
        <w:tc>
          <w:tcPr>
            <w:tcW w:w="993" w:type="dxa"/>
          </w:tcPr>
          <w:p w14:paraId="72F86E94" w14:textId="77777777" w:rsidR="00C10F67" w:rsidRPr="00507EBD" w:rsidRDefault="00C10F67" w:rsidP="005D33A6">
            <w:pPr>
              <w:autoSpaceDE w:val="0"/>
              <w:autoSpaceDN w:val="0"/>
              <w:adjustRightInd w:val="0"/>
              <w:spacing w:after="0" w:line="240" w:lineRule="auto"/>
              <w:ind w:right="-103"/>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48</w:t>
            </w:r>
            <w:r w:rsidRPr="00507EBD">
              <w:rPr>
                <w:rFonts w:ascii="Times New Roman" w:eastAsia="AdvMYR4" w:hAnsi="Times New Roman"/>
                <w:color w:val="000000"/>
                <w:lang w:val="en-US" w:eastAsia="ru-RU"/>
              </w:rPr>
              <w:t>]</w:t>
            </w:r>
          </w:p>
        </w:tc>
      </w:tr>
      <w:tr w:rsidR="00C10F67" w:rsidRPr="00E5036F" w14:paraId="0CED86F6" w14:textId="77777777" w:rsidTr="005D33A6">
        <w:tc>
          <w:tcPr>
            <w:tcW w:w="1526" w:type="dxa"/>
            <w:vMerge w:val="restart"/>
          </w:tcPr>
          <w:p w14:paraId="6F5ED94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Pd/SiO</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 xml:space="preserve"> (</w:t>
            </w:r>
            <w:r w:rsidRPr="00507EBD">
              <w:rPr>
                <w:rFonts w:ascii="Times New Roman" w:eastAsia="AdvMYR4" w:hAnsi="Times New Roman"/>
                <w:color w:val="000000"/>
                <w:lang w:eastAsia="ru-RU"/>
              </w:rPr>
              <w:t>5</w:t>
            </w:r>
            <w:r w:rsidRPr="00507EBD">
              <w:rPr>
                <w:rFonts w:ascii="Times New Roman" w:eastAsia="AdvMYR4" w:hAnsi="Times New Roman"/>
                <w:color w:val="000000"/>
                <w:lang w:val="en-US" w:eastAsia="ru-RU"/>
              </w:rPr>
              <w:t>%)</w:t>
            </w:r>
          </w:p>
        </w:tc>
        <w:tc>
          <w:tcPr>
            <w:tcW w:w="992" w:type="dxa"/>
          </w:tcPr>
          <w:p w14:paraId="24C15DB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423 </w:t>
            </w:r>
          </w:p>
        </w:tc>
        <w:tc>
          <w:tcPr>
            <w:tcW w:w="1276" w:type="dxa"/>
            <w:vMerge/>
          </w:tcPr>
          <w:p w14:paraId="29342971"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51269B3B"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1,2-дихлорбензол </w:t>
            </w:r>
          </w:p>
        </w:tc>
        <w:tc>
          <w:tcPr>
            <w:tcW w:w="851" w:type="dxa"/>
          </w:tcPr>
          <w:p w14:paraId="511E15B4"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d</w:t>
            </w:r>
          </w:p>
        </w:tc>
        <w:tc>
          <w:tcPr>
            <w:tcW w:w="1842" w:type="dxa"/>
          </w:tcPr>
          <w:p w14:paraId="0A336A1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eastAsia="ru-RU"/>
              </w:rPr>
              <w:t>хлорбензол</w:t>
            </w:r>
          </w:p>
        </w:tc>
        <w:tc>
          <w:tcPr>
            <w:tcW w:w="993" w:type="dxa"/>
          </w:tcPr>
          <w:p w14:paraId="717ABE90" w14:textId="77777777" w:rsidR="00C10F67" w:rsidRPr="00507EBD" w:rsidRDefault="00C10F67" w:rsidP="005D33A6">
            <w:pPr>
              <w:autoSpaceDE w:val="0"/>
              <w:autoSpaceDN w:val="0"/>
              <w:adjustRightInd w:val="0"/>
              <w:spacing w:after="0" w:line="240" w:lineRule="auto"/>
              <w:ind w:right="-103"/>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53</w:t>
            </w:r>
            <w:r w:rsidRPr="00507EBD">
              <w:rPr>
                <w:rFonts w:ascii="Times New Roman" w:eastAsia="AdvMYR4" w:hAnsi="Times New Roman"/>
                <w:color w:val="000000"/>
                <w:lang w:val="en-US" w:eastAsia="ru-RU"/>
              </w:rPr>
              <w:t>]</w:t>
            </w:r>
          </w:p>
        </w:tc>
      </w:tr>
      <w:tr w:rsidR="00C10F67" w:rsidRPr="00E5036F" w14:paraId="6B6BCBF1" w14:textId="77777777" w:rsidTr="005D33A6">
        <w:tc>
          <w:tcPr>
            <w:tcW w:w="1526" w:type="dxa"/>
            <w:vMerge/>
          </w:tcPr>
          <w:p w14:paraId="0F5F4D8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562E1CCB"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423 </w:t>
            </w:r>
          </w:p>
        </w:tc>
        <w:tc>
          <w:tcPr>
            <w:tcW w:w="1276" w:type="dxa"/>
            <w:vMerge/>
          </w:tcPr>
          <w:p w14:paraId="42136F0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7E979D8F"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1,3-дихлорбензол </w:t>
            </w:r>
          </w:p>
        </w:tc>
        <w:tc>
          <w:tcPr>
            <w:tcW w:w="851" w:type="dxa"/>
          </w:tcPr>
          <w:p w14:paraId="1984695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d</w:t>
            </w:r>
          </w:p>
        </w:tc>
        <w:tc>
          <w:tcPr>
            <w:tcW w:w="1842" w:type="dxa"/>
          </w:tcPr>
          <w:p w14:paraId="07CAFCB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eastAsia="ru-RU"/>
              </w:rPr>
              <w:t>хлорбензол</w:t>
            </w:r>
          </w:p>
        </w:tc>
        <w:tc>
          <w:tcPr>
            <w:tcW w:w="993" w:type="dxa"/>
          </w:tcPr>
          <w:p w14:paraId="114DA97D" w14:textId="77777777" w:rsidR="00C10F67" w:rsidRPr="00507EBD" w:rsidRDefault="00C10F67" w:rsidP="005D33A6">
            <w:pPr>
              <w:autoSpaceDE w:val="0"/>
              <w:autoSpaceDN w:val="0"/>
              <w:adjustRightInd w:val="0"/>
              <w:spacing w:after="0" w:line="240" w:lineRule="auto"/>
              <w:ind w:right="-103"/>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53</w:t>
            </w:r>
            <w:r w:rsidRPr="00507EBD">
              <w:rPr>
                <w:rFonts w:ascii="Times New Roman" w:eastAsia="AdvMYR4" w:hAnsi="Times New Roman"/>
                <w:color w:val="000000"/>
                <w:lang w:val="en-US" w:eastAsia="ru-RU"/>
              </w:rPr>
              <w:t>]</w:t>
            </w:r>
          </w:p>
        </w:tc>
      </w:tr>
      <w:tr w:rsidR="00C10F67" w:rsidRPr="00E5036F" w14:paraId="0816679F" w14:textId="77777777" w:rsidTr="005D33A6">
        <w:tc>
          <w:tcPr>
            <w:tcW w:w="1526" w:type="dxa"/>
            <w:vMerge w:val="restart"/>
          </w:tcPr>
          <w:p w14:paraId="217BCAD9"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w:t>
            </w:r>
            <w:proofErr w:type="spellStart"/>
            <w:r w:rsidRPr="007261EC">
              <w:rPr>
                <w:rFonts w:ascii="Times New Roman" w:eastAsia="AdvMYR4" w:hAnsi="Times New Roman"/>
                <w:color w:val="000000"/>
                <w:lang w:val="en-US" w:eastAsia="ru-RU"/>
              </w:rPr>
              <w:t>Vycor</w:t>
            </w:r>
            <w:proofErr w:type="spellEnd"/>
            <w:r w:rsidRPr="00507EBD">
              <w:rPr>
                <w:rFonts w:ascii="Times New Roman" w:eastAsia="AdvMYR4" w:hAnsi="Times New Roman"/>
                <w:color w:val="000000"/>
                <w:lang w:val="en-US" w:eastAsia="ru-RU"/>
              </w:rPr>
              <w:t xml:space="preserve"> (0.5%)</w:t>
            </w:r>
          </w:p>
        </w:tc>
        <w:tc>
          <w:tcPr>
            <w:tcW w:w="992" w:type="dxa"/>
          </w:tcPr>
          <w:p w14:paraId="2521A8B2"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353–393 </w:t>
            </w:r>
          </w:p>
        </w:tc>
        <w:tc>
          <w:tcPr>
            <w:tcW w:w="1276" w:type="dxa"/>
            <w:vMerge/>
          </w:tcPr>
          <w:p w14:paraId="1751818B"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2CE372E9" w14:textId="77777777" w:rsidR="00C10F67" w:rsidRPr="00246761" w:rsidRDefault="00C10F67" w:rsidP="005D33A6">
            <w:pPr>
              <w:autoSpaceDE w:val="0"/>
              <w:autoSpaceDN w:val="0"/>
              <w:adjustRightInd w:val="0"/>
              <w:spacing w:after="0" w:line="240" w:lineRule="auto"/>
              <w:jc w:val="both"/>
              <w:rPr>
                <w:rFonts w:ascii="Times New Roman" w:eastAsia="AdvMYR4" w:hAnsi="Times New Roman"/>
                <w:color w:val="000000"/>
                <w:lang w:val="kk-KZ" w:eastAsia="ru-RU"/>
              </w:rPr>
            </w:pPr>
            <w:r>
              <w:rPr>
                <w:rFonts w:ascii="Times New Roman" w:eastAsia="AdvMYR4" w:hAnsi="Times New Roman"/>
                <w:color w:val="000000"/>
                <w:lang w:val="kk-KZ" w:eastAsia="ru-RU"/>
              </w:rPr>
              <w:t>Төрт хлорлы көміртегі</w:t>
            </w:r>
          </w:p>
        </w:tc>
        <w:tc>
          <w:tcPr>
            <w:tcW w:w="851" w:type="dxa"/>
          </w:tcPr>
          <w:p w14:paraId="2CBC1E13"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d</w:t>
            </w:r>
          </w:p>
        </w:tc>
        <w:tc>
          <w:tcPr>
            <w:tcW w:w="1842" w:type="dxa"/>
          </w:tcPr>
          <w:p w14:paraId="47DA990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eastAsia="ru-RU"/>
              </w:rPr>
              <w:t>хлороформ</w:t>
            </w:r>
            <w:r w:rsidRPr="00507EBD">
              <w:rPr>
                <w:rFonts w:ascii="Times New Roman" w:eastAsia="AdvMYR4" w:hAnsi="Times New Roman"/>
                <w:color w:val="000000"/>
                <w:vertAlign w:val="superscript"/>
                <w:lang w:val="en-US" w:eastAsia="ru-RU"/>
              </w:rPr>
              <w:t>d</w:t>
            </w:r>
          </w:p>
        </w:tc>
        <w:tc>
          <w:tcPr>
            <w:tcW w:w="993" w:type="dxa"/>
          </w:tcPr>
          <w:p w14:paraId="282E022E" w14:textId="77777777" w:rsidR="00C10F67" w:rsidRPr="00507EBD" w:rsidRDefault="00C10F67" w:rsidP="005D33A6">
            <w:pPr>
              <w:autoSpaceDE w:val="0"/>
              <w:autoSpaceDN w:val="0"/>
              <w:adjustRightInd w:val="0"/>
              <w:spacing w:after="0" w:line="240" w:lineRule="auto"/>
              <w:ind w:right="-103"/>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1</w:t>
            </w:r>
            <w:r w:rsidRPr="00507EBD">
              <w:rPr>
                <w:rFonts w:ascii="Times New Roman" w:eastAsia="AdvMYR4" w:hAnsi="Times New Roman"/>
                <w:color w:val="000000"/>
                <w:lang w:val="en-US" w:eastAsia="ru-RU"/>
              </w:rPr>
              <w:t>]</w:t>
            </w:r>
          </w:p>
        </w:tc>
      </w:tr>
      <w:tr w:rsidR="00C10F67" w:rsidRPr="00E5036F" w14:paraId="73E5AECA" w14:textId="77777777" w:rsidTr="005D33A6">
        <w:tc>
          <w:tcPr>
            <w:tcW w:w="1526" w:type="dxa"/>
            <w:vMerge/>
          </w:tcPr>
          <w:p w14:paraId="5E91E81F"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1E82D14B"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416–453 </w:t>
            </w:r>
          </w:p>
        </w:tc>
        <w:tc>
          <w:tcPr>
            <w:tcW w:w="1276" w:type="dxa"/>
            <w:vMerge/>
          </w:tcPr>
          <w:p w14:paraId="1BA3F08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7B4F536A"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 xml:space="preserve">Хлороформ </w:t>
            </w:r>
          </w:p>
        </w:tc>
        <w:tc>
          <w:tcPr>
            <w:tcW w:w="851" w:type="dxa"/>
          </w:tcPr>
          <w:p w14:paraId="2D400AB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90</w:t>
            </w:r>
          </w:p>
        </w:tc>
        <w:tc>
          <w:tcPr>
            <w:tcW w:w="1842" w:type="dxa"/>
          </w:tcPr>
          <w:p w14:paraId="0CE6BB1C"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vertAlign w:val="superscript"/>
                <w:lang w:eastAsia="ru-RU"/>
              </w:rPr>
            </w:pPr>
            <w:r w:rsidRPr="00507EBD">
              <w:rPr>
                <w:rFonts w:ascii="Times New Roman" w:eastAsia="AdvMYR4" w:hAnsi="Times New Roman"/>
                <w:color w:val="000000"/>
                <w:lang w:eastAsia="ru-RU"/>
              </w:rPr>
              <w:t>метан</w:t>
            </w:r>
            <w:r w:rsidRPr="00507EBD">
              <w:rPr>
                <w:rFonts w:ascii="Times New Roman" w:eastAsia="AdvMYR4" w:hAnsi="Times New Roman"/>
                <w:color w:val="000000"/>
                <w:vertAlign w:val="superscript"/>
                <w:lang w:val="en-US" w:eastAsia="ru-RU"/>
              </w:rPr>
              <w:t>d</w:t>
            </w:r>
          </w:p>
        </w:tc>
        <w:tc>
          <w:tcPr>
            <w:tcW w:w="993" w:type="dxa"/>
          </w:tcPr>
          <w:p w14:paraId="0AA4EB5B" w14:textId="77777777" w:rsidR="00C10F67" w:rsidRPr="00507EBD" w:rsidRDefault="00C10F67" w:rsidP="005D33A6">
            <w:pPr>
              <w:autoSpaceDE w:val="0"/>
              <w:autoSpaceDN w:val="0"/>
              <w:adjustRightInd w:val="0"/>
              <w:spacing w:after="0" w:line="240" w:lineRule="auto"/>
              <w:ind w:right="-103"/>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51</w:t>
            </w:r>
            <w:r w:rsidRPr="00507EBD">
              <w:rPr>
                <w:rFonts w:ascii="Times New Roman" w:eastAsia="AdvMYR4" w:hAnsi="Times New Roman"/>
                <w:color w:val="000000"/>
                <w:lang w:val="en-US" w:eastAsia="ru-RU"/>
              </w:rPr>
              <w:t>]</w:t>
            </w:r>
          </w:p>
        </w:tc>
      </w:tr>
      <w:tr w:rsidR="00C10F67" w:rsidRPr="00E5036F" w14:paraId="48F20DFC" w14:textId="77777777" w:rsidTr="005D33A6">
        <w:tc>
          <w:tcPr>
            <w:tcW w:w="1526" w:type="dxa"/>
            <w:vMerge/>
          </w:tcPr>
          <w:p w14:paraId="4D6F6615"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992" w:type="dxa"/>
          </w:tcPr>
          <w:p w14:paraId="45AC004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453–573 </w:t>
            </w:r>
          </w:p>
        </w:tc>
        <w:tc>
          <w:tcPr>
            <w:tcW w:w="1276" w:type="dxa"/>
            <w:vMerge/>
          </w:tcPr>
          <w:p w14:paraId="72939D06"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
        </w:tc>
        <w:tc>
          <w:tcPr>
            <w:tcW w:w="2126" w:type="dxa"/>
          </w:tcPr>
          <w:p w14:paraId="23FBEB57"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proofErr w:type="spellStart"/>
            <w:r w:rsidRPr="00507EBD">
              <w:rPr>
                <w:rFonts w:ascii="Times New Roman" w:eastAsia="AdvMYR4" w:hAnsi="Times New Roman"/>
                <w:color w:val="000000"/>
                <w:lang w:eastAsia="ru-RU"/>
              </w:rPr>
              <w:t>Дихлорметан</w:t>
            </w:r>
            <w:proofErr w:type="spellEnd"/>
            <w:r w:rsidRPr="00507EBD">
              <w:rPr>
                <w:rFonts w:ascii="Times New Roman" w:eastAsia="AdvMYR4" w:hAnsi="Times New Roman"/>
                <w:color w:val="000000"/>
                <w:lang w:eastAsia="ru-RU"/>
              </w:rPr>
              <w:t xml:space="preserve"> </w:t>
            </w:r>
          </w:p>
        </w:tc>
        <w:tc>
          <w:tcPr>
            <w:tcW w:w="851" w:type="dxa"/>
          </w:tcPr>
          <w:p w14:paraId="12801B56"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99</w:t>
            </w:r>
          </w:p>
        </w:tc>
        <w:tc>
          <w:tcPr>
            <w:tcW w:w="1842" w:type="dxa"/>
          </w:tcPr>
          <w:p w14:paraId="57A5649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метан</w:t>
            </w:r>
          </w:p>
        </w:tc>
        <w:tc>
          <w:tcPr>
            <w:tcW w:w="993" w:type="dxa"/>
          </w:tcPr>
          <w:p w14:paraId="7F10F774" w14:textId="77777777" w:rsidR="00C10F67" w:rsidRPr="00507EBD" w:rsidRDefault="00C10F67" w:rsidP="005D33A6">
            <w:pPr>
              <w:autoSpaceDE w:val="0"/>
              <w:autoSpaceDN w:val="0"/>
              <w:adjustRightInd w:val="0"/>
              <w:spacing w:after="0" w:line="240" w:lineRule="auto"/>
              <w:ind w:right="-103"/>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51</w:t>
            </w:r>
            <w:r w:rsidRPr="00507EBD">
              <w:rPr>
                <w:rFonts w:ascii="Times New Roman" w:eastAsia="AdvMYR4" w:hAnsi="Times New Roman"/>
                <w:color w:val="000000"/>
                <w:lang w:val="en-US" w:eastAsia="ru-RU"/>
              </w:rPr>
              <w:t>]</w:t>
            </w:r>
          </w:p>
        </w:tc>
      </w:tr>
      <w:tr w:rsidR="00C10F67" w:rsidRPr="00E5036F" w14:paraId="0664CE10" w14:textId="77777777" w:rsidTr="005D33A6">
        <w:tc>
          <w:tcPr>
            <w:tcW w:w="1526" w:type="dxa"/>
          </w:tcPr>
          <w:p w14:paraId="090F454E"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Pd-Yb/SiO</w:t>
            </w:r>
            <w:r w:rsidRPr="00507EBD">
              <w:rPr>
                <w:rFonts w:ascii="Times New Roman" w:eastAsia="AdvMYR4" w:hAnsi="Times New Roman"/>
                <w:color w:val="000000"/>
                <w:vertAlign w:val="subscript"/>
                <w:lang w:val="en-US" w:eastAsia="ru-RU"/>
              </w:rPr>
              <w:t>2</w:t>
            </w:r>
            <w:r w:rsidRPr="00507EBD">
              <w:rPr>
                <w:rFonts w:ascii="Times New Roman" w:eastAsia="AdvMYR4" w:hAnsi="Times New Roman"/>
                <w:color w:val="000000"/>
                <w:lang w:val="en-US" w:eastAsia="ru-RU"/>
              </w:rPr>
              <w:t xml:space="preserve"> (5%Pd,</w:t>
            </w:r>
            <w:r>
              <w:rPr>
                <w:rFonts w:ascii="Times New Roman" w:eastAsia="AdvMYR4" w:hAnsi="Times New Roman"/>
                <w:color w:val="000000"/>
                <w:lang w:val="kk-KZ" w:eastAsia="ru-RU"/>
              </w:rPr>
              <w:t xml:space="preserve"> </w:t>
            </w:r>
            <w:proofErr w:type="spellStart"/>
            <w:proofErr w:type="gramStart"/>
            <w:r w:rsidRPr="00507EBD">
              <w:rPr>
                <w:rFonts w:ascii="Times New Roman" w:eastAsia="AdvMYR4" w:hAnsi="Times New Roman"/>
                <w:color w:val="000000"/>
                <w:lang w:val="en-US" w:eastAsia="ru-RU"/>
              </w:rPr>
              <w:t>Pd:Yb</w:t>
            </w:r>
            <w:proofErr w:type="spellEnd"/>
            <w:proofErr w:type="gramEnd"/>
            <w:r>
              <w:rPr>
                <w:rFonts w:ascii="Times New Roman" w:eastAsia="AdvMYR4" w:hAnsi="Times New Roman"/>
                <w:color w:val="000000"/>
                <w:lang w:val="kk-KZ" w:eastAsia="ru-RU"/>
              </w:rPr>
              <w:t xml:space="preserve"> </w:t>
            </w:r>
            <w:r w:rsidRPr="00507EBD">
              <w:rPr>
                <w:rFonts w:ascii="Times New Roman" w:eastAsia="AdvMYR4" w:hAnsi="Times New Roman"/>
                <w:color w:val="000000"/>
                <w:lang w:val="en-US" w:eastAsia="ru-RU"/>
              </w:rPr>
              <w:t>=2:3)</w:t>
            </w:r>
          </w:p>
        </w:tc>
        <w:tc>
          <w:tcPr>
            <w:tcW w:w="992" w:type="dxa"/>
          </w:tcPr>
          <w:p w14:paraId="29E28320"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 xml:space="preserve">423 </w:t>
            </w:r>
          </w:p>
        </w:tc>
        <w:tc>
          <w:tcPr>
            <w:tcW w:w="1276" w:type="dxa"/>
            <w:vMerge/>
          </w:tcPr>
          <w:p w14:paraId="71CD2888"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val="en-US" w:eastAsia="ru-RU"/>
              </w:rPr>
            </w:pPr>
          </w:p>
        </w:tc>
        <w:tc>
          <w:tcPr>
            <w:tcW w:w="2126" w:type="dxa"/>
          </w:tcPr>
          <w:p w14:paraId="6698D54D"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1,2-</w:t>
            </w:r>
            <w:proofErr w:type="spellStart"/>
            <w:r w:rsidRPr="00507EBD">
              <w:rPr>
                <w:rFonts w:ascii="Times New Roman" w:eastAsia="AdvMYR4" w:hAnsi="Times New Roman"/>
                <w:color w:val="000000"/>
                <w:lang w:eastAsia="ru-RU"/>
              </w:rPr>
              <w:t>дихлорбензол</w:t>
            </w:r>
            <w:proofErr w:type="spellEnd"/>
          </w:p>
        </w:tc>
        <w:tc>
          <w:tcPr>
            <w:tcW w:w="851" w:type="dxa"/>
          </w:tcPr>
          <w:p w14:paraId="103BDA65"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val="en-US" w:eastAsia="ru-RU"/>
              </w:rPr>
              <w:t>d</w:t>
            </w:r>
          </w:p>
        </w:tc>
        <w:tc>
          <w:tcPr>
            <w:tcW w:w="1842" w:type="dxa"/>
          </w:tcPr>
          <w:p w14:paraId="63360BFD" w14:textId="77777777" w:rsidR="00C10F67" w:rsidRPr="00507EBD" w:rsidRDefault="00C10F67" w:rsidP="005D33A6">
            <w:pPr>
              <w:autoSpaceDE w:val="0"/>
              <w:autoSpaceDN w:val="0"/>
              <w:adjustRightInd w:val="0"/>
              <w:spacing w:after="0" w:line="240" w:lineRule="auto"/>
              <w:jc w:val="both"/>
              <w:rPr>
                <w:rFonts w:ascii="Times New Roman" w:eastAsia="AdvMYR4" w:hAnsi="Times New Roman"/>
                <w:color w:val="000000"/>
                <w:lang w:eastAsia="ru-RU"/>
              </w:rPr>
            </w:pPr>
            <w:r w:rsidRPr="00507EBD">
              <w:rPr>
                <w:rFonts w:ascii="Times New Roman" w:eastAsia="AdvMYR4" w:hAnsi="Times New Roman"/>
                <w:color w:val="000000"/>
                <w:lang w:eastAsia="ru-RU"/>
              </w:rPr>
              <w:t>хлорбензол</w:t>
            </w:r>
          </w:p>
        </w:tc>
        <w:tc>
          <w:tcPr>
            <w:tcW w:w="993" w:type="dxa"/>
          </w:tcPr>
          <w:p w14:paraId="2B76C4B3" w14:textId="77777777" w:rsidR="00C10F67" w:rsidRPr="00507EBD" w:rsidRDefault="00C10F67" w:rsidP="005D33A6">
            <w:pPr>
              <w:autoSpaceDE w:val="0"/>
              <w:autoSpaceDN w:val="0"/>
              <w:adjustRightInd w:val="0"/>
              <w:spacing w:after="0" w:line="240" w:lineRule="auto"/>
              <w:ind w:right="-103"/>
              <w:jc w:val="both"/>
              <w:rPr>
                <w:rFonts w:ascii="Times New Roman" w:eastAsia="AdvMYR4" w:hAnsi="Times New Roman"/>
                <w:color w:val="000000"/>
                <w:lang w:val="en-US" w:eastAsia="ru-RU"/>
              </w:rPr>
            </w:pPr>
            <w:r w:rsidRPr="00507EBD">
              <w:rPr>
                <w:rFonts w:ascii="Times New Roman" w:eastAsia="AdvMYR4" w:hAnsi="Times New Roman"/>
                <w:color w:val="000000"/>
                <w:lang w:val="en-US" w:eastAsia="ru-RU"/>
              </w:rPr>
              <w:t>[</w:t>
            </w:r>
            <w:r w:rsidRPr="00507EBD">
              <w:rPr>
                <w:rFonts w:ascii="Times New Roman" w:eastAsia="AdvMYR4" w:hAnsi="Times New Roman"/>
                <w:color w:val="000000"/>
                <w:lang w:eastAsia="ru-RU"/>
              </w:rPr>
              <w:t>3</w:t>
            </w:r>
            <w:r w:rsidRPr="00507EBD">
              <w:rPr>
                <w:rFonts w:ascii="Times New Roman" w:eastAsia="AdvMYR4" w:hAnsi="Times New Roman"/>
                <w:color w:val="000000"/>
                <w:lang w:val="en-US" w:eastAsia="ru-RU"/>
              </w:rPr>
              <w:t>]</w:t>
            </w:r>
          </w:p>
        </w:tc>
      </w:tr>
    </w:tbl>
    <w:p w14:paraId="228B82E6" w14:textId="77777777" w:rsidR="00ED5A36" w:rsidRPr="00E5036F" w:rsidRDefault="00ED5A36" w:rsidP="00ED5A36">
      <w:pPr>
        <w:spacing w:after="0" w:line="240" w:lineRule="auto"/>
        <w:ind w:firstLine="709"/>
        <w:jc w:val="both"/>
        <w:rPr>
          <w:rFonts w:ascii="Times New Roman" w:hAnsi="Times New Roman"/>
          <w:sz w:val="28"/>
          <w:szCs w:val="28"/>
          <w:lang w:val="kk-KZ"/>
        </w:rPr>
      </w:pPr>
    </w:p>
    <w:p w14:paraId="5D2987A5" w14:textId="3598D880" w:rsidR="00ED5A36" w:rsidRPr="00E5036F" w:rsidRDefault="00ED5A36" w:rsidP="00ED5A36">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Ароматты көмірсутектер</w:t>
      </w:r>
      <w:r w:rsidR="00F1557B">
        <w:rPr>
          <w:rFonts w:ascii="Times New Roman" w:hAnsi="Times New Roman"/>
          <w:sz w:val="28"/>
          <w:szCs w:val="28"/>
          <w:lang w:val="kk-KZ"/>
        </w:rPr>
        <w:t>ді</w:t>
      </w:r>
      <w:r w:rsidRPr="00E5036F">
        <w:rPr>
          <w:rFonts w:ascii="Times New Roman" w:hAnsi="Times New Roman"/>
          <w:sz w:val="28"/>
          <w:szCs w:val="28"/>
          <w:lang w:val="kk-KZ"/>
        </w:rPr>
        <w:t xml:space="preserve"> </w:t>
      </w:r>
      <w:r>
        <w:rPr>
          <w:rFonts w:ascii="Times New Roman" w:hAnsi="Times New Roman"/>
          <w:sz w:val="28"/>
          <w:szCs w:val="28"/>
          <w:lang w:val="kk-KZ"/>
        </w:rPr>
        <w:t>де</w:t>
      </w:r>
      <w:r w:rsidRPr="00E5036F">
        <w:rPr>
          <w:rFonts w:ascii="Times New Roman" w:hAnsi="Times New Roman"/>
          <w:sz w:val="28"/>
          <w:szCs w:val="28"/>
          <w:lang w:val="kk-KZ"/>
        </w:rPr>
        <w:t xml:space="preserve">галогендеу реакциясы жоғары температура қажет етеді. Негізгі өнімнің селективтілігі катализатор түріне, тасымалдағыш және жұмыс температурасына байланысты. </w:t>
      </w:r>
      <w:r w:rsidR="00F1557B">
        <w:rPr>
          <w:rFonts w:ascii="Times New Roman" w:hAnsi="Times New Roman"/>
          <w:sz w:val="28"/>
          <w:szCs w:val="28"/>
          <w:lang w:val="kk-KZ"/>
        </w:rPr>
        <w:t>5-Кестедегі мәліметтерге сәйкес к</w:t>
      </w:r>
      <w:r w:rsidRPr="00E5036F">
        <w:rPr>
          <w:rFonts w:ascii="Times New Roman" w:hAnsi="Times New Roman"/>
          <w:sz w:val="28"/>
          <w:szCs w:val="28"/>
          <w:lang w:val="kk-KZ"/>
        </w:rPr>
        <w:t xml:space="preserve">атализаторлардағы Pd мөлшері 10% (масса бойынша) </w:t>
      </w:r>
      <w:r w:rsidR="002709DB">
        <w:rPr>
          <w:rFonts w:ascii="Times New Roman" w:hAnsi="Times New Roman"/>
          <w:sz w:val="28"/>
          <w:szCs w:val="28"/>
          <w:lang w:val="kk-KZ"/>
        </w:rPr>
        <w:t>мөлшерінде болатындығы</w:t>
      </w:r>
      <w:r w:rsidRPr="00E5036F">
        <w:rPr>
          <w:rFonts w:ascii="Times New Roman" w:hAnsi="Times New Roman"/>
          <w:sz w:val="28"/>
          <w:szCs w:val="28"/>
          <w:lang w:val="kk-KZ"/>
        </w:rPr>
        <w:t xml:space="preserve"> байқалады. Палладий катализаторларының </w:t>
      </w:r>
      <w:r w:rsidRPr="00E5036F">
        <w:rPr>
          <w:rFonts w:ascii="Times New Roman" w:hAnsi="Times New Roman"/>
          <w:sz w:val="28"/>
          <w:szCs w:val="28"/>
          <w:lang w:val="kk-KZ"/>
        </w:rPr>
        <w:lastRenderedPageBreak/>
        <w:t>құрамына байланысты сутегінің негізгі көзі газ генераторы болады, егер катализаторда палладийден басқа белсенді металдар болса бөлінетін сутегі болуы керек [</w:t>
      </w:r>
      <w:r w:rsidR="00942F57">
        <w:rPr>
          <w:rFonts w:ascii="Times New Roman" w:hAnsi="Times New Roman"/>
          <w:sz w:val="28"/>
          <w:szCs w:val="28"/>
          <w:lang w:val="kk-KZ"/>
        </w:rPr>
        <w:t>93-108</w:t>
      </w:r>
      <w:r w:rsidRPr="00E5036F">
        <w:rPr>
          <w:rFonts w:ascii="Times New Roman" w:hAnsi="Times New Roman"/>
          <w:sz w:val="28"/>
          <w:szCs w:val="28"/>
          <w:lang w:val="kk-KZ"/>
        </w:rPr>
        <w:t>]. Инертті тасымалдағыш</w:t>
      </w:r>
      <w:r w:rsidR="003A221A">
        <w:rPr>
          <w:rFonts w:ascii="Times New Roman" w:hAnsi="Times New Roman"/>
          <w:sz w:val="28"/>
          <w:szCs w:val="28"/>
          <w:lang w:val="kk-KZ"/>
        </w:rPr>
        <w:t>қа</w:t>
      </w:r>
      <w:r w:rsidRPr="00E5036F">
        <w:rPr>
          <w:rFonts w:ascii="Times New Roman" w:hAnsi="Times New Roman"/>
          <w:sz w:val="28"/>
          <w:szCs w:val="28"/>
          <w:lang w:val="kk-KZ"/>
        </w:rPr>
        <w:t xml:space="preserve"> отырғыз</w:t>
      </w:r>
      <w:r w:rsidR="003A221A">
        <w:rPr>
          <w:rFonts w:ascii="Times New Roman" w:hAnsi="Times New Roman"/>
          <w:sz w:val="28"/>
          <w:szCs w:val="28"/>
          <w:lang w:val="kk-KZ"/>
        </w:rPr>
        <w:t>ы</w:t>
      </w:r>
      <w:r w:rsidRPr="00E5036F">
        <w:rPr>
          <w:rFonts w:ascii="Times New Roman" w:hAnsi="Times New Roman"/>
          <w:sz w:val="28"/>
          <w:szCs w:val="28"/>
          <w:lang w:val="kk-KZ"/>
        </w:rPr>
        <w:t>лған палладий катализаторлары арқылы галогенорганикалық заттарды тотықсыздандырудың сусыз жағдай</w:t>
      </w:r>
      <w:r w:rsidR="003A221A">
        <w:rPr>
          <w:rFonts w:ascii="Times New Roman" w:hAnsi="Times New Roman"/>
          <w:sz w:val="28"/>
          <w:szCs w:val="28"/>
          <w:lang w:val="kk-KZ"/>
        </w:rPr>
        <w:t>ын</w:t>
      </w:r>
      <w:r w:rsidRPr="00E5036F">
        <w:rPr>
          <w:rFonts w:ascii="Times New Roman" w:hAnsi="Times New Roman"/>
          <w:sz w:val="28"/>
          <w:szCs w:val="28"/>
          <w:lang w:val="kk-KZ"/>
        </w:rPr>
        <w:t>ың конверсиясы мен жоғары өнімділікпен реакция өнімін алуға болатын</w:t>
      </w:r>
      <w:r w:rsidR="003A221A">
        <w:rPr>
          <w:rFonts w:ascii="Times New Roman" w:hAnsi="Times New Roman"/>
          <w:sz w:val="28"/>
          <w:szCs w:val="28"/>
          <w:lang w:val="kk-KZ"/>
        </w:rPr>
        <w:t>дығ</w:t>
      </w:r>
      <w:r w:rsidRPr="00E5036F">
        <w:rPr>
          <w:rFonts w:ascii="Times New Roman" w:hAnsi="Times New Roman"/>
          <w:sz w:val="28"/>
          <w:szCs w:val="28"/>
          <w:lang w:val="kk-KZ"/>
        </w:rPr>
        <w:t>ы анықталды [</w:t>
      </w:r>
      <w:r w:rsidR="00942F57">
        <w:rPr>
          <w:rFonts w:ascii="Times New Roman" w:hAnsi="Times New Roman"/>
          <w:sz w:val="28"/>
          <w:szCs w:val="28"/>
          <w:lang w:val="kk-KZ"/>
        </w:rPr>
        <w:t>109</w:t>
      </w:r>
      <w:r w:rsidRPr="00E5036F">
        <w:rPr>
          <w:rFonts w:ascii="Times New Roman" w:hAnsi="Times New Roman"/>
          <w:sz w:val="28"/>
          <w:szCs w:val="28"/>
          <w:lang w:val="kk-KZ"/>
        </w:rPr>
        <w:t xml:space="preserve">]. </w:t>
      </w:r>
    </w:p>
    <w:p w14:paraId="1D45B9D5" w14:textId="77777777" w:rsidR="00ED5A36" w:rsidRDefault="00ED5A36" w:rsidP="00ED5A36">
      <w:pPr>
        <w:spacing w:after="0" w:line="240" w:lineRule="auto"/>
        <w:ind w:firstLine="709"/>
        <w:jc w:val="both"/>
        <w:rPr>
          <w:rFonts w:ascii="Times New Roman" w:hAnsi="Times New Roman"/>
          <w:sz w:val="28"/>
          <w:szCs w:val="28"/>
          <w:lang w:val="kk-KZ"/>
        </w:rPr>
      </w:pPr>
    </w:p>
    <w:p w14:paraId="16F6E1A5" w14:textId="6DADE4C7" w:rsidR="00ED5A36" w:rsidRPr="002C5421" w:rsidRDefault="00ED5A36" w:rsidP="00ED5A36">
      <w:pPr>
        <w:pStyle w:val="Iauiue"/>
        <w:ind w:firstLine="709"/>
        <w:jc w:val="both"/>
        <w:rPr>
          <w:bCs/>
          <w:color w:val="FF0000"/>
          <w:sz w:val="28"/>
          <w:szCs w:val="28"/>
          <w:lang w:val="kk-KZ"/>
        </w:rPr>
      </w:pPr>
      <w:r w:rsidRPr="00742DE5">
        <w:rPr>
          <w:sz w:val="28"/>
          <w:szCs w:val="28"/>
          <w:lang w:val="kk-KZ"/>
        </w:rPr>
        <w:t>1.</w:t>
      </w:r>
      <w:r w:rsidR="00942F57">
        <w:rPr>
          <w:sz w:val="28"/>
          <w:szCs w:val="28"/>
          <w:lang w:val="kk-KZ"/>
        </w:rPr>
        <w:t>4</w:t>
      </w:r>
      <w:r w:rsidRPr="00742DE5">
        <w:rPr>
          <w:sz w:val="28"/>
          <w:szCs w:val="28"/>
          <w:lang w:val="kk-KZ"/>
        </w:rPr>
        <w:t>.2</w:t>
      </w:r>
      <w:r w:rsidR="00B75865">
        <w:rPr>
          <w:sz w:val="28"/>
          <w:szCs w:val="28"/>
          <w:lang w:val="kk-KZ"/>
        </w:rPr>
        <w:t>.</w:t>
      </w:r>
      <w:r w:rsidR="00942F57">
        <w:rPr>
          <w:sz w:val="28"/>
          <w:szCs w:val="28"/>
          <w:lang w:val="kk-KZ"/>
        </w:rPr>
        <w:t>2</w:t>
      </w:r>
      <w:r w:rsidRPr="00742DE5">
        <w:rPr>
          <w:sz w:val="28"/>
          <w:szCs w:val="28"/>
          <w:lang w:val="kk-KZ"/>
        </w:rPr>
        <w:t xml:space="preserve"> Ауыспалы метал</w:t>
      </w:r>
      <w:r w:rsidR="00EB1B50">
        <w:rPr>
          <w:sz w:val="28"/>
          <w:szCs w:val="28"/>
          <w:lang w:val="kk-KZ"/>
        </w:rPr>
        <w:t>л</w:t>
      </w:r>
      <w:r w:rsidRPr="00742DE5">
        <w:rPr>
          <w:sz w:val="28"/>
          <w:szCs w:val="28"/>
          <w:lang w:val="kk-KZ"/>
        </w:rPr>
        <w:t xml:space="preserve"> негізіндегі нанокатализаторлар көмегімен ПХБ және хлорорганикалық өнімдерді дегидрохлорлау</w:t>
      </w:r>
      <w:r>
        <w:rPr>
          <w:color w:val="FF0000"/>
          <w:sz w:val="28"/>
          <w:szCs w:val="28"/>
          <w:lang w:val="kk-KZ"/>
        </w:rPr>
        <w:t xml:space="preserve"> </w:t>
      </w:r>
    </w:p>
    <w:p w14:paraId="183B3270" w14:textId="77777777" w:rsidR="00ED5A36" w:rsidRPr="002C5421" w:rsidRDefault="00ED5A36" w:rsidP="00ED5A36">
      <w:pPr>
        <w:pStyle w:val="Default"/>
        <w:rPr>
          <w:color w:val="FF0000"/>
          <w:sz w:val="28"/>
          <w:szCs w:val="28"/>
          <w:lang w:val="kk-KZ"/>
        </w:rPr>
      </w:pPr>
    </w:p>
    <w:p w14:paraId="320AAEB5" w14:textId="28926153" w:rsidR="00ED5A36" w:rsidRDefault="00ED5A36" w:rsidP="00ED5A36">
      <w:pPr>
        <w:pStyle w:val="Iauiue"/>
        <w:ind w:firstLine="709"/>
        <w:jc w:val="both"/>
        <w:rPr>
          <w:iCs/>
          <w:sz w:val="28"/>
          <w:szCs w:val="28"/>
          <w:lang w:val="kk-KZ"/>
        </w:rPr>
      </w:pPr>
      <w:r w:rsidRPr="007C185C">
        <w:rPr>
          <w:iCs/>
          <w:sz w:val="28"/>
          <w:szCs w:val="28"/>
          <w:lang w:val="kk-KZ"/>
        </w:rPr>
        <w:t>Галогенорганикалық заттар</w:t>
      </w:r>
      <w:r w:rsidR="00494027">
        <w:rPr>
          <w:iCs/>
          <w:sz w:val="28"/>
          <w:szCs w:val="28"/>
          <w:lang w:val="kk-KZ"/>
        </w:rPr>
        <w:t xml:space="preserve">ға жататын </w:t>
      </w:r>
      <w:r w:rsidRPr="007C185C">
        <w:rPr>
          <w:iCs/>
          <w:sz w:val="28"/>
          <w:szCs w:val="28"/>
          <w:lang w:val="kk-KZ"/>
        </w:rPr>
        <w:t xml:space="preserve">қалдықтарды бейтараптандыруға арналған катализаторларды </w:t>
      </w:r>
      <w:r w:rsidR="00336057">
        <w:rPr>
          <w:iCs/>
          <w:sz w:val="28"/>
          <w:szCs w:val="28"/>
          <w:lang w:val="kk-KZ"/>
        </w:rPr>
        <w:t>әзірлеуд</w:t>
      </w:r>
      <w:r w:rsidR="00494027">
        <w:rPr>
          <w:iCs/>
          <w:sz w:val="28"/>
          <w:szCs w:val="28"/>
          <w:lang w:val="kk-KZ"/>
        </w:rPr>
        <w:t xml:space="preserve">ің негізгі ерекшелігі мен өзектілігі арзан металл мен </w:t>
      </w:r>
      <w:r w:rsidRPr="007C185C">
        <w:rPr>
          <w:iCs/>
          <w:sz w:val="28"/>
          <w:szCs w:val="28"/>
          <w:lang w:val="kk-KZ"/>
        </w:rPr>
        <w:t>тасымалда</w:t>
      </w:r>
      <w:r w:rsidR="00494027">
        <w:rPr>
          <w:iCs/>
          <w:sz w:val="28"/>
          <w:szCs w:val="28"/>
          <w:lang w:val="kk-KZ"/>
        </w:rPr>
        <w:t>ғы</w:t>
      </w:r>
      <w:r w:rsidRPr="007C185C">
        <w:rPr>
          <w:iCs/>
          <w:sz w:val="28"/>
          <w:szCs w:val="28"/>
          <w:lang w:val="kk-KZ"/>
        </w:rPr>
        <w:t>ш</w:t>
      </w:r>
      <w:r w:rsidR="00494027">
        <w:rPr>
          <w:iCs/>
          <w:sz w:val="28"/>
          <w:szCs w:val="28"/>
          <w:lang w:val="kk-KZ"/>
        </w:rPr>
        <w:t>тар</w:t>
      </w:r>
      <w:r w:rsidRPr="007C185C">
        <w:rPr>
          <w:iCs/>
          <w:sz w:val="28"/>
          <w:szCs w:val="28"/>
          <w:lang w:val="kk-KZ"/>
        </w:rPr>
        <w:t>ды пайдалану болып табылады. Бұл бағытта белсендірілген көмірді тасымалда</w:t>
      </w:r>
      <w:r w:rsidR="00494027">
        <w:rPr>
          <w:iCs/>
          <w:sz w:val="28"/>
          <w:szCs w:val="28"/>
          <w:lang w:val="kk-KZ"/>
        </w:rPr>
        <w:t>ғыш</w:t>
      </w:r>
      <w:r w:rsidRPr="007C185C">
        <w:rPr>
          <w:iCs/>
          <w:sz w:val="28"/>
          <w:szCs w:val="28"/>
          <w:lang w:val="kk-KZ"/>
        </w:rPr>
        <w:t xml:space="preserve"> ретінде пайдалану</w:t>
      </w:r>
      <w:r w:rsidR="00494027">
        <w:rPr>
          <w:iCs/>
          <w:sz w:val="28"/>
          <w:szCs w:val="28"/>
          <w:lang w:val="kk-KZ"/>
        </w:rPr>
        <w:t xml:space="preserve">дың маңызы зор </w:t>
      </w:r>
      <w:r w:rsidRPr="007C185C">
        <w:rPr>
          <w:iCs/>
          <w:sz w:val="28"/>
          <w:szCs w:val="28"/>
          <w:lang w:val="kk-KZ"/>
        </w:rPr>
        <w:t>болып табылады [</w:t>
      </w:r>
      <w:r w:rsidRPr="00580D16">
        <w:rPr>
          <w:iCs/>
          <w:sz w:val="28"/>
          <w:szCs w:val="28"/>
          <w:lang w:val="kk-KZ"/>
        </w:rPr>
        <w:t>1</w:t>
      </w:r>
      <w:r w:rsidR="00494027">
        <w:rPr>
          <w:iCs/>
          <w:sz w:val="28"/>
          <w:szCs w:val="28"/>
          <w:lang w:val="kk-KZ"/>
        </w:rPr>
        <w:t>10</w:t>
      </w:r>
      <w:r w:rsidRPr="007C185C">
        <w:rPr>
          <w:iCs/>
          <w:sz w:val="28"/>
          <w:szCs w:val="28"/>
          <w:lang w:val="kk-KZ"/>
        </w:rPr>
        <w:t>].</w:t>
      </w:r>
    </w:p>
    <w:p w14:paraId="03737C52" w14:textId="5C1A6CF9" w:rsidR="00817A66" w:rsidRPr="00817A66" w:rsidRDefault="00817A66" w:rsidP="00ED5A36">
      <w:pPr>
        <w:pStyle w:val="Iauiue"/>
        <w:ind w:firstLine="709"/>
        <w:jc w:val="both"/>
        <w:rPr>
          <w:rFonts w:eastAsia="TimesNewRoman"/>
          <w:sz w:val="28"/>
          <w:szCs w:val="28"/>
          <w:lang w:val="kk-KZ"/>
        </w:rPr>
      </w:pPr>
      <w:r w:rsidRPr="00817A66">
        <w:rPr>
          <w:rFonts w:eastAsia="TimesNewRoman"/>
          <w:sz w:val="28"/>
          <w:szCs w:val="28"/>
          <w:lang w:val="kk-KZ"/>
        </w:rPr>
        <w:t>Әртүрлі ПХ</w:t>
      </w:r>
      <w:r>
        <w:rPr>
          <w:rFonts w:eastAsia="TimesNewRoman"/>
          <w:sz w:val="28"/>
          <w:szCs w:val="28"/>
          <w:lang w:val="kk-KZ"/>
        </w:rPr>
        <w:t>Б</w:t>
      </w:r>
      <w:r w:rsidRPr="00817A66">
        <w:rPr>
          <w:rFonts w:eastAsia="TimesNewRoman"/>
          <w:sz w:val="28"/>
          <w:szCs w:val="28"/>
          <w:lang w:val="kk-KZ"/>
        </w:rPr>
        <w:t xml:space="preserve"> конгенерлерін</w:t>
      </w:r>
      <w:r>
        <w:rPr>
          <w:rFonts w:eastAsia="TimesNewRoman"/>
          <w:sz w:val="28"/>
          <w:szCs w:val="28"/>
          <w:lang w:val="kk-KZ"/>
        </w:rPr>
        <w:t xml:space="preserve">, атап айтқанда </w:t>
      </w:r>
      <w:r w:rsidRPr="00817A66">
        <w:rPr>
          <w:rFonts w:eastAsia="TimesNewRoman"/>
          <w:sz w:val="28"/>
          <w:szCs w:val="28"/>
          <w:lang w:val="kk-KZ"/>
        </w:rPr>
        <w:t>2,3,4-хлоробифенилд</w:t>
      </w:r>
      <w:r>
        <w:rPr>
          <w:rFonts w:eastAsia="TimesNewRoman"/>
          <w:sz w:val="28"/>
          <w:szCs w:val="28"/>
          <w:lang w:val="kk-KZ"/>
        </w:rPr>
        <w:t xml:space="preserve">і </w:t>
      </w:r>
      <w:r w:rsidRPr="00817A66">
        <w:rPr>
          <w:rFonts w:eastAsia="TimesNewRoman"/>
          <w:sz w:val="28"/>
          <w:szCs w:val="28"/>
          <w:lang w:val="kk-KZ"/>
        </w:rPr>
        <w:t>көмір тасымалда</w:t>
      </w:r>
      <w:r>
        <w:rPr>
          <w:rFonts w:eastAsia="TimesNewRoman"/>
          <w:sz w:val="28"/>
          <w:szCs w:val="28"/>
          <w:lang w:val="kk-KZ"/>
        </w:rPr>
        <w:t xml:space="preserve">ғышына отырғызылған </w:t>
      </w:r>
      <w:r w:rsidRPr="00817A66">
        <w:rPr>
          <w:rFonts w:eastAsia="TimesNewRoman"/>
          <w:sz w:val="28"/>
          <w:szCs w:val="28"/>
          <w:lang w:val="kk-KZ"/>
        </w:rPr>
        <w:t xml:space="preserve">палладий катализаторы </w:t>
      </w:r>
      <w:r>
        <w:rPr>
          <w:rFonts w:eastAsia="TimesNewRoman"/>
          <w:sz w:val="28"/>
          <w:szCs w:val="28"/>
          <w:lang w:val="kk-KZ"/>
        </w:rPr>
        <w:t>көмегімен түрлендіру жүргізілген</w:t>
      </w:r>
      <w:r w:rsidRPr="00817A66">
        <w:rPr>
          <w:rFonts w:eastAsia="TimesNewRoman"/>
          <w:sz w:val="28"/>
          <w:szCs w:val="28"/>
          <w:lang w:val="kk-KZ"/>
        </w:rPr>
        <w:t xml:space="preserve"> [</w:t>
      </w:r>
      <w:r w:rsidR="00D64E07">
        <w:rPr>
          <w:rFonts w:eastAsia="TimesNewRoman"/>
          <w:sz w:val="28"/>
          <w:szCs w:val="28"/>
          <w:lang w:val="kk-KZ"/>
        </w:rPr>
        <w:t>93</w:t>
      </w:r>
      <w:r w:rsidRPr="00817A66">
        <w:rPr>
          <w:rFonts w:eastAsia="TimesNewRoman"/>
          <w:sz w:val="28"/>
          <w:szCs w:val="28"/>
          <w:lang w:val="kk-KZ"/>
        </w:rPr>
        <w:t xml:space="preserve">]. Нәтижесінде орто изомері (ПХБ 1) мета (ПХБ 2) және пара-хлоробифенилге (ПХБ 3) қарағанда әлдеқайда баяу </w:t>
      </w:r>
      <w:r w:rsidR="00D64E07">
        <w:rPr>
          <w:rFonts w:eastAsia="TimesNewRoman"/>
          <w:sz w:val="28"/>
          <w:szCs w:val="28"/>
          <w:lang w:val="kk-KZ"/>
        </w:rPr>
        <w:t>дегидро</w:t>
      </w:r>
      <w:r w:rsidRPr="00817A66">
        <w:rPr>
          <w:rFonts w:eastAsia="TimesNewRoman"/>
          <w:sz w:val="28"/>
          <w:szCs w:val="28"/>
          <w:lang w:val="kk-KZ"/>
        </w:rPr>
        <w:t>хлор</w:t>
      </w:r>
      <w:r w:rsidR="00D64E07">
        <w:rPr>
          <w:rFonts w:eastAsia="TimesNewRoman"/>
          <w:sz w:val="28"/>
          <w:szCs w:val="28"/>
          <w:lang w:val="kk-KZ"/>
        </w:rPr>
        <w:t>латантындығы</w:t>
      </w:r>
      <w:r w:rsidRPr="00817A66">
        <w:rPr>
          <w:rFonts w:eastAsia="TimesNewRoman"/>
          <w:sz w:val="28"/>
          <w:szCs w:val="28"/>
          <w:lang w:val="kk-KZ"/>
        </w:rPr>
        <w:t xml:space="preserve"> анықталды. Бұл </w:t>
      </w:r>
      <w:r w:rsidR="00A2798B">
        <w:rPr>
          <w:rFonts w:eastAsia="TimesNewRoman"/>
          <w:sz w:val="28"/>
          <w:szCs w:val="28"/>
          <w:lang w:val="kk-KZ"/>
        </w:rPr>
        <w:t>де</w:t>
      </w:r>
      <w:r w:rsidRPr="00817A66">
        <w:rPr>
          <w:rFonts w:eastAsia="TimesNewRoman"/>
          <w:sz w:val="28"/>
          <w:szCs w:val="28"/>
          <w:lang w:val="kk-KZ"/>
        </w:rPr>
        <w:t>гидро</w:t>
      </w:r>
      <w:r w:rsidR="00A2798B">
        <w:rPr>
          <w:rFonts w:eastAsia="TimesNewRoman"/>
          <w:sz w:val="28"/>
          <w:szCs w:val="28"/>
          <w:lang w:val="kk-KZ"/>
        </w:rPr>
        <w:t>хлорлау</w:t>
      </w:r>
      <w:r w:rsidRPr="00817A66">
        <w:rPr>
          <w:rFonts w:eastAsia="TimesNewRoman"/>
          <w:sz w:val="28"/>
          <w:szCs w:val="28"/>
          <w:lang w:val="kk-KZ"/>
        </w:rPr>
        <w:t xml:space="preserve"> процесіне стерикалық факторлар мен индуктивті электронды әсерлер</w:t>
      </w:r>
      <w:r w:rsidR="00A2798B">
        <w:rPr>
          <w:rFonts w:eastAsia="TimesNewRoman"/>
          <w:sz w:val="28"/>
          <w:szCs w:val="28"/>
          <w:lang w:val="kk-KZ"/>
        </w:rPr>
        <w:t xml:space="preserve"> рөл ойнайтындығын білдіреді</w:t>
      </w:r>
      <w:r w:rsidRPr="00817A66">
        <w:rPr>
          <w:rFonts w:eastAsia="TimesNewRoman"/>
          <w:sz w:val="28"/>
          <w:szCs w:val="28"/>
          <w:lang w:val="kk-KZ"/>
        </w:rPr>
        <w:t>. ПХ</w:t>
      </w:r>
      <w:r w:rsidR="00A2798B">
        <w:rPr>
          <w:rFonts w:eastAsia="TimesNewRoman"/>
          <w:sz w:val="28"/>
          <w:szCs w:val="28"/>
          <w:lang w:val="kk-KZ"/>
        </w:rPr>
        <w:t>Б</w:t>
      </w:r>
      <w:r w:rsidR="007306D6">
        <w:rPr>
          <w:rFonts w:eastAsia="TimesNewRoman"/>
          <w:sz w:val="28"/>
          <w:szCs w:val="28"/>
          <w:lang w:val="kk-KZ"/>
        </w:rPr>
        <w:t>-тотықсыздандыру арқылы түрлендіру</w:t>
      </w:r>
      <w:r w:rsidRPr="00817A66">
        <w:rPr>
          <w:rFonts w:eastAsia="TimesNewRoman"/>
          <w:sz w:val="28"/>
          <w:szCs w:val="28"/>
          <w:lang w:val="kk-KZ"/>
        </w:rPr>
        <w:t xml:space="preserve"> Родригес алған мәліметтерді раста</w:t>
      </w:r>
      <w:r w:rsidR="007306D6">
        <w:rPr>
          <w:rFonts w:eastAsia="TimesNewRoman"/>
          <w:sz w:val="28"/>
          <w:szCs w:val="28"/>
          <w:lang w:val="kk-KZ"/>
        </w:rPr>
        <w:t>п</w:t>
      </w:r>
      <w:r w:rsidRPr="00817A66">
        <w:rPr>
          <w:rFonts w:eastAsia="TimesNewRoman"/>
          <w:sz w:val="28"/>
          <w:szCs w:val="28"/>
          <w:lang w:val="kk-KZ"/>
        </w:rPr>
        <w:t>, ПХ</w:t>
      </w:r>
      <w:r w:rsidR="007306D6">
        <w:rPr>
          <w:rFonts w:eastAsia="TimesNewRoman"/>
          <w:sz w:val="28"/>
          <w:szCs w:val="28"/>
          <w:lang w:val="kk-KZ"/>
        </w:rPr>
        <w:t>Б</w:t>
      </w:r>
      <w:r w:rsidRPr="00817A66">
        <w:rPr>
          <w:rFonts w:eastAsia="TimesNewRoman"/>
          <w:sz w:val="28"/>
          <w:szCs w:val="28"/>
          <w:lang w:val="kk-KZ"/>
        </w:rPr>
        <w:t xml:space="preserve"> құрылымдарындағы </w:t>
      </w:r>
      <w:r w:rsidR="007306D6" w:rsidRPr="00817A66">
        <w:rPr>
          <w:rFonts w:eastAsia="TimesNewRoman"/>
          <w:sz w:val="28"/>
          <w:szCs w:val="28"/>
          <w:lang w:val="kk-KZ"/>
        </w:rPr>
        <w:t xml:space="preserve">C-Cl </w:t>
      </w:r>
      <w:r w:rsidRPr="00817A66">
        <w:rPr>
          <w:rFonts w:eastAsia="TimesNewRoman"/>
          <w:sz w:val="28"/>
          <w:szCs w:val="28"/>
          <w:lang w:val="kk-KZ"/>
        </w:rPr>
        <w:t>байланыстарының реак</w:t>
      </w:r>
      <w:r w:rsidR="007306D6">
        <w:rPr>
          <w:rFonts w:eastAsia="TimesNewRoman"/>
          <w:sz w:val="28"/>
          <w:szCs w:val="28"/>
          <w:lang w:val="kk-KZ"/>
        </w:rPr>
        <w:t>цияға түскіштігі</w:t>
      </w:r>
      <w:r w:rsidRPr="00817A66">
        <w:rPr>
          <w:rFonts w:eastAsia="TimesNewRoman"/>
          <w:sz w:val="28"/>
          <w:szCs w:val="28"/>
          <w:lang w:val="kk-KZ"/>
        </w:rPr>
        <w:t xml:space="preserve"> </w:t>
      </w:r>
      <w:r w:rsidR="007306D6" w:rsidRPr="007306D6">
        <w:rPr>
          <w:rFonts w:eastAsia="TimesNewRoman,Italic"/>
          <w:i/>
          <w:iCs/>
          <w:lang w:val="kk-KZ"/>
        </w:rPr>
        <w:t>мета</w:t>
      </w:r>
      <w:r w:rsidR="007306D6" w:rsidRPr="007306D6">
        <w:rPr>
          <w:rFonts w:eastAsia="TimesNewRoman"/>
          <w:i/>
          <w:iCs/>
          <w:lang w:val="kk-KZ"/>
        </w:rPr>
        <w:t xml:space="preserve">- </w:t>
      </w:r>
      <w:r w:rsidR="007306D6" w:rsidRPr="007306D6">
        <w:rPr>
          <w:rFonts w:eastAsia="TimesNewRoman"/>
          <w:lang w:val="kk-KZ"/>
        </w:rPr>
        <w:t xml:space="preserve">&gt; </w:t>
      </w:r>
      <w:r w:rsidR="007306D6" w:rsidRPr="007306D6">
        <w:rPr>
          <w:rFonts w:eastAsia="TimesNewRoman,Italic"/>
          <w:i/>
          <w:iCs/>
          <w:lang w:val="kk-KZ"/>
        </w:rPr>
        <w:t>пара</w:t>
      </w:r>
      <w:r w:rsidR="007306D6" w:rsidRPr="007306D6">
        <w:rPr>
          <w:rFonts w:eastAsia="TimesNewRoman"/>
          <w:i/>
          <w:iCs/>
          <w:lang w:val="kk-KZ"/>
        </w:rPr>
        <w:t xml:space="preserve">- </w:t>
      </w:r>
      <w:r w:rsidR="007306D6" w:rsidRPr="007306D6">
        <w:rPr>
          <w:rFonts w:eastAsia="TimesNewRoman"/>
          <w:lang w:val="kk-KZ"/>
        </w:rPr>
        <w:t xml:space="preserve">&gt;&gt; </w:t>
      </w:r>
      <w:r w:rsidR="007306D6" w:rsidRPr="007306D6">
        <w:rPr>
          <w:rFonts w:eastAsia="TimesNewRoman,Italic"/>
          <w:i/>
          <w:iCs/>
          <w:lang w:val="kk-KZ"/>
        </w:rPr>
        <w:t>орто</w:t>
      </w:r>
      <w:r w:rsidR="007306D6" w:rsidRPr="007306D6">
        <w:rPr>
          <w:rFonts w:eastAsia="TimesNewRoman"/>
          <w:i/>
          <w:iCs/>
          <w:lang w:val="kk-KZ"/>
        </w:rPr>
        <w:t xml:space="preserve">- </w:t>
      </w:r>
      <w:r w:rsidR="007306D6" w:rsidRPr="007306D6">
        <w:rPr>
          <w:rFonts w:eastAsia="TimesNewRoman"/>
          <w:iCs/>
          <w:lang w:val="kk-KZ"/>
        </w:rPr>
        <w:t>қатарында</w:t>
      </w:r>
      <w:r w:rsidRPr="007306D6">
        <w:rPr>
          <w:rFonts w:eastAsia="TimesNewRoman"/>
          <w:sz w:val="28"/>
          <w:szCs w:val="28"/>
          <w:lang w:val="kk-KZ"/>
        </w:rPr>
        <w:t xml:space="preserve"> </w:t>
      </w:r>
      <w:r w:rsidRPr="00817A66">
        <w:rPr>
          <w:rFonts w:eastAsia="TimesNewRoman"/>
          <w:sz w:val="28"/>
          <w:szCs w:val="28"/>
          <w:lang w:val="kk-KZ"/>
        </w:rPr>
        <w:t>төмендей</w:t>
      </w:r>
      <w:r w:rsidR="007306D6">
        <w:rPr>
          <w:rFonts w:eastAsia="TimesNewRoman"/>
          <w:sz w:val="28"/>
          <w:szCs w:val="28"/>
          <w:lang w:val="kk-KZ"/>
        </w:rPr>
        <w:t>тіндігі белгілі болды</w:t>
      </w:r>
      <w:r w:rsidRPr="00817A66">
        <w:rPr>
          <w:rFonts w:eastAsia="TimesNewRoman"/>
          <w:sz w:val="28"/>
          <w:szCs w:val="28"/>
          <w:lang w:val="kk-KZ"/>
        </w:rPr>
        <w:t xml:space="preserve"> [</w:t>
      </w:r>
      <w:r w:rsidR="002070EC">
        <w:rPr>
          <w:rFonts w:eastAsia="TimesNewRoman"/>
          <w:sz w:val="28"/>
          <w:szCs w:val="28"/>
          <w:lang w:val="kk-KZ"/>
        </w:rPr>
        <w:t>111</w:t>
      </w:r>
      <w:r w:rsidRPr="00817A66">
        <w:rPr>
          <w:rFonts w:eastAsia="TimesNewRoman"/>
          <w:sz w:val="28"/>
          <w:szCs w:val="28"/>
          <w:lang w:val="kk-KZ"/>
        </w:rPr>
        <w:t xml:space="preserve">]. Бұл жағдайда катализдің </w:t>
      </w:r>
      <w:r w:rsidR="002070EC">
        <w:rPr>
          <w:rFonts w:eastAsia="TimesNewRoman"/>
          <w:sz w:val="28"/>
          <w:szCs w:val="28"/>
          <w:lang w:val="kk-KZ"/>
        </w:rPr>
        <w:t>тиімді</w:t>
      </w:r>
      <w:r w:rsidRPr="00817A66">
        <w:rPr>
          <w:rFonts w:eastAsia="TimesNewRoman"/>
          <w:sz w:val="28"/>
          <w:szCs w:val="28"/>
          <w:lang w:val="kk-KZ"/>
        </w:rPr>
        <w:t xml:space="preserve"> температурасы 60</w:t>
      </w:r>
      <w:r w:rsidRPr="002070EC">
        <w:rPr>
          <w:rFonts w:eastAsia="TimesNewRoman"/>
          <w:sz w:val="28"/>
          <w:szCs w:val="28"/>
          <w:vertAlign w:val="superscript"/>
          <w:lang w:val="kk-KZ"/>
        </w:rPr>
        <w:t>0</w:t>
      </w:r>
      <w:r w:rsidRPr="00817A66">
        <w:rPr>
          <w:rFonts w:eastAsia="TimesNewRoman"/>
          <w:sz w:val="28"/>
          <w:szCs w:val="28"/>
          <w:lang w:val="kk-KZ"/>
        </w:rPr>
        <w:t>С және Pd(10%)/C шығыны 0,05 моль 2,4,5-трихлоробифенил (ПХБ 29), сондай-ақ 2,5-дихлоробифенил (ПХБ 9) үшін 100 мг құрайды (</w:t>
      </w:r>
      <w:r w:rsidR="002070EC">
        <w:rPr>
          <w:rFonts w:eastAsia="TimesNewRoman"/>
          <w:sz w:val="28"/>
          <w:szCs w:val="28"/>
          <w:lang w:val="kk-KZ"/>
        </w:rPr>
        <w:t>12</w:t>
      </w:r>
      <w:r w:rsidRPr="00817A66">
        <w:rPr>
          <w:rFonts w:eastAsia="TimesNewRoman"/>
          <w:sz w:val="28"/>
          <w:szCs w:val="28"/>
          <w:lang w:val="kk-KZ"/>
        </w:rPr>
        <w:t>-сурет).</w:t>
      </w:r>
    </w:p>
    <w:p w14:paraId="1815A579" w14:textId="2427E6C1" w:rsidR="002070EC" w:rsidRDefault="002070EC" w:rsidP="00D138FD">
      <w:pPr>
        <w:autoSpaceDE w:val="0"/>
        <w:autoSpaceDN w:val="0"/>
        <w:adjustRightInd w:val="0"/>
        <w:spacing w:line="360" w:lineRule="auto"/>
        <w:jc w:val="center"/>
        <w:rPr>
          <w:rFonts w:eastAsia="TimesNewRoman"/>
          <w:sz w:val="24"/>
          <w:szCs w:val="24"/>
        </w:rPr>
      </w:pPr>
      <w:r w:rsidRPr="007D1B9C">
        <w:rPr>
          <w:rFonts w:eastAsia="TimesNewRoman"/>
          <w:noProof/>
          <w:sz w:val="24"/>
          <w:szCs w:val="24"/>
        </w:rPr>
        <w:drawing>
          <wp:inline distT="0" distB="0" distL="0" distR="0" wp14:anchorId="5719E93D" wp14:editId="2E08D6DF">
            <wp:extent cx="5398770" cy="244348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8770" cy="2443480"/>
                    </a:xfrm>
                    <a:prstGeom prst="rect">
                      <a:avLst/>
                    </a:prstGeom>
                    <a:noFill/>
                    <a:ln>
                      <a:noFill/>
                    </a:ln>
                  </pic:spPr>
                </pic:pic>
              </a:graphicData>
            </a:graphic>
          </wp:inline>
        </w:drawing>
      </w:r>
    </w:p>
    <w:p w14:paraId="0C3C2E45" w14:textId="4716ACF4" w:rsidR="002070EC" w:rsidRPr="00E432F9" w:rsidRDefault="002070EC" w:rsidP="00C10F67">
      <w:pPr>
        <w:autoSpaceDE w:val="0"/>
        <w:autoSpaceDN w:val="0"/>
        <w:adjustRightInd w:val="0"/>
        <w:spacing w:line="360" w:lineRule="auto"/>
        <w:ind w:firstLine="709"/>
        <w:jc w:val="center"/>
        <w:rPr>
          <w:rFonts w:ascii="Times New Roman" w:eastAsia="TimesNewRoman" w:hAnsi="Times New Roman"/>
          <w:sz w:val="28"/>
          <w:szCs w:val="28"/>
        </w:rPr>
      </w:pPr>
      <w:r w:rsidRPr="00E432F9">
        <w:rPr>
          <w:rFonts w:ascii="Times New Roman" w:eastAsia="TimesNewRoman" w:hAnsi="Times New Roman"/>
          <w:sz w:val="28"/>
          <w:szCs w:val="28"/>
          <w:lang w:val="kk-KZ"/>
        </w:rPr>
        <w:t>12 Сурет</w:t>
      </w:r>
      <w:r w:rsidRPr="00E432F9">
        <w:rPr>
          <w:rFonts w:ascii="Times New Roman" w:eastAsia="TimesNewRoman" w:hAnsi="Times New Roman"/>
          <w:sz w:val="28"/>
          <w:szCs w:val="28"/>
        </w:rPr>
        <w:t xml:space="preserve"> – 2,4,5-трихлорбифенил</w:t>
      </w:r>
      <w:r w:rsidRPr="00E432F9">
        <w:rPr>
          <w:rFonts w:ascii="Times New Roman" w:eastAsia="TimesNewRoman" w:hAnsi="Times New Roman"/>
          <w:sz w:val="28"/>
          <w:szCs w:val="28"/>
          <w:lang w:val="kk-KZ"/>
        </w:rPr>
        <w:t xml:space="preserve">ді </w:t>
      </w:r>
      <w:proofErr w:type="spellStart"/>
      <w:r w:rsidRPr="00E432F9">
        <w:rPr>
          <w:rFonts w:ascii="Times New Roman" w:eastAsia="TimesNewRoman" w:hAnsi="Times New Roman"/>
          <w:sz w:val="28"/>
          <w:szCs w:val="28"/>
        </w:rPr>
        <w:t>каталити</w:t>
      </w:r>
      <w:proofErr w:type="spellEnd"/>
      <w:r w:rsidRPr="00E432F9">
        <w:rPr>
          <w:rFonts w:ascii="Times New Roman" w:eastAsia="TimesNewRoman" w:hAnsi="Times New Roman"/>
          <w:sz w:val="28"/>
          <w:szCs w:val="28"/>
          <w:lang w:val="kk-KZ"/>
        </w:rPr>
        <w:t>калық де</w:t>
      </w:r>
      <w:proofErr w:type="spellStart"/>
      <w:r w:rsidRPr="00E432F9">
        <w:rPr>
          <w:rFonts w:ascii="Times New Roman" w:eastAsia="TimesNewRoman" w:hAnsi="Times New Roman"/>
          <w:sz w:val="28"/>
          <w:szCs w:val="28"/>
        </w:rPr>
        <w:t>гидрохлор</w:t>
      </w:r>
      <w:proofErr w:type="spellEnd"/>
      <w:r w:rsidRPr="00E432F9">
        <w:rPr>
          <w:rFonts w:ascii="Times New Roman" w:eastAsia="TimesNewRoman" w:hAnsi="Times New Roman"/>
          <w:sz w:val="28"/>
          <w:szCs w:val="28"/>
          <w:lang w:val="kk-KZ"/>
        </w:rPr>
        <w:t>лау сызбанұсқасы</w:t>
      </w:r>
    </w:p>
    <w:p w14:paraId="7BC7C14A" w14:textId="6DD791BF" w:rsidR="002070EC" w:rsidRPr="00E432F9" w:rsidRDefault="003537CE" w:rsidP="002070EC">
      <w:pPr>
        <w:autoSpaceDE w:val="0"/>
        <w:autoSpaceDN w:val="0"/>
        <w:adjustRightInd w:val="0"/>
        <w:spacing w:after="0" w:line="240" w:lineRule="auto"/>
        <w:ind w:firstLine="709"/>
        <w:jc w:val="both"/>
        <w:rPr>
          <w:rFonts w:ascii="Times New Roman" w:hAnsi="Times New Roman"/>
          <w:color w:val="000000"/>
          <w:sz w:val="28"/>
          <w:szCs w:val="28"/>
        </w:rPr>
      </w:pPr>
      <w:r w:rsidRPr="00E432F9">
        <w:rPr>
          <w:rFonts w:ascii="Times New Roman" w:hAnsi="Times New Roman"/>
          <w:color w:val="000000"/>
          <w:sz w:val="28"/>
          <w:szCs w:val="28"/>
        </w:rPr>
        <w:lastRenderedPageBreak/>
        <w:t>[</w:t>
      </w:r>
      <w:r w:rsidRPr="00E432F9">
        <w:rPr>
          <w:rFonts w:ascii="Times New Roman" w:hAnsi="Times New Roman"/>
          <w:color w:val="000000"/>
          <w:sz w:val="28"/>
          <w:szCs w:val="28"/>
          <w:lang w:val="kk-KZ"/>
        </w:rPr>
        <w:t>112-114</w:t>
      </w:r>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авторлары</w:t>
      </w:r>
      <w:proofErr w:type="spellEnd"/>
      <w:r w:rsidRPr="00E432F9">
        <w:rPr>
          <w:rFonts w:ascii="Times New Roman" w:hAnsi="Times New Roman"/>
          <w:color w:val="000000"/>
          <w:sz w:val="28"/>
          <w:szCs w:val="28"/>
        </w:rPr>
        <w:t xml:space="preserve"> </w:t>
      </w:r>
      <w:r w:rsidR="008339A7" w:rsidRPr="00E432F9">
        <w:rPr>
          <w:rFonts w:ascii="Times New Roman" w:hAnsi="Times New Roman"/>
          <w:color w:val="000000"/>
          <w:sz w:val="28"/>
          <w:szCs w:val="28"/>
        </w:rPr>
        <w:t>ПХ</w:t>
      </w:r>
      <w:r w:rsidR="008339A7" w:rsidRPr="00E432F9">
        <w:rPr>
          <w:rFonts w:ascii="Times New Roman" w:hAnsi="Times New Roman"/>
          <w:color w:val="000000"/>
          <w:sz w:val="28"/>
          <w:szCs w:val="28"/>
          <w:lang w:val="kk-KZ"/>
        </w:rPr>
        <w:t>Б</w:t>
      </w:r>
      <w:r w:rsidR="008339A7" w:rsidRPr="00E432F9">
        <w:rPr>
          <w:rFonts w:ascii="Times New Roman" w:hAnsi="Times New Roman"/>
          <w:color w:val="000000"/>
          <w:sz w:val="28"/>
          <w:szCs w:val="28"/>
        </w:rPr>
        <w:t>-</w:t>
      </w:r>
      <w:proofErr w:type="spellStart"/>
      <w:r w:rsidR="008339A7" w:rsidRPr="00E432F9">
        <w:rPr>
          <w:rFonts w:ascii="Times New Roman" w:hAnsi="Times New Roman"/>
          <w:color w:val="000000"/>
          <w:sz w:val="28"/>
          <w:szCs w:val="28"/>
        </w:rPr>
        <w:t>ны</w:t>
      </w:r>
      <w:proofErr w:type="spellEnd"/>
      <w:r w:rsidR="008339A7" w:rsidRPr="00E432F9">
        <w:rPr>
          <w:rFonts w:ascii="Times New Roman" w:hAnsi="Times New Roman"/>
          <w:color w:val="000000"/>
          <w:sz w:val="28"/>
          <w:szCs w:val="28"/>
        </w:rPr>
        <w:t xml:space="preserve"> </w:t>
      </w:r>
      <w:r w:rsidR="008339A7" w:rsidRPr="00E432F9">
        <w:rPr>
          <w:rFonts w:ascii="Times New Roman" w:hAnsi="Times New Roman"/>
          <w:color w:val="000000"/>
          <w:sz w:val="28"/>
          <w:szCs w:val="28"/>
          <w:lang w:val="kk-KZ"/>
        </w:rPr>
        <w:t>дегидрохлорлау арқылы түрлендіру</w:t>
      </w:r>
      <w:r w:rsidR="008339A7">
        <w:rPr>
          <w:rFonts w:ascii="Times New Roman" w:hAnsi="Times New Roman"/>
          <w:color w:val="000000"/>
          <w:sz w:val="28"/>
          <w:szCs w:val="28"/>
          <w:lang w:val="kk-KZ"/>
        </w:rPr>
        <w:t>ді</w:t>
      </w:r>
      <w:r w:rsidR="008339A7" w:rsidRPr="00E432F9">
        <w:rPr>
          <w:rFonts w:ascii="Times New Roman" w:hAnsi="Times New Roman"/>
          <w:color w:val="000000"/>
          <w:sz w:val="28"/>
          <w:szCs w:val="28"/>
          <w:lang w:val="kk-KZ"/>
        </w:rPr>
        <w:t xml:space="preserve"> </w:t>
      </w:r>
      <w:proofErr w:type="spellStart"/>
      <w:r w:rsidRPr="00E432F9">
        <w:rPr>
          <w:rFonts w:ascii="Times New Roman" w:hAnsi="Times New Roman"/>
          <w:color w:val="000000"/>
          <w:sz w:val="28"/>
          <w:szCs w:val="28"/>
        </w:rPr>
        <w:t>төмен</w:t>
      </w:r>
      <w:proofErr w:type="spellEnd"/>
      <w:r w:rsidRPr="00E432F9">
        <w:rPr>
          <w:rFonts w:ascii="Times New Roman" w:hAnsi="Times New Roman"/>
          <w:color w:val="000000"/>
          <w:sz w:val="28"/>
          <w:szCs w:val="28"/>
        </w:rPr>
        <w:t xml:space="preserve"> температура</w:t>
      </w:r>
      <w:r w:rsidR="008339A7">
        <w:rPr>
          <w:rFonts w:ascii="Times New Roman" w:hAnsi="Times New Roman"/>
          <w:color w:val="000000"/>
          <w:sz w:val="28"/>
          <w:szCs w:val="28"/>
          <w:lang w:val="kk-KZ"/>
        </w:rPr>
        <w:t xml:space="preserve"> мен</w:t>
      </w:r>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катализаторд</w:t>
      </w:r>
      <w:proofErr w:type="spellEnd"/>
      <w:r w:rsidR="00E432F9" w:rsidRPr="00E432F9">
        <w:rPr>
          <w:rFonts w:ascii="Times New Roman" w:hAnsi="Times New Roman"/>
          <w:color w:val="000000"/>
          <w:sz w:val="28"/>
          <w:szCs w:val="28"/>
          <w:lang w:val="kk-KZ"/>
        </w:rPr>
        <w:t>ың</w:t>
      </w:r>
      <w:r w:rsidRPr="00E432F9">
        <w:rPr>
          <w:rFonts w:ascii="Times New Roman" w:hAnsi="Times New Roman"/>
          <w:color w:val="000000"/>
          <w:sz w:val="28"/>
          <w:szCs w:val="28"/>
        </w:rPr>
        <w:t xml:space="preserve"> </w:t>
      </w:r>
      <w:r w:rsidR="00E432F9" w:rsidRPr="00E432F9">
        <w:rPr>
          <w:rFonts w:ascii="Times New Roman" w:hAnsi="Times New Roman"/>
          <w:color w:val="000000"/>
          <w:sz w:val="28"/>
          <w:szCs w:val="28"/>
        </w:rPr>
        <w:t xml:space="preserve">аз </w:t>
      </w:r>
      <w:proofErr w:type="spellStart"/>
      <w:r w:rsidR="00E432F9" w:rsidRPr="00E432F9">
        <w:rPr>
          <w:rFonts w:ascii="Times New Roman" w:hAnsi="Times New Roman"/>
          <w:color w:val="000000"/>
          <w:sz w:val="28"/>
          <w:szCs w:val="28"/>
        </w:rPr>
        <w:t>мөлшер</w:t>
      </w:r>
      <w:proofErr w:type="spellEnd"/>
      <w:r w:rsidR="00E432F9" w:rsidRPr="00E432F9">
        <w:rPr>
          <w:rFonts w:ascii="Times New Roman" w:hAnsi="Times New Roman"/>
          <w:color w:val="000000"/>
          <w:sz w:val="28"/>
          <w:szCs w:val="28"/>
          <w:lang w:val="kk-KZ"/>
        </w:rPr>
        <w:t>інде белсенді</w:t>
      </w:r>
      <w:r w:rsidR="00E432F9" w:rsidRPr="00E432F9">
        <w:rPr>
          <w:rFonts w:ascii="Times New Roman" w:hAnsi="Times New Roman"/>
          <w:color w:val="000000"/>
          <w:sz w:val="28"/>
          <w:szCs w:val="28"/>
        </w:rPr>
        <w:t xml:space="preserve"> </w:t>
      </w:r>
      <w:r w:rsidR="008339A7">
        <w:rPr>
          <w:rFonts w:ascii="Times New Roman" w:hAnsi="Times New Roman"/>
          <w:color w:val="000000"/>
          <w:sz w:val="28"/>
          <w:szCs w:val="28"/>
          <w:lang w:val="kk-KZ"/>
        </w:rPr>
        <w:t>атқаратын</w:t>
      </w:r>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наноөлшемді</w:t>
      </w:r>
      <w:proofErr w:type="spellEnd"/>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Pd</w:t>
      </w:r>
      <w:proofErr w:type="spellEnd"/>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катализаторларын</w:t>
      </w:r>
      <w:proofErr w:type="spellEnd"/>
      <w:r w:rsidRPr="00E432F9">
        <w:rPr>
          <w:rFonts w:ascii="Times New Roman" w:hAnsi="Times New Roman"/>
          <w:color w:val="000000"/>
          <w:sz w:val="28"/>
          <w:szCs w:val="28"/>
        </w:rPr>
        <w:t xml:space="preserve"> ал</w:t>
      </w:r>
      <w:r w:rsidR="00E432F9" w:rsidRPr="00E432F9">
        <w:rPr>
          <w:rFonts w:ascii="Times New Roman" w:hAnsi="Times New Roman"/>
          <w:color w:val="000000"/>
          <w:sz w:val="28"/>
          <w:szCs w:val="28"/>
          <w:lang w:val="kk-KZ"/>
        </w:rPr>
        <w:t>ған.</w:t>
      </w:r>
      <w:r w:rsidRPr="00E432F9">
        <w:rPr>
          <w:rFonts w:ascii="Times New Roman" w:hAnsi="Times New Roman"/>
          <w:color w:val="000000"/>
          <w:sz w:val="28"/>
          <w:szCs w:val="28"/>
        </w:rPr>
        <w:t xml:space="preserve"> «</w:t>
      </w:r>
      <w:r w:rsidR="00AB06DD">
        <w:rPr>
          <w:rFonts w:ascii="Times New Roman" w:hAnsi="Times New Roman"/>
          <w:color w:val="000000"/>
          <w:sz w:val="28"/>
          <w:szCs w:val="28"/>
          <w:lang w:val="kk-KZ"/>
        </w:rPr>
        <w:t>Арохлор-</w:t>
      </w:r>
      <w:r w:rsidRPr="00E432F9">
        <w:rPr>
          <w:rFonts w:ascii="Times New Roman" w:hAnsi="Times New Roman"/>
          <w:color w:val="000000"/>
          <w:sz w:val="28"/>
          <w:szCs w:val="28"/>
        </w:rPr>
        <w:t xml:space="preserve">1254» </w:t>
      </w:r>
      <w:r w:rsidR="00E432F9">
        <w:rPr>
          <w:rFonts w:ascii="Times New Roman" w:hAnsi="Times New Roman"/>
          <w:color w:val="000000"/>
          <w:sz w:val="28"/>
          <w:szCs w:val="28"/>
          <w:lang w:val="kk-KZ"/>
        </w:rPr>
        <w:t>және</w:t>
      </w:r>
      <w:r w:rsidRPr="00E432F9">
        <w:rPr>
          <w:rFonts w:ascii="Times New Roman" w:hAnsi="Times New Roman"/>
          <w:color w:val="000000"/>
          <w:sz w:val="28"/>
          <w:szCs w:val="28"/>
        </w:rPr>
        <w:t xml:space="preserve"> ПХБ</w:t>
      </w:r>
      <w:r w:rsidR="00AB06DD">
        <w:rPr>
          <w:rFonts w:ascii="Times New Roman" w:hAnsi="Times New Roman"/>
          <w:color w:val="000000"/>
          <w:sz w:val="28"/>
          <w:szCs w:val="28"/>
          <w:lang w:val="kk-KZ"/>
        </w:rPr>
        <w:t>-</w:t>
      </w:r>
      <w:r w:rsidRPr="00E432F9">
        <w:rPr>
          <w:rFonts w:ascii="Times New Roman" w:hAnsi="Times New Roman"/>
          <w:color w:val="000000"/>
          <w:sz w:val="28"/>
          <w:szCs w:val="28"/>
        </w:rPr>
        <w:t>209</w:t>
      </w:r>
      <w:r w:rsidR="00E432F9">
        <w:rPr>
          <w:rFonts w:ascii="Times New Roman" w:hAnsi="Times New Roman"/>
          <w:color w:val="000000"/>
          <w:sz w:val="28"/>
          <w:szCs w:val="28"/>
          <w:lang w:val="kk-KZ"/>
        </w:rPr>
        <w:t>-ды</w:t>
      </w:r>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Pd</w:t>
      </w:r>
      <w:proofErr w:type="spellEnd"/>
      <w:r w:rsidRPr="00E432F9">
        <w:rPr>
          <w:rFonts w:ascii="Times New Roman" w:hAnsi="Times New Roman"/>
          <w:color w:val="000000"/>
          <w:sz w:val="28"/>
          <w:szCs w:val="28"/>
        </w:rPr>
        <w:t xml:space="preserve">(5%)/C </w:t>
      </w:r>
      <w:proofErr w:type="spellStart"/>
      <w:r w:rsidRPr="00E432F9">
        <w:rPr>
          <w:rFonts w:ascii="Times New Roman" w:hAnsi="Times New Roman"/>
          <w:color w:val="000000"/>
          <w:sz w:val="28"/>
          <w:szCs w:val="28"/>
        </w:rPr>
        <w:t>және</w:t>
      </w:r>
      <w:proofErr w:type="spellEnd"/>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Pd</w:t>
      </w:r>
      <w:proofErr w:type="spellEnd"/>
      <w:r w:rsidRPr="00E432F9">
        <w:rPr>
          <w:rFonts w:ascii="Times New Roman" w:hAnsi="Times New Roman"/>
          <w:color w:val="000000"/>
          <w:sz w:val="28"/>
          <w:szCs w:val="28"/>
        </w:rPr>
        <w:t>(5%)/SiO</w:t>
      </w:r>
      <w:r w:rsidRPr="00E432F9">
        <w:rPr>
          <w:rFonts w:ascii="Times New Roman" w:hAnsi="Times New Roman"/>
          <w:color w:val="000000"/>
          <w:sz w:val="28"/>
          <w:szCs w:val="28"/>
          <w:vertAlign w:val="subscript"/>
        </w:rPr>
        <w:t>2</w:t>
      </w:r>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катализаторлары</w:t>
      </w:r>
      <w:proofErr w:type="spellEnd"/>
      <w:r w:rsidR="00E432F9">
        <w:rPr>
          <w:rFonts w:ascii="Times New Roman" w:hAnsi="Times New Roman"/>
          <w:color w:val="000000"/>
          <w:sz w:val="28"/>
          <w:szCs w:val="28"/>
          <w:lang w:val="kk-KZ"/>
        </w:rPr>
        <w:t>мен</w:t>
      </w:r>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атмосфералық</w:t>
      </w:r>
      <w:proofErr w:type="spellEnd"/>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қысымда</w:t>
      </w:r>
      <w:proofErr w:type="spellEnd"/>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және</w:t>
      </w:r>
      <w:proofErr w:type="spellEnd"/>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сутекті</w:t>
      </w:r>
      <w:proofErr w:type="spellEnd"/>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тотықсыздандырғыш</w:t>
      </w:r>
      <w:proofErr w:type="spellEnd"/>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ретінде</w:t>
      </w:r>
      <w:proofErr w:type="spellEnd"/>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пайдалану</w:t>
      </w:r>
      <w:proofErr w:type="spellEnd"/>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арқылы</w:t>
      </w:r>
      <w:proofErr w:type="spellEnd"/>
      <w:r w:rsidRPr="00E432F9">
        <w:rPr>
          <w:rFonts w:ascii="Times New Roman" w:hAnsi="Times New Roman"/>
          <w:color w:val="000000"/>
          <w:sz w:val="28"/>
          <w:szCs w:val="28"/>
        </w:rPr>
        <w:t xml:space="preserve"> </w:t>
      </w:r>
      <w:r w:rsidR="00E432F9">
        <w:rPr>
          <w:rFonts w:ascii="Times New Roman" w:hAnsi="Times New Roman"/>
          <w:color w:val="000000"/>
          <w:sz w:val="28"/>
          <w:szCs w:val="28"/>
          <w:lang w:val="kk-KZ"/>
        </w:rPr>
        <w:t>де</w:t>
      </w:r>
      <w:proofErr w:type="spellStart"/>
      <w:r w:rsidRPr="00E432F9">
        <w:rPr>
          <w:rFonts w:ascii="Times New Roman" w:hAnsi="Times New Roman"/>
          <w:color w:val="000000"/>
          <w:sz w:val="28"/>
          <w:szCs w:val="28"/>
        </w:rPr>
        <w:t>гидрохлор</w:t>
      </w:r>
      <w:proofErr w:type="spellEnd"/>
      <w:r w:rsidR="00E432F9">
        <w:rPr>
          <w:rFonts w:ascii="Times New Roman" w:hAnsi="Times New Roman"/>
          <w:color w:val="000000"/>
          <w:sz w:val="28"/>
          <w:szCs w:val="28"/>
          <w:lang w:val="kk-KZ"/>
        </w:rPr>
        <w:t>лау</w:t>
      </w:r>
      <w:r w:rsidRPr="00E432F9">
        <w:rPr>
          <w:rFonts w:ascii="Times New Roman" w:hAnsi="Times New Roman"/>
          <w:color w:val="000000"/>
          <w:sz w:val="28"/>
          <w:szCs w:val="28"/>
        </w:rPr>
        <w:t xml:space="preserve"> катализ</w:t>
      </w:r>
      <w:r w:rsidR="00E432F9">
        <w:rPr>
          <w:rFonts w:ascii="Times New Roman" w:hAnsi="Times New Roman"/>
          <w:color w:val="000000"/>
          <w:sz w:val="28"/>
          <w:szCs w:val="28"/>
          <w:lang w:val="kk-KZ"/>
        </w:rPr>
        <w:t>дің</w:t>
      </w:r>
      <w:r w:rsidRPr="00E432F9">
        <w:rPr>
          <w:rFonts w:ascii="Times New Roman" w:hAnsi="Times New Roman"/>
          <w:color w:val="000000"/>
          <w:sz w:val="28"/>
          <w:szCs w:val="28"/>
        </w:rPr>
        <w:t xml:space="preserve"> </w:t>
      </w:r>
      <w:r w:rsidR="00E432F9" w:rsidRPr="00E432F9">
        <w:rPr>
          <w:rFonts w:ascii="Times New Roman" w:hAnsi="Times New Roman"/>
          <w:color w:val="000000"/>
          <w:sz w:val="28"/>
          <w:szCs w:val="28"/>
        </w:rPr>
        <w:t>температура</w:t>
      </w:r>
      <w:r w:rsidR="00E432F9">
        <w:rPr>
          <w:rFonts w:ascii="Times New Roman" w:hAnsi="Times New Roman"/>
          <w:color w:val="000000"/>
          <w:sz w:val="28"/>
          <w:szCs w:val="28"/>
          <w:lang w:val="kk-KZ"/>
        </w:rPr>
        <w:t>лық көрсеткіштері</w:t>
      </w:r>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субстраттардың</w:t>
      </w:r>
      <w:proofErr w:type="spellEnd"/>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агрегаттық</w:t>
      </w:r>
      <w:proofErr w:type="spellEnd"/>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күйіне</w:t>
      </w:r>
      <w:proofErr w:type="spellEnd"/>
      <w:r w:rsidRPr="00E432F9">
        <w:rPr>
          <w:rFonts w:ascii="Times New Roman" w:hAnsi="Times New Roman"/>
          <w:color w:val="000000"/>
          <w:sz w:val="28"/>
          <w:szCs w:val="28"/>
        </w:rPr>
        <w:t xml:space="preserve"> </w:t>
      </w:r>
      <w:proofErr w:type="spellStart"/>
      <w:r w:rsidRPr="00E432F9">
        <w:rPr>
          <w:rFonts w:ascii="Times New Roman" w:hAnsi="Times New Roman"/>
          <w:color w:val="000000"/>
          <w:sz w:val="28"/>
          <w:szCs w:val="28"/>
        </w:rPr>
        <w:t>байланысты</w:t>
      </w:r>
      <w:proofErr w:type="spellEnd"/>
      <w:r w:rsidR="00E432F9">
        <w:rPr>
          <w:rFonts w:ascii="Times New Roman" w:hAnsi="Times New Roman"/>
          <w:color w:val="000000"/>
          <w:sz w:val="28"/>
          <w:szCs w:val="28"/>
          <w:lang w:val="kk-KZ"/>
        </w:rPr>
        <w:t xml:space="preserve"> екендігін анықтады</w:t>
      </w:r>
      <w:r w:rsidRPr="00E432F9">
        <w:rPr>
          <w:rFonts w:ascii="Times New Roman" w:hAnsi="Times New Roman"/>
          <w:color w:val="000000"/>
          <w:sz w:val="28"/>
          <w:szCs w:val="28"/>
        </w:rPr>
        <w:t xml:space="preserve">. </w:t>
      </w:r>
      <w:proofErr w:type="spellStart"/>
      <w:r w:rsidRPr="008339A7">
        <w:rPr>
          <w:rFonts w:ascii="Times New Roman" w:hAnsi="Times New Roman"/>
          <w:color w:val="000000"/>
          <w:sz w:val="28"/>
          <w:szCs w:val="28"/>
        </w:rPr>
        <w:t>Сұйық</w:t>
      </w:r>
      <w:proofErr w:type="spellEnd"/>
      <w:r w:rsidRPr="008339A7">
        <w:rPr>
          <w:rFonts w:ascii="Times New Roman" w:hAnsi="Times New Roman"/>
          <w:color w:val="000000"/>
          <w:sz w:val="28"/>
          <w:szCs w:val="28"/>
        </w:rPr>
        <w:t xml:space="preserve"> </w:t>
      </w:r>
      <w:proofErr w:type="spellStart"/>
      <w:r w:rsidRPr="008339A7">
        <w:rPr>
          <w:rFonts w:ascii="Times New Roman" w:hAnsi="Times New Roman"/>
          <w:color w:val="000000"/>
          <w:sz w:val="28"/>
          <w:szCs w:val="28"/>
        </w:rPr>
        <w:t>күйдегі</w:t>
      </w:r>
      <w:proofErr w:type="spellEnd"/>
      <w:r w:rsidRPr="008339A7">
        <w:rPr>
          <w:rFonts w:ascii="Times New Roman" w:hAnsi="Times New Roman"/>
          <w:color w:val="000000"/>
          <w:sz w:val="28"/>
          <w:szCs w:val="28"/>
        </w:rPr>
        <w:t xml:space="preserve"> </w:t>
      </w:r>
      <w:r w:rsidR="00FC42CF" w:rsidRPr="008339A7">
        <w:rPr>
          <w:rFonts w:ascii="Times New Roman" w:hAnsi="Times New Roman"/>
          <w:color w:val="000000"/>
          <w:sz w:val="28"/>
          <w:szCs w:val="28"/>
          <w:lang w:val="kk-KZ"/>
        </w:rPr>
        <w:t>Арохлор-</w:t>
      </w:r>
      <w:r w:rsidRPr="008339A7">
        <w:rPr>
          <w:rFonts w:ascii="Times New Roman" w:hAnsi="Times New Roman"/>
          <w:color w:val="000000"/>
          <w:sz w:val="28"/>
          <w:szCs w:val="28"/>
        </w:rPr>
        <w:t xml:space="preserve">1254 </w:t>
      </w:r>
      <w:proofErr w:type="spellStart"/>
      <w:r w:rsidRPr="008339A7">
        <w:rPr>
          <w:rFonts w:ascii="Times New Roman" w:hAnsi="Times New Roman"/>
          <w:color w:val="000000"/>
          <w:sz w:val="28"/>
          <w:szCs w:val="28"/>
        </w:rPr>
        <w:t>субстратын</w:t>
      </w:r>
      <w:proofErr w:type="spellEnd"/>
      <w:r w:rsidR="008339A7" w:rsidRPr="008339A7">
        <w:rPr>
          <w:rFonts w:ascii="Times New Roman" w:hAnsi="Times New Roman"/>
          <w:color w:val="000000"/>
          <w:sz w:val="28"/>
          <w:szCs w:val="28"/>
          <w:lang w:val="kk-KZ"/>
        </w:rPr>
        <w:t>ың</w:t>
      </w:r>
      <w:r w:rsidRPr="008339A7">
        <w:rPr>
          <w:rFonts w:ascii="Times New Roman" w:hAnsi="Times New Roman"/>
          <w:color w:val="000000"/>
          <w:sz w:val="28"/>
          <w:szCs w:val="28"/>
        </w:rPr>
        <w:t xml:space="preserve"> </w:t>
      </w:r>
      <w:r w:rsidR="00FC42CF" w:rsidRPr="008339A7">
        <w:rPr>
          <w:rFonts w:ascii="Times New Roman" w:hAnsi="Times New Roman"/>
          <w:color w:val="000000"/>
          <w:sz w:val="28"/>
          <w:szCs w:val="28"/>
          <w:lang w:val="kk-KZ"/>
        </w:rPr>
        <w:t>тиімді</w:t>
      </w:r>
      <w:r w:rsidRPr="008339A7">
        <w:rPr>
          <w:rFonts w:ascii="Times New Roman" w:hAnsi="Times New Roman"/>
          <w:color w:val="000000"/>
          <w:sz w:val="28"/>
          <w:szCs w:val="28"/>
        </w:rPr>
        <w:t xml:space="preserve"> </w:t>
      </w:r>
      <w:r w:rsidR="00FC42CF" w:rsidRPr="008339A7">
        <w:rPr>
          <w:rFonts w:ascii="Times New Roman" w:hAnsi="Times New Roman"/>
          <w:color w:val="000000"/>
          <w:sz w:val="28"/>
          <w:szCs w:val="28"/>
          <w:lang w:val="kk-KZ"/>
        </w:rPr>
        <w:t>де</w:t>
      </w:r>
      <w:proofErr w:type="spellStart"/>
      <w:r w:rsidRPr="008339A7">
        <w:rPr>
          <w:rFonts w:ascii="Times New Roman" w:hAnsi="Times New Roman"/>
          <w:color w:val="000000"/>
          <w:sz w:val="28"/>
          <w:szCs w:val="28"/>
        </w:rPr>
        <w:t>гидрохлор</w:t>
      </w:r>
      <w:proofErr w:type="spellEnd"/>
      <w:r w:rsidR="00FC42CF" w:rsidRPr="008339A7">
        <w:rPr>
          <w:rFonts w:ascii="Times New Roman" w:hAnsi="Times New Roman"/>
          <w:color w:val="000000"/>
          <w:sz w:val="28"/>
          <w:szCs w:val="28"/>
          <w:lang w:val="kk-KZ"/>
        </w:rPr>
        <w:t>лау</w:t>
      </w:r>
      <w:r w:rsidRPr="008339A7">
        <w:rPr>
          <w:rFonts w:ascii="Times New Roman" w:hAnsi="Times New Roman"/>
          <w:color w:val="000000"/>
          <w:sz w:val="28"/>
          <w:szCs w:val="28"/>
        </w:rPr>
        <w:t xml:space="preserve"> </w:t>
      </w:r>
      <w:proofErr w:type="spellStart"/>
      <w:r w:rsidRPr="008339A7">
        <w:rPr>
          <w:rFonts w:ascii="Times New Roman" w:hAnsi="Times New Roman"/>
          <w:color w:val="000000"/>
          <w:sz w:val="28"/>
          <w:szCs w:val="28"/>
        </w:rPr>
        <w:t>температурасы</w:t>
      </w:r>
      <w:proofErr w:type="spellEnd"/>
      <w:r w:rsidRPr="008339A7">
        <w:rPr>
          <w:rFonts w:ascii="Times New Roman" w:hAnsi="Times New Roman"/>
          <w:color w:val="000000"/>
          <w:sz w:val="28"/>
          <w:szCs w:val="28"/>
        </w:rPr>
        <w:t xml:space="preserve"> 130</w:t>
      </w:r>
      <w:r w:rsidRPr="008339A7">
        <w:rPr>
          <w:rFonts w:ascii="Times New Roman" w:hAnsi="Times New Roman"/>
          <w:color w:val="000000"/>
          <w:sz w:val="28"/>
          <w:szCs w:val="28"/>
          <w:vertAlign w:val="superscript"/>
        </w:rPr>
        <w:t>0</w:t>
      </w:r>
      <w:r w:rsidRPr="008339A7">
        <w:rPr>
          <w:rFonts w:ascii="Times New Roman" w:hAnsi="Times New Roman"/>
          <w:color w:val="000000"/>
          <w:sz w:val="28"/>
          <w:szCs w:val="28"/>
        </w:rPr>
        <w:t xml:space="preserve">С, </w:t>
      </w:r>
      <w:proofErr w:type="spellStart"/>
      <w:r w:rsidRPr="008339A7">
        <w:rPr>
          <w:rFonts w:ascii="Times New Roman" w:hAnsi="Times New Roman"/>
          <w:color w:val="000000"/>
          <w:sz w:val="28"/>
          <w:szCs w:val="28"/>
        </w:rPr>
        <w:t>қатты</w:t>
      </w:r>
      <w:proofErr w:type="spellEnd"/>
      <w:r w:rsidRPr="008339A7">
        <w:rPr>
          <w:rFonts w:ascii="Times New Roman" w:hAnsi="Times New Roman"/>
          <w:color w:val="000000"/>
          <w:sz w:val="28"/>
          <w:szCs w:val="28"/>
        </w:rPr>
        <w:t xml:space="preserve"> субстрат ПХБ 209 </w:t>
      </w:r>
      <w:proofErr w:type="spellStart"/>
      <w:r w:rsidRPr="008339A7">
        <w:rPr>
          <w:rFonts w:ascii="Times New Roman" w:hAnsi="Times New Roman"/>
          <w:color w:val="000000"/>
          <w:sz w:val="28"/>
          <w:szCs w:val="28"/>
        </w:rPr>
        <w:t>үшін</w:t>
      </w:r>
      <w:proofErr w:type="spellEnd"/>
      <w:r w:rsidRPr="008339A7">
        <w:rPr>
          <w:rFonts w:ascii="Times New Roman" w:hAnsi="Times New Roman"/>
          <w:color w:val="000000"/>
          <w:sz w:val="28"/>
          <w:szCs w:val="28"/>
        </w:rPr>
        <w:t xml:space="preserve"> температура 230</w:t>
      </w:r>
      <w:r w:rsidRPr="008339A7">
        <w:rPr>
          <w:rFonts w:ascii="Times New Roman" w:hAnsi="Times New Roman"/>
          <w:color w:val="000000"/>
          <w:sz w:val="28"/>
          <w:szCs w:val="28"/>
          <w:vertAlign w:val="superscript"/>
        </w:rPr>
        <w:t>0</w:t>
      </w:r>
      <w:r w:rsidRPr="008339A7">
        <w:rPr>
          <w:rFonts w:ascii="Times New Roman" w:hAnsi="Times New Roman"/>
          <w:color w:val="000000"/>
          <w:sz w:val="28"/>
          <w:szCs w:val="28"/>
        </w:rPr>
        <w:t xml:space="preserve">С </w:t>
      </w:r>
      <w:r w:rsidR="008339A7" w:rsidRPr="008339A7">
        <w:rPr>
          <w:rFonts w:ascii="Times New Roman" w:hAnsi="Times New Roman"/>
          <w:color w:val="000000"/>
          <w:sz w:val="28"/>
          <w:szCs w:val="28"/>
          <w:lang w:val="kk-KZ"/>
        </w:rPr>
        <w:t xml:space="preserve">екендігі белгілі болды </w:t>
      </w:r>
      <w:r w:rsidRPr="008339A7">
        <w:rPr>
          <w:rFonts w:ascii="Times New Roman" w:hAnsi="Times New Roman"/>
          <w:color w:val="000000"/>
          <w:sz w:val="28"/>
          <w:szCs w:val="28"/>
        </w:rPr>
        <w:t>[</w:t>
      </w:r>
      <w:r w:rsidR="00FC42CF" w:rsidRPr="008339A7">
        <w:rPr>
          <w:rFonts w:ascii="Times New Roman" w:hAnsi="Times New Roman"/>
          <w:color w:val="000000"/>
          <w:sz w:val="28"/>
          <w:szCs w:val="28"/>
          <w:lang w:val="kk-KZ"/>
        </w:rPr>
        <w:t>112</w:t>
      </w:r>
      <w:r w:rsidRPr="008339A7">
        <w:rPr>
          <w:rFonts w:ascii="Times New Roman" w:hAnsi="Times New Roman"/>
          <w:color w:val="000000"/>
          <w:sz w:val="28"/>
          <w:szCs w:val="28"/>
        </w:rPr>
        <w:t xml:space="preserve">]. Палладий </w:t>
      </w:r>
      <w:proofErr w:type="spellStart"/>
      <w:r w:rsidRPr="008339A7">
        <w:rPr>
          <w:rFonts w:ascii="Times New Roman" w:hAnsi="Times New Roman"/>
          <w:color w:val="000000"/>
          <w:sz w:val="28"/>
          <w:szCs w:val="28"/>
        </w:rPr>
        <w:t>катализаторларының</w:t>
      </w:r>
      <w:proofErr w:type="spellEnd"/>
      <w:r w:rsidRPr="008339A7">
        <w:rPr>
          <w:rFonts w:ascii="Times New Roman" w:hAnsi="Times New Roman"/>
          <w:color w:val="000000"/>
          <w:sz w:val="28"/>
          <w:szCs w:val="28"/>
        </w:rPr>
        <w:t xml:space="preserve"> </w:t>
      </w:r>
      <w:r w:rsidR="008339A7" w:rsidRPr="008339A7">
        <w:rPr>
          <w:rFonts w:ascii="Times New Roman" w:hAnsi="Times New Roman"/>
          <w:color w:val="000000"/>
          <w:sz w:val="28"/>
          <w:szCs w:val="28"/>
          <w:lang w:val="kk-KZ"/>
        </w:rPr>
        <w:t xml:space="preserve">белсенділігін </w:t>
      </w:r>
      <w:r w:rsidRPr="008339A7">
        <w:rPr>
          <w:rFonts w:ascii="Times New Roman" w:hAnsi="Times New Roman"/>
          <w:color w:val="000000"/>
          <w:sz w:val="28"/>
          <w:szCs w:val="28"/>
        </w:rPr>
        <w:t xml:space="preserve">никель </w:t>
      </w:r>
      <w:proofErr w:type="spellStart"/>
      <w:r w:rsidRPr="008339A7">
        <w:rPr>
          <w:rFonts w:ascii="Times New Roman" w:hAnsi="Times New Roman"/>
          <w:color w:val="000000"/>
          <w:sz w:val="28"/>
          <w:szCs w:val="28"/>
        </w:rPr>
        <w:t>катализаторлар</w:t>
      </w:r>
      <w:proofErr w:type="spellEnd"/>
      <w:r w:rsidR="008339A7" w:rsidRPr="008339A7">
        <w:rPr>
          <w:rFonts w:ascii="Times New Roman" w:hAnsi="Times New Roman"/>
          <w:color w:val="000000"/>
          <w:sz w:val="28"/>
          <w:szCs w:val="28"/>
          <w:lang w:val="kk-KZ"/>
        </w:rPr>
        <w:t>ы</w:t>
      </w:r>
      <w:r w:rsidRPr="008339A7">
        <w:rPr>
          <w:rFonts w:ascii="Times New Roman" w:hAnsi="Times New Roman"/>
          <w:color w:val="000000"/>
          <w:sz w:val="28"/>
          <w:szCs w:val="28"/>
        </w:rPr>
        <w:t xml:space="preserve">мен </w:t>
      </w:r>
      <w:proofErr w:type="spellStart"/>
      <w:r w:rsidRPr="008339A7">
        <w:rPr>
          <w:rFonts w:ascii="Times New Roman" w:hAnsi="Times New Roman"/>
          <w:color w:val="000000"/>
          <w:sz w:val="28"/>
          <w:szCs w:val="28"/>
        </w:rPr>
        <w:t>салыстырмалы</w:t>
      </w:r>
      <w:proofErr w:type="spellEnd"/>
      <w:r w:rsidRPr="008339A7">
        <w:rPr>
          <w:rFonts w:ascii="Times New Roman" w:hAnsi="Times New Roman"/>
          <w:color w:val="000000"/>
          <w:sz w:val="28"/>
          <w:szCs w:val="28"/>
        </w:rPr>
        <w:t xml:space="preserve"> </w:t>
      </w:r>
      <w:r w:rsidR="008339A7" w:rsidRPr="008339A7">
        <w:rPr>
          <w:rFonts w:ascii="Times New Roman" w:hAnsi="Times New Roman"/>
          <w:color w:val="000000"/>
          <w:sz w:val="28"/>
          <w:szCs w:val="28"/>
          <w:lang w:val="kk-KZ"/>
        </w:rPr>
        <w:t xml:space="preserve">зерттеу </w:t>
      </w:r>
      <w:proofErr w:type="spellStart"/>
      <w:r w:rsidRPr="008339A7">
        <w:rPr>
          <w:rFonts w:ascii="Times New Roman" w:hAnsi="Times New Roman"/>
          <w:color w:val="000000"/>
          <w:sz w:val="28"/>
          <w:szCs w:val="28"/>
        </w:rPr>
        <w:t>белсенділі</w:t>
      </w:r>
      <w:proofErr w:type="spellEnd"/>
      <w:r w:rsidR="008339A7" w:rsidRPr="008339A7">
        <w:rPr>
          <w:rFonts w:ascii="Times New Roman" w:hAnsi="Times New Roman"/>
          <w:color w:val="000000"/>
          <w:sz w:val="28"/>
          <w:szCs w:val="28"/>
          <w:lang w:val="kk-KZ"/>
        </w:rPr>
        <w:t>к қатарының келесі түрін анықтады:</w:t>
      </w:r>
      <w:r w:rsidRPr="008339A7">
        <w:rPr>
          <w:rFonts w:ascii="Times New Roman" w:hAnsi="Times New Roman"/>
          <w:color w:val="000000"/>
          <w:sz w:val="28"/>
          <w:szCs w:val="28"/>
        </w:rPr>
        <w:t xml:space="preserve"> </w:t>
      </w:r>
      <w:proofErr w:type="spellStart"/>
      <w:r w:rsidRPr="008339A7">
        <w:rPr>
          <w:rFonts w:ascii="Times New Roman" w:hAnsi="Times New Roman"/>
          <w:color w:val="000000"/>
          <w:sz w:val="28"/>
          <w:szCs w:val="28"/>
        </w:rPr>
        <w:t>Pd</w:t>
      </w:r>
      <w:proofErr w:type="spellEnd"/>
      <w:r w:rsidRPr="008339A7">
        <w:rPr>
          <w:rFonts w:ascii="Times New Roman" w:hAnsi="Times New Roman"/>
          <w:color w:val="000000"/>
          <w:sz w:val="28"/>
          <w:szCs w:val="28"/>
        </w:rPr>
        <w:t>(0,5%)/</w:t>
      </w:r>
      <w:proofErr w:type="gramStart"/>
      <w:r w:rsidRPr="008339A7">
        <w:rPr>
          <w:rFonts w:ascii="Times New Roman" w:hAnsi="Times New Roman"/>
          <w:color w:val="000000"/>
          <w:sz w:val="28"/>
          <w:szCs w:val="28"/>
        </w:rPr>
        <w:t>C&gt;Ni</w:t>
      </w:r>
      <w:proofErr w:type="gramEnd"/>
      <w:r w:rsidRPr="008339A7">
        <w:rPr>
          <w:rFonts w:ascii="Times New Roman" w:hAnsi="Times New Roman"/>
          <w:color w:val="000000"/>
          <w:sz w:val="28"/>
          <w:szCs w:val="28"/>
        </w:rPr>
        <w:t>(3%)/C&gt;Ni(7%)/C&gt;Ni(7%)/SiO2 [</w:t>
      </w:r>
      <w:r w:rsidR="008339A7" w:rsidRPr="008339A7">
        <w:rPr>
          <w:rFonts w:ascii="Times New Roman" w:hAnsi="Times New Roman"/>
          <w:color w:val="000000"/>
          <w:sz w:val="28"/>
          <w:szCs w:val="28"/>
          <w:lang w:val="kk-KZ"/>
        </w:rPr>
        <w:t>112</w:t>
      </w:r>
      <w:r w:rsidRPr="008339A7">
        <w:rPr>
          <w:rFonts w:ascii="Times New Roman" w:hAnsi="Times New Roman"/>
          <w:color w:val="000000"/>
          <w:sz w:val="28"/>
          <w:szCs w:val="28"/>
        </w:rPr>
        <w:t xml:space="preserve">]. </w:t>
      </w:r>
      <w:r w:rsidR="008339A7" w:rsidRPr="008339A7">
        <w:rPr>
          <w:rFonts w:ascii="Times New Roman" w:hAnsi="Times New Roman"/>
          <w:color w:val="000000"/>
          <w:sz w:val="28"/>
          <w:szCs w:val="28"/>
        </w:rPr>
        <w:t>ПХ</w:t>
      </w:r>
      <w:r w:rsidR="008339A7" w:rsidRPr="008339A7">
        <w:rPr>
          <w:rFonts w:ascii="Times New Roman" w:hAnsi="Times New Roman"/>
          <w:color w:val="000000"/>
          <w:sz w:val="28"/>
          <w:szCs w:val="28"/>
          <w:lang w:val="kk-KZ"/>
        </w:rPr>
        <w:t>Б-</w:t>
      </w:r>
      <w:r w:rsidR="008339A7" w:rsidRPr="008339A7">
        <w:rPr>
          <w:rFonts w:ascii="Times New Roman" w:hAnsi="Times New Roman"/>
          <w:color w:val="000000"/>
          <w:sz w:val="28"/>
          <w:szCs w:val="28"/>
        </w:rPr>
        <w:t>209</w:t>
      </w:r>
      <w:r w:rsidR="008339A7" w:rsidRPr="008339A7">
        <w:rPr>
          <w:rFonts w:ascii="Times New Roman" w:hAnsi="Times New Roman"/>
          <w:color w:val="000000"/>
          <w:sz w:val="28"/>
          <w:szCs w:val="28"/>
          <w:lang w:val="kk-KZ"/>
        </w:rPr>
        <w:t>-д</w:t>
      </w:r>
      <w:proofErr w:type="spellStart"/>
      <w:r w:rsidRPr="008339A7">
        <w:rPr>
          <w:rFonts w:ascii="Times New Roman" w:hAnsi="Times New Roman"/>
          <w:color w:val="000000"/>
          <w:sz w:val="28"/>
          <w:szCs w:val="28"/>
        </w:rPr>
        <w:t>ың</w:t>
      </w:r>
      <w:proofErr w:type="spellEnd"/>
      <w:r w:rsidRPr="008339A7">
        <w:rPr>
          <w:rFonts w:ascii="Times New Roman" w:hAnsi="Times New Roman"/>
          <w:color w:val="000000"/>
          <w:sz w:val="28"/>
          <w:szCs w:val="28"/>
        </w:rPr>
        <w:t xml:space="preserve"> </w:t>
      </w:r>
      <w:r w:rsidR="008339A7" w:rsidRPr="008339A7">
        <w:rPr>
          <w:rFonts w:ascii="Times New Roman" w:hAnsi="Times New Roman"/>
          <w:color w:val="000000"/>
          <w:sz w:val="28"/>
          <w:szCs w:val="28"/>
          <w:lang w:val="kk-KZ"/>
        </w:rPr>
        <w:t xml:space="preserve">тотықсыздану арқылы дегирохлорлануы оның </w:t>
      </w:r>
      <w:r w:rsidR="008339A7" w:rsidRPr="008339A7">
        <w:rPr>
          <w:rFonts w:ascii="Times New Roman" w:hAnsi="Times New Roman"/>
          <w:color w:val="000000"/>
          <w:sz w:val="28"/>
          <w:szCs w:val="28"/>
        </w:rPr>
        <w:t>бензол мен толуол</w:t>
      </w:r>
      <w:r w:rsidR="008339A7" w:rsidRPr="008339A7">
        <w:rPr>
          <w:rFonts w:ascii="Times New Roman" w:hAnsi="Times New Roman"/>
          <w:color w:val="000000"/>
          <w:sz w:val="28"/>
          <w:szCs w:val="28"/>
          <w:lang w:val="kk-KZ"/>
        </w:rPr>
        <w:t xml:space="preserve">ға </w:t>
      </w:r>
      <w:proofErr w:type="spellStart"/>
      <w:r w:rsidRPr="008339A7">
        <w:rPr>
          <w:rFonts w:ascii="Times New Roman" w:hAnsi="Times New Roman"/>
          <w:color w:val="000000"/>
          <w:sz w:val="28"/>
          <w:szCs w:val="28"/>
        </w:rPr>
        <w:t>термиялық</w:t>
      </w:r>
      <w:proofErr w:type="spellEnd"/>
      <w:r w:rsidRPr="008339A7">
        <w:rPr>
          <w:rFonts w:ascii="Times New Roman" w:hAnsi="Times New Roman"/>
          <w:color w:val="000000"/>
          <w:sz w:val="28"/>
          <w:szCs w:val="28"/>
        </w:rPr>
        <w:t xml:space="preserve"> </w:t>
      </w:r>
      <w:proofErr w:type="spellStart"/>
      <w:r w:rsidRPr="008339A7">
        <w:rPr>
          <w:rFonts w:ascii="Times New Roman" w:hAnsi="Times New Roman"/>
          <w:color w:val="000000"/>
          <w:sz w:val="28"/>
          <w:szCs w:val="28"/>
        </w:rPr>
        <w:t>ыдырауы</w:t>
      </w:r>
      <w:proofErr w:type="spellEnd"/>
      <w:r w:rsidR="008339A7" w:rsidRPr="008339A7">
        <w:rPr>
          <w:rFonts w:ascii="Times New Roman" w:hAnsi="Times New Roman"/>
          <w:color w:val="000000"/>
          <w:sz w:val="28"/>
          <w:szCs w:val="28"/>
          <w:lang w:val="kk-KZ"/>
        </w:rPr>
        <w:t>на алып келді</w:t>
      </w:r>
      <w:r w:rsidRPr="008339A7">
        <w:rPr>
          <w:rFonts w:ascii="Times New Roman" w:hAnsi="Times New Roman"/>
          <w:color w:val="000000"/>
          <w:sz w:val="28"/>
          <w:szCs w:val="28"/>
        </w:rPr>
        <w:t>.</w:t>
      </w:r>
    </w:p>
    <w:p w14:paraId="23B1190A" w14:textId="4E5BF350" w:rsidR="002070EC" w:rsidRPr="002D0992" w:rsidRDefault="00C91989" w:rsidP="00187B7A">
      <w:pPr>
        <w:pStyle w:val="Iauiue"/>
        <w:ind w:firstLine="709"/>
        <w:jc w:val="both"/>
        <w:rPr>
          <w:rFonts w:eastAsia="TimesNewRoman"/>
          <w:sz w:val="28"/>
          <w:szCs w:val="28"/>
          <w:lang w:val="kk-KZ"/>
        </w:rPr>
      </w:pPr>
      <w:r w:rsidRPr="002D0992">
        <w:rPr>
          <w:rFonts w:eastAsia="TimesNewRoman"/>
          <w:sz w:val="28"/>
          <w:szCs w:val="28"/>
          <w:lang w:val="kk-KZ"/>
        </w:rPr>
        <w:t>[</w:t>
      </w:r>
      <w:r>
        <w:rPr>
          <w:rFonts w:eastAsia="TimesNewRoman"/>
          <w:sz w:val="28"/>
          <w:szCs w:val="28"/>
          <w:lang w:val="kk-KZ"/>
        </w:rPr>
        <w:t>115</w:t>
      </w:r>
      <w:r w:rsidRPr="002D0992">
        <w:rPr>
          <w:rFonts w:eastAsia="TimesNewRoman"/>
          <w:sz w:val="28"/>
          <w:szCs w:val="28"/>
          <w:lang w:val="kk-KZ"/>
        </w:rPr>
        <w:t>]</w:t>
      </w:r>
      <w:r>
        <w:rPr>
          <w:rFonts w:eastAsia="TimesNewRoman"/>
          <w:sz w:val="28"/>
          <w:szCs w:val="28"/>
          <w:lang w:val="kk-KZ"/>
        </w:rPr>
        <w:t xml:space="preserve"> Зерттеуде </w:t>
      </w:r>
      <w:r w:rsidR="00187B7A">
        <w:rPr>
          <w:rFonts w:eastAsia="TimesNewRoman"/>
          <w:sz w:val="28"/>
          <w:szCs w:val="28"/>
          <w:lang w:val="kk-KZ"/>
        </w:rPr>
        <w:t xml:space="preserve">ПХБ </w:t>
      </w:r>
      <w:r w:rsidR="00187B7A" w:rsidRPr="008339A7">
        <w:rPr>
          <w:color w:val="000000"/>
          <w:sz w:val="28"/>
          <w:szCs w:val="28"/>
          <w:lang w:val="kk-KZ"/>
        </w:rPr>
        <w:t>дегирохлорлану</w:t>
      </w:r>
      <w:r w:rsidR="00187B7A">
        <w:rPr>
          <w:color w:val="000000"/>
          <w:sz w:val="28"/>
          <w:szCs w:val="28"/>
          <w:lang w:val="kk-KZ"/>
        </w:rPr>
        <w:t xml:space="preserve">дың </w:t>
      </w:r>
      <w:r w:rsidR="00187B7A" w:rsidRPr="002D0992">
        <w:rPr>
          <w:rFonts w:eastAsia="TimesNewRoman"/>
          <w:sz w:val="28"/>
          <w:szCs w:val="28"/>
          <w:lang w:val="kk-KZ"/>
        </w:rPr>
        <w:t>қарапайым және қауіпсіз әдісін жапон ғалымдары</w:t>
      </w:r>
      <w:r w:rsidR="00187B7A">
        <w:rPr>
          <w:rFonts w:eastAsia="TimesNewRoman"/>
          <w:sz w:val="28"/>
          <w:szCs w:val="28"/>
          <w:lang w:val="kk-KZ"/>
        </w:rPr>
        <w:t xml:space="preserve"> ұсынған. </w:t>
      </w:r>
      <w:r w:rsidR="00187B7A" w:rsidRPr="002D0992">
        <w:rPr>
          <w:rFonts w:eastAsia="TimesNewRoman"/>
          <w:sz w:val="28"/>
          <w:szCs w:val="28"/>
          <w:lang w:val="kk-KZ"/>
        </w:rPr>
        <w:t xml:space="preserve">Парафин майындағы </w:t>
      </w:r>
      <w:r w:rsidR="00187B7A">
        <w:rPr>
          <w:rFonts w:eastAsia="TimesNewRoman"/>
          <w:sz w:val="28"/>
          <w:szCs w:val="28"/>
          <w:lang w:val="kk-KZ"/>
        </w:rPr>
        <w:t>арохлор</w:t>
      </w:r>
      <w:r w:rsidR="00187B7A" w:rsidRPr="002D0992">
        <w:rPr>
          <w:rFonts w:eastAsia="TimesNewRoman"/>
          <w:sz w:val="28"/>
          <w:szCs w:val="28"/>
          <w:lang w:val="kk-KZ"/>
        </w:rPr>
        <w:t xml:space="preserve"> 1254, </w:t>
      </w:r>
      <w:r w:rsidR="00187B7A">
        <w:rPr>
          <w:rFonts w:eastAsia="TimesNewRoman"/>
          <w:sz w:val="28"/>
          <w:szCs w:val="28"/>
          <w:lang w:val="kk-KZ"/>
        </w:rPr>
        <w:t>арохлор</w:t>
      </w:r>
      <w:r w:rsidR="00187B7A" w:rsidRPr="002D0992">
        <w:rPr>
          <w:rFonts w:eastAsia="TimesNewRoman"/>
          <w:sz w:val="28"/>
          <w:szCs w:val="28"/>
          <w:lang w:val="kk-KZ"/>
        </w:rPr>
        <w:t xml:space="preserve"> 1248, 10% Aroclor 1254 және конденсатор майын</w:t>
      </w:r>
      <w:r w:rsidR="00187B7A">
        <w:rPr>
          <w:rFonts w:eastAsia="TimesNewRoman"/>
          <w:sz w:val="28"/>
          <w:szCs w:val="28"/>
          <w:lang w:val="kk-KZ"/>
        </w:rPr>
        <w:t>дағы</w:t>
      </w:r>
      <w:r w:rsidR="00187B7A" w:rsidRPr="002D0992">
        <w:rPr>
          <w:rFonts w:eastAsia="TimesNewRoman"/>
          <w:sz w:val="28"/>
          <w:szCs w:val="28"/>
          <w:lang w:val="kk-KZ"/>
        </w:rPr>
        <w:t xml:space="preserve"> ПХ</w:t>
      </w:r>
      <w:r w:rsidR="00187B7A">
        <w:rPr>
          <w:rFonts w:eastAsia="TimesNewRoman"/>
          <w:sz w:val="28"/>
          <w:szCs w:val="28"/>
          <w:lang w:val="kk-KZ"/>
        </w:rPr>
        <w:t>Б</w:t>
      </w:r>
      <w:r w:rsidR="00187B7A" w:rsidRPr="002D0992">
        <w:rPr>
          <w:rFonts w:eastAsia="TimesNewRoman"/>
          <w:sz w:val="28"/>
          <w:szCs w:val="28"/>
          <w:lang w:val="kk-KZ"/>
        </w:rPr>
        <w:t xml:space="preserve"> 10% Pd/C– катали</w:t>
      </w:r>
      <w:r w:rsidR="00187B7A">
        <w:rPr>
          <w:rFonts w:eastAsia="TimesNewRoman"/>
          <w:sz w:val="28"/>
          <w:szCs w:val="28"/>
          <w:lang w:val="kk-KZ"/>
        </w:rPr>
        <w:t xml:space="preserve">затор қолдану барысында </w:t>
      </w:r>
      <w:r w:rsidR="00187B7A" w:rsidRPr="002D0992">
        <w:rPr>
          <w:rFonts w:eastAsia="TimesNewRoman"/>
          <w:sz w:val="28"/>
          <w:szCs w:val="28"/>
          <w:lang w:val="kk-KZ"/>
        </w:rPr>
        <w:t>1-2 сағат ішінде толық хлорсыздан</w:t>
      </w:r>
      <w:r w:rsidR="00187B7A">
        <w:rPr>
          <w:rFonts w:eastAsia="TimesNewRoman"/>
          <w:sz w:val="28"/>
          <w:szCs w:val="28"/>
          <w:lang w:val="kk-KZ"/>
        </w:rPr>
        <w:t xml:space="preserve">ып, тұз қышқылында </w:t>
      </w:r>
      <w:r w:rsidR="00187B7A" w:rsidRPr="002D0992">
        <w:rPr>
          <w:rFonts w:eastAsia="TimesNewRoman"/>
          <w:sz w:val="28"/>
          <w:szCs w:val="28"/>
          <w:lang w:val="kk-KZ"/>
        </w:rPr>
        <w:t>бифенил және триэтиламин</w:t>
      </w:r>
      <w:r w:rsidR="00187B7A">
        <w:rPr>
          <w:rFonts w:eastAsia="TimesNewRoman"/>
          <w:sz w:val="28"/>
          <w:szCs w:val="28"/>
          <w:lang w:val="kk-KZ"/>
        </w:rPr>
        <w:t>ге</w:t>
      </w:r>
      <w:r w:rsidR="00187B7A" w:rsidRPr="002D0992">
        <w:rPr>
          <w:rFonts w:eastAsia="TimesNewRoman"/>
          <w:sz w:val="28"/>
          <w:szCs w:val="28"/>
          <w:lang w:val="kk-KZ"/>
        </w:rPr>
        <w:t xml:space="preserve"> (Et3N) </w:t>
      </w:r>
      <w:r w:rsidR="00187B7A">
        <w:rPr>
          <w:rFonts w:eastAsia="TimesNewRoman"/>
          <w:sz w:val="28"/>
          <w:szCs w:val="28"/>
          <w:lang w:val="kk-KZ"/>
        </w:rPr>
        <w:t>түрленген</w:t>
      </w:r>
      <w:r w:rsidR="00187B7A" w:rsidRPr="002D0992">
        <w:rPr>
          <w:rFonts w:eastAsia="TimesNewRoman"/>
          <w:sz w:val="28"/>
          <w:szCs w:val="28"/>
          <w:lang w:val="kk-KZ"/>
        </w:rPr>
        <w:t>.</w:t>
      </w:r>
      <w:r w:rsidR="00187B7A">
        <w:rPr>
          <w:rFonts w:eastAsia="TimesNewRoman"/>
          <w:sz w:val="28"/>
          <w:szCs w:val="28"/>
          <w:lang w:val="kk-KZ"/>
        </w:rPr>
        <w:t xml:space="preserve"> </w:t>
      </w:r>
      <w:r w:rsidR="002D0992" w:rsidRPr="002D0992">
        <w:rPr>
          <w:rFonts w:eastAsia="TimesNewRoman"/>
          <w:sz w:val="28"/>
          <w:szCs w:val="28"/>
          <w:lang w:val="kk-KZ"/>
        </w:rPr>
        <w:t xml:space="preserve">15 </w:t>
      </w:r>
      <w:r w:rsidR="00187B7A">
        <w:rPr>
          <w:rFonts w:eastAsia="TimesNewRoman"/>
          <w:sz w:val="28"/>
          <w:szCs w:val="28"/>
          <w:lang w:val="kk-KZ"/>
        </w:rPr>
        <w:t>ПХБ</w:t>
      </w:r>
      <w:r w:rsidR="002D0992" w:rsidRPr="002D0992">
        <w:rPr>
          <w:rFonts w:eastAsia="TimesNewRoman"/>
          <w:sz w:val="28"/>
          <w:szCs w:val="28"/>
          <w:lang w:val="kk-KZ"/>
        </w:rPr>
        <w:t xml:space="preserve"> конгенерлері ішінде</w:t>
      </w:r>
      <w:r w:rsidR="00187B7A">
        <w:rPr>
          <w:rFonts w:eastAsia="TimesNewRoman"/>
          <w:sz w:val="28"/>
          <w:szCs w:val="28"/>
          <w:lang w:val="kk-KZ"/>
        </w:rPr>
        <w:t>, атап айтқанда,</w:t>
      </w:r>
      <w:r w:rsidR="002D0992" w:rsidRPr="002D0992">
        <w:rPr>
          <w:rFonts w:eastAsia="TimesNewRoman"/>
          <w:sz w:val="28"/>
          <w:szCs w:val="28"/>
          <w:lang w:val="kk-KZ"/>
        </w:rPr>
        <w:t xml:space="preserve"> монохлорл</w:t>
      </w:r>
      <w:r w:rsidR="00187B7A">
        <w:rPr>
          <w:rFonts w:eastAsia="TimesNewRoman"/>
          <w:sz w:val="28"/>
          <w:szCs w:val="28"/>
          <w:lang w:val="kk-KZ"/>
        </w:rPr>
        <w:t>ы</w:t>
      </w:r>
      <w:r w:rsidR="002D0992" w:rsidRPr="002D0992">
        <w:rPr>
          <w:rFonts w:eastAsia="TimesNewRoman"/>
          <w:sz w:val="28"/>
          <w:szCs w:val="28"/>
          <w:lang w:val="kk-KZ"/>
        </w:rPr>
        <w:t xml:space="preserve"> </w:t>
      </w:r>
      <w:r w:rsidR="00187B7A">
        <w:rPr>
          <w:rFonts w:eastAsia="TimesNewRoman"/>
          <w:sz w:val="28"/>
          <w:szCs w:val="28"/>
          <w:lang w:val="kk-KZ"/>
        </w:rPr>
        <w:t>ПХБ</w:t>
      </w:r>
      <w:r w:rsidR="002D0992" w:rsidRPr="002D0992">
        <w:rPr>
          <w:rFonts w:eastAsia="TimesNewRoman"/>
          <w:sz w:val="28"/>
          <w:szCs w:val="28"/>
          <w:lang w:val="kk-KZ"/>
        </w:rPr>
        <w:t xml:space="preserve"> 1, </w:t>
      </w:r>
      <w:r w:rsidR="00187B7A">
        <w:rPr>
          <w:rFonts w:eastAsia="TimesNewRoman"/>
          <w:sz w:val="28"/>
          <w:szCs w:val="28"/>
          <w:lang w:val="kk-KZ"/>
        </w:rPr>
        <w:t>ПХБ</w:t>
      </w:r>
      <w:r w:rsidR="002D0992" w:rsidRPr="002D0992">
        <w:rPr>
          <w:rFonts w:eastAsia="TimesNewRoman"/>
          <w:sz w:val="28"/>
          <w:szCs w:val="28"/>
          <w:lang w:val="kk-KZ"/>
        </w:rPr>
        <w:t xml:space="preserve"> 2; дихлорл</w:t>
      </w:r>
      <w:r w:rsidR="00187B7A">
        <w:rPr>
          <w:rFonts w:eastAsia="TimesNewRoman"/>
          <w:sz w:val="28"/>
          <w:szCs w:val="28"/>
          <w:lang w:val="kk-KZ"/>
        </w:rPr>
        <w:t>ы</w:t>
      </w:r>
      <w:r w:rsidR="002D0992" w:rsidRPr="002D0992">
        <w:rPr>
          <w:rFonts w:eastAsia="TimesNewRoman"/>
          <w:sz w:val="28"/>
          <w:szCs w:val="28"/>
          <w:lang w:val="kk-KZ"/>
        </w:rPr>
        <w:t xml:space="preserve">: </w:t>
      </w:r>
      <w:r w:rsidR="00187B7A">
        <w:rPr>
          <w:rFonts w:eastAsia="TimesNewRoman"/>
          <w:sz w:val="28"/>
          <w:szCs w:val="28"/>
          <w:lang w:val="kk-KZ"/>
        </w:rPr>
        <w:t>ПХБ</w:t>
      </w:r>
      <w:r w:rsidR="002D0992" w:rsidRPr="002D0992">
        <w:rPr>
          <w:rFonts w:eastAsia="TimesNewRoman"/>
          <w:sz w:val="28"/>
          <w:szCs w:val="28"/>
          <w:lang w:val="kk-KZ"/>
        </w:rPr>
        <w:t xml:space="preserve"> 4, </w:t>
      </w:r>
      <w:r w:rsidR="00187B7A">
        <w:rPr>
          <w:rFonts w:eastAsia="TimesNewRoman"/>
          <w:sz w:val="28"/>
          <w:szCs w:val="28"/>
          <w:lang w:val="kk-KZ"/>
        </w:rPr>
        <w:t>ПХБ</w:t>
      </w:r>
      <w:r w:rsidR="002D0992" w:rsidRPr="002D0992">
        <w:rPr>
          <w:rFonts w:eastAsia="TimesNewRoman"/>
          <w:sz w:val="28"/>
          <w:szCs w:val="28"/>
          <w:lang w:val="kk-KZ"/>
        </w:rPr>
        <w:t xml:space="preserve"> 5, </w:t>
      </w:r>
      <w:r w:rsidR="00187B7A">
        <w:rPr>
          <w:rFonts w:eastAsia="TimesNewRoman"/>
          <w:sz w:val="28"/>
          <w:szCs w:val="28"/>
          <w:lang w:val="kk-KZ"/>
        </w:rPr>
        <w:t>ПХБ</w:t>
      </w:r>
      <w:r w:rsidR="002D0992" w:rsidRPr="002D0992">
        <w:rPr>
          <w:rFonts w:eastAsia="TimesNewRoman"/>
          <w:sz w:val="28"/>
          <w:szCs w:val="28"/>
          <w:lang w:val="kk-KZ"/>
        </w:rPr>
        <w:t xml:space="preserve"> 7, </w:t>
      </w:r>
      <w:r w:rsidR="00187B7A">
        <w:rPr>
          <w:rFonts w:eastAsia="TimesNewRoman"/>
          <w:sz w:val="28"/>
          <w:szCs w:val="28"/>
          <w:lang w:val="kk-KZ"/>
        </w:rPr>
        <w:t>ПХБ</w:t>
      </w:r>
      <w:r w:rsidR="002D0992" w:rsidRPr="002D0992">
        <w:rPr>
          <w:rFonts w:eastAsia="TimesNewRoman"/>
          <w:sz w:val="28"/>
          <w:szCs w:val="28"/>
          <w:lang w:val="kk-KZ"/>
        </w:rPr>
        <w:t xml:space="preserve"> 9, </w:t>
      </w:r>
      <w:r w:rsidR="00187B7A">
        <w:rPr>
          <w:rFonts w:eastAsia="TimesNewRoman"/>
          <w:sz w:val="28"/>
          <w:szCs w:val="28"/>
          <w:lang w:val="kk-KZ"/>
        </w:rPr>
        <w:t>ПХБ</w:t>
      </w:r>
      <w:r w:rsidR="002D0992" w:rsidRPr="002D0992">
        <w:rPr>
          <w:rFonts w:eastAsia="TimesNewRoman"/>
          <w:sz w:val="28"/>
          <w:szCs w:val="28"/>
          <w:lang w:val="kk-KZ"/>
        </w:rPr>
        <w:t xml:space="preserve"> 10, </w:t>
      </w:r>
      <w:r w:rsidR="00187B7A">
        <w:rPr>
          <w:rFonts w:eastAsia="TimesNewRoman"/>
          <w:sz w:val="28"/>
          <w:szCs w:val="28"/>
          <w:lang w:val="kk-KZ"/>
        </w:rPr>
        <w:t>ПХБ</w:t>
      </w:r>
      <w:r w:rsidR="002D0992" w:rsidRPr="002D0992">
        <w:rPr>
          <w:rFonts w:eastAsia="TimesNewRoman"/>
          <w:sz w:val="28"/>
          <w:szCs w:val="28"/>
          <w:lang w:val="kk-KZ"/>
        </w:rPr>
        <w:t xml:space="preserve"> 11, </w:t>
      </w:r>
      <w:r w:rsidR="00187B7A">
        <w:rPr>
          <w:rFonts w:eastAsia="TimesNewRoman"/>
          <w:sz w:val="28"/>
          <w:szCs w:val="28"/>
          <w:lang w:val="kk-KZ"/>
        </w:rPr>
        <w:t>ПХБ</w:t>
      </w:r>
      <w:r w:rsidR="002D0992" w:rsidRPr="002D0992">
        <w:rPr>
          <w:rFonts w:eastAsia="TimesNewRoman"/>
          <w:sz w:val="28"/>
          <w:szCs w:val="28"/>
          <w:lang w:val="kk-KZ"/>
        </w:rPr>
        <w:t xml:space="preserve"> 12, </w:t>
      </w:r>
      <w:r w:rsidR="00187B7A">
        <w:rPr>
          <w:rFonts w:eastAsia="TimesNewRoman"/>
          <w:sz w:val="28"/>
          <w:szCs w:val="28"/>
          <w:lang w:val="kk-KZ"/>
        </w:rPr>
        <w:t>ПХБ</w:t>
      </w:r>
      <w:r w:rsidR="002D0992" w:rsidRPr="002D0992">
        <w:rPr>
          <w:rFonts w:eastAsia="TimesNewRoman"/>
          <w:sz w:val="28"/>
          <w:szCs w:val="28"/>
          <w:lang w:val="kk-KZ"/>
        </w:rPr>
        <w:t xml:space="preserve"> 14, </w:t>
      </w:r>
      <w:r w:rsidR="00187B7A">
        <w:rPr>
          <w:rFonts w:eastAsia="TimesNewRoman"/>
          <w:sz w:val="28"/>
          <w:szCs w:val="28"/>
          <w:lang w:val="kk-KZ"/>
        </w:rPr>
        <w:t>ПХБ</w:t>
      </w:r>
      <w:r w:rsidR="002D0992" w:rsidRPr="002D0992">
        <w:rPr>
          <w:rFonts w:eastAsia="TimesNewRoman"/>
          <w:sz w:val="28"/>
          <w:szCs w:val="28"/>
          <w:lang w:val="kk-KZ"/>
        </w:rPr>
        <w:t xml:space="preserve"> 15; үшхлорл</w:t>
      </w:r>
      <w:r w:rsidR="00187B7A">
        <w:rPr>
          <w:rFonts w:eastAsia="TimesNewRoman"/>
          <w:sz w:val="28"/>
          <w:szCs w:val="28"/>
          <w:lang w:val="kk-KZ"/>
        </w:rPr>
        <w:t>ы</w:t>
      </w:r>
      <w:r w:rsidR="002D0992" w:rsidRPr="002D0992">
        <w:rPr>
          <w:rFonts w:eastAsia="TimesNewRoman"/>
          <w:sz w:val="28"/>
          <w:szCs w:val="28"/>
          <w:lang w:val="kk-KZ"/>
        </w:rPr>
        <w:t>: ПХБ 29; төртхлорл</w:t>
      </w:r>
      <w:r w:rsidR="00187B7A">
        <w:rPr>
          <w:rFonts w:eastAsia="TimesNewRoman"/>
          <w:sz w:val="28"/>
          <w:szCs w:val="28"/>
          <w:lang w:val="kk-KZ"/>
        </w:rPr>
        <w:t>ы</w:t>
      </w:r>
      <w:r w:rsidR="002D0992" w:rsidRPr="002D0992">
        <w:rPr>
          <w:rFonts w:eastAsia="TimesNewRoman"/>
          <w:sz w:val="28"/>
          <w:szCs w:val="28"/>
          <w:lang w:val="kk-KZ"/>
        </w:rPr>
        <w:t>: ПХБ 77; 126 және гексахлорл</w:t>
      </w:r>
      <w:r w:rsidR="00187B7A">
        <w:rPr>
          <w:rFonts w:eastAsia="TimesNewRoman"/>
          <w:sz w:val="28"/>
          <w:szCs w:val="28"/>
          <w:lang w:val="kk-KZ"/>
        </w:rPr>
        <w:t>ы</w:t>
      </w:r>
      <w:r w:rsidR="002D0992" w:rsidRPr="002D0992">
        <w:rPr>
          <w:rFonts w:eastAsia="TimesNewRoman"/>
          <w:sz w:val="28"/>
          <w:szCs w:val="28"/>
          <w:lang w:val="kk-KZ"/>
        </w:rPr>
        <w:t>: ПХБ 169 толық ыдырауға ұшыра</w:t>
      </w:r>
      <w:r w:rsidR="00187B7A">
        <w:rPr>
          <w:rFonts w:eastAsia="TimesNewRoman"/>
          <w:sz w:val="28"/>
          <w:szCs w:val="28"/>
          <w:lang w:val="kk-KZ"/>
        </w:rPr>
        <w:t>п</w:t>
      </w:r>
      <w:r w:rsidR="002D0992" w:rsidRPr="002D0992">
        <w:rPr>
          <w:rFonts w:eastAsia="TimesNewRoman"/>
          <w:sz w:val="28"/>
          <w:szCs w:val="28"/>
          <w:lang w:val="kk-KZ"/>
        </w:rPr>
        <w:t>, бифенил шығымы 100% құра</w:t>
      </w:r>
      <w:r w:rsidR="00187B7A">
        <w:rPr>
          <w:rFonts w:eastAsia="TimesNewRoman"/>
          <w:sz w:val="28"/>
          <w:szCs w:val="28"/>
          <w:lang w:val="kk-KZ"/>
        </w:rPr>
        <w:t>ған.</w:t>
      </w:r>
      <w:r w:rsidR="002D0992" w:rsidRPr="002D0992">
        <w:rPr>
          <w:rFonts w:eastAsia="TimesNewRoman"/>
          <w:sz w:val="28"/>
          <w:szCs w:val="28"/>
          <w:lang w:val="kk-KZ"/>
        </w:rPr>
        <w:t xml:space="preserve"> </w:t>
      </w:r>
      <w:r w:rsidR="00187B7A">
        <w:rPr>
          <w:rFonts w:eastAsia="TimesNewRoman"/>
          <w:sz w:val="28"/>
          <w:szCs w:val="28"/>
          <w:lang w:val="kk-KZ"/>
        </w:rPr>
        <w:t xml:space="preserve">Айта кететін жайт, </w:t>
      </w:r>
      <w:r w:rsidR="002D0992" w:rsidRPr="002D0992">
        <w:rPr>
          <w:rFonts w:eastAsia="TimesNewRoman"/>
          <w:sz w:val="28"/>
          <w:szCs w:val="28"/>
          <w:lang w:val="kk-KZ"/>
        </w:rPr>
        <w:t>ПХ</w:t>
      </w:r>
      <w:r w:rsidR="00187B7A">
        <w:rPr>
          <w:rFonts w:eastAsia="TimesNewRoman"/>
          <w:sz w:val="28"/>
          <w:szCs w:val="28"/>
          <w:lang w:val="kk-KZ"/>
        </w:rPr>
        <w:t>Б</w:t>
      </w:r>
      <w:r w:rsidR="002D0992" w:rsidRPr="002D0992">
        <w:rPr>
          <w:rFonts w:eastAsia="TimesNewRoman"/>
          <w:sz w:val="28"/>
          <w:szCs w:val="28"/>
          <w:lang w:val="kk-KZ"/>
        </w:rPr>
        <w:t xml:space="preserve">-ны </w:t>
      </w:r>
      <w:r w:rsidR="00187B7A">
        <w:rPr>
          <w:rFonts w:eastAsia="TimesNewRoman"/>
          <w:sz w:val="28"/>
          <w:szCs w:val="28"/>
          <w:lang w:val="kk-KZ"/>
        </w:rPr>
        <w:t>түрлендіру</w:t>
      </w:r>
      <w:r w:rsidR="002D0992" w:rsidRPr="002D0992">
        <w:rPr>
          <w:rFonts w:eastAsia="TimesNewRoman"/>
          <w:sz w:val="28"/>
          <w:szCs w:val="28"/>
          <w:lang w:val="kk-KZ"/>
        </w:rPr>
        <w:t xml:space="preserve"> бөлме температурасында</w:t>
      </w:r>
      <w:r w:rsidR="00187B7A">
        <w:rPr>
          <w:rFonts w:eastAsia="TimesNewRoman"/>
          <w:sz w:val="28"/>
          <w:szCs w:val="28"/>
          <w:lang w:val="kk-KZ"/>
        </w:rPr>
        <w:t>,</w:t>
      </w:r>
      <w:r w:rsidR="002D0992" w:rsidRPr="002D0992">
        <w:rPr>
          <w:rFonts w:eastAsia="TimesNewRoman"/>
          <w:sz w:val="28"/>
          <w:szCs w:val="28"/>
          <w:lang w:val="kk-KZ"/>
        </w:rPr>
        <w:t xml:space="preserve"> </w:t>
      </w:r>
      <w:r w:rsidR="00187B7A">
        <w:rPr>
          <w:rFonts w:eastAsia="TimesNewRoman"/>
          <w:sz w:val="28"/>
          <w:szCs w:val="28"/>
          <w:lang w:val="kk-KZ"/>
        </w:rPr>
        <w:t>баллондағы</w:t>
      </w:r>
      <w:r w:rsidR="002D0992" w:rsidRPr="002D0992">
        <w:rPr>
          <w:rFonts w:eastAsia="TimesNewRoman"/>
          <w:sz w:val="28"/>
          <w:szCs w:val="28"/>
          <w:lang w:val="kk-KZ"/>
        </w:rPr>
        <w:t xml:space="preserve"> сутегі</w:t>
      </w:r>
      <w:r w:rsidR="00187B7A">
        <w:rPr>
          <w:rFonts w:eastAsia="TimesNewRoman"/>
          <w:sz w:val="28"/>
          <w:szCs w:val="28"/>
          <w:lang w:val="kk-KZ"/>
        </w:rPr>
        <w:t xml:space="preserve"> мен</w:t>
      </w:r>
      <w:r w:rsidR="002D0992" w:rsidRPr="002D0992">
        <w:rPr>
          <w:rFonts w:eastAsia="TimesNewRoman"/>
          <w:sz w:val="28"/>
          <w:szCs w:val="28"/>
          <w:lang w:val="kk-KZ"/>
        </w:rPr>
        <w:t xml:space="preserve"> Pd (10%)/C (25 мг ПХ</w:t>
      </w:r>
      <w:r w:rsidR="00187B7A">
        <w:rPr>
          <w:rFonts w:eastAsia="TimesNewRoman"/>
          <w:sz w:val="28"/>
          <w:szCs w:val="28"/>
          <w:lang w:val="kk-KZ"/>
        </w:rPr>
        <w:t>Б</w:t>
      </w:r>
      <w:r w:rsidR="002D0992" w:rsidRPr="002D0992">
        <w:rPr>
          <w:rFonts w:eastAsia="TimesNewRoman"/>
          <w:sz w:val="28"/>
          <w:szCs w:val="28"/>
          <w:lang w:val="kk-KZ"/>
        </w:rPr>
        <w:t xml:space="preserve">-ға 2,5 мг катализатор жұмсалады) </w:t>
      </w:r>
      <w:r w:rsidR="00187B7A">
        <w:rPr>
          <w:rFonts w:eastAsia="TimesNewRoman"/>
          <w:sz w:val="28"/>
          <w:szCs w:val="28"/>
          <w:lang w:val="kk-KZ"/>
        </w:rPr>
        <w:t xml:space="preserve">катализаторы қатысында </w:t>
      </w:r>
      <w:r w:rsidR="002D0992" w:rsidRPr="002D0992">
        <w:rPr>
          <w:rFonts w:eastAsia="TimesNewRoman"/>
          <w:sz w:val="28"/>
          <w:szCs w:val="28"/>
          <w:lang w:val="kk-KZ"/>
        </w:rPr>
        <w:t>және Et3N бар MeOH ортасында жүргізіл</w:t>
      </w:r>
      <w:r w:rsidR="00187B7A">
        <w:rPr>
          <w:rFonts w:eastAsia="TimesNewRoman"/>
          <w:sz w:val="28"/>
          <w:szCs w:val="28"/>
          <w:lang w:val="kk-KZ"/>
        </w:rPr>
        <w:t>ген</w:t>
      </w:r>
      <w:r w:rsidR="002D0992" w:rsidRPr="002D0992">
        <w:rPr>
          <w:rFonts w:eastAsia="TimesNewRoman"/>
          <w:sz w:val="28"/>
          <w:szCs w:val="28"/>
          <w:lang w:val="kk-KZ"/>
        </w:rPr>
        <w:t xml:space="preserve">. Pd/C–Et3N </w:t>
      </w:r>
      <w:r w:rsidR="00F67F38" w:rsidRPr="002D0992">
        <w:rPr>
          <w:rFonts w:eastAsia="TimesNewRoman"/>
          <w:sz w:val="28"/>
          <w:szCs w:val="28"/>
          <w:lang w:val="kk-KZ"/>
        </w:rPr>
        <w:t xml:space="preserve">катализаторларымен </w:t>
      </w:r>
      <w:r w:rsidR="002D0992" w:rsidRPr="002D0992">
        <w:rPr>
          <w:rFonts w:eastAsia="TimesNewRoman"/>
          <w:sz w:val="28"/>
          <w:szCs w:val="28"/>
          <w:lang w:val="kk-KZ"/>
        </w:rPr>
        <w:t>4-хлоробифенил</w:t>
      </w:r>
      <w:r w:rsidR="00F67F38">
        <w:rPr>
          <w:rFonts w:eastAsia="TimesNewRoman"/>
          <w:sz w:val="28"/>
          <w:szCs w:val="28"/>
          <w:lang w:val="kk-KZ"/>
        </w:rPr>
        <w:t>ді</w:t>
      </w:r>
      <w:r w:rsidR="002D0992" w:rsidRPr="002D0992">
        <w:rPr>
          <w:rFonts w:eastAsia="TimesNewRoman"/>
          <w:sz w:val="28"/>
          <w:szCs w:val="28"/>
          <w:lang w:val="kk-KZ"/>
        </w:rPr>
        <w:t xml:space="preserve"> гидрохлоризациялау кезінде оңтайлы жағдай MeOH құрамындағы 10% Pd/C (3% субстрат салмағы) және Et3N (1,2 эквив./хлор атомы) екені анықталды. Алайда, бір молекуласында орта есеппен 4,96 хлор атомы бар </w:t>
      </w:r>
      <w:r w:rsidR="00F67F38">
        <w:rPr>
          <w:rFonts w:eastAsia="TimesNewRoman"/>
          <w:sz w:val="28"/>
          <w:szCs w:val="28"/>
          <w:lang w:val="kk-KZ"/>
        </w:rPr>
        <w:t>Арохлор</w:t>
      </w:r>
      <w:r w:rsidR="002D0992" w:rsidRPr="002D0992">
        <w:rPr>
          <w:rFonts w:eastAsia="TimesNewRoman"/>
          <w:sz w:val="28"/>
          <w:szCs w:val="28"/>
          <w:lang w:val="kk-KZ"/>
        </w:rPr>
        <w:t xml:space="preserve"> 1254 (ACN = 4,96) хлорсыздандыру қиын болды, 2-хлоробифенил және 2,6-дихлоробифенил аралық өнімдері 24 сағаттық катализден кейін түзілді, бұл </w:t>
      </w:r>
      <w:r w:rsidR="00F67F38">
        <w:rPr>
          <w:rFonts w:eastAsia="TimesNewRoman"/>
          <w:sz w:val="28"/>
          <w:szCs w:val="28"/>
          <w:lang w:val="kk-KZ"/>
        </w:rPr>
        <w:t xml:space="preserve">негізінен </w:t>
      </w:r>
      <w:r w:rsidR="002D0992" w:rsidRPr="002D0992">
        <w:rPr>
          <w:rFonts w:eastAsia="TimesNewRoman"/>
          <w:sz w:val="28"/>
          <w:szCs w:val="28"/>
          <w:lang w:val="kk-KZ"/>
        </w:rPr>
        <w:t>уланумен байланысты</w:t>
      </w:r>
      <w:r w:rsidR="00F67F38">
        <w:rPr>
          <w:rFonts w:eastAsia="TimesNewRoman"/>
          <w:sz w:val="28"/>
          <w:szCs w:val="28"/>
          <w:lang w:val="kk-KZ"/>
        </w:rPr>
        <w:t xml:space="preserve"> болды</w:t>
      </w:r>
      <w:r w:rsidR="002D0992" w:rsidRPr="002D0992">
        <w:rPr>
          <w:rFonts w:eastAsia="TimesNewRoman"/>
          <w:sz w:val="28"/>
          <w:szCs w:val="28"/>
          <w:lang w:val="kk-KZ"/>
        </w:rPr>
        <w:t xml:space="preserve">. </w:t>
      </w:r>
      <w:r w:rsidR="00F67F38">
        <w:rPr>
          <w:rFonts w:eastAsia="TimesNewRoman"/>
          <w:sz w:val="28"/>
          <w:szCs w:val="28"/>
          <w:lang w:val="kk-KZ"/>
        </w:rPr>
        <w:t>К</w:t>
      </w:r>
      <w:r w:rsidR="002D0992" w:rsidRPr="002D0992">
        <w:rPr>
          <w:rFonts w:eastAsia="TimesNewRoman"/>
          <w:sz w:val="28"/>
          <w:szCs w:val="28"/>
          <w:lang w:val="kk-KZ"/>
        </w:rPr>
        <w:t>атализатор гидродехлорлау кезінде түзілетін HCl және Et3N HCl-мен ұзақ байланыста болады [</w:t>
      </w:r>
      <w:r w:rsidR="00F67F38">
        <w:rPr>
          <w:rFonts w:eastAsia="TimesNewRoman"/>
          <w:sz w:val="28"/>
          <w:szCs w:val="28"/>
          <w:lang w:val="kk-KZ"/>
        </w:rPr>
        <w:t>116-117</w:t>
      </w:r>
      <w:r w:rsidR="002D0992" w:rsidRPr="002D0992">
        <w:rPr>
          <w:rFonts w:eastAsia="TimesNewRoman"/>
          <w:sz w:val="28"/>
          <w:szCs w:val="28"/>
          <w:lang w:val="kk-KZ"/>
        </w:rPr>
        <w:t xml:space="preserve">]. 10% Pd/C мөлшерін </w:t>
      </w:r>
      <w:r w:rsidR="00F67F38">
        <w:rPr>
          <w:rFonts w:eastAsia="TimesNewRoman"/>
          <w:sz w:val="28"/>
          <w:szCs w:val="28"/>
          <w:lang w:val="kk-KZ"/>
        </w:rPr>
        <w:t>Арохлор</w:t>
      </w:r>
      <w:r w:rsidR="002D0992" w:rsidRPr="002D0992">
        <w:rPr>
          <w:rFonts w:eastAsia="TimesNewRoman"/>
          <w:sz w:val="28"/>
          <w:szCs w:val="28"/>
          <w:lang w:val="kk-KZ"/>
        </w:rPr>
        <w:t xml:space="preserve"> 1254 массасын 10% дейін арттырғанда реакция 15 минутқа жуық уақыт ішінде аяқталатыны анықталды (ACN = 0,34), аралық өнімдердің </w:t>
      </w:r>
      <w:r w:rsidR="00F67F38" w:rsidRPr="002D0992">
        <w:rPr>
          <w:rFonts w:eastAsia="TimesNewRoman"/>
          <w:sz w:val="28"/>
          <w:szCs w:val="28"/>
          <w:lang w:val="kk-KZ"/>
        </w:rPr>
        <w:t xml:space="preserve">2-хлоробифенил, 2,6 -дихлоробифенил және трихлоробифенил </w:t>
      </w:r>
      <w:r w:rsidR="002D0992" w:rsidRPr="002D0992">
        <w:rPr>
          <w:rFonts w:eastAsia="TimesNewRoman"/>
          <w:sz w:val="28"/>
          <w:szCs w:val="28"/>
          <w:lang w:val="kk-KZ"/>
        </w:rPr>
        <w:t>мөлшері төмендей</w:t>
      </w:r>
      <w:r w:rsidR="00F67F38">
        <w:rPr>
          <w:rFonts w:eastAsia="TimesNewRoman"/>
          <w:sz w:val="28"/>
          <w:szCs w:val="28"/>
          <w:lang w:val="kk-KZ"/>
        </w:rPr>
        <w:t>тіндігі зерттелді</w:t>
      </w:r>
      <w:r w:rsidR="002D0992" w:rsidRPr="002D0992">
        <w:rPr>
          <w:rFonts w:eastAsia="TimesNewRoman"/>
          <w:sz w:val="28"/>
          <w:szCs w:val="28"/>
          <w:lang w:val="kk-KZ"/>
        </w:rPr>
        <w:t>. Оның үстіне аралық өнімдер 1 сағат ішінде толығымен хлорсыздандырыл</w:t>
      </w:r>
      <w:r w:rsidR="00F67F38">
        <w:rPr>
          <w:rFonts w:eastAsia="TimesNewRoman"/>
          <w:sz w:val="28"/>
          <w:szCs w:val="28"/>
          <w:lang w:val="kk-KZ"/>
        </w:rPr>
        <w:t>ып,</w:t>
      </w:r>
      <w:r w:rsidR="002D0992" w:rsidRPr="002D0992">
        <w:rPr>
          <w:rFonts w:eastAsia="TimesNewRoman"/>
          <w:sz w:val="28"/>
          <w:szCs w:val="28"/>
          <w:lang w:val="kk-KZ"/>
        </w:rPr>
        <w:t xml:space="preserve"> бифенил түз</w:t>
      </w:r>
      <w:r w:rsidR="00F67F38">
        <w:rPr>
          <w:rFonts w:eastAsia="TimesNewRoman"/>
          <w:sz w:val="28"/>
          <w:szCs w:val="28"/>
          <w:lang w:val="kk-KZ"/>
        </w:rPr>
        <w:t>іліп,</w:t>
      </w:r>
      <w:r w:rsidR="002D0992" w:rsidRPr="002D0992">
        <w:rPr>
          <w:rFonts w:eastAsia="TimesNewRoman"/>
          <w:sz w:val="28"/>
          <w:szCs w:val="28"/>
          <w:lang w:val="kk-KZ"/>
        </w:rPr>
        <w:t xml:space="preserve"> субстрат толығымен ыдырады.</w:t>
      </w:r>
    </w:p>
    <w:p w14:paraId="11807978" w14:textId="5FBBD3C1" w:rsidR="00F67F38" w:rsidRPr="00F67F38" w:rsidRDefault="00F67F38" w:rsidP="00F67F38">
      <w:pPr>
        <w:pStyle w:val="Iauiue"/>
        <w:ind w:firstLine="709"/>
        <w:jc w:val="both"/>
        <w:rPr>
          <w:sz w:val="28"/>
          <w:szCs w:val="28"/>
          <w:lang w:val="kk-KZ"/>
        </w:rPr>
      </w:pPr>
      <w:r w:rsidRPr="00F67F38">
        <w:rPr>
          <w:sz w:val="28"/>
          <w:szCs w:val="28"/>
          <w:lang w:val="kk-KZ"/>
        </w:rPr>
        <w:t>Әртүрлі еріткіштердің ПХ</w:t>
      </w:r>
      <w:r w:rsidR="005319C9">
        <w:rPr>
          <w:sz w:val="28"/>
          <w:szCs w:val="28"/>
          <w:lang w:val="kk-KZ"/>
        </w:rPr>
        <w:t>Б</w:t>
      </w:r>
      <w:r w:rsidRPr="00F67F38">
        <w:rPr>
          <w:sz w:val="28"/>
          <w:szCs w:val="28"/>
          <w:lang w:val="kk-KZ"/>
        </w:rPr>
        <w:t xml:space="preserve"> конверсиясына және бифенил шығымына әсері [</w:t>
      </w:r>
      <w:r w:rsidR="005319C9">
        <w:rPr>
          <w:sz w:val="28"/>
          <w:szCs w:val="28"/>
          <w:lang w:val="kk-KZ"/>
        </w:rPr>
        <w:t>118</w:t>
      </w:r>
      <w:r w:rsidRPr="00F67F38">
        <w:rPr>
          <w:sz w:val="28"/>
          <w:szCs w:val="28"/>
          <w:lang w:val="kk-KZ"/>
        </w:rPr>
        <w:t>] зерттелген. Бутанолдан метанолға дейінгі</w:t>
      </w:r>
      <w:r w:rsidR="00646271">
        <w:rPr>
          <w:sz w:val="28"/>
          <w:szCs w:val="28"/>
          <w:lang w:val="kk-KZ"/>
        </w:rPr>
        <w:t xml:space="preserve"> аралықта орналасқан еріткіш әсерін зерттеу бұл қатарда </w:t>
      </w:r>
      <w:r w:rsidR="005319C9">
        <w:rPr>
          <w:sz w:val="28"/>
          <w:szCs w:val="28"/>
          <w:lang w:val="kk-KZ"/>
        </w:rPr>
        <w:t>дегидрохлорлау</w:t>
      </w:r>
      <w:r w:rsidRPr="00F67F38">
        <w:rPr>
          <w:sz w:val="28"/>
          <w:szCs w:val="28"/>
          <w:lang w:val="kk-KZ"/>
        </w:rPr>
        <w:t xml:space="preserve"> реакциясы жылдамдығының </w:t>
      </w:r>
      <w:r w:rsidR="00646271">
        <w:rPr>
          <w:sz w:val="28"/>
          <w:szCs w:val="28"/>
          <w:lang w:val="kk-KZ"/>
        </w:rPr>
        <w:t>жылдамдайтындығын анықтаған</w:t>
      </w:r>
      <w:r w:rsidRPr="00F67F38">
        <w:rPr>
          <w:sz w:val="28"/>
          <w:szCs w:val="28"/>
          <w:lang w:val="kk-KZ"/>
        </w:rPr>
        <w:t xml:space="preserve"> (</w:t>
      </w:r>
      <w:r w:rsidR="00646271">
        <w:rPr>
          <w:sz w:val="28"/>
          <w:szCs w:val="28"/>
          <w:lang w:val="kk-KZ"/>
        </w:rPr>
        <w:t>6</w:t>
      </w:r>
      <w:r w:rsidRPr="00F67F38">
        <w:rPr>
          <w:sz w:val="28"/>
          <w:szCs w:val="28"/>
          <w:lang w:val="kk-KZ"/>
        </w:rPr>
        <w:t>-кесте).</w:t>
      </w:r>
    </w:p>
    <w:p w14:paraId="08C0B9E1" w14:textId="77777777" w:rsidR="00F67F38" w:rsidRPr="00F67F38" w:rsidRDefault="00F67F38" w:rsidP="00F67F38">
      <w:pPr>
        <w:pStyle w:val="Iauiue"/>
        <w:ind w:firstLine="709"/>
        <w:jc w:val="both"/>
        <w:rPr>
          <w:sz w:val="28"/>
          <w:szCs w:val="28"/>
          <w:lang w:val="kk-KZ"/>
        </w:rPr>
      </w:pPr>
    </w:p>
    <w:p w14:paraId="601D765E" w14:textId="0463CCE0" w:rsidR="00817A66" w:rsidRDefault="00192A51" w:rsidP="00192A51">
      <w:pPr>
        <w:pStyle w:val="Iauiue"/>
        <w:jc w:val="both"/>
        <w:rPr>
          <w:sz w:val="28"/>
          <w:szCs w:val="28"/>
          <w:lang w:val="kk-KZ"/>
        </w:rPr>
      </w:pPr>
      <w:r>
        <w:rPr>
          <w:sz w:val="28"/>
          <w:szCs w:val="28"/>
          <w:lang w:val="kk-KZ"/>
        </w:rPr>
        <w:lastRenderedPageBreak/>
        <w:t>6</w:t>
      </w:r>
      <w:r w:rsidR="00F67F38" w:rsidRPr="00F67F38">
        <w:rPr>
          <w:sz w:val="28"/>
          <w:szCs w:val="28"/>
          <w:lang w:val="kk-KZ"/>
        </w:rPr>
        <w:t xml:space="preserve">-кесте – </w:t>
      </w:r>
      <w:r>
        <w:rPr>
          <w:sz w:val="28"/>
          <w:szCs w:val="28"/>
          <w:lang w:val="kk-KZ"/>
        </w:rPr>
        <w:t>Т</w:t>
      </w:r>
      <w:r w:rsidRPr="00F67F38">
        <w:rPr>
          <w:sz w:val="28"/>
          <w:szCs w:val="28"/>
          <w:lang w:val="kk-KZ"/>
        </w:rPr>
        <w:t>рихлоробифенил («</w:t>
      </w:r>
      <w:r>
        <w:rPr>
          <w:sz w:val="28"/>
          <w:szCs w:val="28"/>
          <w:lang w:val="kk-KZ"/>
        </w:rPr>
        <w:t>Арохлор</w:t>
      </w:r>
      <w:r w:rsidRPr="00F67F38">
        <w:rPr>
          <w:sz w:val="28"/>
          <w:szCs w:val="28"/>
          <w:lang w:val="kk-KZ"/>
        </w:rPr>
        <w:t xml:space="preserve"> 1242» аналогы) электр сұйықтығын </w:t>
      </w:r>
      <w:r>
        <w:rPr>
          <w:sz w:val="28"/>
          <w:szCs w:val="28"/>
          <w:lang w:val="kk-KZ"/>
        </w:rPr>
        <w:t>ә</w:t>
      </w:r>
      <w:r w:rsidR="00F67F38" w:rsidRPr="00F67F38">
        <w:rPr>
          <w:sz w:val="28"/>
          <w:szCs w:val="28"/>
          <w:lang w:val="kk-KZ"/>
        </w:rPr>
        <w:t xml:space="preserve">ртүрлі еріткіштерде </w:t>
      </w:r>
      <w:r>
        <w:rPr>
          <w:sz w:val="28"/>
          <w:szCs w:val="28"/>
          <w:lang w:val="kk-KZ"/>
        </w:rPr>
        <w:t>де</w:t>
      </w:r>
      <w:r w:rsidR="00F67F38" w:rsidRPr="00F67F38">
        <w:rPr>
          <w:sz w:val="28"/>
          <w:szCs w:val="28"/>
          <w:lang w:val="kk-KZ"/>
        </w:rPr>
        <w:t>гидрохлорлау [</w:t>
      </w:r>
      <w:r>
        <w:rPr>
          <w:sz w:val="28"/>
          <w:szCs w:val="28"/>
          <w:lang w:val="kk-KZ"/>
        </w:rPr>
        <w:t>118</w:t>
      </w:r>
      <w:r w:rsidR="00F67F38" w:rsidRPr="00F67F38">
        <w:rPr>
          <w:sz w:val="28"/>
          <w:szCs w:val="28"/>
          <w:lang w:val="kk-KZ"/>
        </w:rPr>
        <w:t>]</w:t>
      </w:r>
    </w:p>
    <w:p w14:paraId="582D5D1D" w14:textId="5F5A1812" w:rsidR="00F67F38" w:rsidRPr="00192A51" w:rsidRDefault="00F67F38" w:rsidP="00192A51">
      <w:pPr>
        <w:pStyle w:val="Default"/>
        <w:rPr>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
        <w:gridCol w:w="1847"/>
        <w:gridCol w:w="2552"/>
        <w:gridCol w:w="2268"/>
        <w:gridCol w:w="2375"/>
      </w:tblGrid>
      <w:tr w:rsidR="00192A51" w:rsidRPr="00192A51" w14:paraId="0D49B6EB" w14:textId="77777777" w:rsidTr="00510DEF">
        <w:tc>
          <w:tcPr>
            <w:tcW w:w="529" w:type="dxa"/>
          </w:tcPr>
          <w:p w14:paraId="1EECF8F0"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w:t>
            </w:r>
          </w:p>
        </w:tc>
        <w:tc>
          <w:tcPr>
            <w:tcW w:w="1847" w:type="dxa"/>
          </w:tcPr>
          <w:p w14:paraId="0416D7DF" w14:textId="44D7ACA5"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lang w:val="kk-KZ"/>
              </w:rPr>
            </w:pPr>
            <w:r>
              <w:rPr>
                <w:rFonts w:ascii="Times New Roman" w:eastAsia="TimesNewRoman" w:hAnsi="Times New Roman"/>
                <w:sz w:val="24"/>
                <w:szCs w:val="24"/>
                <w:lang w:val="kk-KZ"/>
              </w:rPr>
              <w:t>Еріткіш түрі</w:t>
            </w:r>
          </w:p>
        </w:tc>
        <w:tc>
          <w:tcPr>
            <w:tcW w:w="2552" w:type="dxa"/>
          </w:tcPr>
          <w:p w14:paraId="7B6440D4" w14:textId="3F0CD989"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Pr>
                <w:rFonts w:ascii="Times New Roman" w:eastAsia="TimesNewRoman" w:hAnsi="Times New Roman"/>
                <w:sz w:val="24"/>
                <w:szCs w:val="24"/>
                <w:lang w:val="kk-KZ"/>
              </w:rPr>
              <w:t>Реакция уақыты</w:t>
            </w:r>
            <w:r w:rsidRPr="00192A51">
              <w:rPr>
                <w:rFonts w:ascii="Times New Roman" w:eastAsia="TimesNewRoman" w:hAnsi="Times New Roman"/>
                <w:sz w:val="24"/>
                <w:szCs w:val="24"/>
              </w:rPr>
              <w:t>, мин.</w:t>
            </w:r>
          </w:p>
        </w:tc>
        <w:tc>
          <w:tcPr>
            <w:tcW w:w="2268" w:type="dxa"/>
          </w:tcPr>
          <w:p w14:paraId="5017F568"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Конверсия ПХБ, %</w:t>
            </w:r>
          </w:p>
        </w:tc>
        <w:tc>
          <w:tcPr>
            <w:tcW w:w="2375" w:type="dxa"/>
          </w:tcPr>
          <w:p w14:paraId="422E824E" w14:textId="62DD9ED4"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lang w:val="kk-KZ"/>
              </w:rPr>
            </w:pPr>
            <w:r>
              <w:rPr>
                <w:rFonts w:ascii="Times New Roman" w:eastAsia="TimesNewRoman" w:hAnsi="Times New Roman"/>
                <w:sz w:val="24"/>
                <w:szCs w:val="24"/>
                <w:lang w:val="kk-KZ"/>
              </w:rPr>
              <w:t>Б</w:t>
            </w:r>
            <w:proofErr w:type="spellStart"/>
            <w:r w:rsidRPr="00192A51">
              <w:rPr>
                <w:rFonts w:ascii="Times New Roman" w:eastAsia="TimesNewRoman" w:hAnsi="Times New Roman"/>
                <w:sz w:val="24"/>
                <w:szCs w:val="24"/>
              </w:rPr>
              <w:t>ифенил</w:t>
            </w:r>
            <w:proofErr w:type="spellEnd"/>
            <w:r>
              <w:rPr>
                <w:rFonts w:ascii="Times New Roman" w:eastAsia="TimesNewRoman" w:hAnsi="Times New Roman"/>
                <w:sz w:val="24"/>
                <w:szCs w:val="24"/>
                <w:lang w:val="kk-KZ"/>
              </w:rPr>
              <w:t xml:space="preserve"> шығымы</w:t>
            </w:r>
          </w:p>
        </w:tc>
      </w:tr>
      <w:tr w:rsidR="00192A51" w:rsidRPr="00192A51" w14:paraId="41547680" w14:textId="77777777" w:rsidTr="00510DEF">
        <w:tc>
          <w:tcPr>
            <w:tcW w:w="529" w:type="dxa"/>
          </w:tcPr>
          <w:p w14:paraId="5FFAFAE9"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w:t>
            </w:r>
          </w:p>
        </w:tc>
        <w:tc>
          <w:tcPr>
            <w:tcW w:w="1847" w:type="dxa"/>
          </w:tcPr>
          <w:p w14:paraId="3A78968F"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Изооктан</w:t>
            </w:r>
          </w:p>
        </w:tc>
        <w:tc>
          <w:tcPr>
            <w:tcW w:w="2552" w:type="dxa"/>
          </w:tcPr>
          <w:p w14:paraId="3F34C497"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30</w:t>
            </w:r>
          </w:p>
          <w:p w14:paraId="6666AA1F"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tc>
        <w:tc>
          <w:tcPr>
            <w:tcW w:w="2268" w:type="dxa"/>
          </w:tcPr>
          <w:p w14:paraId="0B995C3A"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30</w:t>
            </w:r>
          </w:p>
          <w:p w14:paraId="1573E54E"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tc>
        <w:tc>
          <w:tcPr>
            <w:tcW w:w="2375" w:type="dxa"/>
          </w:tcPr>
          <w:p w14:paraId="1A3098B6"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18,5</w:t>
            </w:r>
          </w:p>
          <w:p w14:paraId="555F3A82"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tc>
      </w:tr>
      <w:tr w:rsidR="00192A51" w:rsidRPr="00192A51" w14:paraId="16812148" w14:textId="77777777" w:rsidTr="00510DEF">
        <w:tc>
          <w:tcPr>
            <w:tcW w:w="529" w:type="dxa"/>
          </w:tcPr>
          <w:p w14:paraId="6052EE34"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2</w:t>
            </w:r>
          </w:p>
        </w:tc>
        <w:tc>
          <w:tcPr>
            <w:tcW w:w="1847" w:type="dxa"/>
          </w:tcPr>
          <w:p w14:paraId="68893BB2"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Бутанол</w:t>
            </w:r>
          </w:p>
        </w:tc>
        <w:tc>
          <w:tcPr>
            <w:tcW w:w="2552" w:type="dxa"/>
          </w:tcPr>
          <w:p w14:paraId="73C410B3"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170</w:t>
            </w:r>
          </w:p>
          <w:p w14:paraId="43C19897"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290</w:t>
            </w:r>
          </w:p>
        </w:tc>
        <w:tc>
          <w:tcPr>
            <w:tcW w:w="2268" w:type="dxa"/>
          </w:tcPr>
          <w:p w14:paraId="7507B28B"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95</w:t>
            </w:r>
          </w:p>
          <w:p w14:paraId="43596898"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tc>
        <w:tc>
          <w:tcPr>
            <w:tcW w:w="2375" w:type="dxa"/>
          </w:tcPr>
          <w:p w14:paraId="580E70D9"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74</w:t>
            </w:r>
          </w:p>
          <w:p w14:paraId="3D0C28AC"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89</w:t>
            </w:r>
          </w:p>
        </w:tc>
      </w:tr>
      <w:tr w:rsidR="00192A51" w:rsidRPr="00192A51" w14:paraId="2050F8D2" w14:textId="77777777" w:rsidTr="00510DEF">
        <w:tc>
          <w:tcPr>
            <w:tcW w:w="529" w:type="dxa"/>
          </w:tcPr>
          <w:p w14:paraId="72E695FA"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3</w:t>
            </w:r>
          </w:p>
        </w:tc>
        <w:tc>
          <w:tcPr>
            <w:tcW w:w="1847" w:type="dxa"/>
          </w:tcPr>
          <w:p w14:paraId="13149B53"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Трет-бутанол</w:t>
            </w:r>
          </w:p>
        </w:tc>
        <w:tc>
          <w:tcPr>
            <w:tcW w:w="2552" w:type="dxa"/>
          </w:tcPr>
          <w:p w14:paraId="18976A3D"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130</w:t>
            </w:r>
          </w:p>
          <w:p w14:paraId="03D36AA6"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310</w:t>
            </w:r>
          </w:p>
        </w:tc>
        <w:tc>
          <w:tcPr>
            <w:tcW w:w="2268" w:type="dxa"/>
          </w:tcPr>
          <w:p w14:paraId="60AF1687"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8</w:t>
            </w:r>
          </w:p>
          <w:p w14:paraId="38002A09"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30</w:t>
            </w:r>
          </w:p>
        </w:tc>
        <w:tc>
          <w:tcPr>
            <w:tcW w:w="2375" w:type="dxa"/>
          </w:tcPr>
          <w:p w14:paraId="795971CF"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4</w:t>
            </w:r>
          </w:p>
          <w:p w14:paraId="77700A88"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13</w:t>
            </w:r>
          </w:p>
        </w:tc>
      </w:tr>
      <w:tr w:rsidR="00192A51" w:rsidRPr="00192A51" w14:paraId="153F9930" w14:textId="77777777" w:rsidTr="00510DEF">
        <w:tc>
          <w:tcPr>
            <w:tcW w:w="529" w:type="dxa"/>
          </w:tcPr>
          <w:p w14:paraId="5D665C0A"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4</w:t>
            </w:r>
          </w:p>
        </w:tc>
        <w:tc>
          <w:tcPr>
            <w:tcW w:w="1847" w:type="dxa"/>
          </w:tcPr>
          <w:p w14:paraId="3AE5DDF9"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Н-бутанол</w:t>
            </w:r>
          </w:p>
        </w:tc>
        <w:tc>
          <w:tcPr>
            <w:tcW w:w="2552" w:type="dxa"/>
          </w:tcPr>
          <w:p w14:paraId="1F817A57"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170</w:t>
            </w:r>
          </w:p>
          <w:p w14:paraId="453F3020"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290</w:t>
            </w:r>
          </w:p>
        </w:tc>
        <w:tc>
          <w:tcPr>
            <w:tcW w:w="2268" w:type="dxa"/>
          </w:tcPr>
          <w:p w14:paraId="24261145"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95</w:t>
            </w:r>
          </w:p>
          <w:p w14:paraId="63714F25"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tc>
        <w:tc>
          <w:tcPr>
            <w:tcW w:w="2375" w:type="dxa"/>
          </w:tcPr>
          <w:p w14:paraId="0CF6186F"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74</w:t>
            </w:r>
          </w:p>
          <w:p w14:paraId="58141391"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89</w:t>
            </w:r>
          </w:p>
        </w:tc>
      </w:tr>
      <w:tr w:rsidR="00192A51" w:rsidRPr="00192A51" w14:paraId="589B9A92" w14:textId="77777777" w:rsidTr="00510DEF">
        <w:tc>
          <w:tcPr>
            <w:tcW w:w="529" w:type="dxa"/>
          </w:tcPr>
          <w:p w14:paraId="43E49569"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5</w:t>
            </w:r>
          </w:p>
        </w:tc>
        <w:tc>
          <w:tcPr>
            <w:tcW w:w="1847" w:type="dxa"/>
          </w:tcPr>
          <w:p w14:paraId="3344C838"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Н-</w:t>
            </w:r>
            <w:proofErr w:type="spellStart"/>
            <w:r w:rsidRPr="00192A51">
              <w:rPr>
                <w:rFonts w:ascii="Times New Roman" w:eastAsia="TimesNewRoman" w:hAnsi="Times New Roman"/>
                <w:sz w:val="24"/>
                <w:szCs w:val="24"/>
              </w:rPr>
              <w:t>пропанол</w:t>
            </w:r>
            <w:proofErr w:type="spellEnd"/>
          </w:p>
        </w:tc>
        <w:tc>
          <w:tcPr>
            <w:tcW w:w="2552" w:type="dxa"/>
          </w:tcPr>
          <w:p w14:paraId="70C1D579"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20</w:t>
            </w:r>
          </w:p>
          <w:p w14:paraId="57276796"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70</w:t>
            </w:r>
          </w:p>
          <w:p w14:paraId="1DBDBD3C"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150</w:t>
            </w:r>
          </w:p>
        </w:tc>
        <w:tc>
          <w:tcPr>
            <w:tcW w:w="2268" w:type="dxa"/>
          </w:tcPr>
          <w:p w14:paraId="1311752D"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65</w:t>
            </w:r>
          </w:p>
          <w:p w14:paraId="1FC8F2AD"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p w14:paraId="7B129A94"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tc>
        <w:tc>
          <w:tcPr>
            <w:tcW w:w="2375" w:type="dxa"/>
          </w:tcPr>
          <w:p w14:paraId="13C127C3"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32</w:t>
            </w:r>
          </w:p>
          <w:p w14:paraId="741F3163"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96,4</w:t>
            </w:r>
          </w:p>
          <w:p w14:paraId="6BB6A317"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tc>
      </w:tr>
      <w:tr w:rsidR="00192A51" w:rsidRPr="00192A51" w14:paraId="0DDE487F" w14:textId="77777777" w:rsidTr="00510DEF">
        <w:tc>
          <w:tcPr>
            <w:tcW w:w="529" w:type="dxa"/>
          </w:tcPr>
          <w:p w14:paraId="6485BE8F"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6</w:t>
            </w:r>
          </w:p>
        </w:tc>
        <w:tc>
          <w:tcPr>
            <w:tcW w:w="1847" w:type="dxa"/>
          </w:tcPr>
          <w:p w14:paraId="79EC66E3"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proofErr w:type="spellStart"/>
            <w:r w:rsidRPr="00192A51">
              <w:rPr>
                <w:rFonts w:ascii="Times New Roman" w:eastAsia="TimesNewRoman" w:hAnsi="Times New Roman"/>
                <w:sz w:val="24"/>
                <w:szCs w:val="24"/>
              </w:rPr>
              <w:t>Изопропанол</w:t>
            </w:r>
            <w:proofErr w:type="spellEnd"/>
          </w:p>
        </w:tc>
        <w:tc>
          <w:tcPr>
            <w:tcW w:w="2552" w:type="dxa"/>
          </w:tcPr>
          <w:p w14:paraId="7D3404BA"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150</w:t>
            </w:r>
          </w:p>
          <w:p w14:paraId="4FA653EC"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330</w:t>
            </w:r>
          </w:p>
        </w:tc>
        <w:tc>
          <w:tcPr>
            <w:tcW w:w="2268" w:type="dxa"/>
          </w:tcPr>
          <w:p w14:paraId="3AEE646B"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p w14:paraId="668F34FC"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98</w:t>
            </w:r>
          </w:p>
        </w:tc>
        <w:tc>
          <w:tcPr>
            <w:tcW w:w="2375" w:type="dxa"/>
          </w:tcPr>
          <w:p w14:paraId="1EF098C4"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72</w:t>
            </w:r>
          </w:p>
          <w:p w14:paraId="0F215C4A"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98</w:t>
            </w:r>
          </w:p>
        </w:tc>
      </w:tr>
      <w:tr w:rsidR="00192A51" w:rsidRPr="00192A51" w14:paraId="674481E2" w14:textId="77777777" w:rsidTr="00510DEF">
        <w:tc>
          <w:tcPr>
            <w:tcW w:w="529" w:type="dxa"/>
          </w:tcPr>
          <w:p w14:paraId="238FD9CD"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7</w:t>
            </w:r>
          </w:p>
        </w:tc>
        <w:tc>
          <w:tcPr>
            <w:tcW w:w="1847" w:type="dxa"/>
          </w:tcPr>
          <w:p w14:paraId="60A340A6"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Этанол (</w:t>
            </w:r>
            <w:proofErr w:type="spellStart"/>
            <w:r w:rsidRPr="00192A51">
              <w:rPr>
                <w:rFonts w:ascii="Times New Roman" w:eastAsia="TimesNewRoman" w:hAnsi="Times New Roman"/>
                <w:sz w:val="24"/>
                <w:szCs w:val="24"/>
              </w:rPr>
              <w:t>абс</w:t>
            </w:r>
            <w:proofErr w:type="spellEnd"/>
            <w:r w:rsidRPr="00192A51">
              <w:rPr>
                <w:rFonts w:ascii="Times New Roman" w:eastAsia="TimesNewRoman" w:hAnsi="Times New Roman"/>
                <w:sz w:val="24"/>
                <w:szCs w:val="24"/>
              </w:rPr>
              <w:t>.)</w:t>
            </w:r>
          </w:p>
        </w:tc>
        <w:tc>
          <w:tcPr>
            <w:tcW w:w="2552" w:type="dxa"/>
          </w:tcPr>
          <w:p w14:paraId="71F3FC77"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20</w:t>
            </w:r>
          </w:p>
          <w:p w14:paraId="38294B1B"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60</w:t>
            </w:r>
          </w:p>
        </w:tc>
        <w:tc>
          <w:tcPr>
            <w:tcW w:w="2268" w:type="dxa"/>
          </w:tcPr>
          <w:p w14:paraId="2333179D"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86</w:t>
            </w:r>
          </w:p>
          <w:p w14:paraId="7A1D9C7A"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tc>
        <w:tc>
          <w:tcPr>
            <w:tcW w:w="2375" w:type="dxa"/>
          </w:tcPr>
          <w:p w14:paraId="5D08E83C"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60</w:t>
            </w:r>
          </w:p>
          <w:p w14:paraId="39C21FA3"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tc>
      </w:tr>
      <w:tr w:rsidR="00192A51" w:rsidRPr="00192A51" w14:paraId="2C568C4D" w14:textId="77777777" w:rsidTr="00510DEF">
        <w:tc>
          <w:tcPr>
            <w:tcW w:w="529" w:type="dxa"/>
          </w:tcPr>
          <w:p w14:paraId="4A37BADB"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8</w:t>
            </w:r>
          </w:p>
        </w:tc>
        <w:tc>
          <w:tcPr>
            <w:tcW w:w="1847" w:type="dxa"/>
          </w:tcPr>
          <w:p w14:paraId="570831C8" w14:textId="6B4221CE"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Этанол (</w:t>
            </w:r>
            <w:r>
              <w:rPr>
                <w:rFonts w:ascii="Times New Roman" w:eastAsia="TimesNewRoman" w:hAnsi="Times New Roman"/>
                <w:sz w:val="24"/>
                <w:szCs w:val="24"/>
                <w:lang w:val="kk-KZ"/>
              </w:rPr>
              <w:t>сулы</w:t>
            </w:r>
            <w:r w:rsidRPr="00192A51">
              <w:rPr>
                <w:rFonts w:ascii="Times New Roman" w:eastAsia="TimesNewRoman" w:hAnsi="Times New Roman"/>
                <w:sz w:val="24"/>
                <w:szCs w:val="24"/>
              </w:rPr>
              <w:t>)</w:t>
            </w:r>
          </w:p>
        </w:tc>
        <w:tc>
          <w:tcPr>
            <w:tcW w:w="2552" w:type="dxa"/>
          </w:tcPr>
          <w:p w14:paraId="706AB7C5"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30</w:t>
            </w:r>
          </w:p>
          <w:p w14:paraId="4918F2E8"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60</w:t>
            </w:r>
          </w:p>
        </w:tc>
        <w:tc>
          <w:tcPr>
            <w:tcW w:w="2268" w:type="dxa"/>
          </w:tcPr>
          <w:p w14:paraId="5D2B8F50"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p w14:paraId="6B25D284"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tc>
        <w:tc>
          <w:tcPr>
            <w:tcW w:w="2375" w:type="dxa"/>
          </w:tcPr>
          <w:p w14:paraId="250A05B8"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p w14:paraId="0C8A2FC0"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tc>
      </w:tr>
      <w:tr w:rsidR="00192A51" w:rsidRPr="00192A51" w14:paraId="777D0978" w14:textId="77777777" w:rsidTr="00510DEF">
        <w:tc>
          <w:tcPr>
            <w:tcW w:w="529" w:type="dxa"/>
          </w:tcPr>
          <w:p w14:paraId="0F513E9E"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9</w:t>
            </w:r>
          </w:p>
        </w:tc>
        <w:tc>
          <w:tcPr>
            <w:tcW w:w="1847" w:type="dxa"/>
          </w:tcPr>
          <w:p w14:paraId="3ADBE24E"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Метанол (</w:t>
            </w:r>
            <w:proofErr w:type="spellStart"/>
            <w:r w:rsidRPr="00192A51">
              <w:rPr>
                <w:rFonts w:ascii="Times New Roman" w:eastAsia="TimesNewRoman" w:hAnsi="Times New Roman"/>
                <w:sz w:val="24"/>
                <w:szCs w:val="24"/>
              </w:rPr>
              <w:t>абс</w:t>
            </w:r>
            <w:proofErr w:type="spellEnd"/>
            <w:r w:rsidRPr="00192A51">
              <w:rPr>
                <w:rFonts w:ascii="Times New Roman" w:eastAsia="TimesNewRoman" w:hAnsi="Times New Roman"/>
                <w:sz w:val="24"/>
                <w:szCs w:val="24"/>
              </w:rPr>
              <w:t>.)</w:t>
            </w:r>
          </w:p>
        </w:tc>
        <w:tc>
          <w:tcPr>
            <w:tcW w:w="2552" w:type="dxa"/>
          </w:tcPr>
          <w:p w14:paraId="208598F0"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w:t>
            </w:r>
          </w:p>
          <w:p w14:paraId="4048F76B"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30</w:t>
            </w:r>
          </w:p>
        </w:tc>
        <w:tc>
          <w:tcPr>
            <w:tcW w:w="2268" w:type="dxa"/>
          </w:tcPr>
          <w:p w14:paraId="4A48A19B"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28</w:t>
            </w:r>
          </w:p>
          <w:p w14:paraId="5F6C9A10"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tc>
        <w:tc>
          <w:tcPr>
            <w:tcW w:w="2375" w:type="dxa"/>
          </w:tcPr>
          <w:p w14:paraId="645F4116"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5,5</w:t>
            </w:r>
          </w:p>
          <w:p w14:paraId="3550CAB3"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tc>
      </w:tr>
      <w:tr w:rsidR="00192A51" w:rsidRPr="00192A51" w14:paraId="6DA0A894" w14:textId="77777777" w:rsidTr="00510DEF">
        <w:tc>
          <w:tcPr>
            <w:tcW w:w="529" w:type="dxa"/>
          </w:tcPr>
          <w:p w14:paraId="12E135A3"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w:t>
            </w:r>
          </w:p>
        </w:tc>
        <w:tc>
          <w:tcPr>
            <w:tcW w:w="1847" w:type="dxa"/>
          </w:tcPr>
          <w:p w14:paraId="64D35733" w14:textId="4E6DD419"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Метанол (</w:t>
            </w:r>
            <w:r>
              <w:rPr>
                <w:rFonts w:ascii="Times New Roman" w:eastAsia="TimesNewRoman" w:hAnsi="Times New Roman"/>
                <w:sz w:val="24"/>
                <w:szCs w:val="24"/>
                <w:lang w:val="kk-KZ"/>
              </w:rPr>
              <w:t>сулы</w:t>
            </w:r>
            <w:r w:rsidRPr="00192A51">
              <w:rPr>
                <w:rFonts w:ascii="Times New Roman" w:eastAsia="TimesNewRoman" w:hAnsi="Times New Roman"/>
                <w:sz w:val="24"/>
                <w:szCs w:val="24"/>
              </w:rPr>
              <w:t>) 85%</w:t>
            </w:r>
          </w:p>
        </w:tc>
        <w:tc>
          <w:tcPr>
            <w:tcW w:w="2552" w:type="dxa"/>
          </w:tcPr>
          <w:p w14:paraId="1AC52715"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13</w:t>
            </w:r>
          </w:p>
          <w:p w14:paraId="18790528"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38</w:t>
            </w:r>
          </w:p>
        </w:tc>
        <w:tc>
          <w:tcPr>
            <w:tcW w:w="2268" w:type="dxa"/>
          </w:tcPr>
          <w:p w14:paraId="75C78FAB"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25</w:t>
            </w:r>
          </w:p>
          <w:p w14:paraId="03DF7F8C"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tc>
        <w:tc>
          <w:tcPr>
            <w:tcW w:w="2375" w:type="dxa"/>
          </w:tcPr>
          <w:p w14:paraId="302CCB0B"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w:t>
            </w:r>
          </w:p>
          <w:p w14:paraId="41762CC7" w14:textId="77777777" w:rsidR="00192A51" w:rsidRPr="00192A51" w:rsidRDefault="00192A51" w:rsidP="00192A51">
            <w:pPr>
              <w:autoSpaceDE w:val="0"/>
              <w:autoSpaceDN w:val="0"/>
              <w:adjustRightInd w:val="0"/>
              <w:spacing w:after="0" w:line="240" w:lineRule="auto"/>
              <w:rPr>
                <w:rFonts w:ascii="Times New Roman" w:eastAsia="TimesNewRoman" w:hAnsi="Times New Roman"/>
                <w:sz w:val="24"/>
                <w:szCs w:val="24"/>
              </w:rPr>
            </w:pPr>
            <w:r w:rsidRPr="00192A51">
              <w:rPr>
                <w:rFonts w:ascii="Times New Roman" w:eastAsia="TimesNewRoman" w:hAnsi="Times New Roman"/>
                <w:sz w:val="24"/>
                <w:szCs w:val="24"/>
              </w:rPr>
              <w:t>100</w:t>
            </w:r>
          </w:p>
        </w:tc>
      </w:tr>
    </w:tbl>
    <w:p w14:paraId="4770313F" w14:textId="77777777" w:rsidR="00192A51" w:rsidRPr="008A1ADB" w:rsidRDefault="00192A51" w:rsidP="00B75A9C">
      <w:pPr>
        <w:autoSpaceDE w:val="0"/>
        <w:autoSpaceDN w:val="0"/>
        <w:adjustRightInd w:val="0"/>
        <w:spacing w:after="0" w:line="240" w:lineRule="auto"/>
        <w:rPr>
          <w:rFonts w:eastAsia="TimesNewRoman"/>
          <w:sz w:val="28"/>
          <w:szCs w:val="28"/>
        </w:rPr>
      </w:pPr>
    </w:p>
    <w:p w14:paraId="2C8E5865" w14:textId="77777777" w:rsidR="00F34854" w:rsidRPr="008A1ADB" w:rsidRDefault="00B75A9C" w:rsidP="008A1ADB">
      <w:pPr>
        <w:pStyle w:val="Default"/>
        <w:ind w:firstLine="709"/>
        <w:jc w:val="both"/>
        <w:rPr>
          <w:sz w:val="28"/>
          <w:szCs w:val="28"/>
          <w:lang w:val="kk-KZ"/>
        </w:rPr>
      </w:pPr>
      <w:r w:rsidRPr="008A1ADB">
        <w:rPr>
          <w:sz w:val="28"/>
          <w:szCs w:val="28"/>
          <w:lang w:val="kk-KZ"/>
        </w:rPr>
        <w:t xml:space="preserve">Дегидрохлорлау жылдамдығының хлор атомдарының санына тәуелділігін зерттеу [119], келесі қатарды белгілеп, </w:t>
      </w:r>
      <w:r w:rsidRPr="008A1ADB">
        <w:rPr>
          <w:rFonts w:eastAsia="TimesNewRoman,Italic"/>
          <w:i/>
          <w:iCs/>
          <w:sz w:val="28"/>
          <w:szCs w:val="28"/>
        </w:rPr>
        <w:t>фф5</w:t>
      </w:r>
      <w:r w:rsidRPr="008A1ADB">
        <w:rPr>
          <w:rFonts w:eastAsia="TimesNewRoman"/>
          <w:sz w:val="28"/>
          <w:szCs w:val="28"/>
        </w:rPr>
        <w:t>&lt;1&gt;</w:t>
      </w:r>
      <w:r w:rsidRPr="008A1ADB">
        <w:rPr>
          <w:rFonts w:eastAsia="TimesNewRoman,Italic"/>
          <w:i/>
          <w:iCs/>
          <w:sz w:val="28"/>
          <w:szCs w:val="28"/>
        </w:rPr>
        <w:t>фф4</w:t>
      </w:r>
      <w:r w:rsidRPr="008A1ADB">
        <w:rPr>
          <w:rFonts w:eastAsia="TimesNewRoman"/>
          <w:sz w:val="28"/>
          <w:szCs w:val="28"/>
        </w:rPr>
        <w:t>&lt;0.40&gt;</w:t>
      </w:r>
      <w:r w:rsidRPr="008A1ADB">
        <w:rPr>
          <w:rFonts w:eastAsia="TimesNewRoman,Italic"/>
          <w:i/>
          <w:iCs/>
          <w:sz w:val="28"/>
          <w:szCs w:val="28"/>
        </w:rPr>
        <w:t>фф3</w:t>
      </w:r>
      <w:r w:rsidRPr="008A1ADB">
        <w:rPr>
          <w:rFonts w:eastAsia="TimesNewRoman"/>
          <w:sz w:val="28"/>
          <w:szCs w:val="28"/>
        </w:rPr>
        <w:t>&lt;0.23&gt;</w:t>
      </w:r>
      <w:r w:rsidRPr="008A1ADB">
        <w:rPr>
          <w:rFonts w:eastAsia="TimesNewRoman,Italic"/>
          <w:i/>
          <w:iCs/>
          <w:sz w:val="28"/>
          <w:szCs w:val="28"/>
        </w:rPr>
        <w:t>фф2</w:t>
      </w:r>
      <w:r w:rsidRPr="008A1ADB">
        <w:rPr>
          <w:rFonts w:eastAsia="TimesNewRoman"/>
          <w:sz w:val="28"/>
          <w:szCs w:val="28"/>
        </w:rPr>
        <w:t>&lt;0.36&gt;</w:t>
      </w:r>
      <w:r w:rsidRPr="008A1ADB">
        <w:rPr>
          <w:rFonts w:eastAsia="TimesNewRoman,Italic"/>
          <w:i/>
          <w:iCs/>
          <w:sz w:val="28"/>
          <w:szCs w:val="28"/>
        </w:rPr>
        <w:t>фф1</w:t>
      </w:r>
      <w:r w:rsidRPr="008A1ADB">
        <w:rPr>
          <w:rFonts w:eastAsia="TimesNewRoman"/>
          <w:sz w:val="28"/>
          <w:szCs w:val="28"/>
        </w:rPr>
        <w:t>&lt;0.40&gt;</w:t>
      </w:r>
      <w:proofErr w:type="spellStart"/>
      <w:r w:rsidRPr="008A1ADB">
        <w:rPr>
          <w:rFonts w:eastAsia="TimesNewRoman,Italic"/>
          <w:i/>
          <w:iCs/>
          <w:sz w:val="28"/>
          <w:szCs w:val="28"/>
        </w:rPr>
        <w:t>фф</w:t>
      </w:r>
      <w:proofErr w:type="spellEnd"/>
      <w:r w:rsidRPr="008A1ADB">
        <w:rPr>
          <w:sz w:val="28"/>
          <w:szCs w:val="28"/>
          <w:lang w:val="kk-KZ"/>
        </w:rPr>
        <w:t xml:space="preserve">, бесхлорлы конгенерлерді дегидрохлорлау аз хлорлы конгенерге қарағанда жеңіл түрлендіруге болатынын анықтап, [118] зерттеуді растады. </w:t>
      </w:r>
    </w:p>
    <w:p w14:paraId="1E5A5204" w14:textId="47111AC9" w:rsidR="00F67F38" w:rsidRPr="008A1ADB" w:rsidRDefault="008A1ADB" w:rsidP="00B75A9C">
      <w:pPr>
        <w:pStyle w:val="Default"/>
        <w:ind w:firstLine="709"/>
        <w:rPr>
          <w:sz w:val="28"/>
          <w:szCs w:val="28"/>
          <w:lang w:val="kk-KZ"/>
        </w:rPr>
      </w:pPr>
      <w:r w:rsidRPr="008A1ADB">
        <w:rPr>
          <w:sz w:val="28"/>
          <w:szCs w:val="28"/>
          <w:lang w:val="kk-KZ"/>
        </w:rPr>
        <w:t>13</w:t>
      </w:r>
      <w:r w:rsidR="00B75A9C" w:rsidRPr="008A1ADB">
        <w:rPr>
          <w:sz w:val="28"/>
          <w:szCs w:val="28"/>
          <w:lang w:val="kk-KZ"/>
        </w:rPr>
        <w:t xml:space="preserve">-суреттен көрініп тұрғандай, </w:t>
      </w:r>
      <w:r w:rsidRPr="008A1ADB">
        <w:rPr>
          <w:sz w:val="28"/>
          <w:szCs w:val="28"/>
          <w:lang w:val="kk-KZ"/>
        </w:rPr>
        <w:t>үшхлорбифенил</w:t>
      </w:r>
      <w:r w:rsidR="00B75A9C" w:rsidRPr="008A1ADB">
        <w:rPr>
          <w:sz w:val="28"/>
          <w:szCs w:val="28"/>
          <w:lang w:val="kk-KZ"/>
        </w:rPr>
        <w:t xml:space="preserve"> бифенилдің моно- және дихлор туындылары ретінде реакциялық ортада біркелкі және жинақталмай жойылады.</w:t>
      </w:r>
    </w:p>
    <w:p w14:paraId="1E9E2223" w14:textId="33905E66" w:rsidR="00F67F38" w:rsidRDefault="00F67F38" w:rsidP="00B75A9C">
      <w:pPr>
        <w:pStyle w:val="Default"/>
        <w:rPr>
          <w:lang w:val="kk-KZ"/>
        </w:rPr>
      </w:pPr>
    </w:p>
    <w:p w14:paraId="3813FC2D" w14:textId="3FDC9ADD" w:rsidR="00F34854" w:rsidRDefault="00F34854" w:rsidP="00F34854">
      <w:pPr>
        <w:autoSpaceDE w:val="0"/>
        <w:autoSpaceDN w:val="0"/>
        <w:adjustRightInd w:val="0"/>
        <w:jc w:val="center"/>
        <w:rPr>
          <w:rFonts w:eastAsia="TimesNewRoman"/>
          <w:sz w:val="24"/>
          <w:szCs w:val="24"/>
        </w:rPr>
      </w:pPr>
      <w:r>
        <w:rPr>
          <w:rFonts w:eastAsia="TimesNewRoman"/>
          <w:noProof/>
          <w:sz w:val="24"/>
          <w:szCs w:val="24"/>
        </w:rPr>
        <w:drawing>
          <wp:inline distT="0" distB="0" distL="0" distR="0" wp14:anchorId="1AFEB289" wp14:editId="0D97FBDB">
            <wp:extent cx="3063953" cy="2179930"/>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68002" cy="2182811"/>
                    </a:xfrm>
                    <a:prstGeom prst="rect">
                      <a:avLst/>
                    </a:prstGeom>
                    <a:noFill/>
                    <a:ln>
                      <a:noFill/>
                    </a:ln>
                  </pic:spPr>
                </pic:pic>
              </a:graphicData>
            </a:graphic>
          </wp:inline>
        </w:drawing>
      </w:r>
    </w:p>
    <w:p w14:paraId="71BE0BFB" w14:textId="6ADD5CA5" w:rsidR="00F34854" w:rsidRPr="008A1ADB" w:rsidRDefault="008A1ADB" w:rsidP="008A1ADB">
      <w:pPr>
        <w:autoSpaceDE w:val="0"/>
        <w:autoSpaceDN w:val="0"/>
        <w:adjustRightInd w:val="0"/>
        <w:jc w:val="center"/>
        <w:rPr>
          <w:rFonts w:ascii="Times New Roman" w:eastAsia="TimesNewRoman" w:hAnsi="Times New Roman"/>
          <w:sz w:val="28"/>
          <w:szCs w:val="28"/>
        </w:rPr>
      </w:pPr>
      <w:r w:rsidRPr="008A1ADB">
        <w:rPr>
          <w:rFonts w:ascii="Times New Roman" w:eastAsia="TimesNewRoman" w:hAnsi="Times New Roman"/>
          <w:sz w:val="28"/>
          <w:szCs w:val="28"/>
          <w:lang w:val="kk-KZ"/>
        </w:rPr>
        <w:t>13-сурет</w:t>
      </w:r>
      <w:r w:rsidR="00F34854" w:rsidRPr="008A1ADB">
        <w:rPr>
          <w:rFonts w:ascii="Times New Roman" w:eastAsia="TimesNewRoman" w:hAnsi="Times New Roman"/>
          <w:sz w:val="28"/>
          <w:szCs w:val="28"/>
        </w:rPr>
        <w:t xml:space="preserve"> – </w:t>
      </w:r>
      <w:r w:rsidRPr="008A1ADB">
        <w:rPr>
          <w:rFonts w:ascii="Times New Roman" w:eastAsia="TimesNewRoman" w:hAnsi="Times New Roman"/>
          <w:sz w:val="28"/>
          <w:szCs w:val="28"/>
          <w:lang w:val="kk-KZ"/>
        </w:rPr>
        <w:t>ПХБ-ны изопропанолда дегидрохлорлау</w:t>
      </w:r>
      <w:r w:rsidR="00F34854" w:rsidRPr="008A1ADB">
        <w:rPr>
          <w:rFonts w:ascii="Times New Roman" w:eastAsia="TimesNewRoman" w:hAnsi="Times New Roman"/>
          <w:sz w:val="28"/>
          <w:szCs w:val="28"/>
        </w:rPr>
        <w:t xml:space="preserve"> [</w:t>
      </w:r>
      <w:r w:rsidRPr="008A1ADB">
        <w:rPr>
          <w:rFonts w:ascii="Times New Roman" w:eastAsia="TimesNewRoman" w:hAnsi="Times New Roman"/>
          <w:sz w:val="28"/>
          <w:szCs w:val="28"/>
          <w:lang w:val="kk-KZ"/>
        </w:rPr>
        <w:t>118</w:t>
      </w:r>
      <w:r w:rsidR="00F34854" w:rsidRPr="008A1ADB">
        <w:rPr>
          <w:rFonts w:ascii="Times New Roman" w:eastAsia="TimesNewRoman" w:hAnsi="Times New Roman"/>
          <w:sz w:val="28"/>
          <w:szCs w:val="28"/>
        </w:rPr>
        <w:t>]</w:t>
      </w:r>
    </w:p>
    <w:p w14:paraId="4482460C" w14:textId="54C60FC7" w:rsidR="00F67F38" w:rsidRPr="00F34854" w:rsidRDefault="00F67F38" w:rsidP="00F67F38">
      <w:pPr>
        <w:pStyle w:val="Default"/>
      </w:pPr>
    </w:p>
    <w:p w14:paraId="4D5821D4" w14:textId="28A1FB27" w:rsidR="00F67F38" w:rsidRDefault="008A1ADB" w:rsidP="008A1ADB">
      <w:pPr>
        <w:pStyle w:val="Default"/>
        <w:ind w:firstLine="709"/>
        <w:jc w:val="both"/>
        <w:rPr>
          <w:sz w:val="28"/>
          <w:szCs w:val="28"/>
          <w:lang w:val="kk-KZ"/>
        </w:rPr>
      </w:pPr>
      <w:r>
        <w:rPr>
          <w:sz w:val="28"/>
          <w:szCs w:val="28"/>
          <w:lang w:val="kk-KZ"/>
        </w:rPr>
        <w:t>С</w:t>
      </w:r>
      <w:r w:rsidRPr="008A1ADB">
        <w:rPr>
          <w:sz w:val="28"/>
          <w:szCs w:val="28"/>
          <w:lang w:val="kk-KZ"/>
        </w:rPr>
        <w:t>утегі</w:t>
      </w:r>
      <w:r>
        <w:rPr>
          <w:sz w:val="28"/>
          <w:szCs w:val="28"/>
          <w:lang w:val="kk-KZ"/>
        </w:rPr>
        <w:t>нің</w:t>
      </w:r>
      <w:r w:rsidRPr="008A1ADB">
        <w:rPr>
          <w:sz w:val="28"/>
          <w:szCs w:val="28"/>
          <w:lang w:val="kk-KZ"/>
        </w:rPr>
        <w:t xml:space="preserve"> </w:t>
      </w:r>
      <w:r>
        <w:rPr>
          <w:sz w:val="28"/>
          <w:szCs w:val="28"/>
          <w:lang w:val="kk-KZ"/>
        </w:rPr>
        <w:t>а</w:t>
      </w:r>
      <w:r w:rsidRPr="008A1ADB">
        <w:rPr>
          <w:sz w:val="28"/>
          <w:szCs w:val="28"/>
          <w:lang w:val="kk-KZ"/>
        </w:rPr>
        <w:t>ртық</w:t>
      </w:r>
      <w:r>
        <w:rPr>
          <w:sz w:val="28"/>
          <w:szCs w:val="28"/>
          <w:lang w:val="kk-KZ"/>
        </w:rPr>
        <w:t xml:space="preserve"> мөлшері</w:t>
      </w:r>
      <w:r w:rsidRPr="008A1ADB">
        <w:rPr>
          <w:sz w:val="28"/>
          <w:szCs w:val="28"/>
          <w:lang w:val="kk-KZ"/>
        </w:rPr>
        <w:t>, жоғары температура және еріткіш ретінде</w:t>
      </w:r>
      <w:r w:rsidR="003F6068">
        <w:rPr>
          <w:sz w:val="28"/>
          <w:szCs w:val="28"/>
          <w:lang w:val="kk-KZ"/>
        </w:rPr>
        <w:t>гі</w:t>
      </w:r>
      <w:r w:rsidRPr="008A1ADB">
        <w:rPr>
          <w:sz w:val="28"/>
          <w:szCs w:val="28"/>
          <w:lang w:val="kk-KZ"/>
        </w:rPr>
        <w:t xml:space="preserve"> декагидронафталин </w:t>
      </w:r>
      <w:r w:rsidR="00380FCF">
        <w:rPr>
          <w:sz w:val="28"/>
          <w:szCs w:val="28"/>
          <w:lang w:val="kk-KZ"/>
        </w:rPr>
        <w:t xml:space="preserve">және </w:t>
      </w:r>
      <w:r w:rsidR="00380FCF" w:rsidRPr="008A1ADB">
        <w:rPr>
          <w:sz w:val="28"/>
          <w:szCs w:val="28"/>
          <w:lang w:val="kk-KZ"/>
        </w:rPr>
        <w:t xml:space="preserve">0,5% палладий катализаторы </w:t>
      </w:r>
      <w:r w:rsidRPr="008A1ADB">
        <w:rPr>
          <w:sz w:val="28"/>
          <w:szCs w:val="28"/>
          <w:lang w:val="kk-KZ"/>
        </w:rPr>
        <w:t>арахлор 1240-ны 100% конверсия</w:t>
      </w:r>
      <w:r w:rsidR="00380FCF">
        <w:rPr>
          <w:sz w:val="28"/>
          <w:szCs w:val="28"/>
          <w:lang w:val="kk-KZ"/>
        </w:rPr>
        <w:t>лап,</w:t>
      </w:r>
      <w:r w:rsidRPr="008A1ADB">
        <w:rPr>
          <w:sz w:val="28"/>
          <w:szCs w:val="28"/>
          <w:lang w:val="kk-KZ"/>
        </w:rPr>
        <w:t xml:space="preserve"> </w:t>
      </w:r>
      <w:r w:rsidR="00380FCF">
        <w:rPr>
          <w:sz w:val="28"/>
          <w:szCs w:val="28"/>
          <w:lang w:val="kk-KZ"/>
        </w:rPr>
        <w:t xml:space="preserve">негізінен </w:t>
      </w:r>
      <w:r w:rsidR="00380FCF" w:rsidRPr="008A1ADB">
        <w:rPr>
          <w:sz w:val="28"/>
          <w:szCs w:val="28"/>
          <w:lang w:val="kk-KZ"/>
        </w:rPr>
        <w:t xml:space="preserve">бифенил және </w:t>
      </w:r>
      <w:r w:rsidR="00380FCF">
        <w:rPr>
          <w:sz w:val="28"/>
          <w:szCs w:val="28"/>
          <w:lang w:val="kk-KZ"/>
        </w:rPr>
        <w:t xml:space="preserve">қосымша </w:t>
      </w:r>
      <w:r w:rsidR="00380FCF" w:rsidRPr="008A1ADB">
        <w:rPr>
          <w:sz w:val="28"/>
          <w:szCs w:val="28"/>
          <w:lang w:val="kk-KZ"/>
        </w:rPr>
        <w:t xml:space="preserve">циклогексибензол </w:t>
      </w:r>
      <w:r w:rsidR="00380FCF">
        <w:rPr>
          <w:sz w:val="28"/>
          <w:szCs w:val="28"/>
          <w:lang w:val="kk-KZ"/>
        </w:rPr>
        <w:t xml:space="preserve">түзеді </w:t>
      </w:r>
      <w:r w:rsidRPr="008A1ADB">
        <w:rPr>
          <w:sz w:val="28"/>
          <w:szCs w:val="28"/>
          <w:lang w:val="kk-KZ"/>
        </w:rPr>
        <w:t>[</w:t>
      </w:r>
      <w:r w:rsidR="00380FCF">
        <w:rPr>
          <w:sz w:val="28"/>
          <w:szCs w:val="28"/>
          <w:lang w:val="kk-KZ"/>
        </w:rPr>
        <w:t>120</w:t>
      </w:r>
      <w:r w:rsidRPr="008A1ADB">
        <w:rPr>
          <w:sz w:val="28"/>
          <w:szCs w:val="28"/>
          <w:lang w:val="kk-KZ"/>
        </w:rPr>
        <w:t xml:space="preserve">]. </w:t>
      </w:r>
    </w:p>
    <w:p w14:paraId="282BC8C1" w14:textId="12C76EA5" w:rsidR="00B221CA" w:rsidRDefault="00B221CA" w:rsidP="008A1ADB">
      <w:pPr>
        <w:pStyle w:val="Default"/>
        <w:ind w:firstLine="709"/>
        <w:jc w:val="both"/>
        <w:rPr>
          <w:sz w:val="28"/>
          <w:szCs w:val="28"/>
          <w:lang w:val="kk-KZ"/>
        </w:rPr>
      </w:pPr>
      <w:r w:rsidRPr="00B221CA">
        <w:rPr>
          <w:sz w:val="28"/>
          <w:szCs w:val="28"/>
          <w:lang w:val="kk-KZ"/>
        </w:rPr>
        <w:t xml:space="preserve">Арилгалогенидтерді </w:t>
      </w:r>
      <w:r>
        <w:rPr>
          <w:sz w:val="28"/>
          <w:szCs w:val="28"/>
          <w:lang w:val="kk-KZ"/>
        </w:rPr>
        <w:t>де</w:t>
      </w:r>
      <w:r w:rsidRPr="00B221CA">
        <w:rPr>
          <w:sz w:val="28"/>
          <w:szCs w:val="28"/>
          <w:lang w:val="kk-KZ"/>
        </w:rPr>
        <w:t xml:space="preserve">гидрохлорлау кезінде органикалық еріткіштердің орнына суды қолданудың экологиялық </w:t>
      </w:r>
      <w:r>
        <w:rPr>
          <w:sz w:val="28"/>
          <w:szCs w:val="28"/>
          <w:lang w:val="kk-KZ"/>
        </w:rPr>
        <w:t>маңыздылығы</w:t>
      </w:r>
      <w:r w:rsidRPr="00B221CA">
        <w:rPr>
          <w:sz w:val="28"/>
          <w:szCs w:val="28"/>
          <w:lang w:val="kk-KZ"/>
        </w:rPr>
        <w:t xml:space="preserve"> [</w:t>
      </w:r>
      <w:r w:rsidR="00DF6D66">
        <w:rPr>
          <w:sz w:val="28"/>
          <w:szCs w:val="28"/>
          <w:lang w:val="kk-KZ"/>
        </w:rPr>
        <w:t>121-123</w:t>
      </w:r>
      <w:r w:rsidRPr="00B221CA">
        <w:rPr>
          <w:sz w:val="28"/>
          <w:szCs w:val="28"/>
          <w:lang w:val="kk-KZ"/>
        </w:rPr>
        <w:t xml:space="preserve">] </w:t>
      </w:r>
      <w:r w:rsidR="00E17C05">
        <w:rPr>
          <w:sz w:val="28"/>
          <w:szCs w:val="28"/>
          <w:lang w:val="kk-KZ"/>
        </w:rPr>
        <w:t>мен</w:t>
      </w:r>
      <w:r w:rsidRPr="00B221CA">
        <w:rPr>
          <w:sz w:val="28"/>
          <w:szCs w:val="28"/>
          <w:lang w:val="kk-KZ"/>
        </w:rPr>
        <w:t xml:space="preserve"> хлорсыздандыру реакциясының жылдамдығын жақсарту [</w:t>
      </w:r>
      <w:r w:rsidR="00E17C05">
        <w:rPr>
          <w:sz w:val="28"/>
          <w:szCs w:val="28"/>
          <w:lang w:val="kk-KZ"/>
        </w:rPr>
        <w:t>124-125</w:t>
      </w:r>
      <w:r w:rsidRPr="00B221CA">
        <w:rPr>
          <w:sz w:val="28"/>
          <w:szCs w:val="28"/>
          <w:lang w:val="kk-KZ"/>
        </w:rPr>
        <w:t xml:space="preserve">] </w:t>
      </w:r>
      <w:r w:rsidR="00E17C05">
        <w:rPr>
          <w:sz w:val="28"/>
          <w:szCs w:val="28"/>
          <w:lang w:val="kk-KZ"/>
        </w:rPr>
        <w:t>өзектілігі анықталған</w:t>
      </w:r>
      <w:r w:rsidRPr="00B221CA">
        <w:rPr>
          <w:sz w:val="28"/>
          <w:szCs w:val="28"/>
          <w:lang w:val="kk-KZ"/>
        </w:rPr>
        <w:t xml:space="preserve">. Монохлорфенол </w:t>
      </w:r>
      <w:r w:rsidR="00C06718" w:rsidRPr="00B221CA">
        <w:rPr>
          <w:sz w:val="28"/>
          <w:szCs w:val="28"/>
          <w:lang w:val="kk-KZ"/>
        </w:rPr>
        <w:t>көміртек</w:t>
      </w:r>
      <w:r w:rsidR="00C06718">
        <w:rPr>
          <w:sz w:val="28"/>
          <w:szCs w:val="28"/>
          <w:lang w:val="kk-KZ"/>
        </w:rPr>
        <w:t>ке отырғызылған</w:t>
      </w:r>
      <w:r w:rsidR="00C06718" w:rsidRPr="00B221CA">
        <w:rPr>
          <w:sz w:val="28"/>
          <w:szCs w:val="28"/>
          <w:lang w:val="kk-KZ"/>
        </w:rPr>
        <w:t xml:space="preserve"> 5%</w:t>
      </w:r>
      <w:r w:rsidR="00C06718">
        <w:rPr>
          <w:sz w:val="28"/>
          <w:szCs w:val="28"/>
          <w:lang w:val="kk-KZ"/>
        </w:rPr>
        <w:t xml:space="preserve"> </w:t>
      </w:r>
      <w:r w:rsidRPr="00B221CA">
        <w:rPr>
          <w:sz w:val="28"/>
          <w:szCs w:val="28"/>
          <w:lang w:val="kk-KZ"/>
        </w:rPr>
        <w:t xml:space="preserve">палладий катализаторымен </w:t>
      </w:r>
      <w:r w:rsidR="00C06718" w:rsidRPr="00B221CA">
        <w:rPr>
          <w:sz w:val="28"/>
          <w:szCs w:val="28"/>
          <w:lang w:val="kk-KZ"/>
        </w:rPr>
        <w:t xml:space="preserve">бөлме температурасында </w:t>
      </w:r>
      <w:r w:rsidRPr="00B221CA">
        <w:rPr>
          <w:sz w:val="28"/>
          <w:szCs w:val="28"/>
          <w:lang w:val="kk-KZ"/>
        </w:rPr>
        <w:t>60 минут ішінде, атмосфералық қысымда және еріткіш ретінде су</w:t>
      </w:r>
      <w:r w:rsidR="00C06718">
        <w:rPr>
          <w:sz w:val="28"/>
          <w:szCs w:val="28"/>
          <w:lang w:val="kk-KZ"/>
        </w:rPr>
        <w:t xml:space="preserve"> қолданылу жағдайында </w:t>
      </w:r>
      <w:r w:rsidRPr="00B221CA">
        <w:rPr>
          <w:sz w:val="28"/>
          <w:szCs w:val="28"/>
          <w:lang w:val="kk-KZ"/>
        </w:rPr>
        <w:t>толығымен хлорсыздандырыл</w:t>
      </w:r>
      <w:r w:rsidR="00C06718">
        <w:rPr>
          <w:sz w:val="28"/>
          <w:szCs w:val="28"/>
          <w:lang w:val="kk-KZ"/>
        </w:rPr>
        <w:t>ған</w:t>
      </w:r>
      <w:r w:rsidRPr="00B221CA">
        <w:rPr>
          <w:sz w:val="28"/>
          <w:szCs w:val="28"/>
          <w:lang w:val="kk-KZ"/>
        </w:rPr>
        <w:t xml:space="preserve"> [</w:t>
      </w:r>
      <w:r w:rsidR="00B14D60">
        <w:rPr>
          <w:sz w:val="28"/>
          <w:szCs w:val="28"/>
          <w:lang w:val="kk-KZ"/>
        </w:rPr>
        <w:t>126</w:t>
      </w:r>
      <w:r w:rsidRPr="00B221CA">
        <w:rPr>
          <w:sz w:val="28"/>
          <w:szCs w:val="28"/>
          <w:lang w:val="kk-KZ"/>
        </w:rPr>
        <w:t>]. Нәтижесінде фенол, циклогексанон, циклогексанол және тұз қышқылы (HCl) алын</w:t>
      </w:r>
      <w:r w:rsidR="00B14D60">
        <w:rPr>
          <w:sz w:val="28"/>
          <w:szCs w:val="28"/>
          <w:lang w:val="kk-KZ"/>
        </w:rPr>
        <w:t>ған</w:t>
      </w:r>
      <w:r w:rsidRPr="00B221CA">
        <w:rPr>
          <w:sz w:val="28"/>
          <w:szCs w:val="28"/>
          <w:lang w:val="kk-KZ"/>
        </w:rPr>
        <w:t xml:space="preserve">. </w:t>
      </w:r>
    </w:p>
    <w:p w14:paraId="3DCCE78B" w14:textId="17C0A3D9" w:rsidR="00B221CA" w:rsidRDefault="00FB4AA6" w:rsidP="008A1ADB">
      <w:pPr>
        <w:pStyle w:val="Default"/>
        <w:ind w:firstLine="709"/>
        <w:jc w:val="both"/>
        <w:rPr>
          <w:sz w:val="28"/>
          <w:szCs w:val="28"/>
          <w:lang w:val="kk-KZ"/>
        </w:rPr>
      </w:pPr>
      <w:r w:rsidRPr="00FB4AA6">
        <w:rPr>
          <w:sz w:val="28"/>
          <w:szCs w:val="28"/>
          <w:lang w:val="kk-KZ"/>
        </w:rPr>
        <w:t xml:space="preserve">Сибунит көміртегі </w:t>
      </w:r>
      <w:r>
        <w:rPr>
          <w:sz w:val="28"/>
          <w:szCs w:val="28"/>
          <w:lang w:val="kk-KZ"/>
        </w:rPr>
        <w:t xml:space="preserve">тасымалдағышына отырғызылған </w:t>
      </w:r>
      <w:r w:rsidRPr="00FB4AA6">
        <w:rPr>
          <w:sz w:val="28"/>
          <w:szCs w:val="28"/>
          <w:lang w:val="kk-KZ"/>
        </w:rPr>
        <w:t>палладий, платина және никельдің каталитикалық қасиеттерін салыстырмалы зерттеу ПХ</w:t>
      </w:r>
      <w:r>
        <w:rPr>
          <w:sz w:val="28"/>
          <w:szCs w:val="28"/>
          <w:lang w:val="kk-KZ"/>
        </w:rPr>
        <w:t>Б</w:t>
      </w:r>
      <w:r w:rsidRPr="00FB4AA6">
        <w:rPr>
          <w:sz w:val="28"/>
          <w:szCs w:val="28"/>
          <w:lang w:val="kk-KZ"/>
        </w:rPr>
        <w:t>, ДДТ және триклозан</w:t>
      </w:r>
      <w:r>
        <w:rPr>
          <w:sz w:val="28"/>
          <w:szCs w:val="28"/>
          <w:lang w:val="kk-KZ"/>
        </w:rPr>
        <w:t>ды түрлендіру</w:t>
      </w:r>
      <w:r w:rsidRPr="00FB4AA6">
        <w:rPr>
          <w:sz w:val="28"/>
          <w:szCs w:val="28"/>
          <w:lang w:val="kk-KZ"/>
        </w:rPr>
        <w:t xml:space="preserve"> реакцияларын бөлме температурасында және 1 атм сутегі қысымында жұмсақ жағдайда жүргіз</w:t>
      </w:r>
      <w:r>
        <w:rPr>
          <w:sz w:val="28"/>
          <w:szCs w:val="28"/>
          <w:lang w:val="kk-KZ"/>
        </w:rPr>
        <w:t xml:space="preserve">уге мүмкіншілік берген </w:t>
      </w:r>
      <w:r w:rsidRPr="00FB4AA6">
        <w:rPr>
          <w:sz w:val="28"/>
          <w:szCs w:val="28"/>
          <w:lang w:val="kk-KZ"/>
        </w:rPr>
        <w:t>[</w:t>
      </w:r>
      <w:r>
        <w:rPr>
          <w:sz w:val="28"/>
          <w:szCs w:val="28"/>
          <w:lang w:val="kk-KZ"/>
        </w:rPr>
        <w:t>99</w:t>
      </w:r>
      <w:r w:rsidRPr="00FB4AA6">
        <w:rPr>
          <w:sz w:val="28"/>
          <w:szCs w:val="28"/>
          <w:lang w:val="kk-KZ"/>
        </w:rPr>
        <w:t>]. Конверсия дәрежесі 30 минуттан кейін 95%-ға жететіні анықтал</w:t>
      </w:r>
      <w:r>
        <w:rPr>
          <w:sz w:val="28"/>
          <w:szCs w:val="28"/>
          <w:lang w:val="kk-KZ"/>
        </w:rPr>
        <w:t xml:space="preserve">ып, </w:t>
      </w:r>
      <w:r w:rsidRPr="00FB4AA6">
        <w:rPr>
          <w:sz w:val="28"/>
          <w:szCs w:val="28"/>
          <w:lang w:val="kk-KZ"/>
        </w:rPr>
        <w:t>реакция уақытын 2-3 сағатқа дейін арттырған жағдайда катализатор үш циклден кейін өзінің белсенділігін сақта</w:t>
      </w:r>
      <w:r>
        <w:rPr>
          <w:sz w:val="28"/>
          <w:szCs w:val="28"/>
          <w:lang w:val="kk-KZ"/>
        </w:rPr>
        <w:t>ған</w:t>
      </w:r>
      <w:r w:rsidRPr="00FB4AA6">
        <w:rPr>
          <w:sz w:val="28"/>
          <w:szCs w:val="28"/>
          <w:lang w:val="kk-KZ"/>
        </w:rPr>
        <w:t>.</w:t>
      </w:r>
      <w:r>
        <w:rPr>
          <w:sz w:val="28"/>
          <w:szCs w:val="28"/>
          <w:lang w:val="kk-KZ"/>
        </w:rPr>
        <w:t xml:space="preserve"> </w:t>
      </w:r>
      <w:r w:rsidRPr="00FB4AA6">
        <w:rPr>
          <w:sz w:val="28"/>
          <w:szCs w:val="28"/>
          <w:lang w:val="kk-KZ"/>
        </w:rPr>
        <w:t>Катализаторлардың текстуралық және морфологиялық сипаттамаларын зерттеу көрсеткендей, белсенді металды тасымалда</w:t>
      </w:r>
      <w:r w:rsidR="00CD45E3">
        <w:rPr>
          <w:sz w:val="28"/>
          <w:szCs w:val="28"/>
          <w:lang w:val="kk-KZ"/>
        </w:rPr>
        <w:t>ғышқа</w:t>
      </w:r>
      <w:r w:rsidRPr="00FB4AA6">
        <w:rPr>
          <w:sz w:val="28"/>
          <w:szCs w:val="28"/>
          <w:lang w:val="kk-KZ"/>
        </w:rPr>
        <w:t xml:space="preserve"> қолдану 10% Pd/</w:t>
      </w:r>
      <w:r w:rsidR="00CD45E3">
        <w:rPr>
          <w:sz w:val="28"/>
          <w:szCs w:val="28"/>
          <w:lang w:val="kk-KZ"/>
        </w:rPr>
        <w:t>Сибунит-тің</w:t>
      </w:r>
      <w:r w:rsidRPr="00FB4AA6">
        <w:rPr>
          <w:sz w:val="28"/>
          <w:szCs w:val="28"/>
          <w:lang w:val="kk-KZ"/>
        </w:rPr>
        <w:t xml:space="preserve"> меншікті бетінің төмендеуіне </w:t>
      </w:r>
      <w:r w:rsidR="00CD45E3">
        <w:rPr>
          <w:sz w:val="28"/>
          <w:szCs w:val="28"/>
          <w:lang w:val="kk-KZ"/>
        </w:rPr>
        <w:t>жол бермеген</w:t>
      </w:r>
      <w:r w:rsidRPr="00FB4AA6">
        <w:rPr>
          <w:sz w:val="28"/>
          <w:szCs w:val="28"/>
          <w:lang w:val="kk-KZ"/>
        </w:rPr>
        <w:t>.</w:t>
      </w:r>
    </w:p>
    <w:p w14:paraId="1A03DC06" w14:textId="5B902F82" w:rsidR="00B221CA" w:rsidRDefault="002619EE" w:rsidP="008A1ADB">
      <w:pPr>
        <w:pStyle w:val="Default"/>
        <w:ind w:firstLine="709"/>
        <w:jc w:val="both"/>
        <w:rPr>
          <w:sz w:val="28"/>
          <w:szCs w:val="28"/>
          <w:lang w:val="kk-KZ"/>
        </w:rPr>
      </w:pPr>
      <w:r w:rsidRPr="002619EE">
        <w:rPr>
          <w:sz w:val="28"/>
          <w:szCs w:val="28"/>
          <w:lang w:val="kk-KZ"/>
        </w:rPr>
        <w:t>Палладий катализаторларының белсенділігін</w:t>
      </w:r>
      <w:r>
        <w:rPr>
          <w:sz w:val="28"/>
          <w:szCs w:val="28"/>
          <w:lang w:val="kk-KZ"/>
        </w:rPr>
        <w:t>ің</w:t>
      </w:r>
      <w:r w:rsidRPr="002619EE">
        <w:rPr>
          <w:sz w:val="28"/>
          <w:szCs w:val="28"/>
          <w:lang w:val="kk-KZ"/>
        </w:rPr>
        <w:t xml:space="preserve"> жоғары </w:t>
      </w:r>
      <w:r>
        <w:rPr>
          <w:sz w:val="28"/>
          <w:szCs w:val="28"/>
          <w:lang w:val="kk-KZ"/>
        </w:rPr>
        <w:t xml:space="preserve">болуына </w:t>
      </w:r>
      <w:r w:rsidRPr="002619EE">
        <w:rPr>
          <w:sz w:val="28"/>
          <w:szCs w:val="28"/>
          <w:lang w:val="kk-KZ"/>
        </w:rPr>
        <w:t xml:space="preserve">қарамастан, асыл металдардың құны </w:t>
      </w:r>
      <w:r>
        <w:rPr>
          <w:sz w:val="28"/>
          <w:szCs w:val="28"/>
          <w:lang w:val="kk-KZ"/>
        </w:rPr>
        <w:t xml:space="preserve">жоғарылық </w:t>
      </w:r>
      <w:r w:rsidRPr="002619EE">
        <w:rPr>
          <w:sz w:val="28"/>
          <w:szCs w:val="28"/>
          <w:lang w:val="kk-KZ"/>
        </w:rPr>
        <w:t>катализаторларды кең көлемде өндіруге кедергі жасай</w:t>
      </w:r>
      <w:r>
        <w:rPr>
          <w:sz w:val="28"/>
          <w:szCs w:val="28"/>
          <w:lang w:val="kk-KZ"/>
        </w:rPr>
        <w:t>тындығы белгілі</w:t>
      </w:r>
      <w:r w:rsidRPr="002619EE">
        <w:rPr>
          <w:sz w:val="28"/>
          <w:szCs w:val="28"/>
          <w:lang w:val="kk-KZ"/>
        </w:rPr>
        <w:t>.</w:t>
      </w:r>
    </w:p>
    <w:p w14:paraId="21BAC20B" w14:textId="77777777" w:rsidR="00701CA2" w:rsidRDefault="00B87F48" w:rsidP="00ED5A36">
      <w:pPr>
        <w:pStyle w:val="Iauiue"/>
        <w:ind w:firstLine="709"/>
        <w:jc w:val="both"/>
        <w:rPr>
          <w:sz w:val="28"/>
          <w:szCs w:val="28"/>
          <w:lang w:val="kk-KZ"/>
        </w:rPr>
      </w:pPr>
      <w:r>
        <w:rPr>
          <w:sz w:val="28"/>
          <w:szCs w:val="28"/>
          <w:lang w:val="kk-KZ"/>
        </w:rPr>
        <w:t>Белсе</w:t>
      </w:r>
      <w:r w:rsidRPr="007C185C">
        <w:rPr>
          <w:sz w:val="28"/>
          <w:szCs w:val="28"/>
          <w:lang w:val="kk-KZ"/>
        </w:rPr>
        <w:t xml:space="preserve">ндірілген көмірге </w:t>
      </w:r>
      <w:r>
        <w:rPr>
          <w:sz w:val="28"/>
          <w:szCs w:val="28"/>
          <w:lang w:val="kk-KZ"/>
        </w:rPr>
        <w:t>отырғызылған</w:t>
      </w:r>
      <w:r w:rsidRPr="007C185C">
        <w:rPr>
          <w:sz w:val="28"/>
          <w:szCs w:val="28"/>
          <w:lang w:val="kk-KZ"/>
        </w:rPr>
        <w:t xml:space="preserve"> </w:t>
      </w:r>
      <w:r>
        <w:rPr>
          <w:sz w:val="28"/>
          <w:szCs w:val="28"/>
          <w:lang w:val="kk-KZ"/>
        </w:rPr>
        <w:t>п</w:t>
      </w:r>
      <w:r w:rsidR="00ED5A36" w:rsidRPr="007C185C">
        <w:rPr>
          <w:sz w:val="28"/>
          <w:szCs w:val="28"/>
          <w:lang w:val="kk-KZ"/>
        </w:rPr>
        <w:t xml:space="preserve">алладий, мыс және никель </w:t>
      </w:r>
      <w:r w:rsidR="00336057">
        <w:rPr>
          <w:sz w:val="28"/>
          <w:szCs w:val="28"/>
          <w:lang w:val="kk-KZ"/>
        </w:rPr>
        <w:t>металдарын</w:t>
      </w:r>
      <w:r w:rsidR="00C9400C">
        <w:rPr>
          <w:sz w:val="28"/>
          <w:szCs w:val="28"/>
          <w:lang w:val="kk-KZ"/>
        </w:rPr>
        <w:t>ан тұратын</w:t>
      </w:r>
      <w:r w:rsidR="00ED5A36" w:rsidRPr="007C185C">
        <w:rPr>
          <w:sz w:val="28"/>
          <w:szCs w:val="28"/>
          <w:lang w:val="kk-KZ"/>
        </w:rPr>
        <w:t xml:space="preserve"> әртүрлі катализаторларды пайдалана отырып, а</w:t>
      </w:r>
      <w:r w:rsidR="00336057">
        <w:rPr>
          <w:sz w:val="28"/>
          <w:szCs w:val="28"/>
          <w:lang w:val="kk-KZ"/>
        </w:rPr>
        <w:t>р</w:t>
      </w:r>
      <w:r w:rsidR="00ED5A36" w:rsidRPr="007C185C">
        <w:rPr>
          <w:sz w:val="28"/>
          <w:szCs w:val="28"/>
          <w:lang w:val="kk-KZ"/>
        </w:rPr>
        <w:t xml:space="preserve">ахлорды сутегімен </w:t>
      </w:r>
      <w:r w:rsidR="00ED5A36">
        <w:rPr>
          <w:sz w:val="28"/>
          <w:szCs w:val="28"/>
          <w:lang w:val="kk-KZ"/>
        </w:rPr>
        <w:t>де</w:t>
      </w:r>
      <w:r w:rsidR="00ED5A36" w:rsidRPr="007C185C">
        <w:rPr>
          <w:sz w:val="28"/>
          <w:szCs w:val="28"/>
          <w:lang w:val="kk-KZ"/>
        </w:rPr>
        <w:t>гидрохлорлау сұйық ағынды реакторда жүргізіл</w:t>
      </w:r>
      <w:r w:rsidR="00336057">
        <w:rPr>
          <w:sz w:val="28"/>
          <w:szCs w:val="28"/>
          <w:lang w:val="kk-KZ"/>
        </w:rPr>
        <w:t>ген</w:t>
      </w:r>
      <w:r w:rsidR="00ED5A36" w:rsidRPr="007C185C">
        <w:rPr>
          <w:sz w:val="28"/>
          <w:szCs w:val="28"/>
          <w:lang w:val="kk-KZ"/>
        </w:rPr>
        <w:t xml:space="preserve"> [</w:t>
      </w:r>
      <w:r w:rsidR="00AF0251">
        <w:rPr>
          <w:sz w:val="28"/>
          <w:szCs w:val="28"/>
          <w:lang w:val="kk-KZ"/>
        </w:rPr>
        <w:t>127</w:t>
      </w:r>
      <w:r w:rsidR="00ED5A36" w:rsidRPr="007C185C">
        <w:rPr>
          <w:sz w:val="28"/>
          <w:szCs w:val="28"/>
          <w:lang w:val="kk-KZ"/>
        </w:rPr>
        <w:t>]. Катализ кезінде 50 мг/л концентрациядағы алахлор ерітіндісі және H</w:t>
      </w:r>
      <w:r w:rsidR="00ED5A36" w:rsidRPr="006975AC">
        <w:rPr>
          <w:sz w:val="28"/>
          <w:szCs w:val="28"/>
          <w:vertAlign w:val="subscript"/>
          <w:lang w:val="kk-KZ"/>
        </w:rPr>
        <w:t>2</w:t>
      </w:r>
      <w:r w:rsidR="00ED5A36" w:rsidRPr="007C185C">
        <w:rPr>
          <w:sz w:val="28"/>
          <w:szCs w:val="28"/>
          <w:lang w:val="kk-KZ"/>
        </w:rPr>
        <w:t>/N</w:t>
      </w:r>
      <w:r w:rsidR="00ED5A36" w:rsidRPr="006975AC">
        <w:rPr>
          <w:sz w:val="28"/>
          <w:szCs w:val="28"/>
          <w:vertAlign w:val="subscript"/>
          <w:lang w:val="kk-KZ"/>
        </w:rPr>
        <w:t>2</w:t>
      </w:r>
      <w:r w:rsidR="00ED5A36" w:rsidRPr="007C185C">
        <w:rPr>
          <w:sz w:val="28"/>
          <w:szCs w:val="28"/>
          <w:lang w:val="kk-KZ"/>
        </w:rPr>
        <w:t xml:space="preserve"> газының ағыны үздіксіз беріліп отыр</w:t>
      </w:r>
      <w:r w:rsidR="00336057">
        <w:rPr>
          <w:sz w:val="28"/>
          <w:szCs w:val="28"/>
          <w:lang w:val="kk-KZ"/>
        </w:rPr>
        <w:t>ған</w:t>
      </w:r>
      <w:r w:rsidR="00ED5A36" w:rsidRPr="007C185C">
        <w:rPr>
          <w:sz w:val="28"/>
          <w:szCs w:val="28"/>
          <w:lang w:val="kk-KZ"/>
        </w:rPr>
        <w:t xml:space="preserve">. </w:t>
      </w:r>
      <w:r w:rsidR="00ED5A36">
        <w:rPr>
          <w:sz w:val="28"/>
          <w:szCs w:val="28"/>
          <w:lang w:val="kk-KZ"/>
        </w:rPr>
        <w:t>Дег</w:t>
      </w:r>
      <w:r w:rsidR="00ED5A36" w:rsidRPr="007C185C">
        <w:rPr>
          <w:sz w:val="28"/>
          <w:szCs w:val="28"/>
          <w:lang w:val="kk-KZ"/>
        </w:rPr>
        <w:t>идродехлорлау тәжірибелерінің нәтижелері а</w:t>
      </w:r>
      <w:r w:rsidR="002C52D6">
        <w:rPr>
          <w:sz w:val="28"/>
          <w:szCs w:val="28"/>
          <w:lang w:val="kk-KZ"/>
        </w:rPr>
        <w:t>р</w:t>
      </w:r>
      <w:r w:rsidR="00ED5A36" w:rsidRPr="007C185C">
        <w:rPr>
          <w:sz w:val="28"/>
          <w:szCs w:val="28"/>
          <w:lang w:val="kk-KZ"/>
        </w:rPr>
        <w:t>ахлорға айналу және ағынды судың экоуыттылығы тұрғысынан бағалан</w:t>
      </w:r>
      <w:r w:rsidR="00336057">
        <w:rPr>
          <w:sz w:val="28"/>
          <w:szCs w:val="28"/>
          <w:lang w:val="kk-KZ"/>
        </w:rPr>
        <w:t>ған</w:t>
      </w:r>
      <w:r w:rsidR="00ED5A36" w:rsidRPr="007C185C">
        <w:rPr>
          <w:sz w:val="28"/>
          <w:szCs w:val="28"/>
          <w:lang w:val="kk-KZ"/>
        </w:rPr>
        <w:t>. Жоғары конверсиялық мән және уыттылықтың айтарлықтай төмендеуі палладий катализаторларының көмегімен жұмсақ катализ жағдайында</w:t>
      </w:r>
      <w:r w:rsidR="00AF0251">
        <w:rPr>
          <w:sz w:val="28"/>
          <w:szCs w:val="28"/>
          <w:lang w:val="kk-KZ"/>
        </w:rPr>
        <w:t>, атап айтқанда</w:t>
      </w:r>
      <w:r w:rsidR="00ED5A36" w:rsidRPr="007C185C">
        <w:rPr>
          <w:sz w:val="28"/>
          <w:szCs w:val="28"/>
          <w:lang w:val="kk-KZ"/>
        </w:rPr>
        <w:t xml:space="preserve"> </w:t>
      </w:r>
      <w:r w:rsidR="00AF0251" w:rsidRPr="007C185C">
        <w:rPr>
          <w:sz w:val="28"/>
          <w:szCs w:val="28"/>
          <w:lang w:val="kk-KZ"/>
        </w:rPr>
        <w:t xml:space="preserve">323–348 К температура </w:t>
      </w:r>
      <w:r w:rsidR="00AF0251">
        <w:rPr>
          <w:sz w:val="28"/>
          <w:szCs w:val="28"/>
          <w:lang w:val="kk-KZ"/>
        </w:rPr>
        <w:t>мен</w:t>
      </w:r>
      <w:r w:rsidR="00AF0251" w:rsidRPr="007C185C">
        <w:rPr>
          <w:sz w:val="28"/>
          <w:szCs w:val="28"/>
          <w:lang w:val="kk-KZ"/>
        </w:rPr>
        <w:t xml:space="preserve"> 0,24 МПа қысымда </w:t>
      </w:r>
      <w:r w:rsidR="00ED5A36" w:rsidRPr="007C185C">
        <w:rPr>
          <w:sz w:val="28"/>
          <w:szCs w:val="28"/>
          <w:lang w:val="kk-KZ"/>
        </w:rPr>
        <w:t>алын</w:t>
      </w:r>
      <w:r w:rsidR="00AF0251">
        <w:rPr>
          <w:sz w:val="28"/>
          <w:szCs w:val="28"/>
          <w:lang w:val="kk-KZ"/>
        </w:rPr>
        <w:t>ған</w:t>
      </w:r>
      <w:r w:rsidR="00ED5A36" w:rsidRPr="007C185C">
        <w:rPr>
          <w:sz w:val="28"/>
          <w:szCs w:val="28"/>
          <w:lang w:val="kk-KZ"/>
        </w:rPr>
        <w:t xml:space="preserve">. </w:t>
      </w:r>
    </w:p>
    <w:p w14:paraId="5EDD1C2F" w14:textId="08672B45" w:rsidR="00ED5A36" w:rsidRPr="007C185C" w:rsidRDefault="00510DEF" w:rsidP="00ED5A36">
      <w:pPr>
        <w:pStyle w:val="Iauiue"/>
        <w:ind w:firstLine="709"/>
        <w:jc w:val="both"/>
        <w:rPr>
          <w:iCs/>
          <w:sz w:val="28"/>
          <w:szCs w:val="28"/>
          <w:lang w:val="kk-KZ"/>
        </w:rPr>
      </w:pPr>
      <w:r>
        <w:rPr>
          <w:sz w:val="28"/>
          <w:szCs w:val="28"/>
          <w:lang w:val="kk-KZ"/>
        </w:rPr>
        <w:t>Айтарлықтай ж</w:t>
      </w:r>
      <w:r w:rsidR="00ED5A36" w:rsidRPr="007C185C">
        <w:rPr>
          <w:sz w:val="28"/>
          <w:szCs w:val="28"/>
          <w:lang w:val="kk-KZ"/>
        </w:rPr>
        <w:t xml:space="preserve">ақсы нәтижелер мыс және никель катализаторлары </w:t>
      </w:r>
      <w:r>
        <w:rPr>
          <w:sz w:val="28"/>
          <w:szCs w:val="28"/>
          <w:lang w:val="kk-KZ"/>
        </w:rPr>
        <w:t xml:space="preserve">қатысында </w:t>
      </w:r>
      <w:r w:rsidRPr="007C185C">
        <w:rPr>
          <w:sz w:val="28"/>
          <w:szCs w:val="28"/>
          <w:lang w:val="kk-KZ"/>
        </w:rPr>
        <w:t>конверсиясы 80–93% құра</w:t>
      </w:r>
      <w:r>
        <w:rPr>
          <w:sz w:val="28"/>
          <w:szCs w:val="28"/>
          <w:lang w:val="kk-KZ"/>
        </w:rPr>
        <w:t>п,</w:t>
      </w:r>
      <w:r w:rsidRPr="007C185C">
        <w:rPr>
          <w:sz w:val="28"/>
          <w:szCs w:val="28"/>
          <w:lang w:val="kk-KZ"/>
        </w:rPr>
        <w:t xml:space="preserve"> </w:t>
      </w:r>
      <w:r>
        <w:rPr>
          <w:sz w:val="28"/>
          <w:szCs w:val="28"/>
          <w:lang w:val="kk-KZ"/>
        </w:rPr>
        <w:t xml:space="preserve">байқалған </w:t>
      </w:r>
      <w:r w:rsidR="00ED5A36" w:rsidRPr="007C185C">
        <w:rPr>
          <w:sz w:val="28"/>
          <w:szCs w:val="28"/>
          <w:lang w:val="kk-KZ"/>
        </w:rPr>
        <w:t>(</w:t>
      </w:r>
      <w:r w:rsidR="001918C0">
        <w:rPr>
          <w:sz w:val="28"/>
          <w:szCs w:val="28"/>
          <w:lang w:val="kk-KZ"/>
        </w:rPr>
        <w:t>7</w:t>
      </w:r>
      <w:r w:rsidR="00ED5A36" w:rsidRPr="007C185C">
        <w:rPr>
          <w:sz w:val="28"/>
          <w:szCs w:val="28"/>
          <w:lang w:val="kk-KZ"/>
        </w:rPr>
        <w:t xml:space="preserve">-кесте). </w:t>
      </w:r>
      <w:r w:rsidR="00ED5A36" w:rsidRPr="00F26080">
        <w:rPr>
          <w:sz w:val="28"/>
          <w:szCs w:val="28"/>
          <w:lang w:val="kk-KZ"/>
        </w:rPr>
        <w:t>Алахлорды гидрохлорлау катализатордағы металдың мөлшері 0,5-тен 10,0 масса</w:t>
      </w:r>
      <w:r w:rsidR="00336057">
        <w:rPr>
          <w:sz w:val="28"/>
          <w:szCs w:val="28"/>
          <w:lang w:val="kk-KZ"/>
        </w:rPr>
        <w:t xml:space="preserve"> </w:t>
      </w:r>
      <w:r w:rsidR="00ED5A36" w:rsidRPr="00F26080">
        <w:rPr>
          <w:sz w:val="28"/>
          <w:szCs w:val="28"/>
          <w:lang w:val="kk-KZ"/>
        </w:rPr>
        <w:t>% дейін болған жағдайда жүргізіл</w:t>
      </w:r>
      <w:r w:rsidR="00336057">
        <w:rPr>
          <w:sz w:val="28"/>
          <w:szCs w:val="28"/>
          <w:lang w:val="kk-KZ"/>
        </w:rPr>
        <w:t>ген</w:t>
      </w:r>
      <w:r w:rsidR="00ED5A36" w:rsidRPr="00F26080">
        <w:rPr>
          <w:sz w:val="28"/>
          <w:szCs w:val="28"/>
          <w:lang w:val="kk-KZ"/>
        </w:rPr>
        <w:t>.</w:t>
      </w:r>
      <w:r w:rsidR="00336057">
        <w:rPr>
          <w:sz w:val="28"/>
          <w:szCs w:val="28"/>
          <w:lang w:val="kk-KZ"/>
        </w:rPr>
        <w:t xml:space="preserve"> </w:t>
      </w:r>
      <w:r w:rsidR="001918C0">
        <w:rPr>
          <w:sz w:val="28"/>
          <w:szCs w:val="28"/>
          <w:lang w:val="kk-KZ"/>
        </w:rPr>
        <w:t>7</w:t>
      </w:r>
      <w:r w:rsidR="00336057" w:rsidRPr="007C185C">
        <w:rPr>
          <w:sz w:val="28"/>
          <w:szCs w:val="28"/>
          <w:lang w:val="kk-KZ"/>
        </w:rPr>
        <w:t>-кестеден көрі</w:t>
      </w:r>
      <w:r w:rsidR="001918C0">
        <w:rPr>
          <w:sz w:val="28"/>
          <w:szCs w:val="28"/>
          <w:lang w:val="kk-KZ"/>
        </w:rPr>
        <w:t>ні</w:t>
      </w:r>
      <w:r w:rsidR="00336057" w:rsidRPr="007C185C">
        <w:rPr>
          <w:sz w:val="28"/>
          <w:szCs w:val="28"/>
          <w:lang w:val="kk-KZ"/>
        </w:rPr>
        <w:t xml:space="preserve">п </w:t>
      </w:r>
      <w:r w:rsidR="001918C0">
        <w:rPr>
          <w:sz w:val="28"/>
          <w:szCs w:val="28"/>
          <w:lang w:val="kk-KZ"/>
        </w:rPr>
        <w:t>тұрған</w:t>
      </w:r>
      <w:r w:rsidR="00336057" w:rsidRPr="007C185C">
        <w:rPr>
          <w:sz w:val="28"/>
          <w:szCs w:val="28"/>
          <w:lang w:val="kk-KZ"/>
        </w:rPr>
        <w:t>дай, металл мөлшері сәйкесінше 0,5-10% және 0,5-5,0% (мас.) аралығында болатын никель және мыс катализаторлары алахлордың конверсиясын</w:t>
      </w:r>
      <w:r w:rsidR="001918C0">
        <w:rPr>
          <w:sz w:val="28"/>
          <w:szCs w:val="28"/>
          <w:lang w:val="kk-KZ"/>
        </w:rPr>
        <w:t xml:space="preserve"> жақсы жүргізген</w:t>
      </w:r>
      <w:r w:rsidR="00336057" w:rsidRPr="007C185C">
        <w:rPr>
          <w:sz w:val="28"/>
          <w:szCs w:val="28"/>
          <w:lang w:val="kk-KZ"/>
        </w:rPr>
        <w:t>.</w:t>
      </w:r>
      <w:r w:rsidR="001918C0">
        <w:rPr>
          <w:sz w:val="28"/>
          <w:szCs w:val="28"/>
          <w:lang w:val="kk-KZ"/>
        </w:rPr>
        <w:t xml:space="preserve"> Бұндағы тасымалдаушының да әсері жақсы байқалып тұр.</w:t>
      </w:r>
      <w:r w:rsidR="00336057">
        <w:rPr>
          <w:sz w:val="28"/>
          <w:szCs w:val="28"/>
          <w:lang w:val="kk-KZ"/>
        </w:rPr>
        <w:t xml:space="preserve"> </w:t>
      </w:r>
      <w:r w:rsidR="00336057" w:rsidRPr="007C185C">
        <w:rPr>
          <w:sz w:val="28"/>
          <w:szCs w:val="28"/>
          <w:lang w:val="kk-KZ"/>
        </w:rPr>
        <w:t>«Merck» маркалы белсендірілген көмірді пайдаланып</w:t>
      </w:r>
      <w:r w:rsidR="00723B5D">
        <w:rPr>
          <w:sz w:val="28"/>
          <w:szCs w:val="28"/>
          <w:lang w:val="kk-KZ"/>
        </w:rPr>
        <w:t>,</w:t>
      </w:r>
      <w:r w:rsidR="00336057" w:rsidRPr="007C185C">
        <w:rPr>
          <w:sz w:val="28"/>
          <w:szCs w:val="28"/>
          <w:lang w:val="kk-KZ"/>
        </w:rPr>
        <w:t xml:space="preserve"> дайындалған катализаторлар «Chemviron» катализаторымен салыстырғанда жоғары конверсияға ие </w:t>
      </w:r>
      <w:r w:rsidR="00336057" w:rsidRPr="007C185C">
        <w:rPr>
          <w:sz w:val="28"/>
          <w:szCs w:val="28"/>
          <w:lang w:val="kk-KZ"/>
        </w:rPr>
        <w:lastRenderedPageBreak/>
        <w:t>екендігі анықтал</w:t>
      </w:r>
      <w:r w:rsidR="001918C0">
        <w:rPr>
          <w:sz w:val="28"/>
          <w:szCs w:val="28"/>
          <w:lang w:val="kk-KZ"/>
        </w:rPr>
        <w:t>ған</w:t>
      </w:r>
      <w:r w:rsidR="00336057" w:rsidRPr="007C185C">
        <w:rPr>
          <w:sz w:val="28"/>
          <w:szCs w:val="28"/>
          <w:lang w:val="kk-KZ"/>
        </w:rPr>
        <w:t xml:space="preserve"> (</w:t>
      </w:r>
      <w:r w:rsidR="001918C0">
        <w:rPr>
          <w:sz w:val="28"/>
          <w:szCs w:val="28"/>
          <w:lang w:val="kk-KZ"/>
        </w:rPr>
        <w:t>7</w:t>
      </w:r>
      <w:r w:rsidR="00336057" w:rsidRPr="007C185C">
        <w:rPr>
          <w:sz w:val="28"/>
          <w:szCs w:val="28"/>
          <w:lang w:val="kk-KZ"/>
        </w:rPr>
        <w:t xml:space="preserve"> кесте). </w:t>
      </w:r>
      <w:r w:rsidR="00336057" w:rsidRPr="0017020B">
        <w:rPr>
          <w:sz w:val="28"/>
          <w:szCs w:val="28"/>
          <w:lang w:val="kk-KZ"/>
        </w:rPr>
        <w:t>Бұл ретте мыс негізіндегі катализаторларды қолдану никель катализаторларымен салыстырғанда жоғары белсенділікті көрсеті</w:t>
      </w:r>
      <w:r w:rsidR="001918C0">
        <w:rPr>
          <w:sz w:val="28"/>
          <w:szCs w:val="28"/>
          <w:lang w:val="kk-KZ"/>
        </w:rPr>
        <w:t>п тұр</w:t>
      </w:r>
      <w:r w:rsidR="00336057" w:rsidRPr="0017020B">
        <w:rPr>
          <w:sz w:val="28"/>
          <w:szCs w:val="28"/>
          <w:lang w:val="kk-KZ"/>
        </w:rPr>
        <w:t xml:space="preserve"> (85,2-92,9%).</w:t>
      </w:r>
    </w:p>
    <w:p w14:paraId="638F2D62" w14:textId="66BFD60F" w:rsidR="00ED5A36" w:rsidRDefault="001918C0" w:rsidP="009B0BC9">
      <w:pPr>
        <w:pStyle w:val="Iauiue"/>
        <w:jc w:val="both"/>
        <w:rPr>
          <w:sz w:val="28"/>
          <w:szCs w:val="28"/>
          <w:lang w:val="kk-KZ"/>
        </w:rPr>
      </w:pPr>
      <w:r>
        <w:rPr>
          <w:sz w:val="28"/>
          <w:szCs w:val="28"/>
          <w:lang w:val="kk-KZ"/>
        </w:rPr>
        <w:t>7</w:t>
      </w:r>
      <w:r w:rsidR="00ED5A36">
        <w:rPr>
          <w:sz w:val="28"/>
          <w:szCs w:val="28"/>
          <w:lang w:val="kk-KZ"/>
        </w:rPr>
        <w:t xml:space="preserve"> </w:t>
      </w:r>
      <w:r>
        <w:rPr>
          <w:sz w:val="28"/>
          <w:szCs w:val="28"/>
          <w:lang w:val="kk-KZ"/>
        </w:rPr>
        <w:t>К</w:t>
      </w:r>
      <w:r w:rsidR="00ED5A36" w:rsidRPr="007C185C">
        <w:rPr>
          <w:sz w:val="28"/>
          <w:szCs w:val="28"/>
          <w:lang w:val="kk-KZ"/>
        </w:rPr>
        <w:t xml:space="preserve">есте </w:t>
      </w:r>
      <w:r w:rsidR="00ED5A36">
        <w:rPr>
          <w:sz w:val="28"/>
          <w:szCs w:val="28"/>
          <w:lang w:val="kk-KZ"/>
        </w:rPr>
        <w:t xml:space="preserve">– </w:t>
      </w:r>
      <w:r w:rsidR="00ED5A36" w:rsidRPr="007C185C">
        <w:rPr>
          <w:sz w:val="28"/>
          <w:szCs w:val="28"/>
          <w:lang w:val="kk-KZ"/>
        </w:rPr>
        <w:t>Pd, Ni және Cu негізіндегі катализаторлар арқылы алахлорды түрлендіру</w:t>
      </w:r>
      <w:r w:rsidR="00336057">
        <w:rPr>
          <w:sz w:val="28"/>
          <w:szCs w:val="28"/>
          <w:lang w:val="kk-KZ"/>
        </w:rPr>
        <w:t xml:space="preserve"> -</w:t>
      </w:r>
      <w:r w:rsidR="00ED5A36" w:rsidRPr="007C185C">
        <w:rPr>
          <w:sz w:val="28"/>
          <w:szCs w:val="28"/>
          <w:lang w:val="kk-KZ"/>
        </w:rPr>
        <w:t xml:space="preserve"> </w:t>
      </w:r>
      <w:r w:rsidR="00336057">
        <w:rPr>
          <w:sz w:val="28"/>
          <w:szCs w:val="28"/>
          <w:lang w:val="kk-KZ"/>
        </w:rPr>
        <w:t>р</w:t>
      </w:r>
      <w:r w:rsidR="00ED5A36" w:rsidRPr="00336057">
        <w:rPr>
          <w:sz w:val="28"/>
          <w:szCs w:val="28"/>
          <w:lang w:val="kk-KZ"/>
        </w:rPr>
        <w:t xml:space="preserve">еакция шарттары: P - </w:t>
      </w:r>
      <w:r w:rsidR="00DA285A">
        <w:rPr>
          <w:sz w:val="28"/>
          <w:szCs w:val="28"/>
          <w:lang w:val="kk-KZ"/>
        </w:rPr>
        <w:t>0,24 МПа; т 179 кгкат сағ/моль;</w:t>
      </w:r>
      <w:r w:rsidR="00ED5A36" w:rsidRPr="00336057">
        <w:rPr>
          <w:sz w:val="28"/>
          <w:szCs w:val="28"/>
          <w:lang w:val="kk-KZ"/>
        </w:rPr>
        <w:t xml:space="preserve"> 100 Н</w:t>
      </w:r>
      <w:r w:rsidR="00336057">
        <w:rPr>
          <w:sz w:val="28"/>
          <w:szCs w:val="28"/>
          <w:vertAlign w:val="subscript"/>
          <w:lang w:val="kk-KZ"/>
        </w:rPr>
        <w:t>2</w:t>
      </w:r>
      <w:r w:rsidR="00ED5A36" w:rsidRPr="00336057">
        <w:rPr>
          <w:sz w:val="28"/>
          <w:szCs w:val="28"/>
          <w:lang w:val="kk-KZ"/>
        </w:rPr>
        <w:t xml:space="preserve"> мл/мин; H</w:t>
      </w:r>
      <w:r w:rsidR="00ED5A36" w:rsidRPr="00336057">
        <w:rPr>
          <w:sz w:val="28"/>
          <w:szCs w:val="28"/>
          <w:vertAlign w:val="subscript"/>
          <w:lang w:val="kk-KZ"/>
        </w:rPr>
        <w:t>2</w:t>
      </w:r>
      <w:r w:rsidR="00ED5A36" w:rsidRPr="00336057">
        <w:rPr>
          <w:sz w:val="28"/>
          <w:szCs w:val="28"/>
          <w:lang w:val="kk-KZ"/>
        </w:rPr>
        <w:t>:N</w:t>
      </w:r>
      <w:r w:rsidR="00ED5A36" w:rsidRPr="00336057">
        <w:rPr>
          <w:sz w:val="28"/>
          <w:szCs w:val="28"/>
          <w:vertAlign w:val="subscript"/>
          <w:lang w:val="kk-KZ"/>
        </w:rPr>
        <w:t>2</w:t>
      </w:r>
      <w:r w:rsidR="00ED5A36" w:rsidRPr="00336057">
        <w:rPr>
          <w:sz w:val="28"/>
          <w:szCs w:val="28"/>
          <w:lang w:val="kk-KZ"/>
        </w:rPr>
        <w:t xml:space="preserve">, 1:1 </w:t>
      </w:r>
      <w:r w:rsidR="00DA285A">
        <w:rPr>
          <w:sz w:val="28"/>
          <w:szCs w:val="28"/>
          <w:lang w:val="kk-KZ"/>
        </w:rPr>
        <w:t>қа</w:t>
      </w:r>
      <w:r w:rsidR="00DA285A" w:rsidRPr="00DA285A">
        <w:rPr>
          <w:sz w:val="28"/>
          <w:szCs w:val="28"/>
          <w:lang w:val="kk-KZ"/>
        </w:rPr>
        <w:t>т</w:t>
      </w:r>
      <w:r w:rsidR="00DA285A">
        <w:rPr>
          <w:sz w:val="28"/>
          <w:szCs w:val="28"/>
          <w:lang w:val="kk-KZ"/>
        </w:rPr>
        <w:t>нас</w:t>
      </w:r>
      <w:r w:rsidR="00DA285A" w:rsidRPr="00DA285A">
        <w:rPr>
          <w:sz w:val="28"/>
          <w:szCs w:val="28"/>
          <w:lang w:val="kk-KZ"/>
        </w:rPr>
        <w:t>т</w:t>
      </w:r>
      <w:r w:rsidR="00DA285A">
        <w:rPr>
          <w:sz w:val="28"/>
          <w:szCs w:val="28"/>
          <w:lang w:val="kk-KZ"/>
        </w:rPr>
        <w:t xml:space="preserve">а </w:t>
      </w:r>
      <w:r w:rsidR="00ED5A36" w:rsidRPr="00336057">
        <w:rPr>
          <w:sz w:val="28"/>
          <w:szCs w:val="28"/>
          <w:lang w:val="kk-KZ"/>
        </w:rPr>
        <w:t>[1</w:t>
      </w:r>
      <w:r w:rsidR="009B0BC9">
        <w:rPr>
          <w:sz w:val="28"/>
          <w:szCs w:val="28"/>
          <w:lang w:val="kk-KZ"/>
        </w:rPr>
        <w:t>27</w:t>
      </w:r>
      <w:r w:rsidR="00ED5A36" w:rsidRPr="00336057">
        <w:rPr>
          <w:sz w:val="28"/>
          <w:szCs w:val="28"/>
          <w:lang w:val="kk-KZ"/>
        </w:rPr>
        <w:t>]</w:t>
      </w:r>
    </w:p>
    <w:p w14:paraId="06CD018A" w14:textId="77777777" w:rsidR="00336057" w:rsidRPr="00336057" w:rsidRDefault="00336057" w:rsidP="00336057">
      <w:pPr>
        <w:pStyle w:val="Default"/>
        <w:rPr>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977"/>
        <w:gridCol w:w="1843"/>
        <w:gridCol w:w="1808"/>
      </w:tblGrid>
      <w:tr w:rsidR="00ED5A36" w:rsidRPr="00061728" w14:paraId="7A11DD16" w14:textId="77777777" w:rsidTr="009B0BC9">
        <w:trPr>
          <w:trHeight w:val="250"/>
        </w:trPr>
        <w:tc>
          <w:tcPr>
            <w:tcW w:w="2943" w:type="dxa"/>
            <w:vMerge w:val="restart"/>
          </w:tcPr>
          <w:p w14:paraId="01C0C50E" w14:textId="77777777" w:rsidR="00ED5A36" w:rsidRPr="00061728" w:rsidRDefault="00ED5A36" w:rsidP="00B82533">
            <w:pPr>
              <w:autoSpaceDE w:val="0"/>
              <w:autoSpaceDN w:val="0"/>
              <w:adjustRightInd w:val="0"/>
              <w:spacing w:after="0" w:line="240" w:lineRule="auto"/>
              <w:rPr>
                <w:rFonts w:ascii="Times New Roman" w:hAnsi="Times New Roman"/>
                <w:sz w:val="23"/>
                <w:szCs w:val="23"/>
              </w:rPr>
            </w:pPr>
            <w:r w:rsidRPr="00061728">
              <w:rPr>
                <w:rFonts w:ascii="Times New Roman" w:hAnsi="Times New Roman"/>
                <w:sz w:val="23"/>
                <w:szCs w:val="23"/>
              </w:rPr>
              <w:t>Катализатор</w:t>
            </w:r>
          </w:p>
        </w:tc>
        <w:tc>
          <w:tcPr>
            <w:tcW w:w="2977" w:type="dxa"/>
            <w:vMerge w:val="restart"/>
          </w:tcPr>
          <w:p w14:paraId="5B546D38" w14:textId="284B1C80" w:rsidR="00ED5A36" w:rsidRPr="00061728" w:rsidRDefault="009B0BC9" w:rsidP="00B82533">
            <w:pPr>
              <w:autoSpaceDE w:val="0"/>
              <w:autoSpaceDN w:val="0"/>
              <w:adjustRightInd w:val="0"/>
              <w:spacing w:after="0" w:line="240" w:lineRule="auto"/>
              <w:rPr>
                <w:rFonts w:ascii="Times New Roman" w:hAnsi="Times New Roman"/>
                <w:sz w:val="23"/>
                <w:szCs w:val="23"/>
                <w:lang w:val="kk-KZ"/>
              </w:rPr>
            </w:pPr>
            <w:r w:rsidRPr="00061728">
              <w:rPr>
                <w:rFonts w:ascii="Times New Roman" w:hAnsi="Times New Roman"/>
                <w:sz w:val="23"/>
                <w:szCs w:val="23"/>
                <w:lang w:val="kk-KZ"/>
              </w:rPr>
              <w:t>Б</w:t>
            </w:r>
            <w:r w:rsidR="00336057" w:rsidRPr="00061728">
              <w:rPr>
                <w:rFonts w:ascii="Times New Roman" w:hAnsi="Times New Roman"/>
                <w:sz w:val="23"/>
                <w:szCs w:val="23"/>
                <w:lang w:val="kk-KZ"/>
              </w:rPr>
              <w:t>елсендірілген</w:t>
            </w:r>
            <w:r w:rsidR="00ED5A36" w:rsidRPr="00061728">
              <w:rPr>
                <w:rFonts w:ascii="Times New Roman" w:hAnsi="Times New Roman"/>
                <w:sz w:val="23"/>
                <w:szCs w:val="23"/>
              </w:rPr>
              <w:t xml:space="preserve"> </w:t>
            </w:r>
            <w:r w:rsidR="00ED5A36" w:rsidRPr="00061728">
              <w:rPr>
                <w:rFonts w:ascii="Times New Roman" w:hAnsi="Times New Roman"/>
                <w:sz w:val="23"/>
                <w:szCs w:val="23"/>
                <w:lang w:val="kk-KZ"/>
              </w:rPr>
              <w:t>көмір</w:t>
            </w:r>
          </w:p>
        </w:tc>
        <w:tc>
          <w:tcPr>
            <w:tcW w:w="3651" w:type="dxa"/>
            <w:gridSpan w:val="2"/>
          </w:tcPr>
          <w:p w14:paraId="50EEF3F5" w14:textId="77777777" w:rsidR="00ED5A36" w:rsidRPr="00061728" w:rsidRDefault="00ED5A36" w:rsidP="00B82533">
            <w:pPr>
              <w:pStyle w:val="Iauiue"/>
              <w:jc w:val="center"/>
              <w:rPr>
                <w:sz w:val="23"/>
                <w:szCs w:val="23"/>
              </w:rPr>
            </w:pPr>
            <w:r w:rsidRPr="00061728">
              <w:rPr>
                <w:sz w:val="23"/>
                <w:szCs w:val="23"/>
              </w:rPr>
              <w:t>Конверсия, %</w:t>
            </w:r>
          </w:p>
        </w:tc>
      </w:tr>
      <w:tr w:rsidR="00ED5A36" w:rsidRPr="00061728" w14:paraId="5329B36C" w14:textId="77777777" w:rsidTr="009B0BC9">
        <w:trPr>
          <w:trHeight w:val="300"/>
        </w:trPr>
        <w:tc>
          <w:tcPr>
            <w:tcW w:w="2943" w:type="dxa"/>
            <w:vMerge/>
          </w:tcPr>
          <w:p w14:paraId="1A5B8217" w14:textId="77777777" w:rsidR="00ED5A36" w:rsidRPr="00061728" w:rsidRDefault="00ED5A36" w:rsidP="00B82533">
            <w:pPr>
              <w:autoSpaceDE w:val="0"/>
              <w:autoSpaceDN w:val="0"/>
              <w:adjustRightInd w:val="0"/>
              <w:spacing w:after="0" w:line="240" w:lineRule="auto"/>
              <w:rPr>
                <w:rFonts w:ascii="Times New Roman" w:hAnsi="Times New Roman"/>
                <w:sz w:val="23"/>
                <w:szCs w:val="23"/>
              </w:rPr>
            </w:pPr>
          </w:p>
        </w:tc>
        <w:tc>
          <w:tcPr>
            <w:tcW w:w="2977" w:type="dxa"/>
            <w:vMerge/>
          </w:tcPr>
          <w:p w14:paraId="439A71D0" w14:textId="77777777" w:rsidR="00ED5A36" w:rsidRPr="00061728" w:rsidRDefault="00ED5A36" w:rsidP="00B82533">
            <w:pPr>
              <w:autoSpaceDE w:val="0"/>
              <w:autoSpaceDN w:val="0"/>
              <w:adjustRightInd w:val="0"/>
              <w:spacing w:after="0" w:line="240" w:lineRule="auto"/>
              <w:rPr>
                <w:rFonts w:ascii="Times New Roman" w:hAnsi="Times New Roman"/>
                <w:sz w:val="23"/>
                <w:szCs w:val="23"/>
              </w:rPr>
            </w:pPr>
          </w:p>
        </w:tc>
        <w:tc>
          <w:tcPr>
            <w:tcW w:w="1843" w:type="dxa"/>
          </w:tcPr>
          <w:p w14:paraId="170D2104" w14:textId="77777777" w:rsidR="00ED5A36" w:rsidRPr="00061728" w:rsidRDefault="00ED5A36" w:rsidP="00B82533">
            <w:pPr>
              <w:pStyle w:val="Iauiue"/>
              <w:jc w:val="center"/>
              <w:rPr>
                <w:sz w:val="23"/>
                <w:szCs w:val="23"/>
              </w:rPr>
            </w:pPr>
            <w:r w:rsidRPr="00061728">
              <w:rPr>
                <w:sz w:val="23"/>
                <w:szCs w:val="23"/>
              </w:rPr>
              <w:t>323 К</w:t>
            </w:r>
          </w:p>
        </w:tc>
        <w:tc>
          <w:tcPr>
            <w:tcW w:w="1808" w:type="dxa"/>
          </w:tcPr>
          <w:p w14:paraId="6DB851DE" w14:textId="77777777" w:rsidR="00ED5A36" w:rsidRPr="00061728" w:rsidRDefault="00ED5A36" w:rsidP="00B82533">
            <w:pPr>
              <w:pStyle w:val="Iauiue"/>
              <w:jc w:val="center"/>
              <w:rPr>
                <w:sz w:val="23"/>
                <w:szCs w:val="23"/>
              </w:rPr>
            </w:pPr>
            <w:r w:rsidRPr="00061728">
              <w:rPr>
                <w:sz w:val="23"/>
                <w:szCs w:val="23"/>
              </w:rPr>
              <w:t>348 К</w:t>
            </w:r>
          </w:p>
        </w:tc>
      </w:tr>
      <w:tr w:rsidR="00ED5A36" w:rsidRPr="00061728" w14:paraId="2993A929" w14:textId="77777777" w:rsidTr="009B0BC9">
        <w:tc>
          <w:tcPr>
            <w:tcW w:w="2943" w:type="dxa"/>
          </w:tcPr>
          <w:p w14:paraId="01D52728" w14:textId="77777777" w:rsidR="00ED5A36" w:rsidRPr="00061728" w:rsidRDefault="00ED5A36" w:rsidP="00B82533">
            <w:pPr>
              <w:autoSpaceDE w:val="0"/>
              <w:autoSpaceDN w:val="0"/>
              <w:adjustRightInd w:val="0"/>
              <w:spacing w:after="0" w:line="240" w:lineRule="auto"/>
              <w:rPr>
                <w:rFonts w:ascii="Times New Roman" w:hAnsi="Times New Roman"/>
                <w:sz w:val="23"/>
                <w:szCs w:val="23"/>
              </w:rPr>
            </w:pPr>
            <w:proofErr w:type="spellStart"/>
            <w:r w:rsidRPr="00061728">
              <w:rPr>
                <w:rFonts w:ascii="Times New Roman" w:hAnsi="Times New Roman"/>
                <w:sz w:val="23"/>
                <w:szCs w:val="23"/>
              </w:rPr>
              <w:t>Mk-Pd</w:t>
            </w:r>
            <w:proofErr w:type="spellEnd"/>
            <w:r w:rsidRPr="00061728">
              <w:rPr>
                <w:rFonts w:ascii="Times New Roman" w:hAnsi="Times New Roman"/>
                <w:sz w:val="23"/>
                <w:szCs w:val="23"/>
              </w:rPr>
              <w:t xml:space="preserve"> </w:t>
            </w:r>
          </w:p>
        </w:tc>
        <w:tc>
          <w:tcPr>
            <w:tcW w:w="2977" w:type="dxa"/>
          </w:tcPr>
          <w:p w14:paraId="694BD2BD" w14:textId="77777777" w:rsidR="00ED5A36" w:rsidRPr="00061728" w:rsidRDefault="00ED5A36" w:rsidP="00B82533">
            <w:pPr>
              <w:autoSpaceDE w:val="0"/>
              <w:autoSpaceDN w:val="0"/>
              <w:adjustRightInd w:val="0"/>
              <w:spacing w:after="0" w:line="240" w:lineRule="auto"/>
              <w:rPr>
                <w:rFonts w:ascii="Times New Roman" w:hAnsi="Times New Roman"/>
                <w:sz w:val="23"/>
                <w:szCs w:val="23"/>
              </w:rPr>
            </w:pPr>
            <w:proofErr w:type="spellStart"/>
            <w:r w:rsidRPr="00061728">
              <w:rPr>
                <w:rFonts w:ascii="Times New Roman" w:hAnsi="Times New Roman"/>
                <w:sz w:val="23"/>
                <w:szCs w:val="23"/>
              </w:rPr>
              <w:t>Merc</w:t>
            </w:r>
            <w:proofErr w:type="spellEnd"/>
          </w:p>
        </w:tc>
        <w:tc>
          <w:tcPr>
            <w:tcW w:w="1843" w:type="dxa"/>
          </w:tcPr>
          <w:p w14:paraId="1CE0991F" w14:textId="77777777" w:rsidR="00ED5A36" w:rsidRPr="00061728" w:rsidRDefault="00ED5A36" w:rsidP="00B82533">
            <w:pPr>
              <w:pStyle w:val="Iauiue"/>
              <w:jc w:val="center"/>
              <w:rPr>
                <w:sz w:val="23"/>
                <w:szCs w:val="23"/>
              </w:rPr>
            </w:pPr>
            <w:r w:rsidRPr="00061728">
              <w:rPr>
                <w:sz w:val="23"/>
                <w:szCs w:val="23"/>
                <w:lang w:val="en-US"/>
              </w:rPr>
              <w:t>97.5</w:t>
            </w:r>
          </w:p>
        </w:tc>
        <w:tc>
          <w:tcPr>
            <w:tcW w:w="1808" w:type="dxa"/>
          </w:tcPr>
          <w:p w14:paraId="6F5EF96C" w14:textId="77777777" w:rsidR="00ED5A36" w:rsidRPr="00061728" w:rsidRDefault="00ED5A36" w:rsidP="00B82533">
            <w:pPr>
              <w:pStyle w:val="Iauiue"/>
              <w:jc w:val="center"/>
              <w:rPr>
                <w:sz w:val="23"/>
                <w:szCs w:val="23"/>
              </w:rPr>
            </w:pPr>
            <w:r w:rsidRPr="00061728">
              <w:rPr>
                <w:sz w:val="23"/>
                <w:szCs w:val="23"/>
                <w:lang w:val="en-US"/>
              </w:rPr>
              <w:t>98.6</w:t>
            </w:r>
          </w:p>
        </w:tc>
      </w:tr>
      <w:tr w:rsidR="00ED5A36" w:rsidRPr="00061728" w14:paraId="5A5C767B" w14:textId="77777777" w:rsidTr="009B0BC9">
        <w:tc>
          <w:tcPr>
            <w:tcW w:w="2943" w:type="dxa"/>
          </w:tcPr>
          <w:p w14:paraId="20CD465D" w14:textId="77777777" w:rsidR="00ED5A36" w:rsidRPr="00061728" w:rsidRDefault="00ED5A36" w:rsidP="00B82533">
            <w:pPr>
              <w:pStyle w:val="Iauiue"/>
              <w:jc w:val="both"/>
              <w:rPr>
                <w:sz w:val="23"/>
                <w:szCs w:val="23"/>
              </w:rPr>
            </w:pPr>
            <w:r w:rsidRPr="00061728">
              <w:rPr>
                <w:sz w:val="23"/>
                <w:szCs w:val="23"/>
                <w:lang w:val="en-US"/>
              </w:rPr>
              <w:t>Ch-Pd</w:t>
            </w:r>
          </w:p>
        </w:tc>
        <w:tc>
          <w:tcPr>
            <w:tcW w:w="2977" w:type="dxa"/>
          </w:tcPr>
          <w:p w14:paraId="7E1127A9" w14:textId="77777777" w:rsidR="00ED5A36" w:rsidRPr="00061728" w:rsidRDefault="00ED5A36" w:rsidP="00B82533">
            <w:pPr>
              <w:pStyle w:val="Iauiue"/>
              <w:jc w:val="both"/>
              <w:rPr>
                <w:sz w:val="23"/>
                <w:szCs w:val="23"/>
              </w:rPr>
            </w:pPr>
            <w:proofErr w:type="spellStart"/>
            <w:r w:rsidRPr="00061728">
              <w:rPr>
                <w:sz w:val="23"/>
                <w:szCs w:val="23"/>
                <w:lang w:val="en-US"/>
              </w:rPr>
              <w:t>Chemviron</w:t>
            </w:r>
            <w:proofErr w:type="spellEnd"/>
          </w:p>
        </w:tc>
        <w:tc>
          <w:tcPr>
            <w:tcW w:w="1843" w:type="dxa"/>
          </w:tcPr>
          <w:p w14:paraId="732B8257" w14:textId="77777777" w:rsidR="00ED5A36" w:rsidRPr="00061728" w:rsidRDefault="00ED5A36" w:rsidP="00B82533">
            <w:pPr>
              <w:pStyle w:val="Iauiue"/>
              <w:jc w:val="center"/>
              <w:rPr>
                <w:sz w:val="23"/>
                <w:szCs w:val="23"/>
              </w:rPr>
            </w:pPr>
            <w:r w:rsidRPr="00061728">
              <w:rPr>
                <w:sz w:val="23"/>
                <w:szCs w:val="23"/>
                <w:lang w:val="en-US"/>
              </w:rPr>
              <w:t>94.</w:t>
            </w:r>
            <w:r w:rsidRPr="00061728">
              <w:rPr>
                <w:sz w:val="23"/>
                <w:szCs w:val="23"/>
              </w:rPr>
              <w:t>3</w:t>
            </w:r>
          </w:p>
        </w:tc>
        <w:tc>
          <w:tcPr>
            <w:tcW w:w="1808" w:type="dxa"/>
          </w:tcPr>
          <w:p w14:paraId="67343EDC" w14:textId="77777777" w:rsidR="00ED5A36" w:rsidRPr="00061728" w:rsidRDefault="00ED5A36" w:rsidP="00B82533">
            <w:pPr>
              <w:pStyle w:val="Iauiue"/>
              <w:jc w:val="center"/>
              <w:rPr>
                <w:sz w:val="23"/>
                <w:szCs w:val="23"/>
              </w:rPr>
            </w:pPr>
            <w:r w:rsidRPr="00061728">
              <w:rPr>
                <w:sz w:val="23"/>
                <w:szCs w:val="23"/>
                <w:lang w:val="en-US"/>
              </w:rPr>
              <w:t>96.3</w:t>
            </w:r>
          </w:p>
        </w:tc>
      </w:tr>
      <w:tr w:rsidR="00ED5A36" w:rsidRPr="00061728" w14:paraId="729D902C" w14:textId="77777777" w:rsidTr="009B0BC9">
        <w:tc>
          <w:tcPr>
            <w:tcW w:w="2943" w:type="dxa"/>
          </w:tcPr>
          <w:p w14:paraId="283A307D" w14:textId="77777777" w:rsidR="00ED5A36" w:rsidRPr="00061728" w:rsidRDefault="00ED5A36" w:rsidP="00B82533">
            <w:pPr>
              <w:autoSpaceDE w:val="0"/>
              <w:autoSpaceDN w:val="0"/>
              <w:adjustRightInd w:val="0"/>
              <w:spacing w:after="0" w:line="240" w:lineRule="auto"/>
              <w:rPr>
                <w:rFonts w:ascii="Times New Roman" w:hAnsi="Times New Roman"/>
                <w:sz w:val="23"/>
                <w:szCs w:val="23"/>
              </w:rPr>
            </w:pPr>
            <w:r w:rsidRPr="00061728">
              <w:rPr>
                <w:rFonts w:ascii="Times New Roman" w:hAnsi="Times New Roman"/>
                <w:sz w:val="23"/>
                <w:szCs w:val="23"/>
              </w:rPr>
              <w:t xml:space="preserve">0.5Mk-Ni </w:t>
            </w:r>
          </w:p>
        </w:tc>
        <w:tc>
          <w:tcPr>
            <w:tcW w:w="2977" w:type="dxa"/>
            <w:vMerge w:val="restart"/>
          </w:tcPr>
          <w:p w14:paraId="5B630326" w14:textId="77777777" w:rsidR="00ED5A36" w:rsidRPr="00061728" w:rsidRDefault="00ED5A36" w:rsidP="00B82533">
            <w:pPr>
              <w:pStyle w:val="Iauiue"/>
              <w:jc w:val="both"/>
              <w:rPr>
                <w:sz w:val="23"/>
                <w:szCs w:val="23"/>
              </w:rPr>
            </w:pPr>
            <w:r w:rsidRPr="00061728">
              <w:rPr>
                <w:sz w:val="23"/>
                <w:szCs w:val="23"/>
                <w:lang w:val="en-US"/>
              </w:rPr>
              <w:t>Merck</w:t>
            </w:r>
          </w:p>
        </w:tc>
        <w:tc>
          <w:tcPr>
            <w:tcW w:w="1843" w:type="dxa"/>
          </w:tcPr>
          <w:p w14:paraId="007CBD8C" w14:textId="77777777" w:rsidR="00ED5A36" w:rsidRPr="00061728" w:rsidRDefault="00ED5A36" w:rsidP="00B82533">
            <w:pPr>
              <w:pStyle w:val="Iauiue"/>
              <w:jc w:val="center"/>
              <w:rPr>
                <w:sz w:val="23"/>
                <w:szCs w:val="23"/>
              </w:rPr>
            </w:pPr>
            <w:r w:rsidRPr="00061728">
              <w:rPr>
                <w:sz w:val="23"/>
                <w:szCs w:val="23"/>
                <w:lang w:val="en-US"/>
              </w:rPr>
              <w:t>82.8</w:t>
            </w:r>
          </w:p>
        </w:tc>
        <w:tc>
          <w:tcPr>
            <w:tcW w:w="1808" w:type="dxa"/>
          </w:tcPr>
          <w:p w14:paraId="4C80572F" w14:textId="77777777" w:rsidR="00ED5A36" w:rsidRPr="00061728" w:rsidRDefault="00ED5A36" w:rsidP="00B82533">
            <w:pPr>
              <w:pStyle w:val="Iauiue"/>
              <w:jc w:val="center"/>
              <w:rPr>
                <w:sz w:val="23"/>
                <w:szCs w:val="23"/>
              </w:rPr>
            </w:pPr>
            <w:r w:rsidRPr="00061728">
              <w:rPr>
                <w:sz w:val="23"/>
                <w:szCs w:val="23"/>
                <w:lang w:val="en-US"/>
              </w:rPr>
              <w:t>83.9</w:t>
            </w:r>
          </w:p>
        </w:tc>
      </w:tr>
      <w:tr w:rsidR="00ED5A36" w:rsidRPr="00061728" w14:paraId="52F6A6CA" w14:textId="77777777" w:rsidTr="009B0BC9">
        <w:tc>
          <w:tcPr>
            <w:tcW w:w="2943" w:type="dxa"/>
          </w:tcPr>
          <w:p w14:paraId="21B0D515" w14:textId="77777777" w:rsidR="00ED5A36" w:rsidRPr="00061728" w:rsidRDefault="00ED5A36" w:rsidP="00B82533">
            <w:pPr>
              <w:pStyle w:val="Iauiue"/>
              <w:jc w:val="both"/>
              <w:rPr>
                <w:sz w:val="23"/>
                <w:szCs w:val="23"/>
              </w:rPr>
            </w:pPr>
            <w:r w:rsidRPr="00061728">
              <w:rPr>
                <w:sz w:val="23"/>
                <w:szCs w:val="23"/>
                <w:lang w:val="en-US"/>
              </w:rPr>
              <w:t>2.5Mk-Ni</w:t>
            </w:r>
          </w:p>
        </w:tc>
        <w:tc>
          <w:tcPr>
            <w:tcW w:w="2977" w:type="dxa"/>
            <w:vMerge/>
          </w:tcPr>
          <w:p w14:paraId="17EB4C17" w14:textId="77777777" w:rsidR="00ED5A36" w:rsidRPr="00061728" w:rsidRDefault="00ED5A36" w:rsidP="00B82533">
            <w:pPr>
              <w:pStyle w:val="Iauiue"/>
              <w:jc w:val="both"/>
              <w:rPr>
                <w:sz w:val="23"/>
                <w:szCs w:val="23"/>
              </w:rPr>
            </w:pPr>
          </w:p>
        </w:tc>
        <w:tc>
          <w:tcPr>
            <w:tcW w:w="1843" w:type="dxa"/>
          </w:tcPr>
          <w:p w14:paraId="38D2D071" w14:textId="77777777" w:rsidR="00ED5A36" w:rsidRPr="00061728" w:rsidRDefault="00ED5A36" w:rsidP="00B82533">
            <w:pPr>
              <w:pStyle w:val="Iauiue"/>
              <w:jc w:val="center"/>
              <w:rPr>
                <w:sz w:val="23"/>
                <w:szCs w:val="23"/>
              </w:rPr>
            </w:pPr>
            <w:r w:rsidRPr="00061728">
              <w:rPr>
                <w:sz w:val="23"/>
                <w:szCs w:val="23"/>
                <w:lang w:val="en-US"/>
              </w:rPr>
              <w:t>81.6</w:t>
            </w:r>
          </w:p>
        </w:tc>
        <w:tc>
          <w:tcPr>
            <w:tcW w:w="1808" w:type="dxa"/>
          </w:tcPr>
          <w:p w14:paraId="0A9360D6" w14:textId="77777777" w:rsidR="00ED5A36" w:rsidRPr="00061728" w:rsidRDefault="00ED5A36" w:rsidP="00B82533">
            <w:pPr>
              <w:pStyle w:val="Iauiue"/>
              <w:jc w:val="center"/>
              <w:rPr>
                <w:sz w:val="23"/>
                <w:szCs w:val="23"/>
              </w:rPr>
            </w:pPr>
            <w:r w:rsidRPr="00061728">
              <w:rPr>
                <w:sz w:val="23"/>
                <w:szCs w:val="23"/>
                <w:lang w:val="en-US"/>
              </w:rPr>
              <w:t>82.1</w:t>
            </w:r>
          </w:p>
        </w:tc>
      </w:tr>
      <w:tr w:rsidR="00ED5A36" w:rsidRPr="00061728" w14:paraId="417E66C1" w14:textId="77777777" w:rsidTr="009B0BC9">
        <w:tc>
          <w:tcPr>
            <w:tcW w:w="2943" w:type="dxa"/>
          </w:tcPr>
          <w:p w14:paraId="5B69844C" w14:textId="77777777" w:rsidR="00ED5A36" w:rsidRPr="00061728" w:rsidRDefault="00ED5A36" w:rsidP="00B82533">
            <w:pPr>
              <w:pStyle w:val="Iauiue"/>
              <w:jc w:val="both"/>
              <w:rPr>
                <w:sz w:val="23"/>
                <w:szCs w:val="23"/>
              </w:rPr>
            </w:pPr>
            <w:r w:rsidRPr="00061728">
              <w:rPr>
                <w:sz w:val="23"/>
                <w:szCs w:val="23"/>
                <w:lang w:val="en-US"/>
              </w:rPr>
              <w:t>5Mk-Ni</w:t>
            </w:r>
          </w:p>
        </w:tc>
        <w:tc>
          <w:tcPr>
            <w:tcW w:w="2977" w:type="dxa"/>
            <w:vMerge/>
          </w:tcPr>
          <w:p w14:paraId="7A054D8B" w14:textId="77777777" w:rsidR="00ED5A36" w:rsidRPr="00061728" w:rsidRDefault="00ED5A36" w:rsidP="00B82533">
            <w:pPr>
              <w:pStyle w:val="Iauiue"/>
              <w:jc w:val="both"/>
              <w:rPr>
                <w:sz w:val="23"/>
                <w:szCs w:val="23"/>
              </w:rPr>
            </w:pPr>
          </w:p>
        </w:tc>
        <w:tc>
          <w:tcPr>
            <w:tcW w:w="1843" w:type="dxa"/>
          </w:tcPr>
          <w:p w14:paraId="387CC9F4" w14:textId="77777777" w:rsidR="00ED5A36" w:rsidRPr="00061728" w:rsidRDefault="00ED5A36" w:rsidP="00B82533">
            <w:pPr>
              <w:pStyle w:val="Iauiue"/>
              <w:jc w:val="center"/>
              <w:rPr>
                <w:sz w:val="23"/>
                <w:szCs w:val="23"/>
              </w:rPr>
            </w:pPr>
            <w:r w:rsidRPr="00061728">
              <w:rPr>
                <w:sz w:val="23"/>
                <w:szCs w:val="23"/>
                <w:lang w:val="en-US"/>
              </w:rPr>
              <w:t>79.9</w:t>
            </w:r>
          </w:p>
        </w:tc>
        <w:tc>
          <w:tcPr>
            <w:tcW w:w="1808" w:type="dxa"/>
          </w:tcPr>
          <w:p w14:paraId="265C643E" w14:textId="77777777" w:rsidR="00ED5A36" w:rsidRPr="00061728" w:rsidRDefault="00ED5A36" w:rsidP="00B82533">
            <w:pPr>
              <w:pStyle w:val="Iauiue"/>
              <w:jc w:val="center"/>
              <w:rPr>
                <w:sz w:val="23"/>
                <w:szCs w:val="23"/>
              </w:rPr>
            </w:pPr>
            <w:r w:rsidRPr="00061728">
              <w:rPr>
                <w:sz w:val="23"/>
                <w:szCs w:val="23"/>
                <w:lang w:val="en-US"/>
              </w:rPr>
              <w:t>80.4</w:t>
            </w:r>
          </w:p>
        </w:tc>
      </w:tr>
      <w:tr w:rsidR="00ED5A36" w:rsidRPr="00061728" w14:paraId="562C4416" w14:textId="77777777" w:rsidTr="009B0BC9">
        <w:tc>
          <w:tcPr>
            <w:tcW w:w="2943" w:type="dxa"/>
          </w:tcPr>
          <w:p w14:paraId="2938D7DA" w14:textId="77777777" w:rsidR="00ED5A36" w:rsidRPr="00061728" w:rsidRDefault="00ED5A36" w:rsidP="00B82533">
            <w:pPr>
              <w:pStyle w:val="Iauiue"/>
              <w:jc w:val="both"/>
              <w:rPr>
                <w:sz w:val="23"/>
                <w:szCs w:val="23"/>
              </w:rPr>
            </w:pPr>
            <w:r w:rsidRPr="00061728">
              <w:rPr>
                <w:sz w:val="23"/>
                <w:szCs w:val="23"/>
                <w:lang w:val="en-US"/>
              </w:rPr>
              <w:t>10Mk-Ni</w:t>
            </w:r>
          </w:p>
        </w:tc>
        <w:tc>
          <w:tcPr>
            <w:tcW w:w="2977" w:type="dxa"/>
            <w:vMerge/>
          </w:tcPr>
          <w:p w14:paraId="04BD8297" w14:textId="77777777" w:rsidR="00ED5A36" w:rsidRPr="00061728" w:rsidRDefault="00ED5A36" w:rsidP="00B82533">
            <w:pPr>
              <w:pStyle w:val="Iauiue"/>
              <w:jc w:val="both"/>
              <w:rPr>
                <w:sz w:val="23"/>
                <w:szCs w:val="23"/>
              </w:rPr>
            </w:pPr>
          </w:p>
        </w:tc>
        <w:tc>
          <w:tcPr>
            <w:tcW w:w="1843" w:type="dxa"/>
          </w:tcPr>
          <w:p w14:paraId="75479DC3" w14:textId="77777777" w:rsidR="00ED5A36" w:rsidRPr="00061728" w:rsidRDefault="00ED5A36" w:rsidP="00B82533">
            <w:pPr>
              <w:pStyle w:val="Iauiue"/>
              <w:jc w:val="center"/>
              <w:rPr>
                <w:sz w:val="23"/>
                <w:szCs w:val="23"/>
              </w:rPr>
            </w:pPr>
            <w:r w:rsidRPr="00061728">
              <w:rPr>
                <w:sz w:val="23"/>
                <w:szCs w:val="23"/>
                <w:lang w:val="en-US"/>
              </w:rPr>
              <w:t>73.1</w:t>
            </w:r>
          </w:p>
        </w:tc>
        <w:tc>
          <w:tcPr>
            <w:tcW w:w="1808" w:type="dxa"/>
          </w:tcPr>
          <w:p w14:paraId="577C49E9" w14:textId="77777777" w:rsidR="00ED5A36" w:rsidRPr="00061728" w:rsidRDefault="00ED5A36" w:rsidP="00B82533">
            <w:pPr>
              <w:pStyle w:val="Iauiue"/>
              <w:jc w:val="center"/>
              <w:rPr>
                <w:sz w:val="23"/>
                <w:szCs w:val="23"/>
              </w:rPr>
            </w:pPr>
            <w:r w:rsidRPr="00061728">
              <w:rPr>
                <w:sz w:val="23"/>
                <w:szCs w:val="23"/>
                <w:lang w:val="en-US"/>
              </w:rPr>
              <w:t>76.3</w:t>
            </w:r>
          </w:p>
        </w:tc>
      </w:tr>
      <w:tr w:rsidR="00ED5A36" w:rsidRPr="00061728" w14:paraId="2A21854D" w14:textId="77777777" w:rsidTr="009B0BC9">
        <w:tc>
          <w:tcPr>
            <w:tcW w:w="2943" w:type="dxa"/>
          </w:tcPr>
          <w:p w14:paraId="7B3CF507" w14:textId="77777777" w:rsidR="00ED5A36" w:rsidRPr="00061728" w:rsidRDefault="00ED5A36" w:rsidP="00B82533">
            <w:pPr>
              <w:pStyle w:val="Iauiue"/>
              <w:jc w:val="both"/>
              <w:rPr>
                <w:sz w:val="23"/>
                <w:szCs w:val="23"/>
              </w:rPr>
            </w:pPr>
            <w:r w:rsidRPr="00061728">
              <w:rPr>
                <w:sz w:val="23"/>
                <w:szCs w:val="23"/>
                <w:lang w:val="en-US"/>
              </w:rPr>
              <w:t>0.5Ch-Ni</w:t>
            </w:r>
          </w:p>
        </w:tc>
        <w:tc>
          <w:tcPr>
            <w:tcW w:w="2977" w:type="dxa"/>
            <w:vMerge w:val="restart"/>
          </w:tcPr>
          <w:p w14:paraId="6C91031A" w14:textId="77777777" w:rsidR="00ED5A36" w:rsidRPr="00061728" w:rsidRDefault="00ED5A36" w:rsidP="00B82533">
            <w:pPr>
              <w:spacing w:after="0" w:line="240" w:lineRule="auto"/>
              <w:rPr>
                <w:rFonts w:ascii="Times New Roman" w:hAnsi="Times New Roman"/>
                <w:sz w:val="23"/>
                <w:szCs w:val="23"/>
              </w:rPr>
            </w:pPr>
            <w:proofErr w:type="spellStart"/>
            <w:r w:rsidRPr="00061728">
              <w:rPr>
                <w:rFonts w:ascii="Times New Roman" w:hAnsi="Times New Roman"/>
                <w:sz w:val="23"/>
                <w:szCs w:val="23"/>
              </w:rPr>
              <w:t>Chemviron</w:t>
            </w:r>
            <w:proofErr w:type="spellEnd"/>
          </w:p>
        </w:tc>
        <w:tc>
          <w:tcPr>
            <w:tcW w:w="1843" w:type="dxa"/>
          </w:tcPr>
          <w:p w14:paraId="1230FC80" w14:textId="77777777" w:rsidR="00ED5A36" w:rsidRPr="00061728" w:rsidRDefault="00ED5A36" w:rsidP="00B82533">
            <w:pPr>
              <w:pStyle w:val="Iauiue"/>
              <w:jc w:val="center"/>
              <w:rPr>
                <w:sz w:val="23"/>
                <w:szCs w:val="23"/>
              </w:rPr>
            </w:pPr>
            <w:r w:rsidRPr="00061728">
              <w:rPr>
                <w:sz w:val="23"/>
                <w:szCs w:val="23"/>
                <w:lang w:val="en-US"/>
              </w:rPr>
              <w:t>78.8</w:t>
            </w:r>
          </w:p>
        </w:tc>
        <w:tc>
          <w:tcPr>
            <w:tcW w:w="1808" w:type="dxa"/>
          </w:tcPr>
          <w:p w14:paraId="7C537E4F" w14:textId="77777777" w:rsidR="00ED5A36" w:rsidRPr="00061728" w:rsidRDefault="00ED5A36" w:rsidP="00B82533">
            <w:pPr>
              <w:pStyle w:val="Iauiue"/>
              <w:jc w:val="center"/>
              <w:rPr>
                <w:sz w:val="23"/>
                <w:szCs w:val="23"/>
              </w:rPr>
            </w:pPr>
            <w:r w:rsidRPr="00061728">
              <w:rPr>
                <w:sz w:val="23"/>
                <w:szCs w:val="23"/>
                <w:lang w:val="en-US"/>
              </w:rPr>
              <w:t>80.2</w:t>
            </w:r>
          </w:p>
        </w:tc>
      </w:tr>
      <w:tr w:rsidR="00ED5A36" w:rsidRPr="00061728" w14:paraId="43E18755" w14:textId="77777777" w:rsidTr="009B0BC9">
        <w:tc>
          <w:tcPr>
            <w:tcW w:w="2943" w:type="dxa"/>
          </w:tcPr>
          <w:p w14:paraId="6303A453" w14:textId="77777777" w:rsidR="00ED5A36" w:rsidRPr="00061728" w:rsidRDefault="00ED5A36" w:rsidP="00B82533">
            <w:pPr>
              <w:pStyle w:val="Iauiue"/>
              <w:jc w:val="both"/>
              <w:rPr>
                <w:sz w:val="23"/>
                <w:szCs w:val="23"/>
              </w:rPr>
            </w:pPr>
            <w:r w:rsidRPr="00061728">
              <w:rPr>
                <w:sz w:val="23"/>
                <w:szCs w:val="23"/>
                <w:lang w:val="en-US"/>
              </w:rPr>
              <w:t>2.5Ch-Ni</w:t>
            </w:r>
          </w:p>
        </w:tc>
        <w:tc>
          <w:tcPr>
            <w:tcW w:w="2977" w:type="dxa"/>
            <w:vMerge/>
          </w:tcPr>
          <w:p w14:paraId="1DC3FDB0" w14:textId="77777777" w:rsidR="00ED5A36" w:rsidRPr="00061728" w:rsidRDefault="00ED5A36" w:rsidP="00B82533">
            <w:pPr>
              <w:spacing w:after="0" w:line="240" w:lineRule="auto"/>
              <w:rPr>
                <w:rFonts w:ascii="Times New Roman" w:hAnsi="Times New Roman"/>
                <w:sz w:val="23"/>
                <w:szCs w:val="23"/>
              </w:rPr>
            </w:pPr>
          </w:p>
        </w:tc>
        <w:tc>
          <w:tcPr>
            <w:tcW w:w="1843" w:type="dxa"/>
          </w:tcPr>
          <w:p w14:paraId="02E8143F" w14:textId="77777777" w:rsidR="00ED5A36" w:rsidRPr="00061728" w:rsidRDefault="00ED5A36" w:rsidP="00B82533">
            <w:pPr>
              <w:pStyle w:val="Iauiue"/>
              <w:jc w:val="center"/>
              <w:rPr>
                <w:sz w:val="23"/>
                <w:szCs w:val="23"/>
              </w:rPr>
            </w:pPr>
            <w:r w:rsidRPr="00061728">
              <w:rPr>
                <w:sz w:val="23"/>
                <w:szCs w:val="23"/>
                <w:lang w:val="en-US"/>
              </w:rPr>
              <w:t>81.6</w:t>
            </w:r>
          </w:p>
        </w:tc>
        <w:tc>
          <w:tcPr>
            <w:tcW w:w="1808" w:type="dxa"/>
          </w:tcPr>
          <w:p w14:paraId="1C5D570E" w14:textId="77777777" w:rsidR="00ED5A36" w:rsidRPr="00061728" w:rsidRDefault="00ED5A36" w:rsidP="00B82533">
            <w:pPr>
              <w:pStyle w:val="Iauiue"/>
              <w:jc w:val="center"/>
              <w:rPr>
                <w:sz w:val="23"/>
                <w:szCs w:val="23"/>
              </w:rPr>
            </w:pPr>
            <w:r w:rsidRPr="00061728">
              <w:rPr>
                <w:sz w:val="23"/>
                <w:szCs w:val="23"/>
                <w:lang w:val="en-US"/>
              </w:rPr>
              <w:t>82.4</w:t>
            </w:r>
          </w:p>
        </w:tc>
      </w:tr>
      <w:tr w:rsidR="00ED5A36" w:rsidRPr="00061728" w14:paraId="0D37ABEF" w14:textId="77777777" w:rsidTr="009B0BC9">
        <w:tc>
          <w:tcPr>
            <w:tcW w:w="2943" w:type="dxa"/>
          </w:tcPr>
          <w:p w14:paraId="3E11B127" w14:textId="77777777" w:rsidR="00ED5A36" w:rsidRPr="00061728" w:rsidRDefault="00ED5A36" w:rsidP="00B82533">
            <w:pPr>
              <w:pStyle w:val="Iauiue"/>
              <w:jc w:val="both"/>
              <w:rPr>
                <w:sz w:val="23"/>
                <w:szCs w:val="23"/>
              </w:rPr>
            </w:pPr>
            <w:r w:rsidRPr="00061728">
              <w:rPr>
                <w:sz w:val="23"/>
                <w:szCs w:val="23"/>
                <w:lang w:val="en-US"/>
              </w:rPr>
              <w:t>5Ch-Ni</w:t>
            </w:r>
          </w:p>
        </w:tc>
        <w:tc>
          <w:tcPr>
            <w:tcW w:w="2977" w:type="dxa"/>
            <w:vMerge/>
          </w:tcPr>
          <w:p w14:paraId="47C606E0" w14:textId="77777777" w:rsidR="00ED5A36" w:rsidRPr="00061728" w:rsidRDefault="00ED5A36" w:rsidP="00B82533">
            <w:pPr>
              <w:spacing w:after="0" w:line="240" w:lineRule="auto"/>
              <w:rPr>
                <w:rFonts w:ascii="Times New Roman" w:hAnsi="Times New Roman"/>
                <w:sz w:val="23"/>
                <w:szCs w:val="23"/>
              </w:rPr>
            </w:pPr>
          </w:p>
        </w:tc>
        <w:tc>
          <w:tcPr>
            <w:tcW w:w="1843" w:type="dxa"/>
          </w:tcPr>
          <w:p w14:paraId="130293D2" w14:textId="77777777" w:rsidR="00ED5A36" w:rsidRPr="00061728" w:rsidRDefault="00ED5A36" w:rsidP="00B82533">
            <w:pPr>
              <w:pStyle w:val="Iauiue"/>
              <w:jc w:val="center"/>
              <w:rPr>
                <w:sz w:val="23"/>
                <w:szCs w:val="23"/>
              </w:rPr>
            </w:pPr>
            <w:r w:rsidRPr="00061728">
              <w:rPr>
                <w:sz w:val="23"/>
                <w:szCs w:val="23"/>
                <w:lang w:val="en-US"/>
              </w:rPr>
              <w:t>76.0</w:t>
            </w:r>
          </w:p>
        </w:tc>
        <w:tc>
          <w:tcPr>
            <w:tcW w:w="1808" w:type="dxa"/>
          </w:tcPr>
          <w:p w14:paraId="64EDADF6" w14:textId="77777777" w:rsidR="00ED5A36" w:rsidRPr="00061728" w:rsidRDefault="00ED5A36" w:rsidP="00B82533">
            <w:pPr>
              <w:pStyle w:val="Iauiue"/>
              <w:jc w:val="center"/>
              <w:rPr>
                <w:sz w:val="23"/>
                <w:szCs w:val="23"/>
              </w:rPr>
            </w:pPr>
            <w:r w:rsidRPr="00061728">
              <w:rPr>
                <w:sz w:val="23"/>
                <w:szCs w:val="23"/>
                <w:lang w:val="en-US"/>
              </w:rPr>
              <w:t>76.8</w:t>
            </w:r>
          </w:p>
        </w:tc>
      </w:tr>
      <w:tr w:rsidR="00ED5A36" w:rsidRPr="00061728" w14:paraId="04861575" w14:textId="77777777" w:rsidTr="009B0BC9">
        <w:tc>
          <w:tcPr>
            <w:tcW w:w="2943" w:type="dxa"/>
          </w:tcPr>
          <w:p w14:paraId="2BCBA314" w14:textId="77777777" w:rsidR="00ED5A36" w:rsidRPr="00061728" w:rsidRDefault="00ED5A36" w:rsidP="00B82533">
            <w:pPr>
              <w:pStyle w:val="Iauiue"/>
              <w:jc w:val="both"/>
              <w:rPr>
                <w:sz w:val="23"/>
                <w:szCs w:val="23"/>
              </w:rPr>
            </w:pPr>
            <w:r w:rsidRPr="00061728">
              <w:rPr>
                <w:sz w:val="23"/>
                <w:szCs w:val="23"/>
                <w:lang w:val="en-US"/>
              </w:rPr>
              <w:t>10Ch-Ni</w:t>
            </w:r>
          </w:p>
        </w:tc>
        <w:tc>
          <w:tcPr>
            <w:tcW w:w="2977" w:type="dxa"/>
            <w:vMerge/>
          </w:tcPr>
          <w:p w14:paraId="3E3BF308" w14:textId="77777777" w:rsidR="00ED5A36" w:rsidRPr="00061728" w:rsidRDefault="00ED5A36" w:rsidP="00B82533">
            <w:pPr>
              <w:spacing w:after="0" w:line="240" w:lineRule="auto"/>
              <w:rPr>
                <w:rFonts w:ascii="Times New Roman" w:hAnsi="Times New Roman"/>
                <w:sz w:val="23"/>
                <w:szCs w:val="23"/>
              </w:rPr>
            </w:pPr>
          </w:p>
        </w:tc>
        <w:tc>
          <w:tcPr>
            <w:tcW w:w="1843" w:type="dxa"/>
          </w:tcPr>
          <w:p w14:paraId="1CE75FA9" w14:textId="77777777" w:rsidR="00ED5A36" w:rsidRPr="00061728" w:rsidRDefault="00ED5A36" w:rsidP="00B82533">
            <w:pPr>
              <w:pStyle w:val="Iauiue"/>
              <w:jc w:val="center"/>
              <w:rPr>
                <w:sz w:val="23"/>
                <w:szCs w:val="23"/>
              </w:rPr>
            </w:pPr>
            <w:r w:rsidRPr="00061728">
              <w:rPr>
                <w:sz w:val="23"/>
                <w:szCs w:val="23"/>
                <w:lang w:val="en-US"/>
              </w:rPr>
              <w:t>72.9</w:t>
            </w:r>
          </w:p>
        </w:tc>
        <w:tc>
          <w:tcPr>
            <w:tcW w:w="1808" w:type="dxa"/>
          </w:tcPr>
          <w:p w14:paraId="734DA37E" w14:textId="77777777" w:rsidR="00ED5A36" w:rsidRPr="00061728" w:rsidRDefault="00ED5A36" w:rsidP="00B82533">
            <w:pPr>
              <w:pStyle w:val="Iauiue"/>
              <w:jc w:val="center"/>
              <w:rPr>
                <w:sz w:val="23"/>
                <w:szCs w:val="23"/>
              </w:rPr>
            </w:pPr>
            <w:r w:rsidRPr="00061728">
              <w:rPr>
                <w:sz w:val="23"/>
                <w:szCs w:val="23"/>
                <w:lang w:val="en-US"/>
              </w:rPr>
              <w:t>73.6</w:t>
            </w:r>
          </w:p>
        </w:tc>
      </w:tr>
      <w:tr w:rsidR="00ED5A36" w:rsidRPr="00061728" w14:paraId="30FE63D9" w14:textId="77777777" w:rsidTr="009B0BC9">
        <w:tc>
          <w:tcPr>
            <w:tcW w:w="2943" w:type="dxa"/>
          </w:tcPr>
          <w:p w14:paraId="26F1E693" w14:textId="77777777" w:rsidR="00ED5A36" w:rsidRPr="00061728" w:rsidRDefault="00ED5A36" w:rsidP="00B82533">
            <w:pPr>
              <w:pStyle w:val="Iauiue"/>
              <w:jc w:val="both"/>
              <w:rPr>
                <w:sz w:val="23"/>
                <w:szCs w:val="23"/>
              </w:rPr>
            </w:pPr>
            <w:r w:rsidRPr="00061728">
              <w:rPr>
                <w:sz w:val="23"/>
                <w:szCs w:val="23"/>
                <w:lang w:val="en-US"/>
              </w:rPr>
              <w:t>0.5Mk-Cu</w:t>
            </w:r>
          </w:p>
        </w:tc>
        <w:tc>
          <w:tcPr>
            <w:tcW w:w="2977" w:type="dxa"/>
            <w:vMerge w:val="restart"/>
          </w:tcPr>
          <w:p w14:paraId="29274A4E" w14:textId="77777777" w:rsidR="00ED5A36" w:rsidRPr="00061728" w:rsidRDefault="00ED5A36" w:rsidP="00B82533">
            <w:pPr>
              <w:spacing w:after="0" w:line="240" w:lineRule="auto"/>
              <w:rPr>
                <w:rFonts w:ascii="Times New Roman" w:hAnsi="Times New Roman"/>
                <w:sz w:val="23"/>
                <w:szCs w:val="23"/>
              </w:rPr>
            </w:pPr>
            <w:r w:rsidRPr="00061728">
              <w:rPr>
                <w:rFonts w:ascii="Times New Roman" w:hAnsi="Times New Roman"/>
                <w:sz w:val="23"/>
                <w:szCs w:val="23"/>
              </w:rPr>
              <w:t>Merck</w:t>
            </w:r>
          </w:p>
        </w:tc>
        <w:tc>
          <w:tcPr>
            <w:tcW w:w="1843" w:type="dxa"/>
          </w:tcPr>
          <w:p w14:paraId="635A4EF3" w14:textId="77777777" w:rsidR="00ED5A36" w:rsidRPr="00061728" w:rsidRDefault="00ED5A36" w:rsidP="00B82533">
            <w:pPr>
              <w:pStyle w:val="Iauiue"/>
              <w:jc w:val="center"/>
              <w:rPr>
                <w:sz w:val="23"/>
                <w:szCs w:val="23"/>
              </w:rPr>
            </w:pPr>
            <w:r w:rsidRPr="00061728">
              <w:rPr>
                <w:sz w:val="23"/>
                <w:szCs w:val="23"/>
                <w:lang w:val="en-US"/>
              </w:rPr>
              <w:t>92.4</w:t>
            </w:r>
          </w:p>
        </w:tc>
        <w:tc>
          <w:tcPr>
            <w:tcW w:w="1808" w:type="dxa"/>
          </w:tcPr>
          <w:p w14:paraId="1A93BE76" w14:textId="77777777" w:rsidR="00ED5A36" w:rsidRPr="00061728" w:rsidRDefault="00ED5A36" w:rsidP="00B82533">
            <w:pPr>
              <w:pStyle w:val="Iauiue"/>
              <w:jc w:val="center"/>
              <w:rPr>
                <w:sz w:val="23"/>
                <w:szCs w:val="23"/>
              </w:rPr>
            </w:pPr>
            <w:r w:rsidRPr="00061728">
              <w:rPr>
                <w:sz w:val="23"/>
                <w:szCs w:val="23"/>
                <w:lang w:val="en-US"/>
              </w:rPr>
              <w:t>92.9</w:t>
            </w:r>
          </w:p>
        </w:tc>
      </w:tr>
      <w:tr w:rsidR="00ED5A36" w:rsidRPr="00061728" w14:paraId="595B8016" w14:textId="77777777" w:rsidTr="009B0BC9">
        <w:tc>
          <w:tcPr>
            <w:tcW w:w="2943" w:type="dxa"/>
          </w:tcPr>
          <w:p w14:paraId="2A495167" w14:textId="77777777" w:rsidR="00ED5A36" w:rsidRPr="00061728" w:rsidRDefault="00ED5A36" w:rsidP="00B82533">
            <w:pPr>
              <w:pStyle w:val="Iauiue"/>
              <w:jc w:val="both"/>
              <w:rPr>
                <w:sz w:val="23"/>
                <w:szCs w:val="23"/>
              </w:rPr>
            </w:pPr>
            <w:r w:rsidRPr="00061728">
              <w:rPr>
                <w:sz w:val="23"/>
                <w:szCs w:val="23"/>
                <w:lang w:val="en-US"/>
              </w:rPr>
              <w:t>2.5Mk-Cu</w:t>
            </w:r>
          </w:p>
        </w:tc>
        <w:tc>
          <w:tcPr>
            <w:tcW w:w="2977" w:type="dxa"/>
            <w:vMerge/>
          </w:tcPr>
          <w:p w14:paraId="59C4A087" w14:textId="77777777" w:rsidR="00ED5A36" w:rsidRPr="00061728" w:rsidRDefault="00ED5A36" w:rsidP="00B82533">
            <w:pPr>
              <w:spacing w:after="0" w:line="240" w:lineRule="auto"/>
              <w:rPr>
                <w:rFonts w:ascii="Times New Roman" w:hAnsi="Times New Roman"/>
                <w:sz w:val="23"/>
                <w:szCs w:val="23"/>
              </w:rPr>
            </w:pPr>
          </w:p>
        </w:tc>
        <w:tc>
          <w:tcPr>
            <w:tcW w:w="1843" w:type="dxa"/>
          </w:tcPr>
          <w:p w14:paraId="674F3927" w14:textId="77777777" w:rsidR="00ED5A36" w:rsidRPr="00061728" w:rsidRDefault="00ED5A36" w:rsidP="00B82533">
            <w:pPr>
              <w:pStyle w:val="Iauiue"/>
              <w:jc w:val="center"/>
              <w:rPr>
                <w:sz w:val="23"/>
                <w:szCs w:val="23"/>
              </w:rPr>
            </w:pPr>
            <w:r w:rsidRPr="00061728">
              <w:rPr>
                <w:sz w:val="23"/>
                <w:szCs w:val="23"/>
                <w:lang w:val="en-US"/>
              </w:rPr>
              <w:t>88.7</w:t>
            </w:r>
          </w:p>
        </w:tc>
        <w:tc>
          <w:tcPr>
            <w:tcW w:w="1808" w:type="dxa"/>
          </w:tcPr>
          <w:p w14:paraId="65506C66" w14:textId="77777777" w:rsidR="00ED5A36" w:rsidRPr="00061728" w:rsidRDefault="00ED5A36" w:rsidP="00B82533">
            <w:pPr>
              <w:pStyle w:val="Iauiue"/>
              <w:jc w:val="center"/>
              <w:rPr>
                <w:sz w:val="23"/>
                <w:szCs w:val="23"/>
              </w:rPr>
            </w:pPr>
            <w:r w:rsidRPr="00061728">
              <w:rPr>
                <w:sz w:val="23"/>
                <w:szCs w:val="23"/>
                <w:lang w:val="en-US"/>
              </w:rPr>
              <w:t>89.6</w:t>
            </w:r>
          </w:p>
        </w:tc>
      </w:tr>
      <w:tr w:rsidR="00ED5A36" w:rsidRPr="00061728" w14:paraId="1E3EC290" w14:textId="77777777" w:rsidTr="009B0BC9">
        <w:tc>
          <w:tcPr>
            <w:tcW w:w="2943" w:type="dxa"/>
          </w:tcPr>
          <w:p w14:paraId="264DAF93" w14:textId="77777777" w:rsidR="00ED5A36" w:rsidRPr="00061728" w:rsidRDefault="00ED5A36" w:rsidP="00B82533">
            <w:pPr>
              <w:pStyle w:val="Iauiue"/>
              <w:jc w:val="both"/>
              <w:rPr>
                <w:sz w:val="23"/>
                <w:szCs w:val="23"/>
              </w:rPr>
            </w:pPr>
            <w:r w:rsidRPr="00061728">
              <w:rPr>
                <w:sz w:val="23"/>
                <w:szCs w:val="23"/>
                <w:lang w:val="en-US"/>
              </w:rPr>
              <w:t>5Mk-Cu</w:t>
            </w:r>
          </w:p>
        </w:tc>
        <w:tc>
          <w:tcPr>
            <w:tcW w:w="2977" w:type="dxa"/>
            <w:vMerge/>
          </w:tcPr>
          <w:p w14:paraId="0D555D3E" w14:textId="77777777" w:rsidR="00ED5A36" w:rsidRPr="00061728" w:rsidRDefault="00ED5A36" w:rsidP="00B82533">
            <w:pPr>
              <w:spacing w:after="0" w:line="240" w:lineRule="auto"/>
              <w:rPr>
                <w:rFonts w:ascii="Times New Roman" w:hAnsi="Times New Roman"/>
                <w:sz w:val="23"/>
                <w:szCs w:val="23"/>
              </w:rPr>
            </w:pPr>
          </w:p>
        </w:tc>
        <w:tc>
          <w:tcPr>
            <w:tcW w:w="1843" w:type="dxa"/>
          </w:tcPr>
          <w:p w14:paraId="1EE6C7E7" w14:textId="77777777" w:rsidR="00ED5A36" w:rsidRPr="00061728" w:rsidRDefault="00ED5A36" w:rsidP="00B82533">
            <w:pPr>
              <w:pStyle w:val="Iauiue"/>
              <w:jc w:val="center"/>
              <w:rPr>
                <w:sz w:val="23"/>
                <w:szCs w:val="23"/>
              </w:rPr>
            </w:pPr>
            <w:r w:rsidRPr="00061728">
              <w:rPr>
                <w:sz w:val="23"/>
                <w:szCs w:val="23"/>
                <w:lang w:val="en-US"/>
              </w:rPr>
              <w:t>88.7</w:t>
            </w:r>
          </w:p>
        </w:tc>
        <w:tc>
          <w:tcPr>
            <w:tcW w:w="1808" w:type="dxa"/>
          </w:tcPr>
          <w:p w14:paraId="168F9B1F" w14:textId="77777777" w:rsidR="00ED5A36" w:rsidRPr="00061728" w:rsidRDefault="00ED5A36" w:rsidP="00B82533">
            <w:pPr>
              <w:pStyle w:val="Iauiue"/>
              <w:jc w:val="center"/>
              <w:rPr>
                <w:sz w:val="23"/>
                <w:szCs w:val="23"/>
              </w:rPr>
            </w:pPr>
            <w:r w:rsidRPr="00061728">
              <w:rPr>
                <w:sz w:val="23"/>
                <w:szCs w:val="23"/>
                <w:lang w:val="en-US"/>
              </w:rPr>
              <w:t>89.7</w:t>
            </w:r>
          </w:p>
        </w:tc>
      </w:tr>
      <w:tr w:rsidR="00ED5A36" w:rsidRPr="00061728" w14:paraId="1F039B7C" w14:textId="77777777" w:rsidTr="009B0BC9">
        <w:tc>
          <w:tcPr>
            <w:tcW w:w="2943" w:type="dxa"/>
          </w:tcPr>
          <w:p w14:paraId="68BAE108" w14:textId="77777777" w:rsidR="00ED5A36" w:rsidRPr="00061728" w:rsidRDefault="00ED5A36" w:rsidP="00B82533">
            <w:pPr>
              <w:pStyle w:val="Iauiue"/>
              <w:jc w:val="both"/>
              <w:rPr>
                <w:sz w:val="23"/>
                <w:szCs w:val="23"/>
              </w:rPr>
            </w:pPr>
            <w:r w:rsidRPr="00061728">
              <w:rPr>
                <w:sz w:val="23"/>
                <w:szCs w:val="23"/>
                <w:lang w:val="en-US"/>
              </w:rPr>
              <w:t>0.5Ch-Cu</w:t>
            </w:r>
          </w:p>
        </w:tc>
        <w:tc>
          <w:tcPr>
            <w:tcW w:w="2977" w:type="dxa"/>
            <w:vMerge w:val="restart"/>
          </w:tcPr>
          <w:p w14:paraId="6457DE20" w14:textId="77777777" w:rsidR="00ED5A36" w:rsidRPr="00061728" w:rsidRDefault="00ED5A36" w:rsidP="00B82533">
            <w:pPr>
              <w:spacing w:after="0" w:line="240" w:lineRule="auto"/>
              <w:rPr>
                <w:rFonts w:ascii="Times New Roman" w:hAnsi="Times New Roman"/>
                <w:sz w:val="23"/>
                <w:szCs w:val="23"/>
              </w:rPr>
            </w:pPr>
            <w:proofErr w:type="spellStart"/>
            <w:r w:rsidRPr="00061728">
              <w:rPr>
                <w:rFonts w:ascii="Times New Roman" w:hAnsi="Times New Roman"/>
                <w:sz w:val="23"/>
                <w:szCs w:val="23"/>
              </w:rPr>
              <w:t>Chemviron</w:t>
            </w:r>
            <w:proofErr w:type="spellEnd"/>
          </w:p>
        </w:tc>
        <w:tc>
          <w:tcPr>
            <w:tcW w:w="1843" w:type="dxa"/>
          </w:tcPr>
          <w:p w14:paraId="19F152E2" w14:textId="77777777" w:rsidR="00ED5A36" w:rsidRPr="00061728" w:rsidRDefault="00ED5A36" w:rsidP="00B82533">
            <w:pPr>
              <w:pStyle w:val="Iauiue"/>
              <w:jc w:val="center"/>
              <w:rPr>
                <w:sz w:val="23"/>
                <w:szCs w:val="23"/>
              </w:rPr>
            </w:pPr>
            <w:r w:rsidRPr="00061728">
              <w:rPr>
                <w:sz w:val="23"/>
                <w:szCs w:val="23"/>
                <w:lang w:val="en-US"/>
              </w:rPr>
              <w:t>87.6</w:t>
            </w:r>
          </w:p>
        </w:tc>
        <w:tc>
          <w:tcPr>
            <w:tcW w:w="1808" w:type="dxa"/>
          </w:tcPr>
          <w:p w14:paraId="5A057919" w14:textId="77777777" w:rsidR="00ED5A36" w:rsidRPr="00061728" w:rsidRDefault="00ED5A36" w:rsidP="00B82533">
            <w:pPr>
              <w:pStyle w:val="Iauiue"/>
              <w:jc w:val="center"/>
              <w:rPr>
                <w:sz w:val="23"/>
                <w:szCs w:val="23"/>
              </w:rPr>
            </w:pPr>
            <w:r w:rsidRPr="00061728">
              <w:rPr>
                <w:sz w:val="23"/>
                <w:szCs w:val="23"/>
                <w:lang w:val="en-US"/>
              </w:rPr>
              <w:t>89.5</w:t>
            </w:r>
          </w:p>
        </w:tc>
      </w:tr>
      <w:tr w:rsidR="00ED5A36" w:rsidRPr="00061728" w14:paraId="4294F68E" w14:textId="77777777" w:rsidTr="009B0BC9">
        <w:tc>
          <w:tcPr>
            <w:tcW w:w="2943" w:type="dxa"/>
          </w:tcPr>
          <w:p w14:paraId="6870B0FF" w14:textId="77777777" w:rsidR="00ED5A36" w:rsidRPr="00061728" w:rsidRDefault="00ED5A36" w:rsidP="00B82533">
            <w:pPr>
              <w:pStyle w:val="Iauiue"/>
              <w:jc w:val="both"/>
              <w:rPr>
                <w:sz w:val="23"/>
                <w:szCs w:val="23"/>
              </w:rPr>
            </w:pPr>
            <w:r w:rsidRPr="00061728">
              <w:rPr>
                <w:sz w:val="23"/>
                <w:szCs w:val="23"/>
                <w:lang w:val="en-US"/>
              </w:rPr>
              <w:t>2.5Ch-Cu</w:t>
            </w:r>
          </w:p>
        </w:tc>
        <w:tc>
          <w:tcPr>
            <w:tcW w:w="2977" w:type="dxa"/>
            <w:vMerge/>
          </w:tcPr>
          <w:p w14:paraId="46431561" w14:textId="77777777" w:rsidR="00ED5A36" w:rsidRPr="00061728" w:rsidRDefault="00ED5A36" w:rsidP="00B82533">
            <w:pPr>
              <w:spacing w:after="0" w:line="240" w:lineRule="auto"/>
              <w:rPr>
                <w:rFonts w:ascii="Times New Roman" w:hAnsi="Times New Roman"/>
                <w:sz w:val="23"/>
                <w:szCs w:val="23"/>
              </w:rPr>
            </w:pPr>
          </w:p>
        </w:tc>
        <w:tc>
          <w:tcPr>
            <w:tcW w:w="1843" w:type="dxa"/>
          </w:tcPr>
          <w:p w14:paraId="169815EA" w14:textId="77777777" w:rsidR="00ED5A36" w:rsidRPr="00061728" w:rsidRDefault="00ED5A36" w:rsidP="00B82533">
            <w:pPr>
              <w:pStyle w:val="Iauiue"/>
              <w:jc w:val="center"/>
              <w:rPr>
                <w:sz w:val="23"/>
                <w:szCs w:val="23"/>
              </w:rPr>
            </w:pPr>
            <w:r w:rsidRPr="00061728">
              <w:rPr>
                <w:sz w:val="23"/>
                <w:szCs w:val="23"/>
                <w:lang w:val="en-US"/>
              </w:rPr>
              <w:t>87.2</w:t>
            </w:r>
          </w:p>
        </w:tc>
        <w:tc>
          <w:tcPr>
            <w:tcW w:w="1808" w:type="dxa"/>
          </w:tcPr>
          <w:p w14:paraId="638D6628" w14:textId="77777777" w:rsidR="00ED5A36" w:rsidRPr="00061728" w:rsidRDefault="00ED5A36" w:rsidP="00B82533">
            <w:pPr>
              <w:pStyle w:val="Iauiue"/>
              <w:jc w:val="center"/>
              <w:rPr>
                <w:sz w:val="23"/>
                <w:szCs w:val="23"/>
              </w:rPr>
            </w:pPr>
            <w:r w:rsidRPr="00061728">
              <w:rPr>
                <w:sz w:val="23"/>
                <w:szCs w:val="23"/>
                <w:lang w:val="en-US"/>
              </w:rPr>
              <w:t>89.5</w:t>
            </w:r>
          </w:p>
        </w:tc>
      </w:tr>
      <w:tr w:rsidR="00ED5A36" w:rsidRPr="00061728" w14:paraId="243D72BF" w14:textId="77777777" w:rsidTr="009B0BC9">
        <w:tc>
          <w:tcPr>
            <w:tcW w:w="2943" w:type="dxa"/>
          </w:tcPr>
          <w:p w14:paraId="67C3803F" w14:textId="77777777" w:rsidR="00ED5A36" w:rsidRPr="00061728" w:rsidRDefault="00ED5A36" w:rsidP="00B82533">
            <w:pPr>
              <w:pStyle w:val="Iauiue"/>
              <w:jc w:val="both"/>
              <w:rPr>
                <w:sz w:val="23"/>
                <w:szCs w:val="23"/>
              </w:rPr>
            </w:pPr>
            <w:r w:rsidRPr="00061728">
              <w:rPr>
                <w:sz w:val="23"/>
                <w:szCs w:val="23"/>
              </w:rPr>
              <w:t>5Ch-Cu</w:t>
            </w:r>
          </w:p>
        </w:tc>
        <w:tc>
          <w:tcPr>
            <w:tcW w:w="2977" w:type="dxa"/>
            <w:vMerge/>
          </w:tcPr>
          <w:p w14:paraId="521BE8D9" w14:textId="77777777" w:rsidR="00ED5A36" w:rsidRPr="00061728" w:rsidRDefault="00ED5A36" w:rsidP="00B82533">
            <w:pPr>
              <w:spacing w:after="0" w:line="240" w:lineRule="auto"/>
              <w:rPr>
                <w:rFonts w:ascii="Times New Roman" w:hAnsi="Times New Roman"/>
                <w:sz w:val="23"/>
                <w:szCs w:val="23"/>
              </w:rPr>
            </w:pPr>
          </w:p>
        </w:tc>
        <w:tc>
          <w:tcPr>
            <w:tcW w:w="1843" w:type="dxa"/>
          </w:tcPr>
          <w:p w14:paraId="13C09F42" w14:textId="77777777" w:rsidR="00ED5A36" w:rsidRPr="00061728" w:rsidRDefault="00ED5A36" w:rsidP="00B82533">
            <w:pPr>
              <w:pStyle w:val="Iauiue"/>
              <w:jc w:val="center"/>
              <w:rPr>
                <w:sz w:val="23"/>
                <w:szCs w:val="23"/>
              </w:rPr>
            </w:pPr>
            <w:r w:rsidRPr="00061728">
              <w:rPr>
                <w:sz w:val="23"/>
                <w:szCs w:val="23"/>
              </w:rPr>
              <w:t>87.4</w:t>
            </w:r>
          </w:p>
        </w:tc>
        <w:tc>
          <w:tcPr>
            <w:tcW w:w="1808" w:type="dxa"/>
          </w:tcPr>
          <w:p w14:paraId="5FAA52F5" w14:textId="77777777" w:rsidR="00ED5A36" w:rsidRPr="00061728" w:rsidRDefault="00ED5A36" w:rsidP="00B82533">
            <w:pPr>
              <w:pStyle w:val="Iauiue"/>
              <w:jc w:val="center"/>
              <w:rPr>
                <w:sz w:val="23"/>
                <w:szCs w:val="23"/>
              </w:rPr>
            </w:pPr>
            <w:r w:rsidRPr="00061728">
              <w:rPr>
                <w:sz w:val="23"/>
                <w:szCs w:val="23"/>
              </w:rPr>
              <w:t>85.2</w:t>
            </w:r>
          </w:p>
        </w:tc>
      </w:tr>
    </w:tbl>
    <w:p w14:paraId="7EF84B96" w14:textId="69BBD3CF" w:rsidR="00ED5A36" w:rsidRDefault="00ED5A36" w:rsidP="00ED5A36">
      <w:pPr>
        <w:pStyle w:val="Default"/>
        <w:ind w:firstLine="708"/>
        <w:jc w:val="both"/>
        <w:rPr>
          <w:rFonts w:eastAsia="Calibri"/>
          <w:color w:val="auto"/>
          <w:sz w:val="28"/>
          <w:szCs w:val="28"/>
          <w:lang w:val="kk-KZ"/>
        </w:rPr>
      </w:pPr>
      <w:r>
        <w:rPr>
          <w:rFonts w:eastAsia="Calibri"/>
          <w:color w:val="auto"/>
          <w:sz w:val="28"/>
          <w:szCs w:val="28"/>
          <w:lang w:val="kk-KZ"/>
        </w:rPr>
        <w:t>Дег</w:t>
      </w:r>
      <w:r w:rsidRPr="0017020B">
        <w:rPr>
          <w:rFonts w:eastAsia="Calibri"/>
          <w:color w:val="auto"/>
          <w:sz w:val="28"/>
          <w:szCs w:val="28"/>
          <w:lang w:val="kk-KZ"/>
        </w:rPr>
        <w:t>идродехлорлау үшін мыс катализаторларының асыл металдармен бірге өте жиі қолданылғанын ескерсек [</w:t>
      </w:r>
      <w:r w:rsidR="00BE62A8">
        <w:rPr>
          <w:rFonts w:eastAsia="Calibri"/>
          <w:color w:val="auto"/>
          <w:sz w:val="28"/>
          <w:szCs w:val="28"/>
          <w:lang w:val="kk-KZ"/>
        </w:rPr>
        <w:t>128-130</w:t>
      </w:r>
      <w:r w:rsidRPr="0017020B">
        <w:rPr>
          <w:rFonts w:eastAsia="Calibri"/>
          <w:color w:val="auto"/>
          <w:sz w:val="28"/>
          <w:szCs w:val="28"/>
          <w:lang w:val="kk-KZ"/>
        </w:rPr>
        <w:t xml:space="preserve">], алахлорды </w:t>
      </w:r>
      <w:r>
        <w:rPr>
          <w:rFonts w:eastAsia="Calibri"/>
          <w:color w:val="auto"/>
          <w:sz w:val="28"/>
          <w:szCs w:val="28"/>
          <w:lang w:val="kk-KZ"/>
        </w:rPr>
        <w:t>де</w:t>
      </w:r>
      <w:r w:rsidRPr="0017020B">
        <w:rPr>
          <w:rFonts w:eastAsia="Calibri"/>
          <w:color w:val="auto"/>
          <w:sz w:val="28"/>
          <w:szCs w:val="28"/>
          <w:lang w:val="kk-KZ"/>
        </w:rPr>
        <w:t xml:space="preserve">гидрохлорлаудың жоғары конверсиясы олардың масштабтау тұрғысынан қызықты нәтиже болып табылады. </w:t>
      </w:r>
      <w:proofErr w:type="spellStart"/>
      <w:r w:rsidRPr="007C185C">
        <w:rPr>
          <w:rFonts w:eastAsia="Calibri"/>
          <w:color w:val="auto"/>
          <w:sz w:val="28"/>
          <w:szCs w:val="28"/>
        </w:rPr>
        <w:t>Екі</w:t>
      </w:r>
      <w:proofErr w:type="spellEnd"/>
      <w:r w:rsidRPr="007C185C">
        <w:rPr>
          <w:rFonts w:eastAsia="Calibri"/>
          <w:color w:val="auto"/>
          <w:sz w:val="28"/>
          <w:szCs w:val="28"/>
        </w:rPr>
        <w:t xml:space="preserve"> </w:t>
      </w:r>
      <w:proofErr w:type="spellStart"/>
      <w:r w:rsidRPr="007C185C">
        <w:rPr>
          <w:rFonts w:eastAsia="Calibri"/>
          <w:color w:val="auto"/>
          <w:sz w:val="28"/>
          <w:szCs w:val="28"/>
        </w:rPr>
        <w:t>жағдайда</w:t>
      </w:r>
      <w:proofErr w:type="spellEnd"/>
      <w:r w:rsidRPr="007C185C">
        <w:rPr>
          <w:rFonts w:eastAsia="Calibri"/>
          <w:color w:val="auto"/>
          <w:sz w:val="28"/>
          <w:szCs w:val="28"/>
        </w:rPr>
        <w:t xml:space="preserve"> да </w:t>
      </w:r>
      <w:proofErr w:type="spellStart"/>
      <w:r w:rsidRPr="007C185C">
        <w:rPr>
          <w:rFonts w:eastAsia="Calibri"/>
          <w:color w:val="auto"/>
          <w:sz w:val="28"/>
          <w:szCs w:val="28"/>
        </w:rPr>
        <w:t>құрамында</w:t>
      </w:r>
      <w:proofErr w:type="spellEnd"/>
      <w:r w:rsidRPr="007C185C">
        <w:rPr>
          <w:rFonts w:eastAsia="Calibri"/>
          <w:color w:val="auto"/>
          <w:sz w:val="28"/>
          <w:szCs w:val="28"/>
        </w:rPr>
        <w:t xml:space="preserve"> металл </w:t>
      </w:r>
      <w:proofErr w:type="spellStart"/>
      <w:r w:rsidRPr="007C185C">
        <w:rPr>
          <w:rFonts w:eastAsia="Calibri"/>
          <w:color w:val="auto"/>
          <w:sz w:val="28"/>
          <w:szCs w:val="28"/>
        </w:rPr>
        <w:t>мөлшері</w:t>
      </w:r>
      <w:proofErr w:type="spellEnd"/>
      <w:r w:rsidRPr="007C185C">
        <w:rPr>
          <w:rFonts w:eastAsia="Calibri"/>
          <w:color w:val="auto"/>
          <w:sz w:val="28"/>
          <w:szCs w:val="28"/>
        </w:rPr>
        <w:t xml:space="preserve"> </w:t>
      </w:r>
      <w:proofErr w:type="spellStart"/>
      <w:r w:rsidRPr="007C185C">
        <w:rPr>
          <w:rFonts w:eastAsia="Calibri"/>
          <w:color w:val="auto"/>
          <w:sz w:val="28"/>
          <w:szCs w:val="28"/>
        </w:rPr>
        <w:t>төмен</w:t>
      </w:r>
      <w:proofErr w:type="spellEnd"/>
      <w:r w:rsidRPr="007C185C">
        <w:rPr>
          <w:rFonts w:eastAsia="Calibri"/>
          <w:color w:val="auto"/>
          <w:sz w:val="28"/>
          <w:szCs w:val="28"/>
        </w:rPr>
        <w:t xml:space="preserve"> </w:t>
      </w:r>
      <w:proofErr w:type="spellStart"/>
      <w:r w:rsidRPr="007C185C">
        <w:rPr>
          <w:rFonts w:eastAsia="Calibri"/>
          <w:color w:val="auto"/>
          <w:sz w:val="28"/>
          <w:szCs w:val="28"/>
        </w:rPr>
        <w:t>катализаторларда</w:t>
      </w:r>
      <w:proofErr w:type="spellEnd"/>
      <w:r w:rsidRPr="007C185C">
        <w:rPr>
          <w:rFonts w:eastAsia="Calibri"/>
          <w:color w:val="auto"/>
          <w:sz w:val="28"/>
          <w:szCs w:val="28"/>
        </w:rPr>
        <w:t xml:space="preserve"> </w:t>
      </w:r>
      <w:proofErr w:type="spellStart"/>
      <w:r w:rsidRPr="007C185C">
        <w:rPr>
          <w:rFonts w:eastAsia="Calibri"/>
          <w:color w:val="auto"/>
          <w:sz w:val="28"/>
          <w:szCs w:val="28"/>
        </w:rPr>
        <w:t>жоғары</w:t>
      </w:r>
      <w:proofErr w:type="spellEnd"/>
      <w:r w:rsidRPr="007C185C">
        <w:rPr>
          <w:rFonts w:eastAsia="Calibri"/>
          <w:color w:val="auto"/>
          <w:sz w:val="28"/>
          <w:szCs w:val="28"/>
        </w:rPr>
        <w:t xml:space="preserve"> конверсия </w:t>
      </w:r>
      <w:proofErr w:type="spellStart"/>
      <w:r w:rsidRPr="007C185C">
        <w:rPr>
          <w:rFonts w:eastAsia="Calibri"/>
          <w:color w:val="auto"/>
          <w:sz w:val="28"/>
          <w:szCs w:val="28"/>
        </w:rPr>
        <w:t>байқалды</w:t>
      </w:r>
      <w:proofErr w:type="spellEnd"/>
      <w:r w:rsidRPr="007C185C">
        <w:rPr>
          <w:rFonts w:eastAsia="Calibri"/>
          <w:color w:val="auto"/>
          <w:sz w:val="28"/>
          <w:szCs w:val="28"/>
        </w:rPr>
        <w:t xml:space="preserve">. </w:t>
      </w:r>
      <w:proofErr w:type="spellStart"/>
      <w:r w:rsidRPr="007C185C">
        <w:rPr>
          <w:rFonts w:eastAsia="Calibri"/>
          <w:color w:val="auto"/>
          <w:sz w:val="28"/>
          <w:szCs w:val="28"/>
        </w:rPr>
        <w:t>Бұл</w:t>
      </w:r>
      <w:proofErr w:type="spellEnd"/>
      <w:r w:rsidRPr="007C185C">
        <w:rPr>
          <w:rFonts w:eastAsia="Calibri"/>
          <w:color w:val="auto"/>
          <w:sz w:val="28"/>
          <w:szCs w:val="28"/>
        </w:rPr>
        <w:t xml:space="preserve">, </w:t>
      </w:r>
      <w:proofErr w:type="spellStart"/>
      <w:r w:rsidRPr="007C185C">
        <w:rPr>
          <w:rFonts w:eastAsia="Calibri"/>
          <w:color w:val="auto"/>
          <w:sz w:val="28"/>
          <w:szCs w:val="28"/>
        </w:rPr>
        <w:t>өз</w:t>
      </w:r>
      <w:proofErr w:type="spellEnd"/>
      <w:r w:rsidRPr="007C185C">
        <w:rPr>
          <w:rFonts w:eastAsia="Calibri"/>
          <w:color w:val="auto"/>
          <w:sz w:val="28"/>
          <w:szCs w:val="28"/>
        </w:rPr>
        <w:t xml:space="preserve"> </w:t>
      </w:r>
      <w:proofErr w:type="spellStart"/>
      <w:r w:rsidRPr="007C185C">
        <w:rPr>
          <w:rFonts w:eastAsia="Calibri"/>
          <w:color w:val="auto"/>
          <w:sz w:val="28"/>
          <w:szCs w:val="28"/>
        </w:rPr>
        <w:t>кезегінде</w:t>
      </w:r>
      <w:proofErr w:type="spellEnd"/>
      <w:r w:rsidRPr="007C185C">
        <w:rPr>
          <w:rFonts w:eastAsia="Calibri"/>
          <w:color w:val="auto"/>
          <w:sz w:val="28"/>
          <w:szCs w:val="28"/>
        </w:rPr>
        <w:t xml:space="preserve">, </w:t>
      </w:r>
      <w:proofErr w:type="spellStart"/>
      <w:r w:rsidRPr="007C185C">
        <w:rPr>
          <w:rFonts w:eastAsia="Calibri"/>
          <w:color w:val="auto"/>
          <w:sz w:val="28"/>
          <w:szCs w:val="28"/>
        </w:rPr>
        <w:t>белсенді</w:t>
      </w:r>
      <w:proofErr w:type="spellEnd"/>
      <w:r w:rsidRPr="007C185C">
        <w:rPr>
          <w:rFonts w:eastAsia="Calibri"/>
          <w:color w:val="auto"/>
          <w:sz w:val="28"/>
          <w:szCs w:val="28"/>
        </w:rPr>
        <w:t xml:space="preserve"> </w:t>
      </w:r>
      <w:proofErr w:type="spellStart"/>
      <w:r w:rsidRPr="007C185C">
        <w:rPr>
          <w:rFonts w:eastAsia="Calibri"/>
          <w:color w:val="auto"/>
          <w:sz w:val="28"/>
          <w:szCs w:val="28"/>
        </w:rPr>
        <w:t>фазаға</w:t>
      </w:r>
      <w:proofErr w:type="spellEnd"/>
      <w:r w:rsidRPr="007C185C">
        <w:rPr>
          <w:rFonts w:eastAsia="Calibri"/>
          <w:color w:val="auto"/>
          <w:sz w:val="28"/>
          <w:szCs w:val="28"/>
        </w:rPr>
        <w:t xml:space="preserve"> да, </w:t>
      </w:r>
      <w:proofErr w:type="spellStart"/>
      <w:r w:rsidRPr="007C185C">
        <w:rPr>
          <w:rFonts w:eastAsia="Calibri"/>
          <w:color w:val="auto"/>
          <w:sz w:val="28"/>
          <w:szCs w:val="28"/>
        </w:rPr>
        <w:t>қолданылатын</w:t>
      </w:r>
      <w:proofErr w:type="spellEnd"/>
      <w:r w:rsidRPr="007C185C">
        <w:rPr>
          <w:rFonts w:eastAsia="Calibri"/>
          <w:color w:val="auto"/>
          <w:sz w:val="28"/>
          <w:szCs w:val="28"/>
        </w:rPr>
        <w:t xml:space="preserve"> </w:t>
      </w:r>
      <w:proofErr w:type="spellStart"/>
      <w:r w:rsidRPr="007C185C">
        <w:rPr>
          <w:rFonts w:eastAsia="Calibri"/>
          <w:color w:val="auto"/>
          <w:sz w:val="28"/>
          <w:szCs w:val="28"/>
        </w:rPr>
        <w:t>тасымалдаушының</w:t>
      </w:r>
      <w:proofErr w:type="spellEnd"/>
      <w:r w:rsidRPr="007C185C">
        <w:rPr>
          <w:rFonts w:eastAsia="Calibri"/>
          <w:color w:val="auto"/>
          <w:sz w:val="28"/>
          <w:szCs w:val="28"/>
        </w:rPr>
        <w:t xml:space="preserve"> </w:t>
      </w:r>
      <w:proofErr w:type="spellStart"/>
      <w:r w:rsidRPr="007C185C">
        <w:rPr>
          <w:rFonts w:eastAsia="Calibri"/>
          <w:color w:val="auto"/>
          <w:sz w:val="28"/>
          <w:szCs w:val="28"/>
        </w:rPr>
        <w:t>құрылымына</w:t>
      </w:r>
      <w:proofErr w:type="spellEnd"/>
      <w:r w:rsidRPr="007C185C">
        <w:rPr>
          <w:rFonts w:eastAsia="Calibri"/>
          <w:color w:val="auto"/>
          <w:sz w:val="28"/>
          <w:szCs w:val="28"/>
        </w:rPr>
        <w:t xml:space="preserve"> да </w:t>
      </w:r>
      <w:proofErr w:type="spellStart"/>
      <w:r w:rsidRPr="007C185C">
        <w:rPr>
          <w:rFonts w:eastAsia="Calibri"/>
          <w:color w:val="auto"/>
          <w:sz w:val="28"/>
          <w:szCs w:val="28"/>
        </w:rPr>
        <w:t>байланысты</w:t>
      </w:r>
      <w:proofErr w:type="spellEnd"/>
      <w:r w:rsidRPr="007C185C">
        <w:rPr>
          <w:rFonts w:eastAsia="Calibri"/>
          <w:color w:val="auto"/>
          <w:sz w:val="28"/>
          <w:szCs w:val="28"/>
        </w:rPr>
        <w:t>.</w:t>
      </w:r>
    </w:p>
    <w:p w14:paraId="0253E491" w14:textId="10BA0720" w:rsidR="00ED5A36" w:rsidRPr="00200479" w:rsidRDefault="00ED5A36" w:rsidP="00ED5A36">
      <w:pPr>
        <w:pStyle w:val="Iauiue"/>
        <w:ind w:firstLine="709"/>
        <w:jc w:val="both"/>
        <w:rPr>
          <w:sz w:val="28"/>
          <w:szCs w:val="28"/>
          <w:lang w:val="kk-KZ"/>
        </w:rPr>
      </w:pPr>
      <w:r w:rsidRPr="00BE62A8">
        <w:rPr>
          <w:sz w:val="28"/>
          <w:szCs w:val="28"/>
          <w:lang w:val="kk-KZ"/>
        </w:rPr>
        <w:t>БЭТ ауданы мен көміртегі микрокеуек көлемі</w:t>
      </w:r>
      <w:r w:rsidR="00800644">
        <w:rPr>
          <w:sz w:val="28"/>
          <w:szCs w:val="28"/>
          <w:lang w:val="kk-KZ"/>
        </w:rPr>
        <w:t>нің</w:t>
      </w:r>
      <w:r w:rsidRPr="00BE62A8">
        <w:rPr>
          <w:sz w:val="28"/>
          <w:szCs w:val="28"/>
          <w:lang w:val="kk-KZ"/>
        </w:rPr>
        <w:t xml:space="preserve"> жоғары</w:t>
      </w:r>
      <w:r w:rsidR="00800644">
        <w:rPr>
          <w:sz w:val="28"/>
          <w:szCs w:val="28"/>
          <w:lang w:val="kk-KZ"/>
        </w:rPr>
        <w:t xml:space="preserve"> болуы</w:t>
      </w:r>
      <w:r w:rsidRPr="00BE62A8">
        <w:rPr>
          <w:sz w:val="28"/>
          <w:szCs w:val="28"/>
          <w:lang w:val="kk-KZ"/>
        </w:rPr>
        <w:t xml:space="preserve">, </w:t>
      </w:r>
      <w:r w:rsidR="00800644">
        <w:rPr>
          <w:sz w:val="28"/>
          <w:szCs w:val="28"/>
          <w:lang w:val="kk-KZ"/>
        </w:rPr>
        <w:t>с</w:t>
      </w:r>
      <w:r w:rsidRPr="00BE62A8">
        <w:rPr>
          <w:sz w:val="28"/>
          <w:szCs w:val="28"/>
          <w:lang w:val="kk-KZ"/>
        </w:rPr>
        <w:t>алыстырмалы мезо</w:t>
      </w:r>
      <w:r w:rsidR="00800644">
        <w:rPr>
          <w:sz w:val="28"/>
          <w:szCs w:val="28"/>
          <w:lang w:val="kk-KZ"/>
        </w:rPr>
        <w:t>кеуек</w:t>
      </w:r>
      <w:r w:rsidRPr="00BE62A8">
        <w:rPr>
          <w:sz w:val="28"/>
          <w:szCs w:val="28"/>
          <w:lang w:val="kk-KZ"/>
        </w:rPr>
        <w:t xml:space="preserve"> көлемі метал</w:t>
      </w:r>
      <w:r w:rsidR="00800644">
        <w:rPr>
          <w:sz w:val="28"/>
          <w:szCs w:val="28"/>
          <w:lang w:val="kk-KZ"/>
        </w:rPr>
        <w:t>л</w:t>
      </w:r>
      <w:r w:rsidRPr="00BE62A8">
        <w:rPr>
          <w:sz w:val="28"/>
          <w:szCs w:val="28"/>
          <w:lang w:val="kk-KZ"/>
        </w:rPr>
        <w:t xml:space="preserve"> дисперсиясында маңызды рөл атқаратыны белгілі </w:t>
      </w:r>
      <w:r w:rsidR="00A73C2E" w:rsidRPr="00BE62A8">
        <w:rPr>
          <w:sz w:val="28"/>
          <w:szCs w:val="28"/>
          <w:lang w:val="kk-KZ"/>
        </w:rPr>
        <w:t>(</w:t>
      </w:r>
      <w:r w:rsidR="00800644">
        <w:rPr>
          <w:sz w:val="28"/>
          <w:szCs w:val="28"/>
          <w:lang w:val="kk-KZ"/>
        </w:rPr>
        <w:t>8</w:t>
      </w:r>
      <w:r w:rsidR="00A73C2E" w:rsidRPr="00BE62A8">
        <w:rPr>
          <w:sz w:val="28"/>
          <w:szCs w:val="28"/>
          <w:lang w:val="kk-KZ"/>
        </w:rPr>
        <w:t>-кесте)</w:t>
      </w:r>
      <w:r w:rsidRPr="00BE62A8">
        <w:rPr>
          <w:sz w:val="28"/>
          <w:szCs w:val="28"/>
          <w:lang w:val="kk-KZ"/>
        </w:rPr>
        <w:t xml:space="preserve">. </w:t>
      </w:r>
      <w:r w:rsidRPr="00200479">
        <w:rPr>
          <w:sz w:val="28"/>
          <w:szCs w:val="28"/>
          <w:lang w:val="kk-KZ"/>
        </w:rPr>
        <w:t>Жоғары БЭТ мәні белсенді фазаға оңай қол жеткізуді жеңілдететіні белгілі. Алайда, эксперименттік деректер көрсеткендей, алахлордың ең жоғары конверсиясы 2,5Ch-Ni никель катализаторы</w:t>
      </w:r>
      <w:r w:rsidR="00495641">
        <w:rPr>
          <w:sz w:val="28"/>
          <w:szCs w:val="28"/>
          <w:lang w:val="kk-KZ"/>
        </w:rPr>
        <w:t>нда</w:t>
      </w:r>
      <w:r w:rsidRPr="00200479">
        <w:rPr>
          <w:sz w:val="28"/>
          <w:szCs w:val="28"/>
          <w:lang w:val="kk-KZ"/>
        </w:rPr>
        <w:t xml:space="preserve"> анықталды, оның шағын </w:t>
      </w:r>
      <w:r w:rsidR="00A73C2E" w:rsidRPr="00200479">
        <w:rPr>
          <w:sz w:val="28"/>
          <w:szCs w:val="28"/>
          <w:lang w:val="kk-KZ"/>
        </w:rPr>
        <w:t>БЭ</w:t>
      </w:r>
      <w:r w:rsidRPr="00200479">
        <w:rPr>
          <w:sz w:val="28"/>
          <w:szCs w:val="28"/>
          <w:lang w:val="kk-KZ"/>
        </w:rPr>
        <w:t>T және мезо</w:t>
      </w:r>
      <w:r w:rsidR="00495641">
        <w:rPr>
          <w:sz w:val="28"/>
          <w:szCs w:val="28"/>
          <w:lang w:val="kk-KZ"/>
        </w:rPr>
        <w:t>кеуек</w:t>
      </w:r>
      <w:r w:rsidRPr="00200479">
        <w:rPr>
          <w:sz w:val="28"/>
          <w:szCs w:val="28"/>
          <w:lang w:val="kk-KZ"/>
        </w:rPr>
        <w:t xml:space="preserve"> көлемі мәндері </w:t>
      </w:r>
      <w:r w:rsidR="00495641">
        <w:rPr>
          <w:sz w:val="28"/>
          <w:szCs w:val="28"/>
          <w:lang w:val="kk-KZ"/>
        </w:rPr>
        <w:t>8</w:t>
      </w:r>
      <w:r w:rsidRPr="00200479">
        <w:rPr>
          <w:sz w:val="28"/>
          <w:szCs w:val="28"/>
          <w:lang w:val="kk-KZ"/>
        </w:rPr>
        <w:t>-кесте</w:t>
      </w:r>
      <w:r w:rsidR="00495641">
        <w:rPr>
          <w:sz w:val="28"/>
          <w:szCs w:val="28"/>
          <w:lang w:val="kk-KZ"/>
        </w:rPr>
        <w:t>де көрсетілген</w:t>
      </w:r>
      <w:r w:rsidRPr="00200479">
        <w:rPr>
          <w:sz w:val="28"/>
          <w:szCs w:val="28"/>
          <w:lang w:val="kk-KZ"/>
        </w:rPr>
        <w:t xml:space="preserve">. </w:t>
      </w:r>
    </w:p>
    <w:p w14:paraId="1DAAAD84" w14:textId="37CF6CA2" w:rsidR="00BE62A8" w:rsidRPr="00200479" w:rsidRDefault="00BE62A8" w:rsidP="00BE62A8">
      <w:pPr>
        <w:pStyle w:val="Default"/>
        <w:rPr>
          <w:lang w:val="kk-KZ"/>
        </w:rPr>
      </w:pPr>
    </w:p>
    <w:p w14:paraId="73187616" w14:textId="40FD7B47" w:rsidR="00BE62A8" w:rsidRDefault="00800644" w:rsidP="00BE62A8">
      <w:pPr>
        <w:pStyle w:val="Default"/>
        <w:rPr>
          <w:color w:val="auto"/>
          <w:sz w:val="28"/>
          <w:szCs w:val="28"/>
          <w:lang w:val="kk-KZ"/>
        </w:rPr>
      </w:pPr>
      <w:bookmarkStart w:id="4" w:name="_Hlk147085217"/>
      <w:r>
        <w:rPr>
          <w:color w:val="auto"/>
          <w:sz w:val="28"/>
          <w:szCs w:val="28"/>
          <w:lang w:val="kk-KZ"/>
        </w:rPr>
        <w:t>8</w:t>
      </w:r>
      <w:r w:rsidR="00BE62A8">
        <w:rPr>
          <w:color w:val="auto"/>
          <w:sz w:val="28"/>
          <w:szCs w:val="28"/>
          <w:lang w:val="kk-KZ"/>
        </w:rPr>
        <w:t xml:space="preserve"> </w:t>
      </w:r>
      <w:r>
        <w:rPr>
          <w:color w:val="auto"/>
          <w:sz w:val="28"/>
          <w:szCs w:val="28"/>
          <w:lang w:val="kk-KZ"/>
        </w:rPr>
        <w:t>К</w:t>
      </w:r>
      <w:r w:rsidR="00BE62A8" w:rsidRPr="0017020B">
        <w:rPr>
          <w:color w:val="auto"/>
          <w:sz w:val="28"/>
          <w:szCs w:val="28"/>
          <w:lang w:val="kk-KZ"/>
        </w:rPr>
        <w:t xml:space="preserve">есте </w:t>
      </w:r>
      <w:bookmarkEnd w:id="4"/>
      <w:r w:rsidR="00BE62A8">
        <w:rPr>
          <w:color w:val="auto"/>
          <w:sz w:val="28"/>
          <w:szCs w:val="28"/>
          <w:lang w:val="kk-KZ"/>
        </w:rPr>
        <w:t>–</w:t>
      </w:r>
      <w:r w:rsidR="00BE62A8" w:rsidRPr="0017020B">
        <w:rPr>
          <w:color w:val="auto"/>
          <w:sz w:val="28"/>
          <w:szCs w:val="28"/>
          <w:lang w:val="kk-KZ"/>
        </w:rPr>
        <w:t xml:space="preserve"> Ch-Cu және Ch-Ni катализаторларының кеуекті құрылымы</w:t>
      </w:r>
    </w:p>
    <w:p w14:paraId="0C771EBC" w14:textId="77777777" w:rsidR="00BE62A8" w:rsidRPr="0017020B" w:rsidRDefault="00BE62A8" w:rsidP="00BE62A8">
      <w:pPr>
        <w:pStyle w:val="Default"/>
        <w:rPr>
          <w:color w:val="auto"/>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0"/>
        <w:gridCol w:w="1640"/>
        <w:gridCol w:w="2727"/>
        <w:gridCol w:w="2083"/>
        <w:gridCol w:w="1763"/>
      </w:tblGrid>
      <w:tr w:rsidR="00BE62A8" w:rsidRPr="0017020B" w14:paraId="7B1E754E" w14:textId="77777777" w:rsidTr="000C12BB">
        <w:tc>
          <w:tcPr>
            <w:tcW w:w="1250" w:type="dxa"/>
          </w:tcPr>
          <w:p w14:paraId="50E2C5C6" w14:textId="4F2F33A8" w:rsidR="00BE62A8" w:rsidRPr="0017020B" w:rsidRDefault="00495641" w:rsidP="000C12BB">
            <w:pPr>
              <w:pStyle w:val="Default"/>
              <w:rPr>
                <w:color w:val="auto"/>
                <w:lang w:val="kk-KZ"/>
              </w:rPr>
            </w:pPr>
            <w:r>
              <w:rPr>
                <w:color w:val="auto"/>
                <w:lang w:val="kk-KZ"/>
              </w:rPr>
              <w:t>Ү</w:t>
            </w:r>
            <w:r w:rsidR="00BE62A8" w:rsidRPr="0017020B">
              <w:rPr>
                <w:color w:val="auto"/>
                <w:lang w:val="kk-KZ"/>
              </w:rPr>
              <w:t>лгі</w:t>
            </w:r>
          </w:p>
        </w:tc>
        <w:tc>
          <w:tcPr>
            <w:tcW w:w="1640" w:type="dxa"/>
          </w:tcPr>
          <w:p w14:paraId="26CA0E9A" w14:textId="77777777" w:rsidR="00BE62A8" w:rsidRPr="0017020B" w:rsidRDefault="00BE62A8" w:rsidP="000C12BB">
            <w:pPr>
              <w:pStyle w:val="Default"/>
              <w:jc w:val="center"/>
              <w:rPr>
                <w:color w:val="auto"/>
              </w:rPr>
            </w:pPr>
            <w:r w:rsidRPr="0017020B">
              <w:rPr>
                <w:color w:val="auto"/>
              </w:rPr>
              <w:t>БЭТ (м</w:t>
            </w:r>
            <w:r w:rsidRPr="0017020B">
              <w:rPr>
                <w:color w:val="auto"/>
                <w:vertAlign w:val="superscript"/>
              </w:rPr>
              <w:t>2</w:t>
            </w:r>
            <w:r w:rsidRPr="0017020B">
              <w:rPr>
                <w:color w:val="auto"/>
              </w:rPr>
              <w:t>/г)</w:t>
            </w:r>
          </w:p>
        </w:tc>
        <w:tc>
          <w:tcPr>
            <w:tcW w:w="2727" w:type="dxa"/>
          </w:tcPr>
          <w:p w14:paraId="309F0356" w14:textId="77777777" w:rsidR="00BE62A8" w:rsidRPr="0017020B" w:rsidRDefault="00BE62A8" w:rsidP="000C12BB">
            <w:pPr>
              <w:pStyle w:val="Default"/>
              <w:jc w:val="center"/>
              <w:rPr>
                <w:color w:val="auto"/>
              </w:rPr>
            </w:pPr>
            <w:proofErr w:type="spellStart"/>
            <w:r w:rsidRPr="0017020B">
              <w:rPr>
                <w:color w:val="auto"/>
              </w:rPr>
              <w:t>Меншікті</w:t>
            </w:r>
            <w:proofErr w:type="spellEnd"/>
            <w:r w:rsidRPr="0017020B">
              <w:rPr>
                <w:color w:val="auto"/>
              </w:rPr>
              <w:t xml:space="preserve"> </w:t>
            </w:r>
            <w:proofErr w:type="spellStart"/>
            <w:r w:rsidRPr="0017020B">
              <w:rPr>
                <w:color w:val="auto"/>
              </w:rPr>
              <w:t>бетінің</w:t>
            </w:r>
            <w:proofErr w:type="spellEnd"/>
            <w:r w:rsidRPr="0017020B">
              <w:rPr>
                <w:color w:val="auto"/>
              </w:rPr>
              <w:t xml:space="preserve"> </w:t>
            </w:r>
            <w:proofErr w:type="spellStart"/>
            <w:r w:rsidRPr="0017020B">
              <w:rPr>
                <w:color w:val="auto"/>
              </w:rPr>
              <w:t>ауданы</w:t>
            </w:r>
            <w:proofErr w:type="spellEnd"/>
            <w:r w:rsidRPr="0017020B">
              <w:rPr>
                <w:color w:val="auto"/>
              </w:rPr>
              <w:t>, м</w:t>
            </w:r>
            <w:r w:rsidRPr="0017020B">
              <w:rPr>
                <w:color w:val="auto"/>
                <w:vertAlign w:val="superscript"/>
              </w:rPr>
              <w:t>2</w:t>
            </w:r>
            <w:r w:rsidRPr="0017020B">
              <w:rPr>
                <w:color w:val="auto"/>
              </w:rPr>
              <w:t>/г</w:t>
            </w:r>
          </w:p>
        </w:tc>
        <w:tc>
          <w:tcPr>
            <w:tcW w:w="2083" w:type="dxa"/>
          </w:tcPr>
          <w:p w14:paraId="5F4FC877" w14:textId="77777777" w:rsidR="00BE62A8" w:rsidRPr="0017020B" w:rsidRDefault="00BE62A8" w:rsidP="000C12BB">
            <w:pPr>
              <w:pStyle w:val="Default"/>
              <w:rPr>
                <w:color w:val="auto"/>
              </w:rPr>
            </w:pPr>
            <w:proofErr w:type="spellStart"/>
            <w:r w:rsidRPr="0017020B">
              <w:rPr>
                <w:color w:val="auto"/>
              </w:rPr>
              <w:t>Микрокеуек</w:t>
            </w:r>
            <w:proofErr w:type="spellEnd"/>
            <w:r w:rsidRPr="0017020B">
              <w:rPr>
                <w:color w:val="auto"/>
              </w:rPr>
              <w:t xml:space="preserve"> </w:t>
            </w:r>
            <w:proofErr w:type="spellStart"/>
            <w:r w:rsidRPr="0017020B">
              <w:rPr>
                <w:color w:val="auto"/>
              </w:rPr>
              <w:t>көлемі</w:t>
            </w:r>
            <w:proofErr w:type="spellEnd"/>
            <w:r w:rsidRPr="0017020B">
              <w:rPr>
                <w:color w:val="auto"/>
              </w:rPr>
              <w:t xml:space="preserve"> (см</w:t>
            </w:r>
            <w:r w:rsidRPr="0017020B">
              <w:rPr>
                <w:color w:val="auto"/>
                <w:vertAlign w:val="superscript"/>
              </w:rPr>
              <w:t>3</w:t>
            </w:r>
            <w:r w:rsidRPr="0017020B">
              <w:rPr>
                <w:color w:val="auto"/>
              </w:rPr>
              <w:t>/г)</w:t>
            </w:r>
          </w:p>
        </w:tc>
        <w:tc>
          <w:tcPr>
            <w:tcW w:w="1763" w:type="dxa"/>
          </w:tcPr>
          <w:p w14:paraId="12CA6F59" w14:textId="77777777" w:rsidR="00BE62A8" w:rsidRPr="0017020B" w:rsidRDefault="00BE62A8" w:rsidP="000C12BB">
            <w:pPr>
              <w:pStyle w:val="Default"/>
              <w:rPr>
                <w:color w:val="auto"/>
              </w:rPr>
            </w:pPr>
            <w:proofErr w:type="spellStart"/>
            <w:r w:rsidRPr="0017020B">
              <w:rPr>
                <w:color w:val="auto"/>
              </w:rPr>
              <w:t>Мезопор</w:t>
            </w:r>
            <w:proofErr w:type="spellEnd"/>
            <w:r w:rsidRPr="0017020B">
              <w:rPr>
                <w:color w:val="auto"/>
              </w:rPr>
              <w:t xml:space="preserve"> </w:t>
            </w:r>
            <w:proofErr w:type="spellStart"/>
            <w:r w:rsidRPr="0017020B">
              <w:rPr>
                <w:color w:val="auto"/>
              </w:rPr>
              <w:t>көлемі</w:t>
            </w:r>
            <w:proofErr w:type="spellEnd"/>
            <w:r w:rsidRPr="0017020B">
              <w:rPr>
                <w:color w:val="auto"/>
              </w:rPr>
              <w:t xml:space="preserve"> (см</w:t>
            </w:r>
            <w:r w:rsidRPr="0017020B">
              <w:rPr>
                <w:color w:val="auto"/>
                <w:vertAlign w:val="superscript"/>
              </w:rPr>
              <w:t>3</w:t>
            </w:r>
            <w:r w:rsidRPr="0017020B">
              <w:rPr>
                <w:color w:val="auto"/>
              </w:rPr>
              <w:t>/г)</w:t>
            </w:r>
          </w:p>
        </w:tc>
      </w:tr>
      <w:tr w:rsidR="00BE62A8" w:rsidRPr="0017020B" w14:paraId="46DF9256" w14:textId="77777777" w:rsidTr="000C12BB">
        <w:tc>
          <w:tcPr>
            <w:tcW w:w="1250" w:type="dxa"/>
          </w:tcPr>
          <w:p w14:paraId="5A873895" w14:textId="77777777" w:rsidR="00BE62A8" w:rsidRPr="0017020B" w:rsidRDefault="00BE62A8" w:rsidP="000C12BB">
            <w:pPr>
              <w:pStyle w:val="Iauiue"/>
              <w:jc w:val="both"/>
            </w:pPr>
            <w:r w:rsidRPr="0017020B">
              <w:t>0.5</w:t>
            </w:r>
            <w:r w:rsidRPr="0017020B">
              <w:rPr>
                <w:lang w:val="en-US"/>
              </w:rPr>
              <w:t>Ch</w:t>
            </w:r>
            <w:r w:rsidRPr="0017020B">
              <w:t>-</w:t>
            </w:r>
            <w:r w:rsidRPr="0017020B">
              <w:rPr>
                <w:lang w:val="en-US"/>
              </w:rPr>
              <w:t>Ni</w:t>
            </w:r>
          </w:p>
        </w:tc>
        <w:tc>
          <w:tcPr>
            <w:tcW w:w="1640" w:type="dxa"/>
          </w:tcPr>
          <w:p w14:paraId="109280BA" w14:textId="77777777" w:rsidR="00BE62A8" w:rsidRPr="0017020B" w:rsidRDefault="00BE62A8" w:rsidP="000C12BB">
            <w:pPr>
              <w:pStyle w:val="Default"/>
              <w:jc w:val="center"/>
              <w:rPr>
                <w:color w:val="auto"/>
              </w:rPr>
            </w:pPr>
            <w:r w:rsidRPr="0017020B">
              <w:rPr>
                <w:color w:val="auto"/>
              </w:rPr>
              <w:t>710</w:t>
            </w:r>
          </w:p>
        </w:tc>
        <w:tc>
          <w:tcPr>
            <w:tcW w:w="2727" w:type="dxa"/>
          </w:tcPr>
          <w:p w14:paraId="5F6115D1" w14:textId="77777777" w:rsidR="00BE62A8" w:rsidRPr="0017020B" w:rsidRDefault="00BE62A8" w:rsidP="000C12BB">
            <w:pPr>
              <w:pStyle w:val="Default"/>
              <w:jc w:val="center"/>
              <w:rPr>
                <w:color w:val="auto"/>
              </w:rPr>
            </w:pPr>
            <w:r w:rsidRPr="0017020B">
              <w:rPr>
                <w:color w:val="auto"/>
              </w:rPr>
              <w:t>9</w:t>
            </w:r>
          </w:p>
        </w:tc>
        <w:tc>
          <w:tcPr>
            <w:tcW w:w="2083" w:type="dxa"/>
          </w:tcPr>
          <w:p w14:paraId="2A8EE03F" w14:textId="77777777" w:rsidR="00BE62A8" w:rsidRPr="0017020B" w:rsidRDefault="00BE62A8" w:rsidP="000C12BB">
            <w:pPr>
              <w:pStyle w:val="Default"/>
              <w:jc w:val="center"/>
              <w:rPr>
                <w:color w:val="auto"/>
              </w:rPr>
            </w:pPr>
            <w:r w:rsidRPr="0017020B">
              <w:rPr>
                <w:color w:val="auto"/>
              </w:rPr>
              <w:t>0,329</w:t>
            </w:r>
          </w:p>
        </w:tc>
        <w:tc>
          <w:tcPr>
            <w:tcW w:w="1763" w:type="dxa"/>
          </w:tcPr>
          <w:p w14:paraId="463DAB40" w14:textId="77777777" w:rsidR="00BE62A8" w:rsidRPr="0017020B" w:rsidRDefault="00BE62A8" w:rsidP="000C12BB">
            <w:pPr>
              <w:pStyle w:val="Default"/>
              <w:jc w:val="center"/>
              <w:rPr>
                <w:color w:val="auto"/>
              </w:rPr>
            </w:pPr>
            <w:r w:rsidRPr="0017020B">
              <w:rPr>
                <w:color w:val="auto"/>
              </w:rPr>
              <w:t>0,020</w:t>
            </w:r>
          </w:p>
        </w:tc>
      </w:tr>
      <w:tr w:rsidR="00BE62A8" w:rsidRPr="0017020B" w14:paraId="591C4F20" w14:textId="77777777" w:rsidTr="000C12BB">
        <w:tc>
          <w:tcPr>
            <w:tcW w:w="1250" w:type="dxa"/>
          </w:tcPr>
          <w:p w14:paraId="09FDD027" w14:textId="77777777" w:rsidR="00BE62A8" w:rsidRPr="0017020B" w:rsidRDefault="00BE62A8" w:rsidP="000C12BB">
            <w:pPr>
              <w:pStyle w:val="Iauiue"/>
              <w:jc w:val="both"/>
            </w:pPr>
            <w:r w:rsidRPr="0017020B">
              <w:rPr>
                <w:lang w:val="en-US"/>
              </w:rPr>
              <w:t>2.5Ch-Ni</w:t>
            </w:r>
          </w:p>
        </w:tc>
        <w:tc>
          <w:tcPr>
            <w:tcW w:w="1640" w:type="dxa"/>
          </w:tcPr>
          <w:p w14:paraId="692712A6" w14:textId="77777777" w:rsidR="00BE62A8" w:rsidRPr="0017020B" w:rsidRDefault="00BE62A8" w:rsidP="000C12BB">
            <w:pPr>
              <w:pStyle w:val="Default"/>
              <w:jc w:val="center"/>
              <w:rPr>
                <w:color w:val="auto"/>
              </w:rPr>
            </w:pPr>
            <w:r w:rsidRPr="0017020B">
              <w:rPr>
                <w:color w:val="auto"/>
              </w:rPr>
              <w:t>676</w:t>
            </w:r>
          </w:p>
        </w:tc>
        <w:tc>
          <w:tcPr>
            <w:tcW w:w="2727" w:type="dxa"/>
          </w:tcPr>
          <w:p w14:paraId="1B036A23" w14:textId="77777777" w:rsidR="00BE62A8" w:rsidRPr="0017020B" w:rsidRDefault="00BE62A8" w:rsidP="000C12BB">
            <w:pPr>
              <w:pStyle w:val="Default"/>
              <w:jc w:val="center"/>
              <w:rPr>
                <w:color w:val="auto"/>
              </w:rPr>
            </w:pPr>
            <w:r w:rsidRPr="0017020B">
              <w:rPr>
                <w:color w:val="auto"/>
              </w:rPr>
              <w:t>10</w:t>
            </w:r>
          </w:p>
        </w:tc>
        <w:tc>
          <w:tcPr>
            <w:tcW w:w="2083" w:type="dxa"/>
          </w:tcPr>
          <w:p w14:paraId="6D0B6F8B" w14:textId="77777777" w:rsidR="00BE62A8" w:rsidRPr="0017020B" w:rsidRDefault="00BE62A8" w:rsidP="000C12BB">
            <w:pPr>
              <w:pStyle w:val="Default"/>
              <w:jc w:val="center"/>
              <w:rPr>
                <w:color w:val="auto"/>
              </w:rPr>
            </w:pPr>
            <w:r w:rsidRPr="0017020B">
              <w:rPr>
                <w:color w:val="auto"/>
              </w:rPr>
              <w:t>0,311</w:t>
            </w:r>
          </w:p>
        </w:tc>
        <w:tc>
          <w:tcPr>
            <w:tcW w:w="1763" w:type="dxa"/>
          </w:tcPr>
          <w:p w14:paraId="6AC3157D" w14:textId="77777777" w:rsidR="00BE62A8" w:rsidRPr="0017020B" w:rsidRDefault="00BE62A8" w:rsidP="000C12BB">
            <w:pPr>
              <w:pStyle w:val="Default"/>
              <w:jc w:val="center"/>
              <w:rPr>
                <w:color w:val="auto"/>
              </w:rPr>
            </w:pPr>
            <w:r w:rsidRPr="0017020B">
              <w:rPr>
                <w:color w:val="auto"/>
              </w:rPr>
              <w:t>0,020</w:t>
            </w:r>
          </w:p>
        </w:tc>
      </w:tr>
      <w:tr w:rsidR="00BE62A8" w:rsidRPr="0017020B" w14:paraId="19D187C7" w14:textId="77777777" w:rsidTr="000C12BB">
        <w:tc>
          <w:tcPr>
            <w:tcW w:w="1250" w:type="dxa"/>
          </w:tcPr>
          <w:p w14:paraId="2E145BFD" w14:textId="77777777" w:rsidR="00BE62A8" w:rsidRPr="0017020B" w:rsidRDefault="00BE62A8" w:rsidP="000C12BB">
            <w:pPr>
              <w:pStyle w:val="Iauiue"/>
              <w:jc w:val="both"/>
            </w:pPr>
            <w:r w:rsidRPr="0017020B">
              <w:rPr>
                <w:lang w:val="en-US"/>
              </w:rPr>
              <w:t>5Ch-Ni</w:t>
            </w:r>
          </w:p>
        </w:tc>
        <w:tc>
          <w:tcPr>
            <w:tcW w:w="1640" w:type="dxa"/>
          </w:tcPr>
          <w:p w14:paraId="5E19B8D3" w14:textId="77777777" w:rsidR="00BE62A8" w:rsidRPr="0017020B" w:rsidRDefault="00BE62A8" w:rsidP="000C12BB">
            <w:pPr>
              <w:pStyle w:val="Default"/>
              <w:jc w:val="center"/>
              <w:rPr>
                <w:color w:val="auto"/>
              </w:rPr>
            </w:pPr>
            <w:r w:rsidRPr="0017020B">
              <w:rPr>
                <w:color w:val="auto"/>
              </w:rPr>
              <w:t>668</w:t>
            </w:r>
          </w:p>
        </w:tc>
        <w:tc>
          <w:tcPr>
            <w:tcW w:w="2727" w:type="dxa"/>
          </w:tcPr>
          <w:p w14:paraId="1BD44E2C" w14:textId="77777777" w:rsidR="00BE62A8" w:rsidRPr="0017020B" w:rsidRDefault="00BE62A8" w:rsidP="000C12BB">
            <w:pPr>
              <w:pStyle w:val="Default"/>
              <w:jc w:val="center"/>
              <w:rPr>
                <w:color w:val="auto"/>
              </w:rPr>
            </w:pPr>
            <w:r w:rsidRPr="0017020B">
              <w:rPr>
                <w:color w:val="auto"/>
              </w:rPr>
              <w:t>10</w:t>
            </w:r>
          </w:p>
        </w:tc>
        <w:tc>
          <w:tcPr>
            <w:tcW w:w="2083" w:type="dxa"/>
          </w:tcPr>
          <w:p w14:paraId="3AC7A774" w14:textId="77777777" w:rsidR="00BE62A8" w:rsidRPr="0017020B" w:rsidRDefault="00BE62A8" w:rsidP="000C12BB">
            <w:pPr>
              <w:pStyle w:val="Default"/>
              <w:jc w:val="center"/>
              <w:rPr>
                <w:color w:val="auto"/>
              </w:rPr>
            </w:pPr>
            <w:r w:rsidRPr="0017020B">
              <w:rPr>
                <w:color w:val="auto"/>
              </w:rPr>
              <w:t>0,315</w:t>
            </w:r>
          </w:p>
        </w:tc>
        <w:tc>
          <w:tcPr>
            <w:tcW w:w="1763" w:type="dxa"/>
          </w:tcPr>
          <w:p w14:paraId="186FF332" w14:textId="77777777" w:rsidR="00BE62A8" w:rsidRPr="0017020B" w:rsidRDefault="00BE62A8" w:rsidP="000C12BB">
            <w:pPr>
              <w:pStyle w:val="Default"/>
              <w:jc w:val="center"/>
              <w:rPr>
                <w:color w:val="auto"/>
              </w:rPr>
            </w:pPr>
            <w:r w:rsidRPr="0017020B">
              <w:rPr>
                <w:color w:val="auto"/>
              </w:rPr>
              <w:t>0,023</w:t>
            </w:r>
          </w:p>
        </w:tc>
      </w:tr>
    </w:tbl>
    <w:p w14:paraId="35EDB375" w14:textId="77777777" w:rsidR="00C10F67" w:rsidRDefault="00C10F67">
      <w:r>
        <w:br w:type="page"/>
      </w:r>
    </w:p>
    <w:p w14:paraId="576CFE2D" w14:textId="68482E7C" w:rsidR="00C10F67" w:rsidRPr="00C10F67" w:rsidRDefault="00C10F67">
      <w:pPr>
        <w:rPr>
          <w:rFonts w:ascii="Times New Roman" w:hAnsi="Times New Roman"/>
          <w:sz w:val="28"/>
          <w:szCs w:val="28"/>
          <w:lang w:val="kk-KZ"/>
        </w:rPr>
      </w:pPr>
      <w:r>
        <w:rPr>
          <w:lang w:val="kk-KZ"/>
        </w:rPr>
        <w:lastRenderedPageBreak/>
        <w:t xml:space="preserve">                                                                                                                                         </w:t>
      </w:r>
      <w:r w:rsidRPr="00C10F67">
        <w:rPr>
          <w:rFonts w:ascii="Times New Roman" w:hAnsi="Times New Roman"/>
          <w:sz w:val="28"/>
          <w:szCs w:val="28"/>
        </w:rPr>
        <w:t xml:space="preserve">8 </w:t>
      </w:r>
      <w:proofErr w:type="spellStart"/>
      <w:r w:rsidRPr="00C10F67">
        <w:rPr>
          <w:rFonts w:ascii="Times New Roman" w:hAnsi="Times New Roman"/>
          <w:sz w:val="28"/>
          <w:szCs w:val="28"/>
        </w:rPr>
        <w:t>Кесте</w:t>
      </w:r>
      <w:proofErr w:type="spellEnd"/>
      <w:r w:rsidRPr="00C10F67">
        <w:rPr>
          <w:rFonts w:ascii="Times New Roman" w:hAnsi="Times New Roman"/>
          <w:sz w:val="28"/>
          <w:szCs w:val="28"/>
          <w:lang w:val="kk-KZ"/>
        </w:rPr>
        <w:t>нің жалғасы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0"/>
        <w:gridCol w:w="1640"/>
        <w:gridCol w:w="2727"/>
        <w:gridCol w:w="2083"/>
        <w:gridCol w:w="1763"/>
      </w:tblGrid>
      <w:tr w:rsidR="00BE62A8" w:rsidRPr="0017020B" w14:paraId="3B6D8365" w14:textId="77777777" w:rsidTr="000C12BB">
        <w:tc>
          <w:tcPr>
            <w:tcW w:w="1250" w:type="dxa"/>
          </w:tcPr>
          <w:p w14:paraId="1652A321" w14:textId="4BF5F610" w:rsidR="00BE62A8" w:rsidRPr="0017020B" w:rsidRDefault="00BE62A8" w:rsidP="000C12BB">
            <w:pPr>
              <w:pStyle w:val="Iauiue"/>
              <w:jc w:val="both"/>
            </w:pPr>
            <w:r w:rsidRPr="0017020B">
              <w:rPr>
                <w:lang w:val="en-US"/>
              </w:rPr>
              <w:t>10Ch-Ni</w:t>
            </w:r>
          </w:p>
        </w:tc>
        <w:tc>
          <w:tcPr>
            <w:tcW w:w="1640" w:type="dxa"/>
          </w:tcPr>
          <w:p w14:paraId="7B48E78D" w14:textId="77777777" w:rsidR="00BE62A8" w:rsidRPr="0017020B" w:rsidRDefault="00BE62A8" w:rsidP="000C12BB">
            <w:pPr>
              <w:pStyle w:val="Default"/>
              <w:jc w:val="center"/>
              <w:rPr>
                <w:color w:val="auto"/>
              </w:rPr>
            </w:pPr>
            <w:r w:rsidRPr="0017020B">
              <w:rPr>
                <w:color w:val="auto"/>
              </w:rPr>
              <w:t>522</w:t>
            </w:r>
          </w:p>
        </w:tc>
        <w:tc>
          <w:tcPr>
            <w:tcW w:w="2727" w:type="dxa"/>
          </w:tcPr>
          <w:p w14:paraId="36E7FFC3" w14:textId="77777777" w:rsidR="00BE62A8" w:rsidRPr="0017020B" w:rsidRDefault="00BE62A8" w:rsidP="000C12BB">
            <w:pPr>
              <w:pStyle w:val="Default"/>
              <w:jc w:val="center"/>
              <w:rPr>
                <w:color w:val="auto"/>
              </w:rPr>
            </w:pPr>
            <w:r w:rsidRPr="0017020B">
              <w:rPr>
                <w:color w:val="auto"/>
              </w:rPr>
              <w:t>8</w:t>
            </w:r>
          </w:p>
        </w:tc>
        <w:tc>
          <w:tcPr>
            <w:tcW w:w="2083" w:type="dxa"/>
          </w:tcPr>
          <w:p w14:paraId="7D4BB946" w14:textId="77777777" w:rsidR="00BE62A8" w:rsidRPr="0017020B" w:rsidRDefault="00BE62A8" w:rsidP="000C12BB">
            <w:pPr>
              <w:pStyle w:val="Default"/>
              <w:jc w:val="center"/>
              <w:rPr>
                <w:color w:val="auto"/>
              </w:rPr>
            </w:pPr>
            <w:r w:rsidRPr="0017020B">
              <w:rPr>
                <w:color w:val="auto"/>
              </w:rPr>
              <w:t>0,247</w:t>
            </w:r>
          </w:p>
        </w:tc>
        <w:tc>
          <w:tcPr>
            <w:tcW w:w="1763" w:type="dxa"/>
          </w:tcPr>
          <w:p w14:paraId="5D0F9FAC" w14:textId="77777777" w:rsidR="00BE62A8" w:rsidRPr="0017020B" w:rsidRDefault="00BE62A8" w:rsidP="000C12BB">
            <w:pPr>
              <w:pStyle w:val="Default"/>
              <w:jc w:val="center"/>
              <w:rPr>
                <w:color w:val="auto"/>
              </w:rPr>
            </w:pPr>
            <w:r w:rsidRPr="0017020B">
              <w:rPr>
                <w:color w:val="auto"/>
              </w:rPr>
              <w:t>0,019</w:t>
            </w:r>
          </w:p>
        </w:tc>
      </w:tr>
      <w:tr w:rsidR="00BE62A8" w:rsidRPr="0017020B" w14:paraId="6251BDA9" w14:textId="77777777" w:rsidTr="000C12BB">
        <w:tc>
          <w:tcPr>
            <w:tcW w:w="1250" w:type="dxa"/>
          </w:tcPr>
          <w:p w14:paraId="73568178" w14:textId="77777777" w:rsidR="00BE62A8" w:rsidRPr="0017020B" w:rsidRDefault="00BE62A8" w:rsidP="000C12BB">
            <w:pPr>
              <w:pStyle w:val="Iauiue"/>
              <w:jc w:val="both"/>
            </w:pPr>
            <w:r>
              <w:br w:type="page"/>
            </w:r>
            <w:r w:rsidRPr="0017020B">
              <w:rPr>
                <w:lang w:val="en-US"/>
              </w:rPr>
              <w:t>0.5Ch-Cu</w:t>
            </w:r>
          </w:p>
        </w:tc>
        <w:tc>
          <w:tcPr>
            <w:tcW w:w="1640" w:type="dxa"/>
          </w:tcPr>
          <w:p w14:paraId="58B1D93F" w14:textId="77777777" w:rsidR="00BE62A8" w:rsidRPr="0017020B" w:rsidRDefault="00BE62A8" w:rsidP="000C12BB">
            <w:pPr>
              <w:pStyle w:val="Default"/>
              <w:jc w:val="center"/>
              <w:rPr>
                <w:color w:val="auto"/>
              </w:rPr>
            </w:pPr>
            <w:r w:rsidRPr="0017020B">
              <w:rPr>
                <w:color w:val="auto"/>
              </w:rPr>
              <w:t>780</w:t>
            </w:r>
          </w:p>
        </w:tc>
        <w:tc>
          <w:tcPr>
            <w:tcW w:w="2727" w:type="dxa"/>
          </w:tcPr>
          <w:p w14:paraId="39E81B15" w14:textId="77777777" w:rsidR="00BE62A8" w:rsidRPr="0017020B" w:rsidRDefault="00BE62A8" w:rsidP="000C12BB">
            <w:pPr>
              <w:pStyle w:val="Default"/>
              <w:jc w:val="center"/>
              <w:rPr>
                <w:color w:val="auto"/>
              </w:rPr>
            </w:pPr>
            <w:r w:rsidRPr="0017020B">
              <w:rPr>
                <w:color w:val="auto"/>
              </w:rPr>
              <w:t>11</w:t>
            </w:r>
          </w:p>
        </w:tc>
        <w:tc>
          <w:tcPr>
            <w:tcW w:w="2083" w:type="dxa"/>
          </w:tcPr>
          <w:p w14:paraId="1863BC43" w14:textId="77777777" w:rsidR="00BE62A8" w:rsidRPr="0017020B" w:rsidRDefault="00BE62A8" w:rsidP="000C12BB">
            <w:pPr>
              <w:pStyle w:val="Default"/>
              <w:jc w:val="center"/>
              <w:rPr>
                <w:color w:val="auto"/>
              </w:rPr>
            </w:pPr>
            <w:r w:rsidRPr="0017020B">
              <w:rPr>
                <w:color w:val="auto"/>
              </w:rPr>
              <w:t>0,369</w:t>
            </w:r>
          </w:p>
        </w:tc>
        <w:tc>
          <w:tcPr>
            <w:tcW w:w="1763" w:type="dxa"/>
          </w:tcPr>
          <w:p w14:paraId="453A22B1" w14:textId="77777777" w:rsidR="00BE62A8" w:rsidRPr="0017020B" w:rsidRDefault="00BE62A8" w:rsidP="000C12BB">
            <w:pPr>
              <w:pStyle w:val="Default"/>
              <w:jc w:val="center"/>
              <w:rPr>
                <w:color w:val="auto"/>
              </w:rPr>
            </w:pPr>
            <w:r w:rsidRPr="0017020B">
              <w:rPr>
                <w:color w:val="auto"/>
              </w:rPr>
              <w:t>0,019</w:t>
            </w:r>
          </w:p>
        </w:tc>
      </w:tr>
      <w:tr w:rsidR="00BE62A8" w:rsidRPr="0017020B" w14:paraId="2A8EBD06" w14:textId="77777777" w:rsidTr="000C12BB">
        <w:tc>
          <w:tcPr>
            <w:tcW w:w="1250" w:type="dxa"/>
          </w:tcPr>
          <w:p w14:paraId="74E5E2AB" w14:textId="77777777" w:rsidR="00BE62A8" w:rsidRPr="0017020B" w:rsidRDefault="00BE62A8" w:rsidP="000C12BB">
            <w:pPr>
              <w:pStyle w:val="Iauiue"/>
              <w:jc w:val="both"/>
            </w:pPr>
            <w:r w:rsidRPr="0017020B">
              <w:rPr>
                <w:lang w:val="en-US"/>
              </w:rPr>
              <w:t>2.5Ch-Cu</w:t>
            </w:r>
          </w:p>
        </w:tc>
        <w:tc>
          <w:tcPr>
            <w:tcW w:w="1640" w:type="dxa"/>
          </w:tcPr>
          <w:p w14:paraId="3235B800" w14:textId="77777777" w:rsidR="00BE62A8" w:rsidRPr="0017020B" w:rsidRDefault="00BE62A8" w:rsidP="000C12BB">
            <w:pPr>
              <w:pStyle w:val="Default"/>
              <w:jc w:val="center"/>
              <w:rPr>
                <w:color w:val="auto"/>
              </w:rPr>
            </w:pPr>
            <w:r w:rsidRPr="0017020B">
              <w:rPr>
                <w:color w:val="auto"/>
              </w:rPr>
              <w:t>713</w:t>
            </w:r>
          </w:p>
        </w:tc>
        <w:tc>
          <w:tcPr>
            <w:tcW w:w="2727" w:type="dxa"/>
          </w:tcPr>
          <w:p w14:paraId="51E0B7D5" w14:textId="77777777" w:rsidR="00BE62A8" w:rsidRPr="0017020B" w:rsidRDefault="00BE62A8" w:rsidP="000C12BB">
            <w:pPr>
              <w:pStyle w:val="Default"/>
              <w:jc w:val="center"/>
              <w:rPr>
                <w:color w:val="auto"/>
              </w:rPr>
            </w:pPr>
            <w:r w:rsidRPr="0017020B">
              <w:rPr>
                <w:color w:val="auto"/>
              </w:rPr>
              <w:t>10</w:t>
            </w:r>
          </w:p>
        </w:tc>
        <w:tc>
          <w:tcPr>
            <w:tcW w:w="2083" w:type="dxa"/>
          </w:tcPr>
          <w:p w14:paraId="34F94C6F" w14:textId="77777777" w:rsidR="00BE62A8" w:rsidRPr="0017020B" w:rsidRDefault="00BE62A8" w:rsidP="000C12BB">
            <w:pPr>
              <w:pStyle w:val="Default"/>
              <w:jc w:val="center"/>
              <w:rPr>
                <w:color w:val="auto"/>
              </w:rPr>
            </w:pPr>
            <w:r w:rsidRPr="0017020B">
              <w:rPr>
                <w:color w:val="auto"/>
              </w:rPr>
              <w:t>0,331</w:t>
            </w:r>
          </w:p>
        </w:tc>
        <w:tc>
          <w:tcPr>
            <w:tcW w:w="1763" w:type="dxa"/>
          </w:tcPr>
          <w:p w14:paraId="5AF600EF" w14:textId="77777777" w:rsidR="00BE62A8" w:rsidRPr="0017020B" w:rsidRDefault="00BE62A8" w:rsidP="000C12BB">
            <w:pPr>
              <w:pStyle w:val="Default"/>
              <w:jc w:val="center"/>
              <w:rPr>
                <w:color w:val="auto"/>
              </w:rPr>
            </w:pPr>
            <w:r w:rsidRPr="0017020B">
              <w:rPr>
                <w:color w:val="auto"/>
              </w:rPr>
              <w:t>0,009</w:t>
            </w:r>
          </w:p>
        </w:tc>
      </w:tr>
      <w:tr w:rsidR="00BE62A8" w:rsidRPr="0017020B" w14:paraId="2B99B8B1" w14:textId="77777777" w:rsidTr="000C12BB">
        <w:tc>
          <w:tcPr>
            <w:tcW w:w="1250" w:type="dxa"/>
          </w:tcPr>
          <w:p w14:paraId="40F64DBF" w14:textId="77777777" w:rsidR="00BE62A8" w:rsidRPr="0017020B" w:rsidRDefault="00BE62A8" w:rsidP="000C12BB">
            <w:pPr>
              <w:pStyle w:val="Iauiue"/>
              <w:jc w:val="both"/>
            </w:pPr>
            <w:r w:rsidRPr="0017020B">
              <w:t>5Ch-Cu</w:t>
            </w:r>
          </w:p>
        </w:tc>
        <w:tc>
          <w:tcPr>
            <w:tcW w:w="1640" w:type="dxa"/>
          </w:tcPr>
          <w:p w14:paraId="44116590" w14:textId="77777777" w:rsidR="00BE62A8" w:rsidRPr="0017020B" w:rsidRDefault="00BE62A8" w:rsidP="000C12BB">
            <w:pPr>
              <w:pStyle w:val="Default"/>
              <w:jc w:val="center"/>
              <w:rPr>
                <w:color w:val="auto"/>
              </w:rPr>
            </w:pPr>
            <w:r w:rsidRPr="0017020B">
              <w:rPr>
                <w:color w:val="auto"/>
              </w:rPr>
              <w:t>582</w:t>
            </w:r>
          </w:p>
        </w:tc>
        <w:tc>
          <w:tcPr>
            <w:tcW w:w="2727" w:type="dxa"/>
          </w:tcPr>
          <w:p w14:paraId="6A722299" w14:textId="77777777" w:rsidR="00BE62A8" w:rsidRPr="0017020B" w:rsidRDefault="00BE62A8" w:rsidP="000C12BB">
            <w:pPr>
              <w:pStyle w:val="Default"/>
              <w:jc w:val="center"/>
              <w:rPr>
                <w:color w:val="auto"/>
              </w:rPr>
            </w:pPr>
            <w:r w:rsidRPr="0017020B">
              <w:rPr>
                <w:color w:val="auto"/>
              </w:rPr>
              <w:t>9</w:t>
            </w:r>
          </w:p>
        </w:tc>
        <w:tc>
          <w:tcPr>
            <w:tcW w:w="2083" w:type="dxa"/>
          </w:tcPr>
          <w:p w14:paraId="37A626E4" w14:textId="77777777" w:rsidR="00BE62A8" w:rsidRPr="0017020B" w:rsidRDefault="00BE62A8" w:rsidP="000C12BB">
            <w:pPr>
              <w:pStyle w:val="Default"/>
              <w:jc w:val="center"/>
              <w:rPr>
                <w:color w:val="auto"/>
              </w:rPr>
            </w:pPr>
            <w:r w:rsidRPr="0017020B">
              <w:rPr>
                <w:color w:val="auto"/>
              </w:rPr>
              <w:t>0,271</w:t>
            </w:r>
          </w:p>
        </w:tc>
        <w:tc>
          <w:tcPr>
            <w:tcW w:w="1763" w:type="dxa"/>
          </w:tcPr>
          <w:p w14:paraId="7C2ED476" w14:textId="77777777" w:rsidR="00BE62A8" w:rsidRPr="0017020B" w:rsidRDefault="00BE62A8" w:rsidP="000C12BB">
            <w:pPr>
              <w:pStyle w:val="Default"/>
              <w:jc w:val="center"/>
              <w:rPr>
                <w:color w:val="auto"/>
              </w:rPr>
            </w:pPr>
            <w:r w:rsidRPr="0017020B">
              <w:rPr>
                <w:color w:val="auto"/>
              </w:rPr>
              <w:t>0007</w:t>
            </w:r>
          </w:p>
        </w:tc>
      </w:tr>
    </w:tbl>
    <w:p w14:paraId="434F21A9" w14:textId="77777777" w:rsidR="00BE62A8" w:rsidRPr="002C5421" w:rsidRDefault="00BE62A8" w:rsidP="00BE62A8">
      <w:pPr>
        <w:pStyle w:val="Default"/>
        <w:rPr>
          <w:color w:val="FF0000"/>
          <w:sz w:val="28"/>
          <w:szCs w:val="28"/>
        </w:rPr>
      </w:pPr>
    </w:p>
    <w:p w14:paraId="6FBEFEFF" w14:textId="466890C6" w:rsidR="00ED5A36" w:rsidRPr="0017020B" w:rsidRDefault="00ED5A36" w:rsidP="001116E9">
      <w:pPr>
        <w:pStyle w:val="Pa0"/>
        <w:spacing w:line="240" w:lineRule="auto"/>
        <w:ind w:firstLine="709"/>
        <w:jc w:val="both"/>
        <w:rPr>
          <w:sz w:val="28"/>
          <w:szCs w:val="28"/>
          <w:lang w:val="kk-KZ"/>
        </w:rPr>
      </w:pPr>
      <w:r w:rsidRPr="0017020B">
        <w:rPr>
          <w:rFonts w:ascii="Times New Roman" w:hAnsi="Times New Roman"/>
          <w:sz w:val="28"/>
          <w:szCs w:val="28"/>
        </w:rPr>
        <w:t>ПХ</w:t>
      </w:r>
      <w:r>
        <w:rPr>
          <w:rFonts w:ascii="Times New Roman" w:hAnsi="Times New Roman"/>
          <w:sz w:val="28"/>
          <w:szCs w:val="28"/>
        </w:rPr>
        <w:t>Б</w:t>
      </w:r>
      <w:r w:rsidR="0045286D">
        <w:rPr>
          <w:rFonts w:ascii="Times New Roman" w:hAnsi="Times New Roman"/>
          <w:sz w:val="28"/>
          <w:szCs w:val="28"/>
          <w:lang w:val="kk-KZ"/>
        </w:rPr>
        <w:t>-ны</w:t>
      </w:r>
      <w:r w:rsidRPr="0017020B">
        <w:rPr>
          <w:rFonts w:ascii="Times New Roman" w:hAnsi="Times New Roman"/>
          <w:sz w:val="28"/>
          <w:szCs w:val="28"/>
        </w:rPr>
        <w:t xml:space="preserve"> </w:t>
      </w:r>
      <w:r w:rsidRPr="0017020B">
        <w:rPr>
          <w:rFonts w:ascii="Times New Roman" w:hAnsi="Times New Roman"/>
          <w:sz w:val="28"/>
          <w:szCs w:val="28"/>
          <w:lang w:val="kk-KZ"/>
        </w:rPr>
        <w:t>де</w:t>
      </w:r>
      <w:proofErr w:type="spellStart"/>
      <w:r w:rsidRPr="0017020B">
        <w:rPr>
          <w:rFonts w:ascii="Times New Roman" w:hAnsi="Times New Roman"/>
          <w:sz w:val="28"/>
          <w:szCs w:val="28"/>
        </w:rPr>
        <w:t>гидрохлорлау</w:t>
      </w:r>
      <w:proofErr w:type="spellEnd"/>
      <w:r w:rsidRPr="0017020B">
        <w:rPr>
          <w:rFonts w:ascii="Times New Roman" w:hAnsi="Times New Roman"/>
          <w:sz w:val="28"/>
          <w:szCs w:val="28"/>
        </w:rPr>
        <w:t xml:space="preserve"> </w:t>
      </w:r>
      <w:proofErr w:type="spellStart"/>
      <w:r w:rsidRPr="0017020B">
        <w:rPr>
          <w:rFonts w:ascii="Times New Roman" w:hAnsi="Times New Roman"/>
          <w:sz w:val="28"/>
          <w:szCs w:val="28"/>
        </w:rPr>
        <w:t>процесінде</w:t>
      </w:r>
      <w:proofErr w:type="spellEnd"/>
      <w:r w:rsidRPr="0017020B">
        <w:rPr>
          <w:rFonts w:ascii="Times New Roman" w:hAnsi="Times New Roman"/>
          <w:sz w:val="28"/>
          <w:szCs w:val="28"/>
        </w:rPr>
        <w:t xml:space="preserve"> </w:t>
      </w:r>
      <w:proofErr w:type="spellStart"/>
      <w:r w:rsidRPr="0017020B">
        <w:rPr>
          <w:rFonts w:ascii="Times New Roman" w:hAnsi="Times New Roman"/>
          <w:sz w:val="28"/>
          <w:szCs w:val="28"/>
        </w:rPr>
        <w:t>Pd</w:t>
      </w:r>
      <w:proofErr w:type="spellEnd"/>
      <w:r w:rsidRPr="0017020B">
        <w:rPr>
          <w:rFonts w:ascii="Times New Roman" w:hAnsi="Times New Roman"/>
          <w:sz w:val="28"/>
          <w:szCs w:val="28"/>
        </w:rPr>
        <w:t xml:space="preserve">/Fe </w:t>
      </w:r>
      <w:proofErr w:type="spellStart"/>
      <w:r w:rsidRPr="0017020B">
        <w:rPr>
          <w:rFonts w:ascii="Times New Roman" w:hAnsi="Times New Roman"/>
          <w:sz w:val="28"/>
          <w:szCs w:val="28"/>
        </w:rPr>
        <w:t>және</w:t>
      </w:r>
      <w:proofErr w:type="spellEnd"/>
      <w:r w:rsidRPr="0017020B">
        <w:rPr>
          <w:rFonts w:ascii="Times New Roman" w:hAnsi="Times New Roman"/>
          <w:sz w:val="28"/>
          <w:szCs w:val="28"/>
        </w:rPr>
        <w:t xml:space="preserve"> Fe </w:t>
      </w:r>
      <w:proofErr w:type="spellStart"/>
      <w:r w:rsidRPr="0017020B">
        <w:rPr>
          <w:rFonts w:ascii="Times New Roman" w:hAnsi="Times New Roman"/>
          <w:sz w:val="28"/>
          <w:szCs w:val="28"/>
        </w:rPr>
        <w:t>каталитикалық</w:t>
      </w:r>
      <w:proofErr w:type="spellEnd"/>
      <w:r w:rsidRPr="0017020B">
        <w:rPr>
          <w:rFonts w:ascii="Times New Roman" w:hAnsi="Times New Roman"/>
          <w:sz w:val="28"/>
          <w:szCs w:val="28"/>
        </w:rPr>
        <w:t xml:space="preserve"> </w:t>
      </w:r>
      <w:proofErr w:type="spellStart"/>
      <w:r w:rsidRPr="0017020B">
        <w:rPr>
          <w:rFonts w:ascii="Times New Roman" w:hAnsi="Times New Roman"/>
          <w:sz w:val="28"/>
          <w:szCs w:val="28"/>
        </w:rPr>
        <w:t>белсенділігін</w:t>
      </w:r>
      <w:proofErr w:type="spellEnd"/>
      <w:r w:rsidRPr="0017020B">
        <w:rPr>
          <w:rFonts w:ascii="Times New Roman" w:hAnsi="Times New Roman"/>
          <w:sz w:val="28"/>
          <w:szCs w:val="28"/>
        </w:rPr>
        <w:t xml:space="preserve"> </w:t>
      </w:r>
      <w:proofErr w:type="spellStart"/>
      <w:r w:rsidRPr="0017020B">
        <w:rPr>
          <w:rFonts w:ascii="Times New Roman" w:hAnsi="Times New Roman"/>
          <w:sz w:val="28"/>
          <w:szCs w:val="28"/>
        </w:rPr>
        <w:t>салыстырмалы</w:t>
      </w:r>
      <w:proofErr w:type="spellEnd"/>
      <w:r w:rsidRPr="0017020B">
        <w:rPr>
          <w:rFonts w:ascii="Times New Roman" w:hAnsi="Times New Roman"/>
          <w:sz w:val="28"/>
          <w:szCs w:val="28"/>
        </w:rPr>
        <w:t xml:space="preserve"> </w:t>
      </w:r>
      <w:proofErr w:type="spellStart"/>
      <w:r w:rsidRPr="0017020B">
        <w:rPr>
          <w:rFonts w:ascii="Times New Roman" w:hAnsi="Times New Roman"/>
          <w:sz w:val="28"/>
          <w:szCs w:val="28"/>
        </w:rPr>
        <w:t>зерттеу</w:t>
      </w:r>
      <w:proofErr w:type="spellEnd"/>
      <w:r w:rsidRPr="0017020B">
        <w:rPr>
          <w:rFonts w:ascii="Times New Roman" w:hAnsi="Times New Roman"/>
          <w:sz w:val="28"/>
          <w:szCs w:val="28"/>
        </w:rPr>
        <w:t xml:space="preserve"> </w:t>
      </w:r>
      <w:proofErr w:type="spellStart"/>
      <w:r w:rsidRPr="0017020B">
        <w:rPr>
          <w:rFonts w:ascii="Times New Roman" w:hAnsi="Times New Roman"/>
          <w:sz w:val="28"/>
          <w:szCs w:val="28"/>
        </w:rPr>
        <w:t>темірді</w:t>
      </w:r>
      <w:proofErr w:type="spellEnd"/>
      <w:r w:rsidRPr="0017020B">
        <w:rPr>
          <w:rFonts w:ascii="Times New Roman" w:hAnsi="Times New Roman"/>
          <w:sz w:val="28"/>
          <w:szCs w:val="28"/>
        </w:rPr>
        <w:t xml:space="preserve"> </w:t>
      </w:r>
      <w:proofErr w:type="spellStart"/>
      <w:r w:rsidRPr="0017020B">
        <w:rPr>
          <w:rFonts w:ascii="Times New Roman" w:hAnsi="Times New Roman"/>
          <w:sz w:val="28"/>
          <w:szCs w:val="28"/>
        </w:rPr>
        <w:t>пайдалан</w:t>
      </w:r>
      <w:proofErr w:type="spellEnd"/>
      <w:r w:rsidR="0045286D">
        <w:rPr>
          <w:rFonts w:ascii="Times New Roman" w:hAnsi="Times New Roman"/>
          <w:sz w:val="28"/>
          <w:szCs w:val="28"/>
          <w:lang w:val="kk-KZ"/>
        </w:rPr>
        <w:t>уға</w:t>
      </w:r>
      <w:r w:rsidRPr="0017020B">
        <w:rPr>
          <w:rFonts w:ascii="Times New Roman" w:hAnsi="Times New Roman"/>
          <w:sz w:val="28"/>
          <w:szCs w:val="28"/>
        </w:rPr>
        <w:t xml:space="preserve"> </w:t>
      </w:r>
      <w:proofErr w:type="spellStart"/>
      <w:r w:rsidRPr="0017020B">
        <w:rPr>
          <w:rFonts w:ascii="Times New Roman" w:hAnsi="Times New Roman"/>
          <w:sz w:val="28"/>
          <w:szCs w:val="28"/>
        </w:rPr>
        <w:t>қарағанда</w:t>
      </w:r>
      <w:proofErr w:type="spellEnd"/>
      <w:r w:rsidRPr="0017020B">
        <w:rPr>
          <w:rFonts w:ascii="Times New Roman" w:hAnsi="Times New Roman"/>
          <w:sz w:val="28"/>
          <w:szCs w:val="28"/>
        </w:rPr>
        <w:t xml:space="preserve"> палладий </w:t>
      </w:r>
      <w:proofErr w:type="spellStart"/>
      <w:r w:rsidRPr="0017020B">
        <w:rPr>
          <w:rFonts w:ascii="Times New Roman" w:hAnsi="Times New Roman"/>
          <w:sz w:val="28"/>
          <w:szCs w:val="28"/>
        </w:rPr>
        <w:t>катализаторын</w:t>
      </w:r>
      <w:proofErr w:type="spellEnd"/>
      <w:r w:rsidRPr="0017020B">
        <w:rPr>
          <w:rFonts w:ascii="Times New Roman" w:hAnsi="Times New Roman"/>
          <w:sz w:val="28"/>
          <w:szCs w:val="28"/>
        </w:rPr>
        <w:t xml:space="preserve"> </w:t>
      </w:r>
      <w:proofErr w:type="spellStart"/>
      <w:r w:rsidRPr="0017020B">
        <w:rPr>
          <w:rFonts w:ascii="Times New Roman" w:hAnsi="Times New Roman"/>
          <w:sz w:val="28"/>
          <w:szCs w:val="28"/>
        </w:rPr>
        <w:t>қолданғанда</w:t>
      </w:r>
      <w:proofErr w:type="spellEnd"/>
      <w:r w:rsidRPr="0017020B">
        <w:rPr>
          <w:rFonts w:ascii="Times New Roman" w:hAnsi="Times New Roman"/>
          <w:sz w:val="28"/>
          <w:szCs w:val="28"/>
        </w:rPr>
        <w:t xml:space="preserve"> </w:t>
      </w:r>
      <w:proofErr w:type="spellStart"/>
      <w:r w:rsidRPr="0017020B">
        <w:rPr>
          <w:rFonts w:ascii="Times New Roman" w:hAnsi="Times New Roman"/>
          <w:sz w:val="28"/>
          <w:szCs w:val="28"/>
        </w:rPr>
        <w:t>химиялық</w:t>
      </w:r>
      <w:proofErr w:type="spellEnd"/>
      <w:r w:rsidRPr="0017020B">
        <w:rPr>
          <w:rFonts w:ascii="Times New Roman" w:hAnsi="Times New Roman"/>
          <w:sz w:val="28"/>
          <w:szCs w:val="28"/>
        </w:rPr>
        <w:t xml:space="preserve"> </w:t>
      </w:r>
      <w:proofErr w:type="spellStart"/>
      <w:r w:rsidRPr="0017020B">
        <w:rPr>
          <w:rFonts w:ascii="Times New Roman" w:hAnsi="Times New Roman"/>
          <w:sz w:val="28"/>
          <w:szCs w:val="28"/>
        </w:rPr>
        <w:t>реакцияның</w:t>
      </w:r>
      <w:proofErr w:type="spellEnd"/>
      <w:r w:rsidRPr="0017020B">
        <w:rPr>
          <w:rFonts w:ascii="Times New Roman" w:hAnsi="Times New Roman"/>
          <w:sz w:val="28"/>
          <w:szCs w:val="28"/>
        </w:rPr>
        <w:t xml:space="preserve"> </w:t>
      </w:r>
      <w:proofErr w:type="spellStart"/>
      <w:r w:rsidRPr="0017020B">
        <w:rPr>
          <w:rFonts w:ascii="Times New Roman" w:hAnsi="Times New Roman"/>
          <w:sz w:val="28"/>
          <w:szCs w:val="28"/>
        </w:rPr>
        <w:t>жоғары</w:t>
      </w:r>
      <w:proofErr w:type="spellEnd"/>
      <w:r w:rsidRPr="0017020B">
        <w:rPr>
          <w:rFonts w:ascii="Times New Roman" w:hAnsi="Times New Roman"/>
          <w:sz w:val="28"/>
          <w:szCs w:val="28"/>
        </w:rPr>
        <w:t xml:space="preserve"> </w:t>
      </w:r>
      <w:proofErr w:type="spellStart"/>
      <w:r w:rsidRPr="0017020B">
        <w:rPr>
          <w:rFonts w:ascii="Times New Roman" w:hAnsi="Times New Roman"/>
          <w:sz w:val="28"/>
          <w:szCs w:val="28"/>
        </w:rPr>
        <w:t>жылдамд</w:t>
      </w:r>
      <w:r w:rsidR="00A73C2E">
        <w:rPr>
          <w:rFonts w:ascii="Times New Roman" w:hAnsi="Times New Roman"/>
          <w:sz w:val="28"/>
          <w:szCs w:val="28"/>
        </w:rPr>
        <w:t>ығын</w:t>
      </w:r>
      <w:proofErr w:type="spellEnd"/>
      <w:r w:rsidR="00A73C2E">
        <w:rPr>
          <w:rFonts w:ascii="Times New Roman" w:hAnsi="Times New Roman"/>
          <w:sz w:val="28"/>
          <w:szCs w:val="28"/>
        </w:rPr>
        <w:t xml:space="preserve"> </w:t>
      </w:r>
      <w:proofErr w:type="spellStart"/>
      <w:r w:rsidR="00A73C2E">
        <w:rPr>
          <w:rFonts w:ascii="Times New Roman" w:hAnsi="Times New Roman"/>
          <w:sz w:val="28"/>
          <w:szCs w:val="28"/>
        </w:rPr>
        <w:t>анықтауға</w:t>
      </w:r>
      <w:proofErr w:type="spellEnd"/>
      <w:r w:rsidR="00A73C2E">
        <w:rPr>
          <w:rFonts w:ascii="Times New Roman" w:hAnsi="Times New Roman"/>
          <w:sz w:val="28"/>
          <w:szCs w:val="28"/>
        </w:rPr>
        <w:t xml:space="preserve"> </w:t>
      </w:r>
      <w:proofErr w:type="spellStart"/>
      <w:r w:rsidR="00A73C2E">
        <w:rPr>
          <w:rFonts w:ascii="Times New Roman" w:hAnsi="Times New Roman"/>
          <w:sz w:val="28"/>
          <w:szCs w:val="28"/>
        </w:rPr>
        <w:t>мүмкіндік</w:t>
      </w:r>
      <w:proofErr w:type="spellEnd"/>
      <w:r w:rsidR="00A73C2E">
        <w:rPr>
          <w:rFonts w:ascii="Times New Roman" w:hAnsi="Times New Roman"/>
          <w:sz w:val="28"/>
          <w:szCs w:val="28"/>
        </w:rPr>
        <w:t xml:space="preserve"> </w:t>
      </w:r>
      <w:proofErr w:type="spellStart"/>
      <w:r w:rsidR="00A73C2E">
        <w:rPr>
          <w:rFonts w:ascii="Times New Roman" w:hAnsi="Times New Roman"/>
          <w:sz w:val="28"/>
          <w:szCs w:val="28"/>
        </w:rPr>
        <w:t>берді</w:t>
      </w:r>
      <w:proofErr w:type="spellEnd"/>
      <w:r w:rsidR="001116E9">
        <w:rPr>
          <w:rFonts w:ascii="Times New Roman" w:hAnsi="Times New Roman"/>
          <w:sz w:val="28"/>
          <w:szCs w:val="28"/>
          <w:lang w:val="kk-KZ"/>
        </w:rPr>
        <w:t xml:space="preserve"> </w:t>
      </w:r>
      <w:r w:rsidR="001116E9" w:rsidRPr="0017020B">
        <w:rPr>
          <w:rFonts w:eastAsia="Calibri"/>
          <w:sz w:val="28"/>
          <w:szCs w:val="28"/>
          <w:lang w:val="kk-KZ"/>
        </w:rPr>
        <w:t>[</w:t>
      </w:r>
      <w:r w:rsidR="001116E9">
        <w:rPr>
          <w:rFonts w:eastAsia="Calibri"/>
          <w:sz w:val="28"/>
          <w:szCs w:val="28"/>
          <w:lang w:val="kk-KZ"/>
        </w:rPr>
        <w:t>101</w:t>
      </w:r>
      <w:r w:rsidR="001116E9" w:rsidRPr="0017020B">
        <w:rPr>
          <w:rFonts w:eastAsia="Calibri"/>
          <w:sz w:val="28"/>
          <w:szCs w:val="28"/>
          <w:lang w:val="kk-KZ"/>
        </w:rPr>
        <w:t>]</w:t>
      </w:r>
      <w:r w:rsidRPr="0017020B">
        <w:rPr>
          <w:rFonts w:ascii="Times New Roman" w:hAnsi="Times New Roman"/>
          <w:sz w:val="28"/>
          <w:szCs w:val="28"/>
        </w:rPr>
        <w:t>.</w:t>
      </w:r>
      <w:r w:rsidR="001116E9">
        <w:rPr>
          <w:rFonts w:ascii="Times New Roman" w:hAnsi="Times New Roman"/>
          <w:sz w:val="28"/>
          <w:szCs w:val="28"/>
          <w:lang w:val="kk-KZ"/>
        </w:rPr>
        <w:t xml:space="preserve"> </w:t>
      </w:r>
      <w:r w:rsidRPr="0017020B">
        <w:rPr>
          <w:sz w:val="28"/>
          <w:szCs w:val="28"/>
          <w:lang w:val="kk-KZ"/>
        </w:rPr>
        <w:t>0,585% Pd/Fe жүйесімен катализденген сулы MeOH ортасындағы монохлоробифенилдерді дегидрохлорлау кезінде реакциясының жылдамдығы катализатор бетіндегі Fe күйіне айтарлықтай тәуелді екені анықталды</w:t>
      </w:r>
      <w:r w:rsidR="0045286D">
        <w:rPr>
          <w:sz w:val="28"/>
          <w:szCs w:val="28"/>
          <w:lang w:val="kk-KZ"/>
        </w:rPr>
        <w:t xml:space="preserve"> </w:t>
      </w:r>
      <w:r w:rsidRPr="0017020B">
        <w:rPr>
          <w:sz w:val="28"/>
          <w:szCs w:val="28"/>
          <w:lang w:val="kk-KZ"/>
        </w:rPr>
        <w:t>[</w:t>
      </w:r>
      <w:r w:rsidR="00B5207F">
        <w:rPr>
          <w:sz w:val="28"/>
          <w:szCs w:val="28"/>
          <w:lang w:val="kk-KZ"/>
        </w:rPr>
        <w:t>131</w:t>
      </w:r>
      <w:r w:rsidRPr="0017020B">
        <w:rPr>
          <w:sz w:val="28"/>
          <w:szCs w:val="28"/>
          <w:lang w:val="kk-KZ"/>
        </w:rPr>
        <w:t>]. Сутегінің бөлінуі</w:t>
      </w:r>
      <w:r w:rsidR="00B5207F">
        <w:rPr>
          <w:sz w:val="28"/>
          <w:szCs w:val="28"/>
          <w:lang w:val="kk-KZ"/>
        </w:rPr>
        <w:t xml:space="preserve"> </w:t>
      </w:r>
      <w:r w:rsidRPr="0017020B">
        <w:rPr>
          <w:sz w:val="28"/>
          <w:szCs w:val="28"/>
          <w:lang w:val="kk-KZ"/>
        </w:rPr>
        <w:t>мен темірдің белсенді бетінің суымен күшті реакция</w:t>
      </w:r>
      <w:r w:rsidR="0045286D">
        <w:rPr>
          <w:sz w:val="28"/>
          <w:szCs w:val="28"/>
          <w:lang w:val="kk-KZ"/>
        </w:rPr>
        <w:t>сы</w:t>
      </w:r>
      <w:r w:rsidRPr="0017020B">
        <w:rPr>
          <w:sz w:val="28"/>
          <w:szCs w:val="28"/>
          <w:lang w:val="kk-KZ"/>
        </w:rPr>
        <w:t xml:space="preserve"> катализдің бастапқы кезеңінде реакция жылдамдығының үдеуіне ықпал етеді. Бірақ болашақта темір бетінде пассивтенетін оксидтер қабатының пайда болуы, </w:t>
      </w:r>
      <w:r w:rsidR="0045286D">
        <w:rPr>
          <w:sz w:val="28"/>
          <w:szCs w:val="28"/>
          <w:lang w:val="kk-KZ"/>
        </w:rPr>
        <w:t>артынан</w:t>
      </w:r>
      <w:r w:rsidRPr="0017020B">
        <w:rPr>
          <w:sz w:val="28"/>
          <w:szCs w:val="28"/>
          <w:lang w:val="kk-KZ"/>
        </w:rPr>
        <w:t xml:space="preserve"> бөлінген сутегі көлемінің төмендеуі Pd/Fe каталитикалық белсенділігінің төмендеуіне әкеледі. Катализ уақытының ұлғаюы (200 сағаттан астам) конверсия дәрежесінің артуына әсер </w:t>
      </w:r>
      <w:r w:rsidR="0045286D">
        <w:rPr>
          <w:sz w:val="28"/>
          <w:szCs w:val="28"/>
          <w:lang w:val="kk-KZ"/>
        </w:rPr>
        <w:t>етпеген</w:t>
      </w:r>
      <w:r w:rsidRPr="0017020B">
        <w:rPr>
          <w:sz w:val="28"/>
          <w:szCs w:val="28"/>
          <w:lang w:val="kk-KZ"/>
        </w:rPr>
        <w:t>. [</w:t>
      </w:r>
      <w:r w:rsidR="00A73C2E">
        <w:rPr>
          <w:sz w:val="28"/>
          <w:szCs w:val="28"/>
          <w:lang w:val="kk-KZ"/>
        </w:rPr>
        <w:t>1</w:t>
      </w:r>
      <w:r w:rsidR="00B5207F">
        <w:rPr>
          <w:sz w:val="28"/>
          <w:szCs w:val="28"/>
          <w:lang w:val="kk-KZ"/>
        </w:rPr>
        <w:t>14</w:t>
      </w:r>
      <w:r w:rsidRPr="0017020B">
        <w:rPr>
          <w:sz w:val="28"/>
          <w:szCs w:val="28"/>
          <w:lang w:val="kk-KZ"/>
        </w:rPr>
        <w:t>,</w:t>
      </w:r>
      <w:r>
        <w:rPr>
          <w:sz w:val="28"/>
          <w:szCs w:val="28"/>
          <w:lang w:val="kk-KZ"/>
        </w:rPr>
        <w:t xml:space="preserve"> </w:t>
      </w:r>
      <w:r w:rsidR="00B5207F">
        <w:rPr>
          <w:sz w:val="28"/>
          <w:szCs w:val="28"/>
          <w:lang w:val="kk-KZ"/>
        </w:rPr>
        <w:t>131</w:t>
      </w:r>
      <w:r w:rsidRPr="0017020B">
        <w:rPr>
          <w:sz w:val="28"/>
          <w:szCs w:val="28"/>
          <w:lang w:val="kk-KZ"/>
        </w:rPr>
        <w:t>]</w:t>
      </w:r>
      <w:r w:rsidR="0045286D">
        <w:rPr>
          <w:sz w:val="28"/>
          <w:szCs w:val="28"/>
          <w:lang w:val="kk-KZ"/>
        </w:rPr>
        <w:t xml:space="preserve"> зерттеуде</w:t>
      </w:r>
      <w:r w:rsidRPr="0017020B">
        <w:rPr>
          <w:sz w:val="28"/>
          <w:szCs w:val="28"/>
          <w:lang w:val="kk-KZ"/>
        </w:rPr>
        <w:t xml:space="preserve"> орто позициямен салыстырғанда метапозициядағы хлор атомдарының жоғары реактивтілігі анықтал</w:t>
      </w:r>
      <w:r w:rsidR="0045286D">
        <w:rPr>
          <w:sz w:val="28"/>
          <w:szCs w:val="28"/>
          <w:lang w:val="kk-KZ"/>
        </w:rPr>
        <w:t>ған</w:t>
      </w:r>
      <w:r w:rsidRPr="0017020B">
        <w:rPr>
          <w:sz w:val="28"/>
          <w:szCs w:val="28"/>
          <w:lang w:val="kk-KZ"/>
        </w:rPr>
        <w:t>.</w:t>
      </w:r>
    </w:p>
    <w:p w14:paraId="0D498276" w14:textId="0A96029B" w:rsidR="00ED5A36" w:rsidRPr="0017020B" w:rsidRDefault="00ED5A36" w:rsidP="00ED5A36">
      <w:pPr>
        <w:pStyle w:val="Default"/>
        <w:ind w:firstLine="709"/>
        <w:jc w:val="both"/>
        <w:rPr>
          <w:color w:val="auto"/>
          <w:sz w:val="28"/>
          <w:szCs w:val="28"/>
          <w:lang w:val="kk-KZ"/>
        </w:rPr>
      </w:pPr>
      <w:r w:rsidRPr="0017020B">
        <w:rPr>
          <w:color w:val="auto"/>
          <w:sz w:val="28"/>
          <w:szCs w:val="28"/>
          <w:lang w:val="kk-KZ"/>
        </w:rPr>
        <w:t xml:space="preserve">Палладийдің әртүрлі құрамы бар Pd/Fe жүйесін пайдалану бөлме температурасында және </w:t>
      </w:r>
      <w:r w:rsidR="00DA285A" w:rsidRPr="00DA285A">
        <w:rPr>
          <w:color w:val="auto"/>
          <w:sz w:val="28"/>
          <w:szCs w:val="28"/>
          <w:lang w:val="kk-KZ"/>
        </w:rPr>
        <w:t>5.5</w:t>
      </w:r>
      <w:r w:rsidR="00DA285A" w:rsidRPr="00F26080">
        <w:rPr>
          <w:color w:val="auto"/>
          <w:sz w:val="28"/>
          <w:szCs w:val="28"/>
          <w:lang w:val="kk-KZ"/>
        </w:rPr>
        <w:t xml:space="preserve"> </w:t>
      </w:r>
      <w:r w:rsidRPr="0017020B">
        <w:rPr>
          <w:color w:val="auto"/>
          <w:sz w:val="28"/>
          <w:szCs w:val="28"/>
          <w:lang w:val="kk-KZ"/>
        </w:rPr>
        <w:t>рН мәнінде асыл металдың 0,039% пайдаланған кезде 2,2′,4,5,5′-пентахлоробифенилдің ең жоғары конверсиясы байқалатынын анықтауға мүмкіндік бер</w:t>
      </w:r>
      <w:r w:rsidR="0045286D">
        <w:rPr>
          <w:color w:val="auto"/>
          <w:sz w:val="28"/>
          <w:szCs w:val="28"/>
          <w:lang w:val="kk-KZ"/>
        </w:rPr>
        <w:t>ген</w:t>
      </w:r>
      <w:r w:rsidRPr="0017020B">
        <w:rPr>
          <w:color w:val="auto"/>
          <w:sz w:val="28"/>
          <w:szCs w:val="28"/>
          <w:lang w:val="kk-KZ"/>
        </w:rPr>
        <w:t xml:space="preserve"> </w:t>
      </w:r>
      <w:r w:rsidRPr="00F26080">
        <w:rPr>
          <w:color w:val="auto"/>
          <w:sz w:val="28"/>
          <w:szCs w:val="28"/>
          <w:lang w:val="kk-KZ"/>
        </w:rPr>
        <w:t>[</w:t>
      </w:r>
      <w:r w:rsidR="00A73C2E">
        <w:rPr>
          <w:color w:val="auto"/>
          <w:sz w:val="28"/>
          <w:szCs w:val="28"/>
          <w:lang w:val="kk-KZ"/>
        </w:rPr>
        <w:t>1</w:t>
      </w:r>
      <w:r w:rsidR="005757F7">
        <w:rPr>
          <w:color w:val="auto"/>
          <w:sz w:val="28"/>
          <w:szCs w:val="28"/>
          <w:lang w:val="kk-KZ"/>
        </w:rPr>
        <w:t>32</w:t>
      </w:r>
      <w:r w:rsidRPr="00F26080">
        <w:rPr>
          <w:color w:val="auto"/>
          <w:sz w:val="28"/>
          <w:szCs w:val="28"/>
          <w:lang w:val="kk-KZ"/>
        </w:rPr>
        <w:t>].</w:t>
      </w:r>
    </w:p>
    <w:p w14:paraId="581EAC3A" w14:textId="0D8BD72E" w:rsidR="008619AC" w:rsidRDefault="00DA285A" w:rsidP="00ED5A36">
      <w:pPr>
        <w:pStyle w:val="Default"/>
        <w:ind w:firstLine="709"/>
        <w:jc w:val="both"/>
        <w:rPr>
          <w:color w:val="auto"/>
          <w:sz w:val="28"/>
          <w:szCs w:val="28"/>
          <w:lang w:val="kk-KZ"/>
        </w:rPr>
      </w:pPr>
      <w:r w:rsidRPr="008619AC">
        <w:rPr>
          <w:color w:val="auto"/>
          <w:sz w:val="28"/>
          <w:szCs w:val="28"/>
          <w:lang w:val="kk-KZ"/>
        </w:rPr>
        <w:t xml:space="preserve">In situ әдісімен алынған </w:t>
      </w:r>
      <w:r w:rsidR="00ED5A36" w:rsidRPr="008619AC">
        <w:rPr>
          <w:color w:val="auto"/>
          <w:sz w:val="28"/>
          <w:szCs w:val="28"/>
          <w:lang w:val="kk-KZ"/>
        </w:rPr>
        <w:t xml:space="preserve">Pd/Fe және Pd/Mg </w:t>
      </w:r>
      <w:r w:rsidR="008619AC">
        <w:rPr>
          <w:color w:val="auto"/>
          <w:sz w:val="28"/>
          <w:szCs w:val="28"/>
          <w:lang w:val="kk-KZ"/>
        </w:rPr>
        <w:t>[</w:t>
      </w:r>
      <w:r w:rsidR="005757F7">
        <w:rPr>
          <w:color w:val="auto"/>
          <w:sz w:val="28"/>
          <w:szCs w:val="28"/>
          <w:lang w:val="kk-KZ"/>
        </w:rPr>
        <w:t>131</w:t>
      </w:r>
      <w:r w:rsidR="008619AC">
        <w:rPr>
          <w:color w:val="auto"/>
          <w:sz w:val="28"/>
          <w:szCs w:val="28"/>
          <w:lang w:val="kk-KZ"/>
        </w:rPr>
        <w:t>]</w:t>
      </w:r>
      <w:r w:rsidR="005757F7">
        <w:rPr>
          <w:color w:val="auto"/>
          <w:sz w:val="28"/>
          <w:szCs w:val="28"/>
          <w:lang w:val="kk-KZ"/>
        </w:rPr>
        <w:t xml:space="preserve"> қолдану арқылы</w:t>
      </w:r>
      <w:r w:rsidR="00ED5A36" w:rsidRPr="008619AC">
        <w:rPr>
          <w:color w:val="auto"/>
          <w:sz w:val="28"/>
          <w:szCs w:val="28"/>
          <w:lang w:val="kk-KZ"/>
        </w:rPr>
        <w:t xml:space="preserve"> ПХБ дегидрохлорлау кезінде асыл металдың (палладий) құрамын төмендету мүмкіндіктері </w:t>
      </w:r>
      <w:r w:rsidR="008619AC" w:rsidRPr="008619AC">
        <w:rPr>
          <w:color w:val="auto"/>
          <w:sz w:val="28"/>
          <w:szCs w:val="28"/>
          <w:lang w:val="kk-KZ"/>
        </w:rPr>
        <w:t xml:space="preserve">зерттелді </w:t>
      </w:r>
      <w:r w:rsidR="00ED5A36" w:rsidRPr="008619AC">
        <w:rPr>
          <w:color w:val="auto"/>
          <w:sz w:val="28"/>
          <w:szCs w:val="28"/>
          <w:lang w:val="kk-KZ"/>
        </w:rPr>
        <w:t>[</w:t>
      </w:r>
      <w:r w:rsidR="005757F7">
        <w:rPr>
          <w:color w:val="auto"/>
          <w:sz w:val="28"/>
          <w:szCs w:val="28"/>
          <w:lang w:val="kk-KZ"/>
        </w:rPr>
        <w:t>105</w:t>
      </w:r>
      <w:r w:rsidR="00ED5A36" w:rsidRPr="008619AC">
        <w:rPr>
          <w:color w:val="auto"/>
          <w:sz w:val="28"/>
          <w:szCs w:val="28"/>
          <w:lang w:val="kk-KZ"/>
        </w:rPr>
        <w:t>]</w:t>
      </w:r>
      <w:r w:rsidR="005757F7">
        <w:rPr>
          <w:color w:val="auto"/>
          <w:sz w:val="28"/>
          <w:szCs w:val="28"/>
          <w:lang w:val="kk-KZ"/>
        </w:rPr>
        <w:t xml:space="preserve">. </w:t>
      </w:r>
    </w:p>
    <w:p w14:paraId="4F41F6CA" w14:textId="134E32AF" w:rsidR="00ED5A36" w:rsidRPr="0017020B" w:rsidRDefault="00ED5A36" w:rsidP="005757F7">
      <w:pPr>
        <w:pStyle w:val="Default"/>
        <w:ind w:firstLine="709"/>
        <w:jc w:val="both"/>
        <w:rPr>
          <w:sz w:val="28"/>
          <w:szCs w:val="28"/>
          <w:lang w:val="kk-KZ"/>
        </w:rPr>
      </w:pPr>
      <w:r w:rsidRPr="0017020B">
        <w:rPr>
          <w:color w:val="auto"/>
          <w:sz w:val="28"/>
          <w:szCs w:val="28"/>
          <w:lang w:val="kk-KZ"/>
        </w:rPr>
        <w:t>Соңғы жылдағы негізгі тенденция – қымбат емес сипаттамалары бар асыл металды басқа белсенді және белсенді емес компоненттермен «</w:t>
      </w:r>
      <w:r w:rsidR="0045286D">
        <w:rPr>
          <w:color w:val="auto"/>
          <w:sz w:val="28"/>
          <w:szCs w:val="28"/>
          <w:lang w:val="kk-KZ"/>
        </w:rPr>
        <w:t>араластыру</w:t>
      </w:r>
      <w:r w:rsidRPr="0017020B">
        <w:rPr>
          <w:color w:val="auto"/>
          <w:sz w:val="28"/>
          <w:szCs w:val="28"/>
          <w:lang w:val="kk-KZ"/>
        </w:rPr>
        <w:t>» арқылы Pd катализаторларының құнын төмендетудің оңтайлы әдістерін іздеу</w:t>
      </w:r>
      <w:r w:rsidR="0045286D">
        <w:rPr>
          <w:color w:val="auto"/>
          <w:sz w:val="28"/>
          <w:szCs w:val="28"/>
          <w:lang w:val="kk-KZ"/>
        </w:rPr>
        <w:t xml:space="preserve"> болып табылады</w:t>
      </w:r>
      <w:r w:rsidRPr="0017020B">
        <w:rPr>
          <w:color w:val="auto"/>
          <w:sz w:val="28"/>
          <w:szCs w:val="28"/>
          <w:lang w:val="kk-KZ"/>
        </w:rPr>
        <w:t>.</w:t>
      </w:r>
      <w:r w:rsidR="005757F7">
        <w:rPr>
          <w:color w:val="auto"/>
          <w:sz w:val="28"/>
          <w:szCs w:val="28"/>
          <w:lang w:val="kk-KZ"/>
        </w:rPr>
        <w:t xml:space="preserve"> </w:t>
      </w:r>
      <w:r w:rsidRPr="0017020B">
        <w:rPr>
          <w:sz w:val="28"/>
          <w:szCs w:val="28"/>
          <w:lang w:val="kk-KZ"/>
        </w:rPr>
        <w:t>Дегенмен, осы асыл металдарды пайдалану катализаторларды және бүкіл ПХ</w:t>
      </w:r>
      <w:r>
        <w:rPr>
          <w:sz w:val="28"/>
          <w:szCs w:val="28"/>
          <w:lang w:val="kk-KZ"/>
        </w:rPr>
        <w:t>Б</w:t>
      </w:r>
      <w:r w:rsidRPr="0017020B">
        <w:rPr>
          <w:sz w:val="28"/>
          <w:szCs w:val="28"/>
          <w:lang w:val="kk-KZ"/>
        </w:rPr>
        <w:t xml:space="preserve"> хлорсыздандыру процесін қымбатқа түсіреді. [</w:t>
      </w:r>
      <w:r w:rsidR="00223567">
        <w:rPr>
          <w:sz w:val="28"/>
          <w:szCs w:val="28"/>
          <w:lang w:val="kk-KZ"/>
        </w:rPr>
        <w:t>133</w:t>
      </w:r>
      <w:r w:rsidRPr="0017020B">
        <w:rPr>
          <w:sz w:val="28"/>
          <w:szCs w:val="28"/>
          <w:lang w:val="kk-KZ"/>
        </w:rPr>
        <w:t xml:space="preserve">] </w:t>
      </w:r>
      <w:r w:rsidR="004E7D9B">
        <w:rPr>
          <w:sz w:val="28"/>
          <w:szCs w:val="28"/>
          <w:lang w:val="kk-KZ"/>
        </w:rPr>
        <w:t xml:space="preserve">зерттеуде </w:t>
      </w:r>
      <w:r w:rsidRPr="0017020B">
        <w:rPr>
          <w:sz w:val="28"/>
          <w:szCs w:val="28"/>
          <w:lang w:val="kk-KZ"/>
        </w:rPr>
        <w:t>құрамында арзан Ag бар катализаторлар биметалдық Pd катализаторларына балама бола алатыны атап өтіл</w:t>
      </w:r>
      <w:r w:rsidR="004E7D9B">
        <w:rPr>
          <w:sz w:val="28"/>
          <w:szCs w:val="28"/>
          <w:lang w:val="kk-KZ"/>
        </w:rPr>
        <w:t>ген</w:t>
      </w:r>
      <w:r w:rsidRPr="0017020B">
        <w:rPr>
          <w:sz w:val="28"/>
          <w:szCs w:val="28"/>
          <w:lang w:val="kk-KZ"/>
        </w:rPr>
        <w:t xml:space="preserve">, мұнда гексахлорбензолды </w:t>
      </w:r>
      <w:r w:rsidR="004E7D9B">
        <w:rPr>
          <w:sz w:val="28"/>
          <w:szCs w:val="28"/>
          <w:lang w:val="kk-KZ"/>
        </w:rPr>
        <w:t>де</w:t>
      </w:r>
      <w:r w:rsidRPr="0017020B">
        <w:rPr>
          <w:sz w:val="28"/>
          <w:szCs w:val="28"/>
          <w:lang w:val="kk-KZ"/>
        </w:rPr>
        <w:t xml:space="preserve">гидрохлорлау үшін 1% Ag/Fe қолдану тетра-, три-, және дихлорбензолдар, яғни органикалық Cl </w:t>
      </w:r>
      <w:r w:rsidR="004E7D9B">
        <w:rPr>
          <w:sz w:val="28"/>
          <w:szCs w:val="28"/>
          <w:lang w:val="kk-KZ"/>
        </w:rPr>
        <w:t>мөлшерін</w:t>
      </w:r>
      <w:r w:rsidRPr="0017020B">
        <w:rPr>
          <w:sz w:val="28"/>
          <w:szCs w:val="28"/>
          <w:lang w:val="kk-KZ"/>
        </w:rPr>
        <w:t xml:space="preserve"> айтарлықтай төменде</w:t>
      </w:r>
      <w:r w:rsidR="004E7D9B">
        <w:rPr>
          <w:sz w:val="28"/>
          <w:szCs w:val="28"/>
          <w:lang w:val="kk-KZ"/>
        </w:rPr>
        <w:t>ткен</w:t>
      </w:r>
      <w:r w:rsidRPr="0017020B">
        <w:rPr>
          <w:sz w:val="28"/>
          <w:szCs w:val="28"/>
          <w:lang w:val="kk-KZ"/>
        </w:rPr>
        <w:t>.</w:t>
      </w:r>
    </w:p>
    <w:p w14:paraId="30A5744E" w14:textId="457A858A" w:rsidR="00ED5A36" w:rsidRPr="00F026D5" w:rsidRDefault="00ED5A36" w:rsidP="00ED5A36">
      <w:pPr>
        <w:pStyle w:val="Iauiue"/>
        <w:ind w:firstLine="709"/>
        <w:jc w:val="both"/>
        <w:rPr>
          <w:sz w:val="28"/>
          <w:szCs w:val="28"/>
          <w:lang w:val="kk-KZ"/>
        </w:rPr>
      </w:pPr>
      <w:r w:rsidRPr="00F026D5">
        <w:rPr>
          <w:sz w:val="28"/>
          <w:szCs w:val="28"/>
          <w:lang w:val="kk-KZ"/>
        </w:rPr>
        <w:t>Pd катализаторларының құнын төмендету үшін арзанырақ белсенді компоненттері бар жаңа каталитикалық жүйелер әзірлен</w:t>
      </w:r>
      <w:r w:rsidR="004E7D9B">
        <w:rPr>
          <w:sz w:val="28"/>
          <w:szCs w:val="28"/>
          <w:lang w:val="kk-KZ"/>
        </w:rPr>
        <w:t>ген</w:t>
      </w:r>
      <w:r w:rsidRPr="00F026D5">
        <w:rPr>
          <w:sz w:val="28"/>
          <w:szCs w:val="28"/>
          <w:lang w:val="kk-KZ"/>
        </w:rPr>
        <w:t>. ПХ</w:t>
      </w:r>
      <w:r>
        <w:rPr>
          <w:sz w:val="28"/>
          <w:szCs w:val="28"/>
          <w:lang w:val="kk-KZ"/>
        </w:rPr>
        <w:t>Б</w:t>
      </w:r>
      <w:r w:rsidRPr="00F026D5">
        <w:rPr>
          <w:sz w:val="28"/>
          <w:szCs w:val="28"/>
          <w:lang w:val="kk-KZ"/>
        </w:rPr>
        <w:t xml:space="preserve"> гидрохлорлау процесінде Pd/Fe және наноөлшемді темір кешені катализаторларының каталитикалық белсенділігін салыстыру кезінде Pd/Fe химиялық реакциясының жоғары жылдамдығы анықталды, бұл күрделі катализаторлар құрамына асыл металдарды қ</w:t>
      </w:r>
      <w:r>
        <w:rPr>
          <w:sz w:val="28"/>
          <w:szCs w:val="28"/>
          <w:lang w:val="kk-KZ"/>
        </w:rPr>
        <w:t>осу қажеттілігін растайды [</w:t>
      </w:r>
      <w:r w:rsidR="00A73C2E">
        <w:rPr>
          <w:sz w:val="28"/>
          <w:szCs w:val="28"/>
          <w:lang w:val="kk-KZ"/>
        </w:rPr>
        <w:t>1</w:t>
      </w:r>
      <w:r w:rsidR="0002217D">
        <w:rPr>
          <w:sz w:val="28"/>
          <w:szCs w:val="28"/>
          <w:lang w:val="kk-KZ"/>
        </w:rPr>
        <w:t>34</w:t>
      </w:r>
      <w:r>
        <w:rPr>
          <w:sz w:val="28"/>
          <w:szCs w:val="28"/>
          <w:lang w:val="kk-KZ"/>
        </w:rPr>
        <w:t>]</w:t>
      </w:r>
      <w:r w:rsidRPr="00F026D5">
        <w:rPr>
          <w:sz w:val="28"/>
          <w:szCs w:val="28"/>
          <w:lang w:val="kk-KZ"/>
        </w:rPr>
        <w:t>.</w:t>
      </w:r>
    </w:p>
    <w:p w14:paraId="566BB4C5" w14:textId="77777777" w:rsidR="00ED5A36" w:rsidRPr="00F026D5" w:rsidRDefault="00ED5A36" w:rsidP="00ED5A36">
      <w:pPr>
        <w:pStyle w:val="Pa0"/>
        <w:spacing w:line="240" w:lineRule="auto"/>
        <w:ind w:firstLine="709"/>
        <w:jc w:val="both"/>
        <w:rPr>
          <w:rFonts w:ascii="Times New Roman" w:eastAsia="Calibri" w:hAnsi="Times New Roman"/>
          <w:sz w:val="28"/>
          <w:szCs w:val="28"/>
          <w:lang w:val="kk-KZ"/>
        </w:rPr>
      </w:pPr>
      <w:r w:rsidRPr="00F026D5">
        <w:rPr>
          <w:rFonts w:ascii="Times New Roman" w:eastAsia="Calibri" w:hAnsi="Times New Roman"/>
          <w:sz w:val="28"/>
          <w:szCs w:val="28"/>
          <w:lang w:val="kk-KZ"/>
        </w:rPr>
        <w:lastRenderedPageBreak/>
        <w:t>Металл нанобөлшектерін синтездеу үшін соңғы жылдары жасалған әдістер ПХ</w:t>
      </w:r>
      <w:r>
        <w:rPr>
          <w:rFonts w:ascii="Times New Roman" w:eastAsia="Calibri" w:hAnsi="Times New Roman"/>
          <w:sz w:val="28"/>
          <w:szCs w:val="28"/>
          <w:lang w:val="kk-KZ"/>
        </w:rPr>
        <w:t>Б</w:t>
      </w:r>
      <w:r w:rsidRPr="00F026D5">
        <w:rPr>
          <w:rFonts w:ascii="Times New Roman" w:eastAsia="Calibri" w:hAnsi="Times New Roman"/>
          <w:sz w:val="28"/>
          <w:szCs w:val="28"/>
          <w:lang w:val="kk-KZ"/>
        </w:rPr>
        <w:t xml:space="preserve"> </w:t>
      </w:r>
      <w:r w:rsidR="004E7D9B">
        <w:rPr>
          <w:rFonts w:ascii="Times New Roman" w:eastAsia="Calibri" w:hAnsi="Times New Roman"/>
          <w:sz w:val="28"/>
          <w:szCs w:val="28"/>
          <w:lang w:val="kk-KZ"/>
        </w:rPr>
        <w:t>де</w:t>
      </w:r>
      <w:r w:rsidRPr="00F026D5">
        <w:rPr>
          <w:rFonts w:ascii="Times New Roman" w:eastAsia="Calibri" w:hAnsi="Times New Roman"/>
          <w:sz w:val="28"/>
          <w:szCs w:val="28"/>
          <w:lang w:val="kk-KZ"/>
        </w:rPr>
        <w:t>гидрохлор</w:t>
      </w:r>
      <w:r w:rsidR="004E7D9B">
        <w:rPr>
          <w:rFonts w:ascii="Times New Roman" w:eastAsia="Calibri" w:hAnsi="Times New Roman"/>
          <w:sz w:val="28"/>
          <w:szCs w:val="28"/>
          <w:lang w:val="kk-KZ"/>
        </w:rPr>
        <w:t>лау</w:t>
      </w:r>
      <w:r w:rsidRPr="00F026D5">
        <w:rPr>
          <w:rFonts w:ascii="Times New Roman" w:eastAsia="Calibri" w:hAnsi="Times New Roman"/>
          <w:sz w:val="28"/>
          <w:szCs w:val="28"/>
          <w:lang w:val="kk-KZ"/>
        </w:rPr>
        <w:t xml:space="preserve"> үшін әсіресе қолайлы жоғары селективті және әсер ету тұрақтылығының жаңа каталитикалық жүйелерін алуға мүмкіндік береді.</w:t>
      </w:r>
    </w:p>
    <w:p w14:paraId="6CBEED95" w14:textId="6B477FBF" w:rsidR="00ED5A36" w:rsidRPr="00F026D5" w:rsidRDefault="00ED5A36" w:rsidP="00ED5A36">
      <w:pPr>
        <w:autoSpaceDE w:val="0"/>
        <w:autoSpaceDN w:val="0"/>
        <w:adjustRightInd w:val="0"/>
        <w:spacing w:after="0" w:line="240" w:lineRule="auto"/>
        <w:ind w:firstLine="709"/>
        <w:jc w:val="both"/>
        <w:rPr>
          <w:rFonts w:ascii="Times New Roman" w:hAnsi="Times New Roman"/>
          <w:sz w:val="28"/>
          <w:szCs w:val="28"/>
          <w:lang w:val="kk-KZ"/>
        </w:rPr>
      </w:pPr>
      <w:r w:rsidRPr="00F026D5">
        <w:rPr>
          <w:rFonts w:ascii="Times New Roman" w:hAnsi="Times New Roman"/>
          <w:sz w:val="28"/>
          <w:szCs w:val="28"/>
          <w:lang w:val="kk-KZ"/>
        </w:rPr>
        <w:t>Соңғы жылдары мыс нанобөлшектері белсенділігі мен селективтілігі жоғары жаңа каталитикалық жүйелерді құру үлкен қызығушылық тудыр</w:t>
      </w:r>
      <w:r w:rsidR="004E7D9B">
        <w:rPr>
          <w:rFonts w:ascii="Times New Roman" w:hAnsi="Times New Roman"/>
          <w:sz w:val="28"/>
          <w:szCs w:val="28"/>
          <w:lang w:val="kk-KZ"/>
        </w:rPr>
        <w:t>уда</w:t>
      </w:r>
      <w:r w:rsidRPr="00F026D5">
        <w:rPr>
          <w:rFonts w:ascii="Times New Roman" w:hAnsi="Times New Roman"/>
          <w:sz w:val="28"/>
          <w:szCs w:val="28"/>
          <w:lang w:val="kk-KZ"/>
        </w:rPr>
        <w:t xml:space="preserve"> [</w:t>
      </w:r>
      <w:r w:rsidR="00CD43FB">
        <w:rPr>
          <w:rFonts w:ascii="Times New Roman" w:hAnsi="Times New Roman"/>
          <w:sz w:val="28"/>
          <w:szCs w:val="28"/>
          <w:lang w:val="kk-KZ"/>
        </w:rPr>
        <w:t>135-139</w:t>
      </w:r>
      <w:r w:rsidRPr="00F026D5">
        <w:rPr>
          <w:rFonts w:ascii="Times New Roman" w:hAnsi="Times New Roman"/>
          <w:sz w:val="28"/>
          <w:szCs w:val="28"/>
          <w:lang w:val="kk-KZ"/>
        </w:rPr>
        <w:t>]. Сонымен қатар, мыс салыстырмалы түрде аз уытты және арзан металл болып табылады, ол төмен құны бар нанокатализаторларды өндіруге ықпал етеді. Өлшемдері 5–100 нм диапазондағы мыс нанобөлшектерін әртүрлі қалпына келтіретін агенттермен және іс жүзінде барлық бастапқы мыс тұздарымен алуға болады, бұл мысты нанокатализ үшін тартымды объект етеді</w:t>
      </w:r>
      <w:r w:rsidR="00755E4D">
        <w:rPr>
          <w:rFonts w:ascii="Times New Roman" w:hAnsi="Times New Roman"/>
          <w:sz w:val="28"/>
          <w:szCs w:val="28"/>
          <w:lang w:val="kk-KZ"/>
        </w:rPr>
        <w:t xml:space="preserve"> </w:t>
      </w:r>
      <w:r w:rsidR="00755E4D" w:rsidRPr="00F026D5">
        <w:rPr>
          <w:rFonts w:ascii="Times New Roman" w:hAnsi="Times New Roman"/>
          <w:sz w:val="28"/>
          <w:szCs w:val="28"/>
          <w:lang w:val="kk-KZ"/>
        </w:rPr>
        <w:t>[</w:t>
      </w:r>
      <w:r w:rsidR="00755E4D">
        <w:rPr>
          <w:rFonts w:ascii="Times New Roman" w:hAnsi="Times New Roman"/>
          <w:sz w:val="28"/>
          <w:szCs w:val="28"/>
          <w:lang w:val="kk-KZ"/>
        </w:rPr>
        <w:t>140-142</w:t>
      </w:r>
      <w:r w:rsidR="00755E4D" w:rsidRPr="00F026D5">
        <w:rPr>
          <w:rFonts w:ascii="Times New Roman" w:hAnsi="Times New Roman"/>
          <w:sz w:val="28"/>
          <w:szCs w:val="28"/>
          <w:lang w:val="kk-KZ"/>
        </w:rPr>
        <w:t>]</w:t>
      </w:r>
      <w:r w:rsidRPr="00F026D5">
        <w:rPr>
          <w:rFonts w:ascii="Times New Roman" w:hAnsi="Times New Roman"/>
          <w:sz w:val="28"/>
          <w:szCs w:val="28"/>
          <w:lang w:val="kk-KZ"/>
        </w:rPr>
        <w:t xml:space="preserve">. </w:t>
      </w:r>
    </w:p>
    <w:p w14:paraId="73AD5C65" w14:textId="695A7A46" w:rsidR="00ED5A36" w:rsidRPr="00F026D5" w:rsidRDefault="00ED5A36" w:rsidP="00ED5A36">
      <w:pPr>
        <w:pStyle w:val="Default"/>
        <w:ind w:firstLine="709"/>
        <w:jc w:val="both"/>
        <w:rPr>
          <w:rFonts w:eastAsia="Calibri"/>
          <w:color w:val="auto"/>
          <w:sz w:val="28"/>
          <w:szCs w:val="28"/>
          <w:lang w:val="kk-KZ"/>
        </w:rPr>
      </w:pPr>
      <w:r w:rsidRPr="00F026D5">
        <w:rPr>
          <w:rFonts w:eastAsia="Calibri"/>
          <w:color w:val="auto"/>
          <w:sz w:val="28"/>
          <w:szCs w:val="28"/>
          <w:lang w:val="kk-KZ"/>
        </w:rPr>
        <w:t>Каталитикалық жүйелерді құру үшін металл нанобөлшектерін синтездеу саласындағы маңызды мәселелердің бірі агломерацияның алдын алу, олардың тұрақтылығы мен химиялық белсенділігін арттыру болып табылады. Сондықтан металл нанобөлшектерінің тұрақтылығын арттырудың тиімді стратегиясын жасау өзекті мәселе болып табылады. Қазіргі уақытта бұл мәселе металл нанобөлшектерін тұрақтандыру арқылы шешіледі, мұнда тұрақтандырғыштың рөлі ортамен тікелей жанасуды қоспағанда, бөлшектердің бетінде жұқа қабықшаны қалыптастыру болып табылады. Қазіргі уақытта метал</w:t>
      </w:r>
      <w:r w:rsidR="00141B63">
        <w:rPr>
          <w:rFonts w:eastAsia="Calibri"/>
          <w:color w:val="auto"/>
          <w:sz w:val="28"/>
          <w:szCs w:val="28"/>
          <w:lang w:val="kk-KZ"/>
        </w:rPr>
        <w:t>л</w:t>
      </w:r>
      <w:r w:rsidRPr="00F026D5">
        <w:rPr>
          <w:rFonts w:eastAsia="Calibri"/>
          <w:color w:val="auto"/>
          <w:sz w:val="28"/>
          <w:szCs w:val="28"/>
          <w:lang w:val="kk-KZ"/>
        </w:rPr>
        <w:t xml:space="preserve"> мен функционалды полимерлер негізінде активтілігі мен тұрақтылығы бар әртүрлі полимер-иммобилизацияланған нанокатализаторлар алын</w:t>
      </w:r>
      <w:r w:rsidR="004E7D9B">
        <w:rPr>
          <w:rFonts w:eastAsia="Calibri"/>
          <w:color w:val="auto"/>
          <w:sz w:val="28"/>
          <w:szCs w:val="28"/>
          <w:lang w:val="kk-KZ"/>
        </w:rPr>
        <w:t>а</w:t>
      </w:r>
      <w:r w:rsidRPr="00F026D5">
        <w:rPr>
          <w:rFonts w:eastAsia="Calibri"/>
          <w:color w:val="auto"/>
          <w:sz w:val="28"/>
          <w:szCs w:val="28"/>
          <w:lang w:val="kk-KZ"/>
        </w:rPr>
        <w:t xml:space="preserve">ды. Бұл бағыттағы ілгерілеу көбінесе нанобөлшектерді алу әдістерінің мүмкіндіктеріне байланысты. Моно- және биметаллдық металл нанобөлшектерін синтездеу үшін негізінен күшті тотықсыздандырғыштар қолданылады. </w:t>
      </w:r>
      <w:r w:rsidR="004E7D9B">
        <w:rPr>
          <w:rFonts w:eastAsia="Calibri"/>
          <w:color w:val="auto"/>
          <w:sz w:val="28"/>
          <w:szCs w:val="28"/>
          <w:lang w:val="kk-KZ"/>
        </w:rPr>
        <w:t>Сонымен қатар, г</w:t>
      </w:r>
      <w:r w:rsidRPr="00F26080">
        <w:rPr>
          <w:rFonts w:eastAsia="Calibri"/>
          <w:color w:val="auto"/>
          <w:sz w:val="28"/>
          <w:szCs w:val="28"/>
          <w:lang w:val="kk-KZ"/>
        </w:rPr>
        <w:t>омо- және гетерометалл нанобөлшектері алын</w:t>
      </w:r>
      <w:r w:rsidR="004E7D9B">
        <w:rPr>
          <w:rFonts w:eastAsia="Calibri"/>
          <w:color w:val="auto"/>
          <w:sz w:val="28"/>
          <w:szCs w:val="28"/>
          <w:lang w:val="kk-KZ"/>
        </w:rPr>
        <w:t xml:space="preserve">ған </w:t>
      </w:r>
      <w:r w:rsidRPr="00F26080">
        <w:rPr>
          <w:rFonts w:eastAsia="Calibri"/>
          <w:color w:val="auto"/>
          <w:sz w:val="28"/>
          <w:szCs w:val="28"/>
          <w:lang w:val="kk-KZ"/>
        </w:rPr>
        <w:t>[</w:t>
      </w:r>
      <w:r w:rsidR="000671B0">
        <w:rPr>
          <w:rFonts w:eastAsia="Calibri"/>
          <w:color w:val="auto"/>
          <w:sz w:val="28"/>
          <w:szCs w:val="28"/>
          <w:lang w:val="kk-KZ"/>
        </w:rPr>
        <w:t>143-144</w:t>
      </w:r>
      <w:r w:rsidRPr="00F26080">
        <w:rPr>
          <w:rFonts w:eastAsia="Calibri"/>
          <w:color w:val="auto"/>
          <w:sz w:val="28"/>
          <w:szCs w:val="28"/>
          <w:lang w:val="kk-KZ"/>
        </w:rPr>
        <w:t>].</w:t>
      </w:r>
    </w:p>
    <w:p w14:paraId="5CBE84DA" w14:textId="3FFC2F9D" w:rsidR="00ED5A36" w:rsidRPr="00F026D5" w:rsidRDefault="00ED5A36" w:rsidP="00ED5A36">
      <w:pPr>
        <w:autoSpaceDE w:val="0"/>
        <w:autoSpaceDN w:val="0"/>
        <w:adjustRightInd w:val="0"/>
        <w:spacing w:after="0" w:line="240" w:lineRule="auto"/>
        <w:ind w:firstLine="709"/>
        <w:jc w:val="both"/>
        <w:rPr>
          <w:rFonts w:ascii="Times New Roman" w:eastAsia="Times New Roman" w:hAnsi="Times New Roman"/>
          <w:sz w:val="28"/>
          <w:szCs w:val="28"/>
          <w:lang w:val="kk-KZ" w:eastAsia="ru-RU"/>
        </w:rPr>
      </w:pPr>
      <w:r w:rsidRPr="00F026D5">
        <w:rPr>
          <w:rFonts w:ascii="Times New Roman" w:eastAsia="Times New Roman" w:hAnsi="Times New Roman"/>
          <w:sz w:val="28"/>
          <w:szCs w:val="28"/>
          <w:lang w:val="kk-KZ" w:eastAsia="ru-RU"/>
        </w:rPr>
        <w:t>Полимермен т</w:t>
      </w:r>
      <w:r>
        <w:rPr>
          <w:rFonts w:ascii="Times New Roman" w:eastAsia="Times New Roman" w:hAnsi="Times New Roman"/>
          <w:sz w:val="28"/>
          <w:szCs w:val="28"/>
          <w:lang w:val="kk-KZ" w:eastAsia="ru-RU"/>
        </w:rPr>
        <w:t>ұрақ</w:t>
      </w:r>
      <w:r w:rsidRPr="00F026D5">
        <w:rPr>
          <w:rFonts w:ascii="Times New Roman" w:eastAsia="Times New Roman" w:hAnsi="Times New Roman"/>
          <w:sz w:val="28"/>
          <w:szCs w:val="28"/>
          <w:lang w:val="kk-KZ" w:eastAsia="ru-RU"/>
        </w:rPr>
        <w:t>т</w:t>
      </w:r>
      <w:r>
        <w:rPr>
          <w:rFonts w:ascii="Times New Roman" w:eastAsia="Times New Roman" w:hAnsi="Times New Roman"/>
          <w:sz w:val="28"/>
          <w:szCs w:val="28"/>
          <w:lang w:val="kk-KZ" w:eastAsia="ru-RU"/>
        </w:rPr>
        <w:t xml:space="preserve">андырылған </w:t>
      </w:r>
      <w:r w:rsidRPr="00F026D5">
        <w:rPr>
          <w:rFonts w:ascii="Times New Roman" w:eastAsia="Times New Roman" w:hAnsi="Times New Roman"/>
          <w:sz w:val="28"/>
          <w:szCs w:val="28"/>
          <w:lang w:val="kk-KZ" w:eastAsia="ru-RU"/>
        </w:rPr>
        <w:t>металл нанобөлшектерін катализде қолданудың негізгі кемшілігі катализаторларды өнімдерден бөлудің қиындығы екені белгілі [</w:t>
      </w:r>
      <w:r w:rsidR="0008330A">
        <w:rPr>
          <w:rFonts w:ascii="Times New Roman" w:eastAsia="Times New Roman" w:hAnsi="Times New Roman"/>
          <w:sz w:val="28"/>
          <w:szCs w:val="28"/>
          <w:lang w:val="kk-KZ" w:eastAsia="ru-RU"/>
        </w:rPr>
        <w:t>145</w:t>
      </w:r>
      <w:r w:rsidRPr="00F026D5">
        <w:rPr>
          <w:rFonts w:ascii="Times New Roman" w:eastAsia="Times New Roman" w:hAnsi="Times New Roman"/>
          <w:sz w:val="28"/>
          <w:szCs w:val="28"/>
          <w:lang w:val="kk-KZ" w:eastAsia="ru-RU"/>
        </w:rPr>
        <w:t>]. Сондықтан металдардың полимермен тұрақтандыр</w:t>
      </w:r>
      <w:r>
        <w:rPr>
          <w:rFonts w:ascii="Times New Roman" w:eastAsia="Times New Roman" w:hAnsi="Times New Roman"/>
          <w:sz w:val="28"/>
          <w:szCs w:val="28"/>
          <w:lang w:val="kk-KZ" w:eastAsia="ru-RU"/>
        </w:rPr>
        <w:t>ған</w:t>
      </w:r>
      <w:r w:rsidRPr="00F026D5">
        <w:rPr>
          <w:rFonts w:ascii="Times New Roman" w:eastAsia="Times New Roman" w:hAnsi="Times New Roman"/>
          <w:sz w:val="28"/>
          <w:szCs w:val="28"/>
          <w:lang w:val="kk-KZ" w:eastAsia="ru-RU"/>
        </w:rPr>
        <w:t xml:space="preserve"> нанобөлшектерін (NP) бейорганикалық тірек бетінде тұндыру арқылы гетерогенизациялау өзекті мәселе болып табылады. Мұндай жүйелерде тірек катализатор мен субстратты тиісті түрде бағдарлайтын, реакцияға қатысатын катализатор бөлігін арттыратын матрица қызметін атқара алатыны атап өтілді [</w:t>
      </w:r>
      <w:r w:rsidR="004F2F06">
        <w:rPr>
          <w:rFonts w:ascii="Times New Roman" w:eastAsia="Times New Roman" w:hAnsi="Times New Roman"/>
          <w:sz w:val="28"/>
          <w:szCs w:val="28"/>
          <w:lang w:val="kk-KZ" w:eastAsia="ru-RU"/>
        </w:rPr>
        <w:t>145</w:t>
      </w:r>
      <w:r w:rsidRPr="00F026D5">
        <w:rPr>
          <w:rFonts w:ascii="Times New Roman" w:eastAsia="Times New Roman" w:hAnsi="Times New Roman"/>
          <w:sz w:val="28"/>
          <w:szCs w:val="28"/>
          <w:lang w:val="kk-KZ" w:eastAsia="ru-RU"/>
        </w:rPr>
        <w:t>].</w:t>
      </w:r>
    </w:p>
    <w:p w14:paraId="32E0EE84" w14:textId="77777777" w:rsidR="00135253" w:rsidRDefault="00135253" w:rsidP="00E95DE5">
      <w:pPr>
        <w:spacing w:after="0" w:line="240" w:lineRule="auto"/>
        <w:ind w:firstLine="709"/>
        <w:jc w:val="both"/>
        <w:rPr>
          <w:rFonts w:ascii="Times New Roman" w:hAnsi="Times New Roman"/>
          <w:bCs/>
          <w:sz w:val="28"/>
          <w:szCs w:val="28"/>
          <w:lang w:val="kk-KZ"/>
        </w:rPr>
      </w:pPr>
    </w:p>
    <w:p w14:paraId="6087AC13" w14:textId="38ED7D7B" w:rsidR="00135253" w:rsidRPr="008E272E" w:rsidRDefault="008E272E" w:rsidP="007C5255">
      <w:pPr>
        <w:spacing w:after="120" w:line="240" w:lineRule="auto"/>
        <w:ind w:firstLine="709"/>
        <w:jc w:val="both"/>
        <w:rPr>
          <w:rFonts w:ascii="Times New Roman" w:hAnsi="Times New Roman"/>
          <w:b/>
          <w:bCs/>
          <w:sz w:val="28"/>
          <w:szCs w:val="28"/>
          <w:lang w:val="kk-KZ"/>
        </w:rPr>
      </w:pPr>
      <w:r w:rsidRPr="00FB2D62">
        <w:rPr>
          <w:rFonts w:ascii="Times New Roman" w:hAnsi="Times New Roman"/>
          <w:b/>
          <w:bCs/>
          <w:sz w:val="28"/>
          <w:szCs w:val="28"/>
          <w:lang w:val="kk-KZ"/>
        </w:rPr>
        <w:t>1</w:t>
      </w:r>
      <w:r w:rsidRPr="008E272E">
        <w:rPr>
          <w:rFonts w:ascii="Times New Roman" w:hAnsi="Times New Roman"/>
          <w:b/>
          <w:bCs/>
          <w:sz w:val="28"/>
          <w:szCs w:val="28"/>
          <w:lang w:val="kk-KZ"/>
        </w:rPr>
        <w:t>.5 Бірінші бөлім бойынша қорытынды</w:t>
      </w:r>
    </w:p>
    <w:p w14:paraId="15BE9145" w14:textId="14A23CF0" w:rsidR="00330ADD" w:rsidRDefault="00FB2D62" w:rsidP="007C5255">
      <w:pPr>
        <w:spacing w:after="12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xml:space="preserve">1. </w:t>
      </w:r>
      <w:r w:rsidR="008E272E">
        <w:rPr>
          <w:rFonts w:ascii="Times New Roman" w:hAnsi="Times New Roman"/>
          <w:bCs/>
          <w:sz w:val="28"/>
          <w:szCs w:val="28"/>
          <w:lang w:val="kk-KZ"/>
        </w:rPr>
        <w:t>ПХБ</w:t>
      </w:r>
      <w:r w:rsidR="008E272E" w:rsidRPr="008E272E">
        <w:rPr>
          <w:rFonts w:ascii="Times New Roman" w:hAnsi="Times New Roman"/>
          <w:bCs/>
          <w:sz w:val="28"/>
          <w:szCs w:val="28"/>
          <w:lang w:val="kk-KZ"/>
        </w:rPr>
        <w:t xml:space="preserve"> қоршаған </w:t>
      </w:r>
      <w:r w:rsidR="008E272E">
        <w:rPr>
          <w:rFonts w:ascii="Times New Roman" w:hAnsi="Times New Roman"/>
          <w:bCs/>
          <w:sz w:val="28"/>
          <w:szCs w:val="28"/>
          <w:lang w:val="kk-KZ"/>
        </w:rPr>
        <w:t>табиғи ор</w:t>
      </w:r>
      <w:r w:rsidR="008E272E" w:rsidRPr="008E272E">
        <w:rPr>
          <w:rFonts w:ascii="Times New Roman" w:hAnsi="Times New Roman"/>
          <w:bCs/>
          <w:sz w:val="28"/>
          <w:szCs w:val="28"/>
          <w:lang w:val="kk-KZ"/>
        </w:rPr>
        <w:t>та</w:t>
      </w:r>
      <w:r w:rsidR="008E272E">
        <w:rPr>
          <w:rFonts w:ascii="Times New Roman" w:hAnsi="Times New Roman"/>
          <w:bCs/>
          <w:sz w:val="28"/>
          <w:szCs w:val="28"/>
          <w:lang w:val="kk-KZ"/>
        </w:rPr>
        <w:t xml:space="preserve">ға жоғары дәрежеде </w:t>
      </w:r>
      <w:r w:rsidR="008E272E" w:rsidRPr="008E272E">
        <w:rPr>
          <w:rFonts w:ascii="Times New Roman" w:hAnsi="Times New Roman"/>
          <w:bCs/>
          <w:sz w:val="28"/>
          <w:szCs w:val="28"/>
          <w:lang w:val="kk-KZ"/>
        </w:rPr>
        <w:t>қауіп</w:t>
      </w:r>
      <w:r w:rsidR="008E272E">
        <w:rPr>
          <w:rFonts w:ascii="Times New Roman" w:hAnsi="Times New Roman"/>
          <w:bCs/>
          <w:sz w:val="28"/>
          <w:szCs w:val="28"/>
          <w:lang w:val="kk-KZ"/>
        </w:rPr>
        <w:t xml:space="preserve"> төндіретін</w:t>
      </w:r>
      <w:r w:rsidR="008E272E" w:rsidRPr="008E272E">
        <w:rPr>
          <w:rFonts w:ascii="Times New Roman" w:hAnsi="Times New Roman"/>
          <w:bCs/>
          <w:sz w:val="28"/>
          <w:szCs w:val="28"/>
          <w:lang w:val="kk-KZ"/>
        </w:rPr>
        <w:t xml:space="preserve"> және тұрақты органикалық ластағыштар (ТО</w:t>
      </w:r>
      <w:r w:rsidR="008E272E">
        <w:rPr>
          <w:rFonts w:ascii="Times New Roman" w:hAnsi="Times New Roman"/>
          <w:bCs/>
          <w:sz w:val="28"/>
          <w:szCs w:val="28"/>
          <w:lang w:val="kk-KZ"/>
        </w:rPr>
        <w:t>Л</w:t>
      </w:r>
      <w:r w:rsidR="008E272E" w:rsidRPr="008E272E">
        <w:rPr>
          <w:rFonts w:ascii="Times New Roman" w:hAnsi="Times New Roman"/>
          <w:bCs/>
          <w:sz w:val="28"/>
          <w:szCs w:val="28"/>
          <w:lang w:val="kk-KZ"/>
        </w:rPr>
        <w:t>) тобына кіре</w:t>
      </w:r>
      <w:r w:rsidR="008E272E">
        <w:rPr>
          <w:rFonts w:ascii="Times New Roman" w:hAnsi="Times New Roman"/>
          <w:bCs/>
          <w:sz w:val="28"/>
          <w:szCs w:val="28"/>
          <w:lang w:val="kk-KZ"/>
        </w:rPr>
        <w:t>тін</w:t>
      </w:r>
      <w:r w:rsidR="008E272E" w:rsidRPr="008E272E">
        <w:rPr>
          <w:rFonts w:ascii="Times New Roman" w:hAnsi="Times New Roman"/>
          <w:bCs/>
          <w:sz w:val="28"/>
          <w:szCs w:val="28"/>
          <w:lang w:val="kk-KZ"/>
        </w:rPr>
        <w:t xml:space="preserve"> антропогендік ластағыш</w:t>
      </w:r>
      <w:r w:rsidR="000C12BB">
        <w:rPr>
          <w:rFonts w:ascii="Times New Roman" w:hAnsi="Times New Roman"/>
          <w:bCs/>
          <w:sz w:val="28"/>
          <w:szCs w:val="28"/>
          <w:lang w:val="kk-KZ"/>
        </w:rPr>
        <w:t xml:space="preserve">қа жатады. </w:t>
      </w:r>
      <w:r w:rsidR="008E272E" w:rsidRPr="008E272E">
        <w:rPr>
          <w:rFonts w:ascii="Times New Roman" w:hAnsi="Times New Roman"/>
          <w:bCs/>
          <w:sz w:val="28"/>
          <w:szCs w:val="28"/>
          <w:lang w:val="kk-KZ"/>
        </w:rPr>
        <w:t>ТОЛ</w:t>
      </w:r>
      <w:r w:rsidR="00EC679A">
        <w:rPr>
          <w:rFonts w:ascii="Times New Roman" w:hAnsi="Times New Roman"/>
          <w:bCs/>
          <w:sz w:val="28"/>
          <w:szCs w:val="28"/>
          <w:lang w:val="kk-KZ"/>
        </w:rPr>
        <w:t>-тар</w:t>
      </w:r>
      <w:r w:rsidR="008E272E" w:rsidRPr="008E272E">
        <w:rPr>
          <w:rFonts w:ascii="Times New Roman" w:hAnsi="Times New Roman"/>
          <w:bCs/>
          <w:sz w:val="28"/>
          <w:szCs w:val="28"/>
          <w:lang w:val="kk-KZ"/>
        </w:rPr>
        <w:t xml:space="preserve"> улылығы</w:t>
      </w:r>
      <w:r w:rsidR="00EC679A">
        <w:rPr>
          <w:rFonts w:ascii="Times New Roman" w:hAnsi="Times New Roman"/>
          <w:bCs/>
          <w:sz w:val="28"/>
          <w:szCs w:val="28"/>
          <w:lang w:val="kk-KZ"/>
        </w:rPr>
        <w:t>,</w:t>
      </w:r>
      <w:r w:rsidR="008E272E" w:rsidRPr="008E272E">
        <w:rPr>
          <w:rFonts w:ascii="Times New Roman" w:hAnsi="Times New Roman"/>
          <w:bCs/>
          <w:sz w:val="28"/>
          <w:szCs w:val="28"/>
          <w:lang w:val="kk-KZ"/>
        </w:rPr>
        <w:t xml:space="preserve"> тұрақтылығы, ауа</w:t>
      </w:r>
      <w:r w:rsidR="00EC679A">
        <w:rPr>
          <w:rFonts w:ascii="Times New Roman" w:hAnsi="Times New Roman"/>
          <w:bCs/>
          <w:sz w:val="28"/>
          <w:szCs w:val="28"/>
          <w:lang w:val="kk-KZ"/>
        </w:rPr>
        <w:t xml:space="preserve"> және</w:t>
      </w:r>
      <w:r w:rsidR="008E272E" w:rsidRPr="008E272E">
        <w:rPr>
          <w:rFonts w:ascii="Times New Roman" w:hAnsi="Times New Roman"/>
          <w:bCs/>
          <w:sz w:val="28"/>
          <w:szCs w:val="28"/>
          <w:lang w:val="kk-KZ"/>
        </w:rPr>
        <w:t xml:space="preserve"> су</w:t>
      </w:r>
      <w:r w:rsidR="00EC679A">
        <w:rPr>
          <w:rFonts w:ascii="Times New Roman" w:hAnsi="Times New Roman"/>
          <w:bCs/>
          <w:sz w:val="28"/>
          <w:szCs w:val="28"/>
          <w:lang w:val="kk-KZ"/>
        </w:rPr>
        <w:t xml:space="preserve"> арқылы</w:t>
      </w:r>
      <w:r w:rsidR="008E272E" w:rsidRPr="008E272E">
        <w:rPr>
          <w:rFonts w:ascii="Times New Roman" w:hAnsi="Times New Roman"/>
          <w:bCs/>
          <w:sz w:val="28"/>
          <w:szCs w:val="28"/>
          <w:lang w:val="kk-KZ"/>
        </w:rPr>
        <w:t xml:space="preserve"> ұзақ қашықтыққа </w:t>
      </w:r>
      <w:r w:rsidR="00EC679A">
        <w:rPr>
          <w:rFonts w:ascii="Times New Roman" w:hAnsi="Times New Roman"/>
          <w:bCs/>
          <w:sz w:val="28"/>
          <w:szCs w:val="28"/>
          <w:lang w:val="kk-KZ"/>
        </w:rPr>
        <w:t>миграциялануы, сонымен қатар</w:t>
      </w:r>
      <w:r w:rsidR="008E272E" w:rsidRPr="008E272E">
        <w:rPr>
          <w:rFonts w:ascii="Times New Roman" w:hAnsi="Times New Roman"/>
          <w:bCs/>
          <w:sz w:val="28"/>
          <w:szCs w:val="28"/>
          <w:lang w:val="kk-KZ"/>
        </w:rPr>
        <w:t xml:space="preserve"> тірі организмдерде жина</w:t>
      </w:r>
      <w:r w:rsidR="00EC679A">
        <w:rPr>
          <w:rFonts w:ascii="Times New Roman" w:hAnsi="Times New Roman"/>
          <w:bCs/>
          <w:sz w:val="28"/>
          <w:szCs w:val="28"/>
          <w:lang w:val="kk-KZ"/>
        </w:rPr>
        <w:t xml:space="preserve">қталу </w:t>
      </w:r>
      <w:r w:rsidR="008E272E" w:rsidRPr="008E272E">
        <w:rPr>
          <w:rFonts w:ascii="Times New Roman" w:hAnsi="Times New Roman"/>
          <w:bCs/>
          <w:sz w:val="28"/>
          <w:szCs w:val="28"/>
          <w:lang w:val="kk-KZ"/>
        </w:rPr>
        <w:t>қа</w:t>
      </w:r>
      <w:r w:rsidR="00EC679A">
        <w:rPr>
          <w:rFonts w:ascii="Times New Roman" w:hAnsi="Times New Roman"/>
          <w:bCs/>
          <w:sz w:val="28"/>
          <w:szCs w:val="28"/>
          <w:lang w:val="kk-KZ"/>
        </w:rPr>
        <w:t>сиетіне</w:t>
      </w:r>
      <w:r w:rsidR="008E272E" w:rsidRPr="008E272E">
        <w:rPr>
          <w:rFonts w:ascii="Times New Roman" w:hAnsi="Times New Roman"/>
          <w:bCs/>
          <w:sz w:val="28"/>
          <w:szCs w:val="28"/>
          <w:lang w:val="kk-KZ"/>
        </w:rPr>
        <w:t xml:space="preserve"> байланысты қоршаған ортаға және </w:t>
      </w:r>
      <w:r w:rsidR="00EC679A">
        <w:rPr>
          <w:rFonts w:ascii="Times New Roman" w:hAnsi="Times New Roman"/>
          <w:bCs/>
          <w:sz w:val="28"/>
          <w:szCs w:val="28"/>
          <w:lang w:val="kk-KZ"/>
        </w:rPr>
        <w:t xml:space="preserve">адамзат </w:t>
      </w:r>
      <w:r w:rsidR="008E272E" w:rsidRPr="008E272E">
        <w:rPr>
          <w:rFonts w:ascii="Times New Roman" w:hAnsi="Times New Roman"/>
          <w:bCs/>
          <w:sz w:val="28"/>
          <w:szCs w:val="28"/>
          <w:lang w:val="kk-KZ"/>
        </w:rPr>
        <w:t>денсаулығына кері әсерін тигізеді.</w:t>
      </w:r>
      <w:r w:rsidR="00EC679A">
        <w:rPr>
          <w:rFonts w:ascii="Times New Roman" w:hAnsi="Times New Roman"/>
          <w:bCs/>
          <w:sz w:val="28"/>
          <w:szCs w:val="28"/>
          <w:lang w:val="kk-KZ"/>
        </w:rPr>
        <w:t xml:space="preserve"> </w:t>
      </w:r>
      <w:r w:rsidR="00EC679A" w:rsidRPr="00EC679A">
        <w:rPr>
          <w:rFonts w:ascii="Times New Roman" w:hAnsi="Times New Roman"/>
          <w:bCs/>
          <w:sz w:val="28"/>
          <w:szCs w:val="28"/>
          <w:lang w:val="kk-KZ"/>
        </w:rPr>
        <w:t>Қазақстан</w:t>
      </w:r>
      <w:r w:rsidR="00EC679A">
        <w:rPr>
          <w:rFonts w:ascii="Times New Roman" w:hAnsi="Times New Roman"/>
          <w:bCs/>
          <w:sz w:val="28"/>
          <w:szCs w:val="28"/>
          <w:lang w:val="kk-KZ"/>
        </w:rPr>
        <w:t xml:space="preserve"> республикасындағы </w:t>
      </w:r>
      <w:r w:rsidR="00EC679A" w:rsidRPr="00EC679A">
        <w:rPr>
          <w:rFonts w:ascii="Times New Roman" w:hAnsi="Times New Roman"/>
          <w:bCs/>
          <w:sz w:val="28"/>
          <w:szCs w:val="28"/>
          <w:lang w:val="kk-KZ"/>
        </w:rPr>
        <w:t>ПХ</w:t>
      </w:r>
      <w:r w:rsidR="00EC679A">
        <w:rPr>
          <w:rFonts w:ascii="Times New Roman" w:hAnsi="Times New Roman"/>
          <w:bCs/>
          <w:sz w:val="28"/>
          <w:szCs w:val="28"/>
          <w:lang w:val="kk-KZ"/>
        </w:rPr>
        <w:t>Б</w:t>
      </w:r>
      <w:r w:rsidR="00EC679A" w:rsidRPr="00EC679A">
        <w:rPr>
          <w:rFonts w:ascii="Times New Roman" w:hAnsi="Times New Roman"/>
          <w:bCs/>
          <w:sz w:val="28"/>
          <w:szCs w:val="28"/>
          <w:lang w:val="kk-KZ"/>
        </w:rPr>
        <w:t xml:space="preserve">-ға қатысты </w:t>
      </w:r>
      <w:r w:rsidR="00EC679A">
        <w:rPr>
          <w:rFonts w:ascii="Times New Roman" w:hAnsi="Times New Roman"/>
          <w:bCs/>
          <w:sz w:val="28"/>
          <w:szCs w:val="28"/>
          <w:lang w:val="kk-KZ"/>
        </w:rPr>
        <w:t>өзекті мәселе</w:t>
      </w:r>
      <w:r w:rsidR="00EC679A" w:rsidRPr="00EC679A">
        <w:rPr>
          <w:rFonts w:ascii="Times New Roman" w:hAnsi="Times New Roman"/>
          <w:bCs/>
          <w:sz w:val="28"/>
          <w:szCs w:val="28"/>
          <w:lang w:val="kk-KZ"/>
        </w:rPr>
        <w:t xml:space="preserve"> </w:t>
      </w:r>
      <w:r w:rsidR="00EC679A">
        <w:rPr>
          <w:rFonts w:ascii="Times New Roman" w:hAnsi="Times New Roman"/>
          <w:bCs/>
          <w:sz w:val="28"/>
          <w:szCs w:val="28"/>
          <w:lang w:val="kk-KZ"/>
        </w:rPr>
        <w:t xml:space="preserve">- </w:t>
      </w:r>
      <w:r w:rsidR="00EC679A" w:rsidRPr="00EC679A">
        <w:rPr>
          <w:rFonts w:ascii="Times New Roman" w:hAnsi="Times New Roman"/>
          <w:bCs/>
          <w:sz w:val="28"/>
          <w:szCs w:val="28"/>
          <w:lang w:val="kk-KZ"/>
        </w:rPr>
        <w:t>зауыттар</w:t>
      </w:r>
      <w:r w:rsidR="00EC679A">
        <w:rPr>
          <w:rFonts w:ascii="Times New Roman" w:hAnsi="Times New Roman"/>
          <w:bCs/>
          <w:sz w:val="28"/>
          <w:szCs w:val="28"/>
          <w:lang w:val="kk-KZ"/>
        </w:rPr>
        <w:t xml:space="preserve"> және</w:t>
      </w:r>
      <w:r w:rsidR="00EC679A" w:rsidRPr="00EC679A">
        <w:rPr>
          <w:rFonts w:ascii="Times New Roman" w:hAnsi="Times New Roman"/>
          <w:bCs/>
          <w:sz w:val="28"/>
          <w:szCs w:val="28"/>
          <w:lang w:val="kk-KZ"/>
        </w:rPr>
        <w:t xml:space="preserve"> әскери полигон аумақтарын</w:t>
      </w:r>
      <w:r w:rsidR="0049749A">
        <w:rPr>
          <w:rFonts w:ascii="Times New Roman" w:hAnsi="Times New Roman"/>
          <w:bCs/>
          <w:sz w:val="28"/>
          <w:szCs w:val="28"/>
          <w:lang w:val="kk-KZ"/>
        </w:rPr>
        <w:t xml:space="preserve">ың </w:t>
      </w:r>
      <w:r w:rsidR="0049749A">
        <w:rPr>
          <w:rFonts w:ascii="Times New Roman" w:hAnsi="Times New Roman"/>
          <w:bCs/>
          <w:sz w:val="28"/>
          <w:szCs w:val="28"/>
          <w:lang w:val="kk-KZ"/>
        </w:rPr>
        <w:lastRenderedPageBreak/>
        <w:t>ластануы мен</w:t>
      </w:r>
      <w:r w:rsidR="00EC679A" w:rsidRPr="00EC679A">
        <w:rPr>
          <w:rFonts w:ascii="Times New Roman" w:hAnsi="Times New Roman"/>
          <w:bCs/>
          <w:sz w:val="28"/>
          <w:szCs w:val="28"/>
          <w:lang w:val="kk-KZ"/>
        </w:rPr>
        <w:t xml:space="preserve"> жарамдылық мерзімі өтіп кеткен </w:t>
      </w:r>
      <w:r w:rsidR="0049749A">
        <w:rPr>
          <w:rFonts w:ascii="Times New Roman" w:hAnsi="Times New Roman"/>
          <w:bCs/>
          <w:sz w:val="28"/>
          <w:szCs w:val="28"/>
          <w:lang w:val="kk-KZ"/>
        </w:rPr>
        <w:t>ПХБ қондырғыларының</w:t>
      </w:r>
      <w:r w:rsidR="00EC679A" w:rsidRPr="00EC679A">
        <w:rPr>
          <w:rFonts w:ascii="Times New Roman" w:hAnsi="Times New Roman"/>
          <w:bCs/>
          <w:sz w:val="28"/>
          <w:szCs w:val="28"/>
          <w:lang w:val="kk-KZ"/>
        </w:rPr>
        <w:t xml:space="preserve">, конденсаторлар мен трансформаторлардың </w:t>
      </w:r>
      <w:r w:rsidR="0049749A">
        <w:rPr>
          <w:rFonts w:ascii="Times New Roman" w:hAnsi="Times New Roman"/>
          <w:bCs/>
          <w:sz w:val="28"/>
          <w:szCs w:val="28"/>
          <w:lang w:val="kk-KZ"/>
        </w:rPr>
        <w:t>сақталуы болып табылады. Елімізде</w:t>
      </w:r>
      <w:r w:rsidR="00EC679A" w:rsidRPr="00EC679A">
        <w:rPr>
          <w:rFonts w:ascii="Times New Roman" w:hAnsi="Times New Roman"/>
          <w:bCs/>
          <w:sz w:val="28"/>
          <w:szCs w:val="28"/>
          <w:lang w:val="kk-KZ"/>
        </w:rPr>
        <w:t xml:space="preserve"> құрамында ПХ</w:t>
      </w:r>
      <w:r w:rsidR="0049749A">
        <w:rPr>
          <w:rFonts w:ascii="Times New Roman" w:hAnsi="Times New Roman"/>
          <w:bCs/>
          <w:sz w:val="28"/>
          <w:szCs w:val="28"/>
          <w:lang w:val="kk-KZ"/>
        </w:rPr>
        <w:t>Б</w:t>
      </w:r>
      <w:r w:rsidR="00EC679A" w:rsidRPr="00EC679A">
        <w:rPr>
          <w:rFonts w:ascii="Times New Roman" w:hAnsi="Times New Roman"/>
          <w:bCs/>
          <w:sz w:val="28"/>
          <w:szCs w:val="28"/>
          <w:lang w:val="kk-KZ"/>
        </w:rPr>
        <w:t xml:space="preserve"> бар электр жабдықтары пайдаланылған көптеген стратегиялық кәсіпорындар мен қорғаныс нысандары </w:t>
      </w:r>
      <w:r w:rsidR="0049749A">
        <w:rPr>
          <w:rFonts w:ascii="Times New Roman" w:hAnsi="Times New Roman"/>
          <w:bCs/>
          <w:sz w:val="28"/>
          <w:szCs w:val="28"/>
          <w:lang w:val="kk-KZ"/>
        </w:rPr>
        <w:t xml:space="preserve">көптеп </w:t>
      </w:r>
      <w:r w:rsidR="00EC679A" w:rsidRPr="00EC679A">
        <w:rPr>
          <w:rFonts w:ascii="Times New Roman" w:hAnsi="Times New Roman"/>
          <w:bCs/>
          <w:sz w:val="28"/>
          <w:szCs w:val="28"/>
          <w:lang w:val="kk-KZ"/>
        </w:rPr>
        <w:t xml:space="preserve">орналасқан. Бұл </w:t>
      </w:r>
      <w:r w:rsidR="0049749A">
        <w:rPr>
          <w:rFonts w:ascii="Times New Roman" w:hAnsi="Times New Roman"/>
          <w:bCs/>
          <w:sz w:val="28"/>
          <w:szCs w:val="28"/>
          <w:lang w:val="kk-KZ"/>
        </w:rPr>
        <w:t>нысандарда</w:t>
      </w:r>
      <w:r w:rsidR="00EC679A" w:rsidRPr="00EC679A">
        <w:rPr>
          <w:rFonts w:ascii="Times New Roman" w:hAnsi="Times New Roman"/>
          <w:bCs/>
          <w:sz w:val="28"/>
          <w:szCs w:val="28"/>
          <w:lang w:val="kk-KZ"/>
        </w:rPr>
        <w:t xml:space="preserve"> ПХ</w:t>
      </w:r>
      <w:r w:rsidR="0049749A">
        <w:rPr>
          <w:rFonts w:ascii="Times New Roman" w:hAnsi="Times New Roman"/>
          <w:bCs/>
          <w:sz w:val="28"/>
          <w:szCs w:val="28"/>
          <w:lang w:val="kk-KZ"/>
        </w:rPr>
        <w:t>Б</w:t>
      </w:r>
      <w:r w:rsidR="00EC679A" w:rsidRPr="00EC679A">
        <w:rPr>
          <w:rFonts w:ascii="Times New Roman" w:hAnsi="Times New Roman"/>
          <w:bCs/>
          <w:sz w:val="28"/>
          <w:szCs w:val="28"/>
          <w:lang w:val="kk-KZ"/>
        </w:rPr>
        <w:t xml:space="preserve"> </w:t>
      </w:r>
      <w:r w:rsidR="0049749A">
        <w:rPr>
          <w:rFonts w:ascii="Times New Roman" w:hAnsi="Times New Roman"/>
          <w:bCs/>
          <w:sz w:val="28"/>
          <w:szCs w:val="28"/>
          <w:lang w:val="kk-KZ"/>
        </w:rPr>
        <w:t>ластаушы заттың</w:t>
      </w:r>
      <w:r w:rsidR="00EC679A" w:rsidRPr="00EC679A">
        <w:rPr>
          <w:rFonts w:ascii="Times New Roman" w:hAnsi="Times New Roman"/>
          <w:bCs/>
          <w:sz w:val="28"/>
          <w:szCs w:val="28"/>
          <w:lang w:val="kk-KZ"/>
        </w:rPr>
        <w:t xml:space="preserve"> төгілу, трансформатор, конденсатор, жылу алмастырғыштар</w:t>
      </w:r>
      <w:r w:rsidR="0049749A">
        <w:rPr>
          <w:rFonts w:ascii="Times New Roman" w:hAnsi="Times New Roman"/>
          <w:bCs/>
          <w:sz w:val="28"/>
          <w:szCs w:val="28"/>
          <w:lang w:val="kk-KZ"/>
        </w:rPr>
        <w:t>дан</w:t>
      </w:r>
      <w:r w:rsidR="00EC679A" w:rsidRPr="00EC679A">
        <w:rPr>
          <w:rFonts w:ascii="Times New Roman" w:hAnsi="Times New Roman"/>
          <w:bCs/>
          <w:sz w:val="28"/>
          <w:szCs w:val="28"/>
          <w:lang w:val="kk-KZ"/>
        </w:rPr>
        <w:t xml:space="preserve"> </w:t>
      </w:r>
      <w:r w:rsidR="0049749A">
        <w:rPr>
          <w:rFonts w:ascii="Times New Roman" w:hAnsi="Times New Roman"/>
          <w:bCs/>
          <w:sz w:val="28"/>
          <w:szCs w:val="28"/>
          <w:lang w:val="kk-KZ"/>
        </w:rPr>
        <w:t>және зақымдалған қондырғылардан</w:t>
      </w:r>
      <w:r w:rsidR="0049749A" w:rsidRPr="00EC679A">
        <w:rPr>
          <w:rFonts w:ascii="Times New Roman" w:hAnsi="Times New Roman"/>
          <w:bCs/>
          <w:sz w:val="28"/>
          <w:szCs w:val="28"/>
          <w:lang w:val="kk-KZ"/>
        </w:rPr>
        <w:t xml:space="preserve"> булану</w:t>
      </w:r>
      <w:r w:rsidR="0049749A">
        <w:rPr>
          <w:rFonts w:ascii="Times New Roman" w:hAnsi="Times New Roman"/>
          <w:bCs/>
          <w:sz w:val="28"/>
          <w:szCs w:val="28"/>
          <w:lang w:val="kk-KZ"/>
        </w:rPr>
        <w:t xml:space="preserve"> қаупі өте зор.</w:t>
      </w:r>
    </w:p>
    <w:p w14:paraId="56EA04B9" w14:textId="11354B14" w:rsidR="00315354" w:rsidRDefault="00315354" w:rsidP="00E95DE5">
      <w:pPr>
        <w:spacing w:after="0" w:line="240" w:lineRule="auto"/>
        <w:ind w:firstLine="709"/>
        <w:jc w:val="both"/>
        <w:rPr>
          <w:rFonts w:ascii="Times New Roman" w:hAnsi="Times New Roman"/>
          <w:bCs/>
          <w:sz w:val="28"/>
          <w:szCs w:val="28"/>
          <w:lang w:val="kk-KZ"/>
        </w:rPr>
      </w:pPr>
      <w:r w:rsidRPr="00315354">
        <w:rPr>
          <w:rFonts w:ascii="Times New Roman" w:hAnsi="Times New Roman"/>
          <w:bCs/>
          <w:sz w:val="28"/>
          <w:szCs w:val="28"/>
          <w:lang w:val="kk-KZ"/>
        </w:rPr>
        <w:t>Өскемен конденсаторлар зауыты (</w:t>
      </w:r>
      <w:r w:rsidR="00B1640F">
        <w:rPr>
          <w:rFonts w:ascii="Times New Roman" w:hAnsi="Times New Roman"/>
          <w:bCs/>
          <w:sz w:val="28"/>
          <w:szCs w:val="28"/>
          <w:lang w:val="kk-KZ"/>
        </w:rPr>
        <w:t>Ө</w:t>
      </w:r>
      <w:r w:rsidRPr="00315354">
        <w:rPr>
          <w:rFonts w:ascii="Times New Roman" w:hAnsi="Times New Roman"/>
          <w:bCs/>
          <w:sz w:val="28"/>
          <w:szCs w:val="28"/>
          <w:lang w:val="kk-KZ"/>
        </w:rPr>
        <w:t xml:space="preserve">КЗ) аумағы және оның </w:t>
      </w:r>
      <w:r w:rsidR="003B7DF1">
        <w:rPr>
          <w:rFonts w:ascii="Times New Roman" w:hAnsi="Times New Roman"/>
          <w:bCs/>
          <w:sz w:val="28"/>
          <w:szCs w:val="28"/>
          <w:lang w:val="kk-KZ"/>
        </w:rPr>
        <w:t>су жинау</w:t>
      </w:r>
      <w:r w:rsidRPr="00315354">
        <w:rPr>
          <w:rFonts w:ascii="Times New Roman" w:hAnsi="Times New Roman"/>
          <w:bCs/>
          <w:sz w:val="28"/>
          <w:szCs w:val="28"/>
          <w:lang w:val="kk-KZ"/>
        </w:rPr>
        <w:t xml:space="preserve"> қоймасы</w:t>
      </w:r>
      <w:r w:rsidR="003B7DF1">
        <w:rPr>
          <w:rFonts w:ascii="Times New Roman" w:hAnsi="Times New Roman"/>
          <w:bCs/>
          <w:sz w:val="28"/>
          <w:szCs w:val="28"/>
          <w:lang w:val="kk-KZ"/>
        </w:rPr>
        <w:t>нда</w:t>
      </w:r>
      <w:r w:rsidRPr="00315354">
        <w:rPr>
          <w:rFonts w:ascii="Times New Roman" w:hAnsi="Times New Roman"/>
          <w:bCs/>
          <w:sz w:val="28"/>
          <w:szCs w:val="28"/>
          <w:lang w:val="kk-KZ"/>
        </w:rPr>
        <w:t xml:space="preserve"> республика</w:t>
      </w:r>
      <w:r w:rsidR="003B7DF1">
        <w:rPr>
          <w:rFonts w:ascii="Times New Roman" w:hAnsi="Times New Roman"/>
          <w:bCs/>
          <w:sz w:val="28"/>
          <w:szCs w:val="28"/>
          <w:lang w:val="kk-KZ"/>
        </w:rPr>
        <w:t xml:space="preserve"> бойынша </w:t>
      </w:r>
      <w:r w:rsidRPr="00315354">
        <w:rPr>
          <w:rFonts w:ascii="Times New Roman" w:hAnsi="Times New Roman"/>
          <w:bCs/>
          <w:sz w:val="28"/>
          <w:szCs w:val="28"/>
          <w:lang w:val="kk-KZ"/>
        </w:rPr>
        <w:t>ПХ</w:t>
      </w:r>
      <w:r w:rsidR="003B7DF1">
        <w:rPr>
          <w:rFonts w:ascii="Times New Roman" w:hAnsi="Times New Roman"/>
          <w:bCs/>
          <w:sz w:val="28"/>
          <w:szCs w:val="28"/>
          <w:lang w:val="kk-KZ"/>
        </w:rPr>
        <w:t>Б</w:t>
      </w:r>
      <w:r w:rsidRPr="00315354">
        <w:rPr>
          <w:rFonts w:ascii="Times New Roman" w:hAnsi="Times New Roman"/>
          <w:bCs/>
          <w:sz w:val="28"/>
          <w:szCs w:val="28"/>
          <w:lang w:val="kk-KZ"/>
        </w:rPr>
        <w:t>-</w:t>
      </w:r>
      <w:r w:rsidR="003B7DF1">
        <w:rPr>
          <w:rFonts w:ascii="Times New Roman" w:hAnsi="Times New Roman"/>
          <w:bCs/>
          <w:sz w:val="28"/>
          <w:szCs w:val="28"/>
          <w:lang w:val="kk-KZ"/>
        </w:rPr>
        <w:t>ді</w:t>
      </w:r>
      <w:r w:rsidRPr="00315354">
        <w:rPr>
          <w:rFonts w:ascii="Times New Roman" w:hAnsi="Times New Roman"/>
          <w:bCs/>
          <w:sz w:val="28"/>
          <w:szCs w:val="28"/>
          <w:lang w:val="kk-KZ"/>
        </w:rPr>
        <w:t xml:space="preserve">ң 80%-ы </w:t>
      </w:r>
      <w:r w:rsidR="003B7DF1">
        <w:rPr>
          <w:rFonts w:ascii="Times New Roman" w:hAnsi="Times New Roman"/>
          <w:bCs/>
          <w:sz w:val="28"/>
          <w:szCs w:val="28"/>
          <w:lang w:val="kk-KZ"/>
        </w:rPr>
        <w:t>шоғырланған</w:t>
      </w:r>
      <w:r w:rsidR="00D5217D">
        <w:rPr>
          <w:rFonts w:ascii="Times New Roman" w:hAnsi="Times New Roman"/>
          <w:bCs/>
          <w:sz w:val="28"/>
          <w:szCs w:val="28"/>
          <w:lang w:val="kk-KZ"/>
        </w:rPr>
        <w:t>дықтан, жоғары дәрежеде ластанған аймақ болып саналады.</w:t>
      </w:r>
      <w:r w:rsidRPr="00315354">
        <w:rPr>
          <w:rFonts w:ascii="Times New Roman" w:hAnsi="Times New Roman"/>
          <w:bCs/>
          <w:sz w:val="28"/>
          <w:szCs w:val="28"/>
          <w:lang w:val="kk-KZ"/>
        </w:rPr>
        <w:t xml:space="preserve"> Өскемен қаласының қатты тұрмыстық қалдықтар үйіндісі және «</w:t>
      </w:r>
      <w:r w:rsidR="007E1A88">
        <w:rPr>
          <w:rFonts w:ascii="Times New Roman" w:hAnsi="Times New Roman"/>
          <w:bCs/>
          <w:sz w:val="28"/>
          <w:szCs w:val="28"/>
          <w:lang w:val="kk-KZ"/>
        </w:rPr>
        <w:t>қауіпті</w:t>
      </w:r>
      <w:r w:rsidRPr="00315354">
        <w:rPr>
          <w:rFonts w:ascii="Times New Roman" w:hAnsi="Times New Roman"/>
          <w:bCs/>
          <w:sz w:val="28"/>
          <w:szCs w:val="28"/>
          <w:lang w:val="kk-KZ"/>
        </w:rPr>
        <w:t xml:space="preserve">» нүктелерге жақын ауыл шаруашылығы жерлері, тау-кен металлургия кешендері мен электр энергетикасы секторларының аумақтары </w:t>
      </w:r>
      <w:r w:rsidR="00596C5D" w:rsidRPr="00315354">
        <w:rPr>
          <w:rFonts w:ascii="Times New Roman" w:hAnsi="Times New Roman"/>
          <w:bCs/>
          <w:sz w:val="28"/>
          <w:szCs w:val="28"/>
          <w:lang w:val="kk-KZ"/>
        </w:rPr>
        <w:t>ПХ</w:t>
      </w:r>
      <w:r w:rsidR="007E1A88">
        <w:rPr>
          <w:rFonts w:ascii="Times New Roman" w:hAnsi="Times New Roman"/>
          <w:bCs/>
          <w:sz w:val="28"/>
          <w:szCs w:val="28"/>
          <w:lang w:val="kk-KZ"/>
        </w:rPr>
        <w:t>Б</w:t>
      </w:r>
      <w:r w:rsidR="00596C5D" w:rsidRPr="00315354">
        <w:rPr>
          <w:rFonts w:ascii="Times New Roman" w:hAnsi="Times New Roman"/>
          <w:bCs/>
          <w:sz w:val="28"/>
          <w:szCs w:val="28"/>
          <w:lang w:val="kk-KZ"/>
        </w:rPr>
        <w:t xml:space="preserve"> </w:t>
      </w:r>
      <w:r w:rsidR="007E1A88">
        <w:rPr>
          <w:rFonts w:ascii="Times New Roman" w:hAnsi="Times New Roman"/>
          <w:bCs/>
          <w:sz w:val="28"/>
          <w:szCs w:val="28"/>
          <w:lang w:val="kk-KZ"/>
        </w:rPr>
        <w:t xml:space="preserve">ластаушы затына тексеріліп, оның табиғи нысандарда таралу заңдылығы әлі де толып анықталмаған. </w:t>
      </w:r>
    </w:p>
    <w:p w14:paraId="448DFE2E" w14:textId="7E7B995D" w:rsidR="007E1A88" w:rsidRPr="003B791E" w:rsidRDefault="00B73546" w:rsidP="00E95DE5">
      <w:pPr>
        <w:spacing w:after="0" w:line="240" w:lineRule="auto"/>
        <w:ind w:firstLine="709"/>
        <w:jc w:val="both"/>
        <w:rPr>
          <w:rFonts w:ascii="Times New Roman" w:hAnsi="Times New Roman"/>
          <w:bCs/>
          <w:sz w:val="28"/>
          <w:szCs w:val="28"/>
          <w:lang w:val="kk-KZ"/>
        </w:rPr>
      </w:pPr>
      <w:r w:rsidRPr="00B73546">
        <w:rPr>
          <w:rFonts w:ascii="Times New Roman" w:hAnsi="Times New Roman"/>
          <w:bCs/>
          <w:sz w:val="28"/>
          <w:szCs w:val="28"/>
          <w:lang w:val="kk-KZ"/>
        </w:rPr>
        <w:t xml:space="preserve">Әдеби дереккөздерді талдау </w:t>
      </w:r>
      <w:r>
        <w:rPr>
          <w:rFonts w:ascii="Times New Roman" w:hAnsi="Times New Roman"/>
          <w:bCs/>
          <w:sz w:val="28"/>
          <w:szCs w:val="28"/>
          <w:lang w:val="kk-KZ"/>
        </w:rPr>
        <w:t>Қазақстанның</w:t>
      </w:r>
      <w:r w:rsidRPr="00B73546">
        <w:rPr>
          <w:rFonts w:ascii="Times New Roman" w:hAnsi="Times New Roman"/>
          <w:bCs/>
          <w:sz w:val="28"/>
          <w:szCs w:val="28"/>
          <w:lang w:val="kk-KZ"/>
        </w:rPr>
        <w:t xml:space="preserve"> ПХ</w:t>
      </w:r>
      <w:r>
        <w:rPr>
          <w:rFonts w:ascii="Times New Roman" w:hAnsi="Times New Roman"/>
          <w:bCs/>
          <w:sz w:val="28"/>
          <w:szCs w:val="28"/>
          <w:lang w:val="kk-KZ"/>
        </w:rPr>
        <w:t>Б</w:t>
      </w:r>
      <w:r w:rsidRPr="00B73546">
        <w:rPr>
          <w:rFonts w:ascii="Times New Roman" w:hAnsi="Times New Roman"/>
          <w:bCs/>
          <w:sz w:val="28"/>
          <w:szCs w:val="28"/>
          <w:lang w:val="kk-KZ"/>
        </w:rPr>
        <w:t xml:space="preserve">-мен ластанған аумақтарында жүргізілген қалпына келтіру жұмыстары туралы нақты деректердің жоқтығын көрсетеді, </w:t>
      </w:r>
      <w:r>
        <w:rPr>
          <w:rFonts w:ascii="Times New Roman" w:hAnsi="Times New Roman"/>
          <w:bCs/>
          <w:sz w:val="28"/>
          <w:szCs w:val="28"/>
          <w:lang w:val="kk-KZ"/>
        </w:rPr>
        <w:t xml:space="preserve">себебі </w:t>
      </w:r>
      <w:r w:rsidR="00FB2D62">
        <w:rPr>
          <w:rFonts w:ascii="Times New Roman" w:hAnsi="Times New Roman"/>
          <w:bCs/>
          <w:sz w:val="28"/>
          <w:szCs w:val="28"/>
          <w:lang w:val="kk-KZ"/>
        </w:rPr>
        <w:t>жүргізілген</w:t>
      </w:r>
      <w:r w:rsidRPr="00B73546">
        <w:rPr>
          <w:rFonts w:ascii="Times New Roman" w:hAnsi="Times New Roman"/>
          <w:bCs/>
          <w:sz w:val="28"/>
          <w:szCs w:val="28"/>
          <w:lang w:val="kk-KZ"/>
        </w:rPr>
        <w:t xml:space="preserve"> процедуралар құжатталма</w:t>
      </w:r>
      <w:r>
        <w:rPr>
          <w:rFonts w:ascii="Times New Roman" w:hAnsi="Times New Roman"/>
          <w:bCs/>
          <w:sz w:val="28"/>
          <w:szCs w:val="28"/>
          <w:lang w:val="kk-KZ"/>
        </w:rPr>
        <w:t>й, көптеген</w:t>
      </w:r>
      <w:r w:rsidRPr="00B73546">
        <w:rPr>
          <w:rFonts w:ascii="Times New Roman" w:hAnsi="Times New Roman"/>
          <w:bCs/>
          <w:sz w:val="28"/>
          <w:szCs w:val="28"/>
          <w:lang w:val="kk-KZ"/>
        </w:rPr>
        <w:t xml:space="preserve"> </w:t>
      </w:r>
      <w:r>
        <w:rPr>
          <w:rFonts w:ascii="Times New Roman" w:hAnsi="Times New Roman"/>
          <w:bCs/>
          <w:sz w:val="28"/>
          <w:szCs w:val="28"/>
          <w:lang w:val="kk-KZ"/>
        </w:rPr>
        <w:t>материалдар</w:t>
      </w:r>
      <w:r w:rsidRPr="00B73546">
        <w:rPr>
          <w:rFonts w:ascii="Times New Roman" w:hAnsi="Times New Roman"/>
          <w:bCs/>
          <w:sz w:val="28"/>
          <w:szCs w:val="28"/>
          <w:lang w:val="kk-KZ"/>
        </w:rPr>
        <w:t xml:space="preserve"> жоғалған. Сондықтан қазіргі уақытта жалпы ТОЛ-ға, атап айтқанда ПХ</w:t>
      </w:r>
      <w:r>
        <w:rPr>
          <w:rFonts w:ascii="Times New Roman" w:hAnsi="Times New Roman"/>
          <w:bCs/>
          <w:sz w:val="28"/>
          <w:szCs w:val="28"/>
          <w:lang w:val="kk-KZ"/>
        </w:rPr>
        <w:t>Б</w:t>
      </w:r>
      <w:r w:rsidRPr="00B73546">
        <w:rPr>
          <w:rFonts w:ascii="Times New Roman" w:hAnsi="Times New Roman"/>
          <w:bCs/>
          <w:sz w:val="28"/>
          <w:szCs w:val="28"/>
          <w:lang w:val="kk-KZ"/>
        </w:rPr>
        <w:t xml:space="preserve">-ға қатысты нақты ақпарат табу мүмкін емес. Бұл </w:t>
      </w:r>
      <w:r>
        <w:rPr>
          <w:rFonts w:ascii="Times New Roman" w:hAnsi="Times New Roman"/>
          <w:bCs/>
          <w:sz w:val="28"/>
          <w:szCs w:val="28"/>
          <w:lang w:val="kk-KZ"/>
        </w:rPr>
        <w:t xml:space="preserve">өз кезегінде </w:t>
      </w:r>
      <w:r w:rsidRPr="00B73546">
        <w:rPr>
          <w:rFonts w:ascii="Times New Roman" w:hAnsi="Times New Roman"/>
          <w:bCs/>
          <w:sz w:val="28"/>
          <w:szCs w:val="28"/>
          <w:lang w:val="kk-KZ"/>
        </w:rPr>
        <w:t>құрамында ПХ</w:t>
      </w:r>
      <w:r>
        <w:rPr>
          <w:rFonts w:ascii="Times New Roman" w:hAnsi="Times New Roman"/>
          <w:bCs/>
          <w:sz w:val="28"/>
          <w:szCs w:val="28"/>
          <w:lang w:val="kk-KZ"/>
        </w:rPr>
        <w:t>Б</w:t>
      </w:r>
      <w:r w:rsidRPr="00B73546">
        <w:rPr>
          <w:rFonts w:ascii="Times New Roman" w:hAnsi="Times New Roman"/>
          <w:bCs/>
          <w:sz w:val="28"/>
          <w:szCs w:val="28"/>
          <w:lang w:val="kk-KZ"/>
        </w:rPr>
        <w:t xml:space="preserve"> бар қалдықтардың саны, химиялық класы және уыттылығы туралы ақпарат</w:t>
      </w:r>
      <w:r>
        <w:rPr>
          <w:rFonts w:ascii="Times New Roman" w:hAnsi="Times New Roman"/>
          <w:bCs/>
          <w:sz w:val="28"/>
          <w:szCs w:val="28"/>
          <w:lang w:val="kk-KZ"/>
        </w:rPr>
        <w:t xml:space="preserve"> беретін</w:t>
      </w:r>
      <w:r w:rsidRPr="00B73546">
        <w:rPr>
          <w:rFonts w:ascii="Times New Roman" w:hAnsi="Times New Roman"/>
          <w:bCs/>
          <w:sz w:val="28"/>
          <w:szCs w:val="28"/>
          <w:lang w:val="kk-KZ"/>
        </w:rPr>
        <w:t xml:space="preserve"> қосымша зерттеулерді қажет етеді</w:t>
      </w:r>
      <w:r w:rsidRPr="003B791E">
        <w:rPr>
          <w:rFonts w:ascii="Times New Roman" w:hAnsi="Times New Roman"/>
          <w:bCs/>
          <w:sz w:val="28"/>
          <w:szCs w:val="28"/>
          <w:lang w:val="kk-KZ"/>
        </w:rPr>
        <w:t>.</w:t>
      </w:r>
    </w:p>
    <w:p w14:paraId="262E556C" w14:textId="2A0E6CAE" w:rsidR="007E7865" w:rsidRPr="003B791E" w:rsidRDefault="007E7865" w:rsidP="007E7865">
      <w:pPr>
        <w:spacing w:after="0" w:line="240" w:lineRule="auto"/>
        <w:ind w:firstLine="709"/>
        <w:jc w:val="both"/>
        <w:rPr>
          <w:rFonts w:ascii="Times New Roman" w:hAnsi="Times New Roman"/>
          <w:sz w:val="28"/>
          <w:szCs w:val="28"/>
          <w:lang w:val="kk-KZ"/>
        </w:rPr>
      </w:pPr>
      <w:r w:rsidRPr="003B791E">
        <w:rPr>
          <w:rFonts w:ascii="Times New Roman" w:hAnsi="Times New Roman"/>
          <w:sz w:val="28"/>
          <w:szCs w:val="28"/>
          <w:lang w:val="kk-KZ"/>
        </w:rPr>
        <w:t xml:space="preserve">Өскемен қаласының қоршаған орта объектілерін кешенді зерттеу нәтижесі негізінде қаланың табиғи ортасының ПХБ-мен ластанған жергілікті және аймақтық көздері бар екендігі, яғни ТОЛ-мен ластану мәселесі әлі де шешілмегендігін анықтады. Топырақтың </w:t>
      </w:r>
      <w:r w:rsidR="0074362A" w:rsidRPr="003B791E">
        <w:rPr>
          <w:rFonts w:ascii="Times New Roman" w:hAnsi="Times New Roman"/>
          <w:sz w:val="28"/>
          <w:szCs w:val="28"/>
          <w:lang w:val="kk-KZ"/>
        </w:rPr>
        <w:t xml:space="preserve">ПХБ-мен </w:t>
      </w:r>
      <w:r w:rsidRPr="003B791E">
        <w:rPr>
          <w:rFonts w:ascii="Times New Roman" w:hAnsi="Times New Roman"/>
          <w:sz w:val="28"/>
          <w:szCs w:val="28"/>
          <w:lang w:val="kk-KZ"/>
        </w:rPr>
        <w:t xml:space="preserve">ластануының </w:t>
      </w:r>
      <w:r w:rsidR="0074362A" w:rsidRPr="003B791E">
        <w:rPr>
          <w:rFonts w:ascii="Times New Roman" w:hAnsi="Times New Roman"/>
          <w:sz w:val="28"/>
          <w:szCs w:val="28"/>
          <w:lang w:val="kk-KZ"/>
        </w:rPr>
        <w:t xml:space="preserve">шекті рауалды көрсеткіштен </w:t>
      </w:r>
      <w:r w:rsidRPr="003B791E">
        <w:rPr>
          <w:rFonts w:ascii="Times New Roman" w:hAnsi="Times New Roman"/>
          <w:sz w:val="28"/>
          <w:szCs w:val="28"/>
          <w:lang w:val="kk-KZ"/>
        </w:rPr>
        <w:t xml:space="preserve">жоғары ластану дәрежесі ӨКЗ аумағында </w:t>
      </w:r>
      <w:r w:rsidR="0074362A" w:rsidRPr="003B791E">
        <w:rPr>
          <w:rFonts w:ascii="Times New Roman" w:hAnsi="Times New Roman"/>
          <w:sz w:val="28"/>
          <w:szCs w:val="28"/>
          <w:lang w:val="kk-KZ"/>
        </w:rPr>
        <w:t>орын алған</w:t>
      </w:r>
      <w:r w:rsidRPr="003B791E">
        <w:rPr>
          <w:rFonts w:ascii="Times New Roman" w:hAnsi="Times New Roman"/>
          <w:sz w:val="28"/>
          <w:szCs w:val="28"/>
          <w:lang w:val="kk-KZ"/>
        </w:rPr>
        <w:t xml:space="preserve">. ӨКЗ және </w:t>
      </w:r>
      <w:r w:rsidR="002658C9" w:rsidRPr="003B791E">
        <w:rPr>
          <w:rFonts w:ascii="Times New Roman" w:hAnsi="Times New Roman"/>
          <w:sz w:val="28"/>
          <w:szCs w:val="28"/>
          <w:lang w:val="kk-KZ"/>
        </w:rPr>
        <w:t xml:space="preserve">ӨКЗ-ның су қоймасы </w:t>
      </w:r>
      <w:r w:rsidRPr="003B791E">
        <w:rPr>
          <w:rFonts w:ascii="Times New Roman" w:hAnsi="Times New Roman"/>
          <w:sz w:val="28"/>
          <w:szCs w:val="28"/>
          <w:lang w:val="kk-KZ"/>
        </w:rPr>
        <w:t>ПХБ</w:t>
      </w:r>
      <w:r w:rsidR="002658C9" w:rsidRPr="003B791E">
        <w:rPr>
          <w:rFonts w:ascii="Times New Roman" w:hAnsi="Times New Roman"/>
          <w:sz w:val="28"/>
          <w:szCs w:val="28"/>
          <w:lang w:val="kk-KZ"/>
        </w:rPr>
        <w:t>-ның қоршаған ортаға таралатын негізгі көзі болып табылады. Бұл</w:t>
      </w:r>
      <w:r w:rsidRPr="003B791E">
        <w:rPr>
          <w:rFonts w:ascii="Times New Roman" w:hAnsi="Times New Roman"/>
          <w:sz w:val="28"/>
          <w:szCs w:val="28"/>
          <w:lang w:val="kk-KZ"/>
        </w:rPr>
        <w:t xml:space="preserve"> жергілікті </w:t>
      </w:r>
      <w:r w:rsidR="002658C9" w:rsidRPr="003B791E">
        <w:rPr>
          <w:rFonts w:ascii="Times New Roman" w:hAnsi="Times New Roman"/>
          <w:sz w:val="28"/>
          <w:szCs w:val="28"/>
          <w:lang w:val="kk-KZ"/>
        </w:rPr>
        <w:t xml:space="preserve">ластануды ғана емес, </w:t>
      </w:r>
      <w:r w:rsidRPr="003B791E">
        <w:rPr>
          <w:rFonts w:ascii="Times New Roman" w:hAnsi="Times New Roman"/>
          <w:sz w:val="28"/>
          <w:szCs w:val="28"/>
          <w:lang w:val="kk-KZ"/>
        </w:rPr>
        <w:t>сонымен қатар аймақтық және жаһандық ластану көзі</w:t>
      </w:r>
      <w:r w:rsidR="002658C9" w:rsidRPr="003B791E">
        <w:rPr>
          <w:rFonts w:ascii="Times New Roman" w:hAnsi="Times New Roman"/>
          <w:sz w:val="28"/>
          <w:szCs w:val="28"/>
          <w:lang w:val="kk-KZ"/>
        </w:rPr>
        <w:t xml:space="preserve"> болып отыр. </w:t>
      </w:r>
    </w:p>
    <w:p w14:paraId="79FE3FC0" w14:textId="77777777" w:rsidR="003B791E" w:rsidRPr="003B791E" w:rsidRDefault="007E7865" w:rsidP="00E95DE5">
      <w:pPr>
        <w:spacing w:after="0" w:line="240" w:lineRule="auto"/>
        <w:ind w:firstLine="709"/>
        <w:jc w:val="both"/>
        <w:rPr>
          <w:rFonts w:ascii="Times New Roman" w:hAnsi="Times New Roman"/>
          <w:sz w:val="28"/>
          <w:szCs w:val="28"/>
          <w:lang w:val="kk-KZ"/>
        </w:rPr>
      </w:pPr>
      <w:r w:rsidRPr="003B791E">
        <w:rPr>
          <w:rFonts w:ascii="Times New Roman" w:hAnsi="Times New Roman"/>
          <w:sz w:val="28"/>
          <w:szCs w:val="28"/>
          <w:lang w:val="kk-KZ"/>
        </w:rPr>
        <w:t xml:space="preserve">ӨКЗ </w:t>
      </w:r>
      <w:r w:rsidR="003B791E" w:rsidRPr="003B791E">
        <w:rPr>
          <w:rFonts w:ascii="Times New Roman" w:hAnsi="Times New Roman"/>
          <w:sz w:val="28"/>
          <w:szCs w:val="28"/>
          <w:lang w:val="kk-KZ"/>
        </w:rPr>
        <w:t xml:space="preserve">маңында </w:t>
      </w:r>
      <w:r w:rsidRPr="003B791E">
        <w:rPr>
          <w:rFonts w:ascii="Times New Roman" w:hAnsi="Times New Roman"/>
          <w:sz w:val="28"/>
          <w:szCs w:val="28"/>
          <w:lang w:val="kk-KZ"/>
        </w:rPr>
        <w:t xml:space="preserve">(1980-2003, 2012 </w:t>
      </w:r>
      <w:r w:rsidR="002658C9" w:rsidRPr="003B791E">
        <w:rPr>
          <w:rFonts w:ascii="Times New Roman" w:hAnsi="Times New Roman"/>
          <w:sz w:val="28"/>
          <w:szCs w:val="28"/>
          <w:lang w:val="kk-KZ"/>
        </w:rPr>
        <w:t>жылдардағы зерттеу бойынша</w:t>
      </w:r>
      <w:r w:rsidRPr="003B791E">
        <w:rPr>
          <w:rFonts w:ascii="Times New Roman" w:hAnsi="Times New Roman"/>
          <w:sz w:val="28"/>
          <w:szCs w:val="28"/>
          <w:lang w:val="kk-KZ"/>
        </w:rPr>
        <w:t>) электр қондырғылар</w:t>
      </w:r>
      <w:r w:rsidR="003B791E" w:rsidRPr="003B791E">
        <w:rPr>
          <w:rFonts w:ascii="Times New Roman" w:hAnsi="Times New Roman"/>
          <w:sz w:val="28"/>
          <w:szCs w:val="28"/>
          <w:lang w:val="kk-KZ"/>
        </w:rPr>
        <w:t xml:space="preserve">ды </w:t>
      </w:r>
      <w:r w:rsidRPr="003B791E">
        <w:rPr>
          <w:rFonts w:ascii="Times New Roman" w:hAnsi="Times New Roman"/>
          <w:sz w:val="28"/>
          <w:szCs w:val="28"/>
          <w:lang w:val="kk-KZ"/>
        </w:rPr>
        <w:t>қолдан</w:t>
      </w:r>
      <w:r w:rsidR="003B791E" w:rsidRPr="003B791E">
        <w:rPr>
          <w:rFonts w:ascii="Times New Roman" w:hAnsi="Times New Roman"/>
          <w:sz w:val="28"/>
          <w:szCs w:val="28"/>
          <w:lang w:val="kk-KZ"/>
        </w:rPr>
        <w:t xml:space="preserve">уды </w:t>
      </w:r>
      <w:r w:rsidRPr="003B791E">
        <w:rPr>
          <w:rFonts w:ascii="Times New Roman" w:hAnsi="Times New Roman"/>
          <w:sz w:val="28"/>
          <w:szCs w:val="28"/>
          <w:lang w:val="kk-KZ"/>
        </w:rPr>
        <w:t>жалғастыру</w:t>
      </w:r>
      <w:r w:rsidR="003B791E" w:rsidRPr="003B791E">
        <w:rPr>
          <w:rFonts w:ascii="Times New Roman" w:hAnsi="Times New Roman"/>
          <w:sz w:val="28"/>
          <w:szCs w:val="28"/>
          <w:lang w:val="kk-KZ"/>
        </w:rPr>
        <w:t xml:space="preserve"> </w:t>
      </w:r>
      <w:r w:rsidRPr="003B791E">
        <w:rPr>
          <w:rFonts w:ascii="Times New Roman" w:hAnsi="Times New Roman"/>
          <w:sz w:val="28"/>
          <w:szCs w:val="28"/>
          <w:lang w:val="kk-KZ"/>
        </w:rPr>
        <w:t xml:space="preserve">және сақтау </w:t>
      </w:r>
      <w:r w:rsidR="003B791E" w:rsidRPr="003B791E">
        <w:rPr>
          <w:rFonts w:ascii="Times New Roman" w:hAnsi="Times New Roman"/>
          <w:sz w:val="28"/>
          <w:szCs w:val="28"/>
          <w:lang w:val="kk-KZ"/>
        </w:rPr>
        <w:t>қоршаған ортаны екіншілік ластануға алып келген</w:t>
      </w:r>
      <w:r w:rsidRPr="003B791E">
        <w:rPr>
          <w:rFonts w:ascii="Times New Roman" w:hAnsi="Times New Roman"/>
          <w:sz w:val="28"/>
          <w:szCs w:val="28"/>
          <w:lang w:val="kk-KZ"/>
        </w:rPr>
        <w:t xml:space="preserve">. Бұл Қазақстанның барлық «қауіпті» нүктелерінде ПХБ-ның уақыт тенденциясына зерттеу жүргізу және оларды ұзақ мерзімді пайдалану әсерінен ПХБ-ның қоршаған ортадағы ластануының ағымдағы деңгейін және таралу заңдылықтарын анықтау үшін егжей-тегжейлі </w:t>
      </w:r>
      <w:r w:rsidR="003B791E" w:rsidRPr="003B791E">
        <w:rPr>
          <w:rFonts w:ascii="Times New Roman" w:hAnsi="Times New Roman"/>
          <w:sz w:val="28"/>
          <w:szCs w:val="28"/>
          <w:lang w:val="kk-KZ"/>
        </w:rPr>
        <w:t>зерттеуді</w:t>
      </w:r>
      <w:r w:rsidRPr="003B791E">
        <w:rPr>
          <w:rFonts w:ascii="Times New Roman" w:hAnsi="Times New Roman"/>
          <w:sz w:val="28"/>
          <w:szCs w:val="28"/>
          <w:lang w:val="kk-KZ"/>
        </w:rPr>
        <w:t xml:space="preserve"> жүргізу </w:t>
      </w:r>
      <w:r w:rsidR="003B791E" w:rsidRPr="003B791E">
        <w:rPr>
          <w:rFonts w:ascii="Times New Roman" w:hAnsi="Times New Roman"/>
          <w:sz w:val="28"/>
          <w:szCs w:val="28"/>
          <w:lang w:val="kk-KZ"/>
        </w:rPr>
        <w:t>және</w:t>
      </w:r>
      <w:r w:rsidRPr="003B791E">
        <w:rPr>
          <w:rFonts w:ascii="Times New Roman" w:hAnsi="Times New Roman"/>
          <w:sz w:val="28"/>
          <w:szCs w:val="28"/>
          <w:lang w:val="kk-KZ"/>
        </w:rPr>
        <w:t xml:space="preserve"> </w:t>
      </w:r>
      <w:r w:rsidR="003B791E" w:rsidRPr="003B791E">
        <w:rPr>
          <w:rFonts w:ascii="Times New Roman" w:hAnsi="Times New Roman"/>
          <w:sz w:val="28"/>
          <w:szCs w:val="28"/>
          <w:lang w:val="kk-KZ"/>
        </w:rPr>
        <w:t>қ</w:t>
      </w:r>
      <w:r w:rsidRPr="003B791E">
        <w:rPr>
          <w:rFonts w:ascii="Times New Roman" w:hAnsi="Times New Roman"/>
          <w:sz w:val="28"/>
          <w:szCs w:val="28"/>
          <w:lang w:val="kk-KZ"/>
        </w:rPr>
        <w:t>ұрамында ПХБ бар конденсаторлар мен трансформаторлардың қорын жоюдың экологиялық таза технологияларын енгізу</w:t>
      </w:r>
      <w:r w:rsidR="003B791E" w:rsidRPr="003B791E">
        <w:rPr>
          <w:rFonts w:ascii="Times New Roman" w:hAnsi="Times New Roman"/>
          <w:sz w:val="28"/>
          <w:szCs w:val="28"/>
          <w:lang w:val="kk-KZ"/>
        </w:rPr>
        <w:t>ді</w:t>
      </w:r>
      <w:r w:rsidRPr="003B791E">
        <w:rPr>
          <w:rFonts w:ascii="Times New Roman" w:hAnsi="Times New Roman"/>
          <w:sz w:val="28"/>
          <w:szCs w:val="28"/>
          <w:lang w:val="kk-KZ"/>
        </w:rPr>
        <w:t xml:space="preserve"> қажет</w:t>
      </w:r>
      <w:r w:rsidR="003B791E" w:rsidRPr="003B791E">
        <w:rPr>
          <w:rFonts w:ascii="Times New Roman" w:hAnsi="Times New Roman"/>
          <w:sz w:val="28"/>
          <w:szCs w:val="28"/>
          <w:lang w:val="kk-KZ"/>
        </w:rPr>
        <w:t xml:space="preserve"> етеді</w:t>
      </w:r>
      <w:r w:rsidRPr="003B791E">
        <w:rPr>
          <w:rFonts w:ascii="Times New Roman" w:hAnsi="Times New Roman"/>
          <w:sz w:val="28"/>
          <w:szCs w:val="28"/>
          <w:lang w:val="kk-KZ"/>
        </w:rPr>
        <w:t xml:space="preserve">. </w:t>
      </w:r>
    </w:p>
    <w:p w14:paraId="54C2FB89" w14:textId="4ACEC8E8" w:rsidR="006A27ED" w:rsidRDefault="00FB2D62" w:rsidP="00E95DE5">
      <w:pPr>
        <w:spacing w:after="0" w:line="240" w:lineRule="auto"/>
        <w:ind w:firstLine="709"/>
        <w:jc w:val="both"/>
        <w:rPr>
          <w:rFonts w:ascii="Times New Roman" w:hAnsi="Times New Roman"/>
          <w:bCs/>
          <w:sz w:val="28"/>
          <w:szCs w:val="28"/>
          <w:lang w:val="kk-KZ"/>
        </w:rPr>
      </w:pPr>
      <w:r w:rsidRPr="003B791E">
        <w:rPr>
          <w:rFonts w:ascii="Times New Roman" w:hAnsi="Times New Roman"/>
          <w:bCs/>
          <w:sz w:val="28"/>
          <w:szCs w:val="28"/>
          <w:lang w:val="kk-KZ"/>
        </w:rPr>
        <w:t>2. ПХ</w:t>
      </w:r>
      <w:r w:rsidR="003C19C4" w:rsidRPr="003B791E">
        <w:rPr>
          <w:rFonts w:ascii="Times New Roman" w:hAnsi="Times New Roman"/>
          <w:bCs/>
          <w:sz w:val="28"/>
          <w:szCs w:val="28"/>
          <w:lang w:val="kk-KZ"/>
        </w:rPr>
        <w:t>Б</w:t>
      </w:r>
      <w:r w:rsidR="0045501F" w:rsidRPr="003B791E">
        <w:rPr>
          <w:rFonts w:ascii="Times New Roman" w:hAnsi="Times New Roman"/>
          <w:bCs/>
          <w:sz w:val="28"/>
          <w:szCs w:val="28"/>
          <w:lang w:val="kk-KZ"/>
        </w:rPr>
        <w:t xml:space="preserve">-ны түрлендіру мәселесін шешуде </w:t>
      </w:r>
      <w:r w:rsidRPr="003B791E">
        <w:rPr>
          <w:rFonts w:ascii="Times New Roman" w:hAnsi="Times New Roman"/>
          <w:bCs/>
          <w:sz w:val="28"/>
          <w:szCs w:val="28"/>
          <w:lang w:val="kk-KZ"/>
        </w:rPr>
        <w:t>ультрамикро</w:t>
      </w:r>
      <w:r w:rsidR="00A62096" w:rsidRPr="003B791E">
        <w:rPr>
          <w:rFonts w:ascii="Times New Roman" w:hAnsi="Times New Roman"/>
          <w:bCs/>
          <w:sz w:val="28"/>
          <w:szCs w:val="28"/>
          <w:lang w:val="kk-KZ"/>
        </w:rPr>
        <w:t xml:space="preserve"> мөлшердегі </w:t>
      </w:r>
      <w:r w:rsidRPr="003B791E">
        <w:rPr>
          <w:rFonts w:ascii="Times New Roman" w:hAnsi="Times New Roman"/>
          <w:bCs/>
          <w:sz w:val="28"/>
          <w:szCs w:val="28"/>
          <w:lang w:val="kk-KZ"/>
        </w:rPr>
        <w:t>ұш</w:t>
      </w:r>
      <w:r w:rsidR="00A62096" w:rsidRPr="003B791E">
        <w:rPr>
          <w:rFonts w:ascii="Times New Roman" w:hAnsi="Times New Roman"/>
          <w:bCs/>
          <w:sz w:val="28"/>
          <w:szCs w:val="28"/>
          <w:lang w:val="kk-KZ"/>
        </w:rPr>
        <w:t>қыш</w:t>
      </w:r>
      <w:r w:rsidRPr="003B791E">
        <w:rPr>
          <w:rFonts w:ascii="Times New Roman" w:hAnsi="Times New Roman"/>
          <w:bCs/>
          <w:sz w:val="28"/>
          <w:szCs w:val="28"/>
          <w:lang w:val="kk-KZ"/>
        </w:rPr>
        <w:t xml:space="preserve"> органикалық қосылыстарды </w:t>
      </w:r>
      <w:r w:rsidR="00450EA2" w:rsidRPr="003B791E">
        <w:rPr>
          <w:rFonts w:ascii="Times New Roman" w:hAnsi="Times New Roman"/>
          <w:bCs/>
          <w:sz w:val="28"/>
          <w:szCs w:val="28"/>
          <w:lang w:val="kk-KZ"/>
        </w:rPr>
        <w:t xml:space="preserve">бөліп </w:t>
      </w:r>
      <w:r w:rsidRPr="003B791E">
        <w:rPr>
          <w:rFonts w:ascii="Times New Roman" w:hAnsi="Times New Roman"/>
          <w:bCs/>
          <w:sz w:val="28"/>
          <w:szCs w:val="28"/>
          <w:lang w:val="kk-KZ"/>
        </w:rPr>
        <w:t>алудың</w:t>
      </w:r>
      <w:r w:rsidRPr="00FB2D62">
        <w:rPr>
          <w:rFonts w:ascii="Times New Roman" w:hAnsi="Times New Roman"/>
          <w:bCs/>
          <w:sz w:val="28"/>
          <w:szCs w:val="28"/>
          <w:lang w:val="kk-KZ"/>
        </w:rPr>
        <w:t xml:space="preserve"> тиімді және ақпаратты әдісін әзірлеу </w:t>
      </w:r>
      <w:r w:rsidR="00450EA2">
        <w:rPr>
          <w:rFonts w:ascii="Times New Roman" w:hAnsi="Times New Roman"/>
          <w:bCs/>
          <w:sz w:val="28"/>
          <w:szCs w:val="28"/>
          <w:lang w:val="kk-KZ"/>
        </w:rPr>
        <w:t>өте</w:t>
      </w:r>
      <w:r w:rsidRPr="00FB2D62">
        <w:rPr>
          <w:rFonts w:ascii="Times New Roman" w:hAnsi="Times New Roman"/>
          <w:bCs/>
          <w:sz w:val="28"/>
          <w:szCs w:val="28"/>
          <w:lang w:val="kk-KZ"/>
        </w:rPr>
        <w:t xml:space="preserve"> маңызды </w:t>
      </w:r>
      <w:r w:rsidR="00450EA2">
        <w:rPr>
          <w:rFonts w:ascii="Times New Roman" w:hAnsi="Times New Roman"/>
          <w:bCs/>
          <w:sz w:val="28"/>
          <w:szCs w:val="28"/>
          <w:lang w:val="kk-KZ"/>
        </w:rPr>
        <w:t>болып табылады</w:t>
      </w:r>
      <w:r w:rsidRPr="00FB2D62">
        <w:rPr>
          <w:rFonts w:ascii="Times New Roman" w:hAnsi="Times New Roman"/>
          <w:bCs/>
          <w:sz w:val="28"/>
          <w:szCs w:val="28"/>
          <w:lang w:val="kk-KZ"/>
        </w:rPr>
        <w:t xml:space="preserve">. Күрделі изомерлік құрам </w:t>
      </w:r>
      <w:r w:rsidR="00E144CD">
        <w:rPr>
          <w:rFonts w:ascii="Times New Roman" w:hAnsi="Times New Roman"/>
          <w:bCs/>
          <w:sz w:val="28"/>
          <w:szCs w:val="28"/>
          <w:lang w:val="kk-KZ"/>
        </w:rPr>
        <w:t>мен</w:t>
      </w:r>
      <w:r w:rsidRPr="00FB2D62">
        <w:rPr>
          <w:rFonts w:ascii="Times New Roman" w:hAnsi="Times New Roman"/>
          <w:bCs/>
          <w:sz w:val="28"/>
          <w:szCs w:val="28"/>
          <w:lang w:val="kk-KZ"/>
        </w:rPr>
        <w:t xml:space="preserve"> </w:t>
      </w:r>
      <w:r w:rsidR="00E144CD">
        <w:rPr>
          <w:rFonts w:ascii="Times New Roman" w:hAnsi="Times New Roman"/>
          <w:bCs/>
          <w:sz w:val="28"/>
          <w:szCs w:val="28"/>
          <w:lang w:val="kk-KZ"/>
        </w:rPr>
        <w:t xml:space="preserve">ПХБ </w:t>
      </w:r>
      <w:r w:rsidRPr="00FB2D62">
        <w:rPr>
          <w:rFonts w:ascii="Times New Roman" w:hAnsi="Times New Roman"/>
          <w:bCs/>
          <w:sz w:val="28"/>
          <w:szCs w:val="28"/>
          <w:lang w:val="kk-KZ"/>
        </w:rPr>
        <w:t>конгенерлер</w:t>
      </w:r>
      <w:r w:rsidR="00E144CD">
        <w:rPr>
          <w:rFonts w:ascii="Times New Roman" w:hAnsi="Times New Roman"/>
          <w:bCs/>
          <w:sz w:val="28"/>
          <w:szCs w:val="28"/>
          <w:lang w:val="kk-KZ"/>
        </w:rPr>
        <w:t>ін</w:t>
      </w:r>
      <w:r w:rsidRPr="00FB2D62">
        <w:rPr>
          <w:rFonts w:ascii="Times New Roman" w:hAnsi="Times New Roman"/>
          <w:bCs/>
          <w:sz w:val="28"/>
          <w:szCs w:val="28"/>
          <w:lang w:val="kk-KZ"/>
        </w:rPr>
        <w:t xml:space="preserve">ің </w:t>
      </w:r>
      <w:r w:rsidR="00E144CD">
        <w:rPr>
          <w:rFonts w:ascii="Times New Roman" w:hAnsi="Times New Roman"/>
          <w:bCs/>
          <w:sz w:val="28"/>
          <w:szCs w:val="28"/>
          <w:lang w:val="kk-KZ"/>
        </w:rPr>
        <w:t xml:space="preserve">аз мөлшерде болуы, </w:t>
      </w:r>
      <w:r w:rsidRPr="00FB2D62">
        <w:rPr>
          <w:rFonts w:ascii="Times New Roman" w:hAnsi="Times New Roman"/>
          <w:bCs/>
          <w:sz w:val="28"/>
          <w:szCs w:val="28"/>
          <w:lang w:val="kk-KZ"/>
        </w:rPr>
        <w:t xml:space="preserve">топырақ, </w:t>
      </w:r>
      <w:r w:rsidR="00E144CD">
        <w:rPr>
          <w:rFonts w:ascii="Times New Roman" w:hAnsi="Times New Roman"/>
          <w:bCs/>
          <w:sz w:val="28"/>
          <w:szCs w:val="28"/>
          <w:lang w:val="kk-KZ"/>
        </w:rPr>
        <w:t>су</w:t>
      </w:r>
      <w:r w:rsidRPr="00FB2D62">
        <w:rPr>
          <w:rFonts w:ascii="Times New Roman" w:hAnsi="Times New Roman"/>
          <w:bCs/>
          <w:sz w:val="28"/>
          <w:szCs w:val="28"/>
          <w:lang w:val="kk-KZ"/>
        </w:rPr>
        <w:t xml:space="preserve"> шөгінділері, трансформатор және конденсатор майларынан </w:t>
      </w:r>
      <w:r w:rsidR="002906D4">
        <w:rPr>
          <w:rFonts w:ascii="Times New Roman" w:hAnsi="Times New Roman"/>
          <w:bCs/>
          <w:sz w:val="28"/>
          <w:szCs w:val="28"/>
          <w:lang w:val="kk-KZ"/>
        </w:rPr>
        <w:t xml:space="preserve">экстракциялау әдісі көмегімен </w:t>
      </w:r>
      <w:r w:rsidR="00F01707" w:rsidRPr="00F01707">
        <w:rPr>
          <w:rFonts w:ascii="Times New Roman" w:hAnsi="Times New Roman"/>
          <w:bCs/>
          <w:sz w:val="28"/>
          <w:szCs w:val="28"/>
          <w:lang w:val="kk-KZ"/>
        </w:rPr>
        <w:lastRenderedPageBreak/>
        <w:t>ПХ</w:t>
      </w:r>
      <w:r w:rsidR="00F01707">
        <w:rPr>
          <w:rFonts w:ascii="Times New Roman" w:hAnsi="Times New Roman"/>
          <w:bCs/>
          <w:sz w:val="28"/>
          <w:szCs w:val="28"/>
          <w:lang w:val="kk-KZ"/>
        </w:rPr>
        <w:t>Б-ны</w:t>
      </w:r>
      <w:r w:rsidR="00160E6F">
        <w:rPr>
          <w:rFonts w:ascii="Times New Roman" w:hAnsi="Times New Roman"/>
          <w:bCs/>
          <w:sz w:val="28"/>
          <w:szCs w:val="28"/>
          <w:lang w:val="kk-KZ"/>
        </w:rPr>
        <w:t xml:space="preserve">ң іздік мөлшері деңгейінде </w:t>
      </w:r>
      <w:r w:rsidR="00BA7E19">
        <w:rPr>
          <w:rFonts w:ascii="Times New Roman" w:hAnsi="Times New Roman"/>
          <w:bCs/>
          <w:sz w:val="28"/>
          <w:szCs w:val="28"/>
          <w:lang w:val="kk-KZ"/>
        </w:rPr>
        <w:t xml:space="preserve">бөліп алу әдісін зерттеу өзекті болып отыр. </w:t>
      </w:r>
      <w:r w:rsidRPr="00FB2D62">
        <w:rPr>
          <w:rFonts w:ascii="Times New Roman" w:hAnsi="Times New Roman"/>
          <w:bCs/>
          <w:sz w:val="28"/>
          <w:szCs w:val="28"/>
          <w:lang w:val="kk-KZ"/>
        </w:rPr>
        <w:t xml:space="preserve">Қатты үлгілерден және майлардан органогалогендерді </w:t>
      </w:r>
      <w:r w:rsidR="00BA7E19">
        <w:rPr>
          <w:rFonts w:ascii="Times New Roman" w:hAnsi="Times New Roman"/>
          <w:bCs/>
          <w:sz w:val="28"/>
          <w:szCs w:val="28"/>
          <w:lang w:val="kk-KZ"/>
        </w:rPr>
        <w:t>бөліп алуға арналған</w:t>
      </w:r>
      <w:r w:rsidRPr="00FB2D62">
        <w:rPr>
          <w:rFonts w:ascii="Times New Roman" w:hAnsi="Times New Roman"/>
          <w:bCs/>
          <w:sz w:val="28"/>
          <w:szCs w:val="28"/>
          <w:lang w:val="kk-KZ"/>
        </w:rPr>
        <w:t xml:space="preserve"> бірқатар зерттеулер бар. Дегенмен, тасымалдаушылар</w:t>
      </w:r>
      <w:r w:rsidR="00BA7E19">
        <w:rPr>
          <w:rFonts w:ascii="Times New Roman" w:hAnsi="Times New Roman"/>
          <w:bCs/>
          <w:sz w:val="28"/>
          <w:szCs w:val="28"/>
          <w:lang w:val="kk-KZ"/>
        </w:rPr>
        <w:t>д</w:t>
      </w:r>
      <w:r w:rsidRPr="00FB2D62">
        <w:rPr>
          <w:rFonts w:ascii="Times New Roman" w:hAnsi="Times New Roman"/>
          <w:bCs/>
          <w:sz w:val="28"/>
          <w:szCs w:val="28"/>
          <w:lang w:val="kk-KZ"/>
        </w:rPr>
        <w:t>ан ТОЛ</w:t>
      </w:r>
      <w:r w:rsidR="00BA7E19">
        <w:rPr>
          <w:rFonts w:ascii="Times New Roman" w:hAnsi="Times New Roman"/>
          <w:bCs/>
          <w:sz w:val="28"/>
          <w:szCs w:val="28"/>
          <w:lang w:val="kk-KZ"/>
        </w:rPr>
        <w:t>-ды бөліп</w:t>
      </w:r>
      <w:r w:rsidRPr="00FB2D62">
        <w:rPr>
          <w:rFonts w:ascii="Times New Roman" w:hAnsi="Times New Roman"/>
          <w:bCs/>
          <w:sz w:val="28"/>
          <w:szCs w:val="28"/>
          <w:lang w:val="kk-KZ"/>
        </w:rPr>
        <w:t xml:space="preserve"> алудың бірқатар кемшіліктері бар. </w:t>
      </w:r>
      <w:r w:rsidR="00BA7E19">
        <w:rPr>
          <w:rFonts w:ascii="Times New Roman" w:hAnsi="Times New Roman"/>
          <w:bCs/>
          <w:sz w:val="28"/>
          <w:szCs w:val="28"/>
          <w:lang w:val="kk-KZ"/>
        </w:rPr>
        <w:t>Атап өтетін жайт, э</w:t>
      </w:r>
      <w:r w:rsidRPr="00FB2D62">
        <w:rPr>
          <w:rFonts w:ascii="Times New Roman" w:hAnsi="Times New Roman"/>
          <w:bCs/>
          <w:sz w:val="28"/>
          <w:szCs w:val="28"/>
          <w:lang w:val="kk-KZ"/>
        </w:rPr>
        <w:t>кстракция</w:t>
      </w:r>
      <w:r w:rsidR="00BA7E19">
        <w:rPr>
          <w:rFonts w:ascii="Times New Roman" w:hAnsi="Times New Roman"/>
          <w:bCs/>
          <w:sz w:val="28"/>
          <w:szCs w:val="28"/>
          <w:lang w:val="kk-KZ"/>
        </w:rPr>
        <w:t>лауда</w:t>
      </w:r>
      <w:r w:rsidRPr="00FB2D62">
        <w:rPr>
          <w:rFonts w:ascii="Times New Roman" w:hAnsi="Times New Roman"/>
          <w:bCs/>
          <w:sz w:val="28"/>
          <w:szCs w:val="28"/>
          <w:lang w:val="kk-KZ"/>
        </w:rPr>
        <w:t xml:space="preserve"> еріткіштің табиғаты</w:t>
      </w:r>
      <w:r w:rsidR="00BA7E19">
        <w:rPr>
          <w:rFonts w:ascii="Times New Roman" w:hAnsi="Times New Roman"/>
          <w:bCs/>
          <w:sz w:val="28"/>
          <w:szCs w:val="28"/>
          <w:lang w:val="kk-KZ"/>
        </w:rPr>
        <w:t>ның маңызы өте зор</w:t>
      </w:r>
      <w:r w:rsidRPr="00FB2D62">
        <w:rPr>
          <w:rFonts w:ascii="Times New Roman" w:hAnsi="Times New Roman"/>
          <w:bCs/>
          <w:sz w:val="28"/>
          <w:szCs w:val="28"/>
          <w:lang w:val="kk-KZ"/>
        </w:rPr>
        <w:t xml:space="preserve">. Галогенорганикалық заттарды </w:t>
      </w:r>
      <w:r w:rsidR="00BA7E19">
        <w:rPr>
          <w:rFonts w:ascii="Times New Roman" w:hAnsi="Times New Roman"/>
          <w:bCs/>
          <w:sz w:val="28"/>
          <w:szCs w:val="28"/>
          <w:lang w:val="kk-KZ"/>
        </w:rPr>
        <w:t xml:space="preserve">бөліп алуда қолданылатын тиімді еріткішке </w:t>
      </w:r>
      <w:r w:rsidRPr="00FB2D62">
        <w:rPr>
          <w:rFonts w:ascii="Times New Roman" w:hAnsi="Times New Roman"/>
          <w:bCs/>
          <w:sz w:val="28"/>
          <w:szCs w:val="28"/>
          <w:lang w:val="kk-KZ"/>
        </w:rPr>
        <w:t>гексан, дихлорметан ацетон</w:t>
      </w:r>
      <w:r w:rsidR="00BA7E19">
        <w:rPr>
          <w:rFonts w:ascii="Times New Roman" w:hAnsi="Times New Roman"/>
          <w:bCs/>
          <w:sz w:val="28"/>
          <w:szCs w:val="28"/>
          <w:lang w:val="kk-KZ"/>
        </w:rPr>
        <w:t>, т</w:t>
      </w:r>
      <w:r w:rsidRPr="00FB2D62">
        <w:rPr>
          <w:rFonts w:ascii="Times New Roman" w:hAnsi="Times New Roman"/>
          <w:bCs/>
          <w:sz w:val="28"/>
          <w:szCs w:val="28"/>
          <w:lang w:val="kk-KZ"/>
        </w:rPr>
        <w:t xml:space="preserve">олуол және ацетон:гексан қоспасы </w:t>
      </w:r>
      <w:r w:rsidR="00BA7E19">
        <w:rPr>
          <w:rFonts w:ascii="Times New Roman" w:hAnsi="Times New Roman"/>
          <w:bCs/>
          <w:sz w:val="28"/>
          <w:szCs w:val="28"/>
          <w:lang w:val="kk-KZ"/>
        </w:rPr>
        <w:t>жататындығы зерттелген</w:t>
      </w:r>
      <w:r w:rsidRPr="00FB2D62">
        <w:rPr>
          <w:rFonts w:ascii="Times New Roman" w:hAnsi="Times New Roman"/>
          <w:bCs/>
          <w:sz w:val="28"/>
          <w:szCs w:val="28"/>
          <w:lang w:val="kk-KZ"/>
        </w:rPr>
        <w:t>. Қоршаған орта объектілерін бақылау</w:t>
      </w:r>
      <w:r w:rsidR="00BA7E19">
        <w:rPr>
          <w:rFonts w:ascii="Times New Roman" w:hAnsi="Times New Roman"/>
          <w:bCs/>
          <w:sz w:val="28"/>
          <w:szCs w:val="28"/>
          <w:lang w:val="kk-KZ"/>
        </w:rPr>
        <w:t>да</w:t>
      </w:r>
      <w:r w:rsidRPr="00FB2D62">
        <w:rPr>
          <w:rFonts w:ascii="Times New Roman" w:hAnsi="Times New Roman"/>
          <w:bCs/>
          <w:sz w:val="28"/>
          <w:szCs w:val="28"/>
          <w:lang w:val="kk-KZ"/>
        </w:rPr>
        <w:t xml:space="preserve"> ПХ</w:t>
      </w:r>
      <w:r w:rsidR="00BA7E19">
        <w:rPr>
          <w:rFonts w:ascii="Times New Roman" w:hAnsi="Times New Roman"/>
          <w:bCs/>
          <w:sz w:val="28"/>
          <w:szCs w:val="28"/>
          <w:lang w:val="kk-KZ"/>
        </w:rPr>
        <w:t>Б</w:t>
      </w:r>
      <w:r w:rsidRPr="00FB2D62">
        <w:rPr>
          <w:rFonts w:ascii="Times New Roman" w:hAnsi="Times New Roman"/>
          <w:bCs/>
          <w:sz w:val="28"/>
          <w:szCs w:val="28"/>
          <w:lang w:val="kk-KZ"/>
        </w:rPr>
        <w:t>-ның жалпы концентрациясы ғана емес, сонымен қатар</w:t>
      </w:r>
      <w:r w:rsidR="00BA7E19">
        <w:rPr>
          <w:rFonts w:ascii="Times New Roman" w:hAnsi="Times New Roman"/>
          <w:bCs/>
          <w:sz w:val="28"/>
          <w:szCs w:val="28"/>
          <w:lang w:val="kk-KZ"/>
        </w:rPr>
        <w:t xml:space="preserve">құрамында </w:t>
      </w:r>
      <w:r w:rsidRPr="00FB2D62">
        <w:rPr>
          <w:rFonts w:ascii="Times New Roman" w:hAnsi="Times New Roman"/>
          <w:bCs/>
          <w:sz w:val="28"/>
          <w:szCs w:val="28"/>
          <w:lang w:val="kk-KZ"/>
        </w:rPr>
        <w:t xml:space="preserve">аса қауіпті изомердің </w:t>
      </w:r>
      <w:r w:rsidR="00BA7E19">
        <w:rPr>
          <w:rFonts w:ascii="Times New Roman" w:hAnsi="Times New Roman"/>
          <w:bCs/>
          <w:sz w:val="28"/>
          <w:szCs w:val="28"/>
          <w:lang w:val="kk-KZ"/>
        </w:rPr>
        <w:t xml:space="preserve">болуы да </w:t>
      </w:r>
      <w:r w:rsidRPr="00FB2D62">
        <w:rPr>
          <w:rFonts w:ascii="Times New Roman" w:hAnsi="Times New Roman"/>
          <w:bCs/>
          <w:sz w:val="28"/>
          <w:szCs w:val="28"/>
          <w:lang w:val="kk-KZ"/>
        </w:rPr>
        <w:t xml:space="preserve">аналитикалық </w:t>
      </w:r>
      <w:r w:rsidR="00BA7E19">
        <w:rPr>
          <w:rFonts w:ascii="Times New Roman" w:hAnsi="Times New Roman"/>
          <w:bCs/>
          <w:sz w:val="28"/>
          <w:szCs w:val="28"/>
          <w:lang w:val="kk-KZ"/>
        </w:rPr>
        <w:t>химия тарапынан өте маңызды</w:t>
      </w:r>
      <w:r w:rsidRPr="00FB2D62">
        <w:rPr>
          <w:rFonts w:ascii="Times New Roman" w:hAnsi="Times New Roman"/>
          <w:bCs/>
          <w:sz w:val="28"/>
          <w:szCs w:val="28"/>
          <w:lang w:val="kk-KZ"/>
        </w:rPr>
        <w:t xml:space="preserve">. Тірі </w:t>
      </w:r>
      <w:r w:rsidR="00BA7E19">
        <w:rPr>
          <w:rFonts w:ascii="Times New Roman" w:hAnsi="Times New Roman"/>
          <w:bCs/>
          <w:sz w:val="28"/>
          <w:szCs w:val="28"/>
          <w:lang w:val="kk-KZ"/>
        </w:rPr>
        <w:t>ағзаға аса</w:t>
      </w:r>
      <w:r w:rsidRPr="00FB2D62">
        <w:rPr>
          <w:rFonts w:ascii="Times New Roman" w:hAnsi="Times New Roman"/>
          <w:bCs/>
          <w:sz w:val="28"/>
          <w:szCs w:val="28"/>
          <w:lang w:val="kk-KZ"/>
        </w:rPr>
        <w:t xml:space="preserve"> уыттылық</w:t>
      </w:r>
      <w:r w:rsidR="00BA7E19">
        <w:rPr>
          <w:rFonts w:ascii="Times New Roman" w:hAnsi="Times New Roman"/>
          <w:bCs/>
          <w:sz w:val="28"/>
          <w:szCs w:val="28"/>
          <w:lang w:val="kk-KZ"/>
        </w:rPr>
        <w:t xml:space="preserve">пен әсер ететіндерге </w:t>
      </w:r>
      <w:r w:rsidRPr="00FB2D62">
        <w:rPr>
          <w:rFonts w:ascii="Times New Roman" w:hAnsi="Times New Roman"/>
          <w:bCs/>
          <w:sz w:val="28"/>
          <w:szCs w:val="28"/>
          <w:lang w:val="kk-KZ"/>
        </w:rPr>
        <w:t>фенил топтары бір жазықтықта орналасқан ПХ</w:t>
      </w:r>
      <w:r w:rsidR="00BA7E19">
        <w:rPr>
          <w:rFonts w:ascii="Times New Roman" w:hAnsi="Times New Roman"/>
          <w:bCs/>
          <w:sz w:val="28"/>
          <w:szCs w:val="28"/>
          <w:lang w:val="kk-KZ"/>
        </w:rPr>
        <w:t>Б</w:t>
      </w:r>
      <w:r w:rsidRPr="00FB2D62">
        <w:rPr>
          <w:rFonts w:ascii="Times New Roman" w:hAnsi="Times New Roman"/>
          <w:bCs/>
          <w:sz w:val="28"/>
          <w:szCs w:val="28"/>
          <w:lang w:val="kk-KZ"/>
        </w:rPr>
        <w:t xml:space="preserve"> изомерлері </w:t>
      </w:r>
      <w:r w:rsidR="00BA7E19">
        <w:rPr>
          <w:rFonts w:ascii="Times New Roman" w:hAnsi="Times New Roman"/>
          <w:bCs/>
          <w:sz w:val="28"/>
          <w:szCs w:val="28"/>
          <w:lang w:val="kk-KZ"/>
        </w:rPr>
        <w:t>жатады</w:t>
      </w:r>
      <w:r w:rsidRPr="00FB2D62">
        <w:rPr>
          <w:rFonts w:ascii="Times New Roman" w:hAnsi="Times New Roman"/>
          <w:bCs/>
          <w:sz w:val="28"/>
          <w:szCs w:val="28"/>
          <w:lang w:val="kk-KZ"/>
        </w:rPr>
        <w:t xml:space="preserve">. </w:t>
      </w:r>
      <w:r w:rsidR="0057253E">
        <w:rPr>
          <w:rFonts w:ascii="Times New Roman" w:hAnsi="Times New Roman"/>
          <w:bCs/>
          <w:sz w:val="28"/>
          <w:szCs w:val="28"/>
          <w:lang w:val="kk-KZ"/>
        </w:rPr>
        <w:t>Көп жағдайда қ</w:t>
      </w:r>
      <w:r w:rsidRPr="00FB2D62">
        <w:rPr>
          <w:rFonts w:ascii="Times New Roman" w:hAnsi="Times New Roman"/>
          <w:bCs/>
          <w:sz w:val="28"/>
          <w:szCs w:val="28"/>
          <w:lang w:val="kk-KZ"/>
        </w:rPr>
        <w:t xml:space="preserve">оршаған орта </w:t>
      </w:r>
      <w:r w:rsidR="0057253E">
        <w:rPr>
          <w:rFonts w:ascii="Times New Roman" w:hAnsi="Times New Roman"/>
          <w:bCs/>
          <w:sz w:val="28"/>
          <w:szCs w:val="28"/>
          <w:lang w:val="kk-KZ"/>
        </w:rPr>
        <w:t>нысандарында</w:t>
      </w:r>
      <w:r w:rsidRPr="00FB2D62">
        <w:rPr>
          <w:rFonts w:ascii="Times New Roman" w:hAnsi="Times New Roman"/>
          <w:bCs/>
          <w:sz w:val="28"/>
          <w:szCs w:val="28"/>
          <w:lang w:val="kk-KZ"/>
        </w:rPr>
        <w:t xml:space="preserve"> ПХ</w:t>
      </w:r>
      <w:r w:rsidR="0057253E">
        <w:rPr>
          <w:rFonts w:ascii="Times New Roman" w:hAnsi="Times New Roman"/>
          <w:bCs/>
          <w:sz w:val="28"/>
          <w:szCs w:val="28"/>
          <w:lang w:val="kk-KZ"/>
        </w:rPr>
        <w:t>Б-ның</w:t>
      </w:r>
      <w:r w:rsidRPr="00FB2D62">
        <w:rPr>
          <w:rFonts w:ascii="Times New Roman" w:hAnsi="Times New Roman"/>
          <w:bCs/>
          <w:sz w:val="28"/>
          <w:szCs w:val="28"/>
          <w:lang w:val="kk-KZ"/>
        </w:rPr>
        <w:t xml:space="preserve"> </w:t>
      </w:r>
      <w:r w:rsidR="0057253E" w:rsidRPr="00FB2D62">
        <w:rPr>
          <w:rFonts w:ascii="Times New Roman" w:hAnsi="Times New Roman"/>
          <w:bCs/>
          <w:sz w:val="28"/>
          <w:szCs w:val="28"/>
          <w:lang w:val="kk-KZ"/>
        </w:rPr>
        <w:t xml:space="preserve">улы </w:t>
      </w:r>
      <w:r w:rsidRPr="00FB2D62">
        <w:rPr>
          <w:rFonts w:ascii="Times New Roman" w:hAnsi="Times New Roman"/>
          <w:bCs/>
          <w:sz w:val="28"/>
          <w:szCs w:val="28"/>
          <w:lang w:val="kk-KZ"/>
        </w:rPr>
        <w:t>изомерлері із</w:t>
      </w:r>
      <w:r w:rsidR="0057253E">
        <w:rPr>
          <w:rFonts w:ascii="Times New Roman" w:hAnsi="Times New Roman"/>
          <w:bCs/>
          <w:sz w:val="28"/>
          <w:szCs w:val="28"/>
          <w:lang w:val="kk-KZ"/>
        </w:rPr>
        <w:t>дік мөлшерде кездесетіндіктен</w:t>
      </w:r>
      <w:r w:rsidRPr="00FB2D62">
        <w:rPr>
          <w:rFonts w:ascii="Times New Roman" w:hAnsi="Times New Roman"/>
          <w:bCs/>
          <w:sz w:val="28"/>
          <w:szCs w:val="28"/>
          <w:lang w:val="kk-KZ"/>
        </w:rPr>
        <w:t>, оларды анықтау маңызды техникалық шешім болып табылады. ПХ</w:t>
      </w:r>
      <w:r w:rsidR="0057253E">
        <w:rPr>
          <w:rFonts w:ascii="Times New Roman" w:hAnsi="Times New Roman"/>
          <w:bCs/>
          <w:sz w:val="28"/>
          <w:szCs w:val="28"/>
          <w:lang w:val="kk-KZ"/>
        </w:rPr>
        <w:t>Б</w:t>
      </w:r>
      <w:r w:rsidRPr="00FB2D62">
        <w:rPr>
          <w:rFonts w:ascii="Times New Roman" w:hAnsi="Times New Roman"/>
          <w:bCs/>
          <w:sz w:val="28"/>
          <w:szCs w:val="28"/>
          <w:lang w:val="kk-KZ"/>
        </w:rPr>
        <w:t xml:space="preserve"> изомерлерінің </w:t>
      </w:r>
      <w:r w:rsidR="0057253E">
        <w:rPr>
          <w:rFonts w:ascii="Times New Roman" w:hAnsi="Times New Roman"/>
          <w:bCs/>
          <w:sz w:val="28"/>
          <w:szCs w:val="28"/>
          <w:lang w:val="kk-KZ"/>
        </w:rPr>
        <w:t>саны 209, яғни едәуір ауқымды болғандықтан</w:t>
      </w:r>
      <w:r w:rsidRPr="00FB2D62">
        <w:rPr>
          <w:rFonts w:ascii="Times New Roman" w:hAnsi="Times New Roman"/>
          <w:bCs/>
          <w:sz w:val="28"/>
          <w:szCs w:val="28"/>
          <w:lang w:val="kk-KZ"/>
        </w:rPr>
        <w:t xml:space="preserve">, </w:t>
      </w:r>
      <w:r w:rsidR="0057253E">
        <w:rPr>
          <w:rFonts w:ascii="Times New Roman" w:hAnsi="Times New Roman"/>
          <w:bCs/>
          <w:sz w:val="28"/>
          <w:szCs w:val="28"/>
          <w:lang w:val="kk-KZ"/>
        </w:rPr>
        <w:t>оларды идентификациялау мақсатында к</w:t>
      </w:r>
      <w:r w:rsidRPr="00FB2D62">
        <w:rPr>
          <w:rFonts w:ascii="Times New Roman" w:hAnsi="Times New Roman"/>
          <w:bCs/>
          <w:sz w:val="28"/>
          <w:szCs w:val="28"/>
          <w:lang w:val="kk-KZ"/>
        </w:rPr>
        <w:t xml:space="preserve">өптеген жоғары селективті және сезімтал </w:t>
      </w:r>
      <w:r w:rsidR="0057253E" w:rsidRPr="00FB2D62">
        <w:rPr>
          <w:rFonts w:ascii="Times New Roman" w:hAnsi="Times New Roman"/>
          <w:bCs/>
          <w:sz w:val="28"/>
          <w:szCs w:val="28"/>
          <w:lang w:val="kk-KZ"/>
        </w:rPr>
        <w:t xml:space="preserve">аналитикалық тәсілдер мен </w:t>
      </w:r>
      <w:r w:rsidRPr="00FB2D62">
        <w:rPr>
          <w:rFonts w:ascii="Times New Roman" w:hAnsi="Times New Roman"/>
          <w:bCs/>
          <w:sz w:val="28"/>
          <w:szCs w:val="28"/>
          <w:lang w:val="kk-KZ"/>
        </w:rPr>
        <w:t>әдістер қажет</w:t>
      </w:r>
      <w:r w:rsidR="0057253E">
        <w:rPr>
          <w:rFonts w:ascii="Times New Roman" w:hAnsi="Times New Roman"/>
          <w:bCs/>
          <w:sz w:val="28"/>
          <w:szCs w:val="28"/>
          <w:lang w:val="kk-KZ"/>
        </w:rPr>
        <w:t xml:space="preserve">тігі туындайды. </w:t>
      </w:r>
      <w:r w:rsidR="00DE23E2">
        <w:rPr>
          <w:rFonts w:ascii="Times New Roman" w:hAnsi="Times New Roman"/>
          <w:bCs/>
          <w:sz w:val="28"/>
          <w:szCs w:val="28"/>
          <w:lang w:val="kk-KZ"/>
        </w:rPr>
        <w:t>Құрамында хлор атомы көп мөлшерде кездесетін ТОЛ-ды бөліп</w:t>
      </w:r>
      <w:r w:rsidRPr="00FB2D62">
        <w:rPr>
          <w:rFonts w:ascii="Times New Roman" w:hAnsi="Times New Roman"/>
          <w:bCs/>
          <w:sz w:val="28"/>
          <w:szCs w:val="28"/>
          <w:lang w:val="kk-KZ"/>
        </w:rPr>
        <w:t xml:space="preserve"> алудың маңызды және кең тараған әдістерінің бірі </w:t>
      </w:r>
      <w:r w:rsidR="00116516">
        <w:rPr>
          <w:rFonts w:ascii="Times New Roman" w:hAnsi="Times New Roman"/>
          <w:bCs/>
          <w:sz w:val="28"/>
          <w:szCs w:val="28"/>
          <w:lang w:val="kk-KZ"/>
        </w:rPr>
        <w:t xml:space="preserve">– </w:t>
      </w:r>
      <w:r w:rsidR="00116516" w:rsidRPr="00FB2D62">
        <w:rPr>
          <w:rFonts w:ascii="Times New Roman" w:hAnsi="Times New Roman"/>
          <w:bCs/>
          <w:sz w:val="28"/>
          <w:szCs w:val="28"/>
          <w:lang w:val="kk-KZ"/>
        </w:rPr>
        <w:t xml:space="preserve">күрделі </w:t>
      </w:r>
      <w:r w:rsidR="00116516">
        <w:rPr>
          <w:rFonts w:ascii="Times New Roman" w:hAnsi="Times New Roman"/>
          <w:bCs/>
          <w:sz w:val="28"/>
          <w:szCs w:val="28"/>
          <w:lang w:val="kk-KZ"/>
        </w:rPr>
        <w:t>құралды</w:t>
      </w:r>
      <w:r w:rsidR="00116516" w:rsidRPr="00FB2D62">
        <w:rPr>
          <w:rFonts w:ascii="Times New Roman" w:hAnsi="Times New Roman"/>
          <w:bCs/>
          <w:sz w:val="28"/>
          <w:szCs w:val="28"/>
          <w:lang w:val="kk-KZ"/>
        </w:rPr>
        <w:t xml:space="preserve"> қажет етпей</w:t>
      </w:r>
      <w:r w:rsidR="00116516">
        <w:rPr>
          <w:rFonts w:ascii="Times New Roman" w:hAnsi="Times New Roman"/>
          <w:bCs/>
          <w:sz w:val="28"/>
          <w:szCs w:val="28"/>
          <w:lang w:val="kk-KZ"/>
        </w:rPr>
        <w:t>тін</w:t>
      </w:r>
      <w:r w:rsidR="00116516" w:rsidRPr="00FB2D62">
        <w:rPr>
          <w:rFonts w:ascii="Times New Roman" w:hAnsi="Times New Roman"/>
          <w:bCs/>
          <w:sz w:val="28"/>
          <w:szCs w:val="28"/>
          <w:lang w:val="kk-KZ"/>
        </w:rPr>
        <w:t xml:space="preserve"> және дистилляциялық-экстракциялық құрылғыларда (Сокслет аппараты) су буы </w:t>
      </w:r>
      <w:r w:rsidR="00116516">
        <w:rPr>
          <w:rFonts w:ascii="Times New Roman" w:hAnsi="Times New Roman"/>
          <w:bCs/>
          <w:sz w:val="28"/>
          <w:szCs w:val="28"/>
          <w:lang w:val="kk-KZ"/>
        </w:rPr>
        <w:t>және</w:t>
      </w:r>
      <w:r w:rsidR="00116516" w:rsidRPr="00FB2D62">
        <w:rPr>
          <w:rFonts w:ascii="Times New Roman" w:hAnsi="Times New Roman"/>
          <w:bCs/>
          <w:sz w:val="28"/>
          <w:szCs w:val="28"/>
          <w:lang w:val="kk-KZ"/>
        </w:rPr>
        <w:t xml:space="preserve"> сумен араласпайтын еріткіштің бір мезгілде конденсациялануы арқылы өте жылдам орындала</w:t>
      </w:r>
      <w:r w:rsidR="00116516">
        <w:rPr>
          <w:rFonts w:ascii="Times New Roman" w:hAnsi="Times New Roman"/>
          <w:bCs/>
          <w:sz w:val="28"/>
          <w:szCs w:val="28"/>
          <w:lang w:val="kk-KZ"/>
        </w:rPr>
        <w:t>тын</w:t>
      </w:r>
      <w:r w:rsidR="00116516" w:rsidRPr="00FB2D62">
        <w:rPr>
          <w:rFonts w:ascii="Times New Roman" w:hAnsi="Times New Roman"/>
          <w:bCs/>
          <w:sz w:val="28"/>
          <w:szCs w:val="28"/>
          <w:lang w:val="kk-KZ"/>
        </w:rPr>
        <w:t xml:space="preserve"> </w:t>
      </w:r>
      <w:r w:rsidRPr="00FB2D62">
        <w:rPr>
          <w:rFonts w:ascii="Times New Roman" w:hAnsi="Times New Roman"/>
          <w:bCs/>
          <w:sz w:val="28"/>
          <w:szCs w:val="28"/>
          <w:lang w:val="kk-KZ"/>
        </w:rPr>
        <w:t>сұйық-сұйық</w:t>
      </w:r>
      <w:r w:rsidR="008536A0">
        <w:rPr>
          <w:rFonts w:ascii="Times New Roman" w:hAnsi="Times New Roman"/>
          <w:bCs/>
          <w:sz w:val="28"/>
          <w:szCs w:val="28"/>
          <w:lang w:val="kk-KZ"/>
        </w:rPr>
        <w:t>тық</w:t>
      </w:r>
      <w:r w:rsidRPr="00FB2D62">
        <w:rPr>
          <w:rFonts w:ascii="Times New Roman" w:hAnsi="Times New Roman"/>
          <w:bCs/>
          <w:sz w:val="28"/>
          <w:szCs w:val="28"/>
          <w:lang w:val="kk-KZ"/>
        </w:rPr>
        <w:t xml:space="preserve"> экстракция болып табылады. Экстракцияның бұл түрінің басты артықшылығы матрицалық әсердің болмауы және полярлы және поляр</w:t>
      </w:r>
      <w:r w:rsidR="00116516">
        <w:rPr>
          <w:rFonts w:ascii="Times New Roman" w:hAnsi="Times New Roman"/>
          <w:bCs/>
          <w:sz w:val="28"/>
          <w:szCs w:val="28"/>
          <w:lang w:val="kk-KZ"/>
        </w:rPr>
        <w:t>лы емес</w:t>
      </w:r>
      <w:r w:rsidRPr="00FB2D62">
        <w:rPr>
          <w:rFonts w:ascii="Times New Roman" w:hAnsi="Times New Roman"/>
          <w:bCs/>
          <w:sz w:val="28"/>
          <w:szCs w:val="28"/>
          <w:lang w:val="kk-KZ"/>
        </w:rPr>
        <w:t xml:space="preserve"> органикалық заттардың тиімді топтық бөлінуі және полярлық заттардың қышқылдық, негіздік және бейтарапқа бөлінуі. Сұйық-сұйық</w:t>
      </w:r>
      <w:r w:rsidR="00116516">
        <w:rPr>
          <w:rFonts w:ascii="Times New Roman" w:hAnsi="Times New Roman"/>
          <w:bCs/>
          <w:sz w:val="28"/>
          <w:szCs w:val="28"/>
          <w:lang w:val="kk-KZ"/>
        </w:rPr>
        <w:t>тық</w:t>
      </w:r>
      <w:r w:rsidRPr="00FB2D62">
        <w:rPr>
          <w:rFonts w:ascii="Times New Roman" w:hAnsi="Times New Roman"/>
          <w:bCs/>
          <w:sz w:val="28"/>
          <w:szCs w:val="28"/>
          <w:lang w:val="kk-KZ"/>
        </w:rPr>
        <w:t xml:space="preserve"> экстракция</w:t>
      </w:r>
      <w:r w:rsidR="00014C13">
        <w:rPr>
          <w:rFonts w:ascii="Times New Roman" w:hAnsi="Times New Roman"/>
          <w:bCs/>
          <w:sz w:val="28"/>
          <w:szCs w:val="28"/>
          <w:lang w:val="kk-KZ"/>
        </w:rPr>
        <w:t>сы</w:t>
      </w:r>
      <w:r w:rsidRPr="00FB2D62">
        <w:rPr>
          <w:rFonts w:ascii="Times New Roman" w:hAnsi="Times New Roman"/>
          <w:bCs/>
          <w:sz w:val="28"/>
          <w:szCs w:val="28"/>
          <w:lang w:val="kk-KZ"/>
        </w:rPr>
        <w:t>ның маңыздылығы</w:t>
      </w:r>
      <w:r w:rsidR="00014C13">
        <w:rPr>
          <w:rFonts w:ascii="Times New Roman" w:hAnsi="Times New Roman"/>
          <w:bCs/>
          <w:sz w:val="28"/>
          <w:szCs w:val="28"/>
          <w:lang w:val="kk-KZ"/>
        </w:rPr>
        <w:t xml:space="preserve"> мен</w:t>
      </w:r>
      <w:r w:rsidRPr="00FB2D62">
        <w:rPr>
          <w:rFonts w:ascii="Times New Roman" w:hAnsi="Times New Roman"/>
          <w:bCs/>
          <w:sz w:val="28"/>
          <w:szCs w:val="28"/>
          <w:lang w:val="kk-KZ"/>
        </w:rPr>
        <w:t xml:space="preserve"> осы саладағы жұмыстардың көптігіне қарамастан, анықталатын қосылысты оқшаулау</w:t>
      </w:r>
      <w:r w:rsidR="003F0730">
        <w:rPr>
          <w:rFonts w:ascii="Times New Roman" w:hAnsi="Times New Roman"/>
          <w:bCs/>
          <w:sz w:val="28"/>
          <w:szCs w:val="28"/>
          <w:lang w:val="kk-KZ"/>
        </w:rPr>
        <w:t xml:space="preserve">ға қажетті </w:t>
      </w:r>
      <w:r w:rsidRPr="00FB2D62">
        <w:rPr>
          <w:rFonts w:ascii="Times New Roman" w:hAnsi="Times New Roman"/>
          <w:bCs/>
          <w:sz w:val="28"/>
          <w:szCs w:val="28"/>
          <w:lang w:val="kk-KZ"/>
        </w:rPr>
        <w:t>еріткіш таңдау әлі де негізінен эмпирикалық түрде жүзеге асырыл</w:t>
      </w:r>
      <w:r w:rsidR="00014C13">
        <w:rPr>
          <w:rFonts w:ascii="Times New Roman" w:hAnsi="Times New Roman"/>
          <w:bCs/>
          <w:sz w:val="28"/>
          <w:szCs w:val="28"/>
          <w:lang w:val="kk-KZ"/>
        </w:rPr>
        <w:t>уда</w:t>
      </w:r>
      <w:r w:rsidRPr="00FB2D62">
        <w:rPr>
          <w:rFonts w:ascii="Times New Roman" w:hAnsi="Times New Roman"/>
          <w:bCs/>
          <w:sz w:val="28"/>
          <w:szCs w:val="28"/>
          <w:lang w:val="kk-KZ"/>
        </w:rPr>
        <w:t>. ПХ</w:t>
      </w:r>
      <w:r w:rsidR="00014C13">
        <w:rPr>
          <w:rFonts w:ascii="Times New Roman" w:hAnsi="Times New Roman"/>
          <w:bCs/>
          <w:sz w:val="28"/>
          <w:szCs w:val="28"/>
          <w:lang w:val="kk-KZ"/>
        </w:rPr>
        <w:t>Б</w:t>
      </w:r>
      <w:r w:rsidRPr="00FB2D62">
        <w:rPr>
          <w:rFonts w:ascii="Times New Roman" w:hAnsi="Times New Roman"/>
          <w:bCs/>
          <w:sz w:val="28"/>
          <w:szCs w:val="28"/>
          <w:lang w:val="kk-KZ"/>
        </w:rPr>
        <w:t xml:space="preserve">-ны тиімді </w:t>
      </w:r>
      <w:r w:rsidR="00B11581">
        <w:rPr>
          <w:rFonts w:ascii="Times New Roman" w:hAnsi="Times New Roman"/>
          <w:bCs/>
          <w:sz w:val="28"/>
          <w:szCs w:val="28"/>
          <w:lang w:val="kk-KZ"/>
        </w:rPr>
        <w:t>түрде бөл</w:t>
      </w:r>
      <w:r w:rsidR="008E18BB">
        <w:rPr>
          <w:rFonts w:ascii="Times New Roman" w:hAnsi="Times New Roman"/>
          <w:bCs/>
          <w:sz w:val="28"/>
          <w:szCs w:val="28"/>
          <w:lang w:val="kk-KZ"/>
        </w:rPr>
        <w:t xml:space="preserve">у </w:t>
      </w:r>
      <w:r w:rsidRPr="00FB2D62">
        <w:rPr>
          <w:rFonts w:ascii="Times New Roman" w:hAnsi="Times New Roman"/>
          <w:bCs/>
          <w:sz w:val="28"/>
          <w:szCs w:val="28"/>
          <w:lang w:val="kk-KZ"/>
        </w:rPr>
        <w:t xml:space="preserve">және концентрациялау үшін </w:t>
      </w:r>
      <w:r w:rsidR="008E18BB">
        <w:rPr>
          <w:rFonts w:ascii="Times New Roman" w:hAnsi="Times New Roman"/>
          <w:bCs/>
          <w:sz w:val="28"/>
          <w:szCs w:val="28"/>
          <w:lang w:val="kk-KZ"/>
        </w:rPr>
        <w:t xml:space="preserve">бірнеше </w:t>
      </w:r>
      <w:r w:rsidRPr="00FB2D62">
        <w:rPr>
          <w:rFonts w:ascii="Times New Roman" w:hAnsi="Times New Roman"/>
          <w:bCs/>
          <w:sz w:val="28"/>
          <w:szCs w:val="28"/>
          <w:lang w:val="kk-KZ"/>
        </w:rPr>
        <w:t xml:space="preserve">органикалық еріткіштерді </w:t>
      </w:r>
      <w:r w:rsidR="008E18BB">
        <w:rPr>
          <w:rFonts w:ascii="Times New Roman" w:hAnsi="Times New Roman"/>
          <w:bCs/>
          <w:sz w:val="28"/>
          <w:szCs w:val="28"/>
          <w:lang w:val="kk-KZ"/>
        </w:rPr>
        <w:t>қатар пайдалану</w:t>
      </w:r>
      <w:r w:rsidRPr="00FB2D62">
        <w:rPr>
          <w:rFonts w:ascii="Times New Roman" w:hAnsi="Times New Roman"/>
          <w:bCs/>
          <w:sz w:val="28"/>
          <w:szCs w:val="28"/>
          <w:lang w:val="kk-KZ"/>
        </w:rPr>
        <w:t xml:space="preserve"> әдісін қолдану </w:t>
      </w:r>
      <w:r w:rsidR="008E18BB">
        <w:rPr>
          <w:rFonts w:ascii="Times New Roman" w:hAnsi="Times New Roman"/>
          <w:bCs/>
          <w:sz w:val="28"/>
          <w:szCs w:val="28"/>
          <w:lang w:val="kk-KZ"/>
        </w:rPr>
        <w:t xml:space="preserve">– </w:t>
      </w:r>
      <w:r w:rsidR="00014C13">
        <w:rPr>
          <w:rFonts w:ascii="Times New Roman" w:hAnsi="Times New Roman"/>
          <w:bCs/>
          <w:sz w:val="28"/>
          <w:szCs w:val="28"/>
          <w:lang w:val="kk-KZ"/>
        </w:rPr>
        <w:t>Сокслет</w:t>
      </w:r>
      <w:r w:rsidRPr="00FB2D62">
        <w:rPr>
          <w:rFonts w:ascii="Times New Roman" w:hAnsi="Times New Roman"/>
          <w:bCs/>
          <w:sz w:val="28"/>
          <w:szCs w:val="28"/>
          <w:lang w:val="kk-KZ"/>
        </w:rPr>
        <w:t xml:space="preserve"> аппаратында топырақ және конденсатор майларынан ПХ</w:t>
      </w:r>
      <w:r w:rsidR="008E18BB">
        <w:rPr>
          <w:rFonts w:ascii="Times New Roman" w:hAnsi="Times New Roman"/>
          <w:bCs/>
          <w:sz w:val="28"/>
          <w:szCs w:val="28"/>
          <w:lang w:val="kk-KZ"/>
        </w:rPr>
        <w:t>Б-ны бөліп</w:t>
      </w:r>
      <w:r w:rsidRPr="00FB2D62">
        <w:rPr>
          <w:rFonts w:ascii="Times New Roman" w:hAnsi="Times New Roman"/>
          <w:bCs/>
          <w:sz w:val="28"/>
          <w:szCs w:val="28"/>
          <w:lang w:val="kk-KZ"/>
        </w:rPr>
        <w:t xml:space="preserve"> алудың классикалық әдісінен кем түспей</w:t>
      </w:r>
      <w:r w:rsidR="008E18BB">
        <w:rPr>
          <w:rFonts w:ascii="Times New Roman" w:hAnsi="Times New Roman"/>
          <w:bCs/>
          <w:sz w:val="28"/>
          <w:szCs w:val="28"/>
          <w:lang w:val="kk-KZ"/>
        </w:rPr>
        <w:t>ді</w:t>
      </w:r>
      <w:r w:rsidRPr="00FB2D62">
        <w:rPr>
          <w:rFonts w:ascii="Times New Roman" w:hAnsi="Times New Roman"/>
          <w:bCs/>
          <w:sz w:val="28"/>
          <w:szCs w:val="28"/>
          <w:lang w:val="kk-KZ"/>
        </w:rPr>
        <w:t xml:space="preserve"> және органикалық заттарды іс жүзінде толық экстракциялауға </w:t>
      </w:r>
      <w:r w:rsidR="008E18BB">
        <w:rPr>
          <w:rFonts w:ascii="Times New Roman" w:hAnsi="Times New Roman"/>
          <w:bCs/>
          <w:sz w:val="28"/>
          <w:szCs w:val="28"/>
          <w:lang w:val="kk-KZ"/>
        </w:rPr>
        <w:t>мүмкіншілік береді</w:t>
      </w:r>
      <w:r w:rsidR="006A27ED">
        <w:rPr>
          <w:rFonts w:ascii="Times New Roman" w:hAnsi="Times New Roman"/>
          <w:bCs/>
          <w:sz w:val="28"/>
          <w:szCs w:val="28"/>
          <w:lang w:val="kk-KZ"/>
        </w:rPr>
        <w:t>.</w:t>
      </w:r>
    </w:p>
    <w:p w14:paraId="5EAD072E" w14:textId="3DA5F6DF" w:rsidR="006A27ED" w:rsidRPr="006A27ED" w:rsidRDefault="006A27ED" w:rsidP="006A27ED">
      <w:pPr>
        <w:spacing w:after="0" w:line="240" w:lineRule="auto"/>
        <w:ind w:firstLine="709"/>
        <w:jc w:val="both"/>
        <w:rPr>
          <w:rFonts w:ascii="Times New Roman" w:hAnsi="Times New Roman"/>
          <w:sz w:val="28"/>
          <w:szCs w:val="28"/>
          <w:lang w:val="kk-KZ"/>
        </w:rPr>
      </w:pPr>
      <w:r w:rsidRPr="006A27ED">
        <w:rPr>
          <w:rFonts w:ascii="Times New Roman" w:hAnsi="Times New Roman"/>
          <w:bCs/>
          <w:sz w:val="28"/>
          <w:szCs w:val="28"/>
          <w:lang w:val="kk-KZ"/>
        </w:rPr>
        <w:t xml:space="preserve">3. </w:t>
      </w:r>
      <w:r w:rsidRPr="006A27ED">
        <w:rPr>
          <w:rFonts w:ascii="Times New Roman" w:hAnsi="Times New Roman"/>
          <w:sz w:val="28"/>
          <w:szCs w:val="28"/>
          <w:lang w:val="kk-KZ"/>
        </w:rPr>
        <w:t>Қазақстан ТО</w:t>
      </w:r>
      <w:r>
        <w:rPr>
          <w:rFonts w:ascii="Times New Roman" w:hAnsi="Times New Roman"/>
          <w:sz w:val="28"/>
          <w:szCs w:val="28"/>
          <w:lang w:val="kk-KZ"/>
        </w:rPr>
        <w:t>Л</w:t>
      </w:r>
      <w:r w:rsidRPr="006A27ED">
        <w:rPr>
          <w:rFonts w:ascii="Times New Roman" w:hAnsi="Times New Roman"/>
          <w:sz w:val="28"/>
          <w:szCs w:val="28"/>
          <w:lang w:val="kk-KZ"/>
        </w:rPr>
        <w:t xml:space="preserve"> қалдықтарының мөлшері бойынша </w:t>
      </w:r>
      <w:r>
        <w:rPr>
          <w:rFonts w:ascii="Times New Roman" w:hAnsi="Times New Roman"/>
          <w:sz w:val="28"/>
          <w:szCs w:val="28"/>
          <w:lang w:val="kk-KZ"/>
        </w:rPr>
        <w:t xml:space="preserve">ТМД елдері ішінде </w:t>
      </w:r>
      <w:r w:rsidRPr="006A27ED">
        <w:rPr>
          <w:rFonts w:ascii="Times New Roman" w:hAnsi="Times New Roman"/>
          <w:sz w:val="28"/>
          <w:szCs w:val="28"/>
          <w:lang w:val="kk-KZ"/>
        </w:rPr>
        <w:t>Ресейден кейін 2-ші орын</w:t>
      </w:r>
      <w:r>
        <w:rPr>
          <w:rFonts w:ascii="Times New Roman" w:hAnsi="Times New Roman"/>
          <w:sz w:val="28"/>
          <w:szCs w:val="28"/>
          <w:lang w:val="kk-KZ"/>
        </w:rPr>
        <w:t xml:space="preserve">ды алып отыр. </w:t>
      </w:r>
      <w:r w:rsidRPr="006A27ED">
        <w:rPr>
          <w:rFonts w:ascii="Times New Roman" w:hAnsi="Times New Roman"/>
          <w:sz w:val="28"/>
          <w:szCs w:val="28"/>
          <w:lang w:val="kk-KZ"/>
        </w:rPr>
        <w:t>ПХ</w:t>
      </w:r>
      <w:r>
        <w:rPr>
          <w:rFonts w:ascii="Times New Roman" w:hAnsi="Times New Roman"/>
          <w:sz w:val="28"/>
          <w:szCs w:val="28"/>
          <w:lang w:val="kk-KZ"/>
        </w:rPr>
        <w:t>Б</w:t>
      </w:r>
      <w:r w:rsidRPr="006A27ED">
        <w:rPr>
          <w:rFonts w:ascii="Times New Roman" w:hAnsi="Times New Roman"/>
          <w:sz w:val="28"/>
          <w:szCs w:val="28"/>
          <w:lang w:val="kk-KZ"/>
        </w:rPr>
        <w:t xml:space="preserve"> құрамы</w:t>
      </w:r>
      <w:r>
        <w:rPr>
          <w:rFonts w:ascii="Times New Roman" w:hAnsi="Times New Roman"/>
          <w:sz w:val="28"/>
          <w:szCs w:val="28"/>
          <w:lang w:val="kk-KZ"/>
        </w:rPr>
        <w:t xml:space="preserve"> мен</w:t>
      </w:r>
      <w:r w:rsidRPr="006A27ED">
        <w:rPr>
          <w:rFonts w:ascii="Times New Roman" w:hAnsi="Times New Roman"/>
          <w:sz w:val="28"/>
          <w:szCs w:val="28"/>
          <w:lang w:val="kk-KZ"/>
        </w:rPr>
        <w:t xml:space="preserve"> оларды жою әдістерінің әртүрлілігіне байланысты оларды пайдалы өнімге </w:t>
      </w:r>
      <w:r>
        <w:rPr>
          <w:rFonts w:ascii="Times New Roman" w:hAnsi="Times New Roman"/>
          <w:sz w:val="28"/>
          <w:szCs w:val="28"/>
          <w:lang w:val="kk-KZ"/>
        </w:rPr>
        <w:t>түрлендіруге қажетті</w:t>
      </w:r>
      <w:r w:rsidRPr="006A27ED">
        <w:rPr>
          <w:rFonts w:ascii="Times New Roman" w:hAnsi="Times New Roman"/>
          <w:sz w:val="28"/>
          <w:szCs w:val="28"/>
          <w:lang w:val="kk-KZ"/>
        </w:rPr>
        <w:t xml:space="preserve"> жаңа тиімді және экологиялық таза әдістерін әзірлеу, </w:t>
      </w:r>
      <w:r>
        <w:rPr>
          <w:rFonts w:ascii="Times New Roman" w:hAnsi="Times New Roman"/>
          <w:sz w:val="28"/>
          <w:szCs w:val="28"/>
          <w:lang w:val="kk-KZ"/>
        </w:rPr>
        <w:t xml:space="preserve">бар тәсілдерді </w:t>
      </w:r>
      <w:r w:rsidRPr="006A27ED">
        <w:rPr>
          <w:rFonts w:ascii="Times New Roman" w:hAnsi="Times New Roman"/>
          <w:sz w:val="28"/>
          <w:szCs w:val="28"/>
          <w:lang w:val="kk-KZ"/>
        </w:rPr>
        <w:t>жетілдіру өте маңызды.</w:t>
      </w:r>
    </w:p>
    <w:p w14:paraId="26A064F4" w14:textId="0AE006E9" w:rsidR="006A27ED" w:rsidRPr="006A27ED" w:rsidRDefault="006A27ED" w:rsidP="006A27ED">
      <w:pPr>
        <w:spacing w:after="0" w:line="240" w:lineRule="auto"/>
        <w:ind w:firstLine="709"/>
        <w:jc w:val="both"/>
        <w:rPr>
          <w:rFonts w:ascii="Times New Roman" w:hAnsi="Times New Roman"/>
          <w:bCs/>
          <w:sz w:val="28"/>
          <w:szCs w:val="28"/>
          <w:lang w:val="kk-KZ"/>
        </w:rPr>
      </w:pPr>
      <w:r w:rsidRPr="006A27ED">
        <w:rPr>
          <w:rFonts w:ascii="Times New Roman" w:hAnsi="Times New Roman"/>
          <w:sz w:val="28"/>
          <w:szCs w:val="28"/>
          <w:lang w:val="kk-KZ"/>
        </w:rPr>
        <w:t>Республикада құрамында ПХ</w:t>
      </w:r>
      <w:r>
        <w:rPr>
          <w:rFonts w:ascii="Times New Roman" w:hAnsi="Times New Roman"/>
          <w:sz w:val="28"/>
          <w:szCs w:val="28"/>
          <w:lang w:val="kk-KZ"/>
        </w:rPr>
        <w:t>Б</w:t>
      </w:r>
      <w:r w:rsidRPr="006A27ED">
        <w:rPr>
          <w:rFonts w:ascii="Times New Roman" w:hAnsi="Times New Roman"/>
          <w:sz w:val="28"/>
          <w:szCs w:val="28"/>
          <w:lang w:val="kk-KZ"/>
        </w:rPr>
        <w:t xml:space="preserve"> бар </w:t>
      </w:r>
      <w:r>
        <w:rPr>
          <w:rFonts w:ascii="Times New Roman" w:hAnsi="Times New Roman"/>
          <w:sz w:val="28"/>
          <w:szCs w:val="28"/>
          <w:lang w:val="kk-KZ"/>
        </w:rPr>
        <w:t>қондырғыларды</w:t>
      </w:r>
      <w:r w:rsidRPr="006A27ED">
        <w:rPr>
          <w:rFonts w:ascii="Times New Roman" w:hAnsi="Times New Roman"/>
          <w:sz w:val="28"/>
          <w:szCs w:val="28"/>
          <w:lang w:val="kk-KZ"/>
        </w:rPr>
        <w:t xml:space="preserve"> қайта өңдеу технологиясы </w:t>
      </w:r>
      <w:r w:rsidR="001D3330">
        <w:rPr>
          <w:rFonts w:ascii="Times New Roman" w:hAnsi="Times New Roman"/>
          <w:sz w:val="28"/>
          <w:szCs w:val="28"/>
          <w:lang w:val="kk-KZ"/>
        </w:rPr>
        <w:t>әзірленбеген.</w:t>
      </w:r>
      <w:r w:rsidRPr="006A27ED">
        <w:rPr>
          <w:rFonts w:ascii="Times New Roman" w:hAnsi="Times New Roman"/>
          <w:sz w:val="28"/>
          <w:szCs w:val="28"/>
          <w:lang w:val="kk-KZ"/>
        </w:rPr>
        <w:t xml:space="preserve"> </w:t>
      </w:r>
      <w:r w:rsidR="001D3330">
        <w:rPr>
          <w:rFonts w:ascii="Times New Roman" w:hAnsi="Times New Roman"/>
          <w:sz w:val="28"/>
          <w:szCs w:val="28"/>
          <w:lang w:val="kk-KZ"/>
        </w:rPr>
        <w:t>Бұл өз кезегінде Қазақстанда</w:t>
      </w:r>
      <w:r w:rsidRPr="006A27ED">
        <w:rPr>
          <w:rFonts w:ascii="Times New Roman" w:hAnsi="Times New Roman"/>
          <w:sz w:val="28"/>
          <w:szCs w:val="28"/>
          <w:lang w:val="kk-KZ"/>
        </w:rPr>
        <w:t xml:space="preserve"> құрамында ПХ</w:t>
      </w:r>
      <w:r w:rsidR="001D3330">
        <w:rPr>
          <w:rFonts w:ascii="Times New Roman" w:hAnsi="Times New Roman"/>
          <w:sz w:val="28"/>
          <w:szCs w:val="28"/>
          <w:lang w:val="kk-KZ"/>
        </w:rPr>
        <w:t>Б</w:t>
      </w:r>
      <w:r w:rsidRPr="006A27ED">
        <w:rPr>
          <w:rFonts w:ascii="Times New Roman" w:hAnsi="Times New Roman"/>
          <w:sz w:val="28"/>
          <w:szCs w:val="28"/>
          <w:lang w:val="kk-KZ"/>
        </w:rPr>
        <w:t xml:space="preserve"> конденсаторлар мен трансформаторлардың қорын жоюдың экологиялық таза технология</w:t>
      </w:r>
      <w:r w:rsidR="00512FFF">
        <w:rPr>
          <w:rFonts w:ascii="Times New Roman" w:hAnsi="Times New Roman"/>
          <w:sz w:val="28"/>
          <w:szCs w:val="28"/>
          <w:lang w:val="kk-KZ"/>
        </w:rPr>
        <w:t>сын</w:t>
      </w:r>
      <w:r w:rsidRPr="006A27ED">
        <w:rPr>
          <w:rFonts w:ascii="Times New Roman" w:hAnsi="Times New Roman"/>
          <w:sz w:val="28"/>
          <w:szCs w:val="28"/>
          <w:lang w:val="kk-KZ"/>
        </w:rPr>
        <w:t xml:space="preserve"> енгізу қажет. ТОЛ</w:t>
      </w:r>
      <w:r w:rsidR="005F3E32">
        <w:rPr>
          <w:rFonts w:ascii="Times New Roman" w:hAnsi="Times New Roman"/>
          <w:sz w:val="28"/>
          <w:szCs w:val="28"/>
          <w:lang w:val="kk-KZ"/>
        </w:rPr>
        <w:t>-ды</w:t>
      </w:r>
      <w:r w:rsidRPr="006A27ED">
        <w:rPr>
          <w:rFonts w:ascii="Times New Roman" w:hAnsi="Times New Roman"/>
          <w:sz w:val="28"/>
          <w:szCs w:val="28"/>
          <w:lang w:val="kk-KZ"/>
        </w:rPr>
        <w:t xml:space="preserve"> залалсыздандыру</w:t>
      </w:r>
      <w:r w:rsidR="005F3E32">
        <w:rPr>
          <w:rFonts w:ascii="Times New Roman" w:hAnsi="Times New Roman"/>
          <w:sz w:val="28"/>
          <w:szCs w:val="28"/>
          <w:lang w:val="kk-KZ"/>
        </w:rPr>
        <w:t xml:space="preserve"> мен түрлендірудің </w:t>
      </w:r>
      <w:r w:rsidRPr="006A27ED">
        <w:rPr>
          <w:rFonts w:ascii="Times New Roman" w:hAnsi="Times New Roman"/>
          <w:sz w:val="28"/>
          <w:szCs w:val="28"/>
          <w:lang w:val="kk-KZ"/>
        </w:rPr>
        <w:t>көптеген әдістері зерттел</w:t>
      </w:r>
      <w:r w:rsidR="005F3E32">
        <w:rPr>
          <w:rFonts w:ascii="Times New Roman" w:hAnsi="Times New Roman"/>
          <w:sz w:val="28"/>
          <w:szCs w:val="28"/>
          <w:lang w:val="kk-KZ"/>
        </w:rPr>
        <w:t xml:space="preserve">ген. Қандай да бір әдісті таңдау – бастапқы </w:t>
      </w:r>
      <w:r w:rsidRPr="006A27ED">
        <w:rPr>
          <w:rFonts w:ascii="Times New Roman" w:hAnsi="Times New Roman"/>
          <w:sz w:val="28"/>
          <w:szCs w:val="28"/>
          <w:lang w:val="kk-KZ"/>
        </w:rPr>
        <w:t xml:space="preserve">материалдың </w:t>
      </w:r>
      <w:r w:rsidR="005F3E32">
        <w:rPr>
          <w:rFonts w:ascii="Times New Roman" w:hAnsi="Times New Roman"/>
          <w:sz w:val="28"/>
          <w:szCs w:val="28"/>
          <w:lang w:val="kk-KZ"/>
        </w:rPr>
        <w:t>табиғатына</w:t>
      </w:r>
      <w:r w:rsidRPr="006A27ED">
        <w:rPr>
          <w:rFonts w:ascii="Times New Roman" w:hAnsi="Times New Roman"/>
          <w:sz w:val="28"/>
          <w:szCs w:val="28"/>
          <w:lang w:val="kk-KZ"/>
        </w:rPr>
        <w:t>, ТОЛ концентрациясына және жүргізілетін процестердің технологиялық және экологиялық ерекшеліктеріне байланысты</w:t>
      </w:r>
      <w:r w:rsidR="005F3E32">
        <w:rPr>
          <w:rFonts w:ascii="Times New Roman" w:hAnsi="Times New Roman"/>
          <w:sz w:val="28"/>
          <w:szCs w:val="28"/>
          <w:lang w:val="kk-KZ"/>
        </w:rPr>
        <w:t xml:space="preserve"> </w:t>
      </w:r>
      <w:r w:rsidR="005F3E32">
        <w:rPr>
          <w:rFonts w:ascii="Times New Roman" w:hAnsi="Times New Roman"/>
          <w:sz w:val="28"/>
          <w:szCs w:val="28"/>
          <w:lang w:val="kk-KZ"/>
        </w:rPr>
        <w:lastRenderedPageBreak/>
        <w:t>болады</w:t>
      </w:r>
      <w:r w:rsidRPr="006A27ED">
        <w:rPr>
          <w:rFonts w:ascii="Times New Roman" w:hAnsi="Times New Roman"/>
          <w:sz w:val="28"/>
          <w:szCs w:val="28"/>
          <w:lang w:val="kk-KZ"/>
        </w:rPr>
        <w:t>. Т</w:t>
      </w:r>
      <w:r w:rsidR="005F3E32">
        <w:rPr>
          <w:rFonts w:ascii="Times New Roman" w:hAnsi="Times New Roman"/>
          <w:sz w:val="28"/>
          <w:szCs w:val="28"/>
          <w:lang w:val="kk-KZ"/>
        </w:rPr>
        <w:t>ОЛ-ды</w:t>
      </w:r>
      <w:r w:rsidRPr="006A27ED">
        <w:rPr>
          <w:rFonts w:ascii="Times New Roman" w:hAnsi="Times New Roman"/>
          <w:sz w:val="28"/>
          <w:szCs w:val="28"/>
          <w:lang w:val="kk-KZ"/>
        </w:rPr>
        <w:t xml:space="preserve"> </w:t>
      </w:r>
      <w:r w:rsidR="005F3E32">
        <w:rPr>
          <w:rFonts w:ascii="Times New Roman" w:hAnsi="Times New Roman"/>
          <w:sz w:val="28"/>
          <w:szCs w:val="28"/>
          <w:lang w:val="kk-KZ"/>
        </w:rPr>
        <w:t xml:space="preserve">түрлендіру </w:t>
      </w:r>
      <w:r w:rsidRPr="006A27ED">
        <w:rPr>
          <w:rFonts w:ascii="Times New Roman" w:hAnsi="Times New Roman"/>
          <w:sz w:val="28"/>
          <w:szCs w:val="28"/>
          <w:lang w:val="kk-KZ"/>
        </w:rPr>
        <w:t>кезінде диоксин тәрізді қосалқы өнім</w:t>
      </w:r>
      <w:r w:rsidR="005F3E32">
        <w:rPr>
          <w:rFonts w:ascii="Times New Roman" w:hAnsi="Times New Roman"/>
          <w:sz w:val="28"/>
          <w:szCs w:val="28"/>
          <w:lang w:val="kk-KZ"/>
        </w:rPr>
        <w:t>н</w:t>
      </w:r>
      <w:r w:rsidRPr="006A27ED">
        <w:rPr>
          <w:rFonts w:ascii="Times New Roman" w:hAnsi="Times New Roman"/>
          <w:sz w:val="28"/>
          <w:szCs w:val="28"/>
          <w:lang w:val="kk-KZ"/>
        </w:rPr>
        <w:t>ің пайда болу ықтималдығы</w:t>
      </w:r>
      <w:r w:rsidR="005F3E32">
        <w:rPr>
          <w:rFonts w:ascii="Times New Roman" w:hAnsi="Times New Roman"/>
          <w:sz w:val="28"/>
          <w:szCs w:val="28"/>
          <w:lang w:val="kk-KZ"/>
        </w:rPr>
        <w:t>н</w:t>
      </w:r>
      <w:r w:rsidRPr="006A27ED">
        <w:rPr>
          <w:rFonts w:ascii="Times New Roman" w:hAnsi="Times New Roman"/>
          <w:sz w:val="28"/>
          <w:szCs w:val="28"/>
          <w:lang w:val="kk-KZ"/>
        </w:rPr>
        <w:t xml:space="preserve"> технологиялық процес</w:t>
      </w:r>
      <w:r w:rsidR="005F3E32">
        <w:rPr>
          <w:rFonts w:ascii="Times New Roman" w:hAnsi="Times New Roman"/>
          <w:sz w:val="28"/>
          <w:szCs w:val="28"/>
          <w:lang w:val="kk-KZ"/>
        </w:rPr>
        <w:t>те</w:t>
      </w:r>
      <w:r w:rsidRPr="006A27ED">
        <w:rPr>
          <w:rFonts w:ascii="Times New Roman" w:hAnsi="Times New Roman"/>
          <w:sz w:val="28"/>
          <w:szCs w:val="28"/>
          <w:lang w:val="kk-KZ"/>
        </w:rPr>
        <w:t xml:space="preserve"> қатаң бақылауды қажет етеді. Соңғы жылдары ПХ</w:t>
      </w:r>
      <w:r w:rsidR="005F3E32">
        <w:rPr>
          <w:rFonts w:ascii="Times New Roman" w:hAnsi="Times New Roman"/>
          <w:sz w:val="28"/>
          <w:szCs w:val="28"/>
          <w:lang w:val="kk-KZ"/>
        </w:rPr>
        <w:t>Б</w:t>
      </w:r>
      <w:r w:rsidRPr="006A27ED">
        <w:rPr>
          <w:rFonts w:ascii="Times New Roman" w:hAnsi="Times New Roman"/>
          <w:sz w:val="28"/>
          <w:szCs w:val="28"/>
          <w:lang w:val="kk-KZ"/>
        </w:rPr>
        <w:t xml:space="preserve">-ны </w:t>
      </w:r>
      <w:r w:rsidR="006C53A7">
        <w:rPr>
          <w:rFonts w:ascii="Times New Roman" w:hAnsi="Times New Roman"/>
          <w:sz w:val="28"/>
          <w:szCs w:val="28"/>
          <w:lang w:val="kk-KZ"/>
        </w:rPr>
        <w:t xml:space="preserve">каталитикалық </w:t>
      </w:r>
      <w:r w:rsidR="005F3E32">
        <w:rPr>
          <w:rFonts w:ascii="Times New Roman" w:hAnsi="Times New Roman"/>
          <w:sz w:val="28"/>
          <w:szCs w:val="28"/>
          <w:lang w:val="kk-KZ"/>
        </w:rPr>
        <w:t xml:space="preserve">тотықсыздандыру </w:t>
      </w:r>
      <w:r w:rsidRPr="006A27ED">
        <w:rPr>
          <w:rFonts w:ascii="Times New Roman" w:hAnsi="Times New Roman"/>
          <w:sz w:val="28"/>
          <w:szCs w:val="28"/>
          <w:lang w:val="kk-KZ"/>
        </w:rPr>
        <w:t xml:space="preserve">және </w:t>
      </w:r>
      <w:r w:rsidR="005F3E32">
        <w:rPr>
          <w:rFonts w:ascii="Times New Roman" w:hAnsi="Times New Roman"/>
          <w:sz w:val="28"/>
          <w:szCs w:val="28"/>
          <w:lang w:val="kk-KZ"/>
        </w:rPr>
        <w:t>хлорды алмастыру үрдісіне негізделген</w:t>
      </w:r>
      <w:r w:rsidRPr="006A27ED">
        <w:rPr>
          <w:rFonts w:ascii="Times New Roman" w:hAnsi="Times New Roman"/>
          <w:sz w:val="28"/>
          <w:szCs w:val="28"/>
          <w:lang w:val="kk-KZ"/>
        </w:rPr>
        <w:t xml:space="preserve"> зерттеулердің үлесі күрт өс</w:t>
      </w:r>
      <w:r w:rsidR="005F3E32">
        <w:rPr>
          <w:rFonts w:ascii="Times New Roman" w:hAnsi="Times New Roman"/>
          <w:sz w:val="28"/>
          <w:szCs w:val="28"/>
          <w:lang w:val="kk-KZ"/>
        </w:rPr>
        <w:t>кен</w:t>
      </w:r>
      <w:r w:rsidRPr="006A27ED">
        <w:rPr>
          <w:rFonts w:ascii="Times New Roman" w:hAnsi="Times New Roman"/>
          <w:sz w:val="28"/>
          <w:szCs w:val="28"/>
          <w:lang w:val="kk-KZ"/>
        </w:rPr>
        <w:t xml:space="preserve">. </w:t>
      </w:r>
      <w:r w:rsidR="006C53A7">
        <w:rPr>
          <w:rFonts w:ascii="Times New Roman" w:hAnsi="Times New Roman"/>
          <w:sz w:val="28"/>
          <w:szCs w:val="28"/>
          <w:lang w:val="kk-KZ"/>
        </w:rPr>
        <w:t xml:space="preserve">Бұл </w:t>
      </w:r>
      <w:r w:rsidRPr="006A27ED">
        <w:rPr>
          <w:rFonts w:ascii="Times New Roman" w:hAnsi="Times New Roman"/>
          <w:sz w:val="28"/>
          <w:szCs w:val="28"/>
          <w:lang w:val="kk-KZ"/>
        </w:rPr>
        <w:t xml:space="preserve">каталитикалық тотықсыздандыру әдісі </w:t>
      </w:r>
      <w:r w:rsidR="006C53A7">
        <w:rPr>
          <w:rFonts w:ascii="Times New Roman" w:hAnsi="Times New Roman"/>
          <w:sz w:val="28"/>
          <w:szCs w:val="28"/>
          <w:lang w:val="kk-KZ"/>
        </w:rPr>
        <w:t>де</w:t>
      </w:r>
      <w:r w:rsidRPr="006A27ED">
        <w:rPr>
          <w:rFonts w:ascii="Times New Roman" w:hAnsi="Times New Roman"/>
          <w:sz w:val="28"/>
          <w:szCs w:val="28"/>
          <w:lang w:val="kk-KZ"/>
        </w:rPr>
        <w:t xml:space="preserve">галогенделген молекулалардың көмірсутек компонентін қайта пайдалану үшін регенерациялауға мүмкіндік береді, бұл </w:t>
      </w:r>
      <w:r w:rsidR="006C53A7">
        <w:rPr>
          <w:rFonts w:ascii="Times New Roman" w:hAnsi="Times New Roman"/>
          <w:sz w:val="28"/>
          <w:szCs w:val="28"/>
          <w:lang w:val="kk-KZ"/>
        </w:rPr>
        <w:t xml:space="preserve">жалпы түрлендірудің </w:t>
      </w:r>
      <w:r w:rsidRPr="006A27ED">
        <w:rPr>
          <w:rFonts w:ascii="Times New Roman" w:hAnsi="Times New Roman"/>
          <w:sz w:val="28"/>
          <w:szCs w:val="28"/>
          <w:lang w:val="kk-KZ"/>
        </w:rPr>
        <w:t>ресурсты сақтау мақсат</w:t>
      </w:r>
      <w:r w:rsidR="006C53A7">
        <w:rPr>
          <w:rFonts w:ascii="Times New Roman" w:hAnsi="Times New Roman"/>
          <w:sz w:val="28"/>
          <w:szCs w:val="28"/>
          <w:lang w:val="kk-KZ"/>
        </w:rPr>
        <w:t>ы</w:t>
      </w:r>
      <w:r w:rsidRPr="006A27ED">
        <w:rPr>
          <w:rFonts w:ascii="Times New Roman" w:hAnsi="Times New Roman"/>
          <w:sz w:val="28"/>
          <w:szCs w:val="28"/>
          <w:lang w:val="kk-KZ"/>
        </w:rPr>
        <w:t xml:space="preserve"> </w:t>
      </w:r>
      <w:r w:rsidR="006C53A7">
        <w:rPr>
          <w:rFonts w:ascii="Times New Roman" w:hAnsi="Times New Roman"/>
          <w:sz w:val="28"/>
          <w:szCs w:val="28"/>
          <w:lang w:val="kk-KZ"/>
        </w:rPr>
        <w:t>мен</w:t>
      </w:r>
      <w:r w:rsidRPr="006A27ED">
        <w:rPr>
          <w:rFonts w:ascii="Times New Roman" w:hAnsi="Times New Roman"/>
          <w:sz w:val="28"/>
          <w:szCs w:val="28"/>
          <w:lang w:val="kk-KZ"/>
        </w:rPr>
        <w:t xml:space="preserve"> «жасыл» химия принциптеріне сәйкес келеді. Галогенорганикалық қосылыстарды</w:t>
      </w:r>
      <w:r w:rsidR="006C53A7">
        <w:rPr>
          <w:rFonts w:ascii="Times New Roman" w:hAnsi="Times New Roman"/>
          <w:sz w:val="28"/>
          <w:szCs w:val="28"/>
          <w:lang w:val="kk-KZ"/>
        </w:rPr>
        <w:t>, соның ішінде ПХБ-ны</w:t>
      </w:r>
      <w:r w:rsidRPr="006A27ED">
        <w:rPr>
          <w:rFonts w:ascii="Times New Roman" w:hAnsi="Times New Roman"/>
          <w:sz w:val="28"/>
          <w:szCs w:val="28"/>
          <w:lang w:val="kk-KZ"/>
        </w:rPr>
        <w:t xml:space="preserve"> хлорсыздандырудың </w:t>
      </w:r>
      <w:r w:rsidR="006C53A7">
        <w:rPr>
          <w:rFonts w:ascii="Times New Roman" w:hAnsi="Times New Roman"/>
          <w:sz w:val="28"/>
          <w:szCs w:val="28"/>
          <w:lang w:val="kk-KZ"/>
        </w:rPr>
        <w:t xml:space="preserve">каталитикалық </w:t>
      </w:r>
      <w:r w:rsidRPr="006A27ED">
        <w:rPr>
          <w:rFonts w:ascii="Times New Roman" w:hAnsi="Times New Roman"/>
          <w:sz w:val="28"/>
          <w:szCs w:val="28"/>
          <w:lang w:val="kk-KZ"/>
        </w:rPr>
        <w:t>тотықсыздандыр</w:t>
      </w:r>
      <w:r w:rsidR="006C53A7">
        <w:rPr>
          <w:rFonts w:ascii="Times New Roman" w:hAnsi="Times New Roman"/>
          <w:sz w:val="28"/>
          <w:szCs w:val="28"/>
          <w:lang w:val="kk-KZ"/>
        </w:rPr>
        <w:t>у</w:t>
      </w:r>
      <w:r w:rsidRPr="006A27ED">
        <w:rPr>
          <w:rFonts w:ascii="Times New Roman" w:hAnsi="Times New Roman"/>
          <w:sz w:val="28"/>
          <w:szCs w:val="28"/>
          <w:lang w:val="kk-KZ"/>
        </w:rPr>
        <w:t xml:space="preserve"> әдісін </w:t>
      </w:r>
      <w:r w:rsidR="006C53A7">
        <w:rPr>
          <w:rFonts w:ascii="Times New Roman" w:hAnsi="Times New Roman"/>
          <w:sz w:val="28"/>
          <w:szCs w:val="28"/>
          <w:lang w:val="kk-KZ"/>
        </w:rPr>
        <w:t>жүзеге асыру үшін б</w:t>
      </w:r>
      <w:r w:rsidRPr="006A27ED">
        <w:rPr>
          <w:rFonts w:ascii="Times New Roman" w:hAnsi="Times New Roman"/>
          <w:sz w:val="28"/>
          <w:szCs w:val="28"/>
          <w:lang w:val="kk-KZ"/>
        </w:rPr>
        <w:t xml:space="preserve">елсенді, селективті және тиімді катализаторлар </w:t>
      </w:r>
      <w:r w:rsidR="006C53A7">
        <w:rPr>
          <w:rFonts w:ascii="Times New Roman" w:hAnsi="Times New Roman"/>
          <w:sz w:val="28"/>
          <w:szCs w:val="28"/>
          <w:lang w:val="kk-KZ"/>
        </w:rPr>
        <w:t>әзірлеу өте өзекті болып табылады.</w:t>
      </w:r>
      <w:r w:rsidRPr="006A27ED">
        <w:rPr>
          <w:rFonts w:ascii="Times New Roman" w:hAnsi="Times New Roman"/>
          <w:sz w:val="28"/>
          <w:szCs w:val="28"/>
          <w:lang w:val="kk-KZ"/>
        </w:rPr>
        <w:t xml:space="preserve"> Әдебиет көздерін талдау </w:t>
      </w:r>
      <w:r w:rsidR="000F7E4F">
        <w:rPr>
          <w:rFonts w:ascii="Times New Roman" w:hAnsi="Times New Roman"/>
          <w:sz w:val="28"/>
          <w:szCs w:val="28"/>
          <w:lang w:val="kk-KZ"/>
        </w:rPr>
        <w:t xml:space="preserve">– </w:t>
      </w:r>
      <w:r w:rsidRPr="006A27ED">
        <w:rPr>
          <w:rFonts w:ascii="Times New Roman" w:hAnsi="Times New Roman"/>
          <w:sz w:val="28"/>
          <w:szCs w:val="28"/>
          <w:lang w:val="kk-KZ"/>
        </w:rPr>
        <w:t>палладий мен платина негізіндегі катализаторлардың хлоры бар қосылыстардың тотықсыздандыр</w:t>
      </w:r>
      <w:r w:rsidR="000F7E4F">
        <w:rPr>
          <w:rFonts w:ascii="Times New Roman" w:hAnsi="Times New Roman"/>
          <w:sz w:val="28"/>
          <w:szCs w:val="28"/>
          <w:lang w:val="kk-KZ"/>
        </w:rPr>
        <w:t xml:space="preserve">у арқылы </w:t>
      </w:r>
      <w:r w:rsidRPr="006A27ED">
        <w:rPr>
          <w:rFonts w:ascii="Times New Roman" w:hAnsi="Times New Roman"/>
          <w:sz w:val="28"/>
          <w:szCs w:val="28"/>
          <w:lang w:val="kk-KZ"/>
        </w:rPr>
        <w:t>түрлендіруде үлкен белсенділік пен селективтілікті көрсететіні</w:t>
      </w:r>
      <w:r w:rsidR="007B149F">
        <w:rPr>
          <w:rFonts w:ascii="Times New Roman" w:hAnsi="Times New Roman"/>
          <w:sz w:val="28"/>
          <w:szCs w:val="28"/>
          <w:lang w:val="kk-KZ"/>
        </w:rPr>
        <w:t>н</w:t>
      </w:r>
      <w:r w:rsidR="000F7E4F">
        <w:rPr>
          <w:rFonts w:ascii="Times New Roman" w:hAnsi="Times New Roman"/>
          <w:sz w:val="28"/>
          <w:szCs w:val="28"/>
          <w:lang w:val="kk-KZ"/>
        </w:rPr>
        <w:t xml:space="preserve"> </w:t>
      </w:r>
      <w:r w:rsidR="007B149F">
        <w:rPr>
          <w:rFonts w:ascii="Times New Roman" w:hAnsi="Times New Roman"/>
          <w:sz w:val="28"/>
          <w:szCs w:val="28"/>
          <w:lang w:val="kk-KZ"/>
        </w:rPr>
        <w:t>анықтады</w:t>
      </w:r>
      <w:r w:rsidRPr="006A27ED">
        <w:rPr>
          <w:rFonts w:ascii="Times New Roman" w:hAnsi="Times New Roman"/>
          <w:sz w:val="28"/>
          <w:szCs w:val="28"/>
          <w:lang w:val="kk-KZ"/>
        </w:rPr>
        <w:t xml:space="preserve">. </w:t>
      </w:r>
      <w:r w:rsidR="00C77388">
        <w:rPr>
          <w:rFonts w:ascii="Times New Roman" w:hAnsi="Times New Roman"/>
          <w:sz w:val="28"/>
          <w:szCs w:val="28"/>
          <w:lang w:val="kk-KZ"/>
        </w:rPr>
        <w:t>Алайда</w:t>
      </w:r>
      <w:r w:rsidRPr="006A27ED">
        <w:rPr>
          <w:rFonts w:ascii="Times New Roman" w:hAnsi="Times New Roman"/>
          <w:sz w:val="28"/>
          <w:szCs w:val="28"/>
          <w:lang w:val="kk-KZ"/>
        </w:rPr>
        <w:t xml:space="preserve">, бұл катализаторлар </w:t>
      </w:r>
      <w:r w:rsidR="00C77388">
        <w:rPr>
          <w:rFonts w:ascii="Times New Roman" w:hAnsi="Times New Roman"/>
          <w:sz w:val="28"/>
          <w:szCs w:val="28"/>
          <w:lang w:val="kk-KZ"/>
        </w:rPr>
        <w:t>мен</w:t>
      </w:r>
      <w:r w:rsidRPr="006A27ED">
        <w:rPr>
          <w:rFonts w:ascii="Times New Roman" w:hAnsi="Times New Roman"/>
          <w:sz w:val="28"/>
          <w:szCs w:val="28"/>
          <w:lang w:val="kk-KZ"/>
        </w:rPr>
        <w:t xml:space="preserve"> бүкіл процестің құнын арттырады.</w:t>
      </w:r>
    </w:p>
    <w:p w14:paraId="48B64F29" w14:textId="5B257459" w:rsidR="00A3470D" w:rsidRPr="00A3470D" w:rsidRDefault="00C77388" w:rsidP="00A3470D">
      <w:pPr>
        <w:spacing w:after="0" w:line="240" w:lineRule="auto"/>
        <w:ind w:firstLine="709"/>
        <w:jc w:val="both"/>
        <w:rPr>
          <w:rFonts w:ascii="Times New Roman" w:hAnsi="Times New Roman"/>
          <w:bCs/>
          <w:sz w:val="28"/>
          <w:szCs w:val="28"/>
          <w:lang w:val="kk-KZ"/>
        </w:rPr>
      </w:pPr>
      <w:r w:rsidRPr="00C77388">
        <w:rPr>
          <w:rFonts w:ascii="Times New Roman" w:hAnsi="Times New Roman"/>
          <w:bCs/>
          <w:sz w:val="28"/>
          <w:szCs w:val="28"/>
          <w:lang w:val="kk-KZ"/>
        </w:rPr>
        <w:t>Бірқатар жұмыс авторлары ПХ</w:t>
      </w:r>
      <w:r>
        <w:rPr>
          <w:rFonts w:ascii="Times New Roman" w:hAnsi="Times New Roman"/>
          <w:bCs/>
          <w:sz w:val="28"/>
          <w:szCs w:val="28"/>
          <w:lang w:val="kk-KZ"/>
        </w:rPr>
        <w:t>Б</w:t>
      </w:r>
      <w:r w:rsidRPr="00C77388">
        <w:rPr>
          <w:rFonts w:ascii="Times New Roman" w:hAnsi="Times New Roman"/>
          <w:bCs/>
          <w:sz w:val="28"/>
          <w:szCs w:val="28"/>
          <w:lang w:val="kk-KZ"/>
        </w:rPr>
        <w:t xml:space="preserve">-ны </w:t>
      </w:r>
      <w:r>
        <w:rPr>
          <w:rFonts w:ascii="Times New Roman" w:hAnsi="Times New Roman"/>
          <w:bCs/>
          <w:sz w:val="28"/>
          <w:szCs w:val="28"/>
          <w:lang w:val="kk-KZ"/>
        </w:rPr>
        <w:t>каталитиикалық дегидрохлорлау арқылы түрлендіруге қажетті</w:t>
      </w:r>
      <w:r w:rsidRPr="00C77388">
        <w:rPr>
          <w:rFonts w:ascii="Times New Roman" w:hAnsi="Times New Roman"/>
          <w:bCs/>
          <w:sz w:val="28"/>
          <w:szCs w:val="28"/>
          <w:lang w:val="kk-KZ"/>
        </w:rPr>
        <w:t xml:space="preserve"> наноөлшемді Pd катализаторларын ал</w:t>
      </w:r>
      <w:r>
        <w:rPr>
          <w:rFonts w:ascii="Times New Roman" w:hAnsi="Times New Roman"/>
          <w:bCs/>
          <w:sz w:val="28"/>
          <w:szCs w:val="28"/>
          <w:lang w:val="kk-KZ"/>
        </w:rPr>
        <w:t>ып, оның</w:t>
      </w:r>
      <w:r w:rsidRPr="00C77388">
        <w:rPr>
          <w:rFonts w:ascii="Times New Roman" w:hAnsi="Times New Roman"/>
          <w:bCs/>
          <w:sz w:val="28"/>
          <w:szCs w:val="28"/>
          <w:lang w:val="kk-KZ"/>
        </w:rPr>
        <w:t xml:space="preserve"> аз мөлшерімен төмен температурада </w:t>
      </w:r>
      <w:r>
        <w:rPr>
          <w:rFonts w:ascii="Times New Roman" w:hAnsi="Times New Roman"/>
          <w:bCs/>
          <w:sz w:val="28"/>
          <w:szCs w:val="28"/>
          <w:lang w:val="kk-KZ"/>
        </w:rPr>
        <w:t xml:space="preserve">процесті </w:t>
      </w:r>
      <w:r w:rsidRPr="00C77388">
        <w:rPr>
          <w:rFonts w:ascii="Times New Roman" w:hAnsi="Times New Roman"/>
          <w:bCs/>
          <w:sz w:val="28"/>
          <w:szCs w:val="28"/>
          <w:lang w:val="kk-KZ"/>
        </w:rPr>
        <w:t xml:space="preserve">жүргізуге </w:t>
      </w:r>
      <w:r>
        <w:rPr>
          <w:rFonts w:ascii="Times New Roman" w:hAnsi="Times New Roman"/>
          <w:bCs/>
          <w:sz w:val="28"/>
          <w:szCs w:val="28"/>
          <w:lang w:val="kk-KZ"/>
        </w:rPr>
        <w:t>болатынын анықтаған</w:t>
      </w:r>
      <w:r w:rsidRPr="00C77388">
        <w:rPr>
          <w:rFonts w:ascii="Times New Roman" w:hAnsi="Times New Roman"/>
          <w:bCs/>
          <w:sz w:val="28"/>
          <w:szCs w:val="28"/>
          <w:lang w:val="kk-KZ"/>
        </w:rPr>
        <w:t xml:space="preserve">. </w:t>
      </w:r>
      <w:r w:rsidR="00C11C7E">
        <w:rPr>
          <w:rFonts w:ascii="Times New Roman" w:hAnsi="Times New Roman"/>
          <w:bCs/>
          <w:sz w:val="28"/>
          <w:szCs w:val="28"/>
          <w:lang w:val="kk-KZ"/>
        </w:rPr>
        <w:t>Палладийді ауыспалы металдармен біріктіре пайдалану</w:t>
      </w:r>
      <w:r w:rsidRPr="00C77388">
        <w:rPr>
          <w:rFonts w:ascii="Times New Roman" w:hAnsi="Times New Roman"/>
          <w:bCs/>
          <w:sz w:val="28"/>
          <w:szCs w:val="28"/>
          <w:lang w:val="kk-KZ"/>
        </w:rPr>
        <w:t xml:space="preserve"> ароматты субстраттардан хлор атомдарын толық жо</w:t>
      </w:r>
      <w:r w:rsidR="0071698F">
        <w:rPr>
          <w:rFonts w:ascii="Times New Roman" w:hAnsi="Times New Roman"/>
          <w:bCs/>
          <w:sz w:val="28"/>
          <w:szCs w:val="28"/>
          <w:lang w:val="kk-KZ"/>
        </w:rPr>
        <w:t xml:space="preserve">юға әкелетіні зерттелген. </w:t>
      </w:r>
      <w:r w:rsidRPr="00C77388">
        <w:rPr>
          <w:rFonts w:ascii="Times New Roman" w:hAnsi="Times New Roman"/>
          <w:bCs/>
          <w:sz w:val="28"/>
          <w:szCs w:val="28"/>
          <w:lang w:val="kk-KZ"/>
        </w:rPr>
        <w:t>Алайда, тотықсыздандыр</w:t>
      </w:r>
      <w:r w:rsidR="00596C51">
        <w:rPr>
          <w:rFonts w:ascii="Times New Roman" w:hAnsi="Times New Roman"/>
          <w:bCs/>
          <w:sz w:val="28"/>
          <w:szCs w:val="28"/>
          <w:lang w:val="kk-KZ"/>
        </w:rPr>
        <w:t xml:space="preserve">у арқылы дегидрохлорлау үрдісінде </w:t>
      </w:r>
      <w:r w:rsidRPr="00C77388">
        <w:rPr>
          <w:rFonts w:ascii="Times New Roman" w:hAnsi="Times New Roman"/>
          <w:bCs/>
          <w:sz w:val="28"/>
          <w:szCs w:val="28"/>
          <w:lang w:val="kk-KZ"/>
        </w:rPr>
        <w:t>галогенсутек пен көмір шөгінділері түзіл</w:t>
      </w:r>
      <w:r w:rsidR="00596C51">
        <w:rPr>
          <w:rFonts w:ascii="Times New Roman" w:hAnsi="Times New Roman"/>
          <w:bCs/>
          <w:sz w:val="28"/>
          <w:szCs w:val="28"/>
          <w:lang w:val="kk-KZ"/>
        </w:rPr>
        <w:t>іп</w:t>
      </w:r>
      <w:r w:rsidRPr="00C77388">
        <w:rPr>
          <w:rFonts w:ascii="Times New Roman" w:hAnsi="Times New Roman"/>
          <w:bCs/>
          <w:sz w:val="28"/>
          <w:szCs w:val="28"/>
          <w:lang w:val="kk-KZ"/>
        </w:rPr>
        <w:t>, катализаторлардың тұрақтылығы</w:t>
      </w:r>
      <w:r w:rsidR="00A3470D">
        <w:rPr>
          <w:rFonts w:ascii="Times New Roman" w:hAnsi="Times New Roman"/>
          <w:bCs/>
          <w:sz w:val="28"/>
          <w:szCs w:val="28"/>
          <w:lang w:val="kk-KZ"/>
        </w:rPr>
        <w:t>н</w:t>
      </w:r>
      <w:r w:rsidRPr="00C77388">
        <w:rPr>
          <w:rFonts w:ascii="Times New Roman" w:hAnsi="Times New Roman"/>
          <w:bCs/>
          <w:sz w:val="28"/>
          <w:szCs w:val="28"/>
          <w:lang w:val="kk-KZ"/>
        </w:rPr>
        <w:t xml:space="preserve"> айтарлықтай төменде</w:t>
      </w:r>
      <w:r w:rsidR="00596C51">
        <w:rPr>
          <w:rFonts w:ascii="Times New Roman" w:hAnsi="Times New Roman"/>
          <w:bCs/>
          <w:sz w:val="28"/>
          <w:szCs w:val="28"/>
          <w:lang w:val="kk-KZ"/>
        </w:rPr>
        <w:t xml:space="preserve">тіп, жалпы </w:t>
      </w:r>
      <w:r w:rsidR="00A3470D">
        <w:rPr>
          <w:rFonts w:ascii="Times New Roman" w:hAnsi="Times New Roman"/>
          <w:bCs/>
          <w:sz w:val="28"/>
          <w:szCs w:val="28"/>
          <w:lang w:val="kk-KZ"/>
        </w:rPr>
        <w:t>де</w:t>
      </w:r>
      <w:r w:rsidR="00596C51">
        <w:rPr>
          <w:rFonts w:ascii="Times New Roman" w:hAnsi="Times New Roman"/>
          <w:bCs/>
          <w:sz w:val="28"/>
          <w:szCs w:val="28"/>
          <w:lang w:val="kk-KZ"/>
        </w:rPr>
        <w:t>г</w:t>
      </w:r>
      <w:r w:rsidRPr="00C77388">
        <w:rPr>
          <w:rFonts w:ascii="Times New Roman" w:hAnsi="Times New Roman"/>
          <w:bCs/>
          <w:sz w:val="28"/>
          <w:szCs w:val="28"/>
          <w:lang w:val="kk-KZ"/>
        </w:rPr>
        <w:t>идрохлорл</w:t>
      </w:r>
      <w:r w:rsidR="00596C51">
        <w:rPr>
          <w:rFonts w:ascii="Times New Roman" w:hAnsi="Times New Roman"/>
          <w:bCs/>
          <w:sz w:val="28"/>
          <w:szCs w:val="28"/>
          <w:lang w:val="kk-KZ"/>
        </w:rPr>
        <w:t>а</w:t>
      </w:r>
      <w:r w:rsidRPr="00C77388">
        <w:rPr>
          <w:rFonts w:ascii="Times New Roman" w:hAnsi="Times New Roman"/>
          <w:bCs/>
          <w:sz w:val="28"/>
          <w:szCs w:val="28"/>
          <w:lang w:val="kk-KZ"/>
        </w:rPr>
        <w:t xml:space="preserve">у өнімдерін реакциялық массадан толық </w:t>
      </w:r>
      <w:r w:rsidR="00A3470D">
        <w:rPr>
          <w:rFonts w:ascii="Times New Roman" w:hAnsi="Times New Roman"/>
          <w:bCs/>
          <w:sz w:val="28"/>
          <w:szCs w:val="28"/>
          <w:lang w:val="kk-KZ"/>
        </w:rPr>
        <w:t xml:space="preserve">бөліп алуды қиындатады. Бұл өз кезегінде </w:t>
      </w:r>
      <w:r w:rsidRPr="00C77388">
        <w:rPr>
          <w:rFonts w:ascii="Times New Roman" w:hAnsi="Times New Roman"/>
          <w:bCs/>
          <w:sz w:val="28"/>
          <w:szCs w:val="28"/>
          <w:lang w:val="kk-KZ"/>
        </w:rPr>
        <w:t>ТОЛ</w:t>
      </w:r>
      <w:r w:rsidR="00A3470D">
        <w:rPr>
          <w:rFonts w:ascii="Times New Roman" w:hAnsi="Times New Roman"/>
          <w:bCs/>
          <w:sz w:val="28"/>
          <w:szCs w:val="28"/>
          <w:lang w:val="kk-KZ"/>
        </w:rPr>
        <w:t xml:space="preserve">, соның ішінде ПХБ-ны түрлендіруге қажетті </w:t>
      </w:r>
      <w:r w:rsidRPr="00C77388">
        <w:rPr>
          <w:rFonts w:ascii="Times New Roman" w:hAnsi="Times New Roman"/>
          <w:bCs/>
          <w:sz w:val="28"/>
          <w:szCs w:val="28"/>
          <w:lang w:val="kk-KZ"/>
        </w:rPr>
        <w:t>жаңа каталитикалық жүйелер</w:t>
      </w:r>
      <w:r w:rsidR="00A3470D">
        <w:rPr>
          <w:rFonts w:ascii="Times New Roman" w:hAnsi="Times New Roman"/>
          <w:bCs/>
          <w:sz w:val="28"/>
          <w:szCs w:val="28"/>
          <w:lang w:val="kk-KZ"/>
        </w:rPr>
        <w:t xml:space="preserve"> әзірлеудің</w:t>
      </w:r>
      <w:r w:rsidRPr="00C77388">
        <w:rPr>
          <w:rFonts w:ascii="Times New Roman" w:hAnsi="Times New Roman"/>
          <w:bCs/>
          <w:sz w:val="28"/>
          <w:szCs w:val="28"/>
          <w:lang w:val="kk-KZ"/>
        </w:rPr>
        <w:t xml:space="preserve"> жаңа әдісте</w:t>
      </w:r>
      <w:r w:rsidR="00A3470D">
        <w:rPr>
          <w:rFonts w:ascii="Times New Roman" w:hAnsi="Times New Roman"/>
          <w:bCs/>
          <w:sz w:val="28"/>
          <w:szCs w:val="28"/>
          <w:lang w:val="kk-KZ"/>
        </w:rPr>
        <w:t>рін</w:t>
      </w:r>
      <w:r w:rsidRPr="00C77388">
        <w:rPr>
          <w:rFonts w:ascii="Times New Roman" w:hAnsi="Times New Roman"/>
          <w:bCs/>
          <w:sz w:val="28"/>
          <w:szCs w:val="28"/>
          <w:lang w:val="kk-KZ"/>
        </w:rPr>
        <w:t xml:space="preserve"> </w:t>
      </w:r>
      <w:r w:rsidR="00A3470D">
        <w:rPr>
          <w:rFonts w:ascii="Times New Roman" w:hAnsi="Times New Roman"/>
          <w:bCs/>
          <w:sz w:val="28"/>
          <w:szCs w:val="28"/>
          <w:lang w:val="kk-KZ"/>
        </w:rPr>
        <w:t>зерттеу жұмысының</w:t>
      </w:r>
      <w:r w:rsidRPr="00C77388">
        <w:rPr>
          <w:rFonts w:ascii="Times New Roman" w:hAnsi="Times New Roman"/>
          <w:bCs/>
          <w:sz w:val="28"/>
          <w:szCs w:val="28"/>
          <w:lang w:val="kk-KZ"/>
        </w:rPr>
        <w:t xml:space="preserve"> өзектілігін анықтайды.</w:t>
      </w:r>
      <w:r w:rsidR="00A3470D">
        <w:rPr>
          <w:rFonts w:ascii="Times New Roman" w:hAnsi="Times New Roman"/>
          <w:bCs/>
          <w:sz w:val="28"/>
          <w:szCs w:val="28"/>
          <w:lang w:val="kk-KZ"/>
        </w:rPr>
        <w:t xml:space="preserve"> </w:t>
      </w:r>
      <w:r w:rsidR="00A3470D" w:rsidRPr="00A3470D">
        <w:rPr>
          <w:rFonts w:ascii="Times New Roman" w:hAnsi="Times New Roman"/>
          <w:bCs/>
          <w:sz w:val="28"/>
          <w:szCs w:val="28"/>
          <w:lang w:val="kk-KZ"/>
        </w:rPr>
        <w:t>Бұл бағыттағы маңызды мәселе</w:t>
      </w:r>
      <w:r w:rsidR="00A3470D">
        <w:rPr>
          <w:rFonts w:ascii="Times New Roman" w:hAnsi="Times New Roman"/>
          <w:bCs/>
          <w:sz w:val="28"/>
          <w:szCs w:val="28"/>
          <w:lang w:val="kk-KZ"/>
        </w:rPr>
        <w:t>н</w:t>
      </w:r>
      <w:r w:rsidR="00A3470D" w:rsidRPr="00A3470D">
        <w:rPr>
          <w:rFonts w:ascii="Times New Roman" w:hAnsi="Times New Roman"/>
          <w:bCs/>
          <w:sz w:val="28"/>
          <w:szCs w:val="28"/>
          <w:lang w:val="kk-KZ"/>
        </w:rPr>
        <w:t xml:space="preserve">ің бірі – химиялық </w:t>
      </w:r>
      <w:r w:rsidR="00A3470D">
        <w:rPr>
          <w:rFonts w:ascii="Times New Roman" w:hAnsi="Times New Roman"/>
          <w:bCs/>
          <w:sz w:val="28"/>
          <w:szCs w:val="28"/>
          <w:lang w:val="kk-KZ"/>
        </w:rPr>
        <w:t>белсенділігін</w:t>
      </w:r>
      <w:r w:rsidR="00A3470D" w:rsidRPr="00A3470D">
        <w:rPr>
          <w:rFonts w:ascii="Times New Roman" w:hAnsi="Times New Roman"/>
          <w:bCs/>
          <w:sz w:val="28"/>
          <w:szCs w:val="28"/>
          <w:lang w:val="kk-KZ"/>
        </w:rPr>
        <w:t xml:space="preserve"> ұзақ уақыт сақтайтын</w:t>
      </w:r>
      <w:r w:rsidR="00A3470D">
        <w:rPr>
          <w:rFonts w:ascii="Times New Roman" w:hAnsi="Times New Roman"/>
          <w:bCs/>
          <w:sz w:val="28"/>
          <w:szCs w:val="28"/>
          <w:lang w:val="kk-KZ"/>
        </w:rPr>
        <w:t>,</w:t>
      </w:r>
      <w:r w:rsidR="00A3470D" w:rsidRPr="00A3470D">
        <w:rPr>
          <w:rFonts w:ascii="Times New Roman" w:hAnsi="Times New Roman"/>
          <w:bCs/>
          <w:sz w:val="28"/>
          <w:szCs w:val="28"/>
          <w:lang w:val="kk-KZ"/>
        </w:rPr>
        <w:t xml:space="preserve"> берілген </w:t>
      </w:r>
      <w:r w:rsidR="00A3470D">
        <w:rPr>
          <w:rFonts w:ascii="Times New Roman" w:hAnsi="Times New Roman"/>
          <w:bCs/>
          <w:sz w:val="28"/>
          <w:szCs w:val="28"/>
          <w:lang w:val="kk-KZ"/>
        </w:rPr>
        <w:t>жағдайда</w:t>
      </w:r>
      <w:r w:rsidR="00A3470D" w:rsidRPr="00A3470D">
        <w:rPr>
          <w:rFonts w:ascii="Times New Roman" w:hAnsi="Times New Roman"/>
          <w:bCs/>
          <w:sz w:val="28"/>
          <w:szCs w:val="28"/>
          <w:lang w:val="kk-KZ"/>
        </w:rPr>
        <w:t xml:space="preserve"> тұрақты нанобөлшектерді синтездеу шарттарын таңдау</w:t>
      </w:r>
      <w:r w:rsidR="00A3470D">
        <w:rPr>
          <w:rFonts w:ascii="Times New Roman" w:hAnsi="Times New Roman"/>
          <w:bCs/>
          <w:sz w:val="28"/>
          <w:szCs w:val="28"/>
          <w:lang w:val="kk-KZ"/>
        </w:rPr>
        <w:t xml:space="preserve"> </w:t>
      </w:r>
      <w:r w:rsidR="00AA07DC">
        <w:rPr>
          <w:rFonts w:ascii="Times New Roman" w:hAnsi="Times New Roman"/>
          <w:bCs/>
          <w:sz w:val="28"/>
          <w:szCs w:val="28"/>
          <w:lang w:val="kk-KZ"/>
        </w:rPr>
        <w:t>болып отыр.</w:t>
      </w:r>
      <w:r w:rsidR="008E22F5">
        <w:rPr>
          <w:rFonts w:ascii="Times New Roman" w:hAnsi="Times New Roman"/>
          <w:bCs/>
          <w:sz w:val="28"/>
          <w:szCs w:val="28"/>
          <w:lang w:val="kk-KZ"/>
        </w:rPr>
        <w:t xml:space="preserve"> </w:t>
      </w:r>
      <w:r w:rsidR="00275EC0">
        <w:rPr>
          <w:rFonts w:ascii="Times New Roman" w:hAnsi="Times New Roman"/>
          <w:bCs/>
          <w:sz w:val="28"/>
          <w:szCs w:val="28"/>
          <w:lang w:val="kk-KZ"/>
        </w:rPr>
        <w:t xml:space="preserve">Соңғы жылдары палладий және платина катализаторларының құнын төмендету үшін оларды бағасы салыстырмалы түрде арзан ауыспалы металдармен араластыру үрдісі қарқынды дамуда. </w:t>
      </w:r>
      <w:r w:rsidR="00A3470D" w:rsidRPr="00A3470D">
        <w:rPr>
          <w:rFonts w:ascii="Times New Roman" w:hAnsi="Times New Roman"/>
          <w:bCs/>
          <w:sz w:val="28"/>
          <w:szCs w:val="28"/>
          <w:lang w:val="kk-KZ"/>
        </w:rPr>
        <w:t>Наноөлшемді палладий</w:t>
      </w:r>
      <w:r w:rsidR="00275EC0">
        <w:rPr>
          <w:rFonts w:ascii="Times New Roman" w:hAnsi="Times New Roman"/>
          <w:bCs/>
          <w:sz w:val="28"/>
          <w:szCs w:val="28"/>
          <w:lang w:val="kk-KZ"/>
        </w:rPr>
        <w:t>дің</w:t>
      </w:r>
      <w:r w:rsidR="00A3470D" w:rsidRPr="00A3470D">
        <w:rPr>
          <w:rFonts w:ascii="Times New Roman" w:hAnsi="Times New Roman"/>
          <w:bCs/>
          <w:sz w:val="28"/>
          <w:szCs w:val="28"/>
          <w:lang w:val="kk-KZ"/>
        </w:rPr>
        <w:t xml:space="preserve"> болуы сөзсіз, ПХ</w:t>
      </w:r>
      <w:r w:rsidR="00275EC0">
        <w:rPr>
          <w:rFonts w:ascii="Times New Roman" w:hAnsi="Times New Roman"/>
          <w:bCs/>
          <w:sz w:val="28"/>
          <w:szCs w:val="28"/>
          <w:lang w:val="kk-KZ"/>
        </w:rPr>
        <w:t>Б-ны де</w:t>
      </w:r>
      <w:r w:rsidR="00A3470D" w:rsidRPr="00A3470D">
        <w:rPr>
          <w:rFonts w:ascii="Times New Roman" w:hAnsi="Times New Roman"/>
          <w:bCs/>
          <w:sz w:val="28"/>
          <w:szCs w:val="28"/>
          <w:lang w:val="kk-KZ"/>
        </w:rPr>
        <w:t xml:space="preserve">гидрохлорлау </w:t>
      </w:r>
      <w:r w:rsidR="00275EC0">
        <w:rPr>
          <w:rFonts w:ascii="Times New Roman" w:hAnsi="Times New Roman"/>
          <w:bCs/>
          <w:sz w:val="28"/>
          <w:szCs w:val="28"/>
          <w:lang w:val="kk-KZ"/>
        </w:rPr>
        <w:t xml:space="preserve">үрдісін </w:t>
      </w:r>
      <w:r w:rsidR="00A3470D" w:rsidRPr="00A3470D">
        <w:rPr>
          <w:rFonts w:ascii="Times New Roman" w:hAnsi="Times New Roman"/>
          <w:bCs/>
          <w:sz w:val="28"/>
          <w:szCs w:val="28"/>
          <w:lang w:val="kk-KZ"/>
        </w:rPr>
        <w:t>жақсартады және катализатордағы асыл метал</w:t>
      </w:r>
      <w:r w:rsidR="00275EC0">
        <w:rPr>
          <w:rFonts w:ascii="Times New Roman" w:hAnsi="Times New Roman"/>
          <w:bCs/>
          <w:sz w:val="28"/>
          <w:szCs w:val="28"/>
          <w:lang w:val="kk-KZ"/>
        </w:rPr>
        <w:t>л мөлшерін</w:t>
      </w:r>
      <w:r w:rsidR="00A3470D" w:rsidRPr="00A3470D">
        <w:rPr>
          <w:rFonts w:ascii="Times New Roman" w:hAnsi="Times New Roman"/>
          <w:bCs/>
          <w:sz w:val="28"/>
          <w:szCs w:val="28"/>
          <w:lang w:val="kk-KZ"/>
        </w:rPr>
        <w:t xml:space="preserve"> азайтуға мүмкіндік береді. Белсенді және тұрақты гетерогенді катализаторлар алу</w:t>
      </w:r>
      <w:r w:rsidR="00275EC0">
        <w:rPr>
          <w:rFonts w:ascii="Times New Roman" w:hAnsi="Times New Roman"/>
          <w:bCs/>
          <w:sz w:val="28"/>
          <w:szCs w:val="28"/>
          <w:lang w:val="kk-KZ"/>
        </w:rPr>
        <w:t>да</w:t>
      </w:r>
      <w:r w:rsidR="00A3470D" w:rsidRPr="00A3470D">
        <w:rPr>
          <w:rFonts w:ascii="Times New Roman" w:hAnsi="Times New Roman"/>
          <w:bCs/>
          <w:sz w:val="28"/>
          <w:szCs w:val="28"/>
          <w:lang w:val="kk-KZ"/>
        </w:rPr>
        <w:t xml:space="preserve"> т</w:t>
      </w:r>
      <w:r w:rsidR="00275EC0">
        <w:rPr>
          <w:rFonts w:ascii="Times New Roman" w:hAnsi="Times New Roman"/>
          <w:bCs/>
          <w:sz w:val="28"/>
          <w:szCs w:val="28"/>
          <w:lang w:val="kk-KZ"/>
        </w:rPr>
        <w:t xml:space="preserve">асымалдағыш </w:t>
      </w:r>
      <w:r w:rsidR="00A3470D" w:rsidRPr="00A3470D">
        <w:rPr>
          <w:rFonts w:ascii="Times New Roman" w:hAnsi="Times New Roman"/>
          <w:bCs/>
          <w:sz w:val="28"/>
          <w:szCs w:val="28"/>
          <w:lang w:val="kk-KZ"/>
        </w:rPr>
        <w:t xml:space="preserve">пен катализаторды синтездеу әдісін дұрыс таңдау </w:t>
      </w:r>
      <w:r w:rsidR="00275EC0">
        <w:rPr>
          <w:rFonts w:ascii="Times New Roman" w:hAnsi="Times New Roman"/>
          <w:bCs/>
          <w:sz w:val="28"/>
          <w:szCs w:val="28"/>
          <w:lang w:val="kk-KZ"/>
        </w:rPr>
        <w:t>да өте маңызды</w:t>
      </w:r>
      <w:r w:rsidR="00A3470D" w:rsidRPr="00A3470D">
        <w:rPr>
          <w:rFonts w:ascii="Times New Roman" w:hAnsi="Times New Roman"/>
          <w:bCs/>
          <w:sz w:val="28"/>
          <w:szCs w:val="28"/>
          <w:lang w:val="kk-KZ"/>
        </w:rPr>
        <w:t>.</w:t>
      </w:r>
    </w:p>
    <w:p w14:paraId="3CCAB54B" w14:textId="32881A81" w:rsidR="00A3470D" w:rsidRDefault="00A3470D" w:rsidP="00A3470D">
      <w:pPr>
        <w:spacing w:after="0" w:line="240" w:lineRule="auto"/>
        <w:ind w:firstLine="709"/>
        <w:jc w:val="both"/>
        <w:rPr>
          <w:rFonts w:ascii="Times New Roman" w:hAnsi="Times New Roman"/>
          <w:bCs/>
          <w:sz w:val="28"/>
          <w:szCs w:val="28"/>
          <w:lang w:val="kk-KZ"/>
        </w:rPr>
      </w:pPr>
      <w:r w:rsidRPr="00A3470D">
        <w:rPr>
          <w:rFonts w:ascii="Times New Roman" w:hAnsi="Times New Roman"/>
          <w:bCs/>
          <w:sz w:val="28"/>
          <w:szCs w:val="28"/>
          <w:lang w:val="kk-KZ"/>
        </w:rPr>
        <w:t xml:space="preserve">Әдеби шолу </w:t>
      </w:r>
      <w:r w:rsidR="00275EC0">
        <w:rPr>
          <w:rFonts w:ascii="Times New Roman" w:hAnsi="Times New Roman"/>
          <w:bCs/>
          <w:sz w:val="28"/>
          <w:szCs w:val="28"/>
          <w:lang w:val="kk-KZ"/>
        </w:rPr>
        <w:t xml:space="preserve">– </w:t>
      </w:r>
      <w:r w:rsidRPr="00A3470D">
        <w:rPr>
          <w:rFonts w:ascii="Times New Roman" w:hAnsi="Times New Roman"/>
          <w:bCs/>
          <w:sz w:val="28"/>
          <w:szCs w:val="28"/>
          <w:lang w:val="kk-KZ"/>
        </w:rPr>
        <w:t xml:space="preserve">соңғы жылдары мыс пен никельдің нанобөлшектері белсенділігі мен </w:t>
      </w:r>
      <w:r w:rsidR="006873C7">
        <w:rPr>
          <w:rFonts w:ascii="Times New Roman" w:hAnsi="Times New Roman"/>
          <w:bCs/>
          <w:sz w:val="28"/>
          <w:szCs w:val="28"/>
          <w:lang w:val="kk-KZ"/>
        </w:rPr>
        <w:t>терімділігі</w:t>
      </w:r>
      <w:r w:rsidRPr="00A3470D">
        <w:rPr>
          <w:rFonts w:ascii="Times New Roman" w:hAnsi="Times New Roman"/>
          <w:bCs/>
          <w:sz w:val="28"/>
          <w:szCs w:val="28"/>
          <w:lang w:val="kk-KZ"/>
        </w:rPr>
        <w:t xml:space="preserve"> жоғары жаңа каталитикалық жүйе </w:t>
      </w:r>
      <w:r w:rsidR="006873C7">
        <w:rPr>
          <w:rFonts w:ascii="Times New Roman" w:hAnsi="Times New Roman"/>
          <w:bCs/>
          <w:sz w:val="28"/>
          <w:szCs w:val="28"/>
          <w:lang w:val="kk-KZ"/>
        </w:rPr>
        <w:t>алуда</w:t>
      </w:r>
      <w:r w:rsidRPr="00A3470D">
        <w:rPr>
          <w:rFonts w:ascii="Times New Roman" w:hAnsi="Times New Roman"/>
          <w:bCs/>
          <w:sz w:val="28"/>
          <w:szCs w:val="28"/>
          <w:lang w:val="kk-KZ"/>
        </w:rPr>
        <w:t xml:space="preserve"> үлкен қызығушылық тудыр</w:t>
      </w:r>
      <w:r w:rsidR="006873C7">
        <w:rPr>
          <w:rFonts w:ascii="Times New Roman" w:hAnsi="Times New Roman"/>
          <w:bCs/>
          <w:sz w:val="28"/>
          <w:szCs w:val="28"/>
          <w:lang w:val="kk-KZ"/>
        </w:rPr>
        <w:t xml:space="preserve">ып отырғанын көрсетті. </w:t>
      </w:r>
      <w:r w:rsidRPr="00A3470D">
        <w:rPr>
          <w:rFonts w:ascii="Times New Roman" w:hAnsi="Times New Roman"/>
          <w:bCs/>
          <w:sz w:val="28"/>
          <w:szCs w:val="28"/>
          <w:lang w:val="kk-KZ"/>
        </w:rPr>
        <w:t>Белсендірілген көмір</w:t>
      </w:r>
      <w:r w:rsidR="006873C7">
        <w:rPr>
          <w:rFonts w:ascii="Times New Roman" w:hAnsi="Times New Roman"/>
          <w:bCs/>
          <w:sz w:val="28"/>
          <w:szCs w:val="28"/>
          <w:lang w:val="kk-KZ"/>
        </w:rPr>
        <w:t xml:space="preserve"> тасымалдағышына отырғызылған</w:t>
      </w:r>
      <w:r w:rsidRPr="00A3470D">
        <w:rPr>
          <w:rFonts w:ascii="Times New Roman" w:hAnsi="Times New Roman"/>
          <w:bCs/>
          <w:sz w:val="28"/>
          <w:szCs w:val="28"/>
          <w:lang w:val="kk-KZ"/>
        </w:rPr>
        <w:t xml:space="preserve"> палладий, мыс және никель нанобөлшектерін</w:t>
      </w:r>
      <w:r w:rsidR="006873C7">
        <w:rPr>
          <w:rFonts w:ascii="Times New Roman" w:hAnsi="Times New Roman"/>
          <w:bCs/>
          <w:sz w:val="28"/>
          <w:szCs w:val="28"/>
          <w:lang w:val="kk-KZ"/>
        </w:rPr>
        <w:t xml:space="preserve">ен тұратын катализаторлар </w:t>
      </w:r>
      <w:r w:rsidR="006873C7" w:rsidRPr="00A3470D">
        <w:rPr>
          <w:rFonts w:ascii="Times New Roman" w:hAnsi="Times New Roman"/>
          <w:bCs/>
          <w:sz w:val="28"/>
          <w:szCs w:val="28"/>
          <w:lang w:val="kk-KZ"/>
        </w:rPr>
        <w:t>ПХ</w:t>
      </w:r>
      <w:r w:rsidR="006873C7">
        <w:rPr>
          <w:rFonts w:ascii="Times New Roman" w:hAnsi="Times New Roman"/>
          <w:bCs/>
          <w:sz w:val="28"/>
          <w:szCs w:val="28"/>
          <w:lang w:val="kk-KZ"/>
        </w:rPr>
        <w:t>Б</w:t>
      </w:r>
      <w:r w:rsidR="006873C7" w:rsidRPr="00A3470D">
        <w:rPr>
          <w:rFonts w:ascii="Times New Roman" w:hAnsi="Times New Roman"/>
          <w:bCs/>
          <w:sz w:val="28"/>
          <w:szCs w:val="28"/>
          <w:lang w:val="kk-KZ"/>
        </w:rPr>
        <w:t xml:space="preserve">-ны «жасыл» химия принциптеріне </w:t>
      </w:r>
      <w:r w:rsidR="006873C7">
        <w:rPr>
          <w:rFonts w:ascii="Times New Roman" w:hAnsi="Times New Roman"/>
          <w:bCs/>
          <w:sz w:val="28"/>
          <w:szCs w:val="28"/>
          <w:lang w:val="kk-KZ"/>
        </w:rPr>
        <w:t xml:space="preserve">сай каталитикалық дегидрохлорлау арқылы түрлендіру әдісіне сай келеді. </w:t>
      </w:r>
    </w:p>
    <w:p w14:paraId="42C371D8" w14:textId="77777777" w:rsidR="00530BA6" w:rsidRDefault="00530BA6">
      <w:pPr>
        <w:spacing w:after="160" w:line="259" w:lineRule="auto"/>
        <w:rPr>
          <w:rFonts w:ascii="Times New Roman" w:hAnsi="Times New Roman"/>
          <w:b/>
          <w:sz w:val="28"/>
          <w:szCs w:val="28"/>
          <w:lang w:val="kk-KZ"/>
        </w:rPr>
      </w:pPr>
      <w:r>
        <w:rPr>
          <w:rFonts w:ascii="Times New Roman" w:hAnsi="Times New Roman"/>
          <w:b/>
          <w:sz w:val="28"/>
          <w:szCs w:val="28"/>
          <w:lang w:val="kk-KZ"/>
        </w:rPr>
        <w:br w:type="page"/>
      </w:r>
    </w:p>
    <w:p w14:paraId="5EF350FF" w14:textId="77777777" w:rsidR="00C7232F" w:rsidRPr="00B71628" w:rsidRDefault="00530BA6" w:rsidP="00B71628">
      <w:pPr>
        <w:pStyle w:val="a3"/>
        <w:spacing w:after="0" w:line="240" w:lineRule="auto"/>
        <w:ind w:left="0" w:firstLine="709"/>
        <w:contextualSpacing w:val="0"/>
        <w:jc w:val="both"/>
        <w:rPr>
          <w:rFonts w:ascii="Times New Roman" w:hAnsi="Times New Roman"/>
          <w:sz w:val="28"/>
          <w:szCs w:val="28"/>
          <w:lang w:val="kk-KZ"/>
        </w:rPr>
      </w:pPr>
      <w:r w:rsidRPr="00B71628">
        <w:rPr>
          <w:rFonts w:ascii="Times New Roman" w:hAnsi="Times New Roman"/>
          <w:sz w:val="28"/>
          <w:szCs w:val="28"/>
          <w:lang w:val="kk-KZ"/>
        </w:rPr>
        <w:lastRenderedPageBreak/>
        <w:t xml:space="preserve">2 </w:t>
      </w:r>
      <w:r w:rsidR="00854CAA" w:rsidRPr="00B71628">
        <w:rPr>
          <w:rFonts w:ascii="Times New Roman" w:hAnsi="Times New Roman"/>
          <w:sz w:val="28"/>
          <w:szCs w:val="28"/>
          <w:lang w:val="kk-KZ"/>
        </w:rPr>
        <w:t>ТӘЖІРИБЕЛІК БӨЛІМ</w:t>
      </w:r>
    </w:p>
    <w:p w14:paraId="37772532" w14:textId="77777777" w:rsidR="002A2E43" w:rsidRPr="00B71628" w:rsidRDefault="002A2E43" w:rsidP="00B71628">
      <w:pPr>
        <w:spacing w:after="0" w:line="240" w:lineRule="auto"/>
        <w:ind w:firstLine="709"/>
        <w:jc w:val="both"/>
        <w:rPr>
          <w:rFonts w:ascii="Times New Roman" w:hAnsi="Times New Roman"/>
          <w:sz w:val="28"/>
          <w:szCs w:val="28"/>
          <w:lang w:val="kk-KZ"/>
        </w:rPr>
      </w:pPr>
    </w:p>
    <w:p w14:paraId="70DAD1D8" w14:textId="77777777" w:rsidR="002A2E43" w:rsidRPr="00B71628" w:rsidRDefault="00C7232F" w:rsidP="00B71628">
      <w:pPr>
        <w:spacing w:after="0" w:line="240" w:lineRule="auto"/>
        <w:ind w:firstLine="709"/>
        <w:jc w:val="both"/>
        <w:rPr>
          <w:rFonts w:ascii="Times New Roman" w:hAnsi="Times New Roman"/>
          <w:sz w:val="28"/>
          <w:szCs w:val="28"/>
          <w:lang w:val="kk-KZ"/>
        </w:rPr>
      </w:pPr>
      <w:r w:rsidRPr="00B71628">
        <w:rPr>
          <w:rFonts w:ascii="Times New Roman" w:hAnsi="Times New Roman"/>
          <w:sz w:val="28"/>
          <w:szCs w:val="28"/>
          <w:lang w:val="kk-KZ"/>
        </w:rPr>
        <w:t xml:space="preserve">2.1 </w:t>
      </w:r>
      <w:r w:rsidR="002A2E43" w:rsidRPr="00B71628">
        <w:rPr>
          <w:rFonts w:ascii="Times New Roman" w:hAnsi="Times New Roman"/>
          <w:sz w:val="28"/>
          <w:szCs w:val="28"/>
          <w:lang w:val="kk-KZ"/>
        </w:rPr>
        <w:t xml:space="preserve">Қолданылған материалдар </w:t>
      </w:r>
    </w:p>
    <w:p w14:paraId="15B12DC7" w14:textId="7FD5E0AC" w:rsidR="0091398F" w:rsidRDefault="00DC1C3F" w:rsidP="00B71628">
      <w:pPr>
        <w:tabs>
          <w:tab w:val="center" w:pos="4677"/>
        </w:tabs>
        <w:spacing w:after="0" w:line="240" w:lineRule="auto"/>
        <w:ind w:right="57" w:firstLine="709"/>
        <w:jc w:val="both"/>
        <w:rPr>
          <w:rFonts w:ascii="Times New Roman" w:hAnsi="Times New Roman"/>
          <w:color w:val="FF0000"/>
          <w:sz w:val="28"/>
          <w:szCs w:val="28"/>
          <w:lang w:val="kk-KZ"/>
        </w:rPr>
      </w:pPr>
      <w:r>
        <w:rPr>
          <w:rFonts w:ascii="Times New Roman" w:hAnsi="Times New Roman"/>
          <w:sz w:val="28"/>
          <w:szCs w:val="28"/>
          <w:lang w:val="kk-KZ"/>
        </w:rPr>
        <w:t>Диссертациялық з</w:t>
      </w:r>
      <w:r w:rsidR="0091398F" w:rsidRPr="00E5036F">
        <w:rPr>
          <w:rFonts w:ascii="Times New Roman" w:hAnsi="Times New Roman"/>
          <w:sz w:val="28"/>
          <w:szCs w:val="28"/>
          <w:lang w:val="kk-KZ"/>
        </w:rPr>
        <w:t>ерттеуде тұз қышқылы (HCl) 35% (</w:t>
      </w:r>
      <w:r w:rsidRPr="00DC1C3F">
        <w:rPr>
          <w:rFonts w:ascii="Times New Roman" w:hAnsi="Times New Roman"/>
          <w:color w:val="040C28"/>
          <w:sz w:val="28"/>
          <w:szCs w:val="28"/>
          <w:lang w:val="kk-KZ"/>
        </w:rPr>
        <w:t>МемСт 14261-77</w:t>
      </w:r>
      <w:r w:rsidR="0091398F" w:rsidRPr="00E5036F">
        <w:rPr>
          <w:rFonts w:ascii="Times New Roman" w:hAnsi="Times New Roman"/>
          <w:sz w:val="28"/>
          <w:szCs w:val="28"/>
          <w:lang w:val="kk-KZ"/>
        </w:rPr>
        <w:t>), суте</w:t>
      </w:r>
      <w:r>
        <w:rPr>
          <w:rFonts w:ascii="Times New Roman" w:hAnsi="Times New Roman"/>
          <w:sz w:val="28"/>
          <w:szCs w:val="28"/>
          <w:lang w:val="kk-KZ"/>
        </w:rPr>
        <w:t>гі</w:t>
      </w:r>
      <w:r w:rsidR="00CA41C9">
        <w:rPr>
          <w:rFonts w:ascii="Times New Roman" w:hAnsi="Times New Roman"/>
          <w:sz w:val="28"/>
          <w:szCs w:val="28"/>
          <w:lang w:val="kk-KZ"/>
        </w:rPr>
        <w:t>нің</w:t>
      </w:r>
      <w:r w:rsidR="0091398F" w:rsidRPr="00E5036F">
        <w:rPr>
          <w:rFonts w:ascii="Times New Roman" w:hAnsi="Times New Roman"/>
          <w:sz w:val="28"/>
          <w:szCs w:val="28"/>
          <w:lang w:val="kk-KZ"/>
        </w:rPr>
        <w:t xml:space="preserve"> асқын тотығы (H</w:t>
      </w:r>
      <w:r w:rsidR="0091398F" w:rsidRPr="00E5036F">
        <w:rPr>
          <w:rFonts w:ascii="Times New Roman" w:hAnsi="Times New Roman"/>
          <w:sz w:val="28"/>
          <w:szCs w:val="28"/>
          <w:vertAlign w:val="subscript"/>
          <w:lang w:val="kk-KZ"/>
        </w:rPr>
        <w:t>2</w:t>
      </w:r>
      <w:r w:rsidR="0091398F" w:rsidRPr="00E5036F">
        <w:rPr>
          <w:rFonts w:ascii="Times New Roman" w:hAnsi="Times New Roman"/>
          <w:sz w:val="28"/>
          <w:szCs w:val="28"/>
          <w:lang w:val="kk-KZ"/>
        </w:rPr>
        <w:t>O</w:t>
      </w:r>
      <w:r w:rsidR="0091398F" w:rsidRPr="00E5036F">
        <w:rPr>
          <w:rFonts w:ascii="Times New Roman" w:hAnsi="Times New Roman"/>
          <w:sz w:val="28"/>
          <w:szCs w:val="28"/>
          <w:vertAlign w:val="subscript"/>
          <w:lang w:val="kk-KZ"/>
        </w:rPr>
        <w:t>2</w:t>
      </w:r>
      <w:r w:rsidR="0091398F" w:rsidRPr="00E5036F">
        <w:rPr>
          <w:rFonts w:ascii="Times New Roman" w:hAnsi="Times New Roman"/>
          <w:sz w:val="28"/>
          <w:szCs w:val="28"/>
          <w:lang w:val="kk-KZ"/>
        </w:rPr>
        <w:t>) 37% (</w:t>
      </w:r>
      <w:r w:rsidRPr="00E5036F">
        <w:rPr>
          <w:rFonts w:ascii="Times New Roman" w:hAnsi="Times New Roman"/>
          <w:sz w:val="28"/>
          <w:szCs w:val="28"/>
          <w:lang w:val="kk-KZ"/>
        </w:rPr>
        <w:t>Т</w:t>
      </w:r>
      <w:r>
        <w:rPr>
          <w:rFonts w:ascii="Times New Roman" w:hAnsi="Times New Roman"/>
          <w:sz w:val="28"/>
          <w:szCs w:val="28"/>
          <w:lang w:val="kk-KZ"/>
        </w:rPr>
        <w:t>У</w:t>
      </w:r>
      <w:r w:rsidR="0091398F" w:rsidRPr="00E5036F">
        <w:rPr>
          <w:rFonts w:ascii="Times New Roman" w:hAnsi="Times New Roman"/>
          <w:sz w:val="28"/>
          <w:szCs w:val="28"/>
          <w:lang w:val="kk-KZ"/>
        </w:rPr>
        <w:t xml:space="preserve"> 2123-002-25665344-2008), натрий гидроксиді (NaOH) ≥99% (</w:t>
      </w:r>
      <w:r>
        <w:rPr>
          <w:rFonts w:ascii="Times New Roman" w:hAnsi="Times New Roman"/>
          <w:color w:val="040C28"/>
          <w:sz w:val="28"/>
          <w:szCs w:val="28"/>
          <w:lang w:val="kk-KZ"/>
        </w:rPr>
        <w:t>МемСт</w:t>
      </w:r>
      <w:r w:rsidRPr="00DC1C3F">
        <w:rPr>
          <w:rFonts w:ascii="Times New Roman" w:hAnsi="Times New Roman"/>
          <w:color w:val="040C28"/>
          <w:sz w:val="28"/>
          <w:szCs w:val="28"/>
          <w:lang w:val="kk-KZ"/>
        </w:rPr>
        <w:t xml:space="preserve"> 4328-77</w:t>
      </w:r>
      <w:r w:rsidR="0091398F" w:rsidRPr="00E5036F">
        <w:rPr>
          <w:rFonts w:ascii="Times New Roman" w:hAnsi="Times New Roman"/>
          <w:sz w:val="28"/>
          <w:szCs w:val="28"/>
          <w:lang w:val="kk-KZ"/>
        </w:rPr>
        <w:t>), гексан (C</w:t>
      </w:r>
      <w:r w:rsidR="0091398F" w:rsidRPr="00E5036F">
        <w:rPr>
          <w:rFonts w:ascii="Times New Roman" w:hAnsi="Times New Roman"/>
          <w:sz w:val="28"/>
          <w:szCs w:val="28"/>
          <w:vertAlign w:val="subscript"/>
          <w:lang w:val="kk-KZ"/>
        </w:rPr>
        <w:t>6</w:t>
      </w:r>
      <w:r w:rsidR="0091398F" w:rsidRPr="00E5036F">
        <w:rPr>
          <w:rFonts w:ascii="Times New Roman" w:hAnsi="Times New Roman"/>
          <w:sz w:val="28"/>
          <w:szCs w:val="28"/>
          <w:lang w:val="kk-KZ"/>
        </w:rPr>
        <w:t>H</w:t>
      </w:r>
      <w:r w:rsidR="0091398F" w:rsidRPr="00E5036F">
        <w:rPr>
          <w:rFonts w:ascii="Times New Roman" w:hAnsi="Times New Roman"/>
          <w:sz w:val="28"/>
          <w:szCs w:val="28"/>
          <w:vertAlign w:val="subscript"/>
          <w:lang w:val="kk-KZ"/>
        </w:rPr>
        <w:t>14</w:t>
      </w:r>
      <w:r w:rsidR="0091398F" w:rsidRPr="00E5036F">
        <w:rPr>
          <w:rFonts w:ascii="Times New Roman" w:hAnsi="Times New Roman"/>
          <w:sz w:val="28"/>
          <w:szCs w:val="28"/>
          <w:lang w:val="kk-KZ"/>
        </w:rPr>
        <w:t>) 99%, (Sigma-Aldrich), бензол 99%, (Sigma-Aldrich), диметил сульфоксиді (</w:t>
      </w:r>
      <w:r w:rsidR="00B71628">
        <w:rPr>
          <w:rFonts w:ascii="Times New Roman" w:hAnsi="Times New Roman"/>
          <w:sz w:val="28"/>
          <w:szCs w:val="28"/>
          <w:lang w:val="kk-KZ"/>
        </w:rPr>
        <w:t>ДМСО</w:t>
      </w:r>
      <w:r w:rsidR="0091398F" w:rsidRPr="00E5036F">
        <w:rPr>
          <w:rFonts w:ascii="Times New Roman" w:hAnsi="Times New Roman"/>
          <w:sz w:val="28"/>
          <w:szCs w:val="28"/>
          <w:lang w:val="kk-KZ"/>
        </w:rPr>
        <w:t>)</w:t>
      </w:r>
      <w:r w:rsidR="0091398F" w:rsidRPr="00E5036F">
        <w:rPr>
          <w:sz w:val="28"/>
          <w:szCs w:val="28"/>
          <w:lang w:val="kk-KZ"/>
        </w:rPr>
        <w:t xml:space="preserve"> </w:t>
      </w:r>
      <w:r w:rsidR="0091398F" w:rsidRPr="00E5036F">
        <w:rPr>
          <w:rFonts w:ascii="Times New Roman" w:hAnsi="Times New Roman"/>
          <w:sz w:val="28"/>
          <w:szCs w:val="28"/>
          <w:lang w:val="kk-KZ"/>
        </w:rPr>
        <w:t>99%, (Sigma-Aldrich), ацетон 99%, (</w:t>
      </w:r>
      <w:r w:rsidRPr="00DC1C3F">
        <w:rPr>
          <w:rFonts w:ascii="Times New Roman" w:hAnsi="Times New Roman"/>
          <w:color w:val="040C28"/>
          <w:sz w:val="28"/>
          <w:szCs w:val="28"/>
          <w:lang w:val="kk-KZ"/>
        </w:rPr>
        <w:t>МемСт 12.1.005</w:t>
      </w:r>
      <w:r w:rsidR="0091398F" w:rsidRPr="00E5036F">
        <w:rPr>
          <w:rFonts w:ascii="Times New Roman" w:hAnsi="Times New Roman"/>
          <w:sz w:val="28"/>
          <w:szCs w:val="28"/>
          <w:lang w:val="kk-KZ"/>
        </w:rPr>
        <w:t>), этанол 96% (C</w:t>
      </w:r>
      <w:r w:rsidR="0091398F" w:rsidRPr="00E5036F">
        <w:rPr>
          <w:rFonts w:ascii="Times New Roman" w:hAnsi="Times New Roman"/>
          <w:sz w:val="28"/>
          <w:szCs w:val="28"/>
          <w:vertAlign w:val="subscript"/>
          <w:lang w:val="kk-KZ"/>
        </w:rPr>
        <w:t>2</w:t>
      </w:r>
      <w:r w:rsidR="0091398F" w:rsidRPr="00E5036F">
        <w:rPr>
          <w:rFonts w:ascii="Times New Roman" w:hAnsi="Times New Roman"/>
          <w:sz w:val="28"/>
          <w:szCs w:val="28"/>
          <w:lang w:val="kk-KZ"/>
        </w:rPr>
        <w:t>H</w:t>
      </w:r>
      <w:r w:rsidR="0091398F" w:rsidRPr="00E5036F">
        <w:rPr>
          <w:rFonts w:ascii="Times New Roman" w:hAnsi="Times New Roman"/>
          <w:sz w:val="28"/>
          <w:szCs w:val="28"/>
          <w:vertAlign w:val="subscript"/>
          <w:lang w:val="kk-KZ"/>
        </w:rPr>
        <w:t>5</w:t>
      </w:r>
      <w:r w:rsidR="0091398F" w:rsidRPr="00E5036F">
        <w:rPr>
          <w:rFonts w:ascii="Times New Roman" w:hAnsi="Times New Roman"/>
          <w:sz w:val="28"/>
          <w:szCs w:val="28"/>
          <w:lang w:val="kk-KZ"/>
        </w:rPr>
        <w:t xml:space="preserve">OH) (МЕМСТ 5962-2013), </w:t>
      </w:r>
      <w:r w:rsidR="00CA41C9">
        <w:rPr>
          <w:rFonts w:ascii="Times New Roman" w:hAnsi="Times New Roman"/>
          <w:sz w:val="28"/>
          <w:szCs w:val="28"/>
          <w:lang w:val="kk-KZ"/>
        </w:rPr>
        <w:t>м</w:t>
      </w:r>
      <w:r w:rsidR="00A62510" w:rsidRPr="00A62510">
        <w:rPr>
          <w:rFonts w:ascii="Times New Roman" w:hAnsi="Times New Roman"/>
          <w:sz w:val="28"/>
          <w:szCs w:val="28"/>
          <w:lang w:val="kk-KZ"/>
        </w:rPr>
        <w:t>етанол 99,8%</w:t>
      </w:r>
      <w:r w:rsidR="00A62510">
        <w:rPr>
          <w:rFonts w:ascii="Times New Roman" w:hAnsi="Times New Roman"/>
          <w:sz w:val="28"/>
          <w:szCs w:val="28"/>
          <w:lang w:val="kk-KZ"/>
        </w:rPr>
        <w:t xml:space="preserve"> </w:t>
      </w:r>
      <w:r w:rsidR="00A62510" w:rsidRPr="00A62510">
        <w:rPr>
          <w:rFonts w:ascii="Times New Roman" w:hAnsi="Times New Roman"/>
          <w:sz w:val="28"/>
          <w:szCs w:val="28"/>
          <w:lang w:val="kk-KZ"/>
        </w:rPr>
        <w:t xml:space="preserve">(Sigma-Aldrich), </w:t>
      </w:r>
      <w:r w:rsidR="0091398F" w:rsidRPr="00E5036F">
        <w:rPr>
          <w:rFonts w:ascii="Times New Roman" w:hAnsi="Times New Roman"/>
          <w:sz w:val="28"/>
          <w:szCs w:val="28"/>
          <w:lang w:val="kk-KZ"/>
        </w:rPr>
        <w:t>Cu(NO</w:t>
      </w:r>
      <w:r w:rsidR="0091398F" w:rsidRPr="00E5036F">
        <w:rPr>
          <w:rFonts w:ascii="Times New Roman" w:hAnsi="Times New Roman"/>
          <w:sz w:val="28"/>
          <w:szCs w:val="28"/>
          <w:vertAlign w:val="subscript"/>
          <w:lang w:val="kk-KZ"/>
        </w:rPr>
        <w:t>3</w:t>
      </w:r>
      <w:r w:rsidR="0091398F" w:rsidRPr="00E5036F">
        <w:rPr>
          <w:rFonts w:ascii="Times New Roman" w:hAnsi="Times New Roman"/>
          <w:sz w:val="28"/>
          <w:szCs w:val="28"/>
          <w:lang w:val="kk-KZ"/>
        </w:rPr>
        <w:t>)</w:t>
      </w:r>
      <w:r w:rsidR="0091398F" w:rsidRPr="00E5036F">
        <w:rPr>
          <w:rFonts w:ascii="Times New Roman" w:hAnsi="Times New Roman"/>
          <w:sz w:val="28"/>
          <w:szCs w:val="28"/>
          <w:vertAlign w:val="subscript"/>
          <w:lang w:val="kk-KZ"/>
        </w:rPr>
        <w:t>2</w:t>
      </w:r>
      <w:r w:rsidR="0091398F" w:rsidRPr="00E5036F">
        <w:rPr>
          <w:rFonts w:ascii="Times New Roman" w:hAnsi="Times New Roman"/>
          <w:sz w:val="28"/>
          <w:szCs w:val="28"/>
          <w:lang w:val="kk-KZ"/>
        </w:rPr>
        <w:t xml:space="preserve"> 3H</w:t>
      </w:r>
      <w:r w:rsidR="0091398F" w:rsidRPr="00E5036F">
        <w:rPr>
          <w:rFonts w:ascii="Times New Roman" w:hAnsi="Times New Roman"/>
          <w:sz w:val="28"/>
          <w:szCs w:val="28"/>
          <w:vertAlign w:val="subscript"/>
          <w:lang w:val="kk-KZ"/>
        </w:rPr>
        <w:t>2</w:t>
      </w:r>
      <w:r w:rsidR="0091398F" w:rsidRPr="00E5036F">
        <w:rPr>
          <w:rFonts w:ascii="Times New Roman" w:hAnsi="Times New Roman"/>
          <w:sz w:val="28"/>
          <w:szCs w:val="28"/>
          <w:lang w:val="kk-KZ"/>
        </w:rPr>
        <w:t>O (Sigma-Aldrich), Ni(NO</w:t>
      </w:r>
      <w:r w:rsidR="0091398F" w:rsidRPr="009E53A9">
        <w:rPr>
          <w:rFonts w:ascii="Times New Roman" w:hAnsi="Times New Roman"/>
          <w:sz w:val="28"/>
          <w:szCs w:val="28"/>
          <w:vertAlign w:val="subscript"/>
          <w:lang w:val="kk-KZ"/>
        </w:rPr>
        <w:t>3</w:t>
      </w:r>
      <w:r w:rsidR="0091398F" w:rsidRPr="00E5036F">
        <w:rPr>
          <w:rFonts w:ascii="Times New Roman" w:hAnsi="Times New Roman"/>
          <w:sz w:val="28"/>
          <w:szCs w:val="28"/>
          <w:lang w:val="kk-KZ"/>
        </w:rPr>
        <w:t>)</w:t>
      </w:r>
      <w:r w:rsidR="0091398F" w:rsidRPr="00E5036F">
        <w:rPr>
          <w:rFonts w:ascii="Times New Roman" w:hAnsi="Times New Roman"/>
          <w:sz w:val="28"/>
          <w:szCs w:val="28"/>
          <w:vertAlign w:val="subscript"/>
          <w:lang w:val="kk-KZ"/>
        </w:rPr>
        <w:t xml:space="preserve">2 </w:t>
      </w:r>
      <w:r w:rsidR="0091398F" w:rsidRPr="00E5036F">
        <w:rPr>
          <w:rFonts w:ascii="Times New Roman" w:hAnsi="Times New Roman"/>
          <w:sz w:val="28"/>
          <w:szCs w:val="28"/>
          <w:lang w:val="kk-KZ"/>
        </w:rPr>
        <w:t>(Sigma-Aldrich), H</w:t>
      </w:r>
      <w:r w:rsidR="0091398F" w:rsidRPr="009E53A9">
        <w:rPr>
          <w:rFonts w:ascii="Times New Roman" w:hAnsi="Times New Roman"/>
          <w:sz w:val="28"/>
          <w:szCs w:val="28"/>
          <w:vertAlign w:val="subscript"/>
          <w:lang w:val="kk-KZ"/>
        </w:rPr>
        <w:t>2</w:t>
      </w:r>
      <w:r w:rsidR="0091398F" w:rsidRPr="00E5036F">
        <w:rPr>
          <w:rFonts w:ascii="Times New Roman" w:hAnsi="Times New Roman"/>
          <w:sz w:val="28"/>
          <w:szCs w:val="28"/>
          <w:lang w:val="kk-KZ"/>
        </w:rPr>
        <w:t>[PdCI</w:t>
      </w:r>
      <w:r w:rsidR="0091398F" w:rsidRPr="00B71628">
        <w:rPr>
          <w:rFonts w:ascii="Times New Roman" w:hAnsi="Times New Roman"/>
          <w:sz w:val="28"/>
          <w:szCs w:val="28"/>
          <w:vertAlign w:val="subscript"/>
          <w:lang w:val="kk-KZ"/>
        </w:rPr>
        <w:t>6</w:t>
      </w:r>
      <w:r w:rsidR="0091398F" w:rsidRPr="00E5036F">
        <w:rPr>
          <w:rFonts w:ascii="Times New Roman" w:hAnsi="Times New Roman"/>
          <w:sz w:val="28"/>
          <w:szCs w:val="28"/>
          <w:lang w:val="kk-KZ"/>
        </w:rPr>
        <w:t>].6H</w:t>
      </w:r>
      <w:r w:rsidR="0091398F" w:rsidRPr="009E53A9">
        <w:rPr>
          <w:rFonts w:ascii="Times New Roman" w:hAnsi="Times New Roman"/>
          <w:sz w:val="28"/>
          <w:szCs w:val="28"/>
          <w:vertAlign w:val="subscript"/>
          <w:lang w:val="kk-KZ"/>
        </w:rPr>
        <w:t>2</w:t>
      </w:r>
      <w:r w:rsidR="0091398F" w:rsidRPr="00E5036F">
        <w:rPr>
          <w:rFonts w:ascii="Times New Roman" w:hAnsi="Times New Roman"/>
          <w:sz w:val="28"/>
          <w:szCs w:val="28"/>
          <w:lang w:val="kk-KZ"/>
        </w:rPr>
        <w:t>O (Sigma-Aldrich), дистилденген су (МЕМСТ 6709-72) пайдаланылды және барлық реактивтер қосымша тазартусыз қолданылды.</w:t>
      </w:r>
      <w:r w:rsidR="0091398F" w:rsidRPr="00E5036F">
        <w:rPr>
          <w:rFonts w:ascii="Times New Roman" w:hAnsi="Times New Roman"/>
          <w:color w:val="FF0000"/>
          <w:sz w:val="28"/>
          <w:szCs w:val="28"/>
          <w:lang w:val="kk-KZ"/>
        </w:rPr>
        <w:t xml:space="preserve">  </w:t>
      </w:r>
    </w:p>
    <w:p w14:paraId="4935EAC2" w14:textId="77777777" w:rsidR="001F4B23" w:rsidRPr="00E5036F" w:rsidRDefault="001F4B23" w:rsidP="00B71628">
      <w:pPr>
        <w:tabs>
          <w:tab w:val="center" w:pos="4677"/>
        </w:tabs>
        <w:spacing w:after="0" w:line="240" w:lineRule="auto"/>
        <w:ind w:right="57" w:firstLine="709"/>
        <w:jc w:val="both"/>
        <w:rPr>
          <w:rFonts w:ascii="Times New Roman" w:hAnsi="Times New Roman"/>
          <w:color w:val="FF0000"/>
          <w:sz w:val="28"/>
          <w:szCs w:val="28"/>
          <w:lang w:val="kk-KZ"/>
        </w:rPr>
      </w:pPr>
    </w:p>
    <w:p w14:paraId="347BE88C" w14:textId="77777777" w:rsidR="000C2827" w:rsidRDefault="002A2E43" w:rsidP="00B71628">
      <w:pPr>
        <w:spacing w:after="0" w:line="240" w:lineRule="auto"/>
        <w:ind w:firstLine="709"/>
        <w:jc w:val="both"/>
        <w:rPr>
          <w:rFonts w:ascii="Times New Roman" w:hAnsi="Times New Roman"/>
          <w:color w:val="000000"/>
          <w:sz w:val="28"/>
          <w:szCs w:val="28"/>
          <w:lang w:val="kk-KZ"/>
        </w:rPr>
      </w:pPr>
      <w:r w:rsidRPr="00B71628">
        <w:rPr>
          <w:rFonts w:ascii="Times New Roman" w:hAnsi="Times New Roman"/>
          <w:sz w:val="28"/>
          <w:szCs w:val="28"/>
          <w:lang w:val="kk-KZ"/>
        </w:rPr>
        <w:t xml:space="preserve">2.2 </w:t>
      </w:r>
      <w:r w:rsidR="001F4B23" w:rsidRPr="00B71628">
        <w:rPr>
          <w:rFonts w:ascii="Times New Roman" w:hAnsi="Times New Roman"/>
          <w:color w:val="000000"/>
          <w:sz w:val="28"/>
          <w:szCs w:val="28"/>
          <w:lang w:val="kk-KZ"/>
        </w:rPr>
        <w:t>Өскемен қаласының топырақ және су шөгінділері үлгілерін алу</w:t>
      </w:r>
    </w:p>
    <w:p w14:paraId="1095150F" w14:textId="77777777" w:rsidR="00566662" w:rsidRDefault="00566662" w:rsidP="00B71628">
      <w:pPr>
        <w:spacing w:after="0" w:line="240" w:lineRule="auto"/>
        <w:ind w:firstLine="709"/>
        <w:jc w:val="both"/>
        <w:rPr>
          <w:rFonts w:ascii="Times New Roman" w:hAnsi="Times New Roman"/>
          <w:sz w:val="28"/>
          <w:szCs w:val="28"/>
          <w:lang w:val="kk-KZ"/>
        </w:rPr>
      </w:pPr>
    </w:p>
    <w:p w14:paraId="42559DE4" w14:textId="1F66BA41" w:rsidR="00B71628" w:rsidRPr="00B71628" w:rsidRDefault="00566662" w:rsidP="009E7572">
      <w:pPr>
        <w:spacing w:after="24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Қоршаған ортаның </w:t>
      </w:r>
      <w:r w:rsidR="00746590">
        <w:rPr>
          <w:rFonts w:ascii="Times New Roman" w:hAnsi="Times New Roman"/>
          <w:sz w:val="28"/>
          <w:szCs w:val="28"/>
          <w:lang w:val="kk-KZ"/>
        </w:rPr>
        <w:t>компоненттерінің</w:t>
      </w:r>
      <w:r w:rsidRPr="00E5036F">
        <w:rPr>
          <w:rFonts w:ascii="Times New Roman" w:hAnsi="Times New Roman"/>
          <w:sz w:val="28"/>
          <w:szCs w:val="28"/>
          <w:lang w:val="kk-KZ"/>
        </w:rPr>
        <w:t xml:space="preserve"> ластану</w:t>
      </w:r>
      <w:r w:rsidR="00746590">
        <w:rPr>
          <w:rFonts w:ascii="Times New Roman" w:hAnsi="Times New Roman"/>
          <w:sz w:val="28"/>
          <w:szCs w:val="28"/>
          <w:lang w:val="kk-KZ"/>
        </w:rPr>
        <w:t xml:space="preserve"> деңгейін </w:t>
      </w:r>
      <w:r w:rsidRPr="00E5036F">
        <w:rPr>
          <w:rFonts w:ascii="Times New Roman" w:hAnsi="Times New Roman"/>
          <w:sz w:val="28"/>
          <w:szCs w:val="28"/>
          <w:lang w:val="kk-KZ"/>
        </w:rPr>
        <w:t>бағалау үшін Өскемен конденсатор заводы (ӨКЗ) маңынан топырақ</w:t>
      </w:r>
      <w:r w:rsidR="00FF50C9">
        <w:rPr>
          <w:rFonts w:ascii="Times New Roman" w:hAnsi="Times New Roman"/>
          <w:sz w:val="28"/>
          <w:szCs w:val="28"/>
          <w:lang w:val="kk-KZ"/>
        </w:rPr>
        <w:t xml:space="preserve"> және</w:t>
      </w:r>
      <w:r w:rsidRPr="00E5036F">
        <w:rPr>
          <w:rFonts w:ascii="Times New Roman" w:hAnsi="Times New Roman"/>
          <w:sz w:val="28"/>
          <w:szCs w:val="28"/>
          <w:lang w:val="kk-KZ"/>
        </w:rPr>
        <w:t xml:space="preserve"> су шөгінділері үлгілері алынды</w:t>
      </w:r>
      <w:r w:rsidR="00DD5205">
        <w:rPr>
          <w:rFonts w:ascii="Times New Roman" w:hAnsi="Times New Roman"/>
          <w:sz w:val="28"/>
          <w:szCs w:val="28"/>
          <w:lang w:val="kk-KZ"/>
        </w:rPr>
        <w:t xml:space="preserve"> (</w:t>
      </w:r>
      <w:r w:rsidR="009E7572">
        <w:rPr>
          <w:rFonts w:ascii="Times New Roman" w:hAnsi="Times New Roman"/>
          <w:sz w:val="28"/>
          <w:szCs w:val="28"/>
          <w:lang w:val="kk-KZ"/>
        </w:rPr>
        <w:t>1</w:t>
      </w:r>
      <w:r w:rsidR="00CA41C9">
        <w:rPr>
          <w:rFonts w:ascii="Times New Roman" w:hAnsi="Times New Roman"/>
          <w:sz w:val="28"/>
          <w:szCs w:val="28"/>
          <w:lang w:val="kk-KZ"/>
        </w:rPr>
        <w:t>4</w:t>
      </w:r>
      <w:r w:rsidR="00DD5205">
        <w:rPr>
          <w:rFonts w:ascii="Times New Roman" w:hAnsi="Times New Roman"/>
          <w:sz w:val="28"/>
          <w:szCs w:val="28"/>
          <w:lang w:val="kk-KZ"/>
        </w:rPr>
        <w:t>-сурет)</w:t>
      </w:r>
      <w:r w:rsidRPr="00E5036F">
        <w:rPr>
          <w:rFonts w:ascii="Times New Roman" w:hAnsi="Times New Roman"/>
          <w:sz w:val="28"/>
          <w:szCs w:val="28"/>
          <w:lang w:val="kk-KZ"/>
        </w:rPr>
        <w:t>.</w:t>
      </w:r>
    </w:p>
    <w:p w14:paraId="69970B91" w14:textId="77777777" w:rsidR="008E2AE3" w:rsidRPr="00E5036F" w:rsidRDefault="008E2AE3" w:rsidP="008E2AE3">
      <w:pPr>
        <w:spacing w:before="120" w:after="120" w:line="240" w:lineRule="auto"/>
        <w:ind w:firstLine="284"/>
        <w:jc w:val="center"/>
        <w:rPr>
          <w:rFonts w:ascii="Times New Roman" w:hAnsi="Times New Roman"/>
          <w:sz w:val="28"/>
          <w:szCs w:val="28"/>
          <w:lang w:val="kk-KZ"/>
        </w:rPr>
      </w:pPr>
      <w:r w:rsidRPr="00E5036F">
        <w:rPr>
          <w:rFonts w:ascii="Times New Roman" w:hAnsi="Times New Roman"/>
          <w:noProof/>
          <w:sz w:val="28"/>
          <w:szCs w:val="28"/>
          <w:lang w:eastAsia="ru-RU"/>
        </w:rPr>
        <w:drawing>
          <wp:inline distT="0" distB="0" distL="0" distR="0" wp14:anchorId="06AB7551" wp14:editId="0641ACA9">
            <wp:extent cx="5220139" cy="302260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36841" cy="3032271"/>
                    </a:xfrm>
                    <a:prstGeom prst="rect">
                      <a:avLst/>
                    </a:prstGeom>
                    <a:noFill/>
                    <a:ln>
                      <a:noFill/>
                    </a:ln>
                  </pic:spPr>
                </pic:pic>
              </a:graphicData>
            </a:graphic>
          </wp:inline>
        </w:drawing>
      </w:r>
    </w:p>
    <w:p w14:paraId="62A3AE6A" w14:textId="06E17878" w:rsidR="008E2AE3" w:rsidRPr="00E5036F" w:rsidRDefault="000E7A71" w:rsidP="009E7572">
      <w:pPr>
        <w:spacing w:before="240" w:after="240" w:line="240" w:lineRule="auto"/>
        <w:ind w:firstLine="709"/>
        <w:jc w:val="center"/>
        <w:rPr>
          <w:rFonts w:ascii="Times New Roman" w:hAnsi="Times New Roman"/>
          <w:sz w:val="28"/>
          <w:szCs w:val="28"/>
          <w:lang w:val="kk-KZ"/>
        </w:rPr>
      </w:pPr>
      <w:r w:rsidRPr="000E7A71">
        <w:rPr>
          <w:rFonts w:ascii="Times New Roman" w:hAnsi="Times New Roman"/>
          <w:sz w:val="28"/>
          <w:szCs w:val="28"/>
          <w:lang w:val="kk-KZ"/>
        </w:rPr>
        <w:t>1</w:t>
      </w:r>
      <w:r w:rsidR="00CA41C9">
        <w:rPr>
          <w:rFonts w:ascii="Times New Roman" w:hAnsi="Times New Roman"/>
          <w:sz w:val="28"/>
          <w:szCs w:val="28"/>
          <w:lang w:val="kk-KZ"/>
        </w:rPr>
        <w:t>4 – С</w:t>
      </w:r>
      <w:r w:rsidR="008E2AE3" w:rsidRPr="000E7A71">
        <w:rPr>
          <w:rFonts w:ascii="Times New Roman" w:hAnsi="Times New Roman"/>
          <w:sz w:val="28"/>
          <w:szCs w:val="28"/>
          <w:lang w:val="kk-KZ"/>
        </w:rPr>
        <w:t>урет</w:t>
      </w:r>
      <w:r w:rsidR="008E2AE3">
        <w:rPr>
          <w:rFonts w:ascii="Times New Roman" w:hAnsi="Times New Roman"/>
          <w:sz w:val="28"/>
          <w:szCs w:val="28"/>
          <w:lang w:val="kk-KZ"/>
        </w:rPr>
        <w:t xml:space="preserve"> –</w:t>
      </w:r>
      <w:r w:rsidR="008E2AE3" w:rsidRPr="00E5036F">
        <w:rPr>
          <w:rFonts w:ascii="Times New Roman" w:hAnsi="Times New Roman"/>
          <w:sz w:val="28"/>
          <w:szCs w:val="28"/>
          <w:lang w:val="kk-KZ"/>
        </w:rPr>
        <w:t xml:space="preserve"> ӨКЗ территория</w:t>
      </w:r>
      <w:r w:rsidR="008E2AE3">
        <w:rPr>
          <w:rFonts w:ascii="Times New Roman" w:hAnsi="Times New Roman"/>
          <w:sz w:val="28"/>
          <w:szCs w:val="28"/>
          <w:lang w:val="kk-KZ"/>
        </w:rPr>
        <w:t xml:space="preserve">сы маңынан </w:t>
      </w:r>
      <w:r w:rsidR="00CA41C9">
        <w:rPr>
          <w:rFonts w:ascii="Times New Roman" w:hAnsi="Times New Roman"/>
          <w:sz w:val="28"/>
          <w:szCs w:val="28"/>
          <w:lang w:val="kk-KZ"/>
        </w:rPr>
        <w:t xml:space="preserve">үлгі </w:t>
      </w:r>
      <w:r w:rsidR="008E2AE3">
        <w:rPr>
          <w:rFonts w:ascii="Times New Roman" w:hAnsi="Times New Roman"/>
          <w:sz w:val="28"/>
          <w:szCs w:val="28"/>
          <w:lang w:val="kk-KZ"/>
        </w:rPr>
        <w:t>алынған нүктелер</w:t>
      </w:r>
    </w:p>
    <w:p w14:paraId="3C66F233" w14:textId="78019F09" w:rsidR="00746590" w:rsidRDefault="006F4593" w:rsidP="00746590">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Топырақ үлгілері 28168-89 «Почва. Отбор проб» МемСт бойынша конверттік әдіспен </w:t>
      </w:r>
      <w:r w:rsidR="00746590" w:rsidRPr="00746590">
        <w:rPr>
          <w:rFonts w:ascii="Times New Roman" w:hAnsi="Times New Roman"/>
          <w:sz w:val="28"/>
          <w:szCs w:val="28"/>
          <w:lang w:val="kk-KZ"/>
        </w:rPr>
        <w:t>«</w:t>
      </w:r>
      <w:r w:rsidR="00746590">
        <w:rPr>
          <w:rFonts w:ascii="Times New Roman" w:hAnsi="Times New Roman"/>
          <w:sz w:val="28"/>
          <w:szCs w:val="28"/>
          <w:lang w:val="kk-KZ"/>
        </w:rPr>
        <w:t>Ө</w:t>
      </w:r>
      <w:r w:rsidR="00746590" w:rsidRPr="00746590">
        <w:rPr>
          <w:rFonts w:ascii="Times New Roman" w:hAnsi="Times New Roman"/>
          <w:sz w:val="28"/>
          <w:szCs w:val="28"/>
          <w:lang w:val="kk-KZ"/>
        </w:rPr>
        <w:t>КЗ» АҚ аумағы</w:t>
      </w:r>
      <w:r w:rsidR="005147A2">
        <w:rPr>
          <w:rFonts w:ascii="Times New Roman" w:hAnsi="Times New Roman"/>
          <w:sz w:val="28"/>
          <w:szCs w:val="28"/>
          <w:lang w:val="kk-KZ"/>
        </w:rPr>
        <w:t>, ӨКЗ-</w:t>
      </w:r>
      <w:r w:rsidR="00CA41C9">
        <w:rPr>
          <w:rFonts w:ascii="Times New Roman" w:hAnsi="Times New Roman"/>
          <w:sz w:val="28"/>
          <w:szCs w:val="28"/>
          <w:lang w:val="kk-KZ"/>
        </w:rPr>
        <w:t>ге</w:t>
      </w:r>
      <w:r w:rsidR="005147A2">
        <w:rPr>
          <w:rFonts w:ascii="Times New Roman" w:hAnsi="Times New Roman"/>
          <w:sz w:val="28"/>
          <w:szCs w:val="28"/>
          <w:lang w:val="kk-KZ"/>
        </w:rPr>
        <w:t xml:space="preserve"> қарасты су қоймасы маңы, ӨКЗ-не жақын жатқан тұрғылықты ауданы, </w:t>
      </w:r>
      <w:r w:rsidR="005147A2" w:rsidRPr="00746590">
        <w:rPr>
          <w:rFonts w:ascii="Times New Roman" w:hAnsi="Times New Roman"/>
          <w:sz w:val="28"/>
          <w:szCs w:val="28"/>
          <w:lang w:val="kk-KZ"/>
        </w:rPr>
        <w:t>тау-кен металлургия кешені</w:t>
      </w:r>
      <w:r w:rsidR="005147A2" w:rsidRPr="005147A2">
        <w:rPr>
          <w:rFonts w:ascii="Times New Roman" w:hAnsi="Times New Roman"/>
          <w:sz w:val="28"/>
          <w:szCs w:val="28"/>
          <w:lang w:val="kk-KZ"/>
        </w:rPr>
        <w:t xml:space="preserve"> </w:t>
      </w:r>
      <w:r w:rsidR="005147A2" w:rsidRPr="00746590">
        <w:rPr>
          <w:rFonts w:ascii="Times New Roman" w:hAnsi="Times New Roman"/>
          <w:sz w:val="28"/>
          <w:szCs w:val="28"/>
          <w:lang w:val="kk-KZ"/>
        </w:rPr>
        <w:t>мен электр энергетикасы секторлары</w:t>
      </w:r>
      <w:r w:rsidR="005147A2">
        <w:rPr>
          <w:rFonts w:ascii="Times New Roman" w:hAnsi="Times New Roman"/>
          <w:sz w:val="28"/>
          <w:szCs w:val="28"/>
          <w:lang w:val="kk-KZ"/>
        </w:rPr>
        <w:t xml:space="preserve">, </w:t>
      </w:r>
      <w:r w:rsidR="00746590" w:rsidRPr="00746590">
        <w:rPr>
          <w:rFonts w:ascii="Times New Roman" w:hAnsi="Times New Roman"/>
          <w:sz w:val="28"/>
          <w:szCs w:val="28"/>
          <w:lang w:val="kk-KZ"/>
        </w:rPr>
        <w:t>Өскемен қаласының қатты тұрмыстық қалдық үйіндісі және «</w:t>
      </w:r>
      <w:r w:rsidR="00CA41C9">
        <w:rPr>
          <w:rFonts w:ascii="Times New Roman" w:hAnsi="Times New Roman"/>
          <w:sz w:val="28"/>
          <w:szCs w:val="28"/>
          <w:lang w:val="kk-KZ"/>
        </w:rPr>
        <w:t>қауіпті</w:t>
      </w:r>
      <w:r w:rsidR="00746590" w:rsidRPr="00746590">
        <w:rPr>
          <w:rFonts w:ascii="Times New Roman" w:hAnsi="Times New Roman"/>
          <w:sz w:val="28"/>
          <w:szCs w:val="28"/>
          <w:lang w:val="kk-KZ"/>
        </w:rPr>
        <w:t>» нүктелерге іргелес ауыл шаруашылығы аумақтары</w:t>
      </w:r>
      <w:r w:rsidR="00302633">
        <w:rPr>
          <w:rFonts w:ascii="Times New Roman" w:hAnsi="Times New Roman"/>
          <w:sz w:val="28"/>
          <w:szCs w:val="28"/>
          <w:lang w:val="kk-KZ"/>
        </w:rPr>
        <w:t>нан алынды</w:t>
      </w:r>
      <w:r w:rsidR="00746590" w:rsidRPr="00746590">
        <w:rPr>
          <w:rFonts w:ascii="Times New Roman" w:hAnsi="Times New Roman"/>
          <w:sz w:val="28"/>
          <w:szCs w:val="28"/>
          <w:lang w:val="kk-KZ"/>
        </w:rPr>
        <w:t>. «</w:t>
      </w:r>
      <w:r w:rsidR="008E2AE3">
        <w:rPr>
          <w:rFonts w:ascii="Times New Roman" w:hAnsi="Times New Roman"/>
          <w:sz w:val="28"/>
          <w:szCs w:val="28"/>
          <w:lang w:val="kk-KZ"/>
        </w:rPr>
        <w:t>Д</w:t>
      </w:r>
      <w:r w:rsidR="00746590" w:rsidRPr="00746590">
        <w:rPr>
          <w:rFonts w:ascii="Times New Roman" w:hAnsi="Times New Roman"/>
          <w:sz w:val="28"/>
          <w:szCs w:val="28"/>
          <w:lang w:val="kk-KZ"/>
        </w:rPr>
        <w:t>иагональды конверт» әдісімен сынама алғыш</w:t>
      </w:r>
      <w:r w:rsidR="008E2AE3">
        <w:rPr>
          <w:rFonts w:ascii="Times New Roman" w:hAnsi="Times New Roman"/>
          <w:sz w:val="28"/>
          <w:szCs w:val="28"/>
          <w:lang w:val="kk-KZ"/>
        </w:rPr>
        <w:t xml:space="preserve"> көмегімен</w:t>
      </w:r>
      <w:r w:rsidR="00746590" w:rsidRPr="00746590">
        <w:rPr>
          <w:rFonts w:ascii="Times New Roman" w:hAnsi="Times New Roman"/>
          <w:sz w:val="28"/>
          <w:szCs w:val="28"/>
          <w:lang w:val="kk-KZ"/>
        </w:rPr>
        <w:t xml:space="preserve"> </w:t>
      </w:r>
      <w:r w:rsidR="004857D1">
        <w:rPr>
          <w:rFonts w:ascii="Times New Roman" w:hAnsi="Times New Roman"/>
          <w:sz w:val="28"/>
          <w:szCs w:val="28"/>
          <w:lang w:val="kk-KZ"/>
        </w:rPr>
        <w:t xml:space="preserve">15 см тереңдіктен </w:t>
      </w:r>
      <w:r w:rsidR="00746590" w:rsidRPr="00746590">
        <w:rPr>
          <w:rFonts w:ascii="Times New Roman" w:hAnsi="Times New Roman"/>
          <w:sz w:val="28"/>
          <w:szCs w:val="28"/>
          <w:lang w:val="kk-KZ"/>
        </w:rPr>
        <w:t>салмағы 0,2 кг-ға дейінгі топырақ үлгілері алын</w:t>
      </w:r>
      <w:r w:rsidR="008E2AE3">
        <w:rPr>
          <w:rFonts w:ascii="Times New Roman" w:hAnsi="Times New Roman"/>
          <w:sz w:val="28"/>
          <w:szCs w:val="28"/>
          <w:lang w:val="kk-KZ"/>
        </w:rPr>
        <w:t>ып,</w:t>
      </w:r>
      <w:r w:rsidR="00746590" w:rsidRPr="00746590">
        <w:rPr>
          <w:rFonts w:ascii="Times New Roman" w:hAnsi="Times New Roman"/>
          <w:sz w:val="28"/>
          <w:szCs w:val="28"/>
          <w:lang w:val="kk-KZ"/>
        </w:rPr>
        <w:t xml:space="preserve"> полиэтилен пакеттерге </w:t>
      </w:r>
      <w:r w:rsidR="008E2AE3">
        <w:rPr>
          <w:rFonts w:ascii="Times New Roman" w:hAnsi="Times New Roman"/>
          <w:sz w:val="28"/>
          <w:szCs w:val="28"/>
          <w:lang w:val="kk-KZ"/>
        </w:rPr>
        <w:t>салынды</w:t>
      </w:r>
      <w:r w:rsidR="00746590" w:rsidRPr="00746590">
        <w:rPr>
          <w:rFonts w:ascii="Times New Roman" w:hAnsi="Times New Roman"/>
          <w:sz w:val="28"/>
          <w:szCs w:val="28"/>
          <w:lang w:val="kk-KZ"/>
        </w:rPr>
        <w:t xml:space="preserve"> (</w:t>
      </w:r>
      <w:r w:rsidR="008E2AE3" w:rsidRPr="000E7A71">
        <w:rPr>
          <w:rFonts w:ascii="Times New Roman" w:hAnsi="Times New Roman"/>
          <w:sz w:val="28"/>
          <w:szCs w:val="28"/>
          <w:lang w:val="kk-KZ"/>
        </w:rPr>
        <w:t>1</w:t>
      </w:r>
      <w:r w:rsidR="00CA41C9">
        <w:rPr>
          <w:rFonts w:ascii="Times New Roman" w:hAnsi="Times New Roman"/>
          <w:sz w:val="28"/>
          <w:szCs w:val="28"/>
          <w:lang w:val="kk-KZ"/>
        </w:rPr>
        <w:t>5</w:t>
      </w:r>
      <w:r w:rsidR="004857D1" w:rsidRPr="000E7A71">
        <w:rPr>
          <w:rFonts w:ascii="Times New Roman" w:hAnsi="Times New Roman"/>
          <w:sz w:val="28"/>
          <w:szCs w:val="28"/>
          <w:lang w:val="kk-KZ"/>
        </w:rPr>
        <w:t>а</w:t>
      </w:r>
      <w:r w:rsidR="00F01434">
        <w:rPr>
          <w:rFonts w:ascii="Times New Roman" w:hAnsi="Times New Roman"/>
          <w:sz w:val="28"/>
          <w:szCs w:val="28"/>
          <w:lang w:val="kk-KZ"/>
        </w:rPr>
        <w:t>-</w:t>
      </w:r>
      <w:r w:rsidR="00746590" w:rsidRPr="000E7A71">
        <w:rPr>
          <w:rFonts w:ascii="Times New Roman" w:hAnsi="Times New Roman"/>
          <w:sz w:val="28"/>
          <w:szCs w:val="28"/>
          <w:lang w:val="kk-KZ"/>
        </w:rPr>
        <w:t>сурет</w:t>
      </w:r>
      <w:r w:rsidR="00746590" w:rsidRPr="00746590">
        <w:rPr>
          <w:rFonts w:ascii="Times New Roman" w:hAnsi="Times New Roman"/>
          <w:sz w:val="28"/>
          <w:szCs w:val="28"/>
          <w:lang w:val="kk-KZ"/>
        </w:rPr>
        <w:t xml:space="preserve">). </w:t>
      </w:r>
      <w:r w:rsidR="008E2AE3">
        <w:rPr>
          <w:rFonts w:ascii="Times New Roman" w:hAnsi="Times New Roman"/>
          <w:sz w:val="28"/>
          <w:szCs w:val="28"/>
          <w:lang w:val="kk-KZ"/>
        </w:rPr>
        <w:t xml:space="preserve">Әрбір нүктеден </w:t>
      </w:r>
      <w:r w:rsidR="008E2AE3">
        <w:rPr>
          <w:rFonts w:ascii="Times New Roman" w:hAnsi="Times New Roman"/>
          <w:sz w:val="28"/>
          <w:szCs w:val="28"/>
          <w:lang w:val="kk-KZ"/>
        </w:rPr>
        <w:lastRenderedPageBreak/>
        <w:t>алынған топырақ үлгілері араластырылып, одан 1 үлгі дайындалды</w:t>
      </w:r>
      <w:r w:rsidR="004857D1">
        <w:rPr>
          <w:rFonts w:ascii="Times New Roman" w:hAnsi="Times New Roman"/>
          <w:sz w:val="28"/>
          <w:szCs w:val="28"/>
          <w:lang w:val="kk-KZ"/>
        </w:rPr>
        <w:t xml:space="preserve"> (1</w:t>
      </w:r>
      <w:r w:rsidR="00CA41C9">
        <w:rPr>
          <w:rFonts w:ascii="Times New Roman" w:hAnsi="Times New Roman"/>
          <w:sz w:val="28"/>
          <w:szCs w:val="28"/>
          <w:lang w:val="kk-KZ"/>
        </w:rPr>
        <w:t>5</w:t>
      </w:r>
      <w:r w:rsidR="004857D1" w:rsidRPr="00725CB9">
        <w:rPr>
          <w:rFonts w:ascii="Times New Roman" w:hAnsi="Times New Roman"/>
          <w:sz w:val="28"/>
          <w:szCs w:val="28"/>
          <w:lang w:val="kk-KZ"/>
        </w:rPr>
        <w:t>b</w:t>
      </w:r>
      <w:r w:rsidR="004857D1">
        <w:rPr>
          <w:rFonts w:ascii="Times New Roman" w:hAnsi="Times New Roman"/>
          <w:sz w:val="28"/>
          <w:szCs w:val="28"/>
          <w:lang w:val="kk-KZ"/>
        </w:rPr>
        <w:t xml:space="preserve"> – сурет)</w:t>
      </w:r>
      <w:r w:rsidR="008E2AE3">
        <w:rPr>
          <w:rFonts w:ascii="Times New Roman" w:hAnsi="Times New Roman"/>
          <w:sz w:val="28"/>
          <w:szCs w:val="28"/>
          <w:lang w:val="kk-KZ"/>
        </w:rPr>
        <w:t xml:space="preserve">. </w:t>
      </w:r>
    </w:p>
    <w:p w14:paraId="3BA71391" w14:textId="77777777" w:rsidR="005D5653" w:rsidRDefault="005D5653" w:rsidP="00746590">
      <w:pPr>
        <w:spacing w:after="0" w:line="240" w:lineRule="auto"/>
        <w:ind w:firstLine="709"/>
        <w:jc w:val="both"/>
        <w:rPr>
          <w:rFonts w:ascii="Times New Roman" w:hAnsi="Times New Roman"/>
          <w:sz w:val="28"/>
          <w:szCs w:val="28"/>
          <w:lang w:val="kk-KZ"/>
        </w:rPr>
      </w:pPr>
    </w:p>
    <w:p w14:paraId="54665243" w14:textId="77777777" w:rsidR="00F01434" w:rsidRDefault="00F01434" w:rsidP="00F01434">
      <w:pPr>
        <w:spacing w:after="0" w:line="240" w:lineRule="auto"/>
        <w:ind w:firstLine="709"/>
        <w:jc w:val="center"/>
        <w:rPr>
          <w:rFonts w:ascii="Times New Roman" w:hAnsi="Times New Roman"/>
          <w:sz w:val="28"/>
          <w:szCs w:val="28"/>
          <w:lang w:val="kk-KZ"/>
        </w:rPr>
      </w:pPr>
      <w:r w:rsidRPr="001C3225">
        <w:rPr>
          <w:noProof/>
          <w:lang w:eastAsia="ru-RU"/>
        </w:rPr>
        <w:drawing>
          <wp:inline distT="0" distB="0" distL="0" distR="0" wp14:anchorId="41B0D6CE" wp14:editId="7D24E882">
            <wp:extent cx="2028190" cy="2697493"/>
            <wp:effectExtent l="0" t="0" r="0" b="7620"/>
            <wp:docPr id="33" name="Рисунок 33" descr="C:\Users\user\Desktop\Документы со старого компа\d\Kabdrakhmanova Sana Kanatbekovna\Project NATO\Отчет по проекту НАТО\Пхб УЛГІ ФОТО1\пхб УЛГІ\ТОПЫРАК\Фото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user\Desktop\Документы со старого компа\d\Kabdrakhmanova Sana Kanatbekovna\Project NATO\Отчет по проекту НАТО\Пхб УЛГІ ФОТО1\пхб УЛГІ\ТОПЫРАК\Фото10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41989" cy="2715846"/>
                    </a:xfrm>
                    <a:prstGeom prst="rect">
                      <a:avLst/>
                    </a:prstGeom>
                    <a:noFill/>
                    <a:ln>
                      <a:noFill/>
                    </a:ln>
                  </pic:spPr>
                </pic:pic>
              </a:graphicData>
            </a:graphic>
          </wp:inline>
        </w:drawing>
      </w:r>
      <w:r w:rsidRPr="008E2AE3">
        <w:rPr>
          <w:rFonts w:ascii="Times New Roman" w:hAnsi="Times New Roman"/>
          <w:noProof/>
          <w:sz w:val="28"/>
          <w:szCs w:val="28"/>
          <w:lang w:val="kk-KZ"/>
        </w:rPr>
        <w:t>а</w:t>
      </w:r>
      <w:r>
        <w:rPr>
          <w:rFonts w:ascii="Times New Roman" w:hAnsi="Times New Roman"/>
          <w:noProof/>
          <w:sz w:val="28"/>
          <w:szCs w:val="28"/>
          <w:lang w:val="kk-KZ"/>
        </w:rPr>
        <w:t xml:space="preserve">    </w:t>
      </w:r>
      <w:r>
        <w:rPr>
          <w:noProof/>
          <w:lang w:eastAsia="ru-RU"/>
        </w:rPr>
        <w:drawing>
          <wp:inline distT="0" distB="0" distL="0" distR="0" wp14:anchorId="409F3A02" wp14:editId="689F71E4">
            <wp:extent cx="2007131" cy="2682240"/>
            <wp:effectExtent l="0" t="0" r="0" b="3810"/>
            <wp:docPr id="34" name="Рисунок 34" descr="C:\Users\user\Desktop\Документы со старого компа\d\Kabdrakhmanova Sana Kanatbekovna\Project NATO\Отчет по проекту НАТО\Пхб УЛГІ ФОТО1\пхб УЛГІ\ТОПЫРАК\Фото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user\Desktop\Документы со старого компа\d\Kabdrakhmanova Sana Kanatbekovna\Project NATO\Отчет по проекту НАТО\Пхб УЛГІ ФОТО1\пхб УЛГІ\ТОПЫРАК\Фото102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23151" cy="2703649"/>
                    </a:xfrm>
                    <a:prstGeom prst="rect">
                      <a:avLst/>
                    </a:prstGeom>
                    <a:noFill/>
                    <a:ln>
                      <a:noFill/>
                    </a:ln>
                  </pic:spPr>
                </pic:pic>
              </a:graphicData>
            </a:graphic>
          </wp:inline>
        </w:drawing>
      </w:r>
      <w:r w:rsidRPr="00F01434">
        <w:rPr>
          <w:rFonts w:ascii="Times New Roman" w:hAnsi="Times New Roman"/>
          <w:sz w:val="28"/>
          <w:szCs w:val="28"/>
          <w:lang w:val="kk-KZ"/>
        </w:rPr>
        <w:t xml:space="preserve"> </w:t>
      </w:r>
      <w:r w:rsidRPr="00725CB9">
        <w:rPr>
          <w:rFonts w:ascii="Times New Roman" w:hAnsi="Times New Roman"/>
          <w:sz w:val="28"/>
          <w:szCs w:val="28"/>
          <w:lang w:val="kk-KZ"/>
        </w:rPr>
        <w:t>b</w:t>
      </w:r>
    </w:p>
    <w:p w14:paraId="746EB5F8" w14:textId="4E7D3F23" w:rsidR="00F01434" w:rsidRDefault="00F01434" w:rsidP="00F01434">
      <w:pPr>
        <w:spacing w:before="240" w:after="240" w:line="240" w:lineRule="auto"/>
        <w:ind w:firstLine="709"/>
        <w:jc w:val="center"/>
        <w:rPr>
          <w:rFonts w:ascii="Times New Roman" w:hAnsi="Times New Roman"/>
          <w:sz w:val="28"/>
          <w:szCs w:val="28"/>
          <w:lang w:val="kk-KZ"/>
        </w:rPr>
      </w:pPr>
      <w:r>
        <w:rPr>
          <w:rFonts w:ascii="Times New Roman" w:hAnsi="Times New Roman"/>
          <w:sz w:val="28"/>
          <w:szCs w:val="28"/>
          <w:lang w:val="kk-KZ"/>
        </w:rPr>
        <w:t>1</w:t>
      </w:r>
      <w:r w:rsidR="00CA41C9">
        <w:rPr>
          <w:rFonts w:ascii="Times New Roman" w:hAnsi="Times New Roman"/>
          <w:sz w:val="28"/>
          <w:szCs w:val="28"/>
          <w:lang w:val="kk-KZ"/>
        </w:rPr>
        <w:t>5</w:t>
      </w:r>
      <w:r>
        <w:rPr>
          <w:rFonts w:ascii="Times New Roman" w:hAnsi="Times New Roman"/>
          <w:sz w:val="28"/>
          <w:szCs w:val="28"/>
          <w:lang w:val="kk-KZ"/>
        </w:rPr>
        <w:t xml:space="preserve"> </w:t>
      </w:r>
      <w:r w:rsidR="00CA41C9">
        <w:rPr>
          <w:rFonts w:ascii="Times New Roman" w:hAnsi="Times New Roman"/>
          <w:sz w:val="28"/>
          <w:szCs w:val="28"/>
          <w:lang w:val="kk-KZ"/>
        </w:rPr>
        <w:t>С</w:t>
      </w:r>
      <w:r w:rsidRPr="00725CB9">
        <w:rPr>
          <w:rFonts w:ascii="Times New Roman" w:hAnsi="Times New Roman"/>
          <w:sz w:val="28"/>
          <w:szCs w:val="28"/>
          <w:lang w:val="kk-KZ"/>
        </w:rPr>
        <w:t>урет – а</w:t>
      </w:r>
      <w:r>
        <w:rPr>
          <w:rFonts w:ascii="Times New Roman" w:hAnsi="Times New Roman"/>
          <w:sz w:val="28"/>
          <w:szCs w:val="28"/>
          <w:lang w:val="kk-KZ"/>
        </w:rPr>
        <w:t xml:space="preserve"> –</w:t>
      </w:r>
      <w:r w:rsidRPr="00725CB9">
        <w:rPr>
          <w:rFonts w:ascii="Times New Roman" w:hAnsi="Times New Roman"/>
          <w:sz w:val="28"/>
          <w:szCs w:val="28"/>
          <w:lang w:val="kk-KZ"/>
        </w:rPr>
        <w:t xml:space="preserve"> </w:t>
      </w:r>
      <w:r>
        <w:rPr>
          <w:rFonts w:ascii="Times New Roman" w:hAnsi="Times New Roman"/>
          <w:sz w:val="28"/>
          <w:szCs w:val="28"/>
          <w:lang w:val="kk-KZ"/>
        </w:rPr>
        <w:t>«</w:t>
      </w:r>
      <w:r w:rsidR="00CA41C9">
        <w:rPr>
          <w:rFonts w:ascii="Times New Roman" w:hAnsi="Times New Roman"/>
          <w:sz w:val="28"/>
          <w:szCs w:val="28"/>
          <w:lang w:val="kk-KZ"/>
        </w:rPr>
        <w:t>к</w:t>
      </w:r>
      <w:r>
        <w:rPr>
          <w:rFonts w:ascii="Times New Roman" w:hAnsi="Times New Roman"/>
          <w:sz w:val="28"/>
          <w:szCs w:val="28"/>
          <w:lang w:val="kk-KZ"/>
        </w:rPr>
        <w:t xml:space="preserve">онверт» әдісімен әр нүктеден алынған </w:t>
      </w:r>
      <w:r w:rsidRPr="00725CB9">
        <w:rPr>
          <w:rFonts w:ascii="Times New Roman" w:hAnsi="Times New Roman"/>
          <w:sz w:val="28"/>
          <w:szCs w:val="28"/>
          <w:lang w:val="kk-KZ"/>
        </w:rPr>
        <w:t xml:space="preserve">топырақ үлгілері; b </w:t>
      </w:r>
      <w:r>
        <w:rPr>
          <w:rFonts w:ascii="Times New Roman" w:hAnsi="Times New Roman"/>
          <w:sz w:val="28"/>
          <w:szCs w:val="28"/>
          <w:lang w:val="kk-KZ"/>
        </w:rPr>
        <w:t>– әр нүктеден алынып, араластырылған топырақ үлгі</w:t>
      </w:r>
      <w:r w:rsidR="00CA41C9">
        <w:rPr>
          <w:rFonts w:ascii="Times New Roman" w:hAnsi="Times New Roman"/>
          <w:sz w:val="28"/>
          <w:szCs w:val="28"/>
          <w:lang w:val="kk-KZ"/>
        </w:rPr>
        <w:t>с</w:t>
      </w:r>
      <w:r>
        <w:rPr>
          <w:rFonts w:ascii="Times New Roman" w:hAnsi="Times New Roman"/>
          <w:sz w:val="28"/>
          <w:szCs w:val="28"/>
          <w:lang w:val="kk-KZ"/>
        </w:rPr>
        <w:t>і</w:t>
      </w:r>
    </w:p>
    <w:p w14:paraId="1E4049C6" w14:textId="12020B4C" w:rsidR="008E2AE3" w:rsidRDefault="006F4593" w:rsidP="0097030E">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Су шөгінділері үлгілері 17.1.5.01-80 «Охрана природы. </w:t>
      </w:r>
      <w:r w:rsidRPr="006757BE">
        <w:rPr>
          <w:rFonts w:ascii="Times New Roman" w:hAnsi="Times New Roman"/>
          <w:sz w:val="28"/>
          <w:szCs w:val="28"/>
          <w:lang w:val="kk-KZ"/>
        </w:rPr>
        <w:t>Гидросфера. Общие требования к отбору проб донных отложений водных объектов для анализа на загрязненност</w:t>
      </w:r>
      <w:r w:rsidR="000C2827" w:rsidRPr="006757BE">
        <w:rPr>
          <w:rFonts w:ascii="Times New Roman" w:hAnsi="Times New Roman"/>
          <w:sz w:val="28"/>
          <w:szCs w:val="28"/>
          <w:lang w:val="kk-KZ"/>
        </w:rPr>
        <w:t>ь» МемСт бойынша Өскемен қаласы</w:t>
      </w:r>
      <w:r w:rsidR="000C2827" w:rsidRPr="00E5036F">
        <w:rPr>
          <w:rFonts w:ascii="Times New Roman" w:hAnsi="Times New Roman"/>
          <w:sz w:val="28"/>
          <w:szCs w:val="28"/>
          <w:lang w:val="kk-KZ"/>
        </w:rPr>
        <w:t xml:space="preserve"> </w:t>
      </w:r>
      <w:r w:rsidRPr="006757BE">
        <w:rPr>
          <w:rFonts w:ascii="Times New Roman" w:hAnsi="Times New Roman"/>
          <w:sz w:val="28"/>
          <w:szCs w:val="28"/>
          <w:lang w:val="kk-KZ"/>
        </w:rPr>
        <w:t>«Өскемен конденсатор зауыты (</w:t>
      </w:r>
      <w:r w:rsidR="00BE5562" w:rsidRPr="00E5036F">
        <w:rPr>
          <w:rFonts w:ascii="Times New Roman" w:hAnsi="Times New Roman"/>
          <w:sz w:val="28"/>
          <w:szCs w:val="28"/>
          <w:lang w:val="kk-KZ"/>
        </w:rPr>
        <w:t>Ө</w:t>
      </w:r>
      <w:r w:rsidRPr="006757BE">
        <w:rPr>
          <w:rFonts w:ascii="Times New Roman" w:hAnsi="Times New Roman"/>
          <w:sz w:val="28"/>
          <w:szCs w:val="28"/>
          <w:lang w:val="kk-KZ"/>
        </w:rPr>
        <w:t>КЗ) маңындағы Ертіс өзенінен алынды</w:t>
      </w:r>
      <w:r w:rsidR="0006362E">
        <w:rPr>
          <w:rFonts w:ascii="Times New Roman" w:hAnsi="Times New Roman"/>
          <w:sz w:val="28"/>
          <w:szCs w:val="28"/>
          <w:lang w:val="kk-KZ"/>
        </w:rPr>
        <w:t>. Су шөгіндісі үлгісін а</w:t>
      </w:r>
      <w:r w:rsidR="0006362E" w:rsidRPr="0006362E">
        <w:rPr>
          <w:rFonts w:ascii="Times New Roman" w:hAnsi="Times New Roman"/>
          <w:sz w:val="28"/>
          <w:szCs w:val="28"/>
          <w:lang w:val="kk-KZ"/>
        </w:rPr>
        <w:t>лу нүктелері шөгінділер</w:t>
      </w:r>
      <w:r w:rsidR="0006362E">
        <w:rPr>
          <w:rFonts w:ascii="Times New Roman" w:hAnsi="Times New Roman"/>
          <w:sz w:val="28"/>
          <w:szCs w:val="28"/>
          <w:lang w:val="kk-KZ"/>
        </w:rPr>
        <w:t>д</w:t>
      </w:r>
      <w:r w:rsidR="0006362E" w:rsidRPr="0006362E">
        <w:rPr>
          <w:rFonts w:ascii="Times New Roman" w:hAnsi="Times New Roman"/>
          <w:sz w:val="28"/>
          <w:szCs w:val="28"/>
          <w:lang w:val="kk-KZ"/>
        </w:rPr>
        <w:t>ің ең көп жиналатын жерлерін ескере отырып таңдалды</w:t>
      </w:r>
      <w:r w:rsidR="0006362E">
        <w:rPr>
          <w:rFonts w:ascii="Times New Roman" w:hAnsi="Times New Roman"/>
          <w:sz w:val="28"/>
          <w:szCs w:val="28"/>
          <w:lang w:val="kk-KZ"/>
        </w:rPr>
        <w:t xml:space="preserve"> (1</w:t>
      </w:r>
      <w:r w:rsidR="0097030E">
        <w:rPr>
          <w:rFonts w:ascii="Times New Roman" w:hAnsi="Times New Roman"/>
          <w:sz w:val="28"/>
          <w:szCs w:val="28"/>
          <w:lang w:val="kk-KZ"/>
        </w:rPr>
        <w:t>6</w:t>
      </w:r>
      <w:r w:rsidR="0006362E">
        <w:rPr>
          <w:rFonts w:ascii="Times New Roman" w:hAnsi="Times New Roman"/>
          <w:sz w:val="28"/>
          <w:szCs w:val="28"/>
          <w:lang w:val="kk-KZ"/>
        </w:rPr>
        <w:t xml:space="preserve"> – сурет)</w:t>
      </w:r>
      <w:r w:rsidR="0006362E" w:rsidRPr="0006362E">
        <w:rPr>
          <w:rFonts w:ascii="Times New Roman" w:hAnsi="Times New Roman"/>
          <w:sz w:val="28"/>
          <w:szCs w:val="28"/>
          <w:lang w:val="kk-KZ"/>
        </w:rPr>
        <w:t>.</w:t>
      </w:r>
    </w:p>
    <w:p w14:paraId="3BDB7B43" w14:textId="77777777" w:rsidR="006C09CE" w:rsidRPr="00E5036F" w:rsidRDefault="006C09CE" w:rsidP="0006362E">
      <w:pPr>
        <w:spacing w:after="0" w:line="240" w:lineRule="auto"/>
        <w:jc w:val="both"/>
        <w:rPr>
          <w:rFonts w:ascii="Times New Roman" w:hAnsi="Times New Roman"/>
          <w:sz w:val="28"/>
          <w:szCs w:val="28"/>
          <w:lang w:val="kk-KZ"/>
        </w:rPr>
      </w:pPr>
    </w:p>
    <w:p w14:paraId="235AE754" w14:textId="77777777" w:rsidR="0006362E" w:rsidRDefault="0006362E" w:rsidP="0006362E">
      <w:pPr>
        <w:suppressAutoHyphens/>
        <w:spacing w:before="120" w:line="360" w:lineRule="auto"/>
        <w:ind w:firstLine="709"/>
        <w:jc w:val="center"/>
      </w:pPr>
      <w:r w:rsidRPr="001C3225">
        <w:rPr>
          <w:noProof/>
          <w:lang w:eastAsia="ru-RU"/>
        </w:rPr>
        <w:drawing>
          <wp:inline distT="0" distB="0" distL="0" distR="0" wp14:anchorId="706746BF" wp14:editId="03E0850D">
            <wp:extent cx="2805127" cy="2705100"/>
            <wp:effectExtent l="0" t="0" r="0" b="0"/>
            <wp:docPr id="35" name="Рисунок 35" descr="C:\Users\user\Desktop\Фото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user\Desktop\Фото101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36017" cy="2734888"/>
                    </a:xfrm>
                    <a:prstGeom prst="rect">
                      <a:avLst/>
                    </a:prstGeom>
                    <a:noFill/>
                    <a:ln>
                      <a:noFill/>
                    </a:ln>
                  </pic:spPr>
                </pic:pic>
              </a:graphicData>
            </a:graphic>
          </wp:inline>
        </w:drawing>
      </w:r>
    </w:p>
    <w:p w14:paraId="71695668" w14:textId="645274DD" w:rsidR="0006362E" w:rsidRDefault="009E1524" w:rsidP="0006362E">
      <w:pPr>
        <w:suppressAutoHyphens/>
        <w:spacing w:after="0" w:line="240" w:lineRule="auto"/>
        <w:ind w:firstLine="709"/>
        <w:jc w:val="center"/>
      </w:pPr>
      <w:r w:rsidRPr="002741A8">
        <w:rPr>
          <w:rFonts w:ascii="Times New Roman" w:hAnsi="Times New Roman"/>
          <w:sz w:val="28"/>
          <w:szCs w:val="28"/>
        </w:rPr>
        <w:t>1</w:t>
      </w:r>
      <w:r w:rsidR="0097030E">
        <w:rPr>
          <w:rFonts w:ascii="Times New Roman" w:hAnsi="Times New Roman"/>
          <w:sz w:val="28"/>
          <w:szCs w:val="28"/>
          <w:lang w:val="kk-KZ"/>
        </w:rPr>
        <w:t>6</w:t>
      </w:r>
      <w:r>
        <w:rPr>
          <w:rFonts w:ascii="Times New Roman" w:hAnsi="Times New Roman"/>
          <w:sz w:val="28"/>
          <w:szCs w:val="28"/>
          <w:lang w:val="kk-KZ"/>
        </w:rPr>
        <w:t xml:space="preserve"> </w:t>
      </w:r>
      <w:r w:rsidR="0006362E" w:rsidRPr="002741A8">
        <w:rPr>
          <w:rFonts w:ascii="Times New Roman" w:hAnsi="Times New Roman"/>
          <w:sz w:val="28"/>
          <w:szCs w:val="28"/>
          <w:lang w:val="kk-KZ"/>
        </w:rPr>
        <w:t xml:space="preserve">Сурет </w:t>
      </w:r>
      <w:r w:rsidR="0006362E" w:rsidRPr="002741A8">
        <w:rPr>
          <w:rFonts w:ascii="Times New Roman" w:hAnsi="Times New Roman"/>
          <w:sz w:val="28"/>
          <w:szCs w:val="28"/>
        </w:rPr>
        <w:t xml:space="preserve">– </w:t>
      </w:r>
      <w:r w:rsidR="0006362E" w:rsidRPr="002741A8">
        <w:rPr>
          <w:rFonts w:ascii="Times New Roman" w:hAnsi="Times New Roman"/>
          <w:sz w:val="28"/>
          <w:szCs w:val="28"/>
          <w:lang w:val="kk-KZ"/>
        </w:rPr>
        <w:t>Өскемен қаласы «Өскемен конденсатор зауыты (ӨКЗ)</w:t>
      </w:r>
      <w:r w:rsidR="0006362E" w:rsidRPr="006757BE">
        <w:rPr>
          <w:rFonts w:ascii="Times New Roman" w:hAnsi="Times New Roman"/>
          <w:sz w:val="28"/>
          <w:szCs w:val="28"/>
          <w:lang w:val="kk-KZ"/>
        </w:rPr>
        <w:t xml:space="preserve"> маңындағы Ертіс өзенінен алын</w:t>
      </w:r>
      <w:r w:rsidR="0006362E">
        <w:rPr>
          <w:rFonts w:ascii="Times New Roman" w:hAnsi="Times New Roman"/>
          <w:sz w:val="28"/>
          <w:szCs w:val="28"/>
          <w:lang w:val="kk-KZ"/>
        </w:rPr>
        <w:t>ған су шөгіндісі үлгісі</w:t>
      </w:r>
    </w:p>
    <w:p w14:paraId="7124CC43" w14:textId="77777777" w:rsidR="001F4B23" w:rsidRPr="0006362E" w:rsidRDefault="001F4B23" w:rsidP="001042D2">
      <w:pPr>
        <w:spacing w:after="0" w:line="240" w:lineRule="auto"/>
        <w:ind w:firstLine="284"/>
        <w:jc w:val="center"/>
        <w:rPr>
          <w:rFonts w:ascii="Times New Roman" w:hAnsi="Times New Roman"/>
          <w:sz w:val="28"/>
          <w:szCs w:val="28"/>
        </w:rPr>
      </w:pPr>
    </w:p>
    <w:p w14:paraId="2BBD298A" w14:textId="77777777" w:rsidR="000E590C" w:rsidRDefault="00725CB9" w:rsidP="00725CB9">
      <w:pPr>
        <w:pStyle w:val="a3"/>
        <w:spacing w:after="0" w:line="240" w:lineRule="auto"/>
        <w:ind w:left="0" w:firstLine="709"/>
        <w:contextualSpacing w:val="0"/>
        <w:jc w:val="both"/>
        <w:rPr>
          <w:rFonts w:ascii="Times New Roman" w:hAnsi="Times New Roman"/>
          <w:color w:val="000000"/>
          <w:sz w:val="28"/>
          <w:szCs w:val="28"/>
          <w:lang w:val="kk-KZ"/>
        </w:rPr>
      </w:pPr>
      <w:r>
        <w:rPr>
          <w:rFonts w:ascii="Times New Roman" w:hAnsi="Times New Roman"/>
          <w:sz w:val="28"/>
          <w:szCs w:val="28"/>
          <w:lang w:val="kk-KZ"/>
        </w:rPr>
        <w:lastRenderedPageBreak/>
        <w:t>2.3</w:t>
      </w:r>
      <w:r w:rsidR="001A526E" w:rsidRPr="00725CB9">
        <w:rPr>
          <w:rFonts w:ascii="Times New Roman" w:hAnsi="Times New Roman"/>
          <w:sz w:val="28"/>
          <w:szCs w:val="28"/>
          <w:lang w:val="kk-KZ"/>
        </w:rPr>
        <w:t xml:space="preserve"> </w:t>
      </w:r>
      <w:r w:rsidR="001F4B23" w:rsidRPr="00725CB9">
        <w:rPr>
          <w:rFonts w:ascii="Times New Roman" w:hAnsi="Times New Roman"/>
          <w:color w:val="000000"/>
          <w:sz w:val="28"/>
          <w:szCs w:val="28"/>
          <w:lang w:val="kk-KZ"/>
        </w:rPr>
        <w:t>Топырақ және су шөгінділері үлгілерін</w:t>
      </w:r>
      <w:r w:rsidR="00F01434">
        <w:rPr>
          <w:rFonts w:ascii="Times New Roman" w:hAnsi="Times New Roman"/>
          <w:color w:val="000000"/>
          <w:sz w:val="28"/>
          <w:szCs w:val="28"/>
          <w:lang w:val="kk-KZ"/>
        </w:rPr>
        <w:t>ен ПХБ-ны</w:t>
      </w:r>
      <w:r w:rsidR="001F4B23" w:rsidRPr="00725CB9">
        <w:rPr>
          <w:rFonts w:ascii="Times New Roman" w:hAnsi="Times New Roman"/>
          <w:color w:val="000000"/>
          <w:sz w:val="28"/>
          <w:szCs w:val="28"/>
          <w:lang w:val="kk-KZ"/>
        </w:rPr>
        <w:t xml:space="preserve"> экстракциялау</w:t>
      </w:r>
    </w:p>
    <w:p w14:paraId="12EF6F13" w14:textId="77777777" w:rsidR="00725CB9" w:rsidRPr="00725CB9" w:rsidRDefault="00725CB9" w:rsidP="00725CB9">
      <w:pPr>
        <w:pStyle w:val="a3"/>
        <w:spacing w:after="0" w:line="240" w:lineRule="auto"/>
        <w:ind w:left="0" w:firstLine="709"/>
        <w:contextualSpacing w:val="0"/>
        <w:jc w:val="both"/>
        <w:rPr>
          <w:rFonts w:ascii="Times New Roman" w:hAnsi="Times New Roman"/>
          <w:sz w:val="28"/>
          <w:szCs w:val="28"/>
          <w:lang w:val="kk-KZ"/>
        </w:rPr>
      </w:pPr>
    </w:p>
    <w:p w14:paraId="0684DA83" w14:textId="5CA94304" w:rsidR="00F12C26" w:rsidRPr="00E5036F" w:rsidRDefault="003470F8" w:rsidP="003538D3">
      <w:pPr>
        <w:spacing w:after="0" w:line="240" w:lineRule="auto"/>
        <w:ind w:left="57" w:firstLine="652"/>
        <w:jc w:val="both"/>
        <w:rPr>
          <w:rFonts w:ascii="Times New Roman" w:hAnsi="Times New Roman"/>
          <w:sz w:val="28"/>
          <w:szCs w:val="28"/>
          <w:lang w:val="kk-KZ"/>
        </w:rPr>
      </w:pPr>
      <w:r w:rsidRPr="00E5036F">
        <w:rPr>
          <w:rFonts w:ascii="Times New Roman" w:hAnsi="Times New Roman"/>
          <w:sz w:val="28"/>
          <w:szCs w:val="28"/>
          <w:lang w:val="kk-KZ"/>
        </w:rPr>
        <w:t>Алынған барлық үлгілер</w:t>
      </w:r>
      <w:r w:rsidR="00725CB9">
        <w:rPr>
          <w:rFonts w:ascii="Times New Roman" w:hAnsi="Times New Roman"/>
          <w:sz w:val="28"/>
          <w:szCs w:val="28"/>
          <w:lang w:val="kk-KZ"/>
        </w:rPr>
        <w:t xml:space="preserve">ден ПХБ-ны бөлу үшін </w:t>
      </w:r>
      <w:r w:rsidRPr="00E5036F">
        <w:rPr>
          <w:rFonts w:ascii="Times New Roman" w:hAnsi="Times New Roman"/>
          <w:sz w:val="28"/>
          <w:szCs w:val="28"/>
          <w:lang w:val="kk-KZ"/>
        </w:rPr>
        <w:t xml:space="preserve">экстракциялауға дайындалды. Топырақ үлгілері </w:t>
      </w:r>
      <w:r w:rsidR="0031191F" w:rsidRPr="00E5036F">
        <w:rPr>
          <w:rFonts w:ascii="Times New Roman" w:hAnsi="Times New Roman"/>
          <w:sz w:val="28"/>
          <w:szCs w:val="28"/>
          <w:lang w:val="kk-KZ"/>
        </w:rPr>
        <w:t>кептргіш шкафта</w:t>
      </w:r>
      <w:r w:rsidR="0031191F" w:rsidRPr="00725CB9">
        <w:rPr>
          <w:rFonts w:ascii="Times New Roman" w:hAnsi="Times New Roman"/>
          <w:sz w:val="28"/>
          <w:szCs w:val="28"/>
          <w:lang w:val="kk-KZ"/>
        </w:rPr>
        <w:t xml:space="preserve"> </w:t>
      </w:r>
      <w:r w:rsidR="0031191F" w:rsidRPr="00E5036F">
        <w:rPr>
          <w:rFonts w:ascii="Times New Roman" w:hAnsi="Times New Roman"/>
          <w:sz w:val="28"/>
          <w:szCs w:val="28"/>
          <w:lang w:val="kk-KZ"/>
        </w:rPr>
        <w:t>100</w:t>
      </w:r>
      <w:r w:rsidR="0031191F" w:rsidRPr="00E5036F">
        <w:rPr>
          <w:rFonts w:ascii="Times New Roman" w:hAnsi="Times New Roman"/>
          <w:sz w:val="28"/>
          <w:szCs w:val="28"/>
          <w:vertAlign w:val="superscript"/>
          <w:lang w:val="kk-KZ"/>
        </w:rPr>
        <w:t>0</w:t>
      </w:r>
      <w:r w:rsidR="0031191F" w:rsidRPr="00E5036F">
        <w:rPr>
          <w:rFonts w:ascii="Times New Roman" w:hAnsi="Times New Roman"/>
          <w:sz w:val="28"/>
          <w:szCs w:val="28"/>
          <w:lang w:val="kk-KZ"/>
        </w:rPr>
        <w:t>С температурада</w:t>
      </w:r>
      <w:r w:rsidRPr="00E5036F">
        <w:rPr>
          <w:rFonts w:ascii="Times New Roman" w:hAnsi="Times New Roman"/>
          <w:sz w:val="28"/>
          <w:szCs w:val="28"/>
          <w:lang w:val="kk-KZ"/>
        </w:rPr>
        <w:t xml:space="preserve"> </w:t>
      </w:r>
      <w:r w:rsidR="0031191F" w:rsidRPr="00E5036F">
        <w:rPr>
          <w:rFonts w:ascii="Times New Roman" w:hAnsi="Times New Roman"/>
          <w:sz w:val="28"/>
          <w:szCs w:val="28"/>
          <w:lang w:val="kk-KZ"/>
        </w:rPr>
        <w:t>2 сағат</w:t>
      </w:r>
      <w:r w:rsidRPr="00E5036F">
        <w:rPr>
          <w:rFonts w:ascii="Times New Roman" w:hAnsi="Times New Roman"/>
          <w:sz w:val="28"/>
          <w:szCs w:val="28"/>
          <w:lang w:val="kk-KZ"/>
        </w:rPr>
        <w:t xml:space="preserve"> </w:t>
      </w:r>
      <w:r w:rsidR="0053640F">
        <w:rPr>
          <w:rFonts w:ascii="Times New Roman" w:hAnsi="Times New Roman"/>
          <w:sz w:val="28"/>
          <w:szCs w:val="28"/>
          <w:lang w:val="kk-KZ"/>
        </w:rPr>
        <w:t xml:space="preserve">бойы </w:t>
      </w:r>
      <w:r w:rsidRPr="00E5036F">
        <w:rPr>
          <w:rFonts w:ascii="Times New Roman" w:hAnsi="Times New Roman"/>
          <w:sz w:val="28"/>
          <w:szCs w:val="28"/>
          <w:lang w:val="kk-KZ"/>
        </w:rPr>
        <w:t xml:space="preserve">кептіріліп, </w:t>
      </w:r>
      <w:r w:rsidR="0053640F">
        <w:rPr>
          <w:rFonts w:ascii="Times New Roman" w:hAnsi="Times New Roman"/>
          <w:sz w:val="28"/>
          <w:szCs w:val="28"/>
          <w:lang w:val="kk-KZ"/>
        </w:rPr>
        <w:t>көзінің</w:t>
      </w:r>
      <w:r w:rsidRPr="00E5036F">
        <w:rPr>
          <w:rFonts w:ascii="Times New Roman" w:hAnsi="Times New Roman"/>
          <w:sz w:val="28"/>
          <w:szCs w:val="28"/>
          <w:lang w:val="kk-KZ"/>
        </w:rPr>
        <w:t xml:space="preserve"> өлшемі 0,04 </w:t>
      </w:r>
      <w:r w:rsidR="005C1E51" w:rsidRPr="00E5036F">
        <w:rPr>
          <w:rFonts w:ascii="Times New Roman" w:hAnsi="Times New Roman"/>
          <w:sz w:val="28"/>
          <w:szCs w:val="28"/>
          <w:lang w:val="kk-KZ"/>
        </w:rPr>
        <w:t>м</w:t>
      </w:r>
      <w:r w:rsidRPr="00E5036F">
        <w:rPr>
          <w:rFonts w:ascii="Times New Roman" w:hAnsi="Times New Roman"/>
          <w:sz w:val="28"/>
          <w:szCs w:val="28"/>
          <w:lang w:val="kk-KZ"/>
        </w:rPr>
        <w:t xml:space="preserve">м болатын електен өткізіліп, гомогенизацияланды. </w:t>
      </w:r>
      <w:r w:rsidR="0053640F">
        <w:rPr>
          <w:rFonts w:ascii="Times New Roman" w:hAnsi="Times New Roman"/>
          <w:sz w:val="28"/>
          <w:szCs w:val="28"/>
          <w:lang w:val="kk-KZ"/>
        </w:rPr>
        <w:t>С</w:t>
      </w:r>
      <w:r w:rsidRPr="00E5036F">
        <w:rPr>
          <w:rFonts w:ascii="Times New Roman" w:hAnsi="Times New Roman"/>
          <w:sz w:val="28"/>
          <w:szCs w:val="28"/>
          <w:lang w:val="kk-KZ"/>
        </w:rPr>
        <w:t>у шөгінділер</w:t>
      </w:r>
      <w:r w:rsidR="003538D3">
        <w:rPr>
          <w:rFonts w:ascii="Times New Roman" w:hAnsi="Times New Roman"/>
          <w:sz w:val="28"/>
          <w:szCs w:val="28"/>
          <w:lang w:val="kk-KZ"/>
        </w:rPr>
        <w:t>і</w:t>
      </w:r>
      <w:r w:rsidRPr="00E5036F">
        <w:rPr>
          <w:rFonts w:ascii="Times New Roman" w:hAnsi="Times New Roman"/>
          <w:sz w:val="28"/>
          <w:szCs w:val="28"/>
          <w:lang w:val="kk-KZ"/>
        </w:rPr>
        <w:t xml:space="preserve"> тұрақты салмаққа дейін </w:t>
      </w:r>
      <w:r w:rsidR="0031191F" w:rsidRPr="00E5036F">
        <w:rPr>
          <w:rFonts w:ascii="Times New Roman" w:hAnsi="Times New Roman"/>
          <w:sz w:val="28"/>
          <w:szCs w:val="28"/>
          <w:lang w:val="kk-KZ"/>
        </w:rPr>
        <w:t>кепт</w:t>
      </w:r>
      <w:r w:rsidR="008D6D98">
        <w:rPr>
          <w:rFonts w:ascii="Times New Roman" w:hAnsi="Times New Roman"/>
          <w:sz w:val="28"/>
          <w:szCs w:val="28"/>
          <w:lang w:val="kk-KZ"/>
        </w:rPr>
        <w:t>і</w:t>
      </w:r>
      <w:r w:rsidR="0031191F" w:rsidRPr="00E5036F">
        <w:rPr>
          <w:rFonts w:ascii="Times New Roman" w:hAnsi="Times New Roman"/>
          <w:sz w:val="28"/>
          <w:szCs w:val="28"/>
          <w:lang w:val="kk-KZ"/>
        </w:rPr>
        <w:t>ргіш шкафта 100</w:t>
      </w:r>
      <w:r w:rsidR="0031191F" w:rsidRPr="00E5036F">
        <w:rPr>
          <w:rFonts w:ascii="Times New Roman" w:hAnsi="Times New Roman"/>
          <w:sz w:val="28"/>
          <w:szCs w:val="28"/>
          <w:vertAlign w:val="superscript"/>
          <w:lang w:val="kk-KZ"/>
        </w:rPr>
        <w:t>0</w:t>
      </w:r>
      <w:r w:rsidR="0031191F" w:rsidRPr="00E5036F">
        <w:rPr>
          <w:rFonts w:ascii="Times New Roman" w:hAnsi="Times New Roman"/>
          <w:sz w:val="28"/>
          <w:szCs w:val="28"/>
          <w:lang w:val="kk-KZ"/>
        </w:rPr>
        <w:t>С температурада 5 сағат</w:t>
      </w:r>
      <w:r w:rsidR="0053640F">
        <w:rPr>
          <w:rFonts w:ascii="Times New Roman" w:hAnsi="Times New Roman"/>
          <w:sz w:val="28"/>
          <w:szCs w:val="28"/>
          <w:lang w:val="kk-KZ"/>
        </w:rPr>
        <w:t xml:space="preserve"> бойы </w:t>
      </w:r>
      <w:r w:rsidRPr="00E5036F">
        <w:rPr>
          <w:rFonts w:ascii="Times New Roman" w:hAnsi="Times New Roman"/>
          <w:sz w:val="28"/>
          <w:szCs w:val="28"/>
          <w:lang w:val="kk-KZ"/>
        </w:rPr>
        <w:t>кептіріл</w:t>
      </w:r>
      <w:r w:rsidR="0053640F">
        <w:rPr>
          <w:rFonts w:ascii="Times New Roman" w:hAnsi="Times New Roman"/>
          <w:sz w:val="28"/>
          <w:szCs w:val="28"/>
          <w:lang w:val="kk-KZ"/>
        </w:rPr>
        <w:t xml:space="preserve">іп, артынан </w:t>
      </w:r>
      <w:r w:rsidRPr="00E5036F">
        <w:rPr>
          <w:rFonts w:ascii="Times New Roman" w:hAnsi="Times New Roman"/>
          <w:sz w:val="28"/>
          <w:szCs w:val="28"/>
          <w:lang w:val="kk-KZ"/>
        </w:rPr>
        <w:t>гомогенизацияланды.</w:t>
      </w:r>
      <w:r w:rsidR="002741A8">
        <w:rPr>
          <w:rFonts w:ascii="Times New Roman" w:hAnsi="Times New Roman"/>
          <w:sz w:val="28"/>
          <w:szCs w:val="28"/>
          <w:lang w:val="kk-KZ"/>
        </w:rPr>
        <w:t xml:space="preserve"> </w:t>
      </w:r>
      <w:r w:rsidR="00390D2A">
        <w:rPr>
          <w:rFonts w:ascii="Times New Roman" w:hAnsi="Times New Roman"/>
          <w:sz w:val="28"/>
          <w:szCs w:val="28"/>
          <w:lang w:val="kk-KZ"/>
        </w:rPr>
        <w:t>Т</w:t>
      </w:r>
      <w:r w:rsidR="00F12C26" w:rsidRPr="00E5036F">
        <w:rPr>
          <w:rFonts w:ascii="Times New Roman" w:hAnsi="Times New Roman"/>
          <w:sz w:val="28"/>
          <w:szCs w:val="28"/>
          <w:lang w:val="kk-KZ"/>
        </w:rPr>
        <w:t>опырақ</w:t>
      </w:r>
      <w:r w:rsidR="00390D2A">
        <w:rPr>
          <w:rFonts w:ascii="Times New Roman" w:hAnsi="Times New Roman"/>
          <w:sz w:val="28"/>
          <w:szCs w:val="28"/>
          <w:lang w:val="kk-KZ"/>
        </w:rPr>
        <w:t xml:space="preserve"> және</w:t>
      </w:r>
      <w:r w:rsidR="001A526E" w:rsidRPr="00E5036F">
        <w:rPr>
          <w:rFonts w:ascii="Times New Roman" w:hAnsi="Times New Roman"/>
          <w:sz w:val="28"/>
          <w:szCs w:val="28"/>
          <w:lang w:val="kk-KZ"/>
        </w:rPr>
        <w:t xml:space="preserve"> су шөгіндісі</w:t>
      </w:r>
      <w:r w:rsidR="00390D2A">
        <w:rPr>
          <w:rFonts w:ascii="Times New Roman" w:hAnsi="Times New Roman"/>
          <w:sz w:val="28"/>
          <w:szCs w:val="28"/>
          <w:lang w:val="kk-KZ"/>
        </w:rPr>
        <w:t xml:space="preserve"> үлгілерінен </w:t>
      </w:r>
      <w:r w:rsidR="00F12C26" w:rsidRPr="00E5036F">
        <w:rPr>
          <w:rFonts w:ascii="Times New Roman" w:hAnsi="Times New Roman"/>
          <w:sz w:val="28"/>
          <w:szCs w:val="28"/>
          <w:lang w:val="kk-KZ"/>
        </w:rPr>
        <w:t>ПХБ конгенерлерін</w:t>
      </w:r>
      <w:r w:rsidR="007D1F4D">
        <w:rPr>
          <w:rFonts w:ascii="Times New Roman" w:hAnsi="Times New Roman"/>
          <w:sz w:val="28"/>
          <w:szCs w:val="28"/>
          <w:lang w:val="kk-KZ"/>
        </w:rPr>
        <w:t xml:space="preserve"> </w:t>
      </w:r>
      <w:r w:rsidR="00F12C26" w:rsidRPr="00E5036F">
        <w:rPr>
          <w:rFonts w:ascii="Times New Roman" w:hAnsi="Times New Roman"/>
          <w:sz w:val="28"/>
          <w:szCs w:val="28"/>
          <w:lang w:val="kk-KZ"/>
        </w:rPr>
        <w:t>шығару үшін бензол, гексан, диметил сульфоксиді (</w:t>
      </w:r>
      <w:r w:rsidR="007D1F4D">
        <w:rPr>
          <w:rFonts w:ascii="Times New Roman" w:hAnsi="Times New Roman"/>
          <w:sz w:val="28"/>
          <w:szCs w:val="28"/>
          <w:lang w:val="kk-KZ"/>
        </w:rPr>
        <w:t>Д</w:t>
      </w:r>
      <w:r w:rsidR="00F12C26" w:rsidRPr="00E5036F">
        <w:rPr>
          <w:rFonts w:ascii="Times New Roman" w:hAnsi="Times New Roman"/>
          <w:sz w:val="28"/>
          <w:szCs w:val="28"/>
          <w:lang w:val="kk-KZ"/>
        </w:rPr>
        <w:t>M</w:t>
      </w:r>
      <w:r w:rsidR="007D1F4D">
        <w:rPr>
          <w:rFonts w:ascii="Times New Roman" w:hAnsi="Times New Roman"/>
          <w:sz w:val="28"/>
          <w:szCs w:val="28"/>
          <w:lang w:val="kk-KZ"/>
        </w:rPr>
        <w:t>С</w:t>
      </w:r>
      <w:r w:rsidR="00F12C26" w:rsidRPr="00E5036F">
        <w:rPr>
          <w:rFonts w:ascii="Times New Roman" w:hAnsi="Times New Roman"/>
          <w:sz w:val="28"/>
          <w:szCs w:val="28"/>
          <w:lang w:val="kk-KZ"/>
        </w:rPr>
        <w:t xml:space="preserve">O), ацетон, </w:t>
      </w:r>
      <w:r w:rsidR="007D1F4D">
        <w:rPr>
          <w:rFonts w:ascii="Times New Roman" w:hAnsi="Times New Roman"/>
          <w:sz w:val="28"/>
          <w:szCs w:val="28"/>
          <w:lang w:val="kk-KZ"/>
        </w:rPr>
        <w:t>ДМС</w:t>
      </w:r>
      <w:r w:rsidR="00F12C26" w:rsidRPr="00E5036F">
        <w:rPr>
          <w:rFonts w:ascii="Times New Roman" w:hAnsi="Times New Roman"/>
          <w:sz w:val="28"/>
          <w:szCs w:val="28"/>
          <w:lang w:val="kk-KZ"/>
        </w:rPr>
        <w:t xml:space="preserve">O:гексан, </w:t>
      </w:r>
      <w:r w:rsidR="007D1F4D" w:rsidRPr="00A62510">
        <w:rPr>
          <w:rFonts w:ascii="Times New Roman" w:hAnsi="Times New Roman"/>
          <w:sz w:val="28"/>
          <w:szCs w:val="28"/>
          <w:lang w:val="kk-KZ"/>
        </w:rPr>
        <w:t>ДМС</w:t>
      </w:r>
      <w:r w:rsidR="00F12C26" w:rsidRPr="00A62510">
        <w:rPr>
          <w:rFonts w:ascii="Times New Roman" w:hAnsi="Times New Roman"/>
          <w:sz w:val="28"/>
          <w:szCs w:val="28"/>
          <w:lang w:val="kk-KZ"/>
        </w:rPr>
        <w:t xml:space="preserve">O:бензол, </w:t>
      </w:r>
      <w:r w:rsidR="007D1F4D" w:rsidRPr="00A62510">
        <w:rPr>
          <w:rFonts w:ascii="Times New Roman" w:hAnsi="Times New Roman"/>
          <w:sz w:val="28"/>
          <w:szCs w:val="28"/>
          <w:lang w:val="kk-KZ"/>
        </w:rPr>
        <w:t>ДМСО</w:t>
      </w:r>
      <w:r w:rsidR="00F12C26" w:rsidRPr="00A62510">
        <w:rPr>
          <w:rFonts w:ascii="Times New Roman" w:hAnsi="Times New Roman"/>
          <w:sz w:val="28"/>
          <w:szCs w:val="28"/>
          <w:lang w:val="kk-KZ"/>
        </w:rPr>
        <w:t xml:space="preserve">:ацетон; гексан:бензол гексан:ацетон, бензол:ацетон </w:t>
      </w:r>
      <w:r w:rsidR="007D1F4D" w:rsidRPr="00A62510">
        <w:rPr>
          <w:rFonts w:ascii="Times New Roman" w:hAnsi="Times New Roman"/>
          <w:sz w:val="28"/>
          <w:szCs w:val="28"/>
          <w:lang w:val="kk-KZ"/>
        </w:rPr>
        <w:t>экстрагенттерінің</w:t>
      </w:r>
      <w:r w:rsidR="00F12C26" w:rsidRPr="00A62510">
        <w:rPr>
          <w:rFonts w:ascii="Times New Roman" w:hAnsi="Times New Roman"/>
          <w:sz w:val="28"/>
          <w:szCs w:val="28"/>
          <w:lang w:val="kk-KZ"/>
        </w:rPr>
        <w:t xml:space="preserve"> әр түрлі қатынасы </w:t>
      </w:r>
      <w:r w:rsidR="007D1F4D" w:rsidRPr="00A62510">
        <w:rPr>
          <w:rFonts w:ascii="Times New Roman" w:hAnsi="Times New Roman"/>
          <w:sz w:val="28"/>
          <w:szCs w:val="28"/>
          <w:lang w:val="kk-KZ"/>
        </w:rPr>
        <w:t>қолданылды</w:t>
      </w:r>
      <w:r w:rsidR="00F12C26" w:rsidRPr="00A62510">
        <w:rPr>
          <w:rFonts w:ascii="Times New Roman" w:hAnsi="Times New Roman"/>
          <w:sz w:val="28"/>
          <w:szCs w:val="28"/>
          <w:lang w:val="kk-KZ"/>
        </w:rPr>
        <w:t>. Сынамаларды іріктеу [</w:t>
      </w:r>
      <w:r w:rsidR="00D17D82">
        <w:rPr>
          <w:rFonts w:ascii="Times New Roman" w:hAnsi="Times New Roman"/>
          <w:sz w:val="28"/>
          <w:szCs w:val="28"/>
          <w:lang w:val="kk-KZ"/>
        </w:rPr>
        <w:t>146-147</w:t>
      </w:r>
      <w:r w:rsidR="00F12C26" w:rsidRPr="00A62510">
        <w:rPr>
          <w:rFonts w:ascii="Times New Roman" w:hAnsi="Times New Roman"/>
          <w:sz w:val="28"/>
          <w:szCs w:val="28"/>
          <w:lang w:val="kk-KZ"/>
        </w:rPr>
        <w:t>] әдістер бойынша жүргізілді.</w:t>
      </w:r>
      <w:r w:rsidR="00F12C26" w:rsidRPr="00E5036F">
        <w:rPr>
          <w:rFonts w:ascii="Times New Roman" w:hAnsi="Times New Roman"/>
          <w:sz w:val="28"/>
          <w:szCs w:val="28"/>
          <w:lang w:val="kk-KZ"/>
        </w:rPr>
        <w:t xml:space="preserve"> </w:t>
      </w:r>
      <w:r w:rsidR="002741A8">
        <w:rPr>
          <w:rFonts w:ascii="Times New Roman" w:hAnsi="Times New Roman"/>
          <w:sz w:val="28"/>
          <w:szCs w:val="28"/>
          <w:lang w:val="kk-KZ"/>
        </w:rPr>
        <w:t xml:space="preserve">Экстракция </w:t>
      </w:r>
      <w:r w:rsidR="00F12C26" w:rsidRPr="00E5036F">
        <w:rPr>
          <w:rFonts w:ascii="Times New Roman" w:hAnsi="Times New Roman"/>
          <w:sz w:val="28"/>
          <w:szCs w:val="28"/>
          <w:lang w:val="kk-KZ"/>
        </w:rPr>
        <w:t xml:space="preserve">Behr R 104S-SK сокслет аппаратында (Германия) </w:t>
      </w:r>
      <w:r w:rsidR="008867B1">
        <w:rPr>
          <w:rFonts w:ascii="Times New Roman" w:hAnsi="Times New Roman"/>
          <w:sz w:val="28"/>
          <w:szCs w:val="28"/>
          <w:lang w:val="kk-KZ"/>
        </w:rPr>
        <w:t>орындалды</w:t>
      </w:r>
      <w:r w:rsidR="002741A8">
        <w:rPr>
          <w:rFonts w:ascii="Times New Roman" w:hAnsi="Times New Roman"/>
          <w:sz w:val="28"/>
          <w:szCs w:val="28"/>
          <w:lang w:val="kk-KZ"/>
        </w:rPr>
        <w:t xml:space="preserve"> (1</w:t>
      </w:r>
      <w:r w:rsidR="00D17D82">
        <w:rPr>
          <w:rFonts w:ascii="Times New Roman" w:hAnsi="Times New Roman"/>
          <w:sz w:val="28"/>
          <w:szCs w:val="28"/>
          <w:lang w:val="kk-KZ"/>
        </w:rPr>
        <w:t>7</w:t>
      </w:r>
      <w:r w:rsidR="002741A8">
        <w:rPr>
          <w:rFonts w:ascii="Times New Roman" w:hAnsi="Times New Roman"/>
          <w:sz w:val="28"/>
          <w:szCs w:val="28"/>
          <w:lang w:val="kk-KZ"/>
        </w:rPr>
        <w:t>-сурет)</w:t>
      </w:r>
      <w:r w:rsidR="00F12C26" w:rsidRPr="00E5036F">
        <w:rPr>
          <w:rFonts w:ascii="Times New Roman" w:hAnsi="Times New Roman"/>
          <w:sz w:val="28"/>
          <w:szCs w:val="28"/>
          <w:lang w:val="kk-KZ"/>
        </w:rPr>
        <w:t xml:space="preserve">. </w:t>
      </w:r>
      <w:r w:rsidR="002741A8">
        <w:rPr>
          <w:rFonts w:ascii="Times New Roman" w:hAnsi="Times New Roman"/>
          <w:sz w:val="28"/>
          <w:szCs w:val="28"/>
          <w:lang w:val="kk-KZ"/>
        </w:rPr>
        <w:t>Ол үшін с</w:t>
      </w:r>
      <w:r w:rsidR="00F12C26" w:rsidRPr="00E5036F">
        <w:rPr>
          <w:rFonts w:ascii="Times New Roman" w:hAnsi="Times New Roman"/>
          <w:sz w:val="28"/>
          <w:szCs w:val="28"/>
          <w:lang w:val="kk-KZ"/>
        </w:rPr>
        <w:t xml:space="preserve">алмағы 50 г </w:t>
      </w:r>
      <w:r w:rsidR="002741A8">
        <w:rPr>
          <w:rFonts w:ascii="Times New Roman" w:hAnsi="Times New Roman"/>
          <w:sz w:val="28"/>
          <w:szCs w:val="28"/>
          <w:lang w:val="kk-KZ"/>
        </w:rPr>
        <w:t xml:space="preserve">гомогенизацияланған </w:t>
      </w:r>
      <w:r w:rsidR="00F12C26" w:rsidRPr="00E5036F">
        <w:rPr>
          <w:rFonts w:ascii="Times New Roman" w:hAnsi="Times New Roman"/>
          <w:sz w:val="28"/>
          <w:szCs w:val="28"/>
          <w:lang w:val="kk-KZ"/>
        </w:rPr>
        <w:t>топырақ үлгісі</w:t>
      </w:r>
      <w:r w:rsidR="002741A8">
        <w:rPr>
          <w:rFonts w:ascii="Times New Roman" w:hAnsi="Times New Roman"/>
          <w:sz w:val="28"/>
          <w:szCs w:val="28"/>
          <w:lang w:val="kk-KZ"/>
        </w:rPr>
        <w:t>н</w:t>
      </w:r>
      <w:r w:rsidR="00F12C26" w:rsidRPr="00E5036F">
        <w:rPr>
          <w:rFonts w:ascii="Times New Roman" w:hAnsi="Times New Roman"/>
          <w:sz w:val="28"/>
          <w:szCs w:val="28"/>
          <w:lang w:val="kk-KZ"/>
        </w:rPr>
        <w:t xml:space="preserve"> арнайы қағаз</w:t>
      </w:r>
      <w:r w:rsidR="002741A8">
        <w:rPr>
          <w:rFonts w:ascii="Times New Roman" w:hAnsi="Times New Roman"/>
          <w:sz w:val="28"/>
          <w:szCs w:val="28"/>
          <w:lang w:val="kk-KZ"/>
        </w:rPr>
        <w:t>ға</w:t>
      </w:r>
      <w:r w:rsidR="00F12C26" w:rsidRPr="00E5036F">
        <w:rPr>
          <w:rFonts w:ascii="Times New Roman" w:hAnsi="Times New Roman"/>
          <w:sz w:val="28"/>
          <w:szCs w:val="28"/>
          <w:lang w:val="kk-KZ"/>
        </w:rPr>
        <w:t xml:space="preserve"> салып, сокслет аппаратына </w:t>
      </w:r>
      <w:r w:rsidR="002741A8">
        <w:rPr>
          <w:rFonts w:ascii="Times New Roman" w:hAnsi="Times New Roman"/>
          <w:sz w:val="28"/>
          <w:szCs w:val="28"/>
          <w:lang w:val="kk-KZ"/>
        </w:rPr>
        <w:t>орналастырады</w:t>
      </w:r>
      <w:r w:rsidR="00F12C26" w:rsidRPr="00E5036F">
        <w:rPr>
          <w:rFonts w:ascii="Times New Roman" w:hAnsi="Times New Roman"/>
          <w:sz w:val="28"/>
          <w:szCs w:val="28"/>
          <w:lang w:val="kk-KZ"/>
        </w:rPr>
        <w:t>. Экстракциялық ыдыстың көлемі 250 см</w:t>
      </w:r>
      <w:r w:rsidR="00F12C26" w:rsidRPr="00E5036F">
        <w:rPr>
          <w:rFonts w:ascii="Times New Roman" w:hAnsi="Times New Roman"/>
          <w:sz w:val="28"/>
          <w:szCs w:val="28"/>
          <w:vertAlign w:val="superscript"/>
          <w:lang w:val="kk-KZ"/>
        </w:rPr>
        <w:t>3</w:t>
      </w:r>
      <w:r w:rsidR="00F12C26" w:rsidRPr="00E5036F">
        <w:rPr>
          <w:rFonts w:ascii="Times New Roman" w:hAnsi="Times New Roman"/>
          <w:sz w:val="28"/>
          <w:szCs w:val="28"/>
          <w:lang w:val="kk-KZ"/>
        </w:rPr>
        <w:t>, экстракцияға арналған еріткіштің көлемі 150 см</w:t>
      </w:r>
      <w:r w:rsidR="00F12C26" w:rsidRPr="00E5036F">
        <w:rPr>
          <w:rFonts w:ascii="Times New Roman" w:hAnsi="Times New Roman"/>
          <w:sz w:val="28"/>
          <w:szCs w:val="28"/>
          <w:vertAlign w:val="superscript"/>
          <w:lang w:val="kk-KZ"/>
        </w:rPr>
        <w:t>3</w:t>
      </w:r>
      <w:r w:rsidR="002741A8">
        <w:rPr>
          <w:rFonts w:ascii="Times New Roman" w:hAnsi="Times New Roman"/>
          <w:sz w:val="28"/>
          <w:szCs w:val="28"/>
          <w:lang w:val="kk-KZ"/>
        </w:rPr>
        <w:t>,</w:t>
      </w:r>
      <w:r w:rsidR="00F12C26" w:rsidRPr="00E5036F">
        <w:rPr>
          <w:rFonts w:ascii="Times New Roman" w:hAnsi="Times New Roman"/>
          <w:sz w:val="28"/>
          <w:szCs w:val="28"/>
          <w:lang w:val="kk-KZ"/>
        </w:rPr>
        <w:t xml:space="preserve"> температура пайдаланылған </w:t>
      </w:r>
      <w:r w:rsidR="002741A8">
        <w:rPr>
          <w:rFonts w:ascii="Times New Roman" w:hAnsi="Times New Roman"/>
          <w:sz w:val="28"/>
          <w:szCs w:val="28"/>
          <w:lang w:val="kk-KZ"/>
        </w:rPr>
        <w:t>экстрагенттің</w:t>
      </w:r>
      <w:r w:rsidR="00F12C26" w:rsidRPr="00E5036F">
        <w:rPr>
          <w:rFonts w:ascii="Times New Roman" w:hAnsi="Times New Roman"/>
          <w:sz w:val="28"/>
          <w:szCs w:val="28"/>
          <w:lang w:val="kk-KZ"/>
        </w:rPr>
        <w:t xml:space="preserve"> қайнау температурасынан 10°C жоғары </w:t>
      </w:r>
      <w:r w:rsidR="002741A8">
        <w:rPr>
          <w:rFonts w:ascii="Times New Roman" w:hAnsi="Times New Roman"/>
          <w:sz w:val="28"/>
          <w:szCs w:val="28"/>
          <w:lang w:val="kk-KZ"/>
        </w:rPr>
        <w:t>болды</w:t>
      </w:r>
      <w:r w:rsidR="00F12C26" w:rsidRPr="00E5036F">
        <w:rPr>
          <w:rFonts w:ascii="Times New Roman" w:hAnsi="Times New Roman"/>
          <w:sz w:val="28"/>
          <w:szCs w:val="28"/>
          <w:lang w:val="kk-KZ"/>
        </w:rPr>
        <w:t xml:space="preserve">. </w:t>
      </w:r>
      <w:r w:rsidR="002741A8">
        <w:rPr>
          <w:rFonts w:ascii="Times New Roman" w:hAnsi="Times New Roman"/>
          <w:sz w:val="28"/>
          <w:szCs w:val="28"/>
          <w:lang w:val="kk-KZ"/>
        </w:rPr>
        <w:t xml:space="preserve">ПХБ-ны </w:t>
      </w:r>
      <w:r w:rsidR="00F12C26" w:rsidRPr="00E5036F">
        <w:rPr>
          <w:rFonts w:ascii="Times New Roman" w:hAnsi="Times New Roman"/>
          <w:sz w:val="28"/>
          <w:szCs w:val="28"/>
          <w:lang w:val="kk-KZ"/>
        </w:rPr>
        <w:t>экстракциялау 3-5 сағат</w:t>
      </w:r>
      <w:r w:rsidR="002741A8">
        <w:rPr>
          <w:rFonts w:ascii="Times New Roman" w:hAnsi="Times New Roman"/>
          <w:sz w:val="28"/>
          <w:szCs w:val="28"/>
          <w:lang w:val="kk-KZ"/>
        </w:rPr>
        <w:t xml:space="preserve"> уақытта</w:t>
      </w:r>
      <w:r w:rsidR="00F12C26" w:rsidRPr="00E5036F">
        <w:rPr>
          <w:rFonts w:ascii="Times New Roman" w:hAnsi="Times New Roman"/>
          <w:sz w:val="28"/>
          <w:szCs w:val="28"/>
          <w:lang w:val="kk-KZ"/>
        </w:rPr>
        <w:t xml:space="preserve"> жүргізілді. </w:t>
      </w:r>
      <w:r w:rsidR="002741A8">
        <w:rPr>
          <w:rFonts w:ascii="Times New Roman" w:hAnsi="Times New Roman"/>
          <w:sz w:val="28"/>
          <w:szCs w:val="28"/>
          <w:lang w:val="kk-KZ"/>
        </w:rPr>
        <w:t>Ә</w:t>
      </w:r>
      <w:r w:rsidR="00F12C26" w:rsidRPr="00E5036F">
        <w:rPr>
          <w:rFonts w:ascii="Times New Roman" w:hAnsi="Times New Roman"/>
          <w:sz w:val="28"/>
          <w:szCs w:val="28"/>
          <w:lang w:val="kk-KZ"/>
        </w:rPr>
        <w:t>р</w:t>
      </w:r>
      <w:r w:rsidR="002741A8">
        <w:rPr>
          <w:rFonts w:ascii="Times New Roman" w:hAnsi="Times New Roman"/>
          <w:sz w:val="28"/>
          <w:szCs w:val="28"/>
          <w:lang w:val="kk-KZ"/>
        </w:rPr>
        <w:t>бір 1</w:t>
      </w:r>
      <w:r w:rsidR="00F12C26" w:rsidRPr="00E5036F">
        <w:rPr>
          <w:rFonts w:ascii="Times New Roman" w:hAnsi="Times New Roman"/>
          <w:sz w:val="28"/>
          <w:szCs w:val="28"/>
          <w:lang w:val="kk-KZ"/>
        </w:rPr>
        <w:t xml:space="preserve"> сағат сайын аликвот алын</w:t>
      </w:r>
      <w:r w:rsidR="002741A8">
        <w:rPr>
          <w:rFonts w:ascii="Times New Roman" w:hAnsi="Times New Roman"/>
          <w:sz w:val="28"/>
          <w:szCs w:val="28"/>
          <w:lang w:val="kk-KZ"/>
        </w:rPr>
        <w:t>ып</w:t>
      </w:r>
      <w:r w:rsidR="002741A8" w:rsidRPr="002741A8">
        <w:rPr>
          <w:rFonts w:ascii="Times New Roman" w:hAnsi="Times New Roman"/>
          <w:sz w:val="28"/>
          <w:szCs w:val="28"/>
          <w:lang w:val="kk-KZ"/>
        </w:rPr>
        <w:t xml:space="preserve"> </w:t>
      </w:r>
      <w:r w:rsidR="002741A8" w:rsidRPr="00E5036F">
        <w:rPr>
          <w:rFonts w:ascii="Times New Roman" w:hAnsi="Times New Roman"/>
          <w:sz w:val="28"/>
          <w:szCs w:val="28"/>
          <w:lang w:val="kk-KZ"/>
        </w:rPr>
        <w:t>ПХБ анықта</w:t>
      </w:r>
      <w:r w:rsidR="002741A8">
        <w:rPr>
          <w:rFonts w:ascii="Times New Roman" w:hAnsi="Times New Roman"/>
          <w:sz w:val="28"/>
          <w:szCs w:val="28"/>
          <w:lang w:val="kk-KZ"/>
        </w:rPr>
        <w:t>л</w:t>
      </w:r>
      <w:r w:rsidR="008867B1">
        <w:rPr>
          <w:rFonts w:ascii="Times New Roman" w:hAnsi="Times New Roman"/>
          <w:sz w:val="28"/>
          <w:szCs w:val="28"/>
          <w:lang w:val="kk-KZ"/>
        </w:rPr>
        <w:t>а</w:t>
      </w:r>
      <w:r w:rsidR="002741A8">
        <w:rPr>
          <w:rFonts w:ascii="Times New Roman" w:hAnsi="Times New Roman"/>
          <w:sz w:val="28"/>
          <w:szCs w:val="28"/>
          <w:lang w:val="kk-KZ"/>
        </w:rPr>
        <w:t>ды</w:t>
      </w:r>
      <w:r w:rsidR="00F12C26" w:rsidRPr="00E5036F">
        <w:rPr>
          <w:rFonts w:ascii="Times New Roman" w:hAnsi="Times New Roman"/>
          <w:sz w:val="28"/>
          <w:szCs w:val="28"/>
          <w:lang w:val="kk-KZ"/>
        </w:rPr>
        <w:t xml:space="preserve">. </w:t>
      </w:r>
      <w:r w:rsidR="008867B1">
        <w:rPr>
          <w:rFonts w:ascii="Times New Roman" w:hAnsi="Times New Roman"/>
          <w:sz w:val="28"/>
          <w:szCs w:val="28"/>
          <w:lang w:val="kk-KZ"/>
        </w:rPr>
        <w:t>Экстракция ә</w:t>
      </w:r>
      <w:r w:rsidR="00F12C26" w:rsidRPr="00E5036F">
        <w:rPr>
          <w:rFonts w:ascii="Times New Roman" w:hAnsi="Times New Roman"/>
          <w:sz w:val="28"/>
          <w:szCs w:val="28"/>
          <w:lang w:val="kk-KZ"/>
        </w:rPr>
        <w:t xml:space="preserve">ртүрлі </w:t>
      </w:r>
      <w:r w:rsidR="002741A8">
        <w:rPr>
          <w:rFonts w:ascii="Times New Roman" w:hAnsi="Times New Roman"/>
          <w:sz w:val="28"/>
          <w:szCs w:val="28"/>
          <w:lang w:val="kk-KZ"/>
        </w:rPr>
        <w:t>экстрагенттер</w:t>
      </w:r>
      <w:r w:rsidR="008867B1">
        <w:rPr>
          <w:rFonts w:ascii="Times New Roman" w:hAnsi="Times New Roman"/>
          <w:sz w:val="28"/>
          <w:szCs w:val="28"/>
          <w:lang w:val="kk-KZ"/>
        </w:rPr>
        <w:t>мен</w:t>
      </w:r>
      <w:r w:rsidR="002741A8">
        <w:rPr>
          <w:rFonts w:ascii="Times New Roman" w:hAnsi="Times New Roman"/>
          <w:sz w:val="28"/>
          <w:szCs w:val="28"/>
          <w:lang w:val="kk-KZ"/>
        </w:rPr>
        <w:t xml:space="preserve">, атап айтқанда </w:t>
      </w:r>
      <w:r w:rsidR="002741A8" w:rsidRPr="00E5036F">
        <w:rPr>
          <w:rFonts w:ascii="Times New Roman" w:hAnsi="Times New Roman"/>
          <w:sz w:val="28"/>
          <w:szCs w:val="28"/>
          <w:lang w:val="kk-KZ"/>
        </w:rPr>
        <w:t xml:space="preserve">бензол, гексан, </w:t>
      </w:r>
      <w:r w:rsidR="002741A8">
        <w:rPr>
          <w:rFonts w:ascii="Times New Roman" w:hAnsi="Times New Roman"/>
          <w:sz w:val="28"/>
          <w:szCs w:val="28"/>
          <w:lang w:val="kk-KZ"/>
        </w:rPr>
        <w:t>ДМС</w:t>
      </w:r>
      <w:r w:rsidR="002741A8" w:rsidRPr="00E5036F">
        <w:rPr>
          <w:rFonts w:ascii="Times New Roman" w:hAnsi="Times New Roman"/>
          <w:sz w:val="28"/>
          <w:szCs w:val="28"/>
          <w:lang w:val="kk-KZ"/>
        </w:rPr>
        <w:t>O және ДМСО:гексан (</w:t>
      </w:r>
      <w:r w:rsidR="002741A8">
        <w:rPr>
          <w:rFonts w:ascii="Times New Roman" w:hAnsi="Times New Roman"/>
          <w:sz w:val="28"/>
          <w:szCs w:val="28"/>
          <w:lang w:val="kk-KZ"/>
        </w:rPr>
        <w:t xml:space="preserve">сәйкесінше </w:t>
      </w:r>
      <w:r w:rsidR="002741A8" w:rsidRPr="00E5036F">
        <w:rPr>
          <w:rFonts w:ascii="Times New Roman" w:hAnsi="Times New Roman"/>
          <w:sz w:val="28"/>
          <w:szCs w:val="28"/>
          <w:lang w:val="kk-KZ"/>
        </w:rPr>
        <w:t>1:4; 1:2), гексан:ацетон (</w:t>
      </w:r>
      <w:r w:rsidR="002741A8">
        <w:rPr>
          <w:rFonts w:ascii="Times New Roman" w:hAnsi="Times New Roman"/>
          <w:sz w:val="28"/>
          <w:szCs w:val="28"/>
          <w:lang w:val="kk-KZ"/>
        </w:rPr>
        <w:t xml:space="preserve">сәйкесінше </w:t>
      </w:r>
      <w:r w:rsidR="002741A8" w:rsidRPr="00E5036F">
        <w:rPr>
          <w:rFonts w:ascii="Times New Roman" w:hAnsi="Times New Roman"/>
          <w:sz w:val="28"/>
          <w:szCs w:val="28"/>
          <w:lang w:val="kk-KZ"/>
        </w:rPr>
        <w:t xml:space="preserve">3:1; 1:1; 1:3) қоспасымен бірдей жағдайда жүргізілді. </w:t>
      </w:r>
      <w:r w:rsidR="008867B1">
        <w:rPr>
          <w:rFonts w:ascii="Times New Roman" w:hAnsi="Times New Roman"/>
          <w:sz w:val="28"/>
          <w:szCs w:val="28"/>
          <w:lang w:val="kk-KZ"/>
        </w:rPr>
        <w:t>Экстракция режимі</w:t>
      </w:r>
      <w:r w:rsidR="00F12C26" w:rsidRPr="00E5036F">
        <w:rPr>
          <w:rFonts w:ascii="Times New Roman" w:hAnsi="Times New Roman"/>
          <w:sz w:val="28"/>
          <w:szCs w:val="28"/>
          <w:lang w:val="kk-KZ"/>
        </w:rPr>
        <w:t xml:space="preserve"> </w:t>
      </w:r>
      <w:r w:rsidR="002741A8">
        <w:rPr>
          <w:rFonts w:ascii="Times New Roman" w:hAnsi="Times New Roman"/>
          <w:sz w:val="28"/>
          <w:szCs w:val="28"/>
          <w:lang w:val="kk-KZ"/>
        </w:rPr>
        <w:t>б</w:t>
      </w:r>
      <w:r w:rsidR="002741A8" w:rsidRPr="00E5036F">
        <w:rPr>
          <w:rFonts w:ascii="Times New Roman" w:hAnsi="Times New Roman"/>
          <w:sz w:val="28"/>
          <w:szCs w:val="28"/>
          <w:lang w:val="kk-KZ"/>
        </w:rPr>
        <w:t xml:space="preserve">арлық үлгілер үшін </w:t>
      </w:r>
      <w:r w:rsidR="00F12C26" w:rsidRPr="00E5036F">
        <w:rPr>
          <w:rFonts w:ascii="Times New Roman" w:hAnsi="Times New Roman"/>
          <w:sz w:val="28"/>
          <w:szCs w:val="28"/>
          <w:lang w:val="kk-KZ"/>
        </w:rPr>
        <w:t xml:space="preserve">бірдей болды. </w:t>
      </w:r>
    </w:p>
    <w:p w14:paraId="31BF8651" w14:textId="77777777" w:rsidR="00F82DD3" w:rsidRPr="00E5036F" w:rsidRDefault="00F82DD3" w:rsidP="001042D2">
      <w:pPr>
        <w:spacing w:after="0" w:line="240" w:lineRule="auto"/>
        <w:ind w:firstLine="709"/>
        <w:jc w:val="both"/>
        <w:rPr>
          <w:rFonts w:ascii="Times New Roman" w:hAnsi="Times New Roman"/>
          <w:sz w:val="28"/>
          <w:szCs w:val="28"/>
          <w:lang w:val="kk-KZ"/>
        </w:rPr>
      </w:pPr>
    </w:p>
    <w:p w14:paraId="1B90AA25" w14:textId="77777777" w:rsidR="00292FBD" w:rsidRPr="00E5036F" w:rsidRDefault="00292FBD" w:rsidP="00E70A98">
      <w:pPr>
        <w:spacing w:after="0" w:line="240" w:lineRule="auto"/>
        <w:ind w:firstLine="709"/>
        <w:jc w:val="center"/>
        <w:rPr>
          <w:rFonts w:ascii="Times New Roman" w:hAnsi="Times New Roman"/>
          <w:color w:val="FF0000"/>
          <w:sz w:val="28"/>
          <w:szCs w:val="28"/>
          <w:lang w:val="kk-KZ"/>
        </w:rPr>
      </w:pPr>
      <w:r>
        <w:rPr>
          <w:rFonts w:ascii="Times New Roman" w:hAnsi="Times New Roman"/>
          <w:noProof/>
          <w:color w:val="FF0000"/>
          <w:sz w:val="28"/>
          <w:szCs w:val="28"/>
          <w:lang w:eastAsia="ru-RU"/>
        </w:rPr>
        <w:drawing>
          <wp:inline distT="0" distB="0" distL="0" distR="0" wp14:anchorId="5E1C4892" wp14:editId="79B55186">
            <wp:extent cx="4830098" cy="3543300"/>
            <wp:effectExtent l="0" t="0" r="8890" b="0"/>
            <wp:docPr id="2072" name="Рисунок 2072" descr="C:\Users\UserHome\Desktop\Безымянный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Home\Desktop\Безымянный2020.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35353" cy="3547155"/>
                    </a:xfrm>
                    <a:prstGeom prst="rect">
                      <a:avLst/>
                    </a:prstGeom>
                    <a:noFill/>
                    <a:ln>
                      <a:noFill/>
                    </a:ln>
                  </pic:spPr>
                </pic:pic>
              </a:graphicData>
            </a:graphic>
          </wp:inline>
        </w:drawing>
      </w:r>
    </w:p>
    <w:p w14:paraId="17DC0351" w14:textId="41FEA3A7" w:rsidR="006D5134" w:rsidRPr="009E1524" w:rsidRDefault="006D5134" w:rsidP="008867B1">
      <w:pPr>
        <w:spacing w:before="240" w:after="240" w:line="240" w:lineRule="auto"/>
        <w:ind w:firstLine="709"/>
        <w:jc w:val="center"/>
        <w:rPr>
          <w:rFonts w:ascii="Times New Roman" w:hAnsi="Times New Roman"/>
          <w:sz w:val="28"/>
          <w:szCs w:val="28"/>
          <w:lang w:val="kk-KZ"/>
        </w:rPr>
      </w:pPr>
      <w:r w:rsidRPr="00825E42">
        <w:rPr>
          <w:rFonts w:ascii="Times New Roman" w:hAnsi="Times New Roman"/>
          <w:sz w:val="28"/>
          <w:szCs w:val="28"/>
          <w:lang w:val="kk-KZ"/>
        </w:rPr>
        <w:t>1</w:t>
      </w:r>
      <w:r w:rsidR="00D17D82">
        <w:rPr>
          <w:rFonts w:ascii="Times New Roman" w:hAnsi="Times New Roman"/>
          <w:sz w:val="28"/>
          <w:szCs w:val="28"/>
          <w:lang w:val="kk-KZ"/>
        </w:rPr>
        <w:t>7</w:t>
      </w:r>
      <w:r w:rsidR="009E1524">
        <w:rPr>
          <w:rFonts w:ascii="Times New Roman" w:hAnsi="Times New Roman"/>
          <w:sz w:val="28"/>
          <w:szCs w:val="28"/>
          <w:lang w:val="kk-KZ"/>
        </w:rPr>
        <w:t xml:space="preserve"> С</w:t>
      </w:r>
      <w:r w:rsidR="00E97B8B">
        <w:rPr>
          <w:rFonts w:ascii="Times New Roman" w:hAnsi="Times New Roman"/>
          <w:sz w:val="28"/>
          <w:szCs w:val="28"/>
          <w:lang w:val="kk-KZ"/>
        </w:rPr>
        <w:t xml:space="preserve">урет </w:t>
      </w:r>
      <w:r w:rsidR="008867B1">
        <w:rPr>
          <w:rFonts w:ascii="Times New Roman" w:hAnsi="Times New Roman"/>
          <w:sz w:val="28"/>
          <w:szCs w:val="28"/>
          <w:lang w:val="kk-KZ"/>
        </w:rPr>
        <w:t>–</w:t>
      </w:r>
      <w:r w:rsidR="009E1524">
        <w:rPr>
          <w:rFonts w:ascii="Times New Roman" w:hAnsi="Times New Roman"/>
          <w:sz w:val="28"/>
          <w:szCs w:val="28"/>
          <w:lang w:val="kk-KZ"/>
        </w:rPr>
        <w:t xml:space="preserve"> </w:t>
      </w:r>
      <w:r w:rsidRPr="00825E42">
        <w:rPr>
          <w:rFonts w:ascii="Times New Roman" w:hAnsi="Times New Roman"/>
          <w:sz w:val="28"/>
          <w:szCs w:val="28"/>
          <w:lang w:val="kk-KZ"/>
        </w:rPr>
        <w:t>Сокслет аппараты</w:t>
      </w:r>
      <w:r w:rsidR="009E1524">
        <w:rPr>
          <w:rFonts w:ascii="Times New Roman" w:hAnsi="Times New Roman"/>
          <w:sz w:val="28"/>
          <w:szCs w:val="28"/>
          <w:lang w:val="kk-KZ"/>
        </w:rPr>
        <w:t>нда экстракциялау үрдісі</w:t>
      </w:r>
      <w:r w:rsidRPr="00825E42">
        <w:rPr>
          <w:rFonts w:ascii="Times New Roman" w:hAnsi="Times New Roman"/>
          <w:sz w:val="28"/>
          <w:szCs w:val="28"/>
          <w:lang w:val="kk-KZ"/>
        </w:rPr>
        <w:t xml:space="preserve"> </w:t>
      </w:r>
    </w:p>
    <w:p w14:paraId="6E7804E7" w14:textId="77777777" w:rsidR="00854CAA" w:rsidRPr="00282826" w:rsidRDefault="005B26EA" w:rsidP="00282826">
      <w:pPr>
        <w:spacing w:after="0" w:line="240" w:lineRule="auto"/>
        <w:ind w:firstLine="709"/>
        <w:jc w:val="both"/>
        <w:rPr>
          <w:rFonts w:ascii="Times New Roman" w:hAnsi="Times New Roman"/>
          <w:color w:val="000000"/>
          <w:sz w:val="28"/>
          <w:szCs w:val="28"/>
          <w:lang w:val="kk-KZ"/>
        </w:rPr>
      </w:pPr>
      <w:r w:rsidRPr="00282826">
        <w:rPr>
          <w:rFonts w:ascii="Times New Roman" w:hAnsi="Times New Roman"/>
          <w:sz w:val="28"/>
          <w:szCs w:val="28"/>
          <w:lang w:val="kk-KZ"/>
        </w:rPr>
        <w:lastRenderedPageBreak/>
        <w:t xml:space="preserve">2.4 </w:t>
      </w:r>
      <w:r w:rsidR="001F4B23" w:rsidRPr="00282826">
        <w:rPr>
          <w:rFonts w:ascii="Times New Roman" w:hAnsi="Times New Roman"/>
          <w:color w:val="000000"/>
          <w:sz w:val="28"/>
          <w:szCs w:val="28"/>
          <w:lang w:val="kk-KZ"/>
        </w:rPr>
        <w:t>Тауарлық маркалы «БАУ-А» белсендірілген көмірді модификациялау</w:t>
      </w:r>
    </w:p>
    <w:p w14:paraId="0D6100E4" w14:textId="77777777" w:rsidR="005B26EA" w:rsidRPr="00E5036F" w:rsidRDefault="005B26EA" w:rsidP="001042D2">
      <w:pPr>
        <w:tabs>
          <w:tab w:val="left" w:pos="1276"/>
        </w:tabs>
        <w:spacing w:after="0" w:line="240" w:lineRule="auto"/>
        <w:rPr>
          <w:rFonts w:ascii="Times New Roman" w:hAnsi="Times New Roman"/>
          <w:sz w:val="28"/>
          <w:szCs w:val="28"/>
          <w:lang w:val="kk-KZ"/>
        </w:rPr>
      </w:pPr>
    </w:p>
    <w:p w14:paraId="5D6BDEC1" w14:textId="600778A2" w:rsidR="002D6FA4" w:rsidRDefault="008F34F2" w:rsidP="001042D2">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xml:space="preserve">Тауарлық </w:t>
      </w:r>
      <w:r w:rsidRPr="00E5036F">
        <w:rPr>
          <w:rFonts w:ascii="Times New Roman" w:hAnsi="Times New Roman"/>
          <w:bCs/>
          <w:sz w:val="28"/>
          <w:szCs w:val="28"/>
          <w:lang w:val="kk-KZ"/>
        </w:rPr>
        <w:t>м</w:t>
      </w:r>
      <w:r>
        <w:rPr>
          <w:rFonts w:ascii="Times New Roman" w:hAnsi="Times New Roman"/>
          <w:bCs/>
          <w:sz w:val="28"/>
          <w:szCs w:val="28"/>
          <w:lang w:val="kk-KZ"/>
        </w:rPr>
        <w:t>а</w:t>
      </w:r>
      <w:r w:rsidRPr="00E5036F">
        <w:rPr>
          <w:rFonts w:ascii="Times New Roman" w:hAnsi="Times New Roman"/>
          <w:bCs/>
          <w:sz w:val="28"/>
          <w:szCs w:val="28"/>
          <w:lang w:val="kk-KZ"/>
        </w:rPr>
        <w:t>рка</w:t>
      </w:r>
      <w:r>
        <w:rPr>
          <w:rFonts w:ascii="Times New Roman" w:hAnsi="Times New Roman"/>
          <w:bCs/>
          <w:sz w:val="28"/>
          <w:szCs w:val="28"/>
          <w:lang w:val="kk-KZ"/>
        </w:rPr>
        <w:t>лы</w:t>
      </w:r>
      <w:r w:rsidRPr="00E5036F">
        <w:rPr>
          <w:rFonts w:ascii="Times New Roman" w:hAnsi="Times New Roman"/>
          <w:bCs/>
          <w:sz w:val="28"/>
          <w:szCs w:val="28"/>
          <w:lang w:val="kk-KZ"/>
        </w:rPr>
        <w:t xml:space="preserve"> БАУ-А</w:t>
      </w:r>
      <w:r w:rsidRPr="009F01AC">
        <w:rPr>
          <w:rFonts w:ascii="Times New Roman" w:hAnsi="Times New Roman"/>
          <w:bCs/>
          <w:sz w:val="28"/>
          <w:szCs w:val="28"/>
          <w:lang w:val="kk-KZ"/>
        </w:rPr>
        <w:t xml:space="preserve"> </w:t>
      </w:r>
      <w:r>
        <w:rPr>
          <w:rFonts w:ascii="Times New Roman" w:hAnsi="Times New Roman"/>
          <w:bCs/>
          <w:sz w:val="28"/>
          <w:szCs w:val="28"/>
          <w:lang w:val="kk-KZ"/>
        </w:rPr>
        <w:t>белсендірілген</w:t>
      </w:r>
      <w:r w:rsidRPr="00E5036F">
        <w:rPr>
          <w:rFonts w:ascii="Times New Roman" w:hAnsi="Times New Roman"/>
          <w:bCs/>
          <w:sz w:val="28"/>
          <w:szCs w:val="28"/>
          <w:lang w:val="kk-KZ"/>
        </w:rPr>
        <w:t xml:space="preserve"> көмірд</w:t>
      </w:r>
      <w:r>
        <w:rPr>
          <w:rFonts w:ascii="Times New Roman" w:hAnsi="Times New Roman"/>
          <w:bCs/>
          <w:sz w:val="28"/>
          <w:szCs w:val="28"/>
          <w:lang w:val="kk-KZ"/>
        </w:rPr>
        <w:t>і</w:t>
      </w:r>
      <w:r w:rsidRPr="00E5036F">
        <w:rPr>
          <w:rFonts w:ascii="Times New Roman" w:hAnsi="Times New Roman"/>
          <w:sz w:val="28"/>
          <w:szCs w:val="28"/>
          <w:lang w:val="kk-KZ"/>
        </w:rPr>
        <w:t xml:space="preserve"> </w:t>
      </w:r>
      <w:r>
        <w:rPr>
          <w:rFonts w:ascii="Times New Roman" w:hAnsi="Times New Roman"/>
          <w:sz w:val="28"/>
          <w:szCs w:val="28"/>
          <w:lang w:val="kk-KZ"/>
        </w:rPr>
        <w:t xml:space="preserve">(АС) </w:t>
      </w:r>
      <w:r w:rsidRPr="00E5036F">
        <w:rPr>
          <w:rFonts w:ascii="Times New Roman" w:hAnsi="Times New Roman"/>
          <w:sz w:val="28"/>
          <w:szCs w:val="28"/>
          <w:lang w:val="kk-KZ"/>
        </w:rPr>
        <w:t xml:space="preserve">катализатор тасымалдағышы ретінде қолдану үшін, </w:t>
      </w:r>
      <w:r w:rsidRPr="00E5036F">
        <w:rPr>
          <w:rFonts w:ascii="Times New Roman" w:hAnsi="Times New Roman"/>
          <w:color w:val="000000"/>
          <w:sz w:val="28"/>
          <w:szCs w:val="28"/>
          <w:lang w:val="kk-KZ"/>
        </w:rPr>
        <w:t>тұз, фосфор, азот, күкірт және сірке қышқылдары, натрий гидроксиді, сутегі пероксиді</w:t>
      </w:r>
      <w:r>
        <w:rPr>
          <w:rFonts w:ascii="Times New Roman" w:hAnsi="Times New Roman"/>
          <w:color w:val="000000"/>
          <w:sz w:val="28"/>
          <w:szCs w:val="28"/>
          <w:lang w:val="kk-KZ"/>
        </w:rPr>
        <w:t xml:space="preserve"> ерітінділерін қолдана отырып, сәйкесінше</w:t>
      </w:r>
      <w:r w:rsidRPr="00E5036F">
        <w:rPr>
          <w:rFonts w:ascii="Times New Roman" w:hAnsi="Times New Roman"/>
          <w:sz w:val="28"/>
          <w:szCs w:val="28"/>
          <w:lang w:val="kk-KZ"/>
        </w:rPr>
        <w:t xml:space="preserve"> 1:3 </w:t>
      </w:r>
      <w:r>
        <w:rPr>
          <w:rFonts w:ascii="Times New Roman" w:hAnsi="Times New Roman"/>
          <w:sz w:val="28"/>
          <w:szCs w:val="28"/>
          <w:lang w:val="kk-KZ"/>
        </w:rPr>
        <w:t xml:space="preserve">қатынаста </w:t>
      </w:r>
      <w:r>
        <w:rPr>
          <w:rFonts w:ascii="Times New Roman" w:hAnsi="Times New Roman"/>
          <w:color w:val="000000"/>
          <w:sz w:val="28"/>
          <w:szCs w:val="28"/>
          <w:lang w:val="kk-KZ"/>
        </w:rPr>
        <w:t>модификациялау</w:t>
      </w:r>
      <w:r w:rsidRPr="00E5036F">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үрдісі жүргізілді. </w:t>
      </w:r>
      <w:r>
        <w:rPr>
          <w:rFonts w:ascii="Times New Roman" w:hAnsi="Times New Roman"/>
          <w:bCs/>
          <w:sz w:val="28"/>
          <w:szCs w:val="28"/>
          <w:lang w:val="kk-KZ"/>
        </w:rPr>
        <w:t>Ол үшін</w:t>
      </w:r>
      <w:r w:rsidR="002D6FA4" w:rsidRPr="002D6FA4">
        <w:rPr>
          <w:rFonts w:ascii="Times New Roman" w:hAnsi="Times New Roman"/>
          <w:bCs/>
          <w:sz w:val="28"/>
          <w:szCs w:val="28"/>
          <w:lang w:val="kk-KZ"/>
        </w:rPr>
        <w:t xml:space="preserve"> </w:t>
      </w:r>
      <w:r w:rsidR="004C15EA" w:rsidRPr="002D6FA4">
        <w:rPr>
          <w:rFonts w:ascii="Times New Roman" w:hAnsi="Times New Roman"/>
          <w:bCs/>
          <w:sz w:val="28"/>
          <w:szCs w:val="28"/>
          <w:lang w:val="kk-KZ"/>
        </w:rPr>
        <w:t>AC</w:t>
      </w:r>
      <w:r w:rsidR="004C15EA">
        <w:rPr>
          <w:rFonts w:ascii="Times New Roman" w:hAnsi="Times New Roman"/>
          <w:bCs/>
          <w:sz w:val="28"/>
          <w:szCs w:val="28"/>
          <w:lang w:val="kk-KZ"/>
        </w:rPr>
        <w:t xml:space="preserve"> мен модификациялаушы агенттің концентрлі ерітіндісінің </w:t>
      </w:r>
      <w:r w:rsidR="004C15EA" w:rsidRPr="002D6FA4">
        <w:rPr>
          <w:rFonts w:ascii="Times New Roman" w:hAnsi="Times New Roman"/>
          <w:bCs/>
          <w:sz w:val="28"/>
          <w:szCs w:val="28"/>
          <w:lang w:val="kk-KZ"/>
        </w:rPr>
        <w:t xml:space="preserve">қатынасы </w:t>
      </w:r>
      <w:r w:rsidR="004C15EA">
        <w:rPr>
          <w:rFonts w:ascii="Times New Roman" w:hAnsi="Times New Roman"/>
          <w:bCs/>
          <w:sz w:val="28"/>
          <w:szCs w:val="28"/>
          <w:lang w:val="kk-KZ"/>
        </w:rPr>
        <w:t xml:space="preserve">сәйкесінше </w:t>
      </w:r>
      <w:r w:rsidR="004C15EA" w:rsidRPr="002D6FA4">
        <w:rPr>
          <w:rFonts w:ascii="Times New Roman" w:hAnsi="Times New Roman"/>
          <w:bCs/>
          <w:sz w:val="28"/>
          <w:szCs w:val="28"/>
          <w:lang w:val="kk-KZ"/>
        </w:rPr>
        <w:t>1:3 (мас</w:t>
      </w:r>
      <w:r w:rsidR="004C15EA">
        <w:rPr>
          <w:rFonts w:ascii="Times New Roman" w:hAnsi="Times New Roman"/>
          <w:bCs/>
          <w:sz w:val="28"/>
          <w:szCs w:val="28"/>
          <w:lang w:val="kk-KZ"/>
        </w:rPr>
        <w:t>с.</w:t>
      </w:r>
      <w:r w:rsidR="004C15EA" w:rsidRPr="002D6FA4">
        <w:rPr>
          <w:rFonts w:ascii="Times New Roman" w:hAnsi="Times New Roman"/>
          <w:bCs/>
          <w:sz w:val="28"/>
          <w:szCs w:val="28"/>
          <w:lang w:val="kk-KZ"/>
        </w:rPr>
        <w:t xml:space="preserve">) </w:t>
      </w:r>
      <w:r w:rsidR="004C15EA">
        <w:rPr>
          <w:rFonts w:ascii="Times New Roman" w:hAnsi="Times New Roman"/>
          <w:bCs/>
          <w:sz w:val="28"/>
          <w:szCs w:val="28"/>
          <w:lang w:val="kk-KZ"/>
        </w:rPr>
        <w:t xml:space="preserve">болатындай етіп алынып, </w:t>
      </w:r>
      <w:r w:rsidR="002D6FA4" w:rsidRPr="002D6FA4">
        <w:rPr>
          <w:rFonts w:ascii="Times New Roman" w:hAnsi="Times New Roman"/>
          <w:bCs/>
          <w:sz w:val="28"/>
          <w:szCs w:val="28"/>
          <w:lang w:val="kk-KZ"/>
        </w:rPr>
        <w:t>90</w:t>
      </w:r>
      <w:r>
        <w:rPr>
          <w:rFonts w:ascii="Times New Roman" w:hAnsi="Times New Roman"/>
          <w:bCs/>
          <w:sz w:val="28"/>
          <w:szCs w:val="28"/>
          <w:vertAlign w:val="superscript"/>
          <w:lang w:val="kk-KZ"/>
        </w:rPr>
        <w:t>0</w:t>
      </w:r>
      <w:r w:rsidR="002D6FA4" w:rsidRPr="002D6FA4">
        <w:rPr>
          <w:rFonts w:ascii="Times New Roman" w:hAnsi="Times New Roman"/>
          <w:bCs/>
          <w:sz w:val="28"/>
          <w:szCs w:val="28"/>
          <w:lang w:val="kk-KZ"/>
        </w:rPr>
        <w:t>C температурада екі сағат бойы үздіксіз араластыр</w:t>
      </w:r>
      <w:r w:rsidR="004C15EA">
        <w:rPr>
          <w:rFonts w:ascii="Times New Roman" w:hAnsi="Times New Roman"/>
          <w:bCs/>
          <w:sz w:val="28"/>
          <w:szCs w:val="28"/>
          <w:lang w:val="kk-KZ"/>
        </w:rPr>
        <w:t xml:space="preserve">ылды </w:t>
      </w:r>
      <w:r w:rsidR="002D6FA4" w:rsidRPr="00A62510">
        <w:rPr>
          <w:rFonts w:ascii="Times New Roman" w:hAnsi="Times New Roman"/>
          <w:bCs/>
          <w:sz w:val="28"/>
          <w:szCs w:val="28"/>
          <w:lang w:val="kk-KZ"/>
        </w:rPr>
        <w:t>[</w:t>
      </w:r>
      <w:r w:rsidR="00A45537">
        <w:rPr>
          <w:rFonts w:ascii="Times New Roman" w:hAnsi="Times New Roman"/>
          <w:bCs/>
          <w:sz w:val="28"/>
          <w:szCs w:val="28"/>
          <w:lang w:val="kk-KZ"/>
        </w:rPr>
        <w:t>14</w:t>
      </w:r>
      <w:r w:rsidR="0048158D">
        <w:rPr>
          <w:rFonts w:ascii="Times New Roman" w:hAnsi="Times New Roman"/>
          <w:bCs/>
          <w:sz w:val="28"/>
          <w:szCs w:val="28"/>
          <w:lang w:val="kk-KZ"/>
        </w:rPr>
        <w:t>8</w:t>
      </w:r>
      <w:r w:rsidR="002D6FA4" w:rsidRPr="000C0697">
        <w:rPr>
          <w:rFonts w:ascii="Times New Roman" w:hAnsi="Times New Roman"/>
          <w:bCs/>
          <w:sz w:val="28"/>
          <w:szCs w:val="28"/>
          <w:lang w:val="kk-KZ"/>
        </w:rPr>
        <w:t>].</w:t>
      </w:r>
      <w:r w:rsidR="002D6FA4" w:rsidRPr="00A62510">
        <w:rPr>
          <w:rFonts w:ascii="Times New Roman" w:hAnsi="Times New Roman"/>
          <w:bCs/>
          <w:sz w:val="28"/>
          <w:szCs w:val="28"/>
          <w:lang w:val="kk-KZ"/>
        </w:rPr>
        <w:t xml:space="preserve"> </w:t>
      </w:r>
      <w:r w:rsidR="004C15EA">
        <w:rPr>
          <w:rFonts w:ascii="Times New Roman" w:hAnsi="Times New Roman"/>
          <w:bCs/>
          <w:sz w:val="28"/>
          <w:szCs w:val="28"/>
          <w:lang w:val="kk-KZ"/>
        </w:rPr>
        <w:t>Артынан с</w:t>
      </w:r>
      <w:r w:rsidR="002D6FA4" w:rsidRPr="002D6FA4">
        <w:rPr>
          <w:rFonts w:ascii="Times New Roman" w:hAnsi="Times New Roman"/>
          <w:bCs/>
          <w:sz w:val="28"/>
          <w:szCs w:val="28"/>
          <w:lang w:val="kk-KZ"/>
        </w:rPr>
        <w:t>успензия 25</w:t>
      </w:r>
      <w:r w:rsidR="002D6FA4" w:rsidRPr="004C15EA">
        <w:rPr>
          <w:rFonts w:ascii="Times New Roman" w:hAnsi="Times New Roman"/>
          <w:bCs/>
          <w:sz w:val="28"/>
          <w:szCs w:val="28"/>
          <w:vertAlign w:val="superscript"/>
          <w:lang w:val="kk-KZ"/>
        </w:rPr>
        <w:t>0</w:t>
      </w:r>
      <w:r w:rsidR="002D6FA4" w:rsidRPr="002D6FA4">
        <w:rPr>
          <w:rFonts w:ascii="Times New Roman" w:hAnsi="Times New Roman"/>
          <w:bCs/>
          <w:sz w:val="28"/>
          <w:szCs w:val="28"/>
          <w:lang w:val="kk-KZ"/>
        </w:rPr>
        <w:t xml:space="preserve">С </w:t>
      </w:r>
      <w:r w:rsidR="004C15EA">
        <w:rPr>
          <w:rFonts w:ascii="Times New Roman" w:hAnsi="Times New Roman"/>
          <w:bCs/>
          <w:sz w:val="28"/>
          <w:szCs w:val="28"/>
          <w:lang w:val="kk-KZ"/>
        </w:rPr>
        <w:t xml:space="preserve">температура және </w:t>
      </w:r>
      <w:r w:rsidR="002D6FA4" w:rsidRPr="002D6FA4">
        <w:rPr>
          <w:rFonts w:ascii="Times New Roman" w:hAnsi="Times New Roman"/>
          <w:bCs/>
          <w:sz w:val="28"/>
          <w:szCs w:val="28"/>
          <w:lang w:val="kk-KZ"/>
        </w:rPr>
        <w:t xml:space="preserve">рН=6 </w:t>
      </w:r>
      <w:r w:rsidR="004C15EA">
        <w:rPr>
          <w:rFonts w:ascii="Times New Roman" w:hAnsi="Times New Roman"/>
          <w:bCs/>
          <w:sz w:val="28"/>
          <w:szCs w:val="28"/>
          <w:lang w:val="kk-KZ"/>
        </w:rPr>
        <w:t>жағдайында</w:t>
      </w:r>
      <w:r w:rsidR="002D6FA4" w:rsidRPr="002D6FA4">
        <w:rPr>
          <w:rFonts w:ascii="Times New Roman" w:hAnsi="Times New Roman"/>
          <w:bCs/>
          <w:sz w:val="28"/>
          <w:szCs w:val="28"/>
          <w:lang w:val="kk-KZ"/>
        </w:rPr>
        <w:t xml:space="preserve"> </w:t>
      </w:r>
      <w:r w:rsidR="004C15EA">
        <w:rPr>
          <w:rFonts w:ascii="Times New Roman" w:hAnsi="Times New Roman"/>
          <w:sz w:val="28"/>
          <w:szCs w:val="28"/>
          <w:lang w:val="kk-KZ"/>
        </w:rPr>
        <w:t xml:space="preserve">модификациялаушы </w:t>
      </w:r>
      <w:r w:rsidR="004C15EA" w:rsidRPr="00E5036F">
        <w:rPr>
          <w:rFonts w:ascii="Times New Roman" w:hAnsi="Times New Roman"/>
          <w:color w:val="000000"/>
          <w:sz w:val="28"/>
          <w:szCs w:val="28"/>
          <w:lang w:val="kk-KZ"/>
        </w:rPr>
        <w:t>реагент</w:t>
      </w:r>
      <w:r w:rsidR="004C15EA">
        <w:rPr>
          <w:rFonts w:ascii="Times New Roman" w:hAnsi="Times New Roman"/>
          <w:color w:val="000000"/>
          <w:sz w:val="28"/>
          <w:szCs w:val="28"/>
          <w:lang w:val="kk-KZ"/>
        </w:rPr>
        <w:t>тен</w:t>
      </w:r>
      <w:r w:rsidR="004C15EA" w:rsidRPr="00E5036F">
        <w:rPr>
          <w:rFonts w:ascii="Times New Roman" w:hAnsi="Times New Roman"/>
          <w:sz w:val="28"/>
          <w:szCs w:val="28"/>
          <w:lang w:val="kk-KZ"/>
        </w:rPr>
        <w:t xml:space="preserve"> толық </w:t>
      </w:r>
      <w:r w:rsidR="004C15EA">
        <w:rPr>
          <w:rFonts w:ascii="Times New Roman" w:hAnsi="Times New Roman"/>
          <w:sz w:val="28"/>
          <w:szCs w:val="28"/>
          <w:lang w:val="kk-KZ"/>
        </w:rPr>
        <w:t>арылғанша</w:t>
      </w:r>
      <w:r w:rsidR="004C15EA" w:rsidRPr="00E5036F">
        <w:rPr>
          <w:rFonts w:ascii="Times New Roman" w:hAnsi="Times New Roman"/>
          <w:sz w:val="28"/>
          <w:szCs w:val="28"/>
          <w:lang w:val="kk-KZ"/>
        </w:rPr>
        <w:t xml:space="preserve"> ыстық бидистилденген сумен жуыл</w:t>
      </w:r>
      <w:r w:rsidR="004C15EA">
        <w:rPr>
          <w:rFonts w:ascii="Times New Roman" w:hAnsi="Times New Roman"/>
          <w:sz w:val="28"/>
          <w:szCs w:val="28"/>
          <w:lang w:val="kk-KZ"/>
        </w:rPr>
        <w:t>ып</w:t>
      </w:r>
      <w:r w:rsidR="004C15EA" w:rsidRPr="00E5036F">
        <w:rPr>
          <w:rFonts w:ascii="Times New Roman" w:hAnsi="Times New Roman"/>
          <w:sz w:val="28"/>
          <w:szCs w:val="28"/>
          <w:lang w:val="kk-KZ"/>
        </w:rPr>
        <w:t>, бейтараптан</w:t>
      </w:r>
      <w:r w:rsidR="004C15EA">
        <w:rPr>
          <w:rFonts w:ascii="Times New Roman" w:hAnsi="Times New Roman"/>
          <w:sz w:val="28"/>
          <w:szCs w:val="28"/>
          <w:lang w:val="kk-KZ"/>
        </w:rPr>
        <w:t>ды және</w:t>
      </w:r>
      <w:r w:rsidR="002D6FA4" w:rsidRPr="002D6FA4">
        <w:rPr>
          <w:rFonts w:ascii="Times New Roman" w:hAnsi="Times New Roman"/>
          <w:bCs/>
          <w:sz w:val="28"/>
          <w:szCs w:val="28"/>
          <w:lang w:val="kk-KZ"/>
        </w:rPr>
        <w:t xml:space="preserve"> эксикаторға 24 сағатқа қо</w:t>
      </w:r>
      <w:r w:rsidR="004C15EA">
        <w:rPr>
          <w:rFonts w:ascii="Times New Roman" w:hAnsi="Times New Roman"/>
          <w:bCs/>
          <w:sz w:val="28"/>
          <w:szCs w:val="28"/>
          <w:lang w:val="kk-KZ"/>
        </w:rPr>
        <w:t xml:space="preserve">йылды. Соңынан кептіргіш </w:t>
      </w:r>
      <w:r w:rsidR="002D6FA4" w:rsidRPr="002D6FA4">
        <w:rPr>
          <w:rFonts w:ascii="Times New Roman" w:hAnsi="Times New Roman"/>
          <w:bCs/>
          <w:sz w:val="28"/>
          <w:szCs w:val="28"/>
          <w:lang w:val="kk-KZ"/>
        </w:rPr>
        <w:t>пеште 130-150</w:t>
      </w:r>
      <w:r w:rsidR="004C15EA" w:rsidRPr="004C15EA">
        <w:rPr>
          <w:rFonts w:ascii="Times New Roman" w:hAnsi="Times New Roman"/>
          <w:bCs/>
          <w:sz w:val="28"/>
          <w:szCs w:val="28"/>
          <w:vertAlign w:val="superscript"/>
          <w:lang w:val="kk-KZ"/>
        </w:rPr>
        <w:t>0</w:t>
      </w:r>
      <w:r w:rsidR="002D6FA4" w:rsidRPr="002D6FA4">
        <w:rPr>
          <w:rFonts w:ascii="Times New Roman" w:hAnsi="Times New Roman"/>
          <w:bCs/>
          <w:sz w:val="28"/>
          <w:szCs w:val="28"/>
          <w:lang w:val="kk-KZ"/>
        </w:rPr>
        <w:t xml:space="preserve">С температурада 4 сағат бойы </w:t>
      </w:r>
      <w:r w:rsidR="004C15EA">
        <w:rPr>
          <w:rFonts w:ascii="Times New Roman" w:hAnsi="Times New Roman"/>
          <w:bCs/>
          <w:sz w:val="28"/>
          <w:szCs w:val="28"/>
          <w:lang w:val="kk-KZ"/>
        </w:rPr>
        <w:t>термиялық өңдеуден өткізілді</w:t>
      </w:r>
      <w:r w:rsidR="002D6FA4" w:rsidRPr="002D6FA4">
        <w:rPr>
          <w:rFonts w:ascii="Times New Roman" w:hAnsi="Times New Roman"/>
          <w:bCs/>
          <w:sz w:val="28"/>
          <w:szCs w:val="28"/>
          <w:lang w:val="kk-KZ"/>
        </w:rPr>
        <w:t>. Модификация</w:t>
      </w:r>
      <w:r w:rsidR="004C15EA">
        <w:rPr>
          <w:rFonts w:ascii="Times New Roman" w:hAnsi="Times New Roman"/>
          <w:bCs/>
          <w:sz w:val="28"/>
          <w:szCs w:val="28"/>
          <w:lang w:val="kk-KZ"/>
        </w:rPr>
        <w:t xml:space="preserve">ланған </w:t>
      </w:r>
      <w:r w:rsidR="004C15EA" w:rsidRPr="00E5036F">
        <w:rPr>
          <w:rFonts w:ascii="Times New Roman" w:hAnsi="Times New Roman"/>
          <w:bCs/>
          <w:sz w:val="28"/>
          <w:szCs w:val="28"/>
          <w:lang w:val="kk-KZ"/>
        </w:rPr>
        <w:t>БАУ-А</w:t>
      </w:r>
      <w:r w:rsidR="004C15EA" w:rsidRPr="009F01AC">
        <w:rPr>
          <w:rFonts w:ascii="Times New Roman" w:hAnsi="Times New Roman"/>
          <w:bCs/>
          <w:sz w:val="28"/>
          <w:szCs w:val="28"/>
          <w:lang w:val="kk-KZ"/>
        </w:rPr>
        <w:t xml:space="preserve"> </w:t>
      </w:r>
      <w:r w:rsidR="004C15EA">
        <w:rPr>
          <w:rFonts w:ascii="Times New Roman" w:hAnsi="Times New Roman"/>
          <w:bCs/>
          <w:sz w:val="28"/>
          <w:szCs w:val="28"/>
          <w:lang w:val="kk-KZ"/>
        </w:rPr>
        <w:t>маркалы белсендірілген</w:t>
      </w:r>
      <w:r w:rsidR="004C15EA" w:rsidRPr="00E5036F">
        <w:rPr>
          <w:rFonts w:ascii="Times New Roman" w:hAnsi="Times New Roman"/>
          <w:bCs/>
          <w:sz w:val="28"/>
          <w:szCs w:val="28"/>
          <w:lang w:val="kk-KZ"/>
        </w:rPr>
        <w:t xml:space="preserve"> көмір</w:t>
      </w:r>
      <w:r w:rsidR="004C15EA">
        <w:rPr>
          <w:rFonts w:ascii="Times New Roman" w:hAnsi="Times New Roman"/>
          <w:bCs/>
          <w:sz w:val="28"/>
          <w:szCs w:val="28"/>
          <w:lang w:val="kk-KZ"/>
        </w:rPr>
        <w:t xml:space="preserve"> </w:t>
      </w:r>
      <w:r w:rsidR="004C15EA" w:rsidRPr="002D6FA4">
        <w:rPr>
          <w:rFonts w:ascii="Times New Roman" w:hAnsi="Times New Roman"/>
          <w:bCs/>
          <w:sz w:val="28"/>
          <w:szCs w:val="28"/>
          <w:lang w:val="kk-KZ"/>
        </w:rPr>
        <w:t>AC</w:t>
      </w:r>
      <w:r w:rsidR="004C15EA" w:rsidRPr="004C15EA">
        <w:rPr>
          <w:rFonts w:ascii="Times New Roman" w:hAnsi="Times New Roman"/>
          <w:bCs/>
          <w:sz w:val="28"/>
          <w:szCs w:val="28"/>
          <w:vertAlign w:val="subscript"/>
          <w:lang w:val="kk-KZ"/>
        </w:rPr>
        <w:t>m</w:t>
      </w:r>
      <w:r w:rsidR="004C15EA">
        <w:rPr>
          <w:rFonts w:ascii="Times New Roman" w:hAnsi="Times New Roman"/>
          <w:sz w:val="28"/>
          <w:szCs w:val="28"/>
          <w:lang w:val="kk-KZ"/>
        </w:rPr>
        <w:t xml:space="preserve"> арқылы </w:t>
      </w:r>
      <w:r w:rsidR="002D6FA4" w:rsidRPr="002D6FA4">
        <w:rPr>
          <w:rFonts w:ascii="Times New Roman" w:hAnsi="Times New Roman"/>
          <w:bCs/>
          <w:sz w:val="28"/>
          <w:szCs w:val="28"/>
          <w:lang w:val="kk-KZ"/>
        </w:rPr>
        <w:t xml:space="preserve">белгіленді. </w:t>
      </w:r>
    </w:p>
    <w:p w14:paraId="0E4D673C" w14:textId="77777777" w:rsidR="00E70A98" w:rsidRDefault="00E70A98" w:rsidP="001042D2">
      <w:pPr>
        <w:spacing w:after="0" w:line="240" w:lineRule="auto"/>
        <w:ind w:firstLine="709"/>
        <w:jc w:val="both"/>
        <w:rPr>
          <w:rFonts w:ascii="Times New Roman" w:hAnsi="Times New Roman"/>
          <w:bCs/>
          <w:sz w:val="28"/>
          <w:szCs w:val="28"/>
          <w:lang w:val="kk-KZ"/>
        </w:rPr>
      </w:pPr>
    </w:p>
    <w:p w14:paraId="65096457" w14:textId="4D771AB4" w:rsidR="00BB168F" w:rsidRPr="00D36F9A" w:rsidRDefault="000F5AD8" w:rsidP="00D36F9A">
      <w:pPr>
        <w:spacing w:after="0" w:line="240" w:lineRule="auto"/>
        <w:ind w:firstLine="709"/>
        <w:jc w:val="both"/>
        <w:rPr>
          <w:rFonts w:ascii="Times New Roman" w:hAnsi="Times New Roman"/>
          <w:sz w:val="28"/>
          <w:szCs w:val="28"/>
          <w:lang w:val="kk-KZ"/>
        </w:rPr>
      </w:pPr>
      <w:r w:rsidRPr="00353EE2">
        <w:rPr>
          <w:rFonts w:ascii="Times New Roman" w:hAnsi="Times New Roman"/>
          <w:sz w:val="28"/>
          <w:szCs w:val="28"/>
          <w:lang w:val="kk-KZ"/>
        </w:rPr>
        <w:t>2.</w:t>
      </w:r>
      <w:r w:rsidR="00DE136F">
        <w:rPr>
          <w:rFonts w:ascii="Times New Roman" w:hAnsi="Times New Roman"/>
          <w:sz w:val="28"/>
          <w:szCs w:val="28"/>
          <w:lang w:val="kk-KZ"/>
        </w:rPr>
        <w:t>5</w:t>
      </w:r>
      <w:r w:rsidR="001F4B23" w:rsidRPr="00353EE2">
        <w:rPr>
          <w:sz w:val="28"/>
          <w:szCs w:val="28"/>
          <w:lang w:val="kk-KZ"/>
        </w:rPr>
        <w:t xml:space="preserve"> </w:t>
      </w:r>
      <w:r w:rsidR="001F4B23" w:rsidRPr="00353EE2">
        <w:rPr>
          <w:rFonts w:ascii="Times New Roman" w:hAnsi="Times New Roman"/>
          <w:sz w:val="28"/>
          <w:szCs w:val="28"/>
          <w:lang w:val="kk-KZ"/>
        </w:rPr>
        <w:t xml:space="preserve">Модификацияланған БАУ-А </w:t>
      </w:r>
      <w:r w:rsidR="001F4B23" w:rsidRPr="00353EE2">
        <w:rPr>
          <w:rFonts w:ascii="Times New Roman" w:hAnsi="Times New Roman"/>
          <w:sz w:val="28"/>
          <w:szCs w:val="28"/>
          <w:lang w:val="kk-KZ" w:eastAsia="ru-RU"/>
        </w:rPr>
        <w:t>(АС</w:t>
      </w:r>
      <w:r w:rsidR="001F4B23" w:rsidRPr="00353EE2">
        <w:rPr>
          <w:rFonts w:ascii="Times New Roman" w:hAnsi="Times New Roman"/>
          <w:sz w:val="28"/>
          <w:szCs w:val="28"/>
          <w:vertAlign w:val="subscript"/>
          <w:lang w:val="kk-KZ" w:eastAsia="ru-RU"/>
        </w:rPr>
        <w:t>m</w:t>
      </w:r>
      <w:r w:rsidR="001F4B23" w:rsidRPr="00353EE2">
        <w:rPr>
          <w:rFonts w:ascii="Times New Roman" w:hAnsi="Times New Roman"/>
          <w:sz w:val="28"/>
          <w:szCs w:val="28"/>
          <w:lang w:val="kk-KZ" w:eastAsia="ru-RU"/>
        </w:rPr>
        <w:t>) тасымалдағышына ылғалды</w:t>
      </w:r>
      <w:r w:rsidR="00353EE2" w:rsidRPr="00353EE2">
        <w:rPr>
          <w:rFonts w:ascii="Times New Roman" w:hAnsi="Times New Roman"/>
          <w:sz w:val="28"/>
          <w:szCs w:val="28"/>
          <w:lang w:val="kk-KZ" w:eastAsia="ru-RU"/>
        </w:rPr>
        <w:t xml:space="preserve"> </w:t>
      </w:r>
      <w:r w:rsidR="001F4B23" w:rsidRPr="00353EE2">
        <w:rPr>
          <w:rFonts w:ascii="Times New Roman" w:hAnsi="Times New Roman"/>
          <w:sz w:val="28"/>
          <w:szCs w:val="28"/>
          <w:lang w:val="kk-KZ"/>
        </w:rPr>
        <w:t xml:space="preserve">сіңіру әдісі арқылы </w:t>
      </w:r>
      <w:r w:rsidR="004E6820">
        <w:rPr>
          <w:rFonts w:ascii="Times New Roman" w:hAnsi="Times New Roman"/>
          <w:sz w:val="28"/>
          <w:szCs w:val="28"/>
          <w:lang w:val="kk-KZ"/>
        </w:rPr>
        <w:t xml:space="preserve">металл нанобөлшектерін отырғызу арқылы </w:t>
      </w:r>
      <w:r w:rsidR="001F4B23" w:rsidRPr="00353EE2">
        <w:rPr>
          <w:rFonts w:ascii="Times New Roman" w:hAnsi="Times New Roman"/>
          <w:sz w:val="28"/>
          <w:szCs w:val="28"/>
          <w:lang w:val="kk-KZ"/>
        </w:rPr>
        <w:t>5Pd/AC</w:t>
      </w:r>
      <w:r w:rsidR="001F4B23" w:rsidRPr="00353EE2">
        <w:rPr>
          <w:rFonts w:ascii="Times New Roman" w:hAnsi="Times New Roman"/>
          <w:sz w:val="28"/>
          <w:szCs w:val="28"/>
          <w:vertAlign w:val="subscript"/>
          <w:lang w:val="kk-KZ"/>
        </w:rPr>
        <w:t>m</w:t>
      </w:r>
      <w:r w:rsidR="001F4B23" w:rsidRPr="00353EE2">
        <w:rPr>
          <w:rFonts w:ascii="Times New Roman" w:hAnsi="Times New Roman"/>
          <w:sz w:val="28"/>
          <w:szCs w:val="28"/>
          <w:lang w:val="kk-KZ"/>
        </w:rPr>
        <w:t>, 10Cu/</w:t>
      </w:r>
      <w:r w:rsidR="001F4B23" w:rsidRPr="00353EE2">
        <w:rPr>
          <w:rFonts w:ascii="Times New Roman" w:hAnsi="Times New Roman"/>
          <w:sz w:val="28"/>
          <w:szCs w:val="28"/>
          <w:lang w:val="kk-KZ" w:eastAsia="ru-RU"/>
        </w:rPr>
        <w:t>АС</w:t>
      </w:r>
      <w:r w:rsidR="001F4B23" w:rsidRPr="00353EE2">
        <w:rPr>
          <w:rFonts w:ascii="Times New Roman" w:hAnsi="Times New Roman"/>
          <w:sz w:val="28"/>
          <w:szCs w:val="28"/>
          <w:vertAlign w:val="subscript"/>
          <w:lang w:val="kk-KZ" w:eastAsia="ru-RU"/>
        </w:rPr>
        <w:t>m</w:t>
      </w:r>
      <w:r w:rsidR="001F4B23" w:rsidRPr="00353EE2">
        <w:rPr>
          <w:rFonts w:ascii="Times New Roman" w:hAnsi="Times New Roman"/>
          <w:sz w:val="28"/>
          <w:szCs w:val="28"/>
          <w:lang w:val="kk-KZ"/>
        </w:rPr>
        <w:t>, 10Ni/AC</w:t>
      </w:r>
      <w:r w:rsidR="001F4B23" w:rsidRPr="00353EE2">
        <w:rPr>
          <w:rFonts w:ascii="Times New Roman" w:hAnsi="Times New Roman"/>
          <w:sz w:val="28"/>
          <w:szCs w:val="28"/>
          <w:vertAlign w:val="subscript"/>
          <w:lang w:val="kk-KZ"/>
        </w:rPr>
        <w:t>m</w:t>
      </w:r>
      <w:r w:rsidR="001F4B23" w:rsidRPr="00353EE2">
        <w:rPr>
          <w:rFonts w:ascii="Times New Roman" w:hAnsi="Times New Roman"/>
          <w:sz w:val="28"/>
          <w:szCs w:val="28"/>
          <w:lang w:val="kk-KZ"/>
        </w:rPr>
        <w:t xml:space="preserve">, </w:t>
      </w:r>
      <w:r w:rsidR="00442A33" w:rsidRPr="00E5036F">
        <w:rPr>
          <w:rFonts w:ascii="Times New Roman" w:hAnsi="Times New Roman"/>
          <w:color w:val="000000"/>
          <w:sz w:val="28"/>
          <w:szCs w:val="28"/>
          <w:lang w:val="kk-KZ"/>
        </w:rPr>
        <w:t>3Pd-7Cu/AC</w:t>
      </w:r>
      <w:r w:rsidR="00442A33" w:rsidRPr="00E5036F">
        <w:rPr>
          <w:rFonts w:ascii="Times New Roman" w:hAnsi="Times New Roman"/>
          <w:color w:val="000000"/>
          <w:sz w:val="28"/>
          <w:szCs w:val="28"/>
          <w:vertAlign w:val="subscript"/>
          <w:lang w:val="kk-KZ"/>
        </w:rPr>
        <w:t>m</w:t>
      </w:r>
      <w:r w:rsidR="00442A33" w:rsidRPr="00E5036F">
        <w:rPr>
          <w:rFonts w:ascii="Times New Roman" w:hAnsi="Times New Roman"/>
          <w:color w:val="000000"/>
          <w:sz w:val="28"/>
          <w:szCs w:val="28"/>
          <w:lang w:val="kk-KZ"/>
        </w:rPr>
        <w:t xml:space="preserve"> </w:t>
      </w:r>
      <w:r w:rsidR="00442A33">
        <w:rPr>
          <w:rFonts w:ascii="Times New Roman" w:hAnsi="Times New Roman"/>
          <w:color w:val="000000"/>
          <w:sz w:val="28"/>
          <w:szCs w:val="28"/>
          <w:lang w:val="kk-KZ"/>
        </w:rPr>
        <w:t xml:space="preserve">және </w:t>
      </w:r>
      <w:r w:rsidR="00442A33" w:rsidRPr="00E5036F">
        <w:rPr>
          <w:rFonts w:ascii="Times New Roman" w:hAnsi="Times New Roman"/>
          <w:color w:val="000000"/>
          <w:sz w:val="28"/>
          <w:szCs w:val="28"/>
          <w:lang w:val="kk-KZ"/>
        </w:rPr>
        <w:t>3Pd-7Ni/AC</w:t>
      </w:r>
      <w:r w:rsidR="00442A33" w:rsidRPr="00E5036F">
        <w:rPr>
          <w:rFonts w:ascii="Times New Roman" w:hAnsi="Times New Roman"/>
          <w:color w:val="000000"/>
          <w:sz w:val="28"/>
          <w:szCs w:val="28"/>
          <w:vertAlign w:val="subscript"/>
          <w:lang w:val="kk-KZ"/>
        </w:rPr>
        <w:t>m</w:t>
      </w:r>
      <w:r w:rsidR="004E6820" w:rsidRPr="004E6820">
        <w:rPr>
          <w:rFonts w:ascii="Times New Roman" w:hAnsi="Times New Roman"/>
          <w:sz w:val="28"/>
          <w:szCs w:val="28"/>
          <w:lang w:val="kk-KZ"/>
        </w:rPr>
        <w:t xml:space="preserve"> </w:t>
      </w:r>
      <w:r w:rsidR="004E6820">
        <w:rPr>
          <w:rFonts w:ascii="Times New Roman" w:hAnsi="Times New Roman"/>
          <w:sz w:val="28"/>
          <w:szCs w:val="28"/>
          <w:lang w:val="kk-KZ"/>
        </w:rPr>
        <w:t>катализаторларын алу</w:t>
      </w:r>
    </w:p>
    <w:p w14:paraId="588E2F2E" w14:textId="77777777" w:rsidR="004E30FE" w:rsidRDefault="004E30FE" w:rsidP="000D0AF6">
      <w:pPr>
        <w:spacing w:after="0" w:line="240" w:lineRule="auto"/>
        <w:ind w:firstLine="709"/>
        <w:jc w:val="both"/>
        <w:rPr>
          <w:rFonts w:ascii="Times New Roman" w:hAnsi="Times New Roman"/>
          <w:bCs/>
          <w:color w:val="000000"/>
          <w:sz w:val="28"/>
          <w:szCs w:val="28"/>
          <w:lang w:val="kk-KZ"/>
        </w:rPr>
      </w:pPr>
    </w:p>
    <w:p w14:paraId="345B3A98" w14:textId="10656DA6" w:rsidR="004F0B85" w:rsidRDefault="00094431" w:rsidP="000D0AF6">
      <w:pPr>
        <w:spacing w:after="0" w:line="240" w:lineRule="auto"/>
        <w:ind w:firstLine="709"/>
        <w:jc w:val="both"/>
        <w:rPr>
          <w:rFonts w:ascii="Times New Roman" w:hAnsi="Times New Roman"/>
          <w:bCs/>
          <w:sz w:val="28"/>
          <w:szCs w:val="28"/>
          <w:lang w:val="kk-KZ"/>
        </w:rPr>
      </w:pPr>
      <w:r w:rsidRPr="00E5036F">
        <w:rPr>
          <w:rFonts w:ascii="Times New Roman" w:hAnsi="Times New Roman"/>
          <w:bCs/>
          <w:color w:val="000000"/>
          <w:sz w:val="28"/>
          <w:szCs w:val="28"/>
          <w:lang w:val="kk-KZ"/>
        </w:rPr>
        <w:t xml:space="preserve">ПХБ негізіндегі тұрақты органикалық ластағыштарды тотықсыздандыру арқылы </w:t>
      </w:r>
      <w:r w:rsidRPr="00E5036F">
        <w:rPr>
          <w:rFonts w:ascii="Times New Roman" w:hAnsi="Times New Roman"/>
          <w:sz w:val="28"/>
          <w:szCs w:val="28"/>
          <w:lang w:val="kk-KZ"/>
        </w:rPr>
        <w:t>де</w:t>
      </w:r>
      <w:r w:rsidR="000669D3">
        <w:rPr>
          <w:rFonts w:ascii="Times New Roman" w:hAnsi="Times New Roman"/>
          <w:sz w:val="28"/>
          <w:szCs w:val="28"/>
          <w:lang w:val="kk-KZ"/>
        </w:rPr>
        <w:t>гидро</w:t>
      </w:r>
      <w:r w:rsidRPr="00E5036F">
        <w:rPr>
          <w:rFonts w:ascii="Times New Roman" w:hAnsi="Times New Roman"/>
          <w:sz w:val="28"/>
          <w:szCs w:val="28"/>
          <w:lang w:val="kk-KZ"/>
        </w:rPr>
        <w:t xml:space="preserve">хлорлауға арналған </w:t>
      </w:r>
      <w:r w:rsidR="006033EA">
        <w:rPr>
          <w:rFonts w:ascii="Times New Roman" w:hAnsi="Times New Roman"/>
          <w:sz w:val="28"/>
          <w:szCs w:val="28"/>
          <w:lang w:val="kk-KZ"/>
        </w:rPr>
        <w:t xml:space="preserve">катализатордағы </w:t>
      </w:r>
      <w:r w:rsidRPr="00E5036F">
        <w:rPr>
          <w:rFonts w:ascii="Times New Roman" w:hAnsi="Times New Roman"/>
          <w:sz w:val="28"/>
          <w:szCs w:val="28"/>
          <w:lang w:val="kk-KZ"/>
        </w:rPr>
        <w:t>металдар</w:t>
      </w:r>
      <w:r w:rsidR="004705BD">
        <w:rPr>
          <w:rFonts w:ascii="Times New Roman" w:hAnsi="Times New Roman"/>
          <w:sz w:val="28"/>
          <w:szCs w:val="28"/>
          <w:lang w:val="kk-KZ"/>
        </w:rPr>
        <w:t>д</w:t>
      </w:r>
      <w:r w:rsidRPr="00E5036F">
        <w:rPr>
          <w:rFonts w:ascii="Times New Roman" w:hAnsi="Times New Roman"/>
          <w:sz w:val="28"/>
          <w:szCs w:val="28"/>
          <w:lang w:val="kk-KZ"/>
        </w:rPr>
        <w:t xml:space="preserve">ың мөлшері (массалық, %): Pd – 5%; Cu – 10%; Ni – 10%; Pd-Cu </w:t>
      </w:r>
      <w:r w:rsidR="009C1151">
        <w:rPr>
          <w:rFonts w:ascii="Times New Roman" w:hAnsi="Times New Roman"/>
          <w:sz w:val="28"/>
          <w:szCs w:val="28"/>
          <w:lang w:val="kk-KZ"/>
        </w:rPr>
        <w:t>және</w:t>
      </w:r>
      <w:r w:rsidRPr="00E5036F">
        <w:rPr>
          <w:rFonts w:ascii="Times New Roman" w:hAnsi="Times New Roman"/>
          <w:sz w:val="28"/>
          <w:szCs w:val="28"/>
          <w:lang w:val="kk-KZ"/>
        </w:rPr>
        <w:t xml:space="preserve"> Pd-Ni </w:t>
      </w:r>
      <w:r w:rsidR="009C1151" w:rsidRPr="00E5036F">
        <w:rPr>
          <w:rFonts w:ascii="Times New Roman" w:hAnsi="Times New Roman"/>
          <w:sz w:val="28"/>
          <w:szCs w:val="28"/>
          <w:lang w:val="kk-KZ"/>
        </w:rPr>
        <w:t xml:space="preserve">сәйкесінше </w:t>
      </w:r>
      <w:r w:rsidRPr="00E5036F">
        <w:rPr>
          <w:rFonts w:ascii="Times New Roman" w:hAnsi="Times New Roman"/>
          <w:sz w:val="28"/>
          <w:szCs w:val="28"/>
          <w:lang w:val="kk-KZ"/>
        </w:rPr>
        <w:t xml:space="preserve">3:7% болатын </w:t>
      </w:r>
      <w:r w:rsidR="00191457" w:rsidRPr="00E5036F">
        <w:rPr>
          <w:rFonts w:ascii="Times New Roman" w:hAnsi="Times New Roman"/>
          <w:color w:val="000000"/>
          <w:sz w:val="28"/>
          <w:szCs w:val="28"/>
          <w:lang w:val="kk-KZ"/>
        </w:rPr>
        <w:t>5Pd/AC</w:t>
      </w:r>
      <w:r w:rsidR="00191457" w:rsidRPr="00E5036F">
        <w:rPr>
          <w:rFonts w:ascii="Times New Roman" w:hAnsi="Times New Roman"/>
          <w:color w:val="000000"/>
          <w:sz w:val="28"/>
          <w:szCs w:val="28"/>
          <w:vertAlign w:val="subscript"/>
          <w:lang w:val="kk-KZ"/>
        </w:rPr>
        <w:t>m</w:t>
      </w:r>
      <w:r w:rsidR="00191457" w:rsidRPr="00E5036F">
        <w:rPr>
          <w:rFonts w:ascii="Times New Roman" w:hAnsi="Times New Roman"/>
          <w:color w:val="000000"/>
          <w:sz w:val="28"/>
          <w:szCs w:val="28"/>
          <w:lang w:val="kk-KZ"/>
        </w:rPr>
        <w:t xml:space="preserve">, </w:t>
      </w:r>
      <w:r w:rsidRPr="00E5036F">
        <w:rPr>
          <w:rFonts w:ascii="Times New Roman" w:hAnsi="Times New Roman"/>
          <w:sz w:val="28"/>
          <w:szCs w:val="28"/>
          <w:lang w:val="kk-KZ"/>
        </w:rPr>
        <w:t>10</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color w:val="000000"/>
          <w:sz w:val="28"/>
          <w:szCs w:val="28"/>
          <w:lang w:val="kk-KZ"/>
        </w:rPr>
        <w:t>, 10Ni/AC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3Pd-7Cu/AC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w:t>
      </w:r>
      <w:r w:rsidR="00271C62">
        <w:rPr>
          <w:rFonts w:ascii="Times New Roman" w:hAnsi="Times New Roman"/>
          <w:color w:val="000000"/>
          <w:sz w:val="28"/>
          <w:szCs w:val="28"/>
          <w:lang w:val="kk-KZ"/>
        </w:rPr>
        <w:t xml:space="preserve">және </w:t>
      </w:r>
      <w:r w:rsidRPr="00E5036F">
        <w:rPr>
          <w:rFonts w:ascii="Times New Roman" w:hAnsi="Times New Roman"/>
          <w:color w:val="000000"/>
          <w:sz w:val="28"/>
          <w:szCs w:val="28"/>
          <w:lang w:val="kk-KZ"/>
        </w:rPr>
        <w:t>3Pd-7Ni/AC</w:t>
      </w:r>
      <w:r w:rsidRPr="00E5036F">
        <w:rPr>
          <w:rFonts w:ascii="Times New Roman" w:hAnsi="Times New Roman"/>
          <w:color w:val="000000"/>
          <w:sz w:val="28"/>
          <w:szCs w:val="28"/>
          <w:vertAlign w:val="subscript"/>
          <w:lang w:val="kk-KZ"/>
        </w:rPr>
        <w:t>m</w:t>
      </w:r>
      <w:r w:rsidRPr="00E5036F">
        <w:rPr>
          <w:rFonts w:ascii="Times New Roman" w:hAnsi="Times New Roman"/>
          <w:bCs/>
          <w:color w:val="000000"/>
          <w:sz w:val="28"/>
          <w:szCs w:val="28"/>
          <w:lang w:val="kk-KZ"/>
        </w:rPr>
        <w:t xml:space="preserve"> </w:t>
      </w:r>
      <w:r w:rsidRPr="00E5036F">
        <w:rPr>
          <w:rFonts w:ascii="Times New Roman" w:hAnsi="Times New Roman"/>
          <w:sz w:val="28"/>
          <w:szCs w:val="28"/>
          <w:lang w:val="kk-KZ" w:eastAsia="ru-RU"/>
        </w:rPr>
        <w:t>катали</w:t>
      </w:r>
      <w:r w:rsidR="00271C62">
        <w:rPr>
          <w:rFonts w:ascii="Times New Roman" w:hAnsi="Times New Roman"/>
          <w:sz w:val="28"/>
          <w:szCs w:val="28"/>
          <w:lang w:val="kk-KZ" w:eastAsia="ru-RU"/>
        </w:rPr>
        <w:t>тикалық жүйелері</w:t>
      </w:r>
      <w:r w:rsidRPr="00E5036F">
        <w:rPr>
          <w:rFonts w:ascii="Times New Roman" w:hAnsi="Times New Roman"/>
          <w:sz w:val="28"/>
          <w:szCs w:val="28"/>
          <w:lang w:val="kk-KZ" w:eastAsia="ru-RU"/>
        </w:rPr>
        <w:t xml:space="preserve"> синтезделді</w:t>
      </w:r>
      <w:r w:rsidR="004F0B85">
        <w:rPr>
          <w:rFonts w:ascii="Times New Roman" w:hAnsi="Times New Roman"/>
          <w:sz w:val="28"/>
          <w:szCs w:val="28"/>
          <w:lang w:val="kk-KZ" w:eastAsia="ru-RU"/>
        </w:rPr>
        <w:t xml:space="preserve"> </w:t>
      </w:r>
      <w:r w:rsidR="00F81EEF">
        <w:rPr>
          <w:rFonts w:ascii="Times New Roman" w:hAnsi="Times New Roman"/>
          <w:sz w:val="28"/>
          <w:szCs w:val="28"/>
          <w:lang w:val="kk-KZ" w:eastAsia="ru-RU"/>
        </w:rPr>
        <w:t>(1</w:t>
      </w:r>
      <w:r w:rsidR="00B05969">
        <w:rPr>
          <w:rFonts w:ascii="Times New Roman" w:hAnsi="Times New Roman"/>
          <w:sz w:val="28"/>
          <w:szCs w:val="28"/>
          <w:lang w:val="kk-KZ" w:eastAsia="ru-RU"/>
        </w:rPr>
        <w:t>8</w:t>
      </w:r>
      <w:r w:rsidR="00F81EEF">
        <w:rPr>
          <w:rFonts w:ascii="Times New Roman" w:hAnsi="Times New Roman"/>
          <w:sz w:val="28"/>
          <w:szCs w:val="28"/>
          <w:lang w:val="kk-KZ" w:eastAsia="ru-RU"/>
        </w:rPr>
        <w:t xml:space="preserve">-сурет) </w:t>
      </w:r>
      <w:r w:rsidR="00C64C26" w:rsidRPr="00C64C26">
        <w:rPr>
          <w:rFonts w:ascii="Times New Roman" w:hAnsi="Times New Roman"/>
          <w:bCs/>
          <w:sz w:val="28"/>
          <w:szCs w:val="28"/>
          <w:lang w:val="kk-KZ"/>
        </w:rPr>
        <w:t>[</w:t>
      </w:r>
      <w:r w:rsidR="00B05969">
        <w:rPr>
          <w:rFonts w:ascii="Times New Roman" w:hAnsi="Times New Roman"/>
          <w:bCs/>
          <w:sz w:val="28"/>
          <w:szCs w:val="28"/>
          <w:lang w:val="kk-KZ"/>
        </w:rPr>
        <w:t>149-151</w:t>
      </w:r>
      <w:r w:rsidR="00C64C26" w:rsidRPr="00C64C26">
        <w:rPr>
          <w:rFonts w:ascii="Times New Roman" w:eastAsia="Times New Roman" w:hAnsi="Times New Roman"/>
          <w:color w:val="000000"/>
          <w:sz w:val="28"/>
          <w:szCs w:val="28"/>
          <w:shd w:val="clear" w:color="auto" w:fill="FFFFFF"/>
          <w:lang w:val="kk-KZ"/>
        </w:rPr>
        <w:t>]</w:t>
      </w:r>
      <w:r w:rsidR="00C64C26">
        <w:rPr>
          <w:rFonts w:ascii="Times New Roman" w:eastAsia="Times New Roman" w:hAnsi="Times New Roman"/>
          <w:color w:val="000000"/>
          <w:sz w:val="28"/>
          <w:szCs w:val="28"/>
          <w:shd w:val="clear" w:color="auto" w:fill="FFFFFF"/>
          <w:lang w:val="kk-KZ"/>
        </w:rPr>
        <w:t>.</w:t>
      </w:r>
    </w:p>
    <w:p w14:paraId="2AE39CA8" w14:textId="77777777" w:rsidR="004F0B85" w:rsidRPr="00F17EE9" w:rsidRDefault="00E01876" w:rsidP="00E01876">
      <w:pPr>
        <w:spacing w:before="120" w:after="120" w:line="240" w:lineRule="auto"/>
        <w:ind w:firstLine="709"/>
        <w:jc w:val="both"/>
        <w:rPr>
          <w:rFonts w:ascii="Times New Roman" w:hAnsi="Times New Roman"/>
          <w:color w:val="000000"/>
          <w:sz w:val="28"/>
          <w:szCs w:val="28"/>
          <w:lang w:val="kk-KZ"/>
        </w:rPr>
      </w:pPr>
      <w:bookmarkStart w:id="5" w:name="_Hlk147085524"/>
      <w:r w:rsidRPr="00A76BC3">
        <w:rPr>
          <w:rFonts w:ascii="Times New Roman" w:hAnsi="Times New Roman"/>
          <w:color w:val="000000"/>
          <w:sz w:val="28"/>
          <w:szCs w:val="28"/>
          <w:lang w:val="kk-KZ"/>
        </w:rPr>
        <w:t>2.</w:t>
      </w:r>
      <w:r w:rsidR="00DE136F" w:rsidRPr="00A76BC3">
        <w:rPr>
          <w:rFonts w:ascii="Times New Roman" w:hAnsi="Times New Roman"/>
          <w:color w:val="000000"/>
          <w:sz w:val="28"/>
          <w:szCs w:val="28"/>
          <w:lang w:val="kk-KZ"/>
        </w:rPr>
        <w:t>5</w:t>
      </w:r>
      <w:r w:rsidRPr="00A76BC3">
        <w:rPr>
          <w:rFonts w:ascii="Times New Roman" w:hAnsi="Times New Roman"/>
          <w:color w:val="000000"/>
          <w:sz w:val="28"/>
          <w:szCs w:val="28"/>
          <w:lang w:val="kk-KZ"/>
        </w:rPr>
        <w:t xml:space="preserve">.1 </w:t>
      </w:r>
      <w:r w:rsidR="004F0B85" w:rsidRPr="00A76BC3">
        <w:rPr>
          <w:rFonts w:ascii="Times New Roman" w:hAnsi="Times New Roman"/>
          <w:color w:val="000000"/>
          <w:sz w:val="28"/>
          <w:szCs w:val="28"/>
          <w:lang w:val="kk-KZ"/>
        </w:rPr>
        <w:t>5Pd/AC</w:t>
      </w:r>
      <w:r w:rsidR="004F0B85" w:rsidRPr="00A76BC3">
        <w:rPr>
          <w:rFonts w:ascii="Times New Roman" w:hAnsi="Times New Roman"/>
          <w:color w:val="000000"/>
          <w:sz w:val="28"/>
          <w:szCs w:val="28"/>
          <w:vertAlign w:val="subscript"/>
          <w:lang w:val="kk-KZ"/>
        </w:rPr>
        <w:t>m</w:t>
      </w:r>
      <w:r w:rsidR="004F0B85" w:rsidRPr="00A76BC3">
        <w:rPr>
          <w:rFonts w:ascii="Times New Roman" w:hAnsi="Times New Roman"/>
          <w:color w:val="000000"/>
          <w:sz w:val="28"/>
          <w:szCs w:val="28"/>
          <w:lang w:val="kk-KZ"/>
        </w:rPr>
        <w:t xml:space="preserve"> катализаторын синтездеу</w:t>
      </w:r>
    </w:p>
    <w:bookmarkEnd w:id="5"/>
    <w:p w14:paraId="34C18958" w14:textId="33A0C2C6" w:rsidR="004F0B85" w:rsidRDefault="00E70A98" w:rsidP="00062820">
      <w:pPr>
        <w:spacing w:before="120" w:after="12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1,160</w:t>
      </w:r>
      <w:r w:rsidR="00ED2032">
        <w:rPr>
          <w:rFonts w:ascii="Times New Roman" w:hAnsi="Times New Roman"/>
          <w:color w:val="000000"/>
          <w:sz w:val="28"/>
          <w:szCs w:val="28"/>
          <w:lang w:val="kk-KZ"/>
        </w:rPr>
        <w:t xml:space="preserve"> г.</w:t>
      </w:r>
      <w:r>
        <w:rPr>
          <w:rFonts w:ascii="Times New Roman" w:hAnsi="Times New Roman"/>
          <w:color w:val="000000"/>
          <w:sz w:val="28"/>
          <w:szCs w:val="28"/>
          <w:lang w:val="kk-KZ"/>
        </w:rPr>
        <w:t xml:space="preserve"> </w:t>
      </w:r>
      <w:r w:rsidR="00EF342B" w:rsidRPr="00EF342B">
        <w:rPr>
          <w:rFonts w:ascii="Times New Roman" w:hAnsi="Times New Roman"/>
          <w:color w:val="000000"/>
          <w:sz w:val="28"/>
          <w:szCs w:val="28"/>
          <w:lang w:val="kk-KZ"/>
        </w:rPr>
        <w:t>PdCl</w:t>
      </w:r>
      <w:r w:rsidR="00A47AAD">
        <w:rPr>
          <w:rFonts w:ascii="Times New Roman" w:hAnsi="Times New Roman"/>
          <w:color w:val="000000"/>
          <w:sz w:val="28"/>
          <w:szCs w:val="28"/>
          <w:vertAlign w:val="subscript"/>
          <w:lang w:val="kk-KZ"/>
        </w:rPr>
        <w:t>2</w:t>
      </w:r>
      <w:r w:rsidRPr="00E70A98">
        <w:rPr>
          <w:rFonts w:ascii="Times New Roman" w:hAnsi="Times New Roman"/>
          <w:color w:val="000000"/>
          <w:sz w:val="28"/>
          <w:szCs w:val="28"/>
          <w:lang w:val="kk-KZ"/>
        </w:rPr>
        <w:t xml:space="preserve"> 55-60°C температурада 5 мл </w:t>
      </w:r>
      <w:r w:rsidR="000C7D4D" w:rsidRPr="000C7D4D">
        <w:rPr>
          <w:rFonts w:ascii="Times New Roman" w:hAnsi="Times New Roman"/>
          <w:color w:val="000000"/>
          <w:sz w:val="28"/>
          <w:szCs w:val="28"/>
          <w:lang w:val="kk-KZ"/>
        </w:rPr>
        <w:t>этанол-су қоспасында</w:t>
      </w:r>
      <w:r w:rsidRPr="00E70A98">
        <w:rPr>
          <w:rFonts w:ascii="Times New Roman" w:hAnsi="Times New Roman"/>
          <w:color w:val="000000"/>
          <w:sz w:val="28"/>
          <w:szCs w:val="28"/>
          <w:lang w:val="kk-KZ"/>
        </w:rPr>
        <w:t xml:space="preserve"> ерітіліп, 10 г AC</w:t>
      </w:r>
      <w:r w:rsidRPr="00F17EE9">
        <w:rPr>
          <w:rFonts w:ascii="Times New Roman" w:hAnsi="Times New Roman"/>
          <w:color w:val="000000"/>
          <w:sz w:val="28"/>
          <w:szCs w:val="28"/>
          <w:vertAlign w:val="subscript"/>
          <w:lang w:val="kk-KZ"/>
        </w:rPr>
        <w:t>m</w:t>
      </w:r>
      <w:r w:rsidRPr="00E70A98">
        <w:rPr>
          <w:rFonts w:ascii="Times New Roman" w:hAnsi="Times New Roman"/>
          <w:color w:val="000000"/>
          <w:sz w:val="28"/>
          <w:szCs w:val="28"/>
          <w:lang w:val="kk-KZ"/>
        </w:rPr>
        <w:t>-не құйылып, 10 мин бойы араластырылады және палладий ионы AC</w:t>
      </w:r>
      <w:r w:rsidRPr="00F17EE9">
        <w:rPr>
          <w:rFonts w:ascii="Times New Roman" w:hAnsi="Times New Roman"/>
          <w:color w:val="000000"/>
          <w:sz w:val="28"/>
          <w:szCs w:val="28"/>
          <w:vertAlign w:val="subscript"/>
          <w:lang w:val="kk-KZ"/>
        </w:rPr>
        <w:t>m</w:t>
      </w:r>
      <w:r w:rsidRPr="00E70A98">
        <w:rPr>
          <w:rFonts w:ascii="Times New Roman" w:hAnsi="Times New Roman"/>
          <w:color w:val="000000"/>
          <w:sz w:val="28"/>
          <w:szCs w:val="28"/>
          <w:lang w:val="kk-KZ"/>
        </w:rPr>
        <w:t>-ға толық сорбцияланғанша бөлме температурасында 4 сағатқа қ</w:t>
      </w:r>
      <w:r w:rsidR="00ED2032">
        <w:rPr>
          <w:rFonts w:ascii="Times New Roman" w:hAnsi="Times New Roman"/>
          <w:color w:val="000000"/>
          <w:sz w:val="28"/>
          <w:szCs w:val="28"/>
          <w:lang w:val="kk-KZ"/>
        </w:rPr>
        <w:t>ойылады</w:t>
      </w:r>
      <w:r w:rsidRPr="00E70A98">
        <w:rPr>
          <w:rFonts w:ascii="Times New Roman" w:hAnsi="Times New Roman"/>
          <w:color w:val="000000"/>
          <w:sz w:val="28"/>
          <w:szCs w:val="28"/>
          <w:lang w:val="kk-KZ"/>
        </w:rPr>
        <w:t xml:space="preserve">. Артынан ылғалдан арылу үшін 150°C температурада 2 сағат кепіріледі. </w:t>
      </w:r>
      <w:r w:rsidR="00ED2032">
        <w:rPr>
          <w:rFonts w:ascii="Times New Roman" w:hAnsi="Times New Roman"/>
          <w:color w:val="000000"/>
          <w:sz w:val="28"/>
          <w:szCs w:val="28"/>
          <w:lang w:val="kk-KZ"/>
        </w:rPr>
        <w:t>П</w:t>
      </w:r>
      <w:r w:rsidRPr="00E70A98">
        <w:rPr>
          <w:rFonts w:ascii="Times New Roman" w:hAnsi="Times New Roman"/>
          <w:color w:val="000000"/>
          <w:sz w:val="28"/>
          <w:szCs w:val="28"/>
          <w:lang w:val="kk-KZ"/>
        </w:rPr>
        <w:t>алладий иондары AC</w:t>
      </w:r>
      <w:r w:rsidRPr="00F17EE9">
        <w:rPr>
          <w:rFonts w:ascii="Times New Roman" w:hAnsi="Times New Roman"/>
          <w:color w:val="000000"/>
          <w:sz w:val="28"/>
          <w:szCs w:val="28"/>
          <w:vertAlign w:val="subscript"/>
          <w:lang w:val="kk-KZ"/>
        </w:rPr>
        <w:t>m</w:t>
      </w:r>
      <w:r w:rsidRPr="00E70A98">
        <w:rPr>
          <w:rFonts w:ascii="Times New Roman" w:hAnsi="Times New Roman"/>
          <w:color w:val="000000"/>
          <w:sz w:val="28"/>
          <w:szCs w:val="28"/>
          <w:lang w:val="kk-KZ"/>
        </w:rPr>
        <w:t>-ге толық отыру үшін 300°C температурада 4 сағат бойы кептіріліп, бөлме температурасында салқындатылады</w:t>
      </w:r>
      <w:r w:rsidR="00F17EE9">
        <w:rPr>
          <w:rFonts w:ascii="Times New Roman" w:hAnsi="Times New Roman"/>
          <w:color w:val="000000"/>
          <w:sz w:val="28"/>
          <w:szCs w:val="28"/>
          <w:lang w:val="kk-KZ"/>
        </w:rPr>
        <w:t>.</w:t>
      </w:r>
      <w:r>
        <w:rPr>
          <w:rFonts w:ascii="Times New Roman" w:hAnsi="Times New Roman"/>
          <w:color w:val="000000"/>
          <w:sz w:val="28"/>
          <w:szCs w:val="28"/>
          <w:lang w:val="kk-KZ"/>
        </w:rPr>
        <w:t xml:space="preserve"> </w:t>
      </w:r>
      <w:bookmarkStart w:id="6" w:name="_Hlk147085589"/>
    </w:p>
    <w:p w14:paraId="5AAC059D" w14:textId="4D9E137A" w:rsidR="00D36F9A" w:rsidRPr="00A76BC3" w:rsidRDefault="00D36F9A" w:rsidP="00062820">
      <w:pPr>
        <w:spacing w:before="120" w:after="120" w:line="240" w:lineRule="auto"/>
        <w:ind w:firstLine="709"/>
        <w:jc w:val="both"/>
        <w:rPr>
          <w:rFonts w:ascii="Times New Roman" w:hAnsi="Times New Roman"/>
          <w:color w:val="000000"/>
          <w:sz w:val="28"/>
          <w:szCs w:val="28"/>
          <w:lang w:val="kk-KZ"/>
        </w:rPr>
      </w:pPr>
      <w:r w:rsidRPr="00D36F9A">
        <w:rPr>
          <w:rFonts w:ascii="Times New Roman" w:hAnsi="Times New Roman"/>
          <w:color w:val="000000"/>
          <w:sz w:val="28"/>
          <w:szCs w:val="28"/>
          <w:lang w:val="kk-KZ"/>
        </w:rPr>
        <w:t>2.5.</w:t>
      </w:r>
      <w:r w:rsidRPr="00DF0207">
        <w:rPr>
          <w:rFonts w:ascii="Times New Roman" w:hAnsi="Times New Roman"/>
          <w:color w:val="000000"/>
          <w:sz w:val="28"/>
          <w:szCs w:val="28"/>
          <w:lang w:val="kk-KZ"/>
        </w:rPr>
        <w:t>2</w:t>
      </w:r>
      <w:r w:rsidRPr="00D36F9A">
        <w:rPr>
          <w:rFonts w:ascii="Times New Roman" w:hAnsi="Times New Roman"/>
          <w:color w:val="000000"/>
          <w:sz w:val="28"/>
          <w:szCs w:val="28"/>
          <w:lang w:val="kk-KZ"/>
        </w:rPr>
        <w:t xml:space="preserve"> </w:t>
      </w:r>
      <w:r w:rsidRPr="00DF0207">
        <w:rPr>
          <w:rFonts w:ascii="Times New Roman" w:hAnsi="Times New Roman"/>
          <w:color w:val="000000"/>
          <w:sz w:val="28"/>
          <w:szCs w:val="28"/>
          <w:lang w:val="kk-KZ"/>
        </w:rPr>
        <w:t>10</w:t>
      </w:r>
      <w:r w:rsidRPr="00D36F9A">
        <w:rPr>
          <w:rFonts w:ascii="Times New Roman" w:hAnsi="Times New Roman"/>
          <w:color w:val="000000"/>
          <w:sz w:val="28"/>
          <w:szCs w:val="28"/>
          <w:lang w:val="kk-KZ"/>
        </w:rPr>
        <w:t>Cu /ACm катализаторын синтездеу</w:t>
      </w:r>
    </w:p>
    <w:bookmarkEnd w:id="6"/>
    <w:p w14:paraId="1288D422" w14:textId="5A9E7EB9" w:rsidR="005D5653" w:rsidRPr="00A76BC3" w:rsidRDefault="00661902" w:rsidP="00062820">
      <w:pPr>
        <w:spacing w:before="120" w:after="120" w:line="240" w:lineRule="auto"/>
        <w:ind w:firstLine="709"/>
        <w:jc w:val="both"/>
        <w:rPr>
          <w:rFonts w:ascii="Times New Roman" w:hAnsi="Times New Roman"/>
          <w:color w:val="000000"/>
          <w:kern w:val="24"/>
          <w:sz w:val="28"/>
          <w:szCs w:val="28"/>
          <w:lang w:val="kk-KZ"/>
        </w:rPr>
      </w:pPr>
      <w:r w:rsidRPr="000D0AF6">
        <w:rPr>
          <w:rFonts w:ascii="Times New Roman" w:hAnsi="Times New Roman"/>
          <w:color w:val="000000"/>
          <w:kern w:val="24"/>
          <w:sz w:val="28"/>
          <w:szCs w:val="28"/>
          <w:lang w:val="kk-KZ"/>
        </w:rPr>
        <w:t>6,5 г Cu(NO</w:t>
      </w:r>
      <w:r w:rsidRPr="000D0AF6">
        <w:rPr>
          <w:rFonts w:ascii="Times New Roman" w:hAnsi="Times New Roman"/>
          <w:color w:val="000000"/>
          <w:kern w:val="24"/>
          <w:sz w:val="28"/>
          <w:szCs w:val="28"/>
          <w:vertAlign w:val="subscript"/>
          <w:lang w:val="kk-KZ"/>
        </w:rPr>
        <w:t>3</w:t>
      </w:r>
      <w:r w:rsidRPr="000D0AF6">
        <w:rPr>
          <w:rFonts w:ascii="Times New Roman" w:hAnsi="Times New Roman"/>
          <w:color w:val="000000"/>
          <w:kern w:val="24"/>
          <w:sz w:val="28"/>
          <w:szCs w:val="28"/>
          <w:lang w:val="kk-KZ"/>
        </w:rPr>
        <w:t>)</w:t>
      </w:r>
      <w:r w:rsidR="00AA16E1" w:rsidRPr="000D0AF6">
        <w:rPr>
          <w:rFonts w:ascii="Times New Roman" w:hAnsi="Times New Roman"/>
          <w:color w:val="000000"/>
          <w:kern w:val="24"/>
          <w:sz w:val="28"/>
          <w:szCs w:val="28"/>
          <w:vertAlign w:val="subscript"/>
          <w:lang w:val="kk-KZ"/>
        </w:rPr>
        <w:t>2</w:t>
      </w:r>
      <w:r w:rsidRPr="000D0AF6">
        <w:rPr>
          <w:rFonts w:ascii="Times New Roman" w:hAnsi="Times New Roman"/>
          <w:color w:val="000000"/>
          <w:kern w:val="24"/>
          <w:sz w:val="28"/>
          <w:szCs w:val="28"/>
          <w:lang w:val="kk-KZ"/>
        </w:rPr>
        <w:t>·3H</w:t>
      </w:r>
      <w:r w:rsidRPr="000D0AF6">
        <w:rPr>
          <w:rFonts w:ascii="Times New Roman" w:hAnsi="Times New Roman"/>
          <w:color w:val="000000"/>
          <w:kern w:val="24"/>
          <w:sz w:val="28"/>
          <w:szCs w:val="28"/>
          <w:vertAlign w:val="subscript"/>
          <w:lang w:val="kk-KZ"/>
        </w:rPr>
        <w:t>2</w:t>
      </w:r>
      <w:r w:rsidRPr="000D0AF6">
        <w:rPr>
          <w:rFonts w:ascii="Times New Roman" w:hAnsi="Times New Roman"/>
          <w:color w:val="000000"/>
          <w:kern w:val="24"/>
          <w:sz w:val="28"/>
          <w:szCs w:val="28"/>
          <w:lang w:val="kk-KZ"/>
        </w:rPr>
        <w:t>O 55-60</w:t>
      </w:r>
      <w:r w:rsidR="000A3763" w:rsidRPr="000D0AF6">
        <w:rPr>
          <w:rFonts w:ascii="Times New Roman" w:hAnsi="Times New Roman"/>
          <w:color w:val="000000"/>
          <w:kern w:val="24"/>
          <w:sz w:val="28"/>
          <w:szCs w:val="28"/>
          <w:lang w:val="kk-KZ"/>
        </w:rPr>
        <w:t>°</w:t>
      </w:r>
      <w:r w:rsidRPr="000D0AF6">
        <w:rPr>
          <w:rFonts w:ascii="Times New Roman" w:hAnsi="Times New Roman"/>
          <w:color w:val="000000"/>
          <w:kern w:val="24"/>
          <w:sz w:val="28"/>
          <w:szCs w:val="28"/>
          <w:lang w:val="kk-KZ"/>
        </w:rPr>
        <w:t xml:space="preserve">C температурада </w:t>
      </w:r>
      <w:r w:rsidR="00993CA4" w:rsidRPr="000D0AF6">
        <w:rPr>
          <w:rFonts w:ascii="Times New Roman" w:hAnsi="Times New Roman"/>
          <w:color w:val="000000"/>
          <w:kern w:val="24"/>
          <w:sz w:val="28"/>
          <w:szCs w:val="28"/>
          <w:lang w:val="kk-KZ"/>
        </w:rPr>
        <w:t xml:space="preserve">5 мл суда </w:t>
      </w:r>
      <w:r w:rsidRPr="000D0AF6">
        <w:rPr>
          <w:rFonts w:ascii="Times New Roman" w:hAnsi="Times New Roman"/>
          <w:color w:val="000000"/>
          <w:kern w:val="24"/>
          <w:sz w:val="28"/>
          <w:szCs w:val="28"/>
          <w:lang w:val="kk-KZ"/>
        </w:rPr>
        <w:t>е</w:t>
      </w:r>
      <w:r w:rsidR="000A3763" w:rsidRPr="000D0AF6">
        <w:rPr>
          <w:rFonts w:ascii="Times New Roman" w:hAnsi="Times New Roman"/>
          <w:color w:val="000000"/>
          <w:kern w:val="24"/>
          <w:sz w:val="28"/>
          <w:szCs w:val="28"/>
          <w:lang w:val="kk-KZ"/>
        </w:rPr>
        <w:t>р</w:t>
      </w:r>
      <w:r w:rsidRPr="000D0AF6">
        <w:rPr>
          <w:rFonts w:ascii="Times New Roman" w:hAnsi="Times New Roman"/>
          <w:color w:val="000000"/>
          <w:kern w:val="24"/>
          <w:sz w:val="28"/>
          <w:szCs w:val="28"/>
          <w:lang w:val="kk-KZ"/>
        </w:rPr>
        <w:t>іт</w:t>
      </w:r>
      <w:r w:rsidR="004F0B85">
        <w:rPr>
          <w:rFonts w:ascii="Times New Roman" w:hAnsi="Times New Roman"/>
          <w:color w:val="000000"/>
          <w:kern w:val="24"/>
          <w:sz w:val="28"/>
          <w:szCs w:val="28"/>
          <w:lang w:val="kk-KZ"/>
        </w:rPr>
        <w:t xml:space="preserve">іліп, </w:t>
      </w:r>
      <w:r w:rsidR="000A3763" w:rsidRPr="000D0AF6">
        <w:rPr>
          <w:rFonts w:ascii="Times New Roman" w:hAnsi="Times New Roman"/>
          <w:color w:val="000000"/>
          <w:kern w:val="24"/>
          <w:sz w:val="28"/>
          <w:szCs w:val="28"/>
          <w:lang w:val="kk-KZ"/>
        </w:rPr>
        <w:t>10</w:t>
      </w:r>
      <w:r w:rsidR="00845FED" w:rsidRPr="000D0AF6">
        <w:rPr>
          <w:rFonts w:ascii="Times New Roman" w:hAnsi="Times New Roman"/>
          <w:color w:val="000000"/>
          <w:kern w:val="24"/>
          <w:sz w:val="28"/>
          <w:szCs w:val="28"/>
          <w:lang w:val="kk-KZ"/>
        </w:rPr>
        <w:t xml:space="preserve"> </w:t>
      </w:r>
      <w:r w:rsidR="000A3763" w:rsidRPr="000D0AF6">
        <w:rPr>
          <w:rFonts w:ascii="Times New Roman" w:hAnsi="Times New Roman"/>
          <w:color w:val="000000"/>
          <w:kern w:val="24"/>
          <w:sz w:val="28"/>
          <w:szCs w:val="28"/>
          <w:lang w:val="kk-KZ"/>
        </w:rPr>
        <w:t xml:space="preserve">г </w:t>
      </w:r>
      <w:r w:rsidRPr="000D0AF6">
        <w:rPr>
          <w:rFonts w:ascii="Times New Roman" w:hAnsi="Times New Roman"/>
          <w:color w:val="000000"/>
          <w:kern w:val="24"/>
          <w:sz w:val="28"/>
          <w:szCs w:val="28"/>
          <w:lang w:val="kk-KZ"/>
        </w:rPr>
        <w:t>AC</w:t>
      </w:r>
      <w:r w:rsidRPr="000D0AF6">
        <w:rPr>
          <w:rFonts w:ascii="Times New Roman" w:hAnsi="Times New Roman"/>
          <w:color w:val="000000"/>
          <w:kern w:val="24"/>
          <w:sz w:val="28"/>
          <w:szCs w:val="28"/>
          <w:vertAlign w:val="subscript"/>
          <w:lang w:val="kk-KZ"/>
        </w:rPr>
        <w:t>m</w:t>
      </w:r>
      <w:r w:rsidR="004F0B85">
        <w:rPr>
          <w:rFonts w:ascii="Times New Roman" w:hAnsi="Times New Roman"/>
          <w:color w:val="000000"/>
          <w:kern w:val="24"/>
          <w:sz w:val="28"/>
          <w:szCs w:val="28"/>
          <w:lang w:val="kk-KZ"/>
        </w:rPr>
        <w:t>-</w:t>
      </w:r>
      <w:r w:rsidR="00D95253">
        <w:rPr>
          <w:rFonts w:ascii="Times New Roman" w:hAnsi="Times New Roman"/>
          <w:color w:val="000000"/>
          <w:kern w:val="24"/>
          <w:sz w:val="28"/>
          <w:szCs w:val="28"/>
          <w:lang w:val="kk-KZ"/>
        </w:rPr>
        <w:t>н</w:t>
      </w:r>
      <w:r w:rsidR="004F0B85">
        <w:rPr>
          <w:rFonts w:ascii="Times New Roman" w:hAnsi="Times New Roman"/>
          <w:color w:val="000000"/>
          <w:kern w:val="24"/>
          <w:sz w:val="28"/>
          <w:szCs w:val="28"/>
          <w:lang w:val="kk-KZ"/>
        </w:rPr>
        <w:t>е</w:t>
      </w:r>
      <w:r w:rsidR="000A3763" w:rsidRPr="000D0AF6">
        <w:rPr>
          <w:rFonts w:ascii="Times New Roman" w:hAnsi="Times New Roman"/>
          <w:color w:val="000000"/>
          <w:kern w:val="24"/>
          <w:sz w:val="28"/>
          <w:szCs w:val="28"/>
          <w:lang w:val="kk-KZ"/>
        </w:rPr>
        <w:t xml:space="preserve"> </w:t>
      </w:r>
      <w:r w:rsidR="00D95253">
        <w:rPr>
          <w:rFonts w:ascii="Times New Roman" w:hAnsi="Times New Roman"/>
          <w:color w:val="000000"/>
          <w:kern w:val="24"/>
          <w:sz w:val="28"/>
          <w:szCs w:val="28"/>
          <w:lang w:val="kk-KZ"/>
        </w:rPr>
        <w:t xml:space="preserve">құйылып, </w:t>
      </w:r>
      <w:r w:rsidR="000A3763" w:rsidRPr="000D0AF6">
        <w:rPr>
          <w:rFonts w:ascii="Times New Roman" w:hAnsi="Times New Roman"/>
          <w:color w:val="000000"/>
          <w:kern w:val="24"/>
          <w:sz w:val="28"/>
          <w:szCs w:val="28"/>
          <w:lang w:val="kk-KZ"/>
        </w:rPr>
        <w:t xml:space="preserve">10 мин </w:t>
      </w:r>
      <w:r w:rsidR="00D95253">
        <w:rPr>
          <w:rFonts w:ascii="Times New Roman" w:hAnsi="Times New Roman"/>
          <w:color w:val="000000"/>
          <w:kern w:val="24"/>
          <w:sz w:val="28"/>
          <w:szCs w:val="28"/>
          <w:lang w:val="kk-KZ"/>
        </w:rPr>
        <w:t xml:space="preserve">бойы </w:t>
      </w:r>
      <w:r w:rsidR="000A3763" w:rsidRPr="000D0AF6">
        <w:rPr>
          <w:rFonts w:ascii="Times New Roman" w:hAnsi="Times New Roman"/>
          <w:color w:val="000000"/>
          <w:kern w:val="24"/>
          <w:sz w:val="28"/>
          <w:szCs w:val="28"/>
          <w:lang w:val="kk-KZ"/>
        </w:rPr>
        <w:t>араластыр</w:t>
      </w:r>
      <w:r w:rsidR="00D95253">
        <w:rPr>
          <w:rFonts w:ascii="Times New Roman" w:hAnsi="Times New Roman"/>
          <w:color w:val="000000"/>
          <w:kern w:val="24"/>
          <w:sz w:val="28"/>
          <w:szCs w:val="28"/>
          <w:lang w:val="kk-KZ"/>
        </w:rPr>
        <w:t>ылады және</w:t>
      </w:r>
      <w:r w:rsidRPr="000D0AF6">
        <w:rPr>
          <w:rFonts w:ascii="Times New Roman" w:hAnsi="Times New Roman"/>
          <w:color w:val="000000"/>
          <w:kern w:val="24"/>
          <w:sz w:val="28"/>
          <w:szCs w:val="28"/>
          <w:lang w:val="kk-KZ"/>
        </w:rPr>
        <w:t xml:space="preserve"> </w:t>
      </w:r>
      <w:r w:rsidR="00D95253">
        <w:rPr>
          <w:rFonts w:ascii="Times New Roman" w:hAnsi="Times New Roman"/>
          <w:color w:val="000000"/>
          <w:kern w:val="24"/>
          <w:sz w:val="28"/>
          <w:szCs w:val="28"/>
          <w:lang w:val="kk-KZ"/>
        </w:rPr>
        <w:t xml:space="preserve">мыс ионы </w:t>
      </w:r>
      <w:r w:rsidRPr="000D0AF6">
        <w:rPr>
          <w:rFonts w:ascii="Times New Roman" w:hAnsi="Times New Roman"/>
          <w:color w:val="000000"/>
          <w:kern w:val="24"/>
          <w:sz w:val="28"/>
          <w:szCs w:val="28"/>
          <w:lang w:val="kk-KZ"/>
        </w:rPr>
        <w:t>AC</w:t>
      </w:r>
      <w:r w:rsidRPr="000D0AF6">
        <w:rPr>
          <w:rFonts w:ascii="Times New Roman" w:hAnsi="Times New Roman"/>
          <w:color w:val="000000"/>
          <w:kern w:val="24"/>
          <w:sz w:val="28"/>
          <w:szCs w:val="28"/>
          <w:vertAlign w:val="subscript"/>
          <w:lang w:val="kk-KZ"/>
        </w:rPr>
        <w:t>m</w:t>
      </w:r>
      <w:r w:rsidRPr="000D0AF6">
        <w:rPr>
          <w:rFonts w:ascii="Times New Roman" w:hAnsi="Times New Roman"/>
          <w:color w:val="000000"/>
          <w:kern w:val="24"/>
          <w:sz w:val="28"/>
          <w:szCs w:val="28"/>
          <w:lang w:val="kk-KZ"/>
        </w:rPr>
        <w:t>-</w:t>
      </w:r>
      <w:r w:rsidR="00D95253">
        <w:rPr>
          <w:rFonts w:ascii="Times New Roman" w:hAnsi="Times New Roman"/>
          <w:color w:val="000000"/>
          <w:kern w:val="24"/>
          <w:sz w:val="28"/>
          <w:szCs w:val="28"/>
          <w:lang w:val="kk-KZ"/>
        </w:rPr>
        <w:t>ғ</w:t>
      </w:r>
      <w:r w:rsidRPr="000D0AF6">
        <w:rPr>
          <w:rFonts w:ascii="Times New Roman" w:hAnsi="Times New Roman"/>
          <w:color w:val="000000"/>
          <w:kern w:val="24"/>
          <w:sz w:val="28"/>
          <w:szCs w:val="28"/>
          <w:lang w:val="kk-KZ"/>
        </w:rPr>
        <w:t>а толық сорбциялан</w:t>
      </w:r>
      <w:r w:rsidR="00D95253">
        <w:rPr>
          <w:rFonts w:ascii="Times New Roman" w:hAnsi="Times New Roman"/>
          <w:color w:val="000000"/>
          <w:kern w:val="24"/>
          <w:sz w:val="28"/>
          <w:szCs w:val="28"/>
          <w:lang w:val="kk-KZ"/>
        </w:rPr>
        <w:t>ғанша</w:t>
      </w:r>
      <w:r w:rsidRPr="000D0AF6">
        <w:rPr>
          <w:rFonts w:ascii="Times New Roman" w:hAnsi="Times New Roman"/>
          <w:color w:val="000000"/>
          <w:kern w:val="24"/>
          <w:sz w:val="28"/>
          <w:szCs w:val="28"/>
          <w:lang w:val="kk-KZ"/>
        </w:rPr>
        <w:t xml:space="preserve"> бөлме темпер</w:t>
      </w:r>
      <w:r w:rsidR="000A3763" w:rsidRPr="000D0AF6">
        <w:rPr>
          <w:rFonts w:ascii="Times New Roman" w:hAnsi="Times New Roman"/>
          <w:color w:val="000000"/>
          <w:kern w:val="24"/>
          <w:sz w:val="28"/>
          <w:szCs w:val="28"/>
          <w:lang w:val="kk-KZ"/>
        </w:rPr>
        <w:t>атурасында 4 сағатқа қ</w:t>
      </w:r>
      <w:r w:rsidR="00ED2032">
        <w:rPr>
          <w:rFonts w:ascii="Times New Roman" w:hAnsi="Times New Roman"/>
          <w:color w:val="000000"/>
          <w:kern w:val="24"/>
          <w:sz w:val="28"/>
          <w:szCs w:val="28"/>
          <w:lang w:val="kk-KZ"/>
        </w:rPr>
        <w:t>ойы</w:t>
      </w:r>
      <w:r w:rsidR="000A3763" w:rsidRPr="000D0AF6">
        <w:rPr>
          <w:rFonts w:ascii="Times New Roman" w:hAnsi="Times New Roman"/>
          <w:color w:val="000000"/>
          <w:kern w:val="24"/>
          <w:sz w:val="28"/>
          <w:szCs w:val="28"/>
          <w:lang w:val="kk-KZ"/>
        </w:rPr>
        <w:t>л</w:t>
      </w:r>
      <w:r w:rsidR="00D95253">
        <w:rPr>
          <w:rFonts w:ascii="Times New Roman" w:hAnsi="Times New Roman"/>
          <w:color w:val="000000"/>
          <w:kern w:val="24"/>
          <w:sz w:val="28"/>
          <w:szCs w:val="28"/>
          <w:lang w:val="kk-KZ"/>
        </w:rPr>
        <w:t>а</w:t>
      </w:r>
      <w:r w:rsidR="000A3763" w:rsidRPr="000D0AF6">
        <w:rPr>
          <w:rFonts w:ascii="Times New Roman" w:hAnsi="Times New Roman"/>
          <w:color w:val="000000"/>
          <w:kern w:val="24"/>
          <w:sz w:val="28"/>
          <w:szCs w:val="28"/>
          <w:lang w:val="kk-KZ"/>
        </w:rPr>
        <w:t>ды</w:t>
      </w:r>
      <w:r w:rsidR="004A0BE8">
        <w:rPr>
          <w:rFonts w:ascii="Times New Roman" w:hAnsi="Times New Roman"/>
          <w:color w:val="000000"/>
          <w:kern w:val="24"/>
          <w:sz w:val="28"/>
          <w:szCs w:val="28"/>
          <w:lang w:val="kk-KZ"/>
        </w:rPr>
        <w:t>. Артынан ылғалдан арылу үшін</w:t>
      </w:r>
      <w:r w:rsidR="000A3763" w:rsidRPr="000D0AF6">
        <w:rPr>
          <w:rFonts w:ascii="Times New Roman" w:hAnsi="Times New Roman"/>
          <w:color w:val="000000"/>
          <w:kern w:val="24"/>
          <w:sz w:val="28"/>
          <w:szCs w:val="28"/>
          <w:lang w:val="kk-KZ"/>
        </w:rPr>
        <w:t xml:space="preserve"> 1</w:t>
      </w:r>
      <w:r w:rsidR="00993CA4" w:rsidRPr="000D0AF6">
        <w:rPr>
          <w:rFonts w:ascii="Times New Roman" w:hAnsi="Times New Roman"/>
          <w:color w:val="000000"/>
          <w:kern w:val="24"/>
          <w:sz w:val="28"/>
          <w:szCs w:val="28"/>
          <w:lang w:val="kk-KZ"/>
        </w:rPr>
        <w:t>5</w:t>
      </w:r>
      <w:r w:rsidR="000A3763" w:rsidRPr="000D0AF6">
        <w:rPr>
          <w:rFonts w:ascii="Times New Roman" w:hAnsi="Times New Roman"/>
          <w:color w:val="000000"/>
          <w:kern w:val="24"/>
          <w:sz w:val="28"/>
          <w:szCs w:val="28"/>
          <w:lang w:val="kk-KZ"/>
        </w:rPr>
        <w:t>0°</w:t>
      </w:r>
      <w:r w:rsidRPr="000D0AF6">
        <w:rPr>
          <w:rFonts w:ascii="Times New Roman" w:hAnsi="Times New Roman"/>
          <w:color w:val="000000"/>
          <w:kern w:val="24"/>
          <w:sz w:val="28"/>
          <w:szCs w:val="28"/>
          <w:lang w:val="kk-KZ"/>
        </w:rPr>
        <w:t>C</w:t>
      </w:r>
      <w:r w:rsidR="004A0BE8">
        <w:rPr>
          <w:rFonts w:ascii="Times New Roman" w:hAnsi="Times New Roman"/>
          <w:color w:val="000000"/>
          <w:kern w:val="24"/>
          <w:sz w:val="28"/>
          <w:szCs w:val="28"/>
          <w:lang w:val="kk-KZ"/>
        </w:rPr>
        <w:t xml:space="preserve"> температурада</w:t>
      </w:r>
      <w:r w:rsidRPr="000D0AF6">
        <w:rPr>
          <w:rFonts w:ascii="Times New Roman" w:hAnsi="Times New Roman"/>
          <w:color w:val="000000"/>
          <w:kern w:val="24"/>
          <w:sz w:val="28"/>
          <w:szCs w:val="28"/>
          <w:lang w:val="kk-KZ"/>
        </w:rPr>
        <w:t xml:space="preserve"> 2 сағат кепіріл</w:t>
      </w:r>
      <w:r w:rsidR="004A0BE8">
        <w:rPr>
          <w:rFonts w:ascii="Times New Roman" w:hAnsi="Times New Roman"/>
          <w:color w:val="000000"/>
          <w:kern w:val="24"/>
          <w:sz w:val="28"/>
          <w:szCs w:val="28"/>
          <w:lang w:val="kk-KZ"/>
        </w:rPr>
        <w:t>е</w:t>
      </w:r>
      <w:r w:rsidRPr="000D0AF6">
        <w:rPr>
          <w:rFonts w:ascii="Times New Roman" w:hAnsi="Times New Roman"/>
          <w:color w:val="000000"/>
          <w:kern w:val="24"/>
          <w:sz w:val="28"/>
          <w:szCs w:val="28"/>
          <w:lang w:val="kk-KZ"/>
        </w:rPr>
        <w:t xml:space="preserve">ді. </w:t>
      </w:r>
      <w:r w:rsidR="004A0BE8">
        <w:rPr>
          <w:rFonts w:ascii="Times New Roman" w:hAnsi="Times New Roman"/>
          <w:color w:val="000000"/>
          <w:kern w:val="24"/>
          <w:sz w:val="28"/>
          <w:szCs w:val="28"/>
          <w:lang w:val="kk-KZ"/>
        </w:rPr>
        <w:t>М</w:t>
      </w:r>
      <w:r w:rsidRPr="000D0AF6">
        <w:rPr>
          <w:rFonts w:ascii="Times New Roman" w:hAnsi="Times New Roman"/>
          <w:color w:val="000000"/>
          <w:kern w:val="24"/>
          <w:sz w:val="28"/>
          <w:szCs w:val="28"/>
          <w:lang w:val="kk-KZ"/>
        </w:rPr>
        <w:t>ыс иондары</w:t>
      </w:r>
      <w:r w:rsidR="004A0BE8">
        <w:rPr>
          <w:rFonts w:ascii="Times New Roman" w:hAnsi="Times New Roman"/>
          <w:color w:val="000000"/>
          <w:kern w:val="24"/>
          <w:sz w:val="28"/>
          <w:szCs w:val="28"/>
          <w:lang w:val="kk-KZ"/>
        </w:rPr>
        <w:t xml:space="preserve"> </w:t>
      </w:r>
      <w:r w:rsidR="004A0BE8" w:rsidRPr="000D0AF6">
        <w:rPr>
          <w:rFonts w:ascii="Times New Roman" w:hAnsi="Times New Roman"/>
          <w:color w:val="000000"/>
          <w:kern w:val="24"/>
          <w:sz w:val="28"/>
          <w:szCs w:val="28"/>
          <w:lang w:val="kk-KZ"/>
        </w:rPr>
        <w:t>AC</w:t>
      </w:r>
      <w:r w:rsidR="004A0BE8" w:rsidRPr="000D0AF6">
        <w:rPr>
          <w:rFonts w:ascii="Times New Roman" w:hAnsi="Times New Roman"/>
          <w:color w:val="000000"/>
          <w:kern w:val="24"/>
          <w:sz w:val="28"/>
          <w:szCs w:val="28"/>
          <w:vertAlign w:val="subscript"/>
          <w:lang w:val="kk-KZ"/>
        </w:rPr>
        <w:t>m</w:t>
      </w:r>
      <w:r w:rsidR="004A0BE8">
        <w:rPr>
          <w:rFonts w:ascii="Times New Roman" w:hAnsi="Times New Roman"/>
          <w:color w:val="000000"/>
          <w:kern w:val="24"/>
          <w:sz w:val="28"/>
          <w:szCs w:val="28"/>
          <w:lang w:val="kk-KZ"/>
        </w:rPr>
        <w:t>-ге толық отыру үшін</w:t>
      </w:r>
      <w:r w:rsidRPr="000D0AF6">
        <w:rPr>
          <w:rFonts w:ascii="Times New Roman" w:hAnsi="Times New Roman"/>
          <w:color w:val="000000"/>
          <w:kern w:val="24"/>
          <w:sz w:val="28"/>
          <w:szCs w:val="28"/>
          <w:lang w:val="kk-KZ"/>
        </w:rPr>
        <w:t xml:space="preserve"> 300°C</w:t>
      </w:r>
      <w:r w:rsidR="004A0BE8">
        <w:rPr>
          <w:rFonts w:ascii="Times New Roman" w:hAnsi="Times New Roman"/>
          <w:color w:val="000000"/>
          <w:kern w:val="24"/>
          <w:sz w:val="28"/>
          <w:szCs w:val="28"/>
          <w:lang w:val="kk-KZ"/>
        </w:rPr>
        <w:t xml:space="preserve"> температурада</w:t>
      </w:r>
      <w:r w:rsidRPr="000D0AF6">
        <w:rPr>
          <w:rFonts w:ascii="Times New Roman" w:hAnsi="Times New Roman"/>
          <w:color w:val="000000"/>
          <w:kern w:val="24"/>
          <w:sz w:val="28"/>
          <w:szCs w:val="28"/>
          <w:lang w:val="kk-KZ"/>
        </w:rPr>
        <w:t xml:space="preserve"> 4 сағат </w:t>
      </w:r>
      <w:r w:rsidR="004A0BE8">
        <w:rPr>
          <w:rFonts w:ascii="Times New Roman" w:hAnsi="Times New Roman"/>
          <w:color w:val="000000"/>
          <w:kern w:val="24"/>
          <w:sz w:val="28"/>
          <w:szCs w:val="28"/>
          <w:lang w:val="kk-KZ"/>
        </w:rPr>
        <w:t xml:space="preserve">бойы кептіріліп, </w:t>
      </w:r>
      <w:r w:rsidRPr="000D0AF6">
        <w:rPr>
          <w:rFonts w:ascii="Times New Roman" w:hAnsi="Times New Roman"/>
          <w:color w:val="000000"/>
          <w:kern w:val="24"/>
          <w:sz w:val="28"/>
          <w:szCs w:val="28"/>
          <w:lang w:val="kk-KZ"/>
        </w:rPr>
        <w:t>бөлме температурасын</w:t>
      </w:r>
      <w:r w:rsidR="004A0BE8">
        <w:rPr>
          <w:rFonts w:ascii="Times New Roman" w:hAnsi="Times New Roman"/>
          <w:color w:val="000000"/>
          <w:kern w:val="24"/>
          <w:sz w:val="28"/>
          <w:szCs w:val="28"/>
          <w:lang w:val="kk-KZ"/>
        </w:rPr>
        <w:t>д</w:t>
      </w:r>
      <w:r w:rsidR="008B7C8C" w:rsidRPr="000D0AF6">
        <w:rPr>
          <w:rFonts w:ascii="Times New Roman" w:hAnsi="Times New Roman"/>
          <w:color w:val="000000"/>
          <w:kern w:val="24"/>
          <w:sz w:val="28"/>
          <w:szCs w:val="28"/>
          <w:lang w:val="kk-KZ"/>
        </w:rPr>
        <w:t xml:space="preserve">а </w:t>
      </w:r>
      <w:r w:rsidRPr="000D0AF6">
        <w:rPr>
          <w:rFonts w:ascii="Times New Roman" w:hAnsi="Times New Roman"/>
          <w:color w:val="000000"/>
          <w:kern w:val="24"/>
          <w:sz w:val="28"/>
          <w:szCs w:val="28"/>
          <w:lang w:val="kk-KZ"/>
        </w:rPr>
        <w:t>салқындатыл</w:t>
      </w:r>
      <w:r w:rsidR="004A0BE8">
        <w:rPr>
          <w:rFonts w:ascii="Times New Roman" w:hAnsi="Times New Roman"/>
          <w:color w:val="000000"/>
          <w:kern w:val="24"/>
          <w:sz w:val="28"/>
          <w:szCs w:val="28"/>
          <w:lang w:val="kk-KZ"/>
        </w:rPr>
        <w:t>а</w:t>
      </w:r>
      <w:r w:rsidRPr="000D0AF6">
        <w:rPr>
          <w:rFonts w:ascii="Times New Roman" w:hAnsi="Times New Roman"/>
          <w:color w:val="000000"/>
          <w:kern w:val="24"/>
          <w:sz w:val="28"/>
          <w:szCs w:val="28"/>
          <w:lang w:val="kk-KZ"/>
        </w:rPr>
        <w:t>ды</w:t>
      </w:r>
      <w:r w:rsidRPr="000C0697">
        <w:rPr>
          <w:rFonts w:ascii="Times New Roman" w:hAnsi="Times New Roman"/>
          <w:color w:val="000000"/>
          <w:kern w:val="24"/>
          <w:sz w:val="28"/>
          <w:szCs w:val="28"/>
          <w:lang w:val="kk-KZ"/>
        </w:rPr>
        <w:t>.</w:t>
      </w:r>
      <w:r w:rsidR="000A3763" w:rsidRPr="000D0AF6">
        <w:rPr>
          <w:rFonts w:ascii="Times New Roman" w:hAnsi="Times New Roman"/>
          <w:color w:val="000000"/>
          <w:kern w:val="24"/>
          <w:sz w:val="28"/>
          <w:szCs w:val="28"/>
          <w:lang w:val="kk-KZ"/>
        </w:rPr>
        <w:t xml:space="preserve"> </w:t>
      </w:r>
    </w:p>
    <w:p w14:paraId="54CEBB5B" w14:textId="23F8956A" w:rsidR="00152E85" w:rsidRPr="00914476" w:rsidRDefault="00914476" w:rsidP="00914476">
      <w:pPr>
        <w:spacing w:before="120" w:after="120" w:line="240" w:lineRule="auto"/>
        <w:ind w:firstLine="709"/>
        <w:jc w:val="both"/>
        <w:rPr>
          <w:rFonts w:ascii="Times New Roman" w:hAnsi="Times New Roman"/>
          <w:sz w:val="28"/>
          <w:szCs w:val="28"/>
          <w:lang w:val="kk-KZ"/>
        </w:rPr>
      </w:pPr>
      <w:bookmarkStart w:id="7" w:name="_Hlk147086009"/>
      <w:r w:rsidRPr="00695574">
        <w:rPr>
          <w:rFonts w:ascii="Times New Roman" w:hAnsi="Times New Roman"/>
          <w:color w:val="000000"/>
          <w:sz w:val="28"/>
          <w:szCs w:val="28"/>
          <w:lang w:val="kk-KZ"/>
        </w:rPr>
        <w:t>2.</w:t>
      </w:r>
      <w:r w:rsidR="00DE136F" w:rsidRPr="00695574">
        <w:rPr>
          <w:rFonts w:ascii="Times New Roman" w:hAnsi="Times New Roman"/>
          <w:color w:val="000000"/>
          <w:sz w:val="28"/>
          <w:szCs w:val="28"/>
          <w:lang w:val="kk-KZ"/>
        </w:rPr>
        <w:t>5</w:t>
      </w:r>
      <w:r w:rsidRPr="00695574">
        <w:rPr>
          <w:rFonts w:ascii="Times New Roman" w:hAnsi="Times New Roman"/>
          <w:color w:val="000000"/>
          <w:sz w:val="28"/>
          <w:szCs w:val="28"/>
          <w:lang w:val="kk-KZ"/>
        </w:rPr>
        <w:t xml:space="preserve">.3 </w:t>
      </w:r>
      <w:r w:rsidR="00152E85" w:rsidRPr="00695574">
        <w:rPr>
          <w:rFonts w:ascii="Times New Roman" w:hAnsi="Times New Roman"/>
          <w:color w:val="000000"/>
          <w:sz w:val="28"/>
          <w:szCs w:val="28"/>
          <w:lang w:val="kk-KZ"/>
        </w:rPr>
        <w:t>10Ni/AC</w:t>
      </w:r>
      <w:r w:rsidR="00152E85" w:rsidRPr="00695574">
        <w:rPr>
          <w:rFonts w:ascii="Times New Roman" w:hAnsi="Times New Roman"/>
          <w:color w:val="000000"/>
          <w:sz w:val="28"/>
          <w:szCs w:val="28"/>
          <w:vertAlign w:val="subscript"/>
          <w:lang w:val="kk-KZ"/>
        </w:rPr>
        <w:t>m</w:t>
      </w:r>
      <w:r w:rsidR="00152E85" w:rsidRPr="00695574">
        <w:rPr>
          <w:rFonts w:ascii="Times New Roman" w:hAnsi="Times New Roman"/>
          <w:color w:val="000000"/>
          <w:sz w:val="28"/>
          <w:szCs w:val="28"/>
          <w:lang w:val="kk-KZ"/>
        </w:rPr>
        <w:t xml:space="preserve"> катализаторын синтездеу</w:t>
      </w:r>
    </w:p>
    <w:bookmarkEnd w:id="7"/>
    <w:p w14:paraId="19F66CCD" w14:textId="1500F095" w:rsidR="000974B6" w:rsidRPr="003952EE" w:rsidRDefault="00152E85" w:rsidP="003952EE">
      <w:pPr>
        <w:spacing w:after="0" w:line="240" w:lineRule="auto"/>
        <w:ind w:firstLine="709"/>
        <w:jc w:val="both"/>
        <w:rPr>
          <w:rFonts w:ascii="Times New Roman" w:hAnsi="Times New Roman"/>
          <w:sz w:val="28"/>
          <w:szCs w:val="28"/>
          <w:lang w:val="kk-KZ"/>
        </w:rPr>
      </w:pPr>
      <w:r w:rsidRPr="00152E85">
        <w:rPr>
          <w:rFonts w:ascii="Times New Roman" w:hAnsi="Times New Roman"/>
          <w:color w:val="000000"/>
          <w:kern w:val="24"/>
          <w:sz w:val="28"/>
          <w:szCs w:val="28"/>
          <w:lang w:val="kk-KZ"/>
        </w:rPr>
        <w:lastRenderedPageBreak/>
        <w:t xml:space="preserve">Никель </w:t>
      </w:r>
      <w:r>
        <w:rPr>
          <w:rFonts w:ascii="Times New Roman" w:hAnsi="Times New Roman"/>
          <w:color w:val="000000"/>
          <w:kern w:val="24"/>
          <w:sz w:val="28"/>
          <w:szCs w:val="28"/>
          <w:lang w:val="kk-KZ"/>
        </w:rPr>
        <w:t xml:space="preserve">ионын </w:t>
      </w:r>
      <w:r w:rsidRPr="00152E85">
        <w:rPr>
          <w:rFonts w:ascii="Times New Roman" w:hAnsi="Times New Roman"/>
          <w:color w:val="000000"/>
          <w:kern w:val="24"/>
          <w:sz w:val="28"/>
          <w:szCs w:val="28"/>
          <w:lang w:val="kk-KZ"/>
        </w:rPr>
        <w:t>AC</w:t>
      </w:r>
      <w:r w:rsidRPr="00152E85">
        <w:rPr>
          <w:rFonts w:ascii="Times New Roman" w:hAnsi="Times New Roman"/>
          <w:color w:val="000000"/>
          <w:kern w:val="24"/>
          <w:sz w:val="28"/>
          <w:szCs w:val="28"/>
          <w:vertAlign w:val="subscript"/>
          <w:lang w:val="kk-KZ"/>
        </w:rPr>
        <w:t>m</w:t>
      </w:r>
      <w:r w:rsidRPr="00152E85">
        <w:rPr>
          <w:rFonts w:ascii="Times New Roman" w:hAnsi="Times New Roman"/>
          <w:color w:val="000000"/>
          <w:kern w:val="24"/>
          <w:sz w:val="28"/>
          <w:szCs w:val="28"/>
          <w:lang w:val="kk-KZ"/>
        </w:rPr>
        <w:t xml:space="preserve"> құрамына ылғалды сіңіру әдісі арқылы </w:t>
      </w:r>
      <w:r w:rsidR="005B2B6D" w:rsidRPr="000D0AF6">
        <w:rPr>
          <w:rFonts w:ascii="Times New Roman" w:hAnsi="Times New Roman"/>
          <w:color w:val="000000"/>
          <w:kern w:val="24"/>
          <w:sz w:val="28"/>
          <w:szCs w:val="28"/>
          <w:lang w:val="kk-KZ"/>
        </w:rPr>
        <w:t>AC</w:t>
      </w:r>
      <w:r w:rsidR="005B2B6D" w:rsidRPr="000D0AF6">
        <w:rPr>
          <w:rFonts w:ascii="Times New Roman" w:hAnsi="Times New Roman"/>
          <w:color w:val="000000"/>
          <w:kern w:val="24"/>
          <w:sz w:val="28"/>
          <w:szCs w:val="28"/>
          <w:vertAlign w:val="subscript"/>
          <w:lang w:val="kk-KZ"/>
        </w:rPr>
        <w:t>m</w:t>
      </w:r>
      <w:r w:rsidR="005B2B6D">
        <w:rPr>
          <w:rFonts w:ascii="Times New Roman" w:hAnsi="Times New Roman"/>
          <w:color w:val="000000"/>
          <w:kern w:val="24"/>
          <w:sz w:val="28"/>
          <w:szCs w:val="28"/>
          <w:lang w:val="kk-KZ"/>
        </w:rPr>
        <w:t>-ге</w:t>
      </w:r>
      <w:r w:rsidR="005B2B6D" w:rsidRPr="000D0AF6">
        <w:rPr>
          <w:rFonts w:ascii="Times New Roman" w:hAnsi="Times New Roman"/>
          <w:color w:val="000000"/>
          <w:kern w:val="24"/>
          <w:sz w:val="28"/>
          <w:szCs w:val="28"/>
          <w:lang w:val="kk-KZ"/>
        </w:rPr>
        <w:t xml:space="preserve"> </w:t>
      </w:r>
      <w:r>
        <w:rPr>
          <w:rFonts w:ascii="Times New Roman" w:hAnsi="Times New Roman"/>
          <w:color w:val="000000"/>
          <w:kern w:val="24"/>
          <w:sz w:val="28"/>
          <w:szCs w:val="28"/>
          <w:lang w:val="kk-KZ"/>
        </w:rPr>
        <w:t>отырғызу үшін</w:t>
      </w:r>
      <w:r w:rsidRPr="00152E85">
        <w:rPr>
          <w:rFonts w:ascii="Times New Roman" w:hAnsi="Times New Roman"/>
          <w:color w:val="000000"/>
          <w:kern w:val="24"/>
          <w:sz w:val="28"/>
          <w:szCs w:val="28"/>
          <w:lang w:val="kk-KZ"/>
        </w:rPr>
        <w:t xml:space="preserve"> 5,8 г Ni(NO</w:t>
      </w:r>
      <w:r w:rsidRPr="00152E85">
        <w:rPr>
          <w:rFonts w:ascii="Times New Roman" w:hAnsi="Times New Roman"/>
          <w:color w:val="000000"/>
          <w:kern w:val="24"/>
          <w:sz w:val="28"/>
          <w:szCs w:val="28"/>
          <w:vertAlign w:val="subscript"/>
          <w:lang w:val="kk-KZ"/>
        </w:rPr>
        <w:t>3</w:t>
      </w:r>
      <w:r w:rsidRPr="00152E85">
        <w:rPr>
          <w:rFonts w:ascii="Times New Roman" w:hAnsi="Times New Roman"/>
          <w:color w:val="000000"/>
          <w:kern w:val="24"/>
          <w:sz w:val="28"/>
          <w:szCs w:val="28"/>
          <w:lang w:val="kk-KZ"/>
        </w:rPr>
        <w:t>)</w:t>
      </w:r>
      <w:r w:rsidRPr="00152E85">
        <w:rPr>
          <w:rFonts w:ascii="Times New Roman" w:hAnsi="Times New Roman"/>
          <w:color w:val="000000"/>
          <w:kern w:val="24"/>
          <w:sz w:val="28"/>
          <w:szCs w:val="28"/>
          <w:vertAlign w:val="subscript"/>
          <w:lang w:val="kk-KZ"/>
        </w:rPr>
        <w:t>2</w:t>
      </w:r>
      <w:r w:rsidRPr="00152E85">
        <w:rPr>
          <w:rFonts w:ascii="Times New Roman" w:hAnsi="Times New Roman"/>
          <w:color w:val="000000"/>
          <w:kern w:val="24"/>
          <w:sz w:val="28"/>
          <w:szCs w:val="28"/>
          <w:lang w:val="kk-KZ"/>
        </w:rPr>
        <w:t>·6H</w:t>
      </w:r>
      <w:r w:rsidRPr="00152E85">
        <w:rPr>
          <w:rFonts w:ascii="Times New Roman" w:hAnsi="Times New Roman"/>
          <w:color w:val="000000"/>
          <w:kern w:val="24"/>
          <w:sz w:val="28"/>
          <w:szCs w:val="28"/>
          <w:vertAlign w:val="subscript"/>
          <w:lang w:val="kk-KZ"/>
        </w:rPr>
        <w:t>2</w:t>
      </w:r>
      <w:r w:rsidRPr="00152E85">
        <w:rPr>
          <w:rFonts w:ascii="Times New Roman" w:hAnsi="Times New Roman"/>
          <w:color w:val="000000"/>
          <w:kern w:val="24"/>
          <w:sz w:val="28"/>
          <w:szCs w:val="28"/>
          <w:lang w:val="kk-KZ"/>
        </w:rPr>
        <w:t xml:space="preserve">O 55-60°C температурада </w:t>
      </w:r>
      <w:r w:rsidRPr="000D0AF6">
        <w:rPr>
          <w:rFonts w:ascii="Times New Roman" w:hAnsi="Times New Roman"/>
          <w:color w:val="000000"/>
          <w:kern w:val="24"/>
          <w:sz w:val="28"/>
          <w:szCs w:val="28"/>
          <w:lang w:val="kk-KZ"/>
        </w:rPr>
        <w:t>5 мл суда еріт</w:t>
      </w:r>
      <w:r>
        <w:rPr>
          <w:rFonts w:ascii="Times New Roman" w:hAnsi="Times New Roman"/>
          <w:color w:val="000000"/>
          <w:kern w:val="24"/>
          <w:sz w:val="28"/>
          <w:szCs w:val="28"/>
          <w:lang w:val="kk-KZ"/>
        </w:rPr>
        <w:t xml:space="preserve">іліп, </w:t>
      </w:r>
      <w:r w:rsidRPr="000D0AF6">
        <w:rPr>
          <w:rFonts w:ascii="Times New Roman" w:hAnsi="Times New Roman"/>
          <w:color w:val="000000"/>
          <w:kern w:val="24"/>
          <w:sz w:val="28"/>
          <w:szCs w:val="28"/>
          <w:lang w:val="kk-KZ"/>
        </w:rPr>
        <w:t>10 г AC</w:t>
      </w:r>
      <w:r w:rsidRPr="000D0AF6">
        <w:rPr>
          <w:rFonts w:ascii="Times New Roman" w:hAnsi="Times New Roman"/>
          <w:color w:val="000000"/>
          <w:kern w:val="24"/>
          <w:sz w:val="28"/>
          <w:szCs w:val="28"/>
          <w:vertAlign w:val="subscript"/>
          <w:lang w:val="kk-KZ"/>
        </w:rPr>
        <w:t>m</w:t>
      </w:r>
      <w:r>
        <w:rPr>
          <w:rFonts w:ascii="Times New Roman" w:hAnsi="Times New Roman"/>
          <w:color w:val="000000"/>
          <w:kern w:val="24"/>
          <w:sz w:val="28"/>
          <w:szCs w:val="28"/>
          <w:lang w:val="kk-KZ"/>
        </w:rPr>
        <w:t>-не</w:t>
      </w:r>
      <w:r w:rsidRPr="000D0AF6">
        <w:rPr>
          <w:rFonts w:ascii="Times New Roman" w:hAnsi="Times New Roman"/>
          <w:color w:val="000000"/>
          <w:kern w:val="24"/>
          <w:sz w:val="28"/>
          <w:szCs w:val="28"/>
          <w:lang w:val="kk-KZ"/>
        </w:rPr>
        <w:t xml:space="preserve"> </w:t>
      </w:r>
      <w:r>
        <w:rPr>
          <w:rFonts w:ascii="Times New Roman" w:hAnsi="Times New Roman"/>
          <w:color w:val="000000"/>
          <w:kern w:val="24"/>
          <w:sz w:val="28"/>
          <w:szCs w:val="28"/>
          <w:lang w:val="kk-KZ"/>
        </w:rPr>
        <w:t xml:space="preserve">құйылып, </w:t>
      </w:r>
      <w:r w:rsidRPr="000D0AF6">
        <w:rPr>
          <w:rFonts w:ascii="Times New Roman" w:hAnsi="Times New Roman"/>
          <w:color w:val="000000"/>
          <w:kern w:val="24"/>
          <w:sz w:val="28"/>
          <w:szCs w:val="28"/>
          <w:lang w:val="kk-KZ"/>
        </w:rPr>
        <w:t xml:space="preserve">10 мин </w:t>
      </w:r>
      <w:r>
        <w:rPr>
          <w:rFonts w:ascii="Times New Roman" w:hAnsi="Times New Roman"/>
          <w:color w:val="000000"/>
          <w:kern w:val="24"/>
          <w:sz w:val="28"/>
          <w:szCs w:val="28"/>
          <w:lang w:val="kk-KZ"/>
        </w:rPr>
        <w:t xml:space="preserve">бойы </w:t>
      </w:r>
      <w:r w:rsidRPr="000D0AF6">
        <w:rPr>
          <w:rFonts w:ascii="Times New Roman" w:hAnsi="Times New Roman"/>
          <w:color w:val="000000"/>
          <w:kern w:val="24"/>
          <w:sz w:val="28"/>
          <w:szCs w:val="28"/>
          <w:lang w:val="kk-KZ"/>
        </w:rPr>
        <w:t>араластыр</w:t>
      </w:r>
      <w:r>
        <w:rPr>
          <w:rFonts w:ascii="Times New Roman" w:hAnsi="Times New Roman"/>
          <w:color w:val="000000"/>
          <w:kern w:val="24"/>
          <w:sz w:val="28"/>
          <w:szCs w:val="28"/>
          <w:lang w:val="kk-KZ"/>
        </w:rPr>
        <w:t>ылады және</w:t>
      </w:r>
      <w:r w:rsidRPr="000D0AF6">
        <w:rPr>
          <w:rFonts w:ascii="Times New Roman" w:hAnsi="Times New Roman"/>
          <w:color w:val="000000"/>
          <w:kern w:val="24"/>
          <w:sz w:val="28"/>
          <w:szCs w:val="28"/>
          <w:lang w:val="kk-KZ"/>
        </w:rPr>
        <w:t xml:space="preserve"> </w:t>
      </w:r>
      <w:r w:rsidR="000974B6">
        <w:rPr>
          <w:rFonts w:ascii="Times New Roman" w:hAnsi="Times New Roman"/>
          <w:color w:val="000000"/>
          <w:kern w:val="24"/>
          <w:sz w:val="28"/>
          <w:szCs w:val="28"/>
          <w:lang w:val="kk-KZ"/>
        </w:rPr>
        <w:t>никель</w:t>
      </w:r>
      <w:r>
        <w:rPr>
          <w:rFonts w:ascii="Times New Roman" w:hAnsi="Times New Roman"/>
          <w:color w:val="000000"/>
          <w:kern w:val="24"/>
          <w:sz w:val="28"/>
          <w:szCs w:val="28"/>
          <w:lang w:val="kk-KZ"/>
        </w:rPr>
        <w:t xml:space="preserve"> ионы </w:t>
      </w:r>
      <w:r w:rsidRPr="000D0AF6">
        <w:rPr>
          <w:rFonts w:ascii="Times New Roman" w:hAnsi="Times New Roman"/>
          <w:color w:val="000000"/>
          <w:kern w:val="24"/>
          <w:sz w:val="28"/>
          <w:szCs w:val="28"/>
          <w:lang w:val="kk-KZ"/>
        </w:rPr>
        <w:t>AC</w:t>
      </w:r>
      <w:r w:rsidRPr="000D0AF6">
        <w:rPr>
          <w:rFonts w:ascii="Times New Roman" w:hAnsi="Times New Roman"/>
          <w:color w:val="000000"/>
          <w:kern w:val="24"/>
          <w:sz w:val="28"/>
          <w:szCs w:val="28"/>
          <w:vertAlign w:val="subscript"/>
          <w:lang w:val="kk-KZ"/>
        </w:rPr>
        <w:t>m</w:t>
      </w:r>
      <w:r w:rsidRPr="000D0AF6">
        <w:rPr>
          <w:rFonts w:ascii="Times New Roman" w:hAnsi="Times New Roman"/>
          <w:color w:val="000000"/>
          <w:kern w:val="24"/>
          <w:sz w:val="28"/>
          <w:szCs w:val="28"/>
          <w:lang w:val="kk-KZ"/>
        </w:rPr>
        <w:t>-</w:t>
      </w:r>
      <w:r>
        <w:rPr>
          <w:rFonts w:ascii="Times New Roman" w:hAnsi="Times New Roman"/>
          <w:color w:val="000000"/>
          <w:kern w:val="24"/>
          <w:sz w:val="28"/>
          <w:szCs w:val="28"/>
          <w:lang w:val="kk-KZ"/>
        </w:rPr>
        <w:t>ғ</w:t>
      </w:r>
      <w:r w:rsidRPr="000D0AF6">
        <w:rPr>
          <w:rFonts w:ascii="Times New Roman" w:hAnsi="Times New Roman"/>
          <w:color w:val="000000"/>
          <w:kern w:val="24"/>
          <w:sz w:val="28"/>
          <w:szCs w:val="28"/>
          <w:lang w:val="kk-KZ"/>
        </w:rPr>
        <w:t>а толық сорбциялан</w:t>
      </w:r>
      <w:r>
        <w:rPr>
          <w:rFonts w:ascii="Times New Roman" w:hAnsi="Times New Roman"/>
          <w:color w:val="000000"/>
          <w:kern w:val="24"/>
          <w:sz w:val="28"/>
          <w:szCs w:val="28"/>
          <w:lang w:val="kk-KZ"/>
        </w:rPr>
        <w:t>ғанша</w:t>
      </w:r>
      <w:r w:rsidRPr="000D0AF6">
        <w:rPr>
          <w:rFonts w:ascii="Times New Roman" w:hAnsi="Times New Roman"/>
          <w:color w:val="000000"/>
          <w:kern w:val="24"/>
          <w:sz w:val="28"/>
          <w:szCs w:val="28"/>
          <w:lang w:val="kk-KZ"/>
        </w:rPr>
        <w:t xml:space="preserve"> бөлме температурасында 4 сағатқа қ</w:t>
      </w:r>
      <w:r w:rsidR="00E21B47">
        <w:rPr>
          <w:rFonts w:ascii="Times New Roman" w:hAnsi="Times New Roman"/>
          <w:color w:val="000000"/>
          <w:kern w:val="24"/>
          <w:sz w:val="28"/>
          <w:szCs w:val="28"/>
          <w:lang w:val="kk-KZ"/>
        </w:rPr>
        <w:t>ойыл</w:t>
      </w:r>
      <w:r>
        <w:rPr>
          <w:rFonts w:ascii="Times New Roman" w:hAnsi="Times New Roman"/>
          <w:color w:val="000000"/>
          <w:kern w:val="24"/>
          <w:sz w:val="28"/>
          <w:szCs w:val="28"/>
          <w:lang w:val="kk-KZ"/>
        </w:rPr>
        <w:t>а</w:t>
      </w:r>
      <w:r w:rsidRPr="000D0AF6">
        <w:rPr>
          <w:rFonts w:ascii="Times New Roman" w:hAnsi="Times New Roman"/>
          <w:color w:val="000000"/>
          <w:kern w:val="24"/>
          <w:sz w:val="28"/>
          <w:szCs w:val="28"/>
          <w:lang w:val="kk-KZ"/>
        </w:rPr>
        <w:t>ды</w:t>
      </w:r>
      <w:r>
        <w:rPr>
          <w:rFonts w:ascii="Times New Roman" w:hAnsi="Times New Roman"/>
          <w:color w:val="000000"/>
          <w:kern w:val="24"/>
          <w:sz w:val="28"/>
          <w:szCs w:val="28"/>
          <w:lang w:val="kk-KZ"/>
        </w:rPr>
        <w:t>. Артынан ылғалдан арылу үшін</w:t>
      </w:r>
      <w:r w:rsidRPr="000D0AF6">
        <w:rPr>
          <w:rFonts w:ascii="Times New Roman" w:hAnsi="Times New Roman"/>
          <w:color w:val="000000"/>
          <w:kern w:val="24"/>
          <w:sz w:val="28"/>
          <w:szCs w:val="28"/>
          <w:lang w:val="kk-KZ"/>
        </w:rPr>
        <w:t xml:space="preserve"> 150°C</w:t>
      </w:r>
      <w:r>
        <w:rPr>
          <w:rFonts w:ascii="Times New Roman" w:hAnsi="Times New Roman"/>
          <w:color w:val="000000"/>
          <w:kern w:val="24"/>
          <w:sz w:val="28"/>
          <w:szCs w:val="28"/>
          <w:lang w:val="kk-KZ"/>
        </w:rPr>
        <w:t xml:space="preserve"> температурада</w:t>
      </w:r>
      <w:r w:rsidRPr="000D0AF6">
        <w:rPr>
          <w:rFonts w:ascii="Times New Roman" w:hAnsi="Times New Roman"/>
          <w:color w:val="000000"/>
          <w:kern w:val="24"/>
          <w:sz w:val="28"/>
          <w:szCs w:val="28"/>
          <w:lang w:val="kk-KZ"/>
        </w:rPr>
        <w:t xml:space="preserve"> 2 сағат кепіріл</w:t>
      </w:r>
      <w:r>
        <w:rPr>
          <w:rFonts w:ascii="Times New Roman" w:hAnsi="Times New Roman"/>
          <w:color w:val="000000"/>
          <w:kern w:val="24"/>
          <w:sz w:val="28"/>
          <w:szCs w:val="28"/>
          <w:lang w:val="kk-KZ"/>
        </w:rPr>
        <w:t>е</w:t>
      </w:r>
      <w:r w:rsidRPr="000D0AF6">
        <w:rPr>
          <w:rFonts w:ascii="Times New Roman" w:hAnsi="Times New Roman"/>
          <w:color w:val="000000"/>
          <w:kern w:val="24"/>
          <w:sz w:val="28"/>
          <w:szCs w:val="28"/>
          <w:lang w:val="kk-KZ"/>
        </w:rPr>
        <w:t xml:space="preserve">ді. </w:t>
      </w:r>
      <w:r w:rsidR="000974B6">
        <w:rPr>
          <w:rFonts w:ascii="Times New Roman" w:hAnsi="Times New Roman"/>
          <w:color w:val="000000"/>
          <w:kern w:val="24"/>
          <w:sz w:val="28"/>
          <w:szCs w:val="28"/>
          <w:lang w:val="kk-KZ"/>
        </w:rPr>
        <w:t>Никель</w:t>
      </w:r>
      <w:r w:rsidRPr="000D0AF6">
        <w:rPr>
          <w:rFonts w:ascii="Times New Roman" w:hAnsi="Times New Roman"/>
          <w:color w:val="000000"/>
          <w:kern w:val="24"/>
          <w:sz w:val="28"/>
          <w:szCs w:val="28"/>
          <w:lang w:val="kk-KZ"/>
        </w:rPr>
        <w:t xml:space="preserve"> ионы</w:t>
      </w:r>
      <w:r>
        <w:rPr>
          <w:rFonts w:ascii="Times New Roman" w:hAnsi="Times New Roman"/>
          <w:color w:val="000000"/>
          <w:kern w:val="24"/>
          <w:sz w:val="28"/>
          <w:szCs w:val="28"/>
          <w:lang w:val="kk-KZ"/>
        </w:rPr>
        <w:t xml:space="preserve"> </w:t>
      </w:r>
      <w:r w:rsidRPr="000D0AF6">
        <w:rPr>
          <w:rFonts w:ascii="Times New Roman" w:hAnsi="Times New Roman"/>
          <w:color w:val="000000"/>
          <w:kern w:val="24"/>
          <w:sz w:val="28"/>
          <w:szCs w:val="28"/>
          <w:lang w:val="kk-KZ"/>
        </w:rPr>
        <w:t>AC</w:t>
      </w:r>
      <w:r w:rsidRPr="000D0AF6">
        <w:rPr>
          <w:rFonts w:ascii="Times New Roman" w:hAnsi="Times New Roman"/>
          <w:color w:val="000000"/>
          <w:kern w:val="24"/>
          <w:sz w:val="28"/>
          <w:szCs w:val="28"/>
          <w:vertAlign w:val="subscript"/>
          <w:lang w:val="kk-KZ"/>
        </w:rPr>
        <w:t>m</w:t>
      </w:r>
      <w:r>
        <w:rPr>
          <w:rFonts w:ascii="Times New Roman" w:hAnsi="Times New Roman"/>
          <w:color w:val="000000"/>
          <w:kern w:val="24"/>
          <w:sz w:val="28"/>
          <w:szCs w:val="28"/>
          <w:lang w:val="kk-KZ"/>
        </w:rPr>
        <w:t>-ге толық отыру үшін</w:t>
      </w:r>
      <w:r w:rsidRPr="000D0AF6">
        <w:rPr>
          <w:rFonts w:ascii="Times New Roman" w:hAnsi="Times New Roman"/>
          <w:color w:val="000000"/>
          <w:kern w:val="24"/>
          <w:sz w:val="28"/>
          <w:szCs w:val="28"/>
          <w:lang w:val="kk-KZ"/>
        </w:rPr>
        <w:t xml:space="preserve"> 300°C</w:t>
      </w:r>
      <w:r>
        <w:rPr>
          <w:rFonts w:ascii="Times New Roman" w:hAnsi="Times New Roman"/>
          <w:color w:val="000000"/>
          <w:kern w:val="24"/>
          <w:sz w:val="28"/>
          <w:szCs w:val="28"/>
          <w:lang w:val="kk-KZ"/>
        </w:rPr>
        <w:t xml:space="preserve"> температурада</w:t>
      </w:r>
      <w:r w:rsidRPr="000D0AF6">
        <w:rPr>
          <w:rFonts w:ascii="Times New Roman" w:hAnsi="Times New Roman"/>
          <w:color w:val="000000"/>
          <w:kern w:val="24"/>
          <w:sz w:val="28"/>
          <w:szCs w:val="28"/>
          <w:lang w:val="kk-KZ"/>
        </w:rPr>
        <w:t xml:space="preserve"> 4 сағат </w:t>
      </w:r>
      <w:r>
        <w:rPr>
          <w:rFonts w:ascii="Times New Roman" w:hAnsi="Times New Roman"/>
          <w:color w:val="000000"/>
          <w:kern w:val="24"/>
          <w:sz w:val="28"/>
          <w:szCs w:val="28"/>
          <w:lang w:val="kk-KZ"/>
        </w:rPr>
        <w:t xml:space="preserve">бойы кептіріліп, </w:t>
      </w:r>
      <w:r w:rsidRPr="000D0AF6">
        <w:rPr>
          <w:rFonts w:ascii="Times New Roman" w:hAnsi="Times New Roman"/>
          <w:color w:val="000000"/>
          <w:kern w:val="24"/>
          <w:sz w:val="28"/>
          <w:szCs w:val="28"/>
          <w:lang w:val="kk-KZ"/>
        </w:rPr>
        <w:t>бөлме температурасын</w:t>
      </w:r>
      <w:r>
        <w:rPr>
          <w:rFonts w:ascii="Times New Roman" w:hAnsi="Times New Roman"/>
          <w:color w:val="000000"/>
          <w:kern w:val="24"/>
          <w:sz w:val="28"/>
          <w:szCs w:val="28"/>
          <w:lang w:val="kk-KZ"/>
        </w:rPr>
        <w:t>д</w:t>
      </w:r>
      <w:r w:rsidRPr="000D0AF6">
        <w:rPr>
          <w:rFonts w:ascii="Times New Roman" w:hAnsi="Times New Roman"/>
          <w:color w:val="000000"/>
          <w:kern w:val="24"/>
          <w:sz w:val="28"/>
          <w:szCs w:val="28"/>
          <w:lang w:val="kk-KZ"/>
        </w:rPr>
        <w:t xml:space="preserve">а </w:t>
      </w:r>
      <w:r w:rsidR="000C0697">
        <w:rPr>
          <w:rFonts w:ascii="Times New Roman" w:hAnsi="Times New Roman"/>
          <w:color w:val="000000"/>
          <w:kern w:val="24"/>
          <w:sz w:val="28"/>
          <w:szCs w:val="28"/>
          <w:lang w:val="kk-KZ"/>
        </w:rPr>
        <w:t>салқындатылады.</w:t>
      </w:r>
    </w:p>
    <w:p w14:paraId="1DB8A6AD" w14:textId="77777777" w:rsidR="00152E85" w:rsidRPr="000974B6" w:rsidRDefault="000974B6" w:rsidP="000974B6">
      <w:pPr>
        <w:pStyle w:val="a8"/>
        <w:spacing w:before="120" w:beforeAutospacing="0" w:after="120" w:afterAutospacing="0"/>
        <w:ind w:firstLine="709"/>
        <w:jc w:val="both"/>
        <w:rPr>
          <w:sz w:val="28"/>
          <w:szCs w:val="28"/>
          <w:lang w:val="kk-KZ"/>
        </w:rPr>
      </w:pPr>
      <w:bookmarkStart w:id="8" w:name="_Hlk147086082"/>
      <w:r w:rsidRPr="00695574">
        <w:rPr>
          <w:color w:val="000000"/>
          <w:sz w:val="28"/>
          <w:szCs w:val="28"/>
          <w:lang w:val="kk-KZ"/>
        </w:rPr>
        <w:t>2.</w:t>
      </w:r>
      <w:r w:rsidR="00DE136F" w:rsidRPr="00695574">
        <w:rPr>
          <w:color w:val="000000"/>
          <w:sz w:val="28"/>
          <w:szCs w:val="28"/>
          <w:lang w:val="kk-KZ"/>
        </w:rPr>
        <w:t>5</w:t>
      </w:r>
      <w:r w:rsidRPr="00695574">
        <w:rPr>
          <w:color w:val="000000"/>
          <w:sz w:val="28"/>
          <w:szCs w:val="28"/>
          <w:lang w:val="kk-KZ"/>
        </w:rPr>
        <w:t xml:space="preserve">.4 </w:t>
      </w:r>
      <w:r w:rsidR="005B2B6D" w:rsidRPr="00695574">
        <w:rPr>
          <w:color w:val="000000"/>
          <w:sz w:val="28"/>
          <w:szCs w:val="28"/>
          <w:lang w:val="kk-KZ"/>
        </w:rPr>
        <w:t>3Pd-7Cu/AC</w:t>
      </w:r>
      <w:r w:rsidR="005B2B6D" w:rsidRPr="00695574">
        <w:rPr>
          <w:color w:val="000000"/>
          <w:sz w:val="28"/>
          <w:szCs w:val="28"/>
          <w:vertAlign w:val="subscript"/>
          <w:lang w:val="kk-KZ"/>
        </w:rPr>
        <w:t>m</w:t>
      </w:r>
      <w:r w:rsidR="005B2B6D" w:rsidRPr="00695574">
        <w:rPr>
          <w:color w:val="000000"/>
          <w:sz w:val="28"/>
          <w:szCs w:val="28"/>
          <w:lang w:val="kk-KZ"/>
        </w:rPr>
        <w:t xml:space="preserve"> және 3Pd-7Ni/AC</w:t>
      </w:r>
      <w:r w:rsidR="005B2B6D" w:rsidRPr="00695574">
        <w:rPr>
          <w:color w:val="000000"/>
          <w:sz w:val="28"/>
          <w:szCs w:val="28"/>
          <w:vertAlign w:val="subscript"/>
          <w:lang w:val="kk-KZ"/>
        </w:rPr>
        <w:t>m</w:t>
      </w:r>
      <w:r w:rsidR="005B2B6D" w:rsidRPr="00695574">
        <w:rPr>
          <w:bCs/>
          <w:color w:val="000000"/>
          <w:sz w:val="28"/>
          <w:szCs w:val="28"/>
          <w:lang w:val="kk-KZ"/>
        </w:rPr>
        <w:t xml:space="preserve"> </w:t>
      </w:r>
      <w:r w:rsidR="005B2B6D" w:rsidRPr="00695574">
        <w:rPr>
          <w:sz w:val="28"/>
          <w:szCs w:val="28"/>
          <w:lang w:val="kk-KZ"/>
        </w:rPr>
        <w:t>катализаторларын синтездеу</w:t>
      </w:r>
      <w:bookmarkEnd w:id="8"/>
    </w:p>
    <w:p w14:paraId="4FDF0926" w14:textId="492A0A0F" w:rsidR="00C64C26" w:rsidRPr="00C64C26" w:rsidRDefault="00C64C26" w:rsidP="00C64C26">
      <w:pPr>
        <w:spacing w:after="0" w:line="240" w:lineRule="auto"/>
        <w:ind w:firstLine="709"/>
        <w:jc w:val="both"/>
        <w:rPr>
          <w:rFonts w:ascii="Times New Roman" w:hAnsi="Times New Roman"/>
          <w:color w:val="000000"/>
          <w:kern w:val="24"/>
          <w:sz w:val="28"/>
          <w:szCs w:val="28"/>
          <w:lang w:val="kk-KZ" w:eastAsia="ru-RU"/>
        </w:rPr>
      </w:pPr>
      <w:r w:rsidRPr="00C64C26">
        <w:rPr>
          <w:rFonts w:ascii="Times New Roman" w:eastAsia="Times New Roman" w:hAnsi="Times New Roman"/>
          <w:color w:val="000000"/>
          <w:sz w:val="28"/>
          <w:szCs w:val="28"/>
          <w:lang w:val="kk-KZ" w:eastAsia="ru-RU"/>
        </w:rPr>
        <w:t>3Pd-7Cu/AC</w:t>
      </w:r>
      <w:r w:rsidRPr="00C64C26">
        <w:rPr>
          <w:rFonts w:ascii="Times New Roman" w:eastAsia="Times New Roman" w:hAnsi="Times New Roman"/>
          <w:color w:val="000000"/>
          <w:sz w:val="28"/>
          <w:szCs w:val="28"/>
          <w:vertAlign w:val="subscript"/>
          <w:lang w:val="kk-KZ" w:eastAsia="ru-RU"/>
        </w:rPr>
        <w:t>m</w:t>
      </w:r>
      <w:r w:rsidRPr="00C64C26">
        <w:rPr>
          <w:rFonts w:ascii="Times New Roman" w:eastAsia="Times New Roman" w:hAnsi="Times New Roman"/>
          <w:color w:val="000000"/>
          <w:sz w:val="28"/>
          <w:szCs w:val="28"/>
          <w:lang w:val="kk-KZ" w:eastAsia="ru-RU"/>
        </w:rPr>
        <w:t xml:space="preserve"> және 3Pd-7Ni/AC</w:t>
      </w:r>
      <w:r w:rsidRPr="00C64C26">
        <w:rPr>
          <w:rFonts w:ascii="Times New Roman" w:eastAsia="Times New Roman" w:hAnsi="Times New Roman"/>
          <w:color w:val="000000"/>
          <w:sz w:val="28"/>
          <w:szCs w:val="28"/>
          <w:vertAlign w:val="subscript"/>
          <w:lang w:val="kk-KZ" w:eastAsia="ru-RU"/>
        </w:rPr>
        <w:t>m</w:t>
      </w:r>
      <w:r w:rsidRPr="00C64C26">
        <w:rPr>
          <w:rFonts w:ascii="Times New Roman" w:eastAsia="Times New Roman" w:hAnsi="Times New Roman"/>
          <w:bCs/>
          <w:color w:val="000000"/>
          <w:sz w:val="28"/>
          <w:szCs w:val="28"/>
          <w:lang w:val="kk-KZ" w:eastAsia="ru-RU"/>
        </w:rPr>
        <w:t xml:space="preserve"> </w:t>
      </w:r>
      <w:r w:rsidRPr="00C64C26">
        <w:rPr>
          <w:rFonts w:ascii="Times New Roman" w:eastAsia="Times New Roman" w:hAnsi="Times New Roman"/>
          <w:sz w:val="28"/>
          <w:szCs w:val="28"/>
          <w:lang w:val="kk-KZ" w:eastAsia="ru-RU"/>
        </w:rPr>
        <w:t xml:space="preserve">каталитикалық жүйелерін </w:t>
      </w:r>
      <w:r w:rsidRPr="00C64C26">
        <w:rPr>
          <w:rFonts w:ascii="Times New Roman" w:hAnsi="Times New Roman"/>
          <w:color w:val="000000"/>
          <w:kern w:val="24"/>
          <w:sz w:val="28"/>
          <w:szCs w:val="28"/>
          <w:lang w:val="kk-KZ" w:eastAsia="ru-RU"/>
        </w:rPr>
        <w:t>ылғалды сіңіру әдісі арқылы AC</w:t>
      </w:r>
      <w:r w:rsidRPr="00C64C26">
        <w:rPr>
          <w:rFonts w:ascii="Times New Roman" w:hAnsi="Times New Roman"/>
          <w:color w:val="000000"/>
          <w:kern w:val="24"/>
          <w:sz w:val="28"/>
          <w:szCs w:val="28"/>
          <w:vertAlign w:val="subscript"/>
          <w:lang w:val="kk-KZ" w:eastAsia="ru-RU"/>
        </w:rPr>
        <w:t>m</w:t>
      </w:r>
      <w:r w:rsidRPr="00C64C26">
        <w:rPr>
          <w:rFonts w:ascii="Times New Roman" w:eastAsia="Times New Roman" w:hAnsi="Times New Roman"/>
          <w:color w:val="000000"/>
          <w:kern w:val="24"/>
          <w:sz w:val="28"/>
          <w:szCs w:val="28"/>
          <w:lang w:val="kk-KZ" w:eastAsia="ru-RU"/>
        </w:rPr>
        <w:t xml:space="preserve">-ге </w:t>
      </w:r>
      <w:r w:rsidRPr="00C64C26">
        <w:rPr>
          <w:rFonts w:ascii="Times New Roman" w:eastAsia="Times New Roman" w:hAnsi="Times New Roman"/>
          <w:sz w:val="28"/>
          <w:szCs w:val="28"/>
          <w:lang w:val="kk-KZ" w:eastAsia="ru-RU"/>
        </w:rPr>
        <w:t xml:space="preserve">отырғызу үшін </w:t>
      </w:r>
      <w:r w:rsidRPr="00C64C26">
        <w:rPr>
          <w:rFonts w:ascii="Times New Roman" w:eastAsia="Times New Roman" w:hAnsi="Times New Roman"/>
          <w:color w:val="000000"/>
          <w:kern w:val="24"/>
          <w:sz w:val="28"/>
          <w:szCs w:val="28"/>
          <w:lang w:val="kk-KZ" w:eastAsia="ru-RU"/>
        </w:rPr>
        <w:t>20 мг палладий хлоридін (</w:t>
      </w:r>
      <w:r w:rsidRPr="00C64C26">
        <w:rPr>
          <w:rFonts w:ascii="Times New Roman" w:eastAsia="Times New Roman" w:hAnsi="Times New Roman"/>
          <w:sz w:val="28"/>
          <w:szCs w:val="28"/>
          <w:lang w:val="kk-KZ" w:eastAsia="ru-RU"/>
        </w:rPr>
        <w:t>PdCI</w:t>
      </w:r>
      <w:r w:rsidRPr="00C64C26">
        <w:rPr>
          <w:rFonts w:ascii="Times New Roman" w:eastAsia="Times New Roman" w:hAnsi="Times New Roman"/>
          <w:sz w:val="28"/>
          <w:szCs w:val="28"/>
          <w:vertAlign w:val="subscript"/>
          <w:lang w:val="kk-KZ" w:eastAsia="ru-RU"/>
        </w:rPr>
        <w:t>2</w:t>
      </w:r>
      <w:r w:rsidRPr="00C64C26">
        <w:rPr>
          <w:rFonts w:ascii="Times New Roman" w:eastAsia="Times New Roman" w:hAnsi="Times New Roman"/>
          <w:sz w:val="28"/>
          <w:szCs w:val="28"/>
          <w:lang w:val="kk-KZ" w:eastAsia="ru-RU"/>
        </w:rPr>
        <w:t>)</w:t>
      </w:r>
      <w:r w:rsidRPr="00C64C26">
        <w:rPr>
          <w:rFonts w:ascii="Times New Roman" w:eastAsia="Times New Roman" w:hAnsi="Times New Roman"/>
          <w:color w:val="000000"/>
          <w:kern w:val="24"/>
          <w:sz w:val="28"/>
          <w:szCs w:val="28"/>
          <w:lang w:val="kk-KZ" w:eastAsia="ru-RU"/>
        </w:rPr>
        <w:t xml:space="preserve"> 20 мл этанол-су қоспасында ерітіліп 1г A</w:t>
      </w:r>
      <w:r w:rsidR="0092704F">
        <w:rPr>
          <w:rFonts w:ascii="Times New Roman" w:eastAsia="Times New Roman" w:hAnsi="Times New Roman"/>
          <w:color w:val="000000"/>
          <w:kern w:val="24"/>
          <w:sz w:val="28"/>
          <w:szCs w:val="28"/>
          <w:lang w:val="kk-KZ" w:eastAsia="ru-RU"/>
        </w:rPr>
        <w:t>С</w:t>
      </w:r>
      <w:r w:rsidRPr="0092704F">
        <w:rPr>
          <w:rFonts w:ascii="Times New Roman" w:eastAsia="Times New Roman" w:hAnsi="Times New Roman"/>
          <w:color w:val="000000"/>
          <w:kern w:val="24"/>
          <w:sz w:val="28"/>
          <w:szCs w:val="28"/>
          <w:vertAlign w:val="subscript"/>
          <w:lang w:val="kk-KZ" w:eastAsia="ru-RU"/>
        </w:rPr>
        <w:t>m</w:t>
      </w:r>
      <w:r w:rsidRPr="00C64C26">
        <w:rPr>
          <w:rFonts w:ascii="Times New Roman" w:eastAsia="Times New Roman" w:hAnsi="Times New Roman"/>
          <w:sz w:val="24"/>
          <w:szCs w:val="24"/>
          <w:lang w:val="kk-KZ" w:eastAsia="ru-RU"/>
        </w:rPr>
        <w:t xml:space="preserve"> </w:t>
      </w:r>
      <w:r w:rsidRPr="00C64C26">
        <w:rPr>
          <w:rFonts w:ascii="Times New Roman" w:eastAsia="Times New Roman" w:hAnsi="Times New Roman"/>
          <w:color w:val="000000"/>
          <w:kern w:val="24"/>
          <w:sz w:val="28"/>
          <w:szCs w:val="28"/>
          <w:lang w:val="kk-KZ" w:eastAsia="ru-RU"/>
        </w:rPr>
        <w:t>құйылып, 10 мин бойы араластырылады және палладий ионы AC</w:t>
      </w:r>
      <w:r w:rsidRPr="0092704F">
        <w:rPr>
          <w:rFonts w:ascii="Times New Roman" w:eastAsia="Times New Roman" w:hAnsi="Times New Roman"/>
          <w:color w:val="000000"/>
          <w:kern w:val="24"/>
          <w:sz w:val="28"/>
          <w:szCs w:val="28"/>
          <w:vertAlign w:val="subscript"/>
          <w:lang w:val="kk-KZ" w:eastAsia="ru-RU"/>
        </w:rPr>
        <w:t>m</w:t>
      </w:r>
      <w:r w:rsidRPr="00C64C26">
        <w:rPr>
          <w:rFonts w:ascii="Times New Roman" w:eastAsia="Times New Roman" w:hAnsi="Times New Roman"/>
          <w:color w:val="000000"/>
          <w:kern w:val="24"/>
          <w:sz w:val="28"/>
          <w:szCs w:val="28"/>
          <w:lang w:val="kk-KZ" w:eastAsia="ru-RU"/>
        </w:rPr>
        <w:t>-ға толық сорбцияланғанша бөлме температурасында 4 сағатқа қ</w:t>
      </w:r>
      <w:r w:rsidR="00E21B47">
        <w:rPr>
          <w:rFonts w:ascii="Times New Roman" w:eastAsia="Times New Roman" w:hAnsi="Times New Roman"/>
          <w:color w:val="000000"/>
          <w:kern w:val="24"/>
          <w:sz w:val="28"/>
          <w:szCs w:val="28"/>
          <w:lang w:val="kk-KZ" w:eastAsia="ru-RU"/>
        </w:rPr>
        <w:t>ойы</w:t>
      </w:r>
      <w:r w:rsidRPr="00C64C26">
        <w:rPr>
          <w:rFonts w:ascii="Times New Roman" w:eastAsia="Times New Roman" w:hAnsi="Times New Roman"/>
          <w:color w:val="000000"/>
          <w:kern w:val="24"/>
          <w:sz w:val="28"/>
          <w:szCs w:val="28"/>
          <w:lang w:val="kk-KZ" w:eastAsia="ru-RU"/>
        </w:rPr>
        <w:t xml:space="preserve">лады. </w:t>
      </w:r>
      <w:r w:rsidRPr="00C64C26">
        <w:rPr>
          <w:rFonts w:ascii="Times New Roman" w:eastAsia="Times New Roman" w:hAnsi="Times New Roman"/>
          <w:color w:val="000000"/>
          <w:sz w:val="28"/>
          <w:szCs w:val="28"/>
          <w:lang w:val="kk-KZ" w:eastAsia="ru-RU"/>
        </w:rPr>
        <w:t>Ылғалдан арылту, жуу және кептірудің басқа процедуралары 5Pd/AC</w:t>
      </w:r>
      <w:r w:rsidRPr="00E21B47">
        <w:rPr>
          <w:rFonts w:ascii="Times New Roman" w:eastAsia="Times New Roman" w:hAnsi="Times New Roman"/>
          <w:color w:val="000000"/>
          <w:sz w:val="28"/>
          <w:szCs w:val="28"/>
          <w:vertAlign w:val="subscript"/>
          <w:lang w:val="kk-KZ" w:eastAsia="ru-RU"/>
        </w:rPr>
        <w:t>m</w:t>
      </w:r>
      <w:r w:rsidRPr="00C64C26">
        <w:rPr>
          <w:rFonts w:ascii="Times New Roman" w:eastAsia="Times New Roman" w:hAnsi="Times New Roman"/>
          <w:sz w:val="24"/>
          <w:szCs w:val="24"/>
          <w:lang w:val="kk-KZ" w:eastAsia="ru-RU"/>
        </w:rPr>
        <w:t xml:space="preserve"> </w:t>
      </w:r>
      <w:r w:rsidRPr="00C64C26">
        <w:rPr>
          <w:rFonts w:ascii="Times New Roman" w:eastAsia="Times New Roman" w:hAnsi="Times New Roman"/>
          <w:color w:val="000000"/>
          <w:sz w:val="28"/>
          <w:szCs w:val="28"/>
          <w:lang w:val="kk-KZ" w:eastAsia="ru-RU"/>
        </w:rPr>
        <w:t xml:space="preserve">алу үрдісіне сай орындалады. </w:t>
      </w:r>
      <w:r w:rsidR="00E21B47">
        <w:rPr>
          <w:rFonts w:ascii="Times New Roman" w:eastAsia="Times New Roman" w:hAnsi="Times New Roman"/>
          <w:color w:val="000000"/>
          <w:sz w:val="28"/>
          <w:szCs w:val="28"/>
          <w:lang w:val="kk-KZ" w:eastAsia="ru-RU"/>
        </w:rPr>
        <w:t>Д</w:t>
      </w:r>
      <w:r w:rsidRPr="00C64C26">
        <w:rPr>
          <w:rFonts w:ascii="Times New Roman" w:eastAsia="Times New Roman" w:hAnsi="Times New Roman"/>
          <w:color w:val="000000"/>
          <w:sz w:val="28"/>
          <w:szCs w:val="28"/>
          <w:lang w:val="kk-KZ" w:eastAsia="ru-RU"/>
        </w:rPr>
        <w:t>айын болған 3Pd/A</w:t>
      </w:r>
      <w:r w:rsidR="0092704F">
        <w:rPr>
          <w:rFonts w:ascii="Times New Roman" w:eastAsia="Times New Roman" w:hAnsi="Times New Roman"/>
          <w:color w:val="000000"/>
          <w:sz w:val="28"/>
          <w:szCs w:val="28"/>
          <w:lang w:val="kk-KZ" w:eastAsia="ru-RU"/>
        </w:rPr>
        <w:t>С</w:t>
      </w:r>
      <w:r w:rsidRPr="00C64C26">
        <w:rPr>
          <w:rFonts w:ascii="Times New Roman" w:eastAsia="Times New Roman" w:hAnsi="Times New Roman"/>
          <w:color w:val="000000"/>
          <w:sz w:val="28"/>
          <w:szCs w:val="28"/>
          <w:lang w:val="kk-KZ" w:eastAsia="ru-RU"/>
        </w:rPr>
        <w:t xml:space="preserve">m </w:t>
      </w:r>
      <w:r w:rsidRPr="00C64C26">
        <w:rPr>
          <w:rFonts w:ascii="Times New Roman" w:eastAsia="Times New Roman" w:hAnsi="Times New Roman"/>
          <w:color w:val="000000"/>
          <w:kern w:val="24"/>
          <w:sz w:val="28"/>
          <w:szCs w:val="28"/>
          <w:lang w:val="kk-KZ" w:eastAsia="ru-RU"/>
        </w:rPr>
        <w:t>ға 0,5 г Cu(NO</w:t>
      </w:r>
      <w:r w:rsidRPr="00C64C26">
        <w:rPr>
          <w:rFonts w:ascii="Times New Roman" w:eastAsia="Times New Roman" w:hAnsi="Times New Roman"/>
          <w:color w:val="000000"/>
          <w:kern w:val="24"/>
          <w:sz w:val="28"/>
          <w:szCs w:val="28"/>
          <w:vertAlign w:val="subscript"/>
          <w:lang w:val="kk-KZ" w:eastAsia="ru-RU"/>
        </w:rPr>
        <w:t>3</w:t>
      </w:r>
      <w:r w:rsidRPr="00C64C26">
        <w:rPr>
          <w:rFonts w:ascii="Times New Roman" w:eastAsia="Times New Roman" w:hAnsi="Times New Roman"/>
          <w:color w:val="000000"/>
          <w:kern w:val="24"/>
          <w:sz w:val="28"/>
          <w:szCs w:val="28"/>
          <w:lang w:val="kk-KZ" w:eastAsia="ru-RU"/>
        </w:rPr>
        <w:t>)</w:t>
      </w:r>
      <w:r w:rsidRPr="00C64C26">
        <w:rPr>
          <w:rFonts w:ascii="Times New Roman" w:eastAsia="Times New Roman" w:hAnsi="Times New Roman"/>
          <w:color w:val="000000"/>
          <w:kern w:val="24"/>
          <w:sz w:val="28"/>
          <w:szCs w:val="28"/>
          <w:vertAlign w:val="subscript"/>
          <w:lang w:val="kk-KZ" w:eastAsia="ru-RU"/>
        </w:rPr>
        <w:t>2</w:t>
      </w:r>
      <w:r w:rsidRPr="00C64C26">
        <w:rPr>
          <w:rFonts w:ascii="Times New Roman" w:eastAsia="Times New Roman" w:hAnsi="Times New Roman"/>
          <w:color w:val="000000"/>
          <w:kern w:val="24"/>
          <w:sz w:val="28"/>
          <w:szCs w:val="28"/>
          <w:lang w:val="kk-KZ" w:eastAsia="ru-RU"/>
        </w:rPr>
        <w:t>•3H</w:t>
      </w:r>
      <w:r w:rsidRPr="00C64C26">
        <w:rPr>
          <w:rFonts w:ascii="Times New Roman" w:eastAsia="Times New Roman" w:hAnsi="Times New Roman"/>
          <w:color w:val="000000"/>
          <w:kern w:val="24"/>
          <w:sz w:val="28"/>
          <w:szCs w:val="28"/>
          <w:vertAlign w:val="subscript"/>
          <w:lang w:val="kk-KZ" w:eastAsia="ru-RU"/>
        </w:rPr>
        <w:t>2</w:t>
      </w:r>
      <w:r w:rsidRPr="00C64C26">
        <w:rPr>
          <w:rFonts w:ascii="Times New Roman" w:eastAsia="Times New Roman" w:hAnsi="Times New Roman"/>
          <w:color w:val="000000"/>
          <w:kern w:val="24"/>
          <w:sz w:val="28"/>
          <w:szCs w:val="28"/>
          <w:lang w:val="kk-KZ" w:eastAsia="ru-RU"/>
        </w:rPr>
        <w:t>O  және 0,8 г Ni(NO</w:t>
      </w:r>
      <w:r w:rsidRPr="00C64C26">
        <w:rPr>
          <w:rFonts w:ascii="Times New Roman" w:eastAsia="Times New Roman" w:hAnsi="Times New Roman"/>
          <w:color w:val="000000"/>
          <w:kern w:val="24"/>
          <w:sz w:val="28"/>
          <w:szCs w:val="28"/>
          <w:vertAlign w:val="subscript"/>
          <w:lang w:val="kk-KZ" w:eastAsia="ru-RU"/>
        </w:rPr>
        <w:t>3</w:t>
      </w:r>
      <w:r w:rsidRPr="00C64C26">
        <w:rPr>
          <w:rFonts w:ascii="Times New Roman" w:eastAsia="Times New Roman" w:hAnsi="Times New Roman"/>
          <w:color w:val="000000"/>
          <w:kern w:val="24"/>
          <w:sz w:val="28"/>
          <w:szCs w:val="28"/>
          <w:lang w:val="kk-KZ" w:eastAsia="ru-RU"/>
        </w:rPr>
        <w:t>)</w:t>
      </w:r>
      <w:r w:rsidRPr="00C64C26">
        <w:rPr>
          <w:rFonts w:ascii="Times New Roman" w:eastAsia="Times New Roman" w:hAnsi="Times New Roman"/>
          <w:color w:val="000000"/>
          <w:kern w:val="24"/>
          <w:sz w:val="28"/>
          <w:szCs w:val="28"/>
          <w:vertAlign w:val="subscript"/>
          <w:lang w:val="kk-KZ" w:eastAsia="ru-RU"/>
        </w:rPr>
        <w:t>2</w:t>
      </w:r>
      <w:r w:rsidRPr="00C64C26">
        <w:rPr>
          <w:rFonts w:ascii="Times New Roman" w:eastAsia="Times New Roman" w:hAnsi="Times New Roman"/>
          <w:color w:val="000000"/>
          <w:kern w:val="24"/>
          <w:sz w:val="28"/>
          <w:szCs w:val="28"/>
          <w:lang w:val="kk-KZ" w:eastAsia="ru-RU"/>
        </w:rPr>
        <w:t>•6H</w:t>
      </w:r>
      <w:r w:rsidRPr="00C64C26">
        <w:rPr>
          <w:rFonts w:ascii="Times New Roman" w:eastAsia="Times New Roman" w:hAnsi="Times New Roman"/>
          <w:color w:val="000000"/>
          <w:kern w:val="24"/>
          <w:sz w:val="28"/>
          <w:szCs w:val="28"/>
          <w:vertAlign w:val="subscript"/>
          <w:lang w:val="kk-KZ" w:eastAsia="ru-RU"/>
        </w:rPr>
        <w:t>2</w:t>
      </w:r>
      <w:r w:rsidRPr="00C64C26">
        <w:rPr>
          <w:rFonts w:ascii="Times New Roman" w:eastAsia="Times New Roman" w:hAnsi="Times New Roman"/>
          <w:color w:val="000000"/>
          <w:kern w:val="24"/>
          <w:sz w:val="28"/>
          <w:szCs w:val="28"/>
          <w:lang w:val="kk-KZ" w:eastAsia="ru-RU"/>
        </w:rPr>
        <w:t>O 55-60°C температурада 5 мл суда ерітіліп</w:t>
      </w:r>
      <w:r w:rsidR="00E21B47">
        <w:rPr>
          <w:rFonts w:ascii="Times New Roman" w:eastAsia="Times New Roman" w:hAnsi="Times New Roman"/>
          <w:color w:val="000000"/>
          <w:kern w:val="24"/>
          <w:sz w:val="28"/>
          <w:szCs w:val="28"/>
          <w:lang w:val="kk-KZ" w:eastAsia="ru-RU"/>
        </w:rPr>
        <w:t>,</w:t>
      </w:r>
      <w:r w:rsidRPr="00C64C26">
        <w:rPr>
          <w:rFonts w:ascii="Times New Roman" w:eastAsia="Times New Roman" w:hAnsi="Times New Roman"/>
          <w:color w:val="000000"/>
          <w:kern w:val="24"/>
          <w:sz w:val="28"/>
          <w:szCs w:val="28"/>
          <w:lang w:val="kk-KZ" w:eastAsia="ru-RU"/>
        </w:rPr>
        <w:t xml:space="preserve"> жеке</w:t>
      </w:r>
      <w:r w:rsidR="00E21B47">
        <w:rPr>
          <w:rFonts w:ascii="Times New Roman" w:eastAsia="Times New Roman" w:hAnsi="Times New Roman"/>
          <w:color w:val="000000"/>
          <w:kern w:val="24"/>
          <w:sz w:val="28"/>
          <w:szCs w:val="28"/>
          <w:lang w:val="kk-KZ" w:eastAsia="ru-RU"/>
        </w:rPr>
        <w:t>-</w:t>
      </w:r>
      <w:r w:rsidRPr="00C64C26">
        <w:rPr>
          <w:rFonts w:ascii="Times New Roman" w:eastAsia="Times New Roman" w:hAnsi="Times New Roman"/>
          <w:color w:val="000000"/>
          <w:kern w:val="24"/>
          <w:sz w:val="28"/>
          <w:szCs w:val="28"/>
          <w:lang w:val="kk-KZ" w:eastAsia="ru-RU"/>
        </w:rPr>
        <w:t>жеке құйылады да</w:t>
      </w:r>
      <w:r w:rsidR="00E21B47">
        <w:rPr>
          <w:rFonts w:ascii="Times New Roman" w:eastAsia="Times New Roman" w:hAnsi="Times New Roman"/>
          <w:color w:val="000000"/>
          <w:kern w:val="24"/>
          <w:sz w:val="28"/>
          <w:szCs w:val="28"/>
          <w:lang w:val="kk-KZ" w:eastAsia="ru-RU"/>
        </w:rPr>
        <w:t>,</w:t>
      </w:r>
      <w:r w:rsidRPr="00C64C26">
        <w:rPr>
          <w:rFonts w:ascii="Times New Roman" w:eastAsia="Times New Roman" w:hAnsi="Times New Roman"/>
          <w:color w:val="000000"/>
          <w:kern w:val="24"/>
          <w:sz w:val="28"/>
          <w:szCs w:val="28"/>
          <w:lang w:val="kk-KZ" w:eastAsia="ru-RU"/>
        </w:rPr>
        <w:t xml:space="preserve"> 30 минут бойы араластырылады. Ылғалдан арылту, жуу және кептірудің басқа процедуралары </w:t>
      </w:r>
      <w:r w:rsidRPr="00C64C26">
        <w:rPr>
          <w:rFonts w:ascii="Times New Roman" w:eastAsia="Times New Roman" w:hAnsi="Times New Roman"/>
          <w:sz w:val="28"/>
          <w:szCs w:val="28"/>
          <w:lang w:val="kk-KZ" w:eastAsia="ru-RU"/>
        </w:rPr>
        <w:t>10</w:t>
      </w:r>
      <w:r w:rsidRPr="00C64C26">
        <w:rPr>
          <w:rFonts w:ascii="Times New Roman" w:eastAsia="Times New Roman" w:hAnsi="Times New Roman"/>
          <w:color w:val="000000"/>
          <w:sz w:val="28"/>
          <w:szCs w:val="28"/>
          <w:lang w:val="kk-KZ" w:eastAsia="ru-RU"/>
        </w:rPr>
        <w:t>Cu/</w:t>
      </w:r>
      <w:r w:rsidRPr="00C64C26">
        <w:rPr>
          <w:rFonts w:ascii="Times New Roman" w:eastAsia="Times New Roman" w:hAnsi="Times New Roman"/>
          <w:sz w:val="28"/>
          <w:szCs w:val="28"/>
          <w:lang w:val="kk-KZ" w:eastAsia="ru-RU"/>
        </w:rPr>
        <w:t>АС</w:t>
      </w:r>
      <w:r w:rsidRPr="00C64C26">
        <w:rPr>
          <w:rFonts w:ascii="Times New Roman" w:eastAsia="Times New Roman" w:hAnsi="Times New Roman"/>
          <w:sz w:val="28"/>
          <w:szCs w:val="28"/>
          <w:vertAlign w:val="subscript"/>
          <w:lang w:val="kk-KZ" w:eastAsia="ru-RU"/>
        </w:rPr>
        <w:t>m</w:t>
      </w:r>
      <w:r w:rsidRPr="00C64C26">
        <w:rPr>
          <w:rFonts w:ascii="Times New Roman" w:eastAsia="Times New Roman" w:hAnsi="Times New Roman"/>
          <w:sz w:val="28"/>
          <w:szCs w:val="28"/>
          <w:lang w:val="kk-KZ" w:eastAsia="ru-RU"/>
        </w:rPr>
        <w:t xml:space="preserve"> және </w:t>
      </w:r>
      <w:r w:rsidRPr="00C64C26">
        <w:rPr>
          <w:rFonts w:ascii="Times New Roman" w:eastAsia="Times New Roman" w:hAnsi="Times New Roman"/>
          <w:color w:val="000000"/>
          <w:sz w:val="28"/>
          <w:szCs w:val="28"/>
          <w:lang w:val="kk-KZ" w:eastAsia="ru-RU"/>
        </w:rPr>
        <w:t>10Ni/AC</w:t>
      </w:r>
      <w:r w:rsidRPr="00C64C26">
        <w:rPr>
          <w:rFonts w:ascii="Times New Roman" w:eastAsia="Times New Roman" w:hAnsi="Times New Roman"/>
          <w:color w:val="000000"/>
          <w:sz w:val="28"/>
          <w:szCs w:val="28"/>
          <w:vertAlign w:val="subscript"/>
          <w:lang w:val="kk-KZ" w:eastAsia="ru-RU"/>
        </w:rPr>
        <w:t>m</w:t>
      </w:r>
      <w:r w:rsidRPr="00C64C26">
        <w:rPr>
          <w:rFonts w:ascii="Times New Roman" w:eastAsia="Times New Roman" w:hAnsi="Times New Roman"/>
          <w:sz w:val="28"/>
          <w:szCs w:val="28"/>
          <w:lang w:val="kk-KZ" w:eastAsia="ru-RU"/>
        </w:rPr>
        <w:t xml:space="preserve"> алу үрдісіне сай орындалады.</w:t>
      </w:r>
    </w:p>
    <w:p w14:paraId="3A6EC987" w14:textId="77777777" w:rsidR="00577F75" w:rsidRDefault="00577F75" w:rsidP="00577F75">
      <w:pPr>
        <w:pStyle w:val="a8"/>
        <w:spacing w:before="120" w:beforeAutospacing="0" w:after="120" w:afterAutospacing="0"/>
        <w:ind w:firstLine="709"/>
        <w:jc w:val="both"/>
        <w:rPr>
          <w:rFonts w:eastAsia="Calibri"/>
          <w:color w:val="000000"/>
          <w:kern w:val="24"/>
          <w:sz w:val="28"/>
          <w:szCs w:val="28"/>
          <w:lang w:val="kk-KZ"/>
        </w:rPr>
      </w:pPr>
      <w:bookmarkStart w:id="9" w:name="_Hlk147086126"/>
      <w:r w:rsidRPr="00695574">
        <w:rPr>
          <w:rFonts w:eastAsia="Calibri"/>
          <w:color w:val="000000"/>
          <w:kern w:val="24"/>
          <w:sz w:val="28"/>
          <w:szCs w:val="28"/>
          <w:lang w:val="kk-KZ"/>
        </w:rPr>
        <w:t>2.</w:t>
      </w:r>
      <w:r w:rsidR="00DE136F" w:rsidRPr="00695574">
        <w:rPr>
          <w:rFonts w:eastAsia="Calibri"/>
          <w:color w:val="000000"/>
          <w:kern w:val="24"/>
          <w:sz w:val="28"/>
          <w:szCs w:val="28"/>
          <w:lang w:val="kk-KZ"/>
        </w:rPr>
        <w:t>5</w:t>
      </w:r>
      <w:r w:rsidRPr="00695574">
        <w:rPr>
          <w:rFonts w:eastAsia="Calibri"/>
          <w:color w:val="000000"/>
          <w:kern w:val="24"/>
          <w:sz w:val="28"/>
          <w:szCs w:val="28"/>
          <w:lang w:val="kk-KZ"/>
        </w:rPr>
        <w:t xml:space="preserve">.5 </w:t>
      </w:r>
      <w:r w:rsidR="00D93E23" w:rsidRPr="00695574">
        <w:rPr>
          <w:sz w:val="28"/>
          <w:szCs w:val="28"/>
          <w:lang w:val="kk-KZ"/>
        </w:rPr>
        <w:t>10</w:t>
      </w:r>
      <w:r w:rsidR="00D93E23" w:rsidRPr="00695574">
        <w:rPr>
          <w:color w:val="000000"/>
          <w:sz w:val="28"/>
          <w:szCs w:val="28"/>
          <w:lang w:val="kk-KZ"/>
        </w:rPr>
        <w:t>Cu/</w:t>
      </w:r>
      <w:r w:rsidR="00D93E23" w:rsidRPr="00695574">
        <w:rPr>
          <w:sz w:val="28"/>
          <w:szCs w:val="28"/>
          <w:lang w:val="kk-KZ"/>
        </w:rPr>
        <w:t>АС</w:t>
      </w:r>
      <w:r w:rsidR="00D93E23" w:rsidRPr="00695574">
        <w:rPr>
          <w:sz w:val="28"/>
          <w:szCs w:val="28"/>
          <w:vertAlign w:val="subscript"/>
          <w:lang w:val="kk-KZ"/>
        </w:rPr>
        <w:t>m</w:t>
      </w:r>
      <w:r w:rsidR="00D93E23" w:rsidRPr="00695574">
        <w:rPr>
          <w:sz w:val="28"/>
          <w:szCs w:val="28"/>
          <w:lang w:val="kk-KZ"/>
        </w:rPr>
        <w:t xml:space="preserve">, </w:t>
      </w:r>
      <w:r w:rsidR="00D93E23" w:rsidRPr="00695574">
        <w:rPr>
          <w:color w:val="000000"/>
          <w:sz w:val="28"/>
          <w:szCs w:val="28"/>
          <w:lang w:val="kk-KZ"/>
        </w:rPr>
        <w:t>10Ni/AC</w:t>
      </w:r>
      <w:r w:rsidR="00D93E23" w:rsidRPr="00695574">
        <w:rPr>
          <w:color w:val="000000"/>
          <w:sz w:val="28"/>
          <w:szCs w:val="28"/>
          <w:vertAlign w:val="subscript"/>
          <w:lang w:val="kk-KZ"/>
        </w:rPr>
        <w:t>m</w:t>
      </w:r>
      <w:r w:rsidR="00D93E23" w:rsidRPr="00695574">
        <w:rPr>
          <w:color w:val="000000"/>
          <w:sz w:val="28"/>
          <w:szCs w:val="28"/>
          <w:lang w:val="kk-KZ"/>
        </w:rPr>
        <w:t>,</w:t>
      </w:r>
      <w:r w:rsidR="00D93E23" w:rsidRPr="00695574">
        <w:rPr>
          <w:color w:val="000000"/>
          <w:kern w:val="24"/>
          <w:sz w:val="28"/>
          <w:szCs w:val="28"/>
          <w:lang w:val="kk-KZ"/>
        </w:rPr>
        <w:t xml:space="preserve"> </w:t>
      </w:r>
      <w:r w:rsidR="00D93E23" w:rsidRPr="00695574">
        <w:rPr>
          <w:color w:val="000000"/>
          <w:sz w:val="28"/>
          <w:szCs w:val="28"/>
          <w:lang w:val="kk-KZ"/>
        </w:rPr>
        <w:t>3Pd-7Cu/AC</w:t>
      </w:r>
      <w:r w:rsidR="00D93E23" w:rsidRPr="00695574">
        <w:rPr>
          <w:color w:val="000000"/>
          <w:sz w:val="28"/>
          <w:szCs w:val="28"/>
          <w:vertAlign w:val="subscript"/>
          <w:lang w:val="kk-KZ"/>
        </w:rPr>
        <w:t>m</w:t>
      </w:r>
      <w:r w:rsidR="00D93E23" w:rsidRPr="00695574">
        <w:rPr>
          <w:color w:val="000000"/>
          <w:sz w:val="28"/>
          <w:szCs w:val="28"/>
          <w:lang w:val="kk-KZ"/>
        </w:rPr>
        <w:t xml:space="preserve"> және 3Pd-7Ni/AC</w:t>
      </w:r>
      <w:r w:rsidR="00D93E23" w:rsidRPr="00695574">
        <w:rPr>
          <w:color w:val="000000"/>
          <w:sz w:val="28"/>
          <w:szCs w:val="28"/>
          <w:vertAlign w:val="subscript"/>
          <w:lang w:val="kk-KZ"/>
        </w:rPr>
        <w:t>m</w:t>
      </w:r>
      <w:r w:rsidR="00D93E23" w:rsidRPr="00695574">
        <w:rPr>
          <w:bCs/>
          <w:color w:val="000000"/>
          <w:sz w:val="28"/>
          <w:szCs w:val="28"/>
          <w:lang w:val="kk-KZ"/>
        </w:rPr>
        <w:t xml:space="preserve"> </w:t>
      </w:r>
      <w:r w:rsidR="00D93E23" w:rsidRPr="00695574">
        <w:rPr>
          <w:sz w:val="28"/>
          <w:szCs w:val="28"/>
          <w:lang w:val="kk-KZ"/>
        </w:rPr>
        <w:t>катализаторларындағы металл иондарын тотықсыздандыру</w:t>
      </w:r>
    </w:p>
    <w:p w14:paraId="473607E6" w14:textId="77777777" w:rsidR="00661902" w:rsidRDefault="00F140F5" w:rsidP="001042D2">
      <w:pPr>
        <w:pStyle w:val="a8"/>
        <w:spacing w:before="0" w:beforeAutospacing="0" w:after="0" w:afterAutospacing="0"/>
        <w:ind w:firstLine="709"/>
        <w:jc w:val="both"/>
        <w:rPr>
          <w:rFonts w:eastAsia="Calibri"/>
          <w:color w:val="000000"/>
          <w:kern w:val="24"/>
          <w:sz w:val="28"/>
          <w:szCs w:val="28"/>
          <w:lang w:val="kk-KZ"/>
        </w:rPr>
      </w:pPr>
      <w:bookmarkStart w:id="10" w:name="_Hlk147605079"/>
      <w:bookmarkEnd w:id="9"/>
      <w:r>
        <w:rPr>
          <w:rFonts w:eastAsia="Calibri"/>
          <w:color w:val="000000"/>
          <w:kern w:val="24"/>
          <w:sz w:val="28"/>
          <w:szCs w:val="28"/>
          <w:lang w:val="kk-KZ"/>
        </w:rPr>
        <w:t>Ы</w:t>
      </w:r>
      <w:r w:rsidRPr="00152E85">
        <w:rPr>
          <w:rFonts w:eastAsia="Calibri"/>
          <w:color w:val="000000"/>
          <w:kern w:val="24"/>
          <w:sz w:val="28"/>
          <w:szCs w:val="28"/>
          <w:lang w:val="kk-KZ"/>
        </w:rPr>
        <w:t xml:space="preserve">лғалды сіңіру әдісі арқылы </w:t>
      </w:r>
      <w:r w:rsidRPr="000D0AF6">
        <w:rPr>
          <w:rFonts w:eastAsia="Calibri"/>
          <w:color w:val="000000"/>
          <w:kern w:val="24"/>
          <w:sz w:val="28"/>
          <w:szCs w:val="28"/>
          <w:lang w:val="kk-KZ"/>
        </w:rPr>
        <w:t>AC</w:t>
      </w:r>
      <w:r w:rsidRPr="000D0AF6">
        <w:rPr>
          <w:rFonts w:eastAsia="Calibri"/>
          <w:color w:val="000000"/>
          <w:kern w:val="24"/>
          <w:sz w:val="28"/>
          <w:szCs w:val="28"/>
          <w:vertAlign w:val="subscript"/>
          <w:lang w:val="kk-KZ"/>
        </w:rPr>
        <w:t>m</w:t>
      </w:r>
      <w:r>
        <w:rPr>
          <w:color w:val="000000"/>
          <w:kern w:val="24"/>
          <w:sz w:val="28"/>
          <w:szCs w:val="28"/>
          <w:lang w:val="kk-KZ"/>
        </w:rPr>
        <w:t>-ге</w:t>
      </w:r>
      <w:r w:rsidRPr="000D0AF6">
        <w:rPr>
          <w:rFonts w:eastAsia="Calibri"/>
          <w:color w:val="000000"/>
          <w:kern w:val="24"/>
          <w:sz w:val="28"/>
          <w:szCs w:val="28"/>
          <w:lang w:val="kk-KZ"/>
        </w:rPr>
        <w:t xml:space="preserve"> </w:t>
      </w:r>
      <w:r>
        <w:rPr>
          <w:color w:val="000000"/>
          <w:kern w:val="24"/>
          <w:sz w:val="28"/>
          <w:szCs w:val="28"/>
          <w:lang w:val="kk-KZ"/>
        </w:rPr>
        <w:t xml:space="preserve">отырғызылған </w:t>
      </w:r>
      <w:r w:rsidRPr="00F140F5">
        <w:rPr>
          <w:sz w:val="28"/>
          <w:szCs w:val="28"/>
          <w:lang w:val="kk-KZ"/>
        </w:rPr>
        <w:t>10</w:t>
      </w:r>
      <w:r w:rsidRPr="00F140F5">
        <w:rPr>
          <w:color w:val="000000"/>
          <w:sz w:val="28"/>
          <w:szCs w:val="28"/>
          <w:lang w:val="kk-KZ"/>
        </w:rPr>
        <w:t>Cu/</w:t>
      </w:r>
      <w:r w:rsidRPr="00F140F5">
        <w:rPr>
          <w:sz w:val="28"/>
          <w:szCs w:val="28"/>
          <w:lang w:val="kk-KZ"/>
        </w:rPr>
        <w:t>АС</w:t>
      </w:r>
      <w:r w:rsidRPr="00F140F5">
        <w:rPr>
          <w:sz w:val="28"/>
          <w:szCs w:val="28"/>
          <w:vertAlign w:val="subscript"/>
          <w:lang w:val="kk-KZ"/>
        </w:rPr>
        <w:t>m</w:t>
      </w:r>
      <w:bookmarkEnd w:id="10"/>
      <w:r>
        <w:rPr>
          <w:sz w:val="28"/>
          <w:szCs w:val="28"/>
          <w:lang w:val="kk-KZ"/>
        </w:rPr>
        <w:t>,</w:t>
      </w:r>
      <w:r w:rsidRPr="00F140F5">
        <w:rPr>
          <w:sz w:val="28"/>
          <w:szCs w:val="28"/>
          <w:lang w:val="kk-KZ"/>
        </w:rPr>
        <w:t xml:space="preserve"> </w:t>
      </w:r>
      <w:r w:rsidRPr="00F140F5">
        <w:rPr>
          <w:color w:val="000000"/>
          <w:sz w:val="28"/>
          <w:szCs w:val="28"/>
          <w:lang w:val="kk-KZ"/>
        </w:rPr>
        <w:t>10Ni/AC</w:t>
      </w:r>
      <w:r w:rsidRPr="00F140F5">
        <w:rPr>
          <w:color w:val="000000"/>
          <w:sz w:val="28"/>
          <w:szCs w:val="28"/>
          <w:vertAlign w:val="subscript"/>
          <w:lang w:val="kk-KZ"/>
        </w:rPr>
        <w:t>m</w:t>
      </w:r>
      <w:r w:rsidRPr="00F140F5">
        <w:rPr>
          <w:color w:val="000000"/>
          <w:sz w:val="28"/>
          <w:szCs w:val="28"/>
          <w:lang w:val="kk-KZ"/>
        </w:rPr>
        <w:t>,</w:t>
      </w:r>
      <w:r w:rsidRPr="00F140F5">
        <w:rPr>
          <w:color w:val="000000"/>
          <w:kern w:val="24"/>
          <w:sz w:val="28"/>
          <w:szCs w:val="28"/>
          <w:lang w:val="kk-KZ"/>
        </w:rPr>
        <w:t xml:space="preserve"> </w:t>
      </w:r>
      <w:r w:rsidRPr="00F140F5">
        <w:rPr>
          <w:color w:val="000000"/>
          <w:sz w:val="28"/>
          <w:szCs w:val="28"/>
          <w:lang w:val="kk-KZ"/>
        </w:rPr>
        <w:t>3Pd-7Cu/AC</w:t>
      </w:r>
      <w:r w:rsidRPr="00F140F5">
        <w:rPr>
          <w:color w:val="000000"/>
          <w:sz w:val="28"/>
          <w:szCs w:val="28"/>
          <w:vertAlign w:val="subscript"/>
          <w:lang w:val="kk-KZ"/>
        </w:rPr>
        <w:t>m</w:t>
      </w:r>
      <w:r w:rsidRPr="00F140F5">
        <w:rPr>
          <w:color w:val="000000"/>
          <w:sz w:val="28"/>
          <w:szCs w:val="28"/>
          <w:lang w:val="kk-KZ"/>
        </w:rPr>
        <w:t xml:space="preserve"> және 3Pd-7Ni/AC</w:t>
      </w:r>
      <w:r w:rsidRPr="00F140F5">
        <w:rPr>
          <w:color w:val="000000"/>
          <w:sz w:val="28"/>
          <w:szCs w:val="28"/>
          <w:vertAlign w:val="subscript"/>
          <w:lang w:val="kk-KZ"/>
        </w:rPr>
        <w:t>m</w:t>
      </w:r>
      <w:r w:rsidRPr="00F140F5">
        <w:rPr>
          <w:bCs/>
          <w:color w:val="000000"/>
          <w:sz w:val="28"/>
          <w:szCs w:val="28"/>
          <w:lang w:val="kk-KZ"/>
        </w:rPr>
        <w:t xml:space="preserve"> </w:t>
      </w:r>
      <w:r w:rsidRPr="00F140F5">
        <w:rPr>
          <w:sz w:val="28"/>
          <w:szCs w:val="28"/>
          <w:lang w:val="kk-KZ"/>
        </w:rPr>
        <w:t>катализаторларын</w:t>
      </w:r>
      <w:r>
        <w:rPr>
          <w:sz w:val="28"/>
          <w:szCs w:val="28"/>
          <w:lang w:val="kk-KZ"/>
        </w:rPr>
        <w:t>дағы металдарды</w:t>
      </w:r>
      <w:r w:rsidR="00661902" w:rsidRPr="00E5036F">
        <w:rPr>
          <w:rFonts w:eastAsia="Calibri"/>
          <w:color w:val="000000"/>
          <w:kern w:val="24"/>
          <w:sz w:val="28"/>
          <w:szCs w:val="28"/>
          <w:lang w:val="kk-KZ"/>
        </w:rPr>
        <w:t xml:space="preserve"> тотықсыздандыру үшін 20 мл су</w:t>
      </w:r>
      <w:r>
        <w:rPr>
          <w:rFonts w:eastAsia="Calibri"/>
          <w:color w:val="000000"/>
          <w:kern w:val="24"/>
          <w:sz w:val="28"/>
          <w:szCs w:val="28"/>
          <w:lang w:val="kk-KZ"/>
        </w:rPr>
        <w:t>ғ</w:t>
      </w:r>
      <w:r w:rsidR="00661902" w:rsidRPr="00E5036F">
        <w:rPr>
          <w:rFonts w:eastAsia="Calibri"/>
          <w:color w:val="000000"/>
          <w:kern w:val="24"/>
          <w:sz w:val="28"/>
          <w:szCs w:val="28"/>
          <w:lang w:val="kk-KZ"/>
        </w:rPr>
        <w:t>а 1,6г NaBH</w:t>
      </w:r>
      <w:r w:rsidR="00661902" w:rsidRPr="00E5036F">
        <w:rPr>
          <w:rFonts w:eastAsia="Calibri"/>
          <w:color w:val="000000"/>
          <w:kern w:val="24"/>
          <w:sz w:val="28"/>
          <w:szCs w:val="28"/>
          <w:vertAlign w:val="subscript"/>
          <w:lang w:val="kk-KZ"/>
        </w:rPr>
        <w:t>4</w:t>
      </w:r>
      <w:r w:rsidR="000A3763" w:rsidRPr="00E5036F">
        <w:rPr>
          <w:rFonts w:eastAsia="Calibri"/>
          <w:color w:val="000000"/>
          <w:kern w:val="24"/>
          <w:sz w:val="28"/>
          <w:szCs w:val="28"/>
          <w:lang w:val="kk-KZ"/>
        </w:rPr>
        <w:t xml:space="preserve"> </w:t>
      </w:r>
      <w:r>
        <w:rPr>
          <w:rFonts w:eastAsia="Calibri"/>
          <w:color w:val="000000"/>
          <w:kern w:val="24"/>
          <w:sz w:val="28"/>
          <w:szCs w:val="28"/>
          <w:lang w:val="kk-KZ"/>
        </w:rPr>
        <w:t>ерітіліп, дайындал</w:t>
      </w:r>
      <w:r w:rsidR="00CA6267">
        <w:rPr>
          <w:rFonts w:eastAsia="Calibri"/>
          <w:color w:val="000000"/>
          <w:kern w:val="24"/>
          <w:sz w:val="28"/>
          <w:szCs w:val="28"/>
          <w:lang w:val="kk-KZ"/>
        </w:rPr>
        <w:t xml:space="preserve">ады. </w:t>
      </w:r>
      <w:r w:rsidR="00993CA4" w:rsidRPr="00E5036F">
        <w:rPr>
          <w:rFonts w:eastAsia="Calibri"/>
          <w:color w:val="000000"/>
          <w:kern w:val="24"/>
          <w:sz w:val="28"/>
          <w:szCs w:val="28"/>
          <w:lang w:val="kk-KZ"/>
        </w:rPr>
        <w:t xml:space="preserve">4 г </w:t>
      </w:r>
      <w:r w:rsidRPr="00F140F5">
        <w:rPr>
          <w:sz w:val="28"/>
          <w:szCs w:val="28"/>
          <w:lang w:val="kk-KZ"/>
        </w:rPr>
        <w:t>10</w:t>
      </w:r>
      <w:r w:rsidRPr="00F140F5">
        <w:rPr>
          <w:color w:val="000000"/>
          <w:sz w:val="28"/>
          <w:szCs w:val="28"/>
          <w:lang w:val="kk-KZ"/>
        </w:rPr>
        <w:t>Cu/</w:t>
      </w:r>
      <w:r w:rsidRPr="00F140F5">
        <w:rPr>
          <w:sz w:val="28"/>
          <w:szCs w:val="28"/>
          <w:lang w:val="kk-KZ"/>
        </w:rPr>
        <w:t>АС</w:t>
      </w:r>
      <w:r w:rsidRPr="00F140F5">
        <w:rPr>
          <w:sz w:val="28"/>
          <w:szCs w:val="28"/>
          <w:vertAlign w:val="subscript"/>
          <w:lang w:val="kk-KZ"/>
        </w:rPr>
        <w:t>m</w:t>
      </w:r>
      <w:r>
        <w:rPr>
          <w:sz w:val="28"/>
          <w:szCs w:val="28"/>
          <w:lang w:val="kk-KZ"/>
        </w:rPr>
        <w:t>,</w:t>
      </w:r>
      <w:r w:rsidRPr="00F140F5">
        <w:rPr>
          <w:sz w:val="28"/>
          <w:szCs w:val="28"/>
          <w:lang w:val="kk-KZ"/>
        </w:rPr>
        <w:t xml:space="preserve"> </w:t>
      </w:r>
      <w:r w:rsidRPr="00F140F5">
        <w:rPr>
          <w:color w:val="000000"/>
          <w:sz w:val="28"/>
          <w:szCs w:val="28"/>
          <w:lang w:val="kk-KZ"/>
        </w:rPr>
        <w:t>10Ni/AC</w:t>
      </w:r>
      <w:r w:rsidRPr="00F140F5">
        <w:rPr>
          <w:color w:val="000000"/>
          <w:sz w:val="28"/>
          <w:szCs w:val="28"/>
          <w:vertAlign w:val="subscript"/>
          <w:lang w:val="kk-KZ"/>
        </w:rPr>
        <w:t>m</w:t>
      </w:r>
      <w:r w:rsidRPr="00F140F5">
        <w:rPr>
          <w:color w:val="000000"/>
          <w:sz w:val="28"/>
          <w:szCs w:val="28"/>
          <w:lang w:val="kk-KZ"/>
        </w:rPr>
        <w:t>,</w:t>
      </w:r>
      <w:r w:rsidRPr="00F140F5">
        <w:rPr>
          <w:color w:val="000000"/>
          <w:kern w:val="24"/>
          <w:sz w:val="28"/>
          <w:szCs w:val="28"/>
          <w:lang w:val="kk-KZ"/>
        </w:rPr>
        <w:t xml:space="preserve"> </w:t>
      </w:r>
      <w:r w:rsidRPr="00F140F5">
        <w:rPr>
          <w:color w:val="000000"/>
          <w:sz w:val="28"/>
          <w:szCs w:val="28"/>
          <w:lang w:val="kk-KZ"/>
        </w:rPr>
        <w:t>3Pd-7Cu/AC</w:t>
      </w:r>
      <w:r w:rsidRPr="00F140F5">
        <w:rPr>
          <w:color w:val="000000"/>
          <w:sz w:val="28"/>
          <w:szCs w:val="28"/>
          <w:vertAlign w:val="subscript"/>
          <w:lang w:val="kk-KZ"/>
        </w:rPr>
        <w:t>m</w:t>
      </w:r>
      <w:r w:rsidRPr="00F140F5">
        <w:rPr>
          <w:color w:val="000000"/>
          <w:sz w:val="28"/>
          <w:szCs w:val="28"/>
          <w:lang w:val="kk-KZ"/>
        </w:rPr>
        <w:t xml:space="preserve"> және 3Pd-7Ni/AC</w:t>
      </w:r>
      <w:r w:rsidRPr="00F140F5">
        <w:rPr>
          <w:color w:val="000000"/>
          <w:sz w:val="28"/>
          <w:szCs w:val="28"/>
          <w:vertAlign w:val="subscript"/>
          <w:lang w:val="kk-KZ"/>
        </w:rPr>
        <w:t>m</w:t>
      </w:r>
      <w:r>
        <w:rPr>
          <w:rFonts w:eastAsia="Calibri"/>
          <w:color w:val="000000"/>
          <w:kern w:val="24"/>
          <w:sz w:val="28"/>
          <w:szCs w:val="28"/>
          <w:lang w:val="kk-KZ"/>
        </w:rPr>
        <w:t xml:space="preserve"> катализаторларын</w:t>
      </w:r>
      <w:r w:rsidR="00CA6267" w:rsidRPr="00CA6267">
        <w:rPr>
          <w:rFonts w:eastAsia="Calibri"/>
          <w:color w:val="000000"/>
          <w:kern w:val="24"/>
          <w:sz w:val="28"/>
          <w:szCs w:val="28"/>
          <w:lang w:val="kk-KZ"/>
        </w:rPr>
        <w:t xml:space="preserve"> </w:t>
      </w:r>
      <w:r w:rsidR="00CA6267">
        <w:rPr>
          <w:rFonts w:eastAsia="Calibri"/>
          <w:color w:val="000000"/>
          <w:kern w:val="24"/>
          <w:sz w:val="28"/>
          <w:szCs w:val="28"/>
          <w:lang w:val="kk-KZ"/>
        </w:rPr>
        <w:t xml:space="preserve">жеке-жеке </w:t>
      </w:r>
      <w:r w:rsidR="00CA6267" w:rsidRPr="00E5036F">
        <w:rPr>
          <w:rFonts w:eastAsia="Calibri"/>
          <w:color w:val="000000"/>
          <w:kern w:val="24"/>
          <w:sz w:val="28"/>
          <w:szCs w:val="28"/>
          <w:lang w:val="kk-KZ"/>
        </w:rPr>
        <w:t>50 мл суға қосы</w:t>
      </w:r>
      <w:r w:rsidR="00CA6267">
        <w:rPr>
          <w:rFonts w:eastAsia="Calibri"/>
          <w:color w:val="000000"/>
          <w:kern w:val="24"/>
          <w:sz w:val="28"/>
          <w:szCs w:val="28"/>
          <w:lang w:val="kk-KZ"/>
        </w:rPr>
        <w:t>п,</w:t>
      </w:r>
      <w:r w:rsidR="00CA6267" w:rsidRPr="00E5036F">
        <w:rPr>
          <w:rFonts w:eastAsia="Calibri"/>
          <w:color w:val="000000"/>
          <w:kern w:val="24"/>
          <w:sz w:val="28"/>
          <w:szCs w:val="28"/>
          <w:lang w:val="kk-KZ"/>
        </w:rPr>
        <w:t xml:space="preserve"> рН</w:t>
      </w:r>
      <w:r w:rsidR="000A3763" w:rsidRPr="00E5036F">
        <w:rPr>
          <w:rFonts w:eastAsia="Calibri"/>
          <w:color w:val="000000"/>
          <w:kern w:val="24"/>
          <w:sz w:val="28"/>
          <w:szCs w:val="28"/>
          <w:lang w:val="kk-KZ"/>
        </w:rPr>
        <w:t>-ты 7-</w:t>
      </w:r>
      <w:r w:rsidR="00CA6267">
        <w:rPr>
          <w:rFonts w:eastAsia="Calibri"/>
          <w:color w:val="000000"/>
          <w:kern w:val="24"/>
          <w:sz w:val="28"/>
          <w:szCs w:val="28"/>
          <w:lang w:val="kk-KZ"/>
        </w:rPr>
        <w:t>д</w:t>
      </w:r>
      <w:r w:rsidR="000A3763" w:rsidRPr="00E5036F">
        <w:rPr>
          <w:rFonts w:eastAsia="Calibri"/>
          <w:color w:val="000000"/>
          <w:kern w:val="24"/>
          <w:sz w:val="28"/>
          <w:szCs w:val="28"/>
          <w:lang w:val="kk-KZ"/>
        </w:rPr>
        <w:t>ен жоғары ұстау үшін 1мл</w:t>
      </w:r>
      <w:r w:rsidR="00661902" w:rsidRPr="00E5036F">
        <w:rPr>
          <w:rFonts w:eastAsia="Calibri"/>
          <w:color w:val="000000"/>
          <w:kern w:val="24"/>
          <w:sz w:val="28"/>
          <w:szCs w:val="28"/>
          <w:lang w:val="kk-KZ"/>
        </w:rPr>
        <w:t xml:space="preserve"> 5М</w:t>
      </w:r>
      <w:r w:rsidR="000A3763" w:rsidRPr="00E5036F">
        <w:rPr>
          <w:rFonts w:eastAsia="Calibri"/>
          <w:color w:val="000000"/>
          <w:kern w:val="24"/>
          <w:sz w:val="28"/>
          <w:szCs w:val="28"/>
          <w:lang w:val="kk-KZ"/>
        </w:rPr>
        <w:t xml:space="preserve"> NaOH ерітіндісін </w:t>
      </w:r>
      <w:r w:rsidR="00CA6267">
        <w:rPr>
          <w:rFonts w:eastAsia="Calibri"/>
          <w:color w:val="000000"/>
          <w:kern w:val="24"/>
          <w:sz w:val="28"/>
          <w:szCs w:val="28"/>
          <w:lang w:val="kk-KZ"/>
        </w:rPr>
        <w:t>және</w:t>
      </w:r>
      <w:r w:rsidR="000A3763" w:rsidRPr="00E5036F">
        <w:rPr>
          <w:rFonts w:eastAsia="Calibri"/>
          <w:color w:val="000000"/>
          <w:kern w:val="24"/>
          <w:sz w:val="28"/>
          <w:szCs w:val="28"/>
          <w:lang w:val="kk-KZ"/>
        </w:rPr>
        <w:t xml:space="preserve"> NaBH</w:t>
      </w:r>
      <w:r w:rsidR="000A3763" w:rsidRPr="00886B28">
        <w:rPr>
          <w:rFonts w:eastAsia="Calibri"/>
          <w:color w:val="000000"/>
          <w:kern w:val="24"/>
          <w:sz w:val="28"/>
          <w:szCs w:val="28"/>
          <w:vertAlign w:val="subscript"/>
          <w:lang w:val="kk-KZ"/>
        </w:rPr>
        <w:t>4</w:t>
      </w:r>
      <w:r w:rsidR="000A3763" w:rsidRPr="00E5036F">
        <w:rPr>
          <w:rFonts w:eastAsia="Calibri"/>
          <w:color w:val="000000"/>
          <w:kern w:val="24"/>
          <w:sz w:val="28"/>
          <w:szCs w:val="28"/>
          <w:lang w:val="kk-KZ"/>
        </w:rPr>
        <w:t xml:space="preserve"> ерітіндісі</w:t>
      </w:r>
      <w:r w:rsidR="00CA6267">
        <w:rPr>
          <w:rFonts w:eastAsia="Calibri"/>
          <w:color w:val="000000"/>
          <w:kern w:val="24"/>
          <w:sz w:val="28"/>
          <w:szCs w:val="28"/>
          <w:lang w:val="kk-KZ"/>
        </w:rPr>
        <w:t xml:space="preserve">н, сутегі бөлінгенге дейін </w:t>
      </w:r>
      <w:r w:rsidR="00CA6267" w:rsidRPr="00E5036F">
        <w:rPr>
          <w:rFonts w:eastAsia="Calibri"/>
          <w:color w:val="000000"/>
          <w:kern w:val="24"/>
          <w:sz w:val="28"/>
          <w:szCs w:val="28"/>
          <w:lang w:val="kk-KZ"/>
        </w:rPr>
        <w:t xml:space="preserve">баяу </w:t>
      </w:r>
      <w:r w:rsidR="00CA6267">
        <w:rPr>
          <w:rFonts w:eastAsia="Calibri"/>
          <w:color w:val="000000"/>
          <w:kern w:val="24"/>
          <w:sz w:val="28"/>
          <w:szCs w:val="28"/>
          <w:lang w:val="kk-KZ"/>
        </w:rPr>
        <w:t>қосып</w:t>
      </w:r>
      <w:r w:rsidR="00A14E35">
        <w:rPr>
          <w:rFonts w:eastAsia="Calibri"/>
          <w:color w:val="000000"/>
          <w:kern w:val="24"/>
          <w:sz w:val="28"/>
          <w:szCs w:val="28"/>
          <w:lang w:val="kk-KZ"/>
        </w:rPr>
        <w:t>,</w:t>
      </w:r>
      <w:r w:rsidR="00CA6267" w:rsidRPr="00E5036F">
        <w:rPr>
          <w:rFonts w:eastAsia="Calibri"/>
          <w:color w:val="000000"/>
          <w:kern w:val="24"/>
          <w:sz w:val="28"/>
          <w:szCs w:val="28"/>
          <w:lang w:val="kk-KZ"/>
        </w:rPr>
        <w:t xml:space="preserve"> </w:t>
      </w:r>
      <w:r w:rsidR="000A3763" w:rsidRPr="00E5036F">
        <w:rPr>
          <w:rFonts w:eastAsia="Calibri"/>
          <w:color w:val="000000"/>
          <w:kern w:val="24"/>
          <w:sz w:val="28"/>
          <w:szCs w:val="28"/>
          <w:lang w:val="kk-KZ"/>
        </w:rPr>
        <w:t>3 сағат араластыр</w:t>
      </w:r>
      <w:r w:rsidR="00CA6267">
        <w:rPr>
          <w:rFonts w:eastAsia="Calibri"/>
          <w:color w:val="000000"/>
          <w:kern w:val="24"/>
          <w:sz w:val="28"/>
          <w:szCs w:val="28"/>
          <w:lang w:val="kk-KZ"/>
        </w:rPr>
        <w:t>а</w:t>
      </w:r>
      <w:r w:rsidR="000A3763" w:rsidRPr="00E5036F">
        <w:rPr>
          <w:rFonts w:eastAsia="Calibri"/>
          <w:color w:val="000000"/>
          <w:kern w:val="24"/>
          <w:sz w:val="28"/>
          <w:szCs w:val="28"/>
          <w:lang w:val="kk-KZ"/>
        </w:rPr>
        <w:t>ды.</w:t>
      </w:r>
      <w:r w:rsidR="00993CA4" w:rsidRPr="00E5036F">
        <w:rPr>
          <w:rFonts w:eastAsia="Calibri"/>
          <w:color w:val="000000"/>
          <w:kern w:val="24"/>
          <w:sz w:val="28"/>
          <w:szCs w:val="28"/>
          <w:lang w:val="kk-KZ"/>
        </w:rPr>
        <w:t xml:space="preserve"> </w:t>
      </w:r>
      <w:r w:rsidR="00A14E35">
        <w:rPr>
          <w:rFonts w:eastAsia="Calibri"/>
          <w:color w:val="000000"/>
          <w:kern w:val="24"/>
          <w:sz w:val="28"/>
          <w:szCs w:val="28"/>
          <w:lang w:val="kk-KZ"/>
        </w:rPr>
        <w:t>Алынған қоспаны</w:t>
      </w:r>
      <w:r w:rsidR="00993CA4" w:rsidRPr="00E5036F">
        <w:rPr>
          <w:rFonts w:eastAsia="Calibri"/>
          <w:color w:val="000000"/>
          <w:kern w:val="24"/>
          <w:sz w:val="28"/>
          <w:szCs w:val="28"/>
          <w:lang w:val="kk-KZ"/>
        </w:rPr>
        <w:t xml:space="preserve"> ке</w:t>
      </w:r>
      <w:r w:rsidR="00A14E35">
        <w:rPr>
          <w:rFonts w:eastAsia="Calibri"/>
          <w:color w:val="000000"/>
          <w:kern w:val="24"/>
          <w:sz w:val="28"/>
          <w:szCs w:val="28"/>
          <w:lang w:val="kk-KZ"/>
        </w:rPr>
        <w:t>п</w:t>
      </w:r>
      <w:r w:rsidR="00993CA4" w:rsidRPr="00E5036F">
        <w:rPr>
          <w:rFonts w:eastAsia="Calibri"/>
          <w:color w:val="000000"/>
          <w:kern w:val="24"/>
          <w:sz w:val="28"/>
          <w:szCs w:val="28"/>
          <w:lang w:val="kk-KZ"/>
        </w:rPr>
        <w:t>тіру үшін 150°C</w:t>
      </w:r>
      <w:r w:rsidR="00A14E35">
        <w:rPr>
          <w:rFonts w:eastAsia="Calibri"/>
          <w:color w:val="000000"/>
          <w:kern w:val="24"/>
          <w:sz w:val="28"/>
          <w:szCs w:val="28"/>
          <w:lang w:val="kk-KZ"/>
        </w:rPr>
        <w:t xml:space="preserve"> температурада</w:t>
      </w:r>
      <w:r w:rsidR="00993CA4" w:rsidRPr="00E5036F">
        <w:rPr>
          <w:rFonts w:eastAsia="Calibri"/>
          <w:color w:val="000000"/>
          <w:kern w:val="24"/>
          <w:sz w:val="28"/>
          <w:szCs w:val="28"/>
          <w:lang w:val="kk-KZ"/>
        </w:rPr>
        <w:t xml:space="preserve"> 2 сағат кепір</w:t>
      </w:r>
      <w:r w:rsidR="00A14E35">
        <w:rPr>
          <w:rFonts w:eastAsia="Calibri"/>
          <w:color w:val="000000"/>
          <w:kern w:val="24"/>
          <w:sz w:val="28"/>
          <w:szCs w:val="28"/>
          <w:lang w:val="kk-KZ"/>
        </w:rPr>
        <w:t>е</w:t>
      </w:r>
      <w:r w:rsidR="00993CA4" w:rsidRPr="00E5036F">
        <w:rPr>
          <w:rFonts w:eastAsia="Calibri"/>
          <w:color w:val="000000"/>
          <w:kern w:val="24"/>
          <w:sz w:val="28"/>
          <w:szCs w:val="28"/>
          <w:lang w:val="kk-KZ"/>
        </w:rPr>
        <w:t xml:space="preserve">ді. </w:t>
      </w:r>
      <w:r w:rsidR="00A14E35">
        <w:rPr>
          <w:rFonts w:eastAsia="Calibri"/>
          <w:color w:val="000000"/>
          <w:kern w:val="24"/>
          <w:sz w:val="28"/>
          <w:szCs w:val="28"/>
          <w:lang w:val="kk-KZ"/>
        </w:rPr>
        <w:t>Артынан металл</w:t>
      </w:r>
      <w:r w:rsidR="00993CA4" w:rsidRPr="00E5036F">
        <w:rPr>
          <w:rFonts w:eastAsia="Calibri"/>
          <w:color w:val="000000"/>
          <w:kern w:val="24"/>
          <w:sz w:val="28"/>
          <w:szCs w:val="28"/>
          <w:lang w:val="kk-KZ"/>
        </w:rPr>
        <w:t xml:space="preserve"> иондарын бекіту үшін 300°C-да 4 сағат </w:t>
      </w:r>
      <w:r w:rsidR="00A14E35">
        <w:rPr>
          <w:rFonts w:eastAsia="Calibri"/>
          <w:color w:val="000000"/>
          <w:kern w:val="24"/>
          <w:sz w:val="28"/>
          <w:szCs w:val="28"/>
          <w:lang w:val="kk-KZ"/>
        </w:rPr>
        <w:t xml:space="preserve">кептіргіш пеште </w:t>
      </w:r>
      <w:r w:rsidR="00993CA4" w:rsidRPr="00E5036F">
        <w:rPr>
          <w:rFonts w:eastAsia="Calibri"/>
          <w:color w:val="000000"/>
          <w:kern w:val="24"/>
          <w:sz w:val="28"/>
          <w:szCs w:val="28"/>
          <w:lang w:val="kk-KZ"/>
        </w:rPr>
        <w:t>ұста</w:t>
      </w:r>
      <w:r w:rsidR="00A14E35">
        <w:rPr>
          <w:rFonts w:eastAsia="Calibri"/>
          <w:color w:val="000000"/>
          <w:kern w:val="24"/>
          <w:sz w:val="28"/>
          <w:szCs w:val="28"/>
          <w:lang w:val="kk-KZ"/>
        </w:rPr>
        <w:t>й</w:t>
      </w:r>
      <w:r w:rsidR="00993CA4" w:rsidRPr="00E5036F">
        <w:rPr>
          <w:rFonts w:eastAsia="Calibri"/>
          <w:color w:val="000000"/>
          <w:kern w:val="24"/>
          <w:sz w:val="28"/>
          <w:szCs w:val="28"/>
          <w:lang w:val="kk-KZ"/>
        </w:rPr>
        <w:t>ды және бөлме температурасын</w:t>
      </w:r>
      <w:r w:rsidR="00A14E35">
        <w:rPr>
          <w:rFonts w:eastAsia="Calibri"/>
          <w:color w:val="000000"/>
          <w:kern w:val="24"/>
          <w:sz w:val="28"/>
          <w:szCs w:val="28"/>
          <w:lang w:val="kk-KZ"/>
        </w:rPr>
        <w:t>д</w:t>
      </w:r>
      <w:r w:rsidR="00993CA4" w:rsidRPr="00E5036F">
        <w:rPr>
          <w:rFonts w:eastAsia="Calibri"/>
          <w:color w:val="000000"/>
          <w:kern w:val="24"/>
          <w:sz w:val="28"/>
          <w:szCs w:val="28"/>
          <w:lang w:val="kk-KZ"/>
        </w:rPr>
        <w:t xml:space="preserve">а </w:t>
      </w:r>
      <w:r w:rsidR="00A14E35">
        <w:rPr>
          <w:rFonts w:eastAsia="Calibri"/>
          <w:color w:val="000000"/>
          <w:kern w:val="24"/>
          <w:sz w:val="28"/>
          <w:szCs w:val="28"/>
          <w:lang w:val="kk-KZ"/>
        </w:rPr>
        <w:t xml:space="preserve">эксикаторда </w:t>
      </w:r>
      <w:r w:rsidR="00993CA4" w:rsidRPr="00E5036F">
        <w:rPr>
          <w:rFonts w:eastAsia="Calibri"/>
          <w:color w:val="000000"/>
          <w:kern w:val="24"/>
          <w:sz w:val="28"/>
          <w:szCs w:val="28"/>
          <w:lang w:val="kk-KZ"/>
        </w:rPr>
        <w:t>салқында</w:t>
      </w:r>
      <w:r w:rsidR="00A14E35">
        <w:rPr>
          <w:rFonts w:eastAsia="Calibri"/>
          <w:color w:val="000000"/>
          <w:kern w:val="24"/>
          <w:sz w:val="28"/>
          <w:szCs w:val="28"/>
          <w:lang w:val="kk-KZ"/>
        </w:rPr>
        <w:t>та</w:t>
      </w:r>
      <w:r w:rsidR="00993CA4" w:rsidRPr="00E5036F">
        <w:rPr>
          <w:rFonts w:eastAsia="Calibri"/>
          <w:color w:val="000000"/>
          <w:kern w:val="24"/>
          <w:sz w:val="28"/>
          <w:szCs w:val="28"/>
          <w:lang w:val="kk-KZ"/>
        </w:rPr>
        <w:t>ды</w:t>
      </w:r>
      <w:r w:rsidR="00F81EEF">
        <w:rPr>
          <w:rFonts w:eastAsia="Calibri"/>
          <w:color w:val="000000"/>
          <w:kern w:val="24"/>
          <w:sz w:val="28"/>
          <w:szCs w:val="28"/>
          <w:lang w:val="kk-KZ"/>
        </w:rPr>
        <w:t xml:space="preserve"> (16-сурет).</w:t>
      </w:r>
    </w:p>
    <w:p w14:paraId="117D829D" w14:textId="77777777" w:rsidR="006C09CE" w:rsidRPr="00E5036F" w:rsidRDefault="006C09CE" w:rsidP="001042D2">
      <w:pPr>
        <w:pStyle w:val="a8"/>
        <w:spacing w:before="0" w:beforeAutospacing="0" w:after="0" w:afterAutospacing="0"/>
        <w:ind w:firstLine="709"/>
        <w:jc w:val="both"/>
        <w:rPr>
          <w:sz w:val="28"/>
          <w:szCs w:val="28"/>
          <w:lang w:val="kk-KZ"/>
        </w:rPr>
      </w:pPr>
    </w:p>
    <w:p w14:paraId="7ED9E3CF" w14:textId="77777777" w:rsidR="00582A35" w:rsidRDefault="00900442" w:rsidP="00E9643B">
      <w:pPr>
        <w:pStyle w:val="a3"/>
        <w:spacing w:after="0" w:line="240" w:lineRule="auto"/>
        <w:ind w:left="0"/>
        <w:contextualSpacing w:val="0"/>
        <w:jc w:val="center"/>
        <w:rPr>
          <w:rFonts w:ascii="Times New Roman" w:hAnsi="Times New Roman"/>
          <w:color w:val="000000"/>
          <w:kern w:val="24"/>
          <w:sz w:val="28"/>
          <w:szCs w:val="28"/>
          <w:lang w:val="kk-KZ"/>
        </w:rPr>
      </w:pPr>
      <w:r>
        <w:rPr>
          <w:noProof/>
          <w:lang w:eastAsia="ru-RU"/>
        </w:rPr>
        <w:drawing>
          <wp:inline distT="0" distB="0" distL="0" distR="0" wp14:anchorId="1D1AB406" wp14:editId="25FFD079">
            <wp:extent cx="5029200" cy="2005873"/>
            <wp:effectExtent l="0" t="0" r="0" b="0"/>
            <wp:docPr id="5137" name="Рисунок 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15046" cy="2040112"/>
                    </a:xfrm>
                    <a:prstGeom prst="rect">
                      <a:avLst/>
                    </a:prstGeom>
                    <a:noFill/>
                    <a:ln>
                      <a:noFill/>
                    </a:ln>
                  </pic:spPr>
                </pic:pic>
              </a:graphicData>
            </a:graphic>
          </wp:inline>
        </w:drawing>
      </w:r>
    </w:p>
    <w:p w14:paraId="08057390" w14:textId="77777777" w:rsidR="00582A35" w:rsidRDefault="00582A35" w:rsidP="001042D2">
      <w:pPr>
        <w:pStyle w:val="a3"/>
        <w:spacing w:after="0" w:line="240" w:lineRule="auto"/>
        <w:ind w:left="0" w:firstLine="709"/>
        <w:contextualSpacing w:val="0"/>
        <w:jc w:val="both"/>
        <w:rPr>
          <w:rFonts w:ascii="Times New Roman" w:hAnsi="Times New Roman"/>
          <w:color w:val="000000"/>
          <w:kern w:val="24"/>
          <w:sz w:val="28"/>
          <w:szCs w:val="28"/>
          <w:lang w:val="kk-KZ"/>
        </w:rPr>
      </w:pPr>
    </w:p>
    <w:p w14:paraId="28866B7B" w14:textId="61ED8B32" w:rsidR="00845882" w:rsidRPr="007C5255" w:rsidRDefault="00582A35" w:rsidP="007C5255">
      <w:pPr>
        <w:pStyle w:val="a3"/>
        <w:spacing w:after="0" w:line="240" w:lineRule="auto"/>
        <w:ind w:left="0"/>
        <w:contextualSpacing w:val="0"/>
        <w:jc w:val="center"/>
        <w:rPr>
          <w:rFonts w:ascii="Times New Roman" w:hAnsi="Times New Roman"/>
          <w:color w:val="000000"/>
          <w:sz w:val="28"/>
          <w:szCs w:val="28"/>
          <w:lang w:val="kk-KZ"/>
        </w:rPr>
      </w:pPr>
      <w:r w:rsidRPr="00900442">
        <w:rPr>
          <w:rFonts w:ascii="Times New Roman" w:hAnsi="Times New Roman"/>
          <w:color w:val="000000"/>
          <w:sz w:val="28"/>
          <w:szCs w:val="28"/>
          <w:lang w:val="kk-KZ"/>
        </w:rPr>
        <w:t>1</w:t>
      </w:r>
      <w:r w:rsidR="00B05969">
        <w:rPr>
          <w:rFonts w:ascii="Times New Roman" w:hAnsi="Times New Roman"/>
          <w:color w:val="000000"/>
          <w:sz w:val="28"/>
          <w:szCs w:val="28"/>
          <w:lang w:val="kk-KZ"/>
        </w:rPr>
        <w:t>8</w:t>
      </w:r>
      <w:r w:rsidRPr="00900442">
        <w:rPr>
          <w:rFonts w:ascii="Times New Roman" w:hAnsi="Times New Roman"/>
          <w:color w:val="000000"/>
          <w:sz w:val="28"/>
          <w:szCs w:val="28"/>
          <w:lang w:val="kk-KZ"/>
        </w:rPr>
        <w:t xml:space="preserve"> Сурет </w:t>
      </w:r>
      <w:r w:rsidR="00B05969">
        <w:rPr>
          <w:rFonts w:ascii="Times New Roman" w:hAnsi="Times New Roman"/>
          <w:color w:val="000000"/>
          <w:sz w:val="28"/>
          <w:szCs w:val="28"/>
          <w:lang w:val="kk-KZ"/>
        </w:rPr>
        <w:t>–</w:t>
      </w:r>
      <w:r w:rsidRPr="00900442">
        <w:rPr>
          <w:rFonts w:ascii="Times New Roman" w:hAnsi="Times New Roman"/>
          <w:color w:val="000000"/>
          <w:sz w:val="28"/>
          <w:szCs w:val="28"/>
          <w:lang w:val="kk-KZ"/>
        </w:rPr>
        <w:t xml:space="preserve"> Ме/AC</w:t>
      </w:r>
      <w:r w:rsidRPr="00900442">
        <w:rPr>
          <w:rFonts w:ascii="Times New Roman" w:hAnsi="Times New Roman"/>
          <w:color w:val="000000"/>
          <w:sz w:val="28"/>
          <w:szCs w:val="28"/>
          <w:vertAlign w:val="subscript"/>
          <w:lang w:val="kk-KZ"/>
        </w:rPr>
        <w:t xml:space="preserve">m </w:t>
      </w:r>
      <w:r w:rsidRPr="00900442">
        <w:rPr>
          <w:rFonts w:ascii="Times New Roman" w:hAnsi="Times New Roman"/>
          <w:color w:val="000000"/>
          <w:sz w:val="28"/>
          <w:szCs w:val="28"/>
          <w:lang w:val="kk-KZ"/>
        </w:rPr>
        <w:t xml:space="preserve"> және Ме-Ме/AC</w:t>
      </w:r>
      <w:r w:rsidRPr="00900442">
        <w:rPr>
          <w:rFonts w:ascii="Times New Roman" w:hAnsi="Times New Roman"/>
          <w:color w:val="000000"/>
          <w:sz w:val="28"/>
          <w:szCs w:val="28"/>
          <w:vertAlign w:val="subscript"/>
          <w:lang w:val="kk-KZ"/>
        </w:rPr>
        <w:t xml:space="preserve">m </w:t>
      </w:r>
      <w:r w:rsidRPr="00900442">
        <w:rPr>
          <w:rFonts w:ascii="Times New Roman" w:hAnsi="Times New Roman"/>
          <w:color w:val="000000"/>
          <w:sz w:val="28"/>
          <w:szCs w:val="28"/>
          <w:lang w:val="kk-KZ"/>
        </w:rPr>
        <w:t xml:space="preserve"> катализаторларын әзірлеу схемасы </w:t>
      </w:r>
    </w:p>
    <w:p w14:paraId="0D779394" w14:textId="17A9E4B0" w:rsidR="00A30B4F" w:rsidRPr="00602995" w:rsidRDefault="006D278B" w:rsidP="00602995">
      <w:pPr>
        <w:spacing w:after="0" w:line="240" w:lineRule="auto"/>
        <w:ind w:firstLine="709"/>
        <w:jc w:val="both"/>
        <w:rPr>
          <w:rFonts w:ascii="Times New Roman" w:hAnsi="Times New Roman"/>
          <w:sz w:val="28"/>
          <w:szCs w:val="28"/>
          <w:lang w:val="kk-KZ"/>
        </w:rPr>
      </w:pPr>
      <w:bookmarkStart w:id="11" w:name="_Hlk147089428"/>
      <w:r w:rsidRPr="00845882">
        <w:rPr>
          <w:rFonts w:ascii="Times New Roman" w:hAnsi="Times New Roman"/>
          <w:sz w:val="28"/>
          <w:szCs w:val="28"/>
          <w:lang w:val="kk-KZ"/>
        </w:rPr>
        <w:lastRenderedPageBreak/>
        <w:t>2.6 1Cu/</w:t>
      </w:r>
      <w:r w:rsidRPr="00845882">
        <w:rPr>
          <w:rFonts w:ascii="Times New Roman" w:hAnsi="Times New Roman"/>
          <w:sz w:val="28"/>
          <w:szCs w:val="28"/>
          <w:lang w:val="kk-KZ" w:eastAsia="ru-RU"/>
        </w:rPr>
        <w:t>АС</w:t>
      </w:r>
      <w:r w:rsidRPr="00845882">
        <w:rPr>
          <w:rFonts w:ascii="Times New Roman" w:hAnsi="Times New Roman"/>
          <w:sz w:val="28"/>
          <w:szCs w:val="28"/>
          <w:vertAlign w:val="subscript"/>
          <w:lang w:val="kk-KZ" w:eastAsia="ru-RU"/>
        </w:rPr>
        <w:t>m</w:t>
      </w:r>
      <w:r w:rsidRPr="00845882">
        <w:rPr>
          <w:rFonts w:ascii="Times New Roman" w:hAnsi="Times New Roman"/>
          <w:sz w:val="28"/>
          <w:szCs w:val="28"/>
          <w:lang w:val="kk-KZ" w:eastAsia="ru-RU"/>
        </w:rPr>
        <w:t xml:space="preserve"> және </w:t>
      </w:r>
      <w:r w:rsidRPr="00845882">
        <w:rPr>
          <w:rFonts w:ascii="Times New Roman" w:hAnsi="Times New Roman"/>
          <w:sz w:val="28"/>
          <w:szCs w:val="28"/>
          <w:lang w:val="kk-KZ"/>
        </w:rPr>
        <w:t>3Cu/</w:t>
      </w:r>
      <w:r w:rsidRPr="00845882">
        <w:rPr>
          <w:rFonts w:ascii="Times New Roman" w:hAnsi="Times New Roman"/>
          <w:sz w:val="28"/>
          <w:szCs w:val="28"/>
          <w:lang w:val="kk-KZ" w:eastAsia="ru-RU"/>
        </w:rPr>
        <w:t>АС</w:t>
      </w:r>
      <w:r w:rsidRPr="00845882">
        <w:rPr>
          <w:rFonts w:ascii="Times New Roman" w:hAnsi="Times New Roman"/>
          <w:sz w:val="28"/>
          <w:szCs w:val="28"/>
          <w:vertAlign w:val="subscript"/>
          <w:lang w:val="kk-KZ" w:eastAsia="ru-RU"/>
        </w:rPr>
        <w:t>m</w:t>
      </w:r>
      <w:r w:rsidRPr="00845882">
        <w:rPr>
          <w:rFonts w:ascii="Times New Roman" w:hAnsi="Times New Roman"/>
          <w:sz w:val="28"/>
          <w:szCs w:val="28"/>
          <w:lang w:val="kk-KZ" w:eastAsia="ru-RU"/>
        </w:rPr>
        <w:t xml:space="preserve"> </w:t>
      </w:r>
      <w:r w:rsidRPr="00845882">
        <w:rPr>
          <w:rFonts w:ascii="Times New Roman" w:hAnsi="Times New Roman"/>
          <w:sz w:val="28"/>
          <w:szCs w:val="28"/>
          <w:lang w:val="kk-KZ"/>
        </w:rPr>
        <w:t>катализаторларын синтездеу әдісін</w:t>
      </w:r>
      <w:r w:rsidR="00AB65EE" w:rsidRPr="00845882">
        <w:rPr>
          <w:rFonts w:ascii="Times New Roman" w:hAnsi="Times New Roman"/>
          <w:sz w:val="28"/>
          <w:szCs w:val="28"/>
          <w:lang w:val="kk-KZ"/>
        </w:rPr>
        <w:t xml:space="preserve"> ә</w:t>
      </w:r>
      <w:r w:rsidRPr="00845882">
        <w:rPr>
          <w:rFonts w:ascii="Times New Roman" w:hAnsi="Times New Roman"/>
          <w:sz w:val="28"/>
          <w:szCs w:val="28"/>
          <w:lang w:val="kk-KZ"/>
        </w:rPr>
        <w:t>зірлеу</w:t>
      </w:r>
    </w:p>
    <w:bookmarkEnd w:id="11"/>
    <w:p w14:paraId="2E4BC4C5" w14:textId="56D689AA" w:rsidR="007A6322" w:rsidRDefault="00867F62" w:rsidP="001C2DE4">
      <w:pPr>
        <w:pStyle w:val="a3"/>
        <w:spacing w:after="0" w:line="240" w:lineRule="auto"/>
        <w:ind w:left="0" w:firstLine="708"/>
        <w:contextualSpacing w:val="0"/>
        <w:jc w:val="both"/>
        <w:rPr>
          <w:rFonts w:ascii="Times New Roman" w:hAnsi="Times New Roman"/>
          <w:color w:val="000000"/>
          <w:kern w:val="24"/>
          <w:sz w:val="28"/>
          <w:szCs w:val="28"/>
          <w:lang w:val="kk-KZ"/>
        </w:rPr>
      </w:pPr>
      <w:r>
        <w:rPr>
          <w:rFonts w:ascii="Times New Roman" w:hAnsi="Times New Roman"/>
          <w:color w:val="000000"/>
          <w:kern w:val="24"/>
          <w:sz w:val="28"/>
          <w:szCs w:val="28"/>
          <w:lang w:val="kk-KZ"/>
        </w:rPr>
        <w:t xml:space="preserve">Құрамындағы мыс мөлшері 1 және 3% </w:t>
      </w:r>
      <w:r w:rsidR="00F75D50">
        <w:rPr>
          <w:rFonts w:ascii="Times New Roman" w:hAnsi="Times New Roman"/>
          <w:color w:val="000000"/>
          <w:kern w:val="24"/>
          <w:sz w:val="28"/>
          <w:szCs w:val="28"/>
          <w:lang w:val="kk-KZ"/>
        </w:rPr>
        <w:t>(масс.</w:t>
      </w:r>
      <w:r w:rsidR="00F75D50" w:rsidRPr="00867F62">
        <w:rPr>
          <w:rFonts w:ascii="Times New Roman" w:hAnsi="Times New Roman"/>
          <w:color w:val="000000"/>
          <w:kern w:val="24"/>
          <w:sz w:val="28"/>
          <w:szCs w:val="28"/>
          <w:lang w:val="kk-KZ"/>
        </w:rPr>
        <w:t xml:space="preserve"> </w:t>
      </w:r>
      <w:r w:rsidR="00F75D50">
        <w:rPr>
          <w:rFonts w:ascii="Times New Roman" w:hAnsi="Times New Roman"/>
          <w:color w:val="000000"/>
          <w:kern w:val="24"/>
          <w:sz w:val="28"/>
          <w:szCs w:val="28"/>
          <w:lang w:val="kk-KZ"/>
        </w:rPr>
        <w:t xml:space="preserve">%) </w:t>
      </w:r>
      <w:r>
        <w:rPr>
          <w:rFonts w:ascii="Times New Roman" w:hAnsi="Times New Roman"/>
          <w:color w:val="000000"/>
          <w:kern w:val="24"/>
          <w:sz w:val="28"/>
          <w:szCs w:val="28"/>
          <w:lang w:val="kk-KZ"/>
        </w:rPr>
        <w:t>болатын 1</w:t>
      </w:r>
      <w:r w:rsidR="001C2DE4" w:rsidRPr="001C2DE4">
        <w:rPr>
          <w:rFonts w:ascii="Times New Roman" w:hAnsi="Times New Roman"/>
          <w:color w:val="000000"/>
          <w:kern w:val="24"/>
          <w:sz w:val="28"/>
          <w:szCs w:val="28"/>
          <w:lang w:val="kk-KZ"/>
        </w:rPr>
        <w:t>Cu/</w:t>
      </w:r>
      <w:r w:rsidR="001C2DE4" w:rsidRPr="00602995">
        <w:rPr>
          <w:rFonts w:ascii="Times New Roman" w:hAnsi="Times New Roman"/>
          <w:sz w:val="28"/>
          <w:szCs w:val="28"/>
          <w:lang w:val="kk-KZ" w:eastAsia="ru-RU"/>
        </w:rPr>
        <w:t>АС</w:t>
      </w:r>
      <w:r w:rsidR="001C2DE4" w:rsidRPr="00602995">
        <w:rPr>
          <w:rFonts w:ascii="Times New Roman" w:hAnsi="Times New Roman"/>
          <w:sz w:val="28"/>
          <w:szCs w:val="28"/>
          <w:vertAlign w:val="subscript"/>
          <w:lang w:val="kk-KZ" w:eastAsia="ru-RU"/>
        </w:rPr>
        <w:t>m</w:t>
      </w:r>
      <w:r w:rsidR="001C2DE4" w:rsidRPr="00602995">
        <w:rPr>
          <w:rFonts w:ascii="Times New Roman" w:hAnsi="Times New Roman"/>
          <w:color w:val="000000"/>
          <w:kern w:val="24"/>
          <w:sz w:val="28"/>
          <w:szCs w:val="28"/>
          <w:lang w:val="kk-KZ"/>
        </w:rPr>
        <w:t xml:space="preserve"> </w:t>
      </w:r>
      <w:r w:rsidRPr="00602995">
        <w:rPr>
          <w:rFonts w:ascii="Times New Roman" w:hAnsi="Times New Roman"/>
          <w:sz w:val="28"/>
          <w:szCs w:val="28"/>
          <w:lang w:val="kk-KZ" w:eastAsia="ru-RU"/>
        </w:rPr>
        <w:t xml:space="preserve">және </w:t>
      </w:r>
      <w:r w:rsidRPr="00602995">
        <w:rPr>
          <w:rFonts w:ascii="Times New Roman" w:hAnsi="Times New Roman"/>
          <w:sz w:val="28"/>
          <w:szCs w:val="28"/>
          <w:lang w:val="kk-KZ"/>
        </w:rPr>
        <w:t>3Cu/</w:t>
      </w:r>
      <w:r w:rsidRPr="00602995">
        <w:rPr>
          <w:rFonts w:ascii="Times New Roman" w:hAnsi="Times New Roman"/>
          <w:sz w:val="28"/>
          <w:szCs w:val="28"/>
          <w:lang w:val="kk-KZ" w:eastAsia="ru-RU"/>
        </w:rPr>
        <w:t>АС</w:t>
      </w:r>
      <w:r w:rsidRPr="00602995">
        <w:rPr>
          <w:rFonts w:ascii="Times New Roman" w:hAnsi="Times New Roman"/>
          <w:sz w:val="28"/>
          <w:szCs w:val="28"/>
          <w:vertAlign w:val="subscript"/>
          <w:lang w:val="kk-KZ" w:eastAsia="ru-RU"/>
        </w:rPr>
        <w:t>m</w:t>
      </w:r>
      <w:r w:rsidRPr="00602995">
        <w:rPr>
          <w:rFonts w:ascii="Times New Roman" w:hAnsi="Times New Roman"/>
          <w:sz w:val="28"/>
          <w:szCs w:val="28"/>
          <w:lang w:val="kk-KZ" w:eastAsia="ru-RU"/>
        </w:rPr>
        <w:t xml:space="preserve"> </w:t>
      </w:r>
      <w:r w:rsidRPr="00602995">
        <w:rPr>
          <w:rFonts w:ascii="Times New Roman" w:hAnsi="Times New Roman"/>
          <w:sz w:val="28"/>
          <w:szCs w:val="28"/>
          <w:lang w:val="kk-KZ"/>
        </w:rPr>
        <w:t xml:space="preserve">катализаторлары </w:t>
      </w:r>
      <w:r w:rsidR="001C2DE4" w:rsidRPr="001C2DE4">
        <w:rPr>
          <w:rFonts w:ascii="Times New Roman" w:hAnsi="Times New Roman"/>
          <w:color w:val="000000"/>
          <w:kern w:val="24"/>
          <w:sz w:val="28"/>
          <w:szCs w:val="28"/>
          <w:lang w:val="kk-KZ"/>
        </w:rPr>
        <w:t>екі әдіс</w:t>
      </w:r>
      <w:r>
        <w:rPr>
          <w:rFonts w:ascii="Times New Roman" w:hAnsi="Times New Roman"/>
          <w:color w:val="000000"/>
          <w:kern w:val="24"/>
          <w:sz w:val="28"/>
          <w:szCs w:val="28"/>
          <w:lang w:val="kk-KZ"/>
        </w:rPr>
        <w:t xml:space="preserve"> көмегімен</w:t>
      </w:r>
      <w:r w:rsidR="001C2DE4" w:rsidRPr="001C2DE4">
        <w:rPr>
          <w:rFonts w:ascii="Times New Roman" w:hAnsi="Times New Roman"/>
          <w:color w:val="000000"/>
          <w:kern w:val="24"/>
          <w:sz w:val="28"/>
          <w:szCs w:val="28"/>
          <w:lang w:val="kk-KZ"/>
        </w:rPr>
        <w:t xml:space="preserve"> </w:t>
      </w:r>
      <w:r w:rsidR="00B459E4">
        <w:rPr>
          <w:rFonts w:ascii="Times New Roman" w:hAnsi="Times New Roman"/>
          <w:color w:val="000000"/>
          <w:kern w:val="24"/>
          <w:sz w:val="28"/>
          <w:szCs w:val="28"/>
          <w:lang w:val="kk-KZ"/>
        </w:rPr>
        <w:t xml:space="preserve">тасымалдағыш ретінде </w:t>
      </w:r>
      <w:r>
        <w:rPr>
          <w:rFonts w:ascii="Times New Roman" w:hAnsi="Times New Roman"/>
          <w:color w:val="000000"/>
          <w:kern w:val="24"/>
          <w:sz w:val="28"/>
          <w:szCs w:val="28"/>
          <w:lang w:val="kk-KZ"/>
        </w:rPr>
        <w:t xml:space="preserve">модификацияланған </w:t>
      </w:r>
      <w:r w:rsidR="001C2DE4">
        <w:rPr>
          <w:rFonts w:ascii="Times New Roman" w:hAnsi="Times New Roman"/>
          <w:color w:val="000000"/>
          <w:kern w:val="24"/>
          <w:sz w:val="28"/>
          <w:szCs w:val="28"/>
          <w:lang w:val="kk-KZ"/>
        </w:rPr>
        <w:t>БАУ</w:t>
      </w:r>
      <w:r w:rsidR="001C2DE4" w:rsidRPr="001C2DE4">
        <w:rPr>
          <w:rFonts w:ascii="Times New Roman" w:hAnsi="Times New Roman"/>
          <w:color w:val="000000"/>
          <w:kern w:val="24"/>
          <w:sz w:val="28"/>
          <w:szCs w:val="28"/>
          <w:lang w:val="kk-KZ"/>
        </w:rPr>
        <w:t>-A маркалы коммерциялық көмір материал</w:t>
      </w:r>
      <w:r>
        <w:rPr>
          <w:rFonts w:ascii="Times New Roman" w:hAnsi="Times New Roman"/>
          <w:color w:val="000000"/>
          <w:kern w:val="24"/>
          <w:sz w:val="28"/>
          <w:szCs w:val="28"/>
          <w:lang w:val="kk-KZ"/>
        </w:rPr>
        <w:t xml:space="preserve">ын </w:t>
      </w:r>
      <w:r w:rsidRPr="00353EE2">
        <w:rPr>
          <w:rFonts w:ascii="Times New Roman" w:hAnsi="Times New Roman"/>
          <w:sz w:val="28"/>
          <w:szCs w:val="28"/>
          <w:lang w:val="kk-KZ"/>
        </w:rPr>
        <w:t>AC</w:t>
      </w:r>
      <w:r w:rsidRPr="00353EE2">
        <w:rPr>
          <w:rFonts w:ascii="Times New Roman" w:hAnsi="Times New Roman"/>
          <w:sz w:val="28"/>
          <w:szCs w:val="28"/>
          <w:vertAlign w:val="subscript"/>
          <w:lang w:val="kk-KZ"/>
        </w:rPr>
        <w:t>m</w:t>
      </w:r>
      <w:r>
        <w:rPr>
          <w:rFonts w:ascii="Times New Roman" w:hAnsi="Times New Roman"/>
          <w:sz w:val="28"/>
          <w:szCs w:val="28"/>
          <w:lang w:val="kk-KZ"/>
        </w:rPr>
        <w:t xml:space="preserve"> қолдану арқылы </w:t>
      </w:r>
      <w:r w:rsidR="001C2DE4" w:rsidRPr="001C2DE4">
        <w:rPr>
          <w:rFonts w:ascii="Times New Roman" w:hAnsi="Times New Roman"/>
          <w:color w:val="000000"/>
          <w:kern w:val="24"/>
          <w:sz w:val="28"/>
          <w:szCs w:val="28"/>
          <w:lang w:val="kk-KZ"/>
        </w:rPr>
        <w:t xml:space="preserve">алынды. </w:t>
      </w:r>
    </w:p>
    <w:p w14:paraId="2BC88EFC" w14:textId="77777777" w:rsidR="001C2DE4" w:rsidRDefault="001C2DE4" w:rsidP="001C2DE4">
      <w:pPr>
        <w:pStyle w:val="a3"/>
        <w:spacing w:after="0" w:line="240" w:lineRule="auto"/>
        <w:ind w:left="0" w:firstLine="708"/>
        <w:contextualSpacing w:val="0"/>
        <w:jc w:val="both"/>
        <w:rPr>
          <w:rFonts w:ascii="Times New Roman" w:hAnsi="Times New Roman"/>
          <w:color w:val="000000"/>
          <w:kern w:val="24"/>
          <w:sz w:val="28"/>
          <w:szCs w:val="28"/>
          <w:lang w:val="kk-KZ"/>
        </w:rPr>
      </w:pPr>
      <w:r w:rsidRPr="001C2DE4">
        <w:rPr>
          <w:rFonts w:ascii="Times New Roman" w:hAnsi="Times New Roman"/>
          <w:color w:val="000000"/>
          <w:kern w:val="24"/>
          <w:sz w:val="28"/>
          <w:szCs w:val="28"/>
          <w:lang w:val="kk-KZ"/>
        </w:rPr>
        <w:t>Бірінші</w:t>
      </w:r>
      <w:r w:rsidR="00D975C7">
        <w:rPr>
          <w:rFonts w:ascii="Times New Roman" w:hAnsi="Times New Roman"/>
          <w:color w:val="000000"/>
          <w:kern w:val="24"/>
          <w:sz w:val="28"/>
          <w:szCs w:val="28"/>
          <w:lang w:val="kk-KZ"/>
        </w:rPr>
        <w:t xml:space="preserve"> әдіс </w:t>
      </w:r>
      <w:r w:rsidRPr="001C2DE4">
        <w:rPr>
          <w:rFonts w:ascii="Times New Roman" w:hAnsi="Times New Roman"/>
          <w:color w:val="000000"/>
          <w:kern w:val="24"/>
          <w:sz w:val="28"/>
          <w:szCs w:val="28"/>
          <w:lang w:val="kk-KZ"/>
        </w:rPr>
        <w:t>мыс нанобөлшектерін алудың классикалық әдісіне негізделген, яғни концентрациясы 1%</w:t>
      </w:r>
      <w:r w:rsidR="00CE3B18">
        <w:rPr>
          <w:rFonts w:ascii="Times New Roman" w:hAnsi="Times New Roman"/>
          <w:color w:val="000000"/>
          <w:kern w:val="24"/>
          <w:sz w:val="28"/>
          <w:szCs w:val="28"/>
          <w:lang w:val="kk-KZ"/>
        </w:rPr>
        <w:t xml:space="preserve"> және</w:t>
      </w:r>
      <w:r w:rsidRPr="001C2DE4">
        <w:rPr>
          <w:rFonts w:ascii="Times New Roman" w:hAnsi="Times New Roman"/>
          <w:color w:val="000000"/>
          <w:kern w:val="24"/>
          <w:sz w:val="28"/>
          <w:szCs w:val="28"/>
          <w:lang w:val="kk-KZ"/>
        </w:rPr>
        <w:t xml:space="preserve"> 3% </w:t>
      </w:r>
      <w:r w:rsidR="00827B6B">
        <w:rPr>
          <w:rFonts w:ascii="Times New Roman" w:hAnsi="Times New Roman"/>
          <w:color w:val="000000"/>
          <w:kern w:val="24"/>
          <w:sz w:val="28"/>
          <w:szCs w:val="28"/>
          <w:lang w:val="kk-KZ"/>
        </w:rPr>
        <w:t>мыс нитратын</w:t>
      </w:r>
      <w:r w:rsidR="00827B6B" w:rsidRPr="001C2DE4">
        <w:rPr>
          <w:rFonts w:ascii="Times New Roman" w:hAnsi="Times New Roman"/>
          <w:color w:val="000000"/>
          <w:kern w:val="24"/>
          <w:sz w:val="28"/>
          <w:szCs w:val="28"/>
          <w:lang w:val="kk-KZ"/>
        </w:rPr>
        <w:t xml:space="preserve"> </w:t>
      </w:r>
      <w:r w:rsidRPr="001C2DE4">
        <w:rPr>
          <w:rFonts w:ascii="Times New Roman" w:hAnsi="Times New Roman"/>
          <w:color w:val="000000"/>
          <w:kern w:val="24"/>
          <w:sz w:val="28"/>
          <w:szCs w:val="28"/>
          <w:lang w:val="kk-KZ"/>
        </w:rPr>
        <w:t xml:space="preserve">натрий боргидриді </w:t>
      </w:r>
      <w:r w:rsidR="00827B6B">
        <w:rPr>
          <w:rFonts w:ascii="Times New Roman" w:hAnsi="Times New Roman"/>
          <w:color w:val="000000"/>
          <w:kern w:val="24"/>
          <w:sz w:val="28"/>
          <w:szCs w:val="28"/>
          <w:lang w:val="kk-KZ"/>
        </w:rPr>
        <w:t xml:space="preserve">мен </w:t>
      </w:r>
      <w:r w:rsidRPr="001C2DE4">
        <w:rPr>
          <w:rFonts w:ascii="Times New Roman" w:hAnsi="Times New Roman"/>
          <w:color w:val="000000"/>
          <w:kern w:val="24"/>
          <w:sz w:val="28"/>
          <w:szCs w:val="28"/>
          <w:lang w:val="kk-KZ"/>
        </w:rPr>
        <w:t>тотықсыздан</w:t>
      </w:r>
      <w:r w:rsidR="00D975C7">
        <w:rPr>
          <w:rFonts w:ascii="Times New Roman" w:hAnsi="Times New Roman"/>
          <w:color w:val="000000"/>
          <w:kern w:val="24"/>
          <w:sz w:val="28"/>
          <w:szCs w:val="28"/>
          <w:lang w:val="kk-KZ"/>
        </w:rPr>
        <w:t xml:space="preserve">дырып барып, </w:t>
      </w:r>
      <w:r w:rsidR="00827B6B" w:rsidRPr="00827B6B">
        <w:rPr>
          <w:rFonts w:ascii="Times New Roman" w:hAnsi="Times New Roman"/>
          <w:color w:val="000000"/>
          <w:kern w:val="24"/>
          <w:sz w:val="28"/>
          <w:szCs w:val="28"/>
          <w:lang w:val="kk-KZ"/>
        </w:rPr>
        <w:t>поли-N-винилпирролидон</w:t>
      </w:r>
      <w:r w:rsidR="00D55A66">
        <w:rPr>
          <w:rFonts w:ascii="Times New Roman" w:hAnsi="Times New Roman"/>
          <w:color w:val="000000"/>
          <w:kern w:val="24"/>
          <w:sz w:val="28"/>
          <w:szCs w:val="28"/>
          <w:lang w:val="kk-KZ"/>
        </w:rPr>
        <w:t>мен</w:t>
      </w:r>
      <w:r w:rsidR="00827B6B" w:rsidRPr="00827B6B">
        <w:rPr>
          <w:rFonts w:ascii="Times New Roman" w:hAnsi="Times New Roman"/>
          <w:color w:val="000000"/>
          <w:kern w:val="24"/>
          <w:sz w:val="28"/>
          <w:szCs w:val="28"/>
          <w:lang w:val="kk-KZ"/>
        </w:rPr>
        <w:t xml:space="preserve"> </w:t>
      </w:r>
      <w:r w:rsidR="00827B6B">
        <w:rPr>
          <w:rFonts w:ascii="Times New Roman" w:hAnsi="Times New Roman"/>
          <w:color w:val="000000"/>
          <w:kern w:val="24"/>
          <w:sz w:val="28"/>
          <w:szCs w:val="28"/>
          <w:lang w:val="kk-KZ"/>
        </w:rPr>
        <w:t>(</w:t>
      </w:r>
      <w:r w:rsidRPr="001C2DE4">
        <w:rPr>
          <w:rFonts w:ascii="Times New Roman" w:hAnsi="Times New Roman"/>
          <w:color w:val="000000"/>
          <w:kern w:val="24"/>
          <w:sz w:val="28"/>
          <w:szCs w:val="28"/>
          <w:lang w:val="kk-KZ"/>
        </w:rPr>
        <w:t>ПВПД</w:t>
      </w:r>
      <w:r w:rsidR="00827B6B">
        <w:rPr>
          <w:rFonts w:ascii="Times New Roman" w:hAnsi="Times New Roman"/>
          <w:color w:val="000000"/>
          <w:kern w:val="24"/>
          <w:sz w:val="28"/>
          <w:szCs w:val="28"/>
          <w:lang w:val="kk-KZ"/>
        </w:rPr>
        <w:t>)</w:t>
      </w:r>
      <w:r w:rsidRPr="001C2DE4">
        <w:rPr>
          <w:rFonts w:ascii="Times New Roman" w:hAnsi="Times New Roman"/>
          <w:color w:val="000000"/>
          <w:kern w:val="24"/>
          <w:sz w:val="28"/>
          <w:szCs w:val="28"/>
          <w:lang w:val="kk-KZ"/>
        </w:rPr>
        <w:t xml:space="preserve"> тұрақтан</w:t>
      </w:r>
      <w:r w:rsidR="00D55A66">
        <w:rPr>
          <w:rFonts w:ascii="Times New Roman" w:hAnsi="Times New Roman"/>
          <w:color w:val="000000"/>
          <w:kern w:val="24"/>
          <w:sz w:val="28"/>
          <w:szCs w:val="28"/>
          <w:lang w:val="kk-KZ"/>
        </w:rPr>
        <w:t xml:space="preserve">дыра отырып, </w:t>
      </w:r>
      <w:r w:rsidR="00D55A66" w:rsidRPr="00353EE2">
        <w:rPr>
          <w:rFonts w:ascii="Times New Roman" w:hAnsi="Times New Roman"/>
          <w:sz w:val="28"/>
          <w:szCs w:val="28"/>
          <w:lang w:val="kk-KZ"/>
        </w:rPr>
        <w:t>AC</w:t>
      </w:r>
      <w:r w:rsidR="00D55A66" w:rsidRPr="00353EE2">
        <w:rPr>
          <w:rFonts w:ascii="Times New Roman" w:hAnsi="Times New Roman"/>
          <w:sz w:val="28"/>
          <w:szCs w:val="28"/>
          <w:vertAlign w:val="subscript"/>
          <w:lang w:val="kk-KZ"/>
        </w:rPr>
        <w:t>m</w:t>
      </w:r>
      <w:r w:rsidR="00D55A66">
        <w:rPr>
          <w:rFonts w:ascii="Times New Roman" w:hAnsi="Times New Roman"/>
          <w:sz w:val="28"/>
          <w:szCs w:val="28"/>
          <w:lang w:val="kk-KZ"/>
        </w:rPr>
        <w:t xml:space="preserve">-ге </w:t>
      </w:r>
      <w:r>
        <w:rPr>
          <w:rFonts w:ascii="Times New Roman" w:hAnsi="Times New Roman"/>
          <w:color w:val="000000"/>
          <w:kern w:val="24"/>
          <w:sz w:val="28"/>
          <w:szCs w:val="28"/>
          <w:lang w:val="kk-KZ"/>
        </w:rPr>
        <w:t>о</w:t>
      </w:r>
      <w:r w:rsidRPr="001C2DE4">
        <w:rPr>
          <w:rFonts w:ascii="Times New Roman" w:hAnsi="Times New Roman"/>
          <w:color w:val="000000"/>
          <w:kern w:val="24"/>
          <w:sz w:val="28"/>
          <w:szCs w:val="28"/>
          <w:lang w:val="kk-KZ"/>
        </w:rPr>
        <w:t>т</w:t>
      </w:r>
      <w:r>
        <w:rPr>
          <w:rFonts w:ascii="Times New Roman" w:hAnsi="Times New Roman"/>
          <w:color w:val="000000"/>
          <w:kern w:val="24"/>
          <w:sz w:val="28"/>
          <w:szCs w:val="28"/>
          <w:lang w:val="kk-KZ"/>
        </w:rPr>
        <w:t>ыр</w:t>
      </w:r>
      <w:r w:rsidR="00D55A66">
        <w:rPr>
          <w:rFonts w:ascii="Times New Roman" w:hAnsi="Times New Roman"/>
          <w:color w:val="000000"/>
          <w:kern w:val="24"/>
          <w:sz w:val="28"/>
          <w:szCs w:val="28"/>
          <w:lang w:val="kk-KZ"/>
        </w:rPr>
        <w:t xml:space="preserve">ғызуға негізделді. Ол үшін </w:t>
      </w:r>
      <w:r w:rsidR="00827B6B">
        <w:rPr>
          <w:rFonts w:ascii="Times New Roman" w:hAnsi="Times New Roman"/>
          <w:color w:val="000000"/>
          <w:kern w:val="24"/>
          <w:sz w:val="28"/>
          <w:szCs w:val="28"/>
          <w:lang w:val="kk-KZ"/>
        </w:rPr>
        <w:t>0,0</w:t>
      </w:r>
      <w:r w:rsidR="00827B6B" w:rsidRPr="001C2DE4">
        <w:rPr>
          <w:rFonts w:ascii="Times New Roman" w:hAnsi="Times New Roman"/>
          <w:color w:val="000000"/>
          <w:kern w:val="24"/>
          <w:sz w:val="28"/>
          <w:szCs w:val="28"/>
          <w:lang w:val="kk-KZ"/>
        </w:rPr>
        <w:t xml:space="preserve">76 г </w:t>
      </w:r>
      <w:r w:rsidR="00D55A66" w:rsidRPr="001C2DE4">
        <w:rPr>
          <w:rFonts w:ascii="Times New Roman" w:hAnsi="Times New Roman"/>
          <w:color w:val="000000"/>
          <w:kern w:val="24"/>
          <w:sz w:val="28"/>
          <w:szCs w:val="28"/>
          <w:lang w:val="kk-KZ"/>
        </w:rPr>
        <w:t xml:space="preserve">мөлшеріндегі </w:t>
      </w:r>
      <w:r w:rsidR="00827B6B" w:rsidRPr="001C2DE4">
        <w:rPr>
          <w:rFonts w:ascii="Times New Roman" w:hAnsi="Times New Roman"/>
          <w:color w:val="000000"/>
          <w:kern w:val="24"/>
          <w:sz w:val="28"/>
          <w:szCs w:val="28"/>
          <w:lang w:val="kk-KZ"/>
        </w:rPr>
        <w:t>Cu(NO</w:t>
      </w:r>
      <w:r w:rsidR="00827B6B" w:rsidRPr="00827B6B">
        <w:rPr>
          <w:rFonts w:ascii="Times New Roman" w:hAnsi="Times New Roman"/>
          <w:color w:val="000000"/>
          <w:kern w:val="24"/>
          <w:sz w:val="28"/>
          <w:szCs w:val="28"/>
          <w:vertAlign w:val="subscript"/>
          <w:lang w:val="kk-KZ"/>
        </w:rPr>
        <w:t>3</w:t>
      </w:r>
      <w:r w:rsidR="00827B6B" w:rsidRPr="001C2DE4">
        <w:rPr>
          <w:rFonts w:ascii="Times New Roman" w:hAnsi="Times New Roman"/>
          <w:color w:val="000000"/>
          <w:kern w:val="24"/>
          <w:sz w:val="28"/>
          <w:szCs w:val="28"/>
          <w:lang w:val="kk-KZ"/>
        </w:rPr>
        <w:t>)</w:t>
      </w:r>
      <w:r w:rsidR="00827B6B" w:rsidRPr="00827B6B">
        <w:rPr>
          <w:rFonts w:ascii="Times New Roman" w:hAnsi="Times New Roman"/>
          <w:color w:val="000000"/>
          <w:kern w:val="24"/>
          <w:sz w:val="28"/>
          <w:szCs w:val="28"/>
          <w:vertAlign w:val="subscript"/>
          <w:lang w:val="kk-KZ"/>
        </w:rPr>
        <w:t>2</w:t>
      </w:r>
      <w:r w:rsidR="00827B6B">
        <w:rPr>
          <w:rFonts w:ascii="Times New Roman" w:hAnsi="Times New Roman"/>
          <w:color w:val="000000"/>
          <w:kern w:val="24"/>
          <w:sz w:val="28"/>
          <w:szCs w:val="28"/>
          <w:lang w:val="kk-KZ"/>
        </w:rPr>
        <w:t xml:space="preserve"> </w:t>
      </w:r>
      <w:r w:rsidR="00D55A66">
        <w:rPr>
          <w:rFonts w:ascii="Times New Roman" w:hAnsi="Times New Roman"/>
          <w:color w:val="000000"/>
          <w:kern w:val="24"/>
          <w:sz w:val="28"/>
          <w:szCs w:val="28"/>
          <w:lang w:val="kk-KZ"/>
        </w:rPr>
        <w:t>(</w:t>
      </w:r>
      <w:r w:rsidR="00D55A66" w:rsidRPr="00602995">
        <w:rPr>
          <w:rFonts w:ascii="Times New Roman" w:hAnsi="Times New Roman"/>
          <w:sz w:val="28"/>
          <w:szCs w:val="28"/>
          <w:lang w:val="kk-KZ"/>
        </w:rPr>
        <w:t>1Cu/</w:t>
      </w:r>
      <w:r w:rsidR="00D55A66" w:rsidRPr="00602995">
        <w:rPr>
          <w:rFonts w:ascii="Times New Roman" w:hAnsi="Times New Roman"/>
          <w:sz w:val="28"/>
          <w:szCs w:val="28"/>
          <w:lang w:val="kk-KZ" w:eastAsia="ru-RU"/>
        </w:rPr>
        <w:t>АС</w:t>
      </w:r>
      <w:r w:rsidR="00D55A66" w:rsidRPr="00602995">
        <w:rPr>
          <w:rFonts w:ascii="Times New Roman" w:hAnsi="Times New Roman"/>
          <w:sz w:val="28"/>
          <w:szCs w:val="28"/>
          <w:vertAlign w:val="subscript"/>
          <w:lang w:val="kk-KZ" w:eastAsia="ru-RU"/>
        </w:rPr>
        <w:t>m</w:t>
      </w:r>
      <w:r w:rsidR="00D55A66">
        <w:rPr>
          <w:rFonts w:ascii="Times New Roman" w:hAnsi="Times New Roman"/>
          <w:sz w:val="28"/>
          <w:szCs w:val="28"/>
          <w:lang w:val="kk-KZ" w:eastAsia="ru-RU"/>
        </w:rPr>
        <w:t xml:space="preserve"> үшін)</w:t>
      </w:r>
      <w:r w:rsidR="00D55A66" w:rsidRPr="00602995">
        <w:rPr>
          <w:rFonts w:ascii="Times New Roman" w:hAnsi="Times New Roman"/>
          <w:sz w:val="28"/>
          <w:szCs w:val="28"/>
          <w:lang w:val="kk-KZ" w:eastAsia="ru-RU"/>
        </w:rPr>
        <w:t xml:space="preserve"> </w:t>
      </w:r>
      <w:r w:rsidR="00350345">
        <w:rPr>
          <w:rFonts w:ascii="Times New Roman" w:hAnsi="Times New Roman"/>
          <w:color w:val="000000"/>
          <w:kern w:val="24"/>
          <w:sz w:val="28"/>
          <w:szCs w:val="28"/>
          <w:lang w:val="kk-KZ"/>
        </w:rPr>
        <w:t>50 мл суда ері</w:t>
      </w:r>
      <w:r w:rsidR="00350345" w:rsidRPr="00350345">
        <w:rPr>
          <w:rFonts w:ascii="Times New Roman" w:hAnsi="Times New Roman"/>
          <w:color w:val="000000"/>
          <w:kern w:val="24"/>
          <w:sz w:val="28"/>
          <w:szCs w:val="28"/>
          <w:lang w:val="kk-KZ"/>
        </w:rPr>
        <w:t>т</w:t>
      </w:r>
      <w:r w:rsidR="00350345">
        <w:rPr>
          <w:rFonts w:ascii="Times New Roman" w:hAnsi="Times New Roman"/>
          <w:color w:val="000000"/>
          <w:kern w:val="24"/>
          <w:sz w:val="28"/>
          <w:szCs w:val="28"/>
          <w:lang w:val="kk-KZ"/>
        </w:rPr>
        <w:t>іл</w:t>
      </w:r>
      <w:r w:rsidR="00D55A66">
        <w:rPr>
          <w:rFonts w:ascii="Times New Roman" w:hAnsi="Times New Roman"/>
          <w:color w:val="000000"/>
          <w:kern w:val="24"/>
          <w:sz w:val="28"/>
          <w:szCs w:val="28"/>
          <w:lang w:val="kk-KZ"/>
        </w:rPr>
        <w:t xml:space="preserve">іп, </w:t>
      </w:r>
      <w:r w:rsidRPr="001C2DE4">
        <w:rPr>
          <w:rFonts w:ascii="Times New Roman" w:hAnsi="Times New Roman"/>
          <w:color w:val="000000"/>
          <w:kern w:val="24"/>
          <w:sz w:val="28"/>
          <w:szCs w:val="28"/>
          <w:lang w:val="kk-KZ"/>
        </w:rPr>
        <w:t>поли-N-винилпирролидонның 10М ерітіндісі</w:t>
      </w:r>
      <w:r w:rsidR="00D55A66">
        <w:rPr>
          <w:rFonts w:ascii="Times New Roman" w:hAnsi="Times New Roman"/>
          <w:color w:val="000000"/>
          <w:kern w:val="24"/>
          <w:sz w:val="28"/>
          <w:szCs w:val="28"/>
          <w:lang w:val="kk-KZ"/>
        </w:rPr>
        <w:t>мен</w:t>
      </w:r>
      <w:r w:rsidRPr="001C2DE4">
        <w:rPr>
          <w:rFonts w:ascii="Times New Roman" w:hAnsi="Times New Roman"/>
          <w:color w:val="000000"/>
          <w:kern w:val="24"/>
          <w:sz w:val="28"/>
          <w:szCs w:val="28"/>
          <w:lang w:val="kk-KZ"/>
        </w:rPr>
        <w:t xml:space="preserve"> </w:t>
      </w:r>
      <w:r w:rsidR="00827B6B" w:rsidRPr="001C2DE4">
        <w:rPr>
          <w:rFonts w:ascii="Times New Roman" w:hAnsi="Times New Roman"/>
          <w:color w:val="000000"/>
          <w:kern w:val="24"/>
          <w:sz w:val="28"/>
          <w:szCs w:val="28"/>
          <w:lang w:val="kk-KZ"/>
        </w:rPr>
        <w:t>1:1</w:t>
      </w:r>
      <w:r w:rsidR="003222DF">
        <w:rPr>
          <w:rFonts w:ascii="Times New Roman" w:hAnsi="Times New Roman"/>
          <w:color w:val="000000"/>
          <w:kern w:val="24"/>
          <w:sz w:val="28"/>
          <w:szCs w:val="28"/>
          <w:lang w:val="kk-KZ"/>
        </w:rPr>
        <w:t xml:space="preserve"> </w:t>
      </w:r>
      <w:r w:rsidR="00827B6B" w:rsidRPr="001C2DE4">
        <w:rPr>
          <w:rFonts w:ascii="Times New Roman" w:hAnsi="Times New Roman"/>
          <w:color w:val="000000"/>
          <w:kern w:val="24"/>
          <w:sz w:val="28"/>
          <w:szCs w:val="28"/>
          <w:lang w:val="kk-KZ"/>
        </w:rPr>
        <w:t xml:space="preserve">көлемдік қатынаста </w:t>
      </w:r>
      <w:r w:rsidR="00350345">
        <w:rPr>
          <w:rFonts w:ascii="Times New Roman" w:hAnsi="Times New Roman"/>
          <w:color w:val="000000"/>
          <w:kern w:val="24"/>
          <w:sz w:val="28"/>
          <w:szCs w:val="28"/>
          <w:lang w:val="kk-KZ"/>
        </w:rPr>
        <w:t>аралас</w:t>
      </w:r>
      <w:r w:rsidR="00350345" w:rsidRPr="00350345">
        <w:rPr>
          <w:rFonts w:ascii="Times New Roman" w:hAnsi="Times New Roman"/>
          <w:color w:val="000000"/>
          <w:kern w:val="24"/>
          <w:sz w:val="28"/>
          <w:szCs w:val="28"/>
          <w:lang w:val="kk-KZ"/>
        </w:rPr>
        <w:t>т</w:t>
      </w:r>
      <w:r w:rsidR="00350345">
        <w:rPr>
          <w:rFonts w:ascii="Times New Roman" w:hAnsi="Times New Roman"/>
          <w:color w:val="000000"/>
          <w:kern w:val="24"/>
          <w:sz w:val="28"/>
          <w:szCs w:val="28"/>
          <w:lang w:val="kk-KZ"/>
        </w:rPr>
        <w:t>ырл</w:t>
      </w:r>
      <w:r w:rsidR="00D55A66">
        <w:rPr>
          <w:rFonts w:ascii="Times New Roman" w:hAnsi="Times New Roman"/>
          <w:color w:val="000000"/>
          <w:kern w:val="24"/>
          <w:sz w:val="28"/>
          <w:szCs w:val="28"/>
          <w:lang w:val="kk-KZ"/>
        </w:rPr>
        <w:t>ып,</w:t>
      </w:r>
      <w:r w:rsidRPr="001C2DE4">
        <w:rPr>
          <w:rFonts w:ascii="Times New Roman" w:hAnsi="Times New Roman"/>
          <w:color w:val="000000"/>
          <w:kern w:val="24"/>
          <w:sz w:val="28"/>
          <w:szCs w:val="28"/>
          <w:lang w:val="kk-KZ"/>
        </w:rPr>
        <w:t xml:space="preserve"> </w:t>
      </w:r>
      <w:r w:rsidR="003222DF" w:rsidRPr="001C2DE4">
        <w:rPr>
          <w:rFonts w:ascii="Times New Roman" w:hAnsi="Times New Roman"/>
          <w:color w:val="000000"/>
          <w:kern w:val="24"/>
          <w:sz w:val="28"/>
          <w:szCs w:val="28"/>
          <w:lang w:val="kk-KZ"/>
        </w:rPr>
        <w:t xml:space="preserve">концентрациясы </w:t>
      </w:r>
      <w:r w:rsidRPr="001C2DE4">
        <w:rPr>
          <w:rFonts w:ascii="Times New Roman" w:hAnsi="Times New Roman"/>
          <w:color w:val="000000"/>
          <w:kern w:val="24"/>
          <w:sz w:val="28"/>
          <w:szCs w:val="28"/>
          <w:lang w:val="kk-KZ"/>
        </w:rPr>
        <w:t xml:space="preserve">0,01 М </w:t>
      </w:r>
      <w:r w:rsidR="00350345">
        <w:rPr>
          <w:rFonts w:ascii="Times New Roman" w:hAnsi="Times New Roman"/>
          <w:color w:val="000000"/>
          <w:kern w:val="24"/>
          <w:sz w:val="28"/>
          <w:szCs w:val="28"/>
          <w:lang w:val="kk-KZ"/>
        </w:rPr>
        <w:t>натрий боргидриді</w:t>
      </w:r>
      <w:r w:rsidR="00D55A66">
        <w:rPr>
          <w:rFonts w:ascii="Times New Roman" w:hAnsi="Times New Roman"/>
          <w:color w:val="000000"/>
          <w:kern w:val="24"/>
          <w:sz w:val="28"/>
          <w:szCs w:val="28"/>
          <w:lang w:val="kk-KZ"/>
        </w:rPr>
        <w:t>мен</w:t>
      </w:r>
      <w:r w:rsidRPr="001C2DE4">
        <w:rPr>
          <w:rFonts w:ascii="Times New Roman" w:hAnsi="Times New Roman"/>
          <w:color w:val="000000"/>
          <w:kern w:val="24"/>
          <w:sz w:val="28"/>
          <w:szCs w:val="28"/>
          <w:lang w:val="kk-KZ"/>
        </w:rPr>
        <w:t xml:space="preserve"> </w:t>
      </w:r>
      <w:r w:rsidR="00350345">
        <w:rPr>
          <w:rFonts w:ascii="Times New Roman" w:hAnsi="Times New Roman"/>
          <w:color w:val="000000"/>
          <w:kern w:val="24"/>
          <w:sz w:val="28"/>
          <w:szCs w:val="28"/>
          <w:lang w:val="kk-KZ"/>
        </w:rPr>
        <w:t>титрле</w:t>
      </w:r>
      <w:r w:rsidR="00D23679">
        <w:rPr>
          <w:rFonts w:ascii="Times New Roman" w:hAnsi="Times New Roman"/>
          <w:color w:val="000000"/>
          <w:kern w:val="24"/>
          <w:sz w:val="28"/>
          <w:szCs w:val="28"/>
          <w:lang w:val="kk-KZ"/>
        </w:rPr>
        <w:t xml:space="preserve">у арқылы </w:t>
      </w:r>
      <w:r w:rsidR="00350345" w:rsidRPr="00350345">
        <w:rPr>
          <w:rFonts w:ascii="Times New Roman" w:hAnsi="Times New Roman"/>
          <w:color w:val="000000"/>
          <w:kern w:val="24"/>
          <w:sz w:val="28"/>
          <w:szCs w:val="28"/>
          <w:lang w:val="kk-KZ"/>
        </w:rPr>
        <w:t>т</w:t>
      </w:r>
      <w:r w:rsidR="00350345">
        <w:rPr>
          <w:rFonts w:ascii="Times New Roman" w:hAnsi="Times New Roman"/>
          <w:color w:val="000000"/>
          <w:kern w:val="24"/>
          <w:sz w:val="28"/>
          <w:szCs w:val="28"/>
          <w:lang w:val="kk-KZ"/>
        </w:rPr>
        <w:t>о</w:t>
      </w:r>
      <w:r w:rsidR="00350345" w:rsidRPr="00350345">
        <w:rPr>
          <w:rFonts w:ascii="Times New Roman" w:hAnsi="Times New Roman"/>
          <w:color w:val="000000"/>
          <w:kern w:val="24"/>
          <w:sz w:val="28"/>
          <w:szCs w:val="28"/>
          <w:lang w:val="kk-KZ"/>
        </w:rPr>
        <w:t>т</w:t>
      </w:r>
      <w:r w:rsidR="00350345">
        <w:rPr>
          <w:rFonts w:ascii="Times New Roman" w:hAnsi="Times New Roman"/>
          <w:color w:val="000000"/>
          <w:kern w:val="24"/>
          <w:sz w:val="28"/>
          <w:szCs w:val="28"/>
          <w:lang w:val="kk-KZ"/>
        </w:rPr>
        <w:t>ықсыздандыр</w:t>
      </w:r>
      <w:r w:rsidR="00D23679">
        <w:rPr>
          <w:rFonts w:ascii="Times New Roman" w:hAnsi="Times New Roman"/>
          <w:color w:val="000000"/>
          <w:kern w:val="24"/>
          <w:sz w:val="28"/>
          <w:szCs w:val="28"/>
          <w:lang w:val="kk-KZ"/>
        </w:rPr>
        <w:t>ы</w:t>
      </w:r>
      <w:r w:rsidR="00350345">
        <w:rPr>
          <w:rFonts w:ascii="Times New Roman" w:hAnsi="Times New Roman"/>
          <w:color w:val="000000"/>
          <w:kern w:val="24"/>
          <w:sz w:val="28"/>
          <w:szCs w:val="28"/>
          <w:lang w:val="kk-KZ"/>
        </w:rPr>
        <w:t>л</w:t>
      </w:r>
      <w:r w:rsidR="00D23679">
        <w:rPr>
          <w:rFonts w:ascii="Times New Roman" w:hAnsi="Times New Roman"/>
          <w:color w:val="000000"/>
          <w:kern w:val="24"/>
          <w:sz w:val="28"/>
          <w:szCs w:val="28"/>
          <w:lang w:val="kk-KZ"/>
        </w:rPr>
        <w:t>а</w:t>
      </w:r>
      <w:r w:rsidR="00350345">
        <w:rPr>
          <w:rFonts w:ascii="Times New Roman" w:hAnsi="Times New Roman"/>
          <w:color w:val="000000"/>
          <w:kern w:val="24"/>
          <w:sz w:val="28"/>
          <w:szCs w:val="28"/>
          <w:lang w:val="kk-KZ"/>
        </w:rPr>
        <w:t>ды</w:t>
      </w:r>
      <w:r w:rsidRPr="001C2DE4">
        <w:rPr>
          <w:rFonts w:ascii="Times New Roman" w:hAnsi="Times New Roman"/>
          <w:color w:val="000000"/>
          <w:kern w:val="24"/>
          <w:sz w:val="28"/>
          <w:szCs w:val="28"/>
          <w:lang w:val="kk-KZ"/>
        </w:rPr>
        <w:t xml:space="preserve">. </w:t>
      </w:r>
      <w:r w:rsidR="00D23679">
        <w:rPr>
          <w:rFonts w:ascii="Times New Roman" w:hAnsi="Times New Roman"/>
          <w:color w:val="000000"/>
          <w:kern w:val="24"/>
          <w:sz w:val="28"/>
          <w:szCs w:val="28"/>
          <w:lang w:val="kk-KZ"/>
        </w:rPr>
        <w:t>ПВПД-мен т</w:t>
      </w:r>
      <w:r w:rsidRPr="001C2DE4">
        <w:rPr>
          <w:rFonts w:ascii="Times New Roman" w:hAnsi="Times New Roman"/>
          <w:color w:val="000000"/>
          <w:kern w:val="24"/>
          <w:sz w:val="28"/>
          <w:szCs w:val="28"/>
          <w:lang w:val="kk-KZ"/>
        </w:rPr>
        <w:t xml:space="preserve">ұрақтандырылған </w:t>
      </w:r>
      <w:r w:rsidR="007A6322" w:rsidRPr="001C2DE4">
        <w:rPr>
          <w:rFonts w:ascii="Times New Roman" w:hAnsi="Times New Roman"/>
          <w:color w:val="000000"/>
          <w:kern w:val="24"/>
          <w:sz w:val="28"/>
          <w:szCs w:val="28"/>
          <w:lang w:val="kk-KZ"/>
        </w:rPr>
        <w:t xml:space="preserve">10 мл коллоидты </w:t>
      </w:r>
      <w:r w:rsidRPr="001C2DE4">
        <w:rPr>
          <w:rFonts w:ascii="Times New Roman" w:hAnsi="Times New Roman"/>
          <w:color w:val="000000"/>
          <w:kern w:val="24"/>
          <w:sz w:val="28"/>
          <w:szCs w:val="28"/>
          <w:lang w:val="kk-KZ"/>
        </w:rPr>
        <w:t xml:space="preserve">мыс нанобөлшектері </w:t>
      </w:r>
      <w:r w:rsidR="007A6322" w:rsidRPr="001C2DE4">
        <w:rPr>
          <w:rFonts w:ascii="Times New Roman" w:hAnsi="Times New Roman"/>
          <w:color w:val="000000"/>
          <w:kern w:val="24"/>
          <w:sz w:val="28"/>
          <w:szCs w:val="28"/>
          <w:lang w:val="kk-KZ"/>
        </w:rPr>
        <w:t xml:space="preserve">0,2 г </w:t>
      </w:r>
      <w:r w:rsidR="007A6322" w:rsidRPr="007A6322">
        <w:rPr>
          <w:rFonts w:ascii="Times New Roman" w:hAnsi="Times New Roman"/>
          <w:color w:val="000000"/>
          <w:kern w:val="24"/>
          <w:sz w:val="28"/>
          <w:szCs w:val="28"/>
          <w:lang w:val="kk-KZ"/>
        </w:rPr>
        <w:t>АС</w:t>
      </w:r>
      <w:r w:rsidR="007A6322" w:rsidRPr="00D23679">
        <w:rPr>
          <w:rFonts w:ascii="Times New Roman" w:hAnsi="Times New Roman"/>
          <w:color w:val="000000"/>
          <w:kern w:val="24"/>
          <w:sz w:val="28"/>
          <w:szCs w:val="28"/>
          <w:vertAlign w:val="subscript"/>
          <w:lang w:val="kk-KZ"/>
        </w:rPr>
        <w:t>m</w:t>
      </w:r>
      <w:r w:rsidR="007A6322" w:rsidRPr="007A6322">
        <w:rPr>
          <w:rFonts w:ascii="Times New Roman" w:hAnsi="Times New Roman"/>
          <w:color w:val="000000"/>
          <w:kern w:val="24"/>
          <w:sz w:val="28"/>
          <w:szCs w:val="28"/>
          <w:lang w:val="kk-KZ"/>
        </w:rPr>
        <w:t xml:space="preserve"> </w:t>
      </w:r>
      <w:r w:rsidRPr="001C2DE4">
        <w:rPr>
          <w:rFonts w:ascii="Times New Roman" w:hAnsi="Times New Roman"/>
          <w:color w:val="000000"/>
          <w:kern w:val="24"/>
          <w:sz w:val="28"/>
          <w:szCs w:val="28"/>
          <w:lang w:val="kk-KZ"/>
        </w:rPr>
        <w:t>тасымалда</w:t>
      </w:r>
      <w:r w:rsidR="00D23679">
        <w:rPr>
          <w:rFonts w:ascii="Times New Roman" w:hAnsi="Times New Roman"/>
          <w:color w:val="000000"/>
          <w:kern w:val="24"/>
          <w:sz w:val="28"/>
          <w:szCs w:val="28"/>
          <w:lang w:val="kk-KZ"/>
        </w:rPr>
        <w:t>ғышқы</w:t>
      </w:r>
      <w:r w:rsidRPr="001C2DE4">
        <w:rPr>
          <w:rFonts w:ascii="Times New Roman" w:hAnsi="Times New Roman"/>
          <w:color w:val="000000"/>
          <w:kern w:val="24"/>
          <w:sz w:val="28"/>
          <w:szCs w:val="28"/>
          <w:lang w:val="kk-KZ"/>
        </w:rPr>
        <w:t xml:space="preserve"> </w:t>
      </w:r>
      <w:r w:rsidR="007A6322" w:rsidRPr="001C2DE4">
        <w:rPr>
          <w:rFonts w:ascii="Times New Roman" w:hAnsi="Times New Roman"/>
          <w:color w:val="000000"/>
          <w:kern w:val="24"/>
          <w:sz w:val="28"/>
          <w:szCs w:val="28"/>
          <w:lang w:val="kk-KZ"/>
        </w:rPr>
        <w:t>араластыр</w:t>
      </w:r>
      <w:r w:rsidR="00D23679">
        <w:rPr>
          <w:rFonts w:ascii="Times New Roman" w:hAnsi="Times New Roman"/>
          <w:color w:val="000000"/>
          <w:kern w:val="24"/>
          <w:sz w:val="28"/>
          <w:szCs w:val="28"/>
          <w:lang w:val="kk-KZ"/>
        </w:rPr>
        <w:t>у арқылы</w:t>
      </w:r>
      <w:r w:rsidR="007A6322">
        <w:rPr>
          <w:rFonts w:ascii="Times New Roman" w:hAnsi="Times New Roman"/>
          <w:color w:val="000000"/>
          <w:kern w:val="24"/>
          <w:sz w:val="28"/>
          <w:szCs w:val="28"/>
          <w:lang w:val="kk-KZ"/>
        </w:rPr>
        <w:t xml:space="preserve"> о</w:t>
      </w:r>
      <w:r w:rsidR="007A6322" w:rsidRPr="007A6322">
        <w:rPr>
          <w:rFonts w:ascii="Times New Roman" w:hAnsi="Times New Roman"/>
          <w:color w:val="000000"/>
          <w:kern w:val="24"/>
          <w:sz w:val="28"/>
          <w:szCs w:val="28"/>
          <w:lang w:val="kk-KZ"/>
        </w:rPr>
        <w:t>т</w:t>
      </w:r>
      <w:r w:rsidR="007A6322">
        <w:rPr>
          <w:rFonts w:ascii="Times New Roman" w:hAnsi="Times New Roman"/>
          <w:color w:val="000000"/>
          <w:kern w:val="24"/>
          <w:sz w:val="28"/>
          <w:szCs w:val="28"/>
          <w:lang w:val="kk-KZ"/>
        </w:rPr>
        <w:t>ырғыз</w:t>
      </w:r>
      <w:r w:rsidR="00D23679">
        <w:rPr>
          <w:rFonts w:ascii="Times New Roman" w:hAnsi="Times New Roman"/>
          <w:color w:val="000000"/>
          <w:kern w:val="24"/>
          <w:sz w:val="28"/>
          <w:szCs w:val="28"/>
          <w:lang w:val="kk-KZ"/>
        </w:rPr>
        <w:t>ы</w:t>
      </w:r>
      <w:r w:rsidR="007A6322">
        <w:rPr>
          <w:rFonts w:ascii="Times New Roman" w:hAnsi="Times New Roman"/>
          <w:color w:val="000000"/>
          <w:kern w:val="24"/>
          <w:sz w:val="28"/>
          <w:szCs w:val="28"/>
          <w:lang w:val="kk-KZ"/>
        </w:rPr>
        <w:t>л</w:t>
      </w:r>
      <w:r w:rsidR="00D23679">
        <w:rPr>
          <w:rFonts w:ascii="Times New Roman" w:hAnsi="Times New Roman"/>
          <w:color w:val="000000"/>
          <w:kern w:val="24"/>
          <w:sz w:val="28"/>
          <w:szCs w:val="28"/>
          <w:lang w:val="kk-KZ"/>
        </w:rPr>
        <w:t>а</w:t>
      </w:r>
      <w:r w:rsidR="007A6322">
        <w:rPr>
          <w:rFonts w:ascii="Times New Roman" w:hAnsi="Times New Roman"/>
          <w:color w:val="000000"/>
          <w:kern w:val="24"/>
          <w:sz w:val="28"/>
          <w:szCs w:val="28"/>
          <w:lang w:val="kk-KZ"/>
        </w:rPr>
        <w:t>ды</w:t>
      </w:r>
      <w:r w:rsidR="00D23679">
        <w:rPr>
          <w:rFonts w:ascii="Times New Roman" w:hAnsi="Times New Roman"/>
          <w:color w:val="000000"/>
          <w:kern w:val="24"/>
          <w:sz w:val="28"/>
          <w:szCs w:val="28"/>
          <w:lang w:val="kk-KZ"/>
        </w:rPr>
        <w:t xml:space="preserve"> да,</w:t>
      </w:r>
      <w:r w:rsidRPr="001C2DE4">
        <w:rPr>
          <w:rFonts w:ascii="Times New Roman" w:hAnsi="Times New Roman"/>
          <w:color w:val="000000"/>
          <w:kern w:val="24"/>
          <w:sz w:val="28"/>
          <w:szCs w:val="28"/>
          <w:lang w:val="kk-KZ"/>
        </w:rPr>
        <w:t xml:space="preserve"> </w:t>
      </w:r>
      <w:r w:rsidR="00D23679">
        <w:rPr>
          <w:rFonts w:ascii="Times New Roman" w:hAnsi="Times New Roman"/>
          <w:color w:val="000000"/>
          <w:kern w:val="24"/>
          <w:sz w:val="28"/>
          <w:szCs w:val="28"/>
          <w:lang w:val="kk-KZ"/>
        </w:rPr>
        <w:t>б</w:t>
      </w:r>
      <w:r w:rsidR="006365A3">
        <w:rPr>
          <w:rFonts w:ascii="Times New Roman" w:hAnsi="Times New Roman"/>
          <w:color w:val="000000"/>
          <w:kern w:val="24"/>
          <w:sz w:val="28"/>
          <w:szCs w:val="28"/>
          <w:lang w:val="kk-KZ"/>
        </w:rPr>
        <w:t>ю</w:t>
      </w:r>
      <w:r w:rsidRPr="001C2DE4">
        <w:rPr>
          <w:rFonts w:ascii="Times New Roman" w:hAnsi="Times New Roman"/>
          <w:color w:val="000000"/>
          <w:kern w:val="24"/>
          <w:sz w:val="28"/>
          <w:szCs w:val="28"/>
          <w:lang w:val="kk-KZ"/>
        </w:rPr>
        <w:t>хн</w:t>
      </w:r>
      <w:r w:rsidR="007A6322">
        <w:rPr>
          <w:rFonts w:ascii="Times New Roman" w:hAnsi="Times New Roman"/>
          <w:color w:val="000000"/>
          <w:kern w:val="24"/>
          <w:sz w:val="28"/>
          <w:szCs w:val="28"/>
          <w:lang w:val="kk-KZ"/>
        </w:rPr>
        <w:t>ер воронкасында сүз</w:t>
      </w:r>
      <w:r w:rsidR="00D23679">
        <w:rPr>
          <w:rFonts w:ascii="Times New Roman" w:hAnsi="Times New Roman"/>
          <w:color w:val="000000"/>
          <w:kern w:val="24"/>
          <w:sz w:val="28"/>
          <w:szCs w:val="28"/>
          <w:lang w:val="kk-KZ"/>
        </w:rPr>
        <w:t>іледі</w:t>
      </w:r>
      <w:r w:rsidRPr="001C2DE4">
        <w:rPr>
          <w:rFonts w:ascii="Times New Roman" w:hAnsi="Times New Roman"/>
          <w:color w:val="000000"/>
          <w:kern w:val="24"/>
          <w:sz w:val="28"/>
          <w:szCs w:val="28"/>
          <w:lang w:val="kk-KZ"/>
        </w:rPr>
        <w:t xml:space="preserve">. </w:t>
      </w:r>
      <w:r w:rsidR="000B0132">
        <w:rPr>
          <w:rFonts w:ascii="Times New Roman" w:hAnsi="Times New Roman"/>
          <w:color w:val="000000"/>
          <w:kern w:val="24"/>
          <w:sz w:val="28"/>
          <w:szCs w:val="28"/>
          <w:lang w:val="kk-KZ"/>
        </w:rPr>
        <w:t>Артынан б</w:t>
      </w:r>
      <w:r w:rsidR="007A6322">
        <w:rPr>
          <w:rFonts w:ascii="Times New Roman" w:hAnsi="Times New Roman"/>
          <w:color w:val="000000"/>
          <w:kern w:val="24"/>
          <w:sz w:val="28"/>
          <w:szCs w:val="28"/>
          <w:lang w:val="kk-KZ"/>
        </w:rPr>
        <w:t xml:space="preserve">ірнеше рет </w:t>
      </w:r>
      <w:r w:rsidRPr="001C2DE4">
        <w:rPr>
          <w:rFonts w:ascii="Times New Roman" w:hAnsi="Times New Roman"/>
          <w:color w:val="000000"/>
          <w:kern w:val="24"/>
          <w:sz w:val="28"/>
          <w:szCs w:val="28"/>
          <w:lang w:val="kk-KZ"/>
        </w:rPr>
        <w:t>и</w:t>
      </w:r>
      <w:r w:rsidR="007A6322">
        <w:rPr>
          <w:rFonts w:ascii="Times New Roman" w:hAnsi="Times New Roman"/>
          <w:color w:val="000000"/>
          <w:kern w:val="24"/>
          <w:sz w:val="28"/>
          <w:szCs w:val="28"/>
          <w:lang w:val="kk-KZ"/>
        </w:rPr>
        <w:t>онсыздандыр</w:t>
      </w:r>
      <w:r w:rsidR="00526A38">
        <w:rPr>
          <w:rFonts w:ascii="Times New Roman" w:hAnsi="Times New Roman"/>
          <w:color w:val="000000"/>
          <w:kern w:val="24"/>
          <w:sz w:val="28"/>
          <w:szCs w:val="28"/>
          <w:lang w:val="kk-KZ"/>
        </w:rPr>
        <w:t>ы</w:t>
      </w:r>
      <w:r w:rsidR="007A6322">
        <w:rPr>
          <w:rFonts w:ascii="Times New Roman" w:hAnsi="Times New Roman"/>
          <w:color w:val="000000"/>
          <w:kern w:val="24"/>
          <w:sz w:val="28"/>
          <w:szCs w:val="28"/>
          <w:lang w:val="kk-KZ"/>
        </w:rPr>
        <w:t xml:space="preserve">лған </w:t>
      </w:r>
      <w:r w:rsidRPr="001C2DE4">
        <w:rPr>
          <w:rFonts w:ascii="Times New Roman" w:hAnsi="Times New Roman"/>
          <w:color w:val="000000"/>
          <w:kern w:val="24"/>
          <w:sz w:val="28"/>
          <w:szCs w:val="28"/>
          <w:lang w:val="kk-KZ"/>
        </w:rPr>
        <w:t>сумен жуы</w:t>
      </w:r>
      <w:r w:rsidR="000B0132">
        <w:rPr>
          <w:rFonts w:ascii="Times New Roman" w:hAnsi="Times New Roman"/>
          <w:color w:val="000000"/>
          <w:kern w:val="24"/>
          <w:sz w:val="28"/>
          <w:szCs w:val="28"/>
          <w:lang w:val="kk-KZ"/>
        </w:rPr>
        <w:t>лып</w:t>
      </w:r>
      <w:r w:rsidRPr="001C2DE4">
        <w:rPr>
          <w:rFonts w:ascii="Times New Roman" w:hAnsi="Times New Roman"/>
          <w:color w:val="000000"/>
          <w:kern w:val="24"/>
          <w:sz w:val="28"/>
          <w:szCs w:val="28"/>
          <w:lang w:val="kk-KZ"/>
        </w:rPr>
        <w:t>, 100</w:t>
      </w:r>
      <w:r w:rsidRPr="007A6322">
        <w:rPr>
          <w:rFonts w:ascii="Times New Roman" w:hAnsi="Times New Roman"/>
          <w:color w:val="000000"/>
          <w:kern w:val="24"/>
          <w:sz w:val="28"/>
          <w:szCs w:val="28"/>
          <w:vertAlign w:val="superscript"/>
          <w:lang w:val="kk-KZ"/>
        </w:rPr>
        <w:t>0</w:t>
      </w:r>
      <w:r w:rsidRPr="001C2DE4">
        <w:rPr>
          <w:rFonts w:ascii="Times New Roman" w:hAnsi="Times New Roman"/>
          <w:color w:val="000000"/>
          <w:kern w:val="24"/>
          <w:sz w:val="28"/>
          <w:szCs w:val="28"/>
          <w:lang w:val="kk-KZ"/>
        </w:rPr>
        <w:t>С температурада 2-3 сағат кептір</w:t>
      </w:r>
      <w:r w:rsidR="000B0132">
        <w:rPr>
          <w:rFonts w:ascii="Times New Roman" w:hAnsi="Times New Roman"/>
          <w:color w:val="000000"/>
          <w:kern w:val="24"/>
          <w:sz w:val="28"/>
          <w:szCs w:val="28"/>
          <w:lang w:val="kk-KZ"/>
        </w:rPr>
        <w:t>іле</w:t>
      </w:r>
      <w:r w:rsidRPr="001C2DE4">
        <w:rPr>
          <w:rFonts w:ascii="Times New Roman" w:hAnsi="Times New Roman"/>
          <w:color w:val="000000"/>
          <w:kern w:val="24"/>
          <w:sz w:val="28"/>
          <w:szCs w:val="28"/>
          <w:lang w:val="kk-KZ"/>
        </w:rPr>
        <w:t>ді.</w:t>
      </w:r>
      <w:r w:rsidR="007A6322">
        <w:rPr>
          <w:rFonts w:ascii="Times New Roman" w:hAnsi="Times New Roman"/>
          <w:color w:val="000000"/>
          <w:kern w:val="24"/>
          <w:sz w:val="28"/>
          <w:szCs w:val="28"/>
          <w:lang w:val="kk-KZ"/>
        </w:rPr>
        <w:t xml:space="preserve"> 3</w:t>
      </w:r>
      <w:r w:rsidRPr="001C2DE4">
        <w:rPr>
          <w:rFonts w:ascii="Times New Roman" w:hAnsi="Times New Roman"/>
          <w:color w:val="000000"/>
          <w:kern w:val="24"/>
          <w:sz w:val="28"/>
          <w:szCs w:val="28"/>
          <w:lang w:val="kk-KZ"/>
        </w:rPr>
        <w:t>Cu/</w:t>
      </w:r>
      <w:r w:rsidR="007A6322" w:rsidRPr="007A6322">
        <w:rPr>
          <w:rFonts w:ascii="Times New Roman" w:hAnsi="Times New Roman"/>
          <w:color w:val="000000"/>
          <w:kern w:val="24"/>
          <w:sz w:val="28"/>
          <w:szCs w:val="28"/>
          <w:lang w:val="kk-KZ"/>
        </w:rPr>
        <w:t>АС</w:t>
      </w:r>
      <w:r w:rsidR="007A6322" w:rsidRPr="000B0132">
        <w:rPr>
          <w:rFonts w:ascii="Times New Roman" w:hAnsi="Times New Roman"/>
          <w:color w:val="000000"/>
          <w:kern w:val="24"/>
          <w:sz w:val="28"/>
          <w:szCs w:val="28"/>
          <w:vertAlign w:val="subscript"/>
          <w:lang w:val="kk-KZ"/>
        </w:rPr>
        <w:t>m</w:t>
      </w:r>
      <w:r w:rsidRPr="001C2DE4">
        <w:rPr>
          <w:rFonts w:ascii="Times New Roman" w:hAnsi="Times New Roman"/>
          <w:color w:val="000000"/>
          <w:kern w:val="24"/>
          <w:sz w:val="28"/>
          <w:szCs w:val="28"/>
          <w:lang w:val="kk-KZ"/>
        </w:rPr>
        <w:t xml:space="preserve"> катализаторлары мыс нитраты мөлшерін сәйкесінше </w:t>
      </w:r>
      <w:r w:rsidR="00526A38">
        <w:rPr>
          <w:rFonts w:ascii="Times New Roman" w:hAnsi="Times New Roman"/>
          <w:color w:val="000000"/>
          <w:kern w:val="24"/>
          <w:sz w:val="28"/>
          <w:szCs w:val="28"/>
          <w:lang w:val="kk-KZ"/>
        </w:rPr>
        <w:t xml:space="preserve">3%-ға </w:t>
      </w:r>
      <w:r w:rsidRPr="001C2DE4">
        <w:rPr>
          <w:rFonts w:ascii="Times New Roman" w:hAnsi="Times New Roman"/>
          <w:color w:val="000000"/>
          <w:kern w:val="24"/>
          <w:sz w:val="28"/>
          <w:szCs w:val="28"/>
          <w:lang w:val="kk-KZ"/>
        </w:rPr>
        <w:t>жоғарыла</w:t>
      </w:r>
      <w:r w:rsidR="000B0132">
        <w:rPr>
          <w:rFonts w:ascii="Times New Roman" w:hAnsi="Times New Roman"/>
          <w:color w:val="000000"/>
          <w:kern w:val="24"/>
          <w:sz w:val="28"/>
          <w:szCs w:val="28"/>
          <w:lang w:val="kk-KZ"/>
        </w:rPr>
        <w:t>т</w:t>
      </w:r>
      <w:r w:rsidRPr="001C2DE4">
        <w:rPr>
          <w:rFonts w:ascii="Times New Roman" w:hAnsi="Times New Roman"/>
          <w:color w:val="000000"/>
          <w:kern w:val="24"/>
          <w:sz w:val="28"/>
          <w:szCs w:val="28"/>
          <w:lang w:val="kk-KZ"/>
        </w:rPr>
        <w:t>у</w:t>
      </w:r>
      <w:r w:rsidR="000B0132">
        <w:rPr>
          <w:rFonts w:ascii="Times New Roman" w:hAnsi="Times New Roman"/>
          <w:color w:val="000000"/>
          <w:kern w:val="24"/>
          <w:sz w:val="28"/>
          <w:szCs w:val="28"/>
          <w:lang w:val="kk-KZ"/>
        </w:rPr>
        <w:t xml:space="preserve"> арқылы, аталмыш</w:t>
      </w:r>
      <w:r w:rsidRPr="001C2DE4">
        <w:rPr>
          <w:rFonts w:ascii="Times New Roman" w:hAnsi="Times New Roman"/>
          <w:color w:val="000000"/>
          <w:kern w:val="24"/>
          <w:sz w:val="28"/>
          <w:szCs w:val="28"/>
          <w:lang w:val="kk-KZ"/>
        </w:rPr>
        <w:t xml:space="preserve"> әдіспен дайындал</w:t>
      </w:r>
      <w:r w:rsidR="000B0132">
        <w:rPr>
          <w:rFonts w:ascii="Times New Roman" w:hAnsi="Times New Roman"/>
          <w:color w:val="000000"/>
          <w:kern w:val="24"/>
          <w:sz w:val="28"/>
          <w:szCs w:val="28"/>
          <w:lang w:val="kk-KZ"/>
        </w:rPr>
        <w:t>а</w:t>
      </w:r>
      <w:r w:rsidRPr="001C2DE4">
        <w:rPr>
          <w:rFonts w:ascii="Times New Roman" w:hAnsi="Times New Roman"/>
          <w:color w:val="000000"/>
          <w:kern w:val="24"/>
          <w:sz w:val="28"/>
          <w:szCs w:val="28"/>
          <w:lang w:val="kk-KZ"/>
        </w:rPr>
        <w:t>ды.</w:t>
      </w:r>
    </w:p>
    <w:p w14:paraId="48223615" w14:textId="0CD66C62" w:rsidR="007A6322" w:rsidRDefault="007A6322" w:rsidP="001C2DE4">
      <w:pPr>
        <w:pStyle w:val="a3"/>
        <w:spacing w:after="0" w:line="240" w:lineRule="auto"/>
        <w:ind w:left="0" w:firstLine="708"/>
        <w:contextualSpacing w:val="0"/>
        <w:jc w:val="both"/>
        <w:rPr>
          <w:rFonts w:ascii="Times New Roman" w:hAnsi="Times New Roman"/>
          <w:color w:val="000000"/>
          <w:kern w:val="24"/>
          <w:sz w:val="28"/>
          <w:szCs w:val="28"/>
          <w:lang w:val="kk-KZ"/>
        </w:rPr>
      </w:pPr>
      <w:r w:rsidRPr="007A6322">
        <w:rPr>
          <w:rFonts w:ascii="Times New Roman" w:hAnsi="Times New Roman"/>
          <w:color w:val="000000"/>
          <w:kern w:val="24"/>
          <w:sz w:val="28"/>
          <w:szCs w:val="28"/>
          <w:lang w:val="kk-KZ"/>
        </w:rPr>
        <w:t xml:space="preserve">Екінші әдіс </w:t>
      </w:r>
      <w:r w:rsidR="009427AA">
        <w:rPr>
          <w:rFonts w:ascii="Times New Roman" w:hAnsi="Times New Roman"/>
          <w:color w:val="000000"/>
          <w:kern w:val="24"/>
          <w:sz w:val="28"/>
          <w:szCs w:val="28"/>
          <w:lang w:val="kk-KZ"/>
        </w:rPr>
        <w:t xml:space="preserve">– </w:t>
      </w:r>
      <w:r w:rsidRPr="007A6322">
        <w:rPr>
          <w:rFonts w:ascii="Times New Roman" w:hAnsi="Times New Roman"/>
          <w:color w:val="000000"/>
          <w:kern w:val="24"/>
          <w:sz w:val="28"/>
          <w:szCs w:val="28"/>
          <w:lang w:val="kk-KZ"/>
        </w:rPr>
        <w:t xml:space="preserve">натрий боргидридімен </w:t>
      </w:r>
      <w:r w:rsidR="009427AA">
        <w:rPr>
          <w:rFonts w:ascii="Times New Roman" w:hAnsi="Times New Roman"/>
          <w:color w:val="000000"/>
          <w:kern w:val="24"/>
          <w:sz w:val="28"/>
          <w:szCs w:val="28"/>
          <w:lang w:val="kk-KZ"/>
        </w:rPr>
        <w:t xml:space="preserve">металл иондарын алдын ала </w:t>
      </w:r>
      <w:r w:rsidRPr="007A6322">
        <w:rPr>
          <w:rFonts w:ascii="Times New Roman" w:hAnsi="Times New Roman"/>
          <w:color w:val="000000"/>
          <w:kern w:val="24"/>
          <w:sz w:val="28"/>
          <w:szCs w:val="28"/>
          <w:lang w:val="kk-KZ"/>
        </w:rPr>
        <w:t>тотықсыздандыр</w:t>
      </w:r>
      <w:r w:rsidR="009427AA">
        <w:rPr>
          <w:rFonts w:ascii="Times New Roman" w:hAnsi="Times New Roman"/>
          <w:color w:val="000000"/>
          <w:kern w:val="24"/>
          <w:sz w:val="28"/>
          <w:szCs w:val="28"/>
          <w:lang w:val="kk-KZ"/>
        </w:rPr>
        <w:t>ып алып, артынан</w:t>
      </w:r>
      <w:r w:rsidRPr="007A6322">
        <w:rPr>
          <w:rFonts w:ascii="Times New Roman" w:hAnsi="Times New Roman"/>
          <w:color w:val="000000"/>
          <w:kern w:val="24"/>
          <w:sz w:val="28"/>
          <w:szCs w:val="28"/>
          <w:lang w:val="kk-KZ"/>
        </w:rPr>
        <w:t xml:space="preserve"> АС</w:t>
      </w:r>
      <w:r w:rsidRPr="009427AA">
        <w:rPr>
          <w:rFonts w:ascii="Times New Roman" w:hAnsi="Times New Roman"/>
          <w:color w:val="000000"/>
          <w:kern w:val="24"/>
          <w:sz w:val="28"/>
          <w:szCs w:val="28"/>
          <w:vertAlign w:val="subscript"/>
          <w:lang w:val="kk-KZ"/>
        </w:rPr>
        <w:t>m</w:t>
      </w:r>
      <w:r w:rsidRPr="007A6322">
        <w:rPr>
          <w:rFonts w:ascii="Times New Roman" w:hAnsi="Times New Roman"/>
          <w:color w:val="000000"/>
          <w:kern w:val="24"/>
          <w:sz w:val="28"/>
          <w:szCs w:val="28"/>
          <w:lang w:val="kk-KZ"/>
        </w:rPr>
        <w:t xml:space="preserve"> тасымалда</w:t>
      </w:r>
      <w:r w:rsidR="009427AA">
        <w:rPr>
          <w:rFonts w:ascii="Times New Roman" w:hAnsi="Times New Roman"/>
          <w:color w:val="000000"/>
          <w:kern w:val="24"/>
          <w:sz w:val="28"/>
          <w:szCs w:val="28"/>
          <w:lang w:val="kk-KZ"/>
        </w:rPr>
        <w:t xml:space="preserve">ғышына </w:t>
      </w:r>
      <w:r w:rsidRPr="007A6322">
        <w:rPr>
          <w:rFonts w:ascii="Times New Roman" w:hAnsi="Times New Roman"/>
          <w:color w:val="000000"/>
          <w:kern w:val="24"/>
          <w:sz w:val="28"/>
          <w:szCs w:val="28"/>
          <w:lang w:val="kk-KZ"/>
        </w:rPr>
        <w:t xml:space="preserve">араластыра отырып </w:t>
      </w:r>
      <w:r w:rsidR="009427AA">
        <w:rPr>
          <w:rFonts w:ascii="Times New Roman" w:hAnsi="Times New Roman"/>
          <w:color w:val="000000"/>
          <w:kern w:val="24"/>
          <w:sz w:val="28"/>
          <w:szCs w:val="28"/>
          <w:lang w:val="kk-KZ"/>
        </w:rPr>
        <w:t xml:space="preserve">металлдың коллоидты </w:t>
      </w:r>
      <w:r w:rsidRPr="007A6322">
        <w:rPr>
          <w:rFonts w:ascii="Times New Roman" w:hAnsi="Times New Roman"/>
          <w:color w:val="000000"/>
          <w:kern w:val="24"/>
          <w:sz w:val="28"/>
          <w:szCs w:val="28"/>
          <w:lang w:val="kk-KZ"/>
        </w:rPr>
        <w:t xml:space="preserve">нанобөлшектерін тікелей </w:t>
      </w:r>
      <w:r>
        <w:rPr>
          <w:rFonts w:ascii="Times New Roman" w:hAnsi="Times New Roman"/>
          <w:color w:val="000000"/>
          <w:kern w:val="24"/>
          <w:sz w:val="28"/>
          <w:szCs w:val="28"/>
          <w:lang w:val="kk-KZ"/>
        </w:rPr>
        <w:t>отырғызуға</w:t>
      </w:r>
      <w:r w:rsidRPr="007A6322">
        <w:rPr>
          <w:rFonts w:ascii="Times New Roman" w:hAnsi="Times New Roman"/>
          <w:color w:val="000000"/>
          <w:kern w:val="24"/>
          <w:sz w:val="28"/>
          <w:szCs w:val="28"/>
          <w:lang w:val="kk-KZ"/>
        </w:rPr>
        <w:t xml:space="preserve"> негізделген. Ол үшін 10 мл 1% </w:t>
      </w:r>
      <w:r w:rsidR="00A6471E">
        <w:rPr>
          <w:rFonts w:ascii="Times New Roman" w:hAnsi="Times New Roman"/>
          <w:color w:val="000000"/>
          <w:kern w:val="24"/>
          <w:sz w:val="28"/>
          <w:szCs w:val="28"/>
          <w:lang w:val="kk-KZ"/>
        </w:rPr>
        <w:t>және 3</w:t>
      </w:r>
      <w:r w:rsidR="00A6471E" w:rsidRPr="007A6322">
        <w:rPr>
          <w:rFonts w:ascii="Times New Roman" w:hAnsi="Times New Roman"/>
          <w:color w:val="000000"/>
          <w:kern w:val="24"/>
          <w:sz w:val="28"/>
          <w:szCs w:val="28"/>
          <w:lang w:val="kk-KZ"/>
        </w:rPr>
        <w:t>%</w:t>
      </w:r>
      <w:r w:rsidR="00A6471E">
        <w:rPr>
          <w:rFonts w:ascii="Times New Roman" w:hAnsi="Times New Roman"/>
          <w:color w:val="000000"/>
          <w:kern w:val="24"/>
          <w:sz w:val="28"/>
          <w:szCs w:val="28"/>
          <w:lang w:val="kk-KZ"/>
        </w:rPr>
        <w:t xml:space="preserve">-дық </w:t>
      </w:r>
      <w:r w:rsidRPr="007A6322">
        <w:rPr>
          <w:rFonts w:ascii="Times New Roman" w:hAnsi="Times New Roman"/>
          <w:color w:val="000000"/>
          <w:kern w:val="24"/>
          <w:sz w:val="28"/>
          <w:szCs w:val="28"/>
          <w:lang w:val="kk-KZ"/>
        </w:rPr>
        <w:t>Cu(NO</w:t>
      </w:r>
      <w:r w:rsidRPr="00B918E9">
        <w:rPr>
          <w:rFonts w:ascii="Times New Roman" w:hAnsi="Times New Roman"/>
          <w:color w:val="000000"/>
          <w:kern w:val="24"/>
          <w:sz w:val="28"/>
          <w:szCs w:val="28"/>
          <w:vertAlign w:val="subscript"/>
          <w:lang w:val="kk-KZ"/>
        </w:rPr>
        <w:t>3</w:t>
      </w:r>
      <w:r w:rsidRPr="007A6322">
        <w:rPr>
          <w:rFonts w:ascii="Times New Roman" w:hAnsi="Times New Roman"/>
          <w:color w:val="000000"/>
          <w:kern w:val="24"/>
          <w:sz w:val="28"/>
          <w:szCs w:val="28"/>
          <w:lang w:val="kk-KZ"/>
        </w:rPr>
        <w:t>)</w:t>
      </w:r>
      <w:r w:rsidRPr="00B918E9">
        <w:rPr>
          <w:rFonts w:ascii="Times New Roman" w:hAnsi="Times New Roman"/>
          <w:color w:val="000000"/>
          <w:kern w:val="24"/>
          <w:sz w:val="28"/>
          <w:szCs w:val="28"/>
          <w:vertAlign w:val="subscript"/>
          <w:lang w:val="kk-KZ"/>
        </w:rPr>
        <w:t>2</w:t>
      </w:r>
      <w:r w:rsidRPr="007A6322">
        <w:rPr>
          <w:rFonts w:ascii="Times New Roman" w:hAnsi="Times New Roman"/>
          <w:color w:val="000000"/>
          <w:kern w:val="24"/>
          <w:sz w:val="28"/>
          <w:szCs w:val="28"/>
          <w:lang w:val="kk-KZ"/>
        </w:rPr>
        <w:t xml:space="preserve"> ерітінді</w:t>
      </w:r>
      <w:r w:rsidR="00A6471E">
        <w:rPr>
          <w:rFonts w:ascii="Times New Roman" w:hAnsi="Times New Roman"/>
          <w:color w:val="000000"/>
          <w:kern w:val="24"/>
          <w:sz w:val="28"/>
          <w:szCs w:val="28"/>
          <w:lang w:val="kk-KZ"/>
        </w:rPr>
        <w:t>лер</w:t>
      </w:r>
      <w:r w:rsidRPr="007A6322">
        <w:rPr>
          <w:rFonts w:ascii="Times New Roman" w:hAnsi="Times New Roman"/>
          <w:color w:val="000000"/>
          <w:kern w:val="24"/>
          <w:sz w:val="28"/>
          <w:szCs w:val="28"/>
          <w:lang w:val="kk-KZ"/>
        </w:rPr>
        <w:t xml:space="preserve">ін </w:t>
      </w:r>
      <w:r w:rsidR="00A6471E">
        <w:rPr>
          <w:rFonts w:ascii="Times New Roman" w:hAnsi="Times New Roman"/>
          <w:color w:val="000000"/>
          <w:kern w:val="24"/>
          <w:sz w:val="28"/>
          <w:szCs w:val="28"/>
          <w:lang w:val="kk-KZ"/>
        </w:rPr>
        <w:t xml:space="preserve">жеке-жеке </w:t>
      </w:r>
      <w:r w:rsidRPr="007A6322">
        <w:rPr>
          <w:rFonts w:ascii="Times New Roman" w:hAnsi="Times New Roman"/>
          <w:color w:val="000000"/>
          <w:kern w:val="24"/>
          <w:sz w:val="28"/>
          <w:szCs w:val="28"/>
          <w:lang w:val="kk-KZ"/>
        </w:rPr>
        <w:t xml:space="preserve">0,2 г </w:t>
      </w:r>
      <w:r>
        <w:rPr>
          <w:rFonts w:ascii="Times New Roman" w:hAnsi="Times New Roman"/>
          <w:color w:val="000000"/>
          <w:kern w:val="24"/>
          <w:sz w:val="28"/>
          <w:szCs w:val="28"/>
          <w:lang w:val="kk-KZ"/>
        </w:rPr>
        <w:t>БАУ</w:t>
      </w:r>
      <w:r w:rsidRPr="007A6322">
        <w:rPr>
          <w:rFonts w:ascii="Times New Roman" w:hAnsi="Times New Roman"/>
          <w:color w:val="000000"/>
          <w:kern w:val="24"/>
          <w:sz w:val="28"/>
          <w:szCs w:val="28"/>
          <w:lang w:val="kk-KZ"/>
        </w:rPr>
        <w:t xml:space="preserve">-A маркалы </w:t>
      </w:r>
      <w:r w:rsidR="00A6471E">
        <w:rPr>
          <w:rFonts w:ascii="Times New Roman" w:hAnsi="Times New Roman"/>
          <w:color w:val="000000"/>
          <w:kern w:val="24"/>
          <w:sz w:val="28"/>
          <w:szCs w:val="28"/>
          <w:lang w:val="kk-KZ"/>
        </w:rPr>
        <w:t>модификацияланған</w:t>
      </w:r>
      <w:r w:rsidRPr="007A6322">
        <w:rPr>
          <w:rFonts w:ascii="Times New Roman" w:hAnsi="Times New Roman"/>
          <w:color w:val="000000"/>
          <w:kern w:val="24"/>
          <w:sz w:val="28"/>
          <w:szCs w:val="28"/>
          <w:lang w:val="kk-KZ"/>
        </w:rPr>
        <w:t xml:space="preserve"> </w:t>
      </w:r>
      <w:r w:rsidR="00B1527F" w:rsidRPr="00B1527F">
        <w:rPr>
          <w:rFonts w:ascii="Times New Roman" w:hAnsi="Times New Roman"/>
          <w:color w:val="000000"/>
          <w:kern w:val="24"/>
          <w:sz w:val="28"/>
          <w:szCs w:val="28"/>
          <w:lang w:val="kk-KZ"/>
        </w:rPr>
        <w:t>АС</w:t>
      </w:r>
      <w:r w:rsidR="00B1527F" w:rsidRPr="00A6471E">
        <w:rPr>
          <w:rFonts w:ascii="Times New Roman" w:hAnsi="Times New Roman"/>
          <w:color w:val="000000"/>
          <w:kern w:val="24"/>
          <w:sz w:val="28"/>
          <w:szCs w:val="28"/>
          <w:vertAlign w:val="subscript"/>
          <w:lang w:val="kk-KZ"/>
        </w:rPr>
        <w:t>m</w:t>
      </w:r>
      <w:r w:rsidR="00B1527F" w:rsidRPr="00B1527F">
        <w:rPr>
          <w:rFonts w:ascii="Times New Roman" w:hAnsi="Times New Roman"/>
          <w:color w:val="000000"/>
          <w:kern w:val="24"/>
          <w:sz w:val="28"/>
          <w:szCs w:val="28"/>
          <w:lang w:val="kk-KZ"/>
        </w:rPr>
        <w:t xml:space="preserve"> </w:t>
      </w:r>
      <w:r w:rsidRPr="007A6322">
        <w:rPr>
          <w:rFonts w:ascii="Times New Roman" w:hAnsi="Times New Roman"/>
          <w:color w:val="000000"/>
          <w:kern w:val="24"/>
          <w:sz w:val="28"/>
          <w:szCs w:val="28"/>
          <w:lang w:val="kk-KZ"/>
        </w:rPr>
        <w:t>араластырып, концентрациясы 0,01М натрий боргидриді</w:t>
      </w:r>
      <w:r w:rsidR="00A6471E">
        <w:rPr>
          <w:rFonts w:ascii="Times New Roman" w:hAnsi="Times New Roman"/>
          <w:color w:val="000000"/>
          <w:kern w:val="24"/>
          <w:sz w:val="28"/>
          <w:szCs w:val="28"/>
          <w:lang w:val="kk-KZ"/>
        </w:rPr>
        <w:t xml:space="preserve"> ерітіндісімен</w:t>
      </w:r>
      <w:r w:rsidRPr="007A6322">
        <w:rPr>
          <w:rFonts w:ascii="Times New Roman" w:hAnsi="Times New Roman"/>
          <w:color w:val="000000"/>
          <w:kern w:val="24"/>
          <w:sz w:val="28"/>
          <w:szCs w:val="28"/>
          <w:lang w:val="kk-KZ"/>
        </w:rPr>
        <w:t xml:space="preserve"> </w:t>
      </w:r>
      <w:r w:rsidR="00B1527F" w:rsidRPr="00B1527F">
        <w:rPr>
          <w:rFonts w:ascii="Times New Roman" w:hAnsi="Times New Roman"/>
          <w:color w:val="000000"/>
          <w:kern w:val="24"/>
          <w:sz w:val="28"/>
          <w:szCs w:val="28"/>
          <w:lang w:val="kk-KZ"/>
        </w:rPr>
        <w:t>титрле</w:t>
      </w:r>
      <w:r w:rsidR="00A6471E">
        <w:rPr>
          <w:rFonts w:ascii="Times New Roman" w:hAnsi="Times New Roman"/>
          <w:color w:val="000000"/>
          <w:kern w:val="24"/>
          <w:sz w:val="28"/>
          <w:szCs w:val="28"/>
          <w:lang w:val="kk-KZ"/>
        </w:rPr>
        <w:t>у арқылы</w:t>
      </w:r>
      <w:r w:rsidR="00B1527F" w:rsidRPr="00B1527F">
        <w:rPr>
          <w:rFonts w:ascii="Times New Roman" w:hAnsi="Times New Roman"/>
          <w:color w:val="000000"/>
          <w:kern w:val="24"/>
          <w:sz w:val="28"/>
          <w:szCs w:val="28"/>
          <w:lang w:val="kk-KZ"/>
        </w:rPr>
        <w:t xml:space="preserve"> тотықсызданды</w:t>
      </w:r>
      <w:r w:rsidR="00A6471E">
        <w:rPr>
          <w:rFonts w:ascii="Times New Roman" w:hAnsi="Times New Roman"/>
          <w:color w:val="000000"/>
          <w:kern w:val="24"/>
          <w:sz w:val="28"/>
          <w:szCs w:val="28"/>
          <w:lang w:val="kk-KZ"/>
        </w:rPr>
        <w:t>рады</w:t>
      </w:r>
      <w:r w:rsidRPr="007A6322">
        <w:rPr>
          <w:rFonts w:ascii="Times New Roman" w:hAnsi="Times New Roman"/>
          <w:color w:val="000000"/>
          <w:kern w:val="24"/>
          <w:sz w:val="28"/>
          <w:szCs w:val="28"/>
          <w:lang w:val="kk-KZ"/>
        </w:rPr>
        <w:t xml:space="preserve">. Алынған </w:t>
      </w:r>
      <w:r w:rsidR="00A6471E">
        <w:rPr>
          <w:rFonts w:ascii="Times New Roman" w:hAnsi="Times New Roman"/>
          <w:color w:val="000000"/>
          <w:kern w:val="24"/>
          <w:sz w:val="28"/>
          <w:szCs w:val="28"/>
          <w:lang w:val="kk-KZ"/>
        </w:rPr>
        <w:t>суспензияны бірнеше</w:t>
      </w:r>
      <w:r w:rsidRPr="007A6322">
        <w:rPr>
          <w:rFonts w:ascii="Times New Roman" w:hAnsi="Times New Roman"/>
          <w:color w:val="000000"/>
          <w:kern w:val="24"/>
          <w:sz w:val="28"/>
          <w:szCs w:val="28"/>
          <w:lang w:val="kk-KZ"/>
        </w:rPr>
        <w:t xml:space="preserve"> </w:t>
      </w:r>
      <w:r w:rsidR="00B1527F" w:rsidRPr="00B1527F">
        <w:rPr>
          <w:rFonts w:ascii="Times New Roman" w:hAnsi="Times New Roman"/>
          <w:color w:val="000000"/>
          <w:kern w:val="24"/>
          <w:sz w:val="28"/>
          <w:szCs w:val="28"/>
          <w:lang w:val="kk-KZ"/>
        </w:rPr>
        <w:t>рет ионсыздандыр</w:t>
      </w:r>
      <w:r w:rsidR="00A6471E">
        <w:rPr>
          <w:rFonts w:ascii="Times New Roman" w:hAnsi="Times New Roman"/>
          <w:color w:val="000000"/>
          <w:kern w:val="24"/>
          <w:sz w:val="28"/>
          <w:szCs w:val="28"/>
          <w:lang w:val="kk-KZ"/>
        </w:rPr>
        <w:t>ы</w:t>
      </w:r>
      <w:r w:rsidR="00B1527F" w:rsidRPr="00B1527F">
        <w:rPr>
          <w:rFonts w:ascii="Times New Roman" w:hAnsi="Times New Roman"/>
          <w:color w:val="000000"/>
          <w:kern w:val="24"/>
          <w:sz w:val="28"/>
          <w:szCs w:val="28"/>
          <w:lang w:val="kk-KZ"/>
        </w:rPr>
        <w:t xml:space="preserve">лған сумен </w:t>
      </w:r>
      <w:r w:rsidRPr="007A6322">
        <w:rPr>
          <w:rFonts w:ascii="Times New Roman" w:hAnsi="Times New Roman"/>
          <w:color w:val="000000"/>
          <w:kern w:val="24"/>
          <w:sz w:val="28"/>
          <w:szCs w:val="28"/>
          <w:lang w:val="kk-KZ"/>
        </w:rPr>
        <w:t>жуып, 100</w:t>
      </w:r>
      <w:r w:rsidRPr="00B1527F">
        <w:rPr>
          <w:rFonts w:ascii="Times New Roman" w:hAnsi="Times New Roman"/>
          <w:color w:val="000000"/>
          <w:kern w:val="24"/>
          <w:sz w:val="28"/>
          <w:szCs w:val="28"/>
          <w:vertAlign w:val="superscript"/>
          <w:lang w:val="kk-KZ"/>
        </w:rPr>
        <w:t>0</w:t>
      </w:r>
      <w:r w:rsidRPr="007A6322">
        <w:rPr>
          <w:rFonts w:ascii="Times New Roman" w:hAnsi="Times New Roman"/>
          <w:color w:val="000000"/>
          <w:kern w:val="24"/>
          <w:sz w:val="28"/>
          <w:szCs w:val="28"/>
          <w:lang w:val="kk-KZ"/>
        </w:rPr>
        <w:t xml:space="preserve">С температурада 2–3 сағат </w:t>
      </w:r>
      <w:r w:rsidR="00A6471E">
        <w:rPr>
          <w:rFonts w:ascii="Times New Roman" w:hAnsi="Times New Roman"/>
          <w:color w:val="000000"/>
          <w:kern w:val="24"/>
          <w:sz w:val="28"/>
          <w:szCs w:val="28"/>
          <w:lang w:val="kk-KZ"/>
        </w:rPr>
        <w:t xml:space="preserve">бойы </w:t>
      </w:r>
      <w:r w:rsidRPr="007A6322">
        <w:rPr>
          <w:rFonts w:ascii="Times New Roman" w:hAnsi="Times New Roman"/>
          <w:color w:val="000000"/>
          <w:kern w:val="24"/>
          <w:sz w:val="28"/>
          <w:szCs w:val="28"/>
          <w:lang w:val="kk-KZ"/>
        </w:rPr>
        <w:t>кептір</w:t>
      </w:r>
      <w:r w:rsidR="00A6471E">
        <w:rPr>
          <w:rFonts w:ascii="Times New Roman" w:hAnsi="Times New Roman"/>
          <w:color w:val="000000"/>
          <w:kern w:val="24"/>
          <w:sz w:val="28"/>
          <w:szCs w:val="28"/>
          <w:lang w:val="kk-KZ"/>
        </w:rPr>
        <w:t>е</w:t>
      </w:r>
      <w:r w:rsidR="00D55BD0">
        <w:rPr>
          <w:rFonts w:ascii="Times New Roman" w:hAnsi="Times New Roman"/>
          <w:color w:val="000000"/>
          <w:kern w:val="24"/>
          <w:sz w:val="28"/>
          <w:szCs w:val="28"/>
          <w:lang w:val="kk-KZ"/>
        </w:rPr>
        <w:t xml:space="preserve">ді </w:t>
      </w:r>
      <w:r w:rsidR="006C6C53" w:rsidRPr="006C6C53">
        <w:rPr>
          <w:rFonts w:ascii="Times New Roman" w:hAnsi="Times New Roman"/>
          <w:color w:val="000000"/>
          <w:kern w:val="24"/>
          <w:sz w:val="28"/>
          <w:szCs w:val="28"/>
          <w:lang w:val="kk-KZ"/>
        </w:rPr>
        <w:t>[152</w:t>
      </w:r>
      <w:r w:rsidR="006C6C53" w:rsidRPr="00982589">
        <w:rPr>
          <w:rFonts w:ascii="Times New Roman" w:hAnsi="Times New Roman"/>
          <w:color w:val="000000"/>
          <w:kern w:val="24"/>
          <w:sz w:val="28"/>
          <w:szCs w:val="28"/>
          <w:lang w:val="kk-KZ"/>
        </w:rPr>
        <w:t>]</w:t>
      </w:r>
      <w:r w:rsidR="00D55BD0">
        <w:rPr>
          <w:rFonts w:ascii="Times New Roman" w:hAnsi="Times New Roman"/>
          <w:color w:val="000000"/>
          <w:kern w:val="24"/>
          <w:sz w:val="28"/>
          <w:szCs w:val="28"/>
          <w:lang w:val="kk-KZ"/>
        </w:rPr>
        <w:t>.</w:t>
      </w:r>
    </w:p>
    <w:p w14:paraId="6381A9FB" w14:textId="433BC29E" w:rsidR="00A30B4F" w:rsidRPr="00602995" w:rsidRDefault="006D278B" w:rsidP="00307FD8">
      <w:pPr>
        <w:pStyle w:val="a3"/>
        <w:spacing w:before="120" w:after="120" w:line="240" w:lineRule="auto"/>
        <w:ind w:left="0" w:firstLine="709"/>
        <w:contextualSpacing w:val="0"/>
        <w:jc w:val="both"/>
        <w:rPr>
          <w:rFonts w:ascii="Times New Roman" w:hAnsi="Times New Roman"/>
          <w:sz w:val="28"/>
          <w:szCs w:val="28"/>
          <w:lang w:val="kk-KZ"/>
        </w:rPr>
      </w:pPr>
      <w:r w:rsidRPr="00602995">
        <w:rPr>
          <w:rFonts w:ascii="Times New Roman" w:hAnsi="Times New Roman"/>
          <w:sz w:val="28"/>
          <w:szCs w:val="28"/>
          <w:lang w:val="kk-KZ"/>
        </w:rPr>
        <w:t xml:space="preserve">2.7 </w:t>
      </w:r>
      <w:r w:rsidR="00982589">
        <w:rPr>
          <w:rFonts w:ascii="Times New Roman" w:hAnsi="Times New Roman"/>
          <w:sz w:val="28"/>
          <w:szCs w:val="28"/>
          <w:lang w:val="kk-KZ"/>
        </w:rPr>
        <w:t>С</w:t>
      </w:r>
      <w:r w:rsidR="00982589" w:rsidRPr="00602995">
        <w:rPr>
          <w:rFonts w:ascii="Times New Roman" w:hAnsi="Times New Roman"/>
          <w:sz w:val="28"/>
          <w:szCs w:val="28"/>
          <w:lang w:val="kk-KZ"/>
        </w:rPr>
        <w:t xml:space="preserve">интезделген катализаторлар көмегімен </w:t>
      </w:r>
      <w:r w:rsidR="00982589">
        <w:rPr>
          <w:rFonts w:ascii="Times New Roman" w:hAnsi="Times New Roman"/>
          <w:sz w:val="28"/>
          <w:szCs w:val="28"/>
          <w:lang w:val="kk-KZ"/>
        </w:rPr>
        <w:t>м</w:t>
      </w:r>
      <w:r w:rsidRPr="00602995">
        <w:rPr>
          <w:rFonts w:ascii="Times New Roman" w:hAnsi="Times New Roman"/>
          <w:sz w:val="28"/>
          <w:szCs w:val="28"/>
          <w:lang w:val="kk-KZ"/>
        </w:rPr>
        <w:t>одельдік қосылыс – хлорбензол және арохлорды дегидрохлорлау</w:t>
      </w:r>
    </w:p>
    <w:p w14:paraId="0062E0AC" w14:textId="69F8CA82" w:rsidR="00205573" w:rsidRPr="00282F1D" w:rsidRDefault="00E83F6F" w:rsidP="00205573">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10</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color w:val="000000"/>
          <w:sz w:val="28"/>
          <w:szCs w:val="28"/>
          <w:lang w:val="kk-KZ"/>
        </w:rPr>
        <w:t>, 10Ni/AC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5Pd/AC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3Pd-7Cu/AC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w:t>
      </w:r>
      <w:r w:rsidR="008D5A50">
        <w:rPr>
          <w:rFonts w:ascii="Times New Roman" w:hAnsi="Times New Roman"/>
          <w:color w:val="000000"/>
          <w:sz w:val="28"/>
          <w:szCs w:val="28"/>
          <w:lang w:val="kk-KZ"/>
        </w:rPr>
        <w:t xml:space="preserve">және </w:t>
      </w:r>
      <w:r w:rsidRPr="00E5036F">
        <w:rPr>
          <w:rFonts w:ascii="Times New Roman" w:hAnsi="Times New Roman"/>
          <w:color w:val="000000"/>
          <w:sz w:val="28"/>
          <w:szCs w:val="28"/>
          <w:lang w:val="kk-KZ"/>
        </w:rPr>
        <w:t>3Pd-7Ni/AC</w:t>
      </w:r>
      <w:r w:rsidRPr="00E5036F">
        <w:rPr>
          <w:rFonts w:ascii="Times New Roman" w:hAnsi="Times New Roman"/>
          <w:color w:val="000000"/>
          <w:sz w:val="28"/>
          <w:szCs w:val="28"/>
          <w:vertAlign w:val="subscript"/>
          <w:lang w:val="kk-KZ"/>
        </w:rPr>
        <w:t>m</w:t>
      </w:r>
      <w:r w:rsidR="00205573" w:rsidRPr="00E5036F">
        <w:rPr>
          <w:rFonts w:ascii="Times New Roman" w:hAnsi="Times New Roman"/>
          <w:sz w:val="28"/>
          <w:szCs w:val="28"/>
          <w:lang w:val="kk-KZ"/>
        </w:rPr>
        <w:t xml:space="preserve"> катализаторлары көмегімен ПХБ-</w:t>
      </w:r>
      <w:r w:rsidR="008D5A50">
        <w:rPr>
          <w:rFonts w:ascii="Times New Roman" w:hAnsi="Times New Roman"/>
          <w:sz w:val="28"/>
          <w:szCs w:val="28"/>
          <w:lang w:val="kk-KZ"/>
        </w:rPr>
        <w:t>ны</w:t>
      </w:r>
      <w:r w:rsidR="00205573" w:rsidRPr="00E5036F">
        <w:rPr>
          <w:rFonts w:ascii="Times New Roman" w:hAnsi="Times New Roman"/>
          <w:sz w:val="28"/>
          <w:szCs w:val="28"/>
          <w:lang w:val="kk-KZ"/>
        </w:rPr>
        <w:t xml:space="preserve"> каталитикалық </w:t>
      </w:r>
      <w:r w:rsidR="006D50EA" w:rsidRPr="00E5036F">
        <w:rPr>
          <w:rFonts w:ascii="Times New Roman" w:hAnsi="Times New Roman"/>
          <w:sz w:val="28"/>
          <w:szCs w:val="28"/>
          <w:lang w:val="kk-KZ"/>
        </w:rPr>
        <w:t>де</w:t>
      </w:r>
      <w:r w:rsidR="00205573" w:rsidRPr="00E5036F">
        <w:rPr>
          <w:rFonts w:ascii="Times New Roman" w:hAnsi="Times New Roman"/>
          <w:sz w:val="28"/>
          <w:szCs w:val="28"/>
          <w:lang w:val="kk-KZ"/>
        </w:rPr>
        <w:t>гидрохлорлаудың тиімді режимі аны</w:t>
      </w:r>
      <w:r w:rsidR="006D50EA">
        <w:rPr>
          <w:rFonts w:ascii="Times New Roman" w:hAnsi="Times New Roman"/>
          <w:sz w:val="28"/>
          <w:szCs w:val="28"/>
          <w:lang w:val="kk-KZ"/>
        </w:rPr>
        <w:t>қ</w:t>
      </w:r>
      <w:r w:rsidR="00205573" w:rsidRPr="00E5036F">
        <w:rPr>
          <w:rFonts w:ascii="Times New Roman" w:hAnsi="Times New Roman"/>
          <w:sz w:val="28"/>
          <w:szCs w:val="28"/>
          <w:lang w:val="kk-KZ"/>
        </w:rPr>
        <w:t>талды. Реакция алдында катализаторлар сутегімен қанықтыр</w:t>
      </w:r>
      <w:r w:rsidR="002B48AA">
        <w:rPr>
          <w:rFonts w:ascii="Times New Roman" w:hAnsi="Times New Roman"/>
          <w:sz w:val="28"/>
          <w:szCs w:val="28"/>
          <w:lang w:val="kk-KZ"/>
        </w:rPr>
        <w:t>ы</w:t>
      </w:r>
      <w:r w:rsidR="00205573" w:rsidRPr="00E5036F">
        <w:rPr>
          <w:rFonts w:ascii="Times New Roman" w:hAnsi="Times New Roman"/>
          <w:sz w:val="28"/>
          <w:szCs w:val="28"/>
          <w:lang w:val="kk-KZ"/>
        </w:rPr>
        <w:t>л</w:t>
      </w:r>
      <w:r w:rsidR="008D5A50">
        <w:rPr>
          <w:rFonts w:ascii="Times New Roman" w:hAnsi="Times New Roman"/>
          <w:sz w:val="28"/>
          <w:szCs w:val="28"/>
          <w:lang w:val="kk-KZ"/>
        </w:rPr>
        <w:t>а</w:t>
      </w:r>
      <w:r w:rsidR="00205573" w:rsidRPr="00E5036F">
        <w:rPr>
          <w:rFonts w:ascii="Times New Roman" w:hAnsi="Times New Roman"/>
          <w:sz w:val="28"/>
          <w:szCs w:val="28"/>
          <w:lang w:val="kk-KZ"/>
        </w:rPr>
        <w:t>ды.</w:t>
      </w:r>
      <w:r w:rsidR="008D5A50">
        <w:rPr>
          <w:rFonts w:ascii="Times New Roman" w:hAnsi="Times New Roman"/>
          <w:sz w:val="28"/>
          <w:szCs w:val="28"/>
          <w:lang w:val="kk-KZ"/>
        </w:rPr>
        <w:t xml:space="preserve"> К</w:t>
      </w:r>
      <w:r w:rsidR="008D5A50" w:rsidRPr="00E5036F">
        <w:rPr>
          <w:rFonts w:ascii="Times New Roman" w:hAnsi="Times New Roman"/>
          <w:sz w:val="28"/>
          <w:szCs w:val="28"/>
          <w:lang w:val="kk-KZ"/>
        </w:rPr>
        <w:t>аталитикалық дегидрохлорлау</w:t>
      </w:r>
      <w:r w:rsidR="008D5A50">
        <w:rPr>
          <w:rFonts w:ascii="Times New Roman" w:hAnsi="Times New Roman"/>
          <w:sz w:val="28"/>
          <w:szCs w:val="28"/>
          <w:lang w:val="kk-KZ"/>
        </w:rPr>
        <w:t xml:space="preserve"> екі режим арқылы жүзеге асты, атап айтқанда бірінші режим жағдайында </w:t>
      </w:r>
      <w:r w:rsidR="00205573" w:rsidRPr="00E5036F">
        <w:rPr>
          <w:rFonts w:ascii="Times New Roman" w:hAnsi="Times New Roman"/>
          <w:sz w:val="28"/>
          <w:szCs w:val="28"/>
          <w:lang w:val="kk-KZ"/>
        </w:rPr>
        <w:t>реакция жоғары қысым</w:t>
      </w:r>
      <w:r w:rsidR="008D5A50">
        <w:rPr>
          <w:rFonts w:ascii="Times New Roman" w:hAnsi="Times New Roman"/>
          <w:sz w:val="28"/>
          <w:szCs w:val="28"/>
          <w:lang w:val="kk-KZ"/>
        </w:rPr>
        <w:t xml:space="preserve"> және </w:t>
      </w:r>
      <w:r w:rsidR="008D5A50" w:rsidRPr="00E5036F">
        <w:rPr>
          <w:rFonts w:ascii="Times New Roman" w:hAnsi="Times New Roman"/>
          <w:sz w:val="28"/>
          <w:szCs w:val="28"/>
          <w:lang w:val="kk-KZ"/>
        </w:rPr>
        <w:t>55</w:t>
      </w:r>
      <w:r w:rsidR="008D5A50" w:rsidRPr="00E5036F">
        <w:rPr>
          <w:rFonts w:ascii="Times New Roman" w:hAnsi="Times New Roman"/>
          <w:sz w:val="28"/>
          <w:szCs w:val="28"/>
          <w:vertAlign w:val="superscript"/>
          <w:lang w:val="kk-KZ"/>
        </w:rPr>
        <w:t>0</w:t>
      </w:r>
      <w:r w:rsidR="008D5A50" w:rsidRPr="00E5036F">
        <w:rPr>
          <w:rFonts w:ascii="Times New Roman" w:hAnsi="Times New Roman"/>
          <w:sz w:val="28"/>
          <w:szCs w:val="28"/>
          <w:lang w:val="kk-KZ"/>
        </w:rPr>
        <w:t>С температурада</w:t>
      </w:r>
      <w:r w:rsidR="00205573" w:rsidRPr="00E5036F">
        <w:rPr>
          <w:rFonts w:ascii="Times New Roman" w:hAnsi="Times New Roman"/>
          <w:sz w:val="28"/>
          <w:szCs w:val="28"/>
          <w:lang w:val="kk-KZ"/>
        </w:rPr>
        <w:t xml:space="preserve"> РВД-2-150 </w:t>
      </w:r>
      <w:r w:rsidR="008D5A50">
        <w:rPr>
          <w:rFonts w:ascii="Times New Roman" w:hAnsi="Times New Roman"/>
          <w:sz w:val="28"/>
          <w:szCs w:val="28"/>
          <w:lang w:val="kk-KZ"/>
        </w:rPr>
        <w:t xml:space="preserve">маркалы </w:t>
      </w:r>
      <w:r w:rsidR="00205573" w:rsidRPr="00E5036F">
        <w:rPr>
          <w:rFonts w:ascii="Times New Roman" w:hAnsi="Times New Roman"/>
          <w:sz w:val="28"/>
          <w:szCs w:val="28"/>
          <w:lang w:val="kk-KZ"/>
        </w:rPr>
        <w:t>реакторда жүргізілді. Реакторға 10</w:t>
      </w:r>
      <w:r w:rsidR="008D5A50">
        <w:rPr>
          <w:rFonts w:ascii="Times New Roman" w:hAnsi="Times New Roman"/>
          <w:sz w:val="28"/>
          <w:szCs w:val="28"/>
          <w:lang w:val="kk-KZ"/>
        </w:rPr>
        <w:t xml:space="preserve"> </w:t>
      </w:r>
      <w:r w:rsidR="00205573" w:rsidRPr="00E5036F">
        <w:rPr>
          <w:rFonts w:ascii="Times New Roman" w:hAnsi="Times New Roman"/>
          <w:sz w:val="28"/>
          <w:szCs w:val="28"/>
          <w:lang w:val="kk-KZ"/>
        </w:rPr>
        <w:t>мл этил спирті, 0,2 г синтезделген катализатор, 0,20 г субстрат, 0,14 г NaOH (3,05 ммоль) қосылды, сутегі 70-80 мл/мин жылдамдықпен беріл</w:t>
      </w:r>
      <w:r w:rsidR="00831F4C">
        <w:rPr>
          <w:rFonts w:ascii="Times New Roman" w:hAnsi="Times New Roman"/>
          <w:sz w:val="28"/>
          <w:szCs w:val="28"/>
          <w:lang w:val="kk-KZ"/>
        </w:rPr>
        <w:t>іп</w:t>
      </w:r>
      <w:r w:rsidR="00205573" w:rsidRPr="00E5036F">
        <w:rPr>
          <w:rFonts w:ascii="Times New Roman" w:hAnsi="Times New Roman"/>
          <w:sz w:val="28"/>
          <w:szCs w:val="28"/>
          <w:lang w:val="kk-KZ"/>
        </w:rPr>
        <w:t xml:space="preserve">, реакция 5 сағат </w:t>
      </w:r>
      <w:r w:rsidR="00247692">
        <w:rPr>
          <w:rFonts w:ascii="Times New Roman" w:hAnsi="Times New Roman"/>
          <w:sz w:val="28"/>
          <w:szCs w:val="28"/>
          <w:lang w:val="kk-KZ"/>
        </w:rPr>
        <w:t>бойы</w:t>
      </w:r>
      <w:r w:rsidR="00205573" w:rsidRPr="00E5036F">
        <w:rPr>
          <w:rFonts w:ascii="Times New Roman" w:hAnsi="Times New Roman"/>
          <w:sz w:val="28"/>
          <w:szCs w:val="28"/>
          <w:lang w:val="kk-KZ"/>
        </w:rPr>
        <w:t xml:space="preserve"> 55 </w:t>
      </w:r>
      <w:r w:rsidR="00205573" w:rsidRPr="00E5036F">
        <w:rPr>
          <w:rFonts w:ascii="Times New Roman" w:hAnsi="Times New Roman"/>
          <w:sz w:val="28"/>
          <w:szCs w:val="28"/>
          <w:vertAlign w:val="superscript"/>
          <w:lang w:val="kk-KZ"/>
        </w:rPr>
        <w:t>0</w:t>
      </w:r>
      <w:r w:rsidR="00205573" w:rsidRPr="00E5036F">
        <w:rPr>
          <w:rFonts w:ascii="Times New Roman" w:hAnsi="Times New Roman"/>
          <w:sz w:val="28"/>
          <w:szCs w:val="28"/>
          <w:lang w:val="kk-KZ"/>
        </w:rPr>
        <w:t xml:space="preserve">С </w:t>
      </w:r>
      <w:r w:rsidR="00205573" w:rsidRPr="00282F1D">
        <w:rPr>
          <w:rFonts w:ascii="Times New Roman" w:hAnsi="Times New Roman"/>
          <w:sz w:val="28"/>
          <w:szCs w:val="28"/>
          <w:lang w:val="kk-KZ"/>
        </w:rPr>
        <w:t xml:space="preserve">температурада </w:t>
      </w:r>
      <w:r w:rsidR="00247692" w:rsidRPr="00282F1D">
        <w:rPr>
          <w:rFonts w:ascii="Times New Roman" w:hAnsi="Times New Roman"/>
          <w:sz w:val="28"/>
          <w:szCs w:val="28"/>
          <w:lang w:val="kk-KZ"/>
        </w:rPr>
        <w:t>реакцияласты</w:t>
      </w:r>
      <w:r w:rsidR="00B50216" w:rsidRPr="00282F1D">
        <w:rPr>
          <w:rFonts w:ascii="Times New Roman" w:hAnsi="Times New Roman"/>
          <w:sz w:val="28"/>
          <w:szCs w:val="28"/>
          <w:lang w:val="kk-KZ"/>
        </w:rPr>
        <w:t xml:space="preserve"> [</w:t>
      </w:r>
      <w:r w:rsidR="00982589">
        <w:rPr>
          <w:rFonts w:ascii="Times New Roman" w:hAnsi="Times New Roman"/>
          <w:sz w:val="28"/>
          <w:szCs w:val="28"/>
          <w:lang w:val="kk-KZ"/>
        </w:rPr>
        <w:t>15</w:t>
      </w:r>
      <w:r w:rsidR="0048158D" w:rsidRPr="00282F1D">
        <w:rPr>
          <w:rFonts w:ascii="Times New Roman" w:hAnsi="Times New Roman"/>
          <w:sz w:val="28"/>
          <w:szCs w:val="28"/>
          <w:lang w:val="kk-KZ"/>
        </w:rPr>
        <w:t>3</w:t>
      </w:r>
      <w:r w:rsidR="00B50216" w:rsidRPr="00282F1D">
        <w:rPr>
          <w:rFonts w:ascii="Times New Roman" w:hAnsi="Times New Roman"/>
          <w:color w:val="2E2E2E"/>
          <w:sz w:val="24"/>
          <w:szCs w:val="24"/>
          <w:lang w:val="kk-KZ"/>
        </w:rPr>
        <w:t>]</w:t>
      </w:r>
      <w:r w:rsidR="00205573" w:rsidRPr="00282F1D">
        <w:rPr>
          <w:rFonts w:ascii="Times New Roman" w:hAnsi="Times New Roman"/>
          <w:sz w:val="28"/>
          <w:szCs w:val="28"/>
          <w:lang w:val="kk-KZ"/>
        </w:rPr>
        <w:t>. Реакция аяқталғаннан кейін реакциялық қоспаға 1,0 г K</w:t>
      </w:r>
      <w:r w:rsidR="00205573" w:rsidRPr="00282F1D">
        <w:rPr>
          <w:rFonts w:ascii="Times New Roman" w:hAnsi="Times New Roman"/>
          <w:sz w:val="28"/>
          <w:szCs w:val="28"/>
          <w:vertAlign w:val="subscript"/>
          <w:lang w:val="kk-KZ"/>
        </w:rPr>
        <w:t>2</w:t>
      </w:r>
      <w:r w:rsidR="00205573" w:rsidRPr="00282F1D">
        <w:rPr>
          <w:rFonts w:ascii="Times New Roman" w:hAnsi="Times New Roman"/>
          <w:sz w:val="28"/>
          <w:szCs w:val="28"/>
          <w:lang w:val="kk-KZ"/>
        </w:rPr>
        <w:t>CO</w:t>
      </w:r>
      <w:r w:rsidR="00205573" w:rsidRPr="00282F1D">
        <w:rPr>
          <w:rFonts w:ascii="Times New Roman" w:hAnsi="Times New Roman"/>
          <w:sz w:val="28"/>
          <w:szCs w:val="28"/>
          <w:vertAlign w:val="subscript"/>
          <w:lang w:val="kk-KZ"/>
        </w:rPr>
        <w:t>3</w:t>
      </w:r>
      <w:r w:rsidR="00205573" w:rsidRPr="00282F1D">
        <w:rPr>
          <w:rFonts w:ascii="Times New Roman" w:hAnsi="Times New Roman"/>
          <w:sz w:val="28"/>
          <w:szCs w:val="28"/>
          <w:lang w:val="kk-KZ"/>
        </w:rPr>
        <w:t xml:space="preserve"> салынып, реакциялық өнім бір тәулікке қалдырылды, </w:t>
      </w:r>
      <w:r w:rsidR="00247692" w:rsidRPr="00282F1D">
        <w:rPr>
          <w:rFonts w:ascii="Times New Roman" w:hAnsi="Times New Roman"/>
          <w:sz w:val="28"/>
          <w:szCs w:val="28"/>
          <w:lang w:val="kk-KZ"/>
        </w:rPr>
        <w:t>артынан</w:t>
      </w:r>
      <w:r w:rsidR="00205573" w:rsidRPr="00282F1D">
        <w:rPr>
          <w:rFonts w:ascii="Times New Roman" w:hAnsi="Times New Roman"/>
          <w:sz w:val="28"/>
          <w:szCs w:val="28"/>
          <w:lang w:val="kk-KZ"/>
        </w:rPr>
        <w:t xml:space="preserve"> өнімдерден катализатор</w:t>
      </w:r>
      <w:r w:rsidR="00247692" w:rsidRPr="00282F1D">
        <w:rPr>
          <w:rFonts w:ascii="Times New Roman" w:hAnsi="Times New Roman"/>
          <w:sz w:val="28"/>
          <w:szCs w:val="28"/>
          <w:lang w:val="kk-KZ"/>
        </w:rPr>
        <w:t>ды</w:t>
      </w:r>
      <w:r w:rsidR="00205573" w:rsidRPr="00282F1D">
        <w:rPr>
          <w:rFonts w:ascii="Times New Roman" w:hAnsi="Times New Roman"/>
          <w:sz w:val="28"/>
          <w:szCs w:val="28"/>
          <w:lang w:val="kk-KZ"/>
        </w:rPr>
        <w:t xml:space="preserve"> центрифугалау арқылы бөліп ал</w:t>
      </w:r>
      <w:r w:rsidR="00247692" w:rsidRPr="00282F1D">
        <w:rPr>
          <w:rFonts w:ascii="Times New Roman" w:hAnsi="Times New Roman"/>
          <w:sz w:val="28"/>
          <w:szCs w:val="28"/>
          <w:lang w:val="kk-KZ"/>
        </w:rPr>
        <w:t>ын</w:t>
      </w:r>
      <w:r w:rsidR="00205573" w:rsidRPr="00282F1D">
        <w:rPr>
          <w:rFonts w:ascii="Times New Roman" w:hAnsi="Times New Roman"/>
          <w:sz w:val="28"/>
          <w:szCs w:val="28"/>
          <w:lang w:val="kk-KZ"/>
        </w:rPr>
        <w:t xml:space="preserve">ып, </w:t>
      </w:r>
      <w:r w:rsidR="00247692" w:rsidRPr="00282F1D">
        <w:rPr>
          <w:rFonts w:ascii="Times New Roman" w:hAnsi="Times New Roman"/>
          <w:sz w:val="28"/>
          <w:szCs w:val="28"/>
          <w:lang w:val="kk-KZ"/>
        </w:rPr>
        <w:t>катализ өнімі идентификацияланды</w:t>
      </w:r>
      <w:r w:rsidR="00205573" w:rsidRPr="00282F1D">
        <w:rPr>
          <w:rFonts w:ascii="Times New Roman" w:hAnsi="Times New Roman"/>
          <w:sz w:val="28"/>
          <w:szCs w:val="28"/>
          <w:lang w:val="kk-KZ"/>
        </w:rPr>
        <w:t>.</w:t>
      </w:r>
    </w:p>
    <w:p w14:paraId="6C51DBD5" w14:textId="595B779D" w:rsidR="00205573" w:rsidRPr="00E5036F" w:rsidRDefault="00247692" w:rsidP="00982589">
      <w:pPr>
        <w:autoSpaceDE w:val="0"/>
        <w:autoSpaceDN w:val="0"/>
        <w:adjustRightInd w:val="0"/>
        <w:spacing w:after="0" w:line="240" w:lineRule="auto"/>
        <w:ind w:right="-284" w:firstLine="709"/>
        <w:jc w:val="both"/>
        <w:rPr>
          <w:rFonts w:ascii="Times New Roman" w:hAnsi="Times New Roman"/>
          <w:sz w:val="28"/>
          <w:szCs w:val="28"/>
          <w:lang w:val="kk-KZ"/>
        </w:rPr>
      </w:pPr>
      <w:r w:rsidRPr="00282F1D">
        <w:rPr>
          <w:rFonts w:ascii="Times New Roman" w:hAnsi="Times New Roman"/>
          <w:sz w:val="28"/>
          <w:szCs w:val="28"/>
          <w:lang w:val="kk-KZ"/>
        </w:rPr>
        <w:t>Екінші ә</w:t>
      </w:r>
      <w:r w:rsidR="00205573" w:rsidRPr="00282F1D">
        <w:rPr>
          <w:rFonts w:ascii="Times New Roman" w:hAnsi="Times New Roman"/>
          <w:sz w:val="28"/>
          <w:szCs w:val="28"/>
          <w:lang w:val="kk-KZ"/>
        </w:rPr>
        <w:t>діс</w:t>
      </w:r>
      <w:r w:rsidRPr="00282F1D">
        <w:rPr>
          <w:rFonts w:ascii="Times New Roman" w:hAnsi="Times New Roman"/>
          <w:sz w:val="28"/>
          <w:szCs w:val="28"/>
          <w:lang w:val="kk-KZ"/>
        </w:rPr>
        <w:t xml:space="preserve"> жағдайында РВД-2-150 маркалы р</w:t>
      </w:r>
      <w:r w:rsidR="00205573" w:rsidRPr="00282F1D">
        <w:rPr>
          <w:rFonts w:ascii="Times New Roman" w:hAnsi="Times New Roman"/>
          <w:sz w:val="28"/>
          <w:szCs w:val="28"/>
          <w:lang w:val="kk-KZ"/>
        </w:rPr>
        <w:t>еакторға 5 мл ПХБ, 0,5г катализ</w:t>
      </w:r>
      <w:r w:rsidRPr="00282F1D">
        <w:rPr>
          <w:rFonts w:ascii="Times New Roman" w:hAnsi="Times New Roman"/>
          <w:sz w:val="28"/>
          <w:szCs w:val="28"/>
          <w:lang w:val="kk-KZ"/>
        </w:rPr>
        <w:t>атор</w:t>
      </w:r>
      <w:r w:rsidR="00205573" w:rsidRPr="00282F1D">
        <w:rPr>
          <w:rFonts w:ascii="Times New Roman" w:hAnsi="Times New Roman"/>
          <w:sz w:val="28"/>
          <w:szCs w:val="28"/>
          <w:lang w:val="kk-KZ"/>
        </w:rPr>
        <w:t xml:space="preserve"> және 5мл метанол</w:t>
      </w:r>
      <w:r w:rsidRPr="00282F1D">
        <w:rPr>
          <w:rFonts w:ascii="Times New Roman" w:hAnsi="Times New Roman"/>
          <w:sz w:val="28"/>
          <w:szCs w:val="28"/>
          <w:lang w:val="kk-KZ"/>
        </w:rPr>
        <w:t xml:space="preserve"> салынып,</w:t>
      </w:r>
      <w:r w:rsidR="00205573" w:rsidRPr="00282F1D">
        <w:rPr>
          <w:rFonts w:ascii="Times New Roman" w:hAnsi="Times New Roman"/>
          <w:sz w:val="28"/>
          <w:szCs w:val="28"/>
          <w:lang w:val="kk-KZ"/>
        </w:rPr>
        <w:t xml:space="preserve"> </w:t>
      </w:r>
      <w:r w:rsidRPr="00282F1D">
        <w:rPr>
          <w:rFonts w:ascii="Times New Roman" w:hAnsi="Times New Roman"/>
          <w:sz w:val="28"/>
          <w:szCs w:val="28"/>
          <w:lang w:val="kk-KZ"/>
        </w:rPr>
        <w:t>25</w:t>
      </w:r>
      <w:r w:rsidRPr="00282F1D">
        <w:rPr>
          <w:rFonts w:ascii="Times New Roman" w:hAnsi="Times New Roman"/>
          <w:sz w:val="28"/>
          <w:szCs w:val="28"/>
          <w:vertAlign w:val="superscript"/>
          <w:lang w:val="kk-KZ"/>
        </w:rPr>
        <w:t>0</w:t>
      </w:r>
      <w:r w:rsidRPr="00282F1D">
        <w:rPr>
          <w:rFonts w:ascii="Times New Roman" w:hAnsi="Times New Roman"/>
          <w:sz w:val="28"/>
          <w:szCs w:val="28"/>
          <w:lang w:val="kk-KZ"/>
        </w:rPr>
        <w:t xml:space="preserve">C температурада </w:t>
      </w:r>
      <w:r w:rsidR="00205573" w:rsidRPr="00282F1D">
        <w:rPr>
          <w:rFonts w:ascii="Times New Roman" w:hAnsi="Times New Roman"/>
          <w:sz w:val="28"/>
          <w:szCs w:val="28"/>
          <w:lang w:val="kk-KZ"/>
        </w:rPr>
        <w:t>сутегі ағыны жіберіл</w:t>
      </w:r>
      <w:r w:rsidRPr="00282F1D">
        <w:rPr>
          <w:rFonts w:ascii="Times New Roman" w:hAnsi="Times New Roman"/>
          <w:sz w:val="28"/>
          <w:szCs w:val="28"/>
          <w:lang w:val="kk-KZ"/>
        </w:rPr>
        <w:t>е</w:t>
      </w:r>
      <w:r w:rsidR="00205573" w:rsidRPr="00282F1D">
        <w:rPr>
          <w:rFonts w:ascii="Times New Roman" w:hAnsi="Times New Roman"/>
          <w:sz w:val="28"/>
          <w:szCs w:val="28"/>
          <w:lang w:val="kk-KZ"/>
        </w:rPr>
        <w:t>ді</w:t>
      </w:r>
      <w:r w:rsidRPr="00282F1D">
        <w:rPr>
          <w:rFonts w:ascii="Times New Roman" w:hAnsi="Times New Roman"/>
          <w:sz w:val="28"/>
          <w:szCs w:val="28"/>
          <w:lang w:val="kk-KZ"/>
        </w:rPr>
        <w:t xml:space="preserve"> де, </w:t>
      </w:r>
      <w:r w:rsidR="00205573" w:rsidRPr="00282F1D">
        <w:rPr>
          <w:rFonts w:ascii="Times New Roman" w:hAnsi="Times New Roman"/>
          <w:sz w:val="28"/>
          <w:szCs w:val="28"/>
          <w:lang w:val="kk-KZ"/>
        </w:rPr>
        <w:t>5 сағат бойы араластырыл</w:t>
      </w:r>
      <w:r w:rsidRPr="00282F1D">
        <w:rPr>
          <w:rFonts w:ascii="Times New Roman" w:hAnsi="Times New Roman"/>
          <w:sz w:val="28"/>
          <w:szCs w:val="28"/>
          <w:lang w:val="kk-KZ"/>
        </w:rPr>
        <w:t>а</w:t>
      </w:r>
      <w:r w:rsidR="00205573" w:rsidRPr="00282F1D">
        <w:rPr>
          <w:rFonts w:ascii="Times New Roman" w:hAnsi="Times New Roman"/>
          <w:sz w:val="28"/>
          <w:szCs w:val="28"/>
          <w:lang w:val="kk-KZ"/>
        </w:rPr>
        <w:t>ды. Реакция аяқта</w:t>
      </w:r>
      <w:r w:rsidRPr="00282F1D">
        <w:rPr>
          <w:rFonts w:ascii="Times New Roman" w:hAnsi="Times New Roman"/>
          <w:sz w:val="28"/>
          <w:szCs w:val="28"/>
          <w:lang w:val="kk-KZ"/>
        </w:rPr>
        <w:t>л</w:t>
      </w:r>
      <w:r w:rsidR="00205573" w:rsidRPr="00282F1D">
        <w:rPr>
          <w:rFonts w:ascii="Times New Roman" w:hAnsi="Times New Roman"/>
          <w:sz w:val="28"/>
          <w:szCs w:val="28"/>
          <w:lang w:val="kk-KZ"/>
        </w:rPr>
        <w:t xml:space="preserve">ған соң органикалық қабатты бөлу </w:t>
      </w:r>
      <w:r w:rsidRPr="00282F1D">
        <w:rPr>
          <w:rFonts w:ascii="Times New Roman" w:hAnsi="Times New Roman"/>
          <w:sz w:val="28"/>
          <w:szCs w:val="28"/>
          <w:lang w:val="kk-KZ"/>
        </w:rPr>
        <w:t>ү</w:t>
      </w:r>
      <w:r w:rsidR="00205573" w:rsidRPr="00282F1D">
        <w:rPr>
          <w:rFonts w:ascii="Times New Roman" w:hAnsi="Times New Roman"/>
          <w:sz w:val="28"/>
          <w:szCs w:val="28"/>
          <w:lang w:val="kk-KZ"/>
        </w:rPr>
        <w:t>шін 10</w:t>
      </w:r>
      <w:r w:rsidR="00307FD8" w:rsidRPr="00282F1D">
        <w:rPr>
          <w:rFonts w:ascii="Times New Roman" w:hAnsi="Times New Roman"/>
          <w:sz w:val="28"/>
          <w:szCs w:val="28"/>
          <w:lang w:val="kk-KZ"/>
        </w:rPr>
        <w:t xml:space="preserve"> </w:t>
      </w:r>
      <w:r w:rsidR="00205573" w:rsidRPr="00282F1D">
        <w:rPr>
          <w:rFonts w:ascii="Times New Roman" w:hAnsi="Times New Roman"/>
          <w:sz w:val="28"/>
          <w:szCs w:val="28"/>
          <w:lang w:val="kk-KZ"/>
        </w:rPr>
        <w:t>мл MgSO</w:t>
      </w:r>
      <w:r w:rsidR="00205573" w:rsidRPr="00282F1D">
        <w:rPr>
          <w:rFonts w:ascii="Times New Roman" w:hAnsi="Times New Roman"/>
          <w:sz w:val="28"/>
          <w:szCs w:val="28"/>
          <w:vertAlign w:val="subscript"/>
          <w:lang w:val="kk-KZ"/>
        </w:rPr>
        <w:t>4</w:t>
      </w:r>
      <w:r w:rsidR="00205573" w:rsidRPr="00282F1D">
        <w:rPr>
          <w:rFonts w:ascii="Times New Roman" w:hAnsi="Times New Roman"/>
          <w:sz w:val="28"/>
          <w:szCs w:val="28"/>
          <w:lang w:val="kk-KZ"/>
        </w:rPr>
        <w:t xml:space="preserve"> ерітіндісі қосыл</w:t>
      </w:r>
      <w:r w:rsidRPr="00282F1D">
        <w:rPr>
          <w:rFonts w:ascii="Times New Roman" w:hAnsi="Times New Roman"/>
          <w:sz w:val="28"/>
          <w:szCs w:val="28"/>
          <w:lang w:val="kk-KZ"/>
        </w:rPr>
        <w:t>ып</w:t>
      </w:r>
      <w:r w:rsidR="00205573" w:rsidRPr="00282F1D">
        <w:rPr>
          <w:rFonts w:ascii="Times New Roman" w:hAnsi="Times New Roman"/>
          <w:sz w:val="28"/>
          <w:szCs w:val="28"/>
          <w:lang w:val="kk-KZ"/>
        </w:rPr>
        <w:t xml:space="preserve">, </w:t>
      </w:r>
      <w:r w:rsidR="00205573" w:rsidRPr="00282F1D">
        <w:rPr>
          <w:rFonts w:ascii="Times New Roman" w:hAnsi="Times New Roman"/>
          <w:sz w:val="28"/>
          <w:szCs w:val="28"/>
          <w:lang w:val="kk-KZ"/>
        </w:rPr>
        <w:lastRenderedPageBreak/>
        <w:t>катализ</w:t>
      </w:r>
      <w:r w:rsidRPr="00282F1D">
        <w:rPr>
          <w:rFonts w:ascii="Times New Roman" w:hAnsi="Times New Roman"/>
          <w:sz w:val="28"/>
          <w:szCs w:val="28"/>
          <w:lang w:val="kk-KZ"/>
        </w:rPr>
        <w:t xml:space="preserve">атордан </w:t>
      </w:r>
      <w:r w:rsidR="00205573" w:rsidRPr="00282F1D">
        <w:rPr>
          <w:rFonts w:ascii="Times New Roman" w:hAnsi="Times New Roman"/>
          <w:sz w:val="28"/>
          <w:szCs w:val="28"/>
          <w:lang w:val="kk-KZ"/>
        </w:rPr>
        <w:t>өнімдерді центрифугалау арқылы бөліп ал</w:t>
      </w:r>
      <w:r w:rsidRPr="00282F1D">
        <w:rPr>
          <w:rFonts w:ascii="Times New Roman" w:hAnsi="Times New Roman"/>
          <w:sz w:val="28"/>
          <w:szCs w:val="28"/>
          <w:lang w:val="kk-KZ"/>
        </w:rPr>
        <w:t>ад</w:t>
      </w:r>
      <w:r w:rsidR="00205573" w:rsidRPr="00282F1D">
        <w:rPr>
          <w:rFonts w:ascii="Times New Roman" w:hAnsi="Times New Roman"/>
          <w:sz w:val="28"/>
          <w:szCs w:val="28"/>
          <w:lang w:val="kk-KZ"/>
        </w:rPr>
        <w:t>ы. Фильтраттан 1мл аликвота алынып</w:t>
      </w:r>
      <w:r w:rsidRPr="00282F1D">
        <w:rPr>
          <w:rFonts w:ascii="Times New Roman" w:hAnsi="Times New Roman"/>
          <w:sz w:val="28"/>
          <w:szCs w:val="28"/>
          <w:lang w:val="kk-KZ"/>
        </w:rPr>
        <w:t>,</w:t>
      </w:r>
      <w:r w:rsidR="00205573" w:rsidRPr="00282F1D">
        <w:rPr>
          <w:rFonts w:ascii="Times New Roman" w:hAnsi="Times New Roman"/>
          <w:sz w:val="28"/>
          <w:szCs w:val="28"/>
          <w:lang w:val="kk-KZ"/>
        </w:rPr>
        <w:t xml:space="preserve"> гексанмен сұйытыл</w:t>
      </w:r>
      <w:r w:rsidR="000A5094" w:rsidRPr="00282F1D">
        <w:rPr>
          <w:rFonts w:ascii="Times New Roman" w:hAnsi="Times New Roman"/>
          <w:sz w:val="28"/>
          <w:szCs w:val="28"/>
          <w:lang w:val="kk-KZ"/>
        </w:rPr>
        <w:t>ып,</w:t>
      </w:r>
      <w:r w:rsidR="00205573" w:rsidRPr="00282F1D">
        <w:rPr>
          <w:rFonts w:ascii="Times New Roman" w:hAnsi="Times New Roman"/>
          <w:sz w:val="28"/>
          <w:szCs w:val="28"/>
          <w:lang w:val="kk-KZ"/>
        </w:rPr>
        <w:t xml:space="preserve"> анализден</w:t>
      </w:r>
      <w:r w:rsidRPr="00282F1D">
        <w:rPr>
          <w:rFonts w:ascii="Times New Roman" w:hAnsi="Times New Roman"/>
          <w:sz w:val="28"/>
          <w:szCs w:val="28"/>
          <w:lang w:val="kk-KZ"/>
        </w:rPr>
        <w:t>е</w:t>
      </w:r>
      <w:r w:rsidR="00205573" w:rsidRPr="00282F1D">
        <w:rPr>
          <w:rFonts w:ascii="Times New Roman" w:hAnsi="Times New Roman"/>
          <w:sz w:val="28"/>
          <w:szCs w:val="28"/>
          <w:lang w:val="kk-KZ"/>
        </w:rPr>
        <w:t>ді</w:t>
      </w:r>
      <w:r w:rsidRPr="00282F1D">
        <w:rPr>
          <w:rFonts w:ascii="Times New Roman" w:hAnsi="Times New Roman"/>
          <w:sz w:val="28"/>
          <w:szCs w:val="28"/>
          <w:lang w:val="kk-KZ"/>
        </w:rPr>
        <w:t xml:space="preserve"> [</w:t>
      </w:r>
      <w:r w:rsidR="00B03D29">
        <w:rPr>
          <w:rFonts w:ascii="Times New Roman" w:hAnsi="Times New Roman"/>
          <w:sz w:val="28"/>
          <w:szCs w:val="28"/>
          <w:lang w:val="kk-KZ"/>
        </w:rPr>
        <w:t>15</w:t>
      </w:r>
      <w:r w:rsidR="0048158D" w:rsidRPr="00282F1D">
        <w:rPr>
          <w:rFonts w:ascii="Times New Roman" w:hAnsi="Times New Roman"/>
          <w:sz w:val="28"/>
          <w:szCs w:val="28"/>
          <w:lang w:val="kk-KZ"/>
        </w:rPr>
        <w:t>4</w:t>
      </w:r>
      <w:r w:rsidRPr="00282F1D">
        <w:rPr>
          <w:rFonts w:ascii="Times New Roman" w:hAnsi="Times New Roman"/>
          <w:color w:val="2E2E2E"/>
          <w:sz w:val="28"/>
          <w:szCs w:val="28"/>
          <w:lang w:val="kk-KZ"/>
        </w:rPr>
        <w:t>]</w:t>
      </w:r>
      <w:r w:rsidR="00205573" w:rsidRPr="00282F1D">
        <w:rPr>
          <w:rFonts w:ascii="Times New Roman" w:hAnsi="Times New Roman"/>
          <w:sz w:val="28"/>
          <w:szCs w:val="28"/>
          <w:lang w:val="kk-KZ"/>
        </w:rPr>
        <w:t>.</w:t>
      </w:r>
      <w:r w:rsidR="002141D9">
        <w:rPr>
          <w:rFonts w:ascii="Times New Roman" w:hAnsi="Times New Roman"/>
          <w:sz w:val="28"/>
          <w:szCs w:val="28"/>
          <w:lang w:val="kk-KZ"/>
        </w:rPr>
        <w:t xml:space="preserve"> </w:t>
      </w:r>
    </w:p>
    <w:p w14:paraId="1B6B60CF" w14:textId="77777777" w:rsidR="006D278B" w:rsidRPr="00602995" w:rsidRDefault="006D278B" w:rsidP="00A9048F">
      <w:pPr>
        <w:spacing w:before="200" w:line="240" w:lineRule="auto"/>
        <w:ind w:firstLine="709"/>
        <w:jc w:val="both"/>
        <w:rPr>
          <w:rFonts w:ascii="Times New Roman" w:hAnsi="Times New Roman"/>
          <w:bCs/>
          <w:sz w:val="28"/>
          <w:szCs w:val="28"/>
          <w:lang w:val="kk-KZ"/>
        </w:rPr>
      </w:pPr>
      <w:r w:rsidRPr="00602995">
        <w:rPr>
          <w:rFonts w:ascii="Times New Roman" w:hAnsi="Times New Roman"/>
          <w:sz w:val="28"/>
          <w:szCs w:val="28"/>
          <w:lang w:val="kk-KZ"/>
        </w:rPr>
        <w:t xml:space="preserve">2.8 </w:t>
      </w:r>
      <w:r w:rsidRPr="00602995">
        <w:rPr>
          <w:rFonts w:ascii="Times New Roman" w:hAnsi="Times New Roman"/>
          <w:bCs/>
          <w:sz w:val="28"/>
          <w:szCs w:val="28"/>
          <w:lang w:val="kk-KZ"/>
        </w:rPr>
        <w:t>Қолданылған физико-химиялық зерттеу әдістерінің сипаттамасы</w:t>
      </w:r>
    </w:p>
    <w:p w14:paraId="016DB2C1" w14:textId="77777777" w:rsidR="006D278B" w:rsidRPr="00602995" w:rsidRDefault="006D278B" w:rsidP="00602995">
      <w:pPr>
        <w:spacing w:after="0" w:line="240" w:lineRule="auto"/>
        <w:ind w:firstLine="709"/>
        <w:jc w:val="both"/>
        <w:rPr>
          <w:rFonts w:ascii="Times New Roman" w:hAnsi="Times New Roman"/>
          <w:sz w:val="28"/>
          <w:szCs w:val="28"/>
          <w:lang w:val="kk-KZ" w:eastAsia="ru-RU"/>
        </w:rPr>
      </w:pPr>
      <w:r w:rsidRPr="00602995">
        <w:rPr>
          <w:rFonts w:ascii="Times New Roman" w:hAnsi="Times New Roman"/>
          <w:sz w:val="28"/>
          <w:szCs w:val="28"/>
          <w:lang w:val="kk-KZ"/>
        </w:rPr>
        <w:t>2.8.1 Инфрақызыл (ИҚ) спектроскопия әдісі</w:t>
      </w:r>
      <w:r w:rsidRPr="00602995">
        <w:rPr>
          <w:rFonts w:ascii="Times New Roman" w:hAnsi="Times New Roman"/>
          <w:sz w:val="28"/>
          <w:szCs w:val="28"/>
          <w:lang w:val="kk-KZ" w:eastAsia="ru-RU"/>
        </w:rPr>
        <w:t xml:space="preserve"> </w:t>
      </w:r>
    </w:p>
    <w:p w14:paraId="686F4983" w14:textId="77777777" w:rsidR="00602995" w:rsidRDefault="00602995" w:rsidP="006D278B">
      <w:pPr>
        <w:spacing w:after="0" w:line="240" w:lineRule="auto"/>
        <w:ind w:firstLine="708"/>
        <w:jc w:val="both"/>
        <w:rPr>
          <w:rFonts w:ascii="Times New Roman" w:hAnsi="Times New Roman"/>
          <w:sz w:val="28"/>
          <w:szCs w:val="28"/>
          <w:lang w:val="kk-KZ"/>
        </w:rPr>
      </w:pPr>
    </w:p>
    <w:p w14:paraId="6AEC7101" w14:textId="0A5FEDDA" w:rsidR="00842BEE" w:rsidRDefault="004D147A" w:rsidP="008E1762">
      <w:pPr>
        <w:spacing w:after="0" w:line="240" w:lineRule="auto"/>
        <w:ind w:firstLine="708"/>
        <w:jc w:val="both"/>
        <w:rPr>
          <w:rFonts w:ascii="Times New Roman" w:hAnsi="Times New Roman" w:cs="Microsoft Uighur"/>
          <w:color w:val="000000"/>
          <w:sz w:val="28"/>
          <w:szCs w:val="28"/>
          <w:lang w:val="kk-KZ"/>
        </w:rPr>
      </w:pPr>
      <w:r>
        <w:rPr>
          <w:rFonts w:ascii="Times New Roman" w:hAnsi="Times New Roman"/>
          <w:sz w:val="28"/>
          <w:szCs w:val="28"/>
          <w:lang w:val="kk-KZ"/>
        </w:rPr>
        <w:t xml:space="preserve">Бастапқы </w:t>
      </w:r>
      <w:r w:rsidR="006D278B" w:rsidRPr="006D278B">
        <w:rPr>
          <w:rFonts w:ascii="Times New Roman" w:hAnsi="Times New Roman"/>
          <w:sz w:val="28"/>
          <w:szCs w:val="28"/>
          <w:lang w:val="kk-KZ"/>
        </w:rPr>
        <w:t>БАУ-А</w:t>
      </w:r>
      <w:r w:rsidR="006D278B">
        <w:rPr>
          <w:rFonts w:ascii="Times New Roman" w:hAnsi="Times New Roman"/>
          <w:sz w:val="28"/>
          <w:szCs w:val="28"/>
          <w:lang w:val="kk-KZ"/>
        </w:rPr>
        <w:t xml:space="preserve"> (АС</w:t>
      </w:r>
      <w:r w:rsidR="006D278B" w:rsidRPr="006D278B">
        <w:rPr>
          <w:rFonts w:ascii="Times New Roman" w:hAnsi="Times New Roman"/>
          <w:sz w:val="28"/>
          <w:szCs w:val="28"/>
          <w:lang w:val="kk-KZ"/>
        </w:rPr>
        <w:t xml:space="preserve">) </w:t>
      </w:r>
      <w:r w:rsidR="006D278B">
        <w:rPr>
          <w:rFonts w:ascii="Times New Roman" w:hAnsi="Times New Roman"/>
          <w:sz w:val="28"/>
          <w:szCs w:val="28"/>
          <w:lang w:val="kk-KZ"/>
        </w:rPr>
        <w:t>мен</w:t>
      </w:r>
      <w:r w:rsidR="006D278B" w:rsidRPr="00E5036F">
        <w:rPr>
          <w:rFonts w:ascii="Times New Roman" w:hAnsi="Times New Roman"/>
          <w:sz w:val="28"/>
          <w:szCs w:val="28"/>
          <w:lang w:val="kk-KZ"/>
        </w:rPr>
        <w:t xml:space="preserve"> </w:t>
      </w:r>
      <w:r w:rsidR="006D278B" w:rsidRPr="006D278B">
        <w:rPr>
          <w:rFonts w:ascii="Times New Roman" w:hAnsi="Times New Roman"/>
          <w:sz w:val="28"/>
          <w:szCs w:val="28"/>
          <w:lang w:val="kk-KZ"/>
        </w:rPr>
        <w:t>модификацияланған БАУ-А (АС</w:t>
      </w:r>
      <w:r w:rsidR="006D278B" w:rsidRPr="004D147A">
        <w:rPr>
          <w:rFonts w:ascii="Times New Roman" w:hAnsi="Times New Roman"/>
          <w:sz w:val="28"/>
          <w:szCs w:val="28"/>
          <w:vertAlign w:val="subscript"/>
          <w:lang w:val="kk-KZ"/>
        </w:rPr>
        <w:t>m</w:t>
      </w:r>
      <w:r w:rsidR="006D278B" w:rsidRPr="006D278B">
        <w:rPr>
          <w:rFonts w:ascii="Times New Roman" w:hAnsi="Times New Roman"/>
          <w:sz w:val="28"/>
          <w:szCs w:val="28"/>
          <w:lang w:val="kk-KZ"/>
        </w:rPr>
        <w:t xml:space="preserve">) </w:t>
      </w:r>
      <w:r>
        <w:rPr>
          <w:rFonts w:ascii="Times New Roman" w:hAnsi="Times New Roman"/>
          <w:sz w:val="28"/>
          <w:szCs w:val="28"/>
          <w:lang w:val="kk-KZ"/>
        </w:rPr>
        <w:t xml:space="preserve">және </w:t>
      </w:r>
      <w:r w:rsidR="006D278B" w:rsidRPr="006D278B">
        <w:rPr>
          <w:rFonts w:ascii="Times New Roman" w:hAnsi="Times New Roman"/>
          <w:sz w:val="28"/>
          <w:szCs w:val="28"/>
          <w:lang w:val="kk-KZ"/>
        </w:rPr>
        <w:t>тасымалдағыш</w:t>
      </w:r>
      <w:r>
        <w:rPr>
          <w:rFonts w:ascii="Times New Roman" w:hAnsi="Times New Roman"/>
          <w:sz w:val="28"/>
          <w:szCs w:val="28"/>
          <w:lang w:val="kk-KZ"/>
        </w:rPr>
        <w:t>қа</w:t>
      </w:r>
      <w:r w:rsidR="006D278B">
        <w:rPr>
          <w:rFonts w:ascii="Times New Roman" w:hAnsi="Times New Roman"/>
          <w:sz w:val="28"/>
          <w:szCs w:val="28"/>
          <w:lang w:val="kk-KZ"/>
        </w:rPr>
        <w:t xml:space="preserve"> </w:t>
      </w:r>
      <w:r w:rsidR="006D278B" w:rsidRPr="00E5036F">
        <w:rPr>
          <w:rFonts w:ascii="Times New Roman" w:hAnsi="Times New Roman"/>
          <w:sz w:val="28"/>
          <w:szCs w:val="28"/>
          <w:lang w:val="kk-KZ"/>
        </w:rPr>
        <w:t xml:space="preserve">отырғызылған </w:t>
      </w:r>
      <w:r w:rsidRPr="00E5036F">
        <w:rPr>
          <w:rFonts w:ascii="Times New Roman" w:hAnsi="Times New Roman"/>
          <w:sz w:val="28"/>
          <w:szCs w:val="28"/>
          <w:lang w:val="kk-KZ"/>
        </w:rPr>
        <w:t>10</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color w:val="000000"/>
          <w:sz w:val="28"/>
          <w:szCs w:val="28"/>
          <w:lang w:val="kk-KZ"/>
        </w:rPr>
        <w:t>, 10Ni/AC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5Pd/AC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3Pd-7Cu/AC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және </w:t>
      </w:r>
      <w:r w:rsidRPr="00E5036F">
        <w:rPr>
          <w:rFonts w:ascii="Times New Roman" w:hAnsi="Times New Roman"/>
          <w:color w:val="000000"/>
          <w:sz w:val="28"/>
          <w:szCs w:val="28"/>
          <w:lang w:val="kk-KZ"/>
        </w:rPr>
        <w:t>3Pd-7Ni/AC</w:t>
      </w:r>
      <w:r w:rsidRPr="00E5036F">
        <w:rPr>
          <w:rFonts w:ascii="Times New Roman" w:hAnsi="Times New Roman"/>
          <w:color w:val="000000"/>
          <w:sz w:val="28"/>
          <w:szCs w:val="28"/>
          <w:vertAlign w:val="subscript"/>
          <w:lang w:val="kk-KZ"/>
        </w:rPr>
        <w:t>m</w:t>
      </w:r>
      <w:r w:rsidRPr="00E5036F">
        <w:rPr>
          <w:rFonts w:ascii="Times New Roman" w:hAnsi="Times New Roman"/>
          <w:sz w:val="28"/>
          <w:szCs w:val="28"/>
          <w:lang w:val="kk-KZ"/>
        </w:rPr>
        <w:t xml:space="preserve"> катализаторлары</w:t>
      </w:r>
      <w:r>
        <w:rPr>
          <w:rFonts w:ascii="Times New Roman" w:hAnsi="Times New Roman"/>
          <w:sz w:val="28"/>
          <w:szCs w:val="28"/>
          <w:lang w:val="kk-KZ"/>
        </w:rPr>
        <w:t>ның химиялық құрылымы</w:t>
      </w:r>
      <w:r w:rsidRPr="00E5036F">
        <w:rPr>
          <w:rFonts w:ascii="Times New Roman" w:hAnsi="Times New Roman"/>
          <w:sz w:val="28"/>
          <w:szCs w:val="28"/>
          <w:lang w:val="kk-KZ" w:eastAsia="ru-RU"/>
        </w:rPr>
        <w:t xml:space="preserve"> </w:t>
      </w:r>
      <w:r w:rsidR="005E1748" w:rsidRPr="00E5036F">
        <w:rPr>
          <w:rFonts w:ascii="Times New Roman" w:hAnsi="Times New Roman"/>
          <w:sz w:val="28"/>
          <w:szCs w:val="28"/>
          <w:lang w:val="kk-KZ" w:eastAsia="ru-RU"/>
        </w:rPr>
        <w:t>И</w:t>
      </w:r>
      <w:r>
        <w:rPr>
          <w:rFonts w:ascii="Times New Roman" w:hAnsi="Times New Roman"/>
          <w:sz w:val="28"/>
          <w:szCs w:val="28"/>
          <w:lang w:val="kk-KZ" w:eastAsia="ru-RU"/>
        </w:rPr>
        <w:t>Қ</w:t>
      </w:r>
      <w:r w:rsidR="005E1748" w:rsidRPr="00E5036F">
        <w:rPr>
          <w:rFonts w:ascii="Times New Roman" w:hAnsi="Times New Roman"/>
          <w:sz w:val="28"/>
          <w:szCs w:val="28"/>
          <w:lang w:val="kk-KZ" w:eastAsia="ru-RU"/>
        </w:rPr>
        <w:t xml:space="preserve"> –спектр</w:t>
      </w:r>
      <w:r>
        <w:rPr>
          <w:rFonts w:ascii="Times New Roman" w:hAnsi="Times New Roman"/>
          <w:sz w:val="28"/>
          <w:szCs w:val="28"/>
          <w:lang w:val="kk-KZ" w:eastAsia="ru-RU"/>
        </w:rPr>
        <w:t>оскопия әдісімен</w:t>
      </w:r>
      <w:r w:rsidR="005E1748" w:rsidRPr="00E5036F">
        <w:rPr>
          <w:rFonts w:ascii="Times New Roman" w:hAnsi="Times New Roman"/>
          <w:sz w:val="28"/>
          <w:szCs w:val="28"/>
          <w:lang w:val="kk-KZ" w:eastAsia="ru-RU"/>
        </w:rPr>
        <w:t xml:space="preserve"> </w:t>
      </w:r>
      <w:r w:rsidR="007D63B8" w:rsidRPr="00E5036F">
        <w:rPr>
          <w:rFonts w:ascii="Times New Roman" w:hAnsi="Times New Roman"/>
          <w:color w:val="01011B"/>
          <w:sz w:val="28"/>
          <w:szCs w:val="28"/>
          <w:shd w:val="clear" w:color="auto" w:fill="FFFFFF"/>
          <w:lang w:val="kk-KZ"/>
        </w:rPr>
        <w:t>ИК</w:t>
      </w:r>
      <w:r>
        <w:rPr>
          <w:rFonts w:ascii="Times New Roman" w:hAnsi="Times New Roman"/>
          <w:color w:val="01011B"/>
          <w:sz w:val="28"/>
          <w:szCs w:val="28"/>
          <w:shd w:val="clear" w:color="auto" w:fill="FFFFFF"/>
          <w:lang w:val="kk-KZ"/>
        </w:rPr>
        <w:t>-</w:t>
      </w:r>
      <w:r w:rsidR="007D63B8" w:rsidRPr="00E5036F">
        <w:rPr>
          <w:rFonts w:ascii="Times New Roman" w:hAnsi="Times New Roman"/>
          <w:color w:val="01011B"/>
          <w:sz w:val="28"/>
          <w:szCs w:val="28"/>
          <w:shd w:val="clear" w:color="auto" w:fill="FFFFFF"/>
          <w:lang w:val="kk-KZ"/>
        </w:rPr>
        <w:t xml:space="preserve">фурье-спектрометр </w:t>
      </w:r>
      <w:r w:rsidRPr="00E5036F">
        <w:rPr>
          <w:rFonts w:ascii="Times New Roman" w:hAnsi="Times New Roman"/>
          <w:color w:val="000000"/>
          <w:sz w:val="28"/>
          <w:szCs w:val="28"/>
          <w:lang w:val="kk-KZ"/>
        </w:rPr>
        <w:t>спектрометрінде</w:t>
      </w:r>
      <w:r w:rsidRPr="00E5036F">
        <w:rPr>
          <w:rFonts w:ascii="Times New Roman" w:hAnsi="Times New Roman"/>
          <w:color w:val="01011B"/>
          <w:sz w:val="28"/>
          <w:szCs w:val="28"/>
          <w:shd w:val="clear" w:color="auto" w:fill="FFFFFF"/>
          <w:lang w:val="kk-KZ"/>
        </w:rPr>
        <w:t xml:space="preserve"> </w:t>
      </w:r>
      <w:r>
        <w:rPr>
          <w:rFonts w:ascii="Times New Roman" w:hAnsi="Times New Roman"/>
          <w:color w:val="01011B"/>
          <w:sz w:val="28"/>
          <w:szCs w:val="28"/>
          <w:shd w:val="clear" w:color="auto" w:fill="FFFFFF"/>
          <w:lang w:val="kk-KZ"/>
        </w:rPr>
        <w:t>(</w:t>
      </w:r>
      <w:r w:rsidR="007D63B8" w:rsidRPr="00E5036F">
        <w:rPr>
          <w:rFonts w:ascii="Times New Roman" w:hAnsi="Times New Roman"/>
          <w:color w:val="01011B"/>
          <w:sz w:val="28"/>
          <w:szCs w:val="28"/>
          <w:shd w:val="clear" w:color="auto" w:fill="FFFFFF"/>
          <w:lang w:val="kk-KZ"/>
        </w:rPr>
        <w:t>ФТ-801</w:t>
      </w:r>
      <w:r>
        <w:rPr>
          <w:rFonts w:ascii="Times New Roman" w:hAnsi="Times New Roman"/>
          <w:color w:val="01011B"/>
          <w:sz w:val="28"/>
          <w:szCs w:val="28"/>
          <w:shd w:val="clear" w:color="auto" w:fill="FFFFFF"/>
          <w:lang w:val="kk-KZ"/>
        </w:rPr>
        <w:t>,</w:t>
      </w:r>
      <w:r w:rsidR="007D63B8" w:rsidRPr="00E5036F">
        <w:rPr>
          <w:rFonts w:ascii="Times New Roman" w:hAnsi="Times New Roman"/>
          <w:bCs/>
          <w:color w:val="000000"/>
          <w:sz w:val="28"/>
          <w:szCs w:val="28"/>
          <w:lang w:val="kk-KZ"/>
        </w:rPr>
        <w:t xml:space="preserve"> Ресей) </w:t>
      </w:r>
      <w:r w:rsidR="005E1748" w:rsidRPr="00E5036F">
        <w:rPr>
          <w:rFonts w:ascii="Times New Roman" w:hAnsi="Times New Roman" w:cs="Microsoft Uighur"/>
          <w:color w:val="000000"/>
          <w:sz w:val="28"/>
          <w:szCs w:val="28"/>
          <w:lang w:val="kk-KZ"/>
        </w:rPr>
        <w:t xml:space="preserve">толқын ұзындығының </w:t>
      </w:r>
      <w:r w:rsidR="007D63B8" w:rsidRPr="00E5036F">
        <w:rPr>
          <w:rFonts w:ascii="Times New Roman" w:hAnsi="Times New Roman" w:cs="Microsoft Uighur"/>
          <w:color w:val="000000"/>
          <w:sz w:val="28"/>
          <w:szCs w:val="28"/>
          <w:lang w:val="kk-KZ"/>
        </w:rPr>
        <w:t>5</w:t>
      </w:r>
      <w:r w:rsidR="005E1748" w:rsidRPr="00E5036F">
        <w:rPr>
          <w:rFonts w:ascii="Times New Roman" w:hAnsi="Times New Roman" w:cs="Microsoft Uighur"/>
          <w:color w:val="000000"/>
          <w:sz w:val="28"/>
          <w:szCs w:val="28"/>
          <w:lang w:val="kk-KZ"/>
        </w:rPr>
        <w:t>00-4000см</w:t>
      </w:r>
      <w:r w:rsidR="005E1748" w:rsidRPr="00E5036F">
        <w:rPr>
          <w:rFonts w:ascii="Times New Roman" w:hAnsi="Times New Roman" w:cs="Microsoft Uighur"/>
          <w:color w:val="000000"/>
          <w:sz w:val="28"/>
          <w:szCs w:val="28"/>
          <w:vertAlign w:val="superscript"/>
          <w:lang w:val="kk-KZ"/>
        </w:rPr>
        <w:t>-1</w:t>
      </w:r>
      <w:r w:rsidR="005E1748" w:rsidRPr="00E5036F">
        <w:rPr>
          <w:rFonts w:ascii="Times New Roman" w:hAnsi="Times New Roman" w:cs="Microsoft Uighur"/>
          <w:color w:val="000000"/>
          <w:sz w:val="28"/>
          <w:szCs w:val="28"/>
          <w:lang w:val="kk-KZ"/>
        </w:rPr>
        <w:t xml:space="preserve"> диапазоны аралығында </w:t>
      </w:r>
      <w:r>
        <w:rPr>
          <w:rFonts w:ascii="Times New Roman" w:hAnsi="Times New Roman" w:cs="Microsoft Uighur"/>
          <w:color w:val="000000"/>
          <w:sz w:val="28"/>
          <w:szCs w:val="28"/>
          <w:lang w:val="kk-KZ"/>
        </w:rPr>
        <w:t>зерттелді</w:t>
      </w:r>
      <w:r w:rsidR="005E1748" w:rsidRPr="00E5036F">
        <w:rPr>
          <w:rFonts w:ascii="Times New Roman" w:hAnsi="Times New Roman" w:cs="Microsoft Uighur"/>
          <w:color w:val="000000"/>
          <w:sz w:val="28"/>
          <w:szCs w:val="28"/>
          <w:lang w:val="kk-KZ"/>
        </w:rPr>
        <w:t xml:space="preserve">. </w:t>
      </w:r>
      <w:r>
        <w:rPr>
          <w:rFonts w:ascii="Times New Roman" w:hAnsi="Times New Roman" w:cs="Microsoft Uighur"/>
          <w:color w:val="000000"/>
          <w:sz w:val="28"/>
          <w:szCs w:val="28"/>
          <w:lang w:val="kk-KZ"/>
        </w:rPr>
        <w:t>ИҚ-с</w:t>
      </w:r>
      <w:r w:rsidR="005E1748" w:rsidRPr="00E5036F">
        <w:rPr>
          <w:rFonts w:ascii="Times New Roman" w:hAnsi="Times New Roman" w:cs="Microsoft Uighur"/>
          <w:color w:val="000000"/>
          <w:sz w:val="28"/>
          <w:szCs w:val="28"/>
          <w:lang w:val="kk-KZ"/>
        </w:rPr>
        <w:t>пектр</w:t>
      </w:r>
      <w:r>
        <w:rPr>
          <w:rFonts w:ascii="Times New Roman" w:hAnsi="Times New Roman" w:cs="Microsoft Uighur"/>
          <w:color w:val="000000"/>
          <w:sz w:val="28"/>
          <w:szCs w:val="28"/>
          <w:lang w:val="kk-KZ"/>
        </w:rPr>
        <w:t>лерін</w:t>
      </w:r>
      <w:r w:rsidR="007D63B8" w:rsidRPr="00E5036F">
        <w:rPr>
          <w:rFonts w:ascii="Times New Roman" w:hAnsi="Times New Roman" w:cs="Microsoft Uighur"/>
          <w:color w:val="000000"/>
          <w:sz w:val="28"/>
          <w:szCs w:val="28"/>
          <w:lang w:val="kk-KZ"/>
        </w:rPr>
        <w:t xml:space="preserve"> алу үшін үлгілерге алдын ала кептірілген</w:t>
      </w:r>
      <w:r w:rsidR="005E1748" w:rsidRPr="00E5036F">
        <w:rPr>
          <w:rFonts w:ascii="Times New Roman" w:hAnsi="Times New Roman" w:cs="Microsoft Uighur"/>
          <w:color w:val="000000"/>
          <w:sz w:val="28"/>
          <w:szCs w:val="28"/>
          <w:lang w:val="kk-KZ"/>
        </w:rPr>
        <w:t xml:space="preserve"> KBr қосып (4мг үлгі:220мг KBr), механикалық жолмен престеп</w:t>
      </w:r>
      <w:r>
        <w:rPr>
          <w:rFonts w:ascii="Times New Roman" w:hAnsi="Times New Roman" w:cs="Microsoft Uighur"/>
          <w:color w:val="000000"/>
          <w:sz w:val="28"/>
          <w:szCs w:val="28"/>
          <w:lang w:val="kk-KZ"/>
        </w:rPr>
        <w:t>,</w:t>
      </w:r>
      <w:r w:rsidR="005E1748" w:rsidRPr="00E5036F">
        <w:rPr>
          <w:rFonts w:ascii="Times New Roman" w:hAnsi="Times New Roman" w:cs="Microsoft Uighur"/>
          <w:color w:val="000000"/>
          <w:sz w:val="28"/>
          <w:szCs w:val="28"/>
          <w:lang w:val="kk-KZ"/>
        </w:rPr>
        <w:t xml:space="preserve"> диаметрі 12мм таблетка түрінде келтірілді. </w:t>
      </w:r>
    </w:p>
    <w:p w14:paraId="0BB81F90" w14:textId="77777777" w:rsidR="00602995" w:rsidRPr="00602995" w:rsidRDefault="006D278B" w:rsidP="00A9048F">
      <w:pPr>
        <w:spacing w:before="200" w:line="240" w:lineRule="auto"/>
        <w:ind w:firstLine="709"/>
        <w:jc w:val="both"/>
        <w:rPr>
          <w:rFonts w:ascii="Times New Roman" w:hAnsi="Times New Roman" w:cs="Microsoft Uighur"/>
          <w:color w:val="000000"/>
          <w:sz w:val="28"/>
          <w:szCs w:val="28"/>
          <w:highlight w:val="yellow"/>
          <w:lang w:val="kk-KZ"/>
        </w:rPr>
      </w:pPr>
      <w:r w:rsidRPr="00602995">
        <w:rPr>
          <w:rFonts w:ascii="Times New Roman" w:hAnsi="Times New Roman"/>
          <w:sz w:val="28"/>
          <w:szCs w:val="28"/>
          <w:lang w:val="kk-KZ"/>
        </w:rPr>
        <w:t xml:space="preserve">2.8.2 </w:t>
      </w:r>
      <w:r w:rsidRPr="00602995">
        <w:rPr>
          <w:rFonts w:ascii="Times New Roman" w:hAnsi="Times New Roman"/>
          <w:bCs/>
          <w:sz w:val="28"/>
          <w:szCs w:val="28"/>
          <w:lang w:val="kk-KZ"/>
        </w:rPr>
        <w:t>Ультра күлгін (УК) спектроскопия әдісі</w:t>
      </w:r>
    </w:p>
    <w:p w14:paraId="319F95E1" w14:textId="77777777" w:rsidR="006D278B" w:rsidRPr="00602995" w:rsidRDefault="004D147A" w:rsidP="00602995">
      <w:pPr>
        <w:spacing w:after="0" w:line="240" w:lineRule="auto"/>
        <w:ind w:firstLine="709"/>
        <w:jc w:val="both"/>
        <w:rPr>
          <w:rFonts w:ascii="Times New Roman" w:hAnsi="Times New Roman" w:cs="Microsoft Uighur"/>
          <w:color w:val="000000"/>
          <w:sz w:val="28"/>
          <w:szCs w:val="28"/>
          <w:lang w:val="kk-KZ"/>
        </w:rPr>
      </w:pPr>
      <w:r>
        <w:rPr>
          <w:rFonts w:ascii="Times New Roman" w:hAnsi="Times New Roman" w:cs="Microsoft Uighur"/>
          <w:color w:val="000000"/>
          <w:sz w:val="28"/>
          <w:szCs w:val="28"/>
          <w:lang w:val="kk-KZ"/>
        </w:rPr>
        <w:t>Моно- және биметалдық</w:t>
      </w:r>
      <w:r w:rsidR="00986457" w:rsidRPr="00602995">
        <w:rPr>
          <w:rFonts w:ascii="Times New Roman" w:hAnsi="Times New Roman" w:cs="Microsoft Uighur"/>
          <w:color w:val="000000"/>
          <w:sz w:val="28"/>
          <w:szCs w:val="28"/>
          <w:lang w:val="kk-KZ"/>
        </w:rPr>
        <w:t xml:space="preserve"> нанобөлшектері</w:t>
      </w:r>
      <w:r>
        <w:rPr>
          <w:rFonts w:ascii="Times New Roman" w:hAnsi="Times New Roman" w:cs="Microsoft Uighur"/>
          <w:color w:val="000000"/>
          <w:sz w:val="28"/>
          <w:szCs w:val="28"/>
          <w:lang w:val="kk-KZ"/>
        </w:rPr>
        <w:t xml:space="preserve"> коллоидтық ерітінділерінің </w:t>
      </w:r>
      <w:r w:rsidR="00986457" w:rsidRPr="00602995">
        <w:rPr>
          <w:rFonts w:ascii="Times New Roman" w:hAnsi="Times New Roman" w:cs="Microsoft Uighur"/>
          <w:color w:val="000000"/>
          <w:sz w:val="28"/>
          <w:szCs w:val="28"/>
          <w:lang w:val="kk-KZ"/>
        </w:rPr>
        <w:t>оптикалық қасиеттері УК</w:t>
      </w:r>
      <w:r>
        <w:rPr>
          <w:rFonts w:ascii="Times New Roman" w:hAnsi="Times New Roman" w:cs="Microsoft Uighur"/>
          <w:color w:val="000000"/>
          <w:sz w:val="28"/>
          <w:szCs w:val="28"/>
          <w:lang w:val="kk-KZ"/>
        </w:rPr>
        <w:t>-</w:t>
      </w:r>
      <w:r w:rsidR="00986457" w:rsidRPr="00602995">
        <w:rPr>
          <w:rFonts w:ascii="Times New Roman" w:hAnsi="Times New Roman" w:cs="Microsoft Uighur"/>
          <w:color w:val="000000"/>
          <w:sz w:val="28"/>
          <w:szCs w:val="28"/>
          <w:lang w:val="kk-KZ"/>
        </w:rPr>
        <w:t>спектр</w:t>
      </w:r>
      <w:r>
        <w:rPr>
          <w:rFonts w:ascii="Times New Roman" w:hAnsi="Times New Roman" w:cs="Microsoft Uighur"/>
          <w:color w:val="000000"/>
          <w:sz w:val="28"/>
          <w:szCs w:val="28"/>
          <w:lang w:val="kk-KZ"/>
        </w:rPr>
        <w:t xml:space="preserve">оскопиясының </w:t>
      </w:r>
      <w:r w:rsidR="00986457" w:rsidRPr="00602995">
        <w:rPr>
          <w:rFonts w:ascii="Times New Roman" w:hAnsi="Times New Roman" w:cs="Microsoft Uighur"/>
          <w:color w:val="000000"/>
          <w:sz w:val="28"/>
          <w:szCs w:val="28"/>
          <w:lang w:val="kk-KZ"/>
        </w:rPr>
        <w:t xml:space="preserve">көрінетін аймағында </w:t>
      </w:r>
      <w:r w:rsidR="00D93FFC" w:rsidRPr="00602995">
        <w:rPr>
          <w:rFonts w:ascii="Times New Roman" w:hAnsi="Times New Roman" w:cs="Microsoft Uighur"/>
          <w:color w:val="000000"/>
          <w:sz w:val="28"/>
          <w:szCs w:val="28"/>
          <w:lang w:val="kk-KZ"/>
        </w:rPr>
        <w:t>5 және 10 мм</w:t>
      </w:r>
      <w:r w:rsidR="00D93FFC">
        <w:rPr>
          <w:rFonts w:ascii="Times New Roman" w:hAnsi="Times New Roman" w:cs="Microsoft Uighur"/>
          <w:color w:val="000000"/>
          <w:sz w:val="28"/>
          <w:szCs w:val="28"/>
          <w:lang w:val="kk-KZ"/>
        </w:rPr>
        <w:t>-лік</w:t>
      </w:r>
      <w:r w:rsidR="00D93FFC" w:rsidRPr="00602995">
        <w:rPr>
          <w:rFonts w:ascii="Times New Roman" w:hAnsi="Times New Roman" w:cs="Microsoft Uighur"/>
          <w:color w:val="000000"/>
          <w:sz w:val="28"/>
          <w:szCs w:val="28"/>
          <w:lang w:val="kk-KZ"/>
        </w:rPr>
        <w:t xml:space="preserve"> </w:t>
      </w:r>
      <w:r w:rsidR="00D93FFC">
        <w:rPr>
          <w:rFonts w:ascii="Times New Roman" w:hAnsi="Times New Roman" w:cs="Microsoft Uighur"/>
          <w:color w:val="000000"/>
          <w:sz w:val="28"/>
          <w:szCs w:val="28"/>
          <w:lang w:val="kk-KZ"/>
        </w:rPr>
        <w:t>к</w:t>
      </w:r>
      <w:r w:rsidR="00D93FFC" w:rsidRPr="00602995">
        <w:rPr>
          <w:rFonts w:ascii="Times New Roman" w:hAnsi="Times New Roman" w:cs="Microsoft Uighur"/>
          <w:color w:val="000000"/>
          <w:sz w:val="28"/>
          <w:szCs w:val="28"/>
          <w:lang w:val="kk-KZ"/>
        </w:rPr>
        <w:t>варц кювета</w:t>
      </w:r>
      <w:r w:rsidR="00D93FFC">
        <w:rPr>
          <w:rFonts w:ascii="Times New Roman" w:hAnsi="Times New Roman" w:cs="Microsoft Uighur"/>
          <w:color w:val="000000"/>
          <w:sz w:val="28"/>
          <w:szCs w:val="28"/>
          <w:lang w:val="kk-KZ"/>
        </w:rPr>
        <w:t>ларын қолдану арқылы</w:t>
      </w:r>
      <w:r w:rsidR="00D93FFC" w:rsidRPr="00602995">
        <w:rPr>
          <w:rFonts w:ascii="Times New Roman" w:hAnsi="Times New Roman" w:cs="Microsoft Uighur"/>
          <w:color w:val="000000"/>
          <w:sz w:val="28"/>
          <w:szCs w:val="28"/>
          <w:lang w:val="kk-KZ"/>
        </w:rPr>
        <w:t xml:space="preserve"> </w:t>
      </w:r>
      <w:r w:rsidR="00986457" w:rsidRPr="00602995">
        <w:rPr>
          <w:rFonts w:ascii="Times New Roman" w:hAnsi="Times New Roman" w:cs="Microsoft Uighur"/>
          <w:color w:val="000000"/>
          <w:sz w:val="28"/>
          <w:szCs w:val="28"/>
          <w:lang w:val="kk-KZ"/>
        </w:rPr>
        <w:t>Specord 210 плюс BU</w:t>
      </w:r>
      <w:r>
        <w:rPr>
          <w:rFonts w:ascii="Times New Roman" w:hAnsi="Times New Roman" w:cs="Microsoft Uighur"/>
          <w:color w:val="000000"/>
          <w:sz w:val="28"/>
          <w:szCs w:val="28"/>
          <w:lang w:val="kk-KZ"/>
        </w:rPr>
        <w:t xml:space="preserve"> қондырғысында</w:t>
      </w:r>
      <w:r w:rsidR="00986457" w:rsidRPr="00602995">
        <w:rPr>
          <w:rFonts w:ascii="Times New Roman" w:hAnsi="Times New Roman" w:cs="Microsoft Uighur"/>
          <w:color w:val="000000"/>
          <w:sz w:val="28"/>
          <w:szCs w:val="28"/>
          <w:lang w:val="kk-KZ"/>
        </w:rPr>
        <w:t xml:space="preserve"> зерттелді. Барлық өлшеулер 20ºC </w:t>
      </w:r>
      <w:r w:rsidR="00D93FFC">
        <w:rPr>
          <w:rFonts w:ascii="Times New Roman" w:hAnsi="Times New Roman" w:cs="Microsoft Uighur"/>
          <w:color w:val="000000"/>
          <w:sz w:val="28"/>
          <w:szCs w:val="28"/>
          <w:lang w:val="kk-KZ"/>
        </w:rPr>
        <w:t xml:space="preserve">температура </w:t>
      </w:r>
      <w:r w:rsidR="00986457" w:rsidRPr="00602995">
        <w:rPr>
          <w:rFonts w:ascii="Times New Roman" w:hAnsi="Times New Roman" w:cs="Microsoft Uighur"/>
          <w:color w:val="000000"/>
          <w:sz w:val="28"/>
          <w:szCs w:val="28"/>
          <w:lang w:val="kk-KZ"/>
        </w:rPr>
        <w:t xml:space="preserve">және атмосфералық қысымда жүргізілді. </w:t>
      </w:r>
    </w:p>
    <w:p w14:paraId="5245A5EA" w14:textId="77777777" w:rsidR="00602995" w:rsidRPr="00602995" w:rsidRDefault="006D278B" w:rsidP="00A9048F">
      <w:pPr>
        <w:spacing w:before="200" w:line="240" w:lineRule="auto"/>
        <w:ind w:firstLine="709"/>
        <w:jc w:val="both"/>
        <w:rPr>
          <w:rFonts w:ascii="Times New Roman" w:hAnsi="Times New Roman"/>
          <w:sz w:val="28"/>
          <w:szCs w:val="28"/>
          <w:lang w:val="kk-KZ" w:eastAsia="ru-RU"/>
        </w:rPr>
      </w:pPr>
      <w:r w:rsidRPr="00602995">
        <w:rPr>
          <w:rFonts w:ascii="Times New Roman" w:hAnsi="Times New Roman"/>
          <w:bCs/>
          <w:sz w:val="28"/>
          <w:szCs w:val="28"/>
          <w:lang w:val="kk-KZ"/>
        </w:rPr>
        <w:t>2.8.3 X-</w:t>
      </w:r>
      <w:r w:rsidR="00D93FFC" w:rsidRPr="00602995">
        <w:rPr>
          <w:rFonts w:ascii="Times New Roman" w:hAnsi="Times New Roman"/>
          <w:bCs/>
          <w:sz w:val="28"/>
          <w:szCs w:val="28"/>
          <w:lang w:val="kk-KZ"/>
        </w:rPr>
        <w:t>RAY</w:t>
      </w:r>
      <w:r w:rsidRPr="00602995">
        <w:rPr>
          <w:rFonts w:ascii="Times New Roman" w:hAnsi="Times New Roman"/>
          <w:bCs/>
          <w:sz w:val="28"/>
          <w:szCs w:val="28"/>
          <w:lang w:val="kk-KZ"/>
        </w:rPr>
        <w:t xml:space="preserve"> </w:t>
      </w:r>
      <w:r w:rsidR="00D55C9F">
        <w:rPr>
          <w:rFonts w:ascii="Times New Roman" w:hAnsi="Times New Roman"/>
          <w:bCs/>
          <w:sz w:val="28"/>
          <w:szCs w:val="28"/>
          <w:lang w:val="kk-KZ"/>
        </w:rPr>
        <w:t xml:space="preserve">рентген </w:t>
      </w:r>
      <w:r w:rsidRPr="00602995">
        <w:rPr>
          <w:rFonts w:ascii="Times New Roman" w:hAnsi="Times New Roman"/>
          <w:bCs/>
          <w:sz w:val="28"/>
          <w:szCs w:val="28"/>
          <w:lang w:val="kk-KZ"/>
        </w:rPr>
        <w:t>дифрактометрлік талдау әдісі</w:t>
      </w:r>
      <w:r w:rsidRPr="00602995">
        <w:rPr>
          <w:rFonts w:ascii="Times New Roman" w:hAnsi="Times New Roman"/>
          <w:sz w:val="28"/>
          <w:szCs w:val="28"/>
          <w:lang w:val="kk-KZ" w:eastAsia="ru-RU"/>
        </w:rPr>
        <w:t xml:space="preserve"> </w:t>
      </w:r>
    </w:p>
    <w:p w14:paraId="54FADF4B" w14:textId="70F4CF55" w:rsidR="005E1748" w:rsidRPr="00602995" w:rsidRDefault="00D93FFC" w:rsidP="006029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Бастапқы </w:t>
      </w:r>
      <w:r w:rsidRPr="006D278B">
        <w:rPr>
          <w:rFonts w:ascii="Times New Roman" w:hAnsi="Times New Roman"/>
          <w:sz w:val="28"/>
          <w:szCs w:val="28"/>
          <w:lang w:val="kk-KZ"/>
        </w:rPr>
        <w:t>БАУ-А</w:t>
      </w:r>
      <w:r>
        <w:rPr>
          <w:rFonts w:ascii="Times New Roman" w:hAnsi="Times New Roman"/>
          <w:sz w:val="28"/>
          <w:szCs w:val="28"/>
          <w:lang w:val="kk-KZ"/>
        </w:rPr>
        <w:t xml:space="preserve"> (АС</w:t>
      </w:r>
      <w:r w:rsidRPr="006D278B">
        <w:rPr>
          <w:rFonts w:ascii="Times New Roman" w:hAnsi="Times New Roman"/>
          <w:sz w:val="28"/>
          <w:szCs w:val="28"/>
          <w:lang w:val="kk-KZ"/>
        </w:rPr>
        <w:t xml:space="preserve">) </w:t>
      </w:r>
      <w:r>
        <w:rPr>
          <w:rFonts w:ascii="Times New Roman" w:hAnsi="Times New Roman"/>
          <w:sz w:val="28"/>
          <w:szCs w:val="28"/>
          <w:lang w:val="kk-KZ"/>
        </w:rPr>
        <w:t>мен</w:t>
      </w:r>
      <w:r w:rsidRPr="00E5036F">
        <w:rPr>
          <w:rFonts w:ascii="Times New Roman" w:hAnsi="Times New Roman"/>
          <w:sz w:val="28"/>
          <w:szCs w:val="28"/>
          <w:lang w:val="kk-KZ"/>
        </w:rPr>
        <w:t xml:space="preserve"> </w:t>
      </w:r>
      <w:r w:rsidRPr="006D278B">
        <w:rPr>
          <w:rFonts w:ascii="Times New Roman" w:hAnsi="Times New Roman"/>
          <w:sz w:val="28"/>
          <w:szCs w:val="28"/>
          <w:lang w:val="kk-KZ"/>
        </w:rPr>
        <w:t>модификацияланған БАУ-А (АС</w:t>
      </w:r>
      <w:r w:rsidRPr="004D147A">
        <w:rPr>
          <w:rFonts w:ascii="Times New Roman" w:hAnsi="Times New Roman"/>
          <w:sz w:val="28"/>
          <w:szCs w:val="28"/>
          <w:vertAlign w:val="subscript"/>
          <w:lang w:val="kk-KZ"/>
        </w:rPr>
        <w:t>m</w:t>
      </w:r>
      <w:r w:rsidRPr="006D278B">
        <w:rPr>
          <w:rFonts w:ascii="Times New Roman" w:hAnsi="Times New Roman"/>
          <w:sz w:val="28"/>
          <w:szCs w:val="28"/>
          <w:lang w:val="kk-KZ"/>
        </w:rPr>
        <w:t xml:space="preserve">) </w:t>
      </w:r>
      <w:r>
        <w:rPr>
          <w:rFonts w:ascii="Times New Roman" w:hAnsi="Times New Roman"/>
          <w:sz w:val="28"/>
          <w:szCs w:val="28"/>
          <w:lang w:val="kk-KZ"/>
        </w:rPr>
        <w:t xml:space="preserve">және </w:t>
      </w:r>
      <w:r w:rsidRPr="006D278B">
        <w:rPr>
          <w:rFonts w:ascii="Times New Roman" w:hAnsi="Times New Roman"/>
          <w:sz w:val="28"/>
          <w:szCs w:val="28"/>
          <w:lang w:val="kk-KZ"/>
        </w:rPr>
        <w:t>тасымалдағыш</w:t>
      </w:r>
      <w:r>
        <w:rPr>
          <w:rFonts w:ascii="Times New Roman" w:hAnsi="Times New Roman"/>
          <w:sz w:val="28"/>
          <w:szCs w:val="28"/>
          <w:lang w:val="kk-KZ"/>
        </w:rPr>
        <w:t xml:space="preserve">қа </w:t>
      </w:r>
      <w:r w:rsidRPr="00E5036F">
        <w:rPr>
          <w:rFonts w:ascii="Times New Roman" w:hAnsi="Times New Roman"/>
          <w:sz w:val="28"/>
          <w:szCs w:val="28"/>
          <w:lang w:val="kk-KZ"/>
        </w:rPr>
        <w:t>отырғызылған 10</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color w:val="000000"/>
          <w:sz w:val="28"/>
          <w:szCs w:val="28"/>
          <w:lang w:val="kk-KZ"/>
        </w:rPr>
        <w:t>, 10Ni/AC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5Pd/AC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3Pd-7Cu/AC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және </w:t>
      </w:r>
      <w:r w:rsidRPr="00E5036F">
        <w:rPr>
          <w:rFonts w:ascii="Times New Roman" w:hAnsi="Times New Roman"/>
          <w:color w:val="000000"/>
          <w:sz w:val="28"/>
          <w:szCs w:val="28"/>
          <w:lang w:val="kk-KZ"/>
        </w:rPr>
        <w:t>3Pd-7Ni/AC</w:t>
      </w:r>
      <w:r w:rsidRPr="00E5036F">
        <w:rPr>
          <w:rFonts w:ascii="Times New Roman" w:hAnsi="Times New Roman"/>
          <w:color w:val="000000"/>
          <w:sz w:val="28"/>
          <w:szCs w:val="28"/>
          <w:vertAlign w:val="subscript"/>
          <w:lang w:val="kk-KZ"/>
        </w:rPr>
        <w:t>m</w:t>
      </w:r>
      <w:r w:rsidRPr="00E5036F">
        <w:rPr>
          <w:rFonts w:ascii="Times New Roman" w:hAnsi="Times New Roman"/>
          <w:sz w:val="28"/>
          <w:szCs w:val="28"/>
          <w:lang w:val="kk-KZ"/>
        </w:rPr>
        <w:t xml:space="preserve"> катализаторлары</w:t>
      </w:r>
      <w:r>
        <w:rPr>
          <w:rFonts w:ascii="Times New Roman" w:hAnsi="Times New Roman"/>
          <w:sz w:val="28"/>
          <w:szCs w:val="28"/>
          <w:lang w:val="kk-KZ"/>
        </w:rPr>
        <w:t xml:space="preserve">ның </w:t>
      </w:r>
      <w:r w:rsidR="00241AEB">
        <w:rPr>
          <w:rFonts w:ascii="Times New Roman" w:hAnsi="Times New Roman"/>
          <w:sz w:val="28"/>
          <w:szCs w:val="28"/>
          <w:lang w:val="kk-KZ"/>
        </w:rPr>
        <w:t xml:space="preserve">құрылым-фазалық қасиеті </w:t>
      </w:r>
      <w:r w:rsidR="006D278B" w:rsidRPr="00602995">
        <w:rPr>
          <w:rFonts w:ascii="Times New Roman" w:hAnsi="Times New Roman"/>
          <w:sz w:val="28"/>
          <w:szCs w:val="28"/>
          <w:lang w:val="kk-KZ"/>
        </w:rPr>
        <w:t>Panalytical X’PertPro (</w:t>
      </w:r>
      <w:r w:rsidR="006D278B" w:rsidRPr="00602995">
        <w:rPr>
          <w:rFonts w:ascii="Times New Roman" w:hAnsi="Times New Roman"/>
          <w:sz w:val="28"/>
          <w:szCs w:val="28"/>
          <w:shd w:val="clear" w:color="auto" w:fill="FFFFFF"/>
          <w:lang w:val="kk-KZ"/>
        </w:rPr>
        <w:t>Нидерланд)</w:t>
      </w:r>
      <w:r w:rsidR="006D278B" w:rsidRPr="00602995">
        <w:rPr>
          <w:rFonts w:ascii="Times New Roman" w:hAnsi="Times New Roman"/>
          <w:sz w:val="28"/>
          <w:szCs w:val="28"/>
          <w:lang w:val="kk-KZ"/>
        </w:rPr>
        <w:t xml:space="preserve"> рентгендік дифрактометрінде </w:t>
      </w:r>
      <w:r w:rsidR="006D278B" w:rsidRPr="00602995">
        <w:rPr>
          <w:rFonts w:ascii="Times New Roman" w:hAnsi="Times New Roman"/>
          <w:bCs/>
          <w:sz w:val="28"/>
          <w:szCs w:val="28"/>
          <w:shd w:val="clear" w:color="auto" w:fill="FFFFFF"/>
          <w:lang w:val="kk-KZ"/>
        </w:rPr>
        <w:t>CuK</w:t>
      </w:r>
      <w:r w:rsidR="006D278B" w:rsidRPr="00602995">
        <w:rPr>
          <w:rFonts w:ascii="Times New Roman" w:hAnsi="Times New Roman"/>
          <w:bCs/>
          <w:sz w:val="28"/>
          <w:szCs w:val="28"/>
          <w:shd w:val="clear" w:color="auto" w:fill="FFFFFF"/>
          <w:vertAlign w:val="subscript"/>
        </w:rPr>
        <w:sym w:font="Symbol" w:char="F061"/>
      </w:r>
      <w:r w:rsidR="00241AEB">
        <w:rPr>
          <w:rFonts w:ascii="Times New Roman" w:hAnsi="Times New Roman"/>
          <w:bCs/>
          <w:sz w:val="28"/>
          <w:szCs w:val="28"/>
          <w:shd w:val="clear" w:color="auto" w:fill="FFFFFF"/>
          <w:vertAlign w:val="subscript"/>
          <w:lang w:val="kk-KZ"/>
        </w:rPr>
        <w:t xml:space="preserve"> </w:t>
      </w:r>
      <w:r w:rsidR="006D278B" w:rsidRPr="00602995">
        <w:rPr>
          <w:rFonts w:ascii="Times New Roman" w:hAnsi="Times New Roman"/>
          <w:bCs/>
          <w:sz w:val="28"/>
          <w:szCs w:val="28"/>
          <w:shd w:val="clear" w:color="auto" w:fill="FFFFFF"/>
          <w:lang w:val="kk-KZ"/>
        </w:rPr>
        <w:t>түтікте</w:t>
      </w:r>
      <w:r w:rsidR="00241AEB">
        <w:rPr>
          <w:rFonts w:ascii="Times New Roman" w:hAnsi="Times New Roman"/>
          <w:bCs/>
          <w:sz w:val="28"/>
          <w:szCs w:val="28"/>
          <w:shd w:val="clear" w:color="auto" w:fill="FFFFFF"/>
          <w:lang w:val="kk-KZ"/>
        </w:rPr>
        <w:t xml:space="preserve"> </w:t>
      </w:r>
      <w:r w:rsidR="006D278B" w:rsidRPr="00602995">
        <w:rPr>
          <w:rFonts w:ascii="Times New Roman" w:hAnsi="Times New Roman"/>
          <w:sz w:val="28"/>
          <w:szCs w:val="28"/>
          <w:lang w:val="kk-KZ"/>
        </w:rPr>
        <w:t>тұрақты монохроматпен 45kV/40mA, 2θ/θ - сканерлеу режимімен 0,02 қадам</w:t>
      </w:r>
      <w:r w:rsidR="00241AEB">
        <w:rPr>
          <w:rFonts w:ascii="Times New Roman" w:hAnsi="Times New Roman"/>
          <w:sz w:val="28"/>
          <w:szCs w:val="28"/>
          <w:lang w:val="kk-KZ"/>
        </w:rPr>
        <w:t xml:space="preserve"> жағдайында</w:t>
      </w:r>
      <w:r w:rsidR="006D278B" w:rsidRPr="00602995">
        <w:rPr>
          <w:rFonts w:ascii="Times New Roman" w:hAnsi="Times New Roman"/>
          <w:sz w:val="28"/>
          <w:szCs w:val="28"/>
          <w:lang w:val="kk-KZ"/>
        </w:rPr>
        <w:t xml:space="preserve">, 2θ 10-80 градус аралығында бөлме температурасында тіркелді. </w:t>
      </w:r>
      <w:r w:rsidR="0072453B">
        <w:rPr>
          <w:rFonts w:ascii="Times New Roman" w:hAnsi="Times New Roman"/>
          <w:sz w:val="28"/>
          <w:szCs w:val="28"/>
          <w:lang w:val="kk-KZ"/>
        </w:rPr>
        <w:t>К</w:t>
      </w:r>
      <w:r w:rsidR="006D278B" w:rsidRPr="00602995">
        <w:rPr>
          <w:rFonts w:ascii="Times New Roman" w:hAnsi="Times New Roman"/>
          <w:sz w:val="28"/>
          <w:szCs w:val="28"/>
          <w:lang w:val="kk-KZ"/>
        </w:rPr>
        <w:t>атализатор</w:t>
      </w:r>
      <w:r w:rsidR="0072453B">
        <w:rPr>
          <w:rFonts w:ascii="Times New Roman" w:hAnsi="Times New Roman"/>
          <w:sz w:val="28"/>
          <w:szCs w:val="28"/>
          <w:lang w:val="kk-KZ"/>
        </w:rPr>
        <w:t>лардың</w:t>
      </w:r>
      <w:r w:rsidR="006D278B" w:rsidRPr="00602995">
        <w:rPr>
          <w:rFonts w:ascii="Times New Roman" w:hAnsi="Times New Roman"/>
          <w:sz w:val="28"/>
          <w:szCs w:val="28"/>
          <w:lang w:val="kk-KZ"/>
        </w:rPr>
        <w:t xml:space="preserve"> дифракциясын индекстеу үрдісі </w:t>
      </w:r>
      <w:r w:rsidR="0072453B">
        <w:rPr>
          <w:rFonts w:ascii="Times New Roman" w:hAnsi="Times New Roman"/>
          <w:sz w:val="28"/>
          <w:szCs w:val="28"/>
          <w:lang w:val="kk-KZ"/>
        </w:rPr>
        <w:t>жасалып,</w:t>
      </w:r>
      <w:r w:rsidR="006D278B" w:rsidRPr="00602995">
        <w:rPr>
          <w:rFonts w:ascii="Times New Roman" w:hAnsi="Times New Roman"/>
          <w:sz w:val="28"/>
          <w:szCs w:val="28"/>
          <w:lang w:val="kk-KZ"/>
        </w:rPr>
        <w:t xml:space="preserve"> әрбір шың</w:t>
      </w:r>
      <w:r w:rsidR="0072453B">
        <w:rPr>
          <w:rFonts w:ascii="Times New Roman" w:hAnsi="Times New Roman"/>
          <w:sz w:val="28"/>
          <w:szCs w:val="28"/>
          <w:lang w:val="kk-KZ"/>
        </w:rPr>
        <w:t>ның</w:t>
      </w:r>
      <w:r w:rsidR="006D278B" w:rsidRPr="00602995">
        <w:rPr>
          <w:rFonts w:ascii="Times New Roman" w:hAnsi="Times New Roman"/>
          <w:sz w:val="28"/>
          <w:szCs w:val="28"/>
          <w:lang w:val="kk-KZ"/>
        </w:rPr>
        <w:t xml:space="preserve"> Miller Indices (h k l) анықталды. </w:t>
      </w:r>
      <w:r w:rsidR="00361AD1" w:rsidRPr="0048158D">
        <w:rPr>
          <w:rFonts w:ascii="Times New Roman" w:hAnsi="Times New Roman"/>
          <w:sz w:val="28"/>
          <w:szCs w:val="28"/>
          <w:lang w:val="kk-KZ"/>
        </w:rPr>
        <w:t>Ренген нәтижесін талдау үшін ICDD PD</w:t>
      </w:r>
      <w:r w:rsidR="00182516" w:rsidRPr="0048158D">
        <w:rPr>
          <w:rFonts w:ascii="Times New Roman" w:hAnsi="Times New Roman"/>
          <w:sz w:val="28"/>
          <w:szCs w:val="28"/>
          <w:lang w:val="kk-KZ"/>
        </w:rPr>
        <w:t>F-4/AXIOM XRD үлгілерінің дерекқ</w:t>
      </w:r>
      <w:r w:rsidR="004C3BD0" w:rsidRPr="0048158D">
        <w:rPr>
          <w:rFonts w:ascii="Times New Roman" w:hAnsi="Times New Roman"/>
          <w:sz w:val="28"/>
          <w:szCs w:val="28"/>
          <w:lang w:val="kk-KZ"/>
        </w:rPr>
        <w:t>т</w:t>
      </w:r>
      <w:r w:rsidR="00361AD1" w:rsidRPr="0048158D">
        <w:rPr>
          <w:rFonts w:ascii="Times New Roman" w:hAnsi="Times New Roman"/>
          <w:sz w:val="28"/>
          <w:szCs w:val="28"/>
          <w:lang w:val="kk-KZ"/>
        </w:rPr>
        <w:t>оры пайдаланылды</w:t>
      </w:r>
      <w:r w:rsidR="006D278B" w:rsidRPr="00602995">
        <w:rPr>
          <w:rFonts w:ascii="Times New Roman" w:hAnsi="Times New Roman"/>
          <w:sz w:val="28"/>
          <w:szCs w:val="28"/>
          <w:lang w:val="kk-KZ"/>
        </w:rPr>
        <w:t xml:space="preserve"> </w:t>
      </w:r>
    </w:p>
    <w:p w14:paraId="37551F8E" w14:textId="77777777" w:rsidR="00C81449" w:rsidRDefault="006D278B" w:rsidP="00A9048F">
      <w:pPr>
        <w:spacing w:before="200" w:line="240" w:lineRule="auto"/>
        <w:ind w:firstLine="709"/>
        <w:jc w:val="both"/>
        <w:rPr>
          <w:rFonts w:ascii="Times New Roman" w:hAnsi="Times New Roman"/>
          <w:bCs/>
          <w:sz w:val="28"/>
          <w:szCs w:val="28"/>
          <w:lang w:val="kk-KZ"/>
        </w:rPr>
      </w:pPr>
      <w:r w:rsidRPr="00602995">
        <w:rPr>
          <w:rFonts w:ascii="Times New Roman" w:hAnsi="Times New Roman"/>
          <w:bCs/>
          <w:sz w:val="28"/>
          <w:szCs w:val="28"/>
          <w:lang w:val="kk-KZ"/>
        </w:rPr>
        <w:t>2.8.4 Сканерлеуші электрондық микроскопия (СЭМ) әдісі</w:t>
      </w:r>
    </w:p>
    <w:p w14:paraId="57A86639" w14:textId="77777777" w:rsidR="008619AC" w:rsidRPr="004115E6" w:rsidRDefault="00A9048F" w:rsidP="004115E6">
      <w:pPr>
        <w:spacing w:after="0" w:line="240" w:lineRule="auto"/>
        <w:ind w:firstLine="709"/>
        <w:jc w:val="both"/>
        <w:rPr>
          <w:rFonts w:ascii="Times New Roman" w:hAnsi="Times New Roman"/>
          <w:bCs/>
          <w:sz w:val="28"/>
          <w:szCs w:val="28"/>
          <w:lang w:val="kk-KZ"/>
        </w:rPr>
      </w:pPr>
      <w:r>
        <w:rPr>
          <w:rFonts w:ascii="Times New Roman" w:hAnsi="Times New Roman"/>
          <w:sz w:val="28"/>
          <w:szCs w:val="28"/>
          <w:lang w:val="kk-KZ"/>
        </w:rPr>
        <w:t xml:space="preserve">Бастапқы </w:t>
      </w:r>
      <w:r w:rsidRPr="006D278B">
        <w:rPr>
          <w:rFonts w:ascii="Times New Roman" w:hAnsi="Times New Roman"/>
          <w:sz w:val="28"/>
          <w:szCs w:val="28"/>
          <w:lang w:val="kk-KZ"/>
        </w:rPr>
        <w:t>БАУ-А</w:t>
      </w:r>
      <w:r>
        <w:rPr>
          <w:rFonts w:ascii="Times New Roman" w:hAnsi="Times New Roman"/>
          <w:sz w:val="28"/>
          <w:szCs w:val="28"/>
          <w:lang w:val="kk-KZ"/>
        </w:rPr>
        <w:t xml:space="preserve"> (АС</w:t>
      </w:r>
      <w:r w:rsidRPr="006D278B">
        <w:rPr>
          <w:rFonts w:ascii="Times New Roman" w:hAnsi="Times New Roman"/>
          <w:sz w:val="28"/>
          <w:szCs w:val="28"/>
          <w:lang w:val="kk-KZ"/>
        </w:rPr>
        <w:t xml:space="preserve">) </w:t>
      </w:r>
      <w:r>
        <w:rPr>
          <w:rFonts w:ascii="Times New Roman" w:hAnsi="Times New Roman"/>
          <w:sz w:val="28"/>
          <w:szCs w:val="28"/>
          <w:lang w:val="kk-KZ"/>
        </w:rPr>
        <w:t>мен</w:t>
      </w:r>
      <w:r w:rsidRPr="00E5036F">
        <w:rPr>
          <w:rFonts w:ascii="Times New Roman" w:hAnsi="Times New Roman"/>
          <w:sz w:val="28"/>
          <w:szCs w:val="28"/>
          <w:lang w:val="kk-KZ"/>
        </w:rPr>
        <w:t xml:space="preserve"> </w:t>
      </w:r>
      <w:r w:rsidRPr="006D278B">
        <w:rPr>
          <w:rFonts w:ascii="Times New Roman" w:hAnsi="Times New Roman"/>
          <w:sz w:val="28"/>
          <w:szCs w:val="28"/>
          <w:lang w:val="kk-KZ"/>
        </w:rPr>
        <w:t>модификацияланған БАУ-А (АС</w:t>
      </w:r>
      <w:r w:rsidRPr="004D147A">
        <w:rPr>
          <w:rFonts w:ascii="Times New Roman" w:hAnsi="Times New Roman"/>
          <w:sz w:val="28"/>
          <w:szCs w:val="28"/>
          <w:vertAlign w:val="subscript"/>
          <w:lang w:val="kk-KZ"/>
        </w:rPr>
        <w:t>m</w:t>
      </w:r>
      <w:r w:rsidRPr="006D278B">
        <w:rPr>
          <w:rFonts w:ascii="Times New Roman" w:hAnsi="Times New Roman"/>
          <w:sz w:val="28"/>
          <w:szCs w:val="28"/>
          <w:lang w:val="kk-KZ"/>
        </w:rPr>
        <w:t xml:space="preserve">) </w:t>
      </w:r>
      <w:r>
        <w:rPr>
          <w:rFonts w:ascii="Times New Roman" w:hAnsi="Times New Roman"/>
          <w:sz w:val="28"/>
          <w:szCs w:val="28"/>
          <w:lang w:val="kk-KZ"/>
        </w:rPr>
        <w:t xml:space="preserve">және </w:t>
      </w:r>
      <w:r w:rsidRPr="006D278B">
        <w:rPr>
          <w:rFonts w:ascii="Times New Roman" w:hAnsi="Times New Roman"/>
          <w:sz w:val="28"/>
          <w:szCs w:val="28"/>
          <w:lang w:val="kk-KZ"/>
        </w:rPr>
        <w:t>тасымалдағыш</w:t>
      </w:r>
      <w:r>
        <w:rPr>
          <w:rFonts w:ascii="Times New Roman" w:hAnsi="Times New Roman"/>
          <w:sz w:val="28"/>
          <w:szCs w:val="28"/>
          <w:lang w:val="kk-KZ"/>
        </w:rPr>
        <w:t xml:space="preserve">қа </w:t>
      </w:r>
      <w:r w:rsidRPr="00E5036F">
        <w:rPr>
          <w:rFonts w:ascii="Times New Roman" w:hAnsi="Times New Roman"/>
          <w:sz w:val="28"/>
          <w:szCs w:val="28"/>
          <w:lang w:val="kk-KZ"/>
        </w:rPr>
        <w:t>отырғызылған 10</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color w:val="000000"/>
          <w:sz w:val="28"/>
          <w:szCs w:val="28"/>
          <w:lang w:val="kk-KZ"/>
        </w:rPr>
        <w:t>, 10Ni/AC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5Pd/AC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3Pd-7Cu/AC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және </w:t>
      </w:r>
      <w:r w:rsidRPr="00E5036F">
        <w:rPr>
          <w:rFonts w:ascii="Times New Roman" w:hAnsi="Times New Roman"/>
          <w:color w:val="000000"/>
          <w:sz w:val="28"/>
          <w:szCs w:val="28"/>
          <w:lang w:val="kk-KZ"/>
        </w:rPr>
        <w:t>3Pd-7Ni/AC</w:t>
      </w:r>
      <w:r w:rsidRPr="00E5036F">
        <w:rPr>
          <w:rFonts w:ascii="Times New Roman" w:hAnsi="Times New Roman"/>
          <w:color w:val="000000"/>
          <w:sz w:val="28"/>
          <w:szCs w:val="28"/>
          <w:vertAlign w:val="subscript"/>
          <w:lang w:val="kk-KZ"/>
        </w:rPr>
        <w:t>m</w:t>
      </w:r>
      <w:r w:rsidRPr="00E5036F">
        <w:rPr>
          <w:rFonts w:ascii="Times New Roman" w:hAnsi="Times New Roman"/>
          <w:sz w:val="28"/>
          <w:szCs w:val="28"/>
          <w:lang w:val="kk-KZ"/>
        </w:rPr>
        <w:t xml:space="preserve"> катализаторлары</w:t>
      </w:r>
      <w:r>
        <w:rPr>
          <w:rFonts w:ascii="Times New Roman" w:hAnsi="Times New Roman"/>
          <w:sz w:val="28"/>
          <w:szCs w:val="28"/>
          <w:lang w:val="kk-KZ"/>
        </w:rPr>
        <w:t xml:space="preserve">ның </w:t>
      </w:r>
      <w:r w:rsidR="00C81449" w:rsidRPr="00C81449">
        <w:rPr>
          <w:rFonts w:ascii="Times New Roman" w:hAnsi="Times New Roman"/>
          <w:bCs/>
          <w:sz w:val="28"/>
          <w:szCs w:val="28"/>
          <w:lang w:val="kk-KZ"/>
        </w:rPr>
        <w:t>беттік морфологиясы</w:t>
      </w:r>
      <w:r>
        <w:rPr>
          <w:rFonts w:ascii="Times New Roman" w:hAnsi="Times New Roman"/>
          <w:bCs/>
          <w:sz w:val="28"/>
          <w:szCs w:val="28"/>
          <w:lang w:val="kk-KZ"/>
        </w:rPr>
        <w:t xml:space="preserve"> </w:t>
      </w:r>
      <w:r w:rsidR="00C81449" w:rsidRPr="00C81449">
        <w:rPr>
          <w:rFonts w:ascii="Times New Roman" w:hAnsi="Times New Roman"/>
          <w:bCs/>
          <w:sz w:val="28"/>
          <w:szCs w:val="28"/>
          <w:lang w:val="kk-KZ"/>
        </w:rPr>
        <w:t xml:space="preserve">жоғары вакуумды расторлық (Auriga Crossbeam 540, Германия ) микроскопта </w:t>
      </w:r>
      <w:r w:rsidR="00E967E8">
        <w:rPr>
          <w:rFonts w:ascii="Times New Roman" w:hAnsi="Times New Roman"/>
          <w:bCs/>
          <w:sz w:val="28"/>
          <w:szCs w:val="28"/>
          <w:lang w:val="kk-KZ"/>
        </w:rPr>
        <w:t>зерттелді</w:t>
      </w:r>
      <w:r w:rsidR="00C81449" w:rsidRPr="00C81449">
        <w:rPr>
          <w:rFonts w:ascii="Times New Roman" w:hAnsi="Times New Roman"/>
          <w:bCs/>
          <w:sz w:val="28"/>
          <w:szCs w:val="28"/>
          <w:lang w:val="kk-KZ"/>
        </w:rPr>
        <w:t xml:space="preserve">. Катализатор мен тасымалдағыштардың элементтік құрамы Thermo Scientific (АҚШ) энергодисперсиялық анализ қондырғысы арқылы </w:t>
      </w:r>
      <w:r w:rsidR="00E967E8">
        <w:rPr>
          <w:rFonts w:ascii="Times New Roman" w:hAnsi="Times New Roman"/>
          <w:bCs/>
          <w:sz w:val="28"/>
          <w:szCs w:val="28"/>
          <w:lang w:val="kk-KZ"/>
        </w:rPr>
        <w:t>анықталды</w:t>
      </w:r>
      <w:r w:rsidR="00C81449" w:rsidRPr="00C81449">
        <w:rPr>
          <w:rFonts w:ascii="Times New Roman" w:hAnsi="Times New Roman"/>
          <w:bCs/>
          <w:sz w:val="28"/>
          <w:szCs w:val="28"/>
          <w:lang w:val="kk-KZ"/>
        </w:rPr>
        <w:t>.</w:t>
      </w:r>
    </w:p>
    <w:p w14:paraId="708D9CEB" w14:textId="77777777" w:rsidR="007C5255" w:rsidRDefault="007C5255" w:rsidP="00A9048F">
      <w:pPr>
        <w:spacing w:before="200" w:line="240" w:lineRule="auto"/>
        <w:ind w:firstLine="709"/>
        <w:jc w:val="both"/>
        <w:rPr>
          <w:rFonts w:ascii="Times New Roman" w:hAnsi="Times New Roman"/>
          <w:sz w:val="28"/>
          <w:szCs w:val="28"/>
          <w:lang w:val="kk-KZ"/>
        </w:rPr>
      </w:pPr>
    </w:p>
    <w:p w14:paraId="7266782A" w14:textId="7101E3D0" w:rsidR="00C81449" w:rsidRDefault="006D278B" w:rsidP="00A9048F">
      <w:pPr>
        <w:spacing w:before="200" w:line="240" w:lineRule="auto"/>
        <w:ind w:firstLine="709"/>
        <w:jc w:val="both"/>
        <w:rPr>
          <w:rFonts w:ascii="Times New Roman" w:hAnsi="Times New Roman"/>
          <w:sz w:val="28"/>
          <w:szCs w:val="28"/>
          <w:lang w:val="kk-KZ"/>
        </w:rPr>
      </w:pPr>
      <w:r w:rsidRPr="00602995">
        <w:rPr>
          <w:rFonts w:ascii="Times New Roman" w:hAnsi="Times New Roman"/>
          <w:sz w:val="28"/>
          <w:szCs w:val="28"/>
          <w:lang w:val="kk-KZ"/>
        </w:rPr>
        <w:lastRenderedPageBreak/>
        <w:t xml:space="preserve">2.8.5 Жарықтандырушы электрондық микроскопия әдісі </w:t>
      </w:r>
    </w:p>
    <w:p w14:paraId="601CCCD5" w14:textId="77777777" w:rsidR="003F5452" w:rsidRPr="00FE1374" w:rsidRDefault="00A9048F" w:rsidP="00FE1374">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sz w:val="28"/>
          <w:szCs w:val="28"/>
          <w:lang w:val="kk-KZ"/>
        </w:rPr>
        <w:t xml:space="preserve">Бастапқы </w:t>
      </w:r>
      <w:r w:rsidRPr="006D278B">
        <w:rPr>
          <w:rFonts w:ascii="Times New Roman" w:hAnsi="Times New Roman"/>
          <w:sz w:val="28"/>
          <w:szCs w:val="28"/>
          <w:lang w:val="kk-KZ"/>
        </w:rPr>
        <w:t>БАУ-А</w:t>
      </w:r>
      <w:r>
        <w:rPr>
          <w:rFonts w:ascii="Times New Roman" w:hAnsi="Times New Roman"/>
          <w:sz w:val="28"/>
          <w:szCs w:val="28"/>
          <w:lang w:val="kk-KZ"/>
        </w:rPr>
        <w:t xml:space="preserve"> (АС</w:t>
      </w:r>
      <w:r w:rsidRPr="006D278B">
        <w:rPr>
          <w:rFonts w:ascii="Times New Roman" w:hAnsi="Times New Roman"/>
          <w:sz w:val="28"/>
          <w:szCs w:val="28"/>
          <w:lang w:val="kk-KZ"/>
        </w:rPr>
        <w:t xml:space="preserve">) </w:t>
      </w:r>
      <w:r>
        <w:rPr>
          <w:rFonts w:ascii="Times New Roman" w:hAnsi="Times New Roman"/>
          <w:sz w:val="28"/>
          <w:szCs w:val="28"/>
          <w:lang w:val="kk-KZ"/>
        </w:rPr>
        <w:t>мен</w:t>
      </w:r>
      <w:r w:rsidRPr="00E5036F">
        <w:rPr>
          <w:rFonts w:ascii="Times New Roman" w:hAnsi="Times New Roman"/>
          <w:sz w:val="28"/>
          <w:szCs w:val="28"/>
          <w:lang w:val="kk-KZ"/>
        </w:rPr>
        <w:t xml:space="preserve"> </w:t>
      </w:r>
      <w:r w:rsidRPr="006D278B">
        <w:rPr>
          <w:rFonts w:ascii="Times New Roman" w:hAnsi="Times New Roman"/>
          <w:sz w:val="28"/>
          <w:szCs w:val="28"/>
          <w:lang w:val="kk-KZ"/>
        </w:rPr>
        <w:t>модификацияланған БАУ-А (АС</w:t>
      </w:r>
      <w:r w:rsidRPr="004D147A">
        <w:rPr>
          <w:rFonts w:ascii="Times New Roman" w:hAnsi="Times New Roman"/>
          <w:sz w:val="28"/>
          <w:szCs w:val="28"/>
          <w:vertAlign w:val="subscript"/>
          <w:lang w:val="kk-KZ"/>
        </w:rPr>
        <w:t>m</w:t>
      </w:r>
      <w:r w:rsidRPr="006D278B">
        <w:rPr>
          <w:rFonts w:ascii="Times New Roman" w:hAnsi="Times New Roman"/>
          <w:sz w:val="28"/>
          <w:szCs w:val="28"/>
          <w:lang w:val="kk-KZ"/>
        </w:rPr>
        <w:t xml:space="preserve">) </w:t>
      </w:r>
      <w:r>
        <w:rPr>
          <w:rFonts w:ascii="Times New Roman" w:hAnsi="Times New Roman"/>
          <w:sz w:val="28"/>
          <w:szCs w:val="28"/>
          <w:lang w:val="kk-KZ"/>
        </w:rPr>
        <w:t xml:space="preserve">және </w:t>
      </w:r>
      <w:r w:rsidRPr="006D278B">
        <w:rPr>
          <w:rFonts w:ascii="Times New Roman" w:hAnsi="Times New Roman"/>
          <w:sz w:val="28"/>
          <w:szCs w:val="28"/>
          <w:lang w:val="kk-KZ"/>
        </w:rPr>
        <w:t>тасымалдағыш</w:t>
      </w:r>
      <w:r>
        <w:rPr>
          <w:rFonts w:ascii="Times New Roman" w:hAnsi="Times New Roman"/>
          <w:sz w:val="28"/>
          <w:szCs w:val="28"/>
          <w:lang w:val="kk-KZ"/>
        </w:rPr>
        <w:t xml:space="preserve">қа </w:t>
      </w:r>
      <w:r w:rsidRPr="00E5036F">
        <w:rPr>
          <w:rFonts w:ascii="Times New Roman" w:hAnsi="Times New Roman"/>
          <w:sz w:val="28"/>
          <w:szCs w:val="28"/>
          <w:lang w:val="kk-KZ"/>
        </w:rPr>
        <w:t>отырғызылған 10</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color w:val="000000"/>
          <w:sz w:val="28"/>
          <w:szCs w:val="28"/>
          <w:lang w:val="kk-KZ"/>
        </w:rPr>
        <w:t>, 10Ni/AC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5Pd/AC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3Pd-7Cu/AC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және </w:t>
      </w:r>
      <w:r w:rsidRPr="00E5036F">
        <w:rPr>
          <w:rFonts w:ascii="Times New Roman" w:hAnsi="Times New Roman"/>
          <w:color w:val="000000"/>
          <w:sz w:val="28"/>
          <w:szCs w:val="28"/>
          <w:lang w:val="kk-KZ"/>
        </w:rPr>
        <w:t>3Pd-7Ni/AC</w:t>
      </w:r>
      <w:r w:rsidRPr="00E5036F">
        <w:rPr>
          <w:rFonts w:ascii="Times New Roman" w:hAnsi="Times New Roman"/>
          <w:color w:val="000000"/>
          <w:sz w:val="28"/>
          <w:szCs w:val="28"/>
          <w:vertAlign w:val="subscript"/>
          <w:lang w:val="kk-KZ"/>
        </w:rPr>
        <w:t>m</w:t>
      </w:r>
      <w:r w:rsidRPr="00E5036F">
        <w:rPr>
          <w:rFonts w:ascii="Times New Roman" w:hAnsi="Times New Roman"/>
          <w:sz w:val="28"/>
          <w:szCs w:val="28"/>
          <w:lang w:val="kk-KZ"/>
        </w:rPr>
        <w:t xml:space="preserve"> катализаторлары</w:t>
      </w:r>
      <w:r>
        <w:rPr>
          <w:rFonts w:ascii="Times New Roman" w:hAnsi="Times New Roman"/>
          <w:sz w:val="28"/>
          <w:szCs w:val="28"/>
          <w:lang w:val="kk-KZ"/>
        </w:rPr>
        <w:t xml:space="preserve">ндағы металл нанобөлшектерінің өлшемдері </w:t>
      </w:r>
      <w:r w:rsidR="00C81449" w:rsidRPr="00E5036F">
        <w:rPr>
          <w:rFonts w:ascii="Times New Roman" w:hAnsi="Times New Roman"/>
          <w:bCs/>
          <w:color w:val="000000"/>
          <w:sz w:val="28"/>
          <w:szCs w:val="28"/>
          <w:lang w:val="kk-KZ"/>
        </w:rPr>
        <w:t xml:space="preserve">CCD Morada (OLYMPUS) сандық фотокамерасы бар </w:t>
      </w:r>
      <w:r>
        <w:rPr>
          <w:rFonts w:ascii="Times New Roman" w:hAnsi="Times New Roman"/>
          <w:bCs/>
          <w:color w:val="000000"/>
          <w:sz w:val="28"/>
          <w:szCs w:val="28"/>
          <w:lang w:val="kk-KZ"/>
        </w:rPr>
        <w:t xml:space="preserve">жарықтандырушы </w:t>
      </w:r>
      <w:r w:rsidR="00C81449" w:rsidRPr="00E5036F">
        <w:rPr>
          <w:rFonts w:ascii="Times New Roman" w:hAnsi="Times New Roman"/>
          <w:bCs/>
          <w:color w:val="000000"/>
          <w:sz w:val="28"/>
          <w:szCs w:val="28"/>
          <w:lang w:val="kk-KZ"/>
        </w:rPr>
        <w:t>электрондық микроскопия әдісімен (ПЭМ) JEM 1400 (JEOL, Жапония) зерттелді</w:t>
      </w:r>
      <w:r w:rsidR="00C81449" w:rsidRPr="00E5036F">
        <w:rPr>
          <w:rFonts w:ascii="Times New Roman" w:hAnsi="Times New Roman"/>
          <w:color w:val="000000"/>
          <w:sz w:val="28"/>
          <w:szCs w:val="28"/>
          <w:shd w:val="clear" w:color="auto" w:fill="FFFFFF"/>
          <w:lang w:val="kk-KZ"/>
        </w:rPr>
        <w:t>.</w:t>
      </w:r>
      <w:r>
        <w:rPr>
          <w:rFonts w:ascii="Times New Roman" w:hAnsi="Times New Roman"/>
          <w:color w:val="000000"/>
          <w:sz w:val="28"/>
          <w:szCs w:val="28"/>
          <w:shd w:val="clear" w:color="auto" w:fill="FFFFFF"/>
          <w:lang w:val="kk-KZ"/>
        </w:rPr>
        <w:t xml:space="preserve"> </w:t>
      </w:r>
      <w:r w:rsidR="00E43B2A" w:rsidRPr="00E5036F">
        <w:rPr>
          <w:rFonts w:ascii="Times New Roman" w:hAnsi="Times New Roman"/>
          <w:color w:val="000000"/>
          <w:sz w:val="28"/>
          <w:szCs w:val="28"/>
          <w:shd w:val="clear" w:color="auto" w:fill="FFFFFF"/>
          <w:lang w:val="kk-KZ"/>
        </w:rPr>
        <w:t xml:space="preserve">Зерттелетін үлгілерді дайындау </w:t>
      </w:r>
      <w:r>
        <w:rPr>
          <w:rFonts w:ascii="Times New Roman" w:hAnsi="Times New Roman"/>
          <w:color w:val="000000"/>
          <w:sz w:val="28"/>
          <w:szCs w:val="28"/>
          <w:shd w:val="clear" w:color="auto" w:fill="FFFFFF"/>
          <w:lang w:val="kk-KZ"/>
        </w:rPr>
        <w:t>келесі</w:t>
      </w:r>
      <w:r w:rsidR="00E43B2A" w:rsidRPr="00E5036F">
        <w:rPr>
          <w:rFonts w:ascii="Times New Roman" w:hAnsi="Times New Roman"/>
          <w:color w:val="000000"/>
          <w:sz w:val="28"/>
          <w:szCs w:val="28"/>
          <w:shd w:val="clear" w:color="auto" w:fill="FFFFFF"/>
          <w:lang w:val="kk-KZ"/>
        </w:rPr>
        <w:t xml:space="preserve"> сатыларды қамтиды: үлгілерді агат келіде ұнтақтап, оның этил спиртіндегі суспензиясын 44</w:t>
      </w:r>
      <w:r>
        <w:rPr>
          <w:rFonts w:ascii="Times New Roman" w:hAnsi="Times New Roman"/>
          <w:color w:val="000000"/>
          <w:sz w:val="28"/>
          <w:szCs w:val="28"/>
          <w:shd w:val="clear" w:color="auto" w:fill="FFFFFF"/>
          <w:lang w:val="kk-KZ"/>
        </w:rPr>
        <w:t xml:space="preserve"> </w:t>
      </w:r>
      <w:r w:rsidR="00E43B2A" w:rsidRPr="00E5036F">
        <w:rPr>
          <w:rFonts w:ascii="Times New Roman" w:hAnsi="Times New Roman"/>
          <w:color w:val="000000"/>
          <w:sz w:val="28"/>
          <w:szCs w:val="28"/>
          <w:shd w:val="clear" w:color="auto" w:fill="FFFFFF"/>
          <w:lang w:val="kk-KZ"/>
        </w:rPr>
        <w:t>кГц жиілікте Y3DH-2T ультрадыбысты диспергатормен диспергілеп, стандарт мыс торларға перефорциялап, көміртектік жұқа төсеніш қабыршықтарға бекіт</w:t>
      </w:r>
      <w:r>
        <w:rPr>
          <w:rFonts w:ascii="Times New Roman" w:hAnsi="Times New Roman"/>
          <w:color w:val="000000"/>
          <w:sz w:val="28"/>
          <w:szCs w:val="28"/>
          <w:shd w:val="clear" w:color="auto" w:fill="FFFFFF"/>
          <w:lang w:val="kk-KZ"/>
        </w:rPr>
        <w:t>е</w:t>
      </w:r>
      <w:r w:rsidR="00E43B2A" w:rsidRPr="00E5036F">
        <w:rPr>
          <w:rFonts w:ascii="Times New Roman" w:hAnsi="Times New Roman"/>
          <w:color w:val="000000"/>
          <w:sz w:val="28"/>
          <w:szCs w:val="28"/>
          <w:shd w:val="clear" w:color="auto" w:fill="FFFFFF"/>
          <w:lang w:val="kk-KZ"/>
        </w:rPr>
        <w:t>ді, осы үлгілер кепкен соң ТЭМ камерасына енгіз</w:t>
      </w:r>
      <w:r>
        <w:rPr>
          <w:rFonts w:ascii="Times New Roman" w:hAnsi="Times New Roman"/>
          <w:color w:val="000000"/>
          <w:sz w:val="28"/>
          <w:szCs w:val="28"/>
          <w:shd w:val="clear" w:color="auto" w:fill="FFFFFF"/>
          <w:lang w:val="kk-KZ"/>
        </w:rPr>
        <w:t>іледі</w:t>
      </w:r>
      <w:r w:rsidR="00E43B2A" w:rsidRPr="00E5036F">
        <w:rPr>
          <w:rFonts w:ascii="Times New Roman" w:hAnsi="Times New Roman"/>
          <w:color w:val="000000"/>
          <w:sz w:val="28"/>
          <w:szCs w:val="28"/>
          <w:shd w:val="clear" w:color="auto" w:fill="FFFFFF"/>
          <w:lang w:val="kk-KZ"/>
        </w:rPr>
        <w:t xml:space="preserve">. ТЭМ фотосуретіндегі 400 ге жуық металл бөлшектері өлшемін статистикалық жолмен есептеу арқылы, синтезделген катализатор бөлшектерінің таралымы және орташа </w:t>
      </w:r>
      <w:r>
        <w:rPr>
          <w:rFonts w:ascii="Times New Roman" w:hAnsi="Times New Roman"/>
          <w:color w:val="000000"/>
          <w:sz w:val="28"/>
          <w:szCs w:val="28"/>
          <w:shd w:val="clear" w:color="auto" w:fill="FFFFFF"/>
          <w:lang w:val="kk-KZ"/>
        </w:rPr>
        <w:t>өлшемі анықталды</w:t>
      </w:r>
      <w:r w:rsidR="00E43B2A" w:rsidRPr="00E5036F">
        <w:rPr>
          <w:rFonts w:ascii="Times New Roman" w:hAnsi="Times New Roman"/>
          <w:color w:val="000000"/>
          <w:sz w:val="28"/>
          <w:szCs w:val="28"/>
          <w:shd w:val="clear" w:color="auto" w:fill="FFFFFF"/>
          <w:lang w:val="kk-KZ"/>
        </w:rPr>
        <w:t>.</w:t>
      </w:r>
    </w:p>
    <w:p w14:paraId="4BEADEAC" w14:textId="77777777" w:rsidR="00E206D5" w:rsidRPr="00602995" w:rsidRDefault="00C81449" w:rsidP="00A9048F">
      <w:pPr>
        <w:spacing w:before="200" w:line="240" w:lineRule="auto"/>
        <w:ind w:firstLine="709"/>
        <w:jc w:val="both"/>
        <w:rPr>
          <w:rFonts w:ascii="Times New Roman" w:hAnsi="Times New Roman"/>
          <w:sz w:val="28"/>
          <w:szCs w:val="28"/>
          <w:lang w:val="kk-KZ"/>
        </w:rPr>
      </w:pPr>
      <w:r w:rsidRPr="00602995">
        <w:rPr>
          <w:rFonts w:ascii="Times New Roman" w:hAnsi="Times New Roman"/>
          <w:sz w:val="28"/>
          <w:szCs w:val="28"/>
          <w:lang w:val="kk-KZ"/>
        </w:rPr>
        <w:t xml:space="preserve">2.8.6 </w:t>
      </w:r>
      <w:r w:rsidRPr="00602995">
        <w:rPr>
          <w:rFonts w:ascii="Times New Roman" w:hAnsi="Times New Roman"/>
          <w:bCs/>
          <w:sz w:val="28"/>
          <w:szCs w:val="28"/>
          <w:lang w:val="kk-KZ"/>
        </w:rPr>
        <w:t>Термогравиметриялық (ТГА) анализ әдісі</w:t>
      </w:r>
    </w:p>
    <w:p w14:paraId="35000FC7" w14:textId="022A644A" w:rsidR="002141D9" w:rsidRPr="002141D9" w:rsidRDefault="00A9048F" w:rsidP="008E1762">
      <w:pPr>
        <w:spacing w:before="120" w:after="120" w:line="240" w:lineRule="auto"/>
        <w:ind w:firstLine="709"/>
        <w:jc w:val="both"/>
        <w:rPr>
          <w:rFonts w:ascii="Times New Roman" w:hAnsi="Times New Roman"/>
          <w:sz w:val="28"/>
          <w:szCs w:val="28"/>
          <w:lang w:val="kk-KZ" w:eastAsia="ru-RU"/>
        </w:rPr>
      </w:pPr>
      <w:r>
        <w:rPr>
          <w:rFonts w:ascii="Times New Roman" w:hAnsi="Times New Roman"/>
          <w:sz w:val="28"/>
          <w:szCs w:val="28"/>
          <w:lang w:val="kk-KZ"/>
        </w:rPr>
        <w:t xml:space="preserve">Бастапқы </w:t>
      </w:r>
      <w:r w:rsidRPr="006D278B">
        <w:rPr>
          <w:rFonts w:ascii="Times New Roman" w:hAnsi="Times New Roman"/>
          <w:sz w:val="28"/>
          <w:szCs w:val="28"/>
          <w:lang w:val="kk-KZ"/>
        </w:rPr>
        <w:t>БАУ-А</w:t>
      </w:r>
      <w:r>
        <w:rPr>
          <w:rFonts w:ascii="Times New Roman" w:hAnsi="Times New Roman"/>
          <w:sz w:val="28"/>
          <w:szCs w:val="28"/>
          <w:lang w:val="kk-KZ"/>
        </w:rPr>
        <w:t xml:space="preserve"> (АС</w:t>
      </w:r>
      <w:r w:rsidRPr="006D278B">
        <w:rPr>
          <w:rFonts w:ascii="Times New Roman" w:hAnsi="Times New Roman"/>
          <w:sz w:val="28"/>
          <w:szCs w:val="28"/>
          <w:lang w:val="kk-KZ"/>
        </w:rPr>
        <w:t xml:space="preserve">) </w:t>
      </w:r>
      <w:r>
        <w:rPr>
          <w:rFonts w:ascii="Times New Roman" w:hAnsi="Times New Roman"/>
          <w:sz w:val="28"/>
          <w:szCs w:val="28"/>
          <w:lang w:val="kk-KZ"/>
        </w:rPr>
        <w:t>мен</w:t>
      </w:r>
      <w:r w:rsidRPr="00E5036F">
        <w:rPr>
          <w:rFonts w:ascii="Times New Roman" w:hAnsi="Times New Roman"/>
          <w:sz w:val="28"/>
          <w:szCs w:val="28"/>
          <w:lang w:val="kk-KZ"/>
        </w:rPr>
        <w:t xml:space="preserve"> </w:t>
      </w:r>
      <w:r w:rsidRPr="006D278B">
        <w:rPr>
          <w:rFonts w:ascii="Times New Roman" w:hAnsi="Times New Roman"/>
          <w:sz w:val="28"/>
          <w:szCs w:val="28"/>
          <w:lang w:val="kk-KZ"/>
        </w:rPr>
        <w:t>модификацияланған БАУ-А (АС</w:t>
      </w:r>
      <w:r w:rsidRPr="004D147A">
        <w:rPr>
          <w:rFonts w:ascii="Times New Roman" w:hAnsi="Times New Roman"/>
          <w:sz w:val="28"/>
          <w:szCs w:val="28"/>
          <w:vertAlign w:val="subscript"/>
          <w:lang w:val="kk-KZ"/>
        </w:rPr>
        <w:t>m</w:t>
      </w:r>
      <w:r w:rsidRPr="006D278B">
        <w:rPr>
          <w:rFonts w:ascii="Times New Roman" w:hAnsi="Times New Roman"/>
          <w:sz w:val="28"/>
          <w:szCs w:val="28"/>
          <w:lang w:val="kk-KZ"/>
        </w:rPr>
        <w:t xml:space="preserve">) </w:t>
      </w:r>
      <w:r>
        <w:rPr>
          <w:rFonts w:ascii="Times New Roman" w:hAnsi="Times New Roman"/>
          <w:sz w:val="28"/>
          <w:szCs w:val="28"/>
          <w:lang w:val="kk-KZ"/>
        </w:rPr>
        <w:t xml:space="preserve">және </w:t>
      </w:r>
      <w:r w:rsidRPr="006D278B">
        <w:rPr>
          <w:rFonts w:ascii="Times New Roman" w:hAnsi="Times New Roman"/>
          <w:sz w:val="28"/>
          <w:szCs w:val="28"/>
          <w:lang w:val="kk-KZ"/>
        </w:rPr>
        <w:t>тасымалдағыш</w:t>
      </w:r>
      <w:r>
        <w:rPr>
          <w:rFonts w:ascii="Times New Roman" w:hAnsi="Times New Roman"/>
          <w:sz w:val="28"/>
          <w:szCs w:val="28"/>
          <w:lang w:val="kk-KZ"/>
        </w:rPr>
        <w:t xml:space="preserve">қа </w:t>
      </w:r>
      <w:r w:rsidRPr="00E5036F">
        <w:rPr>
          <w:rFonts w:ascii="Times New Roman" w:hAnsi="Times New Roman"/>
          <w:sz w:val="28"/>
          <w:szCs w:val="28"/>
          <w:lang w:val="kk-KZ"/>
        </w:rPr>
        <w:t>отырғызылған 10</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color w:val="000000"/>
          <w:sz w:val="28"/>
          <w:szCs w:val="28"/>
          <w:lang w:val="kk-KZ"/>
        </w:rPr>
        <w:t>, 10Ni/AC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5Pd/AC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3Pd-7Cu/AC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және </w:t>
      </w:r>
      <w:r w:rsidRPr="00E5036F">
        <w:rPr>
          <w:rFonts w:ascii="Times New Roman" w:hAnsi="Times New Roman"/>
          <w:color w:val="000000"/>
          <w:sz w:val="28"/>
          <w:szCs w:val="28"/>
          <w:lang w:val="kk-KZ"/>
        </w:rPr>
        <w:t>3Pd-7Ni/AC</w:t>
      </w:r>
      <w:r w:rsidRPr="00E5036F">
        <w:rPr>
          <w:rFonts w:ascii="Times New Roman" w:hAnsi="Times New Roman"/>
          <w:color w:val="000000"/>
          <w:sz w:val="28"/>
          <w:szCs w:val="28"/>
          <w:vertAlign w:val="subscript"/>
          <w:lang w:val="kk-KZ"/>
        </w:rPr>
        <w:t>m</w:t>
      </w:r>
      <w:r w:rsidRPr="00E5036F">
        <w:rPr>
          <w:rFonts w:ascii="Times New Roman" w:hAnsi="Times New Roman"/>
          <w:sz w:val="28"/>
          <w:szCs w:val="28"/>
          <w:lang w:val="kk-KZ"/>
        </w:rPr>
        <w:t xml:space="preserve"> катализаторлары</w:t>
      </w:r>
      <w:r>
        <w:rPr>
          <w:rFonts w:ascii="Times New Roman" w:hAnsi="Times New Roman"/>
          <w:sz w:val="28"/>
          <w:szCs w:val="28"/>
          <w:lang w:val="kk-KZ"/>
        </w:rPr>
        <w:t xml:space="preserve">ның термиялық тұрақтылығы </w:t>
      </w:r>
      <w:r w:rsidR="00C81449" w:rsidRPr="00602995">
        <w:rPr>
          <w:rFonts w:ascii="Times New Roman" w:hAnsi="Times New Roman"/>
          <w:sz w:val="28"/>
          <w:szCs w:val="28"/>
          <w:lang w:val="kk-KZ" w:eastAsia="ru-RU"/>
        </w:rPr>
        <w:t>ТГ</w:t>
      </w:r>
      <w:r>
        <w:rPr>
          <w:rFonts w:ascii="Times New Roman" w:hAnsi="Times New Roman"/>
          <w:sz w:val="28"/>
          <w:szCs w:val="28"/>
          <w:lang w:val="kk-KZ" w:eastAsia="ru-RU"/>
        </w:rPr>
        <w:t xml:space="preserve">А-да </w:t>
      </w:r>
      <w:r w:rsidR="00C81449" w:rsidRPr="00602995">
        <w:rPr>
          <w:rFonts w:ascii="Times New Roman" w:hAnsi="Times New Roman"/>
          <w:sz w:val="28"/>
          <w:szCs w:val="28"/>
          <w:lang w:val="kk-KZ" w:eastAsia="ru-RU"/>
        </w:rPr>
        <w:t xml:space="preserve">STA449C (NETZSCH, Германия) қондырғыда </w:t>
      </w:r>
      <w:r w:rsidRPr="00602995">
        <w:rPr>
          <w:rFonts w:ascii="Times New Roman" w:hAnsi="Times New Roman"/>
          <w:sz w:val="28"/>
          <w:szCs w:val="28"/>
          <w:lang w:val="kk-KZ" w:eastAsia="ru-RU"/>
        </w:rPr>
        <w:t xml:space="preserve">аргон қатысында </w:t>
      </w:r>
      <w:r>
        <w:rPr>
          <w:rFonts w:ascii="Times New Roman" w:hAnsi="Times New Roman"/>
          <w:sz w:val="28"/>
          <w:szCs w:val="28"/>
          <w:lang w:val="kk-KZ" w:eastAsia="ru-RU"/>
        </w:rPr>
        <w:t>анализденді</w:t>
      </w:r>
      <w:r w:rsidR="00C81449" w:rsidRPr="00602995">
        <w:rPr>
          <w:rFonts w:ascii="Times New Roman" w:hAnsi="Times New Roman"/>
          <w:sz w:val="28"/>
          <w:szCs w:val="28"/>
          <w:lang w:val="kk-KZ" w:eastAsia="ru-RU"/>
        </w:rPr>
        <w:t xml:space="preserve">. </w:t>
      </w:r>
      <w:r>
        <w:rPr>
          <w:rFonts w:ascii="Times New Roman" w:hAnsi="Times New Roman"/>
          <w:sz w:val="28"/>
          <w:szCs w:val="28"/>
          <w:lang w:val="kk-KZ" w:eastAsia="ru-RU"/>
        </w:rPr>
        <w:t>Ол үшін м</w:t>
      </w:r>
      <w:r w:rsidR="00C81449" w:rsidRPr="00602995">
        <w:rPr>
          <w:rFonts w:ascii="Times New Roman" w:hAnsi="Times New Roman"/>
          <w:sz w:val="28"/>
          <w:szCs w:val="28"/>
          <w:lang w:val="kk-KZ" w:eastAsia="ru-RU"/>
        </w:rPr>
        <w:t>ассасы 7,5</w:t>
      </w:r>
      <w:r>
        <w:rPr>
          <w:rFonts w:ascii="Times New Roman" w:hAnsi="Times New Roman"/>
          <w:sz w:val="28"/>
          <w:szCs w:val="28"/>
          <w:lang w:val="kk-KZ" w:eastAsia="ru-RU"/>
        </w:rPr>
        <w:t xml:space="preserve"> </w:t>
      </w:r>
      <w:r w:rsidR="00C81449" w:rsidRPr="00602995">
        <w:rPr>
          <w:rFonts w:ascii="Times New Roman" w:hAnsi="Times New Roman"/>
          <w:sz w:val="28"/>
          <w:szCs w:val="28"/>
          <w:lang w:val="kk-KZ" w:eastAsia="ru-RU"/>
        </w:rPr>
        <w:t>мг үлгі</w:t>
      </w:r>
      <w:r>
        <w:rPr>
          <w:rFonts w:ascii="Times New Roman" w:hAnsi="Times New Roman"/>
          <w:sz w:val="28"/>
          <w:szCs w:val="28"/>
          <w:lang w:val="kk-KZ" w:eastAsia="ru-RU"/>
        </w:rPr>
        <w:t>ні</w:t>
      </w:r>
      <w:r w:rsidR="00C81449" w:rsidRPr="00602995">
        <w:rPr>
          <w:rFonts w:ascii="Times New Roman" w:hAnsi="Times New Roman"/>
          <w:sz w:val="28"/>
          <w:szCs w:val="28"/>
          <w:lang w:val="kk-KZ" w:eastAsia="ru-RU"/>
        </w:rPr>
        <w:t xml:space="preserve"> алюминий тигельге </w:t>
      </w:r>
      <w:r>
        <w:rPr>
          <w:rFonts w:ascii="Times New Roman" w:hAnsi="Times New Roman"/>
          <w:sz w:val="28"/>
          <w:szCs w:val="28"/>
          <w:lang w:val="kk-KZ" w:eastAsia="ru-RU"/>
        </w:rPr>
        <w:t>салып</w:t>
      </w:r>
      <w:r w:rsidR="00C81449" w:rsidRPr="00602995">
        <w:rPr>
          <w:rFonts w:ascii="Times New Roman" w:hAnsi="Times New Roman"/>
          <w:sz w:val="28"/>
          <w:szCs w:val="28"/>
          <w:lang w:val="kk-KZ" w:eastAsia="ru-RU"/>
        </w:rPr>
        <w:t>, аргонды беру жылдамдығы 20мл/мин</w:t>
      </w:r>
      <w:r>
        <w:rPr>
          <w:rFonts w:ascii="Times New Roman" w:hAnsi="Times New Roman"/>
          <w:sz w:val="28"/>
          <w:szCs w:val="28"/>
          <w:lang w:val="kk-KZ" w:eastAsia="ru-RU"/>
        </w:rPr>
        <w:t xml:space="preserve"> жағдайында, </w:t>
      </w:r>
      <w:r w:rsidRPr="00602995">
        <w:rPr>
          <w:rFonts w:ascii="Times New Roman" w:hAnsi="Times New Roman"/>
          <w:sz w:val="28"/>
          <w:szCs w:val="28"/>
          <w:lang w:val="kk-KZ" w:eastAsia="ru-RU"/>
        </w:rPr>
        <w:t>30</w:t>
      </w:r>
      <w:r>
        <w:rPr>
          <w:rFonts w:ascii="Times New Roman" w:hAnsi="Times New Roman"/>
          <w:sz w:val="28"/>
          <w:szCs w:val="28"/>
          <w:vertAlign w:val="superscript"/>
          <w:lang w:val="kk-KZ" w:eastAsia="ru-RU"/>
        </w:rPr>
        <w:t>0</w:t>
      </w:r>
      <w:r w:rsidRPr="00602995">
        <w:rPr>
          <w:rFonts w:ascii="Times New Roman" w:hAnsi="Times New Roman"/>
          <w:sz w:val="28"/>
          <w:szCs w:val="28"/>
          <w:lang w:val="kk-KZ" w:eastAsia="ru-RU"/>
        </w:rPr>
        <w:t xml:space="preserve">C </w:t>
      </w:r>
      <w:r w:rsidR="00C81449" w:rsidRPr="00602995">
        <w:rPr>
          <w:rFonts w:ascii="Times New Roman" w:hAnsi="Times New Roman"/>
          <w:sz w:val="28"/>
          <w:szCs w:val="28"/>
          <w:lang w:val="kk-KZ" w:eastAsia="ru-RU"/>
        </w:rPr>
        <w:t>температура</w:t>
      </w:r>
      <w:r>
        <w:rPr>
          <w:rFonts w:ascii="Times New Roman" w:hAnsi="Times New Roman"/>
          <w:sz w:val="28"/>
          <w:szCs w:val="28"/>
          <w:lang w:val="kk-KZ" w:eastAsia="ru-RU"/>
        </w:rPr>
        <w:t>дан</w:t>
      </w:r>
      <w:r w:rsidR="00C81449" w:rsidRPr="00602995">
        <w:rPr>
          <w:rFonts w:ascii="Times New Roman" w:hAnsi="Times New Roman"/>
          <w:sz w:val="28"/>
          <w:szCs w:val="28"/>
          <w:lang w:val="kk-KZ" w:eastAsia="ru-RU"/>
        </w:rPr>
        <w:t xml:space="preserve"> </w:t>
      </w:r>
      <w:r w:rsidRPr="00602995">
        <w:rPr>
          <w:rFonts w:ascii="Times New Roman" w:hAnsi="Times New Roman"/>
          <w:sz w:val="28"/>
          <w:szCs w:val="28"/>
          <w:lang w:val="kk-KZ" w:eastAsia="ru-RU"/>
        </w:rPr>
        <w:t>бастап</w:t>
      </w:r>
      <w:r w:rsidR="00C83F28">
        <w:rPr>
          <w:rFonts w:ascii="Times New Roman" w:hAnsi="Times New Roman"/>
          <w:sz w:val="28"/>
          <w:szCs w:val="28"/>
          <w:lang w:val="kk-KZ" w:eastAsia="ru-RU"/>
        </w:rPr>
        <w:t xml:space="preserve">, аталмыш температурада </w:t>
      </w:r>
      <w:r w:rsidR="00C81449" w:rsidRPr="00602995">
        <w:rPr>
          <w:rFonts w:ascii="Times New Roman" w:hAnsi="Times New Roman"/>
          <w:sz w:val="28"/>
          <w:szCs w:val="28"/>
          <w:lang w:val="kk-KZ" w:eastAsia="ru-RU"/>
        </w:rPr>
        <w:t>15 мин бойы ұста</w:t>
      </w:r>
      <w:r w:rsidR="00C83F28">
        <w:rPr>
          <w:rFonts w:ascii="Times New Roman" w:hAnsi="Times New Roman"/>
          <w:sz w:val="28"/>
          <w:szCs w:val="28"/>
          <w:lang w:val="kk-KZ" w:eastAsia="ru-RU"/>
        </w:rPr>
        <w:t>п,</w:t>
      </w:r>
      <w:r w:rsidR="00C81449" w:rsidRPr="00602995">
        <w:rPr>
          <w:rFonts w:ascii="Times New Roman" w:hAnsi="Times New Roman"/>
          <w:sz w:val="28"/>
          <w:szCs w:val="28"/>
          <w:lang w:val="kk-KZ" w:eastAsia="ru-RU"/>
        </w:rPr>
        <w:t xml:space="preserve"> 10</w:t>
      </w:r>
      <w:r w:rsidR="00C83F28">
        <w:rPr>
          <w:rFonts w:ascii="Times New Roman" w:hAnsi="Times New Roman"/>
          <w:sz w:val="28"/>
          <w:szCs w:val="28"/>
          <w:vertAlign w:val="superscript"/>
          <w:lang w:val="kk-KZ" w:eastAsia="ru-RU"/>
        </w:rPr>
        <w:t>0</w:t>
      </w:r>
      <w:r w:rsidR="00C81449" w:rsidRPr="00602995">
        <w:rPr>
          <w:rFonts w:ascii="Times New Roman" w:hAnsi="Times New Roman"/>
          <w:sz w:val="28"/>
          <w:szCs w:val="28"/>
          <w:lang w:val="kk-KZ" w:eastAsia="ru-RU"/>
        </w:rPr>
        <w:t>C/мин жылдамдықпен 700</w:t>
      </w:r>
      <w:r w:rsidR="00C81449" w:rsidRPr="00602995">
        <w:rPr>
          <w:rFonts w:ascii="Times New Roman" w:hAnsi="Times New Roman"/>
          <w:sz w:val="28"/>
          <w:szCs w:val="28"/>
          <w:vertAlign w:val="superscript"/>
          <w:lang w:val="kk-KZ" w:eastAsia="ru-RU"/>
        </w:rPr>
        <w:t>o</w:t>
      </w:r>
      <w:r w:rsidR="00C81449" w:rsidRPr="00602995">
        <w:rPr>
          <w:rFonts w:ascii="Times New Roman" w:hAnsi="Times New Roman"/>
          <w:sz w:val="28"/>
          <w:szCs w:val="28"/>
          <w:lang w:val="kk-KZ" w:eastAsia="ru-RU"/>
        </w:rPr>
        <w:t xml:space="preserve">C </w:t>
      </w:r>
      <w:r w:rsidR="00C83F28">
        <w:rPr>
          <w:rFonts w:ascii="Times New Roman" w:hAnsi="Times New Roman"/>
          <w:sz w:val="28"/>
          <w:szCs w:val="28"/>
          <w:lang w:val="kk-KZ" w:eastAsia="ru-RU"/>
        </w:rPr>
        <w:t>температура аралығына дейін көтеріп, зерттейді.</w:t>
      </w:r>
    </w:p>
    <w:p w14:paraId="4D4FE125" w14:textId="1D34804A" w:rsidR="002141D9" w:rsidRPr="00602995" w:rsidRDefault="00C81449" w:rsidP="008E1762">
      <w:pPr>
        <w:spacing w:before="120" w:after="120" w:line="240" w:lineRule="auto"/>
        <w:ind w:firstLine="709"/>
        <w:jc w:val="both"/>
        <w:rPr>
          <w:rFonts w:ascii="Times New Roman" w:hAnsi="Times New Roman" w:cs="Microsoft Uighur"/>
          <w:color w:val="000000"/>
          <w:sz w:val="28"/>
          <w:szCs w:val="28"/>
          <w:lang w:val="kk-KZ"/>
        </w:rPr>
      </w:pPr>
      <w:r w:rsidRPr="00602995">
        <w:rPr>
          <w:rFonts w:ascii="Times New Roman" w:hAnsi="Times New Roman" w:cs="Microsoft Uighur"/>
          <w:color w:val="000000"/>
          <w:sz w:val="28"/>
          <w:szCs w:val="28"/>
          <w:lang w:val="kk-KZ"/>
        </w:rPr>
        <w:t xml:space="preserve">2.8.7 Төмен температуралық азот адсорбциясы </w:t>
      </w:r>
    </w:p>
    <w:p w14:paraId="22BCBACD" w14:textId="77777777" w:rsidR="000537BC" w:rsidRPr="00E5036F" w:rsidRDefault="00471CDF" w:rsidP="00B03D29">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rPr>
        <w:t xml:space="preserve">Бастапқы </w:t>
      </w:r>
      <w:r w:rsidRPr="006D278B">
        <w:rPr>
          <w:rFonts w:ascii="Times New Roman" w:hAnsi="Times New Roman"/>
          <w:sz w:val="28"/>
          <w:szCs w:val="28"/>
          <w:lang w:val="kk-KZ"/>
        </w:rPr>
        <w:t>БАУ-А</w:t>
      </w:r>
      <w:r>
        <w:rPr>
          <w:rFonts w:ascii="Times New Roman" w:hAnsi="Times New Roman"/>
          <w:sz w:val="28"/>
          <w:szCs w:val="28"/>
          <w:lang w:val="kk-KZ"/>
        </w:rPr>
        <w:t xml:space="preserve"> (АС</w:t>
      </w:r>
      <w:r w:rsidRPr="006D278B">
        <w:rPr>
          <w:rFonts w:ascii="Times New Roman" w:hAnsi="Times New Roman"/>
          <w:sz w:val="28"/>
          <w:szCs w:val="28"/>
          <w:lang w:val="kk-KZ"/>
        </w:rPr>
        <w:t xml:space="preserve">) </w:t>
      </w:r>
      <w:r>
        <w:rPr>
          <w:rFonts w:ascii="Times New Roman" w:hAnsi="Times New Roman"/>
          <w:sz w:val="28"/>
          <w:szCs w:val="28"/>
          <w:lang w:val="kk-KZ"/>
        </w:rPr>
        <w:t>мен</w:t>
      </w:r>
      <w:r w:rsidRPr="00E5036F">
        <w:rPr>
          <w:rFonts w:ascii="Times New Roman" w:hAnsi="Times New Roman"/>
          <w:sz w:val="28"/>
          <w:szCs w:val="28"/>
          <w:lang w:val="kk-KZ"/>
        </w:rPr>
        <w:t xml:space="preserve"> </w:t>
      </w:r>
      <w:r w:rsidRPr="006D278B">
        <w:rPr>
          <w:rFonts w:ascii="Times New Roman" w:hAnsi="Times New Roman"/>
          <w:sz w:val="28"/>
          <w:szCs w:val="28"/>
          <w:lang w:val="kk-KZ"/>
        </w:rPr>
        <w:t>модификацияланған БАУ-А (АС</w:t>
      </w:r>
      <w:r w:rsidRPr="004D147A">
        <w:rPr>
          <w:rFonts w:ascii="Times New Roman" w:hAnsi="Times New Roman"/>
          <w:sz w:val="28"/>
          <w:szCs w:val="28"/>
          <w:vertAlign w:val="subscript"/>
          <w:lang w:val="kk-KZ"/>
        </w:rPr>
        <w:t>m</w:t>
      </w:r>
      <w:r w:rsidRPr="006D278B">
        <w:rPr>
          <w:rFonts w:ascii="Times New Roman" w:hAnsi="Times New Roman"/>
          <w:sz w:val="28"/>
          <w:szCs w:val="28"/>
          <w:lang w:val="kk-KZ"/>
        </w:rPr>
        <w:t xml:space="preserve">) </w:t>
      </w:r>
      <w:r>
        <w:rPr>
          <w:rFonts w:ascii="Times New Roman" w:hAnsi="Times New Roman"/>
          <w:sz w:val="28"/>
          <w:szCs w:val="28"/>
          <w:lang w:val="kk-KZ"/>
        </w:rPr>
        <w:t xml:space="preserve">және </w:t>
      </w:r>
      <w:r w:rsidRPr="006D278B">
        <w:rPr>
          <w:rFonts w:ascii="Times New Roman" w:hAnsi="Times New Roman"/>
          <w:sz w:val="28"/>
          <w:szCs w:val="28"/>
          <w:lang w:val="kk-KZ"/>
        </w:rPr>
        <w:t>тасымалдағыш</w:t>
      </w:r>
      <w:r>
        <w:rPr>
          <w:rFonts w:ascii="Times New Roman" w:hAnsi="Times New Roman"/>
          <w:sz w:val="28"/>
          <w:szCs w:val="28"/>
          <w:lang w:val="kk-KZ"/>
        </w:rPr>
        <w:t xml:space="preserve">қа </w:t>
      </w:r>
      <w:r w:rsidRPr="00E5036F">
        <w:rPr>
          <w:rFonts w:ascii="Times New Roman" w:hAnsi="Times New Roman"/>
          <w:sz w:val="28"/>
          <w:szCs w:val="28"/>
          <w:lang w:val="kk-KZ"/>
        </w:rPr>
        <w:t>отырғызылған 10</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color w:val="000000"/>
          <w:sz w:val="28"/>
          <w:szCs w:val="28"/>
          <w:lang w:val="kk-KZ"/>
        </w:rPr>
        <w:t>, 10Ni/AC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5Pd/AC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3Pd-7Cu/AC</w:t>
      </w:r>
      <w:r w:rsidRPr="00E5036F">
        <w:rPr>
          <w:rFonts w:ascii="Times New Roman" w:hAnsi="Times New Roman"/>
          <w:color w:val="000000"/>
          <w:sz w:val="28"/>
          <w:szCs w:val="28"/>
          <w:vertAlign w:val="subscript"/>
          <w:lang w:val="kk-KZ"/>
        </w:rPr>
        <w:t>m</w:t>
      </w:r>
      <w:r w:rsidRPr="00E5036F">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және </w:t>
      </w:r>
      <w:r w:rsidRPr="00E5036F">
        <w:rPr>
          <w:rFonts w:ascii="Times New Roman" w:hAnsi="Times New Roman"/>
          <w:color w:val="000000"/>
          <w:sz w:val="28"/>
          <w:szCs w:val="28"/>
          <w:lang w:val="kk-KZ"/>
        </w:rPr>
        <w:t>3Pd-7Ni/AC</w:t>
      </w:r>
      <w:r w:rsidRPr="00E5036F">
        <w:rPr>
          <w:rFonts w:ascii="Times New Roman" w:hAnsi="Times New Roman"/>
          <w:color w:val="000000"/>
          <w:sz w:val="28"/>
          <w:szCs w:val="28"/>
          <w:vertAlign w:val="subscript"/>
          <w:lang w:val="kk-KZ"/>
        </w:rPr>
        <w:t>m</w:t>
      </w:r>
      <w:r w:rsidRPr="00E5036F">
        <w:rPr>
          <w:rFonts w:ascii="Times New Roman" w:hAnsi="Times New Roman"/>
          <w:sz w:val="28"/>
          <w:szCs w:val="28"/>
          <w:lang w:val="kk-KZ"/>
        </w:rPr>
        <w:t xml:space="preserve"> катализаторлары</w:t>
      </w:r>
      <w:r>
        <w:rPr>
          <w:rFonts w:ascii="Times New Roman" w:hAnsi="Times New Roman"/>
          <w:sz w:val="28"/>
          <w:szCs w:val="28"/>
          <w:lang w:val="kk-KZ"/>
        </w:rPr>
        <w:t xml:space="preserve">ның </w:t>
      </w:r>
      <w:r w:rsidR="000537BC" w:rsidRPr="00E5036F">
        <w:rPr>
          <w:rFonts w:ascii="Times New Roman" w:hAnsi="Times New Roman"/>
          <w:sz w:val="28"/>
          <w:szCs w:val="28"/>
          <w:lang w:val="kk-KZ"/>
        </w:rPr>
        <w:t>кеуек</w:t>
      </w:r>
      <w:r>
        <w:rPr>
          <w:rFonts w:ascii="Times New Roman" w:hAnsi="Times New Roman"/>
          <w:sz w:val="28"/>
          <w:szCs w:val="28"/>
          <w:lang w:val="kk-KZ"/>
        </w:rPr>
        <w:t>терінің</w:t>
      </w:r>
      <w:r w:rsidR="000537BC" w:rsidRPr="00E5036F">
        <w:rPr>
          <w:rFonts w:ascii="Times New Roman" w:hAnsi="Times New Roman"/>
          <w:sz w:val="28"/>
          <w:szCs w:val="28"/>
          <w:lang w:val="kk-KZ"/>
        </w:rPr>
        <w:t xml:space="preserve"> құрылымы мен меншікті беттік ауданы азоттың термодесорбциясы әдістемесімен </w:t>
      </w:r>
      <w:r w:rsidR="000537BC" w:rsidRPr="00E5036F">
        <w:rPr>
          <w:rFonts w:ascii="Times New Roman" w:eastAsia="TimesNewRomanPSMT" w:hAnsi="Times New Roman"/>
          <w:sz w:val="28"/>
          <w:szCs w:val="28"/>
          <w:lang w:val="kk-KZ"/>
        </w:rPr>
        <w:t xml:space="preserve">Autosorb-1 (Quantachrome Instruments) және </w:t>
      </w:r>
      <w:r w:rsidR="000537BC" w:rsidRPr="00E5036F">
        <w:rPr>
          <w:rFonts w:ascii="Times New Roman" w:hAnsi="Times New Roman"/>
          <w:sz w:val="28"/>
          <w:szCs w:val="28"/>
          <w:lang w:val="kk-KZ"/>
        </w:rPr>
        <w:t xml:space="preserve">ASAP-2020 (Micromeritics, </w:t>
      </w:r>
      <w:r w:rsidR="000537BC" w:rsidRPr="00E5036F">
        <w:rPr>
          <w:rFonts w:ascii="Times New Roman" w:eastAsia="TimesNewRomanPSMT" w:hAnsi="Times New Roman"/>
          <w:sz w:val="28"/>
          <w:szCs w:val="28"/>
          <w:lang w:val="kk-KZ"/>
        </w:rPr>
        <w:t>АҚШ</w:t>
      </w:r>
      <w:r w:rsidR="000537BC" w:rsidRPr="00E5036F">
        <w:rPr>
          <w:rFonts w:ascii="Times New Roman" w:hAnsi="Times New Roman"/>
          <w:sz w:val="28"/>
          <w:szCs w:val="28"/>
          <w:lang w:val="kk-KZ"/>
        </w:rPr>
        <w:t>)</w:t>
      </w:r>
      <w:r w:rsidR="000537BC" w:rsidRPr="00E5036F">
        <w:rPr>
          <w:rFonts w:ascii="Times New Roman" w:eastAsia="TimesNewRomanPSMT" w:hAnsi="Times New Roman"/>
          <w:sz w:val="28"/>
          <w:szCs w:val="28"/>
          <w:lang w:val="kk-KZ"/>
        </w:rPr>
        <w:t xml:space="preserve"> құрылғыларында анықталды. </w:t>
      </w:r>
      <w:r w:rsidR="00512AA1">
        <w:rPr>
          <w:rFonts w:ascii="Times New Roman" w:eastAsia="TimesNewRomanPSMT" w:hAnsi="Times New Roman"/>
          <w:sz w:val="28"/>
          <w:szCs w:val="28"/>
          <w:lang w:val="kk-KZ"/>
        </w:rPr>
        <w:t>Ол үшін ү</w:t>
      </w:r>
      <w:r w:rsidR="002C4846" w:rsidRPr="00E5036F">
        <w:rPr>
          <w:rFonts w:ascii="Times New Roman" w:eastAsia="TimesNewRomanPSMT" w:hAnsi="Times New Roman"/>
          <w:sz w:val="28"/>
          <w:szCs w:val="28"/>
          <w:lang w:val="kk-KZ"/>
        </w:rPr>
        <w:t>лгінің ~200 мг бөлігі ұяшыққа орналастырыл</w:t>
      </w:r>
      <w:r w:rsidR="00512AA1">
        <w:rPr>
          <w:rFonts w:ascii="Times New Roman" w:eastAsia="TimesNewRomanPSMT" w:hAnsi="Times New Roman"/>
          <w:sz w:val="28"/>
          <w:szCs w:val="28"/>
          <w:lang w:val="kk-KZ"/>
        </w:rPr>
        <w:t>ып,</w:t>
      </w:r>
      <w:r w:rsidR="002C4846" w:rsidRPr="00E5036F">
        <w:rPr>
          <w:rFonts w:ascii="Times New Roman" w:eastAsia="TimesNewRomanPSMT" w:hAnsi="Times New Roman"/>
          <w:sz w:val="28"/>
          <w:szCs w:val="28"/>
          <w:lang w:val="kk-KZ"/>
        </w:rPr>
        <w:t xml:space="preserve"> тұрақты эвакуациямен ~ 220-250</w:t>
      </w:r>
      <w:r w:rsidR="00512AA1">
        <w:rPr>
          <w:rFonts w:ascii="Times New Roman" w:eastAsia="TimesNewRomanPSMT" w:hAnsi="Times New Roman"/>
          <w:sz w:val="28"/>
          <w:szCs w:val="28"/>
          <w:vertAlign w:val="superscript"/>
          <w:lang w:val="kk-KZ"/>
        </w:rPr>
        <w:t>0</w:t>
      </w:r>
      <w:r w:rsidR="00512AA1">
        <w:rPr>
          <w:rFonts w:ascii="Times New Roman" w:eastAsia="TimesNewRomanPSMT" w:hAnsi="Times New Roman"/>
          <w:sz w:val="28"/>
          <w:szCs w:val="28"/>
          <w:lang w:val="kk-KZ"/>
        </w:rPr>
        <w:t xml:space="preserve">С </w:t>
      </w:r>
      <w:r w:rsidR="002C4846" w:rsidRPr="00E5036F">
        <w:rPr>
          <w:rFonts w:ascii="Times New Roman" w:eastAsia="TimesNewRomanPSMT" w:hAnsi="Times New Roman"/>
          <w:sz w:val="28"/>
          <w:szCs w:val="28"/>
          <w:lang w:val="kk-KZ"/>
        </w:rPr>
        <w:t>температурасында үш сағат бойы қыздырыл</w:t>
      </w:r>
      <w:r w:rsidR="00512AA1">
        <w:rPr>
          <w:rFonts w:ascii="Times New Roman" w:eastAsia="TimesNewRomanPSMT" w:hAnsi="Times New Roman"/>
          <w:sz w:val="28"/>
          <w:szCs w:val="28"/>
          <w:lang w:val="kk-KZ"/>
        </w:rPr>
        <w:t>а</w:t>
      </w:r>
      <w:r w:rsidR="002C4846" w:rsidRPr="00E5036F">
        <w:rPr>
          <w:rFonts w:ascii="Times New Roman" w:eastAsia="TimesNewRomanPSMT" w:hAnsi="Times New Roman"/>
          <w:sz w:val="28"/>
          <w:szCs w:val="28"/>
          <w:lang w:val="kk-KZ"/>
        </w:rPr>
        <w:t xml:space="preserve">ды. </w:t>
      </w:r>
      <w:r w:rsidR="00512AA1">
        <w:rPr>
          <w:rFonts w:ascii="Times New Roman" w:eastAsia="TimesNewRomanPSMT" w:hAnsi="Times New Roman"/>
          <w:sz w:val="28"/>
          <w:szCs w:val="28"/>
          <w:lang w:val="kk-KZ"/>
        </w:rPr>
        <w:t>Ү</w:t>
      </w:r>
      <w:r w:rsidR="002C4846" w:rsidRPr="00E5036F">
        <w:rPr>
          <w:rFonts w:ascii="Times New Roman" w:eastAsia="TimesNewRomanPSMT" w:hAnsi="Times New Roman"/>
          <w:sz w:val="28"/>
          <w:szCs w:val="28"/>
          <w:lang w:val="kk-KZ"/>
        </w:rPr>
        <w:t>лгіні тазалау (газсыздандыру) процедурасы</w:t>
      </w:r>
      <w:r w:rsidR="00512AA1">
        <w:rPr>
          <w:rFonts w:ascii="Times New Roman" w:eastAsia="TimesNewRomanPSMT" w:hAnsi="Times New Roman"/>
          <w:sz w:val="28"/>
          <w:szCs w:val="28"/>
          <w:lang w:val="kk-KZ"/>
        </w:rPr>
        <w:t xml:space="preserve"> аяқталған соң т</w:t>
      </w:r>
      <w:r w:rsidR="002C4846" w:rsidRPr="00E5036F">
        <w:rPr>
          <w:rFonts w:ascii="Times New Roman" w:hAnsi="Times New Roman"/>
          <w:sz w:val="28"/>
          <w:szCs w:val="28"/>
          <w:lang w:val="kk-KZ" w:eastAsia="ru-RU"/>
        </w:rPr>
        <w:t>ұрақты температурада (адсорбция изотермасы) V-ның p-қа тәуелділігін анықтау үшін адсорбент (үлгі) 200 - 300°С температур</w:t>
      </w:r>
      <w:r w:rsidR="000203F3" w:rsidRPr="00E5036F">
        <w:rPr>
          <w:rFonts w:ascii="Times New Roman" w:hAnsi="Times New Roman"/>
          <w:sz w:val="28"/>
          <w:szCs w:val="28"/>
          <w:lang w:val="kk-KZ" w:eastAsia="ru-RU"/>
        </w:rPr>
        <w:t xml:space="preserve">ада вакуумде газсыздандырылады. </w:t>
      </w:r>
      <w:r w:rsidR="000537BC" w:rsidRPr="00E5036F">
        <w:rPr>
          <w:rFonts w:ascii="Times New Roman" w:hAnsi="Times New Roman"/>
          <w:sz w:val="28"/>
          <w:szCs w:val="28"/>
          <w:lang w:val="kk-KZ" w:eastAsia="ru-RU"/>
        </w:rPr>
        <w:t>Меншікті беттік ауданын өлшеу</w:t>
      </w:r>
      <w:r w:rsidR="00512AA1">
        <w:rPr>
          <w:rFonts w:ascii="Times New Roman" w:hAnsi="Times New Roman"/>
          <w:sz w:val="28"/>
          <w:szCs w:val="28"/>
          <w:lang w:val="kk-KZ" w:eastAsia="ru-RU"/>
        </w:rPr>
        <w:t xml:space="preserve"> </w:t>
      </w:r>
      <w:r w:rsidR="000537BC" w:rsidRPr="00E5036F">
        <w:rPr>
          <w:rFonts w:ascii="Times New Roman" w:hAnsi="Times New Roman"/>
          <w:sz w:val="28"/>
          <w:szCs w:val="28"/>
          <w:lang w:val="kk-KZ"/>
        </w:rPr>
        <w:t>Брунауэр-Эммет-Теллер</w:t>
      </w:r>
      <w:r w:rsidR="007A6A26" w:rsidRPr="00E5036F">
        <w:rPr>
          <w:rFonts w:ascii="Times New Roman" w:hAnsi="Times New Roman"/>
          <w:sz w:val="28"/>
          <w:szCs w:val="28"/>
          <w:lang w:val="kk-KZ"/>
        </w:rPr>
        <w:t xml:space="preserve"> (БЭТ) әдістемесімен есепте</w:t>
      </w:r>
      <w:r w:rsidR="00512AA1">
        <w:rPr>
          <w:rFonts w:ascii="Times New Roman" w:hAnsi="Times New Roman"/>
          <w:sz w:val="28"/>
          <w:szCs w:val="28"/>
          <w:lang w:val="kk-KZ"/>
        </w:rPr>
        <w:t>лді</w:t>
      </w:r>
      <w:r w:rsidR="000537BC" w:rsidRPr="00E5036F">
        <w:rPr>
          <w:rFonts w:ascii="Times New Roman" w:hAnsi="Times New Roman"/>
          <w:sz w:val="28"/>
          <w:szCs w:val="28"/>
          <w:lang w:val="kk-KZ"/>
        </w:rPr>
        <w:t xml:space="preserve">. Кеуектің жалпы көлемі мен </w:t>
      </w:r>
      <w:r w:rsidR="00512AA1">
        <w:rPr>
          <w:rFonts w:ascii="Times New Roman" w:hAnsi="Times New Roman"/>
          <w:sz w:val="28"/>
          <w:szCs w:val="28"/>
          <w:lang w:val="kk-KZ"/>
        </w:rPr>
        <w:t>өлшемдері</w:t>
      </w:r>
      <w:r w:rsidR="000537BC" w:rsidRPr="00E5036F">
        <w:rPr>
          <w:rFonts w:ascii="Times New Roman" w:hAnsi="Times New Roman"/>
          <w:sz w:val="28"/>
          <w:szCs w:val="28"/>
          <w:lang w:val="kk-KZ"/>
        </w:rPr>
        <w:t xml:space="preserve"> бойынша таралымын десорбциялық изотерма қисық сызығы арқылы </w:t>
      </w:r>
      <w:r w:rsidR="000537BC" w:rsidRPr="00E5036F">
        <w:rPr>
          <w:rFonts w:ascii="Times New Roman" w:hAnsi="Times New Roman"/>
          <w:color w:val="000000"/>
          <w:sz w:val="28"/>
          <w:szCs w:val="28"/>
          <w:lang w:val="kk-KZ"/>
        </w:rPr>
        <w:t>Баррет-Джойнер-Халенд</w:t>
      </w:r>
      <w:r w:rsidR="000537BC" w:rsidRPr="00E5036F">
        <w:rPr>
          <w:rFonts w:ascii="Times New Roman" w:hAnsi="Times New Roman"/>
          <w:sz w:val="28"/>
          <w:szCs w:val="28"/>
          <w:lang w:val="kk-KZ"/>
        </w:rPr>
        <w:t xml:space="preserve"> (</w:t>
      </w:r>
      <w:r w:rsidR="000537BC" w:rsidRPr="00E5036F">
        <w:rPr>
          <w:rFonts w:ascii="Times New Roman" w:hAnsi="Times New Roman"/>
          <w:bCs/>
          <w:sz w:val="28"/>
          <w:szCs w:val="28"/>
          <w:lang w:val="kk-KZ"/>
        </w:rPr>
        <w:t>БДХ</w:t>
      </w:r>
      <w:r w:rsidR="000537BC" w:rsidRPr="00E5036F">
        <w:rPr>
          <w:rFonts w:ascii="Times New Roman" w:hAnsi="Times New Roman"/>
          <w:sz w:val="28"/>
          <w:szCs w:val="28"/>
          <w:lang w:val="kk-KZ"/>
        </w:rPr>
        <w:t>) әдістемесі</w:t>
      </w:r>
      <w:r w:rsidR="00512AA1">
        <w:rPr>
          <w:rFonts w:ascii="Times New Roman" w:hAnsi="Times New Roman"/>
          <w:sz w:val="28"/>
          <w:szCs w:val="28"/>
          <w:lang w:val="kk-KZ"/>
        </w:rPr>
        <w:t>н</w:t>
      </w:r>
      <w:r w:rsidR="00F74874" w:rsidRPr="00E5036F">
        <w:rPr>
          <w:rFonts w:ascii="Times New Roman" w:hAnsi="Times New Roman"/>
          <w:sz w:val="28"/>
          <w:szCs w:val="28"/>
          <w:lang w:val="kk-KZ"/>
        </w:rPr>
        <w:t xml:space="preserve"> қолдан</w:t>
      </w:r>
      <w:r w:rsidR="00512AA1">
        <w:rPr>
          <w:rFonts w:ascii="Times New Roman" w:hAnsi="Times New Roman"/>
          <w:sz w:val="28"/>
          <w:szCs w:val="28"/>
          <w:lang w:val="kk-KZ"/>
        </w:rPr>
        <w:t>у арқылы анықталды</w:t>
      </w:r>
      <w:r w:rsidR="000537BC" w:rsidRPr="00E5036F">
        <w:rPr>
          <w:rFonts w:ascii="Times New Roman" w:hAnsi="Times New Roman"/>
          <w:sz w:val="28"/>
          <w:szCs w:val="28"/>
          <w:lang w:val="kk-KZ"/>
        </w:rPr>
        <w:t xml:space="preserve">. </w:t>
      </w:r>
    </w:p>
    <w:p w14:paraId="3D571ADF" w14:textId="77777777" w:rsidR="008B7C8C" w:rsidRDefault="000537BC" w:rsidP="00B03D29">
      <w:pPr>
        <w:spacing w:after="0" w:line="240" w:lineRule="auto"/>
        <w:ind w:firstLine="709"/>
        <w:jc w:val="both"/>
        <w:rPr>
          <w:rFonts w:ascii="Times New Roman" w:hAnsi="Times New Roman"/>
          <w:bCs/>
          <w:sz w:val="28"/>
          <w:szCs w:val="28"/>
          <w:lang w:val="kk-KZ"/>
        </w:rPr>
      </w:pPr>
      <w:r w:rsidRPr="00E5036F">
        <w:rPr>
          <w:rFonts w:ascii="Times New Roman" w:hAnsi="Times New Roman"/>
          <w:bCs/>
          <w:sz w:val="28"/>
          <w:szCs w:val="28"/>
          <w:lang w:val="kk-KZ"/>
        </w:rPr>
        <w:t xml:space="preserve">БДХ әдісі материалдардағы кеуек көлемдерінің размерлері бойынша таралымының адсорбциялық және десорбциялық изотермасы бойынша қисықтарын тұрғызу үшін қолданылады. Әдіс негізінде кеуектердің цилиндр </w:t>
      </w:r>
      <w:r w:rsidRPr="00E5036F">
        <w:rPr>
          <w:rFonts w:ascii="Times New Roman" w:hAnsi="Times New Roman"/>
          <w:bCs/>
          <w:sz w:val="28"/>
          <w:szCs w:val="28"/>
          <w:lang w:val="kk-KZ"/>
        </w:rPr>
        <w:lastRenderedPageBreak/>
        <w:t>формалы болуы және кеуектер радиустарының мөлшері Кельвин радиусы мен кеуектер қабырғасындағы адсорбцияланған қабыршықтар қалыңдықтарының қосындысына тең деген ықтималдылық арқылы</w:t>
      </w:r>
      <w:r w:rsidR="00823C71" w:rsidRPr="00E5036F">
        <w:rPr>
          <w:rFonts w:ascii="Times New Roman" w:hAnsi="Times New Roman"/>
          <w:bCs/>
          <w:sz w:val="28"/>
          <w:szCs w:val="28"/>
          <w:lang w:val="kk-KZ"/>
        </w:rPr>
        <w:t xml:space="preserve"> алынды. </w:t>
      </w:r>
    </w:p>
    <w:p w14:paraId="51AEB307" w14:textId="77777777" w:rsidR="004D0FC7" w:rsidRPr="0048158D" w:rsidRDefault="00C81449" w:rsidP="00512AA1">
      <w:pPr>
        <w:spacing w:before="120" w:after="120" w:line="240" w:lineRule="auto"/>
        <w:ind w:firstLine="709"/>
        <w:rPr>
          <w:rFonts w:ascii="Times New Roman" w:hAnsi="Times New Roman"/>
          <w:sz w:val="28"/>
          <w:szCs w:val="28"/>
          <w:lang w:val="kk-KZ"/>
        </w:rPr>
      </w:pPr>
      <w:r w:rsidRPr="0048158D">
        <w:rPr>
          <w:rFonts w:ascii="Times New Roman" w:hAnsi="Times New Roman"/>
          <w:sz w:val="28"/>
          <w:szCs w:val="28"/>
          <w:lang w:val="kk-KZ"/>
        </w:rPr>
        <w:t>2.8.8 Ядролық магнитті резонанс (ЯМР) әдісі</w:t>
      </w:r>
    </w:p>
    <w:p w14:paraId="32EB2385" w14:textId="17087351" w:rsidR="00842BEE" w:rsidRDefault="004D0FC7" w:rsidP="006C09CE">
      <w:pPr>
        <w:spacing w:after="0" w:line="240" w:lineRule="auto"/>
        <w:ind w:firstLine="709"/>
        <w:jc w:val="both"/>
        <w:rPr>
          <w:rFonts w:ascii="Times New Roman" w:hAnsi="Times New Roman"/>
          <w:sz w:val="28"/>
          <w:szCs w:val="28"/>
          <w:lang w:val="kk-KZ"/>
        </w:rPr>
      </w:pPr>
      <w:r w:rsidRPr="0048158D">
        <w:rPr>
          <w:rFonts w:ascii="Times New Roman" w:hAnsi="Times New Roman"/>
          <w:sz w:val="28"/>
          <w:szCs w:val="28"/>
          <w:lang w:val="kk-KZ"/>
        </w:rPr>
        <w:t>1H ЯМР спектрлері еріткіштері C</w:t>
      </w:r>
      <w:r w:rsidRPr="0048158D">
        <w:rPr>
          <w:rFonts w:ascii="Times New Roman" w:hAnsi="Times New Roman"/>
          <w:sz w:val="28"/>
          <w:szCs w:val="28"/>
          <w:vertAlign w:val="subscript"/>
          <w:lang w:val="kk-KZ"/>
        </w:rPr>
        <w:t>6</w:t>
      </w:r>
      <w:r w:rsidRPr="0048158D">
        <w:rPr>
          <w:rFonts w:ascii="Times New Roman" w:hAnsi="Times New Roman"/>
          <w:sz w:val="28"/>
          <w:szCs w:val="28"/>
          <w:lang w:val="kk-KZ"/>
        </w:rPr>
        <w:t>D</w:t>
      </w:r>
      <w:r w:rsidRPr="0048158D">
        <w:rPr>
          <w:rFonts w:ascii="Times New Roman" w:hAnsi="Times New Roman"/>
          <w:sz w:val="28"/>
          <w:szCs w:val="28"/>
          <w:vertAlign w:val="subscript"/>
          <w:lang w:val="kk-KZ"/>
        </w:rPr>
        <w:t>6</w:t>
      </w:r>
      <w:r w:rsidRPr="0048158D">
        <w:rPr>
          <w:rFonts w:ascii="Times New Roman" w:hAnsi="Times New Roman"/>
          <w:sz w:val="28"/>
          <w:szCs w:val="28"/>
          <w:lang w:val="kk-KZ"/>
        </w:rPr>
        <w:t xml:space="preserve"> (хлорбензол үшін) және DMSO-D</w:t>
      </w:r>
      <w:r w:rsidRPr="0048158D">
        <w:rPr>
          <w:rFonts w:ascii="Times New Roman" w:hAnsi="Times New Roman"/>
          <w:sz w:val="28"/>
          <w:szCs w:val="28"/>
          <w:vertAlign w:val="subscript"/>
          <w:lang w:val="kk-KZ"/>
        </w:rPr>
        <w:t>6</w:t>
      </w:r>
      <w:r w:rsidRPr="0048158D">
        <w:rPr>
          <w:rFonts w:ascii="Times New Roman" w:hAnsi="Times New Roman"/>
          <w:sz w:val="28"/>
          <w:szCs w:val="28"/>
          <w:lang w:val="kk-KZ"/>
        </w:rPr>
        <w:t xml:space="preserve"> (бензол үшін) 500 МГц жұмыс жиілігімен Avance III 500 МГц спектрометрінде (Bruker BioSpin, Германия) </w:t>
      </w:r>
      <w:r w:rsidR="00AB0E5C" w:rsidRPr="0048158D">
        <w:rPr>
          <w:rFonts w:ascii="Times New Roman" w:hAnsi="Times New Roman"/>
          <w:sz w:val="28"/>
          <w:szCs w:val="28"/>
          <w:lang w:val="kk-KZ"/>
        </w:rPr>
        <w:t>түсірілді</w:t>
      </w:r>
      <w:r w:rsidRPr="0048158D">
        <w:rPr>
          <w:rFonts w:ascii="Times New Roman" w:hAnsi="Times New Roman"/>
          <w:sz w:val="28"/>
          <w:szCs w:val="28"/>
          <w:lang w:val="kk-KZ"/>
        </w:rPr>
        <w:t>.</w:t>
      </w:r>
    </w:p>
    <w:p w14:paraId="01BE64DC" w14:textId="77777777" w:rsidR="00E206D5" w:rsidRPr="00C81449" w:rsidRDefault="00C81449" w:rsidP="00512AA1">
      <w:pPr>
        <w:spacing w:before="200" w:line="240" w:lineRule="auto"/>
        <w:ind w:firstLine="709"/>
        <w:rPr>
          <w:rFonts w:ascii="Times New Roman" w:hAnsi="Times New Roman"/>
          <w:b/>
          <w:sz w:val="28"/>
          <w:szCs w:val="28"/>
          <w:lang w:val="kk-KZ"/>
        </w:rPr>
      </w:pPr>
      <w:r w:rsidRPr="00602995">
        <w:rPr>
          <w:rFonts w:ascii="Times New Roman" w:hAnsi="Times New Roman"/>
          <w:sz w:val="28"/>
          <w:szCs w:val="28"/>
          <w:lang w:val="kk-KZ"/>
        </w:rPr>
        <w:t xml:space="preserve">2.8.9 </w:t>
      </w:r>
      <w:r w:rsidRPr="00602995">
        <w:rPr>
          <w:rFonts w:ascii="Times New Roman" w:eastAsia="QuantAntiquaBoldItalic" w:hAnsi="Times New Roman"/>
          <w:sz w:val="28"/>
          <w:szCs w:val="28"/>
          <w:lang w:val="kk-KZ"/>
        </w:rPr>
        <w:t>Газ хроматографиялық анализ</w:t>
      </w:r>
    </w:p>
    <w:p w14:paraId="0030009A" w14:textId="77777777" w:rsidR="00602995" w:rsidRDefault="00C81449" w:rsidP="007F1624">
      <w:pPr>
        <w:spacing w:after="0" w:line="240" w:lineRule="auto"/>
        <w:ind w:firstLine="709"/>
        <w:jc w:val="both"/>
        <w:rPr>
          <w:rFonts w:ascii="Times New Roman" w:hAnsi="Times New Roman"/>
          <w:b/>
          <w:sz w:val="28"/>
          <w:szCs w:val="28"/>
          <w:lang w:val="kk-KZ"/>
        </w:rPr>
      </w:pPr>
      <w:r w:rsidRPr="00E5036F">
        <w:rPr>
          <w:rFonts w:ascii="Times New Roman" w:hAnsi="Times New Roman"/>
          <w:sz w:val="28"/>
          <w:szCs w:val="28"/>
          <w:lang w:val="kk-KZ"/>
        </w:rPr>
        <w:t xml:space="preserve">ПХБ </w:t>
      </w:r>
      <w:r w:rsidR="00E43F4F">
        <w:rPr>
          <w:rFonts w:ascii="Times New Roman" w:hAnsi="Times New Roman"/>
          <w:sz w:val="28"/>
          <w:szCs w:val="28"/>
          <w:lang w:val="kk-KZ"/>
        </w:rPr>
        <w:t xml:space="preserve">және хлорбензол </w:t>
      </w:r>
      <w:r w:rsidRPr="00E5036F">
        <w:rPr>
          <w:rFonts w:ascii="Times New Roman" w:hAnsi="Times New Roman"/>
          <w:sz w:val="28"/>
          <w:szCs w:val="28"/>
          <w:lang w:val="kk-KZ"/>
        </w:rPr>
        <w:t>идентификациясы Agilent 7890A/5975C газ хроматографиясында төрт полюсті масс-спектрометр детекторымен (GC-MS) 70 эВ электрон энергиясында орындалды. GC-MS параметрлері мен жұмыс реж</w:t>
      </w:r>
      <w:r w:rsidR="00512AA1">
        <w:rPr>
          <w:rFonts w:ascii="Times New Roman" w:hAnsi="Times New Roman"/>
          <w:sz w:val="28"/>
          <w:szCs w:val="28"/>
          <w:lang w:val="kk-KZ"/>
        </w:rPr>
        <w:t>и</w:t>
      </w:r>
      <w:r w:rsidRPr="00E5036F">
        <w:rPr>
          <w:rFonts w:ascii="Times New Roman" w:hAnsi="Times New Roman"/>
          <w:sz w:val="28"/>
          <w:szCs w:val="28"/>
          <w:lang w:val="kk-KZ"/>
        </w:rPr>
        <w:t xml:space="preserve">мі төмендегідей болды: HP-5MS кварц капиллярлық колонка (30м x 0,25 мм x 0, 25 мкм); </w:t>
      </w:r>
      <w:r w:rsidR="00512AA1">
        <w:rPr>
          <w:rFonts w:ascii="Times New Roman" w:hAnsi="Times New Roman"/>
          <w:sz w:val="28"/>
          <w:szCs w:val="28"/>
          <w:lang w:val="kk-KZ"/>
        </w:rPr>
        <w:t>т</w:t>
      </w:r>
      <w:r w:rsidRPr="00E5036F">
        <w:rPr>
          <w:rFonts w:ascii="Times New Roman" w:hAnsi="Times New Roman"/>
          <w:sz w:val="28"/>
          <w:szCs w:val="28"/>
          <w:lang w:val="kk-KZ"/>
        </w:rPr>
        <w:t>асымалдаушы газ гелий, ағынның жылдамдығы 1:50 бөлінуімен 1,0 см</w:t>
      </w:r>
      <w:r w:rsidRPr="00512AA1">
        <w:rPr>
          <w:rFonts w:ascii="Times New Roman" w:hAnsi="Times New Roman"/>
          <w:sz w:val="28"/>
          <w:szCs w:val="28"/>
          <w:vertAlign w:val="superscript"/>
          <w:lang w:val="kk-KZ"/>
        </w:rPr>
        <w:t>3</w:t>
      </w:r>
      <w:r w:rsidRPr="00E5036F">
        <w:rPr>
          <w:rFonts w:ascii="Times New Roman" w:hAnsi="Times New Roman"/>
          <w:sz w:val="28"/>
          <w:szCs w:val="28"/>
          <w:lang w:val="kk-KZ"/>
        </w:rPr>
        <w:t>/мин түтік арқылы өте</w:t>
      </w:r>
      <w:r w:rsidR="00512AA1">
        <w:rPr>
          <w:rFonts w:ascii="Times New Roman" w:hAnsi="Times New Roman"/>
          <w:sz w:val="28"/>
          <w:szCs w:val="28"/>
          <w:lang w:val="kk-KZ"/>
        </w:rPr>
        <w:t>ді</w:t>
      </w:r>
      <w:r w:rsidRPr="00E5036F">
        <w:rPr>
          <w:rFonts w:ascii="Times New Roman" w:hAnsi="Times New Roman"/>
          <w:sz w:val="28"/>
          <w:szCs w:val="28"/>
          <w:lang w:val="kk-KZ"/>
        </w:rPr>
        <w:t>. Колоннаның температурасы: 40</w:t>
      </w:r>
      <w:r w:rsidR="00512AA1" w:rsidRPr="00512AA1">
        <w:rPr>
          <w:rFonts w:ascii="Times New Roman" w:hAnsi="Times New Roman"/>
          <w:sz w:val="28"/>
          <w:szCs w:val="28"/>
          <w:vertAlign w:val="superscript"/>
          <w:lang w:val="kk-KZ"/>
        </w:rPr>
        <w:t>0</w:t>
      </w:r>
      <w:r w:rsidRPr="00E5036F">
        <w:rPr>
          <w:rFonts w:ascii="Times New Roman" w:hAnsi="Times New Roman"/>
          <w:sz w:val="28"/>
          <w:szCs w:val="28"/>
          <w:lang w:val="kk-KZ"/>
        </w:rPr>
        <w:t>C (экспозиция 3 мин), ол 10</w:t>
      </w:r>
      <w:r w:rsidR="00512AA1" w:rsidRPr="00512AA1">
        <w:rPr>
          <w:rFonts w:ascii="Times New Roman" w:hAnsi="Times New Roman"/>
          <w:sz w:val="28"/>
          <w:szCs w:val="28"/>
          <w:vertAlign w:val="superscript"/>
          <w:lang w:val="kk-KZ"/>
        </w:rPr>
        <w:t>0</w:t>
      </w:r>
      <w:r w:rsidRPr="00E5036F">
        <w:rPr>
          <w:rFonts w:ascii="Times New Roman" w:hAnsi="Times New Roman"/>
          <w:sz w:val="28"/>
          <w:szCs w:val="28"/>
          <w:lang w:val="kk-KZ"/>
        </w:rPr>
        <w:t>C/мин-ден 290°C-қа дейін (30 мин) қойылды, буландырғыштың, төртполюстің және өтпелі камераның температуралары сәйкесінше 230°C, 250°C, 150°C және 280°C болды.</w:t>
      </w:r>
      <w:r w:rsidR="00602995">
        <w:rPr>
          <w:rFonts w:ascii="Times New Roman" w:hAnsi="Times New Roman"/>
          <w:b/>
          <w:sz w:val="28"/>
          <w:szCs w:val="28"/>
          <w:lang w:val="kk-KZ"/>
        </w:rPr>
        <w:br w:type="page"/>
      </w:r>
    </w:p>
    <w:p w14:paraId="4C93BBA9" w14:textId="77777777" w:rsidR="008B7C8C" w:rsidRPr="00B529C0" w:rsidRDefault="008B7C8C" w:rsidP="000121E0">
      <w:pPr>
        <w:spacing w:after="0" w:line="240" w:lineRule="auto"/>
        <w:ind w:firstLine="709"/>
        <w:jc w:val="both"/>
        <w:rPr>
          <w:rFonts w:ascii="Times New Roman" w:hAnsi="Times New Roman"/>
          <w:sz w:val="28"/>
          <w:szCs w:val="28"/>
          <w:lang w:val="kk-KZ"/>
        </w:rPr>
      </w:pPr>
      <w:r w:rsidRPr="00B529C0">
        <w:rPr>
          <w:rFonts w:ascii="Times New Roman" w:hAnsi="Times New Roman"/>
          <w:sz w:val="28"/>
          <w:szCs w:val="28"/>
          <w:lang w:val="kk-KZ"/>
        </w:rPr>
        <w:lastRenderedPageBreak/>
        <w:t xml:space="preserve">3. </w:t>
      </w:r>
      <w:r w:rsidR="00C81449" w:rsidRPr="00B529C0">
        <w:rPr>
          <w:rFonts w:ascii="Times New Roman" w:hAnsi="Times New Roman"/>
          <w:sz w:val="28"/>
          <w:szCs w:val="28"/>
          <w:lang w:val="kk-KZ"/>
        </w:rPr>
        <w:t>ЗЕРТТЕУ НӘТИЖЕЛЕРІ ЖӘНЕ ОЛАРДЫ ТАЛҚЫЛАУ</w:t>
      </w:r>
    </w:p>
    <w:p w14:paraId="5A931735" w14:textId="77777777" w:rsidR="00602995" w:rsidRDefault="00602995" w:rsidP="001042D2">
      <w:pPr>
        <w:spacing w:after="0" w:line="240" w:lineRule="auto"/>
        <w:ind w:firstLine="709"/>
        <w:jc w:val="both"/>
        <w:rPr>
          <w:rFonts w:ascii="Times New Roman" w:hAnsi="Times New Roman"/>
          <w:sz w:val="28"/>
          <w:szCs w:val="28"/>
          <w:highlight w:val="yellow"/>
          <w:lang w:val="kk-KZ"/>
        </w:rPr>
      </w:pPr>
    </w:p>
    <w:p w14:paraId="6754CB96" w14:textId="4CE3CB5D" w:rsidR="00B529C0" w:rsidRPr="008E1762" w:rsidRDefault="008909E2" w:rsidP="008E1762">
      <w:pPr>
        <w:spacing w:before="120" w:after="120" w:line="240" w:lineRule="auto"/>
        <w:ind w:firstLine="709"/>
        <w:jc w:val="both"/>
        <w:rPr>
          <w:rFonts w:ascii="Times New Roman" w:hAnsi="Times New Roman"/>
          <w:b/>
          <w:sz w:val="28"/>
          <w:szCs w:val="28"/>
          <w:lang w:val="kk-KZ"/>
        </w:rPr>
      </w:pPr>
      <w:r>
        <w:rPr>
          <w:rFonts w:ascii="Times New Roman" w:hAnsi="Times New Roman"/>
          <w:sz w:val="28"/>
          <w:szCs w:val="28"/>
          <w:lang w:val="kk-KZ"/>
        </w:rPr>
        <w:t>Аталмыш</w:t>
      </w:r>
      <w:r w:rsidR="00B529C0">
        <w:rPr>
          <w:rFonts w:ascii="Times New Roman" w:hAnsi="Times New Roman"/>
          <w:sz w:val="28"/>
          <w:szCs w:val="28"/>
          <w:lang w:val="kk-KZ"/>
        </w:rPr>
        <w:t xml:space="preserve"> бөлімде бастапқы </w:t>
      </w:r>
      <w:r w:rsidR="00B529C0" w:rsidRPr="006D278B">
        <w:rPr>
          <w:rFonts w:ascii="Times New Roman" w:hAnsi="Times New Roman"/>
          <w:sz w:val="28"/>
          <w:szCs w:val="28"/>
          <w:lang w:val="kk-KZ"/>
        </w:rPr>
        <w:t>БАУ-А</w:t>
      </w:r>
      <w:r w:rsidR="00B529C0">
        <w:rPr>
          <w:rFonts w:ascii="Times New Roman" w:hAnsi="Times New Roman"/>
          <w:sz w:val="28"/>
          <w:szCs w:val="28"/>
          <w:lang w:val="kk-KZ"/>
        </w:rPr>
        <w:t xml:space="preserve"> (АС</w:t>
      </w:r>
      <w:r w:rsidR="00B529C0" w:rsidRPr="006D278B">
        <w:rPr>
          <w:rFonts w:ascii="Times New Roman" w:hAnsi="Times New Roman"/>
          <w:sz w:val="28"/>
          <w:szCs w:val="28"/>
          <w:lang w:val="kk-KZ"/>
        </w:rPr>
        <w:t xml:space="preserve">) </w:t>
      </w:r>
      <w:r w:rsidR="00B529C0">
        <w:rPr>
          <w:rFonts w:ascii="Times New Roman" w:hAnsi="Times New Roman"/>
          <w:sz w:val="28"/>
          <w:szCs w:val="28"/>
          <w:lang w:val="kk-KZ"/>
        </w:rPr>
        <w:t>мен</w:t>
      </w:r>
      <w:r w:rsidR="00B529C0" w:rsidRPr="00E5036F">
        <w:rPr>
          <w:rFonts w:ascii="Times New Roman" w:hAnsi="Times New Roman"/>
          <w:sz w:val="28"/>
          <w:szCs w:val="28"/>
          <w:lang w:val="kk-KZ"/>
        </w:rPr>
        <w:t xml:space="preserve"> </w:t>
      </w:r>
      <w:r w:rsidR="00B529C0" w:rsidRPr="006D278B">
        <w:rPr>
          <w:rFonts w:ascii="Times New Roman" w:hAnsi="Times New Roman"/>
          <w:sz w:val="28"/>
          <w:szCs w:val="28"/>
          <w:lang w:val="kk-KZ"/>
        </w:rPr>
        <w:t>модификацияланған БАУ-А (АС</w:t>
      </w:r>
      <w:r w:rsidR="00B529C0" w:rsidRPr="004D147A">
        <w:rPr>
          <w:rFonts w:ascii="Times New Roman" w:hAnsi="Times New Roman"/>
          <w:sz w:val="28"/>
          <w:szCs w:val="28"/>
          <w:vertAlign w:val="subscript"/>
          <w:lang w:val="kk-KZ"/>
        </w:rPr>
        <w:t>m</w:t>
      </w:r>
      <w:r w:rsidR="00B529C0" w:rsidRPr="006D278B">
        <w:rPr>
          <w:rFonts w:ascii="Times New Roman" w:hAnsi="Times New Roman"/>
          <w:sz w:val="28"/>
          <w:szCs w:val="28"/>
          <w:lang w:val="kk-KZ"/>
        </w:rPr>
        <w:t xml:space="preserve">) </w:t>
      </w:r>
      <w:r w:rsidR="00B529C0">
        <w:rPr>
          <w:rFonts w:ascii="Times New Roman" w:hAnsi="Times New Roman"/>
          <w:sz w:val="28"/>
          <w:szCs w:val="28"/>
          <w:lang w:val="kk-KZ"/>
        </w:rPr>
        <w:t xml:space="preserve">және </w:t>
      </w:r>
      <w:r w:rsidR="00B529C0" w:rsidRPr="006D278B">
        <w:rPr>
          <w:rFonts w:ascii="Times New Roman" w:hAnsi="Times New Roman"/>
          <w:sz w:val="28"/>
          <w:szCs w:val="28"/>
          <w:lang w:val="kk-KZ"/>
        </w:rPr>
        <w:t>тасымалдағыш</w:t>
      </w:r>
      <w:r w:rsidR="00AC5FD4">
        <w:rPr>
          <w:rFonts w:ascii="Times New Roman" w:hAnsi="Times New Roman"/>
          <w:sz w:val="28"/>
          <w:szCs w:val="28"/>
          <w:lang w:val="kk-KZ"/>
        </w:rPr>
        <w:t>ына</w:t>
      </w:r>
      <w:r w:rsidR="00B529C0">
        <w:rPr>
          <w:rFonts w:ascii="Times New Roman" w:hAnsi="Times New Roman"/>
          <w:sz w:val="28"/>
          <w:szCs w:val="28"/>
          <w:lang w:val="kk-KZ"/>
        </w:rPr>
        <w:t xml:space="preserve"> </w:t>
      </w:r>
      <w:r w:rsidR="00B529C0" w:rsidRPr="00E5036F">
        <w:rPr>
          <w:rFonts w:ascii="Times New Roman" w:hAnsi="Times New Roman"/>
          <w:sz w:val="28"/>
          <w:szCs w:val="28"/>
          <w:lang w:val="kk-KZ"/>
        </w:rPr>
        <w:t>отырғызылған 10</w:t>
      </w:r>
      <w:r w:rsidR="00B529C0" w:rsidRPr="00E5036F">
        <w:rPr>
          <w:rFonts w:ascii="Times New Roman" w:hAnsi="Times New Roman"/>
          <w:color w:val="000000"/>
          <w:sz w:val="28"/>
          <w:szCs w:val="28"/>
          <w:lang w:val="kk-KZ"/>
        </w:rPr>
        <w:t>Cu/</w:t>
      </w:r>
      <w:r w:rsidR="00B529C0" w:rsidRPr="00E5036F">
        <w:rPr>
          <w:rFonts w:ascii="Times New Roman" w:hAnsi="Times New Roman"/>
          <w:sz w:val="28"/>
          <w:szCs w:val="28"/>
          <w:lang w:val="kk-KZ" w:eastAsia="ru-RU"/>
        </w:rPr>
        <w:t>АС</w:t>
      </w:r>
      <w:r w:rsidR="00B529C0" w:rsidRPr="00E5036F">
        <w:rPr>
          <w:rFonts w:ascii="Times New Roman" w:hAnsi="Times New Roman"/>
          <w:sz w:val="28"/>
          <w:szCs w:val="28"/>
          <w:vertAlign w:val="subscript"/>
          <w:lang w:val="kk-KZ" w:eastAsia="ru-RU"/>
        </w:rPr>
        <w:t>m</w:t>
      </w:r>
      <w:r w:rsidR="00B529C0" w:rsidRPr="00E5036F">
        <w:rPr>
          <w:rFonts w:ascii="Times New Roman" w:hAnsi="Times New Roman"/>
          <w:color w:val="000000"/>
          <w:sz w:val="28"/>
          <w:szCs w:val="28"/>
          <w:lang w:val="kk-KZ"/>
        </w:rPr>
        <w:t>, 10Ni/AC</w:t>
      </w:r>
      <w:r w:rsidR="00B529C0" w:rsidRPr="00E5036F">
        <w:rPr>
          <w:rFonts w:ascii="Times New Roman" w:hAnsi="Times New Roman"/>
          <w:color w:val="000000"/>
          <w:sz w:val="28"/>
          <w:szCs w:val="28"/>
          <w:vertAlign w:val="subscript"/>
          <w:lang w:val="kk-KZ"/>
        </w:rPr>
        <w:t>m</w:t>
      </w:r>
      <w:r w:rsidR="00B529C0" w:rsidRPr="00E5036F">
        <w:rPr>
          <w:rFonts w:ascii="Times New Roman" w:hAnsi="Times New Roman"/>
          <w:color w:val="000000"/>
          <w:sz w:val="28"/>
          <w:szCs w:val="28"/>
          <w:lang w:val="kk-KZ"/>
        </w:rPr>
        <w:t>, 5Pd/AC</w:t>
      </w:r>
      <w:r w:rsidR="00B529C0" w:rsidRPr="00E5036F">
        <w:rPr>
          <w:rFonts w:ascii="Times New Roman" w:hAnsi="Times New Roman"/>
          <w:color w:val="000000"/>
          <w:sz w:val="28"/>
          <w:szCs w:val="28"/>
          <w:vertAlign w:val="subscript"/>
          <w:lang w:val="kk-KZ"/>
        </w:rPr>
        <w:t>m</w:t>
      </w:r>
      <w:r w:rsidR="00B529C0" w:rsidRPr="00E5036F">
        <w:rPr>
          <w:rFonts w:ascii="Times New Roman" w:hAnsi="Times New Roman"/>
          <w:color w:val="000000"/>
          <w:sz w:val="28"/>
          <w:szCs w:val="28"/>
          <w:lang w:val="kk-KZ"/>
        </w:rPr>
        <w:t>, 3Pd-7Cu/AC</w:t>
      </w:r>
      <w:r w:rsidR="00B529C0" w:rsidRPr="00E5036F">
        <w:rPr>
          <w:rFonts w:ascii="Times New Roman" w:hAnsi="Times New Roman"/>
          <w:color w:val="000000"/>
          <w:sz w:val="28"/>
          <w:szCs w:val="28"/>
          <w:vertAlign w:val="subscript"/>
          <w:lang w:val="kk-KZ"/>
        </w:rPr>
        <w:t>m</w:t>
      </w:r>
      <w:r w:rsidR="00B529C0" w:rsidRPr="00E5036F">
        <w:rPr>
          <w:rFonts w:ascii="Times New Roman" w:hAnsi="Times New Roman"/>
          <w:color w:val="000000"/>
          <w:sz w:val="28"/>
          <w:szCs w:val="28"/>
          <w:lang w:val="kk-KZ"/>
        </w:rPr>
        <w:t xml:space="preserve">, </w:t>
      </w:r>
      <w:r w:rsidR="00B529C0">
        <w:rPr>
          <w:rFonts w:ascii="Times New Roman" w:hAnsi="Times New Roman"/>
          <w:color w:val="000000"/>
          <w:sz w:val="28"/>
          <w:szCs w:val="28"/>
          <w:lang w:val="kk-KZ"/>
        </w:rPr>
        <w:t xml:space="preserve">және </w:t>
      </w:r>
      <w:r w:rsidR="00B529C0" w:rsidRPr="00E5036F">
        <w:rPr>
          <w:rFonts w:ascii="Times New Roman" w:hAnsi="Times New Roman"/>
          <w:color w:val="000000"/>
          <w:sz w:val="28"/>
          <w:szCs w:val="28"/>
          <w:lang w:val="kk-KZ"/>
        </w:rPr>
        <w:t>3Pd-7Ni/AC</w:t>
      </w:r>
      <w:r w:rsidR="00B529C0" w:rsidRPr="00E5036F">
        <w:rPr>
          <w:rFonts w:ascii="Times New Roman" w:hAnsi="Times New Roman"/>
          <w:color w:val="000000"/>
          <w:sz w:val="28"/>
          <w:szCs w:val="28"/>
          <w:vertAlign w:val="subscript"/>
          <w:lang w:val="kk-KZ"/>
        </w:rPr>
        <w:t>m</w:t>
      </w:r>
      <w:r w:rsidR="00B529C0" w:rsidRPr="00E5036F">
        <w:rPr>
          <w:rFonts w:ascii="Times New Roman" w:hAnsi="Times New Roman"/>
          <w:sz w:val="28"/>
          <w:szCs w:val="28"/>
          <w:lang w:val="kk-KZ"/>
        </w:rPr>
        <w:t xml:space="preserve"> </w:t>
      </w:r>
      <w:r w:rsidR="00B529C0" w:rsidRPr="00D0399C">
        <w:rPr>
          <w:rFonts w:ascii="Times New Roman" w:hAnsi="Times New Roman"/>
          <w:sz w:val="28"/>
          <w:szCs w:val="28"/>
          <w:lang w:val="kk-KZ"/>
        </w:rPr>
        <w:t>катализаторларының физико-химиялық қасиеттері зерттеліп,</w:t>
      </w:r>
      <w:r w:rsidR="006757BE" w:rsidRPr="00D0399C">
        <w:rPr>
          <w:rFonts w:ascii="Times New Roman" w:hAnsi="Times New Roman"/>
          <w:sz w:val="28"/>
          <w:szCs w:val="28"/>
          <w:lang w:val="kk-KZ"/>
        </w:rPr>
        <w:t xml:space="preserve"> </w:t>
      </w:r>
      <w:r w:rsidR="00B529C0" w:rsidRPr="00D0399C">
        <w:rPr>
          <w:rFonts w:ascii="Times New Roman" w:hAnsi="Times New Roman"/>
          <w:sz w:val="28"/>
          <w:szCs w:val="28"/>
          <w:lang w:val="kk-KZ"/>
        </w:rPr>
        <w:t xml:space="preserve">моно- және биметалдық </w:t>
      </w:r>
      <w:r w:rsidR="00810CF5" w:rsidRPr="00D0399C">
        <w:rPr>
          <w:rFonts w:ascii="Times New Roman" w:hAnsi="Times New Roman"/>
          <w:sz w:val="28"/>
          <w:szCs w:val="28"/>
          <w:lang w:val="kk-KZ"/>
        </w:rPr>
        <w:t>гетерогенді катализаторлар</w:t>
      </w:r>
      <w:r w:rsidR="00D13C70" w:rsidRPr="00D0399C">
        <w:rPr>
          <w:rFonts w:ascii="Times New Roman" w:hAnsi="Times New Roman"/>
          <w:sz w:val="28"/>
          <w:szCs w:val="28"/>
          <w:lang w:val="kk-KZ"/>
        </w:rPr>
        <w:t>дың</w:t>
      </w:r>
      <w:r w:rsidR="00810CF5" w:rsidRPr="00D0399C">
        <w:rPr>
          <w:rFonts w:ascii="Times New Roman" w:hAnsi="Times New Roman"/>
          <w:sz w:val="28"/>
          <w:szCs w:val="28"/>
          <w:lang w:val="kk-KZ"/>
        </w:rPr>
        <w:t xml:space="preserve"> </w:t>
      </w:r>
      <w:r w:rsidR="00B529C0" w:rsidRPr="00D0399C">
        <w:rPr>
          <w:rFonts w:ascii="Times New Roman" w:hAnsi="Times New Roman"/>
          <w:sz w:val="28"/>
          <w:szCs w:val="28"/>
          <w:lang w:val="kk-KZ"/>
        </w:rPr>
        <w:t>ПХБ мен модельдік хлорбензолды дегидрохлорлаудағы белсенділігі сыналды</w:t>
      </w:r>
      <w:r w:rsidR="00A40983" w:rsidRPr="00D0399C">
        <w:rPr>
          <w:rFonts w:ascii="Times New Roman" w:hAnsi="Times New Roman"/>
          <w:sz w:val="28"/>
          <w:szCs w:val="28"/>
          <w:lang w:val="kk-KZ"/>
        </w:rPr>
        <w:t xml:space="preserve">. Зерттеу жұмысының негізгі мақсаты </w:t>
      </w:r>
      <w:r w:rsidR="00F54DBC" w:rsidRPr="00D0399C">
        <w:rPr>
          <w:rFonts w:ascii="Times New Roman" w:hAnsi="Times New Roman"/>
          <w:sz w:val="28"/>
          <w:szCs w:val="28"/>
          <w:lang w:val="kk-KZ"/>
        </w:rPr>
        <w:t xml:space="preserve">каталитикалық </w:t>
      </w:r>
      <w:r w:rsidR="00E5036F" w:rsidRPr="00D0399C">
        <w:rPr>
          <w:rFonts w:ascii="Times New Roman" w:hAnsi="Times New Roman"/>
          <w:sz w:val="28"/>
          <w:szCs w:val="28"/>
          <w:lang w:val="kk-KZ"/>
        </w:rPr>
        <w:t>де</w:t>
      </w:r>
      <w:r w:rsidR="00F54DBC" w:rsidRPr="00D0399C">
        <w:rPr>
          <w:rFonts w:ascii="Times New Roman" w:hAnsi="Times New Roman"/>
          <w:sz w:val="28"/>
          <w:szCs w:val="28"/>
          <w:lang w:val="kk-KZ"/>
        </w:rPr>
        <w:t>гидродехлорлау</w:t>
      </w:r>
      <w:r w:rsidR="00A40983" w:rsidRPr="00D0399C">
        <w:rPr>
          <w:rFonts w:ascii="Times New Roman" w:hAnsi="Times New Roman"/>
          <w:sz w:val="28"/>
          <w:szCs w:val="28"/>
          <w:lang w:val="kk-KZ"/>
        </w:rPr>
        <w:t xml:space="preserve"> үшін </w:t>
      </w:r>
      <w:r w:rsidR="00810CF5" w:rsidRPr="00D0399C">
        <w:rPr>
          <w:rFonts w:ascii="Times New Roman" w:hAnsi="Times New Roman"/>
          <w:sz w:val="28"/>
          <w:szCs w:val="28"/>
          <w:lang w:val="kk-KZ"/>
        </w:rPr>
        <w:t xml:space="preserve">құрамында </w:t>
      </w:r>
      <w:r w:rsidR="00E5036F" w:rsidRPr="00D0399C">
        <w:rPr>
          <w:rFonts w:ascii="Times New Roman" w:hAnsi="Times New Roman"/>
          <w:sz w:val="28"/>
          <w:szCs w:val="28"/>
          <w:lang w:val="kk-KZ"/>
        </w:rPr>
        <w:t>Pd</w:t>
      </w:r>
      <w:r w:rsidR="00810CF5" w:rsidRPr="00D0399C">
        <w:rPr>
          <w:rFonts w:ascii="Times New Roman" w:hAnsi="Times New Roman"/>
          <w:sz w:val="28"/>
          <w:szCs w:val="28"/>
          <w:lang w:val="kk-KZ"/>
        </w:rPr>
        <w:t xml:space="preserve"> массалық мөлшері </w:t>
      </w:r>
      <w:r w:rsidR="00F54DBC" w:rsidRPr="00D0399C">
        <w:rPr>
          <w:rFonts w:ascii="Times New Roman" w:hAnsi="Times New Roman"/>
          <w:sz w:val="28"/>
          <w:szCs w:val="28"/>
          <w:lang w:val="kk-KZ"/>
        </w:rPr>
        <w:t xml:space="preserve">аз </w:t>
      </w:r>
      <w:r w:rsidR="00B529C0" w:rsidRPr="00D0399C">
        <w:rPr>
          <w:rFonts w:ascii="Times New Roman" w:hAnsi="Times New Roman"/>
          <w:sz w:val="28"/>
          <w:szCs w:val="28"/>
          <w:lang w:val="kk-KZ"/>
        </w:rPr>
        <w:t xml:space="preserve">және </w:t>
      </w:r>
      <w:r w:rsidR="00A40983" w:rsidRPr="00D0399C">
        <w:rPr>
          <w:rFonts w:ascii="Times New Roman" w:hAnsi="Times New Roman"/>
          <w:sz w:val="28"/>
          <w:szCs w:val="28"/>
          <w:lang w:val="kk-KZ"/>
        </w:rPr>
        <w:t>арзан</w:t>
      </w:r>
      <w:r w:rsidR="00B529C0" w:rsidRPr="00D0399C">
        <w:rPr>
          <w:rFonts w:ascii="Times New Roman" w:hAnsi="Times New Roman"/>
          <w:sz w:val="28"/>
          <w:szCs w:val="28"/>
          <w:lang w:val="kk-KZ"/>
        </w:rPr>
        <w:t xml:space="preserve">ға түсетін ауыспалы металдармен араластыру арқылы алынған каталитикалық жүйелердің тұрақты органикалық ластағыштарға деген </w:t>
      </w:r>
      <w:r w:rsidR="00D43C91">
        <w:rPr>
          <w:rFonts w:ascii="Times New Roman" w:hAnsi="Times New Roman"/>
          <w:sz w:val="28"/>
          <w:szCs w:val="28"/>
          <w:lang w:val="kk-KZ"/>
        </w:rPr>
        <w:t>белсенділігін</w:t>
      </w:r>
      <w:r w:rsidR="00B529C0" w:rsidRPr="00D0399C">
        <w:rPr>
          <w:rFonts w:ascii="Times New Roman" w:hAnsi="Times New Roman"/>
          <w:sz w:val="28"/>
          <w:szCs w:val="28"/>
          <w:lang w:val="kk-KZ"/>
        </w:rPr>
        <w:t xml:space="preserve"> зерттеу болып табылады. </w:t>
      </w:r>
    </w:p>
    <w:p w14:paraId="67E1BE24" w14:textId="0F8FC732" w:rsidR="00B529C0" w:rsidRDefault="00C81449" w:rsidP="008E1762">
      <w:pPr>
        <w:spacing w:before="120" w:after="120" w:line="240" w:lineRule="auto"/>
        <w:ind w:firstLine="709"/>
        <w:jc w:val="both"/>
        <w:rPr>
          <w:rFonts w:ascii="Times New Roman" w:hAnsi="Times New Roman"/>
          <w:sz w:val="28"/>
          <w:szCs w:val="28"/>
          <w:lang w:val="kk-KZ" w:eastAsia="ru-RU"/>
        </w:rPr>
      </w:pPr>
      <w:r w:rsidRPr="00B529C0">
        <w:rPr>
          <w:rFonts w:ascii="Times New Roman" w:hAnsi="Times New Roman"/>
          <w:sz w:val="28"/>
          <w:szCs w:val="28"/>
          <w:lang w:val="kk-KZ"/>
        </w:rPr>
        <w:t xml:space="preserve">3.1 </w:t>
      </w:r>
      <w:r w:rsidRPr="00B529C0">
        <w:rPr>
          <w:rFonts w:ascii="Times New Roman" w:hAnsi="Times New Roman"/>
          <w:color w:val="000000"/>
          <w:sz w:val="28"/>
          <w:szCs w:val="28"/>
          <w:lang w:val="kk-KZ"/>
        </w:rPr>
        <w:t>Өскемен қаласының топырақ және су шөгінділері үлгілеріндегі</w:t>
      </w:r>
      <w:r w:rsidR="00B529C0">
        <w:rPr>
          <w:rFonts w:ascii="Times New Roman" w:hAnsi="Times New Roman"/>
          <w:color w:val="000000"/>
          <w:sz w:val="28"/>
          <w:szCs w:val="28"/>
          <w:lang w:val="kk-KZ"/>
        </w:rPr>
        <w:t xml:space="preserve"> </w:t>
      </w:r>
      <w:r w:rsidRPr="00B529C0">
        <w:rPr>
          <w:rFonts w:ascii="Times New Roman" w:hAnsi="Times New Roman"/>
          <w:sz w:val="28"/>
          <w:szCs w:val="28"/>
          <w:lang w:val="kk-KZ"/>
        </w:rPr>
        <w:t>ПХБ конгенерлерінің мөлшері және олардың таралу аймақтары</w:t>
      </w:r>
    </w:p>
    <w:p w14:paraId="24AAB8F7" w14:textId="6182E183" w:rsidR="00B82533" w:rsidRPr="00B123C4" w:rsidRDefault="000A41EC" w:rsidP="008E1762">
      <w:pPr>
        <w:spacing w:before="120" w:after="120" w:line="240" w:lineRule="auto"/>
        <w:ind w:firstLine="709"/>
        <w:jc w:val="both"/>
        <w:rPr>
          <w:rFonts w:ascii="Times New Roman" w:hAnsi="Times New Roman"/>
          <w:sz w:val="28"/>
          <w:szCs w:val="28"/>
          <w:lang w:val="kk-KZ"/>
        </w:rPr>
      </w:pPr>
      <w:r w:rsidRPr="000A41EC">
        <w:rPr>
          <w:rFonts w:ascii="Times New Roman" w:hAnsi="Times New Roman"/>
          <w:sz w:val="28"/>
          <w:szCs w:val="28"/>
          <w:lang w:val="kk-KZ"/>
        </w:rPr>
        <w:t xml:space="preserve">Топырақ пен </w:t>
      </w:r>
      <w:r w:rsidR="00B822E8">
        <w:rPr>
          <w:rFonts w:ascii="Times New Roman" w:hAnsi="Times New Roman"/>
          <w:sz w:val="28"/>
          <w:szCs w:val="28"/>
          <w:lang w:val="kk-KZ"/>
        </w:rPr>
        <w:t>су</w:t>
      </w:r>
      <w:r w:rsidRPr="000A41EC">
        <w:rPr>
          <w:rFonts w:ascii="Times New Roman" w:hAnsi="Times New Roman"/>
          <w:sz w:val="28"/>
          <w:szCs w:val="28"/>
          <w:lang w:val="kk-KZ"/>
        </w:rPr>
        <w:t xml:space="preserve"> шөгінді</w:t>
      </w:r>
      <w:r w:rsidR="00B822E8">
        <w:rPr>
          <w:rFonts w:ascii="Times New Roman" w:hAnsi="Times New Roman"/>
          <w:sz w:val="28"/>
          <w:szCs w:val="28"/>
          <w:lang w:val="kk-KZ"/>
        </w:rPr>
        <w:t xml:space="preserve"> үлгілеріндегі </w:t>
      </w:r>
      <w:r w:rsidRPr="000A41EC">
        <w:rPr>
          <w:rFonts w:ascii="Times New Roman" w:hAnsi="Times New Roman"/>
          <w:sz w:val="28"/>
          <w:szCs w:val="28"/>
          <w:lang w:val="kk-KZ"/>
        </w:rPr>
        <w:t>ПХ</w:t>
      </w:r>
      <w:r w:rsidR="00491A8F">
        <w:rPr>
          <w:rFonts w:ascii="Times New Roman" w:hAnsi="Times New Roman"/>
          <w:sz w:val="28"/>
          <w:szCs w:val="28"/>
          <w:lang w:val="kk-KZ"/>
        </w:rPr>
        <w:t>Б</w:t>
      </w:r>
      <w:r w:rsidRPr="000A41EC">
        <w:rPr>
          <w:rFonts w:ascii="Times New Roman" w:hAnsi="Times New Roman"/>
          <w:sz w:val="28"/>
          <w:szCs w:val="28"/>
          <w:lang w:val="kk-KZ"/>
        </w:rPr>
        <w:t xml:space="preserve"> конгенерлерінің сандық таралуы </w:t>
      </w:r>
      <w:r w:rsidR="00B822E8">
        <w:rPr>
          <w:rFonts w:ascii="Times New Roman" w:hAnsi="Times New Roman"/>
          <w:sz w:val="28"/>
          <w:szCs w:val="28"/>
          <w:lang w:val="kk-KZ"/>
        </w:rPr>
        <w:t>9</w:t>
      </w:r>
      <w:r w:rsidRPr="000A41EC">
        <w:rPr>
          <w:rFonts w:ascii="Times New Roman" w:hAnsi="Times New Roman"/>
          <w:sz w:val="28"/>
          <w:szCs w:val="28"/>
          <w:lang w:val="kk-KZ"/>
        </w:rPr>
        <w:t xml:space="preserve">-кестеде көрсетілген. </w:t>
      </w:r>
      <w:r w:rsidR="00EA4890">
        <w:rPr>
          <w:rFonts w:ascii="Times New Roman" w:hAnsi="Times New Roman"/>
          <w:sz w:val="28"/>
          <w:szCs w:val="28"/>
          <w:lang w:val="kk-KZ"/>
        </w:rPr>
        <w:t xml:space="preserve">ПХБ шығатын </w:t>
      </w:r>
      <w:r w:rsidRPr="000A41EC">
        <w:rPr>
          <w:rFonts w:ascii="Times New Roman" w:hAnsi="Times New Roman"/>
          <w:sz w:val="28"/>
          <w:szCs w:val="28"/>
          <w:lang w:val="kk-KZ"/>
        </w:rPr>
        <w:t xml:space="preserve">көзге жақын </w:t>
      </w:r>
      <w:r w:rsidR="00EA4890">
        <w:rPr>
          <w:rFonts w:ascii="Times New Roman" w:hAnsi="Times New Roman"/>
          <w:sz w:val="28"/>
          <w:szCs w:val="28"/>
          <w:lang w:val="kk-KZ"/>
        </w:rPr>
        <w:t xml:space="preserve">орналасқан </w:t>
      </w:r>
      <w:r w:rsidRPr="000A41EC">
        <w:rPr>
          <w:rFonts w:ascii="Times New Roman" w:hAnsi="Times New Roman"/>
          <w:sz w:val="28"/>
          <w:szCs w:val="28"/>
          <w:lang w:val="kk-KZ"/>
        </w:rPr>
        <w:t>аумақтарда (</w:t>
      </w:r>
      <w:r w:rsidR="00477514">
        <w:rPr>
          <w:rFonts w:ascii="Times New Roman" w:hAnsi="Times New Roman"/>
          <w:sz w:val="28"/>
          <w:szCs w:val="28"/>
          <w:lang w:val="kk-KZ"/>
        </w:rPr>
        <w:t>ӨКЗ</w:t>
      </w:r>
      <w:r w:rsidRPr="000A41EC">
        <w:rPr>
          <w:rFonts w:ascii="Times New Roman" w:hAnsi="Times New Roman"/>
          <w:sz w:val="28"/>
          <w:szCs w:val="28"/>
          <w:lang w:val="kk-KZ"/>
        </w:rPr>
        <w:t xml:space="preserve"> ауданы) ПХ</w:t>
      </w:r>
      <w:r w:rsidR="00EA4890">
        <w:rPr>
          <w:rFonts w:ascii="Times New Roman" w:hAnsi="Times New Roman"/>
          <w:sz w:val="28"/>
          <w:szCs w:val="28"/>
          <w:lang w:val="kk-KZ"/>
        </w:rPr>
        <w:t xml:space="preserve">Б конгенерінің барлық </w:t>
      </w:r>
      <w:r w:rsidRPr="000A41EC">
        <w:rPr>
          <w:rFonts w:ascii="Times New Roman" w:hAnsi="Times New Roman"/>
          <w:sz w:val="28"/>
          <w:szCs w:val="28"/>
          <w:lang w:val="kk-KZ"/>
        </w:rPr>
        <w:t xml:space="preserve">түрлері </w:t>
      </w:r>
      <w:r w:rsidR="00EA4890">
        <w:rPr>
          <w:rFonts w:ascii="Times New Roman" w:hAnsi="Times New Roman"/>
          <w:sz w:val="28"/>
          <w:szCs w:val="28"/>
          <w:lang w:val="kk-KZ"/>
        </w:rPr>
        <w:t xml:space="preserve">кездесетінін 9-кестеден </w:t>
      </w:r>
      <w:r w:rsidR="003E367C">
        <w:rPr>
          <w:rFonts w:ascii="Times New Roman" w:hAnsi="Times New Roman"/>
          <w:sz w:val="28"/>
          <w:szCs w:val="28"/>
          <w:lang w:val="kk-KZ"/>
        </w:rPr>
        <w:t>және 1</w:t>
      </w:r>
      <w:r w:rsidR="00C13E6D">
        <w:rPr>
          <w:rFonts w:ascii="Times New Roman" w:hAnsi="Times New Roman"/>
          <w:sz w:val="28"/>
          <w:szCs w:val="28"/>
          <w:lang w:val="kk-KZ"/>
        </w:rPr>
        <w:t>9</w:t>
      </w:r>
      <w:r w:rsidR="003E367C">
        <w:rPr>
          <w:rFonts w:ascii="Times New Roman" w:hAnsi="Times New Roman"/>
          <w:sz w:val="28"/>
          <w:szCs w:val="28"/>
          <w:lang w:val="kk-KZ"/>
        </w:rPr>
        <w:t>-</w:t>
      </w:r>
      <w:r w:rsidR="00C13E6D">
        <w:rPr>
          <w:rFonts w:ascii="Times New Roman" w:hAnsi="Times New Roman"/>
          <w:sz w:val="28"/>
          <w:szCs w:val="28"/>
          <w:lang w:val="kk-KZ"/>
        </w:rPr>
        <w:t>21</w:t>
      </w:r>
      <w:r w:rsidR="00CE3A23">
        <w:rPr>
          <w:rFonts w:ascii="Times New Roman" w:hAnsi="Times New Roman"/>
          <w:sz w:val="28"/>
          <w:szCs w:val="28"/>
          <w:lang w:val="kk-KZ"/>
        </w:rPr>
        <w:t>-</w:t>
      </w:r>
      <w:r w:rsidR="003E367C">
        <w:rPr>
          <w:rFonts w:ascii="Times New Roman" w:hAnsi="Times New Roman"/>
          <w:sz w:val="28"/>
          <w:szCs w:val="28"/>
          <w:lang w:val="kk-KZ"/>
        </w:rPr>
        <w:t>сурет</w:t>
      </w:r>
      <w:r w:rsidR="00CE3A23">
        <w:rPr>
          <w:rFonts w:ascii="Times New Roman" w:hAnsi="Times New Roman"/>
          <w:sz w:val="28"/>
          <w:szCs w:val="28"/>
          <w:lang w:val="kk-KZ"/>
        </w:rPr>
        <w:t>терден</w:t>
      </w:r>
      <w:r w:rsidR="003E367C">
        <w:rPr>
          <w:rFonts w:ascii="Times New Roman" w:hAnsi="Times New Roman"/>
          <w:sz w:val="28"/>
          <w:szCs w:val="28"/>
          <w:lang w:val="kk-KZ"/>
        </w:rPr>
        <w:t xml:space="preserve"> </w:t>
      </w:r>
      <w:r w:rsidR="00EA4890">
        <w:rPr>
          <w:rFonts w:ascii="Times New Roman" w:hAnsi="Times New Roman"/>
          <w:sz w:val="28"/>
          <w:szCs w:val="28"/>
          <w:lang w:val="kk-KZ"/>
        </w:rPr>
        <w:t xml:space="preserve">көруге болады. </w:t>
      </w:r>
      <w:r w:rsidR="00CE3A23">
        <w:rPr>
          <w:rFonts w:ascii="Times New Roman" w:hAnsi="Times New Roman"/>
          <w:sz w:val="28"/>
          <w:szCs w:val="28"/>
          <w:lang w:val="kk-KZ"/>
        </w:rPr>
        <w:t>Өскемен конденсатор зауыты аймағынан алынған топырақ үлгілерінде</w:t>
      </w:r>
      <w:r w:rsidR="00CE3A23" w:rsidRPr="000A41EC">
        <w:rPr>
          <w:rFonts w:ascii="Times New Roman" w:hAnsi="Times New Roman"/>
          <w:sz w:val="28"/>
          <w:szCs w:val="28"/>
          <w:lang w:val="kk-KZ"/>
        </w:rPr>
        <w:t xml:space="preserve"> </w:t>
      </w:r>
      <w:r w:rsidRPr="000A41EC">
        <w:rPr>
          <w:rFonts w:ascii="Times New Roman" w:hAnsi="Times New Roman"/>
          <w:sz w:val="28"/>
          <w:szCs w:val="28"/>
          <w:lang w:val="kk-KZ"/>
        </w:rPr>
        <w:t>T</w:t>
      </w:r>
      <w:r w:rsidR="00EA4890">
        <w:rPr>
          <w:rFonts w:ascii="Times New Roman" w:hAnsi="Times New Roman"/>
          <w:sz w:val="28"/>
          <w:szCs w:val="28"/>
          <w:lang w:val="kk-KZ"/>
        </w:rPr>
        <w:t>ХБ-</w:t>
      </w:r>
      <w:r w:rsidR="00CE3A23">
        <w:rPr>
          <w:rFonts w:ascii="Times New Roman" w:hAnsi="Times New Roman"/>
          <w:sz w:val="28"/>
          <w:szCs w:val="28"/>
          <w:lang w:val="kk-KZ"/>
        </w:rPr>
        <w:t>ны</w:t>
      </w:r>
      <w:r w:rsidR="00EA4890">
        <w:rPr>
          <w:rFonts w:ascii="Times New Roman" w:hAnsi="Times New Roman"/>
          <w:sz w:val="28"/>
          <w:szCs w:val="28"/>
          <w:lang w:val="kk-KZ"/>
        </w:rPr>
        <w:t xml:space="preserve">ң </w:t>
      </w:r>
      <w:r w:rsidR="00CE3A23">
        <w:rPr>
          <w:rFonts w:ascii="Times New Roman" w:hAnsi="Times New Roman"/>
          <w:sz w:val="28"/>
          <w:szCs w:val="28"/>
          <w:lang w:val="kk-KZ"/>
        </w:rPr>
        <w:t xml:space="preserve">мөлшері </w:t>
      </w:r>
      <w:r w:rsidR="00EA4890">
        <w:rPr>
          <w:rFonts w:ascii="Times New Roman" w:hAnsi="Times New Roman"/>
          <w:sz w:val="28"/>
          <w:szCs w:val="28"/>
          <w:lang w:val="kk-KZ"/>
        </w:rPr>
        <w:t xml:space="preserve">шекті рауалды көрсеткіштен (ШРК) </w:t>
      </w:r>
      <w:r w:rsidRPr="000A41EC">
        <w:rPr>
          <w:rFonts w:ascii="Times New Roman" w:hAnsi="Times New Roman"/>
          <w:sz w:val="28"/>
          <w:szCs w:val="28"/>
          <w:lang w:val="kk-KZ"/>
        </w:rPr>
        <w:t>(</w:t>
      </w:r>
      <w:r w:rsidR="00EA4890">
        <w:rPr>
          <w:rFonts w:ascii="Times New Roman" w:hAnsi="Times New Roman"/>
          <w:sz w:val="28"/>
          <w:szCs w:val="28"/>
          <w:lang w:val="kk-KZ"/>
        </w:rPr>
        <w:t>ШРК</w:t>
      </w:r>
      <w:r w:rsidRPr="000A41EC">
        <w:rPr>
          <w:rFonts w:ascii="Times New Roman" w:hAnsi="Times New Roman"/>
          <w:sz w:val="28"/>
          <w:szCs w:val="28"/>
          <w:lang w:val="kk-KZ"/>
        </w:rPr>
        <w:t xml:space="preserve"> 60 нг/кг</w:t>
      </w:r>
      <w:r w:rsidR="00F12235">
        <w:rPr>
          <w:rFonts w:ascii="Times New Roman" w:hAnsi="Times New Roman"/>
          <w:sz w:val="28"/>
          <w:szCs w:val="28"/>
          <w:lang w:val="kk-KZ"/>
        </w:rPr>
        <w:t>)</w:t>
      </w:r>
      <w:r w:rsidR="007A0068">
        <w:rPr>
          <w:rFonts w:ascii="Times New Roman" w:hAnsi="Times New Roman"/>
          <w:sz w:val="28"/>
          <w:szCs w:val="28"/>
          <w:lang w:val="kk-KZ"/>
        </w:rPr>
        <w:t xml:space="preserve"> 4</w:t>
      </w:r>
      <w:r w:rsidRPr="000A41EC">
        <w:rPr>
          <w:rFonts w:ascii="Times New Roman" w:hAnsi="Times New Roman"/>
          <w:sz w:val="28"/>
          <w:szCs w:val="28"/>
          <w:lang w:val="kk-KZ"/>
        </w:rPr>
        <w:t xml:space="preserve"> есеге дейін </w:t>
      </w:r>
      <w:r w:rsidR="00EA4890">
        <w:rPr>
          <w:rFonts w:ascii="Times New Roman" w:hAnsi="Times New Roman"/>
          <w:sz w:val="28"/>
          <w:szCs w:val="28"/>
          <w:lang w:val="kk-KZ"/>
        </w:rPr>
        <w:t>жоғары екендігі анықталды</w:t>
      </w:r>
      <w:r w:rsidR="00CE3A23">
        <w:rPr>
          <w:rFonts w:ascii="Times New Roman" w:hAnsi="Times New Roman"/>
          <w:sz w:val="28"/>
          <w:szCs w:val="28"/>
          <w:lang w:val="kk-KZ"/>
        </w:rPr>
        <w:t xml:space="preserve"> (9-кесте, 1</w:t>
      </w:r>
      <w:r w:rsidR="00C13E6D">
        <w:rPr>
          <w:rFonts w:ascii="Times New Roman" w:hAnsi="Times New Roman"/>
          <w:sz w:val="28"/>
          <w:szCs w:val="28"/>
          <w:lang w:val="kk-KZ"/>
        </w:rPr>
        <w:t>9</w:t>
      </w:r>
      <w:r w:rsidR="00CE3A23">
        <w:rPr>
          <w:rFonts w:ascii="Times New Roman" w:hAnsi="Times New Roman"/>
          <w:sz w:val="28"/>
          <w:szCs w:val="28"/>
          <w:lang w:val="kk-KZ"/>
        </w:rPr>
        <w:t>-сурет)</w:t>
      </w:r>
      <w:r w:rsidR="00EA4890">
        <w:rPr>
          <w:rFonts w:ascii="Times New Roman" w:hAnsi="Times New Roman"/>
          <w:sz w:val="28"/>
          <w:szCs w:val="28"/>
          <w:lang w:val="kk-KZ"/>
        </w:rPr>
        <w:t>.</w:t>
      </w:r>
      <w:r w:rsidRPr="000A41EC">
        <w:rPr>
          <w:rFonts w:ascii="Times New Roman" w:hAnsi="Times New Roman"/>
          <w:sz w:val="28"/>
          <w:szCs w:val="28"/>
          <w:lang w:val="kk-KZ"/>
        </w:rPr>
        <w:t xml:space="preserve"> Тау-кен металлургия кешені мен энергетика секторында </w:t>
      </w:r>
      <w:r w:rsidR="00EA4890">
        <w:rPr>
          <w:rFonts w:ascii="Times New Roman" w:hAnsi="Times New Roman"/>
          <w:sz w:val="28"/>
          <w:szCs w:val="28"/>
          <w:lang w:val="kk-KZ"/>
        </w:rPr>
        <w:t xml:space="preserve">ТХБ мөлшері </w:t>
      </w:r>
      <w:r w:rsidRPr="000A41EC">
        <w:rPr>
          <w:rFonts w:ascii="Times New Roman" w:hAnsi="Times New Roman"/>
          <w:sz w:val="28"/>
          <w:szCs w:val="28"/>
          <w:lang w:val="kk-KZ"/>
        </w:rPr>
        <w:t>Ш</w:t>
      </w:r>
      <w:r w:rsidR="00EA4890">
        <w:rPr>
          <w:rFonts w:ascii="Times New Roman" w:hAnsi="Times New Roman"/>
          <w:sz w:val="28"/>
          <w:szCs w:val="28"/>
          <w:lang w:val="kk-KZ"/>
        </w:rPr>
        <w:t>Р</w:t>
      </w:r>
      <w:r w:rsidRPr="000A41EC">
        <w:rPr>
          <w:rFonts w:ascii="Times New Roman" w:hAnsi="Times New Roman"/>
          <w:sz w:val="28"/>
          <w:szCs w:val="28"/>
          <w:lang w:val="kk-KZ"/>
        </w:rPr>
        <w:t>К-</w:t>
      </w:r>
      <w:r w:rsidR="00CE3A23">
        <w:rPr>
          <w:rFonts w:ascii="Times New Roman" w:hAnsi="Times New Roman"/>
          <w:sz w:val="28"/>
          <w:szCs w:val="28"/>
          <w:lang w:val="kk-KZ"/>
        </w:rPr>
        <w:t>тен</w:t>
      </w:r>
      <w:r w:rsidRPr="000A41EC">
        <w:rPr>
          <w:rFonts w:ascii="Times New Roman" w:hAnsi="Times New Roman"/>
          <w:sz w:val="28"/>
          <w:szCs w:val="28"/>
          <w:lang w:val="kk-KZ"/>
        </w:rPr>
        <w:t xml:space="preserve"> 2 есе а</w:t>
      </w:r>
      <w:r w:rsidR="00EA4890">
        <w:rPr>
          <w:rFonts w:ascii="Times New Roman" w:hAnsi="Times New Roman"/>
          <w:sz w:val="28"/>
          <w:szCs w:val="28"/>
          <w:lang w:val="kk-KZ"/>
        </w:rPr>
        <w:t>ртық екендігі байқалады (9</w:t>
      </w:r>
      <w:r w:rsidRPr="000A41EC">
        <w:rPr>
          <w:rFonts w:ascii="Times New Roman" w:hAnsi="Times New Roman"/>
          <w:sz w:val="28"/>
          <w:szCs w:val="28"/>
          <w:lang w:val="kk-KZ"/>
        </w:rPr>
        <w:t>-кесте</w:t>
      </w:r>
      <w:r w:rsidR="003E367C">
        <w:rPr>
          <w:rFonts w:ascii="Times New Roman" w:hAnsi="Times New Roman"/>
          <w:sz w:val="28"/>
          <w:szCs w:val="28"/>
          <w:lang w:val="kk-KZ"/>
        </w:rPr>
        <w:t xml:space="preserve"> және </w:t>
      </w:r>
      <w:r w:rsidR="00C13E6D">
        <w:rPr>
          <w:rFonts w:ascii="Times New Roman" w:hAnsi="Times New Roman"/>
          <w:sz w:val="28"/>
          <w:szCs w:val="28"/>
          <w:lang w:val="kk-KZ"/>
        </w:rPr>
        <w:t>20</w:t>
      </w:r>
      <w:r w:rsidR="00CE3A23">
        <w:rPr>
          <w:rFonts w:ascii="Times New Roman" w:hAnsi="Times New Roman"/>
          <w:sz w:val="28"/>
          <w:szCs w:val="28"/>
          <w:lang w:val="kk-KZ"/>
        </w:rPr>
        <w:t>-</w:t>
      </w:r>
      <w:r w:rsidR="003E367C">
        <w:rPr>
          <w:rFonts w:ascii="Times New Roman" w:hAnsi="Times New Roman"/>
          <w:sz w:val="28"/>
          <w:szCs w:val="28"/>
          <w:lang w:val="kk-KZ"/>
        </w:rPr>
        <w:t>сурет</w:t>
      </w:r>
      <w:r w:rsidRPr="000A41EC">
        <w:rPr>
          <w:rFonts w:ascii="Times New Roman" w:hAnsi="Times New Roman"/>
          <w:sz w:val="28"/>
          <w:szCs w:val="28"/>
          <w:lang w:val="kk-KZ"/>
        </w:rPr>
        <w:t>).</w:t>
      </w:r>
      <w:r w:rsidR="001570B6">
        <w:rPr>
          <w:rFonts w:ascii="Times New Roman" w:hAnsi="Times New Roman"/>
          <w:sz w:val="28"/>
          <w:szCs w:val="28"/>
          <w:lang w:val="kk-KZ"/>
        </w:rPr>
        <w:t xml:space="preserve"> </w:t>
      </w:r>
      <w:r w:rsidR="00CE3A23">
        <w:rPr>
          <w:rFonts w:ascii="Times New Roman" w:hAnsi="Times New Roman"/>
          <w:sz w:val="28"/>
          <w:szCs w:val="28"/>
          <w:lang w:val="kk-KZ"/>
        </w:rPr>
        <w:t>Бұл н</w:t>
      </w:r>
      <w:r w:rsidR="006A1DBC">
        <w:rPr>
          <w:rFonts w:ascii="Times New Roman" w:hAnsi="Times New Roman"/>
          <w:sz w:val="28"/>
          <w:szCs w:val="28"/>
          <w:lang w:val="kk-KZ"/>
        </w:rPr>
        <w:t xml:space="preserve">егізінен тау-кен металлургия салаларында әлі де </w:t>
      </w:r>
      <w:r w:rsidR="006A1DBC" w:rsidRPr="006A1DBC">
        <w:rPr>
          <w:rFonts w:ascii="Times New Roman" w:hAnsi="Times New Roman"/>
          <w:sz w:val="28"/>
          <w:szCs w:val="28"/>
          <w:lang w:val="kk-KZ"/>
        </w:rPr>
        <w:t>ПХ</w:t>
      </w:r>
      <w:r w:rsidR="006A1DBC">
        <w:rPr>
          <w:rFonts w:ascii="Times New Roman" w:hAnsi="Times New Roman"/>
          <w:sz w:val="28"/>
          <w:szCs w:val="28"/>
          <w:lang w:val="kk-KZ"/>
        </w:rPr>
        <w:t>Б</w:t>
      </w:r>
      <w:r w:rsidR="006A1DBC" w:rsidRPr="006A1DBC">
        <w:rPr>
          <w:rFonts w:ascii="Times New Roman" w:hAnsi="Times New Roman"/>
          <w:sz w:val="28"/>
          <w:szCs w:val="28"/>
          <w:lang w:val="kk-KZ"/>
        </w:rPr>
        <w:t xml:space="preserve"> конденсаторлар</w:t>
      </w:r>
      <w:r w:rsidR="006A1DBC">
        <w:rPr>
          <w:rFonts w:ascii="Times New Roman" w:hAnsi="Times New Roman"/>
          <w:sz w:val="28"/>
          <w:szCs w:val="28"/>
          <w:lang w:val="kk-KZ"/>
        </w:rPr>
        <w:t>ы</w:t>
      </w:r>
      <w:r w:rsidR="006A1DBC" w:rsidRPr="006A1DBC">
        <w:rPr>
          <w:rFonts w:ascii="Times New Roman" w:hAnsi="Times New Roman"/>
          <w:sz w:val="28"/>
          <w:szCs w:val="28"/>
          <w:lang w:val="kk-KZ"/>
        </w:rPr>
        <w:t xml:space="preserve"> мен трансформаторлар</w:t>
      </w:r>
      <w:r w:rsidR="006A1DBC">
        <w:rPr>
          <w:rFonts w:ascii="Times New Roman" w:hAnsi="Times New Roman"/>
          <w:sz w:val="28"/>
          <w:szCs w:val="28"/>
          <w:lang w:val="kk-KZ"/>
        </w:rPr>
        <w:t xml:space="preserve">ын </w:t>
      </w:r>
      <w:r w:rsidR="002B5498">
        <w:rPr>
          <w:rFonts w:ascii="Times New Roman" w:hAnsi="Times New Roman"/>
          <w:sz w:val="28"/>
          <w:szCs w:val="28"/>
          <w:lang w:val="kk-KZ"/>
        </w:rPr>
        <w:t xml:space="preserve">және басқа да техногендік қалдықтарды қолдану </w:t>
      </w:r>
      <w:r w:rsidR="006A1DBC">
        <w:rPr>
          <w:rFonts w:ascii="Times New Roman" w:hAnsi="Times New Roman"/>
          <w:sz w:val="28"/>
          <w:szCs w:val="28"/>
          <w:lang w:val="kk-KZ"/>
        </w:rPr>
        <w:t>себебіне</w:t>
      </w:r>
      <w:r w:rsidR="002B5498">
        <w:rPr>
          <w:rFonts w:ascii="Times New Roman" w:hAnsi="Times New Roman"/>
          <w:sz w:val="28"/>
          <w:szCs w:val="28"/>
          <w:lang w:val="kk-KZ"/>
        </w:rPr>
        <w:t>н</w:t>
      </w:r>
      <w:r w:rsidR="006A1DBC">
        <w:rPr>
          <w:rFonts w:ascii="Times New Roman" w:hAnsi="Times New Roman"/>
          <w:sz w:val="28"/>
          <w:szCs w:val="28"/>
          <w:lang w:val="kk-KZ"/>
        </w:rPr>
        <w:t xml:space="preserve"> болып отыр.</w:t>
      </w:r>
    </w:p>
    <w:p w14:paraId="44868FE1" w14:textId="77777777" w:rsidR="00B82533" w:rsidRPr="00B123C4" w:rsidRDefault="00B123C4" w:rsidP="00B82533">
      <w:pPr>
        <w:autoSpaceDE w:val="0"/>
        <w:autoSpaceDN w:val="0"/>
        <w:adjustRightInd w:val="0"/>
        <w:spacing w:after="0" w:line="240" w:lineRule="auto"/>
        <w:ind w:firstLine="709"/>
        <w:jc w:val="both"/>
        <w:rPr>
          <w:rFonts w:ascii="Times New Roman" w:hAnsi="Times New Roman"/>
          <w:sz w:val="28"/>
          <w:szCs w:val="28"/>
          <w:lang w:val="kk-KZ"/>
        </w:rPr>
      </w:pPr>
      <w:r w:rsidRPr="00B123C4">
        <w:rPr>
          <w:rFonts w:ascii="Times New Roman" w:hAnsi="Times New Roman"/>
          <w:sz w:val="28"/>
          <w:szCs w:val="28"/>
          <w:lang w:val="kk-KZ"/>
        </w:rPr>
        <w:t>9 Кесте</w:t>
      </w:r>
      <w:r w:rsidR="00B82533" w:rsidRPr="00B123C4">
        <w:rPr>
          <w:rFonts w:ascii="Times New Roman" w:hAnsi="Times New Roman"/>
          <w:sz w:val="28"/>
          <w:szCs w:val="28"/>
          <w:lang w:val="kk-KZ"/>
        </w:rPr>
        <w:t xml:space="preserve"> –</w:t>
      </w:r>
      <w:r w:rsidR="00CE3A23">
        <w:rPr>
          <w:rFonts w:ascii="Times New Roman" w:hAnsi="Times New Roman"/>
          <w:sz w:val="28"/>
          <w:szCs w:val="28"/>
          <w:lang w:val="kk-KZ"/>
        </w:rPr>
        <w:t xml:space="preserve"> Т</w:t>
      </w:r>
      <w:r>
        <w:rPr>
          <w:rFonts w:ascii="Times New Roman" w:hAnsi="Times New Roman"/>
          <w:sz w:val="28"/>
          <w:szCs w:val="28"/>
          <w:lang w:val="kk-KZ"/>
        </w:rPr>
        <w:t xml:space="preserve">опырақ және су шөгінділері үлгілеріндегі </w:t>
      </w:r>
      <w:r w:rsidR="00CE3A23">
        <w:rPr>
          <w:rFonts w:ascii="Times New Roman" w:hAnsi="Times New Roman"/>
          <w:sz w:val="28"/>
          <w:szCs w:val="28"/>
          <w:lang w:val="kk-KZ"/>
        </w:rPr>
        <w:t xml:space="preserve">ПХБ конгенерлерінің </w:t>
      </w:r>
      <w:r>
        <w:rPr>
          <w:rFonts w:ascii="Times New Roman" w:hAnsi="Times New Roman"/>
          <w:sz w:val="28"/>
          <w:szCs w:val="28"/>
          <w:lang w:val="kk-KZ"/>
        </w:rPr>
        <w:t xml:space="preserve">сандық мөлшері </w:t>
      </w:r>
    </w:p>
    <w:p w14:paraId="794A94C2" w14:textId="77777777" w:rsidR="00B123C4" w:rsidRPr="00B123C4" w:rsidRDefault="00B123C4" w:rsidP="00B82533">
      <w:pPr>
        <w:autoSpaceDE w:val="0"/>
        <w:autoSpaceDN w:val="0"/>
        <w:adjustRightInd w:val="0"/>
        <w:spacing w:after="0" w:line="240" w:lineRule="auto"/>
        <w:ind w:firstLine="709"/>
        <w:jc w:val="both"/>
        <w:rPr>
          <w:rFonts w:ascii="Times New Roman" w:hAnsi="Times New Roman"/>
          <w:sz w:val="28"/>
          <w:szCs w:val="28"/>
          <w:lang w:val="kk-KZ"/>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2"/>
        <w:gridCol w:w="1701"/>
        <w:gridCol w:w="992"/>
        <w:gridCol w:w="992"/>
        <w:gridCol w:w="993"/>
        <w:gridCol w:w="850"/>
        <w:gridCol w:w="992"/>
        <w:gridCol w:w="993"/>
        <w:gridCol w:w="850"/>
        <w:gridCol w:w="992"/>
      </w:tblGrid>
      <w:tr w:rsidR="00B82533" w:rsidRPr="00B82533" w14:paraId="5244A329" w14:textId="77777777" w:rsidTr="00CE3A23">
        <w:trPr>
          <w:trHeight w:val="167"/>
        </w:trPr>
        <w:tc>
          <w:tcPr>
            <w:tcW w:w="392" w:type="dxa"/>
            <w:vMerge w:val="restart"/>
          </w:tcPr>
          <w:p w14:paraId="3D39D781" w14:textId="77777777" w:rsidR="00B82533" w:rsidRPr="00B82533" w:rsidRDefault="00B82533" w:rsidP="00B82533">
            <w:pPr>
              <w:spacing w:after="0" w:line="240" w:lineRule="auto"/>
              <w:rPr>
                <w:rFonts w:ascii="Times New Roman" w:hAnsi="Times New Roman"/>
                <w:sz w:val="24"/>
                <w:szCs w:val="24"/>
              </w:rPr>
            </w:pPr>
            <w:r w:rsidRPr="00B82533">
              <w:rPr>
                <w:rFonts w:ascii="Times New Roman" w:hAnsi="Times New Roman"/>
                <w:sz w:val="24"/>
                <w:szCs w:val="24"/>
              </w:rPr>
              <w:t>№</w:t>
            </w:r>
          </w:p>
        </w:tc>
        <w:tc>
          <w:tcPr>
            <w:tcW w:w="1701" w:type="dxa"/>
            <w:vMerge w:val="restart"/>
          </w:tcPr>
          <w:p w14:paraId="6F0D419C" w14:textId="77777777" w:rsidR="00B82533" w:rsidRPr="00B123C4" w:rsidRDefault="00B123C4" w:rsidP="00B82533">
            <w:pPr>
              <w:spacing w:after="0" w:line="240" w:lineRule="auto"/>
              <w:jc w:val="center"/>
              <w:rPr>
                <w:rFonts w:ascii="Times New Roman" w:hAnsi="Times New Roman"/>
                <w:sz w:val="24"/>
                <w:szCs w:val="24"/>
                <w:lang w:val="kk-KZ"/>
              </w:rPr>
            </w:pPr>
            <w:r>
              <w:rPr>
                <w:rFonts w:ascii="Times New Roman" w:hAnsi="Times New Roman"/>
                <w:sz w:val="24"/>
                <w:szCs w:val="24"/>
                <w:lang w:val="kk-KZ"/>
              </w:rPr>
              <w:t>Үлгі алынған орын</w:t>
            </w:r>
          </w:p>
        </w:tc>
        <w:tc>
          <w:tcPr>
            <w:tcW w:w="7654" w:type="dxa"/>
            <w:gridSpan w:val="8"/>
            <w:tcBorders>
              <w:bottom w:val="single" w:sz="4" w:space="0" w:color="auto"/>
            </w:tcBorders>
          </w:tcPr>
          <w:p w14:paraId="6A9ADE07" w14:textId="77777777" w:rsidR="00B82533" w:rsidRPr="00B82533" w:rsidRDefault="00B82533" w:rsidP="00B82533">
            <w:pPr>
              <w:spacing w:after="0" w:line="240" w:lineRule="auto"/>
              <w:jc w:val="center"/>
              <w:rPr>
                <w:rFonts w:ascii="Times New Roman" w:hAnsi="Times New Roman"/>
                <w:sz w:val="24"/>
                <w:szCs w:val="24"/>
              </w:rPr>
            </w:pPr>
            <w:r w:rsidRPr="00B82533">
              <w:rPr>
                <w:rFonts w:ascii="Times New Roman" w:hAnsi="Times New Roman"/>
                <w:sz w:val="24"/>
                <w:szCs w:val="24"/>
              </w:rPr>
              <w:t>ПХБ</w:t>
            </w:r>
            <w:r w:rsidR="00B123C4" w:rsidRPr="00B82533">
              <w:rPr>
                <w:rFonts w:ascii="Times New Roman" w:hAnsi="Times New Roman"/>
                <w:sz w:val="24"/>
                <w:szCs w:val="24"/>
              </w:rPr>
              <w:t xml:space="preserve"> </w:t>
            </w:r>
            <w:r w:rsidR="00B123C4">
              <w:rPr>
                <w:rFonts w:ascii="Times New Roman" w:hAnsi="Times New Roman"/>
                <w:sz w:val="24"/>
                <w:szCs w:val="24"/>
                <w:lang w:val="kk-KZ"/>
              </w:rPr>
              <w:t>к</w:t>
            </w:r>
            <w:proofErr w:type="spellStart"/>
            <w:r w:rsidR="00B123C4" w:rsidRPr="00B82533">
              <w:rPr>
                <w:rFonts w:ascii="Times New Roman" w:hAnsi="Times New Roman"/>
                <w:sz w:val="24"/>
                <w:szCs w:val="24"/>
              </w:rPr>
              <w:t>онгенер</w:t>
            </w:r>
            <w:proofErr w:type="spellEnd"/>
            <w:r w:rsidR="00B123C4">
              <w:rPr>
                <w:rFonts w:ascii="Times New Roman" w:hAnsi="Times New Roman"/>
                <w:sz w:val="24"/>
                <w:szCs w:val="24"/>
                <w:lang w:val="kk-KZ"/>
              </w:rPr>
              <w:t>лері</w:t>
            </w:r>
            <w:r w:rsidRPr="00B82533">
              <w:rPr>
                <w:rFonts w:ascii="Times New Roman" w:hAnsi="Times New Roman"/>
                <w:sz w:val="24"/>
                <w:szCs w:val="24"/>
              </w:rPr>
              <w:t xml:space="preserve">, </w:t>
            </w:r>
            <w:proofErr w:type="spellStart"/>
            <w:r w:rsidRPr="00B82533">
              <w:rPr>
                <w:rFonts w:ascii="Times New Roman" w:hAnsi="Times New Roman"/>
                <w:sz w:val="24"/>
                <w:szCs w:val="24"/>
              </w:rPr>
              <w:t>нг</w:t>
            </w:r>
            <w:proofErr w:type="spellEnd"/>
            <w:r w:rsidRPr="00B82533">
              <w:rPr>
                <w:rFonts w:ascii="Times New Roman" w:hAnsi="Times New Roman"/>
                <w:sz w:val="24"/>
                <w:szCs w:val="24"/>
              </w:rPr>
              <w:t>/кг</w:t>
            </w:r>
          </w:p>
        </w:tc>
      </w:tr>
      <w:tr w:rsidR="00B82533" w:rsidRPr="00B82533" w14:paraId="1BFCA099" w14:textId="77777777" w:rsidTr="00CE3A23">
        <w:trPr>
          <w:cantSplit/>
          <w:trHeight w:val="315"/>
        </w:trPr>
        <w:tc>
          <w:tcPr>
            <w:tcW w:w="392" w:type="dxa"/>
            <w:vMerge/>
          </w:tcPr>
          <w:p w14:paraId="2E3435F6" w14:textId="77777777" w:rsidR="00B82533" w:rsidRPr="00B82533" w:rsidRDefault="00B82533" w:rsidP="00B82533">
            <w:pPr>
              <w:spacing w:after="0" w:line="240" w:lineRule="auto"/>
              <w:rPr>
                <w:rFonts w:ascii="Times New Roman" w:hAnsi="Times New Roman"/>
                <w:sz w:val="24"/>
                <w:szCs w:val="24"/>
              </w:rPr>
            </w:pPr>
          </w:p>
        </w:tc>
        <w:tc>
          <w:tcPr>
            <w:tcW w:w="1701" w:type="dxa"/>
            <w:vMerge/>
          </w:tcPr>
          <w:p w14:paraId="2406DE95" w14:textId="77777777" w:rsidR="00B82533" w:rsidRPr="00B82533" w:rsidRDefault="00B82533" w:rsidP="00B82533">
            <w:pPr>
              <w:spacing w:after="0" w:line="240" w:lineRule="auto"/>
              <w:rPr>
                <w:rFonts w:ascii="Times New Roman" w:hAnsi="Times New Roman"/>
                <w:sz w:val="24"/>
                <w:szCs w:val="24"/>
              </w:rPr>
            </w:pPr>
          </w:p>
        </w:tc>
        <w:tc>
          <w:tcPr>
            <w:tcW w:w="992" w:type="dxa"/>
            <w:vMerge w:val="restart"/>
            <w:tcBorders>
              <w:top w:val="single" w:sz="4" w:space="0" w:color="auto"/>
            </w:tcBorders>
          </w:tcPr>
          <w:p w14:paraId="3695C728" w14:textId="77777777" w:rsidR="00B82533" w:rsidRPr="008F50D0" w:rsidRDefault="00B82533" w:rsidP="00B82533">
            <w:pPr>
              <w:spacing w:after="0" w:line="240" w:lineRule="auto"/>
              <w:rPr>
                <w:rFonts w:ascii="Times New Roman" w:hAnsi="Times New Roman"/>
              </w:rPr>
            </w:pPr>
            <w:r w:rsidRPr="008F50D0">
              <w:rPr>
                <w:rFonts w:ascii="Times New Roman" w:hAnsi="Times New Roman"/>
              </w:rPr>
              <w:t>244</w:t>
            </w:r>
            <w:r w:rsidRPr="008F50D0">
              <w:rPr>
                <w:rFonts w:ascii="Times New Roman" w:hAnsi="Times New Roman"/>
                <w:vertAlign w:val="superscript"/>
              </w:rPr>
              <w:t>'</w:t>
            </w:r>
            <w:r w:rsidRPr="008F50D0">
              <w:rPr>
                <w:rFonts w:ascii="Times New Roman" w:hAnsi="Times New Roman"/>
              </w:rPr>
              <w:t>-ТХБ*</w:t>
            </w:r>
          </w:p>
        </w:tc>
        <w:tc>
          <w:tcPr>
            <w:tcW w:w="992" w:type="dxa"/>
            <w:vMerge w:val="restart"/>
            <w:tcBorders>
              <w:top w:val="single" w:sz="4" w:space="0" w:color="auto"/>
              <w:right w:val="single" w:sz="4" w:space="0" w:color="auto"/>
            </w:tcBorders>
          </w:tcPr>
          <w:p w14:paraId="2B0618E2" w14:textId="77777777" w:rsidR="00B82533" w:rsidRPr="008F50D0" w:rsidRDefault="00B82533" w:rsidP="00B82533">
            <w:pPr>
              <w:spacing w:after="0" w:line="240" w:lineRule="auto"/>
              <w:ind w:left="-108" w:right="-108"/>
              <w:jc w:val="center"/>
              <w:rPr>
                <w:rFonts w:ascii="Times New Roman" w:hAnsi="Times New Roman"/>
              </w:rPr>
            </w:pPr>
            <w:r w:rsidRPr="008F50D0">
              <w:rPr>
                <w:rFonts w:ascii="Times New Roman" w:hAnsi="Times New Roman"/>
              </w:rPr>
              <w:t>22</w:t>
            </w:r>
            <w:r w:rsidRPr="008F50D0">
              <w:rPr>
                <w:rFonts w:ascii="Times New Roman" w:hAnsi="Times New Roman"/>
                <w:vertAlign w:val="superscript"/>
              </w:rPr>
              <w:t>'</w:t>
            </w:r>
            <w:r w:rsidRPr="008F50D0">
              <w:rPr>
                <w:rFonts w:ascii="Times New Roman" w:hAnsi="Times New Roman"/>
              </w:rPr>
              <w:t>55</w:t>
            </w:r>
            <w:r w:rsidRPr="008F50D0">
              <w:rPr>
                <w:rFonts w:ascii="Times New Roman" w:hAnsi="Times New Roman"/>
                <w:vertAlign w:val="superscript"/>
              </w:rPr>
              <w:t>'</w:t>
            </w:r>
            <w:r w:rsidRPr="008F50D0">
              <w:rPr>
                <w:rFonts w:ascii="Times New Roman" w:hAnsi="Times New Roman"/>
              </w:rPr>
              <w:t>-ТетраХБ*</w:t>
            </w:r>
          </w:p>
        </w:tc>
        <w:tc>
          <w:tcPr>
            <w:tcW w:w="2835" w:type="dxa"/>
            <w:gridSpan w:val="3"/>
            <w:tcBorders>
              <w:top w:val="single" w:sz="4" w:space="0" w:color="auto"/>
              <w:bottom w:val="single" w:sz="4" w:space="0" w:color="auto"/>
              <w:right w:val="single" w:sz="4" w:space="0" w:color="auto"/>
            </w:tcBorders>
          </w:tcPr>
          <w:p w14:paraId="23F5574B" w14:textId="77777777" w:rsidR="00B82533" w:rsidRPr="008F50D0" w:rsidRDefault="00B82533" w:rsidP="00B82533">
            <w:pPr>
              <w:spacing w:after="0" w:line="240" w:lineRule="auto"/>
              <w:jc w:val="center"/>
              <w:rPr>
                <w:rFonts w:ascii="Times New Roman" w:hAnsi="Times New Roman"/>
              </w:rPr>
            </w:pPr>
            <w:proofErr w:type="spellStart"/>
            <w:r w:rsidRPr="008F50D0">
              <w:rPr>
                <w:rFonts w:ascii="Times New Roman" w:hAnsi="Times New Roman"/>
              </w:rPr>
              <w:t>ПнХБ</w:t>
            </w:r>
            <w:proofErr w:type="spellEnd"/>
            <w:r w:rsidRPr="008F50D0">
              <w:rPr>
                <w:rFonts w:ascii="Times New Roman" w:hAnsi="Times New Roman"/>
              </w:rPr>
              <w:t>*</w:t>
            </w:r>
          </w:p>
        </w:tc>
        <w:tc>
          <w:tcPr>
            <w:tcW w:w="1843" w:type="dxa"/>
            <w:gridSpan w:val="2"/>
            <w:tcBorders>
              <w:top w:val="single" w:sz="4" w:space="0" w:color="auto"/>
              <w:left w:val="single" w:sz="4" w:space="0" w:color="auto"/>
              <w:bottom w:val="single" w:sz="4" w:space="0" w:color="auto"/>
              <w:right w:val="single" w:sz="4" w:space="0" w:color="auto"/>
            </w:tcBorders>
          </w:tcPr>
          <w:p w14:paraId="16228CC6" w14:textId="77777777" w:rsidR="00B82533" w:rsidRPr="008F50D0" w:rsidRDefault="00B82533" w:rsidP="00B82533">
            <w:pPr>
              <w:spacing w:after="0" w:line="240" w:lineRule="auto"/>
              <w:jc w:val="center"/>
              <w:rPr>
                <w:rFonts w:ascii="Times New Roman" w:hAnsi="Times New Roman"/>
              </w:rPr>
            </w:pPr>
            <w:proofErr w:type="spellStart"/>
            <w:r w:rsidRPr="008F50D0">
              <w:rPr>
                <w:rFonts w:ascii="Times New Roman" w:hAnsi="Times New Roman"/>
              </w:rPr>
              <w:t>ГкХБ</w:t>
            </w:r>
            <w:proofErr w:type="spellEnd"/>
            <w:r w:rsidRPr="008F50D0">
              <w:rPr>
                <w:rFonts w:ascii="Times New Roman" w:hAnsi="Times New Roman"/>
              </w:rPr>
              <w:t>*</w:t>
            </w:r>
          </w:p>
        </w:tc>
        <w:tc>
          <w:tcPr>
            <w:tcW w:w="992" w:type="dxa"/>
            <w:vMerge w:val="restart"/>
            <w:tcBorders>
              <w:top w:val="single" w:sz="4" w:space="0" w:color="auto"/>
              <w:left w:val="single" w:sz="4" w:space="0" w:color="auto"/>
            </w:tcBorders>
          </w:tcPr>
          <w:p w14:paraId="467F4811" w14:textId="77777777" w:rsidR="00B82533" w:rsidRPr="008F50D0" w:rsidRDefault="00B82533" w:rsidP="00B82533">
            <w:pPr>
              <w:spacing w:after="0" w:line="240" w:lineRule="auto"/>
              <w:ind w:left="-108" w:right="-108"/>
              <w:jc w:val="center"/>
              <w:rPr>
                <w:rFonts w:ascii="Times New Roman" w:hAnsi="Times New Roman"/>
              </w:rPr>
            </w:pPr>
            <w:r w:rsidRPr="008F50D0">
              <w:rPr>
                <w:rFonts w:ascii="Times New Roman" w:hAnsi="Times New Roman"/>
              </w:rPr>
              <w:t>22</w:t>
            </w:r>
            <w:r w:rsidRPr="008F50D0">
              <w:rPr>
                <w:rFonts w:ascii="Times New Roman" w:hAnsi="Times New Roman"/>
                <w:vertAlign w:val="superscript"/>
              </w:rPr>
              <w:t>'</w:t>
            </w:r>
            <w:r w:rsidRPr="008F50D0">
              <w:rPr>
                <w:rFonts w:ascii="Times New Roman" w:hAnsi="Times New Roman"/>
              </w:rPr>
              <w:t>344</w:t>
            </w:r>
            <w:r w:rsidRPr="008F50D0">
              <w:rPr>
                <w:rFonts w:ascii="Times New Roman" w:hAnsi="Times New Roman"/>
                <w:vertAlign w:val="superscript"/>
              </w:rPr>
              <w:t>'</w:t>
            </w:r>
            <w:r w:rsidRPr="008F50D0">
              <w:rPr>
                <w:rFonts w:ascii="Times New Roman" w:hAnsi="Times New Roman"/>
              </w:rPr>
              <w:t>55</w:t>
            </w:r>
            <w:r w:rsidRPr="008F50D0">
              <w:rPr>
                <w:rFonts w:ascii="Times New Roman" w:hAnsi="Times New Roman"/>
                <w:vertAlign w:val="superscript"/>
              </w:rPr>
              <w:t>'</w:t>
            </w:r>
            <w:r w:rsidRPr="008F50D0">
              <w:rPr>
                <w:rFonts w:ascii="Times New Roman" w:hAnsi="Times New Roman"/>
              </w:rPr>
              <w:t>-ГпХБ*</w:t>
            </w:r>
          </w:p>
        </w:tc>
      </w:tr>
      <w:tr w:rsidR="00B82533" w:rsidRPr="00B82533" w14:paraId="54B30421" w14:textId="77777777" w:rsidTr="00CE3A23">
        <w:trPr>
          <w:cantSplit/>
          <w:trHeight w:val="376"/>
        </w:trPr>
        <w:tc>
          <w:tcPr>
            <w:tcW w:w="392" w:type="dxa"/>
            <w:vMerge/>
          </w:tcPr>
          <w:p w14:paraId="45A9E10D" w14:textId="77777777" w:rsidR="00B82533" w:rsidRPr="00B82533" w:rsidRDefault="00B82533" w:rsidP="00B82533">
            <w:pPr>
              <w:spacing w:after="0" w:line="240" w:lineRule="auto"/>
              <w:rPr>
                <w:rFonts w:ascii="Times New Roman" w:hAnsi="Times New Roman"/>
                <w:sz w:val="24"/>
                <w:szCs w:val="24"/>
              </w:rPr>
            </w:pPr>
          </w:p>
        </w:tc>
        <w:tc>
          <w:tcPr>
            <w:tcW w:w="1701" w:type="dxa"/>
            <w:vMerge/>
          </w:tcPr>
          <w:p w14:paraId="212B96E7" w14:textId="77777777" w:rsidR="00B82533" w:rsidRPr="00B82533" w:rsidRDefault="00B82533" w:rsidP="00B82533">
            <w:pPr>
              <w:spacing w:after="0" w:line="240" w:lineRule="auto"/>
              <w:rPr>
                <w:rFonts w:ascii="Times New Roman" w:hAnsi="Times New Roman"/>
                <w:sz w:val="24"/>
                <w:szCs w:val="24"/>
              </w:rPr>
            </w:pPr>
          </w:p>
        </w:tc>
        <w:tc>
          <w:tcPr>
            <w:tcW w:w="992" w:type="dxa"/>
            <w:vMerge/>
          </w:tcPr>
          <w:p w14:paraId="2048D3F7" w14:textId="77777777" w:rsidR="00B82533" w:rsidRPr="008F50D0" w:rsidRDefault="00B82533" w:rsidP="00B82533">
            <w:pPr>
              <w:spacing w:after="0" w:line="240" w:lineRule="auto"/>
              <w:rPr>
                <w:rFonts w:ascii="Times New Roman" w:hAnsi="Times New Roman"/>
              </w:rPr>
            </w:pPr>
          </w:p>
        </w:tc>
        <w:tc>
          <w:tcPr>
            <w:tcW w:w="992" w:type="dxa"/>
            <w:vMerge/>
            <w:tcBorders>
              <w:right w:val="single" w:sz="4" w:space="0" w:color="auto"/>
            </w:tcBorders>
          </w:tcPr>
          <w:p w14:paraId="24F87F7A" w14:textId="77777777" w:rsidR="00B82533" w:rsidRPr="008F50D0" w:rsidRDefault="00B82533" w:rsidP="00B82533">
            <w:pPr>
              <w:spacing w:after="0" w:line="240" w:lineRule="auto"/>
              <w:rPr>
                <w:rFonts w:ascii="Times New Roman" w:hAnsi="Times New Roman"/>
              </w:rPr>
            </w:pPr>
          </w:p>
        </w:tc>
        <w:tc>
          <w:tcPr>
            <w:tcW w:w="993" w:type="dxa"/>
            <w:tcBorders>
              <w:right w:val="single" w:sz="4" w:space="0" w:color="auto"/>
            </w:tcBorders>
          </w:tcPr>
          <w:p w14:paraId="6C3F2F81" w14:textId="77777777" w:rsidR="00B82533" w:rsidRPr="008F50D0" w:rsidRDefault="00B82533" w:rsidP="00B82533">
            <w:pPr>
              <w:spacing w:after="0" w:line="240" w:lineRule="auto"/>
              <w:rPr>
                <w:rFonts w:ascii="Times New Roman" w:hAnsi="Times New Roman"/>
              </w:rPr>
            </w:pPr>
            <w:r w:rsidRPr="008F50D0">
              <w:rPr>
                <w:rFonts w:ascii="Times New Roman" w:hAnsi="Times New Roman"/>
              </w:rPr>
              <w:t>22</w:t>
            </w:r>
            <w:r w:rsidRPr="008F50D0">
              <w:rPr>
                <w:rFonts w:ascii="Times New Roman" w:hAnsi="Times New Roman"/>
                <w:vertAlign w:val="superscript"/>
              </w:rPr>
              <w:t>'</w:t>
            </w:r>
            <w:r w:rsidRPr="008F50D0">
              <w:rPr>
                <w:rFonts w:ascii="Times New Roman" w:hAnsi="Times New Roman"/>
              </w:rPr>
              <w:t>455</w:t>
            </w:r>
            <w:r w:rsidRPr="008F50D0">
              <w:rPr>
                <w:rFonts w:ascii="Times New Roman" w:hAnsi="Times New Roman"/>
                <w:vertAlign w:val="superscript"/>
              </w:rPr>
              <w:t>'</w:t>
            </w:r>
          </w:p>
        </w:tc>
        <w:tc>
          <w:tcPr>
            <w:tcW w:w="850" w:type="dxa"/>
            <w:tcBorders>
              <w:left w:val="single" w:sz="4" w:space="0" w:color="auto"/>
              <w:right w:val="single" w:sz="4" w:space="0" w:color="auto"/>
            </w:tcBorders>
          </w:tcPr>
          <w:p w14:paraId="4F0E4CF1" w14:textId="77777777" w:rsidR="00B82533" w:rsidRPr="008F50D0" w:rsidRDefault="00B82533" w:rsidP="00B82533">
            <w:pPr>
              <w:spacing w:after="0" w:line="240" w:lineRule="auto"/>
              <w:rPr>
                <w:rFonts w:ascii="Times New Roman" w:hAnsi="Times New Roman"/>
              </w:rPr>
            </w:pPr>
            <w:r w:rsidRPr="008F50D0">
              <w:rPr>
                <w:rFonts w:ascii="Times New Roman" w:hAnsi="Times New Roman"/>
              </w:rPr>
              <w:t>23</w:t>
            </w:r>
            <w:r w:rsidRPr="008F50D0">
              <w:rPr>
                <w:rFonts w:ascii="Times New Roman" w:hAnsi="Times New Roman"/>
                <w:vertAlign w:val="superscript"/>
              </w:rPr>
              <w:t>'</w:t>
            </w:r>
            <w:r w:rsidRPr="008F50D0">
              <w:rPr>
                <w:rFonts w:ascii="Times New Roman" w:hAnsi="Times New Roman"/>
              </w:rPr>
              <w:t>455</w:t>
            </w:r>
            <w:r w:rsidRPr="008F50D0">
              <w:rPr>
                <w:rFonts w:ascii="Times New Roman" w:hAnsi="Times New Roman"/>
                <w:vertAlign w:val="superscript"/>
              </w:rPr>
              <w:t>'</w:t>
            </w:r>
          </w:p>
        </w:tc>
        <w:tc>
          <w:tcPr>
            <w:tcW w:w="992" w:type="dxa"/>
            <w:tcBorders>
              <w:top w:val="single" w:sz="4" w:space="0" w:color="auto"/>
              <w:left w:val="single" w:sz="4" w:space="0" w:color="auto"/>
              <w:right w:val="single" w:sz="4" w:space="0" w:color="auto"/>
            </w:tcBorders>
          </w:tcPr>
          <w:p w14:paraId="72AA94BC" w14:textId="77777777" w:rsidR="00B82533" w:rsidRPr="008F50D0" w:rsidRDefault="00B82533" w:rsidP="00B82533">
            <w:pPr>
              <w:spacing w:after="0" w:line="240" w:lineRule="auto"/>
              <w:rPr>
                <w:rFonts w:ascii="Times New Roman" w:hAnsi="Times New Roman"/>
              </w:rPr>
            </w:pPr>
            <w:r w:rsidRPr="008F50D0">
              <w:rPr>
                <w:rFonts w:ascii="Times New Roman" w:hAnsi="Times New Roman"/>
              </w:rPr>
              <w:t>23</w:t>
            </w:r>
            <w:r w:rsidRPr="008F50D0">
              <w:rPr>
                <w:rFonts w:ascii="Times New Roman" w:hAnsi="Times New Roman"/>
                <w:vertAlign w:val="superscript"/>
              </w:rPr>
              <w:t>'</w:t>
            </w:r>
            <w:r w:rsidRPr="008F50D0">
              <w:rPr>
                <w:rFonts w:ascii="Times New Roman" w:hAnsi="Times New Roman"/>
              </w:rPr>
              <w:t>44</w:t>
            </w:r>
            <w:r w:rsidRPr="008F50D0">
              <w:rPr>
                <w:rFonts w:ascii="Times New Roman" w:hAnsi="Times New Roman"/>
                <w:vertAlign w:val="superscript"/>
              </w:rPr>
              <w:t>'</w:t>
            </w:r>
            <w:r w:rsidRPr="008F50D0">
              <w:rPr>
                <w:rFonts w:ascii="Times New Roman" w:hAnsi="Times New Roman"/>
              </w:rPr>
              <w:t>5</w:t>
            </w:r>
          </w:p>
        </w:tc>
        <w:tc>
          <w:tcPr>
            <w:tcW w:w="993" w:type="dxa"/>
            <w:tcBorders>
              <w:top w:val="single" w:sz="4" w:space="0" w:color="auto"/>
              <w:left w:val="single" w:sz="4" w:space="0" w:color="auto"/>
              <w:right w:val="single" w:sz="4" w:space="0" w:color="auto"/>
            </w:tcBorders>
          </w:tcPr>
          <w:p w14:paraId="1518F2AD" w14:textId="77777777" w:rsidR="00B82533" w:rsidRPr="008F50D0" w:rsidRDefault="00B82533" w:rsidP="00B82533">
            <w:pPr>
              <w:spacing w:after="0" w:line="240" w:lineRule="auto"/>
              <w:rPr>
                <w:rFonts w:ascii="Times New Roman" w:hAnsi="Times New Roman"/>
              </w:rPr>
            </w:pPr>
            <w:r w:rsidRPr="008F50D0">
              <w:rPr>
                <w:rFonts w:ascii="Times New Roman" w:hAnsi="Times New Roman"/>
              </w:rPr>
              <w:t>22</w:t>
            </w:r>
            <w:r w:rsidRPr="008F50D0">
              <w:rPr>
                <w:rFonts w:ascii="Times New Roman" w:hAnsi="Times New Roman"/>
                <w:vertAlign w:val="superscript"/>
              </w:rPr>
              <w:t>'</w:t>
            </w:r>
            <w:r w:rsidRPr="008F50D0">
              <w:rPr>
                <w:rFonts w:ascii="Times New Roman" w:hAnsi="Times New Roman"/>
              </w:rPr>
              <w:t>44</w:t>
            </w:r>
            <w:r w:rsidRPr="008F50D0">
              <w:rPr>
                <w:rFonts w:ascii="Times New Roman" w:hAnsi="Times New Roman"/>
                <w:vertAlign w:val="superscript"/>
              </w:rPr>
              <w:t>'</w:t>
            </w:r>
            <w:r w:rsidRPr="008F50D0">
              <w:rPr>
                <w:rFonts w:ascii="Times New Roman" w:hAnsi="Times New Roman"/>
              </w:rPr>
              <w:t>55</w:t>
            </w:r>
            <w:r w:rsidRPr="008F50D0">
              <w:rPr>
                <w:rFonts w:ascii="Times New Roman" w:hAnsi="Times New Roman"/>
                <w:vertAlign w:val="superscript"/>
              </w:rPr>
              <w:t>'</w:t>
            </w:r>
          </w:p>
        </w:tc>
        <w:tc>
          <w:tcPr>
            <w:tcW w:w="850" w:type="dxa"/>
            <w:tcBorders>
              <w:top w:val="single" w:sz="4" w:space="0" w:color="auto"/>
              <w:left w:val="single" w:sz="4" w:space="0" w:color="auto"/>
              <w:right w:val="single" w:sz="4" w:space="0" w:color="auto"/>
            </w:tcBorders>
          </w:tcPr>
          <w:p w14:paraId="79228C6B" w14:textId="77777777" w:rsidR="00B82533" w:rsidRPr="008F50D0" w:rsidRDefault="00B82533" w:rsidP="00B82533">
            <w:pPr>
              <w:spacing w:after="0" w:line="240" w:lineRule="auto"/>
              <w:ind w:left="-108" w:right="-108"/>
              <w:rPr>
                <w:rFonts w:ascii="Times New Roman" w:hAnsi="Times New Roman"/>
              </w:rPr>
            </w:pPr>
            <w:r w:rsidRPr="008F50D0">
              <w:rPr>
                <w:rFonts w:ascii="Times New Roman" w:hAnsi="Times New Roman"/>
              </w:rPr>
              <w:t>22</w:t>
            </w:r>
            <w:r w:rsidRPr="008F50D0">
              <w:rPr>
                <w:rFonts w:ascii="Times New Roman" w:hAnsi="Times New Roman"/>
                <w:vertAlign w:val="superscript"/>
              </w:rPr>
              <w:t>'</w:t>
            </w:r>
            <w:r w:rsidRPr="008F50D0">
              <w:rPr>
                <w:rFonts w:ascii="Times New Roman" w:hAnsi="Times New Roman"/>
              </w:rPr>
              <w:t>344</w:t>
            </w:r>
            <w:r w:rsidRPr="008F50D0">
              <w:rPr>
                <w:rFonts w:ascii="Times New Roman" w:hAnsi="Times New Roman"/>
                <w:vertAlign w:val="superscript"/>
              </w:rPr>
              <w:t>'</w:t>
            </w:r>
            <w:r w:rsidRPr="008F50D0">
              <w:rPr>
                <w:rFonts w:ascii="Times New Roman" w:hAnsi="Times New Roman"/>
              </w:rPr>
              <w:t>5</w:t>
            </w:r>
            <w:r w:rsidRPr="008F50D0">
              <w:rPr>
                <w:rFonts w:ascii="Times New Roman" w:hAnsi="Times New Roman"/>
                <w:vertAlign w:val="superscript"/>
              </w:rPr>
              <w:t>'</w:t>
            </w:r>
          </w:p>
        </w:tc>
        <w:tc>
          <w:tcPr>
            <w:tcW w:w="992" w:type="dxa"/>
            <w:vMerge/>
            <w:tcBorders>
              <w:left w:val="single" w:sz="4" w:space="0" w:color="auto"/>
            </w:tcBorders>
          </w:tcPr>
          <w:p w14:paraId="3D71E034" w14:textId="77777777" w:rsidR="00B82533" w:rsidRPr="008F50D0" w:rsidRDefault="00B82533" w:rsidP="00B82533">
            <w:pPr>
              <w:spacing w:after="0" w:line="240" w:lineRule="auto"/>
              <w:rPr>
                <w:rFonts w:ascii="Times New Roman" w:hAnsi="Times New Roman"/>
              </w:rPr>
            </w:pPr>
          </w:p>
        </w:tc>
      </w:tr>
      <w:tr w:rsidR="00056C35" w:rsidRPr="00B82533" w14:paraId="53DF0EA3" w14:textId="77777777" w:rsidTr="00CE3A23">
        <w:trPr>
          <w:cantSplit/>
          <w:trHeight w:val="376"/>
        </w:trPr>
        <w:tc>
          <w:tcPr>
            <w:tcW w:w="392" w:type="dxa"/>
          </w:tcPr>
          <w:p w14:paraId="72B24CA3" w14:textId="77777777" w:rsidR="00056C35" w:rsidRPr="00056C35" w:rsidRDefault="00056C35" w:rsidP="001655B3">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701" w:type="dxa"/>
          </w:tcPr>
          <w:p w14:paraId="3D330393" w14:textId="77777777" w:rsidR="00056C35" w:rsidRPr="00056C35" w:rsidRDefault="00056C35" w:rsidP="001655B3">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992" w:type="dxa"/>
          </w:tcPr>
          <w:p w14:paraId="691CE9B4" w14:textId="77777777" w:rsidR="00056C35" w:rsidRPr="00056C35" w:rsidRDefault="00056C35" w:rsidP="001655B3">
            <w:pPr>
              <w:spacing w:after="0" w:line="240" w:lineRule="auto"/>
              <w:jc w:val="center"/>
              <w:rPr>
                <w:rFonts w:ascii="Times New Roman" w:hAnsi="Times New Roman"/>
                <w:lang w:val="kk-KZ"/>
              </w:rPr>
            </w:pPr>
            <w:r>
              <w:rPr>
                <w:rFonts w:ascii="Times New Roman" w:hAnsi="Times New Roman"/>
                <w:lang w:val="kk-KZ"/>
              </w:rPr>
              <w:t>3</w:t>
            </w:r>
          </w:p>
        </w:tc>
        <w:tc>
          <w:tcPr>
            <w:tcW w:w="992" w:type="dxa"/>
            <w:tcBorders>
              <w:right w:val="single" w:sz="4" w:space="0" w:color="auto"/>
            </w:tcBorders>
          </w:tcPr>
          <w:p w14:paraId="153E8D4A" w14:textId="77777777" w:rsidR="00056C35" w:rsidRPr="00056C35" w:rsidRDefault="00056C35" w:rsidP="001655B3">
            <w:pPr>
              <w:spacing w:after="0" w:line="240" w:lineRule="auto"/>
              <w:jc w:val="center"/>
              <w:rPr>
                <w:rFonts w:ascii="Times New Roman" w:hAnsi="Times New Roman"/>
                <w:lang w:val="kk-KZ"/>
              </w:rPr>
            </w:pPr>
            <w:r>
              <w:rPr>
                <w:rFonts w:ascii="Times New Roman" w:hAnsi="Times New Roman"/>
                <w:lang w:val="kk-KZ"/>
              </w:rPr>
              <w:t>4</w:t>
            </w:r>
          </w:p>
        </w:tc>
        <w:tc>
          <w:tcPr>
            <w:tcW w:w="993" w:type="dxa"/>
            <w:tcBorders>
              <w:right w:val="single" w:sz="4" w:space="0" w:color="auto"/>
            </w:tcBorders>
          </w:tcPr>
          <w:p w14:paraId="1BBEFCC4" w14:textId="77777777" w:rsidR="00056C35" w:rsidRPr="00056C35" w:rsidRDefault="00056C35" w:rsidP="001655B3">
            <w:pPr>
              <w:spacing w:after="0" w:line="240" w:lineRule="auto"/>
              <w:jc w:val="center"/>
              <w:rPr>
                <w:rFonts w:ascii="Times New Roman" w:hAnsi="Times New Roman"/>
                <w:lang w:val="kk-KZ"/>
              </w:rPr>
            </w:pPr>
            <w:r>
              <w:rPr>
                <w:rFonts w:ascii="Times New Roman" w:hAnsi="Times New Roman"/>
                <w:lang w:val="kk-KZ"/>
              </w:rPr>
              <w:t>5</w:t>
            </w:r>
          </w:p>
        </w:tc>
        <w:tc>
          <w:tcPr>
            <w:tcW w:w="850" w:type="dxa"/>
            <w:tcBorders>
              <w:left w:val="single" w:sz="4" w:space="0" w:color="auto"/>
              <w:right w:val="single" w:sz="4" w:space="0" w:color="auto"/>
            </w:tcBorders>
          </w:tcPr>
          <w:p w14:paraId="08F3BD7A" w14:textId="77777777" w:rsidR="00056C35" w:rsidRPr="00056C35" w:rsidRDefault="00056C35" w:rsidP="001655B3">
            <w:pPr>
              <w:spacing w:after="0" w:line="240" w:lineRule="auto"/>
              <w:jc w:val="center"/>
              <w:rPr>
                <w:rFonts w:ascii="Times New Roman" w:hAnsi="Times New Roman"/>
                <w:lang w:val="kk-KZ"/>
              </w:rPr>
            </w:pPr>
            <w:r>
              <w:rPr>
                <w:rFonts w:ascii="Times New Roman" w:hAnsi="Times New Roman"/>
                <w:lang w:val="kk-KZ"/>
              </w:rPr>
              <w:t>6</w:t>
            </w:r>
          </w:p>
        </w:tc>
        <w:tc>
          <w:tcPr>
            <w:tcW w:w="992" w:type="dxa"/>
            <w:tcBorders>
              <w:top w:val="single" w:sz="4" w:space="0" w:color="auto"/>
              <w:left w:val="single" w:sz="4" w:space="0" w:color="auto"/>
              <w:right w:val="single" w:sz="4" w:space="0" w:color="auto"/>
            </w:tcBorders>
          </w:tcPr>
          <w:p w14:paraId="09B8B5BC" w14:textId="77777777" w:rsidR="00056C35" w:rsidRPr="00056C35" w:rsidRDefault="00056C35" w:rsidP="001655B3">
            <w:pPr>
              <w:spacing w:after="0" w:line="240" w:lineRule="auto"/>
              <w:jc w:val="center"/>
              <w:rPr>
                <w:rFonts w:ascii="Times New Roman" w:hAnsi="Times New Roman"/>
                <w:lang w:val="kk-KZ"/>
              </w:rPr>
            </w:pPr>
            <w:r>
              <w:rPr>
                <w:rFonts w:ascii="Times New Roman" w:hAnsi="Times New Roman"/>
                <w:lang w:val="kk-KZ"/>
              </w:rPr>
              <w:t>7</w:t>
            </w:r>
          </w:p>
        </w:tc>
        <w:tc>
          <w:tcPr>
            <w:tcW w:w="993" w:type="dxa"/>
            <w:tcBorders>
              <w:top w:val="single" w:sz="4" w:space="0" w:color="auto"/>
              <w:left w:val="single" w:sz="4" w:space="0" w:color="auto"/>
              <w:right w:val="single" w:sz="4" w:space="0" w:color="auto"/>
            </w:tcBorders>
          </w:tcPr>
          <w:p w14:paraId="0E209A8F" w14:textId="77777777" w:rsidR="00056C35" w:rsidRPr="00056C35" w:rsidRDefault="00056C35" w:rsidP="001655B3">
            <w:pPr>
              <w:spacing w:after="0" w:line="240" w:lineRule="auto"/>
              <w:jc w:val="center"/>
              <w:rPr>
                <w:rFonts w:ascii="Times New Roman" w:hAnsi="Times New Roman"/>
                <w:lang w:val="kk-KZ"/>
              </w:rPr>
            </w:pPr>
            <w:r>
              <w:rPr>
                <w:rFonts w:ascii="Times New Roman" w:hAnsi="Times New Roman"/>
                <w:lang w:val="kk-KZ"/>
              </w:rPr>
              <w:t>8</w:t>
            </w:r>
          </w:p>
        </w:tc>
        <w:tc>
          <w:tcPr>
            <w:tcW w:w="850" w:type="dxa"/>
            <w:tcBorders>
              <w:top w:val="single" w:sz="4" w:space="0" w:color="auto"/>
              <w:left w:val="single" w:sz="4" w:space="0" w:color="auto"/>
              <w:right w:val="single" w:sz="4" w:space="0" w:color="auto"/>
            </w:tcBorders>
          </w:tcPr>
          <w:p w14:paraId="13D60857" w14:textId="77777777" w:rsidR="00056C35" w:rsidRPr="00056C35" w:rsidRDefault="00056C35" w:rsidP="001655B3">
            <w:pPr>
              <w:spacing w:after="0" w:line="240" w:lineRule="auto"/>
              <w:ind w:left="-108" w:right="-108"/>
              <w:jc w:val="center"/>
              <w:rPr>
                <w:rFonts w:ascii="Times New Roman" w:hAnsi="Times New Roman"/>
                <w:lang w:val="kk-KZ"/>
              </w:rPr>
            </w:pPr>
            <w:r>
              <w:rPr>
                <w:rFonts w:ascii="Times New Roman" w:hAnsi="Times New Roman"/>
                <w:lang w:val="kk-KZ"/>
              </w:rPr>
              <w:t>9</w:t>
            </w:r>
          </w:p>
        </w:tc>
        <w:tc>
          <w:tcPr>
            <w:tcW w:w="992" w:type="dxa"/>
            <w:tcBorders>
              <w:left w:val="single" w:sz="4" w:space="0" w:color="auto"/>
            </w:tcBorders>
          </w:tcPr>
          <w:p w14:paraId="150AA16A" w14:textId="77777777" w:rsidR="00056C35" w:rsidRPr="00056C35" w:rsidRDefault="00056C35" w:rsidP="001655B3">
            <w:pPr>
              <w:spacing w:after="0" w:line="240" w:lineRule="auto"/>
              <w:jc w:val="center"/>
              <w:rPr>
                <w:rFonts w:ascii="Times New Roman" w:hAnsi="Times New Roman"/>
                <w:lang w:val="kk-KZ"/>
              </w:rPr>
            </w:pPr>
            <w:r>
              <w:rPr>
                <w:rFonts w:ascii="Times New Roman" w:hAnsi="Times New Roman"/>
                <w:lang w:val="kk-KZ"/>
              </w:rPr>
              <w:t>10</w:t>
            </w:r>
          </w:p>
        </w:tc>
      </w:tr>
      <w:tr w:rsidR="00B82533" w:rsidRPr="00B82533" w14:paraId="7B0E8312" w14:textId="77777777" w:rsidTr="00B82533">
        <w:trPr>
          <w:cantSplit/>
          <w:trHeight w:val="216"/>
        </w:trPr>
        <w:tc>
          <w:tcPr>
            <w:tcW w:w="9747" w:type="dxa"/>
            <w:gridSpan w:val="10"/>
          </w:tcPr>
          <w:p w14:paraId="2F4166B9" w14:textId="77777777" w:rsidR="00B82533" w:rsidRPr="008F50D0" w:rsidRDefault="00B123C4" w:rsidP="00B82533">
            <w:pPr>
              <w:spacing w:after="0" w:line="240" w:lineRule="auto"/>
              <w:jc w:val="center"/>
              <w:rPr>
                <w:rFonts w:ascii="Times New Roman" w:hAnsi="Times New Roman"/>
                <w:lang w:val="kk-KZ"/>
              </w:rPr>
            </w:pPr>
            <w:r w:rsidRPr="008F50D0">
              <w:rPr>
                <w:rFonts w:ascii="Times New Roman" w:hAnsi="Times New Roman"/>
                <w:lang w:val="kk-KZ"/>
              </w:rPr>
              <w:t>Топырақ</w:t>
            </w:r>
          </w:p>
        </w:tc>
      </w:tr>
      <w:tr w:rsidR="00B82533" w:rsidRPr="00B82533" w14:paraId="7CB4ADEC" w14:textId="77777777" w:rsidTr="00CE3A23">
        <w:tc>
          <w:tcPr>
            <w:tcW w:w="392" w:type="dxa"/>
          </w:tcPr>
          <w:p w14:paraId="76C74EC2" w14:textId="77777777" w:rsidR="00B82533" w:rsidRPr="00B82533" w:rsidRDefault="00B82533" w:rsidP="00B82533">
            <w:pPr>
              <w:spacing w:after="0" w:line="240" w:lineRule="auto"/>
              <w:rPr>
                <w:rFonts w:ascii="Times New Roman" w:hAnsi="Times New Roman"/>
                <w:sz w:val="24"/>
                <w:szCs w:val="24"/>
              </w:rPr>
            </w:pPr>
            <w:r w:rsidRPr="00B82533">
              <w:rPr>
                <w:rFonts w:ascii="Times New Roman" w:hAnsi="Times New Roman"/>
                <w:sz w:val="24"/>
                <w:szCs w:val="24"/>
              </w:rPr>
              <w:t>1</w:t>
            </w:r>
          </w:p>
        </w:tc>
        <w:tc>
          <w:tcPr>
            <w:tcW w:w="1701" w:type="dxa"/>
          </w:tcPr>
          <w:p w14:paraId="5725672E" w14:textId="77777777" w:rsidR="00B82533" w:rsidRPr="00B123C4" w:rsidRDefault="00B123C4" w:rsidP="00B82533">
            <w:pPr>
              <w:spacing w:after="0" w:line="240" w:lineRule="auto"/>
              <w:rPr>
                <w:rFonts w:ascii="Times New Roman" w:hAnsi="Times New Roman"/>
                <w:sz w:val="24"/>
                <w:szCs w:val="24"/>
                <w:lang w:val="kk-KZ"/>
              </w:rPr>
            </w:pPr>
            <w:r>
              <w:rPr>
                <w:rFonts w:ascii="Times New Roman" w:hAnsi="Times New Roman"/>
                <w:sz w:val="24"/>
                <w:szCs w:val="24"/>
                <w:lang w:val="kk-KZ"/>
              </w:rPr>
              <w:t>ӨКЗ аймағы</w:t>
            </w:r>
          </w:p>
        </w:tc>
        <w:tc>
          <w:tcPr>
            <w:tcW w:w="992" w:type="dxa"/>
          </w:tcPr>
          <w:p w14:paraId="50F42F8B" w14:textId="77777777" w:rsidR="00B82533" w:rsidRPr="00A32852" w:rsidRDefault="007A0068" w:rsidP="00B82533">
            <w:pPr>
              <w:spacing w:after="0" w:line="240" w:lineRule="auto"/>
              <w:jc w:val="center"/>
              <w:rPr>
                <w:rFonts w:ascii="Times New Roman" w:hAnsi="Times New Roman"/>
              </w:rPr>
            </w:pPr>
            <w:r w:rsidRPr="00A32852">
              <w:rPr>
                <w:rFonts w:ascii="Times New Roman" w:hAnsi="Times New Roman"/>
              </w:rPr>
              <w:t>243,248</w:t>
            </w:r>
          </w:p>
        </w:tc>
        <w:tc>
          <w:tcPr>
            <w:tcW w:w="992" w:type="dxa"/>
            <w:tcBorders>
              <w:right w:val="single" w:sz="4" w:space="0" w:color="auto"/>
            </w:tcBorders>
          </w:tcPr>
          <w:p w14:paraId="42D0CD8C" w14:textId="77777777" w:rsidR="00B82533" w:rsidRPr="00A32852" w:rsidRDefault="00B82533" w:rsidP="00B82533">
            <w:pPr>
              <w:spacing w:after="0" w:line="240" w:lineRule="auto"/>
              <w:jc w:val="center"/>
              <w:rPr>
                <w:rFonts w:ascii="Times New Roman" w:hAnsi="Times New Roman"/>
              </w:rPr>
            </w:pPr>
            <w:r w:rsidRPr="00A32852">
              <w:rPr>
                <w:rFonts w:ascii="Times New Roman" w:hAnsi="Times New Roman"/>
              </w:rPr>
              <w:t>135,578</w:t>
            </w:r>
          </w:p>
        </w:tc>
        <w:tc>
          <w:tcPr>
            <w:tcW w:w="993" w:type="dxa"/>
            <w:tcBorders>
              <w:right w:val="single" w:sz="4" w:space="0" w:color="auto"/>
            </w:tcBorders>
          </w:tcPr>
          <w:p w14:paraId="5F6A5CD5" w14:textId="77777777" w:rsidR="00B82533" w:rsidRPr="00A32852" w:rsidRDefault="00B82533" w:rsidP="00B82533">
            <w:pPr>
              <w:spacing w:after="0" w:line="240" w:lineRule="auto"/>
              <w:jc w:val="center"/>
              <w:rPr>
                <w:rFonts w:ascii="Times New Roman" w:hAnsi="Times New Roman"/>
              </w:rPr>
            </w:pPr>
            <w:r w:rsidRPr="00A32852">
              <w:rPr>
                <w:rFonts w:ascii="Times New Roman" w:hAnsi="Times New Roman"/>
              </w:rPr>
              <w:t>-</w:t>
            </w:r>
          </w:p>
        </w:tc>
        <w:tc>
          <w:tcPr>
            <w:tcW w:w="850" w:type="dxa"/>
            <w:tcBorders>
              <w:left w:val="single" w:sz="4" w:space="0" w:color="auto"/>
              <w:right w:val="single" w:sz="4" w:space="0" w:color="auto"/>
            </w:tcBorders>
          </w:tcPr>
          <w:p w14:paraId="0E784394" w14:textId="77777777" w:rsidR="00B82533" w:rsidRPr="00A32852" w:rsidRDefault="00B82533" w:rsidP="00B82533">
            <w:pPr>
              <w:spacing w:after="0" w:line="240" w:lineRule="auto"/>
              <w:jc w:val="center"/>
              <w:rPr>
                <w:rFonts w:ascii="Times New Roman" w:hAnsi="Times New Roman"/>
              </w:rPr>
            </w:pPr>
            <w:r w:rsidRPr="00A32852">
              <w:rPr>
                <w:rFonts w:ascii="Times New Roman" w:hAnsi="Times New Roman"/>
              </w:rPr>
              <w:t>25</w:t>
            </w:r>
            <w:r w:rsidR="00F12235" w:rsidRPr="00A32852">
              <w:rPr>
                <w:rFonts w:ascii="Times New Roman" w:hAnsi="Times New Roman"/>
                <w:lang w:val="kk-KZ"/>
              </w:rPr>
              <w:t>,</w:t>
            </w:r>
            <w:r w:rsidRPr="00A32852">
              <w:rPr>
                <w:rFonts w:ascii="Times New Roman" w:hAnsi="Times New Roman"/>
              </w:rPr>
              <w:t>981</w:t>
            </w:r>
          </w:p>
        </w:tc>
        <w:tc>
          <w:tcPr>
            <w:tcW w:w="992" w:type="dxa"/>
            <w:tcBorders>
              <w:left w:val="single" w:sz="4" w:space="0" w:color="auto"/>
              <w:right w:val="single" w:sz="4" w:space="0" w:color="auto"/>
            </w:tcBorders>
          </w:tcPr>
          <w:p w14:paraId="36C54355" w14:textId="77777777" w:rsidR="00B82533" w:rsidRPr="00A32852" w:rsidRDefault="00B82533" w:rsidP="00B82533">
            <w:pPr>
              <w:spacing w:after="0" w:line="240" w:lineRule="auto"/>
              <w:rPr>
                <w:rFonts w:ascii="Times New Roman" w:hAnsi="Times New Roman"/>
              </w:rPr>
            </w:pPr>
            <w:r w:rsidRPr="00A32852">
              <w:rPr>
                <w:rFonts w:ascii="Times New Roman" w:hAnsi="Times New Roman"/>
              </w:rPr>
              <w:t>22</w:t>
            </w:r>
            <w:r w:rsidR="00F12235" w:rsidRPr="00A32852">
              <w:rPr>
                <w:rFonts w:ascii="Times New Roman" w:hAnsi="Times New Roman"/>
                <w:lang w:val="kk-KZ"/>
              </w:rPr>
              <w:t>,</w:t>
            </w:r>
            <w:r w:rsidRPr="00A32852">
              <w:rPr>
                <w:rFonts w:ascii="Times New Roman" w:hAnsi="Times New Roman"/>
              </w:rPr>
              <w:t>311</w:t>
            </w:r>
          </w:p>
        </w:tc>
        <w:tc>
          <w:tcPr>
            <w:tcW w:w="993" w:type="dxa"/>
            <w:tcBorders>
              <w:left w:val="single" w:sz="4" w:space="0" w:color="auto"/>
              <w:right w:val="single" w:sz="4" w:space="0" w:color="auto"/>
            </w:tcBorders>
          </w:tcPr>
          <w:p w14:paraId="48B4E10E" w14:textId="77777777" w:rsidR="00B82533" w:rsidRPr="00A32852" w:rsidRDefault="00B82533" w:rsidP="00B82533">
            <w:pPr>
              <w:spacing w:after="0" w:line="240" w:lineRule="auto"/>
              <w:jc w:val="center"/>
              <w:rPr>
                <w:rFonts w:ascii="Times New Roman" w:hAnsi="Times New Roman"/>
              </w:rPr>
            </w:pPr>
            <w:r w:rsidRPr="00A32852">
              <w:rPr>
                <w:rFonts w:ascii="Times New Roman" w:hAnsi="Times New Roman"/>
              </w:rPr>
              <w:t>20</w:t>
            </w:r>
            <w:r w:rsidR="00F12235" w:rsidRPr="00A32852">
              <w:rPr>
                <w:rFonts w:ascii="Times New Roman" w:hAnsi="Times New Roman"/>
                <w:lang w:val="kk-KZ"/>
              </w:rPr>
              <w:t>,</w:t>
            </w:r>
            <w:r w:rsidRPr="00A32852">
              <w:rPr>
                <w:rFonts w:ascii="Times New Roman" w:hAnsi="Times New Roman"/>
              </w:rPr>
              <w:t>374</w:t>
            </w:r>
          </w:p>
        </w:tc>
        <w:tc>
          <w:tcPr>
            <w:tcW w:w="850" w:type="dxa"/>
            <w:tcBorders>
              <w:left w:val="single" w:sz="4" w:space="0" w:color="auto"/>
              <w:right w:val="single" w:sz="4" w:space="0" w:color="auto"/>
            </w:tcBorders>
          </w:tcPr>
          <w:p w14:paraId="5E2AB35F" w14:textId="77777777" w:rsidR="00B82533" w:rsidRPr="00A32852" w:rsidRDefault="00B82533" w:rsidP="00B82533">
            <w:pPr>
              <w:spacing w:after="0" w:line="240" w:lineRule="auto"/>
              <w:jc w:val="center"/>
              <w:rPr>
                <w:rFonts w:ascii="Times New Roman" w:hAnsi="Times New Roman"/>
              </w:rPr>
            </w:pPr>
            <w:r w:rsidRPr="00A32852">
              <w:rPr>
                <w:rFonts w:ascii="Times New Roman" w:hAnsi="Times New Roman"/>
              </w:rPr>
              <w:t>19,765</w:t>
            </w:r>
          </w:p>
        </w:tc>
        <w:tc>
          <w:tcPr>
            <w:tcW w:w="992" w:type="dxa"/>
            <w:tcBorders>
              <w:left w:val="single" w:sz="4" w:space="0" w:color="auto"/>
            </w:tcBorders>
          </w:tcPr>
          <w:p w14:paraId="273022D3" w14:textId="77777777" w:rsidR="00B82533" w:rsidRPr="00A32852" w:rsidRDefault="00B82533" w:rsidP="00B82533">
            <w:pPr>
              <w:spacing w:after="0" w:line="240" w:lineRule="auto"/>
              <w:jc w:val="center"/>
              <w:rPr>
                <w:rFonts w:ascii="Times New Roman" w:hAnsi="Times New Roman"/>
              </w:rPr>
            </w:pPr>
            <w:r w:rsidRPr="00A32852">
              <w:rPr>
                <w:rFonts w:ascii="Times New Roman" w:hAnsi="Times New Roman"/>
              </w:rPr>
              <w:t>28</w:t>
            </w:r>
            <w:r w:rsidR="00F12235" w:rsidRPr="00A32852">
              <w:rPr>
                <w:rFonts w:ascii="Times New Roman" w:hAnsi="Times New Roman"/>
                <w:lang w:val="kk-KZ"/>
              </w:rPr>
              <w:t>,</w:t>
            </w:r>
            <w:r w:rsidRPr="00A32852">
              <w:rPr>
                <w:rFonts w:ascii="Times New Roman" w:hAnsi="Times New Roman"/>
              </w:rPr>
              <w:t>955</w:t>
            </w:r>
          </w:p>
        </w:tc>
      </w:tr>
      <w:tr w:rsidR="00B82533" w:rsidRPr="00B82533" w14:paraId="7BA3F016" w14:textId="77777777" w:rsidTr="00CE3A23">
        <w:tc>
          <w:tcPr>
            <w:tcW w:w="392" w:type="dxa"/>
          </w:tcPr>
          <w:p w14:paraId="3A813C8F" w14:textId="77777777" w:rsidR="00B82533" w:rsidRPr="00B82533" w:rsidRDefault="00B82533" w:rsidP="00B82533">
            <w:pPr>
              <w:spacing w:after="0" w:line="240" w:lineRule="auto"/>
              <w:rPr>
                <w:rFonts w:ascii="Times New Roman" w:hAnsi="Times New Roman"/>
                <w:sz w:val="24"/>
                <w:szCs w:val="24"/>
              </w:rPr>
            </w:pPr>
            <w:r w:rsidRPr="00B82533">
              <w:rPr>
                <w:rFonts w:ascii="Times New Roman" w:hAnsi="Times New Roman"/>
                <w:sz w:val="24"/>
                <w:szCs w:val="24"/>
              </w:rPr>
              <w:t>2</w:t>
            </w:r>
          </w:p>
        </w:tc>
        <w:tc>
          <w:tcPr>
            <w:tcW w:w="1701" w:type="dxa"/>
          </w:tcPr>
          <w:p w14:paraId="0AFCFD50" w14:textId="77777777" w:rsidR="00B82533" w:rsidRPr="00B123C4" w:rsidRDefault="00B123C4" w:rsidP="00B82533">
            <w:pPr>
              <w:spacing w:after="0" w:line="240" w:lineRule="auto"/>
              <w:rPr>
                <w:rFonts w:ascii="Times New Roman" w:hAnsi="Times New Roman"/>
                <w:sz w:val="24"/>
                <w:szCs w:val="24"/>
                <w:lang w:val="kk-KZ"/>
              </w:rPr>
            </w:pPr>
            <w:r>
              <w:rPr>
                <w:rFonts w:ascii="Times New Roman" w:hAnsi="Times New Roman"/>
                <w:sz w:val="24"/>
                <w:szCs w:val="24"/>
                <w:lang w:val="kk-KZ"/>
              </w:rPr>
              <w:t>ӨКЗ су қоймасы маңы</w:t>
            </w:r>
          </w:p>
        </w:tc>
        <w:tc>
          <w:tcPr>
            <w:tcW w:w="992" w:type="dxa"/>
          </w:tcPr>
          <w:p w14:paraId="268EA4DB"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180,846</w:t>
            </w:r>
          </w:p>
        </w:tc>
        <w:tc>
          <w:tcPr>
            <w:tcW w:w="992" w:type="dxa"/>
            <w:tcBorders>
              <w:right w:val="single" w:sz="4" w:space="0" w:color="auto"/>
            </w:tcBorders>
          </w:tcPr>
          <w:p w14:paraId="49572147"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26,135</w:t>
            </w:r>
          </w:p>
        </w:tc>
        <w:tc>
          <w:tcPr>
            <w:tcW w:w="993" w:type="dxa"/>
            <w:tcBorders>
              <w:right w:val="single" w:sz="4" w:space="0" w:color="auto"/>
            </w:tcBorders>
          </w:tcPr>
          <w:p w14:paraId="2EA471B8"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850" w:type="dxa"/>
            <w:tcBorders>
              <w:left w:val="single" w:sz="4" w:space="0" w:color="auto"/>
              <w:right w:val="single" w:sz="4" w:space="0" w:color="auto"/>
            </w:tcBorders>
          </w:tcPr>
          <w:p w14:paraId="75AB59E9"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2" w:type="dxa"/>
            <w:tcBorders>
              <w:left w:val="single" w:sz="4" w:space="0" w:color="auto"/>
              <w:right w:val="single" w:sz="4" w:space="0" w:color="auto"/>
            </w:tcBorders>
          </w:tcPr>
          <w:p w14:paraId="49A53714"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3" w:type="dxa"/>
            <w:tcBorders>
              <w:left w:val="single" w:sz="4" w:space="0" w:color="auto"/>
              <w:right w:val="single" w:sz="4" w:space="0" w:color="auto"/>
            </w:tcBorders>
          </w:tcPr>
          <w:p w14:paraId="623EE8C8"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850" w:type="dxa"/>
            <w:tcBorders>
              <w:left w:val="single" w:sz="4" w:space="0" w:color="auto"/>
              <w:right w:val="single" w:sz="4" w:space="0" w:color="auto"/>
            </w:tcBorders>
          </w:tcPr>
          <w:p w14:paraId="22753DCA"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2" w:type="dxa"/>
            <w:tcBorders>
              <w:left w:val="single" w:sz="4" w:space="0" w:color="auto"/>
            </w:tcBorders>
          </w:tcPr>
          <w:p w14:paraId="06D02EE6"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r>
      <w:tr w:rsidR="00B82533" w:rsidRPr="00B82533" w14:paraId="7F3056C0" w14:textId="77777777" w:rsidTr="00CE3A23">
        <w:tc>
          <w:tcPr>
            <w:tcW w:w="392" w:type="dxa"/>
          </w:tcPr>
          <w:p w14:paraId="5B3E8795" w14:textId="77777777" w:rsidR="00B82533" w:rsidRPr="00B82533" w:rsidRDefault="00B82533" w:rsidP="00B82533">
            <w:pPr>
              <w:spacing w:after="0" w:line="240" w:lineRule="auto"/>
              <w:rPr>
                <w:rFonts w:ascii="Times New Roman" w:hAnsi="Times New Roman"/>
                <w:sz w:val="24"/>
                <w:szCs w:val="24"/>
              </w:rPr>
            </w:pPr>
            <w:r w:rsidRPr="00B82533">
              <w:rPr>
                <w:rFonts w:ascii="Times New Roman" w:hAnsi="Times New Roman"/>
                <w:sz w:val="24"/>
                <w:szCs w:val="24"/>
              </w:rPr>
              <w:t>3</w:t>
            </w:r>
          </w:p>
        </w:tc>
        <w:tc>
          <w:tcPr>
            <w:tcW w:w="1701" w:type="dxa"/>
          </w:tcPr>
          <w:p w14:paraId="08E44842" w14:textId="77777777" w:rsidR="00B82533" w:rsidRPr="00B123C4" w:rsidRDefault="00B123C4" w:rsidP="00B82533">
            <w:pPr>
              <w:spacing w:after="0" w:line="240" w:lineRule="auto"/>
              <w:rPr>
                <w:rFonts w:ascii="Times New Roman" w:hAnsi="Times New Roman"/>
                <w:sz w:val="24"/>
                <w:szCs w:val="24"/>
                <w:lang w:val="kk-KZ"/>
              </w:rPr>
            </w:pPr>
            <w:r>
              <w:rPr>
                <w:rFonts w:ascii="Times New Roman" w:hAnsi="Times New Roman"/>
                <w:sz w:val="24"/>
                <w:szCs w:val="24"/>
                <w:lang w:val="kk-KZ"/>
              </w:rPr>
              <w:t>ӨКЗ тұрғылықты ауданы</w:t>
            </w:r>
          </w:p>
        </w:tc>
        <w:tc>
          <w:tcPr>
            <w:tcW w:w="992" w:type="dxa"/>
          </w:tcPr>
          <w:p w14:paraId="38B4B962"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47,424</w:t>
            </w:r>
          </w:p>
        </w:tc>
        <w:tc>
          <w:tcPr>
            <w:tcW w:w="992" w:type="dxa"/>
            <w:tcBorders>
              <w:right w:val="single" w:sz="4" w:space="0" w:color="auto"/>
            </w:tcBorders>
          </w:tcPr>
          <w:p w14:paraId="0838C14B"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46,182</w:t>
            </w:r>
          </w:p>
        </w:tc>
        <w:tc>
          <w:tcPr>
            <w:tcW w:w="993" w:type="dxa"/>
            <w:tcBorders>
              <w:right w:val="single" w:sz="4" w:space="0" w:color="auto"/>
            </w:tcBorders>
          </w:tcPr>
          <w:p w14:paraId="045C01D0"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3,0299</w:t>
            </w:r>
          </w:p>
        </w:tc>
        <w:tc>
          <w:tcPr>
            <w:tcW w:w="850" w:type="dxa"/>
            <w:tcBorders>
              <w:left w:val="single" w:sz="4" w:space="0" w:color="auto"/>
              <w:right w:val="single" w:sz="4" w:space="0" w:color="auto"/>
            </w:tcBorders>
          </w:tcPr>
          <w:p w14:paraId="58BE3871"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2" w:type="dxa"/>
            <w:tcBorders>
              <w:left w:val="single" w:sz="4" w:space="0" w:color="auto"/>
              <w:right w:val="single" w:sz="4" w:space="0" w:color="auto"/>
            </w:tcBorders>
          </w:tcPr>
          <w:p w14:paraId="14882384"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3" w:type="dxa"/>
            <w:tcBorders>
              <w:left w:val="single" w:sz="4" w:space="0" w:color="auto"/>
              <w:right w:val="single" w:sz="4" w:space="0" w:color="auto"/>
            </w:tcBorders>
          </w:tcPr>
          <w:p w14:paraId="45C737F9"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850" w:type="dxa"/>
            <w:tcBorders>
              <w:left w:val="single" w:sz="4" w:space="0" w:color="auto"/>
              <w:right w:val="single" w:sz="4" w:space="0" w:color="auto"/>
            </w:tcBorders>
          </w:tcPr>
          <w:p w14:paraId="06BB2E11"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2" w:type="dxa"/>
            <w:tcBorders>
              <w:left w:val="single" w:sz="4" w:space="0" w:color="auto"/>
            </w:tcBorders>
          </w:tcPr>
          <w:p w14:paraId="55E2F726"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r>
      <w:tr w:rsidR="00B82533" w:rsidRPr="00B82533" w14:paraId="7F716D23" w14:textId="77777777" w:rsidTr="00CE3A23">
        <w:tc>
          <w:tcPr>
            <w:tcW w:w="392" w:type="dxa"/>
          </w:tcPr>
          <w:p w14:paraId="7C7CFDCE" w14:textId="77777777" w:rsidR="00B82533" w:rsidRPr="00B82533" w:rsidRDefault="00B82533" w:rsidP="00B82533">
            <w:pPr>
              <w:spacing w:after="0" w:line="240" w:lineRule="auto"/>
              <w:rPr>
                <w:rFonts w:ascii="Times New Roman" w:hAnsi="Times New Roman"/>
                <w:sz w:val="24"/>
                <w:szCs w:val="24"/>
              </w:rPr>
            </w:pPr>
            <w:r w:rsidRPr="00B82533">
              <w:rPr>
                <w:rFonts w:ascii="Times New Roman" w:hAnsi="Times New Roman"/>
                <w:sz w:val="24"/>
                <w:szCs w:val="24"/>
              </w:rPr>
              <w:t>4</w:t>
            </w:r>
          </w:p>
        </w:tc>
        <w:tc>
          <w:tcPr>
            <w:tcW w:w="1701" w:type="dxa"/>
          </w:tcPr>
          <w:p w14:paraId="6221C3FE" w14:textId="77777777" w:rsidR="00B82533" w:rsidRPr="00B123C4" w:rsidRDefault="00B123C4" w:rsidP="00B82533">
            <w:pPr>
              <w:spacing w:after="0" w:line="240" w:lineRule="auto"/>
              <w:rPr>
                <w:rFonts w:ascii="Times New Roman" w:hAnsi="Times New Roman"/>
                <w:sz w:val="24"/>
                <w:szCs w:val="24"/>
                <w:lang w:val="kk-KZ"/>
              </w:rPr>
            </w:pPr>
            <w:r>
              <w:rPr>
                <w:rFonts w:ascii="Times New Roman" w:hAnsi="Times New Roman"/>
                <w:sz w:val="24"/>
                <w:szCs w:val="24"/>
                <w:lang w:val="kk-KZ"/>
              </w:rPr>
              <w:t>Ауыл шаруашылық жерлері</w:t>
            </w:r>
          </w:p>
        </w:tc>
        <w:tc>
          <w:tcPr>
            <w:tcW w:w="992" w:type="dxa"/>
          </w:tcPr>
          <w:p w14:paraId="4468C05D"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4,865</w:t>
            </w:r>
          </w:p>
        </w:tc>
        <w:tc>
          <w:tcPr>
            <w:tcW w:w="992" w:type="dxa"/>
            <w:tcBorders>
              <w:right w:val="single" w:sz="4" w:space="0" w:color="auto"/>
            </w:tcBorders>
          </w:tcPr>
          <w:p w14:paraId="01A88881"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3" w:type="dxa"/>
            <w:tcBorders>
              <w:right w:val="single" w:sz="4" w:space="0" w:color="auto"/>
            </w:tcBorders>
          </w:tcPr>
          <w:p w14:paraId="398972BD"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850" w:type="dxa"/>
            <w:tcBorders>
              <w:left w:val="single" w:sz="4" w:space="0" w:color="auto"/>
              <w:right w:val="single" w:sz="4" w:space="0" w:color="auto"/>
            </w:tcBorders>
          </w:tcPr>
          <w:p w14:paraId="69038723"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2" w:type="dxa"/>
            <w:tcBorders>
              <w:left w:val="single" w:sz="4" w:space="0" w:color="auto"/>
              <w:right w:val="single" w:sz="4" w:space="0" w:color="auto"/>
            </w:tcBorders>
          </w:tcPr>
          <w:p w14:paraId="47644426"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3" w:type="dxa"/>
            <w:tcBorders>
              <w:left w:val="single" w:sz="4" w:space="0" w:color="auto"/>
              <w:right w:val="single" w:sz="4" w:space="0" w:color="auto"/>
            </w:tcBorders>
          </w:tcPr>
          <w:p w14:paraId="6C973800"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850" w:type="dxa"/>
            <w:tcBorders>
              <w:left w:val="single" w:sz="4" w:space="0" w:color="auto"/>
              <w:right w:val="single" w:sz="4" w:space="0" w:color="auto"/>
            </w:tcBorders>
          </w:tcPr>
          <w:p w14:paraId="004C3BCF"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2" w:type="dxa"/>
            <w:tcBorders>
              <w:left w:val="single" w:sz="4" w:space="0" w:color="auto"/>
            </w:tcBorders>
          </w:tcPr>
          <w:p w14:paraId="079F2595"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r>
    </w:tbl>
    <w:p w14:paraId="3D74E625" w14:textId="77777777" w:rsidR="00056C35" w:rsidRDefault="00056C35"/>
    <w:p w14:paraId="48ADEF89" w14:textId="77777777" w:rsidR="00056C35" w:rsidRPr="00056C35" w:rsidRDefault="00056C35" w:rsidP="00056C35">
      <w:pPr>
        <w:jc w:val="right"/>
        <w:rPr>
          <w:rFonts w:ascii="Times New Roman" w:hAnsi="Times New Roman"/>
          <w:sz w:val="28"/>
          <w:szCs w:val="28"/>
          <w:lang w:val="kk-KZ"/>
        </w:rPr>
      </w:pPr>
      <w:r w:rsidRPr="00056C35">
        <w:rPr>
          <w:rFonts w:ascii="Times New Roman" w:hAnsi="Times New Roman"/>
          <w:sz w:val="28"/>
          <w:szCs w:val="28"/>
          <w:lang w:val="kk-KZ"/>
        </w:rPr>
        <w:lastRenderedPageBreak/>
        <w:t>9-Кестенің жалғасы</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2"/>
        <w:gridCol w:w="1701"/>
        <w:gridCol w:w="992"/>
        <w:gridCol w:w="992"/>
        <w:gridCol w:w="993"/>
        <w:gridCol w:w="850"/>
        <w:gridCol w:w="992"/>
        <w:gridCol w:w="993"/>
        <w:gridCol w:w="850"/>
        <w:gridCol w:w="992"/>
      </w:tblGrid>
      <w:tr w:rsidR="00056C35" w:rsidRPr="00B82533" w14:paraId="40FD1EFA" w14:textId="77777777" w:rsidTr="00CE3A23">
        <w:tc>
          <w:tcPr>
            <w:tcW w:w="392" w:type="dxa"/>
          </w:tcPr>
          <w:p w14:paraId="53CB294B" w14:textId="77777777" w:rsidR="00056C35" w:rsidRPr="00056C35" w:rsidRDefault="00056C35" w:rsidP="001655B3">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701" w:type="dxa"/>
          </w:tcPr>
          <w:p w14:paraId="33FC09DF" w14:textId="77777777" w:rsidR="00056C35" w:rsidRDefault="00056C35" w:rsidP="001655B3">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992" w:type="dxa"/>
          </w:tcPr>
          <w:p w14:paraId="671391DE" w14:textId="77777777" w:rsidR="00056C35" w:rsidRPr="00056C35" w:rsidRDefault="00056C35" w:rsidP="001655B3">
            <w:pPr>
              <w:spacing w:after="0" w:line="240" w:lineRule="auto"/>
              <w:jc w:val="center"/>
              <w:rPr>
                <w:rFonts w:ascii="Times New Roman" w:hAnsi="Times New Roman"/>
                <w:lang w:val="kk-KZ"/>
              </w:rPr>
            </w:pPr>
            <w:r>
              <w:rPr>
                <w:rFonts w:ascii="Times New Roman" w:hAnsi="Times New Roman"/>
                <w:lang w:val="kk-KZ"/>
              </w:rPr>
              <w:t>3</w:t>
            </w:r>
          </w:p>
        </w:tc>
        <w:tc>
          <w:tcPr>
            <w:tcW w:w="992" w:type="dxa"/>
            <w:tcBorders>
              <w:right w:val="single" w:sz="4" w:space="0" w:color="auto"/>
            </w:tcBorders>
          </w:tcPr>
          <w:p w14:paraId="74CFD407" w14:textId="77777777" w:rsidR="00056C35" w:rsidRPr="00056C35" w:rsidRDefault="00056C35" w:rsidP="001655B3">
            <w:pPr>
              <w:spacing w:after="0" w:line="240" w:lineRule="auto"/>
              <w:jc w:val="center"/>
              <w:rPr>
                <w:rFonts w:ascii="Times New Roman" w:hAnsi="Times New Roman"/>
                <w:lang w:val="kk-KZ"/>
              </w:rPr>
            </w:pPr>
            <w:r>
              <w:rPr>
                <w:rFonts w:ascii="Times New Roman" w:hAnsi="Times New Roman"/>
                <w:lang w:val="kk-KZ"/>
              </w:rPr>
              <w:t>4</w:t>
            </w:r>
          </w:p>
        </w:tc>
        <w:tc>
          <w:tcPr>
            <w:tcW w:w="993" w:type="dxa"/>
            <w:tcBorders>
              <w:right w:val="single" w:sz="4" w:space="0" w:color="auto"/>
            </w:tcBorders>
          </w:tcPr>
          <w:p w14:paraId="6405FD56" w14:textId="77777777" w:rsidR="00056C35" w:rsidRPr="00056C35" w:rsidRDefault="00056C35" w:rsidP="001655B3">
            <w:pPr>
              <w:spacing w:after="0" w:line="240" w:lineRule="auto"/>
              <w:jc w:val="center"/>
              <w:rPr>
                <w:rFonts w:ascii="Times New Roman" w:hAnsi="Times New Roman"/>
                <w:lang w:val="kk-KZ"/>
              </w:rPr>
            </w:pPr>
            <w:r>
              <w:rPr>
                <w:rFonts w:ascii="Times New Roman" w:hAnsi="Times New Roman"/>
                <w:lang w:val="kk-KZ"/>
              </w:rPr>
              <w:t>5</w:t>
            </w:r>
          </w:p>
        </w:tc>
        <w:tc>
          <w:tcPr>
            <w:tcW w:w="850" w:type="dxa"/>
            <w:tcBorders>
              <w:left w:val="single" w:sz="4" w:space="0" w:color="auto"/>
              <w:right w:val="single" w:sz="4" w:space="0" w:color="auto"/>
            </w:tcBorders>
          </w:tcPr>
          <w:p w14:paraId="54D4C28E" w14:textId="77777777" w:rsidR="00056C35" w:rsidRPr="00056C35" w:rsidRDefault="00056C35" w:rsidP="001655B3">
            <w:pPr>
              <w:spacing w:after="0" w:line="240" w:lineRule="auto"/>
              <w:jc w:val="center"/>
              <w:rPr>
                <w:rFonts w:ascii="Times New Roman" w:hAnsi="Times New Roman"/>
                <w:lang w:val="kk-KZ"/>
              </w:rPr>
            </w:pPr>
            <w:r>
              <w:rPr>
                <w:rFonts w:ascii="Times New Roman" w:hAnsi="Times New Roman"/>
                <w:lang w:val="kk-KZ"/>
              </w:rPr>
              <w:t>6</w:t>
            </w:r>
          </w:p>
        </w:tc>
        <w:tc>
          <w:tcPr>
            <w:tcW w:w="992" w:type="dxa"/>
            <w:tcBorders>
              <w:left w:val="single" w:sz="4" w:space="0" w:color="auto"/>
              <w:right w:val="single" w:sz="4" w:space="0" w:color="auto"/>
            </w:tcBorders>
          </w:tcPr>
          <w:p w14:paraId="01389429" w14:textId="77777777" w:rsidR="00056C35" w:rsidRPr="00056C35" w:rsidRDefault="00056C35" w:rsidP="001655B3">
            <w:pPr>
              <w:spacing w:after="0" w:line="240" w:lineRule="auto"/>
              <w:jc w:val="center"/>
              <w:rPr>
                <w:rFonts w:ascii="Times New Roman" w:hAnsi="Times New Roman"/>
                <w:lang w:val="kk-KZ"/>
              </w:rPr>
            </w:pPr>
            <w:r>
              <w:rPr>
                <w:rFonts w:ascii="Times New Roman" w:hAnsi="Times New Roman"/>
                <w:lang w:val="kk-KZ"/>
              </w:rPr>
              <w:t>7</w:t>
            </w:r>
          </w:p>
        </w:tc>
        <w:tc>
          <w:tcPr>
            <w:tcW w:w="993" w:type="dxa"/>
            <w:tcBorders>
              <w:left w:val="single" w:sz="4" w:space="0" w:color="auto"/>
              <w:right w:val="single" w:sz="4" w:space="0" w:color="auto"/>
            </w:tcBorders>
          </w:tcPr>
          <w:p w14:paraId="7298A2D0" w14:textId="77777777" w:rsidR="00056C35" w:rsidRPr="00056C35" w:rsidRDefault="00056C35" w:rsidP="001655B3">
            <w:pPr>
              <w:spacing w:after="0" w:line="240" w:lineRule="auto"/>
              <w:jc w:val="center"/>
              <w:rPr>
                <w:rFonts w:ascii="Times New Roman" w:hAnsi="Times New Roman"/>
                <w:lang w:val="kk-KZ"/>
              </w:rPr>
            </w:pPr>
            <w:r>
              <w:rPr>
                <w:rFonts w:ascii="Times New Roman" w:hAnsi="Times New Roman"/>
                <w:lang w:val="kk-KZ"/>
              </w:rPr>
              <w:t>8</w:t>
            </w:r>
          </w:p>
        </w:tc>
        <w:tc>
          <w:tcPr>
            <w:tcW w:w="850" w:type="dxa"/>
            <w:tcBorders>
              <w:left w:val="single" w:sz="4" w:space="0" w:color="auto"/>
              <w:right w:val="single" w:sz="4" w:space="0" w:color="auto"/>
            </w:tcBorders>
          </w:tcPr>
          <w:p w14:paraId="64AAEF10" w14:textId="77777777" w:rsidR="00056C35" w:rsidRPr="00056C35" w:rsidRDefault="00056C35" w:rsidP="001655B3">
            <w:pPr>
              <w:spacing w:after="0" w:line="240" w:lineRule="auto"/>
              <w:jc w:val="center"/>
              <w:rPr>
                <w:rFonts w:ascii="Times New Roman" w:hAnsi="Times New Roman"/>
                <w:lang w:val="kk-KZ"/>
              </w:rPr>
            </w:pPr>
            <w:r>
              <w:rPr>
                <w:rFonts w:ascii="Times New Roman" w:hAnsi="Times New Roman"/>
                <w:lang w:val="kk-KZ"/>
              </w:rPr>
              <w:t>9</w:t>
            </w:r>
          </w:p>
        </w:tc>
        <w:tc>
          <w:tcPr>
            <w:tcW w:w="992" w:type="dxa"/>
            <w:tcBorders>
              <w:left w:val="single" w:sz="4" w:space="0" w:color="auto"/>
            </w:tcBorders>
          </w:tcPr>
          <w:p w14:paraId="0CA2149A" w14:textId="77777777" w:rsidR="00056C35" w:rsidRPr="00056C35" w:rsidRDefault="00056C35" w:rsidP="001655B3">
            <w:pPr>
              <w:spacing w:after="0" w:line="240" w:lineRule="auto"/>
              <w:jc w:val="center"/>
              <w:rPr>
                <w:rFonts w:ascii="Times New Roman" w:hAnsi="Times New Roman"/>
                <w:lang w:val="kk-KZ"/>
              </w:rPr>
            </w:pPr>
            <w:r>
              <w:rPr>
                <w:rFonts w:ascii="Times New Roman" w:hAnsi="Times New Roman"/>
                <w:lang w:val="kk-KZ"/>
              </w:rPr>
              <w:t>10</w:t>
            </w:r>
          </w:p>
        </w:tc>
      </w:tr>
      <w:tr w:rsidR="00B82533" w:rsidRPr="00B82533" w14:paraId="022CE5C5" w14:textId="77777777" w:rsidTr="00CE3A23">
        <w:tc>
          <w:tcPr>
            <w:tcW w:w="392" w:type="dxa"/>
          </w:tcPr>
          <w:p w14:paraId="499A3E27" w14:textId="77777777" w:rsidR="00B82533" w:rsidRPr="00B82533" w:rsidRDefault="00B82533" w:rsidP="00B82533">
            <w:pPr>
              <w:spacing w:after="0" w:line="240" w:lineRule="auto"/>
              <w:rPr>
                <w:rFonts w:ascii="Times New Roman" w:hAnsi="Times New Roman"/>
                <w:sz w:val="24"/>
                <w:szCs w:val="24"/>
              </w:rPr>
            </w:pPr>
            <w:r w:rsidRPr="00B82533">
              <w:rPr>
                <w:rFonts w:ascii="Times New Roman" w:hAnsi="Times New Roman"/>
                <w:sz w:val="24"/>
                <w:szCs w:val="24"/>
              </w:rPr>
              <w:t>5</w:t>
            </w:r>
          </w:p>
        </w:tc>
        <w:tc>
          <w:tcPr>
            <w:tcW w:w="1701" w:type="dxa"/>
          </w:tcPr>
          <w:p w14:paraId="3D4F3622" w14:textId="77777777" w:rsidR="00B82533" w:rsidRPr="00B123C4" w:rsidRDefault="00B123C4" w:rsidP="00B82533">
            <w:pPr>
              <w:spacing w:after="0" w:line="240" w:lineRule="auto"/>
              <w:rPr>
                <w:rFonts w:ascii="Times New Roman" w:hAnsi="Times New Roman"/>
                <w:sz w:val="24"/>
                <w:szCs w:val="24"/>
                <w:lang w:val="kk-KZ"/>
              </w:rPr>
            </w:pPr>
            <w:r>
              <w:rPr>
                <w:rFonts w:ascii="Times New Roman" w:hAnsi="Times New Roman"/>
                <w:sz w:val="24"/>
                <w:szCs w:val="24"/>
                <w:lang w:val="kk-KZ"/>
              </w:rPr>
              <w:t>Қалалық қатты қалдық жинақталған орын</w:t>
            </w:r>
          </w:p>
        </w:tc>
        <w:tc>
          <w:tcPr>
            <w:tcW w:w="992" w:type="dxa"/>
          </w:tcPr>
          <w:p w14:paraId="22DC99A2"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2" w:type="dxa"/>
            <w:tcBorders>
              <w:right w:val="single" w:sz="4" w:space="0" w:color="auto"/>
            </w:tcBorders>
          </w:tcPr>
          <w:p w14:paraId="03FEA92E"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3" w:type="dxa"/>
            <w:tcBorders>
              <w:right w:val="single" w:sz="4" w:space="0" w:color="auto"/>
            </w:tcBorders>
          </w:tcPr>
          <w:p w14:paraId="5BAD0E92"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850" w:type="dxa"/>
            <w:tcBorders>
              <w:left w:val="single" w:sz="4" w:space="0" w:color="auto"/>
              <w:right w:val="single" w:sz="4" w:space="0" w:color="auto"/>
            </w:tcBorders>
          </w:tcPr>
          <w:p w14:paraId="1914CE1C"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2" w:type="dxa"/>
            <w:tcBorders>
              <w:left w:val="single" w:sz="4" w:space="0" w:color="auto"/>
              <w:right w:val="single" w:sz="4" w:space="0" w:color="auto"/>
            </w:tcBorders>
          </w:tcPr>
          <w:p w14:paraId="4E33BE32"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3" w:type="dxa"/>
            <w:tcBorders>
              <w:left w:val="single" w:sz="4" w:space="0" w:color="auto"/>
              <w:right w:val="single" w:sz="4" w:space="0" w:color="auto"/>
            </w:tcBorders>
          </w:tcPr>
          <w:p w14:paraId="32145C95"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27,767</w:t>
            </w:r>
          </w:p>
        </w:tc>
        <w:tc>
          <w:tcPr>
            <w:tcW w:w="850" w:type="dxa"/>
            <w:tcBorders>
              <w:left w:val="single" w:sz="4" w:space="0" w:color="auto"/>
              <w:right w:val="single" w:sz="4" w:space="0" w:color="auto"/>
            </w:tcBorders>
          </w:tcPr>
          <w:p w14:paraId="5230807E"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2" w:type="dxa"/>
            <w:tcBorders>
              <w:left w:val="single" w:sz="4" w:space="0" w:color="auto"/>
            </w:tcBorders>
          </w:tcPr>
          <w:p w14:paraId="29BE3CBD"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r>
      <w:tr w:rsidR="00B82533" w:rsidRPr="00B82533" w14:paraId="71FB9563" w14:textId="77777777" w:rsidTr="00CE3A23">
        <w:tc>
          <w:tcPr>
            <w:tcW w:w="392" w:type="dxa"/>
          </w:tcPr>
          <w:p w14:paraId="0F777882" w14:textId="77777777" w:rsidR="00B82533" w:rsidRPr="00B82533" w:rsidRDefault="00B82533" w:rsidP="00B82533">
            <w:pPr>
              <w:spacing w:after="0" w:line="240" w:lineRule="auto"/>
              <w:rPr>
                <w:rFonts w:ascii="Times New Roman" w:hAnsi="Times New Roman"/>
                <w:sz w:val="24"/>
                <w:szCs w:val="24"/>
              </w:rPr>
            </w:pPr>
            <w:r w:rsidRPr="00B82533">
              <w:rPr>
                <w:rFonts w:ascii="Times New Roman" w:hAnsi="Times New Roman"/>
                <w:sz w:val="24"/>
                <w:szCs w:val="24"/>
              </w:rPr>
              <w:t>6</w:t>
            </w:r>
          </w:p>
        </w:tc>
        <w:tc>
          <w:tcPr>
            <w:tcW w:w="1701" w:type="dxa"/>
          </w:tcPr>
          <w:p w14:paraId="7556C0B5" w14:textId="77777777" w:rsidR="00B82533" w:rsidRPr="00B82533" w:rsidRDefault="00B123C4" w:rsidP="00B82533">
            <w:pPr>
              <w:spacing w:after="0" w:line="240" w:lineRule="auto"/>
              <w:rPr>
                <w:rFonts w:ascii="Times New Roman" w:hAnsi="Times New Roman"/>
                <w:sz w:val="24"/>
                <w:szCs w:val="24"/>
              </w:rPr>
            </w:pPr>
            <w:r>
              <w:rPr>
                <w:rFonts w:ascii="Times New Roman" w:hAnsi="Times New Roman"/>
                <w:sz w:val="24"/>
                <w:szCs w:val="24"/>
                <w:lang w:val="kk-KZ"/>
              </w:rPr>
              <w:t>Тау-металлургиялық</w:t>
            </w:r>
            <w:r w:rsidR="00B82533" w:rsidRPr="00B82533">
              <w:rPr>
                <w:rFonts w:ascii="Times New Roman" w:hAnsi="Times New Roman"/>
                <w:sz w:val="24"/>
                <w:szCs w:val="24"/>
              </w:rPr>
              <w:t xml:space="preserve"> и </w:t>
            </w:r>
            <w:r>
              <w:rPr>
                <w:rFonts w:ascii="Times New Roman" w:hAnsi="Times New Roman"/>
                <w:sz w:val="24"/>
                <w:szCs w:val="24"/>
                <w:lang w:val="kk-KZ"/>
              </w:rPr>
              <w:t>энергетика саласы</w:t>
            </w:r>
          </w:p>
        </w:tc>
        <w:tc>
          <w:tcPr>
            <w:tcW w:w="992" w:type="dxa"/>
          </w:tcPr>
          <w:p w14:paraId="1C2BDA6A"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112,616</w:t>
            </w:r>
          </w:p>
        </w:tc>
        <w:tc>
          <w:tcPr>
            <w:tcW w:w="992" w:type="dxa"/>
            <w:tcBorders>
              <w:right w:val="single" w:sz="4" w:space="0" w:color="auto"/>
            </w:tcBorders>
          </w:tcPr>
          <w:p w14:paraId="5966D552"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62,897</w:t>
            </w:r>
          </w:p>
        </w:tc>
        <w:tc>
          <w:tcPr>
            <w:tcW w:w="993" w:type="dxa"/>
            <w:tcBorders>
              <w:right w:val="single" w:sz="4" w:space="0" w:color="auto"/>
            </w:tcBorders>
          </w:tcPr>
          <w:p w14:paraId="59128933"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3,124</w:t>
            </w:r>
          </w:p>
        </w:tc>
        <w:tc>
          <w:tcPr>
            <w:tcW w:w="850" w:type="dxa"/>
            <w:tcBorders>
              <w:left w:val="single" w:sz="4" w:space="0" w:color="auto"/>
              <w:right w:val="single" w:sz="4" w:space="0" w:color="auto"/>
            </w:tcBorders>
          </w:tcPr>
          <w:p w14:paraId="37263E46"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2" w:type="dxa"/>
            <w:tcBorders>
              <w:left w:val="single" w:sz="4" w:space="0" w:color="auto"/>
              <w:right w:val="single" w:sz="4" w:space="0" w:color="auto"/>
            </w:tcBorders>
          </w:tcPr>
          <w:p w14:paraId="512FC79D"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3" w:type="dxa"/>
            <w:tcBorders>
              <w:left w:val="single" w:sz="4" w:space="0" w:color="auto"/>
              <w:right w:val="single" w:sz="4" w:space="0" w:color="auto"/>
            </w:tcBorders>
          </w:tcPr>
          <w:p w14:paraId="3109B71D"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850" w:type="dxa"/>
            <w:tcBorders>
              <w:left w:val="single" w:sz="4" w:space="0" w:color="auto"/>
              <w:right w:val="single" w:sz="4" w:space="0" w:color="auto"/>
            </w:tcBorders>
          </w:tcPr>
          <w:p w14:paraId="5CC2AEA6"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2" w:type="dxa"/>
            <w:tcBorders>
              <w:left w:val="single" w:sz="4" w:space="0" w:color="auto"/>
            </w:tcBorders>
          </w:tcPr>
          <w:p w14:paraId="33B2EB59"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r>
      <w:tr w:rsidR="00B82533" w:rsidRPr="00B82533" w14:paraId="7BB3C76B" w14:textId="77777777" w:rsidTr="00B82533">
        <w:tc>
          <w:tcPr>
            <w:tcW w:w="9747" w:type="dxa"/>
            <w:gridSpan w:val="10"/>
          </w:tcPr>
          <w:p w14:paraId="5B9EF1EC" w14:textId="77777777" w:rsidR="00B82533" w:rsidRPr="008F50D0" w:rsidRDefault="00B123C4" w:rsidP="00B82533">
            <w:pPr>
              <w:spacing w:after="0" w:line="240" w:lineRule="auto"/>
              <w:jc w:val="center"/>
              <w:rPr>
                <w:rFonts w:ascii="Times New Roman" w:hAnsi="Times New Roman"/>
                <w:lang w:val="kk-KZ"/>
              </w:rPr>
            </w:pPr>
            <w:r w:rsidRPr="008F50D0">
              <w:rPr>
                <w:rFonts w:ascii="Times New Roman" w:hAnsi="Times New Roman"/>
                <w:lang w:val="kk-KZ"/>
              </w:rPr>
              <w:t>Су шөгіндісі</w:t>
            </w:r>
          </w:p>
        </w:tc>
      </w:tr>
      <w:tr w:rsidR="00B82533" w:rsidRPr="00B82533" w14:paraId="7323F18A" w14:textId="77777777" w:rsidTr="00CE3A23">
        <w:tc>
          <w:tcPr>
            <w:tcW w:w="392" w:type="dxa"/>
          </w:tcPr>
          <w:p w14:paraId="3AF64829" w14:textId="77777777" w:rsidR="00B82533" w:rsidRPr="00B82533" w:rsidRDefault="00B82533" w:rsidP="00B82533">
            <w:pPr>
              <w:spacing w:after="0" w:line="240" w:lineRule="auto"/>
              <w:rPr>
                <w:rFonts w:ascii="Times New Roman" w:hAnsi="Times New Roman"/>
                <w:sz w:val="24"/>
                <w:szCs w:val="24"/>
              </w:rPr>
            </w:pPr>
            <w:r w:rsidRPr="00B82533">
              <w:rPr>
                <w:rFonts w:ascii="Times New Roman" w:hAnsi="Times New Roman"/>
                <w:sz w:val="24"/>
                <w:szCs w:val="24"/>
              </w:rPr>
              <w:t>7</w:t>
            </w:r>
          </w:p>
        </w:tc>
        <w:tc>
          <w:tcPr>
            <w:tcW w:w="1701" w:type="dxa"/>
          </w:tcPr>
          <w:p w14:paraId="153B2324" w14:textId="77777777" w:rsidR="00B82533" w:rsidRPr="00B123C4" w:rsidRDefault="00B123C4" w:rsidP="00B82533">
            <w:pPr>
              <w:spacing w:after="0" w:line="240" w:lineRule="auto"/>
              <w:rPr>
                <w:rFonts w:ascii="Times New Roman" w:hAnsi="Times New Roman"/>
                <w:sz w:val="24"/>
                <w:szCs w:val="24"/>
                <w:lang w:val="kk-KZ"/>
              </w:rPr>
            </w:pPr>
            <w:r>
              <w:rPr>
                <w:rFonts w:ascii="Times New Roman" w:hAnsi="Times New Roman"/>
                <w:sz w:val="24"/>
                <w:szCs w:val="24"/>
                <w:lang w:val="kk-KZ"/>
              </w:rPr>
              <w:t>ӨКЗ аумағындағы Ертіс өзені</w:t>
            </w:r>
          </w:p>
        </w:tc>
        <w:tc>
          <w:tcPr>
            <w:tcW w:w="992" w:type="dxa"/>
          </w:tcPr>
          <w:p w14:paraId="18BFD22E"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198,688</w:t>
            </w:r>
          </w:p>
        </w:tc>
        <w:tc>
          <w:tcPr>
            <w:tcW w:w="992" w:type="dxa"/>
            <w:tcBorders>
              <w:right w:val="single" w:sz="4" w:space="0" w:color="auto"/>
            </w:tcBorders>
          </w:tcPr>
          <w:p w14:paraId="11EEE7BC"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3" w:type="dxa"/>
            <w:tcBorders>
              <w:right w:val="single" w:sz="4" w:space="0" w:color="auto"/>
            </w:tcBorders>
          </w:tcPr>
          <w:p w14:paraId="153CD38B"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850" w:type="dxa"/>
            <w:tcBorders>
              <w:left w:val="single" w:sz="4" w:space="0" w:color="auto"/>
              <w:right w:val="single" w:sz="4" w:space="0" w:color="auto"/>
            </w:tcBorders>
          </w:tcPr>
          <w:p w14:paraId="598C3078"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2" w:type="dxa"/>
            <w:tcBorders>
              <w:left w:val="single" w:sz="4" w:space="0" w:color="auto"/>
              <w:right w:val="single" w:sz="4" w:space="0" w:color="auto"/>
            </w:tcBorders>
          </w:tcPr>
          <w:p w14:paraId="722C558A"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3" w:type="dxa"/>
            <w:tcBorders>
              <w:left w:val="single" w:sz="4" w:space="0" w:color="auto"/>
              <w:right w:val="single" w:sz="4" w:space="0" w:color="auto"/>
            </w:tcBorders>
          </w:tcPr>
          <w:p w14:paraId="29DA8931"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850" w:type="dxa"/>
            <w:tcBorders>
              <w:left w:val="single" w:sz="4" w:space="0" w:color="auto"/>
              <w:right w:val="single" w:sz="4" w:space="0" w:color="auto"/>
            </w:tcBorders>
          </w:tcPr>
          <w:p w14:paraId="3FCDF298"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c>
          <w:tcPr>
            <w:tcW w:w="992" w:type="dxa"/>
            <w:tcBorders>
              <w:left w:val="single" w:sz="4" w:space="0" w:color="auto"/>
            </w:tcBorders>
          </w:tcPr>
          <w:p w14:paraId="5AE08A3B" w14:textId="77777777" w:rsidR="00B82533" w:rsidRPr="008F50D0" w:rsidRDefault="00B82533" w:rsidP="00B82533">
            <w:pPr>
              <w:spacing w:after="0" w:line="240" w:lineRule="auto"/>
              <w:jc w:val="center"/>
              <w:rPr>
                <w:rFonts w:ascii="Times New Roman" w:hAnsi="Times New Roman"/>
              </w:rPr>
            </w:pPr>
            <w:r w:rsidRPr="008F50D0">
              <w:rPr>
                <w:rFonts w:ascii="Times New Roman" w:hAnsi="Times New Roman"/>
              </w:rPr>
              <w:t>-</w:t>
            </w:r>
          </w:p>
        </w:tc>
      </w:tr>
      <w:tr w:rsidR="00B82533" w:rsidRPr="00B82533" w14:paraId="78B5A9B3" w14:textId="77777777" w:rsidTr="00CE3A23">
        <w:tc>
          <w:tcPr>
            <w:tcW w:w="392" w:type="dxa"/>
          </w:tcPr>
          <w:p w14:paraId="44F641DB" w14:textId="77777777" w:rsidR="00B82533" w:rsidRPr="00B82533" w:rsidRDefault="00B82533" w:rsidP="00B82533">
            <w:pPr>
              <w:spacing w:after="0" w:line="240" w:lineRule="auto"/>
              <w:rPr>
                <w:rFonts w:ascii="Times New Roman" w:hAnsi="Times New Roman"/>
                <w:sz w:val="24"/>
                <w:szCs w:val="24"/>
              </w:rPr>
            </w:pPr>
            <w:r w:rsidRPr="00B82533">
              <w:rPr>
                <w:rFonts w:ascii="Times New Roman" w:hAnsi="Times New Roman"/>
                <w:sz w:val="24"/>
                <w:szCs w:val="24"/>
              </w:rPr>
              <w:t>8</w:t>
            </w:r>
          </w:p>
        </w:tc>
        <w:tc>
          <w:tcPr>
            <w:tcW w:w="1701" w:type="dxa"/>
          </w:tcPr>
          <w:p w14:paraId="364938D0" w14:textId="77777777" w:rsidR="00B82533" w:rsidRPr="00B123C4" w:rsidRDefault="00B123C4" w:rsidP="00B82533">
            <w:pPr>
              <w:spacing w:after="0" w:line="240" w:lineRule="auto"/>
              <w:rPr>
                <w:rFonts w:ascii="Times New Roman" w:hAnsi="Times New Roman"/>
                <w:sz w:val="24"/>
                <w:szCs w:val="24"/>
                <w:lang w:val="kk-KZ"/>
              </w:rPr>
            </w:pPr>
            <w:r>
              <w:rPr>
                <w:rFonts w:ascii="Times New Roman" w:hAnsi="Times New Roman"/>
                <w:sz w:val="24"/>
                <w:szCs w:val="24"/>
                <w:lang w:val="kk-KZ"/>
              </w:rPr>
              <w:t>Су каналы</w:t>
            </w:r>
          </w:p>
        </w:tc>
        <w:tc>
          <w:tcPr>
            <w:tcW w:w="7654" w:type="dxa"/>
            <w:gridSpan w:val="8"/>
          </w:tcPr>
          <w:p w14:paraId="32155DA1" w14:textId="77777777" w:rsidR="00B82533" w:rsidRPr="00B123C4" w:rsidRDefault="00B123C4" w:rsidP="00B82533">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bl>
    <w:p w14:paraId="6C3C2B6A" w14:textId="2E73D00E" w:rsidR="00B82533" w:rsidRDefault="00B82533" w:rsidP="00CE3A23">
      <w:pPr>
        <w:pStyle w:val="ae"/>
        <w:spacing w:after="240"/>
        <w:ind w:firstLine="0"/>
        <w:rPr>
          <w:sz w:val="22"/>
          <w:szCs w:val="22"/>
          <w:lang w:val="ru-RU"/>
        </w:rPr>
      </w:pPr>
      <w:r w:rsidRPr="00CE3A23">
        <w:rPr>
          <w:sz w:val="22"/>
          <w:szCs w:val="22"/>
          <w:lang w:val="ru-RU"/>
        </w:rPr>
        <w:t xml:space="preserve">*ТХБ – </w:t>
      </w:r>
      <w:proofErr w:type="spellStart"/>
      <w:r w:rsidR="00B123C4" w:rsidRPr="00CE3A23">
        <w:rPr>
          <w:sz w:val="22"/>
          <w:szCs w:val="22"/>
          <w:lang w:val="ru-RU"/>
        </w:rPr>
        <w:t>үш</w:t>
      </w:r>
      <w:r w:rsidRPr="00CE3A23">
        <w:rPr>
          <w:sz w:val="22"/>
          <w:szCs w:val="22"/>
          <w:lang w:val="ru-RU"/>
        </w:rPr>
        <w:t>хлорбифенил</w:t>
      </w:r>
      <w:proofErr w:type="spellEnd"/>
      <w:r w:rsidRPr="00CE3A23">
        <w:rPr>
          <w:sz w:val="22"/>
          <w:szCs w:val="22"/>
          <w:lang w:val="ru-RU"/>
        </w:rPr>
        <w:t>; *</w:t>
      </w:r>
      <w:proofErr w:type="spellStart"/>
      <w:r w:rsidRPr="00CE3A23">
        <w:rPr>
          <w:sz w:val="22"/>
          <w:szCs w:val="22"/>
          <w:lang w:val="ru-RU"/>
        </w:rPr>
        <w:t>ТетраХБ</w:t>
      </w:r>
      <w:proofErr w:type="spellEnd"/>
      <w:r w:rsidRPr="00CE3A23">
        <w:rPr>
          <w:sz w:val="22"/>
          <w:szCs w:val="22"/>
          <w:lang w:val="ru-RU"/>
        </w:rPr>
        <w:t xml:space="preserve"> – </w:t>
      </w:r>
      <w:proofErr w:type="spellStart"/>
      <w:r w:rsidRPr="00CE3A23">
        <w:rPr>
          <w:sz w:val="22"/>
          <w:szCs w:val="22"/>
          <w:lang w:val="ru-RU"/>
        </w:rPr>
        <w:t>тетрахлорбифенил</w:t>
      </w:r>
      <w:proofErr w:type="spellEnd"/>
      <w:r w:rsidRPr="00CE3A23">
        <w:rPr>
          <w:sz w:val="22"/>
          <w:szCs w:val="22"/>
          <w:lang w:val="ru-RU"/>
        </w:rPr>
        <w:t>; *</w:t>
      </w:r>
      <w:proofErr w:type="spellStart"/>
      <w:r w:rsidRPr="00CE3A23">
        <w:rPr>
          <w:sz w:val="22"/>
          <w:szCs w:val="22"/>
          <w:lang w:val="ru-RU"/>
        </w:rPr>
        <w:t>ПнХБ</w:t>
      </w:r>
      <w:proofErr w:type="spellEnd"/>
      <w:r w:rsidRPr="00CE3A23">
        <w:rPr>
          <w:sz w:val="22"/>
          <w:szCs w:val="22"/>
          <w:lang w:val="ru-RU"/>
        </w:rPr>
        <w:t xml:space="preserve"> – </w:t>
      </w:r>
      <w:proofErr w:type="spellStart"/>
      <w:r w:rsidRPr="00CE3A23">
        <w:rPr>
          <w:sz w:val="22"/>
          <w:szCs w:val="22"/>
          <w:lang w:val="ru-RU"/>
        </w:rPr>
        <w:t>пентахлорбифенил</w:t>
      </w:r>
      <w:proofErr w:type="spellEnd"/>
      <w:r w:rsidRPr="00CE3A23">
        <w:rPr>
          <w:sz w:val="22"/>
          <w:szCs w:val="22"/>
          <w:lang w:val="ru-RU"/>
        </w:rPr>
        <w:t>; *</w:t>
      </w:r>
      <w:proofErr w:type="spellStart"/>
      <w:r w:rsidRPr="00CE3A23">
        <w:rPr>
          <w:sz w:val="22"/>
          <w:szCs w:val="22"/>
          <w:lang w:val="ru-RU"/>
        </w:rPr>
        <w:t>ГкХБ</w:t>
      </w:r>
      <w:proofErr w:type="spellEnd"/>
      <w:r w:rsidRPr="00CE3A23">
        <w:rPr>
          <w:sz w:val="22"/>
          <w:szCs w:val="22"/>
          <w:lang w:val="ru-RU"/>
        </w:rPr>
        <w:t xml:space="preserve"> – </w:t>
      </w:r>
      <w:proofErr w:type="spellStart"/>
      <w:r w:rsidRPr="00CE3A23">
        <w:rPr>
          <w:sz w:val="22"/>
          <w:szCs w:val="22"/>
          <w:lang w:val="ru-RU"/>
        </w:rPr>
        <w:t>гексахлорбифенил</w:t>
      </w:r>
      <w:proofErr w:type="spellEnd"/>
      <w:r w:rsidRPr="00CE3A23">
        <w:rPr>
          <w:sz w:val="22"/>
          <w:szCs w:val="22"/>
          <w:lang w:val="ru-RU"/>
        </w:rPr>
        <w:t>; *</w:t>
      </w:r>
      <w:proofErr w:type="spellStart"/>
      <w:r w:rsidRPr="00CE3A23">
        <w:rPr>
          <w:sz w:val="22"/>
          <w:szCs w:val="22"/>
          <w:lang w:val="ru-RU"/>
        </w:rPr>
        <w:t>ГпХБ</w:t>
      </w:r>
      <w:proofErr w:type="spellEnd"/>
      <w:r w:rsidRPr="00CE3A23">
        <w:rPr>
          <w:sz w:val="22"/>
          <w:szCs w:val="22"/>
          <w:lang w:val="ru-RU"/>
        </w:rPr>
        <w:t xml:space="preserve"> </w:t>
      </w:r>
      <w:r w:rsidR="005D5653">
        <w:rPr>
          <w:sz w:val="22"/>
          <w:szCs w:val="22"/>
          <w:lang w:val="ru-RU"/>
        </w:rPr>
        <w:t>–</w:t>
      </w:r>
      <w:r w:rsidRPr="00CE3A23">
        <w:rPr>
          <w:sz w:val="22"/>
          <w:szCs w:val="22"/>
          <w:lang w:val="ru-RU"/>
        </w:rPr>
        <w:t xml:space="preserve"> </w:t>
      </w:r>
      <w:proofErr w:type="spellStart"/>
      <w:r w:rsidRPr="00CE3A23">
        <w:rPr>
          <w:sz w:val="22"/>
          <w:szCs w:val="22"/>
          <w:lang w:val="ru-RU"/>
        </w:rPr>
        <w:t>гептахлорбифенил</w:t>
      </w:r>
      <w:proofErr w:type="spellEnd"/>
    </w:p>
    <w:p w14:paraId="6244B634" w14:textId="77777777" w:rsidR="005D5653" w:rsidRPr="00CE3A23" w:rsidRDefault="005D5653" w:rsidP="00CE3A23">
      <w:pPr>
        <w:pStyle w:val="ae"/>
        <w:spacing w:after="240"/>
        <w:ind w:firstLine="0"/>
        <w:rPr>
          <w:sz w:val="22"/>
          <w:szCs w:val="22"/>
          <w:lang w:val="ru-RU"/>
        </w:rPr>
      </w:pPr>
    </w:p>
    <w:p w14:paraId="5B5A7738" w14:textId="77777777" w:rsidR="00B123C4" w:rsidRPr="00195679" w:rsidRDefault="00B123C4" w:rsidP="00B123C4">
      <w:pPr>
        <w:spacing w:before="120" w:after="0" w:line="240" w:lineRule="auto"/>
        <w:jc w:val="center"/>
        <w:rPr>
          <w:rFonts w:ascii="Times New Roman" w:hAnsi="Times New Roman"/>
          <w:sz w:val="28"/>
          <w:szCs w:val="28"/>
          <w:lang w:val="kk-KZ"/>
        </w:rPr>
      </w:pPr>
      <w:r w:rsidRPr="00E5036F">
        <w:rPr>
          <w:rFonts w:ascii="Times New Roman" w:eastAsia="Times New Roman" w:hAnsi="Times New Roman"/>
          <w:noProof/>
          <w:color w:val="ED7D31" w:themeColor="accent2"/>
          <w:sz w:val="28"/>
          <w:szCs w:val="28"/>
          <w:lang w:eastAsia="ru-RU"/>
        </w:rPr>
        <w:drawing>
          <wp:inline distT="0" distB="0" distL="0" distR="0" wp14:anchorId="51D899FE" wp14:editId="18B13D97">
            <wp:extent cx="4938665" cy="2366233"/>
            <wp:effectExtent l="0" t="0" r="0" b="0"/>
            <wp:docPr id="5138" name="Рисунок 5138" descr="C:\Users\user\AppData\Local\Temp\Rar$DIa0.8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C:\Users\user\AppData\Local\Temp\Rar$DIa0.875\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56240" cy="2374654"/>
                    </a:xfrm>
                    <a:prstGeom prst="rect">
                      <a:avLst/>
                    </a:prstGeom>
                    <a:noFill/>
                    <a:ln>
                      <a:noFill/>
                    </a:ln>
                  </pic:spPr>
                </pic:pic>
              </a:graphicData>
            </a:graphic>
          </wp:inline>
        </w:drawing>
      </w:r>
    </w:p>
    <w:p w14:paraId="389C86F8" w14:textId="77777777" w:rsidR="00B123C4" w:rsidRPr="00E5036F" w:rsidRDefault="00B123C4" w:rsidP="00B123C4">
      <w:pPr>
        <w:spacing w:after="0" w:line="240" w:lineRule="auto"/>
        <w:ind w:firstLine="709"/>
        <w:jc w:val="center"/>
        <w:rPr>
          <w:rFonts w:ascii="Times New Roman" w:hAnsi="Times New Roman"/>
          <w:sz w:val="28"/>
          <w:szCs w:val="28"/>
          <w:lang w:val="kk-KZ"/>
        </w:rPr>
      </w:pPr>
    </w:p>
    <w:p w14:paraId="67F2B9F3" w14:textId="56BB2941" w:rsidR="00B123C4" w:rsidRPr="00E5036F" w:rsidRDefault="00B123C4" w:rsidP="00B123C4">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1</w:t>
      </w:r>
      <w:r w:rsidR="00C13E6D">
        <w:rPr>
          <w:rFonts w:ascii="Times New Roman" w:hAnsi="Times New Roman"/>
          <w:sz w:val="28"/>
          <w:szCs w:val="28"/>
          <w:lang w:val="kk-KZ"/>
        </w:rPr>
        <w:t>9</w:t>
      </w:r>
      <w:r w:rsidRPr="00D13C70">
        <w:rPr>
          <w:rFonts w:ascii="Times New Roman" w:hAnsi="Times New Roman"/>
          <w:sz w:val="28"/>
          <w:szCs w:val="28"/>
          <w:lang w:val="kk-KZ"/>
        </w:rPr>
        <w:t xml:space="preserve"> C</w:t>
      </w:r>
      <w:r w:rsidRPr="00E5036F">
        <w:rPr>
          <w:rFonts w:ascii="Times New Roman" w:hAnsi="Times New Roman"/>
          <w:sz w:val="28"/>
          <w:szCs w:val="28"/>
          <w:lang w:val="kk-KZ"/>
        </w:rPr>
        <w:t xml:space="preserve">урет – </w:t>
      </w:r>
      <w:r w:rsidRPr="00D13C70">
        <w:rPr>
          <w:rFonts w:ascii="Times New Roman" w:hAnsi="Times New Roman"/>
          <w:sz w:val="28"/>
          <w:szCs w:val="28"/>
          <w:lang w:val="kk-KZ"/>
        </w:rPr>
        <w:t>Өскемен қаласының ӨKЗ аумағынан алынған топырақ үлгілері</w:t>
      </w:r>
      <w:r>
        <w:rPr>
          <w:rFonts w:ascii="Times New Roman" w:hAnsi="Times New Roman"/>
          <w:sz w:val="28"/>
          <w:szCs w:val="28"/>
          <w:lang w:val="kk-KZ"/>
        </w:rPr>
        <w:t xml:space="preserve">нің </w:t>
      </w:r>
      <w:r w:rsidRPr="00E83F6F">
        <w:rPr>
          <w:rFonts w:ascii="Times New Roman" w:hAnsi="Times New Roman"/>
          <w:sz w:val="28"/>
          <w:szCs w:val="28"/>
          <w:lang w:val="kk-KZ"/>
        </w:rPr>
        <w:t>хроматогра</w:t>
      </w:r>
      <w:r>
        <w:rPr>
          <w:rFonts w:ascii="Times New Roman" w:hAnsi="Times New Roman"/>
          <w:sz w:val="28"/>
          <w:szCs w:val="28"/>
          <w:lang w:val="kk-KZ"/>
        </w:rPr>
        <w:t>ммасы</w:t>
      </w:r>
    </w:p>
    <w:p w14:paraId="65D481A8" w14:textId="77777777" w:rsidR="003E367C" w:rsidRDefault="003E367C" w:rsidP="000A41EC">
      <w:pPr>
        <w:spacing w:after="0" w:line="240" w:lineRule="auto"/>
        <w:ind w:firstLine="709"/>
        <w:jc w:val="both"/>
        <w:rPr>
          <w:rFonts w:ascii="Times New Roman" w:hAnsi="Times New Roman"/>
          <w:sz w:val="24"/>
          <w:szCs w:val="24"/>
          <w:lang w:val="kk-KZ"/>
        </w:rPr>
      </w:pPr>
    </w:p>
    <w:p w14:paraId="247EF6D4" w14:textId="409DE7F4" w:rsidR="00B82533" w:rsidRPr="003E367C" w:rsidRDefault="0013355A" w:rsidP="000A41EC">
      <w:pPr>
        <w:spacing w:after="0" w:line="240" w:lineRule="auto"/>
        <w:ind w:firstLine="709"/>
        <w:jc w:val="both"/>
        <w:rPr>
          <w:rFonts w:ascii="Times New Roman" w:hAnsi="Times New Roman"/>
          <w:sz w:val="28"/>
          <w:szCs w:val="28"/>
          <w:lang w:val="kk-KZ"/>
        </w:rPr>
      </w:pPr>
      <w:r w:rsidRPr="000A41EC">
        <w:rPr>
          <w:rFonts w:ascii="Times New Roman" w:hAnsi="Times New Roman"/>
          <w:sz w:val="28"/>
          <w:szCs w:val="28"/>
          <w:lang w:val="kk-KZ"/>
        </w:rPr>
        <w:t xml:space="preserve">Топырақтың ластануының ең жоғары деңгейі </w:t>
      </w:r>
      <w:r w:rsidR="003E367C" w:rsidRPr="003E367C">
        <w:rPr>
          <w:rFonts w:ascii="Times New Roman" w:hAnsi="Times New Roman"/>
          <w:sz w:val="28"/>
          <w:szCs w:val="28"/>
          <w:lang w:val="kk-KZ"/>
        </w:rPr>
        <w:t xml:space="preserve">ӨКЗ су қоймасы маңынан алынған </w:t>
      </w:r>
      <w:r>
        <w:rPr>
          <w:rFonts w:ascii="Times New Roman" w:hAnsi="Times New Roman"/>
          <w:sz w:val="28"/>
          <w:szCs w:val="28"/>
          <w:lang w:val="kk-KZ"/>
        </w:rPr>
        <w:t>үлгіде анықталды. Ондағы</w:t>
      </w:r>
      <w:r w:rsidR="003E367C" w:rsidRPr="003E367C">
        <w:rPr>
          <w:rFonts w:ascii="Times New Roman" w:hAnsi="Times New Roman"/>
          <w:sz w:val="28"/>
          <w:szCs w:val="28"/>
          <w:lang w:val="kk-KZ"/>
        </w:rPr>
        <w:t xml:space="preserve"> ТХБ мөлшері ШРК-тен 3 есе артық екендігі </w:t>
      </w:r>
      <w:r>
        <w:rPr>
          <w:rFonts w:ascii="Times New Roman" w:hAnsi="Times New Roman"/>
          <w:sz w:val="28"/>
          <w:szCs w:val="28"/>
          <w:lang w:val="kk-KZ"/>
        </w:rPr>
        <w:t>белгілі болды</w:t>
      </w:r>
      <w:r w:rsidR="003E367C" w:rsidRPr="003E367C">
        <w:rPr>
          <w:rFonts w:ascii="Times New Roman" w:hAnsi="Times New Roman"/>
          <w:sz w:val="28"/>
          <w:szCs w:val="28"/>
          <w:lang w:val="kk-KZ"/>
        </w:rPr>
        <w:t xml:space="preserve"> (9</w:t>
      </w:r>
      <w:r w:rsidR="00CE3A23">
        <w:rPr>
          <w:rFonts w:ascii="Times New Roman" w:hAnsi="Times New Roman"/>
          <w:sz w:val="28"/>
          <w:szCs w:val="28"/>
          <w:lang w:val="kk-KZ"/>
        </w:rPr>
        <w:t>-</w:t>
      </w:r>
      <w:r w:rsidR="003E367C" w:rsidRPr="003E367C">
        <w:rPr>
          <w:rFonts w:ascii="Times New Roman" w:hAnsi="Times New Roman"/>
          <w:sz w:val="28"/>
          <w:szCs w:val="28"/>
          <w:lang w:val="kk-KZ"/>
        </w:rPr>
        <w:t xml:space="preserve">кесте, </w:t>
      </w:r>
      <w:r w:rsidR="00C13E6D">
        <w:rPr>
          <w:rFonts w:ascii="Times New Roman" w:hAnsi="Times New Roman"/>
          <w:sz w:val="28"/>
          <w:szCs w:val="28"/>
          <w:lang w:val="kk-KZ"/>
        </w:rPr>
        <w:t>21</w:t>
      </w:r>
      <w:r w:rsidR="00CE3A23">
        <w:rPr>
          <w:rFonts w:ascii="Times New Roman" w:hAnsi="Times New Roman"/>
          <w:sz w:val="28"/>
          <w:szCs w:val="28"/>
          <w:lang w:val="kk-KZ"/>
        </w:rPr>
        <w:t>-</w:t>
      </w:r>
      <w:r w:rsidR="003E367C" w:rsidRPr="003E367C">
        <w:rPr>
          <w:rFonts w:ascii="Times New Roman" w:hAnsi="Times New Roman"/>
          <w:sz w:val="28"/>
          <w:szCs w:val="28"/>
          <w:lang w:val="kk-KZ"/>
        </w:rPr>
        <w:t xml:space="preserve">сурет). </w:t>
      </w:r>
      <w:r w:rsidR="006A1DBC">
        <w:rPr>
          <w:rFonts w:ascii="Times New Roman" w:hAnsi="Times New Roman"/>
          <w:sz w:val="28"/>
          <w:szCs w:val="28"/>
          <w:lang w:val="kk-KZ"/>
        </w:rPr>
        <w:t>Бұл ӨКЗ су</w:t>
      </w:r>
      <w:r w:rsidR="006A1DBC" w:rsidRPr="006A1DBC">
        <w:rPr>
          <w:rFonts w:ascii="Times New Roman" w:hAnsi="Times New Roman"/>
          <w:sz w:val="28"/>
          <w:szCs w:val="28"/>
          <w:lang w:val="kk-KZ"/>
        </w:rPr>
        <w:t xml:space="preserve"> қойма</w:t>
      </w:r>
      <w:r w:rsidR="006A1DBC">
        <w:rPr>
          <w:rFonts w:ascii="Times New Roman" w:hAnsi="Times New Roman"/>
          <w:sz w:val="28"/>
          <w:szCs w:val="28"/>
          <w:lang w:val="kk-KZ"/>
        </w:rPr>
        <w:t>сында көмілген</w:t>
      </w:r>
      <w:r w:rsidR="006A1DBC" w:rsidRPr="006A1DBC">
        <w:rPr>
          <w:rFonts w:ascii="Times New Roman" w:hAnsi="Times New Roman"/>
          <w:sz w:val="28"/>
          <w:szCs w:val="28"/>
          <w:lang w:val="kk-KZ"/>
        </w:rPr>
        <w:t xml:space="preserve"> ПХ</w:t>
      </w:r>
      <w:r w:rsidR="006A1DBC">
        <w:rPr>
          <w:rFonts w:ascii="Times New Roman" w:hAnsi="Times New Roman"/>
          <w:sz w:val="28"/>
          <w:szCs w:val="28"/>
          <w:lang w:val="kk-KZ"/>
        </w:rPr>
        <w:t>Б</w:t>
      </w:r>
      <w:r w:rsidR="006A1DBC" w:rsidRPr="006A1DBC">
        <w:rPr>
          <w:rFonts w:ascii="Times New Roman" w:hAnsi="Times New Roman"/>
          <w:sz w:val="28"/>
          <w:szCs w:val="28"/>
          <w:lang w:val="kk-KZ"/>
        </w:rPr>
        <w:t>-ны бейтараптандыру шаралар</w:t>
      </w:r>
      <w:r w:rsidR="006A1DBC">
        <w:rPr>
          <w:rFonts w:ascii="Times New Roman" w:hAnsi="Times New Roman"/>
          <w:sz w:val="28"/>
          <w:szCs w:val="28"/>
          <w:lang w:val="kk-KZ"/>
        </w:rPr>
        <w:t>ына</w:t>
      </w:r>
      <w:r w:rsidR="006A1DBC" w:rsidRPr="006A1DBC">
        <w:rPr>
          <w:rFonts w:ascii="Times New Roman" w:hAnsi="Times New Roman"/>
          <w:sz w:val="28"/>
          <w:szCs w:val="28"/>
          <w:lang w:val="kk-KZ"/>
        </w:rPr>
        <w:t xml:space="preserve"> қарамастан, </w:t>
      </w:r>
      <w:r w:rsidR="006A1DBC">
        <w:rPr>
          <w:rFonts w:ascii="Times New Roman" w:hAnsi="Times New Roman"/>
          <w:sz w:val="28"/>
          <w:szCs w:val="28"/>
          <w:lang w:val="kk-KZ"/>
        </w:rPr>
        <w:t>екіншілік ластанудың толыққанды жүріп жатқанынан хабардар етеді</w:t>
      </w:r>
      <w:r w:rsidR="006A1DBC" w:rsidRPr="006A1DBC">
        <w:rPr>
          <w:rFonts w:ascii="Times New Roman" w:hAnsi="Times New Roman"/>
          <w:sz w:val="28"/>
          <w:szCs w:val="28"/>
          <w:lang w:val="kk-KZ"/>
        </w:rPr>
        <w:t>.</w:t>
      </w:r>
    </w:p>
    <w:p w14:paraId="35CFF2F7" w14:textId="0D542128" w:rsidR="000A41EC" w:rsidRDefault="000A41EC" w:rsidP="00C81449">
      <w:pPr>
        <w:spacing w:after="0" w:line="240" w:lineRule="auto"/>
        <w:ind w:firstLine="709"/>
        <w:jc w:val="both"/>
        <w:rPr>
          <w:rFonts w:ascii="Times New Roman" w:hAnsi="Times New Roman"/>
          <w:sz w:val="28"/>
          <w:szCs w:val="28"/>
          <w:lang w:val="kk-KZ"/>
        </w:rPr>
      </w:pPr>
      <w:r w:rsidRPr="00B82533">
        <w:rPr>
          <w:rFonts w:ascii="Times New Roman" w:hAnsi="Times New Roman"/>
          <w:sz w:val="28"/>
          <w:szCs w:val="28"/>
          <w:lang w:val="kk-KZ"/>
        </w:rPr>
        <w:t xml:space="preserve">Ластанудың негізгі себебі </w:t>
      </w:r>
      <w:r w:rsidR="00B123C4">
        <w:rPr>
          <w:rFonts w:ascii="Times New Roman" w:hAnsi="Times New Roman"/>
          <w:sz w:val="28"/>
          <w:szCs w:val="28"/>
          <w:lang w:val="kk-KZ"/>
        </w:rPr>
        <w:t>Өскемен конденсатор зауытында</w:t>
      </w:r>
      <w:r w:rsidRPr="00B82533">
        <w:rPr>
          <w:rFonts w:ascii="Times New Roman" w:hAnsi="Times New Roman"/>
          <w:sz w:val="28"/>
          <w:szCs w:val="28"/>
          <w:lang w:val="kk-KZ"/>
        </w:rPr>
        <w:t xml:space="preserve"> ПХ</w:t>
      </w:r>
      <w:r w:rsidR="00CE3A23">
        <w:rPr>
          <w:rFonts w:ascii="Times New Roman" w:hAnsi="Times New Roman"/>
          <w:sz w:val="28"/>
          <w:szCs w:val="28"/>
          <w:lang w:val="kk-KZ"/>
        </w:rPr>
        <w:t>Б</w:t>
      </w:r>
      <w:r w:rsidRPr="00B82533">
        <w:rPr>
          <w:rFonts w:ascii="Times New Roman" w:hAnsi="Times New Roman"/>
          <w:sz w:val="28"/>
          <w:szCs w:val="28"/>
          <w:lang w:val="kk-KZ"/>
        </w:rPr>
        <w:t xml:space="preserve"> конденсаторлар</w:t>
      </w:r>
      <w:r w:rsidR="00B123C4">
        <w:rPr>
          <w:rFonts w:ascii="Times New Roman" w:hAnsi="Times New Roman"/>
          <w:sz w:val="28"/>
          <w:szCs w:val="28"/>
          <w:lang w:val="kk-KZ"/>
        </w:rPr>
        <w:t>ы</w:t>
      </w:r>
      <w:r w:rsidRPr="00B82533">
        <w:rPr>
          <w:rFonts w:ascii="Times New Roman" w:hAnsi="Times New Roman"/>
          <w:sz w:val="28"/>
          <w:szCs w:val="28"/>
          <w:lang w:val="kk-KZ"/>
        </w:rPr>
        <w:t xml:space="preserve"> мен</w:t>
      </w:r>
      <w:r w:rsidRPr="000A41EC">
        <w:rPr>
          <w:rFonts w:ascii="Times New Roman" w:hAnsi="Times New Roman"/>
          <w:sz w:val="28"/>
          <w:szCs w:val="28"/>
          <w:lang w:val="kk-KZ"/>
        </w:rPr>
        <w:t xml:space="preserve"> трансформаторлар</w:t>
      </w:r>
      <w:r w:rsidR="00B123C4">
        <w:rPr>
          <w:rFonts w:ascii="Times New Roman" w:hAnsi="Times New Roman"/>
          <w:sz w:val="28"/>
          <w:szCs w:val="28"/>
          <w:lang w:val="kk-KZ"/>
        </w:rPr>
        <w:t>ы</w:t>
      </w:r>
      <w:r w:rsidRPr="000A41EC">
        <w:rPr>
          <w:rFonts w:ascii="Times New Roman" w:hAnsi="Times New Roman"/>
          <w:sz w:val="28"/>
          <w:szCs w:val="28"/>
          <w:lang w:val="kk-KZ"/>
        </w:rPr>
        <w:t xml:space="preserve"> өндірісінің </w:t>
      </w:r>
      <w:r w:rsidR="00B123C4">
        <w:rPr>
          <w:rFonts w:ascii="Times New Roman" w:hAnsi="Times New Roman"/>
          <w:sz w:val="28"/>
          <w:szCs w:val="28"/>
          <w:lang w:val="kk-KZ"/>
        </w:rPr>
        <w:t xml:space="preserve">көп жылдық жұмысының </w:t>
      </w:r>
      <w:r w:rsidRPr="000A41EC">
        <w:rPr>
          <w:rFonts w:ascii="Times New Roman" w:hAnsi="Times New Roman"/>
          <w:sz w:val="28"/>
          <w:szCs w:val="28"/>
          <w:lang w:val="kk-KZ"/>
        </w:rPr>
        <w:t>салдары болып табылады. Алайда, 2009 жылы жүргізілген ғылыми зерттеулердің нәтижелері</w:t>
      </w:r>
      <w:r w:rsidR="00B123C4">
        <w:rPr>
          <w:rFonts w:ascii="Times New Roman" w:hAnsi="Times New Roman"/>
          <w:sz w:val="28"/>
          <w:szCs w:val="28"/>
          <w:lang w:val="kk-KZ"/>
        </w:rPr>
        <w:t xml:space="preserve">мен салыстырғанда </w:t>
      </w:r>
      <w:r w:rsidR="00B123C4" w:rsidRPr="00842BEE">
        <w:rPr>
          <w:rFonts w:ascii="Times New Roman" w:hAnsi="Times New Roman"/>
          <w:sz w:val="28"/>
          <w:szCs w:val="28"/>
          <w:lang w:val="kk-KZ"/>
        </w:rPr>
        <w:t>[</w:t>
      </w:r>
      <w:r w:rsidR="00C13E6D">
        <w:rPr>
          <w:rFonts w:ascii="Times New Roman" w:hAnsi="Times New Roman"/>
          <w:sz w:val="28"/>
          <w:szCs w:val="28"/>
          <w:lang w:val="kk-KZ"/>
        </w:rPr>
        <w:t>36</w:t>
      </w:r>
      <w:r w:rsidR="00B123C4" w:rsidRPr="00842BEE">
        <w:rPr>
          <w:rFonts w:ascii="Times New Roman" w:hAnsi="Times New Roman"/>
          <w:sz w:val="28"/>
          <w:szCs w:val="28"/>
          <w:lang w:val="kk-KZ"/>
        </w:rPr>
        <w:t>]</w:t>
      </w:r>
      <w:r w:rsidRPr="000A41EC">
        <w:rPr>
          <w:rFonts w:ascii="Times New Roman" w:hAnsi="Times New Roman"/>
          <w:sz w:val="28"/>
          <w:szCs w:val="28"/>
          <w:lang w:val="kk-KZ"/>
        </w:rPr>
        <w:t xml:space="preserve"> топырақтағы ПХ</w:t>
      </w:r>
      <w:r w:rsidR="00B123C4">
        <w:rPr>
          <w:rFonts w:ascii="Times New Roman" w:hAnsi="Times New Roman"/>
          <w:sz w:val="28"/>
          <w:szCs w:val="28"/>
          <w:lang w:val="kk-KZ"/>
        </w:rPr>
        <w:t>Б</w:t>
      </w:r>
      <w:r w:rsidRPr="000A41EC">
        <w:rPr>
          <w:rFonts w:ascii="Times New Roman" w:hAnsi="Times New Roman"/>
          <w:sz w:val="28"/>
          <w:szCs w:val="28"/>
          <w:lang w:val="kk-KZ"/>
        </w:rPr>
        <w:t xml:space="preserve"> мөлшерінің төмендеу тенденциясы байқалады. </w:t>
      </w:r>
      <w:r w:rsidR="00A77BBE">
        <w:rPr>
          <w:rFonts w:ascii="Times New Roman" w:hAnsi="Times New Roman"/>
          <w:sz w:val="28"/>
          <w:szCs w:val="28"/>
          <w:lang w:val="kk-KZ"/>
        </w:rPr>
        <w:t xml:space="preserve">Бұл </w:t>
      </w:r>
      <w:r w:rsidR="00B123C4">
        <w:rPr>
          <w:rFonts w:ascii="Times New Roman" w:hAnsi="Times New Roman"/>
          <w:sz w:val="28"/>
          <w:szCs w:val="28"/>
          <w:lang w:val="kk-KZ"/>
        </w:rPr>
        <w:t>ӨКЗ</w:t>
      </w:r>
      <w:r w:rsidRPr="000A41EC">
        <w:rPr>
          <w:rFonts w:ascii="Times New Roman" w:hAnsi="Times New Roman"/>
          <w:sz w:val="28"/>
          <w:szCs w:val="28"/>
          <w:lang w:val="kk-KZ"/>
        </w:rPr>
        <w:t xml:space="preserve"> аумағынан </w:t>
      </w:r>
      <w:r w:rsidR="0013355A">
        <w:rPr>
          <w:rFonts w:ascii="Times New Roman" w:hAnsi="Times New Roman"/>
          <w:sz w:val="28"/>
          <w:szCs w:val="28"/>
          <w:lang w:val="kk-KZ"/>
        </w:rPr>
        <w:t xml:space="preserve">ПХБ </w:t>
      </w:r>
      <w:r w:rsidR="0013355A">
        <w:rPr>
          <w:rFonts w:ascii="Times New Roman" w:hAnsi="Times New Roman"/>
          <w:sz w:val="28"/>
          <w:szCs w:val="28"/>
          <w:lang w:val="kk-KZ"/>
        </w:rPr>
        <w:lastRenderedPageBreak/>
        <w:t xml:space="preserve">негізіндегі </w:t>
      </w:r>
      <w:r w:rsidRPr="000A41EC">
        <w:rPr>
          <w:rFonts w:ascii="Times New Roman" w:hAnsi="Times New Roman"/>
          <w:sz w:val="28"/>
          <w:szCs w:val="28"/>
          <w:lang w:val="kk-KZ"/>
        </w:rPr>
        <w:t xml:space="preserve">тұрақты органикалық </w:t>
      </w:r>
      <w:r w:rsidR="0013355A">
        <w:rPr>
          <w:rFonts w:ascii="Times New Roman" w:hAnsi="Times New Roman"/>
          <w:sz w:val="28"/>
          <w:szCs w:val="28"/>
          <w:lang w:val="kk-KZ"/>
        </w:rPr>
        <w:t>ластағыштардың</w:t>
      </w:r>
      <w:r w:rsidRPr="000A41EC">
        <w:rPr>
          <w:rFonts w:ascii="Times New Roman" w:hAnsi="Times New Roman"/>
          <w:sz w:val="28"/>
          <w:szCs w:val="28"/>
          <w:lang w:val="kk-KZ"/>
        </w:rPr>
        <w:t xml:space="preserve"> </w:t>
      </w:r>
      <w:r w:rsidR="0013355A">
        <w:rPr>
          <w:rFonts w:ascii="Times New Roman" w:hAnsi="Times New Roman"/>
          <w:sz w:val="28"/>
          <w:szCs w:val="28"/>
          <w:lang w:val="kk-KZ"/>
        </w:rPr>
        <w:t>көміл</w:t>
      </w:r>
      <w:r w:rsidR="00805E32">
        <w:rPr>
          <w:rFonts w:ascii="Times New Roman" w:hAnsi="Times New Roman"/>
          <w:sz w:val="28"/>
          <w:szCs w:val="28"/>
          <w:lang w:val="kk-KZ"/>
        </w:rPr>
        <w:t xml:space="preserve">геніне </w:t>
      </w:r>
      <w:r w:rsidRPr="000A41EC">
        <w:rPr>
          <w:rFonts w:ascii="Times New Roman" w:hAnsi="Times New Roman"/>
          <w:sz w:val="28"/>
          <w:szCs w:val="28"/>
          <w:lang w:val="kk-KZ"/>
        </w:rPr>
        <w:t xml:space="preserve">30 жылға жуық уақыт </w:t>
      </w:r>
      <w:r w:rsidR="00C31FF6">
        <w:rPr>
          <w:rFonts w:ascii="Times New Roman" w:hAnsi="Times New Roman"/>
          <w:sz w:val="28"/>
          <w:szCs w:val="28"/>
          <w:lang w:val="kk-KZ"/>
        </w:rPr>
        <w:t xml:space="preserve">ішінде олардың </w:t>
      </w:r>
      <w:r w:rsidR="00A77BBE">
        <w:rPr>
          <w:rFonts w:ascii="Times New Roman" w:hAnsi="Times New Roman"/>
          <w:sz w:val="28"/>
          <w:szCs w:val="28"/>
          <w:lang w:val="kk-KZ"/>
        </w:rPr>
        <w:t>тасымалдануымен де байланысты болуы мүмкін.</w:t>
      </w:r>
    </w:p>
    <w:p w14:paraId="05A8C04E" w14:textId="77777777" w:rsidR="00C81449" w:rsidRPr="00E5036F" w:rsidRDefault="007A0068" w:rsidP="00C8144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Өскемен конденсатор зауыты </w:t>
      </w:r>
      <w:r w:rsidR="00C81449" w:rsidRPr="00E5036F">
        <w:rPr>
          <w:rFonts w:ascii="Times New Roman" w:hAnsi="Times New Roman"/>
          <w:sz w:val="28"/>
          <w:szCs w:val="28"/>
          <w:lang w:val="kk-KZ"/>
        </w:rPr>
        <w:t>аумағындағы топырақтағы ТХБ мөлшері 243,2</w:t>
      </w:r>
      <w:r>
        <w:rPr>
          <w:rFonts w:ascii="Times New Roman" w:hAnsi="Times New Roman"/>
          <w:sz w:val="28"/>
          <w:szCs w:val="28"/>
          <w:lang w:val="kk-KZ"/>
        </w:rPr>
        <w:t>48</w:t>
      </w:r>
      <w:r w:rsidR="00C81449" w:rsidRPr="00E5036F">
        <w:rPr>
          <w:rFonts w:ascii="Times New Roman" w:hAnsi="Times New Roman"/>
          <w:sz w:val="28"/>
          <w:szCs w:val="28"/>
          <w:lang w:val="kk-KZ"/>
        </w:rPr>
        <w:t xml:space="preserve"> </w:t>
      </w:r>
      <w:r>
        <w:rPr>
          <w:rFonts w:ascii="Times New Roman" w:hAnsi="Times New Roman"/>
          <w:sz w:val="28"/>
          <w:szCs w:val="28"/>
          <w:lang w:val="kk-KZ"/>
        </w:rPr>
        <w:t>н</w:t>
      </w:r>
      <w:r w:rsidR="00C81449" w:rsidRPr="00E5036F">
        <w:rPr>
          <w:rFonts w:ascii="Times New Roman" w:hAnsi="Times New Roman"/>
          <w:sz w:val="28"/>
          <w:szCs w:val="28"/>
          <w:lang w:val="kk-KZ"/>
        </w:rPr>
        <w:t>г/кг деңгейінде</w:t>
      </w:r>
      <w:r>
        <w:rPr>
          <w:rFonts w:ascii="Times New Roman" w:hAnsi="Times New Roman"/>
          <w:sz w:val="28"/>
          <w:szCs w:val="28"/>
          <w:lang w:val="kk-KZ"/>
        </w:rPr>
        <w:t xml:space="preserve"> және</w:t>
      </w:r>
      <w:r w:rsidR="00C81449" w:rsidRPr="00E5036F">
        <w:rPr>
          <w:rFonts w:ascii="Times New Roman" w:hAnsi="Times New Roman"/>
          <w:sz w:val="28"/>
          <w:szCs w:val="28"/>
          <w:lang w:val="kk-KZ"/>
        </w:rPr>
        <w:t xml:space="preserve"> ПХБ конгенерлерінің сапалық құрамы әртүрлі және 3-тен </w:t>
      </w:r>
      <w:r>
        <w:rPr>
          <w:rFonts w:ascii="Times New Roman" w:hAnsi="Times New Roman"/>
          <w:sz w:val="28"/>
          <w:szCs w:val="28"/>
          <w:lang w:val="kk-KZ"/>
        </w:rPr>
        <w:t>7</w:t>
      </w:r>
      <w:r w:rsidR="00C81449" w:rsidRPr="00E5036F">
        <w:rPr>
          <w:rFonts w:ascii="Times New Roman" w:hAnsi="Times New Roman"/>
          <w:sz w:val="28"/>
          <w:szCs w:val="28"/>
          <w:lang w:val="kk-KZ"/>
        </w:rPr>
        <w:t>-</w:t>
      </w:r>
      <w:r>
        <w:rPr>
          <w:rFonts w:ascii="Times New Roman" w:hAnsi="Times New Roman"/>
          <w:sz w:val="28"/>
          <w:szCs w:val="28"/>
          <w:lang w:val="kk-KZ"/>
        </w:rPr>
        <w:t>ге</w:t>
      </w:r>
      <w:r w:rsidR="00C81449" w:rsidRPr="00E5036F">
        <w:rPr>
          <w:rFonts w:ascii="Times New Roman" w:hAnsi="Times New Roman"/>
          <w:sz w:val="28"/>
          <w:szCs w:val="28"/>
          <w:lang w:val="kk-KZ"/>
        </w:rPr>
        <w:t xml:space="preserve"> дейін хлор атомын қамтиды.</w:t>
      </w:r>
    </w:p>
    <w:p w14:paraId="35E62A42" w14:textId="2F5C369D" w:rsidR="00AF2FCD" w:rsidRDefault="00AF2FCD" w:rsidP="00AF2FCD">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Алынған хроматограммаларға сәйкес, </w:t>
      </w:r>
      <w:r>
        <w:rPr>
          <w:rFonts w:ascii="Times New Roman" w:hAnsi="Times New Roman"/>
          <w:sz w:val="28"/>
          <w:szCs w:val="28"/>
          <w:lang w:val="kk-KZ"/>
        </w:rPr>
        <w:t>барлық топырақ үлгілерінде ТХБ, тетраХБ және ПнХБ</w:t>
      </w:r>
      <w:r w:rsidRPr="00E5036F">
        <w:rPr>
          <w:rFonts w:ascii="Times New Roman" w:hAnsi="Times New Roman"/>
          <w:sz w:val="28"/>
          <w:szCs w:val="28"/>
          <w:lang w:val="kk-KZ"/>
        </w:rPr>
        <w:t xml:space="preserve"> басым </w:t>
      </w:r>
      <w:r>
        <w:rPr>
          <w:rFonts w:ascii="Times New Roman" w:hAnsi="Times New Roman"/>
          <w:sz w:val="28"/>
          <w:szCs w:val="28"/>
          <w:lang w:val="kk-KZ"/>
        </w:rPr>
        <w:t>екендігін байқауға болады</w:t>
      </w:r>
      <w:r w:rsidRPr="00E5036F">
        <w:rPr>
          <w:rFonts w:ascii="Times New Roman" w:hAnsi="Times New Roman"/>
          <w:sz w:val="28"/>
          <w:szCs w:val="28"/>
          <w:lang w:val="kk-KZ"/>
        </w:rPr>
        <w:t xml:space="preserve"> (</w:t>
      </w:r>
      <w:r w:rsidR="00A77BBE">
        <w:rPr>
          <w:rFonts w:ascii="Times New Roman" w:hAnsi="Times New Roman"/>
          <w:sz w:val="28"/>
          <w:szCs w:val="28"/>
          <w:lang w:val="kk-KZ"/>
        </w:rPr>
        <w:t>1</w:t>
      </w:r>
      <w:r w:rsidR="00C13E6D">
        <w:rPr>
          <w:rFonts w:ascii="Times New Roman" w:hAnsi="Times New Roman"/>
          <w:sz w:val="28"/>
          <w:szCs w:val="28"/>
          <w:lang w:val="kk-KZ"/>
        </w:rPr>
        <w:t>9</w:t>
      </w:r>
      <w:r w:rsidR="00A77BBE">
        <w:rPr>
          <w:rFonts w:ascii="Times New Roman" w:hAnsi="Times New Roman"/>
          <w:sz w:val="28"/>
          <w:szCs w:val="28"/>
          <w:lang w:val="kk-KZ"/>
        </w:rPr>
        <w:t>-</w:t>
      </w:r>
      <w:r w:rsidR="00C13E6D">
        <w:rPr>
          <w:rFonts w:ascii="Times New Roman" w:hAnsi="Times New Roman"/>
          <w:sz w:val="28"/>
          <w:szCs w:val="28"/>
          <w:lang w:val="kk-KZ"/>
        </w:rPr>
        <w:t>21</w:t>
      </w:r>
      <w:r w:rsidR="00A77BBE">
        <w:rPr>
          <w:rFonts w:ascii="Times New Roman" w:hAnsi="Times New Roman"/>
          <w:sz w:val="28"/>
          <w:szCs w:val="28"/>
          <w:lang w:val="kk-KZ"/>
        </w:rPr>
        <w:t>-</w:t>
      </w:r>
      <w:r w:rsidRPr="00E5036F">
        <w:rPr>
          <w:rFonts w:ascii="Times New Roman" w:hAnsi="Times New Roman"/>
          <w:sz w:val="28"/>
          <w:szCs w:val="28"/>
          <w:lang w:val="kk-KZ"/>
        </w:rPr>
        <w:t>суреттер).</w:t>
      </w:r>
      <w:r>
        <w:rPr>
          <w:rFonts w:ascii="Times New Roman" w:hAnsi="Times New Roman"/>
          <w:sz w:val="28"/>
          <w:szCs w:val="28"/>
          <w:lang w:val="kk-KZ"/>
        </w:rPr>
        <w:t xml:space="preserve"> </w:t>
      </w:r>
    </w:p>
    <w:p w14:paraId="59EFE91C" w14:textId="77777777" w:rsidR="00C81449" w:rsidRPr="00E5036F" w:rsidRDefault="00C81449" w:rsidP="00C81449">
      <w:pPr>
        <w:spacing w:after="0" w:line="240" w:lineRule="auto"/>
        <w:ind w:firstLine="709"/>
        <w:jc w:val="both"/>
        <w:rPr>
          <w:rFonts w:ascii="Times New Roman" w:hAnsi="Times New Roman"/>
          <w:sz w:val="28"/>
          <w:szCs w:val="28"/>
          <w:lang w:val="kk-KZ"/>
        </w:rPr>
      </w:pPr>
    </w:p>
    <w:p w14:paraId="63CECDC8" w14:textId="77777777" w:rsidR="00195679" w:rsidRPr="00195679" w:rsidRDefault="00195679" w:rsidP="00195679">
      <w:pPr>
        <w:spacing w:after="0" w:line="240" w:lineRule="auto"/>
        <w:jc w:val="center"/>
        <w:rPr>
          <w:rFonts w:ascii="Times New Roman" w:hAnsi="Times New Roman"/>
          <w:sz w:val="28"/>
          <w:szCs w:val="28"/>
          <w:lang w:val="kk-KZ"/>
        </w:rPr>
      </w:pPr>
      <w:r w:rsidRPr="00E5036F">
        <w:rPr>
          <w:rFonts w:ascii="Times New Roman" w:eastAsia="Times New Roman" w:hAnsi="Times New Roman"/>
          <w:noProof/>
          <w:color w:val="ED7D31" w:themeColor="accent2"/>
          <w:sz w:val="28"/>
          <w:szCs w:val="28"/>
          <w:lang w:eastAsia="ru-RU"/>
        </w:rPr>
        <w:drawing>
          <wp:inline distT="0" distB="0" distL="0" distR="0" wp14:anchorId="61C6A55F" wp14:editId="2C61574C">
            <wp:extent cx="4843604" cy="2320687"/>
            <wp:effectExtent l="0" t="0" r="0" b="3810"/>
            <wp:docPr id="7" name="Рисунок 7" descr="C:\Users\user\AppData\Local\Temp\Rar$DIa0.8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C:\Users\user\AppData\Local\Temp\Rar$DIa0.875\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60922" cy="2328984"/>
                    </a:xfrm>
                    <a:prstGeom prst="rect">
                      <a:avLst/>
                    </a:prstGeom>
                    <a:noFill/>
                    <a:ln>
                      <a:noFill/>
                    </a:ln>
                  </pic:spPr>
                </pic:pic>
              </a:graphicData>
            </a:graphic>
          </wp:inline>
        </w:drawing>
      </w:r>
    </w:p>
    <w:p w14:paraId="0FB9601B" w14:textId="77777777" w:rsidR="00C81449" w:rsidRPr="00E5036F" w:rsidRDefault="00C81449" w:rsidP="00C81449">
      <w:pPr>
        <w:spacing w:after="0" w:line="240" w:lineRule="auto"/>
        <w:ind w:firstLine="709"/>
        <w:jc w:val="center"/>
        <w:rPr>
          <w:rFonts w:ascii="Times New Roman" w:hAnsi="Times New Roman"/>
          <w:sz w:val="28"/>
          <w:szCs w:val="28"/>
          <w:lang w:val="kk-KZ"/>
        </w:rPr>
      </w:pPr>
    </w:p>
    <w:p w14:paraId="55A8953E" w14:textId="38F1C18E" w:rsidR="00C81449" w:rsidRPr="00A77BBE" w:rsidRDefault="00C13E6D" w:rsidP="00C81449">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20</w:t>
      </w:r>
      <w:r w:rsidR="00C81449" w:rsidRPr="00A77BBE">
        <w:rPr>
          <w:rFonts w:ascii="Times New Roman" w:hAnsi="Times New Roman"/>
          <w:sz w:val="28"/>
          <w:szCs w:val="28"/>
          <w:lang w:val="kk-KZ"/>
        </w:rPr>
        <w:t xml:space="preserve"> Cурет – </w:t>
      </w:r>
      <w:r w:rsidR="00D13C70" w:rsidRPr="00A77BBE">
        <w:rPr>
          <w:rFonts w:ascii="Times New Roman" w:hAnsi="Times New Roman"/>
          <w:sz w:val="28"/>
          <w:szCs w:val="28"/>
          <w:lang w:val="kk-KZ"/>
        </w:rPr>
        <w:t>Өскемен қаласының</w:t>
      </w:r>
      <w:r w:rsidR="00C81449" w:rsidRPr="00A77BBE">
        <w:rPr>
          <w:rFonts w:ascii="Times New Roman" w:hAnsi="Times New Roman"/>
          <w:sz w:val="28"/>
          <w:szCs w:val="28"/>
          <w:lang w:val="kk-KZ"/>
        </w:rPr>
        <w:t xml:space="preserve"> </w:t>
      </w:r>
      <w:r w:rsidR="003E367C" w:rsidRPr="00A77BBE">
        <w:rPr>
          <w:rFonts w:ascii="Times New Roman" w:hAnsi="Times New Roman"/>
          <w:sz w:val="28"/>
          <w:szCs w:val="28"/>
          <w:lang w:val="kk-KZ"/>
        </w:rPr>
        <w:t>т</w:t>
      </w:r>
      <w:r w:rsidR="00B123C4" w:rsidRPr="00A77BBE">
        <w:rPr>
          <w:rFonts w:ascii="Times New Roman" w:hAnsi="Times New Roman"/>
          <w:sz w:val="28"/>
          <w:szCs w:val="28"/>
          <w:lang w:val="kk-KZ"/>
        </w:rPr>
        <w:t xml:space="preserve">ау-металлургиялық и энергетика саласы </w:t>
      </w:r>
      <w:r w:rsidR="00D13C70" w:rsidRPr="00A77BBE">
        <w:rPr>
          <w:rFonts w:ascii="Times New Roman" w:hAnsi="Times New Roman"/>
          <w:sz w:val="28"/>
          <w:szCs w:val="28"/>
          <w:lang w:val="kk-KZ"/>
        </w:rPr>
        <w:t>аумағынан алынған топырақ үлгілері</w:t>
      </w:r>
      <w:r w:rsidR="003E367C" w:rsidRPr="00A77BBE">
        <w:rPr>
          <w:rFonts w:ascii="Times New Roman" w:hAnsi="Times New Roman"/>
          <w:sz w:val="28"/>
          <w:szCs w:val="28"/>
          <w:lang w:val="kk-KZ"/>
        </w:rPr>
        <w:t>нің</w:t>
      </w:r>
      <w:r w:rsidR="00D13C70" w:rsidRPr="00A77BBE">
        <w:rPr>
          <w:rFonts w:ascii="Times New Roman" w:hAnsi="Times New Roman"/>
          <w:sz w:val="28"/>
          <w:szCs w:val="28"/>
          <w:lang w:val="kk-KZ"/>
        </w:rPr>
        <w:t xml:space="preserve"> </w:t>
      </w:r>
      <w:r w:rsidR="00C81449" w:rsidRPr="00A77BBE">
        <w:rPr>
          <w:rFonts w:ascii="Times New Roman" w:hAnsi="Times New Roman"/>
          <w:sz w:val="28"/>
          <w:szCs w:val="28"/>
          <w:lang w:val="kk-KZ"/>
        </w:rPr>
        <w:t>хроматогра</w:t>
      </w:r>
      <w:r w:rsidR="003E367C" w:rsidRPr="00A77BBE">
        <w:rPr>
          <w:rFonts w:ascii="Times New Roman" w:hAnsi="Times New Roman"/>
          <w:sz w:val="28"/>
          <w:szCs w:val="28"/>
          <w:lang w:val="kk-KZ"/>
        </w:rPr>
        <w:t>ммасы</w:t>
      </w:r>
    </w:p>
    <w:p w14:paraId="3F725685" w14:textId="77777777" w:rsidR="00C81449" w:rsidRPr="00E5036F" w:rsidRDefault="00C81449" w:rsidP="00C81449">
      <w:pPr>
        <w:spacing w:after="0" w:line="240" w:lineRule="auto"/>
        <w:ind w:firstLine="709"/>
        <w:jc w:val="center"/>
        <w:rPr>
          <w:rFonts w:ascii="Times New Roman" w:hAnsi="Times New Roman"/>
          <w:sz w:val="28"/>
          <w:szCs w:val="28"/>
          <w:lang w:val="kk-KZ"/>
        </w:rPr>
      </w:pPr>
    </w:p>
    <w:p w14:paraId="206E14D8" w14:textId="77777777" w:rsidR="00C81449" w:rsidRPr="00E5036F" w:rsidRDefault="00C81449" w:rsidP="00C81449">
      <w:pPr>
        <w:spacing w:after="0" w:line="240" w:lineRule="auto"/>
        <w:ind w:firstLine="709"/>
        <w:jc w:val="center"/>
        <w:rPr>
          <w:rFonts w:ascii="Times New Roman" w:hAnsi="Times New Roman"/>
          <w:sz w:val="28"/>
          <w:szCs w:val="28"/>
          <w:lang w:val="kk-KZ"/>
        </w:rPr>
      </w:pPr>
      <w:r w:rsidRPr="00E5036F">
        <w:rPr>
          <w:rFonts w:ascii="Times New Roman" w:eastAsia="Times New Roman" w:hAnsi="Times New Roman"/>
          <w:noProof/>
          <w:sz w:val="28"/>
          <w:szCs w:val="28"/>
          <w:lang w:eastAsia="ru-RU"/>
        </w:rPr>
        <w:drawing>
          <wp:inline distT="0" distB="0" distL="0" distR="0" wp14:anchorId="06339D5D" wp14:editId="4EB354F4">
            <wp:extent cx="4920100" cy="228274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47544" cy="2295473"/>
                    </a:xfrm>
                    <a:prstGeom prst="rect">
                      <a:avLst/>
                    </a:prstGeom>
                    <a:noFill/>
                    <a:ln>
                      <a:noFill/>
                    </a:ln>
                  </pic:spPr>
                </pic:pic>
              </a:graphicData>
            </a:graphic>
          </wp:inline>
        </w:drawing>
      </w:r>
    </w:p>
    <w:p w14:paraId="3A2264DB" w14:textId="457DBDE6" w:rsidR="00C81449" w:rsidRDefault="00C13E6D" w:rsidP="00A77BBE">
      <w:pPr>
        <w:spacing w:before="120" w:after="0" w:line="240" w:lineRule="auto"/>
        <w:ind w:firstLine="709"/>
        <w:jc w:val="center"/>
        <w:rPr>
          <w:rFonts w:ascii="Times New Roman" w:hAnsi="Times New Roman"/>
          <w:sz w:val="28"/>
          <w:szCs w:val="28"/>
          <w:lang w:val="kk-KZ"/>
        </w:rPr>
      </w:pPr>
      <w:r>
        <w:rPr>
          <w:rFonts w:ascii="Times New Roman" w:hAnsi="Times New Roman"/>
          <w:sz w:val="28"/>
          <w:szCs w:val="28"/>
          <w:lang w:val="kk-KZ"/>
        </w:rPr>
        <w:t>21</w:t>
      </w:r>
      <w:r w:rsidR="00C81449" w:rsidRPr="00E83F6F">
        <w:rPr>
          <w:rFonts w:ascii="Times New Roman" w:hAnsi="Times New Roman"/>
          <w:sz w:val="28"/>
          <w:szCs w:val="28"/>
          <w:lang w:val="kk-KZ"/>
        </w:rPr>
        <w:t xml:space="preserve"> Cурет</w:t>
      </w:r>
      <w:r w:rsidR="00D13C70" w:rsidRPr="00E83F6F">
        <w:rPr>
          <w:rFonts w:ascii="Times New Roman" w:hAnsi="Times New Roman"/>
          <w:sz w:val="28"/>
          <w:szCs w:val="28"/>
          <w:lang w:val="kk-KZ"/>
        </w:rPr>
        <w:t xml:space="preserve"> – </w:t>
      </w:r>
      <w:r w:rsidR="00D13C70" w:rsidRPr="00D13C70">
        <w:rPr>
          <w:rFonts w:ascii="Times New Roman" w:hAnsi="Times New Roman"/>
          <w:sz w:val="28"/>
          <w:szCs w:val="28"/>
          <w:lang w:val="kk-KZ"/>
        </w:rPr>
        <w:t>Өскемен қаласы</w:t>
      </w:r>
      <w:r w:rsidR="003E367C">
        <w:rPr>
          <w:rFonts w:ascii="Times New Roman" w:hAnsi="Times New Roman"/>
          <w:sz w:val="28"/>
          <w:szCs w:val="28"/>
          <w:lang w:val="kk-KZ"/>
        </w:rPr>
        <w:t>ның ӨКЗ су қоймасы аумағынан</w:t>
      </w:r>
      <w:r w:rsidR="00D13C70" w:rsidRPr="00D13C70">
        <w:rPr>
          <w:rFonts w:ascii="Times New Roman" w:hAnsi="Times New Roman"/>
          <w:sz w:val="28"/>
          <w:szCs w:val="28"/>
          <w:lang w:val="kk-KZ"/>
        </w:rPr>
        <w:t xml:space="preserve"> алынған топырақ үлгілерін </w:t>
      </w:r>
      <w:r w:rsidR="00C81449" w:rsidRPr="00E83F6F">
        <w:rPr>
          <w:rFonts w:ascii="Times New Roman" w:hAnsi="Times New Roman"/>
          <w:sz w:val="28"/>
          <w:szCs w:val="28"/>
          <w:lang w:val="kk-KZ"/>
        </w:rPr>
        <w:t>хроматогра</w:t>
      </w:r>
      <w:r w:rsidR="003E367C">
        <w:rPr>
          <w:rFonts w:ascii="Times New Roman" w:hAnsi="Times New Roman"/>
          <w:sz w:val="28"/>
          <w:szCs w:val="28"/>
          <w:lang w:val="kk-KZ"/>
        </w:rPr>
        <w:t>ммасы</w:t>
      </w:r>
    </w:p>
    <w:p w14:paraId="5483FCD9" w14:textId="77777777" w:rsidR="00AF2FCD" w:rsidRDefault="00AF2FCD" w:rsidP="00C81449">
      <w:pPr>
        <w:spacing w:after="0" w:line="240" w:lineRule="auto"/>
        <w:ind w:firstLine="709"/>
        <w:jc w:val="center"/>
        <w:rPr>
          <w:rFonts w:ascii="Times New Roman" w:hAnsi="Times New Roman"/>
          <w:sz w:val="28"/>
          <w:szCs w:val="28"/>
          <w:lang w:val="kk-KZ"/>
        </w:rPr>
      </w:pPr>
    </w:p>
    <w:p w14:paraId="6688021F" w14:textId="2E58BA75" w:rsidR="00596AB2" w:rsidRDefault="00596AB2" w:rsidP="009C77F6">
      <w:pPr>
        <w:spacing w:after="0" w:line="240" w:lineRule="auto"/>
        <w:ind w:firstLine="708"/>
        <w:jc w:val="both"/>
        <w:rPr>
          <w:rFonts w:ascii="Times New Roman" w:hAnsi="Times New Roman"/>
          <w:sz w:val="28"/>
          <w:szCs w:val="28"/>
          <w:lang w:val="kk-KZ"/>
        </w:rPr>
      </w:pPr>
      <w:r w:rsidRPr="00596AB2">
        <w:rPr>
          <w:rFonts w:ascii="Times New Roman" w:hAnsi="Times New Roman"/>
          <w:sz w:val="28"/>
          <w:szCs w:val="28"/>
          <w:lang w:val="kk-KZ"/>
        </w:rPr>
        <w:t>Ластану ошағына жақын орналасқан елді</w:t>
      </w:r>
      <w:r>
        <w:rPr>
          <w:rFonts w:ascii="Times New Roman" w:hAnsi="Times New Roman"/>
          <w:sz w:val="28"/>
          <w:szCs w:val="28"/>
          <w:lang w:val="kk-KZ"/>
        </w:rPr>
        <w:t>-</w:t>
      </w:r>
      <w:r w:rsidRPr="00596AB2">
        <w:rPr>
          <w:rFonts w:ascii="Times New Roman" w:hAnsi="Times New Roman"/>
          <w:sz w:val="28"/>
          <w:szCs w:val="28"/>
          <w:lang w:val="kk-KZ"/>
        </w:rPr>
        <w:t>мекендерде ПХ</w:t>
      </w:r>
      <w:r>
        <w:rPr>
          <w:rFonts w:ascii="Times New Roman" w:hAnsi="Times New Roman"/>
          <w:sz w:val="28"/>
          <w:szCs w:val="28"/>
          <w:lang w:val="kk-KZ"/>
        </w:rPr>
        <w:t>Б-мен</w:t>
      </w:r>
      <w:r w:rsidRPr="00596AB2">
        <w:rPr>
          <w:rFonts w:ascii="Times New Roman" w:hAnsi="Times New Roman"/>
          <w:sz w:val="28"/>
          <w:szCs w:val="28"/>
          <w:lang w:val="kk-KZ"/>
        </w:rPr>
        <w:t xml:space="preserve"> ластану деңгейі жоғары емес</w:t>
      </w:r>
      <w:r>
        <w:rPr>
          <w:rFonts w:ascii="Times New Roman" w:hAnsi="Times New Roman"/>
          <w:sz w:val="28"/>
          <w:szCs w:val="28"/>
          <w:lang w:val="kk-KZ"/>
        </w:rPr>
        <w:t xml:space="preserve"> екендігі байқалады (9-кесте)</w:t>
      </w:r>
      <w:r w:rsidRPr="00596AB2">
        <w:rPr>
          <w:rFonts w:ascii="Times New Roman" w:hAnsi="Times New Roman"/>
          <w:sz w:val="28"/>
          <w:szCs w:val="28"/>
          <w:lang w:val="kk-KZ"/>
        </w:rPr>
        <w:t>. Контаминацияланған үлгілерде T</w:t>
      </w:r>
      <w:r>
        <w:rPr>
          <w:rFonts w:ascii="Times New Roman" w:hAnsi="Times New Roman"/>
          <w:sz w:val="28"/>
          <w:szCs w:val="28"/>
          <w:lang w:val="kk-KZ"/>
        </w:rPr>
        <w:t>ХБ</w:t>
      </w:r>
      <w:r w:rsidRPr="00596AB2">
        <w:rPr>
          <w:rFonts w:ascii="Times New Roman" w:hAnsi="Times New Roman"/>
          <w:sz w:val="28"/>
          <w:szCs w:val="28"/>
          <w:lang w:val="kk-KZ"/>
        </w:rPr>
        <w:t xml:space="preserve">, </w:t>
      </w:r>
      <w:r>
        <w:rPr>
          <w:rFonts w:ascii="Times New Roman" w:hAnsi="Times New Roman"/>
          <w:sz w:val="28"/>
          <w:szCs w:val="28"/>
          <w:lang w:val="kk-KZ"/>
        </w:rPr>
        <w:t>ТетраХБ</w:t>
      </w:r>
      <w:r w:rsidRPr="00596AB2">
        <w:rPr>
          <w:rFonts w:ascii="Times New Roman" w:hAnsi="Times New Roman"/>
          <w:sz w:val="28"/>
          <w:szCs w:val="28"/>
          <w:lang w:val="kk-KZ"/>
        </w:rPr>
        <w:t xml:space="preserve"> және </w:t>
      </w:r>
      <w:r>
        <w:rPr>
          <w:rFonts w:ascii="Times New Roman" w:hAnsi="Times New Roman"/>
          <w:sz w:val="28"/>
          <w:szCs w:val="28"/>
          <w:lang w:val="kk-KZ"/>
        </w:rPr>
        <w:t>ПнХБ</w:t>
      </w:r>
      <w:r w:rsidRPr="00596AB2">
        <w:rPr>
          <w:rFonts w:ascii="Times New Roman" w:hAnsi="Times New Roman"/>
          <w:sz w:val="28"/>
          <w:szCs w:val="28"/>
          <w:lang w:val="kk-KZ"/>
        </w:rPr>
        <w:t xml:space="preserve"> </w:t>
      </w:r>
      <w:r>
        <w:rPr>
          <w:rFonts w:ascii="Times New Roman" w:hAnsi="Times New Roman"/>
          <w:sz w:val="28"/>
          <w:szCs w:val="28"/>
          <w:lang w:val="kk-KZ"/>
        </w:rPr>
        <w:t>конгенерлері анықталды</w:t>
      </w:r>
      <w:r w:rsidRPr="00596AB2">
        <w:rPr>
          <w:rFonts w:ascii="Times New Roman" w:hAnsi="Times New Roman"/>
          <w:sz w:val="28"/>
          <w:szCs w:val="28"/>
          <w:lang w:val="kk-KZ"/>
        </w:rPr>
        <w:t xml:space="preserve">. Дегенмен, </w:t>
      </w:r>
      <w:r>
        <w:rPr>
          <w:rFonts w:ascii="Times New Roman" w:hAnsi="Times New Roman"/>
          <w:sz w:val="28"/>
          <w:szCs w:val="28"/>
          <w:lang w:val="kk-KZ"/>
        </w:rPr>
        <w:t>ПХ</w:t>
      </w:r>
      <w:r w:rsidR="00A77BBE">
        <w:rPr>
          <w:rFonts w:ascii="Times New Roman" w:hAnsi="Times New Roman"/>
          <w:sz w:val="28"/>
          <w:szCs w:val="28"/>
          <w:lang w:val="kk-KZ"/>
        </w:rPr>
        <w:t>Б</w:t>
      </w:r>
      <w:r>
        <w:rPr>
          <w:rFonts w:ascii="Times New Roman" w:hAnsi="Times New Roman"/>
          <w:sz w:val="28"/>
          <w:szCs w:val="28"/>
          <w:lang w:val="kk-KZ"/>
        </w:rPr>
        <w:t>-мен ластанған</w:t>
      </w:r>
      <w:r w:rsidRPr="00596AB2">
        <w:rPr>
          <w:rFonts w:ascii="Times New Roman" w:hAnsi="Times New Roman"/>
          <w:sz w:val="28"/>
          <w:szCs w:val="28"/>
          <w:lang w:val="kk-KZ"/>
        </w:rPr>
        <w:t xml:space="preserve"> аймаққа жақын тұру ТОЛ-д</w:t>
      </w:r>
      <w:r>
        <w:rPr>
          <w:rFonts w:ascii="Times New Roman" w:hAnsi="Times New Roman"/>
          <w:sz w:val="28"/>
          <w:szCs w:val="28"/>
          <w:lang w:val="kk-KZ"/>
        </w:rPr>
        <w:t>ың</w:t>
      </w:r>
      <w:r w:rsidRPr="00596AB2">
        <w:rPr>
          <w:rFonts w:ascii="Times New Roman" w:hAnsi="Times New Roman"/>
          <w:sz w:val="28"/>
          <w:szCs w:val="28"/>
          <w:lang w:val="kk-KZ"/>
        </w:rPr>
        <w:t xml:space="preserve"> адам биотіндері</w:t>
      </w:r>
      <w:r>
        <w:rPr>
          <w:rFonts w:ascii="Times New Roman" w:hAnsi="Times New Roman"/>
          <w:sz w:val="28"/>
          <w:szCs w:val="28"/>
          <w:lang w:val="kk-KZ"/>
        </w:rPr>
        <w:t>не</w:t>
      </w:r>
      <w:r w:rsidRPr="00596AB2">
        <w:rPr>
          <w:rFonts w:ascii="Times New Roman" w:hAnsi="Times New Roman"/>
          <w:sz w:val="28"/>
          <w:szCs w:val="28"/>
          <w:lang w:val="kk-KZ"/>
        </w:rPr>
        <w:t xml:space="preserve"> жиналуына әкелетінін атап өткен жөн</w:t>
      </w:r>
      <w:r w:rsidR="001B45D3">
        <w:rPr>
          <w:rFonts w:ascii="Times New Roman" w:hAnsi="Times New Roman"/>
          <w:sz w:val="28"/>
          <w:szCs w:val="28"/>
          <w:lang w:val="kk-KZ"/>
        </w:rPr>
        <w:t xml:space="preserve"> </w:t>
      </w:r>
      <w:r w:rsidR="00A56696" w:rsidRPr="00A56696">
        <w:rPr>
          <w:rFonts w:ascii="Times New Roman" w:hAnsi="Times New Roman"/>
          <w:sz w:val="28"/>
          <w:szCs w:val="28"/>
          <w:lang w:val="kk-KZ"/>
        </w:rPr>
        <w:t>[51]</w:t>
      </w:r>
      <w:r w:rsidRPr="00596AB2">
        <w:rPr>
          <w:rFonts w:ascii="Times New Roman" w:hAnsi="Times New Roman"/>
          <w:sz w:val="28"/>
          <w:szCs w:val="28"/>
          <w:lang w:val="kk-KZ"/>
        </w:rPr>
        <w:t>.</w:t>
      </w:r>
    </w:p>
    <w:p w14:paraId="0AC651AE" w14:textId="3722B5DF" w:rsidR="00596AB2" w:rsidRDefault="009C77F6" w:rsidP="00596AB2">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lastRenderedPageBreak/>
        <w:t xml:space="preserve">ӨКЗ маңы </w:t>
      </w:r>
      <w:r w:rsidRPr="00E5036F">
        <w:rPr>
          <w:rFonts w:ascii="Times New Roman" w:hAnsi="Times New Roman"/>
          <w:sz w:val="28"/>
          <w:szCs w:val="28"/>
          <w:lang w:val="kk-KZ"/>
        </w:rPr>
        <w:t xml:space="preserve">Ертіс </w:t>
      </w:r>
      <w:r>
        <w:rPr>
          <w:rFonts w:ascii="Times New Roman" w:hAnsi="Times New Roman"/>
          <w:sz w:val="28"/>
          <w:szCs w:val="28"/>
          <w:lang w:val="kk-KZ"/>
        </w:rPr>
        <w:t>өзенінен алынған су</w:t>
      </w:r>
      <w:r w:rsidRPr="00E5036F">
        <w:rPr>
          <w:rFonts w:ascii="Times New Roman" w:hAnsi="Times New Roman"/>
          <w:sz w:val="28"/>
          <w:szCs w:val="28"/>
          <w:lang w:val="kk-KZ"/>
        </w:rPr>
        <w:t xml:space="preserve"> шөгінділерінде 2,4,4'-трихлоробифенил</w:t>
      </w:r>
      <w:r>
        <w:rPr>
          <w:rFonts w:ascii="Times New Roman" w:hAnsi="Times New Roman"/>
          <w:sz w:val="28"/>
          <w:szCs w:val="28"/>
          <w:lang w:val="kk-KZ"/>
        </w:rPr>
        <w:t>дің</w:t>
      </w:r>
      <w:r w:rsidRPr="00E5036F">
        <w:rPr>
          <w:rFonts w:ascii="Times New Roman" w:hAnsi="Times New Roman"/>
          <w:sz w:val="28"/>
          <w:szCs w:val="28"/>
          <w:lang w:val="kk-KZ"/>
        </w:rPr>
        <w:t xml:space="preserve"> </w:t>
      </w:r>
      <w:r w:rsidRPr="00596AB2">
        <w:rPr>
          <w:rFonts w:ascii="Times New Roman" w:hAnsi="Times New Roman"/>
          <w:sz w:val="28"/>
          <w:szCs w:val="28"/>
          <w:lang w:val="kk-KZ"/>
        </w:rPr>
        <w:t>198,688</w:t>
      </w:r>
      <w:r>
        <w:rPr>
          <w:rFonts w:ascii="Times New Roman" w:hAnsi="Times New Roman"/>
          <w:lang w:val="kk-KZ"/>
        </w:rPr>
        <w:t xml:space="preserve"> </w:t>
      </w:r>
      <w:r>
        <w:rPr>
          <w:rFonts w:ascii="Times New Roman" w:hAnsi="Times New Roman"/>
          <w:sz w:val="28"/>
          <w:szCs w:val="28"/>
          <w:lang w:val="kk-KZ"/>
        </w:rPr>
        <w:t>нг/кг</w:t>
      </w:r>
      <w:r w:rsidRPr="00E5036F">
        <w:rPr>
          <w:rFonts w:ascii="Times New Roman" w:hAnsi="Times New Roman"/>
          <w:sz w:val="28"/>
          <w:szCs w:val="28"/>
          <w:lang w:val="kk-KZ"/>
        </w:rPr>
        <w:t xml:space="preserve"> </w:t>
      </w:r>
      <w:r>
        <w:rPr>
          <w:rFonts w:ascii="Times New Roman" w:hAnsi="Times New Roman"/>
          <w:sz w:val="28"/>
          <w:szCs w:val="28"/>
          <w:lang w:val="kk-KZ"/>
        </w:rPr>
        <w:t>мөлшері анықталды</w:t>
      </w:r>
      <w:r w:rsidR="00596AB2">
        <w:rPr>
          <w:rFonts w:ascii="Times New Roman" w:hAnsi="Times New Roman"/>
          <w:sz w:val="28"/>
          <w:szCs w:val="28"/>
          <w:lang w:val="kk-KZ"/>
        </w:rPr>
        <w:t>,</w:t>
      </w:r>
      <w:r w:rsidRPr="00E5036F">
        <w:rPr>
          <w:rFonts w:ascii="Times New Roman" w:hAnsi="Times New Roman"/>
          <w:sz w:val="28"/>
          <w:szCs w:val="28"/>
          <w:lang w:val="kk-KZ"/>
        </w:rPr>
        <w:t xml:space="preserve"> </w:t>
      </w:r>
      <w:r w:rsidR="00596AB2" w:rsidRPr="00596AB2">
        <w:rPr>
          <w:rFonts w:ascii="Times New Roman" w:hAnsi="Times New Roman"/>
          <w:sz w:val="28"/>
          <w:szCs w:val="28"/>
          <w:lang w:val="kk-KZ"/>
        </w:rPr>
        <w:t>бұл Т</w:t>
      </w:r>
      <w:r w:rsidR="00596AB2">
        <w:rPr>
          <w:rFonts w:ascii="Times New Roman" w:hAnsi="Times New Roman"/>
          <w:sz w:val="28"/>
          <w:szCs w:val="28"/>
          <w:lang w:val="kk-KZ"/>
        </w:rPr>
        <w:t>Х</w:t>
      </w:r>
      <w:r w:rsidR="00596AB2" w:rsidRPr="00596AB2">
        <w:rPr>
          <w:rFonts w:ascii="Times New Roman" w:hAnsi="Times New Roman"/>
          <w:sz w:val="28"/>
          <w:szCs w:val="28"/>
          <w:lang w:val="kk-KZ"/>
        </w:rPr>
        <w:t>Б үшін ШРК-</w:t>
      </w:r>
      <w:r w:rsidR="00596AB2">
        <w:rPr>
          <w:rFonts w:ascii="Times New Roman" w:hAnsi="Times New Roman"/>
          <w:sz w:val="28"/>
          <w:szCs w:val="28"/>
          <w:lang w:val="kk-KZ"/>
        </w:rPr>
        <w:t>те</w:t>
      </w:r>
      <w:r w:rsidR="00596AB2" w:rsidRPr="00596AB2">
        <w:rPr>
          <w:rFonts w:ascii="Times New Roman" w:hAnsi="Times New Roman"/>
          <w:sz w:val="28"/>
          <w:szCs w:val="28"/>
          <w:lang w:val="kk-KZ"/>
        </w:rPr>
        <w:t>н 3 есе жоғары</w:t>
      </w:r>
      <w:r w:rsidR="00596AB2" w:rsidRPr="00E5036F">
        <w:rPr>
          <w:rFonts w:ascii="Times New Roman" w:hAnsi="Times New Roman"/>
          <w:sz w:val="28"/>
          <w:szCs w:val="28"/>
          <w:lang w:val="kk-KZ"/>
        </w:rPr>
        <w:t xml:space="preserve"> </w:t>
      </w:r>
      <w:r w:rsidR="00596AB2">
        <w:rPr>
          <w:rFonts w:ascii="Times New Roman" w:hAnsi="Times New Roman"/>
          <w:sz w:val="28"/>
          <w:szCs w:val="28"/>
          <w:lang w:val="kk-KZ"/>
        </w:rPr>
        <w:t xml:space="preserve">екендігін көрсетеді </w:t>
      </w:r>
      <w:r w:rsidRPr="00E5036F">
        <w:rPr>
          <w:rFonts w:ascii="Times New Roman" w:hAnsi="Times New Roman"/>
          <w:sz w:val="28"/>
          <w:szCs w:val="28"/>
          <w:lang w:val="kk-KZ"/>
        </w:rPr>
        <w:t>(</w:t>
      </w:r>
      <w:r>
        <w:rPr>
          <w:rFonts w:ascii="Times New Roman" w:hAnsi="Times New Roman"/>
          <w:sz w:val="28"/>
          <w:szCs w:val="28"/>
          <w:lang w:val="kk-KZ"/>
        </w:rPr>
        <w:t>9</w:t>
      </w:r>
      <w:r w:rsidRPr="00E5036F">
        <w:rPr>
          <w:rFonts w:ascii="Times New Roman" w:hAnsi="Times New Roman"/>
          <w:sz w:val="28"/>
          <w:szCs w:val="28"/>
          <w:lang w:val="kk-KZ"/>
        </w:rPr>
        <w:t>-кесте</w:t>
      </w:r>
      <w:r>
        <w:rPr>
          <w:rFonts w:ascii="Times New Roman" w:hAnsi="Times New Roman"/>
          <w:sz w:val="28"/>
          <w:szCs w:val="28"/>
          <w:lang w:val="kk-KZ"/>
        </w:rPr>
        <w:t xml:space="preserve">, </w:t>
      </w:r>
      <w:r w:rsidR="00893DB5" w:rsidRPr="00893DB5">
        <w:rPr>
          <w:rFonts w:ascii="Times New Roman" w:hAnsi="Times New Roman"/>
          <w:sz w:val="28"/>
          <w:szCs w:val="28"/>
          <w:lang w:val="kk-KZ"/>
        </w:rPr>
        <w:t>2</w:t>
      </w:r>
      <w:r w:rsidR="00EF6205" w:rsidRPr="00EF6205">
        <w:rPr>
          <w:rFonts w:ascii="Times New Roman" w:hAnsi="Times New Roman"/>
          <w:sz w:val="28"/>
          <w:szCs w:val="28"/>
          <w:lang w:val="kk-KZ"/>
        </w:rPr>
        <w:t>2</w:t>
      </w:r>
      <w:r>
        <w:rPr>
          <w:rFonts w:ascii="Times New Roman" w:hAnsi="Times New Roman"/>
          <w:sz w:val="28"/>
          <w:szCs w:val="28"/>
          <w:lang w:val="kk-KZ"/>
        </w:rPr>
        <w:t>-сурет</w:t>
      </w:r>
      <w:r w:rsidRPr="00E5036F">
        <w:rPr>
          <w:rFonts w:ascii="Times New Roman" w:hAnsi="Times New Roman"/>
          <w:sz w:val="28"/>
          <w:szCs w:val="28"/>
          <w:lang w:val="kk-KZ"/>
        </w:rPr>
        <w:t>).</w:t>
      </w:r>
      <w:r w:rsidR="00596AB2">
        <w:rPr>
          <w:rFonts w:ascii="Times New Roman" w:hAnsi="Times New Roman"/>
          <w:sz w:val="28"/>
          <w:szCs w:val="28"/>
          <w:lang w:val="kk-KZ"/>
        </w:rPr>
        <w:t xml:space="preserve"> Негізінен ТХБ</w:t>
      </w:r>
      <w:r w:rsidR="00596AB2" w:rsidRPr="00596AB2">
        <w:rPr>
          <w:rFonts w:ascii="Times New Roman" w:hAnsi="Times New Roman"/>
          <w:sz w:val="28"/>
          <w:szCs w:val="28"/>
          <w:lang w:val="kk-KZ"/>
        </w:rPr>
        <w:t xml:space="preserve"> суда нашар ери</w:t>
      </w:r>
      <w:r w:rsidR="00596AB2">
        <w:rPr>
          <w:rFonts w:ascii="Times New Roman" w:hAnsi="Times New Roman"/>
          <w:sz w:val="28"/>
          <w:szCs w:val="28"/>
          <w:lang w:val="kk-KZ"/>
        </w:rPr>
        <w:t>тіндіктен</w:t>
      </w:r>
      <w:r w:rsidR="00596AB2" w:rsidRPr="00596AB2">
        <w:rPr>
          <w:rFonts w:ascii="Times New Roman" w:hAnsi="Times New Roman"/>
          <w:sz w:val="28"/>
          <w:szCs w:val="28"/>
          <w:lang w:val="kk-KZ"/>
        </w:rPr>
        <w:t>, олар табиғи және жасанды акватория</w:t>
      </w:r>
      <w:r w:rsidR="00596AB2">
        <w:rPr>
          <w:rFonts w:ascii="Times New Roman" w:hAnsi="Times New Roman"/>
          <w:sz w:val="28"/>
          <w:szCs w:val="28"/>
          <w:lang w:val="kk-KZ"/>
        </w:rPr>
        <w:t>ның</w:t>
      </w:r>
      <w:r w:rsidR="00596AB2" w:rsidRPr="00596AB2">
        <w:rPr>
          <w:rFonts w:ascii="Times New Roman" w:hAnsi="Times New Roman"/>
          <w:sz w:val="28"/>
          <w:szCs w:val="28"/>
          <w:lang w:val="kk-KZ"/>
        </w:rPr>
        <w:t xml:space="preserve"> шөгінділер</w:t>
      </w:r>
      <w:r w:rsidR="00596AB2">
        <w:rPr>
          <w:rFonts w:ascii="Times New Roman" w:hAnsi="Times New Roman"/>
          <w:sz w:val="28"/>
          <w:szCs w:val="28"/>
          <w:lang w:val="kk-KZ"/>
        </w:rPr>
        <w:t>іне</w:t>
      </w:r>
      <w:r w:rsidR="00596AB2" w:rsidRPr="00596AB2">
        <w:rPr>
          <w:rFonts w:ascii="Times New Roman" w:hAnsi="Times New Roman"/>
          <w:sz w:val="28"/>
          <w:szCs w:val="28"/>
          <w:lang w:val="kk-KZ"/>
        </w:rPr>
        <w:t xml:space="preserve"> </w:t>
      </w:r>
      <w:r w:rsidR="00596AB2">
        <w:rPr>
          <w:rFonts w:ascii="Times New Roman" w:hAnsi="Times New Roman"/>
          <w:sz w:val="28"/>
          <w:szCs w:val="28"/>
          <w:lang w:val="kk-KZ"/>
        </w:rPr>
        <w:t>жинақталуға</w:t>
      </w:r>
      <w:r w:rsidR="00596AB2" w:rsidRPr="00596AB2">
        <w:rPr>
          <w:rFonts w:ascii="Times New Roman" w:hAnsi="Times New Roman"/>
          <w:sz w:val="28"/>
          <w:szCs w:val="28"/>
          <w:lang w:val="kk-KZ"/>
        </w:rPr>
        <w:t xml:space="preserve"> бейім. </w:t>
      </w:r>
      <w:r w:rsidR="00596AB2">
        <w:rPr>
          <w:rFonts w:ascii="Times New Roman" w:hAnsi="Times New Roman"/>
          <w:sz w:val="28"/>
          <w:szCs w:val="28"/>
          <w:lang w:val="kk-KZ"/>
        </w:rPr>
        <w:t>Су</w:t>
      </w:r>
      <w:r w:rsidR="00596AB2" w:rsidRPr="00596AB2">
        <w:rPr>
          <w:rFonts w:ascii="Times New Roman" w:hAnsi="Times New Roman"/>
          <w:sz w:val="28"/>
          <w:szCs w:val="28"/>
          <w:lang w:val="kk-KZ"/>
        </w:rPr>
        <w:t xml:space="preserve"> шөгінділер</w:t>
      </w:r>
      <w:r w:rsidR="00596AB2">
        <w:rPr>
          <w:rFonts w:ascii="Times New Roman" w:hAnsi="Times New Roman"/>
          <w:sz w:val="28"/>
          <w:szCs w:val="28"/>
          <w:lang w:val="kk-KZ"/>
        </w:rPr>
        <w:t>і</w:t>
      </w:r>
      <w:r w:rsidR="00596AB2" w:rsidRPr="00596AB2">
        <w:rPr>
          <w:rFonts w:ascii="Times New Roman" w:hAnsi="Times New Roman"/>
          <w:sz w:val="28"/>
          <w:szCs w:val="28"/>
          <w:lang w:val="kk-KZ"/>
        </w:rPr>
        <w:t xml:space="preserve"> үлгілерінде T</w:t>
      </w:r>
      <w:r w:rsidR="00596AB2">
        <w:rPr>
          <w:rFonts w:ascii="Times New Roman" w:hAnsi="Times New Roman"/>
          <w:sz w:val="28"/>
          <w:szCs w:val="28"/>
          <w:lang w:val="kk-KZ"/>
        </w:rPr>
        <w:t>ХБ-ның</w:t>
      </w:r>
      <w:r w:rsidR="00596AB2" w:rsidRPr="00596AB2">
        <w:rPr>
          <w:rFonts w:ascii="Times New Roman" w:hAnsi="Times New Roman"/>
          <w:sz w:val="28"/>
          <w:szCs w:val="28"/>
          <w:lang w:val="kk-KZ"/>
        </w:rPr>
        <w:t xml:space="preserve"> жоғары деңгейі</w:t>
      </w:r>
      <w:r w:rsidR="00596AB2">
        <w:rPr>
          <w:rFonts w:ascii="Times New Roman" w:hAnsi="Times New Roman"/>
          <w:sz w:val="28"/>
          <w:szCs w:val="28"/>
          <w:lang w:val="kk-KZ"/>
        </w:rPr>
        <w:t>нің себебі осы үрдіспен тікелей байланысты</w:t>
      </w:r>
      <w:r w:rsidR="00596AB2" w:rsidRPr="00596AB2">
        <w:rPr>
          <w:rFonts w:ascii="Times New Roman" w:hAnsi="Times New Roman"/>
          <w:sz w:val="28"/>
          <w:szCs w:val="28"/>
          <w:lang w:val="kk-KZ"/>
        </w:rPr>
        <w:t xml:space="preserve"> болуы мүмкін.</w:t>
      </w:r>
    </w:p>
    <w:p w14:paraId="753841B2" w14:textId="77777777" w:rsidR="00991FAE" w:rsidRPr="003F5452" w:rsidRDefault="00991FAE" w:rsidP="00596AB2">
      <w:pPr>
        <w:spacing w:after="0" w:line="240" w:lineRule="auto"/>
        <w:ind w:firstLine="708"/>
        <w:jc w:val="both"/>
        <w:rPr>
          <w:rFonts w:ascii="Times New Roman" w:hAnsi="Times New Roman"/>
          <w:sz w:val="28"/>
          <w:szCs w:val="28"/>
          <w:lang w:val="kk-KZ"/>
        </w:rPr>
      </w:pPr>
    </w:p>
    <w:p w14:paraId="0A3D406E" w14:textId="77777777" w:rsidR="009C77F6" w:rsidRDefault="009C77F6" w:rsidP="009C77F6">
      <w:pPr>
        <w:pStyle w:val="ae"/>
        <w:spacing w:line="360" w:lineRule="auto"/>
        <w:ind w:firstLine="709"/>
        <w:jc w:val="center"/>
        <w:rPr>
          <w:szCs w:val="24"/>
          <w:highlight w:val="yellow"/>
        </w:rPr>
      </w:pPr>
      <w:r w:rsidRPr="001C3225">
        <w:rPr>
          <w:noProof/>
          <w:szCs w:val="24"/>
          <w:lang w:val="ru-RU"/>
        </w:rPr>
        <w:drawing>
          <wp:inline distT="0" distB="0" distL="0" distR="0" wp14:anchorId="053A0E72" wp14:editId="3041D77E">
            <wp:extent cx="4740004" cy="2178050"/>
            <wp:effectExtent l="0" t="0" r="3810" b="0"/>
            <wp:docPr id="5139" name="Рисунок 5139" descr="C:\Users\user\AppData\Local\Temp\Rar$DIa0.4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user\AppData\Local\Temp\Rar$DIa0.497\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55286" cy="2185072"/>
                    </a:xfrm>
                    <a:prstGeom prst="rect">
                      <a:avLst/>
                    </a:prstGeom>
                    <a:noFill/>
                    <a:ln>
                      <a:noFill/>
                    </a:ln>
                  </pic:spPr>
                </pic:pic>
              </a:graphicData>
            </a:graphic>
          </wp:inline>
        </w:drawing>
      </w:r>
    </w:p>
    <w:p w14:paraId="6ADD6BB0" w14:textId="4B9F68C4" w:rsidR="009C77F6" w:rsidRPr="008F50D0" w:rsidRDefault="000E7A71" w:rsidP="009C77F6">
      <w:pPr>
        <w:tabs>
          <w:tab w:val="left" w:pos="3570"/>
        </w:tabs>
        <w:spacing w:after="0" w:line="240" w:lineRule="auto"/>
        <w:jc w:val="center"/>
        <w:rPr>
          <w:rFonts w:ascii="Times New Roman" w:hAnsi="Times New Roman"/>
          <w:sz w:val="28"/>
          <w:szCs w:val="28"/>
        </w:rPr>
      </w:pPr>
      <w:r>
        <w:rPr>
          <w:rFonts w:ascii="Times New Roman" w:hAnsi="Times New Roman"/>
          <w:sz w:val="28"/>
          <w:szCs w:val="28"/>
        </w:rPr>
        <w:t>2</w:t>
      </w:r>
      <w:r w:rsidR="00EF6205">
        <w:rPr>
          <w:rFonts w:ascii="Times New Roman" w:hAnsi="Times New Roman"/>
          <w:sz w:val="28"/>
          <w:szCs w:val="28"/>
          <w:lang w:val="en-US"/>
        </w:rPr>
        <w:t>2</w:t>
      </w:r>
      <w:r w:rsidR="009C77F6" w:rsidRPr="008F50D0">
        <w:rPr>
          <w:rFonts w:ascii="Times New Roman" w:hAnsi="Times New Roman"/>
          <w:sz w:val="28"/>
          <w:szCs w:val="28"/>
          <w:lang w:val="kk-KZ"/>
        </w:rPr>
        <w:t xml:space="preserve"> Сурет</w:t>
      </w:r>
      <w:r w:rsidR="009C77F6" w:rsidRPr="008F50D0">
        <w:rPr>
          <w:rFonts w:ascii="Times New Roman" w:hAnsi="Times New Roman"/>
          <w:sz w:val="28"/>
          <w:szCs w:val="28"/>
        </w:rPr>
        <w:t xml:space="preserve"> – </w:t>
      </w:r>
      <w:r w:rsidR="009C77F6" w:rsidRPr="008F50D0">
        <w:rPr>
          <w:rFonts w:ascii="Times New Roman" w:hAnsi="Times New Roman"/>
          <w:sz w:val="28"/>
          <w:szCs w:val="28"/>
          <w:lang w:val="kk-KZ"/>
        </w:rPr>
        <w:t>ӨКЗ аумағындағы Ертіс өзенінен алынған су шөгіндісінің</w:t>
      </w:r>
      <w:r w:rsidR="009C77F6" w:rsidRPr="008F50D0">
        <w:rPr>
          <w:rFonts w:ascii="Times New Roman" w:hAnsi="Times New Roman"/>
          <w:sz w:val="28"/>
          <w:szCs w:val="28"/>
        </w:rPr>
        <w:t xml:space="preserve"> </w:t>
      </w:r>
      <w:r w:rsidR="009C77F6" w:rsidRPr="008F50D0">
        <w:rPr>
          <w:rFonts w:ascii="Times New Roman" w:hAnsi="Times New Roman"/>
          <w:sz w:val="28"/>
          <w:szCs w:val="28"/>
          <w:lang w:val="kk-KZ"/>
        </w:rPr>
        <w:t>х</w:t>
      </w:r>
      <w:proofErr w:type="spellStart"/>
      <w:r w:rsidR="009C77F6" w:rsidRPr="008F50D0">
        <w:rPr>
          <w:rFonts w:ascii="Times New Roman" w:hAnsi="Times New Roman"/>
          <w:sz w:val="28"/>
          <w:szCs w:val="28"/>
        </w:rPr>
        <w:t>роматограмма</w:t>
      </w:r>
      <w:proofErr w:type="spellEnd"/>
      <w:r w:rsidR="009C77F6" w:rsidRPr="008F50D0">
        <w:rPr>
          <w:rFonts w:ascii="Times New Roman" w:hAnsi="Times New Roman"/>
          <w:sz w:val="28"/>
          <w:szCs w:val="28"/>
          <w:lang w:val="kk-KZ"/>
        </w:rPr>
        <w:t>сы</w:t>
      </w:r>
    </w:p>
    <w:p w14:paraId="4B7933D3" w14:textId="77777777" w:rsidR="009C77F6" w:rsidRDefault="009C77F6" w:rsidP="009C77F6">
      <w:pPr>
        <w:spacing w:after="0" w:line="240" w:lineRule="auto"/>
        <w:ind w:firstLine="709"/>
        <w:jc w:val="both"/>
        <w:rPr>
          <w:rFonts w:ascii="Times New Roman" w:hAnsi="Times New Roman"/>
          <w:sz w:val="28"/>
          <w:szCs w:val="28"/>
          <w:lang w:val="kk-KZ"/>
        </w:rPr>
      </w:pPr>
    </w:p>
    <w:p w14:paraId="03C60D48" w14:textId="734B1B48" w:rsidR="009C77F6" w:rsidRPr="00E5036F" w:rsidRDefault="00025DAC" w:rsidP="009C77F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ПХБ-ның жоғары мөлшердегі конгенерлері анықталған Өскемен қаласы ӨКЗ аймағы мен аталмыш зауытқа қарасты су қоймасы маңындағы </w:t>
      </w:r>
      <w:r w:rsidR="009C77F6" w:rsidRPr="00E5036F">
        <w:rPr>
          <w:rFonts w:ascii="Times New Roman" w:hAnsi="Times New Roman"/>
          <w:sz w:val="28"/>
          <w:szCs w:val="28"/>
          <w:lang w:val="kk-KZ"/>
        </w:rPr>
        <w:t>ПХБ конгенер</w:t>
      </w:r>
      <w:r>
        <w:rPr>
          <w:rFonts w:ascii="Times New Roman" w:hAnsi="Times New Roman"/>
          <w:sz w:val="28"/>
          <w:szCs w:val="28"/>
          <w:lang w:val="kk-KZ"/>
        </w:rPr>
        <w:t xml:space="preserve">лерінің таралуын бейнелейтін </w:t>
      </w:r>
      <w:r w:rsidR="009C77F6" w:rsidRPr="00E5036F">
        <w:rPr>
          <w:rFonts w:ascii="Times New Roman" w:hAnsi="Times New Roman"/>
          <w:sz w:val="28"/>
          <w:szCs w:val="28"/>
          <w:lang w:val="kk-KZ"/>
        </w:rPr>
        <w:t>карталар</w:t>
      </w:r>
      <w:r>
        <w:rPr>
          <w:rFonts w:ascii="Times New Roman" w:hAnsi="Times New Roman"/>
          <w:sz w:val="28"/>
          <w:szCs w:val="28"/>
          <w:lang w:val="kk-KZ"/>
        </w:rPr>
        <w:t xml:space="preserve"> әзірленді </w:t>
      </w:r>
      <w:r w:rsidR="009C77F6" w:rsidRPr="00E5036F">
        <w:rPr>
          <w:rFonts w:ascii="Times New Roman" w:hAnsi="Times New Roman"/>
          <w:sz w:val="28"/>
          <w:szCs w:val="28"/>
          <w:lang w:val="kk-KZ"/>
        </w:rPr>
        <w:t>(</w:t>
      </w:r>
      <w:r w:rsidR="000E7A71">
        <w:rPr>
          <w:rFonts w:ascii="Times New Roman" w:hAnsi="Times New Roman"/>
          <w:sz w:val="28"/>
          <w:szCs w:val="28"/>
          <w:lang w:val="kk-KZ"/>
        </w:rPr>
        <w:t>2</w:t>
      </w:r>
      <w:r w:rsidR="00EF6205" w:rsidRPr="00EF6205">
        <w:rPr>
          <w:rFonts w:ascii="Times New Roman" w:hAnsi="Times New Roman"/>
          <w:sz w:val="28"/>
          <w:szCs w:val="28"/>
          <w:lang w:val="kk-KZ"/>
        </w:rPr>
        <w:t>3</w:t>
      </w:r>
      <w:r>
        <w:rPr>
          <w:rFonts w:ascii="Times New Roman" w:hAnsi="Times New Roman"/>
          <w:sz w:val="28"/>
          <w:szCs w:val="28"/>
          <w:lang w:val="kk-KZ"/>
        </w:rPr>
        <w:t>-</w:t>
      </w:r>
      <w:r w:rsidR="000E7A71">
        <w:rPr>
          <w:rFonts w:ascii="Times New Roman" w:hAnsi="Times New Roman"/>
          <w:sz w:val="28"/>
          <w:szCs w:val="28"/>
          <w:lang w:val="kk-KZ"/>
        </w:rPr>
        <w:t>2</w:t>
      </w:r>
      <w:r w:rsidR="00EF6205" w:rsidRPr="00EF6205">
        <w:rPr>
          <w:rFonts w:ascii="Times New Roman" w:hAnsi="Times New Roman"/>
          <w:sz w:val="28"/>
          <w:szCs w:val="28"/>
          <w:lang w:val="kk-KZ"/>
        </w:rPr>
        <w:t>4</w:t>
      </w:r>
      <w:r w:rsidR="000E7A71">
        <w:rPr>
          <w:rFonts w:ascii="Times New Roman" w:hAnsi="Times New Roman"/>
          <w:sz w:val="28"/>
          <w:szCs w:val="28"/>
          <w:lang w:val="kk-KZ"/>
        </w:rPr>
        <w:t xml:space="preserve"> </w:t>
      </w:r>
      <w:r w:rsidR="009C77F6" w:rsidRPr="00E5036F">
        <w:rPr>
          <w:rFonts w:ascii="Times New Roman" w:hAnsi="Times New Roman"/>
          <w:sz w:val="28"/>
          <w:szCs w:val="28"/>
          <w:lang w:val="kk-KZ"/>
        </w:rPr>
        <w:t>сурет</w:t>
      </w:r>
      <w:r>
        <w:rPr>
          <w:rFonts w:ascii="Times New Roman" w:hAnsi="Times New Roman"/>
          <w:sz w:val="28"/>
          <w:szCs w:val="28"/>
          <w:lang w:val="kk-KZ"/>
        </w:rPr>
        <w:t>тер</w:t>
      </w:r>
      <w:r w:rsidR="009C77F6" w:rsidRPr="00E5036F">
        <w:rPr>
          <w:rFonts w:ascii="Times New Roman" w:hAnsi="Times New Roman"/>
          <w:sz w:val="28"/>
          <w:szCs w:val="28"/>
          <w:lang w:val="kk-KZ"/>
        </w:rPr>
        <w:t>)</w:t>
      </w:r>
      <w:r>
        <w:rPr>
          <w:rFonts w:ascii="Times New Roman" w:hAnsi="Times New Roman"/>
          <w:sz w:val="28"/>
          <w:szCs w:val="28"/>
          <w:lang w:val="kk-KZ"/>
        </w:rPr>
        <w:t>.</w:t>
      </w:r>
    </w:p>
    <w:p w14:paraId="5FF83EA6" w14:textId="77777777" w:rsidR="00C81449" w:rsidRPr="00E5036F" w:rsidRDefault="00C81449" w:rsidP="00C81449">
      <w:pPr>
        <w:spacing w:after="0" w:line="240" w:lineRule="auto"/>
        <w:ind w:firstLine="709"/>
        <w:jc w:val="both"/>
        <w:rPr>
          <w:rFonts w:ascii="Times New Roman" w:hAnsi="Times New Roman"/>
          <w:sz w:val="28"/>
          <w:szCs w:val="28"/>
          <w:lang w:val="kk-KZ"/>
        </w:rPr>
      </w:pPr>
    </w:p>
    <w:p w14:paraId="518848AF" w14:textId="77777777" w:rsidR="00C81449" w:rsidRPr="00E5036F" w:rsidRDefault="00C81449" w:rsidP="00C81449">
      <w:pPr>
        <w:spacing w:after="0" w:line="240" w:lineRule="auto"/>
        <w:jc w:val="center"/>
        <w:rPr>
          <w:rFonts w:ascii="Times New Roman" w:hAnsi="Times New Roman"/>
          <w:color w:val="ED7D31" w:themeColor="accent2"/>
          <w:sz w:val="28"/>
          <w:szCs w:val="28"/>
          <w:lang w:val="kk-KZ"/>
        </w:rPr>
      </w:pPr>
      <w:r w:rsidRPr="00E5036F">
        <w:rPr>
          <w:rFonts w:ascii="Times New Roman" w:hAnsi="Times New Roman"/>
          <w:noProof/>
          <w:color w:val="ED7D31" w:themeColor="accent2"/>
          <w:sz w:val="28"/>
          <w:szCs w:val="28"/>
          <w:lang w:eastAsia="ru-RU"/>
        </w:rPr>
        <w:drawing>
          <wp:inline distT="0" distB="0" distL="0" distR="0" wp14:anchorId="49D51FEA" wp14:editId="69A73939">
            <wp:extent cx="3939430" cy="3356039"/>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08832" cy="3415163"/>
                    </a:xfrm>
                    <a:prstGeom prst="rect">
                      <a:avLst/>
                    </a:prstGeom>
                    <a:noFill/>
                  </pic:spPr>
                </pic:pic>
              </a:graphicData>
            </a:graphic>
          </wp:inline>
        </w:drawing>
      </w:r>
    </w:p>
    <w:p w14:paraId="74594E5E" w14:textId="18CA6E5C" w:rsidR="00C81449" w:rsidRPr="00E5036F" w:rsidRDefault="000E7A71" w:rsidP="00A40201">
      <w:pPr>
        <w:spacing w:before="240" w:after="120" w:line="240" w:lineRule="auto"/>
        <w:jc w:val="center"/>
        <w:rPr>
          <w:rFonts w:ascii="Times New Roman" w:hAnsi="Times New Roman"/>
          <w:sz w:val="28"/>
          <w:szCs w:val="28"/>
          <w:lang w:val="kk-KZ"/>
        </w:rPr>
      </w:pPr>
      <w:r>
        <w:rPr>
          <w:rFonts w:ascii="Times New Roman" w:hAnsi="Times New Roman"/>
          <w:sz w:val="28"/>
          <w:szCs w:val="28"/>
          <w:lang w:val="kk-KZ"/>
        </w:rPr>
        <w:t>2</w:t>
      </w:r>
      <w:r w:rsidR="00EF6205" w:rsidRPr="00EF6205">
        <w:rPr>
          <w:rFonts w:ascii="Times New Roman" w:hAnsi="Times New Roman"/>
          <w:sz w:val="28"/>
          <w:szCs w:val="28"/>
          <w:lang w:val="kk-KZ"/>
        </w:rPr>
        <w:t>3</w:t>
      </w:r>
      <w:r w:rsidR="00C81449" w:rsidRPr="00E5036F">
        <w:rPr>
          <w:rFonts w:ascii="Times New Roman" w:hAnsi="Times New Roman"/>
          <w:sz w:val="28"/>
          <w:szCs w:val="28"/>
          <w:lang w:val="kk-KZ"/>
        </w:rPr>
        <w:t>-сурет - Өскемен ӨКЗ ауданындағы ПХБ конгенерін</w:t>
      </w:r>
      <w:r w:rsidR="00025DAC">
        <w:rPr>
          <w:rFonts w:ascii="Times New Roman" w:hAnsi="Times New Roman"/>
          <w:sz w:val="28"/>
          <w:szCs w:val="28"/>
          <w:lang w:val="kk-KZ"/>
        </w:rPr>
        <w:t>ің таралу</w:t>
      </w:r>
      <w:r w:rsidR="00C81449" w:rsidRPr="00E5036F">
        <w:rPr>
          <w:rFonts w:ascii="Times New Roman" w:hAnsi="Times New Roman"/>
          <w:sz w:val="28"/>
          <w:szCs w:val="28"/>
          <w:lang w:val="kk-KZ"/>
        </w:rPr>
        <w:t xml:space="preserve"> картасы</w:t>
      </w:r>
    </w:p>
    <w:p w14:paraId="21206276" w14:textId="77777777" w:rsidR="00C81449" w:rsidRPr="00E5036F" w:rsidRDefault="00C81449" w:rsidP="00C81449">
      <w:pPr>
        <w:spacing w:after="0" w:line="240" w:lineRule="auto"/>
        <w:jc w:val="center"/>
        <w:rPr>
          <w:rFonts w:ascii="Times New Roman" w:hAnsi="Times New Roman"/>
          <w:color w:val="ED7D31" w:themeColor="accent2"/>
          <w:sz w:val="28"/>
          <w:szCs w:val="28"/>
          <w:lang w:val="kk-KZ"/>
        </w:rPr>
      </w:pPr>
      <w:r w:rsidRPr="00E5036F">
        <w:rPr>
          <w:rFonts w:ascii="Times New Roman" w:eastAsia="Times New Roman" w:hAnsi="Times New Roman"/>
          <w:noProof/>
          <w:color w:val="ED7D31" w:themeColor="accent2"/>
          <w:sz w:val="28"/>
          <w:szCs w:val="28"/>
          <w:lang w:eastAsia="ru-RU"/>
        </w:rPr>
        <w:lastRenderedPageBreak/>
        <w:drawing>
          <wp:inline distT="0" distB="0" distL="0" distR="0" wp14:anchorId="089DFA1D" wp14:editId="2F90D638">
            <wp:extent cx="3464791" cy="2435961"/>
            <wp:effectExtent l="0" t="0" r="0" b="0"/>
            <wp:docPr id="15" name="Рисунок 15" descr="Схема отбора проб с указанием обнаруженных конгенеров ПХД в районе бывшего пруда-накопителя ТОО УКК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хема отбора проб с указанием обнаруженных конгенеров ПХД в районе бывшего пруда-накопителя ТОО УККЗ"/>
                    <pic:cNvPicPr>
                      <a:picLocks noChangeAspect="1" noChangeArrowheads="1"/>
                    </pic:cNvPicPr>
                  </pic:nvPicPr>
                  <pic:blipFill>
                    <a:blip r:embed="rId37" cstate="print">
                      <a:extLst>
                        <a:ext uri="{28A0092B-C50C-407E-A947-70E740481C1C}">
                          <a14:useLocalDpi xmlns:a14="http://schemas.microsoft.com/office/drawing/2010/main" val="0"/>
                        </a:ext>
                      </a:extLst>
                    </a:blip>
                    <a:srcRect l="14091" t="7494" r="7794" b="53426"/>
                    <a:stretch>
                      <a:fillRect/>
                    </a:stretch>
                  </pic:blipFill>
                  <pic:spPr bwMode="auto">
                    <a:xfrm>
                      <a:off x="0" y="0"/>
                      <a:ext cx="3485217" cy="2450322"/>
                    </a:xfrm>
                    <a:prstGeom prst="rect">
                      <a:avLst/>
                    </a:prstGeom>
                    <a:noFill/>
                    <a:ln>
                      <a:noFill/>
                    </a:ln>
                  </pic:spPr>
                </pic:pic>
              </a:graphicData>
            </a:graphic>
          </wp:inline>
        </w:drawing>
      </w:r>
    </w:p>
    <w:p w14:paraId="726E1B83" w14:textId="6230E720" w:rsidR="00C81449" w:rsidRPr="00E5036F" w:rsidRDefault="000E7A71" w:rsidP="00D76D15">
      <w:pPr>
        <w:spacing w:after="0" w:line="240" w:lineRule="auto"/>
        <w:jc w:val="center"/>
        <w:rPr>
          <w:rFonts w:ascii="Times New Roman" w:hAnsi="Times New Roman"/>
          <w:sz w:val="28"/>
          <w:szCs w:val="28"/>
          <w:lang w:val="kk-KZ"/>
        </w:rPr>
      </w:pPr>
      <w:r>
        <w:rPr>
          <w:rFonts w:ascii="Times New Roman" w:hAnsi="Times New Roman"/>
          <w:sz w:val="28"/>
          <w:szCs w:val="28"/>
          <w:lang w:val="kk-KZ"/>
        </w:rPr>
        <w:t>2</w:t>
      </w:r>
      <w:r w:rsidR="00EF6205" w:rsidRPr="00EF6205">
        <w:rPr>
          <w:rFonts w:ascii="Times New Roman" w:hAnsi="Times New Roman"/>
          <w:sz w:val="28"/>
          <w:szCs w:val="28"/>
          <w:lang w:val="kk-KZ"/>
        </w:rPr>
        <w:t>4</w:t>
      </w:r>
      <w:r w:rsidR="00C81449" w:rsidRPr="00E5036F">
        <w:rPr>
          <w:rFonts w:ascii="Times New Roman" w:hAnsi="Times New Roman"/>
          <w:sz w:val="28"/>
          <w:szCs w:val="28"/>
          <w:lang w:val="kk-KZ"/>
        </w:rPr>
        <w:t xml:space="preserve"> Cурет </w:t>
      </w:r>
      <w:r w:rsidR="00025DAC">
        <w:rPr>
          <w:rFonts w:ascii="Times New Roman" w:hAnsi="Times New Roman"/>
          <w:sz w:val="28"/>
          <w:szCs w:val="28"/>
          <w:lang w:val="kk-KZ"/>
        </w:rPr>
        <w:t>–</w:t>
      </w:r>
      <w:r w:rsidR="00C81449" w:rsidRPr="00E5036F">
        <w:rPr>
          <w:rFonts w:ascii="Times New Roman" w:hAnsi="Times New Roman"/>
          <w:sz w:val="28"/>
          <w:szCs w:val="28"/>
          <w:lang w:val="kk-KZ"/>
        </w:rPr>
        <w:t xml:space="preserve"> Өскемен ӨКЗ </w:t>
      </w:r>
      <w:r w:rsidR="00025DAC">
        <w:rPr>
          <w:rFonts w:ascii="Times New Roman" w:hAnsi="Times New Roman"/>
          <w:sz w:val="28"/>
          <w:szCs w:val="28"/>
          <w:lang w:val="kk-KZ"/>
        </w:rPr>
        <w:t xml:space="preserve">су </w:t>
      </w:r>
      <w:r w:rsidR="00C81449" w:rsidRPr="00E5036F">
        <w:rPr>
          <w:rFonts w:ascii="Times New Roman" w:hAnsi="Times New Roman"/>
          <w:sz w:val="28"/>
          <w:szCs w:val="28"/>
          <w:lang w:val="kk-KZ"/>
        </w:rPr>
        <w:t>қойма</w:t>
      </w:r>
      <w:r w:rsidR="00025DAC">
        <w:rPr>
          <w:rFonts w:ascii="Times New Roman" w:hAnsi="Times New Roman"/>
          <w:sz w:val="28"/>
          <w:szCs w:val="28"/>
          <w:lang w:val="kk-KZ"/>
        </w:rPr>
        <w:t>сы</w:t>
      </w:r>
      <w:r w:rsidR="00C81449" w:rsidRPr="00E5036F">
        <w:rPr>
          <w:rFonts w:ascii="Times New Roman" w:hAnsi="Times New Roman"/>
          <w:sz w:val="28"/>
          <w:szCs w:val="28"/>
          <w:lang w:val="kk-KZ"/>
        </w:rPr>
        <w:t xml:space="preserve"> ауданындағы ПХБ конгенерін</w:t>
      </w:r>
      <w:r w:rsidR="00025DAC">
        <w:rPr>
          <w:rFonts w:ascii="Times New Roman" w:hAnsi="Times New Roman"/>
          <w:sz w:val="28"/>
          <w:szCs w:val="28"/>
          <w:lang w:val="kk-KZ"/>
        </w:rPr>
        <w:t xml:space="preserve">ің таралу </w:t>
      </w:r>
      <w:r w:rsidR="00C81449" w:rsidRPr="00E5036F">
        <w:rPr>
          <w:rFonts w:ascii="Times New Roman" w:hAnsi="Times New Roman"/>
          <w:sz w:val="28"/>
          <w:szCs w:val="28"/>
          <w:lang w:val="kk-KZ"/>
        </w:rPr>
        <w:t>картасы</w:t>
      </w:r>
    </w:p>
    <w:p w14:paraId="775AD8A4" w14:textId="77777777" w:rsidR="00EF6205" w:rsidRDefault="00EF6205" w:rsidP="00C81449">
      <w:pPr>
        <w:spacing w:after="0" w:line="240" w:lineRule="auto"/>
        <w:ind w:firstLine="709"/>
        <w:jc w:val="both"/>
        <w:rPr>
          <w:rFonts w:ascii="Times New Roman" w:hAnsi="Times New Roman"/>
          <w:b/>
          <w:sz w:val="28"/>
          <w:szCs w:val="28"/>
          <w:lang w:val="kk-KZ"/>
        </w:rPr>
      </w:pPr>
    </w:p>
    <w:p w14:paraId="052257D8" w14:textId="4AECBEA7" w:rsidR="00D76D15" w:rsidRPr="00EF6205" w:rsidRDefault="00EF6205" w:rsidP="00C81449">
      <w:pPr>
        <w:spacing w:after="0" w:line="240" w:lineRule="auto"/>
        <w:ind w:firstLine="709"/>
        <w:jc w:val="both"/>
        <w:rPr>
          <w:rFonts w:ascii="Times New Roman" w:hAnsi="Times New Roman"/>
          <w:b/>
          <w:sz w:val="28"/>
          <w:szCs w:val="28"/>
          <w:lang w:val="kk-KZ"/>
        </w:rPr>
      </w:pPr>
      <w:r w:rsidRPr="00EF6205">
        <w:rPr>
          <w:rFonts w:ascii="Times New Roman" w:hAnsi="Times New Roman"/>
          <w:b/>
          <w:sz w:val="28"/>
          <w:szCs w:val="28"/>
          <w:lang w:val="kk-KZ"/>
        </w:rPr>
        <w:t>3.1 бөлімі бойынша қорытынды</w:t>
      </w:r>
    </w:p>
    <w:p w14:paraId="1190B8A3" w14:textId="77777777" w:rsidR="009C402D" w:rsidRDefault="00CD3D71" w:rsidP="00C8144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Қорыта келгенде, </w:t>
      </w:r>
      <w:r w:rsidR="00C81449" w:rsidRPr="00E5036F">
        <w:rPr>
          <w:rFonts w:ascii="Times New Roman" w:hAnsi="Times New Roman"/>
          <w:sz w:val="28"/>
          <w:szCs w:val="28"/>
          <w:lang w:val="kk-KZ"/>
        </w:rPr>
        <w:t>Өскемен қаласы</w:t>
      </w:r>
      <w:r w:rsidR="00B57354">
        <w:rPr>
          <w:rFonts w:ascii="Times New Roman" w:hAnsi="Times New Roman"/>
          <w:sz w:val="28"/>
          <w:szCs w:val="28"/>
          <w:lang w:val="kk-KZ"/>
        </w:rPr>
        <w:t xml:space="preserve"> Аблакетка ауданы ӨКЗ аймағының </w:t>
      </w:r>
      <w:r w:rsidR="00C81449" w:rsidRPr="00E5036F">
        <w:rPr>
          <w:rFonts w:ascii="Times New Roman" w:hAnsi="Times New Roman"/>
          <w:sz w:val="28"/>
          <w:szCs w:val="28"/>
          <w:lang w:val="kk-KZ"/>
        </w:rPr>
        <w:t xml:space="preserve">топырақ </w:t>
      </w:r>
      <w:r w:rsidR="00B57354">
        <w:rPr>
          <w:rFonts w:ascii="Times New Roman" w:hAnsi="Times New Roman"/>
          <w:sz w:val="28"/>
          <w:szCs w:val="28"/>
          <w:lang w:val="kk-KZ"/>
        </w:rPr>
        <w:t>қабаты мен су шөгінділерінің П</w:t>
      </w:r>
      <w:r w:rsidR="00C81449" w:rsidRPr="00E5036F">
        <w:rPr>
          <w:rFonts w:ascii="Times New Roman" w:hAnsi="Times New Roman"/>
          <w:sz w:val="28"/>
          <w:szCs w:val="28"/>
          <w:lang w:val="kk-KZ"/>
        </w:rPr>
        <w:t>ХБ</w:t>
      </w:r>
      <w:r w:rsidR="00B57354">
        <w:rPr>
          <w:rFonts w:ascii="Times New Roman" w:hAnsi="Times New Roman"/>
          <w:sz w:val="28"/>
          <w:szCs w:val="28"/>
          <w:lang w:val="kk-KZ"/>
        </w:rPr>
        <w:t xml:space="preserve">-мен ластану деңгейі анықталды. </w:t>
      </w:r>
      <w:r w:rsidR="004C5018">
        <w:rPr>
          <w:rFonts w:ascii="Times New Roman" w:hAnsi="Times New Roman"/>
          <w:sz w:val="28"/>
          <w:szCs w:val="28"/>
          <w:lang w:val="kk-KZ"/>
        </w:rPr>
        <w:t xml:space="preserve">Зерттеу нәтижесінде ПХБ конгенерінің </w:t>
      </w:r>
      <w:r w:rsidR="00396F6D">
        <w:rPr>
          <w:rFonts w:ascii="Times New Roman" w:hAnsi="Times New Roman"/>
          <w:sz w:val="28"/>
          <w:szCs w:val="28"/>
          <w:lang w:val="kk-KZ"/>
        </w:rPr>
        <w:t>конденсатор мен трансформатор майында қолданылатын ТХБ-ның сандық мөлшері басым екендігі анықталып, оның мәні 4,865-243,248 нг/кг аралығында кездесетіні белгілі болды. Сәйкесінше ТХБ-ның ШРК-тен тау-металлургия және энергетика саласы аймағында 2 есе, ӨКЗ су қоймасы маңындағы топырақ қабатында 3 есе</w:t>
      </w:r>
      <w:r w:rsidR="00390CDB" w:rsidRPr="00390CDB">
        <w:rPr>
          <w:rFonts w:ascii="Times New Roman" w:hAnsi="Times New Roman"/>
          <w:sz w:val="28"/>
          <w:szCs w:val="28"/>
          <w:lang w:val="kk-KZ"/>
        </w:rPr>
        <w:t>,</w:t>
      </w:r>
      <w:r w:rsidR="00396F6D">
        <w:rPr>
          <w:rFonts w:ascii="Times New Roman" w:hAnsi="Times New Roman"/>
          <w:sz w:val="28"/>
          <w:szCs w:val="28"/>
          <w:lang w:val="kk-KZ"/>
        </w:rPr>
        <w:t xml:space="preserve"> ӨКЗ зауыты маңайында 4 есе жоғары екендігі айқын болды. </w:t>
      </w:r>
      <w:r w:rsidR="005F1354">
        <w:rPr>
          <w:rFonts w:ascii="Times New Roman" w:hAnsi="Times New Roman"/>
          <w:sz w:val="28"/>
          <w:szCs w:val="28"/>
          <w:lang w:val="kk-KZ"/>
        </w:rPr>
        <w:t>Б</w:t>
      </w:r>
      <w:r w:rsidR="005F1354" w:rsidRPr="00E5036F">
        <w:rPr>
          <w:rFonts w:ascii="Times New Roman" w:hAnsi="Times New Roman"/>
          <w:sz w:val="28"/>
          <w:szCs w:val="28"/>
          <w:lang w:val="kk-KZ"/>
        </w:rPr>
        <w:t>ұл</w:t>
      </w:r>
      <w:r w:rsidR="005F1354">
        <w:rPr>
          <w:rFonts w:ascii="Times New Roman" w:hAnsi="Times New Roman"/>
          <w:sz w:val="28"/>
          <w:szCs w:val="28"/>
          <w:lang w:val="kk-KZ"/>
        </w:rPr>
        <w:t>, аталмыш аймақтың</w:t>
      </w:r>
      <w:r w:rsidR="005F1354" w:rsidRPr="00E5036F">
        <w:rPr>
          <w:rFonts w:ascii="Times New Roman" w:hAnsi="Times New Roman"/>
          <w:sz w:val="28"/>
          <w:szCs w:val="28"/>
          <w:lang w:val="kk-KZ"/>
        </w:rPr>
        <w:t xml:space="preserve"> ластану деңгейі Стокгольм конвенциясы талаптарына сәйкес құрамында ПХБ бар материалдарағы ШРК рұқсат етілген концентрациясынан асып түсе</w:t>
      </w:r>
      <w:r w:rsidR="005F1354">
        <w:rPr>
          <w:rFonts w:ascii="Times New Roman" w:hAnsi="Times New Roman"/>
          <w:sz w:val="28"/>
          <w:szCs w:val="28"/>
          <w:lang w:val="kk-KZ"/>
        </w:rPr>
        <w:t xml:space="preserve">тінін, оны </w:t>
      </w:r>
      <w:r w:rsidR="005F1354" w:rsidRPr="00E5036F">
        <w:rPr>
          <w:rFonts w:ascii="Times New Roman" w:hAnsi="Times New Roman"/>
          <w:sz w:val="28"/>
          <w:szCs w:val="28"/>
          <w:lang w:val="kk-KZ"/>
        </w:rPr>
        <w:t xml:space="preserve">қалпына келтіру шараларын </w:t>
      </w:r>
      <w:r w:rsidR="005F1354">
        <w:rPr>
          <w:rFonts w:ascii="Times New Roman" w:hAnsi="Times New Roman"/>
          <w:sz w:val="28"/>
          <w:szCs w:val="28"/>
          <w:lang w:val="kk-KZ"/>
        </w:rPr>
        <w:t xml:space="preserve">уақыт оздырмай </w:t>
      </w:r>
      <w:r w:rsidR="005F1354" w:rsidRPr="00E5036F">
        <w:rPr>
          <w:rFonts w:ascii="Times New Roman" w:hAnsi="Times New Roman"/>
          <w:sz w:val="28"/>
          <w:szCs w:val="28"/>
          <w:lang w:val="kk-KZ"/>
        </w:rPr>
        <w:t>жүзеге асыру</w:t>
      </w:r>
      <w:r w:rsidR="005F1354">
        <w:rPr>
          <w:rFonts w:ascii="Times New Roman" w:hAnsi="Times New Roman"/>
          <w:sz w:val="28"/>
          <w:szCs w:val="28"/>
          <w:lang w:val="kk-KZ"/>
        </w:rPr>
        <w:t xml:space="preserve"> қажеттілігін көрсетіп отыр</w:t>
      </w:r>
      <w:r w:rsidR="005F1354" w:rsidRPr="00E5036F">
        <w:rPr>
          <w:rFonts w:ascii="Times New Roman" w:hAnsi="Times New Roman"/>
          <w:sz w:val="28"/>
          <w:szCs w:val="28"/>
          <w:lang w:val="kk-KZ"/>
        </w:rPr>
        <w:t xml:space="preserve">. </w:t>
      </w:r>
      <w:r w:rsidR="005F1354">
        <w:rPr>
          <w:rFonts w:ascii="Times New Roman" w:hAnsi="Times New Roman"/>
          <w:sz w:val="28"/>
          <w:szCs w:val="28"/>
          <w:lang w:val="kk-KZ"/>
        </w:rPr>
        <w:t xml:space="preserve">Себебі, ТОЛ-ға жататын </w:t>
      </w:r>
      <w:r w:rsidR="005F1354" w:rsidRPr="005F1354">
        <w:rPr>
          <w:rFonts w:ascii="Times New Roman" w:hAnsi="Times New Roman"/>
          <w:sz w:val="28"/>
          <w:szCs w:val="28"/>
          <w:lang w:val="kk-KZ"/>
        </w:rPr>
        <w:t>ПХБ ластаушы заттардың ауа, топырақ бөлшектері, және су арқылы таралуы, олардың ауылшаруашылық және рекреациялық зоналарға миграциялануына жол беріп, ПХБ-ның қоршаған орта нысандарында жинақталып, тағамдық тізбек арқылы адам ағзасына жинақталуының қауіпті деңгейіне жол береді.</w:t>
      </w:r>
      <w:r w:rsidR="005F1354">
        <w:rPr>
          <w:rFonts w:ascii="Times New Roman" w:hAnsi="Times New Roman"/>
          <w:sz w:val="28"/>
          <w:szCs w:val="28"/>
          <w:lang w:val="kk-KZ"/>
        </w:rPr>
        <w:t xml:space="preserve"> Осы орайда, ПХБ конгенерлерінің жоғары деңгейі жинақталған карта Өскемен қаласының ПХБ-мен ластанған қауіпті аумақтарын </w:t>
      </w:r>
      <w:r w:rsidR="00F653E1">
        <w:rPr>
          <w:rFonts w:ascii="Times New Roman" w:hAnsi="Times New Roman"/>
          <w:sz w:val="28"/>
          <w:szCs w:val="28"/>
          <w:lang w:val="kk-KZ"/>
        </w:rPr>
        <w:t xml:space="preserve">нақтылап, аталмыш жерлерге серуендеу, </w:t>
      </w:r>
      <w:r w:rsidR="009F1AB1">
        <w:rPr>
          <w:rFonts w:ascii="Times New Roman" w:hAnsi="Times New Roman"/>
          <w:sz w:val="28"/>
          <w:szCs w:val="28"/>
          <w:lang w:val="kk-KZ"/>
        </w:rPr>
        <w:t xml:space="preserve">жүру секілді шараларды азайтуға мүмкіндік береді. </w:t>
      </w:r>
    </w:p>
    <w:p w14:paraId="7807FD68" w14:textId="77777777" w:rsidR="009C402D" w:rsidRDefault="009C402D" w:rsidP="00C8144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ӨКЗ тұрғылықты аймағы мен ауыл-шаруашылық жерде де ТХБ кездескенімен, оның көрсеткіші ШРК-тен аспайтыны тіркелді. ӨКЗ зауыты маңында ПХБ-ның хлордың 3 атомдық түрінен бастап, 7 атом конгенерлері де кезедесетіні белгілі болды. Алайда олардың мәні ШРК-тен жоғары емес.</w:t>
      </w:r>
    </w:p>
    <w:p w14:paraId="659187D3" w14:textId="77777777" w:rsidR="009C402D" w:rsidRDefault="009C402D" w:rsidP="00C8144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Су шөгінділері бойынша алынған ПХБ мөлшері оның ШРК-тен 3,3 есе жоғары екенін анықтап, </w:t>
      </w:r>
      <w:r w:rsidR="000234C9">
        <w:rPr>
          <w:rFonts w:ascii="Times New Roman" w:hAnsi="Times New Roman"/>
          <w:sz w:val="28"/>
          <w:szCs w:val="28"/>
          <w:lang w:val="kk-KZ"/>
        </w:rPr>
        <w:t xml:space="preserve">олардың ПХБ-ны </w:t>
      </w:r>
      <w:r w:rsidR="00D65A01">
        <w:rPr>
          <w:rFonts w:ascii="Times New Roman" w:hAnsi="Times New Roman"/>
          <w:sz w:val="28"/>
          <w:szCs w:val="28"/>
          <w:lang w:val="kk-KZ"/>
        </w:rPr>
        <w:t xml:space="preserve">аккумуляциялайтын негізгі көз екендігін көрсетті. Бұл өз кезегінде ПХБ-ның су флорасы мен фаунасына тізбектік </w:t>
      </w:r>
      <w:r w:rsidR="002D4E68">
        <w:rPr>
          <w:rFonts w:ascii="Times New Roman" w:hAnsi="Times New Roman"/>
          <w:sz w:val="28"/>
          <w:szCs w:val="28"/>
          <w:lang w:val="kk-KZ"/>
        </w:rPr>
        <w:t xml:space="preserve">деңгейде ауысатындығына </w:t>
      </w:r>
      <w:r w:rsidR="00F56386">
        <w:rPr>
          <w:rFonts w:ascii="Times New Roman" w:hAnsi="Times New Roman"/>
          <w:sz w:val="28"/>
          <w:szCs w:val="28"/>
          <w:lang w:val="kk-KZ"/>
        </w:rPr>
        <w:t xml:space="preserve">мүмкіншілік береді. </w:t>
      </w:r>
    </w:p>
    <w:p w14:paraId="1B148C09" w14:textId="77777777" w:rsidR="00396F6D" w:rsidRDefault="00F56386" w:rsidP="00F5638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 xml:space="preserve">Сондықтан </w:t>
      </w:r>
      <w:r w:rsidR="009F1AB1" w:rsidRPr="009F1AB1">
        <w:rPr>
          <w:rFonts w:ascii="Times New Roman" w:hAnsi="Times New Roman"/>
          <w:sz w:val="28"/>
          <w:szCs w:val="28"/>
          <w:lang w:val="kk-KZ"/>
        </w:rPr>
        <w:t>ПХ</w:t>
      </w:r>
      <w:r w:rsidR="009C402D">
        <w:rPr>
          <w:rFonts w:ascii="Times New Roman" w:hAnsi="Times New Roman"/>
          <w:sz w:val="28"/>
          <w:szCs w:val="28"/>
          <w:lang w:val="kk-KZ"/>
        </w:rPr>
        <w:t>Б</w:t>
      </w:r>
      <w:r w:rsidR="009F1AB1" w:rsidRPr="009F1AB1">
        <w:rPr>
          <w:rFonts w:ascii="Times New Roman" w:hAnsi="Times New Roman"/>
          <w:sz w:val="28"/>
          <w:szCs w:val="28"/>
          <w:lang w:val="kk-KZ"/>
        </w:rPr>
        <w:t xml:space="preserve">-ның қоршаған ортаға одан әрі таралу қаупін, сондай-ақ Қазақстанның Стокгольм конвенциясы бойынша міндеттемелерін ескере отырып, </w:t>
      </w:r>
      <w:r>
        <w:rPr>
          <w:rFonts w:ascii="Times New Roman" w:hAnsi="Times New Roman"/>
          <w:sz w:val="28"/>
          <w:szCs w:val="28"/>
          <w:lang w:val="kk-KZ"/>
        </w:rPr>
        <w:t xml:space="preserve">ПХБ мөлшері жоғары дәрежеде кездесетін аумақтарға үнемі экоаналитикалық мониторинг жасау арқылы </w:t>
      </w:r>
      <w:r w:rsidR="009F1AB1" w:rsidRPr="009F1AB1">
        <w:rPr>
          <w:rFonts w:ascii="Times New Roman" w:hAnsi="Times New Roman"/>
          <w:sz w:val="28"/>
          <w:szCs w:val="28"/>
          <w:lang w:val="kk-KZ"/>
        </w:rPr>
        <w:t xml:space="preserve">ластану дәрежесін бағалау </w:t>
      </w:r>
      <w:r>
        <w:rPr>
          <w:rFonts w:ascii="Times New Roman" w:hAnsi="Times New Roman"/>
          <w:sz w:val="28"/>
          <w:szCs w:val="28"/>
          <w:lang w:val="kk-KZ"/>
        </w:rPr>
        <w:t>жұмысын жүргізуді талап етеді</w:t>
      </w:r>
      <w:r w:rsidR="009F1AB1" w:rsidRPr="009F1AB1">
        <w:rPr>
          <w:rFonts w:ascii="Times New Roman" w:hAnsi="Times New Roman"/>
          <w:sz w:val="28"/>
          <w:szCs w:val="28"/>
          <w:lang w:val="kk-KZ"/>
        </w:rPr>
        <w:t xml:space="preserve">. </w:t>
      </w:r>
      <w:r>
        <w:rPr>
          <w:rFonts w:ascii="Times New Roman" w:hAnsi="Times New Roman"/>
          <w:sz w:val="28"/>
          <w:szCs w:val="28"/>
          <w:lang w:val="kk-KZ"/>
        </w:rPr>
        <w:t xml:space="preserve">Сонымен қатар </w:t>
      </w:r>
      <w:r w:rsidR="009F1AB1" w:rsidRPr="009F1AB1">
        <w:rPr>
          <w:rFonts w:ascii="Times New Roman" w:hAnsi="Times New Roman"/>
          <w:sz w:val="28"/>
          <w:szCs w:val="28"/>
          <w:lang w:val="kk-KZ"/>
        </w:rPr>
        <w:t>ПХ</w:t>
      </w:r>
      <w:r>
        <w:rPr>
          <w:rFonts w:ascii="Times New Roman" w:hAnsi="Times New Roman"/>
          <w:sz w:val="28"/>
          <w:szCs w:val="28"/>
          <w:lang w:val="kk-KZ"/>
        </w:rPr>
        <w:t>Б-ны</w:t>
      </w:r>
      <w:r w:rsidR="009F1AB1" w:rsidRPr="009F1AB1">
        <w:rPr>
          <w:rFonts w:ascii="Times New Roman" w:hAnsi="Times New Roman"/>
          <w:sz w:val="28"/>
          <w:szCs w:val="28"/>
          <w:lang w:val="kk-KZ"/>
        </w:rPr>
        <w:t xml:space="preserve"> </w:t>
      </w:r>
      <w:r>
        <w:rPr>
          <w:rFonts w:ascii="Times New Roman" w:hAnsi="Times New Roman"/>
          <w:sz w:val="28"/>
          <w:szCs w:val="28"/>
          <w:lang w:val="kk-KZ"/>
        </w:rPr>
        <w:t xml:space="preserve">«жасыл» әдіспен </w:t>
      </w:r>
      <w:r w:rsidR="009F1AB1" w:rsidRPr="009F1AB1">
        <w:rPr>
          <w:rFonts w:ascii="Times New Roman" w:hAnsi="Times New Roman"/>
          <w:sz w:val="28"/>
          <w:szCs w:val="28"/>
          <w:lang w:val="kk-KZ"/>
        </w:rPr>
        <w:t>бейтараптандыру технологиялары</w:t>
      </w:r>
      <w:r>
        <w:rPr>
          <w:rFonts w:ascii="Times New Roman" w:hAnsi="Times New Roman"/>
          <w:sz w:val="28"/>
          <w:szCs w:val="28"/>
          <w:lang w:val="kk-KZ"/>
        </w:rPr>
        <w:t xml:space="preserve">н әзірлеу жұмысының өзекті екендігін көрсетеді. </w:t>
      </w:r>
    </w:p>
    <w:p w14:paraId="7E4CFBB3" w14:textId="77777777" w:rsidR="00F8546B" w:rsidRPr="00D76D15" w:rsidRDefault="00F8546B" w:rsidP="00F56386">
      <w:pPr>
        <w:spacing w:before="200" w:line="240" w:lineRule="auto"/>
        <w:ind w:firstLine="709"/>
        <w:jc w:val="both"/>
        <w:rPr>
          <w:rFonts w:ascii="Times New Roman" w:hAnsi="Times New Roman"/>
          <w:sz w:val="28"/>
          <w:szCs w:val="28"/>
          <w:lang w:val="kk-KZ"/>
        </w:rPr>
      </w:pPr>
      <w:r w:rsidRPr="00D76D15">
        <w:rPr>
          <w:rFonts w:ascii="Times New Roman" w:hAnsi="Times New Roman"/>
          <w:sz w:val="28"/>
          <w:szCs w:val="28"/>
          <w:lang w:val="kk-KZ"/>
        </w:rPr>
        <w:t xml:space="preserve">3.2 </w:t>
      </w:r>
      <w:r w:rsidRPr="00D76D15">
        <w:rPr>
          <w:rFonts w:ascii="Times New Roman" w:hAnsi="Times New Roman"/>
          <w:color w:val="000000"/>
          <w:sz w:val="28"/>
          <w:szCs w:val="28"/>
          <w:lang w:val="kk-KZ"/>
        </w:rPr>
        <w:t>Топырақ және су шөгінділері үлгілеріндегі</w:t>
      </w:r>
      <w:r w:rsidRPr="00D76D15">
        <w:rPr>
          <w:rFonts w:ascii="Times New Roman" w:hAnsi="Times New Roman"/>
          <w:sz w:val="28"/>
          <w:szCs w:val="28"/>
          <w:lang w:val="kk-KZ"/>
        </w:rPr>
        <w:t xml:space="preserve"> ПХБ-ны бөліп алуда қолданылатын тиімді </w:t>
      </w:r>
      <w:r w:rsidR="00882585">
        <w:rPr>
          <w:rFonts w:ascii="Times New Roman" w:hAnsi="Times New Roman"/>
          <w:sz w:val="28"/>
          <w:szCs w:val="28"/>
          <w:lang w:val="kk-KZ"/>
        </w:rPr>
        <w:t>экстрагентті</w:t>
      </w:r>
      <w:r w:rsidRPr="00D76D15">
        <w:rPr>
          <w:rFonts w:ascii="Times New Roman" w:hAnsi="Times New Roman"/>
          <w:sz w:val="28"/>
          <w:szCs w:val="28"/>
          <w:lang w:val="kk-KZ"/>
        </w:rPr>
        <w:t xml:space="preserve"> анықтау</w:t>
      </w:r>
    </w:p>
    <w:p w14:paraId="6A60F856" w14:textId="1C451AF1" w:rsidR="00A76BBC" w:rsidRDefault="00A76BBC" w:rsidP="00F8546B">
      <w:pPr>
        <w:spacing w:after="0" w:line="240" w:lineRule="auto"/>
        <w:ind w:firstLine="709"/>
        <w:jc w:val="both"/>
        <w:rPr>
          <w:rFonts w:ascii="Times New Roman" w:hAnsi="Times New Roman"/>
          <w:sz w:val="28"/>
          <w:szCs w:val="28"/>
          <w:lang w:val="kk-KZ"/>
        </w:rPr>
      </w:pPr>
      <w:r w:rsidRPr="00D76D15">
        <w:rPr>
          <w:rFonts w:ascii="Times New Roman" w:hAnsi="Times New Roman"/>
          <w:color w:val="000000"/>
          <w:sz w:val="28"/>
          <w:szCs w:val="28"/>
          <w:lang w:val="kk-KZ"/>
        </w:rPr>
        <w:t>Топырақ және су шөгінділері үлгілеріндегі</w:t>
      </w:r>
      <w:r w:rsidRPr="00D76D15">
        <w:rPr>
          <w:rFonts w:ascii="Times New Roman" w:hAnsi="Times New Roman"/>
          <w:sz w:val="28"/>
          <w:szCs w:val="28"/>
          <w:lang w:val="kk-KZ"/>
        </w:rPr>
        <w:t xml:space="preserve"> ПХБ-ны бөліп алуда қолданылатын тиімді </w:t>
      </w:r>
      <w:r>
        <w:rPr>
          <w:rFonts w:ascii="Times New Roman" w:hAnsi="Times New Roman"/>
          <w:sz w:val="28"/>
          <w:szCs w:val="28"/>
          <w:lang w:val="kk-KZ"/>
        </w:rPr>
        <w:t>экстрагентті</w:t>
      </w:r>
      <w:r w:rsidRPr="00D76D15">
        <w:rPr>
          <w:rFonts w:ascii="Times New Roman" w:hAnsi="Times New Roman"/>
          <w:sz w:val="28"/>
          <w:szCs w:val="28"/>
          <w:lang w:val="kk-KZ"/>
        </w:rPr>
        <w:t xml:space="preserve"> анықтау</w:t>
      </w:r>
      <w:r>
        <w:rPr>
          <w:rFonts w:ascii="Times New Roman" w:hAnsi="Times New Roman"/>
          <w:sz w:val="28"/>
          <w:szCs w:val="28"/>
          <w:lang w:val="kk-KZ"/>
        </w:rPr>
        <w:t xml:space="preserve"> үшін </w:t>
      </w:r>
      <w:r w:rsidR="00D36315" w:rsidRPr="00A76BBC">
        <w:rPr>
          <w:rFonts w:ascii="Times New Roman" w:hAnsi="Times New Roman"/>
          <w:sz w:val="28"/>
          <w:szCs w:val="28"/>
          <w:lang w:val="kk-KZ"/>
        </w:rPr>
        <w:t xml:space="preserve">әртүрлі </w:t>
      </w:r>
      <w:r w:rsidR="00D36315">
        <w:rPr>
          <w:rFonts w:ascii="Times New Roman" w:hAnsi="Times New Roman"/>
          <w:sz w:val="28"/>
          <w:szCs w:val="28"/>
          <w:lang w:val="kk-KZ"/>
        </w:rPr>
        <w:t xml:space="preserve">экстрагенттерді қолданып, </w:t>
      </w:r>
      <w:r>
        <w:rPr>
          <w:rFonts w:ascii="Times New Roman" w:hAnsi="Times New Roman"/>
          <w:sz w:val="28"/>
          <w:szCs w:val="28"/>
          <w:lang w:val="kk-KZ"/>
        </w:rPr>
        <w:t>т</w:t>
      </w:r>
      <w:r w:rsidRPr="00A76BBC">
        <w:rPr>
          <w:rFonts w:ascii="Times New Roman" w:hAnsi="Times New Roman"/>
          <w:sz w:val="28"/>
          <w:szCs w:val="28"/>
          <w:lang w:val="kk-KZ"/>
        </w:rPr>
        <w:t>опырақ үлгілері</w:t>
      </w:r>
      <w:r>
        <w:rPr>
          <w:rFonts w:ascii="Times New Roman" w:hAnsi="Times New Roman"/>
          <w:sz w:val="28"/>
          <w:szCs w:val="28"/>
          <w:lang w:val="kk-KZ"/>
        </w:rPr>
        <w:t xml:space="preserve"> мен</w:t>
      </w:r>
      <w:r w:rsidRPr="00A76BBC">
        <w:rPr>
          <w:rFonts w:ascii="Times New Roman" w:hAnsi="Times New Roman"/>
          <w:sz w:val="28"/>
          <w:szCs w:val="28"/>
          <w:lang w:val="kk-KZ"/>
        </w:rPr>
        <w:t xml:space="preserve"> конденсатор майынан</w:t>
      </w:r>
      <w:r>
        <w:rPr>
          <w:rFonts w:ascii="Times New Roman" w:hAnsi="Times New Roman"/>
          <w:sz w:val="28"/>
          <w:szCs w:val="28"/>
          <w:lang w:val="kk-KZ"/>
        </w:rPr>
        <w:t xml:space="preserve"> ПХБ-ны </w:t>
      </w:r>
      <w:r w:rsidR="00B900B7">
        <w:rPr>
          <w:rFonts w:ascii="Times New Roman" w:hAnsi="Times New Roman"/>
          <w:sz w:val="28"/>
          <w:szCs w:val="28"/>
          <w:lang w:val="kk-KZ"/>
        </w:rPr>
        <w:t>бөліп алу мүмкіншілігі зерттелді</w:t>
      </w:r>
      <w:r>
        <w:rPr>
          <w:rFonts w:ascii="Times New Roman" w:hAnsi="Times New Roman"/>
          <w:sz w:val="28"/>
          <w:szCs w:val="28"/>
          <w:lang w:val="kk-KZ"/>
        </w:rPr>
        <w:t xml:space="preserve"> (2</w:t>
      </w:r>
      <w:r w:rsidR="00C30B7B">
        <w:rPr>
          <w:rFonts w:ascii="Times New Roman" w:hAnsi="Times New Roman"/>
          <w:sz w:val="28"/>
          <w:szCs w:val="28"/>
          <w:lang w:val="kk-KZ"/>
        </w:rPr>
        <w:t>5</w:t>
      </w:r>
      <w:r>
        <w:rPr>
          <w:rFonts w:ascii="Times New Roman" w:hAnsi="Times New Roman"/>
          <w:sz w:val="28"/>
          <w:szCs w:val="28"/>
          <w:lang w:val="kk-KZ"/>
        </w:rPr>
        <w:t>-2</w:t>
      </w:r>
      <w:r w:rsidR="00C30B7B">
        <w:rPr>
          <w:rFonts w:ascii="Times New Roman" w:hAnsi="Times New Roman"/>
          <w:sz w:val="28"/>
          <w:szCs w:val="28"/>
          <w:lang w:val="kk-KZ"/>
        </w:rPr>
        <w:t>6</w:t>
      </w:r>
      <w:r>
        <w:rPr>
          <w:rFonts w:ascii="Times New Roman" w:hAnsi="Times New Roman"/>
          <w:sz w:val="28"/>
          <w:szCs w:val="28"/>
          <w:lang w:val="kk-KZ"/>
        </w:rPr>
        <w:t xml:space="preserve"> суреттер)</w:t>
      </w:r>
      <w:r w:rsidRPr="00A76BBC">
        <w:rPr>
          <w:rFonts w:ascii="Times New Roman" w:hAnsi="Times New Roman"/>
          <w:sz w:val="28"/>
          <w:szCs w:val="28"/>
          <w:lang w:val="kk-KZ"/>
        </w:rPr>
        <w:t xml:space="preserve">. Алынған </w:t>
      </w:r>
      <w:r>
        <w:rPr>
          <w:rFonts w:ascii="Times New Roman" w:hAnsi="Times New Roman"/>
          <w:sz w:val="28"/>
          <w:szCs w:val="28"/>
          <w:lang w:val="kk-KZ"/>
        </w:rPr>
        <w:t>нәтижелер</w:t>
      </w:r>
      <w:r w:rsidRPr="00A76BBC">
        <w:rPr>
          <w:rFonts w:ascii="Times New Roman" w:hAnsi="Times New Roman"/>
          <w:sz w:val="28"/>
          <w:szCs w:val="28"/>
          <w:lang w:val="kk-KZ"/>
        </w:rPr>
        <w:t xml:space="preserve"> ПХ</w:t>
      </w:r>
      <w:r>
        <w:rPr>
          <w:rFonts w:ascii="Times New Roman" w:hAnsi="Times New Roman"/>
          <w:sz w:val="28"/>
          <w:szCs w:val="28"/>
          <w:lang w:val="kk-KZ"/>
        </w:rPr>
        <w:t>Б</w:t>
      </w:r>
      <w:r w:rsidRPr="00A76BBC">
        <w:rPr>
          <w:rFonts w:ascii="Times New Roman" w:hAnsi="Times New Roman"/>
          <w:sz w:val="28"/>
          <w:szCs w:val="28"/>
          <w:lang w:val="kk-KZ"/>
        </w:rPr>
        <w:t xml:space="preserve">-ны топырақтан да, конденсатор майынан да толық </w:t>
      </w:r>
      <w:r w:rsidR="00B900B7">
        <w:rPr>
          <w:rFonts w:ascii="Times New Roman" w:hAnsi="Times New Roman"/>
          <w:sz w:val="28"/>
          <w:szCs w:val="28"/>
          <w:lang w:val="kk-KZ"/>
        </w:rPr>
        <w:t>бөліп алу</w:t>
      </w:r>
      <w:r w:rsidRPr="00A76BBC">
        <w:rPr>
          <w:rFonts w:ascii="Times New Roman" w:hAnsi="Times New Roman"/>
          <w:sz w:val="28"/>
          <w:szCs w:val="28"/>
          <w:lang w:val="kk-KZ"/>
        </w:rPr>
        <w:t xml:space="preserve"> үшін </w:t>
      </w:r>
      <w:r>
        <w:rPr>
          <w:rFonts w:ascii="Times New Roman" w:hAnsi="Times New Roman"/>
          <w:sz w:val="28"/>
          <w:szCs w:val="28"/>
          <w:lang w:val="kk-KZ"/>
        </w:rPr>
        <w:t>тиімді</w:t>
      </w:r>
      <w:r w:rsidRPr="00A76BBC">
        <w:rPr>
          <w:rFonts w:ascii="Times New Roman" w:hAnsi="Times New Roman"/>
          <w:sz w:val="28"/>
          <w:szCs w:val="28"/>
          <w:lang w:val="kk-KZ"/>
        </w:rPr>
        <w:t xml:space="preserve"> экстрагент 1:4 қатынасындағы ДМСО:гексан қоспасы екенін </w:t>
      </w:r>
      <w:r>
        <w:rPr>
          <w:rFonts w:ascii="Times New Roman" w:hAnsi="Times New Roman"/>
          <w:sz w:val="28"/>
          <w:szCs w:val="28"/>
          <w:lang w:val="kk-KZ"/>
        </w:rPr>
        <w:t>анықтады</w:t>
      </w:r>
      <w:r w:rsidRPr="00A76BBC">
        <w:rPr>
          <w:rFonts w:ascii="Times New Roman" w:hAnsi="Times New Roman"/>
          <w:sz w:val="28"/>
          <w:szCs w:val="28"/>
          <w:lang w:val="kk-KZ"/>
        </w:rPr>
        <w:t xml:space="preserve"> (</w:t>
      </w:r>
      <w:r>
        <w:rPr>
          <w:rFonts w:ascii="Times New Roman" w:hAnsi="Times New Roman"/>
          <w:sz w:val="28"/>
          <w:szCs w:val="28"/>
          <w:lang w:val="kk-KZ"/>
        </w:rPr>
        <w:t>10</w:t>
      </w:r>
      <w:r w:rsidRPr="00A76BBC">
        <w:rPr>
          <w:rFonts w:ascii="Times New Roman" w:hAnsi="Times New Roman"/>
          <w:sz w:val="28"/>
          <w:szCs w:val="28"/>
          <w:lang w:val="kk-KZ"/>
        </w:rPr>
        <w:t>-кесте). Экстракция дәрежесі экстракция</w:t>
      </w:r>
      <w:r w:rsidR="00B900B7">
        <w:rPr>
          <w:rFonts w:ascii="Times New Roman" w:hAnsi="Times New Roman"/>
          <w:sz w:val="28"/>
          <w:szCs w:val="28"/>
          <w:lang w:val="kk-KZ"/>
        </w:rPr>
        <w:t>лау</w:t>
      </w:r>
      <w:r w:rsidRPr="00A76BBC">
        <w:rPr>
          <w:rFonts w:ascii="Times New Roman" w:hAnsi="Times New Roman"/>
          <w:sz w:val="28"/>
          <w:szCs w:val="28"/>
          <w:lang w:val="kk-KZ"/>
        </w:rPr>
        <w:t xml:space="preserve"> уақытына айтарлықтай тәуелді</w:t>
      </w:r>
      <w:r>
        <w:rPr>
          <w:rFonts w:ascii="Times New Roman" w:hAnsi="Times New Roman"/>
          <w:sz w:val="28"/>
          <w:szCs w:val="28"/>
          <w:lang w:val="kk-KZ"/>
        </w:rPr>
        <w:t xml:space="preserve"> болғандықтан</w:t>
      </w:r>
      <w:r w:rsidRPr="00A76BBC">
        <w:rPr>
          <w:rFonts w:ascii="Times New Roman" w:hAnsi="Times New Roman"/>
          <w:sz w:val="28"/>
          <w:szCs w:val="28"/>
          <w:lang w:val="kk-KZ"/>
        </w:rPr>
        <w:t xml:space="preserve">, көптеген экстрагенттерде тепе-теңдік 3,5 сағаттан кейін ғана </w:t>
      </w:r>
      <w:r>
        <w:rPr>
          <w:rFonts w:ascii="Times New Roman" w:hAnsi="Times New Roman"/>
          <w:sz w:val="28"/>
          <w:szCs w:val="28"/>
          <w:lang w:val="kk-KZ"/>
        </w:rPr>
        <w:t>орнады</w:t>
      </w:r>
      <w:r w:rsidRPr="00A76BBC">
        <w:rPr>
          <w:rFonts w:ascii="Times New Roman" w:hAnsi="Times New Roman"/>
          <w:sz w:val="28"/>
          <w:szCs w:val="28"/>
          <w:lang w:val="kk-KZ"/>
        </w:rPr>
        <w:t>. Бензол</w:t>
      </w:r>
      <w:r>
        <w:rPr>
          <w:rFonts w:ascii="Times New Roman" w:hAnsi="Times New Roman"/>
          <w:sz w:val="28"/>
          <w:szCs w:val="28"/>
          <w:lang w:val="kk-KZ"/>
        </w:rPr>
        <w:t>мен</w:t>
      </w:r>
      <w:r w:rsidRPr="00A76BBC">
        <w:rPr>
          <w:rFonts w:ascii="Times New Roman" w:hAnsi="Times New Roman"/>
          <w:sz w:val="28"/>
          <w:szCs w:val="28"/>
          <w:lang w:val="kk-KZ"/>
        </w:rPr>
        <w:t xml:space="preserve"> экстракция</w:t>
      </w:r>
      <w:r>
        <w:rPr>
          <w:rFonts w:ascii="Times New Roman" w:hAnsi="Times New Roman"/>
          <w:sz w:val="28"/>
          <w:szCs w:val="28"/>
          <w:lang w:val="kk-KZ"/>
        </w:rPr>
        <w:t>лауға</w:t>
      </w:r>
      <w:r w:rsidRPr="00A76BBC">
        <w:rPr>
          <w:rFonts w:ascii="Times New Roman" w:hAnsi="Times New Roman"/>
          <w:sz w:val="28"/>
          <w:szCs w:val="28"/>
          <w:lang w:val="kk-KZ"/>
        </w:rPr>
        <w:t xml:space="preserve"> </w:t>
      </w:r>
      <w:r>
        <w:rPr>
          <w:rFonts w:ascii="Times New Roman" w:hAnsi="Times New Roman"/>
          <w:sz w:val="28"/>
          <w:szCs w:val="28"/>
          <w:lang w:val="kk-KZ"/>
        </w:rPr>
        <w:t xml:space="preserve">көп уақыт жұмсалғанымен </w:t>
      </w:r>
      <w:r w:rsidRPr="00A76BBC">
        <w:rPr>
          <w:rFonts w:ascii="Times New Roman" w:hAnsi="Times New Roman"/>
          <w:sz w:val="28"/>
          <w:szCs w:val="28"/>
          <w:lang w:val="kk-KZ"/>
        </w:rPr>
        <w:t>экстракция</w:t>
      </w:r>
      <w:r>
        <w:rPr>
          <w:rFonts w:ascii="Times New Roman" w:hAnsi="Times New Roman"/>
          <w:sz w:val="28"/>
          <w:szCs w:val="28"/>
          <w:lang w:val="kk-KZ"/>
        </w:rPr>
        <w:t xml:space="preserve">лау дәрежесі жоғары екендігі байқалады </w:t>
      </w:r>
      <w:r w:rsidRPr="00A76BBC">
        <w:rPr>
          <w:rFonts w:ascii="Times New Roman" w:hAnsi="Times New Roman"/>
          <w:sz w:val="28"/>
          <w:szCs w:val="28"/>
          <w:lang w:val="kk-KZ"/>
        </w:rPr>
        <w:t>(</w:t>
      </w:r>
      <w:r>
        <w:rPr>
          <w:rFonts w:ascii="Times New Roman" w:hAnsi="Times New Roman"/>
          <w:sz w:val="28"/>
          <w:szCs w:val="28"/>
          <w:lang w:val="kk-KZ"/>
        </w:rPr>
        <w:t>2</w:t>
      </w:r>
      <w:r w:rsidR="00C30B7B">
        <w:rPr>
          <w:rFonts w:ascii="Times New Roman" w:hAnsi="Times New Roman"/>
          <w:sz w:val="28"/>
          <w:szCs w:val="28"/>
          <w:lang w:val="kk-KZ"/>
        </w:rPr>
        <w:t>5</w:t>
      </w:r>
      <w:r>
        <w:rPr>
          <w:rFonts w:ascii="Times New Roman" w:hAnsi="Times New Roman"/>
          <w:sz w:val="28"/>
          <w:szCs w:val="28"/>
          <w:lang w:val="kk-KZ"/>
        </w:rPr>
        <w:t>-2</w:t>
      </w:r>
      <w:r w:rsidR="00C30B7B">
        <w:rPr>
          <w:rFonts w:ascii="Times New Roman" w:hAnsi="Times New Roman"/>
          <w:sz w:val="28"/>
          <w:szCs w:val="28"/>
          <w:lang w:val="kk-KZ"/>
        </w:rPr>
        <w:t>6</w:t>
      </w:r>
      <w:r w:rsidRPr="00A76BBC">
        <w:rPr>
          <w:rFonts w:ascii="Times New Roman" w:hAnsi="Times New Roman"/>
          <w:sz w:val="28"/>
          <w:szCs w:val="28"/>
          <w:lang w:val="kk-KZ"/>
        </w:rPr>
        <w:t xml:space="preserve">-суреттер). Қалған </w:t>
      </w:r>
      <w:r>
        <w:rPr>
          <w:rFonts w:ascii="Times New Roman" w:hAnsi="Times New Roman"/>
          <w:sz w:val="28"/>
          <w:szCs w:val="28"/>
          <w:lang w:val="kk-KZ"/>
        </w:rPr>
        <w:t>экстрагенттердің ПХБ-ны бөліп алу дәрежесі</w:t>
      </w:r>
      <w:r w:rsidRPr="00A76BBC">
        <w:rPr>
          <w:rFonts w:ascii="Times New Roman" w:hAnsi="Times New Roman"/>
          <w:sz w:val="28"/>
          <w:szCs w:val="28"/>
          <w:lang w:val="kk-KZ"/>
        </w:rPr>
        <w:t xml:space="preserve"> 71-94%</w:t>
      </w:r>
      <w:r>
        <w:rPr>
          <w:rFonts w:ascii="Times New Roman" w:hAnsi="Times New Roman"/>
          <w:sz w:val="28"/>
          <w:szCs w:val="28"/>
          <w:lang w:val="kk-KZ"/>
        </w:rPr>
        <w:t xml:space="preserve"> аралығындағы көрсеткішке ие болатындығын анықтады. </w:t>
      </w:r>
    </w:p>
    <w:p w14:paraId="2523F441" w14:textId="77777777" w:rsidR="00C81449" w:rsidRDefault="00835A25" w:rsidP="00B900B7">
      <w:pPr>
        <w:spacing w:before="120" w:after="120" w:line="240" w:lineRule="auto"/>
        <w:ind w:firstLine="709"/>
        <w:jc w:val="both"/>
        <w:rPr>
          <w:rFonts w:ascii="Times New Roman" w:hAnsi="Times New Roman"/>
          <w:sz w:val="28"/>
          <w:szCs w:val="28"/>
          <w:lang w:val="kk-KZ"/>
        </w:rPr>
      </w:pPr>
      <w:r>
        <w:rPr>
          <w:rFonts w:ascii="Times New Roman" w:hAnsi="Times New Roman"/>
          <w:sz w:val="28"/>
          <w:szCs w:val="28"/>
          <w:lang w:val="kk-KZ"/>
        </w:rPr>
        <w:t>1</w:t>
      </w:r>
      <w:r w:rsidR="00A76BBC">
        <w:rPr>
          <w:rFonts w:ascii="Times New Roman" w:hAnsi="Times New Roman"/>
          <w:sz w:val="28"/>
          <w:szCs w:val="28"/>
          <w:lang w:val="kk-KZ"/>
        </w:rPr>
        <w:t>0</w:t>
      </w:r>
      <w:r w:rsidR="00C81449" w:rsidRPr="00E5036F">
        <w:rPr>
          <w:rFonts w:ascii="Times New Roman" w:hAnsi="Times New Roman"/>
          <w:sz w:val="28"/>
          <w:szCs w:val="28"/>
          <w:lang w:val="kk-KZ"/>
        </w:rPr>
        <w:t xml:space="preserve">-кесте – </w:t>
      </w:r>
      <w:r>
        <w:rPr>
          <w:rFonts w:ascii="Times New Roman" w:hAnsi="Times New Roman"/>
          <w:sz w:val="28"/>
          <w:szCs w:val="28"/>
          <w:lang w:val="kk-KZ"/>
        </w:rPr>
        <w:t>Әр түрлі экстрагенттер</w:t>
      </w:r>
      <w:r w:rsidR="00B900B7">
        <w:rPr>
          <w:rFonts w:ascii="Times New Roman" w:hAnsi="Times New Roman"/>
          <w:sz w:val="28"/>
          <w:szCs w:val="28"/>
          <w:lang w:val="kk-KZ"/>
        </w:rPr>
        <w:t xml:space="preserve"> көмегімен </w:t>
      </w:r>
      <w:r>
        <w:rPr>
          <w:rFonts w:ascii="Times New Roman" w:hAnsi="Times New Roman"/>
          <w:sz w:val="28"/>
          <w:szCs w:val="28"/>
          <w:lang w:val="kk-KZ"/>
        </w:rPr>
        <w:t>т</w:t>
      </w:r>
      <w:r w:rsidR="00C81449" w:rsidRPr="00E5036F">
        <w:rPr>
          <w:rFonts w:ascii="Times New Roman" w:hAnsi="Times New Roman"/>
          <w:sz w:val="28"/>
          <w:szCs w:val="28"/>
          <w:lang w:val="kk-KZ"/>
        </w:rPr>
        <w:t xml:space="preserve">опырақ </w:t>
      </w:r>
      <w:r>
        <w:rPr>
          <w:rFonts w:ascii="Times New Roman" w:hAnsi="Times New Roman"/>
          <w:sz w:val="28"/>
          <w:szCs w:val="28"/>
          <w:lang w:val="kk-KZ"/>
        </w:rPr>
        <w:t>және конденсатор майынан ал</w:t>
      </w:r>
      <w:r w:rsidR="00B900B7">
        <w:rPr>
          <w:rFonts w:ascii="Times New Roman" w:hAnsi="Times New Roman"/>
          <w:sz w:val="28"/>
          <w:szCs w:val="28"/>
          <w:lang w:val="kk-KZ"/>
        </w:rPr>
        <w:t>ын</w:t>
      </w:r>
      <w:r>
        <w:rPr>
          <w:rFonts w:ascii="Times New Roman" w:hAnsi="Times New Roman"/>
          <w:sz w:val="28"/>
          <w:szCs w:val="28"/>
          <w:lang w:val="kk-KZ"/>
        </w:rPr>
        <w:t xml:space="preserve">ған </w:t>
      </w:r>
      <w:r w:rsidR="00C81449" w:rsidRPr="00E5036F">
        <w:rPr>
          <w:rFonts w:ascii="Times New Roman" w:hAnsi="Times New Roman"/>
          <w:sz w:val="28"/>
          <w:szCs w:val="28"/>
          <w:lang w:val="kk-KZ"/>
        </w:rPr>
        <w:t>ПХБ концентрациясы</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1560"/>
        <w:gridCol w:w="992"/>
        <w:gridCol w:w="1134"/>
        <w:gridCol w:w="992"/>
        <w:gridCol w:w="851"/>
      </w:tblGrid>
      <w:tr w:rsidR="00C81449" w:rsidRPr="0087113F" w14:paraId="06AA2171" w14:textId="77777777" w:rsidTr="00B900B7">
        <w:tc>
          <w:tcPr>
            <w:tcW w:w="4077" w:type="dxa"/>
            <w:vMerge w:val="restart"/>
            <w:shd w:val="clear" w:color="auto" w:fill="auto"/>
          </w:tcPr>
          <w:p w14:paraId="6F5E2280" w14:textId="77777777" w:rsidR="00C81449" w:rsidRPr="0087113F" w:rsidRDefault="0087113F" w:rsidP="0087113F">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Ү</w:t>
            </w:r>
            <w:r w:rsidR="00C81449" w:rsidRPr="0087113F">
              <w:rPr>
                <w:rFonts w:ascii="Times New Roman" w:eastAsia="Times New Roman" w:hAnsi="Times New Roman"/>
                <w:sz w:val="24"/>
                <w:szCs w:val="24"/>
                <w:lang w:val="kk-KZ" w:eastAsia="ru-RU"/>
              </w:rPr>
              <w:t>лгі</w:t>
            </w:r>
          </w:p>
        </w:tc>
        <w:tc>
          <w:tcPr>
            <w:tcW w:w="5529" w:type="dxa"/>
            <w:gridSpan w:val="5"/>
          </w:tcPr>
          <w:p w14:paraId="095E6DE2" w14:textId="77777777" w:rsidR="00C81449" w:rsidRPr="0087113F" w:rsidRDefault="00835A25" w:rsidP="0087113F">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Экстрагенттер түрі және ПХБ концентрациясы</w:t>
            </w:r>
          </w:p>
        </w:tc>
      </w:tr>
      <w:tr w:rsidR="00C81449" w:rsidRPr="0087113F" w14:paraId="7C09DDDA" w14:textId="77777777" w:rsidTr="00B900B7">
        <w:tc>
          <w:tcPr>
            <w:tcW w:w="4077" w:type="dxa"/>
            <w:vMerge/>
            <w:shd w:val="clear" w:color="auto" w:fill="auto"/>
          </w:tcPr>
          <w:p w14:paraId="47D19137" w14:textId="77777777" w:rsidR="00C81449" w:rsidRPr="0087113F" w:rsidRDefault="00C81449" w:rsidP="0087113F">
            <w:pPr>
              <w:spacing w:after="0" w:line="240" w:lineRule="auto"/>
              <w:jc w:val="both"/>
              <w:rPr>
                <w:rFonts w:ascii="Times New Roman" w:eastAsia="Times New Roman" w:hAnsi="Times New Roman"/>
                <w:sz w:val="24"/>
                <w:szCs w:val="24"/>
                <w:lang w:eastAsia="ru-RU"/>
              </w:rPr>
            </w:pPr>
          </w:p>
        </w:tc>
        <w:tc>
          <w:tcPr>
            <w:tcW w:w="1560" w:type="dxa"/>
            <w:vMerge w:val="restart"/>
          </w:tcPr>
          <w:p w14:paraId="4DBCC86A" w14:textId="77777777" w:rsidR="00C81449" w:rsidRPr="0087113F" w:rsidRDefault="00C81449" w:rsidP="0087113F">
            <w:pPr>
              <w:spacing w:after="0" w:line="240" w:lineRule="auto"/>
              <w:jc w:val="center"/>
              <w:rPr>
                <w:rFonts w:ascii="Times New Roman" w:eastAsia="Times New Roman" w:hAnsi="Times New Roman"/>
                <w:sz w:val="24"/>
                <w:szCs w:val="24"/>
                <w:lang w:eastAsia="ru-RU"/>
              </w:rPr>
            </w:pPr>
            <w:r w:rsidRPr="0087113F">
              <w:rPr>
                <w:rFonts w:ascii="Times New Roman" w:eastAsia="Times New Roman" w:hAnsi="Times New Roman"/>
                <w:sz w:val="24"/>
                <w:szCs w:val="24"/>
                <w:lang w:eastAsia="ru-RU"/>
              </w:rPr>
              <w:t>Гексан</w:t>
            </w:r>
          </w:p>
        </w:tc>
        <w:tc>
          <w:tcPr>
            <w:tcW w:w="992" w:type="dxa"/>
            <w:vMerge w:val="restart"/>
            <w:shd w:val="clear" w:color="auto" w:fill="auto"/>
          </w:tcPr>
          <w:p w14:paraId="5E6177C0" w14:textId="77777777" w:rsidR="00C81449" w:rsidRPr="0087113F" w:rsidRDefault="00C81449" w:rsidP="0087113F">
            <w:pPr>
              <w:spacing w:after="0" w:line="240" w:lineRule="auto"/>
              <w:jc w:val="center"/>
              <w:rPr>
                <w:rFonts w:ascii="Times New Roman" w:eastAsia="Times New Roman" w:hAnsi="Times New Roman"/>
                <w:sz w:val="24"/>
                <w:szCs w:val="24"/>
                <w:lang w:eastAsia="ru-RU"/>
              </w:rPr>
            </w:pPr>
            <w:r w:rsidRPr="0087113F">
              <w:rPr>
                <w:rFonts w:ascii="Times New Roman" w:eastAsia="Times New Roman" w:hAnsi="Times New Roman"/>
                <w:sz w:val="24"/>
                <w:szCs w:val="24"/>
                <w:lang w:eastAsia="ru-RU"/>
              </w:rPr>
              <w:t>Бензол</w:t>
            </w:r>
          </w:p>
        </w:tc>
        <w:tc>
          <w:tcPr>
            <w:tcW w:w="1134" w:type="dxa"/>
            <w:vMerge w:val="restart"/>
            <w:shd w:val="clear" w:color="auto" w:fill="auto"/>
          </w:tcPr>
          <w:p w14:paraId="5C3BFA82" w14:textId="77777777" w:rsidR="00C81449" w:rsidRPr="0087113F" w:rsidRDefault="00C81449" w:rsidP="0087113F">
            <w:pPr>
              <w:spacing w:after="0" w:line="240" w:lineRule="auto"/>
              <w:jc w:val="center"/>
              <w:rPr>
                <w:rFonts w:ascii="Times New Roman" w:eastAsia="Times New Roman" w:hAnsi="Times New Roman"/>
                <w:sz w:val="24"/>
                <w:szCs w:val="24"/>
                <w:lang w:eastAsia="ru-RU"/>
              </w:rPr>
            </w:pPr>
            <w:r w:rsidRPr="0087113F">
              <w:rPr>
                <w:rFonts w:ascii="Times New Roman" w:eastAsia="Times New Roman" w:hAnsi="Times New Roman"/>
                <w:sz w:val="24"/>
                <w:szCs w:val="24"/>
                <w:lang w:eastAsia="ru-RU"/>
              </w:rPr>
              <w:t>ДМСО</w:t>
            </w:r>
          </w:p>
        </w:tc>
        <w:tc>
          <w:tcPr>
            <w:tcW w:w="1843" w:type="dxa"/>
            <w:gridSpan w:val="2"/>
            <w:shd w:val="clear" w:color="auto" w:fill="auto"/>
          </w:tcPr>
          <w:p w14:paraId="04062D70" w14:textId="77777777" w:rsidR="00C81449" w:rsidRPr="0087113F" w:rsidRDefault="00C81449" w:rsidP="0087113F">
            <w:pPr>
              <w:spacing w:after="0" w:line="240" w:lineRule="auto"/>
              <w:jc w:val="center"/>
              <w:rPr>
                <w:rFonts w:ascii="Times New Roman" w:eastAsia="Times New Roman" w:hAnsi="Times New Roman"/>
                <w:sz w:val="24"/>
                <w:szCs w:val="24"/>
                <w:lang w:eastAsia="ru-RU"/>
              </w:rPr>
            </w:pPr>
            <w:proofErr w:type="spellStart"/>
            <w:proofErr w:type="gramStart"/>
            <w:r w:rsidRPr="0087113F">
              <w:rPr>
                <w:rFonts w:ascii="Times New Roman" w:eastAsia="Times New Roman" w:hAnsi="Times New Roman"/>
                <w:sz w:val="24"/>
                <w:szCs w:val="24"/>
                <w:lang w:eastAsia="ru-RU"/>
              </w:rPr>
              <w:t>ДМСО:гексан</w:t>
            </w:r>
            <w:proofErr w:type="spellEnd"/>
            <w:proofErr w:type="gramEnd"/>
          </w:p>
        </w:tc>
      </w:tr>
      <w:tr w:rsidR="00C81449" w:rsidRPr="0087113F" w14:paraId="726D80BE" w14:textId="77777777" w:rsidTr="00B900B7">
        <w:tc>
          <w:tcPr>
            <w:tcW w:w="4077" w:type="dxa"/>
            <w:vMerge/>
            <w:shd w:val="clear" w:color="auto" w:fill="auto"/>
          </w:tcPr>
          <w:p w14:paraId="2190EEEE" w14:textId="77777777" w:rsidR="00C81449" w:rsidRPr="0087113F" w:rsidRDefault="00C81449" w:rsidP="0087113F">
            <w:pPr>
              <w:spacing w:after="0" w:line="240" w:lineRule="auto"/>
              <w:jc w:val="both"/>
              <w:rPr>
                <w:rFonts w:ascii="Times New Roman" w:eastAsia="Times New Roman" w:hAnsi="Times New Roman"/>
                <w:sz w:val="24"/>
                <w:szCs w:val="24"/>
                <w:lang w:eastAsia="ru-RU"/>
              </w:rPr>
            </w:pPr>
          </w:p>
        </w:tc>
        <w:tc>
          <w:tcPr>
            <w:tcW w:w="1560" w:type="dxa"/>
            <w:vMerge/>
          </w:tcPr>
          <w:p w14:paraId="502AE851" w14:textId="77777777" w:rsidR="00C81449" w:rsidRPr="0087113F" w:rsidRDefault="00C81449" w:rsidP="0087113F">
            <w:pPr>
              <w:spacing w:after="0" w:line="240" w:lineRule="auto"/>
              <w:jc w:val="both"/>
              <w:rPr>
                <w:rFonts w:ascii="Times New Roman" w:eastAsia="Times New Roman" w:hAnsi="Times New Roman"/>
                <w:sz w:val="24"/>
                <w:szCs w:val="24"/>
                <w:lang w:eastAsia="ru-RU"/>
              </w:rPr>
            </w:pPr>
          </w:p>
        </w:tc>
        <w:tc>
          <w:tcPr>
            <w:tcW w:w="992" w:type="dxa"/>
            <w:vMerge/>
            <w:shd w:val="clear" w:color="auto" w:fill="auto"/>
          </w:tcPr>
          <w:p w14:paraId="191F4CAF" w14:textId="77777777" w:rsidR="00C81449" w:rsidRPr="0087113F" w:rsidRDefault="00C81449" w:rsidP="0087113F">
            <w:pPr>
              <w:spacing w:after="0" w:line="240" w:lineRule="auto"/>
              <w:jc w:val="both"/>
              <w:rPr>
                <w:rFonts w:ascii="Times New Roman" w:eastAsia="Times New Roman" w:hAnsi="Times New Roman"/>
                <w:sz w:val="24"/>
                <w:szCs w:val="24"/>
                <w:lang w:eastAsia="ru-RU"/>
              </w:rPr>
            </w:pPr>
          </w:p>
        </w:tc>
        <w:tc>
          <w:tcPr>
            <w:tcW w:w="1134" w:type="dxa"/>
            <w:vMerge/>
            <w:shd w:val="clear" w:color="auto" w:fill="auto"/>
          </w:tcPr>
          <w:p w14:paraId="60CDA692" w14:textId="77777777" w:rsidR="00C81449" w:rsidRPr="0087113F" w:rsidRDefault="00C81449" w:rsidP="0087113F">
            <w:pPr>
              <w:spacing w:after="0" w:line="240" w:lineRule="auto"/>
              <w:jc w:val="both"/>
              <w:rPr>
                <w:rFonts w:ascii="Times New Roman" w:eastAsia="Times New Roman" w:hAnsi="Times New Roman"/>
                <w:sz w:val="24"/>
                <w:szCs w:val="24"/>
                <w:lang w:eastAsia="ru-RU"/>
              </w:rPr>
            </w:pPr>
          </w:p>
        </w:tc>
        <w:tc>
          <w:tcPr>
            <w:tcW w:w="992" w:type="dxa"/>
            <w:shd w:val="clear" w:color="auto" w:fill="auto"/>
          </w:tcPr>
          <w:p w14:paraId="4C7C1671" w14:textId="77777777" w:rsidR="00C81449" w:rsidRPr="0087113F" w:rsidRDefault="00C81449" w:rsidP="00B900B7">
            <w:pPr>
              <w:spacing w:after="0" w:line="240" w:lineRule="auto"/>
              <w:jc w:val="center"/>
              <w:rPr>
                <w:rFonts w:ascii="Times New Roman" w:eastAsia="Times New Roman" w:hAnsi="Times New Roman"/>
                <w:sz w:val="24"/>
                <w:szCs w:val="24"/>
                <w:lang w:eastAsia="ru-RU"/>
              </w:rPr>
            </w:pPr>
            <w:r w:rsidRPr="0087113F">
              <w:rPr>
                <w:rFonts w:ascii="Times New Roman" w:eastAsia="Times New Roman" w:hAnsi="Times New Roman"/>
                <w:sz w:val="24"/>
                <w:szCs w:val="24"/>
                <w:lang w:eastAsia="ru-RU"/>
              </w:rPr>
              <w:t>1:4</w:t>
            </w:r>
          </w:p>
        </w:tc>
        <w:tc>
          <w:tcPr>
            <w:tcW w:w="851" w:type="dxa"/>
            <w:shd w:val="clear" w:color="auto" w:fill="auto"/>
          </w:tcPr>
          <w:p w14:paraId="4F75BA00" w14:textId="77777777" w:rsidR="00C81449" w:rsidRPr="0087113F" w:rsidRDefault="00C81449" w:rsidP="00B900B7">
            <w:pPr>
              <w:spacing w:after="0" w:line="240" w:lineRule="auto"/>
              <w:jc w:val="center"/>
              <w:rPr>
                <w:rFonts w:ascii="Times New Roman" w:eastAsia="Times New Roman" w:hAnsi="Times New Roman"/>
                <w:sz w:val="24"/>
                <w:szCs w:val="24"/>
                <w:lang w:eastAsia="ru-RU"/>
              </w:rPr>
            </w:pPr>
            <w:r w:rsidRPr="0087113F">
              <w:rPr>
                <w:rFonts w:ascii="Times New Roman" w:eastAsia="Times New Roman" w:hAnsi="Times New Roman"/>
                <w:sz w:val="24"/>
                <w:szCs w:val="24"/>
                <w:lang w:eastAsia="ru-RU"/>
              </w:rPr>
              <w:t>1:2</w:t>
            </w:r>
          </w:p>
        </w:tc>
      </w:tr>
      <w:tr w:rsidR="00C81449" w:rsidRPr="0087113F" w14:paraId="78CDEEDC" w14:textId="77777777" w:rsidTr="00B900B7">
        <w:tc>
          <w:tcPr>
            <w:tcW w:w="4077" w:type="dxa"/>
            <w:shd w:val="clear" w:color="auto" w:fill="auto"/>
          </w:tcPr>
          <w:p w14:paraId="6DF0E4B1" w14:textId="77777777" w:rsidR="00C81449" w:rsidRPr="0087113F" w:rsidRDefault="00C81449" w:rsidP="0087113F">
            <w:pPr>
              <w:spacing w:after="0" w:line="240" w:lineRule="auto"/>
              <w:jc w:val="both"/>
              <w:rPr>
                <w:rFonts w:ascii="Times New Roman" w:eastAsia="Times New Roman" w:hAnsi="Times New Roman"/>
                <w:sz w:val="24"/>
                <w:szCs w:val="24"/>
                <w:lang w:eastAsia="ru-RU"/>
              </w:rPr>
            </w:pPr>
            <w:r w:rsidRPr="0087113F">
              <w:rPr>
                <w:rFonts w:ascii="Times New Roman" w:eastAsia="Times New Roman" w:hAnsi="Times New Roman"/>
                <w:sz w:val="24"/>
                <w:szCs w:val="24"/>
                <w:lang w:val="kk-KZ" w:eastAsia="ru-RU"/>
              </w:rPr>
              <w:t>Топрақ</w:t>
            </w:r>
            <w:r w:rsidRPr="0087113F">
              <w:rPr>
                <w:rFonts w:ascii="Times New Roman" w:eastAsia="Times New Roman" w:hAnsi="Times New Roman"/>
                <w:sz w:val="24"/>
                <w:szCs w:val="24"/>
                <w:lang w:eastAsia="ru-RU"/>
              </w:rPr>
              <w:t xml:space="preserve">, </w:t>
            </w:r>
            <w:proofErr w:type="spellStart"/>
            <w:r w:rsidRPr="0087113F">
              <w:rPr>
                <w:rFonts w:ascii="Times New Roman" w:eastAsia="Times New Roman" w:hAnsi="Times New Roman"/>
                <w:sz w:val="24"/>
                <w:szCs w:val="24"/>
                <w:lang w:eastAsia="ru-RU"/>
              </w:rPr>
              <w:t>нг</w:t>
            </w:r>
            <w:proofErr w:type="spellEnd"/>
            <w:r w:rsidRPr="0087113F">
              <w:rPr>
                <w:rFonts w:ascii="Times New Roman" w:eastAsia="Times New Roman" w:hAnsi="Times New Roman"/>
                <w:sz w:val="24"/>
                <w:szCs w:val="24"/>
                <w:lang w:eastAsia="ru-RU"/>
              </w:rPr>
              <w:t>/кг (</w:t>
            </w:r>
            <w:r w:rsidRPr="0087113F">
              <w:rPr>
                <w:rFonts w:ascii="Times New Roman" w:eastAsia="Times New Roman" w:hAnsi="Times New Roman"/>
                <w:sz w:val="24"/>
                <w:szCs w:val="24"/>
                <w:lang w:val="kk-KZ" w:eastAsia="ru-RU"/>
              </w:rPr>
              <w:t>Ө</w:t>
            </w:r>
            <w:r w:rsidRPr="0087113F">
              <w:rPr>
                <w:rFonts w:ascii="Times New Roman" w:eastAsia="Times New Roman" w:hAnsi="Times New Roman"/>
                <w:sz w:val="24"/>
                <w:szCs w:val="24"/>
                <w:lang w:eastAsia="ru-RU"/>
              </w:rPr>
              <w:t>КЗ</w:t>
            </w:r>
            <w:r w:rsidRPr="0087113F">
              <w:rPr>
                <w:rFonts w:ascii="Times New Roman" w:eastAsia="Times New Roman" w:hAnsi="Times New Roman"/>
                <w:sz w:val="24"/>
                <w:szCs w:val="24"/>
                <w:lang w:val="kk-KZ" w:eastAsia="ru-RU"/>
              </w:rPr>
              <w:t xml:space="preserve"> аймағы</w:t>
            </w:r>
            <w:r w:rsidRPr="0087113F">
              <w:rPr>
                <w:rFonts w:ascii="Times New Roman" w:eastAsia="Times New Roman" w:hAnsi="Times New Roman"/>
                <w:sz w:val="24"/>
                <w:szCs w:val="24"/>
                <w:lang w:eastAsia="ru-RU"/>
              </w:rPr>
              <w:t>)</w:t>
            </w:r>
          </w:p>
        </w:tc>
        <w:tc>
          <w:tcPr>
            <w:tcW w:w="1560" w:type="dxa"/>
          </w:tcPr>
          <w:p w14:paraId="4D825B40" w14:textId="77777777" w:rsidR="00C81449" w:rsidRPr="0087113F" w:rsidRDefault="00C81449" w:rsidP="0087113F">
            <w:pPr>
              <w:spacing w:after="0" w:line="240" w:lineRule="auto"/>
              <w:jc w:val="center"/>
              <w:rPr>
                <w:rFonts w:ascii="Times New Roman" w:eastAsia="Times New Roman" w:hAnsi="Times New Roman"/>
                <w:sz w:val="24"/>
                <w:szCs w:val="24"/>
                <w:lang w:eastAsia="ru-RU"/>
              </w:rPr>
            </w:pPr>
            <w:r w:rsidRPr="0087113F">
              <w:rPr>
                <w:rFonts w:ascii="Times New Roman" w:eastAsia="Times New Roman" w:hAnsi="Times New Roman"/>
                <w:sz w:val="24"/>
                <w:szCs w:val="24"/>
                <w:lang w:eastAsia="ru-RU"/>
              </w:rPr>
              <w:t>1133,2</w:t>
            </w:r>
          </w:p>
        </w:tc>
        <w:tc>
          <w:tcPr>
            <w:tcW w:w="992" w:type="dxa"/>
            <w:shd w:val="clear" w:color="auto" w:fill="auto"/>
          </w:tcPr>
          <w:p w14:paraId="1CF39752" w14:textId="77777777" w:rsidR="00C81449" w:rsidRPr="0087113F" w:rsidRDefault="00C81449" w:rsidP="0087113F">
            <w:pPr>
              <w:spacing w:after="0" w:line="240" w:lineRule="auto"/>
              <w:jc w:val="center"/>
              <w:rPr>
                <w:rFonts w:ascii="Times New Roman" w:eastAsia="Times New Roman" w:hAnsi="Times New Roman"/>
                <w:sz w:val="24"/>
                <w:szCs w:val="24"/>
                <w:lang w:eastAsia="ru-RU"/>
              </w:rPr>
            </w:pPr>
            <w:r w:rsidRPr="0087113F">
              <w:rPr>
                <w:rFonts w:ascii="Times New Roman" w:eastAsia="Times New Roman" w:hAnsi="Times New Roman"/>
                <w:sz w:val="24"/>
                <w:szCs w:val="24"/>
                <w:lang w:eastAsia="ru-RU"/>
              </w:rPr>
              <w:t>1335,9</w:t>
            </w:r>
          </w:p>
        </w:tc>
        <w:tc>
          <w:tcPr>
            <w:tcW w:w="1134" w:type="dxa"/>
            <w:shd w:val="clear" w:color="auto" w:fill="auto"/>
          </w:tcPr>
          <w:p w14:paraId="4800DBF0" w14:textId="77777777" w:rsidR="00C81449" w:rsidRPr="0087113F" w:rsidRDefault="00C81449" w:rsidP="0087113F">
            <w:pPr>
              <w:spacing w:after="0" w:line="240" w:lineRule="auto"/>
              <w:jc w:val="center"/>
              <w:rPr>
                <w:rFonts w:ascii="Times New Roman" w:eastAsia="Times New Roman" w:hAnsi="Times New Roman"/>
                <w:sz w:val="24"/>
                <w:szCs w:val="24"/>
                <w:lang w:eastAsia="ru-RU"/>
              </w:rPr>
            </w:pPr>
            <w:r w:rsidRPr="0087113F">
              <w:rPr>
                <w:rFonts w:ascii="Times New Roman" w:eastAsia="Times New Roman" w:hAnsi="Times New Roman"/>
                <w:sz w:val="24"/>
                <w:szCs w:val="24"/>
                <w:lang w:eastAsia="ru-RU"/>
              </w:rPr>
              <w:t>1256,1</w:t>
            </w:r>
          </w:p>
        </w:tc>
        <w:tc>
          <w:tcPr>
            <w:tcW w:w="992" w:type="dxa"/>
            <w:shd w:val="clear" w:color="auto" w:fill="auto"/>
          </w:tcPr>
          <w:p w14:paraId="64025409" w14:textId="77777777" w:rsidR="00C81449" w:rsidRPr="0087113F" w:rsidRDefault="00C81449" w:rsidP="0087113F">
            <w:pPr>
              <w:spacing w:after="0" w:line="240" w:lineRule="auto"/>
              <w:jc w:val="center"/>
              <w:rPr>
                <w:rFonts w:ascii="Times New Roman" w:eastAsia="Times New Roman" w:hAnsi="Times New Roman"/>
                <w:sz w:val="24"/>
                <w:szCs w:val="24"/>
                <w:lang w:eastAsia="ru-RU"/>
              </w:rPr>
            </w:pPr>
            <w:r w:rsidRPr="0087113F">
              <w:rPr>
                <w:rFonts w:ascii="Times New Roman" w:eastAsia="Times New Roman" w:hAnsi="Times New Roman"/>
                <w:sz w:val="24"/>
                <w:szCs w:val="24"/>
                <w:lang w:eastAsia="ru-RU"/>
              </w:rPr>
              <w:t>1365,9</w:t>
            </w:r>
          </w:p>
        </w:tc>
        <w:tc>
          <w:tcPr>
            <w:tcW w:w="851" w:type="dxa"/>
            <w:shd w:val="clear" w:color="auto" w:fill="auto"/>
          </w:tcPr>
          <w:p w14:paraId="485ED2E8" w14:textId="77777777" w:rsidR="00C81449" w:rsidRPr="0087113F" w:rsidRDefault="00C81449" w:rsidP="0087113F">
            <w:pPr>
              <w:spacing w:after="0" w:line="240" w:lineRule="auto"/>
              <w:jc w:val="center"/>
              <w:rPr>
                <w:rFonts w:ascii="Times New Roman" w:eastAsia="Times New Roman" w:hAnsi="Times New Roman"/>
                <w:sz w:val="24"/>
                <w:szCs w:val="24"/>
                <w:lang w:val="en-US" w:eastAsia="ru-RU"/>
              </w:rPr>
            </w:pPr>
            <w:r w:rsidRPr="0087113F">
              <w:rPr>
                <w:rFonts w:ascii="Times New Roman" w:eastAsia="Times New Roman" w:hAnsi="Times New Roman"/>
                <w:sz w:val="24"/>
                <w:szCs w:val="24"/>
                <w:lang w:eastAsia="ru-RU"/>
              </w:rPr>
              <w:t>885,</w:t>
            </w:r>
            <w:r w:rsidRPr="0087113F">
              <w:rPr>
                <w:rFonts w:ascii="Times New Roman" w:eastAsia="Times New Roman" w:hAnsi="Times New Roman"/>
                <w:sz w:val="24"/>
                <w:szCs w:val="24"/>
                <w:lang w:val="en-US" w:eastAsia="ru-RU"/>
              </w:rPr>
              <w:t>4</w:t>
            </w:r>
          </w:p>
        </w:tc>
      </w:tr>
      <w:tr w:rsidR="0087113F" w:rsidRPr="0087113F" w14:paraId="25BEFDEC" w14:textId="77777777" w:rsidTr="00B900B7">
        <w:tc>
          <w:tcPr>
            <w:tcW w:w="4077" w:type="dxa"/>
            <w:shd w:val="clear" w:color="auto" w:fill="auto"/>
          </w:tcPr>
          <w:p w14:paraId="0F51734C" w14:textId="77777777" w:rsidR="00195679" w:rsidRPr="00835A25" w:rsidRDefault="00835A25" w:rsidP="00835A25">
            <w:pPr>
              <w:spacing w:after="0" w:line="240" w:lineRule="auto"/>
              <w:jc w:val="both"/>
              <w:rPr>
                <w:rFonts w:ascii="Times New Roman" w:hAnsi="Times New Roman"/>
                <w:color w:val="000000"/>
                <w:sz w:val="24"/>
                <w:szCs w:val="24"/>
                <w:lang w:val="kk-KZ"/>
              </w:rPr>
            </w:pPr>
            <w:r w:rsidRPr="00835A25">
              <w:rPr>
                <w:rFonts w:ascii="Times New Roman" w:hAnsi="Times New Roman"/>
                <w:color w:val="000000"/>
                <w:sz w:val="24"/>
                <w:szCs w:val="24"/>
              </w:rPr>
              <w:t>Конденсатор</w:t>
            </w:r>
            <w:r>
              <w:rPr>
                <w:rFonts w:ascii="Times New Roman" w:hAnsi="Times New Roman"/>
                <w:color w:val="000000"/>
                <w:sz w:val="24"/>
                <w:szCs w:val="24"/>
                <w:lang w:val="kk-KZ"/>
              </w:rPr>
              <w:t xml:space="preserve"> майы</w:t>
            </w:r>
            <w:r w:rsidRPr="00835A25">
              <w:rPr>
                <w:rFonts w:ascii="Times New Roman" w:hAnsi="Times New Roman"/>
                <w:color w:val="000000"/>
                <w:sz w:val="24"/>
                <w:szCs w:val="24"/>
              </w:rPr>
              <w:t xml:space="preserve"> (КМ -1), </w:t>
            </w:r>
            <w:proofErr w:type="spellStart"/>
            <w:r w:rsidRPr="00835A25">
              <w:rPr>
                <w:rFonts w:ascii="Times New Roman" w:hAnsi="Times New Roman"/>
                <w:color w:val="000000"/>
                <w:sz w:val="24"/>
                <w:szCs w:val="24"/>
              </w:rPr>
              <w:t>нг</w:t>
            </w:r>
            <w:proofErr w:type="spellEnd"/>
            <w:r w:rsidRPr="00835A25">
              <w:rPr>
                <w:rFonts w:ascii="Times New Roman" w:hAnsi="Times New Roman"/>
                <w:color w:val="000000"/>
                <w:sz w:val="24"/>
                <w:szCs w:val="24"/>
              </w:rPr>
              <w:t>/мл</w:t>
            </w:r>
          </w:p>
        </w:tc>
        <w:tc>
          <w:tcPr>
            <w:tcW w:w="1560" w:type="dxa"/>
          </w:tcPr>
          <w:p w14:paraId="42C0EA60" w14:textId="77777777" w:rsidR="0087113F" w:rsidRPr="0087113F" w:rsidRDefault="0087113F" w:rsidP="0087113F">
            <w:pPr>
              <w:spacing w:after="0" w:line="240" w:lineRule="auto"/>
              <w:jc w:val="center"/>
              <w:rPr>
                <w:rFonts w:ascii="Times New Roman" w:hAnsi="Times New Roman"/>
                <w:sz w:val="24"/>
                <w:szCs w:val="24"/>
              </w:rPr>
            </w:pPr>
            <w:r w:rsidRPr="0087113F">
              <w:rPr>
                <w:rFonts w:ascii="Times New Roman" w:hAnsi="Times New Roman"/>
                <w:sz w:val="24"/>
                <w:szCs w:val="24"/>
              </w:rPr>
              <w:t>1034,1</w:t>
            </w:r>
          </w:p>
        </w:tc>
        <w:tc>
          <w:tcPr>
            <w:tcW w:w="992" w:type="dxa"/>
            <w:shd w:val="clear" w:color="auto" w:fill="auto"/>
          </w:tcPr>
          <w:p w14:paraId="7DEC2E73" w14:textId="77777777" w:rsidR="0087113F" w:rsidRPr="0087113F" w:rsidRDefault="0087113F" w:rsidP="0087113F">
            <w:pPr>
              <w:spacing w:after="0" w:line="240" w:lineRule="auto"/>
              <w:jc w:val="center"/>
              <w:rPr>
                <w:rFonts w:ascii="Times New Roman" w:hAnsi="Times New Roman"/>
                <w:sz w:val="24"/>
                <w:szCs w:val="24"/>
              </w:rPr>
            </w:pPr>
            <w:r w:rsidRPr="0087113F">
              <w:rPr>
                <w:rFonts w:ascii="Times New Roman" w:hAnsi="Times New Roman"/>
                <w:sz w:val="24"/>
                <w:szCs w:val="24"/>
              </w:rPr>
              <w:t>1190,2</w:t>
            </w:r>
          </w:p>
        </w:tc>
        <w:tc>
          <w:tcPr>
            <w:tcW w:w="1134" w:type="dxa"/>
            <w:shd w:val="clear" w:color="auto" w:fill="auto"/>
          </w:tcPr>
          <w:p w14:paraId="68BF0037" w14:textId="77777777" w:rsidR="0087113F" w:rsidRPr="0087113F" w:rsidRDefault="0087113F" w:rsidP="0087113F">
            <w:pPr>
              <w:spacing w:after="0" w:line="240" w:lineRule="auto"/>
              <w:jc w:val="center"/>
              <w:rPr>
                <w:rFonts w:ascii="Times New Roman" w:hAnsi="Times New Roman"/>
                <w:sz w:val="24"/>
                <w:szCs w:val="24"/>
              </w:rPr>
            </w:pPr>
            <w:r w:rsidRPr="0087113F">
              <w:rPr>
                <w:rFonts w:ascii="Times New Roman" w:hAnsi="Times New Roman"/>
                <w:sz w:val="24"/>
                <w:szCs w:val="24"/>
              </w:rPr>
              <w:t>997,8</w:t>
            </w:r>
          </w:p>
        </w:tc>
        <w:tc>
          <w:tcPr>
            <w:tcW w:w="992" w:type="dxa"/>
            <w:shd w:val="clear" w:color="auto" w:fill="auto"/>
          </w:tcPr>
          <w:p w14:paraId="0278235D" w14:textId="77777777" w:rsidR="0087113F" w:rsidRPr="0087113F" w:rsidRDefault="0087113F" w:rsidP="0087113F">
            <w:pPr>
              <w:spacing w:after="0" w:line="240" w:lineRule="auto"/>
              <w:jc w:val="center"/>
              <w:rPr>
                <w:rFonts w:ascii="Times New Roman" w:hAnsi="Times New Roman"/>
                <w:sz w:val="24"/>
                <w:szCs w:val="24"/>
              </w:rPr>
            </w:pPr>
            <w:r w:rsidRPr="0087113F">
              <w:rPr>
                <w:rFonts w:ascii="Times New Roman" w:hAnsi="Times New Roman"/>
                <w:sz w:val="24"/>
                <w:szCs w:val="24"/>
              </w:rPr>
              <w:t>1046,1</w:t>
            </w:r>
          </w:p>
        </w:tc>
        <w:tc>
          <w:tcPr>
            <w:tcW w:w="851" w:type="dxa"/>
            <w:shd w:val="clear" w:color="auto" w:fill="auto"/>
          </w:tcPr>
          <w:p w14:paraId="55F1510B" w14:textId="77777777" w:rsidR="0087113F" w:rsidRPr="0087113F" w:rsidRDefault="0087113F" w:rsidP="0087113F">
            <w:pPr>
              <w:spacing w:after="0" w:line="240" w:lineRule="auto"/>
              <w:jc w:val="center"/>
              <w:rPr>
                <w:rFonts w:ascii="Times New Roman" w:hAnsi="Times New Roman"/>
                <w:sz w:val="24"/>
                <w:szCs w:val="24"/>
              </w:rPr>
            </w:pPr>
            <w:r w:rsidRPr="0087113F">
              <w:rPr>
                <w:rFonts w:ascii="Times New Roman" w:hAnsi="Times New Roman"/>
                <w:sz w:val="24"/>
                <w:szCs w:val="24"/>
              </w:rPr>
              <w:t>986,1</w:t>
            </w:r>
          </w:p>
        </w:tc>
      </w:tr>
    </w:tbl>
    <w:p w14:paraId="2B2018EF" w14:textId="77777777" w:rsidR="00C81449" w:rsidRPr="00E5036F" w:rsidRDefault="00C81449" w:rsidP="00C81449">
      <w:pPr>
        <w:spacing w:after="0" w:line="240" w:lineRule="auto"/>
        <w:ind w:firstLine="709"/>
        <w:jc w:val="both"/>
        <w:rPr>
          <w:rFonts w:ascii="Times New Roman" w:hAnsi="Times New Roman"/>
          <w:sz w:val="28"/>
          <w:szCs w:val="28"/>
          <w:lang w:val="kk-KZ"/>
        </w:rPr>
      </w:pPr>
    </w:p>
    <w:p w14:paraId="09694645" w14:textId="77777777" w:rsidR="00C81449" w:rsidRPr="00E5036F" w:rsidRDefault="00C81449" w:rsidP="00C81449">
      <w:pPr>
        <w:spacing w:after="0" w:line="240" w:lineRule="auto"/>
        <w:ind w:firstLine="709"/>
        <w:jc w:val="center"/>
        <w:rPr>
          <w:rFonts w:ascii="Times New Roman" w:hAnsi="Times New Roman"/>
          <w:sz w:val="28"/>
          <w:szCs w:val="28"/>
          <w:lang w:val="kk-KZ"/>
        </w:rPr>
      </w:pPr>
      <w:r w:rsidRPr="00E5036F">
        <w:rPr>
          <w:rFonts w:ascii="Times New Roman" w:eastAsia="Times New Roman" w:hAnsi="Times New Roman"/>
          <w:noProof/>
          <w:sz w:val="28"/>
          <w:szCs w:val="28"/>
          <w:lang w:eastAsia="ru-RU"/>
        </w:rPr>
        <w:drawing>
          <wp:inline distT="0" distB="0" distL="0" distR="0" wp14:anchorId="6276F836" wp14:editId="7B155C2A">
            <wp:extent cx="3137025" cy="217956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1325" cy="2182555"/>
                    </a:xfrm>
                    <a:prstGeom prst="rect">
                      <a:avLst/>
                    </a:prstGeom>
                    <a:noFill/>
                    <a:ln>
                      <a:noFill/>
                    </a:ln>
                  </pic:spPr>
                </pic:pic>
              </a:graphicData>
            </a:graphic>
          </wp:inline>
        </w:drawing>
      </w:r>
    </w:p>
    <w:p w14:paraId="26B97672" w14:textId="5AB2CDA4" w:rsidR="00C81449" w:rsidRPr="00E5036F" w:rsidRDefault="00835A25" w:rsidP="00C81449">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w:t>
      </w:r>
      <w:r w:rsidR="00C81449" w:rsidRPr="00E5036F">
        <w:rPr>
          <w:rFonts w:ascii="Times New Roman" w:hAnsi="Times New Roman"/>
          <w:sz w:val="28"/>
          <w:szCs w:val="28"/>
          <w:lang w:val="kk-KZ"/>
        </w:rPr>
        <w:t>урет</w:t>
      </w:r>
      <w:r>
        <w:rPr>
          <w:rFonts w:ascii="Times New Roman" w:hAnsi="Times New Roman"/>
          <w:sz w:val="28"/>
          <w:szCs w:val="28"/>
          <w:lang w:val="kk-KZ"/>
        </w:rPr>
        <w:t xml:space="preserve"> 2</w:t>
      </w:r>
      <w:r w:rsidR="00C30B7B">
        <w:rPr>
          <w:rFonts w:ascii="Times New Roman" w:hAnsi="Times New Roman"/>
          <w:sz w:val="28"/>
          <w:szCs w:val="28"/>
          <w:lang w:val="kk-KZ"/>
        </w:rPr>
        <w:t>5</w:t>
      </w:r>
      <w:r>
        <w:rPr>
          <w:rFonts w:ascii="Times New Roman" w:hAnsi="Times New Roman"/>
          <w:sz w:val="28"/>
          <w:szCs w:val="28"/>
          <w:lang w:val="kk-KZ"/>
        </w:rPr>
        <w:t xml:space="preserve"> </w:t>
      </w:r>
      <w:r w:rsidR="00C81449" w:rsidRPr="00E5036F">
        <w:rPr>
          <w:rFonts w:ascii="Times New Roman" w:hAnsi="Times New Roman"/>
          <w:sz w:val="28"/>
          <w:szCs w:val="28"/>
          <w:lang w:val="kk-KZ"/>
        </w:rPr>
        <w:t xml:space="preserve">– </w:t>
      </w:r>
      <w:r>
        <w:rPr>
          <w:rFonts w:ascii="Times New Roman" w:hAnsi="Times New Roman"/>
          <w:sz w:val="28"/>
          <w:szCs w:val="28"/>
          <w:lang w:val="kk-KZ"/>
        </w:rPr>
        <w:t>Әр түрлі экстрагенттердің т</w:t>
      </w:r>
      <w:r w:rsidR="00C81449" w:rsidRPr="00E5036F">
        <w:rPr>
          <w:rFonts w:ascii="Times New Roman" w:hAnsi="Times New Roman"/>
          <w:sz w:val="28"/>
          <w:szCs w:val="28"/>
          <w:lang w:val="kk-KZ"/>
        </w:rPr>
        <w:t>опырақтан ПХБ</w:t>
      </w:r>
      <w:r w:rsidR="00A76BBC">
        <w:rPr>
          <w:rFonts w:ascii="Times New Roman" w:hAnsi="Times New Roman"/>
          <w:sz w:val="28"/>
          <w:szCs w:val="28"/>
          <w:lang w:val="kk-KZ"/>
        </w:rPr>
        <w:t>-ны</w:t>
      </w:r>
      <w:r w:rsidR="00C81449" w:rsidRPr="00E5036F">
        <w:rPr>
          <w:rFonts w:ascii="Times New Roman" w:hAnsi="Times New Roman"/>
          <w:sz w:val="28"/>
          <w:szCs w:val="28"/>
          <w:lang w:val="kk-KZ"/>
        </w:rPr>
        <w:t xml:space="preserve"> </w:t>
      </w:r>
      <w:r w:rsidR="00A76BBC">
        <w:rPr>
          <w:rFonts w:ascii="Times New Roman" w:hAnsi="Times New Roman"/>
          <w:sz w:val="28"/>
          <w:szCs w:val="28"/>
          <w:lang w:val="kk-KZ"/>
        </w:rPr>
        <w:t>бөліп алу</w:t>
      </w:r>
      <w:r w:rsidR="00C81449" w:rsidRPr="00E5036F">
        <w:rPr>
          <w:rFonts w:ascii="Times New Roman" w:hAnsi="Times New Roman"/>
          <w:sz w:val="28"/>
          <w:szCs w:val="28"/>
          <w:lang w:val="kk-KZ"/>
        </w:rPr>
        <w:t xml:space="preserve"> дәрежесі</w:t>
      </w:r>
    </w:p>
    <w:p w14:paraId="3401C1CA" w14:textId="77777777" w:rsidR="00C81449" w:rsidRPr="00E5036F" w:rsidRDefault="00C81449" w:rsidP="00C81449">
      <w:pPr>
        <w:spacing w:after="0" w:line="240" w:lineRule="auto"/>
        <w:ind w:firstLine="709"/>
        <w:jc w:val="center"/>
        <w:rPr>
          <w:rFonts w:ascii="Times New Roman" w:hAnsi="Times New Roman"/>
          <w:sz w:val="28"/>
          <w:szCs w:val="28"/>
          <w:lang w:val="kk-KZ"/>
        </w:rPr>
      </w:pPr>
    </w:p>
    <w:p w14:paraId="42743C12" w14:textId="77777777" w:rsidR="00C81449" w:rsidRPr="00E5036F" w:rsidRDefault="00C81449" w:rsidP="00C81449">
      <w:pPr>
        <w:spacing w:after="0" w:line="240" w:lineRule="auto"/>
        <w:ind w:firstLine="709"/>
        <w:jc w:val="center"/>
        <w:rPr>
          <w:rFonts w:ascii="Times New Roman" w:hAnsi="Times New Roman"/>
          <w:sz w:val="28"/>
          <w:szCs w:val="28"/>
          <w:lang w:val="kk-KZ"/>
        </w:rPr>
      </w:pPr>
      <w:r w:rsidRPr="00E5036F">
        <w:rPr>
          <w:rFonts w:ascii="Times New Roman" w:eastAsia="Times New Roman" w:hAnsi="Times New Roman"/>
          <w:noProof/>
          <w:sz w:val="28"/>
          <w:szCs w:val="28"/>
          <w:lang w:eastAsia="ru-RU"/>
        </w:rPr>
        <w:lastRenderedPageBreak/>
        <w:drawing>
          <wp:inline distT="0" distB="0" distL="0" distR="0" wp14:anchorId="3AEC5492" wp14:editId="0E61756D">
            <wp:extent cx="3132499" cy="219162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37707" cy="2195269"/>
                    </a:xfrm>
                    <a:prstGeom prst="rect">
                      <a:avLst/>
                    </a:prstGeom>
                    <a:noFill/>
                    <a:ln>
                      <a:noFill/>
                    </a:ln>
                  </pic:spPr>
                </pic:pic>
              </a:graphicData>
            </a:graphic>
          </wp:inline>
        </w:drawing>
      </w:r>
    </w:p>
    <w:p w14:paraId="003168A4" w14:textId="314BE0C9" w:rsidR="00C81449" w:rsidRPr="00E5036F" w:rsidRDefault="00C81449" w:rsidP="00C81449">
      <w:pPr>
        <w:spacing w:after="0" w:line="240" w:lineRule="auto"/>
        <w:ind w:firstLine="709"/>
        <w:jc w:val="center"/>
        <w:rPr>
          <w:rFonts w:ascii="Times New Roman" w:hAnsi="Times New Roman"/>
          <w:sz w:val="28"/>
          <w:szCs w:val="28"/>
          <w:lang w:val="kk-KZ"/>
        </w:rPr>
      </w:pPr>
      <w:r w:rsidRPr="00E5036F">
        <w:rPr>
          <w:rFonts w:ascii="Times New Roman" w:hAnsi="Times New Roman"/>
          <w:sz w:val="28"/>
          <w:szCs w:val="28"/>
          <w:lang w:val="kk-KZ"/>
        </w:rPr>
        <w:t xml:space="preserve">Cурет </w:t>
      </w:r>
      <w:r w:rsidR="00835A25">
        <w:rPr>
          <w:rFonts w:ascii="Times New Roman" w:hAnsi="Times New Roman"/>
          <w:sz w:val="28"/>
          <w:szCs w:val="28"/>
          <w:lang w:val="kk-KZ"/>
        </w:rPr>
        <w:t>2</w:t>
      </w:r>
      <w:r w:rsidR="00C30B7B">
        <w:rPr>
          <w:rFonts w:ascii="Times New Roman" w:hAnsi="Times New Roman"/>
          <w:sz w:val="28"/>
          <w:szCs w:val="28"/>
          <w:lang w:val="kk-KZ"/>
        </w:rPr>
        <w:t>6</w:t>
      </w:r>
      <w:r w:rsidR="00835A25">
        <w:rPr>
          <w:rFonts w:ascii="Times New Roman" w:hAnsi="Times New Roman"/>
          <w:sz w:val="28"/>
          <w:szCs w:val="28"/>
          <w:lang w:val="kk-KZ"/>
        </w:rPr>
        <w:t xml:space="preserve"> </w:t>
      </w:r>
      <w:r w:rsidR="00A76BBC">
        <w:rPr>
          <w:rFonts w:ascii="Times New Roman" w:hAnsi="Times New Roman"/>
          <w:sz w:val="28"/>
          <w:szCs w:val="28"/>
          <w:lang w:val="kk-KZ"/>
        </w:rPr>
        <w:t>–</w:t>
      </w:r>
      <w:r w:rsidRPr="00E5036F">
        <w:rPr>
          <w:rFonts w:ascii="Times New Roman" w:hAnsi="Times New Roman"/>
          <w:sz w:val="28"/>
          <w:szCs w:val="28"/>
          <w:lang w:val="kk-KZ"/>
        </w:rPr>
        <w:t xml:space="preserve"> </w:t>
      </w:r>
      <w:r w:rsidR="00835A25">
        <w:rPr>
          <w:rFonts w:ascii="Times New Roman" w:hAnsi="Times New Roman"/>
          <w:sz w:val="28"/>
          <w:szCs w:val="28"/>
          <w:lang w:val="kk-KZ"/>
        </w:rPr>
        <w:t>Әр түрлі экстрагенттердің к</w:t>
      </w:r>
      <w:r w:rsidR="00A76BBC">
        <w:rPr>
          <w:rFonts w:ascii="Times New Roman" w:hAnsi="Times New Roman"/>
          <w:sz w:val="28"/>
          <w:szCs w:val="28"/>
          <w:lang w:val="kk-KZ"/>
        </w:rPr>
        <w:t xml:space="preserve">онденсатор майынан </w:t>
      </w:r>
      <w:r w:rsidRPr="00E5036F">
        <w:rPr>
          <w:rFonts w:ascii="Times New Roman" w:hAnsi="Times New Roman"/>
          <w:sz w:val="28"/>
          <w:szCs w:val="28"/>
          <w:lang w:val="kk-KZ"/>
        </w:rPr>
        <w:t>ПХБ</w:t>
      </w:r>
      <w:r w:rsidR="00B900B7">
        <w:rPr>
          <w:rFonts w:ascii="Times New Roman" w:hAnsi="Times New Roman"/>
          <w:sz w:val="28"/>
          <w:szCs w:val="28"/>
          <w:lang w:val="kk-KZ"/>
        </w:rPr>
        <w:t>-ны</w:t>
      </w:r>
      <w:r w:rsidRPr="00E5036F">
        <w:rPr>
          <w:rFonts w:ascii="Times New Roman" w:hAnsi="Times New Roman"/>
          <w:sz w:val="28"/>
          <w:szCs w:val="28"/>
          <w:lang w:val="kk-KZ"/>
        </w:rPr>
        <w:t xml:space="preserve"> </w:t>
      </w:r>
      <w:r w:rsidR="00A76BBC">
        <w:rPr>
          <w:rFonts w:ascii="Times New Roman" w:hAnsi="Times New Roman"/>
          <w:sz w:val="28"/>
          <w:szCs w:val="28"/>
          <w:lang w:val="kk-KZ"/>
        </w:rPr>
        <w:t>бөліп алу</w:t>
      </w:r>
      <w:r w:rsidRPr="00E5036F">
        <w:rPr>
          <w:rFonts w:ascii="Times New Roman" w:hAnsi="Times New Roman"/>
          <w:sz w:val="28"/>
          <w:szCs w:val="28"/>
          <w:lang w:val="kk-KZ"/>
        </w:rPr>
        <w:t xml:space="preserve"> дәрежесі</w:t>
      </w:r>
    </w:p>
    <w:p w14:paraId="028816DA" w14:textId="77777777" w:rsidR="0087113F" w:rsidRDefault="0087113F" w:rsidP="00C81449">
      <w:pPr>
        <w:spacing w:after="0" w:line="240" w:lineRule="auto"/>
        <w:ind w:firstLine="709"/>
        <w:jc w:val="both"/>
        <w:rPr>
          <w:rFonts w:ascii="Times New Roman" w:hAnsi="Times New Roman"/>
          <w:sz w:val="28"/>
          <w:szCs w:val="28"/>
          <w:lang w:val="kk-KZ"/>
        </w:rPr>
      </w:pPr>
    </w:p>
    <w:p w14:paraId="7EB69332" w14:textId="7F58C212" w:rsidR="00ED47D3" w:rsidRPr="00ED47D3" w:rsidRDefault="00ED47D3" w:rsidP="00C81449">
      <w:pPr>
        <w:spacing w:after="0" w:line="240" w:lineRule="auto"/>
        <w:ind w:firstLine="709"/>
        <w:jc w:val="both"/>
        <w:rPr>
          <w:rFonts w:ascii="Times New Roman" w:hAnsi="Times New Roman"/>
          <w:b/>
          <w:sz w:val="28"/>
          <w:szCs w:val="28"/>
          <w:lang w:val="kk-KZ"/>
        </w:rPr>
      </w:pPr>
      <w:r w:rsidRPr="00ED47D3">
        <w:rPr>
          <w:rFonts w:ascii="Times New Roman" w:hAnsi="Times New Roman"/>
          <w:b/>
          <w:sz w:val="28"/>
          <w:szCs w:val="28"/>
          <w:lang w:val="kk-KZ"/>
        </w:rPr>
        <w:t>3.2 Бөлім бойынша қорытынды</w:t>
      </w:r>
    </w:p>
    <w:p w14:paraId="39E1504F" w14:textId="42B405A5" w:rsidR="00C81449" w:rsidRPr="00E5036F" w:rsidRDefault="00C81449" w:rsidP="00C81449">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Алынған мәліметтерден экстрагенттердің және олардың қоспаларының тәжірибелік жағдайларда топырақтан және шөгінділерінен ПХБ алудың классикалық нұсқасынан кем түспейтіндігі анықталды. Сокслет экстракциясы үлгілерден, атап айтқанда қатты үлгілерден органикалық заттардың толық экстракциясына әкелетінін ескерсек, онда әзірле</w:t>
      </w:r>
      <w:r w:rsidR="00835A25">
        <w:rPr>
          <w:rFonts w:ascii="Times New Roman" w:hAnsi="Times New Roman"/>
          <w:sz w:val="28"/>
          <w:szCs w:val="28"/>
          <w:lang w:val="kk-KZ"/>
        </w:rPr>
        <w:t>н</w:t>
      </w:r>
      <w:r w:rsidRPr="00E5036F">
        <w:rPr>
          <w:rFonts w:ascii="Times New Roman" w:hAnsi="Times New Roman"/>
          <w:sz w:val="28"/>
          <w:szCs w:val="28"/>
          <w:lang w:val="kk-KZ"/>
        </w:rPr>
        <w:t>ген экстрагенттерді химиялық мониторингтің бөлігі ретінде әртүрлі үлгілерді талдау үшін пайдалануға болады.</w:t>
      </w:r>
      <w:r w:rsidR="00ED47D3">
        <w:rPr>
          <w:rFonts w:ascii="Times New Roman" w:hAnsi="Times New Roman"/>
          <w:sz w:val="28"/>
          <w:szCs w:val="28"/>
          <w:lang w:val="kk-KZ"/>
        </w:rPr>
        <w:t xml:space="preserve"> ПХБ-ны қоршаған орта үлгілеріне бөліп алуда тиімді экстрагент </w:t>
      </w:r>
      <w:r w:rsidR="00ED47D3" w:rsidRPr="00A76BBC">
        <w:rPr>
          <w:rFonts w:ascii="Times New Roman" w:hAnsi="Times New Roman"/>
          <w:sz w:val="28"/>
          <w:szCs w:val="28"/>
          <w:lang w:val="kk-KZ"/>
        </w:rPr>
        <w:t xml:space="preserve">1:4 қатынасындағы ДМСО:гексан қоспасы екені </w:t>
      </w:r>
      <w:r w:rsidR="00ED47D3">
        <w:rPr>
          <w:rFonts w:ascii="Times New Roman" w:hAnsi="Times New Roman"/>
          <w:sz w:val="28"/>
          <w:szCs w:val="28"/>
          <w:lang w:val="kk-KZ"/>
        </w:rPr>
        <w:t>анықталды.</w:t>
      </w:r>
    </w:p>
    <w:p w14:paraId="61195A52" w14:textId="77777777" w:rsidR="00826C35" w:rsidRDefault="00826C35" w:rsidP="00E24E6E">
      <w:pPr>
        <w:spacing w:before="120" w:after="120" w:line="240" w:lineRule="auto"/>
        <w:ind w:firstLine="709"/>
        <w:jc w:val="both"/>
        <w:rPr>
          <w:rFonts w:ascii="Times New Roman" w:hAnsi="Times New Roman"/>
          <w:sz w:val="28"/>
          <w:szCs w:val="28"/>
          <w:lang w:val="kk-KZ" w:eastAsia="ru-RU"/>
        </w:rPr>
      </w:pPr>
    </w:p>
    <w:p w14:paraId="13D2C7DF" w14:textId="7FCFC72F" w:rsidR="00E206D5" w:rsidRPr="00826C35" w:rsidRDefault="00F8546B" w:rsidP="00E24E6E">
      <w:pPr>
        <w:spacing w:before="120" w:after="120" w:line="240" w:lineRule="auto"/>
        <w:ind w:firstLine="709"/>
        <w:jc w:val="both"/>
        <w:rPr>
          <w:rFonts w:ascii="Times New Roman" w:eastAsia="Arial Unicode MS" w:hAnsi="Times New Roman"/>
          <w:i/>
          <w:color w:val="000000"/>
          <w:kern w:val="24"/>
          <w:sz w:val="28"/>
          <w:szCs w:val="28"/>
          <w:lang w:val="kk-KZ"/>
        </w:rPr>
      </w:pPr>
      <w:r w:rsidRPr="00826C35">
        <w:rPr>
          <w:rFonts w:ascii="Times New Roman" w:hAnsi="Times New Roman"/>
          <w:i/>
          <w:sz w:val="28"/>
          <w:szCs w:val="28"/>
          <w:lang w:val="kk-KZ" w:eastAsia="ru-RU"/>
        </w:rPr>
        <w:t>3.3 БАУ-А маркалы белсендірілген көмірді модификациялаудың тиімді реагентін анықтау</w:t>
      </w:r>
    </w:p>
    <w:p w14:paraId="184A801E" w14:textId="77777777" w:rsidR="00214ED5" w:rsidRPr="00E5036F" w:rsidRDefault="00A9017D" w:rsidP="008E1762">
      <w:pPr>
        <w:pStyle w:val="a3"/>
        <w:spacing w:before="120" w:after="120" w:line="240" w:lineRule="auto"/>
        <w:ind w:left="0" w:firstLine="709"/>
        <w:contextualSpacing w:val="0"/>
        <w:jc w:val="both"/>
        <w:rPr>
          <w:rFonts w:ascii="Times New Roman" w:hAnsi="Times New Roman"/>
          <w:sz w:val="28"/>
          <w:szCs w:val="28"/>
          <w:lang w:val="kk-KZ" w:eastAsia="ru-RU"/>
        </w:rPr>
      </w:pPr>
      <w:r>
        <w:rPr>
          <w:rFonts w:ascii="Times New Roman" w:hAnsi="Times New Roman"/>
          <w:sz w:val="28"/>
          <w:szCs w:val="28"/>
          <w:lang w:val="kk-KZ" w:eastAsia="ru-RU"/>
        </w:rPr>
        <w:t>Тауарлық БАУ-А белсендірілген көмірін х</w:t>
      </w:r>
      <w:r w:rsidR="00214ED5" w:rsidRPr="00E5036F">
        <w:rPr>
          <w:rFonts w:ascii="Times New Roman" w:hAnsi="Times New Roman"/>
          <w:sz w:val="28"/>
          <w:szCs w:val="28"/>
          <w:lang w:val="kk-KZ" w:eastAsia="ru-RU"/>
        </w:rPr>
        <w:t xml:space="preserve">имиялық </w:t>
      </w:r>
      <w:r w:rsidR="00A40983" w:rsidRPr="00E5036F">
        <w:rPr>
          <w:rFonts w:ascii="Times New Roman" w:eastAsia="Arial Unicode MS" w:hAnsi="Times New Roman"/>
          <w:color w:val="000000"/>
          <w:kern w:val="24"/>
          <w:sz w:val="28"/>
          <w:szCs w:val="28"/>
          <w:lang w:val="kk-KZ"/>
        </w:rPr>
        <w:t xml:space="preserve">модификациялау </w:t>
      </w:r>
      <w:r>
        <w:rPr>
          <w:rFonts w:ascii="Times New Roman" w:eastAsia="Arial Unicode MS" w:hAnsi="Times New Roman"/>
          <w:color w:val="000000"/>
          <w:kern w:val="24"/>
          <w:sz w:val="28"/>
          <w:szCs w:val="28"/>
          <w:lang w:val="kk-KZ"/>
        </w:rPr>
        <w:t>үшін</w:t>
      </w:r>
      <w:r w:rsidR="00323B2D" w:rsidRPr="00E5036F">
        <w:rPr>
          <w:rFonts w:ascii="Times New Roman" w:hAnsi="Times New Roman"/>
          <w:sz w:val="28"/>
          <w:szCs w:val="28"/>
          <w:lang w:val="kk-KZ" w:eastAsia="ru-RU"/>
        </w:rPr>
        <w:t xml:space="preserve"> реагент </w:t>
      </w:r>
      <w:r>
        <w:rPr>
          <w:rFonts w:ascii="Times New Roman" w:hAnsi="Times New Roman"/>
          <w:sz w:val="28"/>
          <w:szCs w:val="28"/>
          <w:lang w:val="kk-KZ" w:eastAsia="ru-RU"/>
        </w:rPr>
        <w:t xml:space="preserve">ретінде </w:t>
      </w:r>
      <w:r w:rsidR="00323B2D" w:rsidRPr="00E5036F">
        <w:rPr>
          <w:rFonts w:ascii="Times New Roman" w:hAnsi="Times New Roman"/>
          <w:sz w:val="28"/>
          <w:szCs w:val="28"/>
          <w:lang w:val="kk-KZ" w:eastAsia="ru-RU"/>
        </w:rPr>
        <w:t>тұз, фосфор, азот, күкірт және сірке қышқылдары, натрий гидроксиді, сутегі пероксид</w:t>
      </w:r>
      <w:r>
        <w:rPr>
          <w:rFonts w:ascii="Times New Roman" w:hAnsi="Times New Roman"/>
          <w:sz w:val="28"/>
          <w:szCs w:val="28"/>
          <w:lang w:val="kk-KZ" w:eastAsia="ru-RU"/>
        </w:rPr>
        <w:t>і қолданылып</w:t>
      </w:r>
      <w:r w:rsidR="00730C0A">
        <w:rPr>
          <w:rFonts w:ascii="Times New Roman" w:hAnsi="Times New Roman"/>
          <w:sz w:val="28"/>
          <w:szCs w:val="28"/>
          <w:lang w:val="kk-KZ" w:eastAsia="ru-RU"/>
        </w:rPr>
        <w:t>,</w:t>
      </w:r>
      <w:r>
        <w:rPr>
          <w:rFonts w:ascii="Times New Roman" w:hAnsi="Times New Roman"/>
          <w:sz w:val="28"/>
          <w:szCs w:val="28"/>
          <w:lang w:val="kk-KZ" w:eastAsia="ru-RU"/>
        </w:rPr>
        <w:t xml:space="preserve"> </w:t>
      </w:r>
      <w:r w:rsidRPr="00E5036F">
        <w:rPr>
          <w:rFonts w:ascii="Times New Roman" w:hAnsi="Times New Roman"/>
          <w:sz w:val="28"/>
          <w:szCs w:val="28"/>
          <w:lang w:val="kk-KZ" w:eastAsia="ru-RU"/>
        </w:rPr>
        <w:t>90°С температура</w:t>
      </w:r>
      <w:r>
        <w:rPr>
          <w:rFonts w:ascii="Times New Roman" w:hAnsi="Times New Roman"/>
          <w:sz w:val="28"/>
          <w:szCs w:val="28"/>
          <w:lang w:val="kk-KZ" w:eastAsia="ru-RU"/>
        </w:rPr>
        <w:t xml:space="preserve"> жағдайында </w:t>
      </w:r>
      <w:r w:rsidRPr="00E5036F">
        <w:rPr>
          <w:rFonts w:ascii="Times New Roman" w:hAnsi="Times New Roman"/>
          <w:sz w:val="28"/>
          <w:szCs w:val="28"/>
          <w:lang w:val="kk-KZ" w:eastAsia="ru-RU"/>
        </w:rPr>
        <w:t xml:space="preserve">жүзеге асырылды. </w:t>
      </w:r>
      <w:r>
        <w:rPr>
          <w:rFonts w:ascii="Times New Roman" w:hAnsi="Times New Roman"/>
          <w:sz w:val="28"/>
          <w:szCs w:val="28"/>
          <w:lang w:val="kk-KZ" w:eastAsia="ru-RU"/>
        </w:rPr>
        <w:t>Модификациялаушы</w:t>
      </w:r>
      <w:r w:rsidR="00214ED5" w:rsidRPr="00E5036F">
        <w:rPr>
          <w:rFonts w:ascii="Times New Roman" w:hAnsi="Times New Roman"/>
          <w:sz w:val="28"/>
          <w:szCs w:val="28"/>
          <w:lang w:val="kk-KZ" w:eastAsia="ru-RU"/>
        </w:rPr>
        <w:t xml:space="preserve"> </w:t>
      </w:r>
      <w:r w:rsidR="00323B2D" w:rsidRPr="00E5036F">
        <w:rPr>
          <w:rFonts w:ascii="Times New Roman" w:hAnsi="Times New Roman"/>
          <w:sz w:val="28"/>
          <w:szCs w:val="28"/>
          <w:lang w:val="kk-KZ" w:eastAsia="ru-RU"/>
        </w:rPr>
        <w:t>реаген</w:t>
      </w:r>
      <w:r w:rsidR="00214ED5" w:rsidRPr="00E5036F">
        <w:rPr>
          <w:rFonts w:ascii="Times New Roman" w:hAnsi="Times New Roman"/>
          <w:sz w:val="28"/>
          <w:szCs w:val="28"/>
          <w:lang w:val="kk-KZ" w:eastAsia="ru-RU"/>
        </w:rPr>
        <w:t>т</w:t>
      </w:r>
      <w:r w:rsidR="00730C0A">
        <w:rPr>
          <w:rFonts w:ascii="Times New Roman" w:hAnsi="Times New Roman"/>
          <w:sz w:val="28"/>
          <w:szCs w:val="28"/>
          <w:lang w:val="kk-KZ" w:eastAsia="ru-RU"/>
        </w:rPr>
        <w:t>т</w:t>
      </w:r>
      <w:r w:rsidR="00214ED5" w:rsidRPr="00E5036F">
        <w:rPr>
          <w:rFonts w:ascii="Times New Roman" w:hAnsi="Times New Roman"/>
          <w:sz w:val="28"/>
          <w:szCs w:val="28"/>
          <w:lang w:val="kk-KZ" w:eastAsia="ru-RU"/>
        </w:rPr>
        <w:t>ер тотықтырғыш</w:t>
      </w:r>
      <w:r>
        <w:rPr>
          <w:rFonts w:ascii="Times New Roman" w:hAnsi="Times New Roman"/>
          <w:sz w:val="28"/>
          <w:szCs w:val="28"/>
          <w:lang w:val="kk-KZ" w:eastAsia="ru-RU"/>
        </w:rPr>
        <w:t xml:space="preserve"> және </w:t>
      </w:r>
      <w:r w:rsidR="00214ED5" w:rsidRPr="00E5036F">
        <w:rPr>
          <w:rFonts w:ascii="Times New Roman" w:hAnsi="Times New Roman"/>
          <w:sz w:val="28"/>
          <w:szCs w:val="28"/>
          <w:lang w:val="kk-KZ" w:eastAsia="ru-RU"/>
        </w:rPr>
        <w:t>сусыздандырғыш ретінде әрекет ет</w:t>
      </w:r>
      <w:r>
        <w:rPr>
          <w:rFonts w:ascii="Times New Roman" w:hAnsi="Times New Roman"/>
          <w:sz w:val="28"/>
          <w:szCs w:val="28"/>
          <w:lang w:val="kk-KZ" w:eastAsia="ru-RU"/>
        </w:rPr>
        <w:t xml:space="preserve">іп, </w:t>
      </w:r>
      <w:r w:rsidR="00A40983" w:rsidRPr="00E5036F">
        <w:rPr>
          <w:rFonts w:ascii="Times New Roman" w:hAnsi="Times New Roman"/>
          <w:sz w:val="28"/>
          <w:szCs w:val="28"/>
          <w:lang w:val="kk-KZ" w:eastAsia="ru-RU"/>
        </w:rPr>
        <w:t xml:space="preserve">пиролитикалық ыдырауға </w:t>
      </w:r>
      <w:r w:rsidR="00730C0A">
        <w:rPr>
          <w:rFonts w:ascii="Times New Roman" w:hAnsi="Times New Roman"/>
          <w:sz w:val="28"/>
          <w:szCs w:val="28"/>
          <w:lang w:val="kk-KZ" w:eastAsia="ru-RU"/>
        </w:rPr>
        <w:t>жол беріп</w:t>
      </w:r>
      <w:r>
        <w:rPr>
          <w:rFonts w:ascii="Times New Roman" w:hAnsi="Times New Roman"/>
          <w:sz w:val="28"/>
          <w:szCs w:val="28"/>
          <w:lang w:val="kk-KZ" w:eastAsia="ru-RU"/>
        </w:rPr>
        <w:t>,</w:t>
      </w:r>
      <w:r w:rsidR="00A40983" w:rsidRPr="00E5036F">
        <w:rPr>
          <w:rFonts w:ascii="Times New Roman" w:hAnsi="Times New Roman"/>
          <w:sz w:val="28"/>
          <w:szCs w:val="28"/>
          <w:lang w:val="kk-KZ" w:eastAsia="ru-RU"/>
        </w:rPr>
        <w:t xml:space="preserve"> </w:t>
      </w:r>
      <w:r w:rsidR="00214ED5" w:rsidRPr="00E5036F">
        <w:rPr>
          <w:rFonts w:ascii="Times New Roman" w:hAnsi="Times New Roman"/>
          <w:sz w:val="28"/>
          <w:szCs w:val="28"/>
          <w:lang w:val="kk-KZ" w:eastAsia="ru-RU"/>
        </w:rPr>
        <w:t>кеуекті құрылым</w:t>
      </w:r>
      <w:r w:rsidR="00730C0A">
        <w:rPr>
          <w:rFonts w:ascii="Times New Roman" w:hAnsi="Times New Roman"/>
          <w:sz w:val="28"/>
          <w:szCs w:val="28"/>
          <w:lang w:val="kk-KZ" w:eastAsia="ru-RU"/>
        </w:rPr>
        <w:t xml:space="preserve">ы </w:t>
      </w:r>
      <w:r w:rsidR="00214ED5" w:rsidRPr="00E5036F">
        <w:rPr>
          <w:rFonts w:ascii="Times New Roman" w:hAnsi="Times New Roman"/>
          <w:sz w:val="28"/>
          <w:szCs w:val="28"/>
          <w:lang w:val="kk-KZ" w:eastAsia="ru-RU"/>
        </w:rPr>
        <w:t>кеңе</w:t>
      </w:r>
      <w:r w:rsidR="009E073E">
        <w:rPr>
          <w:rFonts w:ascii="Times New Roman" w:hAnsi="Times New Roman"/>
          <w:sz w:val="28"/>
          <w:szCs w:val="28"/>
          <w:lang w:val="kk-KZ" w:eastAsia="ru-RU"/>
        </w:rPr>
        <w:t>йген</w:t>
      </w:r>
      <w:r w:rsidR="00214ED5" w:rsidRPr="00E5036F">
        <w:rPr>
          <w:rFonts w:ascii="Times New Roman" w:hAnsi="Times New Roman"/>
          <w:sz w:val="28"/>
          <w:szCs w:val="28"/>
          <w:lang w:val="kk-KZ" w:eastAsia="ru-RU"/>
        </w:rPr>
        <w:t xml:space="preserve"> және </w:t>
      </w:r>
      <w:r w:rsidR="009E073E">
        <w:rPr>
          <w:rFonts w:ascii="Times New Roman" w:hAnsi="Times New Roman"/>
          <w:sz w:val="28"/>
          <w:szCs w:val="28"/>
          <w:lang w:val="kk-KZ" w:eastAsia="ru-RU"/>
        </w:rPr>
        <w:t xml:space="preserve">шығымы жоғары </w:t>
      </w:r>
      <w:r w:rsidR="00214ED5" w:rsidRPr="00E5036F">
        <w:rPr>
          <w:rFonts w:ascii="Times New Roman" w:hAnsi="Times New Roman"/>
          <w:sz w:val="28"/>
          <w:szCs w:val="28"/>
          <w:lang w:val="kk-KZ" w:eastAsia="ru-RU"/>
        </w:rPr>
        <w:t>көміртегі</w:t>
      </w:r>
      <w:r w:rsidR="009E073E">
        <w:rPr>
          <w:rFonts w:ascii="Times New Roman" w:hAnsi="Times New Roman"/>
          <w:sz w:val="28"/>
          <w:szCs w:val="28"/>
          <w:lang w:val="kk-KZ" w:eastAsia="ru-RU"/>
        </w:rPr>
        <w:t xml:space="preserve"> алынып, оның құрылымы </w:t>
      </w:r>
      <w:r w:rsidR="00730C0A" w:rsidRPr="00E5036F">
        <w:rPr>
          <w:rFonts w:ascii="Times New Roman" w:hAnsi="Times New Roman"/>
          <w:sz w:val="28"/>
          <w:szCs w:val="28"/>
          <w:lang w:val="kk-KZ" w:eastAsia="ru-RU"/>
        </w:rPr>
        <w:t>жақсартыл</w:t>
      </w:r>
      <w:r w:rsidR="009E073E">
        <w:rPr>
          <w:rFonts w:ascii="Times New Roman" w:hAnsi="Times New Roman"/>
          <w:sz w:val="28"/>
          <w:szCs w:val="28"/>
          <w:lang w:val="kk-KZ" w:eastAsia="ru-RU"/>
        </w:rPr>
        <w:t>ады</w:t>
      </w:r>
      <w:r w:rsidR="00A40983" w:rsidRPr="00E5036F">
        <w:rPr>
          <w:rFonts w:ascii="Times New Roman" w:hAnsi="Times New Roman"/>
          <w:sz w:val="28"/>
          <w:szCs w:val="28"/>
          <w:lang w:val="kk-KZ" w:eastAsia="ru-RU"/>
        </w:rPr>
        <w:t xml:space="preserve">. </w:t>
      </w:r>
    </w:p>
    <w:p w14:paraId="7D21CB06" w14:textId="77777777" w:rsidR="0019033D" w:rsidRPr="0019033D" w:rsidRDefault="0019033D" w:rsidP="008E1762">
      <w:pPr>
        <w:pStyle w:val="a3"/>
        <w:spacing w:before="120" w:after="120" w:line="240" w:lineRule="auto"/>
        <w:ind w:left="0" w:firstLine="709"/>
        <w:contextualSpacing w:val="0"/>
        <w:jc w:val="both"/>
        <w:rPr>
          <w:rFonts w:ascii="Times New Roman" w:eastAsia="Arial Unicode MS" w:hAnsi="Times New Roman"/>
          <w:i/>
          <w:color w:val="000000"/>
          <w:kern w:val="24"/>
          <w:sz w:val="28"/>
          <w:szCs w:val="28"/>
          <w:lang w:val="kk-KZ"/>
        </w:rPr>
      </w:pPr>
      <w:r w:rsidRPr="0019033D">
        <w:rPr>
          <w:rFonts w:ascii="Times New Roman" w:eastAsia="Arial Unicode MS" w:hAnsi="Times New Roman"/>
          <w:i/>
          <w:color w:val="000000"/>
          <w:kern w:val="24"/>
          <w:sz w:val="28"/>
          <w:szCs w:val="28"/>
          <w:lang w:val="kk-KZ"/>
        </w:rPr>
        <w:t>ИҚ-спектроскопия әдісі</w:t>
      </w:r>
    </w:p>
    <w:p w14:paraId="14769400" w14:textId="4071B9B9" w:rsidR="005D760F" w:rsidRPr="00E5036F" w:rsidRDefault="006D4321" w:rsidP="008E1762">
      <w:pPr>
        <w:pStyle w:val="a3"/>
        <w:spacing w:before="120" w:after="120" w:line="240" w:lineRule="auto"/>
        <w:ind w:left="0" w:firstLine="709"/>
        <w:contextualSpacing w:val="0"/>
        <w:jc w:val="both"/>
        <w:rPr>
          <w:rFonts w:ascii="Times New Roman" w:eastAsia="Arial Unicode MS" w:hAnsi="Times New Roman"/>
          <w:color w:val="000000"/>
          <w:kern w:val="24"/>
          <w:sz w:val="28"/>
          <w:szCs w:val="28"/>
          <w:lang w:val="kk-KZ"/>
        </w:rPr>
      </w:pPr>
      <w:r w:rsidRPr="00E5036F">
        <w:rPr>
          <w:rFonts w:ascii="Times New Roman" w:eastAsia="Arial Unicode MS" w:hAnsi="Times New Roman"/>
          <w:color w:val="000000"/>
          <w:kern w:val="24"/>
          <w:sz w:val="28"/>
          <w:szCs w:val="28"/>
          <w:lang w:val="kk-KZ"/>
        </w:rPr>
        <w:t>М</w:t>
      </w:r>
      <w:r w:rsidR="009E124E" w:rsidRPr="00E5036F">
        <w:rPr>
          <w:rFonts w:ascii="Times New Roman" w:eastAsia="Arial Unicode MS" w:hAnsi="Times New Roman"/>
          <w:color w:val="000000"/>
          <w:kern w:val="24"/>
          <w:sz w:val="28"/>
          <w:szCs w:val="28"/>
          <w:lang w:val="kk-KZ"/>
        </w:rPr>
        <w:t>одификацияланған ж</w:t>
      </w:r>
      <w:r w:rsidRPr="00E5036F">
        <w:rPr>
          <w:rFonts w:ascii="Times New Roman" w:eastAsia="Arial Unicode MS" w:hAnsi="Times New Roman"/>
          <w:color w:val="000000"/>
          <w:kern w:val="24"/>
          <w:sz w:val="28"/>
          <w:szCs w:val="28"/>
          <w:lang w:val="kk-KZ"/>
        </w:rPr>
        <w:t>әне бастапқы</w:t>
      </w:r>
      <w:r w:rsidR="00B37320" w:rsidRPr="00E5036F">
        <w:rPr>
          <w:rFonts w:ascii="Times New Roman" w:eastAsia="Arial Unicode MS" w:hAnsi="Times New Roman"/>
          <w:color w:val="000000"/>
          <w:kern w:val="24"/>
          <w:sz w:val="28"/>
          <w:szCs w:val="28"/>
          <w:lang w:val="kk-KZ"/>
        </w:rPr>
        <w:t xml:space="preserve"> </w:t>
      </w:r>
      <w:r w:rsidR="00847E4B" w:rsidRPr="00E5036F">
        <w:rPr>
          <w:rFonts w:ascii="Times New Roman" w:eastAsia="Arial Unicode MS" w:hAnsi="Times New Roman"/>
          <w:color w:val="000000"/>
          <w:kern w:val="24"/>
          <w:sz w:val="28"/>
          <w:szCs w:val="28"/>
          <w:lang w:val="kk-KZ"/>
        </w:rPr>
        <w:t xml:space="preserve">БАУ-А маркалы </w:t>
      </w:r>
      <w:r w:rsidR="00A9017D">
        <w:rPr>
          <w:rFonts w:ascii="Times New Roman" w:eastAsia="Arial Unicode MS" w:hAnsi="Times New Roman"/>
          <w:color w:val="000000"/>
          <w:kern w:val="24"/>
          <w:sz w:val="28"/>
          <w:szCs w:val="28"/>
          <w:lang w:val="kk-KZ"/>
        </w:rPr>
        <w:t>белсендірілген</w:t>
      </w:r>
      <w:r w:rsidR="00847E4B" w:rsidRPr="00E5036F">
        <w:rPr>
          <w:rFonts w:ascii="Times New Roman" w:eastAsia="Arial Unicode MS" w:hAnsi="Times New Roman"/>
          <w:color w:val="000000"/>
          <w:kern w:val="24"/>
          <w:sz w:val="28"/>
          <w:szCs w:val="28"/>
          <w:lang w:val="kk-KZ"/>
        </w:rPr>
        <w:t xml:space="preserve"> көмір</w:t>
      </w:r>
      <w:r w:rsidR="00A9017D">
        <w:rPr>
          <w:rFonts w:ascii="Times New Roman" w:eastAsia="Arial Unicode MS" w:hAnsi="Times New Roman"/>
          <w:color w:val="000000"/>
          <w:kern w:val="24"/>
          <w:sz w:val="28"/>
          <w:szCs w:val="28"/>
          <w:lang w:val="kk-KZ"/>
        </w:rPr>
        <w:t>дің</w:t>
      </w:r>
      <w:r w:rsidR="00847E4B" w:rsidRPr="00E5036F">
        <w:rPr>
          <w:rFonts w:ascii="Times New Roman" w:eastAsia="Arial Unicode MS" w:hAnsi="Times New Roman"/>
          <w:color w:val="000000"/>
          <w:kern w:val="24"/>
          <w:sz w:val="28"/>
          <w:szCs w:val="28"/>
          <w:lang w:val="kk-KZ"/>
        </w:rPr>
        <w:t xml:space="preserve"> </w:t>
      </w:r>
      <w:r w:rsidRPr="00E5036F">
        <w:rPr>
          <w:rFonts w:ascii="Times New Roman" w:eastAsia="Arial Unicode MS" w:hAnsi="Times New Roman"/>
          <w:color w:val="000000"/>
          <w:kern w:val="24"/>
          <w:sz w:val="28"/>
          <w:szCs w:val="28"/>
          <w:lang w:val="kk-KZ"/>
        </w:rPr>
        <w:t>500-4000см</w:t>
      </w:r>
      <w:r w:rsidRPr="00E5036F">
        <w:rPr>
          <w:rFonts w:ascii="Times New Roman" w:eastAsia="Arial Unicode MS" w:hAnsi="Times New Roman"/>
          <w:color w:val="000000"/>
          <w:kern w:val="24"/>
          <w:sz w:val="28"/>
          <w:szCs w:val="28"/>
          <w:vertAlign w:val="superscript"/>
          <w:lang w:val="kk-KZ"/>
        </w:rPr>
        <w:t>-1</w:t>
      </w:r>
      <w:r w:rsidRPr="00E5036F">
        <w:rPr>
          <w:rFonts w:ascii="Times New Roman" w:eastAsia="Arial Unicode MS" w:hAnsi="Times New Roman"/>
          <w:color w:val="000000"/>
          <w:kern w:val="24"/>
          <w:sz w:val="28"/>
          <w:szCs w:val="28"/>
          <w:lang w:val="kk-KZ"/>
        </w:rPr>
        <w:t xml:space="preserve"> жиілік ұзындығында ИК</w:t>
      </w:r>
      <w:r w:rsidR="000543AD">
        <w:rPr>
          <w:rFonts w:ascii="Times New Roman" w:eastAsia="Arial Unicode MS" w:hAnsi="Times New Roman"/>
          <w:color w:val="000000"/>
          <w:kern w:val="24"/>
          <w:sz w:val="28"/>
          <w:szCs w:val="28"/>
          <w:lang w:val="kk-KZ"/>
        </w:rPr>
        <w:t xml:space="preserve"> </w:t>
      </w:r>
      <w:r w:rsidRPr="00E5036F">
        <w:rPr>
          <w:rFonts w:ascii="Times New Roman" w:eastAsia="Arial Unicode MS" w:hAnsi="Times New Roman"/>
          <w:color w:val="000000"/>
          <w:kern w:val="24"/>
          <w:sz w:val="28"/>
          <w:szCs w:val="28"/>
          <w:lang w:val="kk-KZ"/>
        </w:rPr>
        <w:t>–</w:t>
      </w:r>
      <w:r w:rsidR="000543AD">
        <w:rPr>
          <w:rFonts w:ascii="Times New Roman" w:eastAsia="Arial Unicode MS" w:hAnsi="Times New Roman"/>
          <w:color w:val="000000"/>
          <w:kern w:val="24"/>
          <w:sz w:val="28"/>
          <w:szCs w:val="28"/>
          <w:lang w:val="kk-KZ"/>
        </w:rPr>
        <w:t xml:space="preserve"> </w:t>
      </w:r>
      <w:r w:rsidRPr="00E5036F">
        <w:rPr>
          <w:rFonts w:ascii="Times New Roman" w:eastAsia="Arial Unicode MS" w:hAnsi="Times New Roman"/>
          <w:color w:val="000000"/>
          <w:kern w:val="24"/>
          <w:sz w:val="28"/>
          <w:szCs w:val="28"/>
          <w:lang w:val="kk-KZ"/>
        </w:rPr>
        <w:t>спектрі</w:t>
      </w:r>
      <w:r w:rsidR="00A9017D">
        <w:rPr>
          <w:rFonts w:ascii="Times New Roman" w:eastAsia="Arial Unicode MS" w:hAnsi="Times New Roman"/>
          <w:color w:val="000000"/>
          <w:kern w:val="24"/>
          <w:sz w:val="28"/>
          <w:szCs w:val="28"/>
          <w:lang w:val="kk-KZ"/>
        </w:rPr>
        <w:t xml:space="preserve"> алынды</w:t>
      </w:r>
      <w:r w:rsidRPr="00E5036F">
        <w:rPr>
          <w:rFonts w:ascii="Times New Roman" w:eastAsia="Arial Unicode MS" w:hAnsi="Times New Roman"/>
          <w:color w:val="000000"/>
          <w:kern w:val="24"/>
          <w:sz w:val="28"/>
          <w:szCs w:val="28"/>
          <w:lang w:val="kk-KZ"/>
        </w:rPr>
        <w:t xml:space="preserve"> (</w:t>
      </w:r>
      <w:r w:rsidR="00014039">
        <w:rPr>
          <w:rFonts w:ascii="Times New Roman" w:eastAsia="Arial Unicode MS" w:hAnsi="Times New Roman"/>
          <w:color w:val="000000"/>
          <w:kern w:val="24"/>
          <w:sz w:val="28"/>
          <w:szCs w:val="28"/>
          <w:lang w:val="kk-KZ"/>
        </w:rPr>
        <w:t>2</w:t>
      </w:r>
      <w:r w:rsidR="003862EF">
        <w:rPr>
          <w:rFonts w:ascii="Times New Roman" w:eastAsia="Arial Unicode MS" w:hAnsi="Times New Roman"/>
          <w:color w:val="000000"/>
          <w:kern w:val="24"/>
          <w:sz w:val="28"/>
          <w:szCs w:val="28"/>
          <w:lang w:val="kk-KZ"/>
        </w:rPr>
        <w:t>7</w:t>
      </w:r>
      <w:r w:rsidR="002965EF">
        <w:rPr>
          <w:rFonts w:ascii="Times New Roman" w:eastAsia="Arial Unicode MS" w:hAnsi="Times New Roman"/>
          <w:color w:val="000000"/>
          <w:kern w:val="24"/>
          <w:sz w:val="28"/>
          <w:szCs w:val="28"/>
          <w:lang w:val="kk-KZ"/>
        </w:rPr>
        <w:t xml:space="preserve"> </w:t>
      </w:r>
      <w:r w:rsidRPr="00E5036F">
        <w:rPr>
          <w:rFonts w:ascii="Times New Roman" w:eastAsia="Arial Unicode MS" w:hAnsi="Times New Roman"/>
          <w:color w:val="000000"/>
          <w:kern w:val="24"/>
          <w:sz w:val="28"/>
          <w:szCs w:val="28"/>
          <w:lang w:val="kk-KZ"/>
        </w:rPr>
        <w:t>–</w:t>
      </w:r>
      <w:r w:rsidR="002965EF">
        <w:rPr>
          <w:rFonts w:ascii="Times New Roman" w:eastAsia="Arial Unicode MS" w:hAnsi="Times New Roman"/>
          <w:color w:val="000000"/>
          <w:kern w:val="24"/>
          <w:sz w:val="28"/>
          <w:szCs w:val="28"/>
          <w:lang w:val="kk-KZ"/>
        </w:rPr>
        <w:t xml:space="preserve"> </w:t>
      </w:r>
      <w:r w:rsidRPr="00E5036F">
        <w:rPr>
          <w:rFonts w:ascii="Times New Roman" w:eastAsia="Arial Unicode MS" w:hAnsi="Times New Roman"/>
          <w:color w:val="000000"/>
          <w:kern w:val="24"/>
          <w:sz w:val="28"/>
          <w:szCs w:val="28"/>
          <w:lang w:val="kk-KZ"/>
        </w:rPr>
        <w:t>сурет</w:t>
      </w:r>
      <w:r w:rsidR="00B27DC7">
        <w:rPr>
          <w:rFonts w:ascii="Times New Roman" w:eastAsia="Arial Unicode MS" w:hAnsi="Times New Roman"/>
          <w:color w:val="000000"/>
          <w:kern w:val="24"/>
          <w:sz w:val="28"/>
          <w:szCs w:val="28"/>
          <w:lang w:val="kk-KZ"/>
        </w:rPr>
        <w:t>, 11-кесте</w:t>
      </w:r>
      <w:r w:rsidRPr="00E5036F">
        <w:rPr>
          <w:rFonts w:ascii="Times New Roman" w:eastAsia="Arial Unicode MS" w:hAnsi="Times New Roman"/>
          <w:color w:val="000000"/>
          <w:kern w:val="24"/>
          <w:sz w:val="28"/>
          <w:szCs w:val="28"/>
          <w:lang w:val="kk-KZ"/>
        </w:rPr>
        <w:t xml:space="preserve">). </w:t>
      </w:r>
      <w:r w:rsidR="00A9017D">
        <w:rPr>
          <w:rFonts w:ascii="Times New Roman" w:eastAsia="Arial Unicode MS" w:hAnsi="Times New Roman"/>
          <w:color w:val="000000"/>
          <w:kern w:val="24"/>
          <w:sz w:val="28"/>
          <w:szCs w:val="28"/>
          <w:lang w:val="kk-KZ"/>
        </w:rPr>
        <w:t>С</w:t>
      </w:r>
      <w:r w:rsidRPr="00E5036F">
        <w:rPr>
          <w:rFonts w:ascii="Times New Roman" w:eastAsia="Arial Unicode MS" w:hAnsi="Times New Roman"/>
          <w:color w:val="000000"/>
          <w:kern w:val="24"/>
          <w:sz w:val="28"/>
          <w:szCs w:val="28"/>
          <w:lang w:val="kk-KZ"/>
        </w:rPr>
        <w:t xml:space="preserve">уреттен </w:t>
      </w:r>
      <w:r w:rsidR="00B27DC7">
        <w:rPr>
          <w:rFonts w:ascii="Times New Roman" w:eastAsia="Arial Unicode MS" w:hAnsi="Times New Roman"/>
          <w:color w:val="000000"/>
          <w:kern w:val="24"/>
          <w:sz w:val="28"/>
          <w:szCs w:val="28"/>
          <w:lang w:val="kk-KZ"/>
        </w:rPr>
        <w:t xml:space="preserve">бастапқы </w:t>
      </w:r>
      <w:r w:rsidR="00A47DFF">
        <w:rPr>
          <w:rFonts w:ascii="Times New Roman" w:eastAsia="Arial Unicode MS" w:hAnsi="Times New Roman"/>
          <w:color w:val="000000"/>
          <w:kern w:val="24"/>
          <w:sz w:val="28"/>
          <w:szCs w:val="28"/>
          <w:lang w:val="kk-KZ"/>
        </w:rPr>
        <w:t>белсендірілген</w:t>
      </w:r>
      <w:r w:rsidRPr="00E5036F">
        <w:rPr>
          <w:rFonts w:ascii="Times New Roman" w:eastAsia="Arial Unicode MS" w:hAnsi="Times New Roman"/>
          <w:color w:val="000000"/>
          <w:kern w:val="24"/>
          <w:sz w:val="28"/>
          <w:szCs w:val="28"/>
          <w:lang w:val="kk-KZ"/>
        </w:rPr>
        <w:t xml:space="preserve"> БАУ-А </w:t>
      </w:r>
      <w:r w:rsidR="00B27DC7" w:rsidRPr="00E5036F">
        <w:rPr>
          <w:rFonts w:ascii="Times New Roman" w:eastAsia="Arial Unicode MS" w:hAnsi="Times New Roman"/>
          <w:color w:val="000000"/>
          <w:kern w:val="24"/>
          <w:sz w:val="28"/>
          <w:szCs w:val="28"/>
          <w:lang w:val="kk-KZ"/>
        </w:rPr>
        <w:t>көмір</w:t>
      </w:r>
      <w:r w:rsidRPr="00E5036F">
        <w:rPr>
          <w:rFonts w:ascii="Times New Roman" w:eastAsia="Arial Unicode MS" w:hAnsi="Times New Roman"/>
          <w:color w:val="000000"/>
          <w:kern w:val="24"/>
          <w:sz w:val="28"/>
          <w:szCs w:val="28"/>
          <w:lang w:val="kk-KZ"/>
        </w:rPr>
        <w:t xml:space="preserve">інің </w:t>
      </w:r>
      <w:r w:rsidR="00B27DC7">
        <w:rPr>
          <w:rFonts w:ascii="Times New Roman" w:eastAsia="Arial Unicode MS" w:hAnsi="Times New Roman"/>
          <w:color w:val="000000"/>
          <w:kern w:val="24"/>
          <w:sz w:val="28"/>
          <w:szCs w:val="28"/>
          <w:lang w:val="kk-KZ"/>
        </w:rPr>
        <w:t xml:space="preserve">(АС) </w:t>
      </w:r>
      <w:r w:rsidRPr="00E5036F">
        <w:rPr>
          <w:rFonts w:ascii="Times New Roman" w:eastAsia="Arial Unicode MS" w:hAnsi="Times New Roman"/>
          <w:color w:val="000000"/>
          <w:kern w:val="24"/>
          <w:sz w:val="28"/>
          <w:szCs w:val="28"/>
          <w:lang w:val="kk-KZ"/>
        </w:rPr>
        <w:t>И</w:t>
      </w:r>
      <w:r w:rsidR="009E073E">
        <w:rPr>
          <w:rFonts w:ascii="Times New Roman" w:eastAsia="Arial Unicode MS" w:hAnsi="Times New Roman"/>
          <w:color w:val="000000"/>
          <w:kern w:val="24"/>
          <w:sz w:val="28"/>
          <w:szCs w:val="28"/>
          <w:lang w:val="kk-KZ"/>
        </w:rPr>
        <w:t>Қ</w:t>
      </w:r>
      <w:r w:rsidRPr="00E5036F">
        <w:rPr>
          <w:rFonts w:ascii="Times New Roman" w:eastAsia="Arial Unicode MS" w:hAnsi="Times New Roman"/>
          <w:color w:val="000000"/>
          <w:kern w:val="24"/>
          <w:sz w:val="28"/>
          <w:szCs w:val="28"/>
          <w:lang w:val="kk-KZ"/>
        </w:rPr>
        <w:t>-спектрлерінің 2904-1053см</w:t>
      </w:r>
      <w:r w:rsidRPr="000543AD">
        <w:rPr>
          <w:rFonts w:ascii="Times New Roman" w:eastAsia="Arial Unicode MS" w:hAnsi="Times New Roman"/>
          <w:color w:val="000000"/>
          <w:kern w:val="24"/>
          <w:sz w:val="28"/>
          <w:szCs w:val="28"/>
          <w:vertAlign w:val="superscript"/>
          <w:lang w:val="kk-KZ"/>
        </w:rPr>
        <w:t>-1</w:t>
      </w:r>
      <w:r w:rsidRPr="00E5036F">
        <w:rPr>
          <w:rFonts w:ascii="Times New Roman" w:eastAsia="Arial Unicode MS" w:hAnsi="Times New Roman"/>
          <w:color w:val="000000"/>
          <w:kern w:val="24"/>
          <w:sz w:val="28"/>
          <w:szCs w:val="28"/>
          <w:lang w:val="kk-KZ"/>
        </w:rPr>
        <w:t xml:space="preserve"> аумағында C-H байланысының </w:t>
      </w:r>
      <w:r w:rsidR="00B37320" w:rsidRPr="00E5036F">
        <w:rPr>
          <w:rFonts w:ascii="Times New Roman" w:eastAsia="Arial Unicode MS" w:hAnsi="Times New Roman"/>
          <w:color w:val="000000"/>
          <w:kern w:val="24"/>
          <w:sz w:val="28"/>
          <w:szCs w:val="28"/>
          <w:lang w:val="kk-KZ"/>
        </w:rPr>
        <w:t>валенттік тербелісі,</w:t>
      </w:r>
      <w:r w:rsidRPr="00E5036F">
        <w:rPr>
          <w:rFonts w:ascii="Times New Roman" w:eastAsia="Arial Unicode MS" w:hAnsi="Times New Roman"/>
          <w:color w:val="000000"/>
          <w:kern w:val="24"/>
          <w:sz w:val="28"/>
          <w:szCs w:val="28"/>
          <w:lang w:val="kk-KZ"/>
        </w:rPr>
        <w:t xml:space="preserve"> OH–тобына тән (</w:t>
      </w:r>
      <w:r w:rsidR="009960C6" w:rsidRPr="00E5036F">
        <w:rPr>
          <w:rFonts w:ascii="Times New Roman" w:eastAsia="Arial Unicode MS" w:hAnsi="Times New Roman"/>
          <w:color w:val="000000"/>
          <w:kern w:val="24"/>
          <w:sz w:val="28"/>
          <w:szCs w:val="28"/>
          <w:lang w:val="kk-KZ"/>
        </w:rPr>
        <w:t>3500</w:t>
      </w:r>
      <w:r w:rsidRPr="00E5036F">
        <w:rPr>
          <w:rFonts w:ascii="Times New Roman" w:eastAsia="Arial Unicode MS" w:hAnsi="Times New Roman"/>
          <w:color w:val="000000"/>
          <w:kern w:val="24"/>
          <w:sz w:val="28"/>
          <w:szCs w:val="28"/>
          <w:lang w:val="kk-KZ"/>
        </w:rPr>
        <w:t>см</w:t>
      </w:r>
      <w:r w:rsidRPr="000543AD">
        <w:rPr>
          <w:rFonts w:ascii="Times New Roman" w:eastAsia="Arial Unicode MS" w:hAnsi="Times New Roman"/>
          <w:color w:val="000000"/>
          <w:kern w:val="24"/>
          <w:sz w:val="28"/>
          <w:szCs w:val="28"/>
          <w:vertAlign w:val="superscript"/>
          <w:lang w:val="kk-KZ"/>
        </w:rPr>
        <w:t>-</w:t>
      </w:r>
      <w:r w:rsidR="00B27DC7">
        <w:rPr>
          <w:rFonts w:ascii="Times New Roman" w:eastAsia="Arial Unicode MS" w:hAnsi="Times New Roman"/>
          <w:color w:val="000000"/>
          <w:kern w:val="24"/>
          <w:sz w:val="28"/>
          <w:szCs w:val="28"/>
          <w:vertAlign w:val="superscript"/>
          <w:lang w:val="kk-KZ"/>
        </w:rPr>
        <w:t>1</w:t>
      </w:r>
      <w:r w:rsidRPr="00E5036F">
        <w:rPr>
          <w:rFonts w:ascii="Times New Roman" w:eastAsia="Arial Unicode MS" w:hAnsi="Times New Roman"/>
          <w:color w:val="000000"/>
          <w:kern w:val="24"/>
          <w:sz w:val="28"/>
          <w:szCs w:val="28"/>
          <w:lang w:val="kk-KZ"/>
        </w:rPr>
        <w:t>, 1632см</w:t>
      </w:r>
      <w:r w:rsidRPr="000543AD">
        <w:rPr>
          <w:rFonts w:ascii="Times New Roman" w:eastAsia="Arial Unicode MS" w:hAnsi="Times New Roman"/>
          <w:color w:val="000000"/>
          <w:kern w:val="24"/>
          <w:sz w:val="28"/>
          <w:szCs w:val="28"/>
          <w:vertAlign w:val="superscript"/>
          <w:lang w:val="kk-KZ"/>
        </w:rPr>
        <w:t>-1</w:t>
      </w:r>
      <w:r w:rsidRPr="00E5036F">
        <w:rPr>
          <w:rFonts w:ascii="Times New Roman" w:eastAsia="Arial Unicode MS" w:hAnsi="Times New Roman"/>
          <w:color w:val="000000"/>
          <w:kern w:val="24"/>
          <w:sz w:val="28"/>
          <w:szCs w:val="28"/>
          <w:lang w:val="kk-KZ"/>
        </w:rPr>
        <w:t>) валенттік және деформациялық тербелістің әлсіз жұтылу</w:t>
      </w:r>
      <w:r w:rsidR="0063226F" w:rsidRPr="00E5036F">
        <w:rPr>
          <w:rFonts w:ascii="Times New Roman" w:eastAsia="Arial Unicode MS" w:hAnsi="Times New Roman"/>
          <w:color w:val="000000"/>
          <w:kern w:val="24"/>
          <w:sz w:val="28"/>
          <w:szCs w:val="28"/>
          <w:lang w:val="kk-KZ"/>
        </w:rPr>
        <w:t xml:space="preserve"> жолақтары байқа</w:t>
      </w:r>
      <w:r w:rsidR="00B27DC7">
        <w:rPr>
          <w:rFonts w:ascii="Times New Roman" w:eastAsia="Arial Unicode MS" w:hAnsi="Times New Roman"/>
          <w:color w:val="000000"/>
          <w:kern w:val="24"/>
          <w:sz w:val="28"/>
          <w:szCs w:val="28"/>
          <w:lang w:val="kk-KZ"/>
        </w:rPr>
        <w:t>лады</w:t>
      </w:r>
      <w:r w:rsidR="00823969">
        <w:rPr>
          <w:rFonts w:ascii="Times New Roman" w:eastAsia="Arial Unicode MS" w:hAnsi="Times New Roman"/>
          <w:color w:val="000000"/>
          <w:kern w:val="24"/>
          <w:sz w:val="28"/>
          <w:szCs w:val="28"/>
          <w:lang w:val="kk-KZ"/>
        </w:rPr>
        <w:t xml:space="preserve"> (2</w:t>
      </w:r>
      <w:r w:rsidR="0026151D">
        <w:rPr>
          <w:rFonts w:ascii="Times New Roman" w:eastAsia="Arial Unicode MS" w:hAnsi="Times New Roman"/>
          <w:color w:val="000000"/>
          <w:kern w:val="24"/>
          <w:sz w:val="28"/>
          <w:szCs w:val="28"/>
          <w:lang w:val="kk-KZ"/>
        </w:rPr>
        <w:t>7</w:t>
      </w:r>
      <w:r w:rsidR="00823969">
        <w:rPr>
          <w:rFonts w:ascii="Times New Roman" w:eastAsia="Arial Unicode MS" w:hAnsi="Times New Roman"/>
          <w:color w:val="000000"/>
          <w:kern w:val="24"/>
          <w:sz w:val="28"/>
          <w:szCs w:val="28"/>
          <w:lang w:val="kk-KZ"/>
        </w:rPr>
        <w:t>а-сурет)</w:t>
      </w:r>
      <w:r w:rsidRPr="00E5036F">
        <w:rPr>
          <w:rFonts w:ascii="Times New Roman" w:eastAsia="Arial Unicode MS" w:hAnsi="Times New Roman"/>
          <w:color w:val="000000"/>
          <w:kern w:val="24"/>
          <w:sz w:val="28"/>
          <w:szCs w:val="28"/>
          <w:lang w:val="kk-KZ"/>
        </w:rPr>
        <w:t>.</w:t>
      </w:r>
    </w:p>
    <w:p w14:paraId="2418905B" w14:textId="77777777" w:rsidR="00014039" w:rsidRPr="00947A87" w:rsidRDefault="00902D44" w:rsidP="00014039">
      <w:pPr>
        <w:spacing w:after="0" w:line="240" w:lineRule="auto"/>
        <w:jc w:val="center"/>
        <w:rPr>
          <w:rFonts w:ascii="Times New Roman" w:hAnsi="Times New Roman"/>
          <w:sz w:val="24"/>
          <w:szCs w:val="24"/>
          <w:lang w:val="kk-KZ" w:eastAsia="ru-RU"/>
        </w:rPr>
      </w:pPr>
      <w:r>
        <w:rPr>
          <w:rFonts w:ascii="Times New Roman" w:hAnsi="Times New Roman"/>
          <w:noProof/>
          <w:sz w:val="24"/>
          <w:szCs w:val="24"/>
          <w:lang w:eastAsia="ru-RU"/>
        </w:rPr>
        <w:lastRenderedPageBreak/>
        <w:drawing>
          <wp:inline distT="0" distB="0" distL="0" distR="0" wp14:anchorId="09028384" wp14:editId="130D34F0">
            <wp:extent cx="2671763" cy="2291787"/>
            <wp:effectExtent l="0" t="0" r="0" b="0"/>
            <wp:docPr id="40" name="Рисунок 40" descr="C:\Users\UserHome\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Home\Desktop\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01349" cy="2317165"/>
                    </a:xfrm>
                    <a:prstGeom prst="rect">
                      <a:avLst/>
                    </a:prstGeom>
                    <a:noFill/>
                    <a:ln>
                      <a:noFill/>
                    </a:ln>
                  </pic:spPr>
                </pic:pic>
              </a:graphicData>
            </a:graphic>
          </wp:inline>
        </w:drawing>
      </w:r>
    </w:p>
    <w:p w14:paraId="5D66AA0E" w14:textId="15F0155A" w:rsidR="00014039" w:rsidRPr="00E83F6F" w:rsidRDefault="00014039" w:rsidP="00014039">
      <w:pPr>
        <w:pStyle w:val="a8"/>
        <w:spacing w:before="0" w:beforeAutospacing="0" w:after="0" w:afterAutospacing="0"/>
        <w:jc w:val="center"/>
        <w:rPr>
          <w:rFonts w:eastAsia="+mn-ea"/>
          <w:bCs/>
          <w:color w:val="000000"/>
          <w:kern w:val="24"/>
          <w:sz w:val="28"/>
          <w:szCs w:val="28"/>
          <w:lang w:val="kk-KZ"/>
        </w:rPr>
      </w:pPr>
      <w:r w:rsidRPr="00E83F6F">
        <w:rPr>
          <w:rFonts w:eastAsia="+mn-ea"/>
          <w:bCs/>
          <w:color w:val="000000"/>
          <w:kern w:val="24"/>
          <w:sz w:val="28"/>
          <w:szCs w:val="28"/>
          <w:lang w:val="kk-KZ"/>
        </w:rPr>
        <w:t xml:space="preserve">Сурет </w:t>
      </w:r>
      <w:r w:rsidR="00A9017D">
        <w:rPr>
          <w:rFonts w:eastAsia="+mn-ea"/>
          <w:bCs/>
          <w:color w:val="000000"/>
          <w:kern w:val="24"/>
          <w:sz w:val="28"/>
          <w:szCs w:val="28"/>
          <w:lang w:val="kk-KZ"/>
        </w:rPr>
        <w:t>2</w:t>
      </w:r>
      <w:r w:rsidR="0026151D">
        <w:rPr>
          <w:rFonts w:eastAsia="+mn-ea"/>
          <w:bCs/>
          <w:color w:val="000000"/>
          <w:kern w:val="24"/>
          <w:sz w:val="28"/>
          <w:szCs w:val="28"/>
          <w:lang w:val="kk-KZ"/>
        </w:rPr>
        <w:t>7</w:t>
      </w:r>
      <w:r w:rsidRPr="00E83F6F">
        <w:rPr>
          <w:rFonts w:eastAsia="+mn-ea"/>
          <w:bCs/>
          <w:color w:val="000000"/>
          <w:kern w:val="24"/>
          <w:sz w:val="28"/>
          <w:szCs w:val="28"/>
          <w:lang w:val="kk-KZ"/>
        </w:rPr>
        <w:t xml:space="preserve">– </w:t>
      </w:r>
      <w:r w:rsidRPr="00E83F6F">
        <w:rPr>
          <w:rFonts w:eastAsia="+mn-ea"/>
          <w:bCs/>
          <w:kern w:val="24"/>
          <w:sz w:val="28"/>
          <w:szCs w:val="28"/>
          <w:lang w:val="kk-KZ"/>
        </w:rPr>
        <w:t>ИҚ-спектрлері: а –</w:t>
      </w:r>
      <w:r w:rsidRPr="00E83F6F">
        <w:rPr>
          <w:rFonts w:eastAsia="+mn-ea"/>
          <w:bCs/>
          <w:color w:val="000000"/>
          <w:kern w:val="24"/>
          <w:sz w:val="28"/>
          <w:szCs w:val="28"/>
          <w:lang w:val="kk-KZ"/>
        </w:rPr>
        <w:t xml:space="preserve"> бастапқы АС; </w:t>
      </w:r>
      <w:r w:rsidRPr="00E83F6F">
        <w:rPr>
          <w:sz w:val="28"/>
          <w:szCs w:val="28"/>
          <w:lang w:val="kk-KZ"/>
        </w:rPr>
        <w:t xml:space="preserve">b – </w:t>
      </w:r>
      <w:r w:rsidRPr="00E83F6F">
        <w:rPr>
          <w:rFonts w:eastAsia="+mn-ea"/>
          <w:bCs/>
          <w:color w:val="000000"/>
          <w:kern w:val="24"/>
          <w:sz w:val="28"/>
          <w:szCs w:val="28"/>
          <w:lang w:val="kk-KZ"/>
        </w:rPr>
        <w:t xml:space="preserve">тұз қышқылымен модификацияланған БАУ-А белсендірілген көмірі </w:t>
      </w:r>
      <w:r w:rsidRPr="00E83F6F">
        <w:rPr>
          <w:color w:val="000000"/>
          <w:kern w:val="24"/>
          <w:sz w:val="28"/>
          <w:szCs w:val="28"/>
          <w:lang w:val="kk-KZ"/>
        </w:rPr>
        <w:t>AC</w:t>
      </w:r>
      <w:r w:rsidRPr="00E83F6F">
        <w:rPr>
          <w:color w:val="000000"/>
          <w:kern w:val="24"/>
          <w:sz w:val="28"/>
          <w:szCs w:val="28"/>
          <w:vertAlign w:val="subscript"/>
          <w:lang w:val="kk-KZ"/>
        </w:rPr>
        <w:t>m</w:t>
      </w:r>
      <w:r w:rsidRPr="00E83F6F">
        <w:rPr>
          <w:rFonts w:eastAsia="+mn-ea"/>
          <w:bCs/>
          <w:color w:val="000000"/>
          <w:kern w:val="24"/>
          <w:sz w:val="28"/>
          <w:szCs w:val="28"/>
          <w:lang w:val="kk-KZ"/>
        </w:rPr>
        <w:t xml:space="preserve"> </w:t>
      </w:r>
    </w:p>
    <w:p w14:paraId="4696C15D" w14:textId="77777777" w:rsidR="00014039" w:rsidRDefault="00014039" w:rsidP="001042D2">
      <w:pPr>
        <w:spacing w:after="0" w:line="240" w:lineRule="auto"/>
        <w:ind w:firstLine="709"/>
        <w:jc w:val="both"/>
        <w:rPr>
          <w:rFonts w:ascii="Times New Roman" w:hAnsi="Times New Roman"/>
          <w:sz w:val="28"/>
          <w:szCs w:val="28"/>
          <w:lang w:val="kk-KZ"/>
        </w:rPr>
      </w:pPr>
    </w:p>
    <w:p w14:paraId="2084E44E" w14:textId="1603AF0C" w:rsidR="00B51B29" w:rsidRDefault="00B51B29" w:rsidP="00B51B29">
      <w:pPr>
        <w:pStyle w:val="a3"/>
        <w:spacing w:after="0" w:line="240" w:lineRule="auto"/>
        <w:ind w:left="0" w:firstLine="709"/>
        <w:contextualSpacing w:val="0"/>
        <w:jc w:val="both"/>
        <w:rPr>
          <w:rFonts w:ascii="Times New Roman" w:hAnsi="Times New Roman"/>
          <w:sz w:val="28"/>
          <w:szCs w:val="28"/>
          <w:lang w:val="kk-KZ"/>
        </w:rPr>
      </w:pPr>
      <w:r w:rsidRPr="00B51B29">
        <w:rPr>
          <w:rFonts w:ascii="Times New Roman" w:hAnsi="Times New Roman"/>
          <w:sz w:val="28"/>
          <w:szCs w:val="28"/>
          <w:lang w:val="kk-KZ"/>
        </w:rPr>
        <w:t>Тұз қышқылымен модификациядан кейін 1713 см</w:t>
      </w:r>
      <w:r w:rsidRPr="00823969">
        <w:rPr>
          <w:rFonts w:ascii="Times New Roman" w:hAnsi="Times New Roman"/>
          <w:sz w:val="28"/>
          <w:szCs w:val="28"/>
          <w:vertAlign w:val="superscript"/>
          <w:lang w:val="kk-KZ"/>
        </w:rPr>
        <w:t>-1</w:t>
      </w:r>
      <w:r w:rsidRPr="00B51B29">
        <w:rPr>
          <w:rFonts w:ascii="Times New Roman" w:hAnsi="Times New Roman"/>
          <w:sz w:val="28"/>
          <w:szCs w:val="28"/>
          <w:lang w:val="kk-KZ"/>
        </w:rPr>
        <w:t>, 1466 см</w:t>
      </w:r>
      <w:r w:rsidRPr="00823969">
        <w:rPr>
          <w:rFonts w:ascii="Times New Roman" w:hAnsi="Times New Roman"/>
          <w:sz w:val="28"/>
          <w:szCs w:val="28"/>
          <w:vertAlign w:val="superscript"/>
          <w:lang w:val="kk-KZ"/>
        </w:rPr>
        <w:t>-1</w:t>
      </w:r>
      <w:r w:rsidRPr="00B51B29">
        <w:rPr>
          <w:rFonts w:ascii="Times New Roman" w:hAnsi="Times New Roman"/>
          <w:sz w:val="28"/>
          <w:szCs w:val="28"/>
          <w:lang w:val="kk-KZ"/>
        </w:rPr>
        <w:t xml:space="preserve"> толқын ұзындығында екі шың пайда болды. 1713 см</w:t>
      </w:r>
      <w:r w:rsidRPr="00823969">
        <w:rPr>
          <w:rFonts w:ascii="Times New Roman" w:hAnsi="Times New Roman"/>
          <w:sz w:val="28"/>
          <w:szCs w:val="28"/>
          <w:vertAlign w:val="superscript"/>
          <w:lang w:val="kk-KZ"/>
        </w:rPr>
        <w:t>-1</w:t>
      </w:r>
      <w:r w:rsidRPr="00B51B29">
        <w:rPr>
          <w:rFonts w:ascii="Times New Roman" w:hAnsi="Times New Roman"/>
          <w:sz w:val="28"/>
          <w:szCs w:val="28"/>
          <w:lang w:val="kk-KZ"/>
        </w:rPr>
        <w:t xml:space="preserve"> байқалған шың карбон қышқылдары мен лактон топтарының C=O валенттік тербелістеріне жатады. 1466 см</w:t>
      </w:r>
      <w:r w:rsidRPr="00823969">
        <w:rPr>
          <w:rFonts w:ascii="Times New Roman" w:hAnsi="Times New Roman"/>
          <w:sz w:val="28"/>
          <w:szCs w:val="28"/>
          <w:vertAlign w:val="superscript"/>
          <w:lang w:val="kk-KZ"/>
        </w:rPr>
        <w:t>-1</w:t>
      </w:r>
      <w:r w:rsidRPr="00B51B29">
        <w:rPr>
          <w:rFonts w:ascii="Times New Roman" w:hAnsi="Times New Roman"/>
          <w:sz w:val="28"/>
          <w:szCs w:val="28"/>
          <w:lang w:val="kk-KZ"/>
        </w:rPr>
        <w:t xml:space="preserve"> жолағы жоғары конъюгацияланған карбонилдерге (хинон топтары) және ароматты сақинадағы C=C валенттік тербелістерге жатады (2</w:t>
      </w:r>
      <w:r w:rsidR="0026151D">
        <w:rPr>
          <w:rFonts w:ascii="Times New Roman" w:hAnsi="Times New Roman"/>
          <w:sz w:val="28"/>
          <w:szCs w:val="28"/>
          <w:lang w:val="kk-KZ"/>
        </w:rPr>
        <w:t>7</w:t>
      </w:r>
      <w:r w:rsidR="00823969" w:rsidRPr="00437D9F">
        <w:rPr>
          <w:rFonts w:ascii="Times New Roman" w:hAnsi="Times New Roman"/>
          <w:sz w:val="28"/>
          <w:szCs w:val="28"/>
          <w:lang w:val="kk-KZ"/>
        </w:rPr>
        <w:t>b</w:t>
      </w:r>
      <w:r w:rsidRPr="00B51B29">
        <w:rPr>
          <w:rFonts w:ascii="Times New Roman" w:hAnsi="Times New Roman"/>
          <w:sz w:val="28"/>
          <w:szCs w:val="28"/>
          <w:lang w:val="kk-KZ"/>
        </w:rPr>
        <w:t>-</w:t>
      </w:r>
      <w:r w:rsidR="00E54185">
        <w:rPr>
          <w:rFonts w:ascii="Times New Roman" w:hAnsi="Times New Roman"/>
          <w:sz w:val="28"/>
          <w:szCs w:val="28"/>
          <w:lang w:val="kk-KZ"/>
        </w:rPr>
        <w:t>2</w:t>
      </w:r>
      <w:r w:rsidR="0026151D">
        <w:rPr>
          <w:rFonts w:ascii="Times New Roman" w:hAnsi="Times New Roman"/>
          <w:sz w:val="28"/>
          <w:szCs w:val="28"/>
          <w:lang w:val="kk-KZ"/>
        </w:rPr>
        <w:t>8</w:t>
      </w:r>
      <w:r w:rsidR="00E54185">
        <w:rPr>
          <w:rFonts w:ascii="Times New Roman" w:hAnsi="Times New Roman"/>
          <w:sz w:val="28"/>
          <w:szCs w:val="28"/>
          <w:lang w:val="kk-KZ"/>
        </w:rPr>
        <w:t xml:space="preserve"> </w:t>
      </w:r>
      <w:r w:rsidRPr="00B51B29">
        <w:rPr>
          <w:rFonts w:ascii="Times New Roman" w:hAnsi="Times New Roman"/>
          <w:sz w:val="28"/>
          <w:szCs w:val="28"/>
          <w:lang w:val="kk-KZ"/>
        </w:rPr>
        <w:t>сурет</w:t>
      </w:r>
      <w:r w:rsidR="00E54185">
        <w:rPr>
          <w:rFonts w:ascii="Times New Roman" w:hAnsi="Times New Roman"/>
          <w:sz w:val="28"/>
          <w:szCs w:val="28"/>
          <w:lang w:val="kk-KZ"/>
        </w:rPr>
        <w:t>тер</w:t>
      </w:r>
      <w:r w:rsidRPr="00B51B29">
        <w:rPr>
          <w:rFonts w:ascii="Times New Roman" w:hAnsi="Times New Roman"/>
          <w:sz w:val="28"/>
          <w:szCs w:val="28"/>
          <w:lang w:val="kk-KZ"/>
        </w:rPr>
        <w:t xml:space="preserve">). </w:t>
      </w:r>
      <w:r w:rsidR="00437D9F">
        <w:rPr>
          <w:rFonts w:ascii="Times New Roman" w:hAnsi="Times New Roman"/>
          <w:sz w:val="28"/>
          <w:szCs w:val="28"/>
          <w:lang w:val="kk-KZ"/>
        </w:rPr>
        <w:t>Алынған</w:t>
      </w:r>
      <w:r w:rsidRPr="00B51B29">
        <w:rPr>
          <w:rFonts w:ascii="Times New Roman" w:hAnsi="Times New Roman"/>
          <w:sz w:val="28"/>
          <w:szCs w:val="28"/>
          <w:lang w:val="kk-KZ"/>
        </w:rPr>
        <w:t xml:space="preserve"> </w:t>
      </w:r>
      <w:r w:rsidR="00E54185">
        <w:rPr>
          <w:rFonts w:ascii="Times New Roman" w:hAnsi="Times New Roman"/>
          <w:sz w:val="28"/>
          <w:szCs w:val="28"/>
          <w:lang w:val="kk-KZ"/>
        </w:rPr>
        <w:t>көрсеткіштер</w:t>
      </w:r>
      <w:r w:rsidRPr="00B51B29">
        <w:rPr>
          <w:rFonts w:ascii="Times New Roman" w:hAnsi="Times New Roman"/>
          <w:sz w:val="28"/>
          <w:szCs w:val="28"/>
          <w:lang w:val="kk-KZ"/>
        </w:rPr>
        <w:t xml:space="preserve"> </w:t>
      </w:r>
      <w:r w:rsidR="00E54185">
        <w:rPr>
          <w:rFonts w:ascii="Times New Roman" w:hAnsi="Times New Roman"/>
          <w:sz w:val="28"/>
          <w:szCs w:val="28"/>
          <w:lang w:val="kk-KZ"/>
        </w:rPr>
        <w:t xml:space="preserve">алдыңғы зерттеу нәтижелеріне </w:t>
      </w:r>
      <w:r w:rsidRPr="00B51B29">
        <w:rPr>
          <w:rFonts w:ascii="Times New Roman" w:hAnsi="Times New Roman"/>
          <w:sz w:val="28"/>
          <w:szCs w:val="28"/>
          <w:lang w:val="kk-KZ"/>
        </w:rPr>
        <w:t>сәйкес келеді.</w:t>
      </w:r>
    </w:p>
    <w:p w14:paraId="25373DCF" w14:textId="77777777" w:rsidR="00A34F95" w:rsidRPr="00E5036F" w:rsidRDefault="005D760F" w:rsidP="00B51B29">
      <w:pPr>
        <w:pStyle w:val="a3"/>
        <w:spacing w:after="0" w:line="240" w:lineRule="auto"/>
        <w:ind w:left="0" w:firstLine="709"/>
        <w:contextualSpacing w:val="0"/>
        <w:jc w:val="center"/>
        <w:rPr>
          <w:rFonts w:ascii="Times New Roman" w:eastAsia="+mn-ea" w:hAnsi="Times New Roman"/>
          <w:bCs/>
          <w:color w:val="000000"/>
          <w:kern w:val="24"/>
          <w:sz w:val="28"/>
          <w:szCs w:val="28"/>
          <w:lang w:val="kk-KZ"/>
        </w:rPr>
      </w:pPr>
      <w:r w:rsidRPr="00E5036F">
        <w:rPr>
          <w:noProof/>
          <w:sz w:val="28"/>
          <w:szCs w:val="28"/>
          <w:lang w:eastAsia="ru-RU"/>
        </w:rPr>
        <w:drawing>
          <wp:inline distT="0" distB="0" distL="0" distR="0" wp14:anchorId="737710A5" wp14:editId="6D6AF8F4">
            <wp:extent cx="3657600" cy="1861646"/>
            <wp:effectExtent l="0" t="0" r="0" b="571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02302" cy="1884399"/>
                    </a:xfrm>
                    <a:prstGeom prst="rect">
                      <a:avLst/>
                    </a:prstGeom>
                    <a:noFill/>
                    <a:ln>
                      <a:noFill/>
                    </a:ln>
                    <a:effectLst/>
                  </pic:spPr>
                </pic:pic>
              </a:graphicData>
            </a:graphic>
          </wp:inline>
        </w:drawing>
      </w:r>
    </w:p>
    <w:p w14:paraId="534AEDE3" w14:textId="574C984B" w:rsidR="005D760F" w:rsidRPr="00B27DC7" w:rsidRDefault="00E83F6F" w:rsidP="001042D2">
      <w:pPr>
        <w:pStyle w:val="a3"/>
        <w:spacing w:after="0" w:line="240" w:lineRule="auto"/>
        <w:ind w:left="0" w:firstLine="709"/>
        <w:contextualSpacing w:val="0"/>
        <w:jc w:val="center"/>
        <w:rPr>
          <w:rFonts w:ascii="Times New Roman" w:hAnsi="Times New Roman"/>
          <w:b/>
          <w:sz w:val="28"/>
          <w:szCs w:val="28"/>
          <w:lang w:val="kk-KZ" w:eastAsia="ru-RU"/>
        </w:rPr>
      </w:pPr>
      <w:r w:rsidRPr="00B27DC7">
        <w:rPr>
          <w:rFonts w:ascii="Times New Roman" w:eastAsia="+mn-ea" w:hAnsi="Times New Roman"/>
          <w:bCs/>
          <w:color w:val="000000"/>
          <w:kern w:val="24"/>
          <w:sz w:val="28"/>
          <w:szCs w:val="28"/>
          <w:lang w:val="kk-KZ"/>
        </w:rPr>
        <w:t>2</w:t>
      </w:r>
      <w:r w:rsidR="0026151D">
        <w:rPr>
          <w:rFonts w:ascii="Times New Roman" w:eastAsia="+mn-ea" w:hAnsi="Times New Roman"/>
          <w:bCs/>
          <w:color w:val="000000"/>
          <w:kern w:val="24"/>
          <w:sz w:val="28"/>
          <w:szCs w:val="28"/>
          <w:lang w:val="kk-KZ"/>
        </w:rPr>
        <w:t>8</w:t>
      </w:r>
      <w:r w:rsidR="005D760F" w:rsidRPr="00B27DC7">
        <w:rPr>
          <w:rFonts w:ascii="Times New Roman" w:eastAsia="+mn-ea" w:hAnsi="Times New Roman"/>
          <w:bCs/>
          <w:color w:val="000000"/>
          <w:kern w:val="24"/>
          <w:sz w:val="28"/>
          <w:szCs w:val="28"/>
          <w:lang w:val="kk-KZ"/>
        </w:rPr>
        <w:t>-сурет</w:t>
      </w:r>
      <w:r w:rsidR="00055853" w:rsidRPr="00B27DC7">
        <w:rPr>
          <w:rFonts w:ascii="Times New Roman" w:eastAsia="+mn-ea" w:hAnsi="Times New Roman"/>
          <w:bCs/>
          <w:color w:val="000000"/>
          <w:kern w:val="24"/>
          <w:sz w:val="28"/>
          <w:szCs w:val="28"/>
          <w:lang w:val="kk-KZ"/>
        </w:rPr>
        <w:t xml:space="preserve"> – М</w:t>
      </w:r>
      <w:r w:rsidR="005D760F" w:rsidRPr="00B27DC7">
        <w:rPr>
          <w:rFonts w:ascii="Times New Roman" w:eastAsia="+mn-ea" w:hAnsi="Times New Roman"/>
          <w:bCs/>
          <w:color w:val="000000"/>
          <w:kern w:val="24"/>
          <w:sz w:val="28"/>
          <w:szCs w:val="28"/>
          <w:lang w:val="kk-KZ"/>
        </w:rPr>
        <w:t xml:space="preserve">одификацияланған </w:t>
      </w:r>
      <w:r w:rsidR="00555286" w:rsidRPr="00B27DC7">
        <w:rPr>
          <w:rFonts w:ascii="Times New Roman" w:eastAsia="+mn-ea" w:hAnsi="Times New Roman"/>
          <w:bCs/>
          <w:color w:val="000000"/>
          <w:kern w:val="24"/>
          <w:sz w:val="28"/>
          <w:szCs w:val="28"/>
          <w:lang w:val="kk-KZ"/>
        </w:rPr>
        <w:t>белсендірілген көмір</w:t>
      </w:r>
      <w:r w:rsidR="00055853" w:rsidRPr="00B27DC7">
        <w:rPr>
          <w:rFonts w:ascii="Times New Roman" w:eastAsia="+mn-ea" w:hAnsi="Times New Roman"/>
          <w:bCs/>
          <w:color w:val="000000"/>
          <w:kern w:val="24"/>
          <w:sz w:val="28"/>
          <w:szCs w:val="28"/>
          <w:lang w:val="kk-KZ"/>
        </w:rPr>
        <w:t xml:space="preserve"> </w:t>
      </w:r>
      <w:r w:rsidR="00055853" w:rsidRPr="00B27DC7">
        <w:rPr>
          <w:rFonts w:ascii="Times New Roman" w:hAnsi="Times New Roman"/>
          <w:color w:val="000000"/>
          <w:kern w:val="24"/>
          <w:sz w:val="28"/>
          <w:szCs w:val="28"/>
          <w:lang w:val="kk-KZ"/>
        </w:rPr>
        <w:t>AC</w:t>
      </w:r>
      <w:r w:rsidR="00055853" w:rsidRPr="00B27DC7">
        <w:rPr>
          <w:rFonts w:ascii="Times New Roman" w:hAnsi="Times New Roman"/>
          <w:color w:val="000000"/>
          <w:kern w:val="24"/>
          <w:sz w:val="28"/>
          <w:szCs w:val="28"/>
          <w:vertAlign w:val="subscript"/>
          <w:lang w:val="kk-KZ"/>
        </w:rPr>
        <w:t>m</w:t>
      </w:r>
      <w:r w:rsidR="00055853" w:rsidRPr="00B27DC7">
        <w:rPr>
          <w:rFonts w:ascii="Times New Roman" w:eastAsia="+mn-ea" w:hAnsi="Times New Roman"/>
          <w:bCs/>
          <w:color w:val="000000"/>
          <w:kern w:val="24"/>
          <w:sz w:val="28"/>
          <w:szCs w:val="28"/>
          <w:lang w:val="kk-KZ"/>
        </w:rPr>
        <w:t xml:space="preserve"> құрылымдық формуласының фрагменті </w:t>
      </w:r>
    </w:p>
    <w:p w14:paraId="7C950670" w14:textId="77777777" w:rsidR="006136DD" w:rsidRDefault="00634725" w:rsidP="00E54185">
      <w:pPr>
        <w:pStyle w:val="a8"/>
        <w:spacing w:before="120" w:beforeAutospacing="0" w:after="120" w:afterAutospacing="0"/>
        <w:jc w:val="both"/>
        <w:rPr>
          <w:sz w:val="28"/>
          <w:szCs w:val="28"/>
          <w:lang w:val="kk-KZ"/>
        </w:rPr>
      </w:pPr>
      <w:r w:rsidRPr="00E5036F">
        <w:rPr>
          <w:sz w:val="28"/>
          <w:szCs w:val="28"/>
          <w:lang w:val="kk-KZ"/>
        </w:rPr>
        <w:t>Кесте</w:t>
      </w:r>
      <w:r w:rsidR="00B27DC7">
        <w:rPr>
          <w:sz w:val="28"/>
          <w:szCs w:val="28"/>
          <w:lang w:val="kk-KZ"/>
        </w:rPr>
        <w:t xml:space="preserve"> 11</w:t>
      </w:r>
      <w:r w:rsidR="00055853">
        <w:rPr>
          <w:sz w:val="28"/>
          <w:szCs w:val="28"/>
          <w:lang w:val="kk-KZ"/>
        </w:rPr>
        <w:t xml:space="preserve"> –</w:t>
      </w:r>
      <w:r w:rsidRPr="00E5036F">
        <w:rPr>
          <w:sz w:val="28"/>
          <w:szCs w:val="28"/>
          <w:lang w:val="kk-KZ"/>
        </w:rPr>
        <w:t xml:space="preserve"> Бастапқы және модификацияланған БАУ-А </w:t>
      </w:r>
      <w:r w:rsidR="00B27DC7" w:rsidRPr="00E5036F">
        <w:rPr>
          <w:sz w:val="28"/>
          <w:szCs w:val="28"/>
          <w:lang w:val="kk-KZ"/>
        </w:rPr>
        <w:t>көмір</w:t>
      </w:r>
      <w:r w:rsidR="00B27DC7">
        <w:rPr>
          <w:sz w:val="28"/>
          <w:szCs w:val="28"/>
          <w:lang w:val="kk-KZ"/>
        </w:rPr>
        <w:t>інің</w:t>
      </w:r>
      <w:r w:rsidRPr="00E5036F">
        <w:rPr>
          <w:sz w:val="28"/>
          <w:szCs w:val="28"/>
          <w:lang w:val="kk-KZ"/>
        </w:rPr>
        <w:t xml:space="preserve"> И</w:t>
      </w:r>
      <w:r w:rsidR="00B27DC7">
        <w:rPr>
          <w:sz w:val="28"/>
          <w:szCs w:val="28"/>
          <w:lang w:val="kk-KZ"/>
        </w:rPr>
        <w:t>Қ</w:t>
      </w:r>
      <w:r w:rsidRPr="00E5036F">
        <w:rPr>
          <w:sz w:val="28"/>
          <w:szCs w:val="28"/>
          <w:lang w:val="kk-KZ"/>
        </w:rPr>
        <w:t>-спектрі</w:t>
      </w:r>
      <w:r w:rsidR="00640340" w:rsidRPr="00E5036F">
        <w:rPr>
          <w:sz w:val="28"/>
          <w:szCs w:val="28"/>
          <w:lang w:val="kk-KZ"/>
        </w:rPr>
        <w:t>нің функционалдылық топтары</w:t>
      </w:r>
    </w:p>
    <w:tbl>
      <w:tblPr>
        <w:tblStyle w:val="2"/>
        <w:tblW w:w="0" w:type="auto"/>
        <w:tblLayout w:type="fixed"/>
        <w:tblLook w:val="04A0" w:firstRow="1" w:lastRow="0" w:firstColumn="1" w:lastColumn="0" w:noHBand="0" w:noVBand="1"/>
      </w:tblPr>
      <w:tblGrid>
        <w:gridCol w:w="3794"/>
        <w:gridCol w:w="1984"/>
        <w:gridCol w:w="1985"/>
        <w:gridCol w:w="1808"/>
      </w:tblGrid>
      <w:tr w:rsidR="00DA450B" w:rsidRPr="00E5036F" w14:paraId="3DCC4928" w14:textId="77777777" w:rsidTr="00055853">
        <w:tc>
          <w:tcPr>
            <w:tcW w:w="3794" w:type="dxa"/>
            <w:vMerge w:val="restart"/>
          </w:tcPr>
          <w:p w14:paraId="7C24E2E1" w14:textId="77777777" w:rsidR="00DA450B" w:rsidRPr="00055853" w:rsidRDefault="00055853" w:rsidP="001042D2">
            <w:pPr>
              <w:spacing w:after="0" w:line="240" w:lineRule="auto"/>
              <w:jc w:val="both"/>
              <w:rPr>
                <w:rFonts w:ascii="Times New Roman" w:hAnsi="Times New Roman"/>
                <w:sz w:val="24"/>
                <w:szCs w:val="24"/>
                <w:lang w:val="kk-KZ"/>
              </w:rPr>
            </w:pPr>
            <w:r w:rsidRPr="00055853">
              <w:rPr>
                <w:rFonts w:ascii="Times New Roman" w:hAnsi="Times New Roman"/>
                <w:sz w:val="24"/>
                <w:szCs w:val="24"/>
                <w:lang w:val="kk-KZ"/>
              </w:rPr>
              <w:t>Ф</w:t>
            </w:r>
            <w:r w:rsidR="00DA450B" w:rsidRPr="00055853">
              <w:rPr>
                <w:rFonts w:ascii="Times New Roman" w:hAnsi="Times New Roman"/>
                <w:sz w:val="24"/>
                <w:szCs w:val="24"/>
                <w:lang w:val="kk-KZ"/>
              </w:rPr>
              <w:t>ункционалдылық</w:t>
            </w:r>
            <w:r w:rsidRPr="00055853">
              <w:rPr>
                <w:rFonts w:ascii="Times New Roman" w:hAnsi="Times New Roman"/>
                <w:sz w:val="24"/>
                <w:szCs w:val="24"/>
                <w:lang w:val="kk-KZ"/>
              </w:rPr>
              <w:t xml:space="preserve"> т</w:t>
            </w:r>
            <w:r w:rsidR="00DA450B" w:rsidRPr="00055853">
              <w:rPr>
                <w:rFonts w:ascii="Times New Roman" w:hAnsi="Times New Roman"/>
                <w:sz w:val="24"/>
                <w:szCs w:val="24"/>
                <w:lang w:val="kk-KZ"/>
              </w:rPr>
              <w:t>оп</w:t>
            </w:r>
          </w:p>
        </w:tc>
        <w:tc>
          <w:tcPr>
            <w:tcW w:w="5777" w:type="dxa"/>
            <w:gridSpan w:val="3"/>
          </w:tcPr>
          <w:p w14:paraId="2E20DD08" w14:textId="77777777" w:rsidR="00DA450B" w:rsidRPr="00055853" w:rsidRDefault="00DA450B" w:rsidP="001042D2">
            <w:pPr>
              <w:spacing w:after="0" w:line="240" w:lineRule="auto"/>
              <w:jc w:val="center"/>
              <w:rPr>
                <w:rFonts w:ascii="Times New Roman" w:hAnsi="Times New Roman"/>
                <w:sz w:val="24"/>
                <w:szCs w:val="24"/>
                <w:lang w:val="kk-KZ"/>
              </w:rPr>
            </w:pPr>
            <w:r w:rsidRPr="00055853">
              <w:rPr>
                <w:rFonts w:ascii="Times New Roman" w:hAnsi="Times New Roman"/>
                <w:sz w:val="24"/>
                <w:szCs w:val="24"/>
                <w:lang w:val="kk-KZ"/>
              </w:rPr>
              <w:t>Жұтылу аймақтары (см</w:t>
            </w:r>
            <w:r w:rsidR="00055853" w:rsidRPr="00055853">
              <w:rPr>
                <w:rFonts w:ascii="Times New Roman" w:hAnsi="Times New Roman"/>
                <w:sz w:val="24"/>
                <w:szCs w:val="24"/>
                <w:vertAlign w:val="superscript"/>
                <w:lang w:val="kk-KZ"/>
              </w:rPr>
              <w:t>-</w:t>
            </w:r>
            <w:r w:rsidR="00055853">
              <w:rPr>
                <w:rFonts w:ascii="Times New Roman" w:hAnsi="Times New Roman"/>
                <w:sz w:val="24"/>
                <w:szCs w:val="24"/>
                <w:vertAlign w:val="superscript"/>
                <w:lang w:val="kk-KZ"/>
              </w:rPr>
              <w:t>1</w:t>
            </w:r>
            <w:r w:rsidRPr="00055853">
              <w:rPr>
                <w:rFonts w:ascii="Times New Roman" w:hAnsi="Times New Roman"/>
                <w:sz w:val="24"/>
                <w:szCs w:val="24"/>
                <w:lang w:val="kk-KZ"/>
              </w:rPr>
              <w:t xml:space="preserve"> )</w:t>
            </w:r>
          </w:p>
        </w:tc>
      </w:tr>
      <w:tr w:rsidR="00DA450B" w:rsidRPr="00E5036F" w14:paraId="6635B28B" w14:textId="77777777" w:rsidTr="00055853">
        <w:tc>
          <w:tcPr>
            <w:tcW w:w="3794" w:type="dxa"/>
            <w:vMerge/>
          </w:tcPr>
          <w:p w14:paraId="611F67C9" w14:textId="77777777" w:rsidR="00DA450B" w:rsidRPr="00055853" w:rsidRDefault="00DA450B" w:rsidP="001042D2">
            <w:pPr>
              <w:spacing w:after="0" w:line="240" w:lineRule="auto"/>
              <w:jc w:val="both"/>
              <w:rPr>
                <w:rFonts w:ascii="Times New Roman" w:hAnsi="Times New Roman"/>
                <w:sz w:val="24"/>
                <w:szCs w:val="24"/>
                <w:lang w:val="kk-KZ"/>
              </w:rPr>
            </w:pPr>
          </w:p>
        </w:tc>
        <w:tc>
          <w:tcPr>
            <w:tcW w:w="1984" w:type="dxa"/>
          </w:tcPr>
          <w:p w14:paraId="0CDD6536" w14:textId="77777777" w:rsidR="00DA450B" w:rsidRPr="00055853" w:rsidRDefault="00DA450B" w:rsidP="00FC339B">
            <w:pPr>
              <w:spacing w:after="0" w:line="240" w:lineRule="auto"/>
              <w:jc w:val="center"/>
              <w:rPr>
                <w:rFonts w:ascii="Times New Roman" w:hAnsi="Times New Roman"/>
                <w:sz w:val="24"/>
                <w:szCs w:val="24"/>
                <w:lang w:val="kk-KZ"/>
              </w:rPr>
            </w:pPr>
            <w:r w:rsidRPr="00055853">
              <w:rPr>
                <w:rFonts w:ascii="Times New Roman" w:hAnsi="Times New Roman"/>
                <w:sz w:val="24"/>
                <w:szCs w:val="24"/>
                <w:lang w:val="kk-KZ"/>
              </w:rPr>
              <w:t>1000–1500</w:t>
            </w:r>
          </w:p>
        </w:tc>
        <w:tc>
          <w:tcPr>
            <w:tcW w:w="1985" w:type="dxa"/>
          </w:tcPr>
          <w:p w14:paraId="24807E45" w14:textId="77777777" w:rsidR="00DA450B" w:rsidRPr="00055853" w:rsidRDefault="00DA450B" w:rsidP="00FC339B">
            <w:pPr>
              <w:spacing w:after="0" w:line="240" w:lineRule="auto"/>
              <w:jc w:val="center"/>
              <w:rPr>
                <w:rFonts w:ascii="Times New Roman" w:hAnsi="Times New Roman"/>
                <w:sz w:val="24"/>
                <w:szCs w:val="24"/>
                <w:lang w:val="kk-KZ"/>
              </w:rPr>
            </w:pPr>
            <w:r w:rsidRPr="00055853">
              <w:rPr>
                <w:rFonts w:ascii="Times New Roman" w:hAnsi="Times New Roman"/>
                <w:sz w:val="24"/>
                <w:szCs w:val="24"/>
                <w:lang w:val="kk-KZ"/>
              </w:rPr>
              <w:t>1500–2050</w:t>
            </w:r>
          </w:p>
        </w:tc>
        <w:tc>
          <w:tcPr>
            <w:tcW w:w="1808" w:type="dxa"/>
          </w:tcPr>
          <w:p w14:paraId="7078D2A3" w14:textId="77777777" w:rsidR="00DA450B" w:rsidRPr="00055853" w:rsidRDefault="00DA450B" w:rsidP="00FC339B">
            <w:pPr>
              <w:spacing w:after="0" w:line="240" w:lineRule="auto"/>
              <w:jc w:val="center"/>
              <w:rPr>
                <w:rFonts w:ascii="Times New Roman" w:hAnsi="Times New Roman"/>
                <w:sz w:val="24"/>
                <w:szCs w:val="24"/>
                <w:lang w:val="kk-KZ"/>
              </w:rPr>
            </w:pPr>
            <w:r w:rsidRPr="00055853">
              <w:rPr>
                <w:rFonts w:ascii="Times New Roman" w:hAnsi="Times New Roman"/>
                <w:sz w:val="24"/>
                <w:szCs w:val="24"/>
                <w:lang w:val="kk-KZ"/>
              </w:rPr>
              <w:t>2050–3700</w:t>
            </w:r>
          </w:p>
        </w:tc>
      </w:tr>
      <w:tr w:rsidR="00DA450B" w:rsidRPr="00E5036F" w14:paraId="70CE08E1" w14:textId="77777777" w:rsidTr="00055853">
        <w:tc>
          <w:tcPr>
            <w:tcW w:w="3794" w:type="dxa"/>
          </w:tcPr>
          <w:p w14:paraId="350F7E1A" w14:textId="77777777" w:rsidR="00DA450B" w:rsidRPr="00055853" w:rsidRDefault="00055853" w:rsidP="001042D2">
            <w:pPr>
              <w:spacing w:after="0" w:line="240" w:lineRule="auto"/>
              <w:jc w:val="both"/>
              <w:rPr>
                <w:rFonts w:ascii="Times New Roman" w:hAnsi="Times New Roman"/>
                <w:sz w:val="24"/>
                <w:szCs w:val="24"/>
                <w:lang w:val="kk-KZ"/>
              </w:rPr>
            </w:pPr>
            <w:r>
              <w:rPr>
                <w:rFonts w:ascii="Times New Roman" w:hAnsi="Times New Roman"/>
                <w:sz w:val="24"/>
                <w:szCs w:val="24"/>
                <w:lang w:val="kk-KZ"/>
              </w:rPr>
              <w:t>Спирттер</w:t>
            </w:r>
          </w:p>
        </w:tc>
        <w:tc>
          <w:tcPr>
            <w:tcW w:w="1984" w:type="dxa"/>
          </w:tcPr>
          <w:p w14:paraId="2E656BBC" w14:textId="77777777" w:rsidR="00DA450B" w:rsidRPr="00055853" w:rsidRDefault="00DA450B" w:rsidP="00FC339B">
            <w:pPr>
              <w:spacing w:after="0" w:line="240" w:lineRule="auto"/>
              <w:jc w:val="center"/>
              <w:rPr>
                <w:rFonts w:ascii="Times New Roman" w:hAnsi="Times New Roman"/>
                <w:sz w:val="24"/>
                <w:szCs w:val="24"/>
                <w:lang w:val="kk-KZ"/>
              </w:rPr>
            </w:pPr>
            <w:r w:rsidRPr="00055853">
              <w:rPr>
                <w:rFonts w:ascii="Times New Roman" w:hAnsi="Times New Roman"/>
                <w:sz w:val="24"/>
                <w:szCs w:val="24"/>
              </w:rPr>
              <w:t>1049–1276</w:t>
            </w:r>
          </w:p>
        </w:tc>
        <w:tc>
          <w:tcPr>
            <w:tcW w:w="1985" w:type="dxa"/>
          </w:tcPr>
          <w:p w14:paraId="03E2DF4C" w14:textId="77777777" w:rsidR="00DA450B" w:rsidRPr="00055853" w:rsidRDefault="00DA450B" w:rsidP="00FC339B">
            <w:pPr>
              <w:spacing w:after="0" w:line="240" w:lineRule="auto"/>
              <w:jc w:val="center"/>
              <w:rPr>
                <w:rFonts w:ascii="Times New Roman" w:hAnsi="Times New Roman"/>
                <w:sz w:val="24"/>
                <w:szCs w:val="24"/>
                <w:lang w:val="kk-KZ"/>
              </w:rPr>
            </w:pPr>
          </w:p>
        </w:tc>
        <w:tc>
          <w:tcPr>
            <w:tcW w:w="1808" w:type="dxa"/>
          </w:tcPr>
          <w:p w14:paraId="319D0B7A" w14:textId="77777777" w:rsidR="00DA450B" w:rsidRPr="00055853" w:rsidRDefault="00DA450B" w:rsidP="00FC339B">
            <w:pPr>
              <w:spacing w:after="0" w:line="240" w:lineRule="auto"/>
              <w:jc w:val="center"/>
              <w:rPr>
                <w:rFonts w:ascii="Times New Roman" w:hAnsi="Times New Roman"/>
                <w:sz w:val="24"/>
                <w:szCs w:val="24"/>
                <w:lang w:val="kk-KZ"/>
              </w:rPr>
            </w:pPr>
            <w:r w:rsidRPr="00055853">
              <w:rPr>
                <w:rFonts w:ascii="Times New Roman" w:hAnsi="Times New Roman"/>
                <w:sz w:val="24"/>
                <w:szCs w:val="24"/>
              </w:rPr>
              <w:t>3200–3640</w:t>
            </w:r>
          </w:p>
        </w:tc>
      </w:tr>
      <w:tr w:rsidR="00DA450B" w:rsidRPr="00E5036F" w14:paraId="0494B6AF" w14:textId="77777777" w:rsidTr="00055853">
        <w:tc>
          <w:tcPr>
            <w:tcW w:w="3794" w:type="dxa"/>
          </w:tcPr>
          <w:p w14:paraId="2B379D78" w14:textId="77777777" w:rsidR="00DA450B" w:rsidRPr="00055853" w:rsidRDefault="00DA450B" w:rsidP="001042D2">
            <w:pPr>
              <w:spacing w:after="0" w:line="240" w:lineRule="auto"/>
              <w:jc w:val="both"/>
              <w:rPr>
                <w:rFonts w:ascii="Times New Roman" w:hAnsi="Times New Roman"/>
                <w:sz w:val="24"/>
                <w:szCs w:val="24"/>
                <w:lang w:val="kk-KZ"/>
              </w:rPr>
            </w:pPr>
            <w:r w:rsidRPr="00055853">
              <w:rPr>
                <w:rFonts w:ascii="Times New Roman" w:hAnsi="Times New Roman"/>
                <w:sz w:val="24"/>
                <w:szCs w:val="24"/>
                <w:lang w:val="kk-KZ"/>
              </w:rPr>
              <w:t xml:space="preserve">C–OH </w:t>
            </w:r>
          </w:p>
        </w:tc>
        <w:tc>
          <w:tcPr>
            <w:tcW w:w="1984" w:type="dxa"/>
          </w:tcPr>
          <w:p w14:paraId="0FA0D6A5" w14:textId="77777777" w:rsidR="00DA450B" w:rsidRPr="00055853" w:rsidRDefault="00DA450B" w:rsidP="00FC339B">
            <w:pPr>
              <w:spacing w:after="0" w:line="240" w:lineRule="auto"/>
              <w:jc w:val="center"/>
              <w:rPr>
                <w:rFonts w:ascii="Times New Roman" w:hAnsi="Times New Roman"/>
                <w:sz w:val="24"/>
                <w:szCs w:val="24"/>
                <w:lang w:val="kk-KZ"/>
              </w:rPr>
            </w:pPr>
            <w:r w:rsidRPr="00055853">
              <w:rPr>
                <w:rFonts w:ascii="Times New Roman" w:hAnsi="Times New Roman"/>
                <w:sz w:val="24"/>
                <w:szCs w:val="24"/>
              </w:rPr>
              <w:t>1000–1220</w:t>
            </w:r>
          </w:p>
        </w:tc>
        <w:tc>
          <w:tcPr>
            <w:tcW w:w="1985" w:type="dxa"/>
          </w:tcPr>
          <w:p w14:paraId="28572773" w14:textId="77777777" w:rsidR="00DA450B" w:rsidRPr="00055853" w:rsidRDefault="00DA450B" w:rsidP="00FC339B">
            <w:pPr>
              <w:spacing w:after="0" w:line="240" w:lineRule="auto"/>
              <w:jc w:val="center"/>
              <w:rPr>
                <w:rFonts w:ascii="Times New Roman" w:hAnsi="Times New Roman"/>
                <w:sz w:val="24"/>
                <w:szCs w:val="24"/>
                <w:lang w:val="kk-KZ"/>
              </w:rPr>
            </w:pPr>
          </w:p>
        </w:tc>
        <w:tc>
          <w:tcPr>
            <w:tcW w:w="1808" w:type="dxa"/>
          </w:tcPr>
          <w:p w14:paraId="32912066" w14:textId="77777777" w:rsidR="00DA450B" w:rsidRPr="00055853" w:rsidRDefault="00DA450B" w:rsidP="00FC339B">
            <w:pPr>
              <w:spacing w:after="0" w:line="240" w:lineRule="auto"/>
              <w:jc w:val="center"/>
              <w:rPr>
                <w:rFonts w:ascii="Times New Roman" w:hAnsi="Times New Roman"/>
                <w:sz w:val="24"/>
                <w:szCs w:val="24"/>
                <w:lang w:val="kk-KZ"/>
              </w:rPr>
            </w:pPr>
          </w:p>
        </w:tc>
      </w:tr>
      <w:tr w:rsidR="00DA450B" w:rsidRPr="00E5036F" w14:paraId="5DC0D521" w14:textId="77777777" w:rsidTr="00055853">
        <w:tc>
          <w:tcPr>
            <w:tcW w:w="3794" w:type="dxa"/>
          </w:tcPr>
          <w:p w14:paraId="583111F1" w14:textId="77777777" w:rsidR="00DA450B" w:rsidRPr="00055853" w:rsidRDefault="00DA450B" w:rsidP="001042D2">
            <w:pPr>
              <w:spacing w:after="0" w:line="240" w:lineRule="auto"/>
              <w:jc w:val="both"/>
              <w:rPr>
                <w:rFonts w:ascii="Times New Roman" w:hAnsi="Times New Roman"/>
                <w:sz w:val="24"/>
                <w:szCs w:val="24"/>
                <w:lang w:val="kk-KZ"/>
              </w:rPr>
            </w:pPr>
            <w:r w:rsidRPr="00055853">
              <w:rPr>
                <w:rFonts w:ascii="Times New Roman" w:hAnsi="Times New Roman"/>
                <w:sz w:val="24"/>
                <w:szCs w:val="24"/>
              </w:rPr>
              <w:t>O–H</w:t>
            </w:r>
          </w:p>
        </w:tc>
        <w:tc>
          <w:tcPr>
            <w:tcW w:w="1984" w:type="dxa"/>
          </w:tcPr>
          <w:p w14:paraId="6D8A377E" w14:textId="77777777" w:rsidR="00DA450B" w:rsidRPr="00055853" w:rsidRDefault="00DA450B" w:rsidP="00FC339B">
            <w:pPr>
              <w:spacing w:after="0" w:line="240" w:lineRule="auto"/>
              <w:jc w:val="center"/>
              <w:rPr>
                <w:rFonts w:ascii="Times New Roman" w:hAnsi="Times New Roman"/>
                <w:sz w:val="24"/>
                <w:szCs w:val="24"/>
                <w:lang w:val="kk-KZ"/>
              </w:rPr>
            </w:pPr>
            <w:r w:rsidRPr="00055853">
              <w:rPr>
                <w:rFonts w:ascii="Times New Roman" w:hAnsi="Times New Roman"/>
                <w:sz w:val="24"/>
                <w:szCs w:val="24"/>
              </w:rPr>
              <w:t>1160–1200</w:t>
            </w:r>
          </w:p>
        </w:tc>
        <w:tc>
          <w:tcPr>
            <w:tcW w:w="1985" w:type="dxa"/>
          </w:tcPr>
          <w:p w14:paraId="6A7FE105" w14:textId="77777777" w:rsidR="00DA450B" w:rsidRPr="00055853" w:rsidRDefault="00DA450B" w:rsidP="00FC339B">
            <w:pPr>
              <w:spacing w:after="0" w:line="240" w:lineRule="auto"/>
              <w:jc w:val="center"/>
              <w:rPr>
                <w:rFonts w:ascii="Times New Roman" w:hAnsi="Times New Roman"/>
                <w:sz w:val="24"/>
                <w:szCs w:val="24"/>
                <w:lang w:val="kk-KZ"/>
              </w:rPr>
            </w:pPr>
          </w:p>
        </w:tc>
        <w:tc>
          <w:tcPr>
            <w:tcW w:w="1808" w:type="dxa"/>
          </w:tcPr>
          <w:p w14:paraId="46E86D95" w14:textId="77777777" w:rsidR="00DA450B" w:rsidRPr="00055853" w:rsidRDefault="00DA450B" w:rsidP="00FC339B">
            <w:pPr>
              <w:spacing w:after="0" w:line="240" w:lineRule="auto"/>
              <w:jc w:val="center"/>
              <w:rPr>
                <w:rFonts w:ascii="Times New Roman" w:hAnsi="Times New Roman"/>
                <w:sz w:val="24"/>
                <w:szCs w:val="24"/>
                <w:lang w:val="kk-KZ"/>
              </w:rPr>
            </w:pPr>
            <w:r w:rsidRPr="00055853">
              <w:rPr>
                <w:rFonts w:ascii="Times New Roman" w:hAnsi="Times New Roman"/>
                <w:sz w:val="24"/>
                <w:szCs w:val="24"/>
              </w:rPr>
              <w:t>2500–3620</w:t>
            </w:r>
          </w:p>
        </w:tc>
      </w:tr>
      <w:tr w:rsidR="00DA450B" w:rsidRPr="00E5036F" w14:paraId="63048DC9" w14:textId="77777777" w:rsidTr="00055853">
        <w:tc>
          <w:tcPr>
            <w:tcW w:w="3794" w:type="dxa"/>
          </w:tcPr>
          <w:p w14:paraId="49BD3153" w14:textId="77777777" w:rsidR="00DA450B" w:rsidRPr="00055853" w:rsidRDefault="00DA450B" w:rsidP="00E54185">
            <w:pPr>
              <w:spacing w:after="0" w:line="240" w:lineRule="auto"/>
              <w:jc w:val="both"/>
              <w:rPr>
                <w:rFonts w:ascii="Times New Roman" w:hAnsi="Times New Roman"/>
                <w:sz w:val="24"/>
                <w:szCs w:val="24"/>
                <w:lang w:val="kk-KZ"/>
              </w:rPr>
            </w:pPr>
            <w:r w:rsidRPr="00055853">
              <w:rPr>
                <w:rFonts w:ascii="Times New Roman" w:hAnsi="Times New Roman"/>
                <w:sz w:val="24"/>
                <w:szCs w:val="24"/>
                <w:lang w:val="kk-KZ"/>
              </w:rPr>
              <w:t>Карбонаттар; карбоксил</w:t>
            </w:r>
            <w:r w:rsidR="00E54185">
              <w:rPr>
                <w:rFonts w:ascii="Times New Roman" w:hAnsi="Times New Roman"/>
                <w:sz w:val="24"/>
                <w:szCs w:val="24"/>
                <w:lang w:val="kk-KZ"/>
              </w:rPr>
              <w:t xml:space="preserve"> тобы</w:t>
            </w:r>
          </w:p>
        </w:tc>
        <w:tc>
          <w:tcPr>
            <w:tcW w:w="1984" w:type="dxa"/>
          </w:tcPr>
          <w:p w14:paraId="7A1A0AED" w14:textId="77777777" w:rsidR="00DA450B" w:rsidRPr="00055853" w:rsidRDefault="00DA450B" w:rsidP="00FC339B">
            <w:pPr>
              <w:spacing w:after="0" w:line="240" w:lineRule="auto"/>
              <w:jc w:val="center"/>
              <w:rPr>
                <w:rFonts w:ascii="Times New Roman" w:hAnsi="Times New Roman"/>
                <w:sz w:val="24"/>
                <w:szCs w:val="24"/>
                <w:lang w:val="kk-KZ"/>
              </w:rPr>
            </w:pPr>
            <w:r w:rsidRPr="00055853">
              <w:rPr>
                <w:rFonts w:ascii="Times New Roman" w:hAnsi="Times New Roman"/>
                <w:sz w:val="24"/>
                <w:szCs w:val="24"/>
              </w:rPr>
              <w:t>1100–1500</w:t>
            </w:r>
          </w:p>
        </w:tc>
        <w:tc>
          <w:tcPr>
            <w:tcW w:w="1985" w:type="dxa"/>
          </w:tcPr>
          <w:p w14:paraId="542214C4" w14:textId="77777777" w:rsidR="00DA450B" w:rsidRPr="00055853" w:rsidRDefault="00DA450B" w:rsidP="00FC339B">
            <w:pPr>
              <w:spacing w:after="0" w:line="240" w:lineRule="auto"/>
              <w:jc w:val="center"/>
              <w:rPr>
                <w:rFonts w:ascii="Times New Roman" w:hAnsi="Times New Roman"/>
                <w:sz w:val="24"/>
                <w:szCs w:val="24"/>
                <w:lang w:val="kk-KZ"/>
              </w:rPr>
            </w:pPr>
            <w:r w:rsidRPr="00055853">
              <w:rPr>
                <w:rFonts w:ascii="Times New Roman" w:hAnsi="Times New Roman"/>
                <w:sz w:val="24"/>
                <w:szCs w:val="24"/>
              </w:rPr>
              <w:t>1590–1600</w:t>
            </w:r>
          </w:p>
        </w:tc>
        <w:tc>
          <w:tcPr>
            <w:tcW w:w="1808" w:type="dxa"/>
          </w:tcPr>
          <w:p w14:paraId="3A8387FB" w14:textId="77777777" w:rsidR="00DA450B" w:rsidRPr="00055853" w:rsidRDefault="00DA450B" w:rsidP="00FC339B">
            <w:pPr>
              <w:spacing w:after="0" w:line="240" w:lineRule="auto"/>
              <w:jc w:val="center"/>
              <w:rPr>
                <w:rFonts w:ascii="Times New Roman" w:hAnsi="Times New Roman"/>
                <w:sz w:val="24"/>
                <w:szCs w:val="24"/>
                <w:lang w:val="kk-KZ"/>
              </w:rPr>
            </w:pPr>
          </w:p>
        </w:tc>
      </w:tr>
      <w:tr w:rsidR="00DA450B" w:rsidRPr="00E5036F" w14:paraId="24CFC4DF" w14:textId="77777777" w:rsidTr="00055853">
        <w:tc>
          <w:tcPr>
            <w:tcW w:w="3794" w:type="dxa"/>
          </w:tcPr>
          <w:p w14:paraId="40C03D8C" w14:textId="77777777" w:rsidR="00DA450B" w:rsidRPr="00055853" w:rsidRDefault="00DA450B" w:rsidP="001042D2">
            <w:pPr>
              <w:spacing w:after="0" w:line="240" w:lineRule="auto"/>
              <w:jc w:val="both"/>
              <w:rPr>
                <w:rFonts w:ascii="Times New Roman" w:hAnsi="Times New Roman"/>
                <w:sz w:val="24"/>
                <w:szCs w:val="24"/>
                <w:lang w:val="kk-KZ"/>
              </w:rPr>
            </w:pPr>
            <w:r w:rsidRPr="00055853">
              <w:rPr>
                <w:rFonts w:ascii="Times New Roman" w:hAnsi="Times New Roman"/>
                <w:sz w:val="24"/>
                <w:szCs w:val="24"/>
                <w:lang w:val="kk-KZ"/>
              </w:rPr>
              <w:t xml:space="preserve">C=C аромат </w:t>
            </w:r>
            <w:r w:rsidR="00E54185">
              <w:rPr>
                <w:rFonts w:ascii="Times New Roman" w:hAnsi="Times New Roman"/>
                <w:sz w:val="24"/>
                <w:szCs w:val="24"/>
                <w:lang w:val="kk-KZ"/>
              </w:rPr>
              <w:t>көмірсутектер</w:t>
            </w:r>
          </w:p>
        </w:tc>
        <w:tc>
          <w:tcPr>
            <w:tcW w:w="1984" w:type="dxa"/>
          </w:tcPr>
          <w:p w14:paraId="2A06026C" w14:textId="77777777" w:rsidR="00DA450B" w:rsidRPr="00055853" w:rsidRDefault="00DA450B" w:rsidP="00FC339B">
            <w:pPr>
              <w:spacing w:after="0" w:line="240" w:lineRule="auto"/>
              <w:jc w:val="center"/>
              <w:rPr>
                <w:rFonts w:ascii="Times New Roman" w:hAnsi="Times New Roman"/>
                <w:sz w:val="24"/>
                <w:szCs w:val="24"/>
                <w:lang w:val="kk-KZ"/>
              </w:rPr>
            </w:pPr>
          </w:p>
        </w:tc>
        <w:tc>
          <w:tcPr>
            <w:tcW w:w="1985" w:type="dxa"/>
          </w:tcPr>
          <w:p w14:paraId="4397A58D" w14:textId="77777777" w:rsidR="00DA450B" w:rsidRPr="00055853" w:rsidRDefault="00DA450B" w:rsidP="00FC339B">
            <w:pPr>
              <w:autoSpaceDE w:val="0"/>
              <w:autoSpaceDN w:val="0"/>
              <w:adjustRightInd w:val="0"/>
              <w:spacing w:after="0" w:line="240" w:lineRule="auto"/>
              <w:jc w:val="center"/>
              <w:rPr>
                <w:rFonts w:ascii="Times New Roman" w:hAnsi="Times New Roman"/>
                <w:sz w:val="24"/>
                <w:szCs w:val="24"/>
                <w:lang w:val="en-US"/>
              </w:rPr>
            </w:pPr>
            <w:r w:rsidRPr="00055853">
              <w:rPr>
                <w:rFonts w:ascii="Times New Roman" w:hAnsi="Times New Roman"/>
                <w:sz w:val="24"/>
                <w:szCs w:val="24"/>
              </w:rPr>
              <w:t>1585–1600</w:t>
            </w:r>
          </w:p>
        </w:tc>
        <w:tc>
          <w:tcPr>
            <w:tcW w:w="1808" w:type="dxa"/>
          </w:tcPr>
          <w:p w14:paraId="2BB6F488" w14:textId="77777777" w:rsidR="00DA450B" w:rsidRPr="00055853" w:rsidRDefault="00DA450B" w:rsidP="00FC339B">
            <w:pPr>
              <w:spacing w:after="0" w:line="240" w:lineRule="auto"/>
              <w:jc w:val="center"/>
              <w:rPr>
                <w:rFonts w:ascii="Times New Roman" w:hAnsi="Times New Roman"/>
                <w:sz w:val="24"/>
                <w:szCs w:val="24"/>
                <w:lang w:val="kk-KZ"/>
              </w:rPr>
            </w:pPr>
          </w:p>
        </w:tc>
      </w:tr>
      <w:tr w:rsidR="00DA450B" w:rsidRPr="00E5036F" w14:paraId="48F5E743" w14:textId="77777777" w:rsidTr="00055853">
        <w:tc>
          <w:tcPr>
            <w:tcW w:w="3794" w:type="dxa"/>
          </w:tcPr>
          <w:p w14:paraId="51C07315" w14:textId="77777777" w:rsidR="00DA450B" w:rsidRPr="00055853" w:rsidRDefault="00DA450B" w:rsidP="001042D2">
            <w:pPr>
              <w:spacing w:after="0" w:line="240" w:lineRule="auto"/>
              <w:jc w:val="both"/>
              <w:rPr>
                <w:rFonts w:ascii="Times New Roman" w:hAnsi="Times New Roman"/>
                <w:sz w:val="24"/>
                <w:szCs w:val="24"/>
                <w:lang w:val="kk-KZ"/>
              </w:rPr>
            </w:pPr>
            <w:r w:rsidRPr="00055853">
              <w:rPr>
                <w:rFonts w:ascii="Times New Roman" w:hAnsi="Times New Roman"/>
                <w:sz w:val="24"/>
                <w:szCs w:val="24"/>
                <w:lang w:val="kk-KZ"/>
              </w:rPr>
              <w:t>Карбон қышқылдары</w:t>
            </w:r>
          </w:p>
        </w:tc>
        <w:tc>
          <w:tcPr>
            <w:tcW w:w="1984" w:type="dxa"/>
          </w:tcPr>
          <w:p w14:paraId="5F0BBED3" w14:textId="77777777" w:rsidR="00DA450B" w:rsidRPr="00055853" w:rsidRDefault="00DA450B" w:rsidP="00FC339B">
            <w:pPr>
              <w:spacing w:after="0" w:line="240" w:lineRule="auto"/>
              <w:jc w:val="center"/>
              <w:rPr>
                <w:rFonts w:ascii="Times New Roman" w:hAnsi="Times New Roman"/>
                <w:sz w:val="24"/>
                <w:szCs w:val="24"/>
                <w:lang w:val="kk-KZ"/>
              </w:rPr>
            </w:pPr>
            <w:r w:rsidRPr="00055853">
              <w:rPr>
                <w:rFonts w:ascii="Times New Roman" w:hAnsi="Times New Roman"/>
                <w:sz w:val="24"/>
                <w:szCs w:val="24"/>
              </w:rPr>
              <w:t>1120–1200</w:t>
            </w:r>
          </w:p>
        </w:tc>
        <w:tc>
          <w:tcPr>
            <w:tcW w:w="1985" w:type="dxa"/>
          </w:tcPr>
          <w:p w14:paraId="60A48875" w14:textId="77777777" w:rsidR="00DA450B" w:rsidRPr="00055853" w:rsidRDefault="00DA450B" w:rsidP="00FC339B">
            <w:pPr>
              <w:spacing w:after="0" w:line="240" w:lineRule="auto"/>
              <w:jc w:val="center"/>
              <w:rPr>
                <w:rFonts w:ascii="Times New Roman" w:hAnsi="Times New Roman"/>
                <w:sz w:val="24"/>
                <w:szCs w:val="24"/>
                <w:lang w:val="kk-KZ"/>
              </w:rPr>
            </w:pPr>
            <w:r w:rsidRPr="00055853">
              <w:rPr>
                <w:rFonts w:ascii="Times New Roman" w:hAnsi="Times New Roman"/>
                <w:sz w:val="24"/>
                <w:szCs w:val="24"/>
              </w:rPr>
              <w:t>1665–1760</w:t>
            </w:r>
          </w:p>
        </w:tc>
        <w:tc>
          <w:tcPr>
            <w:tcW w:w="1808" w:type="dxa"/>
          </w:tcPr>
          <w:p w14:paraId="2313C83F" w14:textId="77777777" w:rsidR="00DA450B" w:rsidRPr="00055853" w:rsidRDefault="00DA450B" w:rsidP="00FC339B">
            <w:pPr>
              <w:spacing w:after="0" w:line="240" w:lineRule="auto"/>
              <w:jc w:val="center"/>
              <w:rPr>
                <w:rFonts w:ascii="Times New Roman" w:hAnsi="Times New Roman"/>
                <w:sz w:val="24"/>
                <w:szCs w:val="24"/>
                <w:lang w:val="kk-KZ"/>
              </w:rPr>
            </w:pPr>
            <w:r w:rsidRPr="00055853">
              <w:rPr>
                <w:rFonts w:ascii="Times New Roman" w:hAnsi="Times New Roman"/>
                <w:sz w:val="24"/>
                <w:szCs w:val="24"/>
              </w:rPr>
              <w:t>2500–3300</w:t>
            </w:r>
          </w:p>
        </w:tc>
      </w:tr>
      <w:tr w:rsidR="00DA450B" w:rsidRPr="00E5036F" w14:paraId="769C4683" w14:textId="77777777" w:rsidTr="00055853">
        <w:tc>
          <w:tcPr>
            <w:tcW w:w="3794" w:type="dxa"/>
          </w:tcPr>
          <w:p w14:paraId="1CB5CF08" w14:textId="77777777" w:rsidR="00DA450B" w:rsidRPr="00055853" w:rsidRDefault="00DA450B" w:rsidP="001042D2">
            <w:pPr>
              <w:spacing w:after="0" w:line="240" w:lineRule="auto"/>
              <w:jc w:val="both"/>
              <w:rPr>
                <w:rFonts w:ascii="Times New Roman" w:hAnsi="Times New Roman"/>
                <w:sz w:val="24"/>
                <w:szCs w:val="24"/>
                <w:lang w:val="en-US"/>
              </w:rPr>
            </w:pPr>
            <w:r w:rsidRPr="00055853">
              <w:rPr>
                <w:rFonts w:ascii="Times New Roman" w:hAnsi="Times New Roman"/>
                <w:sz w:val="24"/>
                <w:szCs w:val="24"/>
                <w:lang w:val="kk-KZ"/>
              </w:rPr>
              <w:t>Лактондар</w:t>
            </w:r>
          </w:p>
        </w:tc>
        <w:tc>
          <w:tcPr>
            <w:tcW w:w="1984" w:type="dxa"/>
          </w:tcPr>
          <w:p w14:paraId="05D429A5" w14:textId="77777777" w:rsidR="00DA450B" w:rsidRPr="00055853" w:rsidRDefault="00DA450B" w:rsidP="00FC339B">
            <w:pPr>
              <w:spacing w:after="0" w:line="240" w:lineRule="auto"/>
              <w:jc w:val="center"/>
              <w:rPr>
                <w:rFonts w:ascii="Times New Roman" w:hAnsi="Times New Roman"/>
                <w:sz w:val="24"/>
                <w:szCs w:val="24"/>
                <w:lang w:val="kk-KZ"/>
              </w:rPr>
            </w:pPr>
            <w:r w:rsidRPr="00055853">
              <w:rPr>
                <w:rFonts w:ascii="Times New Roman" w:hAnsi="Times New Roman"/>
                <w:sz w:val="24"/>
                <w:szCs w:val="24"/>
              </w:rPr>
              <w:t>1160–1370</w:t>
            </w:r>
          </w:p>
        </w:tc>
        <w:tc>
          <w:tcPr>
            <w:tcW w:w="1985" w:type="dxa"/>
          </w:tcPr>
          <w:p w14:paraId="374E5A36" w14:textId="77777777" w:rsidR="00DA450B" w:rsidRPr="00055853" w:rsidRDefault="00DA450B" w:rsidP="00FC339B">
            <w:pPr>
              <w:spacing w:after="0" w:line="240" w:lineRule="auto"/>
              <w:jc w:val="center"/>
              <w:rPr>
                <w:rFonts w:ascii="Times New Roman" w:hAnsi="Times New Roman"/>
                <w:sz w:val="24"/>
                <w:szCs w:val="24"/>
                <w:lang w:val="kk-KZ"/>
              </w:rPr>
            </w:pPr>
            <w:r w:rsidRPr="00055853">
              <w:rPr>
                <w:rFonts w:ascii="Times New Roman" w:hAnsi="Times New Roman"/>
                <w:sz w:val="24"/>
                <w:szCs w:val="24"/>
              </w:rPr>
              <w:t>1675–1790</w:t>
            </w:r>
          </w:p>
        </w:tc>
        <w:tc>
          <w:tcPr>
            <w:tcW w:w="1808" w:type="dxa"/>
          </w:tcPr>
          <w:p w14:paraId="53E79718" w14:textId="77777777" w:rsidR="00DA450B" w:rsidRPr="00055853" w:rsidRDefault="00DA450B" w:rsidP="00FC339B">
            <w:pPr>
              <w:spacing w:after="0" w:line="240" w:lineRule="auto"/>
              <w:jc w:val="center"/>
              <w:rPr>
                <w:rFonts w:ascii="Times New Roman" w:hAnsi="Times New Roman"/>
                <w:sz w:val="24"/>
                <w:szCs w:val="24"/>
                <w:lang w:val="kk-KZ"/>
              </w:rPr>
            </w:pPr>
          </w:p>
        </w:tc>
      </w:tr>
      <w:tr w:rsidR="00DA450B" w:rsidRPr="00E5036F" w14:paraId="65AA352F" w14:textId="77777777" w:rsidTr="00055853">
        <w:tc>
          <w:tcPr>
            <w:tcW w:w="3794" w:type="dxa"/>
          </w:tcPr>
          <w:p w14:paraId="644A04C7" w14:textId="77777777" w:rsidR="00DA450B" w:rsidRPr="00055853" w:rsidRDefault="00DA450B" w:rsidP="001042D2">
            <w:pPr>
              <w:spacing w:after="0" w:line="240" w:lineRule="auto"/>
              <w:jc w:val="both"/>
              <w:rPr>
                <w:rFonts w:ascii="Times New Roman" w:hAnsi="Times New Roman"/>
                <w:sz w:val="24"/>
                <w:szCs w:val="24"/>
                <w:lang w:val="kk-KZ"/>
              </w:rPr>
            </w:pPr>
            <w:r w:rsidRPr="00055853">
              <w:rPr>
                <w:rFonts w:ascii="Times New Roman" w:hAnsi="Times New Roman"/>
                <w:sz w:val="24"/>
                <w:szCs w:val="24"/>
                <w:lang w:val="kk-KZ"/>
              </w:rPr>
              <w:t xml:space="preserve">C–H </w:t>
            </w:r>
          </w:p>
        </w:tc>
        <w:tc>
          <w:tcPr>
            <w:tcW w:w="1984" w:type="dxa"/>
          </w:tcPr>
          <w:p w14:paraId="06A6236F" w14:textId="77777777" w:rsidR="00DA450B" w:rsidRPr="00055853" w:rsidRDefault="00DA450B" w:rsidP="00FC339B">
            <w:pPr>
              <w:spacing w:after="0" w:line="240" w:lineRule="auto"/>
              <w:jc w:val="center"/>
              <w:rPr>
                <w:rFonts w:ascii="Times New Roman" w:hAnsi="Times New Roman"/>
                <w:sz w:val="24"/>
                <w:szCs w:val="24"/>
                <w:lang w:val="kk-KZ"/>
              </w:rPr>
            </w:pPr>
          </w:p>
        </w:tc>
        <w:tc>
          <w:tcPr>
            <w:tcW w:w="1985" w:type="dxa"/>
          </w:tcPr>
          <w:p w14:paraId="2EAA0456" w14:textId="77777777" w:rsidR="00DA450B" w:rsidRPr="00055853" w:rsidRDefault="00DA450B" w:rsidP="00FC339B">
            <w:pPr>
              <w:spacing w:after="0" w:line="240" w:lineRule="auto"/>
              <w:jc w:val="center"/>
              <w:rPr>
                <w:rFonts w:ascii="Times New Roman" w:hAnsi="Times New Roman"/>
                <w:sz w:val="24"/>
                <w:szCs w:val="24"/>
                <w:lang w:val="kk-KZ"/>
              </w:rPr>
            </w:pPr>
          </w:p>
        </w:tc>
        <w:tc>
          <w:tcPr>
            <w:tcW w:w="1808" w:type="dxa"/>
          </w:tcPr>
          <w:p w14:paraId="4B7514C2" w14:textId="77777777" w:rsidR="00DA450B" w:rsidRPr="00055853" w:rsidRDefault="00DA450B" w:rsidP="00FC339B">
            <w:pPr>
              <w:spacing w:after="0" w:line="240" w:lineRule="auto"/>
              <w:jc w:val="center"/>
              <w:rPr>
                <w:rFonts w:ascii="Times New Roman" w:hAnsi="Times New Roman"/>
                <w:sz w:val="24"/>
                <w:szCs w:val="24"/>
                <w:lang w:val="kk-KZ"/>
              </w:rPr>
            </w:pPr>
            <w:r w:rsidRPr="00055853">
              <w:rPr>
                <w:rFonts w:ascii="Times New Roman" w:hAnsi="Times New Roman"/>
                <w:sz w:val="24"/>
                <w:szCs w:val="24"/>
              </w:rPr>
              <w:t>2600–3000</w:t>
            </w:r>
          </w:p>
        </w:tc>
      </w:tr>
    </w:tbl>
    <w:p w14:paraId="4DC73CB1" w14:textId="33224D37" w:rsidR="00332F29" w:rsidRPr="00357570" w:rsidRDefault="00E54185" w:rsidP="006A2E89">
      <w:pPr>
        <w:pStyle w:val="a8"/>
        <w:spacing w:before="0" w:beforeAutospacing="0" w:after="0" w:afterAutospacing="0"/>
        <w:ind w:firstLine="709"/>
        <w:jc w:val="both"/>
        <w:rPr>
          <w:sz w:val="28"/>
          <w:szCs w:val="28"/>
          <w:lang w:val="kk-KZ"/>
        </w:rPr>
      </w:pPr>
      <w:r w:rsidRPr="00B51B29">
        <w:rPr>
          <w:color w:val="000000"/>
          <w:sz w:val="28"/>
          <w:szCs w:val="28"/>
          <w:lang w:val="kk-KZ"/>
        </w:rPr>
        <w:lastRenderedPageBreak/>
        <w:t>2</w:t>
      </w:r>
      <w:r w:rsidR="0026151D">
        <w:rPr>
          <w:color w:val="000000"/>
          <w:sz w:val="28"/>
          <w:szCs w:val="28"/>
          <w:lang w:val="kk-KZ"/>
        </w:rPr>
        <w:t>9</w:t>
      </w:r>
      <w:r w:rsidRPr="00B51B29">
        <w:rPr>
          <w:color w:val="000000"/>
          <w:sz w:val="28"/>
          <w:szCs w:val="28"/>
          <w:lang w:val="kk-KZ"/>
        </w:rPr>
        <w:t>-</w:t>
      </w:r>
      <w:r w:rsidR="0026151D">
        <w:rPr>
          <w:color w:val="000000"/>
          <w:sz w:val="28"/>
          <w:szCs w:val="28"/>
          <w:lang w:val="kk-KZ"/>
        </w:rPr>
        <w:t>31</w:t>
      </w:r>
      <w:r w:rsidRPr="00B51B29">
        <w:rPr>
          <w:color w:val="000000"/>
          <w:sz w:val="28"/>
          <w:szCs w:val="28"/>
          <w:lang w:val="kk-KZ"/>
        </w:rPr>
        <w:t xml:space="preserve">-суреттерде әр түрлі </w:t>
      </w:r>
      <w:r>
        <w:rPr>
          <w:color w:val="000000"/>
          <w:sz w:val="28"/>
          <w:szCs w:val="28"/>
          <w:lang w:val="kk-KZ"/>
        </w:rPr>
        <w:t>ре</w:t>
      </w:r>
      <w:r w:rsidRPr="00B51B29">
        <w:rPr>
          <w:color w:val="000000"/>
          <w:sz w:val="28"/>
          <w:szCs w:val="28"/>
          <w:lang w:val="kk-KZ"/>
        </w:rPr>
        <w:t xml:space="preserve">агенттермен модификацияланған белсендірілген көмірдің ИҚ-спектрлері келтірілген. </w:t>
      </w:r>
      <w:r w:rsidR="00332F29" w:rsidRPr="00CF65F5">
        <w:rPr>
          <w:sz w:val="28"/>
          <w:szCs w:val="28"/>
          <w:lang w:val="kk-KZ"/>
        </w:rPr>
        <w:t>Белсендірілген көмірдің ИҚ-спектрлері олардың гидрофильдік сипатын растады, олар спирт</w:t>
      </w:r>
      <w:r w:rsidR="00332F29">
        <w:rPr>
          <w:sz w:val="28"/>
          <w:szCs w:val="28"/>
          <w:lang w:val="kk-KZ"/>
        </w:rPr>
        <w:t xml:space="preserve"> және</w:t>
      </w:r>
      <w:r w:rsidR="00332F29" w:rsidRPr="00CF65F5">
        <w:rPr>
          <w:sz w:val="28"/>
          <w:szCs w:val="28"/>
          <w:lang w:val="kk-KZ"/>
        </w:rPr>
        <w:t xml:space="preserve"> карбон қышқылдары</w:t>
      </w:r>
      <w:r w:rsidR="00332F29">
        <w:rPr>
          <w:sz w:val="28"/>
          <w:szCs w:val="28"/>
          <w:lang w:val="kk-KZ"/>
        </w:rPr>
        <w:t>н сипаттайтын</w:t>
      </w:r>
      <w:r w:rsidR="00332F29" w:rsidRPr="00CF65F5">
        <w:rPr>
          <w:sz w:val="28"/>
          <w:szCs w:val="28"/>
          <w:lang w:val="kk-KZ"/>
        </w:rPr>
        <w:t xml:space="preserve"> 3000-3600 см</w:t>
      </w:r>
      <w:r w:rsidR="00332F29" w:rsidRPr="00CF65F5">
        <w:rPr>
          <w:sz w:val="28"/>
          <w:szCs w:val="28"/>
          <w:vertAlign w:val="superscript"/>
          <w:lang w:val="kk-KZ"/>
        </w:rPr>
        <w:t>−1</w:t>
      </w:r>
      <w:r w:rsidR="00332F29" w:rsidRPr="00CF65F5">
        <w:rPr>
          <w:sz w:val="28"/>
          <w:szCs w:val="28"/>
          <w:lang w:val="kk-KZ"/>
        </w:rPr>
        <w:t xml:space="preserve"> аймағында </w:t>
      </w:r>
      <w:r w:rsidR="00332F29">
        <w:rPr>
          <w:sz w:val="28"/>
          <w:szCs w:val="28"/>
          <w:lang w:val="kk-KZ"/>
        </w:rPr>
        <w:t xml:space="preserve">жатқан </w:t>
      </w:r>
      <w:r w:rsidR="00332F29" w:rsidRPr="00CF65F5">
        <w:rPr>
          <w:sz w:val="28"/>
          <w:szCs w:val="28"/>
          <w:lang w:val="kk-KZ"/>
        </w:rPr>
        <w:t>кең жолақты OH то</w:t>
      </w:r>
      <w:r w:rsidR="00332F29">
        <w:rPr>
          <w:sz w:val="28"/>
          <w:szCs w:val="28"/>
          <w:lang w:val="kk-KZ"/>
        </w:rPr>
        <w:t>бының</w:t>
      </w:r>
      <w:r w:rsidR="00332F29" w:rsidRPr="00CF65F5">
        <w:rPr>
          <w:sz w:val="28"/>
          <w:szCs w:val="28"/>
          <w:lang w:val="kk-KZ"/>
        </w:rPr>
        <w:t xml:space="preserve"> жұтылу спектр</w:t>
      </w:r>
      <w:r w:rsidR="00332F29">
        <w:rPr>
          <w:sz w:val="28"/>
          <w:szCs w:val="28"/>
          <w:lang w:val="kk-KZ"/>
        </w:rPr>
        <w:t>лер</w:t>
      </w:r>
      <w:r w:rsidR="00332F29" w:rsidRPr="00CF65F5">
        <w:rPr>
          <w:sz w:val="28"/>
          <w:szCs w:val="28"/>
          <w:lang w:val="kk-KZ"/>
        </w:rPr>
        <w:t>і</w:t>
      </w:r>
      <w:r w:rsidR="00332F29">
        <w:rPr>
          <w:sz w:val="28"/>
          <w:szCs w:val="28"/>
          <w:lang w:val="kk-KZ"/>
        </w:rPr>
        <w:t>мен сипатталады</w:t>
      </w:r>
      <w:r w:rsidR="00332F29" w:rsidRPr="00357570">
        <w:rPr>
          <w:sz w:val="28"/>
          <w:szCs w:val="28"/>
          <w:lang w:val="kk-KZ"/>
        </w:rPr>
        <w:t xml:space="preserve">. </w:t>
      </w:r>
      <w:r w:rsidR="009651E6" w:rsidRPr="00357570">
        <w:rPr>
          <w:sz w:val="28"/>
          <w:szCs w:val="28"/>
          <w:lang w:val="kk-KZ"/>
        </w:rPr>
        <w:t xml:space="preserve">Жалпы, </w:t>
      </w:r>
      <w:r w:rsidR="00332F29" w:rsidRPr="00357570">
        <w:rPr>
          <w:sz w:val="28"/>
          <w:szCs w:val="28"/>
          <w:lang w:val="kk-KZ"/>
        </w:rPr>
        <w:t>1600-1700 см</w:t>
      </w:r>
      <w:r w:rsidR="00332F29" w:rsidRPr="00357570">
        <w:rPr>
          <w:sz w:val="28"/>
          <w:szCs w:val="28"/>
          <w:vertAlign w:val="superscript"/>
          <w:lang w:val="kk-KZ"/>
        </w:rPr>
        <w:t>−1</w:t>
      </w:r>
      <w:r w:rsidR="00332F29" w:rsidRPr="00357570">
        <w:rPr>
          <w:sz w:val="28"/>
          <w:szCs w:val="28"/>
          <w:lang w:val="kk-KZ"/>
        </w:rPr>
        <w:t xml:space="preserve"> аймағында </w:t>
      </w:r>
      <w:r w:rsidR="00E37829" w:rsidRPr="00357570">
        <w:rPr>
          <w:sz w:val="28"/>
          <w:szCs w:val="28"/>
          <w:lang w:val="kk-KZ"/>
        </w:rPr>
        <w:t>деформациялық тербелістер</w:t>
      </w:r>
      <w:r w:rsidR="009651E6" w:rsidRPr="00357570">
        <w:rPr>
          <w:sz w:val="28"/>
          <w:szCs w:val="28"/>
          <w:lang w:val="kk-KZ"/>
        </w:rPr>
        <w:t>,</w:t>
      </w:r>
      <w:r w:rsidR="00E37829" w:rsidRPr="00357570">
        <w:rPr>
          <w:sz w:val="28"/>
          <w:szCs w:val="28"/>
          <w:lang w:val="kk-KZ"/>
        </w:rPr>
        <w:t xml:space="preserve"> </w:t>
      </w:r>
      <w:r w:rsidR="00332F29" w:rsidRPr="00357570">
        <w:rPr>
          <w:sz w:val="28"/>
          <w:szCs w:val="28"/>
          <w:lang w:val="kk-KZ"/>
        </w:rPr>
        <w:t>1750 см</w:t>
      </w:r>
      <w:r w:rsidR="00332F29" w:rsidRPr="00357570">
        <w:rPr>
          <w:sz w:val="28"/>
          <w:szCs w:val="28"/>
          <w:vertAlign w:val="superscript"/>
          <w:lang w:val="kk-KZ"/>
        </w:rPr>
        <w:t>−1</w:t>
      </w:r>
      <w:r w:rsidR="00332F29" w:rsidRPr="00357570">
        <w:rPr>
          <w:sz w:val="28"/>
          <w:szCs w:val="28"/>
          <w:lang w:val="kk-KZ"/>
        </w:rPr>
        <w:t xml:space="preserve"> деңгейінде </w:t>
      </w:r>
      <w:r w:rsidR="009651E6" w:rsidRPr="00357570">
        <w:rPr>
          <w:sz w:val="28"/>
          <w:szCs w:val="28"/>
          <w:lang w:val="kk-KZ"/>
        </w:rPr>
        <w:t xml:space="preserve">С=О тербелісі </w:t>
      </w:r>
      <w:r w:rsidR="00332F29" w:rsidRPr="00357570">
        <w:rPr>
          <w:sz w:val="28"/>
          <w:szCs w:val="28"/>
          <w:lang w:val="kk-KZ"/>
        </w:rPr>
        <w:t>байқал</w:t>
      </w:r>
      <w:r w:rsidR="009651E6" w:rsidRPr="00357570">
        <w:rPr>
          <w:sz w:val="28"/>
          <w:szCs w:val="28"/>
          <w:lang w:val="kk-KZ"/>
        </w:rPr>
        <w:t>ып,</w:t>
      </w:r>
      <w:r w:rsidR="00357570">
        <w:rPr>
          <w:sz w:val="28"/>
          <w:szCs w:val="28"/>
          <w:lang w:val="kk-KZ"/>
        </w:rPr>
        <w:t xml:space="preserve"> </w:t>
      </w:r>
      <w:r w:rsidR="00332F29" w:rsidRPr="00357570">
        <w:rPr>
          <w:sz w:val="28"/>
          <w:szCs w:val="28"/>
          <w:lang w:val="kk-KZ"/>
        </w:rPr>
        <w:t>лактон топтары</w:t>
      </w:r>
      <w:r w:rsidR="009651E6" w:rsidRPr="00357570">
        <w:rPr>
          <w:sz w:val="28"/>
          <w:szCs w:val="28"/>
          <w:lang w:val="kk-KZ"/>
        </w:rPr>
        <w:t xml:space="preserve">на сай келеді. </w:t>
      </w:r>
      <w:r w:rsidR="00332F29" w:rsidRPr="00357570">
        <w:rPr>
          <w:sz w:val="28"/>
          <w:szCs w:val="28"/>
          <w:lang w:val="kk-KZ"/>
        </w:rPr>
        <w:t>900-1500 см</w:t>
      </w:r>
      <w:r w:rsidR="00332F29" w:rsidRPr="00357570">
        <w:rPr>
          <w:sz w:val="28"/>
          <w:szCs w:val="28"/>
          <w:vertAlign w:val="superscript"/>
          <w:lang w:val="kk-KZ"/>
        </w:rPr>
        <w:t>-1</w:t>
      </w:r>
      <w:r w:rsidR="00332F29" w:rsidRPr="00357570">
        <w:rPr>
          <w:sz w:val="28"/>
          <w:szCs w:val="28"/>
          <w:lang w:val="kk-KZ"/>
        </w:rPr>
        <w:t xml:space="preserve"> аймағында </w:t>
      </w:r>
      <w:r w:rsidR="009651E6" w:rsidRPr="00357570">
        <w:rPr>
          <w:sz w:val="28"/>
          <w:szCs w:val="28"/>
          <w:lang w:val="kk-KZ"/>
        </w:rPr>
        <w:t xml:space="preserve">C–O сипаттайтын шыңдары </w:t>
      </w:r>
      <w:r w:rsidR="00332F29" w:rsidRPr="00357570">
        <w:rPr>
          <w:sz w:val="28"/>
          <w:szCs w:val="28"/>
          <w:lang w:val="kk-KZ"/>
        </w:rPr>
        <w:t>пайда бол</w:t>
      </w:r>
      <w:r w:rsidR="009651E6" w:rsidRPr="00357570">
        <w:rPr>
          <w:sz w:val="28"/>
          <w:szCs w:val="28"/>
          <w:lang w:val="kk-KZ"/>
        </w:rPr>
        <w:t>ады</w:t>
      </w:r>
      <w:r w:rsidR="00332F29" w:rsidRPr="00357570">
        <w:rPr>
          <w:sz w:val="28"/>
          <w:szCs w:val="28"/>
          <w:lang w:val="kk-KZ"/>
        </w:rPr>
        <w:t>. 1223 және 1060 см</w:t>
      </w:r>
      <w:r w:rsidR="00332F29" w:rsidRPr="00357570">
        <w:rPr>
          <w:sz w:val="28"/>
          <w:szCs w:val="28"/>
          <w:vertAlign w:val="superscript"/>
          <w:lang w:val="kk-KZ"/>
        </w:rPr>
        <w:t>−1</w:t>
      </w:r>
      <w:r w:rsidR="00332F29" w:rsidRPr="00357570">
        <w:rPr>
          <w:sz w:val="28"/>
          <w:szCs w:val="28"/>
          <w:lang w:val="kk-KZ"/>
        </w:rPr>
        <w:t xml:space="preserve"> сигналдары </w:t>
      </w:r>
      <w:r w:rsidR="009651E6" w:rsidRPr="00357570">
        <w:rPr>
          <w:sz w:val="28"/>
          <w:szCs w:val="28"/>
          <w:lang w:val="kk-KZ"/>
        </w:rPr>
        <w:t>сәйкесінше</w:t>
      </w:r>
      <w:r w:rsidR="00332F29" w:rsidRPr="00357570">
        <w:rPr>
          <w:sz w:val="28"/>
          <w:szCs w:val="28"/>
          <w:lang w:val="kk-KZ"/>
        </w:rPr>
        <w:t xml:space="preserve"> спирт (C–OH) және эпоксид (C–O-C) топтарын көрсетеді</w:t>
      </w:r>
      <w:r w:rsidR="00357570" w:rsidRPr="00357570">
        <w:rPr>
          <w:sz w:val="28"/>
          <w:szCs w:val="28"/>
          <w:lang w:val="kk-KZ"/>
        </w:rPr>
        <w:t>.</w:t>
      </w:r>
    </w:p>
    <w:p w14:paraId="6F702C5D" w14:textId="77777777" w:rsidR="001F1344" w:rsidRPr="006352B0" w:rsidRDefault="001F1344" w:rsidP="001F1344">
      <w:pPr>
        <w:pStyle w:val="a8"/>
        <w:spacing w:before="0" w:beforeAutospacing="0" w:after="0" w:afterAutospacing="0"/>
        <w:ind w:firstLine="709"/>
        <w:jc w:val="both"/>
        <w:rPr>
          <w:sz w:val="28"/>
          <w:szCs w:val="28"/>
          <w:highlight w:val="yellow"/>
          <w:lang w:val="kk-KZ"/>
        </w:rPr>
      </w:pPr>
    </w:p>
    <w:p w14:paraId="3D62D25D" w14:textId="77777777" w:rsidR="006222A3" w:rsidRDefault="00357570" w:rsidP="001042D2">
      <w:pPr>
        <w:pStyle w:val="a8"/>
        <w:spacing w:before="0" w:beforeAutospacing="0" w:after="0" w:afterAutospacing="0"/>
        <w:jc w:val="center"/>
        <w:rPr>
          <w:rFonts w:ascii="Calibri" w:eastAsia="Calibri" w:hAnsi="Calibri"/>
          <w:sz w:val="28"/>
          <w:szCs w:val="28"/>
          <w:lang w:val="kk-KZ" w:eastAsia="en-US"/>
        </w:rPr>
      </w:pPr>
      <w:r w:rsidRPr="008241F5">
        <w:rPr>
          <w:rFonts w:ascii="Calibri" w:eastAsia="Calibri" w:hAnsi="Calibri"/>
          <w:noProof/>
          <w:sz w:val="28"/>
          <w:szCs w:val="28"/>
        </w:rPr>
        <mc:AlternateContent>
          <mc:Choice Requires="wps">
            <w:drawing>
              <wp:anchor distT="0" distB="0" distL="114300" distR="114300" simplePos="0" relativeHeight="251664384" behindDoc="0" locked="0" layoutInCell="1" allowOverlap="1" wp14:anchorId="11C272C7" wp14:editId="6BB9EA4C">
                <wp:simplePos x="0" y="0"/>
                <wp:positionH relativeFrom="column">
                  <wp:posOffset>2707778</wp:posOffset>
                </wp:positionH>
                <wp:positionV relativeFrom="paragraph">
                  <wp:posOffset>157673</wp:posOffset>
                </wp:positionV>
                <wp:extent cx="314325" cy="293370"/>
                <wp:effectExtent l="0" t="0" r="9525" b="0"/>
                <wp:wrapNone/>
                <wp:docPr id="6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93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E78208" w14:textId="77777777" w:rsidR="00EB6C2E" w:rsidRPr="00055853" w:rsidRDefault="00EB6C2E">
                            <w:pPr>
                              <w:rPr>
                                <w:lang w:val="kk-KZ"/>
                              </w:rPr>
                            </w:pPr>
                            <w:r>
                              <w:rPr>
                                <w:lang w:val="kk-KZ"/>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C272C7" id="_x0000_t202" coordsize="21600,21600" o:spt="202" path="m,l,21600r21600,l21600,xe">
                <v:stroke joinstyle="miter"/>
                <v:path gradientshapeok="t" o:connecttype="rect"/>
              </v:shapetype>
              <v:shape id="Text Box 67" o:spid="_x0000_s1026" type="#_x0000_t202" style="position:absolute;left:0;text-align:left;margin-left:213.2pt;margin-top:12.4pt;width:24.75pt;height:23.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Tf8wEAAMkDAAAOAAAAZHJzL2Uyb0RvYy54bWysU1Fv0zAQfkfiP1h+p2najrGo6TQ6FSGN&#10;gTT4AY7jJBaOz5zdJuXXc3a6rhpviDxYPp/93X3ffVnfjr1hB4Vegy15PptzpqyEWtu25D++7959&#10;4MwHYWthwKqSH5Xnt5u3b9aDK9QCOjC1QkYg1heDK3kXgiuyzMtO9cLPwClLyQawF4FCbLMaxUDo&#10;vckW8/n7bACsHYJU3tPp/ZTkm4TfNEqGr03jVWCm5NRbSCumtYprtlmLokXhOi1PbYh/6KIX2lLR&#10;M9S9CILtUf8F1WuJ4KEJMwl9Bk2jpUociE0+f8XmqRNOJS4kjndnmfz/g5WPhyf3DVkYP8JIA0wk&#10;vHsA+dMzC9tO2FbdIcLQKVFT4TxKlg3OF6enUWpf+AhSDV+gpiGLfYAENDbYR1WIJyN0GsDxLLoa&#10;A5N0uMxXy8UVZ5JSi5vl8joNJRPF82OHPnxS0LO4KTnSTBO4ODz4EJsRxfOVWMuD0fVOG5MCbKut&#10;QXYQNP9d+lL/r64ZGy9biM8mxHiSWEZiE8UwViMlI9sK6iPxRZj8RP6nTQf4m7OBvFRy/2svUHFm&#10;PlvS7CZfraL5UrC6ul5QgJeZ6jIjrCSokgfOpu02TIbdO9RtR5WmKVm4I50bnTR46erUN/klSXPy&#10;djTkZZxuvfyBmz8AAAD//wMAUEsDBBQABgAIAAAAIQA22rr13gAAAAkBAAAPAAAAZHJzL2Rvd25y&#10;ZXYueG1sTI9BTsMwEEX3SNzBGiQ2iDqN3ISGTCpAArFt6QGc2E0i4nEUu016e4YVLEfz9P/75W5x&#10;g7jYKfSeENarBISlxpueWoTj1/vjE4gQNRk9eLIIVxtgV93elLowfqa9vRxiKziEQqERuhjHQsrQ&#10;dNbpsPKjJf6d/OR05HNqpZn0zOFukGmSZNLpnrih06N962zzfTg7hNPn/LDZzvVHPOZ7lb3qPq/9&#10;FfH+bnl5BhHtEv9g+NVndajYqfZnMkEMCCrNFKMIqeIJDKh8swVRI+TrBGRVyv8Lqh8AAAD//wMA&#10;UEsBAi0AFAAGAAgAAAAhALaDOJL+AAAA4QEAABMAAAAAAAAAAAAAAAAAAAAAAFtDb250ZW50X1R5&#10;cGVzXS54bWxQSwECLQAUAAYACAAAACEAOP0h/9YAAACUAQAACwAAAAAAAAAAAAAAAAAvAQAAX3Jl&#10;bHMvLnJlbHNQSwECLQAUAAYACAAAACEAlR/03/MBAADJAwAADgAAAAAAAAAAAAAAAAAuAgAAZHJz&#10;L2Uyb0RvYy54bWxQSwECLQAUAAYACAAAACEANtq69d4AAAAJAQAADwAAAAAAAAAAAAAAAABNBAAA&#10;ZHJzL2Rvd25yZXYueG1sUEsFBgAAAAAEAAQA8wAAAFgFAAAAAA==&#10;" stroked="f">
                <v:textbox>
                  <w:txbxContent>
                    <w:p w14:paraId="40E78208" w14:textId="77777777" w:rsidR="00EB6C2E" w:rsidRPr="00055853" w:rsidRDefault="00EB6C2E">
                      <w:pPr>
                        <w:rPr>
                          <w:lang w:val="kk-KZ"/>
                        </w:rPr>
                      </w:pPr>
                      <w:r>
                        <w:rPr>
                          <w:lang w:val="kk-KZ"/>
                        </w:rPr>
                        <w:t>а</w:t>
                      </w:r>
                    </w:p>
                  </w:txbxContent>
                </v:textbox>
              </v:shape>
            </w:pict>
          </mc:Fallback>
        </mc:AlternateContent>
      </w:r>
      <w:r w:rsidR="007D6CFC" w:rsidRPr="007D6CFC">
        <w:rPr>
          <w:rFonts w:ascii="Calibri" w:eastAsia="Calibri" w:hAnsi="Calibri"/>
          <w:sz w:val="28"/>
          <w:szCs w:val="28"/>
          <w:lang w:val="kk-KZ" w:eastAsia="en-US"/>
        </w:rPr>
        <w:t xml:space="preserve"> </w:t>
      </w:r>
      <w:r w:rsidR="00764468" w:rsidRPr="008241F5">
        <w:rPr>
          <w:rFonts w:ascii="Calibri" w:eastAsia="Calibri" w:hAnsi="Calibri"/>
          <w:noProof/>
          <w:sz w:val="28"/>
          <w:szCs w:val="28"/>
        </w:rPr>
        <mc:AlternateContent>
          <mc:Choice Requires="wps">
            <w:drawing>
              <wp:anchor distT="0" distB="0" distL="114300" distR="114300" simplePos="0" relativeHeight="251665408" behindDoc="0" locked="0" layoutInCell="1" allowOverlap="1" wp14:anchorId="565E53AE" wp14:editId="7BBD0D9A">
                <wp:simplePos x="0" y="0"/>
                <wp:positionH relativeFrom="column">
                  <wp:posOffset>5390515</wp:posOffset>
                </wp:positionH>
                <wp:positionV relativeFrom="paragraph">
                  <wp:posOffset>152400</wp:posOffset>
                </wp:positionV>
                <wp:extent cx="314325" cy="293370"/>
                <wp:effectExtent l="3175" t="3175" r="0" b="0"/>
                <wp:wrapNone/>
                <wp:docPr id="61"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93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4C64BF" w14:textId="77777777" w:rsidR="00EB6C2E" w:rsidRPr="00055853" w:rsidRDefault="00EB6C2E" w:rsidP="00055853">
                            <w:pPr>
                              <w:rPr>
                                <w:lang w:val="kk-KZ"/>
                              </w:rPr>
                            </w:pPr>
                            <w:r>
                              <w:rPr>
                                <w:lang w:val="kk-KZ"/>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E53AE" id="Text Box 68" o:spid="_x0000_s1027" type="#_x0000_t202" style="position:absolute;left:0;text-align:left;margin-left:424.45pt;margin-top:12pt;width:24.75pt;height:23.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Qxj9gEAANADAAAOAAAAZHJzL2Uyb0RvYy54bWysU9tu2zAMfR+wfxD0vji3rqsRp+hSZBjQ&#10;dQO6fYAsy7YwWdQoJXb29aNkNw26t2F6EESROuQ5pDa3Q2fYUaHXYAu+mM05U1ZCpW1T8B/f9+8+&#10;cOaDsJUwYFXBT8rz2+3bN5ve5WoJLZhKISMQ6/PeFbwNweVZ5mWrOuFn4JQlZw3YiUAmNlmFoif0&#10;zmTL+fx91gNWDkEq7+n2fnTybcKvayXD17r2KjBTcKotpB3TXsY9225E3qBwrZZTGeIfquiEtpT0&#10;DHUvgmAH1H9BdVoieKjDTEKXQV1rqRIHYrOYv2Lz1AqnEhcSx7uzTP7/wcrH45P7hiwMH2GgBiYS&#10;3j2A/OmZhV0rbKPuEKFvlago8SJKlvXO59PTKLXPfQQp+y9QUZPFIUACGmrsoirEkxE6NeB0Fl0N&#10;gUm6XC3Wq+UVZ5Jcy5vV6jo1JRP582OHPnxS0LF4KDhSTxO4OD74EIsR+XNIzOXB6GqvjUkGNuXO&#10;IDsK6v8+rVT/qzBjY7CF+GxEjDeJZSQ2UgxDOTBdTRJE0iVUJ6KNMI4VfQM6tIC/OetppArufx0E&#10;Ks7MZ0vS3SzW6ziDyVhfXS/JwEtPeekRVhJUwQNn43EXxrk9ONRNS5nGZlm4I7lrnaR4qWoqn8Ym&#10;KTSNeJzLSztFvXzE7R8AAAD//wMAUEsDBBQABgAIAAAAIQDYBbCW3gAAAAkBAAAPAAAAZHJzL2Rv&#10;d25yZXYueG1sTI/LTsMwEEX3SPyDNZXYIOoQheZBnAqQQGz7+IBJ7CZR43EUu0369wwrWI7m6N5z&#10;y+1iB3E1k+8dKXheRyAMNU731Co4Hj6fMhA+IGkcHBkFN+NhW93flVhoN9POXPehFRxCvkAFXQhj&#10;IaVvOmPRr91oiH8nN1kMfE6t1BPOHG4HGUfRRlrsiRs6HM1HZ5rz/mIVnL7nx5d8rr/CMd0lm3fs&#10;09rdlHpYLW+vIIJZwh8Mv/qsDhU71e5C2otBQZZkOaMK4oQ3MZDlWQKiVpBGMciqlP8XVD8AAAD/&#10;/wMAUEsBAi0AFAAGAAgAAAAhALaDOJL+AAAA4QEAABMAAAAAAAAAAAAAAAAAAAAAAFtDb250ZW50&#10;X1R5cGVzXS54bWxQSwECLQAUAAYACAAAACEAOP0h/9YAAACUAQAACwAAAAAAAAAAAAAAAAAvAQAA&#10;X3JlbHMvLnJlbHNQSwECLQAUAAYACAAAACEAumkMY/YBAADQAwAADgAAAAAAAAAAAAAAAAAuAgAA&#10;ZHJzL2Uyb0RvYy54bWxQSwECLQAUAAYACAAAACEA2AWwlt4AAAAJAQAADwAAAAAAAAAAAAAAAABQ&#10;BAAAZHJzL2Rvd25yZXYueG1sUEsFBgAAAAAEAAQA8wAAAFsFAAAAAA==&#10;" stroked="f">
                <v:textbox>
                  <w:txbxContent>
                    <w:p w14:paraId="634C64BF" w14:textId="77777777" w:rsidR="00EB6C2E" w:rsidRPr="00055853" w:rsidRDefault="00EB6C2E" w:rsidP="00055853">
                      <w:pPr>
                        <w:rPr>
                          <w:lang w:val="kk-KZ"/>
                        </w:rPr>
                      </w:pPr>
                      <w:r>
                        <w:rPr>
                          <w:lang w:val="kk-KZ"/>
                        </w:rPr>
                        <w:t>б</w:t>
                      </w:r>
                    </w:p>
                  </w:txbxContent>
                </v:textbox>
              </v:shape>
            </w:pict>
          </mc:Fallback>
        </mc:AlternateContent>
      </w:r>
      <w:r w:rsidR="007D6CFC">
        <w:rPr>
          <w:rFonts w:ascii="Calibri" w:eastAsia="Calibri" w:hAnsi="Calibri"/>
          <w:sz w:val="28"/>
          <w:szCs w:val="28"/>
          <w:lang w:val="kk-KZ" w:eastAsia="en-US"/>
        </w:rPr>
        <w:t xml:space="preserve">  </w:t>
      </w:r>
      <w:r w:rsidRPr="00BC01E5">
        <w:rPr>
          <w:noProof/>
          <w:sz w:val="28"/>
          <w:szCs w:val="28"/>
        </w:rPr>
        <w:drawing>
          <wp:inline distT="0" distB="0" distL="0" distR="0" wp14:anchorId="1EBFD385" wp14:editId="4022517C">
            <wp:extent cx="2441051" cy="2083915"/>
            <wp:effectExtent l="0" t="0" r="0" b="0"/>
            <wp:docPr id="4121" name="Рисунок 4121" descr="C:\Users\UserHome\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Home\Desktop\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44744" cy="2087067"/>
                    </a:xfrm>
                    <a:prstGeom prst="rect">
                      <a:avLst/>
                    </a:prstGeom>
                    <a:noFill/>
                    <a:ln>
                      <a:noFill/>
                    </a:ln>
                  </pic:spPr>
                </pic:pic>
              </a:graphicData>
            </a:graphic>
          </wp:inline>
        </w:drawing>
      </w:r>
      <w:r w:rsidR="008241F5" w:rsidRPr="00A15277">
        <w:rPr>
          <w:rFonts w:ascii="Calibri" w:eastAsia="Calibri" w:hAnsi="Calibri"/>
          <w:sz w:val="28"/>
          <w:szCs w:val="28"/>
          <w:lang w:val="kk-KZ" w:eastAsia="en-US"/>
        </w:rPr>
        <w:t xml:space="preserve">  </w:t>
      </w:r>
      <w:r>
        <w:rPr>
          <w:rFonts w:ascii="Calibri" w:eastAsia="Calibri" w:hAnsi="Calibri"/>
          <w:sz w:val="28"/>
          <w:szCs w:val="28"/>
          <w:lang w:val="kk-KZ" w:eastAsia="en-US"/>
        </w:rPr>
        <w:t xml:space="preserve">        </w:t>
      </w:r>
      <w:r w:rsidR="008241F5" w:rsidRPr="00A15277">
        <w:rPr>
          <w:rFonts w:ascii="Calibri" w:eastAsia="Calibri" w:hAnsi="Calibri"/>
          <w:sz w:val="28"/>
          <w:szCs w:val="28"/>
          <w:lang w:val="kk-KZ" w:eastAsia="en-US"/>
        </w:rPr>
        <w:t xml:space="preserve">  </w:t>
      </w:r>
      <w:bookmarkStart w:id="12" w:name="_Hlk76114362"/>
      <w:r w:rsidR="00A15277">
        <w:rPr>
          <w:rFonts w:ascii="Calibri" w:eastAsia="Calibri" w:hAnsi="Calibri"/>
          <w:noProof/>
          <w:sz w:val="28"/>
          <w:szCs w:val="28"/>
        </w:rPr>
        <w:drawing>
          <wp:inline distT="0" distB="0" distL="0" distR="0" wp14:anchorId="7F9CD66A" wp14:editId="3EDA8E94">
            <wp:extent cx="2568271" cy="2171439"/>
            <wp:effectExtent l="0" t="0" r="3810" b="635"/>
            <wp:docPr id="36" name="Рисунок 36" descr="C:\Users\UserHome\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Home\Desktop\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68500" cy="2171632"/>
                    </a:xfrm>
                    <a:prstGeom prst="rect">
                      <a:avLst/>
                    </a:prstGeom>
                    <a:noFill/>
                    <a:ln>
                      <a:noFill/>
                    </a:ln>
                  </pic:spPr>
                </pic:pic>
              </a:graphicData>
            </a:graphic>
          </wp:inline>
        </w:drawing>
      </w:r>
    </w:p>
    <w:p w14:paraId="132D06E4" w14:textId="77777777" w:rsidR="00A15277" w:rsidRPr="004A3F92" w:rsidRDefault="00A15277" w:rsidP="001042D2">
      <w:pPr>
        <w:pStyle w:val="a8"/>
        <w:spacing w:before="0" w:beforeAutospacing="0" w:after="0" w:afterAutospacing="0"/>
        <w:jc w:val="center"/>
        <w:rPr>
          <w:rFonts w:ascii="Calibri" w:eastAsia="Calibri" w:hAnsi="Calibri"/>
          <w:sz w:val="28"/>
          <w:szCs w:val="28"/>
          <w:lang w:val="kk-KZ" w:eastAsia="en-US"/>
        </w:rPr>
      </w:pPr>
    </w:p>
    <w:p w14:paraId="416E08C8" w14:textId="7CD0EA70" w:rsidR="00842BEE" w:rsidRPr="008241F5" w:rsidRDefault="00E83F6F" w:rsidP="001F1344">
      <w:pPr>
        <w:spacing w:after="0" w:line="240" w:lineRule="auto"/>
        <w:jc w:val="center"/>
        <w:rPr>
          <w:rFonts w:ascii="Times New Roman" w:hAnsi="Times New Roman"/>
          <w:sz w:val="28"/>
          <w:szCs w:val="28"/>
          <w:lang w:val="kk-KZ"/>
        </w:rPr>
      </w:pPr>
      <w:r w:rsidRPr="00A15277">
        <w:rPr>
          <w:rFonts w:ascii="Times New Roman" w:hAnsi="Times New Roman"/>
          <w:sz w:val="28"/>
          <w:szCs w:val="28"/>
          <w:lang w:val="kk-KZ"/>
        </w:rPr>
        <w:t>2</w:t>
      </w:r>
      <w:r w:rsidR="0026151D">
        <w:rPr>
          <w:rFonts w:ascii="Times New Roman" w:hAnsi="Times New Roman"/>
          <w:sz w:val="28"/>
          <w:szCs w:val="28"/>
          <w:lang w:val="kk-KZ"/>
        </w:rPr>
        <w:t>9</w:t>
      </w:r>
      <w:r w:rsidR="000E7A71" w:rsidRPr="008241F5">
        <w:rPr>
          <w:rFonts w:ascii="Times New Roman" w:hAnsi="Times New Roman"/>
          <w:sz w:val="28"/>
          <w:szCs w:val="28"/>
          <w:lang w:val="kk-KZ"/>
        </w:rPr>
        <w:t xml:space="preserve"> </w:t>
      </w:r>
      <w:r w:rsidR="00F74874" w:rsidRPr="008241F5">
        <w:rPr>
          <w:rFonts w:ascii="Times New Roman" w:hAnsi="Times New Roman"/>
          <w:sz w:val="28"/>
          <w:szCs w:val="28"/>
          <w:lang w:val="kk-KZ"/>
        </w:rPr>
        <w:t>С</w:t>
      </w:r>
      <w:r w:rsidR="00B275FC" w:rsidRPr="008241F5">
        <w:rPr>
          <w:rFonts w:ascii="Times New Roman" w:hAnsi="Times New Roman"/>
          <w:sz w:val="28"/>
          <w:szCs w:val="28"/>
          <w:lang w:val="kk-KZ"/>
        </w:rPr>
        <w:t>урет</w:t>
      </w:r>
      <w:r w:rsidR="00055853" w:rsidRPr="008241F5">
        <w:rPr>
          <w:rFonts w:ascii="Times New Roman" w:hAnsi="Times New Roman"/>
          <w:sz w:val="28"/>
          <w:szCs w:val="28"/>
          <w:lang w:val="kk-KZ"/>
        </w:rPr>
        <w:t xml:space="preserve"> – </w:t>
      </w:r>
      <w:r w:rsidR="00B27DC7" w:rsidRPr="008241F5">
        <w:rPr>
          <w:rFonts w:ascii="Times New Roman" w:hAnsi="Times New Roman"/>
          <w:sz w:val="28"/>
          <w:szCs w:val="28"/>
          <w:lang w:val="kk-KZ"/>
        </w:rPr>
        <w:t xml:space="preserve">а - </w:t>
      </w:r>
      <w:r w:rsidR="001F1344" w:rsidRPr="001F1344">
        <w:rPr>
          <w:rFonts w:ascii="Times New Roman" w:hAnsi="Times New Roman"/>
          <w:sz w:val="28"/>
          <w:szCs w:val="28"/>
          <w:lang w:val="kk-KZ"/>
        </w:rPr>
        <w:t>H</w:t>
      </w:r>
      <w:r w:rsidR="001F1344" w:rsidRPr="0026151D">
        <w:rPr>
          <w:rFonts w:ascii="Times New Roman" w:hAnsi="Times New Roman"/>
          <w:sz w:val="28"/>
          <w:szCs w:val="28"/>
          <w:vertAlign w:val="subscript"/>
          <w:lang w:val="kk-KZ"/>
        </w:rPr>
        <w:t>2</w:t>
      </w:r>
      <w:r w:rsidR="001F1344" w:rsidRPr="001F1344">
        <w:rPr>
          <w:rFonts w:ascii="Times New Roman" w:hAnsi="Times New Roman"/>
          <w:sz w:val="28"/>
          <w:szCs w:val="28"/>
          <w:lang w:val="kk-KZ"/>
        </w:rPr>
        <w:t>O</w:t>
      </w:r>
      <w:r w:rsidR="001F1344" w:rsidRPr="0026151D">
        <w:rPr>
          <w:rFonts w:ascii="Times New Roman" w:hAnsi="Times New Roman"/>
          <w:sz w:val="28"/>
          <w:szCs w:val="28"/>
          <w:vertAlign w:val="subscript"/>
          <w:lang w:val="kk-KZ"/>
        </w:rPr>
        <w:t>2</w:t>
      </w:r>
      <w:r w:rsidR="001F1344">
        <w:rPr>
          <w:rFonts w:ascii="Times New Roman" w:hAnsi="Times New Roman"/>
          <w:sz w:val="28"/>
          <w:szCs w:val="28"/>
          <w:lang w:val="kk-KZ"/>
        </w:rPr>
        <w:t xml:space="preserve"> </w:t>
      </w:r>
      <w:r w:rsidR="00B27DC7" w:rsidRPr="008241F5">
        <w:rPr>
          <w:rFonts w:ascii="Times New Roman" w:hAnsi="Times New Roman"/>
          <w:sz w:val="28"/>
          <w:szCs w:val="28"/>
          <w:lang w:val="kk-KZ"/>
        </w:rPr>
        <w:t>және б - CH</w:t>
      </w:r>
      <w:r w:rsidR="00B27DC7" w:rsidRPr="008241F5">
        <w:rPr>
          <w:rFonts w:ascii="Times New Roman" w:hAnsi="Times New Roman"/>
          <w:sz w:val="28"/>
          <w:szCs w:val="28"/>
          <w:vertAlign w:val="subscript"/>
          <w:lang w:val="kk-KZ"/>
        </w:rPr>
        <w:t>3</w:t>
      </w:r>
      <w:r w:rsidR="00B27DC7" w:rsidRPr="008241F5">
        <w:rPr>
          <w:rFonts w:ascii="Times New Roman" w:hAnsi="Times New Roman"/>
          <w:sz w:val="28"/>
          <w:szCs w:val="28"/>
          <w:lang w:val="kk-KZ"/>
        </w:rPr>
        <w:t>COOH модификацияланған АС-ның</w:t>
      </w:r>
      <w:r w:rsidR="00F904B6" w:rsidRPr="008241F5">
        <w:rPr>
          <w:rFonts w:ascii="Times New Roman" w:hAnsi="Times New Roman"/>
          <w:sz w:val="28"/>
          <w:szCs w:val="28"/>
          <w:lang w:val="kk-KZ"/>
        </w:rPr>
        <w:t xml:space="preserve"> ИҚ-спектр</w:t>
      </w:r>
      <w:r w:rsidR="00B27DC7" w:rsidRPr="008241F5">
        <w:rPr>
          <w:rFonts w:ascii="Times New Roman" w:hAnsi="Times New Roman"/>
          <w:sz w:val="28"/>
          <w:szCs w:val="28"/>
          <w:lang w:val="kk-KZ"/>
        </w:rPr>
        <w:t>лер</w:t>
      </w:r>
      <w:r w:rsidR="00F904B6" w:rsidRPr="008241F5">
        <w:rPr>
          <w:rFonts w:ascii="Times New Roman" w:hAnsi="Times New Roman"/>
          <w:sz w:val="28"/>
          <w:szCs w:val="28"/>
          <w:lang w:val="kk-KZ"/>
        </w:rPr>
        <w:t xml:space="preserve">і </w:t>
      </w:r>
    </w:p>
    <w:p w14:paraId="3553C416" w14:textId="77777777" w:rsidR="004062C7" w:rsidRPr="004A3F92" w:rsidRDefault="00764468" w:rsidP="00051B78">
      <w:pPr>
        <w:spacing w:after="0" w:line="240" w:lineRule="auto"/>
        <w:jc w:val="both"/>
        <w:rPr>
          <w:sz w:val="28"/>
          <w:szCs w:val="28"/>
          <w:lang w:val="kk-KZ"/>
        </w:rPr>
      </w:pPr>
      <w:r>
        <w:rPr>
          <w:rFonts w:ascii="Times New Roman" w:hAnsi="Times New Roman"/>
          <w:noProof/>
          <w:color w:val="000000"/>
          <w:sz w:val="28"/>
          <w:szCs w:val="28"/>
          <w:highlight w:val="yellow"/>
          <w:lang w:eastAsia="ru-RU"/>
        </w:rPr>
        <mc:AlternateContent>
          <mc:Choice Requires="wps">
            <w:drawing>
              <wp:anchor distT="0" distB="0" distL="114300" distR="114300" simplePos="0" relativeHeight="251701248" behindDoc="0" locked="0" layoutInCell="1" allowOverlap="1" wp14:anchorId="619C9729" wp14:editId="4F5FE01A">
                <wp:simplePos x="0" y="0"/>
                <wp:positionH relativeFrom="column">
                  <wp:posOffset>5352415</wp:posOffset>
                </wp:positionH>
                <wp:positionV relativeFrom="paragraph">
                  <wp:posOffset>177165</wp:posOffset>
                </wp:positionV>
                <wp:extent cx="914400" cy="1065530"/>
                <wp:effectExtent l="12700" t="12065" r="6350" b="8255"/>
                <wp:wrapNone/>
                <wp:docPr id="59"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065530"/>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E070C69" w14:textId="77777777" w:rsidR="00EB6C2E" w:rsidRPr="00377538" w:rsidRDefault="00EB6C2E" w:rsidP="00051B78">
                            <w:pPr>
                              <w:rPr>
                                <w:lang w:val="kk-KZ"/>
                              </w:rPr>
                            </w:pPr>
                            <w:r>
                              <w:rPr>
                                <w:lang w:val="kk-KZ"/>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C9729" id="Text Box 403" o:spid="_x0000_s1028" type="#_x0000_t202" style="position:absolute;left:0;text-align:left;margin-left:421.45pt;margin-top:13.95pt;width:1in;height:83.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UgKQIAAEAEAAAOAAAAZHJzL2Uyb0RvYy54bWysU9uO0zAQfUfiHyy/0ySlXZao6Wrpsghp&#10;uUgLH+A4TmJhe4ztNlm+nrHddit4Q+TBsj3OmXPOzGxuZq3IQTgvwTS0WpSUCMOhk2Zo6Pdv96+u&#10;KfGBmY4pMKKhT8LTm+3LF5vJ1mIJI6hOOIIgxteTbegYgq2LwvNRaOYXYIXBYA9Os4BHNxSdYxOi&#10;a1Usy/KqmMB11gEX3uPtXQ7SbcLve8HDl773IhDVUOQW0urS2sa12G5YPThmR8mPNNg/sNBMGkx6&#10;hrpjgZG9k39BackdeOjDgoMuoO8lF0kDqqnKP9Q8jsyKpAXN8fZsk/9/sPzz4dF+dSTM72DGAiYR&#10;3j4A/+GJgd3IzCBunYNpFKzDxFW0rJisr4+/Rqt97SNIO32CDovM9gES0Nw7HV1BnQTRsQBPZ9PF&#10;HAjHy7fValVihGOoKq/W69epKgWrT39b58MHAZrETUMdFjWhs8ODD5ENq09PYjID91KpVFhlyIQZ&#10;1st11gVKdjEYn6UWEzvlyIFhc7RD1q72GkXku6qMX+4RvMdOyvcngmeIxMFfomsZsK+V1A29vkCJ&#10;Jr43XSIXmFR5jwKUOboajcyWhrmdiewauowMosktdE9os4Pcxjh2uBnB/aJkwhZuqP+5Z05Qoj4a&#10;LFVyFns+HVbrN0t02V1G2ssIMxyhGhooydtdyHOyt04OI2bKBhm4xfL2Mjn/zOpIH9s0mXEcqTgH&#10;l+f06nnwt78BAAD//wMAUEsDBBQABgAIAAAAIQA97BrB4QAAAAoBAAAPAAAAZHJzL2Rvd25yZXYu&#10;eG1sTI9NT8MwDIbvSPyHyEjcWLqyrR80nQANLhyAMQmOWWvaisQpTbZ2/x5zgpNt+dHrx8V6skYc&#10;cfCdIwXzWQQCqXJ1R42C3dvDVQrCB021No5QwQk9rMvzs0LntRvpFY/b0AgOIZ9rBW0IfS6lr1q0&#10;2s9cj8S7TzdYHXgcGlkPeuRwa2QcRStpdUd8odU93rdYfW0PVsH4cvf4Pj8tF9/2Od18PDU7k1xv&#10;lLq8mG5vQAScwh8Mv/qsDiU77d2Bai+MgnQRZ4wqiBOuDGTpips9k9kyAVkW8v8L5Q8AAAD//wMA&#10;UEsBAi0AFAAGAAgAAAAhALaDOJL+AAAA4QEAABMAAAAAAAAAAAAAAAAAAAAAAFtDb250ZW50X1R5&#10;cGVzXS54bWxQSwECLQAUAAYACAAAACEAOP0h/9YAAACUAQAACwAAAAAAAAAAAAAAAAAvAQAAX3Jl&#10;bHMvLnJlbHNQSwECLQAUAAYACAAAACEA2P0lICkCAABABAAADgAAAAAAAAAAAAAAAAAuAgAAZHJz&#10;L2Uyb0RvYy54bWxQSwECLQAUAAYACAAAACEAPewaweEAAAAKAQAADwAAAAAAAAAAAAAAAACDBAAA&#10;ZHJzL2Rvd25yZXYueG1sUEsFBgAAAAAEAAQA8wAAAJEFAAAAAA==&#10;" filled="f" strokecolor="white [3212]">
                <v:textbox>
                  <w:txbxContent>
                    <w:p w14:paraId="1E070C69" w14:textId="77777777" w:rsidR="00EB6C2E" w:rsidRPr="00377538" w:rsidRDefault="00EB6C2E" w:rsidP="00051B78">
                      <w:pPr>
                        <w:rPr>
                          <w:lang w:val="kk-KZ"/>
                        </w:rPr>
                      </w:pPr>
                      <w:r>
                        <w:rPr>
                          <w:lang w:val="kk-KZ"/>
                        </w:rPr>
                        <w:t>б</w:t>
                      </w:r>
                    </w:p>
                  </w:txbxContent>
                </v:textbox>
              </v:shape>
            </w:pict>
          </mc:Fallback>
        </mc:AlternateContent>
      </w:r>
      <w:r w:rsidR="0059394B" w:rsidRPr="004A3F92">
        <w:rPr>
          <w:sz w:val="28"/>
          <w:szCs w:val="28"/>
          <w:highlight w:val="yellow"/>
          <w:lang w:val="kk-KZ"/>
        </w:rPr>
        <w:t xml:space="preserve"> </w:t>
      </w:r>
    </w:p>
    <w:p w14:paraId="69965B41" w14:textId="77777777" w:rsidR="00051B78" w:rsidRPr="006352B0" w:rsidRDefault="007D6CFC" w:rsidP="00F36C55">
      <w:pPr>
        <w:spacing w:after="0" w:line="240" w:lineRule="auto"/>
        <w:rPr>
          <w:sz w:val="28"/>
          <w:szCs w:val="28"/>
          <w:highlight w:val="yellow"/>
          <w:lang w:val="kk-KZ"/>
        </w:rPr>
      </w:pPr>
      <w:r>
        <w:rPr>
          <w:rFonts w:ascii="Times New Roman" w:hAnsi="Times New Roman"/>
          <w:noProof/>
          <w:color w:val="000000"/>
          <w:sz w:val="28"/>
          <w:szCs w:val="28"/>
          <w:highlight w:val="yellow"/>
          <w:lang w:eastAsia="ru-RU"/>
        </w:rPr>
        <mc:AlternateContent>
          <mc:Choice Requires="wps">
            <w:drawing>
              <wp:anchor distT="0" distB="0" distL="114300" distR="114300" simplePos="0" relativeHeight="251700224" behindDoc="0" locked="0" layoutInCell="1" allowOverlap="1" wp14:anchorId="2C2527FA" wp14:editId="287B7631">
                <wp:simplePos x="0" y="0"/>
                <wp:positionH relativeFrom="column">
                  <wp:posOffset>2386330</wp:posOffset>
                </wp:positionH>
                <wp:positionV relativeFrom="paragraph">
                  <wp:posOffset>190683</wp:posOffset>
                </wp:positionV>
                <wp:extent cx="266065" cy="273050"/>
                <wp:effectExtent l="0" t="0" r="635" b="0"/>
                <wp:wrapNone/>
                <wp:docPr id="58"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3437F1" w14:textId="77777777" w:rsidR="00EB6C2E" w:rsidRPr="00F36C55" w:rsidRDefault="00EB6C2E" w:rsidP="00051B78">
                            <w:pPr>
                              <w:rPr>
                                <w:rFonts w:ascii="Times New Roman" w:hAnsi="Times New Roman"/>
                                <w:sz w:val="24"/>
                                <w:szCs w:val="24"/>
                                <w:lang w:val="kk-KZ"/>
                              </w:rPr>
                            </w:pPr>
                            <w:r w:rsidRPr="00F36C55">
                              <w:rPr>
                                <w:rFonts w:ascii="Times New Roman" w:hAnsi="Times New Roman"/>
                                <w:sz w:val="24"/>
                                <w:szCs w:val="24"/>
                                <w:lang w:val="kk-KZ"/>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527FA" id="Text Box 402" o:spid="_x0000_s1029" type="#_x0000_t202" style="position:absolute;margin-left:187.9pt;margin-top:15pt;width:20.95pt;height:2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rK0+AEAANADAAAOAAAAZHJzL2Uyb0RvYy54bWysU8Fu2zAMvQ/YPwi6L3bSJN2MOEWXIsOA&#10;rhvQ7QNkWbaFyaJGKbG7rx8lp2nQ3YbpIIgi9cj3SG1uxt6wo0KvwZZ8Pss5U1ZCrW1b8h/f9+/e&#10;c+aDsLUwYFXJn5TnN9u3bzaDK9QCOjC1QkYg1heDK3kXgiuyzMtO9cLPwClLzgawF4FMbLMaxUDo&#10;vckWeb7OBsDaIUjlPd3eTU6+TfhNo2T42jReBWZKTrWFtGPaq7hn240oWhSu0/JUhviHKnqhLSU9&#10;Q92JINgB9V9QvZYIHpowk9Bn0DRaqsSB2MzzV2weO+FU4kLieHeWyf8/WPlwfHTfkIXxI4zUwETC&#10;u3uQPz2zsOuEbdUtIgydEjUlnkfJssH54vQ0Su0LH0Gq4QvU1GRxCJCAxgb7qArxZIRODXg6i67G&#10;wCRdLtbrfL3iTJJrcX2Vr1JTMlE8P3bowycFPYuHkiP1NIGL470PsRhRPIfEXB6MrvfamGRgW+0M&#10;sqOg/u/TSvW/CjM2BluIzybEeJNYRmITxTBWI9N1ya8iRCRdQf1EtBGmsaJvQIcO8DdnA41Uyf2v&#10;g0DFmflsSboP8+UyzmAylqvrBRl46akuPcJKgip54Gw67sI0tweHuu0o09QsC7ckd6OTFC9Vncqn&#10;sUkKnUY8zuWlnaJePuL2DwAAAP//AwBQSwMEFAAGAAgAAAAhAI+IBcPeAAAACQEAAA8AAABkcnMv&#10;ZG93bnJldi54bWxMj81OwzAQhO9IvIO1SFwQtUt/3IY4FSCBuLb0AZx4m0TE6yh2m/TtWU5wm9WM&#10;Zr/Jd5PvxAWH2AYyMJ8pEEhVcC3VBo5f748bEDFZcrYLhAauGGFX3N7kNnNhpD1eDqkWXEIxswaa&#10;lPpMylg16G2chR6JvVMYvE18DrV0gx253HfySam19LYl/tDYHt8arL4PZ2/g9Dk+rLZj+ZGOer9c&#10;v9pWl+FqzP3d9PIMIuGU/sLwi8/oUDBTGc7kougMLPSK0RMLxZs4sJxrDaI0oBcKZJHL/wuKHwAA&#10;AP//AwBQSwECLQAUAAYACAAAACEAtoM4kv4AAADhAQAAEwAAAAAAAAAAAAAAAAAAAAAAW0NvbnRl&#10;bnRfVHlwZXNdLnhtbFBLAQItABQABgAIAAAAIQA4/SH/1gAAAJQBAAALAAAAAAAAAAAAAAAAAC8B&#10;AABfcmVscy8ucmVsc1BLAQItABQABgAIAAAAIQDacrK0+AEAANADAAAOAAAAAAAAAAAAAAAAAC4C&#10;AABkcnMvZTJvRG9jLnhtbFBLAQItABQABgAIAAAAIQCPiAXD3gAAAAkBAAAPAAAAAAAAAAAAAAAA&#10;AFIEAABkcnMvZG93bnJldi54bWxQSwUGAAAAAAQABADzAAAAXQUAAAAA&#10;" stroked="f">
                <v:textbox>
                  <w:txbxContent>
                    <w:p w14:paraId="6C3437F1" w14:textId="77777777" w:rsidR="00EB6C2E" w:rsidRPr="00F36C55" w:rsidRDefault="00EB6C2E" w:rsidP="00051B78">
                      <w:pPr>
                        <w:rPr>
                          <w:rFonts w:ascii="Times New Roman" w:hAnsi="Times New Roman"/>
                          <w:sz w:val="24"/>
                          <w:szCs w:val="24"/>
                          <w:lang w:val="kk-KZ"/>
                        </w:rPr>
                      </w:pPr>
                      <w:r w:rsidRPr="00F36C55">
                        <w:rPr>
                          <w:rFonts w:ascii="Times New Roman" w:hAnsi="Times New Roman"/>
                          <w:sz w:val="24"/>
                          <w:szCs w:val="24"/>
                          <w:lang w:val="kk-KZ"/>
                        </w:rPr>
                        <w:t>а</w:t>
                      </w:r>
                    </w:p>
                  </w:txbxContent>
                </v:textbox>
              </v:shape>
            </w:pict>
          </mc:Fallback>
        </mc:AlternateContent>
      </w:r>
      <w:r w:rsidR="004062C7">
        <w:rPr>
          <w:noProof/>
          <w:sz w:val="28"/>
          <w:szCs w:val="28"/>
          <w:lang w:eastAsia="ru-RU"/>
        </w:rPr>
        <w:drawing>
          <wp:inline distT="0" distB="0" distL="0" distR="0" wp14:anchorId="2371FD82" wp14:editId="6717378B">
            <wp:extent cx="2731640" cy="2242268"/>
            <wp:effectExtent l="0" t="0" r="0" b="5715"/>
            <wp:docPr id="39" name="Рисунок 39" descr="C:\Users\UserHome\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serHome\Desktop\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33967" cy="2244178"/>
                    </a:xfrm>
                    <a:prstGeom prst="rect">
                      <a:avLst/>
                    </a:prstGeom>
                    <a:noFill/>
                    <a:ln>
                      <a:noFill/>
                    </a:ln>
                  </pic:spPr>
                </pic:pic>
              </a:graphicData>
            </a:graphic>
          </wp:inline>
        </w:drawing>
      </w:r>
      <w:r w:rsidR="0059394B">
        <w:rPr>
          <w:noProof/>
          <w:sz w:val="28"/>
          <w:szCs w:val="28"/>
          <w:lang w:eastAsia="ru-RU"/>
        </w:rPr>
        <w:drawing>
          <wp:inline distT="0" distB="0" distL="0" distR="0" wp14:anchorId="00BACF1A" wp14:editId="19A7D8BD">
            <wp:extent cx="2577221" cy="2242268"/>
            <wp:effectExtent l="0" t="0" r="0" b="5715"/>
            <wp:docPr id="38" name="Рисунок 38" descr="C:\Users\UserHome\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erHome\Desktop\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77286" cy="2242325"/>
                    </a:xfrm>
                    <a:prstGeom prst="rect">
                      <a:avLst/>
                    </a:prstGeom>
                    <a:noFill/>
                    <a:ln>
                      <a:noFill/>
                    </a:ln>
                  </pic:spPr>
                </pic:pic>
              </a:graphicData>
            </a:graphic>
          </wp:inline>
        </w:drawing>
      </w:r>
    </w:p>
    <w:p w14:paraId="4837AF98" w14:textId="7880D2E4" w:rsidR="00051B78" w:rsidRPr="00E5036F" w:rsidRDefault="0026151D" w:rsidP="00051B78">
      <w:pPr>
        <w:spacing w:after="0" w:line="240" w:lineRule="auto"/>
        <w:jc w:val="center"/>
        <w:rPr>
          <w:rFonts w:ascii="Times New Roman" w:hAnsi="Times New Roman"/>
          <w:sz w:val="28"/>
          <w:szCs w:val="28"/>
          <w:lang w:val="kk-KZ" w:eastAsia="ru-RU"/>
        </w:rPr>
      </w:pPr>
      <w:r>
        <w:rPr>
          <w:rFonts w:ascii="Times New Roman" w:eastAsia="+mn-ea" w:hAnsi="Times New Roman"/>
          <w:bCs/>
          <w:color w:val="000000"/>
          <w:kern w:val="24"/>
          <w:sz w:val="28"/>
          <w:szCs w:val="28"/>
          <w:lang w:val="kk-KZ"/>
        </w:rPr>
        <w:t>30</w:t>
      </w:r>
      <w:r w:rsidR="00051B78" w:rsidRPr="007D6CFC">
        <w:rPr>
          <w:rFonts w:ascii="Times New Roman" w:eastAsia="+mn-ea" w:hAnsi="Times New Roman"/>
          <w:bCs/>
          <w:color w:val="000000"/>
          <w:kern w:val="24"/>
          <w:sz w:val="28"/>
          <w:szCs w:val="28"/>
          <w:lang w:val="kk-KZ"/>
        </w:rPr>
        <w:t xml:space="preserve"> Сурет  – a - H</w:t>
      </w:r>
      <w:r w:rsidR="00051B78" w:rsidRPr="0026151D">
        <w:rPr>
          <w:rFonts w:ascii="Times New Roman" w:eastAsia="+mn-ea" w:hAnsi="Times New Roman"/>
          <w:bCs/>
          <w:color w:val="000000"/>
          <w:kern w:val="24"/>
          <w:sz w:val="28"/>
          <w:szCs w:val="28"/>
          <w:vertAlign w:val="subscript"/>
          <w:lang w:val="kk-KZ"/>
        </w:rPr>
        <w:t>3</w:t>
      </w:r>
      <w:r w:rsidR="00051B78" w:rsidRPr="007D6CFC">
        <w:rPr>
          <w:rFonts w:ascii="Times New Roman" w:eastAsia="+mn-ea" w:hAnsi="Times New Roman"/>
          <w:bCs/>
          <w:color w:val="000000"/>
          <w:kern w:val="24"/>
          <w:sz w:val="28"/>
          <w:szCs w:val="28"/>
          <w:lang w:val="kk-KZ"/>
        </w:rPr>
        <w:t>PO</w:t>
      </w:r>
      <w:r w:rsidR="00051B78" w:rsidRPr="007D6CFC">
        <w:rPr>
          <w:rFonts w:ascii="Times New Roman" w:eastAsia="+mn-ea" w:hAnsi="Times New Roman"/>
          <w:bCs/>
          <w:color w:val="000000"/>
          <w:kern w:val="24"/>
          <w:sz w:val="28"/>
          <w:szCs w:val="28"/>
          <w:vertAlign w:val="subscript"/>
          <w:lang w:val="kk-KZ"/>
        </w:rPr>
        <w:t>4</w:t>
      </w:r>
      <w:r w:rsidR="00051B78" w:rsidRPr="007D6CFC">
        <w:rPr>
          <w:rFonts w:ascii="Times New Roman" w:eastAsia="+mn-ea" w:hAnsi="Times New Roman"/>
          <w:bCs/>
          <w:color w:val="000000"/>
          <w:kern w:val="24"/>
          <w:sz w:val="28"/>
          <w:szCs w:val="28"/>
          <w:lang w:val="kk-KZ"/>
        </w:rPr>
        <w:t>; б- HCl модификацияланған АС-ның ИҚ-спектрлері</w:t>
      </w:r>
      <w:r w:rsidR="00051B78" w:rsidRPr="00377538">
        <w:rPr>
          <w:rFonts w:ascii="Times New Roman" w:eastAsia="+mn-ea" w:hAnsi="Times New Roman"/>
          <w:bCs/>
          <w:color w:val="000000"/>
          <w:kern w:val="24"/>
          <w:sz w:val="28"/>
          <w:szCs w:val="28"/>
          <w:lang w:val="kk-KZ"/>
        </w:rPr>
        <w:t xml:space="preserve"> </w:t>
      </w:r>
    </w:p>
    <w:p w14:paraId="1B58320A" w14:textId="77777777" w:rsidR="006222A3" w:rsidRPr="00BC01E5" w:rsidRDefault="006222A3" w:rsidP="001042D2">
      <w:pPr>
        <w:spacing w:after="0" w:line="240" w:lineRule="auto"/>
        <w:ind w:firstLine="709"/>
        <w:jc w:val="both"/>
        <w:rPr>
          <w:sz w:val="28"/>
          <w:szCs w:val="28"/>
          <w:lang w:val="kk-KZ"/>
        </w:rPr>
      </w:pPr>
    </w:p>
    <w:p w14:paraId="2184589D" w14:textId="77777777" w:rsidR="006222A3" w:rsidRPr="00C64C26" w:rsidRDefault="00764468" w:rsidP="00BC01E5">
      <w:pPr>
        <w:spacing w:after="0" w:line="240" w:lineRule="auto"/>
        <w:rPr>
          <w:sz w:val="28"/>
          <w:szCs w:val="28"/>
          <w:lang w:val="kk-KZ"/>
        </w:rPr>
      </w:pPr>
      <w:r w:rsidRPr="00BC01E5">
        <w:rPr>
          <w:rFonts w:ascii="Times New Roman" w:hAnsi="Times New Roman"/>
          <w:noProof/>
          <w:sz w:val="24"/>
          <w:szCs w:val="24"/>
          <w:lang w:eastAsia="ru-RU"/>
        </w:rPr>
        <w:lastRenderedPageBreak/>
        <mc:AlternateContent>
          <mc:Choice Requires="wps">
            <w:drawing>
              <wp:anchor distT="0" distB="0" distL="114300" distR="114300" simplePos="0" relativeHeight="251669504" behindDoc="0" locked="0" layoutInCell="1" allowOverlap="1" wp14:anchorId="5732784B" wp14:editId="463DABFA">
                <wp:simplePos x="0" y="0"/>
                <wp:positionH relativeFrom="column">
                  <wp:posOffset>5423563</wp:posOffset>
                </wp:positionH>
                <wp:positionV relativeFrom="paragraph">
                  <wp:posOffset>90805</wp:posOffset>
                </wp:positionV>
                <wp:extent cx="266065" cy="273050"/>
                <wp:effectExtent l="0" t="0" r="635" b="0"/>
                <wp:wrapNone/>
                <wp:docPr id="57"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1D3388" w14:textId="77777777" w:rsidR="00EB6C2E" w:rsidRPr="00F904B6" w:rsidRDefault="00EB6C2E" w:rsidP="00377538">
                            <w:pPr>
                              <w:rPr>
                                <w:lang w:val="kk-KZ"/>
                              </w:rPr>
                            </w:pPr>
                            <w:r>
                              <w:rPr>
                                <w:lang w:val="kk-KZ"/>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2784B" id="Text Box 115" o:spid="_x0000_s1030" type="#_x0000_t202" style="position:absolute;margin-left:427.05pt;margin-top:7.15pt;width:20.95pt;height:2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etf+AEAANADAAAOAAAAZHJzL2Uyb0RvYy54bWysU9tu2zAMfR+wfxD0vtjJknQz4hRdigwD&#10;ugvQ7QNkWbaFyaJGKbGzrx8lp2nQvQ3TgyCK1CHPIbW5HXvDjgq9Blvy+SznTFkJtbZtyX983795&#10;x5kPwtbCgFUlPynPb7evX20GV6gFdGBqhYxArC8GV/IuBFdkmZed6oWfgVOWnA1gLwKZ2GY1ioHQ&#10;e5Mt8nydDYC1Q5DKe7q9n5x8m/CbRsnwtWm8CsyUnGoLace0V3HPthtRtChcp+W5DPEPVfRCW0p6&#10;gboXQbAD6r+gei0RPDRhJqHPoGm0VIkDsZnnL9g8dsKpxIXE8e4ik/9/sPLL8dF9QxbGDzBSAxMJ&#10;7x5A/vTMwq4TtlV3iDB0StSUeB4lywbni/PTKLUvfASphs9QU5PFIUACGhvsoyrEkxE6NeB0EV2N&#10;gUm6XKzX+XrFmSTX4uZtvkpNyUTx9NihDx8V9CweSo7U0wQujg8+xGJE8RQSc3kwut5rY5KBbbUz&#10;yI6C+r9PK9X/IszYGGwhPpsQ401iGYlNFMNYjUzXJV9GiEi6gvpEtBGmsaJvQIcO8DdnA41Uyf2v&#10;g0DFmflkSbr38+UyzmAylqubBRl47amuPcJKgip54Gw67sI0tweHuu0o09QsC3ckd6OTFM9Vncun&#10;sUkKnUc8zuW1naKeP+L2DwAAAP//AwBQSwMEFAAGAAgAAAAhAIJwXA7dAAAACQEAAA8AAABkcnMv&#10;ZG93bnJldi54bWxMj8tOwzAQRfdI/IM1SGwQdUrzaohTARKIbUs/YBK7SUQ8jmK3Sf+eYQXL0T26&#10;c265W+wgLmbyvSMF61UEwlDjdE+tguPX+2MOwgckjYMjo+BqPOyq25sSC+1m2pvLIbSCS8gXqKAL&#10;YSyk9E1nLPqVGw1xdnKTxcDn1Eo94czldpBPUZRKiz3xhw5H89aZ5vtwtgpOn/NDsp3rj3DM9nH6&#10;in1Wu6tS93fLyzOIYJbwB8OvPqtDxU61O5P2YlCQJ/GaUQ7iDQgG8m3K42oFSbYBWZXy/4LqBwAA&#10;//8DAFBLAQItABQABgAIAAAAIQC2gziS/gAAAOEBAAATAAAAAAAAAAAAAAAAAAAAAABbQ29udGVu&#10;dF9UeXBlc10ueG1sUEsBAi0AFAAGAAgAAAAhADj9If/WAAAAlAEAAAsAAAAAAAAAAAAAAAAALwEA&#10;AF9yZWxzLy5yZWxzUEsBAi0AFAAGAAgAAAAhAHmR61/4AQAA0AMAAA4AAAAAAAAAAAAAAAAALgIA&#10;AGRycy9lMm9Eb2MueG1sUEsBAi0AFAAGAAgAAAAhAIJwXA7dAAAACQEAAA8AAAAAAAAAAAAAAAAA&#10;UgQAAGRycy9kb3ducmV2LnhtbFBLBQYAAAAABAAEAPMAAABcBQAAAAA=&#10;" stroked="f">
                <v:textbox>
                  <w:txbxContent>
                    <w:p w14:paraId="511D3388" w14:textId="77777777" w:rsidR="00EB6C2E" w:rsidRPr="00F904B6" w:rsidRDefault="00EB6C2E" w:rsidP="00377538">
                      <w:pPr>
                        <w:rPr>
                          <w:lang w:val="kk-KZ"/>
                        </w:rPr>
                      </w:pPr>
                      <w:r>
                        <w:rPr>
                          <w:lang w:val="kk-KZ"/>
                        </w:rPr>
                        <w:t>б</w:t>
                      </w:r>
                    </w:p>
                  </w:txbxContent>
                </v:textbox>
              </v:shape>
            </w:pict>
          </mc:Fallback>
        </mc:AlternateContent>
      </w:r>
      <w:r w:rsidRPr="00BC01E5">
        <w:rPr>
          <w:noProof/>
          <w:sz w:val="28"/>
          <w:szCs w:val="28"/>
          <w:lang w:eastAsia="ru-RU"/>
        </w:rPr>
        <mc:AlternateContent>
          <mc:Choice Requires="wps">
            <w:drawing>
              <wp:anchor distT="0" distB="0" distL="114300" distR="114300" simplePos="0" relativeHeight="251666432" behindDoc="0" locked="0" layoutInCell="1" allowOverlap="1" wp14:anchorId="46FB65FE" wp14:editId="3584A8C0">
                <wp:simplePos x="0" y="0"/>
                <wp:positionH relativeFrom="column">
                  <wp:posOffset>2543175</wp:posOffset>
                </wp:positionH>
                <wp:positionV relativeFrom="paragraph">
                  <wp:posOffset>38735</wp:posOffset>
                </wp:positionV>
                <wp:extent cx="266065" cy="273050"/>
                <wp:effectExtent l="3810" t="0" r="0" b="0"/>
                <wp:wrapNone/>
                <wp:docPr id="5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DA8CE9" w14:textId="77777777" w:rsidR="00EB6C2E" w:rsidRPr="00F904B6" w:rsidRDefault="00EB6C2E">
                            <w:pPr>
                              <w:rPr>
                                <w:lang w:val="kk-KZ"/>
                              </w:rPr>
                            </w:pPr>
                            <w:r>
                              <w:rPr>
                                <w:lang w:val="kk-KZ"/>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B65FE" id="Text Box 69" o:spid="_x0000_s1031" type="#_x0000_t202" style="position:absolute;margin-left:200.25pt;margin-top:3.05pt;width:20.95pt;height:2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x6z+AEAANADAAAOAAAAZHJzL2Uyb0RvYy54bWysU9tu2zAMfR+wfxD0vtjJknQz4hRdigwD&#10;ugvQ7QNkWbaFyaJGKbGzrx8lp2nQvQ3TgyCK1CHPIbW5HXvDjgq9Blvy+SznTFkJtbZtyX983795&#10;x5kPwtbCgFUlPynPb7evX20GV6gFdGBqhYxArC8GV/IuBFdkmZed6oWfgVOWnA1gLwKZ2GY1ioHQ&#10;e5Mt8nydDYC1Q5DKe7q9n5x8m/CbRsnwtWm8CsyUnGoLace0V3HPthtRtChcp+W5DPEPVfRCW0p6&#10;gboXQbAD6r+gei0RPDRhJqHPoGm0VIkDsZnnL9g8dsKpxIXE8e4ik/9/sPLL8dF9QxbGDzBSAxMJ&#10;7x5A/vTMwq4TtlV3iDB0StSUeB4lywbni/PTKLUvfASphs9QU5PFIUACGhvsoyrEkxE6NeB0EV2N&#10;gUm6XKzX+XrFmSTX4uZtvkpNyUTx9NihDx8V9CweSo7U0wQujg8+xGJE8RQSc3kwut5rY5KBbbUz&#10;yI6C+r9PK9X/IszYGGwhPpsQ401iGYlNFMNYjUzXJV9FiEi6gvpEtBGmsaJvQIcO8DdnA41Uyf2v&#10;g0DFmflkSbr38+UyzmAylqubBRl47amuPcJKgip54Gw67sI0tweHuu0o09QsC3ckd6OTFM9Vncun&#10;sUkKnUc8zuW1naKeP+L2DwAAAP//AwBQSwMEFAAGAAgAAAAhAA1Ye5rdAAAACAEAAA8AAABkcnMv&#10;ZG93bnJldi54bWxMj8FOwzAQRO9I/IO1SFwQdVK5KQ1xKqgE4trSD9jE2yQiXkex26R/X3OC26xm&#10;NPO22M62FxcafedYQ7pIQBDXznTcaDh+fzy/gPAB2WDvmDRcycO2vL8rMDdu4j1dDqERsYR9jhra&#10;EIZcSl+3ZNEv3EAcvZMbLYZ4jo00I06x3PZymSSZtNhxXGhxoF1L9c/hbDWcvqan1WaqPsNxvVfZ&#10;O3bryl21fnyY315BBJrDXxh+8SM6lJGpcmc2XvQaVJKsYlRDloKIvlJLBaKKYpOCLAv5/4HyBgAA&#10;//8DAFBLAQItABQABgAIAAAAIQC2gziS/gAAAOEBAAATAAAAAAAAAAAAAAAAAAAAAABbQ29udGVu&#10;dF9UeXBlc10ueG1sUEsBAi0AFAAGAAgAAAAhADj9If/WAAAAlAEAAAsAAAAAAAAAAAAAAAAALwEA&#10;AF9yZWxzLy5yZWxzUEsBAi0AFAAGAAgAAAAhANnfHrP4AQAA0AMAAA4AAAAAAAAAAAAAAAAALgIA&#10;AGRycy9lMm9Eb2MueG1sUEsBAi0AFAAGAAgAAAAhAA1Ye5rdAAAACAEAAA8AAAAAAAAAAAAAAAAA&#10;UgQAAGRycy9kb3ducmV2LnhtbFBLBQYAAAAABAAEAPMAAABcBQAAAAA=&#10;" stroked="f">
                <v:textbox>
                  <w:txbxContent>
                    <w:p w14:paraId="31DA8CE9" w14:textId="77777777" w:rsidR="00EB6C2E" w:rsidRPr="00F904B6" w:rsidRDefault="00EB6C2E">
                      <w:pPr>
                        <w:rPr>
                          <w:lang w:val="kk-KZ"/>
                        </w:rPr>
                      </w:pPr>
                      <w:r>
                        <w:rPr>
                          <w:lang w:val="kk-KZ"/>
                        </w:rPr>
                        <w:t>а</w:t>
                      </w:r>
                    </w:p>
                  </w:txbxContent>
                </v:textbox>
              </v:shape>
            </w:pict>
          </mc:Fallback>
        </mc:AlternateContent>
      </w:r>
      <w:r w:rsidR="00BC01E5" w:rsidRPr="00E1173C">
        <w:rPr>
          <w:sz w:val="28"/>
          <w:szCs w:val="28"/>
          <w:lang w:val="kk-KZ"/>
        </w:rPr>
        <w:t xml:space="preserve">  </w:t>
      </w:r>
      <w:r w:rsidR="007D6CFC" w:rsidRPr="00C64C26">
        <w:rPr>
          <w:sz w:val="28"/>
          <w:szCs w:val="28"/>
          <w:lang w:val="kk-KZ"/>
        </w:rPr>
        <w:t xml:space="preserve">    </w:t>
      </w:r>
      <w:r w:rsidR="00BC01E5" w:rsidRPr="00E1173C">
        <w:rPr>
          <w:sz w:val="28"/>
          <w:szCs w:val="28"/>
          <w:lang w:val="kk-KZ"/>
        </w:rPr>
        <w:t xml:space="preserve">  </w:t>
      </w:r>
      <w:r w:rsidR="00233501">
        <w:rPr>
          <w:noProof/>
          <w:sz w:val="28"/>
          <w:szCs w:val="28"/>
          <w:lang w:eastAsia="ru-RU"/>
        </w:rPr>
        <w:drawing>
          <wp:inline distT="0" distB="0" distL="0" distR="0" wp14:anchorId="3D4AA1AC" wp14:editId="732907BE">
            <wp:extent cx="2611356" cy="2095293"/>
            <wp:effectExtent l="0" t="0" r="0" b="635"/>
            <wp:docPr id="4118" name="Рисунок 4118" descr="C:\Users\UserHome\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Home\Desktop\Безымянный.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11356" cy="2095293"/>
                    </a:xfrm>
                    <a:prstGeom prst="rect">
                      <a:avLst/>
                    </a:prstGeom>
                    <a:noFill/>
                    <a:ln>
                      <a:noFill/>
                    </a:ln>
                  </pic:spPr>
                </pic:pic>
              </a:graphicData>
            </a:graphic>
          </wp:inline>
        </w:drawing>
      </w:r>
      <w:r w:rsidR="00357570">
        <w:rPr>
          <w:sz w:val="28"/>
          <w:szCs w:val="28"/>
          <w:lang w:val="kk-KZ"/>
        </w:rPr>
        <w:t xml:space="preserve"> </w:t>
      </w:r>
      <w:r w:rsidR="00357570">
        <w:rPr>
          <w:noProof/>
          <w:sz w:val="28"/>
          <w:szCs w:val="28"/>
          <w:lang w:eastAsia="ru-RU"/>
        </w:rPr>
        <w:drawing>
          <wp:inline distT="0" distB="0" distL="0" distR="0" wp14:anchorId="081AF013" wp14:editId="0C78B9AF">
            <wp:extent cx="2529840" cy="2097405"/>
            <wp:effectExtent l="0" t="0" r="3810" b="0"/>
            <wp:docPr id="4123" name="Рисунок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29840" cy="2097405"/>
                    </a:xfrm>
                    <a:prstGeom prst="rect">
                      <a:avLst/>
                    </a:prstGeom>
                    <a:noFill/>
                  </pic:spPr>
                </pic:pic>
              </a:graphicData>
            </a:graphic>
          </wp:inline>
        </w:drawing>
      </w:r>
    </w:p>
    <w:p w14:paraId="6D48549A" w14:textId="703B0BDC" w:rsidR="006222A3" w:rsidRDefault="0026151D" w:rsidP="001042D2">
      <w:pPr>
        <w:spacing w:after="0" w:line="240" w:lineRule="auto"/>
        <w:ind w:firstLine="709"/>
        <w:jc w:val="center"/>
        <w:rPr>
          <w:rFonts w:ascii="Times New Roman" w:eastAsia="+mn-ea" w:hAnsi="Times New Roman"/>
          <w:bCs/>
          <w:color w:val="000000"/>
          <w:kern w:val="24"/>
          <w:sz w:val="28"/>
          <w:szCs w:val="28"/>
          <w:lang w:val="kk-KZ"/>
        </w:rPr>
      </w:pPr>
      <w:r>
        <w:rPr>
          <w:rFonts w:ascii="Times New Roman" w:eastAsia="+mn-ea" w:hAnsi="Times New Roman"/>
          <w:bCs/>
          <w:color w:val="000000"/>
          <w:kern w:val="24"/>
          <w:sz w:val="28"/>
          <w:szCs w:val="28"/>
          <w:lang w:val="kk-KZ"/>
        </w:rPr>
        <w:t>31</w:t>
      </w:r>
      <w:r w:rsidR="000E7A71" w:rsidRPr="00BC01E5">
        <w:rPr>
          <w:rFonts w:ascii="Times New Roman" w:eastAsia="+mn-ea" w:hAnsi="Times New Roman"/>
          <w:bCs/>
          <w:color w:val="000000"/>
          <w:kern w:val="24"/>
          <w:sz w:val="28"/>
          <w:szCs w:val="28"/>
          <w:lang w:val="kk-KZ"/>
        </w:rPr>
        <w:t xml:space="preserve"> </w:t>
      </w:r>
      <w:r w:rsidR="00F74874" w:rsidRPr="00BC01E5">
        <w:rPr>
          <w:rFonts w:ascii="Times New Roman" w:eastAsia="+mn-ea" w:hAnsi="Times New Roman"/>
          <w:bCs/>
          <w:color w:val="000000"/>
          <w:kern w:val="24"/>
          <w:sz w:val="28"/>
          <w:szCs w:val="28"/>
          <w:lang w:val="kk-KZ"/>
        </w:rPr>
        <w:t>С</w:t>
      </w:r>
      <w:r w:rsidR="00377538" w:rsidRPr="00BC01E5">
        <w:rPr>
          <w:rFonts w:ascii="Times New Roman" w:eastAsia="+mn-ea" w:hAnsi="Times New Roman"/>
          <w:bCs/>
          <w:color w:val="000000"/>
          <w:kern w:val="24"/>
          <w:sz w:val="28"/>
          <w:szCs w:val="28"/>
          <w:lang w:val="kk-KZ"/>
        </w:rPr>
        <w:t xml:space="preserve">урет </w:t>
      </w:r>
      <w:r w:rsidR="001F1344">
        <w:rPr>
          <w:rFonts w:ascii="Times New Roman" w:eastAsia="+mn-ea" w:hAnsi="Times New Roman"/>
          <w:bCs/>
          <w:color w:val="000000"/>
          <w:kern w:val="24"/>
          <w:sz w:val="28"/>
          <w:szCs w:val="28"/>
          <w:lang w:val="kk-KZ"/>
        </w:rPr>
        <w:t xml:space="preserve">– </w:t>
      </w:r>
      <w:r w:rsidR="00B27DC7" w:rsidRPr="00BC01E5">
        <w:rPr>
          <w:rFonts w:ascii="Times New Roman" w:eastAsia="+mn-ea" w:hAnsi="Times New Roman"/>
          <w:bCs/>
          <w:color w:val="000000"/>
          <w:kern w:val="24"/>
          <w:sz w:val="28"/>
          <w:szCs w:val="28"/>
          <w:lang w:val="kk-KZ"/>
        </w:rPr>
        <w:t>а</w:t>
      </w:r>
      <w:r w:rsidR="001F1344">
        <w:rPr>
          <w:rFonts w:ascii="Times New Roman" w:eastAsia="+mn-ea" w:hAnsi="Times New Roman"/>
          <w:bCs/>
          <w:color w:val="000000"/>
          <w:kern w:val="24"/>
          <w:sz w:val="28"/>
          <w:szCs w:val="28"/>
          <w:lang w:val="kk-KZ"/>
        </w:rPr>
        <w:t xml:space="preserve"> </w:t>
      </w:r>
      <w:r w:rsidR="00B27DC7" w:rsidRPr="00BC01E5">
        <w:rPr>
          <w:rFonts w:ascii="Times New Roman" w:eastAsia="+mn-ea" w:hAnsi="Times New Roman"/>
          <w:bCs/>
          <w:color w:val="000000"/>
          <w:kern w:val="24"/>
          <w:sz w:val="28"/>
          <w:szCs w:val="28"/>
          <w:lang w:val="kk-KZ"/>
        </w:rPr>
        <w:t xml:space="preserve"> </w:t>
      </w:r>
      <w:r w:rsidR="001F1344" w:rsidRPr="00BC01E5">
        <w:rPr>
          <w:rFonts w:ascii="Times New Roman" w:eastAsia="+mn-ea" w:hAnsi="Times New Roman"/>
          <w:bCs/>
          <w:color w:val="000000"/>
          <w:kern w:val="24"/>
          <w:sz w:val="28"/>
          <w:szCs w:val="28"/>
          <w:lang w:val="kk-KZ"/>
        </w:rPr>
        <w:t>-</w:t>
      </w:r>
      <w:r w:rsidR="001F1344">
        <w:rPr>
          <w:rFonts w:ascii="Times New Roman" w:eastAsia="+mn-ea" w:hAnsi="Times New Roman"/>
          <w:bCs/>
          <w:color w:val="000000"/>
          <w:kern w:val="24"/>
          <w:sz w:val="28"/>
          <w:szCs w:val="28"/>
          <w:lang w:val="kk-KZ"/>
        </w:rPr>
        <w:t xml:space="preserve"> </w:t>
      </w:r>
      <w:r w:rsidR="001F1344" w:rsidRPr="001F1344">
        <w:rPr>
          <w:rFonts w:ascii="Times New Roman" w:eastAsia="+mn-ea" w:hAnsi="Times New Roman"/>
          <w:bCs/>
          <w:color w:val="000000"/>
          <w:kern w:val="24"/>
          <w:sz w:val="28"/>
          <w:szCs w:val="28"/>
          <w:lang w:val="kk-KZ"/>
        </w:rPr>
        <w:t xml:space="preserve">NaOH </w:t>
      </w:r>
      <w:r w:rsidR="00B27DC7" w:rsidRPr="00BC01E5">
        <w:rPr>
          <w:rFonts w:ascii="Times New Roman" w:eastAsia="+mn-ea" w:hAnsi="Times New Roman"/>
          <w:bCs/>
          <w:color w:val="000000"/>
          <w:kern w:val="24"/>
          <w:sz w:val="28"/>
          <w:szCs w:val="28"/>
          <w:lang w:val="kk-KZ"/>
        </w:rPr>
        <w:t xml:space="preserve"> және б -</w:t>
      </w:r>
      <w:r w:rsidR="001F1344" w:rsidRPr="00C64C26">
        <w:rPr>
          <w:lang w:val="kk-KZ"/>
        </w:rPr>
        <w:t xml:space="preserve"> </w:t>
      </w:r>
      <w:r w:rsidR="001F1344" w:rsidRPr="001F1344">
        <w:rPr>
          <w:rFonts w:ascii="Times New Roman" w:eastAsia="+mn-ea" w:hAnsi="Times New Roman"/>
          <w:bCs/>
          <w:color w:val="000000"/>
          <w:kern w:val="24"/>
          <w:sz w:val="28"/>
          <w:szCs w:val="28"/>
          <w:lang w:val="kk-KZ"/>
        </w:rPr>
        <w:t>H</w:t>
      </w:r>
      <w:r w:rsidR="001F1344" w:rsidRPr="0026151D">
        <w:rPr>
          <w:rFonts w:ascii="Times New Roman" w:eastAsia="+mn-ea" w:hAnsi="Times New Roman"/>
          <w:bCs/>
          <w:color w:val="000000"/>
          <w:kern w:val="24"/>
          <w:sz w:val="28"/>
          <w:szCs w:val="28"/>
          <w:vertAlign w:val="subscript"/>
          <w:lang w:val="kk-KZ"/>
        </w:rPr>
        <w:t>2</w:t>
      </w:r>
      <w:r w:rsidR="001F1344" w:rsidRPr="001F1344">
        <w:rPr>
          <w:rFonts w:ascii="Times New Roman" w:eastAsia="+mn-ea" w:hAnsi="Times New Roman"/>
          <w:bCs/>
          <w:color w:val="000000"/>
          <w:kern w:val="24"/>
          <w:sz w:val="28"/>
          <w:szCs w:val="28"/>
          <w:lang w:val="kk-KZ"/>
        </w:rPr>
        <w:t>SO</w:t>
      </w:r>
      <w:r w:rsidR="001F1344" w:rsidRPr="0026151D">
        <w:rPr>
          <w:rFonts w:ascii="Times New Roman" w:eastAsia="+mn-ea" w:hAnsi="Times New Roman"/>
          <w:bCs/>
          <w:color w:val="000000"/>
          <w:kern w:val="24"/>
          <w:sz w:val="28"/>
          <w:szCs w:val="28"/>
          <w:vertAlign w:val="subscript"/>
          <w:lang w:val="kk-KZ"/>
        </w:rPr>
        <w:t>4</w:t>
      </w:r>
      <w:r w:rsidR="00B27DC7" w:rsidRPr="00BC01E5">
        <w:rPr>
          <w:rFonts w:ascii="Times New Roman" w:eastAsia="+mn-ea" w:hAnsi="Times New Roman"/>
          <w:bCs/>
          <w:color w:val="000000"/>
          <w:kern w:val="24"/>
          <w:sz w:val="28"/>
          <w:szCs w:val="28"/>
          <w:lang w:val="kk-KZ"/>
        </w:rPr>
        <w:t xml:space="preserve"> модификацияланған АС-ның</w:t>
      </w:r>
      <w:r w:rsidR="00377538" w:rsidRPr="00BC01E5">
        <w:rPr>
          <w:rFonts w:ascii="Times New Roman" w:eastAsia="+mn-ea" w:hAnsi="Times New Roman"/>
          <w:bCs/>
          <w:color w:val="000000"/>
          <w:kern w:val="24"/>
          <w:sz w:val="28"/>
          <w:szCs w:val="28"/>
          <w:lang w:val="kk-KZ"/>
        </w:rPr>
        <w:t xml:space="preserve"> ИҚ-спектр</w:t>
      </w:r>
      <w:r w:rsidR="00B27DC7" w:rsidRPr="00BC01E5">
        <w:rPr>
          <w:rFonts w:ascii="Times New Roman" w:eastAsia="+mn-ea" w:hAnsi="Times New Roman"/>
          <w:bCs/>
          <w:color w:val="000000"/>
          <w:kern w:val="24"/>
          <w:sz w:val="28"/>
          <w:szCs w:val="28"/>
          <w:lang w:val="kk-KZ"/>
        </w:rPr>
        <w:t>лер</w:t>
      </w:r>
      <w:r w:rsidR="00377538" w:rsidRPr="00BC01E5">
        <w:rPr>
          <w:rFonts w:ascii="Times New Roman" w:eastAsia="+mn-ea" w:hAnsi="Times New Roman"/>
          <w:bCs/>
          <w:color w:val="000000"/>
          <w:kern w:val="24"/>
          <w:sz w:val="28"/>
          <w:szCs w:val="28"/>
          <w:lang w:val="kk-KZ"/>
        </w:rPr>
        <w:t xml:space="preserve">і </w:t>
      </w:r>
    </w:p>
    <w:p w14:paraId="0AE2826C" w14:textId="77777777" w:rsidR="00172E8B" w:rsidRPr="00C64C26" w:rsidRDefault="00172E8B" w:rsidP="007D6CFC">
      <w:pPr>
        <w:spacing w:after="0" w:line="240" w:lineRule="auto"/>
        <w:rPr>
          <w:rFonts w:eastAsia="+mn-ea"/>
          <w:bCs/>
          <w:color w:val="000000"/>
          <w:kern w:val="24"/>
          <w:sz w:val="28"/>
          <w:szCs w:val="28"/>
          <w:highlight w:val="yellow"/>
          <w:lang w:val="kk-KZ"/>
        </w:rPr>
      </w:pPr>
    </w:p>
    <w:bookmarkEnd w:id="12"/>
    <w:p w14:paraId="2EB2210F" w14:textId="77777777" w:rsidR="00D7153F" w:rsidRDefault="00821DAC" w:rsidP="0026151D">
      <w:pPr>
        <w:spacing w:after="0" w:line="240" w:lineRule="auto"/>
        <w:ind w:firstLine="709"/>
        <w:jc w:val="both"/>
        <w:rPr>
          <w:rFonts w:ascii="Times New Roman" w:hAnsi="Times New Roman"/>
          <w:color w:val="000000"/>
          <w:sz w:val="28"/>
          <w:szCs w:val="28"/>
          <w:lang w:val="kk-KZ"/>
        </w:rPr>
      </w:pPr>
      <w:r w:rsidRPr="00CF65F5">
        <w:rPr>
          <w:rFonts w:ascii="Times New Roman" w:hAnsi="Times New Roman"/>
          <w:color w:val="000000"/>
          <w:sz w:val="28"/>
          <w:szCs w:val="28"/>
          <w:lang w:val="kk-KZ"/>
        </w:rPr>
        <w:t xml:space="preserve">Белсендірілген көмірді </w:t>
      </w:r>
      <w:r>
        <w:rPr>
          <w:rFonts w:ascii="Times New Roman" w:hAnsi="Times New Roman"/>
          <w:color w:val="000000"/>
          <w:sz w:val="28"/>
          <w:szCs w:val="28"/>
          <w:lang w:val="kk-KZ"/>
        </w:rPr>
        <w:t xml:space="preserve">тұз </w:t>
      </w:r>
      <w:r w:rsidRPr="00CF65F5">
        <w:rPr>
          <w:rFonts w:ascii="Times New Roman" w:hAnsi="Times New Roman"/>
          <w:color w:val="000000"/>
          <w:sz w:val="28"/>
          <w:szCs w:val="28"/>
          <w:lang w:val="kk-KZ"/>
        </w:rPr>
        <w:t>қышқыл</w:t>
      </w:r>
      <w:r>
        <w:rPr>
          <w:rFonts w:ascii="Times New Roman" w:hAnsi="Times New Roman"/>
          <w:color w:val="000000"/>
          <w:sz w:val="28"/>
          <w:szCs w:val="28"/>
          <w:lang w:val="kk-KZ"/>
        </w:rPr>
        <w:t>дарымен модификациялау, оның</w:t>
      </w:r>
      <w:r w:rsidRPr="00CF65F5">
        <w:rPr>
          <w:rFonts w:ascii="Times New Roman" w:hAnsi="Times New Roman"/>
          <w:color w:val="000000"/>
          <w:sz w:val="28"/>
          <w:szCs w:val="28"/>
          <w:lang w:val="kk-KZ"/>
        </w:rPr>
        <w:t xml:space="preserve"> құрамындағы Ca</w:t>
      </w:r>
      <w:r>
        <w:rPr>
          <w:rFonts w:ascii="Times New Roman" w:hAnsi="Times New Roman"/>
          <w:color w:val="000000"/>
          <w:sz w:val="28"/>
          <w:szCs w:val="28"/>
          <w:lang w:val="kk-KZ"/>
        </w:rPr>
        <w:t>,</w:t>
      </w:r>
      <w:r w:rsidRPr="00CF65F5">
        <w:rPr>
          <w:rFonts w:ascii="Times New Roman" w:hAnsi="Times New Roman"/>
          <w:color w:val="000000"/>
          <w:sz w:val="28"/>
          <w:szCs w:val="28"/>
          <w:lang w:val="kk-KZ"/>
        </w:rPr>
        <w:t xml:space="preserve"> Mg</w:t>
      </w:r>
      <w:r>
        <w:rPr>
          <w:rFonts w:ascii="Times New Roman" w:hAnsi="Times New Roman"/>
          <w:color w:val="000000"/>
          <w:sz w:val="28"/>
          <w:szCs w:val="28"/>
          <w:lang w:val="kk-KZ"/>
        </w:rPr>
        <w:t>,</w:t>
      </w:r>
      <w:r w:rsidRPr="00CF65F5">
        <w:rPr>
          <w:rFonts w:ascii="Times New Roman" w:hAnsi="Times New Roman"/>
          <w:color w:val="000000"/>
          <w:sz w:val="28"/>
          <w:szCs w:val="28"/>
          <w:lang w:val="kk-KZ"/>
        </w:rPr>
        <w:t xml:space="preserve"> К</w:t>
      </w:r>
      <w:r w:rsidR="00AE56A1">
        <w:rPr>
          <w:rFonts w:ascii="Times New Roman" w:hAnsi="Times New Roman"/>
          <w:color w:val="000000"/>
          <w:sz w:val="28"/>
          <w:szCs w:val="28"/>
          <w:lang w:val="kk-KZ"/>
        </w:rPr>
        <w:t xml:space="preserve"> секілді </w:t>
      </w:r>
      <w:r w:rsidRPr="00CF65F5">
        <w:rPr>
          <w:rFonts w:ascii="Times New Roman" w:hAnsi="Times New Roman"/>
          <w:color w:val="000000"/>
          <w:sz w:val="28"/>
          <w:szCs w:val="28"/>
          <w:lang w:val="kk-KZ"/>
        </w:rPr>
        <w:t>мин</w:t>
      </w:r>
      <w:r>
        <w:rPr>
          <w:rFonts w:ascii="Times New Roman" w:hAnsi="Times New Roman"/>
          <w:color w:val="000000"/>
          <w:sz w:val="28"/>
          <w:szCs w:val="28"/>
          <w:lang w:val="kk-KZ"/>
        </w:rPr>
        <w:t>е</w:t>
      </w:r>
      <w:r w:rsidRPr="00CF65F5">
        <w:rPr>
          <w:rFonts w:ascii="Times New Roman" w:hAnsi="Times New Roman"/>
          <w:color w:val="000000"/>
          <w:sz w:val="28"/>
          <w:szCs w:val="28"/>
          <w:lang w:val="kk-KZ"/>
        </w:rPr>
        <w:t>ралдар</w:t>
      </w:r>
      <w:r w:rsidR="00AE56A1">
        <w:rPr>
          <w:rFonts w:ascii="Times New Roman" w:hAnsi="Times New Roman"/>
          <w:color w:val="000000"/>
          <w:sz w:val="28"/>
          <w:szCs w:val="28"/>
          <w:lang w:val="kk-KZ"/>
        </w:rPr>
        <w:t>дық</w:t>
      </w:r>
      <w:r w:rsidRPr="00CF65F5">
        <w:rPr>
          <w:rFonts w:ascii="Times New Roman" w:hAnsi="Times New Roman"/>
          <w:color w:val="000000"/>
          <w:sz w:val="28"/>
          <w:szCs w:val="28"/>
          <w:lang w:val="kk-KZ"/>
        </w:rPr>
        <w:t xml:space="preserve"> иондар</w:t>
      </w:r>
      <w:r w:rsidR="00AE56A1">
        <w:rPr>
          <w:rFonts w:ascii="Times New Roman" w:hAnsi="Times New Roman"/>
          <w:color w:val="000000"/>
          <w:sz w:val="28"/>
          <w:szCs w:val="28"/>
          <w:lang w:val="kk-KZ"/>
        </w:rPr>
        <w:t>д</w:t>
      </w:r>
      <w:r w:rsidRPr="00CF65F5">
        <w:rPr>
          <w:rFonts w:ascii="Times New Roman" w:hAnsi="Times New Roman"/>
          <w:color w:val="000000"/>
          <w:sz w:val="28"/>
          <w:szCs w:val="28"/>
          <w:lang w:val="kk-KZ"/>
        </w:rPr>
        <w:t>ы жойы</w:t>
      </w:r>
      <w:r w:rsidR="00D7153F">
        <w:rPr>
          <w:rFonts w:ascii="Times New Roman" w:hAnsi="Times New Roman"/>
          <w:color w:val="000000"/>
          <w:sz w:val="28"/>
          <w:szCs w:val="28"/>
          <w:lang w:val="kk-KZ"/>
        </w:rPr>
        <w:t xml:space="preserve">п, </w:t>
      </w:r>
      <w:r w:rsidRPr="00CF65F5">
        <w:rPr>
          <w:rFonts w:ascii="Times New Roman" w:hAnsi="Times New Roman"/>
          <w:color w:val="000000"/>
          <w:sz w:val="28"/>
          <w:szCs w:val="28"/>
          <w:lang w:val="kk-KZ"/>
        </w:rPr>
        <w:t>карбоксил топтары</w:t>
      </w:r>
      <w:r w:rsidR="00D7153F">
        <w:rPr>
          <w:rFonts w:ascii="Times New Roman" w:hAnsi="Times New Roman"/>
          <w:color w:val="000000"/>
          <w:sz w:val="28"/>
          <w:szCs w:val="28"/>
          <w:lang w:val="kk-KZ"/>
        </w:rPr>
        <w:t xml:space="preserve"> санының көбеюіне мүмкіншілік беріп, сәйкесінше </w:t>
      </w:r>
      <w:r w:rsidRPr="00CF65F5">
        <w:rPr>
          <w:rFonts w:ascii="Times New Roman" w:hAnsi="Times New Roman"/>
          <w:color w:val="000000"/>
          <w:sz w:val="28"/>
          <w:szCs w:val="28"/>
          <w:lang w:val="kk-KZ"/>
        </w:rPr>
        <w:t>полярлылы</w:t>
      </w:r>
      <w:r w:rsidR="00D7153F">
        <w:rPr>
          <w:rFonts w:ascii="Times New Roman" w:hAnsi="Times New Roman"/>
          <w:color w:val="000000"/>
          <w:sz w:val="28"/>
          <w:szCs w:val="28"/>
          <w:lang w:val="kk-KZ"/>
        </w:rPr>
        <w:t>лықты</w:t>
      </w:r>
      <w:r w:rsidRPr="00CF65F5">
        <w:rPr>
          <w:rFonts w:ascii="Times New Roman" w:hAnsi="Times New Roman"/>
          <w:color w:val="000000"/>
          <w:sz w:val="28"/>
          <w:szCs w:val="28"/>
          <w:lang w:val="kk-KZ"/>
        </w:rPr>
        <w:t xml:space="preserve"> жоғарыла</w:t>
      </w:r>
      <w:r w:rsidR="00D7153F">
        <w:rPr>
          <w:rFonts w:ascii="Times New Roman" w:hAnsi="Times New Roman"/>
          <w:color w:val="000000"/>
          <w:sz w:val="28"/>
          <w:szCs w:val="28"/>
          <w:lang w:val="kk-KZ"/>
        </w:rPr>
        <w:t>тады. Ж</w:t>
      </w:r>
      <w:r w:rsidRPr="00CF65F5">
        <w:rPr>
          <w:rFonts w:ascii="Times New Roman" w:hAnsi="Times New Roman"/>
          <w:color w:val="000000"/>
          <w:sz w:val="28"/>
          <w:szCs w:val="28"/>
          <w:lang w:val="kk-KZ"/>
        </w:rPr>
        <w:t>алпы</w:t>
      </w:r>
      <w:r w:rsidR="00D7153F">
        <w:rPr>
          <w:rFonts w:ascii="Times New Roman" w:hAnsi="Times New Roman"/>
          <w:color w:val="000000"/>
          <w:sz w:val="28"/>
          <w:szCs w:val="28"/>
          <w:lang w:val="kk-KZ"/>
        </w:rPr>
        <w:t xml:space="preserve"> алғанда қышқылдық модификация көмірдің </w:t>
      </w:r>
      <w:r w:rsidRPr="00CF65F5">
        <w:rPr>
          <w:rFonts w:ascii="Times New Roman" w:hAnsi="Times New Roman"/>
          <w:color w:val="000000"/>
          <w:sz w:val="28"/>
          <w:szCs w:val="28"/>
          <w:lang w:val="kk-KZ"/>
        </w:rPr>
        <w:t>беттің табиғаты және кеуектілігі</w:t>
      </w:r>
      <w:r w:rsidR="00D7153F">
        <w:rPr>
          <w:rFonts w:ascii="Times New Roman" w:hAnsi="Times New Roman"/>
          <w:color w:val="000000"/>
          <w:sz w:val="28"/>
          <w:szCs w:val="28"/>
          <w:lang w:val="kk-KZ"/>
        </w:rPr>
        <w:t>н</w:t>
      </w:r>
      <w:r w:rsidRPr="00CF65F5">
        <w:rPr>
          <w:rFonts w:ascii="Times New Roman" w:hAnsi="Times New Roman"/>
          <w:color w:val="000000"/>
          <w:sz w:val="28"/>
          <w:szCs w:val="28"/>
          <w:lang w:val="kk-KZ"/>
        </w:rPr>
        <w:t xml:space="preserve"> </w:t>
      </w:r>
      <w:r w:rsidR="00D7153F">
        <w:rPr>
          <w:rFonts w:ascii="Times New Roman" w:hAnsi="Times New Roman"/>
          <w:color w:val="000000"/>
          <w:sz w:val="28"/>
          <w:szCs w:val="28"/>
          <w:lang w:val="kk-KZ"/>
        </w:rPr>
        <w:t>аздаған өзгеріске</w:t>
      </w:r>
      <w:r w:rsidRPr="00CF65F5">
        <w:rPr>
          <w:rFonts w:ascii="Times New Roman" w:hAnsi="Times New Roman"/>
          <w:color w:val="000000"/>
          <w:sz w:val="28"/>
          <w:szCs w:val="28"/>
          <w:lang w:val="kk-KZ"/>
        </w:rPr>
        <w:t xml:space="preserve"> ұшыра</w:t>
      </w:r>
      <w:r w:rsidR="00D7153F">
        <w:rPr>
          <w:rFonts w:ascii="Times New Roman" w:hAnsi="Times New Roman"/>
          <w:color w:val="000000"/>
          <w:sz w:val="28"/>
          <w:szCs w:val="28"/>
          <w:lang w:val="kk-KZ"/>
        </w:rPr>
        <w:t>тқанымен, оның бастапқы</w:t>
      </w:r>
      <w:r w:rsidR="00D7153F" w:rsidRPr="00D7153F">
        <w:rPr>
          <w:rFonts w:ascii="Times New Roman" w:hAnsi="Times New Roman"/>
          <w:color w:val="000000"/>
          <w:sz w:val="28"/>
          <w:szCs w:val="28"/>
          <w:lang w:val="kk-KZ"/>
        </w:rPr>
        <w:t xml:space="preserve"> </w:t>
      </w:r>
      <w:r w:rsidR="00D7153F" w:rsidRPr="00CF65F5">
        <w:rPr>
          <w:rFonts w:ascii="Times New Roman" w:hAnsi="Times New Roman"/>
          <w:color w:val="000000"/>
          <w:sz w:val="28"/>
          <w:szCs w:val="28"/>
          <w:lang w:val="kk-KZ"/>
        </w:rPr>
        <w:t>құрылымы</w:t>
      </w:r>
      <w:r w:rsidR="00D7153F">
        <w:rPr>
          <w:rFonts w:ascii="Times New Roman" w:hAnsi="Times New Roman"/>
          <w:color w:val="000000"/>
          <w:sz w:val="28"/>
          <w:szCs w:val="28"/>
          <w:lang w:val="kk-KZ"/>
        </w:rPr>
        <w:t>н</w:t>
      </w:r>
      <w:r w:rsidR="00D7153F" w:rsidRPr="00CF65F5">
        <w:rPr>
          <w:rFonts w:ascii="Times New Roman" w:hAnsi="Times New Roman"/>
          <w:color w:val="000000"/>
          <w:sz w:val="28"/>
          <w:szCs w:val="28"/>
          <w:lang w:val="kk-KZ"/>
        </w:rPr>
        <w:t xml:space="preserve"> сақта</w:t>
      </w:r>
      <w:r w:rsidR="00D7153F">
        <w:rPr>
          <w:rFonts w:ascii="Times New Roman" w:hAnsi="Times New Roman"/>
          <w:color w:val="000000"/>
          <w:sz w:val="28"/>
          <w:szCs w:val="28"/>
          <w:lang w:val="kk-KZ"/>
        </w:rPr>
        <w:t xml:space="preserve">йды. </w:t>
      </w:r>
    </w:p>
    <w:p w14:paraId="02AAFC4B" w14:textId="77777777" w:rsidR="00CF65F5" w:rsidRPr="00CF65F5" w:rsidRDefault="00CF65F5" w:rsidP="0026151D">
      <w:pPr>
        <w:spacing w:after="0" w:line="240" w:lineRule="auto"/>
        <w:ind w:firstLine="709"/>
        <w:jc w:val="both"/>
        <w:rPr>
          <w:rFonts w:ascii="Times New Roman" w:hAnsi="Times New Roman"/>
          <w:color w:val="000000"/>
          <w:sz w:val="28"/>
          <w:szCs w:val="28"/>
          <w:lang w:val="kk-KZ"/>
        </w:rPr>
      </w:pPr>
      <w:r w:rsidRPr="00CF65F5">
        <w:rPr>
          <w:rFonts w:ascii="Times New Roman" w:hAnsi="Times New Roman"/>
          <w:color w:val="000000"/>
          <w:sz w:val="28"/>
          <w:szCs w:val="28"/>
          <w:lang w:val="kk-KZ"/>
        </w:rPr>
        <w:t xml:space="preserve">Зерттелген модификациялаушы агенттердің ішінде белсендірілген көмірдің құрылымын, кеуектілігін айтарлықтай жақсартуына тұз қышқылы таңдап алынып, зерттеудің келесі бөлімдерінде тек аталмыш қышқыл түрі қолданылды. </w:t>
      </w:r>
    </w:p>
    <w:p w14:paraId="749D736E" w14:textId="77777777" w:rsidR="00427FD0" w:rsidRPr="0019033D" w:rsidRDefault="00612F59" w:rsidP="008E1762">
      <w:pPr>
        <w:pStyle w:val="a3"/>
        <w:spacing w:before="120" w:after="120" w:line="240" w:lineRule="auto"/>
        <w:ind w:left="0" w:firstLine="709"/>
        <w:contextualSpacing w:val="0"/>
        <w:jc w:val="both"/>
        <w:rPr>
          <w:rFonts w:ascii="Times New Roman" w:hAnsi="Times New Roman"/>
          <w:i/>
          <w:sz w:val="28"/>
          <w:szCs w:val="28"/>
          <w:lang w:val="kk-KZ" w:eastAsia="ru-RU"/>
        </w:rPr>
      </w:pPr>
      <w:r w:rsidRPr="0019033D">
        <w:rPr>
          <w:rFonts w:ascii="Times New Roman" w:hAnsi="Times New Roman"/>
          <w:i/>
          <w:sz w:val="28"/>
          <w:szCs w:val="28"/>
          <w:lang w:val="kk-KZ" w:eastAsia="ru-RU"/>
        </w:rPr>
        <w:t xml:space="preserve">XRD </w:t>
      </w:r>
      <w:r>
        <w:rPr>
          <w:rFonts w:ascii="Times New Roman" w:hAnsi="Times New Roman"/>
          <w:i/>
          <w:sz w:val="28"/>
          <w:szCs w:val="28"/>
          <w:lang w:val="kk-KZ" w:eastAsia="ru-RU"/>
        </w:rPr>
        <w:t>р</w:t>
      </w:r>
      <w:r w:rsidR="00620118" w:rsidRPr="0019033D">
        <w:rPr>
          <w:rFonts w:ascii="Times New Roman" w:hAnsi="Times New Roman"/>
          <w:i/>
          <w:sz w:val="28"/>
          <w:szCs w:val="28"/>
          <w:lang w:val="kk-KZ" w:eastAsia="ru-RU"/>
        </w:rPr>
        <w:t>ентген дифракциялық талдау</w:t>
      </w:r>
    </w:p>
    <w:p w14:paraId="576226EB" w14:textId="62A90435" w:rsidR="00D8741D" w:rsidRDefault="00A11604" w:rsidP="008E1762">
      <w:pPr>
        <w:spacing w:before="120" w:after="120" w:line="240" w:lineRule="auto"/>
        <w:ind w:firstLine="709"/>
        <w:jc w:val="both"/>
        <w:rPr>
          <w:rFonts w:ascii="Times New Roman" w:hAnsi="Times New Roman"/>
          <w:sz w:val="28"/>
          <w:szCs w:val="28"/>
          <w:lang w:val="kk-KZ" w:eastAsia="ru-RU"/>
        </w:rPr>
      </w:pPr>
      <w:r w:rsidRPr="00612F59">
        <w:rPr>
          <w:rFonts w:ascii="Times New Roman" w:hAnsi="Times New Roman"/>
          <w:sz w:val="28"/>
          <w:szCs w:val="28"/>
          <w:lang w:val="kk-KZ" w:eastAsia="ru-RU"/>
        </w:rPr>
        <w:t xml:space="preserve">XRD </w:t>
      </w:r>
      <w:r w:rsidR="00612F59">
        <w:rPr>
          <w:rFonts w:ascii="Times New Roman" w:hAnsi="Times New Roman"/>
          <w:sz w:val="28"/>
          <w:szCs w:val="28"/>
          <w:lang w:val="kk-KZ" w:eastAsia="ru-RU"/>
        </w:rPr>
        <w:t>р</w:t>
      </w:r>
      <w:r w:rsidR="00612F59" w:rsidRPr="00612F59">
        <w:rPr>
          <w:rFonts w:ascii="Times New Roman" w:hAnsi="Times New Roman"/>
          <w:sz w:val="28"/>
          <w:szCs w:val="28"/>
          <w:lang w:val="kk-KZ" w:eastAsia="ru-RU"/>
        </w:rPr>
        <w:t>ентген дифракциялық талдау</w:t>
      </w:r>
      <w:r w:rsidR="00612F59" w:rsidRPr="00A11604">
        <w:rPr>
          <w:rFonts w:ascii="Times New Roman" w:hAnsi="Times New Roman"/>
          <w:sz w:val="28"/>
          <w:szCs w:val="28"/>
          <w:lang w:val="kk-KZ" w:eastAsia="ru-RU"/>
        </w:rPr>
        <w:t xml:space="preserve"> </w:t>
      </w:r>
      <w:r w:rsidRPr="00A11604">
        <w:rPr>
          <w:rFonts w:ascii="Times New Roman" w:hAnsi="Times New Roman"/>
          <w:sz w:val="28"/>
          <w:szCs w:val="28"/>
          <w:lang w:val="kk-KZ" w:eastAsia="ru-RU"/>
        </w:rPr>
        <w:t xml:space="preserve">– нанобөлшектерді, кристалды және аморфты материалдарды фазалық зерттеудегі сенімді әдіс. </w:t>
      </w:r>
      <w:r w:rsidR="00612F59">
        <w:rPr>
          <w:rFonts w:ascii="Times New Roman" w:hAnsi="Times New Roman"/>
          <w:sz w:val="28"/>
          <w:szCs w:val="28"/>
          <w:lang w:val="kk-KZ" w:eastAsia="ru-RU"/>
        </w:rPr>
        <w:t>Зерттеуде</w:t>
      </w:r>
      <w:r w:rsidRPr="00A11604">
        <w:rPr>
          <w:rFonts w:ascii="Times New Roman" w:hAnsi="Times New Roman"/>
          <w:sz w:val="28"/>
          <w:szCs w:val="28"/>
          <w:lang w:val="kk-KZ" w:eastAsia="ru-RU"/>
        </w:rPr>
        <w:t xml:space="preserve"> бастапқы және тұз қышқылымен модификацияланған АС мен </w:t>
      </w:r>
      <w:r w:rsidRPr="00A11604">
        <w:rPr>
          <w:rFonts w:ascii="Times New Roman" w:eastAsia="TimesNewRoman" w:hAnsi="Times New Roman"/>
          <w:sz w:val="28"/>
          <w:szCs w:val="28"/>
          <w:lang w:val="kk-KZ" w:eastAsia="ru-RU"/>
        </w:rPr>
        <w:t>АС</w:t>
      </w:r>
      <w:r w:rsidRPr="00A11604">
        <w:rPr>
          <w:rFonts w:ascii="Times New Roman" w:eastAsia="TimesNewRoman" w:hAnsi="Times New Roman"/>
          <w:sz w:val="28"/>
          <w:szCs w:val="28"/>
          <w:vertAlign w:val="subscript"/>
          <w:lang w:val="kk-KZ" w:eastAsia="ru-RU"/>
        </w:rPr>
        <w:t>m</w:t>
      </w:r>
      <w:r w:rsidRPr="00A11604">
        <w:rPr>
          <w:rFonts w:ascii="Times New Roman" w:hAnsi="Times New Roman"/>
          <w:sz w:val="28"/>
          <w:szCs w:val="28"/>
          <w:lang w:val="kk-KZ" w:eastAsia="ru-RU"/>
        </w:rPr>
        <w:t xml:space="preserve"> рентгендік дифракциялық талдау </w:t>
      </w:r>
      <w:r w:rsidR="00B73180">
        <w:rPr>
          <w:rFonts w:ascii="Times New Roman" w:hAnsi="Times New Roman"/>
          <w:sz w:val="28"/>
          <w:szCs w:val="28"/>
          <w:lang w:val="kk-KZ" w:eastAsia="ru-RU"/>
        </w:rPr>
        <w:t>жүргізілді</w:t>
      </w:r>
      <w:r w:rsidRPr="00A11604">
        <w:rPr>
          <w:rFonts w:ascii="Times New Roman" w:hAnsi="Times New Roman"/>
          <w:sz w:val="28"/>
          <w:szCs w:val="28"/>
          <w:lang w:val="kk-KZ" w:eastAsia="ru-RU"/>
        </w:rPr>
        <w:t xml:space="preserve">. Алынған нәтиже бойынша </w:t>
      </w:r>
      <w:r w:rsidR="00516DD4">
        <w:rPr>
          <w:rFonts w:ascii="Times New Roman" w:hAnsi="Times New Roman"/>
          <w:sz w:val="28"/>
          <w:szCs w:val="28"/>
          <w:lang w:val="kk-KZ" w:eastAsia="ru-RU"/>
        </w:rPr>
        <w:t xml:space="preserve">бастапқы АС </w:t>
      </w:r>
      <w:r w:rsidRPr="00A11604">
        <w:rPr>
          <w:rFonts w:ascii="Times New Roman" w:hAnsi="Times New Roman"/>
          <w:sz w:val="28"/>
          <w:szCs w:val="28"/>
          <w:lang w:val="kk-KZ" w:eastAsia="ru-RU"/>
        </w:rPr>
        <w:t xml:space="preserve">негізінен </w:t>
      </w:r>
      <w:r w:rsidR="00D8741D" w:rsidRPr="00A11604">
        <w:rPr>
          <w:rFonts w:ascii="Times New Roman" w:hAnsi="Times New Roman"/>
          <w:sz w:val="28"/>
          <w:szCs w:val="28"/>
          <w:lang w:val="kk-KZ" w:eastAsia="ru-RU"/>
        </w:rPr>
        <w:t xml:space="preserve">ішкі бетінің ауданы үлкен </w:t>
      </w:r>
      <w:r w:rsidR="00D8741D">
        <w:rPr>
          <w:rFonts w:ascii="Times New Roman" w:hAnsi="Times New Roman"/>
          <w:sz w:val="28"/>
          <w:szCs w:val="28"/>
          <w:lang w:val="kk-KZ" w:eastAsia="ru-RU"/>
        </w:rPr>
        <w:t>және</w:t>
      </w:r>
      <w:r w:rsidR="00D8741D" w:rsidRPr="00A11604">
        <w:rPr>
          <w:rFonts w:ascii="Times New Roman" w:hAnsi="Times New Roman"/>
          <w:sz w:val="28"/>
          <w:szCs w:val="28"/>
          <w:lang w:val="kk-KZ" w:eastAsia="ru-RU"/>
        </w:rPr>
        <w:t xml:space="preserve"> </w:t>
      </w:r>
      <w:r w:rsidR="00D8741D">
        <w:rPr>
          <w:rFonts w:ascii="Times New Roman" w:hAnsi="Times New Roman"/>
          <w:sz w:val="28"/>
          <w:szCs w:val="28"/>
          <w:lang w:val="kk-KZ" w:eastAsia="ru-RU"/>
        </w:rPr>
        <w:t xml:space="preserve">белгілі бір өлшемдегі </w:t>
      </w:r>
      <w:r w:rsidR="00D8741D" w:rsidRPr="00A11604">
        <w:rPr>
          <w:rFonts w:ascii="Times New Roman" w:hAnsi="Times New Roman"/>
          <w:sz w:val="28"/>
          <w:szCs w:val="28"/>
          <w:lang w:val="kk-KZ" w:eastAsia="ru-RU"/>
        </w:rPr>
        <w:t xml:space="preserve">кеуектері бар </w:t>
      </w:r>
      <w:r w:rsidRPr="00A11604">
        <w:rPr>
          <w:rFonts w:ascii="Times New Roman" w:hAnsi="Times New Roman"/>
          <w:sz w:val="28"/>
          <w:szCs w:val="28"/>
          <w:lang w:val="kk-KZ" w:eastAsia="ru-RU"/>
        </w:rPr>
        <w:t>аморфты қатты дене</w:t>
      </w:r>
      <w:r w:rsidRPr="00AE1F27">
        <w:rPr>
          <w:rFonts w:ascii="Times New Roman" w:hAnsi="Times New Roman"/>
          <w:sz w:val="28"/>
          <w:szCs w:val="28"/>
          <w:lang w:val="kk-KZ" w:eastAsia="ru-RU"/>
        </w:rPr>
        <w:t>.</w:t>
      </w:r>
      <w:r w:rsidRPr="00A11604">
        <w:rPr>
          <w:rFonts w:ascii="Times New Roman" w:hAnsi="Times New Roman"/>
          <w:sz w:val="28"/>
          <w:szCs w:val="28"/>
          <w:lang w:val="kk-KZ" w:eastAsia="ru-RU"/>
        </w:rPr>
        <w:t xml:space="preserve"> </w:t>
      </w:r>
      <w:r w:rsidR="00764F94">
        <w:rPr>
          <w:rFonts w:ascii="Times New Roman" w:hAnsi="Times New Roman"/>
          <w:sz w:val="28"/>
          <w:szCs w:val="28"/>
          <w:lang w:val="kk-KZ" w:eastAsia="ru-RU"/>
        </w:rPr>
        <w:t>Б</w:t>
      </w:r>
      <w:r w:rsidR="00D8741D">
        <w:rPr>
          <w:rFonts w:ascii="Times New Roman" w:hAnsi="Times New Roman"/>
          <w:sz w:val="28"/>
          <w:szCs w:val="28"/>
          <w:lang w:val="kk-KZ" w:eastAsia="ru-RU"/>
        </w:rPr>
        <w:t xml:space="preserve">астапқы АС және </w:t>
      </w:r>
      <w:r w:rsidR="00D8741D" w:rsidRPr="00A11604">
        <w:rPr>
          <w:rFonts w:ascii="Times New Roman" w:hAnsi="Times New Roman"/>
          <w:sz w:val="28"/>
          <w:szCs w:val="28"/>
          <w:lang w:val="kk-KZ" w:eastAsia="ru-RU"/>
        </w:rPr>
        <w:t xml:space="preserve">модификацияланған </w:t>
      </w:r>
      <w:r w:rsidR="00D8741D" w:rsidRPr="00A11604">
        <w:rPr>
          <w:rFonts w:ascii="Times New Roman" w:eastAsia="TimesNewRoman" w:hAnsi="Times New Roman"/>
          <w:sz w:val="28"/>
          <w:szCs w:val="28"/>
          <w:lang w:val="kk-KZ" w:eastAsia="ru-RU"/>
        </w:rPr>
        <w:t>АС</w:t>
      </w:r>
      <w:r w:rsidR="00D8741D" w:rsidRPr="00A11604">
        <w:rPr>
          <w:rFonts w:ascii="Times New Roman" w:eastAsia="TimesNewRoman" w:hAnsi="Times New Roman"/>
          <w:sz w:val="28"/>
          <w:szCs w:val="28"/>
          <w:vertAlign w:val="subscript"/>
          <w:lang w:val="kk-KZ" w:eastAsia="ru-RU"/>
        </w:rPr>
        <w:t>m</w:t>
      </w:r>
      <w:r w:rsidR="00D8741D" w:rsidRPr="00A11604">
        <w:rPr>
          <w:rFonts w:ascii="Times New Roman" w:hAnsi="Times New Roman"/>
          <w:sz w:val="28"/>
          <w:szCs w:val="28"/>
          <w:lang w:val="kk-KZ" w:eastAsia="ru-RU"/>
        </w:rPr>
        <w:t xml:space="preserve"> </w:t>
      </w:r>
      <w:r w:rsidR="00D8741D" w:rsidRPr="00D8741D">
        <w:rPr>
          <w:rFonts w:ascii="Times New Roman" w:hAnsi="Times New Roman"/>
          <w:sz w:val="28"/>
          <w:szCs w:val="28"/>
          <w:lang w:val="kk-KZ" w:eastAsia="ru-RU"/>
        </w:rPr>
        <w:t xml:space="preserve">рентгендік дифракциялық </w:t>
      </w:r>
      <w:r w:rsidR="00D8741D">
        <w:rPr>
          <w:rFonts w:ascii="Times New Roman" w:hAnsi="Times New Roman"/>
          <w:sz w:val="28"/>
          <w:szCs w:val="28"/>
          <w:lang w:val="kk-KZ" w:eastAsia="ru-RU"/>
        </w:rPr>
        <w:t>нәтижесі</w:t>
      </w:r>
      <w:r w:rsidR="00D8741D" w:rsidRPr="00D8741D">
        <w:rPr>
          <w:rFonts w:ascii="Times New Roman" w:hAnsi="Times New Roman"/>
          <w:sz w:val="28"/>
          <w:szCs w:val="28"/>
          <w:lang w:val="kk-KZ" w:eastAsia="ru-RU"/>
        </w:rPr>
        <w:t xml:space="preserve"> ұқсас көрініске ие </w:t>
      </w:r>
      <w:r w:rsidR="00764F94">
        <w:rPr>
          <w:rFonts w:ascii="Times New Roman" w:hAnsi="Times New Roman"/>
          <w:sz w:val="28"/>
          <w:szCs w:val="28"/>
          <w:lang w:val="kk-KZ" w:eastAsia="ru-RU"/>
        </w:rPr>
        <w:t xml:space="preserve">екенін көруге болады </w:t>
      </w:r>
      <w:r w:rsidR="00D8741D" w:rsidRPr="00D8741D">
        <w:rPr>
          <w:rFonts w:ascii="Times New Roman" w:hAnsi="Times New Roman"/>
          <w:sz w:val="28"/>
          <w:szCs w:val="28"/>
          <w:lang w:val="kk-KZ" w:eastAsia="ru-RU"/>
        </w:rPr>
        <w:t>(</w:t>
      </w:r>
      <w:r w:rsidR="00D8741D">
        <w:rPr>
          <w:rFonts w:ascii="Times New Roman" w:hAnsi="Times New Roman"/>
          <w:sz w:val="28"/>
          <w:szCs w:val="28"/>
          <w:lang w:val="kk-KZ" w:eastAsia="ru-RU"/>
        </w:rPr>
        <w:t>3</w:t>
      </w:r>
      <w:r w:rsidR="0026151D">
        <w:rPr>
          <w:rFonts w:ascii="Times New Roman" w:hAnsi="Times New Roman"/>
          <w:sz w:val="28"/>
          <w:szCs w:val="28"/>
          <w:lang w:val="kk-KZ" w:eastAsia="ru-RU"/>
        </w:rPr>
        <w:t>2</w:t>
      </w:r>
      <w:r w:rsidR="00D8741D" w:rsidRPr="00D8741D">
        <w:rPr>
          <w:rFonts w:ascii="Times New Roman" w:hAnsi="Times New Roman"/>
          <w:sz w:val="28"/>
          <w:szCs w:val="28"/>
          <w:lang w:val="kk-KZ" w:eastAsia="ru-RU"/>
        </w:rPr>
        <w:t xml:space="preserve">а және </w:t>
      </w:r>
      <w:r w:rsidR="00D8741D">
        <w:rPr>
          <w:rFonts w:ascii="Times New Roman" w:hAnsi="Times New Roman"/>
          <w:sz w:val="28"/>
          <w:szCs w:val="28"/>
          <w:lang w:val="kk-KZ" w:eastAsia="ru-RU"/>
        </w:rPr>
        <w:t>3</w:t>
      </w:r>
      <w:r w:rsidR="0026151D">
        <w:rPr>
          <w:rFonts w:ascii="Times New Roman" w:hAnsi="Times New Roman"/>
          <w:sz w:val="28"/>
          <w:szCs w:val="28"/>
          <w:lang w:val="kk-KZ" w:eastAsia="ru-RU"/>
        </w:rPr>
        <w:t>2</w:t>
      </w:r>
      <w:r w:rsidR="00D8741D" w:rsidRPr="00D8741D">
        <w:rPr>
          <w:rFonts w:ascii="Times New Roman" w:hAnsi="Times New Roman"/>
          <w:sz w:val="28"/>
          <w:szCs w:val="28"/>
          <w:lang w:val="kk-KZ" w:eastAsia="ru-RU"/>
        </w:rPr>
        <w:t xml:space="preserve">b-суреттер). Белсендірілген көмір аморфты болып табылады. Алынған </w:t>
      </w:r>
      <w:r w:rsidR="007A52A0">
        <w:rPr>
          <w:rFonts w:ascii="Times New Roman" w:hAnsi="Times New Roman"/>
          <w:sz w:val="28"/>
          <w:szCs w:val="28"/>
          <w:lang w:val="kk-KZ" w:eastAsia="ru-RU"/>
        </w:rPr>
        <w:t xml:space="preserve">бастапқы </w:t>
      </w:r>
      <w:r w:rsidR="00D8741D" w:rsidRPr="00D8741D">
        <w:rPr>
          <w:rFonts w:ascii="Times New Roman" w:hAnsi="Times New Roman"/>
          <w:sz w:val="28"/>
          <w:szCs w:val="28"/>
          <w:lang w:val="kk-KZ" w:eastAsia="ru-RU"/>
        </w:rPr>
        <w:t xml:space="preserve">АС-ның рентгендік дифракция </w:t>
      </w:r>
      <w:r w:rsidR="007A52A0">
        <w:rPr>
          <w:rFonts w:ascii="Times New Roman" w:hAnsi="Times New Roman"/>
          <w:sz w:val="28"/>
          <w:szCs w:val="28"/>
          <w:lang w:val="kk-KZ" w:eastAsia="ru-RU"/>
        </w:rPr>
        <w:t xml:space="preserve">нәтижесіне </w:t>
      </w:r>
      <w:r w:rsidR="00D8741D" w:rsidRPr="00D8741D">
        <w:rPr>
          <w:rFonts w:ascii="Times New Roman" w:hAnsi="Times New Roman"/>
          <w:sz w:val="28"/>
          <w:szCs w:val="28"/>
          <w:lang w:val="kk-KZ" w:eastAsia="ru-RU"/>
        </w:rPr>
        <w:t xml:space="preserve">сәйкес 2θ - 23° (002), 29° (204), 43° (101) және 50° (151) </w:t>
      </w:r>
      <w:r w:rsidR="007A52A0">
        <w:rPr>
          <w:rFonts w:ascii="Times New Roman" w:hAnsi="Times New Roman"/>
          <w:sz w:val="28"/>
          <w:szCs w:val="28"/>
          <w:lang w:val="kk-KZ" w:eastAsia="ru-RU"/>
        </w:rPr>
        <w:t xml:space="preserve">АС-ның </w:t>
      </w:r>
      <w:r w:rsidR="00D8741D" w:rsidRPr="00D8741D">
        <w:rPr>
          <w:rFonts w:ascii="Times New Roman" w:hAnsi="Times New Roman"/>
          <w:sz w:val="28"/>
          <w:szCs w:val="28"/>
          <w:lang w:val="kk-KZ" w:eastAsia="ru-RU"/>
        </w:rPr>
        <w:t xml:space="preserve">аморфты </w:t>
      </w:r>
      <w:r w:rsidR="007A52A0" w:rsidRPr="00D8741D">
        <w:rPr>
          <w:rFonts w:ascii="Times New Roman" w:hAnsi="Times New Roman"/>
          <w:sz w:val="28"/>
          <w:szCs w:val="28"/>
          <w:lang w:val="kk-KZ" w:eastAsia="ru-RU"/>
        </w:rPr>
        <w:t xml:space="preserve">ретсіз </w:t>
      </w:r>
      <w:r w:rsidR="00D8741D" w:rsidRPr="00D8741D">
        <w:rPr>
          <w:rFonts w:ascii="Times New Roman" w:hAnsi="Times New Roman"/>
          <w:sz w:val="28"/>
          <w:szCs w:val="28"/>
          <w:lang w:val="kk-KZ" w:eastAsia="ru-RU"/>
        </w:rPr>
        <w:t xml:space="preserve">құрылымын </w:t>
      </w:r>
      <w:r w:rsidR="00B022BB">
        <w:rPr>
          <w:rFonts w:ascii="Times New Roman" w:hAnsi="Times New Roman"/>
          <w:sz w:val="28"/>
          <w:szCs w:val="28"/>
          <w:lang w:val="kk-KZ" w:eastAsia="ru-RU"/>
        </w:rPr>
        <w:t xml:space="preserve">көруге </w:t>
      </w:r>
      <w:r w:rsidR="007A52A0">
        <w:rPr>
          <w:rFonts w:ascii="Times New Roman" w:hAnsi="Times New Roman"/>
          <w:sz w:val="28"/>
          <w:szCs w:val="28"/>
          <w:lang w:val="kk-KZ" w:eastAsia="ru-RU"/>
        </w:rPr>
        <w:t>болады (3</w:t>
      </w:r>
      <w:r w:rsidR="0026151D">
        <w:rPr>
          <w:rFonts w:ascii="Times New Roman" w:hAnsi="Times New Roman"/>
          <w:sz w:val="28"/>
          <w:szCs w:val="28"/>
          <w:lang w:val="kk-KZ" w:eastAsia="ru-RU"/>
        </w:rPr>
        <w:t>2</w:t>
      </w:r>
      <w:r w:rsidR="007A52A0">
        <w:rPr>
          <w:rFonts w:ascii="Times New Roman" w:hAnsi="Times New Roman"/>
          <w:sz w:val="28"/>
          <w:szCs w:val="28"/>
          <w:lang w:val="kk-KZ" w:eastAsia="ru-RU"/>
        </w:rPr>
        <w:t>а-сурет</w:t>
      </w:r>
      <w:r w:rsidR="00B022BB">
        <w:rPr>
          <w:rFonts w:ascii="Times New Roman" w:hAnsi="Times New Roman"/>
          <w:sz w:val="28"/>
          <w:szCs w:val="28"/>
          <w:lang w:val="kk-KZ" w:eastAsia="ru-RU"/>
        </w:rPr>
        <w:t>, 12-кесте</w:t>
      </w:r>
      <w:r w:rsidR="007A52A0">
        <w:rPr>
          <w:rFonts w:ascii="Times New Roman" w:hAnsi="Times New Roman"/>
          <w:sz w:val="28"/>
          <w:szCs w:val="28"/>
          <w:lang w:val="kk-KZ" w:eastAsia="ru-RU"/>
        </w:rPr>
        <w:t>)</w:t>
      </w:r>
      <w:r w:rsidR="00D8741D" w:rsidRPr="00D8741D">
        <w:rPr>
          <w:rFonts w:ascii="Times New Roman" w:hAnsi="Times New Roman"/>
          <w:sz w:val="28"/>
          <w:szCs w:val="28"/>
          <w:lang w:val="kk-KZ" w:eastAsia="ru-RU"/>
        </w:rPr>
        <w:t xml:space="preserve">. </w:t>
      </w:r>
      <w:r w:rsidR="00AE7D58">
        <w:rPr>
          <w:rFonts w:ascii="Times New Roman" w:hAnsi="Times New Roman"/>
          <w:sz w:val="28"/>
          <w:szCs w:val="28"/>
          <w:lang w:val="kk-KZ" w:eastAsia="ru-RU"/>
        </w:rPr>
        <w:t xml:space="preserve">Зерттеуден байқалып тұрғандай, </w:t>
      </w:r>
      <w:r w:rsidR="00AE7D58" w:rsidRPr="00A11604">
        <w:rPr>
          <w:rFonts w:ascii="Times New Roman" w:hAnsi="Times New Roman"/>
          <w:sz w:val="28"/>
          <w:szCs w:val="28"/>
          <w:lang w:val="kk-KZ"/>
        </w:rPr>
        <w:t>23 және 4</w:t>
      </w:r>
      <w:r w:rsidR="00AE7D58">
        <w:rPr>
          <w:rFonts w:ascii="Times New Roman" w:hAnsi="Times New Roman"/>
          <w:sz w:val="28"/>
          <w:szCs w:val="28"/>
          <w:lang w:val="kk-KZ"/>
        </w:rPr>
        <w:t>3</w:t>
      </w:r>
      <w:r w:rsidR="00AE7D58" w:rsidRPr="00A11604">
        <w:rPr>
          <w:rFonts w:ascii="Times New Roman" w:hAnsi="Times New Roman"/>
          <w:sz w:val="28"/>
          <w:szCs w:val="28"/>
          <w:lang w:val="kk-KZ"/>
        </w:rPr>
        <w:t xml:space="preserve"> </w:t>
      </w:r>
      <w:r w:rsidR="00AE7D58">
        <w:rPr>
          <w:rFonts w:ascii="Times New Roman" w:hAnsi="Times New Roman"/>
          <w:sz w:val="28"/>
          <w:szCs w:val="28"/>
          <w:lang w:val="kk-KZ"/>
        </w:rPr>
        <w:t>дифракциялық шыңдар орын алған</w:t>
      </w:r>
      <w:r w:rsidR="00AE7D58" w:rsidRPr="00A11604">
        <w:rPr>
          <w:rFonts w:ascii="Times New Roman" w:hAnsi="Times New Roman"/>
          <w:sz w:val="28"/>
          <w:szCs w:val="28"/>
          <w:lang w:val="kk-KZ"/>
        </w:rPr>
        <w:t xml:space="preserve">. Бұл </w:t>
      </w:r>
      <w:r w:rsidR="00AE7D58">
        <w:rPr>
          <w:rFonts w:ascii="Times New Roman" w:hAnsi="Times New Roman"/>
          <w:sz w:val="28"/>
          <w:szCs w:val="28"/>
          <w:lang w:val="kk-KZ"/>
        </w:rPr>
        <w:t xml:space="preserve">кристалдық дәрежесі жағынан кристалдық графит пен аморфты көміртегі </w:t>
      </w:r>
      <w:r w:rsidR="00476E87">
        <w:rPr>
          <w:rFonts w:ascii="Times New Roman" w:hAnsi="Times New Roman"/>
          <w:sz w:val="28"/>
          <w:szCs w:val="28"/>
          <w:lang w:val="kk-KZ"/>
        </w:rPr>
        <w:t xml:space="preserve">аралығына сай келіп, турбостатикалық, яғни ретсіз қабатты көміртегі формасына сай келеді. </w:t>
      </w:r>
      <w:r w:rsidR="007A52A0">
        <w:rPr>
          <w:rFonts w:ascii="Times New Roman" w:hAnsi="Times New Roman"/>
          <w:sz w:val="28"/>
          <w:szCs w:val="28"/>
          <w:lang w:val="kk-KZ" w:eastAsia="ru-RU"/>
        </w:rPr>
        <w:t>Б</w:t>
      </w:r>
      <w:r w:rsidR="00D8741D" w:rsidRPr="00D8741D">
        <w:rPr>
          <w:rFonts w:ascii="Times New Roman" w:hAnsi="Times New Roman"/>
          <w:sz w:val="28"/>
          <w:szCs w:val="28"/>
          <w:lang w:val="kk-KZ" w:eastAsia="ru-RU"/>
        </w:rPr>
        <w:t>ұл алдыңғы зерттеулермен жақсы сәйкес</w:t>
      </w:r>
      <w:r w:rsidR="00752F51">
        <w:rPr>
          <w:rFonts w:ascii="Times New Roman" w:hAnsi="Times New Roman"/>
          <w:sz w:val="28"/>
          <w:szCs w:val="28"/>
          <w:lang w:val="kk-KZ" w:eastAsia="ru-RU"/>
        </w:rPr>
        <w:t>тікте болып тұ</w:t>
      </w:r>
      <w:r w:rsidR="00A60C4B">
        <w:rPr>
          <w:rFonts w:ascii="Times New Roman" w:hAnsi="Times New Roman"/>
          <w:sz w:val="28"/>
          <w:szCs w:val="28"/>
          <w:lang w:val="kk-KZ" w:eastAsia="ru-RU"/>
        </w:rPr>
        <w:t>р</w:t>
      </w:r>
      <w:r w:rsidR="00752F51">
        <w:rPr>
          <w:rFonts w:ascii="Times New Roman" w:hAnsi="Times New Roman"/>
          <w:sz w:val="28"/>
          <w:szCs w:val="28"/>
          <w:lang w:val="kk-KZ" w:eastAsia="ru-RU"/>
        </w:rPr>
        <w:t>ғаны</w:t>
      </w:r>
      <w:r w:rsidR="00B022BB">
        <w:rPr>
          <w:rFonts w:ascii="Times New Roman" w:hAnsi="Times New Roman"/>
          <w:sz w:val="28"/>
          <w:szCs w:val="28"/>
          <w:lang w:val="kk-KZ" w:eastAsia="ru-RU"/>
        </w:rPr>
        <w:t>н</w:t>
      </w:r>
      <w:r w:rsidR="00752F51">
        <w:rPr>
          <w:rFonts w:ascii="Times New Roman" w:hAnsi="Times New Roman"/>
          <w:sz w:val="28"/>
          <w:szCs w:val="28"/>
          <w:lang w:val="kk-KZ" w:eastAsia="ru-RU"/>
        </w:rPr>
        <w:t xml:space="preserve"> </w:t>
      </w:r>
      <w:r w:rsidR="00B022BB">
        <w:rPr>
          <w:rFonts w:ascii="Times New Roman" w:hAnsi="Times New Roman"/>
          <w:sz w:val="28"/>
          <w:szCs w:val="28"/>
          <w:lang w:val="kk-KZ" w:eastAsia="ru-RU"/>
        </w:rPr>
        <w:t>байқауға болады</w:t>
      </w:r>
      <w:r w:rsidR="00D8741D" w:rsidRPr="00D8741D">
        <w:rPr>
          <w:rFonts w:ascii="Times New Roman" w:hAnsi="Times New Roman"/>
          <w:sz w:val="28"/>
          <w:szCs w:val="28"/>
          <w:lang w:val="kk-KZ" w:eastAsia="ru-RU"/>
        </w:rPr>
        <w:t xml:space="preserve"> [</w:t>
      </w:r>
      <w:r w:rsidR="00A03B09" w:rsidRPr="00E83207">
        <w:rPr>
          <w:rFonts w:ascii="Times New Roman" w:hAnsi="Times New Roman"/>
          <w:sz w:val="28"/>
          <w:szCs w:val="28"/>
          <w:lang w:val="kk-KZ" w:eastAsia="ru-RU"/>
        </w:rPr>
        <w:t>15</w:t>
      </w:r>
      <w:r w:rsidR="00AE1F27">
        <w:rPr>
          <w:rFonts w:ascii="Times New Roman" w:hAnsi="Times New Roman"/>
          <w:sz w:val="28"/>
          <w:szCs w:val="28"/>
          <w:lang w:val="kk-KZ" w:eastAsia="ru-RU"/>
        </w:rPr>
        <w:t>5</w:t>
      </w:r>
      <w:r w:rsidR="00D8741D" w:rsidRPr="00A60C4B">
        <w:rPr>
          <w:rFonts w:ascii="Times New Roman" w:hAnsi="Times New Roman"/>
          <w:sz w:val="28"/>
          <w:szCs w:val="28"/>
          <w:lang w:val="kk-KZ" w:eastAsia="ru-RU"/>
        </w:rPr>
        <w:t>].</w:t>
      </w:r>
      <w:r w:rsidR="00D8741D" w:rsidRPr="00D8741D">
        <w:rPr>
          <w:rFonts w:ascii="Times New Roman" w:hAnsi="Times New Roman"/>
          <w:sz w:val="28"/>
          <w:szCs w:val="28"/>
          <w:lang w:val="kk-KZ" w:eastAsia="ru-RU"/>
        </w:rPr>
        <w:t xml:space="preserve"> Бастапқы </w:t>
      </w:r>
      <w:r w:rsidR="00B022BB">
        <w:rPr>
          <w:rFonts w:ascii="Times New Roman" w:hAnsi="Times New Roman"/>
          <w:sz w:val="28"/>
          <w:szCs w:val="28"/>
          <w:lang w:val="kk-KZ" w:eastAsia="ru-RU"/>
        </w:rPr>
        <w:t>белсендірілген көмірге</w:t>
      </w:r>
      <w:r w:rsidR="00D8741D" w:rsidRPr="00D8741D">
        <w:rPr>
          <w:rFonts w:ascii="Times New Roman" w:hAnsi="Times New Roman"/>
          <w:sz w:val="28"/>
          <w:szCs w:val="28"/>
          <w:lang w:val="kk-KZ" w:eastAsia="ru-RU"/>
        </w:rPr>
        <w:t xml:space="preserve"> C (002), C (101) </w:t>
      </w:r>
      <w:r w:rsidR="00B022BB" w:rsidRPr="00D8741D">
        <w:rPr>
          <w:rFonts w:ascii="Times New Roman" w:hAnsi="Times New Roman"/>
          <w:sz w:val="28"/>
          <w:szCs w:val="28"/>
          <w:lang w:val="kk-KZ" w:eastAsia="ru-RU"/>
        </w:rPr>
        <w:t>моноклин</w:t>
      </w:r>
      <w:r w:rsidR="00B022BB">
        <w:rPr>
          <w:rFonts w:ascii="Times New Roman" w:hAnsi="Times New Roman"/>
          <w:sz w:val="28"/>
          <w:szCs w:val="28"/>
          <w:lang w:val="kk-KZ" w:eastAsia="ru-RU"/>
        </w:rPr>
        <w:t>дік</w:t>
      </w:r>
      <w:r w:rsidR="00B022BB" w:rsidRPr="00D8741D">
        <w:rPr>
          <w:rFonts w:ascii="Times New Roman" w:hAnsi="Times New Roman"/>
          <w:sz w:val="28"/>
          <w:szCs w:val="28"/>
          <w:lang w:val="kk-KZ" w:eastAsia="ru-RU"/>
        </w:rPr>
        <w:t xml:space="preserve"> көміртекті тор </w:t>
      </w:r>
      <w:r w:rsidR="00D8741D" w:rsidRPr="00D8741D">
        <w:rPr>
          <w:rFonts w:ascii="Times New Roman" w:hAnsi="Times New Roman"/>
          <w:sz w:val="28"/>
          <w:szCs w:val="28"/>
          <w:lang w:val="kk-KZ" w:eastAsia="ru-RU"/>
        </w:rPr>
        <w:t xml:space="preserve">және С-Н-О (-204) және С-Н-О (151) </w:t>
      </w:r>
      <w:r w:rsidR="00B022BB" w:rsidRPr="00D8741D">
        <w:rPr>
          <w:rFonts w:ascii="Times New Roman" w:hAnsi="Times New Roman"/>
          <w:sz w:val="28"/>
          <w:szCs w:val="28"/>
          <w:lang w:val="kk-KZ" w:eastAsia="ru-RU"/>
        </w:rPr>
        <w:t xml:space="preserve">Миллер индекстері </w:t>
      </w:r>
      <w:r w:rsidR="00B022BB">
        <w:rPr>
          <w:rFonts w:ascii="Times New Roman" w:hAnsi="Times New Roman"/>
          <w:sz w:val="28"/>
          <w:szCs w:val="28"/>
          <w:lang w:val="kk-KZ" w:eastAsia="ru-RU"/>
        </w:rPr>
        <w:t xml:space="preserve">тән. Алайда </w:t>
      </w:r>
      <w:r w:rsidR="006005B7">
        <w:rPr>
          <w:rFonts w:ascii="Times New Roman" w:hAnsi="Times New Roman"/>
          <w:sz w:val="28"/>
          <w:szCs w:val="28"/>
          <w:lang w:val="kk-KZ" w:eastAsia="ru-RU"/>
        </w:rPr>
        <w:t xml:space="preserve">қышқылдық </w:t>
      </w:r>
      <w:r w:rsidR="00D8741D" w:rsidRPr="00D8741D">
        <w:rPr>
          <w:rFonts w:ascii="Times New Roman" w:hAnsi="Times New Roman"/>
          <w:sz w:val="28"/>
          <w:szCs w:val="28"/>
          <w:lang w:val="kk-KZ" w:eastAsia="ru-RU"/>
        </w:rPr>
        <w:t xml:space="preserve">модификациядан кейін </w:t>
      </w:r>
      <w:r w:rsidR="00B022BB" w:rsidRPr="00D8741D">
        <w:rPr>
          <w:rFonts w:ascii="Times New Roman" w:hAnsi="Times New Roman"/>
          <w:sz w:val="28"/>
          <w:szCs w:val="28"/>
          <w:lang w:val="kk-KZ" w:eastAsia="ru-RU"/>
        </w:rPr>
        <w:t>қарқындылы</w:t>
      </w:r>
      <w:r w:rsidR="00B022BB">
        <w:rPr>
          <w:rFonts w:ascii="Times New Roman" w:hAnsi="Times New Roman"/>
          <w:sz w:val="28"/>
          <w:szCs w:val="28"/>
          <w:lang w:val="kk-KZ" w:eastAsia="ru-RU"/>
        </w:rPr>
        <w:t>қ</w:t>
      </w:r>
      <w:r w:rsidR="00B022BB" w:rsidRPr="00D8741D">
        <w:rPr>
          <w:rFonts w:ascii="Times New Roman" w:hAnsi="Times New Roman"/>
          <w:sz w:val="28"/>
          <w:szCs w:val="28"/>
          <w:lang w:val="kk-KZ" w:eastAsia="ru-RU"/>
        </w:rPr>
        <w:t xml:space="preserve"> </w:t>
      </w:r>
      <w:r w:rsidR="00D8741D" w:rsidRPr="00D8741D">
        <w:rPr>
          <w:rFonts w:ascii="Times New Roman" w:hAnsi="Times New Roman"/>
          <w:sz w:val="28"/>
          <w:szCs w:val="28"/>
          <w:lang w:val="kk-KZ" w:eastAsia="ru-RU"/>
        </w:rPr>
        <w:t>2θ – 29° және 43°</w:t>
      </w:r>
      <w:r w:rsidR="00B022BB" w:rsidRPr="00D8741D">
        <w:rPr>
          <w:rFonts w:ascii="Times New Roman" w:hAnsi="Times New Roman"/>
          <w:sz w:val="28"/>
          <w:szCs w:val="28"/>
          <w:lang w:val="kk-KZ" w:eastAsia="ru-RU"/>
        </w:rPr>
        <w:t xml:space="preserve"> аймақтары</w:t>
      </w:r>
      <w:r w:rsidR="00B022BB">
        <w:rPr>
          <w:rFonts w:ascii="Times New Roman" w:hAnsi="Times New Roman"/>
          <w:sz w:val="28"/>
          <w:szCs w:val="28"/>
          <w:lang w:val="kk-KZ" w:eastAsia="ru-RU"/>
        </w:rPr>
        <w:t>нда</w:t>
      </w:r>
      <w:r w:rsidR="00B022BB" w:rsidRPr="00D8741D">
        <w:rPr>
          <w:rFonts w:ascii="Times New Roman" w:hAnsi="Times New Roman"/>
          <w:sz w:val="28"/>
          <w:szCs w:val="28"/>
          <w:lang w:val="kk-KZ" w:eastAsia="ru-RU"/>
        </w:rPr>
        <w:t xml:space="preserve"> төменде</w:t>
      </w:r>
      <w:r w:rsidR="00B022BB">
        <w:rPr>
          <w:rFonts w:ascii="Times New Roman" w:hAnsi="Times New Roman"/>
          <w:sz w:val="28"/>
          <w:szCs w:val="28"/>
          <w:lang w:val="kk-KZ" w:eastAsia="ru-RU"/>
        </w:rPr>
        <w:t>генін байқауға болады (3</w:t>
      </w:r>
      <w:r w:rsidR="00A03B09" w:rsidRPr="00A03B09">
        <w:rPr>
          <w:rFonts w:ascii="Times New Roman" w:hAnsi="Times New Roman"/>
          <w:sz w:val="28"/>
          <w:szCs w:val="28"/>
          <w:lang w:val="kk-KZ" w:eastAsia="ru-RU"/>
        </w:rPr>
        <w:t>2</w:t>
      </w:r>
      <w:r w:rsidR="00B022BB" w:rsidRPr="00D8741D">
        <w:rPr>
          <w:rFonts w:ascii="Times New Roman" w:hAnsi="Times New Roman"/>
          <w:sz w:val="28"/>
          <w:szCs w:val="28"/>
          <w:lang w:val="kk-KZ" w:eastAsia="ru-RU"/>
        </w:rPr>
        <w:t>b</w:t>
      </w:r>
      <w:r w:rsidR="00B022BB">
        <w:rPr>
          <w:rFonts w:ascii="Times New Roman" w:hAnsi="Times New Roman"/>
          <w:sz w:val="28"/>
          <w:szCs w:val="28"/>
          <w:lang w:val="kk-KZ" w:eastAsia="ru-RU"/>
        </w:rPr>
        <w:t>-сурет)</w:t>
      </w:r>
      <w:r w:rsidR="00B022BB" w:rsidRPr="00D8741D">
        <w:rPr>
          <w:rFonts w:ascii="Times New Roman" w:hAnsi="Times New Roman"/>
          <w:sz w:val="28"/>
          <w:szCs w:val="28"/>
          <w:lang w:val="kk-KZ" w:eastAsia="ru-RU"/>
        </w:rPr>
        <w:t xml:space="preserve">. </w:t>
      </w:r>
      <w:r w:rsidR="00D8741D" w:rsidRPr="00D8741D">
        <w:rPr>
          <w:rFonts w:ascii="Times New Roman" w:hAnsi="Times New Roman"/>
          <w:sz w:val="28"/>
          <w:szCs w:val="28"/>
          <w:lang w:val="kk-KZ" w:eastAsia="ru-RU"/>
        </w:rPr>
        <w:t xml:space="preserve">Бұл белгілі бір </w:t>
      </w:r>
      <w:r w:rsidR="00D8741D" w:rsidRPr="00D8741D">
        <w:rPr>
          <w:rFonts w:ascii="Times New Roman" w:hAnsi="Times New Roman"/>
          <w:sz w:val="28"/>
          <w:szCs w:val="28"/>
          <w:lang w:val="kk-KZ" w:eastAsia="ru-RU"/>
        </w:rPr>
        <w:lastRenderedPageBreak/>
        <w:t xml:space="preserve">кристалдық құрылымы бар кейбір минералдардың, </w:t>
      </w:r>
      <w:r w:rsidR="006005B7">
        <w:rPr>
          <w:rFonts w:ascii="Times New Roman" w:hAnsi="Times New Roman"/>
          <w:sz w:val="28"/>
          <w:szCs w:val="28"/>
          <w:lang w:val="kk-KZ" w:eastAsia="ru-RU"/>
        </w:rPr>
        <w:t>атап айтқанда</w:t>
      </w:r>
      <w:r w:rsidR="00D8741D" w:rsidRPr="00D8741D">
        <w:rPr>
          <w:rFonts w:ascii="Times New Roman" w:hAnsi="Times New Roman"/>
          <w:sz w:val="28"/>
          <w:szCs w:val="28"/>
          <w:lang w:val="kk-KZ" w:eastAsia="ru-RU"/>
        </w:rPr>
        <w:t xml:space="preserve"> Na, Ca, Mg</w:t>
      </w:r>
      <w:r w:rsidR="006005B7">
        <w:rPr>
          <w:rFonts w:ascii="Times New Roman" w:hAnsi="Times New Roman"/>
          <w:sz w:val="28"/>
          <w:szCs w:val="28"/>
          <w:lang w:val="kk-KZ" w:eastAsia="ru-RU"/>
        </w:rPr>
        <w:t>, К</w:t>
      </w:r>
      <w:r w:rsidR="00D8741D" w:rsidRPr="00D8741D">
        <w:rPr>
          <w:rFonts w:ascii="Times New Roman" w:hAnsi="Times New Roman"/>
          <w:sz w:val="28"/>
          <w:szCs w:val="28"/>
          <w:lang w:val="kk-KZ" w:eastAsia="ru-RU"/>
        </w:rPr>
        <w:t xml:space="preserve"> азайғаны</w:t>
      </w:r>
      <w:r w:rsidR="006005B7">
        <w:rPr>
          <w:rFonts w:ascii="Times New Roman" w:hAnsi="Times New Roman"/>
          <w:sz w:val="28"/>
          <w:szCs w:val="28"/>
          <w:lang w:val="kk-KZ" w:eastAsia="ru-RU"/>
        </w:rPr>
        <w:t>мен тікелей байланысты</w:t>
      </w:r>
      <w:r w:rsidR="00D8741D" w:rsidRPr="00D8741D">
        <w:rPr>
          <w:rFonts w:ascii="Times New Roman" w:hAnsi="Times New Roman"/>
          <w:sz w:val="28"/>
          <w:szCs w:val="28"/>
          <w:lang w:val="kk-KZ" w:eastAsia="ru-RU"/>
        </w:rPr>
        <w:t xml:space="preserve">. </w:t>
      </w:r>
      <w:r w:rsidR="006005B7" w:rsidRPr="00D8741D">
        <w:rPr>
          <w:rFonts w:ascii="Times New Roman" w:hAnsi="Times New Roman"/>
          <w:sz w:val="28"/>
          <w:szCs w:val="28"/>
          <w:lang w:val="kk-KZ" w:eastAsia="ru-RU"/>
        </w:rPr>
        <w:t xml:space="preserve">2θ </w:t>
      </w:r>
      <w:r w:rsidR="006005B7">
        <w:rPr>
          <w:rFonts w:ascii="Times New Roman" w:hAnsi="Times New Roman"/>
          <w:sz w:val="28"/>
          <w:szCs w:val="28"/>
          <w:lang w:val="kk-KZ" w:eastAsia="ru-RU"/>
        </w:rPr>
        <w:t>А</w:t>
      </w:r>
      <w:r w:rsidR="006005B7" w:rsidRPr="00D8741D">
        <w:rPr>
          <w:rFonts w:ascii="Times New Roman" w:hAnsi="Times New Roman"/>
          <w:sz w:val="28"/>
          <w:szCs w:val="28"/>
          <w:lang w:val="kk-KZ" w:eastAsia="ru-RU"/>
        </w:rPr>
        <w:t xml:space="preserve">ймағындағы </w:t>
      </w:r>
      <w:r w:rsidR="006005B7">
        <w:rPr>
          <w:rFonts w:ascii="Times New Roman" w:hAnsi="Times New Roman"/>
          <w:sz w:val="28"/>
          <w:szCs w:val="28"/>
          <w:lang w:val="kk-KZ" w:eastAsia="ru-RU"/>
        </w:rPr>
        <w:t>жалпақ</w:t>
      </w:r>
      <w:r w:rsidR="006005B7" w:rsidRPr="00D8741D">
        <w:rPr>
          <w:rFonts w:ascii="Times New Roman" w:hAnsi="Times New Roman"/>
          <w:sz w:val="28"/>
          <w:szCs w:val="28"/>
          <w:lang w:val="kk-KZ" w:eastAsia="ru-RU"/>
        </w:rPr>
        <w:t xml:space="preserve"> шыңдарды</w:t>
      </w:r>
      <w:r w:rsidR="006005B7">
        <w:rPr>
          <w:rFonts w:ascii="Times New Roman" w:hAnsi="Times New Roman"/>
          <w:sz w:val="28"/>
          <w:szCs w:val="28"/>
          <w:lang w:val="kk-KZ" w:eastAsia="ru-RU"/>
        </w:rPr>
        <w:t>ң</w:t>
      </w:r>
      <w:r w:rsidR="006005B7" w:rsidRPr="00D8741D">
        <w:rPr>
          <w:rFonts w:ascii="Times New Roman" w:hAnsi="Times New Roman"/>
          <w:sz w:val="28"/>
          <w:szCs w:val="28"/>
          <w:lang w:val="kk-KZ" w:eastAsia="ru-RU"/>
        </w:rPr>
        <w:t xml:space="preserve"> 23,86° (d-3,7</w:t>
      </w:r>
      <w:r w:rsidR="006005B7">
        <w:rPr>
          <w:rFonts w:ascii="Times New Roman" w:hAnsi="Times New Roman"/>
          <w:sz w:val="28"/>
          <w:szCs w:val="28"/>
          <w:lang w:val="kk-KZ" w:eastAsia="ru-RU"/>
        </w:rPr>
        <w:t>2</w:t>
      </w:r>
      <w:r w:rsidR="006005B7" w:rsidRPr="00D8741D">
        <w:rPr>
          <w:rFonts w:ascii="Times New Roman" w:hAnsi="Times New Roman"/>
          <w:sz w:val="28"/>
          <w:szCs w:val="28"/>
          <w:lang w:val="kk-KZ" w:eastAsia="ru-RU"/>
        </w:rPr>
        <w:t>), 44,08° (d-2,0</w:t>
      </w:r>
      <w:r w:rsidR="006005B7">
        <w:rPr>
          <w:rFonts w:ascii="Times New Roman" w:hAnsi="Times New Roman"/>
          <w:sz w:val="28"/>
          <w:szCs w:val="28"/>
          <w:lang w:val="kk-KZ" w:eastAsia="ru-RU"/>
        </w:rPr>
        <w:t>7</w:t>
      </w:r>
      <w:r w:rsidR="006005B7" w:rsidRPr="00D8741D">
        <w:rPr>
          <w:rFonts w:ascii="Times New Roman" w:hAnsi="Times New Roman"/>
          <w:sz w:val="28"/>
          <w:szCs w:val="28"/>
          <w:lang w:val="kk-KZ" w:eastAsia="ru-RU"/>
        </w:rPr>
        <w:t xml:space="preserve">) және 51,45° (d-1,77) </w:t>
      </w:r>
      <w:r w:rsidR="006005B7">
        <w:rPr>
          <w:rFonts w:ascii="Times New Roman" w:hAnsi="Times New Roman"/>
          <w:sz w:val="28"/>
          <w:szCs w:val="28"/>
          <w:lang w:val="kk-KZ" w:eastAsia="ru-RU"/>
        </w:rPr>
        <w:t>болуы, т</w:t>
      </w:r>
      <w:r w:rsidR="00D8741D" w:rsidRPr="00D8741D">
        <w:rPr>
          <w:rFonts w:ascii="Times New Roman" w:hAnsi="Times New Roman"/>
          <w:sz w:val="28"/>
          <w:szCs w:val="28"/>
          <w:lang w:val="kk-KZ" w:eastAsia="ru-RU"/>
        </w:rPr>
        <w:t>ұз қышқыл</w:t>
      </w:r>
      <w:r w:rsidR="006005B7">
        <w:rPr>
          <w:rFonts w:ascii="Times New Roman" w:hAnsi="Times New Roman"/>
          <w:sz w:val="28"/>
          <w:szCs w:val="28"/>
          <w:lang w:val="kk-KZ" w:eastAsia="ru-RU"/>
        </w:rPr>
        <w:t>дық</w:t>
      </w:r>
      <w:r w:rsidR="00D8741D" w:rsidRPr="00D8741D">
        <w:rPr>
          <w:rFonts w:ascii="Times New Roman" w:hAnsi="Times New Roman"/>
          <w:sz w:val="28"/>
          <w:szCs w:val="28"/>
          <w:lang w:val="kk-KZ" w:eastAsia="ru-RU"/>
        </w:rPr>
        <w:t xml:space="preserve"> модификациядан кейін AC</w:t>
      </w:r>
      <w:r w:rsidR="00D8741D" w:rsidRPr="006005B7">
        <w:rPr>
          <w:rFonts w:ascii="Times New Roman" w:hAnsi="Times New Roman"/>
          <w:sz w:val="28"/>
          <w:szCs w:val="28"/>
          <w:vertAlign w:val="subscript"/>
          <w:lang w:val="kk-KZ" w:eastAsia="ru-RU"/>
        </w:rPr>
        <w:t>m</w:t>
      </w:r>
      <w:r w:rsidR="00D8741D" w:rsidRPr="00D8741D">
        <w:rPr>
          <w:rFonts w:ascii="Times New Roman" w:hAnsi="Times New Roman"/>
          <w:sz w:val="28"/>
          <w:szCs w:val="28"/>
          <w:lang w:val="kk-KZ" w:eastAsia="ru-RU"/>
        </w:rPr>
        <w:t xml:space="preserve"> </w:t>
      </w:r>
      <w:r w:rsidR="006005B7">
        <w:rPr>
          <w:rFonts w:ascii="Times New Roman" w:hAnsi="Times New Roman"/>
          <w:sz w:val="28"/>
          <w:szCs w:val="28"/>
          <w:lang w:val="kk-KZ" w:eastAsia="ru-RU"/>
        </w:rPr>
        <w:t xml:space="preserve">өзінің </w:t>
      </w:r>
      <w:r w:rsidR="00D8741D" w:rsidRPr="00D8741D">
        <w:rPr>
          <w:rFonts w:ascii="Times New Roman" w:hAnsi="Times New Roman"/>
          <w:sz w:val="28"/>
          <w:szCs w:val="28"/>
          <w:lang w:val="kk-KZ" w:eastAsia="ru-RU"/>
        </w:rPr>
        <w:t>бастапқы аморфты күйін сақтай</w:t>
      </w:r>
      <w:r w:rsidR="006005B7">
        <w:rPr>
          <w:rFonts w:ascii="Times New Roman" w:hAnsi="Times New Roman"/>
          <w:sz w:val="28"/>
          <w:szCs w:val="28"/>
          <w:lang w:val="kk-KZ" w:eastAsia="ru-RU"/>
        </w:rPr>
        <w:t xml:space="preserve">тындығын көрсетеді </w:t>
      </w:r>
      <w:r w:rsidR="00D8741D" w:rsidRPr="00D8741D">
        <w:rPr>
          <w:rFonts w:ascii="Times New Roman" w:hAnsi="Times New Roman"/>
          <w:sz w:val="28"/>
          <w:szCs w:val="28"/>
          <w:lang w:val="kk-KZ" w:eastAsia="ru-RU"/>
        </w:rPr>
        <w:t>(</w:t>
      </w:r>
      <w:r w:rsidR="006005B7">
        <w:rPr>
          <w:rFonts w:ascii="Times New Roman" w:hAnsi="Times New Roman"/>
          <w:sz w:val="28"/>
          <w:szCs w:val="28"/>
          <w:lang w:val="kk-KZ" w:eastAsia="ru-RU"/>
        </w:rPr>
        <w:t>3</w:t>
      </w:r>
      <w:r w:rsidR="00A03B09" w:rsidRPr="00A03B09">
        <w:rPr>
          <w:rFonts w:ascii="Times New Roman" w:hAnsi="Times New Roman"/>
          <w:sz w:val="28"/>
          <w:szCs w:val="28"/>
          <w:lang w:val="kk-KZ" w:eastAsia="ru-RU"/>
        </w:rPr>
        <w:t>2</w:t>
      </w:r>
      <w:r w:rsidR="006005B7" w:rsidRPr="00D8741D">
        <w:rPr>
          <w:rFonts w:ascii="Times New Roman" w:hAnsi="Times New Roman"/>
          <w:sz w:val="28"/>
          <w:szCs w:val="28"/>
          <w:lang w:val="kk-KZ" w:eastAsia="ru-RU"/>
        </w:rPr>
        <w:t>b</w:t>
      </w:r>
      <w:r w:rsidR="006005B7">
        <w:rPr>
          <w:rFonts w:ascii="Times New Roman" w:hAnsi="Times New Roman"/>
          <w:sz w:val="28"/>
          <w:szCs w:val="28"/>
          <w:lang w:val="kk-KZ" w:eastAsia="ru-RU"/>
        </w:rPr>
        <w:t>-сурет, 13-кесте</w:t>
      </w:r>
      <w:r w:rsidR="00D8741D" w:rsidRPr="00D8741D">
        <w:rPr>
          <w:rFonts w:ascii="Times New Roman" w:hAnsi="Times New Roman"/>
          <w:sz w:val="28"/>
          <w:szCs w:val="28"/>
          <w:lang w:val="kk-KZ" w:eastAsia="ru-RU"/>
        </w:rPr>
        <w:t>). Айта кет</w:t>
      </w:r>
      <w:r w:rsidR="0015690C">
        <w:rPr>
          <w:rFonts w:ascii="Times New Roman" w:hAnsi="Times New Roman"/>
          <w:sz w:val="28"/>
          <w:szCs w:val="28"/>
          <w:lang w:val="kk-KZ" w:eastAsia="ru-RU"/>
        </w:rPr>
        <w:t xml:space="preserve">етін жайт, </w:t>
      </w:r>
      <w:r w:rsidR="00D8741D" w:rsidRPr="00D8741D">
        <w:rPr>
          <w:rFonts w:ascii="Times New Roman" w:hAnsi="Times New Roman"/>
          <w:sz w:val="28"/>
          <w:szCs w:val="28"/>
          <w:lang w:val="kk-KZ" w:eastAsia="ru-RU"/>
        </w:rPr>
        <w:t>2θ – 29° (204) аймағындағы шың</w:t>
      </w:r>
      <w:r w:rsidR="0015690C">
        <w:rPr>
          <w:rFonts w:ascii="Times New Roman" w:hAnsi="Times New Roman"/>
          <w:sz w:val="28"/>
          <w:szCs w:val="28"/>
          <w:lang w:val="kk-KZ" w:eastAsia="ru-RU"/>
        </w:rPr>
        <w:t>ның қышқылдық модификациядан кейін жоғалғанын көруге болады. Б</w:t>
      </w:r>
      <w:r w:rsidR="00D8741D" w:rsidRPr="00D8741D">
        <w:rPr>
          <w:rFonts w:ascii="Times New Roman" w:hAnsi="Times New Roman"/>
          <w:sz w:val="28"/>
          <w:szCs w:val="28"/>
          <w:lang w:val="kk-KZ" w:eastAsia="ru-RU"/>
        </w:rPr>
        <w:t xml:space="preserve">ұл </w:t>
      </w:r>
      <w:r w:rsidR="0015690C">
        <w:rPr>
          <w:rFonts w:ascii="Times New Roman" w:hAnsi="Times New Roman"/>
          <w:sz w:val="28"/>
          <w:szCs w:val="28"/>
          <w:lang w:val="kk-KZ" w:eastAsia="ru-RU"/>
        </w:rPr>
        <w:t xml:space="preserve">тұз қышқылдық </w:t>
      </w:r>
      <w:r w:rsidR="00D8741D" w:rsidRPr="00D8741D">
        <w:rPr>
          <w:rFonts w:ascii="Times New Roman" w:hAnsi="Times New Roman"/>
          <w:sz w:val="28"/>
          <w:szCs w:val="28"/>
          <w:lang w:val="kk-KZ" w:eastAsia="ru-RU"/>
        </w:rPr>
        <w:t>модификация фосфат пен полифосфаттық байланысты</w:t>
      </w:r>
      <w:r w:rsidR="0015690C">
        <w:rPr>
          <w:rFonts w:ascii="Times New Roman" w:hAnsi="Times New Roman"/>
          <w:sz w:val="28"/>
          <w:szCs w:val="28"/>
          <w:lang w:val="kk-KZ" w:eastAsia="ru-RU"/>
        </w:rPr>
        <w:t xml:space="preserve"> үзуге қатысады деп болжауға болады. Б</w:t>
      </w:r>
      <w:r w:rsidR="00D8741D" w:rsidRPr="00D8741D">
        <w:rPr>
          <w:rFonts w:ascii="Times New Roman" w:hAnsi="Times New Roman"/>
          <w:sz w:val="28"/>
          <w:szCs w:val="28"/>
          <w:lang w:val="kk-KZ" w:eastAsia="ru-RU"/>
        </w:rPr>
        <w:t>ұл</w:t>
      </w:r>
      <w:r w:rsidR="0015690C">
        <w:rPr>
          <w:rFonts w:ascii="Times New Roman" w:hAnsi="Times New Roman"/>
          <w:sz w:val="28"/>
          <w:szCs w:val="28"/>
          <w:lang w:val="kk-KZ" w:eastAsia="ru-RU"/>
        </w:rPr>
        <w:t xml:space="preserve"> өз кезегінде </w:t>
      </w:r>
      <w:r w:rsidR="00D8741D" w:rsidRPr="00D8741D">
        <w:rPr>
          <w:rFonts w:ascii="Times New Roman" w:hAnsi="Times New Roman"/>
          <w:sz w:val="28"/>
          <w:szCs w:val="28"/>
          <w:lang w:val="kk-KZ" w:eastAsia="ru-RU"/>
        </w:rPr>
        <w:t>фосфаттар мен полифосфаттардың тұз қышқыл</w:t>
      </w:r>
      <w:r w:rsidR="00011C4C">
        <w:rPr>
          <w:rFonts w:ascii="Times New Roman" w:hAnsi="Times New Roman"/>
          <w:sz w:val="28"/>
          <w:szCs w:val="28"/>
          <w:lang w:val="kk-KZ" w:eastAsia="ru-RU"/>
        </w:rPr>
        <w:t xml:space="preserve">дық </w:t>
      </w:r>
      <w:r w:rsidR="00D8741D" w:rsidRPr="00D8741D">
        <w:rPr>
          <w:rFonts w:ascii="Times New Roman" w:hAnsi="Times New Roman"/>
          <w:sz w:val="28"/>
          <w:szCs w:val="28"/>
          <w:lang w:val="kk-KZ" w:eastAsia="ru-RU"/>
        </w:rPr>
        <w:t>ыдырауы</w:t>
      </w:r>
      <w:r w:rsidR="00011C4C">
        <w:rPr>
          <w:rFonts w:ascii="Times New Roman" w:hAnsi="Times New Roman"/>
          <w:sz w:val="28"/>
          <w:szCs w:val="28"/>
          <w:lang w:val="kk-KZ" w:eastAsia="ru-RU"/>
        </w:rPr>
        <w:t>мен</w:t>
      </w:r>
      <w:r w:rsidR="00D8741D" w:rsidRPr="00D8741D">
        <w:rPr>
          <w:rFonts w:ascii="Times New Roman" w:hAnsi="Times New Roman"/>
          <w:sz w:val="28"/>
          <w:szCs w:val="28"/>
          <w:lang w:val="kk-KZ" w:eastAsia="ru-RU"/>
        </w:rPr>
        <w:t xml:space="preserve"> байланысты</w:t>
      </w:r>
      <w:r w:rsidR="00011C4C">
        <w:rPr>
          <w:rFonts w:ascii="Times New Roman" w:hAnsi="Times New Roman"/>
          <w:sz w:val="28"/>
          <w:szCs w:val="28"/>
          <w:lang w:val="kk-KZ" w:eastAsia="ru-RU"/>
        </w:rPr>
        <w:t xml:space="preserve"> болуы мүмкін</w:t>
      </w:r>
      <w:r w:rsidR="00A03B09" w:rsidRPr="00A03B09">
        <w:rPr>
          <w:rFonts w:ascii="Times New Roman" w:hAnsi="Times New Roman"/>
          <w:sz w:val="28"/>
          <w:szCs w:val="28"/>
          <w:lang w:val="kk-KZ" w:eastAsia="ru-RU"/>
        </w:rPr>
        <w:t xml:space="preserve"> </w:t>
      </w:r>
      <w:r w:rsidR="007B18F8" w:rsidRPr="007B18F8">
        <w:rPr>
          <w:rFonts w:ascii="Times New Roman" w:hAnsi="Times New Roman"/>
          <w:sz w:val="28"/>
          <w:szCs w:val="28"/>
          <w:lang w:val="kk-KZ" w:eastAsia="ru-RU"/>
        </w:rPr>
        <w:t>[</w:t>
      </w:r>
      <w:r w:rsidR="00FF2D73" w:rsidRPr="00FF2D73">
        <w:rPr>
          <w:rFonts w:ascii="Times New Roman" w:hAnsi="Times New Roman"/>
          <w:sz w:val="28"/>
          <w:szCs w:val="28"/>
          <w:lang w:val="kk-KZ" w:eastAsia="ru-RU"/>
        </w:rPr>
        <w:t>15</w:t>
      </w:r>
      <w:r w:rsidR="00FF2D73" w:rsidRPr="004202B1">
        <w:rPr>
          <w:rFonts w:ascii="Times New Roman" w:hAnsi="Times New Roman"/>
          <w:sz w:val="28"/>
          <w:szCs w:val="28"/>
          <w:lang w:val="kk-KZ" w:eastAsia="ru-RU"/>
        </w:rPr>
        <w:t>6</w:t>
      </w:r>
      <w:r w:rsidR="007B18F8" w:rsidRPr="007B18F8">
        <w:rPr>
          <w:rFonts w:ascii="Times New Roman" w:hAnsi="Times New Roman"/>
          <w:sz w:val="28"/>
          <w:szCs w:val="28"/>
          <w:lang w:val="kk-KZ" w:eastAsia="ru-RU"/>
        </w:rPr>
        <w:t>]</w:t>
      </w:r>
      <w:r w:rsidR="00D8741D" w:rsidRPr="00D8741D">
        <w:rPr>
          <w:rFonts w:ascii="Times New Roman" w:hAnsi="Times New Roman"/>
          <w:sz w:val="28"/>
          <w:szCs w:val="28"/>
          <w:lang w:val="kk-KZ" w:eastAsia="ru-RU"/>
        </w:rPr>
        <w:t>.</w:t>
      </w:r>
    </w:p>
    <w:p w14:paraId="09AAB23E" w14:textId="67B2D43D" w:rsidR="007613F9" w:rsidRPr="00241211" w:rsidRDefault="000261F5" w:rsidP="008E1762">
      <w:pPr>
        <w:spacing w:before="120" w:after="120" w:line="240" w:lineRule="auto"/>
        <w:ind w:firstLine="709"/>
        <w:jc w:val="both"/>
        <w:rPr>
          <w:rFonts w:ascii="Times New Roman" w:eastAsia="SimSun" w:hAnsi="Times New Roman"/>
          <w:sz w:val="28"/>
          <w:szCs w:val="28"/>
          <w:lang w:val="kk-KZ" w:eastAsia="zh-CN"/>
        </w:rPr>
      </w:pPr>
      <w:r w:rsidRPr="00241211">
        <w:rPr>
          <w:rFonts w:ascii="Times New Roman" w:eastAsia="SimSun" w:hAnsi="Times New Roman"/>
          <w:sz w:val="28"/>
          <w:szCs w:val="28"/>
          <w:lang w:val="kk-KZ"/>
        </w:rPr>
        <w:t>Кесте</w:t>
      </w:r>
      <w:r w:rsidR="005D15FF" w:rsidRPr="00241211">
        <w:rPr>
          <w:rFonts w:ascii="Times New Roman" w:eastAsia="SimSun" w:hAnsi="Times New Roman"/>
          <w:sz w:val="28"/>
          <w:szCs w:val="28"/>
          <w:lang w:val="kk-KZ"/>
        </w:rPr>
        <w:t xml:space="preserve"> </w:t>
      </w:r>
      <w:r w:rsidR="00011C4C" w:rsidRPr="00241211">
        <w:rPr>
          <w:rFonts w:ascii="Times New Roman" w:eastAsia="SimSun" w:hAnsi="Times New Roman"/>
          <w:sz w:val="28"/>
          <w:szCs w:val="28"/>
          <w:lang w:val="kk-KZ"/>
        </w:rPr>
        <w:t>1</w:t>
      </w:r>
      <w:r w:rsidR="00011C4C">
        <w:rPr>
          <w:rFonts w:ascii="Times New Roman" w:eastAsia="SimSun" w:hAnsi="Times New Roman"/>
          <w:sz w:val="28"/>
          <w:szCs w:val="28"/>
          <w:lang w:val="kk-KZ"/>
        </w:rPr>
        <w:t>2</w:t>
      </w:r>
      <w:r w:rsidR="00011C4C" w:rsidRPr="00241211">
        <w:rPr>
          <w:rFonts w:ascii="Times New Roman" w:eastAsia="SimSun" w:hAnsi="Times New Roman"/>
          <w:sz w:val="28"/>
          <w:szCs w:val="28"/>
          <w:lang w:val="kk-KZ"/>
        </w:rPr>
        <w:t xml:space="preserve"> </w:t>
      </w:r>
      <w:r w:rsidR="00B255CD">
        <w:rPr>
          <w:rFonts w:ascii="Times New Roman" w:eastAsia="SimSun" w:hAnsi="Times New Roman"/>
          <w:sz w:val="28"/>
          <w:szCs w:val="28"/>
          <w:lang w:val="kk-KZ"/>
        </w:rPr>
        <w:t>–</w:t>
      </w:r>
      <w:r w:rsidRPr="00241211">
        <w:rPr>
          <w:rFonts w:ascii="Times New Roman" w:eastAsia="SimSun" w:hAnsi="Times New Roman"/>
          <w:sz w:val="28"/>
          <w:szCs w:val="28"/>
          <w:lang w:val="kk-KZ"/>
        </w:rPr>
        <w:t xml:space="preserve"> </w:t>
      </w:r>
      <w:r w:rsidR="00241211" w:rsidRPr="00241211">
        <w:rPr>
          <w:rFonts w:ascii="Times New Roman" w:eastAsia="SimSun" w:hAnsi="Times New Roman"/>
          <w:sz w:val="28"/>
          <w:szCs w:val="28"/>
          <w:lang w:val="kk-KZ"/>
        </w:rPr>
        <w:t>АС</w:t>
      </w:r>
      <w:r w:rsidR="00B255CD">
        <w:rPr>
          <w:rFonts w:ascii="Times New Roman" w:eastAsia="SimSun" w:hAnsi="Times New Roman"/>
          <w:sz w:val="28"/>
          <w:szCs w:val="28"/>
          <w:lang w:val="kk-KZ"/>
        </w:rPr>
        <w:t>-ның</w:t>
      </w:r>
      <w:r w:rsidRPr="00241211">
        <w:rPr>
          <w:rFonts w:ascii="Times New Roman" w:eastAsia="SimSun" w:hAnsi="Times New Roman"/>
          <w:sz w:val="28"/>
          <w:szCs w:val="28"/>
          <w:lang w:val="kk-KZ"/>
        </w:rPr>
        <w:t xml:space="preserve"> </w:t>
      </w:r>
      <w:r w:rsidR="00241211" w:rsidRPr="00241211">
        <w:rPr>
          <w:rFonts w:ascii="Times New Roman" w:eastAsia="SimSun" w:hAnsi="Times New Roman"/>
          <w:sz w:val="28"/>
          <w:szCs w:val="28"/>
          <w:lang w:val="kk-KZ"/>
        </w:rPr>
        <w:t xml:space="preserve">фазалық </w:t>
      </w:r>
      <w:r w:rsidRPr="00241211">
        <w:rPr>
          <w:rFonts w:ascii="Times New Roman" w:eastAsia="SimSun" w:hAnsi="Times New Roman"/>
          <w:sz w:val="28"/>
          <w:szCs w:val="28"/>
          <w:lang w:val="kk-KZ"/>
        </w:rPr>
        <w:t xml:space="preserve">және </w:t>
      </w:r>
      <w:r w:rsidRPr="00241211">
        <w:rPr>
          <w:rFonts w:ascii="Times New Roman" w:eastAsia="SimSun" w:hAnsi="Times New Roman"/>
          <w:sz w:val="28"/>
          <w:szCs w:val="28"/>
          <w:lang w:val="kk-KZ" w:eastAsia="zh-CN"/>
        </w:rPr>
        <w:t xml:space="preserve">d </w:t>
      </w:r>
      <w:r w:rsidR="00B255CD">
        <w:rPr>
          <w:rFonts w:ascii="Times New Roman" w:eastAsia="SimSun" w:hAnsi="Times New Roman"/>
          <w:sz w:val="28"/>
          <w:szCs w:val="28"/>
          <w:lang w:val="kk-KZ" w:eastAsia="zh-CN"/>
        </w:rPr>
        <w:t>-</w:t>
      </w:r>
      <w:r w:rsidRPr="00241211">
        <w:rPr>
          <w:rFonts w:ascii="Times New Roman" w:eastAsia="SimSun" w:hAnsi="Times New Roman"/>
          <w:sz w:val="28"/>
          <w:szCs w:val="28"/>
          <w:lang w:val="kk-KZ" w:eastAsia="zh-CN"/>
        </w:rPr>
        <w:t>атомдар арасындағы жазықтық аралық қашықтық мәндері</w:t>
      </w:r>
    </w:p>
    <w:tbl>
      <w:tblPr>
        <w:tblStyle w:val="1"/>
        <w:tblW w:w="0" w:type="auto"/>
        <w:jc w:val="center"/>
        <w:tblLayout w:type="fixed"/>
        <w:tblLook w:val="0020" w:firstRow="1" w:lastRow="0" w:firstColumn="0" w:lastColumn="0" w:noHBand="0" w:noVBand="0"/>
      </w:tblPr>
      <w:tblGrid>
        <w:gridCol w:w="1698"/>
        <w:gridCol w:w="1761"/>
        <w:gridCol w:w="2211"/>
        <w:gridCol w:w="1840"/>
        <w:gridCol w:w="1555"/>
      </w:tblGrid>
      <w:tr w:rsidR="00871DCD" w:rsidRPr="00241211" w14:paraId="2FC2B4C8" w14:textId="77777777" w:rsidTr="00204C5D">
        <w:trPr>
          <w:jc w:val="center"/>
        </w:trPr>
        <w:tc>
          <w:tcPr>
            <w:tcW w:w="1698" w:type="dxa"/>
            <w:hideMark/>
          </w:tcPr>
          <w:p w14:paraId="7484A54D"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Pos. [°2Th.]</w:t>
            </w:r>
          </w:p>
        </w:tc>
        <w:tc>
          <w:tcPr>
            <w:tcW w:w="1761" w:type="dxa"/>
            <w:hideMark/>
          </w:tcPr>
          <w:p w14:paraId="1FC65E54"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Height [</w:t>
            </w:r>
            <w:proofErr w:type="spellStart"/>
            <w:r w:rsidRPr="00204C5D">
              <w:rPr>
                <w:rFonts w:ascii="Times New Roman" w:eastAsia="Times New Roman" w:hAnsi="Times New Roman"/>
                <w:sz w:val="24"/>
                <w:szCs w:val="24"/>
                <w:lang w:val="en-US"/>
              </w:rPr>
              <w:t>cts</w:t>
            </w:r>
            <w:proofErr w:type="spellEnd"/>
            <w:r w:rsidRPr="00204C5D">
              <w:rPr>
                <w:rFonts w:ascii="Times New Roman" w:eastAsia="Times New Roman" w:hAnsi="Times New Roman"/>
                <w:sz w:val="24"/>
                <w:szCs w:val="24"/>
                <w:lang w:val="en-US"/>
              </w:rPr>
              <w:t>]</w:t>
            </w:r>
          </w:p>
        </w:tc>
        <w:tc>
          <w:tcPr>
            <w:tcW w:w="2211" w:type="dxa"/>
            <w:hideMark/>
          </w:tcPr>
          <w:p w14:paraId="181D90F6"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FWHM Left [°2Th.]</w:t>
            </w:r>
          </w:p>
        </w:tc>
        <w:tc>
          <w:tcPr>
            <w:tcW w:w="1840" w:type="dxa"/>
            <w:hideMark/>
          </w:tcPr>
          <w:p w14:paraId="414EFC0B"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d-spacing [A]</w:t>
            </w:r>
          </w:p>
        </w:tc>
        <w:tc>
          <w:tcPr>
            <w:tcW w:w="1555" w:type="dxa"/>
            <w:hideMark/>
          </w:tcPr>
          <w:p w14:paraId="0E280133"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Rel. Int. [%]</w:t>
            </w:r>
          </w:p>
        </w:tc>
      </w:tr>
      <w:tr w:rsidR="00871DCD" w:rsidRPr="00241211" w14:paraId="6D2E44E1" w14:textId="77777777" w:rsidTr="00204C5D">
        <w:trPr>
          <w:jc w:val="center"/>
        </w:trPr>
        <w:tc>
          <w:tcPr>
            <w:tcW w:w="1698" w:type="dxa"/>
            <w:hideMark/>
          </w:tcPr>
          <w:p w14:paraId="5B9E196C"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23.5119</w:t>
            </w:r>
          </w:p>
        </w:tc>
        <w:tc>
          <w:tcPr>
            <w:tcW w:w="1761" w:type="dxa"/>
            <w:hideMark/>
          </w:tcPr>
          <w:p w14:paraId="5B4229FC"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3.85</w:t>
            </w:r>
          </w:p>
        </w:tc>
        <w:tc>
          <w:tcPr>
            <w:tcW w:w="2211" w:type="dxa"/>
            <w:hideMark/>
          </w:tcPr>
          <w:p w14:paraId="14519C04"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0.0900</w:t>
            </w:r>
          </w:p>
        </w:tc>
        <w:tc>
          <w:tcPr>
            <w:tcW w:w="1840" w:type="dxa"/>
            <w:hideMark/>
          </w:tcPr>
          <w:p w14:paraId="19DAF569"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3.78073</w:t>
            </w:r>
          </w:p>
        </w:tc>
        <w:tc>
          <w:tcPr>
            <w:tcW w:w="1555" w:type="dxa"/>
            <w:hideMark/>
          </w:tcPr>
          <w:p w14:paraId="00057A37"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3.35</w:t>
            </w:r>
          </w:p>
        </w:tc>
      </w:tr>
      <w:tr w:rsidR="00871DCD" w:rsidRPr="00241211" w14:paraId="20B874BE" w14:textId="77777777" w:rsidTr="00204C5D">
        <w:trPr>
          <w:jc w:val="center"/>
        </w:trPr>
        <w:tc>
          <w:tcPr>
            <w:tcW w:w="1698" w:type="dxa"/>
            <w:hideMark/>
          </w:tcPr>
          <w:p w14:paraId="23154EB9"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29.2944</w:t>
            </w:r>
          </w:p>
        </w:tc>
        <w:tc>
          <w:tcPr>
            <w:tcW w:w="1761" w:type="dxa"/>
            <w:hideMark/>
          </w:tcPr>
          <w:p w14:paraId="0379CE87"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18.45</w:t>
            </w:r>
          </w:p>
        </w:tc>
        <w:tc>
          <w:tcPr>
            <w:tcW w:w="2211" w:type="dxa"/>
            <w:hideMark/>
          </w:tcPr>
          <w:p w14:paraId="72F4B0CF"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0.5904</w:t>
            </w:r>
          </w:p>
        </w:tc>
        <w:tc>
          <w:tcPr>
            <w:tcW w:w="1840" w:type="dxa"/>
            <w:hideMark/>
          </w:tcPr>
          <w:p w14:paraId="302FF601"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3.04879</w:t>
            </w:r>
          </w:p>
        </w:tc>
        <w:tc>
          <w:tcPr>
            <w:tcW w:w="1555" w:type="dxa"/>
            <w:hideMark/>
          </w:tcPr>
          <w:p w14:paraId="3AFD4121"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16.06</w:t>
            </w:r>
          </w:p>
        </w:tc>
      </w:tr>
      <w:tr w:rsidR="00871DCD" w:rsidRPr="00241211" w14:paraId="0B0E9D41" w14:textId="77777777" w:rsidTr="00204C5D">
        <w:trPr>
          <w:jc w:val="center"/>
        </w:trPr>
        <w:tc>
          <w:tcPr>
            <w:tcW w:w="1698" w:type="dxa"/>
            <w:hideMark/>
          </w:tcPr>
          <w:p w14:paraId="5F636A20"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43.7044</w:t>
            </w:r>
          </w:p>
        </w:tc>
        <w:tc>
          <w:tcPr>
            <w:tcW w:w="1761" w:type="dxa"/>
            <w:hideMark/>
          </w:tcPr>
          <w:p w14:paraId="03EB23F2"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26.91</w:t>
            </w:r>
          </w:p>
        </w:tc>
        <w:tc>
          <w:tcPr>
            <w:tcW w:w="2211" w:type="dxa"/>
            <w:hideMark/>
          </w:tcPr>
          <w:p w14:paraId="6ECEB7FA"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0.3936</w:t>
            </w:r>
          </w:p>
        </w:tc>
        <w:tc>
          <w:tcPr>
            <w:tcW w:w="1840" w:type="dxa"/>
            <w:hideMark/>
          </w:tcPr>
          <w:p w14:paraId="0B74F373"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2.07122</w:t>
            </w:r>
          </w:p>
        </w:tc>
        <w:tc>
          <w:tcPr>
            <w:tcW w:w="1555" w:type="dxa"/>
            <w:hideMark/>
          </w:tcPr>
          <w:p w14:paraId="20AC3F8C"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23.43</w:t>
            </w:r>
          </w:p>
        </w:tc>
      </w:tr>
      <w:tr w:rsidR="00871DCD" w:rsidRPr="00241211" w14:paraId="11E67235" w14:textId="77777777" w:rsidTr="00204C5D">
        <w:trPr>
          <w:jc w:val="center"/>
        </w:trPr>
        <w:tc>
          <w:tcPr>
            <w:tcW w:w="1698" w:type="dxa"/>
            <w:hideMark/>
          </w:tcPr>
          <w:p w14:paraId="4AB36D5A"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50.9856</w:t>
            </w:r>
          </w:p>
        </w:tc>
        <w:tc>
          <w:tcPr>
            <w:tcW w:w="1761" w:type="dxa"/>
            <w:hideMark/>
          </w:tcPr>
          <w:p w14:paraId="6076EC03"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15.81</w:t>
            </w:r>
          </w:p>
        </w:tc>
        <w:tc>
          <w:tcPr>
            <w:tcW w:w="2211" w:type="dxa"/>
            <w:hideMark/>
          </w:tcPr>
          <w:p w14:paraId="4D491285"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0.7872</w:t>
            </w:r>
          </w:p>
        </w:tc>
        <w:tc>
          <w:tcPr>
            <w:tcW w:w="1840" w:type="dxa"/>
            <w:hideMark/>
          </w:tcPr>
          <w:p w14:paraId="07585395"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1.79122</w:t>
            </w:r>
          </w:p>
        </w:tc>
        <w:tc>
          <w:tcPr>
            <w:tcW w:w="1555" w:type="dxa"/>
            <w:hideMark/>
          </w:tcPr>
          <w:p w14:paraId="628B37BE" w14:textId="77777777" w:rsidR="00871DCD" w:rsidRPr="00204C5D" w:rsidRDefault="00871DCD" w:rsidP="001042D2">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13.76</w:t>
            </w:r>
          </w:p>
        </w:tc>
      </w:tr>
    </w:tbl>
    <w:p w14:paraId="50B80A3C" w14:textId="77777777" w:rsidR="003D62FD" w:rsidRPr="00241211" w:rsidRDefault="003D62FD" w:rsidP="007E4B18">
      <w:pPr>
        <w:spacing w:after="0" w:line="240" w:lineRule="auto"/>
        <w:jc w:val="both"/>
        <w:rPr>
          <w:rFonts w:ascii="Times New Roman" w:eastAsia="SimSun" w:hAnsi="Times New Roman"/>
          <w:sz w:val="28"/>
          <w:szCs w:val="28"/>
          <w:lang w:val="kk-KZ"/>
        </w:rPr>
      </w:pPr>
    </w:p>
    <w:p w14:paraId="3F6D755E" w14:textId="77777777" w:rsidR="00B255CD" w:rsidRPr="00A11604" w:rsidRDefault="000261F5" w:rsidP="00204C5D">
      <w:pPr>
        <w:spacing w:before="120" w:after="120" w:line="240" w:lineRule="auto"/>
        <w:ind w:firstLine="709"/>
        <w:jc w:val="both"/>
        <w:rPr>
          <w:rFonts w:ascii="Times New Roman" w:eastAsia="SimSun" w:hAnsi="Times New Roman"/>
          <w:sz w:val="28"/>
          <w:szCs w:val="28"/>
          <w:lang w:val="kk-KZ" w:eastAsia="zh-CN"/>
        </w:rPr>
      </w:pPr>
      <w:r w:rsidRPr="00241211">
        <w:rPr>
          <w:rFonts w:ascii="Times New Roman" w:eastAsia="SimSun" w:hAnsi="Times New Roman"/>
          <w:sz w:val="28"/>
          <w:szCs w:val="28"/>
          <w:lang w:val="kk-KZ"/>
        </w:rPr>
        <w:t>Кесте</w:t>
      </w:r>
      <w:r w:rsidR="00204C5D">
        <w:rPr>
          <w:rFonts w:ascii="Times New Roman" w:eastAsia="SimSun" w:hAnsi="Times New Roman"/>
          <w:sz w:val="28"/>
          <w:szCs w:val="28"/>
          <w:lang w:val="kk-KZ"/>
        </w:rPr>
        <w:t xml:space="preserve"> </w:t>
      </w:r>
      <w:r w:rsidR="00B255CD">
        <w:rPr>
          <w:rFonts w:ascii="Times New Roman" w:eastAsia="SimSun" w:hAnsi="Times New Roman"/>
          <w:sz w:val="28"/>
          <w:szCs w:val="28"/>
          <w:lang w:val="kk-KZ"/>
        </w:rPr>
        <w:t>13</w:t>
      </w:r>
      <w:r w:rsidR="00B255CD" w:rsidRPr="00241211">
        <w:rPr>
          <w:rFonts w:ascii="Times New Roman" w:eastAsia="SimSun" w:hAnsi="Times New Roman"/>
          <w:sz w:val="28"/>
          <w:szCs w:val="28"/>
          <w:lang w:val="kk-KZ"/>
        </w:rPr>
        <w:t xml:space="preserve"> </w:t>
      </w:r>
      <w:r w:rsidR="00204C5D">
        <w:rPr>
          <w:rFonts w:ascii="Times New Roman" w:eastAsia="SimSun" w:hAnsi="Times New Roman"/>
          <w:sz w:val="28"/>
          <w:szCs w:val="28"/>
          <w:lang w:val="kk-KZ"/>
        </w:rPr>
        <w:t>–</w:t>
      </w:r>
      <w:r w:rsidRPr="00241211">
        <w:rPr>
          <w:rFonts w:ascii="Times New Roman" w:eastAsia="SimSun" w:hAnsi="Times New Roman"/>
          <w:sz w:val="28"/>
          <w:szCs w:val="28"/>
          <w:lang w:val="kk-KZ"/>
        </w:rPr>
        <w:t xml:space="preserve"> </w:t>
      </w:r>
      <w:r w:rsidR="00241211" w:rsidRPr="00241211">
        <w:rPr>
          <w:rFonts w:ascii="Times New Roman" w:eastAsia="SimSun" w:hAnsi="Times New Roman"/>
          <w:sz w:val="28"/>
          <w:szCs w:val="28"/>
          <w:lang w:val="kk-KZ"/>
        </w:rPr>
        <w:t>АС</w:t>
      </w:r>
      <w:r w:rsidR="00241211" w:rsidRPr="00241211">
        <w:rPr>
          <w:rFonts w:ascii="Times New Roman" w:eastAsia="SimSun" w:hAnsi="Times New Roman"/>
          <w:sz w:val="28"/>
          <w:szCs w:val="28"/>
          <w:vertAlign w:val="subscript"/>
          <w:lang w:val="kk-KZ"/>
        </w:rPr>
        <w:t>m</w:t>
      </w:r>
      <w:r w:rsidRPr="00241211">
        <w:rPr>
          <w:rFonts w:ascii="Times New Roman" w:eastAsia="SimSun" w:hAnsi="Times New Roman"/>
          <w:sz w:val="28"/>
          <w:szCs w:val="28"/>
          <w:lang w:val="kk-KZ"/>
        </w:rPr>
        <w:t xml:space="preserve"> </w:t>
      </w:r>
      <w:r w:rsidR="00241211" w:rsidRPr="00241211">
        <w:rPr>
          <w:rFonts w:ascii="Times New Roman" w:eastAsia="SimSun" w:hAnsi="Times New Roman"/>
          <w:sz w:val="28"/>
          <w:szCs w:val="28"/>
          <w:lang w:val="kk-KZ"/>
        </w:rPr>
        <w:t xml:space="preserve">фазалық </w:t>
      </w:r>
      <w:r w:rsidRPr="00241211">
        <w:rPr>
          <w:rFonts w:ascii="Times New Roman" w:eastAsia="SimSun" w:hAnsi="Times New Roman"/>
          <w:sz w:val="28"/>
          <w:szCs w:val="28"/>
          <w:lang w:val="kk-KZ"/>
        </w:rPr>
        <w:t xml:space="preserve">және </w:t>
      </w:r>
      <w:r w:rsidRPr="00241211">
        <w:rPr>
          <w:rFonts w:ascii="Times New Roman" w:eastAsia="SimSun" w:hAnsi="Times New Roman"/>
          <w:sz w:val="28"/>
          <w:szCs w:val="28"/>
          <w:lang w:val="kk-KZ" w:eastAsia="zh-CN"/>
        </w:rPr>
        <w:t xml:space="preserve">d </w:t>
      </w:r>
      <w:r w:rsidR="00B255CD">
        <w:rPr>
          <w:rFonts w:ascii="Times New Roman" w:eastAsia="SimSun" w:hAnsi="Times New Roman"/>
          <w:sz w:val="28"/>
          <w:szCs w:val="28"/>
          <w:lang w:val="kk-KZ" w:eastAsia="zh-CN"/>
        </w:rPr>
        <w:t>-</w:t>
      </w:r>
      <w:r w:rsidRPr="00241211">
        <w:rPr>
          <w:rFonts w:ascii="Times New Roman" w:eastAsia="SimSun" w:hAnsi="Times New Roman"/>
          <w:sz w:val="28"/>
          <w:szCs w:val="28"/>
          <w:lang w:val="kk-KZ" w:eastAsia="zh-CN"/>
        </w:rPr>
        <w:t>атомдар арасындағы жазықтық аралық қашықтық мәндері</w:t>
      </w:r>
    </w:p>
    <w:tbl>
      <w:tblPr>
        <w:tblStyle w:val="a7"/>
        <w:tblW w:w="0" w:type="auto"/>
        <w:tblInd w:w="250" w:type="dxa"/>
        <w:tblLook w:val="04A0" w:firstRow="1" w:lastRow="0" w:firstColumn="1" w:lastColumn="0" w:noHBand="0" w:noVBand="1"/>
      </w:tblPr>
      <w:tblGrid>
        <w:gridCol w:w="1664"/>
        <w:gridCol w:w="1914"/>
        <w:gridCol w:w="2234"/>
        <w:gridCol w:w="1701"/>
        <w:gridCol w:w="1559"/>
      </w:tblGrid>
      <w:tr w:rsidR="00241211" w14:paraId="7E68905B" w14:textId="77777777" w:rsidTr="00204C5D">
        <w:tc>
          <w:tcPr>
            <w:tcW w:w="1664" w:type="dxa"/>
          </w:tcPr>
          <w:p w14:paraId="653C5B42"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Pos. [°2Th.]</w:t>
            </w:r>
          </w:p>
        </w:tc>
        <w:tc>
          <w:tcPr>
            <w:tcW w:w="1914" w:type="dxa"/>
          </w:tcPr>
          <w:p w14:paraId="5785D116"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Height [</w:t>
            </w:r>
            <w:proofErr w:type="spellStart"/>
            <w:r w:rsidRPr="00204C5D">
              <w:rPr>
                <w:rFonts w:ascii="Times New Roman" w:eastAsia="Times New Roman" w:hAnsi="Times New Roman"/>
                <w:sz w:val="24"/>
                <w:szCs w:val="24"/>
                <w:lang w:val="en-US"/>
              </w:rPr>
              <w:t>cts</w:t>
            </w:r>
            <w:proofErr w:type="spellEnd"/>
            <w:r w:rsidRPr="00204C5D">
              <w:rPr>
                <w:rFonts w:ascii="Times New Roman" w:eastAsia="Times New Roman" w:hAnsi="Times New Roman"/>
                <w:sz w:val="24"/>
                <w:szCs w:val="24"/>
                <w:lang w:val="en-US"/>
              </w:rPr>
              <w:t>]</w:t>
            </w:r>
          </w:p>
        </w:tc>
        <w:tc>
          <w:tcPr>
            <w:tcW w:w="2234" w:type="dxa"/>
          </w:tcPr>
          <w:p w14:paraId="43B3183A"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FWHM Left [°2Th.]</w:t>
            </w:r>
          </w:p>
        </w:tc>
        <w:tc>
          <w:tcPr>
            <w:tcW w:w="1701" w:type="dxa"/>
          </w:tcPr>
          <w:p w14:paraId="48B53DBD"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d-spacing [A]</w:t>
            </w:r>
          </w:p>
        </w:tc>
        <w:tc>
          <w:tcPr>
            <w:tcW w:w="1559" w:type="dxa"/>
          </w:tcPr>
          <w:p w14:paraId="6C0E5F3D"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Rel. Int. [%]</w:t>
            </w:r>
          </w:p>
        </w:tc>
      </w:tr>
      <w:tr w:rsidR="00241211" w14:paraId="08165848" w14:textId="77777777" w:rsidTr="00204C5D">
        <w:tc>
          <w:tcPr>
            <w:tcW w:w="1664" w:type="dxa"/>
          </w:tcPr>
          <w:p w14:paraId="0C76F42A"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23.8687</w:t>
            </w:r>
          </w:p>
        </w:tc>
        <w:tc>
          <w:tcPr>
            <w:tcW w:w="1914" w:type="dxa"/>
          </w:tcPr>
          <w:p w14:paraId="4A81A189"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1.96</w:t>
            </w:r>
          </w:p>
        </w:tc>
        <w:tc>
          <w:tcPr>
            <w:tcW w:w="2234" w:type="dxa"/>
          </w:tcPr>
          <w:p w14:paraId="6A1EDA09"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0.0900</w:t>
            </w:r>
          </w:p>
        </w:tc>
        <w:tc>
          <w:tcPr>
            <w:tcW w:w="1701" w:type="dxa"/>
          </w:tcPr>
          <w:p w14:paraId="3C9F803C"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3.72502</w:t>
            </w:r>
          </w:p>
        </w:tc>
        <w:tc>
          <w:tcPr>
            <w:tcW w:w="1559" w:type="dxa"/>
          </w:tcPr>
          <w:p w14:paraId="4E074607"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1.59</w:t>
            </w:r>
          </w:p>
        </w:tc>
      </w:tr>
      <w:tr w:rsidR="00241211" w14:paraId="09B1EE00" w14:textId="77777777" w:rsidTr="00204C5D">
        <w:tc>
          <w:tcPr>
            <w:tcW w:w="1664" w:type="dxa"/>
          </w:tcPr>
          <w:p w14:paraId="5C457E8C"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44.0859</w:t>
            </w:r>
          </w:p>
        </w:tc>
        <w:tc>
          <w:tcPr>
            <w:tcW w:w="1914" w:type="dxa"/>
          </w:tcPr>
          <w:p w14:paraId="7114AA22"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2.68</w:t>
            </w:r>
          </w:p>
        </w:tc>
        <w:tc>
          <w:tcPr>
            <w:tcW w:w="2234" w:type="dxa"/>
          </w:tcPr>
          <w:p w14:paraId="40CFBC0F"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0.0900</w:t>
            </w:r>
          </w:p>
        </w:tc>
        <w:tc>
          <w:tcPr>
            <w:tcW w:w="1701" w:type="dxa"/>
          </w:tcPr>
          <w:p w14:paraId="7C6E5FE4"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2.05248</w:t>
            </w:r>
          </w:p>
        </w:tc>
        <w:tc>
          <w:tcPr>
            <w:tcW w:w="1559" w:type="dxa"/>
          </w:tcPr>
          <w:p w14:paraId="3161A2DE"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2.17</w:t>
            </w:r>
          </w:p>
        </w:tc>
      </w:tr>
      <w:tr w:rsidR="00241211" w14:paraId="1DB4A6B4" w14:textId="77777777" w:rsidTr="00204C5D">
        <w:tc>
          <w:tcPr>
            <w:tcW w:w="1664" w:type="dxa"/>
          </w:tcPr>
          <w:p w14:paraId="0A043731"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51.4593</w:t>
            </w:r>
          </w:p>
        </w:tc>
        <w:tc>
          <w:tcPr>
            <w:tcW w:w="1914" w:type="dxa"/>
          </w:tcPr>
          <w:p w14:paraId="5EC60753"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1.75</w:t>
            </w:r>
          </w:p>
        </w:tc>
        <w:tc>
          <w:tcPr>
            <w:tcW w:w="2234" w:type="dxa"/>
          </w:tcPr>
          <w:p w14:paraId="6E13E1A7"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0.0900</w:t>
            </w:r>
          </w:p>
        </w:tc>
        <w:tc>
          <w:tcPr>
            <w:tcW w:w="1701" w:type="dxa"/>
          </w:tcPr>
          <w:p w14:paraId="0BC4B018"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1.77437</w:t>
            </w:r>
          </w:p>
        </w:tc>
        <w:tc>
          <w:tcPr>
            <w:tcW w:w="1559" w:type="dxa"/>
          </w:tcPr>
          <w:p w14:paraId="13A435E7" w14:textId="77777777" w:rsidR="00241211" w:rsidRPr="00204C5D" w:rsidRDefault="00241211" w:rsidP="00933F61">
            <w:pPr>
              <w:spacing w:after="0" w:line="240" w:lineRule="auto"/>
              <w:jc w:val="both"/>
              <w:rPr>
                <w:rFonts w:ascii="Times New Roman" w:eastAsia="Times New Roman" w:hAnsi="Times New Roman"/>
                <w:sz w:val="24"/>
                <w:szCs w:val="24"/>
                <w:lang w:val="en-US"/>
              </w:rPr>
            </w:pPr>
            <w:r w:rsidRPr="00204C5D">
              <w:rPr>
                <w:rFonts w:ascii="Times New Roman" w:eastAsia="Times New Roman" w:hAnsi="Times New Roman"/>
                <w:sz w:val="24"/>
                <w:szCs w:val="24"/>
                <w:lang w:val="en-US"/>
              </w:rPr>
              <w:t>1.42</w:t>
            </w:r>
          </w:p>
        </w:tc>
      </w:tr>
    </w:tbl>
    <w:p w14:paraId="366BFB51" w14:textId="77777777" w:rsidR="00241211" w:rsidRPr="001C2861" w:rsidRDefault="00241211" w:rsidP="001042D2">
      <w:pPr>
        <w:spacing w:after="0" w:line="240" w:lineRule="auto"/>
        <w:ind w:firstLine="709"/>
        <w:jc w:val="both"/>
        <w:rPr>
          <w:rFonts w:ascii="Times New Roman" w:eastAsia="SimSun" w:hAnsi="Times New Roman"/>
          <w:sz w:val="28"/>
          <w:szCs w:val="28"/>
        </w:rPr>
      </w:pPr>
    </w:p>
    <w:p w14:paraId="6795278B" w14:textId="77777777" w:rsidR="00B255CD" w:rsidRPr="00E5036F" w:rsidRDefault="00764468" w:rsidP="00B255CD">
      <w:pPr>
        <w:pStyle w:val="a3"/>
        <w:spacing w:after="0" w:line="240" w:lineRule="auto"/>
        <w:ind w:left="0"/>
        <w:contextualSpacing w:val="0"/>
        <w:jc w:val="center"/>
        <w:rPr>
          <w:sz w:val="28"/>
          <w:szCs w:val="28"/>
          <w:lang w:val="kk-KZ"/>
        </w:rPr>
      </w:pPr>
      <w:r>
        <w:rPr>
          <w:noProof/>
          <w:sz w:val="28"/>
          <w:szCs w:val="28"/>
          <w:lang w:eastAsia="ru-RU"/>
        </w:rPr>
        <mc:AlternateContent>
          <mc:Choice Requires="wps">
            <w:drawing>
              <wp:anchor distT="0" distB="0" distL="114300" distR="114300" simplePos="0" relativeHeight="251698176" behindDoc="0" locked="0" layoutInCell="1" allowOverlap="1" wp14:anchorId="0E782B92" wp14:editId="332C2DF9">
                <wp:simplePos x="0" y="0"/>
                <wp:positionH relativeFrom="column">
                  <wp:posOffset>2540635</wp:posOffset>
                </wp:positionH>
                <wp:positionV relativeFrom="paragraph">
                  <wp:posOffset>236220</wp:posOffset>
                </wp:positionV>
                <wp:extent cx="358140" cy="286385"/>
                <wp:effectExtent l="10795" t="5715" r="12065" b="12700"/>
                <wp:wrapNone/>
                <wp:docPr id="55"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86385"/>
                        </a:xfrm>
                        <a:prstGeom prst="rect">
                          <a:avLst/>
                        </a:prstGeom>
                        <a:solidFill>
                          <a:srgbClr val="FFFFFF"/>
                        </a:solidFill>
                        <a:ln w="9525">
                          <a:solidFill>
                            <a:schemeClr val="bg1">
                              <a:lumMod val="100000"/>
                              <a:lumOff val="0"/>
                            </a:schemeClr>
                          </a:solidFill>
                          <a:miter lim="800000"/>
                          <a:headEnd/>
                          <a:tailEnd/>
                        </a:ln>
                      </wps:spPr>
                      <wps:txbx>
                        <w:txbxContent>
                          <w:p w14:paraId="0477275F" w14:textId="77777777" w:rsidR="00EB6C2E" w:rsidRPr="007E4B18" w:rsidRDefault="00EB6C2E" w:rsidP="00B255CD">
                            <w:pPr>
                              <w:rPr>
                                <w:lang w:val="kk-KZ"/>
                              </w:rPr>
                            </w:pPr>
                            <w:r>
                              <w:rPr>
                                <w:lang w:val="kk-KZ"/>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782B92" id="Text Box 361" o:spid="_x0000_s1032" type="#_x0000_t202" style="position:absolute;left:0;text-align:left;margin-left:200.05pt;margin-top:18.6pt;width:28.2pt;height:22.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d+iNwIAAGgEAAAOAAAAZHJzL2Uyb0RvYy54bWysVNuO2yAQfa/Uf0C8N06ySZq14qy22aaq&#10;tL1I234AxthGxQwFEjv9+g7gzSbtW1U/IGYGzsycOXhzN3SKHIV1EnRBZ5MpJUJzqKRuCvr92/7N&#10;mhLnma6YAi0KehKO3m1fv9r0JhdzaEFVwhIE0S7vTUFb702eZY63omNuAkZoDNZgO+bRtE1WWdYj&#10;eqey+XS6ynqwlbHAhXPofUhBuo34dS24/1LXTniiCoq1+bjauJZhzbYbljeWmVbysQz2D1V0TGpM&#10;eoZ6YJ6Rg5V/QXWSW3BQ+wmHLoO6llzEHrCb2fSPbp5aZkTsBclx5kyT+3+w/PPxyXy1xA/vYMAB&#10;xiaceQT+wxENu5bpRtxbC30rWIWJZ4GyrDcuH68Gql3uAkjZf4IKh8wOHiLQUNsusIJ9EkTHAZzO&#10;pIvBE47Om+V6tsAIx9B8vbpZL2MGlj9fNtb5DwI6EjYFtTjTCM6Oj86HYlj+fCTkcqBktZdKRcM2&#10;5U5ZcmQ4/338RvSrY0qTvqC3y/ky9X8FEaQoziBlkzhShw6bTcCzafiSltCPikv+6MLyopoDRCz2&#10;KnMnPepfya6g6wuUQPZ7XUV1eiZV2iOU0iP7gfBEvR/KgciqoKtQQRhGCdUJx2EhyR2fJ25asL8o&#10;6VHqBXU/D8wKStRHjSO9nS3CAHw0Fsu3czTsZaS8jDDNEaqgnpK03fn0ng7GyqbFTIkgDfcog1rG&#10;Eb1UNZaPco5kjE8vvJdLO556+UFsfwMAAP//AwBQSwMEFAAGAAgAAAAhAMb5chXgAAAACQEAAA8A&#10;AABkcnMvZG93bnJldi54bWxMj8FOwzAQRO9I/IO1SNyo3TQNJWRTIRC9oYqACkcnXpKIeF3Fbhv4&#10;eswJjqt5mnlbrCc7iCONvneMMJ8pEMSNMz23CK8vj1crED5oNnpwTAhf5GFdnp8VOjfuxM90rEIr&#10;Ygn7XCN0IexzKX3TkdV+5vbEMftwo9UhnmMrzahPsdwOMlEqk1b3HBc6vaf7jprP6mARfKOy3Tat&#10;dm+13ND3jTEP75snxMuL6e4WRKAp/MHwqx/VoYxOtTuw8WJASJWaRxRhcZ2AiEC6zJYgaoRVsgBZ&#10;FvL/B+UPAAAA//8DAFBLAQItABQABgAIAAAAIQC2gziS/gAAAOEBAAATAAAAAAAAAAAAAAAAAAAA&#10;AABbQ29udGVudF9UeXBlc10ueG1sUEsBAi0AFAAGAAgAAAAhADj9If/WAAAAlAEAAAsAAAAAAAAA&#10;AAAAAAAALwEAAF9yZWxzLy5yZWxzUEsBAi0AFAAGAAgAAAAhAPbt36I3AgAAaAQAAA4AAAAAAAAA&#10;AAAAAAAALgIAAGRycy9lMm9Eb2MueG1sUEsBAi0AFAAGAAgAAAAhAMb5chXgAAAACQEAAA8AAAAA&#10;AAAAAAAAAAAAkQQAAGRycy9kb3ducmV2LnhtbFBLBQYAAAAABAAEAPMAAACeBQAAAAA=&#10;" strokecolor="white [3212]">
                <v:textbox>
                  <w:txbxContent>
                    <w:p w14:paraId="0477275F" w14:textId="77777777" w:rsidR="00EB6C2E" w:rsidRPr="007E4B18" w:rsidRDefault="00EB6C2E" w:rsidP="00B255CD">
                      <w:pPr>
                        <w:rPr>
                          <w:lang w:val="kk-KZ"/>
                        </w:rPr>
                      </w:pPr>
                      <w:r>
                        <w:rPr>
                          <w:lang w:val="kk-KZ"/>
                        </w:rPr>
                        <w:t>а</w:t>
                      </w:r>
                    </w:p>
                  </w:txbxContent>
                </v:textbox>
              </v:shape>
            </w:pict>
          </mc:Fallback>
        </mc:AlternateContent>
      </w:r>
      <w:r>
        <w:rPr>
          <w:noProof/>
          <w:sz w:val="28"/>
          <w:szCs w:val="28"/>
          <w:lang w:eastAsia="ru-RU"/>
        </w:rPr>
        <mc:AlternateContent>
          <mc:Choice Requires="wps">
            <w:drawing>
              <wp:anchor distT="0" distB="0" distL="114300" distR="114300" simplePos="0" relativeHeight="251697152" behindDoc="0" locked="0" layoutInCell="1" allowOverlap="1" wp14:anchorId="40EC6A32" wp14:editId="48B2D79B">
                <wp:simplePos x="0" y="0"/>
                <wp:positionH relativeFrom="column">
                  <wp:posOffset>4986655</wp:posOffset>
                </wp:positionH>
                <wp:positionV relativeFrom="paragraph">
                  <wp:posOffset>236220</wp:posOffset>
                </wp:positionV>
                <wp:extent cx="508635" cy="374015"/>
                <wp:effectExtent l="8890" t="5715" r="6350" b="10795"/>
                <wp:wrapNone/>
                <wp:docPr id="54"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 cy="374015"/>
                        </a:xfrm>
                        <a:prstGeom prst="rect">
                          <a:avLst/>
                        </a:prstGeom>
                        <a:solidFill>
                          <a:srgbClr val="FFFFFF"/>
                        </a:solidFill>
                        <a:ln w="9525">
                          <a:solidFill>
                            <a:schemeClr val="bg1">
                              <a:lumMod val="100000"/>
                              <a:lumOff val="0"/>
                            </a:schemeClr>
                          </a:solidFill>
                          <a:miter lim="800000"/>
                          <a:headEnd/>
                          <a:tailEnd/>
                        </a:ln>
                      </wps:spPr>
                      <wps:txbx>
                        <w:txbxContent>
                          <w:p w14:paraId="0313AD03" w14:textId="77777777" w:rsidR="00EB6C2E" w:rsidRPr="00D8741D" w:rsidRDefault="00EB6C2E" w:rsidP="00B255CD">
                            <w:pPr>
                              <w:rPr>
                                <w:lang w:val="kk-KZ"/>
                              </w:rPr>
                            </w:pPr>
                            <w:r w:rsidRPr="00D8741D">
                              <w:rPr>
                                <w:rFonts w:ascii="Times New Roman" w:hAnsi="Times New Roman"/>
                                <w:lang w:val="kk-KZ" w:eastAsia="ru-RU"/>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C6A32" id="Text Box 360" o:spid="_x0000_s1033" type="#_x0000_t202" style="position:absolute;left:0;text-align:left;margin-left:392.65pt;margin-top:18.6pt;width:40.05pt;height:29.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ajMOQIAAGgEAAAOAAAAZHJzL2Uyb0RvYy54bWysVNtu2zAMfR+wfxD0vthOkzY14hRdugwD&#10;ugvQ7QNkWbaFyaImKbGzry8lu2myvQ3zgyCS0iF5eOT13dApchDWSdAFzWYpJUJzqKRuCvrj++7d&#10;ihLnma6YAi0KehSO3m3evln3JhdzaEFVwhIE0S7vTUFb702eJI63omNuBkZoDNZgO+bRtE1SWdYj&#10;eqeSeZpeJz3Yyljgwjn0PoxBuon4dS24/1rXTniiCoq1+bjauJZhTTZrljeWmVbyqQz2D1V0TGpM&#10;eoJ6YJ6RvZV/QXWSW3BQ+xmHLoG6llzEHrCbLP2jm6eWGRF7QXKcOdHk/h8s/3J4Mt8s8cN7GHCA&#10;sQlnHoH/dETDtmW6EffWQt8KVmHiLFCW9Mbl09VAtctdACn7z1DhkNneQwQaatsFVrBPgug4gOOJ&#10;dDF4wtG5TFfXV0tKOIaubhZptowZWP5y2VjnPwroSNgU1OJMIzg7PDofimH5y5GQy4GS1U4qFQ3b&#10;lFtlyYHh/Hfxm9AvjilN+oLeLufLsf8LiCBFcQIpm5Ejte+w2RE4S8M3agn9qLjRH11YXlRzgIjF&#10;XmTupEf9K9kVdHWGEsj+oKuoTs+kGvcIpfTEfiB8pN4P5UBkVdCbUEEYRgnVEcdhYZQ7Pk/ctGB/&#10;U9Kj1Avqfu2ZFZSoTxpHepstFuFtRGOxvJmjYc8j5XmEaY5QBfWUjNutH9/T3ljZtJhpJEjDPcqg&#10;lnFEr1VN5aOcIxnT0wvv5dyOp15/EJtnAAAA//8DAFBLAwQUAAYACAAAACEAFUx2V+AAAAAJAQAA&#10;DwAAAGRycy9kb3ducmV2LnhtbEyPy07DMBBF90j8gzVI7KjTV5qGTCoEojtUEaqWpRMPSUQ8jmK3&#10;DXw9ZgXL0T2690y2GU0nzjS41jLCdBKBIK6sbrlG2L893yUgnFesVWeZEL7IwSa/vspUqu2FX+lc&#10;+FqEEnapQmi871MpXdWQUW5ie+KQfdjBKB/OoZZ6UJdQbjo5i6JYGtVyWGhUT48NVZ/FySC4KooP&#10;u0VxOJZyS99rrZ/ety+Itzfjwz0IT6P/g+FXP6hDHpxKe2LtRIewSpbzgCLMVzMQAUji5QJEibCO&#10;pyDzTP7/IP8BAAD//wMAUEsBAi0AFAAGAAgAAAAhALaDOJL+AAAA4QEAABMAAAAAAAAAAAAAAAAA&#10;AAAAAFtDb250ZW50X1R5cGVzXS54bWxQSwECLQAUAAYACAAAACEAOP0h/9YAAACUAQAACwAAAAAA&#10;AAAAAAAAAAAvAQAAX3JlbHMvLnJlbHNQSwECLQAUAAYACAAAACEAlgmozDkCAABoBAAADgAAAAAA&#10;AAAAAAAAAAAuAgAAZHJzL2Uyb0RvYy54bWxQSwECLQAUAAYACAAAACEAFUx2V+AAAAAJAQAADwAA&#10;AAAAAAAAAAAAAACTBAAAZHJzL2Rvd25yZXYueG1sUEsFBgAAAAAEAAQA8wAAAKAFAAAAAA==&#10;" strokecolor="white [3212]">
                <v:textbox>
                  <w:txbxContent>
                    <w:p w14:paraId="0313AD03" w14:textId="77777777" w:rsidR="00EB6C2E" w:rsidRPr="00D8741D" w:rsidRDefault="00EB6C2E" w:rsidP="00B255CD">
                      <w:pPr>
                        <w:rPr>
                          <w:lang w:val="kk-KZ"/>
                        </w:rPr>
                      </w:pPr>
                      <w:r w:rsidRPr="00D8741D">
                        <w:rPr>
                          <w:rFonts w:ascii="Times New Roman" w:hAnsi="Times New Roman"/>
                          <w:lang w:val="kk-KZ" w:eastAsia="ru-RU"/>
                        </w:rPr>
                        <w:t>b</w:t>
                      </w:r>
                    </w:p>
                  </w:txbxContent>
                </v:textbox>
              </v:shape>
            </w:pict>
          </mc:Fallback>
        </mc:AlternateContent>
      </w:r>
      <w:r w:rsidR="00B255CD" w:rsidRPr="00B516D6">
        <w:rPr>
          <w:rFonts w:ascii="Times New Roman" w:hAnsi="Times New Roman"/>
          <w:noProof/>
          <w:sz w:val="24"/>
          <w:szCs w:val="24"/>
          <w:lang w:eastAsia="ru-RU"/>
        </w:rPr>
        <w:drawing>
          <wp:inline distT="0" distB="0" distL="0" distR="0" wp14:anchorId="10062E2D" wp14:editId="2A97AC88">
            <wp:extent cx="5522614" cy="2486053"/>
            <wp:effectExtent l="0" t="0" r="1905" b="9525"/>
            <wp:docPr id="4" name="Рисунок 8" descr="C:\Users\user\Downloads\активир угол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активир уголь (1).jpg"/>
                    <pic:cNvPicPr>
                      <a:picLocks noChangeAspect="1" noChangeArrowheads="1"/>
                    </pic:cNvPicPr>
                  </pic:nvPicPr>
                  <pic:blipFill>
                    <a:blip r:embed="rId48"/>
                    <a:srcRect/>
                    <a:stretch>
                      <a:fillRect/>
                    </a:stretch>
                  </pic:blipFill>
                  <pic:spPr bwMode="auto">
                    <a:xfrm>
                      <a:off x="0" y="0"/>
                      <a:ext cx="5574036" cy="2509201"/>
                    </a:xfrm>
                    <a:prstGeom prst="rect">
                      <a:avLst/>
                    </a:prstGeom>
                    <a:noFill/>
                    <a:ln w="9525">
                      <a:noFill/>
                      <a:miter lim="800000"/>
                      <a:headEnd/>
                      <a:tailEnd/>
                    </a:ln>
                  </pic:spPr>
                </pic:pic>
              </a:graphicData>
            </a:graphic>
          </wp:inline>
        </w:drawing>
      </w:r>
    </w:p>
    <w:p w14:paraId="601AE685" w14:textId="22F26EA9" w:rsidR="00B255CD" w:rsidRPr="004F1109" w:rsidRDefault="00C9698D" w:rsidP="004F1109">
      <w:pPr>
        <w:pStyle w:val="a3"/>
        <w:autoSpaceDE w:val="0"/>
        <w:autoSpaceDN w:val="0"/>
        <w:adjustRightInd w:val="0"/>
        <w:spacing w:before="120" w:after="120" w:line="240" w:lineRule="auto"/>
        <w:ind w:left="0"/>
        <w:contextualSpacing w:val="0"/>
        <w:jc w:val="center"/>
        <w:rPr>
          <w:rFonts w:ascii="Times New Roman" w:eastAsia="TimesNewRoman" w:hAnsi="Times New Roman"/>
          <w:sz w:val="28"/>
          <w:szCs w:val="28"/>
          <w:vertAlign w:val="subscript"/>
          <w:lang w:val="kk-KZ" w:eastAsia="ru-RU"/>
        </w:rPr>
      </w:pPr>
      <w:r>
        <w:rPr>
          <w:rFonts w:ascii="Times New Roman" w:eastAsia="TimesNewRoman" w:hAnsi="Times New Roman"/>
          <w:sz w:val="28"/>
          <w:szCs w:val="28"/>
          <w:lang w:val="kk-KZ" w:eastAsia="ru-RU"/>
        </w:rPr>
        <w:t>3</w:t>
      </w:r>
      <w:r w:rsidR="004202B1" w:rsidRPr="00AB1AE4">
        <w:rPr>
          <w:rFonts w:ascii="Times New Roman" w:eastAsia="TimesNewRoman" w:hAnsi="Times New Roman"/>
          <w:sz w:val="28"/>
          <w:szCs w:val="28"/>
          <w:lang w:val="kk-KZ" w:eastAsia="ru-RU"/>
        </w:rPr>
        <w:t>2</w:t>
      </w:r>
      <w:r>
        <w:rPr>
          <w:rFonts w:ascii="Times New Roman" w:eastAsia="TimesNewRoman" w:hAnsi="Times New Roman"/>
          <w:sz w:val="28"/>
          <w:szCs w:val="28"/>
          <w:lang w:val="kk-KZ" w:eastAsia="ru-RU"/>
        </w:rPr>
        <w:t xml:space="preserve"> </w:t>
      </w:r>
      <w:r w:rsidR="00B255CD">
        <w:rPr>
          <w:rFonts w:ascii="Times New Roman" w:eastAsia="TimesNewRoman" w:hAnsi="Times New Roman"/>
          <w:sz w:val="28"/>
          <w:szCs w:val="28"/>
          <w:lang w:val="kk-KZ" w:eastAsia="ru-RU"/>
        </w:rPr>
        <w:t>С</w:t>
      </w:r>
      <w:r w:rsidR="00B255CD" w:rsidRPr="004F1109">
        <w:rPr>
          <w:rFonts w:ascii="Times New Roman" w:eastAsia="TimesNewRoman" w:hAnsi="Times New Roman"/>
          <w:sz w:val="28"/>
          <w:szCs w:val="28"/>
          <w:lang w:val="kk-KZ" w:eastAsia="ru-RU"/>
        </w:rPr>
        <w:t>урет</w:t>
      </w:r>
      <w:r w:rsidR="00476E87">
        <w:rPr>
          <w:rFonts w:ascii="Times New Roman" w:eastAsia="TimesNewRoman" w:hAnsi="Times New Roman"/>
          <w:sz w:val="28"/>
          <w:szCs w:val="28"/>
          <w:lang w:val="kk-KZ" w:eastAsia="ru-RU"/>
        </w:rPr>
        <w:t xml:space="preserve"> </w:t>
      </w:r>
      <w:r w:rsidR="00B255CD">
        <w:rPr>
          <w:rFonts w:ascii="Times New Roman" w:eastAsia="TimesNewRoman" w:hAnsi="Times New Roman"/>
          <w:sz w:val="28"/>
          <w:szCs w:val="28"/>
          <w:lang w:val="kk-KZ" w:eastAsia="ru-RU"/>
        </w:rPr>
        <w:t xml:space="preserve">– </w:t>
      </w:r>
      <w:r w:rsidR="00B255CD" w:rsidRPr="00476E87">
        <w:rPr>
          <w:rFonts w:ascii="Times New Roman" w:eastAsia="TimesNewRoman" w:hAnsi="Times New Roman"/>
          <w:sz w:val="28"/>
          <w:szCs w:val="28"/>
          <w:lang w:val="kk-KZ" w:eastAsia="ru-RU"/>
        </w:rPr>
        <w:t xml:space="preserve">XRD </w:t>
      </w:r>
      <w:r w:rsidR="00476E87" w:rsidRPr="00476E87">
        <w:rPr>
          <w:rFonts w:ascii="Times New Roman" w:hAnsi="Times New Roman"/>
          <w:sz w:val="28"/>
          <w:szCs w:val="28"/>
          <w:lang w:val="kk-KZ" w:eastAsia="ru-RU"/>
        </w:rPr>
        <w:t>рентген дифракциялық талдау</w:t>
      </w:r>
      <w:r w:rsidR="00B255CD" w:rsidRPr="00B516D6">
        <w:rPr>
          <w:rFonts w:ascii="Times New Roman" w:eastAsia="TimesNewRoman" w:hAnsi="Times New Roman"/>
          <w:sz w:val="28"/>
          <w:szCs w:val="28"/>
          <w:lang w:val="kk-KZ" w:eastAsia="ru-RU"/>
        </w:rPr>
        <w:t xml:space="preserve"> </w:t>
      </w:r>
      <w:r w:rsidR="00B255CD">
        <w:rPr>
          <w:rFonts w:ascii="Times New Roman" w:eastAsia="TimesNewRoman" w:hAnsi="Times New Roman"/>
          <w:sz w:val="28"/>
          <w:szCs w:val="28"/>
          <w:lang w:val="kk-KZ" w:eastAsia="ru-RU"/>
        </w:rPr>
        <w:t xml:space="preserve">а </w:t>
      </w:r>
      <w:r w:rsidR="00B255CD" w:rsidRPr="004F1109">
        <w:rPr>
          <w:rFonts w:ascii="Times New Roman" w:eastAsia="TimesNewRoman" w:hAnsi="Times New Roman"/>
          <w:sz w:val="28"/>
          <w:szCs w:val="28"/>
          <w:lang w:val="kk-KZ" w:eastAsia="ru-RU"/>
        </w:rPr>
        <w:t>-</w:t>
      </w:r>
      <w:r w:rsidR="00B255CD" w:rsidRPr="004F1109">
        <w:rPr>
          <w:lang w:val="kk-KZ"/>
        </w:rPr>
        <w:t xml:space="preserve"> </w:t>
      </w:r>
      <w:r w:rsidR="00B255CD" w:rsidRPr="004F1109">
        <w:rPr>
          <w:rFonts w:ascii="Times New Roman" w:eastAsia="TimesNewRoman" w:hAnsi="Times New Roman"/>
          <w:sz w:val="28"/>
          <w:szCs w:val="28"/>
          <w:lang w:val="kk-KZ" w:eastAsia="ru-RU"/>
        </w:rPr>
        <w:t xml:space="preserve">бастапқы </w:t>
      </w:r>
      <w:r w:rsidR="00B255CD">
        <w:rPr>
          <w:rFonts w:ascii="Times New Roman" w:eastAsia="TimesNewRoman" w:hAnsi="Times New Roman"/>
          <w:sz w:val="28"/>
          <w:szCs w:val="28"/>
          <w:lang w:val="kk-KZ" w:eastAsia="ru-RU"/>
        </w:rPr>
        <w:t xml:space="preserve">АС; </w:t>
      </w:r>
      <w:r w:rsidR="00D8741D" w:rsidRPr="00D8741D">
        <w:rPr>
          <w:rFonts w:ascii="Times New Roman" w:hAnsi="Times New Roman"/>
          <w:sz w:val="28"/>
          <w:szCs w:val="28"/>
          <w:lang w:val="kk-KZ" w:eastAsia="ru-RU"/>
        </w:rPr>
        <w:t>b</w:t>
      </w:r>
      <w:r w:rsidR="00B255CD" w:rsidRPr="004F1109">
        <w:rPr>
          <w:rFonts w:ascii="Times New Roman" w:eastAsia="TimesNewRoman" w:hAnsi="Times New Roman"/>
          <w:sz w:val="28"/>
          <w:szCs w:val="28"/>
          <w:lang w:val="kk-KZ" w:eastAsia="ru-RU"/>
        </w:rPr>
        <w:t xml:space="preserve"> </w:t>
      </w:r>
      <w:r w:rsidR="00B255CD">
        <w:rPr>
          <w:rFonts w:ascii="Times New Roman" w:eastAsia="TimesNewRoman" w:hAnsi="Times New Roman"/>
          <w:sz w:val="28"/>
          <w:szCs w:val="28"/>
          <w:lang w:val="kk-KZ" w:eastAsia="ru-RU"/>
        </w:rPr>
        <w:t xml:space="preserve">- </w:t>
      </w:r>
      <w:r w:rsidR="00B255CD" w:rsidRPr="004F1109">
        <w:rPr>
          <w:rFonts w:ascii="Times New Roman" w:eastAsia="TimesNewRoman" w:hAnsi="Times New Roman"/>
          <w:sz w:val="28"/>
          <w:szCs w:val="28"/>
          <w:lang w:val="kk-KZ" w:eastAsia="ru-RU"/>
        </w:rPr>
        <w:t xml:space="preserve">модификацияланған </w:t>
      </w:r>
      <w:r w:rsidR="00B255CD">
        <w:rPr>
          <w:rFonts w:ascii="Times New Roman" w:eastAsia="TimesNewRoman" w:hAnsi="Times New Roman"/>
          <w:sz w:val="28"/>
          <w:szCs w:val="28"/>
          <w:lang w:val="kk-KZ" w:eastAsia="ru-RU"/>
        </w:rPr>
        <w:t>АС</w:t>
      </w:r>
      <w:r w:rsidR="00B255CD" w:rsidRPr="004F1109">
        <w:rPr>
          <w:rFonts w:ascii="Times New Roman" w:eastAsia="TimesNewRoman" w:hAnsi="Times New Roman"/>
          <w:sz w:val="28"/>
          <w:szCs w:val="28"/>
          <w:vertAlign w:val="subscript"/>
          <w:lang w:val="kk-KZ" w:eastAsia="ru-RU"/>
        </w:rPr>
        <w:t>m</w:t>
      </w:r>
      <w:r w:rsidR="005D0740">
        <w:rPr>
          <w:rFonts w:ascii="Times New Roman" w:eastAsia="TimesNewRoman" w:hAnsi="Times New Roman"/>
          <w:sz w:val="28"/>
          <w:szCs w:val="28"/>
          <w:vertAlign w:val="subscript"/>
          <w:lang w:val="kk-KZ" w:eastAsia="ru-RU"/>
        </w:rPr>
        <w:t xml:space="preserve"> </w:t>
      </w:r>
    </w:p>
    <w:p w14:paraId="42F07C27" w14:textId="48E28969" w:rsidR="00CF4FB9" w:rsidRPr="008E1762" w:rsidRDefault="00A11604" w:rsidP="008E1762">
      <w:pPr>
        <w:pStyle w:val="a3"/>
        <w:spacing w:before="120" w:after="120" w:line="240" w:lineRule="auto"/>
        <w:ind w:left="0" w:firstLine="709"/>
        <w:contextualSpacing w:val="0"/>
        <w:jc w:val="both"/>
        <w:rPr>
          <w:rFonts w:ascii="Times New Roman" w:hAnsi="Times New Roman"/>
          <w:sz w:val="28"/>
          <w:szCs w:val="28"/>
          <w:lang w:val="kk-KZ" w:eastAsia="ru-RU"/>
        </w:rPr>
      </w:pPr>
      <w:r w:rsidRPr="005D0740">
        <w:rPr>
          <w:rFonts w:ascii="Times New Roman" w:hAnsi="Times New Roman"/>
          <w:sz w:val="28"/>
          <w:szCs w:val="28"/>
          <w:lang w:val="kk-KZ" w:eastAsia="ru-RU"/>
        </w:rPr>
        <w:t>Активтенген көмір</w:t>
      </w:r>
      <w:r w:rsidR="005D0740" w:rsidRPr="005D0740">
        <w:rPr>
          <w:rFonts w:ascii="Times New Roman" w:hAnsi="Times New Roman"/>
          <w:sz w:val="28"/>
          <w:szCs w:val="28"/>
          <w:lang w:val="kk-KZ" w:eastAsia="ru-RU"/>
        </w:rPr>
        <w:t>дің</w:t>
      </w:r>
      <w:r w:rsidRPr="005D0740">
        <w:rPr>
          <w:rFonts w:ascii="Times New Roman" w:hAnsi="Times New Roman"/>
          <w:sz w:val="28"/>
          <w:szCs w:val="28"/>
          <w:lang w:val="kk-KZ" w:eastAsia="ru-RU"/>
        </w:rPr>
        <w:t xml:space="preserve"> </w:t>
      </w:r>
      <w:r w:rsidR="005D0740" w:rsidRPr="005D0740">
        <w:rPr>
          <w:rFonts w:ascii="Times New Roman" w:hAnsi="Times New Roman"/>
          <w:sz w:val="28"/>
          <w:szCs w:val="28"/>
          <w:lang w:val="kk-KZ" w:eastAsia="ru-RU"/>
        </w:rPr>
        <w:t>рентген дифракциялық талдауы</w:t>
      </w:r>
      <w:r w:rsidRPr="005D0740">
        <w:rPr>
          <w:rFonts w:ascii="Times New Roman" w:hAnsi="Times New Roman"/>
          <w:sz w:val="28"/>
          <w:szCs w:val="28"/>
          <w:lang w:val="kk-KZ" w:eastAsia="ru-RU"/>
        </w:rPr>
        <w:t xml:space="preserve"> типтік аморфты көміртектің пішінін көрсететіні 15~35 және 40 ~ 50 сәйкес келетін кең асимметриялық шыңдарды көрс</w:t>
      </w:r>
      <w:r w:rsidR="005D0740" w:rsidRPr="005D0740">
        <w:rPr>
          <w:rFonts w:ascii="Times New Roman" w:hAnsi="Times New Roman"/>
          <w:sz w:val="28"/>
          <w:szCs w:val="28"/>
          <w:lang w:val="kk-KZ" w:eastAsia="ru-RU"/>
        </w:rPr>
        <w:t>етті. Бұл болжам 3</w:t>
      </w:r>
      <w:r w:rsidR="00AB1AE4" w:rsidRPr="00AB1AE4">
        <w:rPr>
          <w:rFonts w:ascii="Times New Roman" w:hAnsi="Times New Roman"/>
          <w:sz w:val="28"/>
          <w:szCs w:val="28"/>
          <w:lang w:val="kk-KZ" w:eastAsia="ru-RU"/>
        </w:rPr>
        <w:t>3</w:t>
      </w:r>
      <w:r w:rsidR="005D0740" w:rsidRPr="005D0740">
        <w:rPr>
          <w:rFonts w:ascii="Times New Roman" w:hAnsi="Times New Roman"/>
          <w:sz w:val="28"/>
          <w:szCs w:val="28"/>
          <w:lang w:val="kk-KZ" w:eastAsia="ru-RU"/>
        </w:rPr>
        <w:t xml:space="preserve"> суретте</w:t>
      </w:r>
      <w:r w:rsidRPr="005D0740">
        <w:rPr>
          <w:rFonts w:ascii="Times New Roman" w:hAnsi="Times New Roman"/>
          <w:sz w:val="28"/>
          <w:szCs w:val="28"/>
          <w:lang w:val="kk-KZ" w:eastAsia="ru-RU"/>
        </w:rPr>
        <w:t xml:space="preserve"> көрсетілген </w:t>
      </w:r>
      <w:r w:rsidR="00AB1AE4">
        <w:rPr>
          <w:rFonts w:ascii="Times New Roman" w:hAnsi="Times New Roman"/>
          <w:sz w:val="28"/>
          <w:szCs w:val="28"/>
          <w:lang w:val="kk-KZ" w:eastAsia="ru-RU"/>
        </w:rPr>
        <w:t>б</w:t>
      </w:r>
      <w:r w:rsidRPr="005D0740">
        <w:rPr>
          <w:rFonts w:ascii="Times New Roman" w:hAnsi="Times New Roman"/>
          <w:sz w:val="28"/>
          <w:szCs w:val="28"/>
          <w:lang w:val="kk-KZ" w:eastAsia="ru-RU"/>
        </w:rPr>
        <w:t>елсендірілген көмірдің сканерленген микро</w:t>
      </w:r>
      <w:r w:rsidR="00AB1AE4">
        <w:rPr>
          <w:rFonts w:ascii="Times New Roman" w:hAnsi="Times New Roman"/>
          <w:sz w:val="28"/>
          <w:szCs w:val="28"/>
          <w:lang w:val="kk-KZ" w:eastAsia="ru-RU"/>
        </w:rPr>
        <w:t>суреттерінің</w:t>
      </w:r>
      <w:r w:rsidRPr="005D0740">
        <w:rPr>
          <w:rFonts w:ascii="Times New Roman" w:hAnsi="Times New Roman"/>
          <w:sz w:val="28"/>
          <w:szCs w:val="28"/>
          <w:lang w:val="kk-KZ" w:eastAsia="ru-RU"/>
        </w:rPr>
        <w:t xml:space="preserve"> кескіндеріне сәйкес </w:t>
      </w:r>
      <w:r w:rsidRPr="005D0740">
        <w:rPr>
          <w:rFonts w:ascii="Times New Roman" w:hAnsi="Times New Roman"/>
          <w:sz w:val="28"/>
          <w:szCs w:val="28"/>
          <w:lang w:val="kk-KZ" w:eastAsia="ru-RU"/>
        </w:rPr>
        <w:lastRenderedPageBreak/>
        <w:t>келеді. Бұл БАУ-А маркалы белсендірілген көмірдің шығу тегі көміртек материалынан екенін және көптеген кеуектері бар аморфты көміртекті көрсетті</w:t>
      </w:r>
      <w:r w:rsidR="000E6BA6" w:rsidRPr="005D0740">
        <w:rPr>
          <w:rFonts w:ascii="Times New Roman" w:hAnsi="Times New Roman"/>
          <w:sz w:val="28"/>
          <w:szCs w:val="28"/>
          <w:lang w:val="kk-KZ" w:eastAsia="ru-RU"/>
        </w:rPr>
        <w:t>.</w:t>
      </w:r>
      <w:r w:rsidR="004F1109">
        <w:rPr>
          <w:rFonts w:ascii="Times New Roman" w:hAnsi="Times New Roman"/>
          <w:sz w:val="28"/>
          <w:szCs w:val="28"/>
          <w:highlight w:val="yellow"/>
          <w:lang w:val="kk-KZ" w:eastAsia="ru-RU"/>
        </w:rPr>
        <w:t xml:space="preserve"> </w:t>
      </w:r>
    </w:p>
    <w:p w14:paraId="1ED7CDF9" w14:textId="77777777" w:rsidR="00B86240" w:rsidRPr="00310EAB" w:rsidRDefault="00B86240" w:rsidP="008E1762">
      <w:pPr>
        <w:pStyle w:val="a3"/>
        <w:spacing w:before="120" w:after="120" w:line="240" w:lineRule="auto"/>
        <w:ind w:left="0" w:firstLine="709"/>
        <w:contextualSpacing w:val="0"/>
        <w:jc w:val="both"/>
        <w:rPr>
          <w:rFonts w:ascii="Times New Roman" w:hAnsi="Times New Roman"/>
          <w:i/>
          <w:sz w:val="28"/>
          <w:szCs w:val="28"/>
          <w:lang w:val="kk-KZ"/>
        </w:rPr>
      </w:pPr>
      <w:r w:rsidRPr="00310EAB">
        <w:rPr>
          <w:rFonts w:ascii="Times New Roman" w:hAnsi="Times New Roman"/>
          <w:i/>
          <w:sz w:val="28"/>
          <w:szCs w:val="28"/>
          <w:lang w:val="kk-KZ"/>
        </w:rPr>
        <w:t>Сканерлеуші электрондық микроскоп</w:t>
      </w:r>
    </w:p>
    <w:p w14:paraId="58057FDB" w14:textId="083D1808" w:rsidR="00B06E50" w:rsidRDefault="00B06E50" w:rsidP="008E1762">
      <w:pPr>
        <w:spacing w:before="120" w:after="120" w:line="240" w:lineRule="auto"/>
        <w:ind w:firstLine="709"/>
        <w:jc w:val="both"/>
        <w:rPr>
          <w:rFonts w:ascii="Times New Roman" w:hAnsi="Times New Roman"/>
          <w:sz w:val="28"/>
          <w:szCs w:val="28"/>
          <w:lang w:val="kk-KZ"/>
        </w:rPr>
      </w:pPr>
      <w:r w:rsidRPr="00B06E50">
        <w:rPr>
          <w:rFonts w:ascii="Times New Roman" w:hAnsi="Times New Roman"/>
          <w:sz w:val="28"/>
          <w:szCs w:val="28"/>
          <w:lang w:val="kk-KZ"/>
        </w:rPr>
        <w:t xml:space="preserve">Энергия дисперсиялық талдауы бар </w:t>
      </w:r>
      <w:r w:rsidR="007C7234">
        <w:rPr>
          <w:rFonts w:ascii="Times New Roman" w:hAnsi="Times New Roman"/>
          <w:sz w:val="28"/>
          <w:szCs w:val="28"/>
          <w:lang w:val="kk-KZ"/>
        </w:rPr>
        <w:t>СЭМ</w:t>
      </w:r>
      <w:r w:rsidRPr="00B06E50">
        <w:rPr>
          <w:rFonts w:ascii="Times New Roman" w:hAnsi="Times New Roman"/>
          <w:sz w:val="28"/>
          <w:szCs w:val="28"/>
          <w:lang w:val="kk-KZ"/>
        </w:rPr>
        <w:t xml:space="preserve"> нәтижелері </w:t>
      </w:r>
      <w:r w:rsidR="00465F06">
        <w:rPr>
          <w:rFonts w:ascii="Times New Roman" w:hAnsi="Times New Roman"/>
          <w:sz w:val="28"/>
          <w:szCs w:val="28"/>
          <w:lang w:val="kk-KZ"/>
        </w:rPr>
        <w:t>3</w:t>
      </w:r>
      <w:r w:rsidR="005E3FDC">
        <w:rPr>
          <w:rFonts w:ascii="Times New Roman" w:hAnsi="Times New Roman"/>
          <w:sz w:val="28"/>
          <w:szCs w:val="28"/>
          <w:lang w:val="kk-KZ"/>
        </w:rPr>
        <w:t>3</w:t>
      </w:r>
      <w:r w:rsidR="00465F06">
        <w:rPr>
          <w:rFonts w:ascii="Times New Roman" w:hAnsi="Times New Roman"/>
          <w:sz w:val="28"/>
          <w:szCs w:val="28"/>
          <w:lang w:val="kk-KZ"/>
        </w:rPr>
        <w:t>-3</w:t>
      </w:r>
      <w:r w:rsidR="005E3FDC">
        <w:rPr>
          <w:rFonts w:ascii="Times New Roman" w:hAnsi="Times New Roman"/>
          <w:sz w:val="28"/>
          <w:szCs w:val="28"/>
          <w:lang w:val="kk-KZ"/>
        </w:rPr>
        <w:t>4</w:t>
      </w:r>
      <w:r w:rsidRPr="00B06E50">
        <w:rPr>
          <w:rFonts w:ascii="Times New Roman" w:hAnsi="Times New Roman"/>
          <w:sz w:val="28"/>
          <w:szCs w:val="28"/>
          <w:lang w:val="kk-KZ"/>
        </w:rPr>
        <w:t xml:space="preserve"> суреттерде және 1</w:t>
      </w:r>
      <w:r w:rsidR="00465F06">
        <w:rPr>
          <w:rFonts w:ascii="Times New Roman" w:hAnsi="Times New Roman"/>
          <w:sz w:val="28"/>
          <w:szCs w:val="28"/>
          <w:lang w:val="kk-KZ"/>
        </w:rPr>
        <w:t>4</w:t>
      </w:r>
      <w:r w:rsidRPr="00B06E50">
        <w:rPr>
          <w:rFonts w:ascii="Times New Roman" w:hAnsi="Times New Roman"/>
          <w:sz w:val="28"/>
          <w:szCs w:val="28"/>
          <w:lang w:val="kk-KZ"/>
        </w:rPr>
        <w:t xml:space="preserve">-кестеде </w:t>
      </w:r>
      <w:r w:rsidR="00465F06">
        <w:rPr>
          <w:rFonts w:ascii="Times New Roman" w:hAnsi="Times New Roman"/>
          <w:sz w:val="28"/>
          <w:szCs w:val="28"/>
          <w:lang w:val="kk-KZ"/>
        </w:rPr>
        <w:t>берілген</w:t>
      </w:r>
      <w:r w:rsidRPr="00B06E50">
        <w:rPr>
          <w:rFonts w:ascii="Times New Roman" w:hAnsi="Times New Roman"/>
          <w:sz w:val="28"/>
          <w:szCs w:val="28"/>
          <w:lang w:val="kk-KZ"/>
        </w:rPr>
        <w:t xml:space="preserve">. Бастапқы </w:t>
      </w:r>
      <w:r w:rsidR="00465F06">
        <w:rPr>
          <w:rFonts w:ascii="Times New Roman" w:hAnsi="Times New Roman"/>
          <w:sz w:val="28"/>
          <w:szCs w:val="28"/>
          <w:lang w:val="kk-KZ"/>
        </w:rPr>
        <w:t>белсендірілген көмір (</w:t>
      </w:r>
      <w:r w:rsidRPr="00B06E50">
        <w:rPr>
          <w:rFonts w:ascii="Times New Roman" w:hAnsi="Times New Roman"/>
          <w:sz w:val="28"/>
          <w:szCs w:val="28"/>
          <w:lang w:val="kk-KZ"/>
        </w:rPr>
        <w:t>АС</w:t>
      </w:r>
      <w:r w:rsidR="00465F06">
        <w:rPr>
          <w:rFonts w:ascii="Times New Roman" w:hAnsi="Times New Roman"/>
          <w:sz w:val="28"/>
          <w:szCs w:val="28"/>
          <w:lang w:val="kk-KZ"/>
        </w:rPr>
        <w:t>)</w:t>
      </w:r>
      <w:r w:rsidRPr="00B06E50">
        <w:rPr>
          <w:rFonts w:ascii="Times New Roman" w:hAnsi="Times New Roman"/>
          <w:sz w:val="28"/>
          <w:szCs w:val="28"/>
          <w:lang w:val="kk-KZ"/>
        </w:rPr>
        <w:t xml:space="preserve"> дисперстік және морфологиялық құрамы бойынша гетерогенді және капиллярлы-</w:t>
      </w:r>
      <w:r w:rsidR="00465F06">
        <w:rPr>
          <w:rFonts w:ascii="Times New Roman" w:hAnsi="Times New Roman"/>
          <w:sz w:val="28"/>
          <w:szCs w:val="28"/>
          <w:lang w:val="kk-KZ"/>
        </w:rPr>
        <w:t>түтікшелі</w:t>
      </w:r>
      <w:r w:rsidRPr="00B06E50">
        <w:rPr>
          <w:rFonts w:ascii="Times New Roman" w:hAnsi="Times New Roman"/>
          <w:sz w:val="28"/>
          <w:szCs w:val="28"/>
          <w:lang w:val="kk-KZ"/>
        </w:rPr>
        <w:t xml:space="preserve"> құрылымға ие</w:t>
      </w:r>
      <w:r w:rsidR="00465F06">
        <w:rPr>
          <w:rFonts w:ascii="Times New Roman" w:hAnsi="Times New Roman"/>
          <w:sz w:val="28"/>
          <w:szCs w:val="28"/>
          <w:lang w:val="kk-KZ"/>
        </w:rPr>
        <w:t xml:space="preserve"> (3</w:t>
      </w:r>
      <w:r w:rsidR="005E3FDC">
        <w:rPr>
          <w:rFonts w:ascii="Times New Roman" w:hAnsi="Times New Roman"/>
          <w:sz w:val="28"/>
          <w:szCs w:val="28"/>
          <w:lang w:val="kk-KZ"/>
        </w:rPr>
        <w:t>3</w:t>
      </w:r>
      <w:r w:rsidR="00465F06">
        <w:rPr>
          <w:rFonts w:ascii="Times New Roman" w:hAnsi="Times New Roman"/>
          <w:sz w:val="28"/>
          <w:szCs w:val="28"/>
          <w:lang w:val="kk-KZ"/>
        </w:rPr>
        <w:t>а-сурет)</w:t>
      </w:r>
      <w:r w:rsidRPr="00B06E50">
        <w:rPr>
          <w:rFonts w:ascii="Times New Roman" w:hAnsi="Times New Roman"/>
          <w:sz w:val="28"/>
          <w:szCs w:val="28"/>
          <w:lang w:val="kk-KZ"/>
        </w:rPr>
        <w:t xml:space="preserve">. </w:t>
      </w:r>
      <w:r w:rsidR="00CC2D7F">
        <w:rPr>
          <w:rFonts w:ascii="Times New Roman" w:hAnsi="Times New Roman"/>
          <w:sz w:val="28"/>
          <w:szCs w:val="28"/>
          <w:lang w:val="kk-KZ"/>
        </w:rPr>
        <w:t xml:space="preserve">Бастапқы </w:t>
      </w:r>
      <w:r w:rsidR="00D5418A">
        <w:rPr>
          <w:rFonts w:ascii="Times New Roman" w:hAnsi="Times New Roman"/>
          <w:sz w:val="28"/>
          <w:szCs w:val="28"/>
          <w:lang w:val="kk-KZ"/>
        </w:rPr>
        <w:t>АС-ның кейбір</w:t>
      </w:r>
      <w:r w:rsidRPr="00B06E50">
        <w:rPr>
          <w:rFonts w:ascii="Times New Roman" w:hAnsi="Times New Roman"/>
          <w:sz w:val="28"/>
          <w:szCs w:val="28"/>
          <w:lang w:val="kk-KZ"/>
        </w:rPr>
        <w:t xml:space="preserve"> фрагменттер</w:t>
      </w:r>
      <w:r w:rsidR="00D5418A">
        <w:rPr>
          <w:rFonts w:ascii="Times New Roman" w:hAnsi="Times New Roman"/>
          <w:sz w:val="28"/>
          <w:szCs w:val="28"/>
          <w:lang w:val="kk-KZ"/>
        </w:rPr>
        <w:t>і</w:t>
      </w:r>
      <w:r w:rsidRPr="00B06E50">
        <w:rPr>
          <w:rFonts w:ascii="Times New Roman" w:hAnsi="Times New Roman"/>
          <w:sz w:val="28"/>
          <w:szCs w:val="28"/>
          <w:lang w:val="kk-KZ"/>
        </w:rPr>
        <w:t xml:space="preserve"> бетінде ұсақ ақ бөлшектері бар цилиндрлік тесікт</w:t>
      </w:r>
      <w:r w:rsidR="00272337">
        <w:rPr>
          <w:rFonts w:ascii="Times New Roman" w:hAnsi="Times New Roman"/>
          <w:sz w:val="28"/>
          <w:szCs w:val="28"/>
          <w:lang w:val="kk-KZ"/>
        </w:rPr>
        <w:t>і,</w:t>
      </w:r>
      <w:r w:rsidRPr="00B06E50">
        <w:rPr>
          <w:rFonts w:ascii="Times New Roman" w:hAnsi="Times New Roman"/>
          <w:sz w:val="28"/>
          <w:szCs w:val="28"/>
          <w:lang w:val="kk-KZ"/>
        </w:rPr>
        <w:t xml:space="preserve"> елеуіш тәрізді құрылыммен сипатталады (3</w:t>
      </w:r>
      <w:r w:rsidR="005E3FDC">
        <w:rPr>
          <w:rFonts w:ascii="Times New Roman" w:hAnsi="Times New Roman"/>
          <w:sz w:val="28"/>
          <w:szCs w:val="28"/>
          <w:lang w:val="kk-KZ"/>
        </w:rPr>
        <w:t>3</w:t>
      </w:r>
      <w:r w:rsidR="00D5418A" w:rsidRPr="00D5418A">
        <w:rPr>
          <w:rFonts w:ascii="Times New Roman" w:hAnsi="Times New Roman"/>
          <w:sz w:val="28"/>
          <w:szCs w:val="28"/>
          <w:lang w:val="kk-KZ"/>
        </w:rPr>
        <w:t>b</w:t>
      </w:r>
      <w:r w:rsidR="00272337">
        <w:rPr>
          <w:rFonts w:ascii="Times New Roman" w:hAnsi="Times New Roman"/>
          <w:sz w:val="28"/>
          <w:szCs w:val="28"/>
          <w:lang w:val="kk-KZ"/>
        </w:rPr>
        <w:t xml:space="preserve"> және 3</w:t>
      </w:r>
      <w:r w:rsidR="005E3FDC">
        <w:rPr>
          <w:rFonts w:ascii="Times New Roman" w:hAnsi="Times New Roman"/>
          <w:sz w:val="28"/>
          <w:szCs w:val="28"/>
          <w:lang w:val="kk-KZ"/>
        </w:rPr>
        <w:t>4</w:t>
      </w:r>
      <w:r w:rsidR="008106F9">
        <w:rPr>
          <w:rFonts w:ascii="Times New Roman" w:hAnsi="Times New Roman"/>
          <w:sz w:val="28"/>
          <w:szCs w:val="28"/>
          <w:lang w:val="kk-KZ"/>
        </w:rPr>
        <w:t>а</w:t>
      </w:r>
      <w:r w:rsidR="00272337">
        <w:rPr>
          <w:rFonts w:ascii="Times New Roman" w:hAnsi="Times New Roman"/>
          <w:sz w:val="28"/>
          <w:szCs w:val="28"/>
          <w:lang w:val="kk-KZ"/>
        </w:rPr>
        <w:t>-</w:t>
      </w:r>
      <w:r w:rsidRPr="00B06E50">
        <w:rPr>
          <w:rFonts w:ascii="Times New Roman" w:hAnsi="Times New Roman"/>
          <w:sz w:val="28"/>
          <w:szCs w:val="28"/>
          <w:lang w:val="kk-KZ"/>
        </w:rPr>
        <w:t>сурет</w:t>
      </w:r>
      <w:r w:rsidR="00272337">
        <w:rPr>
          <w:rFonts w:ascii="Times New Roman" w:hAnsi="Times New Roman"/>
          <w:sz w:val="28"/>
          <w:szCs w:val="28"/>
          <w:lang w:val="kk-KZ"/>
        </w:rPr>
        <w:t>тер</w:t>
      </w:r>
      <w:r w:rsidRPr="00B06E50">
        <w:rPr>
          <w:rFonts w:ascii="Times New Roman" w:hAnsi="Times New Roman"/>
          <w:sz w:val="28"/>
          <w:szCs w:val="28"/>
          <w:lang w:val="kk-KZ"/>
        </w:rPr>
        <w:t xml:space="preserve">). Кеуек </w:t>
      </w:r>
      <w:r w:rsidR="00272337" w:rsidRPr="00B06E50">
        <w:rPr>
          <w:rFonts w:ascii="Times New Roman" w:hAnsi="Times New Roman"/>
          <w:sz w:val="28"/>
          <w:szCs w:val="28"/>
          <w:lang w:val="kk-KZ"/>
        </w:rPr>
        <w:t xml:space="preserve">өлшемдері 1,517-10,97 мкм </w:t>
      </w:r>
      <w:r w:rsidR="00272337">
        <w:rPr>
          <w:rFonts w:ascii="Times New Roman" w:hAnsi="Times New Roman"/>
          <w:sz w:val="28"/>
          <w:szCs w:val="28"/>
          <w:lang w:val="kk-KZ"/>
        </w:rPr>
        <w:t xml:space="preserve">аралығында болып, </w:t>
      </w:r>
      <w:r w:rsidRPr="00B06E50">
        <w:rPr>
          <w:rFonts w:ascii="Times New Roman" w:hAnsi="Times New Roman"/>
          <w:sz w:val="28"/>
          <w:szCs w:val="28"/>
          <w:lang w:val="kk-KZ"/>
        </w:rPr>
        <w:t>салыстырмалы түрде бірдей пішінмен сипатталад</w:t>
      </w:r>
      <w:r w:rsidR="00272337">
        <w:rPr>
          <w:rFonts w:ascii="Times New Roman" w:hAnsi="Times New Roman"/>
          <w:sz w:val="28"/>
          <w:szCs w:val="28"/>
          <w:lang w:val="kk-KZ"/>
        </w:rPr>
        <w:t>ы (3</w:t>
      </w:r>
      <w:r w:rsidR="005E3FDC">
        <w:rPr>
          <w:rFonts w:ascii="Times New Roman" w:hAnsi="Times New Roman"/>
          <w:sz w:val="28"/>
          <w:szCs w:val="28"/>
          <w:lang w:val="kk-KZ"/>
        </w:rPr>
        <w:t>4</w:t>
      </w:r>
      <w:r w:rsidR="008106F9" w:rsidRPr="008106F9">
        <w:rPr>
          <w:rFonts w:ascii="Times New Roman" w:hAnsi="Times New Roman"/>
          <w:sz w:val="28"/>
          <w:szCs w:val="28"/>
          <w:lang w:val="kk-KZ"/>
        </w:rPr>
        <w:t>a</w:t>
      </w:r>
      <w:r w:rsidR="00272337">
        <w:rPr>
          <w:rFonts w:ascii="Times New Roman" w:hAnsi="Times New Roman"/>
          <w:sz w:val="28"/>
          <w:szCs w:val="28"/>
          <w:lang w:val="kk-KZ"/>
        </w:rPr>
        <w:t>-сурет)</w:t>
      </w:r>
      <w:r w:rsidRPr="00B06E50">
        <w:rPr>
          <w:rFonts w:ascii="Times New Roman" w:hAnsi="Times New Roman"/>
          <w:sz w:val="28"/>
          <w:szCs w:val="28"/>
          <w:lang w:val="kk-KZ"/>
        </w:rPr>
        <w:t>.</w:t>
      </w:r>
    </w:p>
    <w:p w14:paraId="6606C973" w14:textId="77777777" w:rsidR="00306CDB" w:rsidRPr="0073364D" w:rsidRDefault="00764468" w:rsidP="00272337">
      <w:pPr>
        <w:spacing w:before="240" w:after="0" w:line="240" w:lineRule="auto"/>
        <w:jc w:val="center"/>
        <w:rPr>
          <w:rFonts w:ascii="Times New Roman" w:hAnsi="Times New Roman"/>
          <w:sz w:val="28"/>
          <w:szCs w:val="28"/>
          <w:lang w:val="kk-KZ" w:eastAsia="ru-RU"/>
        </w:rPr>
      </w:pPr>
      <w:r>
        <w:rPr>
          <w:noProof/>
          <w:sz w:val="28"/>
          <w:szCs w:val="28"/>
          <w:lang w:eastAsia="ru-RU"/>
        </w:rPr>
        <mc:AlternateContent>
          <mc:Choice Requires="wps">
            <w:drawing>
              <wp:anchor distT="0" distB="0" distL="114300" distR="114300" simplePos="0" relativeHeight="251667456" behindDoc="0" locked="0" layoutInCell="1" allowOverlap="1" wp14:anchorId="4D453F21" wp14:editId="7493C4B4">
                <wp:simplePos x="0" y="0"/>
                <wp:positionH relativeFrom="column">
                  <wp:posOffset>1326515</wp:posOffset>
                </wp:positionH>
                <wp:positionV relativeFrom="paragraph">
                  <wp:posOffset>1110615</wp:posOffset>
                </wp:positionV>
                <wp:extent cx="3343910" cy="161290"/>
                <wp:effectExtent l="6350" t="57150" r="21590" b="10160"/>
                <wp:wrapNone/>
                <wp:docPr id="53"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43910" cy="161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4704200" id="_x0000_t32" coordsize="21600,21600" o:spt="32" o:oned="t" path="m,l21600,21600e" filled="f">
                <v:path arrowok="t" fillok="f" o:connecttype="none"/>
                <o:lock v:ext="edit" shapetype="t"/>
              </v:shapetype>
              <v:shape id="AutoShape 70" o:spid="_x0000_s1026" type="#_x0000_t32" style="position:absolute;margin-left:104.45pt;margin-top:87.45pt;width:263.3pt;height:12.7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7pl1wEAAIcDAAAOAAAAZHJzL2Uyb0RvYy54bWysU8Fu2zAMvQ/YPwi6L46TtViMOD2k6y7d&#10;VqDd7ook28JkUSCVOPn7UUqQFtttmA8CaZJPj4/U+u44enGwSA5CK+vZXAobNBgX+lb+eHn48EkK&#10;SioY5SHYVp4sybvN+3frKTZ2AQN4Y1EwSKBmiq0cUopNVZEe7KhoBtEGDnaAo0rsYl8ZVBOjj75a&#10;zOe31QRoIoK2RPz3/hyUm4LfdVan711HNgnfSuaWyonl3OWz2qxV06OKg9MXGuofWIzKBb70CnWv&#10;khJ7dH9BjU4jEHRppmGsoOuctqUH7qae/9HN86CiLb2wOBSvMtH/g9XfDtvwhJm6Pobn+Aj6F4kA&#10;20GF3hYCL6fIg6uzVNUUqbmWZIfiE4rd9BUM56h9gqLCscNRdN7Fn7kwg3On4lhkP11lt8ckNP9c&#10;Lj8uVzVPR3Osvq0XqzKXSjUZJ1dHpPTFwiiy0UpKqFw/pC2EwBMGPN+hDo+UMsvXglwc4MF5Xwbt&#10;g5haubpZ3BRSBN6ZHMxphP1u61EcVF6V8pWWOfI2DWEfTAEbrDKfL3ZSzrMtUtEqoWP1vJX5ttEa&#10;Kbzl15GtMz0fLlpm+fKuUrMDc3rCHM4eT7v0cdnMvE5v/ZL1+n42vwEAAP//AwBQSwMEFAAGAAgA&#10;AAAhACFec8ngAAAACwEAAA8AAABkcnMvZG93bnJldi54bWxMj8FOwzAMhu9IvENkJC6IJXSUldJ0&#10;QsDGCU2Ucc9a01ZrnKrJtvbt8U5ws/X9+v05W462E0ccfOtIw91MgUAqXdVSrWH7tbpNQPhgqDKd&#10;I9QwoYdlfnmRmbRyJ/rEYxFqwSXkU6OhCaFPpfRlg9b4meuRmP24wZrA61DLajAnLredjJR6kNa0&#10;xBca0+NLg+W+OFgNr8UmXn3fbMdoKt8/inWy39D0pvX11fj8BCLgGP7CcNZndcjZaecOVHnRaYhU&#10;8shRBot7HjixmMcxiN0ZqTnIPJP/f8h/AQAA//8DAFBLAQItABQABgAIAAAAIQC2gziS/gAAAOEB&#10;AAATAAAAAAAAAAAAAAAAAAAAAABbQ29udGVudF9UeXBlc10ueG1sUEsBAi0AFAAGAAgAAAAhADj9&#10;If/WAAAAlAEAAAsAAAAAAAAAAAAAAAAALwEAAF9yZWxzLy5yZWxzUEsBAi0AFAAGAAgAAAAhAHIr&#10;umXXAQAAhwMAAA4AAAAAAAAAAAAAAAAALgIAAGRycy9lMm9Eb2MueG1sUEsBAi0AFAAGAAgAAAAh&#10;ACFec8ngAAAACwEAAA8AAAAAAAAAAAAAAAAAMQQAAGRycy9kb3ducmV2LnhtbFBLBQYAAAAABAAE&#10;APMAAAA+BQAAAAA=&#10;">
                <v:stroke endarrow="block"/>
              </v:shape>
            </w:pict>
          </mc:Fallback>
        </mc:AlternateContent>
      </w:r>
      <w:r>
        <w:rPr>
          <w:noProof/>
          <w:sz w:val="28"/>
          <w:szCs w:val="28"/>
          <w:lang w:eastAsia="ru-RU"/>
        </w:rPr>
        <mc:AlternateContent>
          <mc:Choice Requires="wps">
            <w:drawing>
              <wp:anchor distT="0" distB="0" distL="114300" distR="114300" simplePos="0" relativeHeight="251668480" behindDoc="0" locked="0" layoutInCell="1" allowOverlap="1" wp14:anchorId="63EE26EC" wp14:editId="42581D8D">
                <wp:simplePos x="0" y="0"/>
                <wp:positionH relativeFrom="column">
                  <wp:posOffset>1160780</wp:posOffset>
                </wp:positionH>
                <wp:positionV relativeFrom="paragraph">
                  <wp:posOffset>1172210</wp:posOffset>
                </wp:positionV>
                <wp:extent cx="341630" cy="245745"/>
                <wp:effectExtent l="12065" t="13970" r="8255" b="6985"/>
                <wp:wrapNone/>
                <wp:docPr id="52"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630" cy="24574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2C1C7D" id="Rectangle 71" o:spid="_x0000_s1026" style="position:absolute;margin-left:91.4pt;margin-top:92.3pt;width:26.9pt;height:19.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Lo+BwIAAOwDAAAOAAAAZHJzL2Uyb0RvYy54bWysU9tu2zAMfR+wfxD0vjhOk6414hRFugwD&#10;ugvQ7QMUWbaFSaJGKXGyrx+luGm2vQ3zgyCa5CF5eLS8O1jD9gqDBlfzcjLlTDkJjXZdzb993by5&#10;4SxE4RphwKmaH1Xgd6vXr5aDr9QMejCNQkYgLlSDr3kfo6+KIsheWREm4JUjZwtoRSQTu6JBMRC6&#10;NcVsOr0uBsDGI0gVAv19ODn5KuO3rZLxc9sGFZmpOfUW84n53KazWC1F1aHwvZZjG+IfurBCOyp6&#10;hnoQUbAd6r+grJYIAdo4kWALaFstVZ6Bpimnf0zz1Auv8ixETvBnmsL/g5Wf9k/+C6bWg38E+T0w&#10;B+teuE7dI8LQK9FQuTIRVQw+VOeEZARKZdvhIzS0WrGLkDk4tGgTIE3HDpnq45lqdYhM0s+reXl9&#10;RQuR5JrNF2/ni1xBVM/JHkN8r8CydKk50iYzuNg/hpiaEdVzSKrlYKONyds0jg01v13MFjkhgNFN&#10;cuYZsduuDbK9ID1sNlP6xrq/hVkdSZVG25rfpJhRJ4mMd67JVaLQ5nSnTowb2UmEJO2FagvNkchB&#10;OEmOnghdesCfnA0kt5qHHzuBijPzwRHBt+V8nvSZDeJjRgZeeraXHuEkQdU8cna6ruNJ0zuPuuup&#10;Uplnd3BPS2l1Juylq7FZklTmcZR/0uylnaNeHunqFwAAAP//AwBQSwMEFAAGAAgAAAAhACYiZqbf&#10;AAAACwEAAA8AAABkcnMvZG93bnJldi54bWxMj0FLw0AQhe+C/2EZwYvYjYmEErMpImiRHqStB4+b&#10;7DQbzM6G7DaJ/97pSW/vMY833ys3i+vFhGPoPCl4WCUgkBpvOmoVfB5f79cgQtRkdO8JFfxggE11&#10;fVXqwviZ9jgdYiu4hEKhFdgYh0LK0Fh0Oqz8gMS3kx+djmzHVppRz1zuepkmSS6d7og/WD3gi8Xm&#10;+3B2CsLH29fuuH+f2m67m+22w9NQ3yl1e7M8P4GIuMS/MFzwGR0qZqr9mUwQPft1yujxIh5zEJxI&#10;s5xFzSLNMpBVKf9vqH4BAAD//wMAUEsBAi0AFAAGAAgAAAAhALaDOJL+AAAA4QEAABMAAAAAAAAA&#10;AAAAAAAAAAAAAFtDb250ZW50X1R5cGVzXS54bWxQSwECLQAUAAYACAAAACEAOP0h/9YAAACUAQAA&#10;CwAAAAAAAAAAAAAAAAAvAQAAX3JlbHMvLnJlbHNQSwECLQAUAAYACAAAACEAtyC6PgcCAADsAwAA&#10;DgAAAAAAAAAAAAAAAAAuAgAAZHJzL2Uyb0RvYy54bWxQSwECLQAUAAYACAAAACEAJiJmpt8AAAAL&#10;AQAADwAAAAAAAAAAAAAAAABhBAAAZHJzL2Rvd25yZXYueG1sUEsFBgAAAAAEAAQA8wAAAG0FAAAA&#10;AA==&#10;" filled="f" strokecolor="red"/>
            </w:pict>
          </mc:Fallback>
        </mc:AlternateContent>
      </w:r>
      <w:r w:rsidR="00306CDB" w:rsidRPr="00E5036F">
        <w:rPr>
          <w:noProof/>
          <w:sz w:val="28"/>
          <w:szCs w:val="28"/>
          <w:lang w:eastAsia="ru-RU"/>
        </w:rPr>
        <w:drawing>
          <wp:inline distT="0" distB="0" distL="0" distR="0" wp14:anchorId="497280B1" wp14:editId="48BFD14E">
            <wp:extent cx="2579298" cy="1934475"/>
            <wp:effectExtent l="0" t="0" r="0" b="8890"/>
            <wp:docPr id="2053" name="Рисунок 2053" descr="D:\мен\Есбол\Есбол\дисертация\2021-05-14\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ен\Есбол\Есбол\дисертация\2021-05-14\0\0-01.t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84670" cy="1938504"/>
                    </a:xfrm>
                    <a:prstGeom prst="rect">
                      <a:avLst/>
                    </a:prstGeom>
                    <a:noFill/>
                    <a:ln>
                      <a:noFill/>
                    </a:ln>
                  </pic:spPr>
                </pic:pic>
              </a:graphicData>
            </a:graphic>
          </wp:inline>
        </w:drawing>
      </w:r>
      <w:r w:rsidR="00B6190D">
        <w:rPr>
          <w:noProof/>
          <w:sz w:val="28"/>
          <w:szCs w:val="28"/>
          <w:lang w:val="kk-KZ" w:eastAsia="ru-RU"/>
        </w:rPr>
        <w:t xml:space="preserve"> </w:t>
      </w:r>
      <w:r w:rsidR="00465F06" w:rsidRPr="00465F06">
        <w:rPr>
          <w:rFonts w:ascii="Times New Roman" w:hAnsi="Times New Roman"/>
          <w:noProof/>
          <w:sz w:val="28"/>
          <w:szCs w:val="28"/>
          <w:lang w:val="kk-KZ" w:eastAsia="ru-RU"/>
        </w:rPr>
        <w:t>а</w:t>
      </w:r>
      <w:r w:rsidR="00B6190D" w:rsidRPr="00465F06">
        <w:rPr>
          <w:rFonts w:ascii="Times New Roman" w:hAnsi="Times New Roman"/>
          <w:noProof/>
          <w:sz w:val="28"/>
          <w:szCs w:val="28"/>
          <w:lang w:val="kk-KZ" w:eastAsia="ru-RU"/>
        </w:rPr>
        <w:t xml:space="preserve"> </w:t>
      </w:r>
      <w:r w:rsidR="00B6190D">
        <w:rPr>
          <w:noProof/>
          <w:sz w:val="28"/>
          <w:szCs w:val="28"/>
          <w:lang w:val="kk-KZ" w:eastAsia="ru-RU"/>
        </w:rPr>
        <w:t xml:space="preserve"> </w:t>
      </w:r>
      <w:r w:rsidR="009960C6" w:rsidRPr="00E5036F">
        <w:rPr>
          <w:noProof/>
          <w:sz w:val="28"/>
          <w:szCs w:val="28"/>
          <w:lang w:eastAsia="ru-RU"/>
        </w:rPr>
        <w:drawing>
          <wp:inline distT="0" distB="0" distL="0" distR="0" wp14:anchorId="01CD705C" wp14:editId="415C36CA">
            <wp:extent cx="2596551" cy="1947414"/>
            <wp:effectExtent l="0" t="0" r="0" b="0"/>
            <wp:docPr id="29" name="Picture 5" descr="D:\мен\Есбол\Есбол\дисертация\2021-05-14\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D:\мен\Есбол\Есбол\дисертация\2021-05-14\0\0-03.t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25787" cy="1969341"/>
                    </a:xfrm>
                    <a:prstGeom prst="rect">
                      <a:avLst/>
                    </a:prstGeom>
                    <a:noFill/>
                  </pic:spPr>
                </pic:pic>
              </a:graphicData>
            </a:graphic>
          </wp:inline>
        </w:drawing>
      </w:r>
      <w:r w:rsidR="008106F9" w:rsidRPr="0073364D">
        <w:rPr>
          <w:noProof/>
          <w:sz w:val="28"/>
          <w:szCs w:val="28"/>
          <w:lang w:val="kk-KZ" w:eastAsia="ru-RU"/>
        </w:rPr>
        <w:t xml:space="preserve"> b</w:t>
      </w:r>
    </w:p>
    <w:p w14:paraId="2D6B3943" w14:textId="7C408D25" w:rsidR="00D25450" w:rsidRDefault="00C9698D" w:rsidP="00272337">
      <w:pPr>
        <w:pStyle w:val="a8"/>
        <w:spacing w:before="120" w:beforeAutospacing="0" w:after="240" w:afterAutospacing="0"/>
        <w:jc w:val="center"/>
        <w:rPr>
          <w:rFonts w:eastAsia="+mn-ea"/>
          <w:bCs/>
          <w:color w:val="000000"/>
          <w:kern w:val="24"/>
          <w:sz w:val="28"/>
          <w:szCs w:val="28"/>
          <w:lang w:val="kk-KZ"/>
        </w:rPr>
      </w:pPr>
      <w:r>
        <w:rPr>
          <w:rFonts w:eastAsia="+mn-ea"/>
          <w:bCs/>
          <w:color w:val="000000"/>
          <w:kern w:val="24"/>
          <w:sz w:val="28"/>
          <w:szCs w:val="28"/>
          <w:lang w:val="kk-KZ"/>
        </w:rPr>
        <w:t>3</w:t>
      </w:r>
      <w:r w:rsidR="005E3FDC">
        <w:rPr>
          <w:rFonts w:eastAsia="+mn-ea"/>
          <w:bCs/>
          <w:color w:val="000000"/>
          <w:kern w:val="24"/>
          <w:sz w:val="28"/>
          <w:szCs w:val="28"/>
          <w:lang w:val="kk-KZ"/>
        </w:rPr>
        <w:t>3</w:t>
      </w:r>
      <w:r w:rsidR="00F74874" w:rsidRPr="00933F61">
        <w:rPr>
          <w:rFonts w:eastAsia="+mn-ea"/>
          <w:bCs/>
          <w:color w:val="000000"/>
          <w:kern w:val="24"/>
          <w:sz w:val="28"/>
          <w:szCs w:val="28"/>
          <w:lang w:val="kk-KZ"/>
        </w:rPr>
        <w:t xml:space="preserve"> </w:t>
      </w:r>
      <w:r w:rsidR="00F74874" w:rsidRPr="00E5036F">
        <w:rPr>
          <w:rFonts w:eastAsia="+mn-ea"/>
          <w:bCs/>
          <w:color w:val="000000"/>
          <w:kern w:val="24"/>
          <w:sz w:val="28"/>
          <w:szCs w:val="28"/>
          <w:lang w:val="kk-KZ"/>
        </w:rPr>
        <w:t>С</w:t>
      </w:r>
      <w:r w:rsidR="002A31FA" w:rsidRPr="00E5036F">
        <w:rPr>
          <w:rFonts w:eastAsia="+mn-ea"/>
          <w:bCs/>
          <w:color w:val="000000"/>
          <w:kern w:val="24"/>
          <w:sz w:val="28"/>
          <w:szCs w:val="28"/>
          <w:lang w:val="kk-KZ"/>
        </w:rPr>
        <w:t>урет</w:t>
      </w:r>
      <w:r w:rsidR="0009175D" w:rsidRPr="00E5036F">
        <w:rPr>
          <w:rFonts w:eastAsia="+mn-ea"/>
          <w:bCs/>
          <w:color w:val="000000"/>
          <w:kern w:val="24"/>
          <w:sz w:val="28"/>
          <w:szCs w:val="28"/>
          <w:lang w:val="kk-KZ"/>
        </w:rPr>
        <w:t xml:space="preserve"> </w:t>
      </w:r>
      <w:r w:rsidR="00272337">
        <w:rPr>
          <w:rFonts w:eastAsia="+mn-ea"/>
          <w:bCs/>
          <w:color w:val="000000"/>
          <w:kern w:val="24"/>
          <w:sz w:val="28"/>
          <w:szCs w:val="28"/>
          <w:lang w:val="kk-KZ"/>
        </w:rPr>
        <w:t>– Б</w:t>
      </w:r>
      <w:r w:rsidR="00310EAB">
        <w:rPr>
          <w:rFonts w:eastAsia="+mn-ea"/>
          <w:bCs/>
          <w:color w:val="000000"/>
          <w:kern w:val="24"/>
          <w:sz w:val="28"/>
          <w:szCs w:val="28"/>
          <w:lang w:val="kk-KZ"/>
        </w:rPr>
        <w:t>астапқы</w:t>
      </w:r>
      <w:r w:rsidR="006645F0" w:rsidRPr="00933F61">
        <w:rPr>
          <w:rFonts w:eastAsia="+mn-ea"/>
          <w:bCs/>
          <w:color w:val="000000"/>
          <w:kern w:val="24"/>
          <w:sz w:val="28"/>
          <w:szCs w:val="28"/>
          <w:lang w:val="kk-KZ"/>
        </w:rPr>
        <w:t xml:space="preserve"> </w:t>
      </w:r>
      <w:r w:rsidR="00272337">
        <w:rPr>
          <w:rFonts w:eastAsia="+mn-ea"/>
          <w:bCs/>
          <w:color w:val="000000"/>
          <w:kern w:val="24"/>
          <w:sz w:val="28"/>
          <w:szCs w:val="28"/>
          <w:lang w:val="kk-KZ"/>
        </w:rPr>
        <w:t>белсендірілген көмірдің СЭМ микрофотографиялары</w:t>
      </w:r>
    </w:p>
    <w:tbl>
      <w:tblPr>
        <w:tblStyle w:val="a7"/>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449"/>
        <w:gridCol w:w="4653"/>
      </w:tblGrid>
      <w:tr w:rsidR="00272337" w:rsidRPr="00C120B6" w14:paraId="0336539F" w14:textId="77777777" w:rsidTr="00C21A7E">
        <w:trPr>
          <w:trHeight w:val="2745"/>
          <w:jc w:val="center"/>
        </w:trPr>
        <w:tc>
          <w:tcPr>
            <w:tcW w:w="4449" w:type="dxa"/>
          </w:tcPr>
          <w:p w14:paraId="05809C2E" w14:textId="77777777" w:rsidR="00272337" w:rsidRPr="008106F9" w:rsidRDefault="00272337" w:rsidP="00C21A7E">
            <w:pPr>
              <w:spacing w:after="0" w:line="240" w:lineRule="auto"/>
              <w:jc w:val="center"/>
              <w:rPr>
                <w:rFonts w:ascii="Times New Roman" w:hAnsi="Times New Roman"/>
                <w:color w:val="000000" w:themeColor="text1"/>
                <w:sz w:val="24"/>
                <w:szCs w:val="24"/>
                <w:lang w:val="kk-KZ" w:eastAsia="ru-RU"/>
              </w:rPr>
            </w:pPr>
            <w:r w:rsidRPr="00C120B6">
              <w:rPr>
                <w:rFonts w:ascii="Times New Roman" w:hAnsi="Times New Roman"/>
                <w:noProof/>
                <w:color w:val="000000" w:themeColor="text1"/>
                <w:sz w:val="24"/>
                <w:szCs w:val="24"/>
                <w:lang w:eastAsia="ru-RU"/>
              </w:rPr>
              <w:drawing>
                <wp:inline distT="0" distB="0" distL="0" distR="0" wp14:anchorId="09AEB429" wp14:editId="0E424C09">
                  <wp:extent cx="2478212" cy="1931213"/>
                  <wp:effectExtent l="19050" t="0" r="0" b="0"/>
                  <wp:docPr id="1" name="Рисунок 8" descr="D:\Сана 2017\2021-2022\статьи 2022\Катализ\результат\init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ана 2017\2021-2022\статьи 2022\Катализ\результат\initial.png"/>
                          <pic:cNvPicPr>
                            <a:picLocks noChangeAspect="1" noChangeArrowheads="1"/>
                          </pic:cNvPicPr>
                        </pic:nvPicPr>
                        <pic:blipFill>
                          <a:blip r:embed="rId51" cstate="print"/>
                          <a:srcRect/>
                          <a:stretch>
                            <a:fillRect/>
                          </a:stretch>
                        </pic:blipFill>
                        <pic:spPr bwMode="auto">
                          <a:xfrm>
                            <a:off x="0" y="0"/>
                            <a:ext cx="2481205" cy="1933545"/>
                          </a:xfrm>
                          <a:prstGeom prst="rect">
                            <a:avLst/>
                          </a:prstGeom>
                          <a:noFill/>
                          <a:ln w="9525">
                            <a:noFill/>
                            <a:miter lim="800000"/>
                            <a:headEnd/>
                            <a:tailEnd/>
                          </a:ln>
                        </pic:spPr>
                      </pic:pic>
                    </a:graphicData>
                  </a:graphic>
                </wp:inline>
              </w:drawing>
            </w:r>
            <w:r w:rsidR="008106F9">
              <w:rPr>
                <w:rFonts w:ascii="Times New Roman" w:hAnsi="Times New Roman"/>
                <w:color w:val="000000" w:themeColor="text1"/>
                <w:sz w:val="24"/>
                <w:szCs w:val="24"/>
                <w:lang w:val="kk-KZ" w:eastAsia="ru-RU"/>
              </w:rPr>
              <w:t>а</w:t>
            </w:r>
          </w:p>
        </w:tc>
        <w:tc>
          <w:tcPr>
            <w:tcW w:w="4653" w:type="dxa"/>
          </w:tcPr>
          <w:p w14:paraId="31F44636" w14:textId="77777777" w:rsidR="00272337" w:rsidRPr="008106F9" w:rsidRDefault="00272337" w:rsidP="00C21A7E">
            <w:pPr>
              <w:spacing w:after="0" w:line="240" w:lineRule="auto"/>
              <w:jc w:val="center"/>
              <w:rPr>
                <w:rFonts w:ascii="Times New Roman" w:hAnsi="Times New Roman"/>
                <w:color w:val="000000" w:themeColor="text1"/>
                <w:sz w:val="24"/>
                <w:szCs w:val="24"/>
                <w:lang w:val="en-US" w:eastAsia="ru-RU"/>
              </w:rPr>
            </w:pPr>
            <w:r w:rsidRPr="00C120B6">
              <w:rPr>
                <w:rFonts w:ascii="Times New Roman" w:hAnsi="Times New Roman"/>
                <w:noProof/>
                <w:color w:val="000000" w:themeColor="text1"/>
                <w:sz w:val="24"/>
                <w:szCs w:val="24"/>
                <w:lang w:eastAsia="ru-RU"/>
              </w:rPr>
              <w:drawing>
                <wp:inline distT="0" distB="0" distL="0" distR="0" wp14:anchorId="206B9F28" wp14:editId="5BC5899C">
                  <wp:extent cx="2621819" cy="1931035"/>
                  <wp:effectExtent l="0" t="0" r="7620" b="0"/>
                  <wp:docPr id="1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28626" cy="1936049"/>
                          </a:xfrm>
                          <a:prstGeom prst="rect">
                            <a:avLst/>
                          </a:prstGeom>
                        </pic:spPr>
                      </pic:pic>
                    </a:graphicData>
                  </a:graphic>
                </wp:inline>
              </w:drawing>
            </w:r>
            <w:r w:rsidR="008106F9">
              <w:rPr>
                <w:rFonts w:ascii="Times New Roman" w:hAnsi="Times New Roman"/>
                <w:color w:val="000000" w:themeColor="text1"/>
                <w:sz w:val="24"/>
                <w:szCs w:val="24"/>
                <w:lang w:val="en-US" w:eastAsia="ru-RU"/>
              </w:rPr>
              <w:t>b</w:t>
            </w:r>
          </w:p>
        </w:tc>
      </w:tr>
    </w:tbl>
    <w:p w14:paraId="5632B19C" w14:textId="0C746C2C" w:rsidR="00272337" w:rsidRPr="00E5036F" w:rsidRDefault="00272337" w:rsidP="008106F9">
      <w:pPr>
        <w:pStyle w:val="a8"/>
        <w:spacing w:before="120" w:beforeAutospacing="0" w:after="240" w:afterAutospacing="0"/>
        <w:jc w:val="center"/>
        <w:rPr>
          <w:rFonts w:eastAsia="+mn-ea"/>
          <w:bCs/>
          <w:color w:val="000000"/>
          <w:kern w:val="24"/>
          <w:sz w:val="28"/>
          <w:szCs w:val="28"/>
          <w:lang w:val="kk-KZ"/>
        </w:rPr>
      </w:pPr>
      <w:r w:rsidRPr="00C120B6">
        <w:rPr>
          <w:color w:val="000000" w:themeColor="text1"/>
          <w:lang w:val="kk-KZ"/>
        </w:rPr>
        <w:t>3</w:t>
      </w:r>
      <w:r w:rsidR="00943C78">
        <w:rPr>
          <w:color w:val="000000" w:themeColor="text1"/>
          <w:lang w:val="kk-KZ"/>
        </w:rPr>
        <w:t>4</w:t>
      </w:r>
      <w:r w:rsidRPr="00C120B6">
        <w:rPr>
          <w:color w:val="000000" w:themeColor="text1"/>
          <w:lang w:val="kk-KZ"/>
        </w:rPr>
        <w:t xml:space="preserve"> </w:t>
      </w:r>
      <w:r>
        <w:rPr>
          <w:color w:val="000000" w:themeColor="text1"/>
          <w:lang w:val="kk-KZ"/>
        </w:rPr>
        <w:t xml:space="preserve">Сурет </w:t>
      </w:r>
      <w:r w:rsidRPr="00C120B6">
        <w:rPr>
          <w:color w:val="000000" w:themeColor="text1"/>
          <w:lang w:val="kk-KZ"/>
        </w:rPr>
        <w:t xml:space="preserve">– </w:t>
      </w:r>
      <w:r>
        <w:rPr>
          <w:rFonts w:eastAsia="+mn-ea"/>
          <w:bCs/>
          <w:color w:val="000000"/>
          <w:kern w:val="24"/>
          <w:sz w:val="28"/>
          <w:szCs w:val="28"/>
          <w:lang w:val="kk-KZ"/>
        </w:rPr>
        <w:t>Бастапқы</w:t>
      </w:r>
      <w:r w:rsidRPr="00933F61">
        <w:rPr>
          <w:rFonts w:eastAsia="+mn-ea"/>
          <w:bCs/>
          <w:color w:val="000000"/>
          <w:kern w:val="24"/>
          <w:sz w:val="28"/>
          <w:szCs w:val="28"/>
          <w:lang w:val="kk-KZ"/>
        </w:rPr>
        <w:t xml:space="preserve"> </w:t>
      </w:r>
      <w:r>
        <w:rPr>
          <w:rFonts w:eastAsia="+mn-ea"/>
          <w:bCs/>
          <w:color w:val="000000"/>
          <w:kern w:val="24"/>
          <w:sz w:val="28"/>
          <w:szCs w:val="28"/>
          <w:lang w:val="kk-KZ"/>
        </w:rPr>
        <w:t xml:space="preserve">белсендірілген көмірдің </w:t>
      </w:r>
      <w:r w:rsidR="008106F9">
        <w:rPr>
          <w:sz w:val="28"/>
          <w:szCs w:val="28"/>
          <w:lang w:val="kk-KZ"/>
        </w:rPr>
        <w:t>э</w:t>
      </w:r>
      <w:r w:rsidRPr="00B06E50">
        <w:rPr>
          <w:sz w:val="28"/>
          <w:szCs w:val="28"/>
          <w:lang w:val="kk-KZ"/>
        </w:rPr>
        <w:t xml:space="preserve">нергия дисперсиялық талдауы </w:t>
      </w:r>
      <w:r>
        <w:rPr>
          <w:sz w:val="28"/>
          <w:szCs w:val="28"/>
          <w:lang w:val="kk-KZ"/>
        </w:rPr>
        <w:t xml:space="preserve">мен </w:t>
      </w:r>
      <w:r>
        <w:rPr>
          <w:rFonts w:eastAsia="+mn-ea"/>
          <w:bCs/>
          <w:color w:val="000000"/>
          <w:kern w:val="24"/>
          <w:sz w:val="28"/>
          <w:szCs w:val="28"/>
          <w:lang w:val="kk-KZ"/>
        </w:rPr>
        <w:t xml:space="preserve">СЭМ микрофотографиясы </w:t>
      </w:r>
    </w:p>
    <w:p w14:paraId="71D48603" w14:textId="45CE6210" w:rsidR="00496AC1" w:rsidRDefault="00272337" w:rsidP="001042D2">
      <w:pPr>
        <w:spacing w:after="0" w:line="240" w:lineRule="auto"/>
        <w:ind w:firstLine="708"/>
        <w:jc w:val="both"/>
        <w:rPr>
          <w:rFonts w:ascii="Times New Roman" w:hAnsi="Times New Roman"/>
          <w:sz w:val="28"/>
          <w:szCs w:val="28"/>
          <w:lang w:val="kk-KZ"/>
        </w:rPr>
      </w:pPr>
      <w:r w:rsidRPr="00272337">
        <w:rPr>
          <w:rFonts w:ascii="Times New Roman" w:hAnsi="Times New Roman"/>
          <w:sz w:val="28"/>
          <w:szCs w:val="28"/>
          <w:lang w:val="kk-KZ"/>
        </w:rPr>
        <w:t>Белсендірілген көмірді тұз қышқылымен модификация</w:t>
      </w:r>
      <w:r w:rsidR="002E1202">
        <w:rPr>
          <w:rFonts w:ascii="Times New Roman" w:hAnsi="Times New Roman"/>
          <w:sz w:val="28"/>
          <w:szCs w:val="28"/>
          <w:lang w:val="kk-KZ"/>
        </w:rPr>
        <w:t>лау</w:t>
      </w:r>
      <w:r w:rsidRPr="00272337">
        <w:rPr>
          <w:rFonts w:ascii="Times New Roman" w:hAnsi="Times New Roman"/>
          <w:sz w:val="28"/>
          <w:szCs w:val="28"/>
          <w:lang w:val="kk-KZ"/>
        </w:rPr>
        <w:t xml:space="preserve"> көміртекті материал морфологиясының шамалы өзгеруіне әкел</w:t>
      </w:r>
      <w:r w:rsidR="000A49C7">
        <w:rPr>
          <w:rFonts w:ascii="Times New Roman" w:hAnsi="Times New Roman"/>
          <w:sz w:val="28"/>
          <w:szCs w:val="28"/>
          <w:lang w:val="kk-KZ"/>
        </w:rPr>
        <w:t>е</w:t>
      </w:r>
      <w:r w:rsidRPr="00272337">
        <w:rPr>
          <w:rFonts w:ascii="Times New Roman" w:hAnsi="Times New Roman"/>
          <w:sz w:val="28"/>
          <w:szCs w:val="28"/>
          <w:lang w:val="kk-KZ"/>
        </w:rPr>
        <w:t>ді (3</w:t>
      </w:r>
      <w:r w:rsidR="00D742B9">
        <w:rPr>
          <w:rFonts w:ascii="Times New Roman" w:hAnsi="Times New Roman"/>
          <w:sz w:val="28"/>
          <w:szCs w:val="28"/>
          <w:lang w:val="kk-KZ"/>
        </w:rPr>
        <w:t>5</w:t>
      </w:r>
      <w:r w:rsidR="000A49C7">
        <w:rPr>
          <w:rFonts w:ascii="Times New Roman" w:hAnsi="Times New Roman"/>
          <w:sz w:val="28"/>
          <w:szCs w:val="28"/>
          <w:lang w:val="kk-KZ"/>
        </w:rPr>
        <w:t>а</w:t>
      </w:r>
      <w:r w:rsidRPr="00272337">
        <w:rPr>
          <w:rFonts w:ascii="Times New Roman" w:hAnsi="Times New Roman"/>
          <w:sz w:val="28"/>
          <w:szCs w:val="28"/>
          <w:lang w:val="kk-KZ"/>
        </w:rPr>
        <w:t xml:space="preserve">-сурет). </w:t>
      </w:r>
      <w:r w:rsidR="000A49C7">
        <w:rPr>
          <w:rFonts w:ascii="Times New Roman" w:hAnsi="Times New Roman"/>
          <w:sz w:val="28"/>
          <w:szCs w:val="28"/>
          <w:lang w:val="kk-KZ"/>
        </w:rPr>
        <w:t xml:space="preserve">Нәтижесінде </w:t>
      </w:r>
      <w:r w:rsidR="002B13B9">
        <w:rPr>
          <w:rFonts w:ascii="Times New Roman" w:hAnsi="Times New Roman"/>
          <w:sz w:val="28"/>
          <w:szCs w:val="28"/>
          <w:lang w:val="kk-KZ"/>
        </w:rPr>
        <w:t>кейбір</w:t>
      </w:r>
      <w:r w:rsidRPr="00272337">
        <w:rPr>
          <w:rFonts w:ascii="Times New Roman" w:hAnsi="Times New Roman"/>
          <w:sz w:val="28"/>
          <w:szCs w:val="28"/>
          <w:lang w:val="kk-KZ"/>
        </w:rPr>
        <w:t xml:space="preserve"> фрагмент</w:t>
      </w:r>
      <w:r w:rsidR="002B13B9">
        <w:rPr>
          <w:rFonts w:ascii="Times New Roman" w:hAnsi="Times New Roman"/>
          <w:sz w:val="28"/>
          <w:szCs w:val="28"/>
          <w:lang w:val="kk-KZ"/>
        </w:rPr>
        <w:t>тер</w:t>
      </w:r>
      <w:r w:rsidRPr="00272337">
        <w:rPr>
          <w:rFonts w:ascii="Times New Roman" w:hAnsi="Times New Roman"/>
          <w:sz w:val="28"/>
          <w:szCs w:val="28"/>
          <w:lang w:val="kk-KZ"/>
        </w:rPr>
        <w:t xml:space="preserve"> санының азаюы байқал</w:t>
      </w:r>
      <w:r w:rsidR="002B13B9">
        <w:rPr>
          <w:rFonts w:ascii="Times New Roman" w:hAnsi="Times New Roman"/>
          <w:sz w:val="28"/>
          <w:szCs w:val="28"/>
          <w:lang w:val="kk-KZ"/>
        </w:rPr>
        <w:t>ып, торлы</w:t>
      </w:r>
      <w:r w:rsidRPr="00272337">
        <w:rPr>
          <w:rFonts w:ascii="Times New Roman" w:hAnsi="Times New Roman"/>
          <w:sz w:val="28"/>
          <w:szCs w:val="28"/>
          <w:lang w:val="kk-KZ"/>
        </w:rPr>
        <w:t>-кеуекті құрылым</w:t>
      </w:r>
      <w:r w:rsidR="002B13B9">
        <w:rPr>
          <w:rFonts w:ascii="Times New Roman" w:hAnsi="Times New Roman"/>
          <w:sz w:val="28"/>
          <w:szCs w:val="28"/>
          <w:lang w:val="kk-KZ"/>
        </w:rPr>
        <w:t>ның</w:t>
      </w:r>
      <w:r w:rsidRPr="00272337">
        <w:rPr>
          <w:rFonts w:ascii="Times New Roman" w:hAnsi="Times New Roman"/>
          <w:sz w:val="28"/>
          <w:szCs w:val="28"/>
          <w:lang w:val="kk-KZ"/>
        </w:rPr>
        <w:t xml:space="preserve"> салыстырмалы түрде ұйымдасқан</w:t>
      </w:r>
      <w:r w:rsidR="002B13B9">
        <w:rPr>
          <w:rFonts w:ascii="Times New Roman" w:hAnsi="Times New Roman"/>
          <w:sz w:val="28"/>
          <w:szCs w:val="28"/>
          <w:lang w:val="kk-KZ"/>
        </w:rPr>
        <w:t>ын</w:t>
      </w:r>
      <w:r w:rsidRPr="00272337">
        <w:rPr>
          <w:rFonts w:ascii="Times New Roman" w:hAnsi="Times New Roman"/>
          <w:sz w:val="28"/>
          <w:szCs w:val="28"/>
          <w:lang w:val="kk-KZ"/>
        </w:rPr>
        <w:t xml:space="preserve"> және </w:t>
      </w:r>
      <w:r w:rsidR="002B13B9" w:rsidRPr="00272337">
        <w:rPr>
          <w:rFonts w:ascii="Times New Roman" w:hAnsi="Times New Roman"/>
          <w:sz w:val="28"/>
          <w:szCs w:val="28"/>
          <w:lang w:val="kk-KZ"/>
        </w:rPr>
        <w:t>кеуек бетіндегі ақ бөлшектердің саны</w:t>
      </w:r>
      <w:r w:rsidR="002B13B9">
        <w:rPr>
          <w:rFonts w:ascii="Times New Roman" w:hAnsi="Times New Roman"/>
          <w:sz w:val="28"/>
          <w:szCs w:val="28"/>
          <w:lang w:val="kk-KZ"/>
        </w:rPr>
        <w:t>ның</w:t>
      </w:r>
      <w:r w:rsidR="002B13B9" w:rsidRPr="00272337">
        <w:rPr>
          <w:rFonts w:ascii="Times New Roman" w:hAnsi="Times New Roman"/>
          <w:sz w:val="28"/>
          <w:szCs w:val="28"/>
          <w:lang w:val="kk-KZ"/>
        </w:rPr>
        <w:t xml:space="preserve"> аза</w:t>
      </w:r>
      <w:r w:rsidR="002B13B9">
        <w:rPr>
          <w:rFonts w:ascii="Times New Roman" w:hAnsi="Times New Roman"/>
          <w:sz w:val="28"/>
          <w:szCs w:val="28"/>
          <w:lang w:val="kk-KZ"/>
        </w:rPr>
        <w:t>йғанын байқауға</w:t>
      </w:r>
      <w:r w:rsidRPr="00272337">
        <w:rPr>
          <w:rFonts w:ascii="Times New Roman" w:hAnsi="Times New Roman"/>
          <w:sz w:val="28"/>
          <w:szCs w:val="28"/>
          <w:lang w:val="kk-KZ"/>
        </w:rPr>
        <w:t xml:space="preserve"> бол</w:t>
      </w:r>
      <w:r w:rsidR="002B13B9">
        <w:rPr>
          <w:rFonts w:ascii="Times New Roman" w:hAnsi="Times New Roman"/>
          <w:sz w:val="28"/>
          <w:szCs w:val="28"/>
          <w:lang w:val="kk-KZ"/>
        </w:rPr>
        <w:t>а</w:t>
      </w:r>
      <w:r w:rsidRPr="00272337">
        <w:rPr>
          <w:rFonts w:ascii="Times New Roman" w:hAnsi="Times New Roman"/>
          <w:sz w:val="28"/>
          <w:szCs w:val="28"/>
          <w:lang w:val="kk-KZ"/>
        </w:rPr>
        <w:t xml:space="preserve">ды. </w:t>
      </w:r>
      <w:r w:rsidR="002B13B9">
        <w:rPr>
          <w:rFonts w:ascii="Times New Roman" w:hAnsi="Times New Roman"/>
          <w:sz w:val="28"/>
          <w:szCs w:val="28"/>
          <w:lang w:val="kk-KZ"/>
        </w:rPr>
        <w:t>Модификация нәтижесінде б</w:t>
      </w:r>
      <w:r w:rsidR="002B13B9" w:rsidRPr="00272337">
        <w:rPr>
          <w:rFonts w:ascii="Times New Roman" w:hAnsi="Times New Roman"/>
          <w:sz w:val="28"/>
          <w:szCs w:val="28"/>
          <w:lang w:val="kk-KZ"/>
        </w:rPr>
        <w:t>ірдей өлшем</w:t>
      </w:r>
      <w:r w:rsidR="002B13B9">
        <w:rPr>
          <w:rFonts w:ascii="Times New Roman" w:hAnsi="Times New Roman"/>
          <w:sz w:val="28"/>
          <w:szCs w:val="28"/>
          <w:lang w:val="kk-KZ"/>
        </w:rPr>
        <w:t>дегі д</w:t>
      </w:r>
      <w:r w:rsidRPr="00272337">
        <w:rPr>
          <w:rFonts w:ascii="Times New Roman" w:hAnsi="Times New Roman"/>
          <w:sz w:val="28"/>
          <w:szCs w:val="28"/>
          <w:lang w:val="kk-KZ"/>
        </w:rPr>
        <w:t xml:space="preserve">ұрыс пішінді кеуек санының </w:t>
      </w:r>
      <w:r w:rsidR="002B13B9">
        <w:rPr>
          <w:rFonts w:ascii="Times New Roman" w:hAnsi="Times New Roman"/>
          <w:sz w:val="28"/>
          <w:szCs w:val="28"/>
          <w:lang w:val="kk-KZ"/>
        </w:rPr>
        <w:t xml:space="preserve">артқаны белгілі </w:t>
      </w:r>
      <w:r w:rsidR="002B13B9">
        <w:rPr>
          <w:rFonts w:ascii="Times New Roman" w:hAnsi="Times New Roman"/>
          <w:sz w:val="28"/>
          <w:szCs w:val="28"/>
          <w:lang w:val="kk-KZ"/>
        </w:rPr>
        <w:lastRenderedPageBreak/>
        <w:t>болды</w:t>
      </w:r>
      <w:r w:rsidRPr="00272337">
        <w:rPr>
          <w:rFonts w:ascii="Times New Roman" w:hAnsi="Times New Roman"/>
          <w:sz w:val="28"/>
          <w:szCs w:val="28"/>
          <w:lang w:val="kk-KZ"/>
        </w:rPr>
        <w:t xml:space="preserve">. </w:t>
      </w:r>
      <w:r w:rsidR="00605237">
        <w:rPr>
          <w:rFonts w:ascii="Times New Roman" w:hAnsi="Times New Roman"/>
          <w:sz w:val="28"/>
          <w:szCs w:val="28"/>
          <w:lang w:val="kk-KZ"/>
        </w:rPr>
        <w:t>БАУ</w:t>
      </w:r>
      <w:r w:rsidRPr="00272337">
        <w:rPr>
          <w:rFonts w:ascii="Times New Roman" w:hAnsi="Times New Roman"/>
          <w:sz w:val="28"/>
          <w:szCs w:val="28"/>
          <w:lang w:val="kk-KZ"/>
        </w:rPr>
        <w:t>-A белсендірілген көмірді тұз қышқылы</w:t>
      </w:r>
      <w:r w:rsidR="005D0A61">
        <w:rPr>
          <w:rFonts w:ascii="Times New Roman" w:hAnsi="Times New Roman"/>
          <w:sz w:val="28"/>
          <w:szCs w:val="28"/>
          <w:lang w:val="kk-KZ"/>
        </w:rPr>
        <w:t>мен</w:t>
      </w:r>
      <w:r w:rsidRPr="00272337">
        <w:rPr>
          <w:rFonts w:ascii="Times New Roman" w:hAnsi="Times New Roman"/>
          <w:sz w:val="28"/>
          <w:szCs w:val="28"/>
          <w:lang w:val="kk-KZ"/>
        </w:rPr>
        <w:t xml:space="preserve"> модификация</w:t>
      </w:r>
      <w:r w:rsidR="005D0A61">
        <w:rPr>
          <w:rFonts w:ascii="Times New Roman" w:hAnsi="Times New Roman"/>
          <w:sz w:val="28"/>
          <w:szCs w:val="28"/>
          <w:lang w:val="kk-KZ"/>
        </w:rPr>
        <w:t>лау</w:t>
      </w:r>
      <w:r w:rsidRPr="00272337">
        <w:rPr>
          <w:rFonts w:ascii="Times New Roman" w:hAnsi="Times New Roman"/>
          <w:sz w:val="28"/>
          <w:szCs w:val="28"/>
          <w:lang w:val="kk-KZ"/>
        </w:rPr>
        <w:t xml:space="preserve"> </w:t>
      </w:r>
      <w:r w:rsidR="005D0A61">
        <w:rPr>
          <w:rFonts w:ascii="Times New Roman" w:hAnsi="Times New Roman"/>
          <w:sz w:val="28"/>
          <w:szCs w:val="28"/>
          <w:lang w:val="kk-KZ"/>
        </w:rPr>
        <w:t>кеуек</w:t>
      </w:r>
      <w:r w:rsidRPr="00272337">
        <w:rPr>
          <w:rFonts w:ascii="Times New Roman" w:hAnsi="Times New Roman"/>
          <w:sz w:val="28"/>
          <w:szCs w:val="28"/>
          <w:lang w:val="kk-KZ"/>
        </w:rPr>
        <w:t xml:space="preserve"> қабырғаларының бұзылуына әкел</w:t>
      </w:r>
      <w:r w:rsidR="005D0A61">
        <w:rPr>
          <w:rFonts w:ascii="Times New Roman" w:hAnsi="Times New Roman"/>
          <w:sz w:val="28"/>
          <w:szCs w:val="28"/>
          <w:lang w:val="kk-KZ"/>
        </w:rPr>
        <w:t>іп,</w:t>
      </w:r>
      <w:r w:rsidRPr="00272337">
        <w:rPr>
          <w:rFonts w:ascii="Times New Roman" w:hAnsi="Times New Roman"/>
          <w:sz w:val="28"/>
          <w:szCs w:val="28"/>
          <w:lang w:val="kk-KZ"/>
        </w:rPr>
        <w:t xml:space="preserve"> микро- және мезокеуект</w:t>
      </w:r>
      <w:r w:rsidR="005D0A61">
        <w:rPr>
          <w:rFonts w:ascii="Times New Roman" w:hAnsi="Times New Roman"/>
          <w:sz w:val="28"/>
          <w:szCs w:val="28"/>
          <w:lang w:val="kk-KZ"/>
        </w:rPr>
        <w:t xml:space="preserve">і өлшемнен </w:t>
      </w:r>
      <w:r w:rsidRPr="00272337">
        <w:rPr>
          <w:rFonts w:ascii="Times New Roman" w:hAnsi="Times New Roman"/>
          <w:sz w:val="28"/>
          <w:szCs w:val="28"/>
          <w:lang w:val="kk-KZ"/>
        </w:rPr>
        <w:t>макрокеуек</w:t>
      </w:r>
      <w:r w:rsidR="005D0A61">
        <w:rPr>
          <w:rFonts w:ascii="Times New Roman" w:hAnsi="Times New Roman"/>
          <w:sz w:val="28"/>
          <w:szCs w:val="28"/>
          <w:lang w:val="kk-KZ"/>
        </w:rPr>
        <w:t>тіге</w:t>
      </w:r>
      <w:r w:rsidRPr="00272337">
        <w:rPr>
          <w:rFonts w:ascii="Times New Roman" w:hAnsi="Times New Roman"/>
          <w:sz w:val="28"/>
          <w:szCs w:val="28"/>
          <w:lang w:val="kk-KZ"/>
        </w:rPr>
        <w:t xml:space="preserve"> өтуіне ықпал ететіні анықталды, бұл алдыңғы </w:t>
      </w:r>
      <w:r w:rsidR="005D0A61">
        <w:rPr>
          <w:rFonts w:ascii="Times New Roman" w:hAnsi="Times New Roman"/>
          <w:sz w:val="28"/>
          <w:szCs w:val="28"/>
          <w:lang w:val="kk-KZ"/>
        </w:rPr>
        <w:t xml:space="preserve">ғалымдардың жүргізген </w:t>
      </w:r>
      <w:r w:rsidRPr="00272337">
        <w:rPr>
          <w:rFonts w:ascii="Times New Roman" w:hAnsi="Times New Roman"/>
          <w:sz w:val="28"/>
          <w:szCs w:val="28"/>
          <w:lang w:val="kk-KZ"/>
        </w:rPr>
        <w:t>зерттеулер</w:t>
      </w:r>
      <w:r w:rsidR="005D0A61">
        <w:rPr>
          <w:rFonts w:ascii="Times New Roman" w:hAnsi="Times New Roman"/>
          <w:sz w:val="28"/>
          <w:szCs w:val="28"/>
          <w:lang w:val="kk-KZ"/>
        </w:rPr>
        <w:t>іне</w:t>
      </w:r>
      <w:r w:rsidRPr="00272337">
        <w:rPr>
          <w:rFonts w:ascii="Times New Roman" w:hAnsi="Times New Roman"/>
          <w:sz w:val="28"/>
          <w:szCs w:val="28"/>
          <w:lang w:val="kk-KZ"/>
        </w:rPr>
        <w:t xml:space="preserve"> сәйкес келеді </w:t>
      </w:r>
      <w:r w:rsidRPr="00F36C55">
        <w:rPr>
          <w:rFonts w:ascii="Times New Roman" w:hAnsi="Times New Roman"/>
          <w:sz w:val="28"/>
          <w:szCs w:val="28"/>
          <w:lang w:val="kk-KZ"/>
        </w:rPr>
        <w:t>[</w:t>
      </w:r>
      <w:r w:rsidR="00D742B9" w:rsidRPr="00D742B9">
        <w:rPr>
          <w:rFonts w:ascii="Times New Roman" w:hAnsi="Times New Roman"/>
          <w:sz w:val="28"/>
          <w:szCs w:val="28"/>
          <w:lang w:val="kk-KZ"/>
        </w:rPr>
        <w:t>15</w:t>
      </w:r>
      <w:r w:rsidR="005D0740" w:rsidRPr="00F36C55">
        <w:rPr>
          <w:rFonts w:ascii="Times New Roman" w:hAnsi="Times New Roman"/>
          <w:sz w:val="28"/>
          <w:szCs w:val="28"/>
          <w:lang w:val="kk-KZ"/>
        </w:rPr>
        <w:t>7-</w:t>
      </w:r>
      <w:r w:rsidR="00D742B9" w:rsidRPr="00D742B9">
        <w:rPr>
          <w:rFonts w:ascii="Times New Roman" w:hAnsi="Times New Roman"/>
          <w:sz w:val="28"/>
          <w:szCs w:val="28"/>
          <w:lang w:val="kk-KZ"/>
        </w:rPr>
        <w:t>15</w:t>
      </w:r>
      <w:r w:rsidR="005D0740" w:rsidRPr="00F36C55">
        <w:rPr>
          <w:rFonts w:ascii="Times New Roman" w:hAnsi="Times New Roman"/>
          <w:sz w:val="28"/>
          <w:szCs w:val="28"/>
          <w:lang w:val="kk-KZ"/>
        </w:rPr>
        <w:t>8</w:t>
      </w:r>
      <w:r w:rsidRPr="00864066">
        <w:rPr>
          <w:rFonts w:ascii="Times New Roman" w:hAnsi="Times New Roman"/>
          <w:sz w:val="28"/>
          <w:szCs w:val="28"/>
          <w:lang w:val="kk-KZ"/>
        </w:rPr>
        <w:t>].</w:t>
      </w:r>
      <w:r w:rsidRPr="00272337">
        <w:rPr>
          <w:rFonts w:ascii="Times New Roman" w:hAnsi="Times New Roman"/>
          <w:sz w:val="28"/>
          <w:szCs w:val="28"/>
          <w:lang w:val="kk-KZ"/>
        </w:rPr>
        <w:t xml:space="preserve"> Қышқылмен модификация</w:t>
      </w:r>
      <w:r w:rsidR="005D0A61">
        <w:rPr>
          <w:rFonts w:ascii="Times New Roman" w:hAnsi="Times New Roman"/>
          <w:sz w:val="28"/>
          <w:szCs w:val="28"/>
          <w:lang w:val="kk-KZ"/>
        </w:rPr>
        <w:t xml:space="preserve">ланған </w:t>
      </w:r>
      <w:r w:rsidR="005D0A61" w:rsidRPr="00C120B6">
        <w:rPr>
          <w:rFonts w:ascii="Times New Roman" w:hAnsi="Times New Roman"/>
          <w:b/>
          <w:color w:val="000000" w:themeColor="text1"/>
          <w:kern w:val="24"/>
          <w:sz w:val="24"/>
          <w:szCs w:val="24"/>
          <w:lang w:val="kk-KZ"/>
        </w:rPr>
        <w:t>AC</w:t>
      </w:r>
      <w:r w:rsidR="005D0A61" w:rsidRPr="00C120B6">
        <w:rPr>
          <w:rFonts w:ascii="Times New Roman" w:hAnsi="Times New Roman"/>
          <w:b/>
          <w:color w:val="000000" w:themeColor="text1"/>
          <w:kern w:val="24"/>
          <w:sz w:val="24"/>
          <w:szCs w:val="24"/>
          <w:vertAlign w:val="subscript"/>
          <w:lang w:val="kk-KZ"/>
        </w:rPr>
        <w:t>m</w:t>
      </w:r>
      <w:r w:rsidR="005D0A61" w:rsidRPr="00272337">
        <w:rPr>
          <w:rFonts w:ascii="Times New Roman" w:hAnsi="Times New Roman"/>
          <w:sz w:val="28"/>
          <w:szCs w:val="28"/>
          <w:lang w:val="kk-KZ"/>
        </w:rPr>
        <w:t xml:space="preserve"> </w:t>
      </w:r>
      <w:r w:rsidR="00D23CE3">
        <w:rPr>
          <w:rFonts w:ascii="Times New Roman" w:hAnsi="Times New Roman"/>
          <w:sz w:val="28"/>
          <w:szCs w:val="28"/>
          <w:lang w:val="kk-KZ"/>
        </w:rPr>
        <w:t>кеуек</w:t>
      </w:r>
      <w:r w:rsidR="005D0A61">
        <w:rPr>
          <w:rFonts w:ascii="Times New Roman" w:hAnsi="Times New Roman"/>
          <w:sz w:val="28"/>
          <w:szCs w:val="28"/>
          <w:lang w:val="kk-KZ"/>
        </w:rPr>
        <w:t>теріні</w:t>
      </w:r>
      <w:r w:rsidR="00D23CE3">
        <w:rPr>
          <w:rFonts w:ascii="Times New Roman" w:hAnsi="Times New Roman"/>
          <w:sz w:val="28"/>
          <w:szCs w:val="28"/>
          <w:lang w:val="kk-KZ"/>
        </w:rPr>
        <w:t>ң өлшемі</w:t>
      </w:r>
      <w:r w:rsidRPr="00272337">
        <w:rPr>
          <w:rFonts w:ascii="Times New Roman" w:hAnsi="Times New Roman"/>
          <w:sz w:val="28"/>
          <w:szCs w:val="28"/>
          <w:lang w:val="kk-KZ"/>
        </w:rPr>
        <w:t xml:space="preserve"> 4,264-5,778 мкм аралығында болады, кеуек арасындағы </w:t>
      </w:r>
      <w:r w:rsidR="00D23CE3">
        <w:rPr>
          <w:rFonts w:ascii="Times New Roman" w:hAnsi="Times New Roman"/>
          <w:sz w:val="28"/>
          <w:szCs w:val="28"/>
          <w:lang w:val="kk-KZ"/>
        </w:rPr>
        <w:t>қабырғалар өлшемі</w:t>
      </w:r>
      <w:r w:rsidRPr="00272337">
        <w:rPr>
          <w:rFonts w:ascii="Times New Roman" w:hAnsi="Times New Roman"/>
          <w:sz w:val="28"/>
          <w:szCs w:val="28"/>
          <w:lang w:val="kk-KZ"/>
        </w:rPr>
        <w:t xml:space="preserve"> 1,618-3,580 мкм (3</w:t>
      </w:r>
      <w:r w:rsidR="00D742B9" w:rsidRPr="00D742B9">
        <w:rPr>
          <w:rFonts w:ascii="Times New Roman" w:hAnsi="Times New Roman"/>
          <w:sz w:val="28"/>
          <w:szCs w:val="28"/>
          <w:lang w:val="kk-KZ"/>
        </w:rPr>
        <w:t>5</w:t>
      </w:r>
      <w:r w:rsidR="006B763E">
        <w:rPr>
          <w:rFonts w:ascii="Times New Roman" w:hAnsi="Times New Roman"/>
          <w:sz w:val="28"/>
          <w:szCs w:val="28"/>
          <w:lang w:val="kk-KZ"/>
        </w:rPr>
        <w:t>а</w:t>
      </w:r>
      <w:r w:rsidRPr="00272337">
        <w:rPr>
          <w:rFonts w:ascii="Times New Roman" w:hAnsi="Times New Roman"/>
          <w:sz w:val="28"/>
          <w:szCs w:val="28"/>
          <w:lang w:val="kk-KZ"/>
        </w:rPr>
        <w:t xml:space="preserve">-сурет). </w:t>
      </w:r>
      <w:r w:rsidR="006B763E">
        <w:rPr>
          <w:rFonts w:ascii="Times New Roman" w:hAnsi="Times New Roman"/>
          <w:sz w:val="28"/>
          <w:szCs w:val="28"/>
          <w:lang w:val="kk-KZ"/>
        </w:rPr>
        <w:t xml:space="preserve">Ұсақ кеуектер </w:t>
      </w:r>
      <w:r w:rsidRPr="00272337">
        <w:rPr>
          <w:rFonts w:ascii="Times New Roman" w:hAnsi="Times New Roman"/>
          <w:sz w:val="28"/>
          <w:szCs w:val="28"/>
          <w:lang w:val="kk-KZ"/>
        </w:rPr>
        <w:t>өлшемі 31,57-73,32 мкм-ге сәйкес келетін макроұяшық</w:t>
      </w:r>
      <w:r w:rsidR="006B763E">
        <w:rPr>
          <w:rFonts w:ascii="Times New Roman" w:hAnsi="Times New Roman"/>
          <w:sz w:val="28"/>
          <w:szCs w:val="28"/>
          <w:lang w:val="kk-KZ"/>
        </w:rPr>
        <w:t xml:space="preserve">пен алмасып отыратындығы </w:t>
      </w:r>
      <w:r w:rsidRPr="00272337">
        <w:rPr>
          <w:rFonts w:ascii="Times New Roman" w:hAnsi="Times New Roman"/>
          <w:sz w:val="28"/>
          <w:szCs w:val="28"/>
          <w:lang w:val="kk-KZ"/>
        </w:rPr>
        <w:t>байқалады.</w:t>
      </w:r>
    </w:p>
    <w:p w14:paraId="012617DB" w14:textId="77777777" w:rsidR="000A49C7" w:rsidRPr="00C120B6" w:rsidRDefault="000A49C7" w:rsidP="00D23CE3">
      <w:pPr>
        <w:spacing w:before="240" w:after="120" w:line="240" w:lineRule="auto"/>
        <w:jc w:val="center"/>
        <w:rPr>
          <w:rFonts w:ascii="Times New Roman" w:hAnsi="Times New Roman"/>
          <w:color w:val="000000" w:themeColor="text1"/>
          <w:sz w:val="24"/>
          <w:szCs w:val="24"/>
          <w:lang w:val="kk-KZ" w:eastAsia="ru-RU"/>
        </w:rPr>
      </w:pPr>
      <w:r w:rsidRPr="00C120B6">
        <w:rPr>
          <w:rFonts w:ascii="Times New Roman" w:hAnsi="Times New Roman"/>
          <w:noProof/>
          <w:color w:val="000000" w:themeColor="text1"/>
          <w:sz w:val="24"/>
          <w:szCs w:val="24"/>
          <w:lang w:eastAsia="ru-RU"/>
        </w:rPr>
        <w:drawing>
          <wp:inline distT="0" distB="0" distL="0" distR="0" wp14:anchorId="443D1BD5" wp14:editId="7761A560">
            <wp:extent cx="2482748" cy="1934747"/>
            <wp:effectExtent l="19050" t="0" r="0" b="0"/>
            <wp:docPr id="10" name="Рисунок 10" descr="D:\Сана 2017\2021-2022\статьи 2022\Катализ\результат\м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ана 2017\2021-2022\статьи 2022\Катализ\результат\мод.png"/>
                    <pic:cNvPicPr>
                      <a:picLocks noChangeAspect="1" noChangeArrowheads="1"/>
                    </pic:cNvPicPr>
                  </pic:nvPicPr>
                  <pic:blipFill>
                    <a:blip r:embed="rId53" cstate="print"/>
                    <a:srcRect/>
                    <a:stretch>
                      <a:fillRect/>
                    </a:stretch>
                  </pic:blipFill>
                  <pic:spPr bwMode="auto">
                    <a:xfrm>
                      <a:off x="0" y="0"/>
                      <a:ext cx="2483251" cy="1935139"/>
                    </a:xfrm>
                    <a:prstGeom prst="rect">
                      <a:avLst/>
                    </a:prstGeom>
                    <a:noFill/>
                    <a:ln w="9525">
                      <a:noFill/>
                      <a:miter lim="800000"/>
                      <a:headEnd/>
                      <a:tailEnd/>
                    </a:ln>
                  </pic:spPr>
                </pic:pic>
              </a:graphicData>
            </a:graphic>
          </wp:inline>
        </w:drawing>
      </w:r>
      <w:r w:rsidRPr="0073364D">
        <w:rPr>
          <w:rFonts w:ascii="Times New Roman" w:hAnsi="Times New Roman"/>
          <w:noProof/>
          <w:color w:val="000000" w:themeColor="text1"/>
          <w:sz w:val="24"/>
          <w:szCs w:val="24"/>
          <w:lang w:val="kk-KZ" w:eastAsia="ru-RU"/>
        </w:rPr>
        <w:t xml:space="preserve"> </w:t>
      </w:r>
      <w:r w:rsidR="00D23CE3">
        <w:rPr>
          <w:rFonts w:ascii="Times New Roman" w:hAnsi="Times New Roman"/>
          <w:noProof/>
          <w:color w:val="000000" w:themeColor="text1"/>
          <w:sz w:val="24"/>
          <w:szCs w:val="24"/>
          <w:lang w:val="kk-KZ" w:eastAsia="ru-RU"/>
        </w:rPr>
        <w:t>а</w:t>
      </w:r>
      <w:r w:rsidRPr="0073364D">
        <w:rPr>
          <w:rFonts w:ascii="Times New Roman" w:hAnsi="Times New Roman"/>
          <w:noProof/>
          <w:color w:val="000000" w:themeColor="text1"/>
          <w:sz w:val="24"/>
          <w:szCs w:val="24"/>
          <w:lang w:val="kk-KZ" w:eastAsia="ru-RU"/>
        </w:rPr>
        <w:t xml:space="preserve">   </w:t>
      </w:r>
      <w:r w:rsidRPr="00C120B6">
        <w:rPr>
          <w:rFonts w:ascii="Times New Roman" w:hAnsi="Times New Roman"/>
          <w:noProof/>
          <w:color w:val="000000" w:themeColor="text1"/>
          <w:sz w:val="24"/>
          <w:szCs w:val="24"/>
          <w:lang w:eastAsia="ru-RU"/>
        </w:rPr>
        <w:drawing>
          <wp:inline distT="0" distB="0" distL="0" distR="0" wp14:anchorId="78123C66" wp14:editId="6EA3FDE0">
            <wp:extent cx="2790775" cy="20564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23950" cy="2080865"/>
                    </a:xfrm>
                    <a:prstGeom prst="rect">
                      <a:avLst/>
                    </a:prstGeom>
                  </pic:spPr>
                </pic:pic>
              </a:graphicData>
            </a:graphic>
          </wp:inline>
        </w:drawing>
      </w:r>
      <w:r w:rsidRPr="0073364D">
        <w:rPr>
          <w:rFonts w:ascii="Times New Roman" w:hAnsi="Times New Roman"/>
          <w:color w:val="000000" w:themeColor="text1"/>
          <w:sz w:val="24"/>
          <w:szCs w:val="24"/>
          <w:lang w:val="kk-KZ" w:eastAsia="ru-RU"/>
        </w:rPr>
        <w:t>b</w:t>
      </w:r>
    </w:p>
    <w:p w14:paraId="2D6DDC4A" w14:textId="00997462" w:rsidR="000A49C7" w:rsidRPr="00F10AC9" w:rsidRDefault="00956AFB" w:rsidP="00842681">
      <w:pPr>
        <w:spacing w:after="240" w:line="240" w:lineRule="auto"/>
        <w:jc w:val="center"/>
        <w:rPr>
          <w:rFonts w:ascii="Times New Roman" w:hAnsi="Times New Roman"/>
          <w:color w:val="000000" w:themeColor="text1"/>
          <w:sz w:val="28"/>
          <w:szCs w:val="28"/>
          <w:lang w:val="kk-KZ"/>
        </w:rPr>
      </w:pPr>
      <w:r w:rsidRPr="00F10AC9">
        <w:rPr>
          <w:rFonts w:ascii="Times New Roman" w:hAnsi="Times New Roman"/>
          <w:color w:val="000000" w:themeColor="text1"/>
          <w:sz w:val="28"/>
          <w:szCs w:val="28"/>
          <w:lang w:val="kk-KZ"/>
        </w:rPr>
        <w:t>3</w:t>
      </w:r>
      <w:r w:rsidR="00D742B9" w:rsidRPr="00C61423">
        <w:rPr>
          <w:rFonts w:ascii="Times New Roman" w:hAnsi="Times New Roman"/>
          <w:color w:val="000000" w:themeColor="text1"/>
          <w:sz w:val="28"/>
          <w:szCs w:val="28"/>
          <w:lang w:val="kk-KZ"/>
        </w:rPr>
        <w:t>5</w:t>
      </w:r>
      <w:r w:rsidR="000A49C7" w:rsidRPr="00F10AC9">
        <w:rPr>
          <w:rFonts w:ascii="Times New Roman" w:hAnsi="Times New Roman"/>
          <w:color w:val="000000" w:themeColor="text1"/>
          <w:sz w:val="28"/>
          <w:szCs w:val="28"/>
          <w:lang w:val="kk-KZ"/>
        </w:rPr>
        <w:t xml:space="preserve"> </w:t>
      </w:r>
      <w:r w:rsidRPr="00F10AC9">
        <w:rPr>
          <w:rFonts w:ascii="Times New Roman" w:hAnsi="Times New Roman"/>
          <w:color w:val="000000" w:themeColor="text1"/>
          <w:sz w:val="28"/>
          <w:szCs w:val="28"/>
          <w:lang w:val="kk-KZ"/>
        </w:rPr>
        <w:t xml:space="preserve">Сурет </w:t>
      </w:r>
      <w:r w:rsidR="000A49C7" w:rsidRPr="00F10AC9">
        <w:rPr>
          <w:rFonts w:ascii="Times New Roman" w:hAnsi="Times New Roman"/>
          <w:color w:val="000000" w:themeColor="text1"/>
          <w:sz w:val="28"/>
          <w:szCs w:val="28"/>
          <w:lang w:val="kk-KZ"/>
        </w:rPr>
        <w:t xml:space="preserve">– </w:t>
      </w:r>
      <w:r w:rsidR="00F10AC9" w:rsidRPr="00F10AC9">
        <w:rPr>
          <w:rFonts w:ascii="Times New Roman" w:eastAsia="+mn-ea" w:hAnsi="Times New Roman"/>
          <w:bCs/>
          <w:color w:val="000000"/>
          <w:kern w:val="24"/>
          <w:sz w:val="28"/>
          <w:szCs w:val="28"/>
          <w:lang w:val="kk-KZ"/>
        </w:rPr>
        <w:t xml:space="preserve">Модификацияланған белсендірілген көмірдің </w:t>
      </w:r>
      <w:r w:rsidR="00F10AC9" w:rsidRPr="00F10AC9">
        <w:rPr>
          <w:rFonts w:ascii="Times New Roman" w:hAnsi="Times New Roman"/>
          <w:b/>
          <w:color w:val="000000" w:themeColor="text1"/>
          <w:kern w:val="24"/>
          <w:sz w:val="28"/>
          <w:szCs w:val="28"/>
          <w:lang w:val="kk-KZ"/>
        </w:rPr>
        <w:t>AC</w:t>
      </w:r>
      <w:r w:rsidR="00F10AC9" w:rsidRPr="00F10AC9">
        <w:rPr>
          <w:rFonts w:ascii="Times New Roman" w:hAnsi="Times New Roman"/>
          <w:b/>
          <w:color w:val="000000" w:themeColor="text1"/>
          <w:kern w:val="24"/>
          <w:sz w:val="28"/>
          <w:szCs w:val="28"/>
          <w:vertAlign w:val="subscript"/>
          <w:lang w:val="kk-KZ"/>
        </w:rPr>
        <w:t>m</w:t>
      </w:r>
      <w:r w:rsidR="00F10AC9" w:rsidRPr="00F10AC9">
        <w:rPr>
          <w:rFonts w:ascii="Times New Roman" w:hAnsi="Times New Roman"/>
          <w:sz w:val="28"/>
          <w:szCs w:val="28"/>
          <w:lang w:val="kk-KZ"/>
        </w:rPr>
        <w:t xml:space="preserve"> энергия дисперсиялық талдауы мен </w:t>
      </w:r>
      <w:r w:rsidR="00F10AC9" w:rsidRPr="00F10AC9">
        <w:rPr>
          <w:rFonts w:ascii="Times New Roman" w:eastAsia="+mn-ea" w:hAnsi="Times New Roman"/>
          <w:bCs/>
          <w:color w:val="000000"/>
          <w:kern w:val="24"/>
          <w:sz w:val="28"/>
          <w:szCs w:val="28"/>
          <w:lang w:val="kk-KZ"/>
        </w:rPr>
        <w:t xml:space="preserve">СЭМ микрофотографиясы </w:t>
      </w:r>
    </w:p>
    <w:p w14:paraId="6AA8D168" w14:textId="76595602" w:rsidR="000A49C7" w:rsidRDefault="00842681" w:rsidP="001042D2">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Э</w:t>
      </w:r>
      <w:r w:rsidRPr="00F10AC9">
        <w:rPr>
          <w:rFonts w:ascii="Times New Roman" w:hAnsi="Times New Roman"/>
          <w:sz w:val="28"/>
          <w:szCs w:val="28"/>
          <w:lang w:val="kk-KZ"/>
        </w:rPr>
        <w:t xml:space="preserve">нергия дисперсиялық </w:t>
      </w:r>
      <w:r w:rsidR="00A65FBE" w:rsidRPr="00A65FBE">
        <w:rPr>
          <w:rFonts w:ascii="Times New Roman" w:hAnsi="Times New Roman"/>
          <w:sz w:val="28"/>
          <w:szCs w:val="28"/>
          <w:lang w:val="kk-KZ"/>
        </w:rPr>
        <w:t>талдау</w:t>
      </w:r>
      <w:r>
        <w:rPr>
          <w:rFonts w:ascii="Times New Roman" w:hAnsi="Times New Roman"/>
          <w:sz w:val="28"/>
          <w:szCs w:val="28"/>
          <w:lang w:val="kk-KZ"/>
        </w:rPr>
        <w:t>д</w:t>
      </w:r>
      <w:r w:rsidR="00A65FBE" w:rsidRPr="00A65FBE">
        <w:rPr>
          <w:rFonts w:ascii="Times New Roman" w:hAnsi="Times New Roman"/>
          <w:sz w:val="28"/>
          <w:szCs w:val="28"/>
          <w:lang w:val="kk-KZ"/>
        </w:rPr>
        <w:t xml:space="preserve">ың </w:t>
      </w:r>
      <w:r w:rsidR="00A35218">
        <w:rPr>
          <w:rFonts w:ascii="Times New Roman" w:hAnsi="Times New Roman"/>
          <w:sz w:val="28"/>
          <w:szCs w:val="28"/>
          <w:lang w:val="kk-KZ"/>
        </w:rPr>
        <w:t xml:space="preserve">(ЭДТ) </w:t>
      </w:r>
      <w:r w:rsidRPr="00A65FBE">
        <w:rPr>
          <w:rFonts w:ascii="Times New Roman" w:hAnsi="Times New Roman"/>
          <w:sz w:val="28"/>
          <w:szCs w:val="28"/>
          <w:lang w:val="kk-KZ"/>
        </w:rPr>
        <w:t>салыстырмалы</w:t>
      </w:r>
      <w:r w:rsidRPr="00F10AC9">
        <w:rPr>
          <w:rFonts w:ascii="Times New Roman" w:hAnsi="Times New Roman"/>
          <w:sz w:val="28"/>
          <w:szCs w:val="28"/>
          <w:lang w:val="kk-KZ"/>
        </w:rPr>
        <w:t xml:space="preserve"> </w:t>
      </w:r>
      <w:r>
        <w:rPr>
          <w:rFonts w:ascii="Times New Roman" w:hAnsi="Times New Roman"/>
          <w:sz w:val="28"/>
          <w:szCs w:val="28"/>
          <w:lang w:val="kk-KZ"/>
        </w:rPr>
        <w:t>көрсеткіші</w:t>
      </w:r>
      <w:r w:rsidR="00A65FBE" w:rsidRPr="00A65FBE">
        <w:rPr>
          <w:rFonts w:ascii="Times New Roman" w:hAnsi="Times New Roman"/>
          <w:sz w:val="28"/>
          <w:szCs w:val="28"/>
          <w:lang w:val="kk-KZ"/>
        </w:rPr>
        <w:t xml:space="preserve"> </w:t>
      </w:r>
      <w:r w:rsidR="00A35218" w:rsidRPr="00A65FBE">
        <w:rPr>
          <w:rFonts w:ascii="Times New Roman" w:hAnsi="Times New Roman"/>
          <w:sz w:val="28"/>
          <w:szCs w:val="28"/>
          <w:lang w:val="kk-KZ"/>
        </w:rPr>
        <w:t xml:space="preserve">кальций, магний, калий, күкірт және фосфор сияқты элементтердің </w:t>
      </w:r>
      <w:r>
        <w:rPr>
          <w:rFonts w:ascii="Times New Roman" w:hAnsi="Times New Roman"/>
          <w:sz w:val="28"/>
          <w:szCs w:val="28"/>
          <w:lang w:val="kk-KZ"/>
        </w:rPr>
        <w:t xml:space="preserve">тұз </w:t>
      </w:r>
      <w:r w:rsidRPr="00A65FBE">
        <w:rPr>
          <w:rFonts w:ascii="Times New Roman" w:hAnsi="Times New Roman"/>
          <w:sz w:val="28"/>
          <w:szCs w:val="28"/>
          <w:lang w:val="kk-KZ"/>
        </w:rPr>
        <w:t>қышқыл</w:t>
      </w:r>
      <w:r>
        <w:rPr>
          <w:rFonts w:ascii="Times New Roman" w:hAnsi="Times New Roman"/>
          <w:sz w:val="28"/>
          <w:szCs w:val="28"/>
          <w:lang w:val="kk-KZ"/>
        </w:rPr>
        <w:t>дық</w:t>
      </w:r>
      <w:r w:rsidRPr="00A65FBE">
        <w:rPr>
          <w:rFonts w:ascii="Times New Roman" w:hAnsi="Times New Roman"/>
          <w:sz w:val="28"/>
          <w:szCs w:val="28"/>
          <w:lang w:val="kk-KZ"/>
        </w:rPr>
        <w:t xml:space="preserve"> модификациядан кейін</w:t>
      </w:r>
      <w:r>
        <w:rPr>
          <w:rFonts w:ascii="Times New Roman" w:hAnsi="Times New Roman"/>
          <w:sz w:val="28"/>
          <w:szCs w:val="28"/>
          <w:lang w:val="kk-KZ"/>
        </w:rPr>
        <w:t xml:space="preserve"> </w:t>
      </w:r>
      <w:r w:rsidRPr="00F10AC9">
        <w:rPr>
          <w:rFonts w:ascii="Times New Roman" w:hAnsi="Times New Roman"/>
          <w:b/>
          <w:color w:val="000000" w:themeColor="text1"/>
          <w:kern w:val="24"/>
          <w:sz w:val="28"/>
          <w:szCs w:val="28"/>
          <w:lang w:val="kk-KZ"/>
        </w:rPr>
        <w:t>AC</w:t>
      </w:r>
      <w:r w:rsidRPr="00F10AC9">
        <w:rPr>
          <w:rFonts w:ascii="Times New Roman" w:hAnsi="Times New Roman"/>
          <w:b/>
          <w:color w:val="000000" w:themeColor="text1"/>
          <w:kern w:val="24"/>
          <w:sz w:val="28"/>
          <w:szCs w:val="28"/>
          <w:vertAlign w:val="subscript"/>
          <w:lang w:val="kk-KZ"/>
        </w:rPr>
        <w:t>m</w:t>
      </w:r>
      <w:r>
        <w:rPr>
          <w:rFonts w:ascii="Times New Roman" w:hAnsi="Times New Roman"/>
          <w:b/>
          <w:color w:val="000000" w:themeColor="text1"/>
          <w:kern w:val="24"/>
          <w:sz w:val="28"/>
          <w:szCs w:val="28"/>
          <w:vertAlign w:val="subscript"/>
          <w:lang w:val="kk-KZ"/>
        </w:rPr>
        <w:t xml:space="preserve"> </w:t>
      </w:r>
      <w:r>
        <w:rPr>
          <w:rFonts w:ascii="Times New Roman" w:hAnsi="Times New Roman"/>
          <w:color w:val="000000" w:themeColor="text1"/>
          <w:kern w:val="24"/>
          <w:sz w:val="28"/>
          <w:szCs w:val="28"/>
          <w:lang w:val="kk-KZ"/>
        </w:rPr>
        <w:t xml:space="preserve">үлгілерінде </w:t>
      </w:r>
      <w:r w:rsidR="00A35218">
        <w:rPr>
          <w:rFonts w:ascii="Times New Roman" w:hAnsi="Times New Roman"/>
          <w:sz w:val="28"/>
          <w:szCs w:val="28"/>
          <w:lang w:val="kk-KZ"/>
        </w:rPr>
        <w:t>жоғалатындығын</w:t>
      </w:r>
      <w:r w:rsidR="00A65FBE" w:rsidRPr="00A65FBE">
        <w:rPr>
          <w:rFonts w:ascii="Times New Roman" w:hAnsi="Times New Roman"/>
          <w:sz w:val="28"/>
          <w:szCs w:val="28"/>
          <w:lang w:val="kk-KZ"/>
        </w:rPr>
        <w:t xml:space="preserve"> көрсетеді (3</w:t>
      </w:r>
      <w:r w:rsidR="00C61423" w:rsidRPr="00C61423">
        <w:rPr>
          <w:rFonts w:ascii="Times New Roman" w:hAnsi="Times New Roman"/>
          <w:sz w:val="28"/>
          <w:szCs w:val="28"/>
          <w:lang w:val="kk-KZ"/>
        </w:rPr>
        <w:t>4</w:t>
      </w:r>
      <w:r w:rsidR="0085631E" w:rsidRPr="0085631E">
        <w:rPr>
          <w:rFonts w:ascii="Times New Roman" w:hAnsi="Times New Roman"/>
          <w:sz w:val="28"/>
          <w:szCs w:val="28"/>
          <w:lang w:val="kk-KZ"/>
        </w:rPr>
        <w:t>b</w:t>
      </w:r>
      <w:r w:rsidR="00A65FBE" w:rsidRPr="00A65FBE">
        <w:rPr>
          <w:rFonts w:ascii="Times New Roman" w:hAnsi="Times New Roman"/>
          <w:sz w:val="28"/>
          <w:szCs w:val="28"/>
          <w:lang w:val="kk-KZ"/>
        </w:rPr>
        <w:t xml:space="preserve"> және </w:t>
      </w:r>
      <w:r w:rsidR="0085631E" w:rsidRPr="0085631E">
        <w:rPr>
          <w:rFonts w:ascii="Times New Roman" w:hAnsi="Times New Roman"/>
          <w:sz w:val="28"/>
          <w:szCs w:val="28"/>
          <w:lang w:val="kk-KZ"/>
        </w:rPr>
        <w:t>3</w:t>
      </w:r>
      <w:r w:rsidR="00C61423" w:rsidRPr="00C61423">
        <w:rPr>
          <w:rFonts w:ascii="Times New Roman" w:hAnsi="Times New Roman"/>
          <w:sz w:val="28"/>
          <w:szCs w:val="28"/>
          <w:lang w:val="kk-KZ"/>
        </w:rPr>
        <w:t>5</w:t>
      </w:r>
      <w:r w:rsidR="0085631E" w:rsidRPr="0085631E">
        <w:rPr>
          <w:rFonts w:ascii="Times New Roman" w:hAnsi="Times New Roman"/>
          <w:sz w:val="28"/>
          <w:szCs w:val="28"/>
          <w:lang w:val="kk-KZ"/>
        </w:rPr>
        <w:t>b</w:t>
      </w:r>
      <w:r w:rsidR="00A65FBE" w:rsidRPr="00A65FBE">
        <w:rPr>
          <w:rFonts w:ascii="Times New Roman" w:hAnsi="Times New Roman"/>
          <w:sz w:val="28"/>
          <w:szCs w:val="28"/>
          <w:lang w:val="kk-KZ"/>
        </w:rPr>
        <w:t xml:space="preserve"> сурет</w:t>
      </w:r>
      <w:r w:rsidR="0085631E">
        <w:rPr>
          <w:rFonts w:ascii="Times New Roman" w:hAnsi="Times New Roman"/>
          <w:sz w:val="28"/>
          <w:szCs w:val="28"/>
          <w:lang w:val="kk-KZ"/>
        </w:rPr>
        <w:t>тер</w:t>
      </w:r>
      <w:r w:rsidR="00A65FBE" w:rsidRPr="00A65FBE">
        <w:rPr>
          <w:rFonts w:ascii="Times New Roman" w:hAnsi="Times New Roman"/>
          <w:sz w:val="28"/>
          <w:szCs w:val="28"/>
          <w:lang w:val="kk-KZ"/>
        </w:rPr>
        <w:t>і, 1</w:t>
      </w:r>
      <w:r w:rsidR="0085631E">
        <w:rPr>
          <w:rFonts w:ascii="Times New Roman" w:hAnsi="Times New Roman"/>
          <w:sz w:val="28"/>
          <w:szCs w:val="28"/>
          <w:lang w:val="kk-KZ"/>
        </w:rPr>
        <w:t>4</w:t>
      </w:r>
      <w:r w:rsidR="00A65FBE" w:rsidRPr="00A65FBE">
        <w:rPr>
          <w:rFonts w:ascii="Times New Roman" w:hAnsi="Times New Roman"/>
          <w:sz w:val="28"/>
          <w:szCs w:val="28"/>
          <w:lang w:val="kk-KZ"/>
        </w:rPr>
        <w:t xml:space="preserve">-кесте). Бұл </w:t>
      </w:r>
      <w:r w:rsidR="00A35218">
        <w:rPr>
          <w:rFonts w:ascii="Times New Roman" w:hAnsi="Times New Roman"/>
          <w:sz w:val="28"/>
          <w:szCs w:val="28"/>
          <w:lang w:val="kk-KZ"/>
        </w:rPr>
        <w:t>жоғарыда</w:t>
      </w:r>
      <w:r w:rsidR="00A65FBE" w:rsidRPr="00A65FBE">
        <w:rPr>
          <w:rFonts w:ascii="Times New Roman" w:hAnsi="Times New Roman"/>
          <w:sz w:val="28"/>
          <w:szCs w:val="28"/>
          <w:lang w:val="kk-KZ"/>
        </w:rPr>
        <w:t xml:space="preserve"> келтірілген рентгендік дифракциялық талдау нәтижелерімен сәйкес келеді. </w:t>
      </w:r>
      <w:r w:rsidR="00A35218">
        <w:rPr>
          <w:rFonts w:ascii="Times New Roman" w:hAnsi="Times New Roman"/>
          <w:sz w:val="28"/>
          <w:szCs w:val="28"/>
          <w:lang w:val="kk-KZ"/>
        </w:rPr>
        <w:t xml:space="preserve">ЭДТ нәтижесі </w:t>
      </w:r>
      <w:r w:rsidR="00A35218" w:rsidRPr="00F10AC9">
        <w:rPr>
          <w:rFonts w:ascii="Times New Roman" w:hAnsi="Times New Roman"/>
          <w:b/>
          <w:color w:val="000000" w:themeColor="text1"/>
          <w:kern w:val="24"/>
          <w:sz w:val="28"/>
          <w:szCs w:val="28"/>
          <w:lang w:val="kk-KZ"/>
        </w:rPr>
        <w:t>AC</w:t>
      </w:r>
      <w:r w:rsidR="00A35218" w:rsidRPr="00F10AC9">
        <w:rPr>
          <w:rFonts w:ascii="Times New Roman" w:hAnsi="Times New Roman"/>
          <w:b/>
          <w:color w:val="000000" w:themeColor="text1"/>
          <w:kern w:val="24"/>
          <w:sz w:val="28"/>
          <w:szCs w:val="28"/>
          <w:vertAlign w:val="subscript"/>
          <w:lang w:val="kk-KZ"/>
        </w:rPr>
        <w:t>m</w:t>
      </w:r>
      <w:r w:rsidR="00A35218">
        <w:rPr>
          <w:rFonts w:ascii="Times New Roman" w:hAnsi="Times New Roman"/>
          <w:b/>
          <w:color w:val="000000" w:themeColor="text1"/>
          <w:kern w:val="24"/>
          <w:sz w:val="28"/>
          <w:szCs w:val="28"/>
          <w:lang w:val="kk-KZ"/>
        </w:rPr>
        <w:t xml:space="preserve">-де </w:t>
      </w:r>
      <w:r w:rsidR="00A35218">
        <w:rPr>
          <w:rFonts w:ascii="Times New Roman" w:hAnsi="Times New Roman"/>
          <w:sz w:val="28"/>
          <w:szCs w:val="28"/>
          <w:lang w:val="kk-KZ"/>
        </w:rPr>
        <w:t>к</w:t>
      </w:r>
      <w:r w:rsidR="00A65FBE" w:rsidRPr="00A65FBE">
        <w:rPr>
          <w:rFonts w:ascii="Times New Roman" w:hAnsi="Times New Roman"/>
          <w:sz w:val="28"/>
          <w:szCs w:val="28"/>
          <w:lang w:val="kk-KZ"/>
        </w:rPr>
        <w:t>өміртегі мөлшерінің төменде</w:t>
      </w:r>
      <w:r w:rsidR="00A35218">
        <w:rPr>
          <w:rFonts w:ascii="Times New Roman" w:hAnsi="Times New Roman"/>
          <w:sz w:val="28"/>
          <w:szCs w:val="28"/>
          <w:lang w:val="kk-KZ"/>
        </w:rPr>
        <w:t>п</w:t>
      </w:r>
      <w:r w:rsidR="00A65FBE" w:rsidRPr="00A65FBE">
        <w:rPr>
          <w:rFonts w:ascii="Times New Roman" w:hAnsi="Times New Roman"/>
          <w:sz w:val="28"/>
          <w:szCs w:val="28"/>
          <w:lang w:val="kk-KZ"/>
        </w:rPr>
        <w:t>, оттегі мөлшері</w:t>
      </w:r>
      <w:r w:rsidR="00A35218">
        <w:rPr>
          <w:rFonts w:ascii="Times New Roman" w:hAnsi="Times New Roman"/>
          <w:sz w:val="28"/>
          <w:szCs w:val="28"/>
          <w:lang w:val="kk-KZ"/>
        </w:rPr>
        <w:t>нің</w:t>
      </w:r>
      <w:r w:rsidR="00A65FBE" w:rsidRPr="00A65FBE">
        <w:rPr>
          <w:rFonts w:ascii="Times New Roman" w:hAnsi="Times New Roman"/>
          <w:sz w:val="28"/>
          <w:szCs w:val="28"/>
          <w:lang w:val="kk-KZ"/>
        </w:rPr>
        <w:t xml:space="preserve"> арт</w:t>
      </w:r>
      <w:r w:rsidR="00A35218">
        <w:rPr>
          <w:rFonts w:ascii="Times New Roman" w:hAnsi="Times New Roman"/>
          <w:sz w:val="28"/>
          <w:szCs w:val="28"/>
          <w:lang w:val="kk-KZ"/>
        </w:rPr>
        <w:t xml:space="preserve">қанын көрсетеді </w:t>
      </w:r>
      <w:r w:rsidR="00A65FBE" w:rsidRPr="00A65FBE">
        <w:rPr>
          <w:rFonts w:ascii="Times New Roman" w:hAnsi="Times New Roman"/>
          <w:sz w:val="28"/>
          <w:szCs w:val="28"/>
          <w:lang w:val="kk-KZ"/>
        </w:rPr>
        <w:t>(1</w:t>
      </w:r>
      <w:r w:rsidR="00A35218">
        <w:rPr>
          <w:rFonts w:ascii="Times New Roman" w:hAnsi="Times New Roman"/>
          <w:sz w:val="28"/>
          <w:szCs w:val="28"/>
          <w:lang w:val="kk-KZ"/>
        </w:rPr>
        <w:t>4</w:t>
      </w:r>
      <w:r w:rsidR="00A65FBE" w:rsidRPr="00A65FBE">
        <w:rPr>
          <w:rFonts w:ascii="Times New Roman" w:hAnsi="Times New Roman"/>
          <w:sz w:val="28"/>
          <w:szCs w:val="28"/>
          <w:lang w:val="kk-KZ"/>
        </w:rPr>
        <w:t>-кесте).</w:t>
      </w:r>
    </w:p>
    <w:p w14:paraId="697675E8" w14:textId="77777777" w:rsidR="00EF45B7" w:rsidRPr="00EF45B7" w:rsidRDefault="00EF45B7" w:rsidP="00EF45B7">
      <w:pPr>
        <w:pStyle w:val="a3"/>
        <w:spacing w:before="120" w:after="120" w:line="240" w:lineRule="auto"/>
        <w:ind w:left="0"/>
        <w:contextualSpacing w:val="0"/>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Кесте </w:t>
      </w:r>
      <w:r w:rsidRPr="00EF45B7">
        <w:rPr>
          <w:rFonts w:ascii="Times New Roman" w:hAnsi="Times New Roman"/>
          <w:color w:val="000000" w:themeColor="text1"/>
          <w:sz w:val="28"/>
          <w:szCs w:val="28"/>
          <w:lang w:val="kk-KZ"/>
        </w:rPr>
        <w:t>1</w:t>
      </w:r>
      <w:r>
        <w:rPr>
          <w:rFonts w:ascii="Times New Roman" w:hAnsi="Times New Roman"/>
          <w:color w:val="000000" w:themeColor="text1"/>
          <w:sz w:val="28"/>
          <w:szCs w:val="28"/>
          <w:lang w:val="kk-KZ"/>
        </w:rPr>
        <w:t>4</w:t>
      </w:r>
      <w:r w:rsidRPr="00EF45B7">
        <w:rPr>
          <w:rFonts w:ascii="Times New Roman" w:hAnsi="Times New Roman"/>
          <w:color w:val="000000" w:themeColor="text1"/>
          <w:sz w:val="28"/>
          <w:szCs w:val="28"/>
          <w:lang w:val="kk-KZ"/>
        </w:rPr>
        <w:t xml:space="preserve"> – </w:t>
      </w:r>
      <w:r w:rsidR="00A35218">
        <w:rPr>
          <w:rFonts w:ascii="Times New Roman" w:hAnsi="Times New Roman"/>
          <w:sz w:val="28"/>
          <w:szCs w:val="28"/>
          <w:lang w:val="kk-KZ"/>
        </w:rPr>
        <w:t>Б</w:t>
      </w:r>
      <w:r>
        <w:rPr>
          <w:rFonts w:ascii="Times New Roman" w:hAnsi="Times New Roman"/>
          <w:sz w:val="28"/>
          <w:szCs w:val="28"/>
          <w:lang w:val="kk-KZ"/>
        </w:rPr>
        <w:t>астапқы және тұз қышқылдық модификацияланған белсендірілген көмірдің э</w:t>
      </w:r>
      <w:r w:rsidRPr="00F10AC9">
        <w:rPr>
          <w:rFonts w:ascii="Times New Roman" w:hAnsi="Times New Roman"/>
          <w:sz w:val="28"/>
          <w:szCs w:val="28"/>
          <w:lang w:val="kk-KZ"/>
        </w:rPr>
        <w:t xml:space="preserve">нергия дисперсиялық </w:t>
      </w:r>
      <w:r w:rsidRPr="00A65FBE">
        <w:rPr>
          <w:rFonts w:ascii="Times New Roman" w:hAnsi="Times New Roman"/>
          <w:sz w:val="28"/>
          <w:szCs w:val="28"/>
          <w:lang w:val="kk-KZ"/>
        </w:rPr>
        <w:t>талдау</w:t>
      </w:r>
      <w:r>
        <w:rPr>
          <w:rFonts w:ascii="Times New Roman" w:hAnsi="Times New Roman"/>
          <w:sz w:val="28"/>
          <w:szCs w:val="28"/>
          <w:lang w:val="kk-KZ"/>
        </w:rPr>
        <w:t xml:space="preserve"> нәтижесі </w:t>
      </w:r>
    </w:p>
    <w:tbl>
      <w:tblPr>
        <w:tblStyle w:val="a7"/>
        <w:tblW w:w="5000" w:type="pct"/>
        <w:tblLook w:val="04A0" w:firstRow="1" w:lastRow="0" w:firstColumn="1" w:lastColumn="0" w:noHBand="0" w:noVBand="1"/>
      </w:tblPr>
      <w:tblGrid>
        <w:gridCol w:w="984"/>
        <w:gridCol w:w="1313"/>
        <w:gridCol w:w="1313"/>
        <w:gridCol w:w="1193"/>
        <w:gridCol w:w="1223"/>
        <w:gridCol w:w="1221"/>
        <w:gridCol w:w="1242"/>
        <w:gridCol w:w="1082"/>
      </w:tblGrid>
      <w:tr w:rsidR="00EF45B7" w:rsidRPr="00C120B6" w14:paraId="79253415" w14:textId="77777777" w:rsidTr="00C21A7E">
        <w:tc>
          <w:tcPr>
            <w:tcW w:w="514" w:type="pct"/>
            <w:vMerge w:val="restart"/>
          </w:tcPr>
          <w:p w14:paraId="009635D4" w14:textId="77777777" w:rsidR="00EF45B7" w:rsidRPr="00EF45B7" w:rsidRDefault="00EF45B7" w:rsidP="00C21A7E">
            <w:pPr>
              <w:spacing w:after="0" w:line="240" w:lineRule="auto"/>
              <w:jc w:val="both"/>
              <w:rPr>
                <w:rFonts w:ascii="Times New Roman" w:hAnsi="Times New Roman"/>
                <w:color w:val="000000" w:themeColor="text1"/>
                <w:sz w:val="24"/>
                <w:szCs w:val="24"/>
                <w:lang w:val="kk-KZ" w:eastAsia="ru-RU"/>
              </w:rPr>
            </w:pPr>
            <w:r>
              <w:rPr>
                <w:rFonts w:ascii="Times New Roman" w:hAnsi="Times New Roman"/>
                <w:color w:val="000000" w:themeColor="text1"/>
                <w:sz w:val="24"/>
                <w:szCs w:val="24"/>
                <w:lang w:val="kk-KZ" w:eastAsia="ru-RU"/>
              </w:rPr>
              <w:t>Үлгі</w:t>
            </w:r>
          </w:p>
        </w:tc>
        <w:tc>
          <w:tcPr>
            <w:tcW w:w="4486" w:type="pct"/>
            <w:gridSpan w:val="7"/>
          </w:tcPr>
          <w:p w14:paraId="1D9BB2C0" w14:textId="77777777" w:rsidR="00EF45B7" w:rsidRPr="00C120B6" w:rsidRDefault="00EF45B7" w:rsidP="00EF45B7">
            <w:pPr>
              <w:spacing w:after="0" w:line="240" w:lineRule="auto"/>
              <w:jc w:val="center"/>
              <w:rPr>
                <w:rFonts w:ascii="Times New Roman" w:hAnsi="Times New Roman"/>
                <w:color w:val="000000" w:themeColor="text1"/>
                <w:sz w:val="24"/>
                <w:szCs w:val="24"/>
                <w:lang w:val="en-US" w:eastAsia="ru-RU"/>
              </w:rPr>
            </w:pPr>
            <w:r>
              <w:rPr>
                <w:rFonts w:ascii="Times New Roman" w:hAnsi="Times New Roman"/>
                <w:color w:val="000000" w:themeColor="text1"/>
                <w:sz w:val="24"/>
                <w:szCs w:val="24"/>
                <w:lang w:val="kk-KZ" w:eastAsia="ru-RU"/>
              </w:rPr>
              <w:t>Элементтер</w:t>
            </w:r>
            <w:r w:rsidRPr="00C120B6">
              <w:rPr>
                <w:rFonts w:ascii="Times New Roman" w:hAnsi="Times New Roman"/>
                <w:color w:val="000000" w:themeColor="text1"/>
                <w:sz w:val="24"/>
                <w:szCs w:val="24"/>
                <w:lang w:val="en-US" w:eastAsia="ru-RU"/>
              </w:rPr>
              <w:t xml:space="preserve"> (</w:t>
            </w:r>
            <w:r>
              <w:rPr>
                <w:rFonts w:ascii="Times New Roman" w:hAnsi="Times New Roman"/>
                <w:color w:val="000000" w:themeColor="text1"/>
                <w:sz w:val="24"/>
                <w:szCs w:val="24"/>
                <w:lang w:val="kk-KZ" w:eastAsia="ru-RU"/>
              </w:rPr>
              <w:t>масс</w:t>
            </w:r>
            <w:r w:rsidRPr="00C120B6">
              <w:rPr>
                <w:rFonts w:ascii="Times New Roman" w:hAnsi="Times New Roman"/>
                <w:color w:val="000000" w:themeColor="text1"/>
                <w:sz w:val="24"/>
                <w:szCs w:val="24"/>
                <w:lang w:val="en-US" w:eastAsia="ru-RU"/>
              </w:rPr>
              <w:t>., %)</w:t>
            </w:r>
          </w:p>
        </w:tc>
      </w:tr>
      <w:tr w:rsidR="00EF45B7" w:rsidRPr="00C120B6" w14:paraId="1243D3B0" w14:textId="77777777" w:rsidTr="00C21A7E">
        <w:tc>
          <w:tcPr>
            <w:tcW w:w="514" w:type="pct"/>
            <w:vMerge/>
          </w:tcPr>
          <w:p w14:paraId="234C0826" w14:textId="77777777" w:rsidR="00EF45B7" w:rsidRPr="00C120B6" w:rsidRDefault="00EF45B7" w:rsidP="00C21A7E">
            <w:pPr>
              <w:spacing w:after="0" w:line="240" w:lineRule="auto"/>
              <w:jc w:val="both"/>
              <w:rPr>
                <w:rFonts w:ascii="Times New Roman" w:hAnsi="Times New Roman"/>
                <w:color w:val="000000" w:themeColor="text1"/>
                <w:sz w:val="24"/>
                <w:szCs w:val="24"/>
                <w:lang w:val="en-US" w:eastAsia="ru-RU"/>
              </w:rPr>
            </w:pPr>
          </w:p>
        </w:tc>
        <w:tc>
          <w:tcPr>
            <w:tcW w:w="686" w:type="pct"/>
          </w:tcPr>
          <w:p w14:paraId="36E15513" w14:textId="77777777" w:rsidR="00EF45B7" w:rsidRPr="00C120B6" w:rsidRDefault="00EF45B7" w:rsidP="00C21A7E">
            <w:pPr>
              <w:spacing w:after="0" w:line="240" w:lineRule="auto"/>
              <w:jc w:val="both"/>
              <w:rPr>
                <w:rFonts w:ascii="Times New Roman" w:hAnsi="Times New Roman"/>
                <w:color w:val="000000" w:themeColor="text1"/>
                <w:sz w:val="24"/>
                <w:szCs w:val="24"/>
                <w:lang w:val="en-US" w:eastAsia="ru-RU"/>
              </w:rPr>
            </w:pPr>
            <w:r w:rsidRPr="00C120B6">
              <w:rPr>
                <w:rFonts w:ascii="Times New Roman" w:hAnsi="Times New Roman"/>
                <w:color w:val="000000" w:themeColor="text1"/>
                <w:sz w:val="24"/>
                <w:szCs w:val="24"/>
                <w:lang w:val="en-US" w:eastAsia="ru-RU"/>
              </w:rPr>
              <w:t>C</w:t>
            </w:r>
          </w:p>
        </w:tc>
        <w:tc>
          <w:tcPr>
            <w:tcW w:w="686" w:type="pct"/>
          </w:tcPr>
          <w:p w14:paraId="7D898760" w14:textId="77777777" w:rsidR="00EF45B7" w:rsidRPr="00C120B6" w:rsidRDefault="00EF45B7" w:rsidP="00C21A7E">
            <w:pPr>
              <w:spacing w:after="0" w:line="240" w:lineRule="auto"/>
              <w:jc w:val="both"/>
              <w:rPr>
                <w:rFonts w:ascii="Times New Roman" w:hAnsi="Times New Roman"/>
                <w:color w:val="000000" w:themeColor="text1"/>
                <w:sz w:val="24"/>
                <w:szCs w:val="24"/>
                <w:lang w:val="en-US" w:eastAsia="ru-RU"/>
              </w:rPr>
            </w:pPr>
            <w:r w:rsidRPr="00C120B6">
              <w:rPr>
                <w:rFonts w:ascii="Times New Roman" w:hAnsi="Times New Roman"/>
                <w:color w:val="000000" w:themeColor="text1"/>
                <w:sz w:val="24"/>
                <w:szCs w:val="24"/>
                <w:lang w:val="en-US" w:eastAsia="ru-RU"/>
              </w:rPr>
              <w:t>O</w:t>
            </w:r>
          </w:p>
        </w:tc>
        <w:tc>
          <w:tcPr>
            <w:tcW w:w="623" w:type="pct"/>
          </w:tcPr>
          <w:p w14:paraId="201B6709" w14:textId="77777777" w:rsidR="00EF45B7" w:rsidRPr="00C120B6" w:rsidRDefault="00EF45B7" w:rsidP="00C21A7E">
            <w:pPr>
              <w:spacing w:after="0" w:line="240" w:lineRule="auto"/>
              <w:jc w:val="both"/>
              <w:rPr>
                <w:rFonts w:ascii="Times New Roman" w:hAnsi="Times New Roman"/>
                <w:color w:val="000000" w:themeColor="text1"/>
                <w:sz w:val="24"/>
                <w:szCs w:val="24"/>
                <w:lang w:val="en-US" w:eastAsia="ru-RU"/>
              </w:rPr>
            </w:pPr>
            <w:r w:rsidRPr="00C120B6">
              <w:rPr>
                <w:rFonts w:ascii="Times New Roman" w:hAnsi="Times New Roman"/>
                <w:color w:val="000000" w:themeColor="text1"/>
                <w:sz w:val="24"/>
                <w:szCs w:val="24"/>
                <w:lang w:val="en-US" w:eastAsia="ru-RU"/>
              </w:rPr>
              <w:t>K</w:t>
            </w:r>
          </w:p>
        </w:tc>
        <w:tc>
          <w:tcPr>
            <w:tcW w:w="639" w:type="pct"/>
          </w:tcPr>
          <w:p w14:paraId="564C932B" w14:textId="77777777" w:rsidR="00EF45B7" w:rsidRPr="00C120B6" w:rsidRDefault="00EF45B7" w:rsidP="00C21A7E">
            <w:pPr>
              <w:spacing w:after="0" w:line="240" w:lineRule="auto"/>
              <w:jc w:val="both"/>
              <w:rPr>
                <w:rFonts w:ascii="Times New Roman" w:hAnsi="Times New Roman"/>
                <w:color w:val="000000" w:themeColor="text1"/>
                <w:sz w:val="24"/>
                <w:szCs w:val="24"/>
                <w:lang w:val="en-US" w:eastAsia="ru-RU"/>
              </w:rPr>
            </w:pPr>
            <w:r w:rsidRPr="00C120B6">
              <w:rPr>
                <w:rFonts w:ascii="Times New Roman" w:hAnsi="Times New Roman"/>
                <w:color w:val="000000" w:themeColor="text1"/>
                <w:sz w:val="24"/>
                <w:szCs w:val="24"/>
                <w:lang w:val="en-US" w:eastAsia="ru-RU"/>
              </w:rPr>
              <w:t>Mg</w:t>
            </w:r>
          </w:p>
        </w:tc>
        <w:tc>
          <w:tcPr>
            <w:tcW w:w="638" w:type="pct"/>
          </w:tcPr>
          <w:p w14:paraId="52B6BCB9" w14:textId="77777777" w:rsidR="00EF45B7" w:rsidRPr="00C120B6" w:rsidRDefault="00EF45B7" w:rsidP="00C21A7E">
            <w:pPr>
              <w:spacing w:after="0" w:line="240" w:lineRule="auto"/>
              <w:jc w:val="both"/>
              <w:rPr>
                <w:rFonts w:ascii="Times New Roman" w:hAnsi="Times New Roman"/>
                <w:color w:val="000000" w:themeColor="text1"/>
                <w:sz w:val="24"/>
                <w:szCs w:val="24"/>
                <w:lang w:val="en-US" w:eastAsia="ru-RU"/>
              </w:rPr>
            </w:pPr>
            <w:r w:rsidRPr="00C120B6">
              <w:rPr>
                <w:rFonts w:ascii="Times New Roman" w:hAnsi="Times New Roman"/>
                <w:color w:val="000000" w:themeColor="text1"/>
                <w:sz w:val="24"/>
                <w:szCs w:val="24"/>
                <w:lang w:val="en-US" w:eastAsia="ru-RU"/>
              </w:rPr>
              <w:t>Ca</w:t>
            </w:r>
          </w:p>
        </w:tc>
        <w:tc>
          <w:tcPr>
            <w:tcW w:w="649" w:type="pct"/>
          </w:tcPr>
          <w:p w14:paraId="4772F8D2" w14:textId="77777777" w:rsidR="00EF45B7" w:rsidRPr="00C120B6" w:rsidRDefault="00EF45B7" w:rsidP="00C21A7E">
            <w:pPr>
              <w:spacing w:after="0" w:line="240" w:lineRule="auto"/>
              <w:jc w:val="both"/>
              <w:rPr>
                <w:rFonts w:ascii="Times New Roman" w:hAnsi="Times New Roman"/>
                <w:color w:val="000000" w:themeColor="text1"/>
                <w:sz w:val="24"/>
                <w:szCs w:val="24"/>
                <w:lang w:val="en-US" w:eastAsia="ru-RU"/>
              </w:rPr>
            </w:pPr>
            <w:r w:rsidRPr="00C120B6">
              <w:rPr>
                <w:rFonts w:ascii="Times New Roman" w:hAnsi="Times New Roman"/>
                <w:color w:val="000000" w:themeColor="text1"/>
                <w:sz w:val="24"/>
                <w:szCs w:val="24"/>
                <w:lang w:val="en-US" w:eastAsia="ru-RU"/>
              </w:rPr>
              <w:t>S</w:t>
            </w:r>
          </w:p>
        </w:tc>
        <w:tc>
          <w:tcPr>
            <w:tcW w:w="565" w:type="pct"/>
          </w:tcPr>
          <w:p w14:paraId="20C0748C" w14:textId="77777777" w:rsidR="00EF45B7" w:rsidRPr="00C120B6" w:rsidRDefault="00EF45B7" w:rsidP="00C21A7E">
            <w:pPr>
              <w:spacing w:after="0" w:line="240" w:lineRule="auto"/>
              <w:jc w:val="both"/>
              <w:rPr>
                <w:rFonts w:ascii="Times New Roman" w:hAnsi="Times New Roman"/>
                <w:color w:val="000000" w:themeColor="text1"/>
                <w:sz w:val="24"/>
                <w:szCs w:val="24"/>
                <w:lang w:val="en-US" w:eastAsia="ru-RU"/>
              </w:rPr>
            </w:pPr>
            <w:r w:rsidRPr="00C120B6">
              <w:rPr>
                <w:rFonts w:ascii="Times New Roman" w:hAnsi="Times New Roman"/>
                <w:color w:val="000000" w:themeColor="text1"/>
                <w:sz w:val="24"/>
                <w:szCs w:val="24"/>
                <w:lang w:val="en-US" w:eastAsia="ru-RU"/>
              </w:rPr>
              <w:t>P</w:t>
            </w:r>
          </w:p>
        </w:tc>
      </w:tr>
      <w:tr w:rsidR="00EF45B7" w:rsidRPr="00C120B6" w14:paraId="420BE344" w14:textId="77777777" w:rsidTr="00C21A7E">
        <w:trPr>
          <w:trHeight w:val="249"/>
        </w:trPr>
        <w:tc>
          <w:tcPr>
            <w:tcW w:w="514" w:type="pct"/>
          </w:tcPr>
          <w:p w14:paraId="4F1CBC96" w14:textId="77777777" w:rsidR="00EF45B7" w:rsidRPr="002141D9" w:rsidRDefault="00EF45B7" w:rsidP="00C21A7E">
            <w:pPr>
              <w:spacing w:after="0" w:line="240" w:lineRule="auto"/>
              <w:jc w:val="both"/>
              <w:rPr>
                <w:rFonts w:ascii="Times New Roman" w:hAnsi="Times New Roman"/>
                <w:b/>
                <w:color w:val="000000" w:themeColor="text1"/>
                <w:sz w:val="24"/>
                <w:szCs w:val="24"/>
                <w:lang w:val="en-US" w:eastAsia="ru-RU"/>
              </w:rPr>
            </w:pPr>
            <w:r w:rsidRPr="002141D9">
              <w:rPr>
                <w:rFonts w:ascii="Times New Roman" w:hAnsi="Times New Roman"/>
                <w:b/>
                <w:color w:val="000000" w:themeColor="text1"/>
                <w:sz w:val="24"/>
                <w:szCs w:val="24"/>
                <w:lang w:val="en-US" w:eastAsia="ru-RU"/>
              </w:rPr>
              <w:t>AC</w:t>
            </w:r>
          </w:p>
        </w:tc>
        <w:tc>
          <w:tcPr>
            <w:tcW w:w="686" w:type="pct"/>
          </w:tcPr>
          <w:p w14:paraId="1C7BA26F" w14:textId="77777777" w:rsidR="00EF45B7" w:rsidRPr="00C120B6" w:rsidRDefault="00EF45B7" w:rsidP="00C21A7E">
            <w:pPr>
              <w:autoSpaceDE w:val="0"/>
              <w:autoSpaceDN w:val="0"/>
              <w:snapToGrid w:val="0"/>
              <w:spacing w:after="0" w:line="240" w:lineRule="auto"/>
              <w:jc w:val="both"/>
              <w:textAlignment w:val="top"/>
              <w:rPr>
                <w:rFonts w:ascii="Times New Roman" w:eastAsia="MS UI Gothic" w:hAnsi="Times New Roman"/>
                <w:color w:val="000000" w:themeColor="text1"/>
                <w:spacing w:val="-5"/>
                <w:w w:val="105"/>
                <w:sz w:val="24"/>
                <w:szCs w:val="24"/>
                <w:lang w:val="en-US"/>
              </w:rPr>
            </w:pPr>
            <w:r w:rsidRPr="00C120B6">
              <w:rPr>
                <w:rFonts w:ascii="Times New Roman" w:eastAsia="MS UI Gothic" w:hAnsi="Times New Roman"/>
                <w:color w:val="000000" w:themeColor="text1"/>
                <w:spacing w:val="-5"/>
                <w:w w:val="105"/>
                <w:sz w:val="24"/>
                <w:szCs w:val="24"/>
                <w:lang w:val="en-US"/>
              </w:rPr>
              <w:t>89.85±0.06</w:t>
            </w:r>
          </w:p>
        </w:tc>
        <w:tc>
          <w:tcPr>
            <w:tcW w:w="686" w:type="pct"/>
          </w:tcPr>
          <w:p w14:paraId="4E132AEE" w14:textId="77777777" w:rsidR="00EF45B7" w:rsidRPr="00C120B6" w:rsidRDefault="00EF45B7" w:rsidP="00C21A7E">
            <w:pPr>
              <w:autoSpaceDE w:val="0"/>
              <w:autoSpaceDN w:val="0"/>
              <w:snapToGrid w:val="0"/>
              <w:spacing w:after="0" w:line="240" w:lineRule="auto"/>
              <w:jc w:val="both"/>
              <w:textAlignment w:val="top"/>
              <w:rPr>
                <w:rFonts w:ascii="Times New Roman" w:eastAsia="MS UI Gothic" w:hAnsi="Times New Roman"/>
                <w:color w:val="000000" w:themeColor="text1"/>
                <w:spacing w:val="-5"/>
                <w:w w:val="105"/>
                <w:sz w:val="24"/>
                <w:szCs w:val="24"/>
                <w:lang w:val="en-US"/>
              </w:rPr>
            </w:pPr>
            <w:r w:rsidRPr="00C120B6">
              <w:rPr>
                <w:rFonts w:ascii="Times New Roman" w:eastAsia="MS UI Gothic" w:hAnsi="Times New Roman"/>
                <w:color w:val="000000" w:themeColor="text1"/>
                <w:spacing w:val="-5"/>
                <w:w w:val="105"/>
                <w:sz w:val="24"/>
                <w:szCs w:val="24"/>
                <w:lang w:val="en-US"/>
              </w:rPr>
              <w:t>8.39±0.07</w:t>
            </w:r>
          </w:p>
        </w:tc>
        <w:tc>
          <w:tcPr>
            <w:tcW w:w="623" w:type="pct"/>
          </w:tcPr>
          <w:p w14:paraId="5062C58D" w14:textId="77777777" w:rsidR="00EF45B7" w:rsidRPr="00C120B6" w:rsidRDefault="00EF45B7" w:rsidP="00C21A7E">
            <w:pPr>
              <w:autoSpaceDE w:val="0"/>
              <w:autoSpaceDN w:val="0"/>
              <w:snapToGrid w:val="0"/>
              <w:spacing w:after="0" w:line="240" w:lineRule="auto"/>
              <w:jc w:val="both"/>
              <w:textAlignment w:val="top"/>
              <w:rPr>
                <w:rFonts w:ascii="Times New Roman" w:eastAsia="MS UI Gothic" w:hAnsi="Times New Roman"/>
                <w:color w:val="000000" w:themeColor="text1"/>
                <w:spacing w:val="-5"/>
                <w:w w:val="105"/>
                <w:sz w:val="24"/>
                <w:szCs w:val="24"/>
                <w:lang w:val="en-US"/>
              </w:rPr>
            </w:pPr>
            <w:r w:rsidRPr="00C120B6">
              <w:rPr>
                <w:rFonts w:ascii="Times New Roman" w:eastAsia="MS UI Gothic" w:hAnsi="Times New Roman"/>
                <w:color w:val="000000" w:themeColor="text1"/>
                <w:spacing w:val="-5"/>
                <w:w w:val="105"/>
                <w:sz w:val="24"/>
                <w:szCs w:val="24"/>
                <w:lang w:val="en-US"/>
              </w:rPr>
              <w:t>0.71±0.01</w:t>
            </w:r>
          </w:p>
        </w:tc>
        <w:tc>
          <w:tcPr>
            <w:tcW w:w="639" w:type="pct"/>
          </w:tcPr>
          <w:p w14:paraId="78418AEF" w14:textId="77777777" w:rsidR="00EF45B7" w:rsidRPr="00C120B6" w:rsidRDefault="00EF45B7" w:rsidP="00C21A7E">
            <w:pPr>
              <w:autoSpaceDE w:val="0"/>
              <w:autoSpaceDN w:val="0"/>
              <w:snapToGrid w:val="0"/>
              <w:spacing w:after="0" w:line="240" w:lineRule="auto"/>
              <w:jc w:val="both"/>
              <w:textAlignment w:val="top"/>
              <w:rPr>
                <w:rFonts w:ascii="Times New Roman" w:eastAsia="MS UI Gothic" w:hAnsi="Times New Roman"/>
                <w:color w:val="000000" w:themeColor="text1"/>
                <w:spacing w:val="-5"/>
                <w:w w:val="105"/>
                <w:sz w:val="24"/>
                <w:szCs w:val="24"/>
                <w:lang w:val="en-US"/>
              </w:rPr>
            </w:pPr>
            <w:r w:rsidRPr="00C120B6">
              <w:rPr>
                <w:rFonts w:ascii="Times New Roman" w:eastAsia="MS UI Gothic" w:hAnsi="Times New Roman"/>
                <w:color w:val="000000" w:themeColor="text1"/>
                <w:spacing w:val="-5"/>
                <w:w w:val="105"/>
                <w:sz w:val="24"/>
                <w:szCs w:val="24"/>
                <w:lang w:val="en-US"/>
              </w:rPr>
              <w:t>0.24±0.01</w:t>
            </w:r>
          </w:p>
        </w:tc>
        <w:tc>
          <w:tcPr>
            <w:tcW w:w="638" w:type="pct"/>
          </w:tcPr>
          <w:p w14:paraId="057BF56E" w14:textId="77777777" w:rsidR="00EF45B7" w:rsidRPr="00C120B6" w:rsidRDefault="00EF45B7" w:rsidP="00C21A7E">
            <w:pPr>
              <w:autoSpaceDE w:val="0"/>
              <w:autoSpaceDN w:val="0"/>
              <w:snapToGrid w:val="0"/>
              <w:spacing w:after="0" w:line="240" w:lineRule="auto"/>
              <w:jc w:val="both"/>
              <w:textAlignment w:val="top"/>
              <w:rPr>
                <w:rFonts w:ascii="Times New Roman" w:eastAsia="MS UI Gothic" w:hAnsi="Times New Roman"/>
                <w:color w:val="000000" w:themeColor="text1"/>
                <w:spacing w:val="-5"/>
                <w:w w:val="105"/>
                <w:sz w:val="24"/>
                <w:szCs w:val="24"/>
                <w:lang w:val="en-US"/>
              </w:rPr>
            </w:pPr>
            <w:r w:rsidRPr="00C120B6">
              <w:rPr>
                <w:rFonts w:ascii="Times New Roman" w:eastAsia="MS UI Gothic" w:hAnsi="Times New Roman"/>
                <w:color w:val="000000" w:themeColor="text1"/>
                <w:spacing w:val="-5"/>
                <w:w w:val="105"/>
                <w:sz w:val="24"/>
                <w:szCs w:val="24"/>
                <w:lang w:val="en-US"/>
              </w:rPr>
              <w:t>0.57±0.01</w:t>
            </w:r>
          </w:p>
        </w:tc>
        <w:tc>
          <w:tcPr>
            <w:tcW w:w="649" w:type="pct"/>
          </w:tcPr>
          <w:p w14:paraId="7F832126" w14:textId="77777777" w:rsidR="00EF45B7" w:rsidRPr="00C120B6" w:rsidRDefault="00EF45B7" w:rsidP="00C21A7E">
            <w:pPr>
              <w:autoSpaceDE w:val="0"/>
              <w:autoSpaceDN w:val="0"/>
              <w:snapToGrid w:val="0"/>
              <w:spacing w:after="0" w:line="240" w:lineRule="auto"/>
              <w:jc w:val="both"/>
              <w:textAlignment w:val="top"/>
              <w:rPr>
                <w:rFonts w:ascii="Times New Roman" w:eastAsia="MS UI Gothic" w:hAnsi="Times New Roman"/>
                <w:color w:val="000000" w:themeColor="text1"/>
                <w:spacing w:val="-5"/>
                <w:w w:val="105"/>
                <w:sz w:val="24"/>
                <w:szCs w:val="24"/>
                <w:lang w:val="en-US"/>
              </w:rPr>
            </w:pPr>
            <w:r w:rsidRPr="00C120B6">
              <w:rPr>
                <w:rFonts w:ascii="Times New Roman" w:eastAsia="MS UI Gothic" w:hAnsi="Times New Roman"/>
                <w:color w:val="000000" w:themeColor="text1"/>
                <w:spacing w:val="-5"/>
                <w:w w:val="105"/>
                <w:sz w:val="24"/>
                <w:szCs w:val="24"/>
                <w:lang w:val="en-US"/>
              </w:rPr>
              <w:t>0.05±0.00</w:t>
            </w:r>
          </w:p>
        </w:tc>
        <w:tc>
          <w:tcPr>
            <w:tcW w:w="565" w:type="pct"/>
          </w:tcPr>
          <w:p w14:paraId="649BA4BD" w14:textId="77777777" w:rsidR="00EF45B7" w:rsidRPr="00C120B6" w:rsidRDefault="00EF45B7" w:rsidP="00C21A7E">
            <w:pPr>
              <w:spacing w:after="0" w:line="240" w:lineRule="auto"/>
              <w:ind w:right="-110"/>
              <w:jc w:val="both"/>
              <w:rPr>
                <w:rFonts w:ascii="Times New Roman" w:hAnsi="Times New Roman"/>
                <w:color w:val="000000" w:themeColor="text1"/>
                <w:sz w:val="24"/>
                <w:szCs w:val="24"/>
                <w:lang w:val="en-US" w:eastAsia="ru-RU"/>
              </w:rPr>
            </w:pPr>
            <w:r w:rsidRPr="00C120B6">
              <w:rPr>
                <w:rFonts w:ascii="Times New Roman" w:eastAsia="MS UI Gothic" w:hAnsi="Times New Roman"/>
                <w:color w:val="000000" w:themeColor="text1"/>
                <w:spacing w:val="-5"/>
                <w:w w:val="105"/>
                <w:sz w:val="24"/>
                <w:szCs w:val="24"/>
              </w:rPr>
              <w:t>0.19±0.01</w:t>
            </w:r>
          </w:p>
        </w:tc>
      </w:tr>
      <w:tr w:rsidR="00EF45B7" w:rsidRPr="00C120B6" w14:paraId="12AAC723" w14:textId="77777777" w:rsidTr="00C21A7E">
        <w:tc>
          <w:tcPr>
            <w:tcW w:w="514" w:type="pct"/>
          </w:tcPr>
          <w:p w14:paraId="5D1A842A" w14:textId="77777777" w:rsidR="00EF45B7" w:rsidRPr="002141D9" w:rsidRDefault="00EF45B7" w:rsidP="00C21A7E">
            <w:pPr>
              <w:spacing w:after="0" w:line="240" w:lineRule="auto"/>
              <w:jc w:val="both"/>
              <w:rPr>
                <w:rFonts w:ascii="Times New Roman" w:hAnsi="Times New Roman"/>
                <w:b/>
                <w:color w:val="000000" w:themeColor="text1"/>
                <w:kern w:val="24"/>
                <w:sz w:val="24"/>
                <w:szCs w:val="24"/>
                <w:lang w:val="kk-KZ"/>
              </w:rPr>
            </w:pPr>
            <w:r w:rsidRPr="002141D9">
              <w:rPr>
                <w:rFonts w:ascii="Times New Roman" w:hAnsi="Times New Roman"/>
                <w:b/>
                <w:color w:val="000000" w:themeColor="text1"/>
                <w:kern w:val="24"/>
                <w:sz w:val="24"/>
                <w:szCs w:val="24"/>
                <w:lang w:val="kk-KZ"/>
              </w:rPr>
              <w:t>AC</w:t>
            </w:r>
            <w:r w:rsidRPr="002141D9">
              <w:rPr>
                <w:rFonts w:ascii="Times New Roman" w:hAnsi="Times New Roman"/>
                <w:b/>
                <w:color w:val="000000" w:themeColor="text1"/>
                <w:kern w:val="24"/>
                <w:sz w:val="24"/>
                <w:szCs w:val="24"/>
                <w:vertAlign w:val="subscript"/>
                <w:lang w:val="kk-KZ"/>
              </w:rPr>
              <w:t>m</w:t>
            </w:r>
          </w:p>
        </w:tc>
        <w:tc>
          <w:tcPr>
            <w:tcW w:w="686" w:type="pct"/>
          </w:tcPr>
          <w:p w14:paraId="5D4D1EA4" w14:textId="77777777" w:rsidR="00EF45B7" w:rsidRPr="00C120B6" w:rsidRDefault="00EF45B7" w:rsidP="00C21A7E">
            <w:pPr>
              <w:spacing w:after="0" w:line="240" w:lineRule="auto"/>
              <w:jc w:val="both"/>
              <w:rPr>
                <w:rFonts w:ascii="Times New Roman" w:hAnsi="Times New Roman"/>
                <w:color w:val="000000" w:themeColor="text1"/>
                <w:sz w:val="24"/>
                <w:szCs w:val="24"/>
                <w:lang w:val="en-US" w:eastAsia="ru-RU"/>
              </w:rPr>
            </w:pPr>
            <w:r w:rsidRPr="00C120B6">
              <w:rPr>
                <w:rFonts w:ascii="Times New Roman" w:eastAsia="MS UI Gothic" w:hAnsi="Times New Roman"/>
                <w:color w:val="000000" w:themeColor="text1"/>
                <w:spacing w:val="-5"/>
                <w:w w:val="105"/>
                <w:sz w:val="24"/>
                <w:szCs w:val="24"/>
              </w:rPr>
              <w:t>80.21±0.03</w:t>
            </w:r>
          </w:p>
        </w:tc>
        <w:tc>
          <w:tcPr>
            <w:tcW w:w="686" w:type="pct"/>
          </w:tcPr>
          <w:p w14:paraId="729D5C2E" w14:textId="77777777" w:rsidR="00EF45B7" w:rsidRPr="00C120B6" w:rsidRDefault="00EF45B7" w:rsidP="00C21A7E">
            <w:pPr>
              <w:spacing w:after="0" w:line="240" w:lineRule="auto"/>
              <w:jc w:val="both"/>
              <w:rPr>
                <w:rFonts w:ascii="Times New Roman" w:hAnsi="Times New Roman"/>
                <w:color w:val="000000" w:themeColor="text1"/>
                <w:sz w:val="24"/>
                <w:szCs w:val="24"/>
                <w:lang w:val="en-US" w:eastAsia="ru-RU"/>
              </w:rPr>
            </w:pPr>
            <w:r w:rsidRPr="00C120B6">
              <w:rPr>
                <w:rFonts w:ascii="Times New Roman" w:eastAsia="MS UI Gothic" w:hAnsi="Times New Roman"/>
                <w:color w:val="000000" w:themeColor="text1"/>
                <w:spacing w:val="-5"/>
                <w:w w:val="105"/>
                <w:sz w:val="24"/>
                <w:szCs w:val="24"/>
              </w:rPr>
              <w:t>19.79±0.06</w:t>
            </w:r>
          </w:p>
        </w:tc>
        <w:tc>
          <w:tcPr>
            <w:tcW w:w="623" w:type="pct"/>
          </w:tcPr>
          <w:p w14:paraId="19E6526A" w14:textId="77777777" w:rsidR="00EF45B7" w:rsidRPr="00C120B6" w:rsidRDefault="00EF45B7" w:rsidP="00C21A7E">
            <w:pPr>
              <w:spacing w:after="0" w:line="240" w:lineRule="auto"/>
              <w:jc w:val="both"/>
              <w:rPr>
                <w:rFonts w:ascii="Times New Roman" w:hAnsi="Times New Roman"/>
                <w:color w:val="000000" w:themeColor="text1"/>
                <w:sz w:val="24"/>
                <w:szCs w:val="24"/>
                <w:lang w:val="en-US" w:eastAsia="ru-RU"/>
              </w:rPr>
            </w:pPr>
            <w:r w:rsidRPr="00C120B6">
              <w:rPr>
                <w:rFonts w:ascii="Times New Roman" w:hAnsi="Times New Roman"/>
                <w:color w:val="000000" w:themeColor="text1"/>
                <w:sz w:val="24"/>
                <w:szCs w:val="24"/>
                <w:lang w:val="en-US" w:eastAsia="ru-RU"/>
              </w:rPr>
              <w:t>-</w:t>
            </w:r>
          </w:p>
        </w:tc>
        <w:tc>
          <w:tcPr>
            <w:tcW w:w="639" w:type="pct"/>
          </w:tcPr>
          <w:p w14:paraId="33F4702B" w14:textId="77777777" w:rsidR="00EF45B7" w:rsidRPr="00C120B6" w:rsidRDefault="00EF45B7" w:rsidP="00C21A7E">
            <w:pPr>
              <w:spacing w:after="0" w:line="240" w:lineRule="auto"/>
              <w:jc w:val="both"/>
              <w:rPr>
                <w:rFonts w:ascii="Times New Roman" w:hAnsi="Times New Roman"/>
                <w:color w:val="000000" w:themeColor="text1"/>
                <w:sz w:val="24"/>
                <w:szCs w:val="24"/>
                <w:lang w:val="en-US" w:eastAsia="ru-RU"/>
              </w:rPr>
            </w:pPr>
            <w:r w:rsidRPr="00C120B6">
              <w:rPr>
                <w:rFonts w:ascii="Times New Roman" w:hAnsi="Times New Roman"/>
                <w:color w:val="000000" w:themeColor="text1"/>
                <w:sz w:val="24"/>
                <w:szCs w:val="24"/>
                <w:lang w:val="en-US" w:eastAsia="ru-RU"/>
              </w:rPr>
              <w:t>-</w:t>
            </w:r>
          </w:p>
        </w:tc>
        <w:tc>
          <w:tcPr>
            <w:tcW w:w="638" w:type="pct"/>
          </w:tcPr>
          <w:p w14:paraId="437FFC49" w14:textId="77777777" w:rsidR="00EF45B7" w:rsidRPr="00C120B6" w:rsidRDefault="00EF45B7" w:rsidP="00C21A7E">
            <w:pPr>
              <w:spacing w:after="0" w:line="240" w:lineRule="auto"/>
              <w:jc w:val="both"/>
              <w:rPr>
                <w:rFonts w:ascii="Times New Roman" w:hAnsi="Times New Roman"/>
                <w:color w:val="000000" w:themeColor="text1"/>
                <w:sz w:val="24"/>
                <w:szCs w:val="24"/>
                <w:lang w:val="en-US" w:eastAsia="ru-RU"/>
              </w:rPr>
            </w:pPr>
            <w:r w:rsidRPr="00C120B6">
              <w:rPr>
                <w:rFonts w:ascii="Times New Roman" w:hAnsi="Times New Roman"/>
                <w:color w:val="000000" w:themeColor="text1"/>
                <w:sz w:val="24"/>
                <w:szCs w:val="24"/>
                <w:lang w:val="en-US" w:eastAsia="ru-RU"/>
              </w:rPr>
              <w:t>-</w:t>
            </w:r>
          </w:p>
        </w:tc>
        <w:tc>
          <w:tcPr>
            <w:tcW w:w="649" w:type="pct"/>
          </w:tcPr>
          <w:p w14:paraId="1FFE4E1E" w14:textId="77777777" w:rsidR="00EF45B7" w:rsidRPr="00C120B6" w:rsidRDefault="00EF45B7" w:rsidP="00C21A7E">
            <w:pPr>
              <w:spacing w:after="0" w:line="240" w:lineRule="auto"/>
              <w:jc w:val="both"/>
              <w:rPr>
                <w:rFonts w:ascii="Times New Roman" w:hAnsi="Times New Roman"/>
                <w:color w:val="000000" w:themeColor="text1"/>
                <w:sz w:val="24"/>
                <w:szCs w:val="24"/>
                <w:lang w:val="en-US" w:eastAsia="ru-RU"/>
              </w:rPr>
            </w:pPr>
            <w:r w:rsidRPr="00C120B6">
              <w:rPr>
                <w:rFonts w:ascii="Times New Roman" w:hAnsi="Times New Roman"/>
                <w:color w:val="000000" w:themeColor="text1"/>
                <w:sz w:val="24"/>
                <w:szCs w:val="24"/>
                <w:lang w:val="en-US" w:eastAsia="ru-RU"/>
              </w:rPr>
              <w:t>-</w:t>
            </w:r>
          </w:p>
        </w:tc>
        <w:tc>
          <w:tcPr>
            <w:tcW w:w="565" w:type="pct"/>
          </w:tcPr>
          <w:p w14:paraId="7A07A751" w14:textId="77777777" w:rsidR="00EF45B7" w:rsidRPr="00C120B6" w:rsidRDefault="00EF45B7" w:rsidP="00C21A7E">
            <w:pPr>
              <w:spacing w:after="0" w:line="240" w:lineRule="auto"/>
              <w:jc w:val="both"/>
              <w:rPr>
                <w:rFonts w:ascii="Times New Roman" w:hAnsi="Times New Roman"/>
                <w:color w:val="000000" w:themeColor="text1"/>
                <w:sz w:val="24"/>
                <w:szCs w:val="24"/>
                <w:lang w:val="en-US" w:eastAsia="ru-RU"/>
              </w:rPr>
            </w:pPr>
            <w:r w:rsidRPr="00C120B6">
              <w:rPr>
                <w:rFonts w:ascii="Times New Roman" w:hAnsi="Times New Roman"/>
                <w:color w:val="000000" w:themeColor="text1"/>
                <w:sz w:val="24"/>
                <w:szCs w:val="24"/>
                <w:lang w:val="en-US" w:eastAsia="ru-RU"/>
              </w:rPr>
              <w:t>-</w:t>
            </w:r>
          </w:p>
        </w:tc>
      </w:tr>
    </w:tbl>
    <w:p w14:paraId="3CA6552B" w14:textId="77777777" w:rsidR="00A65FBE" w:rsidRDefault="00A65FBE" w:rsidP="001042D2">
      <w:pPr>
        <w:spacing w:after="0" w:line="240" w:lineRule="auto"/>
        <w:ind w:firstLine="708"/>
        <w:jc w:val="both"/>
        <w:rPr>
          <w:rFonts w:ascii="Times New Roman" w:hAnsi="Times New Roman"/>
          <w:sz w:val="28"/>
          <w:szCs w:val="28"/>
          <w:lang w:val="kk-KZ"/>
        </w:rPr>
      </w:pPr>
    </w:p>
    <w:p w14:paraId="541E2916" w14:textId="77777777" w:rsidR="000261F5" w:rsidRPr="006B6F23" w:rsidRDefault="000261F5" w:rsidP="006B6F23">
      <w:pPr>
        <w:spacing w:after="0" w:line="240" w:lineRule="auto"/>
        <w:ind w:firstLine="709"/>
        <w:jc w:val="both"/>
        <w:rPr>
          <w:rFonts w:ascii="Times New Roman" w:hAnsi="Times New Roman"/>
          <w:i/>
          <w:sz w:val="28"/>
          <w:szCs w:val="28"/>
          <w:lang w:val="kk-KZ" w:eastAsia="ru-RU"/>
        </w:rPr>
      </w:pPr>
      <w:r w:rsidRPr="006B6F23">
        <w:rPr>
          <w:rFonts w:ascii="Times New Roman" w:hAnsi="Times New Roman"/>
          <w:i/>
          <w:sz w:val="28"/>
          <w:szCs w:val="28"/>
          <w:lang w:val="kk-KZ" w:eastAsia="ru-RU"/>
        </w:rPr>
        <w:t xml:space="preserve">Текстуралық </w:t>
      </w:r>
      <w:r w:rsidR="00EA7C2F">
        <w:rPr>
          <w:rFonts w:ascii="Times New Roman" w:hAnsi="Times New Roman"/>
          <w:i/>
          <w:sz w:val="28"/>
          <w:szCs w:val="28"/>
          <w:lang w:val="kk-KZ" w:eastAsia="ru-RU"/>
        </w:rPr>
        <w:t>сипаттамалар</w:t>
      </w:r>
    </w:p>
    <w:p w14:paraId="241B225C" w14:textId="08AB05B0" w:rsidR="00564F03" w:rsidRDefault="00564F03" w:rsidP="00A11604">
      <w:pPr>
        <w:spacing w:after="0" w:line="240" w:lineRule="auto"/>
        <w:ind w:firstLine="709"/>
        <w:jc w:val="both"/>
        <w:rPr>
          <w:rFonts w:ascii="Times New Roman" w:hAnsi="Times New Roman"/>
          <w:sz w:val="28"/>
          <w:szCs w:val="28"/>
          <w:lang w:val="kk-KZ"/>
        </w:rPr>
      </w:pPr>
      <w:r w:rsidRPr="00564F03">
        <w:rPr>
          <w:rFonts w:ascii="Times New Roman" w:hAnsi="Times New Roman"/>
          <w:sz w:val="28"/>
          <w:szCs w:val="28"/>
          <w:lang w:val="kk-KZ"/>
        </w:rPr>
        <w:t>Азоттың адсорбция</w:t>
      </w:r>
      <w:r>
        <w:rPr>
          <w:rFonts w:ascii="Times New Roman" w:hAnsi="Times New Roman"/>
          <w:sz w:val="28"/>
          <w:szCs w:val="28"/>
          <w:lang w:val="kk-KZ"/>
        </w:rPr>
        <w:t>лық</w:t>
      </w:r>
      <w:r w:rsidRPr="00564F03">
        <w:rPr>
          <w:rFonts w:ascii="Times New Roman" w:hAnsi="Times New Roman"/>
          <w:sz w:val="28"/>
          <w:szCs w:val="28"/>
          <w:lang w:val="kk-KZ"/>
        </w:rPr>
        <w:t xml:space="preserve"> изотерма</w:t>
      </w:r>
      <w:r>
        <w:rPr>
          <w:rFonts w:ascii="Times New Roman" w:hAnsi="Times New Roman"/>
          <w:sz w:val="28"/>
          <w:szCs w:val="28"/>
          <w:lang w:val="kk-KZ"/>
        </w:rPr>
        <w:t>сы бойынша зерттелген</w:t>
      </w:r>
      <w:r w:rsidRPr="00564F03">
        <w:rPr>
          <w:rFonts w:ascii="Times New Roman" w:hAnsi="Times New Roman"/>
          <w:sz w:val="28"/>
          <w:szCs w:val="28"/>
          <w:lang w:val="kk-KZ"/>
        </w:rPr>
        <w:t xml:space="preserve"> бастапқы және модификацияланған белсендірілген көмірдің текстуралық сипаттамалары </w:t>
      </w:r>
      <w:r w:rsidR="00EB7499">
        <w:rPr>
          <w:rFonts w:ascii="Times New Roman" w:hAnsi="Times New Roman"/>
          <w:sz w:val="28"/>
          <w:szCs w:val="28"/>
          <w:lang w:val="kk-KZ"/>
        </w:rPr>
        <w:t>15</w:t>
      </w:r>
      <w:r w:rsidRPr="00564F03">
        <w:rPr>
          <w:rFonts w:ascii="Times New Roman" w:hAnsi="Times New Roman"/>
          <w:sz w:val="28"/>
          <w:szCs w:val="28"/>
          <w:lang w:val="kk-KZ"/>
        </w:rPr>
        <w:t xml:space="preserve">-кесте және </w:t>
      </w:r>
      <w:r w:rsidR="00EB7499">
        <w:rPr>
          <w:rFonts w:ascii="Times New Roman" w:hAnsi="Times New Roman"/>
          <w:sz w:val="28"/>
          <w:szCs w:val="28"/>
          <w:lang w:val="kk-KZ"/>
        </w:rPr>
        <w:t>3</w:t>
      </w:r>
      <w:r w:rsidR="00C61423" w:rsidRPr="00C61423">
        <w:rPr>
          <w:rFonts w:ascii="Times New Roman" w:hAnsi="Times New Roman"/>
          <w:sz w:val="28"/>
          <w:szCs w:val="28"/>
          <w:lang w:val="kk-KZ"/>
        </w:rPr>
        <w:t>6</w:t>
      </w:r>
      <w:r w:rsidRPr="00564F03">
        <w:rPr>
          <w:rFonts w:ascii="Times New Roman" w:hAnsi="Times New Roman"/>
          <w:sz w:val="28"/>
          <w:szCs w:val="28"/>
          <w:lang w:val="kk-KZ"/>
        </w:rPr>
        <w:t>-</w:t>
      </w:r>
      <w:r w:rsidR="00EB7499">
        <w:rPr>
          <w:rFonts w:ascii="Times New Roman" w:hAnsi="Times New Roman"/>
          <w:sz w:val="28"/>
          <w:szCs w:val="28"/>
          <w:lang w:val="kk-KZ"/>
        </w:rPr>
        <w:t>3</w:t>
      </w:r>
      <w:r w:rsidR="00C61423" w:rsidRPr="00C61423">
        <w:rPr>
          <w:rFonts w:ascii="Times New Roman" w:hAnsi="Times New Roman"/>
          <w:sz w:val="28"/>
          <w:szCs w:val="28"/>
          <w:lang w:val="kk-KZ"/>
        </w:rPr>
        <w:t>7</w:t>
      </w:r>
      <w:r w:rsidRPr="00564F03">
        <w:rPr>
          <w:rFonts w:ascii="Times New Roman" w:hAnsi="Times New Roman"/>
          <w:sz w:val="28"/>
          <w:szCs w:val="28"/>
          <w:lang w:val="kk-KZ"/>
        </w:rPr>
        <w:t xml:space="preserve">-суреттерде </w:t>
      </w:r>
      <w:r w:rsidR="00EB7499">
        <w:rPr>
          <w:rFonts w:ascii="Times New Roman" w:hAnsi="Times New Roman"/>
          <w:sz w:val="28"/>
          <w:szCs w:val="28"/>
          <w:lang w:val="kk-KZ"/>
        </w:rPr>
        <w:t>берілген</w:t>
      </w:r>
      <w:r w:rsidRPr="00564F03">
        <w:rPr>
          <w:rFonts w:ascii="Times New Roman" w:hAnsi="Times New Roman"/>
          <w:sz w:val="28"/>
          <w:szCs w:val="28"/>
          <w:lang w:val="kk-KZ"/>
        </w:rPr>
        <w:t xml:space="preserve">. </w:t>
      </w:r>
      <w:r w:rsidR="00EB7499">
        <w:rPr>
          <w:rFonts w:ascii="Times New Roman" w:hAnsi="Times New Roman"/>
          <w:sz w:val="28"/>
          <w:szCs w:val="28"/>
          <w:lang w:val="kk-KZ"/>
        </w:rPr>
        <w:t>Зерттеу нәтижелері</w:t>
      </w:r>
      <w:r w:rsidRPr="00564F03">
        <w:rPr>
          <w:rFonts w:ascii="Times New Roman" w:hAnsi="Times New Roman"/>
          <w:sz w:val="28"/>
          <w:szCs w:val="28"/>
          <w:lang w:val="kk-KZ"/>
        </w:rPr>
        <w:t xml:space="preserve"> бойынша бастапқы белсендірілген көмірді мезокеуектіге жатқызуға болады (</w:t>
      </w:r>
      <w:r w:rsidR="00EB7499">
        <w:rPr>
          <w:rFonts w:ascii="Times New Roman" w:hAnsi="Times New Roman"/>
          <w:sz w:val="28"/>
          <w:szCs w:val="28"/>
          <w:lang w:val="kk-KZ"/>
        </w:rPr>
        <w:t>15</w:t>
      </w:r>
      <w:r w:rsidRPr="00564F03">
        <w:rPr>
          <w:rFonts w:ascii="Times New Roman" w:hAnsi="Times New Roman"/>
          <w:sz w:val="28"/>
          <w:szCs w:val="28"/>
          <w:lang w:val="kk-KZ"/>
        </w:rPr>
        <w:t xml:space="preserve">-кесте). </w:t>
      </w:r>
      <w:r w:rsidR="0084155F" w:rsidRPr="00E5036F">
        <w:rPr>
          <w:rFonts w:ascii="Times New Roman" w:hAnsi="Times New Roman"/>
          <w:sz w:val="28"/>
          <w:szCs w:val="28"/>
          <w:lang w:val="kk-KZ"/>
        </w:rPr>
        <w:t>Кеуек өлшемдерінің таралуы шамамен 22,2 нм және 19,9 нм болатынын және олардың екеуінде де мезокеуектер (20 Å&lt;кеуек ені&lt;500 Å) бар екенін растады</w:t>
      </w:r>
      <w:r w:rsidR="00837710">
        <w:rPr>
          <w:rFonts w:ascii="Times New Roman" w:hAnsi="Times New Roman"/>
          <w:sz w:val="28"/>
          <w:szCs w:val="28"/>
          <w:lang w:val="kk-KZ"/>
        </w:rPr>
        <w:t xml:space="preserve"> (3</w:t>
      </w:r>
      <w:r w:rsidR="00C61423" w:rsidRPr="00C61423">
        <w:rPr>
          <w:rFonts w:ascii="Times New Roman" w:hAnsi="Times New Roman"/>
          <w:sz w:val="28"/>
          <w:szCs w:val="28"/>
          <w:lang w:val="kk-KZ"/>
        </w:rPr>
        <w:t>6</w:t>
      </w:r>
      <w:r w:rsidR="00837710">
        <w:rPr>
          <w:rFonts w:ascii="Times New Roman" w:hAnsi="Times New Roman"/>
          <w:sz w:val="28"/>
          <w:szCs w:val="28"/>
          <w:lang w:val="kk-KZ"/>
        </w:rPr>
        <w:t>-сурет)</w:t>
      </w:r>
      <w:r w:rsidR="0084155F" w:rsidRPr="00E5036F">
        <w:rPr>
          <w:rFonts w:ascii="Times New Roman" w:hAnsi="Times New Roman"/>
          <w:sz w:val="28"/>
          <w:szCs w:val="28"/>
          <w:lang w:val="kk-KZ"/>
        </w:rPr>
        <w:t xml:space="preserve">. </w:t>
      </w:r>
      <w:r w:rsidR="001F77F8">
        <w:rPr>
          <w:rFonts w:ascii="Times New Roman" w:hAnsi="Times New Roman"/>
          <w:sz w:val="28"/>
          <w:szCs w:val="28"/>
          <w:lang w:val="kk-KZ"/>
        </w:rPr>
        <w:t>15</w:t>
      </w:r>
      <w:r w:rsidRPr="00564F03">
        <w:rPr>
          <w:rFonts w:ascii="Times New Roman" w:hAnsi="Times New Roman"/>
          <w:sz w:val="28"/>
          <w:szCs w:val="28"/>
          <w:lang w:val="kk-KZ"/>
        </w:rPr>
        <w:t>-</w:t>
      </w:r>
      <w:r w:rsidR="004119D5">
        <w:rPr>
          <w:rFonts w:ascii="Times New Roman" w:hAnsi="Times New Roman"/>
          <w:sz w:val="28"/>
          <w:szCs w:val="28"/>
          <w:lang w:val="kk-KZ"/>
        </w:rPr>
        <w:t>К</w:t>
      </w:r>
      <w:r w:rsidRPr="00564F03">
        <w:rPr>
          <w:rFonts w:ascii="Times New Roman" w:hAnsi="Times New Roman"/>
          <w:sz w:val="28"/>
          <w:szCs w:val="28"/>
          <w:lang w:val="kk-KZ"/>
        </w:rPr>
        <w:t>естеден көрі</w:t>
      </w:r>
      <w:r w:rsidR="004119D5">
        <w:rPr>
          <w:rFonts w:ascii="Times New Roman" w:hAnsi="Times New Roman"/>
          <w:sz w:val="28"/>
          <w:szCs w:val="28"/>
          <w:lang w:val="kk-KZ"/>
        </w:rPr>
        <w:t xml:space="preserve">ніп тұрғандай, </w:t>
      </w:r>
      <w:r w:rsidRPr="00564F03">
        <w:rPr>
          <w:rFonts w:ascii="Times New Roman" w:hAnsi="Times New Roman"/>
          <w:sz w:val="28"/>
          <w:szCs w:val="28"/>
          <w:lang w:val="kk-KZ"/>
        </w:rPr>
        <w:t xml:space="preserve">белсендірілген </w:t>
      </w:r>
      <w:r w:rsidRPr="00564F03">
        <w:rPr>
          <w:rFonts w:ascii="Times New Roman" w:hAnsi="Times New Roman"/>
          <w:sz w:val="28"/>
          <w:szCs w:val="28"/>
          <w:lang w:val="kk-KZ"/>
        </w:rPr>
        <w:lastRenderedPageBreak/>
        <w:t xml:space="preserve">көмірді </w:t>
      </w:r>
      <w:r w:rsidR="004119D5">
        <w:rPr>
          <w:rFonts w:ascii="Times New Roman" w:hAnsi="Times New Roman"/>
          <w:sz w:val="28"/>
          <w:szCs w:val="28"/>
          <w:lang w:val="kk-KZ"/>
        </w:rPr>
        <w:t xml:space="preserve">модификациялаған жағдайда </w:t>
      </w:r>
      <w:r w:rsidRPr="00564F03">
        <w:rPr>
          <w:rFonts w:ascii="Times New Roman" w:hAnsi="Times New Roman"/>
          <w:sz w:val="28"/>
          <w:szCs w:val="28"/>
          <w:lang w:val="kk-KZ"/>
        </w:rPr>
        <w:t>үлгінің меншікті бетінің ауданы 280,8-ден 233,8 м</w:t>
      </w:r>
      <w:r w:rsidRPr="004119D5">
        <w:rPr>
          <w:rFonts w:ascii="Times New Roman" w:hAnsi="Times New Roman"/>
          <w:sz w:val="28"/>
          <w:szCs w:val="28"/>
          <w:vertAlign w:val="superscript"/>
          <w:lang w:val="kk-KZ"/>
        </w:rPr>
        <w:t>2</w:t>
      </w:r>
      <w:r w:rsidRPr="00564F03">
        <w:rPr>
          <w:rFonts w:ascii="Times New Roman" w:hAnsi="Times New Roman"/>
          <w:sz w:val="28"/>
          <w:szCs w:val="28"/>
          <w:lang w:val="kk-KZ"/>
        </w:rPr>
        <w:t>/г</w:t>
      </w:r>
      <w:r w:rsidR="004119D5">
        <w:rPr>
          <w:rFonts w:ascii="Times New Roman" w:hAnsi="Times New Roman"/>
          <w:sz w:val="28"/>
          <w:szCs w:val="28"/>
          <w:lang w:val="kk-KZ"/>
        </w:rPr>
        <w:t>,</w:t>
      </w:r>
      <w:r w:rsidRPr="00564F03">
        <w:rPr>
          <w:rFonts w:ascii="Times New Roman" w:hAnsi="Times New Roman"/>
          <w:sz w:val="28"/>
          <w:szCs w:val="28"/>
          <w:lang w:val="kk-KZ"/>
        </w:rPr>
        <w:t xml:space="preserve"> жалпы кеуек көлемі 0,22-ден 0,19 мл/г-</w:t>
      </w:r>
      <w:r w:rsidR="004119D5">
        <w:rPr>
          <w:rFonts w:ascii="Times New Roman" w:hAnsi="Times New Roman"/>
          <w:sz w:val="28"/>
          <w:szCs w:val="28"/>
          <w:lang w:val="kk-KZ"/>
        </w:rPr>
        <w:t xml:space="preserve">ге, ал </w:t>
      </w:r>
      <w:r w:rsidRPr="00564F03">
        <w:rPr>
          <w:rFonts w:ascii="Times New Roman" w:hAnsi="Times New Roman"/>
          <w:sz w:val="28"/>
          <w:szCs w:val="28"/>
          <w:lang w:val="kk-KZ"/>
        </w:rPr>
        <w:t>кеуек өлшемі 141,19-дан 122,12 нм-ге дейін</w:t>
      </w:r>
      <w:r w:rsidR="004119D5">
        <w:rPr>
          <w:rFonts w:ascii="Times New Roman" w:hAnsi="Times New Roman"/>
          <w:sz w:val="28"/>
          <w:szCs w:val="28"/>
          <w:lang w:val="kk-KZ"/>
        </w:rPr>
        <w:t xml:space="preserve"> төмендейтіні анықталды.</w:t>
      </w:r>
      <w:r w:rsidRPr="00564F03">
        <w:rPr>
          <w:rFonts w:ascii="Times New Roman" w:hAnsi="Times New Roman"/>
          <w:sz w:val="28"/>
          <w:szCs w:val="28"/>
          <w:lang w:val="kk-KZ"/>
        </w:rPr>
        <w:t xml:space="preserve"> </w:t>
      </w:r>
      <w:r w:rsidR="004119D5">
        <w:rPr>
          <w:rFonts w:ascii="Times New Roman" w:hAnsi="Times New Roman"/>
          <w:sz w:val="28"/>
          <w:szCs w:val="28"/>
          <w:lang w:val="kk-KZ"/>
        </w:rPr>
        <w:t>Бастапқы</w:t>
      </w:r>
      <w:r w:rsidRPr="00564F03">
        <w:rPr>
          <w:rFonts w:ascii="Times New Roman" w:hAnsi="Times New Roman"/>
          <w:sz w:val="28"/>
          <w:szCs w:val="28"/>
          <w:lang w:val="kk-KZ"/>
        </w:rPr>
        <w:t xml:space="preserve"> және модификацияланған белсендірілген көмір</w:t>
      </w:r>
      <w:r w:rsidR="004119D5">
        <w:rPr>
          <w:rFonts w:ascii="Times New Roman" w:hAnsi="Times New Roman"/>
          <w:sz w:val="28"/>
          <w:szCs w:val="28"/>
          <w:lang w:val="kk-KZ"/>
        </w:rPr>
        <w:t xml:space="preserve">дің кеуек өлшемінің таралуы бір-біріне ұқсас екендігі белгілі болды </w:t>
      </w:r>
      <w:r w:rsidRPr="00564F03">
        <w:rPr>
          <w:rFonts w:ascii="Times New Roman" w:hAnsi="Times New Roman"/>
          <w:sz w:val="28"/>
          <w:szCs w:val="28"/>
          <w:lang w:val="kk-KZ"/>
        </w:rPr>
        <w:t>(</w:t>
      </w:r>
      <w:r w:rsidR="004119D5">
        <w:rPr>
          <w:rFonts w:ascii="Times New Roman" w:hAnsi="Times New Roman"/>
          <w:sz w:val="28"/>
          <w:szCs w:val="28"/>
          <w:lang w:val="kk-KZ"/>
        </w:rPr>
        <w:t>3</w:t>
      </w:r>
      <w:r w:rsidR="00C61423" w:rsidRPr="00C61423">
        <w:rPr>
          <w:rFonts w:ascii="Times New Roman" w:hAnsi="Times New Roman"/>
          <w:sz w:val="28"/>
          <w:szCs w:val="28"/>
          <w:lang w:val="kk-KZ"/>
        </w:rPr>
        <w:t>6</w:t>
      </w:r>
      <w:r w:rsidRPr="00564F03">
        <w:rPr>
          <w:rFonts w:ascii="Times New Roman" w:hAnsi="Times New Roman"/>
          <w:sz w:val="28"/>
          <w:szCs w:val="28"/>
          <w:lang w:val="kk-KZ"/>
        </w:rPr>
        <w:t>-сурет). Екі үлгі</w:t>
      </w:r>
      <w:r w:rsidR="004119D5">
        <w:rPr>
          <w:rFonts w:ascii="Times New Roman" w:hAnsi="Times New Roman"/>
          <w:sz w:val="28"/>
          <w:szCs w:val="28"/>
          <w:lang w:val="kk-KZ"/>
        </w:rPr>
        <w:t xml:space="preserve"> </w:t>
      </w:r>
      <w:r w:rsidRPr="00564F03">
        <w:rPr>
          <w:rFonts w:ascii="Times New Roman" w:hAnsi="Times New Roman"/>
          <w:sz w:val="28"/>
          <w:szCs w:val="28"/>
          <w:lang w:val="kk-KZ"/>
        </w:rPr>
        <w:t xml:space="preserve">де </w:t>
      </w:r>
      <w:r w:rsidR="004119D5">
        <w:rPr>
          <w:rFonts w:ascii="Times New Roman" w:hAnsi="Times New Roman"/>
          <w:sz w:val="28"/>
          <w:szCs w:val="28"/>
          <w:lang w:val="kk-KZ"/>
        </w:rPr>
        <w:t xml:space="preserve">негізінен өлшемі </w:t>
      </w:r>
      <w:r w:rsidR="004119D5" w:rsidRPr="00564F03">
        <w:rPr>
          <w:rFonts w:ascii="Times New Roman" w:hAnsi="Times New Roman"/>
          <w:sz w:val="28"/>
          <w:szCs w:val="28"/>
          <w:lang w:val="kk-KZ"/>
        </w:rPr>
        <w:t xml:space="preserve">19 нм-ге </w:t>
      </w:r>
      <w:r w:rsidR="004119D5">
        <w:rPr>
          <w:rFonts w:ascii="Times New Roman" w:hAnsi="Times New Roman"/>
          <w:sz w:val="28"/>
          <w:szCs w:val="28"/>
          <w:lang w:val="kk-KZ"/>
        </w:rPr>
        <w:t xml:space="preserve">тең </w:t>
      </w:r>
      <w:r w:rsidR="004119D5" w:rsidRPr="00564F03">
        <w:rPr>
          <w:rFonts w:ascii="Times New Roman" w:hAnsi="Times New Roman"/>
          <w:sz w:val="28"/>
          <w:szCs w:val="28"/>
          <w:lang w:val="kk-KZ"/>
        </w:rPr>
        <w:t>мезокеуект</w:t>
      </w:r>
      <w:r w:rsidR="004119D5">
        <w:rPr>
          <w:rFonts w:ascii="Times New Roman" w:hAnsi="Times New Roman"/>
          <w:sz w:val="28"/>
          <w:szCs w:val="28"/>
          <w:lang w:val="kk-KZ"/>
        </w:rPr>
        <w:t>ен тұрады, сонымен қатар өлшемі</w:t>
      </w:r>
      <w:r w:rsidR="004119D5" w:rsidRPr="00564F03">
        <w:rPr>
          <w:rFonts w:ascii="Times New Roman" w:hAnsi="Times New Roman"/>
          <w:sz w:val="28"/>
          <w:szCs w:val="28"/>
          <w:lang w:val="kk-KZ"/>
        </w:rPr>
        <w:t xml:space="preserve"> 26 нм </w:t>
      </w:r>
      <w:r w:rsidR="004119D5">
        <w:rPr>
          <w:rFonts w:ascii="Times New Roman" w:hAnsi="Times New Roman"/>
          <w:sz w:val="28"/>
          <w:szCs w:val="28"/>
          <w:lang w:val="kk-KZ"/>
        </w:rPr>
        <w:t xml:space="preserve">болатын </w:t>
      </w:r>
      <w:r w:rsidRPr="00564F03">
        <w:rPr>
          <w:rFonts w:ascii="Times New Roman" w:hAnsi="Times New Roman"/>
          <w:sz w:val="28"/>
          <w:szCs w:val="28"/>
          <w:lang w:val="kk-KZ"/>
        </w:rPr>
        <w:t>макрокеуектер</w:t>
      </w:r>
      <w:r w:rsidR="00411D7F">
        <w:rPr>
          <w:rFonts w:ascii="Times New Roman" w:hAnsi="Times New Roman"/>
          <w:sz w:val="28"/>
          <w:szCs w:val="28"/>
          <w:lang w:val="kk-KZ"/>
        </w:rPr>
        <w:t xml:space="preserve"> де кездеседі (3</w:t>
      </w:r>
      <w:r w:rsidR="00C61423" w:rsidRPr="00C61423">
        <w:rPr>
          <w:rFonts w:ascii="Times New Roman" w:hAnsi="Times New Roman"/>
          <w:sz w:val="28"/>
          <w:szCs w:val="28"/>
          <w:lang w:val="kk-KZ"/>
        </w:rPr>
        <w:t>6</w:t>
      </w:r>
      <w:r w:rsidR="00411D7F">
        <w:rPr>
          <w:rFonts w:ascii="Times New Roman" w:hAnsi="Times New Roman"/>
          <w:sz w:val="28"/>
          <w:szCs w:val="28"/>
          <w:lang w:val="kk-KZ"/>
        </w:rPr>
        <w:t>-сурет).</w:t>
      </w:r>
    </w:p>
    <w:p w14:paraId="4001F671" w14:textId="77777777" w:rsidR="00EB7499" w:rsidRPr="00EB7499" w:rsidRDefault="00EB7499" w:rsidP="00EB7499">
      <w:pPr>
        <w:spacing w:before="120" w:after="120" w:line="240" w:lineRule="auto"/>
        <w:ind w:firstLine="709"/>
        <w:jc w:val="both"/>
        <w:rPr>
          <w:rFonts w:ascii="Times New Roman" w:hAnsi="Times New Roman"/>
          <w:color w:val="000000" w:themeColor="text1"/>
          <w:sz w:val="28"/>
          <w:szCs w:val="28"/>
          <w:lang w:val="kk-KZ"/>
        </w:rPr>
      </w:pPr>
      <w:r w:rsidRPr="00EB7499">
        <w:rPr>
          <w:rFonts w:ascii="Times New Roman" w:hAnsi="Times New Roman"/>
          <w:color w:val="000000" w:themeColor="text1"/>
          <w:sz w:val="28"/>
          <w:szCs w:val="28"/>
          <w:lang w:val="kk-KZ"/>
        </w:rPr>
        <w:t xml:space="preserve">15 Кесте – Батапқы </w:t>
      </w:r>
      <w:r w:rsidRPr="00EB7499">
        <w:rPr>
          <w:rFonts w:ascii="Times New Roman" w:eastAsia="+mn-ea" w:hAnsi="Times New Roman"/>
          <w:b/>
          <w:bCs/>
          <w:color w:val="000000" w:themeColor="text1"/>
          <w:kern w:val="24"/>
          <w:sz w:val="28"/>
          <w:szCs w:val="28"/>
          <w:lang w:val="kk-KZ"/>
        </w:rPr>
        <w:t>АС</w:t>
      </w:r>
      <w:r w:rsidRPr="00EB7499">
        <w:rPr>
          <w:rFonts w:ascii="Times New Roman" w:hAnsi="Times New Roman"/>
          <w:color w:val="000000" w:themeColor="text1"/>
          <w:sz w:val="28"/>
          <w:szCs w:val="28"/>
          <w:lang w:val="kk-KZ"/>
        </w:rPr>
        <w:t xml:space="preserve"> және тұз қышқылдық әдіспен модификацияланған </w:t>
      </w:r>
      <w:r w:rsidRPr="00EB7499">
        <w:rPr>
          <w:rFonts w:ascii="Times New Roman" w:hAnsi="Times New Roman"/>
          <w:b/>
          <w:color w:val="000000" w:themeColor="text1"/>
          <w:kern w:val="24"/>
          <w:sz w:val="28"/>
          <w:szCs w:val="28"/>
          <w:lang w:val="kk-KZ"/>
        </w:rPr>
        <w:t>AC</w:t>
      </w:r>
      <w:r w:rsidRPr="00EB7499">
        <w:rPr>
          <w:rFonts w:ascii="Times New Roman" w:hAnsi="Times New Roman"/>
          <w:b/>
          <w:color w:val="000000" w:themeColor="text1"/>
          <w:kern w:val="24"/>
          <w:sz w:val="28"/>
          <w:szCs w:val="28"/>
          <w:vertAlign w:val="subscript"/>
          <w:lang w:val="kk-KZ"/>
        </w:rPr>
        <w:t>m</w:t>
      </w:r>
      <w:r w:rsidRPr="00EB7499">
        <w:rPr>
          <w:rFonts w:ascii="Times New Roman" w:hAnsi="Times New Roman"/>
          <w:b/>
          <w:color w:val="000000" w:themeColor="text1"/>
          <w:kern w:val="24"/>
          <w:sz w:val="28"/>
          <w:szCs w:val="28"/>
          <w:lang w:val="kk-KZ"/>
        </w:rPr>
        <w:t>-</w:t>
      </w:r>
      <w:r w:rsidRPr="00EB7499">
        <w:rPr>
          <w:rFonts w:ascii="Times New Roman" w:hAnsi="Times New Roman"/>
          <w:color w:val="000000" w:themeColor="text1"/>
          <w:kern w:val="24"/>
          <w:sz w:val="28"/>
          <w:szCs w:val="28"/>
          <w:lang w:val="kk-KZ"/>
        </w:rPr>
        <w:t>ның</w:t>
      </w:r>
      <w:r w:rsidRPr="00EB7499">
        <w:rPr>
          <w:rFonts w:ascii="Times New Roman" w:hAnsi="Times New Roman"/>
          <w:color w:val="000000" w:themeColor="text1"/>
          <w:sz w:val="28"/>
          <w:szCs w:val="28"/>
          <w:lang w:val="kk-KZ"/>
        </w:rPr>
        <w:t xml:space="preserve"> кеуектік құрылымының сипаттамалары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84"/>
        <w:gridCol w:w="2684"/>
        <w:gridCol w:w="2703"/>
        <w:gridCol w:w="2800"/>
      </w:tblGrid>
      <w:tr w:rsidR="00EB7499" w:rsidRPr="00C120B6" w14:paraId="7F60D78B" w14:textId="77777777" w:rsidTr="00C21A7E">
        <w:tc>
          <w:tcPr>
            <w:tcW w:w="1384" w:type="dxa"/>
            <w:shd w:val="clear" w:color="auto" w:fill="auto"/>
            <w:vAlign w:val="center"/>
          </w:tcPr>
          <w:p w14:paraId="265830C8" w14:textId="77777777" w:rsidR="00EB7499" w:rsidRPr="00EB7499" w:rsidRDefault="00EB7499" w:rsidP="00C21A7E">
            <w:pPr>
              <w:spacing w:after="0" w:line="240" w:lineRule="auto"/>
              <w:jc w:val="both"/>
              <w:rPr>
                <w:rFonts w:ascii="Times New Roman" w:eastAsia="Times New Roman" w:hAnsi="Times New Roman"/>
                <w:color w:val="000000" w:themeColor="text1"/>
                <w:sz w:val="24"/>
                <w:szCs w:val="24"/>
                <w:lang w:val="kk-KZ" w:eastAsia="ru-RU"/>
              </w:rPr>
            </w:pPr>
            <w:r>
              <w:rPr>
                <w:rFonts w:ascii="Times New Roman" w:eastAsia="Times New Roman" w:hAnsi="Times New Roman"/>
                <w:color w:val="000000" w:themeColor="text1"/>
                <w:sz w:val="24"/>
                <w:szCs w:val="24"/>
                <w:lang w:val="kk-KZ" w:eastAsia="ru-RU"/>
              </w:rPr>
              <w:t>Үлгі</w:t>
            </w:r>
          </w:p>
        </w:tc>
        <w:tc>
          <w:tcPr>
            <w:tcW w:w="2684" w:type="dxa"/>
            <w:shd w:val="clear" w:color="auto" w:fill="auto"/>
            <w:vAlign w:val="center"/>
          </w:tcPr>
          <w:p w14:paraId="2054396E" w14:textId="77777777" w:rsidR="00EB7499" w:rsidRPr="00C120B6" w:rsidRDefault="00EB7499" w:rsidP="00C21A7E">
            <w:pPr>
              <w:spacing w:after="0" w:line="240" w:lineRule="auto"/>
              <w:jc w:val="both"/>
              <w:rPr>
                <w:rFonts w:ascii="Times New Roman" w:eastAsia="Times New Roman" w:hAnsi="Times New Roman"/>
                <w:color w:val="000000" w:themeColor="text1"/>
                <w:sz w:val="24"/>
                <w:szCs w:val="24"/>
                <w:lang w:eastAsia="ru-RU"/>
              </w:rPr>
            </w:pPr>
            <w:r w:rsidRPr="00C120B6">
              <w:rPr>
                <w:rFonts w:ascii="Times New Roman" w:eastAsia="Times New Roman" w:hAnsi="Times New Roman"/>
                <w:color w:val="000000" w:themeColor="text1"/>
                <w:sz w:val="24"/>
                <w:szCs w:val="24"/>
                <w:lang w:val="en-US" w:eastAsia="ru-RU"/>
              </w:rPr>
              <w:t>SW</w:t>
            </w:r>
          </w:p>
        </w:tc>
        <w:tc>
          <w:tcPr>
            <w:tcW w:w="2703" w:type="dxa"/>
            <w:shd w:val="clear" w:color="auto" w:fill="auto"/>
            <w:vAlign w:val="center"/>
          </w:tcPr>
          <w:p w14:paraId="5A2C0375" w14:textId="77777777" w:rsidR="00EB7499" w:rsidRPr="00C120B6" w:rsidRDefault="00EB7499" w:rsidP="00C21A7E">
            <w:pPr>
              <w:spacing w:after="0" w:line="240" w:lineRule="auto"/>
              <w:jc w:val="both"/>
              <w:rPr>
                <w:rFonts w:ascii="Times New Roman" w:eastAsia="Times New Roman" w:hAnsi="Times New Roman"/>
                <w:color w:val="000000" w:themeColor="text1"/>
                <w:sz w:val="24"/>
                <w:szCs w:val="24"/>
                <w:lang w:eastAsia="ru-RU"/>
              </w:rPr>
            </w:pPr>
            <w:proofErr w:type="spellStart"/>
            <w:r w:rsidRPr="00C120B6">
              <w:rPr>
                <w:rFonts w:ascii="Times New Roman" w:hAnsi="Times New Roman"/>
                <w:iCs/>
                <w:color w:val="000000" w:themeColor="text1"/>
                <w:sz w:val="24"/>
                <w:szCs w:val="24"/>
                <w:lang w:val="en-US"/>
              </w:rPr>
              <w:t>Dv</w:t>
            </w:r>
            <w:proofErr w:type="spellEnd"/>
            <w:r w:rsidRPr="00C120B6">
              <w:rPr>
                <w:rFonts w:ascii="Times New Roman" w:hAnsi="Times New Roman"/>
                <w:iCs/>
                <w:color w:val="000000" w:themeColor="text1"/>
                <w:sz w:val="24"/>
                <w:szCs w:val="24"/>
              </w:rPr>
              <w:t>(</w:t>
            </w:r>
            <w:r w:rsidRPr="00C120B6">
              <w:rPr>
                <w:rFonts w:ascii="Times New Roman" w:hAnsi="Times New Roman"/>
                <w:iCs/>
                <w:color w:val="000000" w:themeColor="text1"/>
                <w:sz w:val="24"/>
                <w:szCs w:val="24"/>
                <w:lang w:val="en-US"/>
              </w:rPr>
              <w:t>r</w:t>
            </w:r>
            <w:r w:rsidRPr="00C120B6">
              <w:rPr>
                <w:rFonts w:ascii="Times New Roman" w:hAnsi="Times New Roman"/>
                <w:iCs/>
                <w:color w:val="000000" w:themeColor="text1"/>
                <w:sz w:val="24"/>
                <w:szCs w:val="24"/>
              </w:rPr>
              <w:t xml:space="preserve">) </w:t>
            </w:r>
            <w:r w:rsidRPr="00C120B6">
              <w:rPr>
                <w:rFonts w:ascii="Times New Roman" w:hAnsi="Times New Roman"/>
                <w:iCs/>
                <w:color w:val="000000" w:themeColor="text1"/>
                <w:sz w:val="24"/>
                <w:szCs w:val="24"/>
                <w:lang w:val="en-US"/>
              </w:rPr>
              <w:t>Pore</w:t>
            </w:r>
            <w:r>
              <w:rPr>
                <w:rFonts w:ascii="Times New Roman" w:hAnsi="Times New Roman"/>
                <w:iCs/>
                <w:color w:val="000000" w:themeColor="text1"/>
                <w:sz w:val="24"/>
                <w:szCs w:val="24"/>
                <w:lang w:val="kk-KZ"/>
              </w:rPr>
              <w:t xml:space="preserve"> </w:t>
            </w:r>
            <w:r w:rsidRPr="00C120B6">
              <w:rPr>
                <w:rFonts w:ascii="Times New Roman" w:hAnsi="Times New Roman"/>
                <w:iCs/>
                <w:color w:val="000000" w:themeColor="text1"/>
                <w:sz w:val="24"/>
                <w:szCs w:val="24"/>
                <w:lang w:val="en-US"/>
              </w:rPr>
              <w:t>Radius</w:t>
            </w:r>
          </w:p>
        </w:tc>
        <w:tc>
          <w:tcPr>
            <w:tcW w:w="2800" w:type="dxa"/>
            <w:shd w:val="clear" w:color="auto" w:fill="auto"/>
            <w:vAlign w:val="center"/>
          </w:tcPr>
          <w:p w14:paraId="658D78D1" w14:textId="77777777" w:rsidR="00EB7499" w:rsidRPr="00C120B6" w:rsidRDefault="00EB7499" w:rsidP="00C21A7E">
            <w:pPr>
              <w:spacing w:after="0" w:line="240" w:lineRule="auto"/>
              <w:jc w:val="both"/>
              <w:rPr>
                <w:rFonts w:ascii="Times New Roman" w:eastAsia="Times New Roman" w:hAnsi="Times New Roman"/>
                <w:color w:val="000000" w:themeColor="text1"/>
                <w:sz w:val="24"/>
                <w:szCs w:val="24"/>
                <w:lang w:eastAsia="ru-RU"/>
              </w:rPr>
            </w:pPr>
            <w:r w:rsidRPr="00C120B6">
              <w:rPr>
                <w:rFonts w:ascii="Times New Roman" w:hAnsi="Times New Roman"/>
                <w:iCs/>
                <w:color w:val="000000" w:themeColor="text1"/>
                <w:sz w:val="24"/>
                <w:szCs w:val="24"/>
                <w:lang w:val="en-US"/>
              </w:rPr>
              <w:t>V</w:t>
            </w:r>
            <w:r w:rsidRPr="00C120B6">
              <w:rPr>
                <w:rFonts w:ascii="Times New Roman" w:hAnsi="Times New Roman"/>
                <w:iCs/>
                <w:color w:val="000000" w:themeColor="text1"/>
                <w:sz w:val="24"/>
                <w:szCs w:val="24"/>
                <w:vertAlign w:val="subscript"/>
              </w:rPr>
              <w:t>р</w:t>
            </w:r>
          </w:p>
        </w:tc>
      </w:tr>
      <w:tr w:rsidR="00EB7499" w:rsidRPr="000C6038" w14:paraId="5CFAC12A" w14:textId="77777777" w:rsidTr="00C21A7E">
        <w:tc>
          <w:tcPr>
            <w:tcW w:w="1384" w:type="dxa"/>
            <w:shd w:val="clear" w:color="auto" w:fill="auto"/>
          </w:tcPr>
          <w:p w14:paraId="4139E5BC" w14:textId="77777777" w:rsidR="00EB7499" w:rsidRPr="00EB7499" w:rsidRDefault="00EB7499" w:rsidP="00C21A7E">
            <w:pPr>
              <w:spacing w:after="0" w:line="240" w:lineRule="auto"/>
              <w:jc w:val="both"/>
              <w:rPr>
                <w:rFonts w:ascii="Times New Roman" w:eastAsia="Times New Roman" w:hAnsi="Times New Roman"/>
                <w:b/>
                <w:color w:val="000000" w:themeColor="text1"/>
                <w:sz w:val="24"/>
                <w:szCs w:val="24"/>
                <w:lang w:eastAsia="ru-RU"/>
              </w:rPr>
            </w:pPr>
            <w:r w:rsidRPr="00EB7499">
              <w:rPr>
                <w:rFonts w:ascii="Times New Roman" w:eastAsia="Times New Roman" w:hAnsi="Times New Roman"/>
                <w:b/>
                <w:color w:val="000000" w:themeColor="text1"/>
                <w:sz w:val="24"/>
                <w:szCs w:val="24"/>
                <w:lang w:eastAsia="ru-RU"/>
              </w:rPr>
              <w:t>АС</w:t>
            </w:r>
          </w:p>
        </w:tc>
        <w:tc>
          <w:tcPr>
            <w:tcW w:w="2684" w:type="dxa"/>
            <w:shd w:val="clear" w:color="auto" w:fill="auto"/>
            <w:vAlign w:val="center"/>
          </w:tcPr>
          <w:p w14:paraId="652F290C" w14:textId="77777777" w:rsidR="00EB7499" w:rsidRPr="000C6038" w:rsidRDefault="00EB7499" w:rsidP="00C21A7E">
            <w:pPr>
              <w:spacing w:after="0" w:line="240" w:lineRule="auto"/>
              <w:jc w:val="both"/>
              <w:rPr>
                <w:rFonts w:ascii="Times New Roman" w:eastAsia="Times New Roman" w:hAnsi="Times New Roman"/>
                <w:color w:val="000000" w:themeColor="text1"/>
                <w:sz w:val="24"/>
                <w:szCs w:val="24"/>
                <w:lang w:eastAsia="ru-RU"/>
              </w:rPr>
            </w:pPr>
            <w:r w:rsidRPr="000C6038">
              <w:rPr>
                <w:rFonts w:ascii="Times New Roman" w:eastAsia="Times New Roman" w:hAnsi="Times New Roman"/>
                <w:color w:val="000000" w:themeColor="text1"/>
                <w:sz w:val="24"/>
                <w:szCs w:val="24"/>
                <w:lang w:eastAsia="ru-RU"/>
              </w:rPr>
              <w:t>280,8</w:t>
            </w:r>
          </w:p>
        </w:tc>
        <w:tc>
          <w:tcPr>
            <w:tcW w:w="2703" w:type="dxa"/>
            <w:shd w:val="clear" w:color="auto" w:fill="auto"/>
            <w:vAlign w:val="center"/>
          </w:tcPr>
          <w:p w14:paraId="5D46A3B3" w14:textId="77777777" w:rsidR="00EB7499" w:rsidRPr="000C6038" w:rsidRDefault="00EB7499" w:rsidP="00C21A7E">
            <w:pPr>
              <w:spacing w:after="0" w:line="240" w:lineRule="auto"/>
              <w:jc w:val="both"/>
              <w:rPr>
                <w:rFonts w:ascii="Times New Roman" w:eastAsia="Times New Roman" w:hAnsi="Times New Roman"/>
                <w:color w:val="000000" w:themeColor="text1"/>
                <w:sz w:val="24"/>
                <w:szCs w:val="24"/>
                <w:lang w:eastAsia="ru-RU"/>
              </w:rPr>
            </w:pPr>
            <w:r w:rsidRPr="000C6038">
              <w:rPr>
                <w:rFonts w:ascii="Times New Roman" w:eastAsia="Times New Roman" w:hAnsi="Times New Roman"/>
                <w:color w:val="000000" w:themeColor="text1"/>
                <w:sz w:val="24"/>
                <w:szCs w:val="24"/>
                <w:lang w:eastAsia="ru-RU"/>
              </w:rPr>
              <w:t>141,19</w:t>
            </w:r>
          </w:p>
        </w:tc>
        <w:tc>
          <w:tcPr>
            <w:tcW w:w="2800" w:type="dxa"/>
            <w:shd w:val="clear" w:color="auto" w:fill="auto"/>
          </w:tcPr>
          <w:p w14:paraId="7A02EAE8" w14:textId="77777777" w:rsidR="00EB7499" w:rsidRPr="000C6038" w:rsidRDefault="00EB7499" w:rsidP="00C21A7E">
            <w:pPr>
              <w:spacing w:after="0" w:line="240" w:lineRule="auto"/>
              <w:jc w:val="both"/>
              <w:rPr>
                <w:rFonts w:ascii="Times New Roman" w:eastAsia="Times New Roman" w:hAnsi="Times New Roman"/>
                <w:color w:val="000000" w:themeColor="text1"/>
                <w:sz w:val="24"/>
                <w:szCs w:val="24"/>
                <w:lang w:eastAsia="ru-RU"/>
              </w:rPr>
            </w:pPr>
            <w:r>
              <w:rPr>
                <w:rFonts w:ascii="Times New Roman" w:eastAsia="Times New Roman" w:hAnsi="Times New Roman"/>
                <w:color w:val="000000" w:themeColor="text1"/>
                <w:sz w:val="24"/>
                <w:szCs w:val="24"/>
                <w:lang w:val="en-US" w:eastAsia="ru-RU"/>
              </w:rPr>
              <w:t>0</w:t>
            </w:r>
            <w:r w:rsidRPr="000C6038">
              <w:rPr>
                <w:rFonts w:ascii="Times New Roman" w:eastAsia="Times New Roman" w:hAnsi="Times New Roman"/>
                <w:color w:val="000000" w:themeColor="text1"/>
                <w:sz w:val="24"/>
                <w:szCs w:val="24"/>
                <w:lang w:eastAsia="ru-RU"/>
              </w:rPr>
              <w:t>,</w:t>
            </w:r>
            <w:r w:rsidRPr="00DA1C45">
              <w:rPr>
                <w:rFonts w:ascii="Times New Roman" w:eastAsia="Times New Roman" w:hAnsi="Times New Roman"/>
                <w:color w:val="000000" w:themeColor="text1"/>
                <w:sz w:val="24"/>
                <w:szCs w:val="24"/>
                <w:lang w:eastAsia="ru-RU"/>
              </w:rPr>
              <w:t>19</w:t>
            </w:r>
          </w:p>
        </w:tc>
      </w:tr>
      <w:tr w:rsidR="00EB7499" w:rsidRPr="00C120B6" w14:paraId="6B343771" w14:textId="77777777" w:rsidTr="00C21A7E">
        <w:tc>
          <w:tcPr>
            <w:tcW w:w="1384" w:type="dxa"/>
            <w:shd w:val="clear" w:color="auto" w:fill="auto"/>
          </w:tcPr>
          <w:p w14:paraId="1AD13DE7" w14:textId="77777777" w:rsidR="00EB7499" w:rsidRPr="00EB7499" w:rsidRDefault="00EB7499" w:rsidP="00C21A7E">
            <w:pPr>
              <w:spacing w:after="0" w:line="240" w:lineRule="auto"/>
              <w:jc w:val="both"/>
              <w:rPr>
                <w:rFonts w:ascii="Times New Roman" w:eastAsia="Times New Roman" w:hAnsi="Times New Roman"/>
                <w:b/>
                <w:color w:val="000000" w:themeColor="text1"/>
                <w:sz w:val="24"/>
                <w:szCs w:val="24"/>
                <w:vertAlign w:val="subscript"/>
                <w:lang w:val="en-US" w:eastAsia="ru-RU"/>
              </w:rPr>
            </w:pPr>
            <w:r w:rsidRPr="00EB7499">
              <w:rPr>
                <w:rFonts w:ascii="Times New Roman" w:eastAsia="Times New Roman" w:hAnsi="Times New Roman"/>
                <w:b/>
                <w:color w:val="000000" w:themeColor="text1"/>
                <w:sz w:val="24"/>
                <w:szCs w:val="24"/>
                <w:lang w:eastAsia="ru-RU"/>
              </w:rPr>
              <w:t>АС</w:t>
            </w:r>
            <w:r w:rsidRPr="00EB7499">
              <w:rPr>
                <w:rFonts w:ascii="Times New Roman" w:eastAsia="Times New Roman" w:hAnsi="Times New Roman"/>
                <w:b/>
                <w:color w:val="000000" w:themeColor="text1"/>
                <w:sz w:val="24"/>
                <w:szCs w:val="24"/>
                <w:vertAlign w:val="subscript"/>
                <w:lang w:val="en-US" w:eastAsia="ru-RU"/>
              </w:rPr>
              <w:t>m</w:t>
            </w:r>
          </w:p>
        </w:tc>
        <w:tc>
          <w:tcPr>
            <w:tcW w:w="2684" w:type="dxa"/>
            <w:shd w:val="clear" w:color="auto" w:fill="auto"/>
            <w:vAlign w:val="center"/>
          </w:tcPr>
          <w:p w14:paraId="684091FE" w14:textId="77777777" w:rsidR="00EB7499" w:rsidRPr="000C6038" w:rsidRDefault="00EB7499" w:rsidP="00C21A7E">
            <w:pPr>
              <w:spacing w:after="0" w:line="240" w:lineRule="auto"/>
              <w:jc w:val="both"/>
              <w:rPr>
                <w:rFonts w:ascii="Times New Roman" w:eastAsia="Times New Roman" w:hAnsi="Times New Roman"/>
                <w:color w:val="000000" w:themeColor="text1"/>
                <w:sz w:val="24"/>
                <w:szCs w:val="24"/>
                <w:lang w:eastAsia="ru-RU"/>
              </w:rPr>
            </w:pPr>
            <w:r w:rsidRPr="000C6038">
              <w:rPr>
                <w:rFonts w:ascii="Times New Roman" w:eastAsia="Times New Roman" w:hAnsi="Times New Roman"/>
                <w:color w:val="000000" w:themeColor="text1"/>
                <w:sz w:val="24"/>
                <w:szCs w:val="24"/>
                <w:lang w:eastAsia="ru-RU"/>
              </w:rPr>
              <w:t>233,8</w:t>
            </w:r>
          </w:p>
        </w:tc>
        <w:tc>
          <w:tcPr>
            <w:tcW w:w="2703" w:type="dxa"/>
            <w:shd w:val="clear" w:color="auto" w:fill="auto"/>
            <w:vAlign w:val="center"/>
          </w:tcPr>
          <w:p w14:paraId="102DBDA1" w14:textId="77777777" w:rsidR="00EB7499" w:rsidRPr="000C6038" w:rsidRDefault="00EB7499" w:rsidP="00C21A7E">
            <w:pPr>
              <w:spacing w:after="0" w:line="240" w:lineRule="auto"/>
              <w:jc w:val="both"/>
              <w:rPr>
                <w:rFonts w:ascii="Times New Roman" w:eastAsia="Times New Roman" w:hAnsi="Times New Roman"/>
                <w:color w:val="000000" w:themeColor="text1"/>
                <w:sz w:val="24"/>
                <w:szCs w:val="24"/>
                <w:lang w:eastAsia="ru-RU"/>
              </w:rPr>
            </w:pPr>
            <w:r w:rsidRPr="000C6038">
              <w:rPr>
                <w:rFonts w:ascii="Times New Roman" w:eastAsia="Times New Roman" w:hAnsi="Times New Roman"/>
                <w:color w:val="000000" w:themeColor="text1"/>
                <w:sz w:val="24"/>
                <w:szCs w:val="24"/>
                <w:lang w:eastAsia="ru-RU"/>
              </w:rPr>
              <w:t xml:space="preserve">122,12 </w:t>
            </w:r>
          </w:p>
        </w:tc>
        <w:tc>
          <w:tcPr>
            <w:tcW w:w="2800" w:type="dxa"/>
            <w:shd w:val="clear" w:color="auto" w:fill="auto"/>
          </w:tcPr>
          <w:p w14:paraId="45D082BC" w14:textId="77777777" w:rsidR="00EB7499" w:rsidRPr="00DA1C45" w:rsidRDefault="00EB7499" w:rsidP="00C21A7E">
            <w:pPr>
              <w:spacing w:after="0" w:line="240" w:lineRule="auto"/>
              <w:jc w:val="both"/>
              <w:rPr>
                <w:rFonts w:ascii="Times New Roman" w:eastAsia="Times New Roman" w:hAnsi="Times New Roman"/>
                <w:color w:val="000000" w:themeColor="text1"/>
                <w:sz w:val="24"/>
                <w:szCs w:val="24"/>
                <w:lang w:val="en-US" w:eastAsia="ru-RU"/>
              </w:rPr>
            </w:pPr>
            <w:r w:rsidRPr="000C6038">
              <w:rPr>
                <w:rFonts w:ascii="Times New Roman" w:eastAsia="Times New Roman" w:hAnsi="Times New Roman"/>
                <w:color w:val="000000" w:themeColor="text1"/>
                <w:sz w:val="24"/>
                <w:szCs w:val="24"/>
                <w:lang w:eastAsia="ru-RU"/>
              </w:rPr>
              <w:t>0,22</w:t>
            </w:r>
          </w:p>
        </w:tc>
      </w:tr>
      <w:tr w:rsidR="00EB7499" w:rsidRPr="00C120B6" w14:paraId="2669C430" w14:textId="77777777" w:rsidTr="00C21A7E">
        <w:tc>
          <w:tcPr>
            <w:tcW w:w="9571" w:type="dxa"/>
            <w:gridSpan w:val="4"/>
            <w:shd w:val="clear" w:color="auto" w:fill="auto"/>
          </w:tcPr>
          <w:p w14:paraId="4D3FDF63" w14:textId="77777777" w:rsidR="00EB7499" w:rsidRPr="00C120B6" w:rsidRDefault="00EB7499" w:rsidP="00C21A7E">
            <w:pPr>
              <w:spacing w:after="0" w:line="240" w:lineRule="auto"/>
              <w:jc w:val="both"/>
              <w:rPr>
                <w:rFonts w:ascii="Times New Roman" w:eastAsia="Times New Roman" w:hAnsi="Times New Roman"/>
                <w:color w:val="000000" w:themeColor="text1"/>
                <w:sz w:val="24"/>
                <w:szCs w:val="24"/>
                <w:lang w:val="kk-KZ" w:eastAsia="ru-RU"/>
              </w:rPr>
            </w:pPr>
            <w:r w:rsidRPr="00C120B6">
              <w:rPr>
                <w:rFonts w:ascii="Times New Roman" w:hAnsi="Times New Roman"/>
                <w:iCs/>
                <w:color w:val="000000" w:themeColor="text1"/>
                <w:sz w:val="24"/>
                <w:szCs w:val="24"/>
                <w:lang w:val="kk-KZ"/>
              </w:rPr>
              <w:t xml:space="preserve">SW – </w:t>
            </w:r>
            <w:r>
              <w:rPr>
                <w:rFonts w:ascii="Times New Roman" w:hAnsi="Times New Roman"/>
                <w:iCs/>
                <w:color w:val="000000" w:themeColor="text1"/>
                <w:sz w:val="24"/>
                <w:szCs w:val="24"/>
                <w:lang w:val="kk-KZ"/>
              </w:rPr>
              <w:t>кеуек</w:t>
            </w:r>
            <w:r w:rsidR="004119D5">
              <w:rPr>
                <w:rFonts w:ascii="Times New Roman" w:hAnsi="Times New Roman"/>
                <w:iCs/>
                <w:color w:val="000000" w:themeColor="text1"/>
                <w:sz w:val="24"/>
                <w:szCs w:val="24"/>
                <w:lang w:val="kk-KZ"/>
              </w:rPr>
              <w:t xml:space="preserve">тің меншікті </w:t>
            </w:r>
            <w:r>
              <w:rPr>
                <w:rFonts w:ascii="Times New Roman" w:hAnsi="Times New Roman"/>
                <w:iCs/>
                <w:color w:val="000000" w:themeColor="text1"/>
                <w:sz w:val="24"/>
                <w:szCs w:val="24"/>
                <w:lang w:val="kk-KZ"/>
              </w:rPr>
              <w:t>беті</w:t>
            </w:r>
            <w:r w:rsidRPr="00C120B6">
              <w:rPr>
                <w:rFonts w:ascii="Times New Roman" w:hAnsi="Times New Roman"/>
                <w:iCs/>
                <w:color w:val="000000" w:themeColor="text1"/>
                <w:sz w:val="24"/>
                <w:szCs w:val="24"/>
                <w:lang w:val="kk-KZ"/>
              </w:rPr>
              <w:t>, м</w:t>
            </w:r>
            <w:r w:rsidRPr="00C120B6">
              <w:rPr>
                <w:rFonts w:ascii="Times New Roman" w:hAnsi="Times New Roman"/>
                <w:iCs/>
                <w:color w:val="000000" w:themeColor="text1"/>
                <w:sz w:val="24"/>
                <w:szCs w:val="24"/>
                <w:vertAlign w:val="superscript"/>
                <w:lang w:val="kk-KZ"/>
              </w:rPr>
              <w:t>2</w:t>
            </w:r>
            <w:r w:rsidRPr="00C120B6">
              <w:rPr>
                <w:rFonts w:ascii="Times New Roman" w:hAnsi="Times New Roman"/>
                <w:iCs/>
                <w:color w:val="000000" w:themeColor="text1"/>
                <w:sz w:val="24"/>
                <w:szCs w:val="24"/>
                <w:lang w:val="kk-KZ"/>
              </w:rPr>
              <w:t>/г;</w:t>
            </w:r>
            <w:r>
              <w:rPr>
                <w:rFonts w:ascii="Times New Roman" w:hAnsi="Times New Roman"/>
                <w:iCs/>
                <w:color w:val="000000" w:themeColor="text1"/>
                <w:sz w:val="24"/>
                <w:szCs w:val="24"/>
                <w:lang w:val="kk-KZ"/>
              </w:rPr>
              <w:t xml:space="preserve"> </w:t>
            </w:r>
            <w:r w:rsidRPr="00C120B6">
              <w:rPr>
                <w:rFonts w:ascii="Times New Roman" w:hAnsi="Times New Roman"/>
                <w:iCs/>
                <w:color w:val="000000" w:themeColor="text1"/>
                <w:sz w:val="24"/>
                <w:szCs w:val="24"/>
                <w:lang w:val="kk-KZ"/>
              </w:rPr>
              <w:t>Dv(r) – Pore Radius</w:t>
            </w:r>
            <w:r w:rsidRPr="00C120B6">
              <w:rPr>
                <w:rFonts w:ascii="Times New Roman" w:hAnsi="Times New Roman"/>
                <w:iCs/>
                <w:color w:val="000000" w:themeColor="text1"/>
                <w:sz w:val="24"/>
                <w:szCs w:val="24"/>
                <w:vertAlign w:val="subscript"/>
                <w:lang w:val="kk-KZ"/>
              </w:rPr>
              <w:t>с</w:t>
            </w:r>
            <w:r w:rsidRPr="00C120B6">
              <w:rPr>
                <w:rFonts w:ascii="Times New Roman" w:hAnsi="Times New Roman"/>
                <w:iCs/>
                <w:color w:val="000000" w:themeColor="text1"/>
                <w:sz w:val="24"/>
                <w:szCs w:val="24"/>
                <w:lang w:val="kk-KZ"/>
              </w:rPr>
              <w:t xml:space="preserve"> – </w:t>
            </w:r>
            <w:r>
              <w:rPr>
                <w:rFonts w:ascii="Times New Roman" w:hAnsi="Times New Roman"/>
                <w:iCs/>
                <w:color w:val="000000" w:themeColor="text1"/>
                <w:sz w:val="24"/>
                <w:szCs w:val="24"/>
                <w:lang w:val="kk-KZ"/>
              </w:rPr>
              <w:t>кеуек өлшемі,</w:t>
            </w:r>
            <w:r w:rsidRPr="00C120B6">
              <w:rPr>
                <w:rFonts w:ascii="Times New Roman" w:hAnsi="Times New Roman"/>
                <w:iCs/>
                <w:color w:val="000000" w:themeColor="text1"/>
                <w:sz w:val="24"/>
                <w:szCs w:val="24"/>
                <w:lang w:val="kk-KZ"/>
              </w:rPr>
              <w:t xml:space="preserve"> nm;</w:t>
            </w:r>
            <w:r>
              <w:rPr>
                <w:rFonts w:ascii="Times New Roman" w:hAnsi="Times New Roman"/>
                <w:iCs/>
                <w:color w:val="000000" w:themeColor="text1"/>
                <w:sz w:val="24"/>
                <w:szCs w:val="24"/>
                <w:lang w:val="kk-KZ"/>
              </w:rPr>
              <w:t xml:space="preserve"> </w:t>
            </w:r>
            <w:r w:rsidRPr="00C120B6">
              <w:rPr>
                <w:rFonts w:ascii="Times New Roman" w:hAnsi="Times New Roman"/>
                <w:iCs/>
                <w:color w:val="000000" w:themeColor="text1"/>
                <w:sz w:val="24"/>
                <w:szCs w:val="24"/>
                <w:lang w:val="en-US"/>
              </w:rPr>
              <w:t>V</w:t>
            </w:r>
            <w:r w:rsidRPr="00C120B6">
              <w:rPr>
                <w:rFonts w:ascii="Times New Roman" w:hAnsi="Times New Roman"/>
                <w:iCs/>
                <w:color w:val="000000" w:themeColor="text1"/>
                <w:sz w:val="24"/>
                <w:szCs w:val="24"/>
                <w:vertAlign w:val="subscript"/>
              </w:rPr>
              <w:t>р</w:t>
            </w:r>
            <w:r w:rsidRPr="00C120B6">
              <w:rPr>
                <w:rFonts w:ascii="Times New Roman" w:hAnsi="Times New Roman"/>
                <w:iCs/>
                <w:color w:val="000000" w:themeColor="text1"/>
                <w:sz w:val="24"/>
                <w:szCs w:val="24"/>
              </w:rPr>
              <w:t xml:space="preserve"> – </w:t>
            </w:r>
            <w:r>
              <w:rPr>
                <w:rFonts w:ascii="Times New Roman" w:hAnsi="Times New Roman"/>
                <w:iCs/>
                <w:color w:val="000000" w:themeColor="text1"/>
                <w:sz w:val="24"/>
                <w:szCs w:val="24"/>
                <w:lang w:val="kk-KZ"/>
              </w:rPr>
              <w:t>кеуектің жалпы көлемі</w:t>
            </w:r>
            <w:r w:rsidRPr="00C120B6">
              <w:rPr>
                <w:rFonts w:ascii="Times New Roman" w:hAnsi="Times New Roman"/>
                <w:iCs/>
                <w:color w:val="000000" w:themeColor="text1"/>
                <w:sz w:val="24"/>
                <w:szCs w:val="24"/>
              </w:rPr>
              <w:t>, мл/г</w:t>
            </w:r>
          </w:p>
        </w:tc>
      </w:tr>
    </w:tbl>
    <w:p w14:paraId="42983C81" w14:textId="77777777" w:rsidR="00564F03" w:rsidRPr="00EB7499" w:rsidRDefault="00564F03" w:rsidP="00A11604">
      <w:pPr>
        <w:spacing w:after="0" w:line="240" w:lineRule="auto"/>
        <w:ind w:firstLine="709"/>
        <w:jc w:val="both"/>
        <w:rPr>
          <w:rFonts w:ascii="Times New Roman" w:hAnsi="Times New Roman"/>
          <w:sz w:val="28"/>
          <w:szCs w:val="28"/>
        </w:rPr>
      </w:pPr>
    </w:p>
    <w:p w14:paraId="6555FD3F" w14:textId="77777777" w:rsidR="004119D5" w:rsidRPr="00C120B6" w:rsidRDefault="00E1173C" w:rsidP="004119D5">
      <w:pPr>
        <w:spacing w:after="0" w:line="240" w:lineRule="auto"/>
        <w:jc w:val="center"/>
        <w:rPr>
          <w:rFonts w:ascii="Times New Roman" w:hAnsi="Times New Roman"/>
          <w:color w:val="000000" w:themeColor="text1"/>
          <w:sz w:val="24"/>
          <w:szCs w:val="24"/>
          <w:lang w:val="en-US"/>
        </w:rPr>
      </w:pPr>
      <w:r>
        <w:rPr>
          <w:rFonts w:ascii="Times New Roman" w:hAnsi="Times New Roman"/>
          <w:noProof/>
          <w:color w:val="000000" w:themeColor="text1"/>
          <w:sz w:val="24"/>
          <w:szCs w:val="24"/>
          <w:lang w:eastAsia="ru-RU"/>
        </w:rPr>
        <w:drawing>
          <wp:inline distT="0" distB="0" distL="0" distR="0" wp14:anchorId="244F7F13" wp14:editId="18CAC9C1">
            <wp:extent cx="3252084" cy="2492463"/>
            <wp:effectExtent l="0" t="0" r="5715" b="3175"/>
            <wp:docPr id="20" name="Рисунок 20" descr="C:\Users\UserHome\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Home\Desktop\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51997" cy="2492396"/>
                    </a:xfrm>
                    <a:prstGeom prst="rect">
                      <a:avLst/>
                    </a:prstGeom>
                    <a:noFill/>
                    <a:ln>
                      <a:noFill/>
                    </a:ln>
                  </pic:spPr>
                </pic:pic>
              </a:graphicData>
            </a:graphic>
          </wp:inline>
        </w:drawing>
      </w:r>
    </w:p>
    <w:p w14:paraId="2EE158AB" w14:textId="12FB7275" w:rsidR="004119D5" w:rsidRPr="00C61423" w:rsidRDefault="004119D5" w:rsidP="004119D5">
      <w:pPr>
        <w:spacing w:after="120" w:line="240" w:lineRule="auto"/>
        <w:jc w:val="both"/>
        <w:rPr>
          <w:rFonts w:ascii="Times New Roman" w:hAnsi="Times New Roman"/>
          <w:b/>
          <w:color w:val="000000" w:themeColor="text1"/>
          <w:kern w:val="24"/>
          <w:sz w:val="28"/>
          <w:szCs w:val="28"/>
          <w:vertAlign w:val="subscript"/>
          <w:lang w:val="kk-KZ"/>
        </w:rPr>
      </w:pPr>
      <w:r w:rsidRPr="00C61423">
        <w:rPr>
          <w:rFonts w:ascii="Times New Roman" w:eastAsia="TimesNewRoman" w:hAnsi="Times New Roman"/>
          <w:color w:val="000000" w:themeColor="text1"/>
          <w:kern w:val="24"/>
          <w:sz w:val="28"/>
          <w:szCs w:val="28"/>
          <w:lang w:val="kk-KZ" w:eastAsia="ru-RU"/>
        </w:rPr>
        <w:t>3</w:t>
      </w:r>
      <w:r w:rsidR="00C61423" w:rsidRPr="00C61423">
        <w:rPr>
          <w:rFonts w:ascii="Times New Roman" w:eastAsia="TimesNewRoman" w:hAnsi="Times New Roman"/>
          <w:color w:val="000000" w:themeColor="text1"/>
          <w:kern w:val="24"/>
          <w:sz w:val="28"/>
          <w:szCs w:val="28"/>
          <w:lang w:val="en-US" w:eastAsia="ru-RU"/>
        </w:rPr>
        <w:t>6</w:t>
      </w:r>
      <w:r w:rsidRPr="00C61423">
        <w:rPr>
          <w:rFonts w:ascii="Times New Roman" w:eastAsia="TimesNewRoman" w:hAnsi="Times New Roman"/>
          <w:color w:val="000000" w:themeColor="text1"/>
          <w:kern w:val="24"/>
          <w:sz w:val="28"/>
          <w:szCs w:val="28"/>
          <w:lang w:val="kk-KZ" w:eastAsia="ru-RU"/>
        </w:rPr>
        <w:t xml:space="preserve"> </w:t>
      </w:r>
      <w:r w:rsidR="00B40DB7" w:rsidRPr="00C61423">
        <w:rPr>
          <w:rFonts w:ascii="Times New Roman" w:eastAsia="TimesNewRoman" w:hAnsi="Times New Roman"/>
          <w:color w:val="000000" w:themeColor="text1"/>
          <w:kern w:val="24"/>
          <w:sz w:val="28"/>
          <w:szCs w:val="28"/>
          <w:lang w:val="kk-KZ" w:eastAsia="ru-RU"/>
        </w:rPr>
        <w:t xml:space="preserve">Сурет </w:t>
      </w:r>
      <w:r w:rsidRPr="00C61423">
        <w:rPr>
          <w:rFonts w:ascii="Times New Roman" w:eastAsia="TimesNewRoman" w:hAnsi="Times New Roman"/>
          <w:color w:val="000000" w:themeColor="text1"/>
          <w:kern w:val="24"/>
          <w:sz w:val="28"/>
          <w:szCs w:val="28"/>
          <w:lang w:val="kk-KZ" w:eastAsia="ru-RU"/>
        </w:rPr>
        <w:t xml:space="preserve">– </w:t>
      </w:r>
      <w:r w:rsidR="00B40DB7" w:rsidRPr="00C61423">
        <w:rPr>
          <w:rFonts w:ascii="Times New Roman" w:hAnsi="Times New Roman"/>
          <w:sz w:val="28"/>
          <w:szCs w:val="28"/>
          <w:lang w:val="kk-KZ"/>
        </w:rPr>
        <w:t xml:space="preserve">Бастапқы </w:t>
      </w:r>
      <w:r w:rsidR="00B40DB7" w:rsidRPr="00C61423">
        <w:rPr>
          <w:rFonts w:ascii="Times New Roman" w:hAnsi="Times New Roman"/>
          <w:b/>
          <w:sz w:val="28"/>
          <w:szCs w:val="28"/>
          <w:lang w:val="kk-KZ"/>
        </w:rPr>
        <w:t>АС</w:t>
      </w:r>
      <w:r w:rsidR="00B40DB7" w:rsidRPr="00C61423">
        <w:rPr>
          <w:rFonts w:ascii="Times New Roman" w:hAnsi="Times New Roman"/>
          <w:sz w:val="28"/>
          <w:szCs w:val="28"/>
          <w:lang w:val="kk-KZ"/>
        </w:rPr>
        <w:t xml:space="preserve"> және модификацияланған </w:t>
      </w:r>
      <w:r w:rsidR="00B40DB7" w:rsidRPr="00C61423">
        <w:rPr>
          <w:rFonts w:ascii="Times New Roman" w:hAnsi="Times New Roman"/>
          <w:b/>
          <w:color w:val="000000" w:themeColor="text1"/>
          <w:kern w:val="24"/>
          <w:sz w:val="28"/>
          <w:szCs w:val="28"/>
          <w:lang w:val="kk-KZ"/>
        </w:rPr>
        <w:t>AC</w:t>
      </w:r>
      <w:r w:rsidR="00B40DB7" w:rsidRPr="00C61423">
        <w:rPr>
          <w:rFonts w:ascii="Times New Roman" w:hAnsi="Times New Roman"/>
          <w:b/>
          <w:color w:val="000000" w:themeColor="text1"/>
          <w:kern w:val="24"/>
          <w:sz w:val="28"/>
          <w:szCs w:val="28"/>
          <w:vertAlign w:val="subscript"/>
          <w:lang w:val="kk-KZ"/>
        </w:rPr>
        <w:t>m</w:t>
      </w:r>
      <w:r w:rsidR="00B40DB7" w:rsidRPr="00C61423">
        <w:rPr>
          <w:rFonts w:ascii="Times New Roman" w:hAnsi="Times New Roman"/>
          <w:sz w:val="28"/>
          <w:szCs w:val="28"/>
          <w:lang w:val="kk-KZ"/>
        </w:rPr>
        <w:t xml:space="preserve"> белсендірілген көмірдің кеуектің өлшем</w:t>
      </w:r>
      <w:r w:rsidR="00837710" w:rsidRPr="00C61423">
        <w:rPr>
          <w:rFonts w:ascii="Times New Roman" w:hAnsi="Times New Roman"/>
          <w:sz w:val="28"/>
          <w:szCs w:val="28"/>
          <w:lang w:val="kk-KZ"/>
        </w:rPr>
        <w:t>дерінің</w:t>
      </w:r>
      <w:r w:rsidR="00B40DB7" w:rsidRPr="00C61423">
        <w:rPr>
          <w:rFonts w:ascii="Times New Roman" w:hAnsi="Times New Roman"/>
          <w:sz w:val="28"/>
          <w:szCs w:val="28"/>
          <w:lang w:val="kk-KZ"/>
        </w:rPr>
        <w:t xml:space="preserve"> таралу қисығы</w:t>
      </w:r>
      <w:r w:rsidRPr="00C61423">
        <w:rPr>
          <w:rFonts w:ascii="Times New Roman" w:eastAsia="+mn-ea" w:hAnsi="Times New Roman"/>
          <w:bCs/>
          <w:color w:val="000000" w:themeColor="text1"/>
          <w:kern w:val="24"/>
          <w:sz w:val="28"/>
          <w:szCs w:val="28"/>
          <w:lang w:val="kk-KZ"/>
        </w:rPr>
        <w:t xml:space="preserve"> </w:t>
      </w:r>
    </w:p>
    <w:p w14:paraId="1613587D" w14:textId="09943C1D" w:rsidR="00B40DB7" w:rsidRPr="00C61423" w:rsidRDefault="006E7923" w:rsidP="00A11604">
      <w:pPr>
        <w:spacing w:after="0" w:line="240" w:lineRule="auto"/>
        <w:ind w:firstLine="709"/>
        <w:jc w:val="both"/>
        <w:rPr>
          <w:rFonts w:ascii="Times New Roman" w:hAnsi="Times New Roman"/>
          <w:sz w:val="28"/>
          <w:szCs w:val="28"/>
          <w:lang w:val="kk-KZ"/>
        </w:rPr>
      </w:pPr>
      <w:r w:rsidRPr="00C61423">
        <w:rPr>
          <w:rFonts w:ascii="Times New Roman" w:hAnsi="Times New Roman"/>
          <w:sz w:val="28"/>
          <w:szCs w:val="28"/>
          <w:lang w:val="kk-KZ"/>
        </w:rPr>
        <w:t xml:space="preserve">Белсендірілген көмірді тұз қышқылымен модификациялау </w:t>
      </w:r>
      <w:r w:rsidR="009848D3" w:rsidRPr="00C61423">
        <w:rPr>
          <w:rFonts w:ascii="Times New Roman" w:hAnsi="Times New Roman"/>
          <w:sz w:val="28"/>
          <w:szCs w:val="28"/>
          <w:lang w:val="kk-KZ"/>
        </w:rPr>
        <w:t xml:space="preserve">энергия дисперсиялық талдау мен ИҚ-спектроскопия нәтижелері көрсеткендей </w:t>
      </w:r>
      <w:r w:rsidRPr="00C61423">
        <w:rPr>
          <w:rFonts w:ascii="Times New Roman" w:hAnsi="Times New Roman"/>
          <w:sz w:val="28"/>
          <w:szCs w:val="28"/>
          <w:lang w:val="kk-KZ"/>
        </w:rPr>
        <w:t>минералдық заттардың еруі</w:t>
      </w:r>
      <w:r w:rsidR="005B6AE7" w:rsidRPr="00C61423">
        <w:rPr>
          <w:rFonts w:ascii="Times New Roman" w:hAnsi="Times New Roman"/>
          <w:sz w:val="28"/>
          <w:szCs w:val="28"/>
          <w:lang w:val="kk-KZ"/>
        </w:rPr>
        <w:t xml:space="preserve"> мен</w:t>
      </w:r>
      <w:r w:rsidRPr="00C61423">
        <w:rPr>
          <w:rFonts w:ascii="Times New Roman" w:hAnsi="Times New Roman"/>
          <w:sz w:val="28"/>
          <w:szCs w:val="28"/>
          <w:lang w:val="kk-KZ"/>
        </w:rPr>
        <w:t xml:space="preserve"> </w:t>
      </w:r>
      <w:r w:rsidR="009848D3" w:rsidRPr="00C61423">
        <w:rPr>
          <w:rFonts w:ascii="Times New Roman" w:hAnsi="Times New Roman"/>
          <w:sz w:val="28"/>
          <w:szCs w:val="28"/>
          <w:lang w:val="kk-KZ"/>
        </w:rPr>
        <w:t xml:space="preserve">оттегі мөлшерінің жоғарылауымен анықталған </w:t>
      </w:r>
      <w:r w:rsidRPr="00C61423">
        <w:rPr>
          <w:rFonts w:ascii="Times New Roman" w:hAnsi="Times New Roman"/>
          <w:sz w:val="28"/>
          <w:szCs w:val="28"/>
          <w:lang w:val="kk-KZ"/>
        </w:rPr>
        <w:t>көміртектің тотығуы</w:t>
      </w:r>
      <w:r w:rsidR="009848D3" w:rsidRPr="00C61423">
        <w:rPr>
          <w:rFonts w:ascii="Times New Roman" w:hAnsi="Times New Roman"/>
          <w:sz w:val="28"/>
          <w:szCs w:val="28"/>
          <w:lang w:val="kk-KZ"/>
        </w:rPr>
        <w:t>на</w:t>
      </w:r>
      <w:r w:rsidRPr="00C61423">
        <w:rPr>
          <w:rFonts w:ascii="Times New Roman" w:hAnsi="Times New Roman"/>
          <w:sz w:val="28"/>
          <w:szCs w:val="28"/>
          <w:lang w:val="kk-KZ"/>
        </w:rPr>
        <w:t xml:space="preserve"> байланысты </w:t>
      </w:r>
      <w:r w:rsidR="009848D3" w:rsidRPr="00C61423">
        <w:rPr>
          <w:rFonts w:ascii="Times New Roman" w:hAnsi="Times New Roman"/>
          <w:sz w:val="28"/>
          <w:szCs w:val="28"/>
          <w:lang w:val="kk-KZ"/>
        </w:rPr>
        <w:t xml:space="preserve">(14-кесте) </w:t>
      </w:r>
      <w:r w:rsidR="00BD46E8" w:rsidRPr="00C61423">
        <w:rPr>
          <w:rFonts w:ascii="Times New Roman" w:hAnsi="Times New Roman"/>
          <w:b/>
          <w:color w:val="000000" w:themeColor="text1"/>
          <w:kern w:val="24"/>
          <w:sz w:val="28"/>
          <w:szCs w:val="28"/>
          <w:lang w:val="kk-KZ"/>
        </w:rPr>
        <w:t>AC</w:t>
      </w:r>
      <w:r w:rsidR="00BD46E8" w:rsidRPr="00C61423">
        <w:rPr>
          <w:rFonts w:ascii="Times New Roman" w:hAnsi="Times New Roman"/>
          <w:b/>
          <w:color w:val="000000" w:themeColor="text1"/>
          <w:kern w:val="24"/>
          <w:sz w:val="28"/>
          <w:szCs w:val="28"/>
          <w:vertAlign w:val="subscript"/>
          <w:lang w:val="kk-KZ"/>
        </w:rPr>
        <w:t>m</w:t>
      </w:r>
      <w:r w:rsidR="00BD46E8" w:rsidRPr="00C61423">
        <w:rPr>
          <w:rFonts w:ascii="Times New Roman" w:hAnsi="Times New Roman"/>
          <w:b/>
          <w:color w:val="000000" w:themeColor="text1"/>
          <w:kern w:val="24"/>
          <w:sz w:val="28"/>
          <w:szCs w:val="28"/>
          <w:lang w:val="kk-KZ"/>
        </w:rPr>
        <w:t>-ның</w:t>
      </w:r>
      <w:r w:rsidR="00BD46E8" w:rsidRPr="00C61423">
        <w:rPr>
          <w:rFonts w:ascii="Times New Roman" w:hAnsi="Times New Roman"/>
          <w:sz w:val="28"/>
          <w:szCs w:val="28"/>
          <w:lang w:val="kk-KZ"/>
        </w:rPr>
        <w:t xml:space="preserve"> </w:t>
      </w:r>
      <w:r w:rsidRPr="00C61423">
        <w:rPr>
          <w:rFonts w:ascii="Times New Roman" w:hAnsi="Times New Roman"/>
          <w:sz w:val="28"/>
          <w:szCs w:val="28"/>
          <w:lang w:val="kk-KZ"/>
        </w:rPr>
        <w:t>адсорбциялық қабілеті</w:t>
      </w:r>
      <w:r w:rsidR="00BD46E8" w:rsidRPr="00C61423">
        <w:rPr>
          <w:rFonts w:ascii="Times New Roman" w:hAnsi="Times New Roman"/>
          <w:sz w:val="28"/>
          <w:szCs w:val="28"/>
          <w:lang w:val="kk-KZ"/>
        </w:rPr>
        <w:t>н</w:t>
      </w:r>
      <w:r w:rsidRPr="00C61423">
        <w:rPr>
          <w:rFonts w:ascii="Times New Roman" w:hAnsi="Times New Roman"/>
          <w:sz w:val="28"/>
          <w:szCs w:val="28"/>
          <w:lang w:val="kk-KZ"/>
        </w:rPr>
        <w:t xml:space="preserve"> арт</w:t>
      </w:r>
      <w:r w:rsidR="00BD46E8" w:rsidRPr="00C61423">
        <w:rPr>
          <w:rFonts w:ascii="Times New Roman" w:hAnsi="Times New Roman"/>
          <w:sz w:val="28"/>
          <w:szCs w:val="28"/>
          <w:lang w:val="kk-KZ"/>
        </w:rPr>
        <w:t>тырады</w:t>
      </w:r>
      <w:r w:rsidRPr="00C61423">
        <w:rPr>
          <w:rFonts w:ascii="Times New Roman" w:hAnsi="Times New Roman"/>
          <w:sz w:val="28"/>
          <w:szCs w:val="28"/>
          <w:lang w:val="kk-KZ"/>
        </w:rPr>
        <w:t>. Бұл, өз кезегінде, көмірдің кеуекті құрылымына әсер етеді. Белсендірілген көмірді</w:t>
      </w:r>
      <w:r w:rsidR="00BD46E8" w:rsidRPr="00C61423">
        <w:rPr>
          <w:rFonts w:ascii="Times New Roman" w:hAnsi="Times New Roman"/>
          <w:sz w:val="28"/>
          <w:szCs w:val="28"/>
          <w:lang w:val="kk-KZ"/>
        </w:rPr>
        <w:t>ң</w:t>
      </w:r>
      <w:r w:rsidRPr="00C61423">
        <w:rPr>
          <w:rFonts w:ascii="Times New Roman" w:hAnsi="Times New Roman"/>
          <w:sz w:val="28"/>
          <w:szCs w:val="28"/>
          <w:lang w:val="kk-KZ"/>
        </w:rPr>
        <w:t xml:space="preserve"> </w:t>
      </w:r>
      <w:r w:rsidR="00BD46E8" w:rsidRPr="00C61423">
        <w:rPr>
          <w:rFonts w:ascii="Times New Roman" w:hAnsi="Times New Roman"/>
          <w:sz w:val="28"/>
          <w:szCs w:val="28"/>
          <w:lang w:val="kk-KZ"/>
        </w:rPr>
        <w:t xml:space="preserve">сұйық фазадағы </w:t>
      </w:r>
      <w:r w:rsidRPr="00C61423">
        <w:rPr>
          <w:rFonts w:ascii="Times New Roman" w:hAnsi="Times New Roman"/>
          <w:sz w:val="28"/>
          <w:szCs w:val="28"/>
          <w:lang w:val="kk-KZ"/>
        </w:rPr>
        <w:t xml:space="preserve">концентрлі </w:t>
      </w:r>
      <w:r w:rsidR="00BD46E8" w:rsidRPr="00C61423">
        <w:rPr>
          <w:rFonts w:ascii="Times New Roman" w:hAnsi="Times New Roman"/>
          <w:sz w:val="28"/>
          <w:szCs w:val="28"/>
          <w:lang w:val="kk-KZ"/>
        </w:rPr>
        <w:t xml:space="preserve">тұз </w:t>
      </w:r>
      <w:r w:rsidRPr="00C61423">
        <w:rPr>
          <w:rFonts w:ascii="Times New Roman" w:hAnsi="Times New Roman"/>
          <w:sz w:val="28"/>
          <w:szCs w:val="28"/>
          <w:lang w:val="kk-KZ"/>
        </w:rPr>
        <w:t>қышқыл</w:t>
      </w:r>
      <w:r w:rsidR="00BD46E8" w:rsidRPr="00C61423">
        <w:rPr>
          <w:rFonts w:ascii="Times New Roman" w:hAnsi="Times New Roman"/>
          <w:sz w:val="28"/>
          <w:szCs w:val="28"/>
          <w:lang w:val="kk-KZ"/>
        </w:rPr>
        <w:t>дық</w:t>
      </w:r>
      <w:r w:rsidRPr="00C61423">
        <w:rPr>
          <w:rFonts w:ascii="Times New Roman" w:hAnsi="Times New Roman"/>
          <w:sz w:val="28"/>
          <w:szCs w:val="28"/>
          <w:lang w:val="kk-KZ"/>
        </w:rPr>
        <w:t xml:space="preserve"> модификация</w:t>
      </w:r>
      <w:r w:rsidR="00BD46E8" w:rsidRPr="00C61423">
        <w:rPr>
          <w:rFonts w:ascii="Times New Roman" w:hAnsi="Times New Roman"/>
          <w:sz w:val="28"/>
          <w:szCs w:val="28"/>
          <w:lang w:val="kk-KZ"/>
        </w:rPr>
        <w:t>сы</w:t>
      </w:r>
      <w:r w:rsidRPr="00C61423">
        <w:rPr>
          <w:rFonts w:ascii="Times New Roman" w:hAnsi="Times New Roman"/>
          <w:sz w:val="28"/>
          <w:szCs w:val="28"/>
          <w:lang w:val="kk-KZ"/>
        </w:rPr>
        <w:t xml:space="preserve"> </w:t>
      </w:r>
      <w:r w:rsidR="00BD46E8" w:rsidRPr="00C61423">
        <w:rPr>
          <w:rFonts w:ascii="Times New Roman" w:hAnsi="Times New Roman"/>
          <w:sz w:val="28"/>
          <w:szCs w:val="28"/>
          <w:lang w:val="kk-KZ"/>
        </w:rPr>
        <w:t xml:space="preserve">көміртегі бетіндегі оттегінің функционалдық топ санын арттырады </w:t>
      </w:r>
      <w:r w:rsidRPr="00C61423">
        <w:rPr>
          <w:rFonts w:ascii="Times New Roman" w:hAnsi="Times New Roman"/>
          <w:sz w:val="28"/>
          <w:szCs w:val="28"/>
          <w:lang w:val="kk-KZ"/>
        </w:rPr>
        <w:t>(</w:t>
      </w:r>
      <w:r w:rsidR="00BD46E8" w:rsidRPr="00C61423">
        <w:rPr>
          <w:rFonts w:ascii="Times New Roman" w:hAnsi="Times New Roman"/>
          <w:sz w:val="28"/>
          <w:szCs w:val="28"/>
          <w:lang w:val="kk-KZ"/>
        </w:rPr>
        <w:t>2</w:t>
      </w:r>
      <w:r w:rsidR="00C61423" w:rsidRPr="00C61423">
        <w:rPr>
          <w:rFonts w:ascii="Times New Roman" w:hAnsi="Times New Roman"/>
          <w:sz w:val="28"/>
          <w:szCs w:val="28"/>
          <w:lang w:val="kk-KZ"/>
        </w:rPr>
        <w:t>7</w:t>
      </w:r>
      <w:r w:rsidR="00BD46E8" w:rsidRPr="00C61423">
        <w:rPr>
          <w:rFonts w:ascii="Times New Roman" w:hAnsi="Times New Roman"/>
          <w:sz w:val="28"/>
          <w:szCs w:val="28"/>
          <w:lang w:val="kk-KZ"/>
        </w:rPr>
        <w:t>-2</w:t>
      </w:r>
      <w:r w:rsidR="00C61423" w:rsidRPr="00C61423">
        <w:rPr>
          <w:rFonts w:ascii="Times New Roman" w:hAnsi="Times New Roman"/>
          <w:sz w:val="28"/>
          <w:szCs w:val="28"/>
          <w:lang w:val="kk-KZ"/>
        </w:rPr>
        <w:t>8</w:t>
      </w:r>
      <w:r w:rsidRPr="00C61423">
        <w:rPr>
          <w:rFonts w:ascii="Times New Roman" w:hAnsi="Times New Roman"/>
          <w:sz w:val="28"/>
          <w:szCs w:val="28"/>
          <w:lang w:val="kk-KZ"/>
        </w:rPr>
        <w:t>-суреттер).</w:t>
      </w:r>
    </w:p>
    <w:p w14:paraId="7F366802" w14:textId="1E6902BD" w:rsidR="00B40DB7" w:rsidRPr="00C61423" w:rsidRDefault="00C76F4D" w:rsidP="00A11604">
      <w:pPr>
        <w:spacing w:after="0" w:line="240" w:lineRule="auto"/>
        <w:ind w:firstLine="709"/>
        <w:jc w:val="both"/>
        <w:rPr>
          <w:rFonts w:ascii="Times New Roman" w:hAnsi="Times New Roman"/>
          <w:sz w:val="28"/>
          <w:szCs w:val="28"/>
          <w:lang w:val="kk-KZ"/>
        </w:rPr>
      </w:pPr>
      <w:r w:rsidRPr="00C61423">
        <w:rPr>
          <w:rFonts w:ascii="Times New Roman" w:hAnsi="Times New Roman"/>
          <w:sz w:val="28"/>
          <w:szCs w:val="28"/>
          <w:lang w:val="kk-KZ"/>
        </w:rPr>
        <w:t>3</w:t>
      </w:r>
      <w:r w:rsidR="00C61423" w:rsidRPr="00C61423">
        <w:rPr>
          <w:rFonts w:ascii="Times New Roman" w:hAnsi="Times New Roman"/>
          <w:sz w:val="28"/>
          <w:szCs w:val="28"/>
          <w:lang w:val="kk-KZ"/>
        </w:rPr>
        <w:t>7</w:t>
      </w:r>
      <w:r w:rsidRPr="00C61423">
        <w:rPr>
          <w:rFonts w:ascii="Times New Roman" w:hAnsi="Times New Roman"/>
          <w:sz w:val="28"/>
          <w:szCs w:val="28"/>
          <w:lang w:val="kk-KZ"/>
        </w:rPr>
        <w:t xml:space="preserve">-Суретте </w:t>
      </w:r>
      <w:r w:rsidR="0015489B" w:rsidRPr="00C61423">
        <w:rPr>
          <w:rFonts w:ascii="Times New Roman" w:eastAsia="TimesNewRoman" w:hAnsi="Times New Roman"/>
          <w:color w:val="000000" w:themeColor="text1"/>
          <w:kern w:val="24"/>
          <w:sz w:val="28"/>
          <w:szCs w:val="28"/>
          <w:lang w:val="kk-KZ" w:eastAsia="ru-RU"/>
        </w:rPr>
        <w:t>бастапқы және модификацияланған белсендірілген көмірдің N</w:t>
      </w:r>
      <w:r w:rsidR="0015489B" w:rsidRPr="00C61423">
        <w:rPr>
          <w:rFonts w:ascii="Times New Roman" w:eastAsia="TimesNewRoman" w:hAnsi="Times New Roman"/>
          <w:color w:val="000000" w:themeColor="text1"/>
          <w:kern w:val="24"/>
          <w:sz w:val="28"/>
          <w:szCs w:val="28"/>
          <w:vertAlign w:val="subscript"/>
          <w:lang w:val="kk-KZ" w:eastAsia="ru-RU"/>
        </w:rPr>
        <w:t>2</w:t>
      </w:r>
      <w:r w:rsidR="0015489B" w:rsidRPr="00C61423">
        <w:rPr>
          <w:rFonts w:ascii="Times New Roman" w:eastAsia="TimesNewRoman" w:hAnsi="Times New Roman"/>
          <w:color w:val="000000" w:themeColor="text1"/>
          <w:kern w:val="24"/>
          <w:sz w:val="28"/>
          <w:szCs w:val="28"/>
          <w:lang w:val="kk-KZ" w:eastAsia="ru-RU"/>
        </w:rPr>
        <w:t xml:space="preserve"> адсорбциялық-десорбциялық изотермалары берілген. </w:t>
      </w:r>
      <w:r w:rsidR="00BD46E8" w:rsidRPr="00C61423">
        <w:rPr>
          <w:rFonts w:ascii="Times New Roman" w:hAnsi="Times New Roman"/>
          <w:sz w:val="28"/>
          <w:szCs w:val="28"/>
          <w:lang w:val="kk-KZ"/>
        </w:rPr>
        <w:t>Азоттың адсорбция</w:t>
      </w:r>
      <w:r w:rsidR="0015489B" w:rsidRPr="00C61423">
        <w:rPr>
          <w:rFonts w:ascii="Times New Roman" w:hAnsi="Times New Roman"/>
          <w:sz w:val="28"/>
          <w:szCs w:val="28"/>
          <w:lang w:val="kk-KZ"/>
        </w:rPr>
        <w:t>лық</w:t>
      </w:r>
      <w:r w:rsidR="00BD46E8" w:rsidRPr="00C61423">
        <w:rPr>
          <w:rFonts w:ascii="Times New Roman" w:hAnsi="Times New Roman"/>
          <w:sz w:val="28"/>
          <w:szCs w:val="28"/>
          <w:lang w:val="kk-KZ"/>
        </w:rPr>
        <w:t xml:space="preserve"> қисығы </w:t>
      </w:r>
      <w:r w:rsidR="002600C1" w:rsidRPr="00C61423">
        <w:rPr>
          <w:rFonts w:ascii="Times New Roman" w:hAnsi="Times New Roman"/>
          <w:sz w:val="28"/>
          <w:szCs w:val="28"/>
          <w:lang w:val="kk-KZ"/>
        </w:rPr>
        <w:t xml:space="preserve">гистерезистік контуры бар </w:t>
      </w:r>
      <w:r w:rsidR="00BD46E8" w:rsidRPr="00C61423">
        <w:rPr>
          <w:rFonts w:ascii="Times New Roman" w:hAnsi="Times New Roman"/>
          <w:sz w:val="28"/>
          <w:szCs w:val="28"/>
          <w:lang w:val="kk-KZ"/>
        </w:rPr>
        <w:t>IV типке жат</w:t>
      </w:r>
      <w:r w:rsidR="0015489B" w:rsidRPr="00C61423">
        <w:rPr>
          <w:rFonts w:ascii="Times New Roman" w:hAnsi="Times New Roman"/>
          <w:sz w:val="28"/>
          <w:szCs w:val="28"/>
          <w:lang w:val="kk-KZ"/>
        </w:rPr>
        <w:t xml:space="preserve">ып, оның бөлшек аралық кеуектері бар мезокеуекті материал екендігін дәлелдейді </w:t>
      </w:r>
      <w:r w:rsidR="00BD46E8" w:rsidRPr="00C61423">
        <w:rPr>
          <w:rFonts w:ascii="Times New Roman" w:hAnsi="Times New Roman"/>
          <w:sz w:val="28"/>
          <w:szCs w:val="28"/>
          <w:lang w:val="kk-KZ"/>
        </w:rPr>
        <w:t>(</w:t>
      </w:r>
      <w:r w:rsidR="0015489B" w:rsidRPr="00C61423">
        <w:rPr>
          <w:rFonts w:ascii="Times New Roman" w:hAnsi="Times New Roman"/>
          <w:sz w:val="28"/>
          <w:szCs w:val="28"/>
          <w:lang w:val="kk-KZ"/>
        </w:rPr>
        <w:t>3</w:t>
      </w:r>
      <w:r w:rsidR="00C61423" w:rsidRPr="00C61423">
        <w:rPr>
          <w:rFonts w:ascii="Times New Roman" w:hAnsi="Times New Roman"/>
          <w:sz w:val="28"/>
          <w:szCs w:val="28"/>
          <w:lang w:val="kk-KZ"/>
        </w:rPr>
        <w:t>7</w:t>
      </w:r>
      <w:r w:rsidR="00BD46E8" w:rsidRPr="00C61423">
        <w:rPr>
          <w:rFonts w:ascii="Times New Roman" w:hAnsi="Times New Roman"/>
          <w:sz w:val="28"/>
          <w:szCs w:val="28"/>
          <w:lang w:val="kk-KZ"/>
        </w:rPr>
        <w:t xml:space="preserve">-сурет). </w:t>
      </w:r>
      <w:r w:rsidR="0015489B" w:rsidRPr="00C61423">
        <w:rPr>
          <w:rFonts w:ascii="Times New Roman" w:hAnsi="Times New Roman"/>
          <w:sz w:val="28"/>
          <w:szCs w:val="28"/>
          <w:lang w:val="kk-KZ"/>
        </w:rPr>
        <w:t>Бастапқы</w:t>
      </w:r>
      <w:r w:rsidR="00BD46E8" w:rsidRPr="00C61423">
        <w:rPr>
          <w:rFonts w:ascii="Times New Roman" w:hAnsi="Times New Roman"/>
          <w:sz w:val="28"/>
          <w:szCs w:val="28"/>
          <w:lang w:val="kk-KZ"/>
        </w:rPr>
        <w:t xml:space="preserve"> A</w:t>
      </w:r>
      <w:r w:rsidR="0015489B" w:rsidRPr="00C61423">
        <w:rPr>
          <w:rFonts w:ascii="Times New Roman" w:hAnsi="Times New Roman"/>
          <w:sz w:val="28"/>
          <w:szCs w:val="28"/>
          <w:lang w:val="kk-KZ"/>
        </w:rPr>
        <w:t>С</w:t>
      </w:r>
      <w:r w:rsidR="00BD46E8" w:rsidRPr="00C61423">
        <w:rPr>
          <w:rFonts w:ascii="Times New Roman" w:hAnsi="Times New Roman"/>
          <w:sz w:val="28"/>
          <w:szCs w:val="28"/>
          <w:lang w:val="kk-KZ"/>
        </w:rPr>
        <w:t xml:space="preserve"> үлгісі</w:t>
      </w:r>
      <w:r w:rsidR="0015489B" w:rsidRPr="00C61423">
        <w:rPr>
          <w:rFonts w:ascii="Times New Roman" w:hAnsi="Times New Roman"/>
          <w:sz w:val="28"/>
          <w:szCs w:val="28"/>
          <w:lang w:val="kk-KZ"/>
        </w:rPr>
        <w:t>нің</w:t>
      </w:r>
      <w:r w:rsidR="00BD46E8" w:rsidRPr="00C61423">
        <w:rPr>
          <w:rFonts w:ascii="Times New Roman" w:hAnsi="Times New Roman"/>
          <w:sz w:val="28"/>
          <w:szCs w:val="28"/>
          <w:lang w:val="kk-KZ"/>
        </w:rPr>
        <w:t xml:space="preserve"> адсорбция және десорбция изотерма</w:t>
      </w:r>
      <w:r w:rsidR="0015489B" w:rsidRPr="00C61423">
        <w:rPr>
          <w:rFonts w:ascii="Times New Roman" w:hAnsi="Times New Roman"/>
          <w:sz w:val="28"/>
          <w:szCs w:val="28"/>
          <w:lang w:val="kk-KZ"/>
        </w:rPr>
        <w:t>с</w:t>
      </w:r>
      <w:r w:rsidR="00BD46E8" w:rsidRPr="00C61423">
        <w:rPr>
          <w:rFonts w:ascii="Times New Roman" w:hAnsi="Times New Roman"/>
          <w:sz w:val="28"/>
          <w:szCs w:val="28"/>
          <w:lang w:val="kk-KZ"/>
        </w:rPr>
        <w:t>ы модификацияланған A</w:t>
      </w:r>
      <w:r w:rsidR="0015489B" w:rsidRPr="00C61423">
        <w:rPr>
          <w:rFonts w:ascii="Times New Roman" w:hAnsi="Times New Roman"/>
          <w:sz w:val="28"/>
          <w:szCs w:val="28"/>
          <w:lang w:val="kk-KZ"/>
        </w:rPr>
        <w:t>С</w:t>
      </w:r>
      <w:r w:rsidR="00BD46E8" w:rsidRPr="00C61423">
        <w:rPr>
          <w:rFonts w:ascii="Times New Roman" w:hAnsi="Times New Roman"/>
          <w:sz w:val="28"/>
          <w:szCs w:val="28"/>
          <w:vertAlign w:val="subscript"/>
          <w:lang w:val="kk-KZ"/>
        </w:rPr>
        <w:t>m</w:t>
      </w:r>
      <w:r w:rsidR="00BD46E8" w:rsidRPr="00C61423">
        <w:rPr>
          <w:rFonts w:ascii="Times New Roman" w:hAnsi="Times New Roman"/>
          <w:sz w:val="28"/>
          <w:szCs w:val="28"/>
          <w:lang w:val="kk-KZ"/>
        </w:rPr>
        <w:t xml:space="preserve"> үлгісіне қарағанда сәл жоғары</w:t>
      </w:r>
      <w:r w:rsidR="0015489B" w:rsidRPr="00C61423">
        <w:rPr>
          <w:rFonts w:ascii="Times New Roman" w:hAnsi="Times New Roman"/>
          <w:sz w:val="28"/>
          <w:szCs w:val="28"/>
          <w:lang w:val="kk-KZ"/>
        </w:rPr>
        <w:t xml:space="preserve"> орналасып, оның</w:t>
      </w:r>
      <w:r w:rsidR="00BD46E8" w:rsidRPr="00C61423">
        <w:rPr>
          <w:rFonts w:ascii="Times New Roman" w:hAnsi="Times New Roman"/>
          <w:sz w:val="28"/>
          <w:szCs w:val="28"/>
          <w:lang w:val="kk-KZ"/>
        </w:rPr>
        <w:t xml:space="preserve"> жалпы кеуек көлемінің үлкен екен</w:t>
      </w:r>
      <w:r w:rsidR="0015489B" w:rsidRPr="00C61423">
        <w:rPr>
          <w:rFonts w:ascii="Times New Roman" w:hAnsi="Times New Roman"/>
          <w:sz w:val="28"/>
          <w:szCs w:val="28"/>
          <w:lang w:val="kk-KZ"/>
        </w:rPr>
        <w:t>діг</w:t>
      </w:r>
      <w:r w:rsidR="00BD46E8" w:rsidRPr="00C61423">
        <w:rPr>
          <w:rFonts w:ascii="Times New Roman" w:hAnsi="Times New Roman"/>
          <w:sz w:val="28"/>
          <w:szCs w:val="28"/>
          <w:lang w:val="kk-KZ"/>
        </w:rPr>
        <w:t>ін көрсетеді.</w:t>
      </w:r>
    </w:p>
    <w:p w14:paraId="492A3A27" w14:textId="77777777" w:rsidR="0074464C" w:rsidRDefault="0074464C" w:rsidP="00A11604">
      <w:pPr>
        <w:spacing w:after="0" w:line="240" w:lineRule="auto"/>
        <w:ind w:firstLine="709"/>
        <w:jc w:val="both"/>
        <w:rPr>
          <w:rFonts w:ascii="Times New Roman" w:hAnsi="Times New Roman"/>
          <w:sz w:val="28"/>
          <w:szCs w:val="28"/>
          <w:lang w:val="kk-KZ"/>
        </w:rPr>
      </w:pPr>
    </w:p>
    <w:p w14:paraId="65410232" w14:textId="77777777" w:rsidR="00C76F4D" w:rsidRPr="00C120B6" w:rsidRDefault="00902D44" w:rsidP="00C76F4D">
      <w:pPr>
        <w:spacing w:after="0" w:line="240" w:lineRule="auto"/>
        <w:jc w:val="center"/>
        <w:rPr>
          <w:rFonts w:ascii="Times New Roman" w:hAnsi="Times New Roman"/>
          <w:color w:val="000000" w:themeColor="text1"/>
          <w:sz w:val="24"/>
          <w:szCs w:val="24"/>
          <w:lang w:val="en-US"/>
        </w:rPr>
      </w:pPr>
      <w:r>
        <w:rPr>
          <w:rFonts w:ascii="Times New Roman" w:hAnsi="Times New Roman"/>
          <w:noProof/>
          <w:color w:val="000000" w:themeColor="text1"/>
          <w:sz w:val="24"/>
          <w:szCs w:val="24"/>
          <w:lang w:eastAsia="ru-RU"/>
        </w:rPr>
        <w:drawing>
          <wp:inline distT="0" distB="0" distL="0" distR="0" wp14:anchorId="36AAC063" wp14:editId="7CE13E9A">
            <wp:extent cx="2530443" cy="2087058"/>
            <wp:effectExtent l="0" t="0" r="3810" b="8890"/>
            <wp:docPr id="28" name="Рисунок 28" descr="C:\Users\UserHome\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Home\Desktop\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8960" cy="2094083"/>
                    </a:xfrm>
                    <a:prstGeom prst="rect">
                      <a:avLst/>
                    </a:prstGeom>
                    <a:noFill/>
                    <a:ln>
                      <a:noFill/>
                    </a:ln>
                  </pic:spPr>
                </pic:pic>
              </a:graphicData>
            </a:graphic>
          </wp:inline>
        </w:drawing>
      </w:r>
    </w:p>
    <w:p w14:paraId="09FE208B" w14:textId="78A6A3E5" w:rsidR="00C76F4D" w:rsidRPr="0015489B" w:rsidRDefault="0015489B" w:rsidP="00C76F4D">
      <w:pPr>
        <w:spacing w:after="120" w:line="240" w:lineRule="auto"/>
        <w:jc w:val="both"/>
        <w:rPr>
          <w:rFonts w:ascii="Times New Roman" w:hAnsi="Times New Roman"/>
          <w:color w:val="000000" w:themeColor="text1"/>
          <w:sz w:val="28"/>
          <w:szCs w:val="28"/>
          <w:lang w:val="en-US"/>
        </w:rPr>
      </w:pPr>
      <w:r w:rsidRPr="0015489B">
        <w:rPr>
          <w:rFonts w:ascii="Times New Roman" w:eastAsia="TimesNewRoman" w:hAnsi="Times New Roman"/>
          <w:color w:val="000000" w:themeColor="text1"/>
          <w:kern w:val="24"/>
          <w:sz w:val="28"/>
          <w:szCs w:val="28"/>
          <w:lang w:val="kk-KZ" w:eastAsia="ru-RU"/>
        </w:rPr>
        <w:t xml:space="preserve">Сурет </w:t>
      </w:r>
      <w:r>
        <w:rPr>
          <w:rFonts w:ascii="Times New Roman" w:eastAsia="TimesNewRoman" w:hAnsi="Times New Roman"/>
          <w:color w:val="000000" w:themeColor="text1"/>
          <w:kern w:val="24"/>
          <w:sz w:val="28"/>
          <w:szCs w:val="28"/>
          <w:lang w:val="kk-KZ" w:eastAsia="ru-RU"/>
        </w:rPr>
        <w:t>3</w:t>
      </w:r>
      <w:r w:rsidR="00C61423">
        <w:rPr>
          <w:rFonts w:ascii="Times New Roman" w:eastAsia="TimesNewRoman" w:hAnsi="Times New Roman"/>
          <w:color w:val="000000" w:themeColor="text1"/>
          <w:kern w:val="24"/>
          <w:sz w:val="28"/>
          <w:szCs w:val="28"/>
          <w:lang w:val="en-US" w:eastAsia="ru-RU"/>
        </w:rPr>
        <w:t>7</w:t>
      </w:r>
      <w:r w:rsidRPr="0015489B">
        <w:rPr>
          <w:rFonts w:ascii="Times New Roman" w:eastAsia="TimesNewRoman" w:hAnsi="Times New Roman"/>
          <w:color w:val="000000" w:themeColor="text1"/>
          <w:kern w:val="24"/>
          <w:sz w:val="28"/>
          <w:szCs w:val="28"/>
          <w:lang w:val="kk-KZ" w:eastAsia="ru-RU"/>
        </w:rPr>
        <w:t xml:space="preserve"> – Бастапқы және модификацияланған белсендірілген көмірдің N</w:t>
      </w:r>
      <w:r w:rsidRPr="0015489B">
        <w:rPr>
          <w:rFonts w:ascii="Times New Roman" w:eastAsia="TimesNewRoman" w:hAnsi="Times New Roman"/>
          <w:color w:val="000000" w:themeColor="text1"/>
          <w:kern w:val="24"/>
          <w:sz w:val="28"/>
          <w:szCs w:val="28"/>
          <w:vertAlign w:val="subscript"/>
          <w:lang w:val="kk-KZ" w:eastAsia="ru-RU"/>
        </w:rPr>
        <w:t>2</w:t>
      </w:r>
      <w:r w:rsidRPr="0015489B">
        <w:rPr>
          <w:rFonts w:ascii="Times New Roman" w:eastAsia="TimesNewRoman" w:hAnsi="Times New Roman"/>
          <w:color w:val="000000" w:themeColor="text1"/>
          <w:kern w:val="24"/>
          <w:sz w:val="28"/>
          <w:szCs w:val="28"/>
          <w:lang w:val="kk-KZ" w:eastAsia="ru-RU"/>
        </w:rPr>
        <w:t xml:space="preserve"> адсорбциялық-десорбциялық изотермалары </w:t>
      </w:r>
    </w:p>
    <w:p w14:paraId="753328F1" w14:textId="77777777" w:rsidR="00837710" w:rsidRPr="00E5036F" w:rsidRDefault="00837710" w:rsidP="00837710">
      <w:pPr>
        <w:spacing w:after="0" w:line="240" w:lineRule="auto"/>
        <w:ind w:firstLine="708"/>
        <w:jc w:val="both"/>
        <w:rPr>
          <w:rFonts w:ascii="Times New Roman" w:hAnsi="Times New Roman"/>
          <w:sz w:val="28"/>
          <w:szCs w:val="28"/>
          <w:lang w:val="kk-KZ" w:eastAsia="ru-RU"/>
        </w:rPr>
      </w:pPr>
      <w:r>
        <w:rPr>
          <w:rFonts w:ascii="Times New Roman" w:hAnsi="Times New Roman"/>
          <w:sz w:val="28"/>
          <w:szCs w:val="28"/>
          <w:lang w:val="kk-KZ"/>
        </w:rPr>
        <w:t xml:space="preserve">Жалпы алғанда </w:t>
      </w:r>
      <w:r w:rsidR="000F688D">
        <w:rPr>
          <w:rFonts w:ascii="Times New Roman" w:hAnsi="Times New Roman"/>
          <w:sz w:val="28"/>
          <w:szCs w:val="28"/>
          <w:lang w:val="kk-KZ"/>
        </w:rPr>
        <w:t xml:space="preserve">тұз </w:t>
      </w:r>
      <w:r>
        <w:rPr>
          <w:rFonts w:ascii="Times New Roman" w:hAnsi="Times New Roman"/>
          <w:sz w:val="28"/>
          <w:szCs w:val="28"/>
          <w:lang w:val="kk-KZ"/>
        </w:rPr>
        <w:t>қ</w:t>
      </w:r>
      <w:r w:rsidRPr="00E5036F">
        <w:rPr>
          <w:rFonts w:ascii="Times New Roman" w:hAnsi="Times New Roman"/>
          <w:sz w:val="28"/>
          <w:szCs w:val="28"/>
          <w:lang w:val="kk-KZ"/>
        </w:rPr>
        <w:t xml:space="preserve">ышқылдық өңдеу </w:t>
      </w:r>
      <w:r w:rsidR="000F688D">
        <w:rPr>
          <w:rFonts w:ascii="Times New Roman" w:hAnsi="Times New Roman"/>
          <w:sz w:val="28"/>
          <w:szCs w:val="28"/>
          <w:lang w:val="kk-KZ"/>
        </w:rPr>
        <w:t xml:space="preserve">оның </w:t>
      </w:r>
      <w:r>
        <w:rPr>
          <w:rFonts w:ascii="Times New Roman" w:hAnsi="Times New Roman"/>
          <w:sz w:val="28"/>
          <w:szCs w:val="28"/>
          <w:lang w:val="kk-KZ"/>
        </w:rPr>
        <w:t xml:space="preserve">белсендірілген </w:t>
      </w:r>
      <w:r w:rsidRPr="00E5036F">
        <w:rPr>
          <w:rFonts w:ascii="Times New Roman" w:hAnsi="Times New Roman"/>
          <w:sz w:val="28"/>
          <w:szCs w:val="28"/>
          <w:lang w:val="kk-KZ"/>
        </w:rPr>
        <w:t xml:space="preserve">көмірдің </w:t>
      </w:r>
      <w:r w:rsidR="000F688D">
        <w:rPr>
          <w:rFonts w:ascii="Times New Roman" w:hAnsi="Times New Roman"/>
          <w:sz w:val="28"/>
          <w:szCs w:val="28"/>
          <w:lang w:val="kk-KZ"/>
        </w:rPr>
        <w:t xml:space="preserve">беттік функционалды топтарымен әрекеттесіп, оның </w:t>
      </w:r>
      <w:r w:rsidRPr="00E5036F">
        <w:rPr>
          <w:rFonts w:ascii="Times New Roman" w:hAnsi="Times New Roman"/>
          <w:sz w:val="28"/>
          <w:szCs w:val="28"/>
          <w:lang w:val="kk-KZ"/>
        </w:rPr>
        <w:t xml:space="preserve">құрылымына әсер етіп, </w:t>
      </w:r>
      <w:r>
        <w:rPr>
          <w:rFonts w:ascii="Times New Roman" w:hAnsi="Times New Roman"/>
          <w:sz w:val="28"/>
          <w:szCs w:val="28"/>
          <w:lang w:val="kk-KZ"/>
        </w:rPr>
        <w:t>БЭ</w:t>
      </w:r>
      <w:r w:rsidRPr="00E5036F">
        <w:rPr>
          <w:rFonts w:ascii="Times New Roman" w:hAnsi="Times New Roman"/>
          <w:sz w:val="28"/>
          <w:szCs w:val="28"/>
          <w:lang w:val="kk-KZ"/>
        </w:rPr>
        <w:t>T және кеуек өлшемі</w:t>
      </w:r>
      <w:r w:rsidR="000F688D">
        <w:rPr>
          <w:rFonts w:ascii="Times New Roman" w:hAnsi="Times New Roman"/>
          <w:sz w:val="28"/>
          <w:szCs w:val="28"/>
          <w:lang w:val="kk-KZ"/>
        </w:rPr>
        <w:t>н</w:t>
      </w:r>
      <w:r w:rsidRPr="00E5036F">
        <w:rPr>
          <w:rFonts w:ascii="Times New Roman" w:hAnsi="Times New Roman"/>
          <w:sz w:val="28"/>
          <w:szCs w:val="28"/>
          <w:lang w:val="kk-KZ"/>
        </w:rPr>
        <w:t xml:space="preserve"> айтарлықтай </w:t>
      </w:r>
      <w:r w:rsidR="000F688D">
        <w:rPr>
          <w:rFonts w:ascii="Times New Roman" w:hAnsi="Times New Roman"/>
          <w:sz w:val="28"/>
          <w:szCs w:val="28"/>
          <w:lang w:val="kk-KZ"/>
        </w:rPr>
        <w:t>өзгертетінін</w:t>
      </w:r>
      <w:r>
        <w:rPr>
          <w:rFonts w:ascii="Times New Roman" w:hAnsi="Times New Roman"/>
          <w:sz w:val="28"/>
          <w:szCs w:val="28"/>
          <w:lang w:val="kk-KZ"/>
        </w:rPr>
        <w:t xml:space="preserve"> байқауға болады</w:t>
      </w:r>
      <w:r w:rsidRPr="00E5036F">
        <w:rPr>
          <w:rFonts w:ascii="Times New Roman" w:hAnsi="Times New Roman"/>
          <w:sz w:val="28"/>
          <w:szCs w:val="28"/>
          <w:lang w:val="kk-KZ"/>
        </w:rPr>
        <w:t xml:space="preserve">. </w:t>
      </w:r>
      <w:r w:rsidR="000F688D">
        <w:rPr>
          <w:rFonts w:ascii="Times New Roman" w:hAnsi="Times New Roman"/>
          <w:sz w:val="28"/>
          <w:szCs w:val="28"/>
          <w:lang w:val="kk-KZ"/>
        </w:rPr>
        <w:t>Атап айтқанда, т</w:t>
      </w:r>
      <w:r w:rsidR="000F688D" w:rsidRPr="00E5036F">
        <w:rPr>
          <w:rFonts w:ascii="Times New Roman" w:hAnsi="Times New Roman"/>
          <w:sz w:val="28"/>
          <w:szCs w:val="28"/>
          <w:lang w:val="kk-KZ" w:eastAsia="ru-RU"/>
        </w:rPr>
        <w:t>ұз қышқылымен модификацияла</w:t>
      </w:r>
      <w:r w:rsidR="000F688D">
        <w:rPr>
          <w:rFonts w:ascii="Times New Roman" w:hAnsi="Times New Roman"/>
          <w:sz w:val="28"/>
          <w:szCs w:val="28"/>
          <w:lang w:val="kk-KZ" w:eastAsia="ru-RU"/>
        </w:rPr>
        <w:t>у</w:t>
      </w:r>
      <w:r w:rsidR="000F688D" w:rsidRPr="00E5036F">
        <w:rPr>
          <w:rFonts w:ascii="Times New Roman" w:hAnsi="Times New Roman"/>
          <w:sz w:val="28"/>
          <w:szCs w:val="28"/>
          <w:lang w:val="kk-KZ" w:eastAsia="ru-RU"/>
        </w:rPr>
        <w:t xml:space="preserve"> </w:t>
      </w:r>
      <w:r w:rsidR="000F688D" w:rsidRPr="0015489B">
        <w:rPr>
          <w:rFonts w:ascii="Times New Roman" w:eastAsia="TimesNewRoman" w:hAnsi="Times New Roman"/>
          <w:color w:val="000000" w:themeColor="text1"/>
          <w:kern w:val="24"/>
          <w:sz w:val="28"/>
          <w:szCs w:val="28"/>
          <w:lang w:val="kk-KZ" w:eastAsia="ru-RU"/>
        </w:rPr>
        <w:t xml:space="preserve">белсендірілген көмірдің </w:t>
      </w:r>
      <w:r w:rsidR="000F688D" w:rsidRPr="00E5036F">
        <w:rPr>
          <w:rFonts w:ascii="Times New Roman" w:hAnsi="Times New Roman"/>
          <w:sz w:val="28"/>
          <w:szCs w:val="28"/>
          <w:lang w:val="kk-KZ" w:eastAsia="ru-RU"/>
        </w:rPr>
        <w:t>бет</w:t>
      </w:r>
      <w:r w:rsidR="000F688D">
        <w:rPr>
          <w:rFonts w:ascii="Times New Roman" w:hAnsi="Times New Roman"/>
          <w:sz w:val="28"/>
          <w:szCs w:val="28"/>
          <w:lang w:val="kk-KZ" w:eastAsia="ru-RU"/>
        </w:rPr>
        <w:t>тік</w:t>
      </w:r>
      <w:r w:rsidR="000F688D" w:rsidRPr="00E5036F">
        <w:rPr>
          <w:rFonts w:ascii="Times New Roman" w:hAnsi="Times New Roman"/>
          <w:sz w:val="28"/>
          <w:szCs w:val="28"/>
          <w:lang w:val="kk-KZ" w:eastAsia="ru-RU"/>
        </w:rPr>
        <w:t xml:space="preserve"> ауданында, микрокеуектерінде және мезокеуектер көлемінде өзгерістер туғызды</w:t>
      </w:r>
      <w:r w:rsidR="000F688D">
        <w:rPr>
          <w:rFonts w:ascii="Times New Roman" w:hAnsi="Times New Roman"/>
          <w:sz w:val="28"/>
          <w:szCs w:val="28"/>
          <w:lang w:val="kk-KZ" w:eastAsia="ru-RU"/>
        </w:rPr>
        <w:t>.</w:t>
      </w:r>
      <w:r w:rsidR="000F688D" w:rsidRPr="00E5036F">
        <w:rPr>
          <w:rFonts w:ascii="Times New Roman" w:hAnsi="Times New Roman"/>
          <w:sz w:val="28"/>
          <w:szCs w:val="28"/>
          <w:lang w:val="kk-KZ" w:eastAsia="ru-RU"/>
        </w:rPr>
        <w:t xml:space="preserve"> </w:t>
      </w:r>
      <w:r w:rsidR="000F688D">
        <w:rPr>
          <w:rFonts w:ascii="Times New Roman" w:hAnsi="Times New Roman"/>
          <w:sz w:val="28"/>
          <w:szCs w:val="28"/>
          <w:lang w:val="kk-KZ"/>
        </w:rPr>
        <w:t>Тасымалдаушының бет ауданының жоғары болуы –</w:t>
      </w:r>
      <w:r w:rsidR="000F688D" w:rsidRPr="00E5036F">
        <w:rPr>
          <w:rFonts w:ascii="Times New Roman" w:hAnsi="Times New Roman"/>
          <w:sz w:val="28"/>
          <w:szCs w:val="28"/>
          <w:lang w:val="kk-KZ"/>
        </w:rPr>
        <w:t xml:space="preserve"> </w:t>
      </w:r>
      <w:r w:rsidRPr="00E5036F">
        <w:rPr>
          <w:rFonts w:ascii="Times New Roman" w:hAnsi="Times New Roman"/>
          <w:sz w:val="28"/>
          <w:szCs w:val="28"/>
          <w:lang w:val="kk-KZ"/>
        </w:rPr>
        <w:t>ластаушы заттарды адсорбция</w:t>
      </w:r>
      <w:r w:rsidR="000F688D">
        <w:rPr>
          <w:rFonts w:ascii="Times New Roman" w:hAnsi="Times New Roman"/>
          <w:sz w:val="28"/>
          <w:szCs w:val="28"/>
          <w:lang w:val="kk-KZ"/>
        </w:rPr>
        <w:t>лау</w:t>
      </w:r>
      <w:r w:rsidRPr="00E5036F">
        <w:rPr>
          <w:rFonts w:ascii="Times New Roman" w:hAnsi="Times New Roman"/>
          <w:sz w:val="28"/>
          <w:szCs w:val="28"/>
          <w:lang w:val="kk-KZ"/>
        </w:rPr>
        <w:t xml:space="preserve"> мен каталитикалық ыдыра</w:t>
      </w:r>
      <w:r w:rsidR="000F688D">
        <w:rPr>
          <w:rFonts w:ascii="Times New Roman" w:hAnsi="Times New Roman"/>
          <w:sz w:val="28"/>
          <w:szCs w:val="28"/>
          <w:lang w:val="kk-KZ"/>
        </w:rPr>
        <w:t>т</w:t>
      </w:r>
      <w:r w:rsidRPr="00E5036F">
        <w:rPr>
          <w:rFonts w:ascii="Times New Roman" w:hAnsi="Times New Roman"/>
          <w:sz w:val="28"/>
          <w:szCs w:val="28"/>
          <w:lang w:val="kk-KZ"/>
        </w:rPr>
        <w:t>у</w:t>
      </w:r>
      <w:r w:rsidR="000F688D">
        <w:rPr>
          <w:rFonts w:ascii="Times New Roman" w:hAnsi="Times New Roman"/>
          <w:sz w:val="28"/>
          <w:szCs w:val="28"/>
          <w:lang w:val="kk-KZ"/>
        </w:rPr>
        <w:t>да</w:t>
      </w:r>
      <w:r w:rsidRPr="00E5036F">
        <w:rPr>
          <w:rFonts w:ascii="Times New Roman" w:hAnsi="Times New Roman"/>
          <w:sz w:val="28"/>
          <w:szCs w:val="28"/>
          <w:lang w:val="kk-KZ"/>
        </w:rPr>
        <w:t xml:space="preserve"> белсенді учаскелер мен адсорбция интерфейстерін қамтамасыз ете алады.</w:t>
      </w:r>
    </w:p>
    <w:p w14:paraId="46B6AB73" w14:textId="77777777" w:rsidR="00EB3150" w:rsidRPr="00895B01" w:rsidRDefault="00FE224F" w:rsidP="001042D2">
      <w:pPr>
        <w:spacing w:after="0" w:line="240" w:lineRule="auto"/>
        <w:ind w:firstLine="708"/>
        <w:jc w:val="both"/>
        <w:rPr>
          <w:rFonts w:ascii="Times New Roman" w:hAnsi="Times New Roman"/>
          <w:i/>
          <w:sz w:val="28"/>
          <w:szCs w:val="28"/>
          <w:lang w:val="kk-KZ"/>
        </w:rPr>
      </w:pPr>
      <w:r w:rsidRPr="00895B01">
        <w:rPr>
          <w:rFonts w:ascii="Times New Roman" w:hAnsi="Times New Roman"/>
          <w:i/>
          <w:sz w:val="28"/>
          <w:szCs w:val="28"/>
          <w:lang w:val="kk-KZ" w:eastAsia="ru-RU"/>
        </w:rPr>
        <w:t>Т</w:t>
      </w:r>
      <w:r w:rsidR="00EB3150" w:rsidRPr="00895B01">
        <w:rPr>
          <w:rFonts w:ascii="Times New Roman" w:hAnsi="Times New Roman"/>
          <w:i/>
          <w:sz w:val="28"/>
          <w:szCs w:val="28"/>
          <w:lang w:val="kk-KZ" w:eastAsia="ru-RU"/>
        </w:rPr>
        <w:t>ермогравиметриялық анализ</w:t>
      </w:r>
    </w:p>
    <w:p w14:paraId="68DC2507" w14:textId="3F8B13F6" w:rsidR="00696265" w:rsidRPr="00DA68AA" w:rsidRDefault="00696265" w:rsidP="009E09F4">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3</w:t>
      </w:r>
      <w:r w:rsidR="00C61423" w:rsidRPr="007472A9">
        <w:rPr>
          <w:rFonts w:ascii="Times New Roman" w:hAnsi="Times New Roman"/>
          <w:sz w:val="28"/>
          <w:szCs w:val="28"/>
          <w:lang w:val="kk-KZ"/>
        </w:rPr>
        <w:t>8</w:t>
      </w:r>
      <w:r w:rsidRPr="00696265">
        <w:rPr>
          <w:rFonts w:ascii="Times New Roman" w:hAnsi="Times New Roman"/>
          <w:sz w:val="28"/>
          <w:szCs w:val="28"/>
          <w:lang w:val="kk-KZ"/>
        </w:rPr>
        <w:t xml:space="preserve">-суретте БАУ-А маркалы бастапқы және модификацияланған белсендірілген көмірдің термогравиметриялық талдауының нәтижелері көрсетілген. </w:t>
      </w:r>
      <w:r w:rsidR="00F456F5">
        <w:rPr>
          <w:rFonts w:ascii="Times New Roman" w:hAnsi="Times New Roman"/>
          <w:sz w:val="28"/>
          <w:szCs w:val="28"/>
          <w:lang w:val="kk-KZ"/>
        </w:rPr>
        <w:t>Су</w:t>
      </w:r>
      <w:r w:rsidRPr="00696265">
        <w:rPr>
          <w:rFonts w:ascii="Times New Roman" w:hAnsi="Times New Roman"/>
          <w:sz w:val="28"/>
          <w:szCs w:val="28"/>
          <w:lang w:val="kk-KZ"/>
        </w:rPr>
        <w:t>ретте</w:t>
      </w:r>
      <w:r w:rsidR="00F456F5">
        <w:rPr>
          <w:rFonts w:ascii="Times New Roman" w:hAnsi="Times New Roman"/>
          <w:sz w:val="28"/>
          <w:szCs w:val="28"/>
          <w:lang w:val="kk-KZ"/>
        </w:rPr>
        <w:t>н</w:t>
      </w:r>
      <w:r w:rsidRPr="00696265">
        <w:rPr>
          <w:rFonts w:ascii="Times New Roman" w:hAnsi="Times New Roman"/>
          <w:sz w:val="28"/>
          <w:szCs w:val="28"/>
          <w:lang w:val="kk-KZ"/>
        </w:rPr>
        <w:t xml:space="preserve"> көр</w:t>
      </w:r>
      <w:r w:rsidR="00F456F5">
        <w:rPr>
          <w:rFonts w:ascii="Times New Roman" w:hAnsi="Times New Roman"/>
          <w:sz w:val="28"/>
          <w:szCs w:val="28"/>
          <w:lang w:val="kk-KZ"/>
        </w:rPr>
        <w:t>ініп тұрғандай</w:t>
      </w:r>
      <w:r w:rsidRPr="00696265">
        <w:rPr>
          <w:rFonts w:ascii="Times New Roman" w:hAnsi="Times New Roman"/>
          <w:sz w:val="28"/>
          <w:szCs w:val="28"/>
          <w:lang w:val="kk-KZ"/>
        </w:rPr>
        <w:t xml:space="preserve">, бастапқы белсендірілген көмірдің негізгі массасының төмендеуі 40-150°С және 250-700°С температура аралығында </w:t>
      </w:r>
      <w:r w:rsidR="00F456F5">
        <w:rPr>
          <w:rFonts w:ascii="Times New Roman" w:hAnsi="Times New Roman"/>
          <w:sz w:val="28"/>
          <w:szCs w:val="28"/>
          <w:lang w:val="kk-KZ"/>
        </w:rPr>
        <w:t>жүзеге асады</w:t>
      </w:r>
      <w:r w:rsidRPr="00696265">
        <w:rPr>
          <w:rFonts w:ascii="Times New Roman" w:hAnsi="Times New Roman"/>
          <w:sz w:val="28"/>
          <w:szCs w:val="28"/>
          <w:lang w:val="kk-KZ"/>
        </w:rPr>
        <w:t>. Төмен температура</w:t>
      </w:r>
      <w:r w:rsidR="00F456F5">
        <w:rPr>
          <w:rFonts w:ascii="Times New Roman" w:hAnsi="Times New Roman"/>
          <w:sz w:val="28"/>
          <w:szCs w:val="28"/>
          <w:lang w:val="kk-KZ"/>
        </w:rPr>
        <w:t>,</w:t>
      </w:r>
      <w:r w:rsidRPr="00696265">
        <w:rPr>
          <w:rFonts w:ascii="Times New Roman" w:hAnsi="Times New Roman"/>
          <w:sz w:val="28"/>
          <w:szCs w:val="28"/>
          <w:lang w:val="kk-KZ"/>
        </w:rPr>
        <w:t xml:space="preserve"> </w:t>
      </w:r>
      <w:r w:rsidR="00F456F5" w:rsidRPr="00696265">
        <w:rPr>
          <w:rFonts w:ascii="Times New Roman" w:hAnsi="Times New Roman"/>
          <w:sz w:val="28"/>
          <w:szCs w:val="28"/>
          <w:lang w:val="kk-KZ"/>
        </w:rPr>
        <w:t xml:space="preserve">яғни 40-120°С </w:t>
      </w:r>
      <w:r w:rsidRPr="00696265">
        <w:rPr>
          <w:rFonts w:ascii="Times New Roman" w:hAnsi="Times New Roman"/>
          <w:sz w:val="28"/>
          <w:szCs w:val="28"/>
          <w:lang w:val="kk-KZ"/>
        </w:rPr>
        <w:t>аймағында массаның күрт төмендеуі, ылғалдың</w:t>
      </w:r>
      <w:r w:rsidR="00F456F5">
        <w:rPr>
          <w:rFonts w:ascii="Times New Roman" w:hAnsi="Times New Roman"/>
          <w:sz w:val="28"/>
          <w:szCs w:val="28"/>
          <w:lang w:val="kk-KZ"/>
        </w:rPr>
        <w:t xml:space="preserve">, атап айтқанда </w:t>
      </w:r>
      <w:r w:rsidRPr="00696265">
        <w:rPr>
          <w:rFonts w:ascii="Times New Roman" w:hAnsi="Times New Roman"/>
          <w:sz w:val="28"/>
          <w:szCs w:val="28"/>
          <w:lang w:val="kk-KZ"/>
        </w:rPr>
        <w:t xml:space="preserve">беткі және адсорбциялық судың </w:t>
      </w:r>
      <w:r w:rsidR="00F456F5" w:rsidRPr="00696265">
        <w:rPr>
          <w:rFonts w:ascii="Times New Roman" w:hAnsi="Times New Roman"/>
          <w:sz w:val="28"/>
          <w:szCs w:val="28"/>
          <w:lang w:val="kk-KZ"/>
        </w:rPr>
        <w:t>булануы</w:t>
      </w:r>
      <w:r w:rsidR="00F456F5">
        <w:rPr>
          <w:rFonts w:ascii="Times New Roman" w:hAnsi="Times New Roman"/>
          <w:sz w:val="28"/>
          <w:szCs w:val="28"/>
          <w:lang w:val="kk-KZ"/>
        </w:rPr>
        <w:t>мен тікелей</w:t>
      </w:r>
      <w:r w:rsidR="00F456F5" w:rsidRPr="00696265">
        <w:rPr>
          <w:rFonts w:ascii="Times New Roman" w:hAnsi="Times New Roman"/>
          <w:sz w:val="28"/>
          <w:szCs w:val="28"/>
          <w:lang w:val="kk-KZ"/>
        </w:rPr>
        <w:t xml:space="preserve"> байланысты</w:t>
      </w:r>
      <w:r w:rsidRPr="00696265">
        <w:rPr>
          <w:rFonts w:ascii="Times New Roman" w:hAnsi="Times New Roman"/>
          <w:sz w:val="28"/>
          <w:szCs w:val="28"/>
          <w:lang w:val="kk-KZ"/>
        </w:rPr>
        <w:t xml:space="preserve">. 120-700°С температура </w:t>
      </w:r>
      <w:r w:rsidR="00F456F5">
        <w:rPr>
          <w:rFonts w:ascii="Times New Roman" w:hAnsi="Times New Roman"/>
          <w:sz w:val="28"/>
          <w:szCs w:val="28"/>
          <w:lang w:val="kk-KZ"/>
        </w:rPr>
        <w:t>аралығында</w:t>
      </w:r>
      <w:r w:rsidRPr="00696265">
        <w:rPr>
          <w:rFonts w:ascii="Times New Roman" w:hAnsi="Times New Roman"/>
          <w:sz w:val="28"/>
          <w:szCs w:val="28"/>
          <w:lang w:val="kk-KZ"/>
        </w:rPr>
        <w:t xml:space="preserve"> бастапқы БАУ-А массасының біртіндеп төмендеуі орын ал</w:t>
      </w:r>
      <w:r w:rsidR="00F456F5">
        <w:rPr>
          <w:rFonts w:ascii="Times New Roman" w:hAnsi="Times New Roman"/>
          <w:sz w:val="28"/>
          <w:szCs w:val="28"/>
          <w:lang w:val="kk-KZ"/>
        </w:rPr>
        <w:t>ып,</w:t>
      </w:r>
      <w:r w:rsidRPr="00696265">
        <w:rPr>
          <w:rFonts w:ascii="Times New Roman" w:hAnsi="Times New Roman"/>
          <w:sz w:val="28"/>
          <w:szCs w:val="28"/>
          <w:lang w:val="kk-KZ"/>
        </w:rPr>
        <w:t xml:space="preserve"> органикалық қосылыстардың жануы</w:t>
      </w:r>
      <w:r w:rsidR="00F456F5">
        <w:rPr>
          <w:rFonts w:ascii="Times New Roman" w:hAnsi="Times New Roman"/>
          <w:sz w:val="28"/>
          <w:szCs w:val="28"/>
          <w:lang w:val="kk-KZ"/>
        </w:rPr>
        <w:t xml:space="preserve"> жүреді</w:t>
      </w:r>
      <w:r w:rsidRPr="00696265">
        <w:rPr>
          <w:rFonts w:ascii="Times New Roman" w:hAnsi="Times New Roman"/>
          <w:sz w:val="28"/>
          <w:szCs w:val="28"/>
          <w:lang w:val="kk-KZ"/>
        </w:rPr>
        <w:t xml:space="preserve"> (</w:t>
      </w:r>
      <w:r w:rsidR="00F456F5">
        <w:rPr>
          <w:rFonts w:ascii="Times New Roman" w:hAnsi="Times New Roman"/>
          <w:sz w:val="28"/>
          <w:szCs w:val="28"/>
          <w:lang w:val="kk-KZ"/>
        </w:rPr>
        <w:t>3</w:t>
      </w:r>
      <w:r w:rsidR="007472A9" w:rsidRPr="007472A9">
        <w:rPr>
          <w:rFonts w:ascii="Times New Roman" w:hAnsi="Times New Roman"/>
          <w:sz w:val="28"/>
          <w:szCs w:val="28"/>
          <w:lang w:val="kk-KZ"/>
        </w:rPr>
        <w:t>8</w:t>
      </w:r>
      <w:r w:rsidRPr="00696265">
        <w:rPr>
          <w:rFonts w:ascii="Times New Roman" w:hAnsi="Times New Roman"/>
          <w:sz w:val="28"/>
          <w:szCs w:val="28"/>
          <w:lang w:val="kk-KZ"/>
        </w:rPr>
        <w:t>а-сурет). Тұз қышқыл</w:t>
      </w:r>
      <w:r w:rsidR="00F456F5">
        <w:rPr>
          <w:rFonts w:ascii="Times New Roman" w:hAnsi="Times New Roman"/>
          <w:sz w:val="28"/>
          <w:szCs w:val="28"/>
          <w:lang w:val="kk-KZ"/>
        </w:rPr>
        <w:t>дық</w:t>
      </w:r>
      <w:r w:rsidRPr="00696265">
        <w:rPr>
          <w:rFonts w:ascii="Times New Roman" w:hAnsi="Times New Roman"/>
          <w:sz w:val="28"/>
          <w:szCs w:val="28"/>
          <w:lang w:val="kk-KZ"/>
        </w:rPr>
        <w:t xml:space="preserve"> модификациядан кейін бастапқы АС-пен салыстырғанда</w:t>
      </w:r>
      <w:r w:rsidR="00F456F5">
        <w:rPr>
          <w:rFonts w:ascii="Times New Roman" w:hAnsi="Times New Roman"/>
          <w:sz w:val="28"/>
          <w:szCs w:val="28"/>
          <w:lang w:val="kk-KZ"/>
        </w:rPr>
        <w:t>,</w:t>
      </w:r>
      <w:r w:rsidRPr="00696265">
        <w:rPr>
          <w:rFonts w:ascii="Times New Roman" w:hAnsi="Times New Roman"/>
          <w:sz w:val="28"/>
          <w:szCs w:val="28"/>
          <w:lang w:val="kk-KZ"/>
        </w:rPr>
        <w:t xml:space="preserve"> 220-250</w:t>
      </w:r>
      <w:r w:rsidRPr="00F456F5">
        <w:rPr>
          <w:rFonts w:ascii="Times New Roman" w:hAnsi="Times New Roman"/>
          <w:sz w:val="28"/>
          <w:szCs w:val="28"/>
          <w:vertAlign w:val="superscript"/>
          <w:lang w:val="kk-KZ"/>
        </w:rPr>
        <w:t>0</w:t>
      </w:r>
      <w:r w:rsidRPr="00696265">
        <w:rPr>
          <w:rFonts w:ascii="Times New Roman" w:hAnsi="Times New Roman"/>
          <w:sz w:val="28"/>
          <w:szCs w:val="28"/>
          <w:lang w:val="kk-KZ"/>
        </w:rPr>
        <w:t xml:space="preserve">С температура </w:t>
      </w:r>
      <w:r w:rsidR="00F456F5">
        <w:rPr>
          <w:rFonts w:ascii="Times New Roman" w:hAnsi="Times New Roman"/>
          <w:sz w:val="28"/>
          <w:szCs w:val="28"/>
          <w:lang w:val="kk-KZ"/>
        </w:rPr>
        <w:t>аралығында</w:t>
      </w:r>
      <w:r w:rsidRPr="00696265">
        <w:rPr>
          <w:rFonts w:ascii="Times New Roman" w:hAnsi="Times New Roman"/>
          <w:sz w:val="28"/>
          <w:szCs w:val="28"/>
          <w:lang w:val="kk-KZ"/>
        </w:rPr>
        <w:t xml:space="preserve"> массаның күрт төмендеуі байқалады (</w:t>
      </w:r>
      <w:r w:rsidR="00F456F5" w:rsidRPr="00F456F5">
        <w:rPr>
          <w:rFonts w:ascii="Times New Roman" w:hAnsi="Times New Roman"/>
          <w:sz w:val="28"/>
          <w:szCs w:val="28"/>
          <w:lang w:val="kk-KZ"/>
        </w:rPr>
        <w:t>3</w:t>
      </w:r>
      <w:r w:rsidR="007472A9" w:rsidRPr="007472A9">
        <w:rPr>
          <w:rFonts w:ascii="Times New Roman" w:hAnsi="Times New Roman"/>
          <w:sz w:val="28"/>
          <w:szCs w:val="28"/>
          <w:lang w:val="kk-KZ"/>
        </w:rPr>
        <w:t>8</w:t>
      </w:r>
      <w:r w:rsidR="00F456F5" w:rsidRPr="00DA68AA">
        <w:rPr>
          <w:rFonts w:ascii="Times New Roman" w:hAnsi="Times New Roman"/>
          <w:sz w:val="28"/>
          <w:szCs w:val="28"/>
          <w:lang w:val="kk-KZ"/>
        </w:rPr>
        <w:t>b</w:t>
      </w:r>
      <w:r w:rsidRPr="00696265">
        <w:rPr>
          <w:rFonts w:ascii="Times New Roman" w:hAnsi="Times New Roman"/>
          <w:sz w:val="28"/>
          <w:szCs w:val="28"/>
          <w:lang w:val="kk-KZ"/>
        </w:rPr>
        <w:t>-сурет).</w:t>
      </w:r>
      <w:r w:rsidR="00DA68AA" w:rsidRPr="00DA68AA">
        <w:rPr>
          <w:rFonts w:ascii="Times New Roman" w:hAnsi="Times New Roman"/>
          <w:sz w:val="28"/>
          <w:szCs w:val="28"/>
          <w:lang w:val="kk-KZ"/>
        </w:rPr>
        <w:t xml:space="preserve"> Бұл, </w:t>
      </w:r>
      <w:r w:rsidR="00DA68AA">
        <w:rPr>
          <w:rFonts w:ascii="Times New Roman" w:hAnsi="Times New Roman"/>
          <w:sz w:val="28"/>
          <w:szCs w:val="28"/>
          <w:lang w:val="kk-KZ"/>
        </w:rPr>
        <w:t xml:space="preserve">жоғарыда анықталған </w:t>
      </w:r>
      <w:r w:rsidR="00DA68AA" w:rsidRPr="00DA68AA">
        <w:rPr>
          <w:rFonts w:ascii="Times New Roman" w:hAnsi="Times New Roman"/>
          <w:sz w:val="28"/>
          <w:szCs w:val="28"/>
          <w:lang w:val="kk-KZ"/>
        </w:rPr>
        <w:t>AC</w:t>
      </w:r>
      <w:r w:rsidR="00DA68AA" w:rsidRPr="00DA68AA">
        <w:rPr>
          <w:rFonts w:ascii="Times New Roman" w:hAnsi="Times New Roman"/>
          <w:sz w:val="28"/>
          <w:szCs w:val="28"/>
          <w:vertAlign w:val="subscript"/>
          <w:lang w:val="kk-KZ"/>
        </w:rPr>
        <w:t>m</w:t>
      </w:r>
      <w:r w:rsidR="00DA68AA" w:rsidRPr="00DA68AA">
        <w:rPr>
          <w:rFonts w:ascii="Times New Roman" w:hAnsi="Times New Roman"/>
          <w:sz w:val="28"/>
          <w:szCs w:val="28"/>
          <w:lang w:val="kk-KZ"/>
        </w:rPr>
        <w:t xml:space="preserve"> </w:t>
      </w:r>
      <w:r w:rsidR="00DA68AA">
        <w:rPr>
          <w:rFonts w:ascii="Times New Roman" w:hAnsi="Times New Roman"/>
          <w:sz w:val="28"/>
          <w:szCs w:val="28"/>
          <w:lang w:val="kk-KZ"/>
        </w:rPr>
        <w:t xml:space="preserve">құрамындағы </w:t>
      </w:r>
      <w:r w:rsidR="00DA68AA" w:rsidRPr="00DA68AA">
        <w:rPr>
          <w:rFonts w:ascii="Times New Roman" w:hAnsi="Times New Roman"/>
          <w:sz w:val="28"/>
          <w:szCs w:val="28"/>
          <w:lang w:val="kk-KZ"/>
        </w:rPr>
        <w:t xml:space="preserve">минералды </w:t>
      </w:r>
      <w:r w:rsidR="00DA68AA">
        <w:rPr>
          <w:rFonts w:ascii="Times New Roman" w:hAnsi="Times New Roman"/>
          <w:sz w:val="28"/>
          <w:szCs w:val="28"/>
          <w:lang w:val="kk-KZ"/>
        </w:rPr>
        <w:t>заттардың</w:t>
      </w:r>
      <w:r w:rsidR="00DA68AA" w:rsidRPr="00DA68AA">
        <w:rPr>
          <w:rFonts w:ascii="Times New Roman" w:hAnsi="Times New Roman"/>
          <w:sz w:val="28"/>
          <w:szCs w:val="28"/>
          <w:lang w:val="kk-KZ"/>
        </w:rPr>
        <w:t xml:space="preserve"> азаюы</w:t>
      </w:r>
      <w:r w:rsidR="00DA68AA">
        <w:rPr>
          <w:rFonts w:ascii="Times New Roman" w:hAnsi="Times New Roman"/>
          <w:sz w:val="28"/>
          <w:szCs w:val="28"/>
          <w:lang w:val="kk-KZ"/>
        </w:rPr>
        <w:t xml:space="preserve"> </w:t>
      </w:r>
      <w:r w:rsidR="00DA68AA" w:rsidRPr="00DA68AA">
        <w:rPr>
          <w:rFonts w:ascii="Times New Roman" w:hAnsi="Times New Roman"/>
          <w:sz w:val="28"/>
          <w:szCs w:val="28"/>
          <w:lang w:val="kk-KZ"/>
        </w:rPr>
        <w:t xml:space="preserve">және модификациядан кейін қосымша карбоксил, лактон және хинондық функционалдық топтардың </w:t>
      </w:r>
      <w:r w:rsidR="00DA68AA">
        <w:rPr>
          <w:rFonts w:ascii="Times New Roman" w:hAnsi="Times New Roman"/>
          <w:sz w:val="28"/>
          <w:szCs w:val="28"/>
          <w:lang w:val="kk-KZ"/>
        </w:rPr>
        <w:t xml:space="preserve">пайда </w:t>
      </w:r>
      <w:r w:rsidR="00DA68AA" w:rsidRPr="00DA68AA">
        <w:rPr>
          <w:rFonts w:ascii="Times New Roman" w:hAnsi="Times New Roman"/>
          <w:sz w:val="28"/>
          <w:szCs w:val="28"/>
          <w:lang w:val="kk-KZ"/>
        </w:rPr>
        <w:t>болуымен байланысты</w:t>
      </w:r>
      <w:r w:rsidR="00DA68AA">
        <w:rPr>
          <w:rFonts w:ascii="Times New Roman" w:hAnsi="Times New Roman"/>
          <w:sz w:val="28"/>
          <w:szCs w:val="28"/>
          <w:lang w:val="kk-KZ"/>
        </w:rPr>
        <w:t xml:space="preserve"> болуы мүмкін. </w:t>
      </w:r>
      <w:r w:rsidR="00DA68AA" w:rsidRPr="00DA68AA">
        <w:rPr>
          <w:rFonts w:ascii="Times New Roman" w:hAnsi="Times New Roman"/>
          <w:sz w:val="28"/>
          <w:szCs w:val="28"/>
          <w:lang w:val="kk-KZ"/>
        </w:rPr>
        <w:t>Жалпы, термиялық ыдырау дәрежесі белсендірілген көмірдің бетінде орналасқан функционалдық топтарға байланысты</w:t>
      </w:r>
      <w:r w:rsidR="00DA68AA">
        <w:rPr>
          <w:rFonts w:ascii="Times New Roman" w:hAnsi="Times New Roman"/>
          <w:sz w:val="28"/>
          <w:szCs w:val="28"/>
          <w:lang w:val="kk-KZ"/>
        </w:rPr>
        <w:t xml:space="preserve"> болады</w:t>
      </w:r>
      <w:r w:rsidR="00DA68AA" w:rsidRPr="00DA68AA">
        <w:rPr>
          <w:rFonts w:ascii="Times New Roman" w:hAnsi="Times New Roman"/>
          <w:sz w:val="28"/>
          <w:szCs w:val="28"/>
          <w:lang w:val="kk-KZ"/>
        </w:rPr>
        <w:t>. Сондықтан</w:t>
      </w:r>
      <w:r w:rsidR="00DA68AA">
        <w:rPr>
          <w:rFonts w:ascii="Times New Roman" w:hAnsi="Times New Roman"/>
          <w:sz w:val="28"/>
          <w:szCs w:val="28"/>
          <w:lang w:val="kk-KZ"/>
        </w:rPr>
        <w:t>,</w:t>
      </w:r>
      <w:r w:rsidR="00DA68AA" w:rsidRPr="00DA68AA">
        <w:rPr>
          <w:rFonts w:ascii="Times New Roman" w:hAnsi="Times New Roman"/>
          <w:sz w:val="28"/>
          <w:szCs w:val="28"/>
          <w:lang w:val="kk-KZ"/>
        </w:rPr>
        <w:t xml:space="preserve"> </w:t>
      </w:r>
      <w:r w:rsidR="00DA68AA">
        <w:rPr>
          <w:rFonts w:ascii="Times New Roman" w:hAnsi="Times New Roman"/>
          <w:sz w:val="28"/>
          <w:szCs w:val="28"/>
          <w:lang w:val="kk-KZ"/>
        </w:rPr>
        <w:t xml:space="preserve">белсендірілген көмірдің </w:t>
      </w:r>
      <w:r w:rsidR="00DA68AA" w:rsidRPr="00DA68AA">
        <w:rPr>
          <w:rFonts w:ascii="Times New Roman" w:hAnsi="Times New Roman"/>
          <w:sz w:val="28"/>
          <w:szCs w:val="28"/>
          <w:lang w:val="kk-KZ"/>
        </w:rPr>
        <w:t>термиялық ыдырау</w:t>
      </w:r>
      <w:r w:rsidR="00DA68AA">
        <w:rPr>
          <w:rFonts w:ascii="Times New Roman" w:hAnsi="Times New Roman"/>
          <w:sz w:val="28"/>
          <w:szCs w:val="28"/>
          <w:lang w:val="kk-KZ"/>
        </w:rPr>
        <w:t xml:space="preserve"> көрсеткішінің </w:t>
      </w:r>
      <w:r w:rsidR="00DA68AA" w:rsidRPr="00DA68AA">
        <w:rPr>
          <w:rFonts w:ascii="Times New Roman" w:hAnsi="Times New Roman"/>
          <w:sz w:val="28"/>
          <w:szCs w:val="28"/>
          <w:lang w:val="kk-KZ"/>
        </w:rPr>
        <w:t>жоғарылауы немесе төмендеуі оның бетінде</w:t>
      </w:r>
      <w:r w:rsidR="00DA68AA">
        <w:rPr>
          <w:rFonts w:ascii="Times New Roman" w:hAnsi="Times New Roman"/>
          <w:sz w:val="28"/>
          <w:szCs w:val="28"/>
          <w:lang w:val="kk-KZ"/>
        </w:rPr>
        <w:t>гі</w:t>
      </w:r>
      <w:r w:rsidR="00DA68AA" w:rsidRPr="00DA68AA">
        <w:rPr>
          <w:rFonts w:ascii="Times New Roman" w:hAnsi="Times New Roman"/>
          <w:sz w:val="28"/>
          <w:szCs w:val="28"/>
          <w:lang w:val="kk-KZ"/>
        </w:rPr>
        <w:t xml:space="preserve"> функционалдық топтардың </w:t>
      </w:r>
      <w:r w:rsidR="00DA68AA">
        <w:rPr>
          <w:rFonts w:ascii="Times New Roman" w:hAnsi="Times New Roman"/>
          <w:sz w:val="28"/>
          <w:szCs w:val="28"/>
          <w:lang w:val="kk-KZ"/>
        </w:rPr>
        <w:t>жойылғанын немесе пайда болғанын көрсетеді</w:t>
      </w:r>
      <w:r w:rsidR="005C6046" w:rsidRPr="005C6046">
        <w:rPr>
          <w:rFonts w:ascii="Times New Roman" w:hAnsi="Times New Roman"/>
          <w:sz w:val="28"/>
          <w:szCs w:val="28"/>
          <w:lang w:val="kk-KZ"/>
        </w:rPr>
        <w:t xml:space="preserve"> [156</w:t>
      </w:r>
      <w:r w:rsidR="005C6046" w:rsidRPr="00870BCD">
        <w:rPr>
          <w:rFonts w:ascii="Times New Roman" w:hAnsi="Times New Roman"/>
          <w:sz w:val="28"/>
          <w:szCs w:val="28"/>
          <w:lang w:val="kk-KZ"/>
        </w:rPr>
        <w:t>]</w:t>
      </w:r>
      <w:r w:rsidR="00DA68AA" w:rsidRPr="00DA68AA">
        <w:rPr>
          <w:rFonts w:ascii="Times New Roman" w:hAnsi="Times New Roman"/>
          <w:sz w:val="28"/>
          <w:szCs w:val="28"/>
          <w:lang w:val="kk-KZ"/>
        </w:rPr>
        <w:t xml:space="preserve">. Карбон қышқылы </w:t>
      </w:r>
      <w:r w:rsidR="00AE5872">
        <w:rPr>
          <w:rFonts w:ascii="Times New Roman" w:hAnsi="Times New Roman"/>
          <w:sz w:val="28"/>
          <w:szCs w:val="28"/>
          <w:lang w:val="kk-KZ"/>
        </w:rPr>
        <w:t>мен</w:t>
      </w:r>
      <w:r w:rsidR="00DA68AA" w:rsidRPr="00DA68AA">
        <w:rPr>
          <w:rFonts w:ascii="Times New Roman" w:hAnsi="Times New Roman"/>
          <w:sz w:val="28"/>
          <w:szCs w:val="28"/>
          <w:lang w:val="kk-KZ"/>
        </w:rPr>
        <w:t xml:space="preserve"> ангидриді және лактон топтары шамамен 400°C температурада ыдырайды, ал басқа беттік функционалдық топтар (фенол, карбонил, хинондар және пирон құрылымдары) ыдырау үшін көбірек энергия (400°C </w:t>
      </w:r>
      <w:r w:rsidR="005D6C3E">
        <w:rPr>
          <w:rFonts w:ascii="Times New Roman" w:hAnsi="Times New Roman"/>
          <w:sz w:val="28"/>
          <w:szCs w:val="28"/>
          <w:lang w:val="kk-KZ"/>
        </w:rPr>
        <w:t>температурадан жоғары</w:t>
      </w:r>
      <w:r w:rsidR="00DA68AA" w:rsidRPr="00DA68AA">
        <w:rPr>
          <w:rFonts w:ascii="Times New Roman" w:hAnsi="Times New Roman"/>
          <w:sz w:val="28"/>
          <w:szCs w:val="28"/>
          <w:lang w:val="kk-KZ"/>
        </w:rPr>
        <w:t>)</w:t>
      </w:r>
      <w:r w:rsidR="005D6C3E" w:rsidRPr="005D6C3E">
        <w:rPr>
          <w:rFonts w:ascii="Times New Roman" w:hAnsi="Times New Roman"/>
          <w:sz w:val="28"/>
          <w:szCs w:val="28"/>
          <w:lang w:val="kk-KZ"/>
        </w:rPr>
        <w:t xml:space="preserve"> </w:t>
      </w:r>
      <w:r w:rsidR="005D6C3E" w:rsidRPr="00DA68AA">
        <w:rPr>
          <w:rFonts w:ascii="Times New Roman" w:hAnsi="Times New Roman"/>
          <w:sz w:val="28"/>
          <w:szCs w:val="28"/>
          <w:lang w:val="kk-KZ"/>
        </w:rPr>
        <w:t xml:space="preserve">қажет </w:t>
      </w:r>
      <w:r w:rsidR="005D6C3E">
        <w:rPr>
          <w:rFonts w:ascii="Times New Roman" w:hAnsi="Times New Roman"/>
          <w:sz w:val="28"/>
          <w:szCs w:val="28"/>
          <w:lang w:val="kk-KZ"/>
        </w:rPr>
        <w:t>болады.</w:t>
      </w:r>
    </w:p>
    <w:p w14:paraId="60857DF8" w14:textId="77777777" w:rsidR="00F456F5" w:rsidRPr="00C120B6" w:rsidRDefault="00324286" w:rsidP="00F456F5">
      <w:pPr>
        <w:spacing w:after="0" w:line="240" w:lineRule="auto"/>
        <w:ind w:firstLine="567"/>
        <w:jc w:val="center"/>
        <w:rPr>
          <w:rFonts w:ascii="Times New Roman" w:hAnsi="Times New Roman"/>
          <w:color w:val="000000" w:themeColor="text1"/>
          <w:sz w:val="24"/>
          <w:szCs w:val="24"/>
          <w:lang w:val="kk-KZ" w:eastAsia="ru-RU"/>
        </w:rPr>
      </w:pPr>
      <w:r>
        <w:rPr>
          <w:rFonts w:ascii="Times New Roman" w:hAnsi="Times New Roman"/>
          <w:noProof/>
          <w:color w:val="000000" w:themeColor="text1"/>
          <w:sz w:val="24"/>
          <w:szCs w:val="24"/>
          <w:lang w:eastAsia="ru-RU"/>
        </w:rPr>
        <w:lastRenderedPageBreak/>
        <w:drawing>
          <wp:inline distT="0" distB="0" distL="0" distR="0" wp14:anchorId="4D07B7DE" wp14:editId="6D525F81">
            <wp:extent cx="2485177" cy="1904689"/>
            <wp:effectExtent l="0" t="0" r="0" b="635"/>
            <wp:docPr id="41" name="Рисунок 41" descr="C:\Users\UserHome\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Home\Desktop\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04232" cy="1919293"/>
                    </a:xfrm>
                    <a:prstGeom prst="rect">
                      <a:avLst/>
                    </a:prstGeom>
                    <a:noFill/>
                    <a:ln>
                      <a:noFill/>
                    </a:ln>
                  </pic:spPr>
                </pic:pic>
              </a:graphicData>
            </a:graphic>
          </wp:inline>
        </w:drawing>
      </w:r>
    </w:p>
    <w:p w14:paraId="7C3E79AB" w14:textId="2B54C2E5" w:rsidR="00F456F5" w:rsidRDefault="005D6C3E" w:rsidP="00F456F5">
      <w:pPr>
        <w:spacing w:after="0" w:line="240" w:lineRule="auto"/>
        <w:ind w:firstLine="567"/>
        <w:jc w:val="both"/>
        <w:rPr>
          <w:rFonts w:ascii="Times New Roman" w:eastAsia="TimesNewRoman" w:hAnsi="Times New Roman"/>
          <w:color w:val="000000" w:themeColor="text1"/>
          <w:kern w:val="24"/>
          <w:sz w:val="28"/>
          <w:szCs w:val="28"/>
          <w:lang w:val="kk-KZ" w:eastAsia="ru-RU"/>
        </w:rPr>
      </w:pPr>
      <w:r w:rsidRPr="005D6C3E">
        <w:rPr>
          <w:rFonts w:ascii="Times New Roman" w:hAnsi="Times New Roman"/>
          <w:color w:val="000000" w:themeColor="text1"/>
          <w:sz w:val="28"/>
          <w:szCs w:val="28"/>
          <w:lang w:val="kk-KZ" w:eastAsia="ru-RU"/>
        </w:rPr>
        <w:t>3</w:t>
      </w:r>
      <w:r w:rsidR="007472A9" w:rsidRPr="005C6046">
        <w:rPr>
          <w:rFonts w:ascii="Times New Roman" w:hAnsi="Times New Roman"/>
          <w:color w:val="000000" w:themeColor="text1"/>
          <w:sz w:val="28"/>
          <w:szCs w:val="28"/>
          <w:lang w:val="kk-KZ" w:eastAsia="ru-RU"/>
        </w:rPr>
        <w:t>8</w:t>
      </w:r>
      <w:r w:rsidRPr="005D6C3E">
        <w:rPr>
          <w:rFonts w:ascii="Times New Roman" w:hAnsi="Times New Roman"/>
          <w:color w:val="000000" w:themeColor="text1"/>
          <w:sz w:val="28"/>
          <w:szCs w:val="28"/>
          <w:lang w:val="kk-KZ" w:eastAsia="ru-RU"/>
        </w:rPr>
        <w:t xml:space="preserve"> сурет</w:t>
      </w:r>
      <w:r w:rsidR="00F456F5" w:rsidRPr="005D6C3E">
        <w:rPr>
          <w:rFonts w:ascii="Times New Roman" w:hAnsi="Times New Roman"/>
          <w:color w:val="000000" w:themeColor="text1"/>
          <w:sz w:val="28"/>
          <w:szCs w:val="28"/>
          <w:lang w:val="kk-KZ" w:eastAsia="ru-RU"/>
        </w:rPr>
        <w:t xml:space="preserve"> – </w:t>
      </w:r>
      <w:r w:rsidRPr="005D6C3E">
        <w:rPr>
          <w:rFonts w:ascii="Times New Roman" w:eastAsia="TimesNewRoman" w:hAnsi="Times New Roman"/>
          <w:color w:val="000000" w:themeColor="text1"/>
          <w:kern w:val="24"/>
          <w:sz w:val="28"/>
          <w:szCs w:val="28"/>
          <w:lang w:val="kk-KZ" w:eastAsia="ru-RU"/>
        </w:rPr>
        <w:t xml:space="preserve">Бастапқы </w:t>
      </w:r>
      <w:r w:rsidRPr="005D6C3E">
        <w:rPr>
          <w:rFonts w:ascii="Times New Roman" w:hAnsi="Times New Roman"/>
          <w:color w:val="000000" w:themeColor="text1"/>
          <w:sz w:val="28"/>
          <w:szCs w:val="28"/>
          <w:lang w:val="kk-KZ"/>
        </w:rPr>
        <w:t xml:space="preserve">АС (а) </w:t>
      </w:r>
      <w:r w:rsidRPr="005D6C3E">
        <w:rPr>
          <w:rFonts w:ascii="Times New Roman" w:eastAsia="TimesNewRoman" w:hAnsi="Times New Roman"/>
          <w:color w:val="000000" w:themeColor="text1"/>
          <w:kern w:val="24"/>
          <w:sz w:val="28"/>
          <w:szCs w:val="28"/>
          <w:lang w:val="kk-KZ" w:eastAsia="ru-RU"/>
        </w:rPr>
        <w:t xml:space="preserve">және модификацияланған </w:t>
      </w:r>
      <w:r w:rsidRPr="005D6C3E">
        <w:rPr>
          <w:rFonts w:ascii="Times New Roman" w:hAnsi="Times New Roman"/>
          <w:b/>
          <w:color w:val="000000" w:themeColor="text1"/>
          <w:kern w:val="24"/>
          <w:sz w:val="28"/>
          <w:szCs w:val="28"/>
          <w:lang w:val="kk-KZ"/>
        </w:rPr>
        <w:t>AC</w:t>
      </w:r>
      <w:r w:rsidRPr="005D6C3E">
        <w:rPr>
          <w:rFonts w:ascii="Times New Roman" w:hAnsi="Times New Roman"/>
          <w:b/>
          <w:color w:val="000000" w:themeColor="text1"/>
          <w:kern w:val="24"/>
          <w:sz w:val="28"/>
          <w:szCs w:val="28"/>
          <w:vertAlign w:val="subscript"/>
          <w:lang w:val="kk-KZ"/>
        </w:rPr>
        <w:t>m</w:t>
      </w:r>
      <w:r w:rsidRPr="005D6C3E">
        <w:rPr>
          <w:rFonts w:ascii="Times New Roman" w:hAnsi="Times New Roman"/>
          <w:color w:val="000000" w:themeColor="text1"/>
          <w:sz w:val="28"/>
          <w:szCs w:val="28"/>
          <w:lang w:val="kk-KZ"/>
        </w:rPr>
        <w:t xml:space="preserve"> </w:t>
      </w:r>
      <w:r w:rsidRPr="005D6C3E">
        <w:rPr>
          <w:rFonts w:ascii="Times New Roman" w:eastAsia="+mn-ea" w:hAnsi="Times New Roman"/>
          <w:bCs/>
          <w:color w:val="000000" w:themeColor="text1"/>
          <w:kern w:val="24"/>
          <w:sz w:val="28"/>
          <w:szCs w:val="28"/>
          <w:lang w:val="kk-KZ"/>
        </w:rPr>
        <w:t xml:space="preserve">(b) </w:t>
      </w:r>
      <w:r w:rsidRPr="005D6C3E">
        <w:rPr>
          <w:rFonts w:ascii="Times New Roman" w:eastAsia="TimesNewRoman" w:hAnsi="Times New Roman"/>
          <w:color w:val="000000" w:themeColor="text1"/>
          <w:kern w:val="24"/>
          <w:sz w:val="28"/>
          <w:szCs w:val="28"/>
          <w:lang w:val="kk-KZ" w:eastAsia="ru-RU"/>
        </w:rPr>
        <w:t xml:space="preserve">белсендірілген көмірдің </w:t>
      </w:r>
      <w:r w:rsidR="002141D9">
        <w:rPr>
          <w:rFonts w:ascii="Times New Roman" w:eastAsia="TimesNewRoman" w:hAnsi="Times New Roman"/>
          <w:color w:val="000000" w:themeColor="text1"/>
          <w:kern w:val="24"/>
          <w:sz w:val="28"/>
          <w:szCs w:val="28"/>
          <w:lang w:val="kk-KZ" w:eastAsia="ru-RU"/>
        </w:rPr>
        <w:t xml:space="preserve"> </w:t>
      </w:r>
      <w:r w:rsidRPr="005D6C3E">
        <w:rPr>
          <w:rFonts w:ascii="Times New Roman" w:eastAsia="TimesNewRoman" w:hAnsi="Times New Roman"/>
          <w:color w:val="000000" w:themeColor="text1"/>
          <w:kern w:val="24"/>
          <w:sz w:val="28"/>
          <w:szCs w:val="28"/>
          <w:lang w:val="kk-KZ" w:eastAsia="ru-RU"/>
        </w:rPr>
        <w:t xml:space="preserve">термогравиметриялық қисығы </w:t>
      </w:r>
    </w:p>
    <w:p w14:paraId="6DC5A69A" w14:textId="529552DD" w:rsidR="0058639C" w:rsidRDefault="0058639C" w:rsidP="00F456F5">
      <w:pPr>
        <w:spacing w:after="0" w:line="240" w:lineRule="auto"/>
        <w:ind w:firstLine="567"/>
        <w:jc w:val="both"/>
        <w:rPr>
          <w:rFonts w:ascii="Times New Roman" w:hAnsi="Times New Roman"/>
          <w:color w:val="000000" w:themeColor="text1"/>
          <w:sz w:val="28"/>
          <w:szCs w:val="28"/>
          <w:lang w:val="kk-KZ" w:eastAsia="ru-RU"/>
        </w:rPr>
      </w:pPr>
    </w:p>
    <w:p w14:paraId="4598B7EF" w14:textId="22BCC1F2" w:rsidR="0058639C" w:rsidRPr="00E83207" w:rsidRDefault="0058639C" w:rsidP="00F456F5">
      <w:pPr>
        <w:spacing w:after="0" w:line="240" w:lineRule="auto"/>
        <w:ind w:firstLine="567"/>
        <w:jc w:val="both"/>
        <w:rPr>
          <w:rFonts w:ascii="Times New Roman" w:hAnsi="Times New Roman"/>
          <w:b/>
          <w:color w:val="000000" w:themeColor="text1"/>
          <w:sz w:val="28"/>
          <w:szCs w:val="28"/>
          <w:lang w:val="kk-KZ" w:eastAsia="ru-RU"/>
        </w:rPr>
      </w:pPr>
      <w:r w:rsidRPr="0058639C">
        <w:rPr>
          <w:rFonts w:ascii="Times New Roman" w:hAnsi="Times New Roman"/>
          <w:b/>
          <w:color w:val="000000" w:themeColor="text1"/>
          <w:sz w:val="28"/>
          <w:szCs w:val="28"/>
          <w:lang w:val="kk-KZ" w:eastAsia="ru-RU"/>
        </w:rPr>
        <w:t>3.3 Бөлім бойынша қорытынды</w:t>
      </w:r>
      <w:r w:rsidR="00656FD5">
        <w:rPr>
          <w:rFonts w:ascii="Times New Roman" w:hAnsi="Times New Roman"/>
          <w:b/>
          <w:color w:val="000000" w:themeColor="text1"/>
          <w:sz w:val="28"/>
          <w:szCs w:val="28"/>
          <w:lang w:val="kk-KZ" w:eastAsia="ru-RU"/>
        </w:rPr>
        <w:t xml:space="preserve"> </w:t>
      </w:r>
    </w:p>
    <w:p w14:paraId="228E56DF" w14:textId="600C5454" w:rsidR="0058639C" w:rsidRPr="005D6C3E" w:rsidRDefault="007F1BDD" w:rsidP="00F456F5">
      <w:pPr>
        <w:spacing w:after="0" w:line="240" w:lineRule="auto"/>
        <w:ind w:firstLine="567"/>
        <w:jc w:val="both"/>
        <w:rPr>
          <w:rFonts w:ascii="Times New Roman" w:hAnsi="Times New Roman"/>
          <w:color w:val="000000" w:themeColor="text1"/>
          <w:sz w:val="28"/>
          <w:szCs w:val="28"/>
          <w:lang w:val="kk-KZ" w:eastAsia="ru-RU"/>
        </w:rPr>
      </w:pPr>
      <w:r>
        <w:rPr>
          <w:rFonts w:ascii="Times New Roman" w:hAnsi="Times New Roman"/>
          <w:color w:val="000000" w:themeColor="text1"/>
          <w:sz w:val="28"/>
          <w:szCs w:val="28"/>
          <w:lang w:val="kk-KZ" w:eastAsia="ru-RU"/>
        </w:rPr>
        <w:t>Қорыта келгенде</w:t>
      </w:r>
      <w:r w:rsidRPr="007F1BDD">
        <w:rPr>
          <w:rFonts w:ascii="Times New Roman" w:hAnsi="Times New Roman"/>
          <w:color w:val="000000" w:themeColor="text1"/>
          <w:sz w:val="28"/>
          <w:szCs w:val="28"/>
          <w:lang w:val="kk-KZ" w:eastAsia="ru-RU"/>
        </w:rPr>
        <w:t xml:space="preserve">, </w:t>
      </w:r>
      <w:r>
        <w:rPr>
          <w:rFonts w:ascii="Times New Roman" w:hAnsi="Times New Roman"/>
          <w:color w:val="000000" w:themeColor="text1"/>
          <w:sz w:val="28"/>
          <w:szCs w:val="28"/>
          <w:lang w:val="kk-KZ" w:eastAsia="ru-RU"/>
        </w:rPr>
        <w:t>БАУ</w:t>
      </w:r>
      <w:r w:rsidRPr="007F1BDD">
        <w:rPr>
          <w:rFonts w:ascii="Times New Roman" w:hAnsi="Times New Roman"/>
          <w:color w:val="000000" w:themeColor="text1"/>
          <w:sz w:val="28"/>
          <w:szCs w:val="28"/>
          <w:lang w:val="kk-KZ" w:eastAsia="ru-RU"/>
        </w:rPr>
        <w:t xml:space="preserve">-A маркалы белсендірілген көмір </w:t>
      </w:r>
      <w:r w:rsidR="004747CD">
        <w:rPr>
          <w:rFonts w:ascii="Times New Roman" w:hAnsi="Times New Roman"/>
          <w:color w:val="000000" w:themeColor="text1"/>
          <w:sz w:val="28"/>
          <w:szCs w:val="28"/>
          <w:lang w:val="kk-KZ" w:eastAsia="ru-RU"/>
        </w:rPr>
        <w:t>ПХБ-</w:t>
      </w:r>
      <w:r w:rsidR="002018AD">
        <w:rPr>
          <w:rFonts w:ascii="Times New Roman" w:hAnsi="Times New Roman"/>
          <w:color w:val="000000" w:themeColor="text1"/>
          <w:sz w:val="28"/>
          <w:szCs w:val="28"/>
          <w:lang w:val="kk-KZ" w:eastAsia="ru-RU"/>
        </w:rPr>
        <w:t>ны</w:t>
      </w:r>
      <w:r w:rsidR="004747CD">
        <w:rPr>
          <w:rFonts w:ascii="Times New Roman" w:hAnsi="Times New Roman"/>
          <w:color w:val="000000" w:themeColor="text1"/>
          <w:sz w:val="28"/>
          <w:szCs w:val="28"/>
          <w:lang w:val="kk-KZ" w:eastAsia="ru-RU"/>
        </w:rPr>
        <w:t xml:space="preserve"> каталитикалық дегидрохлорлауға арналған катализаторлар үшін тасымалдағыш ретінде қолдану мақсатында </w:t>
      </w:r>
      <w:r w:rsidR="00E5662B">
        <w:rPr>
          <w:rFonts w:ascii="Times New Roman" w:hAnsi="Times New Roman"/>
          <w:color w:val="000000" w:themeColor="text1"/>
          <w:sz w:val="28"/>
          <w:szCs w:val="28"/>
          <w:lang w:val="kk-KZ" w:eastAsia="ru-RU"/>
        </w:rPr>
        <w:t>әр түрлі минералды қышқылдармен</w:t>
      </w:r>
      <w:r w:rsidR="002018AD">
        <w:rPr>
          <w:rFonts w:ascii="Times New Roman" w:hAnsi="Times New Roman"/>
          <w:color w:val="000000" w:themeColor="text1"/>
          <w:sz w:val="28"/>
          <w:szCs w:val="28"/>
          <w:lang w:val="kk-KZ" w:eastAsia="ru-RU"/>
        </w:rPr>
        <w:t xml:space="preserve">, атап айтқанда </w:t>
      </w:r>
      <w:r w:rsidR="002018AD" w:rsidRPr="00E5036F">
        <w:rPr>
          <w:rFonts w:ascii="Times New Roman" w:hAnsi="Times New Roman"/>
          <w:color w:val="000000"/>
          <w:sz w:val="28"/>
          <w:szCs w:val="28"/>
          <w:lang w:val="kk-KZ"/>
        </w:rPr>
        <w:t xml:space="preserve">тұз, фосфор, азот, күкірт және сірке қышқылдары, натрий гидроксиді мен сутегі пероксиді </w:t>
      </w:r>
      <w:r w:rsidR="002018AD">
        <w:rPr>
          <w:rFonts w:ascii="Times New Roman" w:hAnsi="Times New Roman"/>
          <w:color w:val="000000"/>
          <w:sz w:val="28"/>
          <w:szCs w:val="28"/>
          <w:lang w:val="kk-KZ"/>
        </w:rPr>
        <w:t xml:space="preserve">реагенттерімен модификацияланып, </w:t>
      </w:r>
      <w:r w:rsidR="002018AD" w:rsidRPr="00E5036F">
        <w:rPr>
          <w:rFonts w:ascii="Times New Roman" w:hAnsi="Times New Roman"/>
          <w:color w:val="000000"/>
          <w:sz w:val="28"/>
          <w:szCs w:val="28"/>
          <w:lang w:val="kk-KZ"/>
        </w:rPr>
        <w:t xml:space="preserve">модификацияланған </w:t>
      </w:r>
      <w:r w:rsidR="002018AD">
        <w:rPr>
          <w:rFonts w:ascii="Times New Roman" w:hAnsi="Times New Roman"/>
          <w:color w:val="000000"/>
          <w:sz w:val="28"/>
          <w:szCs w:val="28"/>
          <w:lang w:val="kk-KZ"/>
        </w:rPr>
        <w:t xml:space="preserve">және модификацияға ұшырамаған </w:t>
      </w:r>
      <w:r w:rsidR="002018AD" w:rsidRPr="00E5036F">
        <w:rPr>
          <w:rFonts w:ascii="Times New Roman" w:hAnsi="Times New Roman"/>
          <w:color w:val="000000"/>
          <w:sz w:val="28"/>
          <w:szCs w:val="28"/>
          <w:lang w:val="kk-KZ"/>
        </w:rPr>
        <w:t>көмірдің физико-химиялық қасиеті зерттелді</w:t>
      </w:r>
      <w:r w:rsidR="00A324BB">
        <w:rPr>
          <w:rFonts w:ascii="Times New Roman" w:hAnsi="Times New Roman"/>
          <w:color w:val="000000"/>
          <w:sz w:val="28"/>
          <w:szCs w:val="28"/>
          <w:lang w:val="kk-KZ"/>
        </w:rPr>
        <w:t xml:space="preserve"> </w:t>
      </w:r>
      <w:r w:rsidR="00A324BB" w:rsidRPr="00E83207">
        <w:rPr>
          <w:rFonts w:ascii="Times New Roman" w:hAnsi="Times New Roman"/>
          <w:color w:val="000000" w:themeColor="text1"/>
          <w:sz w:val="28"/>
          <w:szCs w:val="28"/>
          <w:lang w:val="kk-KZ" w:eastAsia="ru-RU"/>
        </w:rPr>
        <w:t>[156]</w:t>
      </w:r>
      <w:r w:rsidRPr="00A324BB">
        <w:rPr>
          <w:rFonts w:ascii="Times New Roman" w:hAnsi="Times New Roman"/>
          <w:color w:val="000000" w:themeColor="text1"/>
          <w:sz w:val="28"/>
          <w:szCs w:val="28"/>
          <w:lang w:val="kk-KZ" w:eastAsia="ru-RU"/>
        </w:rPr>
        <w:t>.</w:t>
      </w:r>
      <w:r w:rsidRPr="007F1BDD">
        <w:rPr>
          <w:rFonts w:ascii="Times New Roman" w:hAnsi="Times New Roman"/>
          <w:color w:val="000000" w:themeColor="text1"/>
          <w:sz w:val="28"/>
          <w:szCs w:val="28"/>
          <w:lang w:val="kk-KZ" w:eastAsia="ru-RU"/>
        </w:rPr>
        <w:t xml:space="preserve"> </w:t>
      </w:r>
      <w:r w:rsidR="002018AD">
        <w:rPr>
          <w:rFonts w:ascii="Times New Roman" w:hAnsi="Times New Roman"/>
          <w:color w:val="000000" w:themeColor="text1"/>
          <w:sz w:val="28"/>
          <w:szCs w:val="28"/>
          <w:lang w:val="kk-KZ" w:eastAsia="ru-RU"/>
        </w:rPr>
        <w:t xml:space="preserve">Барлық реагенттер ішінен тиімдісі тұз қышқылы екендігі анықталды. </w:t>
      </w:r>
      <w:r w:rsidRPr="007F1BDD">
        <w:rPr>
          <w:rFonts w:ascii="Times New Roman" w:hAnsi="Times New Roman"/>
          <w:color w:val="000000" w:themeColor="text1"/>
          <w:sz w:val="28"/>
          <w:szCs w:val="28"/>
          <w:lang w:val="kk-KZ" w:eastAsia="ru-RU"/>
        </w:rPr>
        <w:t>Белсендірілген көмірдің тұз қышқылымен модификациясы гидроксил және фенол топтарының көбеюіне, сонымен қатар қосымша карбон, лактон және хинон топтарының пайда болуына әкеле</w:t>
      </w:r>
      <w:r w:rsidR="002018AD">
        <w:rPr>
          <w:rFonts w:ascii="Times New Roman" w:hAnsi="Times New Roman"/>
          <w:color w:val="000000" w:themeColor="text1"/>
          <w:sz w:val="28"/>
          <w:szCs w:val="28"/>
          <w:lang w:val="kk-KZ" w:eastAsia="ru-RU"/>
        </w:rPr>
        <w:t xml:space="preserve">тіндігі белгілі болды. </w:t>
      </w:r>
      <w:r w:rsidRPr="007F1BDD">
        <w:rPr>
          <w:rFonts w:ascii="Times New Roman" w:hAnsi="Times New Roman"/>
          <w:color w:val="000000" w:themeColor="text1"/>
          <w:sz w:val="28"/>
          <w:szCs w:val="28"/>
          <w:lang w:val="kk-KZ" w:eastAsia="ru-RU"/>
        </w:rPr>
        <w:t xml:space="preserve">Бұл өз кезегінде </w:t>
      </w:r>
      <w:r w:rsidR="002018AD">
        <w:rPr>
          <w:rFonts w:ascii="Times New Roman" w:hAnsi="Times New Roman"/>
          <w:color w:val="000000" w:themeColor="text1"/>
          <w:sz w:val="28"/>
          <w:szCs w:val="28"/>
          <w:lang w:val="kk-KZ" w:eastAsia="ru-RU"/>
        </w:rPr>
        <w:t>белс</w:t>
      </w:r>
      <w:r w:rsidRPr="007F1BDD">
        <w:rPr>
          <w:rFonts w:ascii="Times New Roman" w:hAnsi="Times New Roman"/>
          <w:color w:val="000000" w:themeColor="text1"/>
          <w:sz w:val="28"/>
          <w:szCs w:val="28"/>
          <w:lang w:val="kk-KZ" w:eastAsia="ru-RU"/>
        </w:rPr>
        <w:t xml:space="preserve">ендірілген көмірдің </w:t>
      </w:r>
      <w:r w:rsidR="002018AD">
        <w:rPr>
          <w:rFonts w:ascii="Times New Roman" w:hAnsi="Times New Roman"/>
          <w:color w:val="000000" w:themeColor="text1"/>
          <w:sz w:val="28"/>
          <w:szCs w:val="28"/>
          <w:lang w:val="kk-KZ" w:eastAsia="ru-RU"/>
        </w:rPr>
        <w:t xml:space="preserve">тұз </w:t>
      </w:r>
      <w:r w:rsidRPr="007F1BDD">
        <w:rPr>
          <w:rFonts w:ascii="Times New Roman" w:hAnsi="Times New Roman"/>
          <w:color w:val="000000" w:themeColor="text1"/>
          <w:sz w:val="28"/>
          <w:szCs w:val="28"/>
          <w:lang w:val="kk-KZ" w:eastAsia="ru-RU"/>
        </w:rPr>
        <w:t>қышқылдық модификациядан кейін өзінің аморфты құрылымын сақтап қалуына, ал кеуекті құрылымның минералды компоненттердің шаймалануы есебінен салыстырмалы түрде ұйымдасқан және айқын болуына әкеле</w:t>
      </w:r>
      <w:r w:rsidR="002018AD">
        <w:rPr>
          <w:rFonts w:ascii="Times New Roman" w:hAnsi="Times New Roman"/>
          <w:color w:val="000000" w:themeColor="text1"/>
          <w:sz w:val="28"/>
          <w:szCs w:val="28"/>
          <w:lang w:val="kk-KZ" w:eastAsia="ru-RU"/>
        </w:rPr>
        <w:t>тіндігі зерттелді</w:t>
      </w:r>
      <w:r w:rsidRPr="007F1BDD">
        <w:rPr>
          <w:rFonts w:ascii="Times New Roman" w:hAnsi="Times New Roman"/>
          <w:color w:val="000000" w:themeColor="text1"/>
          <w:sz w:val="28"/>
          <w:szCs w:val="28"/>
          <w:lang w:val="kk-KZ" w:eastAsia="ru-RU"/>
        </w:rPr>
        <w:t xml:space="preserve">. Бұл белсендірілген көмірдің адсорбциялық қабілетін, полярлығын және термиялық тұрақтылығын арттырды. </w:t>
      </w:r>
      <w:r w:rsidR="002018AD" w:rsidRPr="007F1BDD">
        <w:rPr>
          <w:rFonts w:ascii="Times New Roman" w:hAnsi="Times New Roman"/>
          <w:color w:val="000000" w:themeColor="text1"/>
          <w:sz w:val="28"/>
          <w:szCs w:val="28"/>
          <w:lang w:val="kk-KZ" w:eastAsia="ru-RU"/>
        </w:rPr>
        <w:t>N</w:t>
      </w:r>
      <w:r w:rsidR="002018AD" w:rsidRPr="002018AD">
        <w:rPr>
          <w:rFonts w:ascii="Times New Roman" w:hAnsi="Times New Roman"/>
          <w:color w:val="000000" w:themeColor="text1"/>
          <w:sz w:val="28"/>
          <w:szCs w:val="28"/>
          <w:vertAlign w:val="subscript"/>
          <w:lang w:val="kk-KZ" w:eastAsia="ru-RU"/>
        </w:rPr>
        <w:t>2</w:t>
      </w:r>
      <w:r w:rsidR="002018AD" w:rsidRPr="007F1BDD">
        <w:rPr>
          <w:rFonts w:ascii="Times New Roman" w:hAnsi="Times New Roman"/>
          <w:color w:val="000000" w:themeColor="text1"/>
          <w:sz w:val="28"/>
          <w:szCs w:val="28"/>
          <w:lang w:val="kk-KZ" w:eastAsia="ru-RU"/>
        </w:rPr>
        <w:t xml:space="preserve"> </w:t>
      </w:r>
      <w:r w:rsidR="002018AD">
        <w:rPr>
          <w:rFonts w:ascii="Times New Roman" w:hAnsi="Times New Roman"/>
          <w:color w:val="000000" w:themeColor="text1"/>
          <w:sz w:val="28"/>
          <w:szCs w:val="28"/>
          <w:lang w:val="kk-KZ" w:eastAsia="ru-RU"/>
        </w:rPr>
        <w:t>А</w:t>
      </w:r>
      <w:r w:rsidR="002018AD" w:rsidRPr="007F1BDD">
        <w:rPr>
          <w:rFonts w:ascii="Times New Roman" w:hAnsi="Times New Roman"/>
          <w:color w:val="000000" w:themeColor="text1"/>
          <w:sz w:val="28"/>
          <w:szCs w:val="28"/>
          <w:lang w:val="kk-KZ" w:eastAsia="ru-RU"/>
        </w:rPr>
        <w:t>дсорбциялық-десорбциялық изотермасы</w:t>
      </w:r>
      <w:r w:rsidR="002018AD">
        <w:rPr>
          <w:rFonts w:ascii="Times New Roman" w:hAnsi="Times New Roman"/>
          <w:color w:val="000000" w:themeColor="text1"/>
          <w:sz w:val="28"/>
          <w:szCs w:val="28"/>
          <w:lang w:val="kk-KZ" w:eastAsia="ru-RU"/>
        </w:rPr>
        <w:t xml:space="preserve"> м</w:t>
      </w:r>
      <w:r w:rsidRPr="007F1BDD">
        <w:rPr>
          <w:rFonts w:ascii="Times New Roman" w:hAnsi="Times New Roman"/>
          <w:color w:val="000000" w:themeColor="text1"/>
          <w:sz w:val="28"/>
          <w:szCs w:val="28"/>
          <w:lang w:val="kk-KZ" w:eastAsia="ru-RU"/>
        </w:rPr>
        <w:t xml:space="preserve">одификацияланған белсендірілген көмірдің </w:t>
      </w:r>
      <w:r w:rsidR="002018AD" w:rsidRPr="00C61423">
        <w:rPr>
          <w:rFonts w:ascii="Times New Roman" w:hAnsi="Times New Roman"/>
          <w:sz w:val="28"/>
          <w:szCs w:val="28"/>
          <w:lang w:val="kk-KZ"/>
        </w:rPr>
        <w:t xml:space="preserve">жалпы кеуек көлемінің үлкен екендігін </w:t>
      </w:r>
      <w:r w:rsidR="002018AD">
        <w:rPr>
          <w:rFonts w:ascii="Times New Roman" w:hAnsi="Times New Roman"/>
          <w:sz w:val="28"/>
          <w:szCs w:val="28"/>
          <w:lang w:val="kk-KZ"/>
        </w:rPr>
        <w:t>және</w:t>
      </w:r>
      <w:r w:rsidR="002018AD" w:rsidRPr="007F1BDD">
        <w:rPr>
          <w:rFonts w:ascii="Times New Roman" w:hAnsi="Times New Roman"/>
          <w:color w:val="000000" w:themeColor="text1"/>
          <w:sz w:val="28"/>
          <w:szCs w:val="28"/>
          <w:lang w:val="kk-KZ" w:eastAsia="ru-RU"/>
        </w:rPr>
        <w:t xml:space="preserve"> </w:t>
      </w:r>
      <w:r w:rsidRPr="007F1BDD">
        <w:rPr>
          <w:rFonts w:ascii="Times New Roman" w:hAnsi="Times New Roman"/>
          <w:color w:val="000000" w:themeColor="text1"/>
          <w:sz w:val="28"/>
          <w:szCs w:val="28"/>
          <w:lang w:val="kk-KZ" w:eastAsia="ru-RU"/>
        </w:rPr>
        <w:t>құрылымда бөлшек аралық кеуектер болуы мүмкін мезо</w:t>
      </w:r>
      <w:r w:rsidR="002018AD">
        <w:rPr>
          <w:rFonts w:ascii="Times New Roman" w:hAnsi="Times New Roman"/>
          <w:color w:val="000000" w:themeColor="text1"/>
          <w:sz w:val="28"/>
          <w:szCs w:val="28"/>
          <w:lang w:val="kk-KZ" w:eastAsia="ru-RU"/>
        </w:rPr>
        <w:t>кеуектілікті</w:t>
      </w:r>
      <w:r w:rsidRPr="007F1BDD">
        <w:rPr>
          <w:rFonts w:ascii="Times New Roman" w:hAnsi="Times New Roman"/>
          <w:color w:val="000000" w:themeColor="text1"/>
          <w:sz w:val="28"/>
          <w:szCs w:val="28"/>
          <w:lang w:val="kk-KZ" w:eastAsia="ru-RU"/>
        </w:rPr>
        <w:t xml:space="preserve"> анықтады.</w:t>
      </w:r>
    </w:p>
    <w:p w14:paraId="03CE8884" w14:textId="77777777" w:rsidR="00FE224F" w:rsidRPr="00826C35" w:rsidRDefault="00F8546B" w:rsidP="0068698E">
      <w:pPr>
        <w:spacing w:before="240" w:after="240" w:line="240" w:lineRule="auto"/>
        <w:ind w:firstLine="709"/>
        <w:jc w:val="both"/>
        <w:rPr>
          <w:rFonts w:ascii="Times New Roman" w:eastAsia="+mn-ea" w:hAnsi="Times New Roman"/>
          <w:bCs/>
          <w:i/>
          <w:color w:val="000000"/>
          <w:kern w:val="24"/>
          <w:sz w:val="28"/>
          <w:szCs w:val="28"/>
          <w:lang w:val="kk-KZ"/>
        </w:rPr>
      </w:pPr>
      <w:r w:rsidRPr="00826C35">
        <w:rPr>
          <w:rFonts w:ascii="Times New Roman" w:eastAsia="+mn-ea" w:hAnsi="Times New Roman"/>
          <w:bCs/>
          <w:i/>
          <w:color w:val="000000"/>
          <w:kern w:val="24"/>
          <w:sz w:val="28"/>
          <w:szCs w:val="28"/>
          <w:lang w:val="kk-KZ"/>
        </w:rPr>
        <w:t>3.4 5Pd/AC</w:t>
      </w:r>
      <w:r w:rsidRPr="00826C35">
        <w:rPr>
          <w:rFonts w:ascii="Times New Roman" w:eastAsia="+mn-ea" w:hAnsi="Times New Roman"/>
          <w:bCs/>
          <w:i/>
          <w:color w:val="000000"/>
          <w:kern w:val="24"/>
          <w:sz w:val="28"/>
          <w:szCs w:val="28"/>
          <w:vertAlign w:val="subscript"/>
          <w:lang w:val="kk-KZ"/>
        </w:rPr>
        <w:t>m</w:t>
      </w:r>
      <w:r w:rsidRPr="00826C35">
        <w:rPr>
          <w:rFonts w:ascii="Times New Roman" w:eastAsia="+mn-ea" w:hAnsi="Times New Roman"/>
          <w:bCs/>
          <w:i/>
          <w:color w:val="000000"/>
          <w:kern w:val="24"/>
          <w:sz w:val="28"/>
          <w:szCs w:val="28"/>
          <w:lang w:val="kk-KZ"/>
        </w:rPr>
        <w:t>, 10Cu/АС</w:t>
      </w:r>
      <w:r w:rsidRPr="00826C35">
        <w:rPr>
          <w:rFonts w:ascii="Times New Roman" w:eastAsia="+mn-ea" w:hAnsi="Times New Roman"/>
          <w:bCs/>
          <w:i/>
          <w:color w:val="000000"/>
          <w:kern w:val="24"/>
          <w:sz w:val="28"/>
          <w:szCs w:val="28"/>
          <w:vertAlign w:val="subscript"/>
          <w:lang w:val="kk-KZ"/>
        </w:rPr>
        <w:t>m</w:t>
      </w:r>
      <w:r w:rsidRPr="00826C35">
        <w:rPr>
          <w:rFonts w:ascii="Times New Roman" w:eastAsia="+mn-ea" w:hAnsi="Times New Roman"/>
          <w:bCs/>
          <w:i/>
          <w:color w:val="000000"/>
          <w:kern w:val="24"/>
          <w:sz w:val="28"/>
          <w:szCs w:val="28"/>
          <w:lang w:val="kk-KZ"/>
        </w:rPr>
        <w:t>, 10Ni/AC</w:t>
      </w:r>
      <w:r w:rsidRPr="00826C35">
        <w:rPr>
          <w:rFonts w:ascii="Times New Roman" w:eastAsia="+mn-ea" w:hAnsi="Times New Roman"/>
          <w:bCs/>
          <w:i/>
          <w:color w:val="000000"/>
          <w:kern w:val="24"/>
          <w:sz w:val="28"/>
          <w:szCs w:val="28"/>
          <w:vertAlign w:val="subscript"/>
          <w:lang w:val="kk-KZ"/>
        </w:rPr>
        <w:t>m</w:t>
      </w:r>
      <w:r w:rsidRPr="00826C35">
        <w:rPr>
          <w:rFonts w:ascii="Times New Roman" w:eastAsia="+mn-ea" w:hAnsi="Times New Roman"/>
          <w:bCs/>
          <w:i/>
          <w:color w:val="000000"/>
          <w:kern w:val="24"/>
          <w:sz w:val="28"/>
          <w:szCs w:val="28"/>
          <w:lang w:val="kk-KZ"/>
        </w:rPr>
        <w:t>, 3Pd-7Cu/AC</w:t>
      </w:r>
      <w:r w:rsidRPr="00826C35">
        <w:rPr>
          <w:rFonts w:ascii="Times New Roman" w:eastAsia="+mn-ea" w:hAnsi="Times New Roman"/>
          <w:bCs/>
          <w:i/>
          <w:color w:val="000000"/>
          <w:kern w:val="24"/>
          <w:sz w:val="28"/>
          <w:szCs w:val="28"/>
          <w:vertAlign w:val="subscript"/>
          <w:lang w:val="kk-KZ"/>
        </w:rPr>
        <w:t>m</w:t>
      </w:r>
      <w:r w:rsidRPr="00826C35">
        <w:rPr>
          <w:rFonts w:ascii="Times New Roman" w:eastAsia="+mn-ea" w:hAnsi="Times New Roman"/>
          <w:bCs/>
          <w:i/>
          <w:color w:val="000000"/>
          <w:kern w:val="24"/>
          <w:sz w:val="28"/>
          <w:szCs w:val="28"/>
          <w:lang w:val="kk-KZ"/>
        </w:rPr>
        <w:t xml:space="preserve"> және 3Pd-7Ni/AC</w:t>
      </w:r>
      <w:r w:rsidRPr="00826C35">
        <w:rPr>
          <w:rFonts w:ascii="Times New Roman" w:eastAsia="+mn-ea" w:hAnsi="Times New Roman"/>
          <w:bCs/>
          <w:i/>
          <w:color w:val="000000"/>
          <w:kern w:val="24"/>
          <w:sz w:val="28"/>
          <w:szCs w:val="28"/>
          <w:vertAlign w:val="subscript"/>
          <w:lang w:val="kk-KZ"/>
        </w:rPr>
        <w:t>m</w:t>
      </w:r>
      <w:r w:rsidRPr="00826C35">
        <w:rPr>
          <w:rFonts w:ascii="Times New Roman" w:eastAsia="+mn-ea" w:hAnsi="Times New Roman"/>
          <w:bCs/>
          <w:i/>
          <w:color w:val="000000"/>
          <w:kern w:val="24"/>
          <w:sz w:val="28"/>
          <w:szCs w:val="28"/>
          <w:lang w:val="kk-KZ"/>
        </w:rPr>
        <w:t xml:space="preserve"> катализаторларының физик</w:t>
      </w:r>
      <w:r w:rsidR="00512D05" w:rsidRPr="00826C35">
        <w:rPr>
          <w:rFonts w:ascii="Times New Roman" w:eastAsia="+mn-ea" w:hAnsi="Times New Roman"/>
          <w:bCs/>
          <w:i/>
          <w:color w:val="000000"/>
          <w:kern w:val="24"/>
          <w:sz w:val="28"/>
          <w:szCs w:val="28"/>
          <w:lang w:val="kk-KZ"/>
        </w:rPr>
        <w:t>о</w:t>
      </w:r>
      <w:r w:rsidRPr="00826C35">
        <w:rPr>
          <w:rFonts w:ascii="Times New Roman" w:eastAsia="+mn-ea" w:hAnsi="Times New Roman"/>
          <w:bCs/>
          <w:i/>
          <w:color w:val="000000"/>
          <w:kern w:val="24"/>
          <w:sz w:val="28"/>
          <w:szCs w:val="28"/>
          <w:lang w:val="kk-KZ"/>
        </w:rPr>
        <w:t>-химиялық қасиеттері</w:t>
      </w:r>
    </w:p>
    <w:p w14:paraId="2557D8F1" w14:textId="77777777" w:rsidR="004C6CA7" w:rsidRPr="00FE224F" w:rsidRDefault="004C6CA7" w:rsidP="004C6CA7">
      <w:pPr>
        <w:spacing w:before="120" w:after="120" w:line="240" w:lineRule="auto"/>
        <w:ind w:firstLine="709"/>
        <w:jc w:val="both"/>
        <w:rPr>
          <w:rFonts w:ascii="Times New Roman" w:eastAsia="+mn-ea" w:hAnsi="Times New Roman"/>
          <w:bCs/>
          <w:color w:val="000000"/>
          <w:kern w:val="24"/>
          <w:sz w:val="28"/>
          <w:szCs w:val="28"/>
          <w:lang w:val="kk-KZ"/>
        </w:rPr>
      </w:pPr>
      <w:r>
        <w:rPr>
          <w:rFonts w:ascii="Times New Roman" w:eastAsia="+mn-ea" w:hAnsi="Times New Roman"/>
          <w:bCs/>
          <w:color w:val="000000"/>
          <w:kern w:val="24"/>
          <w:sz w:val="28"/>
          <w:szCs w:val="28"/>
          <w:lang w:val="kk-KZ"/>
        </w:rPr>
        <w:t>ИҚ-спектроскопия әдісі</w:t>
      </w:r>
    </w:p>
    <w:p w14:paraId="362A56BD" w14:textId="57259EAA" w:rsidR="00CD7DD2" w:rsidRPr="00CD7DD2" w:rsidRDefault="00435025" w:rsidP="004208D0">
      <w:pPr>
        <w:spacing w:after="0" w:line="240" w:lineRule="auto"/>
        <w:ind w:firstLine="708"/>
        <w:jc w:val="both"/>
        <w:rPr>
          <w:rFonts w:ascii="Times New Roman" w:hAnsi="Times New Roman"/>
          <w:sz w:val="28"/>
          <w:szCs w:val="28"/>
          <w:lang w:val="kk-KZ"/>
        </w:rPr>
      </w:pPr>
      <w:r w:rsidRPr="00435025">
        <w:rPr>
          <w:rFonts w:ascii="Times New Roman" w:eastAsia="+mn-ea" w:hAnsi="Times New Roman"/>
          <w:bCs/>
          <w:color w:val="000000"/>
          <w:kern w:val="24"/>
          <w:sz w:val="28"/>
          <w:szCs w:val="28"/>
          <w:lang w:val="kk-KZ"/>
        </w:rPr>
        <w:t>5Pd/AC</w:t>
      </w:r>
      <w:r w:rsidRPr="00435025">
        <w:rPr>
          <w:rFonts w:ascii="Times New Roman" w:eastAsia="+mn-ea" w:hAnsi="Times New Roman"/>
          <w:bCs/>
          <w:color w:val="000000"/>
          <w:kern w:val="24"/>
          <w:sz w:val="28"/>
          <w:szCs w:val="28"/>
          <w:vertAlign w:val="subscript"/>
          <w:lang w:val="kk-KZ"/>
        </w:rPr>
        <w:t>m</w:t>
      </w:r>
      <w:r w:rsidRPr="00435025">
        <w:rPr>
          <w:rFonts w:ascii="Times New Roman" w:eastAsia="+mn-ea" w:hAnsi="Times New Roman"/>
          <w:bCs/>
          <w:color w:val="000000"/>
          <w:kern w:val="24"/>
          <w:sz w:val="28"/>
          <w:szCs w:val="28"/>
          <w:lang w:val="kk-KZ"/>
        </w:rPr>
        <w:t>, 10Cu/АС</w:t>
      </w:r>
      <w:r w:rsidRPr="00435025">
        <w:rPr>
          <w:rFonts w:ascii="Times New Roman" w:eastAsia="+mn-ea" w:hAnsi="Times New Roman"/>
          <w:bCs/>
          <w:color w:val="000000"/>
          <w:kern w:val="24"/>
          <w:sz w:val="28"/>
          <w:szCs w:val="28"/>
          <w:vertAlign w:val="subscript"/>
          <w:lang w:val="kk-KZ"/>
        </w:rPr>
        <w:t>m</w:t>
      </w:r>
      <w:r w:rsidRPr="00435025">
        <w:rPr>
          <w:rFonts w:ascii="Times New Roman" w:eastAsia="+mn-ea" w:hAnsi="Times New Roman"/>
          <w:bCs/>
          <w:color w:val="000000"/>
          <w:kern w:val="24"/>
          <w:sz w:val="28"/>
          <w:szCs w:val="28"/>
          <w:lang w:val="kk-KZ"/>
        </w:rPr>
        <w:t>, 10Ni/AC</w:t>
      </w:r>
      <w:r w:rsidRPr="00435025">
        <w:rPr>
          <w:rFonts w:ascii="Times New Roman" w:eastAsia="+mn-ea" w:hAnsi="Times New Roman"/>
          <w:bCs/>
          <w:color w:val="000000"/>
          <w:kern w:val="24"/>
          <w:sz w:val="28"/>
          <w:szCs w:val="28"/>
          <w:vertAlign w:val="subscript"/>
          <w:lang w:val="kk-KZ"/>
        </w:rPr>
        <w:t>m</w:t>
      </w:r>
      <w:r w:rsidRPr="00435025">
        <w:rPr>
          <w:rFonts w:ascii="Times New Roman" w:eastAsia="+mn-ea" w:hAnsi="Times New Roman"/>
          <w:bCs/>
          <w:color w:val="000000"/>
          <w:kern w:val="24"/>
          <w:sz w:val="28"/>
          <w:szCs w:val="28"/>
          <w:lang w:val="kk-KZ"/>
        </w:rPr>
        <w:t>, 3Pd-7Cu/AC</w:t>
      </w:r>
      <w:r w:rsidRPr="00435025">
        <w:rPr>
          <w:rFonts w:ascii="Times New Roman" w:eastAsia="+mn-ea" w:hAnsi="Times New Roman"/>
          <w:bCs/>
          <w:color w:val="000000"/>
          <w:kern w:val="24"/>
          <w:sz w:val="28"/>
          <w:szCs w:val="28"/>
          <w:vertAlign w:val="subscript"/>
          <w:lang w:val="kk-KZ"/>
        </w:rPr>
        <w:t>m</w:t>
      </w:r>
      <w:r w:rsidRPr="00435025">
        <w:rPr>
          <w:rFonts w:ascii="Times New Roman" w:eastAsia="+mn-ea" w:hAnsi="Times New Roman"/>
          <w:bCs/>
          <w:color w:val="000000"/>
          <w:kern w:val="24"/>
          <w:sz w:val="28"/>
          <w:szCs w:val="28"/>
          <w:lang w:val="kk-KZ"/>
        </w:rPr>
        <w:t xml:space="preserve"> және 3Pd-7Ni/AC</w:t>
      </w:r>
      <w:r w:rsidRPr="00435025">
        <w:rPr>
          <w:rFonts w:ascii="Times New Roman" w:eastAsia="+mn-ea" w:hAnsi="Times New Roman"/>
          <w:bCs/>
          <w:color w:val="000000"/>
          <w:kern w:val="24"/>
          <w:sz w:val="28"/>
          <w:szCs w:val="28"/>
          <w:vertAlign w:val="subscript"/>
          <w:lang w:val="kk-KZ"/>
        </w:rPr>
        <w:t>m</w:t>
      </w:r>
      <w:r w:rsidRPr="00435025">
        <w:rPr>
          <w:rFonts w:ascii="Times New Roman" w:eastAsia="+mn-ea" w:hAnsi="Times New Roman"/>
          <w:bCs/>
          <w:color w:val="000000"/>
          <w:kern w:val="24"/>
          <w:sz w:val="28"/>
          <w:szCs w:val="28"/>
          <w:lang w:val="kk-KZ"/>
        </w:rPr>
        <w:t xml:space="preserve"> катализаторларының </w:t>
      </w:r>
      <w:r w:rsidR="00CF17B9">
        <w:rPr>
          <w:rFonts w:ascii="Times New Roman" w:hAnsi="Times New Roman"/>
          <w:sz w:val="28"/>
          <w:szCs w:val="28"/>
          <w:lang w:val="kk-KZ" w:eastAsia="ru-RU"/>
        </w:rPr>
        <w:t>ИҚ-</w:t>
      </w:r>
      <w:r w:rsidR="00691C85" w:rsidRPr="00691C85">
        <w:rPr>
          <w:rFonts w:ascii="Times New Roman" w:hAnsi="Times New Roman"/>
          <w:sz w:val="28"/>
          <w:szCs w:val="28"/>
          <w:lang w:val="kk-KZ" w:eastAsia="ru-RU"/>
        </w:rPr>
        <w:t>спектрлері 3</w:t>
      </w:r>
      <w:r w:rsidR="00870BCD" w:rsidRPr="00870BCD">
        <w:rPr>
          <w:rFonts w:ascii="Times New Roman" w:hAnsi="Times New Roman"/>
          <w:sz w:val="28"/>
          <w:szCs w:val="28"/>
          <w:lang w:val="kk-KZ" w:eastAsia="ru-RU"/>
        </w:rPr>
        <w:t>9</w:t>
      </w:r>
      <w:r w:rsidR="00691C85" w:rsidRPr="00691C85">
        <w:rPr>
          <w:rFonts w:ascii="Times New Roman" w:hAnsi="Times New Roman"/>
          <w:sz w:val="28"/>
          <w:szCs w:val="28"/>
          <w:lang w:val="kk-KZ" w:eastAsia="ru-RU"/>
        </w:rPr>
        <w:t>-</w:t>
      </w:r>
      <w:r w:rsidR="00870BCD" w:rsidRPr="00870BCD">
        <w:rPr>
          <w:rFonts w:ascii="Times New Roman" w:hAnsi="Times New Roman"/>
          <w:sz w:val="28"/>
          <w:szCs w:val="28"/>
          <w:lang w:val="kk-KZ" w:eastAsia="ru-RU"/>
        </w:rPr>
        <w:t>41</w:t>
      </w:r>
      <w:r w:rsidR="00691C85" w:rsidRPr="00691C85">
        <w:rPr>
          <w:rFonts w:ascii="Times New Roman" w:hAnsi="Times New Roman"/>
          <w:sz w:val="28"/>
          <w:szCs w:val="28"/>
          <w:lang w:val="kk-KZ" w:eastAsia="ru-RU"/>
        </w:rPr>
        <w:t xml:space="preserve"> суретте</w:t>
      </w:r>
      <w:r w:rsidR="00CD7DD2">
        <w:rPr>
          <w:rFonts w:ascii="Times New Roman" w:hAnsi="Times New Roman"/>
          <w:sz w:val="28"/>
          <w:szCs w:val="28"/>
          <w:lang w:val="kk-KZ" w:eastAsia="ru-RU"/>
        </w:rPr>
        <w:t>рде</w:t>
      </w:r>
      <w:r w:rsidR="00691C85" w:rsidRPr="00691C85">
        <w:rPr>
          <w:rFonts w:ascii="Times New Roman" w:hAnsi="Times New Roman"/>
          <w:sz w:val="28"/>
          <w:szCs w:val="28"/>
          <w:lang w:val="kk-KZ" w:eastAsia="ru-RU"/>
        </w:rPr>
        <w:t xml:space="preserve"> берілген. </w:t>
      </w:r>
      <w:r w:rsidR="004208D0">
        <w:rPr>
          <w:rFonts w:ascii="Times New Roman" w:hAnsi="Times New Roman"/>
          <w:sz w:val="28"/>
          <w:szCs w:val="28"/>
          <w:lang w:val="kk-KZ"/>
        </w:rPr>
        <w:t>Барлық</w:t>
      </w:r>
      <w:r w:rsidR="00CD7DD2" w:rsidRPr="00CD7DD2">
        <w:rPr>
          <w:rFonts w:ascii="Times New Roman" w:hAnsi="Times New Roman"/>
          <w:sz w:val="28"/>
          <w:szCs w:val="28"/>
          <w:lang w:val="kk-KZ"/>
        </w:rPr>
        <w:t xml:space="preserve"> катализаторлар</w:t>
      </w:r>
      <w:r w:rsidR="004208D0">
        <w:rPr>
          <w:rFonts w:ascii="Times New Roman" w:hAnsi="Times New Roman"/>
          <w:sz w:val="28"/>
          <w:szCs w:val="28"/>
          <w:lang w:val="kk-KZ"/>
        </w:rPr>
        <w:t>д</w:t>
      </w:r>
      <w:r w:rsidR="00CD7DD2" w:rsidRPr="00CD7DD2">
        <w:rPr>
          <w:rFonts w:ascii="Times New Roman" w:hAnsi="Times New Roman"/>
          <w:sz w:val="28"/>
          <w:szCs w:val="28"/>
          <w:lang w:val="kk-KZ"/>
        </w:rPr>
        <w:t>ың ИҚ</w:t>
      </w:r>
      <w:r w:rsidR="00CD7DD2">
        <w:rPr>
          <w:rFonts w:ascii="Times New Roman" w:hAnsi="Times New Roman"/>
          <w:sz w:val="28"/>
          <w:szCs w:val="28"/>
          <w:lang w:val="kk-KZ"/>
        </w:rPr>
        <w:t>-</w:t>
      </w:r>
      <w:r w:rsidR="00CD7DD2" w:rsidRPr="00CD7DD2">
        <w:rPr>
          <w:rFonts w:ascii="Times New Roman" w:hAnsi="Times New Roman"/>
          <w:sz w:val="28"/>
          <w:szCs w:val="28"/>
          <w:lang w:val="kk-KZ"/>
        </w:rPr>
        <w:t>спектрлерінде 600-750 см</w:t>
      </w:r>
      <w:r w:rsidR="00CD7DD2" w:rsidRPr="00CD7DD2">
        <w:rPr>
          <w:rFonts w:ascii="Times New Roman" w:hAnsi="Times New Roman"/>
          <w:sz w:val="28"/>
          <w:szCs w:val="28"/>
          <w:vertAlign w:val="superscript"/>
          <w:lang w:val="kk-KZ"/>
        </w:rPr>
        <w:t>-1</w:t>
      </w:r>
      <w:r w:rsidR="00CD7DD2" w:rsidRPr="00CD7DD2">
        <w:rPr>
          <w:rFonts w:ascii="Times New Roman" w:hAnsi="Times New Roman"/>
          <w:sz w:val="28"/>
          <w:szCs w:val="28"/>
          <w:lang w:val="kk-KZ"/>
        </w:rPr>
        <w:t xml:space="preserve"> </w:t>
      </w:r>
      <w:r w:rsidR="00891B2F">
        <w:rPr>
          <w:rFonts w:ascii="Times New Roman" w:hAnsi="Times New Roman"/>
          <w:sz w:val="28"/>
          <w:szCs w:val="28"/>
          <w:lang w:val="kk-KZ"/>
        </w:rPr>
        <w:t xml:space="preserve">және </w:t>
      </w:r>
      <w:r w:rsidR="00891B2F" w:rsidRPr="00691C85">
        <w:rPr>
          <w:rFonts w:ascii="Times New Roman" w:hAnsi="Times New Roman"/>
          <w:sz w:val="28"/>
          <w:szCs w:val="28"/>
          <w:lang w:val="kk-KZ"/>
        </w:rPr>
        <w:t>872 см</w:t>
      </w:r>
      <w:r w:rsidR="00891B2F" w:rsidRPr="00691C85">
        <w:rPr>
          <w:rFonts w:ascii="Times New Roman" w:hAnsi="Times New Roman"/>
          <w:sz w:val="28"/>
          <w:szCs w:val="28"/>
          <w:vertAlign w:val="superscript"/>
          <w:lang w:val="kk-KZ"/>
        </w:rPr>
        <w:t>-1</w:t>
      </w:r>
      <w:r w:rsidR="00891B2F" w:rsidRPr="00691C85">
        <w:rPr>
          <w:rFonts w:ascii="Times New Roman" w:hAnsi="Times New Roman"/>
          <w:sz w:val="28"/>
          <w:szCs w:val="28"/>
          <w:lang w:val="kk-KZ"/>
        </w:rPr>
        <w:t xml:space="preserve"> </w:t>
      </w:r>
      <w:r w:rsidR="00CD7DD2" w:rsidRPr="00CD7DD2">
        <w:rPr>
          <w:rFonts w:ascii="Times New Roman" w:hAnsi="Times New Roman"/>
          <w:sz w:val="28"/>
          <w:szCs w:val="28"/>
          <w:lang w:val="kk-KZ"/>
        </w:rPr>
        <w:t>айма</w:t>
      </w:r>
      <w:r w:rsidR="00891B2F">
        <w:rPr>
          <w:rFonts w:ascii="Times New Roman" w:hAnsi="Times New Roman"/>
          <w:sz w:val="28"/>
          <w:szCs w:val="28"/>
          <w:lang w:val="kk-KZ"/>
        </w:rPr>
        <w:t>қтарынд</w:t>
      </w:r>
      <w:r w:rsidR="00CD7DD2" w:rsidRPr="00CD7DD2">
        <w:rPr>
          <w:rFonts w:ascii="Times New Roman" w:hAnsi="Times New Roman"/>
          <w:sz w:val="28"/>
          <w:szCs w:val="28"/>
          <w:lang w:val="kk-KZ"/>
        </w:rPr>
        <w:t>а жаңа интенсивті шыңдардың пайда бол</w:t>
      </w:r>
      <w:r w:rsidR="004208D0">
        <w:rPr>
          <w:rFonts w:ascii="Times New Roman" w:hAnsi="Times New Roman"/>
          <w:sz w:val="28"/>
          <w:szCs w:val="28"/>
          <w:lang w:val="kk-KZ"/>
        </w:rPr>
        <w:t>ып,</w:t>
      </w:r>
      <w:r w:rsidR="00CD7DD2" w:rsidRPr="00CD7DD2">
        <w:rPr>
          <w:rFonts w:ascii="Times New Roman" w:hAnsi="Times New Roman"/>
          <w:sz w:val="28"/>
          <w:szCs w:val="28"/>
          <w:lang w:val="kk-KZ"/>
        </w:rPr>
        <w:t xml:space="preserve"> </w:t>
      </w:r>
      <w:r w:rsidR="004208D0">
        <w:rPr>
          <w:rFonts w:ascii="Times New Roman" w:hAnsi="Times New Roman"/>
          <w:sz w:val="28"/>
          <w:szCs w:val="28"/>
          <w:lang w:val="kk-KZ"/>
        </w:rPr>
        <w:t xml:space="preserve">белсендірілген көмірде тұз қышқылдық модификациядан кейін пайда болған және </w:t>
      </w:r>
      <w:r w:rsidR="004208D0" w:rsidRPr="00B51B29">
        <w:rPr>
          <w:rFonts w:ascii="Times New Roman" w:hAnsi="Times New Roman"/>
          <w:sz w:val="28"/>
          <w:szCs w:val="28"/>
          <w:lang w:val="kk-KZ"/>
        </w:rPr>
        <w:t>карбон қышқылдары мен лактон топтарының C=O валенттік тербелістерін</w:t>
      </w:r>
      <w:r w:rsidR="004208D0">
        <w:rPr>
          <w:rFonts w:ascii="Times New Roman" w:hAnsi="Times New Roman"/>
          <w:sz w:val="28"/>
          <w:szCs w:val="28"/>
          <w:lang w:val="kk-KZ"/>
        </w:rPr>
        <w:t xml:space="preserve"> сипаттайтын</w:t>
      </w:r>
      <w:r w:rsidR="004208D0" w:rsidRPr="00CD7DD2">
        <w:rPr>
          <w:rFonts w:ascii="Times New Roman" w:hAnsi="Times New Roman"/>
          <w:sz w:val="28"/>
          <w:szCs w:val="28"/>
          <w:lang w:val="kk-KZ"/>
        </w:rPr>
        <w:t xml:space="preserve"> </w:t>
      </w:r>
      <w:r w:rsidR="00CD7DD2" w:rsidRPr="00CD7DD2">
        <w:rPr>
          <w:rFonts w:ascii="Times New Roman" w:hAnsi="Times New Roman"/>
          <w:sz w:val="28"/>
          <w:szCs w:val="28"/>
          <w:lang w:val="kk-KZ"/>
        </w:rPr>
        <w:t>1713 см</w:t>
      </w:r>
      <w:r w:rsidR="00CD7DD2">
        <w:rPr>
          <w:rFonts w:ascii="Times New Roman" w:hAnsi="Times New Roman"/>
          <w:sz w:val="28"/>
          <w:szCs w:val="28"/>
          <w:vertAlign w:val="superscript"/>
          <w:lang w:val="kk-KZ"/>
        </w:rPr>
        <w:t>-1</w:t>
      </w:r>
      <w:r w:rsidR="00CD7DD2" w:rsidRPr="00CD7DD2">
        <w:rPr>
          <w:rFonts w:ascii="Times New Roman" w:hAnsi="Times New Roman"/>
          <w:sz w:val="28"/>
          <w:szCs w:val="28"/>
          <w:lang w:val="kk-KZ"/>
        </w:rPr>
        <w:t xml:space="preserve"> </w:t>
      </w:r>
      <w:r w:rsidR="004208D0">
        <w:rPr>
          <w:rFonts w:ascii="Times New Roman" w:hAnsi="Times New Roman"/>
          <w:sz w:val="28"/>
          <w:szCs w:val="28"/>
          <w:lang w:val="kk-KZ"/>
        </w:rPr>
        <w:t xml:space="preserve">облысындағы </w:t>
      </w:r>
      <w:r w:rsidR="00CD7DD2" w:rsidRPr="00CD7DD2">
        <w:rPr>
          <w:rFonts w:ascii="Times New Roman" w:hAnsi="Times New Roman"/>
          <w:sz w:val="28"/>
          <w:szCs w:val="28"/>
          <w:lang w:val="kk-KZ"/>
        </w:rPr>
        <w:t>жола</w:t>
      </w:r>
      <w:r w:rsidR="004208D0">
        <w:rPr>
          <w:rFonts w:ascii="Times New Roman" w:hAnsi="Times New Roman"/>
          <w:sz w:val="28"/>
          <w:szCs w:val="28"/>
          <w:lang w:val="kk-KZ"/>
        </w:rPr>
        <w:t>қтың жоғалуы байқалады (3</w:t>
      </w:r>
      <w:r w:rsidR="00870BCD" w:rsidRPr="00870BCD">
        <w:rPr>
          <w:rFonts w:ascii="Times New Roman" w:hAnsi="Times New Roman"/>
          <w:sz w:val="28"/>
          <w:szCs w:val="28"/>
          <w:lang w:val="kk-KZ"/>
        </w:rPr>
        <w:t>9</w:t>
      </w:r>
      <w:r w:rsidR="004208D0">
        <w:rPr>
          <w:rFonts w:ascii="Times New Roman" w:hAnsi="Times New Roman"/>
          <w:sz w:val="28"/>
          <w:szCs w:val="28"/>
          <w:lang w:val="kk-KZ"/>
        </w:rPr>
        <w:t>-</w:t>
      </w:r>
      <w:r w:rsidR="00870BCD" w:rsidRPr="00870BCD">
        <w:rPr>
          <w:rFonts w:ascii="Times New Roman" w:hAnsi="Times New Roman"/>
          <w:sz w:val="28"/>
          <w:szCs w:val="28"/>
          <w:lang w:val="kk-KZ"/>
        </w:rPr>
        <w:t>41</w:t>
      </w:r>
      <w:r w:rsidR="004208D0">
        <w:rPr>
          <w:rFonts w:ascii="Times New Roman" w:hAnsi="Times New Roman"/>
          <w:sz w:val="28"/>
          <w:szCs w:val="28"/>
          <w:lang w:val="kk-KZ"/>
        </w:rPr>
        <w:t>-</w:t>
      </w:r>
      <w:r w:rsidR="004208D0">
        <w:rPr>
          <w:rFonts w:ascii="Times New Roman" w:hAnsi="Times New Roman"/>
          <w:sz w:val="28"/>
          <w:szCs w:val="28"/>
          <w:lang w:val="kk-KZ"/>
        </w:rPr>
        <w:lastRenderedPageBreak/>
        <w:t xml:space="preserve">суреттер). Бұл өз кезегінде </w:t>
      </w:r>
      <w:r w:rsidR="004208D0" w:rsidRPr="00435025">
        <w:rPr>
          <w:rFonts w:ascii="Times New Roman" w:eastAsia="+mn-ea" w:hAnsi="Times New Roman"/>
          <w:bCs/>
          <w:color w:val="000000"/>
          <w:kern w:val="24"/>
          <w:sz w:val="28"/>
          <w:szCs w:val="28"/>
          <w:lang w:val="kk-KZ"/>
        </w:rPr>
        <w:t>5Pd/AC</w:t>
      </w:r>
      <w:r w:rsidR="004208D0" w:rsidRPr="00435025">
        <w:rPr>
          <w:rFonts w:ascii="Times New Roman" w:eastAsia="+mn-ea" w:hAnsi="Times New Roman"/>
          <w:bCs/>
          <w:color w:val="000000"/>
          <w:kern w:val="24"/>
          <w:sz w:val="28"/>
          <w:szCs w:val="28"/>
          <w:vertAlign w:val="subscript"/>
          <w:lang w:val="kk-KZ"/>
        </w:rPr>
        <w:t>m</w:t>
      </w:r>
      <w:r w:rsidR="004208D0" w:rsidRPr="00435025">
        <w:rPr>
          <w:rFonts w:ascii="Times New Roman" w:eastAsia="+mn-ea" w:hAnsi="Times New Roman"/>
          <w:bCs/>
          <w:color w:val="000000"/>
          <w:kern w:val="24"/>
          <w:sz w:val="28"/>
          <w:szCs w:val="28"/>
          <w:lang w:val="kk-KZ"/>
        </w:rPr>
        <w:t>, 10Cu/АС</w:t>
      </w:r>
      <w:r w:rsidR="004208D0" w:rsidRPr="00435025">
        <w:rPr>
          <w:rFonts w:ascii="Times New Roman" w:eastAsia="+mn-ea" w:hAnsi="Times New Roman"/>
          <w:bCs/>
          <w:color w:val="000000"/>
          <w:kern w:val="24"/>
          <w:sz w:val="28"/>
          <w:szCs w:val="28"/>
          <w:vertAlign w:val="subscript"/>
          <w:lang w:val="kk-KZ"/>
        </w:rPr>
        <w:t>m</w:t>
      </w:r>
      <w:r w:rsidR="004208D0" w:rsidRPr="00435025">
        <w:rPr>
          <w:rFonts w:ascii="Times New Roman" w:eastAsia="+mn-ea" w:hAnsi="Times New Roman"/>
          <w:bCs/>
          <w:color w:val="000000"/>
          <w:kern w:val="24"/>
          <w:sz w:val="28"/>
          <w:szCs w:val="28"/>
          <w:lang w:val="kk-KZ"/>
        </w:rPr>
        <w:t>, 10Ni/AC</w:t>
      </w:r>
      <w:r w:rsidR="004208D0" w:rsidRPr="00435025">
        <w:rPr>
          <w:rFonts w:ascii="Times New Roman" w:eastAsia="+mn-ea" w:hAnsi="Times New Roman"/>
          <w:bCs/>
          <w:color w:val="000000"/>
          <w:kern w:val="24"/>
          <w:sz w:val="28"/>
          <w:szCs w:val="28"/>
          <w:vertAlign w:val="subscript"/>
          <w:lang w:val="kk-KZ"/>
        </w:rPr>
        <w:t>m</w:t>
      </w:r>
      <w:r w:rsidR="004208D0" w:rsidRPr="00435025">
        <w:rPr>
          <w:rFonts w:ascii="Times New Roman" w:eastAsia="+mn-ea" w:hAnsi="Times New Roman"/>
          <w:bCs/>
          <w:color w:val="000000"/>
          <w:kern w:val="24"/>
          <w:sz w:val="28"/>
          <w:szCs w:val="28"/>
          <w:lang w:val="kk-KZ"/>
        </w:rPr>
        <w:t>, 3Pd-7Cu/AC</w:t>
      </w:r>
      <w:r w:rsidR="004208D0" w:rsidRPr="00435025">
        <w:rPr>
          <w:rFonts w:ascii="Times New Roman" w:eastAsia="+mn-ea" w:hAnsi="Times New Roman"/>
          <w:bCs/>
          <w:color w:val="000000"/>
          <w:kern w:val="24"/>
          <w:sz w:val="28"/>
          <w:szCs w:val="28"/>
          <w:vertAlign w:val="subscript"/>
          <w:lang w:val="kk-KZ"/>
        </w:rPr>
        <w:t>m</w:t>
      </w:r>
      <w:r w:rsidR="004208D0" w:rsidRPr="00435025">
        <w:rPr>
          <w:rFonts w:ascii="Times New Roman" w:eastAsia="+mn-ea" w:hAnsi="Times New Roman"/>
          <w:bCs/>
          <w:color w:val="000000"/>
          <w:kern w:val="24"/>
          <w:sz w:val="28"/>
          <w:szCs w:val="28"/>
          <w:lang w:val="kk-KZ"/>
        </w:rPr>
        <w:t xml:space="preserve"> және 3Pd-7Ni/AC</w:t>
      </w:r>
      <w:r w:rsidR="004208D0" w:rsidRPr="00435025">
        <w:rPr>
          <w:rFonts w:ascii="Times New Roman" w:eastAsia="+mn-ea" w:hAnsi="Times New Roman"/>
          <w:bCs/>
          <w:color w:val="000000"/>
          <w:kern w:val="24"/>
          <w:sz w:val="28"/>
          <w:szCs w:val="28"/>
          <w:vertAlign w:val="subscript"/>
          <w:lang w:val="kk-KZ"/>
        </w:rPr>
        <w:t>m</w:t>
      </w:r>
      <w:r w:rsidR="00CD7DD2" w:rsidRPr="00CD7DD2">
        <w:rPr>
          <w:rFonts w:ascii="Times New Roman" w:hAnsi="Times New Roman"/>
          <w:sz w:val="28"/>
          <w:szCs w:val="28"/>
          <w:lang w:val="kk-KZ"/>
        </w:rPr>
        <w:t xml:space="preserve"> каталитикалық жүйелерінде </w:t>
      </w:r>
      <w:r w:rsidR="004208D0">
        <w:rPr>
          <w:rFonts w:ascii="Times New Roman" w:hAnsi="Times New Roman"/>
          <w:sz w:val="28"/>
          <w:szCs w:val="28"/>
          <w:lang w:val="kk-KZ"/>
        </w:rPr>
        <w:t xml:space="preserve">металл мен </w:t>
      </w:r>
      <w:r w:rsidR="004208D0" w:rsidRPr="00691C85">
        <w:rPr>
          <w:rFonts w:ascii="Times New Roman" w:hAnsi="Times New Roman"/>
          <w:sz w:val="28"/>
          <w:szCs w:val="28"/>
          <w:lang w:val="kk-KZ"/>
        </w:rPr>
        <w:t xml:space="preserve">C–OOH </w:t>
      </w:r>
      <w:r w:rsidR="004208D0">
        <w:rPr>
          <w:rFonts w:ascii="Times New Roman" w:hAnsi="Times New Roman"/>
          <w:sz w:val="28"/>
          <w:szCs w:val="28"/>
          <w:lang w:val="kk-KZ"/>
        </w:rPr>
        <w:t xml:space="preserve">арасында </w:t>
      </w:r>
      <w:r w:rsidR="00CD7DD2" w:rsidRPr="00CD7DD2">
        <w:rPr>
          <w:rFonts w:ascii="Times New Roman" w:hAnsi="Times New Roman"/>
          <w:sz w:val="28"/>
          <w:szCs w:val="28"/>
          <w:lang w:val="kk-KZ"/>
        </w:rPr>
        <w:t xml:space="preserve">жаңа байланыстың пайда болғанын </w:t>
      </w:r>
      <w:r w:rsidR="004208D0">
        <w:rPr>
          <w:rFonts w:ascii="Times New Roman" w:hAnsi="Times New Roman"/>
          <w:sz w:val="28"/>
          <w:szCs w:val="28"/>
          <w:lang w:val="kk-KZ"/>
        </w:rPr>
        <w:t>анықтайды</w:t>
      </w:r>
      <w:r w:rsidR="00CD7DD2" w:rsidRPr="00CD7DD2">
        <w:rPr>
          <w:rFonts w:ascii="Times New Roman" w:hAnsi="Times New Roman"/>
          <w:sz w:val="28"/>
          <w:szCs w:val="28"/>
          <w:lang w:val="kk-KZ"/>
        </w:rPr>
        <w:t>. Алынған деректер алдыңғы зерттеулермен жақсы сәйкес келеді [</w:t>
      </w:r>
      <w:r w:rsidR="00870BCD" w:rsidRPr="00E83207">
        <w:rPr>
          <w:rFonts w:ascii="Times New Roman" w:hAnsi="Times New Roman"/>
          <w:sz w:val="28"/>
          <w:szCs w:val="28"/>
          <w:lang w:val="kk-KZ"/>
        </w:rPr>
        <w:t>159</w:t>
      </w:r>
      <w:r w:rsidR="00CD7DD2" w:rsidRPr="00CD7DD2">
        <w:rPr>
          <w:rFonts w:ascii="Times New Roman" w:hAnsi="Times New Roman"/>
          <w:sz w:val="28"/>
          <w:szCs w:val="28"/>
          <w:lang w:val="kk-KZ"/>
        </w:rPr>
        <w:t xml:space="preserve">]. </w:t>
      </w:r>
      <w:r w:rsidR="00A67BF5" w:rsidRPr="00435025">
        <w:rPr>
          <w:rFonts w:ascii="Times New Roman" w:eastAsia="+mn-ea" w:hAnsi="Times New Roman"/>
          <w:bCs/>
          <w:color w:val="000000"/>
          <w:kern w:val="24"/>
          <w:sz w:val="28"/>
          <w:szCs w:val="28"/>
          <w:lang w:val="kk-KZ"/>
        </w:rPr>
        <w:t>5Pd/AC</w:t>
      </w:r>
      <w:r w:rsidR="00A67BF5" w:rsidRPr="00435025">
        <w:rPr>
          <w:rFonts w:ascii="Times New Roman" w:eastAsia="+mn-ea" w:hAnsi="Times New Roman"/>
          <w:bCs/>
          <w:color w:val="000000"/>
          <w:kern w:val="24"/>
          <w:sz w:val="28"/>
          <w:szCs w:val="28"/>
          <w:vertAlign w:val="subscript"/>
          <w:lang w:val="kk-KZ"/>
        </w:rPr>
        <w:t>m</w:t>
      </w:r>
      <w:r w:rsidR="00A67BF5" w:rsidRPr="00435025">
        <w:rPr>
          <w:rFonts w:ascii="Times New Roman" w:eastAsia="+mn-ea" w:hAnsi="Times New Roman"/>
          <w:bCs/>
          <w:color w:val="000000"/>
          <w:kern w:val="24"/>
          <w:sz w:val="28"/>
          <w:szCs w:val="28"/>
          <w:lang w:val="kk-KZ"/>
        </w:rPr>
        <w:t>, 10Cu/АС</w:t>
      </w:r>
      <w:r w:rsidR="00A67BF5" w:rsidRPr="00435025">
        <w:rPr>
          <w:rFonts w:ascii="Times New Roman" w:eastAsia="+mn-ea" w:hAnsi="Times New Roman"/>
          <w:bCs/>
          <w:color w:val="000000"/>
          <w:kern w:val="24"/>
          <w:sz w:val="28"/>
          <w:szCs w:val="28"/>
          <w:vertAlign w:val="subscript"/>
          <w:lang w:val="kk-KZ"/>
        </w:rPr>
        <w:t>m</w:t>
      </w:r>
      <w:r w:rsidR="00A67BF5" w:rsidRPr="00435025">
        <w:rPr>
          <w:rFonts w:ascii="Times New Roman" w:eastAsia="+mn-ea" w:hAnsi="Times New Roman"/>
          <w:bCs/>
          <w:color w:val="000000"/>
          <w:kern w:val="24"/>
          <w:sz w:val="28"/>
          <w:szCs w:val="28"/>
          <w:lang w:val="kk-KZ"/>
        </w:rPr>
        <w:t>, 10Ni/AC</w:t>
      </w:r>
      <w:r w:rsidR="00A67BF5" w:rsidRPr="00435025">
        <w:rPr>
          <w:rFonts w:ascii="Times New Roman" w:eastAsia="+mn-ea" w:hAnsi="Times New Roman"/>
          <w:bCs/>
          <w:color w:val="000000"/>
          <w:kern w:val="24"/>
          <w:sz w:val="28"/>
          <w:szCs w:val="28"/>
          <w:vertAlign w:val="subscript"/>
          <w:lang w:val="kk-KZ"/>
        </w:rPr>
        <w:t>m</w:t>
      </w:r>
      <w:r w:rsidR="00A67BF5" w:rsidRPr="00435025">
        <w:rPr>
          <w:rFonts w:ascii="Times New Roman" w:eastAsia="+mn-ea" w:hAnsi="Times New Roman"/>
          <w:bCs/>
          <w:color w:val="000000"/>
          <w:kern w:val="24"/>
          <w:sz w:val="28"/>
          <w:szCs w:val="28"/>
          <w:lang w:val="kk-KZ"/>
        </w:rPr>
        <w:t>, 3Pd-7Cu/AC</w:t>
      </w:r>
      <w:r w:rsidR="00A67BF5" w:rsidRPr="00435025">
        <w:rPr>
          <w:rFonts w:ascii="Times New Roman" w:eastAsia="+mn-ea" w:hAnsi="Times New Roman"/>
          <w:bCs/>
          <w:color w:val="000000"/>
          <w:kern w:val="24"/>
          <w:sz w:val="28"/>
          <w:szCs w:val="28"/>
          <w:vertAlign w:val="subscript"/>
          <w:lang w:val="kk-KZ"/>
        </w:rPr>
        <w:t>m</w:t>
      </w:r>
      <w:r w:rsidR="00A67BF5" w:rsidRPr="00435025">
        <w:rPr>
          <w:rFonts w:ascii="Times New Roman" w:eastAsia="+mn-ea" w:hAnsi="Times New Roman"/>
          <w:bCs/>
          <w:color w:val="000000"/>
          <w:kern w:val="24"/>
          <w:sz w:val="28"/>
          <w:szCs w:val="28"/>
          <w:lang w:val="kk-KZ"/>
        </w:rPr>
        <w:t xml:space="preserve"> және 3Pd-7Ni/AC</w:t>
      </w:r>
      <w:r w:rsidR="00A67BF5" w:rsidRPr="00435025">
        <w:rPr>
          <w:rFonts w:ascii="Times New Roman" w:eastAsia="+mn-ea" w:hAnsi="Times New Roman"/>
          <w:bCs/>
          <w:color w:val="000000"/>
          <w:kern w:val="24"/>
          <w:sz w:val="28"/>
          <w:szCs w:val="28"/>
          <w:vertAlign w:val="subscript"/>
          <w:lang w:val="kk-KZ"/>
        </w:rPr>
        <w:t>m</w:t>
      </w:r>
      <w:r w:rsidR="00A67BF5" w:rsidRPr="00CD7DD2">
        <w:rPr>
          <w:rFonts w:ascii="Times New Roman" w:hAnsi="Times New Roman"/>
          <w:sz w:val="28"/>
          <w:szCs w:val="28"/>
          <w:lang w:val="kk-KZ"/>
        </w:rPr>
        <w:t xml:space="preserve"> каталитикалық </w:t>
      </w:r>
      <w:r w:rsidR="00CD7DD2" w:rsidRPr="00CD7DD2">
        <w:rPr>
          <w:rFonts w:ascii="Times New Roman" w:hAnsi="Times New Roman"/>
          <w:sz w:val="28"/>
          <w:szCs w:val="28"/>
          <w:lang w:val="kk-KZ"/>
        </w:rPr>
        <w:t xml:space="preserve">жүйелерінің ИҚ-спектрлерінің </w:t>
      </w:r>
      <w:r w:rsidR="00891B2F">
        <w:rPr>
          <w:rFonts w:ascii="Times New Roman" w:hAnsi="Times New Roman"/>
          <w:sz w:val="28"/>
          <w:szCs w:val="28"/>
          <w:lang w:val="kk-KZ"/>
        </w:rPr>
        <w:t>басты ерекшелігі</w:t>
      </w:r>
      <w:r w:rsidR="00891B2F" w:rsidRPr="00CD7DD2">
        <w:rPr>
          <w:rFonts w:ascii="Times New Roman" w:hAnsi="Times New Roman"/>
          <w:sz w:val="28"/>
          <w:szCs w:val="28"/>
          <w:lang w:val="kk-KZ"/>
        </w:rPr>
        <w:t xml:space="preserve"> </w:t>
      </w:r>
      <w:r w:rsidR="00CD7DD2" w:rsidRPr="00CD7DD2">
        <w:rPr>
          <w:rFonts w:ascii="Times New Roman" w:hAnsi="Times New Roman"/>
          <w:sz w:val="28"/>
          <w:szCs w:val="28"/>
          <w:lang w:val="kk-KZ"/>
        </w:rPr>
        <w:t>1734 см</w:t>
      </w:r>
      <w:r w:rsidR="00CD7DD2" w:rsidRPr="00495EC1">
        <w:rPr>
          <w:rFonts w:ascii="Times New Roman" w:hAnsi="Times New Roman"/>
          <w:sz w:val="28"/>
          <w:szCs w:val="28"/>
          <w:vertAlign w:val="superscript"/>
          <w:lang w:val="kk-KZ"/>
        </w:rPr>
        <w:t>–1</w:t>
      </w:r>
      <w:r w:rsidR="00CD7DD2" w:rsidRPr="00CD7DD2">
        <w:rPr>
          <w:rFonts w:ascii="Times New Roman" w:hAnsi="Times New Roman"/>
          <w:sz w:val="28"/>
          <w:szCs w:val="28"/>
          <w:lang w:val="kk-KZ"/>
        </w:rPr>
        <w:t xml:space="preserve">-де </w:t>
      </w:r>
      <w:r w:rsidR="00891B2F">
        <w:rPr>
          <w:rFonts w:ascii="Times New Roman" w:hAnsi="Times New Roman"/>
          <w:sz w:val="28"/>
          <w:szCs w:val="28"/>
          <w:lang w:val="kk-KZ"/>
        </w:rPr>
        <w:t xml:space="preserve">аймағымен сипатталатын </w:t>
      </w:r>
      <w:r w:rsidR="00CD7DD2" w:rsidRPr="00CD7DD2">
        <w:rPr>
          <w:rFonts w:ascii="Times New Roman" w:hAnsi="Times New Roman"/>
          <w:sz w:val="28"/>
          <w:szCs w:val="28"/>
          <w:lang w:val="kk-KZ"/>
        </w:rPr>
        <w:t>C=O тербелісінің болмауы</w:t>
      </w:r>
      <w:r w:rsidR="00891B2F">
        <w:rPr>
          <w:rFonts w:ascii="Times New Roman" w:hAnsi="Times New Roman"/>
          <w:sz w:val="28"/>
          <w:szCs w:val="28"/>
          <w:lang w:val="kk-KZ"/>
        </w:rPr>
        <w:t xml:space="preserve"> болып табылады. Б</w:t>
      </w:r>
      <w:r w:rsidR="00CD7DD2" w:rsidRPr="00CD7DD2">
        <w:rPr>
          <w:rFonts w:ascii="Times New Roman" w:hAnsi="Times New Roman"/>
          <w:sz w:val="28"/>
          <w:szCs w:val="28"/>
          <w:lang w:val="kk-KZ"/>
        </w:rPr>
        <w:t>ұл Me және A</w:t>
      </w:r>
      <w:r w:rsidR="00891B2F">
        <w:rPr>
          <w:rFonts w:ascii="Times New Roman" w:hAnsi="Times New Roman"/>
          <w:sz w:val="28"/>
          <w:szCs w:val="28"/>
          <w:lang w:val="kk-KZ"/>
        </w:rPr>
        <w:t>С</w:t>
      </w:r>
      <w:r w:rsidR="00891B2F" w:rsidRPr="00891B2F">
        <w:rPr>
          <w:rFonts w:ascii="Times New Roman" w:hAnsi="Times New Roman"/>
          <w:sz w:val="28"/>
          <w:szCs w:val="28"/>
          <w:vertAlign w:val="subscript"/>
          <w:lang w:val="kk-KZ"/>
        </w:rPr>
        <w:t>m</w:t>
      </w:r>
      <w:r w:rsidR="00CD7DD2" w:rsidRPr="00CD7DD2">
        <w:rPr>
          <w:rFonts w:ascii="Times New Roman" w:hAnsi="Times New Roman"/>
          <w:sz w:val="28"/>
          <w:szCs w:val="28"/>
          <w:lang w:val="kk-KZ"/>
        </w:rPr>
        <w:t xml:space="preserve">-тің </w:t>
      </w:r>
      <w:r w:rsidR="00891B2F">
        <w:rPr>
          <w:rFonts w:ascii="Times New Roman" w:hAnsi="Times New Roman"/>
          <w:sz w:val="28"/>
          <w:szCs w:val="28"/>
          <w:lang w:val="kk-KZ"/>
        </w:rPr>
        <w:t xml:space="preserve">арасында </w:t>
      </w:r>
      <w:r w:rsidR="00891B2F" w:rsidRPr="00CD7DD2">
        <w:rPr>
          <w:rFonts w:ascii="Times New Roman" w:hAnsi="Times New Roman"/>
          <w:sz w:val="28"/>
          <w:szCs w:val="28"/>
          <w:lang w:val="kk-KZ"/>
        </w:rPr>
        <w:t xml:space="preserve">C–OH функционалдық тобы </w:t>
      </w:r>
      <w:r w:rsidR="00891B2F">
        <w:rPr>
          <w:rFonts w:ascii="Times New Roman" w:hAnsi="Times New Roman"/>
          <w:sz w:val="28"/>
          <w:szCs w:val="28"/>
          <w:lang w:val="kk-KZ"/>
        </w:rPr>
        <w:t xml:space="preserve">арқылы </w:t>
      </w:r>
      <w:r w:rsidR="00CD7DD2" w:rsidRPr="00CD7DD2">
        <w:rPr>
          <w:rFonts w:ascii="Times New Roman" w:hAnsi="Times New Roman"/>
          <w:sz w:val="28"/>
          <w:szCs w:val="28"/>
          <w:lang w:val="kk-KZ"/>
        </w:rPr>
        <w:t>өзара әрекеттесу</w:t>
      </w:r>
      <w:r w:rsidR="00891B2F">
        <w:rPr>
          <w:rFonts w:ascii="Times New Roman" w:hAnsi="Times New Roman"/>
          <w:sz w:val="28"/>
          <w:szCs w:val="28"/>
          <w:lang w:val="kk-KZ"/>
        </w:rPr>
        <w:t xml:space="preserve"> болғанын дәлелдейді. </w:t>
      </w:r>
    </w:p>
    <w:p w14:paraId="114E6B8D" w14:textId="77777777" w:rsidR="00CA324F" w:rsidRPr="009E09F4" w:rsidRDefault="001F462C" w:rsidP="00DB3731">
      <w:pPr>
        <w:spacing w:after="0" w:line="240" w:lineRule="auto"/>
        <w:ind w:firstLine="709"/>
        <w:jc w:val="center"/>
        <w:rPr>
          <w:rFonts w:ascii="Times New Roman" w:hAnsi="Times New Roman"/>
          <w:sz w:val="28"/>
          <w:szCs w:val="28"/>
          <w:lang w:val="kk-KZ" w:eastAsia="ru-RU"/>
        </w:rPr>
      </w:pPr>
      <w:r>
        <w:rPr>
          <w:rFonts w:ascii="Times New Roman" w:hAnsi="Times New Roman"/>
          <w:noProof/>
          <w:sz w:val="28"/>
          <w:szCs w:val="28"/>
          <w:lang w:eastAsia="ru-RU"/>
        </w:rPr>
        <w:drawing>
          <wp:inline distT="0" distB="0" distL="0" distR="0" wp14:anchorId="0B558CE0" wp14:editId="6987C4F9">
            <wp:extent cx="2908300" cy="2228980"/>
            <wp:effectExtent l="0" t="0" r="6350" b="0"/>
            <wp:docPr id="42" name="Рисунок 42" descr="C:\Users\UserHome\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Home\Desktop\1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84836" cy="2287638"/>
                    </a:xfrm>
                    <a:prstGeom prst="rect">
                      <a:avLst/>
                    </a:prstGeom>
                    <a:noFill/>
                    <a:ln>
                      <a:noFill/>
                    </a:ln>
                  </pic:spPr>
                </pic:pic>
              </a:graphicData>
            </a:graphic>
          </wp:inline>
        </w:drawing>
      </w:r>
    </w:p>
    <w:p w14:paraId="0880C05D" w14:textId="3CD5F127" w:rsidR="00CA324F" w:rsidRPr="009E09F4" w:rsidRDefault="009E09F4" w:rsidP="00CD7DD2">
      <w:pPr>
        <w:spacing w:before="120" w:after="240" w:line="240" w:lineRule="auto"/>
        <w:ind w:firstLine="709"/>
        <w:jc w:val="center"/>
        <w:rPr>
          <w:rFonts w:ascii="Times New Roman" w:hAnsi="Times New Roman"/>
          <w:sz w:val="28"/>
          <w:szCs w:val="28"/>
          <w:lang w:val="kk-KZ" w:eastAsia="ru-RU"/>
        </w:rPr>
      </w:pPr>
      <w:r>
        <w:rPr>
          <w:rFonts w:ascii="Times New Roman" w:eastAsia="TimesNewRoman" w:hAnsi="Times New Roman"/>
          <w:sz w:val="28"/>
          <w:szCs w:val="28"/>
          <w:lang w:val="kk-KZ" w:eastAsia="ru-RU"/>
        </w:rPr>
        <w:t>3</w:t>
      </w:r>
      <w:r w:rsidR="00870BCD" w:rsidRPr="00870BCD">
        <w:rPr>
          <w:rFonts w:ascii="Times New Roman" w:eastAsia="TimesNewRoman" w:hAnsi="Times New Roman"/>
          <w:sz w:val="28"/>
          <w:szCs w:val="28"/>
          <w:lang w:eastAsia="ru-RU"/>
        </w:rPr>
        <w:t>9</w:t>
      </w:r>
      <w:r w:rsidR="00D121B1" w:rsidRPr="009E09F4">
        <w:rPr>
          <w:rFonts w:ascii="Times New Roman" w:eastAsia="TimesNewRoman" w:hAnsi="Times New Roman"/>
          <w:sz w:val="28"/>
          <w:szCs w:val="28"/>
          <w:lang w:val="kk-KZ" w:eastAsia="ru-RU"/>
        </w:rPr>
        <w:t xml:space="preserve"> С</w:t>
      </w:r>
      <w:r w:rsidR="003F0E64" w:rsidRPr="009E09F4">
        <w:rPr>
          <w:rFonts w:ascii="Times New Roman" w:eastAsia="TimesNewRoman" w:hAnsi="Times New Roman"/>
          <w:sz w:val="28"/>
          <w:szCs w:val="28"/>
          <w:lang w:val="kk-KZ" w:eastAsia="ru-RU"/>
        </w:rPr>
        <w:t xml:space="preserve">урет </w:t>
      </w:r>
      <w:r w:rsidR="00E2199D">
        <w:rPr>
          <w:rFonts w:ascii="Times New Roman" w:eastAsia="TimesNewRoman" w:hAnsi="Times New Roman"/>
          <w:sz w:val="28"/>
          <w:szCs w:val="28"/>
          <w:lang w:val="kk-KZ" w:eastAsia="ru-RU"/>
        </w:rPr>
        <w:t>- 5</w:t>
      </w:r>
      <w:r w:rsidRPr="009E09F4">
        <w:rPr>
          <w:rFonts w:ascii="Times New Roman" w:eastAsia="TimesNewRoman" w:hAnsi="Times New Roman"/>
          <w:sz w:val="28"/>
          <w:szCs w:val="28"/>
          <w:lang w:val="kk-KZ" w:eastAsia="ru-RU"/>
        </w:rPr>
        <w:t>Pd/AC</w:t>
      </w:r>
      <w:r w:rsidRPr="00E2199D">
        <w:rPr>
          <w:rFonts w:ascii="Times New Roman" w:eastAsia="TimesNewRoman" w:hAnsi="Times New Roman"/>
          <w:sz w:val="28"/>
          <w:szCs w:val="28"/>
          <w:vertAlign w:val="subscript"/>
          <w:lang w:val="kk-KZ" w:eastAsia="ru-RU"/>
        </w:rPr>
        <w:t>m</w:t>
      </w:r>
      <w:r w:rsidR="00DB3731">
        <w:rPr>
          <w:rFonts w:ascii="Times New Roman" w:eastAsia="TimesNewRoman" w:hAnsi="Times New Roman"/>
          <w:sz w:val="28"/>
          <w:szCs w:val="28"/>
          <w:lang w:val="kk-KZ" w:eastAsia="ru-RU"/>
        </w:rPr>
        <w:t xml:space="preserve"> катализаторының ИҚ-спектрі</w:t>
      </w:r>
    </w:p>
    <w:p w14:paraId="4E6075D8" w14:textId="0B70422F" w:rsidR="00554C0C" w:rsidRPr="00554C0C" w:rsidRDefault="00317E66" w:rsidP="001F462C">
      <w:pPr>
        <w:spacing w:after="0" w:line="240" w:lineRule="auto"/>
        <w:jc w:val="right"/>
        <w:rPr>
          <w:rFonts w:ascii="Times New Roman" w:hAnsi="Times New Roman"/>
          <w:sz w:val="28"/>
          <w:szCs w:val="28"/>
          <w:lang w:val="kk-KZ" w:eastAsia="ru-RU"/>
        </w:rPr>
      </w:pPr>
      <w:r>
        <w:rPr>
          <w:noProof/>
          <w:sz w:val="28"/>
          <w:szCs w:val="28"/>
          <w:lang w:eastAsia="ru-RU"/>
        </w:rPr>
        <mc:AlternateContent>
          <mc:Choice Requires="wps">
            <w:drawing>
              <wp:anchor distT="0" distB="0" distL="114300" distR="114300" simplePos="0" relativeHeight="251654144" behindDoc="0" locked="0" layoutInCell="1" allowOverlap="1" wp14:anchorId="638A7CAD" wp14:editId="6DCF2F1E">
                <wp:simplePos x="0" y="0"/>
                <wp:positionH relativeFrom="column">
                  <wp:posOffset>2814320</wp:posOffset>
                </wp:positionH>
                <wp:positionV relativeFrom="paragraph">
                  <wp:posOffset>322580</wp:posOffset>
                </wp:positionV>
                <wp:extent cx="300990" cy="233045"/>
                <wp:effectExtent l="8890" t="8890" r="13970" b="5715"/>
                <wp:wrapNone/>
                <wp:docPr id="50"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 cy="233045"/>
                        </a:xfrm>
                        <a:prstGeom prst="rect">
                          <a:avLst/>
                        </a:prstGeom>
                        <a:solidFill>
                          <a:srgbClr val="FFFFFF"/>
                        </a:solidFill>
                        <a:ln w="9525">
                          <a:solidFill>
                            <a:schemeClr val="bg1">
                              <a:lumMod val="100000"/>
                              <a:lumOff val="0"/>
                            </a:schemeClr>
                          </a:solidFill>
                          <a:miter lim="800000"/>
                          <a:headEnd/>
                          <a:tailEnd/>
                        </a:ln>
                      </wps:spPr>
                      <wps:txbx>
                        <w:txbxContent>
                          <w:p w14:paraId="6533B342" w14:textId="77777777" w:rsidR="00EB6C2E" w:rsidRPr="009E09F4" w:rsidRDefault="00EB6C2E" w:rsidP="0061116B">
                            <w:pPr>
                              <w:rPr>
                                <w:lang w:val="kk-KZ"/>
                              </w:rPr>
                            </w:pPr>
                            <w:r>
                              <w:rPr>
                                <w:lang w:val="kk-KZ"/>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A7CAD" id="Text Box 404" o:spid="_x0000_s1034" type="#_x0000_t202" style="position:absolute;left:0;text-align:left;margin-left:221.6pt;margin-top:25.4pt;width:23.7pt;height:18.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8h0NgIAAGgEAAAOAAAAZHJzL2Uyb0RvYy54bWysVNuO2yAQfa/Uf0C8N3Zu7caKs9pmm6rS&#10;9iJt+wEYYxsVGAokdvr1O+BsNmnfqvoBMTNwZubMwevbQStyEM5LMCWdTnJKhOFQS9OW9Mf33Zsb&#10;SnxgpmYKjCjpUXh6u3n9at3bQsygA1ULRxDE+KK3Je1CsEWWed4JzfwErDAYbMBpFtB0bVY71iO6&#10;Vtksz99mPbjaOuDCe/Tej0G6SfhNI3j42jReBKJKirWFtLq0VnHNNmtWtI7ZTvJTGewfqtBMGkx6&#10;hrpngZG9k39BackdeGjChIPOoGkkF6kH7Gaa/9HNY8esSL0gOd6eafL/D5Z/OTzab46E4T0MOMDU&#10;hLcPwH96YmDbMdOKO+eg7wSrMfE0Upb11henq5FqX/gIUvWfocYhs32ABDQ0TkdWsE+C6DiA45l0&#10;MQTC0TnP89UKIxxDs/k8XyxTBlY8X7bOh48CNImbkjqcaQJnhwcfYjGseD4Sc3lQst5JpZLh2mqr&#10;HDkwnP8ufSf0q2PKkL6kq+VsOfZ/BRGlKM4gVTtypPYamx2Bp3n8Ri2hHxU3+pMLy0tqjhCp2KvM&#10;WgbUv5K6pDcXKJHsD6ZO6gxMqnGPUMqc2I+Ej9SHoRqIrBEgVhCHUUF9xHE4GOWOzxM3HbjflPQo&#10;9ZL6X3vmBCXqk8GRrqaLRXwbyVgs383QcJeR6jLCDEeokgZKxu02jO9pb51sO8w0EmTgDmXQyDSi&#10;l6pO5aOcExmnpxffy6WdTr38IDZPAAAA//8DAFBLAwQUAAYACAAAACEAXo+Ip98AAAAJAQAADwAA&#10;AGRycy9kb3ducmV2LnhtbEyPwU7DMBBE70j8g7VI3KhNSUMb4lQIRG8IEaqWoxMvSUS8jmK3DXw9&#10;ywmOq32aeZOvJ9eLI46h86TheqZAINXedtRo2L49XS1BhGjImt4TavjCAOvi/Cw3mfUnesVjGRvB&#10;IRQyo6GNccikDHWLzoSZH5D49+FHZyKfYyPtaE4c7no5VyqVznTEDa0Z8KHF+rM8OA2hVunuJSl3&#10;+0pu8Htl7eP75lnry4vp/g5ExCn+wfCrz+pQsFPlD2SD6DUkyc2cUQ0LxRMYSFYqBVFpWN4uQBa5&#10;/L+g+AEAAP//AwBQSwECLQAUAAYACAAAACEAtoM4kv4AAADhAQAAEwAAAAAAAAAAAAAAAAAAAAAA&#10;W0NvbnRlbnRfVHlwZXNdLnhtbFBLAQItABQABgAIAAAAIQA4/SH/1gAAAJQBAAALAAAAAAAAAAAA&#10;AAAAAC8BAABfcmVscy8ucmVsc1BLAQItABQABgAIAAAAIQAGN8h0NgIAAGgEAAAOAAAAAAAAAAAA&#10;AAAAAC4CAABkcnMvZTJvRG9jLnhtbFBLAQItABQABgAIAAAAIQBej4in3wAAAAkBAAAPAAAAAAAA&#10;AAAAAAAAAJAEAABkcnMvZG93bnJldi54bWxQSwUGAAAAAAQABADzAAAAnAUAAAAA&#10;" strokecolor="white [3212]">
                <v:textbox>
                  <w:txbxContent>
                    <w:p w14:paraId="6533B342" w14:textId="77777777" w:rsidR="00EB6C2E" w:rsidRPr="009E09F4" w:rsidRDefault="00EB6C2E" w:rsidP="0061116B">
                      <w:pPr>
                        <w:rPr>
                          <w:lang w:val="kk-KZ"/>
                        </w:rPr>
                      </w:pPr>
                      <w:r>
                        <w:rPr>
                          <w:lang w:val="kk-KZ"/>
                        </w:rPr>
                        <w:t>а</w:t>
                      </w:r>
                    </w:p>
                  </w:txbxContent>
                </v:textbox>
              </v:shape>
            </w:pict>
          </mc:Fallback>
        </mc:AlternateContent>
      </w:r>
      <w:r w:rsidR="00D95B1E">
        <w:rPr>
          <w:noProof/>
          <w:sz w:val="28"/>
          <w:szCs w:val="28"/>
          <w:lang w:eastAsia="ru-RU"/>
        </w:rPr>
        <mc:AlternateContent>
          <mc:Choice Requires="wps">
            <w:drawing>
              <wp:anchor distT="0" distB="0" distL="114300" distR="114300" simplePos="0" relativeHeight="251656192" behindDoc="0" locked="0" layoutInCell="1" allowOverlap="1" wp14:anchorId="5DBD444B" wp14:editId="40F1E144">
                <wp:simplePos x="0" y="0"/>
                <wp:positionH relativeFrom="column">
                  <wp:posOffset>5501640</wp:posOffset>
                </wp:positionH>
                <wp:positionV relativeFrom="paragraph">
                  <wp:posOffset>266065</wp:posOffset>
                </wp:positionV>
                <wp:extent cx="238125" cy="288925"/>
                <wp:effectExtent l="0" t="0" r="28575" b="15875"/>
                <wp:wrapNone/>
                <wp:docPr id="51"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88925"/>
                        </a:xfrm>
                        <a:prstGeom prst="rect">
                          <a:avLst/>
                        </a:prstGeom>
                        <a:solidFill>
                          <a:srgbClr val="FFFFFF"/>
                        </a:solidFill>
                        <a:ln w="9525">
                          <a:solidFill>
                            <a:schemeClr val="bg1">
                              <a:lumMod val="100000"/>
                              <a:lumOff val="0"/>
                            </a:schemeClr>
                          </a:solidFill>
                          <a:miter lim="800000"/>
                          <a:headEnd/>
                          <a:tailEnd/>
                        </a:ln>
                      </wps:spPr>
                      <wps:txbx>
                        <w:txbxContent>
                          <w:p w14:paraId="67404945" w14:textId="77777777" w:rsidR="00EB6C2E" w:rsidRPr="0061116B" w:rsidRDefault="00EB6C2E" w:rsidP="0061116B">
                            <w:pPr>
                              <w:rPr>
                                <w:lang w:val="en-US"/>
                              </w:rPr>
                            </w:pPr>
                            <w:r>
                              <w:rPr>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BD444B" id="Text Box 405" o:spid="_x0000_s1035" type="#_x0000_t202" style="position:absolute;left:0;text-align:left;margin-left:433.2pt;margin-top:20.95pt;width:18.75pt;height:22.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N6wMwIAAGgEAAAOAAAAZHJzL2Uyb0RvYy54bWysVNtu2zAMfR+wfxD0vjjOki0x4hRdugwD&#10;ugvQ7QNkWbaFyaImKbG7ry8luWm6vg3zg8CLdEgekt5ejb0iJ2GdBF3SfDanRGgOtdRtSX/+OLxZ&#10;U+I80zVToEVJ74WjV7vXr7aDKcQCOlC1sARBtCsGU9LOe1NkmeOd6JmbgREanQ3YnnlUbZvVlg2I&#10;3qtsMZ+/ywawtbHAhXNovUlOuov4TSO4/9Y0TniiSoq5+XjaeFbhzHZbVrSWmU7yKQ32D1n0TGoM&#10;eoa6YZ6Ro5UvoHrJLTho/IxDn0HTSC5iDVhNPv+rmruOGRFrQXKcOdPk/h8s/3q6M98t8eMHGLGB&#10;sQhnboH/ckTDvmO6FdfWwtAJVmPgPFCWDcYV09NAtStcAKmGL1Bjk9nRQwQaG9sHVrBOgujYgPsz&#10;6WL0hKNx8XadL1aUcHQt1usNyiECKx4fG+v8JwE9CUJJLfY0grPTrfPp6uOVEMuBkvVBKhUV21Z7&#10;ZcmJYf8P8ZvQn11Tmgwl3aww9kuIMIriDFK1iSN17LHYBJzPw5dmCe04cckeTVhJnOYAEet6FrmX&#10;Hudfyb6k6wuUQPZHXcfp9EyqJCOU0hP7gfBEvR+rkcga8w8ZhGZUUN9jOyykccf1RKED+4eSAUe9&#10;pO73kVlBifqssaWbfLkMuxGV5er9AhV76akuPUxzhCqppySJe5/26WisbDuMlAjScI1j0MjYoqes&#10;pvRxnCMZ0+qFfbnU462nH8TuAQAA//8DAFBLAwQUAAYACAAAACEAQJIkAt4AAAAJAQAADwAAAGRy&#10;cy9kb3ducmV2LnhtbEyPwU7DMAyG70i8Q2QkbiwZVGXtmk4IxG4IUdDYMW1MW9E4VZNthafHnOBm&#10;6//0+3Oxmd0gjjiF3pOG5UKBQGq87anV8Pb6eLUCEaIhawZPqOELA2zK87PC5Naf6AWPVWwFl1DI&#10;jYYuxjGXMjQdOhMWfkTi7MNPzkRep1bayZy43A3yWqlUOtMTX+jMiPcdNp/VwWkIjUp3z0m1e6/l&#10;Fr8zax/22yetLy/muzWIiHP8g+FXn9WhZKfaH8gGMWhYpWnCqIZkmYFgIFM3PNSc3CYgy0L+/6D8&#10;AQAA//8DAFBLAQItABQABgAIAAAAIQC2gziS/gAAAOEBAAATAAAAAAAAAAAAAAAAAAAAAABbQ29u&#10;dGVudF9UeXBlc10ueG1sUEsBAi0AFAAGAAgAAAAhADj9If/WAAAAlAEAAAsAAAAAAAAAAAAAAAAA&#10;LwEAAF9yZWxzLy5yZWxzUEsBAi0AFAAGAAgAAAAhAJag3rAzAgAAaAQAAA4AAAAAAAAAAAAAAAAA&#10;LgIAAGRycy9lMm9Eb2MueG1sUEsBAi0AFAAGAAgAAAAhAECSJALeAAAACQEAAA8AAAAAAAAAAAAA&#10;AAAAjQQAAGRycy9kb3ducmV2LnhtbFBLBQYAAAAABAAEAPMAAACYBQAAAAA=&#10;" strokecolor="white [3212]">
                <v:textbox>
                  <w:txbxContent>
                    <w:p w14:paraId="67404945" w14:textId="77777777" w:rsidR="00EB6C2E" w:rsidRPr="0061116B" w:rsidRDefault="00EB6C2E" w:rsidP="0061116B">
                      <w:pPr>
                        <w:rPr>
                          <w:lang w:val="en-US"/>
                        </w:rPr>
                      </w:pPr>
                      <w:r>
                        <w:rPr>
                          <w:lang w:val="en-US"/>
                        </w:rPr>
                        <w:t>b</w:t>
                      </w:r>
                    </w:p>
                  </w:txbxContent>
                </v:textbox>
              </v:shape>
            </w:pict>
          </mc:Fallback>
        </mc:AlternateContent>
      </w:r>
      <w:r w:rsidR="001F462C">
        <w:rPr>
          <w:noProof/>
          <w:sz w:val="28"/>
          <w:szCs w:val="28"/>
          <w:lang w:eastAsia="ru-RU"/>
        </w:rPr>
        <w:drawing>
          <wp:inline distT="0" distB="0" distL="0" distR="0" wp14:anchorId="1A5BB663" wp14:editId="73570F4D">
            <wp:extent cx="2497956" cy="2046728"/>
            <wp:effectExtent l="0" t="0" r="0" b="0"/>
            <wp:docPr id="43" name="Рисунок 43" descr="C:\Users\UserHome\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Home\Desktop\1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10243" cy="2056796"/>
                    </a:xfrm>
                    <a:prstGeom prst="rect">
                      <a:avLst/>
                    </a:prstGeom>
                    <a:noFill/>
                    <a:ln>
                      <a:noFill/>
                    </a:ln>
                  </pic:spPr>
                </pic:pic>
              </a:graphicData>
            </a:graphic>
          </wp:inline>
        </w:drawing>
      </w:r>
      <w:r w:rsidR="00D95B1E" w:rsidRPr="00D95B1E">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D95B1E">
        <w:rPr>
          <w:rFonts w:ascii="Times New Roman" w:hAnsi="Times New Roman"/>
          <w:noProof/>
          <w:sz w:val="28"/>
          <w:szCs w:val="28"/>
          <w:lang w:eastAsia="ru-RU"/>
        </w:rPr>
        <w:drawing>
          <wp:inline distT="0" distB="0" distL="0" distR="0" wp14:anchorId="3CEE1F0D" wp14:editId="5CF3AF6D">
            <wp:extent cx="2558834" cy="2050559"/>
            <wp:effectExtent l="0" t="0" r="0" b="6985"/>
            <wp:docPr id="4126" name="Рисунок 4126" descr="C:\Users\UserHome\Desktop\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Home\Desktop\33.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69671" cy="2059243"/>
                    </a:xfrm>
                    <a:prstGeom prst="rect">
                      <a:avLst/>
                    </a:prstGeom>
                    <a:noFill/>
                    <a:ln>
                      <a:noFill/>
                    </a:ln>
                  </pic:spPr>
                </pic:pic>
              </a:graphicData>
            </a:graphic>
          </wp:inline>
        </w:drawing>
      </w:r>
      <w:r w:rsidR="00D95B1E" w:rsidRPr="00D95B1E">
        <w:rPr>
          <w:rFonts w:ascii="Times New Roman" w:hAnsi="Times New Roman"/>
          <w:sz w:val="28"/>
          <w:szCs w:val="28"/>
          <w:lang w:val="kk-KZ" w:eastAsia="ru-RU"/>
        </w:rPr>
        <w:t xml:space="preserve"> </w:t>
      </w:r>
    </w:p>
    <w:p w14:paraId="6595B2F0" w14:textId="42DC6967" w:rsidR="003F0E64" w:rsidRPr="00554C0C" w:rsidRDefault="00870BCD" w:rsidP="001042D2">
      <w:pPr>
        <w:spacing w:after="0" w:line="240" w:lineRule="auto"/>
        <w:jc w:val="center"/>
        <w:rPr>
          <w:rFonts w:ascii="Times New Roman" w:hAnsi="Times New Roman"/>
          <w:sz w:val="28"/>
          <w:szCs w:val="28"/>
          <w:lang w:val="kk-KZ" w:eastAsia="ru-RU"/>
        </w:rPr>
      </w:pPr>
      <w:r w:rsidRPr="00870BCD">
        <w:rPr>
          <w:rFonts w:ascii="Times New Roman" w:eastAsia="TimesNewRoman" w:hAnsi="Times New Roman"/>
          <w:sz w:val="28"/>
          <w:szCs w:val="28"/>
          <w:lang w:val="kk-KZ" w:eastAsia="ru-RU"/>
        </w:rPr>
        <w:t>40</w:t>
      </w:r>
      <w:r w:rsidR="00D121B1" w:rsidRPr="00554C0C">
        <w:rPr>
          <w:rFonts w:ascii="Times New Roman" w:eastAsia="TimesNewRoman" w:hAnsi="Times New Roman"/>
          <w:sz w:val="28"/>
          <w:szCs w:val="28"/>
          <w:lang w:val="kk-KZ" w:eastAsia="ru-RU"/>
        </w:rPr>
        <w:t xml:space="preserve"> С</w:t>
      </w:r>
      <w:r w:rsidR="003F0E64" w:rsidRPr="00554C0C">
        <w:rPr>
          <w:rFonts w:ascii="Times New Roman" w:eastAsia="TimesNewRoman" w:hAnsi="Times New Roman"/>
          <w:sz w:val="28"/>
          <w:szCs w:val="28"/>
          <w:lang w:val="kk-KZ" w:eastAsia="ru-RU"/>
        </w:rPr>
        <w:t xml:space="preserve">урет </w:t>
      </w:r>
      <w:r w:rsidR="00DB3731">
        <w:rPr>
          <w:rFonts w:ascii="Times New Roman" w:eastAsia="TimesNewRoman" w:hAnsi="Times New Roman"/>
          <w:sz w:val="28"/>
          <w:szCs w:val="28"/>
          <w:lang w:val="kk-KZ" w:eastAsia="ru-RU"/>
        </w:rPr>
        <w:t xml:space="preserve">– </w:t>
      </w:r>
      <w:r w:rsidR="001A545D">
        <w:rPr>
          <w:rFonts w:ascii="Times New Roman" w:eastAsia="TimesNewRoman" w:hAnsi="Times New Roman"/>
          <w:sz w:val="28"/>
          <w:szCs w:val="28"/>
          <w:lang w:val="kk-KZ" w:eastAsia="ru-RU"/>
        </w:rPr>
        <w:t>а-</w:t>
      </w:r>
      <w:r w:rsidR="0061116B">
        <w:rPr>
          <w:rFonts w:ascii="Times New Roman" w:eastAsia="TimesNewRoman" w:hAnsi="Times New Roman"/>
          <w:sz w:val="28"/>
          <w:szCs w:val="28"/>
          <w:lang w:val="kk-KZ" w:eastAsia="ru-RU"/>
        </w:rPr>
        <w:t>10</w:t>
      </w:r>
      <w:r w:rsidR="0061116B" w:rsidRPr="009E09F4">
        <w:rPr>
          <w:rFonts w:ascii="Times New Roman" w:eastAsia="TimesNewRoman" w:hAnsi="Times New Roman"/>
          <w:sz w:val="28"/>
          <w:szCs w:val="28"/>
          <w:lang w:val="kk-KZ" w:eastAsia="ru-RU"/>
        </w:rPr>
        <w:t>Cu/АС</w:t>
      </w:r>
      <w:r w:rsidR="0061116B" w:rsidRPr="00E2199D">
        <w:rPr>
          <w:rFonts w:ascii="Times New Roman" w:eastAsia="TimesNewRoman" w:hAnsi="Times New Roman"/>
          <w:sz w:val="28"/>
          <w:szCs w:val="28"/>
          <w:vertAlign w:val="subscript"/>
          <w:lang w:val="kk-KZ" w:eastAsia="ru-RU"/>
        </w:rPr>
        <w:t>m</w:t>
      </w:r>
      <w:r w:rsidR="0061116B">
        <w:rPr>
          <w:rFonts w:ascii="Times New Roman" w:eastAsia="TimesNewRoman" w:hAnsi="Times New Roman"/>
          <w:sz w:val="28"/>
          <w:szCs w:val="28"/>
          <w:lang w:val="kk-KZ" w:eastAsia="ru-RU"/>
        </w:rPr>
        <w:t>;</w:t>
      </w:r>
      <w:r w:rsidR="0061116B">
        <w:rPr>
          <w:rFonts w:ascii="Times New Roman" w:eastAsia="+mn-ea" w:hAnsi="Times New Roman"/>
          <w:bCs/>
          <w:color w:val="000000"/>
          <w:kern w:val="24"/>
          <w:sz w:val="28"/>
          <w:szCs w:val="28"/>
          <w:lang w:val="kk-KZ"/>
        </w:rPr>
        <w:t xml:space="preserve"> </w:t>
      </w:r>
      <w:r w:rsidR="0061116B" w:rsidRPr="00CC7DB4">
        <w:rPr>
          <w:rFonts w:ascii="Times New Roman" w:eastAsia="TimesNewRoman" w:hAnsi="Times New Roman"/>
          <w:sz w:val="28"/>
          <w:szCs w:val="28"/>
          <w:lang w:val="kk-KZ" w:eastAsia="ru-RU"/>
        </w:rPr>
        <w:t>b</w:t>
      </w:r>
      <w:r w:rsidR="0061116B">
        <w:rPr>
          <w:rFonts w:ascii="Times New Roman" w:eastAsia="TimesNewRoman" w:hAnsi="Times New Roman"/>
          <w:sz w:val="28"/>
          <w:szCs w:val="28"/>
          <w:lang w:val="kk-KZ" w:eastAsia="ru-RU"/>
        </w:rPr>
        <w:t>-</w:t>
      </w:r>
      <w:r w:rsidR="00554C0C">
        <w:rPr>
          <w:rFonts w:ascii="Times New Roman" w:eastAsia="+mn-ea" w:hAnsi="Times New Roman"/>
          <w:bCs/>
          <w:color w:val="000000"/>
          <w:kern w:val="24"/>
          <w:sz w:val="28"/>
          <w:szCs w:val="28"/>
          <w:lang w:val="kk-KZ"/>
        </w:rPr>
        <w:t>Pd-Cu/A</w:t>
      </w:r>
      <w:r w:rsidR="00E2199D">
        <w:rPr>
          <w:rFonts w:ascii="Times New Roman" w:eastAsia="+mn-ea" w:hAnsi="Times New Roman"/>
          <w:bCs/>
          <w:color w:val="000000"/>
          <w:kern w:val="24"/>
          <w:sz w:val="28"/>
          <w:szCs w:val="28"/>
          <w:lang w:val="kk-KZ"/>
        </w:rPr>
        <w:t>С</w:t>
      </w:r>
      <w:r w:rsidR="00554C0C" w:rsidRPr="00E2199D">
        <w:rPr>
          <w:rFonts w:ascii="Times New Roman" w:eastAsia="+mn-ea" w:hAnsi="Times New Roman"/>
          <w:bCs/>
          <w:color w:val="000000"/>
          <w:kern w:val="24"/>
          <w:sz w:val="28"/>
          <w:szCs w:val="28"/>
          <w:vertAlign w:val="subscript"/>
          <w:lang w:val="kk-KZ"/>
        </w:rPr>
        <w:t>m</w:t>
      </w:r>
      <w:r w:rsidR="00DB3731">
        <w:rPr>
          <w:rFonts w:ascii="Times New Roman" w:eastAsia="+mn-ea" w:hAnsi="Times New Roman"/>
          <w:bCs/>
          <w:color w:val="000000"/>
          <w:kern w:val="24"/>
          <w:sz w:val="28"/>
          <w:szCs w:val="28"/>
          <w:lang w:val="kk-KZ"/>
        </w:rPr>
        <w:t xml:space="preserve"> катализаторларының </w:t>
      </w:r>
      <w:r w:rsidR="00DB3731" w:rsidRPr="009E09F4">
        <w:rPr>
          <w:rFonts w:ascii="Times New Roman" w:eastAsia="TimesNewRoman" w:hAnsi="Times New Roman"/>
          <w:sz w:val="28"/>
          <w:szCs w:val="28"/>
          <w:lang w:val="kk-KZ" w:eastAsia="ru-RU"/>
        </w:rPr>
        <w:t>ИҚ-спектрлері</w:t>
      </w:r>
    </w:p>
    <w:p w14:paraId="3AFE885D" w14:textId="7EE95ED0" w:rsidR="00CD7DD2" w:rsidRPr="009E09F4" w:rsidRDefault="00317E66" w:rsidP="00CD7DD2">
      <w:pPr>
        <w:spacing w:after="0" w:line="240" w:lineRule="auto"/>
        <w:jc w:val="center"/>
        <w:rPr>
          <w:sz w:val="28"/>
          <w:szCs w:val="28"/>
          <w:lang w:val="kk-KZ"/>
        </w:rPr>
      </w:pPr>
      <w:r>
        <w:rPr>
          <w:noProof/>
          <w:sz w:val="28"/>
          <w:szCs w:val="28"/>
          <w:lang w:eastAsia="ru-RU"/>
        </w:rPr>
        <mc:AlternateContent>
          <mc:Choice Requires="wps">
            <w:drawing>
              <wp:anchor distT="0" distB="0" distL="114300" distR="114300" simplePos="0" relativeHeight="251658240" behindDoc="0" locked="0" layoutInCell="1" allowOverlap="1" wp14:anchorId="381CFAC7" wp14:editId="4D7B5951">
                <wp:simplePos x="0" y="0"/>
                <wp:positionH relativeFrom="column">
                  <wp:posOffset>2541270</wp:posOffset>
                </wp:positionH>
                <wp:positionV relativeFrom="paragraph">
                  <wp:posOffset>191770</wp:posOffset>
                </wp:positionV>
                <wp:extent cx="254635" cy="288925"/>
                <wp:effectExtent l="10160" t="13970" r="11430" b="11430"/>
                <wp:wrapNone/>
                <wp:docPr id="49"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88925"/>
                        </a:xfrm>
                        <a:prstGeom prst="rect">
                          <a:avLst/>
                        </a:prstGeom>
                        <a:solidFill>
                          <a:srgbClr val="FFFFFF"/>
                        </a:solidFill>
                        <a:ln w="9525">
                          <a:solidFill>
                            <a:schemeClr val="bg1">
                              <a:lumMod val="100000"/>
                              <a:lumOff val="0"/>
                            </a:schemeClr>
                          </a:solidFill>
                          <a:miter lim="800000"/>
                          <a:headEnd/>
                          <a:tailEnd/>
                        </a:ln>
                      </wps:spPr>
                      <wps:txbx>
                        <w:txbxContent>
                          <w:p w14:paraId="6B45DEF7" w14:textId="77777777" w:rsidR="00EB6C2E" w:rsidRPr="00554C0C" w:rsidRDefault="00EB6C2E" w:rsidP="00CD7DD2">
                            <w:pPr>
                              <w:rPr>
                                <w:lang w:val="kk-KZ"/>
                              </w:rPr>
                            </w:pPr>
                            <w:r>
                              <w:rPr>
                                <w:lang w:val="kk-KZ"/>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CFAC7" id="Text Box 406" o:spid="_x0000_s1036" type="#_x0000_t202" style="position:absolute;left:0;text-align:left;margin-left:200.1pt;margin-top:15.1pt;width:20.05pt;height:22.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r4sNgIAAGkEAAAOAAAAZHJzL2Uyb0RvYy54bWysVNtu2zAMfR+wfxD0vjjxki4x4hRdugwD&#10;ugvQ7QNkWbaFSaImKbG7rx8lu2m6vg3zgyCS0iF5DuXt9aAVOQnnJZiSLmZzSoThUEvTlvTH98Ob&#10;NSU+MFMzBUaU9EF4er17/Wrb20Lk0IGqhSMIYnzR25J2IdgiyzzvhGZ+BlYYDDbgNAtoujarHesR&#10;Xassn8+vsh5cbR1w4T16b8cg3SX8phE8fG0aLwJRJcXaQlpdWqu4ZrstK1rHbCf5VAb7hyo0kwaT&#10;nqFuWWDk6OQLKC25Aw9NmHHQGTSN5CL1gN0s5n91c98xK1IvSI63Z5r8/4PlX0739psjYXgPAwqY&#10;mvD2DvhPTwzsO2ZaceMc9J1gNSZeRMqy3vpiuhqp9oWPIFX/GWoUmR0DJKChcTqygn0SREcBHs6k&#10;iyEQjs58tbx6u6KEYyhfrzf5KmVgxeNl63z4KECTuCmpQ00TODvd+RCLYcXjkZjLg5L1QSqVDNdW&#10;e+XIiaH+h/RN6M+OKUP6km5WmPslRBxFcQap2pEjddTY7Ai8mMdvnCX048SN/uTC8tI0R4hU7LPM&#10;WgacfyV1SdcXKJHsD6ZO0xmYVOMeoZSZ2I+Ej9SHoRqIrFGalC+qUUH9gHo4GOcd3yduOnC/Kelx&#10;1kvqfx2ZE5SoTwY13SyWy/g4krFcvcvRcJeR6jLCDEeokgZKxu0+jA/qaJ1sO8w0MmTgBuegkUmj&#10;p6qm+nGeExvT24sP5tJOp57+ELs/AAAA//8DAFBLAwQUAAYACAAAACEATXbjwd8AAAAJAQAADwAA&#10;AGRycy9kb3ducmV2LnhtbEyPwU7DMAyG70i8Q2QkbixhKxuUuhMCsRtCK2hwTBvTVjRO1WRbt6cn&#10;O7GTZfnT7+/PlqPtxI4G3zpGuJ0oEMSVMy3XCJ8frzf3IHzQbHTnmBAO5GGZX15kOjVuz2vaFaEW&#10;MYR9qhGaEPpUSl81ZLWfuJ443n7cYHWI61BLM+h9DLednCo1l1a3HD80uqfnhqrfYmsRfKXmm/ek&#10;2HyVckXHB2NevldviNdX49MjiEBj+IfhpB/VIY9Opduy8aJDSJSaRhRhdpoRSBI1A1EiLO4WIPNM&#10;njfI/wAAAP//AwBQSwECLQAUAAYACAAAACEAtoM4kv4AAADhAQAAEwAAAAAAAAAAAAAAAAAAAAAA&#10;W0NvbnRlbnRfVHlwZXNdLnhtbFBLAQItABQABgAIAAAAIQA4/SH/1gAAAJQBAAALAAAAAAAAAAAA&#10;AAAAAC8BAABfcmVscy8ucmVsc1BLAQItABQABgAIAAAAIQDNQr4sNgIAAGkEAAAOAAAAAAAAAAAA&#10;AAAAAC4CAABkcnMvZTJvRG9jLnhtbFBLAQItABQABgAIAAAAIQBNduPB3wAAAAkBAAAPAAAAAAAA&#10;AAAAAAAAAJAEAABkcnMvZG93bnJldi54bWxQSwUGAAAAAAQABADzAAAAnAUAAAAA&#10;" strokecolor="white [3212]">
                <v:textbox>
                  <w:txbxContent>
                    <w:p w14:paraId="6B45DEF7" w14:textId="77777777" w:rsidR="00EB6C2E" w:rsidRPr="00554C0C" w:rsidRDefault="00EB6C2E" w:rsidP="00CD7DD2">
                      <w:pPr>
                        <w:rPr>
                          <w:lang w:val="kk-KZ"/>
                        </w:rPr>
                      </w:pPr>
                      <w:r>
                        <w:rPr>
                          <w:lang w:val="kk-KZ"/>
                        </w:rPr>
                        <w:t>а</w:t>
                      </w:r>
                    </w:p>
                  </w:txbxContent>
                </v:textbox>
              </v:shape>
            </w:pict>
          </mc:Fallback>
        </mc:AlternateContent>
      </w:r>
      <w:r w:rsidR="00E05CD8">
        <w:rPr>
          <w:noProof/>
          <w:sz w:val="28"/>
          <w:szCs w:val="28"/>
          <w:lang w:eastAsia="ru-RU"/>
        </w:rPr>
        <mc:AlternateContent>
          <mc:Choice Requires="wps">
            <w:drawing>
              <wp:anchor distT="0" distB="0" distL="114300" distR="114300" simplePos="0" relativeHeight="251660288" behindDoc="0" locked="0" layoutInCell="1" allowOverlap="1" wp14:anchorId="26919173" wp14:editId="3985C16B">
                <wp:simplePos x="0" y="0"/>
                <wp:positionH relativeFrom="column">
                  <wp:posOffset>5594985</wp:posOffset>
                </wp:positionH>
                <wp:positionV relativeFrom="paragraph">
                  <wp:posOffset>156845</wp:posOffset>
                </wp:positionV>
                <wp:extent cx="238125" cy="288925"/>
                <wp:effectExtent l="0" t="0" r="28575" b="15875"/>
                <wp:wrapNone/>
                <wp:docPr id="48"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88925"/>
                        </a:xfrm>
                        <a:prstGeom prst="rect">
                          <a:avLst/>
                        </a:prstGeom>
                        <a:solidFill>
                          <a:srgbClr val="FFFFFF"/>
                        </a:solidFill>
                        <a:ln w="9525">
                          <a:solidFill>
                            <a:schemeClr val="bg1">
                              <a:lumMod val="100000"/>
                              <a:lumOff val="0"/>
                            </a:schemeClr>
                          </a:solidFill>
                          <a:miter lim="800000"/>
                          <a:headEnd/>
                          <a:tailEnd/>
                        </a:ln>
                      </wps:spPr>
                      <wps:txbx>
                        <w:txbxContent>
                          <w:p w14:paraId="022F8119" w14:textId="77777777" w:rsidR="00EB6C2E" w:rsidRPr="0061116B" w:rsidRDefault="00EB6C2E" w:rsidP="00CD7DD2">
                            <w:pPr>
                              <w:rPr>
                                <w:lang w:val="en-US"/>
                              </w:rPr>
                            </w:pPr>
                            <w:r>
                              <w:rPr>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19173" id="Text Box 407" o:spid="_x0000_s1037" type="#_x0000_t202" style="position:absolute;left:0;text-align:left;margin-left:440.55pt;margin-top:12.35pt;width:18.75pt;height:2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wMNAIAAGkEAAAOAAAAZHJzL2Uyb0RvYy54bWysVF1v2yAUfZ+0/4B4XxxnyZZYcaouXaZJ&#10;3YfU7QdgjG00zGVAYne/vhdw03R9m+YHdOHCudxzDt5ejb0iJ2GdBF3SfDanRGgOtdRtSX/+OLxZ&#10;U+I80zVToEVJ74WjV7vXr7aDKcQCOlC1sARBtCsGU9LOe1NkmeOd6JmbgREakw3Ynnmc2jarLRsQ&#10;vVfZYj5/lw1ga2OBC+dw9SYl6S7iN43g/lvTOOGJKinezcfRxrEKY7bbsqK1zHSST9dg/3CLnkmN&#10;Rc9QN8wzcrTyBVQvuQUHjZ9x6DNoGslF7AG7yed/dXPXMSNiL0iOM2ea3P+D5V9Pd+a7JX78ACMK&#10;GJtw5hb4L0c07DumW3FtLQydYDUWzgNl2WBcMR0NVLvCBZBq+AI1isyOHiLQ2Ng+sIJ9EkRHAe7P&#10;pIvRE46Li7frfLGihGNqsV5vMA4VWPF42FjnPwnoSQhKalHTCM5Ot86nrY9bQi0HStYHqVSc2Lba&#10;K0tODPU/xG9Cf7ZNaTKUdLPC2i8hghXFGaRqE0fq2GOzCTifhy95CdfRcWk9LmEn0c0BIvb1rHIv&#10;Pfpfyb6k6wuUQPZHXUd3eiZVihFK6Yn9QHii3o/VSGSN0kRtghoV1Peoh4Xkd3yfGHRg/1AyoNdL&#10;6n4fmRWUqM8aNd3ky2V4HHGyXL1f4MReZqrLDNMcoUrqKUnh3qcHdTRWth1WSgxpuEYfNDJq9HSr&#10;6f7o58jG9PbCg7mcx11Pf4jdAwAAAP//AwBQSwMEFAAGAAgAAAAhAAiSeU/fAAAACQEAAA8AAABk&#10;cnMvZG93bnJldi54bWxMj0FPg0AQhe8m/ofNmHizC6ShlDI0RmNvxoim9riwIxDZWcJuW/TXu57q&#10;cfK+vPdNsZ3NIE40ud4yQryIQBA3VvfcIry/Pd1lIJxXrNVgmRC+ycG2vL4qVK7tmV/pVPlWhBJ2&#10;uULovB9zKV3TkVFuYUfikH3aySgfzqmVelLnUG4GmURRKo3qOSx0aqSHjpqv6mgQXBOl+5dltf+o&#10;5Y5+1lo/HnbPiLc38/0GhKfZX2D40w/qUAan2h5ZOzEgZFkcBxQhWa5ABGAdZymIGmEVJSDLQv7/&#10;oPwFAAD//wMAUEsBAi0AFAAGAAgAAAAhALaDOJL+AAAA4QEAABMAAAAAAAAAAAAAAAAAAAAAAFtD&#10;b250ZW50X1R5cGVzXS54bWxQSwECLQAUAAYACAAAACEAOP0h/9YAAACUAQAACwAAAAAAAAAAAAAA&#10;AAAvAQAAX3JlbHMvLnJlbHNQSwECLQAUAAYACAAAACEAdrvsDDQCAABpBAAADgAAAAAAAAAAAAAA&#10;AAAuAgAAZHJzL2Uyb0RvYy54bWxQSwECLQAUAAYACAAAACEACJJ5T98AAAAJAQAADwAAAAAAAAAA&#10;AAAAAACOBAAAZHJzL2Rvd25yZXYueG1sUEsFBgAAAAAEAAQA8wAAAJoFAAAAAA==&#10;" strokecolor="white [3212]">
                <v:textbox>
                  <w:txbxContent>
                    <w:p w14:paraId="022F8119" w14:textId="77777777" w:rsidR="00EB6C2E" w:rsidRPr="0061116B" w:rsidRDefault="00EB6C2E" w:rsidP="00CD7DD2">
                      <w:pPr>
                        <w:rPr>
                          <w:lang w:val="en-US"/>
                        </w:rPr>
                      </w:pPr>
                      <w:r>
                        <w:rPr>
                          <w:lang w:val="en-US"/>
                        </w:rPr>
                        <w:t>b</w:t>
                      </w:r>
                    </w:p>
                  </w:txbxContent>
                </v:textbox>
              </v:shape>
            </w:pict>
          </mc:Fallback>
        </mc:AlternateContent>
      </w:r>
      <w:r w:rsidR="00E05CD8">
        <w:rPr>
          <w:noProof/>
          <w:sz w:val="28"/>
          <w:szCs w:val="28"/>
          <w:lang w:eastAsia="ru-RU"/>
        </w:rPr>
        <w:drawing>
          <wp:inline distT="0" distB="0" distL="0" distR="0" wp14:anchorId="5B59FB23" wp14:editId="260462AE">
            <wp:extent cx="2509322" cy="2035534"/>
            <wp:effectExtent l="0" t="0" r="5715" b="3175"/>
            <wp:docPr id="4124" name="Рисунок 4124" descr="C:\Users\UserHome\Desktop\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Home\Desktop\00.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09520" cy="2035695"/>
                    </a:xfrm>
                    <a:prstGeom prst="rect">
                      <a:avLst/>
                    </a:prstGeom>
                    <a:noFill/>
                    <a:ln>
                      <a:noFill/>
                    </a:ln>
                  </pic:spPr>
                </pic:pic>
              </a:graphicData>
            </a:graphic>
          </wp:inline>
        </w:drawing>
      </w:r>
      <w:r w:rsidR="00E05CD8">
        <w:rPr>
          <w:sz w:val="28"/>
          <w:szCs w:val="28"/>
          <w:lang w:val="kk-KZ"/>
        </w:rPr>
        <w:t xml:space="preserve">        </w:t>
      </w:r>
      <w:r w:rsidR="00E05CD8" w:rsidRPr="00E05CD8">
        <w:rPr>
          <w:sz w:val="28"/>
          <w:szCs w:val="28"/>
          <w:lang w:val="kk-KZ"/>
        </w:rPr>
        <w:t xml:space="preserve"> </w:t>
      </w:r>
      <w:r w:rsidR="00E05CD8">
        <w:rPr>
          <w:noProof/>
          <w:sz w:val="28"/>
          <w:szCs w:val="28"/>
          <w:lang w:eastAsia="ru-RU"/>
        </w:rPr>
        <w:drawing>
          <wp:inline distT="0" distB="0" distL="0" distR="0" wp14:anchorId="114A7572" wp14:editId="70884DC9">
            <wp:extent cx="2449002" cy="1910151"/>
            <wp:effectExtent l="0" t="0" r="8890" b="0"/>
            <wp:docPr id="4125" name="Рисунок 4125" descr="C:\Users\UserHome\Deskto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Home\Desktop\2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48964" cy="1910121"/>
                    </a:xfrm>
                    <a:prstGeom prst="rect">
                      <a:avLst/>
                    </a:prstGeom>
                    <a:noFill/>
                    <a:ln>
                      <a:noFill/>
                    </a:ln>
                  </pic:spPr>
                </pic:pic>
              </a:graphicData>
            </a:graphic>
          </wp:inline>
        </w:drawing>
      </w:r>
      <w:r w:rsidR="00E05CD8" w:rsidRPr="00E05CD8">
        <w:rPr>
          <w:sz w:val="28"/>
          <w:szCs w:val="28"/>
          <w:lang w:val="kk-KZ"/>
        </w:rPr>
        <w:t xml:space="preserve"> </w:t>
      </w:r>
    </w:p>
    <w:p w14:paraId="044A6E92" w14:textId="09AC1227" w:rsidR="00D96541" w:rsidRPr="00D96541" w:rsidRDefault="00870BCD" w:rsidP="00317E66">
      <w:pPr>
        <w:spacing w:before="120" w:after="120" w:line="240" w:lineRule="auto"/>
        <w:jc w:val="center"/>
        <w:rPr>
          <w:rFonts w:ascii="Times New Roman" w:eastAsia="TimesNewRoman" w:hAnsi="Times New Roman"/>
          <w:sz w:val="28"/>
          <w:szCs w:val="28"/>
          <w:lang w:val="kk-KZ" w:eastAsia="ru-RU"/>
        </w:rPr>
      </w:pPr>
      <w:r w:rsidRPr="00870BCD">
        <w:rPr>
          <w:rFonts w:ascii="Times New Roman" w:eastAsia="TimesNewRoman" w:hAnsi="Times New Roman"/>
          <w:sz w:val="28"/>
          <w:szCs w:val="28"/>
          <w:lang w:val="kk-KZ" w:eastAsia="ru-RU"/>
        </w:rPr>
        <w:t>41</w:t>
      </w:r>
      <w:r w:rsidR="00CD7DD2" w:rsidRPr="009E09F4">
        <w:rPr>
          <w:rFonts w:ascii="Times New Roman" w:eastAsia="TimesNewRoman" w:hAnsi="Times New Roman"/>
          <w:sz w:val="28"/>
          <w:szCs w:val="28"/>
          <w:lang w:val="kk-KZ" w:eastAsia="ru-RU"/>
        </w:rPr>
        <w:t xml:space="preserve"> Сурет</w:t>
      </w:r>
      <w:r w:rsidR="00CD7DD2">
        <w:rPr>
          <w:rFonts w:ascii="Times New Roman" w:eastAsia="TimesNewRoman" w:hAnsi="Times New Roman"/>
          <w:sz w:val="28"/>
          <w:szCs w:val="28"/>
          <w:lang w:val="kk-KZ" w:eastAsia="ru-RU"/>
        </w:rPr>
        <w:t xml:space="preserve"> – а-10</w:t>
      </w:r>
      <w:r w:rsidR="00CD7DD2" w:rsidRPr="00554C0C">
        <w:rPr>
          <w:rFonts w:ascii="Times New Roman" w:eastAsia="TimesNewRoman" w:hAnsi="Times New Roman"/>
          <w:sz w:val="28"/>
          <w:szCs w:val="28"/>
          <w:lang w:val="kk-KZ" w:eastAsia="ru-RU"/>
        </w:rPr>
        <w:t>Ni/AC</w:t>
      </w:r>
      <w:r w:rsidR="00CD7DD2" w:rsidRPr="00E2199D">
        <w:rPr>
          <w:rFonts w:ascii="Times New Roman" w:eastAsia="TimesNewRoman" w:hAnsi="Times New Roman"/>
          <w:sz w:val="28"/>
          <w:szCs w:val="28"/>
          <w:vertAlign w:val="subscript"/>
          <w:lang w:val="kk-KZ" w:eastAsia="ru-RU"/>
        </w:rPr>
        <w:t>m</w:t>
      </w:r>
      <w:r w:rsidR="00CD7DD2">
        <w:rPr>
          <w:rFonts w:ascii="Times New Roman" w:eastAsia="TimesNewRoman" w:hAnsi="Times New Roman"/>
          <w:sz w:val="28"/>
          <w:szCs w:val="28"/>
          <w:lang w:val="kk-KZ" w:eastAsia="ru-RU"/>
        </w:rPr>
        <w:t>;</w:t>
      </w:r>
      <w:r w:rsidR="00CD7DD2" w:rsidRPr="00554C0C">
        <w:rPr>
          <w:rFonts w:ascii="Times New Roman" w:eastAsia="TimesNewRoman" w:hAnsi="Times New Roman"/>
          <w:sz w:val="28"/>
          <w:szCs w:val="28"/>
          <w:lang w:val="kk-KZ" w:eastAsia="ru-RU"/>
        </w:rPr>
        <w:t xml:space="preserve"> </w:t>
      </w:r>
      <w:r w:rsidR="00CD7DD2" w:rsidRPr="0061116B">
        <w:rPr>
          <w:rFonts w:ascii="Times New Roman" w:eastAsia="+mn-ea" w:hAnsi="Times New Roman"/>
          <w:bCs/>
          <w:color w:val="000000"/>
          <w:kern w:val="24"/>
          <w:sz w:val="28"/>
          <w:szCs w:val="28"/>
          <w:lang w:val="kk-KZ"/>
        </w:rPr>
        <w:t>b</w:t>
      </w:r>
      <w:r w:rsidR="00CD7DD2">
        <w:rPr>
          <w:rFonts w:ascii="Times New Roman" w:eastAsia="+mn-ea" w:hAnsi="Times New Roman"/>
          <w:bCs/>
          <w:color w:val="000000"/>
          <w:kern w:val="24"/>
          <w:sz w:val="28"/>
          <w:szCs w:val="28"/>
          <w:lang w:val="kk-KZ"/>
        </w:rPr>
        <w:t>- Pd-</w:t>
      </w:r>
      <w:r w:rsidR="00CD7DD2" w:rsidRPr="00FE224F">
        <w:rPr>
          <w:rFonts w:ascii="Times New Roman" w:eastAsia="+mn-ea" w:hAnsi="Times New Roman"/>
          <w:bCs/>
          <w:color w:val="000000"/>
          <w:kern w:val="24"/>
          <w:sz w:val="28"/>
          <w:szCs w:val="28"/>
          <w:lang w:val="kk-KZ"/>
        </w:rPr>
        <w:t>Ni/AC</w:t>
      </w:r>
      <w:r w:rsidR="00CD7DD2" w:rsidRPr="00E2199D">
        <w:rPr>
          <w:rFonts w:ascii="Times New Roman" w:eastAsia="+mn-ea" w:hAnsi="Times New Roman"/>
          <w:bCs/>
          <w:color w:val="000000"/>
          <w:kern w:val="24"/>
          <w:sz w:val="28"/>
          <w:szCs w:val="28"/>
          <w:vertAlign w:val="subscript"/>
          <w:lang w:val="kk-KZ"/>
        </w:rPr>
        <w:t>m</w:t>
      </w:r>
      <w:r w:rsidR="00CD7DD2" w:rsidRPr="00DB3731">
        <w:rPr>
          <w:rFonts w:ascii="Times New Roman" w:hAnsi="Times New Roman"/>
          <w:sz w:val="28"/>
          <w:szCs w:val="28"/>
          <w:lang w:val="kk-KZ" w:eastAsia="ru-RU"/>
        </w:rPr>
        <w:t xml:space="preserve"> </w:t>
      </w:r>
      <w:r w:rsidR="00CD7DD2" w:rsidRPr="009E09F4">
        <w:rPr>
          <w:rFonts w:ascii="Times New Roman" w:eastAsia="+mn-ea" w:hAnsi="Times New Roman"/>
          <w:bCs/>
          <w:color w:val="000000"/>
          <w:kern w:val="24"/>
          <w:sz w:val="28"/>
          <w:szCs w:val="28"/>
          <w:lang w:val="kk-KZ"/>
        </w:rPr>
        <w:t>катализаторлар</w:t>
      </w:r>
      <w:r w:rsidR="00CD7DD2">
        <w:rPr>
          <w:rFonts w:ascii="Times New Roman" w:eastAsia="+mn-ea" w:hAnsi="Times New Roman"/>
          <w:bCs/>
          <w:color w:val="000000"/>
          <w:kern w:val="24"/>
          <w:sz w:val="28"/>
          <w:szCs w:val="28"/>
          <w:lang w:val="kk-KZ"/>
        </w:rPr>
        <w:t>ының</w:t>
      </w:r>
      <w:r w:rsidR="00CD7DD2" w:rsidRPr="009E09F4">
        <w:rPr>
          <w:rFonts w:ascii="Times New Roman" w:eastAsia="TimesNewRoman" w:hAnsi="Times New Roman"/>
          <w:sz w:val="28"/>
          <w:szCs w:val="28"/>
          <w:lang w:val="kk-KZ" w:eastAsia="ru-RU"/>
        </w:rPr>
        <w:t xml:space="preserve"> ИҚ-спектр</w:t>
      </w:r>
      <w:r w:rsidR="00CD7DD2">
        <w:rPr>
          <w:rFonts w:ascii="Times New Roman" w:eastAsia="TimesNewRoman" w:hAnsi="Times New Roman"/>
          <w:sz w:val="28"/>
          <w:szCs w:val="28"/>
          <w:lang w:val="kk-KZ" w:eastAsia="ru-RU"/>
        </w:rPr>
        <w:t>лер</w:t>
      </w:r>
      <w:r w:rsidR="00CD7DD2" w:rsidRPr="009E09F4">
        <w:rPr>
          <w:rFonts w:ascii="Times New Roman" w:eastAsia="TimesNewRoman" w:hAnsi="Times New Roman"/>
          <w:sz w:val="28"/>
          <w:szCs w:val="28"/>
          <w:lang w:val="kk-KZ" w:eastAsia="ru-RU"/>
        </w:rPr>
        <w:t>і</w:t>
      </w:r>
    </w:p>
    <w:p w14:paraId="3EDFE406" w14:textId="77777777" w:rsidR="00317E66" w:rsidRDefault="00317E66" w:rsidP="00D96541">
      <w:pPr>
        <w:pStyle w:val="a3"/>
        <w:spacing w:before="120" w:after="120" w:line="240" w:lineRule="auto"/>
        <w:ind w:left="0" w:firstLine="709"/>
        <w:contextualSpacing w:val="0"/>
        <w:jc w:val="both"/>
        <w:rPr>
          <w:rFonts w:ascii="Times New Roman" w:hAnsi="Times New Roman"/>
          <w:i/>
          <w:sz w:val="28"/>
          <w:szCs w:val="28"/>
          <w:lang w:val="kk-KZ" w:eastAsia="ru-RU"/>
        </w:rPr>
      </w:pPr>
    </w:p>
    <w:p w14:paraId="7F3A98D6" w14:textId="29410815" w:rsidR="00DF0207" w:rsidRPr="00E2199D" w:rsidRDefault="00DF0207" w:rsidP="00D96541">
      <w:pPr>
        <w:pStyle w:val="a3"/>
        <w:spacing w:before="120" w:after="120" w:line="240" w:lineRule="auto"/>
        <w:ind w:left="0" w:firstLine="709"/>
        <w:contextualSpacing w:val="0"/>
        <w:jc w:val="both"/>
        <w:rPr>
          <w:rFonts w:ascii="Times New Roman" w:hAnsi="Times New Roman"/>
          <w:i/>
          <w:sz w:val="28"/>
          <w:szCs w:val="28"/>
          <w:lang w:val="kk-KZ" w:eastAsia="ru-RU"/>
        </w:rPr>
      </w:pPr>
      <w:r w:rsidRPr="00E2199D">
        <w:rPr>
          <w:rFonts w:ascii="Times New Roman" w:hAnsi="Times New Roman"/>
          <w:i/>
          <w:sz w:val="28"/>
          <w:szCs w:val="28"/>
          <w:lang w:val="kk-KZ" w:eastAsia="ru-RU"/>
        </w:rPr>
        <w:lastRenderedPageBreak/>
        <w:t>Рентген дифракциялық талдау (XRD)</w:t>
      </w:r>
    </w:p>
    <w:p w14:paraId="037BD559" w14:textId="5EEC0E7C" w:rsidR="00DF0207" w:rsidRPr="006F7F4C" w:rsidRDefault="008F429C" w:rsidP="00D96541">
      <w:pPr>
        <w:spacing w:before="120" w:after="120" w:line="240" w:lineRule="auto"/>
        <w:ind w:firstLine="709"/>
        <w:jc w:val="both"/>
        <w:rPr>
          <w:rFonts w:ascii="Times New Roman" w:hAnsi="Times New Roman"/>
          <w:sz w:val="28"/>
          <w:szCs w:val="28"/>
          <w:highlight w:val="yellow"/>
          <w:lang w:val="kk-KZ"/>
        </w:rPr>
      </w:pPr>
      <w:r w:rsidRPr="008F429C">
        <w:rPr>
          <w:rFonts w:ascii="Times New Roman" w:hAnsi="Times New Roman"/>
          <w:sz w:val="28"/>
          <w:szCs w:val="28"/>
          <w:lang w:val="kk-KZ" w:eastAsia="ru-RU"/>
        </w:rPr>
        <w:t>Ылғалды сіңіру әдісі арқылы A</w:t>
      </w:r>
      <w:r w:rsidR="008947AB" w:rsidRPr="008F429C">
        <w:rPr>
          <w:rFonts w:ascii="Times New Roman" w:hAnsi="Times New Roman"/>
          <w:sz w:val="28"/>
          <w:szCs w:val="28"/>
          <w:lang w:val="kk-KZ" w:eastAsia="ru-RU"/>
        </w:rPr>
        <w:t>c</w:t>
      </w:r>
      <w:r w:rsidRPr="008F429C">
        <w:rPr>
          <w:rFonts w:ascii="Times New Roman" w:hAnsi="Times New Roman"/>
          <w:sz w:val="28"/>
          <w:szCs w:val="28"/>
          <w:lang w:val="kk-KZ" w:eastAsia="ru-RU"/>
        </w:rPr>
        <w:t>m-ге отырғызылған</w:t>
      </w:r>
      <w:r>
        <w:rPr>
          <w:rFonts w:ascii="Times New Roman" w:hAnsi="Times New Roman"/>
          <w:sz w:val="28"/>
          <w:szCs w:val="28"/>
          <w:lang w:val="kk-KZ" w:eastAsia="ru-RU"/>
        </w:rPr>
        <w:t xml:space="preserve"> </w:t>
      </w:r>
      <w:r w:rsidRPr="008F429C">
        <w:rPr>
          <w:rFonts w:ascii="Times New Roman" w:hAnsi="Times New Roman"/>
          <w:sz w:val="28"/>
          <w:szCs w:val="28"/>
          <w:lang w:val="kk-KZ" w:eastAsia="ru-RU"/>
        </w:rPr>
        <w:t>катализатор</w:t>
      </w:r>
      <w:r>
        <w:rPr>
          <w:rFonts w:ascii="Times New Roman" w:hAnsi="Times New Roman"/>
          <w:sz w:val="28"/>
          <w:szCs w:val="28"/>
          <w:lang w:val="kk-KZ" w:eastAsia="ru-RU"/>
        </w:rPr>
        <w:t>лардың</w:t>
      </w:r>
      <w:r w:rsidRPr="008F429C">
        <w:rPr>
          <w:rFonts w:ascii="Times New Roman" w:hAnsi="Times New Roman"/>
          <w:sz w:val="28"/>
          <w:szCs w:val="28"/>
          <w:lang w:val="kk-KZ" w:eastAsia="ru-RU"/>
        </w:rPr>
        <w:t xml:space="preserve"> </w:t>
      </w:r>
      <w:r w:rsidR="00DF0207" w:rsidRPr="00974BD4">
        <w:rPr>
          <w:rFonts w:ascii="Times New Roman" w:hAnsi="Times New Roman"/>
          <w:sz w:val="28"/>
          <w:szCs w:val="28"/>
          <w:lang w:val="kk-KZ" w:eastAsia="ru-RU"/>
        </w:rPr>
        <w:t>Рентген дифракциялық талдау</w:t>
      </w:r>
      <w:r w:rsidR="00DF0207" w:rsidRPr="00E5036F">
        <w:rPr>
          <w:rFonts w:ascii="Times New Roman" w:hAnsi="Times New Roman"/>
          <w:sz w:val="28"/>
          <w:szCs w:val="28"/>
          <w:lang w:val="kk-KZ"/>
        </w:rPr>
        <w:t xml:space="preserve"> </w:t>
      </w:r>
      <w:r w:rsidR="00DF0207">
        <w:rPr>
          <w:rFonts w:ascii="Times New Roman" w:hAnsi="Times New Roman"/>
          <w:sz w:val="28"/>
          <w:szCs w:val="28"/>
          <w:lang w:val="kk-KZ"/>
        </w:rPr>
        <w:t>нәтиже</w:t>
      </w:r>
      <w:r>
        <w:rPr>
          <w:rFonts w:ascii="Times New Roman" w:hAnsi="Times New Roman"/>
          <w:sz w:val="28"/>
          <w:szCs w:val="28"/>
          <w:lang w:val="kk-KZ"/>
        </w:rPr>
        <w:t>лері</w:t>
      </w:r>
      <w:r w:rsidR="00DF0207">
        <w:rPr>
          <w:rFonts w:ascii="Times New Roman" w:hAnsi="Times New Roman"/>
          <w:sz w:val="28"/>
          <w:szCs w:val="28"/>
          <w:lang w:val="kk-KZ"/>
        </w:rPr>
        <w:t xml:space="preserve"> 4</w:t>
      </w:r>
      <w:r w:rsidR="00870BCD" w:rsidRPr="00870BCD">
        <w:rPr>
          <w:rFonts w:ascii="Times New Roman" w:hAnsi="Times New Roman"/>
          <w:sz w:val="28"/>
          <w:szCs w:val="28"/>
          <w:lang w:val="kk-KZ"/>
        </w:rPr>
        <w:t>2</w:t>
      </w:r>
      <w:r w:rsidR="00DF0207" w:rsidRPr="00E5036F">
        <w:rPr>
          <w:rFonts w:ascii="Times New Roman" w:hAnsi="Times New Roman"/>
          <w:sz w:val="28"/>
          <w:szCs w:val="28"/>
          <w:lang w:val="kk-KZ"/>
        </w:rPr>
        <w:t>-</w:t>
      </w:r>
      <w:r w:rsidR="00DF0207">
        <w:rPr>
          <w:rFonts w:ascii="Times New Roman" w:hAnsi="Times New Roman"/>
          <w:sz w:val="28"/>
          <w:szCs w:val="28"/>
          <w:lang w:val="kk-KZ"/>
        </w:rPr>
        <w:t>4</w:t>
      </w:r>
      <w:r w:rsidR="00870BCD" w:rsidRPr="00870BCD">
        <w:rPr>
          <w:rFonts w:ascii="Times New Roman" w:hAnsi="Times New Roman"/>
          <w:sz w:val="28"/>
          <w:szCs w:val="28"/>
          <w:lang w:val="kk-KZ"/>
        </w:rPr>
        <w:t>6</w:t>
      </w:r>
      <w:r w:rsidR="00DF0207">
        <w:rPr>
          <w:rFonts w:ascii="Times New Roman" w:hAnsi="Times New Roman"/>
          <w:sz w:val="28"/>
          <w:szCs w:val="28"/>
          <w:lang w:val="kk-KZ"/>
        </w:rPr>
        <w:t xml:space="preserve"> </w:t>
      </w:r>
      <w:r w:rsidR="00DF0207" w:rsidRPr="00E5036F">
        <w:rPr>
          <w:rFonts w:ascii="Times New Roman" w:hAnsi="Times New Roman"/>
          <w:sz w:val="28"/>
          <w:szCs w:val="28"/>
          <w:lang w:val="kk-KZ"/>
        </w:rPr>
        <w:t>суретте</w:t>
      </w:r>
      <w:r w:rsidR="00DF0207">
        <w:rPr>
          <w:rFonts w:ascii="Times New Roman" w:hAnsi="Times New Roman"/>
          <w:sz w:val="28"/>
          <w:szCs w:val="28"/>
          <w:lang w:val="kk-KZ"/>
        </w:rPr>
        <w:t>рде</w:t>
      </w:r>
      <w:r w:rsidR="00DF0207" w:rsidRPr="00E5036F">
        <w:rPr>
          <w:rFonts w:ascii="Times New Roman" w:hAnsi="Times New Roman"/>
          <w:sz w:val="28"/>
          <w:szCs w:val="28"/>
          <w:lang w:val="kk-KZ"/>
        </w:rPr>
        <w:t xml:space="preserve"> </w:t>
      </w:r>
      <w:r w:rsidR="00DF0207">
        <w:rPr>
          <w:rFonts w:ascii="Times New Roman" w:hAnsi="Times New Roman"/>
          <w:sz w:val="28"/>
          <w:szCs w:val="28"/>
          <w:lang w:val="kk-KZ"/>
        </w:rPr>
        <w:t>берілген</w:t>
      </w:r>
      <w:r w:rsidR="006F7F4C">
        <w:rPr>
          <w:rFonts w:ascii="Times New Roman" w:hAnsi="Times New Roman"/>
          <w:sz w:val="28"/>
          <w:szCs w:val="28"/>
          <w:lang w:val="kk-KZ"/>
        </w:rPr>
        <w:t xml:space="preserve">. </w:t>
      </w:r>
      <w:bookmarkStart w:id="13" w:name="_Hlk147485014"/>
      <w:bookmarkStart w:id="14" w:name="_Hlk147485075"/>
      <w:r w:rsidR="008A235C" w:rsidRPr="006F7F4C">
        <w:rPr>
          <w:rFonts w:ascii="Times New Roman" w:hAnsi="Times New Roman"/>
          <w:sz w:val="28"/>
          <w:szCs w:val="28"/>
          <w:lang w:val="kk-KZ"/>
        </w:rPr>
        <w:t>4</w:t>
      </w:r>
      <w:r w:rsidR="00870BCD" w:rsidRPr="00870BCD">
        <w:rPr>
          <w:rFonts w:ascii="Times New Roman" w:hAnsi="Times New Roman"/>
          <w:sz w:val="28"/>
          <w:szCs w:val="28"/>
          <w:lang w:val="kk-KZ"/>
        </w:rPr>
        <w:t>2</w:t>
      </w:r>
      <w:r w:rsidR="008A235C" w:rsidRPr="006F7F4C">
        <w:rPr>
          <w:rFonts w:ascii="Times New Roman" w:hAnsi="Times New Roman"/>
          <w:sz w:val="28"/>
          <w:szCs w:val="28"/>
          <w:lang w:val="kk-KZ"/>
        </w:rPr>
        <w:t>-суретте</w:t>
      </w:r>
      <w:bookmarkEnd w:id="13"/>
      <w:r w:rsidR="008A235C" w:rsidRPr="006F7F4C">
        <w:rPr>
          <w:rFonts w:ascii="Times New Roman" w:hAnsi="Times New Roman"/>
          <w:sz w:val="28"/>
          <w:szCs w:val="28"/>
          <w:lang w:val="kk-KZ"/>
        </w:rPr>
        <w:t xml:space="preserve"> </w:t>
      </w:r>
      <w:bookmarkStart w:id="15" w:name="_Hlk147484299"/>
      <w:r w:rsidR="008A235C" w:rsidRPr="006F7F4C">
        <w:rPr>
          <w:rFonts w:ascii="Times New Roman" w:eastAsia="+mn-ea" w:hAnsi="Times New Roman"/>
          <w:bCs/>
          <w:color w:val="000000"/>
          <w:kern w:val="24"/>
          <w:sz w:val="28"/>
          <w:szCs w:val="28"/>
          <w:lang w:val="kk-KZ"/>
        </w:rPr>
        <w:t>5Pd/AC</w:t>
      </w:r>
      <w:r w:rsidR="008A235C" w:rsidRPr="006F7F4C">
        <w:rPr>
          <w:rFonts w:ascii="Times New Roman" w:eastAsia="+mn-ea" w:hAnsi="Times New Roman"/>
          <w:bCs/>
          <w:color w:val="000000"/>
          <w:kern w:val="24"/>
          <w:sz w:val="28"/>
          <w:szCs w:val="28"/>
          <w:vertAlign w:val="subscript"/>
          <w:lang w:val="kk-KZ"/>
        </w:rPr>
        <w:t>m</w:t>
      </w:r>
      <w:r w:rsidR="008A235C" w:rsidRPr="006F7F4C">
        <w:rPr>
          <w:rFonts w:ascii="Times New Roman" w:eastAsia="+mn-ea" w:hAnsi="Times New Roman"/>
          <w:bCs/>
          <w:color w:val="000000"/>
          <w:kern w:val="24"/>
          <w:sz w:val="28"/>
          <w:szCs w:val="28"/>
          <w:lang w:val="kk-KZ"/>
        </w:rPr>
        <w:t xml:space="preserve"> </w:t>
      </w:r>
      <w:bookmarkStart w:id="16" w:name="_Hlk147485988"/>
      <w:bookmarkEnd w:id="15"/>
      <w:r w:rsidR="008A235C" w:rsidRPr="006F7F4C">
        <w:rPr>
          <w:rFonts w:ascii="Times New Roman" w:eastAsia="+mn-ea" w:hAnsi="Times New Roman"/>
          <w:bCs/>
          <w:color w:val="000000"/>
          <w:kern w:val="24"/>
          <w:sz w:val="28"/>
          <w:szCs w:val="28"/>
          <w:lang w:val="kk-KZ"/>
        </w:rPr>
        <w:t>катализатор</w:t>
      </w:r>
      <w:bookmarkEnd w:id="16"/>
      <w:r w:rsidR="008A235C" w:rsidRPr="006F7F4C">
        <w:rPr>
          <w:rFonts w:ascii="Times New Roman" w:eastAsia="+mn-ea" w:hAnsi="Times New Roman"/>
          <w:bCs/>
          <w:color w:val="000000"/>
          <w:kern w:val="24"/>
          <w:sz w:val="28"/>
          <w:szCs w:val="28"/>
          <w:lang w:val="kk-KZ"/>
        </w:rPr>
        <w:t>ы</w:t>
      </w:r>
      <w:r w:rsidR="00D96541">
        <w:rPr>
          <w:rFonts w:ascii="Times New Roman" w:eastAsia="+mn-ea" w:hAnsi="Times New Roman"/>
          <w:bCs/>
          <w:color w:val="000000"/>
          <w:kern w:val="24"/>
          <w:sz w:val="28"/>
          <w:szCs w:val="28"/>
          <w:lang w:val="kk-KZ"/>
        </w:rPr>
        <w:t>ның</w:t>
      </w:r>
      <w:r w:rsidR="008A235C" w:rsidRPr="006F7F4C">
        <w:rPr>
          <w:rFonts w:ascii="Times New Roman" w:eastAsia="+mn-ea" w:hAnsi="Times New Roman"/>
          <w:bCs/>
          <w:color w:val="000000"/>
          <w:kern w:val="24"/>
          <w:sz w:val="28"/>
          <w:szCs w:val="28"/>
          <w:lang w:val="kk-KZ"/>
        </w:rPr>
        <w:t xml:space="preserve"> </w:t>
      </w:r>
      <w:r w:rsidR="008A235C" w:rsidRPr="006F7F4C">
        <w:rPr>
          <w:rFonts w:ascii="Times New Roman" w:hAnsi="Times New Roman"/>
          <w:sz w:val="28"/>
          <w:szCs w:val="28"/>
          <w:lang w:val="kk-KZ"/>
        </w:rPr>
        <w:t>рентгендік дифрактограмма</w:t>
      </w:r>
      <w:r w:rsidR="006F7F4C">
        <w:rPr>
          <w:rFonts w:ascii="Times New Roman" w:hAnsi="Times New Roman"/>
          <w:sz w:val="28"/>
          <w:szCs w:val="28"/>
          <w:lang w:val="kk-KZ"/>
        </w:rPr>
        <w:t>сында</w:t>
      </w:r>
      <w:r w:rsidR="008A235C" w:rsidRPr="006F7F4C">
        <w:rPr>
          <w:rFonts w:ascii="Times New Roman" w:hAnsi="Times New Roman"/>
          <w:sz w:val="28"/>
          <w:szCs w:val="28"/>
          <w:lang w:val="kk-KZ"/>
        </w:rPr>
        <w:t xml:space="preserve"> </w:t>
      </w:r>
      <w:r w:rsidR="006F7F4C" w:rsidRPr="006F7F4C">
        <w:rPr>
          <w:rFonts w:ascii="Times New Roman" w:hAnsi="Times New Roman"/>
          <w:sz w:val="28"/>
          <w:szCs w:val="28"/>
          <w:lang w:val="kk-KZ"/>
        </w:rPr>
        <w:t>үш</w:t>
      </w:r>
      <w:r w:rsidR="008A235C" w:rsidRPr="006F7F4C">
        <w:rPr>
          <w:rFonts w:ascii="Times New Roman" w:hAnsi="Times New Roman"/>
          <w:sz w:val="28"/>
          <w:szCs w:val="28"/>
          <w:lang w:val="kk-KZ"/>
        </w:rPr>
        <w:t xml:space="preserve"> дифракциялық пиктер тіркелді. </w:t>
      </w:r>
      <w:bookmarkStart w:id="17" w:name="_Hlk147605428"/>
      <w:r w:rsidR="00DB2F0C" w:rsidRPr="008F429C">
        <w:rPr>
          <w:rFonts w:ascii="Times New Roman" w:hAnsi="Times New Roman"/>
          <w:sz w:val="28"/>
          <w:szCs w:val="28"/>
          <w:lang w:val="kk-KZ"/>
        </w:rPr>
        <w:t xml:space="preserve">Миллер Индексы </w:t>
      </w:r>
      <w:bookmarkEnd w:id="17"/>
      <w:r w:rsidR="008A235C" w:rsidRPr="006F7F4C">
        <w:rPr>
          <w:rFonts w:ascii="Times New Roman" w:hAnsi="Times New Roman"/>
          <w:sz w:val="28"/>
          <w:szCs w:val="28"/>
          <w:lang w:val="kk-KZ"/>
        </w:rPr>
        <w:t>2</w:t>
      </w:r>
      <w:bookmarkStart w:id="18" w:name="_Hlk147485225"/>
      <w:r w:rsidR="008A235C" w:rsidRPr="006F7F4C">
        <w:rPr>
          <w:rFonts w:ascii="Times New Roman" w:hAnsi="Times New Roman"/>
          <w:sz w:val="28"/>
          <w:szCs w:val="28"/>
        </w:rPr>
        <w:sym w:font="Symbol" w:char="F071"/>
      </w:r>
      <w:bookmarkEnd w:id="18"/>
      <w:r w:rsidR="008A235C" w:rsidRPr="006F7F4C">
        <w:rPr>
          <w:rFonts w:ascii="Times New Roman" w:hAnsi="Times New Roman"/>
          <w:sz w:val="28"/>
          <w:szCs w:val="28"/>
          <w:lang w:val="kk-KZ"/>
        </w:rPr>
        <w:t xml:space="preserve">=23,6 (003), 43.5 (101), 72.5 </w:t>
      </w:r>
      <w:bookmarkStart w:id="19" w:name="_Hlk147485255"/>
      <w:r w:rsidR="008A235C" w:rsidRPr="006F7F4C">
        <w:rPr>
          <w:rFonts w:ascii="Times New Roman" w:hAnsi="Times New Roman"/>
          <w:sz w:val="28"/>
          <w:szCs w:val="28"/>
          <w:lang w:val="kk-KZ"/>
        </w:rPr>
        <w:t>(220)</w:t>
      </w:r>
      <w:bookmarkEnd w:id="14"/>
      <w:r w:rsidR="008A235C" w:rsidRPr="006F7F4C">
        <w:rPr>
          <w:rFonts w:ascii="Times New Roman" w:hAnsi="Times New Roman"/>
          <w:sz w:val="28"/>
          <w:szCs w:val="28"/>
          <w:lang w:val="kk-KZ"/>
        </w:rPr>
        <w:t xml:space="preserve"> </w:t>
      </w:r>
      <w:bookmarkStart w:id="20" w:name="_Hlk147486087"/>
      <w:r w:rsidR="00DB2F0C" w:rsidRPr="00DB2F0C">
        <w:rPr>
          <w:rFonts w:ascii="Times New Roman" w:hAnsi="Times New Roman"/>
          <w:sz w:val="28"/>
          <w:szCs w:val="28"/>
          <w:lang w:val="kk-KZ"/>
        </w:rPr>
        <w:t xml:space="preserve">бойнша </w:t>
      </w:r>
      <w:r w:rsidR="00300579" w:rsidRPr="006F7F4C">
        <w:rPr>
          <w:rFonts w:ascii="Times New Roman" w:hAnsi="Times New Roman"/>
          <w:sz w:val="28"/>
          <w:szCs w:val="28"/>
          <w:lang w:val="kk-KZ"/>
        </w:rPr>
        <w:t>Pd</w:t>
      </w:r>
      <w:r w:rsidR="00300579" w:rsidRPr="00300579">
        <w:rPr>
          <w:rFonts w:ascii="Times New Roman" w:hAnsi="Times New Roman"/>
          <w:sz w:val="28"/>
          <w:szCs w:val="28"/>
          <w:lang w:val="kk-KZ"/>
        </w:rPr>
        <w:t xml:space="preserve"> катализатор</w:t>
      </w:r>
      <w:bookmarkEnd w:id="20"/>
      <w:r w:rsidR="008A235C" w:rsidRPr="006F7F4C">
        <w:rPr>
          <w:rFonts w:ascii="Times New Roman" w:hAnsi="Times New Roman"/>
          <w:sz w:val="28"/>
          <w:szCs w:val="28"/>
          <w:lang w:val="kk-KZ"/>
        </w:rPr>
        <w:t xml:space="preserve"> </w:t>
      </w:r>
      <w:r w:rsidR="00D96541">
        <w:rPr>
          <w:rFonts w:ascii="Times New Roman" w:hAnsi="Times New Roman"/>
          <w:sz w:val="28"/>
          <w:szCs w:val="28"/>
          <w:lang w:val="kk-KZ"/>
        </w:rPr>
        <w:t>кубтік немесе қабырғасы центрленген кубтік тор болып келетіні</w:t>
      </w:r>
      <w:r w:rsidR="00D96541" w:rsidRPr="00D96541">
        <w:rPr>
          <w:lang w:val="kk-KZ"/>
        </w:rPr>
        <w:t xml:space="preserve"> </w:t>
      </w:r>
      <w:r w:rsidR="00D96541" w:rsidRPr="00D96541">
        <w:rPr>
          <w:rFonts w:ascii="Times New Roman" w:hAnsi="Times New Roman"/>
          <w:sz w:val="28"/>
          <w:szCs w:val="28"/>
          <w:lang w:val="kk-KZ"/>
        </w:rPr>
        <w:t>анықталды</w:t>
      </w:r>
      <w:r w:rsidR="003E08EE">
        <w:rPr>
          <w:rFonts w:ascii="Times New Roman" w:hAnsi="Times New Roman"/>
          <w:sz w:val="28"/>
          <w:szCs w:val="28"/>
          <w:lang w:val="kk-KZ"/>
        </w:rPr>
        <w:t xml:space="preserve"> (15-кесте)</w:t>
      </w:r>
      <w:r w:rsidR="00D96541">
        <w:rPr>
          <w:rFonts w:ascii="Times New Roman" w:hAnsi="Times New Roman"/>
          <w:sz w:val="28"/>
          <w:szCs w:val="28"/>
          <w:lang w:val="kk-KZ"/>
        </w:rPr>
        <w:t xml:space="preserve">. </w:t>
      </w:r>
      <w:r w:rsidR="008A235C" w:rsidRPr="006F7F4C">
        <w:rPr>
          <w:rFonts w:ascii="Times New Roman" w:hAnsi="Times New Roman"/>
          <w:sz w:val="28"/>
          <w:szCs w:val="28"/>
          <w:lang w:val="kk-KZ"/>
        </w:rPr>
        <w:t xml:space="preserve">XRD талдауы Pd бөлшектерінің AC бетінде сәтті отырғызылғанын </w:t>
      </w:r>
      <w:r w:rsidR="00300579">
        <w:rPr>
          <w:rFonts w:ascii="Times New Roman" w:hAnsi="Times New Roman"/>
          <w:sz w:val="28"/>
          <w:szCs w:val="28"/>
          <w:lang w:val="kk-KZ"/>
        </w:rPr>
        <w:t>көрсетті</w:t>
      </w:r>
      <w:r w:rsidR="008A235C" w:rsidRPr="006F7F4C">
        <w:rPr>
          <w:rFonts w:ascii="Times New Roman" w:hAnsi="Times New Roman"/>
          <w:sz w:val="28"/>
          <w:szCs w:val="28"/>
          <w:lang w:val="kk-KZ"/>
        </w:rPr>
        <w:t xml:space="preserve">.  </w:t>
      </w:r>
    </w:p>
    <w:bookmarkEnd w:id="19"/>
    <w:p w14:paraId="531905C1" w14:textId="77777777" w:rsidR="00DF0207" w:rsidRPr="001439B2" w:rsidRDefault="00DF0207" w:rsidP="00DF0207">
      <w:pPr>
        <w:autoSpaceDE w:val="0"/>
        <w:autoSpaceDN w:val="0"/>
        <w:adjustRightInd w:val="0"/>
        <w:spacing w:after="0" w:line="240" w:lineRule="auto"/>
        <w:jc w:val="center"/>
        <w:rPr>
          <w:sz w:val="28"/>
          <w:szCs w:val="28"/>
          <w:highlight w:val="yellow"/>
          <w:lang w:val="kk-KZ"/>
        </w:rPr>
      </w:pPr>
      <w:r w:rsidRPr="00E476A8">
        <w:rPr>
          <w:noProof/>
          <w:sz w:val="28"/>
          <w:szCs w:val="28"/>
          <w:lang w:eastAsia="ru-RU"/>
        </w:rPr>
        <w:drawing>
          <wp:inline distT="0" distB="0" distL="0" distR="0" wp14:anchorId="19D57FCA" wp14:editId="20F24C12">
            <wp:extent cx="3393440" cy="2596523"/>
            <wp:effectExtent l="0" t="0" r="0" b="0"/>
            <wp:docPr id="1990010966" name="Рисунок 1990010966" descr="H:\P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Pd.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48968" cy="2639011"/>
                    </a:xfrm>
                    <a:prstGeom prst="rect">
                      <a:avLst/>
                    </a:prstGeom>
                    <a:noFill/>
                    <a:ln>
                      <a:noFill/>
                    </a:ln>
                  </pic:spPr>
                </pic:pic>
              </a:graphicData>
            </a:graphic>
          </wp:inline>
        </w:drawing>
      </w:r>
    </w:p>
    <w:p w14:paraId="01FE95C2" w14:textId="71B46A20" w:rsidR="00DF0207" w:rsidRPr="00163ADA" w:rsidRDefault="00DF0207" w:rsidP="00DF0207">
      <w:pPr>
        <w:autoSpaceDE w:val="0"/>
        <w:autoSpaceDN w:val="0"/>
        <w:adjustRightInd w:val="0"/>
        <w:spacing w:after="0" w:line="240" w:lineRule="auto"/>
        <w:jc w:val="center"/>
        <w:rPr>
          <w:rFonts w:ascii="Times New Roman" w:hAnsi="Times New Roman"/>
          <w:sz w:val="28"/>
          <w:szCs w:val="28"/>
          <w:lang w:val="kk-KZ"/>
        </w:rPr>
      </w:pPr>
      <w:r w:rsidRPr="00163ADA">
        <w:rPr>
          <w:rFonts w:ascii="Times New Roman" w:hAnsi="Times New Roman"/>
          <w:sz w:val="28"/>
          <w:szCs w:val="28"/>
          <w:lang w:val="kk-KZ"/>
        </w:rPr>
        <w:t>4</w:t>
      </w:r>
      <w:r w:rsidR="00870BCD" w:rsidRPr="00870BCD">
        <w:rPr>
          <w:rFonts w:ascii="Times New Roman" w:hAnsi="Times New Roman"/>
          <w:sz w:val="28"/>
          <w:szCs w:val="28"/>
        </w:rPr>
        <w:t>2</w:t>
      </w:r>
      <w:r w:rsidRPr="00163ADA">
        <w:rPr>
          <w:rFonts w:ascii="Times New Roman" w:hAnsi="Times New Roman"/>
          <w:sz w:val="28"/>
          <w:szCs w:val="28"/>
          <w:lang w:val="kk-KZ"/>
        </w:rPr>
        <w:t xml:space="preserve"> Сурет – </w:t>
      </w:r>
      <w:r w:rsidRPr="00163ADA">
        <w:rPr>
          <w:rFonts w:ascii="Times New Roman" w:eastAsia="+mn-ea" w:hAnsi="Times New Roman"/>
          <w:bCs/>
          <w:color w:val="000000"/>
          <w:kern w:val="24"/>
          <w:sz w:val="28"/>
          <w:szCs w:val="28"/>
          <w:lang w:val="kk-KZ"/>
        </w:rPr>
        <w:t>5Pd/AC</w:t>
      </w:r>
      <w:r w:rsidRPr="00163ADA">
        <w:rPr>
          <w:rFonts w:ascii="Times New Roman" w:eastAsia="+mn-ea" w:hAnsi="Times New Roman"/>
          <w:bCs/>
          <w:color w:val="000000"/>
          <w:kern w:val="24"/>
          <w:sz w:val="28"/>
          <w:szCs w:val="28"/>
          <w:vertAlign w:val="subscript"/>
          <w:lang w:val="kk-KZ"/>
        </w:rPr>
        <w:t>m</w:t>
      </w:r>
      <w:r w:rsidRPr="00163ADA">
        <w:rPr>
          <w:rFonts w:ascii="Times New Roman" w:eastAsia="+mn-ea" w:hAnsi="Times New Roman"/>
          <w:bCs/>
          <w:color w:val="000000"/>
          <w:kern w:val="24"/>
          <w:sz w:val="28"/>
          <w:szCs w:val="28"/>
          <w:lang w:val="kk-KZ"/>
        </w:rPr>
        <w:t xml:space="preserve"> катализаторының </w:t>
      </w:r>
      <w:r w:rsidRPr="00163ADA">
        <w:rPr>
          <w:rFonts w:ascii="Times New Roman" w:hAnsi="Times New Roman"/>
          <w:sz w:val="28"/>
          <w:szCs w:val="28"/>
          <w:lang w:val="kk-KZ"/>
        </w:rPr>
        <w:t>рентгендік дифрактограммасы</w:t>
      </w:r>
    </w:p>
    <w:p w14:paraId="1EC3E262" w14:textId="20952068" w:rsidR="00DF0207" w:rsidRPr="00163ADA" w:rsidRDefault="00DF0207" w:rsidP="003E08EE">
      <w:pPr>
        <w:spacing w:before="240" w:after="240" w:line="240" w:lineRule="auto"/>
        <w:jc w:val="both"/>
        <w:rPr>
          <w:rFonts w:ascii="Times New Roman" w:eastAsia="SimSun" w:hAnsi="Times New Roman"/>
          <w:sz w:val="28"/>
          <w:szCs w:val="28"/>
          <w:lang w:val="kk-KZ" w:eastAsia="zh-CN"/>
        </w:rPr>
      </w:pPr>
      <w:r w:rsidRPr="00163ADA">
        <w:rPr>
          <w:rFonts w:ascii="Times New Roman" w:eastAsia="SimSun" w:hAnsi="Times New Roman"/>
          <w:sz w:val="28"/>
          <w:szCs w:val="28"/>
          <w:lang w:val="kk-KZ"/>
        </w:rPr>
        <w:t xml:space="preserve">15-Кесте </w:t>
      </w:r>
      <w:r w:rsidR="008947AB">
        <w:rPr>
          <w:rFonts w:ascii="Times New Roman" w:eastAsia="SimSun" w:hAnsi="Times New Roman"/>
          <w:sz w:val="28"/>
          <w:szCs w:val="28"/>
          <w:lang w:val="kk-KZ"/>
        </w:rPr>
        <w:t>–</w:t>
      </w:r>
      <w:r w:rsidRPr="00163ADA">
        <w:rPr>
          <w:rFonts w:ascii="Times New Roman" w:eastAsia="SimSun" w:hAnsi="Times New Roman"/>
          <w:sz w:val="28"/>
          <w:szCs w:val="28"/>
          <w:lang w:val="kk-KZ"/>
        </w:rPr>
        <w:t xml:space="preserve"> </w:t>
      </w:r>
      <w:r w:rsidRPr="00163ADA">
        <w:rPr>
          <w:rFonts w:ascii="Times New Roman" w:eastAsia="+mn-ea" w:hAnsi="Times New Roman"/>
          <w:bCs/>
          <w:color w:val="000000"/>
          <w:kern w:val="24"/>
          <w:sz w:val="28"/>
          <w:szCs w:val="28"/>
          <w:lang w:val="kk-KZ"/>
        </w:rPr>
        <w:t>5Pd/AC</w:t>
      </w:r>
      <w:r w:rsidRPr="00163ADA">
        <w:rPr>
          <w:rFonts w:ascii="Times New Roman" w:eastAsia="+mn-ea" w:hAnsi="Times New Roman"/>
          <w:bCs/>
          <w:color w:val="000000"/>
          <w:kern w:val="24"/>
          <w:sz w:val="28"/>
          <w:szCs w:val="28"/>
          <w:vertAlign w:val="subscript"/>
          <w:lang w:val="kk-KZ"/>
        </w:rPr>
        <w:t>m</w:t>
      </w:r>
      <w:r w:rsidRPr="00163ADA">
        <w:rPr>
          <w:rFonts w:ascii="Times New Roman" w:eastAsia="+mn-ea" w:hAnsi="Times New Roman"/>
          <w:bCs/>
          <w:color w:val="000000"/>
          <w:kern w:val="24"/>
          <w:sz w:val="28"/>
          <w:szCs w:val="28"/>
          <w:lang w:val="kk-KZ"/>
        </w:rPr>
        <w:t xml:space="preserve"> катализаторындағы Pd </w:t>
      </w:r>
      <w:r w:rsidRPr="00163ADA">
        <w:rPr>
          <w:rFonts w:ascii="Times New Roman" w:eastAsia="SimSun" w:hAnsi="Times New Roman"/>
          <w:sz w:val="28"/>
          <w:szCs w:val="28"/>
          <w:lang w:val="kk-KZ"/>
        </w:rPr>
        <w:t xml:space="preserve">бөлшек өлшемі және </w:t>
      </w:r>
      <w:r w:rsidRPr="00163ADA">
        <w:rPr>
          <w:rFonts w:ascii="Times New Roman" w:eastAsia="SimSun" w:hAnsi="Times New Roman"/>
          <w:sz w:val="28"/>
          <w:szCs w:val="28"/>
          <w:lang w:val="kk-KZ" w:eastAsia="zh-CN"/>
        </w:rPr>
        <w:t>d -атомдар арасындағы жазықтық аралық қашықтық мәндері</w:t>
      </w:r>
    </w:p>
    <w:tbl>
      <w:tblPr>
        <w:tblStyle w:val="1"/>
        <w:tblW w:w="0" w:type="auto"/>
        <w:jc w:val="center"/>
        <w:tblLayout w:type="fixed"/>
        <w:tblLook w:val="0020" w:firstRow="1" w:lastRow="0" w:firstColumn="0" w:lastColumn="0" w:noHBand="0" w:noVBand="0"/>
      </w:tblPr>
      <w:tblGrid>
        <w:gridCol w:w="2081"/>
        <w:gridCol w:w="1416"/>
        <w:gridCol w:w="2367"/>
        <w:gridCol w:w="1559"/>
        <w:gridCol w:w="1751"/>
      </w:tblGrid>
      <w:tr w:rsidR="00DF0207" w:rsidRPr="00163ADA" w14:paraId="40DC3DCB" w14:textId="77777777" w:rsidTr="00DF59EE">
        <w:trPr>
          <w:jc w:val="center"/>
        </w:trPr>
        <w:tc>
          <w:tcPr>
            <w:tcW w:w="2081" w:type="dxa"/>
          </w:tcPr>
          <w:p w14:paraId="5BD09834"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Pos. [°2Th.]</w:t>
            </w:r>
          </w:p>
        </w:tc>
        <w:tc>
          <w:tcPr>
            <w:tcW w:w="1416" w:type="dxa"/>
          </w:tcPr>
          <w:p w14:paraId="6C6BE21F"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Height [</w:t>
            </w:r>
            <w:proofErr w:type="spellStart"/>
            <w:r w:rsidRPr="00163ADA">
              <w:rPr>
                <w:rFonts w:ascii="Times New Roman" w:eastAsia="Times New Roman" w:hAnsi="Times New Roman"/>
                <w:sz w:val="24"/>
                <w:szCs w:val="24"/>
                <w:lang w:val="en-US"/>
              </w:rPr>
              <w:t>cts</w:t>
            </w:r>
            <w:proofErr w:type="spellEnd"/>
            <w:r w:rsidRPr="00163ADA">
              <w:rPr>
                <w:rFonts w:ascii="Times New Roman" w:eastAsia="Times New Roman" w:hAnsi="Times New Roman"/>
                <w:sz w:val="24"/>
                <w:szCs w:val="24"/>
                <w:lang w:val="en-US"/>
              </w:rPr>
              <w:t>]</w:t>
            </w:r>
          </w:p>
        </w:tc>
        <w:tc>
          <w:tcPr>
            <w:tcW w:w="2367" w:type="dxa"/>
          </w:tcPr>
          <w:p w14:paraId="01CEBA4C"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FWHM Left [°2Th.]</w:t>
            </w:r>
          </w:p>
        </w:tc>
        <w:tc>
          <w:tcPr>
            <w:tcW w:w="1559" w:type="dxa"/>
          </w:tcPr>
          <w:p w14:paraId="72CDB2F9"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d-spacing [A]</w:t>
            </w:r>
          </w:p>
        </w:tc>
        <w:tc>
          <w:tcPr>
            <w:tcW w:w="1751" w:type="dxa"/>
          </w:tcPr>
          <w:p w14:paraId="5857F198"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Rel. Int. [%]</w:t>
            </w:r>
          </w:p>
        </w:tc>
      </w:tr>
      <w:tr w:rsidR="00DF0207" w:rsidRPr="00163ADA" w14:paraId="1C200BCD" w14:textId="77777777" w:rsidTr="00DF59EE">
        <w:trPr>
          <w:jc w:val="center"/>
        </w:trPr>
        <w:tc>
          <w:tcPr>
            <w:tcW w:w="2081" w:type="dxa"/>
          </w:tcPr>
          <w:p w14:paraId="5C3B6BF6"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23.6308</w:t>
            </w:r>
          </w:p>
        </w:tc>
        <w:tc>
          <w:tcPr>
            <w:tcW w:w="1416" w:type="dxa"/>
          </w:tcPr>
          <w:p w14:paraId="6EA9A6B0"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4.90</w:t>
            </w:r>
          </w:p>
        </w:tc>
        <w:tc>
          <w:tcPr>
            <w:tcW w:w="2367" w:type="dxa"/>
          </w:tcPr>
          <w:p w14:paraId="7D6CA478"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0.0900</w:t>
            </w:r>
          </w:p>
        </w:tc>
        <w:tc>
          <w:tcPr>
            <w:tcW w:w="1559" w:type="dxa"/>
          </w:tcPr>
          <w:p w14:paraId="4BEE9D95"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3.76197</w:t>
            </w:r>
          </w:p>
        </w:tc>
        <w:tc>
          <w:tcPr>
            <w:tcW w:w="1751" w:type="dxa"/>
          </w:tcPr>
          <w:p w14:paraId="1C203F10"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4.52</w:t>
            </w:r>
          </w:p>
        </w:tc>
      </w:tr>
      <w:tr w:rsidR="00DF0207" w:rsidRPr="00163ADA" w14:paraId="782DEB42" w14:textId="77777777" w:rsidTr="00DF59EE">
        <w:trPr>
          <w:jc w:val="center"/>
        </w:trPr>
        <w:tc>
          <w:tcPr>
            <w:tcW w:w="2081" w:type="dxa"/>
          </w:tcPr>
          <w:p w14:paraId="147179CA"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43.4566</w:t>
            </w:r>
          </w:p>
        </w:tc>
        <w:tc>
          <w:tcPr>
            <w:tcW w:w="1416" w:type="dxa"/>
          </w:tcPr>
          <w:p w14:paraId="6059E457"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19.83</w:t>
            </w:r>
          </w:p>
        </w:tc>
        <w:tc>
          <w:tcPr>
            <w:tcW w:w="2367" w:type="dxa"/>
          </w:tcPr>
          <w:p w14:paraId="7399D304"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0.5904</w:t>
            </w:r>
          </w:p>
        </w:tc>
        <w:tc>
          <w:tcPr>
            <w:tcW w:w="1559" w:type="dxa"/>
          </w:tcPr>
          <w:p w14:paraId="6F41327E"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2.08245</w:t>
            </w:r>
          </w:p>
        </w:tc>
        <w:tc>
          <w:tcPr>
            <w:tcW w:w="1751" w:type="dxa"/>
          </w:tcPr>
          <w:p w14:paraId="333AF74C"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18.31</w:t>
            </w:r>
          </w:p>
        </w:tc>
      </w:tr>
      <w:tr w:rsidR="00DF0207" w:rsidRPr="001439B2" w14:paraId="457A02AE" w14:textId="77777777" w:rsidTr="00DF59EE">
        <w:trPr>
          <w:jc w:val="center"/>
        </w:trPr>
        <w:tc>
          <w:tcPr>
            <w:tcW w:w="2081" w:type="dxa"/>
          </w:tcPr>
          <w:p w14:paraId="14A73C37"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72.5528</w:t>
            </w:r>
          </w:p>
        </w:tc>
        <w:tc>
          <w:tcPr>
            <w:tcW w:w="1416" w:type="dxa"/>
          </w:tcPr>
          <w:p w14:paraId="6EBDB98F"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bookmarkStart w:id="21" w:name="_Hlk147485101"/>
            <w:r w:rsidRPr="00163ADA">
              <w:rPr>
                <w:rFonts w:ascii="Times New Roman" w:eastAsia="Times New Roman" w:hAnsi="Times New Roman"/>
                <w:sz w:val="24"/>
                <w:szCs w:val="24"/>
                <w:lang w:val="en-US"/>
              </w:rPr>
              <w:t>1</w:t>
            </w:r>
            <w:bookmarkEnd w:id="21"/>
            <w:r w:rsidRPr="00163ADA">
              <w:rPr>
                <w:rFonts w:ascii="Times New Roman" w:eastAsia="Times New Roman" w:hAnsi="Times New Roman"/>
                <w:sz w:val="24"/>
                <w:szCs w:val="24"/>
                <w:lang w:val="en-US"/>
              </w:rPr>
              <w:t>08.30</w:t>
            </w:r>
          </w:p>
        </w:tc>
        <w:tc>
          <w:tcPr>
            <w:tcW w:w="2367" w:type="dxa"/>
          </w:tcPr>
          <w:p w14:paraId="7F8489E6"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0.1968</w:t>
            </w:r>
          </w:p>
        </w:tc>
        <w:tc>
          <w:tcPr>
            <w:tcW w:w="1559" w:type="dxa"/>
          </w:tcPr>
          <w:p w14:paraId="1AAB2C93"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1.30296</w:t>
            </w:r>
          </w:p>
        </w:tc>
        <w:tc>
          <w:tcPr>
            <w:tcW w:w="1751" w:type="dxa"/>
          </w:tcPr>
          <w:p w14:paraId="33D9CC29" w14:textId="77777777" w:rsidR="00DF0207" w:rsidRPr="00163ADA" w:rsidRDefault="00DF0207" w:rsidP="00DF59EE">
            <w:pPr>
              <w:spacing w:after="0" w:line="240" w:lineRule="auto"/>
              <w:jc w:val="center"/>
              <w:rPr>
                <w:rFonts w:ascii="Times New Roman" w:eastAsia="Times New Roman" w:hAnsi="Times New Roman"/>
                <w:sz w:val="24"/>
                <w:szCs w:val="24"/>
                <w:lang w:val="en-US"/>
              </w:rPr>
            </w:pPr>
            <w:r w:rsidRPr="00163ADA">
              <w:rPr>
                <w:rFonts w:ascii="Times New Roman" w:eastAsia="Times New Roman" w:hAnsi="Times New Roman"/>
                <w:sz w:val="24"/>
                <w:szCs w:val="24"/>
                <w:lang w:val="en-US"/>
              </w:rPr>
              <w:t>100.00</w:t>
            </w:r>
          </w:p>
        </w:tc>
      </w:tr>
    </w:tbl>
    <w:p w14:paraId="60698F94" w14:textId="1934E1C3" w:rsidR="00DF0207" w:rsidRPr="00163ADA" w:rsidRDefault="00163ADA" w:rsidP="00DF0207">
      <w:pPr>
        <w:autoSpaceDE w:val="0"/>
        <w:autoSpaceDN w:val="0"/>
        <w:adjustRightInd w:val="0"/>
        <w:spacing w:after="0" w:line="240" w:lineRule="auto"/>
        <w:jc w:val="both"/>
        <w:rPr>
          <w:sz w:val="28"/>
          <w:szCs w:val="28"/>
          <w:highlight w:val="yellow"/>
          <w:lang w:val="kk-KZ"/>
        </w:rPr>
      </w:pPr>
      <w:r>
        <w:rPr>
          <w:sz w:val="28"/>
          <w:szCs w:val="28"/>
          <w:highlight w:val="yellow"/>
          <w:lang w:val="kk-KZ"/>
        </w:rPr>
        <w:t xml:space="preserve"> </w:t>
      </w:r>
    </w:p>
    <w:p w14:paraId="6A315504" w14:textId="713755A8" w:rsidR="00163ADA" w:rsidRDefault="00163ADA" w:rsidP="00DF0207">
      <w:pPr>
        <w:autoSpaceDE w:val="0"/>
        <w:autoSpaceDN w:val="0"/>
        <w:adjustRightInd w:val="0"/>
        <w:spacing w:after="0" w:line="240" w:lineRule="auto"/>
        <w:ind w:firstLine="708"/>
        <w:jc w:val="both"/>
        <w:rPr>
          <w:rFonts w:ascii="Times New Roman" w:hAnsi="Times New Roman"/>
          <w:sz w:val="28"/>
          <w:szCs w:val="28"/>
          <w:lang w:val="kk-KZ"/>
        </w:rPr>
      </w:pPr>
      <w:bookmarkStart w:id="22" w:name="_Hlk147524755"/>
      <w:r w:rsidRPr="00163ADA">
        <w:rPr>
          <w:rFonts w:ascii="Times New Roman" w:hAnsi="Times New Roman"/>
          <w:sz w:val="28"/>
          <w:szCs w:val="28"/>
          <w:lang w:val="kk-KZ"/>
        </w:rPr>
        <w:t>4</w:t>
      </w:r>
      <w:r w:rsidR="00870BCD" w:rsidRPr="00870BCD">
        <w:rPr>
          <w:rFonts w:ascii="Times New Roman" w:hAnsi="Times New Roman"/>
          <w:sz w:val="28"/>
          <w:szCs w:val="28"/>
          <w:lang w:val="kk-KZ"/>
        </w:rPr>
        <w:t>3</w:t>
      </w:r>
      <w:r w:rsidRPr="00163ADA">
        <w:rPr>
          <w:rFonts w:ascii="Times New Roman" w:hAnsi="Times New Roman"/>
          <w:sz w:val="28"/>
          <w:szCs w:val="28"/>
          <w:lang w:val="kk-KZ"/>
        </w:rPr>
        <w:t xml:space="preserve">-суретте </w:t>
      </w:r>
      <w:bookmarkStart w:id="23" w:name="_Hlk147486111"/>
      <w:bookmarkStart w:id="24" w:name="_Hlk147485766"/>
      <w:r w:rsidRPr="00163ADA">
        <w:rPr>
          <w:rFonts w:ascii="Times New Roman" w:hAnsi="Times New Roman"/>
          <w:sz w:val="28"/>
          <w:szCs w:val="28"/>
          <w:lang w:val="kk-KZ"/>
        </w:rPr>
        <w:t>Cu</w:t>
      </w:r>
      <w:bookmarkEnd w:id="23"/>
      <w:r w:rsidRPr="00163ADA">
        <w:rPr>
          <w:rFonts w:ascii="Times New Roman" w:hAnsi="Times New Roman"/>
          <w:sz w:val="28"/>
          <w:szCs w:val="28"/>
          <w:lang w:val="kk-KZ"/>
        </w:rPr>
        <w:t>/AC</w:t>
      </w:r>
      <w:r w:rsidRPr="00163ADA">
        <w:rPr>
          <w:rFonts w:ascii="Times New Roman" w:hAnsi="Times New Roman"/>
          <w:sz w:val="28"/>
          <w:szCs w:val="28"/>
          <w:vertAlign w:val="subscript"/>
          <w:lang w:val="kk-KZ"/>
        </w:rPr>
        <w:t>m</w:t>
      </w:r>
      <w:r w:rsidRPr="00163ADA">
        <w:rPr>
          <w:rFonts w:ascii="Times New Roman" w:hAnsi="Times New Roman"/>
          <w:sz w:val="28"/>
          <w:szCs w:val="28"/>
          <w:lang w:val="kk-KZ"/>
        </w:rPr>
        <w:t xml:space="preserve"> </w:t>
      </w:r>
      <w:bookmarkEnd w:id="24"/>
      <w:r w:rsidRPr="00163ADA">
        <w:rPr>
          <w:rFonts w:ascii="Times New Roman" w:hAnsi="Times New Roman"/>
          <w:sz w:val="28"/>
          <w:szCs w:val="28"/>
          <w:lang w:val="kk-KZ"/>
        </w:rPr>
        <w:t xml:space="preserve">катализаторының рентгендік дифрактограммасында </w:t>
      </w:r>
      <w:r>
        <w:rPr>
          <w:rFonts w:ascii="Times New Roman" w:hAnsi="Times New Roman"/>
          <w:sz w:val="28"/>
          <w:szCs w:val="28"/>
          <w:lang w:val="kk-KZ"/>
        </w:rPr>
        <w:t>алты</w:t>
      </w:r>
      <w:r w:rsidRPr="00163ADA">
        <w:rPr>
          <w:rFonts w:ascii="Times New Roman" w:hAnsi="Times New Roman"/>
          <w:sz w:val="28"/>
          <w:szCs w:val="28"/>
          <w:lang w:val="kk-KZ"/>
        </w:rPr>
        <w:t xml:space="preserve"> дифракциялық пиктер тіркелді. </w:t>
      </w:r>
      <w:r w:rsidR="00DB2F0C" w:rsidRPr="00DB2F0C">
        <w:rPr>
          <w:rFonts w:ascii="Times New Roman" w:hAnsi="Times New Roman"/>
          <w:sz w:val="28"/>
          <w:szCs w:val="28"/>
          <w:lang w:val="kk-KZ"/>
        </w:rPr>
        <w:t>Миллер Индексы</w:t>
      </w:r>
      <w:r w:rsidRPr="00163ADA">
        <w:rPr>
          <w:rFonts w:ascii="Times New Roman" w:hAnsi="Times New Roman"/>
          <w:sz w:val="28"/>
          <w:szCs w:val="28"/>
          <w:lang w:val="kk-KZ"/>
        </w:rPr>
        <w:t xml:space="preserve"> 2</w:t>
      </w:r>
      <w:bookmarkStart w:id="25" w:name="_Hlk147486386"/>
      <w:r w:rsidRPr="00163ADA">
        <w:rPr>
          <w:rFonts w:ascii="Times New Roman" w:hAnsi="Times New Roman"/>
          <w:sz w:val="28"/>
          <w:szCs w:val="28"/>
        </w:rPr>
        <w:sym w:font="Symbol" w:char="F071"/>
      </w:r>
      <w:bookmarkEnd w:id="25"/>
      <w:r w:rsidRPr="00163ADA">
        <w:rPr>
          <w:rFonts w:ascii="Times New Roman" w:hAnsi="Times New Roman"/>
          <w:sz w:val="28"/>
          <w:szCs w:val="28"/>
          <w:lang w:val="kk-KZ"/>
        </w:rPr>
        <w:t>=</w:t>
      </w:r>
      <w:r w:rsidR="008B1747" w:rsidRPr="00FB3B6C">
        <w:rPr>
          <w:rFonts w:ascii="Times New Roman" w:hAnsi="Times New Roman"/>
          <w:sz w:val="28"/>
          <w:szCs w:val="28"/>
          <w:lang w:val="kk-KZ"/>
        </w:rPr>
        <w:t>26,47</w:t>
      </w:r>
      <w:r w:rsidRPr="00163ADA">
        <w:rPr>
          <w:rFonts w:ascii="Times New Roman" w:hAnsi="Times New Roman"/>
          <w:sz w:val="28"/>
          <w:szCs w:val="28"/>
          <w:lang w:val="kk-KZ"/>
        </w:rPr>
        <w:t xml:space="preserve"> (</w:t>
      </w:r>
      <w:r>
        <w:rPr>
          <w:rFonts w:ascii="Times New Roman" w:hAnsi="Times New Roman"/>
          <w:sz w:val="28"/>
          <w:szCs w:val="28"/>
          <w:lang w:val="kk-KZ"/>
        </w:rPr>
        <w:t>020</w:t>
      </w:r>
      <w:r w:rsidRPr="00163ADA">
        <w:rPr>
          <w:rFonts w:ascii="Times New Roman" w:hAnsi="Times New Roman"/>
          <w:sz w:val="28"/>
          <w:szCs w:val="28"/>
          <w:lang w:val="kk-KZ"/>
        </w:rPr>
        <w:t xml:space="preserve">), </w:t>
      </w:r>
      <w:r w:rsidR="008B1747" w:rsidRPr="00FB3B6C">
        <w:rPr>
          <w:rFonts w:ascii="Times New Roman" w:hAnsi="Times New Roman"/>
          <w:sz w:val="28"/>
          <w:szCs w:val="28"/>
          <w:lang w:val="kk-KZ"/>
        </w:rPr>
        <w:t>36,31</w:t>
      </w:r>
      <w:r w:rsidRPr="00163ADA">
        <w:rPr>
          <w:rFonts w:ascii="Times New Roman" w:hAnsi="Times New Roman"/>
          <w:sz w:val="28"/>
          <w:szCs w:val="28"/>
          <w:lang w:val="kk-KZ"/>
        </w:rPr>
        <w:t xml:space="preserve"> (</w:t>
      </w:r>
      <w:r>
        <w:rPr>
          <w:rFonts w:ascii="Times New Roman" w:hAnsi="Times New Roman"/>
          <w:sz w:val="28"/>
          <w:szCs w:val="28"/>
          <w:lang w:val="kk-KZ"/>
        </w:rPr>
        <w:t>011</w:t>
      </w:r>
      <w:r w:rsidRPr="00163ADA">
        <w:rPr>
          <w:rFonts w:ascii="Times New Roman" w:hAnsi="Times New Roman"/>
          <w:sz w:val="28"/>
          <w:szCs w:val="28"/>
          <w:lang w:val="kk-KZ"/>
        </w:rPr>
        <w:t xml:space="preserve">), </w:t>
      </w:r>
      <w:r w:rsidR="008B1747" w:rsidRPr="00FB3B6C">
        <w:rPr>
          <w:rFonts w:ascii="Times New Roman" w:hAnsi="Times New Roman"/>
          <w:sz w:val="28"/>
          <w:szCs w:val="28"/>
          <w:lang w:val="kk-KZ"/>
        </w:rPr>
        <w:t>42,34</w:t>
      </w:r>
      <w:r w:rsidRPr="00163ADA">
        <w:rPr>
          <w:rFonts w:ascii="Times New Roman" w:hAnsi="Times New Roman"/>
          <w:sz w:val="28"/>
          <w:szCs w:val="28"/>
          <w:lang w:val="kk-KZ"/>
        </w:rPr>
        <w:t xml:space="preserve"> (</w:t>
      </w:r>
      <w:r>
        <w:rPr>
          <w:rFonts w:ascii="Times New Roman" w:hAnsi="Times New Roman"/>
          <w:sz w:val="28"/>
          <w:szCs w:val="28"/>
          <w:lang w:val="kk-KZ"/>
        </w:rPr>
        <w:t>111</w:t>
      </w:r>
      <w:r w:rsidRPr="00163ADA">
        <w:rPr>
          <w:rFonts w:ascii="Times New Roman" w:hAnsi="Times New Roman"/>
          <w:sz w:val="28"/>
          <w:szCs w:val="28"/>
          <w:lang w:val="kk-KZ"/>
        </w:rPr>
        <w:t xml:space="preserve">) </w:t>
      </w:r>
      <w:r w:rsidR="008B1747" w:rsidRPr="00FB3B6C">
        <w:rPr>
          <w:rFonts w:ascii="Times New Roman" w:hAnsi="Times New Roman"/>
          <w:sz w:val="28"/>
          <w:szCs w:val="28"/>
          <w:lang w:val="kk-KZ"/>
        </w:rPr>
        <w:t>49,96</w:t>
      </w:r>
      <w:r w:rsidRPr="00163ADA">
        <w:rPr>
          <w:rFonts w:ascii="Times New Roman" w:hAnsi="Times New Roman"/>
          <w:sz w:val="28"/>
          <w:szCs w:val="28"/>
          <w:lang w:val="kk-KZ"/>
        </w:rPr>
        <w:t>(121)</w:t>
      </w:r>
      <w:r w:rsidR="008B1747" w:rsidRPr="00FB3B6C">
        <w:rPr>
          <w:rFonts w:ascii="Times New Roman" w:hAnsi="Times New Roman"/>
          <w:sz w:val="28"/>
          <w:szCs w:val="28"/>
          <w:lang w:val="kk-KZ"/>
        </w:rPr>
        <w:t xml:space="preserve"> </w:t>
      </w:r>
      <w:r w:rsidRPr="00163ADA">
        <w:rPr>
          <w:rFonts w:ascii="Times New Roman" w:hAnsi="Times New Roman"/>
          <w:sz w:val="28"/>
          <w:szCs w:val="28"/>
          <w:lang w:val="kk-KZ"/>
        </w:rPr>
        <w:t>(0</w:t>
      </w:r>
      <w:bookmarkStart w:id="26" w:name="_Hlk147486246"/>
      <w:r w:rsidRPr="00163ADA">
        <w:rPr>
          <w:rFonts w:ascii="Times New Roman" w:hAnsi="Times New Roman"/>
          <w:sz w:val="28"/>
          <w:szCs w:val="28"/>
          <w:lang w:val="kk-KZ"/>
        </w:rPr>
        <w:t>2</w:t>
      </w:r>
      <w:bookmarkEnd w:id="26"/>
      <w:r w:rsidRPr="00163ADA">
        <w:rPr>
          <w:rFonts w:ascii="Times New Roman" w:hAnsi="Times New Roman"/>
          <w:sz w:val="28"/>
          <w:szCs w:val="28"/>
          <w:lang w:val="kk-KZ"/>
        </w:rPr>
        <w:t>0)</w:t>
      </w:r>
      <w:r w:rsidR="008B1747" w:rsidRPr="00FB3B6C">
        <w:rPr>
          <w:rFonts w:ascii="Times New Roman" w:hAnsi="Times New Roman"/>
          <w:sz w:val="28"/>
          <w:szCs w:val="28"/>
          <w:lang w:val="kk-KZ"/>
        </w:rPr>
        <w:t xml:space="preserve"> 72,58</w:t>
      </w:r>
      <w:r w:rsidR="008B1747" w:rsidRPr="00163ADA">
        <w:rPr>
          <w:rFonts w:ascii="Times New Roman" w:hAnsi="Times New Roman"/>
          <w:sz w:val="28"/>
          <w:szCs w:val="28"/>
          <w:lang w:val="kk-KZ"/>
        </w:rPr>
        <w:t xml:space="preserve"> </w:t>
      </w:r>
      <w:r w:rsidRPr="00163ADA">
        <w:rPr>
          <w:rFonts w:ascii="Times New Roman" w:hAnsi="Times New Roman"/>
          <w:sz w:val="28"/>
          <w:szCs w:val="28"/>
          <w:lang w:val="kk-KZ"/>
        </w:rPr>
        <w:t>(022)</w:t>
      </w:r>
      <w:r w:rsidR="00DB2F0C">
        <w:rPr>
          <w:rFonts w:ascii="Times New Roman" w:hAnsi="Times New Roman"/>
          <w:sz w:val="28"/>
          <w:szCs w:val="28"/>
          <w:lang w:val="kk-KZ"/>
        </w:rPr>
        <w:t xml:space="preserve"> бойнша </w:t>
      </w:r>
      <w:r w:rsidR="00300579" w:rsidRPr="00300579">
        <w:rPr>
          <w:rFonts w:ascii="Times New Roman" w:hAnsi="Times New Roman"/>
          <w:sz w:val="28"/>
          <w:szCs w:val="28"/>
          <w:lang w:val="kk-KZ"/>
        </w:rPr>
        <w:t>Cu</w:t>
      </w:r>
      <w:r w:rsidR="00300579">
        <w:rPr>
          <w:rFonts w:ascii="Times New Roman" w:hAnsi="Times New Roman"/>
          <w:sz w:val="28"/>
          <w:szCs w:val="28"/>
          <w:lang w:val="kk-KZ"/>
        </w:rPr>
        <w:t>О</w:t>
      </w:r>
      <w:r w:rsidR="00300579" w:rsidRPr="00300579">
        <w:rPr>
          <w:rFonts w:ascii="Times New Roman" w:hAnsi="Times New Roman"/>
          <w:sz w:val="28"/>
          <w:szCs w:val="28"/>
          <w:lang w:val="kk-KZ"/>
        </w:rPr>
        <w:t xml:space="preserve"> катализатор </w:t>
      </w:r>
      <w:r w:rsidRPr="00163ADA">
        <w:rPr>
          <w:rFonts w:ascii="Times New Roman" w:hAnsi="Times New Roman"/>
          <w:sz w:val="28"/>
          <w:szCs w:val="28"/>
          <w:lang w:val="kk-KZ"/>
        </w:rPr>
        <w:t>кубт</w:t>
      </w:r>
      <w:r w:rsidR="003E08EE">
        <w:rPr>
          <w:rFonts w:ascii="Times New Roman" w:hAnsi="Times New Roman"/>
          <w:sz w:val="28"/>
          <w:szCs w:val="28"/>
          <w:lang w:val="kk-KZ"/>
        </w:rPr>
        <w:t>ы</w:t>
      </w:r>
      <w:r w:rsidRPr="00163ADA">
        <w:rPr>
          <w:rFonts w:ascii="Times New Roman" w:hAnsi="Times New Roman"/>
          <w:sz w:val="28"/>
          <w:szCs w:val="28"/>
          <w:lang w:val="kk-KZ"/>
        </w:rPr>
        <w:t>к</w:t>
      </w:r>
      <w:r w:rsidR="008B1747">
        <w:rPr>
          <w:rFonts w:ascii="Times New Roman" w:hAnsi="Times New Roman"/>
          <w:sz w:val="28"/>
          <w:szCs w:val="28"/>
          <w:lang w:val="kk-KZ"/>
        </w:rPr>
        <w:t xml:space="preserve"> тор ал </w:t>
      </w:r>
      <w:bookmarkStart w:id="27" w:name="_Hlk147524657"/>
      <w:r w:rsidR="008B1747" w:rsidRPr="008B1747">
        <w:rPr>
          <w:rFonts w:ascii="Times New Roman" w:hAnsi="Times New Roman"/>
          <w:sz w:val="28"/>
          <w:szCs w:val="28"/>
          <w:lang w:val="kk-KZ"/>
        </w:rPr>
        <w:t>Cu</w:t>
      </w:r>
      <w:r w:rsidR="00FB3B6C">
        <w:rPr>
          <w:rFonts w:ascii="Times New Roman" w:hAnsi="Times New Roman"/>
          <w:sz w:val="28"/>
          <w:szCs w:val="28"/>
          <w:vertAlign w:val="superscript"/>
          <w:lang w:val="kk-KZ"/>
        </w:rPr>
        <w:t>0</w:t>
      </w:r>
      <w:bookmarkEnd w:id="27"/>
      <w:r w:rsidR="008B1747">
        <w:rPr>
          <w:rFonts w:ascii="Times New Roman" w:hAnsi="Times New Roman"/>
          <w:sz w:val="28"/>
          <w:szCs w:val="28"/>
          <w:lang w:val="kk-KZ"/>
        </w:rPr>
        <w:t xml:space="preserve"> </w:t>
      </w:r>
      <w:r w:rsidRPr="00163ADA">
        <w:rPr>
          <w:rFonts w:ascii="Times New Roman" w:hAnsi="Times New Roman"/>
          <w:sz w:val="28"/>
          <w:szCs w:val="28"/>
          <w:lang w:val="kk-KZ"/>
        </w:rPr>
        <w:t>қабырғасы центірленген кубт</w:t>
      </w:r>
      <w:r w:rsidR="003E08EE">
        <w:rPr>
          <w:rFonts w:ascii="Times New Roman" w:hAnsi="Times New Roman"/>
          <w:sz w:val="28"/>
          <w:szCs w:val="28"/>
          <w:lang w:val="kk-KZ"/>
        </w:rPr>
        <w:t>ы</w:t>
      </w:r>
      <w:r w:rsidRPr="00163ADA">
        <w:rPr>
          <w:rFonts w:ascii="Times New Roman" w:hAnsi="Times New Roman"/>
          <w:sz w:val="28"/>
          <w:szCs w:val="28"/>
          <w:lang w:val="kk-KZ"/>
        </w:rPr>
        <w:t>к тор болып келетіні анықталды</w:t>
      </w:r>
      <w:r w:rsidR="003E08EE">
        <w:rPr>
          <w:rFonts w:ascii="Times New Roman" w:hAnsi="Times New Roman"/>
          <w:sz w:val="28"/>
          <w:szCs w:val="28"/>
          <w:lang w:val="kk-KZ"/>
        </w:rPr>
        <w:t xml:space="preserve"> (16-кесте)</w:t>
      </w:r>
      <w:r w:rsidRPr="00163ADA">
        <w:rPr>
          <w:rFonts w:ascii="Times New Roman" w:hAnsi="Times New Roman"/>
          <w:sz w:val="28"/>
          <w:szCs w:val="28"/>
          <w:lang w:val="kk-KZ"/>
        </w:rPr>
        <w:t xml:space="preserve">. </w:t>
      </w:r>
      <w:r w:rsidR="00FB3B6C" w:rsidRPr="00FB3B6C">
        <w:rPr>
          <w:rFonts w:ascii="Times New Roman" w:hAnsi="Times New Roman"/>
          <w:sz w:val="28"/>
          <w:szCs w:val="28"/>
          <w:lang w:val="kk-KZ"/>
        </w:rPr>
        <w:t xml:space="preserve">Бұл </w:t>
      </w:r>
      <w:r w:rsidR="00FB3B6C" w:rsidRPr="008B1747">
        <w:rPr>
          <w:rFonts w:ascii="Times New Roman" w:hAnsi="Times New Roman"/>
          <w:sz w:val="28"/>
          <w:szCs w:val="28"/>
          <w:lang w:val="kk-KZ"/>
        </w:rPr>
        <w:t>Cu</w:t>
      </w:r>
      <w:r w:rsidR="00FB3B6C">
        <w:rPr>
          <w:rFonts w:ascii="Times New Roman" w:hAnsi="Times New Roman"/>
          <w:sz w:val="28"/>
          <w:szCs w:val="28"/>
          <w:vertAlign w:val="superscript"/>
          <w:lang w:val="kk-KZ"/>
        </w:rPr>
        <w:t>0</w:t>
      </w:r>
      <w:r w:rsidR="00FB3B6C" w:rsidRPr="00FB3B6C">
        <w:rPr>
          <w:rFonts w:ascii="Times New Roman" w:hAnsi="Times New Roman"/>
          <w:sz w:val="28"/>
          <w:szCs w:val="28"/>
          <w:lang w:val="kk-KZ"/>
        </w:rPr>
        <w:t xml:space="preserve"> бөлшектері дегидродеалкилдену және гидрокрекинг реакциялары</w:t>
      </w:r>
      <w:r w:rsidR="00FB3B6C">
        <w:rPr>
          <w:rFonts w:ascii="Times New Roman" w:hAnsi="Times New Roman"/>
          <w:sz w:val="28"/>
          <w:szCs w:val="28"/>
          <w:lang w:val="kk-KZ"/>
        </w:rPr>
        <w:t>нда</w:t>
      </w:r>
      <w:r w:rsidR="00FB3B6C" w:rsidRPr="00FB3B6C">
        <w:rPr>
          <w:rFonts w:ascii="Times New Roman" w:hAnsi="Times New Roman"/>
          <w:sz w:val="28"/>
          <w:szCs w:val="28"/>
          <w:lang w:val="kk-KZ"/>
        </w:rPr>
        <w:t xml:space="preserve"> H</w:t>
      </w:r>
      <w:r w:rsidR="00FB3B6C" w:rsidRPr="00FB3B6C">
        <w:rPr>
          <w:rFonts w:ascii="Times New Roman" w:hAnsi="Times New Roman"/>
          <w:sz w:val="28"/>
          <w:szCs w:val="28"/>
          <w:vertAlign w:val="subscript"/>
          <w:lang w:val="kk-KZ"/>
        </w:rPr>
        <w:t>2</w:t>
      </w:r>
      <w:r w:rsidR="00FB3B6C" w:rsidRPr="00FB3B6C">
        <w:rPr>
          <w:rFonts w:ascii="Times New Roman" w:hAnsi="Times New Roman"/>
          <w:sz w:val="28"/>
          <w:szCs w:val="28"/>
          <w:lang w:val="kk-KZ"/>
        </w:rPr>
        <w:t xml:space="preserve"> белсендіру</w:t>
      </w:r>
      <w:r w:rsidR="00FB3B6C">
        <w:rPr>
          <w:rFonts w:ascii="Times New Roman" w:hAnsi="Times New Roman"/>
          <w:sz w:val="28"/>
          <w:szCs w:val="28"/>
          <w:lang w:val="kk-KZ"/>
        </w:rPr>
        <w:t>де</w:t>
      </w:r>
      <w:r w:rsidR="00FB3B6C" w:rsidRPr="00FB3B6C">
        <w:rPr>
          <w:rFonts w:ascii="Times New Roman" w:hAnsi="Times New Roman"/>
          <w:sz w:val="28"/>
          <w:szCs w:val="28"/>
          <w:lang w:val="kk-KZ"/>
        </w:rPr>
        <w:t xml:space="preserve"> және одан әрі түрлендіру үшін белсенді учаскелерді білдіреді.</w:t>
      </w:r>
      <w:bookmarkEnd w:id="22"/>
      <w:r w:rsidR="00FB3B6C">
        <w:rPr>
          <w:rFonts w:ascii="Times New Roman" w:hAnsi="Times New Roman"/>
          <w:sz w:val="28"/>
          <w:szCs w:val="28"/>
          <w:lang w:val="kk-KZ"/>
        </w:rPr>
        <w:t xml:space="preserve"> </w:t>
      </w:r>
    </w:p>
    <w:p w14:paraId="7F97B8BB" w14:textId="77777777" w:rsidR="00DF0207" w:rsidRPr="001439B2" w:rsidRDefault="00DF0207" w:rsidP="00DF0207">
      <w:pPr>
        <w:autoSpaceDE w:val="0"/>
        <w:autoSpaceDN w:val="0"/>
        <w:adjustRightInd w:val="0"/>
        <w:spacing w:after="0" w:line="240" w:lineRule="auto"/>
        <w:jc w:val="center"/>
        <w:rPr>
          <w:sz w:val="28"/>
          <w:szCs w:val="28"/>
          <w:highlight w:val="yellow"/>
          <w:lang w:val="kk-KZ"/>
        </w:rPr>
      </w:pPr>
      <w:r w:rsidRPr="00D63ED0">
        <w:rPr>
          <w:noProof/>
          <w:sz w:val="28"/>
          <w:szCs w:val="28"/>
          <w:lang w:eastAsia="ru-RU"/>
        </w:rPr>
        <w:lastRenderedPageBreak/>
        <w:drawing>
          <wp:inline distT="0" distB="0" distL="0" distR="0" wp14:anchorId="042B6B05" wp14:editId="4DFE8606">
            <wp:extent cx="2940050" cy="2249606"/>
            <wp:effectExtent l="0" t="0" r="0" b="0"/>
            <wp:docPr id="850491823" name="Рисунок 850491823" descr="H:\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Cu+.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62495" cy="2266780"/>
                    </a:xfrm>
                    <a:prstGeom prst="rect">
                      <a:avLst/>
                    </a:prstGeom>
                    <a:noFill/>
                    <a:ln>
                      <a:noFill/>
                    </a:ln>
                  </pic:spPr>
                </pic:pic>
              </a:graphicData>
            </a:graphic>
          </wp:inline>
        </w:drawing>
      </w:r>
    </w:p>
    <w:p w14:paraId="7A96E015" w14:textId="37A6BB18" w:rsidR="00DF0207" w:rsidRPr="008B1747" w:rsidRDefault="00DF0207" w:rsidP="00DF0207">
      <w:pPr>
        <w:spacing w:after="0" w:line="240" w:lineRule="auto"/>
        <w:ind w:firstLine="709"/>
        <w:jc w:val="center"/>
        <w:rPr>
          <w:rFonts w:ascii="Times New Roman" w:hAnsi="Times New Roman"/>
          <w:sz w:val="28"/>
          <w:szCs w:val="28"/>
          <w:lang w:val="kk-KZ"/>
        </w:rPr>
      </w:pPr>
      <w:r w:rsidRPr="008B1747">
        <w:rPr>
          <w:rFonts w:ascii="Times New Roman" w:hAnsi="Times New Roman"/>
          <w:sz w:val="28"/>
          <w:szCs w:val="28"/>
          <w:lang w:val="kk-KZ"/>
        </w:rPr>
        <w:t>4</w:t>
      </w:r>
      <w:r w:rsidR="00870BCD" w:rsidRPr="00870BCD">
        <w:rPr>
          <w:rFonts w:ascii="Times New Roman" w:hAnsi="Times New Roman"/>
          <w:sz w:val="28"/>
          <w:szCs w:val="28"/>
          <w:lang w:val="kk-KZ"/>
        </w:rPr>
        <w:t>3</w:t>
      </w:r>
      <w:r w:rsidRPr="008B1747">
        <w:rPr>
          <w:rFonts w:ascii="Times New Roman" w:hAnsi="Times New Roman"/>
          <w:sz w:val="28"/>
          <w:szCs w:val="28"/>
          <w:lang w:val="kk-KZ"/>
        </w:rPr>
        <w:t xml:space="preserve"> Сурет </w:t>
      </w:r>
      <w:r w:rsidR="008947AB">
        <w:rPr>
          <w:rFonts w:ascii="Times New Roman" w:hAnsi="Times New Roman"/>
          <w:sz w:val="28"/>
          <w:szCs w:val="28"/>
          <w:lang w:val="kk-KZ"/>
        </w:rPr>
        <w:t>–</w:t>
      </w:r>
      <w:r w:rsidRPr="008B1747">
        <w:rPr>
          <w:rFonts w:ascii="Times New Roman" w:hAnsi="Times New Roman"/>
          <w:sz w:val="28"/>
          <w:szCs w:val="28"/>
          <w:lang w:val="kk-KZ"/>
        </w:rPr>
        <w:t xml:space="preserve"> </w:t>
      </w:r>
      <w:r w:rsidRPr="008B1747">
        <w:rPr>
          <w:rFonts w:ascii="Times New Roman" w:hAnsi="Times New Roman"/>
          <w:sz w:val="28"/>
          <w:szCs w:val="28"/>
          <w:lang w:val="kk-KZ" w:eastAsia="ru-RU"/>
        </w:rPr>
        <w:t xml:space="preserve">Модификацияланған </w:t>
      </w:r>
      <w:r w:rsidRPr="008B1747">
        <w:rPr>
          <w:rFonts w:ascii="Times New Roman" w:eastAsia="+mn-ea" w:hAnsi="Times New Roman"/>
          <w:bCs/>
          <w:color w:val="000000"/>
          <w:kern w:val="24"/>
          <w:sz w:val="28"/>
          <w:szCs w:val="28"/>
          <w:lang w:val="kk-KZ"/>
        </w:rPr>
        <w:t>АС</w:t>
      </w:r>
      <w:r w:rsidRPr="008B1747">
        <w:rPr>
          <w:rFonts w:ascii="Times New Roman" w:eastAsia="+mn-ea" w:hAnsi="Times New Roman"/>
          <w:bCs/>
          <w:color w:val="000000"/>
          <w:kern w:val="24"/>
          <w:sz w:val="28"/>
          <w:szCs w:val="28"/>
          <w:vertAlign w:val="subscript"/>
          <w:lang w:val="kk-KZ"/>
        </w:rPr>
        <w:t>m</w:t>
      </w:r>
      <w:r w:rsidRPr="008B1747">
        <w:rPr>
          <w:rFonts w:ascii="Times New Roman" w:eastAsia="+mn-ea" w:hAnsi="Times New Roman"/>
          <w:bCs/>
          <w:color w:val="000000"/>
          <w:kern w:val="24"/>
          <w:sz w:val="28"/>
          <w:szCs w:val="28"/>
          <w:lang w:val="kk-KZ"/>
        </w:rPr>
        <w:t xml:space="preserve"> тасымалдағышына отырғызылған </w:t>
      </w:r>
      <w:r w:rsidRPr="008B1747">
        <w:rPr>
          <w:rFonts w:ascii="Times New Roman" w:hAnsi="Times New Roman"/>
          <w:sz w:val="28"/>
          <w:szCs w:val="28"/>
          <w:lang w:val="kk-KZ"/>
        </w:rPr>
        <w:t>Cu/АС</w:t>
      </w:r>
      <w:r w:rsidRPr="008B1747">
        <w:rPr>
          <w:rFonts w:ascii="Times New Roman" w:hAnsi="Times New Roman"/>
          <w:sz w:val="28"/>
          <w:szCs w:val="28"/>
          <w:vertAlign w:val="subscript"/>
          <w:lang w:val="kk-KZ"/>
        </w:rPr>
        <w:t>m</w:t>
      </w:r>
      <w:r w:rsidRPr="008B1747">
        <w:rPr>
          <w:rFonts w:ascii="Times New Roman" w:hAnsi="Times New Roman"/>
          <w:sz w:val="28"/>
          <w:szCs w:val="28"/>
          <w:lang w:val="kk-KZ"/>
        </w:rPr>
        <w:t xml:space="preserve"> катализаторының рентгендік дифракцияcы</w:t>
      </w:r>
    </w:p>
    <w:p w14:paraId="091F731A" w14:textId="77777777" w:rsidR="00DF0207" w:rsidRPr="008B1747" w:rsidRDefault="00DF0207" w:rsidP="00DF0207">
      <w:pPr>
        <w:spacing w:after="0" w:line="240" w:lineRule="auto"/>
        <w:ind w:firstLine="709"/>
        <w:jc w:val="center"/>
        <w:rPr>
          <w:rFonts w:ascii="Times New Roman" w:hAnsi="Times New Roman"/>
          <w:sz w:val="28"/>
          <w:szCs w:val="28"/>
          <w:lang w:val="kk-KZ"/>
        </w:rPr>
      </w:pPr>
    </w:p>
    <w:p w14:paraId="168F6E76" w14:textId="2EB7CB5E" w:rsidR="00DF0207" w:rsidRPr="008B1747" w:rsidRDefault="00DF0207" w:rsidP="003E08EE">
      <w:pPr>
        <w:spacing w:after="0" w:line="240" w:lineRule="auto"/>
        <w:jc w:val="both"/>
        <w:rPr>
          <w:rFonts w:ascii="Times New Roman" w:eastAsia="SimSun" w:hAnsi="Times New Roman"/>
          <w:sz w:val="28"/>
          <w:szCs w:val="28"/>
          <w:lang w:val="kk-KZ" w:eastAsia="zh-CN"/>
        </w:rPr>
      </w:pPr>
      <w:r w:rsidRPr="008B1747">
        <w:rPr>
          <w:rFonts w:ascii="Times New Roman" w:eastAsia="SimSun" w:hAnsi="Times New Roman"/>
          <w:sz w:val="28"/>
          <w:szCs w:val="28"/>
          <w:lang w:val="kk-KZ"/>
        </w:rPr>
        <w:t xml:space="preserve">16-Кесте </w:t>
      </w:r>
      <w:r w:rsidR="008947AB">
        <w:rPr>
          <w:rFonts w:ascii="Times New Roman" w:eastAsia="SimSun" w:hAnsi="Times New Roman"/>
          <w:sz w:val="28"/>
          <w:szCs w:val="28"/>
          <w:lang w:val="kk-KZ"/>
        </w:rPr>
        <w:t>–</w:t>
      </w:r>
      <w:r w:rsidRPr="008B1747">
        <w:rPr>
          <w:rFonts w:ascii="Times New Roman" w:eastAsia="SimSun" w:hAnsi="Times New Roman"/>
          <w:sz w:val="28"/>
          <w:szCs w:val="28"/>
          <w:lang w:val="kk-KZ"/>
        </w:rPr>
        <w:t xml:space="preserve"> </w:t>
      </w:r>
      <w:r w:rsidRPr="008B1747">
        <w:rPr>
          <w:rFonts w:ascii="Times New Roman" w:hAnsi="Times New Roman"/>
          <w:sz w:val="28"/>
          <w:szCs w:val="28"/>
          <w:lang w:val="kk-KZ" w:eastAsia="ru-RU"/>
        </w:rPr>
        <w:t xml:space="preserve">Модификацияланған </w:t>
      </w:r>
      <w:r w:rsidRPr="008B1747">
        <w:rPr>
          <w:rFonts w:ascii="Times New Roman" w:eastAsia="+mn-ea" w:hAnsi="Times New Roman"/>
          <w:bCs/>
          <w:color w:val="000000"/>
          <w:kern w:val="24"/>
          <w:sz w:val="28"/>
          <w:szCs w:val="28"/>
          <w:lang w:val="kk-KZ"/>
        </w:rPr>
        <w:t>АС</w:t>
      </w:r>
      <w:r w:rsidRPr="008B1747">
        <w:rPr>
          <w:rFonts w:ascii="Times New Roman" w:eastAsia="+mn-ea" w:hAnsi="Times New Roman"/>
          <w:bCs/>
          <w:color w:val="000000"/>
          <w:kern w:val="24"/>
          <w:sz w:val="28"/>
          <w:szCs w:val="28"/>
          <w:vertAlign w:val="subscript"/>
          <w:lang w:val="kk-KZ"/>
        </w:rPr>
        <w:t>m</w:t>
      </w:r>
      <w:r w:rsidRPr="008B1747">
        <w:rPr>
          <w:rFonts w:ascii="Times New Roman" w:eastAsia="+mn-ea" w:hAnsi="Times New Roman"/>
          <w:bCs/>
          <w:color w:val="000000"/>
          <w:kern w:val="24"/>
          <w:sz w:val="28"/>
          <w:szCs w:val="28"/>
          <w:lang w:val="kk-KZ"/>
        </w:rPr>
        <w:t xml:space="preserve"> тасымалдағышына отырғызылған </w:t>
      </w:r>
      <w:r w:rsidRPr="008B1747">
        <w:rPr>
          <w:rFonts w:ascii="Times New Roman" w:hAnsi="Times New Roman"/>
          <w:sz w:val="28"/>
          <w:szCs w:val="28"/>
          <w:lang w:val="kk-KZ"/>
        </w:rPr>
        <w:t>Cu/АС</w:t>
      </w:r>
      <w:r w:rsidRPr="008B1747">
        <w:rPr>
          <w:rFonts w:ascii="Times New Roman" w:hAnsi="Times New Roman"/>
          <w:sz w:val="28"/>
          <w:szCs w:val="28"/>
          <w:vertAlign w:val="subscript"/>
          <w:lang w:val="kk-KZ"/>
        </w:rPr>
        <w:t>m</w:t>
      </w:r>
      <w:r w:rsidRPr="008B1747">
        <w:rPr>
          <w:rFonts w:ascii="Times New Roman" w:hAnsi="Times New Roman"/>
          <w:sz w:val="28"/>
          <w:szCs w:val="28"/>
          <w:lang w:val="kk-KZ"/>
        </w:rPr>
        <w:t xml:space="preserve"> катализаторындағы </w:t>
      </w:r>
      <w:r w:rsidRPr="008B1747">
        <w:rPr>
          <w:rFonts w:ascii="Times New Roman" w:eastAsia="SimSun" w:hAnsi="Times New Roman"/>
          <w:sz w:val="28"/>
          <w:szCs w:val="28"/>
          <w:lang w:val="kk-KZ"/>
        </w:rPr>
        <w:t xml:space="preserve">Cu фазалық және </w:t>
      </w:r>
      <w:r w:rsidRPr="008B1747">
        <w:rPr>
          <w:rFonts w:ascii="Times New Roman" w:eastAsia="SimSun" w:hAnsi="Times New Roman"/>
          <w:sz w:val="28"/>
          <w:szCs w:val="28"/>
          <w:lang w:val="kk-KZ" w:eastAsia="zh-CN"/>
        </w:rPr>
        <w:t>d -атомдар арасындағы жазықтық аралық қашықтық мәндері</w:t>
      </w:r>
    </w:p>
    <w:tbl>
      <w:tblPr>
        <w:tblStyle w:val="a7"/>
        <w:tblpPr w:leftFromText="180" w:rightFromText="180" w:vertAnchor="text" w:tblpY="84"/>
        <w:tblW w:w="9570" w:type="dxa"/>
        <w:tblLook w:val="04A0" w:firstRow="1" w:lastRow="0" w:firstColumn="1" w:lastColumn="0" w:noHBand="0" w:noVBand="1"/>
      </w:tblPr>
      <w:tblGrid>
        <w:gridCol w:w="1914"/>
        <w:gridCol w:w="1914"/>
        <w:gridCol w:w="1914"/>
        <w:gridCol w:w="1914"/>
        <w:gridCol w:w="1914"/>
      </w:tblGrid>
      <w:tr w:rsidR="00DF0207" w:rsidRPr="008B1747" w14:paraId="0918C443" w14:textId="77777777" w:rsidTr="00DF59EE">
        <w:tc>
          <w:tcPr>
            <w:tcW w:w="1914" w:type="dxa"/>
          </w:tcPr>
          <w:p w14:paraId="178D5952" w14:textId="77777777" w:rsidR="00DF0207" w:rsidRPr="008B1747" w:rsidRDefault="00DF0207" w:rsidP="00DF59EE">
            <w:pPr>
              <w:spacing w:after="0" w:line="240" w:lineRule="auto"/>
              <w:jc w:val="center"/>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Pos. [°2Th.]</w:t>
            </w:r>
          </w:p>
        </w:tc>
        <w:tc>
          <w:tcPr>
            <w:tcW w:w="1914" w:type="dxa"/>
          </w:tcPr>
          <w:p w14:paraId="24A857F6" w14:textId="77777777" w:rsidR="00DF0207" w:rsidRPr="008B1747" w:rsidRDefault="00DF0207" w:rsidP="00DF59EE">
            <w:pPr>
              <w:spacing w:after="0" w:line="240" w:lineRule="auto"/>
              <w:jc w:val="center"/>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Height [</w:t>
            </w:r>
            <w:proofErr w:type="spellStart"/>
            <w:r w:rsidRPr="008B1747">
              <w:rPr>
                <w:rFonts w:ascii="Times New Roman" w:eastAsia="Times New Roman" w:hAnsi="Times New Roman"/>
                <w:sz w:val="24"/>
                <w:szCs w:val="24"/>
                <w:lang w:val="en-US"/>
              </w:rPr>
              <w:t>cts</w:t>
            </w:r>
            <w:proofErr w:type="spellEnd"/>
            <w:r w:rsidRPr="008B1747">
              <w:rPr>
                <w:rFonts w:ascii="Times New Roman" w:eastAsia="Times New Roman" w:hAnsi="Times New Roman"/>
                <w:sz w:val="24"/>
                <w:szCs w:val="24"/>
                <w:lang w:val="en-US"/>
              </w:rPr>
              <w:t>]</w:t>
            </w:r>
          </w:p>
        </w:tc>
        <w:tc>
          <w:tcPr>
            <w:tcW w:w="1914" w:type="dxa"/>
          </w:tcPr>
          <w:p w14:paraId="6943428B" w14:textId="77777777" w:rsidR="00DF0207" w:rsidRPr="008B1747" w:rsidRDefault="00DF0207" w:rsidP="00DF59EE">
            <w:pPr>
              <w:spacing w:after="0" w:line="240" w:lineRule="auto"/>
              <w:jc w:val="center"/>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FWHM Left [°2Th.]</w:t>
            </w:r>
          </w:p>
        </w:tc>
        <w:tc>
          <w:tcPr>
            <w:tcW w:w="1914" w:type="dxa"/>
          </w:tcPr>
          <w:p w14:paraId="545CC7F4" w14:textId="77777777" w:rsidR="00DF0207" w:rsidRPr="008B1747" w:rsidRDefault="00DF0207" w:rsidP="00DF59EE">
            <w:pPr>
              <w:spacing w:after="0" w:line="240" w:lineRule="auto"/>
              <w:jc w:val="center"/>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d-spacing [A]</w:t>
            </w:r>
          </w:p>
        </w:tc>
        <w:tc>
          <w:tcPr>
            <w:tcW w:w="1914" w:type="dxa"/>
          </w:tcPr>
          <w:p w14:paraId="066FC658"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Rel. Int. [%]</w:t>
            </w:r>
          </w:p>
        </w:tc>
      </w:tr>
      <w:tr w:rsidR="00DF0207" w:rsidRPr="008B1747" w14:paraId="43620132" w14:textId="77777777" w:rsidTr="00DF59EE">
        <w:tc>
          <w:tcPr>
            <w:tcW w:w="1914" w:type="dxa"/>
          </w:tcPr>
          <w:p w14:paraId="162DEADA"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26.4737</w:t>
            </w:r>
          </w:p>
        </w:tc>
        <w:tc>
          <w:tcPr>
            <w:tcW w:w="1914" w:type="dxa"/>
          </w:tcPr>
          <w:p w14:paraId="7A975C9F"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34.14</w:t>
            </w:r>
          </w:p>
        </w:tc>
        <w:tc>
          <w:tcPr>
            <w:tcW w:w="1914" w:type="dxa"/>
          </w:tcPr>
          <w:p w14:paraId="1BC93F24"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0.2952</w:t>
            </w:r>
          </w:p>
        </w:tc>
        <w:tc>
          <w:tcPr>
            <w:tcW w:w="1914" w:type="dxa"/>
          </w:tcPr>
          <w:p w14:paraId="128819D4"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3.36688</w:t>
            </w:r>
          </w:p>
        </w:tc>
        <w:tc>
          <w:tcPr>
            <w:tcW w:w="1914" w:type="dxa"/>
          </w:tcPr>
          <w:p w14:paraId="0A539404"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61.29</w:t>
            </w:r>
          </w:p>
        </w:tc>
      </w:tr>
      <w:tr w:rsidR="00DF0207" w:rsidRPr="008B1747" w14:paraId="475542D5" w14:textId="77777777" w:rsidTr="00DF59EE">
        <w:tc>
          <w:tcPr>
            <w:tcW w:w="1914" w:type="dxa"/>
          </w:tcPr>
          <w:p w14:paraId="21D4A74B"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36.3197</w:t>
            </w:r>
          </w:p>
        </w:tc>
        <w:tc>
          <w:tcPr>
            <w:tcW w:w="1914" w:type="dxa"/>
          </w:tcPr>
          <w:p w14:paraId="7622B0B3"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17.76</w:t>
            </w:r>
          </w:p>
        </w:tc>
        <w:tc>
          <w:tcPr>
            <w:tcW w:w="1914" w:type="dxa"/>
          </w:tcPr>
          <w:p w14:paraId="2BE1B5AB"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0.2952</w:t>
            </w:r>
          </w:p>
        </w:tc>
        <w:tc>
          <w:tcPr>
            <w:tcW w:w="1914" w:type="dxa"/>
          </w:tcPr>
          <w:p w14:paraId="0D0337AB"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2.47358</w:t>
            </w:r>
          </w:p>
        </w:tc>
        <w:tc>
          <w:tcPr>
            <w:tcW w:w="1914" w:type="dxa"/>
          </w:tcPr>
          <w:p w14:paraId="4F7B46BB"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31.89</w:t>
            </w:r>
          </w:p>
        </w:tc>
      </w:tr>
      <w:tr w:rsidR="00DF0207" w:rsidRPr="008B1747" w14:paraId="7060EA07" w14:textId="77777777" w:rsidTr="00DF59EE">
        <w:tc>
          <w:tcPr>
            <w:tcW w:w="1914" w:type="dxa"/>
          </w:tcPr>
          <w:p w14:paraId="2CF1C97C"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42.3402</w:t>
            </w:r>
          </w:p>
        </w:tc>
        <w:tc>
          <w:tcPr>
            <w:tcW w:w="1914" w:type="dxa"/>
          </w:tcPr>
          <w:p w14:paraId="52CB674C"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9.88</w:t>
            </w:r>
          </w:p>
        </w:tc>
        <w:tc>
          <w:tcPr>
            <w:tcW w:w="1914" w:type="dxa"/>
          </w:tcPr>
          <w:p w14:paraId="6046B2DD"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0.5904</w:t>
            </w:r>
          </w:p>
        </w:tc>
        <w:tc>
          <w:tcPr>
            <w:tcW w:w="1914" w:type="dxa"/>
          </w:tcPr>
          <w:p w14:paraId="1348A37A"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2.13474</w:t>
            </w:r>
          </w:p>
        </w:tc>
        <w:tc>
          <w:tcPr>
            <w:tcW w:w="1914" w:type="dxa"/>
          </w:tcPr>
          <w:p w14:paraId="64B434F8"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17.74</w:t>
            </w:r>
          </w:p>
        </w:tc>
      </w:tr>
      <w:tr w:rsidR="00DF0207" w:rsidRPr="008B1747" w14:paraId="58707185" w14:textId="77777777" w:rsidTr="00DF59EE">
        <w:tc>
          <w:tcPr>
            <w:tcW w:w="1914" w:type="dxa"/>
          </w:tcPr>
          <w:p w14:paraId="50FF09E0"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49.9641</w:t>
            </w:r>
          </w:p>
        </w:tc>
        <w:tc>
          <w:tcPr>
            <w:tcW w:w="1914" w:type="dxa"/>
          </w:tcPr>
          <w:p w14:paraId="632AAF9D"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55.70</w:t>
            </w:r>
          </w:p>
        </w:tc>
        <w:tc>
          <w:tcPr>
            <w:tcW w:w="1914" w:type="dxa"/>
          </w:tcPr>
          <w:p w14:paraId="77A000AF"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0.1476</w:t>
            </w:r>
          </w:p>
        </w:tc>
        <w:tc>
          <w:tcPr>
            <w:tcW w:w="1914" w:type="dxa"/>
          </w:tcPr>
          <w:p w14:paraId="504733EE"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1.82542</w:t>
            </w:r>
          </w:p>
        </w:tc>
        <w:tc>
          <w:tcPr>
            <w:tcW w:w="1914" w:type="dxa"/>
          </w:tcPr>
          <w:p w14:paraId="56A02320"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100.00</w:t>
            </w:r>
          </w:p>
        </w:tc>
      </w:tr>
      <w:tr w:rsidR="00DF0207" w:rsidRPr="001439B2" w14:paraId="181F4BAD" w14:textId="77777777" w:rsidTr="00DF59EE">
        <w:tc>
          <w:tcPr>
            <w:tcW w:w="1914" w:type="dxa"/>
          </w:tcPr>
          <w:p w14:paraId="6CBFCE8F"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72.5885</w:t>
            </w:r>
          </w:p>
        </w:tc>
        <w:tc>
          <w:tcPr>
            <w:tcW w:w="1914" w:type="dxa"/>
          </w:tcPr>
          <w:p w14:paraId="15643C96"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35.69</w:t>
            </w:r>
          </w:p>
        </w:tc>
        <w:tc>
          <w:tcPr>
            <w:tcW w:w="1914" w:type="dxa"/>
          </w:tcPr>
          <w:p w14:paraId="41750B0D"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0.4920</w:t>
            </w:r>
          </w:p>
        </w:tc>
        <w:tc>
          <w:tcPr>
            <w:tcW w:w="1914" w:type="dxa"/>
          </w:tcPr>
          <w:p w14:paraId="4235D348"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1.30241</w:t>
            </w:r>
          </w:p>
        </w:tc>
        <w:tc>
          <w:tcPr>
            <w:tcW w:w="1914" w:type="dxa"/>
          </w:tcPr>
          <w:p w14:paraId="25F737AA" w14:textId="77777777" w:rsidR="00DF0207" w:rsidRPr="008B1747" w:rsidRDefault="00DF0207" w:rsidP="00DF59EE">
            <w:pPr>
              <w:spacing w:after="0" w:line="240" w:lineRule="auto"/>
              <w:jc w:val="right"/>
              <w:rPr>
                <w:rFonts w:ascii="Times New Roman" w:eastAsia="Times New Roman" w:hAnsi="Times New Roman"/>
                <w:sz w:val="24"/>
                <w:szCs w:val="24"/>
                <w:lang w:val="en-US"/>
              </w:rPr>
            </w:pPr>
            <w:r w:rsidRPr="008B1747">
              <w:rPr>
                <w:rFonts w:ascii="Times New Roman" w:eastAsia="Times New Roman" w:hAnsi="Times New Roman"/>
                <w:sz w:val="24"/>
                <w:szCs w:val="24"/>
                <w:lang w:val="en-US"/>
              </w:rPr>
              <w:t>64.08</w:t>
            </w:r>
          </w:p>
        </w:tc>
      </w:tr>
    </w:tbl>
    <w:p w14:paraId="03A6FA4D" w14:textId="77777777" w:rsidR="00DF0207" w:rsidRPr="001439B2" w:rsidRDefault="00DF0207" w:rsidP="00DF0207">
      <w:pPr>
        <w:autoSpaceDE w:val="0"/>
        <w:autoSpaceDN w:val="0"/>
        <w:adjustRightInd w:val="0"/>
        <w:spacing w:after="0" w:line="240" w:lineRule="auto"/>
        <w:jc w:val="both"/>
        <w:rPr>
          <w:rFonts w:ascii="Times New Roman" w:hAnsi="Times New Roman"/>
          <w:sz w:val="28"/>
          <w:szCs w:val="28"/>
          <w:highlight w:val="yellow"/>
          <w:lang w:val="kk-KZ"/>
        </w:rPr>
      </w:pPr>
    </w:p>
    <w:p w14:paraId="37DD1645" w14:textId="267BC186" w:rsidR="00DF0207" w:rsidRDefault="008B1747" w:rsidP="00DF0207">
      <w:pPr>
        <w:autoSpaceDE w:val="0"/>
        <w:autoSpaceDN w:val="0"/>
        <w:adjustRightInd w:val="0"/>
        <w:spacing w:after="0" w:line="240" w:lineRule="auto"/>
        <w:ind w:firstLine="708"/>
        <w:jc w:val="both"/>
        <w:rPr>
          <w:rFonts w:ascii="Times New Roman" w:hAnsi="Times New Roman"/>
          <w:sz w:val="28"/>
          <w:szCs w:val="28"/>
          <w:lang w:val="kk-KZ"/>
        </w:rPr>
      </w:pPr>
      <w:bookmarkStart w:id="28" w:name="_Hlk147525332"/>
      <w:r w:rsidRPr="00FB3B6C">
        <w:rPr>
          <w:rFonts w:ascii="Times New Roman" w:hAnsi="Times New Roman"/>
          <w:sz w:val="28"/>
          <w:szCs w:val="28"/>
          <w:lang w:val="kk-KZ"/>
        </w:rPr>
        <w:t>4</w:t>
      </w:r>
      <w:r w:rsidR="00870BCD" w:rsidRPr="00870BCD">
        <w:rPr>
          <w:rFonts w:ascii="Times New Roman" w:hAnsi="Times New Roman"/>
          <w:sz w:val="28"/>
          <w:szCs w:val="28"/>
          <w:lang w:val="kk-KZ"/>
        </w:rPr>
        <w:t>4</w:t>
      </w:r>
      <w:r w:rsidRPr="00FB3B6C">
        <w:rPr>
          <w:rFonts w:ascii="Times New Roman" w:hAnsi="Times New Roman"/>
          <w:sz w:val="28"/>
          <w:szCs w:val="28"/>
          <w:lang w:val="kk-KZ"/>
        </w:rPr>
        <w:t xml:space="preserve">-суретте </w:t>
      </w:r>
      <w:r w:rsidR="00DB2F0C" w:rsidRPr="00DB2F0C">
        <w:rPr>
          <w:rFonts w:ascii="Times New Roman" w:hAnsi="Times New Roman"/>
          <w:sz w:val="28"/>
          <w:szCs w:val="28"/>
          <w:lang w:val="kk-KZ"/>
        </w:rPr>
        <w:t>Ni/AC</w:t>
      </w:r>
      <w:r w:rsidR="00DB2F0C" w:rsidRPr="00DB2F0C">
        <w:rPr>
          <w:rFonts w:ascii="Times New Roman" w:hAnsi="Times New Roman"/>
          <w:sz w:val="28"/>
          <w:szCs w:val="28"/>
          <w:vertAlign w:val="subscript"/>
          <w:lang w:val="kk-KZ"/>
        </w:rPr>
        <w:t>m</w:t>
      </w:r>
      <w:r w:rsidR="00DB2F0C" w:rsidRPr="00DB2F0C">
        <w:rPr>
          <w:rFonts w:ascii="Times New Roman" w:hAnsi="Times New Roman"/>
          <w:sz w:val="28"/>
          <w:szCs w:val="28"/>
          <w:lang w:val="kk-KZ"/>
        </w:rPr>
        <w:t xml:space="preserve"> </w:t>
      </w:r>
      <w:r w:rsidR="00FB3B6C" w:rsidRPr="00163ADA">
        <w:rPr>
          <w:rFonts w:ascii="Times New Roman" w:hAnsi="Times New Roman"/>
          <w:sz w:val="28"/>
          <w:szCs w:val="28"/>
          <w:lang w:val="kk-KZ"/>
        </w:rPr>
        <w:t xml:space="preserve">катализаторының рентгендік дифрактограммасында </w:t>
      </w:r>
      <w:r w:rsidR="00FB3B6C">
        <w:rPr>
          <w:rFonts w:ascii="Times New Roman" w:hAnsi="Times New Roman"/>
          <w:sz w:val="28"/>
          <w:szCs w:val="28"/>
          <w:lang w:val="kk-KZ"/>
        </w:rPr>
        <w:t>бес</w:t>
      </w:r>
      <w:r w:rsidR="00FB3B6C" w:rsidRPr="00163ADA">
        <w:rPr>
          <w:rFonts w:ascii="Times New Roman" w:hAnsi="Times New Roman"/>
          <w:sz w:val="28"/>
          <w:szCs w:val="28"/>
          <w:lang w:val="kk-KZ"/>
        </w:rPr>
        <w:t xml:space="preserve"> дифракциялық пиктер тіркелді. </w:t>
      </w:r>
      <w:bookmarkStart w:id="29" w:name="_Hlk147605571"/>
      <w:r w:rsidR="00DB2F0C" w:rsidRPr="00DB2F0C">
        <w:rPr>
          <w:rFonts w:ascii="Times New Roman" w:hAnsi="Times New Roman"/>
          <w:sz w:val="28"/>
          <w:szCs w:val="28"/>
          <w:lang w:val="kk-KZ"/>
        </w:rPr>
        <w:t xml:space="preserve">Миллер Индексы </w:t>
      </w:r>
      <w:bookmarkEnd w:id="29"/>
      <w:r w:rsidR="00FB3B6C" w:rsidRPr="00163ADA">
        <w:rPr>
          <w:rFonts w:ascii="Times New Roman" w:hAnsi="Times New Roman"/>
          <w:sz w:val="28"/>
          <w:szCs w:val="28"/>
          <w:lang w:val="kk-KZ"/>
        </w:rPr>
        <w:t>2</w:t>
      </w:r>
      <w:r w:rsidR="00FB3B6C" w:rsidRPr="00163ADA">
        <w:rPr>
          <w:rFonts w:ascii="Times New Roman" w:hAnsi="Times New Roman"/>
          <w:sz w:val="28"/>
          <w:szCs w:val="28"/>
        </w:rPr>
        <w:sym w:font="Symbol" w:char="F071"/>
      </w:r>
      <w:r w:rsidR="00FB3B6C" w:rsidRPr="00163ADA">
        <w:rPr>
          <w:rFonts w:ascii="Times New Roman" w:hAnsi="Times New Roman"/>
          <w:sz w:val="28"/>
          <w:szCs w:val="28"/>
          <w:lang w:val="kk-KZ"/>
        </w:rPr>
        <w:t>=</w:t>
      </w:r>
      <w:r w:rsidR="00FB3B6C" w:rsidRPr="00FB3B6C">
        <w:rPr>
          <w:rFonts w:ascii="Times New Roman" w:hAnsi="Times New Roman"/>
          <w:sz w:val="28"/>
          <w:szCs w:val="28"/>
          <w:lang w:val="kk-KZ"/>
        </w:rPr>
        <w:t>26,</w:t>
      </w:r>
      <w:r w:rsidR="00FB3B6C">
        <w:rPr>
          <w:rFonts w:ascii="Times New Roman" w:hAnsi="Times New Roman"/>
          <w:sz w:val="28"/>
          <w:szCs w:val="28"/>
          <w:lang w:val="kk-KZ"/>
        </w:rPr>
        <w:t>56</w:t>
      </w:r>
      <w:r w:rsidR="00FB3B6C" w:rsidRPr="00163ADA">
        <w:rPr>
          <w:rFonts w:ascii="Times New Roman" w:hAnsi="Times New Roman"/>
          <w:sz w:val="28"/>
          <w:szCs w:val="28"/>
          <w:lang w:val="kk-KZ"/>
        </w:rPr>
        <w:t xml:space="preserve"> (</w:t>
      </w:r>
      <w:r w:rsidR="00FB3B6C">
        <w:rPr>
          <w:rFonts w:ascii="Times New Roman" w:hAnsi="Times New Roman"/>
          <w:sz w:val="28"/>
          <w:szCs w:val="28"/>
          <w:lang w:val="kk-KZ"/>
        </w:rPr>
        <w:t>101</w:t>
      </w:r>
      <w:r w:rsidR="00FB3B6C" w:rsidRPr="00163ADA">
        <w:rPr>
          <w:rFonts w:ascii="Times New Roman" w:hAnsi="Times New Roman"/>
          <w:sz w:val="28"/>
          <w:szCs w:val="28"/>
          <w:lang w:val="kk-KZ"/>
        </w:rPr>
        <w:t xml:space="preserve">), </w:t>
      </w:r>
      <w:r w:rsidR="00FB3B6C" w:rsidRPr="00FB3B6C">
        <w:rPr>
          <w:rFonts w:ascii="Times New Roman" w:hAnsi="Times New Roman"/>
          <w:sz w:val="28"/>
          <w:szCs w:val="28"/>
          <w:lang w:val="kk-KZ"/>
        </w:rPr>
        <w:t>3</w:t>
      </w:r>
      <w:r w:rsidR="00FB3B6C">
        <w:rPr>
          <w:rFonts w:ascii="Times New Roman" w:hAnsi="Times New Roman"/>
          <w:sz w:val="28"/>
          <w:szCs w:val="28"/>
          <w:lang w:val="kk-KZ"/>
        </w:rPr>
        <w:t>7</w:t>
      </w:r>
      <w:r w:rsidR="00FB3B6C" w:rsidRPr="00FB3B6C">
        <w:rPr>
          <w:rFonts w:ascii="Times New Roman" w:hAnsi="Times New Roman"/>
          <w:sz w:val="28"/>
          <w:szCs w:val="28"/>
          <w:lang w:val="kk-KZ"/>
        </w:rPr>
        <w:t>,</w:t>
      </w:r>
      <w:r w:rsidR="00FB3B6C">
        <w:rPr>
          <w:rFonts w:ascii="Times New Roman" w:hAnsi="Times New Roman"/>
          <w:sz w:val="28"/>
          <w:szCs w:val="28"/>
          <w:lang w:val="kk-KZ"/>
        </w:rPr>
        <w:t>07</w:t>
      </w:r>
      <w:r w:rsidR="00FB3B6C" w:rsidRPr="00163ADA">
        <w:rPr>
          <w:rFonts w:ascii="Times New Roman" w:hAnsi="Times New Roman"/>
          <w:sz w:val="28"/>
          <w:szCs w:val="28"/>
          <w:lang w:val="kk-KZ"/>
        </w:rPr>
        <w:t xml:space="preserve"> (</w:t>
      </w:r>
      <w:r w:rsidR="00FB3B6C">
        <w:rPr>
          <w:rFonts w:ascii="Times New Roman" w:hAnsi="Times New Roman"/>
          <w:sz w:val="28"/>
          <w:szCs w:val="28"/>
          <w:lang w:val="kk-KZ"/>
        </w:rPr>
        <w:t>104</w:t>
      </w:r>
      <w:r w:rsidR="00FB3B6C" w:rsidRPr="00163ADA">
        <w:rPr>
          <w:rFonts w:ascii="Times New Roman" w:hAnsi="Times New Roman"/>
          <w:sz w:val="28"/>
          <w:szCs w:val="28"/>
          <w:lang w:val="kk-KZ"/>
        </w:rPr>
        <w:t xml:space="preserve">), </w:t>
      </w:r>
      <w:r w:rsidR="00FB3B6C" w:rsidRPr="00FB3B6C">
        <w:rPr>
          <w:rFonts w:ascii="Times New Roman" w:hAnsi="Times New Roman"/>
          <w:sz w:val="28"/>
          <w:szCs w:val="28"/>
          <w:lang w:val="kk-KZ"/>
        </w:rPr>
        <w:t>4</w:t>
      </w:r>
      <w:r w:rsidR="00FB3B6C">
        <w:rPr>
          <w:rFonts w:ascii="Times New Roman" w:hAnsi="Times New Roman"/>
          <w:sz w:val="28"/>
          <w:szCs w:val="28"/>
          <w:lang w:val="kk-KZ"/>
        </w:rPr>
        <w:t>3</w:t>
      </w:r>
      <w:r w:rsidR="00FB3B6C" w:rsidRPr="00FB3B6C">
        <w:rPr>
          <w:rFonts w:ascii="Times New Roman" w:hAnsi="Times New Roman"/>
          <w:sz w:val="28"/>
          <w:szCs w:val="28"/>
          <w:lang w:val="kk-KZ"/>
        </w:rPr>
        <w:t>,</w:t>
      </w:r>
      <w:r w:rsidR="00FB3B6C">
        <w:rPr>
          <w:rFonts w:ascii="Times New Roman" w:hAnsi="Times New Roman"/>
          <w:sz w:val="28"/>
          <w:szCs w:val="28"/>
          <w:lang w:val="kk-KZ"/>
        </w:rPr>
        <w:t>0</w:t>
      </w:r>
      <w:r w:rsidR="00FB3B6C" w:rsidRPr="00FB3B6C">
        <w:rPr>
          <w:rFonts w:ascii="Times New Roman" w:hAnsi="Times New Roman"/>
          <w:sz w:val="28"/>
          <w:szCs w:val="28"/>
          <w:lang w:val="kk-KZ"/>
        </w:rPr>
        <w:t>3</w:t>
      </w:r>
      <w:r w:rsidR="00FB3B6C" w:rsidRPr="00163ADA">
        <w:rPr>
          <w:rFonts w:ascii="Times New Roman" w:hAnsi="Times New Roman"/>
          <w:sz w:val="28"/>
          <w:szCs w:val="28"/>
          <w:lang w:val="kk-KZ"/>
        </w:rPr>
        <w:t xml:space="preserve"> (</w:t>
      </w:r>
      <w:r w:rsidR="00FB3B6C">
        <w:rPr>
          <w:rFonts w:ascii="Times New Roman" w:hAnsi="Times New Roman"/>
          <w:sz w:val="28"/>
          <w:szCs w:val="28"/>
          <w:lang w:val="kk-KZ"/>
        </w:rPr>
        <w:t>003</w:t>
      </w:r>
      <w:r w:rsidR="00FB3B6C" w:rsidRPr="00163ADA">
        <w:rPr>
          <w:rFonts w:ascii="Times New Roman" w:hAnsi="Times New Roman"/>
          <w:sz w:val="28"/>
          <w:szCs w:val="28"/>
          <w:lang w:val="kk-KZ"/>
        </w:rPr>
        <w:t xml:space="preserve">) </w:t>
      </w:r>
      <w:r w:rsidR="00FB3B6C">
        <w:rPr>
          <w:rFonts w:ascii="Times New Roman" w:hAnsi="Times New Roman"/>
          <w:sz w:val="28"/>
          <w:szCs w:val="28"/>
          <w:lang w:val="kk-KZ"/>
        </w:rPr>
        <w:t>62</w:t>
      </w:r>
      <w:r w:rsidR="00FB3B6C" w:rsidRPr="00FB3B6C">
        <w:rPr>
          <w:rFonts w:ascii="Times New Roman" w:hAnsi="Times New Roman"/>
          <w:sz w:val="28"/>
          <w:szCs w:val="28"/>
          <w:lang w:val="kk-KZ"/>
        </w:rPr>
        <w:t>,</w:t>
      </w:r>
      <w:r w:rsidR="00FB3B6C">
        <w:rPr>
          <w:rFonts w:ascii="Times New Roman" w:hAnsi="Times New Roman"/>
          <w:sz w:val="28"/>
          <w:szCs w:val="28"/>
          <w:lang w:val="kk-KZ"/>
        </w:rPr>
        <w:t>47</w:t>
      </w:r>
      <w:r w:rsidR="00FB3B6C" w:rsidRPr="00163ADA">
        <w:rPr>
          <w:rFonts w:ascii="Times New Roman" w:hAnsi="Times New Roman"/>
          <w:sz w:val="28"/>
          <w:szCs w:val="28"/>
          <w:lang w:val="kk-KZ"/>
        </w:rPr>
        <w:t>(1</w:t>
      </w:r>
      <w:r w:rsidR="00FB3B6C">
        <w:rPr>
          <w:rFonts w:ascii="Times New Roman" w:hAnsi="Times New Roman"/>
          <w:sz w:val="28"/>
          <w:szCs w:val="28"/>
          <w:lang w:val="kk-KZ"/>
        </w:rPr>
        <w:t>0 13</w:t>
      </w:r>
      <w:r w:rsidR="00FB3B6C" w:rsidRPr="00163ADA">
        <w:rPr>
          <w:rFonts w:ascii="Times New Roman" w:hAnsi="Times New Roman"/>
          <w:sz w:val="28"/>
          <w:szCs w:val="28"/>
          <w:lang w:val="kk-KZ"/>
        </w:rPr>
        <w:t>)</w:t>
      </w:r>
      <w:r w:rsidR="00FB3B6C" w:rsidRPr="00FB3B6C">
        <w:rPr>
          <w:rFonts w:ascii="Times New Roman" w:hAnsi="Times New Roman"/>
          <w:sz w:val="28"/>
          <w:szCs w:val="28"/>
          <w:lang w:val="kk-KZ"/>
        </w:rPr>
        <w:t xml:space="preserve"> 72,</w:t>
      </w:r>
      <w:r w:rsidR="00FB3B6C">
        <w:rPr>
          <w:rFonts w:ascii="Times New Roman" w:hAnsi="Times New Roman"/>
          <w:sz w:val="28"/>
          <w:szCs w:val="28"/>
          <w:lang w:val="kk-KZ"/>
        </w:rPr>
        <w:t>62</w:t>
      </w:r>
      <w:r w:rsidR="00FB3B6C" w:rsidRPr="00163ADA">
        <w:rPr>
          <w:rFonts w:ascii="Times New Roman" w:hAnsi="Times New Roman"/>
          <w:sz w:val="28"/>
          <w:szCs w:val="28"/>
          <w:lang w:val="kk-KZ"/>
        </w:rPr>
        <w:t xml:space="preserve"> (2</w:t>
      </w:r>
      <w:r w:rsidR="00FB3B6C">
        <w:rPr>
          <w:rFonts w:ascii="Times New Roman" w:hAnsi="Times New Roman"/>
          <w:sz w:val="28"/>
          <w:szCs w:val="28"/>
          <w:lang w:val="kk-KZ"/>
        </w:rPr>
        <w:t>0 -4</w:t>
      </w:r>
      <w:r w:rsidR="00FB3B6C" w:rsidRPr="00163ADA">
        <w:rPr>
          <w:rFonts w:ascii="Times New Roman" w:hAnsi="Times New Roman"/>
          <w:sz w:val="28"/>
          <w:szCs w:val="28"/>
          <w:lang w:val="kk-KZ"/>
        </w:rPr>
        <w:t xml:space="preserve">) </w:t>
      </w:r>
      <w:r w:rsidR="00DB2F0C">
        <w:rPr>
          <w:rFonts w:ascii="Times New Roman" w:hAnsi="Times New Roman"/>
          <w:sz w:val="28"/>
          <w:szCs w:val="28"/>
          <w:lang w:val="kk-KZ"/>
        </w:rPr>
        <w:t>бой</w:t>
      </w:r>
      <w:r w:rsidR="00397DE6">
        <w:rPr>
          <w:rFonts w:ascii="Times New Roman" w:hAnsi="Times New Roman"/>
          <w:sz w:val="28"/>
          <w:szCs w:val="28"/>
          <w:lang w:val="kk-KZ"/>
        </w:rPr>
        <w:t>ы</w:t>
      </w:r>
      <w:r w:rsidR="00DB2F0C">
        <w:rPr>
          <w:rFonts w:ascii="Times New Roman" w:hAnsi="Times New Roman"/>
          <w:sz w:val="28"/>
          <w:szCs w:val="28"/>
          <w:lang w:val="kk-KZ"/>
        </w:rPr>
        <w:t>нша</w:t>
      </w:r>
      <w:r w:rsidR="00FB3B6C" w:rsidRPr="00300579">
        <w:rPr>
          <w:rFonts w:ascii="Times New Roman" w:hAnsi="Times New Roman"/>
          <w:sz w:val="28"/>
          <w:szCs w:val="28"/>
          <w:lang w:val="kk-KZ"/>
        </w:rPr>
        <w:t xml:space="preserve"> </w:t>
      </w:r>
      <w:r w:rsidR="00FB3B6C" w:rsidRPr="00DE4F12">
        <w:rPr>
          <w:rFonts w:ascii="Times New Roman" w:eastAsia="SimSun" w:hAnsi="Times New Roman"/>
          <w:sz w:val="28"/>
          <w:szCs w:val="28"/>
          <w:lang w:val="kk-KZ"/>
        </w:rPr>
        <w:t>Ni</w:t>
      </w:r>
      <w:r w:rsidR="00FB3B6C">
        <w:rPr>
          <w:rFonts w:ascii="Times New Roman" w:hAnsi="Times New Roman"/>
          <w:sz w:val="28"/>
          <w:szCs w:val="28"/>
          <w:lang w:val="kk-KZ"/>
        </w:rPr>
        <w:t>О</w:t>
      </w:r>
      <w:r w:rsidR="00FB3B6C" w:rsidRPr="00300579">
        <w:rPr>
          <w:rFonts w:ascii="Times New Roman" w:hAnsi="Times New Roman"/>
          <w:sz w:val="28"/>
          <w:szCs w:val="28"/>
          <w:lang w:val="kk-KZ"/>
        </w:rPr>
        <w:t xml:space="preserve"> </w:t>
      </w:r>
      <w:r w:rsidR="00241DBA">
        <w:rPr>
          <w:rFonts w:ascii="Times New Roman" w:hAnsi="Times New Roman"/>
          <w:sz w:val="28"/>
          <w:szCs w:val="28"/>
          <w:lang w:val="kk-KZ"/>
        </w:rPr>
        <w:t>гексаганалды</w:t>
      </w:r>
      <w:r w:rsidR="00FB3B6C">
        <w:rPr>
          <w:rFonts w:ascii="Times New Roman" w:hAnsi="Times New Roman"/>
          <w:sz w:val="28"/>
          <w:szCs w:val="28"/>
          <w:lang w:val="kk-KZ"/>
        </w:rPr>
        <w:t xml:space="preserve"> тор </w:t>
      </w:r>
      <w:r w:rsidR="00FB3B6C" w:rsidRPr="00163ADA">
        <w:rPr>
          <w:rFonts w:ascii="Times New Roman" w:hAnsi="Times New Roman"/>
          <w:sz w:val="28"/>
          <w:szCs w:val="28"/>
          <w:lang w:val="kk-KZ"/>
        </w:rPr>
        <w:t>болып келетіні анықталды</w:t>
      </w:r>
      <w:bookmarkEnd w:id="28"/>
      <w:r w:rsidR="003E08EE">
        <w:rPr>
          <w:rFonts w:ascii="Times New Roman" w:hAnsi="Times New Roman"/>
          <w:sz w:val="28"/>
          <w:szCs w:val="28"/>
          <w:lang w:val="kk-KZ"/>
        </w:rPr>
        <w:t xml:space="preserve"> (17-кесте)</w:t>
      </w:r>
      <w:r w:rsidR="00FB3B6C" w:rsidRPr="00163ADA">
        <w:rPr>
          <w:rFonts w:ascii="Times New Roman" w:hAnsi="Times New Roman"/>
          <w:sz w:val="28"/>
          <w:szCs w:val="28"/>
          <w:lang w:val="kk-KZ"/>
        </w:rPr>
        <w:t xml:space="preserve">. </w:t>
      </w:r>
    </w:p>
    <w:p w14:paraId="0AE94786" w14:textId="77777777" w:rsidR="00FB3B6C" w:rsidRPr="001439B2" w:rsidRDefault="00FB3B6C" w:rsidP="00DF0207">
      <w:pPr>
        <w:autoSpaceDE w:val="0"/>
        <w:autoSpaceDN w:val="0"/>
        <w:adjustRightInd w:val="0"/>
        <w:spacing w:after="0" w:line="240" w:lineRule="auto"/>
        <w:ind w:firstLine="708"/>
        <w:jc w:val="both"/>
        <w:rPr>
          <w:rFonts w:ascii="Times New Roman" w:hAnsi="Times New Roman"/>
          <w:sz w:val="28"/>
          <w:szCs w:val="28"/>
          <w:highlight w:val="yellow"/>
          <w:lang w:val="kk-KZ"/>
        </w:rPr>
      </w:pPr>
    </w:p>
    <w:p w14:paraId="37AC14AE" w14:textId="77777777" w:rsidR="00DF0207" w:rsidRPr="001439B2" w:rsidRDefault="00DF0207" w:rsidP="00DF0207">
      <w:pPr>
        <w:autoSpaceDE w:val="0"/>
        <w:autoSpaceDN w:val="0"/>
        <w:adjustRightInd w:val="0"/>
        <w:spacing w:after="0" w:line="240" w:lineRule="auto"/>
        <w:jc w:val="center"/>
        <w:rPr>
          <w:sz w:val="28"/>
          <w:szCs w:val="28"/>
          <w:highlight w:val="yellow"/>
          <w:lang w:val="kk-KZ"/>
        </w:rPr>
      </w:pPr>
      <w:r w:rsidRPr="0038742E">
        <w:rPr>
          <w:noProof/>
          <w:sz w:val="28"/>
          <w:szCs w:val="28"/>
          <w:lang w:eastAsia="ru-RU"/>
        </w:rPr>
        <w:drawing>
          <wp:inline distT="0" distB="0" distL="0" distR="0" wp14:anchorId="15768C31" wp14:editId="7FB121A3">
            <wp:extent cx="3308079" cy="2533650"/>
            <wp:effectExtent l="0" t="0" r="6985" b="0"/>
            <wp:docPr id="4115" name="Рисунок 4115" descr="H:\Pd-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Pd-Ni.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672" t="7686" r="8827" b="5731"/>
                    <a:stretch/>
                  </pic:blipFill>
                  <pic:spPr bwMode="auto">
                    <a:xfrm>
                      <a:off x="0" y="0"/>
                      <a:ext cx="3347705" cy="2564000"/>
                    </a:xfrm>
                    <a:prstGeom prst="rect">
                      <a:avLst/>
                    </a:prstGeom>
                    <a:noFill/>
                    <a:ln>
                      <a:noFill/>
                    </a:ln>
                    <a:extLst>
                      <a:ext uri="{53640926-AAD7-44D8-BBD7-CCE9431645EC}">
                        <a14:shadowObscured xmlns:a14="http://schemas.microsoft.com/office/drawing/2010/main"/>
                      </a:ext>
                    </a:extLst>
                  </pic:spPr>
                </pic:pic>
              </a:graphicData>
            </a:graphic>
          </wp:inline>
        </w:drawing>
      </w:r>
    </w:p>
    <w:p w14:paraId="6D79E34C" w14:textId="0A5D259C" w:rsidR="00DF0207" w:rsidRPr="000963F5" w:rsidRDefault="00DF0207" w:rsidP="000963F5">
      <w:pPr>
        <w:autoSpaceDE w:val="0"/>
        <w:autoSpaceDN w:val="0"/>
        <w:adjustRightInd w:val="0"/>
        <w:spacing w:after="0" w:line="240" w:lineRule="auto"/>
        <w:jc w:val="center"/>
        <w:rPr>
          <w:sz w:val="28"/>
          <w:szCs w:val="28"/>
          <w:lang w:val="kk-KZ"/>
        </w:rPr>
      </w:pPr>
      <w:r w:rsidRPr="00DE4F12">
        <w:rPr>
          <w:rFonts w:ascii="Times New Roman" w:hAnsi="Times New Roman"/>
          <w:sz w:val="28"/>
          <w:szCs w:val="28"/>
          <w:lang w:val="kk-KZ"/>
        </w:rPr>
        <w:t>4</w:t>
      </w:r>
      <w:r w:rsidR="00870BCD" w:rsidRPr="00870BCD">
        <w:rPr>
          <w:rFonts w:ascii="Times New Roman" w:hAnsi="Times New Roman"/>
          <w:sz w:val="28"/>
          <w:szCs w:val="28"/>
          <w:lang w:val="kk-KZ"/>
        </w:rPr>
        <w:t xml:space="preserve">4 </w:t>
      </w:r>
      <w:r w:rsidR="00870BCD">
        <w:rPr>
          <w:rFonts w:ascii="Times New Roman" w:hAnsi="Times New Roman"/>
          <w:sz w:val="28"/>
          <w:szCs w:val="28"/>
          <w:lang w:val="kk-KZ"/>
        </w:rPr>
        <w:t>–</w:t>
      </w:r>
      <w:r w:rsidR="00870BCD" w:rsidRPr="00870BCD">
        <w:rPr>
          <w:rFonts w:ascii="Times New Roman" w:hAnsi="Times New Roman"/>
          <w:sz w:val="28"/>
          <w:szCs w:val="28"/>
          <w:lang w:val="kk-KZ"/>
        </w:rPr>
        <w:t xml:space="preserve"> </w:t>
      </w:r>
      <w:r w:rsidRPr="00DE4F12">
        <w:rPr>
          <w:rFonts w:ascii="Times New Roman" w:hAnsi="Times New Roman"/>
          <w:sz w:val="28"/>
          <w:szCs w:val="28"/>
          <w:lang w:val="kk-KZ"/>
        </w:rPr>
        <w:t xml:space="preserve">Сурет </w:t>
      </w:r>
      <w:r w:rsidR="008947AB">
        <w:rPr>
          <w:rFonts w:ascii="Times New Roman" w:hAnsi="Times New Roman"/>
          <w:sz w:val="28"/>
          <w:szCs w:val="28"/>
          <w:lang w:val="kk-KZ"/>
        </w:rPr>
        <w:t>–</w:t>
      </w:r>
      <w:r w:rsidRPr="00DE4F12">
        <w:rPr>
          <w:rFonts w:ascii="Times New Roman" w:hAnsi="Times New Roman"/>
          <w:sz w:val="28"/>
          <w:szCs w:val="28"/>
          <w:lang w:val="kk-KZ"/>
        </w:rPr>
        <w:t xml:space="preserve"> </w:t>
      </w:r>
      <w:r w:rsidRPr="00DE4F12">
        <w:rPr>
          <w:rFonts w:ascii="Times New Roman" w:hAnsi="Times New Roman"/>
          <w:sz w:val="28"/>
          <w:szCs w:val="28"/>
          <w:lang w:val="kk-KZ" w:eastAsia="ru-RU"/>
        </w:rPr>
        <w:t xml:space="preserve">Модификацияланған </w:t>
      </w:r>
      <w:r w:rsidRPr="00DE4F12">
        <w:rPr>
          <w:rFonts w:ascii="Times New Roman" w:eastAsia="+mn-ea" w:hAnsi="Times New Roman"/>
          <w:bCs/>
          <w:color w:val="000000"/>
          <w:kern w:val="24"/>
          <w:sz w:val="28"/>
          <w:szCs w:val="28"/>
          <w:lang w:val="kk-KZ"/>
        </w:rPr>
        <w:t>АС</w:t>
      </w:r>
      <w:r w:rsidRPr="00DE4F12">
        <w:rPr>
          <w:rFonts w:ascii="Times New Roman" w:eastAsia="+mn-ea" w:hAnsi="Times New Roman"/>
          <w:bCs/>
          <w:color w:val="000000"/>
          <w:kern w:val="24"/>
          <w:sz w:val="28"/>
          <w:szCs w:val="28"/>
          <w:vertAlign w:val="subscript"/>
          <w:lang w:val="kk-KZ"/>
        </w:rPr>
        <w:t>m</w:t>
      </w:r>
      <w:r w:rsidRPr="00DE4F12">
        <w:rPr>
          <w:rFonts w:ascii="Times New Roman" w:eastAsia="+mn-ea" w:hAnsi="Times New Roman"/>
          <w:bCs/>
          <w:color w:val="000000"/>
          <w:kern w:val="24"/>
          <w:sz w:val="28"/>
          <w:szCs w:val="28"/>
          <w:lang w:val="kk-KZ"/>
        </w:rPr>
        <w:t xml:space="preserve"> тасымалдағышына отырғызылған </w:t>
      </w:r>
      <w:r w:rsidRPr="00DE4F12">
        <w:rPr>
          <w:rFonts w:ascii="Times New Roman" w:hAnsi="Times New Roman"/>
          <w:sz w:val="28"/>
          <w:szCs w:val="28"/>
          <w:lang w:val="kk-KZ"/>
        </w:rPr>
        <w:t>Ni/AC</w:t>
      </w:r>
      <w:r w:rsidRPr="00DE4F12">
        <w:rPr>
          <w:rFonts w:ascii="Times New Roman" w:hAnsi="Times New Roman"/>
          <w:sz w:val="28"/>
          <w:szCs w:val="28"/>
          <w:vertAlign w:val="subscript"/>
          <w:lang w:val="kk-KZ"/>
        </w:rPr>
        <w:t>m</w:t>
      </w:r>
      <w:r w:rsidRPr="00DE4F12">
        <w:rPr>
          <w:rFonts w:ascii="Times New Roman" w:hAnsi="Times New Roman"/>
          <w:sz w:val="28"/>
          <w:szCs w:val="28"/>
          <w:lang w:val="kk-KZ"/>
        </w:rPr>
        <w:t xml:space="preserve"> катализаторының рентгендік дифракцияcы</w:t>
      </w:r>
    </w:p>
    <w:p w14:paraId="7811BF29" w14:textId="3245CE07" w:rsidR="00DF0207" w:rsidRPr="00DE4F12" w:rsidRDefault="00DF0207" w:rsidP="003E08EE">
      <w:pPr>
        <w:spacing w:after="0" w:line="240" w:lineRule="auto"/>
        <w:jc w:val="both"/>
        <w:rPr>
          <w:rFonts w:ascii="Times New Roman" w:eastAsia="SimSun" w:hAnsi="Times New Roman"/>
          <w:sz w:val="28"/>
          <w:szCs w:val="28"/>
          <w:lang w:val="kk-KZ" w:eastAsia="zh-CN"/>
        </w:rPr>
      </w:pPr>
      <w:r w:rsidRPr="00DE4F12">
        <w:rPr>
          <w:rFonts w:ascii="Times New Roman" w:eastAsia="SimSun" w:hAnsi="Times New Roman"/>
          <w:sz w:val="28"/>
          <w:szCs w:val="28"/>
          <w:lang w:val="kk-KZ"/>
        </w:rPr>
        <w:lastRenderedPageBreak/>
        <w:t xml:space="preserve">17-Кесте </w:t>
      </w:r>
      <w:r w:rsidR="00870BCD">
        <w:rPr>
          <w:rFonts w:ascii="Times New Roman" w:eastAsia="SimSun" w:hAnsi="Times New Roman"/>
          <w:sz w:val="28"/>
          <w:szCs w:val="28"/>
          <w:lang w:val="kk-KZ"/>
        </w:rPr>
        <w:t>–</w:t>
      </w:r>
      <w:r w:rsidRPr="00DE4F12">
        <w:rPr>
          <w:rFonts w:ascii="Times New Roman" w:eastAsia="SimSun" w:hAnsi="Times New Roman"/>
          <w:sz w:val="28"/>
          <w:szCs w:val="28"/>
          <w:lang w:val="kk-KZ"/>
        </w:rPr>
        <w:t xml:space="preserve"> </w:t>
      </w:r>
      <w:r w:rsidRPr="00DE4F12">
        <w:rPr>
          <w:rFonts w:ascii="Times New Roman" w:hAnsi="Times New Roman"/>
          <w:sz w:val="28"/>
          <w:szCs w:val="28"/>
          <w:lang w:val="kk-KZ" w:eastAsia="ru-RU"/>
        </w:rPr>
        <w:t xml:space="preserve">Модификацияланған </w:t>
      </w:r>
      <w:r w:rsidRPr="00DE4F12">
        <w:rPr>
          <w:rFonts w:ascii="Times New Roman" w:eastAsia="+mn-ea" w:hAnsi="Times New Roman"/>
          <w:bCs/>
          <w:color w:val="000000"/>
          <w:kern w:val="24"/>
          <w:sz w:val="28"/>
          <w:szCs w:val="28"/>
          <w:lang w:val="kk-KZ"/>
        </w:rPr>
        <w:t>АС</w:t>
      </w:r>
      <w:r w:rsidRPr="00DE4F12">
        <w:rPr>
          <w:rFonts w:ascii="Times New Roman" w:eastAsia="+mn-ea" w:hAnsi="Times New Roman"/>
          <w:bCs/>
          <w:color w:val="000000"/>
          <w:kern w:val="24"/>
          <w:sz w:val="28"/>
          <w:szCs w:val="28"/>
          <w:vertAlign w:val="subscript"/>
          <w:lang w:val="kk-KZ"/>
        </w:rPr>
        <w:t>m</w:t>
      </w:r>
      <w:r w:rsidRPr="00DE4F12">
        <w:rPr>
          <w:rFonts w:ascii="Times New Roman" w:eastAsia="+mn-ea" w:hAnsi="Times New Roman"/>
          <w:bCs/>
          <w:color w:val="000000"/>
          <w:kern w:val="24"/>
          <w:sz w:val="28"/>
          <w:szCs w:val="28"/>
          <w:lang w:val="kk-KZ"/>
        </w:rPr>
        <w:t xml:space="preserve"> тасымалдағышына отырғызылған </w:t>
      </w:r>
      <w:r w:rsidRPr="00DE4F12">
        <w:rPr>
          <w:rFonts w:ascii="Times New Roman" w:hAnsi="Times New Roman"/>
          <w:sz w:val="28"/>
          <w:szCs w:val="28"/>
          <w:lang w:val="kk-KZ"/>
        </w:rPr>
        <w:t>Ni/AC</w:t>
      </w:r>
      <w:r w:rsidRPr="00DE4F12">
        <w:rPr>
          <w:rFonts w:ascii="Times New Roman" w:hAnsi="Times New Roman"/>
          <w:sz w:val="28"/>
          <w:szCs w:val="28"/>
          <w:vertAlign w:val="subscript"/>
          <w:lang w:val="kk-KZ"/>
        </w:rPr>
        <w:t>m</w:t>
      </w:r>
      <w:r w:rsidRPr="00DE4F12">
        <w:rPr>
          <w:rFonts w:ascii="Times New Roman" w:hAnsi="Times New Roman"/>
          <w:sz w:val="28"/>
          <w:szCs w:val="28"/>
          <w:lang w:val="kk-KZ"/>
        </w:rPr>
        <w:t xml:space="preserve"> катализаторындағы </w:t>
      </w:r>
      <w:bookmarkStart w:id="30" w:name="_Hlk147525315"/>
      <w:r w:rsidRPr="00DE4F12">
        <w:rPr>
          <w:rFonts w:ascii="Times New Roman" w:eastAsia="SimSun" w:hAnsi="Times New Roman"/>
          <w:sz w:val="28"/>
          <w:szCs w:val="28"/>
          <w:lang w:val="kk-KZ"/>
        </w:rPr>
        <w:t>Ni</w:t>
      </w:r>
      <w:bookmarkEnd w:id="30"/>
      <w:r w:rsidRPr="00DE4F12">
        <w:rPr>
          <w:lang w:val="kk-KZ"/>
        </w:rPr>
        <w:t xml:space="preserve"> </w:t>
      </w:r>
      <w:r w:rsidRPr="00DE4F12">
        <w:rPr>
          <w:rFonts w:ascii="Times New Roman" w:eastAsia="SimSun" w:hAnsi="Times New Roman"/>
          <w:sz w:val="28"/>
          <w:szCs w:val="28"/>
          <w:lang w:val="kk-KZ"/>
        </w:rPr>
        <w:t xml:space="preserve">фазалық және </w:t>
      </w:r>
      <w:r w:rsidRPr="00DE4F12">
        <w:rPr>
          <w:rFonts w:ascii="Times New Roman" w:eastAsia="SimSun" w:hAnsi="Times New Roman"/>
          <w:sz w:val="28"/>
          <w:szCs w:val="28"/>
          <w:lang w:val="kk-KZ" w:eastAsia="zh-CN"/>
        </w:rPr>
        <w:t>d -атомдар арасындағы жазықтық аралық қашықтық мәндері</w:t>
      </w:r>
    </w:p>
    <w:tbl>
      <w:tblPr>
        <w:tblStyle w:val="a7"/>
        <w:tblW w:w="9570" w:type="dxa"/>
        <w:tblLook w:val="04A0" w:firstRow="1" w:lastRow="0" w:firstColumn="1" w:lastColumn="0" w:noHBand="0" w:noVBand="1"/>
      </w:tblPr>
      <w:tblGrid>
        <w:gridCol w:w="1914"/>
        <w:gridCol w:w="1914"/>
        <w:gridCol w:w="1914"/>
        <w:gridCol w:w="1914"/>
        <w:gridCol w:w="1914"/>
      </w:tblGrid>
      <w:tr w:rsidR="00DF0207" w:rsidRPr="00FB3B6C" w14:paraId="03EECAC0" w14:textId="77777777" w:rsidTr="00DF59EE">
        <w:tc>
          <w:tcPr>
            <w:tcW w:w="1914" w:type="dxa"/>
          </w:tcPr>
          <w:p w14:paraId="5BDF7F1B" w14:textId="77777777" w:rsidR="00DF0207" w:rsidRPr="00FB3B6C" w:rsidRDefault="00DF0207" w:rsidP="00DF59EE">
            <w:pPr>
              <w:spacing w:after="0" w:line="240" w:lineRule="auto"/>
              <w:jc w:val="center"/>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Pos. [°2Th.]</w:t>
            </w:r>
          </w:p>
        </w:tc>
        <w:tc>
          <w:tcPr>
            <w:tcW w:w="1914" w:type="dxa"/>
          </w:tcPr>
          <w:p w14:paraId="281C085A" w14:textId="77777777" w:rsidR="00DF0207" w:rsidRPr="00FB3B6C" w:rsidRDefault="00DF0207" w:rsidP="00DF59EE">
            <w:pPr>
              <w:spacing w:after="0" w:line="240" w:lineRule="auto"/>
              <w:jc w:val="center"/>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Height [</w:t>
            </w:r>
            <w:proofErr w:type="spellStart"/>
            <w:r w:rsidRPr="00FB3B6C">
              <w:rPr>
                <w:rFonts w:ascii="Times New Roman" w:eastAsia="Times New Roman" w:hAnsi="Times New Roman"/>
                <w:sz w:val="24"/>
                <w:szCs w:val="24"/>
                <w:lang w:val="en-US"/>
              </w:rPr>
              <w:t>cts</w:t>
            </w:r>
            <w:proofErr w:type="spellEnd"/>
            <w:r w:rsidRPr="00FB3B6C">
              <w:rPr>
                <w:rFonts w:ascii="Times New Roman" w:eastAsia="Times New Roman" w:hAnsi="Times New Roman"/>
                <w:sz w:val="24"/>
                <w:szCs w:val="24"/>
                <w:lang w:val="en-US"/>
              </w:rPr>
              <w:t>]</w:t>
            </w:r>
          </w:p>
        </w:tc>
        <w:tc>
          <w:tcPr>
            <w:tcW w:w="1914" w:type="dxa"/>
          </w:tcPr>
          <w:p w14:paraId="56791A7E" w14:textId="77777777" w:rsidR="00DF0207" w:rsidRPr="00FB3B6C" w:rsidRDefault="00DF0207" w:rsidP="00DF59EE">
            <w:pPr>
              <w:spacing w:after="0" w:line="240" w:lineRule="auto"/>
              <w:jc w:val="center"/>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FWHM Left [°2Th.]</w:t>
            </w:r>
          </w:p>
        </w:tc>
        <w:tc>
          <w:tcPr>
            <w:tcW w:w="1914" w:type="dxa"/>
          </w:tcPr>
          <w:p w14:paraId="7EFA3DA5" w14:textId="77777777" w:rsidR="00DF0207" w:rsidRPr="00FB3B6C" w:rsidRDefault="00DF0207" w:rsidP="00DF59EE">
            <w:pPr>
              <w:spacing w:after="0" w:line="240" w:lineRule="auto"/>
              <w:jc w:val="center"/>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d-spacing [A]</w:t>
            </w:r>
          </w:p>
        </w:tc>
        <w:tc>
          <w:tcPr>
            <w:tcW w:w="1914" w:type="dxa"/>
          </w:tcPr>
          <w:p w14:paraId="611BD608" w14:textId="77777777" w:rsidR="00DF0207" w:rsidRPr="00FB3B6C" w:rsidRDefault="00DF0207" w:rsidP="00DF59EE">
            <w:pPr>
              <w:spacing w:after="0" w:line="240" w:lineRule="auto"/>
              <w:jc w:val="center"/>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Rel. Int. [%]</w:t>
            </w:r>
          </w:p>
        </w:tc>
      </w:tr>
      <w:tr w:rsidR="00DF0207" w:rsidRPr="00FB3B6C" w14:paraId="1F67551A" w14:textId="77777777" w:rsidTr="00DF59EE">
        <w:tc>
          <w:tcPr>
            <w:tcW w:w="1914" w:type="dxa"/>
          </w:tcPr>
          <w:p w14:paraId="7AE4D30E"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26.5685</w:t>
            </w:r>
          </w:p>
        </w:tc>
        <w:tc>
          <w:tcPr>
            <w:tcW w:w="1914" w:type="dxa"/>
          </w:tcPr>
          <w:p w14:paraId="3781BFD7"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189.39</w:t>
            </w:r>
          </w:p>
        </w:tc>
        <w:tc>
          <w:tcPr>
            <w:tcW w:w="1914" w:type="dxa"/>
          </w:tcPr>
          <w:p w14:paraId="07A96969"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0.1476</w:t>
            </w:r>
          </w:p>
        </w:tc>
        <w:tc>
          <w:tcPr>
            <w:tcW w:w="1914" w:type="dxa"/>
          </w:tcPr>
          <w:p w14:paraId="093D8D81"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3.35508</w:t>
            </w:r>
          </w:p>
        </w:tc>
        <w:tc>
          <w:tcPr>
            <w:tcW w:w="1914" w:type="dxa"/>
          </w:tcPr>
          <w:p w14:paraId="196A55B9"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100.00</w:t>
            </w:r>
          </w:p>
        </w:tc>
      </w:tr>
      <w:tr w:rsidR="00DF0207" w:rsidRPr="00FB3B6C" w14:paraId="14F91DA1" w14:textId="77777777" w:rsidTr="00DF59EE">
        <w:tc>
          <w:tcPr>
            <w:tcW w:w="1914" w:type="dxa"/>
          </w:tcPr>
          <w:p w14:paraId="5A389771"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29.3058</w:t>
            </w:r>
          </w:p>
        </w:tc>
        <w:tc>
          <w:tcPr>
            <w:tcW w:w="1914" w:type="dxa"/>
          </w:tcPr>
          <w:p w14:paraId="4816B174"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29.69</w:t>
            </w:r>
          </w:p>
        </w:tc>
        <w:tc>
          <w:tcPr>
            <w:tcW w:w="1914" w:type="dxa"/>
          </w:tcPr>
          <w:p w14:paraId="29A27C18"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0.1476</w:t>
            </w:r>
          </w:p>
        </w:tc>
        <w:tc>
          <w:tcPr>
            <w:tcW w:w="1914" w:type="dxa"/>
          </w:tcPr>
          <w:p w14:paraId="597F6D19"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3.04763</w:t>
            </w:r>
          </w:p>
        </w:tc>
        <w:tc>
          <w:tcPr>
            <w:tcW w:w="1914" w:type="dxa"/>
          </w:tcPr>
          <w:p w14:paraId="088943C2"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15.67</w:t>
            </w:r>
          </w:p>
        </w:tc>
      </w:tr>
      <w:tr w:rsidR="00DF0207" w:rsidRPr="00FB3B6C" w14:paraId="5C72475A" w14:textId="77777777" w:rsidTr="00DF59EE">
        <w:tc>
          <w:tcPr>
            <w:tcW w:w="1914" w:type="dxa"/>
          </w:tcPr>
          <w:p w14:paraId="33F26D26"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34.5098</w:t>
            </w:r>
          </w:p>
        </w:tc>
        <w:tc>
          <w:tcPr>
            <w:tcW w:w="1914" w:type="dxa"/>
          </w:tcPr>
          <w:p w14:paraId="76522577"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9.89</w:t>
            </w:r>
          </w:p>
        </w:tc>
        <w:tc>
          <w:tcPr>
            <w:tcW w:w="1914" w:type="dxa"/>
          </w:tcPr>
          <w:p w14:paraId="48743E31"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0.7872</w:t>
            </w:r>
          </w:p>
        </w:tc>
        <w:tc>
          <w:tcPr>
            <w:tcW w:w="1914" w:type="dxa"/>
          </w:tcPr>
          <w:p w14:paraId="2E82B04C"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2.59904</w:t>
            </w:r>
          </w:p>
        </w:tc>
        <w:tc>
          <w:tcPr>
            <w:tcW w:w="1914" w:type="dxa"/>
          </w:tcPr>
          <w:p w14:paraId="66B22CEC"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5.22</w:t>
            </w:r>
          </w:p>
        </w:tc>
      </w:tr>
      <w:tr w:rsidR="00DF0207" w:rsidRPr="00FB3B6C" w14:paraId="59A6AA60" w14:textId="77777777" w:rsidTr="00DF59EE">
        <w:tc>
          <w:tcPr>
            <w:tcW w:w="1914" w:type="dxa"/>
          </w:tcPr>
          <w:p w14:paraId="27283DEF"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37.0754</w:t>
            </w:r>
          </w:p>
        </w:tc>
        <w:tc>
          <w:tcPr>
            <w:tcW w:w="1914" w:type="dxa"/>
          </w:tcPr>
          <w:p w14:paraId="4DDCC56D"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22.85</w:t>
            </w:r>
          </w:p>
        </w:tc>
        <w:tc>
          <w:tcPr>
            <w:tcW w:w="1914" w:type="dxa"/>
          </w:tcPr>
          <w:p w14:paraId="298ECB01"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0.7872</w:t>
            </w:r>
          </w:p>
        </w:tc>
        <w:tc>
          <w:tcPr>
            <w:tcW w:w="1914" w:type="dxa"/>
          </w:tcPr>
          <w:p w14:paraId="660EA81F"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2.42488</w:t>
            </w:r>
          </w:p>
        </w:tc>
        <w:tc>
          <w:tcPr>
            <w:tcW w:w="1914" w:type="dxa"/>
          </w:tcPr>
          <w:p w14:paraId="5B54A765"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12.06</w:t>
            </w:r>
          </w:p>
        </w:tc>
      </w:tr>
      <w:tr w:rsidR="00DF0207" w:rsidRPr="00FB3B6C" w14:paraId="03F46A66" w14:textId="77777777" w:rsidTr="00DF59EE">
        <w:tc>
          <w:tcPr>
            <w:tcW w:w="1914" w:type="dxa"/>
          </w:tcPr>
          <w:p w14:paraId="69E31929"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39.3141</w:t>
            </w:r>
          </w:p>
        </w:tc>
        <w:tc>
          <w:tcPr>
            <w:tcW w:w="1914" w:type="dxa"/>
          </w:tcPr>
          <w:p w14:paraId="48493680"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10.13</w:t>
            </w:r>
          </w:p>
        </w:tc>
        <w:tc>
          <w:tcPr>
            <w:tcW w:w="1914" w:type="dxa"/>
          </w:tcPr>
          <w:p w14:paraId="3BBCA8F6"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0.5904</w:t>
            </w:r>
          </w:p>
        </w:tc>
        <w:tc>
          <w:tcPr>
            <w:tcW w:w="1914" w:type="dxa"/>
          </w:tcPr>
          <w:p w14:paraId="4FAAC4C0"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2.29180</w:t>
            </w:r>
          </w:p>
        </w:tc>
        <w:tc>
          <w:tcPr>
            <w:tcW w:w="1914" w:type="dxa"/>
          </w:tcPr>
          <w:p w14:paraId="654ADC5B"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5.35</w:t>
            </w:r>
          </w:p>
        </w:tc>
      </w:tr>
      <w:tr w:rsidR="00DF0207" w:rsidRPr="00FB3B6C" w14:paraId="090929CD" w14:textId="77777777" w:rsidTr="00DF59EE">
        <w:tc>
          <w:tcPr>
            <w:tcW w:w="1914" w:type="dxa"/>
          </w:tcPr>
          <w:p w14:paraId="52A28EA4"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43.2047</w:t>
            </w:r>
          </w:p>
        </w:tc>
        <w:tc>
          <w:tcPr>
            <w:tcW w:w="1914" w:type="dxa"/>
          </w:tcPr>
          <w:p w14:paraId="4146FD46"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32.01</w:t>
            </w:r>
          </w:p>
        </w:tc>
        <w:tc>
          <w:tcPr>
            <w:tcW w:w="1914" w:type="dxa"/>
          </w:tcPr>
          <w:p w14:paraId="5B6F3C25"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0.9840</w:t>
            </w:r>
          </w:p>
        </w:tc>
        <w:tc>
          <w:tcPr>
            <w:tcW w:w="1914" w:type="dxa"/>
          </w:tcPr>
          <w:p w14:paraId="55634FDA"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2.09401</w:t>
            </w:r>
          </w:p>
        </w:tc>
        <w:tc>
          <w:tcPr>
            <w:tcW w:w="1914" w:type="dxa"/>
          </w:tcPr>
          <w:p w14:paraId="5DFB3410"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16.90</w:t>
            </w:r>
          </w:p>
        </w:tc>
      </w:tr>
      <w:tr w:rsidR="00DF0207" w:rsidRPr="00FB3B6C" w14:paraId="011AA018" w14:textId="77777777" w:rsidTr="00DF59EE">
        <w:tc>
          <w:tcPr>
            <w:tcW w:w="1914" w:type="dxa"/>
          </w:tcPr>
          <w:p w14:paraId="3F9544BC"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62.4789</w:t>
            </w:r>
          </w:p>
        </w:tc>
        <w:tc>
          <w:tcPr>
            <w:tcW w:w="1914" w:type="dxa"/>
          </w:tcPr>
          <w:p w14:paraId="5C7AC107"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14.39</w:t>
            </w:r>
          </w:p>
        </w:tc>
        <w:tc>
          <w:tcPr>
            <w:tcW w:w="1914" w:type="dxa"/>
          </w:tcPr>
          <w:p w14:paraId="6C4C167C"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0.9840</w:t>
            </w:r>
          </w:p>
        </w:tc>
        <w:tc>
          <w:tcPr>
            <w:tcW w:w="1914" w:type="dxa"/>
          </w:tcPr>
          <w:p w14:paraId="3E07974C"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1.48653</w:t>
            </w:r>
          </w:p>
        </w:tc>
        <w:tc>
          <w:tcPr>
            <w:tcW w:w="1914" w:type="dxa"/>
          </w:tcPr>
          <w:p w14:paraId="44440903"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7.60</w:t>
            </w:r>
          </w:p>
        </w:tc>
      </w:tr>
      <w:tr w:rsidR="00DF0207" w:rsidRPr="001439B2" w14:paraId="30E284A6" w14:textId="77777777" w:rsidTr="00DF59EE">
        <w:tc>
          <w:tcPr>
            <w:tcW w:w="1914" w:type="dxa"/>
          </w:tcPr>
          <w:p w14:paraId="757C70B0"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72.6292</w:t>
            </w:r>
          </w:p>
        </w:tc>
        <w:tc>
          <w:tcPr>
            <w:tcW w:w="1914" w:type="dxa"/>
          </w:tcPr>
          <w:p w14:paraId="41FC0414"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13.20</w:t>
            </w:r>
          </w:p>
        </w:tc>
        <w:tc>
          <w:tcPr>
            <w:tcW w:w="1914" w:type="dxa"/>
          </w:tcPr>
          <w:p w14:paraId="7C35471B"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0.3936</w:t>
            </w:r>
          </w:p>
        </w:tc>
        <w:tc>
          <w:tcPr>
            <w:tcW w:w="1914" w:type="dxa"/>
          </w:tcPr>
          <w:p w14:paraId="22F5E0D4"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1.30178</w:t>
            </w:r>
          </w:p>
        </w:tc>
        <w:tc>
          <w:tcPr>
            <w:tcW w:w="1914" w:type="dxa"/>
          </w:tcPr>
          <w:p w14:paraId="4DBEEEF8"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6.97</w:t>
            </w:r>
          </w:p>
        </w:tc>
      </w:tr>
    </w:tbl>
    <w:p w14:paraId="7D07A500" w14:textId="77777777" w:rsidR="00DF0207" w:rsidRPr="001439B2" w:rsidRDefault="00DF0207" w:rsidP="00DF0207">
      <w:pPr>
        <w:autoSpaceDE w:val="0"/>
        <w:autoSpaceDN w:val="0"/>
        <w:adjustRightInd w:val="0"/>
        <w:spacing w:after="0" w:line="240" w:lineRule="auto"/>
        <w:jc w:val="both"/>
        <w:rPr>
          <w:sz w:val="28"/>
          <w:szCs w:val="28"/>
          <w:highlight w:val="yellow"/>
          <w:lang w:val="kk-KZ"/>
        </w:rPr>
      </w:pPr>
    </w:p>
    <w:p w14:paraId="5A0B474B" w14:textId="34156C1A" w:rsidR="00731454" w:rsidRPr="00731454" w:rsidRDefault="00DF0207" w:rsidP="003E08EE">
      <w:pPr>
        <w:autoSpaceDE w:val="0"/>
        <w:autoSpaceDN w:val="0"/>
        <w:adjustRightInd w:val="0"/>
        <w:spacing w:after="0" w:line="240" w:lineRule="auto"/>
        <w:ind w:firstLine="709"/>
        <w:jc w:val="both"/>
        <w:rPr>
          <w:rFonts w:ascii="Times New Roman" w:hAnsi="Times New Roman"/>
          <w:sz w:val="28"/>
          <w:szCs w:val="28"/>
          <w:lang w:val="kk-KZ"/>
        </w:rPr>
      </w:pPr>
      <w:r w:rsidRPr="00731454">
        <w:rPr>
          <w:rFonts w:ascii="Times New Roman" w:hAnsi="Times New Roman"/>
          <w:sz w:val="28"/>
          <w:szCs w:val="28"/>
          <w:lang w:val="kk-KZ"/>
        </w:rPr>
        <w:t xml:space="preserve">Синтезделген катализаторларды салыстыра отырып, </w:t>
      </w:r>
      <w:r w:rsidRPr="00731454">
        <w:rPr>
          <w:rFonts w:ascii="Times New Roman" w:eastAsia="+mn-ea" w:hAnsi="Times New Roman"/>
          <w:bCs/>
          <w:color w:val="000000"/>
          <w:kern w:val="24"/>
          <w:sz w:val="28"/>
          <w:szCs w:val="28"/>
          <w:lang w:val="kk-KZ"/>
        </w:rPr>
        <w:t>3Pd-7Cu/AC</w:t>
      </w:r>
      <w:r w:rsidRPr="00731454">
        <w:rPr>
          <w:rFonts w:ascii="Times New Roman" w:eastAsia="+mn-ea" w:hAnsi="Times New Roman"/>
          <w:bCs/>
          <w:color w:val="000000"/>
          <w:kern w:val="24"/>
          <w:sz w:val="28"/>
          <w:szCs w:val="28"/>
          <w:vertAlign w:val="subscript"/>
          <w:lang w:val="kk-KZ"/>
        </w:rPr>
        <w:t>m</w:t>
      </w:r>
      <w:r w:rsidRPr="00731454">
        <w:rPr>
          <w:rFonts w:ascii="Times New Roman" w:eastAsia="+mn-ea" w:hAnsi="Times New Roman"/>
          <w:bCs/>
          <w:color w:val="000000"/>
          <w:kern w:val="24"/>
          <w:sz w:val="28"/>
          <w:szCs w:val="28"/>
          <w:lang w:val="kk-KZ"/>
        </w:rPr>
        <w:t xml:space="preserve"> және 3Pd-7Ni/AC</w:t>
      </w:r>
      <w:r w:rsidRPr="00731454">
        <w:rPr>
          <w:rFonts w:ascii="Times New Roman" w:eastAsia="+mn-ea" w:hAnsi="Times New Roman"/>
          <w:bCs/>
          <w:color w:val="000000"/>
          <w:kern w:val="24"/>
          <w:sz w:val="28"/>
          <w:szCs w:val="28"/>
          <w:vertAlign w:val="subscript"/>
          <w:lang w:val="kk-KZ"/>
        </w:rPr>
        <w:t>m</w:t>
      </w:r>
      <w:r w:rsidRPr="00731454">
        <w:rPr>
          <w:rFonts w:ascii="Times New Roman" w:eastAsia="+mn-ea" w:hAnsi="Times New Roman"/>
          <w:bCs/>
          <w:color w:val="000000"/>
          <w:kern w:val="24"/>
          <w:sz w:val="28"/>
          <w:szCs w:val="28"/>
          <w:lang w:val="kk-KZ"/>
        </w:rPr>
        <w:t xml:space="preserve"> катализаторларының </w:t>
      </w:r>
      <w:r w:rsidRPr="00731454">
        <w:rPr>
          <w:rFonts w:ascii="Times New Roman" w:hAnsi="Times New Roman"/>
          <w:sz w:val="28"/>
          <w:szCs w:val="28"/>
          <w:lang w:val="kk-KZ"/>
        </w:rPr>
        <w:t>таза палладиймен салыстырғанда тордың орташа параметр мәні жоғары екенін байқауға болады (4</w:t>
      </w:r>
      <w:r w:rsidR="00870BCD" w:rsidRPr="00870BCD">
        <w:rPr>
          <w:rFonts w:ascii="Times New Roman" w:hAnsi="Times New Roman"/>
          <w:sz w:val="28"/>
          <w:szCs w:val="28"/>
          <w:lang w:val="kk-KZ"/>
        </w:rPr>
        <w:t>5-</w:t>
      </w:r>
      <w:r w:rsidR="00731454">
        <w:rPr>
          <w:rFonts w:ascii="Times New Roman" w:hAnsi="Times New Roman"/>
          <w:sz w:val="28"/>
          <w:szCs w:val="28"/>
          <w:lang w:val="kk-KZ"/>
        </w:rPr>
        <w:t>4</w:t>
      </w:r>
      <w:r w:rsidR="00870BCD" w:rsidRPr="00870BCD">
        <w:rPr>
          <w:rFonts w:ascii="Times New Roman" w:hAnsi="Times New Roman"/>
          <w:sz w:val="28"/>
          <w:szCs w:val="28"/>
          <w:lang w:val="kk-KZ"/>
        </w:rPr>
        <w:t>6</w:t>
      </w:r>
      <w:r w:rsidR="00731454">
        <w:rPr>
          <w:rFonts w:ascii="Times New Roman" w:hAnsi="Times New Roman"/>
          <w:sz w:val="28"/>
          <w:szCs w:val="28"/>
          <w:lang w:val="kk-KZ"/>
        </w:rPr>
        <w:t xml:space="preserve"> </w:t>
      </w:r>
      <w:r w:rsidRPr="00731454">
        <w:rPr>
          <w:rFonts w:ascii="Times New Roman" w:hAnsi="Times New Roman"/>
          <w:sz w:val="28"/>
          <w:szCs w:val="28"/>
          <w:lang w:val="kk-KZ"/>
        </w:rPr>
        <w:t>-сурет</w:t>
      </w:r>
      <w:r w:rsidR="00731454">
        <w:rPr>
          <w:rFonts w:ascii="Times New Roman" w:hAnsi="Times New Roman"/>
          <w:sz w:val="28"/>
          <w:szCs w:val="28"/>
          <w:lang w:val="kk-KZ"/>
        </w:rPr>
        <w:t>тер</w:t>
      </w:r>
      <w:r w:rsidRPr="00731454">
        <w:rPr>
          <w:rFonts w:ascii="Times New Roman" w:hAnsi="Times New Roman"/>
          <w:sz w:val="28"/>
          <w:szCs w:val="28"/>
          <w:lang w:val="kk-KZ"/>
        </w:rPr>
        <w:t>). Ол кристалдық тордың кеңеюін</w:t>
      </w:r>
      <w:r w:rsidR="00731454">
        <w:rPr>
          <w:rFonts w:ascii="Times New Roman" w:hAnsi="Times New Roman"/>
          <w:sz w:val="28"/>
          <w:szCs w:val="28"/>
          <w:lang w:val="kk-KZ"/>
        </w:rPr>
        <w:t xml:space="preserve"> білдіреді. </w:t>
      </w:r>
      <w:bookmarkStart w:id="31" w:name="_Hlk147604428"/>
      <w:r w:rsidR="00731454" w:rsidRPr="00FB3B6C">
        <w:rPr>
          <w:rFonts w:ascii="Times New Roman" w:hAnsi="Times New Roman"/>
          <w:sz w:val="28"/>
          <w:szCs w:val="28"/>
          <w:lang w:val="kk-KZ"/>
        </w:rPr>
        <w:t>4</w:t>
      </w:r>
      <w:r w:rsidR="00870BCD" w:rsidRPr="00870BCD">
        <w:rPr>
          <w:rFonts w:ascii="Times New Roman" w:hAnsi="Times New Roman"/>
          <w:sz w:val="28"/>
          <w:szCs w:val="28"/>
          <w:lang w:val="kk-KZ"/>
        </w:rPr>
        <w:t>5</w:t>
      </w:r>
      <w:r w:rsidR="00731454" w:rsidRPr="00FB3B6C">
        <w:rPr>
          <w:rFonts w:ascii="Times New Roman" w:hAnsi="Times New Roman"/>
          <w:sz w:val="28"/>
          <w:szCs w:val="28"/>
          <w:lang w:val="kk-KZ"/>
        </w:rPr>
        <w:t xml:space="preserve">-суретте </w:t>
      </w:r>
      <w:bookmarkStart w:id="32" w:name="_Hlk147604207"/>
      <w:bookmarkStart w:id="33" w:name="_Hlk147604303"/>
      <w:r w:rsidR="00731454" w:rsidRPr="00FB3B6C">
        <w:rPr>
          <w:rFonts w:ascii="Times New Roman" w:hAnsi="Times New Roman"/>
          <w:color w:val="000000"/>
          <w:sz w:val="28"/>
          <w:szCs w:val="28"/>
          <w:lang w:val="kk-KZ"/>
        </w:rPr>
        <w:t>Pd</w:t>
      </w:r>
      <w:bookmarkEnd w:id="32"/>
      <w:r w:rsidR="00731454" w:rsidRPr="00FB3B6C">
        <w:rPr>
          <w:rFonts w:ascii="Times New Roman" w:hAnsi="Times New Roman"/>
          <w:color w:val="000000"/>
          <w:sz w:val="28"/>
          <w:szCs w:val="28"/>
          <w:lang w:val="kk-KZ"/>
        </w:rPr>
        <w:t>-</w:t>
      </w:r>
      <w:bookmarkStart w:id="34" w:name="_Hlk147604181"/>
      <w:r w:rsidR="00731454" w:rsidRPr="00FB3B6C">
        <w:rPr>
          <w:rFonts w:ascii="Times New Roman" w:hAnsi="Times New Roman"/>
          <w:color w:val="000000"/>
          <w:sz w:val="28"/>
          <w:szCs w:val="28"/>
          <w:lang w:val="kk-KZ"/>
        </w:rPr>
        <w:t>Cu</w:t>
      </w:r>
      <w:bookmarkEnd w:id="33"/>
      <w:bookmarkEnd w:id="34"/>
      <w:r w:rsidR="00731454" w:rsidRPr="00FB3B6C">
        <w:rPr>
          <w:rFonts w:ascii="Times New Roman" w:hAnsi="Times New Roman"/>
          <w:color w:val="000000"/>
          <w:sz w:val="28"/>
          <w:szCs w:val="28"/>
          <w:lang w:val="kk-KZ"/>
        </w:rPr>
        <w:t>/AC</w:t>
      </w:r>
      <w:r w:rsidR="00731454" w:rsidRPr="00FB3B6C">
        <w:rPr>
          <w:rFonts w:ascii="Times New Roman" w:hAnsi="Times New Roman"/>
          <w:color w:val="000000"/>
          <w:sz w:val="28"/>
          <w:szCs w:val="28"/>
          <w:vertAlign w:val="subscript"/>
          <w:lang w:val="kk-KZ"/>
        </w:rPr>
        <w:t>m</w:t>
      </w:r>
      <w:r w:rsidR="00731454">
        <w:rPr>
          <w:rFonts w:ascii="Times New Roman" w:hAnsi="Times New Roman"/>
          <w:sz w:val="28"/>
          <w:szCs w:val="28"/>
          <w:lang w:val="kk-KZ"/>
        </w:rPr>
        <w:t xml:space="preserve"> </w:t>
      </w:r>
      <w:r w:rsidR="00731454" w:rsidRPr="00163ADA">
        <w:rPr>
          <w:rFonts w:ascii="Times New Roman" w:hAnsi="Times New Roman"/>
          <w:sz w:val="28"/>
          <w:szCs w:val="28"/>
          <w:lang w:val="kk-KZ"/>
        </w:rPr>
        <w:t xml:space="preserve">катализаторының рентгендік дифрактограммасында </w:t>
      </w:r>
      <w:r w:rsidR="00731454">
        <w:rPr>
          <w:rFonts w:ascii="Times New Roman" w:hAnsi="Times New Roman"/>
          <w:sz w:val="28"/>
          <w:szCs w:val="28"/>
          <w:lang w:val="kk-KZ"/>
        </w:rPr>
        <w:t>бес</w:t>
      </w:r>
      <w:r w:rsidR="00731454" w:rsidRPr="00163ADA">
        <w:rPr>
          <w:rFonts w:ascii="Times New Roman" w:hAnsi="Times New Roman"/>
          <w:sz w:val="28"/>
          <w:szCs w:val="28"/>
          <w:lang w:val="kk-KZ"/>
        </w:rPr>
        <w:t xml:space="preserve"> дифракциялық пиктер тіркелді. </w:t>
      </w:r>
      <w:r w:rsidR="00DB2F0C" w:rsidRPr="00DB2F0C">
        <w:rPr>
          <w:rFonts w:ascii="Times New Roman" w:hAnsi="Times New Roman"/>
          <w:sz w:val="28"/>
          <w:szCs w:val="28"/>
          <w:lang w:val="kk-KZ"/>
        </w:rPr>
        <w:t>Миллер Индексы</w:t>
      </w:r>
      <w:r w:rsidR="00731454" w:rsidRPr="00163ADA">
        <w:rPr>
          <w:rFonts w:ascii="Times New Roman" w:hAnsi="Times New Roman"/>
          <w:sz w:val="28"/>
          <w:szCs w:val="28"/>
          <w:lang w:val="kk-KZ"/>
        </w:rPr>
        <w:t xml:space="preserve"> 2</w:t>
      </w:r>
      <w:r w:rsidR="00731454" w:rsidRPr="00163ADA">
        <w:rPr>
          <w:rFonts w:ascii="Times New Roman" w:hAnsi="Times New Roman"/>
          <w:sz w:val="28"/>
          <w:szCs w:val="28"/>
        </w:rPr>
        <w:sym w:font="Symbol" w:char="F071"/>
      </w:r>
      <w:r w:rsidR="00731454" w:rsidRPr="00163ADA">
        <w:rPr>
          <w:rFonts w:ascii="Times New Roman" w:hAnsi="Times New Roman"/>
          <w:sz w:val="28"/>
          <w:szCs w:val="28"/>
          <w:lang w:val="kk-KZ"/>
        </w:rPr>
        <w:t>=</w:t>
      </w:r>
      <w:r w:rsidR="00731454" w:rsidRPr="00FB3B6C">
        <w:rPr>
          <w:rFonts w:ascii="Times New Roman" w:hAnsi="Times New Roman"/>
          <w:sz w:val="28"/>
          <w:szCs w:val="28"/>
          <w:lang w:val="kk-KZ"/>
        </w:rPr>
        <w:t>26,</w:t>
      </w:r>
      <w:r w:rsidR="00731454">
        <w:rPr>
          <w:rFonts w:ascii="Times New Roman" w:hAnsi="Times New Roman"/>
          <w:sz w:val="28"/>
          <w:szCs w:val="28"/>
          <w:lang w:val="kk-KZ"/>
        </w:rPr>
        <w:t>49</w:t>
      </w:r>
      <w:r w:rsidR="00731454" w:rsidRPr="00163ADA">
        <w:rPr>
          <w:rFonts w:ascii="Times New Roman" w:hAnsi="Times New Roman"/>
          <w:sz w:val="28"/>
          <w:szCs w:val="28"/>
          <w:lang w:val="kk-KZ"/>
        </w:rPr>
        <w:t>(</w:t>
      </w:r>
      <w:r w:rsidR="00731454">
        <w:rPr>
          <w:rFonts w:ascii="Times New Roman" w:hAnsi="Times New Roman"/>
          <w:sz w:val="28"/>
          <w:szCs w:val="28"/>
          <w:lang w:val="kk-KZ"/>
        </w:rPr>
        <w:t>002</w:t>
      </w:r>
      <w:r w:rsidR="00731454" w:rsidRPr="00163ADA">
        <w:rPr>
          <w:rFonts w:ascii="Times New Roman" w:hAnsi="Times New Roman"/>
          <w:sz w:val="28"/>
          <w:szCs w:val="28"/>
          <w:lang w:val="kk-KZ"/>
        </w:rPr>
        <w:t xml:space="preserve">), </w:t>
      </w:r>
      <w:r w:rsidR="00731454" w:rsidRPr="00FB3B6C">
        <w:rPr>
          <w:rFonts w:ascii="Times New Roman" w:hAnsi="Times New Roman"/>
          <w:sz w:val="28"/>
          <w:szCs w:val="28"/>
          <w:lang w:val="kk-KZ"/>
        </w:rPr>
        <w:t>3</w:t>
      </w:r>
      <w:r w:rsidR="00731454">
        <w:rPr>
          <w:rFonts w:ascii="Times New Roman" w:hAnsi="Times New Roman"/>
          <w:sz w:val="28"/>
          <w:szCs w:val="28"/>
          <w:lang w:val="kk-KZ"/>
        </w:rPr>
        <w:t>6</w:t>
      </w:r>
      <w:r w:rsidR="00731454" w:rsidRPr="00FB3B6C">
        <w:rPr>
          <w:rFonts w:ascii="Times New Roman" w:hAnsi="Times New Roman"/>
          <w:sz w:val="28"/>
          <w:szCs w:val="28"/>
          <w:lang w:val="kk-KZ"/>
        </w:rPr>
        <w:t>,</w:t>
      </w:r>
      <w:r w:rsidR="00731454">
        <w:rPr>
          <w:rFonts w:ascii="Times New Roman" w:hAnsi="Times New Roman"/>
          <w:sz w:val="28"/>
          <w:szCs w:val="28"/>
          <w:lang w:val="kk-KZ"/>
        </w:rPr>
        <w:t>88</w:t>
      </w:r>
      <w:r w:rsidR="00731454" w:rsidRPr="00163ADA">
        <w:rPr>
          <w:rFonts w:ascii="Times New Roman" w:hAnsi="Times New Roman"/>
          <w:sz w:val="28"/>
          <w:szCs w:val="28"/>
          <w:lang w:val="kk-KZ"/>
        </w:rPr>
        <w:t xml:space="preserve"> (</w:t>
      </w:r>
      <w:r w:rsidR="00731454">
        <w:rPr>
          <w:rFonts w:ascii="Times New Roman" w:hAnsi="Times New Roman"/>
          <w:sz w:val="28"/>
          <w:szCs w:val="28"/>
          <w:lang w:val="kk-KZ"/>
        </w:rPr>
        <w:t>100</w:t>
      </w:r>
      <w:r w:rsidR="00731454" w:rsidRPr="00163ADA">
        <w:rPr>
          <w:rFonts w:ascii="Times New Roman" w:hAnsi="Times New Roman"/>
          <w:sz w:val="28"/>
          <w:szCs w:val="28"/>
          <w:lang w:val="kk-KZ"/>
        </w:rPr>
        <w:t xml:space="preserve">), </w:t>
      </w:r>
      <w:r w:rsidR="00731454" w:rsidRPr="00FB3B6C">
        <w:rPr>
          <w:rFonts w:ascii="Times New Roman" w:hAnsi="Times New Roman"/>
          <w:sz w:val="28"/>
          <w:szCs w:val="28"/>
          <w:lang w:val="kk-KZ"/>
        </w:rPr>
        <w:t>4</w:t>
      </w:r>
      <w:r w:rsidR="00731454">
        <w:rPr>
          <w:rFonts w:ascii="Times New Roman" w:hAnsi="Times New Roman"/>
          <w:sz w:val="28"/>
          <w:szCs w:val="28"/>
          <w:lang w:val="kk-KZ"/>
        </w:rPr>
        <w:t>3</w:t>
      </w:r>
      <w:r w:rsidR="00731454" w:rsidRPr="00FB3B6C">
        <w:rPr>
          <w:rFonts w:ascii="Times New Roman" w:hAnsi="Times New Roman"/>
          <w:sz w:val="28"/>
          <w:szCs w:val="28"/>
          <w:lang w:val="kk-KZ"/>
        </w:rPr>
        <w:t>,</w:t>
      </w:r>
      <w:r w:rsidR="00731454">
        <w:rPr>
          <w:rFonts w:ascii="Times New Roman" w:hAnsi="Times New Roman"/>
          <w:sz w:val="28"/>
          <w:szCs w:val="28"/>
          <w:lang w:val="kk-KZ"/>
        </w:rPr>
        <w:t>14</w:t>
      </w:r>
      <w:r w:rsidR="00731454" w:rsidRPr="00163ADA">
        <w:rPr>
          <w:rFonts w:ascii="Times New Roman" w:hAnsi="Times New Roman"/>
          <w:sz w:val="28"/>
          <w:szCs w:val="28"/>
          <w:lang w:val="kk-KZ"/>
        </w:rPr>
        <w:t xml:space="preserve"> (</w:t>
      </w:r>
      <w:r w:rsidR="00731454">
        <w:rPr>
          <w:rFonts w:ascii="Times New Roman" w:hAnsi="Times New Roman"/>
          <w:sz w:val="28"/>
          <w:szCs w:val="28"/>
          <w:lang w:val="kk-KZ"/>
        </w:rPr>
        <w:t>111</w:t>
      </w:r>
      <w:r w:rsidR="00731454" w:rsidRPr="00163ADA">
        <w:rPr>
          <w:rFonts w:ascii="Times New Roman" w:hAnsi="Times New Roman"/>
          <w:sz w:val="28"/>
          <w:szCs w:val="28"/>
          <w:lang w:val="kk-KZ"/>
        </w:rPr>
        <w:t xml:space="preserve">) </w:t>
      </w:r>
      <w:r w:rsidR="00731454">
        <w:rPr>
          <w:rFonts w:ascii="Times New Roman" w:hAnsi="Times New Roman"/>
          <w:sz w:val="28"/>
          <w:szCs w:val="28"/>
          <w:lang w:val="kk-KZ"/>
        </w:rPr>
        <w:t>62</w:t>
      </w:r>
      <w:r w:rsidR="00731454" w:rsidRPr="00FB3B6C">
        <w:rPr>
          <w:rFonts w:ascii="Times New Roman" w:hAnsi="Times New Roman"/>
          <w:sz w:val="28"/>
          <w:szCs w:val="28"/>
          <w:lang w:val="kk-KZ"/>
        </w:rPr>
        <w:t>,</w:t>
      </w:r>
      <w:r w:rsidR="00731454">
        <w:rPr>
          <w:rFonts w:ascii="Times New Roman" w:hAnsi="Times New Roman"/>
          <w:sz w:val="28"/>
          <w:szCs w:val="28"/>
          <w:lang w:val="kk-KZ"/>
        </w:rPr>
        <w:t>51</w:t>
      </w:r>
      <w:r w:rsidR="00731454" w:rsidRPr="00163ADA">
        <w:rPr>
          <w:rFonts w:ascii="Times New Roman" w:hAnsi="Times New Roman"/>
          <w:sz w:val="28"/>
          <w:szCs w:val="28"/>
          <w:lang w:val="kk-KZ"/>
        </w:rPr>
        <w:t>(</w:t>
      </w:r>
      <w:r w:rsidR="00731454">
        <w:rPr>
          <w:rFonts w:ascii="Times New Roman" w:hAnsi="Times New Roman"/>
          <w:sz w:val="28"/>
          <w:szCs w:val="28"/>
          <w:lang w:val="kk-KZ"/>
        </w:rPr>
        <w:t>213</w:t>
      </w:r>
      <w:r w:rsidR="00731454" w:rsidRPr="00163ADA">
        <w:rPr>
          <w:rFonts w:ascii="Times New Roman" w:hAnsi="Times New Roman"/>
          <w:sz w:val="28"/>
          <w:szCs w:val="28"/>
          <w:lang w:val="kk-KZ"/>
        </w:rPr>
        <w:t>)</w:t>
      </w:r>
      <w:r w:rsidR="00731454" w:rsidRPr="00FB3B6C">
        <w:rPr>
          <w:rFonts w:ascii="Times New Roman" w:hAnsi="Times New Roman"/>
          <w:sz w:val="28"/>
          <w:szCs w:val="28"/>
          <w:lang w:val="kk-KZ"/>
        </w:rPr>
        <w:t xml:space="preserve"> 72,</w:t>
      </w:r>
      <w:r w:rsidR="00731454">
        <w:rPr>
          <w:rFonts w:ascii="Times New Roman" w:hAnsi="Times New Roman"/>
          <w:sz w:val="28"/>
          <w:szCs w:val="28"/>
          <w:lang w:val="kk-KZ"/>
        </w:rPr>
        <w:t>63</w:t>
      </w:r>
      <w:r w:rsidR="00731454" w:rsidRPr="00163ADA">
        <w:rPr>
          <w:rFonts w:ascii="Times New Roman" w:hAnsi="Times New Roman"/>
          <w:sz w:val="28"/>
          <w:szCs w:val="28"/>
          <w:lang w:val="kk-KZ"/>
        </w:rPr>
        <w:t xml:space="preserve"> (</w:t>
      </w:r>
      <w:r w:rsidR="00731454">
        <w:rPr>
          <w:rFonts w:ascii="Times New Roman" w:hAnsi="Times New Roman"/>
          <w:sz w:val="28"/>
          <w:szCs w:val="28"/>
          <w:lang w:val="kk-KZ"/>
        </w:rPr>
        <w:t>022</w:t>
      </w:r>
      <w:r w:rsidR="00731454" w:rsidRPr="00163ADA">
        <w:rPr>
          <w:rFonts w:ascii="Times New Roman" w:hAnsi="Times New Roman"/>
          <w:sz w:val="28"/>
          <w:szCs w:val="28"/>
          <w:lang w:val="kk-KZ"/>
        </w:rPr>
        <w:t xml:space="preserve">) </w:t>
      </w:r>
      <w:r w:rsidR="008351FC" w:rsidRPr="008351FC">
        <w:rPr>
          <w:rFonts w:ascii="Times New Roman" w:eastAsia="SimSun" w:hAnsi="Times New Roman"/>
          <w:sz w:val="28"/>
          <w:szCs w:val="28"/>
          <w:lang w:val="kk-KZ"/>
        </w:rPr>
        <w:t>Cu</w:t>
      </w:r>
      <w:r w:rsidR="00731454" w:rsidRPr="00300579">
        <w:rPr>
          <w:rFonts w:ascii="Times New Roman" w:hAnsi="Times New Roman"/>
          <w:sz w:val="28"/>
          <w:szCs w:val="28"/>
          <w:lang w:val="kk-KZ"/>
        </w:rPr>
        <w:t xml:space="preserve"> катализатор </w:t>
      </w:r>
      <w:r w:rsidR="008351FC">
        <w:rPr>
          <w:rFonts w:ascii="Times New Roman" w:hAnsi="Times New Roman"/>
          <w:sz w:val="28"/>
          <w:szCs w:val="28"/>
          <w:lang w:val="kk-KZ"/>
        </w:rPr>
        <w:t xml:space="preserve">қабырғасы центірленген </w:t>
      </w:r>
      <w:r w:rsidR="00731454" w:rsidRPr="00163ADA">
        <w:rPr>
          <w:rFonts w:ascii="Times New Roman" w:hAnsi="Times New Roman"/>
          <w:sz w:val="28"/>
          <w:szCs w:val="28"/>
          <w:lang w:val="kk-KZ"/>
        </w:rPr>
        <w:t>кубтік</w:t>
      </w:r>
      <w:r w:rsidR="00731454">
        <w:rPr>
          <w:rFonts w:ascii="Times New Roman" w:hAnsi="Times New Roman"/>
          <w:sz w:val="28"/>
          <w:szCs w:val="28"/>
          <w:lang w:val="kk-KZ"/>
        </w:rPr>
        <w:t xml:space="preserve"> тор ал </w:t>
      </w:r>
      <w:r w:rsidR="008351FC" w:rsidRPr="008351FC">
        <w:rPr>
          <w:rFonts w:ascii="Times New Roman" w:eastAsia="SimSun" w:hAnsi="Times New Roman"/>
          <w:sz w:val="28"/>
          <w:szCs w:val="28"/>
          <w:lang w:val="kk-KZ"/>
        </w:rPr>
        <w:t xml:space="preserve">Pd </w:t>
      </w:r>
      <w:r w:rsidR="008351FC">
        <w:rPr>
          <w:rFonts w:ascii="Times New Roman" w:eastAsia="SimSun" w:hAnsi="Times New Roman"/>
          <w:sz w:val="28"/>
          <w:szCs w:val="28"/>
          <w:lang w:val="kk-KZ"/>
        </w:rPr>
        <w:t xml:space="preserve">гексганалды тор, </w:t>
      </w:r>
      <w:r w:rsidR="008351FC" w:rsidRPr="008351FC">
        <w:rPr>
          <w:rFonts w:ascii="Times New Roman" w:eastAsia="SimSun" w:hAnsi="Times New Roman"/>
          <w:sz w:val="28"/>
          <w:szCs w:val="28"/>
          <w:lang w:val="kk-KZ"/>
        </w:rPr>
        <w:t>Pd-Cu</w:t>
      </w:r>
      <w:r w:rsidR="008351FC">
        <w:rPr>
          <w:rFonts w:ascii="Times New Roman" w:eastAsia="SimSun" w:hAnsi="Times New Roman"/>
          <w:sz w:val="28"/>
          <w:szCs w:val="28"/>
          <w:lang w:val="kk-KZ"/>
        </w:rPr>
        <w:t xml:space="preserve"> </w:t>
      </w:r>
      <w:r w:rsidR="008351FC">
        <w:rPr>
          <w:rFonts w:ascii="Times New Roman" w:hAnsi="Times New Roman"/>
          <w:sz w:val="28"/>
          <w:szCs w:val="28"/>
          <w:lang w:val="kk-KZ"/>
        </w:rPr>
        <w:t>тетраганалды</w:t>
      </w:r>
      <w:r w:rsidR="00731454" w:rsidRPr="00163ADA">
        <w:rPr>
          <w:rFonts w:ascii="Times New Roman" w:hAnsi="Times New Roman"/>
          <w:sz w:val="28"/>
          <w:szCs w:val="28"/>
          <w:lang w:val="kk-KZ"/>
        </w:rPr>
        <w:t xml:space="preserve"> тор болып келетіні анықталды</w:t>
      </w:r>
      <w:r w:rsidR="003E08EE">
        <w:rPr>
          <w:rFonts w:ascii="Times New Roman" w:hAnsi="Times New Roman"/>
          <w:sz w:val="28"/>
          <w:szCs w:val="28"/>
          <w:lang w:val="kk-KZ"/>
        </w:rPr>
        <w:t xml:space="preserve"> (18-кесте)</w:t>
      </w:r>
      <w:r w:rsidR="00731454">
        <w:rPr>
          <w:rFonts w:ascii="Times New Roman" w:hAnsi="Times New Roman"/>
          <w:sz w:val="28"/>
          <w:szCs w:val="28"/>
          <w:lang w:val="kk-KZ"/>
        </w:rPr>
        <w:t>.</w:t>
      </w:r>
      <w:bookmarkEnd w:id="31"/>
    </w:p>
    <w:p w14:paraId="042440E8" w14:textId="0E792EF6" w:rsidR="00731454" w:rsidRPr="00731454" w:rsidRDefault="00731454" w:rsidP="003E08EE">
      <w:pPr>
        <w:autoSpaceDE w:val="0"/>
        <w:autoSpaceDN w:val="0"/>
        <w:adjustRightInd w:val="0"/>
        <w:spacing w:after="0" w:line="240" w:lineRule="auto"/>
        <w:ind w:firstLine="709"/>
        <w:jc w:val="both"/>
        <w:rPr>
          <w:rFonts w:ascii="Times New Roman" w:hAnsi="Times New Roman"/>
          <w:sz w:val="28"/>
          <w:szCs w:val="28"/>
          <w:lang w:val="kk-KZ"/>
        </w:rPr>
      </w:pPr>
    </w:p>
    <w:p w14:paraId="457A2244" w14:textId="77777777" w:rsidR="00DF0207" w:rsidRPr="001439B2" w:rsidRDefault="00DF0207" w:rsidP="00DF0207">
      <w:pPr>
        <w:autoSpaceDE w:val="0"/>
        <w:autoSpaceDN w:val="0"/>
        <w:adjustRightInd w:val="0"/>
        <w:spacing w:after="0" w:line="240" w:lineRule="auto"/>
        <w:jc w:val="center"/>
        <w:rPr>
          <w:sz w:val="28"/>
          <w:szCs w:val="28"/>
          <w:highlight w:val="yellow"/>
          <w:lang w:val="kk-KZ"/>
        </w:rPr>
      </w:pPr>
      <w:r w:rsidRPr="001D4B25">
        <w:rPr>
          <w:noProof/>
          <w:sz w:val="28"/>
          <w:szCs w:val="28"/>
          <w:lang w:eastAsia="ru-RU"/>
        </w:rPr>
        <w:drawing>
          <wp:inline distT="0" distB="0" distL="0" distR="0" wp14:anchorId="3E68C0DA" wp14:editId="60DC54E1">
            <wp:extent cx="2674207" cy="2108200"/>
            <wp:effectExtent l="0" t="0" r="0" b="6350"/>
            <wp:docPr id="4120" name="Рисунок 4120" descr="H:\Pd- 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Pd- Cu.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574" t="9267" r="10049" b="4829"/>
                    <a:stretch/>
                  </pic:blipFill>
                  <pic:spPr bwMode="auto">
                    <a:xfrm>
                      <a:off x="0" y="0"/>
                      <a:ext cx="2687541" cy="2118712"/>
                    </a:xfrm>
                    <a:prstGeom prst="rect">
                      <a:avLst/>
                    </a:prstGeom>
                    <a:noFill/>
                    <a:ln>
                      <a:noFill/>
                    </a:ln>
                    <a:extLst>
                      <a:ext uri="{53640926-AAD7-44D8-BBD7-CCE9431645EC}">
                        <a14:shadowObscured xmlns:a14="http://schemas.microsoft.com/office/drawing/2010/main"/>
                      </a:ext>
                    </a:extLst>
                  </pic:spPr>
                </pic:pic>
              </a:graphicData>
            </a:graphic>
          </wp:inline>
        </w:drawing>
      </w:r>
    </w:p>
    <w:p w14:paraId="79815195" w14:textId="7C977F0E" w:rsidR="00DF0207" w:rsidRPr="00FB3B6C" w:rsidRDefault="00DF0207" w:rsidP="00DF0207">
      <w:pPr>
        <w:spacing w:after="0" w:line="240" w:lineRule="auto"/>
        <w:ind w:firstLine="709"/>
        <w:jc w:val="center"/>
        <w:rPr>
          <w:rFonts w:ascii="Times New Roman" w:hAnsi="Times New Roman"/>
          <w:sz w:val="28"/>
          <w:szCs w:val="28"/>
          <w:lang w:val="kk-KZ"/>
        </w:rPr>
      </w:pPr>
      <w:r w:rsidRPr="00FB3B6C">
        <w:rPr>
          <w:rFonts w:ascii="Times New Roman" w:hAnsi="Times New Roman"/>
          <w:sz w:val="28"/>
          <w:szCs w:val="28"/>
          <w:lang w:val="kk-KZ"/>
        </w:rPr>
        <w:t>4</w:t>
      </w:r>
      <w:r w:rsidR="003E08EE" w:rsidRPr="003E08EE">
        <w:rPr>
          <w:rFonts w:ascii="Times New Roman" w:hAnsi="Times New Roman"/>
          <w:sz w:val="28"/>
          <w:szCs w:val="28"/>
          <w:lang w:val="kk-KZ"/>
        </w:rPr>
        <w:t>5</w:t>
      </w:r>
      <w:r w:rsidRPr="00FB3B6C">
        <w:rPr>
          <w:rFonts w:ascii="Times New Roman" w:hAnsi="Times New Roman"/>
          <w:sz w:val="28"/>
          <w:szCs w:val="28"/>
          <w:lang w:val="kk-KZ"/>
        </w:rPr>
        <w:t xml:space="preserve"> Сурет </w:t>
      </w:r>
      <w:r w:rsidR="008947AB">
        <w:rPr>
          <w:rFonts w:ascii="Times New Roman" w:hAnsi="Times New Roman"/>
          <w:sz w:val="28"/>
          <w:szCs w:val="28"/>
          <w:lang w:val="kk-KZ"/>
        </w:rPr>
        <w:t>–</w:t>
      </w:r>
      <w:r w:rsidRPr="00FB3B6C">
        <w:rPr>
          <w:rFonts w:ascii="Times New Roman" w:hAnsi="Times New Roman"/>
          <w:sz w:val="28"/>
          <w:szCs w:val="28"/>
          <w:lang w:val="kk-KZ"/>
        </w:rPr>
        <w:t xml:space="preserve"> </w:t>
      </w:r>
      <w:bookmarkStart w:id="35" w:name="_Hlk147525354"/>
      <w:r w:rsidRPr="00FB3B6C">
        <w:rPr>
          <w:rFonts w:ascii="Times New Roman" w:hAnsi="Times New Roman"/>
          <w:color w:val="000000"/>
          <w:sz w:val="28"/>
          <w:szCs w:val="28"/>
          <w:lang w:val="kk-KZ"/>
        </w:rPr>
        <w:t>Pd-Cu/AC</w:t>
      </w:r>
      <w:r w:rsidRPr="00FB3B6C">
        <w:rPr>
          <w:rFonts w:ascii="Times New Roman" w:hAnsi="Times New Roman"/>
          <w:color w:val="000000"/>
          <w:sz w:val="28"/>
          <w:szCs w:val="28"/>
          <w:vertAlign w:val="subscript"/>
          <w:lang w:val="kk-KZ"/>
        </w:rPr>
        <w:t>m</w:t>
      </w:r>
      <w:r w:rsidRPr="00FB3B6C">
        <w:rPr>
          <w:rFonts w:ascii="Times New Roman" w:hAnsi="Times New Roman"/>
          <w:sz w:val="28"/>
          <w:szCs w:val="28"/>
          <w:lang w:val="kk-KZ"/>
        </w:rPr>
        <w:t xml:space="preserve"> </w:t>
      </w:r>
      <w:bookmarkEnd w:id="35"/>
      <w:r w:rsidRPr="00FB3B6C">
        <w:rPr>
          <w:rFonts w:ascii="Times New Roman" w:hAnsi="Times New Roman"/>
          <w:sz w:val="28"/>
          <w:szCs w:val="28"/>
          <w:lang w:val="kk-KZ"/>
        </w:rPr>
        <w:t>катализаторының рентгендік дифракцияcы.</w:t>
      </w:r>
    </w:p>
    <w:p w14:paraId="7123BAE2" w14:textId="77777777" w:rsidR="00DF0207" w:rsidRPr="001439B2" w:rsidRDefault="00DF0207" w:rsidP="003E08EE">
      <w:pPr>
        <w:spacing w:after="0" w:line="240" w:lineRule="auto"/>
        <w:ind w:firstLine="709"/>
        <w:jc w:val="both"/>
        <w:rPr>
          <w:rFonts w:ascii="Times New Roman" w:eastAsia="SimSun" w:hAnsi="Times New Roman"/>
          <w:sz w:val="28"/>
          <w:szCs w:val="28"/>
          <w:highlight w:val="yellow"/>
          <w:lang w:val="kk-KZ"/>
        </w:rPr>
      </w:pPr>
    </w:p>
    <w:p w14:paraId="02C576C0" w14:textId="71AD4771" w:rsidR="00DF0207" w:rsidRPr="00FB3B6C" w:rsidRDefault="00DF0207" w:rsidP="003E08EE">
      <w:pPr>
        <w:spacing w:after="0" w:line="240" w:lineRule="auto"/>
        <w:ind w:left="284"/>
        <w:jc w:val="both"/>
        <w:rPr>
          <w:rFonts w:ascii="Times New Roman" w:eastAsia="SimSun" w:hAnsi="Times New Roman"/>
          <w:sz w:val="28"/>
          <w:szCs w:val="28"/>
          <w:lang w:val="kk-KZ" w:eastAsia="zh-CN"/>
        </w:rPr>
      </w:pPr>
      <w:r w:rsidRPr="00FB3B6C">
        <w:rPr>
          <w:rFonts w:ascii="Times New Roman" w:eastAsia="SimSun" w:hAnsi="Times New Roman"/>
          <w:sz w:val="28"/>
          <w:szCs w:val="28"/>
          <w:lang w:val="kk-KZ"/>
        </w:rPr>
        <w:t xml:space="preserve">18 </w:t>
      </w:r>
      <w:r w:rsidR="003E08EE">
        <w:rPr>
          <w:rFonts w:ascii="Times New Roman" w:eastAsia="SimSun" w:hAnsi="Times New Roman"/>
          <w:sz w:val="28"/>
          <w:szCs w:val="28"/>
          <w:lang w:val="kk-KZ"/>
        </w:rPr>
        <w:t>–</w:t>
      </w:r>
      <w:r w:rsidRPr="00FB3B6C">
        <w:rPr>
          <w:rFonts w:ascii="Times New Roman" w:eastAsia="SimSun" w:hAnsi="Times New Roman"/>
          <w:sz w:val="28"/>
          <w:szCs w:val="28"/>
          <w:lang w:val="kk-KZ"/>
        </w:rPr>
        <w:t xml:space="preserve"> Кесте. Pd-Cu/AC</w:t>
      </w:r>
      <w:r w:rsidRPr="00FB3B6C">
        <w:rPr>
          <w:rFonts w:ascii="Times New Roman" w:eastAsia="SimSun" w:hAnsi="Times New Roman"/>
          <w:sz w:val="28"/>
          <w:szCs w:val="28"/>
          <w:vertAlign w:val="subscript"/>
          <w:lang w:val="kk-KZ"/>
        </w:rPr>
        <w:t>m</w:t>
      </w:r>
      <w:r w:rsidRPr="00FB3B6C">
        <w:rPr>
          <w:rFonts w:ascii="Times New Roman" w:eastAsia="SimSun" w:hAnsi="Times New Roman"/>
          <w:sz w:val="28"/>
          <w:szCs w:val="28"/>
          <w:lang w:val="kk-KZ"/>
        </w:rPr>
        <w:t xml:space="preserve"> катализаторының фазалық және </w:t>
      </w:r>
      <w:r w:rsidRPr="00FB3B6C">
        <w:rPr>
          <w:rFonts w:ascii="Times New Roman" w:eastAsia="SimSun" w:hAnsi="Times New Roman"/>
          <w:sz w:val="28"/>
          <w:szCs w:val="28"/>
          <w:lang w:val="kk-KZ" w:eastAsia="zh-CN"/>
        </w:rPr>
        <w:t>d -атомдар арасындағы жазықтық аралық қашықтық мәндері</w:t>
      </w:r>
    </w:p>
    <w:p w14:paraId="6C6966F5" w14:textId="77777777" w:rsidR="00DF0207" w:rsidRPr="00FB3B6C" w:rsidRDefault="00DF0207" w:rsidP="003E08EE">
      <w:pPr>
        <w:pStyle w:val="a3"/>
        <w:spacing w:after="0" w:line="240" w:lineRule="auto"/>
        <w:ind w:left="644"/>
        <w:contextualSpacing w:val="0"/>
        <w:jc w:val="both"/>
        <w:rPr>
          <w:rFonts w:ascii="Times New Roman" w:eastAsia="SimSun" w:hAnsi="Times New Roman"/>
          <w:sz w:val="28"/>
          <w:szCs w:val="28"/>
          <w:lang w:val="kk-KZ"/>
        </w:rPr>
      </w:pPr>
    </w:p>
    <w:tbl>
      <w:tblPr>
        <w:tblStyle w:val="a7"/>
        <w:tblW w:w="8927" w:type="dxa"/>
        <w:tblInd w:w="644" w:type="dxa"/>
        <w:tblLook w:val="04A0" w:firstRow="1" w:lastRow="0" w:firstColumn="1" w:lastColumn="0" w:noHBand="0" w:noVBand="1"/>
      </w:tblPr>
      <w:tblGrid>
        <w:gridCol w:w="1786"/>
        <w:gridCol w:w="1786"/>
        <w:gridCol w:w="1785"/>
        <w:gridCol w:w="1785"/>
        <w:gridCol w:w="1785"/>
      </w:tblGrid>
      <w:tr w:rsidR="00DF0207" w:rsidRPr="00FB3B6C" w14:paraId="52A66AFF" w14:textId="77777777" w:rsidTr="00DF59EE">
        <w:tc>
          <w:tcPr>
            <w:tcW w:w="1786" w:type="dxa"/>
          </w:tcPr>
          <w:p w14:paraId="229FC297" w14:textId="77777777" w:rsidR="00DF0207" w:rsidRPr="00FB3B6C" w:rsidRDefault="00DF0207" w:rsidP="003E08EE">
            <w:pPr>
              <w:spacing w:after="0" w:line="240" w:lineRule="auto"/>
              <w:jc w:val="center"/>
              <w:rPr>
                <w:rFonts w:ascii="Times New Roman" w:eastAsia="Times New Roman" w:hAnsi="Times New Roman"/>
                <w:sz w:val="24"/>
                <w:szCs w:val="24"/>
                <w:lang w:val="kk-KZ"/>
              </w:rPr>
            </w:pPr>
            <w:r w:rsidRPr="00FB3B6C">
              <w:rPr>
                <w:rFonts w:ascii="Times New Roman" w:eastAsia="Times New Roman" w:hAnsi="Times New Roman"/>
                <w:sz w:val="24"/>
                <w:szCs w:val="24"/>
                <w:lang w:val="kk-KZ"/>
              </w:rPr>
              <w:t>Pos. [°2Th.]</w:t>
            </w:r>
          </w:p>
        </w:tc>
        <w:tc>
          <w:tcPr>
            <w:tcW w:w="1786" w:type="dxa"/>
          </w:tcPr>
          <w:p w14:paraId="65F8CF87" w14:textId="77777777" w:rsidR="00DF0207" w:rsidRPr="00FB3B6C" w:rsidRDefault="00DF0207" w:rsidP="003E08EE">
            <w:pPr>
              <w:spacing w:after="0" w:line="240" w:lineRule="auto"/>
              <w:jc w:val="center"/>
              <w:rPr>
                <w:rFonts w:ascii="Times New Roman" w:eastAsia="Times New Roman" w:hAnsi="Times New Roman"/>
                <w:sz w:val="24"/>
                <w:szCs w:val="24"/>
                <w:lang w:val="kk-KZ"/>
              </w:rPr>
            </w:pPr>
            <w:r w:rsidRPr="00FB3B6C">
              <w:rPr>
                <w:rFonts w:ascii="Times New Roman" w:eastAsia="Times New Roman" w:hAnsi="Times New Roman"/>
                <w:sz w:val="24"/>
                <w:szCs w:val="24"/>
                <w:lang w:val="kk-KZ"/>
              </w:rPr>
              <w:t>Height [cts]</w:t>
            </w:r>
          </w:p>
        </w:tc>
        <w:tc>
          <w:tcPr>
            <w:tcW w:w="1785" w:type="dxa"/>
          </w:tcPr>
          <w:p w14:paraId="153E627C" w14:textId="77777777" w:rsidR="00DF0207" w:rsidRPr="00FB3B6C" w:rsidRDefault="00DF0207" w:rsidP="003E08EE">
            <w:pPr>
              <w:spacing w:after="0" w:line="240" w:lineRule="auto"/>
              <w:jc w:val="center"/>
              <w:rPr>
                <w:rFonts w:ascii="Times New Roman" w:eastAsia="Times New Roman" w:hAnsi="Times New Roman"/>
                <w:sz w:val="24"/>
                <w:szCs w:val="24"/>
                <w:lang w:val="kk-KZ"/>
              </w:rPr>
            </w:pPr>
            <w:r w:rsidRPr="00FB3B6C">
              <w:rPr>
                <w:rFonts w:ascii="Times New Roman" w:eastAsia="Times New Roman" w:hAnsi="Times New Roman"/>
                <w:sz w:val="24"/>
                <w:szCs w:val="24"/>
                <w:lang w:val="kk-KZ"/>
              </w:rPr>
              <w:t>FWHM Left [°2Th.]</w:t>
            </w:r>
          </w:p>
        </w:tc>
        <w:tc>
          <w:tcPr>
            <w:tcW w:w="1785" w:type="dxa"/>
          </w:tcPr>
          <w:p w14:paraId="1554ECDE" w14:textId="77777777" w:rsidR="00DF0207" w:rsidRPr="00FB3B6C" w:rsidRDefault="00DF0207" w:rsidP="003E08EE">
            <w:pPr>
              <w:spacing w:after="0" w:line="240" w:lineRule="auto"/>
              <w:jc w:val="center"/>
              <w:rPr>
                <w:rFonts w:ascii="Times New Roman" w:eastAsia="Times New Roman" w:hAnsi="Times New Roman"/>
                <w:sz w:val="24"/>
                <w:szCs w:val="24"/>
                <w:lang w:val="kk-KZ"/>
              </w:rPr>
            </w:pPr>
            <w:r w:rsidRPr="00FB3B6C">
              <w:rPr>
                <w:rFonts w:ascii="Times New Roman" w:eastAsia="Times New Roman" w:hAnsi="Times New Roman"/>
                <w:sz w:val="24"/>
                <w:szCs w:val="24"/>
                <w:lang w:val="kk-KZ"/>
              </w:rPr>
              <w:t>d-spacing [A]</w:t>
            </w:r>
          </w:p>
        </w:tc>
        <w:tc>
          <w:tcPr>
            <w:tcW w:w="1785" w:type="dxa"/>
          </w:tcPr>
          <w:p w14:paraId="760FAE80" w14:textId="77777777" w:rsidR="00DF0207" w:rsidRPr="00FB3B6C" w:rsidRDefault="00DF0207" w:rsidP="003E08EE">
            <w:pPr>
              <w:spacing w:after="0" w:line="240" w:lineRule="auto"/>
              <w:jc w:val="center"/>
              <w:rPr>
                <w:rFonts w:ascii="Times New Roman" w:eastAsia="Times New Roman" w:hAnsi="Times New Roman"/>
                <w:sz w:val="24"/>
                <w:szCs w:val="24"/>
                <w:lang w:val="kk-KZ"/>
              </w:rPr>
            </w:pPr>
            <w:r w:rsidRPr="00FB3B6C">
              <w:rPr>
                <w:rFonts w:ascii="Times New Roman" w:eastAsia="Times New Roman" w:hAnsi="Times New Roman"/>
                <w:sz w:val="24"/>
                <w:szCs w:val="24"/>
                <w:lang w:val="kk-KZ"/>
              </w:rPr>
              <w:t>Rel. Int. [%]</w:t>
            </w:r>
          </w:p>
        </w:tc>
      </w:tr>
      <w:tr w:rsidR="00DF0207" w:rsidRPr="00FB3B6C" w14:paraId="1E1252E2" w14:textId="77777777" w:rsidTr="00DF59EE">
        <w:tc>
          <w:tcPr>
            <w:tcW w:w="1786" w:type="dxa"/>
          </w:tcPr>
          <w:p w14:paraId="44E379DE" w14:textId="77777777" w:rsidR="00DF0207" w:rsidRPr="00FB3B6C" w:rsidRDefault="00DF0207" w:rsidP="00DF59EE">
            <w:pPr>
              <w:spacing w:after="0" w:line="240" w:lineRule="auto"/>
              <w:jc w:val="right"/>
              <w:rPr>
                <w:rFonts w:ascii="Times New Roman" w:eastAsia="Times New Roman" w:hAnsi="Times New Roman"/>
                <w:sz w:val="24"/>
                <w:szCs w:val="24"/>
                <w:lang w:val="kk-KZ"/>
              </w:rPr>
            </w:pPr>
            <w:bookmarkStart w:id="36" w:name="_Hlk147525439"/>
            <w:r w:rsidRPr="00FB3B6C">
              <w:rPr>
                <w:rFonts w:ascii="Times New Roman" w:eastAsia="Times New Roman" w:hAnsi="Times New Roman"/>
                <w:sz w:val="24"/>
                <w:szCs w:val="24"/>
                <w:lang w:val="kk-KZ"/>
              </w:rPr>
              <w:t>26.4950</w:t>
            </w:r>
          </w:p>
        </w:tc>
        <w:tc>
          <w:tcPr>
            <w:tcW w:w="1786" w:type="dxa"/>
          </w:tcPr>
          <w:p w14:paraId="65C72492" w14:textId="77777777" w:rsidR="00DF0207" w:rsidRPr="00FB3B6C" w:rsidRDefault="00DF0207" w:rsidP="00DF59EE">
            <w:pPr>
              <w:spacing w:after="0" w:line="240" w:lineRule="auto"/>
              <w:jc w:val="right"/>
              <w:rPr>
                <w:rFonts w:ascii="Times New Roman" w:eastAsia="Times New Roman" w:hAnsi="Times New Roman"/>
                <w:sz w:val="24"/>
                <w:szCs w:val="24"/>
                <w:lang w:val="kk-KZ"/>
              </w:rPr>
            </w:pPr>
            <w:r w:rsidRPr="00FB3B6C">
              <w:rPr>
                <w:rFonts w:ascii="Times New Roman" w:eastAsia="Times New Roman" w:hAnsi="Times New Roman"/>
                <w:sz w:val="24"/>
                <w:szCs w:val="24"/>
                <w:lang w:val="kk-KZ"/>
              </w:rPr>
              <w:t>40.78</w:t>
            </w:r>
          </w:p>
        </w:tc>
        <w:tc>
          <w:tcPr>
            <w:tcW w:w="1785" w:type="dxa"/>
          </w:tcPr>
          <w:p w14:paraId="23D2D699" w14:textId="77777777" w:rsidR="00DF0207" w:rsidRPr="00FB3B6C" w:rsidRDefault="00DF0207" w:rsidP="00DF59EE">
            <w:pPr>
              <w:spacing w:after="0" w:line="240" w:lineRule="auto"/>
              <w:jc w:val="right"/>
              <w:rPr>
                <w:rFonts w:ascii="Times New Roman" w:eastAsia="Times New Roman" w:hAnsi="Times New Roman"/>
                <w:sz w:val="24"/>
                <w:szCs w:val="24"/>
                <w:lang w:val="kk-KZ"/>
              </w:rPr>
            </w:pPr>
            <w:r w:rsidRPr="00FB3B6C">
              <w:rPr>
                <w:rFonts w:ascii="Times New Roman" w:eastAsia="Times New Roman" w:hAnsi="Times New Roman"/>
                <w:sz w:val="24"/>
                <w:szCs w:val="24"/>
                <w:lang w:val="kk-KZ"/>
              </w:rPr>
              <w:t>0.1968</w:t>
            </w:r>
          </w:p>
        </w:tc>
        <w:tc>
          <w:tcPr>
            <w:tcW w:w="1785" w:type="dxa"/>
          </w:tcPr>
          <w:p w14:paraId="6A7F7216"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3.36421</w:t>
            </w:r>
          </w:p>
        </w:tc>
        <w:tc>
          <w:tcPr>
            <w:tcW w:w="1785" w:type="dxa"/>
          </w:tcPr>
          <w:p w14:paraId="3648B346"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100.00</w:t>
            </w:r>
          </w:p>
        </w:tc>
      </w:tr>
      <w:tr w:rsidR="00DF0207" w:rsidRPr="00FB3B6C" w14:paraId="15D7B6A3" w14:textId="77777777" w:rsidTr="00DF59EE">
        <w:tc>
          <w:tcPr>
            <w:tcW w:w="1786" w:type="dxa"/>
          </w:tcPr>
          <w:p w14:paraId="2F8BA0BC"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36.8896</w:t>
            </w:r>
          </w:p>
        </w:tc>
        <w:tc>
          <w:tcPr>
            <w:tcW w:w="1786" w:type="dxa"/>
          </w:tcPr>
          <w:p w14:paraId="1AA21E7F"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14.00</w:t>
            </w:r>
          </w:p>
        </w:tc>
        <w:tc>
          <w:tcPr>
            <w:tcW w:w="1785" w:type="dxa"/>
          </w:tcPr>
          <w:p w14:paraId="5878AB94"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0.9840</w:t>
            </w:r>
          </w:p>
        </w:tc>
        <w:tc>
          <w:tcPr>
            <w:tcW w:w="1785" w:type="dxa"/>
          </w:tcPr>
          <w:p w14:paraId="285B2482"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2.43666</w:t>
            </w:r>
          </w:p>
        </w:tc>
        <w:tc>
          <w:tcPr>
            <w:tcW w:w="1785" w:type="dxa"/>
          </w:tcPr>
          <w:p w14:paraId="4B945D9A"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34.32</w:t>
            </w:r>
          </w:p>
        </w:tc>
      </w:tr>
      <w:tr w:rsidR="00DF0207" w:rsidRPr="00FB3B6C" w14:paraId="3EAAB191" w14:textId="77777777" w:rsidTr="00DF59EE">
        <w:tc>
          <w:tcPr>
            <w:tcW w:w="1786" w:type="dxa"/>
          </w:tcPr>
          <w:p w14:paraId="0F864EF4"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43.1491</w:t>
            </w:r>
          </w:p>
        </w:tc>
        <w:tc>
          <w:tcPr>
            <w:tcW w:w="1786" w:type="dxa"/>
          </w:tcPr>
          <w:p w14:paraId="2E8FA1E9"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28.14</w:t>
            </w:r>
          </w:p>
        </w:tc>
        <w:tc>
          <w:tcPr>
            <w:tcW w:w="1785" w:type="dxa"/>
          </w:tcPr>
          <w:p w14:paraId="5743351F"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0.9840</w:t>
            </w:r>
          </w:p>
        </w:tc>
        <w:tc>
          <w:tcPr>
            <w:tcW w:w="1785" w:type="dxa"/>
          </w:tcPr>
          <w:p w14:paraId="4859B90F"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2.09658</w:t>
            </w:r>
          </w:p>
        </w:tc>
        <w:tc>
          <w:tcPr>
            <w:tcW w:w="1785" w:type="dxa"/>
          </w:tcPr>
          <w:p w14:paraId="351D4346"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69.01</w:t>
            </w:r>
          </w:p>
        </w:tc>
      </w:tr>
      <w:tr w:rsidR="00DF0207" w:rsidRPr="00FB3B6C" w14:paraId="258023EF" w14:textId="77777777" w:rsidTr="00DF59EE">
        <w:tc>
          <w:tcPr>
            <w:tcW w:w="1786" w:type="dxa"/>
          </w:tcPr>
          <w:p w14:paraId="356AD90D"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62.5193</w:t>
            </w:r>
          </w:p>
        </w:tc>
        <w:tc>
          <w:tcPr>
            <w:tcW w:w="1786" w:type="dxa"/>
          </w:tcPr>
          <w:p w14:paraId="5F15853D"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0.79</w:t>
            </w:r>
          </w:p>
        </w:tc>
        <w:tc>
          <w:tcPr>
            <w:tcW w:w="1785" w:type="dxa"/>
          </w:tcPr>
          <w:p w14:paraId="57A553DE"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0.0900</w:t>
            </w:r>
          </w:p>
        </w:tc>
        <w:tc>
          <w:tcPr>
            <w:tcW w:w="1785" w:type="dxa"/>
          </w:tcPr>
          <w:p w14:paraId="7C8F5C43"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1.48444</w:t>
            </w:r>
          </w:p>
        </w:tc>
        <w:tc>
          <w:tcPr>
            <w:tcW w:w="1785" w:type="dxa"/>
          </w:tcPr>
          <w:p w14:paraId="22D376C5"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1.94</w:t>
            </w:r>
          </w:p>
        </w:tc>
      </w:tr>
      <w:tr w:rsidR="00DF0207" w:rsidRPr="00FB3B6C" w14:paraId="56B652E3" w14:textId="77777777" w:rsidTr="00DF59EE">
        <w:tc>
          <w:tcPr>
            <w:tcW w:w="1786" w:type="dxa"/>
          </w:tcPr>
          <w:p w14:paraId="3FEF3C6D"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72.6397</w:t>
            </w:r>
          </w:p>
        </w:tc>
        <w:tc>
          <w:tcPr>
            <w:tcW w:w="1786" w:type="dxa"/>
          </w:tcPr>
          <w:p w14:paraId="57EDE8B4"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12.30</w:t>
            </w:r>
          </w:p>
        </w:tc>
        <w:tc>
          <w:tcPr>
            <w:tcW w:w="1785" w:type="dxa"/>
          </w:tcPr>
          <w:p w14:paraId="5D0529B0"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0.4920</w:t>
            </w:r>
          </w:p>
        </w:tc>
        <w:tc>
          <w:tcPr>
            <w:tcW w:w="1785" w:type="dxa"/>
          </w:tcPr>
          <w:p w14:paraId="2A1D3F26"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1.30161</w:t>
            </w:r>
          </w:p>
        </w:tc>
        <w:tc>
          <w:tcPr>
            <w:tcW w:w="1785" w:type="dxa"/>
          </w:tcPr>
          <w:p w14:paraId="3F0C5219" w14:textId="77777777" w:rsidR="00DF0207" w:rsidRPr="00FB3B6C" w:rsidRDefault="00DF0207" w:rsidP="00DF59EE">
            <w:pPr>
              <w:spacing w:after="0" w:line="240" w:lineRule="auto"/>
              <w:jc w:val="right"/>
              <w:rPr>
                <w:rFonts w:ascii="Times New Roman" w:eastAsia="Times New Roman" w:hAnsi="Times New Roman"/>
                <w:sz w:val="24"/>
                <w:szCs w:val="24"/>
                <w:lang w:val="en-US"/>
              </w:rPr>
            </w:pPr>
            <w:r w:rsidRPr="00FB3B6C">
              <w:rPr>
                <w:rFonts w:ascii="Times New Roman" w:eastAsia="Times New Roman" w:hAnsi="Times New Roman"/>
                <w:sz w:val="24"/>
                <w:szCs w:val="24"/>
                <w:lang w:val="en-US"/>
              </w:rPr>
              <w:t>30.16</w:t>
            </w:r>
          </w:p>
        </w:tc>
      </w:tr>
      <w:bookmarkEnd w:id="36"/>
    </w:tbl>
    <w:p w14:paraId="2B96A515" w14:textId="77777777" w:rsidR="00DF0207" w:rsidRPr="00FB3B6C" w:rsidRDefault="00DF0207" w:rsidP="00DF0207">
      <w:pPr>
        <w:pStyle w:val="a3"/>
        <w:spacing w:after="0" w:line="240" w:lineRule="auto"/>
        <w:ind w:left="644"/>
        <w:jc w:val="both"/>
        <w:rPr>
          <w:rFonts w:ascii="Times New Roman" w:eastAsia="SimSun" w:hAnsi="Times New Roman"/>
          <w:sz w:val="28"/>
          <w:szCs w:val="28"/>
          <w:lang w:val="kk-KZ"/>
        </w:rPr>
      </w:pPr>
    </w:p>
    <w:p w14:paraId="5BBE7ED1" w14:textId="77777777" w:rsidR="00DF0207" w:rsidRPr="001439B2" w:rsidRDefault="00DF0207" w:rsidP="00DF0207">
      <w:pPr>
        <w:autoSpaceDE w:val="0"/>
        <w:autoSpaceDN w:val="0"/>
        <w:adjustRightInd w:val="0"/>
        <w:spacing w:after="0" w:line="240" w:lineRule="auto"/>
        <w:jc w:val="center"/>
        <w:rPr>
          <w:sz w:val="28"/>
          <w:szCs w:val="28"/>
          <w:highlight w:val="yellow"/>
          <w:lang w:val="kk-KZ"/>
        </w:rPr>
      </w:pPr>
      <w:r w:rsidRPr="002A09C2">
        <w:rPr>
          <w:noProof/>
          <w:sz w:val="28"/>
          <w:szCs w:val="28"/>
          <w:lang w:eastAsia="ru-RU"/>
        </w:rPr>
        <w:drawing>
          <wp:inline distT="0" distB="0" distL="0" distR="0" wp14:anchorId="54202740" wp14:editId="64CE7E9E">
            <wp:extent cx="2897656" cy="2254250"/>
            <wp:effectExtent l="0" t="0" r="0" b="0"/>
            <wp:docPr id="4127" name="Рисунок 4127" descr="H:\Pd-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Pd-Ni+1.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7440" t="9041" r="9181" b="6184"/>
                    <a:stretch/>
                  </pic:blipFill>
                  <pic:spPr bwMode="auto">
                    <a:xfrm>
                      <a:off x="0" y="0"/>
                      <a:ext cx="2920562" cy="2272070"/>
                    </a:xfrm>
                    <a:prstGeom prst="rect">
                      <a:avLst/>
                    </a:prstGeom>
                    <a:noFill/>
                    <a:ln>
                      <a:noFill/>
                    </a:ln>
                    <a:extLst>
                      <a:ext uri="{53640926-AAD7-44D8-BBD7-CCE9431645EC}">
                        <a14:shadowObscured xmlns:a14="http://schemas.microsoft.com/office/drawing/2010/main"/>
                      </a:ext>
                    </a:extLst>
                  </pic:spPr>
                </pic:pic>
              </a:graphicData>
            </a:graphic>
          </wp:inline>
        </w:drawing>
      </w:r>
    </w:p>
    <w:p w14:paraId="3613FC68" w14:textId="062D6A4C" w:rsidR="00DF0207" w:rsidRDefault="00DF0207" w:rsidP="00DF0207">
      <w:pPr>
        <w:autoSpaceDE w:val="0"/>
        <w:autoSpaceDN w:val="0"/>
        <w:adjustRightInd w:val="0"/>
        <w:spacing w:after="0" w:line="240" w:lineRule="auto"/>
        <w:jc w:val="center"/>
        <w:rPr>
          <w:rFonts w:ascii="Times New Roman" w:hAnsi="Times New Roman"/>
          <w:sz w:val="28"/>
          <w:szCs w:val="28"/>
          <w:lang w:val="kk-KZ"/>
        </w:rPr>
      </w:pPr>
      <w:r w:rsidRPr="00731454">
        <w:rPr>
          <w:rFonts w:ascii="Times New Roman" w:hAnsi="Times New Roman"/>
          <w:sz w:val="28"/>
          <w:szCs w:val="28"/>
          <w:lang w:val="kk-KZ"/>
        </w:rPr>
        <w:t>4</w:t>
      </w:r>
      <w:r w:rsidR="003E08EE" w:rsidRPr="003E08EE">
        <w:rPr>
          <w:rFonts w:ascii="Times New Roman" w:hAnsi="Times New Roman"/>
          <w:sz w:val="28"/>
          <w:szCs w:val="28"/>
          <w:lang w:val="kk-KZ"/>
        </w:rPr>
        <w:t>6</w:t>
      </w:r>
      <w:r w:rsidRPr="00731454">
        <w:rPr>
          <w:rFonts w:ascii="Times New Roman" w:hAnsi="Times New Roman"/>
          <w:sz w:val="28"/>
          <w:szCs w:val="28"/>
          <w:lang w:val="kk-KZ"/>
        </w:rPr>
        <w:t xml:space="preserve"> сурет </w:t>
      </w:r>
      <w:r w:rsidR="003E08EE" w:rsidRPr="003E08EE">
        <w:rPr>
          <w:rFonts w:ascii="Times New Roman" w:hAnsi="Times New Roman"/>
          <w:sz w:val="28"/>
          <w:szCs w:val="28"/>
          <w:lang w:val="kk-KZ"/>
        </w:rPr>
        <w:t>–</w:t>
      </w:r>
      <w:r w:rsidRPr="00731454">
        <w:rPr>
          <w:rFonts w:ascii="Times New Roman" w:hAnsi="Times New Roman"/>
          <w:sz w:val="28"/>
          <w:szCs w:val="28"/>
          <w:lang w:val="kk-KZ"/>
        </w:rPr>
        <w:t xml:space="preserve"> Pd-Ni/AC</w:t>
      </w:r>
      <w:r w:rsidRPr="00731454">
        <w:rPr>
          <w:rFonts w:ascii="Times New Roman" w:hAnsi="Times New Roman"/>
          <w:sz w:val="28"/>
          <w:szCs w:val="28"/>
          <w:vertAlign w:val="subscript"/>
          <w:lang w:val="kk-KZ"/>
        </w:rPr>
        <w:t>m</w:t>
      </w:r>
      <w:r w:rsidRPr="00731454">
        <w:rPr>
          <w:rFonts w:ascii="Times New Roman" w:hAnsi="Times New Roman"/>
          <w:sz w:val="28"/>
          <w:szCs w:val="28"/>
          <w:lang w:val="kk-KZ"/>
        </w:rPr>
        <w:t xml:space="preserve"> катализаторының рентгендік дифракцияcы</w:t>
      </w:r>
    </w:p>
    <w:p w14:paraId="4762DBCC" w14:textId="77777777" w:rsidR="00DB2F0C" w:rsidRDefault="00DB2F0C" w:rsidP="00DF0207">
      <w:pPr>
        <w:autoSpaceDE w:val="0"/>
        <w:autoSpaceDN w:val="0"/>
        <w:adjustRightInd w:val="0"/>
        <w:spacing w:after="0" w:line="240" w:lineRule="auto"/>
        <w:jc w:val="center"/>
        <w:rPr>
          <w:rFonts w:ascii="Times New Roman" w:hAnsi="Times New Roman"/>
          <w:sz w:val="28"/>
          <w:szCs w:val="28"/>
          <w:lang w:val="kk-KZ"/>
        </w:rPr>
      </w:pPr>
    </w:p>
    <w:p w14:paraId="37C6EB83" w14:textId="7D711921" w:rsidR="00DF0207" w:rsidRPr="00731454" w:rsidRDefault="008351FC" w:rsidP="003E08EE">
      <w:pPr>
        <w:autoSpaceDE w:val="0"/>
        <w:autoSpaceDN w:val="0"/>
        <w:adjustRightInd w:val="0"/>
        <w:spacing w:after="0" w:line="240" w:lineRule="auto"/>
        <w:ind w:firstLine="709"/>
        <w:jc w:val="both"/>
        <w:rPr>
          <w:sz w:val="28"/>
          <w:szCs w:val="28"/>
          <w:lang w:val="kk-KZ"/>
        </w:rPr>
      </w:pPr>
      <w:r w:rsidRPr="008351FC">
        <w:rPr>
          <w:rFonts w:ascii="Times New Roman" w:hAnsi="Times New Roman"/>
          <w:sz w:val="28"/>
          <w:szCs w:val="28"/>
          <w:lang w:val="kk-KZ"/>
        </w:rPr>
        <w:t>4</w:t>
      </w:r>
      <w:r w:rsidR="003E08EE" w:rsidRPr="003E08EE">
        <w:rPr>
          <w:rFonts w:ascii="Times New Roman" w:hAnsi="Times New Roman"/>
          <w:sz w:val="28"/>
          <w:szCs w:val="28"/>
          <w:lang w:val="kk-KZ"/>
        </w:rPr>
        <w:t>6</w:t>
      </w:r>
      <w:r w:rsidRPr="008351FC">
        <w:rPr>
          <w:rFonts w:ascii="Times New Roman" w:hAnsi="Times New Roman"/>
          <w:sz w:val="28"/>
          <w:szCs w:val="28"/>
          <w:lang w:val="kk-KZ"/>
        </w:rPr>
        <w:t>-суретте Pd-</w:t>
      </w:r>
      <w:r w:rsidR="003E08EE" w:rsidRPr="003E08EE">
        <w:rPr>
          <w:rFonts w:ascii="Times New Roman" w:hAnsi="Times New Roman"/>
          <w:sz w:val="28"/>
          <w:szCs w:val="28"/>
          <w:lang w:val="kk-KZ"/>
        </w:rPr>
        <w:t>Ni</w:t>
      </w:r>
      <w:r w:rsidRPr="008351FC">
        <w:rPr>
          <w:rFonts w:ascii="Times New Roman" w:hAnsi="Times New Roman"/>
          <w:sz w:val="28"/>
          <w:szCs w:val="28"/>
          <w:lang w:val="kk-KZ"/>
        </w:rPr>
        <w:t>/AC</w:t>
      </w:r>
      <w:r w:rsidRPr="008351FC">
        <w:rPr>
          <w:rFonts w:ascii="Times New Roman" w:hAnsi="Times New Roman"/>
          <w:sz w:val="28"/>
          <w:szCs w:val="28"/>
          <w:vertAlign w:val="subscript"/>
          <w:lang w:val="kk-KZ"/>
        </w:rPr>
        <w:t>m</w:t>
      </w:r>
      <w:r w:rsidRPr="008351FC">
        <w:rPr>
          <w:rFonts w:ascii="Times New Roman" w:hAnsi="Times New Roman"/>
          <w:sz w:val="28"/>
          <w:szCs w:val="28"/>
          <w:lang w:val="kk-KZ"/>
        </w:rPr>
        <w:t xml:space="preserve"> катализаторының рентгендік дифрактограммасында бес дифракциялық пиктер тіркелді. </w:t>
      </w:r>
      <w:r w:rsidR="008F429C" w:rsidRPr="008F429C">
        <w:rPr>
          <w:rFonts w:ascii="Times New Roman" w:hAnsi="Times New Roman"/>
          <w:sz w:val="28"/>
          <w:szCs w:val="28"/>
          <w:lang w:val="kk-KZ"/>
        </w:rPr>
        <w:t xml:space="preserve">Миллер Индексы </w:t>
      </w:r>
      <w:r w:rsidRPr="008351FC">
        <w:rPr>
          <w:rFonts w:ascii="Times New Roman" w:hAnsi="Times New Roman"/>
          <w:sz w:val="28"/>
          <w:szCs w:val="28"/>
          <w:lang w:val="kk-KZ"/>
        </w:rPr>
        <w:t>2</w:t>
      </w:r>
      <w:r w:rsidRPr="008351FC">
        <w:rPr>
          <w:rFonts w:ascii="Times New Roman" w:hAnsi="Times New Roman"/>
          <w:sz w:val="28"/>
          <w:szCs w:val="28"/>
        </w:rPr>
        <w:sym w:font="Symbol" w:char="F071"/>
      </w:r>
      <w:r w:rsidRPr="008351FC">
        <w:rPr>
          <w:rFonts w:ascii="Times New Roman" w:hAnsi="Times New Roman"/>
          <w:sz w:val="28"/>
          <w:szCs w:val="28"/>
          <w:lang w:val="kk-KZ"/>
        </w:rPr>
        <w:t xml:space="preserve">=26,62(006), 29,61(010), 31,66 (002) 35,55(002) 72,61 (021) </w:t>
      </w:r>
      <w:r w:rsidR="00DB2F0C" w:rsidRPr="008F429C">
        <w:rPr>
          <w:rFonts w:ascii="Times New Roman" w:hAnsi="Times New Roman"/>
          <w:sz w:val="28"/>
          <w:szCs w:val="28"/>
          <w:lang w:val="kk-KZ"/>
        </w:rPr>
        <w:t>бойнша</w:t>
      </w:r>
      <w:r w:rsidR="00DB2F0C" w:rsidRPr="008351FC">
        <w:rPr>
          <w:rFonts w:ascii="Times New Roman" w:hAnsi="Times New Roman"/>
          <w:sz w:val="28"/>
          <w:szCs w:val="28"/>
          <w:lang w:val="kk-KZ"/>
        </w:rPr>
        <w:t xml:space="preserve"> </w:t>
      </w:r>
      <w:r w:rsidRPr="008351FC">
        <w:rPr>
          <w:rFonts w:ascii="Times New Roman" w:hAnsi="Times New Roman"/>
          <w:sz w:val="28"/>
          <w:szCs w:val="28"/>
          <w:lang w:val="kk-KZ"/>
        </w:rPr>
        <w:t>NiO катализатор гексганалды тор ал Pd тетраганалды тор болып келетіні анықталды</w:t>
      </w:r>
      <w:r w:rsidR="003E08EE">
        <w:rPr>
          <w:rFonts w:ascii="Times New Roman" w:hAnsi="Times New Roman"/>
          <w:sz w:val="28"/>
          <w:szCs w:val="28"/>
          <w:lang w:val="kk-KZ"/>
        </w:rPr>
        <w:t xml:space="preserve"> (19-кесте)</w:t>
      </w:r>
      <w:r w:rsidRPr="008351FC">
        <w:rPr>
          <w:rFonts w:ascii="Times New Roman" w:hAnsi="Times New Roman"/>
          <w:sz w:val="28"/>
          <w:szCs w:val="28"/>
          <w:lang w:val="kk-KZ"/>
        </w:rPr>
        <w:t xml:space="preserve">. </w:t>
      </w:r>
    </w:p>
    <w:p w14:paraId="3E0EBCD3" w14:textId="77777777" w:rsidR="003E08EE" w:rsidRDefault="003E08EE" w:rsidP="003E08EE">
      <w:pPr>
        <w:spacing w:after="0" w:line="240" w:lineRule="auto"/>
        <w:jc w:val="both"/>
        <w:rPr>
          <w:rFonts w:ascii="Times New Roman" w:eastAsia="SimSun" w:hAnsi="Times New Roman"/>
          <w:sz w:val="28"/>
          <w:szCs w:val="28"/>
          <w:lang w:val="kk-KZ"/>
        </w:rPr>
      </w:pPr>
    </w:p>
    <w:p w14:paraId="6545D03D" w14:textId="17CC4DFB" w:rsidR="00DF0207" w:rsidRPr="00731454" w:rsidRDefault="00DF0207" w:rsidP="003E08EE">
      <w:pPr>
        <w:spacing w:after="0" w:line="240" w:lineRule="auto"/>
        <w:jc w:val="both"/>
        <w:rPr>
          <w:rFonts w:ascii="Times New Roman" w:eastAsia="SimSun" w:hAnsi="Times New Roman"/>
          <w:sz w:val="28"/>
          <w:szCs w:val="28"/>
          <w:lang w:val="kk-KZ"/>
        </w:rPr>
      </w:pPr>
      <w:r w:rsidRPr="00731454">
        <w:rPr>
          <w:rFonts w:ascii="Times New Roman" w:eastAsia="SimSun" w:hAnsi="Times New Roman"/>
          <w:sz w:val="28"/>
          <w:szCs w:val="28"/>
          <w:lang w:val="kk-KZ"/>
        </w:rPr>
        <w:t xml:space="preserve">19 – Кесте </w:t>
      </w:r>
      <w:r w:rsidR="008947AB">
        <w:rPr>
          <w:rFonts w:ascii="Times New Roman" w:eastAsia="SimSun" w:hAnsi="Times New Roman"/>
          <w:sz w:val="28"/>
          <w:szCs w:val="28"/>
          <w:lang w:val="kk-KZ"/>
        </w:rPr>
        <w:t>–</w:t>
      </w:r>
      <w:r w:rsidRPr="00731454">
        <w:rPr>
          <w:rFonts w:ascii="Times New Roman" w:eastAsia="SimSun" w:hAnsi="Times New Roman"/>
          <w:sz w:val="28"/>
          <w:szCs w:val="28"/>
          <w:lang w:val="kk-KZ"/>
        </w:rPr>
        <w:t xml:space="preserve"> Pd-</w:t>
      </w:r>
      <w:bookmarkStart w:id="37" w:name="_Hlk147604607"/>
      <w:r w:rsidRPr="00731454">
        <w:rPr>
          <w:rFonts w:ascii="Times New Roman" w:eastAsia="SimSun" w:hAnsi="Times New Roman"/>
          <w:sz w:val="28"/>
          <w:szCs w:val="28"/>
          <w:lang w:val="kk-KZ"/>
        </w:rPr>
        <w:t>Ni</w:t>
      </w:r>
      <w:bookmarkEnd w:id="37"/>
      <w:r w:rsidRPr="00731454">
        <w:rPr>
          <w:rFonts w:ascii="Times New Roman" w:eastAsia="SimSun" w:hAnsi="Times New Roman"/>
          <w:sz w:val="28"/>
          <w:szCs w:val="28"/>
          <w:lang w:val="kk-KZ"/>
        </w:rPr>
        <w:t>/AC</w:t>
      </w:r>
      <w:r w:rsidRPr="00731454">
        <w:rPr>
          <w:rFonts w:ascii="Times New Roman" w:eastAsia="SimSun" w:hAnsi="Times New Roman"/>
          <w:sz w:val="28"/>
          <w:szCs w:val="28"/>
          <w:vertAlign w:val="subscript"/>
          <w:lang w:val="kk-KZ"/>
        </w:rPr>
        <w:t>m</w:t>
      </w:r>
      <w:r w:rsidRPr="00731454">
        <w:rPr>
          <w:rFonts w:ascii="Times New Roman" w:eastAsia="SimSun" w:hAnsi="Times New Roman"/>
          <w:sz w:val="28"/>
          <w:szCs w:val="28"/>
          <w:lang w:val="kk-KZ"/>
        </w:rPr>
        <w:t xml:space="preserve"> катализаторының фазалық және d -атомдар арасындағы жазықтық аралық қашықтық мәндері </w:t>
      </w:r>
    </w:p>
    <w:tbl>
      <w:tblPr>
        <w:tblStyle w:val="a7"/>
        <w:tblW w:w="9072" w:type="dxa"/>
        <w:tblInd w:w="392" w:type="dxa"/>
        <w:tblLook w:val="04A0" w:firstRow="1" w:lastRow="0" w:firstColumn="1" w:lastColumn="0" w:noHBand="0" w:noVBand="1"/>
      </w:tblPr>
      <w:tblGrid>
        <w:gridCol w:w="1522"/>
        <w:gridCol w:w="1914"/>
        <w:gridCol w:w="1914"/>
        <w:gridCol w:w="1914"/>
        <w:gridCol w:w="1808"/>
      </w:tblGrid>
      <w:tr w:rsidR="00DF0207" w:rsidRPr="00731454" w14:paraId="113EA7FC" w14:textId="77777777" w:rsidTr="00DF59EE">
        <w:tc>
          <w:tcPr>
            <w:tcW w:w="1522" w:type="dxa"/>
          </w:tcPr>
          <w:p w14:paraId="42529139" w14:textId="77777777" w:rsidR="00DF0207" w:rsidRPr="00731454" w:rsidRDefault="00DF0207" w:rsidP="00DF59EE">
            <w:pPr>
              <w:spacing w:after="0" w:line="240" w:lineRule="auto"/>
              <w:jc w:val="center"/>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Pos. [°2Th.]</w:t>
            </w:r>
          </w:p>
        </w:tc>
        <w:tc>
          <w:tcPr>
            <w:tcW w:w="1914" w:type="dxa"/>
          </w:tcPr>
          <w:p w14:paraId="749A021C" w14:textId="77777777" w:rsidR="00DF0207" w:rsidRPr="00731454" w:rsidRDefault="00DF0207" w:rsidP="00DF59EE">
            <w:pPr>
              <w:spacing w:after="0" w:line="240" w:lineRule="auto"/>
              <w:jc w:val="center"/>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Height [</w:t>
            </w:r>
            <w:proofErr w:type="spellStart"/>
            <w:r w:rsidRPr="00731454">
              <w:rPr>
                <w:rFonts w:ascii="Times New Roman" w:eastAsia="Times New Roman" w:hAnsi="Times New Roman"/>
                <w:sz w:val="24"/>
                <w:szCs w:val="24"/>
                <w:lang w:val="en-US"/>
              </w:rPr>
              <w:t>cts</w:t>
            </w:r>
            <w:proofErr w:type="spellEnd"/>
            <w:r w:rsidRPr="00731454">
              <w:rPr>
                <w:rFonts w:ascii="Times New Roman" w:eastAsia="Times New Roman" w:hAnsi="Times New Roman"/>
                <w:sz w:val="24"/>
                <w:szCs w:val="24"/>
                <w:lang w:val="en-US"/>
              </w:rPr>
              <w:t>]</w:t>
            </w:r>
          </w:p>
        </w:tc>
        <w:tc>
          <w:tcPr>
            <w:tcW w:w="1914" w:type="dxa"/>
          </w:tcPr>
          <w:p w14:paraId="534FD42C" w14:textId="77777777" w:rsidR="00DF0207" w:rsidRPr="00731454" w:rsidRDefault="00DF0207" w:rsidP="00DF59EE">
            <w:pPr>
              <w:spacing w:after="0" w:line="240" w:lineRule="auto"/>
              <w:jc w:val="center"/>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FWHM Left [°2Th.]</w:t>
            </w:r>
          </w:p>
        </w:tc>
        <w:tc>
          <w:tcPr>
            <w:tcW w:w="1914" w:type="dxa"/>
          </w:tcPr>
          <w:p w14:paraId="388B7A52" w14:textId="77777777" w:rsidR="00DF0207" w:rsidRPr="00731454" w:rsidRDefault="00DF0207" w:rsidP="00DF59EE">
            <w:pPr>
              <w:spacing w:after="0" w:line="240" w:lineRule="auto"/>
              <w:jc w:val="center"/>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d-spacing [A]</w:t>
            </w:r>
          </w:p>
        </w:tc>
        <w:tc>
          <w:tcPr>
            <w:tcW w:w="1808" w:type="dxa"/>
          </w:tcPr>
          <w:p w14:paraId="59E06990" w14:textId="77777777" w:rsidR="00DF0207" w:rsidRPr="00731454" w:rsidRDefault="00DF0207" w:rsidP="00DF59EE">
            <w:pPr>
              <w:spacing w:after="0" w:line="240" w:lineRule="auto"/>
              <w:jc w:val="center"/>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Rel. Int. [%]</w:t>
            </w:r>
          </w:p>
        </w:tc>
      </w:tr>
      <w:tr w:rsidR="00DF0207" w:rsidRPr="00731454" w14:paraId="624AC1FE" w14:textId="77777777" w:rsidTr="00DF59EE">
        <w:tc>
          <w:tcPr>
            <w:tcW w:w="1522" w:type="dxa"/>
          </w:tcPr>
          <w:p w14:paraId="2BBF2CE4"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26.6271</w:t>
            </w:r>
          </w:p>
        </w:tc>
        <w:tc>
          <w:tcPr>
            <w:tcW w:w="1914" w:type="dxa"/>
          </w:tcPr>
          <w:p w14:paraId="6029DF19"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30.43</w:t>
            </w:r>
          </w:p>
        </w:tc>
        <w:tc>
          <w:tcPr>
            <w:tcW w:w="1914" w:type="dxa"/>
          </w:tcPr>
          <w:p w14:paraId="4160ABBB"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0.1968</w:t>
            </w:r>
          </w:p>
        </w:tc>
        <w:tc>
          <w:tcPr>
            <w:tcW w:w="1914" w:type="dxa"/>
          </w:tcPr>
          <w:p w14:paraId="34A9031F"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3.34782</w:t>
            </w:r>
          </w:p>
        </w:tc>
        <w:tc>
          <w:tcPr>
            <w:tcW w:w="1808" w:type="dxa"/>
          </w:tcPr>
          <w:p w14:paraId="52E97C1A"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100.00</w:t>
            </w:r>
          </w:p>
        </w:tc>
      </w:tr>
      <w:tr w:rsidR="00DF0207" w:rsidRPr="00731454" w14:paraId="352C1F39" w14:textId="77777777" w:rsidTr="00DF59EE">
        <w:tc>
          <w:tcPr>
            <w:tcW w:w="1522" w:type="dxa"/>
          </w:tcPr>
          <w:p w14:paraId="6901113A"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29.6139</w:t>
            </w:r>
          </w:p>
        </w:tc>
        <w:tc>
          <w:tcPr>
            <w:tcW w:w="1914" w:type="dxa"/>
          </w:tcPr>
          <w:p w14:paraId="68FEC3BF"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11.72</w:t>
            </w:r>
          </w:p>
        </w:tc>
        <w:tc>
          <w:tcPr>
            <w:tcW w:w="1914" w:type="dxa"/>
          </w:tcPr>
          <w:p w14:paraId="10A862E3"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0.7872</w:t>
            </w:r>
          </w:p>
        </w:tc>
        <w:tc>
          <w:tcPr>
            <w:tcW w:w="1914" w:type="dxa"/>
          </w:tcPr>
          <w:p w14:paraId="26E6528B"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3.01662</w:t>
            </w:r>
          </w:p>
        </w:tc>
        <w:tc>
          <w:tcPr>
            <w:tcW w:w="1808" w:type="dxa"/>
          </w:tcPr>
          <w:p w14:paraId="6CF95B30"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38.50</w:t>
            </w:r>
          </w:p>
        </w:tc>
      </w:tr>
      <w:tr w:rsidR="00DF0207" w:rsidRPr="00731454" w14:paraId="711E1647" w14:textId="77777777" w:rsidTr="00DF59EE">
        <w:tc>
          <w:tcPr>
            <w:tcW w:w="1522" w:type="dxa"/>
          </w:tcPr>
          <w:p w14:paraId="78B69F00"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31.6600</w:t>
            </w:r>
          </w:p>
        </w:tc>
        <w:tc>
          <w:tcPr>
            <w:tcW w:w="1914" w:type="dxa"/>
          </w:tcPr>
          <w:p w14:paraId="10FEC647"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19.20</w:t>
            </w:r>
          </w:p>
        </w:tc>
        <w:tc>
          <w:tcPr>
            <w:tcW w:w="1914" w:type="dxa"/>
          </w:tcPr>
          <w:p w14:paraId="19094E43"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0.2952</w:t>
            </w:r>
          </w:p>
        </w:tc>
        <w:tc>
          <w:tcPr>
            <w:tcW w:w="1914" w:type="dxa"/>
          </w:tcPr>
          <w:p w14:paraId="150C2A39"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2.82618</w:t>
            </w:r>
          </w:p>
        </w:tc>
        <w:tc>
          <w:tcPr>
            <w:tcW w:w="1808" w:type="dxa"/>
          </w:tcPr>
          <w:p w14:paraId="0EBC83EF"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63.10</w:t>
            </w:r>
          </w:p>
        </w:tc>
      </w:tr>
      <w:tr w:rsidR="00DF0207" w:rsidRPr="00731454" w14:paraId="0925CFCA" w14:textId="77777777" w:rsidTr="00DF59EE">
        <w:tc>
          <w:tcPr>
            <w:tcW w:w="1522" w:type="dxa"/>
          </w:tcPr>
          <w:p w14:paraId="2A499350"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35.5557</w:t>
            </w:r>
          </w:p>
        </w:tc>
        <w:tc>
          <w:tcPr>
            <w:tcW w:w="1914" w:type="dxa"/>
          </w:tcPr>
          <w:p w14:paraId="63A51EBB"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19.51</w:t>
            </w:r>
          </w:p>
        </w:tc>
        <w:tc>
          <w:tcPr>
            <w:tcW w:w="1914" w:type="dxa"/>
          </w:tcPr>
          <w:p w14:paraId="5098CE64"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0.3936</w:t>
            </w:r>
          </w:p>
        </w:tc>
        <w:tc>
          <w:tcPr>
            <w:tcW w:w="1914" w:type="dxa"/>
          </w:tcPr>
          <w:p w14:paraId="11329FBB"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2.52496</w:t>
            </w:r>
          </w:p>
        </w:tc>
        <w:tc>
          <w:tcPr>
            <w:tcW w:w="1808" w:type="dxa"/>
          </w:tcPr>
          <w:p w14:paraId="5E2694C2" w14:textId="77777777" w:rsidR="00DF0207" w:rsidRPr="00731454" w:rsidRDefault="00DF0207" w:rsidP="00DF59EE">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64.12</w:t>
            </w:r>
          </w:p>
        </w:tc>
      </w:tr>
      <w:tr w:rsidR="00DF0207" w14:paraId="43E630F9" w14:textId="77777777" w:rsidTr="00DF59EE">
        <w:tc>
          <w:tcPr>
            <w:tcW w:w="1522" w:type="dxa"/>
          </w:tcPr>
          <w:p w14:paraId="0AA12EC9" w14:textId="77777777" w:rsidR="00DF0207" w:rsidRPr="00731454" w:rsidRDefault="00DF0207" w:rsidP="00DB2F0C">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72.6111</w:t>
            </w:r>
          </w:p>
        </w:tc>
        <w:tc>
          <w:tcPr>
            <w:tcW w:w="1914" w:type="dxa"/>
          </w:tcPr>
          <w:p w14:paraId="648C838C" w14:textId="77777777" w:rsidR="00DF0207" w:rsidRPr="00731454" w:rsidRDefault="00DF0207" w:rsidP="00DB2F0C">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22.68</w:t>
            </w:r>
          </w:p>
        </w:tc>
        <w:tc>
          <w:tcPr>
            <w:tcW w:w="1914" w:type="dxa"/>
          </w:tcPr>
          <w:p w14:paraId="7D9F8A57" w14:textId="77777777" w:rsidR="00DF0207" w:rsidRPr="00731454" w:rsidRDefault="00DF0207" w:rsidP="00DB2F0C">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0.4920</w:t>
            </w:r>
          </w:p>
        </w:tc>
        <w:tc>
          <w:tcPr>
            <w:tcW w:w="1914" w:type="dxa"/>
          </w:tcPr>
          <w:p w14:paraId="6C8B2ECD" w14:textId="77777777" w:rsidR="00DF0207" w:rsidRPr="00731454" w:rsidRDefault="00DF0207" w:rsidP="00DB2F0C">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1.30206</w:t>
            </w:r>
          </w:p>
        </w:tc>
        <w:tc>
          <w:tcPr>
            <w:tcW w:w="1808" w:type="dxa"/>
          </w:tcPr>
          <w:p w14:paraId="328F70C6" w14:textId="77777777" w:rsidR="00DF0207" w:rsidRPr="00516C1D" w:rsidRDefault="00DF0207" w:rsidP="00DB2F0C">
            <w:pPr>
              <w:spacing w:after="0" w:line="240" w:lineRule="auto"/>
              <w:jc w:val="right"/>
              <w:rPr>
                <w:rFonts w:ascii="Times New Roman" w:eastAsia="Times New Roman" w:hAnsi="Times New Roman"/>
                <w:sz w:val="24"/>
                <w:szCs w:val="24"/>
                <w:lang w:val="en-US"/>
              </w:rPr>
            </w:pPr>
            <w:r w:rsidRPr="00731454">
              <w:rPr>
                <w:rFonts w:ascii="Times New Roman" w:eastAsia="Times New Roman" w:hAnsi="Times New Roman"/>
                <w:sz w:val="24"/>
                <w:szCs w:val="24"/>
                <w:lang w:val="en-US"/>
              </w:rPr>
              <w:t>74.53</w:t>
            </w:r>
          </w:p>
        </w:tc>
      </w:tr>
    </w:tbl>
    <w:p w14:paraId="156D6153" w14:textId="77777777" w:rsidR="00BD4F26" w:rsidRPr="00EB4942" w:rsidRDefault="0026482A" w:rsidP="003E08EE">
      <w:pPr>
        <w:spacing w:before="120" w:after="120" w:line="240" w:lineRule="auto"/>
        <w:ind w:firstLine="709"/>
        <w:jc w:val="both"/>
        <w:rPr>
          <w:rFonts w:ascii="Times New Roman" w:hAnsi="Times New Roman"/>
          <w:i/>
          <w:sz w:val="28"/>
          <w:szCs w:val="28"/>
          <w:lang w:val="kk-KZ"/>
        </w:rPr>
      </w:pPr>
      <w:r w:rsidRPr="00721CA2">
        <w:rPr>
          <w:rFonts w:ascii="Times New Roman" w:hAnsi="Times New Roman"/>
          <w:i/>
          <w:sz w:val="28"/>
          <w:szCs w:val="28"/>
          <w:lang w:val="kk-KZ"/>
        </w:rPr>
        <w:t>Сканерлеуші электрондық микроскоп</w:t>
      </w:r>
      <w:r w:rsidR="00EB4942">
        <w:rPr>
          <w:rFonts w:ascii="Times New Roman" w:hAnsi="Times New Roman"/>
          <w:i/>
          <w:sz w:val="28"/>
          <w:szCs w:val="28"/>
          <w:lang w:val="kk-KZ"/>
        </w:rPr>
        <w:t>ия әдісі</w:t>
      </w:r>
    </w:p>
    <w:p w14:paraId="203B619B" w14:textId="724D8F2D" w:rsidR="00BD4F26" w:rsidRPr="00E5036F" w:rsidRDefault="00721CA2" w:rsidP="001042D2">
      <w:pPr>
        <w:pStyle w:val="a3"/>
        <w:spacing w:after="0" w:line="240" w:lineRule="auto"/>
        <w:ind w:left="0" w:firstLine="709"/>
        <w:contextualSpacing w:val="0"/>
        <w:jc w:val="both"/>
        <w:rPr>
          <w:rFonts w:ascii="Times New Roman" w:hAnsi="Times New Roman"/>
          <w:sz w:val="28"/>
          <w:szCs w:val="28"/>
          <w:lang w:val="kk-KZ"/>
        </w:rPr>
      </w:pPr>
      <w:r w:rsidRPr="00FE224F">
        <w:rPr>
          <w:rFonts w:ascii="Times New Roman" w:eastAsia="+mn-ea" w:hAnsi="Times New Roman"/>
          <w:bCs/>
          <w:color w:val="000000"/>
          <w:kern w:val="24"/>
          <w:sz w:val="28"/>
          <w:szCs w:val="28"/>
          <w:lang w:val="kk-KZ"/>
        </w:rPr>
        <w:t>5Pd/AC</w:t>
      </w:r>
      <w:r w:rsidRPr="00E2199D">
        <w:rPr>
          <w:rFonts w:ascii="Times New Roman" w:eastAsia="+mn-ea" w:hAnsi="Times New Roman"/>
          <w:bCs/>
          <w:color w:val="000000"/>
          <w:kern w:val="24"/>
          <w:sz w:val="28"/>
          <w:szCs w:val="28"/>
          <w:vertAlign w:val="subscript"/>
          <w:lang w:val="kk-KZ"/>
        </w:rPr>
        <w:t>m</w:t>
      </w:r>
      <w:r w:rsidRPr="00FE224F">
        <w:rPr>
          <w:rFonts w:ascii="Times New Roman" w:eastAsia="+mn-ea" w:hAnsi="Times New Roman"/>
          <w:bCs/>
          <w:color w:val="000000"/>
          <w:kern w:val="24"/>
          <w:sz w:val="28"/>
          <w:szCs w:val="28"/>
          <w:lang w:val="kk-KZ"/>
        </w:rPr>
        <w:t>, 10Cu/АС</w:t>
      </w:r>
      <w:r w:rsidRPr="00E2199D">
        <w:rPr>
          <w:rFonts w:ascii="Times New Roman" w:eastAsia="+mn-ea" w:hAnsi="Times New Roman"/>
          <w:bCs/>
          <w:color w:val="000000"/>
          <w:kern w:val="24"/>
          <w:sz w:val="28"/>
          <w:szCs w:val="28"/>
          <w:vertAlign w:val="subscript"/>
          <w:lang w:val="kk-KZ"/>
        </w:rPr>
        <w:t>m</w:t>
      </w:r>
      <w:r w:rsidRPr="00FE224F">
        <w:rPr>
          <w:rFonts w:ascii="Times New Roman" w:eastAsia="+mn-ea" w:hAnsi="Times New Roman"/>
          <w:bCs/>
          <w:color w:val="000000"/>
          <w:kern w:val="24"/>
          <w:sz w:val="28"/>
          <w:szCs w:val="28"/>
          <w:lang w:val="kk-KZ"/>
        </w:rPr>
        <w:t>, 10Ni/AC</w:t>
      </w:r>
      <w:r w:rsidRPr="00E2199D">
        <w:rPr>
          <w:rFonts w:ascii="Times New Roman" w:eastAsia="+mn-ea" w:hAnsi="Times New Roman"/>
          <w:bCs/>
          <w:color w:val="000000"/>
          <w:kern w:val="24"/>
          <w:sz w:val="28"/>
          <w:szCs w:val="28"/>
          <w:vertAlign w:val="subscript"/>
          <w:lang w:val="kk-KZ"/>
        </w:rPr>
        <w:t>m</w:t>
      </w:r>
      <w:r w:rsidRPr="00FE224F">
        <w:rPr>
          <w:rFonts w:ascii="Times New Roman" w:eastAsia="+mn-ea" w:hAnsi="Times New Roman"/>
          <w:bCs/>
          <w:color w:val="000000"/>
          <w:kern w:val="24"/>
          <w:sz w:val="28"/>
          <w:szCs w:val="28"/>
          <w:lang w:val="kk-KZ"/>
        </w:rPr>
        <w:t>, 3Pd-7Cu/AC</w:t>
      </w:r>
      <w:r w:rsidRPr="00E2199D">
        <w:rPr>
          <w:rFonts w:ascii="Times New Roman" w:eastAsia="+mn-ea" w:hAnsi="Times New Roman"/>
          <w:bCs/>
          <w:color w:val="000000"/>
          <w:kern w:val="24"/>
          <w:sz w:val="28"/>
          <w:szCs w:val="28"/>
          <w:vertAlign w:val="subscript"/>
          <w:lang w:val="kk-KZ"/>
        </w:rPr>
        <w:t>m</w:t>
      </w:r>
      <w:r w:rsidRPr="00FE224F">
        <w:rPr>
          <w:rFonts w:ascii="Times New Roman" w:eastAsia="+mn-ea" w:hAnsi="Times New Roman"/>
          <w:bCs/>
          <w:color w:val="000000"/>
          <w:kern w:val="24"/>
          <w:sz w:val="28"/>
          <w:szCs w:val="28"/>
          <w:lang w:val="kk-KZ"/>
        </w:rPr>
        <w:t xml:space="preserve"> және 3Pd-7Ni/AC</w:t>
      </w:r>
      <w:r w:rsidRPr="00E2199D">
        <w:rPr>
          <w:rFonts w:ascii="Times New Roman" w:eastAsia="+mn-ea" w:hAnsi="Times New Roman"/>
          <w:bCs/>
          <w:color w:val="000000"/>
          <w:kern w:val="24"/>
          <w:sz w:val="28"/>
          <w:szCs w:val="28"/>
          <w:vertAlign w:val="subscript"/>
          <w:lang w:val="kk-KZ"/>
        </w:rPr>
        <w:t>m</w:t>
      </w:r>
      <w:r w:rsidRPr="00FE224F">
        <w:rPr>
          <w:rFonts w:ascii="Times New Roman" w:eastAsia="+mn-ea" w:hAnsi="Times New Roman"/>
          <w:bCs/>
          <w:color w:val="000000"/>
          <w:kern w:val="24"/>
          <w:sz w:val="28"/>
          <w:szCs w:val="28"/>
          <w:lang w:val="kk-KZ"/>
        </w:rPr>
        <w:t xml:space="preserve"> катализаторларының </w:t>
      </w:r>
      <w:r w:rsidR="00BD4F26" w:rsidRPr="00E5036F">
        <w:rPr>
          <w:rFonts w:ascii="Times New Roman" w:hAnsi="Times New Roman"/>
          <w:sz w:val="28"/>
          <w:szCs w:val="28"/>
          <w:lang w:val="kk-KZ"/>
        </w:rPr>
        <w:t>морфологиялық құрылымы</w:t>
      </w:r>
      <w:r w:rsidR="009618BB">
        <w:rPr>
          <w:rFonts w:ascii="Times New Roman" w:hAnsi="Times New Roman"/>
          <w:sz w:val="28"/>
          <w:szCs w:val="28"/>
          <w:lang w:val="kk-KZ"/>
        </w:rPr>
        <w:t xml:space="preserve"> және </w:t>
      </w:r>
      <w:r w:rsidR="009618BB" w:rsidRPr="00E5036F">
        <w:rPr>
          <w:rFonts w:ascii="Times New Roman" w:hAnsi="Times New Roman"/>
          <w:sz w:val="28"/>
          <w:szCs w:val="28"/>
          <w:lang w:val="kk-KZ"/>
        </w:rPr>
        <w:t xml:space="preserve">элементтік құрамы </w:t>
      </w:r>
      <w:r w:rsidR="00BD4F26" w:rsidRPr="00E5036F">
        <w:rPr>
          <w:rFonts w:ascii="Times New Roman" w:hAnsi="Times New Roman"/>
          <w:sz w:val="28"/>
          <w:szCs w:val="28"/>
          <w:lang w:val="kk-KZ"/>
        </w:rPr>
        <w:t xml:space="preserve">жоғары вакуумды расторлық микроскопта </w:t>
      </w:r>
      <w:r w:rsidR="009618BB">
        <w:rPr>
          <w:rFonts w:ascii="Times New Roman" w:hAnsi="Times New Roman"/>
          <w:sz w:val="28"/>
          <w:szCs w:val="28"/>
          <w:lang w:val="kk-KZ"/>
        </w:rPr>
        <w:t xml:space="preserve">пен </w:t>
      </w:r>
      <w:r w:rsidR="00BD4F26" w:rsidRPr="00E5036F">
        <w:rPr>
          <w:rFonts w:ascii="Times New Roman" w:hAnsi="Times New Roman"/>
          <w:sz w:val="28"/>
          <w:szCs w:val="28"/>
          <w:lang w:val="kk-KZ"/>
        </w:rPr>
        <w:t>энергодисперсиялық анализ</w:t>
      </w:r>
      <w:r w:rsidR="009618BB">
        <w:rPr>
          <w:rFonts w:ascii="Times New Roman" w:hAnsi="Times New Roman"/>
          <w:sz w:val="28"/>
          <w:szCs w:val="28"/>
          <w:lang w:val="kk-KZ"/>
        </w:rPr>
        <w:t>деуші</w:t>
      </w:r>
      <w:r w:rsidR="00BD4F26" w:rsidRPr="00E5036F">
        <w:rPr>
          <w:rFonts w:ascii="Times New Roman" w:hAnsi="Times New Roman"/>
          <w:sz w:val="28"/>
          <w:szCs w:val="28"/>
          <w:lang w:val="kk-KZ"/>
        </w:rPr>
        <w:t xml:space="preserve"> қондырғы</w:t>
      </w:r>
      <w:r w:rsidR="009618BB">
        <w:rPr>
          <w:rFonts w:ascii="Times New Roman" w:hAnsi="Times New Roman"/>
          <w:sz w:val="28"/>
          <w:szCs w:val="28"/>
          <w:lang w:val="kk-KZ"/>
        </w:rPr>
        <w:t>да</w:t>
      </w:r>
      <w:r w:rsidR="00BD4F26" w:rsidRPr="00E5036F">
        <w:rPr>
          <w:rFonts w:ascii="Times New Roman" w:hAnsi="Times New Roman"/>
          <w:sz w:val="28"/>
          <w:szCs w:val="28"/>
          <w:lang w:val="kk-KZ"/>
        </w:rPr>
        <w:t xml:space="preserve"> анықталды</w:t>
      </w:r>
      <w:r w:rsidR="00926010">
        <w:rPr>
          <w:rFonts w:ascii="Times New Roman" w:hAnsi="Times New Roman"/>
          <w:sz w:val="28"/>
          <w:szCs w:val="28"/>
          <w:lang w:val="kk-KZ"/>
        </w:rPr>
        <w:t xml:space="preserve"> (4</w:t>
      </w:r>
      <w:r w:rsidR="003E08EE">
        <w:rPr>
          <w:rFonts w:ascii="Times New Roman" w:hAnsi="Times New Roman"/>
          <w:sz w:val="28"/>
          <w:szCs w:val="28"/>
          <w:lang w:val="kk-KZ"/>
        </w:rPr>
        <w:t>7</w:t>
      </w:r>
      <w:r w:rsidR="00926010">
        <w:rPr>
          <w:rFonts w:ascii="Times New Roman" w:hAnsi="Times New Roman"/>
          <w:sz w:val="28"/>
          <w:szCs w:val="28"/>
          <w:lang w:val="kk-KZ"/>
        </w:rPr>
        <w:t>-</w:t>
      </w:r>
      <w:r w:rsidR="003E08EE">
        <w:rPr>
          <w:rFonts w:ascii="Times New Roman" w:hAnsi="Times New Roman"/>
          <w:sz w:val="28"/>
          <w:szCs w:val="28"/>
          <w:lang w:val="kk-KZ"/>
        </w:rPr>
        <w:t>51</w:t>
      </w:r>
      <w:r w:rsidR="00926010">
        <w:rPr>
          <w:rFonts w:ascii="Times New Roman" w:hAnsi="Times New Roman"/>
          <w:sz w:val="28"/>
          <w:szCs w:val="28"/>
          <w:lang w:val="kk-KZ"/>
        </w:rPr>
        <w:t>-суреттер)</w:t>
      </w:r>
      <w:r w:rsidR="00BD4F26" w:rsidRPr="00E5036F">
        <w:rPr>
          <w:rFonts w:ascii="Times New Roman" w:hAnsi="Times New Roman"/>
          <w:sz w:val="28"/>
          <w:szCs w:val="28"/>
          <w:lang w:val="kk-KZ"/>
        </w:rPr>
        <w:t>.</w:t>
      </w:r>
    </w:p>
    <w:p w14:paraId="211C307B" w14:textId="77777777" w:rsidR="00F34B3B" w:rsidRPr="00367A87" w:rsidRDefault="00464662" w:rsidP="001042D2">
      <w:pPr>
        <w:pStyle w:val="a3"/>
        <w:spacing w:after="0" w:line="240" w:lineRule="auto"/>
        <w:ind w:left="0" w:firstLine="709"/>
        <w:contextualSpacing w:val="0"/>
        <w:jc w:val="both"/>
        <w:rPr>
          <w:rFonts w:ascii="Times New Roman" w:hAnsi="Times New Roman"/>
          <w:noProof/>
          <w:sz w:val="28"/>
          <w:szCs w:val="28"/>
          <w:lang w:val="kk-KZ" w:eastAsia="ru-RU"/>
        </w:rPr>
      </w:pPr>
      <w:r w:rsidRPr="00367A87">
        <w:rPr>
          <w:rFonts w:ascii="Times New Roman" w:hAnsi="Times New Roman"/>
          <w:sz w:val="28"/>
          <w:szCs w:val="28"/>
          <w:lang w:val="kk-KZ"/>
        </w:rPr>
        <w:t xml:space="preserve">СЭМ микросуреттеріндегі </w:t>
      </w:r>
      <w:r w:rsidRPr="00367A87">
        <w:rPr>
          <w:rFonts w:ascii="Times New Roman" w:eastAsia="+mn-ea" w:hAnsi="Times New Roman"/>
          <w:bCs/>
          <w:color w:val="000000"/>
          <w:kern w:val="24"/>
          <w:sz w:val="28"/>
          <w:szCs w:val="28"/>
          <w:lang w:val="kk-KZ"/>
        </w:rPr>
        <w:t>5Pd/AC</w:t>
      </w:r>
      <w:r w:rsidRPr="00367A87">
        <w:rPr>
          <w:rFonts w:ascii="Times New Roman" w:eastAsia="+mn-ea" w:hAnsi="Times New Roman"/>
          <w:bCs/>
          <w:color w:val="000000"/>
          <w:kern w:val="24"/>
          <w:sz w:val="28"/>
          <w:szCs w:val="28"/>
          <w:vertAlign w:val="subscript"/>
          <w:lang w:val="kk-KZ"/>
        </w:rPr>
        <w:t>m</w:t>
      </w:r>
      <w:r w:rsidRPr="00367A87">
        <w:rPr>
          <w:rFonts w:ascii="Times New Roman" w:eastAsia="+mn-ea" w:hAnsi="Times New Roman"/>
          <w:bCs/>
          <w:color w:val="000000"/>
          <w:kern w:val="24"/>
          <w:sz w:val="28"/>
          <w:szCs w:val="28"/>
          <w:lang w:val="kk-KZ"/>
        </w:rPr>
        <w:t>, 10Cu/АС</w:t>
      </w:r>
      <w:r w:rsidRPr="00367A87">
        <w:rPr>
          <w:rFonts w:ascii="Times New Roman" w:eastAsia="+mn-ea" w:hAnsi="Times New Roman"/>
          <w:bCs/>
          <w:color w:val="000000"/>
          <w:kern w:val="24"/>
          <w:sz w:val="28"/>
          <w:szCs w:val="28"/>
          <w:vertAlign w:val="subscript"/>
          <w:lang w:val="kk-KZ"/>
        </w:rPr>
        <w:t>m</w:t>
      </w:r>
      <w:r w:rsidRPr="00367A87">
        <w:rPr>
          <w:rFonts w:ascii="Times New Roman" w:eastAsia="+mn-ea" w:hAnsi="Times New Roman"/>
          <w:bCs/>
          <w:color w:val="000000"/>
          <w:kern w:val="24"/>
          <w:sz w:val="28"/>
          <w:szCs w:val="28"/>
          <w:lang w:val="kk-KZ"/>
        </w:rPr>
        <w:t>, 10Ni/AC</w:t>
      </w:r>
      <w:r w:rsidRPr="00367A87">
        <w:rPr>
          <w:rFonts w:ascii="Times New Roman" w:eastAsia="+mn-ea" w:hAnsi="Times New Roman"/>
          <w:bCs/>
          <w:color w:val="000000"/>
          <w:kern w:val="24"/>
          <w:sz w:val="28"/>
          <w:szCs w:val="28"/>
          <w:vertAlign w:val="subscript"/>
          <w:lang w:val="kk-KZ"/>
        </w:rPr>
        <w:t>m</w:t>
      </w:r>
      <w:r w:rsidRPr="00367A87">
        <w:rPr>
          <w:rFonts w:ascii="Times New Roman" w:eastAsia="+mn-ea" w:hAnsi="Times New Roman"/>
          <w:bCs/>
          <w:color w:val="000000"/>
          <w:kern w:val="24"/>
          <w:sz w:val="28"/>
          <w:szCs w:val="28"/>
          <w:lang w:val="kk-KZ"/>
        </w:rPr>
        <w:t>, 3Pd-7Cu/AC</w:t>
      </w:r>
      <w:r w:rsidRPr="00367A87">
        <w:rPr>
          <w:rFonts w:ascii="Times New Roman" w:eastAsia="+mn-ea" w:hAnsi="Times New Roman"/>
          <w:bCs/>
          <w:color w:val="000000"/>
          <w:kern w:val="24"/>
          <w:sz w:val="28"/>
          <w:szCs w:val="28"/>
          <w:vertAlign w:val="subscript"/>
          <w:lang w:val="kk-KZ"/>
        </w:rPr>
        <w:t>m</w:t>
      </w:r>
      <w:r w:rsidRPr="00367A87">
        <w:rPr>
          <w:rFonts w:ascii="Times New Roman" w:eastAsia="+mn-ea" w:hAnsi="Times New Roman"/>
          <w:bCs/>
          <w:color w:val="000000"/>
          <w:kern w:val="24"/>
          <w:sz w:val="28"/>
          <w:szCs w:val="28"/>
          <w:lang w:val="kk-KZ"/>
        </w:rPr>
        <w:t xml:space="preserve"> және 3Pd-7Ni/AC</w:t>
      </w:r>
      <w:r w:rsidRPr="00367A87">
        <w:rPr>
          <w:rFonts w:ascii="Times New Roman" w:eastAsia="+mn-ea" w:hAnsi="Times New Roman"/>
          <w:bCs/>
          <w:color w:val="000000"/>
          <w:kern w:val="24"/>
          <w:sz w:val="28"/>
          <w:szCs w:val="28"/>
          <w:vertAlign w:val="subscript"/>
          <w:lang w:val="kk-KZ"/>
        </w:rPr>
        <w:t>m</w:t>
      </w:r>
      <w:r w:rsidRPr="00367A87">
        <w:rPr>
          <w:rFonts w:ascii="Times New Roman" w:eastAsia="+mn-ea" w:hAnsi="Times New Roman"/>
          <w:bCs/>
          <w:color w:val="000000"/>
          <w:kern w:val="24"/>
          <w:sz w:val="28"/>
          <w:szCs w:val="28"/>
          <w:lang w:val="kk-KZ"/>
        </w:rPr>
        <w:t xml:space="preserve"> катализаторларының</w:t>
      </w:r>
      <w:r w:rsidRPr="00367A87">
        <w:rPr>
          <w:rFonts w:ascii="Times New Roman" w:hAnsi="Times New Roman"/>
          <w:sz w:val="28"/>
          <w:szCs w:val="28"/>
          <w:lang w:val="kk-KZ"/>
        </w:rPr>
        <w:t xml:space="preserve"> бет текстурасының арасында үлкен айырмашылық жоқ, </w:t>
      </w:r>
      <w:r w:rsidR="00332CD7" w:rsidRPr="00367A87">
        <w:rPr>
          <w:rFonts w:ascii="Times New Roman" w:hAnsi="Times New Roman"/>
          <w:sz w:val="28"/>
          <w:szCs w:val="28"/>
          <w:lang w:val="kk-KZ"/>
        </w:rPr>
        <w:t xml:space="preserve">негізгі тасымалдаушының морфологиялық </w:t>
      </w:r>
      <w:r w:rsidRPr="00367A87">
        <w:rPr>
          <w:rFonts w:ascii="Times New Roman" w:hAnsi="Times New Roman"/>
          <w:sz w:val="28"/>
          <w:szCs w:val="28"/>
          <w:lang w:val="kk-KZ"/>
        </w:rPr>
        <w:t>құрылымы</w:t>
      </w:r>
      <w:r w:rsidR="00332CD7" w:rsidRPr="00367A87">
        <w:rPr>
          <w:rFonts w:ascii="Times New Roman" w:hAnsi="Times New Roman"/>
          <w:sz w:val="28"/>
          <w:szCs w:val="28"/>
          <w:lang w:val="kk-KZ"/>
        </w:rPr>
        <w:t>н</w:t>
      </w:r>
      <w:r w:rsidR="00F34B3B" w:rsidRPr="00367A87">
        <w:rPr>
          <w:rFonts w:ascii="Times New Roman" w:hAnsi="Times New Roman"/>
          <w:sz w:val="28"/>
          <w:szCs w:val="28"/>
          <w:lang w:val="kk-KZ"/>
        </w:rPr>
        <w:t xml:space="preserve">а жақын екенін </w:t>
      </w:r>
      <w:r w:rsidRPr="00367A87">
        <w:rPr>
          <w:rFonts w:ascii="Times New Roman" w:hAnsi="Times New Roman"/>
          <w:sz w:val="28"/>
          <w:szCs w:val="28"/>
          <w:lang w:val="kk-KZ"/>
        </w:rPr>
        <w:t>көруге болады</w:t>
      </w:r>
      <w:r w:rsidR="00367A87" w:rsidRPr="00367A87">
        <w:rPr>
          <w:rFonts w:ascii="Times New Roman" w:hAnsi="Times New Roman"/>
          <w:sz w:val="28"/>
          <w:szCs w:val="28"/>
          <w:lang w:val="kk-KZ"/>
        </w:rPr>
        <w:t xml:space="preserve">. </w:t>
      </w:r>
      <w:r w:rsidR="00F80C42" w:rsidRPr="00367A87">
        <w:rPr>
          <w:rFonts w:ascii="Times New Roman" w:hAnsi="Times New Roman"/>
          <w:noProof/>
          <w:sz w:val="28"/>
          <w:szCs w:val="28"/>
          <w:lang w:val="kk-KZ" w:eastAsia="ru-RU"/>
        </w:rPr>
        <w:t>Катализатор</w:t>
      </w:r>
      <w:r w:rsidR="00557AE2" w:rsidRPr="00367A87">
        <w:rPr>
          <w:rFonts w:ascii="Times New Roman" w:hAnsi="Times New Roman"/>
          <w:noProof/>
          <w:sz w:val="28"/>
          <w:szCs w:val="28"/>
          <w:lang w:val="kk-KZ" w:eastAsia="ru-RU"/>
        </w:rPr>
        <w:t xml:space="preserve"> құрамындағы</w:t>
      </w:r>
      <w:r w:rsidR="00F80C42" w:rsidRPr="00367A87">
        <w:rPr>
          <w:rFonts w:ascii="Times New Roman" w:hAnsi="Times New Roman"/>
          <w:noProof/>
          <w:sz w:val="28"/>
          <w:szCs w:val="28"/>
          <w:lang w:val="kk-KZ" w:eastAsia="ru-RU"/>
        </w:rPr>
        <w:t xml:space="preserve"> </w:t>
      </w:r>
      <w:r w:rsidR="00332CD7" w:rsidRPr="00367A87">
        <w:rPr>
          <w:rFonts w:ascii="Times New Roman" w:hAnsi="Times New Roman"/>
          <w:noProof/>
          <w:sz w:val="28"/>
          <w:szCs w:val="28"/>
          <w:lang w:val="kk-KZ" w:eastAsia="ru-RU"/>
        </w:rPr>
        <w:t>металдардың</w:t>
      </w:r>
      <w:r w:rsidR="00F80C42" w:rsidRPr="00367A87">
        <w:rPr>
          <w:rFonts w:ascii="Times New Roman" w:hAnsi="Times New Roman"/>
          <w:noProof/>
          <w:sz w:val="28"/>
          <w:szCs w:val="28"/>
          <w:lang w:val="kk-KZ" w:eastAsia="ru-RU"/>
        </w:rPr>
        <w:t xml:space="preserve"> </w:t>
      </w:r>
      <w:r w:rsidR="00557AE2" w:rsidRPr="00367A87">
        <w:rPr>
          <w:rFonts w:ascii="Times New Roman" w:hAnsi="Times New Roman"/>
          <w:noProof/>
          <w:sz w:val="28"/>
          <w:szCs w:val="28"/>
          <w:lang w:val="kk-KZ" w:eastAsia="ru-RU"/>
        </w:rPr>
        <w:t>мөлшерін анықтау үшін СЭМ-ның э</w:t>
      </w:r>
      <w:r w:rsidR="00F80C42" w:rsidRPr="00367A87">
        <w:rPr>
          <w:rFonts w:ascii="Times New Roman" w:hAnsi="Times New Roman"/>
          <w:noProof/>
          <w:sz w:val="28"/>
          <w:szCs w:val="28"/>
          <w:lang w:val="kk-KZ" w:eastAsia="ru-RU"/>
        </w:rPr>
        <w:t>нергия дисперсиялық анализатор</w:t>
      </w:r>
      <w:r w:rsidR="00557AE2" w:rsidRPr="00367A87">
        <w:rPr>
          <w:rFonts w:ascii="Times New Roman" w:hAnsi="Times New Roman"/>
          <w:noProof/>
          <w:sz w:val="28"/>
          <w:szCs w:val="28"/>
          <w:lang w:val="kk-KZ" w:eastAsia="ru-RU"/>
        </w:rPr>
        <w:t>ы қолданылды</w:t>
      </w:r>
      <w:r w:rsidR="00F34B3B" w:rsidRPr="00367A87">
        <w:rPr>
          <w:rFonts w:ascii="Times New Roman" w:hAnsi="Times New Roman"/>
          <w:noProof/>
          <w:sz w:val="28"/>
          <w:szCs w:val="28"/>
          <w:lang w:val="kk-KZ" w:eastAsia="ru-RU"/>
        </w:rPr>
        <w:t xml:space="preserve">. </w:t>
      </w:r>
    </w:p>
    <w:p w14:paraId="517CA8DD" w14:textId="0E6A669E" w:rsidR="008E405C" w:rsidRDefault="00F45C28" w:rsidP="001042D2">
      <w:pPr>
        <w:pStyle w:val="a3"/>
        <w:spacing w:after="0" w:line="240" w:lineRule="auto"/>
        <w:ind w:left="0" w:firstLine="709"/>
        <w:contextualSpacing w:val="0"/>
        <w:jc w:val="both"/>
        <w:rPr>
          <w:rFonts w:ascii="Times New Roman" w:hAnsi="Times New Roman"/>
          <w:noProof/>
          <w:sz w:val="28"/>
          <w:szCs w:val="28"/>
          <w:lang w:val="kk-KZ" w:eastAsia="ru-RU"/>
        </w:rPr>
      </w:pPr>
      <w:r w:rsidRPr="00367A87">
        <w:rPr>
          <w:rFonts w:ascii="Times New Roman" w:eastAsia="+mn-ea" w:hAnsi="Times New Roman"/>
          <w:bCs/>
          <w:color w:val="000000"/>
          <w:kern w:val="24"/>
          <w:sz w:val="28"/>
          <w:szCs w:val="28"/>
          <w:lang w:val="kk-KZ"/>
        </w:rPr>
        <w:t>5Pd/AC</w:t>
      </w:r>
      <w:r w:rsidRPr="00367A87">
        <w:rPr>
          <w:rFonts w:ascii="Times New Roman" w:eastAsia="+mn-ea" w:hAnsi="Times New Roman"/>
          <w:bCs/>
          <w:color w:val="000000"/>
          <w:kern w:val="24"/>
          <w:sz w:val="28"/>
          <w:szCs w:val="28"/>
          <w:vertAlign w:val="subscript"/>
          <w:lang w:val="kk-KZ"/>
        </w:rPr>
        <w:t>m</w:t>
      </w:r>
      <w:r w:rsidRPr="00367A87">
        <w:rPr>
          <w:rFonts w:ascii="Times New Roman" w:hAnsi="Times New Roman"/>
          <w:sz w:val="28"/>
          <w:szCs w:val="28"/>
          <w:lang w:val="kk-KZ"/>
        </w:rPr>
        <w:t xml:space="preserve"> катализаторының</w:t>
      </w:r>
      <w:r w:rsidRPr="00367A87">
        <w:rPr>
          <w:rFonts w:ascii="Times New Roman" w:hAnsi="Times New Roman"/>
          <w:noProof/>
          <w:sz w:val="28"/>
          <w:szCs w:val="28"/>
          <w:lang w:val="kk-KZ" w:eastAsia="ru-RU"/>
        </w:rPr>
        <w:t xml:space="preserve"> </w:t>
      </w:r>
      <w:r>
        <w:rPr>
          <w:rFonts w:ascii="Times New Roman" w:hAnsi="Times New Roman"/>
          <w:noProof/>
          <w:sz w:val="28"/>
          <w:szCs w:val="28"/>
          <w:lang w:val="kk-KZ" w:eastAsia="ru-RU"/>
        </w:rPr>
        <w:t>морфологиясы біртекті</w:t>
      </w:r>
      <w:r w:rsidR="00AA4457">
        <w:rPr>
          <w:rFonts w:ascii="Times New Roman" w:hAnsi="Times New Roman"/>
          <w:noProof/>
          <w:sz w:val="28"/>
          <w:szCs w:val="28"/>
          <w:lang w:val="kk-KZ" w:eastAsia="ru-RU"/>
        </w:rPr>
        <w:t xml:space="preserve">, тегіс екенін және беткі жағында тегіс таралған сфералық металл нанобөлшектерімен сипатталады </w:t>
      </w:r>
      <w:r w:rsidR="00AA4457" w:rsidRPr="00367A87">
        <w:rPr>
          <w:rFonts w:ascii="Times New Roman" w:hAnsi="Times New Roman"/>
          <w:noProof/>
          <w:sz w:val="28"/>
          <w:szCs w:val="28"/>
          <w:lang w:val="kk-KZ" w:eastAsia="ru-RU"/>
        </w:rPr>
        <w:t>(4</w:t>
      </w:r>
      <w:r w:rsidR="003E08EE">
        <w:rPr>
          <w:rFonts w:ascii="Times New Roman" w:hAnsi="Times New Roman"/>
          <w:noProof/>
          <w:sz w:val="28"/>
          <w:szCs w:val="28"/>
          <w:lang w:val="kk-KZ" w:eastAsia="ru-RU"/>
        </w:rPr>
        <w:t>7</w:t>
      </w:r>
      <w:r w:rsidR="00AA4457" w:rsidRPr="00367A87">
        <w:rPr>
          <w:rFonts w:ascii="Times New Roman" w:hAnsi="Times New Roman"/>
          <w:noProof/>
          <w:sz w:val="28"/>
          <w:szCs w:val="28"/>
          <w:lang w:val="kk-KZ" w:eastAsia="ru-RU"/>
        </w:rPr>
        <w:t xml:space="preserve">а-сурет). </w:t>
      </w:r>
      <w:r w:rsidR="00F34B3B" w:rsidRPr="00367A87">
        <w:rPr>
          <w:rFonts w:ascii="Times New Roman" w:eastAsia="+mn-ea" w:hAnsi="Times New Roman"/>
          <w:bCs/>
          <w:color w:val="000000"/>
          <w:kern w:val="24"/>
          <w:sz w:val="28"/>
          <w:szCs w:val="28"/>
          <w:lang w:val="kk-KZ"/>
        </w:rPr>
        <w:t>5Pd/AC</w:t>
      </w:r>
      <w:r w:rsidR="00F34B3B" w:rsidRPr="00367A87">
        <w:rPr>
          <w:rFonts w:ascii="Times New Roman" w:eastAsia="+mn-ea" w:hAnsi="Times New Roman"/>
          <w:bCs/>
          <w:color w:val="000000"/>
          <w:kern w:val="24"/>
          <w:sz w:val="28"/>
          <w:szCs w:val="28"/>
          <w:vertAlign w:val="subscript"/>
          <w:lang w:val="kk-KZ"/>
        </w:rPr>
        <w:t>m</w:t>
      </w:r>
      <w:r w:rsidR="00F34B3B" w:rsidRPr="00367A87">
        <w:rPr>
          <w:rFonts w:ascii="Times New Roman" w:hAnsi="Times New Roman"/>
          <w:sz w:val="28"/>
          <w:szCs w:val="28"/>
          <w:lang w:val="kk-KZ"/>
        </w:rPr>
        <w:t xml:space="preserve"> катализаторының</w:t>
      </w:r>
      <w:r w:rsidR="00F80C42" w:rsidRPr="00367A87">
        <w:rPr>
          <w:rFonts w:ascii="Times New Roman" w:hAnsi="Times New Roman"/>
          <w:noProof/>
          <w:sz w:val="28"/>
          <w:szCs w:val="28"/>
          <w:lang w:val="kk-KZ" w:eastAsia="ru-RU"/>
        </w:rPr>
        <w:t xml:space="preserve"> </w:t>
      </w:r>
      <w:r w:rsidR="00EC65D5" w:rsidRPr="00367A87">
        <w:rPr>
          <w:rFonts w:ascii="Times New Roman" w:hAnsi="Times New Roman"/>
          <w:noProof/>
          <w:sz w:val="28"/>
          <w:szCs w:val="28"/>
          <w:lang w:val="kk-KZ" w:eastAsia="ru-RU"/>
        </w:rPr>
        <w:t xml:space="preserve">құрамында </w:t>
      </w:r>
      <w:r w:rsidR="00F50C02" w:rsidRPr="00367A87">
        <w:rPr>
          <w:rFonts w:ascii="Times New Roman" w:hAnsi="Times New Roman"/>
          <w:noProof/>
          <w:sz w:val="28"/>
          <w:szCs w:val="28"/>
          <w:lang w:val="kk-KZ" w:eastAsia="ru-RU"/>
        </w:rPr>
        <w:t>81,9% көміртегі, 14,3% оттегі және 3,9% палладий бар екендігі анықталды (4</w:t>
      </w:r>
      <w:r w:rsidR="003E08EE">
        <w:rPr>
          <w:rFonts w:ascii="Times New Roman" w:hAnsi="Times New Roman"/>
          <w:noProof/>
          <w:sz w:val="28"/>
          <w:szCs w:val="28"/>
          <w:lang w:val="kk-KZ" w:eastAsia="ru-RU"/>
        </w:rPr>
        <w:t>7</w:t>
      </w:r>
      <w:r w:rsidR="00F50C02" w:rsidRPr="00367A87">
        <w:rPr>
          <w:rFonts w:ascii="Times New Roman" w:hAnsi="Times New Roman"/>
          <w:noProof/>
          <w:sz w:val="28"/>
          <w:szCs w:val="28"/>
          <w:lang w:val="kk-KZ" w:eastAsia="ru-RU"/>
        </w:rPr>
        <w:t>b-</w:t>
      </w:r>
      <w:r w:rsidR="00F50C02" w:rsidRPr="00367A87">
        <w:rPr>
          <w:rFonts w:ascii="Times New Roman" w:hAnsi="Times New Roman"/>
          <w:noProof/>
          <w:sz w:val="28"/>
          <w:szCs w:val="28"/>
          <w:lang w:val="kk-KZ" w:eastAsia="ru-RU"/>
        </w:rPr>
        <w:lastRenderedPageBreak/>
        <w:t xml:space="preserve">сурет). </w:t>
      </w:r>
      <w:r w:rsidR="00367A87" w:rsidRPr="00367A87">
        <w:rPr>
          <w:rFonts w:ascii="Times New Roman" w:hAnsi="Times New Roman"/>
          <w:noProof/>
          <w:sz w:val="28"/>
          <w:szCs w:val="28"/>
          <w:lang w:val="kk-KZ" w:eastAsia="ru-RU"/>
        </w:rPr>
        <w:t xml:space="preserve">Тұз қышқылдық модификацияға ұшыраған белсендірілген көмір құрамындағы оттегімен салыстырғанда </w:t>
      </w:r>
      <w:r w:rsidR="00367A87" w:rsidRPr="00367A87">
        <w:rPr>
          <w:rFonts w:ascii="Times New Roman" w:eastAsia="+mn-ea" w:hAnsi="Times New Roman"/>
          <w:bCs/>
          <w:color w:val="000000"/>
          <w:kern w:val="24"/>
          <w:sz w:val="28"/>
          <w:szCs w:val="28"/>
          <w:lang w:val="kk-KZ"/>
        </w:rPr>
        <w:t>5Pd/AC</w:t>
      </w:r>
      <w:r w:rsidR="00367A87" w:rsidRPr="00367A87">
        <w:rPr>
          <w:rFonts w:ascii="Times New Roman" w:eastAsia="+mn-ea" w:hAnsi="Times New Roman"/>
          <w:bCs/>
          <w:color w:val="000000"/>
          <w:kern w:val="24"/>
          <w:sz w:val="28"/>
          <w:szCs w:val="28"/>
          <w:vertAlign w:val="subscript"/>
          <w:lang w:val="kk-KZ"/>
        </w:rPr>
        <w:t>m</w:t>
      </w:r>
      <w:r w:rsidR="00367A87" w:rsidRPr="00367A87">
        <w:rPr>
          <w:rFonts w:ascii="Times New Roman" w:hAnsi="Times New Roman"/>
          <w:sz w:val="28"/>
          <w:szCs w:val="28"/>
          <w:lang w:val="kk-KZ"/>
        </w:rPr>
        <w:t xml:space="preserve"> катализатордағы оттегінің мөлшері 5,49%-ға азайғанын байқауға болады. Бұл палладийдің карбоксил және карбонил функционалдық топтармен байланысқа түскенін аңғартады. </w:t>
      </w:r>
      <w:r w:rsidR="0061727E" w:rsidRPr="00367A87">
        <w:rPr>
          <w:rFonts w:ascii="Times New Roman" w:hAnsi="Times New Roman"/>
          <w:noProof/>
          <w:sz w:val="28"/>
          <w:szCs w:val="28"/>
          <w:lang w:val="kk-KZ" w:eastAsia="ru-RU"/>
        </w:rPr>
        <w:t>Палладий нанобөлшектерінің өлшемі 18,04-19,50 нм болып, салыстырмалы түрде ұқсас аралықта жатыр (4</w:t>
      </w:r>
      <w:r w:rsidR="00B002E4">
        <w:rPr>
          <w:rFonts w:ascii="Times New Roman" w:hAnsi="Times New Roman"/>
          <w:noProof/>
          <w:sz w:val="28"/>
          <w:szCs w:val="28"/>
          <w:lang w:val="kk-KZ" w:eastAsia="ru-RU"/>
        </w:rPr>
        <w:t>7</w:t>
      </w:r>
      <w:r w:rsidR="0061727E" w:rsidRPr="00367A87">
        <w:rPr>
          <w:rFonts w:ascii="Times New Roman" w:hAnsi="Times New Roman"/>
          <w:noProof/>
          <w:sz w:val="28"/>
          <w:szCs w:val="28"/>
          <w:lang w:val="kk-KZ" w:eastAsia="ru-RU"/>
        </w:rPr>
        <w:t xml:space="preserve">а-сурет). </w:t>
      </w:r>
    </w:p>
    <w:p w14:paraId="22EF85CE" w14:textId="77777777" w:rsidR="00051812" w:rsidRPr="00367A87" w:rsidRDefault="00051812" w:rsidP="001042D2">
      <w:pPr>
        <w:pStyle w:val="a3"/>
        <w:spacing w:after="0" w:line="240" w:lineRule="auto"/>
        <w:ind w:left="0" w:firstLine="709"/>
        <w:contextualSpacing w:val="0"/>
        <w:jc w:val="both"/>
        <w:rPr>
          <w:rFonts w:ascii="Times New Roman" w:hAnsi="Times New Roman"/>
          <w:noProof/>
          <w:sz w:val="28"/>
          <w:szCs w:val="28"/>
          <w:lang w:val="kk-KZ" w:eastAsia="ru-RU"/>
        </w:rPr>
      </w:pPr>
    </w:p>
    <w:p w14:paraId="3666F962" w14:textId="77777777" w:rsidR="00423EB7" w:rsidRPr="00926010" w:rsidRDefault="00423EB7" w:rsidP="001042D2">
      <w:pPr>
        <w:spacing w:after="0" w:line="240" w:lineRule="auto"/>
        <w:jc w:val="center"/>
        <w:rPr>
          <w:rFonts w:ascii="Times New Roman" w:hAnsi="Times New Roman"/>
          <w:sz w:val="28"/>
          <w:szCs w:val="28"/>
        </w:rPr>
      </w:pPr>
      <w:r w:rsidRPr="00E5036F">
        <w:rPr>
          <w:noProof/>
          <w:sz w:val="28"/>
          <w:szCs w:val="28"/>
          <w:lang w:eastAsia="ru-RU"/>
        </w:rPr>
        <w:drawing>
          <wp:inline distT="0" distB="0" distL="0" distR="0" wp14:anchorId="68813578" wp14:editId="46F8AF1E">
            <wp:extent cx="2918765" cy="2188849"/>
            <wp:effectExtent l="0" t="0" r="0" b="1905"/>
            <wp:docPr id="5" name="Picture 4" descr="D:\мен\Есбол\Есбол\дисертация\2021-05-14\2-2\2_2-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мен\Есбол\Есбол\дисертация\2021-05-14\2-2\2_2-07.t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24696" cy="2193297"/>
                    </a:xfrm>
                    <a:prstGeom prst="rect">
                      <a:avLst/>
                    </a:prstGeom>
                    <a:noFill/>
                  </pic:spPr>
                </pic:pic>
              </a:graphicData>
            </a:graphic>
          </wp:inline>
        </w:drawing>
      </w:r>
      <w:r w:rsidR="00926010">
        <w:rPr>
          <w:noProof/>
          <w:sz w:val="28"/>
          <w:szCs w:val="28"/>
          <w:lang w:val="kk-KZ" w:eastAsia="ru-RU"/>
        </w:rPr>
        <w:t xml:space="preserve"> а </w:t>
      </w:r>
      <w:r w:rsidRPr="00E5036F">
        <w:rPr>
          <w:noProof/>
          <w:sz w:val="28"/>
          <w:szCs w:val="28"/>
          <w:lang w:eastAsia="ru-RU"/>
        </w:rPr>
        <w:drawing>
          <wp:inline distT="0" distB="0" distL="0" distR="0" wp14:anchorId="0742DDD3" wp14:editId="66CEDC7A">
            <wp:extent cx="2253082" cy="2201875"/>
            <wp:effectExtent l="0" t="0" r="0" b="8255"/>
            <wp:docPr id="2063" name="Рисунок 8"/>
            <wp:cNvGraphicFramePr/>
            <a:graphic xmlns:a="http://schemas.openxmlformats.org/drawingml/2006/main">
              <a:graphicData uri="http://schemas.openxmlformats.org/drawingml/2006/picture">
                <pic:pic xmlns:pic="http://schemas.openxmlformats.org/drawingml/2006/picture">
                  <pic:nvPicPr>
                    <pic:cNvPr id="9" name="Рисунок 8"/>
                    <pic:cNvPicPr/>
                  </pic:nvPicPr>
                  <pic:blipFill>
                    <a:blip r:embed="rId69"/>
                    <a:stretch>
                      <a:fillRect/>
                    </a:stretch>
                  </pic:blipFill>
                  <pic:spPr>
                    <a:xfrm>
                      <a:off x="0" y="0"/>
                      <a:ext cx="2259685" cy="2208328"/>
                    </a:xfrm>
                    <a:prstGeom prst="rect">
                      <a:avLst/>
                    </a:prstGeom>
                  </pic:spPr>
                </pic:pic>
              </a:graphicData>
            </a:graphic>
          </wp:inline>
        </w:drawing>
      </w:r>
      <w:r w:rsidR="00926010">
        <w:rPr>
          <w:noProof/>
          <w:sz w:val="28"/>
          <w:szCs w:val="28"/>
          <w:lang w:val="kk-KZ" w:eastAsia="ru-RU"/>
        </w:rPr>
        <w:t xml:space="preserve"> </w:t>
      </w:r>
      <w:r w:rsidR="00926010">
        <w:rPr>
          <w:noProof/>
          <w:sz w:val="28"/>
          <w:szCs w:val="28"/>
          <w:lang w:val="en-US" w:eastAsia="ru-RU"/>
        </w:rPr>
        <w:t>b</w:t>
      </w:r>
    </w:p>
    <w:p w14:paraId="2779E8F0" w14:textId="6CD93B31" w:rsidR="00423EB7" w:rsidRPr="002A25BF" w:rsidRDefault="00455732" w:rsidP="00DA4844">
      <w:pPr>
        <w:spacing w:before="120" w:after="120" w:line="240" w:lineRule="auto"/>
        <w:ind w:firstLine="709"/>
        <w:jc w:val="center"/>
        <w:rPr>
          <w:rFonts w:ascii="Times New Roman" w:hAnsi="Times New Roman"/>
          <w:sz w:val="28"/>
          <w:szCs w:val="28"/>
          <w:lang w:val="kk-KZ"/>
        </w:rPr>
      </w:pPr>
      <w:r>
        <w:rPr>
          <w:rFonts w:ascii="Times New Roman" w:hAnsi="Times New Roman"/>
          <w:sz w:val="28"/>
          <w:szCs w:val="28"/>
          <w:lang w:val="kk-KZ"/>
        </w:rPr>
        <w:t>4</w:t>
      </w:r>
      <w:r w:rsidR="00B002E4">
        <w:rPr>
          <w:rFonts w:ascii="Times New Roman" w:hAnsi="Times New Roman"/>
          <w:sz w:val="28"/>
          <w:szCs w:val="28"/>
          <w:lang w:val="kk-KZ"/>
        </w:rPr>
        <w:t>7</w:t>
      </w:r>
      <w:r w:rsidR="0026482A" w:rsidRPr="00E5036F">
        <w:rPr>
          <w:rFonts w:ascii="Times New Roman" w:hAnsi="Times New Roman"/>
          <w:sz w:val="28"/>
          <w:szCs w:val="28"/>
          <w:lang w:val="kk-KZ"/>
        </w:rPr>
        <w:t xml:space="preserve"> </w:t>
      </w:r>
      <w:r w:rsidR="00D121B1" w:rsidRPr="00E5036F">
        <w:rPr>
          <w:rFonts w:ascii="Times New Roman" w:hAnsi="Times New Roman"/>
          <w:sz w:val="28"/>
          <w:szCs w:val="28"/>
          <w:lang w:val="kk-KZ"/>
        </w:rPr>
        <w:t>С</w:t>
      </w:r>
      <w:r w:rsidR="00423EB7" w:rsidRPr="00E5036F">
        <w:rPr>
          <w:rFonts w:ascii="Times New Roman" w:hAnsi="Times New Roman"/>
          <w:sz w:val="28"/>
          <w:szCs w:val="28"/>
          <w:lang w:val="kk-KZ"/>
        </w:rPr>
        <w:t>урет</w:t>
      </w:r>
      <w:r w:rsidR="00926010" w:rsidRPr="00926010">
        <w:rPr>
          <w:rFonts w:ascii="Times New Roman" w:hAnsi="Times New Roman"/>
          <w:sz w:val="28"/>
          <w:szCs w:val="28"/>
        </w:rPr>
        <w:t xml:space="preserve"> –</w:t>
      </w:r>
      <w:r w:rsidR="00423EB7" w:rsidRPr="00E5036F">
        <w:rPr>
          <w:rFonts w:ascii="Times New Roman" w:hAnsi="Times New Roman"/>
          <w:sz w:val="28"/>
          <w:szCs w:val="28"/>
          <w:lang w:val="kk-KZ"/>
        </w:rPr>
        <w:t xml:space="preserve"> </w:t>
      </w:r>
      <w:r w:rsidRPr="00FE224F">
        <w:rPr>
          <w:rFonts w:ascii="Times New Roman" w:eastAsia="+mn-ea" w:hAnsi="Times New Roman"/>
          <w:bCs/>
          <w:color w:val="000000"/>
          <w:kern w:val="24"/>
          <w:sz w:val="28"/>
          <w:szCs w:val="28"/>
          <w:lang w:val="kk-KZ"/>
        </w:rPr>
        <w:t>5Pd/AC</w:t>
      </w:r>
      <w:r w:rsidRPr="00E2199D">
        <w:rPr>
          <w:rFonts w:ascii="Times New Roman" w:eastAsia="+mn-ea" w:hAnsi="Times New Roman"/>
          <w:bCs/>
          <w:color w:val="000000"/>
          <w:kern w:val="24"/>
          <w:sz w:val="28"/>
          <w:szCs w:val="28"/>
          <w:vertAlign w:val="subscript"/>
          <w:lang w:val="kk-KZ"/>
        </w:rPr>
        <w:t>m</w:t>
      </w:r>
      <w:r w:rsidRPr="00F94B00">
        <w:rPr>
          <w:rFonts w:ascii="Times New Roman" w:hAnsi="Times New Roman"/>
          <w:sz w:val="28"/>
          <w:szCs w:val="28"/>
          <w:lang w:val="kk-KZ"/>
        </w:rPr>
        <w:t xml:space="preserve"> </w:t>
      </w:r>
      <w:r w:rsidR="00C57AD2" w:rsidRPr="00F94B00">
        <w:rPr>
          <w:rFonts w:ascii="Times New Roman" w:hAnsi="Times New Roman"/>
          <w:sz w:val="28"/>
          <w:szCs w:val="28"/>
          <w:lang w:val="kk-KZ"/>
        </w:rPr>
        <w:t>катализ</w:t>
      </w:r>
      <w:r>
        <w:rPr>
          <w:rFonts w:ascii="Times New Roman" w:hAnsi="Times New Roman"/>
          <w:sz w:val="28"/>
          <w:szCs w:val="28"/>
          <w:lang w:val="kk-KZ"/>
        </w:rPr>
        <w:t>аторының</w:t>
      </w:r>
      <w:r w:rsidR="00C57AD2" w:rsidRPr="00F94B00">
        <w:rPr>
          <w:rFonts w:ascii="Times New Roman" w:hAnsi="Times New Roman"/>
          <w:sz w:val="28"/>
          <w:szCs w:val="28"/>
          <w:lang w:val="kk-KZ"/>
        </w:rPr>
        <w:t xml:space="preserve"> </w:t>
      </w:r>
      <w:r w:rsidR="002A25BF">
        <w:rPr>
          <w:rFonts w:ascii="Times New Roman" w:hAnsi="Times New Roman"/>
          <w:sz w:val="28"/>
          <w:szCs w:val="28"/>
          <w:lang w:val="kk-KZ"/>
        </w:rPr>
        <w:t xml:space="preserve">а </w:t>
      </w:r>
      <w:r w:rsidR="008947AB">
        <w:rPr>
          <w:rFonts w:ascii="Times New Roman" w:hAnsi="Times New Roman"/>
          <w:sz w:val="28"/>
          <w:szCs w:val="28"/>
          <w:lang w:val="kk-KZ"/>
        </w:rPr>
        <w:t>–</w:t>
      </w:r>
      <w:r w:rsidR="002A25BF">
        <w:rPr>
          <w:rFonts w:ascii="Times New Roman" w:hAnsi="Times New Roman"/>
          <w:sz w:val="28"/>
          <w:szCs w:val="28"/>
          <w:lang w:val="kk-KZ"/>
        </w:rPr>
        <w:t xml:space="preserve"> </w:t>
      </w:r>
      <w:r w:rsidR="005F5924" w:rsidRPr="005F5924">
        <w:rPr>
          <w:rFonts w:ascii="Times New Roman" w:hAnsi="Times New Roman"/>
          <w:sz w:val="28"/>
          <w:szCs w:val="28"/>
          <w:lang w:val="kk-KZ"/>
        </w:rPr>
        <w:t xml:space="preserve">СЭМ </w:t>
      </w:r>
      <w:r w:rsidR="00423EB7" w:rsidRPr="00E5036F">
        <w:rPr>
          <w:rFonts w:ascii="Times New Roman" w:hAnsi="Times New Roman"/>
          <w:sz w:val="28"/>
          <w:szCs w:val="28"/>
          <w:lang w:val="kk-KZ"/>
        </w:rPr>
        <w:t>микрофото</w:t>
      </w:r>
      <w:r w:rsidR="002A25BF">
        <w:rPr>
          <w:rFonts w:ascii="Times New Roman" w:hAnsi="Times New Roman"/>
          <w:sz w:val="28"/>
          <w:szCs w:val="28"/>
          <w:lang w:val="en-US"/>
        </w:rPr>
        <w:t>c</w:t>
      </w:r>
      <w:r w:rsidR="002A25BF">
        <w:rPr>
          <w:rFonts w:ascii="Times New Roman" w:hAnsi="Times New Roman"/>
          <w:sz w:val="28"/>
          <w:szCs w:val="28"/>
          <w:lang w:val="kk-KZ"/>
        </w:rPr>
        <w:t>ы</w:t>
      </w:r>
      <w:r w:rsidR="002A25BF" w:rsidRPr="002A25BF">
        <w:rPr>
          <w:rFonts w:ascii="Times New Roman" w:hAnsi="Times New Roman"/>
          <w:sz w:val="28"/>
          <w:szCs w:val="28"/>
        </w:rPr>
        <w:t xml:space="preserve"> </w:t>
      </w:r>
      <w:r w:rsidR="002A25BF">
        <w:rPr>
          <w:rFonts w:ascii="Times New Roman" w:hAnsi="Times New Roman"/>
          <w:sz w:val="28"/>
          <w:szCs w:val="28"/>
          <w:lang w:val="kk-KZ"/>
        </w:rPr>
        <w:t xml:space="preserve">мен </w:t>
      </w:r>
      <w:r w:rsidR="002A25BF">
        <w:rPr>
          <w:rFonts w:ascii="Times New Roman" w:hAnsi="Times New Roman"/>
          <w:sz w:val="28"/>
          <w:szCs w:val="28"/>
          <w:lang w:val="en-US"/>
        </w:rPr>
        <w:t>b</w:t>
      </w:r>
      <w:r w:rsidR="002A25BF" w:rsidRPr="002A25BF">
        <w:rPr>
          <w:rFonts w:ascii="Times New Roman" w:hAnsi="Times New Roman"/>
          <w:sz w:val="28"/>
          <w:szCs w:val="28"/>
        </w:rPr>
        <w:t xml:space="preserve">- </w:t>
      </w:r>
      <w:r w:rsidR="002A25BF" w:rsidRPr="00F10AC9">
        <w:rPr>
          <w:rFonts w:ascii="Times New Roman" w:hAnsi="Times New Roman"/>
          <w:sz w:val="28"/>
          <w:szCs w:val="28"/>
          <w:lang w:val="kk-KZ"/>
        </w:rPr>
        <w:t>энергия дисперсиялық талдауы</w:t>
      </w:r>
    </w:p>
    <w:p w14:paraId="0AEA0BD8" w14:textId="419A160B" w:rsidR="00B33BD5" w:rsidRPr="00281FAC" w:rsidRDefault="00842C99" w:rsidP="001042D2">
      <w:pPr>
        <w:spacing w:after="0" w:line="240" w:lineRule="auto"/>
        <w:ind w:firstLine="709"/>
        <w:jc w:val="both"/>
        <w:rPr>
          <w:rFonts w:ascii="Times New Roman" w:hAnsi="Times New Roman"/>
          <w:noProof/>
          <w:sz w:val="28"/>
          <w:szCs w:val="28"/>
          <w:lang w:val="kk-KZ" w:eastAsia="ru-RU"/>
        </w:rPr>
      </w:pPr>
      <w:r w:rsidRPr="00C50554">
        <w:rPr>
          <w:rFonts w:ascii="Times New Roman" w:hAnsi="Times New Roman"/>
          <w:noProof/>
          <w:sz w:val="28"/>
          <w:szCs w:val="28"/>
          <w:lang w:val="kk-KZ"/>
        </w:rPr>
        <w:t>Мыстың моно және биметалдық</w:t>
      </w:r>
      <w:r w:rsidRPr="00C50554">
        <w:rPr>
          <w:rFonts w:ascii="Times New Roman" w:hAnsi="Times New Roman"/>
          <w:sz w:val="28"/>
          <w:szCs w:val="28"/>
          <w:lang w:val="kk-KZ"/>
        </w:rPr>
        <w:t xml:space="preserve">, яғни </w:t>
      </w:r>
      <w:r w:rsidR="00342972" w:rsidRPr="00342972">
        <w:rPr>
          <w:rFonts w:ascii="Times New Roman" w:hAnsi="Times New Roman"/>
          <w:sz w:val="28"/>
          <w:szCs w:val="28"/>
          <w:lang w:val="kk-KZ"/>
        </w:rPr>
        <w:t>c</w:t>
      </w:r>
      <w:r w:rsidR="00342972">
        <w:rPr>
          <w:rFonts w:ascii="Times New Roman" w:hAnsi="Times New Roman"/>
          <w:sz w:val="28"/>
          <w:szCs w:val="28"/>
          <w:lang w:val="kk-KZ"/>
        </w:rPr>
        <w:t xml:space="preserve">әйкесінше </w:t>
      </w:r>
      <w:r w:rsidRPr="00C50554">
        <w:rPr>
          <w:rFonts w:ascii="Times New Roman" w:hAnsi="Times New Roman"/>
          <w:noProof/>
          <w:sz w:val="28"/>
          <w:szCs w:val="28"/>
          <w:lang w:val="kk-KZ"/>
        </w:rPr>
        <w:t>10Cu/AC</w:t>
      </w:r>
      <w:r w:rsidRPr="00C50554">
        <w:rPr>
          <w:rFonts w:ascii="Times New Roman" w:hAnsi="Times New Roman"/>
          <w:noProof/>
          <w:sz w:val="28"/>
          <w:szCs w:val="28"/>
          <w:vertAlign w:val="subscript"/>
          <w:lang w:val="kk-KZ"/>
        </w:rPr>
        <w:t xml:space="preserve">m </w:t>
      </w:r>
      <w:r w:rsidRPr="00C50554">
        <w:rPr>
          <w:rFonts w:ascii="Times New Roman" w:hAnsi="Times New Roman"/>
          <w:noProof/>
          <w:sz w:val="28"/>
          <w:szCs w:val="28"/>
          <w:lang w:val="kk-KZ"/>
        </w:rPr>
        <w:t>және 3Pd-7Cu/AC</w:t>
      </w:r>
      <w:r w:rsidRPr="00C50554">
        <w:rPr>
          <w:rFonts w:ascii="Times New Roman" w:hAnsi="Times New Roman"/>
          <w:noProof/>
          <w:sz w:val="28"/>
          <w:szCs w:val="28"/>
          <w:vertAlign w:val="subscript"/>
          <w:lang w:val="kk-KZ"/>
        </w:rPr>
        <w:t>m</w:t>
      </w:r>
      <w:r w:rsidRPr="00C50554">
        <w:rPr>
          <w:rFonts w:ascii="Times New Roman" w:hAnsi="Times New Roman"/>
          <w:noProof/>
          <w:sz w:val="28"/>
          <w:szCs w:val="28"/>
          <w:lang w:val="kk-KZ"/>
        </w:rPr>
        <w:t xml:space="preserve"> </w:t>
      </w:r>
      <w:r w:rsidRPr="00C50554">
        <w:rPr>
          <w:rFonts w:ascii="Times New Roman" w:hAnsi="Times New Roman"/>
          <w:sz w:val="28"/>
          <w:szCs w:val="28"/>
          <w:lang w:val="kk-KZ"/>
        </w:rPr>
        <w:t>катализатор</w:t>
      </w:r>
      <w:r w:rsidR="00342972">
        <w:rPr>
          <w:rFonts w:ascii="Times New Roman" w:hAnsi="Times New Roman"/>
          <w:sz w:val="28"/>
          <w:szCs w:val="28"/>
          <w:lang w:val="kk-KZ"/>
        </w:rPr>
        <w:t>лар</w:t>
      </w:r>
      <w:r w:rsidRPr="00C50554">
        <w:rPr>
          <w:rFonts w:ascii="Times New Roman" w:hAnsi="Times New Roman"/>
          <w:sz w:val="28"/>
          <w:szCs w:val="28"/>
          <w:lang w:val="kk-KZ"/>
        </w:rPr>
        <w:t xml:space="preserve">ының беткі қабатында айырмашылық байқалады. </w:t>
      </w:r>
      <w:r w:rsidR="009C4334" w:rsidRPr="00C50554">
        <w:rPr>
          <w:rFonts w:ascii="Times New Roman" w:hAnsi="Times New Roman"/>
          <w:noProof/>
          <w:sz w:val="28"/>
          <w:szCs w:val="28"/>
          <w:lang w:val="kk-KZ"/>
        </w:rPr>
        <w:t>10Cu/AC</w:t>
      </w:r>
      <w:r w:rsidR="009C4334" w:rsidRPr="00C50554">
        <w:rPr>
          <w:rFonts w:ascii="Times New Roman" w:hAnsi="Times New Roman"/>
          <w:noProof/>
          <w:sz w:val="28"/>
          <w:szCs w:val="28"/>
          <w:vertAlign w:val="subscript"/>
          <w:lang w:val="kk-KZ"/>
        </w:rPr>
        <w:t>m</w:t>
      </w:r>
      <w:r w:rsidR="009C4334" w:rsidRPr="00C50554">
        <w:rPr>
          <w:rFonts w:ascii="Times New Roman" w:hAnsi="Times New Roman"/>
          <w:noProof/>
          <w:sz w:val="28"/>
          <w:szCs w:val="28"/>
          <w:lang w:val="kk-KZ"/>
        </w:rPr>
        <w:t xml:space="preserve"> </w:t>
      </w:r>
      <w:r w:rsidR="009C4334" w:rsidRPr="00C50554">
        <w:rPr>
          <w:rFonts w:ascii="Times New Roman" w:hAnsi="Times New Roman"/>
          <w:sz w:val="28"/>
          <w:szCs w:val="28"/>
          <w:lang w:val="kk-KZ"/>
        </w:rPr>
        <w:t xml:space="preserve">катализаторы бұжырланған кеуекті болып келсе, </w:t>
      </w:r>
      <w:r w:rsidR="009C4334" w:rsidRPr="00C50554">
        <w:rPr>
          <w:rFonts w:ascii="Times New Roman" w:hAnsi="Times New Roman"/>
          <w:noProof/>
          <w:sz w:val="28"/>
          <w:szCs w:val="28"/>
          <w:lang w:val="kk-KZ"/>
        </w:rPr>
        <w:t>3Pd-7Cu/AC</w:t>
      </w:r>
      <w:r w:rsidR="009C4334" w:rsidRPr="00C50554">
        <w:rPr>
          <w:rFonts w:ascii="Times New Roman" w:hAnsi="Times New Roman"/>
          <w:noProof/>
          <w:sz w:val="28"/>
          <w:szCs w:val="28"/>
          <w:vertAlign w:val="subscript"/>
          <w:lang w:val="kk-KZ"/>
        </w:rPr>
        <w:t xml:space="preserve">m </w:t>
      </w:r>
      <w:r w:rsidR="009C4334" w:rsidRPr="00C50554">
        <w:rPr>
          <w:rFonts w:ascii="Times New Roman" w:hAnsi="Times New Roman"/>
          <w:noProof/>
          <w:sz w:val="28"/>
          <w:szCs w:val="28"/>
          <w:lang w:val="kk-KZ"/>
        </w:rPr>
        <w:t>катализаторы Pd-Cu</w:t>
      </w:r>
      <w:r w:rsidRPr="00C50554">
        <w:rPr>
          <w:rFonts w:ascii="Times New Roman" w:hAnsi="Times New Roman"/>
          <w:noProof/>
          <w:sz w:val="28"/>
          <w:szCs w:val="28"/>
          <w:lang w:val="kk-KZ" w:eastAsia="ru-RU"/>
        </w:rPr>
        <w:t xml:space="preserve"> </w:t>
      </w:r>
      <w:r w:rsidR="009C4334" w:rsidRPr="00C50554">
        <w:rPr>
          <w:rFonts w:ascii="Times New Roman" w:hAnsi="Times New Roman"/>
          <w:noProof/>
          <w:sz w:val="28"/>
          <w:szCs w:val="28"/>
          <w:lang w:val="kk-KZ" w:eastAsia="ru-RU"/>
        </w:rPr>
        <w:t xml:space="preserve">металдарының нанобөлшегі орналасқан тегіс беткі </w:t>
      </w:r>
      <w:r w:rsidR="009C4334" w:rsidRPr="00281FAC">
        <w:rPr>
          <w:rFonts w:ascii="Times New Roman" w:hAnsi="Times New Roman"/>
          <w:noProof/>
          <w:sz w:val="28"/>
          <w:szCs w:val="28"/>
          <w:lang w:val="kk-KZ" w:eastAsia="ru-RU"/>
        </w:rPr>
        <w:t>қабаттан тұрады (4</w:t>
      </w:r>
      <w:r w:rsidR="00B002E4">
        <w:rPr>
          <w:rFonts w:ascii="Times New Roman" w:hAnsi="Times New Roman"/>
          <w:noProof/>
          <w:sz w:val="28"/>
          <w:szCs w:val="28"/>
          <w:lang w:val="kk-KZ" w:eastAsia="ru-RU"/>
        </w:rPr>
        <w:t>8</w:t>
      </w:r>
      <w:r w:rsidR="009C4334" w:rsidRPr="00281FAC">
        <w:rPr>
          <w:rFonts w:ascii="Times New Roman" w:hAnsi="Times New Roman"/>
          <w:noProof/>
          <w:sz w:val="28"/>
          <w:szCs w:val="28"/>
          <w:lang w:val="kk-KZ" w:eastAsia="ru-RU"/>
        </w:rPr>
        <w:t>а-4</w:t>
      </w:r>
      <w:r w:rsidR="00B002E4">
        <w:rPr>
          <w:rFonts w:ascii="Times New Roman" w:hAnsi="Times New Roman"/>
          <w:noProof/>
          <w:sz w:val="28"/>
          <w:szCs w:val="28"/>
          <w:lang w:val="kk-KZ" w:eastAsia="ru-RU"/>
        </w:rPr>
        <w:t>9</w:t>
      </w:r>
      <w:r w:rsidR="009C4334" w:rsidRPr="00281FAC">
        <w:rPr>
          <w:rFonts w:ascii="Times New Roman" w:hAnsi="Times New Roman"/>
          <w:noProof/>
          <w:sz w:val="28"/>
          <w:szCs w:val="28"/>
          <w:lang w:val="kk-KZ" w:eastAsia="ru-RU"/>
        </w:rPr>
        <w:t>а – суреттер)</w:t>
      </w:r>
      <w:r w:rsidR="0079072F" w:rsidRPr="00281FAC">
        <w:rPr>
          <w:rFonts w:ascii="Times New Roman" w:hAnsi="Times New Roman"/>
          <w:noProof/>
          <w:sz w:val="28"/>
          <w:szCs w:val="28"/>
          <w:lang w:val="kk-KZ" w:eastAsia="ru-RU"/>
        </w:rPr>
        <w:t xml:space="preserve">. Катализаторлардың элементтік құрамы </w:t>
      </w:r>
      <w:r w:rsidR="0079072F" w:rsidRPr="00281FAC">
        <w:rPr>
          <w:rFonts w:ascii="Times New Roman" w:hAnsi="Times New Roman"/>
          <w:noProof/>
          <w:sz w:val="28"/>
          <w:szCs w:val="28"/>
          <w:lang w:val="kk-KZ"/>
        </w:rPr>
        <w:t>10Cu/AC</w:t>
      </w:r>
      <w:r w:rsidR="0079072F" w:rsidRPr="00281FAC">
        <w:rPr>
          <w:rFonts w:ascii="Times New Roman" w:hAnsi="Times New Roman"/>
          <w:noProof/>
          <w:sz w:val="28"/>
          <w:szCs w:val="28"/>
          <w:vertAlign w:val="subscript"/>
          <w:lang w:val="kk-KZ"/>
        </w:rPr>
        <w:t xml:space="preserve">m </w:t>
      </w:r>
      <w:r w:rsidR="00342972" w:rsidRPr="00281FAC">
        <w:rPr>
          <w:rFonts w:ascii="Times New Roman" w:hAnsi="Times New Roman"/>
          <w:noProof/>
          <w:sz w:val="28"/>
          <w:szCs w:val="28"/>
          <w:lang w:val="kk-KZ"/>
        </w:rPr>
        <w:t xml:space="preserve">катализаторы </w:t>
      </w:r>
      <w:r w:rsidR="0079072F" w:rsidRPr="00281FAC">
        <w:rPr>
          <w:rFonts w:ascii="Times New Roman" w:hAnsi="Times New Roman"/>
          <w:noProof/>
          <w:sz w:val="28"/>
          <w:szCs w:val="28"/>
          <w:lang w:val="kk-KZ"/>
        </w:rPr>
        <w:t>үшін 79,9% – С; 19,2% – О; 1,0% – Cu, ал 3Pd-7Cu/AC</w:t>
      </w:r>
      <w:r w:rsidR="0079072F" w:rsidRPr="00281FAC">
        <w:rPr>
          <w:rFonts w:ascii="Times New Roman" w:hAnsi="Times New Roman"/>
          <w:noProof/>
          <w:sz w:val="28"/>
          <w:szCs w:val="28"/>
          <w:vertAlign w:val="subscript"/>
          <w:lang w:val="kk-KZ"/>
        </w:rPr>
        <w:t>m</w:t>
      </w:r>
      <w:r w:rsidR="0079072F" w:rsidRPr="00281FAC">
        <w:rPr>
          <w:rFonts w:ascii="Times New Roman" w:hAnsi="Times New Roman"/>
          <w:noProof/>
          <w:sz w:val="28"/>
          <w:szCs w:val="28"/>
          <w:lang w:val="kk-KZ"/>
        </w:rPr>
        <w:t xml:space="preserve"> </w:t>
      </w:r>
      <w:r w:rsidR="00342972" w:rsidRPr="00281FAC">
        <w:rPr>
          <w:rFonts w:ascii="Times New Roman" w:hAnsi="Times New Roman"/>
          <w:noProof/>
          <w:sz w:val="28"/>
          <w:szCs w:val="28"/>
          <w:lang w:val="kk-KZ"/>
        </w:rPr>
        <w:t xml:space="preserve">катализаторында </w:t>
      </w:r>
      <w:r w:rsidR="0079072F" w:rsidRPr="00281FAC">
        <w:rPr>
          <w:rFonts w:ascii="Times New Roman" w:hAnsi="Times New Roman"/>
          <w:noProof/>
          <w:sz w:val="28"/>
          <w:szCs w:val="28"/>
          <w:lang w:val="kk-KZ"/>
        </w:rPr>
        <w:t xml:space="preserve">81,8% – С; 15,7% – О; 1,8% – Cu, 0,7% - Pd тұратындығы белгілі болды </w:t>
      </w:r>
      <w:r w:rsidR="0079072F" w:rsidRPr="00281FAC">
        <w:rPr>
          <w:rFonts w:ascii="Times New Roman" w:hAnsi="Times New Roman"/>
          <w:noProof/>
          <w:sz w:val="28"/>
          <w:szCs w:val="28"/>
          <w:lang w:val="kk-KZ" w:eastAsia="ru-RU"/>
        </w:rPr>
        <w:t>(4</w:t>
      </w:r>
      <w:r w:rsidR="00B002E4">
        <w:rPr>
          <w:rFonts w:ascii="Times New Roman" w:hAnsi="Times New Roman"/>
          <w:noProof/>
          <w:sz w:val="28"/>
          <w:szCs w:val="28"/>
          <w:lang w:val="kk-KZ" w:eastAsia="ru-RU"/>
        </w:rPr>
        <w:t>8</w:t>
      </w:r>
      <w:r w:rsidR="0079072F" w:rsidRPr="00281FAC">
        <w:rPr>
          <w:rFonts w:ascii="Times New Roman" w:hAnsi="Times New Roman"/>
          <w:noProof/>
          <w:sz w:val="28"/>
          <w:szCs w:val="28"/>
          <w:lang w:val="kk-KZ" w:eastAsia="ru-RU"/>
        </w:rPr>
        <w:t>b-4</w:t>
      </w:r>
      <w:r w:rsidR="00B002E4">
        <w:rPr>
          <w:rFonts w:ascii="Times New Roman" w:hAnsi="Times New Roman"/>
          <w:noProof/>
          <w:sz w:val="28"/>
          <w:szCs w:val="28"/>
          <w:lang w:val="kk-KZ" w:eastAsia="ru-RU"/>
        </w:rPr>
        <w:t>9</w:t>
      </w:r>
      <w:r w:rsidR="0079072F" w:rsidRPr="00281FAC">
        <w:rPr>
          <w:rFonts w:ascii="Times New Roman" w:hAnsi="Times New Roman"/>
          <w:noProof/>
          <w:sz w:val="28"/>
          <w:szCs w:val="28"/>
          <w:lang w:val="kk-KZ" w:eastAsia="ru-RU"/>
        </w:rPr>
        <w:t>b – суреттер).</w:t>
      </w:r>
      <w:r w:rsidR="00C50554" w:rsidRPr="00281FAC">
        <w:rPr>
          <w:rFonts w:ascii="Times New Roman" w:hAnsi="Times New Roman"/>
          <w:noProof/>
          <w:sz w:val="28"/>
          <w:szCs w:val="28"/>
          <w:lang w:val="kk-KZ" w:eastAsia="ru-RU"/>
        </w:rPr>
        <w:t xml:space="preserve"> </w:t>
      </w:r>
      <w:r w:rsidR="00C50554" w:rsidRPr="00281FAC">
        <w:rPr>
          <w:rFonts w:ascii="Times New Roman" w:hAnsi="Times New Roman"/>
          <w:noProof/>
          <w:sz w:val="28"/>
          <w:szCs w:val="28"/>
          <w:lang w:val="kk-KZ"/>
        </w:rPr>
        <w:t>10Cu/AC</w:t>
      </w:r>
      <w:r w:rsidR="00C50554" w:rsidRPr="00281FAC">
        <w:rPr>
          <w:rFonts w:ascii="Times New Roman" w:hAnsi="Times New Roman"/>
          <w:noProof/>
          <w:sz w:val="28"/>
          <w:szCs w:val="28"/>
          <w:vertAlign w:val="subscript"/>
          <w:lang w:val="kk-KZ"/>
        </w:rPr>
        <w:t>m</w:t>
      </w:r>
      <w:r w:rsidR="00C50554" w:rsidRPr="00281FAC">
        <w:rPr>
          <w:rFonts w:ascii="Times New Roman" w:hAnsi="Times New Roman"/>
          <w:noProof/>
          <w:sz w:val="28"/>
          <w:szCs w:val="28"/>
          <w:lang w:val="kk-KZ"/>
        </w:rPr>
        <w:t xml:space="preserve"> катализаторындағы мыс нанобөлшегінің өлшемі 18,58-29,56 нм-ге тең. 3Pd-7Cu/AC</w:t>
      </w:r>
      <w:r w:rsidR="00C50554" w:rsidRPr="00281FAC">
        <w:rPr>
          <w:rFonts w:ascii="Times New Roman" w:hAnsi="Times New Roman"/>
          <w:noProof/>
          <w:sz w:val="28"/>
          <w:szCs w:val="28"/>
          <w:vertAlign w:val="subscript"/>
          <w:lang w:val="kk-KZ"/>
        </w:rPr>
        <w:t>m</w:t>
      </w:r>
      <w:r w:rsidR="00C50554" w:rsidRPr="00281FAC">
        <w:rPr>
          <w:rFonts w:ascii="Times New Roman" w:hAnsi="Times New Roman"/>
          <w:noProof/>
          <w:sz w:val="28"/>
          <w:szCs w:val="28"/>
          <w:lang w:val="kk-KZ"/>
        </w:rPr>
        <w:t xml:space="preserve"> катализаторы үшін бұл көрсеткіш 26,14-68,35 нм аралығында жатқанын байқауға болады. </w:t>
      </w:r>
    </w:p>
    <w:p w14:paraId="4FD509FA" w14:textId="7BA9D8A6" w:rsidR="00FC0995" w:rsidRPr="00281FAC" w:rsidRDefault="00342972" w:rsidP="00FC719E">
      <w:pPr>
        <w:spacing w:after="0" w:line="240" w:lineRule="auto"/>
        <w:ind w:firstLine="709"/>
        <w:jc w:val="both"/>
        <w:rPr>
          <w:rFonts w:ascii="Times New Roman" w:hAnsi="Times New Roman"/>
          <w:sz w:val="28"/>
          <w:szCs w:val="28"/>
          <w:lang w:val="kk-KZ"/>
        </w:rPr>
      </w:pPr>
      <w:r w:rsidRPr="00281FAC">
        <w:rPr>
          <w:rFonts w:ascii="Times New Roman" w:hAnsi="Times New Roman"/>
          <w:noProof/>
          <w:sz w:val="28"/>
          <w:szCs w:val="28"/>
          <w:lang w:val="kk-KZ" w:eastAsia="ru-RU"/>
        </w:rPr>
        <w:t>10Ni/AC</w:t>
      </w:r>
      <w:r w:rsidRPr="00281FAC">
        <w:rPr>
          <w:rFonts w:ascii="Times New Roman" w:hAnsi="Times New Roman"/>
          <w:noProof/>
          <w:sz w:val="28"/>
          <w:szCs w:val="28"/>
          <w:vertAlign w:val="subscript"/>
          <w:lang w:val="kk-KZ" w:eastAsia="ru-RU"/>
        </w:rPr>
        <w:t>m</w:t>
      </w:r>
      <w:r w:rsidRPr="00281FAC">
        <w:rPr>
          <w:rFonts w:ascii="Times New Roman" w:hAnsi="Times New Roman"/>
          <w:noProof/>
          <w:sz w:val="28"/>
          <w:szCs w:val="28"/>
          <w:lang w:val="kk-KZ" w:eastAsia="ru-RU"/>
        </w:rPr>
        <w:t xml:space="preserve"> катализаторының морфологиясы </w:t>
      </w:r>
      <w:r w:rsidR="00856162" w:rsidRPr="00281FAC">
        <w:rPr>
          <w:rFonts w:ascii="Times New Roman" w:hAnsi="Times New Roman"/>
          <w:noProof/>
          <w:sz w:val="28"/>
          <w:szCs w:val="28"/>
          <w:lang w:val="kk-KZ" w:eastAsia="ru-RU"/>
        </w:rPr>
        <w:t xml:space="preserve">тұз қышқылдық модификациялаудан өткен </w:t>
      </w:r>
      <w:r w:rsidRPr="00281FAC">
        <w:rPr>
          <w:rFonts w:ascii="Times New Roman" w:hAnsi="Times New Roman"/>
          <w:noProof/>
          <w:sz w:val="28"/>
          <w:szCs w:val="28"/>
          <w:lang w:val="kk-KZ" w:eastAsia="ru-RU"/>
        </w:rPr>
        <w:t>тасымалдаушы морфологиясына жақын</w:t>
      </w:r>
      <w:r w:rsidR="00856162" w:rsidRPr="00281FAC">
        <w:rPr>
          <w:rFonts w:ascii="Times New Roman" w:hAnsi="Times New Roman"/>
          <w:noProof/>
          <w:sz w:val="28"/>
          <w:szCs w:val="28"/>
          <w:lang w:val="kk-KZ" w:eastAsia="ru-RU"/>
        </w:rPr>
        <w:t xml:space="preserve"> екендігі байқалады</w:t>
      </w:r>
      <w:r w:rsidRPr="00281FAC">
        <w:rPr>
          <w:rFonts w:ascii="Times New Roman" w:hAnsi="Times New Roman"/>
          <w:noProof/>
          <w:sz w:val="28"/>
          <w:szCs w:val="28"/>
          <w:lang w:val="kk-KZ" w:eastAsia="ru-RU"/>
        </w:rPr>
        <w:t xml:space="preserve"> (</w:t>
      </w:r>
      <w:r w:rsidR="00B002E4">
        <w:rPr>
          <w:rFonts w:ascii="Times New Roman" w:hAnsi="Times New Roman"/>
          <w:noProof/>
          <w:sz w:val="28"/>
          <w:szCs w:val="28"/>
          <w:lang w:val="kk-KZ" w:eastAsia="ru-RU"/>
        </w:rPr>
        <w:t>50</w:t>
      </w:r>
      <w:r w:rsidRPr="00281FAC">
        <w:rPr>
          <w:rFonts w:ascii="Times New Roman" w:hAnsi="Times New Roman"/>
          <w:noProof/>
          <w:sz w:val="28"/>
          <w:szCs w:val="28"/>
          <w:lang w:val="kk-KZ" w:eastAsia="ru-RU"/>
        </w:rPr>
        <w:t>а-</w:t>
      </w:r>
      <w:r w:rsidR="00B002E4">
        <w:rPr>
          <w:rFonts w:ascii="Times New Roman" w:hAnsi="Times New Roman"/>
          <w:noProof/>
          <w:sz w:val="28"/>
          <w:szCs w:val="28"/>
          <w:lang w:val="kk-KZ" w:eastAsia="ru-RU"/>
        </w:rPr>
        <w:t>51</w:t>
      </w:r>
      <w:r w:rsidR="00856162" w:rsidRPr="00281FAC">
        <w:rPr>
          <w:rFonts w:ascii="Times New Roman" w:hAnsi="Times New Roman"/>
          <w:noProof/>
          <w:sz w:val="28"/>
          <w:szCs w:val="28"/>
          <w:lang w:val="kk-KZ" w:eastAsia="ru-RU"/>
        </w:rPr>
        <w:t xml:space="preserve">а – </w:t>
      </w:r>
      <w:r w:rsidRPr="00281FAC">
        <w:rPr>
          <w:rFonts w:ascii="Times New Roman" w:hAnsi="Times New Roman"/>
          <w:noProof/>
          <w:sz w:val="28"/>
          <w:szCs w:val="28"/>
          <w:lang w:val="kk-KZ" w:eastAsia="ru-RU"/>
        </w:rPr>
        <w:t>сурет</w:t>
      </w:r>
      <w:r w:rsidR="00856162" w:rsidRPr="00281FAC">
        <w:rPr>
          <w:rFonts w:ascii="Times New Roman" w:hAnsi="Times New Roman"/>
          <w:noProof/>
          <w:sz w:val="28"/>
          <w:szCs w:val="28"/>
          <w:lang w:val="kk-KZ" w:eastAsia="ru-RU"/>
        </w:rPr>
        <w:t>тер</w:t>
      </w:r>
      <w:r w:rsidRPr="00281FAC">
        <w:rPr>
          <w:rFonts w:ascii="Times New Roman" w:hAnsi="Times New Roman"/>
          <w:noProof/>
          <w:sz w:val="28"/>
          <w:szCs w:val="28"/>
          <w:lang w:val="kk-KZ" w:eastAsia="ru-RU"/>
        </w:rPr>
        <w:t xml:space="preserve">). </w:t>
      </w:r>
      <w:r w:rsidR="00856162" w:rsidRPr="00281FAC">
        <w:rPr>
          <w:rFonts w:ascii="Times New Roman" w:hAnsi="Times New Roman"/>
          <w:noProof/>
          <w:sz w:val="28"/>
          <w:szCs w:val="28"/>
          <w:lang w:val="kk-KZ" w:eastAsia="ru-RU"/>
        </w:rPr>
        <w:t xml:space="preserve">Монометалдық никель катализаторы </w:t>
      </w:r>
      <w:r w:rsidRPr="00281FAC">
        <w:rPr>
          <w:rFonts w:ascii="Times New Roman" w:hAnsi="Times New Roman"/>
          <w:noProof/>
          <w:sz w:val="28"/>
          <w:szCs w:val="28"/>
          <w:lang w:val="kk-KZ" w:eastAsia="ru-RU"/>
        </w:rPr>
        <w:t xml:space="preserve">құрамында </w:t>
      </w:r>
      <w:r w:rsidR="00856162" w:rsidRPr="00281FAC">
        <w:rPr>
          <w:rFonts w:ascii="Times New Roman" w:hAnsi="Times New Roman"/>
          <w:noProof/>
          <w:sz w:val="28"/>
          <w:szCs w:val="28"/>
          <w:lang w:val="kk-KZ" w:eastAsia="ru-RU"/>
        </w:rPr>
        <w:t xml:space="preserve">87,1%, </w:t>
      </w:r>
      <w:r w:rsidRPr="00281FAC">
        <w:rPr>
          <w:rFonts w:ascii="Times New Roman" w:hAnsi="Times New Roman"/>
          <w:noProof/>
          <w:sz w:val="28"/>
          <w:szCs w:val="28"/>
          <w:lang w:val="kk-KZ" w:eastAsia="ru-RU"/>
        </w:rPr>
        <w:t>көміртек</w:t>
      </w:r>
      <w:r w:rsidR="00961220" w:rsidRPr="00281FAC">
        <w:rPr>
          <w:rFonts w:ascii="Times New Roman" w:hAnsi="Times New Roman"/>
          <w:noProof/>
          <w:sz w:val="28"/>
          <w:szCs w:val="28"/>
          <w:lang w:val="kk-KZ" w:eastAsia="ru-RU"/>
        </w:rPr>
        <w:t>,</w:t>
      </w:r>
      <w:r w:rsidRPr="00281FAC">
        <w:rPr>
          <w:rFonts w:ascii="Times New Roman" w:hAnsi="Times New Roman"/>
          <w:noProof/>
          <w:sz w:val="28"/>
          <w:szCs w:val="28"/>
          <w:lang w:val="kk-KZ" w:eastAsia="ru-RU"/>
        </w:rPr>
        <w:t xml:space="preserve"> 1</w:t>
      </w:r>
      <w:r w:rsidR="00961220" w:rsidRPr="00281FAC">
        <w:rPr>
          <w:rFonts w:ascii="Times New Roman" w:hAnsi="Times New Roman"/>
          <w:noProof/>
          <w:sz w:val="28"/>
          <w:szCs w:val="28"/>
          <w:lang w:val="kk-KZ" w:eastAsia="ru-RU"/>
        </w:rPr>
        <w:t>2</w:t>
      </w:r>
      <w:r w:rsidRPr="00281FAC">
        <w:rPr>
          <w:rFonts w:ascii="Times New Roman" w:hAnsi="Times New Roman"/>
          <w:noProof/>
          <w:sz w:val="28"/>
          <w:szCs w:val="28"/>
          <w:lang w:val="kk-KZ" w:eastAsia="ru-RU"/>
        </w:rPr>
        <w:t>,</w:t>
      </w:r>
      <w:r w:rsidR="00961220" w:rsidRPr="00281FAC">
        <w:rPr>
          <w:rFonts w:ascii="Times New Roman" w:hAnsi="Times New Roman"/>
          <w:noProof/>
          <w:sz w:val="28"/>
          <w:szCs w:val="28"/>
          <w:lang w:val="kk-KZ" w:eastAsia="ru-RU"/>
        </w:rPr>
        <w:t>3</w:t>
      </w:r>
      <w:r w:rsidRPr="00281FAC">
        <w:rPr>
          <w:rFonts w:ascii="Times New Roman" w:hAnsi="Times New Roman"/>
          <w:noProof/>
          <w:sz w:val="28"/>
          <w:szCs w:val="28"/>
          <w:lang w:val="kk-KZ" w:eastAsia="ru-RU"/>
        </w:rPr>
        <w:t>% оттегі</w:t>
      </w:r>
      <w:r w:rsidR="00961220" w:rsidRPr="00281FAC">
        <w:rPr>
          <w:rFonts w:ascii="Times New Roman" w:hAnsi="Times New Roman"/>
          <w:noProof/>
          <w:sz w:val="28"/>
          <w:szCs w:val="28"/>
          <w:lang w:val="kk-KZ" w:eastAsia="ru-RU"/>
        </w:rPr>
        <w:t xml:space="preserve"> және 0,5% никель </w:t>
      </w:r>
      <w:r w:rsidRPr="00281FAC">
        <w:rPr>
          <w:rFonts w:ascii="Times New Roman" w:hAnsi="Times New Roman"/>
          <w:noProof/>
          <w:sz w:val="28"/>
          <w:szCs w:val="28"/>
          <w:lang w:val="kk-KZ" w:eastAsia="ru-RU"/>
        </w:rPr>
        <w:t xml:space="preserve">бар </w:t>
      </w:r>
      <w:r w:rsidR="00961220" w:rsidRPr="00281FAC">
        <w:rPr>
          <w:rFonts w:ascii="Times New Roman" w:hAnsi="Times New Roman"/>
          <w:noProof/>
          <w:sz w:val="28"/>
          <w:szCs w:val="28"/>
          <w:lang w:val="kk-KZ" w:eastAsia="ru-RU"/>
        </w:rPr>
        <w:t xml:space="preserve">болса, биметалдық Pd-Ni катализаторының құрамы 74,6% - С; 17,7% - О; 5,2% - Ni және 2,4% - Pd өзгерген </w:t>
      </w:r>
      <w:r w:rsidRPr="00281FAC">
        <w:rPr>
          <w:rFonts w:ascii="Times New Roman" w:hAnsi="Times New Roman"/>
          <w:noProof/>
          <w:sz w:val="28"/>
          <w:szCs w:val="28"/>
          <w:lang w:val="kk-KZ" w:eastAsia="ru-RU"/>
        </w:rPr>
        <w:t>(</w:t>
      </w:r>
      <w:r w:rsidR="00B002E4">
        <w:rPr>
          <w:rFonts w:ascii="Times New Roman" w:hAnsi="Times New Roman"/>
          <w:noProof/>
          <w:sz w:val="28"/>
          <w:szCs w:val="28"/>
          <w:lang w:val="kk-KZ" w:eastAsia="ru-RU"/>
        </w:rPr>
        <w:t>50</w:t>
      </w:r>
      <w:r w:rsidR="00961220" w:rsidRPr="00281FAC">
        <w:rPr>
          <w:rFonts w:ascii="Times New Roman" w:hAnsi="Times New Roman"/>
          <w:noProof/>
          <w:sz w:val="28"/>
          <w:szCs w:val="28"/>
          <w:lang w:val="kk-KZ" w:eastAsia="ru-RU"/>
        </w:rPr>
        <w:t>b-</w:t>
      </w:r>
      <w:r w:rsidR="00B002E4">
        <w:rPr>
          <w:rFonts w:ascii="Times New Roman" w:hAnsi="Times New Roman"/>
          <w:noProof/>
          <w:sz w:val="28"/>
          <w:szCs w:val="28"/>
          <w:lang w:val="kk-KZ" w:eastAsia="ru-RU"/>
        </w:rPr>
        <w:t>51</w:t>
      </w:r>
      <w:r w:rsidR="00961220" w:rsidRPr="00281FAC">
        <w:rPr>
          <w:rFonts w:ascii="Times New Roman" w:hAnsi="Times New Roman"/>
          <w:noProof/>
          <w:sz w:val="28"/>
          <w:szCs w:val="28"/>
          <w:lang w:val="kk-KZ" w:eastAsia="ru-RU"/>
        </w:rPr>
        <w:t>b – суреттер</w:t>
      </w:r>
      <w:r w:rsidRPr="00281FAC">
        <w:rPr>
          <w:rFonts w:ascii="Times New Roman" w:hAnsi="Times New Roman"/>
          <w:noProof/>
          <w:sz w:val="28"/>
          <w:szCs w:val="28"/>
          <w:lang w:val="kk-KZ" w:eastAsia="ru-RU"/>
        </w:rPr>
        <w:t xml:space="preserve">). </w:t>
      </w:r>
      <w:r w:rsidR="00FC0995" w:rsidRPr="00281FAC">
        <w:rPr>
          <w:rFonts w:ascii="Times New Roman" w:hAnsi="Times New Roman"/>
          <w:noProof/>
          <w:sz w:val="28"/>
          <w:szCs w:val="28"/>
          <w:lang w:val="kk-KZ" w:eastAsia="ru-RU"/>
        </w:rPr>
        <w:t>10Ni/AC</w:t>
      </w:r>
      <w:r w:rsidR="00FC0995" w:rsidRPr="00281FAC">
        <w:rPr>
          <w:rFonts w:ascii="Times New Roman" w:hAnsi="Times New Roman"/>
          <w:noProof/>
          <w:sz w:val="28"/>
          <w:szCs w:val="28"/>
          <w:vertAlign w:val="subscript"/>
          <w:lang w:val="kk-KZ" w:eastAsia="ru-RU"/>
        </w:rPr>
        <w:t>m</w:t>
      </w:r>
      <w:r w:rsidR="00FC0995" w:rsidRPr="00281FAC">
        <w:rPr>
          <w:rFonts w:ascii="Times New Roman" w:hAnsi="Times New Roman"/>
          <w:noProof/>
          <w:sz w:val="28"/>
          <w:szCs w:val="28"/>
          <w:lang w:val="kk-KZ" w:eastAsia="ru-RU"/>
        </w:rPr>
        <w:t xml:space="preserve"> катализаторындағы н</w:t>
      </w:r>
      <w:r w:rsidRPr="00281FAC">
        <w:rPr>
          <w:rFonts w:ascii="Times New Roman" w:hAnsi="Times New Roman"/>
          <w:noProof/>
          <w:sz w:val="28"/>
          <w:szCs w:val="28"/>
          <w:lang w:val="kk-KZ" w:eastAsia="ru-RU"/>
        </w:rPr>
        <w:t>икель нанобөлшектерінің мөлшері 28,53-48,02 нм аралығында</w:t>
      </w:r>
      <w:r w:rsidR="00FC0995" w:rsidRPr="00281FAC">
        <w:rPr>
          <w:rFonts w:ascii="Times New Roman" w:hAnsi="Times New Roman"/>
          <w:noProof/>
          <w:sz w:val="28"/>
          <w:szCs w:val="28"/>
          <w:lang w:val="kk-KZ" w:eastAsia="ru-RU"/>
        </w:rPr>
        <w:t xml:space="preserve">, ал </w:t>
      </w:r>
      <w:r w:rsidR="00FC0995" w:rsidRPr="00281FAC">
        <w:rPr>
          <w:rFonts w:ascii="Times New Roman" w:hAnsi="Times New Roman"/>
          <w:noProof/>
          <w:sz w:val="28"/>
          <w:szCs w:val="28"/>
          <w:lang w:val="kk-KZ"/>
        </w:rPr>
        <w:t>3Pd-7Ni/AC</w:t>
      </w:r>
      <w:r w:rsidR="00FC0995" w:rsidRPr="00281FAC">
        <w:rPr>
          <w:rFonts w:ascii="Times New Roman" w:hAnsi="Times New Roman"/>
          <w:noProof/>
          <w:sz w:val="28"/>
          <w:szCs w:val="28"/>
          <w:vertAlign w:val="subscript"/>
          <w:lang w:val="kk-KZ"/>
        </w:rPr>
        <w:t>m</w:t>
      </w:r>
      <w:r w:rsidR="00FC0995" w:rsidRPr="00281FAC">
        <w:rPr>
          <w:rFonts w:ascii="Times New Roman" w:hAnsi="Times New Roman"/>
          <w:noProof/>
          <w:sz w:val="28"/>
          <w:szCs w:val="28"/>
          <w:lang w:val="kk-KZ"/>
        </w:rPr>
        <w:t xml:space="preserve"> </w:t>
      </w:r>
      <w:r w:rsidR="00FC0995" w:rsidRPr="00281FAC">
        <w:rPr>
          <w:rFonts w:ascii="Times New Roman" w:hAnsi="Times New Roman"/>
          <w:sz w:val="28"/>
          <w:szCs w:val="28"/>
          <w:lang w:val="kk-KZ"/>
        </w:rPr>
        <w:t>катализаторы үшін бұл мән 26,14-68,35 нм болады</w:t>
      </w:r>
      <w:r w:rsidR="00C617AA">
        <w:rPr>
          <w:rFonts w:ascii="Times New Roman" w:hAnsi="Times New Roman"/>
          <w:sz w:val="28"/>
          <w:szCs w:val="28"/>
          <w:lang w:val="kk-KZ"/>
        </w:rPr>
        <w:t xml:space="preserve"> </w:t>
      </w:r>
      <w:r w:rsidR="00C617AA" w:rsidRPr="00C617AA">
        <w:rPr>
          <w:rFonts w:ascii="Times New Roman" w:hAnsi="Times New Roman"/>
          <w:sz w:val="28"/>
          <w:szCs w:val="28"/>
          <w:lang w:val="kk-KZ"/>
        </w:rPr>
        <w:t>[</w:t>
      </w:r>
      <w:r w:rsidR="00C617AA">
        <w:rPr>
          <w:rFonts w:ascii="Times New Roman" w:hAnsi="Times New Roman"/>
          <w:sz w:val="28"/>
          <w:szCs w:val="28"/>
          <w:lang w:val="kk-KZ"/>
        </w:rPr>
        <w:t>161</w:t>
      </w:r>
      <w:r w:rsidR="00C617AA" w:rsidRPr="00C617AA">
        <w:rPr>
          <w:rFonts w:ascii="Times New Roman" w:hAnsi="Times New Roman"/>
          <w:sz w:val="28"/>
          <w:szCs w:val="28"/>
          <w:lang w:val="kk-KZ"/>
        </w:rPr>
        <w:t>]</w:t>
      </w:r>
      <w:r w:rsidR="00FC0995" w:rsidRPr="00281FAC">
        <w:rPr>
          <w:rFonts w:ascii="Times New Roman" w:hAnsi="Times New Roman"/>
          <w:sz w:val="28"/>
          <w:szCs w:val="28"/>
          <w:lang w:val="kk-KZ"/>
        </w:rPr>
        <w:t xml:space="preserve">. </w:t>
      </w:r>
    </w:p>
    <w:p w14:paraId="3AEC919D" w14:textId="77777777" w:rsidR="00310FF5" w:rsidRPr="00281FAC" w:rsidRDefault="00FC0995" w:rsidP="00FC719E">
      <w:pPr>
        <w:spacing w:after="0" w:line="240" w:lineRule="auto"/>
        <w:ind w:firstLine="709"/>
        <w:jc w:val="both"/>
        <w:rPr>
          <w:rFonts w:ascii="Times New Roman" w:hAnsi="Times New Roman"/>
          <w:noProof/>
          <w:sz w:val="28"/>
          <w:szCs w:val="28"/>
          <w:lang w:val="kk-KZ" w:eastAsia="ru-RU"/>
        </w:rPr>
      </w:pPr>
      <w:r w:rsidRPr="00281FAC">
        <w:rPr>
          <w:rFonts w:ascii="Times New Roman" w:hAnsi="Times New Roman"/>
          <w:noProof/>
          <w:sz w:val="28"/>
          <w:szCs w:val="28"/>
          <w:lang w:val="kk-KZ" w:eastAsia="ru-RU"/>
        </w:rPr>
        <w:t>Барлық жағдайда катализаторлар құрамындағы о</w:t>
      </w:r>
      <w:r w:rsidR="00342972" w:rsidRPr="00281FAC">
        <w:rPr>
          <w:rFonts w:ascii="Times New Roman" w:hAnsi="Times New Roman"/>
          <w:noProof/>
          <w:sz w:val="28"/>
          <w:szCs w:val="28"/>
          <w:lang w:val="kk-KZ" w:eastAsia="ru-RU"/>
        </w:rPr>
        <w:t xml:space="preserve">ттегі мөлшерінің </w:t>
      </w:r>
      <w:r w:rsidRPr="00281FAC">
        <w:rPr>
          <w:rFonts w:ascii="Times New Roman" w:hAnsi="Times New Roman"/>
          <w:noProof/>
          <w:sz w:val="28"/>
          <w:szCs w:val="28"/>
          <w:lang w:val="kk-KZ" w:eastAsia="ru-RU"/>
        </w:rPr>
        <w:t xml:space="preserve">модификацияланған тасымалдаушымен салыстырмалы </w:t>
      </w:r>
      <w:r w:rsidR="00342972" w:rsidRPr="00281FAC">
        <w:rPr>
          <w:rFonts w:ascii="Times New Roman" w:hAnsi="Times New Roman"/>
          <w:noProof/>
          <w:sz w:val="28"/>
          <w:szCs w:val="28"/>
          <w:lang w:val="kk-KZ" w:eastAsia="ru-RU"/>
        </w:rPr>
        <w:t xml:space="preserve">төмендеуі </w:t>
      </w:r>
      <w:r w:rsidRPr="00281FAC">
        <w:rPr>
          <w:rFonts w:ascii="Times New Roman" w:hAnsi="Times New Roman"/>
          <w:noProof/>
          <w:sz w:val="28"/>
          <w:szCs w:val="28"/>
          <w:lang w:val="kk-KZ" w:eastAsia="ru-RU"/>
        </w:rPr>
        <w:t xml:space="preserve">– моно- және биметалдардың тасымалдағыштағы </w:t>
      </w:r>
      <w:r w:rsidR="00342972" w:rsidRPr="00281FAC">
        <w:rPr>
          <w:rFonts w:ascii="Times New Roman" w:hAnsi="Times New Roman"/>
          <w:noProof/>
          <w:sz w:val="28"/>
          <w:szCs w:val="28"/>
          <w:lang w:val="kk-KZ" w:eastAsia="ru-RU"/>
        </w:rPr>
        <w:t xml:space="preserve">карбоксил және карбонил функционалдық топтарымен әрекеттесуімен байланысты болуы мүмкін, бұл </w:t>
      </w:r>
      <w:r w:rsidR="00281FAC" w:rsidRPr="00281FAC">
        <w:rPr>
          <w:rFonts w:ascii="Times New Roman" w:hAnsi="Times New Roman"/>
          <w:noProof/>
          <w:sz w:val="28"/>
          <w:szCs w:val="28"/>
          <w:lang w:val="kk-KZ" w:eastAsia="ru-RU"/>
        </w:rPr>
        <w:t xml:space="preserve">көрсеткіш </w:t>
      </w:r>
      <w:r w:rsidR="00342972" w:rsidRPr="00281FAC">
        <w:rPr>
          <w:rFonts w:ascii="Times New Roman" w:hAnsi="Times New Roman"/>
          <w:noProof/>
          <w:sz w:val="28"/>
          <w:szCs w:val="28"/>
          <w:lang w:val="kk-KZ" w:eastAsia="ru-RU"/>
        </w:rPr>
        <w:t>ИК-спектроскопия</w:t>
      </w:r>
      <w:r w:rsidR="00281FAC" w:rsidRPr="00281FAC">
        <w:rPr>
          <w:rFonts w:ascii="Times New Roman" w:hAnsi="Times New Roman"/>
          <w:noProof/>
          <w:sz w:val="28"/>
          <w:szCs w:val="28"/>
          <w:lang w:val="kk-KZ" w:eastAsia="ru-RU"/>
        </w:rPr>
        <w:t xml:space="preserve"> көмегімен де </w:t>
      </w:r>
      <w:r w:rsidR="00342972" w:rsidRPr="00281FAC">
        <w:rPr>
          <w:rFonts w:ascii="Times New Roman" w:hAnsi="Times New Roman"/>
          <w:noProof/>
          <w:sz w:val="28"/>
          <w:szCs w:val="28"/>
          <w:lang w:val="kk-KZ" w:eastAsia="ru-RU"/>
        </w:rPr>
        <w:t>расталды.</w:t>
      </w:r>
      <w:r w:rsidR="00281FAC" w:rsidRPr="00281FAC">
        <w:rPr>
          <w:rFonts w:ascii="Times New Roman" w:hAnsi="Times New Roman"/>
          <w:noProof/>
          <w:sz w:val="28"/>
          <w:szCs w:val="28"/>
          <w:lang w:val="kk-KZ" w:eastAsia="ru-RU"/>
        </w:rPr>
        <w:t xml:space="preserve"> </w:t>
      </w:r>
    </w:p>
    <w:p w14:paraId="209B0D0D" w14:textId="77777777" w:rsidR="00342972" w:rsidRPr="00C50554" w:rsidRDefault="00342972" w:rsidP="00342972">
      <w:pPr>
        <w:spacing w:after="0" w:line="240" w:lineRule="auto"/>
        <w:ind w:firstLine="709"/>
        <w:jc w:val="both"/>
        <w:rPr>
          <w:rFonts w:ascii="Times New Roman" w:hAnsi="Times New Roman"/>
          <w:noProof/>
          <w:sz w:val="28"/>
          <w:szCs w:val="28"/>
          <w:lang w:val="kk-KZ" w:eastAsia="ru-RU"/>
        </w:rPr>
      </w:pPr>
    </w:p>
    <w:p w14:paraId="77507D77" w14:textId="77777777" w:rsidR="00342972" w:rsidRPr="00E5036F" w:rsidRDefault="00342972" w:rsidP="00342972">
      <w:pPr>
        <w:spacing w:before="120" w:after="120" w:line="240" w:lineRule="auto"/>
        <w:jc w:val="center"/>
        <w:rPr>
          <w:noProof/>
          <w:sz w:val="28"/>
          <w:szCs w:val="28"/>
          <w:lang w:val="kk-KZ"/>
        </w:rPr>
      </w:pPr>
      <w:r w:rsidRPr="00E5036F">
        <w:rPr>
          <w:noProof/>
          <w:sz w:val="28"/>
          <w:szCs w:val="28"/>
          <w:lang w:eastAsia="ru-RU"/>
        </w:rPr>
        <w:drawing>
          <wp:inline distT="0" distB="0" distL="0" distR="0" wp14:anchorId="03534367" wp14:editId="0C059000">
            <wp:extent cx="2706986" cy="2030168"/>
            <wp:effectExtent l="0" t="0" r="0" b="8255"/>
            <wp:docPr id="2064" name="Picture 2" descr="D:\мен\Есбол\Есбол\дисертация\2021-05-14\2-4\2_4-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D:\мен\Есбол\Есбол\дисертация\2021-05-14\2-4\2_4-14.t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30235" cy="2047604"/>
                    </a:xfrm>
                    <a:prstGeom prst="rect">
                      <a:avLst/>
                    </a:prstGeom>
                    <a:noFill/>
                  </pic:spPr>
                </pic:pic>
              </a:graphicData>
            </a:graphic>
          </wp:inline>
        </w:drawing>
      </w:r>
      <w:r w:rsidRPr="009C4334">
        <w:rPr>
          <w:noProof/>
          <w:sz w:val="28"/>
          <w:szCs w:val="28"/>
          <w:lang w:val="kk-KZ" w:eastAsia="ru-RU"/>
        </w:rPr>
        <w:t xml:space="preserve">a  </w:t>
      </w:r>
      <w:r w:rsidRPr="00E5036F">
        <w:rPr>
          <w:noProof/>
          <w:sz w:val="28"/>
          <w:szCs w:val="28"/>
          <w:lang w:eastAsia="ru-RU"/>
        </w:rPr>
        <w:drawing>
          <wp:inline distT="0" distB="0" distL="0" distR="0" wp14:anchorId="3516032D" wp14:editId="2FC6DE66">
            <wp:extent cx="2394642" cy="2044018"/>
            <wp:effectExtent l="0" t="0" r="5715" b="0"/>
            <wp:docPr id="4101" name="Рисунок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02478" cy="2050707"/>
                    </a:xfrm>
                    <a:prstGeom prst="rect">
                      <a:avLst/>
                    </a:prstGeom>
                    <a:noFill/>
                  </pic:spPr>
                </pic:pic>
              </a:graphicData>
            </a:graphic>
          </wp:inline>
        </w:drawing>
      </w:r>
      <w:r w:rsidRPr="009C4334">
        <w:rPr>
          <w:noProof/>
          <w:sz w:val="28"/>
          <w:szCs w:val="28"/>
          <w:lang w:val="kk-KZ" w:eastAsia="ru-RU"/>
        </w:rPr>
        <w:t xml:space="preserve"> b</w:t>
      </w:r>
    </w:p>
    <w:p w14:paraId="65EA44F3" w14:textId="5085BB38" w:rsidR="00342972" w:rsidRDefault="00342972" w:rsidP="00342972">
      <w:pPr>
        <w:spacing w:after="240" w:line="240" w:lineRule="auto"/>
        <w:ind w:firstLine="709"/>
        <w:jc w:val="center"/>
        <w:rPr>
          <w:rFonts w:ascii="Times New Roman" w:hAnsi="Times New Roman"/>
          <w:noProof/>
          <w:sz w:val="28"/>
          <w:szCs w:val="28"/>
          <w:lang w:val="kk-KZ"/>
        </w:rPr>
      </w:pPr>
      <w:r>
        <w:rPr>
          <w:rFonts w:ascii="Times New Roman" w:hAnsi="Times New Roman"/>
          <w:noProof/>
          <w:sz w:val="28"/>
          <w:szCs w:val="28"/>
          <w:lang w:val="kk-KZ"/>
        </w:rPr>
        <w:t>4</w:t>
      </w:r>
      <w:r w:rsidR="00B002E4">
        <w:rPr>
          <w:rFonts w:ascii="Times New Roman" w:hAnsi="Times New Roman"/>
          <w:noProof/>
          <w:sz w:val="28"/>
          <w:szCs w:val="28"/>
          <w:lang w:val="kk-KZ"/>
        </w:rPr>
        <w:t>8</w:t>
      </w:r>
      <w:r w:rsidRPr="00E5036F">
        <w:rPr>
          <w:rFonts w:ascii="Times New Roman" w:hAnsi="Times New Roman"/>
          <w:noProof/>
          <w:sz w:val="28"/>
          <w:szCs w:val="28"/>
          <w:lang w:val="kk-KZ"/>
        </w:rPr>
        <w:t xml:space="preserve"> Сурет</w:t>
      </w:r>
      <w:r>
        <w:rPr>
          <w:rFonts w:ascii="Times New Roman" w:hAnsi="Times New Roman"/>
          <w:noProof/>
          <w:sz w:val="28"/>
          <w:szCs w:val="28"/>
          <w:lang w:val="kk-KZ"/>
        </w:rPr>
        <w:t xml:space="preserve"> –</w:t>
      </w:r>
      <w:r w:rsidRPr="00E5036F">
        <w:rPr>
          <w:rFonts w:ascii="Times New Roman" w:hAnsi="Times New Roman"/>
          <w:noProof/>
          <w:sz w:val="28"/>
          <w:szCs w:val="28"/>
          <w:lang w:val="kk-KZ"/>
        </w:rPr>
        <w:t xml:space="preserve"> </w:t>
      </w:r>
      <w:r>
        <w:rPr>
          <w:rFonts w:ascii="Times New Roman" w:hAnsi="Times New Roman"/>
          <w:noProof/>
          <w:sz w:val="28"/>
          <w:szCs w:val="28"/>
          <w:lang w:val="kk-KZ"/>
        </w:rPr>
        <w:t>10Cu/AC</w:t>
      </w:r>
      <w:r w:rsidRPr="00455732">
        <w:rPr>
          <w:rFonts w:ascii="Times New Roman" w:hAnsi="Times New Roman"/>
          <w:noProof/>
          <w:sz w:val="28"/>
          <w:szCs w:val="28"/>
          <w:vertAlign w:val="subscript"/>
          <w:lang w:val="kk-KZ"/>
        </w:rPr>
        <w:t>m</w:t>
      </w:r>
      <w:r>
        <w:rPr>
          <w:rFonts w:ascii="Times New Roman" w:hAnsi="Times New Roman"/>
          <w:noProof/>
          <w:sz w:val="28"/>
          <w:szCs w:val="28"/>
          <w:lang w:val="kk-KZ"/>
        </w:rPr>
        <w:t xml:space="preserve"> </w:t>
      </w:r>
      <w:r w:rsidRPr="00F94B00">
        <w:rPr>
          <w:rFonts w:ascii="Times New Roman" w:hAnsi="Times New Roman"/>
          <w:sz w:val="28"/>
          <w:szCs w:val="28"/>
          <w:lang w:val="kk-KZ"/>
        </w:rPr>
        <w:t>катализ</w:t>
      </w:r>
      <w:r>
        <w:rPr>
          <w:rFonts w:ascii="Times New Roman" w:hAnsi="Times New Roman"/>
          <w:sz w:val="28"/>
          <w:szCs w:val="28"/>
          <w:lang w:val="kk-KZ"/>
        </w:rPr>
        <w:t>аторының</w:t>
      </w:r>
      <w:r w:rsidRPr="00F94B00">
        <w:rPr>
          <w:rFonts w:ascii="Times New Roman" w:hAnsi="Times New Roman"/>
          <w:sz w:val="28"/>
          <w:szCs w:val="28"/>
          <w:lang w:val="kk-KZ"/>
        </w:rPr>
        <w:t xml:space="preserve"> </w:t>
      </w:r>
      <w:r>
        <w:rPr>
          <w:rFonts w:ascii="Times New Roman" w:hAnsi="Times New Roman"/>
          <w:sz w:val="28"/>
          <w:szCs w:val="28"/>
          <w:lang w:val="kk-KZ"/>
        </w:rPr>
        <w:t xml:space="preserve">а </w:t>
      </w:r>
      <w:r w:rsidR="008947AB">
        <w:rPr>
          <w:rFonts w:ascii="Times New Roman" w:hAnsi="Times New Roman"/>
          <w:sz w:val="28"/>
          <w:szCs w:val="28"/>
          <w:lang w:val="kk-KZ"/>
        </w:rPr>
        <w:t>–</w:t>
      </w:r>
      <w:r>
        <w:rPr>
          <w:rFonts w:ascii="Times New Roman" w:hAnsi="Times New Roman"/>
          <w:sz w:val="28"/>
          <w:szCs w:val="28"/>
          <w:lang w:val="kk-KZ"/>
        </w:rPr>
        <w:t xml:space="preserve"> </w:t>
      </w:r>
      <w:r w:rsidRPr="005F5924">
        <w:rPr>
          <w:rFonts w:ascii="Times New Roman" w:hAnsi="Times New Roman"/>
          <w:sz w:val="28"/>
          <w:szCs w:val="28"/>
          <w:lang w:val="kk-KZ"/>
        </w:rPr>
        <w:t xml:space="preserve">СЭМ </w:t>
      </w:r>
      <w:r w:rsidRPr="00E5036F">
        <w:rPr>
          <w:rFonts w:ascii="Times New Roman" w:hAnsi="Times New Roman"/>
          <w:sz w:val="28"/>
          <w:szCs w:val="28"/>
          <w:lang w:val="kk-KZ"/>
        </w:rPr>
        <w:t>микрофото</w:t>
      </w:r>
      <w:r w:rsidRPr="0073364D">
        <w:rPr>
          <w:rFonts w:ascii="Times New Roman" w:hAnsi="Times New Roman"/>
          <w:sz w:val="28"/>
          <w:szCs w:val="28"/>
          <w:lang w:val="kk-KZ"/>
        </w:rPr>
        <w:t>c</w:t>
      </w:r>
      <w:r>
        <w:rPr>
          <w:rFonts w:ascii="Times New Roman" w:hAnsi="Times New Roman"/>
          <w:sz w:val="28"/>
          <w:szCs w:val="28"/>
          <w:lang w:val="kk-KZ"/>
        </w:rPr>
        <w:t>ы</w:t>
      </w:r>
      <w:r w:rsidRPr="0073364D">
        <w:rPr>
          <w:rFonts w:ascii="Times New Roman" w:hAnsi="Times New Roman"/>
          <w:sz w:val="28"/>
          <w:szCs w:val="28"/>
          <w:lang w:val="kk-KZ"/>
        </w:rPr>
        <w:t xml:space="preserve"> </w:t>
      </w:r>
      <w:r>
        <w:rPr>
          <w:rFonts w:ascii="Times New Roman" w:hAnsi="Times New Roman"/>
          <w:sz w:val="28"/>
          <w:szCs w:val="28"/>
          <w:lang w:val="kk-KZ"/>
        </w:rPr>
        <w:t xml:space="preserve">мен </w:t>
      </w:r>
      <w:r w:rsidRPr="0073364D">
        <w:rPr>
          <w:rFonts w:ascii="Times New Roman" w:hAnsi="Times New Roman"/>
          <w:sz w:val="28"/>
          <w:szCs w:val="28"/>
          <w:lang w:val="kk-KZ"/>
        </w:rPr>
        <w:t xml:space="preserve">b- </w:t>
      </w:r>
      <w:r w:rsidRPr="00F10AC9">
        <w:rPr>
          <w:rFonts w:ascii="Times New Roman" w:hAnsi="Times New Roman"/>
          <w:sz w:val="28"/>
          <w:szCs w:val="28"/>
          <w:lang w:val="kk-KZ"/>
        </w:rPr>
        <w:t>энергия дисперсиялық талдауы</w:t>
      </w:r>
    </w:p>
    <w:p w14:paraId="67640EE4" w14:textId="77777777" w:rsidR="00DE6BE5" w:rsidRPr="00310FF5" w:rsidRDefault="00423EB7" w:rsidP="00310FF5">
      <w:pPr>
        <w:spacing w:after="0" w:line="240" w:lineRule="auto"/>
        <w:jc w:val="center"/>
        <w:rPr>
          <w:noProof/>
          <w:sz w:val="28"/>
          <w:szCs w:val="28"/>
          <w:lang w:val="kk-KZ"/>
        </w:rPr>
      </w:pPr>
      <w:r w:rsidRPr="00E5036F">
        <w:rPr>
          <w:noProof/>
          <w:sz w:val="28"/>
          <w:szCs w:val="28"/>
          <w:lang w:eastAsia="ru-RU"/>
        </w:rPr>
        <w:drawing>
          <wp:inline distT="0" distB="0" distL="0" distR="0" wp14:anchorId="01CF1DD1" wp14:editId="3D24A4E8">
            <wp:extent cx="2598344" cy="1948826"/>
            <wp:effectExtent l="0" t="0" r="0" b="0"/>
            <wp:docPr id="5123" name="Picture 3" descr="D:\мен\Есбол\Есбол\дисертация\2021-05-14\2-1\2_1-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D:\мен\Есбол\Есбол\дисертация\2021-05-14\2-1\2_1-09.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57451" cy="1993158"/>
                    </a:xfrm>
                    <a:prstGeom prst="rect">
                      <a:avLst/>
                    </a:prstGeom>
                    <a:noFill/>
                  </pic:spPr>
                </pic:pic>
              </a:graphicData>
            </a:graphic>
          </wp:inline>
        </w:drawing>
      </w:r>
      <w:r w:rsidR="00926010" w:rsidRPr="0073364D">
        <w:rPr>
          <w:noProof/>
          <w:sz w:val="28"/>
          <w:szCs w:val="28"/>
          <w:lang w:val="kk-KZ" w:eastAsia="ru-RU"/>
        </w:rPr>
        <w:t xml:space="preserve"> a </w:t>
      </w:r>
      <w:r w:rsidRPr="00E5036F">
        <w:rPr>
          <w:noProof/>
          <w:sz w:val="28"/>
          <w:szCs w:val="28"/>
          <w:lang w:eastAsia="ru-RU"/>
        </w:rPr>
        <w:drawing>
          <wp:inline distT="0" distB="0" distL="0" distR="0" wp14:anchorId="79ADF94A" wp14:editId="42DB293E">
            <wp:extent cx="2195466" cy="1978183"/>
            <wp:effectExtent l="0" t="0" r="0" b="3175"/>
            <wp:docPr id="2066" name="Рисунок 10"/>
            <wp:cNvGraphicFramePr/>
            <a:graphic xmlns:a="http://schemas.openxmlformats.org/drawingml/2006/main">
              <a:graphicData uri="http://schemas.openxmlformats.org/drawingml/2006/picture">
                <pic:pic xmlns:pic="http://schemas.openxmlformats.org/drawingml/2006/picture">
                  <pic:nvPicPr>
                    <pic:cNvPr id="11" name="Рисунок 10"/>
                    <pic:cNvPicPr/>
                  </pic:nvPicPr>
                  <pic:blipFill>
                    <a:blip r:embed="rId73"/>
                    <a:stretch>
                      <a:fillRect/>
                    </a:stretch>
                  </pic:blipFill>
                  <pic:spPr>
                    <a:xfrm>
                      <a:off x="0" y="0"/>
                      <a:ext cx="2223122" cy="2003102"/>
                    </a:xfrm>
                    <a:prstGeom prst="rect">
                      <a:avLst/>
                    </a:prstGeom>
                  </pic:spPr>
                </pic:pic>
              </a:graphicData>
            </a:graphic>
          </wp:inline>
        </w:drawing>
      </w:r>
      <w:r w:rsidR="00926010" w:rsidRPr="0073364D">
        <w:rPr>
          <w:noProof/>
          <w:sz w:val="28"/>
          <w:szCs w:val="28"/>
          <w:lang w:val="kk-KZ" w:eastAsia="ru-RU"/>
        </w:rPr>
        <w:t xml:space="preserve"> b</w:t>
      </w:r>
    </w:p>
    <w:p w14:paraId="049C4142" w14:textId="127E50B5" w:rsidR="00B33BD5" w:rsidRDefault="00455732" w:rsidP="001042D2">
      <w:pPr>
        <w:spacing w:after="0" w:line="240" w:lineRule="auto"/>
        <w:ind w:firstLine="709"/>
        <w:jc w:val="center"/>
        <w:rPr>
          <w:rFonts w:ascii="Times New Roman" w:hAnsi="Times New Roman"/>
          <w:noProof/>
          <w:sz w:val="28"/>
          <w:szCs w:val="28"/>
          <w:lang w:val="kk-KZ"/>
        </w:rPr>
      </w:pPr>
      <w:r>
        <w:rPr>
          <w:rFonts w:ascii="Times New Roman" w:hAnsi="Times New Roman"/>
          <w:noProof/>
          <w:sz w:val="28"/>
          <w:szCs w:val="28"/>
          <w:lang w:val="kk-KZ"/>
        </w:rPr>
        <w:t>4</w:t>
      </w:r>
      <w:r w:rsidR="00B002E4">
        <w:rPr>
          <w:rFonts w:ascii="Times New Roman" w:hAnsi="Times New Roman"/>
          <w:noProof/>
          <w:sz w:val="28"/>
          <w:szCs w:val="28"/>
          <w:lang w:val="kk-KZ"/>
        </w:rPr>
        <w:t>9</w:t>
      </w:r>
      <w:r w:rsidR="00D121B1" w:rsidRPr="00310FF5">
        <w:rPr>
          <w:rFonts w:ascii="Times New Roman" w:hAnsi="Times New Roman"/>
          <w:noProof/>
          <w:sz w:val="28"/>
          <w:szCs w:val="28"/>
          <w:lang w:val="kk-KZ"/>
        </w:rPr>
        <w:t xml:space="preserve"> С</w:t>
      </w:r>
      <w:r w:rsidR="00423EB7" w:rsidRPr="00310FF5">
        <w:rPr>
          <w:rFonts w:ascii="Times New Roman" w:hAnsi="Times New Roman"/>
          <w:noProof/>
          <w:sz w:val="28"/>
          <w:szCs w:val="28"/>
          <w:lang w:val="kk-KZ"/>
        </w:rPr>
        <w:t>урет</w:t>
      </w:r>
      <w:r>
        <w:rPr>
          <w:rFonts w:ascii="Times New Roman" w:hAnsi="Times New Roman"/>
          <w:noProof/>
          <w:sz w:val="28"/>
          <w:szCs w:val="28"/>
          <w:lang w:val="kk-KZ"/>
        </w:rPr>
        <w:t xml:space="preserve"> </w:t>
      </w:r>
      <w:r w:rsidR="00AE4E6A">
        <w:rPr>
          <w:rFonts w:ascii="Times New Roman" w:hAnsi="Times New Roman"/>
          <w:noProof/>
          <w:sz w:val="28"/>
          <w:szCs w:val="28"/>
          <w:lang w:val="kk-KZ"/>
        </w:rPr>
        <w:t>–</w:t>
      </w:r>
      <w:r w:rsidR="00423EB7" w:rsidRPr="00310FF5">
        <w:rPr>
          <w:rFonts w:ascii="Times New Roman" w:hAnsi="Times New Roman"/>
          <w:noProof/>
          <w:sz w:val="28"/>
          <w:szCs w:val="28"/>
          <w:lang w:val="kk-KZ"/>
        </w:rPr>
        <w:t xml:space="preserve"> </w:t>
      </w:r>
      <w:r>
        <w:rPr>
          <w:rFonts w:ascii="Times New Roman" w:hAnsi="Times New Roman"/>
          <w:noProof/>
          <w:sz w:val="28"/>
          <w:szCs w:val="28"/>
          <w:lang w:val="kk-KZ"/>
        </w:rPr>
        <w:t>3</w:t>
      </w:r>
      <w:r w:rsidR="00310FF5" w:rsidRPr="00310FF5">
        <w:rPr>
          <w:rFonts w:ascii="Times New Roman" w:hAnsi="Times New Roman"/>
          <w:noProof/>
          <w:sz w:val="28"/>
          <w:szCs w:val="28"/>
          <w:lang w:val="kk-KZ"/>
        </w:rPr>
        <w:t>Pd-</w:t>
      </w:r>
      <w:r>
        <w:rPr>
          <w:rFonts w:ascii="Times New Roman" w:hAnsi="Times New Roman"/>
          <w:noProof/>
          <w:sz w:val="28"/>
          <w:szCs w:val="28"/>
          <w:lang w:val="kk-KZ"/>
        </w:rPr>
        <w:t>7</w:t>
      </w:r>
      <w:r w:rsidR="00310FF5" w:rsidRPr="00310FF5">
        <w:rPr>
          <w:rFonts w:ascii="Times New Roman" w:hAnsi="Times New Roman"/>
          <w:noProof/>
          <w:sz w:val="28"/>
          <w:szCs w:val="28"/>
          <w:lang w:val="kk-KZ"/>
        </w:rPr>
        <w:t>Cu/AC</w:t>
      </w:r>
      <w:r w:rsidR="00310FF5" w:rsidRPr="00455732">
        <w:rPr>
          <w:rFonts w:ascii="Times New Roman" w:hAnsi="Times New Roman"/>
          <w:noProof/>
          <w:sz w:val="28"/>
          <w:szCs w:val="28"/>
          <w:vertAlign w:val="subscript"/>
          <w:lang w:val="kk-KZ"/>
        </w:rPr>
        <w:t>m</w:t>
      </w:r>
      <w:r w:rsidR="00310FF5" w:rsidRPr="00310FF5">
        <w:rPr>
          <w:rFonts w:ascii="Times New Roman" w:hAnsi="Times New Roman"/>
          <w:noProof/>
          <w:sz w:val="28"/>
          <w:szCs w:val="28"/>
          <w:lang w:val="kk-KZ"/>
        </w:rPr>
        <w:t xml:space="preserve"> </w:t>
      </w:r>
      <w:r w:rsidR="002A25BF" w:rsidRPr="00F94B00">
        <w:rPr>
          <w:rFonts w:ascii="Times New Roman" w:hAnsi="Times New Roman"/>
          <w:sz w:val="28"/>
          <w:szCs w:val="28"/>
          <w:lang w:val="kk-KZ"/>
        </w:rPr>
        <w:t>катализ</w:t>
      </w:r>
      <w:r w:rsidR="002A25BF">
        <w:rPr>
          <w:rFonts w:ascii="Times New Roman" w:hAnsi="Times New Roman"/>
          <w:sz w:val="28"/>
          <w:szCs w:val="28"/>
          <w:lang w:val="kk-KZ"/>
        </w:rPr>
        <w:t>аторының</w:t>
      </w:r>
      <w:r w:rsidR="002A25BF" w:rsidRPr="00F94B00">
        <w:rPr>
          <w:rFonts w:ascii="Times New Roman" w:hAnsi="Times New Roman"/>
          <w:sz w:val="28"/>
          <w:szCs w:val="28"/>
          <w:lang w:val="kk-KZ"/>
        </w:rPr>
        <w:t xml:space="preserve"> </w:t>
      </w:r>
      <w:r w:rsidR="002A25BF">
        <w:rPr>
          <w:rFonts w:ascii="Times New Roman" w:hAnsi="Times New Roman"/>
          <w:sz w:val="28"/>
          <w:szCs w:val="28"/>
          <w:lang w:val="kk-KZ"/>
        </w:rPr>
        <w:t xml:space="preserve">а </w:t>
      </w:r>
      <w:r w:rsidR="008947AB">
        <w:rPr>
          <w:rFonts w:ascii="Times New Roman" w:hAnsi="Times New Roman"/>
          <w:sz w:val="28"/>
          <w:szCs w:val="28"/>
          <w:lang w:val="kk-KZ"/>
        </w:rPr>
        <w:t>–</w:t>
      </w:r>
      <w:r w:rsidR="002A25BF">
        <w:rPr>
          <w:rFonts w:ascii="Times New Roman" w:hAnsi="Times New Roman"/>
          <w:sz w:val="28"/>
          <w:szCs w:val="28"/>
          <w:lang w:val="kk-KZ"/>
        </w:rPr>
        <w:t xml:space="preserve"> </w:t>
      </w:r>
      <w:r w:rsidR="002A25BF" w:rsidRPr="005F5924">
        <w:rPr>
          <w:rFonts w:ascii="Times New Roman" w:hAnsi="Times New Roman"/>
          <w:sz w:val="28"/>
          <w:szCs w:val="28"/>
          <w:lang w:val="kk-KZ"/>
        </w:rPr>
        <w:t xml:space="preserve">СЭМ </w:t>
      </w:r>
      <w:r w:rsidR="002A25BF" w:rsidRPr="00E5036F">
        <w:rPr>
          <w:rFonts w:ascii="Times New Roman" w:hAnsi="Times New Roman"/>
          <w:sz w:val="28"/>
          <w:szCs w:val="28"/>
          <w:lang w:val="kk-KZ"/>
        </w:rPr>
        <w:t>микрофото</w:t>
      </w:r>
      <w:r w:rsidR="002A25BF" w:rsidRPr="002A25BF">
        <w:rPr>
          <w:rFonts w:ascii="Times New Roman" w:hAnsi="Times New Roman"/>
          <w:sz w:val="28"/>
          <w:szCs w:val="28"/>
          <w:lang w:val="kk-KZ"/>
        </w:rPr>
        <w:t>c</w:t>
      </w:r>
      <w:r w:rsidR="002A25BF">
        <w:rPr>
          <w:rFonts w:ascii="Times New Roman" w:hAnsi="Times New Roman"/>
          <w:sz w:val="28"/>
          <w:szCs w:val="28"/>
          <w:lang w:val="kk-KZ"/>
        </w:rPr>
        <w:t>ы</w:t>
      </w:r>
      <w:r w:rsidR="002A25BF" w:rsidRPr="002A25BF">
        <w:rPr>
          <w:rFonts w:ascii="Times New Roman" w:hAnsi="Times New Roman"/>
          <w:sz w:val="28"/>
          <w:szCs w:val="28"/>
          <w:lang w:val="kk-KZ"/>
        </w:rPr>
        <w:t xml:space="preserve"> </w:t>
      </w:r>
      <w:r w:rsidR="002A25BF">
        <w:rPr>
          <w:rFonts w:ascii="Times New Roman" w:hAnsi="Times New Roman"/>
          <w:sz w:val="28"/>
          <w:szCs w:val="28"/>
          <w:lang w:val="kk-KZ"/>
        </w:rPr>
        <w:t xml:space="preserve">мен </w:t>
      </w:r>
      <w:r w:rsidR="002A25BF" w:rsidRPr="002A25BF">
        <w:rPr>
          <w:rFonts w:ascii="Times New Roman" w:hAnsi="Times New Roman"/>
          <w:sz w:val="28"/>
          <w:szCs w:val="28"/>
          <w:lang w:val="kk-KZ"/>
        </w:rPr>
        <w:t xml:space="preserve">b- </w:t>
      </w:r>
      <w:r w:rsidR="002A25BF" w:rsidRPr="00F10AC9">
        <w:rPr>
          <w:rFonts w:ascii="Times New Roman" w:hAnsi="Times New Roman"/>
          <w:sz w:val="28"/>
          <w:szCs w:val="28"/>
          <w:lang w:val="kk-KZ"/>
        </w:rPr>
        <w:t>энергия дисперсиялық талдауы</w:t>
      </w:r>
    </w:p>
    <w:p w14:paraId="79804130" w14:textId="77777777" w:rsidR="00455732" w:rsidRPr="00E5036F" w:rsidRDefault="00455732" w:rsidP="001042D2">
      <w:pPr>
        <w:spacing w:after="0" w:line="240" w:lineRule="auto"/>
        <w:ind w:firstLine="709"/>
        <w:jc w:val="center"/>
        <w:rPr>
          <w:rFonts w:ascii="Times New Roman" w:hAnsi="Times New Roman"/>
          <w:noProof/>
          <w:sz w:val="28"/>
          <w:szCs w:val="28"/>
          <w:lang w:val="kk-KZ"/>
        </w:rPr>
      </w:pPr>
    </w:p>
    <w:p w14:paraId="4851C1D4" w14:textId="77777777" w:rsidR="00CF48C8" w:rsidRPr="00310FF5" w:rsidRDefault="00423EB7" w:rsidP="00310FF5">
      <w:pPr>
        <w:spacing w:after="0" w:line="240" w:lineRule="auto"/>
        <w:jc w:val="both"/>
        <w:rPr>
          <w:rFonts w:ascii="Times New Roman" w:hAnsi="Times New Roman"/>
          <w:noProof/>
          <w:sz w:val="28"/>
          <w:szCs w:val="28"/>
          <w:lang w:val="kk-KZ"/>
        </w:rPr>
      </w:pPr>
      <w:r w:rsidRPr="00E5036F">
        <w:rPr>
          <w:noProof/>
          <w:sz w:val="28"/>
          <w:szCs w:val="28"/>
          <w:lang w:eastAsia="ru-RU"/>
        </w:rPr>
        <w:drawing>
          <wp:inline distT="0" distB="0" distL="0" distR="0" wp14:anchorId="44497288" wp14:editId="50BBA039">
            <wp:extent cx="2883673" cy="2162755"/>
            <wp:effectExtent l="0" t="0" r="0" b="9525"/>
            <wp:docPr id="2067" name="Picture 3" descr="D:\мен\Есбол\Есбол\дисертация\2021-05-14\2-2\2_2-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D:\мен\Есбол\Есбол\дисертация\2021-05-14\2-2\2_2-13.t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96366" cy="2172275"/>
                    </a:xfrm>
                    <a:prstGeom prst="rect">
                      <a:avLst/>
                    </a:prstGeom>
                    <a:noFill/>
                  </pic:spPr>
                </pic:pic>
              </a:graphicData>
            </a:graphic>
          </wp:inline>
        </w:drawing>
      </w:r>
      <w:r w:rsidR="00926010" w:rsidRPr="0073364D">
        <w:rPr>
          <w:noProof/>
          <w:sz w:val="28"/>
          <w:szCs w:val="28"/>
          <w:lang w:val="kk-KZ" w:eastAsia="ru-RU"/>
        </w:rPr>
        <w:t xml:space="preserve"> a </w:t>
      </w:r>
      <w:r w:rsidRPr="00E5036F">
        <w:rPr>
          <w:noProof/>
          <w:sz w:val="28"/>
          <w:szCs w:val="28"/>
          <w:lang w:eastAsia="ru-RU"/>
        </w:rPr>
        <w:drawing>
          <wp:inline distT="0" distB="0" distL="0" distR="0" wp14:anchorId="48FE9C39" wp14:editId="6ABC17A9">
            <wp:extent cx="2759103" cy="2177525"/>
            <wp:effectExtent l="0" t="0" r="3175" b="0"/>
            <wp:docPr id="2068" name="Рисунок 13"/>
            <wp:cNvGraphicFramePr/>
            <a:graphic xmlns:a="http://schemas.openxmlformats.org/drawingml/2006/main">
              <a:graphicData uri="http://schemas.openxmlformats.org/drawingml/2006/picture">
                <pic:pic xmlns:pic="http://schemas.openxmlformats.org/drawingml/2006/picture">
                  <pic:nvPicPr>
                    <pic:cNvPr id="14" name="Рисунок 13"/>
                    <pic:cNvPicPr/>
                  </pic:nvPicPr>
                  <pic:blipFill>
                    <a:blip r:embed="rId75"/>
                    <a:stretch>
                      <a:fillRect/>
                    </a:stretch>
                  </pic:blipFill>
                  <pic:spPr>
                    <a:xfrm>
                      <a:off x="0" y="0"/>
                      <a:ext cx="2759880" cy="2178138"/>
                    </a:xfrm>
                    <a:prstGeom prst="rect">
                      <a:avLst/>
                    </a:prstGeom>
                  </pic:spPr>
                </pic:pic>
              </a:graphicData>
            </a:graphic>
          </wp:inline>
        </w:drawing>
      </w:r>
      <w:r w:rsidR="00926010" w:rsidRPr="0073364D">
        <w:rPr>
          <w:noProof/>
          <w:sz w:val="28"/>
          <w:szCs w:val="28"/>
          <w:lang w:val="kk-KZ" w:eastAsia="ru-RU"/>
        </w:rPr>
        <w:t xml:space="preserve"> b</w:t>
      </w:r>
    </w:p>
    <w:p w14:paraId="0385B15E" w14:textId="70367EDD" w:rsidR="00423EB7" w:rsidRPr="00E5036F" w:rsidRDefault="00B002E4" w:rsidP="001042D2">
      <w:pPr>
        <w:spacing w:after="0" w:line="240" w:lineRule="auto"/>
        <w:ind w:firstLine="709"/>
        <w:jc w:val="center"/>
        <w:rPr>
          <w:rFonts w:ascii="Times New Roman" w:hAnsi="Times New Roman"/>
          <w:noProof/>
          <w:sz w:val="28"/>
          <w:szCs w:val="28"/>
          <w:lang w:val="kk-KZ"/>
        </w:rPr>
      </w:pPr>
      <w:r>
        <w:rPr>
          <w:rFonts w:ascii="Times New Roman" w:hAnsi="Times New Roman"/>
          <w:noProof/>
          <w:sz w:val="28"/>
          <w:szCs w:val="28"/>
          <w:lang w:val="kk-KZ"/>
        </w:rPr>
        <w:t>50</w:t>
      </w:r>
      <w:r w:rsidR="00D121B1" w:rsidRPr="00310FF5">
        <w:rPr>
          <w:rFonts w:ascii="Times New Roman" w:hAnsi="Times New Roman"/>
          <w:noProof/>
          <w:sz w:val="28"/>
          <w:szCs w:val="28"/>
          <w:lang w:val="kk-KZ"/>
        </w:rPr>
        <w:t xml:space="preserve"> С</w:t>
      </w:r>
      <w:r w:rsidR="00423EB7" w:rsidRPr="00310FF5">
        <w:rPr>
          <w:rFonts w:ascii="Times New Roman" w:hAnsi="Times New Roman"/>
          <w:noProof/>
          <w:sz w:val="28"/>
          <w:szCs w:val="28"/>
          <w:lang w:val="kk-KZ"/>
        </w:rPr>
        <w:t>урет</w:t>
      </w:r>
      <w:r w:rsidR="00455732">
        <w:rPr>
          <w:rFonts w:ascii="Times New Roman" w:hAnsi="Times New Roman"/>
          <w:noProof/>
          <w:sz w:val="28"/>
          <w:szCs w:val="28"/>
          <w:lang w:val="kk-KZ"/>
        </w:rPr>
        <w:t xml:space="preserve"> </w:t>
      </w:r>
      <w:r w:rsidR="008947AB">
        <w:rPr>
          <w:rFonts w:ascii="Times New Roman" w:hAnsi="Times New Roman"/>
          <w:noProof/>
          <w:sz w:val="28"/>
          <w:szCs w:val="28"/>
          <w:lang w:val="kk-KZ"/>
        </w:rPr>
        <w:t>–</w:t>
      </w:r>
      <w:r w:rsidR="00423EB7" w:rsidRPr="00310FF5">
        <w:rPr>
          <w:rFonts w:ascii="Times New Roman" w:hAnsi="Times New Roman"/>
          <w:noProof/>
          <w:sz w:val="28"/>
          <w:szCs w:val="28"/>
          <w:lang w:val="kk-KZ"/>
        </w:rPr>
        <w:t xml:space="preserve"> </w:t>
      </w:r>
      <w:r w:rsidR="00455732">
        <w:rPr>
          <w:rFonts w:ascii="Times New Roman" w:hAnsi="Times New Roman"/>
          <w:noProof/>
          <w:sz w:val="28"/>
          <w:szCs w:val="28"/>
          <w:lang w:val="kk-KZ"/>
        </w:rPr>
        <w:t>10</w:t>
      </w:r>
      <w:r w:rsidR="00310FF5" w:rsidRPr="00310FF5">
        <w:rPr>
          <w:rFonts w:ascii="Times New Roman" w:hAnsi="Times New Roman"/>
          <w:noProof/>
          <w:sz w:val="28"/>
          <w:szCs w:val="28"/>
          <w:lang w:val="kk-KZ"/>
        </w:rPr>
        <w:t>Ni/AC</w:t>
      </w:r>
      <w:r w:rsidR="00310FF5" w:rsidRPr="00455732">
        <w:rPr>
          <w:rFonts w:ascii="Times New Roman" w:hAnsi="Times New Roman"/>
          <w:noProof/>
          <w:sz w:val="28"/>
          <w:szCs w:val="28"/>
          <w:vertAlign w:val="subscript"/>
          <w:lang w:val="kk-KZ"/>
        </w:rPr>
        <w:t>m</w:t>
      </w:r>
      <w:r w:rsidR="00310FF5" w:rsidRPr="00310FF5">
        <w:rPr>
          <w:rFonts w:ascii="Times New Roman" w:hAnsi="Times New Roman"/>
          <w:noProof/>
          <w:sz w:val="28"/>
          <w:szCs w:val="28"/>
          <w:lang w:val="kk-KZ"/>
        </w:rPr>
        <w:t xml:space="preserve"> </w:t>
      </w:r>
      <w:r w:rsidR="002A25BF" w:rsidRPr="00F94B00">
        <w:rPr>
          <w:rFonts w:ascii="Times New Roman" w:hAnsi="Times New Roman"/>
          <w:sz w:val="28"/>
          <w:szCs w:val="28"/>
          <w:lang w:val="kk-KZ"/>
        </w:rPr>
        <w:t>катализ</w:t>
      </w:r>
      <w:r w:rsidR="002A25BF">
        <w:rPr>
          <w:rFonts w:ascii="Times New Roman" w:hAnsi="Times New Roman"/>
          <w:sz w:val="28"/>
          <w:szCs w:val="28"/>
          <w:lang w:val="kk-KZ"/>
        </w:rPr>
        <w:t>аторының</w:t>
      </w:r>
      <w:r w:rsidR="002A25BF" w:rsidRPr="00F94B00">
        <w:rPr>
          <w:rFonts w:ascii="Times New Roman" w:hAnsi="Times New Roman"/>
          <w:sz w:val="28"/>
          <w:szCs w:val="28"/>
          <w:lang w:val="kk-KZ"/>
        </w:rPr>
        <w:t xml:space="preserve"> </w:t>
      </w:r>
      <w:r w:rsidR="002A25BF">
        <w:rPr>
          <w:rFonts w:ascii="Times New Roman" w:hAnsi="Times New Roman"/>
          <w:sz w:val="28"/>
          <w:szCs w:val="28"/>
          <w:lang w:val="kk-KZ"/>
        </w:rPr>
        <w:t xml:space="preserve">а </w:t>
      </w:r>
      <w:r w:rsidR="008947AB">
        <w:rPr>
          <w:rFonts w:ascii="Times New Roman" w:hAnsi="Times New Roman"/>
          <w:sz w:val="28"/>
          <w:szCs w:val="28"/>
          <w:lang w:val="kk-KZ"/>
        </w:rPr>
        <w:t>–</w:t>
      </w:r>
      <w:r w:rsidR="002A25BF">
        <w:rPr>
          <w:rFonts w:ascii="Times New Roman" w:hAnsi="Times New Roman"/>
          <w:sz w:val="28"/>
          <w:szCs w:val="28"/>
          <w:lang w:val="kk-KZ"/>
        </w:rPr>
        <w:t xml:space="preserve"> </w:t>
      </w:r>
      <w:r w:rsidR="002A25BF" w:rsidRPr="005F5924">
        <w:rPr>
          <w:rFonts w:ascii="Times New Roman" w:hAnsi="Times New Roman"/>
          <w:sz w:val="28"/>
          <w:szCs w:val="28"/>
          <w:lang w:val="kk-KZ"/>
        </w:rPr>
        <w:t xml:space="preserve">СЭМ </w:t>
      </w:r>
      <w:r w:rsidR="002A25BF" w:rsidRPr="00E5036F">
        <w:rPr>
          <w:rFonts w:ascii="Times New Roman" w:hAnsi="Times New Roman"/>
          <w:sz w:val="28"/>
          <w:szCs w:val="28"/>
          <w:lang w:val="kk-KZ"/>
        </w:rPr>
        <w:t>микрофото</w:t>
      </w:r>
      <w:r w:rsidR="002A25BF" w:rsidRPr="0073364D">
        <w:rPr>
          <w:rFonts w:ascii="Times New Roman" w:hAnsi="Times New Roman"/>
          <w:sz w:val="28"/>
          <w:szCs w:val="28"/>
          <w:lang w:val="kk-KZ"/>
        </w:rPr>
        <w:t>c</w:t>
      </w:r>
      <w:r w:rsidR="002A25BF">
        <w:rPr>
          <w:rFonts w:ascii="Times New Roman" w:hAnsi="Times New Roman"/>
          <w:sz w:val="28"/>
          <w:szCs w:val="28"/>
          <w:lang w:val="kk-KZ"/>
        </w:rPr>
        <w:t>ы</w:t>
      </w:r>
      <w:r w:rsidR="002A25BF" w:rsidRPr="0073364D">
        <w:rPr>
          <w:rFonts w:ascii="Times New Roman" w:hAnsi="Times New Roman"/>
          <w:sz w:val="28"/>
          <w:szCs w:val="28"/>
          <w:lang w:val="kk-KZ"/>
        </w:rPr>
        <w:t xml:space="preserve"> </w:t>
      </w:r>
      <w:r w:rsidR="002A25BF">
        <w:rPr>
          <w:rFonts w:ascii="Times New Roman" w:hAnsi="Times New Roman"/>
          <w:sz w:val="28"/>
          <w:szCs w:val="28"/>
          <w:lang w:val="kk-KZ"/>
        </w:rPr>
        <w:t xml:space="preserve">мен </w:t>
      </w:r>
      <w:r w:rsidR="002A25BF" w:rsidRPr="0073364D">
        <w:rPr>
          <w:rFonts w:ascii="Times New Roman" w:hAnsi="Times New Roman"/>
          <w:sz w:val="28"/>
          <w:szCs w:val="28"/>
          <w:lang w:val="kk-KZ"/>
        </w:rPr>
        <w:t xml:space="preserve">b- </w:t>
      </w:r>
      <w:r w:rsidR="002A25BF" w:rsidRPr="00F10AC9">
        <w:rPr>
          <w:rFonts w:ascii="Times New Roman" w:hAnsi="Times New Roman"/>
          <w:sz w:val="28"/>
          <w:szCs w:val="28"/>
          <w:lang w:val="kk-KZ"/>
        </w:rPr>
        <w:t>энергия дисперсиялық талдауы</w:t>
      </w:r>
    </w:p>
    <w:p w14:paraId="3AF22456" w14:textId="77777777" w:rsidR="00B33BD5" w:rsidRPr="00E5036F" w:rsidRDefault="00B33BD5" w:rsidP="001042D2">
      <w:pPr>
        <w:spacing w:after="0" w:line="240" w:lineRule="auto"/>
        <w:ind w:firstLine="709"/>
        <w:jc w:val="center"/>
        <w:rPr>
          <w:rFonts w:ascii="Times New Roman" w:hAnsi="Times New Roman"/>
          <w:noProof/>
          <w:sz w:val="28"/>
          <w:szCs w:val="28"/>
          <w:lang w:val="kk-KZ"/>
        </w:rPr>
      </w:pPr>
    </w:p>
    <w:p w14:paraId="7668D221" w14:textId="77777777" w:rsidR="00423EB7" w:rsidRPr="00E5036F" w:rsidRDefault="00423EB7" w:rsidP="001042D2">
      <w:pPr>
        <w:spacing w:after="0" w:line="240" w:lineRule="auto"/>
        <w:jc w:val="both"/>
        <w:rPr>
          <w:rFonts w:ascii="Times New Roman" w:hAnsi="Times New Roman"/>
          <w:noProof/>
          <w:sz w:val="28"/>
          <w:szCs w:val="28"/>
          <w:lang w:val="kk-KZ"/>
        </w:rPr>
      </w:pPr>
      <w:r w:rsidRPr="00E5036F">
        <w:rPr>
          <w:noProof/>
          <w:sz w:val="28"/>
          <w:szCs w:val="28"/>
          <w:lang w:eastAsia="ru-RU"/>
        </w:rPr>
        <w:lastRenderedPageBreak/>
        <w:drawing>
          <wp:inline distT="0" distB="0" distL="0" distR="0" wp14:anchorId="4CE4B03F" wp14:editId="7C4A3268">
            <wp:extent cx="2845612" cy="2134135"/>
            <wp:effectExtent l="0" t="0" r="0" b="0"/>
            <wp:docPr id="2069" name="Picture 4" descr="D:\мен\Есбол\Есбол\дисертация\2021-05-14\2-3\2_3-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D:\мен\Есбол\Есбол\дисертация\2021-05-14\2-3\2_3-06.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45612" cy="2134135"/>
                    </a:xfrm>
                    <a:prstGeom prst="rect">
                      <a:avLst/>
                    </a:prstGeom>
                    <a:noFill/>
                  </pic:spPr>
                </pic:pic>
              </a:graphicData>
            </a:graphic>
          </wp:inline>
        </w:drawing>
      </w:r>
      <w:r w:rsidR="00926010" w:rsidRPr="0073364D">
        <w:rPr>
          <w:noProof/>
          <w:sz w:val="28"/>
          <w:szCs w:val="28"/>
          <w:lang w:val="kk-KZ" w:eastAsia="ru-RU"/>
        </w:rPr>
        <w:t xml:space="preserve"> a </w:t>
      </w:r>
      <w:r w:rsidRPr="00E5036F">
        <w:rPr>
          <w:noProof/>
          <w:sz w:val="28"/>
          <w:szCs w:val="28"/>
          <w:lang w:eastAsia="ru-RU"/>
        </w:rPr>
        <w:drawing>
          <wp:inline distT="0" distB="0" distL="0" distR="0" wp14:anchorId="457CB199" wp14:editId="5BB6111F">
            <wp:extent cx="2706370" cy="2128525"/>
            <wp:effectExtent l="0" t="0" r="0" b="0"/>
            <wp:docPr id="2070"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a:blip r:embed="rId77"/>
                    <a:stretch>
                      <a:fillRect/>
                    </a:stretch>
                  </pic:blipFill>
                  <pic:spPr>
                    <a:xfrm>
                      <a:off x="0" y="0"/>
                      <a:ext cx="2706370" cy="2128525"/>
                    </a:xfrm>
                    <a:prstGeom prst="rect">
                      <a:avLst/>
                    </a:prstGeom>
                  </pic:spPr>
                </pic:pic>
              </a:graphicData>
            </a:graphic>
          </wp:inline>
        </w:drawing>
      </w:r>
      <w:r w:rsidR="00926010" w:rsidRPr="0073364D">
        <w:rPr>
          <w:noProof/>
          <w:sz w:val="28"/>
          <w:szCs w:val="28"/>
          <w:lang w:val="kk-KZ" w:eastAsia="ru-RU"/>
        </w:rPr>
        <w:t xml:space="preserve"> b</w:t>
      </w:r>
    </w:p>
    <w:p w14:paraId="2E52227E" w14:textId="2BA79B36" w:rsidR="00CF48C8" w:rsidRDefault="00B002E4" w:rsidP="001042D2">
      <w:pPr>
        <w:spacing w:after="0" w:line="240" w:lineRule="auto"/>
        <w:ind w:firstLine="709"/>
        <w:jc w:val="center"/>
        <w:rPr>
          <w:rFonts w:ascii="Times New Roman" w:hAnsi="Times New Roman"/>
          <w:noProof/>
          <w:sz w:val="28"/>
          <w:szCs w:val="28"/>
          <w:lang w:val="kk-KZ"/>
        </w:rPr>
      </w:pPr>
      <w:r>
        <w:rPr>
          <w:rFonts w:ascii="Times New Roman" w:hAnsi="Times New Roman"/>
          <w:noProof/>
          <w:sz w:val="28"/>
          <w:szCs w:val="28"/>
          <w:lang w:val="kk-KZ"/>
        </w:rPr>
        <w:t>51</w:t>
      </w:r>
      <w:r w:rsidR="00552650" w:rsidRPr="00552650">
        <w:rPr>
          <w:rFonts w:ascii="Times New Roman" w:hAnsi="Times New Roman"/>
          <w:noProof/>
          <w:sz w:val="28"/>
          <w:szCs w:val="28"/>
          <w:lang w:val="kk-KZ"/>
        </w:rPr>
        <w:t xml:space="preserve"> </w:t>
      </w:r>
      <w:r w:rsidR="00D121B1" w:rsidRPr="00E5036F">
        <w:rPr>
          <w:rFonts w:ascii="Times New Roman" w:hAnsi="Times New Roman"/>
          <w:noProof/>
          <w:sz w:val="28"/>
          <w:szCs w:val="28"/>
          <w:lang w:val="kk-KZ"/>
        </w:rPr>
        <w:t>С</w:t>
      </w:r>
      <w:r w:rsidR="00423EB7" w:rsidRPr="00E5036F">
        <w:rPr>
          <w:rFonts w:ascii="Times New Roman" w:hAnsi="Times New Roman"/>
          <w:noProof/>
          <w:sz w:val="28"/>
          <w:szCs w:val="28"/>
          <w:lang w:val="kk-KZ"/>
        </w:rPr>
        <w:t>урет</w:t>
      </w:r>
      <w:r w:rsidR="00CF48C8">
        <w:rPr>
          <w:rFonts w:ascii="Times New Roman" w:hAnsi="Times New Roman"/>
          <w:noProof/>
          <w:sz w:val="28"/>
          <w:szCs w:val="28"/>
          <w:lang w:val="kk-KZ"/>
        </w:rPr>
        <w:t xml:space="preserve"> –</w:t>
      </w:r>
      <w:r w:rsidR="00455732">
        <w:rPr>
          <w:rFonts w:ascii="Times New Roman" w:hAnsi="Times New Roman"/>
          <w:noProof/>
          <w:sz w:val="28"/>
          <w:szCs w:val="28"/>
          <w:lang w:val="kk-KZ"/>
        </w:rPr>
        <w:t>3</w:t>
      </w:r>
      <w:r w:rsidR="00310FF5">
        <w:rPr>
          <w:rFonts w:ascii="Times New Roman" w:hAnsi="Times New Roman"/>
          <w:noProof/>
          <w:sz w:val="28"/>
          <w:szCs w:val="28"/>
          <w:lang w:val="kk-KZ"/>
        </w:rPr>
        <w:t>Pd-</w:t>
      </w:r>
      <w:r w:rsidR="00455732">
        <w:rPr>
          <w:rFonts w:ascii="Times New Roman" w:hAnsi="Times New Roman"/>
          <w:noProof/>
          <w:sz w:val="28"/>
          <w:szCs w:val="28"/>
          <w:lang w:val="kk-KZ"/>
        </w:rPr>
        <w:t>7</w:t>
      </w:r>
      <w:r w:rsidR="00310FF5">
        <w:rPr>
          <w:rFonts w:ascii="Times New Roman" w:hAnsi="Times New Roman"/>
          <w:noProof/>
          <w:sz w:val="28"/>
          <w:szCs w:val="28"/>
          <w:lang w:val="kk-KZ"/>
        </w:rPr>
        <w:t>Ni</w:t>
      </w:r>
      <w:r w:rsidR="00310FF5" w:rsidRPr="00310FF5">
        <w:rPr>
          <w:rFonts w:ascii="Times New Roman" w:hAnsi="Times New Roman"/>
          <w:noProof/>
          <w:sz w:val="28"/>
          <w:szCs w:val="28"/>
          <w:lang w:val="kk-KZ"/>
        </w:rPr>
        <w:t>/AC</w:t>
      </w:r>
      <w:r w:rsidR="00310FF5" w:rsidRPr="00455732">
        <w:rPr>
          <w:rFonts w:ascii="Times New Roman" w:hAnsi="Times New Roman"/>
          <w:noProof/>
          <w:sz w:val="28"/>
          <w:szCs w:val="28"/>
          <w:vertAlign w:val="subscript"/>
          <w:lang w:val="kk-KZ"/>
        </w:rPr>
        <w:t>m</w:t>
      </w:r>
      <w:r w:rsidR="00310FF5" w:rsidRPr="00310FF5">
        <w:rPr>
          <w:rFonts w:ascii="Times New Roman" w:hAnsi="Times New Roman"/>
          <w:noProof/>
          <w:sz w:val="28"/>
          <w:szCs w:val="28"/>
          <w:lang w:val="kk-KZ"/>
        </w:rPr>
        <w:t xml:space="preserve"> </w:t>
      </w:r>
      <w:r w:rsidR="002A25BF" w:rsidRPr="00F94B00">
        <w:rPr>
          <w:rFonts w:ascii="Times New Roman" w:hAnsi="Times New Roman"/>
          <w:sz w:val="28"/>
          <w:szCs w:val="28"/>
          <w:lang w:val="kk-KZ"/>
        </w:rPr>
        <w:t>катализ</w:t>
      </w:r>
      <w:r w:rsidR="002A25BF">
        <w:rPr>
          <w:rFonts w:ascii="Times New Roman" w:hAnsi="Times New Roman"/>
          <w:sz w:val="28"/>
          <w:szCs w:val="28"/>
          <w:lang w:val="kk-KZ"/>
        </w:rPr>
        <w:t>аторының</w:t>
      </w:r>
      <w:r w:rsidR="002A25BF" w:rsidRPr="00F94B00">
        <w:rPr>
          <w:rFonts w:ascii="Times New Roman" w:hAnsi="Times New Roman"/>
          <w:sz w:val="28"/>
          <w:szCs w:val="28"/>
          <w:lang w:val="kk-KZ"/>
        </w:rPr>
        <w:t xml:space="preserve"> </w:t>
      </w:r>
      <w:r w:rsidR="002A25BF">
        <w:rPr>
          <w:rFonts w:ascii="Times New Roman" w:hAnsi="Times New Roman"/>
          <w:sz w:val="28"/>
          <w:szCs w:val="28"/>
          <w:lang w:val="kk-KZ"/>
        </w:rPr>
        <w:t xml:space="preserve">а </w:t>
      </w:r>
      <w:r w:rsidR="008947AB">
        <w:rPr>
          <w:rFonts w:ascii="Times New Roman" w:hAnsi="Times New Roman"/>
          <w:sz w:val="28"/>
          <w:szCs w:val="28"/>
          <w:lang w:val="kk-KZ"/>
        </w:rPr>
        <w:t>–</w:t>
      </w:r>
      <w:r w:rsidR="002A25BF">
        <w:rPr>
          <w:rFonts w:ascii="Times New Roman" w:hAnsi="Times New Roman"/>
          <w:sz w:val="28"/>
          <w:szCs w:val="28"/>
          <w:lang w:val="kk-KZ"/>
        </w:rPr>
        <w:t xml:space="preserve"> </w:t>
      </w:r>
      <w:r w:rsidR="002A25BF" w:rsidRPr="005F5924">
        <w:rPr>
          <w:rFonts w:ascii="Times New Roman" w:hAnsi="Times New Roman"/>
          <w:sz w:val="28"/>
          <w:szCs w:val="28"/>
          <w:lang w:val="kk-KZ"/>
        </w:rPr>
        <w:t xml:space="preserve">СЭМ </w:t>
      </w:r>
      <w:r w:rsidR="002A25BF" w:rsidRPr="00E5036F">
        <w:rPr>
          <w:rFonts w:ascii="Times New Roman" w:hAnsi="Times New Roman"/>
          <w:sz w:val="28"/>
          <w:szCs w:val="28"/>
          <w:lang w:val="kk-KZ"/>
        </w:rPr>
        <w:t>микрофото</w:t>
      </w:r>
      <w:r w:rsidR="002A25BF" w:rsidRPr="002A25BF">
        <w:rPr>
          <w:rFonts w:ascii="Times New Roman" w:hAnsi="Times New Roman"/>
          <w:sz w:val="28"/>
          <w:szCs w:val="28"/>
          <w:lang w:val="kk-KZ"/>
        </w:rPr>
        <w:t>c</w:t>
      </w:r>
      <w:r w:rsidR="002A25BF">
        <w:rPr>
          <w:rFonts w:ascii="Times New Roman" w:hAnsi="Times New Roman"/>
          <w:sz w:val="28"/>
          <w:szCs w:val="28"/>
          <w:lang w:val="kk-KZ"/>
        </w:rPr>
        <w:t>ы</w:t>
      </w:r>
      <w:r w:rsidR="002A25BF" w:rsidRPr="002A25BF">
        <w:rPr>
          <w:rFonts w:ascii="Times New Roman" w:hAnsi="Times New Roman"/>
          <w:sz w:val="28"/>
          <w:szCs w:val="28"/>
          <w:lang w:val="kk-KZ"/>
        </w:rPr>
        <w:t xml:space="preserve"> </w:t>
      </w:r>
      <w:r w:rsidR="002A25BF">
        <w:rPr>
          <w:rFonts w:ascii="Times New Roman" w:hAnsi="Times New Roman"/>
          <w:sz w:val="28"/>
          <w:szCs w:val="28"/>
          <w:lang w:val="kk-KZ"/>
        </w:rPr>
        <w:t xml:space="preserve">мен </w:t>
      </w:r>
      <w:r w:rsidR="002A25BF" w:rsidRPr="002A25BF">
        <w:rPr>
          <w:rFonts w:ascii="Times New Roman" w:hAnsi="Times New Roman"/>
          <w:sz w:val="28"/>
          <w:szCs w:val="28"/>
          <w:lang w:val="kk-KZ"/>
        </w:rPr>
        <w:t xml:space="preserve">b- </w:t>
      </w:r>
      <w:r w:rsidR="002A25BF" w:rsidRPr="00F10AC9">
        <w:rPr>
          <w:rFonts w:ascii="Times New Roman" w:hAnsi="Times New Roman"/>
          <w:sz w:val="28"/>
          <w:szCs w:val="28"/>
          <w:lang w:val="kk-KZ"/>
        </w:rPr>
        <w:t>энергия дисперсиялық талдауы</w:t>
      </w:r>
    </w:p>
    <w:p w14:paraId="200201D5" w14:textId="77777777" w:rsidR="00A406FE" w:rsidRPr="00A406FE" w:rsidRDefault="00A406FE" w:rsidP="00A406FE">
      <w:pPr>
        <w:spacing w:before="240" w:after="120" w:line="240" w:lineRule="auto"/>
        <w:ind w:firstLine="709"/>
        <w:jc w:val="both"/>
        <w:rPr>
          <w:rFonts w:ascii="Times New Roman" w:hAnsi="Times New Roman"/>
          <w:i/>
          <w:noProof/>
          <w:sz w:val="28"/>
          <w:szCs w:val="28"/>
          <w:lang w:val="kk-KZ" w:eastAsia="ru-RU"/>
        </w:rPr>
      </w:pPr>
      <w:r w:rsidRPr="00A406FE">
        <w:rPr>
          <w:rFonts w:ascii="Times New Roman" w:hAnsi="Times New Roman"/>
          <w:i/>
          <w:noProof/>
          <w:sz w:val="28"/>
          <w:szCs w:val="28"/>
          <w:lang w:val="kk-KZ" w:eastAsia="ru-RU"/>
        </w:rPr>
        <w:t>Трансмиссиялық электронды микроскопия әдісі</w:t>
      </w:r>
    </w:p>
    <w:p w14:paraId="080D1BDA" w14:textId="18C7E69F" w:rsidR="007C4E9E" w:rsidRPr="004D2F13" w:rsidRDefault="005748D8" w:rsidP="001042D2">
      <w:pPr>
        <w:spacing w:after="0" w:line="240" w:lineRule="auto"/>
        <w:ind w:firstLine="709"/>
        <w:jc w:val="both"/>
        <w:rPr>
          <w:rFonts w:ascii="Times New Roman" w:hAnsi="Times New Roman"/>
          <w:noProof/>
          <w:sz w:val="28"/>
          <w:szCs w:val="28"/>
          <w:lang w:val="kk-KZ" w:eastAsia="ru-RU"/>
        </w:rPr>
      </w:pPr>
      <w:r w:rsidRPr="004D2F13">
        <w:rPr>
          <w:rFonts w:ascii="Times New Roman" w:hAnsi="Times New Roman"/>
          <w:noProof/>
          <w:sz w:val="28"/>
          <w:szCs w:val="28"/>
          <w:lang w:val="kk-KZ"/>
        </w:rPr>
        <w:t>AC</w:t>
      </w:r>
      <w:r w:rsidRPr="004D2F13">
        <w:rPr>
          <w:rFonts w:ascii="Times New Roman" w:hAnsi="Times New Roman"/>
          <w:noProof/>
          <w:sz w:val="28"/>
          <w:szCs w:val="28"/>
          <w:vertAlign w:val="subscript"/>
          <w:lang w:val="kk-KZ"/>
        </w:rPr>
        <w:t>m</w:t>
      </w:r>
      <w:r w:rsidRPr="004D2F13">
        <w:rPr>
          <w:rFonts w:ascii="Times New Roman" w:hAnsi="Times New Roman"/>
          <w:noProof/>
          <w:sz w:val="28"/>
          <w:szCs w:val="28"/>
          <w:lang w:val="kk-KZ" w:eastAsia="ru-RU"/>
        </w:rPr>
        <w:t xml:space="preserve"> </w:t>
      </w:r>
      <w:r w:rsidR="007C4E9E" w:rsidRPr="004D2F13">
        <w:rPr>
          <w:rFonts w:ascii="Times New Roman" w:hAnsi="Times New Roman"/>
          <w:noProof/>
          <w:sz w:val="28"/>
          <w:szCs w:val="28"/>
          <w:lang w:val="kk-KZ" w:eastAsia="ru-RU"/>
        </w:rPr>
        <w:t>белсендірілген</w:t>
      </w:r>
      <w:r w:rsidRPr="004D2F13">
        <w:rPr>
          <w:rFonts w:ascii="Times New Roman" w:hAnsi="Times New Roman"/>
          <w:noProof/>
          <w:sz w:val="28"/>
          <w:szCs w:val="28"/>
          <w:lang w:val="kk-KZ" w:eastAsia="ru-RU"/>
        </w:rPr>
        <w:t xml:space="preserve"> тасымалдаушысы бойында моно- және биметалдық нанобөлшектердің түзілуі трансмиссиялық электронды микроскопия (ТЭМ) арқылы расталды (</w:t>
      </w:r>
      <w:r w:rsidR="00246046" w:rsidRPr="004D2F13">
        <w:rPr>
          <w:rFonts w:ascii="Times New Roman" w:hAnsi="Times New Roman"/>
          <w:noProof/>
          <w:sz w:val="28"/>
          <w:szCs w:val="28"/>
          <w:lang w:val="kk-KZ" w:eastAsia="ru-RU"/>
        </w:rPr>
        <w:t>5</w:t>
      </w:r>
      <w:r w:rsidR="00F26BBD" w:rsidRPr="00F26BBD">
        <w:rPr>
          <w:rFonts w:ascii="Times New Roman" w:hAnsi="Times New Roman"/>
          <w:noProof/>
          <w:sz w:val="28"/>
          <w:szCs w:val="28"/>
          <w:lang w:val="kk-KZ" w:eastAsia="ru-RU"/>
        </w:rPr>
        <w:t>2</w:t>
      </w:r>
      <w:r w:rsidR="00246046" w:rsidRPr="004D2F13">
        <w:rPr>
          <w:rFonts w:ascii="Times New Roman" w:hAnsi="Times New Roman"/>
          <w:noProof/>
          <w:sz w:val="28"/>
          <w:szCs w:val="28"/>
          <w:lang w:val="kk-KZ" w:eastAsia="ru-RU"/>
        </w:rPr>
        <w:t>-5</w:t>
      </w:r>
      <w:r w:rsidR="00F26BBD" w:rsidRPr="00F26BBD">
        <w:rPr>
          <w:rFonts w:ascii="Times New Roman" w:hAnsi="Times New Roman"/>
          <w:noProof/>
          <w:sz w:val="28"/>
          <w:szCs w:val="28"/>
          <w:lang w:val="kk-KZ" w:eastAsia="ru-RU"/>
        </w:rPr>
        <w:t>4</w:t>
      </w:r>
      <w:r w:rsidR="007C4E9E" w:rsidRPr="004D2F13">
        <w:rPr>
          <w:rFonts w:ascii="Times New Roman" w:hAnsi="Times New Roman"/>
          <w:noProof/>
          <w:sz w:val="28"/>
          <w:szCs w:val="28"/>
          <w:lang w:val="kk-KZ" w:eastAsia="ru-RU"/>
        </w:rPr>
        <w:t xml:space="preserve"> – </w:t>
      </w:r>
      <w:r w:rsidR="00246046" w:rsidRPr="004D2F13">
        <w:rPr>
          <w:rFonts w:ascii="Times New Roman" w:hAnsi="Times New Roman"/>
          <w:noProof/>
          <w:sz w:val="28"/>
          <w:szCs w:val="28"/>
          <w:lang w:val="kk-KZ" w:eastAsia="ru-RU"/>
        </w:rPr>
        <w:t>суреттер</w:t>
      </w:r>
      <w:r w:rsidRPr="004D2F13">
        <w:rPr>
          <w:rFonts w:ascii="Times New Roman" w:hAnsi="Times New Roman"/>
          <w:noProof/>
          <w:sz w:val="28"/>
          <w:szCs w:val="28"/>
          <w:lang w:val="kk-KZ" w:eastAsia="ru-RU"/>
        </w:rPr>
        <w:t xml:space="preserve">). </w:t>
      </w:r>
      <w:r w:rsidR="007C4E9E" w:rsidRPr="004D2F13">
        <w:rPr>
          <w:rFonts w:ascii="Times New Roman" w:hAnsi="Times New Roman"/>
          <w:noProof/>
          <w:sz w:val="28"/>
          <w:szCs w:val="28"/>
          <w:lang w:val="kk-KZ" w:eastAsia="ru-RU"/>
        </w:rPr>
        <w:t xml:space="preserve">Барлық катализаторда тасымалдаушы көлемінде палладий, мыс және никельдің әр түрлі формадағы моно- және биметалдық </w:t>
      </w:r>
      <w:r w:rsidRPr="004D2F13">
        <w:rPr>
          <w:rFonts w:ascii="Times New Roman" w:hAnsi="Times New Roman"/>
          <w:noProof/>
          <w:sz w:val="28"/>
          <w:szCs w:val="28"/>
          <w:lang w:val="kk-KZ" w:eastAsia="ru-RU"/>
        </w:rPr>
        <w:t xml:space="preserve">нанобөлшектері </w:t>
      </w:r>
      <w:r w:rsidR="007C4E9E" w:rsidRPr="004D2F13">
        <w:rPr>
          <w:rFonts w:ascii="Times New Roman" w:hAnsi="Times New Roman"/>
          <w:noProof/>
          <w:sz w:val="28"/>
          <w:szCs w:val="28"/>
          <w:lang w:val="kk-KZ" w:eastAsia="ru-RU"/>
        </w:rPr>
        <w:t>агломерация түрінде шоғырланғаны байқалады</w:t>
      </w:r>
      <w:r w:rsidRPr="004D2F13">
        <w:rPr>
          <w:rFonts w:ascii="Times New Roman" w:hAnsi="Times New Roman"/>
          <w:noProof/>
          <w:sz w:val="28"/>
          <w:szCs w:val="28"/>
          <w:lang w:val="kk-KZ" w:eastAsia="ru-RU"/>
        </w:rPr>
        <w:t xml:space="preserve">. </w:t>
      </w:r>
      <w:r w:rsidR="007C4E9E" w:rsidRPr="004D2F13">
        <w:rPr>
          <w:rFonts w:ascii="Times New Roman" w:hAnsi="Times New Roman"/>
          <w:sz w:val="28"/>
          <w:szCs w:val="28"/>
          <w:lang w:val="kk-KZ"/>
        </w:rPr>
        <w:t>ТЭМ нәтижесі бойынша синтезделген 5Pd/AC</w:t>
      </w:r>
      <w:r w:rsidR="007C4E9E" w:rsidRPr="004D2F13">
        <w:rPr>
          <w:rFonts w:ascii="Times New Roman" w:hAnsi="Times New Roman"/>
          <w:sz w:val="28"/>
          <w:szCs w:val="28"/>
          <w:vertAlign w:val="subscript"/>
          <w:lang w:val="kk-KZ"/>
        </w:rPr>
        <w:t>m</w:t>
      </w:r>
      <w:r w:rsidR="007C4E9E" w:rsidRPr="004D2F13">
        <w:rPr>
          <w:rFonts w:ascii="Times New Roman" w:hAnsi="Times New Roman"/>
          <w:sz w:val="28"/>
          <w:szCs w:val="28"/>
          <w:lang w:val="kk-KZ"/>
        </w:rPr>
        <w:t xml:space="preserve"> катализаторының</w:t>
      </w:r>
      <w:r w:rsidR="00A32968" w:rsidRPr="004D2F13">
        <w:rPr>
          <w:rFonts w:ascii="Times New Roman" w:hAnsi="Times New Roman"/>
          <w:sz w:val="28"/>
          <w:szCs w:val="28"/>
          <w:lang w:val="kk-KZ"/>
        </w:rPr>
        <w:t xml:space="preserve"> бе</w:t>
      </w:r>
      <w:r w:rsidR="00700CF3" w:rsidRPr="004D2F13">
        <w:rPr>
          <w:rFonts w:ascii="Times New Roman" w:hAnsi="Times New Roman"/>
          <w:sz w:val="28"/>
          <w:szCs w:val="28"/>
          <w:lang w:val="kk-KZ"/>
        </w:rPr>
        <w:t>тіне жақын қабатта өлшемі 8-33-19,46 нм болатын оқшауланған палладий нанобөлшектері орналасқан</w:t>
      </w:r>
      <w:r w:rsidR="007C4E9E" w:rsidRPr="004D2F13">
        <w:rPr>
          <w:rFonts w:ascii="Times New Roman" w:hAnsi="Times New Roman"/>
          <w:sz w:val="28"/>
          <w:szCs w:val="28"/>
          <w:lang w:val="kk-KZ"/>
        </w:rPr>
        <w:t xml:space="preserve"> (5</w:t>
      </w:r>
      <w:r w:rsidR="00F26BBD" w:rsidRPr="001B414E">
        <w:rPr>
          <w:rFonts w:ascii="Times New Roman" w:hAnsi="Times New Roman"/>
          <w:sz w:val="28"/>
          <w:szCs w:val="28"/>
          <w:lang w:val="kk-KZ"/>
        </w:rPr>
        <w:t>2</w:t>
      </w:r>
      <w:r w:rsidR="00B74A87" w:rsidRPr="004D2F13">
        <w:rPr>
          <w:rFonts w:ascii="Times New Roman" w:hAnsi="Times New Roman"/>
          <w:sz w:val="28"/>
          <w:szCs w:val="28"/>
          <w:lang w:val="kk-KZ"/>
        </w:rPr>
        <w:t xml:space="preserve"> – </w:t>
      </w:r>
      <w:r w:rsidR="007C4E9E" w:rsidRPr="004D2F13">
        <w:rPr>
          <w:rFonts w:ascii="Times New Roman" w:hAnsi="Times New Roman"/>
          <w:sz w:val="28"/>
          <w:szCs w:val="28"/>
          <w:lang w:val="kk-KZ"/>
        </w:rPr>
        <w:t xml:space="preserve">сурет). </w:t>
      </w:r>
    </w:p>
    <w:p w14:paraId="5CCE9A23" w14:textId="1E3C713F" w:rsidR="004D2F13" w:rsidRPr="004D2F13" w:rsidRDefault="00F36C55" w:rsidP="00B00D1F">
      <w:pPr>
        <w:spacing w:after="0" w:line="240" w:lineRule="auto"/>
        <w:ind w:firstLine="709"/>
        <w:jc w:val="both"/>
        <w:rPr>
          <w:rFonts w:ascii="Times New Roman" w:hAnsi="Times New Roman"/>
          <w:sz w:val="28"/>
          <w:szCs w:val="28"/>
          <w:lang w:val="kk-KZ"/>
        </w:rPr>
      </w:pPr>
      <w:r w:rsidRPr="00F36C55">
        <w:rPr>
          <w:rFonts w:ascii="Times New Roman" w:hAnsi="Times New Roman"/>
          <w:sz w:val="28"/>
          <w:szCs w:val="28"/>
          <w:lang w:val="kk-KZ"/>
        </w:rPr>
        <w:t>10Cu/АСm катализаторында мыс нанобөлшектерінің өлшемдері бір-бірінен онша ерекшеленбейді және 3,93-15,04 нм аралығында жатыр</w:t>
      </w:r>
      <w:r w:rsidR="001B414E" w:rsidRPr="001B414E">
        <w:rPr>
          <w:rFonts w:ascii="Times New Roman" w:hAnsi="Times New Roman"/>
          <w:sz w:val="28"/>
          <w:szCs w:val="28"/>
          <w:lang w:val="kk-KZ"/>
        </w:rPr>
        <w:t xml:space="preserve"> </w:t>
      </w:r>
      <w:r w:rsidRPr="00F36C55">
        <w:rPr>
          <w:rFonts w:ascii="Times New Roman" w:hAnsi="Times New Roman"/>
          <w:sz w:val="28"/>
          <w:szCs w:val="28"/>
          <w:lang w:val="kk-KZ"/>
        </w:rPr>
        <w:t>(5</w:t>
      </w:r>
      <w:r w:rsidR="001B414E" w:rsidRPr="001B414E">
        <w:rPr>
          <w:rFonts w:ascii="Times New Roman" w:hAnsi="Times New Roman"/>
          <w:sz w:val="28"/>
          <w:szCs w:val="28"/>
          <w:lang w:val="kk-KZ"/>
        </w:rPr>
        <w:t>3</w:t>
      </w:r>
      <w:r w:rsidRPr="00F36C55">
        <w:rPr>
          <w:rFonts w:ascii="Times New Roman" w:hAnsi="Times New Roman"/>
          <w:sz w:val="28"/>
          <w:szCs w:val="28"/>
          <w:lang w:val="kk-KZ"/>
        </w:rPr>
        <w:t>а – сурет).</w:t>
      </w:r>
      <w:r>
        <w:rPr>
          <w:rFonts w:ascii="Times New Roman" w:hAnsi="Times New Roman"/>
          <w:sz w:val="28"/>
          <w:szCs w:val="28"/>
          <w:lang w:val="kk-KZ"/>
        </w:rPr>
        <w:t xml:space="preserve"> </w:t>
      </w:r>
      <w:r w:rsidR="00DC2FE2" w:rsidRPr="00DC2FE2">
        <w:rPr>
          <w:rFonts w:ascii="Times New Roman" w:hAnsi="Times New Roman"/>
          <w:sz w:val="28"/>
          <w:szCs w:val="28"/>
          <w:lang w:val="kk-KZ"/>
        </w:rPr>
        <w:t>3Pd-7Cu/АС</w:t>
      </w:r>
      <w:r w:rsidR="00DC2FE2" w:rsidRPr="00DC2FE2">
        <w:rPr>
          <w:rFonts w:ascii="Times New Roman" w:hAnsi="Times New Roman"/>
          <w:sz w:val="28"/>
          <w:szCs w:val="28"/>
          <w:vertAlign w:val="subscript"/>
          <w:lang w:val="kk-KZ"/>
        </w:rPr>
        <w:t>m</w:t>
      </w:r>
      <w:r w:rsidR="00DC2FE2" w:rsidRPr="00DC2FE2">
        <w:rPr>
          <w:rFonts w:ascii="Times New Roman" w:hAnsi="Times New Roman"/>
          <w:sz w:val="28"/>
          <w:szCs w:val="28"/>
          <w:lang w:val="kk-KZ"/>
        </w:rPr>
        <w:t xml:space="preserve"> </w:t>
      </w:r>
      <w:r w:rsidR="00DC2FE2" w:rsidRPr="00DC2FE2">
        <w:rPr>
          <w:rFonts w:ascii="Times New Roman" w:eastAsia="+mn-ea" w:hAnsi="Times New Roman"/>
          <w:color w:val="000000"/>
          <w:kern w:val="24"/>
          <w:sz w:val="28"/>
          <w:szCs w:val="28"/>
          <w:lang w:val="kk-KZ" w:eastAsia="ru-RU"/>
        </w:rPr>
        <w:t>катализаторындағы</w:t>
      </w:r>
      <w:r w:rsidR="00DC2FE2" w:rsidRPr="004D2F13">
        <w:rPr>
          <w:rFonts w:ascii="Times New Roman" w:eastAsia="+mn-ea" w:hAnsi="Times New Roman"/>
          <w:color w:val="000000"/>
          <w:kern w:val="24"/>
          <w:sz w:val="28"/>
          <w:szCs w:val="28"/>
          <w:lang w:val="kk-KZ" w:eastAsia="ru-RU"/>
        </w:rPr>
        <w:t xml:space="preserve"> </w:t>
      </w:r>
      <w:r w:rsidR="00DC2FE2" w:rsidRPr="004D2F13">
        <w:rPr>
          <w:rFonts w:ascii="Times New Roman" w:hAnsi="Times New Roman"/>
          <w:sz w:val="28"/>
          <w:szCs w:val="28"/>
          <w:lang w:val="kk-KZ"/>
        </w:rPr>
        <w:t>мыс нанобөлшектері тасымалдағышта біркелкі таралған сфералық пішінге жақын екендігі анықталды (5</w:t>
      </w:r>
      <w:r w:rsidR="001B414E" w:rsidRPr="001B414E">
        <w:rPr>
          <w:rFonts w:ascii="Times New Roman" w:hAnsi="Times New Roman"/>
          <w:sz w:val="28"/>
          <w:szCs w:val="28"/>
          <w:lang w:val="kk-KZ"/>
        </w:rPr>
        <w:t>3</w:t>
      </w:r>
      <w:r w:rsidR="001B414E" w:rsidRPr="009A4AD6">
        <w:rPr>
          <w:rFonts w:ascii="Times New Roman" w:hAnsi="Times New Roman"/>
          <w:sz w:val="28"/>
          <w:szCs w:val="28"/>
          <w:lang w:val="kk-KZ"/>
        </w:rPr>
        <w:t>b</w:t>
      </w:r>
      <w:r w:rsidR="00DC2FE2" w:rsidRPr="004D2F13">
        <w:rPr>
          <w:rFonts w:ascii="Times New Roman" w:hAnsi="Times New Roman"/>
          <w:sz w:val="28"/>
          <w:szCs w:val="28"/>
          <w:lang w:val="kk-KZ"/>
        </w:rPr>
        <w:t xml:space="preserve"> – сурет). Мыс нанобөлшектерінің өлшемдері бір-бірінен онша ерекшеленбейді және 35,18-49,10 нм аралығында жатыр</w:t>
      </w:r>
      <w:r w:rsidR="00DC2FE2">
        <w:rPr>
          <w:rFonts w:ascii="Times New Roman" w:hAnsi="Times New Roman"/>
          <w:sz w:val="28"/>
          <w:szCs w:val="28"/>
          <w:lang w:val="kk-KZ"/>
        </w:rPr>
        <w:t>.</w:t>
      </w:r>
    </w:p>
    <w:p w14:paraId="7CFC0575" w14:textId="021206DE" w:rsidR="00B00D1F" w:rsidRPr="004D2F13" w:rsidRDefault="00B00D1F" w:rsidP="00B00D1F">
      <w:pPr>
        <w:spacing w:after="0" w:line="240" w:lineRule="auto"/>
        <w:ind w:firstLine="709"/>
        <w:jc w:val="both"/>
        <w:rPr>
          <w:rFonts w:ascii="Times New Roman" w:hAnsi="Times New Roman"/>
          <w:sz w:val="28"/>
          <w:szCs w:val="28"/>
          <w:lang w:val="kk-KZ"/>
        </w:rPr>
      </w:pPr>
      <w:r w:rsidRPr="004D2F13">
        <w:rPr>
          <w:rFonts w:ascii="Times New Roman" w:hAnsi="Times New Roman"/>
          <w:sz w:val="28"/>
          <w:szCs w:val="28"/>
          <w:lang w:val="kk-KZ"/>
        </w:rPr>
        <w:t>Ni/</w:t>
      </w:r>
      <w:r w:rsidR="00A406FE" w:rsidRPr="004D2F13">
        <w:rPr>
          <w:rFonts w:ascii="Times New Roman" w:eastAsia="+mn-ea" w:hAnsi="Times New Roman"/>
          <w:color w:val="000000"/>
          <w:kern w:val="24"/>
          <w:sz w:val="28"/>
          <w:szCs w:val="28"/>
          <w:lang w:val="kk-KZ" w:eastAsia="ru-RU"/>
        </w:rPr>
        <w:t>АС</w:t>
      </w:r>
      <w:r w:rsidR="00A406FE" w:rsidRPr="004D2F13">
        <w:rPr>
          <w:rFonts w:ascii="Times New Roman" w:eastAsia="+mn-ea" w:hAnsi="Times New Roman"/>
          <w:color w:val="000000"/>
          <w:kern w:val="24"/>
          <w:sz w:val="28"/>
          <w:szCs w:val="28"/>
          <w:vertAlign w:val="subscript"/>
          <w:lang w:val="kk-KZ" w:eastAsia="ru-RU"/>
        </w:rPr>
        <w:t>m</w:t>
      </w:r>
      <w:r w:rsidRPr="004D2F13">
        <w:rPr>
          <w:rFonts w:ascii="Times New Roman" w:hAnsi="Times New Roman"/>
          <w:sz w:val="28"/>
          <w:szCs w:val="28"/>
          <w:lang w:val="kk-KZ"/>
        </w:rPr>
        <w:t xml:space="preserve"> катализаторындағы Ni нанобөлшектері әртүрлі пішін</w:t>
      </w:r>
      <w:r w:rsidR="00A406FE">
        <w:rPr>
          <w:rFonts w:ascii="Times New Roman" w:hAnsi="Times New Roman"/>
          <w:sz w:val="28"/>
          <w:szCs w:val="28"/>
          <w:lang w:val="kk-KZ"/>
        </w:rPr>
        <w:t xml:space="preserve">ді болып, 30,33-34,77 </w:t>
      </w:r>
      <w:r w:rsidRPr="004D2F13">
        <w:rPr>
          <w:rFonts w:ascii="Times New Roman" w:hAnsi="Times New Roman"/>
          <w:sz w:val="28"/>
          <w:szCs w:val="28"/>
          <w:lang w:val="kk-KZ"/>
        </w:rPr>
        <w:t>өлшемде</w:t>
      </w:r>
      <w:r w:rsidR="00A406FE">
        <w:rPr>
          <w:rFonts w:ascii="Times New Roman" w:hAnsi="Times New Roman"/>
          <w:sz w:val="28"/>
          <w:szCs w:val="28"/>
          <w:lang w:val="kk-KZ"/>
        </w:rPr>
        <w:t xml:space="preserve"> тасымалдағышқа агломерацияланған</w:t>
      </w:r>
      <w:r w:rsidR="00A91293">
        <w:rPr>
          <w:rFonts w:ascii="Times New Roman" w:hAnsi="Times New Roman"/>
          <w:sz w:val="28"/>
          <w:szCs w:val="28"/>
          <w:lang w:val="kk-KZ"/>
        </w:rPr>
        <w:t xml:space="preserve"> (5</w:t>
      </w:r>
      <w:r w:rsidR="001B414E" w:rsidRPr="001B414E">
        <w:rPr>
          <w:rFonts w:ascii="Times New Roman" w:hAnsi="Times New Roman"/>
          <w:sz w:val="28"/>
          <w:szCs w:val="28"/>
          <w:lang w:val="kk-KZ"/>
        </w:rPr>
        <w:t>4</w:t>
      </w:r>
      <w:r w:rsidR="00A91293">
        <w:rPr>
          <w:rFonts w:ascii="Times New Roman" w:hAnsi="Times New Roman"/>
          <w:sz w:val="28"/>
          <w:szCs w:val="28"/>
          <w:lang w:val="kk-KZ"/>
        </w:rPr>
        <w:t xml:space="preserve">а – сурет). </w:t>
      </w:r>
      <w:r w:rsidR="008F7C44">
        <w:rPr>
          <w:rFonts w:ascii="Times New Roman" w:hAnsi="Times New Roman"/>
          <w:noProof/>
          <w:sz w:val="28"/>
          <w:szCs w:val="28"/>
          <w:lang w:val="kk-KZ" w:eastAsia="ru-RU"/>
        </w:rPr>
        <w:t>3</w:t>
      </w:r>
      <w:r w:rsidR="008F7C44" w:rsidRPr="00DC24CB">
        <w:rPr>
          <w:rFonts w:ascii="Times New Roman" w:hAnsi="Times New Roman"/>
          <w:noProof/>
          <w:sz w:val="28"/>
          <w:szCs w:val="28"/>
          <w:lang w:val="kk-KZ" w:eastAsia="ru-RU"/>
        </w:rPr>
        <w:t>Pd</w:t>
      </w:r>
      <w:r w:rsidR="008F7C44">
        <w:rPr>
          <w:rFonts w:ascii="Times New Roman" w:hAnsi="Times New Roman"/>
          <w:noProof/>
          <w:sz w:val="28"/>
          <w:szCs w:val="28"/>
          <w:lang w:val="kk-KZ" w:eastAsia="ru-RU"/>
        </w:rPr>
        <w:t>-</w:t>
      </w:r>
      <w:r w:rsidR="008F7C44" w:rsidRPr="004F0FCB">
        <w:rPr>
          <w:rFonts w:ascii="Times New Roman" w:hAnsi="Times New Roman"/>
          <w:sz w:val="28"/>
          <w:szCs w:val="28"/>
          <w:lang w:val="kk-KZ"/>
        </w:rPr>
        <w:t>7</w:t>
      </w:r>
      <w:r w:rsidR="008F7C44">
        <w:rPr>
          <w:rFonts w:ascii="Times New Roman" w:hAnsi="Times New Roman"/>
          <w:noProof/>
          <w:sz w:val="28"/>
          <w:szCs w:val="28"/>
          <w:lang w:val="kk-KZ" w:eastAsia="ru-RU"/>
        </w:rPr>
        <w:t>Ni</w:t>
      </w:r>
      <w:r w:rsidR="008F7C44" w:rsidRPr="00DC24CB">
        <w:rPr>
          <w:rFonts w:ascii="Times New Roman" w:hAnsi="Times New Roman"/>
          <w:noProof/>
          <w:sz w:val="28"/>
          <w:szCs w:val="28"/>
          <w:lang w:val="kk-KZ" w:eastAsia="ru-RU"/>
        </w:rPr>
        <w:t>/АС</w:t>
      </w:r>
      <w:r w:rsidR="008F7C44" w:rsidRPr="004F0FCB">
        <w:rPr>
          <w:rFonts w:ascii="Times New Roman" w:hAnsi="Times New Roman"/>
          <w:noProof/>
          <w:sz w:val="28"/>
          <w:szCs w:val="28"/>
          <w:vertAlign w:val="subscript"/>
          <w:lang w:val="kk-KZ" w:eastAsia="ru-RU"/>
        </w:rPr>
        <w:t>m</w:t>
      </w:r>
      <w:r w:rsidR="008F7C44" w:rsidRPr="00DC24CB">
        <w:rPr>
          <w:rFonts w:ascii="Times New Roman" w:hAnsi="Times New Roman"/>
          <w:noProof/>
          <w:sz w:val="28"/>
          <w:szCs w:val="28"/>
          <w:lang w:val="kk-KZ" w:eastAsia="ru-RU"/>
        </w:rPr>
        <w:t xml:space="preserve"> </w:t>
      </w:r>
      <w:r w:rsidR="008F7C44">
        <w:rPr>
          <w:rFonts w:ascii="Times New Roman" w:hAnsi="Times New Roman"/>
          <w:sz w:val="28"/>
          <w:szCs w:val="28"/>
          <w:lang w:val="kk-KZ"/>
        </w:rPr>
        <w:t xml:space="preserve">катализаторы </w:t>
      </w:r>
      <w:r w:rsidR="00FE5626">
        <w:rPr>
          <w:rFonts w:ascii="Times New Roman" w:hAnsi="Times New Roman"/>
          <w:sz w:val="28"/>
          <w:szCs w:val="28"/>
          <w:lang w:val="kk-KZ"/>
        </w:rPr>
        <w:t xml:space="preserve">44,57-57,22 нм өлшемдегі оқшауланған сфералық </w:t>
      </w:r>
      <w:r w:rsidR="00FE5626" w:rsidRPr="00DC24CB">
        <w:rPr>
          <w:rFonts w:ascii="Times New Roman" w:hAnsi="Times New Roman"/>
          <w:noProof/>
          <w:sz w:val="28"/>
          <w:szCs w:val="28"/>
          <w:lang w:val="kk-KZ" w:eastAsia="ru-RU"/>
        </w:rPr>
        <w:t>Pd</w:t>
      </w:r>
      <w:r w:rsidR="00FE5626">
        <w:rPr>
          <w:rFonts w:ascii="Times New Roman" w:hAnsi="Times New Roman"/>
          <w:noProof/>
          <w:sz w:val="28"/>
          <w:szCs w:val="28"/>
          <w:lang w:val="kk-KZ" w:eastAsia="ru-RU"/>
        </w:rPr>
        <w:t>-Ni нанобөлшектерінен тұрады</w:t>
      </w:r>
      <w:r w:rsidR="003A541B">
        <w:rPr>
          <w:rFonts w:ascii="Times New Roman" w:hAnsi="Times New Roman"/>
          <w:noProof/>
          <w:sz w:val="28"/>
          <w:szCs w:val="28"/>
          <w:lang w:val="kk-KZ" w:eastAsia="ru-RU"/>
        </w:rPr>
        <w:t xml:space="preserve"> (5</w:t>
      </w:r>
      <w:r w:rsidR="001B414E" w:rsidRPr="001B414E">
        <w:rPr>
          <w:rFonts w:ascii="Times New Roman" w:hAnsi="Times New Roman"/>
          <w:noProof/>
          <w:sz w:val="28"/>
          <w:szCs w:val="28"/>
          <w:lang w:val="kk-KZ" w:eastAsia="ru-RU"/>
        </w:rPr>
        <w:t>4</w:t>
      </w:r>
      <w:r w:rsidR="003A541B" w:rsidRPr="00CF4EEA">
        <w:rPr>
          <w:rFonts w:ascii="Times New Roman" w:hAnsi="Times New Roman"/>
          <w:noProof/>
          <w:sz w:val="28"/>
          <w:szCs w:val="28"/>
          <w:lang w:val="kk-KZ" w:eastAsia="ru-RU"/>
        </w:rPr>
        <w:t>b</w:t>
      </w:r>
      <w:r w:rsidR="003A541B">
        <w:rPr>
          <w:rFonts w:ascii="Times New Roman" w:hAnsi="Times New Roman"/>
          <w:noProof/>
          <w:sz w:val="28"/>
          <w:szCs w:val="28"/>
          <w:lang w:val="kk-KZ" w:eastAsia="ru-RU"/>
        </w:rPr>
        <w:t xml:space="preserve"> – сурет)</w:t>
      </w:r>
      <w:r w:rsidR="00FE5626">
        <w:rPr>
          <w:rFonts w:ascii="Times New Roman" w:hAnsi="Times New Roman"/>
          <w:noProof/>
          <w:sz w:val="28"/>
          <w:szCs w:val="28"/>
          <w:lang w:val="kk-KZ" w:eastAsia="ru-RU"/>
        </w:rPr>
        <w:t xml:space="preserve">. </w:t>
      </w:r>
    </w:p>
    <w:p w14:paraId="6B6A440D" w14:textId="77E9510D" w:rsidR="0026482A" w:rsidRDefault="003A541B" w:rsidP="001042D2">
      <w:pPr>
        <w:spacing w:after="0" w:line="240" w:lineRule="auto"/>
        <w:ind w:firstLine="709"/>
        <w:jc w:val="both"/>
        <w:rPr>
          <w:noProof/>
          <w:sz w:val="28"/>
          <w:szCs w:val="28"/>
          <w:lang w:val="kk-KZ" w:eastAsia="ru-RU"/>
        </w:rPr>
      </w:pPr>
      <w:r>
        <w:rPr>
          <w:rFonts w:ascii="Times New Roman" w:hAnsi="Times New Roman"/>
          <w:noProof/>
          <w:sz w:val="28"/>
          <w:szCs w:val="28"/>
          <w:lang w:val="kk-KZ" w:eastAsia="ru-RU"/>
        </w:rPr>
        <w:t xml:space="preserve">Алынған нәтиже СЭМ көрсеткіштерімен жақсы сәйкестікте болып тұрғандығы байқалады. </w:t>
      </w:r>
      <w:r w:rsidR="00BF483D">
        <w:rPr>
          <w:rFonts w:ascii="Times New Roman" w:hAnsi="Times New Roman"/>
          <w:noProof/>
          <w:sz w:val="28"/>
          <w:szCs w:val="28"/>
          <w:lang w:val="kk-KZ" w:eastAsia="ru-RU"/>
        </w:rPr>
        <w:t xml:space="preserve">ТЭМ нәтижесі бойынша алынған моно- және </w:t>
      </w:r>
      <w:r w:rsidR="00BF483D" w:rsidRPr="002268C3">
        <w:rPr>
          <w:rFonts w:ascii="Times New Roman" w:hAnsi="Times New Roman"/>
          <w:noProof/>
          <w:sz w:val="28"/>
          <w:szCs w:val="28"/>
          <w:lang w:val="kk-KZ" w:eastAsia="ru-RU"/>
        </w:rPr>
        <w:t>биметалдық н</w:t>
      </w:r>
      <w:r w:rsidR="005748D8" w:rsidRPr="002268C3">
        <w:rPr>
          <w:rFonts w:ascii="Times New Roman" w:hAnsi="Times New Roman"/>
          <w:noProof/>
          <w:sz w:val="28"/>
          <w:szCs w:val="28"/>
          <w:lang w:val="kk-KZ" w:eastAsia="ru-RU"/>
        </w:rPr>
        <w:t xml:space="preserve">анобөлшектердің микросуретінен </w:t>
      </w:r>
      <w:r w:rsidR="00BF483D" w:rsidRPr="002268C3">
        <w:rPr>
          <w:rFonts w:ascii="Times New Roman" w:hAnsi="Times New Roman"/>
          <w:noProof/>
          <w:sz w:val="28"/>
          <w:szCs w:val="28"/>
          <w:lang w:val="kk-KZ" w:eastAsia="ru-RU"/>
        </w:rPr>
        <w:t>жалпы металл</w:t>
      </w:r>
      <w:r w:rsidR="005748D8" w:rsidRPr="002268C3">
        <w:rPr>
          <w:rFonts w:ascii="Times New Roman" w:hAnsi="Times New Roman"/>
          <w:noProof/>
          <w:sz w:val="28"/>
          <w:szCs w:val="28"/>
          <w:lang w:val="kk-KZ" w:eastAsia="ru-RU"/>
        </w:rPr>
        <w:t xml:space="preserve"> </w:t>
      </w:r>
      <w:r w:rsidR="00BF483D" w:rsidRPr="002268C3">
        <w:rPr>
          <w:rFonts w:ascii="Times New Roman" w:hAnsi="Times New Roman"/>
          <w:noProof/>
          <w:sz w:val="28"/>
          <w:szCs w:val="28"/>
          <w:lang w:val="kk-KZ" w:eastAsia="ru-RU"/>
        </w:rPr>
        <w:t>нано</w:t>
      </w:r>
      <w:r w:rsidR="005748D8" w:rsidRPr="002268C3">
        <w:rPr>
          <w:rFonts w:ascii="Times New Roman" w:hAnsi="Times New Roman"/>
          <w:noProof/>
          <w:sz w:val="28"/>
          <w:szCs w:val="28"/>
          <w:lang w:val="kk-KZ" w:eastAsia="ru-RU"/>
        </w:rPr>
        <w:t xml:space="preserve">бөлшектерінің миграциясы кезінде пайда болатын жарық </w:t>
      </w:r>
      <w:r w:rsidR="00BF483D" w:rsidRPr="002268C3">
        <w:rPr>
          <w:rFonts w:ascii="Times New Roman" w:hAnsi="Times New Roman"/>
          <w:noProof/>
          <w:sz w:val="28"/>
          <w:szCs w:val="28"/>
          <w:lang w:val="kk-KZ" w:eastAsia="ru-RU"/>
        </w:rPr>
        <w:t xml:space="preserve">каналдарды байқауға болады. </w:t>
      </w:r>
      <w:r w:rsidR="005748D8" w:rsidRPr="002268C3">
        <w:rPr>
          <w:rFonts w:ascii="Times New Roman" w:hAnsi="Times New Roman"/>
          <w:noProof/>
          <w:sz w:val="28"/>
          <w:szCs w:val="28"/>
          <w:lang w:val="kk-KZ" w:eastAsia="ru-RU"/>
        </w:rPr>
        <w:t>Бұл алдыңғы зерттеу</w:t>
      </w:r>
      <w:r w:rsidR="00394E06" w:rsidRPr="002268C3">
        <w:rPr>
          <w:rFonts w:ascii="Times New Roman" w:hAnsi="Times New Roman"/>
          <w:noProof/>
          <w:sz w:val="28"/>
          <w:szCs w:val="28"/>
          <w:lang w:val="kk-KZ" w:eastAsia="ru-RU"/>
        </w:rPr>
        <w:t xml:space="preserve"> нәтижелеріне сай келеді</w:t>
      </w:r>
      <w:r w:rsidR="005748D8" w:rsidRPr="005748D8">
        <w:rPr>
          <w:noProof/>
          <w:sz w:val="28"/>
          <w:szCs w:val="28"/>
          <w:lang w:val="kk-KZ" w:eastAsia="ru-RU"/>
        </w:rPr>
        <w:t xml:space="preserve"> [</w:t>
      </w:r>
      <w:r w:rsidR="00EB710E" w:rsidRPr="00E83207">
        <w:rPr>
          <w:rFonts w:ascii="Times New Roman" w:hAnsi="Times New Roman"/>
          <w:iCs/>
          <w:sz w:val="28"/>
          <w:szCs w:val="28"/>
          <w:lang w:val="kk-KZ"/>
        </w:rPr>
        <w:t>161</w:t>
      </w:r>
      <w:r w:rsidR="005748D8" w:rsidRPr="005748D8">
        <w:rPr>
          <w:noProof/>
          <w:sz w:val="28"/>
          <w:szCs w:val="28"/>
          <w:lang w:val="kk-KZ" w:eastAsia="ru-RU"/>
        </w:rPr>
        <w:t>].</w:t>
      </w:r>
      <w:r w:rsidR="005748D8">
        <w:rPr>
          <w:noProof/>
          <w:sz w:val="28"/>
          <w:szCs w:val="28"/>
          <w:lang w:val="kk-KZ" w:eastAsia="ru-RU"/>
        </w:rPr>
        <w:t xml:space="preserve"> </w:t>
      </w:r>
    </w:p>
    <w:p w14:paraId="6817862E" w14:textId="77777777" w:rsidR="00575C1D" w:rsidRPr="00E5036F" w:rsidRDefault="00575C1D" w:rsidP="001042D2">
      <w:pPr>
        <w:spacing w:after="0" w:line="240" w:lineRule="auto"/>
        <w:ind w:firstLine="709"/>
        <w:jc w:val="both"/>
        <w:rPr>
          <w:rFonts w:ascii="Times New Roman" w:hAnsi="Times New Roman"/>
          <w:noProof/>
          <w:sz w:val="28"/>
          <w:szCs w:val="28"/>
          <w:lang w:val="kk-KZ" w:eastAsia="ru-RU"/>
        </w:rPr>
      </w:pPr>
    </w:p>
    <w:p w14:paraId="66C18BF3" w14:textId="77777777" w:rsidR="00175C72" w:rsidRPr="00552650" w:rsidRDefault="00175C72" w:rsidP="001042D2">
      <w:pPr>
        <w:spacing w:after="0" w:line="240" w:lineRule="auto"/>
        <w:jc w:val="center"/>
        <w:rPr>
          <w:noProof/>
          <w:sz w:val="28"/>
          <w:szCs w:val="28"/>
          <w:lang w:val="kk-KZ" w:eastAsia="ru-RU"/>
        </w:rPr>
      </w:pPr>
      <w:r w:rsidRPr="00E5036F">
        <w:rPr>
          <w:noProof/>
          <w:sz w:val="28"/>
          <w:szCs w:val="28"/>
          <w:lang w:eastAsia="ru-RU"/>
        </w:rPr>
        <w:lastRenderedPageBreak/>
        <w:drawing>
          <wp:inline distT="0" distB="0" distL="0" distR="0" wp14:anchorId="72BBCA98" wp14:editId="29581E7C">
            <wp:extent cx="3069204" cy="2471147"/>
            <wp:effectExtent l="0" t="0" r="0" b="5715"/>
            <wp:docPr id="30" name="Picture 2" descr="C:\Users\UserHome\Desktop\Без имени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descr="C:\Users\UserHome\Desktop\Без имени000.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74687" cy="2475562"/>
                    </a:xfrm>
                    <a:prstGeom prst="rect">
                      <a:avLst/>
                    </a:prstGeom>
                    <a:noFill/>
                  </pic:spPr>
                </pic:pic>
              </a:graphicData>
            </a:graphic>
          </wp:inline>
        </w:drawing>
      </w:r>
      <w:r w:rsidR="00CF48C8">
        <w:rPr>
          <w:noProof/>
          <w:sz w:val="28"/>
          <w:szCs w:val="28"/>
          <w:lang w:val="kk-KZ" w:eastAsia="ru-RU"/>
        </w:rPr>
        <w:t xml:space="preserve">  </w:t>
      </w:r>
    </w:p>
    <w:p w14:paraId="2A22D267" w14:textId="728EE764" w:rsidR="00310FF5" w:rsidRDefault="00C9698D" w:rsidP="00DC24CB">
      <w:pPr>
        <w:jc w:val="center"/>
        <w:rPr>
          <w:rFonts w:ascii="Times New Roman" w:hAnsi="Times New Roman"/>
          <w:sz w:val="28"/>
          <w:szCs w:val="28"/>
          <w:lang w:val="kk-KZ"/>
        </w:rPr>
      </w:pPr>
      <w:r>
        <w:rPr>
          <w:rFonts w:ascii="Times New Roman" w:hAnsi="Times New Roman"/>
          <w:sz w:val="28"/>
          <w:szCs w:val="28"/>
          <w:lang w:val="kk-KZ"/>
        </w:rPr>
        <w:t>5</w:t>
      </w:r>
      <w:r w:rsidR="00575C1D" w:rsidRPr="00E83207">
        <w:rPr>
          <w:rFonts w:ascii="Times New Roman" w:hAnsi="Times New Roman"/>
          <w:sz w:val="28"/>
          <w:szCs w:val="28"/>
          <w:lang w:val="kk-KZ"/>
        </w:rPr>
        <w:t>2</w:t>
      </w:r>
      <w:r w:rsidR="00DC24CB" w:rsidRPr="00DC24CB">
        <w:rPr>
          <w:rFonts w:ascii="Times New Roman" w:hAnsi="Times New Roman"/>
          <w:sz w:val="28"/>
          <w:szCs w:val="28"/>
          <w:lang w:val="kk-KZ"/>
        </w:rPr>
        <w:t xml:space="preserve"> Сурет –</w:t>
      </w:r>
      <w:r w:rsidR="004F0FCB">
        <w:rPr>
          <w:rFonts w:ascii="Times New Roman" w:hAnsi="Times New Roman"/>
          <w:sz w:val="28"/>
          <w:szCs w:val="28"/>
          <w:lang w:val="kk-KZ"/>
        </w:rPr>
        <w:t>5</w:t>
      </w:r>
      <w:r w:rsidR="004F0FCB" w:rsidRPr="00DC24CB">
        <w:rPr>
          <w:rFonts w:ascii="Times New Roman" w:hAnsi="Times New Roman"/>
          <w:sz w:val="28"/>
          <w:szCs w:val="28"/>
          <w:lang w:val="kk-KZ"/>
        </w:rPr>
        <w:t>Pd/AC</w:t>
      </w:r>
      <w:r w:rsidR="004F0FCB" w:rsidRPr="004F0FCB">
        <w:rPr>
          <w:rFonts w:ascii="Times New Roman" w:hAnsi="Times New Roman"/>
          <w:sz w:val="28"/>
          <w:szCs w:val="28"/>
          <w:vertAlign w:val="subscript"/>
          <w:lang w:val="kk-KZ"/>
        </w:rPr>
        <w:t>m</w:t>
      </w:r>
      <w:r w:rsidR="004F0FCB" w:rsidRPr="00310FF5">
        <w:rPr>
          <w:rFonts w:ascii="Times New Roman" w:hAnsi="Times New Roman"/>
          <w:sz w:val="28"/>
          <w:szCs w:val="28"/>
          <w:lang w:val="kk-KZ"/>
        </w:rPr>
        <w:t xml:space="preserve"> </w:t>
      </w:r>
      <w:r w:rsidR="004F0FCB">
        <w:rPr>
          <w:rFonts w:ascii="Times New Roman" w:hAnsi="Times New Roman"/>
          <w:sz w:val="28"/>
          <w:szCs w:val="28"/>
          <w:lang w:val="kk-KZ"/>
        </w:rPr>
        <w:t xml:space="preserve">катализаторының </w:t>
      </w:r>
      <w:r w:rsidR="004F7B7A">
        <w:rPr>
          <w:rFonts w:ascii="Times New Roman" w:hAnsi="Times New Roman"/>
          <w:sz w:val="28"/>
          <w:szCs w:val="28"/>
          <w:lang w:val="kk-KZ"/>
        </w:rPr>
        <w:t xml:space="preserve">ТЭМ </w:t>
      </w:r>
      <w:r w:rsidR="00DC24CB" w:rsidRPr="00DC24CB">
        <w:rPr>
          <w:rFonts w:ascii="Times New Roman" w:hAnsi="Times New Roman"/>
          <w:sz w:val="28"/>
          <w:szCs w:val="28"/>
          <w:lang w:val="kk-KZ"/>
        </w:rPr>
        <w:t>микрофото</w:t>
      </w:r>
      <w:r w:rsidR="00552650">
        <w:rPr>
          <w:rFonts w:ascii="Times New Roman" w:hAnsi="Times New Roman"/>
          <w:sz w:val="28"/>
          <w:szCs w:val="28"/>
          <w:lang w:val="kk-KZ"/>
        </w:rPr>
        <w:t>сы</w:t>
      </w:r>
      <w:r w:rsidR="00DC24CB" w:rsidRPr="00DC24CB">
        <w:rPr>
          <w:rFonts w:ascii="Times New Roman" w:hAnsi="Times New Roman"/>
          <w:sz w:val="28"/>
          <w:szCs w:val="28"/>
          <w:lang w:val="kk-KZ"/>
        </w:rPr>
        <w:t xml:space="preserve"> </w:t>
      </w:r>
    </w:p>
    <w:p w14:paraId="14EE8D31" w14:textId="77777777" w:rsidR="00552650" w:rsidRPr="00796E28" w:rsidRDefault="00F36C55" w:rsidP="00552650">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349638DD" wp14:editId="02104A82">
            <wp:extent cx="2560320" cy="25603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60320" cy="2560320"/>
                    </a:xfrm>
                    <a:prstGeom prst="rect">
                      <a:avLst/>
                    </a:prstGeom>
                    <a:noFill/>
                  </pic:spPr>
                </pic:pic>
              </a:graphicData>
            </a:graphic>
          </wp:inline>
        </w:drawing>
      </w:r>
      <w:r w:rsidR="00DC2FE2">
        <w:rPr>
          <w:rFonts w:ascii="Times New Roman" w:hAnsi="Times New Roman"/>
          <w:sz w:val="28"/>
          <w:szCs w:val="28"/>
          <w:lang w:val="kk-KZ"/>
        </w:rPr>
        <w:t xml:space="preserve">а </w:t>
      </w:r>
      <w:r w:rsidR="00DC2FE2" w:rsidRPr="00E5036F">
        <w:rPr>
          <w:noProof/>
          <w:sz w:val="28"/>
          <w:szCs w:val="28"/>
          <w:lang w:eastAsia="ru-RU"/>
        </w:rPr>
        <w:drawing>
          <wp:inline distT="0" distB="0" distL="0" distR="0" wp14:anchorId="460716FF" wp14:editId="190A1034">
            <wp:extent cx="2748437" cy="2560320"/>
            <wp:effectExtent l="0" t="0" r="0" b="0"/>
            <wp:docPr id="2054" name="Picture 3" descr="C:\Users\UserHome\Desktop\Без имени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Users\UserHome\Desktop\Без имени2.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15197" cy="2622510"/>
                    </a:xfrm>
                    <a:prstGeom prst="rect">
                      <a:avLst/>
                    </a:prstGeom>
                    <a:noFill/>
                  </pic:spPr>
                </pic:pic>
              </a:graphicData>
            </a:graphic>
          </wp:inline>
        </w:drawing>
      </w:r>
      <w:r w:rsidR="00DC2FE2" w:rsidRPr="00DC2FE2">
        <w:rPr>
          <w:rFonts w:ascii="Times New Roman" w:hAnsi="Times New Roman"/>
          <w:noProof/>
          <w:sz w:val="28"/>
          <w:szCs w:val="28"/>
          <w:lang w:eastAsia="ru-RU"/>
        </w:rPr>
        <w:t xml:space="preserve"> </w:t>
      </w:r>
      <w:r w:rsidR="004F7B7A">
        <w:rPr>
          <w:rFonts w:ascii="Times New Roman" w:hAnsi="Times New Roman"/>
          <w:noProof/>
          <w:sz w:val="28"/>
          <w:szCs w:val="28"/>
          <w:lang w:val="en-US" w:eastAsia="ru-RU"/>
        </w:rPr>
        <w:t>b</w:t>
      </w:r>
    </w:p>
    <w:p w14:paraId="1EAB4720" w14:textId="196775FF" w:rsidR="00552650" w:rsidRPr="00DF78E6" w:rsidRDefault="00552650" w:rsidP="00CF4EEA">
      <w:pPr>
        <w:spacing w:before="120" w:after="240" w:line="240" w:lineRule="auto"/>
        <w:ind w:firstLine="709"/>
        <w:jc w:val="center"/>
        <w:rPr>
          <w:rFonts w:ascii="Times New Roman" w:eastAsia="+mn-ea" w:hAnsi="Times New Roman"/>
          <w:color w:val="000000"/>
          <w:kern w:val="24"/>
          <w:sz w:val="28"/>
          <w:szCs w:val="28"/>
          <w:lang w:val="kk-KZ" w:eastAsia="ru-RU"/>
        </w:rPr>
      </w:pPr>
      <w:r>
        <w:rPr>
          <w:rFonts w:ascii="Times New Roman" w:eastAsia="+mn-ea" w:hAnsi="Times New Roman"/>
          <w:color w:val="000000"/>
          <w:kern w:val="24"/>
          <w:sz w:val="28"/>
          <w:szCs w:val="28"/>
          <w:lang w:val="kk-KZ" w:eastAsia="ru-RU"/>
        </w:rPr>
        <w:t>5</w:t>
      </w:r>
      <w:r w:rsidR="00575C1D" w:rsidRPr="00575C1D">
        <w:rPr>
          <w:rFonts w:ascii="Times New Roman" w:eastAsia="+mn-ea" w:hAnsi="Times New Roman"/>
          <w:color w:val="000000"/>
          <w:kern w:val="24"/>
          <w:sz w:val="28"/>
          <w:szCs w:val="28"/>
          <w:lang w:val="kk-KZ" w:eastAsia="ru-RU"/>
        </w:rPr>
        <w:t>3</w:t>
      </w:r>
      <w:r w:rsidRPr="00DF78E6">
        <w:rPr>
          <w:rFonts w:ascii="Times New Roman" w:eastAsia="+mn-ea" w:hAnsi="Times New Roman"/>
          <w:color w:val="000000"/>
          <w:kern w:val="24"/>
          <w:sz w:val="28"/>
          <w:szCs w:val="28"/>
          <w:lang w:val="kk-KZ" w:eastAsia="ru-RU"/>
        </w:rPr>
        <w:t xml:space="preserve"> Сурет –</w:t>
      </w:r>
      <w:r w:rsidRPr="00DF78E6">
        <w:rPr>
          <w:rFonts w:ascii="Times New Roman" w:hAnsi="Times New Roman"/>
          <w:sz w:val="28"/>
          <w:szCs w:val="28"/>
          <w:lang w:val="kk-KZ"/>
        </w:rPr>
        <w:t xml:space="preserve"> </w:t>
      </w:r>
      <w:r w:rsidR="004F7B7A">
        <w:rPr>
          <w:rFonts w:ascii="Times New Roman" w:hAnsi="Times New Roman"/>
          <w:sz w:val="28"/>
          <w:szCs w:val="28"/>
          <w:lang w:val="kk-KZ"/>
        </w:rPr>
        <w:t xml:space="preserve">а </w:t>
      </w:r>
      <w:r w:rsidR="008947AB">
        <w:rPr>
          <w:rFonts w:ascii="Times New Roman" w:hAnsi="Times New Roman"/>
          <w:sz w:val="28"/>
          <w:szCs w:val="28"/>
          <w:lang w:val="kk-KZ"/>
        </w:rPr>
        <w:t>–</w:t>
      </w:r>
      <w:r w:rsidR="004F7B7A">
        <w:rPr>
          <w:rFonts w:ascii="Times New Roman" w:hAnsi="Times New Roman"/>
          <w:sz w:val="28"/>
          <w:szCs w:val="28"/>
          <w:lang w:val="kk-KZ"/>
        </w:rPr>
        <w:t xml:space="preserve"> </w:t>
      </w:r>
      <w:r w:rsidRPr="00DF78E6">
        <w:rPr>
          <w:rFonts w:ascii="Times New Roman" w:hAnsi="Times New Roman"/>
          <w:sz w:val="28"/>
          <w:szCs w:val="28"/>
          <w:lang w:val="kk-KZ"/>
        </w:rPr>
        <w:t>10</w:t>
      </w:r>
      <w:r w:rsidRPr="00DF78E6">
        <w:rPr>
          <w:rFonts w:ascii="Times New Roman" w:eastAsia="+mn-ea" w:hAnsi="Times New Roman"/>
          <w:color w:val="000000"/>
          <w:kern w:val="24"/>
          <w:sz w:val="28"/>
          <w:szCs w:val="28"/>
          <w:lang w:val="kk-KZ" w:eastAsia="ru-RU"/>
        </w:rPr>
        <w:t>Cu/АС</w:t>
      </w:r>
      <w:r w:rsidRPr="00DF78E6">
        <w:rPr>
          <w:rFonts w:ascii="Times New Roman" w:eastAsia="+mn-ea" w:hAnsi="Times New Roman"/>
          <w:color w:val="000000"/>
          <w:kern w:val="24"/>
          <w:sz w:val="28"/>
          <w:szCs w:val="28"/>
          <w:vertAlign w:val="subscript"/>
          <w:lang w:val="kk-KZ" w:eastAsia="ru-RU"/>
        </w:rPr>
        <w:t>m</w:t>
      </w:r>
      <w:r w:rsidRPr="00DF78E6">
        <w:rPr>
          <w:rFonts w:ascii="Times New Roman" w:eastAsia="+mn-ea" w:hAnsi="Times New Roman"/>
          <w:color w:val="000000"/>
          <w:kern w:val="24"/>
          <w:sz w:val="28"/>
          <w:szCs w:val="28"/>
          <w:lang w:val="kk-KZ" w:eastAsia="ru-RU"/>
        </w:rPr>
        <w:t xml:space="preserve"> </w:t>
      </w:r>
      <w:r w:rsidR="00CF4EEA" w:rsidRPr="009A4AD6">
        <w:rPr>
          <w:rFonts w:ascii="Times New Roman" w:hAnsi="Times New Roman"/>
          <w:sz w:val="28"/>
          <w:szCs w:val="28"/>
          <w:lang w:val="kk-KZ"/>
        </w:rPr>
        <w:t>b</w:t>
      </w:r>
      <w:r w:rsidRPr="00310FF5">
        <w:rPr>
          <w:rFonts w:ascii="Times New Roman" w:hAnsi="Times New Roman"/>
          <w:sz w:val="28"/>
          <w:szCs w:val="28"/>
          <w:lang w:val="kk-KZ"/>
        </w:rPr>
        <w:t xml:space="preserve"> </w:t>
      </w:r>
      <w:r w:rsidR="008947AB">
        <w:rPr>
          <w:rFonts w:ascii="Times New Roman" w:hAnsi="Times New Roman"/>
          <w:sz w:val="28"/>
          <w:szCs w:val="28"/>
          <w:lang w:val="kk-KZ"/>
        </w:rPr>
        <w:t>–</w:t>
      </w:r>
      <w:r>
        <w:rPr>
          <w:rFonts w:ascii="Times New Roman" w:hAnsi="Times New Roman"/>
          <w:sz w:val="28"/>
          <w:szCs w:val="28"/>
          <w:lang w:val="kk-KZ"/>
        </w:rPr>
        <w:t xml:space="preserve"> 3</w:t>
      </w:r>
      <w:r w:rsidRPr="00DC24CB">
        <w:rPr>
          <w:rFonts w:ascii="Times New Roman" w:hAnsi="Times New Roman"/>
          <w:sz w:val="28"/>
          <w:szCs w:val="28"/>
          <w:lang w:val="kk-KZ"/>
        </w:rPr>
        <w:t>Pd</w:t>
      </w:r>
      <w:r>
        <w:rPr>
          <w:rFonts w:ascii="Times New Roman" w:hAnsi="Times New Roman"/>
          <w:sz w:val="28"/>
          <w:szCs w:val="28"/>
          <w:lang w:val="kk-KZ"/>
        </w:rPr>
        <w:t>-7</w:t>
      </w:r>
      <w:r w:rsidRPr="00DC24CB">
        <w:rPr>
          <w:rFonts w:ascii="Times New Roman" w:hAnsi="Times New Roman"/>
          <w:sz w:val="28"/>
          <w:szCs w:val="28"/>
          <w:lang w:val="kk-KZ"/>
        </w:rPr>
        <w:t>Cu/АС</w:t>
      </w:r>
      <w:r w:rsidRPr="004F0FCB">
        <w:rPr>
          <w:rFonts w:ascii="Times New Roman" w:hAnsi="Times New Roman"/>
          <w:sz w:val="28"/>
          <w:szCs w:val="28"/>
          <w:vertAlign w:val="subscript"/>
          <w:lang w:val="kk-KZ"/>
        </w:rPr>
        <w:t>m</w:t>
      </w:r>
      <w:r w:rsidRPr="00DC24CB">
        <w:rPr>
          <w:rFonts w:ascii="Times New Roman" w:hAnsi="Times New Roman"/>
          <w:sz w:val="28"/>
          <w:szCs w:val="28"/>
          <w:lang w:val="kk-KZ"/>
        </w:rPr>
        <w:t xml:space="preserve"> </w:t>
      </w:r>
      <w:r>
        <w:rPr>
          <w:rFonts w:ascii="Times New Roman" w:hAnsi="Times New Roman"/>
          <w:sz w:val="28"/>
          <w:szCs w:val="28"/>
          <w:lang w:val="kk-KZ"/>
        </w:rPr>
        <w:t>катализатор</w:t>
      </w:r>
      <w:r w:rsidR="004F7B7A">
        <w:rPr>
          <w:rFonts w:ascii="Times New Roman" w:hAnsi="Times New Roman"/>
          <w:sz w:val="28"/>
          <w:szCs w:val="28"/>
          <w:lang w:val="kk-KZ"/>
        </w:rPr>
        <w:t>ларын</w:t>
      </w:r>
      <w:r>
        <w:rPr>
          <w:rFonts w:ascii="Times New Roman" w:hAnsi="Times New Roman"/>
          <w:sz w:val="28"/>
          <w:szCs w:val="28"/>
          <w:lang w:val="kk-KZ"/>
        </w:rPr>
        <w:t xml:space="preserve">ың </w:t>
      </w:r>
      <w:r w:rsidR="004F7B7A">
        <w:rPr>
          <w:rFonts w:ascii="Times New Roman" w:hAnsi="Times New Roman"/>
          <w:sz w:val="28"/>
          <w:szCs w:val="28"/>
          <w:lang w:val="kk-KZ"/>
        </w:rPr>
        <w:t xml:space="preserve">ТЭМ </w:t>
      </w:r>
      <w:r w:rsidRPr="00DC24CB">
        <w:rPr>
          <w:rFonts w:ascii="Times New Roman" w:hAnsi="Times New Roman"/>
          <w:sz w:val="28"/>
          <w:szCs w:val="28"/>
          <w:lang w:val="kk-KZ"/>
        </w:rPr>
        <w:t>микрофото</w:t>
      </w:r>
      <w:r w:rsidR="004F7B7A">
        <w:rPr>
          <w:rFonts w:ascii="Times New Roman" w:hAnsi="Times New Roman"/>
          <w:sz w:val="28"/>
          <w:szCs w:val="28"/>
          <w:lang w:val="kk-KZ"/>
        </w:rPr>
        <w:t>лары</w:t>
      </w:r>
    </w:p>
    <w:p w14:paraId="2BD4648D" w14:textId="77777777" w:rsidR="00175C72" w:rsidRPr="00CF4EEA" w:rsidRDefault="00175C72" w:rsidP="001042D2">
      <w:pPr>
        <w:spacing w:after="0" w:line="240" w:lineRule="auto"/>
        <w:jc w:val="center"/>
        <w:rPr>
          <w:noProof/>
          <w:sz w:val="28"/>
          <w:szCs w:val="28"/>
          <w:lang w:val="kk-KZ" w:eastAsia="ru-RU"/>
        </w:rPr>
      </w:pPr>
      <w:r w:rsidRPr="00E5036F">
        <w:rPr>
          <w:noProof/>
          <w:sz w:val="28"/>
          <w:szCs w:val="28"/>
          <w:lang w:eastAsia="ru-RU"/>
        </w:rPr>
        <w:drawing>
          <wp:inline distT="0" distB="0" distL="0" distR="0" wp14:anchorId="321C6406" wp14:editId="0635F873">
            <wp:extent cx="2655736" cy="2409263"/>
            <wp:effectExtent l="0" t="0" r="0" b="0"/>
            <wp:docPr id="6147" name="Picture 3" descr="C:\Users\UserHome\Desktop\Без имени00015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UserHome\Desktop\Без имени00015454.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61745" cy="2414715"/>
                    </a:xfrm>
                    <a:prstGeom prst="rect">
                      <a:avLst/>
                    </a:prstGeom>
                    <a:noFill/>
                  </pic:spPr>
                </pic:pic>
              </a:graphicData>
            </a:graphic>
          </wp:inline>
        </w:drawing>
      </w:r>
      <w:r w:rsidR="007E74FD">
        <w:rPr>
          <w:noProof/>
          <w:sz w:val="28"/>
          <w:szCs w:val="28"/>
          <w:lang w:val="kk-KZ" w:eastAsia="ru-RU"/>
        </w:rPr>
        <w:t xml:space="preserve"> </w:t>
      </w:r>
      <w:r w:rsidR="00CF4EEA" w:rsidRPr="00CF4EEA">
        <w:rPr>
          <w:noProof/>
          <w:sz w:val="28"/>
          <w:szCs w:val="28"/>
          <w:lang w:val="kk-KZ" w:eastAsia="ru-RU"/>
        </w:rPr>
        <w:t>a</w:t>
      </w:r>
      <w:r w:rsidR="007E74FD">
        <w:rPr>
          <w:noProof/>
          <w:sz w:val="28"/>
          <w:szCs w:val="28"/>
          <w:lang w:val="kk-KZ" w:eastAsia="ru-RU"/>
        </w:rPr>
        <w:t xml:space="preserve"> </w:t>
      </w:r>
      <w:r w:rsidRPr="00E5036F">
        <w:rPr>
          <w:noProof/>
          <w:sz w:val="28"/>
          <w:szCs w:val="28"/>
          <w:lang w:eastAsia="ru-RU"/>
        </w:rPr>
        <w:drawing>
          <wp:inline distT="0" distB="0" distL="0" distR="0" wp14:anchorId="5F890514" wp14:editId="2694BE0A">
            <wp:extent cx="2634234" cy="2425148"/>
            <wp:effectExtent l="0" t="0" r="0" b="0"/>
            <wp:docPr id="6148" name="Picture 4" descr="C:\Users\UserHome\Desktop\261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C:\Users\UserHome\Desktop\26115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34234" cy="2425148"/>
                    </a:xfrm>
                    <a:prstGeom prst="rect">
                      <a:avLst/>
                    </a:prstGeom>
                    <a:noFill/>
                  </pic:spPr>
                </pic:pic>
              </a:graphicData>
            </a:graphic>
          </wp:inline>
        </w:drawing>
      </w:r>
      <w:r w:rsidR="00CF4EEA" w:rsidRPr="00CF4EEA">
        <w:rPr>
          <w:noProof/>
          <w:sz w:val="28"/>
          <w:szCs w:val="28"/>
          <w:lang w:val="kk-KZ" w:eastAsia="ru-RU"/>
        </w:rPr>
        <w:t xml:space="preserve"> b</w:t>
      </w:r>
    </w:p>
    <w:p w14:paraId="0E224B78" w14:textId="3CBB6E4D" w:rsidR="00DC24CB" w:rsidRPr="00DC24CB" w:rsidRDefault="00C9698D" w:rsidP="001042D2">
      <w:pPr>
        <w:spacing w:after="0" w:line="240" w:lineRule="auto"/>
        <w:jc w:val="center"/>
        <w:rPr>
          <w:rFonts w:ascii="Times New Roman" w:hAnsi="Times New Roman"/>
          <w:noProof/>
          <w:sz w:val="28"/>
          <w:szCs w:val="28"/>
          <w:lang w:val="kk-KZ" w:eastAsia="ru-RU"/>
        </w:rPr>
      </w:pPr>
      <w:r>
        <w:rPr>
          <w:rFonts w:ascii="Times New Roman" w:hAnsi="Times New Roman"/>
          <w:noProof/>
          <w:sz w:val="28"/>
          <w:szCs w:val="28"/>
          <w:lang w:val="kk-KZ" w:eastAsia="ru-RU"/>
        </w:rPr>
        <w:t>5</w:t>
      </w:r>
      <w:r w:rsidR="00575C1D" w:rsidRPr="00EB710E">
        <w:rPr>
          <w:rFonts w:ascii="Times New Roman" w:hAnsi="Times New Roman"/>
          <w:noProof/>
          <w:sz w:val="28"/>
          <w:szCs w:val="28"/>
          <w:lang w:val="kk-KZ" w:eastAsia="ru-RU"/>
        </w:rPr>
        <w:t>4</w:t>
      </w:r>
      <w:r w:rsidR="00DC24CB" w:rsidRPr="00DC24CB">
        <w:rPr>
          <w:rFonts w:ascii="Times New Roman" w:hAnsi="Times New Roman"/>
          <w:noProof/>
          <w:sz w:val="28"/>
          <w:szCs w:val="28"/>
          <w:lang w:val="kk-KZ" w:eastAsia="ru-RU"/>
        </w:rPr>
        <w:t xml:space="preserve"> Сурет –</w:t>
      </w:r>
      <w:r w:rsidR="004F0FCB" w:rsidRPr="004F0FCB">
        <w:rPr>
          <w:rFonts w:ascii="Times New Roman" w:hAnsi="Times New Roman"/>
          <w:noProof/>
          <w:sz w:val="28"/>
          <w:szCs w:val="28"/>
          <w:lang w:val="kk-KZ" w:eastAsia="ru-RU"/>
        </w:rPr>
        <w:t xml:space="preserve"> </w:t>
      </w:r>
      <w:r w:rsidR="004F0FCB" w:rsidRPr="00DC24CB">
        <w:rPr>
          <w:rFonts w:ascii="Times New Roman" w:hAnsi="Times New Roman"/>
          <w:noProof/>
          <w:sz w:val="28"/>
          <w:szCs w:val="28"/>
          <w:lang w:val="kk-KZ" w:eastAsia="ru-RU"/>
        </w:rPr>
        <w:t xml:space="preserve">а </w:t>
      </w:r>
      <w:r w:rsidR="008947AB">
        <w:rPr>
          <w:rFonts w:ascii="Times New Roman" w:hAnsi="Times New Roman"/>
          <w:noProof/>
          <w:sz w:val="28"/>
          <w:szCs w:val="28"/>
          <w:lang w:val="kk-KZ" w:eastAsia="ru-RU"/>
        </w:rPr>
        <w:t>–</w:t>
      </w:r>
      <w:r w:rsidR="004F0FCB" w:rsidRPr="00DC24CB">
        <w:rPr>
          <w:rFonts w:ascii="Times New Roman" w:hAnsi="Times New Roman"/>
          <w:noProof/>
          <w:sz w:val="28"/>
          <w:szCs w:val="28"/>
          <w:lang w:val="kk-KZ" w:eastAsia="ru-RU"/>
        </w:rPr>
        <w:t xml:space="preserve"> </w:t>
      </w:r>
      <w:r w:rsidR="004F0FCB">
        <w:rPr>
          <w:rFonts w:ascii="Times New Roman" w:hAnsi="Times New Roman"/>
          <w:noProof/>
          <w:sz w:val="28"/>
          <w:szCs w:val="28"/>
          <w:lang w:val="kk-KZ" w:eastAsia="ru-RU"/>
        </w:rPr>
        <w:t>10</w:t>
      </w:r>
      <w:r w:rsidR="004F0FCB" w:rsidRPr="00796E28">
        <w:rPr>
          <w:rFonts w:ascii="Times New Roman" w:hAnsi="Times New Roman"/>
          <w:noProof/>
          <w:sz w:val="28"/>
          <w:szCs w:val="28"/>
          <w:lang w:val="kk-KZ" w:eastAsia="ru-RU"/>
        </w:rPr>
        <w:t>Ni/AC</w:t>
      </w:r>
      <w:r w:rsidR="004F0FCB" w:rsidRPr="004F0FCB">
        <w:rPr>
          <w:rFonts w:ascii="Times New Roman" w:hAnsi="Times New Roman"/>
          <w:noProof/>
          <w:sz w:val="28"/>
          <w:szCs w:val="28"/>
          <w:vertAlign w:val="subscript"/>
          <w:lang w:val="kk-KZ" w:eastAsia="ru-RU"/>
        </w:rPr>
        <w:t>m</w:t>
      </w:r>
      <w:r w:rsidR="004F0FCB" w:rsidRPr="00DC24CB">
        <w:rPr>
          <w:rFonts w:ascii="Times New Roman" w:hAnsi="Times New Roman"/>
          <w:noProof/>
          <w:sz w:val="28"/>
          <w:szCs w:val="28"/>
          <w:lang w:val="kk-KZ" w:eastAsia="ru-RU"/>
        </w:rPr>
        <w:t xml:space="preserve">; </w:t>
      </w:r>
      <w:r w:rsidR="00CF4EEA" w:rsidRPr="00CF4EEA">
        <w:rPr>
          <w:rFonts w:ascii="Times New Roman" w:hAnsi="Times New Roman"/>
          <w:noProof/>
          <w:sz w:val="28"/>
          <w:szCs w:val="28"/>
          <w:lang w:val="kk-KZ" w:eastAsia="ru-RU"/>
        </w:rPr>
        <w:t>b</w:t>
      </w:r>
      <w:r w:rsidR="004F0FCB" w:rsidRPr="00DC24CB">
        <w:rPr>
          <w:rFonts w:ascii="Times New Roman" w:hAnsi="Times New Roman"/>
          <w:noProof/>
          <w:sz w:val="28"/>
          <w:szCs w:val="28"/>
          <w:lang w:val="kk-KZ" w:eastAsia="ru-RU"/>
        </w:rPr>
        <w:t xml:space="preserve"> </w:t>
      </w:r>
      <w:r w:rsidR="008947AB">
        <w:rPr>
          <w:rFonts w:ascii="Times New Roman" w:hAnsi="Times New Roman"/>
          <w:noProof/>
          <w:sz w:val="28"/>
          <w:szCs w:val="28"/>
          <w:lang w:val="kk-KZ" w:eastAsia="ru-RU"/>
        </w:rPr>
        <w:t>–</w:t>
      </w:r>
      <w:r w:rsidR="004F0FCB" w:rsidRPr="00DC24CB">
        <w:rPr>
          <w:rFonts w:ascii="Times New Roman" w:hAnsi="Times New Roman"/>
          <w:noProof/>
          <w:sz w:val="28"/>
          <w:szCs w:val="28"/>
          <w:lang w:val="kk-KZ" w:eastAsia="ru-RU"/>
        </w:rPr>
        <w:t xml:space="preserve"> </w:t>
      </w:r>
      <w:r w:rsidR="004F0FCB">
        <w:rPr>
          <w:rFonts w:ascii="Times New Roman" w:hAnsi="Times New Roman"/>
          <w:noProof/>
          <w:sz w:val="28"/>
          <w:szCs w:val="28"/>
          <w:lang w:val="kk-KZ" w:eastAsia="ru-RU"/>
        </w:rPr>
        <w:t>3</w:t>
      </w:r>
      <w:r w:rsidR="004F0FCB" w:rsidRPr="00DC24CB">
        <w:rPr>
          <w:rFonts w:ascii="Times New Roman" w:hAnsi="Times New Roman"/>
          <w:noProof/>
          <w:sz w:val="28"/>
          <w:szCs w:val="28"/>
          <w:lang w:val="kk-KZ" w:eastAsia="ru-RU"/>
        </w:rPr>
        <w:t>Pd</w:t>
      </w:r>
      <w:r w:rsidR="00DF78E6">
        <w:rPr>
          <w:rFonts w:ascii="Times New Roman" w:hAnsi="Times New Roman"/>
          <w:noProof/>
          <w:sz w:val="28"/>
          <w:szCs w:val="28"/>
          <w:lang w:val="kk-KZ" w:eastAsia="ru-RU"/>
        </w:rPr>
        <w:t>-</w:t>
      </w:r>
      <w:r w:rsidR="004F0FCB" w:rsidRPr="004F0FCB">
        <w:rPr>
          <w:rFonts w:ascii="Times New Roman" w:hAnsi="Times New Roman"/>
          <w:sz w:val="28"/>
          <w:szCs w:val="28"/>
          <w:lang w:val="kk-KZ"/>
        </w:rPr>
        <w:t>7</w:t>
      </w:r>
      <w:r w:rsidR="004F0FCB">
        <w:rPr>
          <w:rFonts w:ascii="Times New Roman" w:hAnsi="Times New Roman"/>
          <w:noProof/>
          <w:sz w:val="28"/>
          <w:szCs w:val="28"/>
          <w:lang w:val="kk-KZ" w:eastAsia="ru-RU"/>
        </w:rPr>
        <w:t>Ni</w:t>
      </w:r>
      <w:r w:rsidR="004F0FCB" w:rsidRPr="00DC24CB">
        <w:rPr>
          <w:rFonts w:ascii="Times New Roman" w:hAnsi="Times New Roman"/>
          <w:noProof/>
          <w:sz w:val="28"/>
          <w:szCs w:val="28"/>
          <w:lang w:val="kk-KZ" w:eastAsia="ru-RU"/>
        </w:rPr>
        <w:t>/АС</w:t>
      </w:r>
      <w:r w:rsidR="004F0FCB" w:rsidRPr="004F0FCB">
        <w:rPr>
          <w:rFonts w:ascii="Times New Roman" w:hAnsi="Times New Roman"/>
          <w:noProof/>
          <w:sz w:val="28"/>
          <w:szCs w:val="28"/>
          <w:vertAlign w:val="subscript"/>
          <w:lang w:val="kk-KZ" w:eastAsia="ru-RU"/>
        </w:rPr>
        <w:t>m</w:t>
      </w:r>
      <w:r w:rsidR="004F0FCB" w:rsidRPr="00DC24CB">
        <w:rPr>
          <w:rFonts w:ascii="Times New Roman" w:hAnsi="Times New Roman"/>
          <w:noProof/>
          <w:sz w:val="28"/>
          <w:szCs w:val="28"/>
          <w:lang w:val="kk-KZ" w:eastAsia="ru-RU"/>
        </w:rPr>
        <w:t xml:space="preserve"> </w:t>
      </w:r>
      <w:r w:rsidR="004F0FCB">
        <w:rPr>
          <w:rFonts w:ascii="Times New Roman" w:hAnsi="Times New Roman"/>
          <w:sz w:val="28"/>
          <w:szCs w:val="28"/>
          <w:lang w:val="kk-KZ"/>
        </w:rPr>
        <w:t xml:space="preserve">катализаторларының </w:t>
      </w:r>
      <w:r w:rsidR="004F7B7A">
        <w:rPr>
          <w:rFonts w:ascii="Times New Roman" w:hAnsi="Times New Roman"/>
          <w:sz w:val="28"/>
          <w:szCs w:val="28"/>
          <w:lang w:val="kk-KZ"/>
        </w:rPr>
        <w:t xml:space="preserve">ТЭМ </w:t>
      </w:r>
      <w:r w:rsidR="004F0FCB" w:rsidRPr="00DC24CB">
        <w:rPr>
          <w:rFonts w:ascii="Times New Roman" w:hAnsi="Times New Roman"/>
          <w:sz w:val="28"/>
          <w:szCs w:val="28"/>
          <w:lang w:val="kk-KZ"/>
        </w:rPr>
        <w:t>микрофотолары</w:t>
      </w:r>
      <w:r w:rsidR="00DC24CB" w:rsidRPr="00DC24CB">
        <w:rPr>
          <w:rFonts w:ascii="Times New Roman" w:hAnsi="Times New Roman"/>
          <w:noProof/>
          <w:sz w:val="28"/>
          <w:szCs w:val="28"/>
          <w:lang w:val="kk-KZ" w:eastAsia="ru-RU"/>
        </w:rPr>
        <w:t xml:space="preserve"> </w:t>
      </w:r>
    </w:p>
    <w:p w14:paraId="54B5F0B1" w14:textId="77777777" w:rsidR="00DC24CB" w:rsidRPr="00DC24CB" w:rsidRDefault="00DC24CB" w:rsidP="001042D2">
      <w:pPr>
        <w:spacing w:after="0" w:line="240" w:lineRule="auto"/>
        <w:jc w:val="center"/>
        <w:rPr>
          <w:rFonts w:ascii="Times New Roman" w:hAnsi="Times New Roman"/>
          <w:noProof/>
          <w:sz w:val="28"/>
          <w:szCs w:val="28"/>
          <w:lang w:val="kk-KZ"/>
        </w:rPr>
      </w:pPr>
    </w:p>
    <w:p w14:paraId="62DF95AF" w14:textId="77777777" w:rsidR="00BD4F26" w:rsidRPr="00BE2CDD" w:rsidRDefault="00BE2CDD" w:rsidP="00BE2CDD">
      <w:pPr>
        <w:spacing w:after="120" w:line="240" w:lineRule="auto"/>
        <w:ind w:firstLine="709"/>
        <w:jc w:val="both"/>
        <w:rPr>
          <w:rFonts w:ascii="Times New Roman" w:hAnsi="Times New Roman"/>
          <w:i/>
          <w:sz w:val="28"/>
          <w:szCs w:val="28"/>
          <w:lang w:val="kk-KZ"/>
        </w:rPr>
      </w:pPr>
      <w:r w:rsidRPr="00BE2CDD">
        <w:rPr>
          <w:rFonts w:ascii="Times New Roman" w:hAnsi="Times New Roman" w:cs="Microsoft Uighur"/>
          <w:i/>
          <w:color w:val="000000"/>
          <w:sz w:val="28"/>
          <w:szCs w:val="28"/>
          <w:lang w:val="kk-KZ"/>
        </w:rPr>
        <w:lastRenderedPageBreak/>
        <w:t>Төмен температуралық азот адсорбциясы әдісі</w:t>
      </w:r>
    </w:p>
    <w:p w14:paraId="367E3D2E" w14:textId="1411FAC9" w:rsidR="002268C3" w:rsidRDefault="00BE2CDD" w:rsidP="001042D2">
      <w:pPr>
        <w:spacing w:after="0" w:line="240" w:lineRule="auto"/>
        <w:ind w:firstLine="709"/>
        <w:jc w:val="both"/>
        <w:rPr>
          <w:rFonts w:ascii="Times New Roman" w:hAnsi="Times New Roman"/>
          <w:noProof/>
          <w:sz w:val="28"/>
          <w:szCs w:val="28"/>
          <w:lang w:val="kk-KZ" w:eastAsia="ru-RU"/>
        </w:rPr>
      </w:pPr>
      <w:r>
        <w:rPr>
          <w:rFonts w:ascii="Times New Roman" w:hAnsi="Times New Roman"/>
          <w:sz w:val="28"/>
          <w:szCs w:val="28"/>
          <w:lang w:val="kk-KZ"/>
        </w:rPr>
        <w:t>З</w:t>
      </w:r>
      <w:r w:rsidR="00CE0C51" w:rsidRPr="00E5036F">
        <w:rPr>
          <w:rFonts w:ascii="Times New Roman" w:hAnsi="Times New Roman"/>
          <w:sz w:val="28"/>
          <w:szCs w:val="28"/>
          <w:lang w:val="kk-KZ"/>
        </w:rPr>
        <w:t xml:space="preserve">ерттеу жұмысында </w:t>
      </w:r>
      <w:r w:rsidR="006F2387" w:rsidRPr="00FE224F">
        <w:rPr>
          <w:rFonts w:ascii="Times New Roman" w:eastAsia="+mn-ea" w:hAnsi="Times New Roman"/>
          <w:bCs/>
          <w:color w:val="000000"/>
          <w:kern w:val="24"/>
          <w:sz w:val="28"/>
          <w:szCs w:val="28"/>
          <w:lang w:val="kk-KZ"/>
        </w:rPr>
        <w:t>5Pd/AC</w:t>
      </w:r>
      <w:r w:rsidR="006F2387" w:rsidRPr="00E2199D">
        <w:rPr>
          <w:rFonts w:ascii="Times New Roman" w:eastAsia="+mn-ea" w:hAnsi="Times New Roman"/>
          <w:bCs/>
          <w:color w:val="000000"/>
          <w:kern w:val="24"/>
          <w:sz w:val="28"/>
          <w:szCs w:val="28"/>
          <w:vertAlign w:val="subscript"/>
          <w:lang w:val="kk-KZ"/>
        </w:rPr>
        <w:t>m</w:t>
      </w:r>
      <w:r w:rsidR="006F2387" w:rsidRPr="00FE224F">
        <w:rPr>
          <w:rFonts w:ascii="Times New Roman" w:eastAsia="+mn-ea" w:hAnsi="Times New Roman"/>
          <w:bCs/>
          <w:color w:val="000000"/>
          <w:kern w:val="24"/>
          <w:sz w:val="28"/>
          <w:szCs w:val="28"/>
          <w:lang w:val="kk-KZ"/>
        </w:rPr>
        <w:t>, 10Cu/АС</w:t>
      </w:r>
      <w:r w:rsidR="006F2387" w:rsidRPr="00E2199D">
        <w:rPr>
          <w:rFonts w:ascii="Times New Roman" w:eastAsia="+mn-ea" w:hAnsi="Times New Roman"/>
          <w:bCs/>
          <w:color w:val="000000"/>
          <w:kern w:val="24"/>
          <w:sz w:val="28"/>
          <w:szCs w:val="28"/>
          <w:vertAlign w:val="subscript"/>
          <w:lang w:val="kk-KZ"/>
        </w:rPr>
        <w:t>m</w:t>
      </w:r>
      <w:r w:rsidR="006F2387" w:rsidRPr="00FE224F">
        <w:rPr>
          <w:rFonts w:ascii="Times New Roman" w:eastAsia="+mn-ea" w:hAnsi="Times New Roman"/>
          <w:bCs/>
          <w:color w:val="000000"/>
          <w:kern w:val="24"/>
          <w:sz w:val="28"/>
          <w:szCs w:val="28"/>
          <w:lang w:val="kk-KZ"/>
        </w:rPr>
        <w:t>, 10Ni/AC</w:t>
      </w:r>
      <w:r w:rsidR="006F2387" w:rsidRPr="00E2199D">
        <w:rPr>
          <w:rFonts w:ascii="Times New Roman" w:eastAsia="+mn-ea" w:hAnsi="Times New Roman"/>
          <w:bCs/>
          <w:color w:val="000000"/>
          <w:kern w:val="24"/>
          <w:sz w:val="28"/>
          <w:szCs w:val="28"/>
          <w:vertAlign w:val="subscript"/>
          <w:lang w:val="kk-KZ"/>
        </w:rPr>
        <w:t>m</w:t>
      </w:r>
      <w:r w:rsidR="006F2387" w:rsidRPr="00FE224F">
        <w:rPr>
          <w:rFonts w:ascii="Times New Roman" w:eastAsia="+mn-ea" w:hAnsi="Times New Roman"/>
          <w:bCs/>
          <w:color w:val="000000"/>
          <w:kern w:val="24"/>
          <w:sz w:val="28"/>
          <w:szCs w:val="28"/>
          <w:lang w:val="kk-KZ"/>
        </w:rPr>
        <w:t>, 3Pd-7Cu/AC</w:t>
      </w:r>
      <w:r w:rsidR="006F2387" w:rsidRPr="00E2199D">
        <w:rPr>
          <w:rFonts w:ascii="Times New Roman" w:eastAsia="+mn-ea" w:hAnsi="Times New Roman"/>
          <w:bCs/>
          <w:color w:val="000000"/>
          <w:kern w:val="24"/>
          <w:sz w:val="28"/>
          <w:szCs w:val="28"/>
          <w:vertAlign w:val="subscript"/>
          <w:lang w:val="kk-KZ"/>
        </w:rPr>
        <w:t>m</w:t>
      </w:r>
      <w:r w:rsidR="006F2387" w:rsidRPr="00FE224F">
        <w:rPr>
          <w:rFonts w:ascii="Times New Roman" w:eastAsia="+mn-ea" w:hAnsi="Times New Roman"/>
          <w:bCs/>
          <w:color w:val="000000"/>
          <w:kern w:val="24"/>
          <w:sz w:val="28"/>
          <w:szCs w:val="28"/>
          <w:lang w:val="kk-KZ"/>
        </w:rPr>
        <w:t xml:space="preserve"> және 3Pd-7Ni/AC</w:t>
      </w:r>
      <w:r w:rsidR="006F2387" w:rsidRPr="00E2199D">
        <w:rPr>
          <w:rFonts w:ascii="Times New Roman" w:eastAsia="+mn-ea" w:hAnsi="Times New Roman"/>
          <w:bCs/>
          <w:color w:val="000000"/>
          <w:kern w:val="24"/>
          <w:sz w:val="28"/>
          <w:szCs w:val="28"/>
          <w:vertAlign w:val="subscript"/>
          <w:lang w:val="kk-KZ"/>
        </w:rPr>
        <w:t>m</w:t>
      </w:r>
      <w:r w:rsidR="006F2387" w:rsidRPr="00FE224F">
        <w:rPr>
          <w:rFonts w:ascii="Times New Roman" w:eastAsia="+mn-ea" w:hAnsi="Times New Roman"/>
          <w:bCs/>
          <w:color w:val="000000"/>
          <w:kern w:val="24"/>
          <w:sz w:val="28"/>
          <w:szCs w:val="28"/>
          <w:lang w:val="kk-KZ"/>
        </w:rPr>
        <w:t xml:space="preserve"> катализаторлары</w:t>
      </w:r>
      <w:r w:rsidR="006F2387" w:rsidRPr="00E5036F">
        <w:rPr>
          <w:rFonts w:ascii="Times New Roman" w:hAnsi="Times New Roman"/>
          <w:sz w:val="28"/>
          <w:szCs w:val="28"/>
          <w:lang w:val="kk-KZ"/>
        </w:rPr>
        <w:t xml:space="preserve"> </w:t>
      </w:r>
      <w:r w:rsidR="00B04D1C" w:rsidRPr="00E5036F">
        <w:rPr>
          <w:rFonts w:ascii="Times New Roman" w:hAnsi="Times New Roman"/>
          <w:sz w:val="28"/>
          <w:szCs w:val="28"/>
          <w:lang w:val="kk-KZ"/>
        </w:rPr>
        <w:t>кеуе</w:t>
      </w:r>
      <w:r>
        <w:rPr>
          <w:rFonts w:ascii="Times New Roman" w:hAnsi="Times New Roman"/>
          <w:sz w:val="28"/>
          <w:szCs w:val="28"/>
          <w:lang w:val="kk-KZ"/>
        </w:rPr>
        <w:t xml:space="preserve">гінің меншікті беті, оның ауданы және өлшемі </w:t>
      </w:r>
      <w:r w:rsidRPr="00BE2CDD">
        <w:rPr>
          <w:rFonts w:ascii="Times New Roman" w:hAnsi="Times New Roman"/>
          <w:sz w:val="28"/>
          <w:szCs w:val="28"/>
          <w:lang w:val="kk-KZ"/>
        </w:rPr>
        <w:t>т</w:t>
      </w:r>
      <w:r w:rsidRPr="00BE2CDD">
        <w:rPr>
          <w:rFonts w:ascii="Times New Roman" w:hAnsi="Times New Roman" w:cs="Microsoft Uighur"/>
          <w:color w:val="000000"/>
          <w:sz w:val="28"/>
          <w:szCs w:val="28"/>
          <w:lang w:val="kk-KZ"/>
        </w:rPr>
        <w:t>өмен температуралық азот адсорбциясы әдісі</w:t>
      </w:r>
      <w:r w:rsidRPr="00E5036F">
        <w:rPr>
          <w:rFonts w:ascii="Times New Roman" w:hAnsi="Times New Roman"/>
          <w:sz w:val="28"/>
          <w:szCs w:val="28"/>
          <w:lang w:val="kk-KZ"/>
        </w:rPr>
        <w:t xml:space="preserve"> </w:t>
      </w:r>
      <w:r>
        <w:rPr>
          <w:rFonts w:ascii="Times New Roman" w:hAnsi="Times New Roman"/>
          <w:sz w:val="28"/>
          <w:szCs w:val="28"/>
          <w:lang w:val="kk-KZ"/>
        </w:rPr>
        <w:t xml:space="preserve">көмегімен </w:t>
      </w:r>
      <w:r w:rsidR="00B04D1C" w:rsidRPr="00E5036F">
        <w:rPr>
          <w:rFonts w:ascii="Times New Roman" w:hAnsi="Times New Roman"/>
          <w:sz w:val="28"/>
          <w:szCs w:val="28"/>
          <w:lang w:val="kk-KZ"/>
        </w:rPr>
        <w:t>анықталды</w:t>
      </w:r>
      <w:r w:rsidR="00A13EE9">
        <w:rPr>
          <w:rFonts w:ascii="Times New Roman" w:hAnsi="Times New Roman"/>
          <w:sz w:val="28"/>
          <w:szCs w:val="28"/>
          <w:lang w:val="kk-KZ"/>
        </w:rPr>
        <w:t xml:space="preserve"> (20-кесте)</w:t>
      </w:r>
      <w:r w:rsidR="00B04D1C" w:rsidRPr="00E5036F">
        <w:rPr>
          <w:rFonts w:ascii="Times New Roman" w:hAnsi="Times New Roman"/>
          <w:sz w:val="28"/>
          <w:szCs w:val="28"/>
          <w:lang w:val="kk-KZ"/>
        </w:rPr>
        <w:t xml:space="preserve">. </w:t>
      </w:r>
      <w:r w:rsidR="00A13EE9">
        <w:rPr>
          <w:rFonts w:ascii="Times New Roman" w:hAnsi="Times New Roman"/>
          <w:sz w:val="28"/>
          <w:szCs w:val="28"/>
          <w:lang w:val="kk-KZ"/>
        </w:rPr>
        <w:t>Алынған нәтижеден с</w:t>
      </w:r>
      <w:r w:rsidR="000F2FCB">
        <w:rPr>
          <w:rFonts w:ascii="Times New Roman" w:hAnsi="Times New Roman"/>
          <w:sz w:val="28"/>
          <w:szCs w:val="28"/>
          <w:lang w:val="kk-KZ"/>
        </w:rPr>
        <w:t>интезделген катализаторлардың кеуек өлшемдері бір-біріне ұқсас</w:t>
      </w:r>
      <w:r w:rsidR="00615ED0">
        <w:rPr>
          <w:rFonts w:ascii="Times New Roman" w:hAnsi="Times New Roman"/>
          <w:sz w:val="28"/>
          <w:szCs w:val="28"/>
          <w:lang w:val="kk-KZ"/>
        </w:rPr>
        <w:t xml:space="preserve">, яғни 19,070-19,172 нм аралығында </w:t>
      </w:r>
      <w:r w:rsidR="002268C3">
        <w:rPr>
          <w:rFonts w:ascii="Times New Roman" w:hAnsi="Times New Roman"/>
          <w:sz w:val="28"/>
          <w:szCs w:val="28"/>
          <w:lang w:val="kk-KZ"/>
        </w:rPr>
        <w:t xml:space="preserve">болып, мезокеуекті </w:t>
      </w:r>
      <w:r w:rsidR="000F2FCB">
        <w:rPr>
          <w:rFonts w:ascii="Times New Roman" w:hAnsi="Times New Roman"/>
          <w:sz w:val="28"/>
          <w:szCs w:val="28"/>
          <w:lang w:val="kk-KZ"/>
        </w:rPr>
        <w:t>екендігін байқауға болады (</w:t>
      </w:r>
      <w:r w:rsidR="00615ED0" w:rsidRPr="00615ED0">
        <w:rPr>
          <w:rFonts w:ascii="Times New Roman" w:hAnsi="Times New Roman"/>
          <w:sz w:val="28"/>
          <w:szCs w:val="28"/>
          <w:lang w:val="kk-KZ"/>
        </w:rPr>
        <w:t xml:space="preserve">20 </w:t>
      </w:r>
      <w:r w:rsidR="00615ED0">
        <w:rPr>
          <w:rFonts w:ascii="Times New Roman" w:hAnsi="Times New Roman"/>
          <w:sz w:val="28"/>
          <w:szCs w:val="28"/>
          <w:lang w:val="kk-KZ"/>
        </w:rPr>
        <w:t>–</w:t>
      </w:r>
      <w:r w:rsidR="00615ED0" w:rsidRPr="00615ED0">
        <w:rPr>
          <w:rFonts w:ascii="Times New Roman" w:hAnsi="Times New Roman"/>
          <w:sz w:val="28"/>
          <w:szCs w:val="28"/>
          <w:lang w:val="kk-KZ"/>
        </w:rPr>
        <w:t xml:space="preserve"> </w:t>
      </w:r>
      <w:r w:rsidR="00615ED0">
        <w:rPr>
          <w:rFonts w:ascii="Times New Roman" w:hAnsi="Times New Roman"/>
          <w:sz w:val="28"/>
          <w:szCs w:val="28"/>
          <w:lang w:val="kk-KZ"/>
        </w:rPr>
        <w:t>кесте,</w:t>
      </w:r>
      <w:r w:rsidR="00615ED0" w:rsidRPr="00615ED0">
        <w:rPr>
          <w:rFonts w:ascii="Times New Roman" w:hAnsi="Times New Roman"/>
          <w:sz w:val="28"/>
          <w:szCs w:val="28"/>
          <w:lang w:val="kk-KZ"/>
        </w:rPr>
        <w:t xml:space="preserve"> </w:t>
      </w:r>
      <w:r w:rsidR="000F2FCB">
        <w:rPr>
          <w:rFonts w:ascii="Times New Roman" w:hAnsi="Times New Roman"/>
          <w:sz w:val="28"/>
          <w:szCs w:val="28"/>
          <w:lang w:val="kk-KZ"/>
        </w:rPr>
        <w:t>5</w:t>
      </w:r>
      <w:r w:rsidR="00EB710E" w:rsidRPr="00EB710E">
        <w:rPr>
          <w:rFonts w:ascii="Times New Roman" w:hAnsi="Times New Roman"/>
          <w:sz w:val="28"/>
          <w:szCs w:val="28"/>
          <w:lang w:val="kk-KZ"/>
        </w:rPr>
        <w:t>5</w:t>
      </w:r>
      <w:r w:rsidR="000F2FCB">
        <w:rPr>
          <w:rFonts w:ascii="Times New Roman" w:hAnsi="Times New Roman"/>
          <w:sz w:val="28"/>
          <w:szCs w:val="28"/>
          <w:lang w:val="kk-KZ"/>
        </w:rPr>
        <w:t>-5</w:t>
      </w:r>
      <w:r w:rsidR="00EB710E" w:rsidRPr="00EB710E">
        <w:rPr>
          <w:rFonts w:ascii="Times New Roman" w:hAnsi="Times New Roman"/>
          <w:sz w:val="28"/>
          <w:szCs w:val="28"/>
          <w:lang w:val="kk-KZ"/>
        </w:rPr>
        <w:t>7</w:t>
      </w:r>
      <w:r w:rsidR="000F2FCB">
        <w:rPr>
          <w:rFonts w:ascii="Times New Roman" w:hAnsi="Times New Roman"/>
          <w:sz w:val="28"/>
          <w:szCs w:val="28"/>
          <w:lang w:val="kk-KZ"/>
        </w:rPr>
        <w:t xml:space="preserve"> – суреттер)</w:t>
      </w:r>
      <w:r w:rsidR="000E0BB5" w:rsidRPr="000E0BB5">
        <w:rPr>
          <w:rFonts w:ascii="Times New Roman" w:hAnsi="Times New Roman"/>
          <w:sz w:val="28"/>
          <w:szCs w:val="28"/>
          <w:lang w:val="kk-KZ"/>
        </w:rPr>
        <w:t>.</w:t>
      </w:r>
      <w:r w:rsidR="00615ED0">
        <w:rPr>
          <w:rFonts w:ascii="Times New Roman" w:hAnsi="Times New Roman"/>
          <w:sz w:val="28"/>
          <w:szCs w:val="28"/>
          <w:lang w:val="kk-KZ"/>
        </w:rPr>
        <w:t xml:space="preserve"> Бұл өлшем </w:t>
      </w:r>
      <w:r w:rsidR="00615ED0">
        <w:rPr>
          <w:rFonts w:ascii="Times New Roman" w:eastAsia="+mn-ea" w:hAnsi="Times New Roman"/>
          <w:bCs/>
          <w:color w:val="000000"/>
          <w:kern w:val="24"/>
          <w:sz w:val="28"/>
          <w:szCs w:val="28"/>
          <w:lang w:val="kk-KZ"/>
        </w:rPr>
        <w:t>модификацияланған белсендірілген көмір кеуе</w:t>
      </w:r>
      <w:r w:rsidR="002268C3">
        <w:rPr>
          <w:rFonts w:ascii="Times New Roman" w:eastAsia="+mn-ea" w:hAnsi="Times New Roman"/>
          <w:bCs/>
          <w:color w:val="000000"/>
          <w:kern w:val="24"/>
          <w:sz w:val="28"/>
          <w:szCs w:val="28"/>
          <w:lang w:val="kk-KZ"/>
        </w:rPr>
        <w:t>гінің</w:t>
      </w:r>
      <w:r w:rsidR="00615ED0">
        <w:rPr>
          <w:rFonts w:ascii="Times New Roman" w:eastAsia="+mn-ea" w:hAnsi="Times New Roman"/>
          <w:bCs/>
          <w:color w:val="000000"/>
          <w:kern w:val="24"/>
          <w:sz w:val="28"/>
          <w:szCs w:val="28"/>
          <w:lang w:val="kk-KZ"/>
        </w:rPr>
        <w:t xml:space="preserve"> өлшемімен салыстырғанда 100 есе артық екендігі</w:t>
      </w:r>
      <w:r w:rsidR="001A6ADF">
        <w:rPr>
          <w:rFonts w:ascii="Times New Roman" w:eastAsia="+mn-ea" w:hAnsi="Times New Roman"/>
          <w:bCs/>
          <w:color w:val="000000"/>
          <w:kern w:val="24"/>
          <w:sz w:val="28"/>
          <w:szCs w:val="28"/>
          <w:lang w:val="kk-KZ"/>
        </w:rPr>
        <w:t>н</w:t>
      </w:r>
      <w:r w:rsidR="00615ED0">
        <w:rPr>
          <w:rFonts w:ascii="Times New Roman" w:eastAsia="+mn-ea" w:hAnsi="Times New Roman"/>
          <w:bCs/>
          <w:color w:val="000000"/>
          <w:kern w:val="24"/>
          <w:sz w:val="28"/>
          <w:szCs w:val="28"/>
          <w:lang w:val="kk-KZ"/>
        </w:rPr>
        <w:t xml:space="preserve"> көрсетеді</w:t>
      </w:r>
      <w:r w:rsidR="00010262">
        <w:rPr>
          <w:rFonts w:ascii="Times New Roman" w:eastAsia="+mn-ea" w:hAnsi="Times New Roman"/>
          <w:bCs/>
          <w:color w:val="000000"/>
          <w:kern w:val="24"/>
          <w:sz w:val="28"/>
          <w:szCs w:val="28"/>
          <w:lang w:val="kk-KZ"/>
        </w:rPr>
        <w:t xml:space="preserve"> (3</w:t>
      </w:r>
      <w:r w:rsidR="000E14BC">
        <w:rPr>
          <w:rFonts w:ascii="Times New Roman" w:eastAsia="+mn-ea" w:hAnsi="Times New Roman"/>
          <w:bCs/>
          <w:color w:val="000000"/>
          <w:kern w:val="24"/>
          <w:sz w:val="28"/>
          <w:szCs w:val="28"/>
          <w:lang w:val="kk-KZ"/>
        </w:rPr>
        <w:t>6</w:t>
      </w:r>
      <w:r w:rsidR="00010262">
        <w:rPr>
          <w:rFonts w:ascii="Times New Roman" w:eastAsia="+mn-ea" w:hAnsi="Times New Roman"/>
          <w:bCs/>
          <w:color w:val="000000"/>
          <w:kern w:val="24"/>
          <w:sz w:val="28"/>
          <w:szCs w:val="28"/>
          <w:lang w:val="kk-KZ"/>
        </w:rPr>
        <w:t xml:space="preserve">, </w:t>
      </w:r>
      <w:r w:rsidR="00010262">
        <w:rPr>
          <w:rFonts w:ascii="Times New Roman" w:hAnsi="Times New Roman"/>
          <w:sz w:val="28"/>
          <w:szCs w:val="28"/>
          <w:lang w:val="kk-KZ"/>
        </w:rPr>
        <w:t>5</w:t>
      </w:r>
      <w:r w:rsidR="000E14BC" w:rsidRPr="000E14BC">
        <w:rPr>
          <w:rFonts w:ascii="Times New Roman" w:hAnsi="Times New Roman"/>
          <w:sz w:val="28"/>
          <w:szCs w:val="28"/>
          <w:lang w:val="kk-KZ"/>
        </w:rPr>
        <w:t>5</w:t>
      </w:r>
      <w:r w:rsidR="00010262">
        <w:rPr>
          <w:rFonts w:ascii="Times New Roman" w:hAnsi="Times New Roman"/>
          <w:sz w:val="28"/>
          <w:szCs w:val="28"/>
          <w:lang w:val="kk-KZ"/>
        </w:rPr>
        <w:t>-5</w:t>
      </w:r>
      <w:r w:rsidR="000E14BC" w:rsidRPr="000E14BC">
        <w:rPr>
          <w:rFonts w:ascii="Times New Roman" w:hAnsi="Times New Roman"/>
          <w:sz w:val="28"/>
          <w:szCs w:val="28"/>
          <w:lang w:val="kk-KZ"/>
        </w:rPr>
        <w:t>7</w:t>
      </w:r>
      <w:r w:rsidR="00010262">
        <w:rPr>
          <w:rFonts w:ascii="Times New Roman" w:hAnsi="Times New Roman"/>
          <w:sz w:val="28"/>
          <w:szCs w:val="28"/>
          <w:lang w:val="kk-KZ"/>
        </w:rPr>
        <w:t xml:space="preserve"> – суреттер)</w:t>
      </w:r>
      <w:r w:rsidR="00615ED0">
        <w:rPr>
          <w:rFonts w:ascii="Times New Roman" w:eastAsia="+mn-ea" w:hAnsi="Times New Roman"/>
          <w:bCs/>
          <w:color w:val="000000"/>
          <w:kern w:val="24"/>
          <w:sz w:val="28"/>
          <w:szCs w:val="28"/>
          <w:lang w:val="kk-KZ"/>
        </w:rPr>
        <w:t xml:space="preserve">. </w:t>
      </w:r>
      <w:r w:rsidR="002268C3">
        <w:rPr>
          <w:rFonts w:ascii="Times New Roman" w:eastAsia="+mn-ea" w:hAnsi="Times New Roman"/>
          <w:bCs/>
          <w:color w:val="000000"/>
          <w:kern w:val="24"/>
          <w:sz w:val="28"/>
          <w:szCs w:val="28"/>
          <w:lang w:val="kk-KZ"/>
        </w:rPr>
        <w:t xml:space="preserve">Бұл негізінен </w:t>
      </w:r>
      <w:r w:rsidR="002268C3" w:rsidRPr="002268C3">
        <w:rPr>
          <w:rFonts w:ascii="Times New Roman" w:hAnsi="Times New Roman"/>
          <w:noProof/>
          <w:sz w:val="28"/>
          <w:szCs w:val="28"/>
          <w:lang w:val="kk-KZ" w:eastAsia="ru-RU"/>
        </w:rPr>
        <w:t xml:space="preserve">металл нанобөлшектерінің </w:t>
      </w:r>
      <w:r w:rsidR="001A6ADF">
        <w:rPr>
          <w:rFonts w:ascii="Times New Roman" w:hAnsi="Times New Roman"/>
          <w:noProof/>
          <w:sz w:val="28"/>
          <w:szCs w:val="28"/>
          <w:lang w:val="kk-KZ" w:eastAsia="ru-RU"/>
        </w:rPr>
        <w:t xml:space="preserve">тасымалдағыштағы </w:t>
      </w:r>
      <w:r w:rsidR="002268C3" w:rsidRPr="002268C3">
        <w:rPr>
          <w:rFonts w:ascii="Times New Roman" w:hAnsi="Times New Roman"/>
          <w:noProof/>
          <w:sz w:val="28"/>
          <w:szCs w:val="28"/>
          <w:lang w:val="kk-KZ" w:eastAsia="ru-RU"/>
        </w:rPr>
        <w:t xml:space="preserve">миграциясы </w:t>
      </w:r>
      <w:r w:rsidR="00010262">
        <w:rPr>
          <w:rFonts w:ascii="Times New Roman" w:hAnsi="Times New Roman"/>
          <w:noProof/>
          <w:sz w:val="28"/>
          <w:szCs w:val="28"/>
          <w:lang w:val="kk-KZ" w:eastAsia="ru-RU"/>
        </w:rPr>
        <w:t xml:space="preserve">қосымша каналдардың пайда болуына әкеліп, </w:t>
      </w:r>
      <w:r w:rsidR="002268C3">
        <w:rPr>
          <w:rFonts w:ascii="Times New Roman" w:hAnsi="Times New Roman"/>
          <w:noProof/>
          <w:sz w:val="28"/>
          <w:szCs w:val="28"/>
          <w:lang w:val="kk-KZ" w:eastAsia="ru-RU"/>
        </w:rPr>
        <w:t>кеуек өлшемдеріне әсер етуімен байланысты болуы мүмкін</w:t>
      </w:r>
      <w:r w:rsidR="00175AB5">
        <w:rPr>
          <w:rFonts w:ascii="Times New Roman" w:hAnsi="Times New Roman"/>
          <w:noProof/>
          <w:sz w:val="28"/>
          <w:szCs w:val="28"/>
          <w:lang w:val="kk-KZ" w:eastAsia="ru-RU"/>
        </w:rPr>
        <w:t xml:space="preserve"> деп болжауға болады</w:t>
      </w:r>
      <w:r w:rsidR="002268C3">
        <w:rPr>
          <w:rFonts w:ascii="Times New Roman" w:hAnsi="Times New Roman"/>
          <w:noProof/>
          <w:sz w:val="28"/>
          <w:szCs w:val="28"/>
          <w:lang w:val="kk-KZ" w:eastAsia="ru-RU"/>
        </w:rPr>
        <w:t xml:space="preserve">. </w:t>
      </w:r>
      <w:r w:rsidR="00010262">
        <w:rPr>
          <w:rFonts w:ascii="Times New Roman" w:hAnsi="Times New Roman"/>
          <w:noProof/>
          <w:sz w:val="28"/>
          <w:szCs w:val="28"/>
          <w:lang w:val="kk-KZ" w:eastAsia="ru-RU"/>
        </w:rPr>
        <w:t xml:space="preserve">Алынған нәтиже </w:t>
      </w:r>
      <w:r w:rsidR="00010262">
        <w:rPr>
          <w:rFonts w:ascii="Times New Roman" w:eastAsia="+mn-ea" w:hAnsi="Times New Roman"/>
          <w:bCs/>
          <w:color w:val="000000"/>
          <w:kern w:val="24"/>
          <w:sz w:val="28"/>
          <w:szCs w:val="28"/>
          <w:lang w:val="kk-KZ"/>
        </w:rPr>
        <w:t xml:space="preserve">ТЭМ зерттеу көрсеткіштерімен жақсы сәйкестікте болып тұр. </w:t>
      </w:r>
    </w:p>
    <w:p w14:paraId="23FDE90D" w14:textId="79BBA813" w:rsidR="000F2FCB" w:rsidRDefault="000F2FCB" w:rsidP="00FE66D8">
      <w:pPr>
        <w:spacing w:before="120" w:after="120" w:line="240" w:lineRule="auto"/>
        <w:ind w:firstLine="709"/>
        <w:jc w:val="both"/>
        <w:rPr>
          <w:rFonts w:ascii="Times New Roman" w:hAnsi="Times New Roman"/>
          <w:sz w:val="28"/>
          <w:szCs w:val="28"/>
          <w:lang w:val="kk-KZ"/>
        </w:rPr>
      </w:pPr>
      <w:r w:rsidRPr="009A4B11">
        <w:rPr>
          <w:rFonts w:ascii="Times New Roman" w:hAnsi="Times New Roman"/>
          <w:sz w:val="28"/>
          <w:szCs w:val="28"/>
          <w:lang w:val="kk-KZ"/>
        </w:rPr>
        <w:t>2</w:t>
      </w:r>
      <w:r w:rsidR="00EB6031" w:rsidRPr="00EB6031">
        <w:rPr>
          <w:rFonts w:ascii="Times New Roman" w:hAnsi="Times New Roman"/>
          <w:sz w:val="28"/>
          <w:szCs w:val="28"/>
          <w:lang w:val="kk-KZ"/>
        </w:rPr>
        <w:t>1</w:t>
      </w:r>
      <w:r w:rsidRPr="009A4B11">
        <w:rPr>
          <w:rFonts w:ascii="Times New Roman" w:hAnsi="Times New Roman"/>
          <w:sz w:val="28"/>
          <w:szCs w:val="28"/>
          <w:lang w:val="kk-KZ"/>
        </w:rPr>
        <w:t xml:space="preserve"> кесте </w:t>
      </w:r>
      <w:r w:rsidR="00FE66D8">
        <w:rPr>
          <w:rFonts w:ascii="Times New Roman" w:hAnsi="Times New Roman"/>
          <w:sz w:val="28"/>
          <w:szCs w:val="28"/>
          <w:lang w:val="kk-KZ"/>
        </w:rPr>
        <w:t>–</w:t>
      </w:r>
      <w:r w:rsidRPr="009A4B11">
        <w:rPr>
          <w:rFonts w:ascii="Times New Roman" w:hAnsi="Times New Roman"/>
          <w:sz w:val="28"/>
          <w:szCs w:val="28"/>
          <w:lang w:val="kk-KZ"/>
        </w:rPr>
        <w:t xml:space="preserve"> </w:t>
      </w:r>
      <w:r w:rsidR="00DB138D" w:rsidRPr="00DB138D">
        <w:rPr>
          <w:rFonts w:ascii="Times New Roman" w:eastAsia="Times New Roman" w:hAnsi="Times New Roman"/>
          <w:sz w:val="28"/>
          <w:szCs w:val="28"/>
          <w:lang w:val="kk-KZ" w:eastAsia="ru-RU"/>
        </w:rPr>
        <w:t>АС</w:t>
      </w:r>
      <w:r w:rsidR="00DB138D" w:rsidRPr="00DB138D">
        <w:rPr>
          <w:rFonts w:ascii="Times New Roman" w:eastAsia="Times New Roman" w:hAnsi="Times New Roman"/>
          <w:sz w:val="28"/>
          <w:szCs w:val="28"/>
          <w:vertAlign w:val="subscript"/>
          <w:lang w:val="kk-KZ" w:eastAsia="ru-RU"/>
        </w:rPr>
        <w:t>m</w:t>
      </w:r>
      <w:r w:rsidR="00DB138D" w:rsidRPr="00DB138D">
        <w:rPr>
          <w:rFonts w:ascii="Times New Roman" w:eastAsia="+mn-ea" w:hAnsi="Times New Roman"/>
          <w:bCs/>
          <w:color w:val="000000"/>
          <w:kern w:val="24"/>
          <w:sz w:val="28"/>
          <w:szCs w:val="28"/>
          <w:lang w:val="kk-KZ"/>
        </w:rPr>
        <w:t xml:space="preserve"> –</w:t>
      </w:r>
      <w:r w:rsidR="00DB138D">
        <w:rPr>
          <w:rFonts w:ascii="Times New Roman" w:eastAsia="+mn-ea" w:hAnsi="Times New Roman"/>
          <w:bCs/>
          <w:color w:val="000000"/>
          <w:kern w:val="24"/>
          <w:sz w:val="28"/>
          <w:szCs w:val="28"/>
          <w:lang w:val="kk-KZ"/>
        </w:rPr>
        <w:t xml:space="preserve"> модификацияланған белсендірілген көмір мен </w:t>
      </w:r>
      <w:r w:rsidRPr="00FE224F">
        <w:rPr>
          <w:rFonts w:ascii="Times New Roman" w:eastAsia="+mn-ea" w:hAnsi="Times New Roman"/>
          <w:bCs/>
          <w:color w:val="000000"/>
          <w:kern w:val="24"/>
          <w:sz w:val="28"/>
          <w:szCs w:val="28"/>
          <w:lang w:val="kk-KZ"/>
        </w:rPr>
        <w:t>5Pd/AC</w:t>
      </w:r>
      <w:r w:rsidRPr="00E2199D">
        <w:rPr>
          <w:rFonts w:ascii="Times New Roman" w:eastAsia="+mn-ea" w:hAnsi="Times New Roman"/>
          <w:bCs/>
          <w:color w:val="000000"/>
          <w:kern w:val="24"/>
          <w:sz w:val="28"/>
          <w:szCs w:val="28"/>
          <w:vertAlign w:val="subscript"/>
          <w:lang w:val="kk-KZ"/>
        </w:rPr>
        <w:t>m</w:t>
      </w:r>
      <w:r w:rsidRPr="00FE224F">
        <w:rPr>
          <w:rFonts w:ascii="Times New Roman" w:eastAsia="+mn-ea" w:hAnsi="Times New Roman"/>
          <w:bCs/>
          <w:color w:val="000000"/>
          <w:kern w:val="24"/>
          <w:sz w:val="28"/>
          <w:szCs w:val="28"/>
          <w:lang w:val="kk-KZ"/>
        </w:rPr>
        <w:t>, 10Cu/АС</w:t>
      </w:r>
      <w:r w:rsidRPr="00E2199D">
        <w:rPr>
          <w:rFonts w:ascii="Times New Roman" w:eastAsia="+mn-ea" w:hAnsi="Times New Roman"/>
          <w:bCs/>
          <w:color w:val="000000"/>
          <w:kern w:val="24"/>
          <w:sz w:val="28"/>
          <w:szCs w:val="28"/>
          <w:vertAlign w:val="subscript"/>
          <w:lang w:val="kk-KZ"/>
        </w:rPr>
        <w:t>m</w:t>
      </w:r>
      <w:r w:rsidRPr="00FE224F">
        <w:rPr>
          <w:rFonts w:ascii="Times New Roman" w:eastAsia="+mn-ea" w:hAnsi="Times New Roman"/>
          <w:bCs/>
          <w:color w:val="000000"/>
          <w:kern w:val="24"/>
          <w:sz w:val="28"/>
          <w:szCs w:val="28"/>
          <w:lang w:val="kk-KZ"/>
        </w:rPr>
        <w:t xml:space="preserve">, </w:t>
      </w:r>
      <w:r w:rsidR="00FE66D8" w:rsidRPr="00FE224F">
        <w:rPr>
          <w:rFonts w:ascii="Times New Roman" w:eastAsia="+mn-ea" w:hAnsi="Times New Roman"/>
          <w:bCs/>
          <w:color w:val="000000"/>
          <w:kern w:val="24"/>
          <w:sz w:val="28"/>
          <w:szCs w:val="28"/>
          <w:lang w:val="kk-KZ"/>
        </w:rPr>
        <w:t>10Ni/AC</w:t>
      </w:r>
      <w:r w:rsidR="00FE66D8" w:rsidRPr="00E2199D">
        <w:rPr>
          <w:rFonts w:ascii="Times New Roman" w:eastAsia="+mn-ea" w:hAnsi="Times New Roman"/>
          <w:bCs/>
          <w:color w:val="000000"/>
          <w:kern w:val="24"/>
          <w:sz w:val="28"/>
          <w:szCs w:val="28"/>
          <w:vertAlign w:val="subscript"/>
          <w:lang w:val="kk-KZ"/>
        </w:rPr>
        <w:t>m</w:t>
      </w:r>
      <w:r w:rsidR="00FE66D8">
        <w:rPr>
          <w:rFonts w:ascii="Times New Roman" w:eastAsia="+mn-ea" w:hAnsi="Times New Roman"/>
          <w:bCs/>
          <w:color w:val="000000"/>
          <w:kern w:val="24"/>
          <w:sz w:val="28"/>
          <w:szCs w:val="28"/>
          <w:lang w:val="kk-KZ"/>
        </w:rPr>
        <w:t>,</w:t>
      </w:r>
      <w:r w:rsidR="00FE66D8" w:rsidRPr="00FE224F">
        <w:rPr>
          <w:rFonts w:ascii="Times New Roman" w:eastAsia="+mn-ea" w:hAnsi="Times New Roman"/>
          <w:bCs/>
          <w:color w:val="000000"/>
          <w:kern w:val="24"/>
          <w:sz w:val="28"/>
          <w:szCs w:val="28"/>
          <w:lang w:val="kk-KZ"/>
        </w:rPr>
        <w:t xml:space="preserve"> 3Pd-7Cu/AC</w:t>
      </w:r>
      <w:r w:rsidR="00FE66D8" w:rsidRPr="00E2199D">
        <w:rPr>
          <w:rFonts w:ascii="Times New Roman" w:eastAsia="+mn-ea" w:hAnsi="Times New Roman"/>
          <w:bCs/>
          <w:color w:val="000000"/>
          <w:kern w:val="24"/>
          <w:sz w:val="28"/>
          <w:szCs w:val="28"/>
          <w:vertAlign w:val="subscript"/>
          <w:lang w:val="kk-KZ"/>
        </w:rPr>
        <w:t>m</w:t>
      </w:r>
      <w:r w:rsidR="00FE66D8" w:rsidRPr="00FE224F">
        <w:rPr>
          <w:rFonts w:ascii="Times New Roman" w:eastAsia="+mn-ea" w:hAnsi="Times New Roman"/>
          <w:bCs/>
          <w:color w:val="000000"/>
          <w:kern w:val="24"/>
          <w:sz w:val="28"/>
          <w:szCs w:val="28"/>
          <w:lang w:val="kk-KZ"/>
        </w:rPr>
        <w:t xml:space="preserve"> және 3Pd-7Ni/AC</w:t>
      </w:r>
      <w:r w:rsidR="00FE66D8" w:rsidRPr="00E2199D">
        <w:rPr>
          <w:rFonts w:ascii="Times New Roman" w:eastAsia="+mn-ea" w:hAnsi="Times New Roman"/>
          <w:bCs/>
          <w:color w:val="000000"/>
          <w:kern w:val="24"/>
          <w:sz w:val="28"/>
          <w:szCs w:val="28"/>
          <w:vertAlign w:val="subscript"/>
          <w:lang w:val="kk-KZ"/>
        </w:rPr>
        <w:t>m</w:t>
      </w:r>
      <w:r w:rsidR="00FE66D8" w:rsidRPr="00FE224F">
        <w:rPr>
          <w:rFonts w:ascii="Times New Roman" w:eastAsia="+mn-ea" w:hAnsi="Times New Roman"/>
          <w:bCs/>
          <w:color w:val="000000"/>
          <w:kern w:val="24"/>
          <w:sz w:val="28"/>
          <w:szCs w:val="28"/>
          <w:lang w:val="kk-KZ"/>
        </w:rPr>
        <w:t xml:space="preserve"> </w:t>
      </w:r>
      <w:r w:rsidRPr="00FE224F">
        <w:rPr>
          <w:rFonts w:ascii="Times New Roman" w:eastAsia="+mn-ea" w:hAnsi="Times New Roman"/>
          <w:bCs/>
          <w:color w:val="000000"/>
          <w:kern w:val="24"/>
          <w:sz w:val="28"/>
          <w:szCs w:val="28"/>
          <w:lang w:val="kk-KZ"/>
        </w:rPr>
        <w:t>катализаторларының</w:t>
      </w:r>
      <w:r w:rsidRPr="00E5036F">
        <w:rPr>
          <w:rFonts w:ascii="Times New Roman" w:hAnsi="Times New Roman"/>
          <w:sz w:val="28"/>
          <w:szCs w:val="28"/>
          <w:lang w:val="kk-KZ"/>
        </w:rPr>
        <w:t xml:space="preserve"> текстуралық қасиеттері</w:t>
      </w:r>
    </w:p>
    <w:tbl>
      <w:tblPr>
        <w:tblStyle w:val="1"/>
        <w:tblW w:w="0" w:type="auto"/>
        <w:tblInd w:w="108" w:type="dxa"/>
        <w:tblLook w:val="04A0" w:firstRow="1" w:lastRow="0" w:firstColumn="1" w:lastColumn="0" w:noHBand="0" w:noVBand="1"/>
      </w:tblPr>
      <w:tblGrid>
        <w:gridCol w:w="2236"/>
        <w:gridCol w:w="2337"/>
        <w:gridCol w:w="2332"/>
        <w:gridCol w:w="2332"/>
      </w:tblGrid>
      <w:tr w:rsidR="00A13EE9" w:rsidRPr="00A947AF" w14:paraId="7C4A18AA" w14:textId="77777777" w:rsidTr="00A13EE9">
        <w:tc>
          <w:tcPr>
            <w:tcW w:w="2236" w:type="dxa"/>
            <w:vAlign w:val="center"/>
          </w:tcPr>
          <w:p w14:paraId="5EE25B4E" w14:textId="77777777" w:rsidR="00A13EE9" w:rsidRPr="00DB138D" w:rsidRDefault="00A13EE9" w:rsidP="00A13EE9">
            <w:pPr>
              <w:spacing w:after="0" w:line="240" w:lineRule="auto"/>
              <w:jc w:val="center"/>
              <w:rPr>
                <w:rFonts w:ascii="Times New Roman" w:hAnsi="Times New Roman"/>
                <w:sz w:val="24"/>
                <w:szCs w:val="24"/>
              </w:rPr>
            </w:pPr>
            <w:r w:rsidRPr="00DB138D">
              <w:rPr>
                <w:rFonts w:ascii="Times New Roman" w:hAnsi="Times New Roman"/>
                <w:i/>
                <w:iCs/>
                <w:sz w:val="24"/>
                <w:szCs w:val="24"/>
                <w:lang w:val="kk-KZ"/>
              </w:rPr>
              <w:t>Үлгі</w:t>
            </w:r>
            <w:r w:rsidR="00E7438C">
              <w:rPr>
                <w:rFonts w:ascii="Times New Roman" w:hAnsi="Times New Roman"/>
                <w:i/>
                <w:iCs/>
                <w:sz w:val="24"/>
                <w:szCs w:val="24"/>
                <w:lang w:val="kk-KZ"/>
              </w:rPr>
              <w:t xml:space="preserve"> түрлері</w:t>
            </w:r>
          </w:p>
        </w:tc>
        <w:tc>
          <w:tcPr>
            <w:tcW w:w="2337" w:type="dxa"/>
            <w:vAlign w:val="center"/>
          </w:tcPr>
          <w:p w14:paraId="2CD5B965" w14:textId="77777777" w:rsidR="00A13EE9" w:rsidRPr="00DB138D" w:rsidRDefault="00A13EE9" w:rsidP="00A13EE9">
            <w:pPr>
              <w:spacing w:after="0" w:line="240" w:lineRule="auto"/>
              <w:jc w:val="center"/>
              <w:rPr>
                <w:rFonts w:ascii="Times New Roman" w:hAnsi="Times New Roman"/>
                <w:sz w:val="24"/>
                <w:szCs w:val="24"/>
              </w:rPr>
            </w:pPr>
            <w:r w:rsidRPr="00DB138D">
              <w:rPr>
                <w:rFonts w:ascii="Times New Roman" w:hAnsi="Times New Roman"/>
                <w:i/>
                <w:iCs/>
                <w:sz w:val="24"/>
                <w:szCs w:val="24"/>
                <w:lang w:val="en-US"/>
              </w:rPr>
              <w:t>SW</w:t>
            </w:r>
          </w:p>
        </w:tc>
        <w:tc>
          <w:tcPr>
            <w:tcW w:w="2332" w:type="dxa"/>
            <w:vAlign w:val="center"/>
          </w:tcPr>
          <w:p w14:paraId="1E362D69" w14:textId="3313927E" w:rsidR="00A13EE9" w:rsidRPr="00DB138D" w:rsidRDefault="00A13EE9" w:rsidP="00A13EE9">
            <w:pPr>
              <w:spacing w:after="0" w:line="240" w:lineRule="auto"/>
              <w:jc w:val="center"/>
              <w:rPr>
                <w:rFonts w:ascii="Times New Roman" w:hAnsi="Times New Roman"/>
                <w:sz w:val="24"/>
                <w:szCs w:val="24"/>
                <w:vertAlign w:val="subscript"/>
              </w:rPr>
            </w:pPr>
            <w:proofErr w:type="spellStart"/>
            <w:r w:rsidRPr="00DB138D">
              <w:rPr>
                <w:rFonts w:ascii="Times New Roman" w:hAnsi="Times New Roman"/>
                <w:sz w:val="24"/>
                <w:szCs w:val="24"/>
              </w:rPr>
              <w:t>Dv</w:t>
            </w:r>
            <w:proofErr w:type="spellEnd"/>
            <w:r w:rsidR="008947AB">
              <w:rPr>
                <w:rFonts w:ascii="Times New Roman" w:hAnsi="Times New Roman"/>
                <w:sz w:val="24"/>
                <w:szCs w:val="24"/>
              </w:rPr>
              <w:t>®</w:t>
            </w:r>
            <w:r w:rsidRPr="00DB138D">
              <w:rPr>
                <w:rFonts w:ascii="Times New Roman" w:hAnsi="Times New Roman"/>
                <w:sz w:val="24"/>
                <w:szCs w:val="24"/>
              </w:rPr>
              <w:t xml:space="preserve"> </w:t>
            </w:r>
            <w:proofErr w:type="spellStart"/>
            <w:r w:rsidRPr="00DB138D">
              <w:rPr>
                <w:rFonts w:ascii="Times New Roman" w:hAnsi="Times New Roman"/>
                <w:sz w:val="24"/>
                <w:szCs w:val="24"/>
                <w:vertAlign w:val="subscript"/>
              </w:rPr>
              <w:t>Pore</w:t>
            </w:r>
            <w:proofErr w:type="spellEnd"/>
            <w:r w:rsidRPr="00DB138D">
              <w:rPr>
                <w:rFonts w:ascii="Times New Roman" w:hAnsi="Times New Roman"/>
                <w:sz w:val="24"/>
                <w:szCs w:val="24"/>
                <w:vertAlign w:val="subscript"/>
              </w:rPr>
              <w:t xml:space="preserve"> </w:t>
            </w:r>
            <w:proofErr w:type="spellStart"/>
            <w:r w:rsidRPr="00DB138D">
              <w:rPr>
                <w:rFonts w:ascii="Times New Roman" w:hAnsi="Times New Roman"/>
                <w:sz w:val="24"/>
                <w:szCs w:val="24"/>
                <w:vertAlign w:val="subscript"/>
              </w:rPr>
              <w:t>Radius</w:t>
            </w:r>
            <w:proofErr w:type="spellEnd"/>
          </w:p>
        </w:tc>
        <w:tc>
          <w:tcPr>
            <w:tcW w:w="2332" w:type="dxa"/>
            <w:vAlign w:val="center"/>
          </w:tcPr>
          <w:p w14:paraId="1F78E731" w14:textId="77777777" w:rsidR="00A13EE9" w:rsidRPr="00DB138D" w:rsidRDefault="00A13EE9" w:rsidP="00A13EE9">
            <w:pPr>
              <w:spacing w:after="0" w:line="240" w:lineRule="auto"/>
              <w:jc w:val="center"/>
              <w:rPr>
                <w:rFonts w:ascii="Times New Roman" w:hAnsi="Times New Roman"/>
                <w:sz w:val="24"/>
                <w:szCs w:val="24"/>
              </w:rPr>
            </w:pPr>
            <w:proofErr w:type="spellStart"/>
            <w:r w:rsidRPr="00DB138D">
              <w:rPr>
                <w:rFonts w:ascii="Times New Roman" w:hAnsi="Times New Roman"/>
                <w:i/>
                <w:iCs/>
                <w:sz w:val="24"/>
                <w:szCs w:val="24"/>
                <w:lang w:val="en-US"/>
              </w:rPr>
              <w:t>V</w:t>
            </w:r>
            <w:r w:rsidRPr="00DB138D">
              <w:rPr>
                <w:rFonts w:ascii="Times New Roman" w:hAnsi="Times New Roman"/>
                <w:i/>
                <w:iCs/>
                <w:sz w:val="24"/>
                <w:szCs w:val="24"/>
                <w:vertAlign w:val="subscript"/>
                <w:lang w:val="en-US"/>
              </w:rPr>
              <w:t>me</w:t>
            </w:r>
            <w:proofErr w:type="spellEnd"/>
          </w:p>
        </w:tc>
      </w:tr>
      <w:tr w:rsidR="00A13EE9" w:rsidRPr="00A947AF" w14:paraId="7C995EFE" w14:textId="77777777" w:rsidTr="00A13EE9">
        <w:tc>
          <w:tcPr>
            <w:tcW w:w="2236" w:type="dxa"/>
          </w:tcPr>
          <w:p w14:paraId="41A1381B" w14:textId="77777777" w:rsidR="00A13EE9" w:rsidRPr="00DB138D" w:rsidRDefault="00A13EE9" w:rsidP="00A13EE9">
            <w:pPr>
              <w:spacing w:after="0" w:line="240" w:lineRule="auto"/>
              <w:jc w:val="both"/>
              <w:rPr>
                <w:rFonts w:ascii="Times New Roman" w:eastAsia="Times New Roman" w:hAnsi="Times New Roman"/>
                <w:sz w:val="24"/>
                <w:szCs w:val="24"/>
                <w:vertAlign w:val="subscript"/>
                <w:lang w:val="en-US" w:eastAsia="ru-RU"/>
              </w:rPr>
            </w:pPr>
            <w:r w:rsidRPr="00DB138D">
              <w:rPr>
                <w:rFonts w:ascii="Times New Roman" w:eastAsia="Times New Roman" w:hAnsi="Times New Roman"/>
                <w:sz w:val="24"/>
                <w:szCs w:val="24"/>
                <w:lang w:eastAsia="ru-RU"/>
              </w:rPr>
              <w:t>АС</w:t>
            </w:r>
            <w:r w:rsidRPr="00DB138D">
              <w:rPr>
                <w:rFonts w:ascii="Times New Roman" w:eastAsia="Times New Roman" w:hAnsi="Times New Roman"/>
                <w:sz w:val="24"/>
                <w:szCs w:val="24"/>
                <w:vertAlign w:val="subscript"/>
                <w:lang w:val="en-US" w:eastAsia="ru-RU"/>
              </w:rPr>
              <w:t>m</w:t>
            </w:r>
          </w:p>
        </w:tc>
        <w:tc>
          <w:tcPr>
            <w:tcW w:w="2337" w:type="dxa"/>
            <w:vAlign w:val="center"/>
          </w:tcPr>
          <w:p w14:paraId="60F23182" w14:textId="77777777" w:rsidR="00A13EE9" w:rsidRPr="00EE17D8" w:rsidRDefault="00A13EE9" w:rsidP="00BC6FDF">
            <w:pPr>
              <w:spacing w:after="0" w:line="240" w:lineRule="auto"/>
              <w:jc w:val="center"/>
              <w:rPr>
                <w:rFonts w:ascii="Times New Roman" w:eastAsia="Times New Roman" w:hAnsi="Times New Roman"/>
                <w:sz w:val="24"/>
                <w:szCs w:val="24"/>
                <w:lang w:val="kk-KZ" w:eastAsia="ru-RU"/>
              </w:rPr>
            </w:pPr>
            <w:r w:rsidRPr="00BC6FDF">
              <w:rPr>
                <w:rFonts w:ascii="Times New Roman" w:eastAsia="Times New Roman" w:hAnsi="Times New Roman"/>
                <w:sz w:val="24"/>
                <w:szCs w:val="24"/>
                <w:lang w:eastAsia="ru-RU"/>
              </w:rPr>
              <w:t>233,8</w:t>
            </w:r>
            <w:r w:rsidR="00EE17D8">
              <w:rPr>
                <w:rFonts w:ascii="Times New Roman" w:eastAsia="Times New Roman" w:hAnsi="Times New Roman"/>
                <w:sz w:val="24"/>
                <w:szCs w:val="24"/>
                <w:lang w:val="kk-KZ" w:eastAsia="ru-RU"/>
              </w:rPr>
              <w:t>0</w:t>
            </w:r>
          </w:p>
        </w:tc>
        <w:tc>
          <w:tcPr>
            <w:tcW w:w="2332" w:type="dxa"/>
            <w:vAlign w:val="center"/>
          </w:tcPr>
          <w:p w14:paraId="46622FED" w14:textId="77777777" w:rsidR="00A13EE9" w:rsidRPr="00BC6FDF" w:rsidRDefault="00A13EE9" w:rsidP="00BC6FDF">
            <w:pPr>
              <w:spacing w:after="0" w:line="240" w:lineRule="auto"/>
              <w:jc w:val="center"/>
              <w:rPr>
                <w:rFonts w:ascii="Times New Roman" w:eastAsia="Times New Roman" w:hAnsi="Times New Roman"/>
                <w:sz w:val="24"/>
                <w:szCs w:val="24"/>
                <w:lang w:eastAsia="ru-RU"/>
              </w:rPr>
            </w:pPr>
            <w:r w:rsidRPr="00BC6FDF">
              <w:rPr>
                <w:rFonts w:ascii="Times New Roman" w:eastAsia="Times New Roman" w:hAnsi="Times New Roman"/>
                <w:sz w:val="24"/>
                <w:szCs w:val="24"/>
                <w:lang w:eastAsia="ru-RU"/>
              </w:rPr>
              <w:t>0,19</w:t>
            </w:r>
          </w:p>
        </w:tc>
        <w:tc>
          <w:tcPr>
            <w:tcW w:w="2332" w:type="dxa"/>
          </w:tcPr>
          <w:p w14:paraId="3FD57FEC" w14:textId="77777777" w:rsidR="00A13EE9" w:rsidRPr="00BC6FDF" w:rsidRDefault="00A13EE9" w:rsidP="00BC6FDF">
            <w:pPr>
              <w:spacing w:after="0" w:line="240" w:lineRule="auto"/>
              <w:jc w:val="center"/>
              <w:rPr>
                <w:rFonts w:ascii="Times New Roman" w:eastAsia="Times New Roman" w:hAnsi="Times New Roman"/>
                <w:sz w:val="24"/>
                <w:szCs w:val="24"/>
                <w:lang w:eastAsia="ru-RU"/>
              </w:rPr>
            </w:pPr>
            <w:r w:rsidRPr="00BC6FDF">
              <w:rPr>
                <w:rFonts w:ascii="Times New Roman" w:eastAsia="Times New Roman" w:hAnsi="Times New Roman"/>
                <w:sz w:val="24"/>
                <w:szCs w:val="24"/>
                <w:lang w:eastAsia="ru-RU"/>
              </w:rPr>
              <w:t>122,12</w:t>
            </w:r>
          </w:p>
        </w:tc>
      </w:tr>
      <w:tr w:rsidR="00BC6FDF" w:rsidRPr="00A947AF" w14:paraId="6BA07EC6" w14:textId="77777777" w:rsidTr="00A13EE9">
        <w:tc>
          <w:tcPr>
            <w:tcW w:w="2236" w:type="dxa"/>
          </w:tcPr>
          <w:p w14:paraId="22DE2372" w14:textId="77777777" w:rsidR="00BC6FDF" w:rsidRPr="00DB138D" w:rsidRDefault="00BC6FDF" w:rsidP="00BC6FDF">
            <w:pPr>
              <w:spacing w:after="0" w:line="240" w:lineRule="auto"/>
              <w:rPr>
                <w:rFonts w:ascii="Times New Roman" w:hAnsi="Times New Roman"/>
                <w:sz w:val="24"/>
                <w:szCs w:val="24"/>
                <w:lang w:val="en-US"/>
              </w:rPr>
            </w:pPr>
            <w:r w:rsidRPr="00DB138D">
              <w:rPr>
                <w:rFonts w:ascii="Times New Roman" w:eastAsia="+mn-ea" w:hAnsi="Times New Roman"/>
                <w:bCs/>
                <w:color w:val="000000"/>
                <w:kern w:val="24"/>
                <w:sz w:val="24"/>
                <w:szCs w:val="24"/>
                <w:lang w:val="kk-KZ"/>
              </w:rPr>
              <w:t>5Pd/AC</w:t>
            </w:r>
            <w:r w:rsidRPr="00DB138D">
              <w:rPr>
                <w:rFonts w:ascii="Times New Roman" w:eastAsia="+mn-ea" w:hAnsi="Times New Roman"/>
                <w:bCs/>
                <w:color w:val="000000"/>
                <w:kern w:val="24"/>
                <w:sz w:val="24"/>
                <w:szCs w:val="24"/>
                <w:vertAlign w:val="subscript"/>
                <w:lang w:val="kk-KZ"/>
              </w:rPr>
              <w:t>m</w:t>
            </w:r>
          </w:p>
        </w:tc>
        <w:tc>
          <w:tcPr>
            <w:tcW w:w="2337" w:type="dxa"/>
          </w:tcPr>
          <w:p w14:paraId="3F0298EB" w14:textId="77777777" w:rsidR="00BC6FDF" w:rsidRPr="00BC6FDF" w:rsidRDefault="00BC6FDF" w:rsidP="00BC6FDF">
            <w:pPr>
              <w:spacing w:after="0" w:line="240" w:lineRule="auto"/>
              <w:jc w:val="center"/>
              <w:rPr>
                <w:rFonts w:ascii="Times New Roman" w:hAnsi="Times New Roman"/>
                <w:sz w:val="24"/>
                <w:szCs w:val="24"/>
              </w:rPr>
            </w:pPr>
            <w:r w:rsidRPr="00BC6FDF">
              <w:rPr>
                <w:rFonts w:ascii="Times New Roman" w:hAnsi="Times New Roman"/>
                <w:iCs/>
                <w:sz w:val="24"/>
                <w:szCs w:val="24"/>
              </w:rPr>
              <w:t>371</w:t>
            </w:r>
            <w:r w:rsidR="00615ED0">
              <w:rPr>
                <w:rFonts w:ascii="Times New Roman" w:hAnsi="Times New Roman"/>
                <w:iCs/>
                <w:sz w:val="24"/>
                <w:szCs w:val="24"/>
                <w:lang w:val="kk-KZ"/>
              </w:rPr>
              <w:t>,</w:t>
            </w:r>
            <w:r w:rsidRPr="00BC6FDF">
              <w:rPr>
                <w:rFonts w:ascii="Times New Roman" w:hAnsi="Times New Roman"/>
                <w:iCs/>
                <w:sz w:val="24"/>
                <w:szCs w:val="24"/>
              </w:rPr>
              <w:t>748</w:t>
            </w:r>
          </w:p>
        </w:tc>
        <w:tc>
          <w:tcPr>
            <w:tcW w:w="2332" w:type="dxa"/>
          </w:tcPr>
          <w:p w14:paraId="61B1344E" w14:textId="77777777" w:rsidR="00BC6FDF" w:rsidRPr="00BC6FDF" w:rsidRDefault="00BC6FDF" w:rsidP="00BC6FDF">
            <w:pPr>
              <w:spacing w:after="0" w:line="240" w:lineRule="auto"/>
              <w:jc w:val="center"/>
              <w:rPr>
                <w:rFonts w:ascii="Times New Roman" w:hAnsi="Times New Roman"/>
                <w:sz w:val="24"/>
                <w:szCs w:val="24"/>
              </w:rPr>
            </w:pPr>
            <w:r w:rsidRPr="00BC6FDF">
              <w:rPr>
                <w:rFonts w:ascii="Times New Roman" w:hAnsi="Times New Roman"/>
                <w:sz w:val="24"/>
                <w:szCs w:val="24"/>
              </w:rPr>
              <w:t>19</w:t>
            </w:r>
            <w:r w:rsidR="00615ED0">
              <w:rPr>
                <w:rFonts w:ascii="Times New Roman" w:hAnsi="Times New Roman"/>
                <w:sz w:val="24"/>
                <w:szCs w:val="24"/>
                <w:lang w:val="kk-KZ"/>
              </w:rPr>
              <w:t>,</w:t>
            </w:r>
            <w:r w:rsidRPr="00BC6FDF">
              <w:rPr>
                <w:rFonts w:ascii="Times New Roman" w:hAnsi="Times New Roman"/>
                <w:sz w:val="24"/>
                <w:szCs w:val="24"/>
              </w:rPr>
              <w:t>084</w:t>
            </w:r>
          </w:p>
        </w:tc>
        <w:tc>
          <w:tcPr>
            <w:tcW w:w="2332" w:type="dxa"/>
          </w:tcPr>
          <w:p w14:paraId="6630725E" w14:textId="77777777" w:rsidR="00BC6FDF" w:rsidRPr="00BC6FDF" w:rsidRDefault="00BC6FDF" w:rsidP="00BC6FDF">
            <w:pPr>
              <w:spacing w:after="0" w:line="240" w:lineRule="auto"/>
              <w:jc w:val="center"/>
              <w:rPr>
                <w:rFonts w:ascii="Times New Roman" w:hAnsi="Times New Roman"/>
                <w:sz w:val="24"/>
                <w:szCs w:val="24"/>
              </w:rPr>
            </w:pPr>
            <w:r w:rsidRPr="00BC6FDF">
              <w:rPr>
                <w:rFonts w:ascii="Times New Roman" w:hAnsi="Times New Roman"/>
                <w:iCs/>
                <w:sz w:val="24"/>
                <w:szCs w:val="24"/>
              </w:rPr>
              <w:t>36</w:t>
            </w:r>
            <w:r w:rsidR="00615ED0">
              <w:rPr>
                <w:rFonts w:ascii="Times New Roman" w:hAnsi="Times New Roman"/>
                <w:iCs/>
                <w:sz w:val="24"/>
                <w:szCs w:val="24"/>
                <w:lang w:val="kk-KZ"/>
              </w:rPr>
              <w:t>,</w:t>
            </w:r>
            <w:r w:rsidRPr="00BC6FDF">
              <w:rPr>
                <w:rFonts w:ascii="Times New Roman" w:hAnsi="Times New Roman"/>
                <w:iCs/>
                <w:sz w:val="24"/>
                <w:szCs w:val="24"/>
              </w:rPr>
              <w:t>627</w:t>
            </w:r>
          </w:p>
        </w:tc>
      </w:tr>
      <w:tr w:rsidR="00BC6FDF" w:rsidRPr="00A947AF" w14:paraId="0949B37F" w14:textId="77777777" w:rsidTr="00A13EE9">
        <w:tc>
          <w:tcPr>
            <w:tcW w:w="2236" w:type="dxa"/>
          </w:tcPr>
          <w:p w14:paraId="072C7116" w14:textId="77777777" w:rsidR="00BC6FDF" w:rsidRPr="00DB138D" w:rsidRDefault="00BC6FDF" w:rsidP="00BC6FDF">
            <w:pPr>
              <w:spacing w:after="0" w:line="240" w:lineRule="auto"/>
              <w:rPr>
                <w:rFonts w:ascii="Times New Roman" w:hAnsi="Times New Roman"/>
                <w:sz w:val="24"/>
                <w:szCs w:val="24"/>
                <w:lang w:val="kk-KZ"/>
              </w:rPr>
            </w:pPr>
            <w:r w:rsidRPr="00DB138D">
              <w:rPr>
                <w:rFonts w:ascii="Times New Roman" w:eastAsia="+mn-ea" w:hAnsi="Times New Roman"/>
                <w:bCs/>
                <w:color w:val="000000"/>
                <w:kern w:val="24"/>
                <w:sz w:val="24"/>
                <w:szCs w:val="24"/>
                <w:lang w:val="kk-KZ"/>
              </w:rPr>
              <w:t>10Cu/АС</w:t>
            </w:r>
            <w:r w:rsidRPr="00DB138D">
              <w:rPr>
                <w:rFonts w:ascii="Times New Roman" w:eastAsia="+mn-ea" w:hAnsi="Times New Roman"/>
                <w:bCs/>
                <w:color w:val="000000"/>
                <w:kern w:val="24"/>
                <w:sz w:val="24"/>
                <w:szCs w:val="24"/>
                <w:vertAlign w:val="subscript"/>
                <w:lang w:val="kk-KZ"/>
              </w:rPr>
              <w:t>m</w:t>
            </w:r>
          </w:p>
        </w:tc>
        <w:tc>
          <w:tcPr>
            <w:tcW w:w="2337" w:type="dxa"/>
          </w:tcPr>
          <w:p w14:paraId="4EFB15E9" w14:textId="77777777" w:rsidR="00BC6FDF" w:rsidRPr="00BC6FDF" w:rsidRDefault="00BC6FDF" w:rsidP="00BC6FDF">
            <w:pPr>
              <w:spacing w:after="0" w:line="240" w:lineRule="auto"/>
              <w:jc w:val="center"/>
              <w:rPr>
                <w:rFonts w:ascii="Times New Roman" w:hAnsi="Times New Roman"/>
                <w:sz w:val="24"/>
                <w:szCs w:val="24"/>
              </w:rPr>
            </w:pPr>
            <w:r w:rsidRPr="00BC6FDF">
              <w:rPr>
                <w:rFonts w:ascii="Times New Roman" w:hAnsi="Times New Roman"/>
                <w:iCs/>
                <w:sz w:val="24"/>
                <w:szCs w:val="24"/>
              </w:rPr>
              <w:t>672</w:t>
            </w:r>
            <w:r w:rsidR="00615ED0">
              <w:rPr>
                <w:rFonts w:ascii="Times New Roman" w:hAnsi="Times New Roman"/>
                <w:iCs/>
                <w:sz w:val="24"/>
                <w:szCs w:val="24"/>
                <w:lang w:val="kk-KZ"/>
              </w:rPr>
              <w:t>,</w:t>
            </w:r>
            <w:r w:rsidRPr="00BC6FDF">
              <w:rPr>
                <w:rFonts w:ascii="Times New Roman" w:hAnsi="Times New Roman"/>
                <w:iCs/>
                <w:sz w:val="24"/>
                <w:szCs w:val="24"/>
              </w:rPr>
              <w:t>132</w:t>
            </w:r>
          </w:p>
        </w:tc>
        <w:tc>
          <w:tcPr>
            <w:tcW w:w="2332" w:type="dxa"/>
          </w:tcPr>
          <w:p w14:paraId="118458F9" w14:textId="77777777" w:rsidR="00BC6FDF" w:rsidRPr="00BC6FDF" w:rsidRDefault="00BC6FDF" w:rsidP="00BC6FDF">
            <w:pPr>
              <w:spacing w:after="0" w:line="240" w:lineRule="auto"/>
              <w:jc w:val="center"/>
              <w:rPr>
                <w:rFonts w:ascii="Times New Roman" w:hAnsi="Times New Roman"/>
                <w:sz w:val="24"/>
                <w:szCs w:val="24"/>
              </w:rPr>
            </w:pPr>
            <w:r w:rsidRPr="00BC6FDF">
              <w:rPr>
                <w:rFonts w:ascii="Times New Roman" w:hAnsi="Times New Roman"/>
                <w:sz w:val="24"/>
                <w:szCs w:val="24"/>
              </w:rPr>
              <w:t>19</w:t>
            </w:r>
            <w:r w:rsidR="00615ED0">
              <w:rPr>
                <w:rFonts w:ascii="Times New Roman" w:hAnsi="Times New Roman"/>
                <w:sz w:val="24"/>
                <w:szCs w:val="24"/>
                <w:lang w:val="kk-KZ"/>
              </w:rPr>
              <w:t>,</w:t>
            </w:r>
            <w:r w:rsidRPr="00BC6FDF">
              <w:rPr>
                <w:rFonts w:ascii="Times New Roman" w:hAnsi="Times New Roman"/>
                <w:sz w:val="24"/>
                <w:szCs w:val="24"/>
              </w:rPr>
              <w:t>168</w:t>
            </w:r>
          </w:p>
        </w:tc>
        <w:tc>
          <w:tcPr>
            <w:tcW w:w="2332" w:type="dxa"/>
          </w:tcPr>
          <w:p w14:paraId="1D560D52" w14:textId="77777777" w:rsidR="00BC6FDF" w:rsidRPr="00BC6FDF" w:rsidRDefault="00BC6FDF" w:rsidP="00BC6FDF">
            <w:pPr>
              <w:spacing w:after="0" w:line="240" w:lineRule="auto"/>
              <w:jc w:val="center"/>
              <w:rPr>
                <w:rFonts w:ascii="Times New Roman" w:hAnsi="Times New Roman"/>
                <w:sz w:val="24"/>
                <w:szCs w:val="24"/>
              </w:rPr>
            </w:pPr>
            <w:r w:rsidRPr="00BC6FDF">
              <w:rPr>
                <w:rFonts w:ascii="Times New Roman" w:hAnsi="Times New Roman"/>
                <w:iCs/>
                <w:sz w:val="24"/>
                <w:szCs w:val="24"/>
              </w:rPr>
              <w:t>73</w:t>
            </w:r>
            <w:r w:rsidR="00615ED0">
              <w:rPr>
                <w:rFonts w:ascii="Times New Roman" w:hAnsi="Times New Roman"/>
                <w:iCs/>
                <w:sz w:val="24"/>
                <w:szCs w:val="24"/>
                <w:lang w:val="kk-KZ"/>
              </w:rPr>
              <w:t>,</w:t>
            </w:r>
            <w:r w:rsidRPr="00BC6FDF">
              <w:rPr>
                <w:rFonts w:ascii="Times New Roman" w:hAnsi="Times New Roman"/>
                <w:iCs/>
                <w:sz w:val="24"/>
                <w:szCs w:val="24"/>
              </w:rPr>
              <w:t>948</w:t>
            </w:r>
          </w:p>
        </w:tc>
      </w:tr>
      <w:tr w:rsidR="00BC6FDF" w:rsidRPr="00A947AF" w14:paraId="47E6D64A" w14:textId="77777777" w:rsidTr="00A13EE9">
        <w:tc>
          <w:tcPr>
            <w:tcW w:w="2236" w:type="dxa"/>
          </w:tcPr>
          <w:p w14:paraId="6B77C528" w14:textId="77777777" w:rsidR="00BC6FDF" w:rsidRPr="00DB138D" w:rsidRDefault="00BC6FDF" w:rsidP="00BC6FDF">
            <w:pPr>
              <w:spacing w:after="0" w:line="240" w:lineRule="auto"/>
              <w:rPr>
                <w:rFonts w:ascii="Times New Roman" w:hAnsi="Times New Roman"/>
                <w:sz w:val="24"/>
                <w:szCs w:val="24"/>
                <w:lang w:val="en-US"/>
              </w:rPr>
            </w:pPr>
            <w:r w:rsidRPr="00DB138D">
              <w:rPr>
                <w:rFonts w:ascii="Times New Roman" w:hAnsi="Times New Roman"/>
                <w:sz w:val="24"/>
                <w:szCs w:val="24"/>
                <w:lang w:val="kk-KZ"/>
              </w:rPr>
              <w:t>Ni/AC</w:t>
            </w:r>
            <w:r w:rsidRPr="00DB138D">
              <w:rPr>
                <w:rFonts w:ascii="Times New Roman" w:hAnsi="Times New Roman"/>
                <w:sz w:val="24"/>
                <w:szCs w:val="24"/>
                <w:vertAlign w:val="subscript"/>
                <w:lang w:val="kk-KZ"/>
              </w:rPr>
              <w:t>m</w:t>
            </w:r>
          </w:p>
        </w:tc>
        <w:tc>
          <w:tcPr>
            <w:tcW w:w="2337" w:type="dxa"/>
          </w:tcPr>
          <w:p w14:paraId="6CD38E4F" w14:textId="77777777" w:rsidR="00BC6FDF" w:rsidRPr="00BC6FDF" w:rsidRDefault="00BC6FDF" w:rsidP="00BC6FDF">
            <w:pPr>
              <w:spacing w:after="0" w:line="240" w:lineRule="auto"/>
              <w:jc w:val="center"/>
              <w:rPr>
                <w:rFonts w:ascii="Times New Roman" w:hAnsi="Times New Roman"/>
                <w:sz w:val="24"/>
                <w:szCs w:val="24"/>
              </w:rPr>
            </w:pPr>
            <w:r w:rsidRPr="00BC6FDF">
              <w:rPr>
                <w:rFonts w:ascii="Times New Roman" w:hAnsi="Times New Roman"/>
                <w:iCs/>
                <w:sz w:val="24"/>
                <w:szCs w:val="24"/>
              </w:rPr>
              <w:t>541</w:t>
            </w:r>
            <w:r w:rsidR="00615ED0">
              <w:rPr>
                <w:rFonts w:ascii="Times New Roman" w:hAnsi="Times New Roman"/>
                <w:iCs/>
                <w:sz w:val="24"/>
                <w:szCs w:val="24"/>
                <w:lang w:val="kk-KZ"/>
              </w:rPr>
              <w:t>,</w:t>
            </w:r>
            <w:r w:rsidRPr="00BC6FDF">
              <w:rPr>
                <w:rFonts w:ascii="Times New Roman" w:hAnsi="Times New Roman"/>
                <w:iCs/>
                <w:sz w:val="24"/>
                <w:szCs w:val="24"/>
              </w:rPr>
              <w:t>518</w:t>
            </w:r>
          </w:p>
        </w:tc>
        <w:tc>
          <w:tcPr>
            <w:tcW w:w="2332" w:type="dxa"/>
          </w:tcPr>
          <w:p w14:paraId="0B07536E" w14:textId="77777777" w:rsidR="00BC6FDF" w:rsidRPr="00BC6FDF" w:rsidRDefault="00BC6FDF" w:rsidP="00BC6FDF">
            <w:pPr>
              <w:spacing w:after="0" w:line="240" w:lineRule="auto"/>
              <w:jc w:val="center"/>
              <w:rPr>
                <w:rFonts w:ascii="Times New Roman" w:hAnsi="Times New Roman"/>
                <w:sz w:val="24"/>
                <w:szCs w:val="24"/>
              </w:rPr>
            </w:pPr>
            <w:r w:rsidRPr="00BC6FDF">
              <w:rPr>
                <w:rFonts w:ascii="Times New Roman" w:hAnsi="Times New Roman"/>
                <w:sz w:val="24"/>
                <w:szCs w:val="24"/>
              </w:rPr>
              <w:t>19</w:t>
            </w:r>
            <w:r w:rsidR="00615ED0">
              <w:rPr>
                <w:rFonts w:ascii="Times New Roman" w:hAnsi="Times New Roman"/>
                <w:sz w:val="24"/>
                <w:szCs w:val="24"/>
                <w:lang w:val="kk-KZ"/>
              </w:rPr>
              <w:t>,</w:t>
            </w:r>
            <w:r w:rsidRPr="00BC6FDF">
              <w:rPr>
                <w:rFonts w:ascii="Times New Roman" w:hAnsi="Times New Roman"/>
                <w:sz w:val="24"/>
                <w:szCs w:val="24"/>
              </w:rPr>
              <w:t>172</w:t>
            </w:r>
          </w:p>
        </w:tc>
        <w:tc>
          <w:tcPr>
            <w:tcW w:w="2332" w:type="dxa"/>
          </w:tcPr>
          <w:p w14:paraId="331857A3" w14:textId="77777777" w:rsidR="00BC6FDF" w:rsidRPr="00BC6FDF" w:rsidRDefault="00BC6FDF" w:rsidP="00BC6FDF">
            <w:pPr>
              <w:spacing w:after="0" w:line="240" w:lineRule="auto"/>
              <w:jc w:val="center"/>
              <w:rPr>
                <w:rFonts w:ascii="Times New Roman" w:hAnsi="Times New Roman"/>
                <w:sz w:val="24"/>
                <w:szCs w:val="24"/>
              </w:rPr>
            </w:pPr>
            <w:r w:rsidRPr="00BC6FDF">
              <w:rPr>
                <w:rFonts w:ascii="Times New Roman" w:hAnsi="Times New Roman"/>
                <w:iCs/>
                <w:sz w:val="24"/>
                <w:szCs w:val="24"/>
              </w:rPr>
              <w:t>87</w:t>
            </w:r>
            <w:r w:rsidR="00615ED0">
              <w:rPr>
                <w:rFonts w:ascii="Times New Roman" w:hAnsi="Times New Roman"/>
                <w:iCs/>
                <w:sz w:val="24"/>
                <w:szCs w:val="24"/>
                <w:lang w:val="kk-KZ"/>
              </w:rPr>
              <w:t>,</w:t>
            </w:r>
            <w:r w:rsidRPr="00BC6FDF">
              <w:rPr>
                <w:rFonts w:ascii="Times New Roman" w:hAnsi="Times New Roman"/>
                <w:iCs/>
                <w:sz w:val="24"/>
                <w:szCs w:val="24"/>
              </w:rPr>
              <w:t>984</w:t>
            </w:r>
          </w:p>
        </w:tc>
      </w:tr>
      <w:tr w:rsidR="00BC6FDF" w:rsidRPr="00A947AF" w14:paraId="48EA7BA7" w14:textId="77777777" w:rsidTr="00A13EE9">
        <w:tc>
          <w:tcPr>
            <w:tcW w:w="2236" w:type="dxa"/>
          </w:tcPr>
          <w:p w14:paraId="7DB7B90F" w14:textId="77777777" w:rsidR="00BC6FDF" w:rsidRPr="00DB138D" w:rsidRDefault="00BC6FDF" w:rsidP="00BC6FDF">
            <w:pPr>
              <w:spacing w:after="0" w:line="240" w:lineRule="auto"/>
              <w:rPr>
                <w:rFonts w:ascii="Times New Roman" w:hAnsi="Times New Roman"/>
                <w:sz w:val="24"/>
                <w:szCs w:val="24"/>
                <w:lang w:val="kk-KZ"/>
              </w:rPr>
            </w:pPr>
            <w:r w:rsidRPr="00DB138D">
              <w:rPr>
                <w:rFonts w:ascii="Times New Roman" w:eastAsia="+mn-ea" w:hAnsi="Times New Roman"/>
                <w:bCs/>
                <w:color w:val="000000"/>
                <w:kern w:val="24"/>
                <w:sz w:val="24"/>
                <w:szCs w:val="24"/>
                <w:lang w:val="kk-KZ"/>
              </w:rPr>
              <w:t>3Pd-7Cu/AC</w:t>
            </w:r>
            <w:r w:rsidRPr="00DB138D">
              <w:rPr>
                <w:rFonts w:ascii="Times New Roman" w:eastAsia="+mn-ea" w:hAnsi="Times New Roman"/>
                <w:bCs/>
                <w:color w:val="000000"/>
                <w:kern w:val="24"/>
                <w:sz w:val="24"/>
                <w:szCs w:val="24"/>
                <w:vertAlign w:val="subscript"/>
                <w:lang w:val="kk-KZ"/>
              </w:rPr>
              <w:t>m</w:t>
            </w:r>
          </w:p>
        </w:tc>
        <w:tc>
          <w:tcPr>
            <w:tcW w:w="2337" w:type="dxa"/>
          </w:tcPr>
          <w:p w14:paraId="0C436F09" w14:textId="77777777" w:rsidR="00BC6FDF" w:rsidRPr="00BC6FDF" w:rsidRDefault="00BC6FDF" w:rsidP="00BC6FDF">
            <w:pPr>
              <w:spacing w:after="0" w:line="240" w:lineRule="auto"/>
              <w:jc w:val="center"/>
              <w:rPr>
                <w:rFonts w:ascii="Times New Roman" w:hAnsi="Times New Roman"/>
                <w:iCs/>
                <w:sz w:val="24"/>
                <w:szCs w:val="24"/>
              </w:rPr>
            </w:pPr>
            <w:r w:rsidRPr="00BC6FDF">
              <w:rPr>
                <w:rFonts w:ascii="Times New Roman" w:hAnsi="Times New Roman"/>
                <w:iCs/>
                <w:sz w:val="24"/>
                <w:szCs w:val="24"/>
              </w:rPr>
              <w:t>600</w:t>
            </w:r>
            <w:r w:rsidR="00615ED0">
              <w:rPr>
                <w:rFonts w:ascii="Times New Roman" w:hAnsi="Times New Roman"/>
                <w:iCs/>
                <w:sz w:val="24"/>
                <w:szCs w:val="24"/>
                <w:lang w:val="kk-KZ"/>
              </w:rPr>
              <w:t>,</w:t>
            </w:r>
            <w:r w:rsidRPr="00BC6FDF">
              <w:rPr>
                <w:rFonts w:ascii="Times New Roman" w:hAnsi="Times New Roman"/>
                <w:iCs/>
                <w:sz w:val="24"/>
                <w:szCs w:val="24"/>
              </w:rPr>
              <w:t>427</w:t>
            </w:r>
          </w:p>
        </w:tc>
        <w:tc>
          <w:tcPr>
            <w:tcW w:w="2332" w:type="dxa"/>
          </w:tcPr>
          <w:p w14:paraId="1207660B" w14:textId="77777777" w:rsidR="00BC6FDF" w:rsidRPr="00BC6FDF" w:rsidRDefault="00BC6FDF" w:rsidP="00BC6FDF">
            <w:pPr>
              <w:spacing w:after="0" w:line="240" w:lineRule="auto"/>
              <w:jc w:val="center"/>
              <w:rPr>
                <w:rFonts w:ascii="Times New Roman" w:hAnsi="Times New Roman"/>
                <w:iCs/>
                <w:sz w:val="24"/>
                <w:szCs w:val="24"/>
              </w:rPr>
            </w:pPr>
            <w:r w:rsidRPr="00BC6FDF">
              <w:rPr>
                <w:rFonts w:ascii="Times New Roman" w:hAnsi="Times New Roman"/>
                <w:sz w:val="24"/>
                <w:szCs w:val="24"/>
              </w:rPr>
              <w:t>19</w:t>
            </w:r>
            <w:r w:rsidR="00615ED0">
              <w:rPr>
                <w:rFonts w:ascii="Times New Roman" w:hAnsi="Times New Roman"/>
                <w:sz w:val="24"/>
                <w:szCs w:val="24"/>
                <w:lang w:val="kk-KZ"/>
              </w:rPr>
              <w:t>,</w:t>
            </w:r>
            <w:r w:rsidRPr="00BC6FDF">
              <w:rPr>
                <w:rFonts w:ascii="Times New Roman" w:hAnsi="Times New Roman"/>
                <w:sz w:val="24"/>
                <w:szCs w:val="24"/>
              </w:rPr>
              <w:t>070</w:t>
            </w:r>
          </w:p>
        </w:tc>
        <w:tc>
          <w:tcPr>
            <w:tcW w:w="2332" w:type="dxa"/>
          </w:tcPr>
          <w:p w14:paraId="40E26932" w14:textId="77777777" w:rsidR="00BC6FDF" w:rsidRPr="00BC6FDF" w:rsidRDefault="00BC6FDF" w:rsidP="00BC6FDF">
            <w:pPr>
              <w:spacing w:after="0" w:line="240" w:lineRule="auto"/>
              <w:jc w:val="center"/>
              <w:rPr>
                <w:rFonts w:ascii="Times New Roman" w:hAnsi="Times New Roman"/>
                <w:iCs/>
                <w:sz w:val="24"/>
                <w:szCs w:val="24"/>
              </w:rPr>
            </w:pPr>
            <w:r w:rsidRPr="00BC6FDF">
              <w:rPr>
                <w:rFonts w:ascii="Times New Roman" w:hAnsi="Times New Roman"/>
                <w:iCs/>
                <w:sz w:val="24"/>
                <w:szCs w:val="24"/>
              </w:rPr>
              <w:t>65</w:t>
            </w:r>
            <w:r w:rsidR="00615ED0">
              <w:rPr>
                <w:rFonts w:ascii="Times New Roman" w:hAnsi="Times New Roman"/>
                <w:iCs/>
                <w:sz w:val="24"/>
                <w:szCs w:val="24"/>
                <w:lang w:val="kk-KZ"/>
              </w:rPr>
              <w:t>,</w:t>
            </w:r>
            <w:r w:rsidRPr="00BC6FDF">
              <w:rPr>
                <w:rFonts w:ascii="Times New Roman" w:hAnsi="Times New Roman"/>
                <w:iCs/>
                <w:sz w:val="24"/>
                <w:szCs w:val="24"/>
              </w:rPr>
              <w:t>636</w:t>
            </w:r>
          </w:p>
        </w:tc>
      </w:tr>
      <w:tr w:rsidR="00BC6FDF" w:rsidRPr="00A947AF" w14:paraId="32BBB69E" w14:textId="77777777" w:rsidTr="00A13EE9">
        <w:tc>
          <w:tcPr>
            <w:tcW w:w="2236" w:type="dxa"/>
          </w:tcPr>
          <w:p w14:paraId="6696A35C" w14:textId="77777777" w:rsidR="00BC6FDF" w:rsidRPr="00DB138D" w:rsidRDefault="00BC6FDF" w:rsidP="00BC6FDF">
            <w:pPr>
              <w:spacing w:after="0" w:line="240" w:lineRule="auto"/>
              <w:rPr>
                <w:rFonts w:ascii="Times New Roman" w:hAnsi="Times New Roman"/>
                <w:sz w:val="24"/>
                <w:szCs w:val="24"/>
                <w:lang w:val="kk-KZ"/>
              </w:rPr>
            </w:pPr>
            <w:r w:rsidRPr="00DB138D">
              <w:rPr>
                <w:rFonts w:ascii="Times New Roman" w:eastAsia="+mn-ea" w:hAnsi="Times New Roman"/>
                <w:bCs/>
                <w:color w:val="000000"/>
                <w:kern w:val="24"/>
                <w:sz w:val="24"/>
                <w:szCs w:val="24"/>
                <w:lang w:val="kk-KZ"/>
              </w:rPr>
              <w:t>3Pd-7Ni/AC</w:t>
            </w:r>
            <w:r w:rsidRPr="00DB138D">
              <w:rPr>
                <w:rFonts w:ascii="Times New Roman" w:eastAsia="+mn-ea" w:hAnsi="Times New Roman"/>
                <w:bCs/>
                <w:color w:val="000000"/>
                <w:kern w:val="24"/>
                <w:sz w:val="24"/>
                <w:szCs w:val="24"/>
                <w:vertAlign w:val="subscript"/>
                <w:lang w:val="kk-KZ"/>
              </w:rPr>
              <w:t>m</w:t>
            </w:r>
          </w:p>
        </w:tc>
        <w:tc>
          <w:tcPr>
            <w:tcW w:w="2337" w:type="dxa"/>
          </w:tcPr>
          <w:p w14:paraId="3C05FDA1" w14:textId="77777777" w:rsidR="00BC6FDF" w:rsidRPr="00BC6FDF" w:rsidRDefault="00BC6FDF" w:rsidP="00BC6FDF">
            <w:pPr>
              <w:spacing w:after="0" w:line="240" w:lineRule="auto"/>
              <w:jc w:val="center"/>
              <w:rPr>
                <w:rFonts w:ascii="Times New Roman" w:hAnsi="Times New Roman"/>
                <w:iCs/>
                <w:sz w:val="24"/>
                <w:szCs w:val="24"/>
                <w:lang w:val="kk-KZ"/>
              </w:rPr>
            </w:pPr>
            <w:r w:rsidRPr="00BC6FDF">
              <w:rPr>
                <w:rFonts w:ascii="Times New Roman" w:hAnsi="Times New Roman"/>
                <w:iCs/>
                <w:sz w:val="24"/>
                <w:szCs w:val="24"/>
                <w:lang w:val="kk-KZ"/>
              </w:rPr>
              <w:t>620,125</w:t>
            </w:r>
          </w:p>
        </w:tc>
        <w:tc>
          <w:tcPr>
            <w:tcW w:w="2332" w:type="dxa"/>
          </w:tcPr>
          <w:p w14:paraId="4CDFD0F8" w14:textId="77777777" w:rsidR="00BC6FDF" w:rsidRPr="00BC6FDF" w:rsidRDefault="00BC6FDF" w:rsidP="00BC6FDF">
            <w:pPr>
              <w:spacing w:after="0" w:line="240" w:lineRule="auto"/>
              <w:jc w:val="center"/>
              <w:rPr>
                <w:rFonts w:ascii="Times New Roman" w:hAnsi="Times New Roman"/>
                <w:iCs/>
                <w:sz w:val="24"/>
                <w:szCs w:val="24"/>
                <w:lang w:val="en-US"/>
              </w:rPr>
            </w:pPr>
            <w:r w:rsidRPr="00BC6FDF">
              <w:rPr>
                <w:rFonts w:ascii="Times New Roman" w:hAnsi="Times New Roman"/>
                <w:iCs/>
                <w:sz w:val="24"/>
                <w:szCs w:val="24"/>
                <w:lang w:val="en-US"/>
              </w:rPr>
              <w:t>19</w:t>
            </w:r>
            <w:r w:rsidR="00615ED0">
              <w:rPr>
                <w:rFonts w:ascii="Times New Roman" w:hAnsi="Times New Roman"/>
                <w:iCs/>
                <w:sz w:val="24"/>
                <w:szCs w:val="24"/>
                <w:lang w:val="kk-KZ"/>
              </w:rPr>
              <w:t>,</w:t>
            </w:r>
            <w:r w:rsidRPr="00BC6FDF">
              <w:rPr>
                <w:rFonts w:ascii="Times New Roman" w:hAnsi="Times New Roman"/>
                <w:iCs/>
                <w:sz w:val="24"/>
                <w:szCs w:val="24"/>
                <w:lang w:val="en-US"/>
              </w:rPr>
              <w:t>165</w:t>
            </w:r>
          </w:p>
        </w:tc>
        <w:tc>
          <w:tcPr>
            <w:tcW w:w="2332" w:type="dxa"/>
          </w:tcPr>
          <w:p w14:paraId="41609EDF" w14:textId="77777777" w:rsidR="00BC6FDF" w:rsidRPr="00BC6FDF" w:rsidRDefault="00BC6FDF" w:rsidP="00BC6FDF">
            <w:pPr>
              <w:spacing w:after="0" w:line="240" w:lineRule="auto"/>
              <w:jc w:val="center"/>
              <w:rPr>
                <w:rFonts w:ascii="Times New Roman" w:hAnsi="Times New Roman"/>
                <w:iCs/>
                <w:sz w:val="24"/>
                <w:szCs w:val="24"/>
                <w:lang w:val="en-US"/>
              </w:rPr>
            </w:pPr>
            <w:r w:rsidRPr="00BC6FDF">
              <w:rPr>
                <w:rFonts w:ascii="Times New Roman" w:hAnsi="Times New Roman"/>
                <w:iCs/>
                <w:sz w:val="24"/>
                <w:szCs w:val="24"/>
                <w:lang w:val="en-US"/>
              </w:rPr>
              <w:t>78</w:t>
            </w:r>
            <w:r w:rsidR="00615ED0">
              <w:rPr>
                <w:rFonts w:ascii="Times New Roman" w:hAnsi="Times New Roman"/>
                <w:iCs/>
                <w:sz w:val="24"/>
                <w:szCs w:val="24"/>
                <w:lang w:val="kk-KZ"/>
              </w:rPr>
              <w:t>,</w:t>
            </w:r>
            <w:r w:rsidRPr="00BC6FDF">
              <w:rPr>
                <w:rFonts w:ascii="Times New Roman" w:hAnsi="Times New Roman"/>
                <w:iCs/>
                <w:sz w:val="24"/>
                <w:szCs w:val="24"/>
                <w:lang w:val="en-US"/>
              </w:rPr>
              <w:t>265</w:t>
            </w:r>
          </w:p>
        </w:tc>
      </w:tr>
      <w:tr w:rsidR="00BC6FDF" w:rsidRPr="00DE19C7" w14:paraId="00CD11B2" w14:textId="77777777" w:rsidTr="00A13EE9">
        <w:tc>
          <w:tcPr>
            <w:tcW w:w="9237" w:type="dxa"/>
            <w:gridSpan w:val="4"/>
          </w:tcPr>
          <w:p w14:paraId="66598A90" w14:textId="77777777" w:rsidR="00BC6FDF" w:rsidRDefault="00BC6FDF" w:rsidP="00BC6FDF">
            <w:pPr>
              <w:spacing w:after="0" w:line="240" w:lineRule="auto"/>
              <w:rPr>
                <w:rFonts w:ascii="Times New Roman" w:hAnsi="Times New Roman"/>
                <w:iCs/>
                <w:sz w:val="24"/>
                <w:szCs w:val="24"/>
                <w:lang w:val="kk-KZ"/>
              </w:rPr>
            </w:pPr>
            <w:r w:rsidRPr="00A947AF">
              <w:rPr>
                <w:rFonts w:ascii="Times New Roman" w:hAnsi="Times New Roman"/>
                <w:iCs/>
                <w:sz w:val="24"/>
                <w:szCs w:val="24"/>
                <w:lang w:val="kk-KZ"/>
              </w:rPr>
              <w:t xml:space="preserve">SW – </w:t>
            </w:r>
            <w:r>
              <w:rPr>
                <w:rFonts w:ascii="Times New Roman" w:hAnsi="Times New Roman"/>
                <w:iCs/>
                <w:sz w:val="24"/>
                <w:szCs w:val="24"/>
                <w:lang w:val="kk-KZ"/>
              </w:rPr>
              <w:t>кеуек бетінің меншікті ауданы</w:t>
            </w:r>
            <w:r w:rsidRPr="00A947AF">
              <w:rPr>
                <w:rFonts w:ascii="Times New Roman" w:hAnsi="Times New Roman"/>
                <w:iCs/>
                <w:sz w:val="24"/>
                <w:szCs w:val="24"/>
                <w:lang w:val="kk-KZ"/>
              </w:rPr>
              <w:t>, м</w:t>
            </w:r>
            <w:r w:rsidRPr="00A947AF">
              <w:rPr>
                <w:rFonts w:ascii="Times New Roman" w:hAnsi="Times New Roman"/>
                <w:iCs/>
                <w:sz w:val="24"/>
                <w:szCs w:val="24"/>
                <w:vertAlign w:val="superscript"/>
                <w:lang w:val="kk-KZ"/>
              </w:rPr>
              <w:t>2</w:t>
            </w:r>
            <w:r w:rsidRPr="00A947AF">
              <w:rPr>
                <w:rFonts w:ascii="Times New Roman" w:hAnsi="Times New Roman"/>
                <w:iCs/>
                <w:sz w:val="24"/>
                <w:szCs w:val="24"/>
                <w:lang w:val="kk-KZ"/>
              </w:rPr>
              <w:t>/г;</w:t>
            </w:r>
            <w:r>
              <w:rPr>
                <w:rFonts w:ascii="Times New Roman" w:hAnsi="Times New Roman"/>
                <w:iCs/>
                <w:sz w:val="24"/>
                <w:szCs w:val="24"/>
                <w:lang w:val="kk-KZ"/>
              </w:rPr>
              <w:t xml:space="preserve"> </w:t>
            </w:r>
            <w:r w:rsidRPr="00A947AF">
              <w:rPr>
                <w:rFonts w:ascii="Times New Roman" w:hAnsi="Times New Roman"/>
                <w:iCs/>
                <w:sz w:val="24"/>
                <w:szCs w:val="24"/>
                <w:lang w:val="kk-KZ"/>
              </w:rPr>
              <w:t>Dv(r) – Pore Radius</w:t>
            </w:r>
            <w:r w:rsidRPr="00A947AF">
              <w:rPr>
                <w:rFonts w:ascii="Times New Roman" w:hAnsi="Times New Roman"/>
                <w:iCs/>
                <w:sz w:val="24"/>
                <w:szCs w:val="24"/>
                <w:vertAlign w:val="subscript"/>
                <w:lang w:val="kk-KZ"/>
              </w:rPr>
              <w:t>с</w:t>
            </w:r>
            <w:r w:rsidRPr="00A947AF">
              <w:rPr>
                <w:rFonts w:ascii="Times New Roman" w:hAnsi="Times New Roman"/>
                <w:iCs/>
                <w:sz w:val="24"/>
                <w:szCs w:val="24"/>
                <w:lang w:val="kk-KZ"/>
              </w:rPr>
              <w:t xml:space="preserve"> – </w:t>
            </w:r>
            <w:r>
              <w:rPr>
                <w:rFonts w:ascii="Times New Roman" w:hAnsi="Times New Roman"/>
                <w:iCs/>
                <w:sz w:val="24"/>
                <w:szCs w:val="24"/>
                <w:lang w:val="kk-KZ"/>
              </w:rPr>
              <w:t>кеуек өлшемі</w:t>
            </w:r>
            <w:r w:rsidRPr="00E96487">
              <w:rPr>
                <w:rFonts w:ascii="Times New Roman" w:hAnsi="Times New Roman"/>
                <w:iCs/>
                <w:sz w:val="24"/>
                <w:szCs w:val="24"/>
                <w:lang w:val="kk-KZ"/>
              </w:rPr>
              <w:t>,</w:t>
            </w:r>
            <w:r w:rsidRPr="00A947AF">
              <w:rPr>
                <w:rFonts w:ascii="Times New Roman" w:hAnsi="Times New Roman"/>
                <w:iCs/>
                <w:sz w:val="24"/>
                <w:szCs w:val="24"/>
                <w:lang w:val="kk-KZ"/>
              </w:rPr>
              <w:t xml:space="preserve"> nm;</w:t>
            </w:r>
            <w:r>
              <w:rPr>
                <w:rFonts w:ascii="Times New Roman" w:hAnsi="Times New Roman"/>
                <w:iCs/>
                <w:sz w:val="24"/>
                <w:szCs w:val="24"/>
                <w:lang w:val="kk-KZ"/>
              </w:rPr>
              <w:t xml:space="preserve"> </w:t>
            </w:r>
          </w:p>
          <w:p w14:paraId="142594E0" w14:textId="77777777" w:rsidR="00BC6FDF" w:rsidRPr="00A947AF" w:rsidRDefault="00BC6FDF" w:rsidP="00BC6FDF">
            <w:pPr>
              <w:spacing w:after="0" w:line="240" w:lineRule="auto"/>
              <w:rPr>
                <w:rFonts w:ascii="Times New Roman" w:hAnsi="Times New Roman"/>
                <w:sz w:val="24"/>
                <w:szCs w:val="24"/>
                <w:lang w:val="kk-KZ"/>
              </w:rPr>
            </w:pPr>
            <w:r w:rsidRPr="005B6D23">
              <w:rPr>
                <w:rFonts w:ascii="Times New Roman" w:hAnsi="Times New Roman"/>
                <w:iCs/>
                <w:sz w:val="24"/>
                <w:szCs w:val="24"/>
                <w:lang w:val="kk-KZ"/>
              </w:rPr>
              <w:t>V</w:t>
            </w:r>
            <w:r w:rsidRPr="005B6D23">
              <w:rPr>
                <w:rFonts w:ascii="Times New Roman" w:hAnsi="Times New Roman"/>
                <w:iCs/>
                <w:sz w:val="24"/>
                <w:szCs w:val="24"/>
                <w:vertAlign w:val="subscript"/>
                <w:lang w:val="kk-KZ"/>
              </w:rPr>
              <w:t>micro</w:t>
            </w:r>
            <w:r w:rsidRPr="005B6D23">
              <w:rPr>
                <w:rFonts w:ascii="Times New Roman" w:hAnsi="Times New Roman"/>
                <w:iCs/>
                <w:sz w:val="24"/>
                <w:szCs w:val="24"/>
                <w:lang w:val="kk-KZ"/>
              </w:rPr>
              <w:t xml:space="preserve"> – </w:t>
            </w:r>
            <w:r>
              <w:rPr>
                <w:rFonts w:ascii="Times New Roman" w:hAnsi="Times New Roman"/>
                <w:iCs/>
                <w:sz w:val="24"/>
                <w:szCs w:val="24"/>
                <w:lang w:val="kk-KZ"/>
              </w:rPr>
              <w:t>кеуектің жалпы көлемі</w:t>
            </w:r>
            <w:r w:rsidRPr="005B6D23">
              <w:rPr>
                <w:rFonts w:ascii="Times New Roman" w:hAnsi="Times New Roman"/>
                <w:iCs/>
                <w:sz w:val="24"/>
                <w:szCs w:val="24"/>
                <w:lang w:val="kk-KZ"/>
              </w:rPr>
              <w:t>, мл/г</w:t>
            </w:r>
          </w:p>
        </w:tc>
      </w:tr>
    </w:tbl>
    <w:p w14:paraId="562C959B" w14:textId="77777777" w:rsidR="00010262" w:rsidRDefault="001A6ADF" w:rsidP="002268C3">
      <w:pPr>
        <w:spacing w:before="240"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Синтезделген катализаторлардың </w:t>
      </w:r>
      <w:r w:rsidR="00787F4D">
        <w:rPr>
          <w:rFonts w:ascii="Times New Roman" w:hAnsi="Times New Roman"/>
          <w:sz w:val="28"/>
          <w:szCs w:val="28"/>
          <w:lang w:val="kk-KZ"/>
        </w:rPr>
        <w:t xml:space="preserve">кеуек бетінің </w:t>
      </w:r>
      <w:r w:rsidR="00010262" w:rsidRPr="00010262">
        <w:rPr>
          <w:rFonts w:ascii="Times New Roman" w:hAnsi="Times New Roman"/>
          <w:sz w:val="28"/>
          <w:szCs w:val="28"/>
          <w:lang w:val="kk-KZ"/>
        </w:rPr>
        <w:t xml:space="preserve">меншікті ауданы </w:t>
      </w:r>
      <w:r w:rsidR="00AE36EA">
        <w:rPr>
          <w:rFonts w:ascii="Times New Roman" w:hAnsi="Times New Roman"/>
          <w:sz w:val="28"/>
          <w:szCs w:val="28"/>
          <w:lang w:val="kk-KZ"/>
        </w:rPr>
        <w:t>371,748</w:t>
      </w:r>
      <w:r w:rsidR="00D9759A">
        <w:rPr>
          <w:rFonts w:ascii="Times New Roman" w:hAnsi="Times New Roman"/>
          <w:sz w:val="28"/>
          <w:szCs w:val="28"/>
          <w:lang w:val="kk-KZ"/>
        </w:rPr>
        <w:t>–</w:t>
      </w:r>
      <w:r w:rsidR="00AE36EA">
        <w:rPr>
          <w:rFonts w:ascii="Times New Roman" w:hAnsi="Times New Roman"/>
          <w:sz w:val="28"/>
          <w:szCs w:val="28"/>
          <w:lang w:val="kk-KZ"/>
        </w:rPr>
        <w:t>672,132</w:t>
      </w:r>
      <w:r w:rsidR="00AE36EA" w:rsidRPr="00AE36EA">
        <w:rPr>
          <w:rFonts w:ascii="Times New Roman" w:hAnsi="Times New Roman"/>
          <w:iCs/>
          <w:sz w:val="24"/>
          <w:szCs w:val="24"/>
          <w:lang w:val="kk-KZ"/>
        </w:rPr>
        <w:t xml:space="preserve"> </w:t>
      </w:r>
      <w:r w:rsidR="00AE36EA" w:rsidRPr="00AE36EA">
        <w:rPr>
          <w:rFonts w:ascii="Times New Roman" w:hAnsi="Times New Roman"/>
          <w:iCs/>
          <w:sz w:val="28"/>
          <w:szCs w:val="28"/>
          <w:lang w:val="kk-KZ"/>
        </w:rPr>
        <w:t>м</w:t>
      </w:r>
      <w:r w:rsidR="00AE36EA" w:rsidRPr="00AE36EA">
        <w:rPr>
          <w:rFonts w:ascii="Times New Roman" w:hAnsi="Times New Roman"/>
          <w:iCs/>
          <w:sz w:val="28"/>
          <w:szCs w:val="28"/>
          <w:vertAlign w:val="superscript"/>
          <w:lang w:val="kk-KZ"/>
        </w:rPr>
        <w:t>2</w:t>
      </w:r>
      <w:r w:rsidR="00AE36EA" w:rsidRPr="00AE36EA">
        <w:rPr>
          <w:rFonts w:ascii="Times New Roman" w:hAnsi="Times New Roman"/>
          <w:iCs/>
          <w:sz w:val="28"/>
          <w:szCs w:val="28"/>
          <w:lang w:val="kk-KZ"/>
        </w:rPr>
        <w:t>/г</w:t>
      </w:r>
      <w:r w:rsidR="00AE36EA">
        <w:rPr>
          <w:rFonts w:ascii="Times New Roman" w:hAnsi="Times New Roman"/>
          <w:sz w:val="28"/>
          <w:szCs w:val="28"/>
          <w:lang w:val="kk-KZ"/>
        </w:rPr>
        <w:t xml:space="preserve"> аралығында болып, </w:t>
      </w:r>
      <w:r w:rsidR="00010262" w:rsidRPr="00010262">
        <w:rPr>
          <w:rFonts w:ascii="Times New Roman" w:hAnsi="Times New Roman"/>
          <w:sz w:val="28"/>
          <w:szCs w:val="28"/>
          <w:lang w:val="kk-KZ"/>
        </w:rPr>
        <w:t>AC</w:t>
      </w:r>
      <w:r w:rsidR="00010262" w:rsidRPr="00AE36EA">
        <w:rPr>
          <w:rFonts w:ascii="Times New Roman" w:hAnsi="Times New Roman"/>
          <w:sz w:val="28"/>
          <w:szCs w:val="28"/>
          <w:vertAlign w:val="subscript"/>
          <w:lang w:val="kk-KZ"/>
        </w:rPr>
        <w:t>m</w:t>
      </w:r>
      <w:r w:rsidR="00010262" w:rsidRPr="00010262">
        <w:rPr>
          <w:rFonts w:ascii="Times New Roman" w:hAnsi="Times New Roman"/>
          <w:sz w:val="28"/>
          <w:szCs w:val="28"/>
          <w:lang w:val="kk-KZ"/>
        </w:rPr>
        <w:t xml:space="preserve"> т</w:t>
      </w:r>
      <w:r w:rsidR="00AE36EA">
        <w:rPr>
          <w:rFonts w:ascii="Times New Roman" w:hAnsi="Times New Roman"/>
          <w:sz w:val="28"/>
          <w:szCs w:val="28"/>
          <w:lang w:val="kk-KZ"/>
        </w:rPr>
        <w:t xml:space="preserve">асымалдағыштың </w:t>
      </w:r>
      <w:r w:rsidR="00AE36EA" w:rsidRPr="00A947AF">
        <w:rPr>
          <w:rFonts w:ascii="Times New Roman" w:hAnsi="Times New Roman"/>
          <w:iCs/>
          <w:sz w:val="24"/>
          <w:szCs w:val="24"/>
          <w:lang w:val="kk-KZ"/>
        </w:rPr>
        <w:t>SW</w:t>
      </w:r>
      <w:r w:rsidR="00AE36EA" w:rsidRPr="00010262">
        <w:rPr>
          <w:rFonts w:ascii="Times New Roman" w:hAnsi="Times New Roman"/>
          <w:sz w:val="28"/>
          <w:szCs w:val="28"/>
          <w:lang w:val="kk-KZ"/>
        </w:rPr>
        <w:t xml:space="preserve"> </w:t>
      </w:r>
      <w:r w:rsidR="00AE36EA">
        <w:rPr>
          <w:rFonts w:ascii="Times New Roman" w:hAnsi="Times New Roman"/>
          <w:sz w:val="28"/>
          <w:szCs w:val="28"/>
          <w:lang w:val="kk-KZ"/>
        </w:rPr>
        <w:t xml:space="preserve">– көрсеткішімен </w:t>
      </w:r>
      <w:r w:rsidR="00010262" w:rsidRPr="00010262">
        <w:rPr>
          <w:rFonts w:ascii="Times New Roman" w:hAnsi="Times New Roman"/>
          <w:sz w:val="28"/>
          <w:szCs w:val="28"/>
          <w:lang w:val="kk-KZ"/>
        </w:rPr>
        <w:t xml:space="preserve">салыстырғанда </w:t>
      </w:r>
      <w:r w:rsidR="00AE36EA">
        <w:rPr>
          <w:rFonts w:ascii="Times New Roman" w:hAnsi="Times New Roman"/>
          <w:sz w:val="28"/>
          <w:szCs w:val="28"/>
          <w:lang w:val="kk-KZ"/>
        </w:rPr>
        <w:t xml:space="preserve">1,6-2,9 есе </w:t>
      </w:r>
      <w:r w:rsidR="00010262" w:rsidRPr="00010262">
        <w:rPr>
          <w:rFonts w:ascii="Times New Roman" w:hAnsi="Times New Roman"/>
          <w:sz w:val="28"/>
          <w:szCs w:val="28"/>
          <w:lang w:val="kk-KZ"/>
        </w:rPr>
        <w:t>арт</w:t>
      </w:r>
      <w:r w:rsidR="00AE36EA">
        <w:rPr>
          <w:rFonts w:ascii="Times New Roman" w:hAnsi="Times New Roman"/>
          <w:sz w:val="28"/>
          <w:szCs w:val="28"/>
          <w:lang w:val="kk-KZ"/>
        </w:rPr>
        <w:t xml:space="preserve">қандығы байқалады </w:t>
      </w:r>
      <w:r w:rsidR="00010262" w:rsidRPr="00010262">
        <w:rPr>
          <w:rFonts w:ascii="Times New Roman" w:hAnsi="Times New Roman"/>
          <w:sz w:val="28"/>
          <w:szCs w:val="28"/>
          <w:lang w:val="kk-KZ"/>
        </w:rPr>
        <w:t>(2</w:t>
      </w:r>
      <w:r w:rsidR="00AE36EA">
        <w:rPr>
          <w:rFonts w:ascii="Times New Roman" w:hAnsi="Times New Roman"/>
          <w:sz w:val="28"/>
          <w:szCs w:val="28"/>
          <w:lang w:val="kk-KZ"/>
        </w:rPr>
        <w:t xml:space="preserve">0 – </w:t>
      </w:r>
      <w:r w:rsidR="00010262" w:rsidRPr="00010262">
        <w:rPr>
          <w:rFonts w:ascii="Times New Roman" w:hAnsi="Times New Roman"/>
          <w:sz w:val="28"/>
          <w:szCs w:val="28"/>
          <w:lang w:val="kk-KZ"/>
        </w:rPr>
        <w:t xml:space="preserve">кесте). </w:t>
      </w:r>
      <w:r w:rsidR="00223CC9">
        <w:rPr>
          <w:rFonts w:ascii="Times New Roman" w:hAnsi="Times New Roman"/>
          <w:sz w:val="28"/>
          <w:szCs w:val="28"/>
          <w:lang w:val="kk-KZ"/>
        </w:rPr>
        <w:t xml:space="preserve">Бұл </w:t>
      </w:r>
      <w:r w:rsidR="00EE17D8">
        <w:rPr>
          <w:rFonts w:ascii="Times New Roman" w:hAnsi="Times New Roman"/>
          <w:sz w:val="28"/>
          <w:szCs w:val="28"/>
          <w:lang w:val="kk-KZ"/>
        </w:rPr>
        <w:t xml:space="preserve">катализаторлардың кеуекті құрылымының жақсы дамығанын көрсетеді және бұл құбылыс биметалдық катализаторлар мен мыс катализаторына тән болып, ластаушы заттарды адсорбциялайтын орын санын арттырып тұр. </w:t>
      </w:r>
      <w:r w:rsidR="00EE17D8">
        <w:rPr>
          <w:rFonts w:ascii="Times New Roman" w:hAnsi="Times New Roman"/>
          <w:noProof/>
          <w:sz w:val="28"/>
          <w:szCs w:val="28"/>
          <w:lang w:val="kk-KZ" w:eastAsia="ru-RU"/>
        </w:rPr>
        <w:t xml:space="preserve">Бұл көрсеткіш те </w:t>
      </w:r>
      <w:r w:rsidR="00EE17D8">
        <w:rPr>
          <w:rFonts w:ascii="Times New Roman" w:eastAsia="+mn-ea" w:hAnsi="Times New Roman"/>
          <w:bCs/>
          <w:color w:val="000000"/>
          <w:kern w:val="24"/>
          <w:sz w:val="28"/>
          <w:szCs w:val="28"/>
          <w:lang w:val="kk-KZ"/>
        </w:rPr>
        <w:t>ТЭМ нәтижелерін растап тұрғанын атап өту қажет. Атап өтетін тағы бір жайт, к</w:t>
      </w:r>
      <w:r w:rsidR="00010262" w:rsidRPr="00010262">
        <w:rPr>
          <w:rFonts w:ascii="Times New Roman" w:hAnsi="Times New Roman"/>
          <w:sz w:val="28"/>
          <w:szCs w:val="28"/>
          <w:lang w:val="kk-KZ"/>
        </w:rPr>
        <w:t>атализатор</w:t>
      </w:r>
      <w:r w:rsidR="00EE17D8">
        <w:rPr>
          <w:rFonts w:ascii="Times New Roman" w:hAnsi="Times New Roman"/>
          <w:sz w:val="28"/>
          <w:szCs w:val="28"/>
          <w:lang w:val="kk-KZ"/>
        </w:rPr>
        <w:t>лар</w:t>
      </w:r>
      <w:r w:rsidR="00010262" w:rsidRPr="00010262">
        <w:rPr>
          <w:rFonts w:ascii="Times New Roman" w:hAnsi="Times New Roman"/>
          <w:sz w:val="28"/>
          <w:szCs w:val="28"/>
          <w:lang w:val="kk-KZ"/>
        </w:rPr>
        <w:t xml:space="preserve">дың жалпы кеуек көлемі </w:t>
      </w:r>
      <w:r w:rsidR="00EE17D8" w:rsidRPr="00010262">
        <w:rPr>
          <w:rFonts w:ascii="Times New Roman" w:hAnsi="Times New Roman"/>
          <w:sz w:val="28"/>
          <w:szCs w:val="28"/>
          <w:lang w:val="kk-KZ"/>
        </w:rPr>
        <w:t>AC</w:t>
      </w:r>
      <w:r w:rsidR="00EE17D8" w:rsidRPr="00AE36EA">
        <w:rPr>
          <w:rFonts w:ascii="Times New Roman" w:hAnsi="Times New Roman"/>
          <w:sz w:val="28"/>
          <w:szCs w:val="28"/>
          <w:vertAlign w:val="subscript"/>
          <w:lang w:val="kk-KZ"/>
        </w:rPr>
        <w:t>m</w:t>
      </w:r>
      <w:r w:rsidR="00EE17D8" w:rsidRPr="00010262">
        <w:rPr>
          <w:rFonts w:ascii="Times New Roman" w:hAnsi="Times New Roman"/>
          <w:sz w:val="28"/>
          <w:szCs w:val="28"/>
          <w:lang w:val="kk-KZ"/>
        </w:rPr>
        <w:t xml:space="preserve"> т</w:t>
      </w:r>
      <w:r w:rsidR="00EE17D8">
        <w:rPr>
          <w:rFonts w:ascii="Times New Roman" w:hAnsi="Times New Roman"/>
          <w:sz w:val="28"/>
          <w:szCs w:val="28"/>
          <w:lang w:val="kk-KZ"/>
        </w:rPr>
        <w:t>асымалдағыштың кеуек көлемімен салыстырғанда 1,39</w:t>
      </w:r>
      <w:r w:rsidR="005F54BD">
        <w:rPr>
          <w:rFonts w:ascii="Times New Roman" w:hAnsi="Times New Roman"/>
          <w:sz w:val="28"/>
          <w:szCs w:val="28"/>
          <w:lang w:val="kk-KZ"/>
        </w:rPr>
        <w:t>-3</w:t>
      </w:r>
      <w:r w:rsidR="00EE17D8">
        <w:rPr>
          <w:rFonts w:ascii="Times New Roman" w:hAnsi="Times New Roman"/>
          <w:sz w:val="28"/>
          <w:szCs w:val="28"/>
          <w:lang w:val="kk-KZ"/>
        </w:rPr>
        <w:t>,33</w:t>
      </w:r>
      <w:r w:rsidR="00010262" w:rsidRPr="00010262">
        <w:rPr>
          <w:rFonts w:ascii="Times New Roman" w:hAnsi="Times New Roman"/>
          <w:sz w:val="28"/>
          <w:szCs w:val="28"/>
          <w:lang w:val="kk-KZ"/>
        </w:rPr>
        <w:t xml:space="preserve"> есе аза</w:t>
      </w:r>
      <w:r w:rsidR="005F54BD">
        <w:rPr>
          <w:rFonts w:ascii="Times New Roman" w:hAnsi="Times New Roman"/>
          <w:sz w:val="28"/>
          <w:szCs w:val="28"/>
          <w:lang w:val="kk-KZ"/>
        </w:rPr>
        <w:t xml:space="preserve">йып, бұл мән </w:t>
      </w:r>
      <w:r w:rsidR="005F54BD" w:rsidRPr="005F54BD">
        <w:rPr>
          <w:rFonts w:ascii="Times New Roman" w:hAnsi="Times New Roman"/>
          <w:sz w:val="28"/>
          <w:szCs w:val="28"/>
          <w:lang w:val="kk-KZ"/>
        </w:rPr>
        <w:t>Ni/AC</w:t>
      </w:r>
      <w:r w:rsidR="005F54BD" w:rsidRPr="005F54BD">
        <w:rPr>
          <w:rFonts w:ascii="Times New Roman" w:hAnsi="Times New Roman"/>
          <w:sz w:val="28"/>
          <w:szCs w:val="28"/>
          <w:vertAlign w:val="subscript"/>
          <w:lang w:val="kk-KZ"/>
        </w:rPr>
        <w:t>m</w:t>
      </w:r>
      <w:r w:rsidR="005F54BD" w:rsidRPr="005F54BD">
        <w:rPr>
          <w:rFonts w:ascii="Times New Roman" w:hAnsi="Times New Roman"/>
          <w:sz w:val="28"/>
          <w:szCs w:val="28"/>
          <w:lang w:val="kk-KZ"/>
        </w:rPr>
        <w:t>&gt;</w:t>
      </w:r>
      <w:r w:rsidR="005F54BD" w:rsidRPr="005F54BD">
        <w:rPr>
          <w:rFonts w:ascii="Times New Roman" w:eastAsia="+mn-ea" w:hAnsi="Times New Roman"/>
          <w:bCs/>
          <w:color w:val="000000"/>
          <w:kern w:val="24"/>
          <w:sz w:val="28"/>
          <w:szCs w:val="28"/>
          <w:lang w:val="kk-KZ"/>
        </w:rPr>
        <w:t>3Pd-7Ni/AC</w:t>
      </w:r>
      <w:r w:rsidR="005F54BD" w:rsidRPr="005F54BD">
        <w:rPr>
          <w:rFonts w:ascii="Times New Roman" w:eastAsia="+mn-ea" w:hAnsi="Times New Roman"/>
          <w:bCs/>
          <w:color w:val="000000"/>
          <w:kern w:val="24"/>
          <w:sz w:val="28"/>
          <w:szCs w:val="28"/>
          <w:vertAlign w:val="subscript"/>
          <w:lang w:val="kk-KZ"/>
        </w:rPr>
        <w:t>m</w:t>
      </w:r>
      <w:r w:rsidR="005F54BD" w:rsidRPr="005F54BD">
        <w:rPr>
          <w:rFonts w:ascii="Times New Roman" w:hAnsi="Times New Roman"/>
          <w:sz w:val="28"/>
          <w:szCs w:val="28"/>
          <w:lang w:val="kk-KZ"/>
        </w:rPr>
        <w:t>&gt;</w:t>
      </w:r>
      <w:r w:rsidR="005F54BD" w:rsidRPr="005F54BD">
        <w:rPr>
          <w:rFonts w:ascii="Times New Roman" w:eastAsia="+mn-ea" w:hAnsi="Times New Roman"/>
          <w:bCs/>
          <w:color w:val="000000"/>
          <w:kern w:val="24"/>
          <w:sz w:val="28"/>
          <w:szCs w:val="28"/>
          <w:lang w:val="kk-KZ"/>
        </w:rPr>
        <w:t>10Cu/АС</w:t>
      </w:r>
      <w:r w:rsidR="005F54BD" w:rsidRPr="005F54BD">
        <w:rPr>
          <w:rFonts w:ascii="Times New Roman" w:eastAsia="+mn-ea" w:hAnsi="Times New Roman"/>
          <w:bCs/>
          <w:color w:val="000000"/>
          <w:kern w:val="24"/>
          <w:sz w:val="28"/>
          <w:szCs w:val="28"/>
          <w:vertAlign w:val="subscript"/>
          <w:lang w:val="kk-KZ"/>
        </w:rPr>
        <w:t>m</w:t>
      </w:r>
      <w:r w:rsidR="005F54BD" w:rsidRPr="005F54BD">
        <w:rPr>
          <w:rFonts w:ascii="Times New Roman" w:hAnsi="Times New Roman"/>
          <w:sz w:val="28"/>
          <w:szCs w:val="28"/>
          <w:lang w:val="kk-KZ"/>
        </w:rPr>
        <w:t>&gt;</w:t>
      </w:r>
      <w:r w:rsidR="005F54BD" w:rsidRPr="005F54BD">
        <w:rPr>
          <w:rFonts w:ascii="Times New Roman" w:eastAsia="+mn-ea" w:hAnsi="Times New Roman"/>
          <w:bCs/>
          <w:color w:val="000000"/>
          <w:kern w:val="24"/>
          <w:sz w:val="28"/>
          <w:szCs w:val="28"/>
          <w:lang w:val="kk-KZ"/>
        </w:rPr>
        <w:t>3Pd-7Cu/AC</w:t>
      </w:r>
      <w:r w:rsidR="005F54BD" w:rsidRPr="005F54BD">
        <w:rPr>
          <w:rFonts w:ascii="Times New Roman" w:eastAsia="+mn-ea" w:hAnsi="Times New Roman"/>
          <w:bCs/>
          <w:color w:val="000000"/>
          <w:kern w:val="24"/>
          <w:sz w:val="28"/>
          <w:szCs w:val="28"/>
          <w:vertAlign w:val="subscript"/>
          <w:lang w:val="kk-KZ"/>
        </w:rPr>
        <w:t>m</w:t>
      </w:r>
      <w:r w:rsidR="005F54BD" w:rsidRPr="005F54BD">
        <w:rPr>
          <w:rFonts w:ascii="Times New Roman" w:hAnsi="Times New Roman"/>
          <w:sz w:val="28"/>
          <w:szCs w:val="28"/>
          <w:lang w:val="kk-KZ"/>
        </w:rPr>
        <w:t>&gt;</w:t>
      </w:r>
      <w:r w:rsidR="005F54BD" w:rsidRPr="005F54BD">
        <w:rPr>
          <w:rFonts w:ascii="Times New Roman" w:eastAsia="+mn-ea" w:hAnsi="Times New Roman"/>
          <w:bCs/>
          <w:color w:val="000000"/>
          <w:kern w:val="24"/>
          <w:sz w:val="28"/>
          <w:szCs w:val="28"/>
          <w:lang w:val="kk-KZ"/>
        </w:rPr>
        <w:t>5Pd/AC</w:t>
      </w:r>
      <w:r w:rsidR="005F54BD" w:rsidRPr="005F54BD">
        <w:rPr>
          <w:rFonts w:ascii="Times New Roman" w:eastAsia="+mn-ea" w:hAnsi="Times New Roman"/>
          <w:bCs/>
          <w:color w:val="000000"/>
          <w:kern w:val="24"/>
          <w:sz w:val="28"/>
          <w:szCs w:val="28"/>
          <w:vertAlign w:val="subscript"/>
          <w:lang w:val="kk-KZ"/>
        </w:rPr>
        <w:t>m</w:t>
      </w:r>
      <w:r w:rsidR="005F54BD" w:rsidRPr="005F54BD">
        <w:rPr>
          <w:rFonts w:ascii="Times New Roman" w:hAnsi="Times New Roman"/>
          <w:sz w:val="28"/>
          <w:szCs w:val="28"/>
          <w:lang w:val="kk-KZ"/>
        </w:rPr>
        <w:t xml:space="preserve"> рет</w:t>
      </w:r>
      <w:r w:rsidR="006D5F89">
        <w:rPr>
          <w:rFonts w:ascii="Times New Roman" w:hAnsi="Times New Roman"/>
          <w:sz w:val="28"/>
          <w:szCs w:val="28"/>
          <w:lang w:val="kk-KZ"/>
        </w:rPr>
        <w:t>тікте болатындығы</w:t>
      </w:r>
      <w:r w:rsidR="005F54BD">
        <w:rPr>
          <w:rFonts w:ascii="Times New Roman" w:hAnsi="Times New Roman"/>
          <w:sz w:val="28"/>
          <w:szCs w:val="28"/>
          <w:lang w:val="kk-KZ"/>
        </w:rPr>
        <w:t xml:space="preserve"> анықталды (20-кесте).</w:t>
      </w:r>
      <w:r w:rsidR="00010262" w:rsidRPr="00010262">
        <w:rPr>
          <w:rFonts w:ascii="Times New Roman" w:hAnsi="Times New Roman"/>
          <w:sz w:val="28"/>
          <w:szCs w:val="28"/>
          <w:lang w:val="kk-KZ"/>
        </w:rPr>
        <w:t xml:space="preserve"> </w:t>
      </w:r>
      <w:r w:rsidR="00C92E5B" w:rsidRPr="00C92E5B">
        <w:rPr>
          <w:rFonts w:ascii="Times New Roman" w:hAnsi="Times New Roman"/>
          <w:sz w:val="28"/>
          <w:szCs w:val="28"/>
          <w:lang w:val="kk-KZ"/>
        </w:rPr>
        <w:t xml:space="preserve">Ең төменгі кеуек көлемі </w:t>
      </w:r>
      <w:r w:rsidR="00C92E5B" w:rsidRPr="00C92E5B">
        <w:rPr>
          <w:rFonts w:ascii="Times New Roman" w:eastAsia="+mn-ea" w:hAnsi="Times New Roman"/>
          <w:bCs/>
          <w:color w:val="000000"/>
          <w:kern w:val="24"/>
          <w:sz w:val="28"/>
          <w:szCs w:val="28"/>
          <w:lang w:val="kk-KZ"/>
        </w:rPr>
        <w:t>5Pd/AC</w:t>
      </w:r>
      <w:r w:rsidR="00C92E5B" w:rsidRPr="00C92E5B">
        <w:rPr>
          <w:rFonts w:ascii="Times New Roman" w:eastAsia="+mn-ea" w:hAnsi="Times New Roman"/>
          <w:bCs/>
          <w:color w:val="000000"/>
          <w:kern w:val="24"/>
          <w:sz w:val="28"/>
          <w:szCs w:val="28"/>
          <w:vertAlign w:val="subscript"/>
          <w:lang w:val="kk-KZ"/>
        </w:rPr>
        <w:t>m</w:t>
      </w:r>
      <w:r w:rsidR="00C92E5B" w:rsidRPr="00C92E5B">
        <w:rPr>
          <w:rFonts w:ascii="Times New Roman" w:eastAsia="+mn-ea" w:hAnsi="Times New Roman"/>
          <w:bCs/>
          <w:color w:val="000000"/>
          <w:kern w:val="24"/>
          <w:sz w:val="28"/>
          <w:szCs w:val="28"/>
          <w:lang w:val="kk-KZ"/>
        </w:rPr>
        <w:t xml:space="preserve">, ал ең жоғарысы </w:t>
      </w:r>
      <w:r w:rsidR="00C92E5B" w:rsidRPr="00C92E5B">
        <w:rPr>
          <w:rFonts w:ascii="Times New Roman" w:hAnsi="Times New Roman"/>
          <w:sz w:val="28"/>
          <w:szCs w:val="28"/>
          <w:lang w:val="kk-KZ"/>
        </w:rPr>
        <w:t>Ni/AC</w:t>
      </w:r>
      <w:r w:rsidR="00C92E5B" w:rsidRPr="00C92E5B">
        <w:rPr>
          <w:rFonts w:ascii="Times New Roman" w:hAnsi="Times New Roman"/>
          <w:sz w:val="28"/>
          <w:szCs w:val="28"/>
          <w:vertAlign w:val="subscript"/>
          <w:lang w:val="kk-KZ"/>
        </w:rPr>
        <w:t>m</w:t>
      </w:r>
      <w:r w:rsidR="00C92E5B" w:rsidRPr="00C92E5B">
        <w:rPr>
          <w:rFonts w:ascii="Times New Roman" w:hAnsi="Times New Roman"/>
          <w:sz w:val="28"/>
          <w:szCs w:val="28"/>
          <w:lang w:val="kk-KZ"/>
        </w:rPr>
        <w:t xml:space="preserve"> катализаторларына тән болып тұр. </w:t>
      </w:r>
      <w:r w:rsidR="00010262" w:rsidRPr="00C92E5B">
        <w:rPr>
          <w:rFonts w:ascii="Times New Roman" w:hAnsi="Times New Roman"/>
          <w:sz w:val="28"/>
          <w:szCs w:val="28"/>
          <w:lang w:val="kk-KZ"/>
        </w:rPr>
        <w:t xml:space="preserve">Бұл </w:t>
      </w:r>
      <w:r w:rsidR="00307BC2" w:rsidRPr="00C92E5B">
        <w:rPr>
          <w:rFonts w:ascii="Times New Roman" w:hAnsi="Times New Roman"/>
          <w:sz w:val="28"/>
          <w:szCs w:val="28"/>
          <w:lang w:val="kk-KZ"/>
        </w:rPr>
        <w:t xml:space="preserve">негізінен </w:t>
      </w:r>
      <w:r w:rsidR="00010262" w:rsidRPr="00C92E5B">
        <w:rPr>
          <w:rFonts w:ascii="Times New Roman" w:hAnsi="Times New Roman"/>
          <w:sz w:val="28"/>
          <w:szCs w:val="28"/>
          <w:lang w:val="kk-KZ"/>
        </w:rPr>
        <w:t>тасымалдаушы кеуектерінде никель нанобөлшектерінің бе</w:t>
      </w:r>
      <w:r w:rsidR="00422A59" w:rsidRPr="00C92E5B">
        <w:rPr>
          <w:rFonts w:ascii="Times New Roman" w:hAnsi="Times New Roman"/>
          <w:sz w:val="28"/>
          <w:szCs w:val="28"/>
          <w:lang w:val="kk-KZ"/>
        </w:rPr>
        <w:t>куімен</w:t>
      </w:r>
      <w:r w:rsidR="00010262" w:rsidRPr="00C92E5B">
        <w:rPr>
          <w:rFonts w:ascii="Times New Roman" w:hAnsi="Times New Roman"/>
          <w:sz w:val="28"/>
          <w:szCs w:val="28"/>
          <w:lang w:val="kk-KZ"/>
        </w:rPr>
        <w:t xml:space="preserve"> байланысты</w:t>
      </w:r>
      <w:r w:rsidR="00010262" w:rsidRPr="00010262">
        <w:rPr>
          <w:rFonts w:ascii="Times New Roman" w:hAnsi="Times New Roman"/>
          <w:sz w:val="28"/>
          <w:szCs w:val="28"/>
          <w:lang w:val="kk-KZ"/>
        </w:rPr>
        <w:t xml:space="preserve"> </w:t>
      </w:r>
      <w:r w:rsidR="00422A59">
        <w:rPr>
          <w:rFonts w:ascii="Times New Roman" w:hAnsi="Times New Roman"/>
          <w:sz w:val="28"/>
          <w:szCs w:val="28"/>
          <w:lang w:val="kk-KZ"/>
        </w:rPr>
        <w:t xml:space="preserve">болуы мүмкін. </w:t>
      </w:r>
    </w:p>
    <w:p w14:paraId="07744124" w14:textId="16642AA9" w:rsidR="00457094" w:rsidRPr="00E5036F" w:rsidRDefault="0088597A" w:rsidP="0088597A">
      <w:pPr>
        <w:spacing w:after="0" w:line="240" w:lineRule="auto"/>
        <w:ind w:firstLine="709"/>
        <w:jc w:val="both"/>
        <w:rPr>
          <w:rFonts w:ascii="Times New Roman" w:hAnsi="Times New Roman"/>
          <w:sz w:val="28"/>
          <w:szCs w:val="28"/>
          <w:lang w:val="kk-KZ"/>
        </w:rPr>
      </w:pPr>
      <w:r w:rsidRPr="00691C85">
        <w:rPr>
          <w:rFonts w:ascii="Times New Roman" w:eastAsia="+mn-ea" w:hAnsi="Times New Roman"/>
          <w:bCs/>
          <w:color w:val="000000"/>
          <w:kern w:val="24"/>
          <w:sz w:val="28"/>
          <w:szCs w:val="28"/>
          <w:lang w:val="kk-KZ"/>
        </w:rPr>
        <w:t>5Pd/AC</w:t>
      </w:r>
      <w:r w:rsidRPr="00691C85">
        <w:rPr>
          <w:rFonts w:ascii="Times New Roman" w:eastAsia="+mn-ea" w:hAnsi="Times New Roman"/>
          <w:bCs/>
          <w:color w:val="000000"/>
          <w:kern w:val="24"/>
          <w:sz w:val="28"/>
          <w:szCs w:val="28"/>
          <w:vertAlign w:val="subscript"/>
          <w:lang w:val="kk-KZ"/>
        </w:rPr>
        <w:t>m</w:t>
      </w:r>
      <w:r w:rsidRPr="00691C85">
        <w:rPr>
          <w:rFonts w:ascii="Times New Roman" w:eastAsia="+mn-ea" w:hAnsi="Times New Roman"/>
          <w:bCs/>
          <w:color w:val="000000"/>
          <w:kern w:val="24"/>
          <w:sz w:val="28"/>
          <w:szCs w:val="28"/>
          <w:lang w:val="kk-KZ"/>
        </w:rPr>
        <w:t>, 10Cu/АС</w:t>
      </w:r>
      <w:r w:rsidRPr="00691C85">
        <w:rPr>
          <w:rFonts w:ascii="Times New Roman" w:eastAsia="+mn-ea" w:hAnsi="Times New Roman"/>
          <w:bCs/>
          <w:color w:val="000000"/>
          <w:kern w:val="24"/>
          <w:sz w:val="28"/>
          <w:szCs w:val="28"/>
          <w:vertAlign w:val="subscript"/>
          <w:lang w:val="kk-KZ"/>
        </w:rPr>
        <w:t>m</w:t>
      </w:r>
      <w:r w:rsidRPr="00691C85">
        <w:rPr>
          <w:rFonts w:ascii="Times New Roman" w:eastAsia="+mn-ea" w:hAnsi="Times New Roman"/>
          <w:bCs/>
          <w:color w:val="000000"/>
          <w:kern w:val="24"/>
          <w:sz w:val="28"/>
          <w:szCs w:val="28"/>
          <w:lang w:val="kk-KZ"/>
        </w:rPr>
        <w:t>, 10Ni/AC</w:t>
      </w:r>
      <w:r w:rsidRPr="00691C85">
        <w:rPr>
          <w:rFonts w:ascii="Times New Roman" w:eastAsia="+mn-ea" w:hAnsi="Times New Roman"/>
          <w:bCs/>
          <w:color w:val="000000"/>
          <w:kern w:val="24"/>
          <w:sz w:val="28"/>
          <w:szCs w:val="28"/>
          <w:vertAlign w:val="subscript"/>
          <w:lang w:val="kk-KZ"/>
        </w:rPr>
        <w:t>m</w:t>
      </w:r>
      <w:r w:rsidRPr="00691C85">
        <w:rPr>
          <w:rFonts w:ascii="Times New Roman" w:eastAsia="+mn-ea" w:hAnsi="Times New Roman"/>
          <w:bCs/>
          <w:color w:val="000000"/>
          <w:kern w:val="24"/>
          <w:sz w:val="28"/>
          <w:szCs w:val="28"/>
          <w:lang w:val="kk-KZ"/>
        </w:rPr>
        <w:t>, 3Pd-7Cu/AC</w:t>
      </w:r>
      <w:r w:rsidRPr="00691C85">
        <w:rPr>
          <w:rFonts w:ascii="Times New Roman" w:eastAsia="+mn-ea" w:hAnsi="Times New Roman"/>
          <w:bCs/>
          <w:color w:val="000000"/>
          <w:kern w:val="24"/>
          <w:sz w:val="28"/>
          <w:szCs w:val="28"/>
          <w:vertAlign w:val="subscript"/>
          <w:lang w:val="kk-KZ"/>
        </w:rPr>
        <w:t>m</w:t>
      </w:r>
      <w:r w:rsidRPr="00691C85">
        <w:rPr>
          <w:rFonts w:ascii="Times New Roman" w:eastAsia="+mn-ea" w:hAnsi="Times New Roman"/>
          <w:bCs/>
          <w:color w:val="000000"/>
          <w:kern w:val="24"/>
          <w:sz w:val="28"/>
          <w:szCs w:val="28"/>
          <w:lang w:val="kk-KZ"/>
        </w:rPr>
        <w:t xml:space="preserve"> және 3Pd-7Ni/AC</w:t>
      </w:r>
      <w:r w:rsidRPr="00691C85">
        <w:rPr>
          <w:rFonts w:ascii="Times New Roman" w:eastAsia="+mn-ea" w:hAnsi="Times New Roman"/>
          <w:bCs/>
          <w:color w:val="000000"/>
          <w:kern w:val="24"/>
          <w:sz w:val="28"/>
          <w:szCs w:val="28"/>
          <w:vertAlign w:val="subscript"/>
          <w:lang w:val="kk-KZ"/>
        </w:rPr>
        <w:t>m</w:t>
      </w:r>
      <w:r w:rsidRPr="00691C85">
        <w:rPr>
          <w:rFonts w:ascii="Times New Roman" w:eastAsia="+mn-ea" w:hAnsi="Times New Roman"/>
          <w:bCs/>
          <w:color w:val="000000"/>
          <w:kern w:val="24"/>
          <w:sz w:val="28"/>
          <w:szCs w:val="28"/>
          <w:lang w:val="kk-KZ"/>
        </w:rPr>
        <w:t xml:space="preserve"> катализаторларын</w:t>
      </w:r>
      <w:r>
        <w:rPr>
          <w:rFonts w:ascii="Times New Roman" w:eastAsia="+mn-ea" w:hAnsi="Times New Roman"/>
          <w:bCs/>
          <w:color w:val="000000"/>
          <w:kern w:val="24"/>
          <w:sz w:val="28"/>
          <w:szCs w:val="28"/>
          <w:lang w:val="kk-KZ"/>
        </w:rPr>
        <w:t>а</w:t>
      </w:r>
      <w:r w:rsidRPr="00691C85">
        <w:rPr>
          <w:rFonts w:ascii="Times New Roman" w:hAnsi="Times New Roman"/>
          <w:sz w:val="28"/>
          <w:szCs w:val="28"/>
          <w:lang w:val="kk-KZ"/>
        </w:rPr>
        <w:t xml:space="preserve"> азот газының адсорбциялану мөлшері </w:t>
      </w:r>
      <w:r>
        <w:rPr>
          <w:rFonts w:ascii="Times New Roman" w:hAnsi="Times New Roman"/>
          <w:sz w:val="28"/>
          <w:szCs w:val="28"/>
          <w:lang w:val="kk-KZ"/>
        </w:rPr>
        <w:t xml:space="preserve">бір қалыпты жылдамдыққа ие болатыны байқалады </w:t>
      </w:r>
      <w:r w:rsidRPr="00691C85">
        <w:rPr>
          <w:rFonts w:ascii="Times New Roman" w:hAnsi="Times New Roman"/>
          <w:sz w:val="28"/>
          <w:szCs w:val="28"/>
          <w:lang w:val="kk-KZ"/>
        </w:rPr>
        <w:t>(5</w:t>
      </w:r>
      <w:r w:rsidR="000E14BC">
        <w:rPr>
          <w:rFonts w:ascii="Times New Roman" w:hAnsi="Times New Roman"/>
          <w:sz w:val="28"/>
          <w:szCs w:val="28"/>
          <w:lang w:val="kk-KZ"/>
        </w:rPr>
        <w:t>8</w:t>
      </w:r>
      <w:r>
        <w:rPr>
          <w:rFonts w:ascii="Times New Roman" w:hAnsi="Times New Roman"/>
          <w:sz w:val="28"/>
          <w:szCs w:val="28"/>
          <w:lang w:val="kk-KZ"/>
        </w:rPr>
        <w:t xml:space="preserve"> – </w:t>
      </w:r>
      <w:r w:rsidR="000E14BC">
        <w:rPr>
          <w:rFonts w:ascii="Times New Roman" w:hAnsi="Times New Roman"/>
          <w:sz w:val="28"/>
          <w:szCs w:val="28"/>
          <w:lang w:val="kk-KZ"/>
        </w:rPr>
        <w:t>60</w:t>
      </w:r>
      <w:r>
        <w:rPr>
          <w:rFonts w:ascii="Times New Roman" w:hAnsi="Times New Roman"/>
          <w:sz w:val="28"/>
          <w:szCs w:val="28"/>
          <w:lang w:val="kk-KZ"/>
        </w:rPr>
        <w:t xml:space="preserve"> </w:t>
      </w:r>
      <w:r w:rsidRPr="00691C85">
        <w:rPr>
          <w:rFonts w:ascii="Times New Roman" w:hAnsi="Times New Roman"/>
          <w:sz w:val="28"/>
          <w:szCs w:val="28"/>
          <w:lang w:val="kk-KZ"/>
        </w:rPr>
        <w:t xml:space="preserve">– суреттер). Салыстырмалы қысым аймағында </w:t>
      </w:r>
      <w:r w:rsidR="00E7438C">
        <w:rPr>
          <w:rFonts w:ascii="Times New Roman" w:hAnsi="Times New Roman"/>
          <w:sz w:val="28"/>
          <w:szCs w:val="28"/>
          <w:lang w:val="kk-KZ"/>
        </w:rPr>
        <w:t>10</w:t>
      </w:r>
      <w:r w:rsidR="00E7438C" w:rsidRPr="00193BB3">
        <w:rPr>
          <w:rFonts w:ascii="Times New Roman" w:hAnsi="Times New Roman"/>
          <w:sz w:val="28"/>
          <w:szCs w:val="28"/>
          <w:lang w:val="kk-KZ"/>
        </w:rPr>
        <w:t>Cu/AC</w:t>
      </w:r>
      <w:r w:rsidR="00E7438C" w:rsidRPr="006F2387">
        <w:rPr>
          <w:rFonts w:ascii="Times New Roman" w:hAnsi="Times New Roman"/>
          <w:sz w:val="28"/>
          <w:szCs w:val="28"/>
          <w:vertAlign w:val="subscript"/>
          <w:lang w:val="kk-KZ"/>
        </w:rPr>
        <w:t>m</w:t>
      </w:r>
      <w:r w:rsidR="00E7438C" w:rsidRPr="00691C85">
        <w:rPr>
          <w:rFonts w:ascii="Times New Roman" w:hAnsi="Times New Roman"/>
          <w:sz w:val="28"/>
          <w:szCs w:val="28"/>
          <w:lang w:val="kk-KZ"/>
        </w:rPr>
        <w:t xml:space="preserve"> </w:t>
      </w:r>
      <w:r w:rsidR="00E7438C">
        <w:rPr>
          <w:rFonts w:ascii="Times New Roman" w:hAnsi="Times New Roman"/>
          <w:sz w:val="28"/>
          <w:szCs w:val="28"/>
          <w:lang w:val="kk-KZ"/>
        </w:rPr>
        <w:t>катализаторы</w:t>
      </w:r>
      <w:r w:rsidRPr="00691C85">
        <w:rPr>
          <w:rFonts w:ascii="Times New Roman" w:hAnsi="Times New Roman"/>
          <w:sz w:val="28"/>
          <w:szCs w:val="28"/>
          <w:lang w:val="kk-KZ"/>
        </w:rPr>
        <w:t xml:space="preserve"> изотермасы</w:t>
      </w:r>
      <w:r w:rsidR="00E7438C">
        <w:rPr>
          <w:rFonts w:ascii="Times New Roman" w:hAnsi="Times New Roman"/>
          <w:sz w:val="28"/>
          <w:szCs w:val="28"/>
          <w:lang w:val="kk-KZ"/>
        </w:rPr>
        <w:t>ның</w:t>
      </w:r>
      <w:r w:rsidRPr="00691C85">
        <w:rPr>
          <w:rFonts w:ascii="Times New Roman" w:hAnsi="Times New Roman"/>
          <w:sz w:val="28"/>
          <w:szCs w:val="28"/>
          <w:lang w:val="kk-KZ"/>
        </w:rPr>
        <w:t xml:space="preserve"> күрт </w:t>
      </w:r>
      <w:r w:rsidR="00E7438C">
        <w:rPr>
          <w:rFonts w:ascii="Times New Roman" w:hAnsi="Times New Roman"/>
          <w:sz w:val="28"/>
          <w:szCs w:val="28"/>
          <w:lang w:val="kk-KZ"/>
        </w:rPr>
        <w:t>жоғарылауы б</w:t>
      </w:r>
      <w:r w:rsidRPr="00691C85">
        <w:rPr>
          <w:rFonts w:ascii="Times New Roman" w:hAnsi="Times New Roman"/>
          <w:sz w:val="28"/>
          <w:szCs w:val="28"/>
          <w:lang w:val="kk-KZ"/>
        </w:rPr>
        <w:t>айқалады</w:t>
      </w:r>
      <w:r w:rsidR="00E7438C">
        <w:rPr>
          <w:rFonts w:ascii="Times New Roman" w:hAnsi="Times New Roman"/>
          <w:sz w:val="28"/>
          <w:szCs w:val="28"/>
          <w:lang w:val="kk-KZ"/>
        </w:rPr>
        <w:t xml:space="preserve"> (5</w:t>
      </w:r>
      <w:r w:rsidR="000E14BC">
        <w:rPr>
          <w:rFonts w:ascii="Times New Roman" w:hAnsi="Times New Roman"/>
          <w:sz w:val="28"/>
          <w:szCs w:val="28"/>
          <w:lang w:val="kk-KZ"/>
        </w:rPr>
        <w:t>9</w:t>
      </w:r>
      <w:r w:rsidR="00E7438C">
        <w:rPr>
          <w:rFonts w:ascii="Times New Roman" w:hAnsi="Times New Roman"/>
          <w:sz w:val="28"/>
          <w:szCs w:val="28"/>
          <w:lang w:val="kk-KZ"/>
        </w:rPr>
        <w:t>а – сурет)</w:t>
      </w:r>
      <w:r w:rsidRPr="00691C85">
        <w:rPr>
          <w:rFonts w:ascii="Times New Roman" w:hAnsi="Times New Roman"/>
          <w:sz w:val="28"/>
          <w:szCs w:val="28"/>
          <w:lang w:val="kk-KZ"/>
        </w:rPr>
        <w:t xml:space="preserve">. </w:t>
      </w:r>
      <w:r w:rsidR="00974641" w:rsidRPr="00974641">
        <w:rPr>
          <w:rFonts w:ascii="Times New Roman" w:hAnsi="Times New Roman"/>
          <w:sz w:val="28"/>
          <w:szCs w:val="28"/>
          <w:lang w:val="kk-KZ"/>
        </w:rPr>
        <w:t xml:space="preserve">IUPAC классификациясы бойынша II-типті изотерма </w:t>
      </w:r>
      <w:r w:rsidR="00974641" w:rsidRPr="00974641">
        <w:rPr>
          <w:rFonts w:ascii="Times New Roman" w:hAnsi="Times New Roman"/>
          <w:sz w:val="28"/>
          <w:szCs w:val="28"/>
          <w:lang w:val="kk-KZ"/>
        </w:rPr>
        <w:lastRenderedPageBreak/>
        <w:t>және H</w:t>
      </w:r>
      <w:r w:rsidR="00974641" w:rsidRPr="00974641">
        <w:rPr>
          <w:rFonts w:ascii="Times New Roman" w:hAnsi="Times New Roman"/>
          <w:sz w:val="28"/>
          <w:szCs w:val="28"/>
          <w:vertAlign w:val="subscript"/>
          <w:lang w:val="kk-KZ"/>
        </w:rPr>
        <w:t>2</w:t>
      </w:r>
      <w:r w:rsidR="00974641" w:rsidRPr="00974641">
        <w:rPr>
          <w:rFonts w:ascii="Times New Roman" w:hAnsi="Times New Roman"/>
          <w:sz w:val="28"/>
          <w:szCs w:val="28"/>
          <w:lang w:val="kk-KZ"/>
        </w:rPr>
        <w:t xml:space="preserve"> -типтегі гистерезиске сәйкес келіп, </w:t>
      </w:r>
      <w:r w:rsidR="00D9759A">
        <w:rPr>
          <w:rFonts w:ascii="Times New Roman" w:hAnsi="Times New Roman"/>
          <w:sz w:val="28"/>
          <w:szCs w:val="28"/>
          <w:lang w:val="kk-KZ"/>
        </w:rPr>
        <w:t xml:space="preserve">мезо кеуекпен қатар </w:t>
      </w:r>
      <w:r w:rsidR="00974641" w:rsidRPr="00974641">
        <w:rPr>
          <w:rFonts w:ascii="Times New Roman" w:hAnsi="Times New Roman"/>
          <w:sz w:val="28"/>
          <w:szCs w:val="28"/>
          <w:lang w:val="kk-KZ"/>
        </w:rPr>
        <w:t xml:space="preserve">макрокеуекті </w:t>
      </w:r>
      <w:r w:rsidR="00974641">
        <w:rPr>
          <w:rFonts w:ascii="Times New Roman" w:hAnsi="Times New Roman"/>
          <w:sz w:val="28"/>
          <w:szCs w:val="28"/>
          <w:lang w:val="kk-KZ"/>
        </w:rPr>
        <w:t xml:space="preserve">каналдардың бар екендігін </w:t>
      </w:r>
      <w:r w:rsidR="00974641" w:rsidRPr="00974641">
        <w:rPr>
          <w:rFonts w:ascii="Times New Roman" w:hAnsi="Times New Roman"/>
          <w:sz w:val="28"/>
          <w:szCs w:val="28"/>
          <w:lang w:val="kk-KZ"/>
        </w:rPr>
        <w:t>сипаттайды</w:t>
      </w:r>
      <w:r w:rsidR="00974641" w:rsidRPr="0017640D">
        <w:rPr>
          <w:rFonts w:ascii="Times New Roman" w:hAnsi="Times New Roman"/>
          <w:sz w:val="28"/>
          <w:szCs w:val="28"/>
          <w:lang w:val="kk-KZ"/>
        </w:rPr>
        <w:t xml:space="preserve">. БЭТ әдісі бойынша есептелген </w:t>
      </w:r>
      <w:r w:rsidR="0017640D" w:rsidRPr="0017640D">
        <w:rPr>
          <w:rFonts w:ascii="Times New Roman" w:hAnsi="Times New Roman"/>
          <w:sz w:val="28"/>
          <w:szCs w:val="28"/>
          <w:lang w:val="kk-KZ"/>
        </w:rPr>
        <w:t>катализатор</w:t>
      </w:r>
      <w:r w:rsidR="00974641" w:rsidRPr="0017640D">
        <w:rPr>
          <w:rFonts w:ascii="Times New Roman" w:hAnsi="Times New Roman"/>
          <w:sz w:val="28"/>
          <w:szCs w:val="28"/>
          <w:lang w:val="kk-KZ"/>
        </w:rPr>
        <w:t xml:space="preserve"> үлгілерінің меншікті бетінің шамасы </w:t>
      </w:r>
      <w:r w:rsidR="0017640D" w:rsidRPr="0017640D">
        <w:rPr>
          <w:rFonts w:ascii="Times New Roman" w:hAnsi="Times New Roman"/>
          <w:sz w:val="28"/>
          <w:szCs w:val="28"/>
          <w:lang w:val="kk-KZ"/>
        </w:rPr>
        <w:t>20-кестеде көрсетілген</w:t>
      </w:r>
      <w:r w:rsidR="00974641" w:rsidRPr="0017640D">
        <w:rPr>
          <w:rFonts w:ascii="Times New Roman" w:hAnsi="Times New Roman"/>
          <w:sz w:val="28"/>
          <w:szCs w:val="28"/>
          <w:lang w:val="kk-KZ"/>
        </w:rPr>
        <w:t>.</w:t>
      </w:r>
      <w:r w:rsidR="00974641" w:rsidRPr="00691C85">
        <w:rPr>
          <w:rFonts w:ascii="Times New Roman" w:hAnsi="Times New Roman"/>
          <w:sz w:val="28"/>
          <w:szCs w:val="28"/>
          <w:lang w:val="kk-KZ"/>
        </w:rPr>
        <w:t xml:space="preserve"> </w:t>
      </w:r>
    </w:p>
    <w:p w14:paraId="11F3BB40" w14:textId="77777777" w:rsidR="00E7438C" w:rsidRDefault="004B1A81" w:rsidP="00E7438C">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334B3D15" wp14:editId="687311FD">
            <wp:extent cx="2743200" cy="2225427"/>
            <wp:effectExtent l="0" t="0" r="0" b="3810"/>
            <wp:docPr id="44" name="Рисунок 44" descr="C:\Users\UserHome\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Home\Desktop\1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43416" cy="2225603"/>
                    </a:xfrm>
                    <a:prstGeom prst="rect">
                      <a:avLst/>
                    </a:prstGeom>
                    <a:noFill/>
                    <a:ln>
                      <a:noFill/>
                    </a:ln>
                  </pic:spPr>
                </pic:pic>
              </a:graphicData>
            </a:graphic>
          </wp:inline>
        </w:drawing>
      </w:r>
    </w:p>
    <w:p w14:paraId="4E63506E" w14:textId="7D32A608" w:rsidR="00363320" w:rsidRPr="00010262" w:rsidRDefault="006F2387" w:rsidP="00E7438C">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r w:rsidR="000E14BC">
        <w:rPr>
          <w:rFonts w:ascii="Times New Roman" w:hAnsi="Times New Roman"/>
          <w:sz w:val="28"/>
          <w:szCs w:val="28"/>
          <w:lang w:val="kk-KZ"/>
        </w:rPr>
        <w:t>5</w:t>
      </w:r>
      <w:r w:rsidR="0076512F" w:rsidRPr="00E5036F">
        <w:rPr>
          <w:rFonts w:ascii="Times New Roman" w:hAnsi="Times New Roman"/>
          <w:sz w:val="28"/>
          <w:szCs w:val="28"/>
          <w:lang w:val="kk-KZ"/>
        </w:rPr>
        <w:t xml:space="preserve"> </w:t>
      </w:r>
      <w:r w:rsidR="0076512F" w:rsidRPr="00E5036F">
        <w:rPr>
          <w:rFonts w:ascii="Times New Roman" w:hAnsi="Times New Roman"/>
          <w:sz w:val="28"/>
          <w:szCs w:val="28"/>
        </w:rPr>
        <w:t>С</w:t>
      </w:r>
      <w:r w:rsidR="00363320" w:rsidRPr="006F2387">
        <w:rPr>
          <w:rFonts w:ascii="Times New Roman" w:hAnsi="Times New Roman"/>
          <w:sz w:val="28"/>
          <w:szCs w:val="28"/>
        </w:rPr>
        <w:t>урет</w:t>
      </w:r>
      <w:r>
        <w:rPr>
          <w:rFonts w:ascii="Times New Roman" w:hAnsi="Times New Roman"/>
          <w:sz w:val="28"/>
          <w:szCs w:val="28"/>
          <w:lang w:val="kk-KZ"/>
        </w:rPr>
        <w:t xml:space="preserve"> </w:t>
      </w:r>
      <w:r w:rsidRPr="00E7438C">
        <w:rPr>
          <w:rFonts w:ascii="Times New Roman" w:hAnsi="Times New Roman"/>
          <w:sz w:val="28"/>
          <w:szCs w:val="28"/>
        </w:rPr>
        <w:t>–</w:t>
      </w:r>
      <w:r w:rsidR="00363320" w:rsidRPr="00E7438C">
        <w:rPr>
          <w:rFonts w:ascii="Times New Roman" w:hAnsi="Times New Roman"/>
          <w:sz w:val="28"/>
          <w:szCs w:val="28"/>
        </w:rPr>
        <w:t xml:space="preserve"> </w:t>
      </w:r>
      <w:r>
        <w:rPr>
          <w:rFonts w:ascii="Times New Roman" w:hAnsi="Times New Roman"/>
          <w:sz w:val="28"/>
          <w:szCs w:val="28"/>
          <w:lang w:val="kk-KZ"/>
        </w:rPr>
        <w:t>5</w:t>
      </w:r>
      <w:r w:rsidRPr="00DC24CB">
        <w:rPr>
          <w:rFonts w:ascii="Times New Roman" w:hAnsi="Times New Roman"/>
          <w:sz w:val="28"/>
          <w:szCs w:val="28"/>
          <w:lang w:val="kk-KZ"/>
        </w:rPr>
        <w:t>Pd/AC</w:t>
      </w:r>
      <w:r w:rsidRPr="004F0FCB">
        <w:rPr>
          <w:rFonts w:ascii="Times New Roman" w:hAnsi="Times New Roman"/>
          <w:sz w:val="28"/>
          <w:szCs w:val="28"/>
          <w:vertAlign w:val="subscript"/>
          <w:lang w:val="kk-KZ"/>
        </w:rPr>
        <w:t>m</w:t>
      </w:r>
      <w:r w:rsidR="00363320" w:rsidRPr="00E7438C">
        <w:rPr>
          <w:rFonts w:ascii="Times New Roman" w:hAnsi="Times New Roman"/>
          <w:sz w:val="28"/>
          <w:szCs w:val="28"/>
        </w:rPr>
        <w:t xml:space="preserve"> </w:t>
      </w:r>
      <w:r w:rsidR="00831E84" w:rsidRPr="006F2387">
        <w:rPr>
          <w:rFonts w:ascii="Times New Roman" w:hAnsi="Times New Roman"/>
          <w:sz w:val="28"/>
          <w:szCs w:val="28"/>
        </w:rPr>
        <w:t>катализ</w:t>
      </w:r>
      <w:r>
        <w:rPr>
          <w:rFonts w:ascii="Times New Roman" w:hAnsi="Times New Roman"/>
          <w:sz w:val="28"/>
          <w:szCs w:val="28"/>
          <w:lang w:val="kk-KZ"/>
        </w:rPr>
        <w:t>аторының</w:t>
      </w:r>
      <w:r w:rsidR="00831E84">
        <w:rPr>
          <w:rFonts w:ascii="Times New Roman" w:hAnsi="Times New Roman"/>
          <w:sz w:val="28"/>
          <w:szCs w:val="28"/>
          <w:lang w:val="kk-KZ"/>
        </w:rPr>
        <w:t xml:space="preserve"> </w:t>
      </w:r>
      <w:proofErr w:type="spellStart"/>
      <w:r w:rsidR="00363320" w:rsidRPr="006F2387">
        <w:rPr>
          <w:rFonts w:ascii="Times New Roman" w:hAnsi="Times New Roman"/>
          <w:sz w:val="28"/>
          <w:szCs w:val="28"/>
        </w:rPr>
        <w:t>кеуек</w:t>
      </w:r>
      <w:proofErr w:type="spellEnd"/>
      <w:r w:rsidR="00363320" w:rsidRPr="00E7438C">
        <w:rPr>
          <w:rFonts w:ascii="Times New Roman" w:hAnsi="Times New Roman"/>
          <w:sz w:val="28"/>
          <w:szCs w:val="28"/>
        </w:rPr>
        <w:t xml:space="preserve"> </w:t>
      </w:r>
      <w:r w:rsidR="00010262">
        <w:rPr>
          <w:rFonts w:ascii="Times New Roman" w:hAnsi="Times New Roman"/>
          <w:sz w:val="28"/>
          <w:szCs w:val="28"/>
          <w:lang w:val="kk-KZ"/>
        </w:rPr>
        <w:t>өлшемдерінің таралу қисығы</w:t>
      </w:r>
    </w:p>
    <w:p w14:paraId="53115F0E" w14:textId="77777777" w:rsidR="000F2FCB" w:rsidRPr="00010262" w:rsidRDefault="004B1A81" w:rsidP="001042D2">
      <w:pPr>
        <w:spacing w:after="0" w:line="240" w:lineRule="auto"/>
        <w:jc w:val="center"/>
        <w:rPr>
          <w:sz w:val="28"/>
          <w:szCs w:val="28"/>
          <w:lang w:val="kk-KZ"/>
        </w:rPr>
      </w:pPr>
      <w:r>
        <w:rPr>
          <w:rFonts w:ascii="Times New Roman" w:hAnsi="Times New Roman"/>
          <w:sz w:val="28"/>
          <w:szCs w:val="28"/>
          <w:lang w:val="kk-KZ"/>
        </w:rPr>
        <w:t>а</w:t>
      </w:r>
      <w:r w:rsidRPr="00B51EED">
        <w:rPr>
          <w:rFonts w:ascii="Times New Roman" w:hAnsi="Times New Roman"/>
          <w:noProof/>
          <w:sz w:val="28"/>
          <w:szCs w:val="28"/>
          <w:lang w:val="kk-KZ" w:eastAsia="ru-RU"/>
        </w:rPr>
        <w:t xml:space="preserve"> </w:t>
      </w:r>
      <w:r>
        <w:rPr>
          <w:rFonts w:ascii="Times New Roman" w:hAnsi="Times New Roman"/>
          <w:noProof/>
          <w:sz w:val="28"/>
          <w:szCs w:val="28"/>
          <w:lang w:eastAsia="ru-RU"/>
        </w:rPr>
        <w:drawing>
          <wp:inline distT="0" distB="0" distL="0" distR="0" wp14:anchorId="2185FC11" wp14:editId="2C23D3E5">
            <wp:extent cx="2580477" cy="2027583"/>
            <wp:effectExtent l="0" t="0" r="0" b="0"/>
            <wp:docPr id="45" name="Рисунок 45" descr="C:\Users\UserHome\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Home\Desktop\1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80681" cy="2027744"/>
                    </a:xfrm>
                    <a:prstGeom prst="rect">
                      <a:avLst/>
                    </a:prstGeom>
                    <a:noFill/>
                    <a:ln>
                      <a:noFill/>
                    </a:ln>
                  </pic:spPr>
                </pic:pic>
              </a:graphicData>
            </a:graphic>
          </wp:inline>
        </w:drawing>
      </w:r>
      <w:r w:rsidRPr="00B51EED">
        <w:rPr>
          <w:sz w:val="28"/>
          <w:szCs w:val="28"/>
          <w:lang w:val="kk-KZ"/>
        </w:rPr>
        <w:t xml:space="preserve"> </w:t>
      </w:r>
      <w:r w:rsidR="00031416">
        <w:rPr>
          <w:noProof/>
          <w:sz w:val="28"/>
          <w:szCs w:val="28"/>
          <w:lang w:eastAsia="ru-RU"/>
        </w:rPr>
        <w:drawing>
          <wp:inline distT="0" distB="0" distL="0" distR="0" wp14:anchorId="7584C91C" wp14:editId="02243DF9">
            <wp:extent cx="2338491" cy="1804946"/>
            <wp:effectExtent l="0" t="0" r="5080" b="5080"/>
            <wp:docPr id="46" name="Рисунок 46" descr="C:\Users\UserHome\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Home\Desktop\14.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38491" cy="1804946"/>
                    </a:xfrm>
                    <a:prstGeom prst="rect">
                      <a:avLst/>
                    </a:prstGeom>
                    <a:noFill/>
                    <a:ln>
                      <a:noFill/>
                    </a:ln>
                  </pic:spPr>
                </pic:pic>
              </a:graphicData>
            </a:graphic>
          </wp:inline>
        </w:drawing>
      </w:r>
      <w:r w:rsidR="00031416" w:rsidRPr="00B51EED">
        <w:rPr>
          <w:sz w:val="28"/>
          <w:szCs w:val="28"/>
          <w:lang w:val="kk-KZ"/>
        </w:rPr>
        <w:t xml:space="preserve"> </w:t>
      </w:r>
      <w:r w:rsidR="00010262" w:rsidRPr="00010262">
        <w:rPr>
          <w:rFonts w:ascii="Times New Roman" w:hAnsi="Times New Roman"/>
          <w:sz w:val="28"/>
          <w:szCs w:val="28"/>
          <w:lang w:val="kk-KZ"/>
        </w:rPr>
        <w:t>b</w:t>
      </w:r>
    </w:p>
    <w:p w14:paraId="5C7886C8" w14:textId="1369202A" w:rsidR="000F2FCB" w:rsidRPr="000F2FCB" w:rsidRDefault="00010262" w:rsidP="00E7438C">
      <w:pPr>
        <w:spacing w:before="240" w:after="240" w:line="240" w:lineRule="auto"/>
        <w:jc w:val="center"/>
        <w:rPr>
          <w:rFonts w:ascii="Times New Roman" w:hAnsi="Times New Roman"/>
          <w:sz w:val="28"/>
          <w:szCs w:val="28"/>
          <w:lang w:val="kk-KZ"/>
        </w:rPr>
      </w:pPr>
      <w:r>
        <w:rPr>
          <w:rFonts w:ascii="Times New Roman" w:hAnsi="Times New Roman"/>
          <w:sz w:val="28"/>
          <w:szCs w:val="28"/>
          <w:lang w:val="kk-KZ"/>
        </w:rPr>
        <w:t>5</w:t>
      </w:r>
      <w:r w:rsidR="000E14BC">
        <w:rPr>
          <w:rFonts w:ascii="Times New Roman" w:hAnsi="Times New Roman"/>
          <w:sz w:val="28"/>
          <w:szCs w:val="28"/>
          <w:lang w:val="kk-KZ"/>
        </w:rPr>
        <w:t>6</w:t>
      </w:r>
      <w:r w:rsidRPr="00E5036F">
        <w:rPr>
          <w:rFonts w:ascii="Times New Roman" w:hAnsi="Times New Roman"/>
          <w:sz w:val="28"/>
          <w:szCs w:val="28"/>
          <w:lang w:val="kk-KZ"/>
        </w:rPr>
        <w:t xml:space="preserve"> </w:t>
      </w:r>
      <w:r w:rsidRPr="00010262">
        <w:rPr>
          <w:rFonts w:ascii="Times New Roman" w:hAnsi="Times New Roman"/>
          <w:sz w:val="28"/>
          <w:szCs w:val="28"/>
          <w:lang w:val="kk-KZ"/>
        </w:rPr>
        <w:t>Сурет</w:t>
      </w:r>
      <w:r>
        <w:rPr>
          <w:rFonts w:ascii="Times New Roman" w:hAnsi="Times New Roman"/>
          <w:sz w:val="28"/>
          <w:szCs w:val="28"/>
          <w:lang w:val="kk-KZ"/>
        </w:rPr>
        <w:t xml:space="preserve"> </w:t>
      </w:r>
      <w:r w:rsidRPr="00010262">
        <w:rPr>
          <w:rFonts w:ascii="Times New Roman" w:hAnsi="Times New Roman"/>
          <w:sz w:val="28"/>
          <w:szCs w:val="28"/>
          <w:lang w:val="kk-KZ"/>
        </w:rPr>
        <w:t xml:space="preserve">– </w:t>
      </w:r>
      <w:r>
        <w:rPr>
          <w:rFonts w:ascii="Times New Roman" w:hAnsi="Times New Roman"/>
          <w:sz w:val="28"/>
          <w:szCs w:val="28"/>
          <w:lang w:val="kk-KZ"/>
        </w:rPr>
        <w:t>а –</w:t>
      </w:r>
      <w:r w:rsidR="000F2FCB">
        <w:rPr>
          <w:rFonts w:ascii="Times New Roman" w:hAnsi="Times New Roman"/>
          <w:sz w:val="28"/>
          <w:szCs w:val="28"/>
          <w:lang w:val="kk-KZ"/>
        </w:rPr>
        <w:t xml:space="preserve"> 10</w:t>
      </w:r>
      <w:r w:rsidR="000F2FCB" w:rsidRPr="00010262">
        <w:rPr>
          <w:rFonts w:ascii="Times New Roman" w:hAnsi="Times New Roman"/>
          <w:sz w:val="28"/>
          <w:szCs w:val="28"/>
          <w:lang w:val="kk-KZ"/>
        </w:rPr>
        <w:t>Cu/AC</w:t>
      </w:r>
      <w:r w:rsidR="000F2FCB" w:rsidRPr="00010262">
        <w:rPr>
          <w:rFonts w:ascii="Times New Roman" w:hAnsi="Times New Roman"/>
          <w:sz w:val="28"/>
          <w:szCs w:val="28"/>
          <w:vertAlign w:val="subscript"/>
          <w:lang w:val="kk-KZ"/>
        </w:rPr>
        <w:t>m</w:t>
      </w:r>
      <w:r w:rsidR="000F2FCB" w:rsidRPr="00010262">
        <w:rPr>
          <w:rFonts w:ascii="Times New Roman" w:hAnsi="Times New Roman"/>
          <w:sz w:val="28"/>
          <w:szCs w:val="28"/>
          <w:lang w:val="kk-KZ"/>
        </w:rPr>
        <w:t xml:space="preserve"> </w:t>
      </w:r>
      <w:r>
        <w:rPr>
          <w:rFonts w:ascii="Times New Roman" w:hAnsi="Times New Roman"/>
          <w:sz w:val="28"/>
          <w:szCs w:val="28"/>
          <w:lang w:val="kk-KZ"/>
        </w:rPr>
        <w:t xml:space="preserve">және </w:t>
      </w:r>
      <w:r w:rsidRPr="00010262">
        <w:rPr>
          <w:rFonts w:ascii="Times New Roman" w:hAnsi="Times New Roman"/>
          <w:sz w:val="28"/>
          <w:szCs w:val="28"/>
          <w:lang w:val="kk-KZ"/>
        </w:rPr>
        <w:t>b</w:t>
      </w:r>
      <w:r>
        <w:rPr>
          <w:rFonts w:ascii="Times New Roman" w:hAnsi="Times New Roman"/>
          <w:sz w:val="28"/>
          <w:szCs w:val="28"/>
          <w:lang w:val="kk-KZ"/>
        </w:rPr>
        <w:t xml:space="preserve"> – </w:t>
      </w:r>
      <w:r w:rsidR="000F2FCB">
        <w:rPr>
          <w:rFonts w:ascii="Times New Roman" w:hAnsi="Times New Roman"/>
          <w:sz w:val="28"/>
          <w:szCs w:val="28"/>
          <w:lang w:val="kk-KZ"/>
        </w:rPr>
        <w:t>3</w:t>
      </w:r>
      <w:r w:rsidR="000F2FCB" w:rsidRPr="000F2FCB">
        <w:rPr>
          <w:rFonts w:ascii="Times New Roman" w:hAnsi="Times New Roman"/>
          <w:sz w:val="28"/>
          <w:szCs w:val="28"/>
          <w:lang w:val="kk-KZ"/>
        </w:rPr>
        <w:t>Pd-</w:t>
      </w:r>
      <w:r w:rsidR="000F2FCB">
        <w:rPr>
          <w:rFonts w:ascii="Times New Roman" w:hAnsi="Times New Roman"/>
          <w:sz w:val="28"/>
          <w:szCs w:val="28"/>
          <w:lang w:val="kk-KZ"/>
        </w:rPr>
        <w:t>7</w:t>
      </w:r>
      <w:r w:rsidR="000F2FCB" w:rsidRPr="000F2FCB">
        <w:rPr>
          <w:rFonts w:ascii="Times New Roman" w:hAnsi="Times New Roman"/>
          <w:sz w:val="28"/>
          <w:szCs w:val="28"/>
          <w:lang w:val="kk-KZ"/>
        </w:rPr>
        <w:t>Cu/AC</w:t>
      </w:r>
      <w:r w:rsidR="000F2FCB" w:rsidRPr="000F2FCB">
        <w:rPr>
          <w:rFonts w:ascii="Times New Roman" w:hAnsi="Times New Roman"/>
          <w:sz w:val="28"/>
          <w:szCs w:val="28"/>
          <w:vertAlign w:val="subscript"/>
          <w:lang w:val="kk-KZ"/>
        </w:rPr>
        <w:t xml:space="preserve">m </w:t>
      </w:r>
      <w:r w:rsidR="000F2FCB" w:rsidRPr="000F2FCB">
        <w:rPr>
          <w:rFonts w:ascii="Times New Roman" w:hAnsi="Times New Roman"/>
          <w:sz w:val="28"/>
          <w:szCs w:val="28"/>
          <w:lang w:val="kk-KZ"/>
        </w:rPr>
        <w:t>катализ</w:t>
      </w:r>
      <w:r w:rsidR="000F2FCB">
        <w:rPr>
          <w:rFonts w:ascii="Times New Roman" w:hAnsi="Times New Roman"/>
          <w:sz w:val="28"/>
          <w:szCs w:val="28"/>
          <w:lang w:val="kk-KZ"/>
        </w:rPr>
        <w:t>аторларының</w:t>
      </w:r>
      <w:r w:rsidR="000F2FCB" w:rsidRPr="000F2FCB">
        <w:rPr>
          <w:rFonts w:ascii="Times New Roman" w:hAnsi="Times New Roman"/>
          <w:sz w:val="28"/>
          <w:szCs w:val="28"/>
          <w:vertAlign w:val="subscript"/>
          <w:lang w:val="kk-KZ"/>
        </w:rPr>
        <w:t xml:space="preserve"> </w:t>
      </w:r>
      <w:r w:rsidR="000F2FCB" w:rsidRPr="000F2FCB">
        <w:rPr>
          <w:rFonts w:ascii="Times New Roman" w:hAnsi="Times New Roman"/>
          <w:sz w:val="28"/>
          <w:szCs w:val="28"/>
          <w:lang w:val="kk-KZ"/>
        </w:rPr>
        <w:t xml:space="preserve">кеуек </w:t>
      </w:r>
      <w:r>
        <w:rPr>
          <w:rFonts w:ascii="Times New Roman" w:hAnsi="Times New Roman"/>
          <w:sz w:val="28"/>
          <w:szCs w:val="28"/>
          <w:lang w:val="kk-KZ"/>
        </w:rPr>
        <w:t>өлшемдерінің таралу қисығы</w:t>
      </w:r>
    </w:p>
    <w:p w14:paraId="16D799AD" w14:textId="77777777" w:rsidR="00457094" w:rsidRPr="000F2FCB" w:rsidRDefault="00A34AD6" w:rsidP="00A34AD6">
      <w:pPr>
        <w:spacing w:after="0" w:line="240" w:lineRule="auto"/>
        <w:jc w:val="right"/>
        <w:rPr>
          <w:sz w:val="28"/>
          <w:szCs w:val="28"/>
          <w:lang w:val="kk-KZ"/>
        </w:rPr>
      </w:pPr>
      <w:r>
        <w:rPr>
          <w:noProof/>
          <w:sz w:val="28"/>
          <w:szCs w:val="28"/>
          <w:lang w:eastAsia="ru-RU"/>
        </w:rPr>
        <w:drawing>
          <wp:inline distT="0" distB="0" distL="0" distR="0" wp14:anchorId="436A243E" wp14:editId="59FD2D80">
            <wp:extent cx="2486396" cy="2011680"/>
            <wp:effectExtent l="0" t="0" r="9525" b="7620"/>
            <wp:docPr id="2055" name="Рисунок 2055" descr="C:\Users\UserHome\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Home\Desktop\15.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89825" cy="2014455"/>
                    </a:xfrm>
                    <a:prstGeom prst="rect">
                      <a:avLst/>
                    </a:prstGeom>
                    <a:noFill/>
                    <a:ln>
                      <a:noFill/>
                    </a:ln>
                  </pic:spPr>
                </pic:pic>
              </a:graphicData>
            </a:graphic>
          </wp:inline>
        </w:drawing>
      </w:r>
      <w:r w:rsidR="00E7438C">
        <w:rPr>
          <w:sz w:val="28"/>
          <w:szCs w:val="28"/>
          <w:lang w:val="kk-KZ"/>
        </w:rPr>
        <w:t>а</w:t>
      </w:r>
      <w:r w:rsidR="00C51177" w:rsidRPr="00C51177">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C51177">
        <w:rPr>
          <w:noProof/>
          <w:sz w:val="28"/>
          <w:szCs w:val="28"/>
          <w:lang w:eastAsia="ru-RU"/>
        </w:rPr>
        <w:drawing>
          <wp:inline distT="0" distB="0" distL="0" distR="0" wp14:anchorId="60C76336" wp14:editId="5C35F50B">
            <wp:extent cx="2718147" cy="2083242"/>
            <wp:effectExtent l="0" t="0" r="6350" b="0"/>
            <wp:docPr id="2051" name="Рисунок 2051" descr="C:\Users\UserHome\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Home\Desktop\16.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20551" cy="2085085"/>
                    </a:xfrm>
                    <a:prstGeom prst="rect">
                      <a:avLst/>
                    </a:prstGeom>
                    <a:noFill/>
                    <a:ln>
                      <a:noFill/>
                    </a:ln>
                  </pic:spPr>
                </pic:pic>
              </a:graphicData>
            </a:graphic>
          </wp:inline>
        </w:drawing>
      </w:r>
      <w:r w:rsidR="00E7438C" w:rsidRPr="00010262">
        <w:rPr>
          <w:rFonts w:ascii="Times New Roman" w:hAnsi="Times New Roman"/>
          <w:sz w:val="28"/>
          <w:szCs w:val="28"/>
          <w:lang w:val="kk-KZ"/>
        </w:rPr>
        <w:t>b</w:t>
      </w:r>
    </w:p>
    <w:p w14:paraId="682F2E5A" w14:textId="7E4EF40F" w:rsidR="009402C7" w:rsidRPr="00E5036F" w:rsidRDefault="006F2387" w:rsidP="00E7438C">
      <w:pPr>
        <w:spacing w:before="240" w:after="240" w:line="240" w:lineRule="auto"/>
        <w:jc w:val="center"/>
        <w:rPr>
          <w:rFonts w:ascii="Times New Roman" w:hAnsi="Times New Roman"/>
          <w:sz w:val="28"/>
          <w:szCs w:val="28"/>
          <w:lang w:val="kk-KZ"/>
        </w:rPr>
      </w:pPr>
      <w:r>
        <w:rPr>
          <w:rFonts w:ascii="Times New Roman" w:hAnsi="Times New Roman"/>
          <w:sz w:val="28"/>
          <w:szCs w:val="28"/>
          <w:lang w:val="kk-KZ"/>
        </w:rPr>
        <w:t>5</w:t>
      </w:r>
      <w:r w:rsidR="000E14BC">
        <w:rPr>
          <w:rFonts w:ascii="Times New Roman" w:hAnsi="Times New Roman"/>
          <w:sz w:val="28"/>
          <w:szCs w:val="28"/>
          <w:lang w:val="kk-KZ"/>
        </w:rPr>
        <w:t>7</w:t>
      </w:r>
      <w:r w:rsidR="00363320" w:rsidRPr="000F2FCB">
        <w:rPr>
          <w:rFonts w:ascii="Times New Roman" w:hAnsi="Times New Roman"/>
          <w:sz w:val="28"/>
          <w:szCs w:val="28"/>
          <w:lang w:val="kk-KZ"/>
        </w:rPr>
        <w:t xml:space="preserve"> </w:t>
      </w:r>
      <w:r w:rsidR="0076512F" w:rsidRPr="000F2FCB">
        <w:rPr>
          <w:rFonts w:ascii="Times New Roman" w:hAnsi="Times New Roman"/>
          <w:sz w:val="28"/>
          <w:szCs w:val="28"/>
          <w:lang w:val="kk-KZ"/>
        </w:rPr>
        <w:t>С</w:t>
      </w:r>
      <w:r w:rsidR="00363320" w:rsidRPr="000F2FCB">
        <w:rPr>
          <w:rFonts w:ascii="Times New Roman" w:hAnsi="Times New Roman"/>
          <w:sz w:val="28"/>
          <w:szCs w:val="28"/>
          <w:lang w:val="kk-KZ"/>
        </w:rPr>
        <w:t>урет</w:t>
      </w:r>
      <w:r w:rsidR="00010262">
        <w:rPr>
          <w:rFonts w:ascii="Times New Roman" w:hAnsi="Times New Roman"/>
          <w:sz w:val="28"/>
          <w:szCs w:val="28"/>
          <w:lang w:val="kk-KZ"/>
        </w:rPr>
        <w:t xml:space="preserve"> –</w:t>
      </w:r>
      <w:r w:rsidR="00363320" w:rsidRPr="000F2FCB">
        <w:rPr>
          <w:rFonts w:ascii="Times New Roman" w:hAnsi="Times New Roman"/>
          <w:sz w:val="28"/>
          <w:szCs w:val="28"/>
          <w:lang w:val="kk-KZ"/>
        </w:rPr>
        <w:t xml:space="preserve"> </w:t>
      </w:r>
      <w:r w:rsidR="00A2344B">
        <w:rPr>
          <w:rFonts w:ascii="Times New Roman" w:hAnsi="Times New Roman"/>
          <w:sz w:val="28"/>
          <w:szCs w:val="28"/>
          <w:lang w:val="kk-KZ"/>
        </w:rPr>
        <w:t>а</w:t>
      </w:r>
      <w:r w:rsidR="00010262">
        <w:rPr>
          <w:rFonts w:ascii="Times New Roman" w:hAnsi="Times New Roman"/>
          <w:sz w:val="28"/>
          <w:szCs w:val="28"/>
          <w:lang w:val="kk-KZ"/>
        </w:rPr>
        <w:t xml:space="preserve"> </w:t>
      </w:r>
      <w:r w:rsidR="00A2344B">
        <w:rPr>
          <w:rFonts w:ascii="Times New Roman" w:hAnsi="Times New Roman"/>
          <w:sz w:val="28"/>
          <w:szCs w:val="28"/>
          <w:lang w:val="kk-KZ"/>
        </w:rPr>
        <w:t>-</w:t>
      </w:r>
      <w:r>
        <w:rPr>
          <w:rFonts w:ascii="Times New Roman" w:hAnsi="Times New Roman"/>
          <w:sz w:val="28"/>
          <w:szCs w:val="28"/>
          <w:lang w:val="kk-KZ"/>
        </w:rPr>
        <w:t>10</w:t>
      </w:r>
      <w:r w:rsidR="00363320" w:rsidRPr="000F2FCB">
        <w:rPr>
          <w:rFonts w:ascii="Times New Roman" w:hAnsi="Times New Roman"/>
          <w:sz w:val="28"/>
          <w:szCs w:val="28"/>
          <w:lang w:val="kk-KZ"/>
        </w:rPr>
        <w:t>Ni/AC</w:t>
      </w:r>
      <w:r w:rsidR="00363320" w:rsidRPr="000F2FCB">
        <w:rPr>
          <w:rFonts w:ascii="Times New Roman" w:hAnsi="Times New Roman"/>
          <w:sz w:val="28"/>
          <w:szCs w:val="28"/>
          <w:vertAlign w:val="subscript"/>
          <w:lang w:val="kk-KZ"/>
        </w:rPr>
        <w:t>m</w:t>
      </w:r>
      <w:r w:rsidR="00010262">
        <w:rPr>
          <w:rFonts w:ascii="Times New Roman" w:hAnsi="Times New Roman"/>
          <w:sz w:val="28"/>
          <w:szCs w:val="28"/>
          <w:lang w:val="kk-KZ"/>
        </w:rPr>
        <w:t xml:space="preserve"> және </w:t>
      </w:r>
      <w:r w:rsidR="00010262" w:rsidRPr="00010262">
        <w:rPr>
          <w:rFonts w:ascii="Times New Roman" w:hAnsi="Times New Roman"/>
          <w:sz w:val="28"/>
          <w:szCs w:val="28"/>
          <w:lang w:val="kk-KZ"/>
        </w:rPr>
        <w:t>b</w:t>
      </w:r>
      <w:r w:rsidR="00010262">
        <w:rPr>
          <w:rFonts w:ascii="Times New Roman" w:hAnsi="Times New Roman"/>
          <w:sz w:val="28"/>
          <w:szCs w:val="28"/>
          <w:lang w:val="kk-KZ"/>
        </w:rPr>
        <w:t xml:space="preserve"> – </w:t>
      </w:r>
      <w:r w:rsidR="000F2FCB">
        <w:rPr>
          <w:rFonts w:ascii="Times New Roman" w:hAnsi="Times New Roman"/>
          <w:sz w:val="28"/>
          <w:szCs w:val="28"/>
          <w:lang w:val="kk-KZ"/>
        </w:rPr>
        <w:t>3</w:t>
      </w:r>
      <w:r w:rsidR="000F2FCB" w:rsidRPr="00E5036F">
        <w:rPr>
          <w:rFonts w:ascii="Times New Roman" w:hAnsi="Times New Roman"/>
          <w:sz w:val="28"/>
          <w:szCs w:val="28"/>
          <w:lang w:val="kk-KZ"/>
        </w:rPr>
        <w:t>Pd-</w:t>
      </w:r>
      <w:r w:rsidR="000F2FCB">
        <w:rPr>
          <w:rFonts w:ascii="Times New Roman" w:hAnsi="Times New Roman"/>
          <w:sz w:val="28"/>
          <w:szCs w:val="28"/>
          <w:lang w:val="kk-KZ"/>
        </w:rPr>
        <w:t>7</w:t>
      </w:r>
      <w:r w:rsidR="000F2FCB" w:rsidRPr="00E5036F">
        <w:rPr>
          <w:rFonts w:ascii="Times New Roman" w:hAnsi="Times New Roman"/>
          <w:sz w:val="28"/>
          <w:szCs w:val="28"/>
          <w:lang w:val="kk-KZ"/>
        </w:rPr>
        <w:t>Ni/AC</w:t>
      </w:r>
      <w:r w:rsidR="000F2FCB" w:rsidRPr="00E5036F">
        <w:rPr>
          <w:rFonts w:ascii="Times New Roman" w:hAnsi="Times New Roman"/>
          <w:sz w:val="28"/>
          <w:szCs w:val="28"/>
          <w:vertAlign w:val="subscript"/>
          <w:lang w:val="kk-KZ"/>
        </w:rPr>
        <w:t>m</w:t>
      </w:r>
      <w:r w:rsidR="000F2FCB" w:rsidRPr="00E5036F">
        <w:rPr>
          <w:rFonts w:ascii="Times New Roman" w:hAnsi="Times New Roman"/>
          <w:sz w:val="28"/>
          <w:szCs w:val="28"/>
          <w:lang w:val="kk-KZ"/>
        </w:rPr>
        <w:t xml:space="preserve"> </w:t>
      </w:r>
      <w:r w:rsidR="00010262" w:rsidRPr="000F2FCB">
        <w:rPr>
          <w:rFonts w:ascii="Times New Roman" w:hAnsi="Times New Roman"/>
          <w:sz w:val="28"/>
          <w:szCs w:val="28"/>
          <w:lang w:val="kk-KZ"/>
        </w:rPr>
        <w:t>катализ</w:t>
      </w:r>
      <w:r w:rsidR="00010262">
        <w:rPr>
          <w:rFonts w:ascii="Times New Roman" w:hAnsi="Times New Roman"/>
          <w:sz w:val="28"/>
          <w:szCs w:val="28"/>
          <w:lang w:val="kk-KZ"/>
        </w:rPr>
        <w:t>аторларының</w:t>
      </w:r>
      <w:r w:rsidR="00010262" w:rsidRPr="000F2FCB">
        <w:rPr>
          <w:rFonts w:ascii="Times New Roman" w:hAnsi="Times New Roman"/>
          <w:sz w:val="28"/>
          <w:szCs w:val="28"/>
          <w:vertAlign w:val="subscript"/>
          <w:lang w:val="kk-KZ"/>
        </w:rPr>
        <w:t xml:space="preserve"> </w:t>
      </w:r>
      <w:r w:rsidR="00010262" w:rsidRPr="000F2FCB">
        <w:rPr>
          <w:rFonts w:ascii="Times New Roman" w:hAnsi="Times New Roman"/>
          <w:sz w:val="28"/>
          <w:szCs w:val="28"/>
          <w:lang w:val="kk-KZ"/>
        </w:rPr>
        <w:t xml:space="preserve">кеуек </w:t>
      </w:r>
      <w:r w:rsidR="00010262">
        <w:rPr>
          <w:rFonts w:ascii="Times New Roman" w:hAnsi="Times New Roman"/>
          <w:sz w:val="28"/>
          <w:szCs w:val="28"/>
          <w:lang w:val="kk-KZ"/>
        </w:rPr>
        <w:t>өлшемдерінің таралу қисығы</w:t>
      </w:r>
    </w:p>
    <w:p w14:paraId="75122ED9" w14:textId="77777777" w:rsidR="00457094" w:rsidRPr="00E5036F" w:rsidRDefault="00A34AD6" w:rsidP="00406979">
      <w:pPr>
        <w:spacing w:after="0" w:line="240" w:lineRule="auto"/>
        <w:jc w:val="center"/>
        <w:rPr>
          <w:sz w:val="28"/>
          <w:szCs w:val="28"/>
          <w:lang w:val="kk-KZ"/>
        </w:rPr>
      </w:pPr>
      <w:r>
        <w:rPr>
          <w:noProof/>
          <w:sz w:val="28"/>
          <w:szCs w:val="28"/>
          <w:lang w:eastAsia="ru-RU"/>
        </w:rPr>
        <w:lastRenderedPageBreak/>
        <w:drawing>
          <wp:inline distT="0" distB="0" distL="0" distR="0" wp14:anchorId="1D068C74" wp14:editId="332207D8">
            <wp:extent cx="2509625" cy="2070100"/>
            <wp:effectExtent l="0" t="0" r="5080" b="6350"/>
            <wp:docPr id="2056" name="Рисунок 2056" descr="C:\Users\UserHome\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Home\Desktop\17.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14968" cy="2074507"/>
                    </a:xfrm>
                    <a:prstGeom prst="rect">
                      <a:avLst/>
                    </a:prstGeom>
                    <a:noFill/>
                    <a:ln>
                      <a:noFill/>
                    </a:ln>
                  </pic:spPr>
                </pic:pic>
              </a:graphicData>
            </a:graphic>
          </wp:inline>
        </w:drawing>
      </w:r>
    </w:p>
    <w:p w14:paraId="559C3A36" w14:textId="33E0BE37" w:rsidR="00457094" w:rsidRDefault="006F2387" w:rsidP="00700D9F">
      <w:pPr>
        <w:spacing w:after="240" w:line="240" w:lineRule="auto"/>
        <w:jc w:val="center"/>
        <w:rPr>
          <w:rFonts w:ascii="Times New Roman" w:hAnsi="Times New Roman"/>
          <w:sz w:val="28"/>
          <w:szCs w:val="28"/>
          <w:lang w:val="kk-KZ"/>
        </w:rPr>
      </w:pPr>
      <w:r>
        <w:rPr>
          <w:rFonts w:ascii="Times New Roman" w:hAnsi="Times New Roman"/>
          <w:sz w:val="28"/>
          <w:szCs w:val="28"/>
          <w:lang w:val="kk-KZ"/>
        </w:rPr>
        <w:t>5</w:t>
      </w:r>
      <w:r w:rsidR="000E14BC">
        <w:rPr>
          <w:rFonts w:ascii="Times New Roman" w:hAnsi="Times New Roman"/>
          <w:sz w:val="28"/>
          <w:szCs w:val="28"/>
          <w:lang w:val="kk-KZ"/>
        </w:rPr>
        <w:t>8</w:t>
      </w:r>
      <w:r w:rsidR="008424C6" w:rsidRPr="00E5036F">
        <w:rPr>
          <w:rFonts w:ascii="Times New Roman" w:hAnsi="Times New Roman"/>
          <w:sz w:val="28"/>
          <w:szCs w:val="28"/>
          <w:lang w:val="kk-KZ"/>
        </w:rPr>
        <w:t xml:space="preserve"> сурет</w:t>
      </w:r>
      <w:r w:rsidR="000375D0">
        <w:rPr>
          <w:rFonts w:ascii="Times New Roman" w:hAnsi="Times New Roman"/>
          <w:sz w:val="28"/>
          <w:szCs w:val="28"/>
          <w:lang w:val="kk-KZ"/>
        </w:rPr>
        <w:t xml:space="preserve"> –</w:t>
      </w:r>
      <w:r w:rsidR="008424C6" w:rsidRPr="00E5036F">
        <w:rPr>
          <w:rFonts w:ascii="Times New Roman" w:hAnsi="Times New Roman"/>
          <w:sz w:val="28"/>
          <w:szCs w:val="28"/>
          <w:lang w:val="kk-KZ"/>
        </w:rPr>
        <w:t xml:space="preserve"> </w:t>
      </w:r>
      <w:r>
        <w:rPr>
          <w:rFonts w:ascii="Times New Roman" w:hAnsi="Times New Roman"/>
          <w:sz w:val="28"/>
          <w:szCs w:val="28"/>
          <w:lang w:val="kk-KZ"/>
        </w:rPr>
        <w:t>5</w:t>
      </w:r>
      <w:r w:rsidR="008424C6" w:rsidRPr="00E5036F">
        <w:rPr>
          <w:rFonts w:ascii="Times New Roman" w:hAnsi="Times New Roman"/>
          <w:sz w:val="28"/>
          <w:szCs w:val="28"/>
          <w:lang w:val="kk-KZ"/>
        </w:rPr>
        <w:t>Pd/AC</w:t>
      </w:r>
      <w:r w:rsidR="008424C6" w:rsidRPr="00E5036F">
        <w:rPr>
          <w:rFonts w:ascii="Times New Roman" w:hAnsi="Times New Roman"/>
          <w:sz w:val="28"/>
          <w:szCs w:val="28"/>
          <w:vertAlign w:val="subscript"/>
          <w:lang w:val="kk-KZ"/>
        </w:rPr>
        <w:t>m</w:t>
      </w:r>
      <w:r w:rsidR="008424C6" w:rsidRPr="00E5036F">
        <w:rPr>
          <w:rFonts w:ascii="Times New Roman" w:hAnsi="Times New Roman"/>
          <w:sz w:val="28"/>
          <w:szCs w:val="28"/>
          <w:lang w:val="kk-KZ"/>
        </w:rPr>
        <w:t xml:space="preserve"> </w:t>
      </w:r>
      <w:r w:rsidR="0096385D" w:rsidRPr="0096385D">
        <w:rPr>
          <w:rFonts w:ascii="Times New Roman" w:hAnsi="Times New Roman"/>
          <w:sz w:val="28"/>
          <w:szCs w:val="28"/>
          <w:lang w:val="kk-KZ"/>
        </w:rPr>
        <w:t>катализ</w:t>
      </w:r>
      <w:r>
        <w:rPr>
          <w:rFonts w:ascii="Times New Roman" w:hAnsi="Times New Roman"/>
          <w:sz w:val="28"/>
          <w:szCs w:val="28"/>
          <w:lang w:val="kk-KZ"/>
        </w:rPr>
        <w:t>аторының</w:t>
      </w:r>
      <w:r w:rsidR="0096385D" w:rsidRPr="0096385D">
        <w:rPr>
          <w:rFonts w:ascii="Times New Roman" w:hAnsi="Times New Roman"/>
          <w:sz w:val="28"/>
          <w:szCs w:val="28"/>
          <w:lang w:val="kk-KZ"/>
        </w:rPr>
        <w:t xml:space="preserve"> </w:t>
      </w:r>
      <w:r w:rsidR="0096385D">
        <w:rPr>
          <w:rFonts w:ascii="Times New Roman" w:hAnsi="Times New Roman"/>
          <w:sz w:val="28"/>
          <w:szCs w:val="28"/>
          <w:lang w:val="kk-KZ"/>
        </w:rPr>
        <w:t>а</w:t>
      </w:r>
      <w:r w:rsidR="008424C6" w:rsidRPr="00E5036F">
        <w:rPr>
          <w:rFonts w:ascii="Times New Roman" w:hAnsi="Times New Roman"/>
          <w:sz w:val="28"/>
          <w:szCs w:val="28"/>
          <w:lang w:val="kk-KZ"/>
        </w:rPr>
        <w:t>зот сорбциясы</w:t>
      </w:r>
      <w:r w:rsidR="0096385D">
        <w:rPr>
          <w:rFonts w:ascii="Times New Roman" w:hAnsi="Times New Roman"/>
          <w:sz w:val="28"/>
          <w:szCs w:val="28"/>
          <w:lang w:val="kk-KZ"/>
        </w:rPr>
        <w:t xml:space="preserve">  </w:t>
      </w:r>
    </w:p>
    <w:p w14:paraId="6571FB5D" w14:textId="77777777" w:rsidR="00841C03" w:rsidRPr="00841C03" w:rsidRDefault="00E13EDD" w:rsidP="00406979">
      <w:pPr>
        <w:spacing w:after="0" w:line="240" w:lineRule="auto"/>
        <w:jc w:val="center"/>
        <w:rPr>
          <w:rFonts w:ascii="Times New Roman" w:hAnsi="Times New Roman"/>
          <w:sz w:val="28"/>
          <w:szCs w:val="28"/>
          <w:lang w:val="kk-KZ"/>
        </w:rPr>
      </w:pPr>
      <w:r>
        <w:rPr>
          <w:noProof/>
          <w:sz w:val="28"/>
          <w:szCs w:val="28"/>
          <w:lang w:eastAsia="ru-RU"/>
        </w:rPr>
        <w:drawing>
          <wp:inline distT="0" distB="0" distL="0" distR="0" wp14:anchorId="7F59CFF2" wp14:editId="6B96345E">
            <wp:extent cx="2377588" cy="1955800"/>
            <wp:effectExtent l="0" t="0" r="3810" b="6350"/>
            <wp:docPr id="4106" name="Рисунок 4106" descr="C:\Users\UserHome\Deskto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Home\Desktop\18.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85934" cy="1962665"/>
                    </a:xfrm>
                    <a:prstGeom prst="rect">
                      <a:avLst/>
                    </a:prstGeom>
                    <a:noFill/>
                    <a:ln>
                      <a:noFill/>
                    </a:ln>
                  </pic:spPr>
                </pic:pic>
              </a:graphicData>
            </a:graphic>
          </wp:inline>
        </w:drawing>
      </w:r>
      <w:r w:rsidR="00406979">
        <w:rPr>
          <w:sz w:val="28"/>
          <w:szCs w:val="28"/>
          <w:lang w:val="kk-KZ"/>
        </w:rPr>
        <w:t>а</w:t>
      </w:r>
      <w:r w:rsidRPr="00E13ED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sz w:val="28"/>
          <w:szCs w:val="28"/>
          <w:lang w:eastAsia="ru-RU"/>
        </w:rPr>
        <w:drawing>
          <wp:inline distT="0" distB="0" distL="0" distR="0" wp14:anchorId="099BFDAF" wp14:editId="405FC57E">
            <wp:extent cx="2560320" cy="2057592"/>
            <wp:effectExtent l="0" t="0" r="0" b="0"/>
            <wp:docPr id="4107" name="Рисунок 4107" descr="C:\Users\UserHome\Deskto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Home\Desktop\19.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60543" cy="2057772"/>
                    </a:xfrm>
                    <a:prstGeom prst="rect">
                      <a:avLst/>
                    </a:prstGeom>
                    <a:noFill/>
                    <a:ln>
                      <a:noFill/>
                    </a:ln>
                  </pic:spPr>
                </pic:pic>
              </a:graphicData>
            </a:graphic>
          </wp:inline>
        </w:drawing>
      </w:r>
      <w:r w:rsidR="00406979" w:rsidRPr="00406979">
        <w:rPr>
          <w:rFonts w:ascii="Times New Roman" w:hAnsi="Times New Roman"/>
          <w:sz w:val="28"/>
          <w:szCs w:val="28"/>
          <w:lang w:val="kk-KZ"/>
        </w:rPr>
        <w:t>b</w:t>
      </w:r>
    </w:p>
    <w:p w14:paraId="60C4FF24" w14:textId="507E54C1" w:rsidR="0096385D" w:rsidRPr="00E5036F" w:rsidRDefault="00406979" w:rsidP="00700D9F">
      <w:pPr>
        <w:spacing w:before="120" w:after="240" w:line="240" w:lineRule="auto"/>
        <w:jc w:val="center"/>
        <w:rPr>
          <w:rFonts w:ascii="Times New Roman" w:hAnsi="Times New Roman"/>
          <w:sz w:val="28"/>
          <w:szCs w:val="28"/>
          <w:lang w:val="kk-KZ"/>
        </w:rPr>
      </w:pPr>
      <w:r>
        <w:rPr>
          <w:rFonts w:ascii="Times New Roman" w:hAnsi="Times New Roman"/>
          <w:sz w:val="28"/>
          <w:szCs w:val="28"/>
          <w:lang w:val="kk-KZ"/>
        </w:rPr>
        <w:t>5</w:t>
      </w:r>
      <w:r w:rsidR="000E14BC">
        <w:rPr>
          <w:rFonts w:ascii="Times New Roman" w:hAnsi="Times New Roman"/>
          <w:sz w:val="28"/>
          <w:szCs w:val="28"/>
          <w:lang w:val="kk-KZ"/>
        </w:rPr>
        <w:t>9</w:t>
      </w:r>
      <w:r>
        <w:rPr>
          <w:rFonts w:ascii="Times New Roman" w:hAnsi="Times New Roman"/>
          <w:sz w:val="28"/>
          <w:szCs w:val="28"/>
          <w:lang w:val="kk-KZ"/>
        </w:rPr>
        <w:t xml:space="preserve"> Сурет – </w:t>
      </w:r>
      <w:r w:rsidR="00841C03">
        <w:rPr>
          <w:rFonts w:ascii="Times New Roman" w:hAnsi="Times New Roman"/>
          <w:sz w:val="28"/>
          <w:szCs w:val="28"/>
          <w:lang w:val="kk-KZ"/>
        </w:rPr>
        <w:t>а</w:t>
      </w:r>
      <w:r>
        <w:rPr>
          <w:rFonts w:ascii="Times New Roman" w:hAnsi="Times New Roman"/>
          <w:sz w:val="28"/>
          <w:szCs w:val="28"/>
          <w:lang w:val="kk-KZ"/>
        </w:rPr>
        <w:t xml:space="preserve"> </w:t>
      </w:r>
      <w:r w:rsidR="008947AB">
        <w:rPr>
          <w:rFonts w:ascii="Times New Roman" w:hAnsi="Times New Roman"/>
          <w:sz w:val="28"/>
          <w:szCs w:val="28"/>
          <w:lang w:val="kk-KZ"/>
        </w:rPr>
        <w:t>–</w:t>
      </w:r>
      <w:r>
        <w:rPr>
          <w:rFonts w:ascii="Times New Roman" w:hAnsi="Times New Roman"/>
          <w:sz w:val="28"/>
          <w:szCs w:val="28"/>
          <w:lang w:val="kk-KZ"/>
        </w:rPr>
        <w:t xml:space="preserve"> </w:t>
      </w:r>
      <w:r w:rsidR="00841C03">
        <w:rPr>
          <w:rFonts w:ascii="Times New Roman" w:hAnsi="Times New Roman"/>
          <w:sz w:val="28"/>
          <w:szCs w:val="28"/>
          <w:lang w:val="kk-KZ"/>
        </w:rPr>
        <w:t>10</w:t>
      </w:r>
      <w:r w:rsidR="00841C03" w:rsidRPr="00193BB3">
        <w:rPr>
          <w:rFonts w:ascii="Times New Roman" w:hAnsi="Times New Roman"/>
          <w:sz w:val="28"/>
          <w:szCs w:val="28"/>
          <w:lang w:val="kk-KZ"/>
        </w:rPr>
        <w:t>Cu/AC</w:t>
      </w:r>
      <w:r w:rsidR="00841C03" w:rsidRPr="006F2387">
        <w:rPr>
          <w:rFonts w:ascii="Times New Roman" w:hAnsi="Times New Roman"/>
          <w:sz w:val="28"/>
          <w:szCs w:val="28"/>
          <w:vertAlign w:val="subscript"/>
          <w:lang w:val="kk-KZ"/>
        </w:rPr>
        <w:t>m</w:t>
      </w:r>
      <w:r>
        <w:rPr>
          <w:rFonts w:ascii="Times New Roman" w:hAnsi="Times New Roman"/>
          <w:sz w:val="28"/>
          <w:szCs w:val="28"/>
          <w:lang w:val="kk-KZ"/>
        </w:rPr>
        <w:t>;</w:t>
      </w:r>
      <w:r w:rsidR="00841C03" w:rsidRPr="00193BB3">
        <w:rPr>
          <w:rFonts w:ascii="Times New Roman" w:hAnsi="Times New Roman"/>
          <w:sz w:val="28"/>
          <w:szCs w:val="28"/>
          <w:lang w:val="kk-KZ"/>
        </w:rPr>
        <w:t xml:space="preserve"> </w:t>
      </w:r>
      <w:r w:rsidRPr="00406979">
        <w:rPr>
          <w:rFonts w:ascii="Times New Roman" w:hAnsi="Times New Roman"/>
          <w:sz w:val="28"/>
          <w:szCs w:val="28"/>
          <w:lang w:val="kk-KZ"/>
        </w:rPr>
        <w:t>b</w:t>
      </w:r>
      <w:r>
        <w:rPr>
          <w:rFonts w:ascii="Times New Roman" w:hAnsi="Times New Roman"/>
          <w:sz w:val="28"/>
          <w:szCs w:val="28"/>
          <w:lang w:val="kk-KZ"/>
        </w:rPr>
        <w:t xml:space="preserve"> </w:t>
      </w:r>
      <w:r w:rsidR="008947AB">
        <w:rPr>
          <w:rFonts w:ascii="Times New Roman" w:hAnsi="Times New Roman"/>
          <w:sz w:val="28"/>
          <w:szCs w:val="28"/>
          <w:lang w:val="kk-KZ"/>
        </w:rPr>
        <w:t>–</w:t>
      </w:r>
      <w:r>
        <w:rPr>
          <w:rFonts w:ascii="Times New Roman" w:hAnsi="Times New Roman"/>
          <w:sz w:val="28"/>
          <w:szCs w:val="28"/>
          <w:lang w:val="kk-KZ"/>
        </w:rPr>
        <w:t xml:space="preserve"> </w:t>
      </w:r>
      <w:r w:rsidR="00841C03">
        <w:rPr>
          <w:rFonts w:ascii="Times New Roman" w:hAnsi="Times New Roman"/>
          <w:sz w:val="28"/>
          <w:szCs w:val="28"/>
          <w:lang w:val="kk-KZ"/>
        </w:rPr>
        <w:t>3</w:t>
      </w:r>
      <w:r w:rsidR="00841C03" w:rsidRPr="00E5036F">
        <w:rPr>
          <w:rFonts w:ascii="Times New Roman" w:hAnsi="Times New Roman"/>
          <w:sz w:val="28"/>
          <w:szCs w:val="28"/>
          <w:lang w:val="kk-KZ"/>
        </w:rPr>
        <w:t>Pd-</w:t>
      </w:r>
      <w:r w:rsidR="00841C03">
        <w:rPr>
          <w:rFonts w:ascii="Times New Roman" w:hAnsi="Times New Roman"/>
          <w:sz w:val="28"/>
          <w:szCs w:val="28"/>
          <w:lang w:val="kk-KZ"/>
        </w:rPr>
        <w:t>7</w:t>
      </w:r>
      <w:r w:rsidR="00841C03" w:rsidRPr="00E5036F">
        <w:rPr>
          <w:rFonts w:ascii="Times New Roman" w:hAnsi="Times New Roman"/>
          <w:sz w:val="28"/>
          <w:szCs w:val="28"/>
          <w:lang w:val="kk-KZ"/>
        </w:rPr>
        <w:t>Cu/AC</w:t>
      </w:r>
      <w:r w:rsidR="00841C03" w:rsidRPr="00E5036F">
        <w:rPr>
          <w:rFonts w:ascii="Times New Roman" w:hAnsi="Times New Roman"/>
          <w:sz w:val="28"/>
          <w:szCs w:val="28"/>
          <w:vertAlign w:val="subscript"/>
          <w:lang w:val="kk-KZ"/>
        </w:rPr>
        <w:t>m</w:t>
      </w:r>
      <w:r w:rsidRPr="00406979">
        <w:rPr>
          <w:rFonts w:ascii="Times New Roman" w:hAnsi="Times New Roman"/>
          <w:sz w:val="28"/>
          <w:szCs w:val="28"/>
          <w:lang w:val="kk-KZ"/>
        </w:rPr>
        <w:t xml:space="preserve"> </w:t>
      </w:r>
      <w:r>
        <w:rPr>
          <w:rFonts w:ascii="Times New Roman" w:hAnsi="Times New Roman"/>
          <w:sz w:val="28"/>
          <w:szCs w:val="28"/>
          <w:lang w:val="kk-KZ"/>
        </w:rPr>
        <w:t xml:space="preserve">катализаторларының </w:t>
      </w:r>
      <w:r w:rsidR="00841C03" w:rsidRPr="00E5036F">
        <w:rPr>
          <w:rFonts w:ascii="Times New Roman" w:hAnsi="Times New Roman"/>
          <w:sz w:val="28"/>
          <w:szCs w:val="28"/>
          <w:lang w:val="kk-KZ"/>
        </w:rPr>
        <w:t xml:space="preserve"> </w:t>
      </w:r>
      <w:r>
        <w:rPr>
          <w:rFonts w:ascii="Times New Roman" w:hAnsi="Times New Roman"/>
          <w:sz w:val="28"/>
          <w:szCs w:val="28"/>
          <w:lang w:val="kk-KZ"/>
        </w:rPr>
        <w:t>азот сорбциясы</w:t>
      </w:r>
    </w:p>
    <w:p w14:paraId="007CF88D" w14:textId="77777777" w:rsidR="00457094" w:rsidRPr="00E5036F" w:rsidRDefault="00B515E9" w:rsidP="00864066">
      <w:pPr>
        <w:spacing w:after="0" w:line="240" w:lineRule="auto"/>
        <w:ind w:left="-284"/>
        <w:jc w:val="center"/>
        <w:rPr>
          <w:sz w:val="28"/>
          <w:szCs w:val="28"/>
          <w:lang w:val="kk-KZ"/>
        </w:rPr>
      </w:pPr>
      <w:r>
        <w:rPr>
          <w:noProof/>
          <w:sz w:val="28"/>
          <w:szCs w:val="28"/>
          <w:lang w:eastAsia="ru-RU"/>
        </w:rPr>
        <w:drawing>
          <wp:inline distT="0" distB="0" distL="0" distR="0" wp14:anchorId="35283EFA" wp14:editId="6609CB5D">
            <wp:extent cx="2430197" cy="1949450"/>
            <wp:effectExtent l="0" t="0" r="8255" b="0"/>
            <wp:docPr id="4108" name="Рисунок 4108" descr="C:\Users\UserHome\Deskto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Home\Desktop\20.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41957" cy="1958884"/>
                    </a:xfrm>
                    <a:prstGeom prst="rect">
                      <a:avLst/>
                    </a:prstGeom>
                    <a:noFill/>
                    <a:ln>
                      <a:noFill/>
                    </a:ln>
                  </pic:spPr>
                </pic:pic>
              </a:graphicData>
            </a:graphic>
          </wp:inline>
        </w:drawing>
      </w:r>
      <w:r w:rsidR="00406979">
        <w:rPr>
          <w:sz w:val="28"/>
          <w:szCs w:val="28"/>
          <w:lang w:val="kk-KZ"/>
        </w:rPr>
        <w:t>а</w:t>
      </w:r>
      <w:r w:rsidRPr="00B515E9">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sz w:val="28"/>
          <w:szCs w:val="28"/>
          <w:lang w:eastAsia="ru-RU"/>
        </w:rPr>
        <w:drawing>
          <wp:inline distT="0" distB="0" distL="0" distR="0" wp14:anchorId="271C550B" wp14:editId="7C4BA8E4">
            <wp:extent cx="2374900" cy="1897756"/>
            <wp:effectExtent l="0" t="0" r="6350" b="7620"/>
            <wp:docPr id="4109" name="Рисунок 4109" descr="C:\Users\UserHome\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Home\Desktop\2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2090" cy="1903501"/>
                    </a:xfrm>
                    <a:prstGeom prst="rect">
                      <a:avLst/>
                    </a:prstGeom>
                    <a:noFill/>
                    <a:ln>
                      <a:noFill/>
                    </a:ln>
                  </pic:spPr>
                </pic:pic>
              </a:graphicData>
            </a:graphic>
          </wp:inline>
        </w:drawing>
      </w:r>
      <w:r w:rsidR="00406979" w:rsidRPr="00406979">
        <w:rPr>
          <w:rFonts w:ascii="Times New Roman" w:hAnsi="Times New Roman"/>
          <w:sz w:val="28"/>
          <w:szCs w:val="28"/>
          <w:lang w:val="kk-KZ"/>
        </w:rPr>
        <w:t>b</w:t>
      </w:r>
    </w:p>
    <w:p w14:paraId="5557DEFC" w14:textId="34CD164A" w:rsidR="008424C6" w:rsidRPr="00E5036F" w:rsidRDefault="000E14BC" w:rsidP="00700D9F">
      <w:pPr>
        <w:spacing w:before="120" w:after="240" w:line="240" w:lineRule="auto"/>
        <w:jc w:val="center"/>
        <w:rPr>
          <w:rFonts w:ascii="Times New Roman" w:hAnsi="Times New Roman"/>
          <w:sz w:val="28"/>
          <w:szCs w:val="28"/>
          <w:lang w:val="kk-KZ"/>
        </w:rPr>
      </w:pPr>
      <w:r>
        <w:rPr>
          <w:rFonts w:ascii="Times New Roman" w:hAnsi="Times New Roman"/>
          <w:sz w:val="28"/>
          <w:szCs w:val="28"/>
          <w:lang w:val="kk-KZ"/>
        </w:rPr>
        <w:t>60</w:t>
      </w:r>
      <w:r w:rsidR="008424C6" w:rsidRPr="00E5036F">
        <w:rPr>
          <w:rFonts w:ascii="Times New Roman" w:hAnsi="Times New Roman"/>
          <w:sz w:val="28"/>
          <w:szCs w:val="28"/>
          <w:lang w:val="kk-KZ"/>
        </w:rPr>
        <w:t xml:space="preserve"> </w:t>
      </w:r>
      <w:r w:rsidR="0076512F" w:rsidRPr="00E5036F">
        <w:rPr>
          <w:rFonts w:ascii="Times New Roman" w:hAnsi="Times New Roman"/>
          <w:sz w:val="28"/>
          <w:szCs w:val="28"/>
          <w:lang w:val="kk-KZ"/>
        </w:rPr>
        <w:t>С</w:t>
      </w:r>
      <w:r w:rsidR="008424C6" w:rsidRPr="00E5036F">
        <w:rPr>
          <w:rFonts w:ascii="Times New Roman" w:hAnsi="Times New Roman"/>
          <w:sz w:val="28"/>
          <w:szCs w:val="28"/>
          <w:lang w:val="kk-KZ"/>
        </w:rPr>
        <w:t>урет</w:t>
      </w:r>
      <w:r w:rsidR="00406979">
        <w:rPr>
          <w:rFonts w:ascii="Times New Roman" w:hAnsi="Times New Roman"/>
          <w:sz w:val="28"/>
          <w:szCs w:val="28"/>
          <w:lang w:val="kk-KZ"/>
        </w:rPr>
        <w:t xml:space="preserve"> –</w:t>
      </w:r>
      <w:r w:rsidR="008424C6" w:rsidRPr="00E5036F">
        <w:rPr>
          <w:rFonts w:ascii="Times New Roman" w:hAnsi="Times New Roman"/>
          <w:sz w:val="28"/>
          <w:szCs w:val="28"/>
          <w:lang w:val="kk-KZ"/>
        </w:rPr>
        <w:t xml:space="preserve"> </w:t>
      </w:r>
      <w:r w:rsidR="00193BB3">
        <w:rPr>
          <w:rFonts w:ascii="Times New Roman" w:hAnsi="Times New Roman"/>
          <w:sz w:val="28"/>
          <w:szCs w:val="28"/>
          <w:lang w:val="kk-KZ"/>
        </w:rPr>
        <w:t>а</w:t>
      </w:r>
      <w:r w:rsidR="00406979">
        <w:rPr>
          <w:rFonts w:ascii="Times New Roman" w:hAnsi="Times New Roman"/>
          <w:sz w:val="28"/>
          <w:szCs w:val="28"/>
          <w:lang w:val="kk-KZ"/>
        </w:rPr>
        <w:t xml:space="preserve"> </w:t>
      </w:r>
      <w:r w:rsidR="008947AB">
        <w:rPr>
          <w:rFonts w:ascii="Times New Roman" w:hAnsi="Times New Roman"/>
          <w:sz w:val="28"/>
          <w:szCs w:val="28"/>
          <w:lang w:val="kk-KZ"/>
        </w:rPr>
        <w:t>–</w:t>
      </w:r>
      <w:r w:rsidR="00406979">
        <w:rPr>
          <w:rFonts w:ascii="Times New Roman" w:hAnsi="Times New Roman"/>
          <w:sz w:val="28"/>
          <w:szCs w:val="28"/>
          <w:lang w:val="kk-KZ"/>
        </w:rPr>
        <w:t xml:space="preserve"> </w:t>
      </w:r>
      <w:r w:rsidR="006F2387">
        <w:rPr>
          <w:rFonts w:ascii="Times New Roman" w:hAnsi="Times New Roman"/>
          <w:sz w:val="28"/>
          <w:szCs w:val="28"/>
          <w:lang w:val="kk-KZ"/>
        </w:rPr>
        <w:t>10</w:t>
      </w:r>
      <w:r w:rsidR="008424C6" w:rsidRPr="00E5036F">
        <w:rPr>
          <w:rFonts w:ascii="Times New Roman" w:hAnsi="Times New Roman"/>
          <w:sz w:val="28"/>
          <w:szCs w:val="28"/>
          <w:lang w:val="kk-KZ"/>
        </w:rPr>
        <w:t>Ni/AC</w:t>
      </w:r>
      <w:r w:rsidR="008424C6" w:rsidRPr="00E5036F">
        <w:rPr>
          <w:rFonts w:ascii="Times New Roman" w:hAnsi="Times New Roman"/>
          <w:sz w:val="28"/>
          <w:szCs w:val="28"/>
          <w:vertAlign w:val="subscript"/>
          <w:lang w:val="kk-KZ"/>
        </w:rPr>
        <w:t>m</w:t>
      </w:r>
      <w:r w:rsidR="00193BB3">
        <w:rPr>
          <w:rFonts w:ascii="Times New Roman" w:hAnsi="Times New Roman"/>
          <w:sz w:val="28"/>
          <w:szCs w:val="28"/>
          <w:lang w:val="kk-KZ"/>
        </w:rPr>
        <w:t>;</w:t>
      </w:r>
      <w:r w:rsidR="008424C6" w:rsidRPr="00E5036F">
        <w:rPr>
          <w:rFonts w:ascii="Times New Roman" w:hAnsi="Times New Roman"/>
          <w:sz w:val="28"/>
          <w:szCs w:val="28"/>
          <w:lang w:val="kk-KZ"/>
        </w:rPr>
        <w:t xml:space="preserve"> </w:t>
      </w:r>
      <w:r w:rsidR="00406979" w:rsidRPr="00406979">
        <w:rPr>
          <w:rFonts w:ascii="Times New Roman" w:hAnsi="Times New Roman"/>
          <w:sz w:val="28"/>
          <w:szCs w:val="28"/>
          <w:lang w:val="kk-KZ"/>
        </w:rPr>
        <w:t>b</w:t>
      </w:r>
      <w:r w:rsidR="00406979">
        <w:rPr>
          <w:rFonts w:ascii="Times New Roman" w:hAnsi="Times New Roman"/>
          <w:sz w:val="28"/>
          <w:szCs w:val="28"/>
          <w:lang w:val="kk-KZ"/>
        </w:rPr>
        <w:t xml:space="preserve"> </w:t>
      </w:r>
      <w:r w:rsidR="008947AB">
        <w:rPr>
          <w:rFonts w:ascii="Times New Roman" w:hAnsi="Times New Roman"/>
          <w:sz w:val="28"/>
          <w:szCs w:val="28"/>
          <w:lang w:val="kk-KZ"/>
        </w:rPr>
        <w:t>–</w:t>
      </w:r>
      <w:r w:rsidR="00406979">
        <w:rPr>
          <w:rFonts w:ascii="Times New Roman" w:hAnsi="Times New Roman"/>
          <w:sz w:val="28"/>
          <w:szCs w:val="28"/>
          <w:lang w:val="kk-KZ"/>
        </w:rPr>
        <w:t xml:space="preserve"> </w:t>
      </w:r>
      <w:r w:rsidR="00841C03">
        <w:rPr>
          <w:rFonts w:ascii="Times New Roman" w:hAnsi="Times New Roman"/>
          <w:sz w:val="28"/>
          <w:szCs w:val="28"/>
          <w:lang w:val="kk-KZ"/>
        </w:rPr>
        <w:t>3</w:t>
      </w:r>
      <w:r w:rsidR="00841C03" w:rsidRPr="00E5036F">
        <w:rPr>
          <w:rFonts w:ascii="Times New Roman" w:hAnsi="Times New Roman"/>
          <w:sz w:val="28"/>
          <w:szCs w:val="28"/>
          <w:lang w:val="kk-KZ"/>
        </w:rPr>
        <w:t>Pd-</w:t>
      </w:r>
      <w:r w:rsidR="00841C03">
        <w:rPr>
          <w:rFonts w:ascii="Times New Roman" w:hAnsi="Times New Roman"/>
          <w:sz w:val="28"/>
          <w:szCs w:val="28"/>
          <w:lang w:val="kk-KZ"/>
        </w:rPr>
        <w:t>7</w:t>
      </w:r>
      <w:r w:rsidR="00841C03" w:rsidRPr="00E5036F">
        <w:rPr>
          <w:rFonts w:ascii="Times New Roman" w:hAnsi="Times New Roman"/>
          <w:sz w:val="28"/>
          <w:szCs w:val="28"/>
          <w:lang w:val="kk-KZ"/>
        </w:rPr>
        <w:t>Ni/AC</w:t>
      </w:r>
      <w:r w:rsidR="00841C03" w:rsidRPr="00E5036F">
        <w:rPr>
          <w:rFonts w:ascii="Times New Roman" w:hAnsi="Times New Roman"/>
          <w:sz w:val="28"/>
          <w:szCs w:val="28"/>
          <w:vertAlign w:val="subscript"/>
          <w:lang w:val="kk-KZ"/>
        </w:rPr>
        <w:t>m</w:t>
      </w:r>
      <w:r w:rsidR="00841C03" w:rsidRPr="00E5036F">
        <w:rPr>
          <w:rFonts w:ascii="Times New Roman" w:hAnsi="Times New Roman"/>
          <w:sz w:val="28"/>
          <w:szCs w:val="28"/>
          <w:lang w:val="kk-KZ"/>
        </w:rPr>
        <w:t xml:space="preserve"> </w:t>
      </w:r>
      <w:r w:rsidR="00193BB3" w:rsidRPr="00193BB3">
        <w:rPr>
          <w:rFonts w:ascii="Times New Roman" w:hAnsi="Times New Roman"/>
          <w:sz w:val="28"/>
          <w:szCs w:val="28"/>
          <w:lang w:val="kk-KZ"/>
        </w:rPr>
        <w:t>катализ</w:t>
      </w:r>
      <w:r w:rsidR="009A4B11">
        <w:rPr>
          <w:rFonts w:ascii="Times New Roman" w:hAnsi="Times New Roman"/>
          <w:sz w:val="28"/>
          <w:szCs w:val="28"/>
          <w:lang w:val="kk-KZ"/>
        </w:rPr>
        <w:t>аторларының</w:t>
      </w:r>
      <w:r w:rsidR="00193BB3" w:rsidRPr="00193BB3">
        <w:rPr>
          <w:rFonts w:ascii="Times New Roman" w:hAnsi="Times New Roman"/>
          <w:sz w:val="28"/>
          <w:szCs w:val="28"/>
          <w:lang w:val="kk-KZ"/>
        </w:rPr>
        <w:t xml:space="preserve"> </w:t>
      </w:r>
      <w:r w:rsidR="00933F61">
        <w:rPr>
          <w:rFonts w:ascii="Times New Roman" w:hAnsi="Times New Roman"/>
          <w:sz w:val="28"/>
          <w:szCs w:val="28"/>
          <w:lang w:val="kk-KZ"/>
        </w:rPr>
        <w:t>а</w:t>
      </w:r>
      <w:r w:rsidR="009B4376" w:rsidRPr="00E5036F">
        <w:rPr>
          <w:rFonts w:ascii="Times New Roman" w:hAnsi="Times New Roman"/>
          <w:sz w:val="28"/>
          <w:szCs w:val="28"/>
          <w:lang w:val="kk-KZ"/>
        </w:rPr>
        <w:t>зот сорбциясы</w:t>
      </w:r>
    </w:p>
    <w:p w14:paraId="2712585E" w14:textId="7305588D" w:rsidR="00E7438C" w:rsidRPr="00E5036F" w:rsidRDefault="000E14BC" w:rsidP="00C471B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61</w:t>
      </w:r>
      <w:r w:rsidR="00476BA7" w:rsidRPr="00691C85">
        <w:rPr>
          <w:rFonts w:ascii="Times New Roman" w:hAnsi="Times New Roman"/>
          <w:sz w:val="28"/>
          <w:szCs w:val="28"/>
          <w:lang w:val="kk-KZ"/>
        </w:rPr>
        <w:t>-</w:t>
      </w:r>
      <w:r w:rsidR="00476BA7" w:rsidRPr="00476BA7">
        <w:rPr>
          <w:rFonts w:ascii="Times New Roman" w:hAnsi="Times New Roman"/>
          <w:sz w:val="28"/>
          <w:szCs w:val="28"/>
          <w:lang w:val="kk-KZ"/>
        </w:rPr>
        <w:t>6</w:t>
      </w:r>
      <w:r>
        <w:rPr>
          <w:rFonts w:ascii="Times New Roman" w:hAnsi="Times New Roman"/>
          <w:sz w:val="28"/>
          <w:szCs w:val="28"/>
          <w:lang w:val="kk-KZ"/>
        </w:rPr>
        <w:t>3</w:t>
      </w:r>
      <w:r w:rsidR="00476BA7" w:rsidRPr="00476BA7">
        <w:rPr>
          <w:rFonts w:ascii="Times New Roman" w:hAnsi="Times New Roman"/>
          <w:sz w:val="28"/>
          <w:szCs w:val="28"/>
          <w:lang w:val="kk-KZ"/>
        </w:rPr>
        <w:t xml:space="preserve"> </w:t>
      </w:r>
      <w:r w:rsidR="00476BA7">
        <w:rPr>
          <w:rFonts w:ascii="Times New Roman" w:hAnsi="Times New Roman"/>
          <w:sz w:val="28"/>
          <w:szCs w:val="28"/>
          <w:lang w:val="kk-KZ"/>
        </w:rPr>
        <w:t>–</w:t>
      </w:r>
      <w:r w:rsidR="00476BA7" w:rsidRPr="00476BA7">
        <w:rPr>
          <w:rFonts w:ascii="Times New Roman" w:hAnsi="Times New Roman"/>
          <w:sz w:val="28"/>
          <w:szCs w:val="28"/>
          <w:lang w:val="kk-KZ"/>
        </w:rPr>
        <w:t xml:space="preserve"> C</w:t>
      </w:r>
      <w:r w:rsidR="00476BA7" w:rsidRPr="00691C85">
        <w:rPr>
          <w:rFonts w:ascii="Times New Roman" w:hAnsi="Times New Roman"/>
          <w:sz w:val="28"/>
          <w:szCs w:val="28"/>
          <w:lang w:val="kk-KZ"/>
        </w:rPr>
        <w:t>уретте</w:t>
      </w:r>
      <w:r w:rsidR="00476BA7">
        <w:rPr>
          <w:rFonts w:ascii="Times New Roman" w:hAnsi="Times New Roman"/>
          <w:sz w:val="28"/>
          <w:szCs w:val="28"/>
          <w:lang w:val="kk-KZ"/>
        </w:rPr>
        <w:t>рде синтезделген катализаторлардың</w:t>
      </w:r>
      <w:r w:rsidR="00476BA7" w:rsidRPr="00691C85">
        <w:rPr>
          <w:rFonts w:ascii="Times New Roman" w:hAnsi="Times New Roman"/>
          <w:sz w:val="28"/>
          <w:szCs w:val="28"/>
          <w:lang w:val="kk-KZ"/>
        </w:rPr>
        <w:t xml:space="preserve"> N</w:t>
      </w:r>
      <w:r w:rsidR="00476BA7" w:rsidRPr="00691C85">
        <w:rPr>
          <w:rFonts w:ascii="Times New Roman" w:hAnsi="Times New Roman"/>
          <w:sz w:val="28"/>
          <w:szCs w:val="28"/>
          <w:vertAlign w:val="subscript"/>
          <w:lang w:val="kk-KZ"/>
        </w:rPr>
        <w:t>2</w:t>
      </w:r>
      <w:r w:rsidR="00476BA7" w:rsidRPr="00691C85">
        <w:rPr>
          <w:rFonts w:ascii="Times New Roman" w:hAnsi="Times New Roman"/>
          <w:sz w:val="28"/>
          <w:szCs w:val="28"/>
          <w:lang w:val="kk-KZ"/>
        </w:rPr>
        <w:t xml:space="preserve"> адсорбция-десорбция изотермалары берілген. </w:t>
      </w:r>
      <w:r w:rsidR="00D93272">
        <w:rPr>
          <w:rFonts w:ascii="Times New Roman" w:hAnsi="Times New Roman"/>
          <w:sz w:val="28"/>
          <w:szCs w:val="28"/>
          <w:lang w:val="kk-KZ"/>
        </w:rPr>
        <w:t>Барлық к</w:t>
      </w:r>
      <w:r w:rsidR="00D93272" w:rsidRPr="00FB5321">
        <w:rPr>
          <w:rFonts w:ascii="Times New Roman" w:hAnsi="Times New Roman"/>
          <w:sz w:val="28"/>
          <w:szCs w:val="28"/>
          <w:lang w:val="kk-KZ"/>
        </w:rPr>
        <w:t>атализатор</w:t>
      </w:r>
      <w:r w:rsidR="00D93272">
        <w:rPr>
          <w:rFonts w:ascii="Times New Roman" w:hAnsi="Times New Roman"/>
          <w:sz w:val="28"/>
          <w:szCs w:val="28"/>
          <w:lang w:val="kk-KZ"/>
        </w:rPr>
        <w:t>лар</w:t>
      </w:r>
      <w:r w:rsidR="00D93272" w:rsidRPr="00FB5321">
        <w:rPr>
          <w:rFonts w:ascii="Times New Roman" w:hAnsi="Times New Roman"/>
          <w:sz w:val="28"/>
          <w:szCs w:val="28"/>
          <w:lang w:val="kk-KZ"/>
        </w:rPr>
        <w:t xml:space="preserve"> үшін N</w:t>
      </w:r>
      <w:r w:rsidR="00D93272" w:rsidRPr="00D93272">
        <w:rPr>
          <w:rFonts w:ascii="Times New Roman" w:hAnsi="Times New Roman"/>
          <w:sz w:val="28"/>
          <w:szCs w:val="28"/>
          <w:vertAlign w:val="subscript"/>
          <w:lang w:val="kk-KZ"/>
        </w:rPr>
        <w:t>2</w:t>
      </w:r>
      <w:r w:rsidR="00D93272" w:rsidRPr="00FB5321">
        <w:rPr>
          <w:rFonts w:ascii="Times New Roman" w:hAnsi="Times New Roman"/>
          <w:sz w:val="28"/>
          <w:szCs w:val="28"/>
          <w:lang w:val="kk-KZ"/>
        </w:rPr>
        <w:t xml:space="preserve"> адсорбция изотермасы кеуекті материалдарға тән IV т</w:t>
      </w:r>
      <w:r w:rsidR="00094C74">
        <w:rPr>
          <w:rFonts w:ascii="Times New Roman" w:hAnsi="Times New Roman"/>
          <w:sz w:val="28"/>
          <w:szCs w:val="28"/>
          <w:lang w:val="kk-KZ"/>
        </w:rPr>
        <w:t>үрімен</w:t>
      </w:r>
      <w:r w:rsidR="00D93272" w:rsidRPr="00FB5321">
        <w:rPr>
          <w:rFonts w:ascii="Times New Roman" w:hAnsi="Times New Roman"/>
          <w:sz w:val="28"/>
          <w:szCs w:val="28"/>
          <w:lang w:val="kk-KZ"/>
        </w:rPr>
        <w:t xml:space="preserve"> сипатталады [</w:t>
      </w:r>
      <w:r>
        <w:rPr>
          <w:rFonts w:ascii="Times New Roman" w:hAnsi="Times New Roman"/>
          <w:sz w:val="28"/>
          <w:szCs w:val="28"/>
          <w:lang w:val="kk-KZ"/>
        </w:rPr>
        <w:t>162</w:t>
      </w:r>
      <w:r w:rsidR="00D93272" w:rsidRPr="00FB5321">
        <w:rPr>
          <w:rFonts w:ascii="Times New Roman" w:hAnsi="Times New Roman"/>
          <w:sz w:val="28"/>
          <w:szCs w:val="28"/>
          <w:lang w:val="kk-KZ"/>
        </w:rPr>
        <w:t xml:space="preserve">]. </w:t>
      </w:r>
      <w:r w:rsidR="00C471BF">
        <w:rPr>
          <w:rFonts w:ascii="Times New Roman" w:hAnsi="Times New Roman"/>
          <w:sz w:val="28"/>
          <w:szCs w:val="28"/>
          <w:lang w:val="kk-KZ"/>
        </w:rPr>
        <w:t xml:space="preserve">Адсорбция-десорбцияның </w:t>
      </w:r>
      <w:r w:rsidR="00C471BF" w:rsidRPr="00691C85">
        <w:rPr>
          <w:rFonts w:ascii="Times New Roman" w:hAnsi="Times New Roman"/>
          <w:sz w:val="28"/>
          <w:szCs w:val="28"/>
          <w:lang w:val="kk-KZ"/>
        </w:rPr>
        <w:t xml:space="preserve">4 типі </w:t>
      </w:r>
      <w:r w:rsidR="00C471BF">
        <w:rPr>
          <w:rFonts w:ascii="Times New Roman" w:hAnsi="Times New Roman"/>
          <w:sz w:val="28"/>
          <w:szCs w:val="28"/>
          <w:lang w:val="kk-KZ"/>
        </w:rPr>
        <w:t>бойынша</w:t>
      </w:r>
      <w:r w:rsidR="00C471BF" w:rsidRPr="00691C85">
        <w:rPr>
          <w:rFonts w:ascii="Times New Roman" w:hAnsi="Times New Roman"/>
          <w:sz w:val="28"/>
          <w:szCs w:val="28"/>
          <w:lang w:val="kk-KZ"/>
        </w:rPr>
        <w:t xml:space="preserve"> изотермалардың бастапқы бөлігі </w:t>
      </w:r>
      <w:r w:rsidR="00C471BF">
        <w:rPr>
          <w:rFonts w:ascii="Times New Roman" w:hAnsi="Times New Roman"/>
          <w:sz w:val="28"/>
          <w:szCs w:val="28"/>
          <w:lang w:val="kk-KZ"/>
        </w:rPr>
        <w:t xml:space="preserve">барлық үлгілерде </w:t>
      </w:r>
      <w:r w:rsidR="00C471BF" w:rsidRPr="00691C85">
        <w:rPr>
          <w:rFonts w:ascii="Times New Roman" w:hAnsi="Times New Roman"/>
          <w:sz w:val="28"/>
          <w:szCs w:val="28"/>
          <w:lang w:val="kk-KZ"/>
        </w:rPr>
        <w:t xml:space="preserve">микрокеуектердің </w:t>
      </w:r>
      <w:r w:rsidR="00C471BF">
        <w:rPr>
          <w:rFonts w:ascii="Times New Roman" w:hAnsi="Times New Roman"/>
          <w:sz w:val="28"/>
          <w:szCs w:val="28"/>
          <w:lang w:val="kk-KZ"/>
        </w:rPr>
        <w:t xml:space="preserve">бар екендігін </w:t>
      </w:r>
      <w:r w:rsidR="00C471BF" w:rsidRPr="00691C85">
        <w:rPr>
          <w:rFonts w:ascii="Times New Roman" w:hAnsi="Times New Roman"/>
          <w:sz w:val="28"/>
          <w:szCs w:val="28"/>
          <w:lang w:val="kk-KZ"/>
        </w:rPr>
        <w:t>көрсетеді. P/Po</w:t>
      </w:r>
      <w:r w:rsidR="00C471BF">
        <w:rPr>
          <w:rFonts w:ascii="Times New Roman" w:hAnsi="Times New Roman"/>
          <w:sz w:val="28"/>
          <w:szCs w:val="28"/>
          <w:lang w:val="kk-KZ"/>
        </w:rPr>
        <w:t>-ның</w:t>
      </w:r>
      <w:r w:rsidR="00C471BF" w:rsidRPr="00691C85">
        <w:rPr>
          <w:rFonts w:ascii="Times New Roman" w:hAnsi="Times New Roman"/>
          <w:sz w:val="28"/>
          <w:szCs w:val="28"/>
          <w:lang w:val="kk-KZ"/>
        </w:rPr>
        <w:t xml:space="preserve"> </w:t>
      </w:r>
      <w:r w:rsidR="00C471BF">
        <w:rPr>
          <w:rFonts w:ascii="Times New Roman" w:hAnsi="Times New Roman"/>
          <w:sz w:val="28"/>
          <w:szCs w:val="28"/>
          <w:lang w:val="kk-KZ"/>
        </w:rPr>
        <w:t>ж</w:t>
      </w:r>
      <w:r w:rsidR="00C471BF" w:rsidRPr="00691C85">
        <w:rPr>
          <w:rFonts w:ascii="Times New Roman" w:hAnsi="Times New Roman"/>
          <w:sz w:val="28"/>
          <w:szCs w:val="28"/>
          <w:lang w:val="kk-KZ"/>
        </w:rPr>
        <w:t>оғар</w:t>
      </w:r>
      <w:r w:rsidR="00C471BF">
        <w:rPr>
          <w:rFonts w:ascii="Times New Roman" w:hAnsi="Times New Roman"/>
          <w:sz w:val="28"/>
          <w:szCs w:val="28"/>
          <w:lang w:val="kk-KZ"/>
        </w:rPr>
        <w:t>ғ</w:t>
      </w:r>
      <w:r w:rsidR="00C471BF" w:rsidRPr="00691C85">
        <w:rPr>
          <w:rFonts w:ascii="Times New Roman" w:hAnsi="Times New Roman"/>
          <w:sz w:val="28"/>
          <w:szCs w:val="28"/>
          <w:lang w:val="kk-KZ"/>
        </w:rPr>
        <w:t>ы мәндерінде изотерма шағын капиллярлық конденсацияны көрсет</w:t>
      </w:r>
      <w:r w:rsidR="00C471BF">
        <w:rPr>
          <w:rFonts w:ascii="Times New Roman" w:hAnsi="Times New Roman"/>
          <w:sz w:val="28"/>
          <w:szCs w:val="28"/>
          <w:lang w:val="kk-KZ"/>
        </w:rPr>
        <w:t xml:space="preserve">іп, </w:t>
      </w:r>
      <w:r w:rsidR="00C471BF" w:rsidRPr="00691C85">
        <w:rPr>
          <w:rFonts w:ascii="Times New Roman" w:hAnsi="Times New Roman"/>
          <w:sz w:val="28"/>
          <w:szCs w:val="28"/>
          <w:lang w:val="kk-KZ"/>
        </w:rPr>
        <w:lastRenderedPageBreak/>
        <w:t>H4 типті гистерезис циклі</w:t>
      </w:r>
      <w:r w:rsidR="00C471BF">
        <w:rPr>
          <w:rFonts w:ascii="Times New Roman" w:hAnsi="Times New Roman"/>
          <w:sz w:val="28"/>
          <w:szCs w:val="28"/>
          <w:lang w:val="kk-KZ"/>
        </w:rPr>
        <w:t>мен сипатталады</w:t>
      </w:r>
      <w:r w:rsidR="00C471BF" w:rsidRPr="00691C85">
        <w:rPr>
          <w:rFonts w:ascii="Times New Roman" w:hAnsi="Times New Roman"/>
          <w:sz w:val="28"/>
          <w:szCs w:val="28"/>
          <w:lang w:val="kk-KZ"/>
        </w:rPr>
        <w:t xml:space="preserve">. </w:t>
      </w:r>
      <w:r w:rsidR="00E7438C" w:rsidRPr="00691C85">
        <w:rPr>
          <w:rFonts w:ascii="Times New Roman" w:hAnsi="Times New Roman"/>
          <w:sz w:val="28"/>
          <w:szCs w:val="28"/>
          <w:lang w:val="kk-KZ"/>
        </w:rPr>
        <w:t xml:space="preserve">Изотерма қисығында </w:t>
      </w:r>
      <w:r w:rsidR="00974641">
        <w:rPr>
          <w:rFonts w:ascii="Times New Roman" w:hAnsi="Times New Roman"/>
          <w:sz w:val="28"/>
          <w:szCs w:val="28"/>
          <w:lang w:val="kk-KZ"/>
        </w:rPr>
        <w:t>ауқымды</w:t>
      </w:r>
      <w:r w:rsidR="00974641" w:rsidRPr="00691C85">
        <w:rPr>
          <w:rFonts w:ascii="Times New Roman" w:hAnsi="Times New Roman"/>
          <w:sz w:val="28"/>
          <w:szCs w:val="28"/>
          <w:lang w:val="kk-KZ"/>
        </w:rPr>
        <w:t xml:space="preserve"> </w:t>
      </w:r>
      <w:r w:rsidR="00E7438C" w:rsidRPr="00691C85">
        <w:rPr>
          <w:rFonts w:ascii="Times New Roman" w:hAnsi="Times New Roman"/>
          <w:sz w:val="28"/>
          <w:szCs w:val="28"/>
          <w:lang w:val="kk-KZ"/>
        </w:rPr>
        <w:t>гистерезистің б</w:t>
      </w:r>
      <w:r w:rsidR="00974641">
        <w:rPr>
          <w:rFonts w:ascii="Times New Roman" w:hAnsi="Times New Roman"/>
          <w:sz w:val="28"/>
          <w:szCs w:val="28"/>
          <w:lang w:val="kk-KZ"/>
        </w:rPr>
        <w:t>ол</w:t>
      </w:r>
      <w:r w:rsidR="00E7438C" w:rsidRPr="00691C85">
        <w:rPr>
          <w:rFonts w:ascii="Times New Roman" w:hAnsi="Times New Roman"/>
          <w:sz w:val="28"/>
          <w:szCs w:val="28"/>
          <w:lang w:val="kk-KZ"/>
        </w:rPr>
        <w:t>уы, кеуек мөлшерін</w:t>
      </w:r>
      <w:r w:rsidR="00974641">
        <w:rPr>
          <w:rFonts w:ascii="Times New Roman" w:hAnsi="Times New Roman"/>
          <w:sz w:val="28"/>
          <w:szCs w:val="28"/>
          <w:lang w:val="kk-KZ"/>
        </w:rPr>
        <w:t>,</w:t>
      </w:r>
      <w:r w:rsidR="00E7438C" w:rsidRPr="00691C85">
        <w:rPr>
          <w:rFonts w:ascii="Times New Roman" w:hAnsi="Times New Roman"/>
          <w:sz w:val="28"/>
          <w:szCs w:val="28"/>
          <w:lang w:val="kk-KZ"/>
        </w:rPr>
        <w:t xml:space="preserve"> әрі </w:t>
      </w:r>
      <w:r w:rsidR="00974641">
        <w:rPr>
          <w:rFonts w:ascii="Times New Roman" w:hAnsi="Times New Roman"/>
          <w:sz w:val="28"/>
          <w:szCs w:val="28"/>
          <w:lang w:val="kk-KZ"/>
        </w:rPr>
        <w:t>олардың</w:t>
      </w:r>
      <w:r w:rsidR="00E7438C" w:rsidRPr="00691C85">
        <w:rPr>
          <w:rFonts w:ascii="Times New Roman" w:hAnsi="Times New Roman"/>
          <w:sz w:val="28"/>
          <w:szCs w:val="28"/>
          <w:lang w:val="kk-KZ"/>
        </w:rPr>
        <w:t xml:space="preserve"> </w:t>
      </w:r>
      <w:r w:rsidR="00974641">
        <w:rPr>
          <w:rFonts w:ascii="Times New Roman" w:hAnsi="Times New Roman"/>
          <w:sz w:val="28"/>
          <w:szCs w:val="28"/>
          <w:lang w:val="kk-KZ"/>
        </w:rPr>
        <w:t>өлшемдері</w:t>
      </w:r>
      <w:r w:rsidR="00094C74">
        <w:rPr>
          <w:rFonts w:ascii="Times New Roman" w:hAnsi="Times New Roman"/>
          <w:sz w:val="28"/>
          <w:szCs w:val="28"/>
          <w:lang w:val="kk-KZ"/>
        </w:rPr>
        <w:t>нің</w:t>
      </w:r>
      <w:r w:rsidR="00E7438C" w:rsidRPr="00691C85">
        <w:rPr>
          <w:rFonts w:ascii="Times New Roman" w:hAnsi="Times New Roman"/>
          <w:sz w:val="28"/>
          <w:szCs w:val="28"/>
          <w:lang w:val="kk-KZ"/>
        </w:rPr>
        <w:t xml:space="preserve"> біркелкі </w:t>
      </w:r>
      <w:r w:rsidR="00094C74">
        <w:rPr>
          <w:rFonts w:ascii="Times New Roman" w:hAnsi="Times New Roman"/>
          <w:sz w:val="28"/>
          <w:szCs w:val="28"/>
          <w:lang w:val="kk-KZ"/>
        </w:rPr>
        <w:t>екендігін</w:t>
      </w:r>
      <w:r w:rsidR="00E7438C" w:rsidRPr="00691C85">
        <w:rPr>
          <w:rFonts w:ascii="Times New Roman" w:hAnsi="Times New Roman"/>
          <w:sz w:val="28"/>
          <w:szCs w:val="28"/>
          <w:lang w:val="kk-KZ"/>
        </w:rPr>
        <w:t xml:space="preserve"> көрсетеді</w:t>
      </w:r>
      <w:r w:rsidR="00094C74">
        <w:rPr>
          <w:rFonts w:ascii="Times New Roman" w:hAnsi="Times New Roman"/>
          <w:sz w:val="28"/>
          <w:szCs w:val="28"/>
          <w:lang w:val="kk-KZ"/>
        </w:rPr>
        <w:t xml:space="preserve">. </w:t>
      </w:r>
      <w:r w:rsidR="00C471BF" w:rsidRPr="00FB5321">
        <w:rPr>
          <w:rFonts w:ascii="Times New Roman" w:hAnsi="Times New Roman"/>
          <w:sz w:val="28"/>
          <w:szCs w:val="28"/>
          <w:lang w:val="kk-KZ"/>
        </w:rPr>
        <w:t>P/Po гистерезис контуры мезокеуектердегі капиллярлық конденсациямен байланысты</w:t>
      </w:r>
      <w:r w:rsidR="00C471BF" w:rsidRPr="00E5036F">
        <w:rPr>
          <w:rFonts w:ascii="Times New Roman" w:hAnsi="Times New Roman"/>
          <w:sz w:val="28"/>
          <w:szCs w:val="28"/>
          <w:lang w:val="kk-KZ"/>
        </w:rPr>
        <w:t xml:space="preserve"> </w:t>
      </w:r>
      <w:r w:rsidR="00C471BF">
        <w:rPr>
          <w:rFonts w:ascii="Times New Roman" w:hAnsi="Times New Roman"/>
          <w:sz w:val="28"/>
          <w:szCs w:val="28"/>
          <w:lang w:val="kk-KZ"/>
        </w:rPr>
        <w:t xml:space="preserve">катализаторлардың </w:t>
      </w:r>
      <w:r w:rsidR="00C471BF" w:rsidRPr="00E5036F">
        <w:rPr>
          <w:rFonts w:ascii="Times New Roman" w:hAnsi="Times New Roman"/>
          <w:sz w:val="28"/>
          <w:szCs w:val="28"/>
          <w:lang w:val="kk-KZ"/>
        </w:rPr>
        <w:t>барлық үлгі</w:t>
      </w:r>
      <w:r w:rsidR="00C471BF">
        <w:rPr>
          <w:rFonts w:ascii="Times New Roman" w:hAnsi="Times New Roman"/>
          <w:sz w:val="28"/>
          <w:szCs w:val="28"/>
          <w:lang w:val="kk-KZ"/>
        </w:rPr>
        <w:t>лерінде</w:t>
      </w:r>
      <w:r w:rsidR="00C471BF" w:rsidRPr="00E5036F">
        <w:rPr>
          <w:rFonts w:ascii="Times New Roman" w:hAnsi="Times New Roman"/>
          <w:sz w:val="28"/>
          <w:szCs w:val="28"/>
          <w:lang w:val="kk-KZ"/>
        </w:rPr>
        <w:t xml:space="preserve"> макро және мезокеуекті құрылым сақтала</w:t>
      </w:r>
      <w:r w:rsidR="00C471BF">
        <w:rPr>
          <w:rFonts w:ascii="Times New Roman" w:hAnsi="Times New Roman"/>
          <w:sz w:val="28"/>
          <w:szCs w:val="28"/>
          <w:lang w:val="kk-KZ"/>
        </w:rPr>
        <w:t xml:space="preserve">тындығын </w:t>
      </w:r>
      <w:r w:rsidR="00C471BF" w:rsidRPr="00E5036F">
        <w:rPr>
          <w:rFonts w:ascii="Times New Roman" w:hAnsi="Times New Roman"/>
          <w:sz w:val="28"/>
          <w:szCs w:val="28"/>
          <w:lang w:val="kk-KZ"/>
        </w:rPr>
        <w:t>және БДХ әдістемесі арқылы анықталған кеуектің орташа диаметрі 19,1</w:t>
      </w:r>
      <w:r w:rsidR="00C471BF">
        <w:rPr>
          <w:rFonts w:ascii="Times New Roman" w:hAnsi="Times New Roman"/>
          <w:sz w:val="28"/>
          <w:szCs w:val="28"/>
          <w:lang w:val="kk-KZ"/>
        </w:rPr>
        <w:t xml:space="preserve">3 </w:t>
      </w:r>
      <w:r w:rsidR="00C471BF" w:rsidRPr="00E5036F">
        <w:rPr>
          <w:rFonts w:ascii="Times New Roman" w:hAnsi="Times New Roman"/>
          <w:sz w:val="28"/>
          <w:szCs w:val="28"/>
          <w:lang w:val="kk-KZ"/>
        </w:rPr>
        <w:t>нм-ге тең екен</w:t>
      </w:r>
      <w:r w:rsidR="00C471BF">
        <w:rPr>
          <w:rFonts w:ascii="Times New Roman" w:hAnsi="Times New Roman"/>
          <w:sz w:val="28"/>
          <w:szCs w:val="28"/>
          <w:lang w:val="kk-KZ"/>
        </w:rPr>
        <w:t>діг</w:t>
      </w:r>
      <w:r w:rsidR="00C471BF" w:rsidRPr="00E5036F">
        <w:rPr>
          <w:rFonts w:ascii="Times New Roman" w:hAnsi="Times New Roman"/>
          <w:sz w:val="28"/>
          <w:szCs w:val="28"/>
          <w:lang w:val="kk-KZ"/>
        </w:rPr>
        <w:t>і</w:t>
      </w:r>
      <w:r w:rsidR="00C471BF">
        <w:rPr>
          <w:rFonts w:ascii="Times New Roman" w:hAnsi="Times New Roman"/>
          <w:sz w:val="28"/>
          <w:szCs w:val="28"/>
          <w:lang w:val="kk-KZ"/>
        </w:rPr>
        <w:t>н</w:t>
      </w:r>
      <w:r w:rsidR="00C471BF" w:rsidRPr="00E5036F">
        <w:rPr>
          <w:rFonts w:ascii="Times New Roman" w:hAnsi="Times New Roman"/>
          <w:sz w:val="28"/>
          <w:szCs w:val="28"/>
          <w:lang w:val="kk-KZ"/>
        </w:rPr>
        <w:t xml:space="preserve"> анықтады</w:t>
      </w:r>
      <w:r w:rsidR="00C471BF" w:rsidRPr="00691C85">
        <w:rPr>
          <w:rFonts w:ascii="Times New Roman" w:hAnsi="Times New Roman"/>
          <w:sz w:val="28"/>
          <w:szCs w:val="28"/>
          <w:lang w:val="kk-KZ"/>
        </w:rPr>
        <w:t xml:space="preserve"> </w:t>
      </w:r>
      <w:r w:rsidR="00C471BF">
        <w:rPr>
          <w:rFonts w:ascii="Times New Roman" w:hAnsi="Times New Roman"/>
          <w:sz w:val="28"/>
          <w:szCs w:val="28"/>
          <w:lang w:val="kk-KZ"/>
        </w:rPr>
        <w:t>(</w:t>
      </w:r>
      <w:r>
        <w:rPr>
          <w:rFonts w:ascii="Times New Roman" w:hAnsi="Times New Roman"/>
          <w:sz w:val="28"/>
          <w:szCs w:val="28"/>
          <w:lang w:val="kk-KZ"/>
        </w:rPr>
        <w:t>61</w:t>
      </w:r>
      <w:r w:rsidR="00C471BF">
        <w:rPr>
          <w:rFonts w:ascii="Times New Roman" w:hAnsi="Times New Roman"/>
          <w:sz w:val="28"/>
          <w:szCs w:val="28"/>
          <w:lang w:val="kk-KZ"/>
        </w:rPr>
        <w:t>-6</w:t>
      </w:r>
      <w:r>
        <w:rPr>
          <w:rFonts w:ascii="Times New Roman" w:hAnsi="Times New Roman"/>
          <w:sz w:val="28"/>
          <w:szCs w:val="28"/>
          <w:lang w:val="kk-KZ"/>
        </w:rPr>
        <w:t>3</w:t>
      </w:r>
      <w:r w:rsidR="00C471BF">
        <w:rPr>
          <w:rFonts w:ascii="Times New Roman" w:hAnsi="Times New Roman"/>
          <w:sz w:val="28"/>
          <w:szCs w:val="28"/>
          <w:lang w:val="kk-KZ"/>
        </w:rPr>
        <w:t xml:space="preserve"> – суреттер).</w:t>
      </w:r>
      <w:r w:rsidR="00C471BF" w:rsidRPr="00E5036F">
        <w:rPr>
          <w:rFonts w:ascii="Times New Roman" w:hAnsi="Times New Roman"/>
          <w:sz w:val="28"/>
          <w:szCs w:val="28"/>
          <w:lang w:val="kk-KZ"/>
        </w:rPr>
        <w:t xml:space="preserve"> </w:t>
      </w:r>
    </w:p>
    <w:p w14:paraId="05D4E5E5" w14:textId="77777777" w:rsidR="00BD4F26" w:rsidRPr="00E5036F" w:rsidRDefault="00B51EED" w:rsidP="00FB5321">
      <w:pPr>
        <w:spacing w:after="0" w:line="240" w:lineRule="auto"/>
        <w:jc w:val="center"/>
        <w:rPr>
          <w:sz w:val="28"/>
          <w:szCs w:val="28"/>
          <w:lang w:val="kk-KZ"/>
        </w:rPr>
      </w:pPr>
      <w:r>
        <w:rPr>
          <w:noProof/>
          <w:sz w:val="28"/>
          <w:szCs w:val="28"/>
          <w:lang w:eastAsia="ru-RU"/>
        </w:rPr>
        <w:drawing>
          <wp:inline distT="0" distB="0" distL="0" distR="0" wp14:anchorId="20D4E8B8" wp14:editId="150B126C">
            <wp:extent cx="2616200" cy="2149090"/>
            <wp:effectExtent l="0" t="0" r="0" b="3810"/>
            <wp:docPr id="63" name="Рисунок 63" descr="C:\Users\UserHome\Deskto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Home\Desktop\2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40634" cy="2169161"/>
                    </a:xfrm>
                    <a:prstGeom prst="rect">
                      <a:avLst/>
                    </a:prstGeom>
                    <a:noFill/>
                    <a:ln>
                      <a:noFill/>
                    </a:ln>
                  </pic:spPr>
                </pic:pic>
              </a:graphicData>
            </a:graphic>
          </wp:inline>
        </w:drawing>
      </w:r>
    </w:p>
    <w:p w14:paraId="53842A34" w14:textId="336FED07" w:rsidR="00363320" w:rsidRDefault="000E14BC" w:rsidP="00C471BF">
      <w:pPr>
        <w:spacing w:before="120" w:after="240" w:line="240" w:lineRule="auto"/>
        <w:jc w:val="center"/>
        <w:rPr>
          <w:rFonts w:ascii="Times New Roman" w:hAnsi="Times New Roman"/>
          <w:sz w:val="28"/>
          <w:szCs w:val="28"/>
          <w:lang w:val="kk-KZ"/>
        </w:rPr>
      </w:pPr>
      <w:r>
        <w:rPr>
          <w:rFonts w:ascii="Times New Roman" w:hAnsi="Times New Roman"/>
          <w:sz w:val="28"/>
          <w:szCs w:val="28"/>
          <w:lang w:val="kk-KZ"/>
        </w:rPr>
        <w:t>61</w:t>
      </w:r>
      <w:r w:rsidR="00363320" w:rsidRPr="00E5036F">
        <w:rPr>
          <w:rFonts w:ascii="Times New Roman" w:hAnsi="Times New Roman"/>
          <w:sz w:val="28"/>
          <w:szCs w:val="28"/>
          <w:lang w:val="kk-KZ"/>
        </w:rPr>
        <w:t xml:space="preserve"> </w:t>
      </w:r>
      <w:r w:rsidR="0076512F" w:rsidRPr="00E5036F">
        <w:rPr>
          <w:rFonts w:ascii="Times New Roman" w:hAnsi="Times New Roman"/>
          <w:sz w:val="28"/>
          <w:szCs w:val="28"/>
          <w:lang w:val="kk-KZ"/>
        </w:rPr>
        <w:t>С</w:t>
      </w:r>
      <w:r w:rsidR="00363320" w:rsidRPr="00E5036F">
        <w:rPr>
          <w:rFonts w:ascii="Times New Roman" w:hAnsi="Times New Roman"/>
          <w:sz w:val="28"/>
          <w:szCs w:val="28"/>
          <w:lang w:val="kk-KZ"/>
        </w:rPr>
        <w:t>урет</w:t>
      </w:r>
      <w:r w:rsidR="0061355D">
        <w:rPr>
          <w:rFonts w:ascii="Times New Roman" w:hAnsi="Times New Roman"/>
          <w:sz w:val="28"/>
          <w:szCs w:val="28"/>
          <w:lang w:val="kk-KZ"/>
        </w:rPr>
        <w:t xml:space="preserve"> –</w:t>
      </w:r>
      <w:r w:rsidR="00363320" w:rsidRPr="00E5036F">
        <w:rPr>
          <w:rFonts w:ascii="Times New Roman" w:hAnsi="Times New Roman"/>
          <w:sz w:val="28"/>
          <w:szCs w:val="28"/>
          <w:lang w:val="kk-KZ"/>
        </w:rPr>
        <w:t xml:space="preserve"> </w:t>
      </w:r>
      <w:r w:rsidR="009A4B11">
        <w:rPr>
          <w:rFonts w:ascii="Times New Roman" w:hAnsi="Times New Roman"/>
          <w:sz w:val="28"/>
          <w:szCs w:val="28"/>
          <w:lang w:val="kk-KZ"/>
        </w:rPr>
        <w:t>5</w:t>
      </w:r>
      <w:r w:rsidR="00363320" w:rsidRPr="00E5036F">
        <w:rPr>
          <w:rFonts w:ascii="Times New Roman" w:hAnsi="Times New Roman"/>
          <w:sz w:val="28"/>
          <w:szCs w:val="28"/>
          <w:lang w:val="kk-KZ"/>
        </w:rPr>
        <w:t>Pd/AC</w:t>
      </w:r>
      <w:r w:rsidR="00363320" w:rsidRPr="00E5036F">
        <w:rPr>
          <w:rFonts w:ascii="Times New Roman" w:hAnsi="Times New Roman"/>
          <w:sz w:val="28"/>
          <w:szCs w:val="28"/>
          <w:vertAlign w:val="subscript"/>
          <w:lang w:val="kk-KZ"/>
        </w:rPr>
        <w:t>m</w:t>
      </w:r>
      <w:r w:rsidR="00933F61">
        <w:rPr>
          <w:rFonts w:ascii="Times New Roman" w:hAnsi="Times New Roman"/>
          <w:sz w:val="28"/>
          <w:szCs w:val="28"/>
          <w:lang w:val="kk-KZ"/>
        </w:rPr>
        <w:t>;</w:t>
      </w:r>
      <w:r w:rsidR="00363320" w:rsidRPr="00E5036F">
        <w:rPr>
          <w:rFonts w:ascii="Times New Roman" w:hAnsi="Times New Roman"/>
          <w:sz w:val="28"/>
          <w:szCs w:val="28"/>
          <w:lang w:val="kk-KZ"/>
        </w:rPr>
        <w:t xml:space="preserve"> </w:t>
      </w:r>
      <w:r w:rsidR="00933F61" w:rsidRPr="00933F61">
        <w:rPr>
          <w:rFonts w:ascii="Times New Roman" w:hAnsi="Times New Roman"/>
          <w:sz w:val="28"/>
          <w:szCs w:val="28"/>
          <w:lang w:val="kk-KZ"/>
        </w:rPr>
        <w:t>катализ</w:t>
      </w:r>
      <w:r w:rsidR="009A4B11">
        <w:rPr>
          <w:rFonts w:ascii="Times New Roman" w:hAnsi="Times New Roman"/>
          <w:sz w:val="28"/>
          <w:szCs w:val="28"/>
          <w:lang w:val="kk-KZ"/>
        </w:rPr>
        <w:t>аторының</w:t>
      </w:r>
      <w:r w:rsidR="00933F61" w:rsidRPr="00933F61">
        <w:rPr>
          <w:rFonts w:ascii="Times New Roman" w:hAnsi="Times New Roman"/>
          <w:sz w:val="28"/>
          <w:szCs w:val="28"/>
          <w:lang w:val="kk-KZ"/>
        </w:rPr>
        <w:t xml:space="preserve"> </w:t>
      </w:r>
      <w:r w:rsidR="00363320" w:rsidRPr="00E5036F">
        <w:rPr>
          <w:rFonts w:ascii="Times New Roman" w:hAnsi="Times New Roman"/>
          <w:sz w:val="28"/>
          <w:szCs w:val="28"/>
          <w:lang w:val="kk-KZ"/>
        </w:rPr>
        <w:t>N</w:t>
      </w:r>
      <w:r w:rsidR="00363320" w:rsidRPr="009A4B11">
        <w:rPr>
          <w:rFonts w:ascii="Times New Roman" w:hAnsi="Times New Roman"/>
          <w:sz w:val="28"/>
          <w:szCs w:val="28"/>
          <w:vertAlign w:val="subscript"/>
          <w:lang w:val="kk-KZ"/>
        </w:rPr>
        <w:t>2</w:t>
      </w:r>
      <w:r w:rsidR="00363320" w:rsidRPr="00E5036F">
        <w:rPr>
          <w:rFonts w:ascii="Times New Roman" w:hAnsi="Times New Roman"/>
          <w:sz w:val="28"/>
          <w:szCs w:val="28"/>
          <w:lang w:val="kk-KZ"/>
        </w:rPr>
        <w:t xml:space="preserve"> адсорбция-десорбция изотер</w:t>
      </w:r>
      <w:r w:rsidR="009A4B11">
        <w:rPr>
          <w:rFonts w:ascii="Times New Roman" w:hAnsi="Times New Roman"/>
          <w:sz w:val="28"/>
          <w:szCs w:val="28"/>
          <w:lang w:val="kk-KZ"/>
        </w:rPr>
        <w:t>м</w:t>
      </w:r>
      <w:r w:rsidR="0061355D">
        <w:rPr>
          <w:rFonts w:ascii="Times New Roman" w:hAnsi="Times New Roman"/>
          <w:sz w:val="28"/>
          <w:szCs w:val="28"/>
          <w:lang w:val="kk-KZ"/>
        </w:rPr>
        <w:t>а</w:t>
      </w:r>
      <w:r w:rsidR="00363320" w:rsidRPr="00E5036F">
        <w:rPr>
          <w:rFonts w:ascii="Times New Roman" w:hAnsi="Times New Roman"/>
          <w:sz w:val="28"/>
          <w:szCs w:val="28"/>
          <w:lang w:val="kk-KZ"/>
        </w:rPr>
        <w:t>сы</w:t>
      </w:r>
    </w:p>
    <w:p w14:paraId="1053E695" w14:textId="77777777" w:rsidR="0061355D" w:rsidRPr="009A4AD6" w:rsidRDefault="00F10190" w:rsidP="001042D2">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03D27778" wp14:editId="3C3DF948">
            <wp:extent cx="2156504" cy="1786146"/>
            <wp:effectExtent l="0" t="0" r="0" b="5080"/>
            <wp:docPr id="4110" name="Рисунок 4110" descr="C:\Users\UserHome\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Home\Desktop\2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59937" cy="1788989"/>
                    </a:xfrm>
                    <a:prstGeom prst="rect">
                      <a:avLst/>
                    </a:prstGeom>
                    <a:noFill/>
                    <a:ln>
                      <a:noFill/>
                    </a:ln>
                  </pic:spPr>
                </pic:pic>
              </a:graphicData>
            </a:graphic>
          </wp:inline>
        </w:drawing>
      </w:r>
      <w:r w:rsidR="00544131">
        <w:rPr>
          <w:rFonts w:ascii="Times New Roman" w:hAnsi="Times New Roman"/>
          <w:sz w:val="28"/>
          <w:szCs w:val="28"/>
          <w:lang w:val="kk-KZ"/>
        </w:rPr>
        <w:t>а</w:t>
      </w:r>
      <w:r>
        <w:rPr>
          <w:rFonts w:ascii="Times New Roman" w:hAnsi="Times New Roman"/>
          <w:noProof/>
          <w:sz w:val="28"/>
          <w:szCs w:val="28"/>
          <w:lang w:eastAsia="ru-RU"/>
        </w:rPr>
        <w:drawing>
          <wp:inline distT="0" distB="0" distL="0" distR="0" wp14:anchorId="30910BF6" wp14:editId="478496D0">
            <wp:extent cx="2217085" cy="1884459"/>
            <wp:effectExtent l="0" t="0" r="0" b="1905"/>
            <wp:docPr id="4111" name="Рисунок 4111" descr="C:\Users\UserHome\Desktop\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Home\Desktop\24.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17030" cy="1884412"/>
                    </a:xfrm>
                    <a:prstGeom prst="rect">
                      <a:avLst/>
                    </a:prstGeom>
                    <a:noFill/>
                    <a:ln>
                      <a:noFill/>
                    </a:ln>
                  </pic:spPr>
                </pic:pic>
              </a:graphicData>
            </a:graphic>
          </wp:inline>
        </w:drawing>
      </w:r>
      <w:r w:rsidR="00544131" w:rsidRPr="009A4AD6">
        <w:rPr>
          <w:sz w:val="28"/>
          <w:szCs w:val="28"/>
          <w:lang w:val="kk-KZ"/>
        </w:rPr>
        <w:t>b</w:t>
      </w:r>
    </w:p>
    <w:p w14:paraId="7DC1A5DC" w14:textId="5409E819" w:rsidR="00FB5321" w:rsidRPr="00E5036F" w:rsidRDefault="00544131" w:rsidP="00C471BF">
      <w:pPr>
        <w:spacing w:before="120" w:after="240" w:line="240" w:lineRule="auto"/>
        <w:jc w:val="center"/>
        <w:rPr>
          <w:rFonts w:ascii="Times New Roman" w:hAnsi="Times New Roman"/>
          <w:sz w:val="28"/>
          <w:szCs w:val="28"/>
          <w:lang w:val="kk-KZ"/>
        </w:rPr>
      </w:pPr>
      <w:r>
        <w:rPr>
          <w:rFonts w:ascii="Times New Roman" w:hAnsi="Times New Roman"/>
          <w:sz w:val="28"/>
          <w:szCs w:val="28"/>
          <w:lang w:val="kk-KZ"/>
        </w:rPr>
        <w:t>6</w:t>
      </w:r>
      <w:r w:rsidR="000E14BC">
        <w:rPr>
          <w:rFonts w:ascii="Times New Roman" w:hAnsi="Times New Roman"/>
          <w:sz w:val="28"/>
          <w:szCs w:val="28"/>
          <w:lang w:val="kk-KZ"/>
        </w:rPr>
        <w:t>2</w:t>
      </w:r>
      <w:r w:rsidRPr="00E5036F">
        <w:rPr>
          <w:rFonts w:ascii="Times New Roman" w:hAnsi="Times New Roman"/>
          <w:sz w:val="28"/>
          <w:szCs w:val="28"/>
          <w:lang w:val="kk-KZ"/>
        </w:rPr>
        <w:t xml:space="preserve"> Сурет</w:t>
      </w:r>
      <w:r>
        <w:rPr>
          <w:rFonts w:ascii="Times New Roman" w:hAnsi="Times New Roman"/>
          <w:sz w:val="28"/>
          <w:szCs w:val="28"/>
          <w:lang w:val="kk-KZ"/>
        </w:rPr>
        <w:t xml:space="preserve"> –</w:t>
      </w:r>
      <w:r w:rsidRPr="00E5036F">
        <w:rPr>
          <w:rFonts w:ascii="Times New Roman" w:hAnsi="Times New Roman"/>
          <w:sz w:val="28"/>
          <w:szCs w:val="28"/>
          <w:lang w:val="kk-KZ"/>
        </w:rPr>
        <w:t xml:space="preserve"> </w:t>
      </w:r>
      <w:r>
        <w:rPr>
          <w:rFonts w:ascii="Times New Roman" w:hAnsi="Times New Roman"/>
          <w:sz w:val="28"/>
          <w:szCs w:val="28"/>
          <w:lang w:val="kk-KZ"/>
        </w:rPr>
        <w:t>а – 10</w:t>
      </w:r>
      <w:r w:rsidRPr="00E5036F">
        <w:rPr>
          <w:rFonts w:ascii="Times New Roman" w:hAnsi="Times New Roman"/>
          <w:sz w:val="28"/>
          <w:szCs w:val="28"/>
          <w:lang w:val="kk-KZ"/>
        </w:rPr>
        <w:t>Cu/AC</w:t>
      </w:r>
      <w:r w:rsidRPr="00E5036F">
        <w:rPr>
          <w:rFonts w:ascii="Times New Roman" w:hAnsi="Times New Roman"/>
          <w:sz w:val="28"/>
          <w:szCs w:val="28"/>
          <w:vertAlign w:val="subscript"/>
          <w:lang w:val="kk-KZ"/>
        </w:rPr>
        <w:t>m</w:t>
      </w:r>
      <w:r>
        <w:rPr>
          <w:rFonts w:ascii="Times New Roman" w:hAnsi="Times New Roman"/>
          <w:sz w:val="28"/>
          <w:szCs w:val="28"/>
          <w:lang w:val="kk-KZ"/>
        </w:rPr>
        <w:t>;</w:t>
      </w:r>
      <w:r w:rsidRPr="0061355D">
        <w:rPr>
          <w:rFonts w:ascii="Times New Roman" w:hAnsi="Times New Roman"/>
          <w:sz w:val="28"/>
          <w:szCs w:val="28"/>
          <w:lang w:val="kk-KZ"/>
        </w:rPr>
        <w:t xml:space="preserve"> </w:t>
      </w:r>
      <w:r w:rsidRPr="00544131">
        <w:rPr>
          <w:rFonts w:ascii="Times New Roman" w:hAnsi="Times New Roman"/>
          <w:sz w:val="28"/>
          <w:szCs w:val="28"/>
          <w:lang w:val="kk-KZ"/>
        </w:rPr>
        <w:t xml:space="preserve">b </w:t>
      </w:r>
      <w:r>
        <w:rPr>
          <w:rFonts w:ascii="Times New Roman" w:hAnsi="Times New Roman"/>
          <w:sz w:val="28"/>
          <w:szCs w:val="28"/>
          <w:lang w:val="kk-KZ"/>
        </w:rPr>
        <w:t>–</w:t>
      </w:r>
      <w:r w:rsidRPr="00544131">
        <w:rPr>
          <w:rFonts w:ascii="Times New Roman" w:hAnsi="Times New Roman"/>
          <w:sz w:val="28"/>
          <w:szCs w:val="28"/>
          <w:lang w:val="kk-KZ"/>
        </w:rPr>
        <w:t xml:space="preserve"> </w:t>
      </w:r>
      <w:r>
        <w:rPr>
          <w:rFonts w:ascii="Times New Roman" w:hAnsi="Times New Roman"/>
          <w:sz w:val="28"/>
          <w:szCs w:val="28"/>
          <w:lang w:val="kk-KZ"/>
        </w:rPr>
        <w:t>3</w:t>
      </w:r>
      <w:r w:rsidRPr="00E5036F">
        <w:rPr>
          <w:rFonts w:ascii="Times New Roman" w:hAnsi="Times New Roman"/>
          <w:sz w:val="28"/>
          <w:szCs w:val="28"/>
          <w:lang w:val="kk-KZ"/>
        </w:rPr>
        <w:t>Pd-</w:t>
      </w:r>
      <w:r>
        <w:rPr>
          <w:rFonts w:ascii="Times New Roman" w:hAnsi="Times New Roman"/>
          <w:sz w:val="28"/>
          <w:szCs w:val="28"/>
          <w:lang w:val="kk-KZ"/>
        </w:rPr>
        <w:t>7</w:t>
      </w:r>
      <w:r w:rsidRPr="00E5036F">
        <w:rPr>
          <w:rFonts w:ascii="Times New Roman" w:hAnsi="Times New Roman"/>
          <w:sz w:val="28"/>
          <w:szCs w:val="28"/>
          <w:lang w:val="kk-KZ"/>
        </w:rPr>
        <w:t>Cu/AC</w:t>
      </w:r>
      <w:r w:rsidRPr="00E5036F">
        <w:rPr>
          <w:rFonts w:ascii="Times New Roman" w:hAnsi="Times New Roman"/>
          <w:sz w:val="28"/>
          <w:szCs w:val="28"/>
          <w:vertAlign w:val="subscript"/>
          <w:lang w:val="kk-KZ"/>
        </w:rPr>
        <w:t>m</w:t>
      </w:r>
      <w:r>
        <w:rPr>
          <w:rFonts w:ascii="Times New Roman" w:hAnsi="Times New Roman"/>
          <w:sz w:val="28"/>
          <w:szCs w:val="28"/>
          <w:lang w:val="kk-KZ"/>
        </w:rPr>
        <w:t xml:space="preserve"> </w:t>
      </w:r>
      <w:r w:rsidRPr="00933F61">
        <w:rPr>
          <w:rFonts w:ascii="Times New Roman" w:hAnsi="Times New Roman"/>
          <w:sz w:val="28"/>
          <w:szCs w:val="28"/>
          <w:lang w:val="kk-KZ"/>
        </w:rPr>
        <w:t>катализ</w:t>
      </w:r>
      <w:r>
        <w:rPr>
          <w:rFonts w:ascii="Times New Roman" w:hAnsi="Times New Roman"/>
          <w:sz w:val="28"/>
          <w:szCs w:val="28"/>
          <w:lang w:val="kk-KZ"/>
        </w:rPr>
        <w:t>аторларының</w:t>
      </w:r>
      <w:r w:rsidRPr="00933F61">
        <w:rPr>
          <w:rFonts w:ascii="Times New Roman" w:hAnsi="Times New Roman"/>
          <w:sz w:val="28"/>
          <w:szCs w:val="28"/>
          <w:lang w:val="kk-KZ"/>
        </w:rPr>
        <w:t xml:space="preserve"> </w:t>
      </w:r>
      <w:r w:rsidRPr="00E5036F">
        <w:rPr>
          <w:rFonts w:ascii="Times New Roman" w:hAnsi="Times New Roman"/>
          <w:sz w:val="28"/>
          <w:szCs w:val="28"/>
          <w:lang w:val="kk-KZ"/>
        </w:rPr>
        <w:t>N</w:t>
      </w:r>
      <w:r w:rsidRPr="009A4B11">
        <w:rPr>
          <w:rFonts w:ascii="Times New Roman" w:hAnsi="Times New Roman"/>
          <w:sz w:val="28"/>
          <w:szCs w:val="28"/>
          <w:vertAlign w:val="subscript"/>
          <w:lang w:val="kk-KZ"/>
        </w:rPr>
        <w:t>2</w:t>
      </w:r>
      <w:r w:rsidRPr="00E5036F">
        <w:rPr>
          <w:rFonts w:ascii="Times New Roman" w:hAnsi="Times New Roman"/>
          <w:sz w:val="28"/>
          <w:szCs w:val="28"/>
          <w:lang w:val="kk-KZ"/>
        </w:rPr>
        <w:t xml:space="preserve"> адсорбция-десорбция изотер</w:t>
      </w:r>
      <w:r>
        <w:rPr>
          <w:rFonts w:ascii="Times New Roman" w:hAnsi="Times New Roman"/>
          <w:sz w:val="28"/>
          <w:szCs w:val="28"/>
          <w:lang w:val="kk-KZ"/>
        </w:rPr>
        <w:t xml:space="preserve">малары </w:t>
      </w:r>
    </w:p>
    <w:p w14:paraId="0904F0EC" w14:textId="77777777" w:rsidR="00363320" w:rsidRPr="00864066" w:rsidRDefault="00363320" w:rsidP="001042D2">
      <w:pPr>
        <w:spacing w:after="0" w:line="240" w:lineRule="auto"/>
        <w:rPr>
          <w:sz w:val="28"/>
          <w:szCs w:val="28"/>
          <w:lang w:val="kk-KZ"/>
        </w:rPr>
      </w:pPr>
    </w:p>
    <w:p w14:paraId="1D9B34ED" w14:textId="77777777" w:rsidR="00E905F4" w:rsidRPr="00E5036F" w:rsidRDefault="001C1C59" w:rsidP="00864066">
      <w:pPr>
        <w:spacing w:after="0" w:line="240" w:lineRule="auto"/>
        <w:jc w:val="center"/>
        <w:rPr>
          <w:sz w:val="28"/>
          <w:szCs w:val="28"/>
          <w:lang w:val="kk-KZ"/>
        </w:rPr>
      </w:pPr>
      <w:r>
        <w:rPr>
          <w:noProof/>
          <w:sz w:val="28"/>
          <w:szCs w:val="28"/>
          <w:lang w:eastAsia="ru-RU"/>
        </w:rPr>
        <w:drawing>
          <wp:inline distT="0" distB="0" distL="0" distR="0" wp14:anchorId="449A771D" wp14:editId="74D86D4C">
            <wp:extent cx="2082507" cy="1733789"/>
            <wp:effectExtent l="0" t="0" r="0" b="0"/>
            <wp:docPr id="4112" name="Рисунок 4112" descr="C:\Users\UserHome\Desktop\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Home\Desktop\25.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83732" cy="1734809"/>
                    </a:xfrm>
                    <a:prstGeom prst="rect">
                      <a:avLst/>
                    </a:prstGeom>
                    <a:noFill/>
                    <a:ln>
                      <a:noFill/>
                    </a:ln>
                  </pic:spPr>
                </pic:pic>
              </a:graphicData>
            </a:graphic>
          </wp:inline>
        </w:drawing>
      </w:r>
      <w:r w:rsidR="00544131" w:rsidRPr="00476BA7">
        <w:rPr>
          <w:sz w:val="28"/>
          <w:szCs w:val="28"/>
          <w:lang w:val="kk-KZ"/>
        </w:rPr>
        <w:t>a</w:t>
      </w:r>
      <w:r>
        <w:rPr>
          <w:sz w:val="28"/>
          <w:szCs w:val="28"/>
          <w:lang w:val="kk-KZ"/>
        </w:rPr>
        <w:t xml:space="preserve">  </w:t>
      </w:r>
      <w:r>
        <w:rPr>
          <w:noProof/>
          <w:sz w:val="28"/>
          <w:szCs w:val="28"/>
          <w:lang w:eastAsia="ru-RU"/>
        </w:rPr>
        <w:drawing>
          <wp:inline distT="0" distB="0" distL="0" distR="0" wp14:anchorId="2DE5EDAD" wp14:editId="68DBE36E">
            <wp:extent cx="2104656" cy="1781230"/>
            <wp:effectExtent l="0" t="0" r="0" b="0"/>
            <wp:docPr id="4113" name="Рисунок 4113" descr="C:\Users\UserHome\Desktop\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Home\Desktop\26.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06119" cy="1782468"/>
                    </a:xfrm>
                    <a:prstGeom prst="rect">
                      <a:avLst/>
                    </a:prstGeom>
                    <a:noFill/>
                    <a:ln>
                      <a:noFill/>
                    </a:ln>
                  </pic:spPr>
                </pic:pic>
              </a:graphicData>
            </a:graphic>
          </wp:inline>
        </w:drawing>
      </w:r>
      <w:r w:rsidR="00544131" w:rsidRPr="00476BA7">
        <w:rPr>
          <w:sz w:val="28"/>
          <w:szCs w:val="28"/>
          <w:lang w:val="kk-KZ"/>
        </w:rPr>
        <w:t>b</w:t>
      </w:r>
    </w:p>
    <w:p w14:paraId="664A1B7F" w14:textId="495E0059" w:rsidR="00846693" w:rsidRPr="00E5036F" w:rsidRDefault="00544131" w:rsidP="00C471BF">
      <w:pPr>
        <w:spacing w:before="120" w:after="240" w:line="240" w:lineRule="auto"/>
        <w:jc w:val="center"/>
        <w:rPr>
          <w:rFonts w:ascii="Times New Roman" w:hAnsi="Times New Roman"/>
          <w:sz w:val="28"/>
          <w:szCs w:val="28"/>
          <w:lang w:val="kk-KZ"/>
        </w:rPr>
      </w:pPr>
      <w:r>
        <w:rPr>
          <w:rFonts w:ascii="Times New Roman" w:hAnsi="Times New Roman"/>
          <w:sz w:val="28"/>
          <w:szCs w:val="28"/>
          <w:lang w:val="kk-KZ"/>
        </w:rPr>
        <w:t>6</w:t>
      </w:r>
      <w:r w:rsidR="000E14BC">
        <w:rPr>
          <w:rFonts w:ascii="Times New Roman" w:hAnsi="Times New Roman"/>
          <w:sz w:val="28"/>
          <w:szCs w:val="28"/>
          <w:lang w:val="kk-KZ"/>
        </w:rPr>
        <w:t>3</w:t>
      </w:r>
      <w:r w:rsidRPr="00E5036F">
        <w:rPr>
          <w:rFonts w:ascii="Times New Roman" w:hAnsi="Times New Roman"/>
          <w:sz w:val="28"/>
          <w:szCs w:val="28"/>
          <w:lang w:val="kk-KZ"/>
        </w:rPr>
        <w:t xml:space="preserve"> Сурет</w:t>
      </w:r>
      <w:r>
        <w:rPr>
          <w:rFonts w:ascii="Times New Roman" w:hAnsi="Times New Roman"/>
          <w:sz w:val="28"/>
          <w:szCs w:val="28"/>
          <w:lang w:val="kk-KZ"/>
        </w:rPr>
        <w:t xml:space="preserve"> –</w:t>
      </w:r>
      <w:r w:rsidRPr="00E5036F">
        <w:rPr>
          <w:rFonts w:ascii="Times New Roman" w:hAnsi="Times New Roman"/>
          <w:sz w:val="28"/>
          <w:szCs w:val="28"/>
          <w:lang w:val="kk-KZ"/>
        </w:rPr>
        <w:t xml:space="preserve"> </w:t>
      </w:r>
      <w:r>
        <w:rPr>
          <w:rFonts w:ascii="Times New Roman" w:hAnsi="Times New Roman"/>
          <w:sz w:val="28"/>
          <w:szCs w:val="28"/>
          <w:lang w:val="kk-KZ"/>
        </w:rPr>
        <w:t>а – 10</w:t>
      </w:r>
      <w:r w:rsidRPr="00E5036F">
        <w:rPr>
          <w:rFonts w:ascii="Times New Roman" w:hAnsi="Times New Roman"/>
          <w:sz w:val="28"/>
          <w:szCs w:val="28"/>
          <w:lang w:val="kk-KZ"/>
        </w:rPr>
        <w:t>Ni/AC</w:t>
      </w:r>
      <w:r w:rsidRPr="00E5036F">
        <w:rPr>
          <w:rFonts w:ascii="Times New Roman" w:hAnsi="Times New Roman"/>
          <w:sz w:val="28"/>
          <w:szCs w:val="28"/>
          <w:vertAlign w:val="subscript"/>
          <w:lang w:val="kk-KZ"/>
        </w:rPr>
        <w:t>m</w:t>
      </w:r>
      <w:r>
        <w:rPr>
          <w:rFonts w:ascii="Times New Roman" w:hAnsi="Times New Roman"/>
          <w:sz w:val="28"/>
          <w:szCs w:val="28"/>
          <w:lang w:val="kk-KZ"/>
        </w:rPr>
        <w:t>;</w:t>
      </w:r>
      <w:r w:rsidRPr="0061355D">
        <w:rPr>
          <w:rFonts w:ascii="Times New Roman" w:hAnsi="Times New Roman"/>
          <w:sz w:val="28"/>
          <w:szCs w:val="28"/>
          <w:lang w:val="kk-KZ"/>
        </w:rPr>
        <w:t xml:space="preserve"> </w:t>
      </w:r>
      <w:r w:rsidRPr="00544131">
        <w:rPr>
          <w:rFonts w:ascii="Times New Roman" w:hAnsi="Times New Roman"/>
          <w:sz w:val="28"/>
          <w:szCs w:val="28"/>
          <w:lang w:val="kk-KZ"/>
        </w:rPr>
        <w:t xml:space="preserve">b </w:t>
      </w:r>
      <w:r>
        <w:rPr>
          <w:rFonts w:ascii="Times New Roman" w:hAnsi="Times New Roman"/>
          <w:sz w:val="28"/>
          <w:szCs w:val="28"/>
          <w:lang w:val="kk-KZ"/>
        </w:rPr>
        <w:t>–</w:t>
      </w:r>
      <w:r w:rsidRPr="00544131">
        <w:rPr>
          <w:rFonts w:ascii="Times New Roman" w:hAnsi="Times New Roman"/>
          <w:sz w:val="28"/>
          <w:szCs w:val="28"/>
          <w:lang w:val="kk-KZ"/>
        </w:rPr>
        <w:t xml:space="preserve"> </w:t>
      </w:r>
      <w:r>
        <w:rPr>
          <w:rFonts w:ascii="Times New Roman" w:hAnsi="Times New Roman"/>
          <w:sz w:val="28"/>
          <w:szCs w:val="28"/>
          <w:lang w:val="kk-KZ"/>
        </w:rPr>
        <w:t>3</w:t>
      </w:r>
      <w:r w:rsidRPr="00E5036F">
        <w:rPr>
          <w:rFonts w:ascii="Times New Roman" w:hAnsi="Times New Roman"/>
          <w:sz w:val="28"/>
          <w:szCs w:val="28"/>
          <w:lang w:val="kk-KZ"/>
        </w:rPr>
        <w:t>Pd-</w:t>
      </w:r>
      <w:r>
        <w:rPr>
          <w:rFonts w:ascii="Times New Roman" w:hAnsi="Times New Roman"/>
          <w:sz w:val="28"/>
          <w:szCs w:val="28"/>
          <w:lang w:val="kk-KZ"/>
        </w:rPr>
        <w:t>7</w:t>
      </w:r>
      <w:r w:rsidRPr="00544131">
        <w:rPr>
          <w:rFonts w:ascii="Times New Roman" w:hAnsi="Times New Roman"/>
          <w:sz w:val="28"/>
          <w:szCs w:val="28"/>
          <w:lang w:val="kk-KZ"/>
        </w:rPr>
        <w:t>Ni</w:t>
      </w:r>
      <w:r w:rsidRPr="00E5036F">
        <w:rPr>
          <w:rFonts w:ascii="Times New Roman" w:hAnsi="Times New Roman"/>
          <w:sz w:val="28"/>
          <w:szCs w:val="28"/>
          <w:lang w:val="kk-KZ"/>
        </w:rPr>
        <w:t>/AC</w:t>
      </w:r>
      <w:r w:rsidRPr="00E5036F">
        <w:rPr>
          <w:rFonts w:ascii="Times New Roman" w:hAnsi="Times New Roman"/>
          <w:sz w:val="28"/>
          <w:szCs w:val="28"/>
          <w:vertAlign w:val="subscript"/>
          <w:lang w:val="kk-KZ"/>
        </w:rPr>
        <w:t>m</w:t>
      </w:r>
      <w:r>
        <w:rPr>
          <w:rFonts w:ascii="Times New Roman" w:hAnsi="Times New Roman"/>
          <w:sz w:val="28"/>
          <w:szCs w:val="28"/>
          <w:lang w:val="kk-KZ"/>
        </w:rPr>
        <w:t xml:space="preserve"> </w:t>
      </w:r>
      <w:r w:rsidRPr="00933F61">
        <w:rPr>
          <w:rFonts w:ascii="Times New Roman" w:hAnsi="Times New Roman"/>
          <w:sz w:val="28"/>
          <w:szCs w:val="28"/>
          <w:lang w:val="kk-KZ"/>
        </w:rPr>
        <w:t>катализ</w:t>
      </w:r>
      <w:r>
        <w:rPr>
          <w:rFonts w:ascii="Times New Roman" w:hAnsi="Times New Roman"/>
          <w:sz w:val="28"/>
          <w:szCs w:val="28"/>
          <w:lang w:val="kk-KZ"/>
        </w:rPr>
        <w:t>аторларының</w:t>
      </w:r>
      <w:r w:rsidRPr="00933F61">
        <w:rPr>
          <w:rFonts w:ascii="Times New Roman" w:hAnsi="Times New Roman"/>
          <w:sz w:val="28"/>
          <w:szCs w:val="28"/>
          <w:lang w:val="kk-KZ"/>
        </w:rPr>
        <w:t xml:space="preserve"> </w:t>
      </w:r>
      <w:r w:rsidRPr="00E5036F">
        <w:rPr>
          <w:rFonts w:ascii="Times New Roman" w:hAnsi="Times New Roman"/>
          <w:sz w:val="28"/>
          <w:szCs w:val="28"/>
          <w:lang w:val="kk-KZ"/>
        </w:rPr>
        <w:t>N</w:t>
      </w:r>
      <w:r w:rsidRPr="009A4B11">
        <w:rPr>
          <w:rFonts w:ascii="Times New Roman" w:hAnsi="Times New Roman"/>
          <w:sz w:val="28"/>
          <w:szCs w:val="28"/>
          <w:vertAlign w:val="subscript"/>
          <w:lang w:val="kk-KZ"/>
        </w:rPr>
        <w:t>2</w:t>
      </w:r>
      <w:r w:rsidRPr="00E5036F">
        <w:rPr>
          <w:rFonts w:ascii="Times New Roman" w:hAnsi="Times New Roman"/>
          <w:sz w:val="28"/>
          <w:szCs w:val="28"/>
          <w:lang w:val="kk-KZ"/>
        </w:rPr>
        <w:t xml:space="preserve"> адсорбция-десорбция изотер</w:t>
      </w:r>
      <w:r>
        <w:rPr>
          <w:rFonts w:ascii="Times New Roman" w:hAnsi="Times New Roman"/>
          <w:sz w:val="28"/>
          <w:szCs w:val="28"/>
          <w:lang w:val="kk-KZ"/>
        </w:rPr>
        <w:t xml:space="preserve">малары </w:t>
      </w:r>
    </w:p>
    <w:p w14:paraId="440DC834" w14:textId="76144B00" w:rsidR="00A12C19" w:rsidRPr="000E14BC" w:rsidRDefault="000E14BC" w:rsidP="00691C85">
      <w:pPr>
        <w:spacing w:after="0" w:line="240" w:lineRule="auto"/>
        <w:ind w:firstLine="709"/>
        <w:jc w:val="both"/>
        <w:rPr>
          <w:rFonts w:ascii="Times New Roman" w:hAnsi="Times New Roman"/>
          <w:i/>
          <w:sz w:val="28"/>
          <w:szCs w:val="28"/>
          <w:lang w:val="kk-KZ"/>
        </w:rPr>
      </w:pPr>
      <w:r w:rsidRPr="000E14BC">
        <w:rPr>
          <w:rFonts w:ascii="Times New Roman" w:hAnsi="Times New Roman"/>
          <w:i/>
          <w:sz w:val="28"/>
          <w:szCs w:val="28"/>
          <w:lang w:val="kk-KZ"/>
        </w:rPr>
        <w:lastRenderedPageBreak/>
        <w:t>Термогравиметриялық анализ</w:t>
      </w:r>
    </w:p>
    <w:p w14:paraId="5FC65066" w14:textId="2FDD4B98" w:rsidR="00A12C19" w:rsidRDefault="009F4420" w:rsidP="00691C85">
      <w:pPr>
        <w:spacing w:after="0" w:line="240" w:lineRule="auto"/>
        <w:ind w:firstLine="709"/>
        <w:jc w:val="both"/>
        <w:rPr>
          <w:rFonts w:ascii="Times New Roman" w:hAnsi="Times New Roman"/>
          <w:sz w:val="28"/>
          <w:szCs w:val="28"/>
          <w:lang w:val="kk-KZ"/>
        </w:rPr>
      </w:pPr>
      <w:r w:rsidRPr="009F4420">
        <w:rPr>
          <w:rFonts w:ascii="Times New Roman" w:hAnsi="Times New Roman"/>
          <w:sz w:val="28"/>
          <w:szCs w:val="28"/>
          <w:lang w:val="kk-KZ"/>
        </w:rPr>
        <w:t>Катализатор салма</w:t>
      </w:r>
      <w:r w:rsidR="005779CF">
        <w:rPr>
          <w:rFonts w:ascii="Times New Roman" w:hAnsi="Times New Roman"/>
          <w:sz w:val="28"/>
          <w:szCs w:val="28"/>
          <w:lang w:val="kk-KZ"/>
        </w:rPr>
        <w:t>қтар</w:t>
      </w:r>
      <w:r w:rsidRPr="009F4420">
        <w:rPr>
          <w:rFonts w:ascii="Times New Roman" w:hAnsi="Times New Roman"/>
          <w:sz w:val="28"/>
          <w:szCs w:val="28"/>
          <w:lang w:val="kk-KZ"/>
        </w:rPr>
        <w:t>ының негізгі төмендеуі 30-150°С және 400-700°С температура аралығында бола</w:t>
      </w:r>
      <w:r w:rsidR="00811A4C">
        <w:rPr>
          <w:rFonts w:ascii="Times New Roman" w:hAnsi="Times New Roman"/>
          <w:sz w:val="28"/>
          <w:szCs w:val="28"/>
          <w:lang w:val="kk-KZ"/>
        </w:rPr>
        <w:t>тындығы термогравиметриялық зерттеу нәтижесінде анықталды (6</w:t>
      </w:r>
      <w:r w:rsidR="000E14BC">
        <w:rPr>
          <w:rFonts w:ascii="Times New Roman" w:hAnsi="Times New Roman"/>
          <w:sz w:val="28"/>
          <w:szCs w:val="28"/>
          <w:lang w:val="kk-KZ"/>
        </w:rPr>
        <w:t>4</w:t>
      </w:r>
      <w:r w:rsidR="00811A4C">
        <w:rPr>
          <w:rFonts w:ascii="Times New Roman" w:hAnsi="Times New Roman"/>
          <w:sz w:val="28"/>
          <w:szCs w:val="28"/>
          <w:lang w:val="kk-KZ"/>
        </w:rPr>
        <w:t xml:space="preserve"> – сурет)</w:t>
      </w:r>
      <w:r w:rsidRPr="009F4420">
        <w:rPr>
          <w:rFonts w:ascii="Times New Roman" w:hAnsi="Times New Roman"/>
          <w:sz w:val="28"/>
          <w:szCs w:val="28"/>
          <w:lang w:val="kk-KZ"/>
        </w:rPr>
        <w:t>. Төмен температура</w:t>
      </w:r>
      <w:r w:rsidR="00966524">
        <w:rPr>
          <w:rFonts w:ascii="Times New Roman" w:hAnsi="Times New Roman"/>
          <w:sz w:val="28"/>
          <w:szCs w:val="28"/>
          <w:lang w:val="kk-KZ"/>
        </w:rPr>
        <w:t>, яғни</w:t>
      </w:r>
      <w:r w:rsidR="00966524" w:rsidRPr="009F4420">
        <w:rPr>
          <w:rFonts w:ascii="Times New Roman" w:hAnsi="Times New Roman"/>
          <w:sz w:val="28"/>
          <w:szCs w:val="28"/>
          <w:lang w:val="kk-KZ"/>
        </w:rPr>
        <w:t xml:space="preserve"> 30-150°С аралығында</w:t>
      </w:r>
      <w:r w:rsidRPr="009F4420">
        <w:rPr>
          <w:rFonts w:ascii="Times New Roman" w:hAnsi="Times New Roman"/>
          <w:sz w:val="28"/>
          <w:szCs w:val="28"/>
          <w:lang w:val="kk-KZ"/>
        </w:rPr>
        <w:t xml:space="preserve"> </w:t>
      </w:r>
      <w:r w:rsidR="00AA0359">
        <w:rPr>
          <w:rFonts w:ascii="Times New Roman" w:hAnsi="Times New Roman"/>
          <w:sz w:val="28"/>
          <w:szCs w:val="28"/>
          <w:lang w:val="kk-KZ"/>
        </w:rPr>
        <w:t xml:space="preserve">катализатор массасының </w:t>
      </w:r>
      <w:r w:rsidRPr="009F4420">
        <w:rPr>
          <w:rFonts w:ascii="Times New Roman" w:hAnsi="Times New Roman"/>
          <w:sz w:val="28"/>
          <w:szCs w:val="28"/>
          <w:lang w:val="kk-KZ"/>
        </w:rPr>
        <w:t>аза</w:t>
      </w:r>
      <w:r w:rsidR="00AA0359">
        <w:rPr>
          <w:rFonts w:ascii="Times New Roman" w:hAnsi="Times New Roman"/>
          <w:sz w:val="28"/>
          <w:szCs w:val="28"/>
          <w:lang w:val="kk-KZ"/>
        </w:rPr>
        <w:t>юы</w:t>
      </w:r>
      <w:r w:rsidRPr="009F4420">
        <w:rPr>
          <w:rFonts w:ascii="Times New Roman" w:hAnsi="Times New Roman"/>
          <w:sz w:val="28"/>
          <w:szCs w:val="28"/>
          <w:lang w:val="kk-KZ"/>
        </w:rPr>
        <w:t xml:space="preserve">, беткі және адсорбциялық судың </w:t>
      </w:r>
      <w:r w:rsidR="00AA0359">
        <w:rPr>
          <w:rFonts w:ascii="Times New Roman" w:hAnsi="Times New Roman"/>
          <w:sz w:val="28"/>
          <w:szCs w:val="28"/>
          <w:lang w:val="kk-KZ"/>
        </w:rPr>
        <w:t>булануымен тікелей</w:t>
      </w:r>
      <w:r w:rsidRPr="009F4420">
        <w:rPr>
          <w:rFonts w:ascii="Times New Roman" w:hAnsi="Times New Roman"/>
          <w:sz w:val="28"/>
          <w:szCs w:val="28"/>
          <w:lang w:val="kk-KZ"/>
        </w:rPr>
        <w:t xml:space="preserve"> байланысты. </w:t>
      </w:r>
      <w:r w:rsidR="00F42C68">
        <w:rPr>
          <w:rFonts w:ascii="Times New Roman" w:hAnsi="Times New Roman"/>
          <w:sz w:val="28"/>
          <w:szCs w:val="28"/>
          <w:lang w:val="kk-KZ"/>
        </w:rPr>
        <w:t xml:space="preserve">Тасымалдағыштың </w:t>
      </w:r>
      <w:r w:rsidR="00F42C68" w:rsidRPr="00E5036F">
        <w:rPr>
          <w:rFonts w:ascii="Times New Roman" w:hAnsi="Times New Roman"/>
          <w:sz w:val="28"/>
          <w:szCs w:val="28"/>
          <w:lang w:val="kk-KZ"/>
        </w:rPr>
        <w:t>гигроскопиялық қасиеті су мен кеуек бетіндегі сутектік байланыс</w:t>
      </w:r>
      <w:r w:rsidR="00F42C68">
        <w:rPr>
          <w:rFonts w:ascii="Times New Roman" w:hAnsi="Times New Roman"/>
          <w:sz w:val="28"/>
          <w:szCs w:val="28"/>
          <w:lang w:val="kk-KZ"/>
        </w:rPr>
        <w:t xml:space="preserve"> көмегімен түзілетін</w:t>
      </w:r>
      <w:r w:rsidR="00F42C68" w:rsidRPr="00E5036F">
        <w:rPr>
          <w:rFonts w:ascii="Times New Roman" w:hAnsi="Times New Roman"/>
          <w:sz w:val="28"/>
          <w:szCs w:val="28"/>
          <w:lang w:val="kk-KZ"/>
        </w:rPr>
        <w:t xml:space="preserve"> отте</w:t>
      </w:r>
      <w:r w:rsidR="00F42C68">
        <w:rPr>
          <w:rFonts w:ascii="Times New Roman" w:hAnsi="Times New Roman"/>
          <w:sz w:val="28"/>
          <w:szCs w:val="28"/>
          <w:lang w:val="kk-KZ"/>
        </w:rPr>
        <w:t>кт</w:t>
      </w:r>
      <w:r w:rsidR="00F42C68" w:rsidRPr="00E5036F">
        <w:rPr>
          <w:rFonts w:ascii="Times New Roman" w:hAnsi="Times New Roman"/>
          <w:sz w:val="28"/>
          <w:szCs w:val="28"/>
          <w:lang w:val="kk-KZ"/>
        </w:rPr>
        <w:t>і функционалды</w:t>
      </w:r>
      <w:r w:rsidR="00F42C68">
        <w:rPr>
          <w:rFonts w:ascii="Times New Roman" w:hAnsi="Times New Roman"/>
          <w:sz w:val="28"/>
          <w:szCs w:val="28"/>
          <w:lang w:val="kk-KZ"/>
        </w:rPr>
        <w:t>қ</w:t>
      </w:r>
      <w:r w:rsidR="00F42C68" w:rsidRPr="00E5036F">
        <w:rPr>
          <w:rFonts w:ascii="Times New Roman" w:hAnsi="Times New Roman"/>
          <w:sz w:val="28"/>
          <w:szCs w:val="28"/>
          <w:lang w:val="kk-KZ"/>
        </w:rPr>
        <w:t xml:space="preserve"> топтар</w:t>
      </w:r>
      <w:r w:rsidR="00F42C68">
        <w:rPr>
          <w:rFonts w:ascii="Times New Roman" w:hAnsi="Times New Roman"/>
          <w:sz w:val="28"/>
          <w:szCs w:val="28"/>
          <w:lang w:val="kk-KZ"/>
        </w:rPr>
        <w:t>ды</w:t>
      </w:r>
      <w:r w:rsidR="00F42C68" w:rsidRPr="00E5036F">
        <w:rPr>
          <w:rFonts w:ascii="Times New Roman" w:hAnsi="Times New Roman"/>
          <w:sz w:val="28"/>
          <w:szCs w:val="28"/>
          <w:lang w:val="kk-KZ"/>
        </w:rPr>
        <w:t>ң болуым</w:t>
      </w:r>
      <w:r w:rsidR="00F42C68">
        <w:rPr>
          <w:rFonts w:ascii="Times New Roman" w:hAnsi="Times New Roman"/>
          <w:sz w:val="28"/>
          <w:szCs w:val="28"/>
          <w:lang w:val="kk-KZ"/>
        </w:rPr>
        <w:t xml:space="preserve">ен байланысты. </w:t>
      </w:r>
      <w:r w:rsidR="002B7BDE" w:rsidRPr="009F4420">
        <w:rPr>
          <w:rFonts w:ascii="Times New Roman" w:hAnsi="Times New Roman"/>
          <w:sz w:val="28"/>
          <w:szCs w:val="28"/>
          <w:lang w:val="kk-KZ"/>
        </w:rPr>
        <w:t>150-400</w:t>
      </w:r>
      <w:r w:rsidR="002B7BDE" w:rsidRPr="00AA0359">
        <w:rPr>
          <w:rFonts w:ascii="Times New Roman" w:hAnsi="Times New Roman"/>
          <w:sz w:val="28"/>
          <w:szCs w:val="28"/>
          <w:vertAlign w:val="superscript"/>
          <w:lang w:val="kk-KZ"/>
        </w:rPr>
        <w:t>0</w:t>
      </w:r>
      <w:r w:rsidR="002B7BDE" w:rsidRPr="009F4420">
        <w:rPr>
          <w:rFonts w:ascii="Times New Roman" w:hAnsi="Times New Roman"/>
          <w:sz w:val="28"/>
          <w:szCs w:val="28"/>
          <w:lang w:val="kk-KZ"/>
        </w:rPr>
        <w:t xml:space="preserve">С </w:t>
      </w:r>
      <w:r w:rsidR="002B7BDE">
        <w:rPr>
          <w:rFonts w:ascii="Times New Roman" w:hAnsi="Times New Roman"/>
          <w:sz w:val="28"/>
          <w:szCs w:val="28"/>
          <w:lang w:val="kk-KZ"/>
        </w:rPr>
        <w:t xml:space="preserve">температура </w:t>
      </w:r>
      <w:r w:rsidR="002B7BDE" w:rsidRPr="009F4420">
        <w:rPr>
          <w:rFonts w:ascii="Times New Roman" w:hAnsi="Times New Roman"/>
          <w:sz w:val="28"/>
          <w:szCs w:val="28"/>
          <w:lang w:val="kk-KZ"/>
        </w:rPr>
        <w:t xml:space="preserve">аралығында тепе-теңдік күйінің </w:t>
      </w:r>
      <w:r w:rsidR="002B7BDE">
        <w:rPr>
          <w:rFonts w:ascii="Times New Roman" w:hAnsi="Times New Roman"/>
          <w:sz w:val="28"/>
          <w:szCs w:val="28"/>
          <w:lang w:val="kk-KZ"/>
        </w:rPr>
        <w:t>байқалуы,</w:t>
      </w:r>
      <w:r w:rsidR="002B7BDE" w:rsidRPr="009F4420">
        <w:rPr>
          <w:rFonts w:ascii="Times New Roman" w:hAnsi="Times New Roman"/>
          <w:sz w:val="28"/>
          <w:szCs w:val="28"/>
          <w:lang w:val="kk-KZ"/>
        </w:rPr>
        <w:t xml:space="preserve"> </w:t>
      </w:r>
      <w:r w:rsidR="002B7BDE">
        <w:rPr>
          <w:rFonts w:ascii="Times New Roman" w:hAnsi="Times New Roman"/>
          <w:sz w:val="28"/>
          <w:szCs w:val="28"/>
          <w:lang w:val="kk-KZ"/>
        </w:rPr>
        <w:t xml:space="preserve">металл </w:t>
      </w:r>
      <w:r w:rsidR="002B7BDE" w:rsidRPr="009F4420">
        <w:rPr>
          <w:rFonts w:ascii="Times New Roman" w:hAnsi="Times New Roman"/>
          <w:sz w:val="28"/>
          <w:szCs w:val="28"/>
          <w:lang w:val="kk-KZ"/>
        </w:rPr>
        <w:t xml:space="preserve">нанобөлшектері </w:t>
      </w:r>
      <w:r w:rsidR="002B7BDE">
        <w:rPr>
          <w:rFonts w:ascii="Times New Roman" w:hAnsi="Times New Roman"/>
          <w:sz w:val="28"/>
          <w:szCs w:val="28"/>
          <w:lang w:val="kk-KZ"/>
        </w:rPr>
        <w:t>байланысқан</w:t>
      </w:r>
      <w:r w:rsidR="002B7BDE" w:rsidRPr="009F4420">
        <w:rPr>
          <w:rFonts w:ascii="Times New Roman" w:hAnsi="Times New Roman"/>
          <w:sz w:val="28"/>
          <w:szCs w:val="28"/>
          <w:lang w:val="kk-KZ"/>
        </w:rPr>
        <w:t xml:space="preserve"> функционалды топтардың белгілі бір термиялық тұрақтылығын </w:t>
      </w:r>
      <w:r w:rsidR="002B7BDE">
        <w:rPr>
          <w:rFonts w:ascii="Times New Roman" w:hAnsi="Times New Roman"/>
          <w:sz w:val="28"/>
          <w:szCs w:val="28"/>
          <w:lang w:val="kk-KZ"/>
        </w:rPr>
        <w:t>анықтайды</w:t>
      </w:r>
      <w:r w:rsidR="002B7BDE" w:rsidRPr="009F4420">
        <w:rPr>
          <w:rFonts w:ascii="Times New Roman" w:hAnsi="Times New Roman"/>
          <w:sz w:val="28"/>
          <w:szCs w:val="28"/>
          <w:lang w:val="kk-KZ"/>
        </w:rPr>
        <w:t xml:space="preserve"> (</w:t>
      </w:r>
      <w:r w:rsidR="002B7BDE">
        <w:rPr>
          <w:rFonts w:ascii="Times New Roman" w:hAnsi="Times New Roman"/>
          <w:sz w:val="28"/>
          <w:szCs w:val="28"/>
          <w:lang w:val="kk-KZ"/>
        </w:rPr>
        <w:t>6</w:t>
      </w:r>
      <w:r w:rsidR="000E14BC">
        <w:rPr>
          <w:rFonts w:ascii="Times New Roman" w:hAnsi="Times New Roman"/>
          <w:sz w:val="28"/>
          <w:szCs w:val="28"/>
          <w:lang w:val="kk-KZ"/>
        </w:rPr>
        <w:t>4</w:t>
      </w:r>
      <w:r w:rsidR="002B7BDE">
        <w:rPr>
          <w:rFonts w:ascii="Times New Roman" w:hAnsi="Times New Roman"/>
          <w:sz w:val="28"/>
          <w:szCs w:val="28"/>
          <w:lang w:val="kk-KZ"/>
        </w:rPr>
        <w:t xml:space="preserve"> – </w:t>
      </w:r>
      <w:r w:rsidR="002B7BDE" w:rsidRPr="009F4420">
        <w:rPr>
          <w:rFonts w:ascii="Times New Roman" w:hAnsi="Times New Roman"/>
          <w:sz w:val="28"/>
          <w:szCs w:val="28"/>
          <w:lang w:val="kk-KZ"/>
        </w:rPr>
        <w:t>сурет)</w:t>
      </w:r>
      <w:r w:rsidR="002B7BDE">
        <w:rPr>
          <w:rFonts w:ascii="Times New Roman" w:hAnsi="Times New Roman"/>
          <w:sz w:val="28"/>
          <w:szCs w:val="28"/>
          <w:lang w:val="kk-KZ"/>
        </w:rPr>
        <w:t xml:space="preserve">. </w:t>
      </w:r>
      <w:r w:rsidRPr="009F4420">
        <w:rPr>
          <w:rFonts w:ascii="Times New Roman" w:hAnsi="Times New Roman"/>
          <w:sz w:val="28"/>
          <w:szCs w:val="28"/>
          <w:lang w:val="kk-KZ"/>
        </w:rPr>
        <w:t xml:space="preserve">400-700°С температура диапазонында </w:t>
      </w:r>
      <w:r w:rsidR="002B7BDE">
        <w:rPr>
          <w:rFonts w:ascii="Times New Roman" w:hAnsi="Times New Roman"/>
          <w:sz w:val="28"/>
          <w:szCs w:val="28"/>
          <w:lang w:val="kk-KZ"/>
        </w:rPr>
        <w:t>массаның</w:t>
      </w:r>
      <w:r w:rsidRPr="009F4420">
        <w:rPr>
          <w:rFonts w:ascii="Times New Roman" w:hAnsi="Times New Roman"/>
          <w:sz w:val="28"/>
          <w:szCs w:val="28"/>
          <w:lang w:val="kk-KZ"/>
        </w:rPr>
        <w:t xml:space="preserve"> төмендеуі көмірсутекті қосылыстардың бұзылуы</w:t>
      </w:r>
      <w:r w:rsidR="00AA0359">
        <w:rPr>
          <w:rFonts w:ascii="Times New Roman" w:hAnsi="Times New Roman"/>
          <w:sz w:val="28"/>
          <w:szCs w:val="28"/>
          <w:lang w:val="kk-KZ"/>
        </w:rPr>
        <w:t>на</w:t>
      </w:r>
      <w:r w:rsidRPr="009F4420">
        <w:rPr>
          <w:rFonts w:ascii="Times New Roman" w:hAnsi="Times New Roman"/>
          <w:sz w:val="28"/>
          <w:szCs w:val="28"/>
          <w:lang w:val="kk-KZ"/>
        </w:rPr>
        <w:t xml:space="preserve"> байланысты</w:t>
      </w:r>
      <w:r w:rsidR="00AA0359">
        <w:rPr>
          <w:rFonts w:ascii="Times New Roman" w:hAnsi="Times New Roman"/>
          <w:sz w:val="28"/>
          <w:szCs w:val="28"/>
          <w:lang w:val="kk-KZ"/>
        </w:rPr>
        <w:t xml:space="preserve"> болады.</w:t>
      </w:r>
      <w:r w:rsidRPr="009F4420">
        <w:rPr>
          <w:rFonts w:ascii="Times New Roman" w:hAnsi="Times New Roman"/>
          <w:sz w:val="28"/>
          <w:szCs w:val="28"/>
          <w:lang w:val="kk-KZ"/>
        </w:rPr>
        <w:t xml:space="preserve"> </w:t>
      </w:r>
      <w:r w:rsidR="002B7BDE">
        <w:rPr>
          <w:rFonts w:ascii="Times New Roman" w:hAnsi="Times New Roman"/>
          <w:sz w:val="28"/>
          <w:szCs w:val="28"/>
          <w:lang w:val="kk-KZ"/>
        </w:rPr>
        <w:t>Себебі тасымалдаушы құрамындағы к</w:t>
      </w:r>
      <w:r w:rsidR="002B7BDE" w:rsidRPr="00E5036F">
        <w:rPr>
          <w:rFonts w:ascii="Times New Roman" w:hAnsi="Times New Roman"/>
          <w:sz w:val="28"/>
          <w:szCs w:val="28"/>
          <w:lang w:val="kk-KZ"/>
        </w:rPr>
        <w:t xml:space="preserve">арбон қышқылдары, ангидридтері және лактон топтары 400°C </w:t>
      </w:r>
      <w:r w:rsidR="002B7BDE">
        <w:rPr>
          <w:rFonts w:ascii="Times New Roman" w:hAnsi="Times New Roman"/>
          <w:sz w:val="28"/>
          <w:szCs w:val="28"/>
          <w:lang w:val="kk-KZ"/>
        </w:rPr>
        <w:t xml:space="preserve">температура </w:t>
      </w:r>
      <w:r w:rsidR="002B7BDE" w:rsidRPr="00E5036F">
        <w:rPr>
          <w:rFonts w:ascii="Times New Roman" w:hAnsi="Times New Roman"/>
          <w:sz w:val="28"/>
          <w:szCs w:val="28"/>
          <w:lang w:val="kk-KZ"/>
        </w:rPr>
        <w:t>шамасында тұрақ</w:t>
      </w:r>
      <w:r w:rsidR="002B7BDE">
        <w:rPr>
          <w:rFonts w:ascii="Times New Roman" w:hAnsi="Times New Roman"/>
          <w:sz w:val="28"/>
          <w:szCs w:val="28"/>
          <w:lang w:val="kk-KZ"/>
        </w:rPr>
        <w:t>сыз</w:t>
      </w:r>
      <w:r w:rsidR="002B7BDE" w:rsidRPr="00E5036F">
        <w:rPr>
          <w:rFonts w:ascii="Times New Roman" w:hAnsi="Times New Roman"/>
          <w:sz w:val="28"/>
          <w:szCs w:val="28"/>
          <w:lang w:val="kk-KZ"/>
        </w:rPr>
        <w:t xml:space="preserve"> </w:t>
      </w:r>
      <w:r w:rsidR="002B7BDE">
        <w:rPr>
          <w:rFonts w:ascii="Times New Roman" w:hAnsi="Times New Roman"/>
          <w:sz w:val="28"/>
          <w:szCs w:val="28"/>
          <w:lang w:val="kk-KZ"/>
        </w:rPr>
        <w:t>болады</w:t>
      </w:r>
      <w:r w:rsidR="002B7BDE" w:rsidRPr="00E5036F">
        <w:rPr>
          <w:rFonts w:ascii="Times New Roman" w:hAnsi="Times New Roman"/>
          <w:sz w:val="28"/>
          <w:szCs w:val="28"/>
          <w:lang w:val="kk-KZ"/>
        </w:rPr>
        <w:t xml:space="preserve">. Басқа беттік функционалдық топтар (фенол, карбонил, хинондар және пирон құрылымдары) ыдырауы үшін көбірек энергия қажет </w:t>
      </w:r>
      <w:r w:rsidR="002B7BDE">
        <w:rPr>
          <w:rFonts w:ascii="Times New Roman" w:hAnsi="Times New Roman"/>
          <w:sz w:val="28"/>
          <w:szCs w:val="28"/>
          <w:lang w:val="kk-KZ"/>
        </w:rPr>
        <w:t xml:space="preserve">болады </w:t>
      </w:r>
      <w:r w:rsidR="002B7BDE" w:rsidRPr="00E5036F">
        <w:rPr>
          <w:rFonts w:ascii="Times New Roman" w:hAnsi="Times New Roman"/>
          <w:sz w:val="28"/>
          <w:szCs w:val="28"/>
          <w:lang w:val="kk-KZ"/>
        </w:rPr>
        <w:t xml:space="preserve">(400°C </w:t>
      </w:r>
      <w:r w:rsidR="002B7BDE">
        <w:rPr>
          <w:rFonts w:ascii="Times New Roman" w:hAnsi="Times New Roman"/>
          <w:sz w:val="28"/>
          <w:szCs w:val="28"/>
          <w:lang w:val="kk-KZ"/>
        </w:rPr>
        <w:t xml:space="preserve">температурадан </w:t>
      </w:r>
      <w:r w:rsidR="002B7BDE" w:rsidRPr="00E5036F">
        <w:rPr>
          <w:rFonts w:ascii="Times New Roman" w:hAnsi="Times New Roman"/>
          <w:sz w:val="28"/>
          <w:szCs w:val="28"/>
          <w:lang w:val="kk-KZ"/>
        </w:rPr>
        <w:t>жоғары).</w:t>
      </w:r>
      <w:r w:rsidR="002B7BDE">
        <w:rPr>
          <w:rFonts w:ascii="Times New Roman" w:hAnsi="Times New Roman"/>
          <w:sz w:val="28"/>
          <w:szCs w:val="28"/>
          <w:lang w:val="kk-KZ"/>
        </w:rPr>
        <w:t xml:space="preserve"> </w:t>
      </w:r>
      <w:r w:rsidR="005D6FBC">
        <w:rPr>
          <w:rFonts w:ascii="Times New Roman" w:hAnsi="Times New Roman"/>
          <w:sz w:val="28"/>
          <w:szCs w:val="28"/>
          <w:lang w:val="kk-KZ"/>
        </w:rPr>
        <w:t xml:space="preserve">Бұл </w:t>
      </w:r>
      <w:r w:rsidR="005D6FBC" w:rsidRPr="00E5036F">
        <w:rPr>
          <w:rFonts w:ascii="Times New Roman" w:hAnsi="Times New Roman"/>
          <w:sz w:val="28"/>
          <w:szCs w:val="28"/>
          <w:lang w:val="kk-KZ"/>
        </w:rPr>
        <w:t>функционалдық топт</w:t>
      </w:r>
      <w:r w:rsidR="005D6FBC">
        <w:rPr>
          <w:rFonts w:ascii="Times New Roman" w:hAnsi="Times New Roman"/>
          <w:sz w:val="28"/>
          <w:szCs w:val="28"/>
          <w:lang w:val="kk-KZ"/>
        </w:rPr>
        <w:t>ардың</w:t>
      </w:r>
      <w:r w:rsidR="005D6FBC" w:rsidRPr="00E5036F">
        <w:rPr>
          <w:rFonts w:ascii="Times New Roman" w:hAnsi="Times New Roman"/>
          <w:sz w:val="28"/>
          <w:szCs w:val="28"/>
          <w:lang w:val="kk-KZ"/>
        </w:rPr>
        <w:t xml:space="preserve"> ыдырауы</w:t>
      </w:r>
      <w:r w:rsidR="005D6FBC">
        <w:rPr>
          <w:rFonts w:ascii="Times New Roman" w:hAnsi="Times New Roman"/>
          <w:sz w:val="28"/>
          <w:szCs w:val="28"/>
          <w:lang w:val="kk-KZ"/>
        </w:rPr>
        <w:t xml:space="preserve"> </w:t>
      </w:r>
      <w:r w:rsidR="00F42C68">
        <w:rPr>
          <w:rFonts w:ascii="Times New Roman" w:hAnsi="Times New Roman"/>
          <w:sz w:val="28"/>
          <w:szCs w:val="28"/>
          <w:lang w:val="kk-KZ"/>
        </w:rPr>
        <w:t>550°</w:t>
      </w:r>
      <w:r w:rsidR="00F42C68" w:rsidRPr="00E5036F">
        <w:rPr>
          <w:rFonts w:ascii="Times New Roman" w:hAnsi="Times New Roman"/>
          <w:sz w:val="28"/>
          <w:szCs w:val="28"/>
          <w:lang w:val="kk-KZ"/>
        </w:rPr>
        <w:t>C</w:t>
      </w:r>
      <w:r w:rsidR="00F42C68">
        <w:rPr>
          <w:rFonts w:ascii="Times New Roman" w:hAnsi="Times New Roman"/>
          <w:sz w:val="28"/>
          <w:szCs w:val="28"/>
          <w:lang w:val="kk-KZ"/>
        </w:rPr>
        <w:t xml:space="preserve"> температурада</w:t>
      </w:r>
      <w:r w:rsidR="00F42C68" w:rsidRPr="00E5036F">
        <w:rPr>
          <w:rFonts w:ascii="Times New Roman" w:hAnsi="Times New Roman"/>
          <w:sz w:val="28"/>
          <w:szCs w:val="28"/>
          <w:lang w:val="kk-KZ"/>
        </w:rPr>
        <w:t xml:space="preserve"> </w:t>
      </w:r>
      <w:r w:rsidR="005D6FBC">
        <w:rPr>
          <w:rFonts w:ascii="Times New Roman" w:hAnsi="Times New Roman"/>
          <w:sz w:val="28"/>
          <w:szCs w:val="28"/>
          <w:lang w:val="kk-KZ"/>
        </w:rPr>
        <w:t>жүзеге асуы мүмкін, себебі 6</w:t>
      </w:r>
      <w:r w:rsidR="000E14BC">
        <w:rPr>
          <w:rFonts w:ascii="Times New Roman" w:hAnsi="Times New Roman"/>
          <w:sz w:val="28"/>
          <w:szCs w:val="28"/>
          <w:lang w:val="kk-KZ"/>
        </w:rPr>
        <w:t>4</w:t>
      </w:r>
      <w:r w:rsidR="005D6FBC">
        <w:rPr>
          <w:rFonts w:ascii="Times New Roman" w:hAnsi="Times New Roman"/>
          <w:sz w:val="28"/>
          <w:szCs w:val="28"/>
          <w:lang w:val="kk-KZ"/>
        </w:rPr>
        <w:t xml:space="preserve">-суреттен көрініп тұрғандай осы температурада </w:t>
      </w:r>
      <w:r w:rsidR="00F42C68" w:rsidRPr="00E5036F">
        <w:rPr>
          <w:rFonts w:ascii="Times New Roman" w:hAnsi="Times New Roman"/>
          <w:sz w:val="28"/>
          <w:szCs w:val="28"/>
          <w:lang w:val="kk-KZ"/>
        </w:rPr>
        <w:t>масса</w:t>
      </w:r>
      <w:r w:rsidR="00F42C68">
        <w:rPr>
          <w:rFonts w:ascii="Times New Roman" w:hAnsi="Times New Roman"/>
          <w:sz w:val="28"/>
          <w:szCs w:val="28"/>
          <w:lang w:val="kk-KZ"/>
        </w:rPr>
        <w:t xml:space="preserve">ның ауқымды </w:t>
      </w:r>
      <w:r w:rsidR="00F42C68" w:rsidRPr="00E5036F">
        <w:rPr>
          <w:rFonts w:ascii="Times New Roman" w:hAnsi="Times New Roman"/>
          <w:sz w:val="28"/>
          <w:szCs w:val="28"/>
          <w:lang w:val="kk-KZ"/>
        </w:rPr>
        <w:t>жоғалу</w:t>
      </w:r>
      <w:r w:rsidR="00F42C68">
        <w:rPr>
          <w:rFonts w:ascii="Times New Roman" w:hAnsi="Times New Roman"/>
          <w:sz w:val="28"/>
          <w:szCs w:val="28"/>
          <w:lang w:val="kk-KZ"/>
        </w:rPr>
        <w:t>ы</w:t>
      </w:r>
      <w:r w:rsidR="00F42C68" w:rsidRPr="00E5036F">
        <w:rPr>
          <w:rFonts w:ascii="Times New Roman" w:hAnsi="Times New Roman"/>
          <w:sz w:val="28"/>
          <w:szCs w:val="28"/>
          <w:lang w:val="kk-KZ"/>
        </w:rPr>
        <w:t xml:space="preserve"> б</w:t>
      </w:r>
      <w:r w:rsidR="00F42C68">
        <w:rPr>
          <w:rFonts w:ascii="Times New Roman" w:hAnsi="Times New Roman"/>
          <w:sz w:val="28"/>
          <w:szCs w:val="28"/>
          <w:lang w:val="kk-KZ"/>
        </w:rPr>
        <w:t>айқалады</w:t>
      </w:r>
      <w:r w:rsidR="00F42C68" w:rsidRPr="00E5036F">
        <w:rPr>
          <w:rFonts w:ascii="Times New Roman" w:hAnsi="Times New Roman"/>
          <w:sz w:val="28"/>
          <w:szCs w:val="28"/>
          <w:lang w:val="kk-KZ"/>
        </w:rPr>
        <w:t xml:space="preserve">. </w:t>
      </w:r>
    </w:p>
    <w:p w14:paraId="56074D44" w14:textId="77777777" w:rsidR="0024419C" w:rsidRPr="00E5036F" w:rsidRDefault="001C1C59" w:rsidP="009F4420">
      <w:pPr>
        <w:spacing w:after="0" w:line="240" w:lineRule="auto"/>
        <w:jc w:val="center"/>
        <w:rPr>
          <w:rFonts w:ascii="Times New Roman" w:hAnsi="Times New Roman"/>
          <w:sz w:val="28"/>
          <w:szCs w:val="28"/>
          <w:lang w:val="en-US"/>
        </w:rPr>
      </w:pPr>
      <w:r>
        <w:rPr>
          <w:rFonts w:ascii="Times New Roman" w:hAnsi="Times New Roman"/>
          <w:noProof/>
          <w:sz w:val="28"/>
          <w:szCs w:val="28"/>
          <w:lang w:eastAsia="ru-RU"/>
        </w:rPr>
        <w:drawing>
          <wp:inline distT="0" distB="0" distL="0" distR="0" wp14:anchorId="56B0EE24" wp14:editId="5CACCC98">
            <wp:extent cx="3554095" cy="2838450"/>
            <wp:effectExtent l="0" t="0" r="8255" b="0"/>
            <wp:docPr id="4114" name="Рисунок 4114" descr="C:\Users\UserHome\Desktop\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Home\Desktop\27.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54095" cy="2838450"/>
                    </a:xfrm>
                    <a:prstGeom prst="rect">
                      <a:avLst/>
                    </a:prstGeom>
                    <a:noFill/>
                    <a:ln>
                      <a:noFill/>
                    </a:ln>
                  </pic:spPr>
                </pic:pic>
              </a:graphicData>
            </a:graphic>
          </wp:inline>
        </w:drawing>
      </w:r>
    </w:p>
    <w:p w14:paraId="712C1F56" w14:textId="2B4A6E05" w:rsidR="00327587" w:rsidRDefault="0055722D" w:rsidP="00512D05">
      <w:pPr>
        <w:spacing w:before="120" w:after="240" w:line="240" w:lineRule="auto"/>
        <w:ind w:firstLine="709"/>
        <w:jc w:val="center"/>
        <w:rPr>
          <w:rFonts w:ascii="Times New Roman" w:hAnsi="Times New Roman"/>
          <w:sz w:val="28"/>
          <w:szCs w:val="28"/>
          <w:lang w:val="kk-KZ"/>
        </w:rPr>
      </w:pPr>
      <w:r>
        <w:rPr>
          <w:rFonts w:ascii="Times New Roman" w:hAnsi="Times New Roman"/>
          <w:sz w:val="28"/>
          <w:szCs w:val="28"/>
          <w:lang w:val="kk-KZ"/>
        </w:rPr>
        <w:t>6</w:t>
      </w:r>
      <w:r w:rsidR="000E14BC">
        <w:rPr>
          <w:rFonts w:ascii="Times New Roman" w:hAnsi="Times New Roman"/>
          <w:sz w:val="28"/>
          <w:szCs w:val="28"/>
          <w:lang w:val="kk-KZ"/>
        </w:rPr>
        <w:t>4</w:t>
      </w:r>
      <w:r w:rsidR="00D50B01" w:rsidRPr="00E5036F">
        <w:rPr>
          <w:rFonts w:ascii="Times New Roman" w:hAnsi="Times New Roman"/>
          <w:sz w:val="28"/>
          <w:szCs w:val="28"/>
          <w:lang w:val="kk-KZ"/>
        </w:rPr>
        <w:t xml:space="preserve"> </w:t>
      </w:r>
      <w:r w:rsidR="0076512F" w:rsidRPr="00E5036F">
        <w:rPr>
          <w:rFonts w:ascii="Times New Roman" w:hAnsi="Times New Roman"/>
          <w:sz w:val="28"/>
          <w:szCs w:val="28"/>
          <w:lang w:val="kk-KZ"/>
        </w:rPr>
        <w:t>С</w:t>
      </w:r>
      <w:r w:rsidR="0024419C" w:rsidRPr="00E5036F">
        <w:rPr>
          <w:rFonts w:ascii="Times New Roman" w:hAnsi="Times New Roman"/>
          <w:sz w:val="28"/>
          <w:szCs w:val="28"/>
          <w:lang w:val="kk-KZ"/>
        </w:rPr>
        <w:t>урет</w:t>
      </w:r>
      <w:r w:rsidR="009F4420">
        <w:rPr>
          <w:rFonts w:ascii="Times New Roman" w:hAnsi="Times New Roman"/>
          <w:sz w:val="28"/>
          <w:szCs w:val="28"/>
          <w:lang w:val="kk-KZ"/>
        </w:rPr>
        <w:t xml:space="preserve"> –</w:t>
      </w:r>
      <w:r w:rsidR="0024419C" w:rsidRPr="00E5036F">
        <w:rPr>
          <w:rFonts w:ascii="Times New Roman" w:hAnsi="Times New Roman"/>
          <w:sz w:val="28"/>
          <w:szCs w:val="28"/>
          <w:lang w:val="kk-KZ"/>
        </w:rPr>
        <w:t xml:space="preserve"> </w:t>
      </w:r>
      <w:r w:rsidR="005873FC" w:rsidRPr="00FE224F">
        <w:rPr>
          <w:rFonts w:ascii="Times New Roman" w:eastAsia="+mn-ea" w:hAnsi="Times New Roman"/>
          <w:bCs/>
          <w:color w:val="000000"/>
          <w:kern w:val="24"/>
          <w:sz w:val="28"/>
          <w:szCs w:val="28"/>
          <w:lang w:val="kk-KZ"/>
        </w:rPr>
        <w:t>5Pd/AC</w:t>
      </w:r>
      <w:r w:rsidR="005873FC" w:rsidRPr="00E2199D">
        <w:rPr>
          <w:rFonts w:ascii="Times New Roman" w:eastAsia="+mn-ea" w:hAnsi="Times New Roman"/>
          <w:bCs/>
          <w:color w:val="000000"/>
          <w:kern w:val="24"/>
          <w:sz w:val="28"/>
          <w:szCs w:val="28"/>
          <w:vertAlign w:val="subscript"/>
          <w:lang w:val="kk-KZ"/>
        </w:rPr>
        <w:t>m</w:t>
      </w:r>
      <w:r w:rsidR="005873FC" w:rsidRPr="00FE224F">
        <w:rPr>
          <w:rFonts w:ascii="Times New Roman" w:eastAsia="+mn-ea" w:hAnsi="Times New Roman"/>
          <w:bCs/>
          <w:color w:val="000000"/>
          <w:kern w:val="24"/>
          <w:sz w:val="28"/>
          <w:szCs w:val="28"/>
          <w:lang w:val="kk-KZ"/>
        </w:rPr>
        <w:t>, 10Cu/АС</w:t>
      </w:r>
      <w:r w:rsidR="005873FC" w:rsidRPr="00E2199D">
        <w:rPr>
          <w:rFonts w:ascii="Times New Roman" w:eastAsia="+mn-ea" w:hAnsi="Times New Roman"/>
          <w:bCs/>
          <w:color w:val="000000"/>
          <w:kern w:val="24"/>
          <w:sz w:val="28"/>
          <w:szCs w:val="28"/>
          <w:vertAlign w:val="subscript"/>
          <w:lang w:val="kk-KZ"/>
        </w:rPr>
        <w:t>m</w:t>
      </w:r>
      <w:r w:rsidR="005873FC" w:rsidRPr="00FE224F">
        <w:rPr>
          <w:rFonts w:ascii="Times New Roman" w:eastAsia="+mn-ea" w:hAnsi="Times New Roman"/>
          <w:bCs/>
          <w:color w:val="000000"/>
          <w:kern w:val="24"/>
          <w:sz w:val="28"/>
          <w:szCs w:val="28"/>
          <w:lang w:val="kk-KZ"/>
        </w:rPr>
        <w:t>, 10Ni/AC</w:t>
      </w:r>
      <w:r w:rsidR="005873FC" w:rsidRPr="00E2199D">
        <w:rPr>
          <w:rFonts w:ascii="Times New Roman" w:eastAsia="+mn-ea" w:hAnsi="Times New Roman"/>
          <w:bCs/>
          <w:color w:val="000000"/>
          <w:kern w:val="24"/>
          <w:sz w:val="28"/>
          <w:szCs w:val="28"/>
          <w:vertAlign w:val="subscript"/>
          <w:lang w:val="kk-KZ"/>
        </w:rPr>
        <w:t>m</w:t>
      </w:r>
      <w:r w:rsidR="005873FC" w:rsidRPr="00FE224F">
        <w:rPr>
          <w:rFonts w:ascii="Times New Roman" w:eastAsia="+mn-ea" w:hAnsi="Times New Roman"/>
          <w:bCs/>
          <w:color w:val="000000"/>
          <w:kern w:val="24"/>
          <w:sz w:val="28"/>
          <w:szCs w:val="28"/>
          <w:lang w:val="kk-KZ"/>
        </w:rPr>
        <w:t>, 3Pd-7Cu/AC</w:t>
      </w:r>
      <w:r w:rsidR="005873FC" w:rsidRPr="00E2199D">
        <w:rPr>
          <w:rFonts w:ascii="Times New Roman" w:eastAsia="+mn-ea" w:hAnsi="Times New Roman"/>
          <w:bCs/>
          <w:color w:val="000000"/>
          <w:kern w:val="24"/>
          <w:sz w:val="28"/>
          <w:szCs w:val="28"/>
          <w:vertAlign w:val="subscript"/>
          <w:lang w:val="kk-KZ"/>
        </w:rPr>
        <w:t>m</w:t>
      </w:r>
      <w:r w:rsidR="005873FC" w:rsidRPr="00FE224F">
        <w:rPr>
          <w:rFonts w:ascii="Times New Roman" w:eastAsia="+mn-ea" w:hAnsi="Times New Roman"/>
          <w:bCs/>
          <w:color w:val="000000"/>
          <w:kern w:val="24"/>
          <w:sz w:val="28"/>
          <w:szCs w:val="28"/>
          <w:lang w:val="kk-KZ"/>
        </w:rPr>
        <w:t xml:space="preserve"> және 3Pd-7Ni/AC</w:t>
      </w:r>
      <w:r w:rsidR="005873FC" w:rsidRPr="00E2199D">
        <w:rPr>
          <w:rFonts w:ascii="Times New Roman" w:eastAsia="+mn-ea" w:hAnsi="Times New Roman"/>
          <w:bCs/>
          <w:color w:val="000000"/>
          <w:kern w:val="24"/>
          <w:sz w:val="28"/>
          <w:szCs w:val="28"/>
          <w:vertAlign w:val="subscript"/>
          <w:lang w:val="kk-KZ"/>
        </w:rPr>
        <w:t>m</w:t>
      </w:r>
      <w:r w:rsidR="005873FC" w:rsidRPr="00FE224F">
        <w:rPr>
          <w:rFonts w:ascii="Times New Roman" w:eastAsia="+mn-ea" w:hAnsi="Times New Roman"/>
          <w:bCs/>
          <w:color w:val="000000"/>
          <w:kern w:val="24"/>
          <w:sz w:val="28"/>
          <w:szCs w:val="28"/>
          <w:lang w:val="kk-KZ"/>
        </w:rPr>
        <w:t xml:space="preserve"> катализаторларының</w:t>
      </w:r>
      <w:r w:rsidR="005873FC" w:rsidRPr="00E5036F">
        <w:rPr>
          <w:rFonts w:ascii="Times New Roman" w:hAnsi="Times New Roman"/>
          <w:sz w:val="28"/>
          <w:szCs w:val="28"/>
          <w:lang w:val="kk-KZ"/>
        </w:rPr>
        <w:t xml:space="preserve"> </w:t>
      </w:r>
      <w:r w:rsidR="0024419C" w:rsidRPr="00E5036F">
        <w:rPr>
          <w:rFonts w:ascii="Times New Roman" w:hAnsi="Times New Roman"/>
          <w:sz w:val="28"/>
          <w:szCs w:val="28"/>
          <w:lang w:val="kk-KZ"/>
        </w:rPr>
        <w:t>термогравиметриялық қисықтары</w:t>
      </w:r>
    </w:p>
    <w:p w14:paraId="20158EF5" w14:textId="5F8092D5" w:rsidR="005D51B8" w:rsidRPr="00374E48" w:rsidRDefault="008947AB" w:rsidP="008947AB">
      <w:pPr>
        <w:spacing w:after="0" w:line="240" w:lineRule="auto"/>
        <w:ind w:firstLine="709"/>
        <w:jc w:val="both"/>
        <w:rPr>
          <w:rFonts w:ascii="Times New Roman" w:hAnsi="Times New Roman"/>
          <w:b/>
          <w:sz w:val="28"/>
          <w:szCs w:val="28"/>
          <w:lang w:val="kk-KZ"/>
        </w:rPr>
      </w:pPr>
      <w:r w:rsidRPr="00374E48">
        <w:rPr>
          <w:rFonts w:ascii="Times New Roman" w:hAnsi="Times New Roman"/>
          <w:b/>
          <w:sz w:val="28"/>
          <w:szCs w:val="28"/>
          <w:lang w:val="kk-KZ"/>
        </w:rPr>
        <w:t>3.4 Бөлім бойынша қорытынды</w:t>
      </w:r>
    </w:p>
    <w:p w14:paraId="628DDC07" w14:textId="69FCF6D9" w:rsidR="008947AB" w:rsidRDefault="008947AB" w:rsidP="008947AB">
      <w:pPr>
        <w:spacing w:after="0" w:line="240" w:lineRule="auto"/>
        <w:ind w:firstLine="709"/>
        <w:jc w:val="both"/>
        <w:rPr>
          <w:rFonts w:ascii="Times New Roman" w:hAnsi="Times New Roman"/>
          <w:sz w:val="28"/>
          <w:szCs w:val="28"/>
          <w:lang w:val="kk-KZ"/>
        </w:rPr>
      </w:pPr>
    </w:p>
    <w:p w14:paraId="6F0268ED" w14:textId="70A9AB5A" w:rsidR="00CD3DC0" w:rsidRDefault="00693F6E" w:rsidP="00826C35">
      <w:pPr>
        <w:pStyle w:val="a3"/>
        <w:numPr>
          <w:ilvl w:val="0"/>
          <w:numId w:val="29"/>
        </w:numPr>
        <w:spacing w:after="0" w:line="240" w:lineRule="auto"/>
        <w:ind w:left="284" w:hanging="284"/>
        <w:jc w:val="both"/>
        <w:rPr>
          <w:rFonts w:ascii="Times New Roman" w:hAnsi="Times New Roman"/>
          <w:sz w:val="28"/>
          <w:szCs w:val="28"/>
          <w:lang w:val="kk-KZ"/>
        </w:rPr>
      </w:pPr>
      <w:r w:rsidRPr="00CD3DC0">
        <w:rPr>
          <w:rFonts w:ascii="Times New Roman" w:eastAsia="+mn-ea" w:hAnsi="Times New Roman"/>
          <w:bCs/>
          <w:color w:val="000000"/>
          <w:kern w:val="24"/>
          <w:sz w:val="28"/>
          <w:szCs w:val="28"/>
          <w:lang w:val="kk-KZ"/>
        </w:rPr>
        <w:t>5Pd/AC</w:t>
      </w:r>
      <w:r w:rsidRPr="00CD3DC0">
        <w:rPr>
          <w:rFonts w:ascii="Times New Roman" w:eastAsia="+mn-ea" w:hAnsi="Times New Roman"/>
          <w:bCs/>
          <w:color w:val="000000"/>
          <w:kern w:val="24"/>
          <w:sz w:val="28"/>
          <w:szCs w:val="28"/>
          <w:vertAlign w:val="subscript"/>
          <w:lang w:val="kk-KZ"/>
        </w:rPr>
        <w:t>m</w:t>
      </w:r>
      <w:r w:rsidRPr="00CD3DC0">
        <w:rPr>
          <w:rFonts w:ascii="Times New Roman" w:eastAsia="+mn-ea" w:hAnsi="Times New Roman"/>
          <w:bCs/>
          <w:color w:val="000000"/>
          <w:kern w:val="24"/>
          <w:sz w:val="28"/>
          <w:szCs w:val="28"/>
          <w:lang w:val="kk-KZ"/>
        </w:rPr>
        <w:t>, 10Cu/АС</w:t>
      </w:r>
      <w:r w:rsidRPr="00CD3DC0">
        <w:rPr>
          <w:rFonts w:ascii="Times New Roman" w:eastAsia="+mn-ea" w:hAnsi="Times New Roman"/>
          <w:bCs/>
          <w:color w:val="000000"/>
          <w:kern w:val="24"/>
          <w:sz w:val="28"/>
          <w:szCs w:val="28"/>
          <w:vertAlign w:val="subscript"/>
          <w:lang w:val="kk-KZ"/>
        </w:rPr>
        <w:t>m</w:t>
      </w:r>
      <w:r w:rsidRPr="00CD3DC0">
        <w:rPr>
          <w:rFonts w:ascii="Times New Roman" w:eastAsia="+mn-ea" w:hAnsi="Times New Roman"/>
          <w:bCs/>
          <w:color w:val="000000"/>
          <w:kern w:val="24"/>
          <w:sz w:val="28"/>
          <w:szCs w:val="28"/>
          <w:lang w:val="kk-KZ"/>
        </w:rPr>
        <w:t>, 10Ni/AC</w:t>
      </w:r>
      <w:r w:rsidRPr="00CD3DC0">
        <w:rPr>
          <w:rFonts w:ascii="Times New Roman" w:eastAsia="+mn-ea" w:hAnsi="Times New Roman"/>
          <w:bCs/>
          <w:color w:val="000000"/>
          <w:kern w:val="24"/>
          <w:sz w:val="28"/>
          <w:szCs w:val="28"/>
          <w:vertAlign w:val="subscript"/>
          <w:lang w:val="kk-KZ"/>
        </w:rPr>
        <w:t>m</w:t>
      </w:r>
      <w:r w:rsidRPr="00CD3DC0">
        <w:rPr>
          <w:rFonts w:ascii="Times New Roman" w:eastAsia="+mn-ea" w:hAnsi="Times New Roman"/>
          <w:bCs/>
          <w:color w:val="000000"/>
          <w:kern w:val="24"/>
          <w:sz w:val="28"/>
          <w:szCs w:val="28"/>
          <w:lang w:val="kk-KZ"/>
        </w:rPr>
        <w:t>, 3Pd-7Cu/AC</w:t>
      </w:r>
      <w:r w:rsidRPr="00CD3DC0">
        <w:rPr>
          <w:rFonts w:ascii="Times New Roman" w:eastAsia="+mn-ea" w:hAnsi="Times New Roman"/>
          <w:bCs/>
          <w:color w:val="000000"/>
          <w:kern w:val="24"/>
          <w:sz w:val="28"/>
          <w:szCs w:val="28"/>
          <w:vertAlign w:val="subscript"/>
          <w:lang w:val="kk-KZ"/>
        </w:rPr>
        <w:t>m</w:t>
      </w:r>
      <w:r w:rsidRPr="00CD3DC0">
        <w:rPr>
          <w:rFonts w:ascii="Times New Roman" w:eastAsia="+mn-ea" w:hAnsi="Times New Roman"/>
          <w:bCs/>
          <w:color w:val="000000"/>
          <w:kern w:val="24"/>
          <w:sz w:val="28"/>
          <w:szCs w:val="28"/>
          <w:lang w:val="kk-KZ"/>
        </w:rPr>
        <w:t xml:space="preserve"> және 3Pd-7Ni/AC</w:t>
      </w:r>
      <w:r w:rsidRPr="00CD3DC0">
        <w:rPr>
          <w:rFonts w:ascii="Times New Roman" w:eastAsia="+mn-ea" w:hAnsi="Times New Roman"/>
          <w:bCs/>
          <w:color w:val="000000"/>
          <w:kern w:val="24"/>
          <w:sz w:val="28"/>
          <w:szCs w:val="28"/>
          <w:vertAlign w:val="subscript"/>
          <w:lang w:val="kk-KZ"/>
        </w:rPr>
        <w:t>m</w:t>
      </w:r>
      <w:r w:rsidRPr="00CD3DC0">
        <w:rPr>
          <w:rFonts w:ascii="Times New Roman" w:eastAsia="+mn-ea" w:hAnsi="Times New Roman"/>
          <w:bCs/>
          <w:color w:val="000000"/>
          <w:kern w:val="24"/>
          <w:sz w:val="28"/>
          <w:szCs w:val="28"/>
          <w:lang w:val="kk-KZ"/>
        </w:rPr>
        <w:t xml:space="preserve"> катализаторлары</w:t>
      </w:r>
      <w:r w:rsidRPr="00CD3DC0">
        <w:rPr>
          <w:rFonts w:ascii="Times New Roman" w:hAnsi="Times New Roman"/>
          <w:sz w:val="28"/>
          <w:szCs w:val="28"/>
          <w:lang w:val="kk-KZ"/>
        </w:rPr>
        <w:t xml:space="preserve"> катализаторы синтездел</w:t>
      </w:r>
      <w:r w:rsidR="008625B4" w:rsidRPr="00CD3DC0">
        <w:rPr>
          <w:rFonts w:ascii="Times New Roman" w:hAnsi="Times New Roman"/>
          <w:sz w:val="28"/>
          <w:szCs w:val="28"/>
          <w:lang w:val="kk-KZ"/>
        </w:rPr>
        <w:t>іп ИҚ-спектроскопиялық зерттеу арқылы 600-750 см</w:t>
      </w:r>
      <w:r w:rsidR="008625B4" w:rsidRPr="00CD3DC0">
        <w:rPr>
          <w:rFonts w:ascii="Times New Roman" w:hAnsi="Times New Roman"/>
          <w:sz w:val="28"/>
          <w:szCs w:val="28"/>
          <w:vertAlign w:val="superscript"/>
          <w:lang w:val="kk-KZ"/>
        </w:rPr>
        <w:t>-1</w:t>
      </w:r>
      <w:r w:rsidR="008625B4" w:rsidRPr="00CD3DC0">
        <w:rPr>
          <w:rFonts w:ascii="Times New Roman" w:hAnsi="Times New Roman"/>
          <w:sz w:val="28"/>
          <w:szCs w:val="28"/>
          <w:lang w:val="kk-KZ"/>
        </w:rPr>
        <w:t xml:space="preserve"> және 872 см</w:t>
      </w:r>
      <w:r w:rsidR="008625B4" w:rsidRPr="00CD3DC0">
        <w:rPr>
          <w:rFonts w:ascii="Times New Roman" w:hAnsi="Times New Roman"/>
          <w:sz w:val="28"/>
          <w:szCs w:val="28"/>
          <w:vertAlign w:val="superscript"/>
          <w:lang w:val="kk-KZ"/>
        </w:rPr>
        <w:t>-1</w:t>
      </w:r>
      <w:r w:rsidR="008625B4" w:rsidRPr="00CD3DC0">
        <w:rPr>
          <w:rFonts w:ascii="Times New Roman" w:hAnsi="Times New Roman"/>
          <w:sz w:val="28"/>
          <w:szCs w:val="28"/>
          <w:lang w:val="kk-KZ"/>
        </w:rPr>
        <w:t xml:space="preserve"> аймақтарында жаңа интенсивті шыңдардың пайда болып, белсендірілген көмірде тұз қышқылдық модификациядан кейін пайда болған және карбон қышқылдары мен лактон топтарының C=O валенттік тербелістерін сипаттайтын 1713 см</w:t>
      </w:r>
      <w:r w:rsidR="008625B4" w:rsidRPr="00CD3DC0">
        <w:rPr>
          <w:rFonts w:ascii="Times New Roman" w:hAnsi="Times New Roman"/>
          <w:sz w:val="28"/>
          <w:szCs w:val="28"/>
          <w:vertAlign w:val="superscript"/>
          <w:lang w:val="kk-KZ"/>
        </w:rPr>
        <w:t>-1</w:t>
      </w:r>
      <w:r w:rsidR="008625B4" w:rsidRPr="00CD3DC0">
        <w:rPr>
          <w:rFonts w:ascii="Times New Roman" w:hAnsi="Times New Roman"/>
          <w:sz w:val="28"/>
          <w:szCs w:val="28"/>
          <w:lang w:val="kk-KZ"/>
        </w:rPr>
        <w:t xml:space="preserve"> </w:t>
      </w:r>
      <w:r w:rsidR="00550A2C">
        <w:rPr>
          <w:rFonts w:ascii="Times New Roman" w:hAnsi="Times New Roman"/>
          <w:sz w:val="28"/>
          <w:szCs w:val="28"/>
          <w:lang w:val="kk-KZ"/>
        </w:rPr>
        <w:t xml:space="preserve">және </w:t>
      </w:r>
      <w:r w:rsidR="00550A2C" w:rsidRPr="00CD3DC0">
        <w:rPr>
          <w:rFonts w:ascii="Times New Roman" w:hAnsi="Times New Roman"/>
          <w:sz w:val="28"/>
          <w:szCs w:val="28"/>
          <w:lang w:val="kk-KZ"/>
        </w:rPr>
        <w:t xml:space="preserve">1734 </w:t>
      </w:r>
      <w:r w:rsidR="00550A2C" w:rsidRPr="00CD3DC0">
        <w:rPr>
          <w:rFonts w:ascii="Times New Roman" w:hAnsi="Times New Roman"/>
          <w:sz w:val="28"/>
          <w:szCs w:val="28"/>
          <w:lang w:val="kk-KZ"/>
        </w:rPr>
        <w:lastRenderedPageBreak/>
        <w:t>см</w:t>
      </w:r>
      <w:r w:rsidR="00550A2C" w:rsidRPr="00CD3DC0">
        <w:rPr>
          <w:rFonts w:ascii="Times New Roman" w:hAnsi="Times New Roman"/>
          <w:sz w:val="28"/>
          <w:szCs w:val="28"/>
          <w:vertAlign w:val="superscript"/>
          <w:lang w:val="kk-KZ"/>
        </w:rPr>
        <w:t>–1</w:t>
      </w:r>
      <w:r w:rsidR="00550A2C">
        <w:rPr>
          <w:rFonts w:ascii="Times New Roman" w:hAnsi="Times New Roman"/>
          <w:sz w:val="28"/>
          <w:szCs w:val="28"/>
          <w:lang w:val="kk-KZ"/>
        </w:rPr>
        <w:t xml:space="preserve"> </w:t>
      </w:r>
      <w:r w:rsidR="008625B4" w:rsidRPr="00CD3DC0">
        <w:rPr>
          <w:rFonts w:ascii="Times New Roman" w:hAnsi="Times New Roman"/>
          <w:sz w:val="28"/>
          <w:szCs w:val="28"/>
          <w:lang w:val="kk-KZ"/>
        </w:rPr>
        <w:t>облыс</w:t>
      </w:r>
      <w:r w:rsidR="00550A2C">
        <w:rPr>
          <w:rFonts w:ascii="Times New Roman" w:hAnsi="Times New Roman"/>
          <w:sz w:val="28"/>
          <w:szCs w:val="28"/>
          <w:lang w:val="kk-KZ"/>
        </w:rPr>
        <w:t>тар</w:t>
      </w:r>
      <w:r w:rsidR="008625B4" w:rsidRPr="00CD3DC0">
        <w:rPr>
          <w:rFonts w:ascii="Times New Roman" w:hAnsi="Times New Roman"/>
          <w:sz w:val="28"/>
          <w:szCs w:val="28"/>
          <w:lang w:val="kk-KZ"/>
        </w:rPr>
        <w:t>ындағы жолақт</w:t>
      </w:r>
      <w:r w:rsidR="00550A2C">
        <w:rPr>
          <w:rFonts w:ascii="Times New Roman" w:hAnsi="Times New Roman"/>
          <w:sz w:val="28"/>
          <w:szCs w:val="28"/>
          <w:lang w:val="kk-KZ"/>
        </w:rPr>
        <w:t>ард</w:t>
      </w:r>
      <w:r w:rsidR="008625B4" w:rsidRPr="00CD3DC0">
        <w:rPr>
          <w:rFonts w:ascii="Times New Roman" w:hAnsi="Times New Roman"/>
          <w:sz w:val="28"/>
          <w:szCs w:val="28"/>
          <w:lang w:val="kk-KZ"/>
        </w:rPr>
        <w:t xml:space="preserve">ың жоғалуы арқылы </w:t>
      </w:r>
      <w:r w:rsidR="008625B4" w:rsidRPr="00CD3DC0">
        <w:rPr>
          <w:rFonts w:ascii="Times New Roman" w:eastAsia="+mn-ea" w:hAnsi="Times New Roman"/>
          <w:bCs/>
          <w:color w:val="000000"/>
          <w:kern w:val="24"/>
          <w:sz w:val="28"/>
          <w:szCs w:val="28"/>
          <w:lang w:val="kk-KZ"/>
        </w:rPr>
        <w:t>5Pd/AC</w:t>
      </w:r>
      <w:r w:rsidR="008625B4" w:rsidRPr="00CD3DC0">
        <w:rPr>
          <w:rFonts w:ascii="Times New Roman" w:eastAsia="+mn-ea" w:hAnsi="Times New Roman"/>
          <w:bCs/>
          <w:color w:val="000000"/>
          <w:kern w:val="24"/>
          <w:sz w:val="28"/>
          <w:szCs w:val="28"/>
          <w:vertAlign w:val="subscript"/>
          <w:lang w:val="kk-KZ"/>
        </w:rPr>
        <w:t>m</w:t>
      </w:r>
      <w:r w:rsidR="008625B4" w:rsidRPr="00CD3DC0">
        <w:rPr>
          <w:rFonts w:ascii="Times New Roman" w:eastAsia="+mn-ea" w:hAnsi="Times New Roman"/>
          <w:bCs/>
          <w:color w:val="000000"/>
          <w:kern w:val="24"/>
          <w:sz w:val="28"/>
          <w:szCs w:val="28"/>
          <w:lang w:val="kk-KZ"/>
        </w:rPr>
        <w:t>, 10Cu/АС</w:t>
      </w:r>
      <w:r w:rsidR="008625B4" w:rsidRPr="00CD3DC0">
        <w:rPr>
          <w:rFonts w:ascii="Times New Roman" w:eastAsia="+mn-ea" w:hAnsi="Times New Roman"/>
          <w:bCs/>
          <w:color w:val="000000"/>
          <w:kern w:val="24"/>
          <w:sz w:val="28"/>
          <w:szCs w:val="28"/>
          <w:vertAlign w:val="subscript"/>
          <w:lang w:val="kk-KZ"/>
        </w:rPr>
        <w:t>m</w:t>
      </w:r>
      <w:r w:rsidR="008625B4" w:rsidRPr="00CD3DC0">
        <w:rPr>
          <w:rFonts w:ascii="Times New Roman" w:eastAsia="+mn-ea" w:hAnsi="Times New Roman"/>
          <w:bCs/>
          <w:color w:val="000000"/>
          <w:kern w:val="24"/>
          <w:sz w:val="28"/>
          <w:szCs w:val="28"/>
          <w:lang w:val="kk-KZ"/>
        </w:rPr>
        <w:t>, 10Ni/AC</w:t>
      </w:r>
      <w:r w:rsidR="008625B4" w:rsidRPr="00CD3DC0">
        <w:rPr>
          <w:rFonts w:ascii="Times New Roman" w:eastAsia="+mn-ea" w:hAnsi="Times New Roman"/>
          <w:bCs/>
          <w:color w:val="000000"/>
          <w:kern w:val="24"/>
          <w:sz w:val="28"/>
          <w:szCs w:val="28"/>
          <w:vertAlign w:val="subscript"/>
          <w:lang w:val="kk-KZ"/>
        </w:rPr>
        <w:t>m</w:t>
      </w:r>
      <w:r w:rsidR="008625B4" w:rsidRPr="00CD3DC0">
        <w:rPr>
          <w:rFonts w:ascii="Times New Roman" w:eastAsia="+mn-ea" w:hAnsi="Times New Roman"/>
          <w:bCs/>
          <w:color w:val="000000"/>
          <w:kern w:val="24"/>
          <w:sz w:val="28"/>
          <w:szCs w:val="28"/>
          <w:lang w:val="kk-KZ"/>
        </w:rPr>
        <w:t>, 3Pd-7Cu/AC</w:t>
      </w:r>
      <w:r w:rsidR="008625B4" w:rsidRPr="00CD3DC0">
        <w:rPr>
          <w:rFonts w:ascii="Times New Roman" w:eastAsia="+mn-ea" w:hAnsi="Times New Roman"/>
          <w:bCs/>
          <w:color w:val="000000"/>
          <w:kern w:val="24"/>
          <w:sz w:val="28"/>
          <w:szCs w:val="28"/>
          <w:vertAlign w:val="subscript"/>
          <w:lang w:val="kk-KZ"/>
        </w:rPr>
        <w:t>m</w:t>
      </w:r>
      <w:r w:rsidR="008625B4" w:rsidRPr="00CD3DC0">
        <w:rPr>
          <w:rFonts w:ascii="Times New Roman" w:eastAsia="+mn-ea" w:hAnsi="Times New Roman"/>
          <w:bCs/>
          <w:color w:val="000000"/>
          <w:kern w:val="24"/>
          <w:sz w:val="28"/>
          <w:szCs w:val="28"/>
          <w:lang w:val="kk-KZ"/>
        </w:rPr>
        <w:t xml:space="preserve"> және 3Pd-7Ni/AC</w:t>
      </w:r>
      <w:r w:rsidR="008625B4" w:rsidRPr="00CD3DC0">
        <w:rPr>
          <w:rFonts w:ascii="Times New Roman" w:eastAsia="+mn-ea" w:hAnsi="Times New Roman"/>
          <w:bCs/>
          <w:color w:val="000000"/>
          <w:kern w:val="24"/>
          <w:sz w:val="28"/>
          <w:szCs w:val="28"/>
          <w:vertAlign w:val="subscript"/>
          <w:lang w:val="kk-KZ"/>
        </w:rPr>
        <w:t>m</w:t>
      </w:r>
      <w:r w:rsidR="008625B4" w:rsidRPr="00CD3DC0">
        <w:rPr>
          <w:rFonts w:ascii="Times New Roman" w:hAnsi="Times New Roman"/>
          <w:sz w:val="28"/>
          <w:szCs w:val="28"/>
          <w:lang w:val="kk-KZ"/>
        </w:rPr>
        <w:t xml:space="preserve"> катали</w:t>
      </w:r>
      <w:r w:rsidR="00CD3DC0" w:rsidRPr="00CD3DC0">
        <w:rPr>
          <w:rFonts w:ascii="Times New Roman" w:hAnsi="Times New Roman"/>
          <w:sz w:val="28"/>
          <w:szCs w:val="28"/>
          <w:lang w:val="kk-KZ"/>
        </w:rPr>
        <w:t>заторларындағы</w:t>
      </w:r>
      <w:r w:rsidR="008625B4" w:rsidRPr="00CD3DC0">
        <w:rPr>
          <w:rFonts w:ascii="Times New Roman" w:hAnsi="Times New Roman"/>
          <w:sz w:val="28"/>
          <w:szCs w:val="28"/>
          <w:lang w:val="kk-KZ"/>
        </w:rPr>
        <w:t xml:space="preserve"> металл мен </w:t>
      </w:r>
      <w:r w:rsidR="00CD3DC0" w:rsidRPr="00CD3DC0">
        <w:rPr>
          <w:rFonts w:ascii="Times New Roman" w:hAnsi="Times New Roman"/>
          <w:sz w:val="28"/>
          <w:szCs w:val="28"/>
          <w:lang w:val="kk-KZ"/>
        </w:rPr>
        <w:t xml:space="preserve">тасымалдағыштың </w:t>
      </w:r>
      <w:r w:rsidR="00550A2C">
        <w:rPr>
          <w:rFonts w:ascii="Times New Roman" w:hAnsi="Times New Roman"/>
          <w:sz w:val="28"/>
          <w:szCs w:val="28"/>
          <w:lang w:val="kk-KZ"/>
        </w:rPr>
        <w:t xml:space="preserve">сәйкесінше </w:t>
      </w:r>
      <w:r w:rsidR="008625B4" w:rsidRPr="00CD3DC0">
        <w:rPr>
          <w:rFonts w:ascii="Times New Roman" w:hAnsi="Times New Roman"/>
          <w:sz w:val="28"/>
          <w:szCs w:val="28"/>
          <w:lang w:val="kk-KZ"/>
        </w:rPr>
        <w:t xml:space="preserve">C–OOH </w:t>
      </w:r>
      <w:r w:rsidR="00550A2C">
        <w:rPr>
          <w:rFonts w:ascii="Times New Roman" w:hAnsi="Times New Roman"/>
          <w:sz w:val="28"/>
          <w:szCs w:val="28"/>
          <w:lang w:val="kk-KZ"/>
        </w:rPr>
        <w:t xml:space="preserve">және </w:t>
      </w:r>
      <w:r w:rsidR="00550A2C" w:rsidRPr="00CD3DC0">
        <w:rPr>
          <w:rFonts w:ascii="Times New Roman" w:hAnsi="Times New Roman"/>
          <w:sz w:val="28"/>
          <w:szCs w:val="28"/>
          <w:lang w:val="kk-KZ"/>
        </w:rPr>
        <w:t>C–OH функционалдық то</w:t>
      </w:r>
      <w:r w:rsidR="00550A2C">
        <w:rPr>
          <w:rFonts w:ascii="Times New Roman" w:hAnsi="Times New Roman"/>
          <w:sz w:val="28"/>
          <w:szCs w:val="28"/>
          <w:lang w:val="kk-KZ"/>
        </w:rPr>
        <w:t>птары</w:t>
      </w:r>
      <w:r w:rsidR="00550A2C" w:rsidRPr="00CD3DC0">
        <w:rPr>
          <w:rFonts w:ascii="Times New Roman" w:hAnsi="Times New Roman"/>
          <w:sz w:val="28"/>
          <w:szCs w:val="28"/>
          <w:lang w:val="kk-KZ"/>
        </w:rPr>
        <w:t xml:space="preserve"> арқылы өзара әрекеттесу болғаны</w:t>
      </w:r>
      <w:r w:rsidR="00CD3DC0" w:rsidRPr="00CD3DC0">
        <w:rPr>
          <w:rFonts w:ascii="Times New Roman" w:hAnsi="Times New Roman"/>
          <w:sz w:val="28"/>
          <w:szCs w:val="28"/>
          <w:lang w:val="kk-KZ"/>
        </w:rPr>
        <w:t xml:space="preserve"> анықталды. </w:t>
      </w:r>
    </w:p>
    <w:p w14:paraId="5CE99494" w14:textId="3395839C" w:rsidR="008625B4" w:rsidRDefault="00397DE6" w:rsidP="00826C35">
      <w:pPr>
        <w:pStyle w:val="a3"/>
        <w:numPr>
          <w:ilvl w:val="0"/>
          <w:numId w:val="29"/>
        </w:numPr>
        <w:spacing w:after="0" w:line="240" w:lineRule="auto"/>
        <w:ind w:left="284" w:hanging="284"/>
        <w:jc w:val="both"/>
        <w:rPr>
          <w:rFonts w:ascii="Times New Roman" w:hAnsi="Times New Roman"/>
          <w:sz w:val="28"/>
          <w:szCs w:val="28"/>
          <w:lang w:val="kk-KZ"/>
        </w:rPr>
      </w:pPr>
      <w:r w:rsidRPr="006F7F4C">
        <w:rPr>
          <w:rFonts w:ascii="Times New Roman" w:eastAsia="+mn-ea" w:hAnsi="Times New Roman"/>
          <w:bCs/>
          <w:color w:val="000000"/>
          <w:kern w:val="24"/>
          <w:sz w:val="28"/>
          <w:szCs w:val="28"/>
          <w:lang w:val="kk-KZ"/>
        </w:rPr>
        <w:t>5Pd/AC</w:t>
      </w:r>
      <w:r w:rsidRPr="006F7F4C">
        <w:rPr>
          <w:rFonts w:ascii="Times New Roman" w:eastAsia="+mn-ea" w:hAnsi="Times New Roman"/>
          <w:bCs/>
          <w:color w:val="000000"/>
          <w:kern w:val="24"/>
          <w:sz w:val="28"/>
          <w:szCs w:val="28"/>
          <w:vertAlign w:val="subscript"/>
          <w:lang w:val="kk-KZ"/>
        </w:rPr>
        <w:t>m</w:t>
      </w:r>
      <w:r w:rsidRPr="006F7F4C">
        <w:rPr>
          <w:rFonts w:ascii="Times New Roman" w:eastAsia="+mn-ea" w:hAnsi="Times New Roman"/>
          <w:bCs/>
          <w:color w:val="000000"/>
          <w:kern w:val="24"/>
          <w:sz w:val="28"/>
          <w:szCs w:val="28"/>
          <w:lang w:val="kk-KZ"/>
        </w:rPr>
        <w:t xml:space="preserve"> </w:t>
      </w:r>
      <w:r>
        <w:rPr>
          <w:rFonts w:ascii="Times New Roman" w:eastAsia="+mn-ea" w:hAnsi="Times New Roman"/>
          <w:bCs/>
          <w:color w:val="000000"/>
          <w:kern w:val="24"/>
          <w:sz w:val="28"/>
          <w:szCs w:val="28"/>
          <w:lang w:val="kk-KZ"/>
        </w:rPr>
        <w:t xml:space="preserve">және </w:t>
      </w:r>
      <w:r w:rsidRPr="00CD3DC0">
        <w:rPr>
          <w:rFonts w:ascii="Times New Roman" w:eastAsia="+mn-ea" w:hAnsi="Times New Roman"/>
          <w:bCs/>
          <w:color w:val="000000"/>
          <w:kern w:val="24"/>
          <w:sz w:val="28"/>
          <w:szCs w:val="28"/>
          <w:lang w:val="kk-KZ"/>
        </w:rPr>
        <w:t>10Cu/АС</w:t>
      </w:r>
      <w:r w:rsidRPr="00CD3DC0">
        <w:rPr>
          <w:rFonts w:ascii="Times New Roman" w:eastAsia="+mn-ea" w:hAnsi="Times New Roman"/>
          <w:bCs/>
          <w:color w:val="000000"/>
          <w:kern w:val="24"/>
          <w:sz w:val="28"/>
          <w:szCs w:val="28"/>
          <w:vertAlign w:val="subscript"/>
          <w:lang w:val="kk-KZ"/>
        </w:rPr>
        <w:t>m</w:t>
      </w:r>
      <w:r w:rsidRPr="00CD3DC0">
        <w:rPr>
          <w:rFonts w:ascii="Times New Roman" w:eastAsia="+mn-ea" w:hAnsi="Times New Roman"/>
          <w:bCs/>
          <w:color w:val="000000"/>
          <w:kern w:val="24"/>
          <w:sz w:val="28"/>
          <w:szCs w:val="28"/>
          <w:lang w:val="kk-KZ"/>
        </w:rPr>
        <w:t xml:space="preserve">, </w:t>
      </w:r>
      <w:r w:rsidRPr="006F7F4C">
        <w:rPr>
          <w:rFonts w:ascii="Times New Roman" w:eastAsia="+mn-ea" w:hAnsi="Times New Roman"/>
          <w:bCs/>
          <w:color w:val="000000"/>
          <w:kern w:val="24"/>
          <w:sz w:val="28"/>
          <w:szCs w:val="28"/>
          <w:lang w:val="kk-KZ"/>
        </w:rPr>
        <w:t>катализатор</w:t>
      </w:r>
      <w:r>
        <w:rPr>
          <w:rFonts w:ascii="Times New Roman" w:eastAsia="+mn-ea" w:hAnsi="Times New Roman"/>
          <w:bCs/>
          <w:color w:val="000000"/>
          <w:kern w:val="24"/>
          <w:sz w:val="28"/>
          <w:szCs w:val="28"/>
          <w:lang w:val="kk-KZ"/>
        </w:rPr>
        <w:t>лары</w:t>
      </w:r>
      <w:r w:rsidRPr="006F7F4C">
        <w:rPr>
          <w:rFonts w:ascii="Times New Roman" w:eastAsia="+mn-ea" w:hAnsi="Times New Roman"/>
          <w:bCs/>
          <w:color w:val="000000"/>
          <w:kern w:val="24"/>
          <w:sz w:val="28"/>
          <w:szCs w:val="28"/>
          <w:lang w:val="kk-KZ"/>
        </w:rPr>
        <w:t xml:space="preserve"> </w:t>
      </w:r>
      <w:r w:rsidRPr="006F7F4C">
        <w:rPr>
          <w:rFonts w:ascii="Times New Roman" w:hAnsi="Times New Roman"/>
          <w:sz w:val="28"/>
          <w:szCs w:val="28"/>
          <w:lang w:val="kk-KZ"/>
        </w:rPr>
        <w:t>рентгендік дифрактограмма</w:t>
      </w:r>
      <w:r>
        <w:rPr>
          <w:rFonts w:ascii="Times New Roman" w:hAnsi="Times New Roman"/>
          <w:sz w:val="28"/>
          <w:szCs w:val="28"/>
          <w:lang w:val="kk-KZ"/>
        </w:rPr>
        <w:t xml:space="preserve"> нәтижесі бойынша кубтык немесе қабырғасы центрленген кубтык тор болып келетіні</w:t>
      </w:r>
      <w:r w:rsidRPr="00D96541">
        <w:rPr>
          <w:lang w:val="kk-KZ"/>
        </w:rPr>
        <w:t xml:space="preserve"> </w:t>
      </w:r>
      <w:r>
        <w:rPr>
          <w:rFonts w:ascii="Times New Roman" w:hAnsi="Times New Roman"/>
          <w:sz w:val="28"/>
          <w:szCs w:val="28"/>
          <w:lang w:val="kk-KZ"/>
        </w:rPr>
        <w:t>белгілі болып,</w:t>
      </w:r>
      <w:r w:rsidRPr="006F7F4C">
        <w:rPr>
          <w:rFonts w:ascii="Times New Roman" w:hAnsi="Times New Roman"/>
          <w:sz w:val="28"/>
          <w:szCs w:val="28"/>
          <w:lang w:val="kk-KZ"/>
        </w:rPr>
        <w:t xml:space="preserve"> Pd </w:t>
      </w:r>
      <w:r>
        <w:rPr>
          <w:rFonts w:ascii="Times New Roman" w:hAnsi="Times New Roman"/>
          <w:sz w:val="28"/>
          <w:szCs w:val="28"/>
          <w:lang w:val="kk-KZ"/>
        </w:rPr>
        <w:t xml:space="preserve">және </w:t>
      </w:r>
      <w:r w:rsidRPr="00CD3DC0">
        <w:rPr>
          <w:rFonts w:ascii="Times New Roman" w:eastAsia="+mn-ea" w:hAnsi="Times New Roman"/>
          <w:bCs/>
          <w:color w:val="000000"/>
          <w:kern w:val="24"/>
          <w:sz w:val="28"/>
          <w:szCs w:val="28"/>
          <w:lang w:val="kk-KZ"/>
        </w:rPr>
        <w:t>Cu</w:t>
      </w:r>
      <w:r>
        <w:rPr>
          <w:rFonts w:ascii="Times New Roman" w:hAnsi="Times New Roman"/>
          <w:sz w:val="28"/>
          <w:szCs w:val="28"/>
          <w:lang w:val="kk-KZ"/>
        </w:rPr>
        <w:t xml:space="preserve"> </w:t>
      </w:r>
      <w:r w:rsidRPr="006F7F4C">
        <w:rPr>
          <w:rFonts w:ascii="Times New Roman" w:hAnsi="Times New Roman"/>
          <w:sz w:val="28"/>
          <w:szCs w:val="28"/>
          <w:lang w:val="kk-KZ"/>
        </w:rPr>
        <w:t xml:space="preserve">бөлшектерінің </w:t>
      </w:r>
      <w:r>
        <w:rPr>
          <w:rFonts w:ascii="Times New Roman" w:hAnsi="Times New Roman"/>
          <w:sz w:val="28"/>
          <w:szCs w:val="28"/>
          <w:lang w:val="kk-KZ"/>
        </w:rPr>
        <w:t xml:space="preserve">тасымалдағыш </w:t>
      </w:r>
      <w:r w:rsidRPr="006F7F4C">
        <w:rPr>
          <w:rFonts w:ascii="Times New Roman" w:hAnsi="Times New Roman"/>
          <w:sz w:val="28"/>
          <w:szCs w:val="28"/>
          <w:lang w:val="kk-KZ"/>
        </w:rPr>
        <w:t>бетінде сәтті отырғызылғаны</w:t>
      </w:r>
      <w:r>
        <w:rPr>
          <w:rFonts w:ascii="Times New Roman" w:hAnsi="Times New Roman"/>
          <w:sz w:val="28"/>
          <w:szCs w:val="28"/>
          <w:lang w:val="kk-KZ"/>
        </w:rPr>
        <w:t xml:space="preserve"> зерттелді</w:t>
      </w:r>
      <w:r w:rsidRPr="006F7F4C">
        <w:rPr>
          <w:rFonts w:ascii="Times New Roman" w:hAnsi="Times New Roman"/>
          <w:sz w:val="28"/>
          <w:szCs w:val="28"/>
          <w:lang w:val="kk-KZ"/>
        </w:rPr>
        <w:t xml:space="preserve">. </w:t>
      </w:r>
      <w:r w:rsidRPr="00DB2F0C">
        <w:rPr>
          <w:rFonts w:ascii="Times New Roman" w:hAnsi="Times New Roman"/>
          <w:sz w:val="28"/>
          <w:szCs w:val="28"/>
          <w:lang w:val="kk-KZ"/>
        </w:rPr>
        <w:t>Ni/AC</w:t>
      </w:r>
      <w:r w:rsidRPr="00DB2F0C">
        <w:rPr>
          <w:rFonts w:ascii="Times New Roman" w:hAnsi="Times New Roman"/>
          <w:sz w:val="28"/>
          <w:szCs w:val="28"/>
          <w:vertAlign w:val="subscript"/>
          <w:lang w:val="kk-KZ"/>
        </w:rPr>
        <w:t>m</w:t>
      </w:r>
      <w:r w:rsidRPr="00DB2F0C">
        <w:rPr>
          <w:rFonts w:ascii="Times New Roman" w:hAnsi="Times New Roman"/>
          <w:sz w:val="28"/>
          <w:szCs w:val="28"/>
          <w:lang w:val="kk-KZ"/>
        </w:rPr>
        <w:t xml:space="preserve"> </w:t>
      </w:r>
      <w:r w:rsidRPr="00163ADA">
        <w:rPr>
          <w:rFonts w:ascii="Times New Roman" w:hAnsi="Times New Roman"/>
          <w:sz w:val="28"/>
          <w:szCs w:val="28"/>
          <w:lang w:val="kk-KZ"/>
        </w:rPr>
        <w:t xml:space="preserve">катализаторының </w:t>
      </w:r>
      <w:r>
        <w:rPr>
          <w:rFonts w:ascii="Times New Roman" w:hAnsi="Times New Roman"/>
          <w:sz w:val="28"/>
          <w:szCs w:val="28"/>
          <w:lang w:val="kk-KZ"/>
        </w:rPr>
        <w:t>м</w:t>
      </w:r>
      <w:r w:rsidRPr="00DB2F0C">
        <w:rPr>
          <w:rFonts w:ascii="Times New Roman" w:hAnsi="Times New Roman"/>
          <w:sz w:val="28"/>
          <w:szCs w:val="28"/>
          <w:lang w:val="kk-KZ"/>
        </w:rPr>
        <w:t xml:space="preserve">иллер </w:t>
      </w:r>
      <w:r>
        <w:rPr>
          <w:rFonts w:ascii="Times New Roman" w:hAnsi="Times New Roman"/>
          <w:sz w:val="28"/>
          <w:szCs w:val="28"/>
          <w:lang w:val="kk-KZ"/>
        </w:rPr>
        <w:t>и</w:t>
      </w:r>
      <w:r w:rsidRPr="00DB2F0C">
        <w:rPr>
          <w:rFonts w:ascii="Times New Roman" w:hAnsi="Times New Roman"/>
          <w:sz w:val="28"/>
          <w:szCs w:val="28"/>
          <w:lang w:val="kk-KZ"/>
        </w:rPr>
        <w:t xml:space="preserve">ндексы </w:t>
      </w:r>
      <w:r>
        <w:rPr>
          <w:rFonts w:ascii="Times New Roman" w:hAnsi="Times New Roman"/>
          <w:sz w:val="28"/>
          <w:szCs w:val="28"/>
          <w:lang w:val="kk-KZ"/>
        </w:rPr>
        <w:t xml:space="preserve">бойынша </w:t>
      </w:r>
      <w:r w:rsidRPr="00DE4F12">
        <w:rPr>
          <w:rFonts w:ascii="Times New Roman" w:eastAsia="SimSun" w:hAnsi="Times New Roman"/>
          <w:sz w:val="28"/>
          <w:szCs w:val="28"/>
          <w:lang w:val="kk-KZ"/>
        </w:rPr>
        <w:t>Ni</w:t>
      </w:r>
      <w:r>
        <w:rPr>
          <w:rFonts w:ascii="Times New Roman" w:hAnsi="Times New Roman"/>
          <w:sz w:val="28"/>
          <w:szCs w:val="28"/>
          <w:lang w:val="kk-KZ"/>
        </w:rPr>
        <w:t>О</w:t>
      </w:r>
      <w:r w:rsidRPr="00300579">
        <w:rPr>
          <w:rFonts w:ascii="Times New Roman" w:hAnsi="Times New Roman"/>
          <w:sz w:val="28"/>
          <w:szCs w:val="28"/>
          <w:lang w:val="kk-KZ"/>
        </w:rPr>
        <w:t xml:space="preserve"> </w:t>
      </w:r>
      <w:r>
        <w:rPr>
          <w:rFonts w:ascii="Times New Roman" w:hAnsi="Times New Roman"/>
          <w:sz w:val="28"/>
          <w:szCs w:val="28"/>
          <w:lang w:val="kk-KZ"/>
        </w:rPr>
        <w:t xml:space="preserve">гексаганалды тор </w:t>
      </w:r>
      <w:r w:rsidRPr="00163ADA">
        <w:rPr>
          <w:rFonts w:ascii="Times New Roman" w:hAnsi="Times New Roman"/>
          <w:sz w:val="28"/>
          <w:szCs w:val="28"/>
          <w:lang w:val="kk-KZ"/>
        </w:rPr>
        <w:t>болып келетіні</w:t>
      </w:r>
      <w:r w:rsidR="00AC69E7">
        <w:rPr>
          <w:rFonts w:ascii="Times New Roman" w:hAnsi="Times New Roman"/>
          <w:sz w:val="28"/>
          <w:szCs w:val="28"/>
          <w:lang w:val="kk-KZ"/>
        </w:rPr>
        <w:t xml:space="preserve">, ал </w:t>
      </w:r>
      <w:r w:rsidR="00AC69E7" w:rsidRPr="00CD3DC0">
        <w:rPr>
          <w:rFonts w:ascii="Times New Roman" w:eastAsia="+mn-ea" w:hAnsi="Times New Roman"/>
          <w:bCs/>
          <w:color w:val="000000"/>
          <w:kern w:val="24"/>
          <w:sz w:val="28"/>
          <w:szCs w:val="28"/>
          <w:lang w:val="kk-KZ"/>
        </w:rPr>
        <w:t>3Pd-7Ni/AC</w:t>
      </w:r>
      <w:r w:rsidR="00AC69E7" w:rsidRPr="00CD3DC0">
        <w:rPr>
          <w:rFonts w:ascii="Times New Roman" w:eastAsia="+mn-ea" w:hAnsi="Times New Roman"/>
          <w:bCs/>
          <w:color w:val="000000"/>
          <w:kern w:val="24"/>
          <w:sz w:val="28"/>
          <w:szCs w:val="28"/>
          <w:vertAlign w:val="subscript"/>
          <w:lang w:val="kk-KZ"/>
        </w:rPr>
        <w:t>m</w:t>
      </w:r>
      <w:r w:rsidRPr="00163ADA">
        <w:rPr>
          <w:rFonts w:ascii="Times New Roman" w:hAnsi="Times New Roman"/>
          <w:sz w:val="28"/>
          <w:szCs w:val="28"/>
          <w:lang w:val="kk-KZ"/>
        </w:rPr>
        <w:t xml:space="preserve"> </w:t>
      </w:r>
      <w:r w:rsidR="00AC69E7">
        <w:rPr>
          <w:rFonts w:ascii="Times New Roman" w:hAnsi="Times New Roman"/>
          <w:sz w:val="28"/>
          <w:szCs w:val="28"/>
          <w:lang w:val="kk-KZ"/>
        </w:rPr>
        <w:t xml:space="preserve">катализаторындағы </w:t>
      </w:r>
      <w:r w:rsidR="00AC69E7" w:rsidRPr="00CD3DC0">
        <w:rPr>
          <w:rFonts w:ascii="Times New Roman" w:eastAsia="+mn-ea" w:hAnsi="Times New Roman"/>
          <w:bCs/>
          <w:color w:val="000000"/>
          <w:kern w:val="24"/>
          <w:sz w:val="28"/>
          <w:szCs w:val="28"/>
          <w:lang w:val="kk-KZ"/>
        </w:rPr>
        <w:t>Ni</w:t>
      </w:r>
      <w:r w:rsidR="00AC69E7" w:rsidRPr="008351FC">
        <w:rPr>
          <w:rFonts w:ascii="Times New Roman" w:hAnsi="Times New Roman"/>
          <w:sz w:val="28"/>
          <w:szCs w:val="28"/>
          <w:lang w:val="kk-KZ"/>
        </w:rPr>
        <w:t xml:space="preserve"> гексганалды тор ал Pd тетраганалды тор болып келетіні анықталды</w:t>
      </w:r>
      <w:r w:rsidR="00AC69E7" w:rsidRPr="00163ADA">
        <w:rPr>
          <w:rFonts w:ascii="Times New Roman" w:hAnsi="Times New Roman"/>
          <w:sz w:val="28"/>
          <w:szCs w:val="28"/>
          <w:lang w:val="kk-KZ"/>
        </w:rPr>
        <w:t xml:space="preserve"> </w:t>
      </w:r>
      <w:r w:rsidR="00AC69E7">
        <w:rPr>
          <w:rFonts w:ascii="Times New Roman" w:hAnsi="Times New Roman"/>
          <w:sz w:val="28"/>
          <w:szCs w:val="28"/>
          <w:lang w:val="kk-KZ"/>
        </w:rPr>
        <w:t>белгілі болды.</w:t>
      </w:r>
      <w:r>
        <w:rPr>
          <w:rFonts w:ascii="Times New Roman" w:hAnsi="Times New Roman"/>
          <w:sz w:val="28"/>
          <w:szCs w:val="28"/>
          <w:lang w:val="kk-KZ"/>
        </w:rPr>
        <w:t xml:space="preserve"> </w:t>
      </w:r>
      <w:r w:rsidR="002124D3">
        <w:rPr>
          <w:rFonts w:ascii="Times New Roman" w:hAnsi="Times New Roman"/>
          <w:sz w:val="28"/>
          <w:szCs w:val="28"/>
          <w:lang w:val="kk-KZ"/>
        </w:rPr>
        <w:t>Биметалдық катализаторларды монометалдық палладий катализаторымен</w:t>
      </w:r>
      <w:r w:rsidR="00AC69E7" w:rsidRPr="00731454">
        <w:rPr>
          <w:rFonts w:ascii="Times New Roman" w:hAnsi="Times New Roman"/>
          <w:sz w:val="28"/>
          <w:szCs w:val="28"/>
          <w:lang w:val="kk-KZ"/>
        </w:rPr>
        <w:t xml:space="preserve"> салыстырғанда кристалдық тордың кеңею</w:t>
      </w:r>
      <w:r w:rsidR="002124D3">
        <w:rPr>
          <w:rFonts w:ascii="Times New Roman" w:hAnsi="Times New Roman"/>
          <w:sz w:val="28"/>
          <w:szCs w:val="28"/>
          <w:lang w:val="kk-KZ"/>
        </w:rPr>
        <w:t xml:space="preserve"> үрдісі жүретіні зерттелді. </w:t>
      </w:r>
    </w:p>
    <w:p w14:paraId="09E6C2AE" w14:textId="2A6B805A" w:rsidR="00182BE7" w:rsidRDefault="00393135" w:rsidP="00826C35">
      <w:pPr>
        <w:pStyle w:val="a3"/>
        <w:numPr>
          <w:ilvl w:val="0"/>
          <w:numId w:val="29"/>
        </w:numPr>
        <w:spacing w:after="0" w:line="240" w:lineRule="auto"/>
        <w:ind w:left="284" w:hanging="284"/>
        <w:jc w:val="both"/>
        <w:rPr>
          <w:rFonts w:ascii="Times New Roman" w:hAnsi="Times New Roman"/>
          <w:sz w:val="28"/>
          <w:szCs w:val="28"/>
          <w:lang w:val="kk-KZ"/>
        </w:rPr>
      </w:pPr>
      <w:r w:rsidRPr="00CD3DC0">
        <w:rPr>
          <w:rFonts w:ascii="Times New Roman" w:eastAsia="+mn-ea" w:hAnsi="Times New Roman"/>
          <w:bCs/>
          <w:color w:val="000000"/>
          <w:kern w:val="24"/>
          <w:sz w:val="28"/>
          <w:szCs w:val="28"/>
          <w:lang w:val="kk-KZ"/>
        </w:rPr>
        <w:t>5Pd/AC</w:t>
      </w:r>
      <w:r w:rsidRPr="00CD3DC0">
        <w:rPr>
          <w:rFonts w:ascii="Times New Roman" w:eastAsia="+mn-ea" w:hAnsi="Times New Roman"/>
          <w:bCs/>
          <w:color w:val="000000"/>
          <w:kern w:val="24"/>
          <w:sz w:val="28"/>
          <w:szCs w:val="28"/>
          <w:vertAlign w:val="subscript"/>
          <w:lang w:val="kk-KZ"/>
        </w:rPr>
        <w:t>m</w:t>
      </w:r>
      <w:r w:rsidRPr="00367A87">
        <w:rPr>
          <w:rFonts w:ascii="Times New Roman" w:hAnsi="Times New Roman"/>
          <w:noProof/>
          <w:sz w:val="28"/>
          <w:szCs w:val="28"/>
          <w:lang w:val="kk-KZ" w:eastAsia="ru-RU"/>
        </w:rPr>
        <w:t xml:space="preserve"> </w:t>
      </w:r>
      <w:r>
        <w:rPr>
          <w:rFonts w:ascii="Times New Roman" w:hAnsi="Times New Roman"/>
          <w:noProof/>
          <w:sz w:val="28"/>
          <w:szCs w:val="28"/>
          <w:lang w:val="kk-KZ" w:eastAsia="ru-RU"/>
        </w:rPr>
        <w:t>катализаторындағы п</w:t>
      </w:r>
      <w:r w:rsidRPr="00367A87">
        <w:rPr>
          <w:rFonts w:ascii="Times New Roman" w:hAnsi="Times New Roman"/>
          <w:noProof/>
          <w:sz w:val="28"/>
          <w:szCs w:val="28"/>
          <w:lang w:val="kk-KZ" w:eastAsia="ru-RU"/>
        </w:rPr>
        <w:t>алладий нанобөлшектерінің өлшемі 18,04-19,50 нм</w:t>
      </w:r>
      <w:r>
        <w:rPr>
          <w:rFonts w:ascii="Times New Roman" w:hAnsi="Times New Roman"/>
          <w:noProof/>
          <w:sz w:val="28"/>
          <w:szCs w:val="28"/>
          <w:lang w:val="kk-KZ" w:eastAsia="ru-RU"/>
        </w:rPr>
        <w:t xml:space="preserve">; </w:t>
      </w:r>
      <w:r w:rsidRPr="00281FAC">
        <w:rPr>
          <w:rFonts w:ascii="Times New Roman" w:hAnsi="Times New Roman"/>
          <w:noProof/>
          <w:sz w:val="28"/>
          <w:szCs w:val="28"/>
          <w:lang w:val="kk-KZ"/>
        </w:rPr>
        <w:t>10Cu/AC</w:t>
      </w:r>
      <w:r w:rsidRPr="00281FAC">
        <w:rPr>
          <w:rFonts w:ascii="Times New Roman" w:hAnsi="Times New Roman"/>
          <w:noProof/>
          <w:sz w:val="28"/>
          <w:szCs w:val="28"/>
          <w:vertAlign w:val="subscript"/>
          <w:lang w:val="kk-KZ"/>
        </w:rPr>
        <w:t>m</w:t>
      </w:r>
      <w:r w:rsidRPr="00281FAC">
        <w:rPr>
          <w:rFonts w:ascii="Times New Roman" w:hAnsi="Times New Roman"/>
          <w:noProof/>
          <w:sz w:val="28"/>
          <w:szCs w:val="28"/>
          <w:lang w:val="kk-KZ"/>
        </w:rPr>
        <w:t xml:space="preserve"> катализаторындағы мыс нанобөлшегінің өлшемі 18,58-29,56 нм-ге</w:t>
      </w:r>
      <w:r>
        <w:rPr>
          <w:rFonts w:ascii="Times New Roman" w:hAnsi="Times New Roman"/>
          <w:noProof/>
          <w:sz w:val="28"/>
          <w:szCs w:val="28"/>
          <w:lang w:val="kk-KZ"/>
        </w:rPr>
        <w:t>, ал</w:t>
      </w:r>
      <w:r w:rsidRPr="00281FAC">
        <w:rPr>
          <w:rFonts w:ascii="Times New Roman" w:hAnsi="Times New Roman"/>
          <w:noProof/>
          <w:sz w:val="28"/>
          <w:szCs w:val="28"/>
          <w:lang w:val="kk-KZ"/>
        </w:rPr>
        <w:t xml:space="preserve"> 3Pd-7Cu/AC</w:t>
      </w:r>
      <w:r w:rsidRPr="00281FAC">
        <w:rPr>
          <w:rFonts w:ascii="Times New Roman" w:hAnsi="Times New Roman"/>
          <w:noProof/>
          <w:sz w:val="28"/>
          <w:szCs w:val="28"/>
          <w:vertAlign w:val="subscript"/>
          <w:lang w:val="kk-KZ"/>
        </w:rPr>
        <w:t>m</w:t>
      </w:r>
      <w:r w:rsidRPr="00281FAC">
        <w:rPr>
          <w:rFonts w:ascii="Times New Roman" w:hAnsi="Times New Roman"/>
          <w:noProof/>
          <w:sz w:val="28"/>
          <w:szCs w:val="28"/>
          <w:lang w:val="kk-KZ"/>
        </w:rPr>
        <w:t xml:space="preserve"> катализаторы үшін бұл көрсеткіш 26,14-68,35 нм аралығында жат</w:t>
      </w:r>
      <w:r>
        <w:rPr>
          <w:rFonts w:ascii="Times New Roman" w:hAnsi="Times New Roman"/>
          <w:noProof/>
          <w:sz w:val="28"/>
          <w:szCs w:val="28"/>
          <w:lang w:val="kk-KZ"/>
        </w:rPr>
        <w:t xml:space="preserve">са, </w:t>
      </w:r>
      <w:r>
        <w:rPr>
          <w:rFonts w:ascii="Times New Roman" w:hAnsi="Times New Roman"/>
          <w:noProof/>
          <w:sz w:val="28"/>
          <w:szCs w:val="28"/>
          <w:lang w:val="kk-KZ" w:eastAsia="ru-RU"/>
        </w:rPr>
        <w:t>м</w:t>
      </w:r>
      <w:r w:rsidRPr="00281FAC">
        <w:rPr>
          <w:rFonts w:ascii="Times New Roman" w:hAnsi="Times New Roman"/>
          <w:noProof/>
          <w:sz w:val="28"/>
          <w:szCs w:val="28"/>
          <w:lang w:val="kk-KZ" w:eastAsia="ru-RU"/>
        </w:rPr>
        <w:t xml:space="preserve">онометалдық никель катализаторындағы никель нанобөлшектерінің мөлшері 28,53-48,02 нм аралығында, ал </w:t>
      </w:r>
      <w:r w:rsidRPr="00281FAC">
        <w:rPr>
          <w:rFonts w:ascii="Times New Roman" w:hAnsi="Times New Roman"/>
          <w:noProof/>
          <w:sz w:val="28"/>
          <w:szCs w:val="28"/>
          <w:lang w:val="kk-KZ"/>
        </w:rPr>
        <w:t>3Pd-7Ni/AC</w:t>
      </w:r>
      <w:r w:rsidRPr="00281FAC">
        <w:rPr>
          <w:rFonts w:ascii="Times New Roman" w:hAnsi="Times New Roman"/>
          <w:noProof/>
          <w:sz w:val="28"/>
          <w:szCs w:val="28"/>
          <w:vertAlign w:val="subscript"/>
          <w:lang w:val="kk-KZ"/>
        </w:rPr>
        <w:t>m</w:t>
      </w:r>
      <w:r w:rsidRPr="00281FAC">
        <w:rPr>
          <w:rFonts w:ascii="Times New Roman" w:hAnsi="Times New Roman"/>
          <w:noProof/>
          <w:sz w:val="28"/>
          <w:szCs w:val="28"/>
          <w:lang w:val="kk-KZ"/>
        </w:rPr>
        <w:t xml:space="preserve"> </w:t>
      </w:r>
      <w:r w:rsidRPr="00281FAC">
        <w:rPr>
          <w:rFonts w:ascii="Times New Roman" w:hAnsi="Times New Roman"/>
          <w:sz w:val="28"/>
          <w:szCs w:val="28"/>
          <w:lang w:val="kk-KZ"/>
        </w:rPr>
        <w:t>катализаторы үшін бұл мән 26,14-68,35 нм бола</w:t>
      </w:r>
      <w:r>
        <w:rPr>
          <w:rFonts w:ascii="Times New Roman" w:hAnsi="Times New Roman"/>
          <w:sz w:val="28"/>
          <w:szCs w:val="28"/>
          <w:lang w:val="kk-KZ"/>
        </w:rPr>
        <w:t>тындығы анықталды.</w:t>
      </w:r>
      <w:r w:rsidRPr="00281FAC">
        <w:rPr>
          <w:rFonts w:ascii="Times New Roman" w:hAnsi="Times New Roman"/>
          <w:sz w:val="28"/>
          <w:szCs w:val="28"/>
          <w:lang w:val="kk-KZ"/>
        </w:rPr>
        <w:t xml:space="preserve"> </w:t>
      </w:r>
      <w:r>
        <w:rPr>
          <w:rFonts w:ascii="Times New Roman" w:hAnsi="Times New Roman"/>
          <w:noProof/>
          <w:sz w:val="28"/>
          <w:szCs w:val="28"/>
          <w:lang w:val="kk-KZ" w:eastAsia="ru-RU"/>
        </w:rPr>
        <w:t xml:space="preserve">Алынған нәтиже ТЭМ көрсеткіштерімен жақсы сәйкестікте болғаны зерттелді. </w:t>
      </w:r>
      <w:r>
        <w:rPr>
          <w:rFonts w:ascii="Times New Roman" w:hAnsi="Times New Roman"/>
          <w:sz w:val="28"/>
          <w:szCs w:val="28"/>
          <w:lang w:val="kk-KZ"/>
        </w:rPr>
        <w:t>Э</w:t>
      </w:r>
      <w:r w:rsidRPr="00F10AC9">
        <w:rPr>
          <w:rFonts w:ascii="Times New Roman" w:hAnsi="Times New Roman"/>
          <w:sz w:val="28"/>
          <w:szCs w:val="28"/>
          <w:lang w:val="kk-KZ"/>
        </w:rPr>
        <w:t>нергия дисперсиялық талдау</w:t>
      </w:r>
      <w:r w:rsidRPr="00281FAC">
        <w:rPr>
          <w:rFonts w:ascii="Times New Roman" w:hAnsi="Times New Roman"/>
          <w:noProof/>
          <w:sz w:val="28"/>
          <w:szCs w:val="28"/>
          <w:lang w:val="kk-KZ" w:eastAsia="ru-RU"/>
        </w:rPr>
        <w:t xml:space="preserve"> </w:t>
      </w:r>
      <w:r>
        <w:rPr>
          <w:rFonts w:ascii="Times New Roman" w:hAnsi="Times New Roman"/>
          <w:noProof/>
          <w:sz w:val="28"/>
          <w:szCs w:val="28"/>
          <w:lang w:val="kk-KZ" w:eastAsia="ru-RU"/>
        </w:rPr>
        <w:t>б</w:t>
      </w:r>
      <w:r w:rsidRPr="00281FAC">
        <w:rPr>
          <w:rFonts w:ascii="Times New Roman" w:hAnsi="Times New Roman"/>
          <w:noProof/>
          <w:sz w:val="28"/>
          <w:szCs w:val="28"/>
          <w:lang w:val="kk-KZ" w:eastAsia="ru-RU"/>
        </w:rPr>
        <w:t>арлық жағдайда катализаторлар құрамындағы оттегі мөлшерінің модификацияланған тасымалдаушымен салыстырмалы төмендеуі</w:t>
      </w:r>
      <w:r>
        <w:rPr>
          <w:rFonts w:ascii="Times New Roman" w:hAnsi="Times New Roman"/>
          <w:noProof/>
          <w:sz w:val="28"/>
          <w:szCs w:val="28"/>
          <w:lang w:val="kk-KZ" w:eastAsia="ru-RU"/>
        </w:rPr>
        <w:t>н көрсетіп,</w:t>
      </w:r>
      <w:r w:rsidRPr="00281FAC">
        <w:rPr>
          <w:rFonts w:ascii="Times New Roman" w:hAnsi="Times New Roman"/>
          <w:noProof/>
          <w:sz w:val="28"/>
          <w:szCs w:val="28"/>
          <w:lang w:val="kk-KZ" w:eastAsia="ru-RU"/>
        </w:rPr>
        <w:t xml:space="preserve"> моно- және биметалдардың тасымалдағыштағы карбоксил және карбонил функционалдық топтарымен әрекеттесуі</w:t>
      </w:r>
      <w:r>
        <w:rPr>
          <w:rFonts w:ascii="Times New Roman" w:hAnsi="Times New Roman"/>
          <w:noProof/>
          <w:sz w:val="28"/>
          <w:szCs w:val="28"/>
          <w:lang w:val="kk-KZ" w:eastAsia="ru-RU"/>
        </w:rPr>
        <w:t>н дәлелдеді.</w:t>
      </w:r>
    </w:p>
    <w:p w14:paraId="33E335A4" w14:textId="37407794" w:rsidR="00374E48" w:rsidRPr="003D6377" w:rsidRDefault="00393135" w:rsidP="003D6377">
      <w:pPr>
        <w:pStyle w:val="a3"/>
        <w:numPr>
          <w:ilvl w:val="0"/>
          <w:numId w:val="29"/>
        </w:numPr>
        <w:spacing w:before="120" w:after="0" w:line="240" w:lineRule="auto"/>
        <w:ind w:left="284" w:hanging="284"/>
        <w:jc w:val="both"/>
        <w:rPr>
          <w:rFonts w:ascii="Times New Roman" w:hAnsi="Times New Roman"/>
          <w:sz w:val="28"/>
          <w:szCs w:val="28"/>
          <w:lang w:val="kk-KZ"/>
        </w:rPr>
      </w:pPr>
      <w:r>
        <w:rPr>
          <w:rFonts w:ascii="Times New Roman" w:hAnsi="Times New Roman"/>
          <w:sz w:val="28"/>
          <w:szCs w:val="28"/>
          <w:lang w:val="kk-KZ"/>
        </w:rPr>
        <w:t xml:space="preserve">Зерттеу нәтижесінде синтезделген катализаторлардың кеуек өлшемдері 19,070-19,172 нм аралығында болып, </w:t>
      </w:r>
      <w:r>
        <w:rPr>
          <w:rFonts w:ascii="Times New Roman" w:eastAsia="+mn-ea" w:hAnsi="Times New Roman"/>
          <w:bCs/>
          <w:color w:val="000000"/>
          <w:kern w:val="24"/>
          <w:sz w:val="28"/>
          <w:szCs w:val="28"/>
          <w:lang w:val="kk-KZ"/>
        </w:rPr>
        <w:t xml:space="preserve">модификацияланған белсендірілген көмір кеуегінің өлшемімен салыстырғанда 100 есе артық екендігі анықталып, ол негізінен </w:t>
      </w:r>
      <w:r w:rsidRPr="002268C3">
        <w:rPr>
          <w:rFonts w:ascii="Times New Roman" w:hAnsi="Times New Roman"/>
          <w:noProof/>
          <w:sz w:val="28"/>
          <w:szCs w:val="28"/>
          <w:lang w:val="kk-KZ" w:eastAsia="ru-RU"/>
        </w:rPr>
        <w:t xml:space="preserve">металл нанобөлшектерінің </w:t>
      </w:r>
      <w:r>
        <w:rPr>
          <w:rFonts w:ascii="Times New Roman" w:hAnsi="Times New Roman"/>
          <w:noProof/>
          <w:sz w:val="28"/>
          <w:szCs w:val="28"/>
          <w:lang w:val="kk-KZ" w:eastAsia="ru-RU"/>
        </w:rPr>
        <w:t xml:space="preserve">тасымалдағыштағы </w:t>
      </w:r>
      <w:r w:rsidRPr="002268C3">
        <w:rPr>
          <w:rFonts w:ascii="Times New Roman" w:hAnsi="Times New Roman"/>
          <w:noProof/>
          <w:sz w:val="28"/>
          <w:szCs w:val="28"/>
          <w:lang w:val="kk-KZ" w:eastAsia="ru-RU"/>
        </w:rPr>
        <w:t>миграциясы</w:t>
      </w:r>
      <w:r>
        <w:rPr>
          <w:rFonts w:ascii="Times New Roman" w:hAnsi="Times New Roman"/>
          <w:noProof/>
          <w:sz w:val="28"/>
          <w:szCs w:val="28"/>
          <w:lang w:val="kk-KZ" w:eastAsia="ru-RU"/>
        </w:rPr>
        <w:t>мен байланысты болуы зерттелді.</w:t>
      </w:r>
      <w:r w:rsidRPr="002268C3">
        <w:rPr>
          <w:rFonts w:ascii="Times New Roman" w:hAnsi="Times New Roman"/>
          <w:noProof/>
          <w:sz w:val="28"/>
          <w:szCs w:val="28"/>
          <w:lang w:val="kk-KZ" w:eastAsia="ru-RU"/>
        </w:rPr>
        <w:t xml:space="preserve"> </w:t>
      </w:r>
      <w:r>
        <w:rPr>
          <w:rFonts w:ascii="Times New Roman" w:hAnsi="Times New Roman"/>
          <w:sz w:val="28"/>
          <w:szCs w:val="28"/>
          <w:lang w:val="kk-KZ"/>
        </w:rPr>
        <w:t xml:space="preserve">Синтезделген катализаторлардың кеуек бетінің </w:t>
      </w:r>
      <w:r w:rsidRPr="00010262">
        <w:rPr>
          <w:rFonts w:ascii="Times New Roman" w:hAnsi="Times New Roman"/>
          <w:sz w:val="28"/>
          <w:szCs w:val="28"/>
          <w:lang w:val="kk-KZ"/>
        </w:rPr>
        <w:t xml:space="preserve">меншікті ауданы </w:t>
      </w:r>
      <w:r>
        <w:rPr>
          <w:rFonts w:ascii="Times New Roman" w:hAnsi="Times New Roman"/>
          <w:sz w:val="28"/>
          <w:szCs w:val="28"/>
          <w:lang w:val="kk-KZ"/>
        </w:rPr>
        <w:t>371,748–672,132</w:t>
      </w:r>
      <w:r w:rsidRPr="00AE36EA">
        <w:rPr>
          <w:rFonts w:ascii="Times New Roman" w:hAnsi="Times New Roman"/>
          <w:iCs/>
          <w:sz w:val="24"/>
          <w:szCs w:val="24"/>
          <w:lang w:val="kk-KZ"/>
        </w:rPr>
        <w:t xml:space="preserve"> </w:t>
      </w:r>
      <w:r w:rsidRPr="00AE36EA">
        <w:rPr>
          <w:rFonts w:ascii="Times New Roman" w:hAnsi="Times New Roman"/>
          <w:iCs/>
          <w:sz w:val="28"/>
          <w:szCs w:val="28"/>
          <w:lang w:val="kk-KZ"/>
        </w:rPr>
        <w:t>м</w:t>
      </w:r>
      <w:r w:rsidRPr="00AE36EA">
        <w:rPr>
          <w:rFonts w:ascii="Times New Roman" w:hAnsi="Times New Roman"/>
          <w:iCs/>
          <w:sz w:val="28"/>
          <w:szCs w:val="28"/>
          <w:vertAlign w:val="superscript"/>
          <w:lang w:val="kk-KZ"/>
        </w:rPr>
        <w:t>2</w:t>
      </w:r>
      <w:r w:rsidRPr="00AE36EA">
        <w:rPr>
          <w:rFonts w:ascii="Times New Roman" w:hAnsi="Times New Roman"/>
          <w:iCs/>
          <w:sz w:val="28"/>
          <w:szCs w:val="28"/>
          <w:lang w:val="kk-KZ"/>
        </w:rPr>
        <w:t>/г</w:t>
      </w:r>
      <w:r>
        <w:rPr>
          <w:rFonts w:ascii="Times New Roman" w:hAnsi="Times New Roman"/>
          <w:sz w:val="28"/>
          <w:szCs w:val="28"/>
          <w:lang w:val="kk-KZ"/>
        </w:rPr>
        <w:t xml:space="preserve"> аралығында болып, </w:t>
      </w:r>
      <w:r w:rsidRPr="00010262">
        <w:rPr>
          <w:rFonts w:ascii="Times New Roman" w:hAnsi="Times New Roman"/>
          <w:sz w:val="28"/>
          <w:szCs w:val="28"/>
          <w:lang w:val="kk-KZ"/>
        </w:rPr>
        <w:t>AC</w:t>
      </w:r>
      <w:r w:rsidRPr="00AE36EA">
        <w:rPr>
          <w:rFonts w:ascii="Times New Roman" w:hAnsi="Times New Roman"/>
          <w:sz w:val="28"/>
          <w:szCs w:val="28"/>
          <w:vertAlign w:val="subscript"/>
          <w:lang w:val="kk-KZ"/>
        </w:rPr>
        <w:t>m</w:t>
      </w:r>
      <w:r w:rsidRPr="00010262">
        <w:rPr>
          <w:rFonts w:ascii="Times New Roman" w:hAnsi="Times New Roman"/>
          <w:sz w:val="28"/>
          <w:szCs w:val="28"/>
          <w:lang w:val="kk-KZ"/>
        </w:rPr>
        <w:t xml:space="preserve"> т</w:t>
      </w:r>
      <w:r>
        <w:rPr>
          <w:rFonts w:ascii="Times New Roman" w:hAnsi="Times New Roman"/>
          <w:sz w:val="28"/>
          <w:szCs w:val="28"/>
          <w:lang w:val="kk-KZ"/>
        </w:rPr>
        <w:t xml:space="preserve">асымалдағыштың </w:t>
      </w:r>
      <w:r w:rsidRPr="00A947AF">
        <w:rPr>
          <w:rFonts w:ascii="Times New Roman" w:hAnsi="Times New Roman"/>
          <w:iCs/>
          <w:sz w:val="24"/>
          <w:szCs w:val="24"/>
          <w:lang w:val="kk-KZ"/>
        </w:rPr>
        <w:t>SW</w:t>
      </w:r>
      <w:r w:rsidRPr="00010262">
        <w:rPr>
          <w:rFonts w:ascii="Times New Roman" w:hAnsi="Times New Roman"/>
          <w:sz w:val="28"/>
          <w:szCs w:val="28"/>
          <w:lang w:val="kk-KZ"/>
        </w:rPr>
        <w:t xml:space="preserve"> </w:t>
      </w:r>
      <w:r>
        <w:rPr>
          <w:rFonts w:ascii="Times New Roman" w:hAnsi="Times New Roman"/>
          <w:sz w:val="28"/>
          <w:szCs w:val="28"/>
          <w:lang w:val="kk-KZ"/>
        </w:rPr>
        <w:t xml:space="preserve">– көрсеткішімен </w:t>
      </w:r>
      <w:r w:rsidRPr="00010262">
        <w:rPr>
          <w:rFonts w:ascii="Times New Roman" w:hAnsi="Times New Roman"/>
          <w:sz w:val="28"/>
          <w:szCs w:val="28"/>
          <w:lang w:val="kk-KZ"/>
        </w:rPr>
        <w:t xml:space="preserve">салыстырғанда </w:t>
      </w:r>
      <w:r>
        <w:rPr>
          <w:rFonts w:ascii="Times New Roman" w:hAnsi="Times New Roman"/>
          <w:sz w:val="28"/>
          <w:szCs w:val="28"/>
          <w:lang w:val="kk-KZ"/>
        </w:rPr>
        <w:t xml:space="preserve">1,6-2,9 есе </w:t>
      </w:r>
      <w:r w:rsidRPr="00010262">
        <w:rPr>
          <w:rFonts w:ascii="Times New Roman" w:hAnsi="Times New Roman"/>
          <w:sz w:val="28"/>
          <w:szCs w:val="28"/>
          <w:lang w:val="kk-KZ"/>
        </w:rPr>
        <w:t>арт</w:t>
      </w:r>
      <w:r>
        <w:rPr>
          <w:rFonts w:ascii="Times New Roman" w:hAnsi="Times New Roman"/>
          <w:sz w:val="28"/>
          <w:szCs w:val="28"/>
          <w:lang w:val="kk-KZ"/>
        </w:rPr>
        <w:t xml:space="preserve">қандығы белгілі болып, </w:t>
      </w:r>
      <w:r w:rsidR="00374E48">
        <w:rPr>
          <w:rFonts w:ascii="Times New Roman" w:hAnsi="Times New Roman"/>
          <w:sz w:val="28"/>
          <w:szCs w:val="28"/>
          <w:lang w:val="kk-KZ"/>
        </w:rPr>
        <w:t>кеуекті құрылымының жақсы дамығаны дәлелденді және биметалдық катализаторлар мен мыс катализаторының ластаушы заттарды адсорбциялайтын орын саны артатындығы зерттелді.</w:t>
      </w:r>
      <w:r w:rsidR="00374E48" w:rsidRPr="00374E48">
        <w:rPr>
          <w:rFonts w:ascii="Times New Roman" w:eastAsia="+mn-ea" w:hAnsi="Times New Roman"/>
          <w:bCs/>
          <w:color w:val="000000"/>
          <w:kern w:val="24"/>
          <w:sz w:val="28"/>
          <w:szCs w:val="28"/>
          <w:lang w:val="kk-KZ"/>
        </w:rPr>
        <w:t xml:space="preserve"> </w:t>
      </w:r>
      <w:r w:rsidR="00374E48">
        <w:rPr>
          <w:rFonts w:ascii="Times New Roman" w:eastAsia="+mn-ea" w:hAnsi="Times New Roman"/>
          <w:bCs/>
          <w:color w:val="000000"/>
          <w:kern w:val="24"/>
          <w:sz w:val="28"/>
          <w:szCs w:val="28"/>
          <w:lang w:val="kk-KZ"/>
        </w:rPr>
        <w:t>К</w:t>
      </w:r>
      <w:r w:rsidR="00374E48" w:rsidRPr="00010262">
        <w:rPr>
          <w:rFonts w:ascii="Times New Roman" w:hAnsi="Times New Roman"/>
          <w:sz w:val="28"/>
          <w:szCs w:val="28"/>
          <w:lang w:val="kk-KZ"/>
        </w:rPr>
        <w:t>атализатор</w:t>
      </w:r>
      <w:r w:rsidR="00374E48">
        <w:rPr>
          <w:rFonts w:ascii="Times New Roman" w:hAnsi="Times New Roman"/>
          <w:sz w:val="28"/>
          <w:szCs w:val="28"/>
          <w:lang w:val="kk-KZ"/>
        </w:rPr>
        <w:t>лар</w:t>
      </w:r>
      <w:r w:rsidR="00374E48" w:rsidRPr="00010262">
        <w:rPr>
          <w:rFonts w:ascii="Times New Roman" w:hAnsi="Times New Roman"/>
          <w:sz w:val="28"/>
          <w:szCs w:val="28"/>
          <w:lang w:val="kk-KZ"/>
        </w:rPr>
        <w:t>дың жалпы кеуек көлемі AC</w:t>
      </w:r>
      <w:r w:rsidR="00374E48" w:rsidRPr="00AE36EA">
        <w:rPr>
          <w:rFonts w:ascii="Times New Roman" w:hAnsi="Times New Roman"/>
          <w:sz w:val="28"/>
          <w:szCs w:val="28"/>
          <w:vertAlign w:val="subscript"/>
          <w:lang w:val="kk-KZ"/>
        </w:rPr>
        <w:t>m</w:t>
      </w:r>
      <w:r w:rsidR="00374E48" w:rsidRPr="00010262">
        <w:rPr>
          <w:rFonts w:ascii="Times New Roman" w:hAnsi="Times New Roman"/>
          <w:sz w:val="28"/>
          <w:szCs w:val="28"/>
          <w:lang w:val="kk-KZ"/>
        </w:rPr>
        <w:t xml:space="preserve"> т</w:t>
      </w:r>
      <w:r w:rsidR="00374E48">
        <w:rPr>
          <w:rFonts w:ascii="Times New Roman" w:hAnsi="Times New Roman"/>
          <w:sz w:val="28"/>
          <w:szCs w:val="28"/>
          <w:lang w:val="kk-KZ"/>
        </w:rPr>
        <w:t>асымалдағыштың кеуек көлемімен салыстырғанда 1,39-3,33</w:t>
      </w:r>
      <w:r w:rsidR="00374E48" w:rsidRPr="00010262">
        <w:rPr>
          <w:rFonts w:ascii="Times New Roman" w:hAnsi="Times New Roman"/>
          <w:sz w:val="28"/>
          <w:szCs w:val="28"/>
          <w:lang w:val="kk-KZ"/>
        </w:rPr>
        <w:t xml:space="preserve"> есе аза</w:t>
      </w:r>
      <w:r w:rsidR="00374E48">
        <w:rPr>
          <w:rFonts w:ascii="Times New Roman" w:hAnsi="Times New Roman"/>
          <w:sz w:val="28"/>
          <w:szCs w:val="28"/>
          <w:lang w:val="kk-KZ"/>
        </w:rPr>
        <w:t xml:space="preserve">йып, </w:t>
      </w:r>
      <w:r w:rsidR="00374E48" w:rsidRPr="005F54BD">
        <w:rPr>
          <w:rFonts w:ascii="Times New Roman" w:hAnsi="Times New Roman"/>
          <w:sz w:val="28"/>
          <w:szCs w:val="28"/>
          <w:lang w:val="kk-KZ"/>
        </w:rPr>
        <w:t>Ni/AC</w:t>
      </w:r>
      <w:r w:rsidR="00374E48" w:rsidRPr="005F54BD">
        <w:rPr>
          <w:rFonts w:ascii="Times New Roman" w:hAnsi="Times New Roman"/>
          <w:sz w:val="28"/>
          <w:szCs w:val="28"/>
          <w:vertAlign w:val="subscript"/>
          <w:lang w:val="kk-KZ"/>
        </w:rPr>
        <w:t>m</w:t>
      </w:r>
      <w:r w:rsidR="00374E48" w:rsidRPr="005F54BD">
        <w:rPr>
          <w:rFonts w:ascii="Times New Roman" w:hAnsi="Times New Roman"/>
          <w:sz w:val="28"/>
          <w:szCs w:val="28"/>
          <w:lang w:val="kk-KZ"/>
        </w:rPr>
        <w:t>&gt;</w:t>
      </w:r>
      <w:r w:rsidR="00374E48" w:rsidRPr="005F54BD">
        <w:rPr>
          <w:rFonts w:ascii="Times New Roman" w:eastAsia="+mn-ea" w:hAnsi="Times New Roman"/>
          <w:bCs/>
          <w:color w:val="000000"/>
          <w:kern w:val="24"/>
          <w:sz w:val="28"/>
          <w:szCs w:val="28"/>
          <w:lang w:val="kk-KZ"/>
        </w:rPr>
        <w:t>3Pd-7Ni/AC</w:t>
      </w:r>
      <w:r w:rsidR="00374E48" w:rsidRPr="005F54BD">
        <w:rPr>
          <w:rFonts w:ascii="Times New Roman" w:eastAsia="+mn-ea" w:hAnsi="Times New Roman"/>
          <w:bCs/>
          <w:color w:val="000000"/>
          <w:kern w:val="24"/>
          <w:sz w:val="28"/>
          <w:szCs w:val="28"/>
          <w:vertAlign w:val="subscript"/>
          <w:lang w:val="kk-KZ"/>
        </w:rPr>
        <w:t>m</w:t>
      </w:r>
      <w:r w:rsidR="00374E48" w:rsidRPr="005F54BD">
        <w:rPr>
          <w:rFonts w:ascii="Times New Roman" w:hAnsi="Times New Roman"/>
          <w:sz w:val="28"/>
          <w:szCs w:val="28"/>
          <w:lang w:val="kk-KZ"/>
        </w:rPr>
        <w:t>&gt;</w:t>
      </w:r>
      <w:r w:rsidR="00374E48" w:rsidRPr="005F54BD">
        <w:rPr>
          <w:rFonts w:ascii="Times New Roman" w:eastAsia="+mn-ea" w:hAnsi="Times New Roman"/>
          <w:bCs/>
          <w:color w:val="000000"/>
          <w:kern w:val="24"/>
          <w:sz w:val="28"/>
          <w:szCs w:val="28"/>
          <w:lang w:val="kk-KZ"/>
        </w:rPr>
        <w:t>10Cu/АС</w:t>
      </w:r>
      <w:r w:rsidR="00374E48" w:rsidRPr="005F54BD">
        <w:rPr>
          <w:rFonts w:ascii="Times New Roman" w:eastAsia="+mn-ea" w:hAnsi="Times New Roman"/>
          <w:bCs/>
          <w:color w:val="000000"/>
          <w:kern w:val="24"/>
          <w:sz w:val="28"/>
          <w:szCs w:val="28"/>
          <w:vertAlign w:val="subscript"/>
          <w:lang w:val="kk-KZ"/>
        </w:rPr>
        <w:t>m</w:t>
      </w:r>
      <w:r w:rsidR="00374E48" w:rsidRPr="005F54BD">
        <w:rPr>
          <w:rFonts w:ascii="Times New Roman" w:hAnsi="Times New Roman"/>
          <w:sz w:val="28"/>
          <w:szCs w:val="28"/>
          <w:lang w:val="kk-KZ"/>
        </w:rPr>
        <w:t>&gt;</w:t>
      </w:r>
      <w:r w:rsidR="00374E48" w:rsidRPr="005F54BD">
        <w:rPr>
          <w:rFonts w:ascii="Times New Roman" w:eastAsia="+mn-ea" w:hAnsi="Times New Roman"/>
          <w:bCs/>
          <w:color w:val="000000"/>
          <w:kern w:val="24"/>
          <w:sz w:val="28"/>
          <w:szCs w:val="28"/>
          <w:lang w:val="kk-KZ"/>
        </w:rPr>
        <w:t>3Pd-7Cu/AC</w:t>
      </w:r>
      <w:r w:rsidR="00374E48" w:rsidRPr="005F54BD">
        <w:rPr>
          <w:rFonts w:ascii="Times New Roman" w:eastAsia="+mn-ea" w:hAnsi="Times New Roman"/>
          <w:bCs/>
          <w:color w:val="000000"/>
          <w:kern w:val="24"/>
          <w:sz w:val="28"/>
          <w:szCs w:val="28"/>
          <w:vertAlign w:val="subscript"/>
          <w:lang w:val="kk-KZ"/>
        </w:rPr>
        <w:t>m</w:t>
      </w:r>
      <w:r w:rsidR="00374E48" w:rsidRPr="005F54BD">
        <w:rPr>
          <w:rFonts w:ascii="Times New Roman" w:hAnsi="Times New Roman"/>
          <w:sz w:val="28"/>
          <w:szCs w:val="28"/>
          <w:lang w:val="kk-KZ"/>
        </w:rPr>
        <w:t>&gt;</w:t>
      </w:r>
      <w:r w:rsidR="00374E48" w:rsidRPr="005F54BD">
        <w:rPr>
          <w:rFonts w:ascii="Times New Roman" w:eastAsia="+mn-ea" w:hAnsi="Times New Roman"/>
          <w:bCs/>
          <w:color w:val="000000"/>
          <w:kern w:val="24"/>
          <w:sz w:val="28"/>
          <w:szCs w:val="28"/>
          <w:lang w:val="kk-KZ"/>
        </w:rPr>
        <w:t>5Pd/AC</w:t>
      </w:r>
      <w:r w:rsidR="00374E48" w:rsidRPr="005F54BD">
        <w:rPr>
          <w:rFonts w:ascii="Times New Roman" w:eastAsia="+mn-ea" w:hAnsi="Times New Roman"/>
          <w:bCs/>
          <w:color w:val="000000"/>
          <w:kern w:val="24"/>
          <w:sz w:val="28"/>
          <w:szCs w:val="28"/>
          <w:vertAlign w:val="subscript"/>
          <w:lang w:val="kk-KZ"/>
        </w:rPr>
        <w:t>m</w:t>
      </w:r>
      <w:r w:rsidR="00374E48" w:rsidRPr="005F54BD">
        <w:rPr>
          <w:rFonts w:ascii="Times New Roman" w:hAnsi="Times New Roman"/>
          <w:sz w:val="28"/>
          <w:szCs w:val="28"/>
          <w:lang w:val="kk-KZ"/>
        </w:rPr>
        <w:t xml:space="preserve"> рет</w:t>
      </w:r>
      <w:r w:rsidR="00374E48">
        <w:rPr>
          <w:rFonts w:ascii="Times New Roman" w:hAnsi="Times New Roman"/>
          <w:sz w:val="28"/>
          <w:szCs w:val="28"/>
          <w:lang w:val="kk-KZ"/>
        </w:rPr>
        <w:t>тікте болатындығы анықталды. Барлық к</w:t>
      </w:r>
      <w:r w:rsidR="00374E48" w:rsidRPr="00FB5321">
        <w:rPr>
          <w:rFonts w:ascii="Times New Roman" w:hAnsi="Times New Roman"/>
          <w:sz w:val="28"/>
          <w:szCs w:val="28"/>
          <w:lang w:val="kk-KZ"/>
        </w:rPr>
        <w:t>атализатор</w:t>
      </w:r>
      <w:r w:rsidR="00374E48">
        <w:rPr>
          <w:rFonts w:ascii="Times New Roman" w:hAnsi="Times New Roman"/>
          <w:sz w:val="28"/>
          <w:szCs w:val="28"/>
          <w:lang w:val="kk-KZ"/>
        </w:rPr>
        <w:t>лар</w:t>
      </w:r>
      <w:r w:rsidR="00374E48" w:rsidRPr="00FB5321">
        <w:rPr>
          <w:rFonts w:ascii="Times New Roman" w:hAnsi="Times New Roman"/>
          <w:sz w:val="28"/>
          <w:szCs w:val="28"/>
          <w:lang w:val="kk-KZ"/>
        </w:rPr>
        <w:t xml:space="preserve"> үшін N</w:t>
      </w:r>
      <w:r w:rsidR="00374E48" w:rsidRPr="00D93272">
        <w:rPr>
          <w:rFonts w:ascii="Times New Roman" w:hAnsi="Times New Roman"/>
          <w:sz w:val="28"/>
          <w:szCs w:val="28"/>
          <w:vertAlign w:val="subscript"/>
          <w:lang w:val="kk-KZ"/>
        </w:rPr>
        <w:t>2</w:t>
      </w:r>
      <w:r w:rsidR="00374E48" w:rsidRPr="00FB5321">
        <w:rPr>
          <w:rFonts w:ascii="Times New Roman" w:hAnsi="Times New Roman"/>
          <w:sz w:val="28"/>
          <w:szCs w:val="28"/>
          <w:lang w:val="kk-KZ"/>
        </w:rPr>
        <w:t xml:space="preserve"> адсорбция изотермасы кеуекті материалдарға тән IV т</w:t>
      </w:r>
      <w:r w:rsidR="00374E48">
        <w:rPr>
          <w:rFonts w:ascii="Times New Roman" w:hAnsi="Times New Roman"/>
          <w:sz w:val="28"/>
          <w:szCs w:val="28"/>
          <w:lang w:val="kk-KZ"/>
        </w:rPr>
        <w:t>үрімен</w:t>
      </w:r>
      <w:r w:rsidR="00374E48" w:rsidRPr="00FB5321">
        <w:rPr>
          <w:rFonts w:ascii="Times New Roman" w:hAnsi="Times New Roman"/>
          <w:sz w:val="28"/>
          <w:szCs w:val="28"/>
          <w:lang w:val="kk-KZ"/>
        </w:rPr>
        <w:t xml:space="preserve"> сипаттала</w:t>
      </w:r>
      <w:r w:rsidR="00374E48">
        <w:rPr>
          <w:rFonts w:ascii="Times New Roman" w:hAnsi="Times New Roman"/>
          <w:sz w:val="28"/>
          <w:szCs w:val="28"/>
          <w:lang w:val="kk-KZ"/>
        </w:rPr>
        <w:t xml:space="preserve">тындығы белгілі болып, барлық үлгілерде </w:t>
      </w:r>
      <w:r w:rsidR="00374E48" w:rsidRPr="00691C85">
        <w:rPr>
          <w:rFonts w:ascii="Times New Roman" w:hAnsi="Times New Roman"/>
          <w:sz w:val="28"/>
          <w:szCs w:val="28"/>
          <w:lang w:val="kk-KZ"/>
        </w:rPr>
        <w:t xml:space="preserve">микрокеуектердің </w:t>
      </w:r>
      <w:r w:rsidR="00374E48">
        <w:rPr>
          <w:rFonts w:ascii="Times New Roman" w:hAnsi="Times New Roman"/>
          <w:sz w:val="28"/>
          <w:szCs w:val="28"/>
          <w:lang w:val="kk-KZ"/>
        </w:rPr>
        <w:t>және мезо бар екендігін зерттеліп, и</w:t>
      </w:r>
      <w:r w:rsidR="00374E48" w:rsidRPr="00691C85">
        <w:rPr>
          <w:rFonts w:ascii="Times New Roman" w:hAnsi="Times New Roman"/>
          <w:sz w:val="28"/>
          <w:szCs w:val="28"/>
          <w:lang w:val="kk-KZ"/>
        </w:rPr>
        <w:t>зотерма қисығында</w:t>
      </w:r>
      <w:r w:rsidR="00374E48">
        <w:rPr>
          <w:rFonts w:ascii="Times New Roman" w:hAnsi="Times New Roman"/>
          <w:sz w:val="28"/>
          <w:szCs w:val="28"/>
          <w:lang w:val="kk-KZ"/>
        </w:rPr>
        <w:t>ғы</w:t>
      </w:r>
      <w:r w:rsidR="00374E48" w:rsidRPr="00691C85">
        <w:rPr>
          <w:rFonts w:ascii="Times New Roman" w:hAnsi="Times New Roman"/>
          <w:sz w:val="28"/>
          <w:szCs w:val="28"/>
          <w:lang w:val="kk-KZ"/>
        </w:rPr>
        <w:t xml:space="preserve"> </w:t>
      </w:r>
      <w:r w:rsidR="00374E48">
        <w:rPr>
          <w:rFonts w:ascii="Times New Roman" w:hAnsi="Times New Roman"/>
          <w:sz w:val="28"/>
          <w:szCs w:val="28"/>
          <w:lang w:val="kk-KZ"/>
        </w:rPr>
        <w:t>ауқымды</w:t>
      </w:r>
      <w:r w:rsidR="00374E48" w:rsidRPr="00691C85">
        <w:rPr>
          <w:rFonts w:ascii="Times New Roman" w:hAnsi="Times New Roman"/>
          <w:sz w:val="28"/>
          <w:szCs w:val="28"/>
          <w:lang w:val="kk-KZ"/>
        </w:rPr>
        <w:t xml:space="preserve"> гистерезистің кеуек мөлшерін</w:t>
      </w:r>
      <w:r w:rsidR="00374E48">
        <w:rPr>
          <w:rFonts w:ascii="Times New Roman" w:hAnsi="Times New Roman"/>
          <w:sz w:val="28"/>
          <w:szCs w:val="28"/>
          <w:lang w:val="kk-KZ"/>
        </w:rPr>
        <w:t>ің,</w:t>
      </w:r>
      <w:r w:rsidR="00374E48" w:rsidRPr="00691C85">
        <w:rPr>
          <w:rFonts w:ascii="Times New Roman" w:hAnsi="Times New Roman"/>
          <w:sz w:val="28"/>
          <w:szCs w:val="28"/>
          <w:lang w:val="kk-KZ"/>
        </w:rPr>
        <w:t xml:space="preserve"> әрі </w:t>
      </w:r>
      <w:r w:rsidR="00374E48">
        <w:rPr>
          <w:rFonts w:ascii="Times New Roman" w:hAnsi="Times New Roman"/>
          <w:sz w:val="28"/>
          <w:szCs w:val="28"/>
          <w:lang w:val="kk-KZ"/>
        </w:rPr>
        <w:t>олардың</w:t>
      </w:r>
      <w:r w:rsidR="00374E48" w:rsidRPr="00691C85">
        <w:rPr>
          <w:rFonts w:ascii="Times New Roman" w:hAnsi="Times New Roman"/>
          <w:sz w:val="28"/>
          <w:szCs w:val="28"/>
          <w:lang w:val="kk-KZ"/>
        </w:rPr>
        <w:t xml:space="preserve"> </w:t>
      </w:r>
      <w:r w:rsidR="00374E48">
        <w:rPr>
          <w:rFonts w:ascii="Times New Roman" w:hAnsi="Times New Roman"/>
          <w:sz w:val="28"/>
          <w:szCs w:val="28"/>
          <w:lang w:val="kk-KZ"/>
        </w:rPr>
        <w:t>өлшемдерінің</w:t>
      </w:r>
      <w:r w:rsidR="00374E48" w:rsidRPr="00691C85">
        <w:rPr>
          <w:rFonts w:ascii="Times New Roman" w:hAnsi="Times New Roman"/>
          <w:sz w:val="28"/>
          <w:szCs w:val="28"/>
          <w:lang w:val="kk-KZ"/>
        </w:rPr>
        <w:t xml:space="preserve"> біркелкі </w:t>
      </w:r>
      <w:r w:rsidR="00374E48">
        <w:rPr>
          <w:rFonts w:ascii="Times New Roman" w:hAnsi="Times New Roman"/>
          <w:sz w:val="28"/>
          <w:szCs w:val="28"/>
          <w:lang w:val="kk-KZ"/>
        </w:rPr>
        <w:t>екендігін</w:t>
      </w:r>
      <w:r w:rsidR="00374E48" w:rsidRPr="00691C85">
        <w:rPr>
          <w:rFonts w:ascii="Times New Roman" w:hAnsi="Times New Roman"/>
          <w:sz w:val="28"/>
          <w:szCs w:val="28"/>
          <w:lang w:val="kk-KZ"/>
        </w:rPr>
        <w:t xml:space="preserve"> </w:t>
      </w:r>
      <w:r w:rsidR="00374E48">
        <w:rPr>
          <w:rFonts w:ascii="Times New Roman" w:hAnsi="Times New Roman"/>
          <w:sz w:val="28"/>
          <w:szCs w:val="28"/>
          <w:lang w:val="kk-KZ"/>
        </w:rPr>
        <w:t xml:space="preserve">анықтады. </w:t>
      </w:r>
      <w:r w:rsidR="00374E48" w:rsidRPr="00E5036F">
        <w:rPr>
          <w:rFonts w:ascii="Times New Roman" w:hAnsi="Times New Roman"/>
          <w:sz w:val="28"/>
          <w:szCs w:val="28"/>
          <w:lang w:val="kk-KZ"/>
        </w:rPr>
        <w:t xml:space="preserve">БДХ әдістемесі арқылы </w:t>
      </w:r>
      <w:r w:rsidR="00374E48" w:rsidRPr="00E5036F">
        <w:rPr>
          <w:rFonts w:ascii="Times New Roman" w:hAnsi="Times New Roman"/>
          <w:sz w:val="28"/>
          <w:szCs w:val="28"/>
          <w:lang w:val="kk-KZ"/>
        </w:rPr>
        <w:lastRenderedPageBreak/>
        <w:t>анықталған кеуектің орташа диаметрі 19,1</w:t>
      </w:r>
      <w:r w:rsidR="00374E48">
        <w:rPr>
          <w:rFonts w:ascii="Times New Roman" w:hAnsi="Times New Roman"/>
          <w:sz w:val="28"/>
          <w:szCs w:val="28"/>
          <w:lang w:val="kk-KZ"/>
        </w:rPr>
        <w:t xml:space="preserve">3 </w:t>
      </w:r>
      <w:r w:rsidR="00374E48" w:rsidRPr="00E5036F">
        <w:rPr>
          <w:rFonts w:ascii="Times New Roman" w:hAnsi="Times New Roman"/>
          <w:sz w:val="28"/>
          <w:szCs w:val="28"/>
          <w:lang w:val="kk-KZ"/>
        </w:rPr>
        <w:t>нм-ге тең екен</w:t>
      </w:r>
      <w:r w:rsidR="00374E48">
        <w:rPr>
          <w:rFonts w:ascii="Times New Roman" w:hAnsi="Times New Roman"/>
          <w:sz w:val="28"/>
          <w:szCs w:val="28"/>
          <w:lang w:val="kk-KZ"/>
        </w:rPr>
        <w:t>діг</w:t>
      </w:r>
      <w:r w:rsidR="00374E48" w:rsidRPr="00E5036F">
        <w:rPr>
          <w:rFonts w:ascii="Times New Roman" w:hAnsi="Times New Roman"/>
          <w:sz w:val="28"/>
          <w:szCs w:val="28"/>
          <w:lang w:val="kk-KZ"/>
        </w:rPr>
        <w:t>і</w:t>
      </w:r>
      <w:r w:rsidR="00374E48">
        <w:rPr>
          <w:rFonts w:ascii="Times New Roman" w:hAnsi="Times New Roman"/>
          <w:sz w:val="28"/>
          <w:szCs w:val="28"/>
          <w:lang w:val="kk-KZ"/>
        </w:rPr>
        <w:t xml:space="preserve"> белгілі болды.</w:t>
      </w:r>
      <w:bookmarkStart w:id="38" w:name="_Hlk147086857"/>
    </w:p>
    <w:p w14:paraId="5BC16985" w14:textId="3EFE111C" w:rsidR="00D54EF1" w:rsidRPr="00D54EF1" w:rsidRDefault="00D54EF1" w:rsidP="003D6377">
      <w:pPr>
        <w:spacing w:before="120" w:after="240" w:line="240" w:lineRule="auto"/>
        <w:ind w:firstLine="709"/>
        <w:jc w:val="both"/>
        <w:rPr>
          <w:rFonts w:ascii="Times New Roman" w:hAnsi="Times New Roman"/>
          <w:i/>
          <w:sz w:val="28"/>
          <w:szCs w:val="28"/>
          <w:lang w:val="kk-KZ"/>
        </w:rPr>
      </w:pPr>
      <w:r w:rsidRPr="00D54EF1">
        <w:rPr>
          <w:rFonts w:ascii="Times New Roman" w:hAnsi="Times New Roman"/>
          <w:i/>
          <w:sz w:val="28"/>
          <w:szCs w:val="28"/>
          <w:lang w:val="kk-KZ"/>
        </w:rPr>
        <w:t>3.5 1Cu/АСm және 3Cu/АСm катализаторларының физико-химиялық қасиеттері</w:t>
      </w:r>
    </w:p>
    <w:bookmarkEnd w:id="38"/>
    <w:p w14:paraId="25FA006A" w14:textId="6A00DE47" w:rsidR="00B776CE" w:rsidRDefault="003303C2" w:rsidP="00D54EF1">
      <w:pPr>
        <w:spacing w:after="0" w:line="240" w:lineRule="auto"/>
        <w:ind w:firstLine="709"/>
        <w:jc w:val="both"/>
        <w:rPr>
          <w:rFonts w:ascii="Times New Roman" w:hAnsi="Times New Roman"/>
          <w:color w:val="000000"/>
          <w:sz w:val="28"/>
          <w:szCs w:val="28"/>
          <w:lang w:val="kk-KZ"/>
        </w:rPr>
      </w:pPr>
      <w:r>
        <w:rPr>
          <w:rFonts w:ascii="Times New Roman" w:hAnsi="Times New Roman"/>
          <w:sz w:val="28"/>
          <w:szCs w:val="28"/>
          <w:lang w:val="kk-KZ"/>
        </w:rPr>
        <w:t xml:space="preserve">Қазіргі кезде </w:t>
      </w:r>
      <w:r w:rsidR="00D70AB8" w:rsidRPr="00D70AB8">
        <w:rPr>
          <w:rFonts w:ascii="Times New Roman" w:hAnsi="Times New Roman"/>
          <w:sz w:val="28"/>
          <w:szCs w:val="28"/>
          <w:lang w:val="kk-KZ"/>
        </w:rPr>
        <w:t>мыс нанобөлшектері</w:t>
      </w:r>
      <w:r>
        <w:rPr>
          <w:rFonts w:ascii="Times New Roman" w:hAnsi="Times New Roman"/>
          <w:sz w:val="28"/>
          <w:szCs w:val="28"/>
          <w:lang w:val="kk-KZ"/>
        </w:rPr>
        <w:t>нің</w:t>
      </w:r>
      <w:r w:rsidR="00D70AB8" w:rsidRPr="00D70AB8">
        <w:rPr>
          <w:rFonts w:ascii="Times New Roman" w:hAnsi="Times New Roman"/>
          <w:sz w:val="28"/>
          <w:szCs w:val="28"/>
          <w:lang w:val="kk-KZ"/>
        </w:rPr>
        <w:t xml:space="preserve"> активтілігі мен селективтілігі </w:t>
      </w:r>
      <w:r>
        <w:rPr>
          <w:rFonts w:ascii="Times New Roman" w:hAnsi="Times New Roman"/>
          <w:sz w:val="28"/>
          <w:szCs w:val="28"/>
          <w:lang w:val="kk-KZ"/>
        </w:rPr>
        <w:t xml:space="preserve">жоғары болуына байланысты </w:t>
      </w:r>
      <w:r w:rsidR="00D70AB8" w:rsidRPr="00D70AB8">
        <w:rPr>
          <w:rFonts w:ascii="Times New Roman" w:hAnsi="Times New Roman"/>
          <w:sz w:val="28"/>
          <w:szCs w:val="28"/>
          <w:lang w:val="kk-KZ"/>
        </w:rPr>
        <w:t>катали</w:t>
      </w:r>
      <w:r>
        <w:rPr>
          <w:rFonts w:ascii="Times New Roman" w:hAnsi="Times New Roman"/>
          <w:sz w:val="28"/>
          <w:szCs w:val="28"/>
          <w:lang w:val="kk-KZ"/>
        </w:rPr>
        <w:t xml:space="preserve">затор алуда жиі қолдану жүзеге асуда </w:t>
      </w:r>
      <w:r w:rsidR="00D70AB8" w:rsidRPr="00D70AB8">
        <w:rPr>
          <w:rFonts w:ascii="Times New Roman" w:hAnsi="Times New Roman"/>
          <w:sz w:val="28"/>
          <w:szCs w:val="28"/>
          <w:lang w:val="kk-KZ"/>
        </w:rPr>
        <w:t>[</w:t>
      </w:r>
      <w:r w:rsidR="00374E48">
        <w:rPr>
          <w:rFonts w:ascii="Times New Roman" w:hAnsi="Times New Roman"/>
          <w:sz w:val="28"/>
          <w:szCs w:val="28"/>
          <w:lang w:val="kk-KZ"/>
        </w:rPr>
        <w:t>163-164</w:t>
      </w:r>
      <w:r w:rsidR="00D70AB8" w:rsidRPr="00D70AB8">
        <w:rPr>
          <w:rFonts w:ascii="Times New Roman" w:hAnsi="Times New Roman"/>
          <w:sz w:val="28"/>
          <w:szCs w:val="28"/>
          <w:lang w:val="kk-KZ"/>
        </w:rPr>
        <w:t xml:space="preserve">]. </w:t>
      </w:r>
      <w:r>
        <w:rPr>
          <w:rFonts w:ascii="Times New Roman" w:hAnsi="Times New Roman"/>
          <w:sz w:val="28"/>
          <w:szCs w:val="28"/>
          <w:lang w:val="kk-KZ"/>
        </w:rPr>
        <w:t>М</w:t>
      </w:r>
      <w:r w:rsidR="00D70AB8" w:rsidRPr="00D70AB8">
        <w:rPr>
          <w:rFonts w:ascii="Times New Roman" w:hAnsi="Times New Roman"/>
          <w:sz w:val="28"/>
          <w:szCs w:val="28"/>
          <w:lang w:val="kk-KZ"/>
        </w:rPr>
        <w:t>ыс</w:t>
      </w:r>
      <w:r>
        <w:rPr>
          <w:rFonts w:ascii="Times New Roman" w:hAnsi="Times New Roman"/>
          <w:sz w:val="28"/>
          <w:szCs w:val="28"/>
          <w:lang w:val="kk-KZ"/>
        </w:rPr>
        <w:t>тың</w:t>
      </w:r>
      <w:r w:rsidR="00D70AB8" w:rsidRPr="00D70AB8">
        <w:rPr>
          <w:rFonts w:ascii="Times New Roman" w:hAnsi="Times New Roman"/>
          <w:sz w:val="28"/>
          <w:szCs w:val="28"/>
          <w:lang w:val="kk-KZ"/>
        </w:rPr>
        <w:t xml:space="preserve"> салыстырмалы түрде уытты</w:t>
      </w:r>
      <w:r>
        <w:rPr>
          <w:rFonts w:ascii="Times New Roman" w:hAnsi="Times New Roman"/>
          <w:sz w:val="28"/>
          <w:szCs w:val="28"/>
          <w:lang w:val="kk-KZ"/>
        </w:rPr>
        <w:t>лығы</w:t>
      </w:r>
      <w:r w:rsidR="00D70AB8" w:rsidRPr="00D70AB8">
        <w:rPr>
          <w:rFonts w:ascii="Times New Roman" w:hAnsi="Times New Roman"/>
          <w:sz w:val="28"/>
          <w:szCs w:val="28"/>
          <w:lang w:val="kk-KZ"/>
        </w:rPr>
        <w:t xml:space="preserve"> </w:t>
      </w:r>
      <w:r w:rsidRPr="00D70AB8">
        <w:rPr>
          <w:rFonts w:ascii="Times New Roman" w:hAnsi="Times New Roman"/>
          <w:sz w:val="28"/>
          <w:szCs w:val="28"/>
          <w:lang w:val="kk-KZ"/>
        </w:rPr>
        <w:t xml:space="preserve">аз </w:t>
      </w:r>
      <w:r w:rsidR="00D70AB8" w:rsidRPr="00D70AB8">
        <w:rPr>
          <w:rFonts w:ascii="Times New Roman" w:hAnsi="Times New Roman"/>
          <w:sz w:val="28"/>
          <w:szCs w:val="28"/>
          <w:lang w:val="kk-KZ"/>
        </w:rPr>
        <w:t xml:space="preserve">және арзан </w:t>
      </w:r>
      <w:r>
        <w:rPr>
          <w:rFonts w:ascii="Times New Roman" w:hAnsi="Times New Roman"/>
          <w:sz w:val="28"/>
          <w:szCs w:val="28"/>
          <w:lang w:val="kk-KZ"/>
        </w:rPr>
        <w:t>болғандықтан</w:t>
      </w:r>
      <w:r w:rsidR="00D70AB8" w:rsidRPr="00D70AB8">
        <w:rPr>
          <w:rFonts w:ascii="Times New Roman" w:hAnsi="Times New Roman"/>
          <w:sz w:val="28"/>
          <w:szCs w:val="28"/>
          <w:lang w:val="kk-KZ"/>
        </w:rPr>
        <w:t xml:space="preserve">, </w:t>
      </w:r>
      <w:r>
        <w:rPr>
          <w:rFonts w:ascii="Times New Roman" w:hAnsi="Times New Roman"/>
          <w:sz w:val="28"/>
          <w:szCs w:val="28"/>
          <w:lang w:val="kk-KZ"/>
        </w:rPr>
        <w:t>өз</w:t>
      </w:r>
      <w:r w:rsidR="00D70AB8" w:rsidRPr="00D70AB8">
        <w:rPr>
          <w:rFonts w:ascii="Times New Roman" w:hAnsi="Times New Roman"/>
          <w:sz w:val="28"/>
          <w:szCs w:val="28"/>
          <w:lang w:val="kk-KZ"/>
        </w:rPr>
        <w:t xml:space="preserve"> құны </w:t>
      </w:r>
      <w:r>
        <w:rPr>
          <w:rFonts w:ascii="Times New Roman" w:hAnsi="Times New Roman"/>
          <w:sz w:val="28"/>
          <w:szCs w:val="28"/>
          <w:lang w:val="kk-KZ"/>
        </w:rPr>
        <w:t>төмен</w:t>
      </w:r>
      <w:r w:rsidR="00D70AB8" w:rsidRPr="00D70AB8">
        <w:rPr>
          <w:rFonts w:ascii="Times New Roman" w:hAnsi="Times New Roman"/>
          <w:sz w:val="28"/>
          <w:szCs w:val="28"/>
          <w:lang w:val="kk-KZ"/>
        </w:rPr>
        <w:t xml:space="preserve"> нанокатализаторлар </w:t>
      </w:r>
      <w:r>
        <w:rPr>
          <w:rFonts w:ascii="Times New Roman" w:hAnsi="Times New Roman"/>
          <w:sz w:val="28"/>
          <w:szCs w:val="28"/>
          <w:lang w:val="kk-KZ"/>
        </w:rPr>
        <w:t>алуға ыңғайлы болып табылады</w:t>
      </w:r>
      <w:r w:rsidR="00D70AB8" w:rsidRPr="00D70AB8">
        <w:rPr>
          <w:rFonts w:ascii="Times New Roman" w:hAnsi="Times New Roman"/>
          <w:sz w:val="28"/>
          <w:szCs w:val="28"/>
          <w:lang w:val="kk-KZ"/>
        </w:rPr>
        <w:t>.</w:t>
      </w:r>
      <w:r>
        <w:rPr>
          <w:rFonts w:ascii="Times New Roman" w:hAnsi="Times New Roman"/>
          <w:sz w:val="28"/>
          <w:szCs w:val="28"/>
          <w:lang w:val="kk-KZ"/>
        </w:rPr>
        <w:t xml:space="preserve"> Диссертациялық жұмыста </w:t>
      </w:r>
      <w:r w:rsidR="00B776CE">
        <w:rPr>
          <w:rFonts w:ascii="Times New Roman" w:hAnsi="Times New Roman"/>
          <w:sz w:val="28"/>
          <w:szCs w:val="28"/>
          <w:lang w:val="kk-KZ"/>
        </w:rPr>
        <w:t>м</w:t>
      </w:r>
      <w:r w:rsidR="00B776CE" w:rsidRPr="00A32852">
        <w:rPr>
          <w:rFonts w:ascii="Times New Roman" w:hAnsi="Times New Roman"/>
          <w:sz w:val="28"/>
          <w:szCs w:val="28"/>
          <w:lang w:val="kk-KZ"/>
        </w:rPr>
        <w:t>ыстың мөлшері 1% және 3% болатын 1</w:t>
      </w:r>
      <w:r w:rsidR="00B776CE" w:rsidRPr="00A32852">
        <w:rPr>
          <w:rFonts w:ascii="Times New Roman" w:hAnsi="Times New Roman"/>
          <w:color w:val="000000"/>
          <w:sz w:val="28"/>
          <w:szCs w:val="28"/>
          <w:lang w:val="kk-KZ"/>
        </w:rPr>
        <w:t>Cu/</w:t>
      </w:r>
      <w:r w:rsidR="00B776CE" w:rsidRPr="00A32852">
        <w:rPr>
          <w:rFonts w:ascii="Times New Roman" w:hAnsi="Times New Roman"/>
          <w:sz w:val="28"/>
          <w:szCs w:val="28"/>
          <w:lang w:val="kk-KZ" w:eastAsia="ru-RU"/>
        </w:rPr>
        <w:t>АС</w:t>
      </w:r>
      <w:r w:rsidR="00B776CE" w:rsidRPr="00A32852">
        <w:rPr>
          <w:rFonts w:ascii="Times New Roman" w:hAnsi="Times New Roman"/>
          <w:sz w:val="28"/>
          <w:szCs w:val="28"/>
          <w:vertAlign w:val="subscript"/>
          <w:lang w:val="kk-KZ" w:eastAsia="ru-RU"/>
        </w:rPr>
        <w:t>m</w:t>
      </w:r>
      <w:r w:rsidR="00B776CE" w:rsidRPr="00A32852">
        <w:rPr>
          <w:rFonts w:ascii="Times New Roman" w:hAnsi="Times New Roman"/>
          <w:sz w:val="28"/>
          <w:szCs w:val="28"/>
          <w:lang w:val="kk-KZ" w:eastAsia="ru-RU"/>
        </w:rPr>
        <w:t xml:space="preserve"> және </w:t>
      </w:r>
      <w:r w:rsidR="00B776CE" w:rsidRPr="00A32852">
        <w:rPr>
          <w:rFonts w:ascii="Times New Roman" w:hAnsi="Times New Roman"/>
          <w:sz w:val="28"/>
          <w:szCs w:val="28"/>
          <w:lang w:val="kk-KZ"/>
        </w:rPr>
        <w:t>3</w:t>
      </w:r>
      <w:r w:rsidR="00B776CE" w:rsidRPr="00A32852">
        <w:rPr>
          <w:rFonts w:ascii="Times New Roman" w:hAnsi="Times New Roman"/>
          <w:color w:val="000000"/>
          <w:sz w:val="28"/>
          <w:szCs w:val="28"/>
          <w:lang w:val="kk-KZ"/>
        </w:rPr>
        <w:t>Cu/</w:t>
      </w:r>
      <w:r w:rsidR="00B776CE" w:rsidRPr="00A32852">
        <w:rPr>
          <w:rFonts w:ascii="Times New Roman" w:hAnsi="Times New Roman"/>
          <w:sz w:val="28"/>
          <w:szCs w:val="28"/>
          <w:lang w:val="kk-KZ" w:eastAsia="ru-RU"/>
        </w:rPr>
        <w:t>АС</w:t>
      </w:r>
      <w:r w:rsidR="00B776CE" w:rsidRPr="00A32852">
        <w:rPr>
          <w:rFonts w:ascii="Times New Roman" w:hAnsi="Times New Roman"/>
          <w:sz w:val="28"/>
          <w:szCs w:val="28"/>
          <w:vertAlign w:val="subscript"/>
          <w:lang w:val="kk-KZ" w:eastAsia="ru-RU"/>
        </w:rPr>
        <w:t>m</w:t>
      </w:r>
      <w:r w:rsidR="00B776CE" w:rsidRPr="00A32852">
        <w:rPr>
          <w:rFonts w:ascii="Times New Roman" w:hAnsi="Times New Roman"/>
          <w:sz w:val="28"/>
          <w:szCs w:val="28"/>
          <w:lang w:val="kk-KZ" w:eastAsia="ru-RU"/>
        </w:rPr>
        <w:t xml:space="preserve"> </w:t>
      </w:r>
      <w:r w:rsidR="00B776CE" w:rsidRPr="00A32852">
        <w:rPr>
          <w:rFonts w:ascii="Times New Roman" w:hAnsi="Times New Roman"/>
          <w:sz w:val="28"/>
          <w:szCs w:val="28"/>
          <w:lang w:val="kk-KZ"/>
        </w:rPr>
        <w:t>катализаторларын синтездеу әдісі әзірле</w:t>
      </w:r>
      <w:r w:rsidR="00B776CE">
        <w:rPr>
          <w:rFonts w:ascii="Times New Roman" w:hAnsi="Times New Roman"/>
          <w:sz w:val="28"/>
          <w:szCs w:val="28"/>
          <w:lang w:val="kk-KZ"/>
        </w:rPr>
        <w:t>ніп,</w:t>
      </w:r>
      <w:r w:rsidR="00B776CE" w:rsidRPr="00A32852">
        <w:rPr>
          <w:rFonts w:ascii="Times New Roman" w:hAnsi="Times New Roman"/>
          <w:sz w:val="28"/>
          <w:szCs w:val="28"/>
          <w:lang w:val="kk-KZ"/>
        </w:rPr>
        <w:t xml:space="preserve"> оның </w:t>
      </w:r>
      <w:r w:rsidR="00B776CE" w:rsidRPr="00A32852">
        <w:rPr>
          <w:rFonts w:ascii="Times New Roman" w:hAnsi="Times New Roman"/>
          <w:color w:val="000000"/>
          <w:sz w:val="28"/>
          <w:szCs w:val="28"/>
          <w:lang w:val="kk-KZ"/>
        </w:rPr>
        <w:t>физико-химиялық қасиеті зертте</w:t>
      </w:r>
      <w:r w:rsidR="00B776CE">
        <w:rPr>
          <w:rFonts w:ascii="Times New Roman" w:hAnsi="Times New Roman"/>
          <w:color w:val="000000"/>
          <w:sz w:val="28"/>
          <w:szCs w:val="28"/>
          <w:lang w:val="kk-KZ"/>
        </w:rPr>
        <w:t>лді</w:t>
      </w:r>
      <w:r w:rsidR="00975A40">
        <w:rPr>
          <w:rFonts w:ascii="Times New Roman" w:hAnsi="Times New Roman"/>
          <w:color w:val="000000"/>
          <w:sz w:val="28"/>
          <w:szCs w:val="28"/>
          <w:lang w:val="kk-KZ"/>
        </w:rPr>
        <w:t xml:space="preserve"> </w:t>
      </w:r>
      <w:r w:rsidR="00975A40" w:rsidRPr="00975A40">
        <w:rPr>
          <w:rFonts w:ascii="Times New Roman" w:hAnsi="Times New Roman"/>
          <w:color w:val="000000"/>
          <w:sz w:val="28"/>
          <w:szCs w:val="28"/>
          <w:lang w:val="kk-KZ"/>
        </w:rPr>
        <w:t>[152-153, 170]</w:t>
      </w:r>
      <w:r w:rsidR="00B776CE">
        <w:rPr>
          <w:rFonts w:ascii="Times New Roman" w:hAnsi="Times New Roman"/>
          <w:color w:val="000000"/>
          <w:sz w:val="28"/>
          <w:szCs w:val="28"/>
          <w:lang w:val="kk-KZ"/>
        </w:rPr>
        <w:t xml:space="preserve">. </w:t>
      </w:r>
    </w:p>
    <w:p w14:paraId="02EEA7F8" w14:textId="57FB451A" w:rsidR="00D54EF1" w:rsidRPr="003673AE" w:rsidRDefault="00697C8E" w:rsidP="00D54EF1">
      <w:pPr>
        <w:spacing w:after="0" w:line="240" w:lineRule="auto"/>
        <w:ind w:firstLine="709"/>
        <w:jc w:val="both"/>
        <w:rPr>
          <w:rFonts w:ascii="Times New Roman" w:hAnsi="Times New Roman"/>
          <w:sz w:val="28"/>
          <w:szCs w:val="28"/>
          <w:lang w:val="kk-KZ"/>
        </w:rPr>
      </w:pPr>
      <w:r w:rsidRPr="00697C8E">
        <w:rPr>
          <w:rFonts w:ascii="Times New Roman" w:hAnsi="Times New Roman"/>
          <w:sz w:val="28"/>
          <w:szCs w:val="28"/>
          <w:lang w:val="kk-KZ"/>
        </w:rPr>
        <w:t>6</w:t>
      </w:r>
      <w:r w:rsidR="00374E48">
        <w:rPr>
          <w:rFonts w:ascii="Times New Roman" w:hAnsi="Times New Roman"/>
          <w:sz w:val="28"/>
          <w:szCs w:val="28"/>
          <w:lang w:val="kk-KZ"/>
        </w:rPr>
        <w:t>5</w:t>
      </w:r>
      <w:r>
        <w:rPr>
          <w:rFonts w:ascii="Times New Roman" w:hAnsi="Times New Roman"/>
          <w:sz w:val="28"/>
          <w:szCs w:val="28"/>
          <w:lang w:val="kk-KZ"/>
        </w:rPr>
        <w:t xml:space="preserve">-суретте </w:t>
      </w:r>
      <w:r w:rsidR="00D54EF1">
        <w:rPr>
          <w:rFonts w:ascii="Times New Roman" w:hAnsi="Times New Roman"/>
          <w:sz w:val="28"/>
          <w:szCs w:val="28"/>
          <w:lang w:val="kk-KZ"/>
        </w:rPr>
        <w:t>УК-спектроск</w:t>
      </w:r>
      <w:r>
        <w:rPr>
          <w:rFonts w:ascii="Times New Roman" w:hAnsi="Times New Roman"/>
          <w:sz w:val="28"/>
          <w:szCs w:val="28"/>
          <w:lang w:val="kk-KZ"/>
        </w:rPr>
        <w:t>пия</w:t>
      </w:r>
      <w:r w:rsidR="00D54EF1" w:rsidRPr="00205573">
        <w:rPr>
          <w:rFonts w:ascii="Times New Roman" w:hAnsi="Times New Roman"/>
          <w:sz w:val="28"/>
          <w:szCs w:val="28"/>
          <w:lang w:val="kk-KZ"/>
        </w:rPr>
        <w:t xml:space="preserve"> әдісімен </w:t>
      </w:r>
      <w:r>
        <w:rPr>
          <w:rFonts w:ascii="Times New Roman" w:hAnsi="Times New Roman"/>
          <w:sz w:val="28"/>
          <w:szCs w:val="28"/>
          <w:lang w:val="kk-KZ"/>
        </w:rPr>
        <w:t xml:space="preserve">алынған </w:t>
      </w:r>
      <w:r w:rsidR="00D54EF1" w:rsidRPr="00205573">
        <w:rPr>
          <w:rFonts w:ascii="Times New Roman" w:hAnsi="Times New Roman"/>
          <w:sz w:val="28"/>
          <w:szCs w:val="28"/>
          <w:lang w:val="kk-KZ"/>
        </w:rPr>
        <w:t>мыс</w:t>
      </w:r>
      <w:r>
        <w:rPr>
          <w:rFonts w:ascii="Times New Roman" w:hAnsi="Times New Roman"/>
          <w:sz w:val="28"/>
          <w:szCs w:val="28"/>
          <w:lang w:val="kk-KZ"/>
        </w:rPr>
        <w:t>тың коллоидты ерітіндісінің оптикалық сипаттамасы</w:t>
      </w:r>
      <w:r w:rsidR="00D54EF1" w:rsidRPr="00205573">
        <w:rPr>
          <w:rFonts w:ascii="Times New Roman" w:hAnsi="Times New Roman"/>
          <w:sz w:val="28"/>
          <w:szCs w:val="28"/>
          <w:lang w:val="kk-KZ"/>
        </w:rPr>
        <w:t xml:space="preserve"> </w:t>
      </w:r>
      <w:r w:rsidR="00BA52D9">
        <w:rPr>
          <w:rFonts w:ascii="Times New Roman" w:hAnsi="Times New Roman"/>
          <w:sz w:val="28"/>
          <w:szCs w:val="28"/>
          <w:lang w:val="kk-KZ"/>
        </w:rPr>
        <w:t>бер</w:t>
      </w:r>
      <w:r w:rsidR="00D54EF1" w:rsidRPr="00205573">
        <w:rPr>
          <w:rFonts w:ascii="Times New Roman" w:hAnsi="Times New Roman"/>
          <w:sz w:val="28"/>
          <w:szCs w:val="28"/>
          <w:lang w:val="kk-KZ"/>
        </w:rPr>
        <w:t xml:space="preserve">ілген. </w:t>
      </w:r>
      <w:r w:rsidR="00BA52D9">
        <w:rPr>
          <w:rFonts w:ascii="Times New Roman" w:hAnsi="Times New Roman"/>
          <w:sz w:val="28"/>
          <w:szCs w:val="28"/>
          <w:lang w:val="kk-KZ"/>
        </w:rPr>
        <w:t>Жалпы м</w:t>
      </w:r>
      <w:r w:rsidR="00D54EF1" w:rsidRPr="00205573">
        <w:rPr>
          <w:rFonts w:ascii="Times New Roman" w:hAnsi="Times New Roman"/>
          <w:sz w:val="28"/>
          <w:szCs w:val="28"/>
          <w:lang w:val="kk-KZ"/>
        </w:rPr>
        <w:t>ыстың нанобөлшектерінің түзілуі 500–600 нм диапазонын</w:t>
      </w:r>
      <w:r w:rsidR="00D54EF1">
        <w:rPr>
          <w:rFonts w:ascii="Times New Roman" w:hAnsi="Times New Roman"/>
          <w:sz w:val="28"/>
          <w:szCs w:val="28"/>
          <w:lang w:val="kk-KZ"/>
        </w:rPr>
        <w:t xml:space="preserve">да </w:t>
      </w:r>
      <w:r w:rsidR="00FC7A35">
        <w:rPr>
          <w:rFonts w:ascii="Times New Roman" w:hAnsi="Times New Roman"/>
          <w:sz w:val="28"/>
          <w:szCs w:val="28"/>
          <w:lang w:val="kk-KZ"/>
        </w:rPr>
        <w:t xml:space="preserve">жүзеге асатыны мәлім </w:t>
      </w:r>
      <w:r w:rsidR="00FC7A35" w:rsidRPr="004E2F0B">
        <w:rPr>
          <w:rFonts w:ascii="Times New Roman" w:hAnsi="Times New Roman"/>
          <w:sz w:val="28"/>
          <w:szCs w:val="28"/>
          <w:lang w:val="kk-KZ"/>
        </w:rPr>
        <w:t>[</w:t>
      </w:r>
      <w:r w:rsidR="00374E48">
        <w:rPr>
          <w:rFonts w:ascii="Times New Roman" w:hAnsi="Times New Roman"/>
          <w:sz w:val="28"/>
          <w:szCs w:val="28"/>
          <w:lang w:val="kk-KZ"/>
        </w:rPr>
        <w:t>165-166</w:t>
      </w:r>
      <w:r w:rsidR="00FC7A35" w:rsidRPr="004E2F0B">
        <w:rPr>
          <w:rFonts w:ascii="Times New Roman" w:hAnsi="Times New Roman"/>
          <w:sz w:val="28"/>
          <w:szCs w:val="28"/>
          <w:lang w:val="kk-KZ"/>
        </w:rPr>
        <w:t>]</w:t>
      </w:r>
      <w:r w:rsidR="00D54EF1" w:rsidRPr="00B416D3">
        <w:rPr>
          <w:rFonts w:ascii="Times New Roman" w:hAnsi="Times New Roman"/>
          <w:sz w:val="28"/>
          <w:szCs w:val="28"/>
          <w:lang w:val="kk-KZ"/>
        </w:rPr>
        <w:t>.</w:t>
      </w:r>
      <w:r w:rsidR="00D54EF1" w:rsidRPr="00205573">
        <w:rPr>
          <w:rFonts w:ascii="Times New Roman" w:hAnsi="Times New Roman"/>
          <w:sz w:val="28"/>
          <w:szCs w:val="28"/>
          <w:lang w:val="kk-KZ"/>
        </w:rPr>
        <w:t xml:space="preserve"> </w:t>
      </w:r>
      <w:r w:rsidR="00FC7A35" w:rsidRPr="00FC7A35">
        <w:rPr>
          <w:rFonts w:ascii="Times New Roman" w:hAnsi="Times New Roman"/>
          <w:sz w:val="28"/>
          <w:szCs w:val="28"/>
          <w:lang w:val="kk-KZ"/>
        </w:rPr>
        <w:t xml:space="preserve">Сондай-ақ өлшемі 2–10 нм </w:t>
      </w:r>
      <w:r w:rsidR="00FC7A35">
        <w:rPr>
          <w:rFonts w:ascii="Times New Roman" w:hAnsi="Times New Roman"/>
          <w:sz w:val="28"/>
          <w:szCs w:val="28"/>
          <w:lang w:val="kk-KZ"/>
        </w:rPr>
        <w:t xml:space="preserve">болатын </w:t>
      </w:r>
      <w:r w:rsidR="00FC7A35" w:rsidRPr="00FC7A35">
        <w:rPr>
          <w:rFonts w:ascii="Times New Roman" w:hAnsi="Times New Roman"/>
          <w:sz w:val="28"/>
          <w:szCs w:val="28"/>
          <w:lang w:val="kk-KZ"/>
        </w:rPr>
        <w:t xml:space="preserve">сфералық мыс нанобөлшектері үшін абсорбция максимумының </w:t>
      </w:r>
      <w:r w:rsidR="003F0270">
        <w:rPr>
          <w:rFonts w:ascii="Times New Roman" w:hAnsi="Times New Roman"/>
          <w:sz w:val="28"/>
          <w:szCs w:val="28"/>
          <w:lang w:val="kk-KZ"/>
        </w:rPr>
        <w:t>мәні</w:t>
      </w:r>
      <w:r w:rsidR="00FC7A35" w:rsidRPr="00FC7A35">
        <w:rPr>
          <w:rFonts w:ascii="Times New Roman" w:hAnsi="Times New Roman"/>
          <w:sz w:val="28"/>
          <w:szCs w:val="28"/>
          <w:lang w:val="kk-KZ"/>
        </w:rPr>
        <w:t xml:space="preserve"> 570 нм-ге сәйкес келетіні </w:t>
      </w:r>
      <w:r w:rsidR="003F0270">
        <w:rPr>
          <w:rFonts w:ascii="Times New Roman" w:hAnsi="Times New Roman"/>
          <w:sz w:val="28"/>
          <w:szCs w:val="28"/>
          <w:lang w:val="kk-KZ"/>
        </w:rPr>
        <w:t>анықталған</w:t>
      </w:r>
      <w:r w:rsidR="00FC7A35" w:rsidRPr="00FC7A35">
        <w:rPr>
          <w:rFonts w:ascii="Times New Roman" w:hAnsi="Times New Roman"/>
          <w:sz w:val="28"/>
          <w:szCs w:val="28"/>
          <w:lang w:val="kk-KZ"/>
        </w:rPr>
        <w:t xml:space="preserve"> </w:t>
      </w:r>
      <w:r w:rsidR="00FC7A35" w:rsidRPr="00B4039E">
        <w:rPr>
          <w:rFonts w:ascii="Times New Roman" w:hAnsi="Times New Roman"/>
          <w:sz w:val="28"/>
          <w:szCs w:val="28"/>
          <w:lang w:val="kk-KZ"/>
        </w:rPr>
        <w:t>[</w:t>
      </w:r>
      <w:r w:rsidR="00B4039E" w:rsidRPr="00B4039E">
        <w:rPr>
          <w:rFonts w:ascii="Times New Roman" w:hAnsi="Times New Roman"/>
          <w:color w:val="333333"/>
          <w:sz w:val="28"/>
          <w:szCs w:val="28"/>
          <w:lang w:val="kk-KZ"/>
        </w:rPr>
        <w:t>167</w:t>
      </w:r>
      <w:r w:rsidR="00FC7A35" w:rsidRPr="00B4039E">
        <w:rPr>
          <w:rFonts w:ascii="Times New Roman" w:hAnsi="Times New Roman"/>
          <w:sz w:val="28"/>
          <w:szCs w:val="28"/>
          <w:lang w:val="kk-KZ"/>
        </w:rPr>
        <w:t>].</w:t>
      </w:r>
      <w:r w:rsidR="003F0270">
        <w:rPr>
          <w:rFonts w:ascii="Times New Roman" w:hAnsi="Times New Roman"/>
          <w:sz w:val="28"/>
          <w:szCs w:val="28"/>
          <w:lang w:val="kk-KZ"/>
        </w:rPr>
        <w:t xml:space="preserve"> Зерттеу нәтижесі бойынша м</w:t>
      </w:r>
      <w:r w:rsidR="003F0270" w:rsidRPr="003F0270">
        <w:rPr>
          <w:rFonts w:ascii="Times New Roman" w:hAnsi="Times New Roman"/>
          <w:sz w:val="28"/>
          <w:szCs w:val="28"/>
          <w:lang w:val="kk-KZ"/>
        </w:rPr>
        <w:t xml:space="preserve">ыс нитратын </w:t>
      </w:r>
      <w:r w:rsidR="003F0270">
        <w:rPr>
          <w:rFonts w:ascii="Times New Roman" w:hAnsi="Times New Roman"/>
          <w:sz w:val="28"/>
          <w:szCs w:val="28"/>
          <w:lang w:val="kk-KZ"/>
        </w:rPr>
        <w:t>поливинилпирролидонмен (</w:t>
      </w:r>
      <w:r w:rsidR="003F0270" w:rsidRPr="003F0270">
        <w:rPr>
          <w:rFonts w:ascii="Times New Roman" w:hAnsi="Times New Roman"/>
          <w:sz w:val="28"/>
          <w:szCs w:val="28"/>
          <w:lang w:val="kk-KZ"/>
        </w:rPr>
        <w:t>ПВПД</w:t>
      </w:r>
      <w:r w:rsidR="003F0270">
        <w:rPr>
          <w:rFonts w:ascii="Times New Roman" w:hAnsi="Times New Roman"/>
          <w:sz w:val="28"/>
          <w:szCs w:val="28"/>
          <w:lang w:val="kk-KZ"/>
        </w:rPr>
        <w:t>)</w:t>
      </w:r>
      <w:r w:rsidR="003F0270" w:rsidRPr="003F0270">
        <w:rPr>
          <w:rFonts w:ascii="Times New Roman" w:hAnsi="Times New Roman"/>
          <w:sz w:val="28"/>
          <w:szCs w:val="28"/>
          <w:lang w:val="kk-KZ"/>
        </w:rPr>
        <w:t xml:space="preserve"> тұрақтандырған </w:t>
      </w:r>
      <w:r w:rsidR="003F0270">
        <w:rPr>
          <w:rFonts w:ascii="Times New Roman" w:hAnsi="Times New Roman"/>
          <w:sz w:val="28"/>
          <w:szCs w:val="28"/>
          <w:lang w:val="kk-KZ"/>
        </w:rPr>
        <w:t xml:space="preserve">мыс ерітіндісінің </w:t>
      </w:r>
      <w:r w:rsidR="003F0270" w:rsidRPr="003F0270">
        <w:rPr>
          <w:rFonts w:ascii="Times New Roman" w:hAnsi="Times New Roman"/>
          <w:sz w:val="28"/>
          <w:szCs w:val="28"/>
          <w:lang w:val="kk-KZ"/>
        </w:rPr>
        <w:t xml:space="preserve">максималды </w:t>
      </w:r>
      <w:r w:rsidR="00DD3006">
        <w:rPr>
          <w:rFonts w:ascii="Times New Roman" w:hAnsi="Times New Roman"/>
          <w:sz w:val="28"/>
          <w:szCs w:val="28"/>
          <w:lang w:val="kk-KZ"/>
        </w:rPr>
        <w:t>толқын ұзындығы</w:t>
      </w:r>
      <w:r w:rsidR="003F0270" w:rsidRPr="003F0270">
        <w:rPr>
          <w:rFonts w:ascii="Times New Roman" w:hAnsi="Times New Roman"/>
          <w:sz w:val="28"/>
          <w:szCs w:val="28"/>
          <w:lang w:val="kk-KZ"/>
        </w:rPr>
        <w:t xml:space="preserve"> </w:t>
      </w:r>
      <w:r w:rsidR="00DD3006" w:rsidRPr="003F0270">
        <w:rPr>
          <w:rFonts w:ascii="Times New Roman" w:hAnsi="Times New Roman"/>
          <w:sz w:val="28"/>
          <w:szCs w:val="28"/>
          <w:lang w:val="kk-KZ"/>
        </w:rPr>
        <w:t xml:space="preserve">металдық мыс нанобөлшектерінің түзілуін </w:t>
      </w:r>
      <w:r w:rsidR="00DD3006">
        <w:rPr>
          <w:rFonts w:ascii="Times New Roman" w:hAnsi="Times New Roman"/>
          <w:sz w:val="28"/>
          <w:szCs w:val="28"/>
          <w:lang w:val="kk-KZ"/>
        </w:rPr>
        <w:t>айқындайтын</w:t>
      </w:r>
      <w:r w:rsidR="00DD3006" w:rsidRPr="003F0270">
        <w:rPr>
          <w:rFonts w:ascii="Times New Roman" w:hAnsi="Times New Roman"/>
          <w:sz w:val="28"/>
          <w:szCs w:val="28"/>
          <w:lang w:val="kk-KZ"/>
        </w:rPr>
        <w:t xml:space="preserve"> </w:t>
      </w:r>
      <w:r w:rsidR="003F0270" w:rsidRPr="003F0270">
        <w:rPr>
          <w:rFonts w:ascii="Times New Roman" w:hAnsi="Times New Roman"/>
          <w:sz w:val="28"/>
          <w:szCs w:val="28"/>
          <w:lang w:val="kk-KZ"/>
        </w:rPr>
        <w:t>565 нм сәйкес келе</w:t>
      </w:r>
      <w:r w:rsidR="003F0270">
        <w:rPr>
          <w:rFonts w:ascii="Times New Roman" w:hAnsi="Times New Roman"/>
          <w:sz w:val="28"/>
          <w:szCs w:val="28"/>
          <w:lang w:val="kk-KZ"/>
        </w:rPr>
        <w:t xml:space="preserve">тіндігі </w:t>
      </w:r>
      <w:r w:rsidR="00DD3006">
        <w:rPr>
          <w:rFonts w:ascii="Times New Roman" w:hAnsi="Times New Roman"/>
          <w:sz w:val="28"/>
          <w:szCs w:val="28"/>
          <w:lang w:val="kk-KZ"/>
        </w:rPr>
        <w:t>белгілі болды</w:t>
      </w:r>
      <w:r w:rsidR="003F0270" w:rsidRPr="003F0270">
        <w:rPr>
          <w:rFonts w:ascii="Times New Roman" w:hAnsi="Times New Roman"/>
          <w:sz w:val="28"/>
          <w:szCs w:val="28"/>
          <w:lang w:val="kk-KZ"/>
        </w:rPr>
        <w:t xml:space="preserve"> (</w:t>
      </w:r>
      <w:r w:rsidR="00DD3006">
        <w:rPr>
          <w:rFonts w:ascii="Times New Roman" w:hAnsi="Times New Roman"/>
          <w:sz w:val="28"/>
          <w:szCs w:val="28"/>
          <w:lang w:val="kk-KZ"/>
        </w:rPr>
        <w:t>6</w:t>
      </w:r>
      <w:r w:rsidR="00B4039E">
        <w:rPr>
          <w:rFonts w:ascii="Times New Roman" w:hAnsi="Times New Roman"/>
          <w:sz w:val="28"/>
          <w:szCs w:val="28"/>
          <w:lang w:val="kk-KZ"/>
        </w:rPr>
        <w:t>5</w:t>
      </w:r>
      <w:r w:rsidR="003F0270" w:rsidRPr="003F0270">
        <w:rPr>
          <w:rFonts w:ascii="Times New Roman" w:hAnsi="Times New Roman"/>
          <w:sz w:val="28"/>
          <w:szCs w:val="28"/>
          <w:lang w:val="kk-KZ"/>
        </w:rPr>
        <w:t>-сурет)</w:t>
      </w:r>
      <w:r w:rsidR="00DD3006">
        <w:rPr>
          <w:rFonts w:ascii="Times New Roman" w:hAnsi="Times New Roman"/>
          <w:sz w:val="28"/>
          <w:szCs w:val="28"/>
          <w:lang w:val="kk-KZ"/>
        </w:rPr>
        <w:t>.</w:t>
      </w:r>
      <w:r w:rsidR="003F0270" w:rsidRPr="003F0270">
        <w:rPr>
          <w:rFonts w:ascii="Times New Roman" w:hAnsi="Times New Roman"/>
          <w:sz w:val="28"/>
          <w:szCs w:val="28"/>
          <w:lang w:val="kk-KZ"/>
        </w:rPr>
        <w:t xml:space="preserve"> </w:t>
      </w:r>
      <w:r w:rsidR="00DD3006">
        <w:rPr>
          <w:rFonts w:ascii="Times New Roman" w:hAnsi="Times New Roman"/>
          <w:sz w:val="28"/>
          <w:szCs w:val="28"/>
          <w:lang w:val="kk-KZ"/>
        </w:rPr>
        <w:t>Б</w:t>
      </w:r>
      <w:r w:rsidR="003F0270" w:rsidRPr="003F0270">
        <w:rPr>
          <w:rFonts w:ascii="Times New Roman" w:hAnsi="Times New Roman"/>
          <w:sz w:val="28"/>
          <w:szCs w:val="28"/>
          <w:lang w:val="kk-KZ"/>
        </w:rPr>
        <w:t xml:space="preserve">ұл </w:t>
      </w:r>
      <w:r w:rsidR="00DD3006">
        <w:rPr>
          <w:rFonts w:ascii="Times New Roman" w:hAnsi="Times New Roman"/>
          <w:sz w:val="28"/>
          <w:szCs w:val="28"/>
          <w:lang w:val="kk-KZ"/>
        </w:rPr>
        <w:t>көрсеткіш алдыңғы нәтижелермен жақсы сәйкестікте болып отыр</w:t>
      </w:r>
      <w:r w:rsidR="003F0270" w:rsidRPr="003F0270">
        <w:rPr>
          <w:rFonts w:ascii="Times New Roman" w:hAnsi="Times New Roman"/>
          <w:sz w:val="28"/>
          <w:szCs w:val="28"/>
          <w:lang w:val="kk-KZ"/>
        </w:rPr>
        <w:t xml:space="preserve"> [</w:t>
      </w:r>
      <w:r w:rsidR="00B4039E">
        <w:rPr>
          <w:rFonts w:ascii="Times New Roman" w:hAnsi="Times New Roman"/>
          <w:sz w:val="28"/>
          <w:szCs w:val="28"/>
          <w:lang w:val="kk-KZ"/>
        </w:rPr>
        <w:t>165-167</w:t>
      </w:r>
      <w:r w:rsidR="003F0270" w:rsidRPr="003F0270">
        <w:rPr>
          <w:rFonts w:ascii="Times New Roman" w:hAnsi="Times New Roman"/>
          <w:sz w:val="28"/>
          <w:szCs w:val="28"/>
          <w:lang w:val="kk-KZ"/>
        </w:rPr>
        <w:t>].</w:t>
      </w:r>
      <w:r w:rsidR="00DD3006">
        <w:rPr>
          <w:rFonts w:ascii="Times New Roman" w:hAnsi="Times New Roman"/>
          <w:sz w:val="28"/>
          <w:szCs w:val="28"/>
          <w:lang w:val="kk-KZ"/>
        </w:rPr>
        <w:t xml:space="preserve"> </w:t>
      </w:r>
    </w:p>
    <w:p w14:paraId="18AE972F" w14:textId="401D095A" w:rsidR="00D54EF1" w:rsidRDefault="00EB6031" w:rsidP="00DD3006">
      <w:pPr>
        <w:spacing w:after="0" w:line="240" w:lineRule="auto"/>
        <w:jc w:val="center"/>
        <w:rPr>
          <w:lang w:val="kk-KZ"/>
        </w:rPr>
      </w:pPr>
      <w:r w:rsidRPr="0039541E">
        <w:rPr>
          <w:lang w:val="pl-PL"/>
        </w:rPr>
        <w:object w:dxaOrig="6834" w:dyaOrig="4770" w14:anchorId="6C31C4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6.5pt;height:137pt" o:ole="">
            <v:imagedata r:id="rId99" o:title=""/>
          </v:shape>
          <o:OLEObject Type="Embed" ProgID="Origin50.Graph" ShapeID="_x0000_i1025" DrawAspect="Content" ObjectID="_1761594131" r:id="rId100"/>
        </w:object>
      </w:r>
    </w:p>
    <w:p w14:paraId="7CEAA17E" w14:textId="7E178E4F" w:rsidR="00D54EF1" w:rsidRDefault="005262D7" w:rsidP="00DD3006">
      <w:pPr>
        <w:spacing w:before="120" w:after="240" w:line="240" w:lineRule="auto"/>
        <w:jc w:val="center"/>
        <w:rPr>
          <w:rFonts w:ascii="Times New Roman" w:hAnsi="Times New Roman"/>
          <w:sz w:val="28"/>
          <w:szCs w:val="28"/>
          <w:lang w:val="kk-KZ"/>
        </w:rPr>
      </w:pPr>
      <w:r w:rsidRPr="005262D7">
        <w:rPr>
          <w:rFonts w:ascii="Times New Roman" w:hAnsi="Times New Roman"/>
          <w:sz w:val="28"/>
          <w:szCs w:val="28"/>
          <w:lang w:val="kk-KZ"/>
        </w:rPr>
        <w:t>6</w:t>
      </w:r>
      <w:r w:rsidR="00B4039E">
        <w:rPr>
          <w:rFonts w:ascii="Times New Roman" w:hAnsi="Times New Roman"/>
          <w:sz w:val="28"/>
          <w:szCs w:val="28"/>
          <w:lang w:val="kk-KZ"/>
        </w:rPr>
        <w:t>5</w:t>
      </w:r>
      <w:r w:rsidRPr="005262D7">
        <w:rPr>
          <w:rFonts w:ascii="Times New Roman" w:hAnsi="Times New Roman"/>
          <w:sz w:val="28"/>
          <w:szCs w:val="28"/>
          <w:lang w:val="kk-KZ"/>
        </w:rPr>
        <w:t xml:space="preserve"> </w:t>
      </w:r>
      <w:r w:rsidR="00D54EF1" w:rsidRPr="0039541E">
        <w:rPr>
          <w:rFonts w:ascii="Times New Roman" w:hAnsi="Times New Roman"/>
          <w:sz w:val="28"/>
          <w:szCs w:val="28"/>
          <w:lang w:val="kk-KZ"/>
        </w:rPr>
        <w:t xml:space="preserve">сурет </w:t>
      </w:r>
      <w:r>
        <w:rPr>
          <w:rFonts w:ascii="Times New Roman" w:hAnsi="Times New Roman"/>
          <w:sz w:val="28"/>
          <w:szCs w:val="28"/>
          <w:lang w:val="kk-KZ"/>
        </w:rPr>
        <w:t>–</w:t>
      </w:r>
      <w:r w:rsidR="00D54EF1" w:rsidRPr="0039541E">
        <w:rPr>
          <w:rFonts w:ascii="Times New Roman" w:hAnsi="Times New Roman"/>
          <w:sz w:val="28"/>
          <w:szCs w:val="28"/>
          <w:lang w:val="kk-KZ"/>
        </w:rPr>
        <w:t xml:space="preserve"> </w:t>
      </w:r>
      <w:r w:rsidR="00D54EF1" w:rsidRPr="00D86DF9">
        <w:rPr>
          <w:rFonts w:ascii="Times New Roman" w:hAnsi="Times New Roman"/>
          <w:sz w:val="28"/>
          <w:szCs w:val="28"/>
          <w:lang w:val="kk-KZ"/>
        </w:rPr>
        <w:t>ПВПД</w:t>
      </w:r>
      <w:r w:rsidR="00D54EF1" w:rsidRPr="0039541E">
        <w:rPr>
          <w:rFonts w:ascii="Times New Roman" w:hAnsi="Times New Roman"/>
          <w:sz w:val="28"/>
          <w:szCs w:val="28"/>
          <w:lang w:val="kk-KZ"/>
        </w:rPr>
        <w:t xml:space="preserve"> көмегімен тұрақтандырылған мыс нанобөлшектерінің абсорбциялық спектрі</w:t>
      </w:r>
    </w:p>
    <w:p w14:paraId="50425130" w14:textId="0209741B" w:rsidR="00DD3006" w:rsidRDefault="00CD5F1F" w:rsidP="00CD5F1F">
      <w:pPr>
        <w:spacing w:before="120" w:after="240" w:line="240" w:lineRule="auto"/>
        <w:ind w:firstLine="709"/>
        <w:jc w:val="both"/>
        <w:rPr>
          <w:rFonts w:ascii="Times New Roman" w:hAnsi="Times New Roman"/>
          <w:sz w:val="28"/>
          <w:szCs w:val="28"/>
          <w:lang w:val="kk-KZ"/>
        </w:rPr>
      </w:pPr>
      <w:r>
        <w:rPr>
          <w:rFonts w:ascii="Times New Roman" w:hAnsi="Times New Roman"/>
          <w:sz w:val="28"/>
          <w:szCs w:val="28"/>
          <w:lang w:val="kk-KZ"/>
        </w:rPr>
        <w:t>6</w:t>
      </w:r>
      <w:r w:rsidR="00B4039E">
        <w:rPr>
          <w:rFonts w:ascii="Times New Roman" w:hAnsi="Times New Roman"/>
          <w:sz w:val="28"/>
          <w:szCs w:val="28"/>
          <w:lang w:val="kk-KZ"/>
        </w:rPr>
        <w:t>6</w:t>
      </w:r>
      <w:r w:rsidRPr="00CD5F1F">
        <w:rPr>
          <w:rFonts w:ascii="Times New Roman" w:hAnsi="Times New Roman"/>
          <w:sz w:val="28"/>
          <w:szCs w:val="28"/>
          <w:lang w:val="kk-KZ"/>
        </w:rPr>
        <w:t>-</w:t>
      </w:r>
      <w:r w:rsidR="00B4039E">
        <w:rPr>
          <w:rFonts w:ascii="Times New Roman" w:hAnsi="Times New Roman"/>
          <w:sz w:val="28"/>
          <w:szCs w:val="28"/>
          <w:lang w:val="kk-KZ"/>
        </w:rPr>
        <w:t>С</w:t>
      </w:r>
      <w:r w:rsidRPr="00CD5F1F">
        <w:rPr>
          <w:rFonts w:ascii="Times New Roman" w:hAnsi="Times New Roman"/>
          <w:sz w:val="28"/>
          <w:szCs w:val="28"/>
          <w:lang w:val="kk-KZ"/>
        </w:rPr>
        <w:t xml:space="preserve">уретте жарықтың динамикалық шашырауы </w:t>
      </w:r>
      <w:r w:rsidR="00F1689D">
        <w:rPr>
          <w:rFonts w:ascii="Times New Roman" w:hAnsi="Times New Roman"/>
          <w:sz w:val="28"/>
          <w:szCs w:val="28"/>
          <w:lang w:val="kk-KZ"/>
        </w:rPr>
        <w:t xml:space="preserve">әдісі көмегімен </w:t>
      </w:r>
      <w:r w:rsidRPr="00CD5F1F">
        <w:rPr>
          <w:rFonts w:ascii="Times New Roman" w:hAnsi="Times New Roman"/>
          <w:sz w:val="28"/>
          <w:szCs w:val="28"/>
          <w:lang w:val="kk-KZ"/>
        </w:rPr>
        <w:t xml:space="preserve">алынған мыс нанобөлшектерінің сандық таралуының гистограммасы </w:t>
      </w:r>
      <w:r w:rsidR="00F1689D">
        <w:rPr>
          <w:rFonts w:ascii="Times New Roman" w:hAnsi="Times New Roman"/>
          <w:sz w:val="28"/>
          <w:szCs w:val="28"/>
          <w:lang w:val="kk-KZ"/>
        </w:rPr>
        <w:t>бер</w:t>
      </w:r>
      <w:r w:rsidRPr="00CD5F1F">
        <w:rPr>
          <w:rFonts w:ascii="Times New Roman" w:hAnsi="Times New Roman"/>
          <w:sz w:val="28"/>
          <w:szCs w:val="28"/>
          <w:lang w:val="kk-KZ"/>
        </w:rPr>
        <w:t>ілген. Нанобөлшектердің 80%-дан астамы 3-4 нм өлшемдік диапазон</w:t>
      </w:r>
      <w:r w:rsidR="00F1689D">
        <w:rPr>
          <w:rFonts w:ascii="Times New Roman" w:hAnsi="Times New Roman"/>
          <w:sz w:val="28"/>
          <w:szCs w:val="28"/>
          <w:lang w:val="kk-KZ"/>
        </w:rPr>
        <w:t>д</w:t>
      </w:r>
      <w:r w:rsidRPr="00CD5F1F">
        <w:rPr>
          <w:rFonts w:ascii="Times New Roman" w:hAnsi="Times New Roman"/>
          <w:sz w:val="28"/>
          <w:szCs w:val="28"/>
          <w:lang w:val="kk-KZ"/>
        </w:rPr>
        <w:t xml:space="preserve">а </w:t>
      </w:r>
      <w:r w:rsidR="00F1689D">
        <w:rPr>
          <w:rFonts w:ascii="Times New Roman" w:hAnsi="Times New Roman"/>
          <w:sz w:val="28"/>
          <w:szCs w:val="28"/>
          <w:lang w:val="kk-KZ"/>
        </w:rPr>
        <w:t>екендігін</w:t>
      </w:r>
      <w:r w:rsidRPr="00CD5F1F">
        <w:rPr>
          <w:rFonts w:ascii="Times New Roman" w:hAnsi="Times New Roman"/>
          <w:sz w:val="28"/>
          <w:szCs w:val="28"/>
          <w:lang w:val="kk-KZ"/>
        </w:rPr>
        <w:t xml:space="preserve"> байқауға болады. </w:t>
      </w:r>
      <w:r w:rsidR="00E95DCB">
        <w:rPr>
          <w:rFonts w:ascii="Times New Roman" w:hAnsi="Times New Roman"/>
          <w:sz w:val="28"/>
          <w:szCs w:val="28"/>
          <w:lang w:val="kk-KZ"/>
        </w:rPr>
        <w:t>Н</w:t>
      </w:r>
      <w:r w:rsidR="00E95DCB" w:rsidRPr="00CD5F1F">
        <w:rPr>
          <w:rFonts w:ascii="Times New Roman" w:hAnsi="Times New Roman"/>
          <w:sz w:val="28"/>
          <w:szCs w:val="28"/>
          <w:lang w:val="kk-KZ"/>
        </w:rPr>
        <w:t xml:space="preserve">анобөлшектердің </w:t>
      </w:r>
      <w:r w:rsidR="00E95DCB">
        <w:rPr>
          <w:rFonts w:ascii="Times New Roman" w:hAnsi="Times New Roman"/>
          <w:sz w:val="28"/>
          <w:szCs w:val="28"/>
          <w:lang w:val="kk-KZ"/>
        </w:rPr>
        <w:t>п</w:t>
      </w:r>
      <w:r w:rsidRPr="00CD5F1F">
        <w:rPr>
          <w:rFonts w:ascii="Times New Roman" w:hAnsi="Times New Roman"/>
          <w:sz w:val="28"/>
          <w:szCs w:val="28"/>
          <w:lang w:val="kk-KZ"/>
        </w:rPr>
        <w:t>олимер</w:t>
      </w:r>
      <w:r w:rsidR="00E95DCB">
        <w:rPr>
          <w:rFonts w:ascii="Times New Roman" w:hAnsi="Times New Roman"/>
          <w:sz w:val="28"/>
          <w:szCs w:val="28"/>
          <w:lang w:val="kk-KZ"/>
        </w:rPr>
        <w:t xml:space="preserve"> көмегімен </w:t>
      </w:r>
      <w:r w:rsidRPr="00CD5F1F">
        <w:rPr>
          <w:rFonts w:ascii="Times New Roman" w:hAnsi="Times New Roman"/>
          <w:sz w:val="28"/>
          <w:szCs w:val="28"/>
          <w:lang w:val="kk-KZ"/>
        </w:rPr>
        <w:t>тұрақтан</w:t>
      </w:r>
      <w:r w:rsidR="00E95DCB">
        <w:rPr>
          <w:rFonts w:ascii="Times New Roman" w:hAnsi="Times New Roman"/>
          <w:sz w:val="28"/>
          <w:szCs w:val="28"/>
          <w:lang w:val="kk-KZ"/>
        </w:rPr>
        <w:t>дыру</w:t>
      </w:r>
      <w:r w:rsidRPr="00CD5F1F">
        <w:rPr>
          <w:rFonts w:ascii="Times New Roman" w:hAnsi="Times New Roman"/>
          <w:sz w:val="28"/>
          <w:szCs w:val="28"/>
          <w:lang w:val="kk-KZ"/>
        </w:rPr>
        <w:t xml:space="preserve"> макромолекула</w:t>
      </w:r>
      <w:r w:rsidR="00E95DCB">
        <w:rPr>
          <w:rFonts w:ascii="Times New Roman" w:hAnsi="Times New Roman"/>
          <w:sz w:val="28"/>
          <w:szCs w:val="28"/>
          <w:lang w:val="kk-KZ"/>
        </w:rPr>
        <w:t>дағы</w:t>
      </w:r>
      <w:r w:rsidRPr="00CD5F1F">
        <w:rPr>
          <w:rFonts w:ascii="Times New Roman" w:hAnsi="Times New Roman"/>
          <w:sz w:val="28"/>
          <w:szCs w:val="28"/>
          <w:lang w:val="kk-KZ"/>
        </w:rPr>
        <w:t xml:space="preserve"> функционалдық топтар</w:t>
      </w:r>
      <w:r w:rsidR="00E95DCB">
        <w:rPr>
          <w:rFonts w:ascii="Times New Roman" w:hAnsi="Times New Roman"/>
          <w:sz w:val="28"/>
          <w:szCs w:val="28"/>
          <w:lang w:val="kk-KZ"/>
        </w:rPr>
        <w:t>д</w:t>
      </w:r>
      <w:r w:rsidRPr="00CD5F1F">
        <w:rPr>
          <w:rFonts w:ascii="Times New Roman" w:hAnsi="Times New Roman"/>
          <w:sz w:val="28"/>
          <w:szCs w:val="28"/>
          <w:lang w:val="kk-KZ"/>
        </w:rPr>
        <w:t>ың нанобөлшек</w:t>
      </w:r>
      <w:r w:rsidR="00E95DCB">
        <w:rPr>
          <w:rFonts w:ascii="Times New Roman" w:hAnsi="Times New Roman"/>
          <w:sz w:val="28"/>
          <w:szCs w:val="28"/>
          <w:lang w:val="kk-KZ"/>
        </w:rPr>
        <w:t>п</w:t>
      </w:r>
      <w:r w:rsidRPr="00CD5F1F">
        <w:rPr>
          <w:rFonts w:ascii="Times New Roman" w:hAnsi="Times New Roman"/>
          <w:sz w:val="28"/>
          <w:szCs w:val="28"/>
          <w:lang w:val="kk-KZ"/>
        </w:rPr>
        <w:t>ен әрекеттесуі</w:t>
      </w:r>
      <w:r w:rsidR="00E95DCB">
        <w:rPr>
          <w:rFonts w:ascii="Times New Roman" w:hAnsi="Times New Roman"/>
          <w:sz w:val="28"/>
          <w:szCs w:val="28"/>
          <w:lang w:val="kk-KZ"/>
        </w:rPr>
        <w:t xml:space="preserve"> арқылы жүзеге асатыны белгілі</w:t>
      </w:r>
      <w:r w:rsidRPr="00CD5F1F">
        <w:rPr>
          <w:rFonts w:ascii="Times New Roman" w:hAnsi="Times New Roman"/>
          <w:sz w:val="28"/>
          <w:szCs w:val="28"/>
          <w:lang w:val="kk-KZ"/>
        </w:rPr>
        <w:t xml:space="preserve">. </w:t>
      </w:r>
      <w:r w:rsidR="000242B2">
        <w:rPr>
          <w:rFonts w:ascii="Times New Roman" w:hAnsi="Times New Roman"/>
          <w:sz w:val="28"/>
          <w:szCs w:val="28"/>
          <w:lang w:val="kk-KZ"/>
        </w:rPr>
        <w:t>Полимерлік т</w:t>
      </w:r>
      <w:r w:rsidRPr="00CD5F1F">
        <w:rPr>
          <w:rFonts w:ascii="Times New Roman" w:hAnsi="Times New Roman"/>
          <w:sz w:val="28"/>
          <w:szCs w:val="28"/>
          <w:lang w:val="kk-KZ"/>
        </w:rPr>
        <w:t>ұрақтандырғыштарды</w:t>
      </w:r>
      <w:r w:rsidR="000242B2">
        <w:rPr>
          <w:rFonts w:ascii="Times New Roman" w:hAnsi="Times New Roman"/>
          <w:sz w:val="28"/>
          <w:szCs w:val="28"/>
          <w:lang w:val="kk-KZ"/>
        </w:rPr>
        <w:t>, атап айтқанда ПВПД-на</w:t>
      </w:r>
      <w:r w:rsidRPr="00CD5F1F">
        <w:rPr>
          <w:rFonts w:ascii="Times New Roman" w:hAnsi="Times New Roman"/>
          <w:sz w:val="28"/>
          <w:szCs w:val="28"/>
          <w:lang w:val="kk-KZ"/>
        </w:rPr>
        <w:t xml:space="preserve"> </w:t>
      </w:r>
      <w:r w:rsidR="000242B2">
        <w:rPr>
          <w:rFonts w:ascii="Times New Roman" w:hAnsi="Times New Roman"/>
          <w:sz w:val="28"/>
          <w:szCs w:val="28"/>
          <w:lang w:val="kk-KZ"/>
        </w:rPr>
        <w:t>қолдану</w:t>
      </w:r>
      <w:r w:rsidRPr="00CD5F1F">
        <w:rPr>
          <w:rFonts w:ascii="Times New Roman" w:hAnsi="Times New Roman"/>
          <w:sz w:val="28"/>
          <w:szCs w:val="28"/>
          <w:lang w:val="kk-KZ"/>
        </w:rPr>
        <w:t xml:space="preserve">, металл нанобөлшектерінің коллоидты ерітінділерін </w:t>
      </w:r>
      <w:r w:rsidR="000242B2">
        <w:rPr>
          <w:rFonts w:ascii="Times New Roman" w:hAnsi="Times New Roman"/>
          <w:sz w:val="28"/>
          <w:szCs w:val="28"/>
          <w:lang w:val="kk-KZ"/>
        </w:rPr>
        <w:t xml:space="preserve">агломерациялануға жібермей, </w:t>
      </w:r>
      <w:r w:rsidRPr="00CD5F1F">
        <w:rPr>
          <w:rFonts w:ascii="Times New Roman" w:hAnsi="Times New Roman"/>
          <w:sz w:val="28"/>
          <w:szCs w:val="28"/>
          <w:lang w:val="kk-KZ"/>
        </w:rPr>
        <w:t>тұрақты етеді</w:t>
      </w:r>
      <w:r w:rsidR="000242B2">
        <w:rPr>
          <w:rFonts w:ascii="Times New Roman" w:hAnsi="Times New Roman"/>
          <w:sz w:val="28"/>
          <w:szCs w:val="28"/>
          <w:lang w:val="kk-KZ"/>
        </w:rPr>
        <w:t>.</w:t>
      </w:r>
      <w:r w:rsidRPr="00CD5F1F">
        <w:rPr>
          <w:rFonts w:ascii="Times New Roman" w:hAnsi="Times New Roman"/>
          <w:sz w:val="28"/>
          <w:szCs w:val="28"/>
          <w:lang w:val="kk-KZ"/>
        </w:rPr>
        <w:t xml:space="preserve"> </w:t>
      </w:r>
      <w:r w:rsidR="000242B2">
        <w:rPr>
          <w:rFonts w:ascii="Times New Roman" w:hAnsi="Times New Roman"/>
          <w:sz w:val="28"/>
          <w:szCs w:val="28"/>
          <w:lang w:val="kk-KZ"/>
        </w:rPr>
        <w:t>Б</w:t>
      </w:r>
      <w:r w:rsidRPr="00CD5F1F">
        <w:rPr>
          <w:rFonts w:ascii="Times New Roman" w:hAnsi="Times New Roman"/>
          <w:sz w:val="28"/>
          <w:szCs w:val="28"/>
          <w:lang w:val="kk-KZ"/>
        </w:rPr>
        <w:t xml:space="preserve">ұл жүйеде </w:t>
      </w:r>
      <w:r w:rsidR="000242B2">
        <w:rPr>
          <w:rFonts w:ascii="Times New Roman" w:hAnsi="Times New Roman"/>
          <w:sz w:val="28"/>
          <w:szCs w:val="28"/>
          <w:lang w:val="kk-KZ"/>
        </w:rPr>
        <w:t xml:space="preserve">төмен </w:t>
      </w:r>
      <w:r w:rsidRPr="00CD5F1F">
        <w:rPr>
          <w:rFonts w:ascii="Times New Roman" w:hAnsi="Times New Roman"/>
          <w:sz w:val="28"/>
          <w:szCs w:val="28"/>
          <w:lang w:val="kk-KZ"/>
        </w:rPr>
        <w:t>дисперсті</w:t>
      </w:r>
      <w:r w:rsidR="000242B2">
        <w:rPr>
          <w:rFonts w:ascii="Times New Roman" w:hAnsi="Times New Roman"/>
          <w:sz w:val="28"/>
          <w:szCs w:val="28"/>
          <w:lang w:val="kk-KZ"/>
        </w:rPr>
        <w:t>,</w:t>
      </w:r>
      <w:r w:rsidRPr="00CD5F1F">
        <w:rPr>
          <w:rFonts w:ascii="Times New Roman" w:hAnsi="Times New Roman"/>
          <w:sz w:val="28"/>
          <w:szCs w:val="28"/>
          <w:lang w:val="kk-KZ"/>
        </w:rPr>
        <w:t xml:space="preserve"> химиялық белсенді нөл-валентті металл </w:t>
      </w:r>
      <w:r w:rsidR="000242B2">
        <w:rPr>
          <w:rFonts w:ascii="Times New Roman" w:hAnsi="Times New Roman"/>
          <w:sz w:val="28"/>
          <w:szCs w:val="28"/>
          <w:lang w:val="kk-KZ"/>
        </w:rPr>
        <w:t>нано</w:t>
      </w:r>
      <w:r w:rsidRPr="00CD5F1F">
        <w:rPr>
          <w:rFonts w:ascii="Times New Roman" w:hAnsi="Times New Roman"/>
          <w:sz w:val="28"/>
          <w:szCs w:val="28"/>
          <w:lang w:val="kk-KZ"/>
        </w:rPr>
        <w:t xml:space="preserve">бөлшектерінің пайда болуымен </w:t>
      </w:r>
      <w:r w:rsidR="000242B2">
        <w:rPr>
          <w:rFonts w:ascii="Times New Roman" w:hAnsi="Times New Roman"/>
          <w:sz w:val="28"/>
          <w:szCs w:val="28"/>
          <w:lang w:val="kk-KZ"/>
        </w:rPr>
        <w:t>дәлелденеді</w:t>
      </w:r>
      <w:r w:rsidRPr="00CD5F1F">
        <w:rPr>
          <w:rFonts w:ascii="Times New Roman" w:hAnsi="Times New Roman"/>
          <w:sz w:val="28"/>
          <w:szCs w:val="28"/>
          <w:lang w:val="kk-KZ"/>
        </w:rPr>
        <w:t xml:space="preserve"> [</w:t>
      </w:r>
      <w:r w:rsidR="00975A40">
        <w:rPr>
          <w:rFonts w:ascii="Times New Roman" w:hAnsi="Times New Roman"/>
          <w:sz w:val="28"/>
          <w:szCs w:val="28"/>
          <w:lang w:val="kk-KZ"/>
        </w:rPr>
        <w:t>168</w:t>
      </w:r>
      <w:r w:rsidRPr="00CD5F1F">
        <w:rPr>
          <w:rFonts w:ascii="Times New Roman" w:hAnsi="Times New Roman"/>
          <w:sz w:val="28"/>
          <w:szCs w:val="28"/>
          <w:lang w:val="kk-KZ"/>
        </w:rPr>
        <w:t>]. ПВПД құрылымындағы азот пен оттегі атомдары мыс иондарымен комплекс түз</w:t>
      </w:r>
      <w:r w:rsidR="000242B2">
        <w:rPr>
          <w:rFonts w:ascii="Times New Roman" w:hAnsi="Times New Roman"/>
          <w:sz w:val="28"/>
          <w:szCs w:val="28"/>
          <w:lang w:val="kk-KZ"/>
        </w:rPr>
        <w:t>іп</w:t>
      </w:r>
      <w:r w:rsidRPr="00CD5F1F">
        <w:rPr>
          <w:rFonts w:ascii="Times New Roman" w:hAnsi="Times New Roman"/>
          <w:sz w:val="28"/>
          <w:szCs w:val="28"/>
          <w:lang w:val="kk-KZ"/>
        </w:rPr>
        <w:t xml:space="preserve">, </w:t>
      </w:r>
      <w:r w:rsidRPr="00CD5F1F">
        <w:rPr>
          <w:rFonts w:ascii="Times New Roman" w:hAnsi="Times New Roman"/>
          <w:sz w:val="28"/>
          <w:szCs w:val="28"/>
          <w:lang w:val="kk-KZ"/>
        </w:rPr>
        <w:lastRenderedPageBreak/>
        <w:t>нәтижесінде ПВПД метал</w:t>
      </w:r>
      <w:r w:rsidR="000242B2">
        <w:rPr>
          <w:rFonts w:ascii="Times New Roman" w:hAnsi="Times New Roman"/>
          <w:sz w:val="28"/>
          <w:szCs w:val="28"/>
          <w:lang w:val="kk-KZ"/>
        </w:rPr>
        <w:t>л</w:t>
      </w:r>
      <w:r w:rsidRPr="00CD5F1F">
        <w:rPr>
          <w:rFonts w:ascii="Times New Roman" w:hAnsi="Times New Roman"/>
          <w:sz w:val="28"/>
          <w:szCs w:val="28"/>
          <w:lang w:val="kk-KZ"/>
        </w:rPr>
        <w:t xml:space="preserve"> бетіне адсорбцияланып, нанобөлшектердің тұрақтануына ықпал етеді. </w:t>
      </w:r>
      <w:r w:rsidR="000242B2">
        <w:rPr>
          <w:rFonts w:ascii="Times New Roman" w:hAnsi="Times New Roman"/>
          <w:sz w:val="28"/>
          <w:szCs w:val="28"/>
          <w:lang w:val="kk-KZ"/>
        </w:rPr>
        <w:t>6</w:t>
      </w:r>
      <w:r w:rsidR="00975A40">
        <w:rPr>
          <w:rFonts w:ascii="Times New Roman" w:hAnsi="Times New Roman"/>
          <w:sz w:val="28"/>
          <w:szCs w:val="28"/>
          <w:lang w:val="kk-KZ"/>
        </w:rPr>
        <w:t>6</w:t>
      </w:r>
      <w:r w:rsidRPr="00CD5F1F">
        <w:rPr>
          <w:rFonts w:ascii="Times New Roman" w:hAnsi="Times New Roman"/>
          <w:sz w:val="28"/>
          <w:szCs w:val="28"/>
          <w:lang w:val="kk-KZ"/>
        </w:rPr>
        <w:t xml:space="preserve">a және </w:t>
      </w:r>
      <w:r w:rsidR="000242B2">
        <w:rPr>
          <w:rFonts w:ascii="Times New Roman" w:hAnsi="Times New Roman"/>
          <w:sz w:val="28"/>
          <w:szCs w:val="28"/>
          <w:lang w:val="kk-KZ"/>
        </w:rPr>
        <w:t>6</w:t>
      </w:r>
      <w:r w:rsidR="00975A40">
        <w:rPr>
          <w:rFonts w:ascii="Times New Roman" w:hAnsi="Times New Roman"/>
          <w:sz w:val="28"/>
          <w:szCs w:val="28"/>
          <w:lang w:val="kk-KZ"/>
        </w:rPr>
        <w:t>6</w:t>
      </w:r>
      <w:r w:rsidRPr="00CD5F1F">
        <w:rPr>
          <w:rFonts w:ascii="Times New Roman" w:hAnsi="Times New Roman"/>
          <w:sz w:val="28"/>
          <w:szCs w:val="28"/>
          <w:lang w:val="kk-KZ"/>
        </w:rPr>
        <w:t xml:space="preserve">b суреттерінде </w:t>
      </w:r>
      <w:r w:rsidR="000242B2">
        <w:rPr>
          <w:rFonts w:ascii="Times New Roman" w:hAnsi="Times New Roman"/>
          <w:sz w:val="28"/>
          <w:szCs w:val="28"/>
          <w:lang w:val="kk-KZ"/>
        </w:rPr>
        <w:t>ПВПД-мен</w:t>
      </w:r>
      <w:r w:rsidRPr="00CD5F1F">
        <w:rPr>
          <w:rFonts w:ascii="Times New Roman" w:hAnsi="Times New Roman"/>
          <w:sz w:val="28"/>
          <w:szCs w:val="28"/>
          <w:lang w:val="kk-KZ"/>
        </w:rPr>
        <w:t xml:space="preserve"> тұрақтандырылғаннан кейін мыс </w:t>
      </w:r>
      <w:r w:rsidR="000242B2">
        <w:rPr>
          <w:rFonts w:ascii="Times New Roman" w:hAnsi="Times New Roman"/>
          <w:sz w:val="28"/>
          <w:szCs w:val="28"/>
          <w:lang w:val="kk-KZ"/>
        </w:rPr>
        <w:t>нано</w:t>
      </w:r>
      <w:r w:rsidRPr="00CD5F1F">
        <w:rPr>
          <w:rFonts w:ascii="Times New Roman" w:hAnsi="Times New Roman"/>
          <w:sz w:val="28"/>
          <w:szCs w:val="28"/>
          <w:lang w:val="kk-KZ"/>
        </w:rPr>
        <w:t xml:space="preserve">бөлшектері өлшемдерінің айтарлықтай төмендеуін байқауға болады. Алынған тәжірибелік мәліметтер бірқатар </w:t>
      </w:r>
      <w:r w:rsidR="000242B2">
        <w:rPr>
          <w:rFonts w:ascii="Times New Roman" w:hAnsi="Times New Roman"/>
          <w:sz w:val="28"/>
          <w:szCs w:val="28"/>
          <w:lang w:val="kk-KZ"/>
        </w:rPr>
        <w:t>зерттеу</w:t>
      </w:r>
      <w:r w:rsidRPr="00CD5F1F">
        <w:rPr>
          <w:rFonts w:ascii="Times New Roman" w:hAnsi="Times New Roman"/>
          <w:sz w:val="28"/>
          <w:szCs w:val="28"/>
          <w:lang w:val="kk-KZ"/>
        </w:rPr>
        <w:t xml:space="preserve"> нәтижелерімен жақсы сәйкес келеді [</w:t>
      </w:r>
      <w:r w:rsidR="00975A40">
        <w:rPr>
          <w:rFonts w:ascii="Times New Roman" w:hAnsi="Times New Roman"/>
          <w:sz w:val="28"/>
          <w:szCs w:val="28"/>
          <w:lang w:val="kk-KZ"/>
        </w:rPr>
        <w:t>169</w:t>
      </w:r>
      <w:r w:rsidRPr="00CD5F1F">
        <w:rPr>
          <w:rFonts w:ascii="Times New Roman" w:hAnsi="Times New Roman"/>
          <w:sz w:val="28"/>
          <w:szCs w:val="28"/>
          <w:lang w:val="kk-KZ"/>
        </w:rPr>
        <w:t>].</w:t>
      </w:r>
    </w:p>
    <w:p w14:paraId="1B31865E" w14:textId="77777777" w:rsidR="00DD3006" w:rsidRPr="002712D8" w:rsidRDefault="00DD3006" w:rsidP="00DD3006">
      <w:pPr>
        <w:spacing w:after="0" w:line="240" w:lineRule="auto"/>
        <w:jc w:val="center"/>
        <w:rPr>
          <w:rFonts w:ascii="Times New Roman" w:hAnsi="Times New Roman"/>
          <w:sz w:val="24"/>
          <w:szCs w:val="24"/>
          <w:lang w:val="kk-KZ"/>
        </w:rPr>
      </w:pPr>
      <w:r>
        <w:rPr>
          <w:noProof/>
          <w:lang w:eastAsia="ru-RU"/>
        </w:rPr>
        <w:drawing>
          <wp:anchor distT="0" distB="0" distL="114300" distR="114300" simplePos="0" relativeHeight="251709440" behindDoc="0" locked="0" layoutInCell="1" allowOverlap="1" wp14:anchorId="4C3FCDD6" wp14:editId="46C85C57">
            <wp:simplePos x="0" y="0"/>
            <wp:positionH relativeFrom="column">
              <wp:posOffset>-150495</wp:posOffset>
            </wp:positionH>
            <wp:positionV relativeFrom="paragraph">
              <wp:posOffset>209550</wp:posOffset>
            </wp:positionV>
            <wp:extent cx="2508250" cy="2003425"/>
            <wp:effectExtent l="0" t="0" r="6350" b="0"/>
            <wp:wrapSquare wrapText="bothSides"/>
            <wp:docPr id="4099" name="Рисунок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rotWithShape="1">
                    <a:blip r:embed="rId101">
                      <a:extLst>
                        <a:ext uri="{28A0092B-C50C-407E-A947-70E740481C1C}">
                          <a14:useLocalDpi xmlns:a14="http://schemas.microsoft.com/office/drawing/2010/main" val="0"/>
                        </a:ext>
                      </a:extLst>
                    </a:blip>
                    <a:srcRect t="12764"/>
                    <a:stretch/>
                  </pic:blipFill>
                  <pic:spPr bwMode="auto">
                    <a:xfrm>
                      <a:off x="0" y="0"/>
                      <a:ext cx="2508250" cy="2003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42B2" w:rsidRPr="002712D8">
        <w:rPr>
          <w:rFonts w:ascii="Times New Roman" w:hAnsi="Times New Roman"/>
          <w:noProof/>
          <w:sz w:val="24"/>
          <w:szCs w:val="24"/>
          <w:lang w:val="kk-KZ" w:eastAsia="ru-RU"/>
        </w:rPr>
        <w:t xml:space="preserve"> </w:t>
      </w:r>
      <w:r w:rsidRPr="00114A51">
        <w:rPr>
          <w:rFonts w:ascii="Times New Roman" w:hAnsi="Times New Roman"/>
          <w:noProof/>
          <w:sz w:val="24"/>
          <w:szCs w:val="24"/>
          <w:lang w:eastAsia="ru-RU"/>
        </w:rPr>
        <w:drawing>
          <wp:inline distT="0" distB="0" distL="0" distR="0" wp14:anchorId="0F8B4808" wp14:editId="6D5706E3">
            <wp:extent cx="3450397" cy="2122525"/>
            <wp:effectExtent l="0" t="0" r="0" b="0"/>
            <wp:docPr id="4105" name="Рисунок 4105" descr="D:\Kabdrakhmanova Sana Kanatbekovna\мероприятия 2014\Аналитические результаты 2013-2014\результаты все 2013-2014\Мадина ВК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abdrakhmanova Sana Kanatbekovna\мероприятия 2014\Аналитические результаты 2013-2014\результаты все 2013-2014\Мадина ВКО\5.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7142" t="60016" r="41969" b="7434"/>
                    <a:stretch/>
                  </pic:blipFill>
                  <pic:spPr bwMode="auto">
                    <a:xfrm>
                      <a:off x="0" y="0"/>
                      <a:ext cx="3488140" cy="2145743"/>
                    </a:xfrm>
                    <a:prstGeom prst="rect">
                      <a:avLst/>
                    </a:prstGeom>
                    <a:noFill/>
                    <a:ln>
                      <a:noFill/>
                    </a:ln>
                    <a:extLst>
                      <a:ext uri="{53640926-AAD7-44D8-BBD7-CCE9431645EC}">
                        <a14:shadowObscured xmlns:a14="http://schemas.microsoft.com/office/drawing/2010/main"/>
                      </a:ext>
                    </a:extLst>
                  </pic:spPr>
                </pic:pic>
              </a:graphicData>
            </a:graphic>
          </wp:inline>
        </w:drawing>
      </w:r>
      <w:r w:rsidRPr="008006B6">
        <w:rPr>
          <w:rFonts w:ascii="Times New Roman" w:hAnsi="Times New Roman"/>
          <w:sz w:val="24"/>
          <w:szCs w:val="24"/>
          <w:lang w:val="kk-KZ"/>
        </w:rPr>
        <w:t>а</w:t>
      </w:r>
      <w:r w:rsidRPr="008006B6">
        <w:rPr>
          <w:rFonts w:ascii="Times New Roman" w:hAnsi="Times New Roman"/>
          <w:sz w:val="24"/>
          <w:szCs w:val="24"/>
          <w:lang w:val="kk-KZ"/>
        </w:rPr>
        <w:tab/>
      </w:r>
      <w:r w:rsidRPr="008006B6">
        <w:rPr>
          <w:rFonts w:ascii="Times New Roman" w:hAnsi="Times New Roman"/>
          <w:sz w:val="24"/>
          <w:szCs w:val="24"/>
          <w:lang w:val="kk-KZ"/>
        </w:rPr>
        <w:tab/>
      </w:r>
      <w:r w:rsidRPr="008006B6">
        <w:rPr>
          <w:rFonts w:ascii="Times New Roman" w:hAnsi="Times New Roman"/>
          <w:sz w:val="24"/>
          <w:szCs w:val="24"/>
          <w:lang w:val="kk-KZ"/>
        </w:rPr>
        <w:tab/>
      </w:r>
      <w:r w:rsidRPr="008006B6">
        <w:rPr>
          <w:rFonts w:ascii="Times New Roman" w:hAnsi="Times New Roman"/>
          <w:sz w:val="24"/>
          <w:szCs w:val="24"/>
          <w:lang w:val="kk-KZ"/>
        </w:rPr>
        <w:tab/>
      </w:r>
      <w:r w:rsidRPr="008006B6">
        <w:rPr>
          <w:rFonts w:ascii="Times New Roman" w:hAnsi="Times New Roman"/>
          <w:sz w:val="24"/>
          <w:szCs w:val="24"/>
          <w:lang w:val="kk-KZ"/>
        </w:rPr>
        <w:tab/>
      </w:r>
      <w:r w:rsidRPr="008006B6">
        <w:rPr>
          <w:rFonts w:ascii="Times New Roman" w:hAnsi="Times New Roman"/>
          <w:sz w:val="24"/>
          <w:szCs w:val="24"/>
          <w:lang w:val="kk-KZ"/>
        </w:rPr>
        <w:tab/>
      </w:r>
      <w:r w:rsidRPr="008006B6">
        <w:rPr>
          <w:rFonts w:ascii="Times New Roman" w:hAnsi="Times New Roman"/>
          <w:sz w:val="24"/>
          <w:szCs w:val="24"/>
          <w:lang w:val="kk-KZ"/>
        </w:rPr>
        <w:tab/>
      </w:r>
      <w:r w:rsidRPr="002712D8">
        <w:rPr>
          <w:rFonts w:ascii="Times New Roman" w:hAnsi="Times New Roman"/>
          <w:sz w:val="24"/>
          <w:szCs w:val="24"/>
          <w:lang w:val="kk-KZ"/>
        </w:rPr>
        <w:t>b</w:t>
      </w:r>
    </w:p>
    <w:p w14:paraId="55FC7527" w14:textId="251F874F" w:rsidR="00DD3006" w:rsidRPr="000242B2" w:rsidRDefault="00CD5F1F" w:rsidP="000242B2">
      <w:pPr>
        <w:autoSpaceDE w:val="0"/>
        <w:autoSpaceDN w:val="0"/>
        <w:adjustRightInd w:val="0"/>
        <w:spacing w:before="120" w:after="240" w:line="240" w:lineRule="auto"/>
        <w:ind w:firstLine="709"/>
        <w:jc w:val="center"/>
        <w:rPr>
          <w:rFonts w:ascii="Times New Roman" w:hAnsi="Times New Roman"/>
          <w:sz w:val="28"/>
          <w:szCs w:val="28"/>
          <w:lang w:val="kk-KZ"/>
        </w:rPr>
      </w:pPr>
      <w:r w:rsidRPr="000242B2">
        <w:rPr>
          <w:rFonts w:ascii="Times New Roman" w:hAnsi="Times New Roman"/>
          <w:sz w:val="28"/>
          <w:szCs w:val="28"/>
          <w:lang w:val="kk-KZ"/>
        </w:rPr>
        <w:t>6</w:t>
      </w:r>
      <w:r w:rsidR="00975A40">
        <w:rPr>
          <w:rFonts w:ascii="Times New Roman" w:hAnsi="Times New Roman"/>
          <w:sz w:val="28"/>
          <w:szCs w:val="28"/>
          <w:lang w:val="kk-KZ"/>
        </w:rPr>
        <w:t>6</w:t>
      </w:r>
      <w:r w:rsidR="00DD3006" w:rsidRPr="000242B2">
        <w:rPr>
          <w:rFonts w:ascii="Times New Roman" w:hAnsi="Times New Roman"/>
          <w:sz w:val="28"/>
          <w:szCs w:val="28"/>
          <w:lang w:val="kk-KZ"/>
        </w:rPr>
        <w:t xml:space="preserve"> </w:t>
      </w:r>
      <w:r w:rsidR="000242B2" w:rsidRPr="000242B2">
        <w:rPr>
          <w:rFonts w:ascii="Times New Roman" w:hAnsi="Times New Roman"/>
          <w:sz w:val="28"/>
          <w:szCs w:val="28"/>
          <w:lang w:val="kk-KZ"/>
        </w:rPr>
        <w:t xml:space="preserve">Сурет </w:t>
      </w:r>
      <w:r w:rsidR="00DD3006" w:rsidRPr="000242B2">
        <w:rPr>
          <w:rFonts w:ascii="Times New Roman" w:hAnsi="Times New Roman"/>
          <w:sz w:val="28"/>
          <w:szCs w:val="28"/>
          <w:lang w:val="kk-KZ"/>
        </w:rPr>
        <w:t xml:space="preserve">– </w:t>
      </w:r>
      <w:r w:rsidR="000242B2" w:rsidRPr="002712D8">
        <w:rPr>
          <w:rFonts w:ascii="Times New Roman" w:eastAsia="Times New Roman" w:hAnsi="Times New Roman"/>
          <w:sz w:val="28"/>
          <w:szCs w:val="28"/>
          <w:lang w:val="kk-KZ" w:eastAsia="ru-RU"/>
        </w:rPr>
        <w:t>Cu – ПВПД</w:t>
      </w:r>
      <w:r w:rsidR="000242B2" w:rsidRPr="000242B2">
        <w:rPr>
          <w:rFonts w:ascii="Times New Roman" w:hAnsi="Times New Roman"/>
          <w:sz w:val="28"/>
          <w:szCs w:val="28"/>
          <w:lang w:val="kk-KZ"/>
        </w:rPr>
        <w:t xml:space="preserve"> золіндегі мыс нанобөлшектерінің сандық таралуының гистограммасы:</w:t>
      </w:r>
      <w:r w:rsidR="00DD3006" w:rsidRPr="000242B2">
        <w:rPr>
          <w:rFonts w:ascii="Times New Roman" w:hAnsi="Times New Roman"/>
          <w:sz w:val="28"/>
          <w:szCs w:val="28"/>
          <w:lang w:val="kk-KZ"/>
        </w:rPr>
        <w:t xml:space="preserve"> а </w:t>
      </w:r>
      <w:r w:rsidR="000242B2" w:rsidRPr="000242B2">
        <w:rPr>
          <w:rFonts w:ascii="Times New Roman" w:hAnsi="Times New Roman"/>
          <w:sz w:val="28"/>
          <w:szCs w:val="28"/>
          <w:lang w:val="kk-KZ"/>
        </w:rPr>
        <w:t>–</w:t>
      </w:r>
      <w:r w:rsidR="00DD3006" w:rsidRPr="000242B2">
        <w:rPr>
          <w:rFonts w:ascii="Times New Roman" w:hAnsi="Times New Roman"/>
          <w:sz w:val="28"/>
          <w:szCs w:val="28"/>
          <w:lang w:val="kk-KZ"/>
        </w:rPr>
        <w:t xml:space="preserve"> </w:t>
      </w:r>
      <w:r w:rsidR="00DD3006" w:rsidRPr="002712D8">
        <w:rPr>
          <w:rFonts w:ascii="Times New Roman" w:hAnsi="Times New Roman"/>
          <w:sz w:val="28"/>
          <w:szCs w:val="28"/>
          <w:lang w:val="kk-KZ"/>
        </w:rPr>
        <w:t>ПВПД</w:t>
      </w:r>
      <w:r w:rsidR="000242B2" w:rsidRPr="000242B2">
        <w:rPr>
          <w:rFonts w:ascii="Times New Roman" w:hAnsi="Times New Roman"/>
          <w:sz w:val="28"/>
          <w:szCs w:val="28"/>
          <w:lang w:val="kk-KZ"/>
        </w:rPr>
        <w:t>-мен тұрақтандырылмаған;</w:t>
      </w:r>
      <w:r w:rsidR="00DD3006" w:rsidRPr="002712D8">
        <w:rPr>
          <w:rFonts w:ascii="Times New Roman" w:hAnsi="Times New Roman"/>
          <w:sz w:val="28"/>
          <w:szCs w:val="28"/>
          <w:lang w:val="kk-KZ"/>
        </w:rPr>
        <w:t xml:space="preserve"> </w:t>
      </w:r>
      <w:r w:rsidR="00975A40" w:rsidRPr="002712D8">
        <w:rPr>
          <w:rFonts w:ascii="Times New Roman" w:hAnsi="Times New Roman"/>
          <w:sz w:val="24"/>
          <w:szCs w:val="24"/>
          <w:lang w:val="kk-KZ"/>
        </w:rPr>
        <w:t>b</w:t>
      </w:r>
      <w:r w:rsidR="00DD3006" w:rsidRPr="002712D8">
        <w:rPr>
          <w:rFonts w:ascii="Times New Roman" w:hAnsi="Times New Roman"/>
          <w:sz w:val="28"/>
          <w:szCs w:val="28"/>
          <w:lang w:val="kk-KZ"/>
        </w:rPr>
        <w:t xml:space="preserve"> –ПВПД</w:t>
      </w:r>
      <w:r w:rsidR="000242B2" w:rsidRPr="000242B2">
        <w:rPr>
          <w:rFonts w:ascii="Times New Roman" w:hAnsi="Times New Roman"/>
          <w:sz w:val="28"/>
          <w:szCs w:val="28"/>
          <w:lang w:val="kk-KZ"/>
        </w:rPr>
        <w:t>-мен тұрақтандырылған</w:t>
      </w:r>
    </w:p>
    <w:p w14:paraId="51272B10" w14:textId="31478E2E" w:rsidR="00D54EF1" w:rsidRDefault="000242B2" w:rsidP="00D54EF1">
      <w:pPr>
        <w:spacing w:after="0" w:line="240" w:lineRule="auto"/>
        <w:ind w:firstLine="709"/>
        <w:jc w:val="both"/>
        <w:rPr>
          <w:rFonts w:ascii="Times New Roman" w:hAnsi="Times New Roman"/>
          <w:sz w:val="28"/>
          <w:szCs w:val="28"/>
          <w:lang w:val="kk-KZ"/>
        </w:rPr>
      </w:pPr>
      <w:r w:rsidRPr="00A32852">
        <w:rPr>
          <w:rFonts w:ascii="Times New Roman" w:hAnsi="Times New Roman"/>
          <w:sz w:val="28"/>
          <w:szCs w:val="28"/>
          <w:lang w:val="kk-KZ"/>
        </w:rPr>
        <w:t>1</w:t>
      </w:r>
      <w:r w:rsidRPr="00A32852">
        <w:rPr>
          <w:rFonts w:ascii="Times New Roman" w:hAnsi="Times New Roman"/>
          <w:color w:val="000000"/>
          <w:sz w:val="28"/>
          <w:szCs w:val="28"/>
          <w:lang w:val="kk-KZ"/>
        </w:rPr>
        <w:t>Cu/</w:t>
      </w:r>
      <w:r w:rsidRPr="00A32852">
        <w:rPr>
          <w:rFonts w:ascii="Times New Roman" w:hAnsi="Times New Roman"/>
          <w:sz w:val="28"/>
          <w:szCs w:val="28"/>
          <w:lang w:val="kk-KZ" w:eastAsia="ru-RU"/>
        </w:rPr>
        <w:t>АС</w:t>
      </w:r>
      <w:r w:rsidRPr="00A32852">
        <w:rPr>
          <w:rFonts w:ascii="Times New Roman" w:hAnsi="Times New Roman"/>
          <w:sz w:val="28"/>
          <w:szCs w:val="28"/>
          <w:vertAlign w:val="subscript"/>
          <w:lang w:val="kk-KZ" w:eastAsia="ru-RU"/>
        </w:rPr>
        <w:t>m</w:t>
      </w:r>
      <w:r w:rsidRPr="00A32852">
        <w:rPr>
          <w:rFonts w:ascii="Times New Roman" w:hAnsi="Times New Roman"/>
          <w:sz w:val="28"/>
          <w:szCs w:val="28"/>
          <w:lang w:val="kk-KZ" w:eastAsia="ru-RU"/>
        </w:rPr>
        <w:t xml:space="preserve"> және </w:t>
      </w:r>
      <w:r w:rsidRPr="00A32852">
        <w:rPr>
          <w:rFonts w:ascii="Times New Roman" w:hAnsi="Times New Roman"/>
          <w:sz w:val="28"/>
          <w:szCs w:val="28"/>
          <w:lang w:val="kk-KZ"/>
        </w:rPr>
        <w:t>3</w:t>
      </w:r>
      <w:r w:rsidRPr="00A32852">
        <w:rPr>
          <w:rFonts w:ascii="Times New Roman" w:hAnsi="Times New Roman"/>
          <w:color w:val="000000"/>
          <w:sz w:val="28"/>
          <w:szCs w:val="28"/>
          <w:lang w:val="kk-KZ"/>
        </w:rPr>
        <w:t>Cu/</w:t>
      </w:r>
      <w:r w:rsidRPr="00A32852">
        <w:rPr>
          <w:rFonts w:ascii="Times New Roman" w:hAnsi="Times New Roman"/>
          <w:sz w:val="28"/>
          <w:szCs w:val="28"/>
          <w:lang w:val="kk-KZ" w:eastAsia="ru-RU"/>
        </w:rPr>
        <w:t>АС</w:t>
      </w:r>
      <w:r w:rsidRPr="00A32852">
        <w:rPr>
          <w:rFonts w:ascii="Times New Roman" w:hAnsi="Times New Roman"/>
          <w:sz w:val="28"/>
          <w:szCs w:val="28"/>
          <w:vertAlign w:val="subscript"/>
          <w:lang w:val="kk-KZ" w:eastAsia="ru-RU"/>
        </w:rPr>
        <w:t>m</w:t>
      </w:r>
      <w:r w:rsidRPr="00A32852">
        <w:rPr>
          <w:rFonts w:ascii="Times New Roman" w:hAnsi="Times New Roman"/>
          <w:sz w:val="28"/>
          <w:szCs w:val="28"/>
          <w:lang w:val="kk-KZ" w:eastAsia="ru-RU"/>
        </w:rPr>
        <w:t xml:space="preserve"> </w:t>
      </w:r>
      <w:r w:rsidRPr="00A32852">
        <w:rPr>
          <w:rFonts w:ascii="Times New Roman" w:hAnsi="Times New Roman"/>
          <w:sz w:val="28"/>
          <w:szCs w:val="28"/>
          <w:lang w:val="kk-KZ"/>
        </w:rPr>
        <w:t>катализаторлары</w:t>
      </w:r>
      <w:r w:rsidR="00D54EF1" w:rsidRPr="0039541E">
        <w:rPr>
          <w:rFonts w:ascii="Times New Roman" w:hAnsi="Times New Roman"/>
          <w:sz w:val="28"/>
          <w:szCs w:val="28"/>
          <w:lang w:val="kk-KZ"/>
        </w:rPr>
        <w:t xml:space="preserve"> құрамында дисперсті мыс нанобөлшектері бар көміртекті матрицадан тұратын қара ұнтақ</w:t>
      </w:r>
      <w:r w:rsidR="00C67E4B">
        <w:rPr>
          <w:rFonts w:ascii="Times New Roman" w:hAnsi="Times New Roman"/>
          <w:sz w:val="28"/>
          <w:szCs w:val="28"/>
          <w:lang w:val="kk-KZ"/>
        </w:rPr>
        <w:t xml:space="preserve"> күйінде алынды</w:t>
      </w:r>
      <w:r w:rsidR="00D54EF1" w:rsidRPr="0039541E">
        <w:rPr>
          <w:rFonts w:ascii="Times New Roman" w:hAnsi="Times New Roman"/>
          <w:sz w:val="28"/>
          <w:szCs w:val="28"/>
          <w:lang w:val="kk-KZ"/>
        </w:rPr>
        <w:t xml:space="preserve">. </w:t>
      </w:r>
      <w:r w:rsidR="00C67E4B">
        <w:rPr>
          <w:rFonts w:ascii="Times New Roman" w:hAnsi="Times New Roman"/>
          <w:sz w:val="28"/>
          <w:szCs w:val="28"/>
          <w:lang w:val="kk-KZ"/>
        </w:rPr>
        <w:t>6</w:t>
      </w:r>
      <w:r w:rsidR="00611226" w:rsidRPr="00611226">
        <w:rPr>
          <w:rFonts w:ascii="Times New Roman" w:hAnsi="Times New Roman"/>
          <w:sz w:val="28"/>
          <w:szCs w:val="28"/>
          <w:lang w:val="kk-KZ"/>
        </w:rPr>
        <w:t>7</w:t>
      </w:r>
      <w:r w:rsidR="00C67E4B">
        <w:rPr>
          <w:rFonts w:ascii="Times New Roman" w:hAnsi="Times New Roman"/>
          <w:sz w:val="28"/>
          <w:szCs w:val="28"/>
          <w:lang w:val="kk-KZ"/>
        </w:rPr>
        <w:t>-6</w:t>
      </w:r>
      <w:r w:rsidR="00611226" w:rsidRPr="00611226">
        <w:rPr>
          <w:rFonts w:ascii="Times New Roman" w:hAnsi="Times New Roman"/>
          <w:sz w:val="28"/>
          <w:szCs w:val="28"/>
          <w:lang w:val="kk-KZ"/>
        </w:rPr>
        <w:t>8</w:t>
      </w:r>
      <w:r w:rsidR="00C67E4B">
        <w:rPr>
          <w:rFonts w:ascii="Times New Roman" w:hAnsi="Times New Roman"/>
          <w:sz w:val="28"/>
          <w:szCs w:val="28"/>
          <w:lang w:val="kk-KZ"/>
        </w:rPr>
        <w:t>–С</w:t>
      </w:r>
      <w:r w:rsidR="00D54EF1" w:rsidRPr="0039541E">
        <w:rPr>
          <w:rFonts w:ascii="Times New Roman" w:hAnsi="Times New Roman"/>
          <w:sz w:val="28"/>
          <w:szCs w:val="28"/>
          <w:lang w:val="kk-KZ"/>
        </w:rPr>
        <w:t>уреттер</w:t>
      </w:r>
      <w:r w:rsidR="00D54EF1">
        <w:rPr>
          <w:rFonts w:ascii="Times New Roman" w:hAnsi="Times New Roman"/>
          <w:sz w:val="28"/>
          <w:szCs w:val="28"/>
          <w:lang w:val="kk-KZ"/>
        </w:rPr>
        <w:t>де</w:t>
      </w:r>
      <w:r w:rsidR="00D54EF1" w:rsidRPr="0039541E">
        <w:rPr>
          <w:rFonts w:ascii="Times New Roman" w:hAnsi="Times New Roman"/>
          <w:sz w:val="28"/>
          <w:szCs w:val="28"/>
          <w:lang w:val="kk-KZ"/>
        </w:rPr>
        <w:t xml:space="preserve"> мыс нанобөлшектері негіз</w:t>
      </w:r>
      <w:r w:rsidR="00C67E4B">
        <w:rPr>
          <w:rFonts w:ascii="Times New Roman" w:hAnsi="Times New Roman"/>
          <w:sz w:val="28"/>
          <w:szCs w:val="28"/>
          <w:lang w:val="kk-KZ"/>
        </w:rPr>
        <w:t xml:space="preserve">індегі </w:t>
      </w:r>
      <w:r w:rsidR="00D54EF1" w:rsidRPr="0039541E">
        <w:rPr>
          <w:rFonts w:ascii="Times New Roman" w:hAnsi="Times New Roman"/>
          <w:sz w:val="28"/>
          <w:szCs w:val="28"/>
          <w:lang w:val="kk-KZ"/>
        </w:rPr>
        <w:t>катали</w:t>
      </w:r>
      <w:r w:rsidR="00C67E4B">
        <w:rPr>
          <w:rFonts w:ascii="Times New Roman" w:hAnsi="Times New Roman"/>
          <w:sz w:val="28"/>
          <w:szCs w:val="28"/>
          <w:lang w:val="kk-KZ"/>
        </w:rPr>
        <w:t xml:space="preserve">заторлардың </w:t>
      </w:r>
      <w:r w:rsidR="00C67E4B" w:rsidRPr="0039541E">
        <w:rPr>
          <w:rFonts w:ascii="Times New Roman" w:hAnsi="Times New Roman"/>
          <w:sz w:val="28"/>
          <w:szCs w:val="28"/>
          <w:lang w:val="kk-KZ"/>
        </w:rPr>
        <w:t>XRD</w:t>
      </w:r>
      <w:r w:rsidR="00C67E4B">
        <w:rPr>
          <w:rFonts w:ascii="Times New Roman" w:hAnsi="Times New Roman"/>
          <w:sz w:val="28"/>
          <w:szCs w:val="28"/>
          <w:lang w:val="kk-KZ"/>
        </w:rPr>
        <w:t xml:space="preserve"> рентген дифрактограммасы берілген</w:t>
      </w:r>
      <w:r w:rsidR="00D54EF1" w:rsidRPr="0039541E">
        <w:rPr>
          <w:rFonts w:ascii="Times New Roman" w:hAnsi="Times New Roman"/>
          <w:sz w:val="28"/>
          <w:szCs w:val="28"/>
          <w:lang w:val="kk-KZ"/>
        </w:rPr>
        <w:t>.</w:t>
      </w:r>
    </w:p>
    <w:p w14:paraId="66ABF31B" w14:textId="14635916" w:rsidR="006357C7" w:rsidRDefault="006357C7" w:rsidP="006357C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6</w:t>
      </w:r>
      <w:r w:rsidR="00611226" w:rsidRPr="00611226">
        <w:rPr>
          <w:rFonts w:ascii="Times New Roman" w:hAnsi="Times New Roman"/>
          <w:sz w:val="28"/>
          <w:szCs w:val="28"/>
          <w:lang w:val="kk-KZ"/>
        </w:rPr>
        <w:t>7</w:t>
      </w:r>
      <w:r>
        <w:rPr>
          <w:rFonts w:ascii="Times New Roman" w:hAnsi="Times New Roman"/>
          <w:sz w:val="28"/>
          <w:szCs w:val="28"/>
          <w:lang w:val="kk-KZ"/>
        </w:rPr>
        <w:t>-6</w:t>
      </w:r>
      <w:r w:rsidR="00611226" w:rsidRPr="00611226">
        <w:rPr>
          <w:rFonts w:ascii="Times New Roman" w:hAnsi="Times New Roman"/>
          <w:sz w:val="28"/>
          <w:szCs w:val="28"/>
          <w:lang w:val="kk-KZ"/>
        </w:rPr>
        <w:t>8</w:t>
      </w:r>
      <w:r>
        <w:rPr>
          <w:rFonts w:ascii="Times New Roman" w:hAnsi="Times New Roman"/>
          <w:sz w:val="28"/>
          <w:szCs w:val="28"/>
          <w:lang w:val="kk-KZ"/>
        </w:rPr>
        <w:t xml:space="preserve"> – С</w:t>
      </w:r>
      <w:r w:rsidRPr="006E69B8">
        <w:rPr>
          <w:rFonts w:ascii="Times New Roman" w:hAnsi="Times New Roman"/>
          <w:sz w:val="28"/>
          <w:szCs w:val="28"/>
          <w:lang w:val="kk-KZ"/>
        </w:rPr>
        <w:t>уреттерден көрініп тұрғандай, екі жағдай</w:t>
      </w:r>
      <w:r>
        <w:rPr>
          <w:rFonts w:ascii="Times New Roman" w:hAnsi="Times New Roman"/>
          <w:sz w:val="28"/>
          <w:szCs w:val="28"/>
          <w:lang w:val="kk-KZ"/>
        </w:rPr>
        <w:t>да да</w:t>
      </w:r>
      <w:r w:rsidRPr="006E69B8">
        <w:rPr>
          <w:rFonts w:ascii="Times New Roman" w:hAnsi="Times New Roman"/>
          <w:sz w:val="28"/>
          <w:szCs w:val="28"/>
          <w:lang w:val="kk-KZ"/>
        </w:rPr>
        <w:t xml:space="preserve"> бірдей XRD рентгенограммалары алынды. Кристалл құрылымына тән 2θ</w:t>
      </w:r>
      <w:r>
        <w:rPr>
          <w:rFonts w:ascii="Times New Roman" w:hAnsi="Times New Roman"/>
          <w:sz w:val="28"/>
          <w:szCs w:val="28"/>
          <w:lang w:val="kk-KZ"/>
        </w:rPr>
        <w:t>=</w:t>
      </w:r>
      <w:r w:rsidRPr="006E69B8">
        <w:rPr>
          <w:rFonts w:ascii="Times New Roman" w:hAnsi="Times New Roman"/>
          <w:sz w:val="28"/>
          <w:szCs w:val="28"/>
          <w:lang w:val="kk-KZ"/>
        </w:rPr>
        <w:t>43.69, 50.88 және 72.61</w:t>
      </w:r>
      <w:r>
        <w:rPr>
          <w:rFonts w:ascii="Times New Roman" w:hAnsi="Times New Roman"/>
          <w:sz w:val="28"/>
          <w:szCs w:val="28"/>
          <w:lang w:val="kk-KZ"/>
        </w:rPr>
        <w:t xml:space="preserve"> </w:t>
      </w:r>
      <w:r w:rsidRPr="006E69B8">
        <w:rPr>
          <w:rFonts w:ascii="Times New Roman" w:hAnsi="Times New Roman"/>
          <w:sz w:val="28"/>
          <w:szCs w:val="28"/>
          <w:lang w:val="kk-KZ"/>
        </w:rPr>
        <w:t>мәндеріне сәйкес</w:t>
      </w:r>
      <w:r>
        <w:rPr>
          <w:rFonts w:ascii="Times New Roman" w:hAnsi="Times New Roman"/>
          <w:sz w:val="28"/>
          <w:szCs w:val="28"/>
          <w:lang w:val="kk-KZ"/>
        </w:rPr>
        <w:t xml:space="preserve"> келетін </w:t>
      </w:r>
      <w:r w:rsidRPr="006E69B8">
        <w:rPr>
          <w:rFonts w:ascii="Times New Roman" w:hAnsi="Times New Roman"/>
          <w:sz w:val="28"/>
          <w:szCs w:val="28"/>
          <w:lang w:val="kk-KZ"/>
        </w:rPr>
        <w:t>(111), (200) және (220) дифракция шыңдары стандартты JCPDS мыс ұнтағының дифракциялық картасымен салыстырылды (</w:t>
      </w:r>
      <w:r>
        <w:rPr>
          <w:rFonts w:ascii="Times New Roman" w:hAnsi="Times New Roman"/>
          <w:sz w:val="28"/>
          <w:szCs w:val="28"/>
          <w:lang w:val="kk-KZ"/>
        </w:rPr>
        <w:t>6</w:t>
      </w:r>
      <w:r w:rsidR="00611226" w:rsidRPr="00611226">
        <w:rPr>
          <w:rFonts w:ascii="Times New Roman" w:hAnsi="Times New Roman"/>
          <w:sz w:val="28"/>
          <w:szCs w:val="28"/>
          <w:lang w:val="kk-KZ"/>
        </w:rPr>
        <w:t>7</w:t>
      </w:r>
      <w:r w:rsidRPr="006E69B8">
        <w:rPr>
          <w:rFonts w:ascii="Times New Roman" w:hAnsi="Times New Roman"/>
          <w:sz w:val="28"/>
          <w:szCs w:val="28"/>
          <w:lang w:val="kk-KZ"/>
        </w:rPr>
        <w:t>-сурет). Белсендірілген көмірге</w:t>
      </w:r>
      <w:r>
        <w:rPr>
          <w:rFonts w:ascii="Times New Roman" w:hAnsi="Times New Roman"/>
          <w:sz w:val="28"/>
          <w:szCs w:val="28"/>
          <w:lang w:val="kk-KZ"/>
        </w:rPr>
        <w:t xml:space="preserve"> алдын ала дайындалған нанобөлшекті отырғызу арқылы алынған үлгіде </w:t>
      </w:r>
      <w:r w:rsidRPr="006E69B8">
        <w:rPr>
          <w:rFonts w:ascii="Times New Roman" w:hAnsi="Times New Roman"/>
          <w:sz w:val="28"/>
          <w:szCs w:val="28"/>
          <w:lang w:val="kk-KZ"/>
        </w:rPr>
        <w:t>тотығу белгі</w:t>
      </w:r>
      <w:r>
        <w:rPr>
          <w:rFonts w:ascii="Times New Roman" w:hAnsi="Times New Roman"/>
          <w:sz w:val="28"/>
          <w:szCs w:val="28"/>
          <w:lang w:val="kk-KZ"/>
        </w:rPr>
        <w:t>с</w:t>
      </w:r>
      <w:r w:rsidRPr="006E69B8">
        <w:rPr>
          <w:rFonts w:ascii="Times New Roman" w:hAnsi="Times New Roman"/>
          <w:sz w:val="28"/>
          <w:szCs w:val="28"/>
          <w:lang w:val="kk-KZ"/>
        </w:rPr>
        <w:t>і жоқ таза мыс нанобөлше</w:t>
      </w:r>
      <w:r>
        <w:rPr>
          <w:rFonts w:ascii="Times New Roman" w:hAnsi="Times New Roman"/>
          <w:sz w:val="28"/>
          <w:szCs w:val="28"/>
          <w:lang w:val="kk-KZ"/>
        </w:rPr>
        <w:t>гі анықталды (6</w:t>
      </w:r>
      <w:r w:rsidR="00611226" w:rsidRPr="00611226">
        <w:rPr>
          <w:rFonts w:ascii="Times New Roman" w:hAnsi="Times New Roman"/>
          <w:sz w:val="28"/>
          <w:szCs w:val="28"/>
          <w:lang w:val="kk-KZ"/>
        </w:rPr>
        <w:t>7</w:t>
      </w:r>
      <w:r>
        <w:rPr>
          <w:rFonts w:ascii="Times New Roman" w:hAnsi="Times New Roman"/>
          <w:sz w:val="28"/>
          <w:szCs w:val="28"/>
          <w:lang w:val="kk-KZ"/>
        </w:rPr>
        <w:t>-сурет)</w:t>
      </w:r>
      <w:r w:rsidRPr="006E69B8">
        <w:rPr>
          <w:rFonts w:ascii="Times New Roman" w:hAnsi="Times New Roman"/>
          <w:sz w:val="28"/>
          <w:szCs w:val="28"/>
          <w:lang w:val="kk-KZ"/>
        </w:rPr>
        <w:t xml:space="preserve">. </w:t>
      </w:r>
      <w:r>
        <w:rPr>
          <w:rFonts w:ascii="Times New Roman" w:hAnsi="Times New Roman"/>
          <w:sz w:val="28"/>
          <w:szCs w:val="28"/>
          <w:lang w:val="kk-KZ"/>
        </w:rPr>
        <w:t xml:space="preserve">Екінші әдіспен, яғни белсендірілген көмірге мыс прекурсорын алдын ала сіңіріп, артынан боргидридтік тотықсыздандыру арқылы синтезделген мыс катализаторы </w:t>
      </w:r>
      <w:r w:rsidRPr="006E69B8">
        <w:rPr>
          <w:rFonts w:ascii="Times New Roman" w:hAnsi="Times New Roman"/>
          <w:sz w:val="28"/>
          <w:szCs w:val="28"/>
          <w:lang w:val="kk-KZ"/>
        </w:rPr>
        <w:t>оксид</w:t>
      </w:r>
      <w:r>
        <w:rPr>
          <w:rFonts w:ascii="Times New Roman" w:hAnsi="Times New Roman"/>
          <w:sz w:val="28"/>
          <w:szCs w:val="28"/>
          <w:lang w:val="kk-KZ"/>
        </w:rPr>
        <w:t xml:space="preserve">тік қоспасыз </w:t>
      </w:r>
      <w:r w:rsidRPr="006E69B8">
        <w:rPr>
          <w:rFonts w:ascii="Times New Roman" w:hAnsi="Times New Roman"/>
          <w:sz w:val="28"/>
          <w:szCs w:val="28"/>
          <w:lang w:val="kk-KZ"/>
        </w:rPr>
        <w:t>мыс</w:t>
      </w:r>
      <w:r>
        <w:rPr>
          <w:rFonts w:ascii="Times New Roman" w:hAnsi="Times New Roman"/>
          <w:sz w:val="28"/>
          <w:szCs w:val="28"/>
          <w:lang w:val="kk-KZ"/>
        </w:rPr>
        <w:t>тың</w:t>
      </w:r>
      <w:r w:rsidRPr="006E69B8">
        <w:rPr>
          <w:rFonts w:ascii="Times New Roman" w:hAnsi="Times New Roman"/>
          <w:sz w:val="28"/>
          <w:szCs w:val="28"/>
          <w:lang w:val="kk-KZ"/>
        </w:rPr>
        <w:t xml:space="preserve"> кристалдық құрылымы</w:t>
      </w:r>
      <w:r>
        <w:rPr>
          <w:rFonts w:ascii="Times New Roman" w:hAnsi="Times New Roman"/>
          <w:sz w:val="28"/>
          <w:szCs w:val="28"/>
          <w:lang w:val="kk-KZ"/>
        </w:rPr>
        <w:t xml:space="preserve"> түрінде алынып, </w:t>
      </w:r>
      <w:r w:rsidRPr="006E69B8">
        <w:rPr>
          <w:rFonts w:ascii="Times New Roman" w:hAnsi="Times New Roman"/>
          <w:sz w:val="28"/>
          <w:szCs w:val="28"/>
          <w:lang w:val="kk-KZ"/>
        </w:rPr>
        <w:t>2θ</w:t>
      </w:r>
      <w:r>
        <w:rPr>
          <w:rFonts w:ascii="Times New Roman" w:hAnsi="Times New Roman"/>
          <w:sz w:val="28"/>
          <w:szCs w:val="28"/>
          <w:lang w:val="kk-KZ"/>
        </w:rPr>
        <w:t xml:space="preserve">= </w:t>
      </w:r>
      <w:r w:rsidRPr="006E69B8">
        <w:rPr>
          <w:rFonts w:ascii="Times New Roman" w:hAnsi="Times New Roman"/>
          <w:sz w:val="28"/>
          <w:szCs w:val="28"/>
          <w:lang w:val="kk-KZ"/>
        </w:rPr>
        <w:t>43,64, 50,87 және 72,62</w:t>
      </w:r>
      <w:r>
        <w:rPr>
          <w:rFonts w:ascii="Times New Roman" w:hAnsi="Times New Roman"/>
          <w:sz w:val="28"/>
          <w:szCs w:val="28"/>
          <w:lang w:val="kk-KZ"/>
        </w:rPr>
        <w:t xml:space="preserve"> ке сәйкесінше тең келетін </w:t>
      </w:r>
      <w:r w:rsidRPr="006E69B8">
        <w:rPr>
          <w:rFonts w:ascii="Times New Roman" w:hAnsi="Times New Roman"/>
          <w:sz w:val="28"/>
          <w:szCs w:val="28"/>
          <w:lang w:val="kk-KZ"/>
        </w:rPr>
        <w:t>(111), (200) және (220) шыңдары</w:t>
      </w:r>
      <w:r>
        <w:rPr>
          <w:rFonts w:ascii="Times New Roman" w:hAnsi="Times New Roman"/>
          <w:sz w:val="28"/>
          <w:szCs w:val="28"/>
          <w:lang w:val="kk-KZ"/>
        </w:rPr>
        <w:t>мен сипатталды (6</w:t>
      </w:r>
      <w:r w:rsidR="00611226" w:rsidRPr="00611226">
        <w:rPr>
          <w:rFonts w:ascii="Times New Roman" w:hAnsi="Times New Roman"/>
          <w:sz w:val="28"/>
          <w:szCs w:val="28"/>
          <w:lang w:val="kk-KZ"/>
        </w:rPr>
        <w:t>8</w:t>
      </w:r>
      <w:r>
        <w:rPr>
          <w:rFonts w:ascii="Times New Roman" w:hAnsi="Times New Roman"/>
          <w:sz w:val="28"/>
          <w:szCs w:val="28"/>
          <w:lang w:val="kk-KZ"/>
        </w:rPr>
        <w:t xml:space="preserve">-сурет). </w:t>
      </w:r>
      <w:r w:rsidRPr="006E69B8">
        <w:rPr>
          <w:rFonts w:ascii="Times New Roman" w:hAnsi="Times New Roman"/>
          <w:sz w:val="28"/>
          <w:szCs w:val="28"/>
          <w:lang w:val="kk-KZ"/>
        </w:rPr>
        <w:t>Алынған нәтижелер алдыңғы зерттеулердің мәліметтерімен толық сәйкес келеді [</w:t>
      </w:r>
      <w:r w:rsidR="00611226">
        <w:rPr>
          <w:rFonts w:ascii="Times New Roman" w:hAnsi="Times New Roman"/>
          <w:sz w:val="28"/>
          <w:szCs w:val="28"/>
          <w:lang w:val="en-US"/>
        </w:rPr>
        <w:t>171</w:t>
      </w:r>
      <w:r w:rsidRPr="006E69B8">
        <w:rPr>
          <w:rFonts w:ascii="Times New Roman" w:hAnsi="Times New Roman"/>
          <w:sz w:val="28"/>
          <w:szCs w:val="28"/>
          <w:lang w:val="kk-KZ"/>
        </w:rPr>
        <w:t>].</w:t>
      </w:r>
    </w:p>
    <w:p w14:paraId="6D9A3B08" w14:textId="77777777" w:rsidR="004E2F0B" w:rsidRDefault="004E2F0B" w:rsidP="006357C7">
      <w:pPr>
        <w:spacing w:after="0" w:line="240" w:lineRule="auto"/>
        <w:ind w:firstLine="709"/>
        <w:jc w:val="both"/>
        <w:rPr>
          <w:rFonts w:ascii="Times New Roman" w:hAnsi="Times New Roman"/>
          <w:sz w:val="28"/>
          <w:szCs w:val="28"/>
          <w:lang w:val="kk-KZ"/>
        </w:rPr>
      </w:pPr>
    </w:p>
    <w:p w14:paraId="50D79525" w14:textId="77777777" w:rsidR="00D54EF1" w:rsidRPr="006E69B8" w:rsidRDefault="00D54EF1" w:rsidP="00D54EF1">
      <w:pPr>
        <w:spacing w:after="0" w:line="360" w:lineRule="auto"/>
        <w:jc w:val="center"/>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14:anchorId="3EB02435" wp14:editId="793F1093">
            <wp:extent cx="4049012" cy="2152650"/>
            <wp:effectExtent l="0" t="0" r="8890" b="0"/>
            <wp:docPr id="24" name="Рисунок 24" descr="C:\Users\UserHome\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Home\Desktop\Безымянный.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78859" cy="2168518"/>
                    </a:xfrm>
                    <a:prstGeom prst="rect">
                      <a:avLst/>
                    </a:prstGeom>
                    <a:noFill/>
                    <a:ln>
                      <a:noFill/>
                    </a:ln>
                  </pic:spPr>
                </pic:pic>
              </a:graphicData>
            </a:graphic>
          </wp:inline>
        </w:drawing>
      </w:r>
    </w:p>
    <w:p w14:paraId="7981945D" w14:textId="3303FFF4" w:rsidR="00D54EF1" w:rsidRPr="003673AE" w:rsidRDefault="00C67E4B" w:rsidP="00D54EF1">
      <w:pPr>
        <w:spacing w:after="0" w:line="240" w:lineRule="auto"/>
        <w:ind w:firstLine="709"/>
        <w:jc w:val="center"/>
        <w:rPr>
          <w:rFonts w:ascii="Times New Roman" w:eastAsia="Times New Roman" w:hAnsi="Times New Roman"/>
          <w:sz w:val="28"/>
          <w:szCs w:val="28"/>
          <w:lang w:val="kk-KZ" w:eastAsia="zh-CN"/>
        </w:rPr>
      </w:pPr>
      <w:r>
        <w:rPr>
          <w:rFonts w:ascii="Times New Roman" w:eastAsia="Times New Roman" w:hAnsi="Times New Roman"/>
          <w:sz w:val="28"/>
          <w:szCs w:val="28"/>
          <w:lang w:val="kk-KZ" w:eastAsia="zh-CN"/>
        </w:rPr>
        <w:t>6</w:t>
      </w:r>
      <w:r w:rsidR="00611226" w:rsidRPr="00611226">
        <w:rPr>
          <w:rFonts w:ascii="Times New Roman" w:eastAsia="Times New Roman" w:hAnsi="Times New Roman"/>
          <w:sz w:val="28"/>
          <w:szCs w:val="28"/>
          <w:lang w:val="kk-KZ" w:eastAsia="zh-CN"/>
        </w:rPr>
        <w:t>7</w:t>
      </w:r>
      <w:r>
        <w:rPr>
          <w:rFonts w:ascii="Times New Roman" w:eastAsia="Times New Roman" w:hAnsi="Times New Roman"/>
          <w:sz w:val="28"/>
          <w:szCs w:val="28"/>
          <w:lang w:val="kk-KZ" w:eastAsia="zh-CN"/>
        </w:rPr>
        <w:t xml:space="preserve"> </w:t>
      </w:r>
      <w:r w:rsidR="00611226" w:rsidRPr="00611226">
        <w:rPr>
          <w:rFonts w:ascii="Times New Roman" w:eastAsia="Times New Roman" w:hAnsi="Times New Roman"/>
          <w:sz w:val="28"/>
          <w:szCs w:val="28"/>
          <w:lang w:val="kk-KZ" w:eastAsia="zh-CN"/>
        </w:rPr>
        <w:t>C</w:t>
      </w:r>
      <w:r w:rsidR="00D54EF1" w:rsidRPr="0055722D">
        <w:rPr>
          <w:rFonts w:ascii="Times New Roman" w:eastAsia="Times New Roman" w:hAnsi="Times New Roman"/>
          <w:sz w:val="28"/>
          <w:szCs w:val="28"/>
          <w:lang w:val="kk-KZ" w:eastAsia="zh-CN"/>
        </w:rPr>
        <w:t xml:space="preserve">урет </w:t>
      </w:r>
      <w:r>
        <w:rPr>
          <w:rFonts w:ascii="Times New Roman" w:eastAsia="Times New Roman" w:hAnsi="Times New Roman"/>
          <w:sz w:val="28"/>
          <w:szCs w:val="28"/>
          <w:lang w:val="kk-KZ" w:eastAsia="zh-CN"/>
        </w:rPr>
        <w:t>–</w:t>
      </w:r>
      <w:r w:rsidR="00D54EF1" w:rsidRPr="0055722D">
        <w:rPr>
          <w:rFonts w:ascii="Times New Roman" w:eastAsia="Times New Roman" w:hAnsi="Times New Roman"/>
          <w:sz w:val="28"/>
          <w:szCs w:val="28"/>
          <w:lang w:val="kk-KZ" w:eastAsia="zh-CN"/>
        </w:rPr>
        <w:t xml:space="preserve"> </w:t>
      </w:r>
      <w:r w:rsidR="006357C7" w:rsidRPr="006E69B8">
        <w:rPr>
          <w:rFonts w:ascii="Times New Roman" w:hAnsi="Times New Roman"/>
          <w:sz w:val="28"/>
          <w:szCs w:val="28"/>
          <w:lang w:val="kk-KZ"/>
        </w:rPr>
        <w:t>Белсендірілген көмірге</w:t>
      </w:r>
      <w:r w:rsidR="006357C7">
        <w:rPr>
          <w:rFonts w:ascii="Times New Roman" w:hAnsi="Times New Roman"/>
          <w:sz w:val="28"/>
          <w:szCs w:val="28"/>
          <w:lang w:val="kk-KZ"/>
        </w:rPr>
        <w:t xml:space="preserve"> алдын ала дайындалған нанобөлшекті отырғызу арқылы алынған</w:t>
      </w:r>
      <w:r w:rsidR="006357C7" w:rsidRPr="0055722D">
        <w:rPr>
          <w:rFonts w:ascii="Times New Roman" w:eastAsia="Times New Roman" w:hAnsi="Times New Roman"/>
          <w:sz w:val="28"/>
          <w:szCs w:val="28"/>
          <w:lang w:val="kk-KZ" w:eastAsia="zh-CN"/>
        </w:rPr>
        <w:t xml:space="preserve"> </w:t>
      </w:r>
      <w:r w:rsidRPr="0055722D">
        <w:rPr>
          <w:rFonts w:ascii="Times New Roman" w:eastAsia="Times New Roman" w:hAnsi="Times New Roman"/>
          <w:sz w:val="28"/>
          <w:szCs w:val="28"/>
          <w:lang w:val="kk-KZ" w:eastAsia="zh-CN"/>
        </w:rPr>
        <w:t>a</w:t>
      </w:r>
      <w:r>
        <w:rPr>
          <w:rFonts w:ascii="Times New Roman" w:eastAsia="Times New Roman" w:hAnsi="Times New Roman"/>
          <w:sz w:val="28"/>
          <w:szCs w:val="28"/>
          <w:lang w:val="kk-KZ" w:eastAsia="zh-CN"/>
        </w:rPr>
        <w:t xml:space="preserve"> </w:t>
      </w:r>
      <w:r w:rsidRPr="0055722D">
        <w:rPr>
          <w:rFonts w:ascii="Times New Roman" w:eastAsia="Times New Roman" w:hAnsi="Times New Roman"/>
          <w:sz w:val="28"/>
          <w:szCs w:val="28"/>
          <w:lang w:val="kk-KZ" w:eastAsia="zh-CN"/>
        </w:rPr>
        <w:t>-</w:t>
      </w:r>
      <w:r>
        <w:rPr>
          <w:rFonts w:ascii="Times New Roman" w:eastAsia="Times New Roman" w:hAnsi="Times New Roman"/>
          <w:sz w:val="28"/>
          <w:szCs w:val="28"/>
          <w:lang w:val="kk-KZ" w:eastAsia="zh-CN"/>
        </w:rPr>
        <w:t xml:space="preserve"> 1</w:t>
      </w:r>
      <w:r w:rsidRPr="0055722D">
        <w:rPr>
          <w:rFonts w:ascii="Times New Roman" w:eastAsia="Times New Roman" w:hAnsi="Times New Roman"/>
          <w:sz w:val="28"/>
          <w:szCs w:val="28"/>
          <w:lang w:val="kk-KZ" w:eastAsia="zh-CN"/>
        </w:rPr>
        <w:t>Cu/АС</w:t>
      </w:r>
      <w:r w:rsidRPr="0055722D">
        <w:rPr>
          <w:rFonts w:ascii="Times New Roman" w:eastAsia="Times New Roman" w:hAnsi="Times New Roman"/>
          <w:sz w:val="28"/>
          <w:szCs w:val="28"/>
          <w:vertAlign w:val="subscript"/>
          <w:lang w:val="kk-KZ" w:eastAsia="zh-CN"/>
        </w:rPr>
        <w:t>m</w:t>
      </w:r>
      <w:r w:rsidRPr="0055722D">
        <w:rPr>
          <w:rFonts w:ascii="Times New Roman" w:eastAsia="Times New Roman" w:hAnsi="Times New Roman"/>
          <w:sz w:val="28"/>
          <w:szCs w:val="28"/>
          <w:lang w:val="kk-KZ" w:eastAsia="zh-CN"/>
        </w:rPr>
        <w:t xml:space="preserve"> </w:t>
      </w:r>
      <w:r>
        <w:rPr>
          <w:rFonts w:ascii="Times New Roman" w:eastAsia="Times New Roman" w:hAnsi="Times New Roman"/>
          <w:sz w:val="28"/>
          <w:szCs w:val="28"/>
          <w:lang w:val="kk-KZ" w:eastAsia="zh-CN"/>
        </w:rPr>
        <w:t xml:space="preserve">және </w:t>
      </w:r>
      <w:r w:rsidRPr="0055722D">
        <w:rPr>
          <w:rFonts w:ascii="Times New Roman" w:eastAsia="Times New Roman" w:hAnsi="Times New Roman"/>
          <w:sz w:val="28"/>
          <w:szCs w:val="28"/>
          <w:lang w:val="kk-KZ" w:eastAsia="zh-CN"/>
        </w:rPr>
        <w:t>b</w:t>
      </w:r>
      <w:r>
        <w:rPr>
          <w:rFonts w:ascii="Times New Roman" w:eastAsia="Times New Roman" w:hAnsi="Times New Roman"/>
          <w:sz w:val="28"/>
          <w:szCs w:val="28"/>
          <w:lang w:val="kk-KZ" w:eastAsia="zh-CN"/>
        </w:rPr>
        <w:t xml:space="preserve"> </w:t>
      </w:r>
      <w:r w:rsidRPr="0055722D">
        <w:rPr>
          <w:rFonts w:ascii="Times New Roman" w:eastAsia="Times New Roman" w:hAnsi="Times New Roman"/>
          <w:sz w:val="28"/>
          <w:szCs w:val="28"/>
          <w:lang w:val="kk-KZ" w:eastAsia="zh-CN"/>
        </w:rPr>
        <w:t>-</w:t>
      </w:r>
      <w:r>
        <w:rPr>
          <w:rFonts w:ascii="Times New Roman" w:eastAsia="Times New Roman" w:hAnsi="Times New Roman"/>
          <w:sz w:val="28"/>
          <w:szCs w:val="28"/>
          <w:lang w:val="kk-KZ" w:eastAsia="zh-CN"/>
        </w:rPr>
        <w:t xml:space="preserve"> 3</w:t>
      </w:r>
      <w:r w:rsidRPr="0055722D">
        <w:rPr>
          <w:rFonts w:ascii="Times New Roman" w:eastAsia="Times New Roman" w:hAnsi="Times New Roman"/>
          <w:sz w:val="28"/>
          <w:szCs w:val="28"/>
          <w:lang w:val="kk-KZ" w:eastAsia="zh-CN"/>
        </w:rPr>
        <w:t>Cu/АС</w:t>
      </w:r>
      <w:r w:rsidRPr="0055722D">
        <w:rPr>
          <w:rFonts w:ascii="Times New Roman" w:eastAsia="Times New Roman" w:hAnsi="Times New Roman"/>
          <w:sz w:val="28"/>
          <w:szCs w:val="28"/>
          <w:vertAlign w:val="subscript"/>
          <w:lang w:val="kk-KZ" w:eastAsia="zh-CN"/>
        </w:rPr>
        <w:t>m</w:t>
      </w:r>
      <w:r w:rsidRPr="0055722D">
        <w:rPr>
          <w:rFonts w:ascii="Times New Roman" w:eastAsia="Times New Roman" w:hAnsi="Times New Roman"/>
          <w:sz w:val="28"/>
          <w:szCs w:val="28"/>
          <w:lang w:val="kk-KZ" w:eastAsia="zh-CN"/>
        </w:rPr>
        <w:t xml:space="preserve"> </w:t>
      </w:r>
      <w:r>
        <w:rPr>
          <w:rFonts w:ascii="Times New Roman" w:eastAsia="Times New Roman" w:hAnsi="Times New Roman"/>
          <w:sz w:val="28"/>
          <w:szCs w:val="28"/>
          <w:lang w:val="kk-KZ" w:eastAsia="zh-CN"/>
        </w:rPr>
        <w:t xml:space="preserve">катализаторларының </w:t>
      </w:r>
      <w:r w:rsidR="00D54EF1" w:rsidRPr="0055722D">
        <w:rPr>
          <w:rFonts w:ascii="Times New Roman" w:eastAsia="Times New Roman" w:hAnsi="Times New Roman"/>
          <w:sz w:val="28"/>
          <w:szCs w:val="28"/>
          <w:lang w:val="kk-KZ" w:eastAsia="zh-CN"/>
        </w:rPr>
        <w:t>XRD рентгендік дифрак</w:t>
      </w:r>
      <w:r>
        <w:rPr>
          <w:rFonts w:ascii="Times New Roman" w:eastAsia="Times New Roman" w:hAnsi="Times New Roman"/>
          <w:sz w:val="28"/>
          <w:szCs w:val="28"/>
          <w:lang w:val="kk-KZ" w:eastAsia="zh-CN"/>
        </w:rPr>
        <w:t>тограммасы</w:t>
      </w:r>
      <w:r w:rsidR="00D54EF1" w:rsidRPr="0055722D">
        <w:rPr>
          <w:rFonts w:ascii="Times New Roman" w:hAnsi="Times New Roman"/>
          <w:sz w:val="28"/>
          <w:szCs w:val="28"/>
          <w:lang w:val="kk-KZ" w:eastAsia="ru-RU"/>
        </w:rPr>
        <w:t xml:space="preserve"> </w:t>
      </w:r>
    </w:p>
    <w:p w14:paraId="7B25B183" w14:textId="77777777" w:rsidR="00D54EF1" w:rsidRPr="00DB7677" w:rsidRDefault="00D54EF1" w:rsidP="00D54EF1">
      <w:pPr>
        <w:spacing w:after="0" w:line="240" w:lineRule="auto"/>
        <w:ind w:firstLine="709"/>
        <w:jc w:val="center"/>
        <w:rPr>
          <w:rFonts w:ascii="Times New Roman" w:hAnsi="Times New Roman"/>
          <w:sz w:val="28"/>
          <w:szCs w:val="28"/>
          <w:lang w:val="kk-KZ"/>
        </w:rPr>
      </w:pPr>
    </w:p>
    <w:p w14:paraId="7017E6FF" w14:textId="77777777" w:rsidR="00D54EF1" w:rsidRPr="00DB7677" w:rsidRDefault="00D54EF1" w:rsidP="00D54EF1">
      <w:pPr>
        <w:jc w:val="center"/>
        <w:rPr>
          <w:lang w:val="kk-KZ"/>
        </w:rPr>
      </w:pPr>
      <w:r>
        <w:rPr>
          <w:noProof/>
          <w:lang w:eastAsia="ru-RU"/>
        </w:rPr>
        <w:drawing>
          <wp:inline distT="0" distB="0" distL="0" distR="0" wp14:anchorId="25197EFB" wp14:editId="6BACBD59">
            <wp:extent cx="3913882" cy="2080807"/>
            <wp:effectExtent l="0" t="0" r="0" b="0"/>
            <wp:docPr id="26" name="Рисунок 26" descr="C:\Users\UserHome\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Home\Desktop\Безымянный.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919829" cy="2083969"/>
                    </a:xfrm>
                    <a:prstGeom prst="rect">
                      <a:avLst/>
                    </a:prstGeom>
                    <a:noFill/>
                    <a:ln>
                      <a:noFill/>
                    </a:ln>
                  </pic:spPr>
                </pic:pic>
              </a:graphicData>
            </a:graphic>
          </wp:inline>
        </w:drawing>
      </w:r>
    </w:p>
    <w:p w14:paraId="6005C0F1" w14:textId="1479F641" w:rsidR="00D54EF1" w:rsidRDefault="00C67E4B" w:rsidP="006357C7">
      <w:pPr>
        <w:spacing w:line="240" w:lineRule="auto"/>
        <w:jc w:val="center"/>
        <w:rPr>
          <w:rFonts w:ascii="Times New Roman" w:hAnsi="Times New Roman"/>
          <w:sz w:val="28"/>
          <w:szCs w:val="28"/>
          <w:lang w:val="kk-KZ" w:eastAsia="ru-RU"/>
        </w:rPr>
      </w:pPr>
      <w:r>
        <w:rPr>
          <w:rFonts w:ascii="Times New Roman" w:eastAsia="Times New Roman" w:hAnsi="Times New Roman"/>
          <w:sz w:val="28"/>
          <w:szCs w:val="28"/>
          <w:lang w:val="kk-KZ" w:eastAsia="zh-CN"/>
        </w:rPr>
        <w:t>6</w:t>
      </w:r>
      <w:r w:rsidR="00611226" w:rsidRPr="00611226">
        <w:rPr>
          <w:rFonts w:ascii="Times New Roman" w:eastAsia="Times New Roman" w:hAnsi="Times New Roman"/>
          <w:sz w:val="28"/>
          <w:szCs w:val="28"/>
          <w:lang w:val="kk-KZ" w:eastAsia="zh-CN"/>
        </w:rPr>
        <w:t>8</w:t>
      </w:r>
      <w:r w:rsidR="00D54EF1">
        <w:rPr>
          <w:rFonts w:ascii="Times New Roman" w:eastAsia="Times New Roman" w:hAnsi="Times New Roman"/>
          <w:sz w:val="28"/>
          <w:szCs w:val="28"/>
          <w:lang w:val="kk-KZ" w:eastAsia="zh-CN"/>
        </w:rPr>
        <w:t xml:space="preserve"> </w:t>
      </w:r>
      <w:r w:rsidR="00D54EF1" w:rsidRPr="00170AF3">
        <w:rPr>
          <w:rFonts w:ascii="Times New Roman" w:eastAsia="Times New Roman" w:hAnsi="Times New Roman"/>
          <w:sz w:val="28"/>
          <w:szCs w:val="28"/>
          <w:lang w:val="kk-KZ" w:eastAsia="zh-CN"/>
        </w:rPr>
        <w:t>Сурет</w:t>
      </w:r>
      <w:r w:rsidR="00D54EF1">
        <w:rPr>
          <w:rFonts w:ascii="Times New Roman" w:eastAsia="Times New Roman" w:hAnsi="Times New Roman"/>
          <w:sz w:val="28"/>
          <w:szCs w:val="28"/>
          <w:lang w:val="kk-KZ" w:eastAsia="zh-CN"/>
        </w:rPr>
        <w:t xml:space="preserve"> </w:t>
      </w:r>
      <w:r w:rsidR="00D54EF1" w:rsidRPr="0053551D">
        <w:rPr>
          <w:rFonts w:ascii="Times New Roman" w:eastAsia="Times New Roman" w:hAnsi="Times New Roman"/>
          <w:sz w:val="28"/>
          <w:szCs w:val="28"/>
          <w:lang w:val="kk-KZ" w:eastAsia="zh-CN"/>
        </w:rPr>
        <w:t xml:space="preserve">– </w:t>
      </w:r>
      <w:r w:rsidR="006357C7">
        <w:rPr>
          <w:rFonts w:ascii="Times New Roman" w:hAnsi="Times New Roman"/>
          <w:sz w:val="28"/>
          <w:szCs w:val="28"/>
          <w:lang w:val="kk-KZ"/>
        </w:rPr>
        <w:t xml:space="preserve">Белсендірілген көмірге мыс прекурсорын алдын ала сіңіріп, артынан боргидридтік тотықсыздандыру арқылы синтезделген </w:t>
      </w:r>
      <w:r>
        <w:rPr>
          <w:rFonts w:ascii="Times New Roman" w:eastAsia="Times New Roman" w:hAnsi="Times New Roman"/>
          <w:sz w:val="28"/>
          <w:szCs w:val="28"/>
          <w:lang w:val="kk-KZ" w:eastAsia="zh-CN"/>
        </w:rPr>
        <w:t>1</w:t>
      </w:r>
      <w:r w:rsidRPr="0055722D">
        <w:rPr>
          <w:rFonts w:ascii="Times New Roman" w:eastAsia="Times New Roman" w:hAnsi="Times New Roman"/>
          <w:sz w:val="28"/>
          <w:szCs w:val="28"/>
          <w:lang w:val="kk-KZ" w:eastAsia="zh-CN"/>
        </w:rPr>
        <w:t>Cu/АС</w:t>
      </w:r>
      <w:r w:rsidRPr="0055722D">
        <w:rPr>
          <w:rFonts w:ascii="Times New Roman" w:eastAsia="Times New Roman" w:hAnsi="Times New Roman"/>
          <w:sz w:val="28"/>
          <w:szCs w:val="28"/>
          <w:vertAlign w:val="subscript"/>
          <w:lang w:val="kk-KZ" w:eastAsia="zh-CN"/>
        </w:rPr>
        <w:t>m</w:t>
      </w:r>
      <w:r w:rsidRPr="0055722D">
        <w:rPr>
          <w:rFonts w:ascii="Times New Roman" w:eastAsia="Times New Roman" w:hAnsi="Times New Roman"/>
          <w:sz w:val="28"/>
          <w:szCs w:val="28"/>
          <w:lang w:val="kk-KZ" w:eastAsia="zh-CN"/>
        </w:rPr>
        <w:t xml:space="preserve"> </w:t>
      </w:r>
      <w:r>
        <w:rPr>
          <w:rFonts w:ascii="Times New Roman" w:eastAsia="Times New Roman" w:hAnsi="Times New Roman"/>
          <w:sz w:val="28"/>
          <w:szCs w:val="28"/>
          <w:lang w:val="kk-KZ" w:eastAsia="zh-CN"/>
        </w:rPr>
        <w:t xml:space="preserve">және </w:t>
      </w:r>
      <w:r w:rsidRPr="0055722D">
        <w:rPr>
          <w:rFonts w:ascii="Times New Roman" w:eastAsia="Times New Roman" w:hAnsi="Times New Roman"/>
          <w:sz w:val="28"/>
          <w:szCs w:val="28"/>
          <w:lang w:val="kk-KZ" w:eastAsia="zh-CN"/>
        </w:rPr>
        <w:t>b</w:t>
      </w:r>
      <w:r>
        <w:rPr>
          <w:rFonts w:ascii="Times New Roman" w:eastAsia="Times New Roman" w:hAnsi="Times New Roman"/>
          <w:sz w:val="28"/>
          <w:szCs w:val="28"/>
          <w:lang w:val="kk-KZ" w:eastAsia="zh-CN"/>
        </w:rPr>
        <w:t xml:space="preserve"> </w:t>
      </w:r>
      <w:r w:rsidRPr="0055722D">
        <w:rPr>
          <w:rFonts w:ascii="Times New Roman" w:eastAsia="Times New Roman" w:hAnsi="Times New Roman"/>
          <w:sz w:val="28"/>
          <w:szCs w:val="28"/>
          <w:lang w:val="kk-KZ" w:eastAsia="zh-CN"/>
        </w:rPr>
        <w:t>-</w:t>
      </w:r>
      <w:r>
        <w:rPr>
          <w:rFonts w:ascii="Times New Roman" w:eastAsia="Times New Roman" w:hAnsi="Times New Roman"/>
          <w:sz w:val="28"/>
          <w:szCs w:val="28"/>
          <w:lang w:val="kk-KZ" w:eastAsia="zh-CN"/>
        </w:rPr>
        <w:t xml:space="preserve"> 3</w:t>
      </w:r>
      <w:r w:rsidRPr="0055722D">
        <w:rPr>
          <w:rFonts w:ascii="Times New Roman" w:eastAsia="Times New Roman" w:hAnsi="Times New Roman"/>
          <w:sz w:val="28"/>
          <w:szCs w:val="28"/>
          <w:lang w:val="kk-KZ" w:eastAsia="zh-CN"/>
        </w:rPr>
        <w:t>Cu/АС</w:t>
      </w:r>
      <w:r w:rsidRPr="0055722D">
        <w:rPr>
          <w:rFonts w:ascii="Times New Roman" w:eastAsia="Times New Roman" w:hAnsi="Times New Roman"/>
          <w:sz w:val="28"/>
          <w:szCs w:val="28"/>
          <w:vertAlign w:val="subscript"/>
          <w:lang w:val="kk-KZ" w:eastAsia="zh-CN"/>
        </w:rPr>
        <w:t>m</w:t>
      </w:r>
      <w:r w:rsidRPr="0055722D">
        <w:rPr>
          <w:rFonts w:ascii="Times New Roman" w:eastAsia="Times New Roman" w:hAnsi="Times New Roman"/>
          <w:sz w:val="28"/>
          <w:szCs w:val="28"/>
          <w:lang w:val="kk-KZ" w:eastAsia="zh-CN"/>
        </w:rPr>
        <w:t xml:space="preserve"> </w:t>
      </w:r>
      <w:r>
        <w:rPr>
          <w:rFonts w:ascii="Times New Roman" w:eastAsia="Times New Roman" w:hAnsi="Times New Roman"/>
          <w:sz w:val="28"/>
          <w:szCs w:val="28"/>
          <w:lang w:val="kk-KZ" w:eastAsia="zh-CN"/>
        </w:rPr>
        <w:t xml:space="preserve">катализаторларының </w:t>
      </w:r>
      <w:r w:rsidRPr="0055722D">
        <w:rPr>
          <w:rFonts w:ascii="Times New Roman" w:eastAsia="Times New Roman" w:hAnsi="Times New Roman"/>
          <w:sz w:val="28"/>
          <w:szCs w:val="28"/>
          <w:lang w:val="kk-KZ" w:eastAsia="zh-CN"/>
        </w:rPr>
        <w:t>XRD рентгендік дифрак</w:t>
      </w:r>
      <w:r>
        <w:rPr>
          <w:rFonts w:ascii="Times New Roman" w:eastAsia="Times New Roman" w:hAnsi="Times New Roman"/>
          <w:sz w:val="28"/>
          <w:szCs w:val="28"/>
          <w:lang w:val="kk-KZ" w:eastAsia="zh-CN"/>
        </w:rPr>
        <w:t>тограммасы</w:t>
      </w:r>
      <w:r w:rsidRPr="0055722D">
        <w:rPr>
          <w:rFonts w:ascii="Times New Roman" w:hAnsi="Times New Roman"/>
          <w:sz w:val="28"/>
          <w:szCs w:val="28"/>
          <w:lang w:val="kk-KZ" w:eastAsia="ru-RU"/>
        </w:rPr>
        <w:t xml:space="preserve"> </w:t>
      </w:r>
    </w:p>
    <w:p w14:paraId="57C7C493" w14:textId="34A52595" w:rsidR="00D54EF1" w:rsidRDefault="008F6DCB" w:rsidP="007F079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СЭ</w:t>
      </w:r>
      <w:r w:rsidRPr="008F6DCB">
        <w:rPr>
          <w:rFonts w:ascii="Times New Roman" w:hAnsi="Times New Roman"/>
          <w:sz w:val="28"/>
          <w:szCs w:val="28"/>
          <w:lang w:val="kk-KZ"/>
        </w:rPr>
        <w:t xml:space="preserve">M көмегімен </w:t>
      </w:r>
      <w:r>
        <w:rPr>
          <w:rFonts w:ascii="Times New Roman" w:hAnsi="Times New Roman"/>
          <w:sz w:val="28"/>
          <w:szCs w:val="28"/>
          <w:lang w:val="kk-KZ"/>
        </w:rPr>
        <w:t xml:space="preserve">мыс </w:t>
      </w:r>
      <w:r w:rsidRPr="008F6DCB">
        <w:rPr>
          <w:rFonts w:ascii="Times New Roman" w:hAnsi="Times New Roman"/>
          <w:sz w:val="28"/>
          <w:szCs w:val="28"/>
          <w:lang w:val="kk-KZ"/>
        </w:rPr>
        <w:t>катализаторлар</w:t>
      </w:r>
      <w:r>
        <w:rPr>
          <w:rFonts w:ascii="Times New Roman" w:hAnsi="Times New Roman"/>
          <w:sz w:val="28"/>
          <w:szCs w:val="28"/>
          <w:lang w:val="kk-KZ"/>
        </w:rPr>
        <w:t>ының</w:t>
      </w:r>
      <w:r w:rsidRPr="008F6DCB">
        <w:rPr>
          <w:rFonts w:ascii="Times New Roman" w:hAnsi="Times New Roman"/>
          <w:sz w:val="28"/>
          <w:szCs w:val="28"/>
          <w:lang w:val="kk-KZ"/>
        </w:rPr>
        <w:t xml:space="preserve"> </w:t>
      </w:r>
      <w:r>
        <w:rPr>
          <w:rFonts w:ascii="Times New Roman" w:hAnsi="Times New Roman"/>
          <w:sz w:val="28"/>
          <w:szCs w:val="28"/>
          <w:lang w:val="kk-KZ"/>
        </w:rPr>
        <w:t xml:space="preserve">морфологиясын </w:t>
      </w:r>
      <w:r w:rsidRPr="008F6DCB">
        <w:rPr>
          <w:rFonts w:ascii="Times New Roman" w:hAnsi="Times New Roman"/>
          <w:sz w:val="28"/>
          <w:szCs w:val="28"/>
          <w:lang w:val="kk-KZ"/>
        </w:rPr>
        <w:t xml:space="preserve">талдау </w:t>
      </w:r>
      <w:r>
        <w:rPr>
          <w:rFonts w:ascii="Times New Roman" w:hAnsi="Times New Roman"/>
          <w:sz w:val="28"/>
          <w:szCs w:val="28"/>
          <w:lang w:val="kk-KZ"/>
        </w:rPr>
        <w:t xml:space="preserve">оның </w:t>
      </w:r>
      <w:r w:rsidRPr="008F6DCB">
        <w:rPr>
          <w:rFonts w:ascii="Times New Roman" w:hAnsi="Times New Roman"/>
          <w:sz w:val="28"/>
          <w:szCs w:val="28"/>
          <w:lang w:val="kk-KZ"/>
        </w:rPr>
        <w:t>белсендірілген көмір</w:t>
      </w:r>
      <w:r>
        <w:rPr>
          <w:rFonts w:ascii="Times New Roman" w:hAnsi="Times New Roman"/>
          <w:sz w:val="28"/>
          <w:szCs w:val="28"/>
          <w:lang w:val="kk-KZ"/>
        </w:rPr>
        <w:t>г</w:t>
      </w:r>
      <w:r w:rsidRPr="008F6DCB">
        <w:rPr>
          <w:rFonts w:ascii="Times New Roman" w:hAnsi="Times New Roman"/>
          <w:sz w:val="28"/>
          <w:szCs w:val="28"/>
          <w:lang w:val="kk-KZ"/>
        </w:rPr>
        <w:t xml:space="preserve">е өлшемдері 176,32 нм-ге </w:t>
      </w:r>
      <w:r>
        <w:rPr>
          <w:rFonts w:ascii="Times New Roman" w:hAnsi="Times New Roman"/>
          <w:sz w:val="28"/>
          <w:szCs w:val="28"/>
          <w:lang w:val="kk-KZ"/>
        </w:rPr>
        <w:t xml:space="preserve">дейін </w:t>
      </w:r>
      <w:r w:rsidRPr="008F6DCB">
        <w:rPr>
          <w:rFonts w:ascii="Times New Roman" w:hAnsi="Times New Roman"/>
          <w:sz w:val="28"/>
          <w:szCs w:val="28"/>
          <w:lang w:val="kk-KZ"/>
        </w:rPr>
        <w:t xml:space="preserve">жететін мыс нанобөлшектері </w:t>
      </w:r>
      <w:r>
        <w:rPr>
          <w:rFonts w:ascii="Times New Roman" w:hAnsi="Times New Roman"/>
          <w:sz w:val="28"/>
          <w:szCs w:val="28"/>
          <w:lang w:val="kk-KZ"/>
        </w:rPr>
        <w:t xml:space="preserve">әр түрлі пішінде </w:t>
      </w:r>
      <w:r w:rsidRPr="008F6DCB">
        <w:rPr>
          <w:rFonts w:ascii="Times New Roman" w:hAnsi="Times New Roman"/>
          <w:sz w:val="28"/>
          <w:szCs w:val="28"/>
          <w:lang w:val="kk-KZ"/>
        </w:rPr>
        <w:t>шоғырлан</w:t>
      </w:r>
      <w:r>
        <w:rPr>
          <w:rFonts w:ascii="Times New Roman" w:hAnsi="Times New Roman"/>
          <w:sz w:val="28"/>
          <w:szCs w:val="28"/>
          <w:lang w:val="kk-KZ"/>
        </w:rPr>
        <w:t xml:space="preserve">атындығын </w:t>
      </w:r>
      <w:r w:rsidRPr="008F6DCB">
        <w:rPr>
          <w:rFonts w:ascii="Times New Roman" w:hAnsi="Times New Roman"/>
          <w:sz w:val="28"/>
          <w:szCs w:val="28"/>
          <w:lang w:val="kk-KZ"/>
        </w:rPr>
        <w:t>көрсетті (</w:t>
      </w:r>
      <w:r>
        <w:rPr>
          <w:rFonts w:ascii="Times New Roman" w:hAnsi="Times New Roman"/>
          <w:sz w:val="28"/>
          <w:szCs w:val="28"/>
          <w:lang w:val="kk-KZ"/>
        </w:rPr>
        <w:t>6</w:t>
      </w:r>
      <w:r w:rsidR="00611226" w:rsidRPr="00611226">
        <w:rPr>
          <w:rFonts w:ascii="Times New Roman" w:hAnsi="Times New Roman"/>
          <w:sz w:val="28"/>
          <w:szCs w:val="28"/>
          <w:lang w:val="kk-KZ"/>
        </w:rPr>
        <w:t>9</w:t>
      </w:r>
      <w:r w:rsidRPr="008F6DCB">
        <w:rPr>
          <w:rFonts w:ascii="Times New Roman" w:hAnsi="Times New Roman"/>
          <w:sz w:val="28"/>
          <w:szCs w:val="28"/>
          <w:lang w:val="kk-KZ"/>
        </w:rPr>
        <w:t xml:space="preserve">а-сурет). </w:t>
      </w:r>
      <w:r>
        <w:rPr>
          <w:rFonts w:ascii="Times New Roman" w:hAnsi="Times New Roman"/>
          <w:sz w:val="28"/>
          <w:szCs w:val="28"/>
          <w:lang w:val="kk-KZ"/>
        </w:rPr>
        <w:t xml:space="preserve">Мыс нанобөлшек агрегаттарында </w:t>
      </w:r>
      <w:r w:rsidRPr="008F6DCB">
        <w:rPr>
          <w:rFonts w:ascii="Times New Roman" w:hAnsi="Times New Roman"/>
          <w:sz w:val="28"/>
          <w:szCs w:val="28"/>
          <w:lang w:val="kk-KZ"/>
        </w:rPr>
        <w:t>әртүрлі пішінд</w:t>
      </w:r>
      <w:r>
        <w:rPr>
          <w:rFonts w:ascii="Times New Roman" w:hAnsi="Times New Roman"/>
          <w:sz w:val="28"/>
          <w:szCs w:val="28"/>
          <w:lang w:val="kk-KZ"/>
        </w:rPr>
        <w:t xml:space="preserve">і және әр түрлі </w:t>
      </w:r>
      <w:r w:rsidRPr="008F6DCB">
        <w:rPr>
          <w:rFonts w:ascii="Times New Roman" w:hAnsi="Times New Roman"/>
          <w:sz w:val="28"/>
          <w:szCs w:val="28"/>
          <w:lang w:val="kk-KZ"/>
        </w:rPr>
        <w:t>өлшемде</w:t>
      </w:r>
      <w:r>
        <w:rPr>
          <w:rFonts w:ascii="Times New Roman" w:hAnsi="Times New Roman"/>
          <w:sz w:val="28"/>
          <w:szCs w:val="28"/>
          <w:lang w:val="kk-KZ"/>
        </w:rPr>
        <w:t>гі</w:t>
      </w:r>
      <w:r w:rsidRPr="008F6DCB">
        <w:rPr>
          <w:rFonts w:ascii="Times New Roman" w:hAnsi="Times New Roman"/>
          <w:sz w:val="28"/>
          <w:szCs w:val="28"/>
          <w:lang w:val="kk-KZ"/>
        </w:rPr>
        <w:t xml:space="preserve"> </w:t>
      </w:r>
      <w:r>
        <w:rPr>
          <w:rFonts w:ascii="Times New Roman" w:hAnsi="Times New Roman"/>
          <w:sz w:val="28"/>
          <w:szCs w:val="28"/>
          <w:lang w:val="kk-KZ"/>
        </w:rPr>
        <w:t>нано</w:t>
      </w:r>
      <w:r w:rsidRPr="008F6DCB">
        <w:rPr>
          <w:rFonts w:ascii="Times New Roman" w:hAnsi="Times New Roman"/>
          <w:sz w:val="28"/>
          <w:szCs w:val="28"/>
          <w:lang w:val="kk-KZ"/>
        </w:rPr>
        <w:t>түзілімдер</w:t>
      </w:r>
      <w:r>
        <w:rPr>
          <w:rFonts w:ascii="Times New Roman" w:hAnsi="Times New Roman"/>
          <w:sz w:val="28"/>
          <w:szCs w:val="28"/>
          <w:lang w:val="kk-KZ"/>
        </w:rPr>
        <w:t xml:space="preserve">дің бар екендігі анықталды </w:t>
      </w:r>
      <w:r w:rsidRPr="008F6DCB">
        <w:rPr>
          <w:rFonts w:ascii="Times New Roman" w:hAnsi="Times New Roman"/>
          <w:sz w:val="28"/>
          <w:szCs w:val="28"/>
          <w:lang w:val="kk-KZ"/>
        </w:rPr>
        <w:t>(</w:t>
      </w:r>
      <w:r>
        <w:rPr>
          <w:rFonts w:ascii="Times New Roman" w:hAnsi="Times New Roman"/>
          <w:sz w:val="28"/>
          <w:szCs w:val="28"/>
          <w:lang w:val="kk-KZ"/>
        </w:rPr>
        <w:t>6</w:t>
      </w:r>
      <w:r w:rsidR="00611226" w:rsidRPr="00611226">
        <w:rPr>
          <w:rFonts w:ascii="Times New Roman" w:hAnsi="Times New Roman"/>
          <w:sz w:val="28"/>
          <w:szCs w:val="28"/>
          <w:lang w:val="kk-KZ"/>
        </w:rPr>
        <w:t>9</w:t>
      </w:r>
      <w:r w:rsidRPr="008F6DCB">
        <w:rPr>
          <w:rFonts w:ascii="Times New Roman" w:hAnsi="Times New Roman"/>
          <w:sz w:val="28"/>
          <w:szCs w:val="28"/>
          <w:lang w:val="kk-KZ"/>
        </w:rPr>
        <w:t>а</w:t>
      </w:r>
      <w:r>
        <w:rPr>
          <w:rFonts w:ascii="Times New Roman" w:hAnsi="Times New Roman"/>
          <w:sz w:val="28"/>
          <w:szCs w:val="28"/>
          <w:lang w:val="kk-KZ"/>
        </w:rPr>
        <w:t>-6</w:t>
      </w:r>
      <w:r w:rsidR="00611226" w:rsidRPr="00611226">
        <w:rPr>
          <w:rFonts w:ascii="Times New Roman" w:hAnsi="Times New Roman"/>
          <w:sz w:val="28"/>
          <w:szCs w:val="28"/>
          <w:lang w:val="kk-KZ"/>
        </w:rPr>
        <w:t>9</w:t>
      </w:r>
      <w:r w:rsidR="007F079D" w:rsidRPr="007F079D">
        <w:rPr>
          <w:rFonts w:ascii="Times New Roman" w:hAnsi="Times New Roman"/>
          <w:sz w:val="28"/>
          <w:szCs w:val="28"/>
          <w:lang w:val="kk-KZ"/>
        </w:rPr>
        <w:t>b</w:t>
      </w:r>
      <w:r w:rsidRPr="008F6DCB">
        <w:rPr>
          <w:rFonts w:ascii="Times New Roman" w:hAnsi="Times New Roman"/>
          <w:sz w:val="28"/>
          <w:szCs w:val="28"/>
          <w:lang w:val="kk-KZ"/>
        </w:rPr>
        <w:t xml:space="preserve">-суреттер). Бұл түзілімдер әртүрлі пішіндегі мыс нанобөлшектері </w:t>
      </w:r>
      <w:r w:rsidR="00693C00">
        <w:rPr>
          <w:rFonts w:ascii="Times New Roman" w:hAnsi="Times New Roman"/>
          <w:sz w:val="28"/>
          <w:szCs w:val="28"/>
          <w:lang w:val="kk-KZ"/>
        </w:rPr>
        <w:t>о</w:t>
      </w:r>
      <w:r w:rsidR="007F079D">
        <w:rPr>
          <w:rFonts w:ascii="Times New Roman" w:hAnsi="Times New Roman"/>
          <w:sz w:val="28"/>
          <w:szCs w:val="28"/>
          <w:lang w:val="kk-KZ"/>
        </w:rPr>
        <w:t>р</w:t>
      </w:r>
      <w:r w:rsidR="00693C00">
        <w:rPr>
          <w:rFonts w:ascii="Times New Roman" w:hAnsi="Times New Roman"/>
          <w:sz w:val="28"/>
          <w:szCs w:val="28"/>
          <w:lang w:val="kk-KZ"/>
        </w:rPr>
        <w:t xml:space="preserve">наласқан </w:t>
      </w:r>
      <w:r w:rsidRPr="008F6DCB">
        <w:rPr>
          <w:rFonts w:ascii="Times New Roman" w:hAnsi="Times New Roman"/>
          <w:sz w:val="28"/>
          <w:szCs w:val="28"/>
          <w:lang w:val="kk-KZ"/>
        </w:rPr>
        <w:t>қабатты құрылым</w:t>
      </w:r>
      <w:r w:rsidR="007F079D">
        <w:rPr>
          <w:rFonts w:ascii="Times New Roman" w:hAnsi="Times New Roman"/>
          <w:sz w:val="28"/>
          <w:szCs w:val="28"/>
          <w:lang w:val="kk-KZ"/>
        </w:rPr>
        <w:t>мен сипатталады</w:t>
      </w:r>
      <w:r w:rsidRPr="008F6DCB">
        <w:rPr>
          <w:rFonts w:ascii="Times New Roman" w:hAnsi="Times New Roman"/>
          <w:sz w:val="28"/>
          <w:szCs w:val="28"/>
          <w:lang w:val="kk-KZ"/>
        </w:rPr>
        <w:t xml:space="preserve"> (</w:t>
      </w:r>
      <w:r w:rsidR="007F079D">
        <w:rPr>
          <w:rFonts w:ascii="Times New Roman" w:hAnsi="Times New Roman"/>
          <w:sz w:val="28"/>
          <w:szCs w:val="28"/>
          <w:lang w:val="kk-KZ"/>
        </w:rPr>
        <w:t>6</w:t>
      </w:r>
      <w:r w:rsidR="00611226" w:rsidRPr="00611226">
        <w:rPr>
          <w:rFonts w:ascii="Times New Roman" w:hAnsi="Times New Roman"/>
          <w:sz w:val="28"/>
          <w:szCs w:val="28"/>
          <w:lang w:val="kk-KZ"/>
        </w:rPr>
        <w:t>9</w:t>
      </w:r>
      <w:r w:rsidR="007F079D" w:rsidRPr="007F079D">
        <w:rPr>
          <w:rFonts w:ascii="Times New Roman" w:hAnsi="Times New Roman"/>
          <w:sz w:val="28"/>
          <w:szCs w:val="28"/>
          <w:lang w:val="kk-KZ"/>
        </w:rPr>
        <w:t>a</w:t>
      </w:r>
      <w:r w:rsidR="007F079D">
        <w:rPr>
          <w:rFonts w:ascii="Times New Roman" w:hAnsi="Times New Roman"/>
          <w:sz w:val="28"/>
          <w:szCs w:val="28"/>
          <w:lang w:val="kk-KZ"/>
        </w:rPr>
        <w:t>-6</w:t>
      </w:r>
      <w:r w:rsidR="00611226" w:rsidRPr="00611226">
        <w:rPr>
          <w:rFonts w:ascii="Times New Roman" w:hAnsi="Times New Roman"/>
          <w:sz w:val="28"/>
          <w:szCs w:val="28"/>
          <w:lang w:val="kk-KZ"/>
        </w:rPr>
        <w:t>9</w:t>
      </w:r>
      <w:r w:rsidR="007F079D" w:rsidRPr="007F079D">
        <w:rPr>
          <w:rFonts w:ascii="Times New Roman" w:hAnsi="Times New Roman"/>
          <w:sz w:val="28"/>
          <w:szCs w:val="28"/>
          <w:lang w:val="kk-KZ"/>
        </w:rPr>
        <w:t>b</w:t>
      </w:r>
      <w:r w:rsidR="007F079D" w:rsidRPr="008F6DCB">
        <w:rPr>
          <w:rFonts w:ascii="Times New Roman" w:hAnsi="Times New Roman"/>
          <w:sz w:val="28"/>
          <w:szCs w:val="28"/>
          <w:lang w:val="kk-KZ"/>
        </w:rPr>
        <w:t xml:space="preserve"> </w:t>
      </w:r>
      <w:r w:rsidR="007F079D">
        <w:rPr>
          <w:rFonts w:ascii="Times New Roman" w:hAnsi="Times New Roman"/>
          <w:sz w:val="28"/>
          <w:szCs w:val="28"/>
          <w:lang w:val="kk-KZ"/>
        </w:rPr>
        <w:t xml:space="preserve">– </w:t>
      </w:r>
      <w:r w:rsidRPr="008F6DCB">
        <w:rPr>
          <w:rFonts w:ascii="Times New Roman" w:hAnsi="Times New Roman"/>
          <w:sz w:val="28"/>
          <w:szCs w:val="28"/>
          <w:lang w:val="kk-KZ"/>
        </w:rPr>
        <w:t>сурет).</w:t>
      </w:r>
      <w:r w:rsidR="007F079D">
        <w:rPr>
          <w:rFonts w:ascii="Times New Roman" w:hAnsi="Times New Roman"/>
          <w:sz w:val="28"/>
          <w:szCs w:val="28"/>
          <w:lang w:val="kk-KZ"/>
        </w:rPr>
        <w:t xml:space="preserve"> </w:t>
      </w:r>
    </w:p>
    <w:p w14:paraId="25CD323E" w14:textId="20CF16B2" w:rsidR="007F079D" w:rsidRDefault="007F079D" w:rsidP="007F079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Белсендірілген көмірге мыс прекурсорын алдын ала сіңіріп, артынан боргидридтік тотықсыздандыру арқылы синтезделген </w:t>
      </w:r>
      <w:r w:rsidRPr="007F079D">
        <w:rPr>
          <w:rFonts w:ascii="Times New Roman" w:hAnsi="Times New Roman"/>
          <w:sz w:val="28"/>
          <w:szCs w:val="28"/>
          <w:lang w:val="kk-KZ"/>
        </w:rPr>
        <w:t xml:space="preserve">мыс нанобөлшектері </w:t>
      </w:r>
      <w:r>
        <w:rPr>
          <w:rFonts w:ascii="Times New Roman" w:hAnsi="Times New Roman"/>
          <w:sz w:val="28"/>
          <w:szCs w:val="28"/>
          <w:lang w:val="kk-KZ"/>
        </w:rPr>
        <w:t>тасымалдағышта</w:t>
      </w:r>
      <w:r w:rsidRPr="007F079D">
        <w:rPr>
          <w:rFonts w:ascii="Times New Roman" w:hAnsi="Times New Roman"/>
          <w:sz w:val="28"/>
          <w:szCs w:val="28"/>
          <w:lang w:val="kk-KZ"/>
        </w:rPr>
        <w:t xml:space="preserve"> салыстырмалы түрде біркелкі тарал</w:t>
      </w:r>
      <w:r>
        <w:rPr>
          <w:rFonts w:ascii="Times New Roman" w:hAnsi="Times New Roman"/>
          <w:sz w:val="28"/>
          <w:szCs w:val="28"/>
          <w:lang w:val="kk-KZ"/>
        </w:rPr>
        <w:t>ған</w:t>
      </w:r>
      <w:r w:rsidRPr="007F079D">
        <w:rPr>
          <w:rFonts w:ascii="Times New Roman" w:hAnsi="Times New Roman"/>
          <w:sz w:val="28"/>
          <w:szCs w:val="28"/>
          <w:lang w:val="kk-KZ"/>
        </w:rPr>
        <w:t xml:space="preserve"> (</w:t>
      </w:r>
      <w:r>
        <w:rPr>
          <w:rFonts w:ascii="Times New Roman" w:hAnsi="Times New Roman"/>
          <w:sz w:val="28"/>
          <w:szCs w:val="28"/>
          <w:lang w:val="kk-KZ"/>
        </w:rPr>
        <w:t>6</w:t>
      </w:r>
      <w:r w:rsidR="00611226" w:rsidRPr="00611226">
        <w:rPr>
          <w:rFonts w:ascii="Times New Roman" w:hAnsi="Times New Roman"/>
          <w:sz w:val="28"/>
          <w:szCs w:val="28"/>
          <w:lang w:val="kk-KZ"/>
        </w:rPr>
        <w:t>9</w:t>
      </w:r>
      <w:r>
        <w:rPr>
          <w:rFonts w:ascii="Times New Roman" w:hAnsi="Times New Roman"/>
          <w:sz w:val="28"/>
          <w:szCs w:val="28"/>
          <w:lang w:val="kk-KZ"/>
        </w:rPr>
        <w:t>с-</w:t>
      </w:r>
      <w:r w:rsidR="00611226" w:rsidRPr="00611226">
        <w:rPr>
          <w:rFonts w:ascii="Times New Roman" w:hAnsi="Times New Roman"/>
          <w:sz w:val="28"/>
          <w:szCs w:val="28"/>
          <w:lang w:val="kk-KZ"/>
        </w:rPr>
        <w:t>69</w:t>
      </w:r>
      <w:r w:rsidRPr="007F079D">
        <w:rPr>
          <w:rFonts w:ascii="Times New Roman" w:hAnsi="Times New Roman"/>
          <w:sz w:val="28"/>
          <w:szCs w:val="28"/>
          <w:lang w:val="kk-KZ"/>
        </w:rPr>
        <w:t>d</w:t>
      </w:r>
      <w:r>
        <w:rPr>
          <w:rFonts w:ascii="Times New Roman" w:hAnsi="Times New Roman"/>
          <w:sz w:val="28"/>
          <w:szCs w:val="28"/>
          <w:lang w:val="kk-KZ"/>
        </w:rPr>
        <w:t xml:space="preserve"> – </w:t>
      </w:r>
      <w:r w:rsidRPr="007F079D">
        <w:rPr>
          <w:rFonts w:ascii="Times New Roman" w:hAnsi="Times New Roman"/>
          <w:sz w:val="28"/>
          <w:szCs w:val="28"/>
          <w:lang w:val="kk-KZ"/>
        </w:rPr>
        <w:t>сурет</w:t>
      </w:r>
      <w:r>
        <w:rPr>
          <w:rFonts w:ascii="Times New Roman" w:hAnsi="Times New Roman"/>
          <w:sz w:val="28"/>
          <w:szCs w:val="28"/>
          <w:lang w:val="kk-KZ"/>
        </w:rPr>
        <w:t>тер</w:t>
      </w:r>
      <w:r w:rsidRPr="007F079D">
        <w:rPr>
          <w:rFonts w:ascii="Times New Roman" w:hAnsi="Times New Roman"/>
          <w:sz w:val="28"/>
          <w:szCs w:val="28"/>
          <w:lang w:val="kk-KZ"/>
        </w:rPr>
        <w:t>). Сканерлеуші электронды микроскопта жоғары</w:t>
      </w:r>
      <w:r w:rsidR="00143FBE">
        <w:rPr>
          <w:rFonts w:ascii="Times New Roman" w:hAnsi="Times New Roman"/>
          <w:sz w:val="28"/>
          <w:szCs w:val="28"/>
          <w:lang w:val="kk-KZ"/>
        </w:rPr>
        <w:t xml:space="preserve"> дәлдікте зерттеу түтікше тәріздес </w:t>
      </w:r>
      <w:r w:rsidRPr="007F079D">
        <w:rPr>
          <w:rFonts w:ascii="Times New Roman" w:hAnsi="Times New Roman"/>
          <w:sz w:val="28"/>
          <w:szCs w:val="28"/>
          <w:lang w:val="kk-KZ"/>
        </w:rPr>
        <w:t xml:space="preserve">үлкен агрегаттар арасындағы әртүрлі өлшемдегі </w:t>
      </w:r>
      <w:r w:rsidR="00143FBE" w:rsidRPr="007F079D">
        <w:rPr>
          <w:rFonts w:ascii="Times New Roman" w:hAnsi="Times New Roman"/>
          <w:sz w:val="28"/>
          <w:szCs w:val="28"/>
          <w:lang w:val="kk-KZ"/>
        </w:rPr>
        <w:t xml:space="preserve">(103,48-185,91 нм) </w:t>
      </w:r>
      <w:r w:rsidR="00143FBE">
        <w:rPr>
          <w:rFonts w:ascii="Times New Roman" w:hAnsi="Times New Roman"/>
          <w:sz w:val="28"/>
          <w:szCs w:val="28"/>
          <w:lang w:val="kk-KZ"/>
        </w:rPr>
        <w:t xml:space="preserve">нанобөлшектердің шоғырланғанын </w:t>
      </w:r>
      <w:r w:rsidRPr="007F079D">
        <w:rPr>
          <w:rFonts w:ascii="Times New Roman" w:hAnsi="Times New Roman"/>
          <w:sz w:val="28"/>
          <w:szCs w:val="28"/>
          <w:lang w:val="kk-KZ"/>
        </w:rPr>
        <w:t>анықтады.</w:t>
      </w:r>
    </w:p>
    <w:p w14:paraId="43A67511" w14:textId="77777777" w:rsidR="00611226" w:rsidRPr="006E69B8" w:rsidRDefault="00611226" w:rsidP="007F079D">
      <w:pPr>
        <w:spacing w:after="0" w:line="240" w:lineRule="auto"/>
        <w:ind w:firstLine="709"/>
        <w:jc w:val="both"/>
        <w:rPr>
          <w:rFonts w:ascii="Times New Roman" w:hAnsi="Times New Roman"/>
          <w:sz w:val="28"/>
          <w:szCs w:val="28"/>
          <w:lang w:val="kk-KZ"/>
        </w:rPr>
      </w:pPr>
    </w:p>
    <w:p w14:paraId="4C0D2B25" w14:textId="77777777" w:rsidR="00D54EF1" w:rsidRPr="00925A33" w:rsidRDefault="00D54EF1" w:rsidP="00D54EF1">
      <w:pPr>
        <w:spacing w:after="0" w:line="360" w:lineRule="auto"/>
        <w:jc w:val="center"/>
        <w:rPr>
          <w:rFonts w:ascii="Times New Roman" w:hAnsi="Times New Roman"/>
          <w:sz w:val="24"/>
          <w:szCs w:val="24"/>
          <w:lang w:val="kk-KZ"/>
        </w:rPr>
      </w:pPr>
      <w:r w:rsidRPr="00925A33">
        <w:rPr>
          <w:rFonts w:ascii="Times New Roman" w:hAnsi="Times New Roman"/>
          <w:noProof/>
          <w:sz w:val="24"/>
          <w:szCs w:val="24"/>
          <w:lang w:eastAsia="ru-RU"/>
        </w:rPr>
        <w:lastRenderedPageBreak/>
        <w:drawing>
          <wp:inline distT="0" distB="0" distL="0" distR="0" wp14:anchorId="6CC6BB7E" wp14:editId="7E30B28B">
            <wp:extent cx="1878594" cy="2094588"/>
            <wp:effectExtent l="0" t="0" r="7620" b="1270"/>
            <wp:docPr id="27" name="Рисунок 27" descr="C:\Users\User\AppData\Local\Temp\Rar$DIa0.0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Temp\Rar$DIa0.033\3.pn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49855"/>
                    <a:stretch/>
                  </pic:blipFill>
                  <pic:spPr bwMode="auto">
                    <a:xfrm>
                      <a:off x="0" y="0"/>
                      <a:ext cx="1885862" cy="2102691"/>
                    </a:xfrm>
                    <a:prstGeom prst="rect">
                      <a:avLst/>
                    </a:prstGeom>
                    <a:noFill/>
                    <a:ln>
                      <a:noFill/>
                    </a:ln>
                    <a:extLst>
                      <a:ext uri="{53640926-AAD7-44D8-BBD7-CCE9431645EC}">
                        <a14:shadowObscured xmlns:a14="http://schemas.microsoft.com/office/drawing/2010/main"/>
                      </a:ext>
                    </a:extLst>
                  </pic:spPr>
                </pic:pic>
              </a:graphicData>
            </a:graphic>
          </wp:inline>
        </w:drawing>
      </w:r>
      <w:r w:rsidR="00B67CB5">
        <w:rPr>
          <w:rFonts w:ascii="Times New Roman" w:hAnsi="Times New Roman"/>
          <w:sz w:val="24"/>
          <w:szCs w:val="24"/>
          <w:lang w:val="kk-KZ"/>
        </w:rPr>
        <w:t xml:space="preserve"> </w:t>
      </w:r>
      <w:r w:rsidRPr="00925A33">
        <w:rPr>
          <w:rFonts w:ascii="Times New Roman" w:hAnsi="Times New Roman"/>
          <w:sz w:val="24"/>
          <w:szCs w:val="24"/>
          <w:lang w:val="kk-KZ"/>
        </w:rPr>
        <w:t>а</w:t>
      </w:r>
      <w:r w:rsidRPr="00925A33">
        <w:rPr>
          <w:rFonts w:ascii="Times New Roman" w:hAnsi="Times New Roman"/>
          <w:sz w:val="24"/>
          <w:szCs w:val="24"/>
          <w:lang w:val="kk-KZ"/>
        </w:rPr>
        <w:tab/>
      </w:r>
      <w:r w:rsidRPr="00925A33">
        <w:rPr>
          <w:rFonts w:ascii="Times New Roman" w:hAnsi="Times New Roman"/>
          <w:sz w:val="24"/>
          <w:szCs w:val="24"/>
          <w:lang w:val="kk-KZ"/>
        </w:rPr>
        <w:tab/>
      </w:r>
      <w:r w:rsidRPr="00925A33">
        <w:rPr>
          <w:rFonts w:ascii="Times New Roman" w:hAnsi="Times New Roman"/>
          <w:noProof/>
          <w:sz w:val="24"/>
          <w:szCs w:val="24"/>
          <w:lang w:eastAsia="ru-RU"/>
        </w:rPr>
        <w:drawing>
          <wp:inline distT="0" distB="0" distL="0" distR="0" wp14:anchorId="51319306" wp14:editId="6A9991D4">
            <wp:extent cx="1855860" cy="2073243"/>
            <wp:effectExtent l="0" t="0" r="0" b="3810"/>
            <wp:docPr id="31" name="Рисунок 31" descr="C:\Users\User\AppData\Local\Temp\Rar$DIa0.16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Rar$DIa0.164\8,1.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81279" cy="2101639"/>
                    </a:xfrm>
                    <a:prstGeom prst="rect">
                      <a:avLst/>
                    </a:prstGeom>
                    <a:noFill/>
                    <a:ln>
                      <a:noFill/>
                    </a:ln>
                  </pic:spPr>
                </pic:pic>
              </a:graphicData>
            </a:graphic>
          </wp:inline>
        </w:drawing>
      </w:r>
      <w:r w:rsidR="00B67CB5">
        <w:rPr>
          <w:rFonts w:ascii="Times New Roman" w:hAnsi="Times New Roman"/>
          <w:sz w:val="24"/>
          <w:szCs w:val="24"/>
          <w:lang w:val="kk-KZ"/>
        </w:rPr>
        <w:t xml:space="preserve"> </w:t>
      </w:r>
      <w:r w:rsidRPr="00925A33">
        <w:rPr>
          <w:rFonts w:ascii="Times New Roman" w:hAnsi="Times New Roman"/>
          <w:sz w:val="24"/>
          <w:szCs w:val="24"/>
          <w:lang w:val="kk-KZ"/>
        </w:rPr>
        <w:t>b</w:t>
      </w:r>
    </w:p>
    <w:p w14:paraId="303D143E" w14:textId="77777777" w:rsidR="00D54EF1" w:rsidRPr="00BA38C4" w:rsidRDefault="00D54EF1" w:rsidP="00D54EF1">
      <w:pPr>
        <w:spacing w:after="0" w:line="360" w:lineRule="auto"/>
        <w:jc w:val="center"/>
        <w:rPr>
          <w:rFonts w:ascii="Times New Roman" w:hAnsi="Times New Roman"/>
          <w:sz w:val="24"/>
          <w:szCs w:val="24"/>
          <w:lang w:val="kk-KZ"/>
        </w:rPr>
      </w:pPr>
      <w:r w:rsidRPr="00925A33">
        <w:rPr>
          <w:rFonts w:ascii="Times New Roman" w:hAnsi="Times New Roman"/>
          <w:noProof/>
          <w:sz w:val="24"/>
          <w:szCs w:val="24"/>
          <w:lang w:eastAsia="ru-RU"/>
        </w:rPr>
        <w:drawing>
          <wp:inline distT="0" distB="0" distL="0" distR="0" wp14:anchorId="7E6A6EB8" wp14:editId="0163827D">
            <wp:extent cx="1828800" cy="2050666"/>
            <wp:effectExtent l="0" t="0" r="0" b="6985"/>
            <wp:docPr id="2049" name="Рисунок 2049" descr="C:\Users\User\AppData\Local\Temp\Rar$DIa0.5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Temp\Rar$DIa0.505\6.pn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50138"/>
                    <a:stretch/>
                  </pic:blipFill>
                  <pic:spPr bwMode="auto">
                    <a:xfrm>
                      <a:off x="0" y="0"/>
                      <a:ext cx="1839452" cy="2062610"/>
                    </a:xfrm>
                    <a:prstGeom prst="rect">
                      <a:avLst/>
                    </a:prstGeom>
                    <a:noFill/>
                    <a:ln>
                      <a:noFill/>
                    </a:ln>
                    <a:extLst>
                      <a:ext uri="{53640926-AAD7-44D8-BBD7-CCE9431645EC}">
                        <a14:shadowObscured xmlns:a14="http://schemas.microsoft.com/office/drawing/2010/main"/>
                      </a:ext>
                    </a:extLst>
                  </pic:spPr>
                </pic:pic>
              </a:graphicData>
            </a:graphic>
          </wp:inline>
        </w:drawing>
      </w:r>
      <w:r w:rsidR="00B67CB5">
        <w:rPr>
          <w:rFonts w:ascii="Times New Roman" w:hAnsi="Times New Roman"/>
          <w:sz w:val="24"/>
          <w:szCs w:val="24"/>
          <w:lang w:val="kk-KZ"/>
        </w:rPr>
        <w:t xml:space="preserve"> </w:t>
      </w:r>
      <w:r w:rsidRPr="00925A33">
        <w:rPr>
          <w:rFonts w:ascii="Times New Roman" w:hAnsi="Times New Roman"/>
          <w:sz w:val="24"/>
          <w:szCs w:val="24"/>
          <w:lang w:val="kk-KZ"/>
        </w:rPr>
        <w:t>с</w:t>
      </w:r>
      <w:r w:rsidRPr="00925A33">
        <w:rPr>
          <w:rFonts w:ascii="Times New Roman" w:hAnsi="Times New Roman"/>
          <w:sz w:val="24"/>
          <w:szCs w:val="24"/>
          <w:lang w:val="kk-KZ"/>
        </w:rPr>
        <w:tab/>
      </w:r>
      <w:r w:rsidRPr="00925A33">
        <w:rPr>
          <w:rFonts w:ascii="Times New Roman" w:hAnsi="Times New Roman"/>
          <w:sz w:val="24"/>
          <w:szCs w:val="24"/>
          <w:lang w:val="kk-KZ"/>
        </w:rPr>
        <w:tab/>
      </w:r>
      <w:r w:rsidRPr="00925A33">
        <w:rPr>
          <w:rFonts w:ascii="Times New Roman" w:hAnsi="Times New Roman"/>
          <w:noProof/>
          <w:sz w:val="24"/>
          <w:szCs w:val="24"/>
          <w:lang w:eastAsia="ru-RU"/>
        </w:rPr>
        <w:drawing>
          <wp:inline distT="0" distB="0" distL="0" distR="0" wp14:anchorId="662D9A0D" wp14:editId="5EB0BEF6">
            <wp:extent cx="1786973" cy="1996289"/>
            <wp:effectExtent l="0" t="0" r="3810" b="4445"/>
            <wp:docPr id="2052" name="Рисунок 2052" descr="C:\Users\User\AppData\Local\Temp\Rar$DIa0.316\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Rar$DIa0.316\9,1.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98086" cy="2008704"/>
                    </a:xfrm>
                    <a:prstGeom prst="rect">
                      <a:avLst/>
                    </a:prstGeom>
                    <a:noFill/>
                    <a:ln>
                      <a:noFill/>
                    </a:ln>
                  </pic:spPr>
                </pic:pic>
              </a:graphicData>
            </a:graphic>
          </wp:inline>
        </w:drawing>
      </w:r>
      <w:r w:rsidR="00B67CB5">
        <w:rPr>
          <w:rFonts w:ascii="Times New Roman" w:hAnsi="Times New Roman"/>
          <w:sz w:val="24"/>
          <w:szCs w:val="24"/>
          <w:lang w:val="kk-KZ"/>
        </w:rPr>
        <w:t xml:space="preserve"> </w:t>
      </w:r>
      <w:r w:rsidRPr="00BA38C4">
        <w:rPr>
          <w:rFonts w:ascii="Times New Roman" w:hAnsi="Times New Roman"/>
          <w:sz w:val="24"/>
          <w:szCs w:val="24"/>
          <w:lang w:val="kk-KZ"/>
        </w:rPr>
        <w:t>d</w:t>
      </w:r>
    </w:p>
    <w:p w14:paraId="323E5448" w14:textId="566ACB4A" w:rsidR="00D54EF1" w:rsidRDefault="008F6DCB" w:rsidP="00305991">
      <w:pPr>
        <w:spacing w:before="120" w:after="240" w:line="240" w:lineRule="auto"/>
        <w:ind w:firstLine="709"/>
        <w:jc w:val="center"/>
        <w:rPr>
          <w:rFonts w:ascii="Times New Roman" w:hAnsi="Times New Roman"/>
          <w:sz w:val="28"/>
          <w:szCs w:val="28"/>
          <w:lang w:val="kk-KZ"/>
        </w:rPr>
      </w:pPr>
      <w:r>
        <w:rPr>
          <w:rFonts w:ascii="Times New Roman" w:hAnsi="Times New Roman"/>
          <w:sz w:val="28"/>
          <w:szCs w:val="28"/>
          <w:lang w:val="kk-KZ"/>
        </w:rPr>
        <w:t>6</w:t>
      </w:r>
      <w:r w:rsidR="00BB48EC" w:rsidRPr="00BB48EC">
        <w:rPr>
          <w:rFonts w:ascii="Times New Roman" w:hAnsi="Times New Roman"/>
          <w:sz w:val="28"/>
          <w:szCs w:val="28"/>
          <w:lang w:val="kk-KZ"/>
        </w:rPr>
        <w:t>9</w:t>
      </w:r>
      <w:r w:rsidR="00D54EF1" w:rsidRPr="00170AF3">
        <w:rPr>
          <w:rFonts w:ascii="Times New Roman" w:hAnsi="Times New Roman"/>
          <w:sz w:val="28"/>
          <w:szCs w:val="28"/>
          <w:lang w:val="kk-KZ"/>
        </w:rPr>
        <w:t xml:space="preserve"> </w:t>
      </w:r>
      <w:r w:rsidR="00B67CB5">
        <w:rPr>
          <w:rFonts w:ascii="Times New Roman" w:hAnsi="Times New Roman"/>
          <w:sz w:val="28"/>
          <w:szCs w:val="28"/>
          <w:lang w:val="kk-KZ"/>
        </w:rPr>
        <w:t>Сурет –</w:t>
      </w:r>
      <w:r w:rsidR="00D54EF1" w:rsidRPr="00170AF3">
        <w:rPr>
          <w:rFonts w:ascii="Times New Roman" w:hAnsi="Times New Roman"/>
          <w:sz w:val="28"/>
          <w:szCs w:val="28"/>
          <w:lang w:val="kk-KZ"/>
        </w:rPr>
        <w:t xml:space="preserve"> a, b - </w:t>
      </w:r>
      <w:r w:rsidR="00B67CB5">
        <w:rPr>
          <w:rFonts w:ascii="Times New Roman" w:hAnsi="Times New Roman"/>
          <w:sz w:val="28"/>
          <w:szCs w:val="28"/>
          <w:lang w:val="kk-KZ"/>
        </w:rPr>
        <w:t>б</w:t>
      </w:r>
      <w:r w:rsidR="00B67CB5" w:rsidRPr="006E69B8">
        <w:rPr>
          <w:rFonts w:ascii="Times New Roman" w:hAnsi="Times New Roman"/>
          <w:sz w:val="28"/>
          <w:szCs w:val="28"/>
          <w:lang w:val="kk-KZ"/>
        </w:rPr>
        <w:t>елсендірілген көмірге</w:t>
      </w:r>
      <w:r w:rsidR="00B67CB5">
        <w:rPr>
          <w:rFonts w:ascii="Times New Roman" w:hAnsi="Times New Roman"/>
          <w:sz w:val="28"/>
          <w:szCs w:val="28"/>
          <w:lang w:val="kk-KZ"/>
        </w:rPr>
        <w:t xml:space="preserve"> алдын ала дайындалған нанобөлшекті отырғызу арқылы алынған</w:t>
      </w:r>
      <w:r w:rsidR="00D54EF1" w:rsidRPr="00170AF3">
        <w:rPr>
          <w:rFonts w:ascii="Times New Roman" w:hAnsi="Times New Roman"/>
          <w:sz w:val="28"/>
          <w:szCs w:val="28"/>
          <w:lang w:val="kk-KZ"/>
        </w:rPr>
        <w:t xml:space="preserve">; c, d </w:t>
      </w:r>
      <w:r w:rsidR="00D54EF1">
        <w:rPr>
          <w:rFonts w:ascii="Times New Roman" w:hAnsi="Times New Roman"/>
          <w:sz w:val="28"/>
          <w:szCs w:val="28"/>
          <w:lang w:val="kk-KZ"/>
        </w:rPr>
        <w:t>–</w:t>
      </w:r>
      <w:r w:rsidR="00D54EF1" w:rsidRPr="00170AF3">
        <w:rPr>
          <w:rFonts w:ascii="Times New Roman" w:hAnsi="Times New Roman"/>
          <w:sz w:val="28"/>
          <w:szCs w:val="28"/>
          <w:lang w:val="kk-KZ"/>
        </w:rPr>
        <w:t xml:space="preserve"> </w:t>
      </w:r>
      <w:r w:rsidR="00B67CB5">
        <w:rPr>
          <w:rFonts w:ascii="Times New Roman" w:hAnsi="Times New Roman"/>
          <w:sz w:val="28"/>
          <w:szCs w:val="28"/>
          <w:lang w:val="kk-KZ"/>
        </w:rPr>
        <w:t xml:space="preserve">белсендірілген көмірге мыс прекурсорын алдын ала сіңіріп, артынан боргидридтік тотықсыздандыру арқылы синтезделген </w:t>
      </w:r>
      <w:r w:rsidR="00D54EF1" w:rsidRPr="00170AF3">
        <w:rPr>
          <w:rFonts w:ascii="Times New Roman" w:hAnsi="Times New Roman"/>
          <w:sz w:val="28"/>
          <w:szCs w:val="28"/>
          <w:lang w:val="kk-KZ"/>
        </w:rPr>
        <w:t>мыс</w:t>
      </w:r>
      <w:r w:rsidR="00D54EF1">
        <w:rPr>
          <w:rFonts w:ascii="Times New Roman" w:hAnsi="Times New Roman"/>
          <w:sz w:val="28"/>
          <w:szCs w:val="28"/>
          <w:lang w:val="kk-KZ"/>
        </w:rPr>
        <w:t xml:space="preserve"> </w:t>
      </w:r>
      <w:r w:rsidR="00D54EF1" w:rsidRPr="00170AF3">
        <w:rPr>
          <w:rFonts w:ascii="Times New Roman" w:hAnsi="Times New Roman"/>
          <w:sz w:val="28"/>
          <w:szCs w:val="28"/>
          <w:lang w:val="kk-KZ"/>
        </w:rPr>
        <w:t>нанобөлшектерін</w:t>
      </w:r>
      <w:r w:rsidR="00B67CB5">
        <w:rPr>
          <w:rFonts w:ascii="Times New Roman" w:hAnsi="Times New Roman"/>
          <w:sz w:val="28"/>
          <w:szCs w:val="28"/>
          <w:lang w:val="kk-KZ"/>
        </w:rPr>
        <w:t>ің</w:t>
      </w:r>
      <w:r w:rsidR="00D54EF1">
        <w:rPr>
          <w:rFonts w:ascii="Times New Roman" w:hAnsi="Times New Roman"/>
          <w:sz w:val="28"/>
          <w:szCs w:val="28"/>
          <w:lang w:val="kk-KZ"/>
        </w:rPr>
        <w:t xml:space="preserve"> </w:t>
      </w:r>
      <w:r w:rsidR="00B67CB5">
        <w:rPr>
          <w:rFonts w:ascii="Times New Roman" w:hAnsi="Times New Roman"/>
          <w:sz w:val="28"/>
          <w:szCs w:val="28"/>
          <w:lang w:val="kk-KZ"/>
        </w:rPr>
        <w:t>СЭМ</w:t>
      </w:r>
      <w:r w:rsidR="00B67CB5" w:rsidRPr="00170AF3">
        <w:rPr>
          <w:rFonts w:ascii="Times New Roman" w:hAnsi="Times New Roman"/>
          <w:sz w:val="28"/>
          <w:szCs w:val="28"/>
          <w:lang w:val="kk-KZ"/>
        </w:rPr>
        <w:t xml:space="preserve"> </w:t>
      </w:r>
      <w:r w:rsidR="00B67CB5">
        <w:rPr>
          <w:rFonts w:ascii="Times New Roman" w:hAnsi="Times New Roman"/>
          <w:sz w:val="28"/>
          <w:szCs w:val="28"/>
          <w:lang w:val="kk-KZ"/>
        </w:rPr>
        <w:t>микро</w:t>
      </w:r>
      <w:r w:rsidR="00B67CB5" w:rsidRPr="00170AF3">
        <w:rPr>
          <w:rFonts w:ascii="Times New Roman" w:hAnsi="Times New Roman"/>
          <w:sz w:val="28"/>
          <w:szCs w:val="28"/>
          <w:lang w:val="kk-KZ"/>
        </w:rPr>
        <w:t>суреттері</w:t>
      </w:r>
    </w:p>
    <w:p w14:paraId="1C342C1E" w14:textId="7602E12E" w:rsidR="00D54EF1" w:rsidRDefault="00D54EF1" w:rsidP="00D54EF1">
      <w:pPr>
        <w:spacing w:after="0" w:line="240" w:lineRule="auto"/>
        <w:ind w:firstLine="709"/>
        <w:jc w:val="both"/>
        <w:rPr>
          <w:rFonts w:ascii="Times New Roman" w:hAnsi="Times New Roman"/>
          <w:sz w:val="28"/>
          <w:szCs w:val="28"/>
          <w:lang w:val="kk-KZ"/>
        </w:rPr>
      </w:pPr>
      <w:r w:rsidRPr="00925A33">
        <w:rPr>
          <w:rFonts w:ascii="Times New Roman" w:hAnsi="Times New Roman"/>
          <w:sz w:val="28"/>
          <w:szCs w:val="28"/>
          <w:lang w:val="kk-KZ"/>
        </w:rPr>
        <w:t>Трансмиссиялық электронды микроскопия нәтиже</w:t>
      </w:r>
      <w:r w:rsidR="00240D79">
        <w:rPr>
          <w:rFonts w:ascii="Times New Roman" w:hAnsi="Times New Roman"/>
          <w:sz w:val="28"/>
          <w:szCs w:val="28"/>
          <w:lang w:val="kk-KZ"/>
        </w:rPr>
        <w:t>с</w:t>
      </w:r>
      <w:r w:rsidRPr="00925A33">
        <w:rPr>
          <w:rFonts w:ascii="Times New Roman" w:hAnsi="Times New Roman"/>
          <w:sz w:val="28"/>
          <w:szCs w:val="28"/>
          <w:lang w:val="kk-KZ"/>
        </w:rPr>
        <w:t xml:space="preserve">і бойынша </w:t>
      </w:r>
      <w:r w:rsidR="0093164D">
        <w:rPr>
          <w:rFonts w:ascii="Times New Roman" w:hAnsi="Times New Roman"/>
          <w:sz w:val="28"/>
          <w:szCs w:val="28"/>
          <w:lang w:val="kk-KZ"/>
        </w:rPr>
        <w:t>нано</w:t>
      </w:r>
      <w:r w:rsidR="0008045E">
        <w:rPr>
          <w:rFonts w:ascii="Times New Roman" w:hAnsi="Times New Roman"/>
          <w:sz w:val="28"/>
          <w:szCs w:val="28"/>
          <w:lang w:val="kk-KZ"/>
        </w:rPr>
        <w:t>бөлшектер</w:t>
      </w:r>
      <w:r w:rsidRPr="00925A33">
        <w:rPr>
          <w:rFonts w:ascii="Times New Roman" w:hAnsi="Times New Roman"/>
          <w:sz w:val="28"/>
          <w:szCs w:val="28"/>
          <w:lang w:val="kk-KZ"/>
        </w:rPr>
        <w:t xml:space="preserve"> </w:t>
      </w:r>
      <w:r w:rsidR="0093164D">
        <w:rPr>
          <w:rFonts w:ascii="Times New Roman" w:hAnsi="Times New Roman"/>
          <w:sz w:val="28"/>
          <w:szCs w:val="28"/>
          <w:lang w:val="kk-KZ"/>
        </w:rPr>
        <w:t xml:space="preserve">тасымалдаушының </w:t>
      </w:r>
      <w:r w:rsidRPr="00925A33">
        <w:rPr>
          <w:rFonts w:ascii="Times New Roman" w:hAnsi="Times New Roman"/>
          <w:sz w:val="28"/>
          <w:szCs w:val="28"/>
          <w:lang w:val="kk-KZ"/>
        </w:rPr>
        <w:t>бетк</w:t>
      </w:r>
      <w:r w:rsidR="0093164D">
        <w:rPr>
          <w:rFonts w:ascii="Times New Roman" w:hAnsi="Times New Roman"/>
          <w:sz w:val="28"/>
          <w:szCs w:val="28"/>
          <w:lang w:val="kk-KZ"/>
        </w:rPr>
        <w:t>і</w:t>
      </w:r>
      <w:r w:rsidRPr="00925A33">
        <w:rPr>
          <w:rFonts w:ascii="Times New Roman" w:hAnsi="Times New Roman"/>
          <w:sz w:val="28"/>
          <w:szCs w:val="28"/>
          <w:lang w:val="kk-KZ"/>
        </w:rPr>
        <w:t xml:space="preserve"> қабат</w:t>
      </w:r>
      <w:r w:rsidR="0093164D">
        <w:rPr>
          <w:rFonts w:ascii="Times New Roman" w:hAnsi="Times New Roman"/>
          <w:sz w:val="28"/>
          <w:szCs w:val="28"/>
          <w:lang w:val="kk-KZ"/>
        </w:rPr>
        <w:t>ында</w:t>
      </w:r>
      <w:r w:rsidRPr="00925A33">
        <w:rPr>
          <w:rFonts w:ascii="Times New Roman" w:hAnsi="Times New Roman"/>
          <w:sz w:val="28"/>
          <w:szCs w:val="28"/>
          <w:lang w:val="kk-KZ"/>
        </w:rPr>
        <w:t xml:space="preserve"> </w:t>
      </w:r>
      <w:r w:rsidR="0093164D">
        <w:rPr>
          <w:rFonts w:ascii="Times New Roman" w:hAnsi="Times New Roman"/>
          <w:sz w:val="28"/>
          <w:szCs w:val="28"/>
          <w:lang w:val="kk-KZ"/>
        </w:rPr>
        <w:t>(</w:t>
      </w:r>
      <w:r w:rsidR="0093164D" w:rsidRPr="00925A33">
        <w:rPr>
          <w:rFonts w:ascii="Times New Roman" w:hAnsi="Times New Roman"/>
          <w:sz w:val="28"/>
          <w:szCs w:val="28"/>
          <w:lang w:val="kk-KZ"/>
        </w:rPr>
        <w:t>197,16 нм</w:t>
      </w:r>
      <w:r w:rsidR="0093164D">
        <w:rPr>
          <w:rFonts w:ascii="Times New Roman" w:hAnsi="Times New Roman"/>
          <w:sz w:val="28"/>
          <w:szCs w:val="28"/>
          <w:lang w:val="kk-KZ"/>
        </w:rPr>
        <w:t xml:space="preserve">) </w:t>
      </w:r>
      <w:r w:rsidRPr="00925A33">
        <w:rPr>
          <w:rFonts w:ascii="Times New Roman" w:hAnsi="Times New Roman"/>
          <w:sz w:val="28"/>
          <w:szCs w:val="28"/>
          <w:lang w:val="kk-KZ"/>
        </w:rPr>
        <w:t>т</w:t>
      </w:r>
      <w:r w:rsidR="0093164D">
        <w:rPr>
          <w:rFonts w:ascii="Times New Roman" w:hAnsi="Times New Roman"/>
          <w:sz w:val="28"/>
          <w:szCs w:val="28"/>
          <w:lang w:val="kk-KZ"/>
        </w:rPr>
        <w:t xml:space="preserve">ерімді түрде оқшауланған </w:t>
      </w:r>
      <w:r w:rsidRPr="00925A33">
        <w:rPr>
          <w:rFonts w:ascii="Times New Roman" w:hAnsi="Times New Roman"/>
          <w:sz w:val="28"/>
          <w:szCs w:val="28"/>
          <w:lang w:val="kk-KZ"/>
        </w:rPr>
        <w:t>мыс нанобөлшектері</w:t>
      </w:r>
      <w:r w:rsidR="0093164D">
        <w:rPr>
          <w:rFonts w:ascii="Times New Roman" w:hAnsi="Times New Roman"/>
          <w:sz w:val="28"/>
          <w:szCs w:val="28"/>
          <w:lang w:val="kk-KZ"/>
        </w:rPr>
        <w:t xml:space="preserve"> күйінде таралады</w:t>
      </w:r>
      <w:r w:rsidRPr="00925A33">
        <w:rPr>
          <w:rFonts w:ascii="Times New Roman" w:hAnsi="Times New Roman"/>
          <w:sz w:val="28"/>
          <w:szCs w:val="28"/>
          <w:lang w:val="kk-KZ"/>
        </w:rPr>
        <w:t xml:space="preserve"> (</w:t>
      </w:r>
      <w:r w:rsidR="00BB48EC" w:rsidRPr="00BB48EC">
        <w:rPr>
          <w:rFonts w:ascii="Times New Roman" w:hAnsi="Times New Roman"/>
          <w:sz w:val="28"/>
          <w:szCs w:val="28"/>
          <w:lang w:val="kk-KZ"/>
        </w:rPr>
        <w:t>70</w:t>
      </w:r>
      <w:r w:rsidRPr="00925A33">
        <w:rPr>
          <w:rFonts w:ascii="Times New Roman" w:hAnsi="Times New Roman"/>
          <w:sz w:val="28"/>
          <w:szCs w:val="28"/>
          <w:lang w:val="kk-KZ"/>
        </w:rPr>
        <w:t>-сурет). Мыс нанобөлшектерінің өлшемі 12,26-44,52 нм</w:t>
      </w:r>
      <w:r w:rsidR="0093164D">
        <w:rPr>
          <w:rFonts w:ascii="Times New Roman" w:hAnsi="Times New Roman"/>
          <w:sz w:val="28"/>
          <w:szCs w:val="28"/>
          <w:lang w:val="kk-KZ"/>
        </w:rPr>
        <w:t xml:space="preserve"> аралығында болатындығы анықталды</w:t>
      </w:r>
      <w:r w:rsidRPr="00925A33">
        <w:rPr>
          <w:rFonts w:ascii="Times New Roman" w:hAnsi="Times New Roman"/>
          <w:sz w:val="28"/>
          <w:szCs w:val="28"/>
          <w:lang w:val="kk-KZ"/>
        </w:rPr>
        <w:t>.</w:t>
      </w:r>
    </w:p>
    <w:p w14:paraId="188D4C33" w14:textId="69785435" w:rsidR="0008045E" w:rsidRDefault="0008045E" w:rsidP="00D54EF1">
      <w:pPr>
        <w:spacing w:after="0" w:line="240" w:lineRule="auto"/>
        <w:ind w:firstLine="709"/>
        <w:jc w:val="both"/>
        <w:rPr>
          <w:rFonts w:ascii="Times New Roman" w:hAnsi="Times New Roman"/>
          <w:sz w:val="28"/>
          <w:szCs w:val="28"/>
          <w:lang w:val="kk-KZ"/>
        </w:rPr>
      </w:pPr>
      <w:r w:rsidRPr="006E69B8">
        <w:rPr>
          <w:rFonts w:ascii="Times New Roman" w:hAnsi="Times New Roman"/>
          <w:sz w:val="28"/>
          <w:szCs w:val="28"/>
          <w:lang w:val="kk-KZ"/>
        </w:rPr>
        <w:t>Белсендірілген көмірге</w:t>
      </w:r>
      <w:r>
        <w:rPr>
          <w:rFonts w:ascii="Times New Roman" w:hAnsi="Times New Roman"/>
          <w:sz w:val="28"/>
          <w:szCs w:val="28"/>
          <w:lang w:val="kk-KZ"/>
        </w:rPr>
        <w:t xml:space="preserve"> алдын ала дайындалған нанобөлшекті отырғызу арқылы алынған</w:t>
      </w:r>
      <w:r w:rsidRPr="0055722D">
        <w:rPr>
          <w:rFonts w:ascii="Times New Roman" w:eastAsia="Times New Roman" w:hAnsi="Times New Roman"/>
          <w:sz w:val="28"/>
          <w:szCs w:val="28"/>
          <w:lang w:val="kk-KZ" w:eastAsia="zh-CN"/>
        </w:rPr>
        <w:t xml:space="preserve"> </w:t>
      </w:r>
      <w:r w:rsidR="00A41945" w:rsidRPr="00925A33">
        <w:rPr>
          <w:rFonts w:ascii="Times New Roman" w:hAnsi="Times New Roman"/>
          <w:sz w:val="28"/>
          <w:szCs w:val="28"/>
          <w:lang w:val="kk-KZ"/>
        </w:rPr>
        <w:t>мыс нанобөлшектері</w:t>
      </w:r>
      <w:r>
        <w:rPr>
          <w:rFonts w:ascii="Times New Roman" w:hAnsi="Times New Roman"/>
          <w:sz w:val="28"/>
          <w:szCs w:val="28"/>
          <w:lang w:val="kk-KZ"/>
        </w:rPr>
        <w:t xml:space="preserve"> тізбектеле орналасқан негізінен </w:t>
      </w:r>
      <w:r w:rsidR="00A41945" w:rsidRPr="00925A33">
        <w:rPr>
          <w:rFonts w:ascii="Times New Roman" w:hAnsi="Times New Roman"/>
          <w:sz w:val="28"/>
          <w:szCs w:val="28"/>
          <w:lang w:val="kk-KZ"/>
        </w:rPr>
        <w:t xml:space="preserve">сфера </w:t>
      </w:r>
      <w:r>
        <w:rPr>
          <w:rFonts w:ascii="Times New Roman" w:hAnsi="Times New Roman"/>
          <w:sz w:val="28"/>
          <w:szCs w:val="28"/>
          <w:lang w:val="kk-KZ"/>
        </w:rPr>
        <w:t>пішіні болып келеді (</w:t>
      </w:r>
      <w:r w:rsidR="00BB48EC" w:rsidRPr="00BB48EC">
        <w:rPr>
          <w:rFonts w:ascii="Times New Roman" w:hAnsi="Times New Roman"/>
          <w:sz w:val="28"/>
          <w:szCs w:val="28"/>
          <w:lang w:val="kk-KZ"/>
        </w:rPr>
        <w:t>71</w:t>
      </w:r>
      <w:r>
        <w:rPr>
          <w:rFonts w:ascii="Times New Roman" w:hAnsi="Times New Roman"/>
          <w:sz w:val="28"/>
          <w:szCs w:val="28"/>
          <w:lang w:val="kk-KZ"/>
        </w:rPr>
        <w:t>а-сурет)</w:t>
      </w:r>
      <w:r w:rsidR="00A41945" w:rsidRPr="00925A33">
        <w:rPr>
          <w:rFonts w:ascii="Times New Roman" w:hAnsi="Times New Roman"/>
          <w:sz w:val="28"/>
          <w:szCs w:val="28"/>
          <w:lang w:val="kk-KZ"/>
        </w:rPr>
        <w:t>. Бөлшектердің өлшемі бір-бірінен айтарлықтай ерекшеленбей</w:t>
      </w:r>
      <w:r>
        <w:rPr>
          <w:rFonts w:ascii="Times New Roman" w:hAnsi="Times New Roman"/>
          <w:sz w:val="28"/>
          <w:szCs w:val="28"/>
          <w:lang w:val="kk-KZ"/>
        </w:rPr>
        <w:t>тін бірқалыпты</w:t>
      </w:r>
      <w:r w:rsidR="00A41945" w:rsidRPr="00925A33">
        <w:rPr>
          <w:rFonts w:ascii="Times New Roman" w:hAnsi="Times New Roman"/>
          <w:sz w:val="28"/>
          <w:szCs w:val="28"/>
          <w:lang w:val="kk-KZ"/>
        </w:rPr>
        <w:t xml:space="preserve"> 27,28-33,11 нм </w:t>
      </w:r>
      <w:r w:rsidR="00A41945">
        <w:rPr>
          <w:rFonts w:ascii="Times New Roman" w:hAnsi="Times New Roman"/>
          <w:sz w:val="28"/>
          <w:szCs w:val="28"/>
          <w:lang w:val="kk-KZ"/>
        </w:rPr>
        <w:t>диапазонда бол</w:t>
      </w:r>
      <w:r>
        <w:rPr>
          <w:rFonts w:ascii="Times New Roman" w:hAnsi="Times New Roman"/>
          <w:sz w:val="28"/>
          <w:szCs w:val="28"/>
          <w:lang w:val="kk-KZ"/>
        </w:rPr>
        <w:t>а</w:t>
      </w:r>
      <w:r w:rsidR="00A41945">
        <w:rPr>
          <w:rFonts w:ascii="Times New Roman" w:hAnsi="Times New Roman"/>
          <w:sz w:val="28"/>
          <w:szCs w:val="28"/>
          <w:lang w:val="kk-KZ"/>
        </w:rPr>
        <w:t>ды</w:t>
      </w:r>
      <w:r w:rsidR="00A41945" w:rsidRPr="00925A33">
        <w:rPr>
          <w:rFonts w:ascii="Times New Roman" w:hAnsi="Times New Roman"/>
          <w:sz w:val="28"/>
          <w:szCs w:val="28"/>
          <w:lang w:val="kk-KZ"/>
        </w:rPr>
        <w:t xml:space="preserve">. </w:t>
      </w:r>
    </w:p>
    <w:p w14:paraId="7FB0F712" w14:textId="4E6FB971" w:rsidR="00D54EF1" w:rsidRDefault="0008045E" w:rsidP="00D54EF1">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Белсендірілген көмірге мыс прекурсорын алдын ала сіңіріп, артынан боргидридтік тотықсыздандыру арқылы синтезделген </w:t>
      </w:r>
      <w:r w:rsidR="00A41945" w:rsidRPr="00925A33">
        <w:rPr>
          <w:rFonts w:ascii="Times New Roman" w:hAnsi="Times New Roman"/>
          <w:sz w:val="28"/>
          <w:szCs w:val="28"/>
          <w:lang w:val="kk-KZ"/>
        </w:rPr>
        <w:t>мыс нанобөлшектері мөлдір</w:t>
      </w:r>
      <w:r>
        <w:rPr>
          <w:rFonts w:ascii="Times New Roman" w:hAnsi="Times New Roman"/>
          <w:sz w:val="28"/>
          <w:szCs w:val="28"/>
          <w:lang w:val="kk-KZ"/>
        </w:rPr>
        <w:t>,</w:t>
      </w:r>
      <w:r w:rsidR="00A41945" w:rsidRPr="00925A33">
        <w:rPr>
          <w:rFonts w:ascii="Times New Roman" w:hAnsi="Times New Roman"/>
          <w:sz w:val="28"/>
          <w:szCs w:val="28"/>
          <w:lang w:val="kk-KZ"/>
        </w:rPr>
        <w:t xml:space="preserve"> сфералық пішінд</w:t>
      </w:r>
      <w:r>
        <w:rPr>
          <w:rFonts w:ascii="Times New Roman" w:hAnsi="Times New Roman"/>
          <w:sz w:val="28"/>
          <w:szCs w:val="28"/>
          <w:lang w:val="kk-KZ"/>
        </w:rPr>
        <w:t>ес</w:t>
      </w:r>
      <w:r w:rsidR="00A41945" w:rsidRPr="00925A33">
        <w:rPr>
          <w:rFonts w:ascii="Times New Roman" w:hAnsi="Times New Roman"/>
          <w:sz w:val="28"/>
          <w:szCs w:val="28"/>
          <w:lang w:val="kk-KZ"/>
        </w:rPr>
        <w:t xml:space="preserve"> </w:t>
      </w:r>
      <w:r>
        <w:rPr>
          <w:rFonts w:ascii="Times New Roman" w:hAnsi="Times New Roman"/>
          <w:sz w:val="28"/>
          <w:szCs w:val="28"/>
          <w:lang w:val="kk-KZ"/>
        </w:rPr>
        <w:t>және бір бірінен оқшау орналасуымен ерекшеленеді.</w:t>
      </w:r>
      <w:r w:rsidR="00A41945" w:rsidRPr="00925A33">
        <w:rPr>
          <w:rFonts w:ascii="Times New Roman" w:hAnsi="Times New Roman"/>
          <w:sz w:val="28"/>
          <w:szCs w:val="28"/>
          <w:lang w:val="kk-KZ"/>
        </w:rPr>
        <w:t xml:space="preserve"> </w:t>
      </w:r>
      <w:r>
        <w:rPr>
          <w:rFonts w:ascii="Times New Roman" w:hAnsi="Times New Roman"/>
          <w:sz w:val="28"/>
          <w:szCs w:val="28"/>
          <w:lang w:val="kk-KZ"/>
        </w:rPr>
        <w:t>О</w:t>
      </w:r>
      <w:r w:rsidR="00A41945" w:rsidRPr="00925A33">
        <w:rPr>
          <w:rFonts w:ascii="Times New Roman" w:hAnsi="Times New Roman"/>
          <w:sz w:val="28"/>
          <w:szCs w:val="28"/>
          <w:lang w:val="kk-KZ"/>
        </w:rPr>
        <w:t xml:space="preserve">лардың өлшемдері 9,28 </w:t>
      </w:r>
      <w:r>
        <w:rPr>
          <w:rFonts w:ascii="Times New Roman" w:hAnsi="Times New Roman"/>
          <w:sz w:val="28"/>
          <w:szCs w:val="28"/>
          <w:lang w:val="kk-KZ"/>
        </w:rPr>
        <w:t>-</w:t>
      </w:r>
      <w:r w:rsidR="00A41945" w:rsidRPr="00925A33">
        <w:rPr>
          <w:rFonts w:ascii="Times New Roman" w:hAnsi="Times New Roman"/>
          <w:sz w:val="28"/>
          <w:szCs w:val="28"/>
          <w:lang w:val="kk-KZ"/>
        </w:rPr>
        <w:t xml:space="preserve"> 26,83 нм</w:t>
      </w:r>
      <w:r>
        <w:rPr>
          <w:rFonts w:ascii="Times New Roman" w:hAnsi="Times New Roman"/>
          <w:sz w:val="28"/>
          <w:szCs w:val="28"/>
          <w:lang w:val="kk-KZ"/>
        </w:rPr>
        <w:t xml:space="preserve"> аралығында болатындығы анықталды </w:t>
      </w:r>
      <w:r w:rsidR="00A41945" w:rsidRPr="00925A33">
        <w:rPr>
          <w:rFonts w:ascii="Times New Roman" w:hAnsi="Times New Roman"/>
          <w:sz w:val="28"/>
          <w:szCs w:val="28"/>
          <w:lang w:val="kk-KZ"/>
        </w:rPr>
        <w:t>(</w:t>
      </w:r>
      <w:r w:rsidR="00BB48EC">
        <w:rPr>
          <w:rFonts w:ascii="Times New Roman" w:hAnsi="Times New Roman"/>
          <w:sz w:val="28"/>
          <w:szCs w:val="28"/>
          <w:lang w:val="en-US"/>
        </w:rPr>
        <w:t>71</w:t>
      </w:r>
      <w:r>
        <w:rPr>
          <w:rFonts w:ascii="Times New Roman" w:hAnsi="Times New Roman"/>
          <w:sz w:val="28"/>
          <w:szCs w:val="28"/>
          <w:lang w:val="en-US"/>
        </w:rPr>
        <w:t>b</w:t>
      </w:r>
      <w:r w:rsidR="00A41945" w:rsidRPr="00925A33">
        <w:rPr>
          <w:rFonts w:ascii="Times New Roman" w:hAnsi="Times New Roman"/>
          <w:sz w:val="28"/>
          <w:szCs w:val="28"/>
          <w:lang w:val="kk-KZ"/>
        </w:rPr>
        <w:t>-сурет)</w:t>
      </w:r>
      <w:r>
        <w:rPr>
          <w:rFonts w:ascii="Times New Roman" w:hAnsi="Times New Roman"/>
          <w:sz w:val="28"/>
          <w:szCs w:val="28"/>
          <w:lang w:val="kk-KZ"/>
        </w:rPr>
        <w:t>.</w:t>
      </w:r>
    </w:p>
    <w:p w14:paraId="2AD347A0" w14:textId="77777777" w:rsidR="00FE675A" w:rsidRDefault="00FE675A" w:rsidP="00D54EF1">
      <w:pPr>
        <w:spacing w:after="0" w:line="240" w:lineRule="auto"/>
        <w:ind w:firstLine="709"/>
        <w:jc w:val="both"/>
        <w:rPr>
          <w:rFonts w:ascii="Times New Roman" w:hAnsi="Times New Roman"/>
          <w:sz w:val="28"/>
          <w:szCs w:val="28"/>
          <w:lang w:val="kk-KZ"/>
        </w:rPr>
      </w:pPr>
    </w:p>
    <w:p w14:paraId="430376BC" w14:textId="77777777" w:rsidR="00D54EF1" w:rsidRPr="00925A33" w:rsidRDefault="00D54EF1" w:rsidP="00D54EF1">
      <w:pPr>
        <w:spacing w:after="0" w:line="360" w:lineRule="auto"/>
        <w:jc w:val="center"/>
        <w:rPr>
          <w:rFonts w:ascii="Times New Roman" w:hAnsi="Times New Roman"/>
          <w:sz w:val="24"/>
          <w:szCs w:val="24"/>
          <w:lang w:val="kk-KZ"/>
        </w:rPr>
      </w:pPr>
      <w:r w:rsidRPr="00925A33">
        <w:rPr>
          <w:rFonts w:ascii="Times New Roman" w:hAnsi="Times New Roman"/>
          <w:noProof/>
          <w:sz w:val="24"/>
          <w:szCs w:val="24"/>
          <w:lang w:eastAsia="ru-RU"/>
        </w:rPr>
        <w:lastRenderedPageBreak/>
        <w:drawing>
          <wp:inline distT="0" distB="0" distL="0" distR="0" wp14:anchorId="7007A0EB" wp14:editId="13482A22">
            <wp:extent cx="2915215" cy="1944256"/>
            <wp:effectExtent l="0" t="0" r="0" b="0"/>
            <wp:docPr id="2060" name="Рисунок 2060" descr="D:\Kabdrakhmanova Sana Kanatbekovna\мероприятия 2014\проект СОЗ\2015 год ПХБ проект\отчеты по ПХБ 2015\Результат ПХБ\ПЭМ Мыс нанобөлшек\Fe+Cu+ZnO+C x 100000.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abdrakhmanova Sana Kanatbekovna\мероприятия 2014\проект СОЗ\2015 год ПХБ проект\отчеты по ПХБ 2015\Результат ПХБ\ПЭМ Мыс нанобөлшек\Fe+Cu+ZnO+C x 100000.raz.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38084" cy="1959508"/>
                    </a:xfrm>
                    <a:prstGeom prst="rect">
                      <a:avLst/>
                    </a:prstGeom>
                    <a:noFill/>
                    <a:ln>
                      <a:noFill/>
                    </a:ln>
                  </pic:spPr>
                </pic:pic>
              </a:graphicData>
            </a:graphic>
          </wp:inline>
        </w:drawing>
      </w:r>
    </w:p>
    <w:p w14:paraId="76EED440" w14:textId="3B2F1971" w:rsidR="00D54EF1" w:rsidRDefault="00BB48EC" w:rsidP="00A41945">
      <w:pPr>
        <w:spacing w:before="120" w:after="240" w:line="240" w:lineRule="auto"/>
        <w:jc w:val="center"/>
        <w:rPr>
          <w:rFonts w:ascii="Times New Roman" w:eastAsia="Times New Roman" w:hAnsi="Times New Roman"/>
          <w:sz w:val="28"/>
          <w:szCs w:val="28"/>
          <w:lang w:val="kk-KZ" w:eastAsia="ru-RU"/>
        </w:rPr>
      </w:pPr>
      <w:r w:rsidRPr="00E83207">
        <w:rPr>
          <w:rFonts w:ascii="Times New Roman" w:hAnsi="Times New Roman"/>
          <w:sz w:val="28"/>
          <w:szCs w:val="28"/>
        </w:rPr>
        <w:t>70</w:t>
      </w:r>
      <w:r w:rsidR="0093164D">
        <w:rPr>
          <w:rFonts w:ascii="Times New Roman" w:hAnsi="Times New Roman"/>
          <w:sz w:val="28"/>
          <w:szCs w:val="28"/>
          <w:lang w:val="kk-KZ"/>
        </w:rPr>
        <w:t xml:space="preserve"> С</w:t>
      </w:r>
      <w:r w:rsidR="00D54EF1" w:rsidRPr="002253D0">
        <w:rPr>
          <w:rFonts w:ascii="Times New Roman" w:hAnsi="Times New Roman"/>
          <w:sz w:val="28"/>
          <w:szCs w:val="28"/>
          <w:lang w:val="kk-KZ"/>
        </w:rPr>
        <w:t xml:space="preserve">урет </w:t>
      </w:r>
      <w:r w:rsidR="0093164D">
        <w:rPr>
          <w:rFonts w:ascii="Times New Roman" w:hAnsi="Times New Roman"/>
          <w:sz w:val="28"/>
          <w:szCs w:val="28"/>
          <w:lang w:val="kk-KZ"/>
        </w:rPr>
        <w:t>–</w:t>
      </w:r>
      <w:r w:rsidR="0008045E" w:rsidRPr="0026449B">
        <w:rPr>
          <w:rFonts w:ascii="Times New Roman" w:hAnsi="Times New Roman"/>
          <w:sz w:val="28"/>
          <w:szCs w:val="28"/>
          <w:lang w:val="kk-KZ"/>
        </w:rPr>
        <w:t xml:space="preserve"> </w:t>
      </w:r>
      <w:r w:rsidR="0008045E">
        <w:rPr>
          <w:rFonts w:ascii="Times New Roman" w:hAnsi="Times New Roman"/>
          <w:sz w:val="28"/>
          <w:szCs w:val="28"/>
          <w:lang w:val="kk-KZ"/>
        </w:rPr>
        <w:t>М</w:t>
      </w:r>
      <w:r w:rsidR="00A41945">
        <w:rPr>
          <w:rFonts w:ascii="Times New Roman" w:eastAsia="Times New Roman" w:hAnsi="Times New Roman"/>
          <w:sz w:val="28"/>
          <w:szCs w:val="28"/>
          <w:lang w:val="kk-KZ" w:eastAsia="ru-RU"/>
        </w:rPr>
        <w:t>ыс</w:t>
      </w:r>
      <w:r w:rsidR="00D54EF1" w:rsidRPr="002253D0">
        <w:rPr>
          <w:rFonts w:ascii="Times New Roman" w:eastAsia="Times New Roman" w:hAnsi="Times New Roman"/>
          <w:sz w:val="28"/>
          <w:szCs w:val="28"/>
          <w:lang w:val="pl-PL" w:eastAsia="ru-RU"/>
        </w:rPr>
        <w:t xml:space="preserve"> </w:t>
      </w:r>
      <w:r w:rsidR="0008045E">
        <w:rPr>
          <w:rFonts w:ascii="Times New Roman" w:eastAsia="Times New Roman" w:hAnsi="Times New Roman"/>
          <w:sz w:val="28"/>
          <w:szCs w:val="28"/>
          <w:lang w:val="kk-KZ" w:eastAsia="ru-RU"/>
        </w:rPr>
        <w:t>нано</w:t>
      </w:r>
      <w:r w:rsidR="0093164D">
        <w:rPr>
          <w:rFonts w:ascii="Times New Roman" w:eastAsia="Times New Roman" w:hAnsi="Times New Roman"/>
          <w:sz w:val="28"/>
          <w:szCs w:val="28"/>
          <w:lang w:val="kk-KZ" w:eastAsia="ru-RU"/>
        </w:rPr>
        <w:t xml:space="preserve">катализаторының </w:t>
      </w:r>
      <w:r w:rsidR="00D54EF1" w:rsidRPr="002253D0">
        <w:rPr>
          <w:rFonts w:ascii="Times New Roman" w:eastAsia="Times New Roman" w:hAnsi="Times New Roman"/>
          <w:sz w:val="28"/>
          <w:szCs w:val="28"/>
          <w:lang w:val="pl-PL" w:eastAsia="ru-RU"/>
        </w:rPr>
        <w:t xml:space="preserve">TЭM </w:t>
      </w:r>
      <w:r w:rsidR="0093164D">
        <w:rPr>
          <w:rFonts w:ascii="Times New Roman" w:eastAsia="Times New Roman" w:hAnsi="Times New Roman"/>
          <w:sz w:val="28"/>
          <w:szCs w:val="28"/>
          <w:lang w:val="kk-KZ" w:eastAsia="ru-RU"/>
        </w:rPr>
        <w:t>микросуреті</w:t>
      </w:r>
    </w:p>
    <w:p w14:paraId="43517FCE" w14:textId="77777777" w:rsidR="0008045E" w:rsidRPr="0026449B" w:rsidRDefault="00D54EF1" w:rsidP="0008045E">
      <w:pPr>
        <w:spacing w:after="0" w:line="360" w:lineRule="auto"/>
        <w:jc w:val="center"/>
        <w:rPr>
          <w:rFonts w:ascii="Times New Roman" w:hAnsi="Times New Roman"/>
          <w:noProof/>
          <w:sz w:val="24"/>
          <w:szCs w:val="24"/>
          <w:lang w:val="kk-KZ" w:eastAsia="ru-RU"/>
        </w:rPr>
      </w:pPr>
      <w:r w:rsidRPr="003673AE">
        <w:rPr>
          <w:rFonts w:ascii="Times New Roman" w:hAnsi="Times New Roman"/>
          <w:noProof/>
          <w:sz w:val="24"/>
          <w:szCs w:val="24"/>
          <w:lang w:eastAsia="ru-RU"/>
        </w:rPr>
        <w:drawing>
          <wp:inline distT="0" distB="0" distL="0" distR="0" wp14:anchorId="166FA7E2" wp14:editId="2C65F690">
            <wp:extent cx="2385588" cy="1589980"/>
            <wp:effectExtent l="0" t="0" r="0" b="0"/>
            <wp:docPr id="6" name="Рисунок 6" descr="D:\Kabdrakhmanova Sana Kanatbekovna\мероприятия 2014\проект СОЗ\2015 год ПХБ проект\отчеты по ПХБ 2015\Результат ПХБ\ПЭМ Мыс нанобөлшек\Fe+Cu+ZnO x 20000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abdrakhmanova Sana Kanatbekovna\мероприятия 2014\проект СОЗ\2015 год ПХБ проект\отчеты по ПХБ 2015\Результат ПХБ\ПЭМ Мыс нанобөлшек\Fe+Cu+ZnO x 200000.r.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27435" cy="1617871"/>
                    </a:xfrm>
                    <a:prstGeom prst="rect">
                      <a:avLst/>
                    </a:prstGeom>
                    <a:noFill/>
                    <a:ln>
                      <a:noFill/>
                    </a:ln>
                  </pic:spPr>
                </pic:pic>
              </a:graphicData>
            </a:graphic>
          </wp:inline>
        </w:drawing>
      </w:r>
      <w:r w:rsidR="0008045E" w:rsidRPr="0026449B">
        <w:rPr>
          <w:rFonts w:ascii="Times New Roman" w:hAnsi="Times New Roman"/>
          <w:sz w:val="24"/>
          <w:szCs w:val="24"/>
          <w:lang w:val="kk-KZ"/>
        </w:rPr>
        <w:t xml:space="preserve"> </w:t>
      </w:r>
      <w:r w:rsidR="0008045E">
        <w:rPr>
          <w:rFonts w:ascii="Times New Roman" w:hAnsi="Times New Roman"/>
          <w:sz w:val="24"/>
          <w:szCs w:val="24"/>
          <w:lang w:val="kk-KZ"/>
        </w:rPr>
        <w:t>а</w:t>
      </w:r>
    </w:p>
    <w:p w14:paraId="28A0D2AF" w14:textId="77777777" w:rsidR="00D54EF1" w:rsidRPr="0026449B" w:rsidRDefault="0008045E" w:rsidP="0008045E">
      <w:pPr>
        <w:spacing w:after="0" w:line="360" w:lineRule="auto"/>
        <w:jc w:val="center"/>
        <w:rPr>
          <w:rFonts w:ascii="Times New Roman" w:hAnsi="Times New Roman"/>
          <w:sz w:val="24"/>
          <w:szCs w:val="24"/>
          <w:lang w:val="kk-KZ"/>
        </w:rPr>
      </w:pPr>
      <w:r w:rsidRPr="00925A33">
        <w:rPr>
          <w:rFonts w:ascii="Times New Roman" w:hAnsi="Times New Roman"/>
          <w:noProof/>
          <w:sz w:val="24"/>
          <w:szCs w:val="24"/>
          <w:lang w:eastAsia="ru-RU"/>
        </w:rPr>
        <w:drawing>
          <wp:inline distT="0" distB="0" distL="0" distR="0" wp14:anchorId="0A57C221" wp14:editId="0DB32382">
            <wp:extent cx="2575711" cy="1649571"/>
            <wp:effectExtent l="0" t="0" r="0" b="8255"/>
            <wp:docPr id="2071" name="Рисунок 2071" descr="D:\Kabdrakhmanova Sana Kanatbekovna\мероприятия 2014\проект СОЗ\2015 год ПХБ проект\отчеты по ПХБ 2015\Результат ПХБ\ПЭМ Мыс нанобөлшек\Cu+ZnO+C x 250000.jpg.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abdrakhmanova Sana Kanatbekovna\мероприятия 2014\проект СОЗ\2015 год ПХБ проект\отчеты по ПХБ 2015\Результат ПХБ\ПЭМ Мыс нанобөлшек\Cu+ZnO+C x 250000.jpg.raz.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1747" t="23757" r="36533" b="26545"/>
                    <a:stretch/>
                  </pic:blipFill>
                  <pic:spPr bwMode="auto">
                    <a:xfrm>
                      <a:off x="0" y="0"/>
                      <a:ext cx="2623043" cy="1679884"/>
                    </a:xfrm>
                    <a:prstGeom prst="rect">
                      <a:avLst/>
                    </a:prstGeom>
                    <a:noFill/>
                    <a:ln>
                      <a:noFill/>
                    </a:ln>
                    <a:extLst>
                      <a:ext uri="{53640926-AAD7-44D8-BBD7-CCE9431645EC}">
                        <a14:shadowObscured xmlns:a14="http://schemas.microsoft.com/office/drawing/2010/main"/>
                      </a:ext>
                    </a:extLst>
                  </pic:spPr>
                </pic:pic>
              </a:graphicData>
            </a:graphic>
          </wp:inline>
        </w:drawing>
      </w:r>
      <w:r w:rsidRPr="0026449B">
        <w:rPr>
          <w:rFonts w:ascii="Times New Roman" w:hAnsi="Times New Roman"/>
          <w:noProof/>
          <w:sz w:val="24"/>
          <w:szCs w:val="24"/>
          <w:lang w:val="kk-KZ" w:eastAsia="ru-RU"/>
        </w:rPr>
        <w:t xml:space="preserve"> b</w:t>
      </w:r>
    </w:p>
    <w:p w14:paraId="14611DD4" w14:textId="2A5406E5" w:rsidR="00D95B1E" w:rsidRDefault="00BB48EC" w:rsidP="00781451">
      <w:pPr>
        <w:spacing w:after="0" w:line="240" w:lineRule="auto"/>
        <w:ind w:firstLine="709"/>
        <w:jc w:val="center"/>
        <w:rPr>
          <w:rFonts w:ascii="Times New Roman" w:hAnsi="Times New Roman"/>
          <w:sz w:val="28"/>
          <w:szCs w:val="28"/>
          <w:lang w:val="kk-KZ"/>
        </w:rPr>
      </w:pPr>
      <w:r w:rsidRPr="00BB48EC">
        <w:rPr>
          <w:rFonts w:ascii="Times New Roman" w:hAnsi="Times New Roman"/>
          <w:sz w:val="28"/>
          <w:szCs w:val="28"/>
          <w:lang w:val="kk-KZ"/>
        </w:rPr>
        <w:t>71</w:t>
      </w:r>
      <w:r w:rsidR="0026449B" w:rsidRPr="00170AF3">
        <w:rPr>
          <w:rFonts w:ascii="Times New Roman" w:hAnsi="Times New Roman"/>
          <w:sz w:val="28"/>
          <w:szCs w:val="28"/>
          <w:lang w:val="kk-KZ"/>
        </w:rPr>
        <w:t xml:space="preserve"> </w:t>
      </w:r>
      <w:r w:rsidR="0026449B">
        <w:rPr>
          <w:rFonts w:ascii="Times New Roman" w:hAnsi="Times New Roman"/>
          <w:sz w:val="28"/>
          <w:szCs w:val="28"/>
          <w:lang w:val="kk-KZ"/>
        </w:rPr>
        <w:t>Сурет –</w:t>
      </w:r>
      <w:r w:rsidR="0026449B" w:rsidRPr="00170AF3">
        <w:rPr>
          <w:rFonts w:ascii="Times New Roman" w:hAnsi="Times New Roman"/>
          <w:sz w:val="28"/>
          <w:szCs w:val="28"/>
          <w:lang w:val="kk-KZ"/>
        </w:rPr>
        <w:t xml:space="preserve"> a - </w:t>
      </w:r>
      <w:r w:rsidR="0026449B">
        <w:rPr>
          <w:rFonts w:ascii="Times New Roman" w:hAnsi="Times New Roman"/>
          <w:sz w:val="28"/>
          <w:szCs w:val="28"/>
          <w:lang w:val="kk-KZ"/>
        </w:rPr>
        <w:t>б</w:t>
      </w:r>
      <w:r w:rsidR="0026449B" w:rsidRPr="006E69B8">
        <w:rPr>
          <w:rFonts w:ascii="Times New Roman" w:hAnsi="Times New Roman"/>
          <w:sz w:val="28"/>
          <w:szCs w:val="28"/>
          <w:lang w:val="kk-KZ"/>
        </w:rPr>
        <w:t>елсендірілген көмірге</w:t>
      </w:r>
      <w:r w:rsidR="0026449B">
        <w:rPr>
          <w:rFonts w:ascii="Times New Roman" w:hAnsi="Times New Roman"/>
          <w:sz w:val="28"/>
          <w:szCs w:val="28"/>
          <w:lang w:val="kk-KZ"/>
        </w:rPr>
        <w:t xml:space="preserve"> алдын ала дайындалған нанобөлшекті отырғызу арқылы алынған</w:t>
      </w:r>
      <w:r w:rsidR="0026449B" w:rsidRPr="00170AF3">
        <w:rPr>
          <w:rFonts w:ascii="Times New Roman" w:hAnsi="Times New Roman"/>
          <w:sz w:val="28"/>
          <w:szCs w:val="28"/>
          <w:lang w:val="kk-KZ"/>
        </w:rPr>
        <w:t xml:space="preserve">; </w:t>
      </w:r>
      <w:r w:rsidR="001B1EBD" w:rsidRPr="001B1EBD">
        <w:rPr>
          <w:rFonts w:ascii="Times New Roman" w:hAnsi="Times New Roman"/>
          <w:sz w:val="28"/>
          <w:szCs w:val="28"/>
          <w:lang w:val="kk-KZ"/>
        </w:rPr>
        <w:t>b</w:t>
      </w:r>
      <w:r w:rsidR="0026449B" w:rsidRPr="00170AF3">
        <w:rPr>
          <w:rFonts w:ascii="Times New Roman" w:hAnsi="Times New Roman"/>
          <w:sz w:val="28"/>
          <w:szCs w:val="28"/>
          <w:lang w:val="kk-KZ"/>
        </w:rPr>
        <w:t xml:space="preserve"> </w:t>
      </w:r>
      <w:r w:rsidR="0026449B">
        <w:rPr>
          <w:rFonts w:ascii="Times New Roman" w:hAnsi="Times New Roman"/>
          <w:sz w:val="28"/>
          <w:szCs w:val="28"/>
          <w:lang w:val="kk-KZ"/>
        </w:rPr>
        <w:t>–</w:t>
      </w:r>
      <w:r w:rsidR="0026449B" w:rsidRPr="00170AF3">
        <w:rPr>
          <w:rFonts w:ascii="Times New Roman" w:hAnsi="Times New Roman"/>
          <w:sz w:val="28"/>
          <w:szCs w:val="28"/>
          <w:lang w:val="kk-KZ"/>
        </w:rPr>
        <w:t xml:space="preserve"> </w:t>
      </w:r>
      <w:r w:rsidR="0026449B">
        <w:rPr>
          <w:rFonts w:ascii="Times New Roman" w:hAnsi="Times New Roman"/>
          <w:sz w:val="28"/>
          <w:szCs w:val="28"/>
          <w:lang w:val="kk-KZ"/>
        </w:rPr>
        <w:t xml:space="preserve">белсендірілген көмірге мыс прекурсорын алдын ала сіңіріп, артынан боргидридтік тотықсыздандыру арқылы синтезделген </w:t>
      </w:r>
      <w:r w:rsidR="0026449B" w:rsidRPr="00170AF3">
        <w:rPr>
          <w:rFonts w:ascii="Times New Roman" w:hAnsi="Times New Roman"/>
          <w:sz w:val="28"/>
          <w:szCs w:val="28"/>
          <w:lang w:val="kk-KZ"/>
        </w:rPr>
        <w:t>мыс</w:t>
      </w:r>
      <w:r w:rsidR="0026449B">
        <w:rPr>
          <w:rFonts w:ascii="Times New Roman" w:hAnsi="Times New Roman"/>
          <w:sz w:val="28"/>
          <w:szCs w:val="28"/>
          <w:lang w:val="kk-KZ"/>
        </w:rPr>
        <w:t xml:space="preserve"> </w:t>
      </w:r>
      <w:r w:rsidR="0026449B" w:rsidRPr="00170AF3">
        <w:rPr>
          <w:rFonts w:ascii="Times New Roman" w:hAnsi="Times New Roman"/>
          <w:sz w:val="28"/>
          <w:szCs w:val="28"/>
          <w:lang w:val="kk-KZ"/>
        </w:rPr>
        <w:t>нанобөлшектерін</w:t>
      </w:r>
      <w:r w:rsidR="0026449B">
        <w:rPr>
          <w:rFonts w:ascii="Times New Roman" w:hAnsi="Times New Roman"/>
          <w:sz w:val="28"/>
          <w:szCs w:val="28"/>
          <w:lang w:val="kk-KZ"/>
        </w:rPr>
        <w:t xml:space="preserve">ің </w:t>
      </w:r>
      <w:r w:rsidR="001B1EBD">
        <w:rPr>
          <w:rFonts w:ascii="Times New Roman" w:hAnsi="Times New Roman"/>
          <w:sz w:val="28"/>
          <w:szCs w:val="28"/>
          <w:lang w:val="kk-KZ"/>
        </w:rPr>
        <w:t>Т</w:t>
      </w:r>
      <w:r w:rsidR="0026449B">
        <w:rPr>
          <w:rFonts w:ascii="Times New Roman" w:hAnsi="Times New Roman"/>
          <w:sz w:val="28"/>
          <w:szCs w:val="28"/>
          <w:lang w:val="kk-KZ"/>
        </w:rPr>
        <w:t>ЭМ</w:t>
      </w:r>
      <w:r w:rsidR="0026449B" w:rsidRPr="00170AF3">
        <w:rPr>
          <w:rFonts w:ascii="Times New Roman" w:hAnsi="Times New Roman"/>
          <w:sz w:val="28"/>
          <w:szCs w:val="28"/>
          <w:lang w:val="kk-KZ"/>
        </w:rPr>
        <w:t xml:space="preserve"> </w:t>
      </w:r>
      <w:r w:rsidR="0026449B">
        <w:rPr>
          <w:rFonts w:ascii="Times New Roman" w:hAnsi="Times New Roman"/>
          <w:sz w:val="28"/>
          <w:szCs w:val="28"/>
          <w:lang w:val="kk-KZ"/>
        </w:rPr>
        <w:t>микро</w:t>
      </w:r>
      <w:r w:rsidR="0026449B" w:rsidRPr="00170AF3">
        <w:rPr>
          <w:rFonts w:ascii="Times New Roman" w:hAnsi="Times New Roman"/>
          <w:sz w:val="28"/>
          <w:szCs w:val="28"/>
          <w:lang w:val="kk-KZ"/>
        </w:rPr>
        <w:t>суреттері</w:t>
      </w:r>
    </w:p>
    <w:p w14:paraId="74993656" w14:textId="34C67575" w:rsidR="00781451" w:rsidRDefault="00781451" w:rsidP="00781451">
      <w:pPr>
        <w:spacing w:after="0" w:line="240" w:lineRule="auto"/>
        <w:ind w:firstLine="709"/>
        <w:jc w:val="center"/>
        <w:rPr>
          <w:rFonts w:ascii="Times New Roman" w:hAnsi="Times New Roman"/>
          <w:sz w:val="28"/>
          <w:szCs w:val="28"/>
          <w:lang w:val="kk-KZ"/>
        </w:rPr>
      </w:pPr>
    </w:p>
    <w:p w14:paraId="3C94D8DA" w14:textId="62E8AA40" w:rsidR="00781451" w:rsidRPr="006A0D4E" w:rsidRDefault="006A0D4E" w:rsidP="00781451">
      <w:pPr>
        <w:spacing w:after="0" w:line="240" w:lineRule="auto"/>
        <w:ind w:firstLine="709"/>
        <w:jc w:val="both"/>
        <w:rPr>
          <w:rFonts w:ascii="Times New Roman" w:hAnsi="Times New Roman"/>
          <w:b/>
          <w:sz w:val="28"/>
          <w:szCs w:val="28"/>
          <w:lang w:val="kk-KZ"/>
        </w:rPr>
      </w:pPr>
      <w:r w:rsidRPr="006A0D4E">
        <w:rPr>
          <w:rFonts w:ascii="Times New Roman" w:hAnsi="Times New Roman"/>
          <w:b/>
          <w:sz w:val="28"/>
          <w:szCs w:val="28"/>
          <w:lang w:val="kk-KZ"/>
        </w:rPr>
        <w:t>3.5 Бөлім бойынша қорытынды</w:t>
      </w:r>
    </w:p>
    <w:p w14:paraId="4312CE58" w14:textId="7E9BBD07" w:rsidR="006A0D4E" w:rsidRDefault="006A0D4E" w:rsidP="006A0D4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1. </w:t>
      </w:r>
      <w:r>
        <w:rPr>
          <w:rFonts w:ascii="Times New Roman" w:eastAsia="Times New Roman" w:hAnsi="Times New Roman"/>
          <w:sz w:val="28"/>
          <w:szCs w:val="28"/>
          <w:lang w:val="kk-KZ" w:eastAsia="zh-CN"/>
        </w:rPr>
        <w:t>1</w:t>
      </w:r>
      <w:r w:rsidRPr="0055722D">
        <w:rPr>
          <w:rFonts w:ascii="Times New Roman" w:eastAsia="Times New Roman" w:hAnsi="Times New Roman"/>
          <w:sz w:val="28"/>
          <w:szCs w:val="28"/>
          <w:lang w:val="kk-KZ" w:eastAsia="zh-CN"/>
        </w:rPr>
        <w:t>Cu/АС</w:t>
      </w:r>
      <w:r w:rsidRPr="0055722D">
        <w:rPr>
          <w:rFonts w:ascii="Times New Roman" w:eastAsia="Times New Roman" w:hAnsi="Times New Roman"/>
          <w:sz w:val="28"/>
          <w:szCs w:val="28"/>
          <w:vertAlign w:val="subscript"/>
          <w:lang w:val="kk-KZ" w:eastAsia="zh-CN"/>
        </w:rPr>
        <w:t>m</w:t>
      </w:r>
      <w:r w:rsidRPr="0055722D">
        <w:rPr>
          <w:rFonts w:ascii="Times New Roman" w:eastAsia="Times New Roman" w:hAnsi="Times New Roman"/>
          <w:sz w:val="28"/>
          <w:szCs w:val="28"/>
          <w:lang w:val="kk-KZ" w:eastAsia="zh-CN"/>
        </w:rPr>
        <w:t xml:space="preserve"> </w:t>
      </w:r>
      <w:r>
        <w:rPr>
          <w:rFonts w:ascii="Times New Roman" w:eastAsia="Times New Roman" w:hAnsi="Times New Roman"/>
          <w:sz w:val="28"/>
          <w:szCs w:val="28"/>
          <w:lang w:val="kk-KZ" w:eastAsia="zh-CN"/>
        </w:rPr>
        <w:t xml:space="preserve">және </w:t>
      </w:r>
      <w:r w:rsidRPr="0055722D">
        <w:rPr>
          <w:rFonts w:ascii="Times New Roman" w:eastAsia="Times New Roman" w:hAnsi="Times New Roman"/>
          <w:sz w:val="28"/>
          <w:szCs w:val="28"/>
          <w:lang w:val="kk-KZ" w:eastAsia="zh-CN"/>
        </w:rPr>
        <w:t>b</w:t>
      </w:r>
      <w:r>
        <w:rPr>
          <w:rFonts w:ascii="Times New Roman" w:eastAsia="Times New Roman" w:hAnsi="Times New Roman"/>
          <w:sz w:val="28"/>
          <w:szCs w:val="28"/>
          <w:lang w:val="kk-KZ" w:eastAsia="zh-CN"/>
        </w:rPr>
        <w:t xml:space="preserve"> </w:t>
      </w:r>
      <w:r w:rsidRPr="0055722D">
        <w:rPr>
          <w:rFonts w:ascii="Times New Roman" w:eastAsia="Times New Roman" w:hAnsi="Times New Roman"/>
          <w:sz w:val="28"/>
          <w:szCs w:val="28"/>
          <w:lang w:val="kk-KZ" w:eastAsia="zh-CN"/>
        </w:rPr>
        <w:t>-</w:t>
      </w:r>
      <w:r>
        <w:rPr>
          <w:rFonts w:ascii="Times New Roman" w:eastAsia="Times New Roman" w:hAnsi="Times New Roman"/>
          <w:sz w:val="28"/>
          <w:szCs w:val="28"/>
          <w:lang w:val="kk-KZ" w:eastAsia="zh-CN"/>
        </w:rPr>
        <w:t xml:space="preserve"> 3</w:t>
      </w:r>
      <w:r w:rsidRPr="0055722D">
        <w:rPr>
          <w:rFonts w:ascii="Times New Roman" w:eastAsia="Times New Roman" w:hAnsi="Times New Roman"/>
          <w:sz w:val="28"/>
          <w:szCs w:val="28"/>
          <w:lang w:val="kk-KZ" w:eastAsia="zh-CN"/>
        </w:rPr>
        <w:t>Cu/АС</w:t>
      </w:r>
      <w:r w:rsidRPr="0055722D">
        <w:rPr>
          <w:rFonts w:ascii="Times New Roman" w:eastAsia="Times New Roman" w:hAnsi="Times New Roman"/>
          <w:sz w:val="28"/>
          <w:szCs w:val="28"/>
          <w:vertAlign w:val="subscript"/>
          <w:lang w:val="kk-KZ" w:eastAsia="zh-CN"/>
        </w:rPr>
        <w:t>m</w:t>
      </w:r>
      <w:r w:rsidRPr="0055722D">
        <w:rPr>
          <w:rFonts w:ascii="Times New Roman" w:eastAsia="Times New Roman" w:hAnsi="Times New Roman"/>
          <w:sz w:val="28"/>
          <w:szCs w:val="28"/>
          <w:lang w:val="kk-KZ" w:eastAsia="zh-CN"/>
        </w:rPr>
        <w:t xml:space="preserve"> </w:t>
      </w:r>
      <w:r>
        <w:rPr>
          <w:rFonts w:ascii="Times New Roman" w:eastAsia="Times New Roman" w:hAnsi="Times New Roman"/>
          <w:sz w:val="28"/>
          <w:szCs w:val="28"/>
          <w:lang w:val="kk-KZ" w:eastAsia="zh-CN"/>
        </w:rPr>
        <w:t xml:space="preserve">катализаторларын </w:t>
      </w:r>
      <w:r w:rsidRPr="006A0D4E">
        <w:rPr>
          <w:rFonts w:ascii="Times New Roman" w:hAnsi="Times New Roman"/>
          <w:sz w:val="28"/>
          <w:szCs w:val="28"/>
          <w:lang w:val="kk-KZ"/>
        </w:rPr>
        <w:t xml:space="preserve">дайындаудың екі әдісі әзірленді: </w:t>
      </w:r>
      <w:r>
        <w:rPr>
          <w:rFonts w:ascii="Times New Roman" w:hAnsi="Times New Roman"/>
          <w:sz w:val="28"/>
          <w:szCs w:val="28"/>
          <w:lang w:val="kk-KZ"/>
        </w:rPr>
        <w:t>б</w:t>
      </w:r>
      <w:r w:rsidRPr="006E69B8">
        <w:rPr>
          <w:rFonts w:ascii="Times New Roman" w:hAnsi="Times New Roman"/>
          <w:sz w:val="28"/>
          <w:szCs w:val="28"/>
          <w:lang w:val="kk-KZ"/>
        </w:rPr>
        <w:t>елсендірілген көмірге</w:t>
      </w:r>
      <w:r>
        <w:rPr>
          <w:rFonts w:ascii="Times New Roman" w:hAnsi="Times New Roman"/>
          <w:sz w:val="28"/>
          <w:szCs w:val="28"/>
          <w:lang w:val="kk-KZ"/>
        </w:rPr>
        <w:t xml:space="preserve"> алдын ала дайындалған нанобөлшекті отырғызу </w:t>
      </w:r>
      <w:r w:rsidRPr="006A0D4E">
        <w:rPr>
          <w:rFonts w:ascii="Times New Roman" w:hAnsi="Times New Roman"/>
          <w:sz w:val="28"/>
          <w:szCs w:val="28"/>
          <w:lang w:val="kk-KZ"/>
        </w:rPr>
        <w:t xml:space="preserve">және </w:t>
      </w:r>
      <w:r>
        <w:rPr>
          <w:rFonts w:ascii="Times New Roman" w:hAnsi="Times New Roman"/>
          <w:sz w:val="28"/>
          <w:szCs w:val="28"/>
          <w:lang w:val="kk-KZ"/>
        </w:rPr>
        <w:t>белсендірілген көмірге мыс прекурсорын алдын ала сіңіріп, артынан боргидридтік тотықсыздандыру арқылы синтездеу</w:t>
      </w:r>
      <w:r w:rsidRPr="006A0D4E">
        <w:rPr>
          <w:rFonts w:ascii="Times New Roman" w:hAnsi="Times New Roman"/>
          <w:sz w:val="28"/>
          <w:szCs w:val="28"/>
          <w:lang w:val="kk-KZ"/>
        </w:rPr>
        <w:t xml:space="preserve">. </w:t>
      </w:r>
      <w:r w:rsidRPr="006E69B8">
        <w:rPr>
          <w:rFonts w:ascii="Times New Roman" w:hAnsi="Times New Roman"/>
          <w:sz w:val="28"/>
          <w:szCs w:val="28"/>
          <w:lang w:val="kk-KZ"/>
        </w:rPr>
        <w:t>Белсендірілген көмірге</w:t>
      </w:r>
      <w:r>
        <w:rPr>
          <w:rFonts w:ascii="Times New Roman" w:hAnsi="Times New Roman"/>
          <w:sz w:val="28"/>
          <w:szCs w:val="28"/>
          <w:lang w:val="kk-KZ"/>
        </w:rPr>
        <w:t xml:space="preserve"> алдын ала дайындалған нанобөлшекті отырғызу арқылы алынған үлгіде </w:t>
      </w:r>
      <w:r w:rsidRPr="006E69B8">
        <w:rPr>
          <w:rFonts w:ascii="Times New Roman" w:hAnsi="Times New Roman"/>
          <w:sz w:val="28"/>
          <w:szCs w:val="28"/>
          <w:lang w:val="kk-KZ"/>
        </w:rPr>
        <w:t>тотығу белгі</w:t>
      </w:r>
      <w:r>
        <w:rPr>
          <w:rFonts w:ascii="Times New Roman" w:hAnsi="Times New Roman"/>
          <w:sz w:val="28"/>
          <w:szCs w:val="28"/>
          <w:lang w:val="kk-KZ"/>
        </w:rPr>
        <w:t>с</w:t>
      </w:r>
      <w:r w:rsidRPr="006E69B8">
        <w:rPr>
          <w:rFonts w:ascii="Times New Roman" w:hAnsi="Times New Roman"/>
          <w:sz w:val="28"/>
          <w:szCs w:val="28"/>
          <w:lang w:val="kk-KZ"/>
        </w:rPr>
        <w:t>і жоқ таза мыс нанобөлше</w:t>
      </w:r>
      <w:r>
        <w:rPr>
          <w:rFonts w:ascii="Times New Roman" w:hAnsi="Times New Roman"/>
          <w:sz w:val="28"/>
          <w:szCs w:val="28"/>
          <w:lang w:val="kk-KZ"/>
        </w:rPr>
        <w:t>гі</w:t>
      </w:r>
      <w:r w:rsidR="00E63F0A">
        <w:rPr>
          <w:rFonts w:ascii="Times New Roman" w:hAnsi="Times New Roman"/>
          <w:sz w:val="28"/>
          <w:szCs w:val="28"/>
          <w:lang w:val="kk-KZ"/>
        </w:rPr>
        <w:t xml:space="preserve"> түзіліп,</w:t>
      </w:r>
      <w:r w:rsidRPr="006E69B8">
        <w:rPr>
          <w:rFonts w:ascii="Times New Roman" w:hAnsi="Times New Roman"/>
          <w:sz w:val="28"/>
          <w:szCs w:val="28"/>
          <w:lang w:val="kk-KZ"/>
        </w:rPr>
        <w:t xml:space="preserve"> </w:t>
      </w:r>
      <w:r w:rsidR="00E63F0A">
        <w:rPr>
          <w:rFonts w:ascii="Times New Roman" w:hAnsi="Times New Roman"/>
          <w:sz w:val="28"/>
          <w:szCs w:val="28"/>
          <w:lang w:val="kk-KZ"/>
        </w:rPr>
        <w:t>е</w:t>
      </w:r>
      <w:r>
        <w:rPr>
          <w:rFonts w:ascii="Times New Roman" w:hAnsi="Times New Roman"/>
          <w:sz w:val="28"/>
          <w:szCs w:val="28"/>
          <w:lang w:val="kk-KZ"/>
        </w:rPr>
        <w:t xml:space="preserve">кінші әдіспен, яғни белсендірілген көмірге мыс прекурсорын алдын ала сіңіріп, артынан боргидридтік тотықсыздандыру арқылы синтезделген мыс катализаторы </w:t>
      </w:r>
      <w:r w:rsidRPr="006E69B8">
        <w:rPr>
          <w:rFonts w:ascii="Times New Roman" w:hAnsi="Times New Roman"/>
          <w:sz w:val="28"/>
          <w:szCs w:val="28"/>
          <w:lang w:val="kk-KZ"/>
        </w:rPr>
        <w:t>оксид</w:t>
      </w:r>
      <w:r>
        <w:rPr>
          <w:rFonts w:ascii="Times New Roman" w:hAnsi="Times New Roman"/>
          <w:sz w:val="28"/>
          <w:szCs w:val="28"/>
          <w:lang w:val="kk-KZ"/>
        </w:rPr>
        <w:t xml:space="preserve">тік қоспасыз </w:t>
      </w:r>
      <w:r w:rsidRPr="006E69B8">
        <w:rPr>
          <w:rFonts w:ascii="Times New Roman" w:hAnsi="Times New Roman"/>
          <w:sz w:val="28"/>
          <w:szCs w:val="28"/>
          <w:lang w:val="kk-KZ"/>
        </w:rPr>
        <w:t>мыс</w:t>
      </w:r>
      <w:r>
        <w:rPr>
          <w:rFonts w:ascii="Times New Roman" w:hAnsi="Times New Roman"/>
          <w:sz w:val="28"/>
          <w:szCs w:val="28"/>
          <w:lang w:val="kk-KZ"/>
        </w:rPr>
        <w:t>тың</w:t>
      </w:r>
      <w:r w:rsidRPr="006E69B8">
        <w:rPr>
          <w:rFonts w:ascii="Times New Roman" w:hAnsi="Times New Roman"/>
          <w:sz w:val="28"/>
          <w:szCs w:val="28"/>
          <w:lang w:val="kk-KZ"/>
        </w:rPr>
        <w:t xml:space="preserve"> кристалдық құрылымы</w:t>
      </w:r>
      <w:r>
        <w:rPr>
          <w:rFonts w:ascii="Times New Roman" w:hAnsi="Times New Roman"/>
          <w:sz w:val="28"/>
          <w:szCs w:val="28"/>
          <w:lang w:val="kk-KZ"/>
        </w:rPr>
        <w:t xml:space="preserve"> түрінде алын</w:t>
      </w:r>
      <w:r w:rsidR="00E63F0A">
        <w:rPr>
          <w:rFonts w:ascii="Times New Roman" w:hAnsi="Times New Roman"/>
          <w:sz w:val="28"/>
          <w:szCs w:val="28"/>
          <w:lang w:val="kk-KZ"/>
        </w:rPr>
        <w:t xml:space="preserve">ады. </w:t>
      </w:r>
    </w:p>
    <w:p w14:paraId="50F00E52" w14:textId="5F4C14BE" w:rsidR="00DE112A" w:rsidRDefault="00DE112A" w:rsidP="00DE112A">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2. Мыс нанобөлшектері</w:t>
      </w:r>
      <w:r w:rsidRPr="00925A33">
        <w:rPr>
          <w:rFonts w:ascii="Times New Roman" w:hAnsi="Times New Roman"/>
          <w:sz w:val="28"/>
          <w:szCs w:val="28"/>
          <w:lang w:val="kk-KZ"/>
        </w:rPr>
        <w:t xml:space="preserve"> </w:t>
      </w:r>
      <w:r>
        <w:rPr>
          <w:rFonts w:ascii="Times New Roman" w:hAnsi="Times New Roman"/>
          <w:sz w:val="28"/>
          <w:szCs w:val="28"/>
          <w:lang w:val="kk-KZ"/>
        </w:rPr>
        <w:t xml:space="preserve">тасымалдаушының </w:t>
      </w:r>
      <w:r w:rsidRPr="00925A33">
        <w:rPr>
          <w:rFonts w:ascii="Times New Roman" w:hAnsi="Times New Roman"/>
          <w:sz w:val="28"/>
          <w:szCs w:val="28"/>
          <w:lang w:val="kk-KZ"/>
        </w:rPr>
        <w:t>бетк</w:t>
      </w:r>
      <w:r>
        <w:rPr>
          <w:rFonts w:ascii="Times New Roman" w:hAnsi="Times New Roman"/>
          <w:sz w:val="28"/>
          <w:szCs w:val="28"/>
          <w:lang w:val="kk-KZ"/>
        </w:rPr>
        <w:t>і</w:t>
      </w:r>
      <w:r w:rsidRPr="00925A33">
        <w:rPr>
          <w:rFonts w:ascii="Times New Roman" w:hAnsi="Times New Roman"/>
          <w:sz w:val="28"/>
          <w:szCs w:val="28"/>
          <w:lang w:val="kk-KZ"/>
        </w:rPr>
        <w:t xml:space="preserve"> қабат</w:t>
      </w:r>
      <w:r>
        <w:rPr>
          <w:rFonts w:ascii="Times New Roman" w:hAnsi="Times New Roman"/>
          <w:sz w:val="28"/>
          <w:szCs w:val="28"/>
          <w:lang w:val="kk-KZ"/>
        </w:rPr>
        <w:t>ында</w:t>
      </w:r>
      <w:r w:rsidRPr="00925A33">
        <w:rPr>
          <w:rFonts w:ascii="Times New Roman" w:hAnsi="Times New Roman"/>
          <w:sz w:val="28"/>
          <w:szCs w:val="28"/>
          <w:lang w:val="kk-KZ"/>
        </w:rPr>
        <w:t xml:space="preserve"> </w:t>
      </w:r>
      <w:r>
        <w:rPr>
          <w:rFonts w:ascii="Times New Roman" w:hAnsi="Times New Roman"/>
          <w:sz w:val="28"/>
          <w:szCs w:val="28"/>
          <w:lang w:val="kk-KZ"/>
        </w:rPr>
        <w:t>(</w:t>
      </w:r>
      <w:r w:rsidRPr="00925A33">
        <w:rPr>
          <w:rFonts w:ascii="Times New Roman" w:hAnsi="Times New Roman"/>
          <w:sz w:val="28"/>
          <w:szCs w:val="28"/>
          <w:lang w:val="kk-KZ"/>
        </w:rPr>
        <w:t>197,16 нм</w:t>
      </w:r>
      <w:r>
        <w:rPr>
          <w:rFonts w:ascii="Times New Roman" w:hAnsi="Times New Roman"/>
          <w:sz w:val="28"/>
          <w:szCs w:val="28"/>
          <w:lang w:val="kk-KZ"/>
        </w:rPr>
        <w:t xml:space="preserve">) </w:t>
      </w:r>
      <w:r w:rsidRPr="00925A33">
        <w:rPr>
          <w:rFonts w:ascii="Times New Roman" w:hAnsi="Times New Roman"/>
          <w:sz w:val="28"/>
          <w:szCs w:val="28"/>
          <w:lang w:val="kk-KZ"/>
        </w:rPr>
        <w:t>т</w:t>
      </w:r>
      <w:r>
        <w:rPr>
          <w:rFonts w:ascii="Times New Roman" w:hAnsi="Times New Roman"/>
          <w:sz w:val="28"/>
          <w:szCs w:val="28"/>
          <w:lang w:val="kk-KZ"/>
        </w:rPr>
        <w:t xml:space="preserve">ерімді түрде оқшауланған </w:t>
      </w:r>
      <w:r w:rsidRPr="00925A33">
        <w:rPr>
          <w:rFonts w:ascii="Times New Roman" w:hAnsi="Times New Roman"/>
          <w:sz w:val="28"/>
          <w:szCs w:val="28"/>
          <w:lang w:val="kk-KZ"/>
        </w:rPr>
        <w:t>мыс нанобөлшектері</w:t>
      </w:r>
      <w:r>
        <w:rPr>
          <w:rFonts w:ascii="Times New Roman" w:hAnsi="Times New Roman"/>
          <w:sz w:val="28"/>
          <w:szCs w:val="28"/>
          <w:lang w:val="kk-KZ"/>
        </w:rPr>
        <w:t xml:space="preserve"> күйінде таралады</w:t>
      </w:r>
      <w:r w:rsidRPr="00925A33">
        <w:rPr>
          <w:rFonts w:ascii="Times New Roman" w:hAnsi="Times New Roman"/>
          <w:sz w:val="28"/>
          <w:szCs w:val="28"/>
          <w:lang w:val="kk-KZ"/>
        </w:rPr>
        <w:t xml:space="preserve">. </w:t>
      </w:r>
      <w:r w:rsidR="005D659B">
        <w:rPr>
          <w:rFonts w:ascii="Times New Roman" w:hAnsi="Times New Roman"/>
          <w:sz w:val="28"/>
          <w:szCs w:val="28"/>
          <w:lang w:val="kk-KZ"/>
        </w:rPr>
        <w:t>Б</w:t>
      </w:r>
      <w:r>
        <w:rPr>
          <w:rFonts w:ascii="Times New Roman" w:hAnsi="Times New Roman"/>
          <w:sz w:val="28"/>
          <w:szCs w:val="28"/>
          <w:lang w:val="kk-KZ"/>
        </w:rPr>
        <w:t>елс</w:t>
      </w:r>
      <w:r w:rsidRPr="006E69B8">
        <w:rPr>
          <w:rFonts w:ascii="Times New Roman" w:hAnsi="Times New Roman"/>
          <w:sz w:val="28"/>
          <w:szCs w:val="28"/>
          <w:lang w:val="kk-KZ"/>
        </w:rPr>
        <w:t>ендірілген көмірге</w:t>
      </w:r>
      <w:r>
        <w:rPr>
          <w:rFonts w:ascii="Times New Roman" w:hAnsi="Times New Roman"/>
          <w:sz w:val="28"/>
          <w:szCs w:val="28"/>
          <w:lang w:val="kk-KZ"/>
        </w:rPr>
        <w:t xml:space="preserve"> алдын ала дайындалған нанобөлшекті отырғызу арқылы алынған</w:t>
      </w:r>
      <w:r w:rsidRPr="0055722D">
        <w:rPr>
          <w:rFonts w:ascii="Times New Roman" w:eastAsia="Times New Roman" w:hAnsi="Times New Roman"/>
          <w:sz w:val="28"/>
          <w:szCs w:val="28"/>
          <w:lang w:val="kk-KZ" w:eastAsia="zh-CN"/>
        </w:rPr>
        <w:t xml:space="preserve"> </w:t>
      </w:r>
      <w:r w:rsidRPr="00925A33">
        <w:rPr>
          <w:rFonts w:ascii="Times New Roman" w:hAnsi="Times New Roman"/>
          <w:sz w:val="28"/>
          <w:szCs w:val="28"/>
          <w:lang w:val="kk-KZ"/>
        </w:rPr>
        <w:t>мыс нанобөлшектері</w:t>
      </w:r>
      <w:r>
        <w:rPr>
          <w:rFonts w:ascii="Times New Roman" w:hAnsi="Times New Roman"/>
          <w:sz w:val="28"/>
          <w:szCs w:val="28"/>
          <w:lang w:val="kk-KZ"/>
        </w:rPr>
        <w:t xml:space="preserve"> тізбектеле орналасқан негізінен </w:t>
      </w:r>
      <w:r w:rsidRPr="00925A33">
        <w:rPr>
          <w:rFonts w:ascii="Times New Roman" w:hAnsi="Times New Roman"/>
          <w:sz w:val="28"/>
          <w:szCs w:val="28"/>
          <w:lang w:val="kk-KZ"/>
        </w:rPr>
        <w:t xml:space="preserve">сфера </w:t>
      </w:r>
      <w:r>
        <w:rPr>
          <w:rFonts w:ascii="Times New Roman" w:hAnsi="Times New Roman"/>
          <w:sz w:val="28"/>
          <w:szCs w:val="28"/>
          <w:lang w:val="kk-KZ"/>
        </w:rPr>
        <w:t>пішіні болып</w:t>
      </w:r>
      <w:r w:rsidR="00413038">
        <w:rPr>
          <w:rFonts w:ascii="Times New Roman" w:hAnsi="Times New Roman"/>
          <w:sz w:val="28"/>
          <w:szCs w:val="28"/>
          <w:lang w:val="kk-KZ"/>
        </w:rPr>
        <w:t>,</w:t>
      </w:r>
      <w:r>
        <w:rPr>
          <w:rFonts w:ascii="Times New Roman" w:hAnsi="Times New Roman"/>
          <w:sz w:val="28"/>
          <w:szCs w:val="28"/>
          <w:lang w:val="kk-KZ"/>
        </w:rPr>
        <w:t xml:space="preserve"> </w:t>
      </w:r>
      <w:r w:rsidR="00413038">
        <w:rPr>
          <w:rFonts w:ascii="Times New Roman" w:hAnsi="Times New Roman"/>
          <w:sz w:val="28"/>
          <w:szCs w:val="28"/>
          <w:lang w:val="kk-KZ"/>
        </w:rPr>
        <w:t>б</w:t>
      </w:r>
      <w:r w:rsidRPr="00925A33">
        <w:rPr>
          <w:rFonts w:ascii="Times New Roman" w:hAnsi="Times New Roman"/>
          <w:sz w:val="28"/>
          <w:szCs w:val="28"/>
          <w:lang w:val="kk-KZ"/>
        </w:rPr>
        <w:t xml:space="preserve">өлшектердің өлшемі 27,28-33,11 нм </w:t>
      </w:r>
      <w:r w:rsidR="00413038">
        <w:rPr>
          <w:rFonts w:ascii="Times New Roman" w:hAnsi="Times New Roman"/>
          <w:sz w:val="28"/>
          <w:szCs w:val="28"/>
          <w:lang w:val="kk-KZ"/>
        </w:rPr>
        <w:t>аралығында кездеседі</w:t>
      </w:r>
      <w:r w:rsidRPr="00925A33">
        <w:rPr>
          <w:rFonts w:ascii="Times New Roman" w:hAnsi="Times New Roman"/>
          <w:sz w:val="28"/>
          <w:szCs w:val="28"/>
          <w:lang w:val="kk-KZ"/>
        </w:rPr>
        <w:t>.</w:t>
      </w:r>
      <w:r>
        <w:rPr>
          <w:rFonts w:ascii="Times New Roman" w:hAnsi="Times New Roman"/>
          <w:sz w:val="28"/>
          <w:szCs w:val="28"/>
          <w:lang w:val="kk-KZ"/>
        </w:rPr>
        <w:t xml:space="preserve"> Белсендірілген көмірге мыс прекурсорын алдын ала сіңіріп, артынан боргидридтік тотықсыздандыру арқылы синтезделген </w:t>
      </w:r>
      <w:r w:rsidRPr="00925A33">
        <w:rPr>
          <w:rFonts w:ascii="Times New Roman" w:hAnsi="Times New Roman"/>
          <w:sz w:val="28"/>
          <w:szCs w:val="28"/>
          <w:lang w:val="kk-KZ"/>
        </w:rPr>
        <w:t>мыс нанобөлшектері сфералық пішінд</w:t>
      </w:r>
      <w:r>
        <w:rPr>
          <w:rFonts w:ascii="Times New Roman" w:hAnsi="Times New Roman"/>
          <w:sz w:val="28"/>
          <w:szCs w:val="28"/>
          <w:lang w:val="kk-KZ"/>
        </w:rPr>
        <w:t>ес</w:t>
      </w:r>
      <w:r w:rsidRPr="00925A33">
        <w:rPr>
          <w:rFonts w:ascii="Times New Roman" w:hAnsi="Times New Roman"/>
          <w:sz w:val="28"/>
          <w:szCs w:val="28"/>
          <w:lang w:val="kk-KZ"/>
        </w:rPr>
        <w:t xml:space="preserve"> </w:t>
      </w:r>
      <w:r>
        <w:rPr>
          <w:rFonts w:ascii="Times New Roman" w:hAnsi="Times New Roman"/>
          <w:sz w:val="28"/>
          <w:szCs w:val="28"/>
          <w:lang w:val="kk-KZ"/>
        </w:rPr>
        <w:t>және бір бірінен оқшау орналасқан және бөлшек</w:t>
      </w:r>
      <w:r w:rsidRPr="00925A33">
        <w:rPr>
          <w:rFonts w:ascii="Times New Roman" w:hAnsi="Times New Roman"/>
          <w:sz w:val="28"/>
          <w:szCs w:val="28"/>
          <w:lang w:val="kk-KZ"/>
        </w:rPr>
        <w:t xml:space="preserve"> өлшемдері 9,28 </w:t>
      </w:r>
      <w:r>
        <w:rPr>
          <w:rFonts w:ascii="Times New Roman" w:hAnsi="Times New Roman"/>
          <w:sz w:val="28"/>
          <w:szCs w:val="28"/>
          <w:lang w:val="kk-KZ"/>
        </w:rPr>
        <w:t>-</w:t>
      </w:r>
      <w:r w:rsidRPr="00925A33">
        <w:rPr>
          <w:rFonts w:ascii="Times New Roman" w:hAnsi="Times New Roman"/>
          <w:sz w:val="28"/>
          <w:szCs w:val="28"/>
          <w:lang w:val="kk-KZ"/>
        </w:rPr>
        <w:t xml:space="preserve"> 26,83 нм</w:t>
      </w:r>
      <w:r>
        <w:rPr>
          <w:rFonts w:ascii="Times New Roman" w:hAnsi="Times New Roman"/>
          <w:sz w:val="28"/>
          <w:szCs w:val="28"/>
          <w:lang w:val="kk-KZ"/>
        </w:rPr>
        <w:t xml:space="preserve"> аралығында болумен сипатталады. </w:t>
      </w:r>
    </w:p>
    <w:p w14:paraId="37AFA02B" w14:textId="2B722FD3" w:rsidR="00DE112A" w:rsidRPr="00DE112A" w:rsidRDefault="00DE112A" w:rsidP="006A0D4E">
      <w:pPr>
        <w:spacing w:after="0" w:line="240" w:lineRule="auto"/>
        <w:ind w:firstLine="709"/>
        <w:jc w:val="both"/>
        <w:rPr>
          <w:rFonts w:ascii="Times New Roman" w:hAnsi="Times New Roman"/>
          <w:i/>
          <w:sz w:val="28"/>
          <w:szCs w:val="28"/>
          <w:lang w:val="kk-KZ"/>
        </w:rPr>
      </w:pPr>
    </w:p>
    <w:p w14:paraId="6CC215A5" w14:textId="77777777" w:rsidR="00F8546B" w:rsidRPr="00DE112A" w:rsidRDefault="00F8546B" w:rsidP="00781451">
      <w:pPr>
        <w:spacing w:after="0" w:line="240" w:lineRule="auto"/>
        <w:ind w:firstLine="709"/>
        <w:jc w:val="both"/>
        <w:rPr>
          <w:rFonts w:ascii="Times New Roman" w:hAnsi="Times New Roman"/>
          <w:i/>
          <w:sz w:val="28"/>
          <w:szCs w:val="28"/>
          <w:lang w:val="kk-KZ"/>
        </w:rPr>
      </w:pPr>
      <w:bookmarkStart w:id="39" w:name="_Hlk147086917"/>
      <w:r w:rsidRPr="00DE112A">
        <w:rPr>
          <w:rFonts w:ascii="Times New Roman" w:hAnsi="Times New Roman"/>
          <w:i/>
          <w:sz w:val="28"/>
          <w:szCs w:val="28"/>
          <w:lang w:val="kk-KZ"/>
        </w:rPr>
        <w:t>3.</w:t>
      </w:r>
      <w:r w:rsidR="00F77805" w:rsidRPr="00DE112A">
        <w:rPr>
          <w:rFonts w:ascii="Times New Roman" w:hAnsi="Times New Roman"/>
          <w:i/>
          <w:sz w:val="28"/>
          <w:szCs w:val="28"/>
          <w:lang w:val="kk-KZ"/>
        </w:rPr>
        <w:t>6</w:t>
      </w:r>
      <w:r w:rsidRPr="00DE112A">
        <w:rPr>
          <w:rFonts w:ascii="Times New Roman" w:hAnsi="Times New Roman"/>
          <w:i/>
          <w:sz w:val="28"/>
          <w:szCs w:val="28"/>
          <w:lang w:val="kk-KZ"/>
        </w:rPr>
        <w:t xml:space="preserve"> 5Pd/ACm, 10Cu/АСm, 10Ni/ACm, 3Pd-7Cu/ACm және 3Pd-7Ni/ACm катализаторларында ПХБ-ны дегидрохлорлудың тиімді режимі </w:t>
      </w:r>
    </w:p>
    <w:bookmarkEnd w:id="39"/>
    <w:p w14:paraId="65964ABE" w14:textId="77777777" w:rsidR="002F6CA7" w:rsidRDefault="002F6CA7" w:rsidP="00205573">
      <w:pPr>
        <w:spacing w:after="0" w:line="240" w:lineRule="auto"/>
        <w:ind w:firstLine="709"/>
        <w:jc w:val="both"/>
        <w:rPr>
          <w:rFonts w:ascii="Times New Roman" w:hAnsi="Times New Roman"/>
          <w:sz w:val="28"/>
          <w:szCs w:val="28"/>
          <w:lang w:val="kk-KZ"/>
        </w:rPr>
      </w:pPr>
    </w:p>
    <w:p w14:paraId="6CC54DA7" w14:textId="5FCEB31B" w:rsidR="00205573" w:rsidRPr="00E5036F" w:rsidRDefault="005873FC" w:rsidP="00205573">
      <w:pPr>
        <w:spacing w:after="0" w:line="240" w:lineRule="auto"/>
        <w:ind w:firstLine="709"/>
        <w:jc w:val="both"/>
        <w:rPr>
          <w:rFonts w:ascii="Times New Roman" w:hAnsi="Times New Roman"/>
          <w:sz w:val="28"/>
          <w:szCs w:val="28"/>
          <w:lang w:val="kk-KZ"/>
        </w:rPr>
      </w:pPr>
      <w:r w:rsidRPr="005873FC">
        <w:rPr>
          <w:rFonts w:ascii="Times New Roman" w:hAnsi="Times New Roman"/>
          <w:sz w:val="28"/>
          <w:szCs w:val="28"/>
          <w:lang w:val="kk-KZ"/>
        </w:rPr>
        <w:t>5Pd/AC</w:t>
      </w:r>
      <w:r w:rsidRPr="005873FC">
        <w:rPr>
          <w:rFonts w:ascii="Times New Roman" w:hAnsi="Times New Roman"/>
          <w:sz w:val="28"/>
          <w:szCs w:val="28"/>
          <w:vertAlign w:val="subscript"/>
          <w:lang w:val="kk-KZ"/>
        </w:rPr>
        <w:t>m</w:t>
      </w:r>
      <w:r w:rsidRPr="005873FC">
        <w:rPr>
          <w:rFonts w:ascii="Times New Roman" w:hAnsi="Times New Roman"/>
          <w:sz w:val="28"/>
          <w:szCs w:val="28"/>
          <w:lang w:val="kk-KZ"/>
        </w:rPr>
        <w:t>, 10Cu/АС</w:t>
      </w:r>
      <w:r w:rsidRPr="005873FC">
        <w:rPr>
          <w:rFonts w:ascii="Times New Roman" w:hAnsi="Times New Roman"/>
          <w:sz w:val="28"/>
          <w:szCs w:val="28"/>
          <w:vertAlign w:val="subscript"/>
          <w:lang w:val="kk-KZ"/>
        </w:rPr>
        <w:t>m</w:t>
      </w:r>
      <w:r w:rsidRPr="005873FC">
        <w:rPr>
          <w:rFonts w:ascii="Times New Roman" w:hAnsi="Times New Roman"/>
          <w:sz w:val="28"/>
          <w:szCs w:val="28"/>
          <w:lang w:val="kk-KZ"/>
        </w:rPr>
        <w:t>, 10Ni/AC</w:t>
      </w:r>
      <w:r w:rsidRPr="005873FC">
        <w:rPr>
          <w:rFonts w:ascii="Times New Roman" w:hAnsi="Times New Roman"/>
          <w:sz w:val="28"/>
          <w:szCs w:val="28"/>
          <w:vertAlign w:val="subscript"/>
          <w:lang w:val="kk-KZ"/>
        </w:rPr>
        <w:t>m</w:t>
      </w:r>
      <w:r w:rsidRPr="005873FC">
        <w:rPr>
          <w:rFonts w:ascii="Times New Roman" w:hAnsi="Times New Roman"/>
          <w:sz w:val="28"/>
          <w:szCs w:val="28"/>
          <w:lang w:val="kk-KZ"/>
        </w:rPr>
        <w:t>, 3Pd-7Cu/AC</w:t>
      </w:r>
      <w:r w:rsidRPr="005873FC">
        <w:rPr>
          <w:rFonts w:ascii="Times New Roman" w:hAnsi="Times New Roman"/>
          <w:sz w:val="28"/>
          <w:szCs w:val="28"/>
          <w:vertAlign w:val="subscript"/>
          <w:lang w:val="kk-KZ"/>
        </w:rPr>
        <w:t>m</w:t>
      </w:r>
      <w:r w:rsidRPr="005873FC">
        <w:rPr>
          <w:rFonts w:ascii="Times New Roman" w:hAnsi="Times New Roman"/>
          <w:sz w:val="28"/>
          <w:szCs w:val="28"/>
          <w:lang w:val="kk-KZ"/>
        </w:rPr>
        <w:t xml:space="preserve"> және 3Pd-7Ni/AC</w:t>
      </w:r>
      <w:r w:rsidRPr="005873FC">
        <w:rPr>
          <w:rFonts w:ascii="Times New Roman" w:hAnsi="Times New Roman"/>
          <w:sz w:val="28"/>
          <w:szCs w:val="28"/>
          <w:vertAlign w:val="subscript"/>
          <w:lang w:val="kk-KZ"/>
        </w:rPr>
        <w:t>m</w:t>
      </w:r>
      <w:r w:rsidRPr="005873FC">
        <w:rPr>
          <w:rFonts w:ascii="Times New Roman" w:hAnsi="Times New Roman"/>
          <w:sz w:val="28"/>
          <w:szCs w:val="28"/>
          <w:lang w:val="kk-KZ"/>
        </w:rPr>
        <w:t xml:space="preserve"> </w:t>
      </w:r>
      <w:r w:rsidR="00205573" w:rsidRPr="00E5036F">
        <w:rPr>
          <w:rFonts w:ascii="Times New Roman" w:hAnsi="Times New Roman"/>
          <w:sz w:val="28"/>
          <w:szCs w:val="28"/>
          <w:lang w:val="kk-KZ"/>
        </w:rPr>
        <w:t>катализаторлары көмегімен ПХБ-</w:t>
      </w:r>
      <w:r w:rsidR="00383CA8">
        <w:rPr>
          <w:rFonts w:ascii="Times New Roman" w:hAnsi="Times New Roman"/>
          <w:sz w:val="28"/>
          <w:szCs w:val="28"/>
          <w:lang w:val="kk-KZ"/>
        </w:rPr>
        <w:t>ны</w:t>
      </w:r>
      <w:r w:rsidR="00205573" w:rsidRPr="00E5036F">
        <w:rPr>
          <w:rFonts w:ascii="Times New Roman" w:hAnsi="Times New Roman"/>
          <w:sz w:val="28"/>
          <w:szCs w:val="28"/>
          <w:lang w:val="kk-KZ"/>
        </w:rPr>
        <w:t xml:space="preserve"> каталитикалық </w:t>
      </w:r>
      <w:r w:rsidR="002F6CA7">
        <w:rPr>
          <w:rFonts w:ascii="Times New Roman" w:hAnsi="Times New Roman"/>
          <w:sz w:val="28"/>
          <w:szCs w:val="28"/>
          <w:lang w:val="kk-KZ"/>
        </w:rPr>
        <w:t>де</w:t>
      </w:r>
      <w:r w:rsidR="00205573" w:rsidRPr="00E5036F">
        <w:rPr>
          <w:rFonts w:ascii="Times New Roman" w:hAnsi="Times New Roman"/>
          <w:sz w:val="28"/>
          <w:szCs w:val="28"/>
          <w:lang w:val="kk-KZ"/>
        </w:rPr>
        <w:t>гидрохлорлау</w:t>
      </w:r>
      <w:r w:rsidR="002F6CA7">
        <w:rPr>
          <w:rFonts w:ascii="Times New Roman" w:hAnsi="Times New Roman"/>
          <w:sz w:val="28"/>
          <w:szCs w:val="28"/>
          <w:lang w:val="kk-KZ"/>
        </w:rPr>
        <w:t xml:space="preserve"> үрдісі орындалды</w:t>
      </w:r>
      <w:r w:rsidR="00205573" w:rsidRPr="00E5036F">
        <w:rPr>
          <w:rFonts w:ascii="Times New Roman" w:hAnsi="Times New Roman"/>
          <w:sz w:val="28"/>
          <w:szCs w:val="28"/>
          <w:lang w:val="kk-KZ"/>
        </w:rPr>
        <w:t>. Реакция алдында катализаторлар сутегімен қанықтыр</w:t>
      </w:r>
      <w:r w:rsidR="002F6CA7">
        <w:rPr>
          <w:rFonts w:ascii="Times New Roman" w:hAnsi="Times New Roman"/>
          <w:sz w:val="28"/>
          <w:szCs w:val="28"/>
          <w:lang w:val="kk-KZ"/>
        </w:rPr>
        <w:t>ы</w:t>
      </w:r>
      <w:r w:rsidR="00205573" w:rsidRPr="00E5036F">
        <w:rPr>
          <w:rFonts w:ascii="Times New Roman" w:hAnsi="Times New Roman"/>
          <w:sz w:val="28"/>
          <w:szCs w:val="28"/>
          <w:lang w:val="kk-KZ"/>
        </w:rPr>
        <w:t>лды.</w:t>
      </w:r>
      <w:r w:rsidR="00892C52">
        <w:rPr>
          <w:rFonts w:ascii="Times New Roman" w:hAnsi="Times New Roman"/>
          <w:sz w:val="28"/>
          <w:szCs w:val="28"/>
          <w:lang w:val="kk-KZ"/>
        </w:rPr>
        <w:t xml:space="preserve"> Жалпы, дегидрохлорлау үрдісі 2 әдіспен жүрді:</w:t>
      </w:r>
    </w:p>
    <w:p w14:paraId="68410377" w14:textId="17EC9B3E" w:rsidR="00205573" w:rsidRDefault="00205573" w:rsidP="00205573">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 xml:space="preserve">1 – </w:t>
      </w:r>
      <w:r w:rsidR="00892C52">
        <w:rPr>
          <w:rFonts w:ascii="Times New Roman" w:hAnsi="Times New Roman"/>
          <w:sz w:val="28"/>
          <w:szCs w:val="28"/>
          <w:lang w:val="kk-KZ"/>
        </w:rPr>
        <w:t>ә</w:t>
      </w:r>
      <w:r w:rsidRPr="00E5036F">
        <w:rPr>
          <w:rFonts w:ascii="Times New Roman" w:hAnsi="Times New Roman"/>
          <w:sz w:val="28"/>
          <w:szCs w:val="28"/>
          <w:lang w:val="kk-KZ"/>
        </w:rPr>
        <w:t>дістеме</w:t>
      </w:r>
      <w:r w:rsidR="00892C52">
        <w:rPr>
          <w:rFonts w:ascii="Times New Roman" w:hAnsi="Times New Roman"/>
          <w:sz w:val="28"/>
          <w:szCs w:val="28"/>
          <w:lang w:val="kk-KZ"/>
        </w:rPr>
        <w:t>де</w:t>
      </w:r>
      <w:r w:rsidRPr="00E5036F">
        <w:rPr>
          <w:rFonts w:ascii="Times New Roman" w:hAnsi="Times New Roman"/>
          <w:sz w:val="28"/>
          <w:szCs w:val="28"/>
          <w:lang w:val="kk-KZ"/>
        </w:rPr>
        <w:t xml:space="preserve"> реакция жоғары қысымды РВД-2-150 реакторында жү</w:t>
      </w:r>
      <w:r w:rsidR="00892C52">
        <w:rPr>
          <w:rFonts w:ascii="Times New Roman" w:hAnsi="Times New Roman"/>
          <w:sz w:val="28"/>
          <w:szCs w:val="28"/>
          <w:lang w:val="kk-KZ"/>
        </w:rPr>
        <w:t>зеге асты (72-сурет)</w:t>
      </w:r>
      <w:r w:rsidRPr="00E5036F">
        <w:rPr>
          <w:rFonts w:ascii="Times New Roman" w:hAnsi="Times New Roman"/>
          <w:sz w:val="28"/>
          <w:szCs w:val="28"/>
          <w:lang w:val="kk-KZ"/>
        </w:rPr>
        <w:t>. Реакторға 10.00 мл этил спирті, 0,2 г синтезделген катализатор, 0,20 г субстрат, 0,14 г NaOH (3,05 ммоль) қосылды, сутегі 70-80 мл/мин жылдамдықпен берілді, реакция 5 сағат ішінде 55</w:t>
      </w:r>
      <w:r w:rsidRPr="00E5036F">
        <w:rPr>
          <w:rFonts w:ascii="Times New Roman" w:hAnsi="Times New Roman"/>
          <w:sz w:val="28"/>
          <w:szCs w:val="28"/>
          <w:vertAlign w:val="superscript"/>
          <w:lang w:val="kk-KZ"/>
        </w:rPr>
        <w:t>0</w:t>
      </w:r>
      <w:r w:rsidRPr="00E5036F">
        <w:rPr>
          <w:rFonts w:ascii="Times New Roman" w:hAnsi="Times New Roman"/>
          <w:sz w:val="28"/>
          <w:szCs w:val="28"/>
          <w:lang w:val="kk-KZ"/>
        </w:rPr>
        <w:t>С температурада өткізілді. Реакция аяқталғаннан кейін реакциялық қоспаға 1,0 г K</w:t>
      </w:r>
      <w:r w:rsidRPr="00E5036F">
        <w:rPr>
          <w:rFonts w:ascii="Times New Roman" w:hAnsi="Times New Roman"/>
          <w:sz w:val="28"/>
          <w:szCs w:val="28"/>
          <w:vertAlign w:val="subscript"/>
          <w:lang w:val="kk-KZ"/>
        </w:rPr>
        <w:t>2</w:t>
      </w:r>
      <w:r w:rsidRPr="00E5036F">
        <w:rPr>
          <w:rFonts w:ascii="Times New Roman" w:hAnsi="Times New Roman"/>
          <w:sz w:val="28"/>
          <w:szCs w:val="28"/>
          <w:lang w:val="kk-KZ"/>
        </w:rPr>
        <w:t>CO</w:t>
      </w:r>
      <w:r w:rsidRPr="00E5036F">
        <w:rPr>
          <w:rFonts w:ascii="Times New Roman" w:hAnsi="Times New Roman"/>
          <w:sz w:val="28"/>
          <w:szCs w:val="28"/>
          <w:vertAlign w:val="subscript"/>
          <w:lang w:val="kk-KZ"/>
        </w:rPr>
        <w:t>3</w:t>
      </w:r>
      <w:r w:rsidRPr="00E5036F">
        <w:rPr>
          <w:rFonts w:ascii="Times New Roman" w:hAnsi="Times New Roman"/>
          <w:sz w:val="28"/>
          <w:szCs w:val="28"/>
          <w:lang w:val="kk-KZ"/>
        </w:rPr>
        <w:t xml:space="preserve"> салынып, реакциялық өнім бір тәулікке қалдырылды, одан кейін өнім</w:t>
      </w:r>
      <w:r w:rsidR="00892C52">
        <w:rPr>
          <w:rFonts w:ascii="Times New Roman" w:hAnsi="Times New Roman"/>
          <w:sz w:val="28"/>
          <w:szCs w:val="28"/>
          <w:lang w:val="kk-KZ"/>
        </w:rPr>
        <w:t>нен</w:t>
      </w:r>
      <w:r w:rsidRPr="00E5036F">
        <w:rPr>
          <w:rFonts w:ascii="Times New Roman" w:hAnsi="Times New Roman"/>
          <w:sz w:val="28"/>
          <w:szCs w:val="28"/>
          <w:lang w:val="kk-KZ"/>
        </w:rPr>
        <w:t xml:space="preserve"> катализатор центрифугалау арқылы бөлініп алынып, </w:t>
      </w:r>
      <w:r w:rsidR="00892C52">
        <w:rPr>
          <w:rFonts w:ascii="Times New Roman" w:hAnsi="Times New Roman"/>
          <w:sz w:val="28"/>
          <w:szCs w:val="28"/>
          <w:lang w:val="kk-KZ"/>
        </w:rPr>
        <w:t>о</w:t>
      </w:r>
      <w:r w:rsidRPr="00E5036F">
        <w:rPr>
          <w:rFonts w:ascii="Times New Roman" w:hAnsi="Times New Roman"/>
          <w:sz w:val="28"/>
          <w:szCs w:val="28"/>
          <w:lang w:val="kk-KZ"/>
        </w:rPr>
        <w:t>рганикалық фаза анализденді.</w:t>
      </w:r>
    </w:p>
    <w:p w14:paraId="212ED98E" w14:textId="77777777" w:rsidR="00205573" w:rsidRDefault="00205573" w:rsidP="001042D2">
      <w:pPr>
        <w:spacing w:after="0" w:line="240" w:lineRule="auto"/>
        <w:ind w:firstLine="709"/>
        <w:jc w:val="both"/>
        <w:rPr>
          <w:rFonts w:ascii="Times New Roman" w:hAnsi="Times New Roman"/>
          <w:b/>
          <w:sz w:val="28"/>
          <w:szCs w:val="28"/>
          <w:lang w:val="kk-KZ"/>
        </w:rPr>
      </w:pPr>
    </w:p>
    <w:p w14:paraId="1D5CD097" w14:textId="77777777" w:rsidR="006D0C78" w:rsidRPr="00E5036F" w:rsidRDefault="006D0C78" w:rsidP="001042D2">
      <w:pPr>
        <w:spacing w:after="0" w:line="240" w:lineRule="auto"/>
        <w:ind w:firstLine="709"/>
        <w:jc w:val="center"/>
        <w:rPr>
          <w:rFonts w:ascii="Times New Roman" w:hAnsi="Times New Roman"/>
          <w:sz w:val="28"/>
          <w:szCs w:val="28"/>
          <w:lang w:val="kk-KZ"/>
        </w:rPr>
      </w:pPr>
      <w:r w:rsidRPr="00E5036F">
        <w:rPr>
          <w:rFonts w:ascii="Times New Roman" w:hAnsi="Times New Roman"/>
          <w:noProof/>
          <w:sz w:val="28"/>
          <w:szCs w:val="28"/>
          <w:lang w:eastAsia="ru-RU"/>
        </w:rPr>
        <w:drawing>
          <wp:inline distT="0" distB="0" distL="0" distR="0" wp14:anchorId="379C9917" wp14:editId="0DA9E219">
            <wp:extent cx="1628775" cy="3007418"/>
            <wp:effectExtent l="0" t="0" r="0" b="2540"/>
            <wp:docPr id="4103" name="Рисунок 4103" descr="C:\Users\UserHome\Desktop\2020-12-27 19-30-47_16106404166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Home\Desktop\2020-12-27 19-30-47_1610640416683.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635775" cy="3020343"/>
                    </a:xfrm>
                    <a:prstGeom prst="rect">
                      <a:avLst/>
                    </a:prstGeom>
                    <a:noFill/>
                    <a:ln>
                      <a:noFill/>
                    </a:ln>
                  </pic:spPr>
                </pic:pic>
              </a:graphicData>
            </a:graphic>
          </wp:inline>
        </w:drawing>
      </w:r>
    </w:p>
    <w:p w14:paraId="0CBAE695" w14:textId="77777777" w:rsidR="006D0C78" w:rsidRPr="00E5036F" w:rsidRDefault="006D0C78" w:rsidP="001042D2">
      <w:pPr>
        <w:spacing w:after="0" w:line="240" w:lineRule="auto"/>
        <w:ind w:firstLine="709"/>
        <w:jc w:val="both"/>
        <w:rPr>
          <w:rFonts w:ascii="Times New Roman" w:hAnsi="Times New Roman"/>
          <w:sz w:val="28"/>
          <w:szCs w:val="28"/>
          <w:lang w:val="kk-KZ"/>
        </w:rPr>
      </w:pPr>
    </w:p>
    <w:p w14:paraId="792C9EAB" w14:textId="706C1561" w:rsidR="00E348E7" w:rsidRDefault="00EB6031" w:rsidP="001042D2">
      <w:pPr>
        <w:spacing w:after="0" w:line="240" w:lineRule="auto"/>
        <w:ind w:firstLine="709"/>
        <w:jc w:val="center"/>
        <w:rPr>
          <w:rFonts w:ascii="Times New Roman" w:hAnsi="Times New Roman"/>
          <w:sz w:val="28"/>
          <w:szCs w:val="28"/>
          <w:lang w:val="kk-KZ"/>
        </w:rPr>
      </w:pPr>
      <w:r w:rsidRPr="00EB6031">
        <w:rPr>
          <w:rFonts w:ascii="Times New Roman" w:hAnsi="Times New Roman"/>
          <w:sz w:val="28"/>
          <w:szCs w:val="28"/>
        </w:rPr>
        <w:t>7</w:t>
      </w:r>
      <w:r w:rsidR="00892C52">
        <w:rPr>
          <w:rFonts w:ascii="Times New Roman" w:hAnsi="Times New Roman"/>
          <w:sz w:val="28"/>
          <w:szCs w:val="28"/>
          <w:lang w:val="kk-KZ"/>
        </w:rPr>
        <w:t>2</w:t>
      </w:r>
      <w:r w:rsidRPr="00EB6031">
        <w:rPr>
          <w:rFonts w:ascii="Times New Roman" w:hAnsi="Times New Roman"/>
          <w:sz w:val="28"/>
          <w:szCs w:val="28"/>
        </w:rPr>
        <w:t xml:space="preserve"> </w:t>
      </w:r>
      <w:r w:rsidR="009519BC">
        <w:rPr>
          <w:rFonts w:ascii="Times New Roman" w:hAnsi="Times New Roman"/>
          <w:sz w:val="28"/>
          <w:szCs w:val="28"/>
          <w:lang w:val="kk-KZ"/>
        </w:rPr>
        <w:t>С</w:t>
      </w:r>
      <w:r w:rsidR="0077188B" w:rsidRPr="00E5036F">
        <w:rPr>
          <w:rFonts w:ascii="Times New Roman" w:hAnsi="Times New Roman"/>
          <w:sz w:val="28"/>
          <w:szCs w:val="28"/>
          <w:lang w:val="kk-KZ"/>
        </w:rPr>
        <w:t xml:space="preserve">урет </w:t>
      </w:r>
      <w:r w:rsidR="009519BC">
        <w:rPr>
          <w:rFonts w:ascii="Times New Roman" w:hAnsi="Times New Roman"/>
          <w:sz w:val="28"/>
          <w:szCs w:val="28"/>
          <w:lang w:val="kk-KZ"/>
        </w:rPr>
        <w:t xml:space="preserve">– </w:t>
      </w:r>
      <w:r w:rsidR="006D0C78" w:rsidRPr="00E5036F">
        <w:rPr>
          <w:rFonts w:ascii="Times New Roman" w:hAnsi="Times New Roman"/>
          <w:sz w:val="28"/>
          <w:szCs w:val="28"/>
          <w:lang w:val="kk-KZ"/>
        </w:rPr>
        <w:t>Жоға</w:t>
      </w:r>
      <w:r w:rsidR="00B60D00" w:rsidRPr="00E5036F">
        <w:rPr>
          <w:rFonts w:ascii="Times New Roman" w:hAnsi="Times New Roman"/>
          <w:sz w:val="28"/>
          <w:szCs w:val="28"/>
          <w:lang w:val="kk-KZ"/>
        </w:rPr>
        <w:t>ры қысымды РВД-2-150 реакторы</w:t>
      </w:r>
      <w:r w:rsidR="00162229">
        <w:rPr>
          <w:rFonts w:ascii="Times New Roman" w:hAnsi="Times New Roman"/>
          <w:sz w:val="28"/>
          <w:szCs w:val="28"/>
          <w:lang w:val="kk-KZ"/>
        </w:rPr>
        <w:t>.</w:t>
      </w:r>
      <w:r w:rsidR="006D0C78" w:rsidRPr="00E5036F">
        <w:rPr>
          <w:rFonts w:ascii="Times New Roman" w:hAnsi="Times New Roman"/>
          <w:sz w:val="28"/>
          <w:szCs w:val="28"/>
          <w:lang w:val="kk-KZ"/>
        </w:rPr>
        <w:t xml:space="preserve"> </w:t>
      </w:r>
    </w:p>
    <w:p w14:paraId="3FCFFD55" w14:textId="77777777" w:rsidR="00162229" w:rsidRPr="00E5036F" w:rsidRDefault="00162229" w:rsidP="001042D2">
      <w:pPr>
        <w:spacing w:after="0" w:line="240" w:lineRule="auto"/>
        <w:ind w:firstLine="709"/>
        <w:jc w:val="center"/>
        <w:rPr>
          <w:rFonts w:ascii="Times New Roman" w:hAnsi="Times New Roman"/>
          <w:sz w:val="28"/>
          <w:szCs w:val="28"/>
          <w:lang w:val="kk-KZ"/>
        </w:rPr>
      </w:pPr>
    </w:p>
    <w:p w14:paraId="29367F6C" w14:textId="6DC04935" w:rsidR="006D0C78" w:rsidRPr="00E5036F" w:rsidRDefault="00892C52" w:rsidP="005873FC">
      <w:pPr>
        <w:spacing w:after="0" w:line="240" w:lineRule="auto"/>
        <w:jc w:val="both"/>
        <w:rPr>
          <w:rFonts w:ascii="Times New Roman" w:hAnsi="Times New Roman"/>
          <w:sz w:val="28"/>
          <w:szCs w:val="28"/>
          <w:lang w:val="kk-KZ"/>
        </w:rPr>
      </w:pPr>
      <w:r w:rsidRPr="003D6377">
        <w:rPr>
          <w:rFonts w:ascii="Times New Roman" w:hAnsi="Times New Roman"/>
          <w:sz w:val="28"/>
          <w:szCs w:val="28"/>
          <w:lang w:val="kk-KZ"/>
        </w:rPr>
        <w:lastRenderedPageBreak/>
        <w:t>2</w:t>
      </w:r>
      <w:r w:rsidR="00956CF8" w:rsidRPr="003D6377">
        <w:rPr>
          <w:rFonts w:ascii="Times New Roman" w:hAnsi="Times New Roman"/>
          <w:sz w:val="28"/>
          <w:szCs w:val="28"/>
          <w:lang w:val="kk-KZ"/>
        </w:rPr>
        <w:t>- Әдіс</w:t>
      </w:r>
      <w:r w:rsidRPr="003D6377">
        <w:rPr>
          <w:rFonts w:ascii="Times New Roman" w:hAnsi="Times New Roman"/>
          <w:sz w:val="28"/>
          <w:szCs w:val="28"/>
          <w:lang w:val="kk-KZ"/>
        </w:rPr>
        <w:t xml:space="preserve"> бойынша р</w:t>
      </w:r>
      <w:r w:rsidR="006D0C78" w:rsidRPr="003D6377">
        <w:rPr>
          <w:rFonts w:ascii="Times New Roman" w:hAnsi="Times New Roman"/>
          <w:sz w:val="28"/>
          <w:szCs w:val="28"/>
          <w:lang w:val="kk-KZ"/>
        </w:rPr>
        <w:t xml:space="preserve">еакторға </w:t>
      </w:r>
      <w:r w:rsidR="003D6377" w:rsidRPr="003D6377">
        <w:rPr>
          <w:rFonts w:ascii="Times New Roman" w:hAnsi="Times New Roman"/>
          <w:sz w:val="28"/>
          <w:szCs w:val="28"/>
          <w:lang w:val="kk-KZ"/>
        </w:rPr>
        <w:t>0,</w:t>
      </w:r>
      <w:r w:rsidR="003A6D7D" w:rsidRPr="003D6377">
        <w:rPr>
          <w:rFonts w:ascii="Times New Roman" w:hAnsi="Times New Roman"/>
          <w:sz w:val="28"/>
          <w:szCs w:val="28"/>
          <w:lang w:val="kk-KZ"/>
        </w:rPr>
        <w:t xml:space="preserve">5 мл </w:t>
      </w:r>
      <w:r w:rsidR="005A3630" w:rsidRPr="003D6377">
        <w:rPr>
          <w:rFonts w:ascii="Times New Roman" w:hAnsi="Times New Roman"/>
          <w:sz w:val="28"/>
          <w:szCs w:val="28"/>
          <w:lang w:val="kk-KZ"/>
        </w:rPr>
        <w:t>ПХ</w:t>
      </w:r>
      <w:r w:rsidR="003A6D7D" w:rsidRPr="003D6377">
        <w:rPr>
          <w:rFonts w:ascii="Times New Roman" w:hAnsi="Times New Roman"/>
          <w:sz w:val="28"/>
          <w:szCs w:val="28"/>
          <w:lang w:val="kk-KZ"/>
        </w:rPr>
        <w:t>Б</w:t>
      </w:r>
      <w:r w:rsidR="00760FFF" w:rsidRPr="003D6377">
        <w:rPr>
          <w:rFonts w:ascii="Times New Roman" w:hAnsi="Times New Roman"/>
          <w:sz w:val="28"/>
          <w:szCs w:val="28"/>
          <w:lang w:val="kk-KZ"/>
        </w:rPr>
        <w:t>,</w:t>
      </w:r>
      <w:r w:rsidR="00B60D00" w:rsidRPr="003D6377">
        <w:rPr>
          <w:rFonts w:ascii="Times New Roman" w:hAnsi="Times New Roman"/>
          <w:sz w:val="28"/>
          <w:szCs w:val="28"/>
          <w:lang w:val="kk-KZ"/>
        </w:rPr>
        <w:t xml:space="preserve"> 0,5г </w:t>
      </w:r>
      <w:r w:rsidR="003A6D7D" w:rsidRPr="003D6377">
        <w:rPr>
          <w:rFonts w:ascii="Times New Roman" w:hAnsi="Times New Roman"/>
          <w:sz w:val="28"/>
          <w:szCs w:val="28"/>
          <w:lang w:val="kk-KZ"/>
        </w:rPr>
        <w:t>катализ</w:t>
      </w:r>
      <w:r w:rsidR="00D31F54" w:rsidRPr="003D6377">
        <w:rPr>
          <w:rFonts w:ascii="Times New Roman" w:hAnsi="Times New Roman"/>
          <w:sz w:val="28"/>
          <w:szCs w:val="28"/>
          <w:lang w:val="kk-KZ"/>
        </w:rPr>
        <w:t xml:space="preserve"> </w:t>
      </w:r>
      <w:r w:rsidR="003A6D7D" w:rsidRPr="003D6377">
        <w:rPr>
          <w:rFonts w:ascii="Times New Roman" w:hAnsi="Times New Roman"/>
          <w:sz w:val="28"/>
          <w:szCs w:val="28"/>
          <w:lang w:val="kk-KZ"/>
        </w:rPr>
        <w:t>және 5мл</w:t>
      </w:r>
      <w:r w:rsidR="00B60D00" w:rsidRPr="003D6377">
        <w:rPr>
          <w:rFonts w:ascii="Times New Roman" w:hAnsi="Times New Roman"/>
          <w:sz w:val="28"/>
          <w:szCs w:val="28"/>
          <w:lang w:val="kk-KZ"/>
        </w:rPr>
        <w:t xml:space="preserve"> метанол</w:t>
      </w:r>
      <w:r w:rsidR="007B442A" w:rsidRPr="003D6377">
        <w:rPr>
          <w:rFonts w:ascii="Times New Roman" w:hAnsi="Times New Roman"/>
          <w:sz w:val="28"/>
          <w:szCs w:val="28"/>
          <w:lang w:val="kk-KZ"/>
        </w:rPr>
        <w:t xml:space="preserve"> сонымен қатар</w:t>
      </w:r>
      <w:r w:rsidR="007B442A" w:rsidRPr="00E5036F">
        <w:rPr>
          <w:rFonts w:ascii="Times New Roman" w:hAnsi="Times New Roman"/>
          <w:sz w:val="28"/>
          <w:szCs w:val="28"/>
          <w:lang w:val="kk-KZ"/>
        </w:rPr>
        <w:t xml:space="preserve"> </w:t>
      </w:r>
      <w:r w:rsidR="00760FFF" w:rsidRPr="00E5036F">
        <w:rPr>
          <w:rFonts w:ascii="Times New Roman" w:hAnsi="Times New Roman"/>
          <w:sz w:val="28"/>
          <w:szCs w:val="28"/>
          <w:lang w:val="kk-KZ"/>
        </w:rPr>
        <w:t>сутегі ағыны жіберілді</w:t>
      </w:r>
      <w:r w:rsidR="007B442A" w:rsidRPr="00E5036F">
        <w:rPr>
          <w:rFonts w:ascii="Times New Roman" w:hAnsi="Times New Roman"/>
          <w:sz w:val="28"/>
          <w:szCs w:val="28"/>
          <w:lang w:val="kk-KZ"/>
        </w:rPr>
        <w:t xml:space="preserve">, </w:t>
      </w:r>
      <w:r w:rsidR="003A6D7D" w:rsidRPr="00E5036F">
        <w:rPr>
          <w:rFonts w:ascii="Times New Roman" w:hAnsi="Times New Roman"/>
          <w:sz w:val="28"/>
          <w:szCs w:val="28"/>
          <w:lang w:val="kk-KZ"/>
        </w:rPr>
        <w:t>реакция температурасы</w:t>
      </w:r>
      <w:r w:rsidR="00B60D00" w:rsidRPr="00E5036F">
        <w:rPr>
          <w:rFonts w:ascii="Times New Roman" w:hAnsi="Times New Roman"/>
          <w:sz w:val="28"/>
          <w:szCs w:val="28"/>
          <w:lang w:val="kk-KZ"/>
        </w:rPr>
        <w:t xml:space="preserve"> </w:t>
      </w:r>
      <w:r w:rsidR="005A3630" w:rsidRPr="00E5036F">
        <w:rPr>
          <w:rFonts w:ascii="Times New Roman" w:hAnsi="Times New Roman"/>
          <w:sz w:val="28"/>
          <w:szCs w:val="28"/>
          <w:lang w:val="kk-KZ"/>
        </w:rPr>
        <w:t>(шамамен 2</w:t>
      </w:r>
      <w:r w:rsidR="00B60D00" w:rsidRPr="00E5036F">
        <w:rPr>
          <w:rFonts w:ascii="Times New Roman" w:hAnsi="Times New Roman"/>
          <w:sz w:val="28"/>
          <w:szCs w:val="28"/>
          <w:lang w:val="kk-KZ"/>
        </w:rPr>
        <w:t>5</w:t>
      </w:r>
      <w:r w:rsidR="003A6D7D" w:rsidRPr="00E5036F">
        <w:rPr>
          <w:rFonts w:ascii="Times New Roman" w:hAnsi="Times New Roman"/>
          <w:sz w:val="28"/>
          <w:szCs w:val="28"/>
          <w:vertAlign w:val="superscript"/>
          <w:lang w:val="kk-KZ"/>
        </w:rPr>
        <w:t>0</w:t>
      </w:r>
      <w:r w:rsidR="005A3630" w:rsidRPr="00E5036F">
        <w:rPr>
          <w:rFonts w:ascii="Times New Roman" w:hAnsi="Times New Roman"/>
          <w:sz w:val="28"/>
          <w:szCs w:val="28"/>
          <w:lang w:val="kk-KZ"/>
        </w:rPr>
        <w:t>C)</w:t>
      </w:r>
      <w:r w:rsidR="00B60D00" w:rsidRPr="00E5036F">
        <w:rPr>
          <w:rFonts w:ascii="Times New Roman" w:hAnsi="Times New Roman"/>
          <w:sz w:val="28"/>
          <w:szCs w:val="28"/>
          <w:lang w:val="kk-KZ"/>
        </w:rPr>
        <w:t xml:space="preserve"> </w:t>
      </w:r>
      <w:r w:rsidR="007B442A" w:rsidRPr="00E5036F">
        <w:rPr>
          <w:rFonts w:ascii="Times New Roman" w:hAnsi="Times New Roman"/>
          <w:sz w:val="28"/>
          <w:szCs w:val="28"/>
          <w:lang w:val="kk-KZ"/>
        </w:rPr>
        <w:t>болды,</w:t>
      </w:r>
      <w:r w:rsidR="005A3630" w:rsidRPr="00E5036F">
        <w:rPr>
          <w:rFonts w:ascii="Times New Roman" w:hAnsi="Times New Roman"/>
          <w:sz w:val="28"/>
          <w:szCs w:val="28"/>
          <w:lang w:val="kk-KZ"/>
        </w:rPr>
        <w:t xml:space="preserve"> араластырғыш</w:t>
      </w:r>
      <w:r w:rsidR="003A6D7D" w:rsidRPr="00E5036F">
        <w:rPr>
          <w:rFonts w:ascii="Times New Roman" w:hAnsi="Times New Roman"/>
          <w:sz w:val="28"/>
          <w:szCs w:val="28"/>
          <w:lang w:val="kk-KZ"/>
        </w:rPr>
        <w:t>ты</w:t>
      </w:r>
      <w:r w:rsidR="005A3630" w:rsidRPr="00E5036F">
        <w:rPr>
          <w:rFonts w:ascii="Times New Roman" w:hAnsi="Times New Roman"/>
          <w:sz w:val="28"/>
          <w:szCs w:val="28"/>
          <w:lang w:val="kk-KZ"/>
        </w:rPr>
        <w:t xml:space="preserve"> пайдаланып</w:t>
      </w:r>
      <w:r>
        <w:rPr>
          <w:rFonts w:ascii="Times New Roman" w:hAnsi="Times New Roman"/>
          <w:sz w:val="28"/>
          <w:szCs w:val="28"/>
          <w:lang w:val="kk-KZ"/>
        </w:rPr>
        <w:t>,</w:t>
      </w:r>
      <w:r w:rsidR="005A3630" w:rsidRPr="00E5036F">
        <w:rPr>
          <w:rFonts w:ascii="Times New Roman" w:hAnsi="Times New Roman"/>
          <w:sz w:val="28"/>
          <w:szCs w:val="28"/>
          <w:lang w:val="kk-KZ"/>
        </w:rPr>
        <w:t xml:space="preserve"> </w:t>
      </w:r>
      <w:r w:rsidR="00B60D00" w:rsidRPr="00E5036F">
        <w:rPr>
          <w:rFonts w:ascii="Times New Roman" w:hAnsi="Times New Roman"/>
          <w:sz w:val="28"/>
          <w:szCs w:val="28"/>
          <w:lang w:val="kk-KZ"/>
        </w:rPr>
        <w:t xml:space="preserve">5 сағат бойы </w:t>
      </w:r>
      <w:r w:rsidR="005A3630" w:rsidRPr="00E5036F">
        <w:rPr>
          <w:rFonts w:ascii="Times New Roman" w:hAnsi="Times New Roman"/>
          <w:sz w:val="28"/>
          <w:szCs w:val="28"/>
          <w:lang w:val="kk-KZ"/>
        </w:rPr>
        <w:t>араластырылды.</w:t>
      </w:r>
      <w:r w:rsidR="004764EE" w:rsidRPr="00E5036F">
        <w:rPr>
          <w:rFonts w:ascii="Times New Roman" w:hAnsi="Times New Roman"/>
          <w:sz w:val="28"/>
          <w:szCs w:val="28"/>
          <w:lang w:val="kk-KZ"/>
        </w:rPr>
        <w:t xml:space="preserve"> Реакция аяқтаған соң</w:t>
      </w:r>
      <w:r w:rsidR="005A3630" w:rsidRPr="00E5036F">
        <w:rPr>
          <w:rFonts w:ascii="Times New Roman" w:hAnsi="Times New Roman"/>
          <w:sz w:val="28"/>
          <w:szCs w:val="28"/>
          <w:lang w:val="kk-KZ"/>
        </w:rPr>
        <w:t xml:space="preserve"> органикалық қабат</w:t>
      </w:r>
      <w:r w:rsidR="004764EE" w:rsidRPr="00E5036F">
        <w:rPr>
          <w:rFonts w:ascii="Times New Roman" w:hAnsi="Times New Roman"/>
          <w:sz w:val="28"/>
          <w:szCs w:val="28"/>
          <w:lang w:val="kk-KZ"/>
        </w:rPr>
        <w:t xml:space="preserve">ты бөліу ұшін </w:t>
      </w:r>
      <w:r w:rsidR="00742726" w:rsidRPr="00E5036F">
        <w:rPr>
          <w:rFonts w:ascii="Times New Roman" w:hAnsi="Times New Roman"/>
          <w:sz w:val="28"/>
          <w:szCs w:val="28"/>
          <w:lang w:val="kk-KZ"/>
        </w:rPr>
        <w:t xml:space="preserve">10мл </w:t>
      </w:r>
      <w:r w:rsidR="00B60D00" w:rsidRPr="00E5036F">
        <w:rPr>
          <w:rFonts w:ascii="Times New Roman" w:hAnsi="Times New Roman"/>
          <w:sz w:val="28"/>
          <w:szCs w:val="28"/>
          <w:lang w:val="kk-KZ"/>
        </w:rPr>
        <w:t>MgSO</w:t>
      </w:r>
      <w:r w:rsidR="00B60D00" w:rsidRPr="00E5036F">
        <w:rPr>
          <w:rFonts w:ascii="Times New Roman" w:hAnsi="Times New Roman"/>
          <w:sz w:val="28"/>
          <w:szCs w:val="28"/>
          <w:vertAlign w:val="subscript"/>
          <w:lang w:val="kk-KZ"/>
        </w:rPr>
        <w:t>4</w:t>
      </w:r>
      <w:r w:rsidR="00B60D00" w:rsidRPr="00E5036F">
        <w:rPr>
          <w:rFonts w:ascii="Times New Roman" w:hAnsi="Times New Roman"/>
          <w:sz w:val="28"/>
          <w:szCs w:val="28"/>
          <w:lang w:val="kk-KZ"/>
        </w:rPr>
        <w:t xml:space="preserve"> </w:t>
      </w:r>
      <w:r w:rsidR="00184800" w:rsidRPr="00E5036F">
        <w:rPr>
          <w:rFonts w:ascii="Times New Roman" w:hAnsi="Times New Roman"/>
          <w:sz w:val="28"/>
          <w:szCs w:val="28"/>
          <w:lang w:val="kk-KZ"/>
        </w:rPr>
        <w:t>ерітіндісі қосылды,</w:t>
      </w:r>
      <w:r w:rsidR="00B60D00" w:rsidRPr="00E5036F">
        <w:rPr>
          <w:rFonts w:ascii="Times New Roman" w:hAnsi="Times New Roman"/>
          <w:sz w:val="28"/>
          <w:szCs w:val="28"/>
          <w:lang w:val="kk-KZ"/>
        </w:rPr>
        <w:t xml:space="preserve"> </w:t>
      </w:r>
      <w:r w:rsidR="009519BC">
        <w:rPr>
          <w:rFonts w:ascii="Times New Roman" w:hAnsi="Times New Roman"/>
          <w:sz w:val="28"/>
          <w:szCs w:val="28"/>
          <w:lang w:val="kk-KZ"/>
        </w:rPr>
        <w:t>артынан</w:t>
      </w:r>
      <w:r w:rsidR="00742726" w:rsidRPr="00E5036F">
        <w:rPr>
          <w:rFonts w:ascii="Times New Roman" w:hAnsi="Times New Roman"/>
          <w:sz w:val="28"/>
          <w:szCs w:val="28"/>
          <w:lang w:val="kk-KZ"/>
        </w:rPr>
        <w:t xml:space="preserve"> </w:t>
      </w:r>
      <w:r w:rsidR="00184800" w:rsidRPr="00E5036F">
        <w:rPr>
          <w:rFonts w:ascii="Times New Roman" w:hAnsi="Times New Roman"/>
          <w:sz w:val="28"/>
          <w:szCs w:val="28"/>
          <w:lang w:val="kk-KZ"/>
        </w:rPr>
        <w:t>катализатордан өнімдер</w:t>
      </w:r>
      <w:r w:rsidR="00742726" w:rsidRPr="00E5036F">
        <w:rPr>
          <w:rFonts w:ascii="Times New Roman" w:hAnsi="Times New Roman"/>
          <w:sz w:val="28"/>
          <w:szCs w:val="28"/>
          <w:lang w:val="kk-KZ"/>
        </w:rPr>
        <w:t xml:space="preserve"> цен</w:t>
      </w:r>
      <w:r w:rsidR="004764EE" w:rsidRPr="00E5036F">
        <w:rPr>
          <w:rFonts w:ascii="Times New Roman" w:hAnsi="Times New Roman"/>
          <w:sz w:val="28"/>
          <w:szCs w:val="28"/>
          <w:lang w:val="kk-KZ"/>
        </w:rPr>
        <w:t>трифугалау арқылы бөлініп алынды</w:t>
      </w:r>
      <w:r w:rsidR="005A3630" w:rsidRPr="00E5036F">
        <w:rPr>
          <w:rFonts w:ascii="Times New Roman" w:hAnsi="Times New Roman"/>
          <w:sz w:val="28"/>
          <w:szCs w:val="28"/>
          <w:lang w:val="kk-KZ"/>
        </w:rPr>
        <w:t>. Филь</w:t>
      </w:r>
      <w:r w:rsidR="003A6D7D" w:rsidRPr="00E5036F">
        <w:rPr>
          <w:rFonts w:ascii="Times New Roman" w:hAnsi="Times New Roman"/>
          <w:sz w:val="28"/>
          <w:szCs w:val="28"/>
          <w:lang w:val="kk-KZ"/>
        </w:rPr>
        <w:t>траттан 1мл аликвота алынып</w:t>
      </w:r>
      <w:r w:rsidR="009519BC">
        <w:rPr>
          <w:rFonts w:ascii="Times New Roman" w:hAnsi="Times New Roman"/>
          <w:sz w:val="28"/>
          <w:szCs w:val="28"/>
          <w:lang w:val="kk-KZ"/>
        </w:rPr>
        <w:t>,</w:t>
      </w:r>
      <w:r w:rsidR="003A6D7D" w:rsidRPr="00E5036F">
        <w:rPr>
          <w:rFonts w:ascii="Times New Roman" w:hAnsi="Times New Roman"/>
          <w:sz w:val="28"/>
          <w:szCs w:val="28"/>
          <w:lang w:val="kk-KZ"/>
        </w:rPr>
        <w:t xml:space="preserve"> гексанмен</w:t>
      </w:r>
      <w:r w:rsidR="00B60D00" w:rsidRPr="00E5036F">
        <w:rPr>
          <w:rFonts w:ascii="Times New Roman" w:hAnsi="Times New Roman"/>
          <w:sz w:val="28"/>
          <w:szCs w:val="28"/>
          <w:lang w:val="kk-KZ"/>
        </w:rPr>
        <w:t xml:space="preserve"> </w:t>
      </w:r>
      <w:r w:rsidR="00742726" w:rsidRPr="00E5036F">
        <w:rPr>
          <w:rFonts w:ascii="Times New Roman" w:hAnsi="Times New Roman"/>
          <w:sz w:val="28"/>
          <w:szCs w:val="28"/>
          <w:lang w:val="kk-KZ"/>
        </w:rPr>
        <w:t>сұйылтыл</w:t>
      </w:r>
      <w:r w:rsidR="009519BC">
        <w:rPr>
          <w:rFonts w:ascii="Times New Roman" w:hAnsi="Times New Roman"/>
          <w:sz w:val="28"/>
          <w:szCs w:val="28"/>
          <w:lang w:val="kk-KZ"/>
        </w:rPr>
        <w:t>ып,</w:t>
      </w:r>
      <w:r w:rsidR="00B60D00" w:rsidRPr="00E5036F">
        <w:rPr>
          <w:rFonts w:ascii="Times New Roman" w:hAnsi="Times New Roman"/>
          <w:sz w:val="28"/>
          <w:szCs w:val="28"/>
          <w:lang w:val="kk-KZ"/>
        </w:rPr>
        <w:t xml:space="preserve"> </w:t>
      </w:r>
      <w:r w:rsidR="00742726" w:rsidRPr="00E5036F">
        <w:rPr>
          <w:rFonts w:ascii="Times New Roman" w:hAnsi="Times New Roman"/>
          <w:sz w:val="28"/>
          <w:szCs w:val="28"/>
          <w:lang w:val="kk-KZ"/>
        </w:rPr>
        <w:t>анализденді</w:t>
      </w:r>
      <w:r w:rsidR="009519BC">
        <w:rPr>
          <w:rFonts w:ascii="Times New Roman" w:hAnsi="Times New Roman"/>
          <w:sz w:val="28"/>
          <w:szCs w:val="28"/>
          <w:lang w:val="kk-KZ"/>
        </w:rPr>
        <w:t xml:space="preserve"> (73-сурет)</w:t>
      </w:r>
      <w:r w:rsidR="00742726" w:rsidRPr="00E5036F">
        <w:rPr>
          <w:rFonts w:ascii="Times New Roman" w:hAnsi="Times New Roman"/>
          <w:sz w:val="28"/>
          <w:szCs w:val="28"/>
          <w:lang w:val="kk-KZ"/>
        </w:rPr>
        <w:t>.</w:t>
      </w:r>
    </w:p>
    <w:p w14:paraId="2AC30809" w14:textId="77777777" w:rsidR="009B4376" w:rsidRPr="009519BC" w:rsidRDefault="009B4376" w:rsidP="001042D2">
      <w:pPr>
        <w:spacing w:after="0" w:line="240" w:lineRule="auto"/>
        <w:ind w:firstLine="709"/>
        <w:jc w:val="both"/>
        <w:rPr>
          <w:rFonts w:ascii="Times New Roman" w:hAnsi="Times New Roman"/>
          <w:sz w:val="28"/>
          <w:szCs w:val="28"/>
          <w:lang w:val="kk-KZ"/>
        </w:rPr>
      </w:pPr>
    </w:p>
    <w:p w14:paraId="171804C8" w14:textId="77777777" w:rsidR="006D0C78" w:rsidRPr="00E5036F" w:rsidRDefault="006D0C78" w:rsidP="001042D2">
      <w:pPr>
        <w:spacing w:after="0" w:line="240" w:lineRule="auto"/>
        <w:ind w:firstLine="709"/>
        <w:jc w:val="center"/>
        <w:rPr>
          <w:rFonts w:ascii="Times New Roman" w:hAnsi="Times New Roman"/>
          <w:sz w:val="28"/>
          <w:szCs w:val="28"/>
          <w:lang w:val="kk-KZ"/>
        </w:rPr>
      </w:pPr>
      <w:r w:rsidRPr="00E5036F">
        <w:rPr>
          <w:rFonts w:ascii="Times New Roman" w:hAnsi="Times New Roman"/>
          <w:noProof/>
          <w:sz w:val="28"/>
          <w:szCs w:val="28"/>
          <w:lang w:eastAsia="ru-RU"/>
        </w:rPr>
        <w:drawing>
          <wp:inline distT="0" distB="0" distL="0" distR="0" wp14:anchorId="49538B49" wp14:editId="390A7D8B">
            <wp:extent cx="3572934" cy="2679700"/>
            <wp:effectExtent l="0" t="0" r="8890" b="6350"/>
            <wp:docPr id="4102" name="Рисунок 4102" descr="C:\Users\UserHome\Downloads\2020-03-03 15-27-47_1583587491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Home\Downloads\2020-03-03 15-27-47_1583587491745.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589996" cy="2692497"/>
                    </a:xfrm>
                    <a:prstGeom prst="rect">
                      <a:avLst/>
                    </a:prstGeom>
                    <a:noFill/>
                    <a:ln>
                      <a:noFill/>
                    </a:ln>
                  </pic:spPr>
                </pic:pic>
              </a:graphicData>
            </a:graphic>
          </wp:inline>
        </w:drawing>
      </w:r>
    </w:p>
    <w:p w14:paraId="0F7C3963" w14:textId="0C719077" w:rsidR="006D0C78" w:rsidRPr="00E5036F" w:rsidRDefault="00EB6031" w:rsidP="009519BC">
      <w:pPr>
        <w:spacing w:before="120" w:after="0" w:line="240" w:lineRule="auto"/>
        <w:jc w:val="center"/>
        <w:rPr>
          <w:rFonts w:ascii="Times New Roman" w:hAnsi="Times New Roman"/>
          <w:sz w:val="28"/>
          <w:szCs w:val="28"/>
          <w:lang w:val="kk-KZ"/>
        </w:rPr>
      </w:pPr>
      <w:r w:rsidRPr="00EB6031">
        <w:rPr>
          <w:rFonts w:ascii="Times New Roman" w:hAnsi="Times New Roman"/>
          <w:sz w:val="28"/>
          <w:szCs w:val="28"/>
          <w:lang w:val="kk-KZ"/>
        </w:rPr>
        <w:t>7</w:t>
      </w:r>
      <w:r w:rsidR="009519BC">
        <w:rPr>
          <w:rFonts w:ascii="Times New Roman" w:hAnsi="Times New Roman"/>
          <w:sz w:val="28"/>
          <w:szCs w:val="28"/>
          <w:lang w:val="kk-KZ"/>
        </w:rPr>
        <w:t>3</w:t>
      </w:r>
      <w:r w:rsidR="004E3426" w:rsidRPr="00E5036F">
        <w:rPr>
          <w:rFonts w:ascii="Times New Roman" w:hAnsi="Times New Roman"/>
          <w:sz w:val="28"/>
          <w:szCs w:val="28"/>
          <w:lang w:val="kk-KZ"/>
        </w:rPr>
        <w:t xml:space="preserve"> </w:t>
      </w:r>
      <w:r w:rsidR="009519BC">
        <w:rPr>
          <w:rFonts w:ascii="Times New Roman" w:hAnsi="Times New Roman"/>
          <w:sz w:val="28"/>
          <w:szCs w:val="28"/>
          <w:lang w:val="kk-KZ"/>
        </w:rPr>
        <w:t>С</w:t>
      </w:r>
      <w:r w:rsidR="004E3426" w:rsidRPr="00E5036F">
        <w:rPr>
          <w:rFonts w:ascii="Times New Roman" w:hAnsi="Times New Roman"/>
          <w:sz w:val="28"/>
          <w:szCs w:val="28"/>
          <w:lang w:val="kk-KZ"/>
        </w:rPr>
        <w:t xml:space="preserve">урет </w:t>
      </w:r>
      <w:r w:rsidR="009519BC">
        <w:rPr>
          <w:rFonts w:ascii="Times New Roman" w:hAnsi="Times New Roman"/>
          <w:sz w:val="28"/>
          <w:szCs w:val="28"/>
          <w:lang w:val="kk-KZ"/>
        </w:rPr>
        <w:t xml:space="preserve">– </w:t>
      </w:r>
      <w:r w:rsidR="005873FC" w:rsidRPr="005873FC">
        <w:rPr>
          <w:rFonts w:ascii="Times New Roman" w:hAnsi="Times New Roman"/>
          <w:sz w:val="28"/>
          <w:szCs w:val="28"/>
          <w:lang w:val="kk-KZ"/>
        </w:rPr>
        <w:t>5Pd/AC</w:t>
      </w:r>
      <w:r w:rsidR="005873FC" w:rsidRPr="009519BC">
        <w:rPr>
          <w:rFonts w:ascii="Times New Roman" w:hAnsi="Times New Roman"/>
          <w:sz w:val="28"/>
          <w:szCs w:val="28"/>
          <w:vertAlign w:val="subscript"/>
          <w:lang w:val="kk-KZ"/>
        </w:rPr>
        <w:t>m</w:t>
      </w:r>
      <w:r w:rsidR="005873FC" w:rsidRPr="005873FC">
        <w:rPr>
          <w:rFonts w:ascii="Times New Roman" w:hAnsi="Times New Roman"/>
          <w:sz w:val="28"/>
          <w:szCs w:val="28"/>
          <w:lang w:val="kk-KZ"/>
        </w:rPr>
        <w:t>, 10Cu/АС</w:t>
      </w:r>
      <w:r w:rsidR="005873FC" w:rsidRPr="009519BC">
        <w:rPr>
          <w:rFonts w:ascii="Times New Roman" w:hAnsi="Times New Roman"/>
          <w:sz w:val="28"/>
          <w:szCs w:val="28"/>
          <w:vertAlign w:val="subscript"/>
          <w:lang w:val="kk-KZ"/>
        </w:rPr>
        <w:t>m</w:t>
      </w:r>
      <w:r w:rsidR="005873FC" w:rsidRPr="005873FC">
        <w:rPr>
          <w:rFonts w:ascii="Times New Roman" w:hAnsi="Times New Roman"/>
          <w:sz w:val="28"/>
          <w:szCs w:val="28"/>
          <w:lang w:val="kk-KZ"/>
        </w:rPr>
        <w:t>, 10Ni/AC</w:t>
      </w:r>
      <w:r w:rsidR="005873FC" w:rsidRPr="009519BC">
        <w:rPr>
          <w:rFonts w:ascii="Times New Roman" w:hAnsi="Times New Roman"/>
          <w:sz w:val="28"/>
          <w:szCs w:val="28"/>
          <w:vertAlign w:val="subscript"/>
          <w:lang w:val="kk-KZ"/>
        </w:rPr>
        <w:t>m</w:t>
      </w:r>
      <w:r w:rsidR="005873FC" w:rsidRPr="005873FC">
        <w:rPr>
          <w:rFonts w:ascii="Times New Roman" w:hAnsi="Times New Roman"/>
          <w:sz w:val="28"/>
          <w:szCs w:val="28"/>
          <w:lang w:val="kk-KZ"/>
        </w:rPr>
        <w:t>, 3Pd-7Cu/AC</w:t>
      </w:r>
      <w:r w:rsidR="005873FC" w:rsidRPr="009519BC">
        <w:rPr>
          <w:rFonts w:ascii="Times New Roman" w:hAnsi="Times New Roman"/>
          <w:sz w:val="28"/>
          <w:szCs w:val="28"/>
          <w:vertAlign w:val="subscript"/>
          <w:lang w:val="kk-KZ"/>
        </w:rPr>
        <w:t>m</w:t>
      </w:r>
      <w:r w:rsidR="005873FC" w:rsidRPr="005873FC">
        <w:rPr>
          <w:rFonts w:ascii="Times New Roman" w:hAnsi="Times New Roman"/>
          <w:sz w:val="28"/>
          <w:szCs w:val="28"/>
          <w:lang w:val="kk-KZ"/>
        </w:rPr>
        <w:t xml:space="preserve"> және 3Pd-7Ni/AC</w:t>
      </w:r>
      <w:r w:rsidR="005873FC" w:rsidRPr="009519BC">
        <w:rPr>
          <w:rFonts w:ascii="Times New Roman" w:hAnsi="Times New Roman"/>
          <w:sz w:val="28"/>
          <w:szCs w:val="28"/>
          <w:vertAlign w:val="subscript"/>
          <w:lang w:val="kk-KZ"/>
        </w:rPr>
        <w:t>m</w:t>
      </w:r>
      <w:r w:rsidR="005873FC" w:rsidRPr="005873FC">
        <w:rPr>
          <w:rFonts w:ascii="Times New Roman" w:hAnsi="Times New Roman"/>
          <w:sz w:val="28"/>
          <w:szCs w:val="28"/>
          <w:lang w:val="kk-KZ"/>
        </w:rPr>
        <w:t xml:space="preserve"> </w:t>
      </w:r>
      <w:r w:rsidR="006D0C78" w:rsidRPr="00E5036F">
        <w:rPr>
          <w:rFonts w:ascii="Times New Roman" w:hAnsi="Times New Roman"/>
          <w:sz w:val="28"/>
          <w:szCs w:val="28"/>
          <w:lang w:val="kk-KZ"/>
        </w:rPr>
        <w:t xml:space="preserve">катализаторлары көмегімен ПХБ-ді каталитикалық </w:t>
      </w:r>
      <w:r w:rsidR="009519BC">
        <w:rPr>
          <w:rFonts w:ascii="Times New Roman" w:hAnsi="Times New Roman"/>
          <w:sz w:val="28"/>
          <w:szCs w:val="28"/>
          <w:lang w:val="kk-KZ"/>
        </w:rPr>
        <w:t>де</w:t>
      </w:r>
      <w:r w:rsidR="006D0C78" w:rsidRPr="00E5036F">
        <w:rPr>
          <w:rFonts w:ascii="Times New Roman" w:hAnsi="Times New Roman"/>
          <w:sz w:val="28"/>
          <w:szCs w:val="28"/>
          <w:lang w:val="kk-KZ"/>
        </w:rPr>
        <w:t>гидрохлорлау</w:t>
      </w:r>
    </w:p>
    <w:p w14:paraId="48786310" w14:textId="77777777" w:rsidR="00915A53" w:rsidRDefault="00915A53" w:rsidP="00915A53">
      <w:pPr>
        <w:spacing w:after="0" w:line="240" w:lineRule="auto"/>
        <w:ind w:firstLine="709"/>
        <w:jc w:val="both"/>
        <w:rPr>
          <w:rFonts w:ascii="Times New Roman" w:hAnsi="Times New Roman"/>
          <w:sz w:val="28"/>
          <w:szCs w:val="28"/>
          <w:lang w:val="kk-KZ"/>
        </w:rPr>
      </w:pPr>
    </w:p>
    <w:p w14:paraId="2BB23E71" w14:textId="717C4BE4" w:rsidR="006D0C78" w:rsidRPr="00E5036F" w:rsidRDefault="00915A53" w:rsidP="00915A5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Жалпы ПХБ-ның каталитикалық дегидрохлорлануы 74-75 суреттерде көрсетілген сызбанұсқа бойынша жүзеге асады.</w:t>
      </w:r>
    </w:p>
    <w:p w14:paraId="701246B8" w14:textId="77777777" w:rsidR="00716D9E" w:rsidRPr="00E5036F" w:rsidRDefault="00716D9E" w:rsidP="001042D2">
      <w:pPr>
        <w:spacing w:after="0" w:line="240" w:lineRule="auto"/>
        <w:jc w:val="center"/>
        <w:rPr>
          <w:rFonts w:ascii="Times New Roman" w:hAnsi="Times New Roman"/>
          <w:sz w:val="28"/>
          <w:szCs w:val="28"/>
          <w:lang w:val="kk-KZ"/>
        </w:rPr>
      </w:pPr>
      <w:r w:rsidRPr="00E5036F">
        <w:rPr>
          <w:rFonts w:ascii="Times New Roman" w:eastAsia="TimesNewRoman" w:hAnsi="Times New Roman"/>
          <w:noProof/>
          <w:sz w:val="28"/>
          <w:szCs w:val="28"/>
          <w:lang w:eastAsia="ru-RU"/>
        </w:rPr>
        <w:drawing>
          <wp:inline distT="0" distB="0" distL="0" distR="0" wp14:anchorId="6E377402" wp14:editId="3DCBC0EF">
            <wp:extent cx="5561330" cy="2755900"/>
            <wp:effectExtent l="0" t="0" r="127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67640" cy="2759027"/>
                    </a:xfrm>
                    <a:prstGeom prst="rect">
                      <a:avLst/>
                    </a:prstGeom>
                    <a:noFill/>
                    <a:ln>
                      <a:noFill/>
                    </a:ln>
                  </pic:spPr>
                </pic:pic>
              </a:graphicData>
            </a:graphic>
          </wp:inline>
        </w:drawing>
      </w:r>
    </w:p>
    <w:p w14:paraId="0830009A" w14:textId="4C24885C" w:rsidR="00716D9E" w:rsidRPr="00E5036F" w:rsidRDefault="00EB6031" w:rsidP="00564279">
      <w:pPr>
        <w:spacing w:after="0" w:line="240" w:lineRule="auto"/>
        <w:jc w:val="center"/>
        <w:rPr>
          <w:rFonts w:ascii="Times New Roman" w:hAnsi="Times New Roman"/>
          <w:sz w:val="28"/>
          <w:szCs w:val="28"/>
        </w:rPr>
      </w:pPr>
      <w:r w:rsidRPr="00EB6031">
        <w:rPr>
          <w:rFonts w:ascii="Times New Roman" w:hAnsi="Times New Roman"/>
          <w:sz w:val="28"/>
          <w:szCs w:val="28"/>
        </w:rPr>
        <w:t>7</w:t>
      </w:r>
      <w:r w:rsidR="00915A53">
        <w:rPr>
          <w:rFonts w:ascii="Times New Roman" w:hAnsi="Times New Roman"/>
          <w:sz w:val="28"/>
          <w:szCs w:val="28"/>
          <w:lang w:val="kk-KZ"/>
        </w:rPr>
        <w:t>4</w:t>
      </w:r>
      <w:r w:rsidR="00E348E7" w:rsidRPr="00E5036F">
        <w:rPr>
          <w:rFonts w:ascii="Times New Roman" w:hAnsi="Times New Roman"/>
          <w:sz w:val="28"/>
          <w:szCs w:val="28"/>
        </w:rPr>
        <w:t xml:space="preserve"> </w:t>
      </w:r>
      <w:r w:rsidR="00E348E7" w:rsidRPr="00E5036F">
        <w:rPr>
          <w:rFonts w:ascii="Times New Roman" w:hAnsi="Times New Roman"/>
          <w:sz w:val="28"/>
          <w:szCs w:val="28"/>
          <w:lang w:val="en-US"/>
        </w:rPr>
        <w:t>C</w:t>
      </w:r>
      <w:r w:rsidR="00716D9E" w:rsidRPr="00E5036F">
        <w:rPr>
          <w:rFonts w:ascii="Times New Roman" w:hAnsi="Times New Roman"/>
          <w:sz w:val="28"/>
          <w:szCs w:val="28"/>
          <w:lang w:val="kk-KZ"/>
        </w:rPr>
        <w:t>урет – 2,4,5-</w:t>
      </w:r>
      <w:r w:rsidR="00564279">
        <w:rPr>
          <w:rFonts w:ascii="Times New Roman" w:hAnsi="Times New Roman"/>
          <w:sz w:val="28"/>
          <w:szCs w:val="28"/>
          <w:lang w:val="kk-KZ"/>
        </w:rPr>
        <w:t>Т</w:t>
      </w:r>
      <w:r w:rsidR="00716D9E" w:rsidRPr="00E5036F">
        <w:rPr>
          <w:rFonts w:ascii="Times New Roman" w:hAnsi="Times New Roman"/>
          <w:sz w:val="28"/>
          <w:szCs w:val="28"/>
          <w:lang w:val="kk-KZ"/>
        </w:rPr>
        <w:t xml:space="preserve">рихлоробифенилді каталитикалық </w:t>
      </w:r>
      <w:r w:rsidR="00564279">
        <w:rPr>
          <w:rFonts w:ascii="Times New Roman" w:hAnsi="Times New Roman"/>
          <w:sz w:val="28"/>
          <w:szCs w:val="28"/>
          <w:lang w:val="kk-KZ"/>
        </w:rPr>
        <w:t>де</w:t>
      </w:r>
      <w:r w:rsidR="00716D9E" w:rsidRPr="00E5036F">
        <w:rPr>
          <w:rFonts w:ascii="Times New Roman" w:hAnsi="Times New Roman"/>
          <w:sz w:val="28"/>
          <w:szCs w:val="28"/>
          <w:lang w:val="kk-KZ"/>
        </w:rPr>
        <w:t>гидрохлорлау схемасы</w:t>
      </w:r>
      <w:r w:rsidR="00915A53">
        <w:rPr>
          <w:rFonts w:ascii="Times New Roman" w:hAnsi="Times New Roman"/>
          <w:sz w:val="28"/>
          <w:szCs w:val="28"/>
          <w:lang w:val="kk-KZ"/>
        </w:rPr>
        <w:t xml:space="preserve"> </w:t>
      </w:r>
    </w:p>
    <w:p w14:paraId="3493BBE2" w14:textId="77777777" w:rsidR="00716D9E" w:rsidRPr="00E5036F" w:rsidRDefault="00716D9E" w:rsidP="001042D2">
      <w:pPr>
        <w:spacing w:after="0" w:line="240" w:lineRule="auto"/>
        <w:jc w:val="both"/>
        <w:rPr>
          <w:rFonts w:ascii="Times New Roman" w:hAnsi="Times New Roman"/>
          <w:sz w:val="28"/>
          <w:szCs w:val="28"/>
          <w:lang w:val="kk-KZ"/>
        </w:rPr>
      </w:pPr>
    </w:p>
    <w:p w14:paraId="229B9FD3" w14:textId="77777777" w:rsidR="00514054" w:rsidRPr="00E5036F" w:rsidRDefault="00764C5D" w:rsidP="001042D2">
      <w:pPr>
        <w:spacing w:after="0" w:line="240" w:lineRule="auto"/>
        <w:ind w:firstLine="709"/>
        <w:jc w:val="center"/>
        <w:rPr>
          <w:rFonts w:ascii="Times New Roman" w:hAnsi="Times New Roman"/>
          <w:sz w:val="28"/>
          <w:szCs w:val="28"/>
          <w:lang w:val="kk-KZ"/>
        </w:rPr>
      </w:pPr>
      <w:r w:rsidRPr="00E5036F">
        <w:rPr>
          <w:sz w:val="28"/>
          <w:szCs w:val="28"/>
        </w:rPr>
        <w:object w:dxaOrig="5144" w:dyaOrig="2621" w14:anchorId="6BC94B3E">
          <v:shape id="_x0000_i1026" type="#_x0000_t75" style="width:221pt;height:113.5pt" o:ole="">
            <v:imagedata r:id="rId113" o:title=""/>
          </v:shape>
          <o:OLEObject Type="Embed" ProgID="ChemDraw.Document.6.0" ShapeID="_x0000_i1026" DrawAspect="Content" ObjectID="_1761594132" r:id="rId114"/>
        </w:object>
      </w:r>
    </w:p>
    <w:p w14:paraId="474F2982" w14:textId="51F5A7F1" w:rsidR="00E45838" w:rsidRPr="00E5036F" w:rsidRDefault="00EB6031" w:rsidP="00564279">
      <w:pPr>
        <w:spacing w:after="0" w:line="240" w:lineRule="auto"/>
        <w:jc w:val="center"/>
        <w:rPr>
          <w:rFonts w:ascii="Times New Roman" w:hAnsi="Times New Roman"/>
          <w:sz w:val="28"/>
          <w:szCs w:val="28"/>
          <w:lang w:val="kk-KZ"/>
        </w:rPr>
      </w:pPr>
      <w:r w:rsidRPr="00EB6031">
        <w:rPr>
          <w:rFonts w:ascii="Times New Roman" w:hAnsi="Times New Roman"/>
          <w:sz w:val="28"/>
          <w:szCs w:val="28"/>
          <w:lang w:val="kk-KZ"/>
        </w:rPr>
        <w:t>7</w:t>
      </w:r>
      <w:r w:rsidR="00915A53">
        <w:rPr>
          <w:rFonts w:ascii="Times New Roman" w:hAnsi="Times New Roman"/>
          <w:sz w:val="28"/>
          <w:szCs w:val="28"/>
          <w:lang w:val="kk-KZ"/>
        </w:rPr>
        <w:t>5</w:t>
      </w:r>
      <w:r w:rsidR="004E3426" w:rsidRPr="00E5036F">
        <w:rPr>
          <w:rFonts w:ascii="Times New Roman" w:hAnsi="Times New Roman"/>
          <w:sz w:val="28"/>
          <w:szCs w:val="28"/>
          <w:lang w:val="kk-KZ"/>
        </w:rPr>
        <w:t xml:space="preserve"> </w:t>
      </w:r>
      <w:r w:rsidR="00564279">
        <w:rPr>
          <w:rFonts w:ascii="Times New Roman" w:hAnsi="Times New Roman"/>
          <w:sz w:val="28"/>
          <w:szCs w:val="28"/>
          <w:lang w:val="kk-KZ"/>
        </w:rPr>
        <w:t>С</w:t>
      </w:r>
      <w:r w:rsidR="004E3426" w:rsidRPr="00E5036F">
        <w:rPr>
          <w:rFonts w:ascii="Times New Roman" w:hAnsi="Times New Roman"/>
          <w:sz w:val="28"/>
          <w:szCs w:val="28"/>
          <w:lang w:val="kk-KZ"/>
        </w:rPr>
        <w:t>урет</w:t>
      </w:r>
      <w:r w:rsidR="00764C5D">
        <w:rPr>
          <w:rFonts w:ascii="Times New Roman" w:hAnsi="Times New Roman"/>
          <w:sz w:val="28"/>
          <w:szCs w:val="28"/>
          <w:lang w:val="kk-KZ"/>
        </w:rPr>
        <w:t xml:space="preserve"> </w:t>
      </w:r>
      <w:r w:rsidR="00564279">
        <w:rPr>
          <w:rFonts w:ascii="Times New Roman" w:hAnsi="Times New Roman"/>
          <w:sz w:val="28"/>
          <w:szCs w:val="28"/>
          <w:lang w:val="kk-KZ"/>
        </w:rPr>
        <w:t>- Хлорорганикалық</w:t>
      </w:r>
      <w:r w:rsidR="00E45838" w:rsidRPr="00E5036F">
        <w:rPr>
          <w:rFonts w:ascii="Times New Roman" w:hAnsi="Times New Roman"/>
          <w:sz w:val="28"/>
          <w:szCs w:val="28"/>
          <w:lang w:val="kk-KZ"/>
        </w:rPr>
        <w:t xml:space="preserve"> қосылыс</w:t>
      </w:r>
      <w:r w:rsidR="00564279">
        <w:rPr>
          <w:rFonts w:ascii="Times New Roman" w:hAnsi="Times New Roman"/>
          <w:sz w:val="28"/>
          <w:szCs w:val="28"/>
          <w:lang w:val="kk-KZ"/>
        </w:rPr>
        <w:t>тарды</w:t>
      </w:r>
      <w:r w:rsidR="00E45838" w:rsidRPr="00E5036F">
        <w:rPr>
          <w:rFonts w:ascii="Times New Roman" w:hAnsi="Times New Roman"/>
          <w:sz w:val="28"/>
          <w:szCs w:val="28"/>
          <w:lang w:val="kk-KZ"/>
        </w:rPr>
        <w:t xml:space="preserve"> хлорсыздандыру механизмі</w:t>
      </w:r>
    </w:p>
    <w:p w14:paraId="42F8417C" w14:textId="77777777" w:rsidR="00764C5D" w:rsidRDefault="00764C5D" w:rsidP="001042D2">
      <w:pPr>
        <w:autoSpaceDE w:val="0"/>
        <w:autoSpaceDN w:val="0"/>
        <w:adjustRightInd w:val="0"/>
        <w:spacing w:after="0" w:line="240" w:lineRule="auto"/>
        <w:ind w:firstLine="708"/>
        <w:jc w:val="both"/>
        <w:rPr>
          <w:rFonts w:ascii="Times New Roman" w:hAnsi="Times New Roman"/>
          <w:sz w:val="28"/>
          <w:szCs w:val="28"/>
          <w:lang w:val="kk-KZ"/>
        </w:rPr>
      </w:pPr>
    </w:p>
    <w:p w14:paraId="00E9AA03" w14:textId="5AE20479" w:rsidR="00E45838" w:rsidRDefault="00B60D00" w:rsidP="00564279">
      <w:pPr>
        <w:autoSpaceDE w:val="0"/>
        <w:autoSpaceDN w:val="0"/>
        <w:adjustRightInd w:val="0"/>
        <w:spacing w:after="0" w:line="240" w:lineRule="auto"/>
        <w:ind w:firstLine="708"/>
        <w:jc w:val="both"/>
        <w:rPr>
          <w:rFonts w:ascii="Times New Roman" w:hAnsi="Times New Roman"/>
          <w:sz w:val="28"/>
          <w:szCs w:val="28"/>
          <w:lang w:val="kk-KZ"/>
        </w:rPr>
      </w:pPr>
      <w:r w:rsidRPr="00E5036F">
        <w:rPr>
          <w:rFonts w:ascii="Times New Roman" w:hAnsi="Times New Roman"/>
          <w:sz w:val="28"/>
          <w:szCs w:val="28"/>
          <w:lang w:val="kk-KZ"/>
        </w:rPr>
        <w:t>Pd-Cu/AС</w:t>
      </w:r>
      <w:r w:rsidRPr="00E5036F">
        <w:rPr>
          <w:rFonts w:ascii="Times New Roman" w:hAnsi="Times New Roman"/>
          <w:sz w:val="28"/>
          <w:szCs w:val="28"/>
          <w:vertAlign w:val="subscript"/>
          <w:lang w:val="kk-KZ"/>
        </w:rPr>
        <w:t>m</w:t>
      </w:r>
      <w:r w:rsidRPr="00E5036F">
        <w:rPr>
          <w:rFonts w:ascii="Times New Roman" w:hAnsi="Times New Roman"/>
          <w:sz w:val="28"/>
          <w:szCs w:val="28"/>
          <w:lang w:val="kk-KZ"/>
        </w:rPr>
        <w:t>, Pd-Ni/AС</w:t>
      </w:r>
      <w:r w:rsidRPr="00E5036F">
        <w:rPr>
          <w:rFonts w:ascii="Times New Roman" w:hAnsi="Times New Roman"/>
          <w:sz w:val="28"/>
          <w:szCs w:val="28"/>
          <w:vertAlign w:val="subscript"/>
          <w:lang w:val="kk-KZ"/>
        </w:rPr>
        <w:t>m</w:t>
      </w:r>
      <w:r w:rsidRPr="00E5036F">
        <w:rPr>
          <w:rFonts w:ascii="Times New Roman" w:hAnsi="Times New Roman"/>
          <w:sz w:val="28"/>
          <w:szCs w:val="28"/>
          <w:lang w:val="kk-KZ"/>
        </w:rPr>
        <w:t xml:space="preserve"> </w:t>
      </w:r>
      <w:r w:rsidR="009A5E80" w:rsidRPr="00E5036F">
        <w:rPr>
          <w:rFonts w:ascii="Times New Roman" w:hAnsi="Times New Roman"/>
          <w:bCs/>
          <w:sz w:val="28"/>
          <w:szCs w:val="28"/>
          <w:lang w:val="kk-KZ"/>
        </w:rPr>
        <w:t>каталитикалық жүйе</w:t>
      </w:r>
      <w:r w:rsidR="00564279">
        <w:rPr>
          <w:rFonts w:ascii="Times New Roman" w:hAnsi="Times New Roman"/>
          <w:bCs/>
          <w:sz w:val="28"/>
          <w:szCs w:val="28"/>
          <w:lang w:val="kk-KZ"/>
        </w:rPr>
        <w:t>сі</w:t>
      </w:r>
      <w:r w:rsidR="00294F04" w:rsidRPr="00E5036F">
        <w:rPr>
          <w:rFonts w:ascii="Times New Roman" w:hAnsi="Times New Roman"/>
          <w:bCs/>
          <w:sz w:val="28"/>
          <w:szCs w:val="28"/>
          <w:lang w:val="kk-KZ"/>
        </w:rPr>
        <w:t xml:space="preserve"> хлорсыздандыру реакцияларында жоғары </w:t>
      </w:r>
      <w:r w:rsidR="009A5E80" w:rsidRPr="00E5036F">
        <w:rPr>
          <w:rFonts w:ascii="Times New Roman" w:hAnsi="Times New Roman"/>
          <w:bCs/>
          <w:sz w:val="28"/>
          <w:szCs w:val="28"/>
          <w:lang w:val="kk-KZ"/>
        </w:rPr>
        <w:t>сел</w:t>
      </w:r>
      <w:r w:rsidR="00294F04" w:rsidRPr="00E5036F">
        <w:rPr>
          <w:rFonts w:ascii="Times New Roman" w:hAnsi="Times New Roman"/>
          <w:bCs/>
          <w:sz w:val="28"/>
          <w:szCs w:val="28"/>
          <w:lang w:val="kk-KZ"/>
        </w:rPr>
        <w:t>ктивтілікті көрсете</w:t>
      </w:r>
      <w:r w:rsidR="00564279">
        <w:rPr>
          <w:rFonts w:ascii="Times New Roman" w:hAnsi="Times New Roman"/>
          <w:bCs/>
          <w:sz w:val="28"/>
          <w:szCs w:val="28"/>
          <w:lang w:val="kk-KZ"/>
        </w:rPr>
        <w:t>тіндігі белгілі</w:t>
      </w:r>
      <w:r w:rsidR="00294F04" w:rsidRPr="00E5036F">
        <w:rPr>
          <w:rFonts w:ascii="Times New Roman" w:hAnsi="Times New Roman"/>
          <w:bCs/>
          <w:sz w:val="28"/>
          <w:szCs w:val="28"/>
          <w:lang w:val="kk-KZ"/>
        </w:rPr>
        <w:t xml:space="preserve">. Бұл </w:t>
      </w:r>
      <w:r w:rsidR="00564279">
        <w:rPr>
          <w:rFonts w:ascii="Times New Roman" w:hAnsi="Times New Roman"/>
          <w:bCs/>
          <w:sz w:val="28"/>
          <w:szCs w:val="28"/>
          <w:lang w:val="kk-KZ"/>
        </w:rPr>
        <w:t>негізінен</w:t>
      </w:r>
      <w:r w:rsidR="00294F04" w:rsidRPr="00E5036F">
        <w:rPr>
          <w:rFonts w:ascii="Times New Roman" w:hAnsi="Times New Roman"/>
          <w:bCs/>
          <w:sz w:val="28"/>
          <w:szCs w:val="28"/>
          <w:lang w:val="kk-KZ"/>
        </w:rPr>
        <w:t xml:space="preserve"> </w:t>
      </w:r>
      <w:r w:rsidR="009A5E80" w:rsidRPr="00E5036F">
        <w:rPr>
          <w:rFonts w:ascii="Times New Roman" w:hAnsi="Times New Roman"/>
          <w:bCs/>
          <w:sz w:val="28"/>
          <w:szCs w:val="28"/>
          <w:lang w:val="kk-KZ"/>
        </w:rPr>
        <w:t>каталитикалық жүйе</w:t>
      </w:r>
      <w:r w:rsidR="00294F04" w:rsidRPr="00E5036F">
        <w:rPr>
          <w:rFonts w:ascii="Times New Roman" w:hAnsi="Times New Roman"/>
          <w:bCs/>
          <w:sz w:val="28"/>
          <w:szCs w:val="28"/>
          <w:lang w:val="kk-KZ"/>
        </w:rPr>
        <w:t xml:space="preserve"> құрылымы бетінің жоғары ауданына көлемдік қатынасына байланысты бол</w:t>
      </w:r>
      <w:r w:rsidR="00564279">
        <w:rPr>
          <w:rFonts w:ascii="Times New Roman" w:hAnsi="Times New Roman"/>
          <w:bCs/>
          <w:sz w:val="28"/>
          <w:szCs w:val="28"/>
          <w:lang w:val="kk-KZ"/>
        </w:rPr>
        <w:t>а</w:t>
      </w:r>
      <w:r w:rsidR="00294F04" w:rsidRPr="00E5036F">
        <w:rPr>
          <w:rFonts w:ascii="Times New Roman" w:hAnsi="Times New Roman"/>
          <w:bCs/>
          <w:sz w:val="28"/>
          <w:szCs w:val="28"/>
          <w:lang w:val="kk-KZ"/>
        </w:rPr>
        <w:t xml:space="preserve">ды. </w:t>
      </w:r>
      <w:r w:rsidR="00294F04" w:rsidRPr="00E5036F">
        <w:rPr>
          <w:rFonts w:ascii="Times New Roman" w:hAnsi="Times New Roman"/>
          <w:sz w:val="28"/>
          <w:szCs w:val="28"/>
          <w:lang w:val="kk-KZ"/>
        </w:rPr>
        <w:t>Микрокеуекті көмір</w:t>
      </w:r>
      <w:r w:rsidR="00564279">
        <w:rPr>
          <w:rFonts w:ascii="Times New Roman" w:hAnsi="Times New Roman"/>
          <w:sz w:val="28"/>
          <w:szCs w:val="28"/>
          <w:lang w:val="kk-KZ"/>
        </w:rPr>
        <w:t xml:space="preserve"> тасымалдағышы</w:t>
      </w:r>
      <w:r w:rsidR="00294F04" w:rsidRPr="00E5036F">
        <w:rPr>
          <w:rFonts w:ascii="Times New Roman" w:hAnsi="Times New Roman"/>
          <w:sz w:val="28"/>
          <w:szCs w:val="28"/>
          <w:lang w:val="kk-KZ"/>
        </w:rPr>
        <w:t xml:space="preserve"> ПХБ</w:t>
      </w:r>
      <w:r w:rsidR="00564279">
        <w:rPr>
          <w:rFonts w:ascii="Times New Roman" w:hAnsi="Times New Roman"/>
          <w:sz w:val="28"/>
          <w:szCs w:val="28"/>
          <w:lang w:val="kk-KZ"/>
        </w:rPr>
        <w:t>-ны</w:t>
      </w:r>
      <w:r w:rsidR="00294F04" w:rsidRPr="00E5036F">
        <w:rPr>
          <w:rFonts w:ascii="Times New Roman" w:hAnsi="Times New Roman"/>
          <w:sz w:val="28"/>
          <w:szCs w:val="28"/>
          <w:lang w:val="kk-KZ"/>
        </w:rPr>
        <w:t xml:space="preserve"> адсорбция</w:t>
      </w:r>
      <w:r w:rsidR="00564279">
        <w:rPr>
          <w:rFonts w:ascii="Times New Roman" w:hAnsi="Times New Roman"/>
          <w:sz w:val="28"/>
          <w:szCs w:val="28"/>
          <w:lang w:val="kk-KZ"/>
        </w:rPr>
        <w:t xml:space="preserve">лауды жеткілікті түрде жүзеге асыра алады, алайда </w:t>
      </w:r>
      <w:r w:rsidR="00294F04" w:rsidRPr="00E5036F">
        <w:rPr>
          <w:rFonts w:ascii="Times New Roman" w:hAnsi="Times New Roman"/>
          <w:sz w:val="28"/>
          <w:szCs w:val="28"/>
          <w:lang w:val="kk-KZ"/>
        </w:rPr>
        <w:t>шағын өлшемді кеуектер көмір</w:t>
      </w:r>
      <w:r w:rsidR="00564279">
        <w:rPr>
          <w:rFonts w:ascii="Times New Roman" w:hAnsi="Times New Roman"/>
          <w:sz w:val="28"/>
          <w:szCs w:val="28"/>
          <w:lang w:val="kk-KZ"/>
        </w:rPr>
        <w:t>г</w:t>
      </w:r>
      <w:r w:rsidR="00294F04" w:rsidRPr="00E5036F">
        <w:rPr>
          <w:rFonts w:ascii="Times New Roman" w:hAnsi="Times New Roman"/>
          <w:sz w:val="28"/>
          <w:szCs w:val="28"/>
          <w:lang w:val="kk-KZ"/>
        </w:rPr>
        <w:t>е металл</w:t>
      </w:r>
      <w:r w:rsidR="00DF4EF6" w:rsidRPr="00E5036F">
        <w:rPr>
          <w:rFonts w:ascii="Times New Roman" w:hAnsi="Times New Roman"/>
          <w:sz w:val="28"/>
          <w:szCs w:val="28"/>
          <w:lang w:val="kk-KZ"/>
        </w:rPr>
        <w:t xml:space="preserve"> ионын</w:t>
      </w:r>
      <w:r w:rsidR="00564279">
        <w:rPr>
          <w:rFonts w:ascii="Times New Roman" w:hAnsi="Times New Roman"/>
          <w:sz w:val="28"/>
          <w:szCs w:val="28"/>
          <w:lang w:val="kk-KZ"/>
        </w:rPr>
        <w:t>ың</w:t>
      </w:r>
      <w:r w:rsidR="00DF4EF6" w:rsidRPr="00E5036F">
        <w:rPr>
          <w:rFonts w:ascii="Times New Roman" w:hAnsi="Times New Roman"/>
          <w:sz w:val="28"/>
          <w:szCs w:val="28"/>
          <w:lang w:val="kk-KZ"/>
        </w:rPr>
        <w:t xml:space="preserve"> </w:t>
      </w:r>
      <w:r w:rsidR="00564279">
        <w:rPr>
          <w:rFonts w:ascii="Times New Roman" w:hAnsi="Times New Roman"/>
          <w:sz w:val="28"/>
          <w:szCs w:val="28"/>
          <w:lang w:val="kk-KZ"/>
        </w:rPr>
        <w:t>енуін</w:t>
      </w:r>
      <w:r w:rsidR="00DF4EF6" w:rsidRPr="00E5036F">
        <w:rPr>
          <w:rFonts w:ascii="Times New Roman" w:hAnsi="Times New Roman"/>
          <w:sz w:val="28"/>
          <w:szCs w:val="28"/>
          <w:lang w:val="kk-KZ"/>
        </w:rPr>
        <w:t xml:space="preserve"> шектейді</w:t>
      </w:r>
      <w:r w:rsidR="00294F04" w:rsidRPr="00E5036F">
        <w:rPr>
          <w:rFonts w:ascii="Times New Roman" w:hAnsi="Times New Roman"/>
          <w:sz w:val="28"/>
          <w:szCs w:val="28"/>
          <w:lang w:val="kk-KZ"/>
        </w:rPr>
        <w:t>. AC</w:t>
      </w:r>
      <w:r w:rsidR="006031C8" w:rsidRPr="00E5036F">
        <w:rPr>
          <w:rFonts w:ascii="Times New Roman" w:hAnsi="Times New Roman"/>
          <w:sz w:val="28"/>
          <w:szCs w:val="28"/>
          <w:vertAlign w:val="subscript"/>
          <w:lang w:val="kk-KZ"/>
        </w:rPr>
        <w:t>m</w:t>
      </w:r>
      <w:r w:rsidR="00294F04" w:rsidRPr="00E5036F">
        <w:rPr>
          <w:rFonts w:ascii="Times New Roman" w:hAnsi="Times New Roman"/>
          <w:sz w:val="28"/>
          <w:szCs w:val="28"/>
          <w:lang w:val="kk-KZ"/>
        </w:rPr>
        <w:t xml:space="preserve"> кеуекті құрылымы Ме-Pd иммобилизациясы оның механикалық тұрақтылығын жақсартуда және хлорсыздандыру қабілетін арттыруда маңызды рөл атқарады, өйткені кеуектердегі адсорбцияланған ПХБ молекулалары оларды жақын Ме-Pd арқылы хлорсыздандыру үшін де қол жетімді</w:t>
      </w:r>
      <w:r w:rsidR="00564279">
        <w:rPr>
          <w:rFonts w:ascii="Times New Roman" w:hAnsi="Times New Roman"/>
          <w:sz w:val="28"/>
          <w:szCs w:val="28"/>
          <w:lang w:val="kk-KZ"/>
        </w:rPr>
        <w:t xml:space="preserve"> болады</w:t>
      </w:r>
      <w:r w:rsidR="00294F04" w:rsidRPr="00E5036F">
        <w:rPr>
          <w:rFonts w:ascii="Times New Roman" w:hAnsi="Times New Roman"/>
          <w:sz w:val="28"/>
          <w:szCs w:val="28"/>
          <w:lang w:val="kk-KZ"/>
        </w:rPr>
        <w:t xml:space="preserve">. </w:t>
      </w:r>
    </w:p>
    <w:p w14:paraId="2D95B1BF" w14:textId="2F3035FB" w:rsidR="00846EC9" w:rsidRDefault="008329D6" w:rsidP="008329D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Этанол және метанол қатысындағы к</w:t>
      </w:r>
      <w:r w:rsidR="006D0678">
        <w:rPr>
          <w:rFonts w:ascii="Times New Roman" w:hAnsi="Times New Roman"/>
          <w:sz w:val="28"/>
          <w:szCs w:val="28"/>
          <w:lang w:val="kk-KZ"/>
        </w:rPr>
        <w:t xml:space="preserve">аталитикалық дегидрохлорлау </w:t>
      </w:r>
      <w:r w:rsidR="006D0678" w:rsidRPr="006D0678">
        <w:rPr>
          <w:rFonts w:ascii="Times New Roman" w:hAnsi="Times New Roman"/>
          <w:sz w:val="28"/>
          <w:szCs w:val="28"/>
          <w:lang w:val="kk-KZ"/>
        </w:rPr>
        <w:t>нәтиже</w:t>
      </w:r>
      <w:r w:rsidR="006D0678">
        <w:rPr>
          <w:rFonts w:ascii="Times New Roman" w:hAnsi="Times New Roman"/>
          <w:sz w:val="28"/>
          <w:szCs w:val="28"/>
          <w:lang w:val="kk-KZ"/>
        </w:rPr>
        <w:t>лері</w:t>
      </w:r>
      <w:r w:rsidR="006D0678" w:rsidRPr="006D0678">
        <w:rPr>
          <w:rFonts w:ascii="Times New Roman" w:hAnsi="Times New Roman"/>
          <w:sz w:val="28"/>
          <w:szCs w:val="28"/>
          <w:lang w:val="kk-KZ"/>
        </w:rPr>
        <w:t>н</w:t>
      </w:r>
      <w:r w:rsidR="006D0678">
        <w:rPr>
          <w:rFonts w:ascii="Times New Roman" w:hAnsi="Times New Roman"/>
          <w:sz w:val="28"/>
          <w:szCs w:val="28"/>
          <w:lang w:val="kk-KZ"/>
        </w:rPr>
        <w:t>ің</w:t>
      </w:r>
      <w:r w:rsidR="006D0678" w:rsidRPr="006D0678">
        <w:rPr>
          <w:rFonts w:ascii="Times New Roman" w:hAnsi="Times New Roman"/>
          <w:sz w:val="28"/>
          <w:szCs w:val="28"/>
          <w:lang w:val="kk-KZ"/>
        </w:rPr>
        <w:t xml:space="preserve"> хроматограмма</w:t>
      </w:r>
      <w:r w:rsidR="006D0678">
        <w:rPr>
          <w:rFonts w:ascii="Times New Roman" w:hAnsi="Times New Roman"/>
          <w:sz w:val="28"/>
          <w:szCs w:val="28"/>
          <w:lang w:val="kk-KZ"/>
        </w:rPr>
        <w:t>лары</w:t>
      </w:r>
      <w:r w:rsidR="006D0678" w:rsidRPr="006D0678">
        <w:rPr>
          <w:rFonts w:ascii="Times New Roman" w:hAnsi="Times New Roman"/>
          <w:sz w:val="28"/>
          <w:szCs w:val="28"/>
          <w:lang w:val="kk-KZ"/>
        </w:rPr>
        <w:t xml:space="preserve"> </w:t>
      </w:r>
      <w:r w:rsidR="006D0678">
        <w:rPr>
          <w:rFonts w:ascii="Times New Roman" w:hAnsi="Times New Roman"/>
          <w:sz w:val="28"/>
          <w:szCs w:val="28"/>
          <w:lang w:val="kk-KZ"/>
        </w:rPr>
        <w:t>76-8</w:t>
      </w:r>
      <w:r w:rsidR="00250589">
        <w:rPr>
          <w:rFonts w:ascii="Times New Roman" w:hAnsi="Times New Roman"/>
          <w:sz w:val="28"/>
          <w:szCs w:val="28"/>
          <w:lang w:val="kk-KZ"/>
        </w:rPr>
        <w:t>6</w:t>
      </w:r>
      <w:r w:rsidR="006D0678">
        <w:rPr>
          <w:rFonts w:ascii="Times New Roman" w:hAnsi="Times New Roman"/>
          <w:sz w:val="28"/>
          <w:szCs w:val="28"/>
          <w:lang w:val="kk-KZ"/>
        </w:rPr>
        <w:t>-суреттерде</w:t>
      </w:r>
      <w:r w:rsidR="00846EC9">
        <w:rPr>
          <w:rFonts w:ascii="Times New Roman" w:hAnsi="Times New Roman"/>
          <w:sz w:val="28"/>
          <w:szCs w:val="28"/>
          <w:lang w:val="kk-KZ"/>
        </w:rPr>
        <w:t xml:space="preserve"> және </w:t>
      </w:r>
      <w:r>
        <w:rPr>
          <w:rFonts w:ascii="Times New Roman" w:hAnsi="Times New Roman"/>
          <w:sz w:val="28"/>
          <w:szCs w:val="28"/>
          <w:lang w:val="kk-KZ"/>
        </w:rPr>
        <w:t xml:space="preserve">сәйкесінше </w:t>
      </w:r>
      <w:r w:rsidR="00846EC9">
        <w:rPr>
          <w:rFonts w:ascii="Times New Roman" w:hAnsi="Times New Roman"/>
          <w:sz w:val="28"/>
          <w:szCs w:val="28"/>
          <w:lang w:val="kk-KZ"/>
        </w:rPr>
        <w:t>22-</w:t>
      </w:r>
      <w:r>
        <w:rPr>
          <w:rFonts w:ascii="Times New Roman" w:hAnsi="Times New Roman"/>
          <w:sz w:val="28"/>
          <w:szCs w:val="28"/>
          <w:lang w:val="kk-KZ"/>
        </w:rPr>
        <w:t>23-</w:t>
      </w:r>
      <w:r w:rsidR="00846EC9">
        <w:rPr>
          <w:rFonts w:ascii="Times New Roman" w:hAnsi="Times New Roman"/>
          <w:sz w:val="28"/>
          <w:szCs w:val="28"/>
          <w:lang w:val="kk-KZ"/>
        </w:rPr>
        <w:t>кесте</w:t>
      </w:r>
      <w:r>
        <w:rPr>
          <w:rFonts w:ascii="Times New Roman" w:hAnsi="Times New Roman"/>
          <w:sz w:val="28"/>
          <w:szCs w:val="28"/>
          <w:lang w:val="kk-KZ"/>
        </w:rPr>
        <w:t>лерде</w:t>
      </w:r>
      <w:r w:rsidR="00846EC9">
        <w:rPr>
          <w:rFonts w:ascii="Times New Roman" w:hAnsi="Times New Roman"/>
          <w:sz w:val="28"/>
          <w:szCs w:val="28"/>
          <w:lang w:val="kk-KZ"/>
        </w:rPr>
        <w:t xml:space="preserve"> берілген.</w:t>
      </w:r>
    </w:p>
    <w:p w14:paraId="10EECE43" w14:textId="77777777" w:rsidR="00846EC9" w:rsidRDefault="00846EC9" w:rsidP="008329D6">
      <w:pPr>
        <w:spacing w:after="0" w:line="240" w:lineRule="auto"/>
        <w:jc w:val="center"/>
        <w:rPr>
          <w:rFonts w:ascii="Times New Roman" w:hAnsi="Times New Roman"/>
          <w:sz w:val="28"/>
          <w:szCs w:val="28"/>
          <w:lang w:val="kk-KZ"/>
        </w:rPr>
      </w:pPr>
    </w:p>
    <w:p w14:paraId="62D0B225" w14:textId="46D06CE8" w:rsidR="00846EC9" w:rsidRDefault="00846EC9" w:rsidP="008329D6">
      <w:pPr>
        <w:spacing w:after="120" w:line="240" w:lineRule="auto"/>
        <w:jc w:val="center"/>
        <w:rPr>
          <w:rFonts w:ascii="Times New Roman" w:hAnsi="Times New Roman"/>
          <w:sz w:val="28"/>
          <w:szCs w:val="28"/>
          <w:lang w:val="kk-KZ"/>
        </w:rPr>
      </w:pPr>
      <w:r w:rsidRPr="003673AE">
        <w:rPr>
          <w:rFonts w:ascii="Times New Roman" w:hAnsi="Times New Roman"/>
          <w:sz w:val="28"/>
          <w:szCs w:val="28"/>
          <w:lang w:val="kk-KZ"/>
        </w:rPr>
        <w:t>2</w:t>
      </w:r>
      <w:r w:rsidRPr="00846EC9">
        <w:rPr>
          <w:rFonts w:ascii="Times New Roman" w:hAnsi="Times New Roman"/>
          <w:sz w:val="28"/>
          <w:szCs w:val="28"/>
          <w:lang w:val="kk-KZ"/>
        </w:rPr>
        <w:t>2</w:t>
      </w:r>
      <w:r w:rsidRPr="00E5036F">
        <w:rPr>
          <w:rFonts w:ascii="Times New Roman" w:hAnsi="Times New Roman"/>
          <w:sz w:val="28"/>
          <w:szCs w:val="28"/>
          <w:lang w:val="kk-KZ"/>
        </w:rPr>
        <w:t xml:space="preserve">-кесте – </w:t>
      </w:r>
      <w:r w:rsidR="008329D6">
        <w:rPr>
          <w:rFonts w:ascii="Times New Roman" w:hAnsi="Times New Roman"/>
          <w:sz w:val="28"/>
          <w:szCs w:val="28"/>
          <w:lang w:val="kk-KZ"/>
        </w:rPr>
        <w:t>Э</w:t>
      </w:r>
      <w:r w:rsidR="008329D6" w:rsidRPr="00E5036F">
        <w:rPr>
          <w:rFonts w:ascii="Times New Roman" w:hAnsi="Times New Roman"/>
          <w:sz w:val="28"/>
          <w:szCs w:val="28"/>
          <w:lang w:val="kk-KZ"/>
        </w:rPr>
        <w:t>танол (10 мл)</w:t>
      </w:r>
      <w:r w:rsidR="008329D6">
        <w:rPr>
          <w:rFonts w:ascii="Times New Roman" w:hAnsi="Times New Roman"/>
          <w:sz w:val="28"/>
          <w:szCs w:val="28"/>
          <w:lang w:val="kk-KZ"/>
        </w:rPr>
        <w:t xml:space="preserve"> қатысында</w:t>
      </w:r>
      <w:r w:rsidR="008329D6" w:rsidRPr="00E5036F">
        <w:rPr>
          <w:rFonts w:ascii="Times New Roman" w:hAnsi="Times New Roman"/>
          <w:sz w:val="28"/>
          <w:szCs w:val="28"/>
          <w:lang w:val="kk-KZ"/>
        </w:rPr>
        <w:t xml:space="preserve"> ПХБ</w:t>
      </w:r>
      <w:r w:rsidR="008329D6">
        <w:rPr>
          <w:rFonts w:ascii="Times New Roman" w:hAnsi="Times New Roman"/>
          <w:sz w:val="28"/>
          <w:szCs w:val="28"/>
          <w:lang w:val="kk-KZ"/>
        </w:rPr>
        <w:t>-ны де</w:t>
      </w:r>
      <w:r w:rsidR="008329D6" w:rsidRPr="00E5036F">
        <w:rPr>
          <w:rFonts w:ascii="Times New Roman" w:hAnsi="Times New Roman"/>
          <w:sz w:val="28"/>
          <w:szCs w:val="28"/>
          <w:lang w:val="kk-KZ"/>
        </w:rPr>
        <w:t>гидрохлор</w:t>
      </w:r>
      <w:r w:rsidR="008329D6">
        <w:rPr>
          <w:rFonts w:ascii="Times New Roman" w:hAnsi="Times New Roman"/>
          <w:sz w:val="28"/>
          <w:szCs w:val="28"/>
          <w:lang w:val="kk-KZ"/>
        </w:rPr>
        <w:t>ла</w:t>
      </w:r>
      <w:r w:rsidR="008329D6" w:rsidRPr="00E5036F">
        <w:rPr>
          <w:rFonts w:ascii="Times New Roman" w:hAnsi="Times New Roman"/>
          <w:sz w:val="28"/>
          <w:szCs w:val="28"/>
          <w:lang w:val="kk-KZ"/>
        </w:rPr>
        <w:t>у</w:t>
      </w:r>
      <w:r w:rsidR="008329D6">
        <w:rPr>
          <w:rFonts w:ascii="Times New Roman" w:hAnsi="Times New Roman"/>
          <w:sz w:val="28"/>
          <w:szCs w:val="28"/>
          <w:lang w:val="kk-KZ"/>
        </w:rPr>
        <w:t>:</w:t>
      </w:r>
      <w:r w:rsidR="008329D6" w:rsidRPr="00E5036F">
        <w:rPr>
          <w:rFonts w:ascii="Times New Roman" w:hAnsi="Times New Roman"/>
          <w:sz w:val="28"/>
          <w:szCs w:val="28"/>
          <w:lang w:val="kk-KZ"/>
        </w:rPr>
        <w:t xml:space="preserve"> </w:t>
      </w:r>
      <w:r w:rsidRPr="00E5036F">
        <w:rPr>
          <w:rFonts w:ascii="Times New Roman" w:hAnsi="Times New Roman"/>
          <w:sz w:val="28"/>
          <w:szCs w:val="28"/>
          <w:lang w:val="kk-KZ"/>
        </w:rPr>
        <w:t>Т=50</w:t>
      </w:r>
      <w:r w:rsidRPr="00E5036F">
        <w:rPr>
          <w:rFonts w:ascii="Times New Roman" w:hAnsi="Times New Roman"/>
          <w:sz w:val="28"/>
          <w:szCs w:val="28"/>
          <w:vertAlign w:val="superscript"/>
          <w:lang w:val="kk-KZ"/>
        </w:rPr>
        <w:t>о</w:t>
      </w:r>
      <w:r w:rsidRPr="00E5036F">
        <w:rPr>
          <w:rFonts w:ascii="Times New Roman" w:hAnsi="Times New Roman"/>
          <w:sz w:val="28"/>
          <w:szCs w:val="28"/>
          <w:lang w:val="kk-KZ"/>
        </w:rPr>
        <w:t>С</w:t>
      </w:r>
      <w:r w:rsidR="008329D6">
        <w:rPr>
          <w:rFonts w:ascii="Times New Roman" w:hAnsi="Times New Roman"/>
          <w:sz w:val="28"/>
          <w:szCs w:val="28"/>
          <w:lang w:val="kk-KZ"/>
        </w:rPr>
        <w:t>,</w:t>
      </w:r>
      <w:r w:rsidRPr="00E5036F">
        <w:rPr>
          <w:rFonts w:ascii="Times New Roman" w:hAnsi="Times New Roman"/>
          <w:sz w:val="28"/>
          <w:szCs w:val="28"/>
          <w:lang w:val="kk-KZ"/>
        </w:rPr>
        <w:t xml:space="preserve"> Рн</w:t>
      </w:r>
      <w:r w:rsidRPr="00E5036F">
        <w:rPr>
          <w:rFonts w:ascii="Times New Roman" w:hAnsi="Times New Roman"/>
          <w:sz w:val="28"/>
          <w:szCs w:val="28"/>
          <w:vertAlign w:val="subscript"/>
          <w:lang w:val="kk-KZ"/>
        </w:rPr>
        <w:t>2</w:t>
      </w:r>
      <w:r w:rsidRPr="00E5036F">
        <w:rPr>
          <w:rFonts w:ascii="Times New Roman" w:hAnsi="Times New Roman"/>
          <w:sz w:val="28"/>
          <w:szCs w:val="28"/>
          <w:lang w:val="kk-KZ"/>
        </w:rPr>
        <w:t xml:space="preserve"> = 10 атм</w:t>
      </w:r>
      <w:r w:rsidR="008329D6">
        <w:rPr>
          <w:rFonts w:ascii="Times New Roman" w:hAnsi="Times New Roman"/>
          <w:sz w:val="28"/>
          <w:szCs w:val="28"/>
          <w:lang w:val="kk-KZ"/>
        </w:rPr>
        <w:t>.,</w:t>
      </w:r>
      <w:r w:rsidRPr="00E5036F">
        <w:rPr>
          <w:rFonts w:ascii="Times New Roman" w:hAnsi="Times New Roman"/>
          <w:sz w:val="28"/>
          <w:szCs w:val="28"/>
          <w:lang w:val="kk-KZ"/>
        </w:rPr>
        <w:t xml:space="preserve"> </w:t>
      </w:r>
      <w:r>
        <w:rPr>
          <w:rFonts w:ascii="Times New Roman" w:hAnsi="Times New Roman"/>
          <w:sz w:val="28"/>
          <w:szCs w:val="28"/>
          <w:lang w:val="kk-KZ"/>
        </w:rPr>
        <w:t>к</w:t>
      </w:r>
      <w:r w:rsidRPr="00E5036F">
        <w:rPr>
          <w:rFonts w:ascii="Times New Roman" w:hAnsi="Times New Roman"/>
          <w:sz w:val="28"/>
          <w:szCs w:val="28"/>
          <w:lang w:val="kk-KZ"/>
        </w:rPr>
        <w:t>атализатор салмағы 0,2 г, реакция уақыты 5 сағ</w:t>
      </w:r>
    </w:p>
    <w:tbl>
      <w:tblPr>
        <w:tblW w:w="8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174"/>
        <w:gridCol w:w="2551"/>
        <w:gridCol w:w="2038"/>
      </w:tblGrid>
      <w:tr w:rsidR="00846EC9" w:rsidRPr="00846EC9" w14:paraId="47764C0E" w14:textId="77777777" w:rsidTr="00D834BD">
        <w:trPr>
          <w:jc w:val="center"/>
        </w:trPr>
        <w:tc>
          <w:tcPr>
            <w:tcW w:w="567" w:type="dxa"/>
            <w:vMerge w:val="restart"/>
          </w:tcPr>
          <w:p w14:paraId="271AA004" w14:textId="77777777" w:rsidR="00846EC9" w:rsidRPr="00846EC9" w:rsidRDefault="00846EC9" w:rsidP="00EB6C2E">
            <w:pPr>
              <w:autoSpaceDE w:val="0"/>
              <w:autoSpaceDN w:val="0"/>
              <w:adjustRightInd w:val="0"/>
              <w:spacing w:after="0" w:line="240" w:lineRule="auto"/>
              <w:jc w:val="both"/>
              <w:rPr>
                <w:rFonts w:ascii="Times New Roman" w:eastAsia="Times New Roman" w:hAnsi="Times New Roman"/>
                <w:sz w:val="24"/>
                <w:szCs w:val="24"/>
                <w:lang w:eastAsia="ru-RU"/>
              </w:rPr>
            </w:pPr>
            <w:r w:rsidRPr="00846EC9">
              <w:rPr>
                <w:rFonts w:ascii="Times New Roman" w:eastAsia="Times New Roman" w:hAnsi="Times New Roman"/>
                <w:sz w:val="24"/>
                <w:szCs w:val="24"/>
                <w:lang w:eastAsia="ru-RU"/>
              </w:rPr>
              <w:t>№</w:t>
            </w:r>
          </w:p>
        </w:tc>
        <w:tc>
          <w:tcPr>
            <w:tcW w:w="3174" w:type="dxa"/>
            <w:vMerge w:val="restart"/>
          </w:tcPr>
          <w:p w14:paraId="437970D3" w14:textId="4C8A8032" w:rsidR="00846EC9" w:rsidRPr="00846EC9" w:rsidRDefault="00846EC9" w:rsidP="00EB6C2E">
            <w:pPr>
              <w:autoSpaceDE w:val="0"/>
              <w:autoSpaceDN w:val="0"/>
              <w:adjustRightInd w:val="0"/>
              <w:spacing w:after="0" w:line="240" w:lineRule="auto"/>
              <w:jc w:val="both"/>
              <w:rPr>
                <w:rFonts w:ascii="Times New Roman" w:eastAsia="Times New Roman" w:hAnsi="Times New Roman"/>
                <w:sz w:val="24"/>
                <w:szCs w:val="24"/>
                <w:lang w:val="kk-KZ" w:eastAsia="ru-RU"/>
              </w:rPr>
            </w:pPr>
            <w:r w:rsidRPr="00846EC9">
              <w:rPr>
                <w:rFonts w:ascii="Times New Roman" w:eastAsia="Times New Roman" w:hAnsi="Times New Roman"/>
                <w:sz w:val="24"/>
                <w:szCs w:val="24"/>
                <w:lang w:val="kk-KZ" w:eastAsia="ru-RU"/>
              </w:rPr>
              <w:t>Катализатор</w:t>
            </w:r>
            <w:r w:rsidR="003005A7">
              <w:rPr>
                <w:rFonts w:ascii="Times New Roman" w:eastAsia="Times New Roman" w:hAnsi="Times New Roman"/>
                <w:sz w:val="24"/>
                <w:szCs w:val="24"/>
                <w:lang w:val="kk-KZ" w:eastAsia="ru-RU"/>
              </w:rPr>
              <w:t>лар</w:t>
            </w:r>
            <w:r w:rsidRPr="00846EC9">
              <w:rPr>
                <w:rFonts w:ascii="Times New Roman" w:eastAsia="Times New Roman" w:hAnsi="Times New Roman"/>
                <w:sz w:val="24"/>
                <w:szCs w:val="24"/>
                <w:lang w:val="kk-KZ" w:eastAsia="ru-RU"/>
              </w:rPr>
              <w:t xml:space="preserve"> түрі</w:t>
            </w:r>
          </w:p>
        </w:tc>
        <w:tc>
          <w:tcPr>
            <w:tcW w:w="4589" w:type="dxa"/>
            <w:gridSpan w:val="2"/>
          </w:tcPr>
          <w:p w14:paraId="24EA3169" w14:textId="77777777" w:rsidR="00846EC9" w:rsidRPr="00846EC9" w:rsidRDefault="00846EC9" w:rsidP="00EB6C2E">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846EC9">
              <w:rPr>
                <w:rFonts w:ascii="Times New Roman" w:eastAsia="Times New Roman" w:hAnsi="Times New Roman"/>
                <w:sz w:val="24"/>
                <w:szCs w:val="24"/>
                <w:lang w:eastAsia="ru-RU"/>
              </w:rPr>
              <w:t>ПХБ</w:t>
            </w:r>
          </w:p>
        </w:tc>
      </w:tr>
      <w:tr w:rsidR="00846EC9" w:rsidRPr="00846EC9" w14:paraId="2FB2AEEF" w14:textId="77777777" w:rsidTr="00D834BD">
        <w:trPr>
          <w:jc w:val="center"/>
        </w:trPr>
        <w:tc>
          <w:tcPr>
            <w:tcW w:w="567" w:type="dxa"/>
            <w:vMerge/>
          </w:tcPr>
          <w:p w14:paraId="205096CB" w14:textId="77777777" w:rsidR="00846EC9" w:rsidRPr="00846EC9" w:rsidRDefault="00846EC9" w:rsidP="00EB6C2E">
            <w:pPr>
              <w:autoSpaceDE w:val="0"/>
              <w:autoSpaceDN w:val="0"/>
              <w:adjustRightInd w:val="0"/>
              <w:spacing w:after="0" w:line="240" w:lineRule="auto"/>
              <w:ind w:firstLine="709"/>
              <w:jc w:val="both"/>
              <w:rPr>
                <w:rFonts w:ascii="Times New Roman" w:eastAsia="Times New Roman" w:hAnsi="Times New Roman"/>
                <w:sz w:val="24"/>
                <w:szCs w:val="24"/>
                <w:lang w:eastAsia="ru-RU"/>
              </w:rPr>
            </w:pPr>
          </w:p>
        </w:tc>
        <w:tc>
          <w:tcPr>
            <w:tcW w:w="3174" w:type="dxa"/>
            <w:vMerge/>
          </w:tcPr>
          <w:p w14:paraId="4EB5BE31" w14:textId="77777777" w:rsidR="00846EC9" w:rsidRPr="00846EC9" w:rsidRDefault="00846EC9" w:rsidP="00EB6C2E">
            <w:pPr>
              <w:autoSpaceDE w:val="0"/>
              <w:autoSpaceDN w:val="0"/>
              <w:adjustRightInd w:val="0"/>
              <w:spacing w:after="0" w:line="240" w:lineRule="auto"/>
              <w:ind w:firstLine="709"/>
              <w:jc w:val="both"/>
              <w:rPr>
                <w:rFonts w:ascii="Times New Roman" w:eastAsia="Times New Roman" w:hAnsi="Times New Roman"/>
                <w:sz w:val="24"/>
                <w:szCs w:val="24"/>
                <w:lang w:eastAsia="ru-RU"/>
              </w:rPr>
            </w:pPr>
          </w:p>
        </w:tc>
        <w:tc>
          <w:tcPr>
            <w:tcW w:w="2551" w:type="dxa"/>
          </w:tcPr>
          <w:p w14:paraId="2D4E2C7A" w14:textId="77777777" w:rsidR="00846EC9" w:rsidRPr="00846EC9" w:rsidRDefault="00846EC9" w:rsidP="00EB6C2E">
            <w:pPr>
              <w:autoSpaceDE w:val="0"/>
              <w:autoSpaceDN w:val="0"/>
              <w:adjustRightInd w:val="0"/>
              <w:spacing w:after="0" w:line="240" w:lineRule="auto"/>
              <w:jc w:val="both"/>
              <w:rPr>
                <w:rFonts w:ascii="Times New Roman" w:eastAsia="Times New Roman" w:hAnsi="Times New Roman"/>
                <w:sz w:val="24"/>
                <w:szCs w:val="24"/>
                <w:lang w:val="kk-KZ" w:eastAsia="ru-RU"/>
              </w:rPr>
            </w:pPr>
            <w:r w:rsidRPr="00846EC9">
              <w:rPr>
                <w:rFonts w:ascii="Times New Roman" w:eastAsia="Times New Roman" w:hAnsi="Times New Roman"/>
                <w:sz w:val="24"/>
                <w:szCs w:val="24"/>
                <w:lang w:val="kk-KZ" w:eastAsia="ru-RU"/>
              </w:rPr>
              <w:t>К</w:t>
            </w:r>
            <w:proofErr w:type="spellStart"/>
            <w:r w:rsidRPr="00846EC9">
              <w:rPr>
                <w:rFonts w:ascii="Times New Roman" w:eastAsia="Times New Roman" w:hAnsi="Times New Roman"/>
                <w:sz w:val="24"/>
                <w:szCs w:val="24"/>
                <w:lang w:eastAsia="ru-RU"/>
              </w:rPr>
              <w:t>онверси</w:t>
            </w:r>
            <w:proofErr w:type="spellEnd"/>
            <w:r w:rsidRPr="00846EC9">
              <w:rPr>
                <w:rFonts w:ascii="Times New Roman" w:eastAsia="Times New Roman" w:hAnsi="Times New Roman"/>
                <w:sz w:val="24"/>
                <w:szCs w:val="24"/>
                <w:lang w:val="kk-KZ" w:eastAsia="ru-RU"/>
              </w:rPr>
              <w:t>я өнімі</w:t>
            </w:r>
          </w:p>
        </w:tc>
        <w:tc>
          <w:tcPr>
            <w:tcW w:w="2038" w:type="dxa"/>
          </w:tcPr>
          <w:p w14:paraId="2B0D1385" w14:textId="77777777" w:rsidR="00846EC9" w:rsidRPr="00846EC9" w:rsidRDefault="00846EC9" w:rsidP="00EB6C2E">
            <w:pPr>
              <w:autoSpaceDE w:val="0"/>
              <w:autoSpaceDN w:val="0"/>
              <w:adjustRightInd w:val="0"/>
              <w:spacing w:after="0" w:line="240" w:lineRule="auto"/>
              <w:jc w:val="both"/>
              <w:rPr>
                <w:rFonts w:ascii="Times New Roman" w:eastAsia="Times New Roman" w:hAnsi="Times New Roman"/>
                <w:sz w:val="24"/>
                <w:szCs w:val="24"/>
                <w:lang w:eastAsia="ru-RU"/>
              </w:rPr>
            </w:pPr>
            <w:r w:rsidRPr="00846EC9">
              <w:rPr>
                <w:rFonts w:ascii="Times New Roman" w:eastAsia="Times New Roman" w:hAnsi="Times New Roman"/>
                <w:sz w:val="24"/>
                <w:szCs w:val="24"/>
                <w:lang w:eastAsia="ru-RU"/>
              </w:rPr>
              <w:t>Конверсия,</w:t>
            </w:r>
            <w:r w:rsidRPr="00846EC9">
              <w:rPr>
                <w:rFonts w:ascii="Times New Roman" w:eastAsia="Times New Roman" w:hAnsi="Times New Roman"/>
                <w:sz w:val="24"/>
                <w:szCs w:val="24"/>
                <w:lang w:val="kk-KZ" w:eastAsia="ru-RU"/>
              </w:rPr>
              <w:t xml:space="preserve"> </w:t>
            </w:r>
            <w:r w:rsidRPr="00846EC9">
              <w:rPr>
                <w:rFonts w:ascii="Times New Roman" w:eastAsia="Times New Roman" w:hAnsi="Times New Roman"/>
                <w:sz w:val="24"/>
                <w:szCs w:val="24"/>
                <w:lang w:eastAsia="ru-RU"/>
              </w:rPr>
              <w:t>%</w:t>
            </w:r>
          </w:p>
        </w:tc>
      </w:tr>
      <w:tr w:rsidR="00846EC9" w:rsidRPr="00846EC9" w14:paraId="76F38818" w14:textId="77777777" w:rsidTr="00D834BD">
        <w:trPr>
          <w:trHeight w:val="201"/>
          <w:jc w:val="center"/>
        </w:trPr>
        <w:tc>
          <w:tcPr>
            <w:tcW w:w="567" w:type="dxa"/>
          </w:tcPr>
          <w:p w14:paraId="74EDC397" w14:textId="77777777" w:rsidR="00846EC9" w:rsidRPr="00846EC9" w:rsidRDefault="00846EC9" w:rsidP="00EB6C2E">
            <w:pPr>
              <w:autoSpaceDE w:val="0"/>
              <w:autoSpaceDN w:val="0"/>
              <w:adjustRightInd w:val="0"/>
              <w:spacing w:after="0" w:line="240" w:lineRule="auto"/>
              <w:jc w:val="both"/>
              <w:rPr>
                <w:rFonts w:ascii="Times New Roman" w:eastAsia="Times New Roman" w:hAnsi="Times New Roman"/>
                <w:sz w:val="24"/>
                <w:szCs w:val="24"/>
                <w:lang w:eastAsia="ru-RU"/>
              </w:rPr>
            </w:pPr>
            <w:r w:rsidRPr="00846EC9">
              <w:rPr>
                <w:rFonts w:ascii="Times New Roman" w:eastAsia="Times New Roman" w:hAnsi="Times New Roman"/>
                <w:sz w:val="24"/>
                <w:szCs w:val="24"/>
                <w:lang w:eastAsia="ru-RU"/>
              </w:rPr>
              <w:t>1</w:t>
            </w:r>
          </w:p>
        </w:tc>
        <w:tc>
          <w:tcPr>
            <w:tcW w:w="3174" w:type="dxa"/>
          </w:tcPr>
          <w:p w14:paraId="60755D9B" w14:textId="77777777" w:rsidR="00846EC9" w:rsidRPr="00846EC9" w:rsidRDefault="00846EC9" w:rsidP="00EB6C2E">
            <w:pPr>
              <w:autoSpaceDE w:val="0"/>
              <w:autoSpaceDN w:val="0"/>
              <w:adjustRightInd w:val="0"/>
              <w:spacing w:after="0" w:line="240" w:lineRule="auto"/>
              <w:ind w:firstLine="2"/>
              <w:jc w:val="both"/>
              <w:rPr>
                <w:rFonts w:ascii="Times New Roman" w:eastAsia="Times New Roman" w:hAnsi="Times New Roman"/>
                <w:sz w:val="24"/>
                <w:szCs w:val="24"/>
                <w:lang w:eastAsia="ru-RU"/>
              </w:rPr>
            </w:pPr>
            <w:r w:rsidRPr="00846EC9">
              <w:rPr>
                <w:rFonts w:ascii="Times New Roman" w:eastAsia="+mn-ea" w:hAnsi="Times New Roman"/>
                <w:bCs/>
                <w:color w:val="000000"/>
                <w:kern w:val="24"/>
                <w:sz w:val="24"/>
                <w:szCs w:val="24"/>
                <w:lang w:val="kk-KZ"/>
              </w:rPr>
              <w:t>5Pd/AC</w:t>
            </w:r>
            <w:r w:rsidRPr="00846EC9">
              <w:rPr>
                <w:rFonts w:ascii="Times New Roman" w:eastAsia="+mn-ea" w:hAnsi="Times New Roman"/>
                <w:bCs/>
                <w:color w:val="000000"/>
                <w:kern w:val="24"/>
                <w:sz w:val="24"/>
                <w:szCs w:val="24"/>
                <w:vertAlign w:val="subscript"/>
                <w:lang w:val="kk-KZ"/>
              </w:rPr>
              <w:t>m</w:t>
            </w:r>
            <w:r w:rsidRPr="00846EC9">
              <w:rPr>
                <w:rFonts w:ascii="Times New Roman" w:eastAsia="Times New Roman" w:hAnsi="Times New Roman"/>
                <w:sz w:val="24"/>
                <w:szCs w:val="24"/>
                <w:lang w:val="en-US" w:eastAsia="ru-RU"/>
              </w:rPr>
              <w:t xml:space="preserve"> </w:t>
            </w:r>
          </w:p>
        </w:tc>
        <w:tc>
          <w:tcPr>
            <w:tcW w:w="2551" w:type="dxa"/>
          </w:tcPr>
          <w:p w14:paraId="1194F6ED" w14:textId="77777777" w:rsidR="00846EC9" w:rsidRPr="00846EC9" w:rsidRDefault="00846EC9" w:rsidP="00EB6C2E">
            <w:pPr>
              <w:autoSpaceDE w:val="0"/>
              <w:autoSpaceDN w:val="0"/>
              <w:adjustRightInd w:val="0"/>
              <w:spacing w:after="0" w:line="240" w:lineRule="auto"/>
              <w:jc w:val="both"/>
              <w:rPr>
                <w:rFonts w:ascii="Times New Roman" w:eastAsia="Times New Roman" w:hAnsi="Times New Roman"/>
                <w:sz w:val="24"/>
                <w:szCs w:val="24"/>
                <w:lang w:eastAsia="ru-RU"/>
              </w:rPr>
            </w:pPr>
            <w:r w:rsidRPr="00846EC9">
              <w:rPr>
                <w:rFonts w:ascii="Times New Roman" w:eastAsia="Times New Roman" w:hAnsi="Times New Roman"/>
                <w:sz w:val="24"/>
                <w:szCs w:val="24"/>
                <w:lang w:eastAsia="ru-RU"/>
              </w:rPr>
              <w:t xml:space="preserve">Бифенил </w:t>
            </w:r>
          </w:p>
        </w:tc>
        <w:tc>
          <w:tcPr>
            <w:tcW w:w="2038" w:type="dxa"/>
          </w:tcPr>
          <w:p w14:paraId="1AD19FFE" w14:textId="77777777" w:rsidR="00846EC9" w:rsidRPr="00846EC9" w:rsidRDefault="00846EC9" w:rsidP="00EB6C2E">
            <w:pPr>
              <w:autoSpaceDE w:val="0"/>
              <w:autoSpaceDN w:val="0"/>
              <w:adjustRightInd w:val="0"/>
              <w:spacing w:after="0" w:line="240" w:lineRule="auto"/>
              <w:jc w:val="both"/>
              <w:rPr>
                <w:rFonts w:ascii="Times New Roman" w:eastAsia="Times New Roman" w:hAnsi="Times New Roman"/>
                <w:sz w:val="24"/>
                <w:szCs w:val="24"/>
                <w:lang w:val="kk-KZ" w:eastAsia="ru-RU"/>
              </w:rPr>
            </w:pPr>
            <w:r w:rsidRPr="00846EC9">
              <w:rPr>
                <w:rFonts w:ascii="Times New Roman" w:eastAsia="Times New Roman" w:hAnsi="Times New Roman"/>
                <w:sz w:val="24"/>
                <w:szCs w:val="24"/>
                <w:lang w:val="kk-KZ" w:eastAsia="ru-RU"/>
              </w:rPr>
              <w:t>97</w:t>
            </w:r>
            <w:r w:rsidRPr="00846EC9">
              <w:rPr>
                <w:rFonts w:ascii="Times New Roman" w:eastAsia="Times New Roman" w:hAnsi="Times New Roman"/>
                <w:sz w:val="24"/>
                <w:szCs w:val="24"/>
                <w:lang w:eastAsia="ru-RU"/>
              </w:rPr>
              <w:t>,</w:t>
            </w:r>
            <w:r w:rsidRPr="00846EC9">
              <w:rPr>
                <w:rFonts w:ascii="Times New Roman" w:eastAsia="Times New Roman" w:hAnsi="Times New Roman"/>
                <w:sz w:val="24"/>
                <w:szCs w:val="24"/>
                <w:lang w:val="kk-KZ" w:eastAsia="ru-RU"/>
              </w:rPr>
              <w:t>35</w:t>
            </w:r>
          </w:p>
        </w:tc>
      </w:tr>
      <w:tr w:rsidR="00846EC9" w:rsidRPr="00846EC9" w14:paraId="2FBBD2F6" w14:textId="77777777" w:rsidTr="00D834BD">
        <w:trPr>
          <w:jc w:val="center"/>
        </w:trPr>
        <w:tc>
          <w:tcPr>
            <w:tcW w:w="567" w:type="dxa"/>
          </w:tcPr>
          <w:p w14:paraId="77B90317" w14:textId="77777777" w:rsidR="00846EC9" w:rsidRPr="00846EC9" w:rsidRDefault="00846EC9" w:rsidP="00EB6C2E">
            <w:pPr>
              <w:autoSpaceDE w:val="0"/>
              <w:autoSpaceDN w:val="0"/>
              <w:adjustRightInd w:val="0"/>
              <w:spacing w:after="0" w:line="240" w:lineRule="auto"/>
              <w:jc w:val="both"/>
              <w:rPr>
                <w:rFonts w:ascii="Times New Roman" w:eastAsia="Times New Roman" w:hAnsi="Times New Roman"/>
                <w:sz w:val="24"/>
                <w:szCs w:val="24"/>
                <w:lang w:val="kk-KZ" w:eastAsia="ru-RU"/>
              </w:rPr>
            </w:pPr>
            <w:r w:rsidRPr="00846EC9">
              <w:rPr>
                <w:rFonts w:ascii="Times New Roman" w:eastAsia="Times New Roman" w:hAnsi="Times New Roman"/>
                <w:sz w:val="24"/>
                <w:szCs w:val="24"/>
                <w:lang w:val="kk-KZ" w:eastAsia="ru-RU"/>
              </w:rPr>
              <w:t>2</w:t>
            </w:r>
          </w:p>
        </w:tc>
        <w:tc>
          <w:tcPr>
            <w:tcW w:w="3174" w:type="dxa"/>
          </w:tcPr>
          <w:p w14:paraId="0FB88BA9" w14:textId="77777777" w:rsidR="00846EC9" w:rsidRPr="00846EC9" w:rsidRDefault="00846EC9" w:rsidP="00EB6C2E">
            <w:pPr>
              <w:autoSpaceDE w:val="0"/>
              <w:autoSpaceDN w:val="0"/>
              <w:adjustRightInd w:val="0"/>
              <w:spacing w:after="0" w:line="240" w:lineRule="auto"/>
              <w:ind w:firstLine="2"/>
              <w:jc w:val="both"/>
              <w:rPr>
                <w:rFonts w:ascii="Times New Roman" w:eastAsia="Times New Roman" w:hAnsi="Times New Roman"/>
                <w:sz w:val="24"/>
                <w:szCs w:val="24"/>
                <w:lang w:val="en-US" w:eastAsia="ru-RU"/>
              </w:rPr>
            </w:pPr>
            <w:r w:rsidRPr="00846EC9">
              <w:rPr>
                <w:rFonts w:ascii="Times New Roman" w:eastAsia="+mn-ea" w:hAnsi="Times New Roman"/>
                <w:bCs/>
                <w:color w:val="000000"/>
                <w:kern w:val="24"/>
                <w:sz w:val="24"/>
                <w:szCs w:val="24"/>
                <w:lang w:val="kk-KZ"/>
              </w:rPr>
              <w:t>10Cu/АС</w:t>
            </w:r>
            <w:r w:rsidRPr="00846EC9">
              <w:rPr>
                <w:rFonts w:ascii="Times New Roman" w:eastAsia="+mn-ea" w:hAnsi="Times New Roman"/>
                <w:bCs/>
                <w:color w:val="000000"/>
                <w:kern w:val="24"/>
                <w:sz w:val="24"/>
                <w:szCs w:val="24"/>
                <w:vertAlign w:val="subscript"/>
                <w:lang w:val="kk-KZ"/>
              </w:rPr>
              <w:t>m</w:t>
            </w:r>
            <w:r w:rsidRPr="00846EC9">
              <w:rPr>
                <w:rFonts w:ascii="Times New Roman" w:eastAsia="Times New Roman" w:hAnsi="Times New Roman"/>
                <w:sz w:val="24"/>
                <w:szCs w:val="24"/>
                <w:lang w:val="en-US" w:eastAsia="ru-RU"/>
              </w:rPr>
              <w:t xml:space="preserve"> </w:t>
            </w:r>
          </w:p>
        </w:tc>
        <w:tc>
          <w:tcPr>
            <w:tcW w:w="2551" w:type="dxa"/>
          </w:tcPr>
          <w:p w14:paraId="35D28113" w14:textId="77777777" w:rsidR="00846EC9" w:rsidRPr="00846EC9" w:rsidRDefault="00846EC9" w:rsidP="00EB6C2E">
            <w:pPr>
              <w:spacing w:after="0" w:line="240" w:lineRule="auto"/>
              <w:jc w:val="both"/>
              <w:rPr>
                <w:rFonts w:ascii="Times New Roman" w:eastAsia="Times New Roman" w:hAnsi="Times New Roman"/>
                <w:sz w:val="24"/>
                <w:szCs w:val="24"/>
                <w:lang w:val="en-US" w:eastAsia="ru-RU"/>
              </w:rPr>
            </w:pPr>
            <w:r w:rsidRPr="00846EC9">
              <w:rPr>
                <w:rFonts w:ascii="Times New Roman" w:eastAsia="Times New Roman" w:hAnsi="Times New Roman"/>
                <w:sz w:val="24"/>
                <w:szCs w:val="24"/>
                <w:lang w:eastAsia="ru-RU"/>
              </w:rPr>
              <w:t xml:space="preserve">Бифенил </w:t>
            </w:r>
          </w:p>
        </w:tc>
        <w:tc>
          <w:tcPr>
            <w:tcW w:w="2038" w:type="dxa"/>
          </w:tcPr>
          <w:p w14:paraId="67AE95F5" w14:textId="77777777" w:rsidR="00846EC9" w:rsidRPr="00846EC9" w:rsidRDefault="00846EC9" w:rsidP="00EB6C2E">
            <w:pPr>
              <w:autoSpaceDE w:val="0"/>
              <w:autoSpaceDN w:val="0"/>
              <w:adjustRightInd w:val="0"/>
              <w:spacing w:after="0" w:line="240" w:lineRule="auto"/>
              <w:jc w:val="both"/>
              <w:rPr>
                <w:rFonts w:ascii="Times New Roman" w:eastAsia="Times New Roman" w:hAnsi="Times New Roman"/>
                <w:sz w:val="24"/>
                <w:szCs w:val="24"/>
                <w:lang w:val="kk-KZ" w:eastAsia="ru-RU"/>
              </w:rPr>
            </w:pPr>
            <w:r w:rsidRPr="00846EC9">
              <w:rPr>
                <w:rFonts w:ascii="Times New Roman" w:eastAsia="Times New Roman" w:hAnsi="Times New Roman"/>
                <w:sz w:val="24"/>
                <w:szCs w:val="24"/>
                <w:lang w:val="kk-KZ" w:eastAsia="ru-RU"/>
              </w:rPr>
              <w:t>95</w:t>
            </w:r>
            <w:r w:rsidRPr="00846EC9">
              <w:rPr>
                <w:rFonts w:ascii="Times New Roman" w:eastAsia="Times New Roman" w:hAnsi="Times New Roman"/>
                <w:sz w:val="24"/>
                <w:szCs w:val="24"/>
                <w:lang w:eastAsia="ru-RU"/>
              </w:rPr>
              <w:t>,</w:t>
            </w:r>
            <w:r w:rsidRPr="00846EC9">
              <w:rPr>
                <w:rFonts w:ascii="Times New Roman" w:eastAsia="Times New Roman" w:hAnsi="Times New Roman"/>
                <w:sz w:val="24"/>
                <w:szCs w:val="24"/>
                <w:lang w:val="kk-KZ" w:eastAsia="ru-RU"/>
              </w:rPr>
              <w:t>53</w:t>
            </w:r>
          </w:p>
        </w:tc>
      </w:tr>
      <w:tr w:rsidR="00846EC9" w:rsidRPr="00846EC9" w14:paraId="1E19BE9F" w14:textId="77777777" w:rsidTr="00D834BD">
        <w:trPr>
          <w:jc w:val="center"/>
        </w:trPr>
        <w:tc>
          <w:tcPr>
            <w:tcW w:w="567" w:type="dxa"/>
          </w:tcPr>
          <w:p w14:paraId="539903FA" w14:textId="77777777" w:rsidR="00846EC9" w:rsidRPr="00846EC9" w:rsidRDefault="00846EC9" w:rsidP="00EB6C2E">
            <w:pPr>
              <w:autoSpaceDE w:val="0"/>
              <w:autoSpaceDN w:val="0"/>
              <w:adjustRightInd w:val="0"/>
              <w:spacing w:after="0" w:line="240" w:lineRule="auto"/>
              <w:jc w:val="both"/>
              <w:rPr>
                <w:rFonts w:ascii="Times New Roman" w:eastAsia="Times New Roman" w:hAnsi="Times New Roman"/>
                <w:sz w:val="24"/>
                <w:szCs w:val="24"/>
                <w:lang w:val="kk-KZ" w:eastAsia="ru-RU"/>
              </w:rPr>
            </w:pPr>
            <w:r w:rsidRPr="00846EC9">
              <w:rPr>
                <w:rFonts w:ascii="Times New Roman" w:eastAsia="Times New Roman" w:hAnsi="Times New Roman"/>
                <w:sz w:val="24"/>
                <w:szCs w:val="24"/>
                <w:lang w:val="kk-KZ" w:eastAsia="ru-RU"/>
              </w:rPr>
              <w:t>3</w:t>
            </w:r>
          </w:p>
        </w:tc>
        <w:tc>
          <w:tcPr>
            <w:tcW w:w="3174" w:type="dxa"/>
          </w:tcPr>
          <w:p w14:paraId="303A7B24" w14:textId="77777777" w:rsidR="00846EC9" w:rsidRPr="00846EC9" w:rsidRDefault="00846EC9" w:rsidP="00EB6C2E">
            <w:pPr>
              <w:tabs>
                <w:tab w:val="right" w:pos="3189"/>
              </w:tabs>
              <w:autoSpaceDE w:val="0"/>
              <w:autoSpaceDN w:val="0"/>
              <w:adjustRightInd w:val="0"/>
              <w:spacing w:after="0" w:line="240" w:lineRule="auto"/>
              <w:ind w:firstLine="2"/>
              <w:jc w:val="both"/>
              <w:rPr>
                <w:rFonts w:ascii="Times New Roman" w:eastAsia="Times New Roman" w:hAnsi="Times New Roman"/>
                <w:sz w:val="24"/>
                <w:szCs w:val="24"/>
                <w:lang w:val="en-US" w:eastAsia="ru-RU"/>
              </w:rPr>
            </w:pPr>
            <w:r w:rsidRPr="00846EC9">
              <w:rPr>
                <w:rFonts w:ascii="Times New Roman" w:eastAsia="+mn-ea" w:hAnsi="Times New Roman"/>
                <w:bCs/>
                <w:color w:val="000000"/>
                <w:kern w:val="24"/>
                <w:sz w:val="24"/>
                <w:szCs w:val="24"/>
                <w:lang w:val="kk-KZ"/>
              </w:rPr>
              <w:t>10Ni/AC</w:t>
            </w:r>
            <w:r w:rsidRPr="00846EC9">
              <w:rPr>
                <w:rFonts w:ascii="Times New Roman" w:eastAsia="+mn-ea" w:hAnsi="Times New Roman"/>
                <w:bCs/>
                <w:color w:val="000000"/>
                <w:kern w:val="24"/>
                <w:sz w:val="24"/>
                <w:szCs w:val="24"/>
                <w:vertAlign w:val="subscript"/>
                <w:lang w:val="kk-KZ"/>
              </w:rPr>
              <w:t>m</w:t>
            </w:r>
            <w:r w:rsidRPr="00846EC9">
              <w:rPr>
                <w:rFonts w:ascii="Times New Roman" w:eastAsia="Times New Roman" w:hAnsi="Times New Roman"/>
                <w:sz w:val="24"/>
                <w:szCs w:val="24"/>
                <w:lang w:val="en-US" w:eastAsia="ru-RU"/>
              </w:rPr>
              <w:t xml:space="preserve"> </w:t>
            </w:r>
          </w:p>
        </w:tc>
        <w:tc>
          <w:tcPr>
            <w:tcW w:w="2551" w:type="dxa"/>
          </w:tcPr>
          <w:p w14:paraId="4E92EE71" w14:textId="77777777" w:rsidR="00846EC9" w:rsidRPr="00846EC9" w:rsidRDefault="00846EC9" w:rsidP="00EB6C2E">
            <w:pPr>
              <w:spacing w:after="0" w:line="240" w:lineRule="auto"/>
              <w:jc w:val="both"/>
              <w:rPr>
                <w:rFonts w:ascii="Times New Roman" w:eastAsia="Times New Roman" w:hAnsi="Times New Roman"/>
                <w:sz w:val="24"/>
                <w:szCs w:val="24"/>
                <w:lang w:val="en-US" w:eastAsia="ru-RU"/>
              </w:rPr>
            </w:pPr>
            <w:r w:rsidRPr="00846EC9">
              <w:rPr>
                <w:rFonts w:ascii="Times New Roman" w:eastAsia="Times New Roman" w:hAnsi="Times New Roman"/>
                <w:sz w:val="24"/>
                <w:szCs w:val="24"/>
                <w:lang w:eastAsia="ru-RU"/>
              </w:rPr>
              <w:t xml:space="preserve">Бифенил </w:t>
            </w:r>
          </w:p>
        </w:tc>
        <w:tc>
          <w:tcPr>
            <w:tcW w:w="2038" w:type="dxa"/>
          </w:tcPr>
          <w:p w14:paraId="75D24122" w14:textId="77777777" w:rsidR="00846EC9" w:rsidRPr="00846EC9" w:rsidRDefault="00846EC9" w:rsidP="00EB6C2E">
            <w:pPr>
              <w:autoSpaceDE w:val="0"/>
              <w:autoSpaceDN w:val="0"/>
              <w:adjustRightInd w:val="0"/>
              <w:spacing w:after="0" w:line="240" w:lineRule="auto"/>
              <w:jc w:val="both"/>
              <w:rPr>
                <w:rFonts w:ascii="Times New Roman" w:eastAsia="Times New Roman" w:hAnsi="Times New Roman"/>
                <w:sz w:val="24"/>
                <w:szCs w:val="24"/>
                <w:lang w:eastAsia="ru-RU"/>
              </w:rPr>
            </w:pPr>
            <w:r w:rsidRPr="00846EC9">
              <w:rPr>
                <w:rFonts w:ascii="Times New Roman" w:eastAsia="Times New Roman" w:hAnsi="Times New Roman"/>
                <w:sz w:val="24"/>
                <w:szCs w:val="24"/>
                <w:lang w:val="kk-KZ" w:eastAsia="ru-RU"/>
              </w:rPr>
              <w:t>65,14</w:t>
            </w:r>
          </w:p>
        </w:tc>
      </w:tr>
      <w:tr w:rsidR="00846EC9" w:rsidRPr="00846EC9" w14:paraId="4956F125" w14:textId="77777777" w:rsidTr="00D834BD">
        <w:trPr>
          <w:jc w:val="center"/>
        </w:trPr>
        <w:tc>
          <w:tcPr>
            <w:tcW w:w="567" w:type="dxa"/>
          </w:tcPr>
          <w:p w14:paraId="5CB2AA9C" w14:textId="77777777" w:rsidR="00846EC9" w:rsidRPr="00846EC9" w:rsidRDefault="00846EC9" w:rsidP="00EB6C2E">
            <w:pPr>
              <w:autoSpaceDE w:val="0"/>
              <w:autoSpaceDN w:val="0"/>
              <w:adjustRightInd w:val="0"/>
              <w:spacing w:after="0" w:line="240" w:lineRule="auto"/>
              <w:jc w:val="both"/>
              <w:rPr>
                <w:rFonts w:ascii="Times New Roman" w:eastAsia="Times New Roman" w:hAnsi="Times New Roman"/>
                <w:sz w:val="24"/>
                <w:szCs w:val="24"/>
                <w:lang w:val="kk-KZ" w:eastAsia="ru-RU"/>
              </w:rPr>
            </w:pPr>
            <w:r w:rsidRPr="00846EC9">
              <w:rPr>
                <w:rFonts w:ascii="Times New Roman" w:eastAsia="Times New Roman" w:hAnsi="Times New Roman"/>
                <w:sz w:val="24"/>
                <w:szCs w:val="24"/>
                <w:lang w:val="kk-KZ" w:eastAsia="ru-RU"/>
              </w:rPr>
              <w:t>4</w:t>
            </w:r>
          </w:p>
        </w:tc>
        <w:tc>
          <w:tcPr>
            <w:tcW w:w="3174" w:type="dxa"/>
          </w:tcPr>
          <w:p w14:paraId="4D47FC23" w14:textId="77777777" w:rsidR="00846EC9" w:rsidRPr="00846EC9" w:rsidRDefault="00846EC9" w:rsidP="00EB6C2E">
            <w:pPr>
              <w:autoSpaceDE w:val="0"/>
              <w:autoSpaceDN w:val="0"/>
              <w:adjustRightInd w:val="0"/>
              <w:spacing w:after="0" w:line="240" w:lineRule="auto"/>
              <w:ind w:firstLine="2"/>
              <w:jc w:val="both"/>
              <w:rPr>
                <w:rFonts w:ascii="Times New Roman" w:eastAsia="Times New Roman" w:hAnsi="Times New Roman"/>
                <w:sz w:val="24"/>
                <w:szCs w:val="24"/>
                <w:lang w:val="kk-KZ" w:eastAsia="ru-RU"/>
              </w:rPr>
            </w:pPr>
            <w:r w:rsidRPr="00846EC9">
              <w:rPr>
                <w:rFonts w:ascii="Times New Roman" w:eastAsia="+mn-ea" w:hAnsi="Times New Roman"/>
                <w:bCs/>
                <w:color w:val="000000"/>
                <w:kern w:val="24"/>
                <w:sz w:val="24"/>
                <w:szCs w:val="24"/>
                <w:lang w:val="kk-KZ"/>
              </w:rPr>
              <w:t>3Pd-7Cu/AC</w:t>
            </w:r>
            <w:r w:rsidRPr="00846EC9">
              <w:rPr>
                <w:rFonts w:ascii="Times New Roman" w:eastAsia="+mn-ea" w:hAnsi="Times New Roman"/>
                <w:bCs/>
                <w:color w:val="000000"/>
                <w:kern w:val="24"/>
                <w:sz w:val="24"/>
                <w:szCs w:val="24"/>
                <w:vertAlign w:val="subscript"/>
                <w:lang w:val="kk-KZ"/>
              </w:rPr>
              <w:t>m</w:t>
            </w:r>
            <w:r w:rsidRPr="00846EC9">
              <w:rPr>
                <w:rFonts w:ascii="Times New Roman" w:eastAsia="+mn-ea" w:hAnsi="Times New Roman"/>
                <w:bCs/>
                <w:color w:val="000000"/>
                <w:kern w:val="24"/>
                <w:sz w:val="24"/>
                <w:szCs w:val="24"/>
                <w:lang w:val="kk-KZ"/>
              </w:rPr>
              <w:t xml:space="preserve"> </w:t>
            </w:r>
          </w:p>
        </w:tc>
        <w:tc>
          <w:tcPr>
            <w:tcW w:w="2551" w:type="dxa"/>
          </w:tcPr>
          <w:p w14:paraId="5DA09FE8" w14:textId="77777777" w:rsidR="00846EC9" w:rsidRPr="00846EC9" w:rsidRDefault="00846EC9" w:rsidP="00EB6C2E">
            <w:pPr>
              <w:spacing w:after="0" w:line="240" w:lineRule="auto"/>
              <w:jc w:val="both"/>
              <w:rPr>
                <w:rFonts w:ascii="Times New Roman" w:eastAsia="Times New Roman" w:hAnsi="Times New Roman"/>
                <w:sz w:val="24"/>
                <w:szCs w:val="24"/>
                <w:lang w:val="en-US" w:eastAsia="ru-RU"/>
              </w:rPr>
            </w:pPr>
            <w:r w:rsidRPr="00846EC9">
              <w:rPr>
                <w:rFonts w:ascii="Times New Roman" w:eastAsia="Times New Roman" w:hAnsi="Times New Roman"/>
                <w:sz w:val="24"/>
                <w:szCs w:val="24"/>
                <w:lang w:eastAsia="ru-RU"/>
              </w:rPr>
              <w:t xml:space="preserve">Бифенил </w:t>
            </w:r>
          </w:p>
        </w:tc>
        <w:tc>
          <w:tcPr>
            <w:tcW w:w="2038" w:type="dxa"/>
          </w:tcPr>
          <w:p w14:paraId="76237546" w14:textId="77777777" w:rsidR="00846EC9" w:rsidRPr="00846EC9" w:rsidRDefault="00846EC9" w:rsidP="00EB6C2E">
            <w:pPr>
              <w:autoSpaceDE w:val="0"/>
              <w:autoSpaceDN w:val="0"/>
              <w:adjustRightInd w:val="0"/>
              <w:spacing w:after="0" w:line="240" w:lineRule="auto"/>
              <w:jc w:val="both"/>
              <w:rPr>
                <w:rFonts w:ascii="Times New Roman" w:eastAsia="Times New Roman" w:hAnsi="Times New Roman"/>
                <w:sz w:val="24"/>
                <w:szCs w:val="24"/>
                <w:lang w:val="kk-KZ" w:eastAsia="ru-RU"/>
              </w:rPr>
            </w:pPr>
            <w:r w:rsidRPr="00846EC9">
              <w:rPr>
                <w:rFonts w:ascii="Times New Roman" w:eastAsia="Times New Roman" w:hAnsi="Times New Roman"/>
                <w:sz w:val="24"/>
                <w:szCs w:val="24"/>
                <w:lang w:val="kk-KZ" w:eastAsia="ru-RU"/>
              </w:rPr>
              <w:t>94,11</w:t>
            </w:r>
          </w:p>
        </w:tc>
      </w:tr>
      <w:tr w:rsidR="00846EC9" w:rsidRPr="00846EC9" w14:paraId="78BA7530" w14:textId="77777777" w:rsidTr="00D834BD">
        <w:trPr>
          <w:jc w:val="center"/>
        </w:trPr>
        <w:tc>
          <w:tcPr>
            <w:tcW w:w="567" w:type="dxa"/>
          </w:tcPr>
          <w:p w14:paraId="276DF5E1" w14:textId="77777777" w:rsidR="00846EC9" w:rsidRPr="00846EC9" w:rsidRDefault="00846EC9" w:rsidP="00EB6C2E">
            <w:pPr>
              <w:autoSpaceDE w:val="0"/>
              <w:autoSpaceDN w:val="0"/>
              <w:adjustRightInd w:val="0"/>
              <w:spacing w:after="0" w:line="240" w:lineRule="auto"/>
              <w:jc w:val="both"/>
              <w:rPr>
                <w:rFonts w:ascii="Times New Roman" w:eastAsia="Times New Roman" w:hAnsi="Times New Roman"/>
                <w:sz w:val="24"/>
                <w:szCs w:val="24"/>
                <w:lang w:val="kk-KZ" w:eastAsia="ru-RU"/>
              </w:rPr>
            </w:pPr>
            <w:r w:rsidRPr="00846EC9">
              <w:rPr>
                <w:rFonts w:ascii="Times New Roman" w:eastAsia="Times New Roman" w:hAnsi="Times New Roman"/>
                <w:sz w:val="24"/>
                <w:szCs w:val="24"/>
                <w:lang w:val="kk-KZ" w:eastAsia="ru-RU"/>
              </w:rPr>
              <w:t>5</w:t>
            </w:r>
          </w:p>
        </w:tc>
        <w:tc>
          <w:tcPr>
            <w:tcW w:w="3174" w:type="dxa"/>
          </w:tcPr>
          <w:p w14:paraId="407E7F9F" w14:textId="77777777" w:rsidR="00846EC9" w:rsidRPr="00846EC9" w:rsidRDefault="00846EC9" w:rsidP="00EB6C2E">
            <w:pPr>
              <w:autoSpaceDE w:val="0"/>
              <w:autoSpaceDN w:val="0"/>
              <w:adjustRightInd w:val="0"/>
              <w:spacing w:after="0" w:line="240" w:lineRule="auto"/>
              <w:ind w:firstLine="2"/>
              <w:jc w:val="both"/>
              <w:rPr>
                <w:rFonts w:ascii="Times New Roman" w:eastAsia="Times New Roman" w:hAnsi="Times New Roman"/>
                <w:sz w:val="24"/>
                <w:szCs w:val="24"/>
                <w:lang w:val="en-US" w:eastAsia="ru-RU"/>
              </w:rPr>
            </w:pPr>
            <w:r w:rsidRPr="00846EC9">
              <w:rPr>
                <w:rFonts w:ascii="Times New Roman" w:eastAsia="+mn-ea" w:hAnsi="Times New Roman"/>
                <w:bCs/>
                <w:color w:val="000000"/>
                <w:kern w:val="24"/>
                <w:sz w:val="24"/>
                <w:szCs w:val="24"/>
                <w:lang w:val="kk-KZ"/>
              </w:rPr>
              <w:t>3Pd-7Ni/AC</w:t>
            </w:r>
            <w:r w:rsidRPr="00846EC9">
              <w:rPr>
                <w:rFonts w:ascii="Times New Roman" w:eastAsia="+mn-ea" w:hAnsi="Times New Roman"/>
                <w:bCs/>
                <w:color w:val="000000"/>
                <w:kern w:val="24"/>
                <w:sz w:val="24"/>
                <w:szCs w:val="24"/>
                <w:vertAlign w:val="subscript"/>
                <w:lang w:val="kk-KZ"/>
              </w:rPr>
              <w:t>m</w:t>
            </w:r>
            <w:r w:rsidRPr="00846EC9">
              <w:rPr>
                <w:rFonts w:ascii="Times New Roman" w:eastAsia="Times New Roman" w:hAnsi="Times New Roman"/>
                <w:sz w:val="24"/>
                <w:szCs w:val="24"/>
                <w:lang w:val="en-US" w:eastAsia="ru-RU"/>
              </w:rPr>
              <w:t xml:space="preserve"> </w:t>
            </w:r>
          </w:p>
        </w:tc>
        <w:tc>
          <w:tcPr>
            <w:tcW w:w="2551" w:type="dxa"/>
          </w:tcPr>
          <w:p w14:paraId="4FF2CA28" w14:textId="77777777" w:rsidR="00846EC9" w:rsidRPr="00846EC9" w:rsidRDefault="00846EC9" w:rsidP="00EB6C2E">
            <w:pPr>
              <w:spacing w:after="0" w:line="240" w:lineRule="auto"/>
              <w:jc w:val="both"/>
              <w:rPr>
                <w:rFonts w:ascii="Times New Roman" w:eastAsia="Times New Roman" w:hAnsi="Times New Roman"/>
                <w:sz w:val="24"/>
                <w:szCs w:val="24"/>
                <w:lang w:val="en-US" w:eastAsia="ru-RU"/>
              </w:rPr>
            </w:pPr>
            <w:r w:rsidRPr="00846EC9">
              <w:rPr>
                <w:rFonts w:ascii="Times New Roman" w:eastAsia="Times New Roman" w:hAnsi="Times New Roman"/>
                <w:sz w:val="24"/>
                <w:szCs w:val="24"/>
                <w:lang w:eastAsia="ru-RU"/>
              </w:rPr>
              <w:t xml:space="preserve">Бифенил </w:t>
            </w:r>
          </w:p>
        </w:tc>
        <w:tc>
          <w:tcPr>
            <w:tcW w:w="2038" w:type="dxa"/>
          </w:tcPr>
          <w:p w14:paraId="304240BE" w14:textId="1D06E061" w:rsidR="00846EC9" w:rsidRPr="00846EC9" w:rsidRDefault="00575F08" w:rsidP="00EB6C2E">
            <w:pPr>
              <w:autoSpaceDE w:val="0"/>
              <w:autoSpaceDN w:val="0"/>
              <w:adjustRightInd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val="kk-KZ" w:eastAsia="ru-RU"/>
              </w:rPr>
              <w:t>6</w:t>
            </w:r>
            <w:r w:rsidR="00846EC9" w:rsidRPr="00846EC9">
              <w:rPr>
                <w:rFonts w:ascii="Times New Roman" w:eastAsia="Times New Roman" w:hAnsi="Times New Roman"/>
                <w:sz w:val="24"/>
                <w:szCs w:val="24"/>
                <w:lang w:val="kk-KZ" w:eastAsia="ru-RU"/>
              </w:rPr>
              <w:t>8</w:t>
            </w:r>
            <w:r w:rsidR="00846EC9" w:rsidRPr="00846EC9">
              <w:rPr>
                <w:rFonts w:ascii="Times New Roman" w:eastAsia="Times New Roman" w:hAnsi="Times New Roman"/>
                <w:sz w:val="24"/>
                <w:szCs w:val="24"/>
                <w:lang w:eastAsia="ru-RU"/>
              </w:rPr>
              <w:t>,68</w:t>
            </w:r>
          </w:p>
        </w:tc>
      </w:tr>
    </w:tbl>
    <w:p w14:paraId="7C2B5672" w14:textId="4059BE96" w:rsidR="008329D6" w:rsidRDefault="008329D6" w:rsidP="00490F91">
      <w:pPr>
        <w:spacing w:after="0" w:line="240" w:lineRule="auto"/>
        <w:jc w:val="both"/>
        <w:rPr>
          <w:rFonts w:ascii="Times New Roman" w:hAnsi="Times New Roman"/>
          <w:sz w:val="28"/>
          <w:szCs w:val="28"/>
          <w:lang w:val="kk-KZ"/>
        </w:rPr>
      </w:pPr>
      <w:r w:rsidRPr="003673AE">
        <w:rPr>
          <w:rFonts w:ascii="Times New Roman" w:hAnsi="Times New Roman"/>
          <w:sz w:val="28"/>
          <w:szCs w:val="28"/>
        </w:rPr>
        <w:t>2</w:t>
      </w:r>
      <w:r w:rsidRPr="00EB6031">
        <w:rPr>
          <w:rFonts w:ascii="Times New Roman" w:hAnsi="Times New Roman"/>
          <w:sz w:val="28"/>
          <w:szCs w:val="28"/>
        </w:rPr>
        <w:t>3</w:t>
      </w:r>
      <w:r w:rsidRPr="00E5036F">
        <w:rPr>
          <w:rFonts w:ascii="Times New Roman" w:hAnsi="Times New Roman"/>
          <w:sz w:val="28"/>
          <w:szCs w:val="28"/>
          <w:lang w:val="kk-KZ"/>
        </w:rPr>
        <w:t xml:space="preserve">-кесте – </w:t>
      </w:r>
      <w:r>
        <w:rPr>
          <w:rFonts w:ascii="Times New Roman" w:hAnsi="Times New Roman"/>
          <w:sz w:val="28"/>
          <w:szCs w:val="28"/>
          <w:lang w:val="kk-KZ"/>
        </w:rPr>
        <w:t xml:space="preserve">Метанол </w:t>
      </w:r>
      <w:r w:rsidRPr="00E5036F">
        <w:rPr>
          <w:rFonts w:ascii="Times New Roman" w:hAnsi="Times New Roman"/>
          <w:sz w:val="28"/>
          <w:szCs w:val="28"/>
          <w:lang w:val="kk-KZ"/>
        </w:rPr>
        <w:t xml:space="preserve">(10 мл) </w:t>
      </w:r>
      <w:r>
        <w:rPr>
          <w:rFonts w:ascii="Times New Roman" w:hAnsi="Times New Roman"/>
          <w:sz w:val="28"/>
          <w:szCs w:val="28"/>
          <w:lang w:val="kk-KZ"/>
        </w:rPr>
        <w:t xml:space="preserve">қатысында </w:t>
      </w:r>
      <w:r w:rsidRPr="00E5036F">
        <w:rPr>
          <w:rFonts w:ascii="Times New Roman" w:hAnsi="Times New Roman"/>
          <w:sz w:val="28"/>
          <w:szCs w:val="28"/>
          <w:lang w:val="kk-KZ"/>
        </w:rPr>
        <w:t>ПХБ</w:t>
      </w:r>
      <w:r>
        <w:rPr>
          <w:rFonts w:ascii="Times New Roman" w:hAnsi="Times New Roman"/>
          <w:sz w:val="28"/>
          <w:szCs w:val="28"/>
          <w:lang w:val="kk-KZ"/>
        </w:rPr>
        <w:t>-ны</w:t>
      </w:r>
      <w:r w:rsidRPr="00E5036F">
        <w:rPr>
          <w:rFonts w:ascii="Times New Roman" w:hAnsi="Times New Roman"/>
          <w:sz w:val="28"/>
          <w:szCs w:val="28"/>
          <w:lang w:val="kk-KZ"/>
        </w:rPr>
        <w:t xml:space="preserve"> </w:t>
      </w:r>
      <w:r>
        <w:rPr>
          <w:rFonts w:ascii="Times New Roman" w:hAnsi="Times New Roman"/>
          <w:sz w:val="28"/>
          <w:szCs w:val="28"/>
          <w:lang w:val="kk-KZ"/>
        </w:rPr>
        <w:t>де</w:t>
      </w:r>
      <w:r w:rsidRPr="00E5036F">
        <w:rPr>
          <w:rFonts w:ascii="Times New Roman" w:hAnsi="Times New Roman"/>
          <w:sz w:val="28"/>
          <w:szCs w:val="28"/>
          <w:lang w:val="kk-KZ"/>
        </w:rPr>
        <w:t>гидрохлор</w:t>
      </w:r>
      <w:r>
        <w:rPr>
          <w:rFonts w:ascii="Times New Roman" w:hAnsi="Times New Roman"/>
          <w:sz w:val="28"/>
          <w:szCs w:val="28"/>
          <w:lang w:val="kk-KZ"/>
        </w:rPr>
        <w:t>ла</w:t>
      </w:r>
      <w:r w:rsidRPr="00E5036F">
        <w:rPr>
          <w:rFonts w:ascii="Times New Roman" w:hAnsi="Times New Roman"/>
          <w:sz w:val="28"/>
          <w:szCs w:val="28"/>
          <w:lang w:val="kk-KZ"/>
        </w:rPr>
        <w:t>у</w:t>
      </w:r>
      <w:r>
        <w:rPr>
          <w:rFonts w:ascii="Times New Roman" w:hAnsi="Times New Roman"/>
          <w:sz w:val="28"/>
          <w:szCs w:val="28"/>
          <w:lang w:val="kk-KZ"/>
        </w:rPr>
        <w:t>:</w:t>
      </w:r>
      <w:r w:rsidRPr="00E5036F">
        <w:rPr>
          <w:rFonts w:ascii="Times New Roman" w:hAnsi="Times New Roman"/>
          <w:sz w:val="28"/>
          <w:szCs w:val="28"/>
          <w:lang w:val="kk-KZ"/>
        </w:rPr>
        <w:t xml:space="preserve"> Т=20</w:t>
      </w:r>
      <w:r w:rsidRPr="00E5036F">
        <w:rPr>
          <w:rFonts w:ascii="Times New Roman" w:hAnsi="Times New Roman"/>
          <w:sz w:val="28"/>
          <w:szCs w:val="28"/>
          <w:vertAlign w:val="superscript"/>
          <w:lang w:val="kk-KZ"/>
        </w:rPr>
        <w:t>о</w:t>
      </w:r>
      <w:r w:rsidRPr="00E5036F">
        <w:rPr>
          <w:rFonts w:ascii="Times New Roman" w:hAnsi="Times New Roman"/>
          <w:sz w:val="28"/>
          <w:szCs w:val="28"/>
          <w:lang w:val="kk-KZ"/>
        </w:rPr>
        <w:t>С</w:t>
      </w:r>
      <w:r>
        <w:rPr>
          <w:rFonts w:ascii="Times New Roman" w:hAnsi="Times New Roman"/>
          <w:sz w:val="28"/>
          <w:szCs w:val="28"/>
          <w:lang w:val="kk-KZ"/>
        </w:rPr>
        <w:t>, к</w:t>
      </w:r>
      <w:r w:rsidRPr="00E5036F">
        <w:rPr>
          <w:rFonts w:ascii="Times New Roman" w:hAnsi="Times New Roman"/>
          <w:sz w:val="28"/>
          <w:szCs w:val="28"/>
          <w:lang w:val="kk-KZ"/>
        </w:rPr>
        <w:t>атализатор салмағы 0,1 г, реакция уақыты 5 сағ</w:t>
      </w:r>
    </w:p>
    <w:p w14:paraId="25A04502" w14:textId="4AE6E9F4" w:rsidR="008329D6" w:rsidRPr="00E5036F" w:rsidRDefault="008329D6" w:rsidP="008329D6">
      <w:pPr>
        <w:spacing w:after="0" w:line="240" w:lineRule="auto"/>
        <w:ind w:firstLine="709"/>
        <w:jc w:val="both"/>
        <w:rPr>
          <w:rFonts w:ascii="Times New Roman" w:hAnsi="Times New Roman"/>
          <w:sz w:val="28"/>
          <w:szCs w:val="28"/>
          <w:lang w:val="kk-KZ"/>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8"/>
        <w:gridCol w:w="2268"/>
        <w:gridCol w:w="2409"/>
      </w:tblGrid>
      <w:tr w:rsidR="008329D6" w:rsidRPr="00490F91" w14:paraId="23BB3626" w14:textId="77777777" w:rsidTr="00490F91">
        <w:trPr>
          <w:jc w:val="center"/>
        </w:trPr>
        <w:tc>
          <w:tcPr>
            <w:tcW w:w="3828" w:type="dxa"/>
            <w:vMerge w:val="restart"/>
          </w:tcPr>
          <w:p w14:paraId="10841F4B" w14:textId="1AE6A4F9" w:rsidR="008329D6" w:rsidRPr="00490F91" w:rsidRDefault="008329D6" w:rsidP="00EB6C2E">
            <w:pPr>
              <w:autoSpaceDE w:val="0"/>
              <w:autoSpaceDN w:val="0"/>
              <w:adjustRightInd w:val="0"/>
              <w:spacing w:after="0" w:line="240" w:lineRule="auto"/>
              <w:jc w:val="both"/>
              <w:rPr>
                <w:rFonts w:ascii="Times New Roman" w:eastAsia="Times New Roman" w:hAnsi="Times New Roman"/>
                <w:sz w:val="24"/>
                <w:szCs w:val="24"/>
                <w:lang w:val="kk-KZ" w:eastAsia="ru-RU"/>
              </w:rPr>
            </w:pPr>
            <w:r w:rsidRPr="00490F91">
              <w:rPr>
                <w:rFonts w:ascii="Times New Roman" w:eastAsia="Times New Roman" w:hAnsi="Times New Roman"/>
                <w:sz w:val="24"/>
                <w:szCs w:val="24"/>
                <w:lang w:val="kk-KZ" w:eastAsia="ru-RU"/>
              </w:rPr>
              <w:t>К</w:t>
            </w:r>
            <w:proofErr w:type="spellStart"/>
            <w:r w:rsidRPr="00490F91">
              <w:rPr>
                <w:rFonts w:ascii="Times New Roman" w:eastAsia="Times New Roman" w:hAnsi="Times New Roman"/>
                <w:sz w:val="24"/>
                <w:szCs w:val="24"/>
                <w:lang w:eastAsia="ru-RU"/>
              </w:rPr>
              <w:t>атализатор</w:t>
            </w:r>
            <w:proofErr w:type="spellEnd"/>
            <w:r w:rsidR="00490F91" w:rsidRPr="00490F91">
              <w:rPr>
                <w:rFonts w:ascii="Times New Roman" w:eastAsia="Times New Roman" w:hAnsi="Times New Roman"/>
                <w:sz w:val="24"/>
                <w:szCs w:val="24"/>
                <w:lang w:val="kk-KZ" w:eastAsia="ru-RU"/>
              </w:rPr>
              <w:t>лар түрі</w:t>
            </w:r>
          </w:p>
        </w:tc>
        <w:tc>
          <w:tcPr>
            <w:tcW w:w="4677" w:type="dxa"/>
            <w:gridSpan w:val="2"/>
          </w:tcPr>
          <w:p w14:paraId="37B13140" w14:textId="77777777" w:rsidR="008329D6" w:rsidRPr="00490F91" w:rsidRDefault="008329D6" w:rsidP="00EB6C2E">
            <w:pPr>
              <w:autoSpaceDE w:val="0"/>
              <w:autoSpaceDN w:val="0"/>
              <w:adjustRightInd w:val="0"/>
              <w:spacing w:after="0" w:line="240" w:lineRule="auto"/>
              <w:jc w:val="both"/>
              <w:rPr>
                <w:rFonts w:ascii="Times New Roman" w:eastAsia="Times New Roman" w:hAnsi="Times New Roman"/>
                <w:sz w:val="24"/>
                <w:szCs w:val="24"/>
                <w:lang w:eastAsia="ru-RU"/>
              </w:rPr>
            </w:pPr>
            <w:r w:rsidRPr="00490F91">
              <w:rPr>
                <w:rFonts w:ascii="Times New Roman" w:eastAsia="Times New Roman" w:hAnsi="Times New Roman"/>
                <w:sz w:val="24"/>
                <w:szCs w:val="24"/>
                <w:lang w:eastAsia="ru-RU"/>
              </w:rPr>
              <w:t>ПХБ</w:t>
            </w:r>
          </w:p>
        </w:tc>
      </w:tr>
      <w:tr w:rsidR="008329D6" w:rsidRPr="00490F91" w14:paraId="59F4135C" w14:textId="77777777" w:rsidTr="00490F91">
        <w:trPr>
          <w:jc w:val="center"/>
        </w:trPr>
        <w:tc>
          <w:tcPr>
            <w:tcW w:w="3828" w:type="dxa"/>
            <w:vMerge/>
          </w:tcPr>
          <w:p w14:paraId="601917BC" w14:textId="77777777" w:rsidR="008329D6" w:rsidRPr="00490F91" w:rsidRDefault="008329D6" w:rsidP="00EB6C2E">
            <w:pPr>
              <w:autoSpaceDE w:val="0"/>
              <w:autoSpaceDN w:val="0"/>
              <w:adjustRightInd w:val="0"/>
              <w:spacing w:after="0" w:line="240" w:lineRule="auto"/>
              <w:jc w:val="both"/>
              <w:rPr>
                <w:rFonts w:ascii="Times New Roman" w:eastAsia="Times New Roman" w:hAnsi="Times New Roman"/>
                <w:sz w:val="24"/>
                <w:szCs w:val="24"/>
                <w:lang w:eastAsia="ru-RU"/>
              </w:rPr>
            </w:pPr>
          </w:p>
        </w:tc>
        <w:tc>
          <w:tcPr>
            <w:tcW w:w="2268" w:type="dxa"/>
          </w:tcPr>
          <w:p w14:paraId="3DB06F86" w14:textId="77777777" w:rsidR="008329D6" w:rsidRPr="00490F91" w:rsidRDefault="008329D6" w:rsidP="00EB6C2E">
            <w:pPr>
              <w:autoSpaceDE w:val="0"/>
              <w:autoSpaceDN w:val="0"/>
              <w:adjustRightInd w:val="0"/>
              <w:spacing w:after="0" w:line="240" w:lineRule="auto"/>
              <w:jc w:val="both"/>
              <w:rPr>
                <w:rFonts w:ascii="Times New Roman" w:eastAsia="Times New Roman" w:hAnsi="Times New Roman"/>
                <w:sz w:val="24"/>
                <w:szCs w:val="24"/>
                <w:lang w:val="kk-KZ" w:eastAsia="ru-RU"/>
              </w:rPr>
            </w:pPr>
            <w:r w:rsidRPr="00490F91">
              <w:rPr>
                <w:rFonts w:ascii="Times New Roman" w:eastAsia="Times New Roman" w:hAnsi="Times New Roman"/>
                <w:sz w:val="24"/>
                <w:szCs w:val="24"/>
                <w:lang w:val="kk-KZ" w:eastAsia="ru-RU"/>
              </w:rPr>
              <w:t>К</w:t>
            </w:r>
            <w:proofErr w:type="spellStart"/>
            <w:r w:rsidRPr="00490F91">
              <w:rPr>
                <w:rFonts w:ascii="Times New Roman" w:eastAsia="Times New Roman" w:hAnsi="Times New Roman"/>
                <w:sz w:val="24"/>
                <w:szCs w:val="24"/>
                <w:lang w:eastAsia="ru-RU"/>
              </w:rPr>
              <w:t>онверси</w:t>
            </w:r>
            <w:proofErr w:type="spellEnd"/>
            <w:r w:rsidRPr="00490F91">
              <w:rPr>
                <w:rFonts w:ascii="Times New Roman" w:eastAsia="Times New Roman" w:hAnsi="Times New Roman"/>
                <w:sz w:val="24"/>
                <w:szCs w:val="24"/>
                <w:lang w:val="kk-KZ" w:eastAsia="ru-RU"/>
              </w:rPr>
              <w:t>я өнімі</w:t>
            </w:r>
          </w:p>
        </w:tc>
        <w:tc>
          <w:tcPr>
            <w:tcW w:w="2409" w:type="dxa"/>
          </w:tcPr>
          <w:p w14:paraId="34B3348F" w14:textId="77777777" w:rsidR="008329D6" w:rsidRPr="00490F91" w:rsidRDefault="008329D6" w:rsidP="00EB6C2E">
            <w:pPr>
              <w:autoSpaceDE w:val="0"/>
              <w:autoSpaceDN w:val="0"/>
              <w:adjustRightInd w:val="0"/>
              <w:spacing w:after="0" w:line="240" w:lineRule="auto"/>
              <w:jc w:val="both"/>
              <w:rPr>
                <w:rFonts w:ascii="Times New Roman" w:eastAsia="Times New Roman" w:hAnsi="Times New Roman"/>
                <w:sz w:val="24"/>
                <w:szCs w:val="24"/>
                <w:lang w:eastAsia="ru-RU"/>
              </w:rPr>
            </w:pPr>
            <w:r w:rsidRPr="00490F91">
              <w:rPr>
                <w:rFonts w:ascii="Times New Roman" w:eastAsia="Times New Roman" w:hAnsi="Times New Roman"/>
                <w:sz w:val="24"/>
                <w:szCs w:val="24"/>
                <w:lang w:eastAsia="ru-RU"/>
              </w:rPr>
              <w:t>Конверсия,</w:t>
            </w:r>
            <w:r w:rsidRPr="00490F91">
              <w:rPr>
                <w:rFonts w:ascii="Times New Roman" w:eastAsia="Times New Roman" w:hAnsi="Times New Roman"/>
                <w:sz w:val="24"/>
                <w:szCs w:val="24"/>
                <w:lang w:val="kk-KZ" w:eastAsia="ru-RU"/>
              </w:rPr>
              <w:t xml:space="preserve"> </w:t>
            </w:r>
            <w:r w:rsidRPr="00490F91">
              <w:rPr>
                <w:rFonts w:ascii="Times New Roman" w:eastAsia="Times New Roman" w:hAnsi="Times New Roman"/>
                <w:sz w:val="24"/>
                <w:szCs w:val="24"/>
                <w:lang w:eastAsia="ru-RU"/>
              </w:rPr>
              <w:t>%</w:t>
            </w:r>
          </w:p>
        </w:tc>
      </w:tr>
      <w:tr w:rsidR="008329D6" w:rsidRPr="00490F91" w14:paraId="2BB81279" w14:textId="77777777" w:rsidTr="00490F91">
        <w:trPr>
          <w:trHeight w:val="201"/>
          <w:jc w:val="center"/>
        </w:trPr>
        <w:tc>
          <w:tcPr>
            <w:tcW w:w="3828" w:type="dxa"/>
          </w:tcPr>
          <w:p w14:paraId="0397A038" w14:textId="77777777" w:rsidR="008329D6" w:rsidRPr="00490F91" w:rsidRDefault="008329D6" w:rsidP="00EB6C2E">
            <w:pPr>
              <w:autoSpaceDE w:val="0"/>
              <w:autoSpaceDN w:val="0"/>
              <w:adjustRightInd w:val="0"/>
              <w:spacing w:after="0" w:line="240" w:lineRule="auto"/>
              <w:ind w:firstLine="2"/>
              <w:jc w:val="both"/>
              <w:rPr>
                <w:rFonts w:ascii="Times New Roman" w:eastAsia="Times New Roman" w:hAnsi="Times New Roman"/>
                <w:sz w:val="24"/>
                <w:szCs w:val="24"/>
                <w:lang w:eastAsia="ru-RU"/>
              </w:rPr>
            </w:pPr>
            <w:r w:rsidRPr="00490F91">
              <w:rPr>
                <w:rFonts w:ascii="Times New Roman" w:eastAsia="+mn-ea" w:hAnsi="Times New Roman"/>
                <w:bCs/>
                <w:color w:val="000000"/>
                <w:kern w:val="24"/>
                <w:sz w:val="24"/>
                <w:szCs w:val="24"/>
                <w:lang w:val="kk-KZ"/>
              </w:rPr>
              <w:t>5Pd/AC</w:t>
            </w:r>
            <w:r w:rsidRPr="00490F91">
              <w:rPr>
                <w:rFonts w:ascii="Times New Roman" w:eastAsia="+mn-ea" w:hAnsi="Times New Roman"/>
                <w:bCs/>
                <w:color w:val="000000"/>
                <w:kern w:val="24"/>
                <w:sz w:val="24"/>
                <w:szCs w:val="24"/>
                <w:vertAlign w:val="subscript"/>
                <w:lang w:val="kk-KZ"/>
              </w:rPr>
              <w:t>m</w:t>
            </w:r>
            <w:r w:rsidRPr="00490F91">
              <w:rPr>
                <w:rFonts w:ascii="Times New Roman" w:eastAsia="Times New Roman" w:hAnsi="Times New Roman"/>
                <w:sz w:val="24"/>
                <w:szCs w:val="24"/>
                <w:lang w:val="en-US" w:eastAsia="ru-RU"/>
              </w:rPr>
              <w:t xml:space="preserve"> </w:t>
            </w:r>
          </w:p>
        </w:tc>
        <w:tc>
          <w:tcPr>
            <w:tcW w:w="2268" w:type="dxa"/>
          </w:tcPr>
          <w:p w14:paraId="6AEA381E" w14:textId="77777777" w:rsidR="008329D6" w:rsidRPr="00490F91" w:rsidRDefault="008329D6" w:rsidP="00EB6C2E">
            <w:pPr>
              <w:autoSpaceDE w:val="0"/>
              <w:autoSpaceDN w:val="0"/>
              <w:adjustRightInd w:val="0"/>
              <w:spacing w:after="0" w:line="240" w:lineRule="auto"/>
              <w:jc w:val="both"/>
              <w:rPr>
                <w:rFonts w:ascii="Times New Roman" w:eastAsia="Times New Roman" w:hAnsi="Times New Roman"/>
                <w:sz w:val="24"/>
                <w:szCs w:val="24"/>
                <w:lang w:eastAsia="ru-RU"/>
              </w:rPr>
            </w:pPr>
            <w:r w:rsidRPr="00490F91">
              <w:rPr>
                <w:rFonts w:ascii="Times New Roman" w:eastAsia="Times New Roman" w:hAnsi="Times New Roman"/>
                <w:sz w:val="24"/>
                <w:szCs w:val="24"/>
                <w:lang w:eastAsia="ru-RU"/>
              </w:rPr>
              <w:t xml:space="preserve">Бифенил </w:t>
            </w:r>
          </w:p>
        </w:tc>
        <w:tc>
          <w:tcPr>
            <w:tcW w:w="2409" w:type="dxa"/>
          </w:tcPr>
          <w:p w14:paraId="3677C472" w14:textId="77777777" w:rsidR="008329D6" w:rsidRPr="00490F91" w:rsidRDefault="008329D6" w:rsidP="00EB6C2E">
            <w:pPr>
              <w:autoSpaceDE w:val="0"/>
              <w:autoSpaceDN w:val="0"/>
              <w:adjustRightInd w:val="0"/>
              <w:spacing w:after="0" w:line="240" w:lineRule="auto"/>
              <w:jc w:val="both"/>
              <w:rPr>
                <w:rFonts w:ascii="Times New Roman" w:eastAsia="Times New Roman" w:hAnsi="Times New Roman"/>
                <w:sz w:val="24"/>
                <w:szCs w:val="24"/>
                <w:lang w:val="kk-KZ" w:eastAsia="ru-RU"/>
              </w:rPr>
            </w:pPr>
            <w:r w:rsidRPr="00490F91">
              <w:rPr>
                <w:rFonts w:ascii="Times New Roman" w:eastAsia="Times New Roman" w:hAnsi="Times New Roman"/>
                <w:sz w:val="24"/>
                <w:szCs w:val="24"/>
                <w:lang w:val="kk-KZ" w:eastAsia="ru-RU"/>
              </w:rPr>
              <w:t>99</w:t>
            </w:r>
            <w:r w:rsidRPr="00490F91">
              <w:rPr>
                <w:rFonts w:ascii="Times New Roman" w:eastAsia="Times New Roman" w:hAnsi="Times New Roman"/>
                <w:sz w:val="24"/>
                <w:szCs w:val="24"/>
                <w:lang w:eastAsia="ru-RU"/>
              </w:rPr>
              <w:t>,</w:t>
            </w:r>
            <w:r w:rsidRPr="00490F91">
              <w:rPr>
                <w:rFonts w:ascii="Times New Roman" w:eastAsia="Times New Roman" w:hAnsi="Times New Roman"/>
                <w:sz w:val="24"/>
                <w:szCs w:val="24"/>
                <w:lang w:val="kk-KZ" w:eastAsia="ru-RU"/>
              </w:rPr>
              <w:t>35</w:t>
            </w:r>
          </w:p>
        </w:tc>
      </w:tr>
      <w:tr w:rsidR="008329D6" w:rsidRPr="00490F91" w14:paraId="3BBBCB1C" w14:textId="77777777" w:rsidTr="00490F91">
        <w:trPr>
          <w:jc w:val="center"/>
        </w:trPr>
        <w:tc>
          <w:tcPr>
            <w:tcW w:w="3828" w:type="dxa"/>
          </w:tcPr>
          <w:p w14:paraId="4FA96341" w14:textId="77777777" w:rsidR="008329D6" w:rsidRPr="00490F91" w:rsidRDefault="008329D6" w:rsidP="00EB6C2E">
            <w:pPr>
              <w:autoSpaceDE w:val="0"/>
              <w:autoSpaceDN w:val="0"/>
              <w:adjustRightInd w:val="0"/>
              <w:spacing w:after="0" w:line="240" w:lineRule="auto"/>
              <w:ind w:firstLine="2"/>
              <w:jc w:val="both"/>
              <w:rPr>
                <w:rFonts w:ascii="Times New Roman" w:eastAsia="Times New Roman" w:hAnsi="Times New Roman"/>
                <w:sz w:val="24"/>
                <w:szCs w:val="24"/>
                <w:lang w:val="en-US" w:eastAsia="ru-RU"/>
              </w:rPr>
            </w:pPr>
            <w:r w:rsidRPr="00490F91">
              <w:rPr>
                <w:rFonts w:ascii="Times New Roman" w:eastAsia="+mn-ea" w:hAnsi="Times New Roman"/>
                <w:bCs/>
                <w:color w:val="000000"/>
                <w:kern w:val="24"/>
                <w:sz w:val="24"/>
                <w:szCs w:val="24"/>
                <w:lang w:val="kk-KZ"/>
              </w:rPr>
              <w:t>10Cu/АС</w:t>
            </w:r>
            <w:r w:rsidRPr="00490F91">
              <w:rPr>
                <w:rFonts w:ascii="Times New Roman" w:eastAsia="+mn-ea" w:hAnsi="Times New Roman"/>
                <w:bCs/>
                <w:color w:val="000000"/>
                <w:kern w:val="24"/>
                <w:sz w:val="24"/>
                <w:szCs w:val="24"/>
                <w:vertAlign w:val="subscript"/>
                <w:lang w:val="kk-KZ"/>
              </w:rPr>
              <w:t>m</w:t>
            </w:r>
            <w:r w:rsidRPr="00490F91">
              <w:rPr>
                <w:rFonts w:ascii="Times New Roman" w:eastAsia="Times New Roman" w:hAnsi="Times New Roman"/>
                <w:sz w:val="24"/>
                <w:szCs w:val="24"/>
                <w:lang w:val="en-US" w:eastAsia="ru-RU"/>
              </w:rPr>
              <w:t xml:space="preserve"> </w:t>
            </w:r>
          </w:p>
        </w:tc>
        <w:tc>
          <w:tcPr>
            <w:tcW w:w="2268" w:type="dxa"/>
          </w:tcPr>
          <w:p w14:paraId="30519067" w14:textId="77777777" w:rsidR="008329D6" w:rsidRPr="00490F91" w:rsidRDefault="008329D6" w:rsidP="00EB6C2E">
            <w:pPr>
              <w:spacing w:after="0" w:line="240" w:lineRule="auto"/>
              <w:jc w:val="both"/>
              <w:rPr>
                <w:rFonts w:ascii="Times New Roman" w:eastAsia="Times New Roman" w:hAnsi="Times New Roman"/>
                <w:sz w:val="24"/>
                <w:szCs w:val="24"/>
                <w:lang w:val="en-US" w:eastAsia="ru-RU"/>
              </w:rPr>
            </w:pPr>
            <w:r w:rsidRPr="00490F91">
              <w:rPr>
                <w:rFonts w:ascii="Times New Roman" w:eastAsia="Times New Roman" w:hAnsi="Times New Roman"/>
                <w:sz w:val="24"/>
                <w:szCs w:val="24"/>
                <w:lang w:eastAsia="ru-RU"/>
              </w:rPr>
              <w:t xml:space="preserve">Бифенил </w:t>
            </w:r>
          </w:p>
        </w:tc>
        <w:tc>
          <w:tcPr>
            <w:tcW w:w="2409" w:type="dxa"/>
          </w:tcPr>
          <w:p w14:paraId="441D8673" w14:textId="77777777" w:rsidR="008329D6" w:rsidRPr="00490F91" w:rsidRDefault="008329D6" w:rsidP="00EB6C2E">
            <w:pPr>
              <w:autoSpaceDE w:val="0"/>
              <w:autoSpaceDN w:val="0"/>
              <w:adjustRightInd w:val="0"/>
              <w:spacing w:after="0" w:line="240" w:lineRule="auto"/>
              <w:jc w:val="both"/>
              <w:rPr>
                <w:rFonts w:ascii="Times New Roman" w:eastAsia="Times New Roman" w:hAnsi="Times New Roman"/>
                <w:sz w:val="24"/>
                <w:szCs w:val="24"/>
                <w:lang w:val="kk-KZ" w:eastAsia="ru-RU"/>
              </w:rPr>
            </w:pPr>
            <w:r w:rsidRPr="00490F91">
              <w:rPr>
                <w:rFonts w:ascii="Times New Roman" w:eastAsia="Times New Roman" w:hAnsi="Times New Roman"/>
                <w:sz w:val="24"/>
                <w:szCs w:val="24"/>
                <w:lang w:val="kk-KZ" w:eastAsia="ru-RU"/>
              </w:rPr>
              <w:t>99</w:t>
            </w:r>
            <w:r w:rsidRPr="00490F91">
              <w:rPr>
                <w:rFonts w:ascii="Times New Roman" w:eastAsia="Times New Roman" w:hAnsi="Times New Roman"/>
                <w:sz w:val="24"/>
                <w:szCs w:val="24"/>
                <w:lang w:eastAsia="ru-RU"/>
              </w:rPr>
              <w:t>,</w:t>
            </w:r>
            <w:r w:rsidRPr="00490F91">
              <w:rPr>
                <w:rFonts w:ascii="Times New Roman" w:eastAsia="Times New Roman" w:hAnsi="Times New Roman"/>
                <w:sz w:val="24"/>
                <w:szCs w:val="24"/>
                <w:lang w:val="kk-KZ" w:eastAsia="ru-RU"/>
              </w:rPr>
              <w:t>59</w:t>
            </w:r>
          </w:p>
        </w:tc>
      </w:tr>
      <w:tr w:rsidR="008329D6" w:rsidRPr="00490F91" w14:paraId="19E7B598" w14:textId="77777777" w:rsidTr="00490F91">
        <w:trPr>
          <w:jc w:val="center"/>
        </w:trPr>
        <w:tc>
          <w:tcPr>
            <w:tcW w:w="3828" w:type="dxa"/>
          </w:tcPr>
          <w:p w14:paraId="2E6BC924" w14:textId="77777777" w:rsidR="008329D6" w:rsidRPr="00490F91" w:rsidRDefault="008329D6" w:rsidP="00EB6C2E">
            <w:pPr>
              <w:tabs>
                <w:tab w:val="right" w:pos="3189"/>
              </w:tabs>
              <w:autoSpaceDE w:val="0"/>
              <w:autoSpaceDN w:val="0"/>
              <w:adjustRightInd w:val="0"/>
              <w:spacing w:after="0" w:line="240" w:lineRule="auto"/>
              <w:ind w:firstLine="2"/>
              <w:jc w:val="both"/>
              <w:rPr>
                <w:rFonts w:ascii="Times New Roman" w:eastAsia="Times New Roman" w:hAnsi="Times New Roman"/>
                <w:sz w:val="24"/>
                <w:szCs w:val="24"/>
                <w:lang w:val="en-US" w:eastAsia="ru-RU"/>
              </w:rPr>
            </w:pPr>
            <w:r w:rsidRPr="00490F91">
              <w:rPr>
                <w:rFonts w:ascii="Times New Roman" w:eastAsia="+mn-ea" w:hAnsi="Times New Roman"/>
                <w:bCs/>
                <w:color w:val="000000"/>
                <w:kern w:val="24"/>
                <w:sz w:val="24"/>
                <w:szCs w:val="24"/>
                <w:lang w:val="kk-KZ"/>
              </w:rPr>
              <w:t>10Ni/AC</w:t>
            </w:r>
            <w:r w:rsidRPr="00490F91">
              <w:rPr>
                <w:rFonts w:ascii="Times New Roman" w:eastAsia="+mn-ea" w:hAnsi="Times New Roman"/>
                <w:bCs/>
                <w:color w:val="000000"/>
                <w:kern w:val="24"/>
                <w:sz w:val="24"/>
                <w:szCs w:val="24"/>
                <w:vertAlign w:val="subscript"/>
                <w:lang w:val="kk-KZ"/>
              </w:rPr>
              <w:t>m</w:t>
            </w:r>
            <w:r w:rsidRPr="00490F91">
              <w:rPr>
                <w:rFonts w:ascii="Times New Roman" w:eastAsia="Times New Roman" w:hAnsi="Times New Roman"/>
                <w:sz w:val="24"/>
                <w:szCs w:val="24"/>
                <w:lang w:val="en-US" w:eastAsia="ru-RU"/>
              </w:rPr>
              <w:t xml:space="preserve"> </w:t>
            </w:r>
          </w:p>
        </w:tc>
        <w:tc>
          <w:tcPr>
            <w:tcW w:w="2268" w:type="dxa"/>
          </w:tcPr>
          <w:p w14:paraId="781026FE" w14:textId="77777777" w:rsidR="008329D6" w:rsidRPr="00490F91" w:rsidRDefault="008329D6" w:rsidP="00EB6C2E">
            <w:pPr>
              <w:spacing w:after="0" w:line="240" w:lineRule="auto"/>
              <w:jc w:val="both"/>
              <w:rPr>
                <w:rFonts w:ascii="Times New Roman" w:eastAsia="Times New Roman" w:hAnsi="Times New Roman"/>
                <w:sz w:val="24"/>
                <w:szCs w:val="24"/>
                <w:lang w:val="en-US" w:eastAsia="ru-RU"/>
              </w:rPr>
            </w:pPr>
            <w:r w:rsidRPr="00490F91">
              <w:rPr>
                <w:rFonts w:ascii="Times New Roman" w:eastAsia="Times New Roman" w:hAnsi="Times New Roman"/>
                <w:sz w:val="24"/>
                <w:szCs w:val="24"/>
                <w:lang w:eastAsia="ru-RU"/>
              </w:rPr>
              <w:t xml:space="preserve">Бифенил </w:t>
            </w:r>
          </w:p>
        </w:tc>
        <w:tc>
          <w:tcPr>
            <w:tcW w:w="2409" w:type="dxa"/>
          </w:tcPr>
          <w:p w14:paraId="1EB4D1F7" w14:textId="219BCC43" w:rsidR="008329D6" w:rsidRPr="00490F91" w:rsidRDefault="00490F91" w:rsidP="00EB6C2E">
            <w:pPr>
              <w:autoSpaceDE w:val="0"/>
              <w:autoSpaceDN w:val="0"/>
              <w:adjustRightInd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val="kk-KZ" w:eastAsia="ru-RU"/>
              </w:rPr>
              <w:t>8</w:t>
            </w:r>
            <w:r w:rsidR="008329D6" w:rsidRPr="00490F91">
              <w:rPr>
                <w:rFonts w:ascii="Times New Roman" w:eastAsia="Times New Roman" w:hAnsi="Times New Roman"/>
                <w:sz w:val="24"/>
                <w:szCs w:val="24"/>
                <w:lang w:val="kk-KZ" w:eastAsia="ru-RU"/>
              </w:rPr>
              <w:t>4,</w:t>
            </w:r>
            <w:r>
              <w:rPr>
                <w:rFonts w:ascii="Times New Roman" w:eastAsia="Times New Roman" w:hAnsi="Times New Roman"/>
                <w:sz w:val="24"/>
                <w:szCs w:val="24"/>
                <w:lang w:val="kk-KZ" w:eastAsia="ru-RU"/>
              </w:rPr>
              <w:t>21</w:t>
            </w:r>
          </w:p>
        </w:tc>
      </w:tr>
      <w:tr w:rsidR="008329D6" w:rsidRPr="00490F91" w14:paraId="1465DE94" w14:textId="77777777" w:rsidTr="00490F91">
        <w:trPr>
          <w:jc w:val="center"/>
        </w:trPr>
        <w:tc>
          <w:tcPr>
            <w:tcW w:w="3828" w:type="dxa"/>
          </w:tcPr>
          <w:p w14:paraId="692E38EC" w14:textId="77777777" w:rsidR="008329D6" w:rsidRPr="00490F91" w:rsidRDefault="008329D6" w:rsidP="00EB6C2E">
            <w:pPr>
              <w:autoSpaceDE w:val="0"/>
              <w:autoSpaceDN w:val="0"/>
              <w:adjustRightInd w:val="0"/>
              <w:spacing w:after="0" w:line="240" w:lineRule="auto"/>
              <w:ind w:firstLine="2"/>
              <w:jc w:val="both"/>
              <w:rPr>
                <w:rFonts w:ascii="Times New Roman" w:eastAsia="Times New Roman" w:hAnsi="Times New Roman"/>
                <w:sz w:val="24"/>
                <w:szCs w:val="24"/>
                <w:lang w:val="kk-KZ" w:eastAsia="ru-RU"/>
              </w:rPr>
            </w:pPr>
            <w:r w:rsidRPr="00490F91">
              <w:rPr>
                <w:rFonts w:ascii="Times New Roman" w:eastAsia="+mn-ea" w:hAnsi="Times New Roman"/>
                <w:bCs/>
                <w:color w:val="000000"/>
                <w:kern w:val="24"/>
                <w:sz w:val="24"/>
                <w:szCs w:val="24"/>
                <w:lang w:val="kk-KZ"/>
              </w:rPr>
              <w:t>3Pd-7Cu/AC</w:t>
            </w:r>
            <w:r w:rsidRPr="00490F91">
              <w:rPr>
                <w:rFonts w:ascii="Times New Roman" w:eastAsia="+mn-ea" w:hAnsi="Times New Roman"/>
                <w:bCs/>
                <w:color w:val="000000"/>
                <w:kern w:val="24"/>
                <w:sz w:val="24"/>
                <w:szCs w:val="24"/>
                <w:vertAlign w:val="subscript"/>
                <w:lang w:val="kk-KZ"/>
              </w:rPr>
              <w:t>m</w:t>
            </w:r>
            <w:r w:rsidRPr="00490F91">
              <w:rPr>
                <w:rFonts w:ascii="Times New Roman" w:eastAsia="+mn-ea" w:hAnsi="Times New Roman"/>
                <w:bCs/>
                <w:color w:val="000000"/>
                <w:kern w:val="24"/>
                <w:sz w:val="24"/>
                <w:szCs w:val="24"/>
                <w:lang w:val="kk-KZ"/>
              </w:rPr>
              <w:t xml:space="preserve"> </w:t>
            </w:r>
          </w:p>
        </w:tc>
        <w:tc>
          <w:tcPr>
            <w:tcW w:w="2268" w:type="dxa"/>
          </w:tcPr>
          <w:p w14:paraId="2D4A921F" w14:textId="77777777" w:rsidR="008329D6" w:rsidRPr="00490F91" w:rsidRDefault="008329D6" w:rsidP="00EB6C2E">
            <w:pPr>
              <w:spacing w:after="0" w:line="240" w:lineRule="auto"/>
              <w:jc w:val="both"/>
              <w:rPr>
                <w:rFonts w:ascii="Times New Roman" w:eastAsia="Times New Roman" w:hAnsi="Times New Roman"/>
                <w:sz w:val="24"/>
                <w:szCs w:val="24"/>
                <w:lang w:val="en-US" w:eastAsia="ru-RU"/>
              </w:rPr>
            </w:pPr>
            <w:r w:rsidRPr="00490F91">
              <w:rPr>
                <w:rFonts w:ascii="Times New Roman" w:eastAsia="Times New Roman" w:hAnsi="Times New Roman"/>
                <w:sz w:val="24"/>
                <w:szCs w:val="24"/>
                <w:lang w:eastAsia="ru-RU"/>
              </w:rPr>
              <w:t xml:space="preserve">Бифенил </w:t>
            </w:r>
          </w:p>
        </w:tc>
        <w:tc>
          <w:tcPr>
            <w:tcW w:w="2409" w:type="dxa"/>
          </w:tcPr>
          <w:p w14:paraId="20D487AE" w14:textId="77777777" w:rsidR="008329D6" w:rsidRPr="00490F91" w:rsidRDefault="008329D6" w:rsidP="00EB6C2E">
            <w:pPr>
              <w:autoSpaceDE w:val="0"/>
              <w:autoSpaceDN w:val="0"/>
              <w:adjustRightInd w:val="0"/>
              <w:spacing w:after="0" w:line="240" w:lineRule="auto"/>
              <w:jc w:val="both"/>
              <w:rPr>
                <w:rFonts w:ascii="Times New Roman" w:eastAsia="Times New Roman" w:hAnsi="Times New Roman"/>
                <w:sz w:val="24"/>
                <w:szCs w:val="24"/>
                <w:lang w:val="kk-KZ" w:eastAsia="ru-RU"/>
              </w:rPr>
            </w:pPr>
            <w:r w:rsidRPr="00490F91">
              <w:rPr>
                <w:rFonts w:ascii="Times New Roman" w:eastAsia="Times New Roman" w:hAnsi="Times New Roman"/>
                <w:sz w:val="24"/>
                <w:szCs w:val="24"/>
                <w:lang w:val="kk-KZ" w:eastAsia="ru-RU"/>
              </w:rPr>
              <w:t>97,13</w:t>
            </w:r>
          </w:p>
        </w:tc>
      </w:tr>
      <w:tr w:rsidR="008329D6" w:rsidRPr="00490F91" w14:paraId="40E302DA" w14:textId="77777777" w:rsidTr="00490F91">
        <w:trPr>
          <w:jc w:val="center"/>
        </w:trPr>
        <w:tc>
          <w:tcPr>
            <w:tcW w:w="3828" w:type="dxa"/>
          </w:tcPr>
          <w:p w14:paraId="2318885E" w14:textId="77777777" w:rsidR="008329D6" w:rsidRPr="00490F91" w:rsidRDefault="008329D6" w:rsidP="00EB6C2E">
            <w:pPr>
              <w:autoSpaceDE w:val="0"/>
              <w:autoSpaceDN w:val="0"/>
              <w:adjustRightInd w:val="0"/>
              <w:spacing w:after="0" w:line="240" w:lineRule="auto"/>
              <w:ind w:firstLine="2"/>
              <w:jc w:val="both"/>
              <w:rPr>
                <w:rFonts w:ascii="Times New Roman" w:eastAsia="Times New Roman" w:hAnsi="Times New Roman"/>
                <w:sz w:val="24"/>
                <w:szCs w:val="24"/>
                <w:lang w:val="en-US" w:eastAsia="ru-RU"/>
              </w:rPr>
            </w:pPr>
            <w:r w:rsidRPr="00490F91">
              <w:rPr>
                <w:rFonts w:ascii="Times New Roman" w:eastAsia="+mn-ea" w:hAnsi="Times New Roman"/>
                <w:bCs/>
                <w:color w:val="000000"/>
                <w:kern w:val="24"/>
                <w:sz w:val="24"/>
                <w:szCs w:val="24"/>
                <w:lang w:val="kk-KZ"/>
              </w:rPr>
              <w:t>3Pd-7Ni/AC</w:t>
            </w:r>
            <w:r w:rsidRPr="00490F91">
              <w:rPr>
                <w:rFonts w:ascii="Times New Roman" w:eastAsia="+mn-ea" w:hAnsi="Times New Roman"/>
                <w:bCs/>
                <w:color w:val="000000"/>
                <w:kern w:val="24"/>
                <w:sz w:val="24"/>
                <w:szCs w:val="24"/>
                <w:vertAlign w:val="subscript"/>
                <w:lang w:val="kk-KZ"/>
              </w:rPr>
              <w:t>m</w:t>
            </w:r>
            <w:r w:rsidRPr="00490F91">
              <w:rPr>
                <w:rFonts w:ascii="Times New Roman" w:eastAsia="Times New Roman" w:hAnsi="Times New Roman"/>
                <w:sz w:val="24"/>
                <w:szCs w:val="24"/>
                <w:lang w:val="en-US" w:eastAsia="ru-RU"/>
              </w:rPr>
              <w:t xml:space="preserve"> </w:t>
            </w:r>
          </w:p>
        </w:tc>
        <w:tc>
          <w:tcPr>
            <w:tcW w:w="2268" w:type="dxa"/>
          </w:tcPr>
          <w:p w14:paraId="7F344540" w14:textId="77777777" w:rsidR="008329D6" w:rsidRPr="00490F91" w:rsidRDefault="008329D6" w:rsidP="00EB6C2E">
            <w:pPr>
              <w:spacing w:after="0" w:line="240" w:lineRule="auto"/>
              <w:jc w:val="both"/>
              <w:rPr>
                <w:rFonts w:ascii="Times New Roman" w:eastAsia="Times New Roman" w:hAnsi="Times New Roman"/>
                <w:sz w:val="24"/>
                <w:szCs w:val="24"/>
                <w:lang w:val="en-US" w:eastAsia="ru-RU"/>
              </w:rPr>
            </w:pPr>
            <w:r w:rsidRPr="00490F91">
              <w:rPr>
                <w:rFonts w:ascii="Times New Roman" w:eastAsia="Times New Roman" w:hAnsi="Times New Roman"/>
                <w:sz w:val="24"/>
                <w:szCs w:val="24"/>
                <w:lang w:eastAsia="ru-RU"/>
              </w:rPr>
              <w:t xml:space="preserve">Бифенил </w:t>
            </w:r>
          </w:p>
        </w:tc>
        <w:tc>
          <w:tcPr>
            <w:tcW w:w="2409" w:type="dxa"/>
          </w:tcPr>
          <w:p w14:paraId="1351B6EB" w14:textId="09D55881" w:rsidR="008329D6" w:rsidRPr="00490F91" w:rsidRDefault="008D22C8" w:rsidP="00EB6C2E">
            <w:pPr>
              <w:autoSpaceDE w:val="0"/>
              <w:autoSpaceDN w:val="0"/>
              <w:adjustRightInd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val="kk-KZ" w:eastAsia="ru-RU"/>
              </w:rPr>
              <w:t>88</w:t>
            </w:r>
            <w:r w:rsidR="008329D6" w:rsidRPr="00490F91">
              <w:rPr>
                <w:rFonts w:ascii="Times New Roman" w:eastAsia="Times New Roman" w:hAnsi="Times New Roman"/>
                <w:sz w:val="24"/>
                <w:szCs w:val="24"/>
                <w:lang w:eastAsia="ru-RU"/>
              </w:rPr>
              <w:t>,68</w:t>
            </w:r>
          </w:p>
        </w:tc>
      </w:tr>
    </w:tbl>
    <w:p w14:paraId="5FF148D9" w14:textId="77777777" w:rsidR="008329D6" w:rsidRDefault="008329D6" w:rsidP="008329D6">
      <w:pPr>
        <w:spacing w:after="0" w:line="240" w:lineRule="auto"/>
        <w:ind w:firstLine="708"/>
        <w:jc w:val="both"/>
        <w:rPr>
          <w:rFonts w:ascii="Times New Roman" w:hAnsi="Times New Roman"/>
          <w:sz w:val="28"/>
          <w:szCs w:val="28"/>
          <w:lang w:val="kk-KZ"/>
        </w:rPr>
      </w:pPr>
    </w:p>
    <w:p w14:paraId="7677A205" w14:textId="78F8F5F6" w:rsidR="00EB6C2E" w:rsidRPr="003F46B3" w:rsidRDefault="003005A7" w:rsidP="00EB6C2E">
      <w:pPr>
        <w:autoSpaceDE w:val="0"/>
        <w:autoSpaceDN w:val="0"/>
        <w:adjustRightInd w:val="0"/>
        <w:spacing w:after="0" w:line="240" w:lineRule="auto"/>
        <w:jc w:val="both"/>
        <w:rPr>
          <w:rFonts w:ascii="Times New Roman" w:eastAsia="Times New Roman" w:hAnsi="Times New Roman"/>
          <w:sz w:val="28"/>
          <w:szCs w:val="28"/>
          <w:lang w:val="kk-KZ" w:eastAsia="ru-RU"/>
        </w:rPr>
      </w:pPr>
      <w:r w:rsidRPr="003F46B3">
        <w:rPr>
          <w:rFonts w:ascii="Times New Roman" w:hAnsi="Times New Roman"/>
          <w:sz w:val="28"/>
          <w:szCs w:val="28"/>
          <w:lang w:val="kk-KZ"/>
        </w:rPr>
        <w:t xml:space="preserve">Синтезделген катализаторлардың белсенділігі </w:t>
      </w:r>
      <w:r w:rsidR="00C32B82" w:rsidRPr="003F46B3">
        <w:rPr>
          <w:rFonts w:ascii="Times New Roman" w:hAnsi="Times New Roman"/>
          <w:sz w:val="28"/>
          <w:szCs w:val="28"/>
          <w:lang w:val="kk-KZ"/>
        </w:rPr>
        <w:t xml:space="preserve">этанол қатысында </w:t>
      </w:r>
      <w:r w:rsidRPr="003F46B3">
        <w:rPr>
          <w:rFonts w:ascii="Times New Roman" w:hAnsi="Times New Roman"/>
          <w:sz w:val="28"/>
          <w:szCs w:val="28"/>
          <w:lang w:val="kk-KZ"/>
        </w:rPr>
        <w:t xml:space="preserve">58,68-97,35 </w:t>
      </w:r>
      <w:r w:rsidRPr="003F46B3">
        <w:rPr>
          <w:rFonts w:ascii="Times New Roman" w:eastAsia="Times New Roman" w:hAnsi="Times New Roman"/>
          <w:sz w:val="28"/>
          <w:szCs w:val="28"/>
          <w:lang w:val="kk-KZ" w:eastAsia="ru-RU"/>
        </w:rPr>
        <w:t xml:space="preserve">% аралығында болды және негізгі өнім ретінде бифенил түзілетіндігі </w:t>
      </w:r>
      <w:r w:rsidRPr="003F46B3">
        <w:rPr>
          <w:rFonts w:ascii="Times New Roman" w:eastAsia="Times New Roman" w:hAnsi="Times New Roman"/>
          <w:sz w:val="28"/>
          <w:szCs w:val="28"/>
          <w:lang w:val="kk-KZ" w:eastAsia="ru-RU"/>
        </w:rPr>
        <w:lastRenderedPageBreak/>
        <w:t xml:space="preserve">анықталды. </w:t>
      </w:r>
      <w:r w:rsidR="009D3AA2" w:rsidRPr="003F46B3">
        <w:rPr>
          <w:rFonts w:ascii="Times New Roman" w:eastAsia="Times New Roman" w:hAnsi="Times New Roman"/>
          <w:sz w:val="28"/>
          <w:szCs w:val="28"/>
          <w:lang w:val="kk-KZ" w:eastAsia="ru-RU"/>
        </w:rPr>
        <w:t xml:space="preserve">Ең жоғарғы конверсия </w:t>
      </w:r>
      <w:r w:rsidR="00815889" w:rsidRPr="003F46B3">
        <w:rPr>
          <w:rFonts w:ascii="Times New Roman" w:eastAsia="+mn-ea" w:hAnsi="Times New Roman"/>
          <w:bCs/>
          <w:color w:val="000000"/>
          <w:kern w:val="24"/>
          <w:sz w:val="28"/>
          <w:szCs w:val="28"/>
          <w:lang w:val="kk-KZ"/>
        </w:rPr>
        <w:t>5Pd/AC</w:t>
      </w:r>
      <w:r w:rsidR="00815889" w:rsidRPr="003F46B3">
        <w:rPr>
          <w:rFonts w:ascii="Times New Roman" w:eastAsia="+mn-ea" w:hAnsi="Times New Roman"/>
          <w:bCs/>
          <w:color w:val="000000"/>
          <w:kern w:val="24"/>
          <w:sz w:val="28"/>
          <w:szCs w:val="28"/>
          <w:vertAlign w:val="subscript"/>
          <w:lang w:val="kk-KZ"/>
        </w:rPr>
        <w:t>m</w:t>
      </w:r>
      <w:r w:rsidR="00815889" w:rsidRPr="003F46B3">
        <w:rPr>
          <w:rFonts w:ascii="Times New Roman" w:eastAsia="Times New Roman" w:hAnsi="Times New Roman"/>
          <w:sz w:val="28"/>
          <w:szCs w:val="28"/>
          <w:lang w:val="kk-KZ" w:eastAsia="ru-RU"/>
        </w:rPr>
        <w:t xml:space="preserve"> және </w:t>
      </w:r>
      <w:r w:rsidR="00815889" w:rsidRPr="003F46B3">
        <w:rPr>
          <w:rFonts w:ascii="Times New Roman" w:eastAsia="+mn-ea" w:hAnsi="Times New Roman"/>
          <w:bCs/>
          <w:color w:val="000000"/>
          <w:kern w:val="24"/>
          <w:sz w:val="28"/>
          <w:szCs w:val="28"/>
          <w:lang w:val="kk-KZ"/>
        </w:rPr>
        <w:t>10Cu/АС</w:t>
      </w:r>
      <w:r w:rsidR="00815889" w:rsidRPr="003F46B3">
        <w:rPr>
          <w:rFonts w:ascii="Times New Roman" w:eastAsia="+mn-ea" w:hAnsi="Times New Roman"/>
          <w:bCs/>
          <w:color w:val="000000"/>
          <w:kern w:val="24"/>
          <w:sz w:val="28"/>
          <w:szCs w:val="28"/>
          <w:vertAlign w:val="subscript"/>
          <w:lang w:val="kk-KZ"/>
        </w:rPr>
        <w:t>m</w:t>
      </w:r>
      <w:r w:rsidR="00815889" w:rsidRPr="003F46B3">
        <w:rPr>
          <w:rFonts w:ascii="Times New Roman" w:eastAsia="Times New Roman" w:hAnsi="Times New Roman"/>
          <w:sz w:val="28"/>
          <w:szCs w:val="28"/>
          <w:lang w:val="kk-KZ" w:eastAsia="ru-RU"/>
        </w:rPr>
        <w:t xml:space="preserve"> </w:t>
      </w:r>
      <w:r w:rsidR="009D3AA2" w:rsidRPr="003F46B3">
        <w:rPr>
          <w:rFonts w:ascii="Times New Roman" w:eastAsia="+mn-ea" w:hAnsi="Times New Roman"/>
          <w:bCs/>
          <w:color w:val="000000"/>
          <w:kern w:val="24"/>
          <w:sz w:val="28"/>
          <w:szCs w:val="28"/>
          <w:lang w:val="kk-KZ"/>
        </w:rPr>
        <w:t>катализатор</w:t>
      </w:r>
      <w:r w:rsidR="00815889" w:rsidRPr="003F46B3">
        <w:rPr>
          <w:rFonts w:ascii="Times New Roman" w:eastAsia="+mn-ea" w:hAnsi="Times New Roman"/>
          <w:bCs/>
          <w:color w:val="000000"/>
          <w:kern w:val="24"/>
          <w:sz w:val="28"/>
          <w:szCs w:val="28"/>
          <w:lang w:val="kk-KZ"/>
        </w:rPr>
        <w:t>лар</w:t>
      </w:r>
      <w:r w:rsidR="009D3AA2" w:rsidRPr="003F46B3">
        <w:rPr>
          <w:rFonts w:ascii="Times New Roman" w:eastAsia="+mn-ea" w:hAnsi="Times New Roman"/>
          <w:bCs/>
          <w:color w:val="000000"/>
          <w:kern w:val="24"/>
          <w:sz w:val="28"/>
          <w:szCs w:val="28"/>
          <w:lang w:val="kk-KZ"/>
        </w:rPr>
        <w:t xml:space="preserve">ы қатысында орын алып, бифенил шығымы </w:t>
      </w:r>
      <w:r w:rsidR="00815889" w:rsidRPr="003F46B3">
        <w:rPr>
          <w:rFonts w:ascii="Times New Roman" w:eastAsia="+mn-ea" w:hAnsi="Times New Roman"/>
          <w:bCs/>
          <w:color w:val="000000"/>
          <w:kern w:val="24"/>
          <w:sz w:val="28"/>
          <w:szCs w:val="28"/>
          <w:lang w:val="kk-KZ"/>
        </w:rPr>
        <w:t xml:space="preserve">сәйкесінше </w:t>
      </w:r>
      <w:r w:rsidR="00803C11" w:rsidRPr="003F46B3">
        <w:rPr>
          <w:rFonts w:ascii="Times New Roman" w:eastAsia="Times New Roman" w:hAnsi="Times New Roman"/>
          <w:sz w:val="28"/>
          <w:szCs w:val="28"/>
          <w:lang w:val="kk-KZ" w:eastAsia="ru-RU"/>
        </w:rPr>
        <w:t>97</w:t>
      </w:r>
      <w:r w:rsidR="00815889" w:rsidRPr="003F46B3">
        <w:rPr>
          <w:rFonts w:ascii="Times New Roman" w:eastAsia="Times New Roman" w:hAnsi="Times New Roman"/>
          <w:sz w:val="28"/>
          <w:szCs w:val="28"/>
          <w:lang w:val="kk-KZ" w:eastAsia="ru-RU"/>
        </w:rPr>
        <w:t>,35 және 9</w:t>
      </w:r>
      <w:r w:rsidR="00803C11" w:rsidRPr="003F46B3">
        <w:rPr>
          <w:rFonts w:ascii="Times New Roman" w:eastAsia="Times New Roman" w:hAnsi="Times New Roman"/>
          <w:sz w:val="28"/>
          <w:szCs w:val="28"/>
          <w:lang w:val="kk-KZ" w:eastAsia="ru-RU"/>
        </w:rPr>
        <w:t>5</w:t>
      </w:r>
      <w:r w:rsidR="00815889" w:rsidRPr="003F46B3">
        <w:rPr>
          <w:rFonts w:ascii="Times New Roman" w:eastAsia="Times New Roman" w:hAnsi="Times New Roman"/>
          <w:sz w:val="28"/>
          <w:szCs w:val="28"/>
          <w:lang w:val="kk-KZ" w:eastAsia="ru-RU"/>
        </w:rPr>
        <w:t>,5</w:t>
      </w:r>
      <w:r w:rsidR="00803C11" w:rsidRPr="003F46B3">
        <w:rPr>
          <w:rFonts w:ascii="Times New Roman" w:eastAsia="Times New Roman" w:hAnsi="Times New Roman"/>
          <w:sz w:val="28"/>
          <w:szCs w:val="28"/>
          <w:lang w:val="kk-KZ" w:eastAsia="ru-RU"/>
        </w:rPr>
        <w:t>3</w:t>
      </w:r>
      <w:r w:rsidR="009D3AA2" w:rsidRPr="003F46B3">
        <w:rPr>
          <w:rFonts w:ascii="Times New Roman" w:eastAsia="Times New Roman" w:hAnsi="Times New Roman"/>
          <w:sz w:val="28"/>
          <w:szCs w:val="28"/>
          <w:lang w:val="kk-KZ" w:eastAsia="ru-RU"/>
        </w:rPr>
        <w:t>% тең болды</w:t>
      </w:r>
      <w:r w:rsidR="00815889" w:rsidRPr="003F46B3">
        <w:rPr>
          <w:rFonts w:ascii="Times New Roman" w:eastAsia="Times New Roman" w:hAnsi="Times New Roman"/>
          <w:sz w:val="28"/>
          <w:szCs w:val="28"/>
          <w:lang w:val="kk-KZ" w:eastAsia="ru-RU"/>
        </w:rPr>
        <w:t xml:space="preserve"> (77-78 суреттер, 22</w:t>
      </w:r>
      <w:r w:rsidR="003F46B3" w:rsidRPr="003F46B3">
        <w:rPr>
          <w:rFonts w:ascii="Times New Roman" w:eastAsia="Times New Roman" w:hAnsi="Times New Roman"/>
          <w:sz w:val="28"/>
          <w:szCs w:val="28"/>
          <w:lang w:val="kk-KZ" w:eastAsia="ru-RU"/>
        </w:rPr>
        <w:t>-</w:t>
      </w:r>
      <w:r w:rsidR="00815889" w:rsidRPr="003F46B3">
        <w:rPr>
          <w:rFonts w:ascii="Times New Roman" w:eastAsia="Times New Roman" w:hAnsi="Times New Roman"/>
          <w:sz w:val="28"/>
          <w:szCs w:val="28"/>
          <w:lang w:val="kk-KZ" w:eastAsia="ru-RU"/>
        </w:rPr>
        <w:t>кесте)</w:t>
      </w:r>
      <w:r w:rsidR="009D3AA2" w:rsidRPr="003F46B3">
        <w:rPr>
          <w:rFonts w:ascii="Times New Roman" w:eastAsia="Times New Roman" w:hAnsi="Times New Roman"/>
          <w:sz w:val="28"/>
          <w:szCs w:val="28"/>
          <w:lang w:val="kk-KZ" w:eastAsia="ru-RU"/>
        </w:rPr>
        <w:t xml:space="preserve">. </w:t>
      </w:r>
      <w:r w:rsidR="009C04A2" w:rsidRPr="003F46B3">
        <w:rPr>
          <w:rFonts w:ascii="Times New Roman" w:eastAsia="Times New Roman" w:hAnsi="Times New Roman"/>
          <w:sz w:val="28"/>
          <w:szCs w:val="28"/>
          <w:lang w:val="kk-KZ" w:eastAsia="ru-RU"/>
        </w:rPr>
        <w:t xml:space="preserve">Яғни, </w:t>
      </w:r>
      <w:r w:rsidR="009C04A2" w:rsidRPr="003F46B3">
        <w:rPr>
          <w:rFonts w:ascii="Times New Roman" w:eastAsia="+mn-ea" w:hAnsi="Times New Roman"/>
          <w:bCs/>
          <w:color w:val="000000"/>
          <w:kern w:val="24"/>
          <w:sz w:val="28"/>
          <w:szCs w:val="28"/>
          <w:lang w:val="kk-KZ"/>
        </w:rPr>
        <w:t>10Cu/АС</w:t>
      </w:r>
      <w:r w:rsidR="009C04A2" w:rsidRPr="003F46B3">
        <w:rPr>
          <w:rFonts w:ascii="Times New Roman" w:eastAsia="+mn-ea" w:hAnsi="Times New Roman"/>
          <w:bCs/>
          <w:color w:val="000000"/>
          <w:kern w:val="24"/>
          <w:sz w:val="28"/>
          <w:szCs w:val="28"/>
          <w:vertAlign w:val="subscript"/>
          <w:lang w:val="kk-KZ"/>
        </w:rPr>
        <w:t xml:space="preserve">m </w:t>
      </w:r>
      <w:r w:rsidR="009C04A2" w:rsidRPr="003F46B3">
        <w:rPr>
          <w:rFonts w:ascii="Times New Roman" w:eastAsia="+mn-ea" w:hAnsi="Times New Roman"/>
          <w:bCs/>
          <w:color w:val="000000"/>
          <w:kern w:val="24"/>
          <w:sz w:val="28"/>
          <w:szCs w:val="28"/>
          <w:lang w:val="kk-KZ"/>
        </w:rPr>
        <w:t>катализаторының каталитикалық белсенділігі 5Pd/AC</w:t>
      </w:r>
      <w:r w:rsidR="009C04A2" w:rsidRPr="003F46B3">
        <w:rPr>
          <w:rFonts w:ascii="Times New Roman" w:eastAsia="+mn-ea" w:hAnsi="Times New Roman"/>
          <w:bCs/>
          <w:color w:val="000000"/>
          <w:kern w:val="24"/>
          <w:sz w:val="28"/>
          <w:szCs w:val="28"/>
          <w:vertAlign w:val="subscript"/>
          <w:lang w:val="kk-KZ"/>
        </w:rPr>
        <w:t>m</w:t>
      </w:r>
      <w:r w:rsidR="009C04A2" w:rsidRPr="003F46B3">
        <w:rPr>
          <w:rFonts w:ascii="Times New Roman" w:eastAsia="+mn-ea" w:hAnsi="Times New Roman"/>
          <w:bCs/>
          <w:color w:val="000000"/>
          <w:kern w:val="24"/>
          <w:sz w:val="28"/>
          <w:szCs w:val="28"/>
          <w:lang w:val="kk-KZ"/>
        </w:rPr>
        <w:t xml:space="preserve"> катализаторы</w:t>
      </w:r>
      <w:r w:rsidR="00A8530F" w:rsidRPr="003F46B3">
        <w:rPr>
          <w:rFonts w:ascii="Times New Roman" w:eastAsia="+mn-ea" w:hAnsi="Times New Roman"/>
          <w:bCs/>
          <w:color w:val="000000"/>
          <w:kern w:val="24"/>
          <w:sz w:val="28"/>
          <w:szCs w:val="28"/>
          <w:lang w:val="kk-KZ"/>
        </w:rPr>
        <w:t>ның белсенділігінен кем есем екендігі анықталды.</w:t>
      </w:r>
      <w:r w:rsidR="009C04A2" w:rsidRPr="003F46B3">
        <w:rPr>
          <w:rFonts w:ascii="Times New Roman" w:eastAsia="+mn-ea" w:hAnsi="Times New Roman"/>
          <w:bCs/>
          <w:color w:val="000000"/>
          <w:kern w:val="24"/>
          <w:sz w:val="28"/>
          <w:szCs w:val="28"/>
          <w:lang w:val="kk-KZ"/>
        </w:rPr>
        <w:t xml:space="preserve"> </w:t>
      </w:r>
      <w:r w:rsidR="00EB6C2E" w:rsidRPr="003F46B3">
        <w:rPr>
          <w:rFonts w:ascii="Times New Roman" w:eastAsia="+mn-ea" w:hAnsi="Times New Roman"/>
          <w:bCs/>
          <w:color w:val="000000"/>
          <w:kern w:val="24"/>
          <w:sz w:val="28"/>
          <w:szCs w:val="28"/>
          <w:lang w:val="kk-KZ"/>
        </w:rPr>
        <w:t>3Pd-7Cu/AC</w:t>
      </w:r>
      <w:r w:rsidR="00EB6C2E" w:rsidRPr="003F46B3">
        <w:rPr>
          <w:rFonts w:ascii="Times New Roman" w:eastAsia="+mn-ea" w:hAnsi="Times New Roman"/>
          <w:bCs/>
          <w:color w:val="000000"/>
          <w:kern w:val="24"/>
          <w:sz w:val="28"/>
          <w:szCs w:val="28"/>
          <w:vertAlign w:val="subscript"/>
          <w:lang w:val="kk-KZ"/>
        </w:rPr>
        <w:t xml:space="preserve">m </w:t>
      </w:r>
      <w:r w:rsidR="00EB6C2E" w:rsidRPr="003F46B3">
        <w:rPr>
          <w:rFonts w:ascii="Times New Roman" w:eastAsia="+mn-ea" w:hAnsi="Times New Roman"/>
          <w:bCs/>
          <w:color w:val="000000"/>
          <w:kern w:val="24"/>
          <w:sz w:val="28"/>
          <w:szCs w:val="28"/>
          <w:lang w:val="kk-KZ"/>
        </w:rPr>
        <w:t xml:space="preserve"> катализаторының ПХБ-ны түрлендіру белсенділігі </w:t>
      </w:r>
      <w:r w:rsidR="003F46B3" w:rsidRPr="003F46B3">
        <w:rPr>
          <w:rFonts w:ascii="Times New Roman" w:eastAsia="Times New Roman" w:hAnsi="Times New Roman"/>
          <w:sz w:val="28"/>
          <w:szCs w:val="28"/>
          <w:lang w:val="kk-KZ" w:eastAsia="ru-RU"/>
        </w:rPr>
        <w:t>94,11</w:t>
      </w:r>
      <w:r w:rsidR="00EB6C2E" w:rsidRPr="003F46B3">
        <w:rPr>
          <w:rFonts w:ascii="Times New Roman" w:eastAsia="Times New Roman" w:hAnsi="Times New Roman"/>
          <w:sz w:val="28"/>
          <w:szCs w:val="28"/>
          <w:lang w:val="kk-KZ" w:eastAsia="ru-RU"/>
        </w:rPr>
        <w:t xml:space="preserve">% тең болса, </w:t>
      </w:r>
      <w:r w:rsidR="00EB6C2E" w:rsidRPr="003F46B3">
        <w:rPr>
          <w:rFonts w:ascii="Times New Roman" w:eastAsia="+mn-ea" w:hAnsi="Times New Roman"/>
          <w:bCs/>
          <w:color w:val="000000"/>
          <w:kern w:val="24"/>
          <w:sz w:val="28"/>
          <w:szCs w:val="28"/>
          <w:lang w:val="kk-KZ"/>
        </w:rPr>
        <w:t>10Ni/AC</w:t>
      </w:r>
      <w:r w:rsidR="00EB6C2E" w:rsidRPr="003F46B3">
        <w:rPr>
          <w:rFonts w:ascii="Times New Roman" w:eastAsia="+mn-ea" w:hAnsi="Times New Roman"/>
          <w:bCs/>
          <w:color w:val="000000"/>
          <w:kern w:val="24"/>
          <w:sz w:val="28"/>
          <w:szCs w:val="28"/>
          <w:vertAlign w:val="subscript"/>
          <w:lang w:val="kk-KZ"/>
        </w:rPr>
        <w:t>m</w:t>
      </w:r>
      <w:r w:rsidR="00EB6C2E" w:rsidRPr="003F46B3">
        <w:rPr>
          <w:rFonts w:ascii="Times New Roman" w:eastAsia="+mn-ea" w:hAnsi="Times New Roman"/>
          <w:bCs/>
          <w:color w:val="000000"/>
          <w:kern w:val="24"/>
          <w:sz w:val="28"/>
          <w:szCs w:val="28"/>
          <w:lang w:val="kk-KZ"/>
        </w:rPr>
        <w:t xml:space="preserve"> </w:t>
      </w:r>
      <w:r w:rsidR="003F46B3" w:rsidRPr="003F46B3">
        <w:rPr>
          <w:rFonts w:ascii="Times New Roman" w:eastAsia="Times New Roman" w:hAnsi="Times New Roman"/>
          <w:sz w:val="28"/>
          <w:szCs w:val="28"/>
          <w:lang w:val="kk-KZ" w:eastAsia="ru-RU"/>
        </w:rPr>
        <w:t>65,14%, никельдің палладиймен бикатализаторы 68,68 % болып отыр (79-81-суреттер, 22-кесте).</w:t>
      </w:r>
    </w:p>
    <w:p w14:paraId="47536606" w14:textId="1249F1B2" w:rsidR="00564279" w:rsidRPr="00E83207" w:rsidRDefault="003F46B3" w:rsidP="00564279">
      <w:pPr>
        <w:spacing w:after="0" w:line="240" w:lineRule="auto"/>
        <w:ind w:firstLine="709"/>
        <w:jc w:val="both"/>
        <w:rPr>
          <w:rFonts w:ascii="Times New Roman" w:hAnsi="Times New Roman"/>
          <w:sz w:val="28"/>
          <w:szCs w:val="28"/>
          <w:lang w:val="kk-KZ"/>
        </w:rPr>
      </w:pPr>
      <w:r w:rsidRPr="00EE00B3">
        <w:rPr>
          <w:rFonts w:ascii="Times New Roman" w:hAnsi="Times New Roman"/>
          <w:sz w:val="28"/>
          <w:szCs w:val="28"/>
          <w:lang w:val="kk-KZ"/>
        </w:rPr>
        <w:t>ПХБ-ны каталитикалық дегидрохлорлау</w:t>
      </w:r>
      <w:r w:rsidR="00564279" w:rsidRPr="00EE00B3">
        <w:rPr>
          <w:rFonts w:ascii="Times New Roman" w:hAnsi="Times New Roman"/>
          <w:sz w:val="28"/>
          <w:szCs w:val="28"/>
          <w:lang w:val="kk-KZ"/>
        </w:rPr>
        <w:t xml:space="preserve"> реакциясы</w:t>
      </w:r>
      <w:r w:rsidRPr="00EE00B3">
        <w:rPr>
          <w:rFonts w:ascii="Times New Roman" w:hAnsi="Times New Roman"/>
          <w:sz w:val="28"/>
          <w:szCs w:val="28"/>
          <w:lang w:val="kk-KZ"/>
        </w:rPr>
        <w:t xml:space="preserve"> </w:t>
      </w:r>
      <w:r w:rsidR="00564279" w:rsidRPr="00EE00B3">
        <w:rPr>
          <w:rFonts w:ascii="Times New Roman" w:hAnsi="Times New Roman"/>
          <w:sz w:val="28"/>
          <w:szCs w:val="28"/>
          <w:lang w:val="kk-KZ"/>
        </w:rPr>
        <w:t>тиімді жүруі үшін сілтінің және спирттің (метанол, изопропил және этил спирт</w:t>
      </w:r>
      <w:r w:rsidRPr="00EE00B3">
        <w:rPr>
          <w:rFonts w:ascii="Times New Roman" w:hAnsi="Times New Roman"/>
          <w:sz w:val="28"/>
          <w:szCs w:val="28"/>
          <w:lang w:val="kk-KZ"/>
        </w:rPr>
        <w:t>тері</w:t>
      </w:r>
      <w:r w:rsidR="00564279" w:rsidRPr="00EE00B3">
        <w:rPr>
          <w:rFonts w:ascii="Times New Roman" w:hAnsi="Times New Roman"/>
          <w:sz w:val="28"/>
          <w:szCs w:val="28"/>
          <w:lang w:val="kk-KZ"/>
        </w:rPr>
        <w:t xml:space="preserve">) болуы </w:t>
      </w:r>
      <w:r w:rsidRPr="00EE00B3">
        <w:rPr>
          <w:rFonts w:ascii="Times New Roman" w:hAnsi="Times New Roman"/>
          <w:sz w:val="28"/>
          <w:szCs w:val="28"/>
          <w:lang w:val="kk-KZ"/>
        </w:rPr>
        <w:t>шарт</w:t>
      </w:r>
      <w:r w:rsidR="00564279" w:rsidRPr="00EE00B3">
        <w:rPr>
          <w:rFonts w:ascii="Times New Roman" w:hAnsi="Times New Roman"/>
          <w:sz w:val="28"/>
          <w:szCs w:val="28"/>
          <w:lang w:val="kk-KZ"/>
        </w:rPr>
        <w:t>. Соңғысы еріткіш ретінде ғана емес, сонымен қатар ПХБ-ны қалпына келтіретін агент ретінде де қолданылады.</w:t>
      </w:r>
    </w:p>
    <w:p w14:paraId="2BD28C0C" w14:textId="77777777" w:rsidR="00564279" w:rsidRPr="00E5036F" w:rsidRDefault="00564279" w:rsidP="00564279">
      <w:pPr>
        <w:autoSpaceDE w:val="0"/>
        <w:autoSpaceDN w:val="0"/>
        <w:adjustRightInd w:val="0"/>
        <w:spacing w:after="0" w:line="240" w:lineRule="auto"/>
        <w:ind w:firstLine="708"/>
        <w:jc w:val="both"/>
        <w:rPr>
          <w:rFonts w:ascii="Times New Roman" w:hAnsi="Times New Roman"/>
          <w:sz w:val="28"/>
          <w:szCs w:val="28"/>
          <w:lang w:val="kk-KZ"/>
        </w:rPr>
      </w:pPr>
    </w:p>
    <w:p w14:paraId="1F2BD72F" w14:textId="53882991" w:rsidR="00514054" w:rsidRPr="00E5036F" w:rsidRDefault="00DF0E05" w:rsidP="00691C85">
      <w:pPr>
        <w:spacing w:after="0" w:line="240" w:lineRule="auto"/>
        <w:jc w:val="center"/>
        <w:rPr>
          <w:rFonts w:ascii="Times New Roman" w:hAnsi="Times New Roman"/>
          <w:sz w:val="28"/>
          <w:szCs w:val="28"/>
          <w:u w:val="single"/>
          <w:lang w:val="kk-KZ"/>
        </w:rPr>
      </w:pPr>
      <w:r>
        <w:rPr>
          <w:rFonts w:ascii="Times New Roman" w:hAnsi="Times New Roman"/>
          <w:noProof/>
          <w:sz w:val="28"/>
          <w:szCs w:val="28"/>
          <w:lang w:val="kk-KZ"/>
        </w:rPr>
        <w:drawing>
          <wp:anchor distT="0" distB="0" distL="114300" distR="114300" simplePos="0" relativeHeight="251656704" behindDoc="0" locked="0" layoutInCell="1" allowOverlap="1" wp14:anchorId="5695DB29" wp14:editId="577AE59C">
            <wp:simplePos x="0" y="0"/>
            <wp:positionH relativeFrom="column">
              <wp:posOffset>2408643</wp:posOffset>
            </wp:positionH>
            <wp:positionV relativeFrom="paragraph">
              <wp:posOffset>150495</wp:posOffset>
            </wp:positionV>
            <wp:extent cx="3333115" cy="1035034"/>
            <wp:effectExtent l="0" t="0" r="635" b="0"/>
            <wp:wrapNone/>
            <wp:docPr id="16349560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5">
                      <a:extLst>
                        <a:ext uri="{28A0092B-C50C-407E-A947-70E740481C1C}">
                          <a14:useLocalDpi xmlns:a14="http://schemas.microsoft.com/office/drawing/2010/main" val="0"/>
                        </a:ext>
                      </a:extLst>
                    </a:blip>
                    <a:srcRect l="15272" t="17741" r="6124" b="43180"/>
                    <a:stretch/>
                  </pic:blipFill>
                  <pic:spPr bwMode="auto">
                    <a:xfrm>
                      <a:off x="0" y="0"/>
                      <a:ext cx="3333115" cy="10350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val="kk-KZ"/>
        </w:rPr>
        <w:drawing>
          <wp:anchor distT="0" distB="0" distL="114300" distR="114300" simplePos="0" relativeHeight="251660800" behindDoc="0" locked="0" layoutInCell="1" allowOverlap="1" wp14:anchorId="5959DC2A" wp14:editId="36D9D2FE">
            <wp:simplePos x="0" y="0"/>
            <wp:positionH relativeFrom="column">
              <wp:posOffset>1275715</wp:posOffset>
            </wp:positionH>
            <wp:positionV relativeFrom="paragraph">
              <wp:posOffset>1249045</wp:posOffset>
            </wp:positionV>
            <wp:extent cx="4464050" cy="1225550"/>
            <wp:effectExtent l="0" t="0" r="0" b="0"/>
            <wp:wrapNone/>
            <wp:docPr id="6811755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6">
                      <a:extLst>
                        <a:ext uri="{28A0092B-C50C-407E-A947-70E740481C1C}">
                          <a14:useLocalDpi xmlns:a14="http://schemas.microsoft.com/office/drawing/2010/main" val="0"/>
                        </a:ext>
                      </a:extLst>
                    </a:blip>
                    <a:srcRect l="15276" t="22918" r="9625" b="44074"/>
                    <a:stretch/>
                  </pic:blipFill>
                  <pic:spPr bwMode="auto">
                    <a:xfrm>
                      <a:off x="0" y="0"/>
                      <a:ext cx="4464050" cy="122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0E05">
        <w:rPr>
          <w:rFonts w:ascii="Times New Roman" w:hAnsi="Times New Roman"/>
          <w:noProof/>
          <w:sz w:val="28"/>
          <w:szCs w:val="28"/>
          <w:u w:val="single"/>
          <w:lang w:eastAsia="ru-RU"/>
        </w:rPr>
        <w:drawing>
          <wp:inline distT="0" distB="0" distL="0" distR="0" wp14:anchorId="7E6773DD" wp14:editId="42AD1337">
            <wp:extent cx="5610755" cy="4870450"/>
            <wp:effectExtent l="0" t="0" r="9525" b="6350"/>
            <wp:docPr id="4360927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092754" name=""/>
                    <pic:cNvPicPr/>
                  </pic:nvPicPr>
                  <pic:blipFill>
                    <a:blip r:embed="rId117"/>
                    <a:stretch>
                      <a:fillRect/>
                    </a:stretch>
                  </pic:blipFill>
                  <pic:spPr>
                    <a:xfrm>
                      <a:off x="0" y="0"/>
                      <a:ext cx="5658801" cy="4912156"/>
                    </a:xfrm>
                    <a:prstGeom prst="rect">
                      <a:avLst/>
                    </a:prstGeom>
                  </pic:spPr>
                </pic:pic>
              </a:graphicData>
            </a:graphic>
          </wp:inline>
        </w:drawing>
      </w:r>
    </w:p>
    <w:p w14:paraId="6FEAF25A" w14:textId="52D8F547" w:rsidR="005149F1" w:rsidRPr="00E5036F" w:rsidRDefault="00EB6031" w:rsidP="001042D2">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en-US"/>
        </w:rPr>
        <w:t>7</w:t>
      </w:r>
      <w:r w:rsidR="006D0678">
        <w:rPr>
          <w:rFonts w:ascii="Times New Roman" w:hAnsi="Times New Roman"/>
          <w:sz w:val="28"/>
          <w:szCs w:val="28"/>
          <w:lang w:val="kk-KZ"/>
        </w:rPr>
        <w:t>6</w:t>
      </w:r>
      <w:r w:rsidR="004E3426" w:rsidRPr="00E5036F">
        <w:rPr>
          <w:rFonts w:ascii="Times New Roman" w:hAnsi="Times New Roman"/>
          <w:sz w:val="28"/>
          <w:szCs w:val="28"/>
          <w:lang w:val="kk-KZ"/>
        </w:rPr>
        <w:t xml:space="preserve"> </w:t>
      </w:r>
      <w:r w:rsidR="006D0678">
        <w:rPr>
          <w:rFonts w:ascii="Times New Roman" w:hAnsi="Times New Roman"/>
          <w:sz w:val="28"/>
          <w:szCs w:val="28"/>
          <w:lang w:val="kk-KZ"/>
        </w:rPr>
        <w:t>С</w:t>
      </w:r>
      <w:r w:rsidR="004E3426" w:rsidRPr="00E5036F">
        <w:rPr>
          <w:rFonts w:ascii="Times New Roman" w:hAnsi="Times New Roman"/>
          <w:sz w:val="28"/>
          <w:szCs w:val="28"/>
          <w:lang w:val="kk-KZ"/>
        </w:rPr>
        <w:t xml:space="preserve">урет </w:t>
      </w:r>
      <w:r w:rsidR="006D0678">
        <w:rPr>
          <w:rFonts w:ascii="Times New Roman" w:hAnsi="Times New Roman"/>
          <w:sz w:val="28"/>
          <w:szCs w:val="28"/>
          <w:lang w:val="kk-KZ"/>
        </w:rPr>
        <w:t xml:space="preserve">- </w:t>
      </w:r>
      <w:r w:rsidR="009B2A08" w:rsidRPr="00E5036F">
        <w:rPr>
          <w:rFonts w:ascii="Times New Roman" w:hAnsi="Times New Roman"/>
          <w:sz w:val="28"/>
          <w:szCs w:val="28"/>
          <w:lang w:val="kk-KZ"/>
        </w:rPr>
        <w:t>Стандарт</w:t>
      </w:r>
      <w:r w:rsidR="006D0678">
        <w:rPr>
          <w:rFonts w:ascii="Times New Roman" w:hAnsi="Times New Roman"/>
          <w:sz w:val="28"/>
          <w:szCs w:val="28"/>
          <w:lang w:val="kk-KZ"/>
        </w:rPr>
        <w:t>ты</w:t>
      </w:r>
      <w:r w:rsidR="009B2A08" w:rsidRPr="00E5036F">
        <w:rPr>
          <w:rFonts w:ascii="Times New Roman" w:hAnsi="Times New Roman"/>
          <w:sz w:val="28"/>
          <w:szCs w:val="28"/>
          <w:lang w:val="kk-KZ"/>
        </w:rPr>
        <w:t xml:space="preserve"> </w:t>
      </w:r>
      <w:r w:rsidR="006D0678" w:rsidRPr="00E5036F">
        <w:rPr>
          <w:rFonts w:ascii="Times New Roman" w:hAnsi="Times New Roman"/>
          <w:sz w:val="28"/>
          <w:szCs w:val="28"/>
          <w:lang w:val="kk-KZ"/>
        </w:rPr>
        <w:t>ПХБ</w:t>
      </w:r>
      <w:r w:rsidR="009B2A08" w:rsidRPr="00E5036F">
        <w:rPr>
          <w:rFonts w:ascii="Times New Roman" w:hAnsi="Times New Roman"/>
          <w:sz w:val="28"/>
          <w:szCs w:val="28"/>
          <w:lang w:val="kk-KZ"/>
        </w:rPr>
        <w:t xml:space="preserve"> хроматогра</w:t>
      </w:r>
      <w:r w:rsidR="006D0678">
        <w:rPr>
          <w:rFonts w:ascii="Times New Roman" w:hAnsi="Times New Roman"/>
          <w:sz w:val="28"/>
          <w:szCs w:val="28"/>
          <w:lang w:val="kk-KZ"/>
        </w:rPr>
        <w:t>ммасы</w:t>
      </w:r>
    </w:p>
    <w:p w14:paraId="23604897" w14:textId="523BE49E" w:rsidR="000520C7" w:rsidRDefault="000520C7" w:rsidP="001042D2">
      <w:pPr>
        <w:spacing w:after="0" w:line="240" w:lineRule="auto"/>
        <w:ind w:firstLine="709"/>
        <w:jc w:val="both"/>
        <w:rPr>
          <w:rFonts w:ascii="Times New Roman" w:hAnsi="Times New Roman"/>
          <w:sz w:val="28"/>
          <w:szCs w:val="28"/>
          <w:lang w:val="kk-KZ"/>
        </w:rPr>
      </w:pPr>
    </w:p>
    <w:p w14:paraId="1E59D2E9" w14:textId="331274F7" w:rsidR="00514054" w:rsidRPr="00E5036F" w:rsidRDefault="009644E1" w:rsidP="00691C85">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361DAA1A" wp14:editId="1E1BC987">
            <wp:extent cx="5170981" cy="3357677"/>
            <wp:effectExtent l="0" t="0" r="0" b="0"/>
            <wp:docPr id="19591758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23419" cy="3391726"/>
                    </a:xfrm>
                    <a:prstGeom prst="rect">
                      <a:avLst/>
                    </a:prstGeom>
                    <a:noFill/>
                  </pic:spPr>
                </pic:pic>
              </a:graphicData>
            </a:graphic>
          </wp:inline>
        </w:drawing>
      </w:r>
    </w:p>
    <w:p w14:paraId="76FD0603" w14:textId="24A95C3F" w:rsidR="00063A07" w:rsidRDefault="00EB6031" w:rsidP="001042D2">
      <w:pPr>
        <w:spacing w:after="0" w:line="240" w:lineRule="auto"/>
        <w:jc w:val="center"/>
        <w:rPr>
          <w:rFonts w:ascii="Times New Roman" w:hAnsi="Times New Roman"/>
          <w:sz w:val="28"/>
          <w:szCs w:val="28"/>
          <w:lang w:val="kk-KZ"/>
        </w:rPr>
      </w:pPr>
      <w:r w:rsidRPr="00EB6031">
        <w:rPr>
          <w:rFonts w:ascii="Times New Roman" w:hAnsi="Times New Roman"/>
          <w:sz w:val="28"/>
          <w:szCs w:val="28"/>
          <w:lang w:val="kk-KZ"/>
        </w:rPr>
        <w:t>7</w:t>
      </w:r>
      <w:r w:rsidR="006D0678">
        <w:rPr>
          <w:rFonts w:ascii="Times New Roman" w:hAnsi="Times New Roman"/>
          <w:sz w:val="28"/>
          <w:szCs w:val="28"/>
          <w:lang w:val="kk-KZ"/>
        </w:rPr>
        <w:t>7</w:t>
      </w:r>
      <w:r w:rsidR="00BB363A" w:rsidRPr="00E5036F">
        <w:rPr>
          <w:rFonts w:ascii="Times New Roman" w:hAnsi="Times New Roman"/>
          <w:sz w:val="28"/>
          <w:szCs w:val="28"/>
          <w:lang w:val="kk-KZ"/>
        </w:rPr>
        <w:t xml:space="preserve"> C</w:t>
      </w:r>
      <w:r w:rsidR="00063A07" w:rsidRPr="00E5036F">
        <w:rPr>
          <w:rFonts w:ascii="Times New Roman" w:hAnsi="Times New Roman"/>
          <w:sz w:val="28"/>
          <w:szCs w:val="28"/>
          <w:lang w:val="kk-KZ"/>
        </w:rPr>
        <w:t xml:space="preserve">урет - </w:t>
      </w:r>
      <w:r w:rsidR="005873FC">
        <w:rPr>
          <w:rFonts w:ascii="Times New Roman" w:hAnsi="Times New Roman"/>
          <w:sz w:val="28"/>
          <w:szCs w:val="28"/>
          <w:lang w:val="kk-KZ"/>
        </w:rPr>
        <w:t>5</w:t>
      </w:r>
      <w:r w:rsidR="00063A07" w:rsidRPr="00E5036F">
        <w:rPr>
          <w:rFonts w:ascii="Times New Roman" w:hAnsi="Times New Roman"/>
          <w:sz w:val="28"/>
          <w:szCs w:val="28"/>
          <w:lang w:val="kk-KZ"/>
        </w:rPr>
        <w:t>Pd/</w:t>
      </w:r>
      <w:r w:rsidR="006031C8" w:rsidRPr="00E5036F">
        <w:rPr>
          <w:rFonts w:ascii="Times New Roman" w:hAnsi="Times New Roman"/>
          <w:sz w:val="28"/>
          <w:szCs w:val="28"/>
          <w:lang w:val="kk-KZ"/>
        </w:rPr>
        <w:t>A</w:t>
      </w:r>
      <w:r w:rsidR="00063A07" w:rsidRPr="00E5036F">
        <w:rPr>
          <w:rFonts w:ascii="Times New Roman" w:hAnsi="Times New Roman"/>
          <w:sz w:val="28"/>
          <w:szCs w:val="28"/>
          <w:lang w:val="kk-KZ"/>
        </w:rPr>
        <w:t>C</w:t>
      </w:r>
      <w:r w:rsidR="006031C8" w:rsidRPr="00E5036F">
        <w:rPr>
          <w:rFonts w:ascii="Times New Roman" w:hAnsi="Times New Roman"/>
          <w:sz w:val="28"/>
          <w:szCs w:val="28"/>
          <w:vertAlign w:val="subscript"/>
          <w:lang w:val="kk-KZ"/>
        </w:rPr>
        <w:t>m</w:t>
      </w:r>
      <w:r w:rsidR="00063A07" w:rsidRPr="00E5036F">
        <w:rPr>
          <w:rFonts w:ascii="Times New Roman" w:hAnsi="Times New Roman"/>
          <w:sz w:val="28"/>
          <w:szCs w:val="28"/>
          <w:lang w:val="kk-KZ"/>
        </w:rPr>
        <w:t xml:space="preserve"> катализаторымен Arochlor 1254 </w:t>
      </w:r>
      <w:r w:rsidR="00924E24">
        <w:rPr>
          <w:rFonts w:ascii="Times New Roman" w:hAnsi="Times New Roman"/>
          <w:sz w:val="28"/>
          <w:szCs w:val="28"/>
          <w:lang w:val="kk-KZ"/>
        </w:rPr>
        <w:t>де</w:t>
      </w:r>
      <w:r w:rsidR="00063A07" w:rsidRPr="00E5036F">
        <w:rPr>
          <w:rFonts w:ascii="Times New Roman" w:hAnsi="Times New Roman"/>
          <w:sz w:val="28"/>
          <w:szCs w:val="28"/>
          <w:lang w:val="kk-KZ"/>
        </w:rPr>
        <w:t>гидрохлор</w:t>
      </w:r>
      <w:r w:rsidR="00924E24">
        <w:rPr>
          <w:rFonts w:ascii="Times New Roman" w:hAnsi="Times New Roman"/>
          <w:sz w:val="28"/>
          <w:szCs w:val="28"/>
          <w:lang w:val="kk-KZ"/>
        </w:rPr>
        <w:t>ла</w:t>
      </w:r>
      <w:r w:rsidR="0089199E" w:rsidRPr="00E5036F">
        <w:rPr>
          <w:rFonts w:ascii="Times New Roman" w:hAnsi="Times New Roman"/>
          <w:sz w:val="28"/>
          <w:szCs w:val="28"/>
          <w:lang w:val="kk-KZ"/>
        </w:rPr>
        <w:t>у</w:t>
      </w:r>
      <w:r w:rsidR="00846EC9">
        <w:rPr>
          <w:rFonts w:ascii="Times New Roman" w:hAnsi="Times New Roman"/>
          <w:sz w:val="28"/>
          <w:szCs w:val="28"/>
          <w:lang w:val="kk-KZ"/>
        </w:rPr>
        <w:t>: ш</w:t>
      </w:r>
      <w:r w:rsidR="00063A07" w:rsidRPr="00E5036F">
        <w:rPr>
          <w:rFonts w:ascii="Times New Roman" w:hAnsi="Times New Roman"/>
          <w:sz w:val="28"/>
          <w:szCs w:val="28"/>
          <w:lang w:val="kk-KZ"/>
        </w:rPr>
        <w:t>арт</w:t>
      </w:r>
      <w:r w:rsidR="00846EC9">
        <w:rPr>
          <w:rFonts w:ascii="Times New Roman" w:hAnsi="Times New Roman"/>
          <w:sz w:val="28"/>
          <w:szCs w:val="28"/>
          <w:lang w:val="kk-KZ"/>
        </w:rPr>
        <w:t>ы</w:t>
      </w:r>
      <w:r w:rsidR="00063A07" w:rsidRPr="00E5036F">
        <w:rPr>
          <w:rFonts w:ascii="Times New Roman" w:hAnsi="Times New Roman"/>
          <w:sz w:val="28"/>
          <w:szCs w:val="28"/>
          <w:lang w:val="kk-KZ"/>
        </w:rPr>
        <w:t xml:space="preserve"> Arochlor 1254 (100 мг, 0,308 ммоль), Pd/</w:t>
      </w:r>
      <w:r w:rsidR="006031C8" w:rsidRPr="00E5036F">
        <w:rPr>
          <w:rFonts w:ascii="Times New Roman" w:hAnsi="Times New Roman"/>
          <w:sz w:val="28"/>
          <w:szCs w:val="28"/>
          <w:lang w:val="kk-KZ"/>
        </w:rPr>
        <w:t>A</w:t>
      </w:r>
      <w:r w:rsidR="00063A07" w:rsidRPr="00E5036F">
        <w:rPr>
          <w:rFonts w:ascii="Times New Roman" w:hAnsi="Times New Roman"/>
          <w:sz w:val="28"/>
          <w:szCs w:val="28"/>
          <w:lang w:val="kk-KZ"/>
        </w:rPr>
        <w:t>C</w:t>
      </w:r>
      <w:r w:rsidR="006031C8" w:rsidRPr="00E5036F">
        <w:rPr>
          <w:rFonts w:ascii="Times New Roman" w:hAnsi="Times New Roman"/>
          <w:sz w:val="28"/>
          <w:szCs w:val="28"/>
          <w:vertAlign w:val="subscript"/>
          <w:lang w:val="kk-KZ"/>
        </w:rPr>
        <w:t>m</w:t>
      </w:r>
      <w:r w:rsidR="00063A07" w:rsidRPr="00E5036F">
        <w:rPr>
          <w:rFonts w:ascii="Times New Roman" w:hAnsi="Times New Roman"/>
          <w:sz w:val="28"/>
          <w:szCs w:val="28"/>
          <w:lang w:val="kk-KZ"/>
        </w:rPr>
        <w:t xml:space="preserve"> (10,0 мг)</w:t>
      </w:r>
      <w:r w:rsidR="00BC0455">
        <w:rPr>
          <w:rFonts w:ascii="Times New Roman" w:hAnsi="Times New Roman"/>
          <w:sz w:val="28"/>
          <w:szCs w:val="28"/>
          <w:lang w:val="kk-KZ"/>
        </w:rPr>
        <w:t>,</w:t>
      </w:r>
      <w:r w:rsidR="00063A07" w:rsidRPr="00E5036F">
        <w:rPr>
          <w:rFonts w:ascii="Times New Roman" w:hAnsi="Times New Roman"/>
          <w:sz w:val="28"/>
          <w:szCs w:val="28"/>
          <w:lang w:val="kk-KZ"/>
        </w:rPr>
        <w:t xml:space="preserve"> </w:t>
      </w:r>
      <w:r w:rsidR="00BC0455">
        <w:rPr>
          <w:rFonts w:ascii="Times New Roman" w:hAnsi="Times New Roman"/>
          <w:sz w:val="28"/>
          <w:szCs w:val="28"/>
          <w:lang w:val="kk-KZ"/>
        </w:rPr>
        <w:t>Т</w:t>
      </w:r>
      <w:r w:rsidR="00063A07" w:rsidRPr="00E5036F">
        <w:rPr>
          <w:rFonts w:ascii="Times New Roman" w:hAnsi="Times New Roman"/>
          <w:sz w:val="28"/>
          <w:szCs w:val="28"/>
          <w:lang w:val="kk-KZ"/>
        </w:rPr>
        <w:t>=50</w:t>
      </w:r>
      <w:r w:rsidR="00063A07" w:rsidRPr="00E5036F">
        <w:rPr>
          <w:rFonts w:ascii="Times New Roman" w:hAnsi="Times New Roman"/>
          <w:sz w:val="28"/>
          <w:szCs w:val="28"/>
          <w:vertAlign w:val="superscript"/>
          <w:lang w:val="kk-KZ"/>
        </w:rPr>
        <w:t>о</w:t>
      </w:r>
      <w:r w:rsidR="00063A07" w:rsidRPr="00E5036F">
        <w:rPr>
          <w:rFonts w:ascii="Times New Roman" w:hAnsi="Times New Roman"/>
          <w:sz w:val="28"/>
          <w:szCs w:val="28"/>
          <w:lang w:val="kk-KZ"/>
        </w:rPr>
        <w:t>С</w:t>
      </w:r>
      <w:r w:rsidR="00BC0455">
        <w:rPr>
          <w:rFonts w:ascii="Times New Roman" w:hAnsi="Times New Roman"/>
          <w:sz w:val="28"/>
          <w:szCs w:val="28"/>
          <w:lang w:val="kk-KZ"/>
        </w:rPr>
        <w:t>,</w:t>
      </w:r>
      <w:r w:rsidR="00063A07" w:rsidRPr="00E5036F">
        <w:rPr>
          <w:rFonts w:ascii="Times New Roman" w:hAnsi="Times New Roman"/>
          <w:sz w:val="28"/>
          <w:szCs w:val="28"/>
          <w:lang w:val="kk-KZ"/>
        </w:rPr>
        <w:t xml:space="preserve"> Рн2 = 10 атм, H</w:t>
      </w:r>
      <w:r w:rsidR="00063A07" w:rsidRPr="00162229">
        <w:rPr>
          <w:rFonts w:ascii="Times New Roman" w:hAnsi="Times New Roman"/>
          <w:sz w:val="28"/>
          <w:szCs w:val="28"/>
          <w:vertAlign w:val="subscript"/>
          <w:lang w:val="kk-KZ"/>
        </w:rPr>
        <w:t>2</w:t>
      </w:r>
      <w:r w:rsidR="00063A07" w:rsidRPr="00E5036F">
        <w:rPr>
          <w:rFonts w:ascii="Times New Roman" w:hAnsi="Times New Roman"/>
          <w:sz w:val="28"/>
          <w:szCs w:val="28"/>
          <w:lang w:val="kk-KZ"/>
        </w:rPr>
        <w:t xml:space="preserve"> (баллон)</w:t>
      </w:r>
    </w:p>
    <w:p w14:paraId="55509502" w14:textId="77777777" w:rsidR="00445C91" w:rsidRPr="00E5036F" w:rsidRDefault="00445C91" w:rsidP="001042D2">
      <w:pPr>
        <w:spacing w:after="0" w:line="240" w:lineRule="auto"/>
        <w:jc w:val="center"/>
        <w:rPr>
          <w:rFonts w:ascii="Times New Roman" w:hAnsi="Times New Roman"/>
          <w:sz w:val="28"/>
          <w:szCs w:val="28"/>
          <w:lang w:val="kk-KZ"/>
        </w:rPr>
      </w:pPr>
    </w:p>
    <w:p w14:paraId="63DCAB55" w14:textId="72365850" w:rsidR="00514054" w:rsidRPr="00E5036F" w:rsidRDefault="00445C91" w:rsidP="00691C85">
      <w:pPr>
        <w:spacing w:after="0" w:line="240" w:lineRule="auto"/>
        <w:jc w:val="center"/>
        <w:rPr>
          <w:rFonts w:ascii="Times New Roman" w:hAnsi="Times New Roman"/>
          <w:sz w:val="28"/>
          <w:szCs w:val="28"/>
          <w:lang w:val="kk-KZ"/>
        </w:rPr>
      </w:pPr>
      <w:r w:rsidRPr="00EB6031">
        <w:rPr>
          <w:rFonts w:ascii="Times New Roman" w:hAnsi="Times New Roman"/>
          <w:noProof/>
          <w:sz w:val="28"/>
          <w:szCs w:val="28"/>
          <w:lang w:val="kk-KZ" w:eastAsia="ru-RU"/>
        </w:rPr>
        <w:t xml:space="preserve"> </w:t>
      </w:r>
      <w:r w:rsidR="009644E1">
        <w:rPr>
          <w:rFonts w:ascii="Times New Roman" w:hAnsi="Times New Roman"/>
          <w:noProof/>
          <w:sz w:val="28"/>
          <w:szCs w:val="28"/>
          <w:lang w:val="kk-KZ" w:eastAsia="ru-RU"/>
        </w:rPr>
        <w:drawing>
          <wp:inline distT="0" distB="0" distL="0" distR="0" wp14:anchorId="57925520" wp14:editId="7DE85F4A">
            <wp:extent cx="5466712" cy="3655060"/>
            <wp:effectExtent l="0" t="0" r="1270" b="2540"/>
            <wp:docPr id="11644466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507126" cy="3682081"/>
                    </a:xfrm>
                    <a:prstGeom prst="rect">
                      <a:avLst/>
                    </a:prstGeom>
                    <a:noFill/>
                  </pic:spPr>
                </pic:pic>
              </a:graphicData>
            </a:graphic>
          </wp:inline>
        </w:drawing>
      </w:r>
    </w:p>
    <w:p w14:paraId="23A5BAAA" w14:textId="7B901C59" w:rsidR="00854C3D" w:rsidRDefault="00EB6031" w:rsidP="00846EC9">
      <w:pPr>
        <w:spacing w:after="0" w:line="240" w:lineRule="auto"/>
        <w:jc w:val="center"/>
        <w:rPr>
          <w:rFonts w:ascii="Times New Roman" w:hAnsi="Times New Roman"/>
          <w:sz w:val="28"/>
          <w:szCs w:val="28"/>
          <w:lang w:val="kk-KZ"/>
        </w:rPr>
      </w:pPr>
      <w:r w:rsidRPr="00EB6031">
        <w:rPr>
          <w:rFonts w:ascii="Times New Roman" w:hAnsi="Times New Roman"/>
          <w:sz w:val="28"/>
          <w:szCs w:val="28"/>
          <w:lang w:val="kk-KZ"/>
        </w:rPr>
        <w:t>7</w:t>
      </w:r>
      <w:r w:rsidR="00846EC9">
        <w:rPr>
          <w:rFonts w:ascii="Times New Roman" w:hAnsi="Times New Roman"/>
          <w:sz w:val="28"/>
          <w:szCs w:val="28"/>
          <w:lang w:val="kk-KZ"/>
        </w:rPr>
        <w:t>8</w:t>
      </w:r>
      <w:r w:rsidR="00924E24">
        <w:rPr>
          <w:rFonts w:ascii="Times New Roman" w:hAnsi="Times New Roman"/>
          <w:sz w:val="28"/>
          <w:szCs w:val="28"/>
          <w:lang w:val="kk-KZ"/>
        </w:rPr>
        <w:t xml:space="preserve"> </w:t>
      </w:r>
      <w:r w:rsidR="00BB363A" w:rsidRPr="00E5036F">
        <w:rPr>
          <w:rFonts w:ascii="Times New Roman" w:hAnsi="Times New Roman"/>
          <w:sz w:val="28"/>
          <w:szCs w:val="28"/>
          <w:lang w:val="kk-KZ"/>
        </w:rPr>
        <w:t>C</w:t>
      </w:r>
      <w:r w:rsidR="00063A07" w:rsidRPr="00E5036F">
        <w:rPr>
          <w:rFonts w:ascii="Times New Roman" w:hAnsi="Times New Roman"/>
          <w:sz w:val="28"/>
          <w:szCs w:val="28"/>
          <w:lang w:val="kk-KZ"/>
        </w:rPr>
        <w:t xml:space="preserve">урет </w:t>
      </w:r>
      <w:r w:rsidR="00846EC9">
        <w:rPr>
          <w:rFonts w:ascii="Times New Roman" w:hAnsi="Times New Roman"/>
          <w:sz w:val="28"/>
          <w:szCs w:val="28"/>
          <w:lang w:val="kk-KZ"/>
        </w:rPr>
        <w:t>–</w:t>
      </w:r>
      <w:r w:rsidR="00063A07" w:rsidRPr="00E5036F">
        <w:rPr>
          <w:rFonts w:ascii="Times New Roman" w:hAnsi="Times New Roman"/>
          <w:sz w:val="28"/>
          <w:szCs w:val="28"/>
          <w:lang w:val="kk-KZ"/>
        </w:rPr>
        <w:t xml:space="preserve"> Cu/</w:t>
      </w:r>
      <w:r w:rsidR="006031C8" w:rsidRPr="00E5036F">
        <w:rPr>
          <w:rFonts w:ascii="Times New Roman" w:hAnsi="Times New Roman"/>
          <w:sz w:val="28"/>
          <w:szCs w:val="28"/>
          <w:lang w:val="kk-KZ"/>
        </w:rPr>
        <w:t>A</w:t>
      </w:r>
      <w:r w:rsidR="00063A07" w:rsidRPr="00E5036F">
        <w:rPr>
          <w:rFonts w:ascii="Times New Roman" w:hAnsi="Times New Roman"/>
          <w:sz w:val="28"/>
          <w:szCs w:val="28"/>
          <w:lang w:val="kk-KZ"/>
        </w:rPr>
        <w:t>C</w:t>
      </w:r>
      <w:r w:rsidR="006031C8" w:rsidRPr="00E5036F">
        <w:rPr>
          <w:rFonts w:ascii="Times New Roman" w:hAnsi="Times New Roman"/>
          <w:sz w:val="28"/>
          <w:szCs w:val="28"/>
          <w:vertAlign w:val="subscript"/>
          <w:lang w:val="kk-KZ"/>
        </w:rPr>
        <w:t>m</w:t>
      </w:r>
      <w:r w:rsidR="00063A07" w:rsidRPr="00E5036F">
        <w:rPr>
          <w:rFonts w:ascii="Times New Roman" w:hAnsi="Times New Roman"/>
          <w:sz w:val="28"/>
          <w:szCs w:val="28"/>
          <w:lang w:val="kk-KZ"/>
        </w:rPr>
        <w:t xml:space="preserve"> катализаторымен Arochlor 1254 </w:t>
      </w:r>
      <w:r w:rsidR="00846EC9">
        <w:rPr>
          <w:rFonts w:ascii="Times New Roman" w:hAnsi="Times New Roman"/>
          <w:sz w:val="28"/>
          <w:szCs w:val="28"/>
          <w:lang w:val="kk-KZ"/>
        </w:rPr>
        <w:t>де</w:t>
      </w:r>
      <w:r w:rsidR="00063A07" w:rsidRPr="00E5036F">
        <w:rPr>
          <w:rFonts w:ascii="Times New Roman" w:hAnsi="Times New Roman"/>
          <w:sz w:val="28"/>
          <w:szCs w:val="28"/>
          <w:lang w:val="kk-KZ"/>
        </w:rPr>
        <w:t>гидрохлор</w:t>
      </w:r>
      <w:r w:rsidR="00846EC9">
        <w:rPr>
          <w:rFonts w:ascii="Times New Roman" w:hAnsi="Times New Roman"/>
          <w:sz w:val="28"/>
          <w:szCs w:val="28"/>
          <w:lang w:val="kk-KZ"/>
        </w:rPr>
        <w:t>ла</w:t>
      </w:r>
      <w:r w:rsidR="0089199E" w:rsidRPr="00E5036F">
        <w:rPr>
          <w:rFonts w:ascii="Times New Roman" w:hAnsi="Times New Roman"/>
          <w:sz w:val="28"/>
          <w:szCs w:val="28"/>
          <w:lang w:val="kk-KZ"/>
        </w:rPr>
        <w:t>у</w:t>
      </w:r>
      <w:r w:rsidR="00846EC9">
        <w:rPr>
          <w:rFonts w:ascii="Times New Roman" w:hAnsi="Times New Roman"/>
          <w:sz w:val="28"/>
          <w:szCs w:val="28"/>
          <w:lang w:val="kk-KZ"/>
        </w:rPr>
        <w:t>:</w:t>
      </w:r>
      <w:r w:rsidR="00063A07" w:rsidRPr="00E5036F">
        <w:rPr>
          <w:rFonts w:ascii="Times New Roman" w:hAnsi="Times New Roman"/>
          <w:sz w:val="28"/>
          <w:szCs w:val="28"/>
          <w:lang w:val="kk-KZ"/>
        </w:rPr>
        <w:t xml:space="preserve"> </w:t>
      </w:r>
      <w:r w:rsidR="00846EC9">
        <w:rPr>
          <w:rFonts w:ascii="Times New Roman" w:hAnsi="Times New Roman"/>
          <w:sz w:val="28"/>
          <w:szCs w:val="28"/>
          <w:lang w:val="kk-KZ"/>
        </w:rPr>
        <w:t>ш</w:t>
      </w:r>
      <w:r w:rsidR="00063A07" w:rsidRPr="00E5036F">
        <w:rPr>
          <w:rFonts w:ascii="Times New Roman" w:hAnsi="Times New Roman"/>
          <w:sz w:val="28"/>
          <w:szCs w:val="28"/>
          <w:lang w:val="kk-KZ"/>
        </w:rPr>
        <w:t>арт</w:t>
      </w:r>
      <w:r w:rsidR="00846EC9">
        <w:rPr>
          <w:rFonts w:ascii="Times New Roman" w:hAnsi="Times New Roman"/>
          <w:sz w:val="28"/>
          <w:szCs w:val="28"/>
          <w:lang w:val="kk-KZ"/>
        </w:rPr>
        <w:t>ы –</w:t>
      </w:r>
      <w:r w:rsidR="00063A07" w:rsidRPr="00E5036F">
        <w:rPr>
          <w:rFonts w:ascii="Times New Roman" w:hAnsi="Times New Roman"/>
          <w:sz w:val="28"/>
          <w:szCs w:val="28"/>
          <w:lang w:val="kk-KZ"/>
        </w:rPr>
        <w:t xml:space="preserve"> Arochlor 1254 (100 мг, 0,308 ммоль), </w:t>
      </w:r>
      <w:r w:rsidR="00DF4EF6" w:rsidRPr="00E5036F">
        <w:rPr>
          <w:rFonts w:ascii="Times New Roman" w:hAnsi="Times New Roman"/>
          <w:sz w:val="28"/>
          <w:szCs w:val="28"/>
          <w:lang w:val="kk-KZ"/>
        </w:rPr>
        <w:t>Cu</w:t>
      </w:r>
      <w:r w:rsidR="00063A07" w:rsidRPr="00E5036F">
        <w:rPr>
          <w:rFonts w:ascii="Times New Roman" w:hAnsi="Times New Roman"/>
          <w:sz w:val="28"/>
          <w:szCs w:val="28"/>
          <w:lang w:val="kk-KZ"/>
        </w:rPr>
        <w:t>/</w:t>
      </w:r>
      <w:r w:rsidR="006031C8" w:rsidRPr="00E5036F">
        <w:rPr>
          <w:rFonts w:ascii="Times New Roman" w:hAnsi="Times New Roman"/>
          <w:sz w:val="28"/>
          <w:szCs w:val="28"/>
          <w:lang w:val="kk-KZ"/>
        </w:rPr>
        <w:t>A</w:t>
      </w:r>
      <w:r w:rsidR="00063A07" w:rsidRPr="00E5036F">
        <w:rPr>
          <w:rFonts w:ascii="Times New Roman" w:hAnsi="Times New Roman"/>
          <w:sz w:val="28"/>
          <w:szCs w:val="28"/>
          <w:lang w:val="kk-KZ"/>
        </w:rPr>
        <w:t>C</w:t>
      </w:r>
      <w:r w:rsidR="006031C8" w:rsidRPr="00E5036F">
        <w:rPr>
          <w:rFonts w:ascii="Times New Roman" w:hAnsi="Times New Roman"/>
          <w:sz w:val="28"/>
          <w:szCs w:val="28"/>
          <w:vertAlign w:val="subscript"/>
          <w:lang w:val="kk-KZ"/>
        </w:rPr>
        <w:t>m</w:t>
      </w:r>
      <w:r w:rsidR="00063A07" w:rsidRPr="00E5036F">
        <w:rPr>
          <w:rFonts w:ascii="Times New Roman" w:hAnsi="Times New Roman"/>
          <w:sz w:val="28"/>
          <w:szCs w:val="28"/>
          <w:lang w:val="kk-KZ"/>
        </w:rPr>
        <w:t xml:space="preserve"> (10,0 мг)</w:t>
      </w:r>
      <w:r w:rsidR="00BC0455">
        <w:rPr>
          <w:rFonts w:ascii="Times New Roman" w:hAnsi="Times New Roman"/>
          <w:sz w:val="28"/>
          <w:szCs w:val="28"/>
          <w:lang w:val="kk-KZ"/>
        </w:rPr>
        <w:t>,</w:t>
      </w:r>
      <w:r w:rsidR="00063A07" w:rsidRPr="00E5036F">
        <w:rPr>
          <w:rFonts w:ascii="Times New Roman" w:hAnsi="Times New Roman"/>
          <w:sz w:val="28"/>
          <w:szCs w:val="28"/>
          <w:lang w:val="kk-KZ"/>
        </w:rPr>
        <w:t xml:space="preserve"> </w:t>
      </w:r>
      <w:r w:rsidR="00BC0455">
        <w:rPr>
          <w:rFonts w:ascii="Times New Roman" w:hAnsi="Times New Roman"/>
          <w:sz w:val="28"/>
          <w:szCs w:val="28"/>
          <w:lang w:val="kk-KZ"/>
        </w:rPr>
        <w:t>Т</w:t>
      </w:r>
      <w:r w:rsidR="00063A07" w:rsidRPr="00E5036F">
        <w:rPr>
          <w:rFonts w:ascii="Times New Roman" w:hAnsi="Times New Roman"/>
          <w:sz w:val="28"/>
          <w:szCs w:val="28"/>
          <w:lang w:val="kk-KZ"/>
        </w:rPr>
        <w:t>=50</w:t>
      </w:r>
      <w:r w:rsidR="00063A07" w:rsidRPr="00E5036F">
        <w:rPr>
          <w:rFonts w:ascii="Times New Roman" w:hAnsi="Times New Roman"/>
          <w:sz w:val="28"/>
          <w:szCs w:val="28"/>
          <w:vertAlign w:val="superscript"/>
          <w:lang w:val="kk-KZ"/>
        </w:rPr>
        <w:t>о</w:t>
      </w:r>
      <w:r w:rsidR="00063A07" w:rsidRPr="00E5036F">
        <w:rPr>
          <w:rFonts w:ascii="Times New Roman" w:hAnsi="Times New Roman"/>
          <w:sz w:val="28"/>
          <w:szCs w:val="28"/>
          <w:lang w:val="kk-KZ"/>
        </w:rPr>
        <w:t>С</w:t>
      </w:r>
      <w:r w:rsidR="00BC0455">
        <w:rPr>
          <w:rFonts w:ascii="Times New Roman" w:hAnsi="Times New Roman"/>
          <w:sz w:val="28"/>
          <w:szCs w:val="28"/>
          <w:lang w:val="kk-KZ"/>
        </w:rPr>
        <w:t>,</w:t>
      </w:r>
      <w:r w:rsidR="00063A07" w:rsidRPr="00E5036F">
        <w:rPr>
          <w:rFonts w:ascii="Times New Roman" w:hAnsi="Times New Roman"/>
          <w:sz w:val="28"/>
          <w:szCs w:val="28"/>
          <w:lang w:val="kk-KZ"/>
        </w:rPr>
        <w:t xml:space="preserve"> Рн</w:t>
      </w:r>
      <w:r w:rsidR="00063A07" w:rsidRPr="00924E24">
        <w:rPr>
          <w:rFonts w:ascii="Times New Roman" w:hAnsi="Times New Roman"/>
          <w:sz w:val="28"/>
          <w:szCs w:val="28"/>
          <w:vertAlign w:val="subscript"/>
          <w:lang w:val="kk-KZ"/>
        </w:rPr>
        <w:t>2</w:t>
      </w:r>
      <w:r w:rsidR="00063A07" w:rsidRPr="00E5036F">
        <w:rPr>
          <w:rFonts w:ascii="Times New Roman" w:hAnsi="Times New Roman"/>
          <w:sz w:val="28"/>
          <w:szCs w:val="28"/>
          <w:lang w:val="kk-KZ"/>
        </w:rPr>
        <w:t xml:space="preserve"> = 10 атм, H</w:t>
      </w:r>
      <w:r w:rsidR="00063A07" w:rsidRPr="00E5036F">
        <w:rPr>
          <w:rFonts w:ascii="Times New Roman" w:hAnsi="Times New Roman"/>
          <w:sz w:val="28"/>
          <w:szCs w:val="28"/>
          <w:vertAlign w:val="subscript"/>
          <w:lang w:val="kk-KZ"/>
        </w:rPr>
        <w:t>2</w:t>
      </w:r>
      <w:r w:rsidR="00063A07" w:rsidRPr="00E5036F">
        <w:rPr>
          <w:rFonts w:ascii="Times New Roman" w:hAnsi="Times New Roman"/>
          <w:sz w:val="28"/>
          <w:szCs w:val="28"/>
          <w:lang w:val="kk-KZ"/>
        </w:rPr>
        <w:t xml:space="preserve"> (баллон)</w:t>
      </w:r>
    </w:p>
    <w:p w14:paraId="27F6DCFB" w14:textId="77777777" w:rsidR="00162229" w:rsidRPr="00E5036F" w:rsidRDefault="00162229" w:rsidP="001042D2">
      <w:pPr>
        <w:spacing w:after="0" w:line="240" w:lineRule="auto"/>
        <w:ind w:firstLine="709"/>
        <w:jc w:val="center"/>
        <w:rPr>
          <w:rFonts w:ascii="Times New Roman" w:hAnsi="Times New Roman"/>
          <w:sz w:val="28"/>
          <w:szCs w:val="28"/>
          <w:lang w:val="kk-KZ"/>
        </w:rPr>
      </w:pPr>
    </w:p>
    <w:p w14:paraId="44885F20" w14:textId="363BF44C" w:rsidR="00063A07" w:rsidRPr="00E5036F" w:rsidRDefault="009644E1" w:rsidP="001042D2">
      <w:pPr>
        <w:spacing w:after="0" w:line="240" w:lineRule="auto"/>
        <w:ind w:firstLine="709"/>
        <w:jc w:val="both"/>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5CB7E71F" wp14:editId="1F11C722">
            <wp:extent cx="4692650" cy="3391076"/>
            <wp:effectExtent l="0" t="0" r="0" b="0"/>
            <wp:docPr id="31512596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15315" cy="3407455"/>
                    </a:xfrm>
                    <a:prstGeom prst="rect">
                      <a:avLst/>
                    </a:prstGeom>
                    <a:noFill/>
                  </pic:spPr>
                </pic:pic>
              </a:graphicData>
            </a:graphic>
          </wp:inline>
        </w:drawing>
      </w:r>
    </w:p>
    <w:p w14:paraId="3EB63594" w14:textId="1CB93256" w:rsidR="00B46935" w:rsidRPr="00EB6031" w:rsidRDefault="00167701" w:rsidP="00691C85">
      <w:pPr>
        <w:spacing w:after="0" w:line="240" w:lineRule="auto"/>
        <w:jc w:val="center"/>
        <w:rPr>
          <w:rFonts w:ascii="Times New Roman" w:hAnsi="Times New Roman"/>
          <w:sz w:val="28"/>
          <w:szCs w:val="28"/>
          <w:lang w:val="kk-KZ"/>
        </w:rPr>
      </w:pPr>
      <w:r w:rsidRPr="00EB6031">
        <w:rPr>
          <w:rFonts w:ascii="Times New Roman" w:hAnsi="Times New Roman"/>
          <w:sz w:val="28"/>
          <w:szCs w:val="28"/>
          <w:lang w:val="kk-KZ"/>
        </w:rPr>
        <w:t xml:space="preserve"> </w:t>
      </w:r>
    </w:p>
    <w:p w14:paraId="6F323845" w14:textId="26687A3A" w:rsidR="000520C7" w:rsidRDefault="00924E24" w:rsidP="00846EC9">
      <w:pPr>
        <w:spacing w:after="0" w:line="240" w:lineRule="auto"/>
        <w:jc w:val="center"/>
        <w:rPr>
          <w:rFonts w:ascii="Times New Roman" w:hAnsi="Times New Roman"/>
          <w:sz w:val="28"/>
          <w:szCs w:val="28"/>
          <w:lang w:val="kk-KZ"/>
        </w:rPr>
      </w:pPr>
      <w:r>
        <w:rPr>
          <w:rFonts w:ascii="Times New Roman" w:hAnsi="Times New Roman"/>
          <w:sz w:val="28"/>
          <w:szCs w:val="28"/>
          <w:lang w:val="kk-KZ"/>
        </w:rPr>
        <w:t>7</w:t>
      </w:r>
      <w:r w:rsidR="00846EC9">
        <w:rPr>
          <w:rFonts w:ascii="Times New Roman" w:hAnsi="Times New Roman"/>
          <w:sz w:val="28"/>
          <w:szCs w:val="28"/>
          <w:lang w:val="kk-KZ"/>
        </w:rPr>
        <w:t>9</w:t>
      </w:r>
      <w:r w:rsidR="00BB363A" w:rsidRPr="00E5036F">
        <w:rPr>
          <w:rFonts w:ascii="Times New Roman" w:hAnsi="Times New Roman"/>
          <w:sz w:val="28"/>
          <w:szCs w:val="28"/>
          <w:lang w:val="kk-KZ"/>
        </w:rPr>
        <w:t xml:space="preserve"> C</w:t>
      </w:r>
      <w:r w:rsidR="00063A07" w:rsidRPr="00E5036F">
        <w:rPr>
          <w:rFonts w:ascii="Times New Roman" w:hAnsi="Times New Roman"/>
          <w:sz w:val="28"/>
          <w:szCs w:val="28"/>
          <w:lang w:val="kk-KZ"/>
        </w:rPr>
        <w:t xml:space="preserve">урет </w:t>
      </w:r>
      <w:r w:rsidR="00846EC9">
        <w:rPr>
          <w:rFonts w:ascii="Times New Roman" w:hAnsi="Times New Roman"/>
          <w:sz w:val="28"/>
          <w:szCs w:val="28"/>
          <w:lang w:val="kk-KZ"/>
        </w:rPr>
        <w:t>–</w:t>
      </w:r>
      <w:r w:rsidR="00063A07" w:rsidRPr="00E5036F">
        <w:rPr>
          <w:rFonts w:ascii="Times New Roman" w:hAnsi="Times New Roman"/>
          <w:sz w:val="28"/>
          <w:szCs w:val="28"/>
          <w:lang w:val="kk-KZ"/>
        </w:rPr>
        <w:t xml:space="preserve"> </w:t>
      </w:r>
      <w:r>
        <w:rPr>
          <w:rFonts w:ascii="Times New Roman" w:hAnsi="Times New Roman"/>
          <w:sz w:val="28"/>
          <w:szCs w:val="28"/>
          <w:lang w:val="kk-KZ"/>
        </w:rPr>
        <w:t>10</w:t>
      </w:r>
      <w:r w:rsidR="00063A07" w:rsidRPr="00E5036F">
        <w:rPr>
          <w:rFonts w:ascii="Times New Roman" w:hAnsi="Times New Roman"/>
          <w:sz w:val="28"/>
          <w:szCs w:val="28"/>
          <w:lang w:val="kk-KZ"/>
        </w:rPr>
        <w:t>Ni/</w:t>
      </w:r>
      <w:r w:rsidR="00DF4EF6" w:rsidRPr="00E5036F">
        <w:rPr>
          <w:rFonts w:ascii="Times New Roman" w:hAnsi="Times New Roman"/>
          <w:sz w:val="28"/>
          <w:szCs w:val="28"/>
          <w:lang w:val="kk-KZ"/>
        </w:rPr>
        <w:t>A</w:t>
      </w:r>
      <w:r w:rsidR="00063A07" w:rsidRPr="00E5036F">
        <w:rPr>
          <w:rFonts w:ascii="Times New Roman" w:hAnsi="Times New Roman"/>
          <w:sz w:val="28"/>
          <w:szCs w:val="28"/>
          <w:lang w:val="kk-KZ"/>
        </w:rPr>
        <w:t>C</w:t>
      </w:r>
      <w:r w:rsidR="00DF4EF6" w:rsidRPr="00E5036F">
        <w:rPr>
          <w:rFonts w:ascii="Times New Roman" w:hAnsi="Times New Roman"/>
          <w:sz w:val="28"/>
          <w:szCs w:val="28"/>
          <w:vertAlign w:val="subscript"/>
          <w:lang w:val="kk-KZ"/>
        </w:rPr>
        <w:t>m</w:t>
      </w:r>
      <w:r w:rsidR="00063A07" w:rsidRPr="00E5036F">
        <w:rPr>
          <w:rFonts w:ascii="Times New Roman" w:hAnsi="Times New Roman"/>
          <w:sz w:val="28"/>
          <w:szCs w:val="28"/>
          <w:lang w:val="kk-KZ"/>
        </w:rPr>
        <w:t xml:space="preserve"> катализаторымен Arochlor 1254 </w:t>
      </w:r>
      <w:r w:rsidR="00846EC9">
        <w:rPr>
          <w:rFonts w:ascii="Times New Roman" w:hAnsi="Times New Roman"/>
          <w:sz w:val="28"/>
          <w:szCs w:val="28"/>
          <w:lang w:val="kk-KZ"/>
        </w:rPr>
        <w:t>де</w:t>
      </w:r>
      <w:r w:rsidR="00063A07" w:rsidRPr="00E5036F">
        <w:rPr>
          <w:rFonts w:ascii="Times New Roman" w:hAnsi="Times New Roman"/>
          <w:sz w:val="28"/>
          <w:szCs w:val="28"/>
          <w:lang w:val="kk-KZ"/>
        </w:rPr>
        <w:t>гидрохлор</w:t>
      </w:r>
      <w:r w:rsidR="00846EC9">
        <w:rPr>
          <w:rFonts w:ascii="Times New Roman" w:hAnsi="Times New Roman"/>
          <w:sz w:val="28"/>
          <w:szCs w:val="28"/>
          <w:lang w:val="kk-KZ"/>
        </w:rPr>
        <w:t>ла</w:t>
      </w:r>
      <w:r w:rsidR="0089199E" w:rsidRPr="00E5036F">
        <w:rPr>
          <w:rFonts w:ascii="Times New Roman" w:hAnsi="Times New Roman"/>
          <w:sz w:val="28"/>
          <w:szCs w:val="28"/>
          <w:lang w:val="kk-KZ"/>
        </w:rPr>
        <w:t>у</w:t>
      </w:r>
      <w:r w:rsidR="00846EC9">
        <w:rPr>
          <w:rFonts w:ascii="Times New Roman" w:hAnsi="Times New Roman"/>
          <w:sz w:val="28"/>
          <w:szCs w:val="28"/>
          <w:lang w:val="kk-KZ"/>
        </w:rPr>
        <w:t>:</w:t>
      </w:r>
      <w:r w:rsidR="00063A07" w:rsidRPr="00E5036F">
        <w:rPr>
          <w:rFonts w:ascii="Times New Roman" w:hAnsi="Times New Roman"/>
          <w:sz w:val="28"/>
          <w:szCs w:val="28"/>
          <w:lang w:val="kk-KZ"/>
        </w:rPr>
        <w:t xml:space="preserve"> </w:t>
      </w:r>
      <w:r w:rsidR="00846EC9">
        <w:rPr>
          <w:rFonts w:ascii="Times New Roman" w:hAnsi="Times New Roman"/>
          <w:sz w:val="28"/>
          <w:szCs w:val="28"/>
          <w:lang w:val="kk-KZ"/>
        </w:rPr>
        <w:t>ш</w:t>
      </w:r>
      <w:r w:rsidR="00063A07" w:rsidRPr="00E5036F">
        <w:rPr>
          <w:rFonts w:ascii="Times New Roman" w:hAnsi="Times New Roman"/>
          <w:sz w:val="28"/>
          <w:szCs w:val="28"/>
          <w:lang w:val="kk-KZ"/>
        </w:rPr>
        <w:t>арт</w:t>
      </w:r>
      <w:r w:rsidR="00846EC9">
        <w:rPr>
          <w:rFonts w:ascii="Times New Roman" w:hAnsi="Times New Roman"/>
          <w:sz w:val="28"/>
          <w:szCs w:val="28"/>
          <w:lang w:val="kk-KZ"/>
        </w:rPr>
        <w:t xml:space="preserve">ы - </w:t>
      </w:r>
      <w:r w:rsidR="00063A07" w:rsidRPr="00E5036F">
        <w:rPr>
          <w:rFonts w:ascii="Times New Roman" w:hAnsi="Times New Roman"/>
          <w:sz w:val="28"/>
          <w:szCs w:val="28"/>
          <w:lang w:val="kk-KZ"/>
        </w:rPr>
        <w:t xml:space="preserve">Arochlor 1254 (100 мг, 0,308 ммоль), </w:t>
      </w:r>
      <w:r w:rsidR="00DF4EF6" w:rsidRPr="00E5036F">
        <w:rPr>
          <w:rFonts w:ascii="Times New Roman" w:hAnsi="Times New Roman"/>
          <w:sz w:val="28"/>
          <w:szCs w:val="28"/>
          <w:lang w:val="kk-KZ"/>
        </w:rPr>
        <w:t>Ni</w:t>
      </w:r>
      <w:r w:rsidR="00063A07" w:rsidRPr="00E5036F">
        <w:rPr>
          <w:rFonts w:ascii="Times New Roman" w:hAnsi="Times New Roman"/>
          <w:sz w:val="28"/>
          <w:szCs w:val="28"/>
          <w:lang w:val="kk-KZ"/>
        </w:rPr>
        <w:t>/</w:t>
      </w:r>
      <w:r w:rsidR="00DF4EF6" w:rsidRPr="00E5036F">
        <w:rPr>
          <w:rFonts w:ascii="Times New Roman" w:hAnsi="Times New Roman"/>
          <w:sz w:val="28"/>
          <w:szCs w:val="28"/>
          <w:lang w:val="kk-KZ"/>
        </w:rPr>
        <w:t>A</w:t>
      </w:r>
      <w:r w:rsidR="00063A07" w:rsidRPr="00E5036F">
        <w:rPr>
          <w:rFonts w:ascii="Times New Roman" w:hAnsi="Times New Roman"/>
          <w:sz w:val="28"/>
          <w:szCs w:val="28"/>
          <w:lang w:val="kk-KZ"/>
        </w:rPr>
        <w:t>C</w:t>
      </w:r>
      <w:r w:rsidR="00DF4EF6" w:rsidRPr="00E5036F">
        <w:rPr>
          <w:rFonts w:ascii="Times New Roman" w:hAnsi="Times New Roman"/>
          <w:sz w:val="28"/>
          <w:szCs w:val="28"/>
          <w:vertAlign w:val="subscript"/>
          <w:lang w:val="kk-KZ"/>
        </w:rPr>
        <w:t>m</w:t>
      </w:r>
      <w:r w:rsidR="00063A07" w:rsidRPr="00E5036F">
        <w:rPr>
          <w:rFonts w:ascii="Times New Roman" w:hAnsi="Times New Roman"/>
          <w:sz w:val="28"/>
          <w:szCs w:val="28"/>
          <w:lang w:val="kk-KZ"/>
        </w:rPr>
        <w:t xml:space="preserve"> (10,0 мг)</w:t>
      </w:r>
      <w:r w:rsidR="00BC0455">
        <w:rPr>
          <w:rFonts w:ascii="Times New Roman" w:hAnsi="Times New Roman"/>
          <w:sz w:val="28"/>
          <w:szCs w:val="28"/>
          <w:lang w:val="kk-KZ"/>
        </w:rPr>
        <w:t>,</w:t>
      </w:r>
      <w:r w:rsidR="00063A07" w:rsidRPr="00E5036F">
        <w:rPr>
          <w:rFonts w:ascii="Times New Roman" w:hAnsi="Times New Roman"/>
          <w:sz w:val="28"/>
          <w:szCs w:val="28"/>
          <w:lang w:val="kk-KZ"/>
        </w:rPr>
        <w:t xml:space="preserve"> </w:t>
      </w:r>
      <w:r w:rsidR="00BC0455">
        <w:rPr>
          <w:rFonts w:ascii="Times New Roman" w:hAnsi="Times New Roman"/>
          <w:sz w:val="28"/>
          <w:szCs w:val="28"/>
          <w:lang w:val="kk-KZ"/>
        </w:rPr>
        <w:t>Т</w:t>
      </w:r>
      <w:r w:rsidR="00063A07" w:rsidRPr="00E5036F">
        <w:rPr>
          <w:rFonts w:ascii="Times New Roman" w:hAnsi="Times New Roman"/>
          <w:sz w:val="28"/>
          <w:szCs w:val="28"/>
          <w:lang w:val="kk-KZ"/>
        </w:rPr>
        <w:t>=50</w:t>
      </w:r>
      <w:r w:rsidR="00063A07" w:rsidRPr="00E5036F">
        <w:rPr>
          <w:rFonts w:ascii="Times New Roman" w:hAnsi="Times New Roman"/>
          <w:sz w:val="28"/>
          <w:szCs w:val="28"/>
          <w:vertAlign w:val="superscript"/>
          <w:lang w:val="kk-KZ"/>
        </w:rPr>
        <w:t>о</w:t>
      </w:r>
      <w:r w:rsidR="00063A07" w:rsidRPr="00E5036F">
        <w:rPr>
          <w:rFonts w:ascii="Times New Roman" w:hAnsi="Times New Roman"/>
          <w:sz w:val="28"/>
          <w:szCs w:val="28"/>
          <w:lang w:val="kk-KZ"/>
        </w:rPr>
        <w:t>С</w:t>
      </w:r>
      <w:r w:rsidR="00BC0455">
        <w:rPr>
          <w:rFonts w:ascii="Times New Roman" w:hAnsi="Times New Roman"/>
          <w:sz w:val="28"/>
          <w:szCs w:val="28"/>
          <w:lang w:val="kk-KZ"/>
        </w:rPr>
        <w:t>,</w:t>
      </w:r>
      <w:r w:rsidR="00063A07" w:rsidRPr="00E5036F">
        <w:rPr>
          <w:rFonts w:ascii="Times New Roman" w:hAnsi="Times New Roman"/>
          <w:sz w:val="28"/>
          <w:szCs w:val="28"/>
          <w:lang w:val="kk-KZ"/>
        </w:rPr>
        <w:t xml:space="preserve"> Рн2 = 10 атм, H</w:t>
      </w:r>
      <w:r w:rsidR="00063A07" w:rsidRPr="00E5036F">
        <w:rPr>
          <w:rFonts w:ascii="Times New Roman" w:hAnsi="Times New Roman"/>
          <w:sz w:val="28"/>
          <w:szCs w:val="28"/>
          <w:vertAlign w:val="subscript"/>
          <w:lang w:val="kk-KZ"/>
        </w:rPr>
        <w:t>2</w:t>
      </w:r>
      <w:r w:rsidR="00063A07" w:rsidRPr="00E5036F">
        <w:rPr>
          <w:rFonts w:ascii="Times New Roman" w:hAnsi="Times New Roman"/>
          <w:sz w:val="28"/>
          <w:szCs w:val="28"/>
          <w:lang w:val="kk-KZ"/>
        </w:rPr>
        <w:t xml:space="preserve"> (баллон)</w:t>
      </w:r>
    </w:p>
    <w:p w14:paraId="6DE9E178" w14:textId="407B997A" w:rsidR="00BC0455" w:rsidRDefault="00BC0455" w:rsidP="00846EC9">
      <w:pPr>
        <w:spacing w:after="0" w:line="240" w:lineRule="auto"/>
        <w:jc w:val="center"/>
        <w:rPr>
          <w:rFonts w:ascii="Times New Roman" w:hAnsi="Times New Roman"/>
          <w:sz w:val="28"/>
          <w:szCs w:val="28"/>
          <w:lang w:val="kk-KZ"/>
        </w:rPr>
      </w:pPr>
    </w:p>
    <w:p w14:paraId="60BBB1EA" w14:textId="107BC8FD" w:rsidR="00BC0455" w:rsidRDefault="00756CAE" w:rsidP="00846EC9">
      <w:pPr>
        <w:spacing w:after="0" w:line="240" w:lineRule="auto"/>
        <w:jc w:val="center"/>
        <w:rPr>
          <w:rFonts w:ascii="Times New Roman" w:hAnsi="Times New Roman"/>
          <w:sz w:val="28"/>
          <w:szCs w:val="28"/>
          <w:lang w:val="kk-KZ"/>
        </w:rPr>
      </w:pPr>
      <w:r w:rsidRPr="00756CAE">
        <w:rPr>
          <w:rFonts w:ascii="Times New Roman" w:hAnsi="Times New Roman"/>
          <w:noProof/>
          <w:sz w:val="28"/>
          <w:szCs w:val="28"/>
          <w:lang w:val="kk-KZ"/>
        </w:rPr>
        <w:drawing>
          <wp:inline distT="0" distB="0" distL="0" distR="0" wp14:anchorId="77DA490E" wp14:editId="1AF9B6D0">
            <wp:extent cx="4931410" cy="3651097"/>
            <wp:effectExtent l="0" t="0" r="2540" b="6985"/>
            <wp:docPr id="681175552" name="Рисунок 68117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994786" cy="3698019"/>
                    </a:xfrm>
                    <a:prstGeom prst="rect">
                      <a:avLst/>
                    </a:prstGeom>
                  </pic:spPr>
                </pic:pic>
              </a:graphicData>
            </a:graphic>
          </wp:inline>
        </w:drawing>
      </w:r>
    </w:p>
    <w:p w14:paraId="2CC6ACB8" w14:textId="5CDCE935" w:rsidR="00BC0455" w:rsidRDefault="00BC0455" w:rsidP="00846EC9">
      <w:pPr>
        <w:spacing w:after="0" w:line="240" w:lineRule="auto"/>
        <w:jc w:val="center"/>
        <w:rPr>
          <w:rFonts w:ascii="Times New Roman" w:hAnsi="Times New Roman"/>
          <w:sz w:val="28"/>
          <w:szCs w:val="28"/>
          <w:lang w:val="kk-KZ"/>
        </w:rPr>
      </w:pPr>
    </w:p>
    <w:p w14:paraId="21EB7258" w14:textId="576B7236" w:rsidR="00BC0455" w:rsidRDefault="00BC0455" w:rsidP="00846EC9">
      <w:pPr>
        <w:spacing w:after="0" w:line="240" w:lineRule="auto"/>
        <w:jc w:val="center"/>
        <w:rPr>
          <w:rFonts w:ascii="Times New Roman" w:hAnsi="Times New Roman"/>
          <w:sz w:val="28"/>
          <w:szCs w:val="28"/>
          <w:lang w:val="kk-KZ"/>
        </w:rPr>
      </w:pPr>
      <w:r w:rsidRPr="00BC0455">
        <w:rPr>
          <w:rFonts w:ascii="Times New Roman" w:hAnsi="Times New Roman"/>
          <w:sz w:val="28"/>
          <w:szCs w:val="28"/>
          <w:lang w:val="kk-KZ"/>
        </w:rPr>
        <w:t xml:space="preserve">80 Cурет – </w:t>
      </w:r>
      <w:r w:rsidRPr="00BC0455">
        <w:rPr>
          <w:rFonts w:ascii="Times New Roman" w:eastAsia="+mn-ea" w:hAnsi="Times New Roman"/>
          <w:bCs/>
          <w:color w:val="000000"/>
          <w:kern w:val="24"/>
          <w:sz w:val="28"/>
          <w:szCs w:val="28"/>
          <w:lang w:val="kk-KZ"/>
        </w:rPr>
        <w:t>3Pd-7Cu/AC</w:t>
      </w:r>
      <w:r w:rsidRPr="00BC0455">
        <w:rPr>
          <w:rFonts w:ascii="Times New Roman" w:eastAsia="+mn-ea" w:hAnsi="Times New Roman"/>
          <w:bCs/>
          <w:color w:val="000000"/>
          <w:kern w:val="24"/>
          <w:sz w:val="28"/>
          <w:szCs w:val="28"/>
          <w:vertAlign w:val="subscript"/>
          <w:lang w:val="kk-KZ"/>
        </w:rPr>
        <w:t>m</w:t>
      </w:r>
      <w:r w:rsidRPr="00BC0455">
        <w:rPr>
          <w:rFonts w:ascii="Times New Roman" w:eastAsia="+mn-ea" w:hAnsi="Times New Roman"/>
          <w:bCs/>
          <w:color w:val="000000"/>
          <w:kern w:val="24"/>
          <w:sz w:val="28"/>
          <w:szCs w:val="28"/>
          <w:lang w:val="kk-KZ"/>
        </w:rPr>
        <w:t xml:space="preserve"> </w:t>
      </w:r>
      <w:r w:rsidRPr="00BC0455">
        <w:rPr>
          <w:rFonts w:ascii="Times New Roman" w:hAnsi="Times New Roman"/>
          <w:sz w:val="28"/>
          <w:szCs w:val="28"/>
          <w:lang w:val="kk-KZ"/>
        </w:rPr>
        <w:t>катализаторымен Arochlor 1254 дегидрохлорлау:</w:t>
      </w:r>
      <w:r w:rsidRPr="00E5036F">
        <w:rPr>
          <w:rFonts w:ascii="Times New Roman" w:hAnsi="Times New Roman"/>
          <w:sz w:val="28"/>
          <w:szCs w:val="28"/>
          <w:lang w:val="kk-KZ"/>
        </w:rPr>
        <w:t xml:space="preserve"> </w:t>
      </w:r>
      <w:r>
        <w:rPr>
          <w:rFonts w:ascii="Times New Roman" w:hAnsi="Times New Roman"/>
          <w:sz w:val="28"/>
          <w:szCs w:val="28"/>
          <w:lang w:val="kk-KZ"/>
        </w:rPr>
        <w:t>ш</w:t>
      </w:r>
      <w:r w:rsidRPr="00E5036F">
        <w:rPr>
          <w:rFonts w:ascii="Times New Roman" w:hAnsi="Times New Roman"/>
          <w:sz w:val="28"/>
          <w:szCs w:val="28"/>
          <w:lang w:val="kk-KZ"/>
        </w:rPr>
        <w:t>арт</w:t>
      </w:r>
      <w:r>
        <w:rPr>
          <w:rFonts w:ascii="Times New Roman" w:hAnsi="Times New Roman"/>
          <w:sz w:val="28"/>
          <w:szCs w:val="28"/>
          <w:lang w:val="kk-KZ"/>
        </w:rPr>
        <w:t xml:space="preserve">ы - </w:t>
      </w:r>
      <w:r w:rsidRPr="00E5036F">
        <w:rPr>
          <w:rFonts w:ascii="Times New Roman" w:hAnsi="Times New Roman"/>
          <w:sz w:val="28"/>
          <w:szCs w:val="28"/>
          <w:lang w:val="kk-KZ"/>
        </w:rPr>
        <w:t xml:space="preserve">Arochlor 1254 (100 мг, 0,308 ммоль), </w:t>
      </w:r>
      <w:r w:rsidRPr="00BC0455">
        <w:rPr>
          <w:rFonts w:ascii="Times New Roman" w:eastAsia="+mn-ea" w:hAnsi="Times New Roman"/>
          <w:bCs/>
          <w:color w:val="000000"/>
          <w:kern w:val="24"/>
          <w:sz w:val="28"/>
          <w:szCs w:val="28"/>
          <w:lang w:val="kk-KZ"/>
        </w:rPr>
        <w:t>3Pd-7Cu/AC</w:t>
      </w:r>
      <w:r w:rsidRPr="00BC0455">
        <w:rPr>
          <w:rFonts w:ascii="Times New Roman" w:eastAsia="+mn-ea" w:hAnsi="Times New Roman"/>
          <w:bCs/>
          <w:color w:val="000000"/>
          <w:kern w:val="24"/>
          <w:sz w:val="28"/>
          <w:szCs w:val="28"/>
          <w:vertAlign w:val="subscript"/>
          <w:lang w:val="kk-KZ"/>
        </w:rPr>
        <w:t>m</w:t>
      </w:r>
      <w:r w:rsidRPr="00E5036F">
        <w:rPr>
          <w:rFonts w:ascii="Times New Roman" w:hAnsi="Times New Roman"/>
          <w:sz w:val="28"/>
          <w:szCs w:val="28"/>
          <w:lang w:val="kk-KZ"/>
        </w:rPr>
        <w:t xml:space="preserve"> (10,0 мг)</w:t>
      </w:r>
      <w:r>
        <w:rPr>
          <w:rFonts w:ascii="Times New Roman" w:hAnsi="Times New Roman"/>
          <w:sz w:val="28"/>
          <w:szCs w:val="28"/>
          <w:lang w:val="kk-KZ"/>
        </w:rPr>
        <w:t>,</w:t>
      </w:r>
      <w:r w:rsidRPr="00E5036F">
        <w:rPr>
          <w:rFonts w:ascii="Times New Roman" w:hAnsi="Times New Roman"/>
          <w:sz w:val="28"/>
          <w:szCs w:val="28"/>
          <w:lang w:val="kk-KZ"/>
        </w:rPr>
        <w:t xml:space="preserve"> </w:t>
      </w:r>
      <w:r>
        <w:rPr>
          <w:rFonts w:ascii="Times New Roman" w:hAnsi="Times New Roman"/>
          <w:sz w:val="28"/>
          <w:szCs w:val="28"/>
          <w:lang w:val="kk-KZ"/>
        </w:rPr>
        <w:t>Т</w:t>
      </w:r>
      <w:r w:rsidRPr="00E5036F">
        <w:rPr>
          <w:rFonts w:ascii="Times New Roman" w:hAnsi="Times New Roman"/>
          <w:sz w:val="28"/>
          <w:szCs w:val="28"/>
          <w:lang w:val="kk-KZ"/>
        </w:rPr>
        <w:t>=50</w:t>
      </w:r>
      <w:r w:rsidRPr="00E5036F">
        <w:rPr>
          <w:rFonts w:ascii="Times New Roman" w:hAnsi="Times New Roman"/>
          <w:sz w:val="28"/>
          <w:szCs w:val="28"/>
          <w:vertAlign w:val="superscript"/>
          <w:lang w:val="kk-KZ"/>
        </w:rPr>
        <w:t>о</w:t>
      </w:r>
      <w:r w:rsidRPr="00E5036F">
        <w:rPr>
          <w:rFonts w:ascii="Times New Roman" w:hAnsi="Times New Roman"/>
          <w:sz w:val="28"/>
          <w:szCs w:val="28"/>
          <w:lang w:val="kk-KZ"/>
        </w:rPr>
        <w:t>С</w:t>
      </w:r>
      <w:r>
        <w:rPr>
          <w:rFonts w:ascii="Times New Roman" w:hAnsi="Times New Roman"/>
          <w:sz w:val="28"/>
          <w:szCs w:val="28"/>
          <w:lang w:val="kk-KZ"/>
        </w:rPr>
        <w:t>,</w:t>
      </w:r>
      <w:r w:rsidRPr="00E5036F">
        <w:rPr>
          <w:rFonts w:ascii="Times New Roman" w:hAnsi="Times New Roman"/>
          <w:sz w:val="28"/>
          <w:szCs w:val="28"/>
          <w:lang w:val="kk-KZ"/>
        </w:rPr>
        <w:t xml:space="preserve"> Рн2 = 10 атм, H</w:t>
      </w:r>
      <w:r w:rsidRPr="00E5036F">
        <w:rPr>
          <w:rFonts w:ascii="Times New Roman" w:hAnsi="Times New Roman"/>
          <w:sz w:val="28"/>
          <w:szCs w:val="28"/>
          <w:vertAlign w:val="subscript"/>
          <w:lang w:val="kk-KZ"/>
        </w:rPr>
        <w:t>2</w:t>
      </w:r>
      <w:r w:rsidRPr="00E5036F">
        <w:rPr>
          <w:rFonts w:ascii="Times New Roman" w:hAnsi="Times New Roman"/>
          <w:sz w:val="28"/>
          <w:szCs w:val="28"/>
          <w:lang w:val="kk-KZ"/>
        </w:rPr>
        <w:t xml:space="preserve"> (баллон)</w:t>
      </w:r>
    </w:p>
    <w:p w14:paraId="4F99B070" w14:textId="77777777" w:rsidR="00BC0455" w:rsidRDefault="00BC0455" w:rsidP="00846EC9">
      <w:pPr>
        <w:spacing w:after="0" w:line="240" w:lineRule="auto"/>
        <w:jc w:val="center"/>
        <w:rPr>
          <w:rFonts w:ascii="Times New Roman" w:hAnsi="Times New Roman"/>
          <w:sz w:val="28"/>
          <w:szCs w:val="28"/>
          <w:lang w:val="kk-KZ"/>
        </w:rPr>
      </w:pPr>
    </w:p>
    <w:p w14:paraId="74A5902C" w14:textId="77777777" w:rsidR="00162229" w:rsidRPr="00E5036F" w:rsidRDefault="00162229" w:rsidP="001042D2">
      <w:pPr>
        <w:spacing w:after="0" w:line="240" w:lineRule="auto"/>
        <w:ind w:firstLine="709"/>
        <w:jc w:val="center"/>
        <w:rPr>
          <w:rFonts w:ascii="Times New Roman" w:hAnsi="Times New Roman"/>
          <w:sz w:val="28"/>
          <w:szCs w:val="28"/>
          <w:lang w:val="kk-KZ"/>
        </w:rPr>
      </w:pPr>
    </w:p>
    <w:p w14:paraId="67836BAB" w14:textId="5BC49AA6" w:rsidR="00B46935" w:rsidRPr="00E5036F" w:rsidRDefault="00472EFD" w:rsidP="001042D2">
      <w:pPr>
        <w:spacing w:after="0" w:line="240" w:lineRule="auto"/>
        <w:jc w:val="center"/>
        <w:rPr>
          <w:rFonts w:ascii="Times New Roman" w:hAnsi="Times New Roman"/>
          <w:sz w:val="28"/>
          <w:szCs w:val="28"/>
          <w:lang w:val="kk-KZ"/>
        </w:rPr>
      </w:pPr>
      <w:r w:rsidRPr="00472EFD">
        <w:rPr>
          <w:rFonts w:ascii="Times New Roman" w:hAnsi="Times New Roman"/>
          <w:noProof/>
          <w:sz w:val="28"/>
          <w:szCs w:val="28"/>
          <w:lang w:eastAsia="ru-RU"/>
        </w:rPr>
        <w:drawing>
          <wp:inline distT="0" distB="0" distL="0" distR="0" wp14:anchorId="6186C295" wp14:editId="78193A4B">
            <wp:extent cx="4610100" cy="2823224"/>
            <wp:effectExtent l="0" t="0" r="0" b="0"/>
            <wp:docPr id="4458176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817605" name=""/>
                    <pic:cNvPicPr/>
                  </pic:nvPicPr>
                  <pic:blipFill>
                    <a:blip r:embed="rId122"/>
                    <a:stretch>
                      <a:fillRect/>
                    </a:stretch>
                  </pic:blipFill>
                  <pic:spPr>
                    <a:xfrm>
                      <a:off x="0" y="0"/>
                      <a:ext cx="4619974" cy="2829271"/>
                    </a:xfrm>
                    <a:prstGeom prst="rect">
                      <a:avLst/>
                    </a:prstGeom>
                  </pic:spPr>
                </pic:pic>
              </a:graphicData>
            </a:graphic>
          </wp:inline>
        </w:drawing>
      </w:r>
    </w:p>
    <w:p w14:paraId="0B571A78" w14:textId="77777777" w:rsidR="00461DDC" w:rsidRDefault="00461DDC" w:rsidP="001042D2">
      <w:pPr>
        <w:spacing w:after="0" w:line="240" w:lineRule="auto"/>
        <w:ind w:firstLine="709"/>
        <w:jc w:val="center"/>
        <w:rPr>
          <w:rFonts w:ascii="Times New Roman" w:hAnsi="Times New Roman"/>
          <w:sz w:val="28"/>
          <w:szCs w:val="28"/>
          <w:lang w:val="kk-KZ"/>
        </w:rPr>
      </w:pPr>
    </w:p>
    <w:p w14:paraId="6FDADF9D" w14:textId="64DAEF7A" w:rsidR="00461DDC" w:rsidRDefault="00846EC9" w:rsidP="00846EC9">
      <w:pPr>
        <w:spacing w:after="0" w:line="240" w:lineRule="auto"/>
        <w:jc w:val="center"/>
        <w:rPr>
          <w:rFonts w:ascii="Times New Roman" w:hAnsi="Times New Roman"/>
          <w:sz w:val="28"/>
          <w:szCs w:val="28"/>
          <w:lang w:val="kk-KZ"/>
        </w:rPr>
      </w:pPr>
      <w:r>
        <w:rPr>
          <w:rFonts w:ascii="Times New Roman" w:hAnsi="Times New Roman"/>
          <w:sz w:val="28"/>
          <w:szCs w:val="28"/>
          <w:lang w:val="kk-KZ"/>
        </w:rPr>
        <w:t>8</w:t>
      </w:r>
      <w:r w:rsidR="00BC0455">
        <w:rPr>
          <w:rFonts w:ascii="Times New Roman" w:hAnsi="Times New Roman"/>
          <w:sz w:val="28"/>
          <w:szCs w:val="28"/>
          <w:lang w:val="kk-KZ"/>
        </w:rPr>
        <w:t>1</w:t>
      </w:r>
      <w:r w:rsidR="00BB363A" w:rsidRPr="00E5036F">
        <w:rPr>
          <w:rFonts w:ascii="Times New Roman" w:hAnsi="Times New Roman"/>
          <w:sz w:val="28"/>
          <w:szCs w:val="28"/>
          <w:lang w:val="kk-KZ"/>
        </w:rPr>
        <w:t xml:space="preserve"> C</w:t>
      </w:r>
      <w:r w:rsidR="00376AE1" w:rsidRPr="00E5036F">
        <w:rPr>
          <w:rFonts w:ascii="Times New Roman" w:hAnsi="Times New Roman"/>
          <w:sz w:val="28"/>
          <w:szCs w:val="28"/>
          <w:lang w:val="kk-KZ"/>
        </w:rPr>
        <w:t>урет –</w:t>
      </w:r>
      <w:r w:rsidR="00BB363A" w:rsidRPr="00E5036F">
        <w:rPr>
          <w:rFonts w:ascii="Times New Roman" w:hAnsi="Times New Roman"/>
          <w:sz w:val="28"/>
          <w:szCs w:val="28"/>
          <w:lang w:val="kk-KZ"/>
        </w:rPr>
        <w:t xml:space="preserve"> </w:t>
      </w:r>
      <w:r w:rsidR="00376AE1" w:rsidRPr="00E5036F">
        <w:rPr>
          <w:rFonts w:ascii="Times New Roman" w:hAnsi="Times New Roman"/>
          <w:sz w:val="28"/>
          <w:szCs w:val="28"/>
          <w:lang w:val="kk-KZ"/>
        </w:rPr>
        <w:t>Pd-Ni/</w:t>
      </w:r>
      <w:r w:rsidR="00DF4EF6" w:rsidRPr="00E5036F">
        <w:rPr>
          <w:rFonts w:ascii="Times New Roman" w:hAnsi="Times New Roman"/>
          <w:sz w:val="28"/>
          <w:szCs w:val="28"/>
          <w:lang w:val="kk-KZ"/>
        </w:rPr>
        <w:t>A</w:t>
      </w:r>
      <w:r w:rsidR="00376AE1" w:rsidRPr="00E5036F">
        <w:rPr>
          <w:rFonts w:ascii="Times New Roman" w:hAnsi="Times New Roman"/>
          <w:sz w:val="28"/>
          <w:szCs w:val="28"/>
          <w:lang w:val="kk-KZ"/>
        </w:rPr>
        <w:t>C</w:t>
      </w:r>
      <w:r w:rsidR="00DF4EF6" w:rsidRPr="00E5036F">
        <w:rPr>
          <w:rFonts w:ascii="Times New Roman" w:hAnsi="Times New Roman"/>
          <w:sz w:val="28"/>
          <w:szCs w:val="28"/>
          <w:vertAlign w:val="subscript"/>
          <w:lang w:val="kk-KZ"/>
        </w:rPr>
        <w:t>m</w:t>
      </w:r>
      <w:r w:rsidR="00376AE1" w:rsidRPr="00E5036F">
        <w:rPr>
          <w:rFonts w:ascii="Times New Roman" w:hAnsi="Times New Roman"/>
          <w:sz w:val="28"/>
          <w:szCs w:val="28"/>
          <w:lang w:val="kk-KZ"/>
        </w:rPr>
        <w:t xml:space="preserve"> катализаторымен Arochlor 1254 </w:t>
      </w:r>
      <w:r>
        <w:rPr>
          <w:rFonts w:ascii="Times New Roman" w:hAnsi="Times New Roman"/>
          <w:sz w:val="28"/>
          <w:szCs w:val="28"/>
          <w:lang w:val="kk-KZ"/>
        </w:rPr>
        <w:t>де</w:t>
      </w:r>
      <w:r w:rsidR="00376AE1" w:rsidRPr="00E5036F">
        <w:rPr>
          <w:rFonts w:ascii="Times New Roman" w:hAnsi="Times New Roman"/>
          <w:sz w:val="28"/>
          <w:szCs w:val="28"/>
          <w:lang w:val="kk-KZ"/>
        </w:rPr>
        <w:t>гидрохлор</w:t>
      </w:r>
      <w:r>
        <w:rPr>
          <w:rFonts w:ascii="Times New Roman" w:hAnsi="Times New Roman"/>
          <w:sz w:val="28"/>
          <w:szCs w:val="28"/>
          <w:lang w:val="kk-KZ"/>
        </w:rPr>
        <w:t>ла</w:t>
      </w:r>
      <w:r w:rsidR="0089199E" w:rsidRPr="00E5036F">
        <w:rPr>
          <w:rFonts w:ascii="Times New Roman" w:hAnsi="Times New Roman"/>
          <w:sz w:val="28"/>
          <w:szCs w:val="28"/>
          <w:lang w:val="kk-KZ"/>
        </w:rPr>
        <w:t>у</w:t>
      </w:r>
      <w:r>
        <w:rPr>
          <w:rFonts w:ascii="Times New Roman" w:hAnsi="Times New Roman"/>
          <w:sz w:val="28"/>
          <w:szCs w:val="28"/>
          <w:lang w:val="kk-KZ"/>
        </w:rPr>
        <w:t>: ш</w:t>
      </w:r>
      <w:r w:rsidR="00376AE1" w:rsidRPr="00E5036F">
        <w:rPr>
          <w:rFonts w:ascii="Times New Roman" w:hAnsi="Times New Roman"/>
          <w:sz w:val="28"/>
          <w:szCs w:val="28"/>
          <w:lang w:val="kk-KZ"/>
        </w:rPr>
        <w:t>арт</w:t>
      </w:r>
      <w:r>
        <w:rPr>
          <w:rFonts w:ascii="Times New Roman" w:hAnsi="Times New Roman"/>
          <w:sz w:val="28"/>
          <w:szCs w:val="28"/>
          <w:lang w:val="kk-KZ"/>
        </w:rPr>
        <w:t>ы -</w:t>
      </w:r>
      <w:r w:rsidR="00376AE1" w:rsidRPr="00E5036F">
        <w:rPr>
          <w:rFonts w:ascii="Times New Roman" w:hAnsi="Times New Roman"/>
          <w:sz w:val="28"/>
          <w:szCs w:val="28"/>
          <w:lang w:val="kk-KZ"/>
        </w:rPr>
        <w:t xml:space="preserve"> Arochlor 1254 (100 мг, 0,308 ммоль), Pd</w:t>
      </w:r>
      <w:r w:rsidR="00DF4EF6" w:rsidRPr="00E5036F">
        <w:rPr>
          <w:rFonts w:ascii="Times New Roman" w:hAnsi="Times New Roman"/>
          <w:sz w:val="28"/>
          <w:szCs w:val="28"/>
          <w:lang w:val="kk-KZ"/>
        </w:rPr>
        <w:t>-Ni</w:t>
      </w:r>
      <w:r w:rsidR="00376AE1" w:rsidRPr="00E5036F">
        <w:rPr>
          <w:rFonts w:ascii="Times New Roman" w:hAnsi="Times New Roman"/>
          <w:sz w:val="28"/>
          <w:szCs w:val="28"/>
          <w:lang w:val="kk-KZ"/>
        </w:rPr>
        <w:t>/</w:t>
      </w:r>
      <w:r w:rsidR="00DF4EF6" w:rsidRPr="00E5036F">
        <w:rPr>
          <w:rFonts w:ascii="Times New Roman" w:hAnsi="Times New Roman"/>
          <w:sz w:val="28"/>
          <w:szCs w:val="28"/>
          <w:lang w:val="kk-KZ"/>
        </w:rPr>
        <w:t>A</w:t>
      </w:r>
      <w:r w:rsidR="00376AE1" w:rsidRPr="00E5036F">
        <w:rPr>
          <w:rFonts w:ascii="Times New Roman" w:hAnsi="Times New Roman"/>
          <w:sz w:val="28"/>
          <w:szCs w:val="28"/>
          <w:lang w:val="kk-KZ"/>
        </w:rPr>
        <w:t>C</w:t>
      </w:r>
      <w:r w:rsidR="00DF4EF6" w:rsidRPr="00E5036F">
        <w:rPr>
          <w:rFonts w:ascii="Times New Roman" w:hAnsi="Times New Roman"/>
          <w:sz w:val="28"/>
          <w:szCs w:val="28"/>
          <w:vertAlign w:val="subscript"/>
          <w:lang w:val="kk-KZ"/>
        </w:rPr>
        <w:t>m</w:t>
      </w:r>
      <w:r w:rsidR="00376AE1" w:rsidRPr="00E5036F">
        <w:rPr>
          <w:rFonts w:ascii="Times New Roman" w:hAnsi="Times New Roman"/>
          <w:sz w:val="28"/>
          <w:szCs w:val="28"/>
          <w:lang w:val="kk-KZ"/>
        </w:rPr>
        <w:t xml:space="preserve"> (10,0 мг)</w:t>
      </w:r>
      <w:r w:rsidR="00BC0455">
        <w:rPr>
          <w:rFonts w:ascii="Times New Roman" w:hAnsi="Times New Roman"/>
          <w:sz w:val="28"/>
          <w:szCs w:val="28"/>
          <w:lang w:val="kk-KZ"/>
        </w:rPr>
        <w:t>,</w:t>
      </w:r>
      <w:r w:rsidR="00376AE1" w:rsidRPr="00E5036F">
        <w:rPr>
          <w:rFonts w:ascii="Times New Roman" w:hAnsi="Times New Roman"/>
          <w:sz w:val="28"/>
          <w:szCs w:val="28"/>
          <w:lang w:val="kk-KZ"/>
        </w:rPr>
        <w:t xml:space="preserve"> </w:t>
      </w:r>
      <w:r w:rsidR="00BC0455">
        <w:rPr>
          <w:rFonts w:ascii="Times New Roman" w:hAnsi="Times New Roman"/>
          <w:sz w:val="28"/>
          <w:szCs w:val="28"/>
          <w:lang w:val="kk-KZ"/>
        </w:rPr>
        <w:t>Т</w:t>
      </w:r>
      <w:r w:rsidR="00376AE1" w:rsidRPr="00E5036F">
        <w:rPr>
          <w:rFonts w:ascii="Times New Roman" w:hAnsi="Times New Roman"/>
          <w:sz w:val="28"/>
          <w:szCs w:val="28"/>
          <w:lang w:val="kk-KZ"/>
        </w:rPr>
        <w:t>=50</w:t>
      </w:r>
      <w:r w:rsidR="00376AE1" w:rsidRPr="00E5036F">
        <w:rPr>
          <w:rFonts w:ascii="Times New Roman" w:hAnsi="Times New Roman"/>
          <w:sz w:val="28"/>
          <w:szCs w:val="28"/>
          <w:vertAlign w:val="superscript"/>
          <w:lang w:val="kk-KZ"/>
        </w:rPr>
        <w:t>о</w:t>
      </w:r>
      <w:r w:rsidR="00376AE1" w:rsidRPr="00E5036F">
        <w:rPr>
          <w:rFonts w:ascii="Times New Roman" w:hAnsi="Times New Roman"/>
          <w:sz w:val="28"/>
          <w:szCs w:val="28"/>
          <w:lang w:val="kk-KZ"/>
        </w:rPr>
        <w:t>С</w:t>
      </w:r>
      <w:r w:rsidR="00BC0455">
        <w:rPr>
          <w:rFonts w:ascii="Times New Roman" w:hAnsi="Times New Roman"/>
          <w:sz w:val="28"/>
          <w:szCs w:val="28"/>
          <w:lang w:val="kk-KZ"/>
        </w:rPr>
        <w:t>,</w:t>
      </w:r>
      <w:r w:rsidR="00376AE1" w:rsidRPr="00E5036F">
        <w:rPr>
          <w:rFonts w:ascii="Times New Roman" w:hAnsi="Times New Roman"/>
          <w:sz w:val="28"/>
          <w:szCs w:val="28"/>
          <w:lang w:val="kk-KZ"/>
        </w:rPr>
        <w:t xml:space="preserve"> Рн</w:t>
      </w:r>
      <w:r w:rsidR="00376AE1" w:rsidRPr="00846EC9">
        <w:rPr>
          <w:rFonts w:ascii="Times New Roman" w:hAnsi="Times New Roman"/>
          <w:sz w:val="28"/>
          <w:szCs w:val="28"/>
          <w:vertAlign w:val="subscript"/>
          <w:lang w:val="kk-KZ"/>
        </w:rPr>
        <w:t>2</w:t>
      </w:r>
      <w:r w:rsidR="00376AE1" w:rsidRPr="00E5036F">
        <w:rPr>
          <w:rFonts w:ascii="Times New Roman" w:hAnsi="Times New Roman"/>
          <w:sz w:val="28"/>
          <w:szCs w:val="28"/>
          <w:lang w:val="kk-KZ"/>
        </w:rPr>
        <w:t xml:space="preserve"> = 10 атм, H</w:t>
      </w:r>
      <w:r w:rsidR="00376AE1" w:rsidRPr="00E5036F">
        <w:rPr>
          <w:rFonts w:ascii="Times New Roman" w:hAnsi="Times New Roman"/>
          <w:sz w:val="28"/>
          <w:szCs w:val="28"/>
          <w:vertAlign w:val="subscript"/>
          <w:lang w:val="kk-KZ"/>
        </w:rPr>
        <w:t>2</w:t>
      </w:r>
      <w:r w:rsidR="00376AE1" w:rsidRPr="00E5036F">
        <w:rPr>
          <w:rFonts w:ascii="Times New Roman" w:hAnsi="Times New Roman"/>
          <w:sz w:val="28"/>
          <w:szCs w:val="28"/>
          <w:lang w:val="kk-KZ"/>
        </w:rPr>
        <w:t xml:space="preserve"> (баллон).</w:t>
      </w:r>
    </w:p>
    <w:p w14:paraId="6180C4F3" w14:textId="77777777" w:rsidR="00846EC9" w:rsidRDefault="00846EC9" w:rsidP="00461DDC">
      <w:pPr>
        <w:spacing w:after="0" w:line="240" w:lineRule="auto"/>
        <w:ind w:firstLine="709"/>
        <w:jc w:val="center"/>
        <w:rPr>
          <w:rFonts w:ascii="Times New Roman" w:hAnsi="Times New Roman"/>
          <w:sz w:val="28"/>
          <w:szCs w:val="28"/>
          <w:lang w:val="kk-KZ"/>
        </w:rPr>
      </w:pPr>
    </w:p>
    <w:p w14:paraId="5C5D9456" w14:textId="0ADF27BD" w:rsidR="00996C84" w:rsidRDefault="00EE00B3" w:rsidP="00996C84">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Зерттеуде </w:t>
      </w:r>
      <w:r w:rsidR="00996C84">
        <w:rPr>
          <w:rFonts w:ascii="Times New Roman" w:hAnsi="Times New Roman"/>
          <w:sz w:val="28"/>
          <w:szCs w:val="28"/>
          <w:lang w:val="kk-KZ"/>
        </w:rPr>
        <w:t xml:space="preserve">еріткіш және ПХБ-ны қалпына келтіруші ретінде этанолмен қатар (77-81-суреттер) салыстырмалы түрде метанол да қолданылды (82-86-суреттер, 23-кесте). </w:t>
      </w:r>
      <w:r w:rsidR="00996C84" w:rsidRPr="00E5036F">
        <w:rPr>
          <w:rFonts w:ascii="Times New Roman" w:hAnsi="Times New Roman"/>
          <w:sz w:val="28"/>
          <w:szCs w:val="28"/>
          <w:lang w:val="kk-KZ"/>
        </w:rPr>
        <w:t xml:space="preserve">Көміртекті тасымалдағыш катализатордың белсенділігіне айтарлықтай әсер етеді. </w:t>
      </w:r>
      <w:r w:rsidR="00996C84">
        <w:rPr>
          <w:rFonts w:ascii="Times New Roman" w:hAnsi="Times New Roman"/>
          <w:sz w:val="28"/>
          <w:szCs w:val="28"/>
          <w:lang w:val="kk-KZ"/>
        </w:rPr>
        <w:t xml:space="preserve">Этанолмен салыстырғанда метанол қатысындағы катализатор белсенділігі жоғары болатыны байқалды. Атап өтетін жайт метанол қатысында каталитикалық дегидрохлорлау үрдісі </w:t>
      </w:r>
      <w:r w:rsidR="00EB5BE0">
        <w:rPr>
          <w:rFonts w:ascii="Times New Roman" w:hAnsi="Times New Roman"/>
          <w:sz w:val="28"/>
          <w:szCs w:val="28"/>
          <w:lang w:val="kk-KZ"/>
        </w:rPr>
        <w:t xml:space="preserve">салыстырмалы түрде (жұмсақ) жағдайда өтетіні белгілі болды, атап айтқанда </w:t>
      </w:r>
      <w:r w:rsidR="00367AED">
        <w:rPr>
          <w:rFonts w:ascii="Times New Roman" w:hAnsi="Times New Roman"/>
          <w:sz w:val="28"/>
          <w:szCs w:val="28"/>
          <w:lang w:val="kk-KZ"/>
        </w:rPr>
        <w:t xml:space="preserve">процесс </w:t>
      </w:r>
      <w:r w:rsidR="00EB5BE0">
        <w:rPr>
          <w:rFonts w:ascii="Times New Roman" w:hAnsi="Times New Roman"/>
          <w:sz w:val="28"/>
          <w:szCs w:val="28"/>
          <w:lang w:val="kk-KZ"/>
        </w:rPr>
        <w:t>бөлме температурасында (Т</w:t>
      </w:r>
      <w:r w:rsidR="00EB5BE0" w:rsidRPr="00EB5BE0">
        <w:rPr>
          <w:rFonts w:ascii="Times New Roman" w:hAnsi="Times New Roman"/>
          <w:sz w:val="28"/>
          <w:szCs w:val="28"/>
          <w:lang w:val="kk-KZ"/>
        </w:rPr>
        <w:t>=</w:t>
      </w:r>
      <w:r w:rsidR="00EB5BE0">
        <w:rPr>
          <w:rFonts w:ascii="Times New Roman" w:hAnsi="Times New Roman"/>
          <w:sz w:val="28"/>
          <w:szCs w:val="28"/>
          <w:lang w:val="kk-KZ"/>
        </w:rPr>
        <w:t>25</w:t>
      </w:r>
      <w:r w:rsidR="00EB5BE0">
        <w:rPr>
          <w:rFonts w:ascii="Times New Roman" w:hAnsi="Times New Roman"/>
          <w:sz w:val="28"/>
          <w:szCs w:val="28"/>
          <w:vertAlign w:val="superscript"/>
          <w:lang w:val="kk-KZ"/>
        </w:rPr>
        <w:t>0</w:t>
      </w:r>
      <w:r w:rsidR="00EB5BE0">
        <w:rPr>
          <w:rFonts w:ascii="Times New Roman" w:hAnsi="Times New Roman"/>
          <w:sz w:val="28"/>
          <w:szCs w:val="28"/>
          <w:lang w:val="kk-KZ"/>
        </w:rPr>
        <w:t>С)</w:t>
      </w:r>
      <w:r w:rsidR="00367AED">
        <w:rPr>
          <w:rFonts w:ascii="Times New Roman" w:hAnsi="Times New Roman"/>
          <w:sz w:val="28"/>
          <w:szCs w:val="28"/>
          <w:lang w:val="kk-KZ"/>
        </w:rPr>
        <w:t xml:space="preserve"> және жоғары атмофсералық қысымсыз жүріп,</w:t>
      </w:r>
      <w:r w:rsidR="00EB5BE0">
        <w:rPr>
          <w:rFonts w:ascii="Times New Roman" w:hAnsi="Times New Roman"/>
          <w:sz w:val="28"/>
          <w:szCs w:val="28"/>
          <w:lang w:val="kk-KZ"/>
        </w:rPr>
        <w:t xml:space="preserve"> этанолмен салыстырғанда қолданылатын катализатордың салмағы 2 есе аз мөлшерде қолданылды. </w:t>
      </w:r>
    </w:p>
    <w:p w14:paraId="5187A76B" w14:textId="6D70106B" w:rsidR="00EB5BE0" w:rsidRPr="00E215B7" w:rsidRDefault="00EB5BE0" w:rsidP="00996C84">
      <w:pPr>
        <w:spacing w:after="0" w:line="240" w:lineRule="auto"/>
        <w:ind w:firstLine="708"/>
        <w:jc w:val="both"/>
        <w:rPr>
          <w:rFonts w:ascii="Times New Roman" w:hAnsi="Times New Roman"/>
          <w:sz w:val="28"/>
          <w:szCs w:val="28"/>
          <w:lang w:val="kk-KZ"/>
        </w:rPr>
      </w:pPr>
      <w:r w:rsidRPr="00E215B7">
        <w:rPr>
          <w:rFonts w:ascii="Times New Roman" w:hAnsi="Times New Roman"/>
          <w:sz w:val="28"/>
          <w:szCs w:val="28"/>
          <w:lang w:val="kk-KZ"/>
        </w:rPr>
        <w:t xml:space="preserve">Метанолды қолдану жағдайында </w:t>
      </w:r>
      <w:r w:rsidR="006437E6" w:rsidRPr="00E215B7">
        <w:rPr>
          <w:rFonts w:ascii="Times New Roman" w:hAnsi="Times New Roman"/>
          <w:sz w:val="28"/>
          <w:szCs w:val="28"/>
          <w:lang w:val="kk-KZ"/>
        </w:rPr>
        <w:t xml:space="preserve">жоғары конверсия </w:t>
      </w:r>
      <w:r w:rsidR="006437E6" w:rsidRPr="00E215B7">
        <w:rPr>
          <w:rFonts w:ascii="Times New Roman" w:eastAsia="+mn-ea" w:hAnsi="Times New Roman"/>
          <w:bCs/>
          <w:color w:val="000000"/>
          <w:kern w:val="24"/>
          <w:sz w:val="28"/>
          <w:szCs w:val="28"/>
          <w:lang w:val="kk-KZ"/>
        </w:rPr>
        <w:t>5Pd/AC</w:t>
      </w:r>
      <w:r w:rsidR="006437E6" w:rsidRPr="00E215B7">
        <w:rPr>
          <w:rFonts w:ascii="Times New Roman" w:eastAsia="+mn-ea" w:hAnsi="Times New Roman"/>
          <w:bCs/>
          <w:color w:val="000000"/>
          <w:kern w:val="24"/>
          <w:sz w:val="28"/>
          <w:szCs w:val="28"/>
          <w:vertAlign w:val="subscript"/>
          <w:lang w:val="kk-KZ"/>
        </w:rPr>
        <w:t>m</w:t>
      </w:r>
      <w:r w:rsidR="006437E6" w:rsidRPr="00E215B7">
        <w:rPr>
          <w:rFonts w:ascii="Times New Roman" w:eastAsia="+mn-ea" w:hAnsi="Times New Roman"/>
          <w:bCs/>
          <w:color w:val="000000"/>
          <w:kern w:val="24"/>
          <w:sz w:val="28"/>
          <w:szCs w:val="28"/>
          <w:lang w:val="kk-KZ"/>
        </w:rPr>
        <w:t xml:space="preserve"> және 10Cu/АС</w:t>
      </w:r>
      <w:r w:rsidR="006437E6" w:rsidRPr="00E215B7">
        <w:rPr>
          <w:rFonts w:ascii="Times New Roman" w:eastAsia="+mn-ea" w:hAnsi="Times New Roman"/>
          <w:bCs/>
          <w:color w:val="000000"/>
          <w:kern w:val="24"/>
          <w:sz w:val="28"/>
          <w:szCs w:val="28"/>
          <w:vertAlign w:val="subscript"/>
          <w:lang w:val="kk-KZ"/>
        </w:rPr>
        <w:t>m</w:t>
      </w:r>
      <w:r w:rsidR="006437E6" w:rsidRPr="00E215B7">
        <w:rPr>
          <w:rFonts w:ascii="Times New Roman" w:eastAsia="+mn-ea" w:hAnsi="Times New Roman"/>
          <w:bCs/>
          <w:color w:val="000000"/>
          <w:kern w:val="24"/>
          <w:sz w:val="28"/>
          <w:szCs w:val="28"/>
          <w:lang w:val="kk-KZ"/>
        </w:rPr>
        <w:t xml:space="preserve"> катализаторлары қатысында байқалып, оның сандық мәні сәйкесінше 99,35 және 99,59</w:t>
      </w:r>
      <w:r w:rsidR="006437E6" w:rsidRPr="00E215B7">
        <w:rPr>
          <w:rFonts w:ascii="Times New Roman" w:eastAsia="Times New Roman" w:hAnsi="Times New Roman"/>
          <w:sz w:val="28"/>
          <w:szCs w:val="28"/>
          <w:lang w:val="kk-KZ" w:eastAsia="ru-RU"/>
        </w:rPr>
        <w:t>%</w:t>
      </w:r>
      <w:r w:rsidR="004E2113" w:rsidRPr="00E215B7">
        <w:rPr>
          <w:rFonts w:ascii="Times New Roman" w:eastAsia="Times New Roman" w:hAnsi="Times New Roman"/>
          <w:sz w:val="28"/>
          <w:szCs w:val="28"/>
          <w:lang w:val="kk-KZ" w:eastAsia="ru-RU"/>
        </w:rPr>
        <w:t xml:space="preserve"> болды</w:t>
      </w:r>
      <w:r w:rsidR="006437E6" w:rsidRPr="00E215B7">
        <w:rPr>
          <w:rFonts w:ascii="Times New Roman" w:eastAsia="+mn-ea" w:hAnsi="Times New Roman"/>
          <w:bCs/>
          <w:color w:val="000000"/>
          <w:kern w:val="24"/>
          <w:sz w:val="28"/>
          <w:szCs w:val="28"/>
          <w:lang w:val="kk-KZ"/>
        </w:rPr>
        <w:t xml:space="preserve"> (82-83-суреттер, 23-кесте). </w:t>
      </w:r>
      <w:r w:rsidR="004E2113" w:rsidRPr="00E215B7">
        <w:rPr>
          <w:rFonts w:ascii="Times New Roman" w:eastAsia="+mn-ea" w:hAnsi="Times New Roman"/>
          <w:bCs/>
          <w:color w:val="000000"/>
          <w:kern w:val="24"/>
          <w:sz w:val="28"/>
          <w:szCs w:val="28"/>
          <w:lang w:val="kk-KZ"/>
        </w:rPr>
        <w:t>3Pd-7Cu/AC</w:t>
      </w:r>
      <w:r w:rsidR="004E2113" w:rsidRPr="00E215B7">
        <w:rPr>
          <w:rFonts w:ascii="Times New Roman" w:eastAsia="+mn-ea" w:hAnsi="Times New Roman"/>
          <w:bCs/>
          <w:color w:val="000000"/>
          <w:kern w:val="24"/>
          <w:sz w:val="28"/>
          <w:szCs w:val="28"/>
          <w:vertAlign w:val="subscript"/>
          <w:lang w:val="kk-KZ"/>
        </w:rPr>
        <w:t>m</w:t>
      </w:r>
      <w:r w:rsidR="004E2113" w:rsidRPr="00E215B7">
        <w:rPr>
          <w:rFonts w:ascii="Times New Roman" w:eastAsia="+mn-ea" w:hAnsi="Times New Roman"/>
          <w:bCs/>
          <w:color w:val="000000"/>
          <w:kern w:val="24"/>
          <w:sz w:val="28"/>
          <w:szCs w:val="28"/>
          <w:lang w:val="kk-KZ"/>
        </w:rPr>
        <w:t xml:space="preserve">, катализаторының белсенділігі – 97,13 </w:t>
      </w:r>
      <w:r w:rsidR="004E2113" w:rsidRPr="00E215B7">
        <w:rPr>
          <w:rFonts w:ascii="Times New Roman" w:eastAsia="Times New Roman" w:hAnsi="Times New Roman"/>
          <w:sz w:val="28"/>
          <w:szCs w:val="28"/>
          <w:lang w:val="kk-KZ" w:eastAsia="ru-RU"/>
        </w:rPr>
        <w:t xml:space="preserve">% тең (85-сурет, 23-кесте). Этанол қатысындағы жағдайға ұқсас, никельдің монометалдық катализаторы 84,21%, ал палладиймен қосылған </w:t>
      </w:r>
      <w:r w:rsidR="00E215B7" w:rsidRPr="00E215B7">
        <w:rPr>
          <w:rFonts w:ascii="Times New Roman" w:eastAsia="Times New Roman" w:hAnsi="Times New Roman"/>
          <w:sz w:val="28"/>
          <w:szCs w:val="28"/>
          <w:lang w:val="kk-KZ" w:eastAsia="ru-RU"/>
        </w:rPr>
        <w:tab/>
        <w:t xml:space="preserve">никельдің биметалдық катализаторы </w:t>
      </w:r>
      <w:r w:rsidR="004E2113" w:rsidRPr="00E215B7">
        <w:rPr>
          <w:rFonts w:ascii="Times New Roman" w:eastAsia="+mn-ea" w:hAnsi="Times New Roman"/>
          <w:bCs/>
          <w:color w:val="000000"/>
          <w:kern w:val="24"/>
          <w:sz w:val="28"/>
          <w:szCs w:val="28"/>
          <w:lang w:val="kk-KZ"/>
        </w:rPr>
        <w:t>3Pd-7Ni/AC</w:t>
      </w:r>
      <w:r w:rsidR="004E2113" w:rsidRPr="00E215B7">
        <w:rPr>
          <w:rFonts w:ascii="Times New Roman" w:eastAsia="+mn-ea" w:hAnsi="Times New Roman"/>
          <w:bCs/>
          <w:color w:val="000000"/>
          <w:kern w:val="24"/>
          <w:sz w:val="28"/>
          <w:szCs w:val="28"/>
          <w:vertAlign w:val="subscript"/>
          <w:lang w:val="kk-KZ"/>
        </w:rPr>
        <w:t>m</w:t>
      </w:r>
      <w:r w:rsidR="004E2113" w:rsidRPr="00E215B7">
        <w:rPr>
          <w:rFonts w:ascii="Times New Roman" w:eastAsia="+mn-ea" w:hAnsi="Times New Roman"/>
          <w:bCs/>
          <w:color w:val="000000"/>
          <w:kern w:val="24"/>
          <w:sz w:val="28"/>
          <w:szCs w:val="28"/>
          <w:lang w:val="kk-KZ"/>
        </w:rPr>
        <w:t xml:space="preserve"> </w:t>
      </w:r>
      <w:r w:rsidR="00E215B7" w:rsidRPr="00E215B7">
        <w:rPr>
          <w:rFonts w:ascii="Times New Roman" w:eastAsia="+mn-ea" w:hAnsi="Times New Roman"/>
          <w:bCs/>
          <w:color w:val="000000"/>
          <w:kern w:val="24"/>
          <w:sz w:val="28"/>
          <w:szCs w:val="28"/>
          <w:lang w:val="kk-KZ"/>
        </w:rPr>
        <w:t>бифенилге 88,21</w:t>
      </w:r>
      <w:r w:rsidR="00E215B7" w:rsidRPr="00E215B7">
        <w:rPr>
          <w:rFonts w:ascii="Times New Roman" w:eastAsia="Times New Roman" w:hAnsi="Times New Roman"/>
          <w:sz w:val="28"/>
          <w:szCs w:val="28"/>
          <w:lang w:val="kk-KZ" w:eastAsia="ru-RU"/>
        </w:rPr>
        <w:t>% селективтілік көрсетті (84, 86-суреттер, 23-кесте).</w:t>
      </w:r>
    </w:p>
    <w:p w14:paraId="13DA7852" w14:textId="5B25D102" w:rsidR="00996C84" w:rsidRDefault="00996C84" w:rsidP="00367AED">
      <w:pPr>
        <w:spacing w:after="0" w:line="240" w:lineRule="auto"/>
        <w:ind w:firstLine="708"/>
        <w:jc w:val="both"/>
        <w:rPr>
          <w:rFonts w:ascii="Times New Roman" w:hAnsi="Times New Roman"/>
          <w:sz w:val="28"/>
          <w:szCs w:val="28"/>
          <w:lang w:val="kk-KZ"/>
        </w:rPr>
      </w:pPr>
      <w:r w:rsidRPr="00E215B7">
        <w:rPr>
          <w:rFonts w:ascii="Times New Roman" w:hAnsi="Times New Roman"/>
          <w:sz w:val="28"/>
          <w:szCs w:val="28"/>
          <w:lang w:val="kk-KZ"/>
        </w:rPr>
        <w:t>Көміртекті тасымалдаушы ретінде пайдаланған кезде палладий, мыс</w:t>
      </w:r>
      <w:r w:rsidRPr="00E5036F">
        <w:rPr>
          <w:rFonts w:ascii="Times New Roman" w:hAnsi="Times New Roman"/>
          <w:sz w:val="28"/>
          <w:szCs w:val="28"/>
          <w:lang w:val="kk-KZ"/>
        </w:rPr>
        <w:t xml:space="preserve"> және никель негізіндегі моно- және биметаллдық каталитикалық жүйелердің жоғары белсенділігі байқалады. </w:t>
      </w:r>
      <w:r w:rsidR="00367AED">
        <w:rPr>
          <w:rFonts w:ascii="Times New Roman" w:hAnsi="Times New Roman"/>
          <w:sz w:val="28"/>
          <w:szCs w:val="28"/>
          <w:lang w:val="kk-KZ"/>
        </w:rPr>
        <w:t>Б</w:t>
      </w:r>
      <w:r w:rsidRPr="00847BE6">
        <w:rPr>
          <w:rFonts w:ascii="Times New Roman" w:hAnsi="Times New Roman"/>
          <w:sz w:val="28"/>
          <w:szCs w:val="28"/>
          <w:lang w:val="kk-KZ"/>
        </w:rPr>
        <w:t xml:space="preserve">ұл </w:t>
      </w:r>
      <w:r w:rsidR="00367AED">
        <w:rPr>
          <w:rFonts w:ascii="Times New Roman" w:hAnsi="Times New Roman"/>
          <w:sz w:val="28"/>
          <w:szCs w:val="28"/>
          <w:lang w:val="kk-KZ"/>
        </w:rPr>
        <w:t xml:space="preserve">негізінен, </w:t>
      </w:r>
      <w:r w:rsidRPr="00847BE6">
        <w:rPr>
          <w:rFonts w:ascii="Times New Roman" w:hAnsi="Times New Roman"/>
          <w:sz w:val="28"/>
          <w:szCs w:val="28"/>
          <w:lang w:val="kk-KZ"/>
        </w:rPr>
        <w:t>кеуекті көміртек тасымалдаушы</w:t>
      </w:r>
      <w:r w:rsidR="00367AED">
        <w:rPr>
          <w:rFonts w:ascii="Times New Roman" w:hAnsi="Times New Roman"/>
          <w:sz w:val="28"/>
          <w:szCs w:val="28"/>
          <w:lang w:val="kk-KZ"/>
        </w:rPr>
        <w:t>ның</w:t>
      </w:r>
      <w:r w:rsidRPr="00847BE6">
        <w:rPr>
          <w:rFonts w:ascii="Times New Roman" w:hAnsi="Times New Roman"/>
          <w:sz w:val="28"/>
          <w:szCs w:val="28"/>
          <w:lang w:val="kk-KZ"/>
        </w:rPr>
        <w:t xml:space="preserve"> каталитикалық белсенді бетті барынша арттыруға мүмкіндік беретін</w:t>
      </w:r>
      <w:r w:rsidR="00367AED">
        <w:rPr>
          <w:rFonts w:ascii="Times New Roman" w:hAnsi="Times New Roman"/>
          <w:sz w:val="28"/>
          <w:szCs w:val="28"/>
          <w:lang w:val="kk-KZ"/>
        </w:rPr>
        <w:t xml:space="preserve">дігімен және </w:t>
      </w:r>
      <w:r w:rsidRPr="00E5036F">
        <w:rPr>
          <w:rFonts w:ascii="Times New Roman" w:hAnsi="Times New Roman"/>
          <w:sz w:val="28"/>
          <w:szCs w:val="28"/>
          <w:lang w:val="kk-KZ"/>
        </w:rPr>
        <w:t>металдар</w:t>
      </w:r>
      <w:r w:rsidR="00367AED">
        <w:rPr>
          <w:rFonts w:ascii="Times New Roman" w:hAnsi="Times New Roman"/>
          <w:sz w:val="28"/>
          <w:szCs w:val="28"/>
          <w:lang w:val="kk-KZ"/>
        </w:rPr>
        <w:t>дың</w:t>
      </w:r>
      <w:r w:rsidRPr="00E5036F">
        <w:rPr>
          <w:rFonts w:ascii="Times New Roman" w:hAnsi="Times New Roman"/>
          <w:sz w:val="28"/>
          <w:szCs w:val="28"/>
          <w:lang w:val="kk-KZ"/>
        </w:rPr>
        <w:t xml:space="preserve"> сутегімен бірге хлорорганикалық қосылыстардың тотықсыздануын күшейт</w:t>
      </w:r>
      <w:r w:rsidR="00367AED">
        <w:rPr>
          <w:rFonts w:ascii="Times New Roman" w:hAnsi="Times New Roman"/>
          <w:sz w:val="28"/>
          <w:szCs w:val="28"/>
          <w:lang w:val="kk-KZ"/>
        </w:rPr>
        <w:t>іп,</w:t>
      </w:r>
      <w:r w:rsidRPr="00E5036F">
        <w:rPr>
          <w:rFonts w:ascii="Times New Roman" w:hAnsi="Times New Roman"/>
          <w:sz w:val="28"/>
          <w:szCs w:val="28"/>
          <w:lang w:val="kk-KZ"/>
        </w:rPr>
        <w:t xml:space="preserve"> реакция өнімдері шығымының </w:t>
      </w:r>
      <w:r w:rsidR="00367AED">
        <w:rPr>
          <w:rFonts w:ascii="Times New Roman" w:hAnsi="Times New Roman"/>
          <w:sz w:val="28"/>
          <w:szCs w:val="28"/>
          <w:lang w:val="kk-KZ"/>
        </w:rPr>
        <w:t>артуын</w:t>
      </w:r>
      <w:r w:rsidRPr="00E5036F">
        <w:rPr>
          <w:rFonts w:ascii="Times New Roman" w:hAnsi="Times New Roman"/>
          <w:sz w:val="28"/>
          <w:szCs w:val="28"/>
          <w:lang w:val="kk-KZ"/>
        </w:rPr>
        <w:t xml:space="preserve"> қамтамасыз ет</w:t>
      </w:r>
      <w:r w:rsidR="00367AED">
        <w:rPr>
          <w:rFonts w:ascii="Times New Roman" w:hAnsi="Times New Roman"/>
          <w:sz w:val="28"/>
          <w:szCs w:val="28"/>
          <w:lang w:val="kk-KZ"/>
        </w:rPr>
        <w:t>уімен де де</w:t>
      </w:r>
      <w:r w:rsidR="00367AED" w:rsidRPr="00847BE6">
        <w:rPr>
          <w:rFonts w:ascii="Times New Roman" w:hAnsi="Times New Roman"/>
          <w:sz w:val="28"/>
          <w:szCs w:val="28"/>
          <w:lang w:val="kk-KZ"/>
        </w:rPr>
        <w:t xml:space="preserve"> байланысты болуы мүмкін</w:t>
      </w:r>
      <w:r w:rsidRPr="00E5036F">
        <w:rPr>
          <w:rFonts w:ascii="Times New Roman" w:hAnsi="Times New Roman"/>
          <w:sz w:val="28"/>
          <w:szCs w:val="28"/>
          <w:lang w:val="kk-KZ"/>
        </w:rPr>
        <w:t xml:space="preserve">. </w:t>
      </w:r>
    </w:p>
    <w:p w14:paraId="3F469B2F" w14:textId="77777777" w:rsidR="00996C84" w:rsidRPr="0092704F" w:rsidRDefault="00996C84" w:rsidP="00996C84">
      <w:pPr>
        <w:spacing w:after="0" w:line="240" w:lineRule="auto"/>
        <w:jc w:val="both"/>
        <w:rPr>
          <w:rFonts w:ascii="Times New Roman" w:hAnsi="Times New Roman"/>
          <w:sz w:val="28"/>
          <w:szCs w:val="28"/>
          <w:lang w:val="kk-KZ"/>
        </w:rPr>
      </w:pPr>
    </w:p>
    <w:p w14:paraId="387FBD10" w14:textId="5D8A733D" w:rsidR="005149F1" w:rsidRDefault="0026420D" w:rsidP="00BA0DC9">
      <w:pPr>
        <w:spacing w:after="0" w:line="240" w:lineRule="auto"/>
        <w:jc w:val="center"/>
        <w:rPr>
          <w:rFonts w:ascii="Times New Roman" w:hAnsi="Times New Roman"/>
          <w:sz w:val="28"/>
          <w:szCs w:val="28"/>
          <w:u w:val="single"/>
          <w:lang w:val="kk-KZ"/>
        </w:rPr>
      </w:pPr>
      <w:r>
        <w:rPr>
          <w:noProof/>
        </w:rPr>
        <w:drawing>
          <wp:inline distT="0" distB="0" distL="0" distR="0" wp14:anchorId="2373D45D" wp14:editId="53FD6904">
            <wp:extent cx="5066665" cy="3177767"/>
            <wp:effectExtent l="0" t="0" r="635" b="3810"/>
            <wp:docPr id="1115043476" name="Рисунок 1115043476">
              <a:extLst xmlns:a="http://schemas.openxmlformats.org/drawingml/2006/main">
                <a:ext uri="{FF2B5EF4-FFF2-40B4-BE49-F238E27FC236}">
                  <a16:creationId xmlns:a16="http://schemas.microsoft.com/office/drawing/2014/main" id="{48FB7450-A1B6-4F2A-9C90-4E8D499E48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a:extLst>
                        <a:ext uri="{FF2B5EF4-FFF2-40B4-BE49-F238E27FC236}">
                          <a16:creationId xmlns:a16="http://schemas.microsoft.com/office/drawing/2014/main" id="{48FB7450-A1B6-4F2A-9C90-4E8D499E48C6}"/>
                        </a:ext>
                      </a:extLst>
                    </pic:cNvPr>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5075857" cy="3183532"/>
                    </a:xfrm>
                    <a:prstGeom prst="rect">
                      <a:avLst/>
                    </a:prstGeom>
                  </pic:spPr>
                </pic:pic>
              </a:graphicData>
            </a:graphic>
          </wp:inline>
        </w:drawing>
      </w:r>
    </w:p>
    <w:p w14:paraId="4BC4C364" w14:textId="77777777" w:rsidR="00C00CE9" w:rsidRPr="00E5036F" w:rsidRDefault="00C00CE9" w:rsidP="00BA0DC9">
      <w:pPr>
        <w:spacing w:after="0" w:line="240" w:lineRule="auto"/>
        <w:jc w:val="center"/>
        <w:rPr>
          <w:rFonts w:ascii="Times New Roman" w:hAnsi="Times New Roman"/>
          <w:sz w:val="28"/>
          <w:szCs w:val="28"/>
          <w:u w:val="single"/>
          <w:lang w:val="kk-KZ"/>
        </w:rPr>
      </w:pPr>
    </w:p>
    <w:p w14:paraId="1784D253" w14:textId="2E18B3D5" w:rsidR="00CC072B" w:rsidRPr="00E5036F" w:rsidRDefault="00BC0455" w:rsidP="00BC0455">
      <w:pPr>
        <w:spacing w:after="0" w:line="240" w:lineRule="auto"/>
        <w:jc w:val="center"/>
        <w:rPr>
          <w:rFonts w:ascii="Times New Roman" w:hAnsi="Times New Roman"/>
          <w:sz w:val="28"/>
          <w:szCs w:val="28"/>
          <w:lang w:val="kk-KZ"/>
        </w:rPr>
      </w:pPr>
      <w:r>
        <w:rPr>
          <w:rFonts w:ascii="Times New Roman" w:hAnsi="Times New Roman"/>
          <w:sz w:val="28"/>
          <w:szCs w:val="28"/>
          <w:lang w:val="kk-KZ"/>
        </w:rPr>
        <w:t>82</w:t>
      </w:r>
      <w:r w:rsidR="00BB363A" w:rsidRPr="00E5036F">
        <w:rPr>
          <w:rFonts w:ascii="Times New Roman" w:hAnsi="Times New Roman"/>
          <w:sz w:val="28"/>
          <w:szCs w:val="28"/>
          <w:lang w:val="kk-KZ"/>
        </w:rPr>
        <w:t xml:space="preserve"> C</w:t>
      </w:r>
      <w:r w:rsidR="00CC072B" w:rsidRPr="00E5036F">
        <w:rPr>
          <w:rFonts w:ascii="Times New Roman" w:hAnsi="Times New Roman"/>
          <w:sz w:val="28"/>
          <w:szCs w:val="28"/>
          <w:lang w:val="kk-KZ"/>
        </w:rPr>
        <w:t xml:space="preserve">урет </w:t>
      </w:r>
      <w:r w:rsidR="006437E6">
        <w:rPr>
          <w:rFonts w:ascii="Times New Roman" w:hAnsi="Times New Roman"/>
          <w:sz w:val="28"/>
          <w:szCs w:val="28"/>
          <w:lang w:val="kk-KZ"/>
        </w:rPr>
        <w:t>–</w:t>
      </w:r>
      <w:r w:rsidR="00CC072B" w:rsidRPr="00E5036F">
        <w:rPr>
          <w:rFonts w:ascii="Times New Roman" w:hAnsi="Times New Roman"/>
          <w:sz w:val="28"/>
          <w:szCs w:val="28"/>
          <w:lang w:val="kk-KZ"/>
        </w:rPr>
        <w:t xml:space="preserve"> Pd/</w:t>
      </w:r>
      <w:r w:rsidR="00DF4EF6" w:rsidRPr="00E5036F">
        <w:rPr>
          <w:rFonts w:ascii="Times New Roman" w:hAnsi="Times New Roman"/>
          <w:sz w:val="28"/>
          <w:szCs w:val="28"/>
          <w:lang w:val="kk-KZ"/>
        </w:rPr>
        <w:t>A</w:t>
      </w:r>
      <w:r w:rsidR="00CC072B" w:rsidRPr="00E5036F">
        <w:rPr>
          <w:rFonts w:ascii="Times New Roman" w:hAnsi="Times New Roman"/>
          <w:sz w:val="28"/>
          <w:szCs w:val="28"/>
          <w:lang w:val="kk-KZ"/>
        </w:rPr>
        <w:t>C</w:t>
      </w:r>
      <w:r w:rsidR="00DF4EF6" w:rsidRPr="00E5036F">
        <w:rPr>
          <w:rFonts w:ascii="Times New Roman" w:hAnsi="Times New Roman"/>
          <w:sz w:val="28"/>
          <w:szCs w:val="28"/>
          <w:vertAlign w:val="subscript"/>
          <w:lang w:val="kk-KZ"/>
        </w:rPr>
        <w:t>m</w:t>
      </w:r>
      <w:r w:rsidR="00CC072B" w:rsidRPr="00E5036F">
        <w:rPr>
          <w:rFonts w:ascii="Times New Roman" w:hAnsi="Times New Roman"/>
          <w:sz w:val="28"/>
          <w:szCs w:val="28"/>
          <w:lang w:val="kk-KZ"/>
        </w:rPr>
        <w:t xml:space="preserve"> катализаторымен Arochlor 1254 </w:t>
      </w:r>
      <w:r>
        <w:rPr>
          <w:rFonts w:ascii="Times New Roman" w:hAnsi="Times New Roman"/>
          <w:sz w:val="28"/>
          <w:szCs w:val="28"/>
          <w:lang w:val="kk-KZ"/>
        </w:rPr>
        <w:t>де</w:t>
      </w:r>
      <w:r w:rsidRPr="00E5036F">
        <w:rPr>
          <w:rFonts w:ascii="Times New Roman" w:hAnsi="Times New Roman"/>
          <w:sz w:val="28"/>
          <w:szCs w:val="28"/>
          <w:lang w:val="kk-KZ"/>
        </w:rPr>
        <w:t>гидрохлор</w:t>
      </w:r>
      <w:r>
        <w:rPr>
          <w:rFonts w:ascii="Times New Roman" w:hAnsi="Times New Roman"/>
          <w:sz w:val="28"/>
          <w:szCs w:val="28"/>
          <w:lang w:val="kk-KZ"/>
        </w:rPr>
        <w:t>ла</w:t>
      </w:r>
      <w:r w:rsidRPr="00E5036F">
        <w:rPr>
          <w:rFonts w:ascii="Times New Roman" w:hAnsi="Times New Roman"/>
          <w:sz w:val="28"/>
          <w:szCs w:val="28"/>
          <w:lang w:val="kk-KZ"/>
        </w:rPr>
        <w:t>у</w:t>
      </w:r>
      <w:r>
        <w:rPr>
          <w:rFonts w:ascii="Times New Roman" w:hAnsi="Times New Roman"/>
          <w:sz w:val="28"/>
          <w:szCs w:val="28"/>
          <w:lang w:val="kk-KZ"/>
        </w:rPr>
        <w:t>: ш</w:t>
      </w:r>
      <w:r w:rsidRPr="00E5036F">
        <w:rPr>
          <w:rFonts w:ascii="Times New Roman" w:hAnsi="Times New Roman"/>
          <w:sz w:val="28"/>
          <w:szCs w:val="28"/>
          <w:lang w:val="kk-KZ"/>
        </w:rPr>
        <w:t>арт</w:t>
      </w:r>
      <w:r>
        <w:rPr>
          <w:rFonts w:ascii="Times New Roman" w:hAnsi="Times New Roman"/>
          <w:sz w:val="28"/>
          <w:szCs w:val="28"/>
          <w:lang w:val="kk-KZ"/>
        </w:rPr>
        <w:t>ы -</w:t>
      </w:r>
      <w:r w:rsidR="00CC072B" w:rsidRPr="00E5036F">
        <w:rPr>
          <w:rFonts w:ascii="Times New Roman" w:hAnsi="Times New Roman"/>
          <w:sz w:val="28"/>
          <w:szCs w:val="28"/>
          <w:lang w:val="kk-KZ"/>
        </w:rPr>
        <w:t xml:space="preserve"> Arochlor 1254 (100 мг, 0,308 ммоль), Pd/</w:t>
      </w:r>
      <w:r w:rsidR="00DF4EF6" w:rsidRPr="00E5036F">
        <w:rPr>
          <w:rFonts w:ascii="Times New Roman" w:hAnsi="Times New Roman"/>
          <w:sz w:val="28"/>
          <w:szCs w:val="28"/>
          <w:lang w:val="kk-KZ"/>
        </w:rPr>
        <w:t>A</w:t>
      </w:r>
      <w:r w:rsidR="00CC072B" w:rsidRPr="00E5036F">
        <w:rPr>
          <w:rFonts w:ascii="Times New Roman" w:hAnsi="Times New Roman"/>
          <w:sz w:val="28"/>
          <w:szCs w:val="28"/>
          <w:lang w:val="kk-KZ"/>
        </w:rPr>
        <w:t>C</w:t>
      </w:r>
      <w:r w:rsidR="00DF4EF6" w:rsidRPr="00E5036F">
        <w:rPr>
          <w:rFonts w:ascii="Times New Roman" w:hAnsi="Times New Roman"/>
          <w:sz w:val="28"/>
          <w:szCs w:val="28"/>
          <w:vertAlign w:val="subscript"/>
          <w:lang w:val="kk-KZ"/>
        </w:rPr>
        <w:t>m</w:t>
      </w:r>
      <w:r w:rsidR="00CC072B" w:rsidRPr="00E5036F">
        <w:rPr>
          <w:rFonts w:ascii="Times New Roman" w:hAnsi="Times New Roman"/>
          <w:sz w:val="28"/>
          <w:szCs w:val="28"/>
          <w:lang w:val="kk-KZ"/>
        </w:rPr>
        <w:t xml:space="preserve"> (10,0 мг)</w:t>
      </w:r>
      <w:r>
        <w:rPr>
          <w:rFonts w:ascii="Times New Roman" w:hAnsi="Times New Roman"/>
          <w:sz w:val="28"/>
          <w:szCs w:val="28"/>
          <w:lang w:val="kk-KZ"/>
        </w:rPr>
        <w:t>,</w:t>
      </w:r>
      <w:r w:rsidR="00CC072B" w:rsidRPr="00E5036F">
        <w:rPr>
          <w:rFonts w:ascii="Times New Roman" w:hAnsi="Times New Roman"/>
          <w:sz w:val="28"/>
          <w:szCs w:val="28"/>
          <w:lang w:val="kk-KZ"/>
        </w:rPr>
        <w:t xml:space="preserve"> </w:t>
      </w:r>
      <w:r w:rsidR="0089199E" w:rsidRPr="00E5036F">
        <w:rPr>
          <w:rFonts w:ascii="Times New Roman" w:hAnsi="Times New Roman"/>
          <w:sz w:val="28"/>
          <w:szCs w:val="28"/>
          <w:lang w:val="kk-KZ"/>
        </w:rPr>
        <w:t>метанол</w:t>
      </w:r>
      <w:r w:rsidR="00CC072B" w:rsidRPr="00E5036F">
        <w:rPr>
          <w:rFonts w:ascii="Times New Roman" w:hAnsi="Times New Roman"/>
          <w:sz w:val="28"/>
          <w:szCs w:val="28"/>
          <w:lang w:val="kk-KZ"/>
        </w:rPr>
        <w:t xml:space="preserve"> (10 см</w:t>
      </w:r>
      <w:r w:rsidR="00CC072B" w:rsidRPr="00E5036F">
        <w:rPr>
          <w:rFonts w:ascii="Times New Roman" w:hAnsi="Times New Roman"/>
          <w:sz w:val="28"/>
          <w:szCs w:val="28"/>
          <w:vertAlign w:val="superscript"/>
          <w:lang w:val="kk-KZ"/>
        </w:rPr>
        <w:t>3</w:t>
      </w:r>
      <w:r w:rsidR="00CC072B" w:rsidRPr="00E5036F">
        <w:rPr>
          <w:rFonts w:ascii="Times New Roman" w:hAnsi="Times New Roman"/>
          <w:sz w:val="28"/>
          <w:szCs w:val="28"/>
          <w:lang w:val="kk-KZ"/>
        </w:rPr>
        <w:t>), H</w:t>
      </w:r>
      <w:r w:rsidR="00DF4EF6" w:rsidRPr="00E5036F">
        <w:rPr>
          <w:rFonts w:ascii="Times New Roman" w:hAnsi="Times New Roman"/>
          <w:sz w:val="28"/>
          <w:szCs w:val="28"/>
          <w:vertAlign w:val="subscript"/>
          <w:lang w:val="kk-KZ"/>
        </w:rPr>
        <w:t xml:space="preserve">2 </w:t>
      </w:r>
      <w:r w:rsidR="00DF4EF6" w:rsidRPr="00E5036F">
        <w:rPr>
          <w:rFonts w:ascii="Times New Roman" w:hAnsi="Times New Roman"/>
          <w:sz w:val="28"/>
          <w:szCs w:val="28"/>
          <w:lang w:val="kk-KZ"/>
        </w:rPr>
        <w:t xml:space="preserve">(баллон), </w:t>
      </w:r>
      <w:r>
        <w:rPr>
          <w:rFonts w:ascii="Times New Roman" w:hAnsi="Times New Roman"/>
          <w:sz w:val="28"/>
          <w:szCs w:val="28"/>
          <w:lang w:val="kk-KZ"/>
        </w:rPr>
        <w:t>Т</w:t>
      </w:r>
      <w:r w:rsidRPr="00BC0455">
        <w:rPr>
          <w:rFonts w:ascii="Times New Roman" w:hAnsi="Times New Roman"/>
          <w:sz w:val="28"/>
          <w:szCs w:val="28"/>
          <w:lang w:val="kk-KZ"/>
        </w:rPr>
        <w:t>=</w:t>
      </w:r>
      <w:r>
        <w:rPr>
          <w:rFonts w:ascii="Times New Roman" w:hAnsi="Times New Roman"/>
          <w:sz w:val="28"/>
          <w:szCs w:val="28"/>
          <w:lang w:val="kk-KZ"/>
        </w:rPr>
        <w:t>2</w:t>
      </w:r>
      <w:r w:rsidR="00EA0F90">
        <w:rPr>
          <w:rFonts w:ascii="Times New Roman" w:hAnsi="Times New Roman"/>
          <w:sz w:val="28"/>
          <w:szCs w:val="28"/>
          <w:lang w:val="kk-KZ"/>
        </w:rPr>
        <w:t>0</w:t>
      </w:r>
      <w:r>
        <w:rPr>
          <w:rFonts w:ascii="Times New Roman" w:hAnsi="Times New Roman"/>
          <w:sz w:val="28"/>
          <w:szCs w:val="28"/>
          <w:vertAlign w:val="superscript"/>
          <w:lang w:val="kk-KZ"/>
        </w:rPr>
        <w:t>0</w:t>
      </w:r>
      <w:r>
        <w:rPr>
          <w:rFonts w:ascii="Times New Roman" w:hAnsi="Times New Roman"/>
          <w:sz w:val="28"/>
          <w:szCs w:val="28"/>
          <w:lang w:val="kk-KZ"/>
        </w:rPr>
        <w:t>С</w:t>
      </w:r>
    </w:p>
    <w:p w14:paraId="0ECDBBC6" w14:textId="77777777" w:rsidR="00BC0455" w:rsidRPr="00E5036F" w:rsidRDefault="00BC0455" w:rsidP="00BC0455">
      <w:pPr>
        <w:spacing w:after="0" w:line="240" w:lineRule="auto"/>
        <w:jc w:val="center"/>
        <w:rPr>
          <w:rFonts w:ascii="Times New Roman" w:hAnsi="Times New Roman"/>
          <w:sz w:val="28"/>
          <w:szCs w:val="28"/>
          <w:u w:val="single"/>
          <w:lang w:val="kk-KZ"/>
        </w:rPr>
      </w:pPr>
      <w:r w:rsidRPr="00461DDC">
        <w:rPr>
          <w:rFonts w:ascii="Times New Roman" w:hAnsi="Times New Roman"/>
          <w:noProof/>
          <w:sz w:val="28"/>
          <w:szCs w:val="28"/>
          <w:u w:val="single"/>
          <w:lang w:val="kk-KZ"/>
        </w:rPr>
        <w:drawing>
          <wp:inline distT="0" distB="0" distL="0" distR="0" wp14:anchorId="4EDAD34B" wp14:editId="5F0FC85E">
            <wp:extent cx="4990948" cy="3277209"/>
            <wp:effectExtent l="0" t="0" r="635" b="0"/>
            <wp:docPr id="18957278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727872" name=""/>
                    <pic:cNvPicPr/>
                  </pic:nvPicPr>
                  <pic:blipFill>
                    <a:blip r:embed="rId124"/>
                    <a:stretch>
                      <a:fillRect/>
                    </a:stretch>
                  </pic:blipFill>
                  <pic:spPr>
                    <a:xfrm>
                      <a:off x="0" y="0"/>
                      <a:ext cx="5036302" cy="3306990"/>
                    </a:xfrm>
                    <a:prstGeom prst="rect">
                      <a:avLst/>
                    </a:prstGeom>
                  </pic:spPr>
                </pic:pic>
              </a:graphicData>
            </a:graphic>
          </wp:inline>
        </w:drawing>
      </w:r>
    </w:p>
    <w:p w14:paraId="05A966D6" w14:textId="5D890098" w:rsidR="00BC0455" w:rsidRPr="00EA0F90" w:rsidRDefault="00BC0455" w:rsidP="00BC0455">
      <w:pPr>
        <w:spacing w:after="0" w:line="240" w:lineRule="auto"/>
        <w:ind w:firstLine="709"/>
        <w:jc w:val="center"/>
        <w:rPr>
          <w:rFonts w:ascii="Times New Roman" w:hAnsi="Times New Roman"/>
          <w:sz w:val="28"/>
          <w:szCs w:val="28"/>
          <w:lang w:val="kk-KZ"/>
        </w:rPr>
      </w:pPr>
      <w:r w:rsidRPr="00EA0F90">
        <w:rPr>
          <w:rFonts w:ascii="Times New Roman" w:hAnsi="Times New Roman"/>
          <w:sz w:val="28"/>
          <w:szCs w:val="28"/>
          <w:lang w:val="kk-KZ"/>
        </w:rPr>
        <w:t>83 Cурет – Cu/AC</w:t>
      </w:r>
      <w:r w:rsidRPr="00EA0F90">
        <w:rPr>
          <w:rFonts w:ascii="Times New Roman" w:hAnsi="Times New Roman"/>
          <w:sz w:val="28"/>
          <w:szCs w:val="28"/>
          <w:vertAlign w:val="subscript"/>
          <w:lang w:val="kk-KZ"/>
        </w:rPr>
        <w:t>m</w:t>
      </w:r>
      <w:r w:rsidRPr="00EA0F90">
        <w:rPr>
          <w:rFonts w:ascii="Times New Roman" w:hAnsi="Times New Roman"/>
          <w:sz w:val="28"/>
          <w:szCs w:val="28"/>
          <w:lang w:val="kk-KZ"/>
        </w:rPr>
        <w:t xml:space="preserve"> катализаторымен Arochlor 1254 гидрохлору: шарты - Arochlor 1254 (100 мг, 0,308 ммоль), Cu/AC</w:t>
      </w:r>
      <w:r w:rsidRPr="00EA0F90">
        <w:rPr>
          <w:rFonts w:ascii="Times New Roman" w:hAnsi="Times New Roman"/>
          <w:sz w:val="28"/>
          <w:szCs w:val="28"/>
          <w:vertAlign w:val="subscript"/>
          <w:lang w:val="kk-KZ"/>
        </w:rPr>
        <w:t>m</w:t>
      </w:r>
      <w:r w:rsidRPr="00EA0F90">
        <w:rPr>
          <w:rFonts w:ascii="Times New Roman" w:hAnsi="Times New Roman"/>
          <w:sz w:val="28"/>
          <w:szCs w:val="28"/>
          <w:lang w:val="kk-KZ"/>
        </w:rPr>
        <w:t xml:space="preserve"> (10,0 мг), метанол (10 см</w:t>
      </w:r>
      <w:r w:rsidRPr="00EA0F90">
        <w:rPr>
          <w:rFonts w:ascii="Times New Roman" w:hAnsi="Times New Roman"/>
          <w:sz w:val="28"/>
          <w:szCs w:val="28"/>
          <w:vertAlign w:val="superscript"/>
          <w:lang w:val="kk-KZ"/>
        </w:rPr>
        <w:t>3</w:t>
      </w:r>
      <w:r w:rsidRPr="00EA0F90">
        <w:rPr>
          <w:rFonts w:ascii="Times New Roman" w:hAnsi="Times New Roman"/>
          <w:sz w:val="28"/>
          <w:szCs w:val="28"/>
          <w:lang w:val="kk-KZ"/>
        </w:rPr>
        <w:t>), H</w:t>
      </w:r>
      <w:r w:rsidRPr="00EA0F90">
        <w:rPr>
          <w:rFonts w:ascii="Times New Roman" w:hAnsi="Times New Roman"/>
          <w:sz w:val="28"/>
          <w:szCs w:val="28"/>
          <w:vertAlign w:val="subscript"/>
          <w:lang w:val="kk-KZ"/>
        </w:rPr>
        <w:t>2</w:t>
      </w:r>
      <w:r w:rsidRPr="00EA0F90">
        <w:rPr>
          <w:rFonts w:ascii="Times New Roman" w:hAnsi="Times New Roman"/>
          <w:sz w:val="28"/>
          <w:szCs w:val="28"/>
          <w:lang w:val="kk-KZ"/>
        </w:rPr>
        <w:t xml:space="preserve"> (баллон), Т=2</w:t>
      </w:r>
      <w:r w:rsidR="00EA0F90" w:rsidRPr="00EA0F90">
        <w:rPr>
          <w:rFonts w:ascii="Times New Roman" w:hAnsi="Times New Roman"/>
          <w:sz w:val="28"/>
          <w:szCs w:val="28"/>
          <w:lang w:val="kk-KZ"/>
        </w:rPr>
        <w:t>0</w:t>
      </w:r>
      <w:r w:rsidRPr="00EA0F90">
        <w:rPr>
          <w:rFonts w:ascii="Times New Roman" w:hAnsi="Times New Roman"/>
          <w:sz w:val="28"/>
          <w:szCs w:val="28"/>
          <w:vertAlign w:val="superscript"/>
          <w:lang w:val="kk-KZ"/>
        </w:rPr>
        <w:t>0</w:t>
      </w:r>
      <w:r w:rsidRPr="00EA0F90">
        <w:rPr>
          <w:rFonts w:ascii="Times New Roman" w:hAnsi="Times New Roman"/>
          <w:sz w:val="28"/>
          <w:szCs w:val="28"/>
          <w:lang w:val="kk-KZ"/>
        </w:rPr>
        <w:t>С</w:t>
      </w:r>
    </w:p>
    <w:p w14:paraId="5D8586E1" w14:textId="77777777" w:rsidR="000520C7" w:rsidRPr="00EA0F90" w:rsidRDefault="000520C7" w:rsidP="00BA0DC9">
      <w:pPr>
        <w:spacing w:after="0" w:line="240" w:lineRule="auto"/>
        <w:ind w:firstLine="709"/>
        <w:jc w:val="center"/>
        <w:rPr>
          <w:rFonts w:ascii="Times New Roman" w:hAnsi="Times New Roman"/>
          <w:sz w:val="28"/>
          <w:szCs w:val="28"/>
          <w:lang w:val="kk-KZ"/>
        </w:rPr>
      </w:pPr>
    </w:p>
    <w:p w14:paraId="66943F93" w14:textId="7F6F4417" w:rsidR="00CC072B" w:rsidRPr="00E5036F" w:rsidRDefault="003047FA" w:rsidP="00BA0DC9">
      <w:pPr>
        <w:spacing w:after="0" w:line="240" w:lineRule="auto"/>
        <w:jc w:val="center"/>
        <w:rPr>
          <w:rFonts w:ascii="Times New Roman" w:hAnsi="Times New Roman"/>
          <w:sz w:val="28"/>
          <w:szCs w:val="28"/>
          <w:lang w:val="kk-KZ"/>
        </w:rPr>
      </w:pPr>
      <w:r w:rsidRPr="003047FA">
        <w:rPr>
          <w:rFonts w:ascii="Times New Roman" w:hAnsi="Times New Roman"/>
          <w:noProof/>
          <w:sz w:val="28"/>
          <w:szCs w:val="28"/>
          <w:lang w:val="kk-KZ"/>
        </w:rPr>
        <w:lastRenderedPageBreak/>
        <w:drawing>
          <wp:inline distT="0" distB="0" distL="0" distR="0" wp14:anchorId="6A94231C" wp14:editId="03B8BCB5">
            <wp:extent cx="5179018" cy="3727048"/>
            <wp:effectExtent l="0" t="0" r="3175" b="6985"/>
            <wp:docPr id="20448807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80710" name=""/>
                    <pic:cNvPicPr/>
                  </pic:nvPicPr>
                  <pic:blipFill>
                    <a:blip r:embed="rId125"/>
                    <a:stretch>
                      <a:fillRect/>
                    </a:stretch>
                  </pic:blipFill>
                  <pic:spPr>
                    <a:xfrm>
                      <a:off x="0" y="0"/>
                      <a:ext cx="5231343" cy="3764703"/>
                    </a:xfrm>
                    <a:prstGeom prst="rect">
                      <a:avLst/>
                    </a:prstGeom>
                  </pic:spPr>
                </pic:pic>
              </a:graphicData>
            </a:graphic>
          </wp:inline>
        </w:drawing>
      </w:r>
    </w:p>
    <w:p w14:paraId="6057E270" w14:textId="77777777" w:rsidR="00CC072B" w:rsidRPr="00E5036F" w:rsidRDefault="00CC072B" w:rsidP="001042D2">
      <w:pPr>
        <w:spacing w:after="0" w:line="240" w:lineRule="auto"/>
        <w:ind w:firstLine="709"/>
        <w:jc w:val="both"/>
        <w:rPr>
          <w:rFonts w:ascii="Times New Roman" w:hAnsi="Times New Roman"/>
          <w:sz w:val="28"/>
          <w:szCs w:val="28"/>
          <w:lang w:val="kk-KZ"/>
        </w:rPr>
      </w:pPr>
    </w:p>
    <w:p w14:paraId="2696BC14" w14:textId="3ECB4161" w:rsidR="00760FFF" w:rsidRPr="003B57AA" w:rsidRDefault="00EB6031" w:rsidP="00BC0455">
      <w:pPr>
        <w:spacing w:after="0" w:line="240" w:lineRule="auto"/>
        <w:jc w:val="center"/>
        <w:rPr>
          <w:rFonts w:ascii="Times New Roman" w:hAnsi="Times New Roman"/>
          <w:sz w:val="28"/>
          <w:szCs w:val="28"/>
          <w:lang w:val="kk-KZ"/>
        </w:rPr>
      </w:pPr>
      <w:r w:rsidRPr="003B57AA">
        <w:rPr>
          <w:rFonts w:ascii="Times New Roman" w:hAnsi="Times New Roman"/>
          <w:sz w:val="28"/>
          <w:szCs w:val="28"/>
          <w:lang w:val="kk-KZ"/>
        </w:rPr>
        <w:t>8</w:t>
      </w:r>
      <w:r w:rsidR="00BC0455">
        <w:rPr>
          <w:rFonts w:ascii="Times New Roman" w:hAnsi="Times New Roman"/>
          <w:sz w:val="28"/>
          <w:szCs w:val="28"/>
          <w:lang w:val="kk-KZ"/>
        </w:rPr>
        <w:t>4</w:t>
      </w:r>
      <w:r w:rsidR="00BB363A" w:rsidRPr="003B57AA">
        <w:rPr>
          <w:rFonts w:ascii="Times New Roman" w:hAnsi="Times New Roman"/>
          <w:sz w:val="28"/>
          <w:szCs w:val="28"/>
          <w:lang w:val="kk-KZ"/>
        </w:rPr>
        <w:t xml:space="preserve"> C</w:t>
      </w:r>
      <w:r w:rsidR="000520C7" w:rsidRPr="003B57AA">
        <w:rPr>
          <w:rFonts w:ascii="Times New Roman" w:hAnsi="Times New Roman"/>
          <w:sz w:val="28"/>
          <w:szCs w:val="28"/>
          <w:lang w:val="kk-KZ"/>
        </w:rPr>
        <w:t>урет - Ni/</w:t>
      </w:r>
      <w:r w:rsidR="00DF4EF6" w:rsidRPr="003B57AA">
        <w:rPr>
          <w:rFonts w:ascii="Times New Roman" w:hAnsi="Times New Roman"/>
          <w:sz w:val="28"/>
          <w:szCs w:val="28"/>
          <w:lang w:val="kk-KZ"/>
        </w:rPr>
        <w:t>A</w:t>
      </w:r>
      <w:r w:rsidR="000520C7" w:rsidRPr="003B57AA">
        <w:rPr>
          <w:rFonts w:ascii="Times New Roman" w:hAnsi="Times New Roman"/>
          <w:sz w:val="28"/>
          <w:szCs w:val="28"/>
          <w:lang w:val="kk-KZ"/>
        </w:rPr>
        <w:t>C</w:t>
      </w:r>
      <w:r w:rsidR="00DF4EF6" w:rsidRPr="003B57AA">
        <w:rPr>
          <w:rFonts w:ascii="Times New Roman" w:hAnsi="Times New Roman"/>
          <w:sz w:val="28"/>
          <w:szCs w:val="28"/>
          <w:vertAlign w:val="subscript"/>
          <w:lang w:val="kk-KZ"/>
        </w:rPr>
        <w:t>m</w:t>
      </w:r>
      <w:r w:rsidR="000520C7" w:rsidRPr="003B57AA">
        <w:rPr>
          <w:rFonts w:ascii="Times New Roman" w:hAnsi="Times New Roman"/>
          <w:sz w:val="28"/>
          <w:szCs w:val="28"/>
          <w:lang w:val="kk-KZ"/>
        </w:rPr>
        <w:t xml:space="preserve"> катализаторымен Arochlor 1254 </w:t>
      </w:r>
      <w:r w:rsidR="00BC0455">
        <w:rPr>
          <w:rFonts w:ascii="Times New Roman" w:hAnsi="Times New Roman"/>
          <w:sz w:val="28"/>
          <w:szCs w:val="28"/>
          <w:lang w:val="kk-KZ"/>
        </w:rPr>
        <w:t>де</w:t>
      </w:r>
      <w:r w:rsidR="00BC0455" w:rsidRPr="00E5036F">
        <w:rPr>
          <w:rFonts w:ascii="Times New Roman" w:hAnsi="Times New Roman"/>
          <w:sz w:val="28"/>
          <w:szCs w:val="28"/>
          <w:lang w:val="kk-KZ"/>
        </w:rPr>
        <w:t>гидрохлор</w:t>
      </w:r>
      <w:r w:rsidR="00BC0455">
        <w:rPr>
          <w:rFonts w:ascii="Times New Roman" w:hAnsi="Times New Roman"/>
          <w:sz w:val="28"/>
          <w:szCs w:val="28"/>
          <w:lang w:val="kk-KZ"/>
        </w:rPr>
        <w:t>ла</w:t>
      </w:r>
      <w:r w:rsidR="00BC0455" w:rsidRPr="00E5036F">
        <w:rPr>
          <w:rFonts w:ascii="Times New Roman" w:hAnsi="Times New Roman"/>
          <w:sz w:val="28"/>
          <w:szCs w:val="28"/>
          <w:lang w:val="kk-KZ"/>
        </w:rPr>
        <w:t>у</w:t>
      </w:r>
      <w:r w:rsidR="00BC0455">
        <w:rPr>
          <w:rFonts w:ascii="Times New Roman" w:hAnsi="Times New Roman"/>
          <w:sz w:val="28"/>
          <w:szCs w:val="28"/>
          <w:lang w:val="kk-KZ"/>
        </w:rPr>
        <w:t>: ш</w:t>
      </w:r>
      <w:r w:rsidR="00BC0455" w:rsidRPr="00E5036F">
        <w:rPr>
          <w:rFonts w:ascii="Times New Roman" w:hAnsi="Times New Roman"/>
          <w:sz w:val="28"/>
          <w:szCs w:val="28"/>
          <w:lang w:val="kk-KZ"/>
        </w:rPr>
        <w:t>арт</w:t>
      </w:r>
      <w:r w:rsidR="00BC0455">
        <w:rPr>
          <w:rFonts w:ascii="Times New Roman" w:hAnsi="Times New Roman"/>
          <w:sz w:val="28"/>
          <w:szCs w:val="28"/>
          <w:lang w:val="kk-KZ"/>
        </w:rPr>
        <w:t>ы -</w:t>
      </w:r>
      <w:r w:rsidR="00BC0455" w:rsidRPr="00E5036F">
        <w:rPr>
          <w:rFonts w:ascii="Times New Roman" w:hAnsi="Times New Roman"/>
          <w:sz w:val="28"/>
          <w:szCs w:val="28"/>
          <w:lang w:val="kk-KZ"/>
        </w:rPr>
        <w:t xml:space="preserve"> </w:t>
      </w:r>
      <w:r w:rsidR="000520C7" w:rsidRPr="003B57AA">
        <w:rPr>
          <w:rFonts w:ascii="Times New Roman" w:hAnsi="Times New Roman"/>
          <w:sz w:val="28"/>
          <w:szCs w:val="28"/>
          <w:lang w:val="kk-KZ"/>
        </w:rPr>
        <w:t xml:space="preserve">Arochlor 1254 (100 мг, 0,308 ммоль), </w:t>
      </w:r>
      <w:r w:rsidR="00DF4EF6" w:rsidRPr="003B57AA">
        <w:rPr>
          <w:rFonts w:ascii="Times New Roman" w:hAnsi="Times New Roman"/>
          <w:sz w:val="28"/>
          <w:szCs w:val="28"/>
          <w:lang w:val="kk-KZ"/>
        </w:rPr>
        <w:t>Ni</w:t>
      </w:r>
      <w:r w:rsidR="000520C7" w:rsidRPr="003B57AA">
        <w:rPr>
          <w:rFonts w:ascii="Times New Roman" w:hAnsi="Times New Roman"/>
          <w:sz w:val="28"/>
          <w:szCs w:val="28"/>
          <w:lang w:val="kk-KZ"/>
        </w:rPr>
        <w:t>/</w:t>
      </w:r>
      <w:r w:rsidR="00DF4EF6" w:rsidRPr="003B57AA">
        <w:rPr>
          <w:rFonts w:ascii="Times New Roman" w:hAnsi="Times New Roman"/>
          <w:sz w:val="28"/>
          <w:szCs w:val="28"/>
          <w:lang w:val="kk-KZ"/>
        </w:rPr>
        <w:t>A</w:t>
      </w:r>
      <w:r w:rsidR="000520C7" w:rsidRPr="003B57AA">
        <w:rPr>
          <w:rFonts w:ascii="Times New Roman" w:hAnsi="Times New Roman"/>
          <w:sz w:val="28"/>
          <w:szCs w:val="28"/>
          <w:lang w:val="kk-KZ"/>
        </w:rPr>
        <w:t>C</w:t>
      </w:r>
      <w:r w:rsidR="00DF4EF6" w:rsidRPr="003B57AA">
        <w:rPr>
          <w:rFonts w:ascii="Times New Roman" w:hAnsi="Times New Roman"/>
          <w:sz w:val="28"/>
          <w:szCs w:val="28"/>
          <w:vertAlign w:val="subscript"/>
          <w:lang w:val="kk-KZ"/>
        </w:rPr>
        <w:t>m</w:t>
      </w:r>
      <w:r w:rsidR="000520C7" w:rsidRPr="003B57AA">
        <w:rPr>
          <w:rFonts w:ascii="Times New Roman" w:hAnsi="Times New Roman"/>
          <w:sz w:val="28"/>
          <w:szCs w:val="28"/>
          <w:lang w:val="kk-KZ"/>
        </w:rPr>
        <w:t xml:space="preserve"> (10,0 мг)</w:t>
      </w:r>
      <w:r w:rsidR="00BC0455">
        <w:rPr>
          <w:rFonts w:ascii="Times New Roman" w:hAnsi="Times New Roman"/>
          <w:sz w:val="28"/>
          <w:szCs w:val="28"/>
          <w:lang w:val="kk-KZ"/>
        </w:rPr>
        <w:t>,</w:t>
      </w:r>
      <w:r w:rsidR="000520C7" w:rsidRPr="003B57AA">
        <w:rPr>
          <w:rFonts w:ascii="Times New Roman" w:hAnsi="Times New Roman"/>
          <w:sz w:val="28"/>
          <w:szCs w:val="28"/>
          <w:lang w:val="kk-KZ"/>
        </w:rPr>
        <w:t xml:space="preserve"> </w:t>
      </w:r>
      <w:r w:rsidR="0089199E" w:rsidRPr="003B57AA">
        <w:rPr>
          <w:rFonts w:ascii="Times New Roman" w:hAnsi="Times New Roman"/>
          <w:sz w:val="28"/>
          <w:szCs w:val="28"/>
          <w:lang w:val="kk-KZ"/>
        </w:rPr>
        <w:t>метанол</w:t>
      </w:r>
      <w:r w:rsidR="000520C7" w:rsidRPr="003B57AA">
        <w:rPr>
          <w:rFonts w:ascii="Times New Roman" w:hAnsi="Times New Roman"/>
          <w:sz w:val="28"/>
          <w:szCs w:val="28"/>
          <w:lang w:val="kk-KZ"/>
        </w:rPr>
        <w:t xml:space="preserve"> (10 см</w:t>
      </w:r>
      <w:r w:rsidR="000520C7" w:rsidRPr="003B57AA">
        <w:rPr>
          <w:rFonts w:ascii="Times New Roman" w:hAnsi="Times New Roman"/>
          <w:sz w:val="28"/>
          <w:szCs w:val="28"/>
          <w:vertAlign w:val="superscript"/>
          <w:lang w:val="kk-KZ"/>
        </w:rPr>
        <w:t>3</w:t>
      </w:r>
      <w:r w:rsidR="000520C7" w:rsidRPr="003B57AA">
        <w:rPr>
          <w:rFonts w:ascii="Times New Roman" w:hAnsi="Times New Roman"/>
          <w:sz w:val="28"/>
          <w:szCs w:val="28"/>
          <w:lang w:val="kk-KZ"/>
        </w:rPr>
        <w:t>), H</w:t>
      </w:r>
      <w:r w:rsidR="000520C7" w:rsidRPr="003B57AA">
        <w:rPr>
          <w:rFonts w:ascii="Times New Roman" w:hAnsi="Times New Roman"/>
          <w:sz w:val="28"/>
          <w:szCs w:val="28"/>
          <w:vertAlign w:val="subscript"/>
          <w:lang w:val="kk-KZ"/>
        </w:rPr>
        <w:t>2</w:t>
      </w:r>
      <w:r w:rsidR="000520C7" w:rsidRPr="003B57AA">
        <w:rPr>
          <w:rFonts w:ascii="Times New Roman" w:hAnsi="Times New Roman"/>
          <w:sz w:val="28"/>
          <w:szCs w:val="28"/>
          <w:lang w:val="kk-KZ"/>
        </w:rPr>
        <w:t xml:space="preserve"> (баллон), </w:t>
      </w:r>
      <w:r w:rsidR="00BC0455">
        <w:rPr>
          <w:rFonts w:ascii="Times New Roman" w:hAnsi="Times New Roman"/>
          <w:sz w:val="28"/>
          <w:szCs w:val="28"/>
          <w:lang w:val="kk-KZ"/>
        </w:rPr>
        <w:t>Т</w:t>
      </w:r>
      <w:r w:rsidR="00BC0455" w:rsidRPr="00BC0455">
        <w:rPr>
          <w:rFonts w:ascii="Times New Roman" w:hAnsi="Times New Roman"/>
          <w:sz w:val="28"/>
          <w:szCs w:val="28"/>
          <w:lang w:val="kk-KZ"/>
        </w:rPr>
        <w:t>=</w:t>
      </w:r>
      <w:r w:rsidR="00BC0455">
        <w:rPr>
          <w:rFonts w:ascii="Times New Roman" w:hAnsi="Times New Roman"/>
          <w:sz w:val="28"/>
          <w:szCs w:val="28"/>
          <w:lang w:val="kk-KZ"/>
        </w:rPr>
        <w:t>2</w:t>
      </w:r>
      <w:r w:rsidR="00EA0F90">
        <w:rPr>
          <w:rFonts w:ascii="Times New Roman" w:hAnsi="Times New Roman"/>
          <w:sz w:val="28"/>
          <w:szCs w:val="28"/>
          <w:lang w:val="kk-KZ"/>
        </w:rPr>
        <w:t>0</w:t>
      </w:r>
      <w:r w:rsidR="00BC0455">
        <w:rPr>
          <w:rFonts w:ascii="Times New Roman" w:hAnsi="Times New Roman"/>
          <w:sz w:val="28"/>
          <w:szCs w:val="28"/>
          <w:vertAlign w:val="superscript"/>
          <w:lang w:val="kk-KZ"/>
        </w:rPr>
        <w:t>0</w:t>
      </w:r>
      <w:r w:rsidR="00BC0455">
        <w:rPr>
          <w:rFonts w:ascii="Times New Roman" w:hAnsi="Times New Roman"/>
          <w:sz w:val="28"/>
          <w:szCs w:val="28"/>
          <w:lang w:val="kk-KZ"/>
        </w:rPr>
        <w:t>С</w:t>
      </w:r>
    </w:p>
    <w:p w14:paraId="7FBA197D" w14:textId="77777777" w:rsidR="00063A07" w:rsidRPr="00E5036F" w:rsidRDefault="00063A07" w:rsidP="001042D2">
      <w:pPr>
        <w:spacing w:after="0" w:line="240" w:lineRule="auto"/>
        <w:ind w:firstLine="709"/>
        <w:jc w:val="center"/>
        <w:rPr>
          <w:rFonts w:ascii="Times New Roman" w:hAnsi="Times New Roman"/>
          <w:sz w:val="28"/>
          <w:szCs w:val="28"/>
          <w:lang w:val="kk-KZ"/>
        </w:rPr>
      </w:pPr>
    </w:p>
    <w:p w14:paraId="1BDC5D92" w14:textId="77777777" w:rsidR="00716D9E" w:rsidRPr="00E5036F" w:rsidRDefault="00716D9E" w:rsidP="001042D2">
      <w:pPr>
        <w:spacing w:after="0" w:line="240" w:lineRule="auto"/>
        <w:ind w:firstLine="709"/>
        <w:jc w:val="both"/>
        <w:rPr>
          <w:rFonts w:ascii="Times New Roman" w:hAnsi="Times New Roman"/>
          <w:sz w:val="28"/>
          <w:szCs w:val="28"/>
          <w:lang w:val="kk-KZ"/>
        </w:rPr>
      </w:pPr>
    </w:p>
    <w:p w14:paraId="6FFE7A96" w14:textId="5AF6908C" w:rsidR="00514054" w:rsidRPr="00E5036F" w:rsidRDefault="00C17E6A" w:rsidP="001042D2">
      <w:pPr>
        <w:spacing w:after="0" w:line="240" w:lineRule="auto"/>
        <w:jc w:val="center"/>
        <w:rPr>
          <w:rFonts w:ascii="Times New Roman" w:hAnsi="Times New Roman"/>
          <w:sz w:val="28"/>
          <w:szCs w:val="28"/>
          <w:lang w:val="en-US"/>
        </w:rPr>
      </w:pPr>
      <w:r>
        <w:rPr>
          <w:rFonts w:ascii="Times New Roman" w:hAnsi="Times New Roman"/>
          <w:noProof/>
          <w:sz w:val="28"/>
          <w:szCs w:val="28"/>
          <w:lang w:val="en-US"/>
        </w:rPr>
        <w:drawing>
          <wp:inline distT="0" distB="0" distL="0" distR="0" wp14:anchorId="1067DB75" wp14:editId="10C6C2AB">
            <wp:extent cx="5223849" cy="3260090"/>
            <wp:effectExtent l="0" t="0" r="0" b="0"/>
            <wp:docPr id="118239847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61938" cy="3283861"/>
                    </a:xfrm>
                    <a:prstGeom prst="rect">
                      <a:avLst/>
                    </a:prstGeom>
                    <a:noFill/>
                  </pic:spPr>
                </pic:pic>
              </a:graphicData>
            </a:graphic>
          </wp:inline>
        </w:drawing>
      </w:r>
    </w:p>
    <w:p w14:paraId="10B1B073" w14:textId="009CF5BE" w:rsidR="004E3426" w:rsidRDefault="00EB6031" w:rsidP="005D68B4">
      <w:pPr>
        <w:spacing w:after="0" w:line="240" w:lineRule="auto"/>
        <w:jc w:val="center"/>
        <w:rPr>
          <w:rFonts w:ascii="Times New Roman" w:hAnsi="Times New Roman"/>
          <w:sz w:val="28"/>
          <w:szCs w:val="28"/>
          <w:lang w:val="kk-KZ"/>
        </w:rPr>
      </w:pPr>
      <w:r>
        <w:rPr>
          <w:rFonts w:ascii="Times New Roman" w:hAnsi="Times New Roman"/>
          <w:sz w:val="28"/>
          <w:szCs w:val="28"/>
          <w:lang w:val="en-US"/>
        </w:rPr>
        <w:t>8</w:t>
      </w:r>
      <w:r w:rsidR="00BC0455">
        <w:rPr>
          <w:rFonts w:ascii="Times New Roman" w:hAnsi="Times New Roman"/>
          <w:sz w:val="28"/>
          <w:szCs w:val="28"/>
          <w:lang w:val="kk-KZ"/>
        </w:rPr>
        <w:t>5</w:t>
      </w:r>
      <w:r w:rsidR="001C635A" w:rsidRPr="00E5036F">
        <w:rPr>
          <w:rFonts w:ascii="Times New Roman" w:hAnsi="Times New Roman"/>
          <w:sz w:val="28"/>
          <w:szCs w:val="28"/>
          <w:lang w:val="en-US"/>
        </w:rPr>
        <w:t xml:space="preserve"> C</w:t>
      </w:r>
      <w:r w:rsidR="000520C7" w:rsidRPr="00E5036F">
        <w:rPr>
          <w:rFonts w:ascii="Times New Roman" w:hAnsi="Times New Roman"/>
          <w:sz w:val="28"/>
          <w:szCs w:val="28"/>
          <w:lang w:val="kk-KZ"/>
        </w:rPr>
        <w:t>урет – Pd</w:t>
      </w:r>
      <w:r w:rsidR="000520C7" w:rsidRPr="00E5036F">
        <w:rPr>
          <w:rFonts w:ascii="Times New Roman" w:hAnsi="Times New Roman"/>
          <w:sz w:val="28"/>
          <w:szCs w:val="28"/>
          <w:lang w:val="en-US"/>
        </w:rPr>
        <w:t>-Cu</w:t>
      </w:r>
      <w:r w:rsidR="000520C7" w:rsidRPr="00E5036F">
        <w:rPr>
          <w:rFonts w:ascii="Times New Roman" w:hAnsi="Times New Roman"/>
          <w:sz w:val="28"/>
          <w:szCs w:val="28"/>
          <w:lang w:val="kk-KZ"/>
        </w:rPr>
        <w:t>/</w:t>
      </w:r>
      <w:r w:rsidR="00DF4EF6" w:rsidRPr="00E5036F">
        <w:rPr>
          <w:rFonts w:ascii="Times New Roman" w:hAnsi="Times New Roman"/>
          <w:sz w:val="28"/>
          <w:szCs w:val="28"/>
          <w:lang w:val="en-US"/>
        </w:rPr>
        <w:t>A</w:t>
      </w:r>
      <w:r w:rsidR="000520C7" w:rsidRPr="00E5036F">
        <w:rPr>
          <w:rFonts w:ascii="Times New Roman" w:hAnsi="Times New Roman"/>
          <w:sz w:val="28"/>
          <w:szCs w:val="28"/>
          <w:lang w:val="kk-KZ"/>
        </w:rPr>
        <w:t>C</w:t>
      </w:r>
      <w:r w:rsidR="00DF4EF6" w:rsidRPr="00E5036F">
        <w:rPr>
          <w:rFonts w:ascii="Times New Roman" w:hAnsi="Times New Roman"/>
          <w:sz w:val="28"/>
          <w:szCs w:val="28"/>
          <w:vertAlign w:val="subscript"/>
          <w:lang w:val="en-US"/>
        </w:rPr>
        <w:t>m</w:t>
      </w:r>
      <w:r w:rsidR="000520C7" w:rsidRPr="00E5036F">
        <w:rPr>
          <w:rFonts w:ascii="Times New Roman" w:hAnsi="Times New Roman"/>
          <w:sz w:val="28"/>
          <w:szCs w:val="28"/>
          <w:lang w:val="kk-KZ"/>
        </w:rPr>
        <w:t xml:space="preserve"> катализаторымен Arochlor 1254 </w:t>
      </w:r>
      <w:r w:rsidR="00BC0455">
        <w:rPr>
          <w:rFonts w:ascii="Times New Roman" w:hAnsi="Times New Roman"/>
          <w:sz w:val="28"/>
          <w:szCs w:val="28"/>
          <w:lang w:val="kk-KZ"/>
        </w:rPr>
        <w:t>де</w:t>
      </w:r>
      <w:r w:rsidR="00BC0455" w:rsidRPr="00E5036F">
        <w:rPr>
          <w:rFonts w:ascii="Times New Roman" w:hAnsi="Times New Roman"/>
          <w:sz w:val="28"/>
          <w:szCs w:val="28"/>
          <w:lang w:val="kk-KZ"/>
        </w:rPr>
        <w:t>гидрохлор</w:t>
      </w:r>
      <w:r w:rsidR="00BC0455">
        <w:rPr>
          <w:rFonts w:ascii="Times New Roman" w:hAnsi="Times New Roman"/>
          <w:sz w:val="28"/>
          <w:szCs w:val="28"/>
          <w:lang w:val="kk-KZ"/>
        </w:rPr>
        <w:t>ла</w:t>
      </w:r>
      <w:r w:rsidR="00BC0455" w:rsidRPr="00E5036F">
        <w:rPr>
          <w:rFonts w:ascii="Times New Roman" w:hAnsi="Times New Roman"/>
          <w:sz w:val="28"/>
          <w:szCs w:val="28"/>
          <w:lang w:val="kk-KZ"/>
        </w:rPr>
        <w:t>у</w:t>
      </w:r>
      <w:r w:rsidR="00BC0455">
        <w:rPr>
          <w:rFonts w:ascii="Times New Roman" w:hAnsi="Times New Roman"/>
          <w:sz w:val="28"/>
          <w:szCs w:val="28"/>
          <w:lang w:val="kk-KZ"/>
        </w:rPr>
        <w:t>: ш</w:t>
      </w:r>
      <w:r w:rsidR="00BC0455" w:rsidRPr="00E5036F">
        <w:rPr>
          <w:rFonts w:ascii="Times New Roman" w:hAnsi="Times New Roman"/>
          <w:sz w:val="28"/>
          <w:szCs w:val="28"/>
          <w:lang w:val="kk-KZ"/>
        </w:rPr>
        <w:t>арт</w:t>
      </w:r>
      <w:r w:rsidR="00BC0455">
        <w:rPr>
          <w:rFonts w:ascii="Times New Roman" w:hAnsi="Times New Roman"/>
          <w:sz w:val="28"/>
          <w:szCs w:val="28"/>
          <w:lang w:val="kk-KZ"/>
        </w:rPr>
        <w:t>ы -</w:t>
      </w:r>
      <w:r w:rsidR="00BC0455" w:rsidRPr="00E5036F">
        <w:rPr>
          <w:rFonts w:ascii="Times New Roman" w:hAnsi="Times New Roman"/>
          <w:sz w:val="28"/>
          <w:szCs w:val="28"/>
          <w:lang w:val="kk-KZ"/>
        </w:rPr>
        <w:t xml:space="preserve"> </w:t>
      </w:r>
      <w:r w:rsidR="000520C7" w:rsidRPr="00E5036F">
        <w:rPr>
          <w:rFonts w:ascii="Times New Roman" w:hAnsi="Times New Roman"/>
          <w:sz w:val="28"/>
          <w:szCs w:val="28"/>
          <w:lang w:val="kk-KZ"/>
        </w:rPr>
        <w:t>Arochlor 1254 (100 мг, 0,308 ммоль), Pd</w:t>
      </w:r>
      <w:r w:rsidR="00DF4EF6" w:rsidRPr="00E5036F">
        <w:rPr>
          <w:rFonts w:ascii="Times New Roman" w:hAnsi="Times New Roman"/>
          <w:sz w:val="28"/>
          <w:szCs w:val="28"/>
          <w:lang w:val="kk-KZ"/>
        </w:rPr>
        <w:t>-Cu</w:t>
      </w:r>
      <w:r w:rsidR="000520C7" w:rsidRPr="00E5036F">
        <w:rPr>
          <w:rFonts w:ascii="Times New Roman" w:hAnsi="Times New Roman"/>
          <w:sz w:val="28"/>
          <w:szCs w:val="28"/>
          <w:lang w:val="kk-KZ"/>
        </w:rPr>
        <w:t>/</w:t>
      </w:r>
      <w:r w:rsidR="00DF4EF6" w:rsidRPr="00E5036F">
        <w:rPr>
          <w:rFonts w:ascii="Times New Roman" w:hAnsi="Times New Roman"/>
          <w:sz w:val="28"/>
          <w:szCs w:val="28"/>
          <w:lang w:val="kk-KZ"/>
        </w:rPr>
        <w:t>A</w:t>
      </w:r>
      <w:r w:rsidR="000520C7" w:rsidRPr="00E5036F">
        <w:rPr>
          <w:rFonts w:ascii="Times New Roman" w:hAnsi="Times New Roman"/>
          <w:sz w:val="28"/>
          <w:szCs w:val="28"/>
          <w:lang w:val="kk-KZ"/>
        </w:rPr>
        <w:t>C</w:t>
      </w:r>
      <w:r w:rsidR="00DF4EF6" w:rsidRPr="00E5036F">
        <w:rPr>
          <w:rFonts w:ascii="Times New Roman" w:hAnsi="Times New Roman"/>
          <w:sz w:val="28"/>
          <w:szCs w:val="28"/>
          <w:vertAlign w:val="subscript"/>
          <w:lang w:val="kk-KZ"/>
        </w:rPr>
        <w:t>m</w:t>
      </w:r>
      <w:r w:rsidR="000520C7" w:rsidRPr="00E5036F">
        <w:rPr>
          <w:rFonts w:ascii="Times New Roman" w:hAnsi="Times New Roman"/>
          <w:sz w:val="28"/>
          <w:szCs w:val="28"/>
          <w:lang w:val="kk-KZ"/>
        </w:rPr>
        <w:t xml:space="preserve"> (10,0 мг)</w:t>
      </w:r>
      <w:r w:rsidR="005D68B4">
        <w:rPr>
          <w:rFonts w:ascii="Times New Roman" w:hAnsi="Times New Roman"/>
          <w:sz w:val="28"/>
          <w:szCs w:val="28"/>
          <w:lang w:val="kk-KZ"/>
        </w:rPr>
        <w:t>,</w:t>
      </w:r>
      <w:r w:rsidR="000520C7" w:rsidRPr="00E5036F">
        <w:rPr>
          <w:rFonts w:ascii="Times New Roman" w:hAnsi="Times New Roman"/>
          <w:sz w:val="28"/>
          <w:szCs w:val="28"/>
          <w:lang w:val="kk-KZ"/>
        </w:rPr>
        <w:t xml:space="preserve"> </w:t>
      </w:r>
      <w:r w:rsidR="00CB741E" w:rsidRPr="00E5036F">
        <w:rPr>
          <w:rFonts w:ascii="Times New Roman" w:hAnsi="Times New Roman"/>
          <w:sz w:val="28"/>
          <w:szCs w:val="28"/>
          <w:lang w:val="kk-KZ"/>
        </w:rPr>
        <w:t>метанол</w:t>
      </w:r>
      <w:r w:rsidR="000520C7" w:rsidRPr="00E5036F">
        <w:rPr>
          <w:rFonts w:ascii="Times New Roman" w:hAnsi="Times New Roman"/>
          <w:sz w:val="28"/>
          <w:szCs w:val="28"/>
          <w:lang w:val="kk-KZ"/>
        </w:rPr>
        <w:t xml:space="preserve"> (10 см</w:t>
      </w:r>
      <w:r w:rsidR="000520C7" w:rsidRPr="00E5036F">
        <w:rPr>
          <w:rFonts w:ascii="Times New Roman" w:hAnsi="Times New Roman"/>
          <w:sz w:val="28"/>
          <w:szCs w:val="28"/>
          <w:vertAlign w:val="superscript"/>
          <w:lang w:val="kk-KZ"/>
        </w:rPr>
        <w:t>3</w:t>
      </w:r>
      <w:r w:rsidR="000520C7" w:rsidRPr="00E5036F">
        <w:rPr>
          <w:rFonts w:ascii="Times New Roman" w:hAnsi="Times New Roman"/>
          <w:sz w:val="28"/>
          <w:szCs w:val="28"/>
          <w:lang w:val="kk-KZ"/>
        </w:rPr>
        <w:t>), H</w:t>
      </w:r>
      <w:r w:rsidR="000520C7" w:rsidRPr="00E5036F">
        <w:rPr>
          <w:rFonts w:ascii="Times New Roman" w:hAnsi="Times New Roman"/>
          <w:sz w:val="28"/>
          <w:szCs w:val="28"/>
          <w:vertAlign w:val="subscript"/>
          <w:lang w:val="kk-KZ"/>
        </w:rPr>
        <w:t>2</w:t>
      </w:r>
      <w:r w:rsidR="000520C7" w:rsidRPr="00E5036F">
        <w:rPr>
          <w:rFonts w:ascii="Times New Roman" w:hAnsi="Times New Roman"/>
          <w:sz w:val="28"/>
          <w:szCs w:val="28"/>
          <w:lang w:val="kk-KZ"/>
        </w:rPr>
        <w:t xml:space="preserve"> (баллон), </w:t>
      </w:r>
      <w:r w:rsidR="005D68B4">
        <w:rPr>
          <w:rFonts w:ascii="Times New Roman" w:hAnsi="Times New Roman"/>
          <w:sz w:val="28"/>
          <w:szCs w:val="28"/>
          <w:lang w:val="kk-KZ"/>
        </w:rPr>
        <w:t>Т</w:t>
      </w:r>
      <w:r w:rsidR="005D68B4" w:rsidRPr="00BC0455">
        <w:rPr>
          <w:rFonts w:ascii="Times New Roman" w:hAnsi="Times New Roman"/>
          <w:sz w:val="28"/>
          <w:szCs w:val="28"/>
          <w:lang w:val="kk-KZ"/>
        </w:rPr>
        <w:t>=</w:t>
      </w:r>
      <w:r w:rsidR="005D68B4">
        <w:rPr>
          <w:rFonts w:ascii="Times New Roman" w:hAnsi="Times New Roman"/>
          <w:sz w:val="28"/>
          <w:szCs w:val="28"/>
          <w:lang w:val="kk-KZ"/>
        </w:rPr>
        <w:t>2</w:t>
      </w:r>
      <w:r w:rsidR="00EA0F90">
        <w:rPr>
          <w:rFonts w:ascii="Times New Roman" w:hAnsi="Times New Roman"/>
          <w:sz w:val="28"/>
          <w:szCs w:val="28"/>
          <w:lang w:val="kk-KZ"/>
        </w:rPr>
        <w:t>0</w:t>
      </w:r>
      <w:r w:rsidR="005D68B4">
        <w:rPr>
          <w:rFonts w:ascii="Times New Roman" w:hAnsi="Times New Roman"/>
          <w:sz w:val="28"/>
          <w:szCs w:val="28"/>
          <w:vertAlign w:val="superscript"/>
          <w:lang w:val="kk-KZ"/>
        </w:rPr>
        <w:t>0</w:t>
      </w:r>
      <w:r w:rsidR="005D68B4">
        <w:rPr>
          <w:rFonts w:ascii="Times New Roman" w:hAnsi="Times New Roman"/>
          <w:sz w:val="28"/>
          <w:szCs w:val="28"/>
          <w:lang w:val="kk-KZ"/>
        </w:rPr>
        <w:t>С</w:t>
      </w:r>
    </w:p>
    <w:p w14:paraId="662794AF" w14:textId="1ED1E525" w:rsidR="00461DDC" w:rsidRDefault="00461DDC" w:rsidP="001042D2">
      <w:pPr>
        <w:spacing w:after="0" w:line="240" w:lineRule="auto"/>
        <w:ind w:firstLine="709"/>
        <w:jc w:val="center"/>
        <w:rPr>
          <w:rFonts w:ascii="Times New Roman" w:hAnsi="Times New Roman"/>
          <w:sz w:val="28"/>
          <w:szCs w:val="28"/>
          <w:lang w:val="kk-KZ"/>
        </w:rPr>
      </w:pPr>
    </w:p>
    <w:p w14:paraId="0BCAEB3F" w14:textId="19A66C3F" w:rsidR="00063A07" w:rsidRPr="00E5036F" w:rsidRDefault="00461DDC" w:rsidP="00BA0DC9">
      <w:pPr>
        <w:spacing w:after="0" w:line="240" w:lineRule="auto"/>
        <w:jc w:val="center"/>
        <w:rPr>
          <w:rFonts w:ascii="Times New Roman" w:hAnsi="Times New Roman"/>
          <w:sz w:val="28"/>
          <w:szCs w:val="28"/>
          <w:lang w:val="en-US"/>
        </w:rPr>
      </w:pPr>
      <w:r w:rsidRPr="00461DDC">
        <w:rPr>
          <w:rFonts w:ascii="Times New Roman" w:hAnsi="Times New Roman"/>
          <w:noProof/>
          <w:sz w:val="28"/>
          <w:szCs w:val="28"/>
          <w:lang w:val="en-US"/>
        </w:rPr>
        <w:lastRenderedPageBreak/>
        <w:drawing>
          <wp:inline distT="0" distB="0" distL="0" distR="0" wp14:anchorId="209369CE" wp14:editId="7834C776">
            <wp:extent cx="5613148" cy="3520440"/>
            <wp:effectExtent l="0" t="0" r="6985" b="3810"/>
            <wp:docPr id="1117656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65681" name=""/>
                    <pic:cNvPicPr/>
                  </pic:nvPicPr>
                  <pic:blipFill>
                    <a:blip r:embed="rId127"/>
                    <a:stretch>
                      <a:fillRect/>
                    </a:stretch>
                  </pic:blipFill>
                  <pic:spPr>
                    <a:xfrm>
                      <a:off x="0" y="0"/>
                      <a:ext cx="5682760" cy="3564099"/>
                    </a:xfrm>
                    <a:prstGeom prst="rect">
                      <a:avLst/>
                    </a:prstGeom>
                  </pic:spPr>
                </pic:pic>
              </a:graphicData>
            </a:graphic>
          </wp:inline>
        </w:drawing>
      </w:r>
    </w:p>
    <w:p w14:paraId="02AF7D99" w14:textId="77777777" w:rsidR="004E3426" w:rsidRPr="00E5036F" w:rsidRDefault="004E3426" w:rsidP="001042D2">
      <w:pPr>
        <w:spacing w:after="0" w:line="240" w:lineRule="auto"/>
        <w:ind w:firstLine="709"/>
        <w:jc w:val="center"/>
        <w:rPr>
          <w:rFonts w:ascii="Times New Roman" w:hAnsi="Times New Roman"/>
          <w:sz w:val="28"/>
          <w:szCs w:val="28"/>
          <w:lang w:val="kk-KZ"/>
        </w:rPr>
      </w:pPr>
    </w:p>
    <w:p w14:paraId="2172026B" w14:textId="36ABA007" w:rsidR="00D806DE" w:rsidRPr="00E5036F" w:rsidRDefault="00EB6031" w:rsidP="005D68B4">
      <w:pPr>
        <w:spacing w:after="0" w:line="240" w:lineRule="auto"/>
        <w:jc w:val="center"/>
        <w:rPr>
          <w:rFonts w:ascii="Times New Roman" w:hAnsi="Times New Roman"/>
          <w:sz w:val="28"/>
          <w:szCs w:val="28"/>
          <w:lang w:val="kk-KZ"/>
        </w:rPr>
      </w:pPr>
      <w:r w:rsidRPr="00EB6031">
        <w:rPr>
          <w:rFonts w:ascii="Times New Roman" w:hAnsi="Times New Roman"/>
          <w:sz w:val="28"/>
          <w:szCs w:val="28"/>
          <w:lang w:val="kk-KZ"/>
        </w:rPr>
        <w:t>8</w:t>
      </w:r>
      <w:r w:rsidR="005D68B4">
        <w:rPr>
          <w:rFonts w:ascii="Times New Roman" w:hAnsi="Times New Roman"/>
          <w:sz w:val="28"/>
          <w:szCs w:val="28"/>
          <w:lang w:val="kk-KZ"/>
        </w:rPr>
        <w:t>6</w:t>
      </w:r>
      <w:r w:rsidR="0055722D">
        <w:rPr>
          <w:rFonts w:ascii="Times New Roman" w:hAnsi="Times New Roman"/>
          <w:sz w:val="28"/>
          <w:szCs w:val="28"/>
          <w:lang w:val="kk-KZ"/>
        </w:rPr>
        <w:t xml:space="preserve"> </w:t>
      </w:r>
      <w:r w:rsidR="001C635A" w:rsidRPr="00E5036F">
        <w:rPr>
          <w:rFonts w:ascii="Times New Roman" w:hAnsi="Times New Roman"/>
          <w:sz w:val="28"/>
          <w:szCs w:val="28"/>
          <w:lang w:val="kk-KZ"/>
        </w:rPr>
        <w:t>C</w:t>
      </w:r>
      <w:r w:rsidR="00063A07" w:rsidRPr="00E5036F">
        <w:rPr>
          <w:rFonts w:ascii="Times New Roman" w:hAnsi="Times New Roman"/>
          <w:sz w:val="28"/>
          <w:szCs w:val="28"/>
          <w:lang w:val="kk-KZ"/>
        </w:rPr>
        <w:t>урет – Pd-Ni/</w:t>
      </w:r>
      <w:r w:rsidR="00DF4EF6" w:rsidRPr="00E5036F">
        <w:rPr>
          <w:rFonts w:ascii="Times New Roman" w:hAnsi="Times New Roman"/>
          <w:sz w:val="28"/>
          <w:szCs w:val="28"/>
          <w:lang w:val="kk-KZ"/>
        </w:rPr>
        <w:t>A</w:t>
      </w:r>
      <w:r w:rsidR="00063A07" w:rsidRPr="00E5036F">
        <w:rPr>
          <w:rFonts w:ascii="Times New Roman" w:hAnsi="Times New Roman"/>
          <w:sz w:val="28"/>
          <w:szCs w:val="28"/>
          <w:lang w:val="kk-KZ"/>
        </w:rPr>
        <w:t>C</w:t>
      </w:r>
      <w:r w:rsidR="00DF4EF6" w:rsidRPr="00E5036F">
        <w:rPr>
          <w:rFonts w:ascii="Times New Roman" w:hAnsi="Times New Roman"/>
          <w:sz w:val="28"/>
          <w:szCs w:val="28"/>
          <w:vertAlign w:val="subscript"/>
          <w:lang w:val="kk-KZ"/>
        </w:rPr>
        <w:t>m</w:t>
      </w:r>
      <w:r w:rsidR="00063A07" w:rsidRPr="00E5036F">
        <w:rPr>
          <w:rFonts w:ascii="Times New Roman" w:hAnsi="Times New Roman"/>
          <w:sz w:val="28"/>
          <w:szCs w:val="28"/>
          <w:lang w:val="kk-KZ"/>
        </w:rPr>
        <w:t xml:space="preserve"> катализаторымен Arochlor 1254 </w:t>
      </w:r>
      <w:r w:rsidR="00250589">
        <w:rPr>
          <w:rFonts w:ascii="Times New Roman" w:hAnsi="Times New Roman"/>
          <w:sz w:val="28"/>
          <w:szCs w:val="28"/>
          <w:lang w:val="kk-KZ"/>
        </w:rPr>
        <w:t>де</w:t>
      </w:r>
      <w:r w:rsidR="00250589" w:rsidRPr="00E5036F">
        <w:rPr>
          <w:rFonts w:ascii="Times New Roman" w:hAnsi="Times New Roman"/>
          <w:sz w:val="28"/>
          <w:szCs w:val="28"/>
          <w:lang w:val="kk-KZ"/>
        </w:rPr>
        <w:t>гидрохлор</w:t>
      </w:r>
      <w:r w:rsidR="00250589">
        <w:rPr>
          <w:rFonts w:ascii="Times New Roman" w:hAnsi="Times New Roman"/>
          <w:sz w:val="28"/>
          <w:szCs w:val="28"/>
          <w:lang w:val="kk-KZ"/>
        </w:rPr>
        <w:t>ла</w:t>
      </w:r>
      <w:r w:rsidR="00250589" w:rsidRPr="00E5036F">
        <w:rPr>
          <w:rFonts w:ascii="Times New Roman" w:hAnsi="Times New Roman"/>
          <w:sz w:val="28"/>
          <w:szCs w:val="28"/>
          <w:lang w:val="kk-KZ"/>
        </w:rPr>
        <w:t>у</w:t>
      </w:r>
      <w:r w:rsidR="00250589">
        <w:rPr>
          <w:rFonts w:ascii="Times New Roman" w:hAnsi="Times New Roman"/>
          <w:sz w:val="28"/>
          <w:szCs w:val="28"/>
          <w:lang w:val="kk-KZ"/>
        </w:rPr>
        <w:t>: ш</w:t>
      </w:r>
      <w:r w:rsidR="00250589" w:rsidRPr="00E5036F">
        <w:rPr>
          <w:rFonts w:ascii="Times New Roman" w:hAnsi="Times New Roman"/>
          <w:sz w:val="28"/>
          <w:szCs w:val="28"/>
          <w:lang w:val="kk-KZ"/>
        </w:rPr>
        <w:t>арт</w:t>
      </w:r>
      <w:r w:rsidR="00250589">
        <w:rPr>
          <w:rFonts w:ascii="Times New Roman" w:hAnsi="Times New Roman"/>
          <w:sz w:val="28"/>
          <w:szCs w:val="28"/>
          <w:lang w:val="kk-KZ"/>
        </w:rPr>
        <w:t>ы -</w:t>
      </w:r>
      <w:r w:rsidR="00250589" w:rsidRPr="00E5036F">
        <w:rPr>
          <w:rFonts w:ascii="Times New Roman" w:hAnsi="Times New Roman"/>
          <w:sz w:val="28"/>
          <w:szCs w:val="28"/>
          <w:lang w:val="kk-KZ"/>
        </w:rPr>
        <w:t xml:space="preserve"> </w:t>
      </w:r>
      <w:r w:rsidR="00063A07" w:rsidRPr="00E5036F">
        <w:rPr>
          <w:rFonts w:ascii="Times New Roman" w:hAnsi="Times New Roman"/>
          <w:sz w:val="28"/>
          <w:szCs w:val="28"/>
          <w:lang w:val="kk-KZ"/>
        </w:rPr>
        <w:t>Arochlor 1254 (100 мг, 0,308 ммоль), Pd</w:t>
      </w:r>
      <w:r w:rsidR="00DF4EF6" w:rsidRPr="00E5036F">
        <w:rPr>
          <w:rFonts w:ascii="Times New Roman" w:hAnsi="Times New Roman"/>
          <w:sz w:val="28"/>
          <w:szCs w:val="28"/>
          <w:lang w:val="kk-KZ"/>
        </w:rPr>
        <w:t>-Ni</w:t>
      </w:r>
      <w:r w:rsidR="00063A07" w:rsidRPr="00E5036F">
        <w:rPr>
          <w:rFonts w:ascii="Times New Roman" w:hAnsi="Times New Roman"/>
          <w:sz w:val="28"/>
          <w:szCs w:val="28"/>
          <w:lang w:val="kk-KZ"/>
        </w:rPr>
        <w:t>/</w:t>
      </w:r>
      <w:r w:rsidR="00DF4EF6" w:rsidRPr="00E5036F">
        <w:rPr>
          <w:rFonts w:ascii="Times New Roman" w:hAnsi="Times New Roman"/>
          <w:sz w:val="28"/>
          <w:szCs w:val="28"/>
          <w:lang w:val="kk-KZ"/>
        </w:rPr>
        <w:t>A</w:t>
      </w:r>
      <w:r w:rsidR="00063A07" w:rsidRPr="00E5036F">
        <w:rPr>
          <w:rFonts w:ascii="Times New Roman" w:hAnsi="Times New Roman"/>
          <w:sz w:val="28"/>
          <w:szCs w:val="28"/>
          <w:lang w:val="kk-KZ"/>
        </w:rPr>
        <w:t>C</w:t>
      </w:r>
      <w:r w:rsidR="00DF4EF6" w:rsidRPr="00E5036F">
        <w:rPr>
          <w:rFonts w:ascii="Times New Roman" w:hAnsi="Times New Roman"/>
          <w:sz w:val="28"/>
          <w:szCs w:val="28"/>
          <w:vertAlign w:val="subscript"/>
          <w:lang w:val="kk-KZ"/>
        </w:rPr>
        <w:t>m</w:t>
      </w:r>
      <w:r w:rsidR="00063A07" w:rsidRPr="00E5036F">
        <w:rPr>
          <w:rFonts w:ascii="Times New Roman" w:hAnsi="Times New Roman"/>
          <w:sz w:val="28"/>
          <w:szCs w:val="28"/>
          <w:lang w:val="kk-KZ"/>
        </w:rPr>
        <w:t xml:space="preserve"> (10,0 мг)</w:t>
      </w:r>
      <w:r w:rsidR="00250589">
        <w:rPr>
          <w:rFonts w:ascii="Times New Roman" w:hAnsi="Times New Roman"/>
          <w:sz w:val="28"/>
          <w:szCs w:val="28"/>
          <w:lang w:val="kk-KZ"/>
        </w:rPr>
        <w:t>,</w:t>
      </w:r>
      <w:r w:rsidR="00063A07" w:rsidRPr="00E5036F">
        <w:rPr>
          <w:rFonts w:ascii="Times New Roman" w:hAnsi="Times New Roman"/>
          <w:sz w:val="28"/>
          <w:szCs w:val="28"/>
          <w:lang w:val="kk-KZ"/>
        </w:rPr>
        <w:t xml:space="preserve"> </w:t>
      </w:r>
      <w:r w:rsidR="00CB741E" w:rsidRPr="00E5036F">
        <w:rPr>
          <w:rFonts w:ascii="Times New Roman" w:hAnsi="Times New Roman"/>
          <w:sz w:val="28"/>
          <w:szCs w:val="28"/>
          <w:lang w:val="kk-KZ"/>
        </w:rPr>
        <w:t>метанол</w:t>
      </w:r>
      <w:r w:rsidR="00063A07" w:rsidRPr="00E5036F">
        <w:rPr>
          <w:rFonts w:ascii="Times New Roman" w:hAnsi="Times New Roman"/>
          <w:sz w:val="28"/>
          <w:szCs w:val="28"/>
          <w:lang w:val="kk-KZ"/>
        </w:rPr>
        <w:t xml:space="preserve"> (10 см</w:t>
      </w:r>
      <w:r w:rsidR="00063A07" w:rsidRPr="00E5036F">
        <w:rPr>
          <w:rFonts w:ascii="Times New Roman" w:hAnsi="Times New Roman"/>
          <w:sz w:val="28"/>
          <w:szCs w:val="28"/>
          <w:vertAlign w:val="superscript"/>
          <w:lang w:val="kk-KZ"/>
        </w:rPr>
        <w:t>3</w:t>
      </w:r>
      <w:r w:rsidR="00063A07" w:rsidRPr="00E5036F">
        <w:rPr>
          <w:rFonts w:ascii="Times New Roman" w:hAnsi="Times New Roman"/>
          <w:sz w:val="28"/>
          <w:szCs w:val="28"/>
          <w:lang w:val="kk-KZ"/>
        </w:rPr>
        <w:t>), H</w:t>
      </w:r>
      <w:r w:rsidR="004E3426" w:rsidRPr="00E5036F">
        <w:rPr>
          <w:rFonts w:ascii="Times New Roman" w:hAnsi="Times New Roman"/>
          <w:sz w:val="28"/>
          <w:szCs w:val="28"/>
          <w:vertAlign w:val="subscript"/>
          <w:lang w:val="kk-KZ"/>
        </w:rPr>
        <w:t>2</w:t>
      </w:r>
      <w:r w:rsidR="004E3426" w:rsidRPr="00E5036F">
        <w:rPr>
          <w:rFonts w:ascii="Times New Roman" w:hAnsi="Times New Roman"/>
          <w:sz w:val="28"/>
          <w:szCs w:val="28"/>
          <w:lang w:val="kk-KZ"/>
        </w:rPr>
        <w:t xml:space="preserve"> (баллон), </w:t>
      </w:r>
      <w:r w:rsidR="00250589">
        <w:rPr>
          <w:rFonts w:ascii="Times New Roman" w:hAnsi="Times New Roman"/>
          <w:sz w:val="28"/>
          <w:szCs w:val="28"/>
          <w:lang w:val="kk-KZ"/>
        </w:rPr>
        <w:t>Т</w:t>
      </w:r>
      <w:r w:rsidR="00250589" w:rsidRPr="00BC0455">
        <w:rPr>
          <w:rFonts w:ascii="Times New Roman" w:hAnsi="Times New Roman"/>
          <w:sz w:val="28"/>
          <w:szCs w:val="28"/>
          <w:lang w:val="kk-KZ"/>
        </w:rPr>
        <w:t>=</w:t>
      </w:r>
      <w:r w:rsidR="00250589">
        <w:rPr>
          <w:rFonts w:ascii="Times New Roman" w:hAnsi="Times New Roman"/>
          <w:sz w:val="28"/>
          <w:szCs w:val="28"/>
          <w:lang w:val="kk-KZ"/>
        </w:rPr>
        <w:t>2</w:t>
      </w:r>
      <w:r w:rsidR="00EA0F90">
        <w:rPr>
          <w:rFonts w:ascii="Times New Roman" w:hAnsi="Times New Roman"/>
          <w:sz w:val="28"/>
          <w:szCs w:val="28"/>
          <w:lang w:val="kk-KZ"/>
        </w:rPr>
        <w:t>0</w:t>
      </w:r>
      <w:r w:rsidR="00250589">
        <w:rPr>
          <w:rFonts w:ascii="Times New Roman" w:hAnsi="Times New Roman"/>
          <w:sz w:val="28"/>
          <w:szCs w:val="28"/>
          <w:vertAlign w:val="superscript"/>
          <w:lang w:val="kk-KZ"/>
        </w:rPr>
        <w:t>0</w:t>
      </w:r>
      <w:r w:rsidR="00250589">
        <w:rPr>
          <w:rFonts w:ascii="Times New Roman" w:hAnsi="Times New Roman"/>
          <w:sz w:val="28"/>
          <w:szCs w:val="28"/>
          <w:lang w:val="kk-KZ"/>
        </w:rPr>
        <w:t>С</w:t>
      </w:r>
    </w:p>
    <w:p w14:paraId="2DD38051" w14:textId="7B86A433" w:rsidR="00F8546B" w:rsidRDefault="00F8546B" w:rsidP="001042D2">
      <w:pPr>
        <w:spacing w:after="0" w:line="240" w:lineRule="auto"/>
        <w:ind w:firstLine="709"/>
        <w:jc w:val="both"/>
        <w:rPr>
          <w:rFonts w:ascii="Times New Roman" w:hAnsi="Times New Roman"/>
          <w:sz w:val="28"/>
          <w:szCs w:val="28"/>
          <w:lang w:val="kk-KZ"/>
        </w:rPr>
      </w:pPr>
    </w:p>
    <w:p w14:paraId="77562180" w14:textId="1AEB7C16" w:rsidR="00367AED" w:rsidRPr="00367AED" w:rsidRDefault="00367AED" w:rsidP="001042D2">
      <w:pPr>
        <w:spacing w:after="0" w:line="240" w:lineRule="auto"/>
        <w:ind w:firstLine="709"/>
        <w:jc w:val="both"/>
        <w:rPr>
          <w:rFonts w:ascii="Times New Roman" w:hAnsi="Times New Roman"/>
          <w:b/>
          <w:sz w:val="28"/>
          <w:szCs w:val="28"/>
          <w:lang w:val="kk-KZ"/>
        </w:rPr>
      </w:pPr>
      <w:r w:rsidRPr="00367AED">
        <w:rPr>
          <w:rFonts w:ascii="Times New Roman" w:hAnsi="Times New Roman"/>
          <w:b/>
          <w:sz w:val="28"/>
          <w:szCs w:val="28"/>
          <w:lang w:val="kk-KZ"/>
        </w:rPr>
        <w:t>3.6 Бөлім бойынша қорытынды</w:t>
      </w:r>
    </w:p>
    <w:p w14:paraId="6978A019" w14:textId="024AA61A" w:rsidR="00FC7AEF" w:rsidRDefault="00FC7AEF" w:rsidP="00FC7AEF">
      <w:pPr>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4"/>
          <w:szCs w:val="24"/>
          <w:lang w:val="kk-KZ"/>
        </w:rPr>
        <w:t xml:space="preserve">1. </w:t>
      </w:r>
      <w:r w:rsidR="00383CA8" w:rsidRPr="005873FC">
        <w:rPr>
          <w:rFonts w:ascii="Times New Roman" w:hAnsi="Times New Roman"/>
          <w:sz w:val="28"/>
          <w:szCs w:val="28"/>
          <w:lang w:val="kk-KZ"/>
        </w:rPr>
        <w:t>5Pd/AC</w:t>
      </w:r>
      <w:r w:rsidR="00383CA8" w:rsidRPr="005873FC">
        <w:rPr>
          <w:rFonts w:ascii="Times New Roman" w:hAnsi="Times New Roman"/>
          <w:sz w:val="28"/>
          <w:szCs w:val="28"/>
          <w:vertAlign w:val="subscript"/>
          <w:lang w:val="kk-KZ"/>
        </w:rPr>
        <w:t>m</w:t>
      </w:r>
      <w:r w:rsidR="00383CA8" w:rsidRPr="005873FC">
        <w:rPr>
          <w:rFonts w:ascii="Times New Roman" w:hAnsi="Times New Roman"/>
          <w:sz w:val="28"/>
          <w:szCs w:val="28"/>
          <w:lang w:val="kk-KZ"/>
        </w:rPr>
        <w:t>, 10Cu/АС</w:t>
      </w:r>
      <w:r w:rsidR="00383CA8" w:rsidRPr="005873FC">
        <w:rPr>
          <w:rFonts w:ascii="Times New Roman" w:hAnsi="Times New Roman"/>
          <w:sz w:val="28"/>
          <w:szCs w:val="28"/>
          <w:vertAlign w:val="subscript"/>
          <w:lang w:val="kk-KZ"/>
        </w:rPr>
        <w:t>m</w:t>
      </w:r>
      <w:r w:rsidR="00383CA8" w:rsidRPr="005873FC">
        <w:rPr>
          <w:rFonts w:ascii="Times New Roman" w:hAnsi="Times New Roman"/>
          <w:sz w:val="28"/>
          <w:szCs w:val="28"/>
          <w:lang w:val="kk-KZ"/>
        </w:rPr>
        <w:t>, 10Ni/AC</w:t>
      </w:r>
      <w:r w:rsidR="00383CA8" w:rsidRPr="005873FC">
        <w:rPr>
          <w:rFonts w:ascii="Times New Roman" w:hAnsi="Times New Roman"/>
          <w:sz w:val="28"/>
          <w:szCs w:val="28"/>
          <w:vertAlign w:val="subscript"/>
          <w:lang w:val="kk-KZ"/>
        </w:rPr>
        <w:t>m</w:t>
      </w:r>
      <w:r w:rsidR="00383CA8" w:rsidRPr="005873FC">
        <w:rPr>
          <w:rFonts w:ascii="Times New Roman" w:hAnsi="Times New Roman"/>
          <w:sz w:val="28"/>
          <w:szCs w:val="28"/>
          <w:lang w:val="kk-KZ"/>
        </w:rPr>
        <w:t>, 3Pd-7Cu/AC</w:t>
      </w:r>
      <w:r w:rsidR="00383CA8" w:rsidRPr="005873FC">
        <w:rPr>
          <w:rFonts w:ascii="Times New Roman" w:hAnsi="Times New Roman"/>
          <w:sz w:val="28"/>
          <w:szCs w:val="28"/>
          <w:vertAlign w:val="subscript"/>
          <w:lang w:val="kk-KZ"/>
        </w:rPr>
        <w:t>m</w:t>
      </w:r>
      <w:r w:rsidR="00383CA8" w:rsidRPr="005873FC">
        <w:rPr>
          <w:rFonts w:ascii="Times New Roman" w:hAnsi="Times New Roman"/>
          <w:sz w:val="28"/>
          <w:szCs w:val="28"/>
          <w:lang w:val="kk-KZ"/>
        </w:rPr>
        <w:t xml:space="preserve"> және 3Pd-7Ni/AC</w:t>
      </w:r>
      <w:r w:rsidR="00383CA8" w:rsidRPr="005873FC">
        <w:rPr>
          <w:rFonts w:ascii="Times New Roman" w:hAnsi="Times New Roman"/>
          <w:sz w:val="28"/>
          <w:szCs w:val="28"/>
          <w:vertAlign w:val="subscript"/>
          <w:lang w:val="kk-KZ"/>
        </w:rPr>
        <w:t>m</w:t>
      </w:r>
      <w:r w:rsidR="00383CA8" w:rsidRPr="005873FC">
        <w:rPr>
          <w:rFonts w:ascii="Times New Roman" w:hAnsi="Times New Roman"/>
          <w:sz w:val="28"/>
          <w:szCs w:val="28"/>
          <w:lang w:val="kk-KZ"/>
        </w:rPr>
        <w:t xml:space="preserve"> </w:t>
      </w:r>
      <w:r w:rsidR="00383CA8" w:rsidRPr="00E5036F">
        <w:rPr>
          <w:rFonts w:ascii="Times New Roman" w:hAnsi="Times New Roman"/>
          <w:sz w:val="28"/>
          <w:szCs w:val="28"/>
          <w:lang w:val="kk-KZ"/>
        </w:rPr>
        <w:t>катализаторлары көмегімен ПХБ-</w:t>
      </w:r>
      <w:r w:rsidR="00383CA8">
        <w:rPr>
          <w:rFonts w:ascii="Times New Roman" w:hAnsi="Times New Roman"/>
          <w:sz w:val="28"/>
          <w:szCs w:val="28"/>
          <w:lang w:val="kk-KZ"/>
        </w:rPr>
        <w:t>ны</w:t>
      </w:r>
      <w:r w:rsidR="00383CA8" w:rsidRPr="00E5036F">
        <w:rPr>
          <w:rFonts w:ascii="Times New Roman" w:hAnsi="Times New Roman"/>
          <w:sz w:val="28"/>
          <w:szCs w:val="28"/>
          <w:lang w:val="kk-KZ"/>
        </w:rPr>
        <w:t xml:space="preserve"> каталитикалық </w:t>
      </w:r>
      <w:r w:rsidR="00383CA8">
        <w:rPr>
          <w:rFonts w:ascii="Times New Roman" w:hAnsi="Times New Roman"/>
          <w:sz w:val="28"/>
          <w:szCs w:val="28"/>
          <w:lang w:val="kk-KZ"/>
        </w:rPr>
        <w:t>де</w:t>
      </w:r>
      <w:r w:rsidR="00383CA8" w:rsidRPr="00E5036F">
        <w:rPr>
          <w:rFonts w:ascii="Times New Roman" w:hAnsi="Times New Roman"/>
          <w:sz w:val="28"/>
          <w:szCs w:val="28"/>
          <w:lang w:val="kk-KZ"/>
        </w:rPr>
        <w:t>гидрохлорлау</w:t>
      </w:r>
      <w:r w:rsidR="00383CA8">
        <w:rPr>
          <w:rFonts w:ascii="Times New Roman" w:hAnsi="Times New Roman"/>
          <w:sz w:val="28"/>
          <w:szCs w:val="28"/>
          <w:lang w:val="kk-KZ"/>
        </w:rPr>
        <w:t xml:space="preserve"> үрдісі орындалды</w:t>
      </w:r>
      <w:r w:rsidR="00383CA8" w:rsidRPr="00E5036F">
        <w:rPr>
          <w:rFonts w:ascii="Times New Roman" w:hAnsi="Times New Roman"/>
          <w:sz w:val="28"/>
          <w:szCs w:val="28"/>
          <w:lang w:val="kk-KZ"/>
        </w:rPr>
        <w:t>.</w:t>
      </w:r>
      <w:r w:rsidR="00383CA8">
        <w:rPr>
          <w:rFonts w:ascii="Times New Roman" w:hAnsi="Times New Roman"/>
          <w:sz w:val="28"/>
          <w:szCs w:val="28"/>
          <w:lang w:val="kk-KZ"/>
        </w:rPr>
        <w:t xml:space="preserve"> Барлық катализаторлар ПХБ-ға каталитикалық белсенділік көрсетіп</w:t>
      </w:r>
      <w:r w:rsidR="009224ED">
        <w:rPr>
          <w:rFonts w:ascii="Times New Roman" w:hAnsi="Times New Roman"/>
          <w:sz w:val="28"/>
          <w:szCs w:val="28"/>
          <w:lang w:val="kk-KZ"/>
        </w:rPr>
        <w:t>, жоғары дәрежеде конверсиялады.</w:t>
      </w:r>
    </w:p>
    <w:p w14:paraId="1D72D57D" w14:textId="77777777" w:rsidR="00EA0F90" w:rsidRDefault="009224ED" w:rsidP="00FC7AEF">
      <w:pPr>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2. ПХБ-ны </w:t>
      </w:r>
      <w:r w:rsidR="001213CD">
        <w:rPr>
          <w:rFonts w:ascii="Times New Roman" w:hAnsi="Times New Roman"/>
          <w:sz w:val="28"/>
          <w:szCs w:val="28"/>
          <w:lang w:val="kk-KZ"/>
        </w:rPr>
        <w:t xml:space="preserve">каталитикалық </w:t>
      </w:r>
      <w:r>
        <w:rPr>
          <w:rFonts w:ascii="Times New Roman" w:hAnsi="Times New Roman"/>
          <w:sz w:val="28"/>
          <w:szCs w:val="28"/>
          <w:lang w:val="kk-KZ"/>
        </w:rPr>
        <w:t xml:space="preserve">дегидрохлорлау барысында </w:t>
      </w:r>
      <w:r w:rsidR="00EB3338">
        <w:rPr>
          <w:rFonts w:ascii="Times New Roman" w:hAnsi="Times New Roman"/>
          <w:sz w:val="28"/>
          <w:szCs w:val="28"/>
          <w:lang w:val="kk-KZ"/>
        </w:rPr>
        <w:t xml:space="preserve">2 режим анықталды: 1. Этанол қатысында </w:t>
      </w:r>
      <w:r w:rsidR="00E11DBB" w:rsidRPr="00E5036F">
        <w:rPr>
          <w:rFonts w:ascii="Times New Roman" w:hAnsi="Times New Roman"/>
          <w:sz w:val="28"/>
          <w:szCs w:val="28"/>
          <w:lang w:val="kk-KZ"/>
        </w:rPr>
        <w:t>(</w:t>
      </w:r>
      <w:r w:rsidR="00E11DBB">
        <w:rPr>
          <w:rFonts w:ascii="Times New Roman" w:hAnsi="Times New Roman"/>
          <w:sz w:val="28"/>
          <w:szCs w:val="28"/>
          <w:lang w:val="kk-KZ"/>
        </w:rPr>
        <w:t xml:space="preserve">көлемі </w:t>
      </w:r>
      <w:r w:rsidR="00E11DBB" w:rsidRPr="00E5036F">
        <w:rPr>
          <w:rFonts w:ascii="Times New Roman" w:hAnsi="Times New Roman"/>
          <w:sz w:val="28"/>
          <w:szCs w:val="28"/>
          <w:lang w:val="kk-KZ"/>
        </w:rPr>
        <w:t>10 мл)</w:t>
      </w:r>
      <w:r w:rsidR="00E11DBB">
        <w:rPr>
          <w:rFonts w:ascii="Times New Roman" w:hAnsi="Times New Roman"/>
          <w:sz w:val="28"/>
          <w:szCs w:val="28"/>
          <w:lang w:val="kk-KZ"/>
        </w:rPr>
        <w:t xml:space="preserve">, </w:t>
      </w:r>
      <w:r w:rsidR="00E11DBB" w:rsidRPr="00E5036F">
        <w:rPr>
          <w:rFonts w:ascii="Times New Roman" w:hAnsi="Times New Roman"/>
          <w:sz w:val="28"/>
          <w:szCs w:val="28"/>
          <w:lang w:val="kk-KZ"/>
        </w:rPr>
        <w:t>Т=50</w:t>
      </w:r>
      <w:r w:rsidR="00E11DBB" w:rsidRPr="00E5036F">
        <w:rPr>
          <w:rFonts w:ascii="Times New Roman" w:hAnsi="Times New Roman"/>
          <w:sz w:val="28"/>
          <w:szCs w:val="28"/>
          <w:vertAlign w:val="superscript"/>
          <w:lang w:val="kk-KZ"/>
        </w:rPr>
        <w:t>о</w:t>
      </w:r>
      <w:r w:rsidR="00E11DBB" w:rsidRPr="00E5036F">
        <w:rPr>
          <w:rFonts w:ascii="Times New Roman" w:hAnsi="Times New Roman"/>
          <w:sz w:val="28"/>
          <w:szCs w:val="28"/>
          <w:lang w:val="kk-KZ"/>
        </w:rPr>
        <w:t>С</w:t>
      </w:r>
      <w:r w:rsidR="00E11DBB">
        <w:rPr>
          <w:rFonts w:ascii="Times New Roman" w:hAnsi="Times New Roman"/>
          <w:sz w:val="28"/>
          <w:szCs w:val="28"/>
          <w:lang w:val="kk-KZ"/>
        </w:rPr>
        <w:t>,</w:t>
      </w:r>
      <w:r w:rsidR="00E11DBB" w:rsidRPr="00E5036F">
        <w:rPr>
          <w:rFonts w:ascii="Times New Roman" w:hAnsi="Times New Roman"/>
          <w:sz w:val="28"/>
          <w:szCs w:val="28"/>
          <w:lang w:val="kk-KZ"/>
        </w:rPr>
        <w:t xml:space="preserve"> Рн</w:t>
      </w:r>
      <w:r w:rsidR="00E11DBB" w:rsidRPr="00E5036F">
        <w:rPr>
          <w:rFonts w:ascii="Times New Roman" w:hAnsi="Times New Roman"/>
          <w:sz w:val="28"/>
          <w:szCs w:val="28"/>
          <w:vertAlign w:val="subscript"/>
          <w:lang w:val="kk-KZ"/>
        </w:rPr>
        <w:t>2</w:t>
      </w:r>
      <w:r w:rsidR="00E11DBB" w:rsidRPr="00E5036F">
        <w:rPr>
          <w:rFonts w:ascii="Times New Roman" w:hAnsi="Times New Roman"/>
          <w:sz w:val="28"/>
          <w:szCs w:val="28"/>
          <w:lang w:val="kk-KZ"/>
        </w:rPr>
        <w:t xml:space="preserve"> = 10 атм</w:t>
      </w:r>
      <w:r w:rsidR="00E11DBB">
        <w:rPr>
          <w:rFonts w:ascii="Times New Roman" w:hAnsi="Times New Roman"/>
          <w:sz w:val="28"/>
          <w:szCs w:val="28"/>
          <w:lang w:val="kk-KZ"/>
        </w:rPr>
        <w:t>.,</w:t>
      </w:r>
      <w:r w:rsidR="00E11DBB" w:rsidRPr="00E5036F">
        <w:rPr>
          <w:rFonts w:ascii="Times New Roman" w:hAnsi="Times New Roman"/>
          <w:sz w:val="28"/>
          <w:szCs w:val="28"/>
          <w:lang w:val="kk-KZ"/>
        </w:rPr>
        <w:t xml:space="preserve"> </w:t>
      </w:r>
      <w:r w:rsidR="00E11DBB">
        <w:rPr>
          <w:rFonts w:ascii="Times New Roman" w:hAnsi="Times New Roman"/>
          <w:sz w:val="28"/>
          <w:szCs w:val="28"/>
          <w:lang w:val="kk-KZ"/>
        </w:rPr>
        <w:t>к</w:t>
      </w:r>
      <w:r w:rsidR="00E11DBB" w:rsidRPr="00E5036F">
        <w:rPr>
          <w:rFonts w:ascii="Times New Roman" w:hAnsi="Times New Roman"/>
          <w:sz w:val="28"/>
          <w:szCs w:val="28"/>
          <w:lang w:val="kk-KZ"/>
        </w:rPr>
        <w:t>атализатор салмағы 0,2 г, реакция уақыты 5 сағ</w:t>
      </w:r>
      <w:r w:rsidR="00E11DBB">
        <w:rPr>
          <w:rFonts w:ascii="Times New Roman" w:hAnsi="Times New Roman"/>
          <w:sz w:val="28"/>
          <w:szCs w:val="28"/>
          <w:lang w:val="kk-KZ"/>
        </w:rPr>
        <w:t xml:space="preserve">; 2. Метанол қатысында </w:t>
      </w:r>
      <w:r w:rsidR="00E11DBB" w:rsidRPr="00E5036F">
        <w:rPr>
          <w:rFonts w:ascii="Times New Roman" w:hAnsi="Times New Roman"/>
          <w:sz w:val="28"/>
          <w:szCs w:val="28"/>
          <w:lang w:val="kk-KZ"/>
        </w:rPr>
        <w:t>(</w:t>
      </w:r>
      <w:r w:rsidR="00E11DBB">
        <w:rPr>
          <w:rFonts w:ascii="Times New Roman" w:hAnsi="Times New Roman"/>
          <w:sz w:val="28"/>
          <w:szCs w:val="28"/>
          <w:lang w:val="kk-KZ"/>
        </w:rPr>
        <w:t xml:space="preserve">көлемі </w:t>
      </w:r>
      <w:r w:rsidR="00E11DBB" w:rsidRPr="00E5036F">
        <w:rPr>
          <w:rFonts w:ascii="Times New Roman" w:hAnsi="Times New Roman"/>
          <w:sz w:val="28"/>
          <w:szCs w:val="28"/>
          <w:lang w:val="kk-KZ"/>
        </w:rPr>
        <w:t>10 мл)</w:t>
      </w:r>
      <w:r w:rsidR="00E11DBB">
        <w:rPr>
          <w:rFonts w:ascii="Times New Roman" w:hAnsi="Times New Roman"/>
          <w:sz w:val="28"/>
          <w:szCs w:val="28"/>
          <w:lang w:val="kk-KZ"/>
        </w:rPr>
        <w:t xml:space="preserve">, </w:t>
      </w:r>
      <w:r w:rsidR="00E11DBB" w:rsidRPr="00E5036F">
        <w:rPr>
          <w:rFonts w:ascii="Times New Roman" w:hAnsi="Times New Roman"/>
          <w:sz w:val="28"/>
          <w:szCs w:val="28"/>
          <w:lang w:val="kk-KZ"/>
        </w:rPr>
        <w:t>Т=20</w:t>
      </w:r>
      <w:r w:rsidR="00E11DBB" w:rsidRPr="00E5036F">
        <w:rPr>
          <w:rFonts w:ascii="Times New Roman" w:hAnsi="Times New Roman"/>
          <w:sz w:val="28"/>
          <w:szCs w:val="28"/>
          <w:vertAlign w:val="superscript"/>
          <w:lang w:val="kk-KZ"/>
        </w:rPr>
        <w:t>о</w:t>
      </w:r>
      <w:r w:rsidR="00E11DBB" w:rsidRPr="00E5036F">
        <w:rPr>
          <w:rFonts w:ascii="Times New Roman" w:hAnsi="Times New Roman"/>
          <w:sz w:val="28"/>
          <w:szCs w:val="28"/>
          <w:lang w:val="kk-KZ"/>
        </w:rPr>
        <w:t>С</w:t>
      </w:r>
      <w:r w:rsidR="00E11DBB">
        <w:rPr>
          <w:rFonts w:ascii="Times New Roman" w:hAnsi="Times New Roman"/>
          <w:sz w:val="28"/>
          <w:szCs w:val="28"/>
          <w:lang w:val="kk-KZ"/>
        </w:rPr>
        <w:t>, к</w:t>
      </w:r>
      <w:r w:rsidR="00E11DBB" w:rsidRPr="00E5036F">
        <w:rPr>
          <w:rFonts w:ascii="Times New Roman" w:hAnsi="Times New Roman"/>
          <w:sz w:val="28"/>
          <w:szCs w:val="28"/>
          <w:lang w:val="kk-KZ"/>
        </w:rPr>
        <w:t>атализатор салмағы 0,1 г, реакция уақыты 5 сағ</w:t>
      </w:r>
      <w:r w:rsidR="00E11DBB">
        <w:rPr>
          <w:rFonts w:ascii="Times New Roman" w:hAnsi="Times New Roman"/>
          <w:sz w:val="28"/>
          <w:szCs w:val="28"/>
          <w:lang w:val="kk-KZ"/>
        </w:rPr>
        <w:t xml:space="preserve">. </w:t>
      </w:r>
      <w:r w:rsidR="00D47299">
        <w:rPr>
          <w:rFonts w:ascii="Times New Roman" w:hAnsi="Times New Roman"/>
          <w:sz w:val="28"/>
          <w:szCs w:val="28"/>
          <w:lang w:val="kk-KZ"/>
        </w:rPr>
        <w:t>Этанол қатысындағы ПХБ-ны каталитикалы</w:t>
      </w:r>
      <w:r w:rsidR="00FF5359">
        <w:rPr>
          <w:rFonts w:ascii="Times New Roman" w:hAnsi="Times New Roman"/>
          <w:sz w:val="28"/>
          <w:szCs w:val="28"/>
          <w:lang w:val="kk-KZ"/>
        </w:rPr>
        <w:t>қ</w:t>
      </w:r>
      <w:r w:rsidR="00D47299">
        <w:rPr>
          <w:rFonts w:ascii="Times New Roman" w:hAnsi="Times New Roman"/>
          <w:sz w:val="28"/>
          <w:szCs w:val="28"/>
          <w:lang w:val="kk-KZ"/>
        </w:rPr>
        <w:t xml:space="preserve"> дегидрохлорлаудағы катализаторлардың селективтілігі - </w:t>
      </w:r>
      <w:r w:rsidR="00D47299" w:rsidRPr="003F46B3">
        <w:rPr>
          <w:rFonts w:ascii="Times New Roman" w:hAnsi="Times New Roman"/>
          <w:sz w:val="28"/>
          <w:szCs w:val="28"/>
          <w:lang w:val="kk-KZ"/>
        </w:rPr>
        <w:t xml:space="preserve">58,68-97,35 </w:t>
      </w:r>
      <w:r w:rsidR="00D47299" w:rsidRPr="003F46B3">
        <w:rPr>
          <w:rFonts w:ascii="Times New Roman" w:eastAsia="Times New Roman" w:hAnsi="Times New Roman"/>
          <w:sz w:val="28"/>
          <w:szCs w:val="28"/>
          <w:lang w:val="kk-KZ" w:eastAsia="ru-RU"/>
        </w:rPr>
        <w:t>% аралығында болды және негізгі өнім ретінде бифенил түзілетіндігі анықталды</w:t>
      </w:r>
      <w:r w:rsidR="00D47299">
        <w:rPr>
          <w:rFonts w:ascii="Times New Roman" w:eastAsia="Times New Roman" w:hAnsi="Times New Roman"/>
          <w:sz w:val="28"/>
          <w:szCs w:val="28"/>
          <w:lang w:val="kk-KZ" w:eastAsia="ru-RU"/>
        </w:rPr>
        <w:t>. Метанол қатысындағы каталитикалық реакция селективтілігі – 84,21-99,59</w:t>
      </w:r>
      <w:r w:rsidR="001213CD">
        <w:rPr>
          <w:rFonts w:ascii="Times New Roman" w:hAnsi="Times New Roman"/>
          <w:sz w:val="28"/>
          <w:szCs w:val="28"/>
          <w:lang w:val="kk-KZ"/>
        </w:rPr>
        <w:t xml:space="preserve"> </w:t>
      </w:r>
      <w:r w:rsidR="00D47299" w:rsidRPr="003F46B3">
        <w:rPr>
          <w:rFonts w:ascii="Times New Roman" w:eastAsia="Times New Roman" w:hAnsi="Times New Roman"/>
          <w:sz w:val="28"/>
          <w:szCs w:val="28"/>
          <w:lang w:val="kk-KZ" w:eastAsia="ru-RU"/>
        </w:rPr>
        <w:t>%</w:t>
      </w:r>
      <w:r w:rsidR="00D47299">
        <w:rPr>
          <w:rFonts w:ascii="Times New Roman" w:eastAsia="Times New Roman" w:hAnsi="Times New Roman"/>
          <w:sz w:val="28"/>
          <w:szCs w:val="28"/>
          <w:lang w:val="kk-KZ" w:eastAsia="ru-RU"/>
        </w:rPr>
        <w:t xml:space="preserve"> және катализдің негізгі өнімі бифенил болатыны зерттелді.</w:t>
      </w:r>
      <w:r w:rsidR="00FF5359">
        <w:rPr>
          <w:rFonts w:ascii="Times New Roman" w:eastAsia="Times New Roman" w:hAnsi="Times New Roman"/>
          <w:sz w:val="28"/>
          <w:szCs w:val="28"/>
          <w:lang w:val="kk-KZ" w:eastAsia="ru-RU"/>
        </w:rPr>
        <w:t xml:space="preserve"> </w:t>
      </w:r>
      <w:r w:rsidR="00FF5359">
        <w:rPr>
          <w:rFonts w:ascii="Times New Roman" w:hAnsi="Times New Roman"/>
          <w:sz w:val="28"/>
          <w:szCs w:val="28"/>
          <w:lang w:val="kk-KZ"/>
        </w:rPr>
        <w:t xml:space="preserve">ПХБ-ны каталитикалық дегидрохлорлау </w:t>
      </w:r>
      <w:r w:rsidR="00EA0F90">
        <w:rPr>
          <w:rFonts w:ascii="Times New Roman" w:hAnsi="Times New Roman"/>
          <w:sz w:val="28"/>
          <w:szCs w:val="28"/>
          <w:lang w:val="kk-KZ"/>
        </w:rPr>
        <w:t xml:space="preserve">үрдісіндегі «жасыл» технология және «жұмсақ» жағдайға сай келетін тиімді режим метанол қатысында </w:t>
      </w:r>
      <w:r w:rsidR="00EA0F90" w:rsidRPr="00E5036F">
        <w:rPr>
          <w:rFonts w:ascii="Times New Roman" w:hAnsi="Times New Roman"/>
          <w:sz w:val="28"/>
          <w:szCs w:val="28"/>
          <w:lang w:val="kk-KZ"/>
        </w:rPr>
        <w:t>(</w:t>
      </w:r>
      <w:r w:rsidR="00EA0F90">
        <w:rPr>
          <w:rFonts w:ascii="Times New Roman" w:hAnsi="Times New Roman"/>
          <w:sz w:val="28"/>
          <w:szCs w:val="28"/>
          <w:lang w:val="kk-KZ"/>
        </w:rPr>
        <w:t xml:space="preserve">көлемі </w:t>
      </w:r>
      <w:r w:rsidR="00EA0F90" w:rsidRPr="00E5036F">
        <w:rPr>
          <w:rFonts w:ascii="Times New Roman" w:hAnsi="Times New Roman"/>
          <w:sz w:val="28"/>
          <w:szCs w:val="28"/>
          <w:lang w:val="kk-KZ"/>
        </w:rPr>
        <w:t>10 мл)</w:t>
      </w:r>
      <w:r w:rsidR="00EA0F90">
        <w:rPr>
          <w:rFonts w:ascii="Times New Roman" w:hAnsi="Times New Roman"/>
          <w:sz w:val="28"/>
          <w:szCs w:val="28"/>
          <w:lang w:val="kk-KZ"/>
        </w:rPr>
        <w:t xml:space="preserve">, температуре </w:t>
      </w:r>
      <w:r w:rsidR="00EA0F90" w:rsidRPr="00E5036F">
        <w:rPr>
          <w:rFonts w:ascii="Times New Roman" w:hAnsi="Times New Roman"/>
          <w:sz w:val="28"/>
          <w:szCs w:val="28"/>
          <w:lang w:val="kk-KZ"/>
        </w:rPr>
        <w:t>Т=20</w:t>
      </w:r>
      <w:r w:rsidR="00EA0F90" w:rsidRPr="00E5036F">
        <w:rPr>
          <w:rFonts w:ascii="Times New Roman" w:hAnsi="Times New Roman"/>
          <w:sz w:val="28"/>
          <w:szCs w:val="28"/>
          <w:vertAlign w:val="superscript"/>
          <w:lang w:val="kk-KZ"/>
        </w:rPr>
        <w:t>о</w:t>
      </w:r>
      <w:r w:rsidR="00EA0F90" w:rsidRPr="00E5036F">
        <w:rPr>
          <w:rFonts w:ascii="Times New Roman" w:hAnsi="Times New Roman"/>
          <w:sz w:val="28"/>
          <w:szCs w:val="28"/>
          <w:lang w:val="kk-KZ"/>
        </w:rPr>
        <w:t>С</w:t>
      </w:r>
      <w:r w:rsidR="00EA0F90">
        <w:rPr>
          <w:rFonts w:ascii="Times New Roman" w:hAnsi="Times New Roman"/>
          <w:sz w:val="28"/>
          <w:szCs w:val="28"/>
          <w:lang w:val="kk-KZ"/>
        </w:rPr>
        <w:t>, к</w:t>
      </w:r>
      <w:r w:rsidR="00EA0F90" w:rsidRPr="00E5036F">
        <w:rPr>
          <w:rFonts w:ascii="Times New Roman" w:hAnsi="Times New Roman"/>
          <w:sz w:val="28"/>
          <w:szCs w:val="28"/>
          <w:lang w:val="kk-KZ"/>
        </w:rPr>
        <w:t>атализатор салмағы 0,1 г, реакция уақыты 5 сағ</w:t>
      </w:r>
      <w:r w:rsidR="00EA0F90">
        <w:rPr>
          <w:rFonts w:ascii="Times New Roman" w:hAnsi="Times New Roman"/>
          <w:sz w:val="28"/>
          <w:szCs w:val="28"/>
          <w:lang w:val="kk-KZ"/>
        </w:rPr>
        <w:t xml:space="preserve"> болатындығы белгіленді.</w:t>
      </w:r>
    </w:p>
    <w:p w14:paraId="60A03222" w14:textId="75EA8252" w:rsidR="001213CD" w:rsidRPr="00EA0F90" w:rsidRDefault="001213CD" w:rsidP="00FC7AEF">
      <w:pPr>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3. </w:t>
      </w:r>
      <w:r w:rsidR="00EA0F90">
        <w:rPr>
          <w:rFonts w:ascii="Times New Roman" w:hAnsi="Times New Roman"/>
          <w:sz w:val="28"/>
          <w:szCs w:val="28"/>
          <w:lang w:val="kk-KZ"/>
        </w:rPr>
        <w:t xml:space="preserve">Екі режим жағдайында да </w:t>
      </w:r>
      <w:r w:rsidR="00EA0F90" w:rsidRPr="005873FC">
        <w:rPr>
          <w:rFonts w:ascii="Times New Roman" w:hAnsi="Times New Roman"/>
          <w:sz w:val="28"/>
          <w:szCs w:val="28"/>
          <w:lang w:val="kk-KZ"/>
        </w:rPr>
        <w:t>5Pd/AC</w:t>
      </w:r>
      <w:r w:rsidR="00EA0F90" w:rsidRPr="005873FC">
        <w:rPr>
          <w:rFonts w:ascii="Times New Roman" w:hAnsi="Times New Roman"/>
          <w:sz w:val="28"/>
          <w:szCs w:val="28"/>
          <w:vertAlign w:val="subscript"/>
          <w:lang w:val="kk-KZ"/>
        </w:rPr>
        <w:t>m</w:t>
      </w:r>
      <w:r w:rsidR="00EA0F90" w:rsidRPr="005873FC">
        <w:rPr>
          <w:rFonts w:ascii="Times New Roman" w:hAnsi="Times New Roman"/>
          <w:sz w:val="28"/>
          <w:szCs w:val="28"/>
          <w:lang w:val="kk-KZ"/>
        </w:rPr>
        <w:t>, 10Cu/АС</w:t>
      </w:r>
      <w:r w:rsidR="00EA0F90" w:rsidRPr="005873FC">
        <w:rPr>
          <w:rFonts w:ascii="Times New Roman" w:hAnsi="Times New Roman"/>
          <w:sz w:val="28"/>
          <w:szCs w:val="28"/>
          <w:vertAlign w:val="subscript"/>
          <w:lang w:val="kk-KZ"/>
        </w:rPr>
        <w:t>m</w:t>
      </w:r>
      <w:r w:rsidR="00EA0F90" w:rsidRPr="005873FC">
        <w:rPr>
          <w:rFonts w:ascii="Times New Roman" w:hAnsi="Times New Roman"/>
          <w:sz w:val="28"/>
          <w:szCs w:val="28"/>
          <w:lang w:val="kk-KZ"/>
        </w:rPr>
        <w:t>, 10Ni/AC</w:t>
      </w:r>
      <w:r w:rsidR="00EA0F90" w:rsidRPr="005873FC">
        <w:rPr>
          <w:rFonts w:ascii="Times New Roman" w:hAnsi="Times New Roman"/>
          <w:sz w:val="28"/>
          <w:szCs w:val="28"/>
          <w:vertAlign w:val="subscript"/>
          <w:lang w:val="kk-KZ"/>
        </w:rPr>
        <w:t>m</w:t>
      </w:r>
      <w:r w:rsidR="00EA0F90" w:rsidRPr="005873FC">
        <w:rPr>
          <w:rFonts w:ascii="Times New Roman" w:hAnsi="Times New Roman"/>
          <w:sz w:val="28"/>
          <w:szCs w:val="28"/>
          <w:lang w:val="kk-KZ"/>
        </w:rPr>
        <w:t>, 3Pd-7Cu/AC</w:t>
      </w:r>
      <w:r w:rsidR="00EA0F90" w:rsidRPr="005873FC">
        <w:rPr>
          <w:rFonts w:ascii="Times New Roman" w:hAnsi="Times New Roman"/>
          <w:sz w:val="28"/>
          <w:szCs w:val="28"/>
          <w:vertAlign w:val="subscript"/>
          <w:lang w:val="kk-KZ"/>
        </w:rPr>
        <w:t>m</w:t>
      </w:r>
      <w:r w:rsidR="00EA0F90" w:rsidRPr="005873FC">
        <w:rPr>
          <w:rFonts w:ascii="Times New Roman" w:hAnsi="Times New Roman"/>
          <w:sz w:val="28"/>
          <w:szCs w:val="28"/>
          <w:lang w:val="kk-KZ"/>
        </w:rPr>
        <w:t xml:space="preserve"> және 3Pd-7Ni/AC</w:t>
      </w:r>
      <w:r w:rsidR="00EA0F90" w:rsidRPr="005873FC">
        <w:rPr>
          <w:rFonts w:ascii="Times New Roman" w:hAnsi="Times New Roman"/>
          <w:sz w:val="28"/>
          <w:szCs w:val="28"/>
          <w:vertAlign w:val="subscript"/>
          <w:lang w:val="kk-KZ"/>
        </w:rPr>
        <w:t>m</w:t>
      </w:r>
      <w:r w:rsidR="00EA0F90" w:rsidRPr="005873FC">
        <w:rPr>
          <w:rFonts w:ascii="Times New Roman" w:hAnsi="Times New Roman"/>
          <w:sz w:val="28"/>
          <w:szCs w:val="28"/>
          <w:lang w:val="kk-KZ"/>
        </w:rPr>
        <w:t xml:space="preserve"> </w:t>
      </w:r>
      <w:r w:rsidR="00EA0F90" w:rsidRPr="00E5036F">
        <w:rPr>
          <w:rFonts w:ascii="Times New Roman" w:hAnsi="Times New Roman"/>
          <w:sz w:val="28"/>
          <w:szCs w:val="28"/>
          <w:lang w:val="kk-KZ"/>
        </w:rPr>
        <w:t>катализаторлары</w:t>
      </w:r>
      <w:r w:rsidR="00EA0F90">
        <w:rPr>
          <w:rFonts w:ascii="Times New Roman" w:hAnsi="Times New Roman"/>
          <w:sz w:val="28"/>
          <w:szCs w:val="28"/>
          <w:lang w:val="kk-KZ"/>
        </w:rPr>
        <w:t xml:space="preserve"> ішін</w:t>
      </w:r>
      <w:r w:rsidR="00F60D79">
        <w:rPr>
          <w:rFonts w:ascii="Times New Roman" w:hAnsi="Times New Roman"/>
          <w:sz w:val="28"/>
          <w:szCs w:val="28"/>
          <w:lang w:val="kk-KZ"/>
        </w:rPr>
        <w:t>ен</w:t>
      </w:r>
      <w:r w:rsidR="00EA0F90">
        <w:rPr>
          <w:rFonts w:ascii="Times New Roman" w:hAnsi="Times New Roman"/>
          <w:sz w:val="28"/>
          <w:szCs w:val="28"/>
          <w:lang w:val="kk-KZ"/>
        </w:rPr>
        <w:t xml:space="preserve"> </w:t>
      </w:r>
      <w:r w:rsidR="007B11DF">
        <w:rPr>
          <w:rFonts w:ascii="Times New Roman" w:hAnsi="Times New Roman"/>
          <w:sz w:val="28"/>
          <w:szCs w:val="28"/>
          <w:lang w:val="kk-KZ"/>
        </w:rPr>
        <w:t xml:space="preserve">конверсиялау дәрежесі мен селективтілігі жоғары катализаторлар </w:t>
      </w:r>
      <w:r w:rsidR="00EA0F90" w:rsidRPr="005873FC">
        <w:rPr>
          <w:rFonts w:ascii="Times New Roman" w:hAnsi="Times New Roman"/>
          <w:sz w:val="28"/>
          <w:szCs w:val="28"/>
          <w:lang w:val="kk-KZ"/>
        </w:rPr>
        <w:t>5Pd/AC</w:t>
      </w:r>
      <w:r w:rsidR="00EA0F90" w:rsidRPr="005873FC">
        <w:rPr>
          <w:rFonts w:ascii="Times New Roman" w:hAnsi="Times New Roman"/>
          <w:sz w:val="28"/>
          <w:szCs w:val="28"/>
          <w:vertAlign w:val="subscript"/>
          <w:lang w:val="kk-KZ"/>
        </w:rPr>
        <w:t>m</w:t>
      </w:r>
      <w:r w:rsidR="00EA0F90" w:rsidRPr="005873FC">
        <w:rPr>
          <w:rFonts w:ascii="Times New Roman" w:hAnsi="Times New Roman"/>
          <w:sz w:val="28"/>
          <w:szCs w:val="28"/>
          <w:lang w:val="kk-KZ"/>
        </w:rPr>
        <w:t>, 10Cu/АС</w:t>
      </w:r>
      <w:r w:rsidR="00EA0F90" w:rsidRPr="005873FC">
        <w:rPr>
          <w:rFonts w:ascii="Times New Roman" w:hAnsi="Times New Roman"/>
          <w:sz w:val="28"/>
          <w:szCs w:val="28"/>
          <w:vertAlign w:val="subscript"/>
          <w:lang w:val="kk-KZ"/>
        </w:rPr>
        <w:t>m</w:t>
      </w:r>
      <w:r w:rsidR="00EA0F90">
        <w:rPr>
          <w:rFonts w:ascii="Times New Roman" w:hAnsi="Times New Roman"/>
          <w:sz w:val="28"/>
          <w:szCs w:val="28"/>
          <w:lang w:val="kk-KZ"/>
        </w:rPr>
        <w:t xml:space="preserve"> және </w:t>
      </w:r>
      <w:r w:rsidR="00EA0F90" w:rsidRPr="005873FC">
        <w:rPr>
          <w:rFonts w:ascii="Times New Roman" w:hAnsi="Times New Roman"/>
          <w:sz w:val="28"/>
          <w:szCs w:val="28"/>
          <w:lang w:val="kk-KZ"/>
        </w:rPr>
        <w:t>3Pd-7Cu/AC</w:t>
      </w:r>
      <w:r w:rsidR="00EA0F90" w:rsidRPr="005873FC">
        <w:rPr>
          <w:rFonts w:ascii="Times New Roman" w:hAnsi="Times New Roman"/>
          <w:sz w:val="28"/>
          <w:szCs w:val="28"/>
          <w:vertAlign w:val="subscript"/>
          <w:lang w:val="kk-KZ"/>
        </w:rPr>
        <w:t>m</w:t>
      </w:r>
      <w:r w:rsidR="00EA0F90">
        <w:rPr>
          <w:rFonts w:ascii="Times New Roman" w:hAnsi="Times New Roman"/>
          <w:sz w:val="28"/>
          <w:szCs w:val="28"/>
          <w:lang w:val="kk-KZ"/>
        </w:rPr>
        <w:t xml:space="preserve"> екендігі анықталды.</w:t>
      </w:r>
    </w:p>
    <w:p w14:paraId="5BDA3838" w14:textId="3A99E0FA" w:rsidR="00E01C91" w:rsidRPr="00562F2A" w:rsidRDefault="00E01C91" w:rsidP="004263AE">
      <w:pPr>
        <w:spacing w:after="0" w:line="240" w:lineRule="auto"/>
        <w:ind w:firstLine="708"/>
        <w:jc w:val="both"/>
        <w:rPr>
          <w:rFonts w:ascii="Times New Roman" w:hAnsi="Times New Roman"/>
          <w:sz w:val="28"/>
          <w:szCs w:val="28"/>
          <w:lang w:val="kk-KZ"/>
        </w:rPr>
      </w:pPr>
      <w:bookmarkStart w:id="40" w:name="_Hlk147086983"/>
      <w:r w:rsidRPr="00562F2A">
        <w:rPr>
          <w:rFonts w:ascii="Times New Roman" w:hAnsi="Times New Roman"/>
          <w:sz w:val="28"/>
          <w:szCs w:val="28"/>
          <w:lang w:val="kk-KZ"/>
        </w:rPr>
        <w:lastRenderedPageBreak/>
        <w:t xml:space="preserve">3.7 </w:t>
      </w:r>
      <w:r w:rsidR="00C75FC6" w:rsidRPr="00E5036F">
        <w:rPr>
          <w:rFonts w:ascii="Times New Roman" w:hAnsi="Times New Roman"/>
          <w:sz w:val="28"/>
          <w:szCs w:val="28"/>
          <w:lang w:val="kk-KZ"/>
        </w:rPr>
        <w:t>Мыстың мөлшері 1%, 3% болатын 1</w:t>
      </w:r>
      <w:r w:rsidR="00C75FC6" w:rsidRPr="00E5036F">
        <w:rPr>
          <w:rFonts w:ascii="Times New Roman" w:hAnsi="Times New Roman"/>
          <w:color w:val="000000"/>
          <w:sz w:val="28"/>
          <w:szCs w:val="28"/>
          <w:lang w:val="kk-KZ"/>
        </w:rPr>
        <w:t>Cu/</w:t>
      </w:r>
      <w:r w:rsidR="00C75FC6" w:rsidRPr="00E5036F">
        <w:rPr>
          <w:rFonts w:ascii="Times New Roman" w:hAnsi="Times New Roman"/>
          <w:sz w:val="28"/>
          <w:szCs w:val="28"/>
          <w:lang w:val="kk-KZ" w:eastAsia="ru-RU"/>
        </w:rPr>
        <w:t>АС</w:t>
      </w:r>
      <w:r w:rsidR="00C75FC6" w:rsidRPr="00E5036F">
        <w:rPr>
          <w:rFonts w:ascii="Times New Roman" w:hAnsi="Times New Roman"/>
          <w:sz w:val="28"/>
          <w:szCs w:val="28"/>
          <w:vertAlign w:val="subscript"/>
          <w:lang w:val="kk-KZ" w:eastAsia="ru-RU"/>
        </w:rPr>
        <w:t>m</w:t>
      </w:r>
      <w:r w:rsidR="00C75FC6" w:rsidRPr="00E5036F">
        <w:rPr>
          <w:rFonts w:ascii="Times New Roman" w:hAnsi="Times New Roman"/>
          <w:sz w:val="28"/>
          <w:szCs w:val="28"/>
          <w:lang w:val="kk-KZ" w:eastAsia="ru-RU"/>
        </w:rPr>
        <w:t xml:space="preserve"> және </w:t>
      </w:r>
      <w:r w:rsidR="00C75FC6" w:rsidRPr="00E5036F">
        <w:rPr>
          <w:rFonts w:ascii="Times New Roman" w:hAnsi="Times New Roman"/>
          <w:sz w:val="28"/>
          <w:szCs w:val="28"/>
          <w:lang w:val="kk-KZ"/>
        </w:rPr>
        <w:t>3</w:t>
      </w:r>
      <w:r w:rsidR="00C75FC6" w:rsidRPr="00E5036F">
        <w:rPr>
          <w:rFonts w:ascii="Times New Roman" w:hAnsi="Times New Roman"/>
          <w:color w:val="000000"/>
          <w:sz w:val="28"/>
          <w:szCs w:val="28"/>
          <w:lang w:val="kk-KZ"/>
        </w:rPr>
        <w:t>Cu/</w:t>
      </w:r>
      <w:r w:rsidR="00C75FC6" w:rsidRPr="00E5036F">
        <w:rPr>
          <w:rFonts w:ascii="Times New Roman" w:hAnsi="Times New Roman"/>
          <w:sz w:val="28"/>
          <w:szCs w:val="28"/>
          <w:lang w:val="kk-KZ" w:eastAsia="ru-RU"/>
        </w:rPr>
        <w:t>АС</w:t>
      </w:r>
      <w:r w:rsidR="00C75FC6" w:rsidRPr="00E5036F">
        <w:rPr>
          <w:rFonts w:ascii="Times New Roman" w:hAnsi="Times New Roman"/>
          <w:sz w:val="28"/>
          <w:szCs w:val="28"/>
          <w:vertAlign w:val="subscript"/>
          <w:lang w:val="kk-KZ" w:eastAsia="ru-RU"/>
        </w:rPr>
        <w:t>m</w:t>
      </w:r>
      <w:r w:rsidR="00C75FC6" w:rsidRPr="00E5036F">
        <w:rPr>
          <w:rFonts w:ascii="Times New Roman" w:hAnsi="Times New Roman"/>
          <w:sz w:val="28"/>
          <w:szCs w:val="28"/>
          <w:lang w:val="kk-KZ" w:eastAsia="ru-RU"/>
        </w:rPr>
        <w:t xml:space="preserve"> </w:t>
      </w:r>
      <w:r w:rsidR="00C75FC6" w:rsidRPr="00E5036F">
        <w:rPr>
          <w:rFonts w:ascii="Times New Roman" w:hAnsi="Times New Roman"/>
          <w:sz w:val="28"/>
          <w:szCs w:val="28"/>
          <w:lang w:val="kk-KZ"/>
        </w:rPr>
        <w:t>катализаторларын</w:t>
      </w:r>
      <w:r w:rsidR="00C75FC6" w:rsidRPr="00E5036F">
        <w:rPr>
          <w:rFonts w:ascii="Times New Roman" w:hAnsi="Times New Roman"/>
          <w:color w:val="000000"/>
          <w:sz w:val="28"/>
          <w:szCs w:val="28"/>
          <w:lang w:val="kk-KZ"/>
        </w:rPr>
        <w:t xml:space="preserve"> қолдана отырып, хлорбензолды каталитикалық гидродехлорлау</w:t>
      </w:r>
    </w:p>
    <w:bookmarkEnd w:id="40"/>
    <w:p w14:paraId="5DABA71D" w14:textId="77777777" w:rsidR="005C6B64" w:rsidRPr="005C6B64" w:rsidRDefault="005C6B64" w:rsidP="005C6B64">
      <w:pPr>
        <w:spacing w:after="0" w:line="240" w:lineRule="auto"/>
        <w:ind w:firstLine="709"/>
        <w:jc w:val="both"/>
        <w:rPr>
          <w:rFonts w:ascii="Times New Roman" w:hAnsi="Times New Roman"/>
          <w:sz w:val="28"/>
          <w:szCs w:val="28"/>
          <w:lang w:val="kk-KZ"/>
        </w:rPr>
      </w:pPr>
    </w:p>
    <w:p w14:paraId="1D36FD85" w14:textId="27D42331" w:rsidR="00925A33" w:rsidRPr="00E5036F" w:rsidRDefault="00C75FC6" w:rsidP="001042D2">
      <w:pPr>
        <w:spacing w:after="0" w:line="240" w:lineRule="auto"/>
        <w:ind w:firstLine="709"/>
        <w:jc w:val="both"/>
        <w:rPr>
          <w:rFonts w:ascii="Times New Roman" w:hAnsi="Times New Roman"/>
          <w:sz w:val="28"/>
          <w:szCs w:val="28"/>
          <w:lang w:val="kk-KZ"/>
        </w:rPr>
      </w:pPr>
      <w:r w:rsidRPr="00E5036F">
        <w:rPr>
          <w:rFonts w:ascii="Times New Roman" w:hAnsi="Times New Roman"/>
          <w:sz w:val="28"/>
          <w:szCs w:val="28"/>
          <w:lang w:val="kk-KZ"/>
        </w:rPr>
        <w:t>1</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және </w:t>
      </w:r>
      <w:r w:rsidRPr="00E5036F">
        <w:rPr>
          <w:rFonts w:ascii="Times New Roman" w:hAnsi="Times New Roman"/>
          <w:sz w:val="28"/>
          <w:szCs w:val="28"/>
          <w:lang w:val="kk-KZ"/>
        </w:rPr>
        <w:t>3</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w:t>
      </w:r>
      <w:r w:rsidR="00925A33" w:rsidRPr="00925A33">
        <w:rPr>
          <w:rFonts w:ascii="Times New Roman" w:hAnsi="Times New Roman"/>
          <w:sz w:val="28"/>
          <w:szCs w:val="28"/>
          <w:lang w:val="kk-KZ"/>
        </w:rPr>
        <w:t>каталитикалық жүйелер</w:t>
      </w:r>
      <w:r>
        <w:rPr>
          <w:rFonts w:ascii="Times New Roman" w:hAnsi="Times New Roman"/>
          <w:sz w:val="28"/>
          <w:szCs w:val="28"/>
          <w:lang w:val="kk-KZ"/>
        </w:rPr>
        <w:t>і</w:t>
      </w:r>
      <w:r w:rsidR="002C1884">
        <w:rPr>
          <w:rFonts w:ascii="Times New Roman" w:hAnsi="Times New Roman"/>
          <w:sz w:val="28"/>
          <w:szCs w:val="28"/>
          <w:lang w:val="kk-KZ"/>
        </w:rPr>
        <w:t>нің каталитикалық белсенділігі</w:t>
      </w:r>
      <w:r w:rsidR="00925A33" w:rsidRPr="00925A33">
        <w:rPr>
          <w:rFonts w:ascii="Times New Roman" w:hAnsi="Times New Roman"/>
          <w:sz w:val="28"/>
          <w:szCs w:val="28"/>
          <w:lang w:val="kk-KZ"/>
        </w:rPr>
        <w:t xml:space="preserve"> хлорбензолды этанол</w:t>
      </w:r>
      <w:r w:rsidR="002C1884">
        <w:rPr>
          <w:rFonts w:ascii="Times New Roman" w:hAnsi="Times New Roman"/>
          <w:sz w:val="28"/>
          <w:szCs w:val="28"/>
          <w:lang w:val="kk-KZ"/>
        </w:rPr>
        <w:t xml:space="preserve"> қатысында </w:t>
      </w:r>
      <w:r w:rsidR="00990BDE">
        <w:rPr>
          <w:rFonts w:ascii="Times New Roman" w:hAnsi="Times New Roman"/>
          <w:sz w:val="28"/>
          <w:szCs w:val="28"/>
          <w:lang w:val="kk-KZ"/>
        </w:rPr>
        <w:t xml:space="preserve">дегидрохлорлау </w:t>
      </w:r>
      <w:r w:rsidR="002C1884">
        <w:rPr>
          <w:rFonts w:ascii="Times New Roman" w:hAnsi="Times New Roman"/>
          <w:sz w:val="28"/>
          <w:szCs w:val="28"/>
          <w:lang w:val="kk-KZ"/>
        </w:rPr>
        <w:t>арқылы анықиталды.</w:t>
      </w:r>
      <w:r w:rsidR="00925A33" w:rsidRPr="00925A33">
        <w:rPr>
          <w:rFonts w:ascii="Times New Roman" w:hAnsi="Times New Roman"/>
          <w:sz w:val="28"/>
          <w:szCs w:val="28"/>
          <w:lang w:val="kk-KZ"/>
        </w:rPr>
        <w:t xml:space="preserve"> Алды</w:t>
      </w:r>
      <w:r w:rsidR="00131E9A">
        <w:rPr>
          <w:rFonts w:ascii="Times New Roman" w:hAnsi="Times New Roman"/>
          <w:sz w:val="28"/>
          <w:szCs w:val="28"/>
          <w:lang w:val="kk-KZ"/>
        </w:rPr>
        <w:t xml:space="preserve">мен </w:t>
      </w:r>
      <w:r w:rsidR="00925A33" w:rsidRPr="00925A33">
        <w:rPr>
          <w:rFonts w:ascii="Times New Roman" w:hAnsi="Times New Roman"/>
          <w:sz w:val="28"/>
          <w:szCs w:val="28"/>
          <w:lang w:val="kk-KZ"/>
        </w:rPr>
        <w:t>бастапқы хлор</w:t>
      </w:r>
      <w:r w:rsidR="00131E9A">
        <w:rPr>
          <w:rFonts w:ascii="Times New Roman" w:hAnsi="Times New Roman"/>
          <w:sz w:val="28"/>
          <w:szCs w:val="28"/>
          <w:lang w:val="kk-KZ"/>
        </w:rPr>
        <w:t xml:space="preserve">бензолдың хроматограммасы </w:t>
      </w:r>
      <w:r w:rsidR="00992984">
        <w:rPr>
          <w:rFonts w:ascii="Times New Roman" w:hAnsi="Times New Roman"/>
          <w:sz w:val="28"/>
          <w:szCs w:val="28"/>
          <w:lang w:val="kk-KZ"/>
        </w:rPr>
        <w:t xml:space="preserve">мен ЯМР-спектрлері </w:t>
      </w:r>
      <w:r w:rsidR="00131E9A">
        <w:rPr>
          <w:rFonts w:ascii="Times New Roman" w:hAnsi="Times New Roman"/>
          <w:sz w:val="28"/>
          <w:szCs w:val="28"/>
          <w:lang w:val="kk-KZ"/>
        </w:rPr>
        <w:t>дайындалды (87-сурет)</w:t>
      </w:r>
      <w:r w:rsidR="00925A33" w:rsidRPr="00925A33">
        <w:rPr>
          <w:rFonts w:ascii="Times New Roman" w:hAnsi="Times New Roman"/>
          <w:sz w:val="28"/>
          <w:szCs w:val="28"/>
          <w:lang w:val="kk-KZ"/>
        </w:rPr>
        <w:t xml:space="preserve">. GC-MSD </w:t>
      </w:r>
      <w:r w:rsidR="00992984">
        <w:rPr>
          <w:rFonts w:ascii="Times New Roman" w:hAnsi="Times New Roman"/>
          <w:sz w:val="28"/>
          <w:szCs w:val="28"/>
          <w:lang w:val="kk-KZ"/>
        </w:rPr>
        <w:t xml:space="preserve">пен ЯМР-спектроскопия </w:t>
      </w:r>
      <w:r w:rsidR="00925A33" w:rsidRPr="00925A33">
        <w:rPr>
          <w:rFonts w:ascii="Times New Roman" w:hAnsi="Times New Roman"/>
          <w:sz w:val="28"/>
          <w:szCs w:val="28"/>
          <w:lang w:val="kk-KZ"/>
        </w:rPr>
        <w:t>талдау</w:t>
      </w:r>
      <w:r w:rsidR="00992984">
        <w:rPr>
          <w:rFonts w:ascii="Times New Roman" w:hAnsi="Times New Roman"/>
          <w:sz w:val="28"/>
          <w:szCs w:val="28"/>
          <w:lang w:val="kk-KZ"/>
        </w:rPr>
        <w:t>ларының</w:t>
      </w:r>
      <w:r w:rsidR="00925A33" w:rsidRPr="00925A33">
        <w:rPr>
          <w:rFonts w:ascii="Times New Roman" w:hAnsi="Times New Roman"/>
          <w:sz w:val="28"/>
          <w:szCs w:val="28"/>
          <w:lang w:val="kk-KZ"/>
        </w:rPr>
        <w:t xml:space="preserve"> нәтижелері бойынша бастапқы хлорбензолдың құрамында 98,33% негізгі компонент</w:t>
      </w:r>
      <w:r w:rsidR="00131E9A">
        <w:rPr>
          <w:rFonts w:ascii="Times New Roman" w:hAnsi="Times New Roman"/>
          <w:sz w:val="28"/>
          <w:szCs w:val="28"/>
          <w:lang w:val="kk-KZ"/>
        </w:rPr>
        <w:t xml:space="preserve"> (хлорбензол)</w:t>
      </w:r>
      <w:r w:rsidR="00925A33" w:rsidRPr="00925A33">
        <w:rPr>
          <w:rFonts w:ascii="Times New Roman" w:hAnsi="Times New Roman"/>
          <w:sz w:val="28"/>
          <w:szCs w:val="28"/>
          <w:lang w:val="kk-KZ"/>
        </w:rPr>
        <w:t xml:space="preserve">, 1,05% дихлорбензол және 0,62% тетрахлорэтилен бар </w:t>
      </w:r>
      <w:r w:rsidR="00131E9A">
        <w:rPr>
          <w:rFonts w:ascii="Times New Roman" w:hAnsi="Times New Roman"/>
          <w:sz w:val="28"/>
          <w:szCs w:val="28"/>
          <w:lang w:val="kk-KZ"/>
        </w:rPr>
        <w:t xml:space="preserve">екендігі белгілі болды </w:t>
      </w:r>
      <w:r w:rsidR="00925A33" w:rsidRPr="00925A33">
        <w:rPr>
          <w:rFonts w:ascii="Times New Roman" w:hAnsi="Times New Roman"/>
          <w:sz w:val="28"/>
          <w:szCs w:val="28"/>
          <w:lang w:val="kk-KZ"/>
        </w:rPr>
        <w:t>(8</w:t>
      </w:r>
      <w:r w:rsidR="00131E9A">
        <w:rPr>
          <w:rFonts w:ascii="Times New Roman" w:hAnsi="Times New Roman"/>
          <w:sz w:val="28"/>
          <w:szCs w:val="28"/>
          <w:lang w:val="kk-KZ"/>
        </w:rPr>
        <w:t>7</w:t>
      </w:r>
      <w:r w:rsidR="00925A33" w:rsidRPr="00925A33">
        <w:rPr>
          <w:rFonts w:ascii="Times New Roman" w:hAnsi="Times New Roman"/>
          <w:sz w:val="28"/>
          <w:szCs w:val="28"/>
          <w:lang w:val="kk-KZ"/>
        </w:rPr>
        <w:t xml:space="preserve">-сурет). Хроматограммада 2,093 пиктің болуы (ұстау </w:t>
      </w:r>
      <w:r w:rsidR="00131E9A">
        <w:rPr>
          <w:rFonts w:ascii="Times New Roman" w:hAnsi="Times New Roman"/>
          <w:sz w:val="28"/>
          <w:szCs w:val="28"/>
          <w:lang w:val="kk-KZ"/>
        </w:rPr>
        <w:t xml:space="preserve">қалу </w:t>
      </w:r>
      <w:r w:rsidR="00925A33" w:rsidRPr="00925A33">
        <w:rPr>
          <w:rFonts w:ascii="Times New Roman" w:hAnsi="Times New Roman"/>
          <w:sz w:val="28"/>
          <w:szCs w:val="28"/>
          <w:lang w:val="kk-KZ"/>
        </w:rPr>
        <w:t>уақыты</w:t>
      </w:r>
      <w:r w:rsidR="00131E9A">
        <w:rPr>
          <w:rFonts w:ascii="Times New Roman" w:hAnsi="Times New Roman"/>
          <w:sz w:val="28"/>
          <w:szCs w:val="28"/>
          <w:lang w:val="kk-KZ"/>
        </w:rPr>
        <w:t>,</w:t>
      </w:r>
      <w:r w:rsidR="00925A33" w:rsidRPr="00925A33">
        <w:rPr>
          <w:rFonts w:ascii="Times New Roman" w:hAnsi="Times New Roman"/>
          <w:sz w:val="28"/>
          <w:szCs w:val="28"/>
          <w:lang w:val="kk-KZ"/>
        </w:rPr>
        <w:t xml:space="preserve"> мин) реагенттегі негізгі компоненттің </w:t>
      </w:r>
      <w:r w:rsidR="00131E9A">
        <w:rPr>
          <w:rFonts w:ascii="Times New Roman" w:hAnsi="Times New Roman"/>
          <w:sz w:val="28"/>
          <w:szCs w:val="28"/>
          <w:lang w:val="kk-KZ"/>
        </w:rPr>
        <w:t xml:space="preserve">сапалық </w:t>
      </w:r>
      <w:r w:rsidR="00925A33" w:rsidRPr="00925A33">
        <w:rPr>
          <w:rFonts w:ascii="Times New Roman" w:hAnsi="Times New Roman"/>
          <w:sz w:val="28"/>
          <w:szCs w:val="28"/>
          <w:lang w:val="kk-KZ"/>
        </w:rPr>
        <w:t>құрамын</w:t>
      </w:r>
      <w:r w:rsidR="00131E9A">
        <w:rPr>
          <w:rFonts w:ascii="Times New Roman" w:hAnsi="Times New Roman"/>
          <w:sz w:val="28"/>
          <w:szCs w:val="28"/>
          <w:lang w:val="kk-KZ"/>
        </w:rPr>
        <w:t>а сипаттама береді</w:t>
      </w:r>
      <w:r w:rsidR="00925A33" w:rsidRPr="00925A33">
        <w:rPr>
          <w:rFonts w:ascii="Times New Roman" w:hAnsi="Times New Roman"/>
          <w:sz w:val="28"/>
          <w:szCs w:val="28"/>
          <w:lang w:val="kk-KZ"/>
        </w:rPr>
        <w:t>.</w:t>
      </w:r>
    </w:p>
    <w:p w14:paraId="61A8A610" w14:textId="77777777" w:rsidR="006428F3" w:rsidRDefault="006428F3" w:rsidP="001042D2">
      <w:pPr>
        <w:autoSpaceDE w:val="0"/>
        <w:autoSpaceDN w:val="0"/>
        <w:adjustRightInd w:val="0"/>
        <w:spacing w:after="0" w:line="240" w:lineRule="auto"/>
        <w:jc w:val="both"/>
        <w:rPr>
          <w:rFonts w:ascii="Times New Roman" w:hAnsi="Times New Roman"/>
          <w:color w:val="000000"/>
          <w:kern w:val="24"/>
          <w:sz w:val="28"/>
          <w:szCs w:val="28"/>
          <w:lang w:val="kk-KZ"/>
        </w:rPr>
      </w:pPr>
    </w:p>
    <w:p w14:paraId="1DF7B059" w14:textId="00A1A76D" w:rsidR="009518E5" w:rsidRPr="00E5036F" w:rsidRDefault="00992984" w:rsidP="004638DA">
      <w:pPr>
        <w:autoSpaceDE w:val="0"/>
        <w:autoSpaceDN w:val="0"/>
        <w:adjustRightInd w:val="0"/>
        <w:spacing w:after="0" w:line="240" w:lineRule="auto"/>
        <w:jc w:val="center"/>
        <w:rPr>
          <w:rFonts w:ascii="Times New Roman" w:hAnsi="Times New Roman"/>
          <w:color w:val="000000"/>
          <w:kern w:val="24"/>
          <w:sz w:val="28"/>
          <w:szCs w:val="28"/>
          <w:lang w:val="kk-KZ"/>
        </w:rPr>
      </w:pPr>
      <w:r>
        <w:rPr>
          <w:rFonts w:ascii="Times New Roman" w:hAnsi="Times New Roman"/>
          <w:noProof/>
          <w:sz w:val="24"/>
          <w:szCs w:val="24"/>
          <w:lang w:eastAsia="ru-RU"/>
        </w:rPr>
        <w:drawing>
          <wp:inline distT="0" distB="0" distL="0" distR="0" wp14:anchorId="69CC92A1" wp14:editId="063E9BD2">
            <wp:extent cx="4337914" cy="3020000"/>
            <wp:effectExtent l="0" t="0" r="5715" b="9525"/>
            <wp:docPr id="681175553" name="Рисунок 681175553" descr="C:\Users\Мади\Desktop\Fig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ди\Desktop\Fig10.tif"/>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345826" cy="3025508"/>
                    </a:xfrm>
                    <a:prstGeom prst="rect">
                      <a:avLst/>
                    </a:prstGeom>
                    <a:noFill/>
                    <a:ln>
                      <a:noFill/>
                    </a:ln>
                  </pic:spPr>
                </pic:pic>
              </a:graphicData>
            </a:graphic>
          </wp:inline>
        </w:drawing>
      </w:r>
    </w:p>
    <w:p w14:paraId="4234F576" w14:textId="54C1A794" w:rsidR="00E01C91" w:rsidRPr="00992984" w:rsidRDefault="00992984" w:rsidP="004638DA">
      <w:pPr>
        <w:spacing w:after="0" w:line="360" w:lineRule="auto"/>
        <w:jc w:val="center"/>
        <w:rPr>
          <w:rFonts w:ascii="Times New Roman" w:hAnsi="Times New Roman"/>
          <w:sz w:val="24"/>
          <w:szCs w:val="24"/>
          <w:lang w:val="kk-KZ"/>
        </w:rPr>
      </w:pPr>
      <w:r w:rsidRPr="004263AE">
        <w:rPr>
          <w:rFonts w:ascii="Times New Roman" w:hAnsi="Times New Roman"/>
          <w:sz w:val="24"/>
          <w:szCs w:val="24"/>
          <w:lang w:val="kk-KZ"/>
        </w:rPr>
        <w:t>8</w:t>
      </w:r>
      <w:r>
        <w:rPr>
          <w:rFonts w:ascii="Times New Roman" w:hAnsi="Times New Roman"/>
          <w:sz w:val="24"/>
          <w:szCs w:val="24"/>
          <w:lang w:val="kk-KZ"/>
        </w:rPr>
        <w:t xml:space="preserve">7 </w:t>
      </w:r>
      <w:r w:rsidR="004638DA" w:rsidRPr="004263AE">
        <w:rPr>
          <w:rFonts w:ascii="Times New Roman" w:hAnsi="Times New Roman"/>
          <w:sz w:val="24"/>
          <w:szCs w:val="24"/>
          <w:lang w:val="pl-PL"/>
        </w:rPr>
        <w:t xml:space="preserve">Сурет </w:t>
      </w:r>
      <w:r>
        <w:rPr>
          <w:rFonts w:ascii="Times New Roman" w:hAnsi="Times New Roman"/>
          <w:sz w:val="24"/>
          <w:szCs w:val="24"/>
          <w:lang w:val="kk-KZ"/>
        </w:rPr>
        <w:t>–</w:t>
      </w:r>
      <w:r w:rsidR="004638DA" w:rsidRPr="004263AE">
        <w:rPr>
          <w:rFonts w:ascii="Times New Roman" w:hAnsi="Times New Roman"/>
          <w:sz w:val="24"/>
          <w:szCs w:val="24"/>
          <w:lang w:val="pl-PL"/>
        </w:rPr>
        <w:t xml:space="preserve"> Бастапқы хлорбензолдың хроматограммасы</w:t>
      </w:r>
    </w:p>
    <w:p w14:paraId="461492F8" w14:textId="77777777" w:rsidR="00992984" w:rsidRDefault="00992984" w:rsidP="00992984">
      <w:pPr>
        <w:spacing w:after="0" w:line="360" w:lineRule="auto"/>
        <w:ind w:firstLine="709"/>
        <w:jc w:val="both"/>
        <w:rPr>
          <w:rFonts w:ascii="Times New Roman" w:hAnsi="Times New Roman"/>
          <w:sz w:val="24"/>
          <w:szCs w:val="24"/>
          <w:lang w:val="kk-KZ"/>
        </w:rPr>
      </w:pPr>
    </w:p>
    <w:p w14:paraId="04B99360" w14:textId="37F7A971" w:rsidR="004263AE" w:rsidRPr="00BC70E9" w:rsidRDefault="00992984" w:rsidP="00BC70E9">
      <w:pPr>
        <w:spacing w:after="0" w:line="240" w:lineRule="auto"/>
        <w:ind w:firstLine="709"/>
        <w:jc w:val="both"/>
        <w:rPr>
          <w:rFonts w:ascii="Times New Roman" w:hAnsi="Times New Roman"/>
          <w:sz w:val="28"/>
          <w:szCs w:val="28"/>
          <w:lang w:val="kk-KZ"/>
        </w:rPr>
      </w:pPr>
      <w:r w:rsidRPr="00BC70E9">
        <w:rPr>
          <w:rFonts w:ascii="Times New Roman" w:hAnsi="Times New Roman"/>
          <w:sz w:val="28"/>
          <w:szCs w:val="28"/>
          <w:lang w:val="kk-KZ"/>
        </w:rPr>
        <w:t>Хлорбензолды ЯМР-спектроскопиялық зерттеуде (87-сурет) 2 және 6 позициялардағы көміртек атомдарын сипаттайтын 6,83-6,85 ppm диапазонында химиялық ығысулар, сондай-ақ көміртегінің 1, 3, 4 және 5 молекулаларының позицияларына тән 7,08-7,10 ppm ығысулар байқалады.</w:t>
      </w:r>
      <w:r w:rsidR="00BC70E9" w:rsidRPr="00BC70E9">
        <w:rPr>
          <w:rFonts w:ascii="Times New Roman" w:hAnsi="Times New Roman"/>
          <w:sz w:val="28"/>
          <w:szCs w:val="28"/>
          <w:lang w:val="kk-KZ"/>
        </w:rPr>
        <w:t xml:space="preserve"> </w:t>
      </w:r>
    </w:p>
    <w:p w14:paraId="332C3037" w14:textId="523ABF86" w:rsidR="00BC70E9" w:rsidRPr="009D33DD" w:rsidRDefault="00BC70E9" w:rsidP="00BC70E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Синтезделген</w:t>
      </w:r>
      <w:r w:rsidRPr="00BC70E9">
        <w:rPr>
          <w:rFonts w:ascii="Times New Roman" w:hAnsi="Times New Roman"/>
          <w:sz w:val="28"/>
          <w:szCs w:val="28"/>
          <w:lang w:val="kk-KZ"/>
        </w:rPr>
        <w:t xml:space="preserve"> катализатор</w:t>
      </w:r>
      <w:r w:rsidR="009D33DD">
        <w:rPr>
          <w:rFonts w:ascii="Times New Roman" w:hAnsi="Times New Roman"/>
          <w:sz w:val="28"/>
          <w:szCs w:val="28"/>
          <w:lang w:val="kk-KZ"/>
        </w:rPr>
        <w:t xml:space="preserve"> ішінен </w:t>
      </w:r>
      <w:r w:rsidR="009D33DD" w:rsidRPr="009D33DD">
        <w:rPr>
          <w:rFonts w:ascii="Times New Roman" w:hAnsi="Times New Roman"/>
          <w:sz w:val="24"/>
          <w:szCs w:val="24"/>
          <w:lang w:val="kk-KZ"/>
        </w:rPr>
        <w:t>3</w:t>
      </w:r>
      <w:r w:rsidR="009D33DD" w:rsidRPr="004638DA">
        <w:rPr>
          <w:rFonts w:ascii="Times New Roman" w:hAnsi="Times New Roman"/>
          <w:sz w:val="24"/>
          <w:szCs w:val="24"/>
          <w:lang w:val="pl-PL"/>
        </w:rPr>
        <w:t>%Cu/</w:t>
      </w:r>
      <w:r w:rsidR="009D33DD" w:rsidRPr="009D33DD">
        <w:rPr>
          <w:rFonts w:ascii="Times New Roman" w:hAnsi="Times New Roman"/>
          <w:sz w:val="24"/>
          <w:szCs w:val="24"/>
          <w:lang w:val="kk-KZ"/>
        </w:rPr>
        <w:t>А</w:t>
      </w:r>
      <w:r w:rsidR="009D33DD" w:rsidRPr="004638DA">
        <w:rPr>
          <w:rFonts w:ascii="Times New Roman" w:hAnsi="Times New Roman"/>
          <w:sz w:val="24"/>
          <w:szCs w:val="24"/>
          <w:lang w:val="pl-PL"/>
        </w:rPr>
        <w:t>С</w:t>
      </w:r>
      <w:r w:rsidR="009D33DD">
        <w:rPr>
          <w:rFonts w:ascii="Times New Roman" w:hAnsi="Times New Roman"/>
          <w:sz w:val="24"/>
          <w:szCs w:val="24"/>
          <w:vertAlign w:val="subscript"/>
          <w:lang w:val="pl-PL"/>
        </w:rPr>
        <w:t>m</w:t>
      </w:r>
      <w:r w:rsidR="009D33DD" w:rsidRPr="00BC70E9">
        <w:rPr>
          <w:rFonts w:ascii="Times New Roman" w:hAnsi="Times New Roman"/>
          <w:sz w:val="28"/>
          <w:szCs w:val="28"/>
          <w:lang w:val="kk-KZ"/>
        </w:rPr>
        <w:t xml:space="preserve"> </w:t>
      </w:r>
      <w:r w:rsidRPr="00BC70E9">
        <w:rPr>
          <w:rFonts w:ascii="Times New Roman" w:hAnsi="Times New Roman"/>
          <w:sz w:val="28"/>
          <w:szCs w:val="28"/>
          <w:lang w:val="kk-KZ"/>
        </w:rPr>
        <w:t>қолдану хлорбензолдың 94,46% конверсия</w:t>
      </w:r>
      <w:r w:rsidR="009D33DD">
        <w:rPr>
          <w:rFonts w:ascii="Times New Roman" w:hAnsi="Times New Roman"/>
          <w:sz w:val="28"/>
          <w:szCs w:val="28"/>
          <w:lang w:val="kk-KZ"/>
        </w:rPr>
        <w:t xml:space="preserve">сына </w:t>
      </w:r>
      <w:r w:rsidRPr="00BC70E9">
        <w:rPr>
          <w:rFonts w:ascii="Times New Roman" w:hAnsi="Times New Roman"/>
          <w:sz w:val="28"/>
          <w:szCs w:val="28"/>
          <w:lang w:val="kk-KZ"/>
        </w:rPr>
        <w:t>қол жеткізуге мүмкіндік бер</w:t>
      </w:r>
      <w:r w:rsidR="009D33DD">
        <w:rPr>
          <w:rFonts w:ascii="Times New Roman" w:hAnsi="Times New Roman"/>
          <w:sz w:val="28"/>
          <w:szCs w:val="28"/>
          <w:lang w:val="kk-KZ"/>
        </w:rPr>
        <w:t>етіндігін анықтады (88</w:t>
      </w:r>
      <w:r w:rsidR="009D33DD" w:rsidRPr="009D33DD">
        <w:rPr>
          <w:rFonts w:ascii="Times New Roman" w:hAnsi="Times New Roman"/>
          <w:sz w:val="24"/>
          <w:szCs w:val="24"/>
          <w:lang w:val="kk-KZ"/>
        </w:rPr>
        <w:t>b</w:t>
      </w:r>
      <w:r w:rsidR="009D33DD">
        <w:rPr>
          <w:rFonts w:ascii="Times New Roman" w:hAnsi="Times New Roman"/>
          <w:sz w:val="28"/>
          <w:szCs w:val="28"/>
          <w:lang w:val="kk-KZ"/>
        </w:rPr>
        <w:t xml:space="preserve"> -89-суреттер, 24-кесте).</w:t>
      </w:r>
      <w:r w:rsidRPr="00BC70E9">
        <w:rPr>
          <w:rFonts w:ascii="Times New Roman" w:hAnsi="Times New Roman"/>
          <w:sz w:val="28"/>
          <w:szCs w:val="28"/>
          <w:lang w:val="kk-KZ"/>
        </w:rPr>
        <w:t xml:space="preserve"> Реакция нәтижесінде негізгі өнім ретінде бензол түзіл</w:t>
      </w:r>
      <w:r w:rsidR="009D33DD">
        <w:rPr>
          <w:rFonts w:ascii="Times New Roman" w:hAnsi="Times New Roman"/>
          <w:sz w:val="28"/>
          <w:szCs w:val="28"/>
          <w:lang w:val="kk-KZ"/>
        </w:rPr>
        <w:t>е</w:t>
      </w:r>
      <w:r w:rsidRPr="00BC70E9">
        <w:rPr>
          <w:rFonts w:ascii="Times New Roman" w:hAnsi="Times New Roman"/>
          <w:sz w:val="28"/>
          <w:szCs w:val="28"/>
          <w:lang w:val="kk-KZ"/>
        </w:rPr>
        <w:t xml:space="preserve">ді. </w:t>
      </w:r>
      <w:r w:rsidR="009D33DD">
        <w:rPr>
          <w:rFonts w:ascii="Times New Roman" w:hAnsi="Times New Roman"/>
          <w:sz w:val="28"/>
          <w:szCs w:val="28"/>
          <w:lang w:val="kk-KZ"/>
        </w:rPr>
        <w:t>1</w:t>
      </w:r>
      <w:r w:rsidR="009D33DD" w:rsidRPr="002253D0">
        <w:rPr>
          <w:rFonts w:ascii="Times New Roman" w:hAnsi="Times New Roman"/>
          <w:sz w:val="28"/>
          <w:szCs w:val="28"/>
          <w:lang w:val="kk-KZ"/>
        </w:rPr>
        <w:t>%Cu/AC</w:t>
      </w:r>
      <w:r w:rsidR="009D33DD" w:rsidRPr="009D33DD">
        <w:rPr>
          <w:rFonts w:ascii="Times New Roman" w:hAnsi="Times New Roman"/>
          <w:sz w:val="28"/>
          <w:szCs w:val="28"/>
          <w:vertAlign w:val="subscript"/>
          <w:lang w:val="kk-KZ"/>
        </w:rPr>
        <w:t>m</w:t>
      </w:r>
      <w:r w:rsidR="009D33DD">
        <w:rPr>
          <w:rFonts w:ascii="Times New Roman" w:hAnsi="Times New Roman"/>
          <w:sz w:val="28"/>
          <w:szCs w:val="28"/>
          <w:lang w:val="kk-KZ"/>
        </w:rPr>
        <w:t xml:space="preserve"> катализаторы қатысындағы конверсия мәні 75,56</w:t>
      </w:r>
      <w:r w:rsidR="00C02A4D" w:rsidRPr="00BC70E9">
        <w:rPr>
          <w:rFonts w:ascii="Times New Roman" w:hAnsi="Times New Roman"/>
          <w:sz w:val="28"/>
          <w:szCs w:val="28"/>
          <w:lang w:val="kk-KZ"/>
        </w:rPr>
        <w:t>%</w:t>
      </w:r>
      <w:r w:rsidR="00C02A4D">
        <w:rPr>
          <w:rFonts w:ascii="Times New Roman" w:hAnsi="Times New Roman"/>
          <w:sz w:val="28"/>
          <w:szCs w:val="28"/>
          <w:lang w:val="kk-KZ"/>
        </w:rPr>
        <w:t xml:space="preserve"> тең болып, катализдің негізгі өнімі бензол екендігі анықталды (88а-сурет</w:t>
      </w:r>
      <w:r w:rsidR="00F07DA7">
        <w:rPr>
          <w:rFonts w:ascii="Times New Roman" w:hAnsi="Times New Roman"/>
          <w:sz w:val="28"/>
          <w:szCs w:val="28"/>
          <w:lang w:val="kk-KZ"/>
        </w:rPr>
        <w:t>, 24-кесте).</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586F1E" w14:paraId="07CF1481" w14:textId="77777777" w:rsidTr="004263AE">
        <w:trPr>
          <w:trHeight w:val="5934"/>
        </w:trPr>
        <w:tc>
          <w:tcPr>
            <w:tcW w:w="4622" w:type="dxa"/>
          </w:tcPr>
          <w:p w14:paraId="5E5785BE" w14:textId="77777777" w:rsidR="00586F1E" w:rsidRDefault="00586F1E" w:rsidP="00586F1E">
            <w:pPr>
              <w:spacing w:after="0" w:line="240" w:lineRule="auto"/>
              <w:rPr>
                <w:rFonts w:ascii="Times New Roman" w:hAnsi="Times New Roman"/>
                <w:sz w:val="28"/>
                <w:szCs w:val="28"/>
              </w:rPr>
            </w:pPr>
            <w:r w:rsidRPr="00586F1E">
              <w:rPr>
                <w:rFonts w:ascii="Times New Roman" w:hAnsi="Times New Roman"/>
                <w:noProof/>
                <w:sz w:val="24"/>
                <w:szCs w:val="24"/>
                <w:lang w:eastAsia="ru-RU"/>
              </w:rPr>
              <w:lastRenderedPageBreak/>
              <w:drawing>
                <wp:inline distT="0" distB="0" distL="0" distR="0" wp14:anchorId="5661BCEB" wp14:editId="2D15C6E6">
                  <wp:extent cx="3035808" cy="3801943"/>
                  <wp:effectExtent l="0" t="0" r="0" b="8255"/>
                  <wp:docPr id="4116" name="Рисунок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75962" cy="3852230"/>
                          </a:xfrm>
                          <a:prstGeom prst="rect">
                            <a:avLst/>
                          </a:prstGeom>
                          <a:noFill/>
                          <a:ln>
                            <a:noFill/>
                          </a:ln>
                        </pic:spPr>
                      </pic:pic>
                    </a:graphicData>
                  </a:graphic>
                </wp:inline>
              </w:drawing>
            </w:r>
          </w:p>
          <w:p w14:paraId="5EB2A8E2" w14:textId="57B51FA3" w:rsidR="00586F1E" w:rsidRDefault="00131E9A" w:rsidP="00586F1E">
            <w:pPr>
              <w:spacing w:after="0" w:line="240" w:lineRule="auto"/>
              <w:rPr>
                <w:rFonts w:ascii="Times New Roman" w:hAnsi="Times New Roman"/>
                <w:sz w:val="28"/>
                <w:szCs w:val="28"/>
              </w:rPr>
            </w:pPr>
            <w:r>
              <w:rPr>
                <w:rFonts w:ascii="Times New Roman" w:hAnsi="Times New Roman"/>
                <w:sz w:val="28"/>
                <w:szCs w:val="28"/>
                <w:lang w:val="kk-KZ"/>
              </w:rPr>
              <w:t xml:space="preserve">                                </w:t>
            </w:r>
            <w:r w:rsidR="00586F1E">
              <w:rPr>
                <w:rFonts w:ascii="Times New Roman" w:hAnsi="Times New Roman"/>
                <w:sz w:val="28"/>
                <w:szCs w:val="28"/>
              </w:rPr>
              <w:t>а</w:t>
            </w:r>
          </w:p>
        </w:tc>
        <w:tc>
          <w:tcPr>
            <w:tcW w:w="4623" w:type="dxa"/>
          </w:tcPr>
          <w:p w14:paraId="0705BE4C" w14:textId="77777777" w:rsidR="00586F1E" w:rsidRDefault="00586F1E" w:rsidP="00586F1E">
            <w:pPr>
              <w:spacing w:after="0" w:line="360" w:lineRule="auto"/>
              <w:rPr>
                <w:rFonts w:ascii="Times New Roman" w:hAnsi="Times New Roman"/>
                <w:sz w:val="28"/>
                <w:szCs w:val="28"/>
              </w:rPr>
            </w:pPr>
            <w:r w:rsidRPr="00586F1E">
              <w:rPr>
                <w:rFonts w:ascii="Times New Roman" w:hAnsi="Times New Roman"/>
                <w:noProof/>
                <w:sz w:val="24"/>
                <w:szCs w:val="24"/>
                <w:lang w:eastAsia="ru-RU"/>
              </w:rPr>
              <w:drawing>
                <wp:inline distT="0" distB="0" distL="0" distR="0" wp14:anchorId="5C4935E9" wp14:editId="71C7692F">
                  <wp:extent cx="3035808" cy="3794761"/>
                  <wp:effectExtent l="0" t="0" r="0" b="0"/>
                  <wp:docPr id="4117" name="Рисунок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62483" cy="3828105"/>
                          </a:xfrm>
                          <a:prstGeom prst="rect">
                            <a:avLst/>
                          </a:prstGeom>
                          <a:noFill/>
                          <a:ln>
                            <a:noFill/>
                          </a:ln>
                        </pic:spPr>
                      </pic:pic>
                    </a:graphicData>
                  </a:graphic>
                </wp:inline>
              </w:drawing>
            </w:r>
          </w:p>
          <w:p w14:paraId="02621512" w14:textId="2CED71A4" w:rsidR="00586F1E" w:rsidRDefault="00131E9A" w:rsidP="00586F1E">
            <w:pPr>
              <w:spacing w:after="0" w:line="360" w:lineRule="auto"/>
              <w:rPr>
                <w:rFonts w:ascii="Times New Roman" w:hAnsi="Times New Roman"/>
                <w:sz w:val="28"/>
                <w:szCs w:val="28"/>
              </w:rPr>
            </w:pPr>
            <w:r>
              <w:rPr>
                <w:rFonts w:ascii="Times New Roman" w:hAnsi="Times New Roman"/>
                <w:sz w:val="24"/>
                <w:szCs w:val="24"/>
                <w:lang w:val="kk-KZ"/>
              </w:rPr>
              <w:t xml:space="preserve">                                            </w:t>
            </w:r>
            <w:r w:rsidR="00586F1E" w:rsidRPr="00586F1E">
              <w:rPr>
                <w:rFonts w:ascii="Times New Roman" w:hAnsi="Times New Roman"/>
                <w:sz w:val="24"/>
                <w:szCs w:val="24"/>
                <w:lang w:val="en-US"/>
              </w:rPr>
              <w:t>b</w:t>
            </w:r>
          </w:p>
        </w:tc>
      </w:tr>
    </w:tbl>
    <w:p w14:paraId="2E525EDA" w14:textId="3D6F532C" w:rsidR="00586F1E" w:rsidRPr="002253D0" w:rsidRDefault="002253D0" w:rsidP="002253D0">
      <w:pPr>
        <w:spacing w:after="0" w:line="240" w:lineRule="auto"/>
        <w:jc w:val="center"/>
        <w:rPr>
          <w:rFonts w:ascii="Times New Roman" w:hAnsi="Times New Roman"/>
          <w:sz w:val="28"/>
          <w:szCs w:val="28"/>
          <w:lang w:val="kk-KZ"/>
        </w:rPr>
      </w:pPr>
      <w:r w:rsidRPr="002253D0">
        <w:rPr>
          <w:rFonts w:ascii="Times New Roman" w:hAnsi="Times New Roman"/>
          <w:sz w:val="28"/>
          <w:szCs w:val="28"/>
          <w:lang w:val="kk-KZ"/>
        </w:rPr>
        <w:t>8</w:t>
      </w:r>
      <w:r w:rsidR="00131E9A">
        <w:rPr>
          <w:rFonts w:ascii="Times New Roman" w:hAnsi="Times New Roman"/>
          <w:sz w:val="28"/>
          <w:szCs w:val="28"/>
          <w:lang w:val="kk-KZ"/>
        </w:rPr>
        <w:t>8</w:t>
      </w:r>
      <w:r w:rsidR="0051338D">
        <w:rPr>
          <w:rFonts w:ascii="Times New Roman" w:hAnsi="Times New Roman"/>
          <w:sz w:val="28"/>
          <w:szCs w:val="28"/>
          <w:lang w:val="kk-KZ"/>
        </w:rPr>
        <w:t xml:space="preserve"> </w:t>
      </w:r>
      <w:r w:rsidR="00992984">
        <w:rPr>
          <w:rFonts w:ascii="Times New Roman" w:hAnsi="Times New Roman"/>
          <w:sz w:val="28"/>
          <w:szCs w:val="28"/>
          <w:lang w:val="kk-KZ"/>
        </w:rPr>
        <w:t>С</w:t>
      </w:r>
      <w:r w:rsidRPr="002253D0">
        <w:rPr>
          <w:rFonts w:ascii="Times New Roman" w:hAnsi="Times New Roman"/>
          <w:sz w:val="28"/>
          <w:szCs w:val="28"/>
          <w:lang w:val="kk-KZ"/>
        </w:rPr>
        <w:t>урет</w:t>
      </w:r>
      <w:r w:rsidR="0051338D">
        <w:rPr>
          <w:rFonts w:ascii="Times New Roman" w:hAnsi="Times New Roman"/>
          <w:sz w:val="28"/>
          <w:szCs w:val="28"/>
          <w:lang w:val="kk-KZ"/>
        </w:rPr>
        <w:t xml:space="preserve"> –</w:t>
      </w:r>
      <w:r w:rsidRPr="002253D0">
        <w:rPr>
          <w:rFonts w:ascii="Times New Roman" w:hAnsi="Times New Roman"/>
          <w:sz w:val="28"/>
          <w:szCs w:val="28"/>
          <w:lang w:val="kk-KZ"/>
        </w:rPr>
        <w:t xml:space="preserve"> </w:t>
      </w:r>
      <w:r w:rsidR="00992984">
        <w:rPr>
          <w:rFonts w:ascii="Times New Roman" w:hAnsi="Times New Roman"/>
          <w:sz w:val="28"/>
          <w:szCs w:val="28"/>
          <w:lang w:val="kk-KZ"/>
        </w:rPr>
        <w:t>Хлорбензолды каталитикалық д</w:t>
      </w:r>
      <w:r w:rsidRPr="002253D0">
        <w:rPr>
          <w:rFonts w:ascii="Times New Roman" w:hAnsi="Times New Roman"/>
          <w:sz w:val="28"/>
          <w:szCs w:val="28"/>
          <w:lang w:val="kk-KZ"/>
        </w:rPr>
        <w:t>егидрохлорла</w:t>
      </w:r>
      <w:r w:rsidR="00992984">
        <w:rPr>
          <w:rFonts w:ascii="Times New Roman" w:hAnsi="Times New Roman"/>
          <w:sz w:val="28"/>
          <w:szCs w:val="28"/>
          <w:lang w:val="kk-KZ"/>
        </w:rPr>
        <w:t xml:space="preserve">у нәтижесінің </w:t>
      </w:r>
      <w:r w:rsidRPr="002253D0">
        <w:rPr>
          <w:rFonts w:ascii="Times New Roman" w:hAnsi="Times New Roman"/>
          <w:sz w:val="28"/>
          <w:szCs w:val="28"/>
          <w:lang w:val="kk-KZ"/>
        </w:rPr>
        <w:t xml:space="preserve">хроматограммасы: a </w:t>
      </w:r>
      <w:r w:rsidR="0051338D">
        <w:rPr>
          <w:rFonts w:ascii="Times New Roman" w:hAnsi="Times New Roman"/>
          <w:sz w:val="28"/>
          <w:szCs w:val="28"/>
          <w:lang w:val="kk-KZ"/>
        </w:rPr>
        <w:t xml:space="preserve">– </w:t>
      </w:r>
      <w:r w:rsidR="009D33DD">
        <w:rPr>
          <w:rFonts w:ascii="Times New Roman" w:hAnsi="Times New Roman"/>
          <w:sz w:val="28"/>
          <w:szCs w:val="28"/>
          <w:lang w:val="kk-KZ"/>
        </w:rPr>
        <w:t>1</w:t>
      </w:r>
      <w:r w:rsidRPr="002253D0">
        <w:rPr>
          <w:rFonts w:ascii="Times New Roman" w:hAnsi="Times New Roman"/>
          <w:sz w:val="28"/>
          <w:szCs w:val="28"/>
          <w:lang w:val="kk-KZ"/>
        </w:rPr>
        <w:t>%Cu/AC</w:t>
      </w:r>
      <w:r w:rsidRPr="009D33DD">
        <w:rPr>
          <w:rFonts w:ascii="Times New Roman" w:hAnsi="Times New Roman"/>
          <w:sz w:val="28"/>
          <w:szCs w:val="28"/>
          <w:vertAlign w:val="subscript"/>
          <w:lang w:val="kk-KZ"/>
        </w:rPr>
        <w:t>m</w:t>
      </w:r>
      <w:r w:rsidRPr="002253D0">
        <w:rPr>
          <w:rFonts w:ascii="Times New Roman" w:hAnsi="Times New Roman"/>
          <w:sz w:val="28"/>
          <w:szCs w:val="28"/>
          <w:lang w:val="kk-KZ"/>
        </w:rPr>
        <w:t xml:space="preserve">; </w:t>
      </w:r>
      <w:r w:rsidR="0051338D" w:rsidRPr="00586F1E">
        <w:rPr>
          <w:rFonts w:ascii="Times New Roman" w:hAnsi="Times New Roman"/>
          <w:sz w:val="24"/>
          <w:szCs w:val="24"/>
          <w:lang w:val="en-US"/>
        </w:rPr>
        <w:t>b</w:t>
      </w:r>
      <w:r w:rsidR="0051338D">
        <w:rPr>
          <w:rFonts w:ascii="Times New Roman" w:hAnsi="Times New Roman"/>
          <w:sz w:val="24"/>
          <w:szCs w:val="24"/>
          <w:lang w:val="kk-KZ"/>
        </w:rPr>
        <w:t xml:space="preserve"> –</w:t>
      </w:r>
      <w:r w:rsidRPr="002253D0">
        <w:rPr>
          <w:rFonts w:ascii="Times New Roman" w:hAnsi="Times New Roman"/>
          <w:sz w:val="28"/>
          <w:szCs w:val="28"/>
          <w:lang w:val="kk-KZ"/>
        </w:rPr>
        <w:t xml:space="preserve"> </w:t>
      </w:r>
      <w:r w:rsidR="00A71DCC" w:rsidRPr="002253D0">
        <w:rPr>
          <w:rFonts w:ascii="Times New Roman" w:hAnsi="Times New Roman"/>
          <w:sz w:val="28"/>
          <w:szCs w:val="28"/>
          <w:lang w:val="pl-PL"/>
        </w:rPr>
        <w:t>3%Cu-</w:t>
      </w:r>
      <w:r w:rsidR="009D33DD">
        <w:rPr>
          <w:rFonts w:ascii="Times New Roman" w:hAnsi="Times New Roman"/>
          <w:sz w:val="28"/>
          <w:szCs w:val="28"/>
          <w:lang w:val="kk-KZ"/>
        </w:rPr>
        <w:t>1</w:t>
      </w:r>
      <w:r w:rsidR="00A71DCC" w:rsidRPr="002253D0">
        <w:rPr>
          <w:rFonts w:ascii="Times New Roman" w:hAnsi="Times New Roman"/>
          <w:sz w:val="28"/>
          <w:szCs w:val="28"/>
          <w:lang w:val="pl-PL"/>
        </w:rPr>
        <w:t>/АС</w:t>
      </w:r>
      <w:r w:rsidR="00A71DCC" w:rsidRPr="009D33DD">
        <w:rPr>
          <w:rFonts w:ascii="Times New Roman" w:hAnsi="Times New Roman"/>
          <w:sz w:val="28"/>
          <w:szCs w:val="28"/>
          <w:vertAlign w:val="subscript"/>
          <w:lang w:val="pl-PL"/>
        </w:rPr>
        <w:t>m</w:t>
      </w:r>
    </w:p>
    <w:p w14:paraId="290D8E54" w14:textId="77777777" w:rsidR="002253D0" w:rsidRPr="002253D0" w:rsidRDefault="002253D0" w:rsidP="00001220">
      <w:pPr>
        <w:spacing w:after="0" w:line="240" w:lineRule="auto"/>
        <w:jc w:val="center"/>
        <w:rPr>
          <w:rFonts w:ascii="Times New Roman" w:hAnsi="Times New Roman"/>
          <w:sz w:val="28"/>
          <w:szCs w:val="28"/>
          <w:vertAlign w:val="subscript"/>
          <w:lang w:val="kk-KZ"/>
        </w:rPr>
      </w:pPr>
    </w:p>
    <w:p w14:paraId="0819FF81" w14:textId="122F7B04" w:rsidR="00E01C91" w:rsidRDefault="004638DA" w:rsidP="00001220">
      <w:pPr>
        <w:autoSpaceDE w:val="0"/>
        <w:autoSpaceDN w:val="0"/>
        <w:adjustRightInd w:val="0"/>
        <w:spacing w:after="0" w:line="240" w:lineRule="auto"/>
        <w:ind w:firstLine="709"/>
        <w:jc w:val="both"/>
        <w:rPr>
          <w:rFonts w:ascii="Times New Roman" w:hAnsi="Times New Roman"/>
          <w:color w:val="000000"/>
          <w:kern w:val="24"/>
          <w:sz w:val="28"/>
          <w:szCs w:val="28"/>
          <w:lang w:val="kk-KZ"/>
        </w:rPr>
      </w:pPr>
      <w:r w:rsidRPr="004638DA">
        <w:rPr>
          <w:rFonts w:ascii="Times New Roman" w:hAnsi="Times New Roman"/>
          <w:color w:val="000000"/>
          <w:kern w:val="24"/>
          <w:sz w:val="28"/>
          <w:szCs w:val="28"/>
          <w:lang w:val="kk-KZ"/>
        </w:rPr>
        <w:t>Хлорбензолды</w:t>
      </w:r>
      <w:r w:rsidR="009D33DD">
        <w:rPr>
          <w:rFonts w:ascii="Times New Roman" w:hAnsi="Times New Roman"/>
          <w:color w:val="000000"/>
          <w:kern w:val="24"/>
          <w:sz w:val="28"/>
          <w:szCs w:val="28"/>
          <w:lang w:val="kk-KZ"/>
        </w:rPr>
        <w:t xml:space="preserve"> каталитикалық дегидрохлорлау өнімі </w:t>
      </w:r>
      <w:r w:rsidRPr="004638DA">
        <w:rPr>
          <w:rFonts w:ascii="Times New Roman" w:hAnsi="Times New Roman"/>
          <w:color w:val="000000"/>
          <w:kern w:val="24"/>
          <w:sz w:val="28"/>
          <w:szCs w:val="28"/>
          <w:lang w:val="kk-KZ"/>
        </w:rPr>
        <w:t xml:space="preserve">ЯМР-спектроскопиялық зерттеу </w:t>
      </w:r>
      <w:r w:rsidR="009D33DD">
        <w:rPr>
          <w:rFonts w:ascii="Times New Roman" w:hAnsi="Times New Roman"/>
          <w:color w:val="000000"/>
          <w:kern w:val="24"/>
          <w:sz w:val="28"/>
          <w:szCs w:val="28"/>
          <w:lang w:val="kk-KZ"/>
        </w:rPr>
        <w:t xml:space="preserve">әдісімен анықталды </w:t>
      </w:r>
      <w:r w:rsidRPr="004638DA">
        <w:rPr>
          <w:rFonts w:ascii="Times New Roman" w:hAnsi="Times New Roman"/>
          <w:color w:val="000000"/>
          <w:kern w:val="24"/>
          <w:sz w:val="28"/>
          <w:szCs w:val="28"/>
          <w:lang w:val="kk-KZ"/>
        </w:rPr>
        <w:t>(</w:t>
      </w:r>
      <w:r w:rsidR="005C6B64">
        <w:rPr>
          <w:rFonts w:ascii="Times New Roman" w:hAnsi="Times New Roman"/>
          <w:color w:val="000000"/>
          <w:kern w:val="24"/>
          <w:sz w:val="28"/>
          <w:szCs w:val="28"/>
          <w:lang w:val="kk-KZ"/>
        </w:rPr>
        <w:t>8</w:t>
      </w:r>
      <w:r w:rsidR="009D33DD">
        <w:rPr>
          <w:rFonts w:ascii="Times New Roman" w:hAnsi="Times New Roman"/>
          <w:color w:val="000000"/>
          <w:kern w:val="24"/>
          <w:sz w:val="28"/>
          <w:szCs w:val="28"/>
          <w:lang w:val="kk-KZ"/>
        </w:rPr>
        <w:t>9</w:t>
      </w:r>
      <w:r w:rsidRPr="004638DA">
        <w:rPr>
          <w:rFonts w:ascii="Times New Roman" w:hAnsi="Times New Roman"/>
          <w:color w:val="000000"/>
          <w:kern w:val="24"/>
          <w:sz w:val="28"/>
          <w:szCs w:val="28"/>
          <w:lang w:val="kk-KZ"/>
        </w:rPr>
        <w:t xml:space="preserve">-сурет) </w:t>
      </w:r>
      <w:r w:rsidR="009D33DD">
        <w:rPr>
          <w:rFonts w:ascii="Times New Roman" w:hAnsi="Times New Roman"/>
          <w:color w:val="000000"/>
          <w:kern w:val="24"/>
          <w:sz w:val="28"/>
          <w:szCs w:val="28"/>
          <w:lang w:val="kk-KZ"/>
        </w:rPr>
        <w:t xml:space="preserve">Нәтижесінде </w:t>
      </w:r>
      <w:r w:rsidRPr="004638DA">
        <w:rPr>
          <w:rFonts w:ascii="Times New Roman" w:hAnsi="Times New Roman"/>
          <w:color w:val="000000"/>
          <w:kern w:val="24"/>
          <w:sz w:val="28"/>
          <w:szCs w:val="28"/>
          <w:lang w:val="kk-KZ"/>
        </w:rPr>
        <w:t>2 және 6 позициялардағы көміртегі атомдарын сипаттайтын 6,83-6,85 промилле диапазонында химиялық ығысуларды, сонымен қатар позициялардағы көміртегіге тән 7,08-7,10 ығысуларын көрсетеді. Хлорбензол молекуласының 1, 3, 4 және 5 (</w:t>
      </w:r>
      <w:r w:rsidR="009D33DD">
        <w:rPr>
          <w:rFonts w:ascii="Times New Roman" w:hAnsi="Times New Roman"/>
          <w:color w:val="000000"/>
          <w:kern w:val="24"/>
          <w:sz w:val="28"/>
          <w:szCs w:val="28"/>
          <w:lang w:val="kk-KZ"/>
        </w:rPr>
        <w:t>24-</w:t>
      </w:r>
      <w:r w:rsidRPr="004638DA">
        <w:rPr>
          <w:rFonts w:ascii="Times New Roman" w:hAnsi="Times New Roman"/>
          <w:color w:val="000000"/>
          <w:kern w:val="24"/>
          <w:sz w:val="28"/>
          <w:szCs w:val="28"/>
          <w:lang w:val="kk-KZ"/>
        </w:rPr>
        <w:t>кесте).</w:t>
      </w:r>
    </w:p>
    <w:p w14:paraId="686B9E90" w14:textId="77777777" w:rsidR="009E46FE" w:rsidRDefault="009E46FE" w:rsidP="001042D2">
      <w:pPr>
        <w:autoSpaceDE w:val="0"/>
        <w:autoSpaceDN w:val="0"/>
        <w:adjustRightInd w:val="0"/>
        <w:spacing w:after="0" w:line="240" w:lineRule="auto"/>
        <w:jc w:val="both"/>
        <w:rPr>
          <w:rFonts w:ascii="Times New Roman" w:hAnsi="Times New Roman"/>
          <w:color w:val="000000"/>
          <w:kern w:val="24"/>
          <w:sz w:val="28"/>
          <w:szCs w:val="28"/>
          <w:lang w:val="kk-KZ"/>
        </w:rPr>
      </w:pPr>
    </w:p>
    <w:p w14:paraId="03AEE055" w14:textId="77777777" w:rsidR="009E46FE" w:rsidRDefault="009E46FE" w:rsidP="009E46FE">
      <w:pPr>
        <w:autoSpaceDE w:val="0"/>
        <w:autoSpaceDN w:val="0"/>
        <w:adjustRightInd w:val="0"/>
        <w:spacing w:after="0" w:line="240" w:lineRule="auto"/>
        <w:rPr>
          <w:rFonts w:ascii="Times New Roman" w:hAnsi="Times New Roman"/>
          <w:color w:val="000000"/>
          <w:kern w:val="24"/>
          <w:sz w:val="28"/>
          <w:szCs w:val="28"/>
          <w:lang w:val="kk-KZ"/>
        </w:rPr>
      </w:pPr>
      <w:r w:rsidRPr="009E46FE">
        <w:rPr>
          <w:rFonts w:ascii="Times New Roman" w:hAnsi="Times New Roman"/>
          <w:noProof/>
          <w:color w:val="000000"/>
          <w:kern w:val="24"/>
          <w:sz w:val="28"/>
          <w:szCs w:val="28"/>
          <w:lang w:eastAsia="ru-RU"/>
        </w:rPr>
        <w:drawing>
          <wp:inline distT="0" distB="0" distL="0" distR="0" wp14:anchorId="1F2D37B9" wp14:editId="61D22058">
            <wp:extent cx="2910474" cy="1727200"/>
            <wp:effectExtent l="0" t="0" r="4445" b="6350"/>
            <wp:docPr id="4119" name="Рисунок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2917255" cy="1731224"/>
                    </a:xfrm>
                    <a:prstGeom prst="rect">
                      <a:avLst/>
                    </a:prstGeom>
                  </pic:spPr>
                </pic:pic>
              </a:graphicData>
            </a:graphic>
          </wp:inline>
        </w:drawing>
      </w:r>
      <w:r>
        <w:rPr>
          <w:rFonts w:ascii="Times New Roman" w:hAnsi="Times New Roman"/>
          <w:color w:val="000000"/>
          <w:kern w:val="24"/>
          <w:sz w:val="28"/>
          <w:szCs w:val="28"/>
          <w:lang w:val="kk-KZ"/>
        </w:rPr>
        <w:t xml:space="preserve"> </w:t>
      </w:r>
      <w:r w:rsidRPr="009E46FE">
        <w:rPr>
          <w:rFonts w:ascii="Times New Roman" w:hAnsi="Times New Roman"/>
          <w:noProof/>
          <w:sz w:val="24"/>
          <w:szCs w:val="24"/>
          <w:lang w:eastAsia="ru-RU"/>
        </w:rPr>
        <w:drawing>
          <wp:inline distT="0" distB="0" distL="0" distR="0" wp14:anchorId="5DEDF6C3" wp14:editId="5786C59F">
            <wp:extent cx="2976315" cy="1704975"/>
            <wp:effectExtent l="0" t="0" r="0" b="0"/>
            <wp:docPr id="4122" name="Рисунок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2976568" cy="1705120"/>
                    </a:xfrm>
                    <a:prstGeom prst="rect">
                      <a:avLst/>
                    </a:prstGeom>
                  </pic:spPr>
                </pic:pic>
              </a:graphicData>
            </a:graphic>
          </wp:inline>
        </w:drawing>
      </w:r>
    </w:p>
    <w:p w14:paraId="66E0C8C9" w14:textId="09C86962" w:rsidR="004638DA" w:rsidRPr="00664C36" w:rsidRDefault="00990BDE" w:rsidP="00664C36">
      <w:pPr>
        <w:spacing w:after="0" w:line="240" w:lineRule="auto"/>
        <w:jc w:val="center"/>
        <w:rPr>
          <w:rFonts w:ascii="Times New Roman" w:hAnsi="Times New Roman"/>
          <w:sz w:val="28"/>
          <w:szCs w:val="28"/>
          <w:lang w:val="kk-KZ"/>
        </w:rPr>
      </w:pPr>
      <w:r w:rsidRPr="00664C36">
        <w:rPr>
          <w:rFonts w:ascii="Times New Roman" w:hAnsi="Times New Roman"/>
          <w:sz w:val="28"/>
          <w:szCs w:val="28"/>
          <w:lang w:val="pl-PL"/>
        </w:rPr>
        <w:t xml:space="preserve">Сурет </w:t>
      </w:r>
      <w:r w:rsidR="005C6B64" w:rsidRPr="00664C36">
        <w:rPr>
          <w:rFonts w:ascii="Times New Roman" w:hAnsi="Times New Roman"/>
          <w:sz w:val="28"/>
          <w:szCs w:val="28"/>
          <w:lang w:val="kk-KZ"/>
        </w:rPr>
        <w:t>8</w:t>
      </w:r>
      <w:r w:rsidR="009D33DD" w:rsidRPr="00664C36">
        <w:rPr>
          <w:rFonts w:ascii="Times New Roman" w:hAnsi="Times New Roman"/>
          <w:sz w:val="28"/>
          <w:szCs w:val="28"/>
          <w:lang w:val="kk-KZ"/>
        </w:rPr>
        <w:t>9</w:t>
      </w:r>
      <w:r w:rsidR="005C6B64" w:rsidRPr="00664C36">
        <w:rPr>
          <w:rFonts w:ascii="Times New Roman" w:hAnsi="Times New Roman"/>
          <w:sz w:val="28"/>
          <w:szCs w:val="28"/>
          <w:lang w:val="kk-KZ"/>
        </w:rPr>
        <w:t xml:space="preserve"> -</w:t>
      </w:r>
      <w:r w:rsidRPr="00664C36">
        <w:rPr>
          <w:rFonts w:ascii="Times New Roman" w:hAnsi="Times New Roman"/>
          <w:sz w:val="28"/>
          <w:szCs w:val="28"/>
          <w:lang w:val="pl-PL"/>
        </w:rPr>
        <w:t xml:space="preserve"> Хлоробензол гидрохлорлау өнімдерінің (катализатор –Cu (3%)/</w:t>
      </w:r>
      <w:r w:rsidR="00A71DCC" w:rsidRPr="00664C36">
        <w:rPr>
          <w:rFonts w:ascii="Times New Roman" w:hAnsi="Times New Roman"/>
          <w:sz w:val="28"/>
          <w:szCs w:val="28"/>
          <w:lang w:val="pl-PL"/>
        </w:rPr>
        <w:t>A</w:t>
      </w:r>
      <w:r w:rsidRPr="00664C36">
        <w:rPr>
          <w:rFonts w:ascii="Times New Roman" w:hAnsi="Times New Roman"/>
          <w:sz w:val="28"/>
          <w:szCs w:val="28"/>
          <w:lang w:val="pl-PL"/>
        </w:rPr>
        <w:t>C</w:t>
      </w:r>
      <w:r w:rsidR="00A71DCC" w:rsidRPr="00664C36">
        <w:rPr>
          <w:rFonts w:ascii="Times New Roman" w:hAnsi="Times New Roman"/>
          <w:sz w:val="28"/>
          <w:szCs w:val="28"/>
          <w:vertAlign w:val="subscript"/>
          <w:lang w:val="pl-PL"/>
        </w:rPr>
        <w:t>m</w:t>
      </w:r>
      <w:r w:rsidRPr="00664C36">
        <w:rPr>
          <w:rFonts w:ascii="Times New Roman" w:hAnsi="Times New Roman"/>
          <w:sz w:val="28"/>
          <w:szCs w:val="28"/>
          <w:lang w:val="pl-PL"/>
        </w:rPr>
        <w:t>) хроматограммасы (a) және 1H ЯМР спектрі (b)</w:t>
      </w:r>
    </w:p>
    <w:p w14:paraId="5035BDED" w14:textId="77777777" w:rsidR="00664C36" w:rsidRDefault="00664C36" w:rsidP="00990BDE">
      <w:pPr>
        <w:spacing w:after="0" w:line="240" w:lineRule="auto"/>
        <w:jc w:val="both"/>
        <w:rPr>
          <w:rFonts w:ascii="Times New Roman" w:hAnsi="Times New Roman"/>
          <w:sz w:val="28"/>
          <w:szCs w:val="28"/>
          <w:lang w:val="kk-KZ"/>
        </w:rPr>
      </w:pPr>
    </w:p>
    <w:p w14:paraId="7A87E9DD" w14:textId="77777777" w:rsidR="00664C36" w:rsidRDefault="00664C36" w:rsidP="00990BDE">
      <w:pPr>
        <w:spacing w:after="0" w:line="240" w:lineRule="auto"/>
        <w:jc w:val="both"/>
        <w:rPr>
          <w:rFonts w:ascii="Times New Roman" w:hAnsi="Times New Roman"/>
          <w:sz w:val="28"/>
          <w:szCs w:val="28"/>
          <w:lang w:val="kk-KZ"/>
        </w:rPr>
      </w:pPr>
    </w:p>
    <w:p w14:paraId="5883B1CB" w14:textId="56C5BA46" w:rsidR="004263AE" w:rsidRDefault="00BC70E9" w:rsidP="00990BDE">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2</w:t>
      </w:r>
      <w:r w:rsidRPr="009D33DD">
        <w:rPr>
          <w:rFonts w:ascii="Times New Roman" w:hAnsi="Times New Roman"/>
          <w:sz w:val="28"/>
          <w:szCs w:val="28"/>
          <w:lang w:val="kk-KZ"/>
        </w:rPr>
        <w:t>4</w:t>
      </w:r>
      <w:r>
        <w:rPr>
          <w:rFonts w:ascii="Times New Roman" w:hAnsi="Times New Roman"/>
          <w:sz w:val="28"/>
          <w:szCs w:val="28"/>
          <w:lang w:val="kk-KZ"/>
        </w:rPr>
        <w:t>-</w:t>
      </w:r>
      <w:r w:rsidR="005C6B64">
        <w:rPr>
          <w:rFonts w:ascii="Times New Roman" w:hAnsi="Times New Roman"/>
          <w:sz w:val="28"/>
          <w:szCs w:val="28"/>
          <w:lang w:val="kk-KZ"/>
        </w:rPr>
        <w:t>Кесте</w:t>
      </w:r>
      <w:r w:rsidR="004638DA" w:rsidRPr="004638DA">
        <w:rPr>
          <w:rFonts w:ascii="Times New Roman" w:hAnsi="Times New Roman"/>
          <w:sz w:val="28"/>
          <w:szCs w:val="28"/>
          <w:lang w:val="pl-PL"/>
        </w:rPr>
        <w:t xml:space="preserve"> </w:t>
      </w:r>
      <w:r>
        <w:rPr>
          <w:rFonts w:ascii="Times New Roman" w:hAnsi="Times New Roman"/>
          <w:sz w:val="28"/>
          <w:szCs w:val="28"/>
          <w:lang w:val="kk-KZ"/>
        </w:rPr>
        <w:t>–</w:t>
      </w:r>
      <w:r w:rsidR="004638DA" w:rsidRPr="004638DA">
        <w:rPr>
          <w:rFonts w:ascii="Times New Roman" w:hAnsi="Times New Roman"/>
          <w:sz w:val="28"/>
          <w:szCs w:val="28"/>
          <w:lang w:val="kk-KZ"/>
        </w:rPr>
        <w:t xml:space="preserve"> </w:t>
      </w:r>
      <w:r w:rsidR="009D33DD">
        <w:rPr>
          <w:rFonts w:ascii="Times New Roman" w:hAnsi="Times New Roman"/>
          <w:sz w:val="28"/>
          <w:szCs w:val="28"/>
          <w:lang w:val="kk-KZ"/>
        </w:rPr>
        <w:t xml:space="preserve">Этанол қатысында </w:t>
      </w:r>
      <w:r w:rsidR="009D33DD" w:rsidRPr="009D33DD">
        <w:rPr>
          <w:rFonts w:ascii="Times New Roman" w:hAnsi="Times New Roman"/>
          <w:sz w:val="28"/>
          <w:szCs w:val="28"/>
          <w:lang w:val="kk-KZ"/>
        </w:rPr>
        <w:t xml:space="preserve">(10 мл) </w:t>
      </w:r>
      <w:r w:rsidR="009D33DD" w:rsidRPr="00E5036F">
        <w:rPr>
          <w:rFonts w:ascii="Times New Roman" w:hAnsi="Times New Roman"/>
          <w:sz w:val="28"/>
          <w:szCs w:val="28"/>
          <w:lang w:val="kk-KZ"/>
        </w:rPr>
        <w:t>1</w:t>
      </w:r>
      <w:r w:rsidR="009D33DD" w:rsidRPr="00E5036F">
        <w:rPr>
          <w:rFonts w:ascii="Times New Roman" w:hAnsi="Times New Roman"/>
          <w:color w:val="000000"/>
          <w:sz w:val="28"/>
          <w:szCs w:val="28"/>
          <w:lang w:val="kk-KZ"/>
        </w:rPr>
        <w:t>Cu/</w:t>
      </w:r>
      <w:r w:rsidR="009D33DD" w:rsidRPr="00E5036F">
        <w:rPr>
          <w:rFonts w:ascii="Times New Roman" w:hAnsi="Times New Roman"/>
          <w:sz w:val="28"/>
          <w:szCs w:val="28"/>
          <w:lang w:val="kk-KZ" w:eastAsia="ru-RU"/>
        </w:rPr>
        <w:t>АС</w:t>
      </w:r>
      <w:r w:rsidR="009D33DD" w:rsidRPr="00E5036F">
        <w:rPr>
          <w:rFonts w:ascii="Times New Roman" w:hAnsi="Times New Roman"/>
          <w:sz w:val="28"/>
          <w:szCs w:val="28"/>
          <w:vertAlign w:val="subscript"/>
          <w:lang w:val="kk-KZ" w:eastAsia="ru-RU"/>
        </w:rPr>
        <w:t>m</w:t>
      </w:r>
      <w:r w:rsidR="009D33DD" w:rsidRPr="00E5036F">
        <w:rPr>
          <w:rFonts w:ascii="Times New Roman" w:hAnsi="Times New Roman"/>
          <w:sz w:val="28"/>
          <w:szCs w:val="28"/>
          <w:lang w:val="kk-KZ" w:eastAsia="ru-RU"/>
        </w:rPr>
        <w:t xml:space="preserve"> және </w:t>
      </w:r>
      <w:r w:rsidR="009D33DD" w:rsidRPr="00E5036F">
        <w:rPr>
          <w:rFonts w:ascii="Times New Roman" w:hAnsi="Times New Roman"/>
          <w:sz w:val="28"/>
          <w:szCs w:val="28"/>
          <w:lang w:val="kk-KZ"/>
        </w:rPr>
        <w:t>3</w:t>
      </w:r>
      <w:r w:rsidR="009D33DD" w:rsidRPr="00E5036F">
        <w:rPr>
          <w:rFonts w:ascii="Times New Roman" w:hAnsi="Times New Roman"/>
          <w:color w:val="000000"/>
          <w:sz w:val="28"/>
          <w:szCs w:val="28"/>
          <w:lang w:val="kk-KZ"/>
        </w:rPr>
        <w:t>Cu/</w:t>
      </w:r>
      <w:r w:rsidR="009D33DD" w:rsidRPr="00E5036F">
        <w:rPr>
          <w:rFonts w:ascii="Times New Roman" w:hAnsi="Times New Roman"/>
          <w:sz w:val="28"/>
          <w:szCs w:val="28"/>
          <w:lang w:val="kk-KZ" w:eastAsia="ru-RU"/>
        </w:rPr>
        <w:t>АС</w:t>
      </w:r>
      <w:r w:rsidR="009D33DD" w:rsidRPr="00E5036F">
        <w:rPr>
          <w:rFonts w:ascii="Times New Roman" w:hAnsi="Times New Roman"/>
          <w:sz w:val="28"/>
          <w:szCs w:val="28"/>
          <w:vertAlign w:val="subscript"/>
          <w:lang w:val="kk-KZ" w:eastAsia="ru-RU"/>
        </w:rPr>
        <w:t>m</w:t>
      </w:r>
      <w:r w:rsidR="009D33DD" w:rsidRPr="00E5036F">
        <w:rPr>
          <w:rFonts w:ascii="Times New Roman" w:hAnsi="Times New Roman"/>
          <w:sz w:val="28"/>
          <w:szCs w:val="28"/>
          <w:lang w:val="kk-KZ" w:eastAsia="ru-RU"/>
        </w:rPr>
        <w:t xml:space="preserve"> </w:t>
      </w:r>
      <w:r w:rsidR="009D33DD" w:rsidRPr="00E5036F">
        <w:rPr>
          <w:rFonts w:ascii="Times New Roman" w:hAnsi="Times New Roman"/>
          <w:sz w:val="28"/>
          <w:szCs w:val="28"/>
          <w:lang w:val="kk-KZ"/>
        </w:rPr>
        <w:t>катализаторлары</w:t>
      </w:r>
      <w:r w:rsidR="009D33DD">
        <w:rPr>
          <w:rFonts w:ascii="Times New Roman" w:hAnsi="Times New Roman"/>
          <w:sz w:val="28"/>
          <w:szCs w:val="28"/>
          <w:lang w:val="kk-KZ"/>
        </w:rPr>
        <w:t>мен</w:t>
      </w:r>
      <w:r w:rsidR="009D33DD" w:rsidRPr="009D33DD">
        <w:rPr>
          <w:rFonts w:ascii="Times New Roman" w:hAnsi="Times New Roman"/>
          <w:sz w:val="28"/>
          <w:szCs w:val="28"/>
          <w:lang w:val="kk-KZ"/>
        </w:rPr>
        <w:t xml:space="preserve"> хлорбензолды </w:t>
      </w:r>
      <w:r w:rsidR="009D33DD">
        <w:rPr>
          <w:rFonts w:ascii="Times New Roman" w:hAnsi="Times New Roman"/>
          <w:sz w:val="28"/>
          <w:szCs w:val="28"/>
          <w:lang w:val="kk-KZ"/>
        </w:rPr>
        <w:t>де</w:t>
      </w:r>
      <w:r w:rsidR="009D33DD" w:rsidRPr="009D33DD">
        <w:rPr>
          <w:rFonts w:ascii="Times New Roman" w:hAnsi="Times New Roman"/>
          <w:sz w:val="28"/>
          <w:szCs w:val="28"/>
          <w:lang w:val="kk-KZ"/>
        </w:rPr>
        <w:t>гидрохлор</w:t>
      </w:r>
      <w:r w:rsidR="009D33DD">
        <w:rPr>
          <w:rFonts w:ascii="Times New Roman" w:hAnsi="Times New Roman"/>
          <w:sz w:val="28"/>
          <w:szCs w:val="28"/>
          <w:lang w:val="kk-KZ"/>
        </w:rPr>
        <w:t xml:space="preserve">лау: шарты - </w:t>
      </w:r>
      <w:r w:rsidR="009D33DD" w:rsidRPr="009D33DD">
        <w:rPr>
          <w:rFonts w:ascii="Times New Roman" w:hAnsi="Times New Roman"/>
          <w:sz w:val="28"/>
          <w:szCs w:val="28"/>
          <w:lang w:val="kk-KZ"/>
        </w:rPr>
        <w:t>Т = 50°С</w:t>
      </w:r>
      <w:r w:rsidR="009D33DD">
        <w:rPr>
          <w:rFonts w:ascii="Times New Roman" w:hAnsi="Times New Roman"/>
          <w:sz w:val="28"/>
          <w:szCs w:val="28"/>
          <w:lang w:val="kk-KZ"/>
        </w:rPr>
        <w:t>,</w:t>
      </w:r>
      <w:r w:rsidR="009D33DD" w:rsidRPr="009D33DD">
        <w:rPr>
          <w:rFonts w:ascii="Times New Roman" w:hAnsi="Times New Roman"/>
          <w:sz w:val="28"/>
          <w:szCs w:val="28"/>
          <w:lang w:val="kk-KZ"/>
        </w:rPr>
        <w:t xml:space="preserve"> Р</w:t>
      </w:r>
      <w:r w:rsidR="009D33DD" w:rsidRPr="009D33DD">
        <w:rPr>
          <w:rFonts w:ascii="Times New Roman" w:hAnsi="Times New Roman"/>
          <w:sz w:val="28"/>
          <w:szCs w:val="28"/>
          <w:vertAlign w:val="subscript"/>
          <w:lang w:val="kk-KZ"/>
        </w:rPr>
        <w:t>Н2</w:t>
      </w:r>
      <w:r w:rsidR="009D33DD" w:rsidRPr="009D33DD">
        <w:rPr>
          <w:rFonts w:ascii="Times New Roman" w:hAnsi="Times New Roman"/>
          <w:sz w:val="28"/>
          <w:szCs w:val="28"/>
          <w:lang w:val="kk-KZ"/>
        </w:rPr>
        <w:t xml:space="preserve"> = 10 атм</w:t>
      </w:r>
      <w:r w:rsidR="009D33DD">
        <w:rPr>
          <w:rFonts w:ascii="Times New Roman" w:hAnsi="Times New Roman"/>
          <w:sz w:val="28"/>
          <w:szCs w:val="28"/>
          <w:lang w:val="kk-KZ"/>
        </w:rPr>
        <w:t xml:space="preserve">, </w:t>
      </w:r>
      <w:r w:rsidR="009D33DD" w:rsidRPr="009D33DD">
        <w:rPr>
          <w:rFonts w:ascii="Times New Roman" w:hAnsi="Times New Roman"/>
          <w:sz w:val="28"/>
          <w:szCs w:val="28"/>
          <w:lang w:val="kk-KZ"/>
        </w:rPr>
        <w:t>катализатор салмағы 0,2 г, реакция уақыты 5 сағ</w:t>
      </w:r>
      <w:r w:rsidR="009D33DD">
        <w:rPr>
          <w:rFonts w:ascii="Times New Roman" w:hAnsi="Times New Roman"/>
          <w:sz w:val="28"/>
          <w:szCs w:val="28"/>
          <w:lang w:val="kk-KZ"/>
        </w:rPr>
        <w:t xml:space="preserve">. </w:t>
      </w:r>
    </w:p>
    <w:p w14:paraId="1BA68E97" w14:textId="77777777" w:rsidR="009D33DD" w:rsidRPr="009D33DD" w:rsidRDefault="009D33DD" w:rsidP="00990BDE">
      <w:pPr>
        <w:spacing w:after="0" w:line="240" w:lineRule="auto"/>
        <w:jc w:val="both"/>
        <w:rPr>
          <w:rFonts w:ascii="Times New Roman" w:hAnsi="Times New Roman"/>
          <w:sz w:val="28"/>
          <w:szCs w:val="28"/>
          <w:lang w:val="kk-KZ"/>
        </w:rPr>
      </w:pPr>
    </w:p>
    <w:tbl>
      <w:tblPr>
        <w:tblStyle w:val="3"/>
        <w:tblW w:w="9073" w:type="dxa"/>
        <w:tblInd w:w="-34" w:type="dxa"/>
        <w:tblLayout w:type="fixed"/>
        <w:tblLook w:val="04A0" w:firstRow="1" w:lastRow="0" w:firstColumn="1" w:lastColumn="0" w:noHBand="0" w:noVBand="1"/>
      </w:tblPr>
      <w:tblGrid>
        <w:gridCol w:w="427"/>
        <w:gridCol w:w="2692"/>
        <w:gridCol w:w="3827"/>
        <w:gridCol w:w="2127"/>
      </w:tblGrid>
      <w:tr w:rsidR="004638DA" w:rsidRPr="004638DA" w14:paraId="15288189" w14:textId="77777777" w:rsidTr="009D33DD">
        <w:tc>
          <w:tcPr>
            <w:tcW w:w="427" w:type="dxa"/>
            <w:tcBorders>
              <w:top w:val="single" w:sz="4" w:space="0" w:color="auto"/>
              <w:left w:val="single" w:sz="4" w:space="0" w:color="auto"/>
              <w:bottom w:val="single" w:sz="4" w:space="0" w:color="auto"/>
              <w:right w:val="single" w:sz="4" w:space="0" w:color="auto"/>
            </w:tcBorders>
            <w:hideMark/>
          </w:tcPr>
          <w:p w14:paraId="4F488C5E" w14:textId="77777777" w:rsidR="004638DA" w:rsidRPr="004638DA" w:rsidRDefault="004638DA" w:rsidP="004638DA">
            <w:pPr>
              <w:autoSpaceDE w:val="0"/>
              <w:autoSpaceDN w:val="0"/>
              <w:adjustRightInd w:val="0"/>
              <w:spacing w:after="0" w:line="240" w:lineRule="auto"/>
              <w:jc w:val="center"/>
              <w:rPr>
                <w:rFonts w:ascii="Times New Roman" w:hAnsi="Times New Roman" w:cs="Calibri"/>
                <w:sz w:val="24"/>
                <w:szCs w:val="24"/>
                <w:lang w:val="pl-PL"/>
              </w:rPr>
            </w:pPr>
            <w:r w:rsidRPr="004638DA">
              <w:rPr>
                <w:rFonts w:ascii="Times New Roman" w:hAnsi="Times New Roman" w:cs="Calibri"/>
                <w:sz w:val="24"/>
                <w:szCs w:val="24"/>
                <w:lang w:val="pl-PL"/>
              </w:rPr>
              <w:t>№</w:t>
            </w:r>
          </w:p>
        </w:tc>
        <w:tc>
          <w:tcPr>
            <w:tcW w:w="2692" w:type="dxa"/>
            <w:tcBorders>
              <w:top w:val="single" w:sz="4" w:space="0" w:color="auto"/>
              <w:left w:val="single" w:sz="4" w:space="0" w:color="auto"/>
              <w:bottom w:val="single" w:sz="4" w:space="0" w:color="auto"/>
              <w:right w:val="single" w:sz="4" w:space="0" w:color="auto"/>
            </w:tcBorders>
            <w:hideMark/>
          </w:tcPr>
          <w:p w14:paraId="2D3DC0E6" w14:textId="1D10B5B6" w:rsidR="004638DA" w:rsidRPr="009D33DD" w:rsidRDefault="009D33DD" w:rsidP="009D33DD">
            <w:pPr>
              <w:autoSpaceDE w:val="0"/>
              <w:autoSpaceDN w:val="0"/>
              <w:adjustRightInd w:val="0"/>
              <w:spacing w:after="0" w:line="240" w:lineRule="auto"/>
              <w:rPr>
                <w:rFonts w:ascii="Times New Roman" w:hAnsi="Times New Roman" w:cs="Calibri"/>
                <w:sz w:val="24"/>
                <w:szCs w:val="24"/>
                <w:lang w:val="kk-KZ"/>
              </w:rPr>
            </w:pPr>
            <w:r>
              <w:rPr>
                <w:rFonts w:ascii="Times New Roman" w:hAnsi="Times New Roman" w:cs="Calibri"/>
                <w:sz w:val="24"/>
                <w:szCs w:val="24"/>
                <w:lang w:val="kk-KZ"/>
              </w:rPr>
              <w:t>Катализатор түрі</w:t>
            </w:r>
          </w:p>
        </w:tc>
        <w:tc>
          <w:tcPr>
            <w:tcW w:w="3827" w:type="dxa"/>
            <w:tcBorders>
              <w:top w:val="single" w:sz="4" w:space="0" w:color="auto"/>
              <w:left w:val="single" w:sz="4" w:space="0" w:color="auto"/>
              <w:bottom w:val="single" w:sz="4" w:space="0" w:color="auto"/>
              <w:right w:val="single" w:sz="4" w:space="0" w:color="auto"/>
            </w:tcBorders>
            <w:hideMark/>
          </w:tcPr>
          <w:p w14:paraId="351E0DB9" w14:textId="26FA0D96" w:rsidR="004638DA" w:rsidRPr="009D33DD" w:rsidRDefault="009D33DD" w:rsidP="004638DA">
            <w:pPr>
              <w:autoSpaceDE w:val="0"/>
              <w:autoSpaceDN w:val="0"/>
              <w:adjustRightInd w:val="0"/>
              <w:spacing w:after="0" w:line="240" w:lineRule="auto"/>
              <w:jc w:val="center"/>
              <w:rPr>
                <w:rFonts w:ascii="Times New Roman" w:hAnsi="Times New Roman" w:cs="Calibri"/>
                <w:sz w:val="24"/>
                <w:szCs w:val="24"/>
                <w:lang w:val="kk-KZ"/>
              </w:rPr>
            </w:pPr>
            <w:r>
              <w:rPr>
                <w:rFonts w:ascii="Times New Roman" w:hAnsi="Times New Roman" w:cs="Calibri"/>
                <w:sz w:val="24"/>
                <w:szCs w:val="24"/>
                <w:lang w:val="kk-KZ"/>
              </w:rPr>
              <w:t>К</w:t>
            </w:r>
            <w:r w:rsidR="004638DA" w:rsidRPr="004638DA">
              <w:rPr>
                <w:rFonts w:ascii="Times New Roman" w:hAnsi="Times New Roman" w:cs="Calibri"/>
                <w:sz w:val="24"/>
                <w:szCs w:val="24"/>
                <w:lang w:val="pl-PL"/>
              </w:rPr>
              <w:t>онверси</w:t>
            </w:r>
            <w:r>
              <w:rPr>
                <w:rFonts w:ascii="Times New Roman" w:hAnsi="Times New Roman" w:cs="Calibri"/>
                <w:sz w:val="24"/>
                <w:szCs w:val="24"/>
                <w:lang w:val="kk-KZ"/>
              </w:rPr>
              <w:t>я өнімі</w:t>
            </w:r>
          </w:p>
        </w:tc>
        <w:tc>
          <w:tcPr>
            <w:tcW w:w="2127" w:type="dxa"/>
            <w:tcBorders>
              <w:top w:val="single" w:sz="4" w:space="0" w:color="auto"/>
              <w:left w:val="single" w:sz="4" w:space="0" w:color="auto"/>
              <w:bottom w:val="single" w:sz="4" w:space="0" w:color="auto"/>
              <w:right w:val="single" w:sz="4" w:space="0" w:color="auto"/>
            </w:tcBorders>
            <w:hideMark/>
          </w:tcPr>
          <w:p w14:paraId="5D0147B3" w14:textId="74F6427B" w:rsidR="004638DA" w:rsidRPr="004638DA" w:rsidRDefault="004638DA" w:rsidP="004638DA">
            <w:pPr>
              <w:autoSpaceDE w:val="0"/>
              <w:autoSpaceDN w:val="0"/>
              <w:adjustRightInd w:val="0"/>
              <w:spacing w:after="0" w:line="240" w:lineRule="auto"/>
              <w:jc w:val="center"/>
              <w:rPr>
                <w:rFonts w:ascii="Times New Roman" w:hAnsi="Times New Roman" w:cs="Calibri"/>
                <w:sz w:val="24"/>
                <w:szCs w:val="24"/>
                <w:lang w:val="pl-PL"/>
              </w:rPr>
            </w:pPr>
            <w:r w:rsidRPr="004638DA">
              <w:rPr>
                <w:rFonts w:ascii="Times New Roman" w:hAnsi="Times New Roman" w:cs="Calibri"/>
                <w:sz w:val="24"/>
                <w:szCs w:val="24"/>
                <w:lang w:val="pl-PL"/>
              </w:rPr>
              <w:t>Конверсия,</w:t>
            </w:r>
            <w:r w:rsidR="009D33DD">
              <w:rPr>
                <w:rFonts w:ascii="Times New Roman" w:hAnsi="Times New Roman" w:cs="Calibri"/>
                <w:sz w:val="24"/>
                <w:szCs w:val="24"/>
                <w:lang w:val="kk-KZ"/>
              </w:rPr>
              <w:t xml:space="preserve"> </w:t>
            </w:r>
            <w:r w:rsidRPr="004638DA">
              <w:rPr>
                <w:rFonts w:ascii="Times New Roman" w:hAnsi="Times New Roman" w:cs="Calibri"/>
                <w:sz w:val="24"/>
                <w:szCs w:val="24"/>
                <w:lang w:val="pl-PL"/>
              </w:rPr>
              <w:t>%</w:t>
            </w:r>
          </w:p>
        </w:tc>
      </w:tr>
      <w:tr w:rsidR="004638DA" w:rsidRPr="004638DA" w14:paraId="7E45AC75" w14:textId="77777777" w:rsidTr="009D33DD">
        <w:trPr>
          <w:trHeight w:val="300"/>
        </w:trPr>
        <w:tc>
          <w:tcPr>
            <w:tcW w:w="427" w:type="dxa"/>
            <w:tcBorders>
              <w:top w:val="single" w:sz="4" w:space="0" w:color="auto"/>
              <w:left w:val="single" w:sz="4" w:space="0" w:color="auto"/>
              <w:bottom w:val="single" w:sz="4" w:space="0" w:color="auto"/>
              <w:right w:val="single" w:sz="4" w:space="0" w:color="auto"/>
            </w:tcBorders>
            <w:hideMark/>
          </w:tcPr>
          <w:p w14:paraId="4DFE20A3" w14:textId="77777777" w:rsidR="004638DA" w:rsidRPr="004638DA" w:rsidRDefault="004638DA" w:rsidP="004638DA">
            <w:pPr>
              <w:autoSpaceDE w:val="0"/>
              <w:autoSpaceDN w:val="0"/>
              <w:adjustRightInd w:val="0"/>
              <w:spacing w:after="0" w:line="240" w:lineRule="auto"/>
              <w:jc w:val="both"/>
              <w:rPr>
                <w:rFonts w:ascii="Times New Roman" w:hAnsi="Times New Roman" w:cs="Calibri"/>
                <w:sz w:val="24"/>
                <w:szCs w:val="24"/>
              </w:rPr>
            </w:pPr>
            <w:r w:rsidRPr="004638DA">
              <w:rPr>
                <w:rFonts w:ascii="Times New Roman" w:hAnsi="Times New Roman" w:cs="Calibri"/>
                <w:sz w:val="24"/>
                <w:szCs w:val="24"/>
              </w:rPr>
              <w:t>1</w:t>
            </w:r>
          </w:p>
        </w:tc>
        <w:tc>
          <w:tcPr>
            <w:tcW w:w="2692" w:type="dxa"/>
            <w:tcBorders>
              <w:top w:val="single" w:sz="4" w:space="0" w:color="auto"/>
              <w:left w:val="single" w:sz="4" w:space="0" w:color="auto"/>
              <w:bottom w:val="single" w:sz="4" w:space="0" w:color="auto"/>
              <w:right w:val="single" w:sz="4" w:space="0" w:color="auto"/>
            </w:tcBorders>
            <w:hideMark/>
          </w:tcPr>
          <w:p w14:paraId="2936EC13" w14:textId="3C568904" w:rsidR="004638DA" w:rsidRPr="00B416D3" w:rsidRDefault="00BC70E9" w:rsidP="00B416D3">
            <w:pPr>
              <w:autoSpaceDE w:val="0"/>
              <w:autoSpaceDN w:val="0"/>
              <w:adjustRightInd w:val="0"/>
              <w:spacing w:after="0" w:line="240" w:lineRule="auto"/>
              <w:jc w:val="both"/>
              <w:rPr>
                <w:rFonts w:ascii="Times New Roman" w:hAnsi="Times New Roman" w:cs="Calibri"/>
                <w:sz w:val="24"/>
                <w:szCs w:val="24"/>
                <w:vertAlign w:val="subscript"/>
              </w:rPr>
            </w:pPr>
            <w:r>
              <w:rPr>
                <w:rFonts w:ascii="Times New Roman" w:hAnsi="Times New Roman"/>
                <w:sz w:val="24"/>
                <w:szCs w:val="24"/>
                <w:lang w:val="kk-KZ"/>
              </w:rPr>
              <w:t>1</w:t>
            </w:r>
            <w:r w:rsidR="00B416D3">
              <w:rPr>
                <w:rFonts w:ascii="Times New Roman" w:hAnsi="Times New Roman"/>
                <w:sz w:val="24"/>
                <w:szCs w:val="24"/>
                <w:lang w:val="pl-PL"/>
              </w:rPr>
              <w:t>%Cu/</w:t>
            </w:r>
            <w:proofErr w:type="spellStart"/>
            <w:r w:rsidR="00B416D3">
              <w:rPr>
                <w:rFonts w:ascii="Times New Roman" w:hAnsi="Times New Roman"/>
                <w:sz w:val="24"/>
                <w:szCs w:val="24"/>
              </w:rPr>
              <w:t>АС</w:t>
            </w:r>
            <w:r w:rsidR="00B416D3">
              <w:rPr>
                <w:rFonts w:ascii="Times New Roman" w:hAnsi="Times New Roman"/>
                <w:sz w:val="24"/>
                <w:szCs w:val="24"/>
                <w:vertAlign w:val="subscript"/>
              </w:rPr>
              <w:t>m</w:t>
            </w:r>
            <w:proofErr w:type="spellEnd"/>
          </w:p>
        </w:tc>
        <w:tc>
          <w:tcPr>
            <w:tcW w:w="3827" w:type="dxa"/>
            <w:tcBorders>
              <w:top w:val="single" w:sz="4" w:space="0" w:color="auto"/>
              <w:left w:val="single" w:sz="4" w:space="0" w:color="auto"/>
              <w:bottom w:val="single" w:sz="4" w:space="0" w:color="auto"/>
              <w:right w:val="single" w:sz="4" w:space="0" w:color="auto"/>
            </w:tcBorders>
            <w:hideMark/>
          </w:tcPr>
          <w:p w14:paraId="3B0B6D18" w14:textId="30073389" w:rsidR="004638DA" w:rsidRPr="009D33DD" w:rsidRDefault="009D33DD" w:rsidP="004638DA">
            <w:pPr>
              <w:autoSpaceDE w:val="0"/>
              <w:autoSpaceDN w:val="0"/>
              <w:adjustRightInd w:val="0"/>
              <w:spacing w:after="0" w:line="240" w:lineRule="auto"/>
              <w:jc w:val="both"/>
              <w:rPr>
                <w:rFonts w:ascii="Times New Roman" w:hAnsi="Times New Roman" w:cs="Calibri"/>
                <w:sz w:val="24"/>
                <w:szCs w:val="24"/>
                <w:lang w:val="kk-KZ"/>
              </w:rPr>
            </w:pPr>
            <w:r>
              <w:rPr>
                <w:rFonts w:ascii="Times New Roman" w:hAnsi="Times New Roman" w:cs="Calibri"/>
                <w:sz w:val="24"/>
                <w:szCs w:val="24"/>
                <w:lang w:val="kk-KZ"/>
              </w:rPr>
              <w:t xml:space="preserve">Бензол </w:t>
            </w:r>
          </w:p>
        </w:tc>
        <w:tc>
          <w:tcPr>
            <w:tcW w:w="2127" w:type="dxa"/>
            <w:tcBorders>
              <w:top w:val="single" w:sz="4" w:space="0" w:color="auto"/>
              <w:left w:val="single" w:sz="4" w:space="0" w:color="auto"/>
              <w:bottom w:val="single" w:sz="4" w:space="0" w:color="auto"/>
              <w:right w:val="single" w:sz="4" w:space="0" w:color="auto"/>
            </w:tcBorders>
            <w:hideMark/>
          </w:tcPr>
          <w:p w14:paraId="4065038A" w14:textId="77777777" w:rsidR="004638DA" w:rsidRPr="004638DA" w:rsidRDefault="004638DA" w:rsidP="004638DA">
            <w:pPr>
              <w:autoSpaceDE w:val="0"/>
              <w:autoSpaceDN w:val="0"/>
              <w:adjustRightInd w:val="0"/>
              <w:spacing w:after="0" w:line="240" w:lineRule="auto"/>
              <w:jc w:val="both"/>
              <w:rPr>
                <w:rFonts w:ascii="Times New Roman" w:hAnsi="Times New Roman" w:cs="Calibri"/>
                <w:sz w:val="24"/>
                <w:szCs w:val="24"/>
              </w:rPr>
            </w:pPr>
            <w:r w:rsidRPr="004638DA">
              <w:rPr>
                <w:rFonts w:ascii="Times New Roman" w:hAnsi="Times New Roman" w:cs="Calibri"/>
                <w:sz w:val="24"/>
                <w:szCs w:val="24"/>
                <w:lang w:val="pl-PL"/>
              </w:rPr>
              <w:t>75,5</w:t>
            </w:r>
            <w:r w:rsidRPr="004638DA">
              <w:rPr>
                <w:rFonts w:ascii="Times New Roman" w:hAnsi="Times New Roman" w:cs="Calibri"/>
                <w:sz w:val="24"/>
                <w:szCs w:val="24"/>
              </w:rPr>
              <w:t>6</w:t>
            </w:r>
          </w:p>
        </w:tc>
      </w:tr>
      <w:tr w:rsidR="004638DA" w:rsidRPr="004638DA" w14:paraId="194CA917" w14:textId="77777777" w:rsidTr="009D33DD">
        <w:trPr>
          <w:trHeight w:val="279"/>
        </w:trPr>
        <w:tc>
          <w:tcPr>
            <w:tcW w:w="427" w:type="dxa"/>
            <w:tcBorders>
              <w:top w:val="single" w:sz="4" w:space="0" w:color="auto"/>
              <w:left w:val="single" w:sz="4" w:space="0" w:color="auto"/>
              <w:right w:val="single" w:sz="4" w:space="0" w:color="auto"/>
            </w:tcBorders>
          </w:tcPr>
          <w:p w14:paraId="51F5F0D9" w14:textId="77777777" w:rsidR="004638DA" w:rsidRPr="004638DA" w:rsidRDefault="004638DA" w:rsidP="004638DA">
            <w:pPr>
              <w:spacing w:after="0" w:line="240" w:lineRule="auto"/>
              <w:jc w:val="center"/>
              <w:rPr>
                <w:rFonts w:ascii="Times New Roman" w:hAnsi="Times New Roman" w:cs="Calibri"/>
                <w:sz w:val="24"/>
                <w:szCs w:val="24"/>
              </w:rPr>
            </w:pPr>
            <w:r w:rsidRPr="004638DA">
              <w:rPr>
                <w:rFonts w:ascii="Times New Roman" w:hAnsi="Times New Roman" w:cs="Calibri"/>
                <w:sz w:val="24"/>
                <w:szCs w:val="24"/>
              </w:rPr>
              <w:t>2</w:t>
            </w:r>
          </w:p>
        </w:tc>
        <w:tc>
          <w:tcPr>
            <w:tcW w:w="2692" w:type="dxa"/>
            <w:tcBorders>
              <w:top w:val="single" w:sz="4" w:space="0" w:color="auto"/>
              <w:left w:val="single" w:sz="4" w:space="0" w:color="auto"/>
              <w:right w:val="single" w:sz="4" w:space="0" w:color="auto"/>
            </w:tcBorders>
          </w:tcPr>
          <w:p w14:paraId="6325A7D8" w14:textId="2DF8C97D" w:rsidR="004638DA" w:rsidRPr="00B416D3" w:rsidRDefault="004638DA" w:rsidP="004638DA">
            <w:pPr>
              <w:spacing w:after="0" w:line="240" w:lineRule="auto"/>
              <w:rPr>
                <w:rFonts w:ascii="Times New Roman" w:hAnsi="Times New Roman" w:cs="Calibri"/>
                <w:sz w:val="24"/>
                <w:szCs w:val="24"/>
                <w:vertAlign w:val="subscript"/>
                <w:lang w:val="pl-PL"/>
              </w:rPr>
            </w:pPr>
            <w:r w:rsidRPr="004638DA">
              <w:rPr>
                <w:rFonts w:ascii="Times New Roman" w:hAnsi="Times New Roman"/>
                <w:sz w:val="24"/>
                <w:szCs w:val="24"/>
              </w:rPr>
              <w:t>3</w:t>
            </w:r>
            <w:r w:rsidRPr="004638DA">
              <w:rPr>
                <w:rFonts w:ascii="Times New Roman" w:hAnsi="Times New Roman"/>
                <w:sz w:val="24"/>
                <w:szCs w:val="24"/>
                <w:lang w:val="pl-PL"/>
              </w:rPr>
              <w:t>%Cu/</w:t>
            </w:r>
            <w:r w:rsidR="00B416D3">
              <w:rPr>
                <w:rFonts w:ascii="Times New Roman" w:hAnsi="Times New Roman"/>
                <w:sz w:val="24"/>
                <w:szCs w:val="24"/>
              </w:rPr>
              <w:t>А</w:t>
            </w:r>
            <w:r w:rsidRPr="004638DA">
              <w:rPr>
                <w:rFonts w:ascii="Times New Roman" w:hAnsi="Times New Roman"/>
                <w:sz w:val="24"/>
                <w:szCs w:val="24"/>
                <w:lang w:val="pl-PL"/>
              </w:rPr>
              <w:t>С</w:t>
            </w:r>
            <w:r w:rsidR="00B416D3">
              <w:rPr>
                <w:rFonts w:ascii="Times New Roman" w:hAnsi="Times New Roman"/>
                <w:sz w:val="24"/>
                <w:szCs w:val="24"/>
                <w:vertAlign w:val="subscript"/>
                <w:lang w:val="pl-PL"/>
              </w:rPr>
              <w:t>m</w:t>
            </w:r>
          </w:p>
        </w:tc>
        <w:tc>
          <w:tcPr>
            <w:tcW w:w="3827" w:type="dxa"/>
            <w:tcBorders>
              <w:top w:val="single" w:sz="4" w:space="0" w:color="auto"/>
              <w:left w:val="single" w:sz="4" w:space="0" w:color="auto"/>
              <w:bottom w:val="single" w:sz="4" w:space="0" w:color="auto"/>
              <w:right w:val="single" w:sz="4" w:space="0" w:color="auto"/>
            </w:tcBorders>
          </w:tcPr>
          <w:p w14:paraId="36A502B4" w14:textId="5D96959B" w:rsidR="004638DA" w:rsidRPr="009D33DD" w:rsidRDefault="009D33DD" w:rsidP="004638DA">
            <w:pPr>
              <w:autoSpaceDE w:val="0"/>
              <w:autoSpaceDN w:val="0"/>
              <w:adjustRightInd w:val="0"/>
              <w:spacing w:after="0" w:line="240" w:lineRule="auto"/>
              <w:jc w:val="both"/>
              <w:rPr>
                <w:rFonts w:ascii="Times New Roman" w:hAnsi="Times New Roman" w:cs="Calibri"/>
                <w:sz w:val="24"/>
                <w:szCs w:val="24"/>
                <w:lang w:val="kk-KZ"/>
              </w:rPr>
            </w:pPr>
            <w:r>
              <w:rPr>
                <w:rFonts w:ascii="Times New Roman" w:hAnsi="Times New Roman" w:cs="Calibri"/>
                <w:sz w:val="24"/>
                <w:szCs w:val="24"/>
                <w:lang w:val="kk-KZ"/>
              </w:rPr>
              <w:t>Бензол</w:t>
            </w:r>
          </w:p>
        </w:tc>
        <w:tc>
          <w:tcPr>
            <w:tcW w:w="2127" w:type="dxa"/>
            <w:tcBorders>
              <w:top w:val="single" w:sz="4" w:space="0" w:color="auto"/>
              <w:left w:val="single" w:sz="4" w:space="0" w:color="auto"/>
              <w:bottom w:val="single" w:sz="4" w:space="0" w:color="auto"/>
              <w:right w:val="single" w:sz="4" w:space="0" w:color="auto"/>
            </w:tcBorders>
          </w:tcPr>
          <w:p w14:paraId="7365892E" w14:textId="77777777" w:rsidR="004638DA" w:rsidRPr="004638DA" w:rsidRDefault="004638DA" w:rsidP="004638DA">
            <w:pPr>
              <w:autoSpaceDE w:val="0"/>
              <w:autoSpaceDN w:val="0"/>
              <w:adjustRightInd w:val="0"/>
              <w:spacing w:after="0" w:line="240" w:lineRule="auto"/>
              <w:jc w:val="both"/>
              <w:rPr>
                <w:rFonts w:ascii="Times New Roman" w:hAnsi="Times New Roman" w:cs="Calibri"/>
                <w:sz w:val="24"/>
                <w:szCs w:val="24"/>
                <w:lang w:val="pl-PL"/>
              </w:rPr>
            </w:pPr>
            <w:r w:rsidRPr="004638DA">
              <w:rPr>
                <w:rFonts w:ascii="Times New Roman" w:hAnsi="Times New Roman" w:cs="Calibri"/>
                <w:sz w:val="24"/>
                <w:szCs w:val="24"/>
                <w:lang w:val="pl-PL"/>
              </w:rPr>
              <w:t>94,46</w:t>
            </w:r>
          </w:p>
        </w:tc>
      </w:tr>
    </w:tbl>
    <w:p w14:paraId="574FAA87" w14:textId="7B8538A3" w:rsidR="009D33DD" w:rsidRDefault="009D33DD" w:rsidP="00A96165">
      <w:pPr>
        <w:spacing w:after="0" w:line="240" w:lineRule="auto"/>
        <w:jc w:val="both"/>
        <w:rPr>
          <w:rFonts w:ascii="Times New Roman" w:hAnsi="Times New Roman"/>
          <w:sz w:val="28"/>
          <w:szCs w:val="28"/>
          <w:lang w:val="kk-KZ"/>
        </w:rPr>
      </w:pPr>
      <w:bookmarkStart w:id="41" w:name="_Hlk147087052"/>
    </w:p>
    <w:p w14:paraId="40DAC8DD" w14:textId="6FA5113C" w:rsidR="00001220" w:rsidRPr="00001220" w:rsidRDefault="00001220" w:rsidP="00001220">
      <w:pPr>
        <w:spacing w:after="0" w:line="240" w:lineRule="auto"/>
        <w:ind w:firstLine="709"/>
        <w:jc w:val="both"/>
        <w:rPr>
          <w:rFonts w:ascii="Times New Roman" w:hAnsi="Times New Roman"/>
          <w:b/>
          <w:sz w:val="28"/>
          <w:szCs w:val="28"/>
          <w:lang w:val="kk-KZ"/>
        </w:rPr>
      </w:pPr>
      <w:r w:rsidRPr="00001220">
        <w:rPr>
          <w:rFonts w:ascii="Times New Roman" w:hAnsi="Times New Roman"/>
          <w:b/>
          <w:sz w:val="28"/>
          <w:szCs w:val="28"/>
          <w:lang w:val="kk-KZ"/>
        </w:rPr>
        <w:t>3.7 Бөлім бойынша қорытынды</w:t>
      </w:r>
    </w:p>
    <w:p w14:paraId="2A9327B4" w14:textId="51EC1253" w:rsidR="00001220" w:rsidRDefault="00001220" w:rsidP="0000122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1. </w:t>
      </w:r>
      <w:r w:rsidR="00026124">
        <w:rPr>
          <w:rFonts w:ascii="Times New Roman" w:hAnsi="Times New Roman"/>
          <w:sz w:val="28"/>
          <w:szCs w:val="28"/>
          <w:lang w:val="kk-KZ"/>
        </w:rPr>
        <w:t>М</w:t>
      </w:r>
      <w:r w:rsidRPr="00E5036F">
        <w:rPr>
          <w:rFonts w:ascii="Times New Roman" w:hAnsi="Times New Roman"/>
          <w:sz w:val="28"/>
          <w:szCs w:val="28"/>
          <w:lang w:val="kk-KZ"/>
        </w:rPr>
        <w:t>ыстың мөлшері 3% болатын 3</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w:t>
      </w:r>
      <w:r w:rsidRPr="00E5036F">
        <w:rPr>
          <w:rFonts w:ascii="Times New Roman" w:hAnsi="Times New Roman"/>
          <w:sz w:val="28"/>
          <w:szCs w:val="28"/>
          <w:lang w:val="kk-KZ"/>
        </w:rPr>
        <w:t>катализатор</w:t>
      </w:r>
      <w:r w:rsidR="00026124">
        <w:rPr>
          <w:rFonts w:ascii="Times New Roman" w:hAnsi="Times New Roman"/>
          <w:sz w:val="28"/>
          <w:szCs w:val="28"/>
          <w:lang w:val="kk-KZ"/>
        </w:rPr>
        <w:t>ы</w:t>
      </w:r>
      <w:r w:rsidRPr="00001220">
        <w:rPr>
          <w:rFonts w:ascii="Times New Roman" w:hAnsi="Times New Roman"/>
          <w:sz w:val="28"/>
          <w:szCs w:val="28"/>
          <w:lang w:val="kk-KZ"/>
        </w:rPr>
        <w:t xml:space="preserve"> </w:t>
      </w:r>
      <w:r w:rsidR="00026124">
        <w:rPr>
          <w:rFonts w:ascii="Times New Roman" w:hAnsi="Times New Roman"/>
          <w:sz w:val="28"/>
          <w:szCs w:val="28"/>
          <w:lang w:val="kk-KZ"/>
        </w:rPr>
        <w:t xml:space="preserve">хлорбензолды жоғары дәрежеде, атап айтқанда </w:t>
      </w:r>
      <w:r w:rsidR="00026124" w:rsidRPr="004638DA">
        <w:rPr>
          <w:rFonts w:ascii="Times New Roman" w:hAnsi="Times New Roman" w:cs="Calibri"/>
          <w:sz w:val="24"/>
          <w:szCs w:val="24"/>
          <w:lang w:val="pl-PL"/>
        </w:rPr>
        <w:t>94,46%</w:t>
      </w:r>
      <w:r w:rsidR="00026124">
        <w:rPr>
          <w:rFonts w:ascii="Times New Roman" w:hAnsi="Times New Roman" w:cs="Calibri"/>
          <w:sz w:val="24"/>
          <w:szCs w:val="24"/>
          <w:lang w:val="kk-KZ"/>
        </w:rPr>
        <w:t xml:space="preserve"> дейін </w:t>
      </w:r>
      <w:r w:rsidR="00026124">
        <w:rPr>
          <w:rFonts w:ascii="Times New Roman" w:hAnsi="Times New Roman"/>
          <w:sz w:val="28"/>
          <w:szCs w:val="28"/>
          <w:lang w:val="kk-KZ"/>
        </w:rPr>
        <w:t>конверсиялайтындығы</w:t>
      </w:r>
      <w:r w:rsidR="00026124" w:rsidRPr="00001220">
        <w:rPr>
          <w:rFonts w:ascii="Times New Roman" w:hAnsi="Times New Roman"/>
          <w:sz w:val="28"/>
          <w:szCs w:val="28"/>
          <w:lang w:val="kk-KZ"/>
        </w:rPr>
        <w:t xml:space="preserve"> </w:t>
      </w:r>
      <w:r w:rsidR="00026124">
        <w:rPr>
          <w:rFonts w:ascii="Times New Roman" w:hAnsi="Times New Roman"/>
          <w:sz w:val="28"/>
          <w:szCs w:val="28"/>
          <w:lang w:val="kk-KZ"/>
        </w:rPr>
        <w:t>зерттелді</w:t>
      </w:r>
      <w:r w:rsidRPr="00001220">
        <w:rPr>
          <w:rFonts w:ascii="Times New Roman" w:hAnsi="Times New Roman"/>
          <w:sz w:val="28"/>
          <w:szCs w:val="28"/>
          <w:lang w:val="kk-KZ"/>
        </w:rPr>
        <w:t xml:space="preserve">. Жоғары дисперсті көміртегі тасымалдаушысы </w:t>
      </w:r>
      <w:r w:rsidR="00026124" w:rsidRPr="00001220">
        <w:rPr>
          <w:rFonts w:ascii="Times New Roman" w:hAnsi="Times New Roman"/>
          <w:sz w:val="28"/>
          <w:szCs w:val="28"/>
          <w:lang w:val="kk-KZ"/>
        </w:rPr>
        <w:t>де</w:t>
      </w:r>
      <w:r w:rsidRPr="00001220">
        <w:rPr>
          <w:rFonts w:ascii="Times New Roman" w:hAnsi="Times New Roman"/>
          <w:sz w:val="28"/>
          <w:szCs w:val="28"/>
          <w:lang w:val="kk-KZ"/>
        </w:rPr>
        <w:t>гидрохлор</w:t>
      </w:r>
      <w:r w:rsidR="00026124">
        <w:rPr>
          <w:rFonts w:ascii="Times New Roman" w:hAnsi="Times New Roman"/>
          <w:sz w:val="28"/>
          <w:szCs w:val="28"/>
          <w:lang w:val="kk-KZ"/>
        </w:rPr>
        <w:t>лау</w:t>
      </w:r>
      <w:r w:rsidRPr="00001220">
        <w:rPr>
          <w:rFonts w:ascii="Times New Roman" w:hAnsi="Times New Roman"/>
          <w:sz w:val="28"/>
          <w:szCs w:val="28"/>
          <w:lang w:val="kk-KZ"/>
        </w:rPr>
        <w:t xml:space="preserve"> реакциясына жауапты кристалдық жазықтықтардың шеттерінде орналасқан протонды қышқыл топтарының болуына байланысты алынған композиттердің каталитикалық белсенділігін арттыруға мүмкіндік беретіні анықталды.</w:t>
      </w:r>
      <w:r w:rsidR="00026124">
        <w:rPr>
          <w:rFonts w:ascii="Times New Roman" w:hAnsi="Times New Roman"/>
          <w:sz w:val="28"/>
          <w:szCs w:val="28"/>
          <w:lang w:val="kk-KZ"/>
        </w:rPr>
        <w:t xml:space="preserve"> </w:t>
      </w:r>
    </w:p>
    <w:p w14:paraId="77D873B9" w14:textId="77777777" w:rsidR="00001220" w:rsidRDefault="00001220" w:rsidP="00A96165">
      <w:pPr>
        <w:spacing w:after="0" w:line="240" w:lineRule="auto"/>
        <w:jc w:val="both"/>
        <w:rPr>
          <w:rFonts w:ascii="Times New Roman" w:hAnsi="Times New Roman"/>
          <w:sz w:val="28"/>
          <w:szCs w:val="28"/>
          <w:lang w:val="kk-KZ"/>
        </w:rPr>
      </w:pPr>
    </w:p>
    <w:p w14:paraId="1901EAF1" w14:textId="57DFC0D9" w:rsidR="004E2F0B" w:rsidRPr="0089692E" w:rsidRDefault="00A96165" w:rsidP="009E0FF1">
      <w:pPr>
        <w:spacing w:after="0" w:line="240" w:lineRule="auto"/>
        <w:ind w:firstLine="709"/>
        <w:jc w:val="both"/>
        <w:rPr>
          <w:rFonts w:ascii="Times New Roman" w:hAnsi="Times New Roman"/>
          <w:i/>
          <w:sz w:val="28"/>
          <w:szCs w:val="28"/>
          <w:lang w:val="kk-KZ"/>
        </w:rPr>
      </w:pPr>
      <w:r w:rsidRPr="0089692E">
        <w:rPr>
          <w:rFonts w:ascii="Times New Roman" w:hAnsi="Times New Roman"/>
          <w:i/>
          <w:sz w:val="28"/>
          <w:szCs w:val="28"/>
          <w:lang w:val="kk-KZ"/>
        </w:rPr>
        <w:t xml:space="preserve">3.8 </w:t>
      </w:r>
      <w:r w:rsidR="004E2F0B" w:rsidRPr="0089692E">
        <w:rPr>
          <w:rFonts w:ascii="Times New Roman" w:hAnsi="Times New Roman"/>
          <w:i/>
          <w:sz w:val="28"/>
          <w:szCs w:val="28"/>
          <w:lang w:val="kk-KZ"/>
        </w:rPr>
        <w:t xml:space="preserve">«ChemCad» программасы негізінде </w:t>
      </w:r>
      <w:r w:rsidR="0089692E">
        <w:rPr>
          <w:rFonts w:ascii="Times New Roman" w:hAnsi="Times New Roman"/>
          <w:i/>
          <w:sz w:val="28"/>
          <w:szCs w:val="28"/>
          <w:lang w:val="kk-KZ"/>
        </w:rPr>
        <w:t>әзірленген</w:t>
      </w:r>
      <w:r w:rsidR="004E2F0B" w:rsidRPr="0089692E">
        <w:rPr>
          <w:rFonts w:ascii="Times New Roman" w:hAnsi="Times New Roman"/>
          <w:i/>
          <w:sz w:val="28"/>
          <w:szCs w:val="28"/>
          <w:lang w:val="kk-KZ"/>
        </w:rPr>
        <w:t xml:space="preserve"> </w:t>
      </w:r>
      <w:r w:rsidR="00A93305">
        <w:rPr>
          <w:rFonts w:ascii="Times New Roman" w:hAnsi="Times New Roman"/>
          <w:i/>
          <w:sz w:val="28"/>
          <w:szCs w:val="28"/>
          <w:lang w:val="kk-KZ"/>
        </w:rPr>
        <w:t>П</w:t>
      </w:r>
      <w:r w:rsidR="0089692E">
        <w:rPr>
          <w:rFonts w:ascii="Times New Roman" w:hAnsi="Times New Roman"/>
          <w:i/>
          <w:sz w:val="28"/>
          <w:szCs w:val="28"/>
          <w:lang w:val="kk-KZ"/>
        </w:rPr>
        <w:t xml:space="preserve">ХБ </w:t>
      </w:r>
      <w:r w:rsidR="004E2F0B" w:rsidRPr="0089692E">
        <w:rPr>
          <w:rFonts w:ascii="Times New Roman" w:hAnsi="Times New Roman"/>
          <w:i/>
          <w:sz w:val="28"/>
          <w:szCs w:val="28"/>
          <w:lang w:val="kk-KZ"/>
        </w:rPr>
        <w:t xml:space="preserve">каталитикалық </w:t>
      </w:r>
      <w:r w:rsidR="00A93305">
        <w:rPr>
          <w:rFonts w:ascii="Times New Roman" w:hAnsi="Times New Roman"/>
          <w:i/>
          <w:sz w:val="28"/>
          <w:szCs w:val="28"/>
          <w:lang w:val="kk-KZ"/>
        </w:rPr>
        <w:t>де</w:t>
      </w:r>
      <w:r w:rsidR="004E2F0B" w:rsidRPr="0089692E">
        <w:rPr>
          <w:rFonts w:ascii="Times New Roman" w:hAnsi="Times New Roman"/>
          <w:i/>
          <w:sz w:val="28"/>
          <w:szCs w:val="28"/>
          <w:lang w:val="kk-KZ"/>
        </w:rPr>
        <w:t>гидрохлорлаудың технологиялық сызбасы</w:t>
      </w:r>
    </w:p>
    <w:bookmarkEnd w:id="41"/>
    <w:p w14:paraId="799EEBAD" w14:textId="2C1C9046" w:rsidR="004E2F0B" w:rsidRDefault="004E2F0B" w:rsidP="004E2F0B">
      <w:pPr>
        <w:spacing w:after="0" w:line="240" w:lineRule="auto"/>
        <w:ind w:firstLine="709"/>
        <w:jc w:val="both"/>
        <w:rPr>
          <w:rFonts w:ascii="Times New Roman" w:hAnsi="Times New Roman"/>
          <w:sz w:val="28"/>
          <w:szCs w:val="28"/>
          <w:lang w:val="kk-KZ"/>
        </w:rPr>
      </w:pPr>
    </w:p>
    <w:p w14:paraId="5ED7901D" w14:textId="14FD7070" w:rsidR="004C5F82" w:rsidRDefault="004C5F82" w:rsidP="004E2F0B">
      <w:pPr>
        <w:spacing w:after="0" w:line="240" w:lineRule="auto"/>
        <w:ind w:firstLine="709"/>
        <w:jc w:val="both"/>
        <w:rPr>
          <w:rFonts w:ascii="Times New Roman" w:hAnsi="Times New Roman"/>
          <w:sz w:val="28"/>
          <w:szCs w:val="28"/>
          <w:lang w:val="kk-KZ"/>
        </w:rPr>
      </w:pPr>
      <w:r w:rsidRPr="004C5F82">
        <w:rPr>
          <w:rFonts w:ascii="Times New Roman" w:hAnsi="Times New Roman"/>
          <w:sz w:val="28"/>
          <w:szCs w:val="28"/>
          <w:lang w:val="kk-KZ"/>
        </w:rPr>
        <w:t xml:space="preserve">ChemCad бағдарламасы көмегімен алынған тәжірибелік </w:t>
      </w:r>
      <w:r w:rsidR="00A93305">
        <w:rPr>
          <w:rFonts w:ascii="Times New Roman" w:hAnsi="Times New Roman"/>
          <w:sz w:val="28"/>
          <w:szCs w:val="28"/>
          <w:lang w:val="kk-KZ"/>
        </w:rPr>
        <w:t>көрсеткіштердің</w:t>
      </w:r>
      <w:r w:rsidRPr="004C5F82">
        <w:rPr>
          <w:rFonts w:ascii="Times New Roman" w:hAnsi="Times New Roman"/>
          <w:sz w:val="28"/>
          <w:szCs w:val="28"/>
          <w:lang w:val="kk-KZ"/>
        </w:rPr>
        <w:t xml:space="preserve"> нәтижелері бойынша</w:t>
      </w:r>
      <w:r w:rsidR="00A93305">
        <w:rPr>
          <w:rFonts w:ascii="Times New Roman" w:hAnsi="Times New Roman"/>
          <w:sz w:val="28"/>
          <w:szCs w:val="28"/>
          <w:lang w:val="kk-KZ"/>
        </w:rPr>
        <w:t xml:space="preserve"> </w:t>
      </w:r>
      <w:r w:rsidR="00A93305" w:rsidRPr="00490F91">
        <w:rPr>
          <w:rFonts w:ascii="Times New Roman" w:eastAsia="+mn-ea" w:hAnsi="Times New Roman"/>
          <w:bCs/>
          <w:color w:val="000000"/>
          <w:kern w:val="24"/>
          <w:sz w:val="24"/>
          <w:szCs w:val="24"/>
          <w:lang w:val="kk-KZ"/>
        </w:rPr>
        <w:t>10Cu/АС</w:t>
      </w:r>
      <w:r w:rsidR="00A93305" w:rsidRPr="00490F91">
        <w:rPr>
          <w:rFonts w:ascii="Times New Roman" w:eastAsia="+mn-ea" w:hAnsi="Times New Roman"/>
          <w:bCs/>
          <w:color w:val="000000"/>
          <w:kern w:val="24"/>
          <w:sz w:val="24"/>
          <w:szCs w:val="24"/>
          <w:vertAlign w:val="subscript"/>
          <w:lang w:val="kk-KZ"/>
        </w:rPr>
        <w:t>m</w:t>
      </w:r>
      <w:r w:rsidR="00A93305">
        <w:rPr>
          <w:rFonts w:ascii="Times New Roman" w:eastAsia="+mn-ea" w:hAnsi="Times New Roman"/>
          <w:bCs/>
          <w:color w:val="000000"/>
          <w:kern w:val="24"/>
          <w:sz w:val="24"/>
          <w:szCs w:val="24"/>
          <w:lang w:val="kk-KZ"/>
        </w:rPr>
        <w:t xml:space="preserve"> катализаторының метанол қатысында жүретін режим негізіндегі ПХБ-на дегидрохлорлау үрдісінің </w:t>
      </w:r>
      <w:r w:rsidRPr="004C5F82">
        <w:rPr>
          <w:rFonts w:ascii="Times New Roman" w:hAnsi="Times New Roman"/>
          <w:sz w:val="28"/>
          <w:szCs w:val="28"/>
          <w:lang w:val="kk-KZ"/>
        </w:rPr>
        <w:t xml:space="preserve">технологиялық </w:t>
      </w:r>
      <w:r w:rsidR="00A93305">
        <w:rPr>
          <w:rFonts w:ascii="Times New Roman" w:hAnsi="Times New Roman"/>
          <w:sz w:val="28"/>
          <w:szCs w:val="28"/>
          <w:lang w:val="kk-KZ"/>
        </w:rPr>
        <w:t>кестесі</w:t>
      </w:r>
      <w:r w:rsidRPr="004C5F82">
        <w:rPr>
          <w:rFonts w:ascii="Times New Roman" w:hAnsi="Times New Roman"/>
          <w:sz w:val="28"/>
          <w:szCs w:val="28"/>
          <w:lang w:val="kk-KZ"/>
        </w:rPr>
        <w:t xml:space="preserve"> әзірленді (</w:t>
      </w:r>
      <w:r w:rsidR="00A93305">
        <w:rPr>
          <w:rFonts w:ascii="Times New Roman" w:hAnsi="Times New Roman"/>
          <w:sz w:val="28"/>
          <w:szCs w:val="28"/>
          <w:lang w:val="kk-KZ"/>
        </w:rPr>
        <w:t>90-сурет</w:t>
      </w:r>
      <w:r w:rsidRPr="004C5F82">
        <w:rPr>
          <w:rFonts w:ascii="Times New Roman" w:hAnsi="Times New Roman"/>
          <w:sz w:val="28"/>
          <w:szCs w:val="28"/>
          <w:lang w:val="kk-KZ"/>
        </w:rPr>
        <w:t>).</w:t>
      </w:r>
    </w:p>
    <w:p w14:paraId="524BEE08" w14:textId="77777777" w:rsidR="00B90246" w:rsidRDefault="00B90246" w:rsidP="004E2F0B">
      <w:pPr>
        <w:spacing w:after="0" w:line="240" w:lineRule="auto"/>
        <w:ind w:firstLine="709"/>
        <w:jc w:val="both"/>
        <w:rPr>
          <w:rFonts w:ascii="Times New Roman" w:hAnsi="Times New Roman"/>
          <w:sz w:val="28"/>
          <w:szCs w:val="28"/>
          <w:lang w:val="kk-KZ"/>
        </w:rPr>
      </w:pPr>
    </w:p>
    <w:p w14:paraId="60C43AAA" w14:textId="77777777" w:rsidR="004E2F0B" w:rsidRPr="00A96165" w:rsidRDefault="004E2F0B" w:rsidP="004E2F0B">
      <w:pPr>
        <w:spacing w:after="0" w:line="240" w:lineRule="auto"/>
        <w:jc w:val="center"/>
        <w:rPr>
          <w:rFonts w:ascii="Times New Roman" w:hAnsi="Times New Roman"/>
          <w:sz w:val="28"/>
          <w:szCs w:val="28"/>
          <w:lang w:val="kk-KZ"/>
        </w:rPr>
      </w:pPr>
      <w:r w:rsidRPr="00E5036F">
        <w:rPr>
          <w:noProof/>
          <w:sz w:val="28"/>
          <w:szCs w:val="28"/>
          <w:lang w:eastAsia="ru-RU"/>
        </w:rPr>
        <w:drawing>
          <wp:inline distT="0" distB="0" distL="0" distR="0" wp14:anchorId="32F6B935" wp14:editId="7EAC9FB8">
            <wp:extent cx="5638300" cy="2238452"/>
            <wp:effectExtent l="0" t="0" r="635" b="9525"/>
            <wp:docPr id="37"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rotWithShape="1">
                    <a:blip r:embed="rId133" cstate="print"/>
                    <a:srcRect l="743" t="15106" r="1502" b="23105"/>
                    <a:stretch/>
                  </pic:blipFill>
                  <pic:spPr bwMode="auto">
                    <a:xfrm>
                      <a:off x="0" y="0"/>
                      <a:ext cx="5662226" cy="2247951"/>
                    </a:xfrm>
                    <a:prstGeom prst="rect">
                      <a:avLst/>
                    </a:prstGeom>
                    <a:ln>
                      <a:noFill/>
                    </a:ln>
                    <a:extLst>
                      <a:ext uri="{53640926-AAD7-44D8-BBD7-CCE9431645EC}">
                        <a14:shadowObscured xmlns:a14="http://schemas.microsoft.com/office/drawing/2010/main"/>
                      </a:ext>
                    </a:extLst>
                  </pic:spPr>
                </pic:pic>
              </a:graphicData>
            </a:graphic>
          </wp:inline>
        </w:drawing>
      </w:r>
    </w:p>
    <w:p w14:paraId="4AFFC551" w14:textId="121C8CEE" w:rsidR="004E2F0B" w:rsidRPr="0001297A" w:rsidRDefault="00B90246" w:rsidP="004E2F0B">
      <w:pPr>
        <w:spacing w:after="0" w:line="240" w:lineRule="auto"/>
        <w:ind w:firstLine="709"/>
        <w:jc w:val="both"/>
        <w:rPr>
          <w:rFonts w:ascii="Times New Roman" w:hAnsi="Times New Roman"/>
          <w:sz w:val="28"/>
          <w:szCs w:val="28"/>
          <w:lang w:val="kk-KZ"/>
        </w:rPr>
      </w:pPr>
      <w:r w:rsidRPr="0001297A">
        <w:rPr>
          <w:rFonts w:ascii="Times New Roman" w:hAnsi="Times New Roman"/>
          <w:sz w:val="28"/>
          <w:szCs w:val="28"/>
          <w:lang w:val="kk-KZ"/>
        </w:rPr>
        <w:t>90</w:t>
      </w:r>
      <w:r w:rsidR="004E2F0B" w:rsidRPr="0001297A">
        <w:rPr>
          <w:rFonts w:ascii="Times New Roman" w:hAnsi="Times New Roman"/>
          <w:sz w:val="28"/>
          <w:szCs w:val="28"/>
          <w:lang w:val="kk-KZ"/>
        </w:rPr>
        <w:t xml:space="preserve"> Cурет </w:t>
      </w:r>
      <w:r w:rsidR="0001297A" w:rsidRPr="0001297A">
        <w:rPr>
          <w:rFonts w:ascii="Times New Roman" w:hAnsi="Times New Roman"/>
          <w:sz w:val="28"/>
          <w:szCs w:val="28"/>
          <w:lang w:val="kk-KZ"/>
        </w:rPr>
        <w:t xml:space="preserve">– </w:t>
      </w:r>
      <w:r w:rsidRPr="0001297A">
        <w:rPr>
          <w:rFonts w:ascii="Times New Roman" w:eastAsia="+mn-ea" w:hAnsi="Times New Roman"/>
          <w:bCs/>
          <w:color w:val="000000"/>
          <w:kern w:val="24"/>
          <w:sz w:val="28"/>
          <w:szCs w:val="28"/>
          <w:lang w:val="kk-KZ"/>
        </w:rPr>
        <w:t>10Cu/АС</w:t>
      </w:r>
      <w:r w:rsidRPr="0001297A">
        <w:rPr>
          <w:rFonts w:ascii="Times New Roman" w:eastAsia="+mn-ea" w:hAnsi="Times New Roman"/>
          <w:bCs/>
          <w:color w:val="000000"/>
          <w:kern w:val="24"/>
          <w:sz w:val="28"/>
          <w:szCs w:val="28"/>
          <w:vertAlign w:val="subscript"/>
          <w:lang w:val="kk-KZ"/>
        </w:rPr>
        <w:t>m</w:t>
      </w:r>
      <w:r w:rsidRPr="0001297A">
        <w:rPr>
          <w:rFonts w:ascii="Times New Roman" w:eastAsia="+mn-ea" w:hAnsi="Times New Roman"/>
          <w:bCs/>
          <w:color w:val="000000"/>
          <w:kern w:val="24"/>
          <w:sz w:val="28"/>
          <w:szCs w:val="28"/>
          <w:lang w:val="kk-KZ"/>
        </w:rPr>
        <w:t xml:space="preserve"> катализаторының метанол қатысында жүретін режим негізіндегі ПХБ-на дегидрохлорлау үрдісінің </w:t>
      </w:r>
      <w:r w:rsidRPr="0001297A">
        <w:rPr>
          <w:rFonts w:ascii="Times New Roman" w:hAnsi="Times New Roman"/>
          <w:sz w:val="28"/>
          <w:szCs w:val="28"/>
          <w:lang w:val="kk-KZ"/>
        </w:rPr>
        <w:t xml:space="preserve">технологиялық кестесі: </w:t>
      </w:r>
      <w:r w:rsidR="004E2F0B" w:rsidRPr="0001297A">
        <w:rPr>
          <w:rFonts w:ascii="Times New Roman" w:hAnsi="Times New Roman"/>
          <w:sz w:val="28"/>
          <w:szCs w:val="28"/>
          <w:lang w:val="kk-KZ"/>
        </w:rPr>
        <w:t xml:space="preserve">1- </w:t>
      </w:r>
      <w:r w:rsidRPr="0001297A">
        <w:rPr>
          <w:rFonts w:ascii="Times New Roman" w:hAnsi="Times New Roman"/>
          <w:sz w:val="28"/>
          <w:szCs w:val="28"/>
          <w:lang w:val="kk-KZ"/>
        </w:rPr>
        <w:t>П</w:t>
      </w:r>
      <w:r w:rsidR="004E2F0B" w:rsidRPr="0001297A">
        <w:rPr>
          <w:rFonts w:ascii="Times New Roman" w:hAnsi="Times New Roman"/>
          <w:sz w:val="28"/>
          <w:szCs w:val="28"/>
          <w:lang w:val="kk-KZ"/>
        </w:rPr>
        <w:t xml:space="preserve">ХБ; 2- </w:t>
      </w:r>
      <w:r w:rsidRPr="0001297A">
        <w:rPr>
          <w:rFonts w:ascii="Times New Roman" w:hAnsi="Times New Roman"/>
          <w:sz w:val="28"/>
          <w:szCs w:val="28"/>
          <w:lang w:val="kk-KZ"/>
        </w:rPr>
        <w:t>ме</w:t>
      </w:r>
      <w:r w:rsidR="004E2F0B" w:rsidRPr="0001297A">
        <w:rPr>
          <w:rFonts w:ascii="Times New Roman" w:hAnsi="Times New Roman"/>
          <w:sz w:val="28"/>
          <w:szCs w:val="28"/>
          <w:lang w:val="kk-KZ"/>
        </w:rPr>
        <w:t xml:space="preserve">танол; 3-сутек; 4- </w:t>
      </w:r>
      <w:r w:rsidRPr="0001297A">
        <w:rPr>
          <w:rFonts w:ascii="Times New Roman" w:hAnsi="Times New Roman"/>
          <w:sz w:val="28"/>
          <w:szCs w:val="28"/>
          <w:lang w:val="kk-KZ"/>
        </w:rPr>
        <w:t>П</w:t>
      </w:r>
      <w:r w:rsidR="004E2F0B" w:rsidRPr="0001297A">
        <w:rPr>
          <w:rFonts w:ascii="Times New Roman" w:hAnsi="Times New Roman"/>
          <w:sz w:val="28"/>
          <w:szCs w:val="28"/>
          <w:lang w:val="kk-KZ"/>
        </w:rPr>
        <w:t xml:space="preserve">ХБ сорғысы 5- </w:t>
      </w:r>
      <w:r w:rsidRPr="0001297A">
        <w:rPr>
          <w:rFonts w:ascii="Times New Roman" w:hAnsi="Times New Roman"/>
          <w:sz w:val="28"/>
          <w:szCs w:val="28"/>
          <w:lang w:val="kk-KZ"/>
        </w:rPr>
        <w:t>ме</w:t>
      </w:r>
      <w:r w:rsidR="004E2F0B" w:rsidRPr="0001297A">
        <w:rPr>
          <w:rFonts w:ascii="Times New Roman" w:hAnsi="Times New Roman"/>
          <w:sz w:val="28"/>
          <w:szCs w:val="28"/>
          <w:lang w:val="kk-KZ"/>
        </w:rPr>
        <w:t xml:space="preserve">танол сорғысы 6- </w:t>
      </w:r>
      <w:r w:rsidRPr="0001297A">
        <w:rPr>
          <w:rFonts w:ascii="Times New Roman" w:hAnsi="Times New Roman"/>
          <w:sz w:val="28"/>
          <w:szCs w:val="28"/>
          <w:lang w:val="kk-KZ"/>
        </w:rPr>
        <w:t>П</w:t>
      </w:r>
      <w:r w:rsidR="004E2F0B" w:rsidRPr="0001297A">
        <w:rPr>
          <w:rFonts w:ascii="Times New Roman" w:hAnsi="Times New Roman"/>
          <w:sz w:val="28"/>
          <w:szCs w:val="28"/>
          <w:lang w:val="kk-KZ"/>
        </w:rPr>
        <w:t>ХБ</w:t>
      </w:r>
      <w:r w:rsidRPr="0001297A">
        <w:rPr>
          <w:rFonts w:ascii="Times New Roman" w:hAnsi="Times New Roman"/>
          <w:sz w:val="28"/>
          <w:szCs w:val="28"/>
          <w:lang w:val="kk-KZ"/>
        </w:rPr>
        <w:t>-ме</w:t>
      </w:r>
      <w:r w:rsidR="004E2F0B" w:rsidRPr="0001297A">
        <w:rPr>
          <w:rFonts w:ascii="Times New Roman" w:hAnsi="Times New Roman"/>
          <w:sz w:val="28"/>
          <w:szCs w:val="28"/>
          <w:lang w:val="kk-KZ"/>
        </w:rPr>
        <w:t>танол қоспасы, 7- сутек қысымын беруші компрессор 8- реакторды қыздыруға арналған су буының (немесе газдың) кіріуі 9- реакторды қыздыруға арналған су буының (немесе газдың) шығыуы 10 - реакция қоспасы 11- K</w:t>
      </w:r>
      <w:r w:rsidR="004E2F0B" w:rsidRPr="0001297A">
        <w:rPr>
          <w:rFonts w:ascii="Times New Roman" w:hAnsi="Times New Roman"/>
          <w:sz w:val="28"/>
          <w:szCs w:val="28"/>
          <w:vertAlign w:val="subscript"/>
          <w:lang w:val="kk-KZ"/>
        </w:rPr>
        <w:t>2</w:t>
      </w:r>
      <w:r w:rsidR="004E2F0B" w:rsidRPr="0001297A">
        <w:rPr>
          <w:rFonts w:ascii="Times New Roman" w:hAnsi="Times New Roman"/>
          <w:sz w:val="28"/>
          <w:szCs w:val="28"/>
          <w:lang w:val="kk-KZ"/>
        </w:rPr>
        <w:t>CO</w:t>
      </w:r>
      <w:r w:rsidR="004E2F0B" w:rsidRPr="0001297A">
        <w:rPr>
          <w:rFonts w:ascii="Times New Roman" w:hAnsi="Times New Roman"/>
          <w:sz w:val="28"/>
          <w:szCs w:val="28"/>
          <w:vertAlign w:val="subscript"/>
          <w:lang w:val="kk-KZ"/>
        </w:rPr>
        <w:t>3</w:t>
      </w:r>
      <w:r w:rsidR="004E2F0B" w:rsidRPr="0001297A">
        <w:rPr>
          <w:rFonts w:ascii="Times New Roman" w:hAnsi="Times New Roman"/>
          <w:sz w:val="28"/>
          <w:szCs w:val="28"/>
          <w:lang w:val="kk-KZ"/>
        </w:rPr>
        <w:t xml:space="preserve"> еріткіші 12- тұндырғаннан кейін реакциялық қоспасы 13- б</w:t>
      </w:r>
      <w:r w:rsidR="004E7E37" w:rsidRPr="0001297A">
        <w:rPr>
          <w:rFonts w:ascii="Times New Roman" w:hAnsi="Times New Roman"/>
          <w:sz w:val="28"/>
          <w:szCs w:val="28"/>
          <w:lang w:val="kk-KZ"/>
        </w:rPr>
        <w:t>ифенил</w:t>
      </w:r>
      <w:r w:rsidR="004E2F0B" w:rsidRPr="0001297A">
        <w:rPr>
          <w:rFonts w:ascii="Times New Roman" w:hAnsi="Times New Roman"/>
          <w:sz w:val="28"/>
          <w:szCs w:val="28"/>
          <w:lang w:val="kk-KZ"/>
        </w:rPr>
        <w:t>: 14 – ауыр қалдықтар және ПХБ конверсияланған бөлігі</w:t>
      </w:r>
      <w:r w:rsidR="004F1B95">
        <w:rPr>
          <w:rFonts w:ascii="Times New Roman" w:hAnsi="Times New Roman"/>
          <w:sz w:val="28"/>
          <w:szCs w:val="28"/>
          <w:lang w:val="kk-KZ"/>
        </w:rPr>
        <w:t xml:space="preserve">. </w:t>
      </w:r>
      <w:r w:rsidR="004E2F0B" w:rsidRPr="0001297A">
        <w:rPr>
          <w:rFonts w:ascii="Times New Roman" w:hAnsi="Times New Roman"/>
          <w:sz w:val="28"/>
          <w:szCs w:val="28"/>
          <w:lang w:val="kk-KZ"/>
        </w:rPr>
        <w:t xml:space="preserve">Шеңбер </w:t>
      </w:r>
      <w:r w:rsidR="004F1B95">
        <w:rPr>
          <w:rFonts w:ascii="Times New Roman" w:hAnsi="Times New Roman"/>
          <w:sz w:val="28"/>
          <w:szCs w:val="28"/>
          <w:lang w:val="kk-KZ"/>
        </w:rPr>
        <w:t>бойынша түсініктеме:</w:t>
      </w:r>
      <w:r w:rsidR="004E2F0B" w:rsidRPr="0001297A">
        <w:rPr>
          <w:rFonts w:ascii="Times New Roman" w:hAnsi="Times New Roman"/>
          <w:sz w:val="28"/>
          <w:szCs w:val="28"/>
          <w:lang w:val="kk-KZ"/>
        </w:rPr>
        <w:t xml:space="preserve"> 1-реактор; 2- реакция қоспасын бөлу колонкасы 3,6- насос</w:t>
      </w:r>
      <w:r w:rsidR="004E7E37" w:rsidRPr="0001297A">
        <w:rPr>
          <w:rFonts w:ascii="Times New Roman" w:hAnsi="Times New Roman"/>
          <w:sz w:val="28"/>
          <w:szCs w:val="28"/>
          <w:lang w:val="kk-KZ"/>
        </w:rPr>
        <w:t>тар</w:t>
      </w:r>
      <w:r w:rsidR="004E2F0B" w:rsidRPr="0001297A">
        <w:rPr>
          <w:rFonts w:ascii="Times New Roman" w:hAnsi="Times New Roman"/>
          <w:sz w:val="28"/>
          <w:szCs w:val="28"/>
          <w:lang w:val="kk-KZ"/>
        </w:rPr>
        <w:t>; 7- компрессор; 5-араластырғыш; 8-тұндығыш</w:t>
      </w:r>
      <w:r w:rsidR="004F1B95">
        <w:rPr>
          <w:rFonts w:ascii="Times New Roman" w:hAnsi="Times New Roman"/>
          <w:sz w:val="28"/>
          <w:szCs w:val="28"/>
          <w:lang w:val="kk-KZ"/>
        </w:rPr>
        <w:t>.</w:t>
      </w:r>
    </w:p>
    <w:p w14:paraId="02BA1E1E" w14:textId="68583801" w:rsidR="003B551E" w:rsidRDefault="00BC70E9" w:rsidP="00664C36">
      <w:pPr>
        <w:spacing w:after="160" w:line="259" w:lineRule="auto"/>
        <w:rPr>
          <w:rFonts w:ascii="Times New Roman" w:hAnsi="Times New Roman"/>
          <w:b/>
          <w:color w:val="000000"/>
          <w:kern w:val="24"/>
          <w:sz w:val="28"/>
          <w:szCs w:val="28"/>
          <w:lang w:val="kk-KZ"/>
        </w:rPr>
      </w:pPr>
      <w:r>
        <w:rPr>
          <w:rFonts w:ascii="Times New Roman" w:hAnsi="Times New Roman"/>
          <w:b/>
          <w:color w:val="000000"/>
          <w:kern w:val="24"/>
          <w:sz w:val="28"/>
          <w:szCs w:val="28"/>
          <w:lang w:val="kk-KZ"/>
        </w:rPr>
        <w:br w:type="page"/>
      </w:r>
      <w:r w:rsidR="000A4EB7" w:rsidRPr="00E5036F">
        <w:rPr>
          <w:rFonts w:ascii="Times New Roman" w:hAnsi="Times New Roman"/>
          <w:b/>
          <w:color w:val="000000"/>
          <w:kern w:val="24"/>
          <w:sz w:val="28"/>
          <w:szCs w:val="28"/>
          <w:lang w:val="kk-KZ"/>
        </w:rPr>
        <w:lastRenderedPageBreak/>
        <w:t>ҚОР</w:t>
      </w:r>
      <w:r w:rsidR="000A4EB7">
        <w:rPr>
          <w:rFonts w:ascii="Times New Roman" w:hAnsi="Times New Roman"/>
          <w:b/>
          <w:color w:val="000000"/>
          <w:kern w:val="24"/>
          <w:sz w:val="28"/>
          <w:szCs w:val="28"/>
          <w:lang w:val="kk-KZ"/>
        </w:rPr>
        <w:t>Ы</w:t>
      </w:r>
      <w:r w:rsidR="000A4EB7" w:rsidRPr="00E5036F">
        <w:rPr>
          <w:rFonts w:ascii="Times New Roman" w:hAnsi="Times New Roman"/>
          <w:b/>
          <w:color w:val="000000"/>
          <w:kern w:val="24"/>
          <w:sz w:val="28"/>
          <w:szCs w:val="28"/>
          <w:lang w:val="kk-KZ"/>
        </w:rPr>
        <w:t>ТЫНДЫ</w:t>
      </w:r>
      <w:r w:rsidR="000A4EB7">
        <w:rPr>
          <w:rFonts w:ascii="Times New Roman" w:hAnsi="Times New Roman"/>
          <w:b/>
          <w:color w:val="000000"/>
          <w:kern w:val="24"/>
          <w:sz w:val="28"/>
          <w:szCs w:val="28"/>
          <w:lang w:val="kk-KZ"/>
        </w:rPr>
        <w:t xml:space="preserve"> </w:t>
      </w:r>
    </w:p>
    <w:p w14:paraId="39222497" w14:textId="77777777" w:rsidR="00A626CC" w:rsidRPr="00E5036F" w:rsidRDefault="00A626CC" w:rsidP="001042D2">
      <w:pPr>
        <w:autoSpaceDE w:val="0"/>
        <w:autoSpaceDN w:val="0"/>
        <w:adjustRightInd w:val="0"/>
        <w:spacing w:after="0" w:line="240" w:lineRule="auto"/>
        <w:jc w:val="both"/>
        <w:rPr>
          <w:rFonts w:ascii="Times New Roman" w:eastAsia="Times New Roman" w:hAnsi="Times New Roman"/>
          <w:b/>
          <w:sz w:val="28"/>
          <w:szCs w:val="28"/>
          <w:lang w:val="kk-KZ"/>
        </w:rPr>
      </w:pPr>
    </w:p>
    <w:p w14:paraId="3B1F51F6" w14:textId="5CDDF612" w:rsidR="00CE1CC0" w:rsidRPr="00826C35" w:rsidRDefault="005C0887" w:rsidP="00AD7F3B">
      <w:pPr>
        <w:numPr>
          <w:ilvl w:val="0"/>
          <w:numId w:val="26"/>
        </w:numPr>
        <w:tabs>
          <w:tab w:val="clear" w:pos="720"/>
        </w:tabs>
        <w:spacing w:after="0" w:line="240" w:lineRule="auto"/>
        <w:ind w:left="426" w:hanging="426"/>
        <w:jc w:val="both"/>
        <w:rPr>
          <w:rFonts w:ascii="Times New Roman" w:hAnsi="Times New Roman"/>
          <w:sz w:val="28"/>
          <w:szCs w:val="28"/>
          <w:lang w:val="kk-KZ"/>
        </w:rPr>
      </w:pPr>
      <w:r w:rsidRPr="00826C35">
        <w:rPr>
          <w:rFonts w:ascii="Times New Roman" w:hAnsi="Times New Roman"/>
          <w:sz w:val="28"/>
          <w:szCs w:val="28"/>
          <w:lang w:val="kk-KZ"/>
        </w:rPr>
        <w:t xml:space="preserve">Өскемен қаласының эмиссия көздеріне жақын </w:t>
      </w:r>
      <w:r w:rsidR="001655B3" w:rsidRPr="00826C35">
        <w:rPr>
          <w:rFonts w:ascii="Times New Roman" w:hAnsi="Times New Roman"/>
          <w:sz w:val="28"/>
          <w:szCs w:val="28"/>
          <w:lang w:val="kk-KZ"/>
        </w:rPr>
        <w:t xml:space="preserve">орналасқан </w:t>
      </w:r>
      <w:r w:rsidRPr="00826C35">
        <w:rPr>
          <w:rFonts w:ascii="Times New Roman" w:hAnsi="Times New Roman"/>
          <w:sz w:val="28"/>
          <w:szCs w:val="28"/>
          <w:lang w:val="kk-KZ"/>
        </w:rPr>
        <w:t>а</w:t>
      </w:r>
      <w:r w:rsidR="00EF7C18" w:rsidRPr="00826C35">
        <w:rPr>
          <w:rFonts w:ascii="Times New Roman" w:hAnsi="Times New Roman"/>
          <w:sz w:val="28"/>
          <w:szCs w:val="28"/>
          <w:lang w:val="kk-KZ"/>
        </w:rPr>
        <w:t>у</w:t>
      </w:r>
      <w:r w:rsidRPr="00826C35">
        <w:rPr>
          <w:rFonts w:ascii="Times New Roman" w:hAnsi="Times New Roman"/>
          <w:sz w:val="28"/>
          <w:szCs w:val="28"/>
          <w:lang w:val="kk-KZ"/>
        </w:rPr>
        <w:t>мақтар</w:t>
      </w:r>
      <w:r w:rsidR="001655B3" w:rsidRPr="00826C35">
        <w:rPr>
          <w:rFonts w:ascii="Times New Roman" w:hAnsi="Times New Roman"/>
          <w:sz w:val="28"/>
          <w:szCs w:val="28"/>
          <w:lang w:val="kk-KZ"/>
        </w:rPr>
        <w:t>д</w:t>
      </w:r>
      <w:r w:rsidRPr="00826C35">
        <w:rPr>
          <w:rFonts w:ascii="Times New Roman" w:hAnsi="Times New Roman"/>
          <w:sz w:val="28"/>
          <w:szCs w:val="28"/>
          <w:lang w:val="kk-KZ"/>
        </w:rPr>
        <w:t xml:space="preserve">ан алынған топырақ және су шөгінді үлгілеріндегі ПХБ конгенерлері анықталды. </w:t>
      </w:r>
      <w:r w:rsidR="00CE1CC0" w:rsidRPr="00826C35">
        <w:rPr>
          <w:rFonts w:ascii="Times New Roman" w:hAnsi="Times New Roman"/>
          <w:sz w:val="28"/>
          <w:szCs w:val="28"/>
          <w:lang w:val="kk-KZ"/>
        </w:rPr>
        <w:t xml:space="preserve">Жалпы, топырақ </w:t>
      </w:r>
      <w:r w:rsidR="00CE1CC0" w:rsidRPr="00826C35">
        <w:rPr>
          <w:rFonts w:ascii="Times New Roman" w:hAnsi="Times New Roman"/>
          <w:bCs/>
          <w:sz w:val="28"/>
          <w:szCs w:val="28"/>
          <w:lang w:val="kk-KZ"/>
        </w:rPr>
        <w:t xml:space="preserve">үлгілерінде ПХБ-ның </w:t>
      </w:r>
      <w:r w:rsidR="00CE1CC0" w:rsidRPr="00826C35">
        <w:rPr>
          <w:rFonts w:ascii="Times New Roman" w:hAnsi="Times New Roman"/>
          <w:sz w:val="28"/>
          <w:szCs w:val="28"/>
          <w:lang w:val="kk-KZ"/>
        </w:rPr>
        <w:t>244</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-үшхлорбифенил (ТХБ); 22</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55</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-Тетрахлорбифенил (ТетраХБ); 22</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455</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 23</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455</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 23</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44</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5 – пентахлорбифенил (ПнХБ); 22</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44</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55</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 22</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344</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5</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 xml:space="preserve"> – гексахлорбифенил (ГкХБ) және 22</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344</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55</w:t>
      </w:r>
      <w:r w:rsidR="00CE1CC0" w:rsidRPr="00826C35">
        <w:rPr>
          <w:rFonts w:ascii="Times New Roman" w:hAnsi="Times New Roman"/>
          <w:sz w:val="28"/>
          <w:szCs w:val="28"/>
          <w:vertAlign w:val="superscript"/>
          <w:lang w:val="kk-KZ"/>
        </w:rPr>
        <w:t>'</w:t>
      </w:r>
      <w:r w:rsidR="00CE1CC0" w:rsidRPr="00826C35">
        <w:rPr>
          <w:rFonts w:ascii="Times New Roman" w:hAnsi="Times New Roman"/>
          <w:sz w:val="28"/>
          <w:szCs w:val="28"/>
          <w:lang w:val="kk-KZ"/>
        </w:rPr>
        <w:t xml:space="preserve">- гептахлорбифенил (ГпХБ) конгенерлері бар екендігі белгілі болды. </w:t>
      </w:r>
      <w:r w:rsidRPr="00826C35">
        <w:rPr>
          <w:rFonts w:ascii="Times New Roman" w:hAnsi="Times New Roman"/>
          <w:sz w:val="28"/>
          <w:szCs w:val="28"/>
          <w:lang w:val="kk-KZ"/>
        </w:rPr>
        <w:t>ПХБ конгенерінің конденсатор мен трансформатор майында қолданылатын ТХБ-ның сандық мөлшері басым екендігі анықтал</w:t>
      </w:r>
      <w:r w:rsidR="001655B3" w:rsidRPr="00826C35">
        <w:rPr>
          <w:rFonts w:ascii="Times New Roman" w:hAnsi="Times New Roman"/>
          <w:sz w:val="28"/>
          <w:szCs w:val="28"/>
          <w:lang w:val="kk-KZ"/>
        </w:rPr>
        <w:t>ып</w:t>
      </w:r>
      <w:r w:rsidRPr="00826C35">
        <w:rPr>
          <w:rFonts w:ascii="Times New Roman" w:hAnsi="Times New Roman"/>
          <w:sz w:val="28"/>
          <w:szCs w:val="28"/>
          <w:lang w:val="kk-KZ"/>
        </w:rPr>
        <w:t>, оның мәні 4,865-243,248 нг/кг аралығында</w:t>
      </w:r>
      <w:r w:rsidR="001655B3" w:rsidRPr="00826C35">
        <w:rPr>
          <w:rFonts w:ascii="Times New Roman" w:hAnsi="Times New Roman"/>
          <w:sz w:val="28"/>
          <w:szCs w:val="28"/>
          <w:lang w:val="kk-KZ"/>
        </w:rPr>
        <w:t xml:space="preserve"> болатындығы зерттелді</w:t>
      </w:r>
      <w:r w:rsidRPr="00826C35">
        <w:rPr>
          <w:rFonts w:ascii="Times New Roman" w:hAnsi="Times New Roman"/>
          <w:sz w:val="28"/>
          <w:szCs w:val="28"/>
          <w:lang w:val="kk-KZ"/>
        </w:rPr>
        <w:t xml:space="preserve">. </w:t>
      </w:r>
      <w:r w:rsidR="001655B3" w:rsidRPr="00826C35">
        <w:rPr>
          <w:rFonts w:ascii="Times New Roman" w:hAnsi="Times New Roman"/>
          <w:sz w:val="28"/>
          <w:szCs w:val="28"/>
          <w:lang w:val="kk-KZ"/>
        </w:rPr>
        <w:t xml:space="preserve">Топырақтың жоғары дәрежеде ластануы ӨКЗ және ӨКЗ-нің су </w:t>
      </w:r>
      <w:r w:rsidR="00975EB5" w:rsidRPr="00826C35">
        <w:rPr>
          <w:rFonts w:ascii="Times New Roman" w:hAnsi="Times New Roman"/>
          <w:sz w:val="28"/>
          <w:szCs w:val="28"/>
          <w:lang w:val="kk-KZ"/>
        </w:rPr>
        <w:t>қоймасы</w:t>
      </w:r>
      <w:r w:rsidR="001655B3" w:rsidRPr="00826C35">
        <w:rPr>
          <w:rFonts w:ascii="Times New Roman" w:hAnsi="Times New Roman"/>
          <w:sz w:val="28"/>
          <w:szCs w:val="28"/>
          <w:lang w:val="kk-KZ"/>
        </w:rPr>
        <w:t xml:space="preserve"> аймағында және тау-кен металлургиялық кешенде </w:t>
      </w:r>
      <w:r w:rsidR="00975EB5" w:rsidRPr="00826C35">
        <w:rPr>
          <w:rFonts w:ascii="Times New Roman" w:hAnsi="Times New Roman"/>
          <w:sz w:val="28"/>
          <w:szCs w:val="28"/>
          <w:lang w:val="kk-KZ"/>
        </w:rPr>
        <w:t>анықталып</w:t>
      </w:r>
      <w:r w:rsidR="001655B3" w:rsidRPr="00826C35">
        <w:rPr>
          <w:rFonts w:ascii="Times New Roman" w:hAnsi="Times New Roman"/>
          <w:sz w:val="28"/>
          <w:szCs w:val="28"/>
          <w:lang w:val="kk-KZ"/>
        </w:rPr>
        <w:t xml:space="preserve">, </w:t>
      </w:r>
      <w:r w:rsidR="00975EB5" w:rsidRPr="00826C35">
        <w:rPr>
          <w:rFonts w:ascii="Times New Roman" w:hAnsi="Times New Roman"/>
          <w:sz w:val="28"/>
          <w:szCs w:val="28"/>
          <w:lang w:val="kk-KZ"/>
        </w:rPr>
        <w:t xml:space="preserve">олардың мөлшері </w:t>
      </w:r>
      <w:r w:rsidR="001655B3" w:rsidRPr="00826C35">
        <w:rPr>
          <w:rFonts w:ascii="Times New Roman" w:hAnsi="Times New Roman"/>
          <w:sz w:val="28"/>
          <w:szCs w:val="28"/>
          <w:lang w:val="kk-KZ"/>
        </w:rPr>
        <w:t xml:space="preserve">шекті рауалды көрсеткіштен </w:t>
      </w:r>
      <w:r w:rsidR="00975EB5" w:rsidRPr="00826C35">
        <w:rPr>
          <w:rFonts w:ascii="Times New Roman" w:hAnsi="Times New Roman"/>
          <w:sz w:val="28"/>
          <w:szCs w:val="28"/>
          <w:lang w:val="kk-KZ"/>
        </w:rPr>
        <w:t xml:space="preserve">(ШРК) </w:t>
      </w:r>
      <w:r w:rsidR="001655B3" w:rsidRPr="00826C35">
        <w:rPr>
          <w:rFonts w:ascii="Times New Roman" w:hAnsi="Times New Roman"/>
          <w:sz w:val="28"/>
          <w:szCs w:val="28"/>
          <w:lang w:val="kk-KZ"/>
        </w:rPr>
        <w:t>сәйкесінше 2,26-4,83 есе (ПХБ конгенерлерінің мөлшері бойынша); 3,01 және 1,87 есе (ТХБ мөлшері бойынша) жоғары</w:t>
      </w:r>
      <w:r w:rsidR="00975EB5" w:rsidRPr="00826C35">
        <w:rPr>
          <w:rFonts w:ascii="Times New Roman" w:hAnsi="Times New Roman"/>
          <w:sz w:val="28"/>
          <w:szCs w:val="28"/>
          <w:lang w:val="kk-KZ"/>
        </w:rPr>
        <w:t xml:space="preserve"> екендігі </w:t>
      </w:r>
      <w:r w:rsidR="00CE1CC0" w:rsidRPr="00826C35">
        <w:rPr>
          <w:rFonts w:ascii="Times New Roman" w:hAnsi="Times New Roman"/>
          <w:sz w:val="28"/>
          <w:szCs w:val="28"/>
          <w:lang w:val="kk-KZ"/>
        </w:rPr>
        <w:t>белгілі болды.</w:t>
      </w:r>
      <w:r w:rsidR="001655B3" w:rsidRPr="00826C35">
        <w:rPr>
          <w:rFonts w:ascii="Times New Roman" w:hAnsi="Times New Roman"/>
          <w:sz w:val="28"/>
          <w:szCs w:val="28"/>
          <w:lang w:val="kk-KZ"/>
        </w:rPr>
        <w:t xml:space="preserve"> </w:t>
      </w:r>
      <w:r w:rsidR="00CE1CC0" w:rsidRPr="00826C35">
        <w:rPr>
          <w:rFonts w:ascii="Times New Roman" w:hAnsi="Times New Roman"/>
          <w:sz w:val="28"/>
          <w:szCs w:val="28"/>
          <w:lang w:val="kk-KZ"/>
        </w:rPr>
        <w:t xml:space="preserve">Су шөгінділері үлгілері ішінен ластанудың ең жоғары деңгейі </w:t>
      </w:r>
      <w:r w:rsidR="00CE1CC0" w:rsidRPr="00826C35">
        <w:rPr>
          <w:rFonts w:ascii="Times New Roman" w:hAnsi="Times New Roman"/>
          <w:bCs/>
          <w:sz w:val="28"/>
          <w:szCs w:val="28"/>
          <w:lang w:val="kk-KZ"/>
        </w:rPr>
        <w:t xml:space="preserve">ӨКЗ </w:t>
      </w:r>
      <w:r w:rsidR="00CE1CC0" w:rsidRPr="00826C35">
        <w:rPr>
          <w:rFonts w:ascii="Times New Roman" w:hAnsi="Times New Roman"/>
          <w:sz w:val="28"/>
          <w:szCs w:val="28"/>
          <w:lang w:val="kk-KZ"/>
        </w:rPr>
        <w:t>аумағындағы Ертіс өзенінен анықталып, олардың мөлшері ШРК-дан 3 есе артық екендігі зерттелді.</w:t>
      </w:r>
    </w:p>
    <w:p w14:paraId="4A35F491" w14:textId="3FCBDF2B" w:rsidR="00CE1CC0" w:rsidRPr="00826C35" w:rsidRDefault="00CE1CC0" w:rsidP="00AD7F3B">
      <w:pPr>
        <w:numPr>
          <w:ilvl w:val="0"/>
          <w:numId w:val="26"/>
        </w:numPr>
        <w:tabs>
          <w:tab w:val="clear" w:pos="720"/>
        </w:tabs>
        <w:spacing w:after="0" w:line="240" w:lineRule="auto"/>
        <w:ind w:left="426" w:hanging="426"/>
        <w:jc w:val="both"/>
        <w:rPr>
          <w:rFonts w:ascii="Times New Roman" w:hAnsi="Times New Roman"/>
          <w:sz w:val="28"/>
          <w:szCs w:val="28"/>
          <w:lang w:val="kk-KZ"/>
        </w:rPr>
      </w:pPr>
      <w:r w:rsidRPr="00826C35">
        <w:rPr>
          <w:rFonts w:ascii="Times New Roman" w:hAnsi="Times New Roman"/>
          <w:sz w:val="28"/>
          <w:szCs w:val="28"/>
          <w:lang w:val="kk-KZ"/>
        </w:rPr>
        <w:t>Қоршаған орта объектілерінен (топырақ</w:t>
      </w:r>
      <w:r w:rsidR="00682E4E" w:rsidRPr="00826C35">
        <w:rPr>
          <w:rFonts w:ascii="Times New Roman" w:hAnsi="Times New Roman"/>
          <w:sz w:val="28"/>
          <w:szCs w:val="28"/>
          <w:lang w:val="kk-KZ"/>
        </w:rPr>
        <w:t xml:space="preserve"> және</w:t>
      </w:r>
      <w:r w:rsidRPr="00826C35">
        <w:rPr>
          <w:rFonts w:ascii="Times New Roman" w:hAnsi="Times New Roman"/>
          <w:sz w:val="28"/>
          <w:szCs w:val="28"/>
          <w:lang w:val="kk-KZ"/>
        </w:rPr>
        <w:t xml:space="preserve"> </w:t>
      </w:r>
      <w:r w:rsidR="00682E4E" w:rsidRPr="00826C35">
        <w:rPr>
          <w:rFonts w:ascii="Times New Roman" w:hAnsi="Times New Roman"/>
          <w:sz w:val="28"/>
          <w:szCs w:val="28"/>
          <w:lang w:val="kk-KZ"/>
        </w:rPr>
        <w:t>су</w:t>
      </w:r>
      <w:r w:rsidRPr="00826C35">
        <w:rPr>
          <w:rFonts w:ascii="Times New Roman" w:hAnsi="Times New Roman"/>
          <w:sz w:val="28"/>
          <w:szCs w:val="28"/>
          <w:lang w:val="kk-KZ"/>
        </w:rPr>
        <w:t xml:space="preserve"> шөгінділер</w:t>
      </w:r>
      <w:r w:rsidR="00682E4E" w:rsidRPr="00826C35">
        <w:rPr>
          <w:rFonts w:ascii="Times New Roman" w:hAnsi="Times New Roman"/>
          <w:sz w:val="28"/>
          <w:szCs w:val="28"/>
          <w:lang w:val="kk-KZ"/>
        </w:rPr>
        <w:t>і</w:t>
      </w:r>
      <w:r w:rsidRPr="00826C35">
        <w:rPr>
          <w:rFonts w:ascii="Times New Roman" w:hAnsi="Times New Roman"/>
          <w:sz w:val="28"/>
          <w:szCs w:val="28"/>
          <w:lang w:val="kk-KZ"/>
        </w:rPr>
        <w:t>) және конденсатор майларынан ПХ</w:t>
      </w:r>
      <w:r w:rsidR="00682E4E" w:rsidRPr="00826C35">
        <w:rPr>
          <w:rFonts w:ascii="Times New Roman" w:hAnsi="Times New Roman"/>
          <w:sz w:val="28"/>
          <w:szCs w:val="28"/>
          <w:lang w:val="kk-KZ"/>
        </w:rPr>
        <w:t>Б-ны бөліп алу</w:t>
      </w:r>
      <w:r w:rsidRPr="00826C35">
        <w:rPr>
          <w:rFonts w:ascii="Times New Roman" w:hAnsi="Times New Roman"/>
          <w:sz w:val="28"/>
          <w:szCs w:val="28"/>
          <w:lang w:val="kk-KZ"/>
        </w:rPr>
        <w:t xml:space="preserve"> техникасы </w:t>
      </w:r>
      <w:r w:rsidR="00682E4E" w:rsidRPr="00826C35">
        <w:rPr>
          <w:rFonts w:ascii="Times New Roman" w:hAnsi="Times New Roman"/>
          <w:sz w:val="28"/>
          <w:szCs w:val="28"/>
          <w:lang w:val="kk-KZ"/>
        </w:rPr>
        <w:t>зерттеліп, жетілдірілді</w:t>
      </w:r>
      <w:r w:rsidRPr="00826C35">
        <w:rPr>
          <w:rFonts w:ascii="Times New Roman" w:hAnsi="Times New Roman"/>
          <w:sz w:val="28"/>
          <w:szCs w:val="28"/>
          <w:lang w:val="kk-KZ"/>
        </w:rPr>
        <w:t xml:space="preserve">. Барлық </w:t>
      </w:r>
      <w:r w:rsidR="00682E4E" w:rsidRPr="00826C35">
        <w:rPr>
          <w:rFonts w:ascii="Times New Roman" w:hAnsi="Times New Roman"/>
          <w:sz w:val="28"/>
          <w:szCs w:val="28"/>
          <w:lang w:val="kk-KZ"/>
        </w:rPr>
        <w:t>үлгіні анализге дайындау</w:t>
      </w:r>
      <w:r w:rsidRPr="00826C35">
        <w:rPr>
          <w:rFonts w:ascii="Times New Roman" w:hAnsi="Times New Roman"/>
          <w:sz w:val="28"/>
          <w:szCs w:val="28"/>
          <w:lang w:val="kk-KZ"/>
        </w:rPr>
        <w:t xml:space="preserve"> әдістері ішін</w:t>
      </w:r>
      <w:r w:rsidR="00682E4E" w:rsidRPr="00826C35">
        <w:rPr>
          <w:rFonts w:ascii="Times New Roman" w:hAnsi="Times New Roman"/>
          <w:sz w:val="28"/>
          <w:szCs w:val="28"/>
          <w:lang w:val="kk-KZ"/>
        </w:rPr>
        <w:t>ен</w:t>
      </w:r>
      <w:r w:rsidRPr="00826C35">
        <w:rPr>
          <w:rFonts w:ascii="Times New Roman" w:hAnsi="Times New Roman"/>
          <w:sz w:val="28"/>
          <w:szCs w:val="28"/>
          <w:lang w:val="kk-KZ"/>
        </w:rPr>
        <w:t xml:space="preserve"> органикалық еріткіштермен экстракциялау </w:t>
      </w:r>
      <w:r w:rsidR="00682E4E" w:rsidRPr="00826C35">
        <w:rPr>
          <w:rFonts w:ascii="Times New Roman" w:hAnsi="Times New Roman"/>
          <w:sz w:val="28"/>
          <w:szCs w:val="28"/>
          <w:lang w:val="kk-KZ"/>
        </w:rPr>
        <w:t>тиімді екендігі анықталды</w:t>
      </w:r>
      <w:r w:rsidRPr="00826C35">
        <w:rPr>
          <w:rFonts w:ascii="Times New Roman" w:hAnsi="Times New Roman"/>
          <w:sz w:val="28"/>
          <w:szCs w:val="28"/>
          <w:lang w:val="kk-KZ"/>
        </w:rPr>
        <w:t xml:space="preserve">. </w:t>
      </w:r>
      <w:r w:rsidR="00682E4E" w:rsidRPr="00826C35">
        <w:rPr>
          <w:rFonts w:ascii="Times New Roman" w:hAnsi="Times New Roman"/>
          <w:sz w:val="28"/>
          <w:szCs w:val="28"/>
          <w:lang w:val="kk-KZ"/>
        </w:rPr>
        <w:t xml:space="preserve">ПХБ-ны бөліп алуда </w:t>
      </w:r>
      <w:r w:rsidRPr="00826C35">
        <w:rPr>
          <w:rFonts w:ascii="Times New Roman" w:hAnsi="Times New Roman"/>
          <w:sz w:val="28"/>
          <w:szCs w:val="28"/>
          <w:lang w:val="kk-KZ"/>
        </w:rPr>
        <w:t>ДМСО мен гексан қоспасын</w:t>
      </w:r>
      <w:r w:rsidR="00ED47D3" w:rsidRPr="00826C35">
        <w:rPr>
          <w:rFonts w:ascii="Times New Roman" w:hAnsi="Times New Roman"/>
          <w:sz w:val="28"/>
          <w:szCs w:val="28"/>
          <w:lang w:val="kk-KZ"/>
        </w:rPr>
        <w:t>ың</w:t>
      </w:r>
      <w:r w:rsidRPr="00826C35">
        <w:rPr>
          <w:rFonts w:ascii="Times New Roman" w:hAnsi="Times New Roman"/>
          <w:sz w:val="28"/>
          <w:szCs w:val="28"/>
          <w:lang w:val="kk-KZ"/>
        </w:rPr>
        <w:t xml:space="preserve"> </w:t>
      </w:r>
      <w:r w:rsidR="00ED47D3" w:rsidRPr="00826C35">
        <w:rPr>
          <w:rFonts w:ascii="Times New Roman" w:hAnsi="Times New Roman"/>
          <w:sz w:val="28"/>
          <w:szCs w:val="28"/>
          <w:lang w:val="kk-KZ"/>
        </w:rPr>
        <w:t>1:4 қатынасы тиімді</w:t>
      </w:r>
      <w:r w:rsidRPr="00826C35">
        <w:rPr>
          <w:rFonts w:ascii="Times New Roman" w:hAnsi="Times New Roman"/>
          <w:sz w:val="28"/>
          <w:szCs w:val="28"/>
          <w:lang w:val="kk-KZ"/>
        </w:rPr>
        <w:t xml:space="preserve"> </w:t>
      </w:r>
      <w:r w:rsidR="00ED47D3" w:rsidRPr="00826C35">
        <w:rPr>
          <w:rFonts w:ascii="Times New Roman" w:hAnsi="Times New Roman"/>
          <w:sz w:val="28"/>
          <w:szCs w:val="28"/>
          <w:lang w:val="kk-KZ"/>
        </w:rPr>
        <w:t>экстрагент ретінде анықтал</w:t>
      </w:r>
      <w:r w:rsidR="00356917">
        <w:rPr>
          <w:rFonts w:ascii="Times New Roman" w:hAnsi="Times New Roman"/>
          <w:sz w:val="28"/>
          <w:szCs w:val="28"/>
          <w:lang w:val="kk-KZ"/>
        </w:rPr>
        <w:t>ып, экстракциялау дәрежесі 94</w:t>
      </w:r>
      <w:r w:rsidR="00356917" w:rsidRPr="00356917">
        <w:rPr>
          <w:rFonts w:ascii="Times New Roman" w:hAnsi="Times New Roman"/>
          <w:sz w:val="28"/>
          <w:szCs w:val="28"/>
          <w:lang w:val="kk-KZ"/>
        </w:rPr>
        <w:t>%</w:t>
      </w:r>
      <w:r w:rsidR="00356917">
        <w:rPr>
          <w:rFonts w:ascii="Times New Roman" w:hAnsi="Times New Roman"/>
          <w:sz w:val="28"/>
          <w:szCs w:val="28"/>
          <w:lang w:val="kk-KZ"/>
        </w:rPr>
        <w:t xml:space="preserve"> болатындығы зерттелді</w:t>
      </w:r>
      <w:r w:rsidR="00ED47D3" w:rsidRPr="00826C35">
        <w:rPr>
          <w:rFonts w:ascii="Times New Roman" w:hAnsi="Times New Roman"/>
          <w:sz w:val="28"/>
          <w:szCs w:val="28"/>
          <w:lang w:val="kk-KZ"/>
        </w:rPr>
        <w:t>.</w:t>
      </w:r>
    </w:p>
    <w:p w14:paraId="6F231E11" w14:textId="3AC63746" w:rsidR="00826C35" w:rsidRPr="00CE1CC0" w:rsidRDefault="00826C35" w:rsidP="00AD7F3B">
      <w:pPr>
        <w:numPr>
          <w:ilvl w:val="0"/>
          <w:numId w:val="26"/>
        </w:numPr>
        <w:tabs>
          <w:tab w:val="clear" w:pos="720"/>
        </w:tabs>
        <w:spacing w:after="0" w:line="240" w:lineRule="auto"/>
        <w:ind w:left="426" w:hanging="426"/>
        <w:jc w:val="both"/>
        <w:rPr>
          <w:rFonts w:ascii="Times New Roman" w:hAnsi="Times New Roman"/>
          <w:sz w:val="28"/>
          <w:szCs w:val="28"/>
          <w:lang w:val="kk-KZ"/>
        </w:rPr>
      </w:pPr>
      <w:r>
        <w:rPr>
          <w:rFonts w:ascii="Times New Roman" w:hAnsi="Times New Roman"/>
          <w:color w:val="000000" w:themeColor="text1"/>
          <w:sz w:val="28"/>
          <w:szCs w:val="28"/>
          <w:lang w:val="kk-KZ" w:eastAsia="ru-RU"/>
        </w:rPr>
        <w:t>БАУ</w:t>
      </w:r>
      <w:r w:rsidRPr="007F1BDD">
        <w:rPr>
          <w:rFonts w:ascii="Times New Roman" w:hAnsi="Times New Roman"/>
          <w:color w:val="000000" w:themeColor="text1"/>
          <w:sz w:val="28"/>
          <w:szCs w:val="28"/>
          <w:lang w:val="kk-KZ" w:eastAsia="ru-RU"/>
        </w:rPr>
        <w:t xml:space="preserve">-A маркалы белсендірілген көмір </w:t>
      </w:r>
      <w:r>
        <w:rPr>
          <w:rFonts w:ascii="Times New Roman" w:hAnsi="Times New Roman"/>
          <w:color w:val="000000" w:themeColor="text1"/>
          <w:sz w:val="28"/>
          <w:szCs w:val="28"/>
          <w:lang w:val="kk-KZ" w:eastAsia="ru-RU"/>
        </w:rPr>
        <w:t xml:space="preserve">ПХБ-ны каталитикалық дегидрохлорлауға арналған катализаторлар үшін тасымалдағыш ретінде қолдану мақсатында </w:t>
      </w:r>
      <w:r w:rsidRPr="00E5036F">
        <w:rPr>
          <w:rFonts w:ascii="Times New Roman" w:hAnsi="Times New Roman"/>
          <w:color w:val="000000"/>
          <w:sz w:val="28"/>
          <w:szCs w:val="28"/>
          <w:lang w:val="kk-KZ"/>
        </w:rPr>
        <w:t>тұз, фосфор, азот, күкірт және сірке қышқылдары</w:t>
      </w:r>
      <w:r>
        <w:rPr>
          <w:rFonts w:ascii="Times New Roman" w:hAnsi="Times New Roman"/>
          <w:color w:val="000000"/>
          <w:sz w:val="28"/>
          <w:szCs w:val="28"/>
          <w:lang w:val="kk-KZ"/>
        </w:rPr>
        <w:t xml:space="preserve"> және</w:t>
      </w:r>
      <w:r w:rsidRPr="00E5036F">
        <w:rPr>
          <w:rFonts w:ascii="Times New Roman" w:hAnsi="Times New Roman"/>
          <w:color w:val="000000"/>
          <w:sz w:val="28"/>
          <w:szCs w:val="28"/>
          <w:lang w:val="kk-KZ"/>
        </w:rPr>
        <w:t xml:space="preserve"> натрий гидроксиді мен сутегі пероксиді </w:t>
      </w:r>
      <w:r>
        <w:rPr>
          <w:rFonts w:ascii="Times New Roman" w:hAnsi="Times New Roman"/>
          <w:color w:val="000000"/>
          <w:sz w:val="28"/>
          <w:szCs w:val="28"/>
          <w:lang w:val="kk-KZ"/>
        </w:rPr>
        <w:t xml:space="preserve">реагенттерімен модификацияланып, </w:t>
      </w:r>
      <w:r w:rsidRPr="00E5036F">
        <w:rPr>
          <w:rFonts w:ascii="Times New Roman" w:hAnsi="Times New Roman"/>
          <w:color w:val="000000"/>
          <w:sz w:val="28"/>
          <w:szCs w:val="28"/>
          <w:lang w:val="kk-KZ"/>
        </w:rPr>
        <w:t>физико-химиялық қасиет</w:t>
      </w:r>
      <w:r>
        <w:rPr>
          <w:rFonts w:ascii="Times New Roman" w:hAnsi="Times New Roman"/>
          <w:color w:val="000000"/>
          <w:sz w:val="28"/>
          <w:szCs w:val="28"/>
          <w:lang w:val="kk-KZ"/>
        </w:rPr>
        <w:t>тер</w:t>
      </w:r>
      <w:r w:rsidRPr="00E5036F">
        <w:rPr>
          <w:rFonts w:ascii="Times New Roman" w:hAnsi="Times New Roman"/>
          <w:color w:val="000000"/>
          <w:sz w:val="28"/>
          <w:szCs w:val="28"/>
          <w:lang w:val="kk-KZ"/>
        </w:rPr>
        <w:t>і зерттелді</w:t>
      </w:r>
      <w:r w:rsidRPr="00A324BB">
        <w:rPr>
          <w:rFonts w:ascii="Times New Roman" w:hAnsi="Times New Roman"/>
          <w:color w:val="000000" w:themeColor="text1"/>
          <w:sz w:val="28"/>
          <w:szCs w:val="28"/>
          <w:lang w:val="kk-KZ" w:eastAsia="ru-RU"/>
        </w:rPr>
        <w:t>.</w:t>
      </w:r>
      <w:r w:rsidRPr="007F1BDD">
        <w:rPr>
          <w:rFonts w:ascii="Times New Roman" w:hAnsi="Times New Roman"/>
          <w:color w:val="000000" w:themeColor="text1"/>
          <w:sz w:val="28"/>
          <w:szCs w:val="28"/>
          <w:lang w:val="kk-KZ" w:eastAsia="ru-RU"/>
        </w:rPr>
        <w:t xml:space="preserve"> </w:t>
      </w:r>
      <w:r>
        <w:rPr>
          <w:rFonts w:ascii="Times New Roman" w:hAnsi="Times New Roman"/>
          <w:color w:val="000000" w:themeColor="text1"/>
          <w:sz w:val="28"/>
          <w:szCs w:val="28"/>
          <w:lang w:val="kk-KZ" w:eastAsia="ru-RU"/>
        </w:rPr>
        <w:t>Модификациялаушы реагенттер ішінен тиімдісі тұз қышқылы екендігі анықталып, ол белсендірілген көмірде</w:t>
      </w:r>
      <w:r w:rsidRPr="007F1BDD">
        <w:rPr>
          <w:rFonts w:ascii="Times New Roman" w:hAnsi="Times New Roman"/>
          <w:color w:val="000000" w:themeColor="text1"/>
          <w:sz w:val="28"/>
          <w:szCs w:val="28"/>
          <w:lang w:val="kk-KZ" w:eastAsia="ru-RU"/>
        </w:rPr>
        <w:t xml:space="preserve"> гидроксил және фенол топтарының көбеюіне, сонымен қатар қосымша карбон, лактон және хинон топтарының пайда болуына әкеле</w:t>
      </w:r>
      <w:r>
        <w:rPr>
          <w:rFonts w:ascii="Times New Roman" w:hAnsi="Times New Roman"/>
          <w:color w:val="000000" w:themeColor="text1"/>
          <w:sz w:val="28"/>
          <w:szCs w:val="28"/>
          <w:lang w:val="kk-KZ" w:eastAsia="ru-RU"/>
        </w:rPr>
        <w:t xml:space="preserve">тіндігі белгілі болды. </w:t>
      </w:r>
      <w:r w:rsidRPr="007F1BDD">
        <w:rPr>
          <w:rFonts w:ascii="Times New Roman" w:hAnsi="Times New Roman"/>
          <w:color w:val="000000" w:themeColor="text1"/>
          <w:sz w:val="28"/>
          <w:szCs w:val="28"/>
          <w:lang w:val="kk-KZ" w:eastAsia="ru-RU"/>
        </w:rPr>
        <w:t xml:space="preserve">Бұл өз кезегінде </w:t>
      </w:r>
      <w:r>
        <w:rPr>
          <w:rFonts w:ascii="Times New Roman" w:hAnsi="Times New Roman"/>
          <w:color w:val="000000" w:themeColor="text1"/>
          <w:sz w:val="28"/>
          <w:szCs w:val="28"/>
          <w:lang w:val="kk-KZ" w:eastAsia="ru-RU"/>
        </w:rPr>
        <w:t>белс</w:t>
      </w:r>
      <w:r w:rsidRPr="007F1BDD">
        <w:rPr>
          <w:rFonts w:ascii="Times New Roman" w:hAnsi="Times New Roman"/>
          <w:color w:val="000000" w:themeColor="text1"/>
          <w:sz w:val="28"/>
          <w:szCs w:val="28"/>
          <w:lang w:val="kk-KZ" w:eastAsia="ru-RU"/>
        </w:rPr>
        <w:t xml:space="preserve">ендірілген көмірдің </w:t>
      </w:r>
      <w:r>
        <w:rPr>
          <w:rFonts w:ascii="Times New Roman" w:hAnsi="Times New Roman"/>
          <w:color w:val="000000" w:themeColor="text1"/>
          <w:sz w:val="28"/>
          <w:szCs w:val="28"/>
          <w:lang w:val="kk-KZ" w:eastAsia="ru-RU"/>
        </w:rPr>
        <w:t xml:space="preserve">тұз </w:t>
      </w:r>
      <w:r w:rsidRPr="007F1BDD">
        <w:rPr>
          <w:rFonts w:ascii="Times New Roman" w:hAnsi="Times New Roman"/>
          <w:color w:val="000000" w:themeColor="text1"/>
          <w:sz w:val="28"/>
          <w:szCs w:val="28"/>
          <w:lang w:val="kk-KZ" w:eastAsia="ru-RU"/>
        </w:rPr>
        <w:t>қышқылдық модификациядан кейін өзінің аморфты құрылымын сақтап қалуына, ал кеуекті құрылымның минералды компоненттердің шаймалануы есебінен салыстырмалы түрде ұйымдасқан және айқын болуына әкеле</w:t>
      </w:r>
      <w:r>
        <w:rPr>
          <w:rFonts w:ascii="Times New Roman" w:hAnsi="Times New Roman"/>
          <w:color w:val="000000" w:themeColor="text1"/>
          <w:sz w:val="28"/>
          <w:szCs w:val="28"/>
          <w:lang w:val="kk-KZ" w:eastAsia="ru-RU"/>
        </w:rPr>
        <w:t>тіндігі зерттелді</w:t>
      </w:r>
      <w:r w:rsidRPr="007F1BDD">
        <w:rPr>
          <w:rFonts w:ascii="Times New Roman" w:hAnsi="Times New Roman"/>
          <w:color w:val="000000" w:themeColor="text1"/>
          <w:sz w:val="28"/>
          <w:szCs w:val="28"/>
          <w:lang w:val="kk-KZ" w:eastAsia="ru-RU"/>
        </w:rPr>
        <w:t xml:space="preserve">. </w:t>
      </w:r>
      <w:r>
        <w:rPr>
          <w:rFonts w:ascii="Times New Roman" w:hAnsi="Times New Roman"/>
          <w:color w:val="000000" w:themeColor="text1"/>
          <w:sz w:val="28"/>
          <w:szCs w:val="28"/>
          <w:lang w:val="kk-KZ" w:eastAsia="ru-RU"/>
        </w:rPr>
        <w:t xml:space="preserve">Ол өз кезегінде, </w:t>
      </w:r>
      <w:r w:rsidRPr="007F1BDD">
        <w:rPr>
          <w:rFonts w:ascii="Times New Roman" w:hAnsi="Times New Roman"/>
          <w:color w:val="000000" w:themeColor="text1"/>
          <w:sz w:val="28"/>
          <w:szCs w:val="28"/>
          <w:lang w:val="kk-KZ" w:eastAsia="ru-RU"/>
        </w:rPr>
        <w:t>белсендірілген көмірдің адсорбциялық қабілетін, полярлығын және термиялық тұрақтылығын арттыр</w:t>
      </w:r>
      <w:r>
        <w:rPr>
          <w:rFonts w:ascii="Times New Roman" w:hAnsi="Times New Roman"/>
          <w:color w:val="000000" w:themeColor="text1"/>
          <w:sz w:val="28"/>
          <w:szCs w:val="28"/>
          <w:lang w:val="kk-KZ" w:eastAsia="ru-RU"/>
        </w:rPr>
        <w:t>а</w:t>
      </w:r>
      <w:r w:rsidRPr="007F1BDD">
        <w:rPr>
          <w:rFonts w:ascii="Times New Roman" w:hAnsi="Times New Roman"/>
          <w:color w:val="000000" w:themeColor="text1"/>
          <w:sz w:val="28"/>
          <w:szCs w:val="28"/>
          <w:lang w:val="kk-KZ" w:eastAsia="ru-RU"/>
        </w:rPr>
        <w:t>ды. N</w:t>
      </w:r>
      <w:r w:rsidRPr="002018AD">
        <w:rPr>
          <w:rFonts w:ascii="Times New Roman" w:hAnsi="Times New Roman"/>
          <w:color w:val="000000" w:themeColor="text1"/>
          <w:sz w:val="28"/>
          <w:szCs w:val="28"/>
          <w:vertAlign w:val="subscript"/>
          <w:lang w:val="kk-KZ" w:eastAsia="ru-RU"/>
        </w:rPr>
        <w:t>2</w:t>
      </w:r>
      <w:r w:rsidRPr="007F1BDD">
        <w:rPr>
          <w:rFonts w:ascii="Times New Roman" w:hAnsi="Times New Roman"/>
          <w:color w:val="000000" w:themeColor="text1"/>
          <w:sz w:val="28"/>
          <w:szCs w:val="28"/>
          <w:lang w:val="kk-KZ" w:eastAsia="ru-RU"/>
        </w:rPr>
        <w:t xml:space="preserve"> </w:t>
      </w:r>
      <w:r>
        <w:rPr>
          <w:rFonts w:ascii="Times New Roman" w:hAnsi="Times New Roman"/>
          <w:color w:val="000000" w:themeColor="text1"/>
          <w:sz w:val="28"/>
          <w:szCs w:val="28"/>
          <w:lang w:val="kk-KZ" w:eastAsia="ru-RU"/>
        </w:rPr>
        <w:t>А</w:t>
      </w:r>
      <w:r w:rsidRPr="007F1BDD">
        <w:rPr>
          <w:rFonts w:ascii="Times New Roman" w:hAnsi="Times New Roman"/>
          <w:color w:val="000000" w:themeColor="text1"/>
          <w:sz w:val="28"/>
          <w:szCs w:val="28"/>
          <w:lang w:val="kk-KZ" w:eastAsia="ru-RU"/>
        </w:rPr>
        <w:t>дсорбциялық-десорбциялық изотермасы</w:t>
      </w:r>
      <w:r>
        <w:rPr>
          <w:rFonts w:ascii="Times New Roman" w:hAnsi="Times New Roman"/>
          <w:color w:val="000000" w:themeColor="text1"/>
          <w:sz w:val="28"/>
          <w:szCs w:val="28"/>
          <w:lang w:val="kk-KZ" w:eastAsia="ru-RU"/>
        </w:rPr>
        <w:t xml:space="preserve"> м</w:t>
      </w:r>
      <w:r w:rsidRPr="007F1BDD">
        <w:rPr>
          <w:rFonts w:ascii="Times New Roman" w:hAnsi="Times New Roman"/>
          <w:color w:val="000000" w:themeColor="text1"/>
          <w:sz w:val="28"/>
          <w:szCs w:val="28"/>
          <w:lang w:val="kk-KZ" w:eastAsia="ru-RU"/>
        </w:rPr>
        <w:t xml:space="preserve">одификацияланған белсендірілген көмірдің </w:t>
      </w:r>
      <w:r w:rsidRPr="00C61423">
        <w:rPr>
          <w:rFonts w:ascii="Times New Roman" w:hAnsi="Times New Roman"/>
          <w:sz w:val="28"/>
          <w:szCs w:val="28"/>
          <w:lang w:val="kk-KZ"/>
        </w:rPr>
        <w:t xml:space="preserve">жалпы кеуек көлемінің үлкен екендігін </w:t>
      </w:r>
      <w:r>
        <w:rPr>
          <w:rFonts w:ascii="Times New Roman" w:hAnsi="Times New Roman"/>
          <w:sz w:val="28"/>
          <w:szCs w:val="28"/>
          <w:lang w:val="kk-KZ"/>
        </w:rPr>
        <w:t>және</w:t>
      </w:r>
      <w:r w:rsidRPr="007F1BDD">
        <w:rPr>
          <w:rFonts w:ascii="Times New Roman" w:hAnsi="Times New Roman"/>
          <w:color w:val="000000" w:themeColor="text1"/>
          <w:sz w:val="28"/>
          <w:szCs w:val="28"/>
          <w:lang w:val="kk-KZ" w:eastAsia="ru-RU"/>
        </w:rPr>
        <w:t xml:space="preserve"> құрылымда бөлшек аралық кеуектер болуы мүмкін мезо</w:t>
      </w:r>
      <w:r>
        <w:rPr>
          <w:rFonts w:ascii="Times New Roman" w:hAnsi="Times New Roman"/>
          <w:color w:val="000000" w:themeColor="text1"/>
          <w:sz w:val="28"/>
          <w:szCs w:val="28"/>
          <w:lang w:val="kk-KZ" w:eastAsia="ru-RU"/>
        </w:rPr>
        <w:t>кеуектілікті</w:t>
      </w:r>
      <w:r w:rsidRPr="007F1BDD">
        <w:rPr>
          <w:rFonts w:ascii="Times New Roman" w:hAnsi="Times New Roman"/>
          <w:color w:val="000000" w:themeColor="text1"/>
          <w:sz w:val="28"/>
          <w:szCs w:val="28"/>
          <w:lang w:val="kk-KZ" w:eastAsia="ru-RU"/>
        </w:rPr>
        <w:t xml:space="preserve"> анықтады.</w:t>
      </w:r>
    </w:p>
    <w:p w14:paraId="471DB763" w14:textId="4ADE4625" w:rsidR="00356917" w:rsidRDefault="00356917" w:rsidP="00AD7F3B">
      <w:pPr>
        <w:numPr>
          <w:ilvl w:val="0"/>
          <w:numId w:val="26"/>
        </w:numPr>
        <w:tabs>
          <w:tab w:val="clear" w:pos="720"/>
        </w:tabs>
        <w:spacing w:after="0" w:line="240" w:lineRule="auto"/>
        <w:ind w:left="426" w:hanging="426"/>
        <w:jc w:val="both"/>
        <w:rPr>
          <w:rFonts w:ascii="Times New Roman" w:hAnsi="Times New Roman"/>
          <w:sz w:val="28"/>
          <w:szCs w:val="28"/>
          <w:lang w:val="kk-KZ"/>
        </w:rPr>
      </w:pPr>
      <w:r w:rsidRPr="00CD3DC0">
        <w:rPr>
          <w:rFonts w:ascii="Times New Roman" w:eastAsia="+mn-ea" w:hAnsi="Times New Roman"/>
          <w:bCs/>
          <w:color w:val="000000"/>
          <w:kern w:val="24"/>
          <w:sz w:val="28"/>
          <w:szCs w:val="28"/>
          <w:lang w:val="kk-KZ"/>
        </w:rPr>
        <w:lastRenderedPageBreak/>
        <w:t>5Pd/AC</w:t>
      </w:r>
      <w:r w:rsidRPr="00CD3DC0">
        <w:rPr>
          <w:rFonts w:ascii="Times New Roman" w:eastAsia="+mn-ea" w:hAnsi="Times New Roman"/>
          <w:bCs/>
          <w:color w:val="000000"/>
          <w:kern w:val="24"/>
          <w:sz w:val="28"/>
          <w:szCs w:val="28"/>
          <w:vertAlign w:val="subscript"/>
          <w:lang w:val="kk-KZ"/>
        </w:rPr>
        <w:t>m</w:t>
      </w:r>
      <w:r w:rsidRPr="00CD3DC0">
        <w:rPr>
          <w:rFonts w:ascii="Times New Roman" w:eastAsia="+mn-ea" w:hAnsi="Times New Roman"/>
          <w:bCs/>
          <w:color w:val="000000"/>
          <w:kern w:val="24"/>
          <w:sz w:val="28"/>
          <w:szCs w:val="28"/>
          <w:lang w:val="kk-KZ"/>
        </w:rPr>
        <w:t>, 10Cu/АС</w:t>
      </w:r>
      <w:r w:rsidRPr="00CD3DC0">
        <w:rPr>
          <w:rFonts w:ascii="Times New Roman" w:eastAsia="+mn-ea" w:hAnsi="Times New Roman"/>
          <w:bCs/>
          <w:color w:val="000000"/>
          <w:kern w:val="24"/>
          <w:sz w:val="28"/>
          <w:szCs w:val="28"/>
          <w:vertAlign w:val="subscript"/>
          <w:lang w:val="kk-KZ"/>
        </w:rPr>
        <w:t>m</w:t>
      </w:r>
      <w:r w:rsidRPr="00CD3DC0">
        <w:rPr>
          <w:rFonts w:ascii="Times New Roman" w:eastAsia="+mn-ea" w:hAnsi="Times New Roman"/>
          <w:bCs/>
          <w:color w:val="000000"/>
          <w:kern w:val="24"/>
          <w:sz w:val="28"/>
          <w:szCs w:val="28"/>
          <w:lang w:val="kk-KZ"/>
        </w:rPr>
        <w:t>, 10Ni/AC</w:t>
      </w:r>
      <w:r w:rsidRPr="00CD3DC0">
        <w:rPr>
          <w:rFonts w:ascii="Times New Roman" w:eastAsia="+mn-ea" w:hAnsi="Times New Roman"/>
          <w:bCs/>
          <w:color w:val="000000"/>
          <w:kern w:val="24"/>
          <w:sz w:val="28"/>
          <w:szCs w:val="28"/>
          <w:vertAlign w:val="subscript"/>
          <w:lang w:val="kk-KZ"/>
        </w:rPr>
        <w:t>m</w:t>
      </w:r>
      <w:r w:rsidRPr="00CD3DC0">
        <w:rPr>
          <w:rFonts w:ascii="Times New Roman" w:eastAsia="+mn-ea" w:hAnsi="Times New Roman"/>
          <w:bCs/>
          <w:color w:val="000000"/>
          <w:kern w:val="24"/>
          <w:sz w:val="28"/>
          <w:szCs w:val="28"/>
          <w:lang w:val="kk-KZ"/>
        </w:rPr>
        <w:t>, 3Pd-7Cu/AC</w:t>
      </w:r>
      <w:r w:rsidRPr="00CD3DC0">
        <w:rPr>
          <w:rFonts w:ascii="Times New Roman" w:eastAsia="+mn-ea" w:hAnsi="Times New Roman"/>
          <w:bCs/>
          <w:color w:val="000000"/>
          <w:kern w:val="24"/>
          <w:sz w:val="28"/>
          <w:szCs w:val="28"/>
          <w:vertAlign w:val="subscript"/>
          <w:lang w:val="kk-KZ"/>
        </w:rPr>
        <w:t>m</w:t>
      </w:r>
      <w:r w:rsidRPr="00CD3DC0">
        <w:rPr>
          <w:rFonts w:ascii="Times New Roman" w:eastAsia="+mn-ea" w:hAnsi="Times New Roman"/>
          <w:bCs/>
          <w:color w:val="000000"/>
          <w:kern w:val="24"/>
          <w:sz w:val="28"/>
          <w:szCs w:val="28"/>
          <w:lang w:val="kk-KZ"/>
        </w:rPr>
        <w:t xml:space="preserve"> және 3Pd-7Ni/AC</w:t>
      </w:r>
      <w:r w:rsidRPr="00CD3DC0">
        <w:rPr>
          <w:rFonts w:ascii="Times New Roman" w:eastAsia="+mn-ea" w:hAnsi="Times New Roman"/>
          <w:bCs/>
          <w:color w:val="000000"/>
          <w:kern w:val="24"/>
          <w:sz w:val="28"/>
          <w:szCs w:val="28"/>
          <w:vertAlign w:val="subscript"/>
          <w:lang w:val="kk-KZ"/>
        </w:rPr>
        <w:t>m</w:t>
      </w:r>
      <w:r w:rsidRPr="00CD3DC0">
        <w:rPr>
          <w:rFonts w:ascii="Times New Roman" w:eastAsia="+mn-ea" w:hAnsi="Times New Roman"/>
          <w:bCs/>
          <w:color w:val="000000"/>
          <w:kern w:val="24"/>
          <w:sz w:val="28"/>
          <w:szCs w:val="28"/>
          <w:lang w:val="kk-KZ"/>
        </w:rPr>
        <w:t xml:space="preserve"> катализаторлары</w:t>
      </w:r>
      <w:r w:rsidRPr="00CD3DC0">
        <w:rPr>
          <w:rFonts w:ascii="Times New Roman" w:hAnsi="Times New Roman"/>
          <w:sz w:val="28"/>
          <w:szCs w:val="28"/>
          <w:lang w:val="kk-KZ"/>
        </w:rPr>
        <w:t xml:space="preserve"> катализаторы синтезделіп ИҚ-спектроскопиялық зерттеу арқылы 600-750 см</w:t>
      </w:r>
      <w:r w:rsidRPr="00CD3DC0">
        <w:rPr>
          <w:rFonts w:ascii="Times New Roman" w:hAnsi="Times New Roman"/>
          <w:sz w:val="28"/>
          <w:szCs w:val="28"/>
          <w:vertAlign w:val="superscript"/>
          <w:lang w:val="kk-KZ"/>
        </w:rPr>
        <w:t>-1</w:t>
      </w:r>
      <w:r w:rsidRPr="00CD3DC0">
        <w:rPr>
          <w:rFonts w:ascii="Times New Roman" w:hAnsi="Times New Roman"/>
          <w:sz w:val="28"/>
          <w:szCs w:val="28"/>
          <w:lang w:val="kk-KZ"/>
        </w:rPr>
        <w:t xml:space="preserve"> және 872 см</w:t>
      </w:r>
      <w:r w:rsidRPr="00CD3DC0">
        <w:rPr>
          <w:rFonts w:ascii="Times New Roman" w:hAnsi="Times New Roman"/>
          <w:sz w:val="28"/>
          <w:szCs w:val="28"/>
          <w:vertAlign w:val="superscript"/>
          <w:lang w:val="kk-KZ"/>
        </w:rPr>
        <w:t>-1</w:t>
      </w:r>
      <w:r w:rsidRPr="00CD3DC0">
        <w:rPr>
          <w:rFonts w:ascii="Times New Roman" w:hAnsi="Times New Roman"/>
          <w:sz w:val="28"/>
          <w:szCs w:val="28"/>
          <w:lang w:val="kk-KZ"/>
        </w:rPr>
        <w:t xml:space="preserve"> аймақтарында жаңа интенсивті шыңдардың пайда болып, белсендірілген көмірде тұз қышқылдық модификациядан кейін пайда болған және карбон қышқылдары мен лактон топтарының C=O валенттік тербелістерін сипаттайтын 1713 см</w:t>
      </w:r>
      <w:r w:rsidRPr="00CD3DC0">
        <w:rPr>
          <w:rFonts w:ascii="Times New Roman" w:hAnsi="Times New Roman"/>
          <w:sz w:val="28"/>
          <w:szCs w:val="28"/>
          <w:vertAlign w:val="superscript"/>
          <w:lang w:val="kk-KZ"/>
        </w:rPr>
        <w:t>-1</w:t>
      </w:r>
      <w:r w:rsidRPr="00CD3DC0">
        <w:rPr>
          <w:rFonts w:ascii="Times New Roman" w:hAnsi="Times New Roman"/>
          <w:sz w:val="28"/>
          <w:szCs w:val="28"/>
          <w:lang w:val="kk-KZ"/>
        </w:rPr>
        <w:t xml:space="preserve"> </w:t>
      </w:r>
      <w:r>
        <w:rPr>
          <w:rFonts w:ascii="Times New Roman" w:hAnsi="Times New Roman"/>
          <w:sz w:val="28"/>
          <w:szCs w:val="28"/>
          <w:lang w:val="kk-KZ"/>
        </w:rPr>
        <w:t xml:space="preserve">және </w:t>
      </w:r>
      <w:r w:rsidRPr="00CD3DC0">
        <w:rPr>
          <w:rFonts w:ascii="Times New Roman" w:hAnsi="Times New Roman"/>
          <w:sz w:val="28"/>
          <w:szCs w:val="28"/>
          <w:lang w:val="kk-KZ"/>
        </w:rPr>
        <w:t>1734 см</w:t>
      </w:r>
      <w:r w:rsidRPr="00CD3DC0">
        <w:rPr>
          <w:rFonts w:ascii="Times New Roman" w:hAnsi="Times New Roman"/>
          <w:sz w:val="28"/>
          <w:szCs w:val="28"/>
          <w:vertAlign w:val="superscript"/>
          <w:lang w:val="kk-KZ"/>
        </w:rPr>
        <w:t>–1</w:t>
      </w:r>
      <w:r>
        <w:rPr>
          <w:rFonts w:ascii="Times New Roman" w:hAnsi="Times New Roman"/>
          <w:sz w:val="28"/>
          <w:szCs w:val="28"/>
          <w:lang w:val="kk-KZ"/>
        </w:rPr>
        <w:t xml:space="preserve"> </w:t>
      </w:r>
      <w:r w:rsidRPr="00CD3DC0">
        <w:rPr>
          <w:rFonts w:ascii="Times New Roman" w:hAnsi="Times New Roman"/>
          <w:sz w:val="28"/>
          <w:szCs w:val="28"/>
          <w:lang w:val="kk-KZ"/>
        </w:rPr>
        <w:t>облыс</w:t>
      </w:r>
      <w:r>
        <w:rPr>
          <w:rFonts w:ascii="Times New Roman" w:hAnsi="Times New Roman"/>
          <w:sz w:val="28"/>
          <w:szCs w:val="28"/>
          <w:lang w:val="kk-KZ"/>
        </w:rPr>
        <w:t>тар</w:t>
      </w:r>
      <w:r w:rsidRPr="00CD3DC0">
        <w:rPr>
          <w:rFonts w:ascii="Times New Roman" w:hAnsi="Times New Roman"/>
          <w:sz w:val="28"/>
          <w:szCs w:val="28"/>
          <w:lang w:val="kk-KZ"/>
        </w:rPr>
        <w:t>ындағы жолақт</w:t>
      </w:r>
      <w:r>
        <w:rPr>
          <w:rFonts w:ascii="Times New Roman" w:hAnsi="Times New Roman"/>
          <w:sz w:val="28"/>
          <w:szCs w:val="28"/>
          <w:lang w:val="kk-KZ"/>
        </w:rPr>
        <w:t>ард</w:t>
      </w:r>
      <w:r w:rsidRPr="00CD3DC0">
        <w:rPr>
          <w:rFonts w:ascii="Times New Roman" w:hAnsi="Times New Roman"/>
          <w:sz w:val="28"/>
          <w:szCs w:val="28"/>
          <w:lang w:val="kk-KZ"/>
        </w:rPr>
        <w:t xml:space="preserve">ың жоғалуы арқылы </w:t>
      </w:r>
      <w:r w:rsidRPr="00CD3DC0">
        <w:rPr>
          <w:rFonts w:ascii="Times New Roman" w:eastAsia="+mn-ea" w:hAnsi="Times New Roman"/>
          <w:bCs/>
          <w:color w:val="000000"/>
          <w:kern w:val="24"/>
          <w:sz w:val="28"/>
          <w:szCs w:val="28"/>
          <w:lang w:val="kk-KZ"/>
        </w:rPr>
        <w:t>5Pd/AC</w:t>
      </w:r>
      <w:r w:rsidRPr="00CD3DC0">
        <w:rPr>
          <w:rFonts w:ascii="Times New Roman" w:eastAsia="+mn-ea" w:hAnsi="Times New Roman"/>
          <w:bCs/>
          <w:color w:val="000000"/>
          <w:kern w:val="24"/>
          <w:sz w:val="28"/>
          <w:szCs w:val="28"/>
          <w:vertAlign w:val="subscript"/>
          <w:lang w:val="kk-KZ"/>
        </w:rPr>
        <w:t>m</w:t>
      </w:r>
      <w:r w:rsidRPr="00CD3DC0">
        <w:rPr>
          <w:rFonts w:ascii="Times New Roman" w:eastAsia="+mn-ea" w:hAnsi="Times New Roman"/>
          <w:bCs/>
          <w:color w:val="000000"/>
          <w:kern w:val="24"/>
          <w:sz w:val="28"/>
          <w:szCs w:val="28"/>
          <w:lang w:val="kk-KZ"/>
        </w:rPr>
        <w:t>, 10Cu/АС</w:t>
      </w:r>
      <w:r w:rsidRPr="00CD3DC0">
        <w:rPr>
          <w:rFonts w:ascii="Times New Roman" w:eastAsia="+mn-ea" w:hAnsi="Times New Roman"/>
          <w:bCs/>
          <w:color w:val="000000"/>
          <w:kern w:val="24"/>
          <w:sz w:val="28"/>
          <w:szCs w:val="28"/>
          <w:vertAlign w:val="subscript"/>
          <w:lang w:val="kk-KZ"/>
        </w:rPr>
        <w:t>m</w:t>
      </w:r>
      <w:r w:rsidRPr="00CD3DC0">
        <w:rPr>
          <w:rFonts w:ascii="Times New Roman" w:eastAsia="+mn-ea" w:hAnsi="Times New Roman"/>
          <w:bCs/>
          <w:color w:val="000000"/>
          <w:kern w:val="24"/>
          <w:sz w:val="28"/>
          <w:szCs w:val="28"/>
          <w:lang w:val="kk-KZ"/>
        </w:rPr>
        <w:t>, 10Ni/AC</w:t>
      </w:r>
      <w:r w:rsidRPr="00CD3DC0">
        <w:rPr>
          <w:rFonts w:ascii="Times New Roman" w:eastAsia="+mn-ea" w:hAnsi="Times New Roman"/>
          <w:bCs/>
          <w:color w:val="000000"/>
          <w:kern w:val="24"/>
          <w:sz w:val="28"/>
          <w:szCs w:val="28"/>
          <w:vertAlign w:val="subscript"/>
          <w:lang w:val="kk-KZ"/>
        </w:rPr>
        <w:t>m</w:t>
      </w:r>
      <w:r w:rsidRPr="00CD3DC0">
        <w:rPr>
          <w:rFonts w:ascii="Times New Roman" w:eastAsia="+mn-ea" w:hAnsi="Times New Roman"/>
          <w:bCs/>
          <w:color w:val="000000"/>
          <w:kern w:val="24"/>
          <w:sz w:val="28"/>
          <w:szCs w:val="28"/>
          <w:lang w:val="kk-KZ"/>
        </w:rPr>
        <w:t>, 3Pd-7Cu/AC</w:t>
      </w:r>
      <w:r w:rsidRPr="00CD3DC0">
        <w:rPr>
          <w:rFonts w:ascii="Times New Roman" w:eastAsia="+mn-ea" w:hAnsi="Times New Roman"/>
          <w:bCs/>
          <w:color w:val="000000"/>
          <w:kern w:val="24"/>
          <w:sz w:val="28"/>
          <w:szCs w:val="28"/>
          <w:vertAlign w:val="subscript"/>
          <w:lang w:val="kk-KZ"/>
        </w:rPr>
        <w:t>m</w:t>
      </w:r>
      <w:r w:rsidRPr="00CD3DC0">
        <w:rPr>
          <w:rFonts w:ascii="Times New Roman" w:eastAsia="+mn-ea" w:hAnsi="Times New Roman"/>
          <w:bCs/>
          <w:color w:val="000000"/>
          <w:kern w:val="24"/>
          <w:sz w:val="28"/>
          <w:szCs w:val="28"/>
          <w:lang w:val="kk-KZ"/>
        </w:rPr>
        <w:t xml:space="preserve"> және 3Pd-7Ni/AC</w:t>
      </w:r>
      <w:r w:rsidRPr="00CD3DC0">
        <w:rPr>
          <w:rFonts w:ascii="Times New Roman" w:eastAsia="+mn-ea" w:hAnsi="Times New Roman"/>
          <w:bCs/>
          <w:color w:val="000000"/>
          <w:kern w:val="24"/>
          <w:sz w:val="28"/>
          <w:szCs w:val="28"/>
          <w:vertAlign w:val="subscript"/>
          <w:lang w:val="kk-KZ"/>
        </w:rPr>
        <w:t>m</w:t>
      </w:r>
      <w:r w:rsidRPr="00CD3DC0">
        <w:rPr>
          <w:rFonts w:ascii="Times New Roman" w:hAnsi="Times New Roman"/>
          <w:sz w:val="28"/>
          <w:szCs w:val="28"/>
          <w:lang w:val="kk-KZ"/>
        </w:rPr>
        <w:t xml:space="preserve"> катализаторларындағы металл мен тасымалдағыштың </w:t>
      </w:r>
      <w:r>
        <w:rPr>
          <w:rFonts w:ascii="Times New Roman" w:hAnsi="Times New Roman"/>
          <w:sz w:val="28"/>
          <w:szCs w:val="28"/>
          <w:lang w:val="kk-KZ"/>
        </w:rPr>
        <w:t xml:space="preserve">сәйкесінше </w:t>
      </w:r>
      <w:r w:rsidRPr="00CD3DC0">
        <w:rPr>
          <w:rFonts w:ascii="Times New Roman" w:hAnsi="Times New Roman"/>
          <w:sz w:val="28"/>
          <w:szCs w:val="28"/>
          <w:lang w:val="kk-KZ"/>
        </w:rPr>
        <w:t xml:space="preserve">C–OOH </w:t>
      </w:r>
      <w:r>
        <w:rPr>
          <w:rFonts w:ascii="Times New Roman" w:hAnsi="Times New Roman"/>
          <w:sz w:val="28"/>
          <w:szCs w:val="28"/>
          <w:lang w:val="kk-KZ"/>
        </w:rPr>
        <w:t xml:space="preserve">және </w:t>
      </w:r>
      <w:r w:rsidRPr="00CD3DC0">
        <w:rPr>
          <w:rFonts w:ascii="Times New Roman" w:hAnsi="Times New Roman"/>
          <w:sz w:val="28"/>
          <w:szCs w:val="28"/>
          <w:lang w:val="kk-KZ"/>
        </w:rPr>
        <w:t>C–OH функционалдық то</w:t>
      </w:r>
      <w:r>
        <w:rPr>
          <w:rFonts w:ascii="Times New Roman" w:hAnsi="Times New Roman"/>
          <w:sz w:val="28"/>
          <w:szCs w:val="28"/>
          <w:lang w:val="kk-KZ"/>
        </w:rPr>
        <w:t>птары</w:t>
      </w:r>
      <w:r w:rsidRPr="00CD3DC0">
        <w:rPr>
          <w:rFonts w:ascii="Times New Roman" w:hAnsi="Times New Roman"/>
          <w:sz w:val="28"/>
          <w:szCs w:val="28"/>
          <w:lang w:val="kk-KZ"/>
        </w:rPr>
        <w:t xml:space="preserve"> арқылы өзара әрекеттесу бол</w:t>
      </w:r>
      <w:r>
        <w:rPr>
          <w:rFonts w:ascii="Times New Roman" w:hAnsi="Times New Roman"/>
          <w:sz w:val="28"/>
          <w:szCs w:val="28"/>
          <w:lang w:val="kk-KZ"/>
        </w:rPr>
        <w:t>атындығы</w:t>
      </w:r>
      <w:r w:rsidRPr="00CD3DC0">
        <w:rPr>
          <w:rFonts w:ascii="Times New Roman" w:hAnsi="Times New Roman"/>
          <w:sz w:val="28"/>
          <w:szCs w:val="28"/>
          <w:lang w:val="kk-KZ"/>
        </w:rPr>
        <w:t xml:space="preserve"> анықталды.</w:t>
      </w:r>
      <w:r w:rsidR="00903973" w:rsidRPr="00903973">
        <w:rPr>
          <w:rFonts w:ascii="Times New Roman" w:hAnsi="Times New Roman"/>
          <w:sz w:val="28"/>
          <w:szCs w:val="28"/>
          <w:lang w:val="kk-KZ"/>
        </w:rPr>
        <w:t xml:space="preserve"> </w:t>
      </w:r>
      <w:r w:rsidR="00903973">
        <w:rPr>
          <w:rFonts w:ascii="Times New Roman" w:hAnsi="Times New Roman"/>
          <w:sz w:val="28"/>
          <w:szCs w:val="28"/>
          <w:lang w:val="kk-KZ"/>
        </w:rPr>
        <w:t>Биметалдық катализаторларды монометалдық палладий катализаторымен</w:t>
      </w:r>
      <w:r w:rsidR="00903973" w:rsidRPr="00731454">
        <w:rPr>
          <w:rFonts w:ascii="Times New Roman" w:hAnsi="Times New Roman"/>
          <w:sz w:val="28"/>
          <w:szCs w:val="28"/>
          <w:lang w:val="kk-KZ"/>
        </w:rPr>
        <w:t xml:space="preserve"> салыстырғанда кристалдық тордың кеңею</w:t>
      </w:r>
      <w:r w:rsidR="00903973">
        <w:rPr>
          <w:rFonts w:ascii="Times New Roman" w:hAnsi="Times New Roman"/>
          <w:sz w:val="28"/>
          <w:szCs w:val="28"/>
          <w:lang w:val="kk-KZ"/>
        </w:rPr>
        <w:t xml:space="preserve"> үрдісі жүретіні зерттелді.</w:t>
      </w:r>
      <w:r w:rsidR="00903973" w:rsidRPr="00903973">
        <w:rPr>
          <w:rFonts w:ascii="Times New Roman" w:hAnsi="Times New Roman"/>
          <w:sz w:val="28"/>
          <w:szCs w:val="28"/>
          <w:lang w:val="kk-KZ"/>
        </w:rPr>
        <w:t xml:space="preserve"> </w:t>
      </w:r>
      <w:r w:rsidR="00903973">
        <w:rPr>
          <w:rFonts w:ascii="Times New Roman" w:hAnsi="Times New Roman"/>
          <w:sz w:val="28"/>
          <w:szCs w:val="28"/>
          <w:lang w:val="kk-KZ"/>
        </w:rPr>
        <w:t>Э</w:t>
      </w:r>
      <w:r w:rsidR="00903973" w:rsidRPr="00F10AC9">
        <w:rPr>
          <w:rFonts w:ascii="Times New Roman" w:hAnsi="Times New Roman"/>
          <w:sz w:val="28"/>
          <w:szCs w:val="28"/>
          <w:lang w:val="kk-KZ"/>
        </w:rPr>
        <w:t>нергия дисперсиялық талдау</w:t>
      </w:r>
      <w:r w:rsidR="00903973" w:rsidRPr="00281FAC">
        <w:rPr>
          <w:rFonts w:ascii="Times New Roman" w:hAnsi="Times New Roman"/>
          <w:noProof/>
          <w:sz w:val="28"/>
          <w:szCs w:val="28"/>
          <w:lang w:val="kk-KZ" w:eastAsia="ru-RU"/>
        </w:rPr>
        <w:t xml:space="preserve"> </w:t>
      </w:r>
      <w:r w:rsidR="00903973">
        <w:rPr>
          <w:rFonts w:ascii="Times New Roman" w:hAnsi="Times New Roman"/>
          <w:noProof/>
          <w:sz w:val="28"/>
          <w:szCs w:val="28"/>
          <w:lang w:val="kk-KZ" w:eastAsia="ru-RU"/>
        </w:rPr>
        <w:t>б</w:t>
      </w:r>
      <w:r w:rsidR="00903973" w:rsidRPr="00281FAC">
        <w:rPr>
          <w:rFonts w:ascii="Times New Roman" w:hAnsi="Times New Roman"/>
          <w:noProof/>
          <w:sz w:val="28"/>
          <w:szCs w:val="28"/>
          <w:lang w:val="kk-KZ" w:eastAsia="ru-RU"/>
        </w:rPr>
        <w:t>арлық жағдайда катализаторлар құрамындағы оттегі мөлшерінің модификацияланған тасымалдаушымен салыстырмалы төмендеуі</w:t>
      </w:r>
      <w:r w:rsidR="00903973">
        <w:rPr>
          <w:rFonts w:ascii="Times New Roman" w:hAnsi="Times New Roman"/>
          <w:noProof/>
          <w:sz w:val="28"/>
          <w:szCs w:val="28"/>
          <w:lang w:val="kk-KZ" w:eastAsia="ru-RU"/>
        </w:rPr>
        <w:t>н көрсетіп,</w:t>
      </w:r>
      <w:r w:rsidR="00903973" w:rsidRPr="00281FAC">
        <w:rPr>
          <w:rFonts w:ascii="Times New Roman" w:hAnsi="Times New Roman"/>
          <w:noProof/>
          <w:sz w:val="28"/>
          <w:szCs w:val="28"/>
          <w:lang w:val="kk-KZ" w:eastAsia="ru-RU"/>
        </w:rPr>
        <w:t xml:space="preserve"> моно- және биметалдардың тасымалдағыштағы карбоксил және карбонил функционалдық топтарымен әрекеттесуі</w:t>
      </w:r>
      <w:r w:rsidR="00903973">
        <w:rPr>
          <w:rFonts w:ascii="Times New Roman" w:hAnsi="Times New Roman"/>
          <w:noProof/>
          <w:sz w:val="28"/>
          <w:szCs w:val="28"/>
          <w:lang w:val="kk-KZ" w:eastAsia="ru-RU"/>
        </w:rPr>
        <w:t xml:space="preserve"> дәлелденді.</w:t>
      </w:r>
      <w:r w:rsidR="00903973" w:rsidRPr="00903973">
        <w:rPr>
          <w:rFonts w:ascii="Times New Roman" w:hAnsi="Times New Roman"/>
          <w:sz w:val="28"/>
          <w:szCs w:val="28"/>
          <w:lang w:val="kk-KZ"/>
        </w:rPr>
        <w:t xml:space="preserve"> </w:t>
      </w:r>
      <w:r w:rsidR="00903973">
        <w:rPr>
          <w:rFonts w:ascii="Times New Roman" w:hAnsi="Times New Roman"/>
          <w:sz w:val="28"/>
          <w:szCs w:val="28"/>
          <w:lang w:val="kk-KZ"/>
        </w:rPr>
        <w:t xml:space="preserve">Зерттеу нәтижесінде синтезделген катализаторлардың кеуек өлшемдері 19,070-19,172 нм аралығында болып, </w:t>
      </w:r>
      <w:r w:rsidR="00903973">
        <w:rPr>
          <w:rFonts w:ascii="Times New Roman" w:eastAsia="+mn-ea" w:hAnsi="Times New Roman"/>
          <w:bCs/>
          <w:color w:val="000000"/>
          <w:kern w:val="24"/>
          <w:sz w:val="28"/>
          <w:szCs w:val="28"/>
          <w:lang w:val="kk-KZ"/>
        </w:rPr>
        <w:t xml:space="preserve">модификацияланған белсендірілген көмір кеуегінің өлшемімен салыстырғанда 100 есе артық екендігі анықталып, ол негізінен </w:t>
      </w:r>
      <w:r w:rsidR="00903973" w:rsidRPr="002268C3">
        <w:rPr>
          <w:rFonts w:ascii="Times New Roman" w:hAnsi="Times New Roman"/>
          <w:noProof/>
          <w:sz w:val="28"/>
          <w:szCs w:val="28"/>
          <w:lang w:val="kk-KZ" w:eastAsia="ru-RU"/>
        </w:rPr>
        <w:t xml:space="preserve">металл нанобөлшектерінің </w:t>
      </w:r>
      <w:r w:rsidR="00903973">
        <w:rPr>
          <w:rFonts w:ascii="Times New Roman" w:hAnsi="Times New Roman"/>
          <w:noProof/>
          <w:sz w:val="28"/>
          <w:szCs w:val="28"/>
          <w:lang w:val="kk-KZ" w:eastAsia="ru-RU"/>
        </w:rPr>
        <w:t xml:space="preserve">тасымалдағыштағы </w:t>
      </w:r>
      <w:r w:rsidR="00903973" w:rsidRPr="002268C3">
        <w:rPr>
          <w:rFonts w:ascii="Times New Roman" w:hAnsi="Times New Roman"/>
          <w:noProof/>
          <w:sz w:val="28"/>
          <w:szCs w:val="28"/>
          <w:lang w:val="kk-KZ" w:eastAsia="ru-RU"/>
        </w:rPr>
        <w:t>миграциясы</w:t>
      </w:r>
      <w:r w:rsidR="00903973">
        <w:rPr>
          <w:rFonts w:ascii="Times New Roman" w:hAnsi="Times New Roman"/>
          <w:noProof/>
          <w:sz w:val="28"/>
          <w:szCs w:val="28"/>
          <w:lang w:val="kk-KZ" w:eastAsia="ru-RU"/>
        </w:rPr>
        <w:t>мен байланысты болуы зерттелді.</w:t>
      </w:r>
      <w:r w:rsidR="00903973" w:rsidRPr="002268C3">
        <w:rPr>
          <w:rFonts w:ascii="Times New Roman" w:hAnsi="Times New Roman"/>
          <w:noProof/>
          <w:sz w:val="28"/>
          <w:szCs w:val="28"/>
          <w:lang w:val="kk-KZ" w:eastAsia="ru-RU"/>
        </w:rPr>
        <w:t xml:space="preserve"> </w:t>
      </w:r>
      <w:r w:rsidR="00903973">
        <w:rPr>
          <w:rFonts w:ascii="Times New Roman" w:hAnsi="Times New Roman"/>
          <w:sz w:val="28"/>
          <w:szCs w:val="28"/>
          <w:lang w:val="kk-KZ"/>
        </w:rPr>
        <w:t xml:space="preserve">Синтезделген катализаторлардың кеуек бетінің </w:t>
      </w:r>
      <w:r w:rsidR="00903973" w:rsidRPr="00010262">
        <w:rPr>
          <w:rFonts w:ascii="Times New Roman" w:hAnsi="Times New Roman"/>
          <w:sz w:val="28"/>
          <w:szCs w:val="28"/>
          <w:lang w:val="kk-KZ"/>
        </w:rPr>
        <w:t xml:space="preserve">меншікті ауданы </w:t>
      </w:r>
      <w:r w:rsidR="00903973">
        <w:rPr>
          <w:rFonts w:ascii="Times New Roman" w:hAnsi="Times New Roman"/>
          <w:sz w:val="28"/>
          <w:szCs w:val="28"/>
          <w:lang w:val="kk-KZ"/>
        </w:rPr>
        <w:t>371,748–672,132</w:t>
      </w:r>
      <w:r w:rsidR="00903973" w:rsidRPr="00AE36EA">
        <w:rPr>
          <w:rFonts w:ascii="Times New Roman" w:hAnsi="Times New Roman"/>
          <w:iCs/>
          <w:sz w:val="24"/>
          <w:szCs w:val="24"/>
          <w:lang w:val="kk-KZ"/>
        </w:rPr>
        <w:t xml:space="preserve"> </w:t>
      </w:r>
      <w:r w:rsidR="00903973" w:rsidRPr="00AE36EA">
        <w:rPr>
          <w:rFonts w:ascii="Times New Roman" w:hAnsi="Times New Roman"/>
          <w:iCs/>
          <w:sz w:val="28"/>
          <w:szCs w:val="28"/>
          <w:lang w:val="kk-KZ"/>
        </w:rPr>
        <w:t>м</w:t>
      </w:r>
      <w:r w:rsidR="00903973" w:rsidRPr="00AE36EA">
        <w:rPr>
          <w:rFonts w:ascii="Times New Roman" w:hAnsi="Times New Roman"/>
          <w:iCs/>
          <w:sz w:val="28"/>
          <w:szCs w:val="28"/>
          <w:vertAlign w:val="superscript"/>
          <w:lang w:val="kk-KZ"/>
        </w:rPr>
        <w:t>2</w:t>
      </w:r>
      <w:r w:rsidR="00903973" w:rsidRPr="00AE36EA">
        <w:rPr>
          <w:rFonts w:ascii="Times New Roman" w:hAnsi="Times New Roman"/>
          <w:iCs/>
          <w:sz w:val="28"/>
          <w:szCs w:val="28"/>
          <w:lang w:val="kk-KZ"/>
        </w:rPr>
        <w:t>/г</w:t>
      </w:r>
      <w:r w:rsidR="00903973">
        <w:rPr>
          <w:rFonts w:ascii="Times New Roman" w:hAnsi="Times New Roman"/>
          <w:sz w:val="28"/>
          <w:szCs w:val="28"/>
          <w:lang w:val="kk-KZ"/>
        </w:rPr>
        <w:t xml:space="preserve"> аралығында болып, </w:t>
      </w:r>
      <w:r w:rsidR="00903973" w:rsidRPr="00010262">
        <w:rPr>
          <w:rFonts w:ascii="Times New Roman" w:hAnsi="Times New Roman"/>
          <w:sz w:val="28"/>
          <w:szCs w:val="28"/>
          <w:lang w:val="kk-KZ"/>
        </w:rPr>
        <w:t>AC</w:t>
      </w:r>
      <w:r w:rsidR="00903973" w:rsidRPr="00AE36EA">
        <w:rPr>
          <w:rFonts w:ascii="Times New Roman" w:hAnsi="Times New Roman"/>
          <w:sz w:val="28"/>
          <w:szCs w:val="28"/>
          <w:vertAlign w:val="subscript"/>
          <w:lang w:val="kk-KZ"/>
        </w:rPr>
        <w:t>m</w:t>
      </w:r>
      <w:r w:rsidR="00903973" w:rsidRPr="00010262">
        <w:rPr>
          <w:rFonts w:ascii="Times New Roman" w:hAnsi="Times New Roman"/>
          <w:sz w:val="28"/>
          <w:szCs w:val="28"/>
          <w:lang w:val="kk-KZ"/>
        </w:rPr>
        <w:t xml:space="preserve"> т</w:t>
      </w:r>
      <w:r w:rsidR="00903973">
        <w:rPr>
          <w:rFonts w:ascii="Times New Roman" w:hAnsi="Times New Roman"/>
          <w:sz w:val="28"/>
          <w:szCs w:val="28"/>
          <w:lang w:val="kk-KZ"/>
        </w:rPr>
        <w:t xml:space="preserve">асымалдағыштың </w:t>
      </w:r>
      <w:r w:rsidR="00903973" w:rsidRPr="00A947AF">
        <w:rPr>
          <w:rFonts w:ascii="Times New Roman" w:hAnsi="Times New Roman"/>
          <w:iCs/>
          <w:sz w:val="24"/>
          <w:szCs w:val="24"/>
          <w:lang w:val="kk-KZ"/>
        </w:rPr>
        <w:t>SW</w:t>
      </w:r>
      <w:r w:rsidR="00903973" w:rsidRPr="00010262">
        <w:rPr>
          <w:rFonts w:ascii="Times New Roman" w:hAnsi="Times New Roman"/>
          <w:sz w:val="28"/>
          <w:szCs w:val="28"/>
          <w:lang w:val="kk-KZ"/>
        </w:rPr>
        <w:t xml:space="preserve"> </w:t>
      </w:r>
      <w:r w:rsidR="00903973">
        <w:rPr>
          <w:rFonts w:ascii="Times New Roman" w:hAnsi="Times New Roman"/>
          <w:sz w:val="28"/>
          <w:szCs w:val="28"/>
          <w:lang w:val="kk-KZ"/>
        </w:rPr>
        <w:t xml:space="preserve">– көрсеткішімен </w:t>
      </w:r>
      <w:r w:rsidR="00903973" w:rsidRPr="00010262">
        <w:rPr>
          <w:rFonts w:ascii="Times New Roman" w:hAnsi="Times New Roman"/>
          <w:sz w:val="28"/>
          <w:szCs w:val="28"/>
          <w:lang w:val="kk-KZ"/>
        </w:rPr>
        <w:t xml:space="preserve">салыстырғанда </w:t>
      </w:r>
      <w:r w:rsidR="00903973">
        <w:rPr>
          <w:rFonts w:ascii="Times New Roman" w:hAnsi="Times New Roman"/>
          <w:sz w:val="28"/>
          <w:szCs w:val="28"/>
          <w:lang w:val="kk-KZ"/>
        </w:rPr>
        <w:t xml:space="preserve">1,6-2,9 есе </w:t>
      </w:r>
      <w:r w:rsidR="00903973" w:rsidRPr="00010262">
        <w:rPr>
          <w:rFonts w:ascii="Times New Roman" w:hAnsi="Times New Roman"/>
          <w:sz w:val="28"/>
          <w:szCs w:val="28"/>
          <w:lang w:val="kk-KZ"/>
        </w:rPr>
        <w:t>арт</w:t>
      </w:r>
      <w:r w:rsidR="00903973">
        <w:rPr>
          <w:rFonts w:ascii="Times New Roman" w:hAnsi="Times New Roman"/>
          <w:sz w:val="28"/>
          <w:szCs w:val="28"/>
          <w:lang w:val="kk-KZ"/>
        </w:rPr>
        <w:t>қандығы белгілі болып, кеуекті құрылымының жақсы дамығаны дәлелденді және биметалдық катализаторлар мен мыс катализаторының ластаушы заттарды адсорбциялайтын орын саны артатындығы зерттелді.</w:t>
      </w:r>
    </w:p>
    <w:p w14:paraId="110DA402" w14:textId="4B7E74FD" w:rsidR="005D659B" w:rsidRPr="005D659B" w:rsidRDefault="005D659B" w:rsidP="00D85CEC">
      <w:pPr>
        <w:pStyle w:val="a3"/>
        <w:numPr>
          <w:ilvl w:val="0"/>
          <w:numId w:val="26"/>
        </w:numPr>
        <w:tabs>
          <w:tab w:val="clear" w:pos="720"/>
        </w:tabs>
        <w:spacing w:after="0" w:line="240" w:lineRule="auto"/>
        <w:ind w:left="426" w:hanging="426"/>
        <w:jc w:val="both"/>
        <w:rPr>
          <w:rFonts w:ascii="Times New Roman" w:hAnsi="Times New Roman"/>
          <w:sz w:val="28"/>
          <w:szCs w:val="28"/>
          <w:lang w:val="kk-KZ"/>
        </w:rPr>
      </w:pPr>
      <w:r w:rsidRPr="005D659B">
        <w:rPr>
          <w:rFonts w:ascii="Times New Roman" w:eastAsia="Times New Roman" w:hAnsi="Times New Roman"/>
          <w:sz w:val="28"/>
          <w:szCs w:val="28"/>
          <w:lang w:val="kk-KZ" w:eastAsia="zh-CN"/>
        </w:rPr>
        <w:t>1Cu/АС</w:t>
      </w:r>
      <w:r w:rsidRPr="005D659B">
        <w:rPr>
          <w:rFonts w:ascii="Times New Roman" w:eastAsia="Times New Roman" w:hAnsi="Times New Roman"/>
          <w:sz w:val="28"/>
          <w:szCs w:val="28"/>
          <w:vertAlign w:val="subscript"/>
          <w:lang w:val="kk-KZ" w:eastAsia="zh-CN"/>
        </w:rPr>
        <w:t>m</w:t>
      </w:r>
      <w:r w:rsidRPr="005D659B">
        <w:rPr>
          <w:rFonts w:ascii="Times New Roman" w:eastAsia="Times New Roman" w:hAnsi="Times New Roman"/>
          <w:sz w:val="28"/>
          <w:szCs w:val="28"/>
          <w:lang w:val="kk-KZ" w:eastAsia="zh-CN"/>
        </w:rPr>
        <w:t xml:space="preserve"> және b - 3Cu/АС</w:t>
      </w:r>
      <w:r w:rsidRPr="005D659B">
        <w:rPr>
          <w:rFonts w:ascii="Times New Roman" w:eastAsia="Times New Roman" w:hAnsi="Times New Roman"/>
          <w:sz w:val="28"/>
          <w:szCs w:val="28"/>
          <w:vertAlign w:val="subscript"/>
          <w:lang w:val="kk-KZ" w:eastAsia="zh-CN"/>
        </w:rPr>
        <w:t>m</w:t>
      </w:r>
      <w:r w:rsidRPr="005D659B">
        <w:rPr>
          <w:rFonts w:ascii="Times New Roman" w:eastAsia="Times New Roman" w:hAnsi="Times New Roman"/>
          <w:sz w:val="28"/>
          <w:szCs w:val="28"/>
          <w:lang w:val="kk-KZ" w:eastAsia="zh-CN"/>
        </w:rPr>
        <w:t xml:space="preserve"> катализаторларын </w:t>
      </w:r>
      <w:r w:rsidRPr="005D659B">
        <w:rPr>
          <w:rFonts w:ascii="Times New Roman" w:hAnsi="Times New Roman"/>
          <w:sz w:val="28"/>
          <w:szCs w:val="28"/>
          <w:lang w:val="kk-KZ"/>
        </w:rPr>
        <w:t xml:space="preserve">дайындаудың екі әдісі әзірленді: белсендірілген көмірге алдын ала дайындалған нанобөлшекті отырғызу және белсендірілген көмірге мыс прекурсорын алдын ала сіңіріп, артынан боргидридтік тотықсыздандыру арқылы синтездеу. Белсендірілген көмірге алдын ала дайындалған нанобөлшекті отырғызу арқылы алынған үлгіде тотығу белгісі жоқ таза мыс нанобөлшегі түзіліп, екінші әдіспен, яғни белсендірілген көмірге мыс прекурсорын алдын ала сіңіріп, артынан боргидридтік тотықсыздандыру арқылы синтезделген мыс катализаторы оксидтік қоспасыз мыстың кристалдық құрылымы түрінде алынатындығы белгілі болды. </w:t>
      </w:r>
      <w:r>
        <w:rPr>
          <w:rFonts w:ascii="Times New Roman" w:hAnsi="Times New Roman"/>
          <w:sz w:val="28"/>
          <w:szCs w:val="28"/>
          <w:lang w:val="kk-KZ"/>
        </w:rPr>
        <w:t>Б</w:t>
      </w:r>
      <w:r w:rsidRPr="005D659B">
        <w:rPr>
          <w:rFonts w:ascii="Times New Roman" w:hAnsi="Times New Roman"/>
          <w:sz w:val="28"/>
          <w:szCs w:val="28"/>
          <w:lang w:val="kk-KZ"/>
        </w:rPr>
        <w:t xml:space="preserve">елсендірілген көмірге алдын ала дайындалған </w:t>
      </w:r>
      <w:r>
        <w:rPr>
          <w:rFonts w:ascii="Times New Roman" w:hAnsi="Times New Roman"/>
          <w:sz w:val="28"/>
          <w:szCs w:val="28"/>
          <w:lang w:val="kk-KZ"/>
        </w:rPr>
        <w:t xml:space="preserve">мыс </w:t>
      </w:r>
      <w:r w:rsidRPr="005D659B">
        <w:rPr>
          <w:rFonts w:ascii="Times New Roman" w:hAnsi="Times New Roman"/>
          <w:sz w:val="28"/>
          <w:szCs w:val="28"/>
          <w:lang w:val="kk-KZ"/>
        </w:rPr>
        <w:t>нанобөлшектерін</w:t>
      </w:r>
      <w:r w:rsidR="00413038">
        <w:rPr>
          <w:rFonts w:ascii="Times New Roman" w:hAnsi="Times New Roman"/>
          <w:sz w:val="28"/>
          <w:szCs w:val="28"/>
          <w:lang w:val="kk-KZ"/>
        </w:rPr>
        <w:t xml:space="preserve"> отырғызу арқылы алынған катализатордағы мыс нанобөлшегінің</w:t>
      </w:r>
      <w:r w:rsidRPr="005D659B">
        <w:rPr>
          <w:rFonts w:ascii="Times New Roman" w:hAnsi="Times New Roman"/>
          <w:sz w:val="28"/>
          <w:szCs w:val="28"/>
          <w:lang w:val="kk-KZ"/>
        </w:rPr>
        <w:t xml:space="preserve"> өлшемі </w:t>
      </w:r>
      <w:r w:rsidR="00413038" w:rsidRPr="00925A33">
        <w:rPr>
          <w:rFonts w:ascii="Times New Roman" w:hAnsi="Times New Roman"/>
          <w:sz w:val="28"/>
          <w:szCs w:val="28"/>
          <w:lang w:val="kk-KZ"/>
        </w:rPr>
        <w:t xml:space="preserve">27,28-33,11 нм </w:t>
      </w:r>
      <w:r w:rsidRPr="005D659B">
        <w:rPr>
          <w:rFonts w:ascii="Times New Roman" w:hAnsi="Times New Roman"/>
          <w:sz w:val="28"/>
          <w:szCs w:val="28"/>
          <w:lang w:val="kk-KZ"/>
        </w:rPr>
        <w:t xml:space="preserve">аралығында </w:t>
      </w:r>
      <w:r>
        <w:rPr>
          <w:rFonts w:ascii="Times New Roman" w:hAnsi="Times New Roman"/>
          <w:sz w:val="28"/>
          <w:szCs w:val="28"/>
          <w:lang w:val="kk-KZ"/>
        </w:rPr>
        <w:t>болып,</w:t>
      </w:r>
      <w:r w:rsidRPr="005D659B">
        <w:rPr>
          <w:rFonts w:ascii="Times New Roman" w:hAnsi="Times New Roman"/>
          <w:sz w:val="28"/>
          <w:szCs w:val="28"/>
          <w:lang w:val="kk-KZ"/>
        </w:rPr>
        <w:t xml:space="preserve"> тізбектеле орналасқан сфера пішін</w:t>
      </w:r>
      <w:r>
        <w:rPr>
          <w:rFonts w:ascii="Times New Roman" w:hAnsi="Times New Roman"/>
          <w:sz w:val="28"/>
          <w:szCs w:val="28"/>
          <w:lang w:val="kk-KZ"/>
        </w:rPr>
        <w:t xml:space="preserve">дес екендігі анықталды. </w:t>
      </w:r>
      <w:r w:rsidRPr="005D659B">
        <w:rPr>
          <w:rFonts w:ascii="Times New Roman" w:hAnsi="Times New Roman"/>
          <w:sz w:val="28"/>
          <w:szCs w:val="28"/>
          <w:lang w:val="kk-KZ"/>
        </w:rPr>
        <w:t>Белсендірілген көмірге мыс прекурсорын алдын ала сіңіріп, артынан боргидридтік тотықсыздандыру арқылы синтезделген мыс нанобөлшектері сфералық пішіндес</w:t>
      </w:r>
      <w:r>
        <w:rPr>
          <w:rFonts w:ascii="Times New Roman" w:hAnsi="Times New Roman"/>
          <w:sz w:val="28"/>
          <w:szCs w:val="28"/>
          <w:lang w:val="kk-KZ"/>
        </w:rPr>
        <w:t>,</w:t>
      </w:r>
      <w:r w:rsidRPr="005D659B">
        <w:rPr>
          <w:rFonts w:ascii="Times New Roman" w:hAnsi="Times New Roman"/>
          <w:sz w:val="28"/>
          <w:szCs w:val="28"/>
          <w:lang w:val="kk-KZ"/>
        </w:rPr>
        <w:t xml:space="preserve"> бір</w:t>
      </w:r>
      <w:r>
        <w:rPr>
          <w:rFonts w:ascii="Times New Roman" w:hAnsi="Times New Roman"/>
          <w:sz w:val="28"/>
          <w:szCs w:val="28"/>
          <w:lang w:val="kk-KZ"/>
        </w:rPr>
        <w:t>-</w:t>
      </w:r>
      <w:r w:rsidRPr="005D659B">
        <w:rPr>
          <w:rFonts w:ascii="Times New Roman" w:hAnsi="Times New Roman"/>
          <w:sz w:val="28"/>
          <w:szCs w:val="28"/>
          <w:lang w:val="kk-KZ"/>
        </w:rPr>
        <w:t>бірінен оқшау орналасқан және бөлшек өлшемдері 9,28 - 26,83 нм аралығында бол</w:t>
      </w:r>
      <w:r>
        <w:rPr>
          <w:rFonts w:ascii="Times New Roman" w:hAnsi="Times New Roman"/>
          <w:sz w:val="28"/>
          <w:szCs w:val="28"/>
          <w:lang w:val="kk-KZ"/>
        </w:rPr>
        <w:t>атындығы зерттелді</w:t>
      </w:r>
      <w:r w:rsidRPr="005D659B">
        <w:rPr>
          <w:rFonts w:ascii="Times New Roman" w:hAnsi="Times New Roman"/>
          <w:sz w:val="28"/>
          <w:szCs w:val="28"/>
          <w:lang w:val="kk-KZ"/>
        </w:rPr>
        <w:t xml:space="preserve">. </w:t>
      </w:r>
    </w:p>
    <w:p w14:paraId="4C35DE85" w14:textId="6E724128" w:rsidR="005D659B" w:rsidRDefault="00413038" w:rsidP="005D659B">
      <w:pPr>
        <w:numPr>
          <w:ilvl w:val="0"/>
          <w:numId w:val="26"/>
        </w:numPr>
        <w:tabs>
          <w:tab w:val="clear" w:pos="720"/>
        </w:tabs>
        <w:spacing w:after="0" w:line="240" w:lineRule="auto"/>
        <w:ind w:left="426" w:hanging="426"/>
        <w:jc w:val="both"/>
        <w:rPr>
          <w:rFonts w:ascii="Times New Roman" w:hAnsi="Times New Roman"/>
          <w:sz w:val="28"/>
          <w:szCs w:val="28"/>
          <w:lang w:val="kk-KZ"/>
        </w:rPr>
      </w:pPr>
      <w:r w:rsidRPr="00413038">
        <w:rPr>
          <w:rFonts w:ascii="Times New Roman" w:hAnsi="Times New Roman"/>
          <w:sz w:val="28"/>
          <w:szCs w:val="28"/>
          <w:lang w:val="kk-KZ"/>
        </w:rPr>
        <w:lastRenderedPageBreak/>
        <w:t>5Pd/AC</w:t>
      </w:r>
      <w:r w:rsidRPr="00413038">
        <w:rPr>
          <w:rFonts w:ascii="Times New Roman" w:hAnsi="Times New Roman"/>
          <w:sz w:val="28"/>
          <w:szCs w:val="28"/>
          <w:vertAlign w:val="subscript"/>
          <w:lang w:val="kk-KZ"/>
        </w:rPr>
        <w:t>m</w:t>
      </w:r>
      <w:r w:rsidRPr="00413038">
        <w:rPr>
          <w:rFonts w:ascii="Times New Roman" w:hAnsi="Times New Roman"/>
          <w:sz w:val="28"/>
          <w:szCs w:val="28"/>
          <w:lang w:val="kk-KZ"/>
        </w:rPr>
        <w:t>, 10Cu/АС</w:t>
      </w:r>
      <w:r w:rsidRPr="00413038">
        <w:rPr>
          <w:rFonts w:ascii="Times New Roman" w:hAnsi="Times New Roman"/>
          <w:sz w:val="28"/>
          <w:szCs w:val="28"/>
          <w:vertAlign w:val="subscript"/>
          <w:lang w:val="kk-KZ"/>
        </w:rPr>
        <w:t>m</w:t>
      </w:r>
      <w:r w:rsidRPr="00413038">
        <w:rPr>
          <w:rFonts w:ascii="Times New Roman" w:hAnsi="Times New Roman"/>
          <w:sz w:val="28"/>
          <w:szCs w:val="28"/>
          <w:lang w:val="kk-KZ"/>
        </w:rPr>
        <w:t>, 10Ni/AC</w:t>
      </w:r>
      <w:r w:rsidRPr="00413038">
        <w:rPr>
          <w:rFonts w:ascii="Times New Roman" w:hAnsi="Times New Roman"/>
          <w:sz w:val="28"/>
          <w:szCs w:val="28"/>
          <w:vertAlign w:val="subscript"/>
          <w:lang w:val="kk-KZ"/>
        </w:rPr>
        <w:t>m</w:t>
      </w:r>
      <w:r w:rsidRPr="00413038">
        <w:rPr>
          <w:rFonts w:ascii="Times New Roman" w:hAnsi="Times New Roman"/>
          <w:sz w:val="28"/>
          <w:szCs w:val="28"/>
          <w:lang w:val="kk-KZ"/>
        </w:rPr>
        <w:t>, 3Pd-7Cu/AC</w:t>
      </w:r>
      <w:r w:rsidRPr="00413038">
        <w:rPr>
          <w:rFonts w:ascii="Times New Roman" w:hAnsi="Times New Roman"/>
          <w:sz w:val="28"/>
          <w:szCs w:val="28"/>
          <w:vertAlign w:val="subscript"/>
          <w:lang w:val="kk-KZ"/>
        </w:rPr>
        <w:t>m</w:t>
      </w:r>
      <w:r w:rsidRPr="00413038">
        <w:rPr>
          <w:rFonts w:ascii="Times New Roman" w:hAnsi="Times New Roman"/>
          <w:sz w:val="28"/>
          <w:szCs w:val="28"/>
          <w:lang w:val="kk-KZ"/>
        </w:rPr>
        <w:t xml:space="preserve"> және 3Pd-7Ni/AC</w:t>
      </w:r>
      <w:r w:rsidRPr="00413038">
        <w:rPr>
          <w:rFonts w:ascii="Times New Roman" w:hAnsi="Times New Roman"/>
          <w:sz w:val="28"/>
          <w:szCs w:val="28"/>
          <w:vertAlign w:val="subscript"/>
          <w:lang w:val="kk-KZ"/>
        </w:rPr>
        <w:t>m</w:t>
      </w:r>
      <w:r w:rsidRPr="00413038">
        <w:rPr>
          <w:rFonts w:ascii="Times New Roman" w:hAnsi="Times New Roman"/>
          <w:sz w:val="28"/>
          <w:szCs w:val="28"/>
          <w:lang w:val="kk-KZ"/>
        </w:rPr>
        <w:t xml:space="preserve"> катализаторлары көмегімен ПХБ-ны каталитикалық дегидрохлорлау үрдісі орындалды. ПХБ-ны каталитикалық дегидрохлорлау барысында 2 режим анықталды: 1. Этанол қатысында (көлемі 10 мл), Т=50</w:t>
      </w:r>
      <w:r w:rsidRPr="00413038">
        <w:rPr>
          <w:rFonts w:ascii="Times New Roman" w:hAnsi="Times New Roman"/>
          <w:sz w:val="28"/>
          <w:szCs w:val="28"/>
          <w:vertAlign w:val="superscript"/>
          <w:lang w:val="kk-KZ"/>
        </w:rPr>
        <w:t>о</w:t>
      </w:r>
      <w:r w:rsidRPr="00413038">
        <w:rPr>
          <w:rFonts w:ascii="Times New Roman" w:hAnsi="Times New Roman"/>
          <w:sz w:val="28"/>
          <w:szCs w:val="28"/>
          <w:lang w:val="kk-KZ"/>
        </w:rPr>
        <w:t>С, Рн</w:t>
      </w:r>
      <w:r w:rsidRPr="00413038">
        <w:rPr>
          <w:rFonts w:ascii="Times New Roman" w:hAnsi="Times New Roman"/>
          <w:sz w:val="28"/>
          <w:szCs w:val="28"/>
          <w:vertAlign w:val="subscript"/>
          <w:lang w:val="kk-KZ"/>
        </w:rPr>
        <w:t>2</w:t>
      </w:r>
      <w:r w:rsidRPr="00413038">
        <w:rPr>
          <w:rFonts w:ascii="Times New Roman" w:hAnsi="Times New Roman"/>
          <w:sz w:val="28"/>
          <w:szCs w:val="28"/>
          <w:lang w:val="kk-KZ"/>
        </w:rPr>
        <w:t xml:space="preserve"> = 10 атм., катализатор салмағы 0,2 г, реакция уақыты 5 сағ; 2. Метанол қатысында (көлемі 10 мл), Т=20</w:t>
      </w:r>
      <w:r w:rsidRPr="00413038">
        <w:rPr>
          <w:rFonts w:ascii="Times New Roman" w:hAnsi="Times New Roman"/>
          <w:sz w:val="28"/>
          <w:szCs w:val="28"/>
          <w:vertAlign w:val="superscript"/>
          <w:lang w:val="kk-KZ"/>
        </w:rPr>
        <w:t>о</w:t>
      </w:r>
      <w:r w:rsidRPr="00413038">
        <w:rPr>
          <w:rFonts w:ascii="Times New Roman" w:hAnsi="Times New Roman"/>
          <w:sz w:val="28"/>
          <w:szCs w:val="28"/>
          <w:lang w:val="kk-KZ"/>
        </w:rPr>
        <w:t xml:space="preserve">С, катализатор салмағы 0,1 г, реакция уақыты 5 сағ. Этанол қатысындағы ПХБ-ны каталитикалық дегидрохлорлаудағы катализаторлардың селективтілігі - 58,68-97,35 </w:t>
      </w:r>
      <w:r w:rsidRPr="00413038">
        <w:rPr>
          <w:rFonts w:ascii="Times New Roman" w:eastAsia="Times New Roman" w:hAnsi="Times New Roman"/>
          <w:sz w:val="28"/>
          <w:szCs w:val="28"/>
          <w:lang w:val="kk-KZ" w:eastAsia="ru-RU"/>
        </w:rPr>
        <w:t>% аралығында болды және негізгі өнім ретінде бифенил түзілетіндігі анықталды. Метанол қатысындағы каталитикалық реакция селективтілігі – 84,21-99,59</w:t>
      </w:r>
      <w:r w:rsidRPr="00413038">
        <w:rPr>
          <w:rFonts w:ascii="Times New Roman" w:hAnsi="Times New Roman"/>
          <w:sz w:val="28"/>
          <w:szCs w:val="28"/>
          <w:lang w:val="kk-KZ"/>
        </w:rPr>
        <w:t xml:space="preserve"> </w:t>
      </w:r>
      <w:r w:rsidRPr="00413038">
        <w:rPr>
          <w:rFonts w:ascii="Times New Roman" w:eastAsia="Times New Roman" w:hAnsi="Times New Roman"/>
          <w:sz w:val="28"/>
          <w:szCs w:val="28"/>
          <w:lang w:val="kk-KZ" w:eastAsia="ru-RU"/>
        </w:rPr>
        <w:t xml:space="preserve">% және катализдің негізгі өнімі бифенил болатыны зерттелді. </w:t>
      </w:r>
      <w:r w:rsidRPr="00413038">
        <w:rPr>
          <w:rFonts w:ascii="Times New Roman" w:hAnsi="Times New Roman"/>
          <w:sz w:val="28"/>
          <w:szCs w:val="28"/>
          <w:lang w:val="kk-KZ"/>
        </w:rPr>
        <w:t>ПХБ-ны каталитикалық дегидрохлорлау үрдісіндегі «жасыл» технология және «жұмсақ» жағдайға сай келетін тиімді режим метанол қатысында (көлемі 10 мл), температуре Т=20</w:t>
      </w:r>
      <w:r w:rsidRPr="00413038">
        <w:rPr>
          <w:rFonts w:ascii="Times New Roman" w:hAnsi="Times New Roman"/>
          <w:sz w:val="28"/>
          <w:szCs w:val="28"/>
          <w:vertAlign w:val="superscript"/>
          <w:lang w:val="kk-KZ"/>
        </w:rPr>
        <w:t>о</w:t>
      </w:r>
      <w:r w:rsidRPr="00413038">
        <w:rPr>
          <w:rFonts w:ascii="Times New Roman" w:hAnsi="Times New Roman"/>
          <w:sz w:val="28"/>
          <w:szCs w:val="28"/>
          <w:lang w:val="kk-KZ"/>
        </w:rPr>
        <w:t>С, катализатор салмағы 0,1 г, реакция уақыты 5 сағ болатындығы белгіленді.</w:t>
      </w:r>
    </w:p>
    <w:p w14:paraId="303A8901" w14:textId="34D36323" w:rsidR="00413038" w:rsidRDefault="00413038" w:rsidP="005D659B">
      <w:pPr>
        <w:numPr>
          <w:ilvl w:val="0"/>
          <w:numId w:val="26"/>
        </w:numPr>
        <w:tabs>
          <w:tab w:val="clear" w:pos="720"/>
        </w:tabs>
        <w:spacing w:after="0" w:line="240" w:lineRule="auto"/>
        <w:ind w:left="426" w:hanging="426"/>
        <w:jc w:val="both"/>
        <w:rPr>
          <w:rFonts w:ascii="Times New Roman" w:hAnsi="Times New Roman"/>
          <w:sz w:val="28"/>
          <w:szCs w:val="28"/>
          <w:lang w:val="kk-KZ"/>
        </w:rPr>
      </w:pPr>
      <w:r w:rsidRPr="00413038">
        <w:rPr>
          <w:rFonts w:ascii="Times New Roman" w:hAnsi="Times New Roman"/>
          <w:sz w:val="28"/>
          <w:szCs w:val="28"/>
          <w:lang w:val="kk-KZ"/>
        </w:rPr>
        <w:t>Екі режим жағдайында да 5Pd/AC</w:t>
      </w:r>
      <w:r w:rsidRPr="00413038">
        <w:rPr>
          <w:rFonts w:ascii="Times New Roman" w:hAnsi="Times New Roman"/>
          <w:sz w:val="28"/>
          <w:szCs w:val="28"/>
          <w:vertAlign w:val="subscript"/>
          <w:lang w:val="kk-KZ"/>
        </w:rPr>
        <w:t>m</w:t>
      </w:r>
      <w:r w:rsidRPr="00413038">
        <w:rPr>
          <w:rFonts w:ascii="Times New Roman" w:hAnsi="Times New Roman"/>
          <w:sz w:val="28"/>
          <w:szCs w:val="28"/>
          <w:lang w:val="kk-KZ"/>
        </w:rPr>
        <w:t>, 10Cu/АС</w:t>
      </w:r>
      <w:r w:rsidRPr="00413038">
        <w:rPr>
          <w:rFonts w:ascii="Times New Roman" w:hAnsi="Times New Roman"/>
          <w:sz w:val="28"/>
          <w:szCs w:val="28"/>
          <w:vertAlign w:val="subscript"/>
          <w:lang w:val="kk-KZ"/>
        </w:rPr>
        <w:t>m</w:t>
      </w:r>
      <w:r w:rsidRPr="00413038">
        <w:rPr>
          <w:rFonts w:ascii="Times New Roman" w:hAnsi="Times New Roman"/>
          <w:sz w:val="28"/>
          <w:szCs w:val="28"/>
          <w:lang w:val="kk-KZ"/>
        </w:rPr>
        <w:t>, 10Ni/AC</w:t>
      </w:r>
      <w:r w:rsidRPr="00413038">
        <w:rPr>
          <w:rFonts w:ascii="Times New Roman" w:hAnsi="Times New Roman"/>
          <w:sz w:val="28"/>
          <w:szCs w:val="28"/>
          <w:vertAlign w:val="subscript"/>
          <w:lang w:val="kk-KZ"/>
        </w:rPr>
        <w:t>m</w:t>
      </w:r>
      <w:r w:rsidRPr="00413038">
        <w:rPr>
          <w:rFonts w:ascii="Times New Roman" w:hAnsi="Times New Roman"/>
          <w:sz w:val="28"/>
          <w:szCs w:val="28"/>
          <w:lang w:val="kk-KZ"/>
        </w:rPr>
        <w:t>, 3Pd-7Cu/AC</w:t>
      </w:r>
      <w:r w:rsidRPr="00413038">
        <w:rPr>
          <w:rFonts w:ascii="Times New Roman" w:hAnsi="Times New Roman"/>
          <w:sz w:val="28"/>
          <w:szCs w:val="28"/>
          <w:vertAlign w:val="subscript"/>
          <w:lang w:val="kk-KZ"/>
        </w:rPr>
        <w:t>m</w:t>
      </w:r>
      <w:r w:rsidRPr="00413038">
        <w:rPr>
          <w:rFonts w:ascii="Times New Roman" w:hAnsi="Times New Roman"/>
          <w:sz w:val="28"/>
          <w:szCs w:val="28"/>
          <w:lang w:val="kk-KZ"/>
        </w:rPr>
        <w:t xml:space="preserve"> және 3Pd-7Ni/AC</w:t>
      </w:r>
      <w:r w:rsidRPr="00413038">
        <w:rPr>
          <w:rFonts w:ascii="Times New Roman" w:hAnsi="Times New Roman"/>
          <w:sz w:val="28"/>
          <w:szCs w:val="28"/>
          <w:vertAlign w:val="subscript"/>
          <w:lang w:val="kk-KZ"/>
        </w:rPr>
        <w:t>m</w:t>
      </w:r>
      <w:r w:rsidRPr="00413038">
        <w:rPr>
          <w:rFonts w:ascii="Times New Roman" w:hAnsi="Times New Roman"/>
          <w:sz w:val="28"/>
          <w:szCs w:val="28"/>
          <w:lang w:val="kk-KZ"/>
        </w:rPr>
        <w:t xml:space="preserve"> катализаторлары ішінен конверсиялау дәрежесі мен селективтілігі жоғары катализаторлар 5Pd/AC</w:t>
      </w:r>
      <w:r w:rsidRPr="00413038">
        <w:rPr>
          <w:rFonts w:ascii="Times New Roman" w:hAnsi="Times New Roman"/>
          <w:sz w:val="28"/>
          <w:szCs w:val="28"/>
          <w:vertAlign w:val="subscript"/>
          <w:lang w:val="kk-KZ"/>
        </w:rPr>
        <w:t>m</w:t>
      </w:r>
      <w:r w:rsidRPr="00413038">
        <w:rPr>
          <w:rFonts w:ascii="Times New Roman" w:hAnsi="Times New Roman"/>
          <w:sz w:val="28"/>
          <w:szCs w:val="28"/>
          <w:lang w:val="kk-KZ"/>
        </w:rPr>
        <w:t>, 10Cu/АС</w:t>
      </w:r>
      <w:r w:rsidRPr="00413038">
        <w:rPr>
          <w:rFonts w:ascii="Times New Roman" w:hAnsi="Times New Roman"/>
          <w:sz w:val="28"/>
          <w:szCs w:val="28"/>
          <w:vertAlign w:val="subscript"/>
          <w:lang w:val="kk-KZ"/>
        </w:rPr>
        <w:t>m</w:t>
      </w:r>
      <w:r w:rsidRPr="00413038">
        <w:rPr>
          <w:rFonts w:ascii="Times New Roman" w:hAnsi="Times New Roman"/>
          <w:sz w:val="28"/>
          <w:szCs w:val="28"/>
          <w:lang w:val="kk-KZ"/>
        </w:rPr>
        <w:t xml:space="preserve"> және 3Pd-7Cu/AC</w:t>
      </w:r>
      <w:r w:rsidRPr="00413038">
        <w:rPr>
          <w:rFonts w:ascii="Times New Roman" w:hAnsi="Times New Roman"/>
          <w:sz w:val="28"/>
          <w:szCs w:val="28"/>
          <w:vertAlign w:val="subscript"/>
          <w:lang w:val="kk-KZ"/>
        </w:rPr>
        <w:t>m</w:t>
      </w:r>
      <w:r w:rsidRPr="00413038">
        <w:rPr>
          <w:rFonts w:ascii="Times New Roman" w:hAnsi="Times New Roman"/>
          <w:sz w:val="28"/>
          <w:szCs w:val="28"/>
          <w:lang w:val="kk-KZ"/>
        </w:rPr>
        <w:t xml:space="preserve"> екендігі анықталды.</w:t>
      </w:r>
    </w:p>
    <w:p w14:paraId="2C8EF3E8" w14:textId="75C9AB48" w:rsidR="00413038" w:rsidRPr="00356917" w:rsidRDefault="00413038" w:rsidP="005D659B">
      <w:pPr>
        <w:numPr>
          <w:ilvl w:val="0"/>
          <w:numId w:val="26"/>
        </w:numPr>
        <w:tabs>
          <w:tab w:val="clear" w:pos="720"/>
        </w:tabs>
        <w:spacing w:after="0" w:line="240" w:lineRule="auto"/>
        <w:ind w:left="426" w:hanging="426"/>
        <w:jc w:val="both"/>
        <w:rPr>
          <w:rFonts w:ascii="Times New Roman" w:hAnsi="Times New Roman"/>
          <w:sz w:val="28"/>
          <w:szCs w:val="28"/>
          <w:lang w:val="kk-KZ"/>
        </w:rPr>
      </w:pPr>
      <w:r>
        <w:rPr>
          <w:rFonts w:ascii="Times New Roman" w:hAnsi="Times New Roman"/>
          <w:sz w:val="28"/>
          <w:szCs w:val="28"/>
          <w:lang w:val="kk-KZ"/>
        </w:rPr>
        <w:t>М</w:t>
      </w:r>
      <w:r w:rsidRPr="00E5036F">
        <w:rPr>
          <w:rFonts w:ascii="Times New Roman" w:hAnsi="Times New Roman"/>
          <w:sz w:val="28"/>
          <w:szCs w:val="28"/>
          <w:lang w:val="kk-KZ"/>
        </w:rPr>
        <w:t>ыстың мөлшері 3% болатын 3</w:t>
      </w:r>
      <w:r w:rsidRPr="00E5036F">
        <w:rPr>
          <w:rFonts w:ascii="Times New Roman" w:hAnsi="Times New Roman"/>
          <w:color w:val="000000"/>
          <w:sz w:val="28"/>
          <w:szCs w:val="28"/>
          <w:lang w:val="kk-KZ"/>
        </w:rPr>
        <w:t>Cu/</w:t>
      </w:r>
      <w:r w:rsidRPr="00E5036F">
        <w:rPr>
          <w:rFonts w:ascii="Times New Roman" w:hAnsi="Times New Roman"/>
          <w:sz w:val="28"/>
          <w:szCs w:val="28"/>
          <w:lang w:val="kk-KZ" w:eastAsia="ru-RU"/>
        </w:rPr>
        <w:t>АС</w:t>
      </w:r>
      <w:r w:rsidRPr="00E5036F">
        <w:rPr>
          <w:rFonts w:ascii="Times New Roman" w:hAnsi="Times New Roman"/>
          <w:sz w:val="28"/>
          <w:szCs w:val="28"/>
          <w:vertAlign w:val="subscript"/>
          <w:lang w:val="kk-KZ" w:eastAsia="ru-RU"/>
        </w:rPr>
        <w:t>m</w:t>
      </w:r>
      <w:r w:rsidRPr="00E5036F">
        <w:rPr>
          <w:rFonts w:ascii="Times New Roman" w:hAnsi="Times New Roman"/>
          <w:sz w:val="28"/>
          <w:szCs w:val="28"/>
          <w:lang w:val="kk-KZ" w:eastAsia="ru-RU"/>
        </w:rPr>
        <w:t xml:space="preserve"> </w:t>
      </w:r>
      <w:r w:rsidRPr="00E5036F">
        <w:rPr>
          <w:rFonts w:ascii="Times New Roman" w:hAnsi="Times New Roman"/>
          <w:sz w:val="28"/>
          <w:szCs w:val="28"/>
          <w:lang w:val="kk-KZ"/>
        </w:rPr>
        <w:t>катализатор</w:t>
      </w:r>
      <w:r>
        <w:rPr>
          <w:rFonts w:ascii="Times New Roman" w:hAnsi="Times New Roman"/>
          <w:sz w:val="28"/>
          <w:szCs w:val="28"/>
          <w:lang w:val="kk-KZ"/>
        </w:rPr>
        <w:t>ы</w:t>
      </w:r>
      <w:r w:rsidRPr="00001220">
        <w:rPr>
          <w:rFonts w:ascii="Times New Roman" w:hAnsi="Times New Roman"/>
          <w:sz w:val="28"/>
          <w:szCs w:val="28"/>
          <w:lang w:val="kk-KZ"/>
        </w:rPr>
        <w:t xml:space="preserve"> </w:t>
      </w:r>
      <w:r>
        <w:rPr>
          <w:rFonts w:ascii="Times New Roman" w:hAnsi="Times New Roman"/>
          <w:sz w:val="28"/>
          <w:szCs w:val="28"/>
          <w:lang w:val="kk-KZ"/>
        </w:rPr>
        <w:t xml:space="preserve">хлорбензолды жоғары дәрежеде, атап айтқанда </w:t>
      </w:r>
      <w:r w:rsidRPr="004638DA">
        <w:rPr>
          <w:rFonts w:ascii="Times New Roman" w:hAnsi="Times New Roman" w:cs="Calibri"/>
          <w:sz w:val="24"/>
          <w:szCs w:val="24"/>
          <w:lang w:val="pl-PL"/>
        </w:rPr>
        <w:t>94,46%</w:t>
      </w:r>
      <w:r>
        <w:rPr>
          <w:rFonts w:ascii="Times New Roman" w:hAnsi="Times New Roman" w:cs="Calibri"/>
          <w:sz w:val="24"/>
          <w:szCs w:val="24"/>
          <w:lang w:val="kk-KZ"/>
        </w:rPr>
        <w:t xml:space="preserve"> дейін </w:t>
      </w:r>
      <w:r>
        <w:rPr>
          <w:rFonts w:ascii="Times New Roman" w:hAnsi="Times New Roman"/>
          <w:sz w:val="28"/>
          <w:szCs w:val="28"/>
          <w:lang w:val="kk-KZ"/>
        </w:rPr>
        <w:t>конверсиялайтындығы</w:t>
      </w:r>
      <w:r w:rsidRPr="00001220">
        <w:rPr>
          <w:rFonts w:ascii="Times New Roman" w:hAnsi="Times New Roman"/>
          <w:sz w:val="28"/>
          <w:szCs w:val="28"/>
          <w:lang w:val="kk-KZ"/>
        </w:rPr>
        <w:t xml:space="preserve"> </w:t>
      </w:r>
      <w:r>
        <w:rPr>
          <w:rFonts w:ascii="Times New Roman" w:hAnsi="Times New Roman"/>
          <w:sz w:val="28"/>
          <w:szCs w:val="28"/>
          <w:lang w:val="kk-KZ"/>
        </w:rPr>
        <w:t>зерттелді</w:t>
      </w:r>
      <w:r w:rsidRPr="00001220">
        <w:rPr>
          <w:rFonts w:ascii="Times New Roman" w:hAnsi="Times New Roman"/>
          <w:sz w:val="28"/>
          <w:szCs w:val="28"/>
          <w:lang w:val="kk-KZ"/>
        </w:rPr>
        <w:t>. Жоғары дисперсті көмір тасымалдаушысы дегидрохлор</w:t>
      </w:r>
      <w:r>
        <w:rPr>
          <w:rFonts w:ascii="Times New Roman" w:hAnsi="Times New Roman"/>
          <w:sz w:val="28"/>
          <w:szCs w:val="28"/>
          <w:lang w:val="kk-KZ"/>
        </w:rPr>
        <w:t>лау</w:t>
      </w:r>
      <w:r w:rsidRPr="00001220">
        <w:rPr>
          <w:rFonts w:ascii="Times New Roman" w:hAnsi="Times New Roman"/>
          <w:sz w:val="28"/>
          <w:szCs w:val="28"/>
          <w:lang w:val="kk-KZ"/>
        </w:rPr>
        <w:t xml:space="preserve"> реакциясына жауапты кристалдық жазықтықтардың шеттерінде орналасқан протонды қышқыл топтарының болуына байланысты алынған композиттердің каталитикалық белсенділігін арттыруға мүмкіндік беретіні анықталды.</w:t>
      </w:r>
    </w:p>
    <w:p w14:paraId="14D0A905" w14:textId="31A9FD77" w:rsidR="00A058DA" w:rsidRPr="00413038" w:rsidRDefault="00F44C54" w:rsidP="00413038">
      <w:pPr>
        <w:numPr>
          <w:ilvl w:val="0"/>
          <w:numId w:val="26"/>
        </w:numPr>
        <w:tabs>
          <w:tab w:val="clear" w:pos="720"/>
        </w:tabs>
        <w:spacing w:after="0" w:line="240" w:lineRule="auto"/>
        <w:ind w:left="426" w:hanging="426"/>
        <w:jc w:val="both"/>
        <w:rPr>
          <w:rFonts w:ascii="Times New Roman" w:eastAsia="Times New Roman" w:hAnsi="Times New Roman"/>
          <w:b/>
          <w:sz w:val="28"/>
          <w:szCs w:val="28"/>
          <w:lang w:val="kk-KZ"/>
        </w:rPr>
      </w:pPr>
      <w:r w:rsidRPr="00413038">
        <w:rPr>
          <w:rFonts w:ascii="Times New Roman" w:hAnsi="Times New Roman"/>
          <w:sz w:val="28"/>
          <w:szCs w:val="28"/>
          <w:lang w:val="kk-KZ"/>
        </w:rPr>
        <w:t>ПХБ-ны каталитикалық дегидрохлорлаудың технологиялық сызбасы әзірленді.</w:t>
      </w:r>
    </w:p>
    <w:p w14:paraId="2DD0DB43" w14:textId="77777777" w:rsidR="00413038" w:rsidRPr="00413038" w:rsidRDefault="00A32852" w:rsidP="00413038">
      <w:pPr>
        <w:spacing w:after="0" w:line="240" w:lineRule="auto"/>
        <w:ind w:right="-284" w:firstLine="284"/>
        <w:jc w:val="center"/>
        <w:rPr>
          <w:rFonts w:ascii="Times New Roman" w:eastAsia="Times New Roman" w:hAnsi="Times New Roman"/>
          <w:b/>
          <w:sz w:val="28"/>
          <w:szCs w:val="28"/>
          <w:lang w:val="kk-KZ"/>
        </w:rPr>
      </w:pPr>
      <w:r>
        <w:rPr>
          <w:rFonts w:ascii="Times New Roman" w:eastAsia="Times New Roman" w:hAnsi="Times New Roman"/>
          <w:b/>
          <w:sz w:val="28"/>
          <w:szCs w:val="28"/>
          <w:lang w:val="kk-KZ"/>
        </w:rPr>
        <w:br w:type="page"/>
      </w:r>
      <w:r w:rsidR="00413038" w:rsidRPr="00413038">
        <w:rPr>
          <w:rFonts w:ascii="Times New Roman" w:eastAsia="Times New Roman" w:hAnsi="Times New Roman"/>
          <w:b/>
          <w:sz w:val="28"/>
          <w:szCs w:val="28"/>
          <w:lang w:val="kk-KZ"/>
        </w:rPr>
        <w:lastRenderedPageBreak/>
        <w:t>Әдебиеттер тізімі</w:t>
      </w:r>
    </w:p>
    <w:p w14:paraId="40785B21" w14:textId="77777777" w:rsidR="00413038" w:rsidRPr="00413038" w:rsidRDefault="00413038" w:rsidP="00413038">
      <w:pPr>
        <w:spacing w:after="0" w:line="240" w:lineRule="auto"/>
        <w:ind w:right="-284" w:firstLine="284"/>
        <w:jc w:val="center"/>
        <w:rPr>
          <w:rFonts w:ascii="Times New Roman" w:eastAsia="Times New Roman" w:hAnsi="Times New Roman"/>
          <w:b/>
          <w:sz w:val="28"/>
          <w:szCs w:val="28"/>
          <w:lang w:val="kk-KZ"/>
        </w:rPr>
      </w:pPr>
    </w:p>
    <w:p w14:paraId="644CC6E5" w14:textId="77777777" w:rsidR="00413038" w:rsidRPr="00413038" w:rsidRDefault="00413038" w:rsidP="00413038">
      <w:pPr>
        <w:numPr>
          <w:ilvl w:val="0"/>
          <w:numId w:val="30"/>
        </w:numPr>
        <w:spacing w:after="0" w:line="240" w:lineRule="auto"/>
        <w:ind w:left="567" w:right="-284" w:hanging="567"/>
        <w:jc w:val="both"/>
        <w:rPr>
          <w:rFonts w:ascii="Times New Roman" w:eastAsia="Times New Roman" w:hAnsi="Times New Roman"/>
          <w:sz w:val="28"/>
          <w:szCs w:val="28"/>
        </w:rPr>
      </w:pPr>
      <w:r w:rsidRPr="00413038">
        <w:rPr>
          <w:rFonts w:ascii="Times New Roman" w:hAnsi="Times New Roman"/>
          <w:sz w:val="28"/>
          <w:szCs w:val="28"/>
        </w:rPr>
        <w:t>Стокгольмская конвенция о стойких органических загрязнителях. Опубликовано временным секретариатом Стокгольмской конвенции о стойких органических загрязнителях. UNEP, 2001.</w:t>
      </w:r>
      <w:r w:rsidRPr="00413038">
        <w:rPr>
          <w:rFonts w:ascii="Times New Roman" w:hAnsi="Times New Roman"/>
          <w:sz w:val="28"/>
          <w:szCs w:val="28"/>
          <w:lang w:val="kk-KZ"/>
        </w:rPr>
        <w:t>- С.</w:t>
      </w:r>
      <w:r w:rsidRPr="00413038">
        <w:rPr>
          <w:rFonts w:ascii="Times New Roman" w:hAnsi="Times New Roman"/>
          <w:sz w:val="28"/>
          <w:szCs w:val="28"/>
        </w:rPr>
        <w:t>53.</w:t>
      </w:r>
    </w:p>
    <w:p w14:paraId="70772B16" w14:textId="77777777" w:rsidR="00413038" w:rsidRPr="00413038" w:rsidRDefault="00000000" w:rsidP="00413038">
      <w:pPr>
        <w:numPr>
          <w:ilvl w:val="0"/>
          <w:numId w:val="30"/>
        </w:numPr>
        <w:autoSpaceDE w:val="0"/>
        <w:autoSpaceDN w:val="0"/>
        <w:adjustRightInd w:val="0"/>
        <w:spacing w:after="0" w:line="240" w:lineRule="auto"/>
        <w:ind w:left="567" w:right="-284" w:hanging="567"/>
        <w:jc w:val="both"/>
        <w:rPr>
          <w:rFonts w:ascii="Times New Roman" w:hAnsi="Times New Roman"/>
          <w:sz w:val="28"/>
          <w:szCs w:val="28"/>
        </w:rPr>
      </w:pPr>
      <w:hyperlink r:id="rId134" w:history="1">
        <w:r w:rsidR="00413038" w:rsidRPr="00413038">
          <w:rPr>
            <w:rStyle w:val="af0"/>
            <w:rFonts w:ascii="Times New Roman" w:hAnsi="Times New Roman"/>
            <w:sz w:val="28"/>
            <w:szCs w:val="28"/>
          </w:rPr>
          <w:t>http://www.kz.undp.org/content/kazakhstan/ru/home/operations/projects/environment_and_energy/promotion-of-energy-efficient-lighting-in-kazakhstan.html#</w:t>
        </w:r>
      </w:hyperlink>
    </w:p>
    <w:p w14:paraId="26BCDA6A" w14:textId="77777777" w:rsidR="00413038" w:rsidRPr="00413038" w:rsidRDefault="00413038" w:rsidP="00413038">
      <w:pPr>
        <w:numPr>
          <w:ilvl w:val="0"/>
          <w:numId w:val="30"/>
        </w:numPr>
        <w:spacing w:after="0" w:line="240" w:lineRule="auto"/>
        <w:ind w:left="567" w:hanging="567"/>
        <w:jc w:val="both"/>
        <w:rPr>
          <w:rFonts w:ascii="Times New Roman" w:hAnsi="Times New Roman"/>
          <w:sz w:val="28"/>
          <w:szCs w:val="28"/>
        </w:rPr>
      </w:pPr>
      <w:r w:rsidRPr="00413038">
        <w:rPr>
          <w:rFonts w:ascii="Times New Roman" w:hAnsi="Times New Roman"/>
          <w:iCs/>
          <w:sz w:val="28"/>
          <w:szCs w:val="28"/>
          <w:lang w:val="en-US"/>
        </w:rPr>
        <w:t>F. Wania, D. Mackay</w:t>
      </w:r>
      <w:r w:rsidRPr="00413038">
        <w:rPr>
          <w:rFonts w:ascii="Times New Roman" w:hAnsi="Times New Roman"/>
          <w:iCs/>
          <w:sz w:val="28"/>
          <w:szCs w:val="28"/>
          <w:lang w:val="kk-KZ"/>
        </w:rPr>
        <w:t xml:space="preserve">. </w:t>
      </w:r>
      <w:r w:rsidRPr="00413038">
        <w:rPr>
          <w:rFonts w:ascii="Times New Roman" w:hAnsi="Times New Roman"/>
          <w:sz w:val="28"/>
          <w:szCs w:val="28"/>
          <w:lang w:val="en-US"/>
        </w:rPr>
        <w:t xml:space="preserve">Tracking the distribution of persistent organic pollutants // Environ. </w:t>
      </w:r>
      <w:proofErr w:type="spellStart"/>
      <w:r w:rsidRPr="00413038">
        <w:rPr>
          <w:rFonts w:ascii="Times New Roman" w:hAnsi="Times New Roman"/>
          <w:sz w:val="28"/>
          <w:szCs w:val="28"/>
        </w:rPr>
        <w:t>Sci</w:t>
      </w:r>
      <w:proofErr w:type="spellEnd"/>
      <w:r w:rsidRPr="00413038">
        <w:rPr>
          <w:rFonts w:ascii="Times New Roman" w:hAnsi="Times New Roman"/>
          <w:sz w:val="28"/>
          <w:szCs w:val="28"/>
        </w:rPr>
        <w:t xml:space="preserve">. </w:t>
      </w:r>
      <w:proofErr w:type="spellStart"/>
      <w:r w:rsidRPr="00413038">
        <w:rPr>
          <w:rFonts w:ascii="Times New Roman" w:hAnsi="Times New Roman"/>
          <w:sz w:val="28"/>
          <w:szCs w:val="28"/>
        </w:rPr>
        <w:t>Technol</w:t>
      </w:r>
      <w:proofErr w:type="spellEnd"/>
      <w:r w:rsidRPr="00413038">
        <w:rPr>
          <w:rFonts w:ascii="Times New Roman" w:hAnsi="Times New Roman"/>
          <w:sz w:val="28"/>
          <w:szCs w:val="28"/>
        </w:rPr>
        <w:t>. - 1996. - V. 30. - P. 390–396.</w:t>
      </w:r>
    </w:p>
    <w:p w14:paraId="3613CBE1"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sz w:val="28"/>
          <w:szCs w:val="28"/>
        </w:rPr>
      </w:pPr>
      <w:r w:rsidRPr="00413038">
        <w:rPr>
          <w:rFonts w:ascii="Times New Roman" w:hAnsi="Times New Roman"/>
          <w:sz w:val="28"/>
          <w:szCs w:val="28"/>
        </w:rPr>
        <w:t xml:space="preserve">Л. Н. </w:t>
      </w:r>
      <w:proofErr w:type="spellStart"/>
      <w:r w:rsidRPr="00413038">
        <w:rPr>
          <w:rFonts w:ascii="Times New Roman" w:hAnsi="Times New Roman"/>
          <w:sz w:val="28"/>
          <w:szCs w:val="28"/>
        </w:rPr>
        <w:t>Занавескин</w:t>
      </w:r>
      <w:proofErr w:type="spellEnd"/>
      <w:r w:rsidRPr="00413038">
        <w:rPr>
          <w:rFonts w:ascii="Times New Roman" w:hAnsi="Times New Roman"/>
          <w:sz w:val="28"/>
          <w:szCs w:val="28"/>
        </w:rPr>
        <w:t>, В. А. Аверьянов. Наночастицы металлов в водных растворах // Журнал успехи химии. – 2001. – Т. 66, №2. – С. 103-116.</w:t>
      </w:r>
    </w:p>
    <w:p w14:paraId="3081597F"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sz w:val="28"/>
          <w:szCs w:val="28"/>
        </w:rPr>
      </w:pPr>
      <w:r w:rsidRPr="00413038">
        <w:rPr>
          <w:rFonts w:ascii="Times New Roman" w:hAnsi="Times New Roman"/>
          <w:sz w:val="28"/>
          <w:szCs w:val="28"/>
        </w:rPr>
        <w:t xml:space="preserve">Т.И. Горбунова, В.И. </w:t>
      </w:r>
      <w:proofErr w:type="spellStart"/>
      <w:r w:rsidRPr="00413038">
        <w:rPr>
          <w:rFonts w:ascii="Times New Roman" w:hAnsi="Times New Roman"/>
          <w:sz w:val="28"/>
          <w:szCs w:val="28"/>
        </w:rPr>
        <w:t>Салоутин</w:t>
      </w:r>
      <w:proofErr w:type="spellEnd"/>
      <w:r w:rsidRPr="00413038">
        <w:rPr>
          <w:rFonts w:ascii="Times New Roman" w:hAnsi="Times New Roman"/>
          <w:sz w:val="28"/>
          <w:szCs w:val="28"/>
        </w:rPr>
        <w:t xml:space="preserve">, О.Н. Чупахин. Химические методы превращений </w:t>
      </w:r>
      <w:proofErr w:type="spellStart"/>
      <w:r w:rsidRPr="00413038">
        <w:rPr>
          <w:rFonts w:ascii="Times New Roman" w:hAnsi="Times New Roman"/>
          <w:sz w:val="28"/>
          <w:szCs w:val="28"/>
        </w:rPr>
        <w:t>полихлорбифенилов</w:t>
      </w:r>
      <w:proofErr w:type="spellEnd"/>
      <w:r w:rsidRPr="00413038">
        <w:rPr>
          <w:rFonts w:ascii="Times New Roman" w:hAnsi="Times New Roman"/>
          <w:sz w:val="28"/>
          <w:szCs w:val="28"/>
        </w:rPr>
        <w:t>. // Журнал успехи химии / - 2010, №79: 6. - С. 565-586.</w:t>
      </w:r>
    </w:p>
    <w:p w14:paraId="6D53200C"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sz w:val="28"/>
          <w:szCs w:val="28"/>
        </w:rPr>
      </w:pPr>
      <w:r w:rsidRPr="00413038">
        <w:rPr>
          <w:rFonts w:ascii="Times New Roman" w:hAnsi="Times New Roman"/>
          <w:bCs/>
          <w:iCs/>
          <w:sz w:val="28"/>
          <w:szCs w:val="28"/>
        </w:rPr>
        <w:t>Н.Г.</w:t>
      </w:r>
      <w:r w:rsidRPr="00413038">
        <w:rPr>
          <w:rFonts w:ascii="Times New Roman" w:hAnsi="Times New Roman"/>
          <w:bCs/>
          <w:iCs/>
          <w:sz w:val="28"/>
          <w:szCs w:val="28"/>
          <w:lang w:val="kk-KZ"/>
        </w:rPr>
        <w:t xml:space="preserve"> </w:t>
      </w:r>
      <w:proofErr w:type="spellStart"/>
      <w:r w:rsidRPr="00413038">
        <w:rPr>
          <w:rFonts w:ascii="Times New Roman" w:hAnsi="Times New Roman"/>
          <w:bCs/>
          <w:iCs/>
          <w:sz w:val="28"/>
          <w:szCs w:val="28"/>
        </w:rPr>
        <w:t>Проданчук</w:t>
      </w:r>
      <w:proofErr w:type="spellEnd"/>
      <w:r w:rsidRPr="00413038">
        <w:rPr>
          <w:rFonts w:ascii="Times New Roman" w:hAnsi="Times New Roman"/>
          <w:bCs/>
          <w:iCs/>
          <w:sz w:val="28"/>
          <w:szCs w:val="28"/>
          <w:lang w:val="kk-KZ"/>
        </w:rPr>
        <w:t>.</w:t>
      </w:r>
      <w:r w:rsidRPr="00413038">
        <w:rPr>
          <w:rFonts w:ascii="Times New Roman" w:hAnsi="Times New Roman"/>
          <w:bCs/>
          <w:iCs/>
          <w:sz w:val="28"/>
          <w:szCs w:val="28"/>
        </w:rPr>
        <w:t>, В.Д.</w:t>
      </w:r>
      <w:r w:rsidRPr="00413038">
        <w:rPr>
          <w:rFonts w:ascii="Times New Roman" w:hAnsi="Times New Roman"/>
          <w:bCs/>
          <w:iCs/>
          <w:sz w:val="28"/>
          <w:szCs w:val="28"/>
          <w:lang w:val="kk-KZ"/>
        </w:rPr>
        <w:t xml:space="preserve"> </w:t>
      </w:r>
      <w:proofErr w:type="spellStart"/>
      <w:r w:rsidRPr="00413038">
        <w:rPr>
          <w:rFonts w:ascii="Times New Roman" w:hAnsi="Times New Roman"/>
          <w:bCs/>
          <w:iCs/>
          <w:sz w:val="28"/>
          <w:szCs w:val="28"/>
        </w:rPr>
        <w:t>Чмиль</w:t>
      </w:r>
      <w:proofErr w:type="spellEnd"/>
      <w:r w:rsidRPr="00413038">
        <w:rPr>
          <w:rFonts w:ascii="Times New Roman" w:hAnsi="Times New Roman"/>
          <w:bCs/>
          <w:iCs/>
          <w:sz w:val="28"/>
          <w:szCs w:val="28"/>
        </w:rPr>
        <w:t xml:space="preserve">. </w:t>
      </w:r>
      <w:r w:rsidRPr="00413038">
        <w:rPr>
          <w:rFonts w:ascii="Times New Roman" w:hAnsi="Times New Roman"/>
          <w:sz w:val="28"/>
          <w:szCs w:val="28"/>
        </w:rPr>
        <w:t xml:space="preserve">Химико-аналитические аспекты полихлорированных </w:t>
      </w:r>
      <w:proofErr w:type="spellStart"/>
      <w:r w:rsidRPr="00413038">
        <w:rPr>
          <w:rFonts w:ascii="Times New Roman" w:hAnsi="Times New Roman"/>
          <w:sz w:val="28"/>
          <w:szCs w:val="28"/>
        </w:rPr>
        <w:t>дибензопарадиоксинов</w:t>
      </w:r>
      <w:proofErr w:type="spellEnd"/>
      <w:r w:rsidRPr="00413038">
        <w:rPr>
          <w:rFonts w:ascii="Times New Roman" w:hAnsi="Times New Roman"/>
          <w:sz w:val="28"/>
          <w:szCs w:val="28"/>
        </w:rPr>
        <w:t xml:space="preserve"> и других стойких органических загрязнителей // Современные проблемы токсикологии - 1/2006, С.4-13.</w:t>
      </w:r>
    </w:p>
    <w:p w14:paraId="29014E11"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proofErr w:type="spellStart"/>
      <w:r w:rsidRPr="00413038">
        <w:rPr>
          <w:rFonts w:ascii="Times New Roman" w:eastAsia="Times New Roman" w:hAnsi="Times New Roman"/>
          <w:sz w:val="28"/>
          <w:szCs w:val="28"/>
        </w:rPr>
        <w:t>Занавескин</w:t>
      </w:r>
      <w:proofErr w:type="spellEnd"/>
      <w:r w:rsidRPr="00413038">
        <w:rPr>
          <w:rFonts w:ascii="Times New Roman" w:eastAsia="Times New Roman" w:hAnsi="Times New Roman"/>
          <w:sz w:val="28"/>
          <w:szCs w:val="28"/>
        </w:rPr>
        <w:t xml:space="preserve"> Л.Н., Аверьянов В.А. </w:t>
      </w:r>
      <w:proofErr w:type="spellStart"/>
      <w:r w:rsidRPr="00413038">
        <w:rPr>
          <w:rFonts w:ascii="Times New Roman" w:eastAsia="Times New Roman" w:hAnsi="Times New Roman"/>
          <w:sz w:val="28"/>
          <w:szCs w:val="28"/>
        </w:rPr>
        <w:t>Полихлорбифенилы</w:t>
      </w:r>
      <w:proofErr w:type="spellEnd"/>
      <w:r w:rsidRPr="00413038">
        <w:rPr>
          <w:rFonts w:ascii="Times New Roman" w:eastAsia="Times New Roman" w:hAnsi="Times New Roman"/>
          <w:sz w:val="28"/>
          <w:szCs w:val="28"/>
        </w:rPr>
        <w:t>: проблемы загрязнения окружающей среды и технологические методы обезвреживания. // Успехи химии. - 1998, 67 (8), - С. 788-800.</w:t>
      </w:r>
    </w:p>
    <w:p w14:paraId="321CB69F"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 xml:space="preserve">The 1998 Aarhus Protocol </w:t>
      </w:r>
      <w:r w:rsidRPr="00413038">
        <w:rPr>
          <w:rFonts w:ascii="Times New Roman" w:hAnsi="Times New Roman"/>
          <w:sz w:val="28"/>
          <w:szCs w:val="28"/>
        </w:rPr>
        <w:t>о</w:t>
      </w:r>
      <w:r w:rsidRPr="00413038">
        <w:rPr>
          <w:rFonts w:ascii="Times New Roman" w:hAnsi="Times New Roman"/>
          <w:sz w:val="28"/>
          <w:szCs w:val="28"/>
          <w:lang w:val="en-US"/>
        </w:rPr>
        <w:t>n Persistent Organic Pollutants (P</w:t>
      </w:r>
      <w:r w:rsidRPr="00413038">
        <w:rPr>
          <w:rFonts w:ascii="Times New Roman" w:hAnsi="Times New Roman"/>
          <w:sz w:val="28"/>
          <w:szCs w:val="28"/>
        </w:rPr>
        <w:t>ОР</w:t>
      </w:r>
      <w:r w:rsidRPr="00413038">
        <w:rPr>
          <w:rFonts w:ascii="Times New Roman" w:hAnsi="Times New Roman"/>
          <w:sz w:val="28"/>
          <w:szCs w:val="28"/>
          <w:lang w:val="en-US"/>
        </w:rPr>
        <w:t>s).</w:t>
      </w:r>
    </w:p>
    <w:p w14:paraId="1296C071"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Basel Convention on the Control of Transboundary Movement of Hazardous Wastes and their Disposal, Basel, 1989.</w:t>
      </w:r>
    </w:p>
    <w:p w14:paraId="3C6157E3"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Rotterdam Convention on the Prior Informed Consent Procedure for Certain Hazardous Chemicals and Pesticides in International Trade, Rotterdam, 1998.</w:t>
      </w:r>
    </w:p>
    <w:p w14:paraId="7D757913"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AdonisC" w:hAnsi="Times New Roman"/>
          <w:sz w:val="28"/>
          <w:szCs w:val="28"/>
        </w:rPr>
        <w:t xml:space="preserve">Девять новых СОЗ. Вводная информация по девяти дополнительным химическим веществам, включенным в Стокгольмскую Конвенцию Конференцией Сторон на ее четвертом совещании. – ЮНЕП. – Август 2010. - С16. </w:t>
      </w:r>
      <w:hyperlink r:id="rId135" w:history="1">
        <w:r w:rsidRPr="00413038">
          <w:rPr>
            <w:rFonts w:ascii="Times New Roman" w:eastAsia="AdonisC" w:hAnsi="Times New Roman"/>
            <w:color w:val="0563C1"/>
            <w:sz w:val="28"/>
            <w:szCs w:val="28"/>
            <w:u w:val="single"/>
          </w:rPr>
          <w:t>http://pops.int/poprc/</w:t>
        </w:r>
      </w:hyperlink>
      <w:r w:rsidRPr="00413038">
        <w:rPr>
          <w:rFonts w:ascii="Times New Roman" w:eastAsia="AdonisC" w:hAnsi="Times New Roman"/>
          <w:color w:val="0563C1"/>
          <w:sz w:val="28"/>
          <w:szCs w:val="28"/>
          <w:u w:val="single"/>
          <w:lang w:val="kk-KZ"/>
        </w:rPr>
        <w:t>.</w:t>
      </w:r>
    </w:p>
    <w:p w14:paraId="1EB2D766"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proofErr w:type="spellStart"/>
      <w:r w:rsidRPr="00413038">
        <w:rPr>
          <w:rFonts w:ascii="Times New Roman" w:eastAsia="Times New Roman" w:hAnsi="Times New Roman"/>
          <w:sz w:val="28"/>
          <w:szCs w:val="28"/>
        </w:rPr>
        <w:t>Холоубек</w:t>
      </w:r>
      <w:proofErr w:type="spellEnd"/>
      <w:r w:rsidRPr="00413038">
        <w:rPr>
          <w:rFonts w:ascii="Times New Roman" w:eastAsia="Times New Roman" w:hAnsi="Times New Roman"/>
          <w:sz w:val="28"/>
          <w:szCs w:val="28"/>
        </w:rPr>
        <w:t xml:space="preserve"> И., Кланова Я., Кочан А. Обзор текущей ситуации по мониторингу СОЗ в окружающей среде в Казахстане и за рубежом. – 2012, С.100.</w:t>
      </w:r>
    </w:p>
    <w:p w14:paraId="4DFE2385" w14:textId="77777777" w:rsidR="00413038" w:rsidRPr="00413038" w:rsidRDefault="00000000"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hyperlink r:id="rId136" w:history="1">
        <w:r w:rsidR="00413038" w:rsidRPr="00413038">
          <w:rPr>
            <w:rFonts w:ascii="Times New Roman" w:eastAsia="Times New Roman" w:hAnsi="Times New Roman"/>
            <w:color w:val="0563C1"/>
            <w:sz w:val="28"/>
            <w:szCs w:val="28"/>
            <w:u w:val="single"/>
          </w:rPr>
          <w:t>http://iacoos.gov.kz/2017/08/23/3942</w:t>
        </w:r>
      </w:hyperlink>
    </w:p>
    <w:p w14:paraId="29A57963"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proofErr w:type="spellStart"/>
      <w:r w:rsidRPr="00413038">
        <w:rPr>
          <w:rFonts w:ascii="Times New Roman" w:eastAsia="Times New Roman" w:hAnsi="Times New Roman"/>
          <w:sz w:val="28"/>
          <w:szCs w:val="28"/>
        </w:rPr>
        <w:t>Юфит</w:t>
      </w:r>
      <w:proofErr w:type="spellEnd"/>
      <w:r w:rsidRPr="00413038">
        <w:rPr>
          <w:rFonts w:ascii="Times New Roman" w:eastAsia="Times New Roman" w:hAnsi="Times New Roman"/>
          <w:sz w:val="28"/>
          <w:szCs w:val="28"/>
        </w:rPr>
        <w:t xml:space="preserve"> С.С. Яды вокруг нас. Цикл лекций. - Москва: Джеймс, 2001-С</w:t>
      </w:r>
    </w:p>
    <w:p w14:paraId="4C2E9D29"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 New Roman" w:hAnsi="Times New Roman"/>
          <w:sz w:val="28"/>
          <w:szCs w:val="28"/>
        </w:rPr>
        <w:t xml:space="preserve">Клюев Н.А., Бродский Е.С. Определение полихлорированных бифенилов в окружающей среде и биоте. </w:t>
      </w:r>
      <w:r w:rsidRPr="00413038">
        <w:rPr>
          <w:rFonts w:ascii="Times New Roman" w:eastAsia="Times New Roman" w:hAnsi="Times New Roman"/>
          <w:color w:val="000000"/>
          <w:sz w:val="28"/>
          <w:szCs w:val="28"/>
        </w:rPr>
        <w:t>Полихлорированные бифенилы. Супертоксиканты XXI века. // Инф. выпуск № 5 ВИНИТИ, - Москва, 2000</w:t>
      </w:r>
      <w:r w:rsidRPr="00413038">
        <w:rPr>
          <w:rFonts w:ascii="Times New Roman" w:eastAsia="Times New Roman" w:hAnsi="Times New Roman"/>
          <w:sz w:val="28"/>
          <w:szCs w:val="28"/>
        </w:rPr>
        <w:t>, С. 31-63.</w:t>
      </w:r>
    </w:p>
    <w:p w14:paraId="335011B3"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Times New Roman" w:hAnsi="Times New Roman"/>
          <w:sz w:val="28"/>
          <w:szCs w:val="28"/>
          <w:lang w:val="en-US"/>
        </w:rPr>
        <w:t xml:space="preserve">(Ed. </w:t>
      </w:r>
      <w:proofErr w:type="spellStart"/>
      <w:proofErr w:type="gramStart"/>
      <w:r w:rsidRPr="00413038">
        <w:rPr>
          <w:rFonts w:ascii="Times New Roman" w:eastAsia="Times New Roman" w:hAnsi="Times New Roman"/>
          <w:sz w:val="28"/>
          <w:szCs w:val="28"/>
          <w:lang w:val="en-US"/>
        </w:rPr>
        <w:t>S.Safe</w:t>
      </w:r>
      <w:proofErr w:type="spellEnd"/>
      <w:proofErr w:type="gramEnd"/>
      <w:r w:rsidRPr="00413038">
        <w:rPr>
          <w:rFonts w:ascii="Times New Roman" w:eastAsia="Times New Roman" w:hAnsi="Times New Roman"/>
          <w:sz w:val="28"/>
          <w:szCs w:val="28"/>
          <w:lang w:val="en-US"/>
        </w:rPr>
        <w:t xml:space="preserve">).Polychlorinated biphenyls. </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lang w:val="en-US"/>
        </w:rPr>
        <w:t xml:space="preserve">Mammalian and Environmental Toxicology. </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lang w:val="en-US"/>
        </w:rPr>
        <w:t>Springer-Verlag, Berlin, 1987.</w:t>
      </w:r>
    </w:p>
    <w:p w14:paraId="21C3D7C5"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 New Roman" w:hAnsi="Times New Roman"/>
          <w:sz w:val="28"/>
          <w:szCs w:val="28"/>
        </w:rPr>
        <w:t xml:space="preserve">Мельников Н.Н., Белан С.Р. // Хим. Промышленность, 1989, (5), </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rPr>
        <w:t>С. 8.</w:t>
      </w:r>
    </w:p>
    <w:p w14:paraId="71396EF0"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 New Roman" w:hAnsi="Times New Roman"/>
          <w:sz w:val="28"/>
          <w:szCs w:val="28"/>
          <w:lang w:val="en-US"/>
        </w:rPr>
        <w:t xml:space="preserve">Buser H.-R. // Environ. Health </w:t>
      </w:r>
      <w:proofErr w:type="spellStart"/>
      <w:r w:rsidRPr="00413038">
        <w:rPr>
          <w:rFonts w:ascii="Times New Roman" w:eastAsia="Times New Roman" w:hAnsi="Times New Roman"/>
          <w:sz w:val="28"/>
          <w:szCs w:val="28"/>
          <w:lang w:val="en-US"/>
        </w:rPr>
        <w:t>Perspect</w:t>
      </w:r>
      <w:proofErr w:type="spellEnd"/>
      <w:r w:rsidRPr="00413038">
        <w:rPr>
          <w:rFonts w:ascii="Times New Roman" w:eastAsia="Times New Roman" w:hAnsi="Times New Roman"/>
          <w:sz w:val="28"/>
          <w:szCs w:val="28"/>
          <w:lang w:val="en-US"/>
        </w:rPr>
        <w:t xml:space="preserve">. </w:t>
      </w:r>
      <w:r w:rsidRPr="00413038">
        <w:rPr>
          <w:rFonts w:ascii="Times New Roman" w:eastAsia="Times New Roman" w:hAnsi="Times New Roman"/>
          <w:sz w:val="28"/>
          <w:szCs w:val="28"/>
        </w:rPr>
        <w:t xml:space="preserve">1985. Vol.60. </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rPr>
        <w:t>P.259-267.</w:t>
      </w:r>
    </w:p>
    <w:p w14:paraId="4361ED3D"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Times New Roman" w:hAnsi="Times New Roman"/>
          <w:sz w:val="28"/>
          <w:szCs w:val="28"/>
          <w:lang w:val="en-US"/>
        </w:rPr>
        <w:lastRenderedPageBreak/>
        <w:t xml:space="preserve">Polychlorinated biphenyls (PCBs): potential health hazards from electrical equipment fires or failures: Current intelligence bulletin N 45 NIOSH US Department of health and human services. Cincinnati: NIOSH, 1986. </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rPr>
        <w:t>Р</w:t>
      </w:r>
      <w:r w:rsidRPr="00413038">
        <w:rPr>
          <w:rFonts w:ascii="Times New Roman" w:eastAsia="Times New Roman" w:hAnsi="Times New Roman"/>
          <w:sz w:val="28"/>
          <w:szCs w:val="28"/>
          <w:lang w:val="kk-KZ"/>
        </w:rPr>
        <w:t>.</w:t>
      </w:r>
      <w:r w:rsidRPr="00413038">
        <w:rPr>
          <w:rFonts w:ascii="Times New Roman" w:eastAsia="Times New Roman" w:hAnsi="Times New Roman"/>
          <w:sz w:val="28"/>
          <w:szCs w:val="28"/>
          <w:lang w:val="en-US"/>
        </w:rPr>
        <w:t xml:space="preserve"> 25.</w:t>
      </w:r>
    </w:p>
    <w:p w14:paraId="1ED72756"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Times New Roman" w:hAnsi="Times New Roman"/>
          <w:sz w:val="28"/>
          <w:szCs w:val="28"/>
          <w:lang w:val="en-US"/>
        </w:rPr>
        <w:t>Adams R.E., Thomason M.M., Strother D.L. et al. // Ibid. 1986. Vol.15, N 9/12. P.1113-1122.</w:t>
      </w:r>
    </w:p>
    <w:p w14:paraId="3F0CD07B"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Arial-BoldMT" w:hAnsi="Times New Roman"/>
          <w:bCs/>
          <w:sz w:val="28"/>
          <w:szCs w:val="28"/>
        </w:rPr>
        <w:t>Руководство по управлению ПХД (</w:t>
      </w:r>
      <w:r w:rsidRPr="00413038">
        <w:rPr>
          <w:rFonts w:ascii="Times New Roman" w:eastAsia="Times New Roman" w:hAnsi="Times New Roman"/>
          <w:sz w:val="28"/>
          <w:szCs w:val="28"/>
        </w:rPr>
        <w:t>Проект ПРООН/ГЭФ «Разработка и выполнение комплексного плана по управлению ПХД в Казахстане»), 2012. – С 170.</w:t>
      </w:r>
    </w:p>
    <w:p w14:paraId="69A6C809"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Times New Roman" w:hAnsi="Times New Roman"/>
          <w:sz w:val="28"/>
          <w:szCs w:val="28"/>
          <w:lang w:val="en-US"/>
        </w:rPr>
        <w:t xml:space="preserve">Kocan A., Petrik J., Holoubek I. // Abstracts of 11th Intern. </w:t>
      </w:r>
      <w:proofErr w:type="spellStart"/>
      <w:r w:rsidRPr="00413038">
        <w:rPr>
          <w:rFonts w:ascii="Times New Roman" w:eastAsia="Times New Roman" w:hAnsi="Times New Roman"/>
          <w:sz w:val="28"/>
          <w:szCs w:val="28"/>
          <w:lang w:val="en-US"/>
        </w:rPr>
        <w:t>Sympos</w:t>
      </w:r>
      <w:proofErr w:type="spellEnd"/>
      <w:r w:rsidRPr="00413038">
        <w:rPr>
          <w:rFonts w:ascii="Times New Roman" w:eastAsia="Times New Roman" w:hAnsi="Times New Roman"/>
          <w:sz w:val="28"/>
          <w:szCs w:val="28"/>
          <w:lang w:val="en-US"/>
        </w:rPr>
        <w:t xml:space="preserve">. on chlorinated dioxins and related compounds. </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lang w:val="en-US"/>
        </w:rPr>
        <w:t xml:space="preserve">Triangle Park, 1991. </w:t>
      </w:r>
      <w:proofErr w:type="spellStart"/>
      <w:r w:rsidRPr="00413038">
        <w:rPr>
          <w:rFonts w:ascii="Times New Roman" w:eastAsia="Times New Roman" w:hAnsi="Times New Roman"/>
          <w:sz w:val="28"/>
          <w:szCs w:val="28"/>
        </w:rPr>
        <w:t>Rep</w:t>
      </w:r>
      <w:proofErr w:type="spellEnd"/>
      <w:r w:rsidRPr="00413038">
        <w:rPr>
          <w:rFonts w:ascii="Times New Roman" w:eastAsia="Times New Roman" w:hAnsi="Times New Roman"/>
          <w:sz w:val="28"/>
          <w:szCs w:val="28"/>
        </w:rPr>
        <w:t xml:space="preserve">. </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rPr>
        <w:t>P</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rPr>
        <w:t>126.</w:t>
      </w:r>
    </w:p>
    <w:p w14:paraId="3E54FACE"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Times New Roman" w:hAnsi="Times New Roman"/>
          <w:sz w:val="28"/>
          <w:szCs w:val="28"/>
          <w:lang w:val="en-US"/>
        </w:rPr>
        <w:t>Jiang K., Chen Y., Chen R. // Ibid. Rep. - P</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lang w:val="en-US"/>
        </w:rPr>
        <w:t>107.</w:t>
      </w:r>
    </w:p>
    <w:p w14:paraId="5D267C23"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 New Roman" w:hAnsi="Times New Roman"/>
          <w:bCs/>
          <w:sz w:val="28"/>
          <w:szCs w:val="28"/>
        </w:rPr>
        <w:t xml:space="preserve">Стойкие органические загрязнители: обзор ситуации в России. – Международный проект по ликвидации СОЗ – IPEP. – Под редакцией Сперанская О., </w:t>
      </w:r>
      <w:proofErr w:type="spellStart"/>
      <w:r w:rsidRPr="00413038">
        <w:rPr>
          <w:rFonts w:ascii="Times New Roman" w:eastAsia="Times New Roman" w:hAnsi="Times New Roman"/>
          <w:bCs/>
          <w:sz w:val="28"/>
          <w:szCs w:val="28"/>
        </w:rPr>
        <w:t>Цитцер</w:t>
      </w:r>
      <w:proofErr w:type="spellEnd"/>
      <w:r w:rsidRPr="00413038">
        <w:rPr>
          <w:rFonts w:ascii="Times New Roman" w:eastAsia="Times New Roman" w:hAnsi="Times New Roman"/>
          <w:bCs/>
          <w:sz w:val="28"/>
          <w:szCs w:val="28"/>
        </w:rPr>
        <w:t xml:space="preserve"> О.</w:t>
      </w:r>
    </w:p>
    <w:p w14:paraId="2875399C"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 New Roman" w:hAnsi="Times New Roman"/>
          <w:bCs/>
          <w:sz w:val="28"/>
          <w:szCs w:val="28"/>
        </w:rPr>
        <w:t>Федоров Л.А. Диоксины как экологическая опасность: ретроспектива и перспективы. –</w:t>
      </w:r>
      <w:r w:rsidRPr="00413038">
        <w:rPr>
          <w:rFonts w:ascii="Times New Roman" w:eastAsia="Times New Roman" w:hAnsi="Times New Roman"/>
          <w:sz w:val="28"/>
          <w:szCs w:val="28"/>
        </w:rPr>
        <w:t xml:space="preserve"> Москва, Издательство "Наука", 1993 – С. 266.</w:t>
      </w:r>
    </w:p>
    <w:p w14:paraId="342FE8EB"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 New Roman" w:hAnsi="Times New Roman"/>
          <w:sz w:val="28"/>
          <w:szCs w:val="28"/>
        </w:rPr>
        <w:t xml:space="preserve">Прогнозирование состояния окружающей среды </w:t>
      </w:r>
      <w:proofErr w:type="spellStart"/>
      <w:r w:rsidRPr="00413038">
        <w:rPr>
          <w:rFonts w:ascii="Times New Roman" w:eastAsia="Times New Roman" w:hAnsi="Times New Roman"/>
          <w:sz w:val="28"/>
          <w:szCs w:val="28"/>
        </w:rPr>
        <w:t>наУсть-Каменогорском</w:t>
      </w:r>
      <w:proofErr w:type="spellEnd"/>
      <w:r w:rsidRPr="00413038">
        <w:rPr>
          <w:rFonts w:ascii="Times New Roman" w:eastAsia="Times New Roman" w:hAnsi="Times New Roman"/>
          <w:sz w:val="28"/>
          <w:szCs w:val="28"/>
        </w:rPr>
        <w:t xml:space="preserve"> конденсаторном заводе и разработка мер по снижению выбросов до санитарных норм: Отчет по научно-исследовательской работе. Усть-Каменогорск: </w:t>
      </w:r>
      <w:proofErr w:type="spellStart"/>
      <w:r w:rsidRPr="00413038">
        <w:rPr>
          <w:rFonts w:ascii="Times New Roman" w:eastAsia="Times New Roman" w:hAnsi="Times New Roman"/>
          <w:sz w:val="28"/>
          <w:szCs w:val="28"/>
        </w:rPr>
        <w:t>Усть-Каменогорский</w:t>
      </w:r>
      <w:proofErr w:type="spellEnd"/>
      <w:r w:rsidRPr="00413038">
        <w:rPr>
          <w:rFonts w:ascii="Times New Roman" w:eastAsia="Times New Roman" w:hAnsi="Times New Roman"/>
          <w:sz w:val="28"/>
          <w:szCs w:val="28"/>
        </w:rPr>
        <w:t xml:space="preserve"> строительно-дорожный институт, 1982. - С</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rPr>
        <w:t>118.</w:t>
      </w:r>
    </w:p>
    <w:p w14:paraId="2D0751A5"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 New Roman" w:hAnsi="Times New Roman"/>
          <w:sz w:val="28"/>
          <w:szCs w:val="28"/>
        </w:rPr>
        <w:t xml:space="preserve">Выявление хозяйственных объектов - вероятных </w:t>
      </w:r>
      <w:proofErr w:type="spellStart"/>
      <w:r w:rsidRPr="00413038">
        <w:rPr>
          <w:rFonts w:ascii="Times New Roman" w:eastAsia="Times New Roman" w:hAnsi="Times New Roman"/>
          <w:sz w:val="28"/>
          <w:szCs w:val="28"/>
        </w:rPr>
        <w:t>источнков</w:t>
      </w:r>
      <w:proofErr w:type="spellEnd"/>
      <w:r w:rsidRPr="00413038">
        <w:rPr>
          <w:rFonts w:ascii="Times New Roman" w:eastAsia="Times New Roman" w:hAnsi="Times New Roman"/>
          <w:sz w:val="28"/>
          <w:szCs w:val="28"/>
        </w:rPr>
        <w:t xml:space="preserve"> загрязнения окружающей среды веществами типа диоксина на территории региона: Отчет. Волгоград: НИИГТП, 1991. - С</w:t>
      </w:r>
      <w:r w:rsidRPr="00413038">
        <w:rPr>
          <w:rFonts w:ascii="Times New Roman" w:eastAsia="Times New Roman" w:hAnsi="Times New Roman"/>
          <w:sz w:val="28"/>
          <w:szCs w:val="28"/>
          <w:lang w:val="kk-KZ"/>
        </w:rPr>
        <w:t>.</w:t>
      </w:r>
      <w:r w:rsidRPr="00413038">
        <w:rPr>
          <w:rFonts w:ascii="Times New Roman" w:eastAsia="Times New Roman" w:hAnsi="Times New Roman"/>
          <w:sz w:val="28"/>
          <w:szCs w:val="28"/>
        </w:rPr>
        <w:t xml:space="preserve"> 70.</w:t>
      </w:r>
    </w:p>
    <w:p w14:paraId="0CD3EB5B"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 New Roman" w:hAnsi="Times New Roman"/>
          <w:sz w:val="28"/>
          <w:szCs w:val="28"/>
        </w:rPr>
        <w:t xml:space="preserve">Полихлорированные бифенилы и </w:t>
      </w:r>
      <w:proofErr w:type="spellStart"/>
      <w:r w:rsidRPr="00413038">
        <w:rPr>
          <w:rFonts w:ascii="Times New Roman" w:eastAsia="Times New Roman" w:hAnsi="Times New Roman"/>
          <w:sz w:val="28"/>
          <w:szCs w:val="28"/>
        </w:rPr>
        <w:t>терфенилы</w:t>
      </w:r>
      <w:proofErr w:type="spellEnd"/>
      <w:r w:rsidRPr="00413038">
        <w:rPr>
          <w:rFonts w:ascii="Times New Roman" w:eastAsia="Times New Roman" w:hAnsi="Times New Roman"/>
          <w:sz w:val="28"/>
          <w:szCs w:val="28"/>
        </w:rPr>
        <w:t xml:space="preserve">. Совместное издание Программы ООН по окружающей среде и Всемирной организации здравоохранения. Женева: ВОЗ, 1980. </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rPr>
        <w:t>С.98.</w:t>
      </w:r>
    </w:p>
    <w:p w14:paraId="38F8AF51"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 New Roman" w:hAnsi="Times New Roman"/>
          <w:color w:val="000000"/>
          <w:sz w:val="28"/>
          <w:szCs w:val="28"/>
        </w:rPr>
        <w:t xml:space="preserve">Никитин В.А., </w:t>
      </w:r>
      <w:r w:rsidRPr="00413038">
        <w:rPr>
          <w:rFonts w:ascii="Times New Roman" w:eastAsia="Times New Roman" w:hAnsi="Times New Roman"/>
          <w:bCs/>
          <w:color w:val="000000"/>
          <w:sz w:val="28"/>
          <w:szCs w:val="28"/>
        </w:rPr>
        <w:t>Стойкие органические загрязняющие вещества в атмосфере Российской Арктики.</w:t>
      </w:r>
      <w:r w:rsidRPr="00413038">
        <w:rPr>
          <w:rFonts w:ascii="Times New Roman" w:eastAsia="Times New Roman" w:hAnsi="Times New Roman"/>
          <w:bCs/>
          <w:color w:val="000000"/>
          <w:sz w:val="28"/>
          <w:szCs w:val="28"/>
          <w:lang w:val="kk-KZ"/>
        </w:rPr>
        <w:t xml:space="preserve"> </w:t>
      </w:r>
      <w:r w:rsidRPr="00413038">
        <w:rPr>
          <w:rFonts w:ascii="Times New Roman" w:eastAsia="Times New Roman" w:hAnsi="Times New Roman"/>
          <w:bCs/>
          <w:sz w:val="28"/>
          <w:szCs w:val="28"/>
        </w:rPr>
        <w:t>–</w:t>
      </w:r>
      <w:r w:rsidRPr="00413038">
        <w:rPr>
          <w:rFonts w:ascii="Times New Roman" w:eastAsia="Times New Roman" w:hAnsi="Times New Roman"/>
          <w:bCs/>
          <w:sz w:val="28"/>
          <w:szCs w:val="28"/>
          <w:lang w:val="kk-KZ"/>
        </w:rPr>
        <w:t xml:space="preserve"> </w:t>
      </w:r>
      <w:proofErr w:type="spellStart"/>
      <w:r w:rsidRPr="00413038">
        <w:rPr>
          <w:rFonts w:ascii="Times New Roman" w:eastAsia="Times New Roman" w:hAnsi="Times New Roman"/>
          <w:color w:val="000000"/>
          <w:sz w:val="28"/>
          <w:szCs w:val="28"/>
        </w:rPr>
        <w:t>автореф</w:t>
      </w:r>
      <w:proofErr w:type="spellEnd"/>
      <w:r w:rsidRPr="00413038">
        <w:rPr>
          <w:rFonts w:ascii="Times New Roman" w:eastAsia="Times New Roman" w:hAnsi="Times New Roman"/>
          <w:sz w:val="28"/>
          <w:szCs w:val="28"/>
        </w:rPr>
        <w:t xml:space="preserve">. </w:t>
      </w:r>
      <w:r w:rsidRPr="00413038">
        <w:rPr>
          <w:rFonts w:ascii="Times New Roman" w:eastAsia="Times New Roman" w:hAnsi="Times New Roman"/>
          <w:color w:val="000000"/>
          <w:sz w:val="28"/>
          <w:szCs w:val="28"/>
        </w:rPr>
        <w:t>диссертации на соискание ученой степени кандидата географических наук</w:t>
      </w:r>
      <w:r w:rsidRPr="00413038">
        <w:rPr>
          <w:rFonts w:ascii="Times New Roman" w:eastAsia="Times New Roman" w:hAnsi="Times New Roman"/>
          <w:sz w:val="28"/>
          <w:szCs w:val="28"/>
        </w:rPr>
        <w:t>, Обнинск, 2007 – С.28.</w:t>
      </w:r>
    </w:p>
    <w:p w14:paraId="376A852D"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proofErr w:type="spellStart"/>
      <w:r w:rsidRPr="00413038">
        <w:rPr>
          <w:rFonts w:ascii="Times New Roman" w:eastAsia="Times New Roman" w:hAnsi="Times New Roman"/>
          <w:sz w:val="28"/>
          <w:szCs w:val="28"/>
          <w:lang w:val="en-US"/>
        </w:rPr>
        <w:t>Leonards</w:t>
      </w:r>
      <w:proofErr w:type="spellEnd"/>
      <w:r w:rsidRPr="00413038">
        <w:rPr>
          <w:rFonts w:ascii="Times New Roman" w:eastAsia="Times New Roman" w:hAnsi="Times New Roman"/>
          <w:sz w:val="28"/>
          <w:szCs w:val="28"/>
          <w:lang w:val="en-US"/>
        </w:rPr>
        <w:t xml:space="preserve"> P. PCBs in mustelids. Analysis, food chain transfer and critical levels. </w:t>
      </w:r>
      <w:proofErr w:type="spellStart"/>
      <w:r w:rsidRPr="00413038">
        <w:rPr>
          <w:rFonts w:ascii="Times New Roman" w:eastAsia="Times New Roman" w:hAnsi="Times New Roman"/>
          <w:sz w:val="28"/>
          <w:szCs w:val="28"/>
        </w:rPr>
        <w:t>VrijeUniversiteit</w:t>
      </w:r>
      <w:proofErr w:type="spellEnd"/>
      <w:r w:rsidRPr="00413038">
        <w:rPr>
          <w:rFonts w:ascii="Times New Roman" w:eastAsia="Times New Roman" w:hAnsi="Times New Roman"/>
          <w:sz w:val="28"/>
          <w:szCs w:val="28"/>
        </w:rPr>
        <w:t xml:space="preserve">. </w:t>
      </w:r>
      <w:proofErr w:type="spellStart"/>
      <w:r w:rsidRPr="00413038">
        <w:rPr>
          <w:rFonts w:ascii="Times New Roman" w:eastAsia="Times New Roman" w:hAnsi="Times New Roman"/>
          <w:sz w:val="28"/>
          <w:szCs w:val="28"/>
        </w:rPr>
        <w:t>AcademischProefschrift</w:t>
      </w:r>
      <w:proofErr w:type="spellEnd"/>
      <w:r w:rsidRPr="00413038">
        <w:rPr>
          <w:rFonts w:ascii="Times New Roman" w:eastAsia="Times New Roman" w:hAnsi="Times New Roman"/>
          <w:sz w:val="28"/>
          <w:szCs w:val="28"/>
        </w:rPr>
        <w:t xml:space="preserve">. </w:t>
      </w:r>
      <w:proofErr w:type="spellStart"/>
      <w:r w:rsidRPr="00413038">
        <w:rPr>
          <w:rFonts w:ascii="Times New Roman" w:eastAsia="Times New Roman" w:hAnsi="Times New Roman"/>
          <w:sz w:val="28"/>
          <w:szCs w:val="28"/>
        </w:rPr>
        <w:t>Amsterdam</w:t>
      </w:r>
      <w:proofErr w:type="spellEnd"/>
      <w:r w:rsidRPr="00413038">
        <w:rPr>
          <w:rFonts w:ascii="Times New Roman" w:eastAsia="Times New Roman" w:hAnsi="Times New Roman"/>
          <w:sz w:val="28"/>
          <w:szCs w:val="28"/>
        </w:rPr>
        <w:t xml:space="preserve">, </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rPr>
        <w:t>1997. Р</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rPr>
        <w:t>210.</w:t>
      </w:r>
    </w:p>
    <w:p w14:paraId="0C83E585"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 New Roman" w:hAnsi="Times New Roman"/>
          <w:sz w:val="28"/>
          <w:szCs w:val="28"/>
        </w:rPr>
        <w:t xml:space="preserve">Гигиенические критерии состояния окружающей среды. Протокол №2. Полихлорированные бифенилы и </w:t>
      </w:r>
      <w:proofErr w:type="spellStart"/>
      <w:r w:rsidRPr="00413038">
        <w:rPr>
          <w:rFonts w:ascii="Times New Roman" w:eastAsia="Times New Roman" w:hAnsi="Times New Roman"/>
          <w:sz w:val="28"/>
          <w:szCs w:val="28"/>
        </w:rPr>
        <w:t>трифенилы</w:t>
      </w:r>
      <w:proofErr w:type="spellEnd"/>
      <w:r w:rsidRPr="00413038">
        <w:rPr>
          <w:rFonts w:ascii="Times New Roman" w:eastAsia="Times New Roman" w:hAnsi="Times New Roman"/>
          <w:sz w:val="28"/>
          <w:szCs w:val="28"/>
        </w:rPr>
        <w:t>. Совместное издание Программы ООН по окружающей среде и Всемирной организации здравоохранения, Женева, - 1980.</w:t>
      </w:r>
    </w:p>
    <w:p w14:paraId="3B08CE72"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 New Roman" w:hAnsi="Times New Roman"/>
          <w:bCs/>
          <w:sz w:val="28"/>
          <w:szCs w:val="28"/>
        </w:rPr>
        <w:t xml:space="preserve">Отчет «Исследование содержания полихлорированных бифенилов в окружающей среде мурманской области». – Под ред. </w:t>
      </w:r>
      <w:proofErr w:type="spellStart"/>
      <w:r w:rsidRPr="00413038">
        <w:rPr>
          <w:rFonts w:ascii="Times New Roman" w:eastAsia="Times New Roman" w:hAnsi="Times New Roman"/>
          <w:sz w:val="28"/>
          <w:szCs w:val="28"/>
        </w:rPr>
        <w:t>В.В.Оноприенко</w:t>
      </w:r>
      <w:proofErr w:type="spellEnd"/>
      <w:r w:rsidRPr="00413038">
        <w:rPr>
          <w:rFonts w:ascii="Times New Roman" w:eastAsia="Times New Roman" w:hAnsi="Times New Roman"/>
          <w:sz w:val="28"/>
          <w:szCs w:val="28"/>
        </w:rPr>
        <w:t xml:space="preserve">, Мурманск, </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rPr>
        <w:t>1999</w:t>
      </w:r>
      <w:r w:rsidRPr="00413038">
        <w:rPr>
          <w:rFonts w:ascii="Times New Roman" w:eastAsia="Times New Roman" w:hAnsi="Times New Roman"/>
          <w:sz w:val="28"/>
          <w:szCs w:val="28"/>
          <w:lang w:val="kk-KZ"/>
        </w:rPr>
        <w:t>.</w:t>
      </w:r>
    </w:p>
    <w:p w14:paraId="5BE4CEEB"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 New Roman" w:hAnsi="Times New Roman"/>
          <w:sz w:val="28"/>
          <w:szCs w:val="28"/>
          <w:lang w:val="en-US"/>
        </w:rPr>
        <w:t xml:space="preserve">Polychlorinated biphenyls and terphenyls: environmental health criteria document N 2. </w:t>
      </w:r>
      <w:proofErr w:type="spellStart"/>
      <w:r w:rsidRPr="00413038">
        <w:rPr>
          <w:rFonts w:ascii="Times New Roman" w:eastAsia="Times New Roman" w:hAnsi="Times New Roman"/>
          <w:sz w:val="28"/>
          <w:szCs w:val="28"/>
        </w:rPr>
        <w:t>Geneva</w:t>
      </w:r>
      <w:proofErr w:type="spellEnd"/>
      <w:r w:rsidRPr="00413038">
        <w:rPr>
          <w:rFonts w:ascii="Times New Roman" w:eastAsia="Times New Roman" w:hAnsi="Times New Roman"/>
          <w:sz w:val="28"/>
          <w:szCs w:val="28"/>
        </w:rPr>
        <w:t xml:space="preserve">: WHO, 1976; Полихлорированные бифенилы и </w:t>
      </w:r>
      <w:proofErr w:type="spellStart"/>
      <w:r w:rsidRPr="00413038">
        <w:rPr>
          <w:rFonts w:ascii="Times New Roman" w:eastAsia="Times New Roman" w:hAnsi="Times New Roman"/>
          <w:sz w:val="28"/>
          <w:szCs w:val="28"/>
        </w:rPr>
        <w:t>терфенилы</w:t>
      </w:r>
      <w:proofErr w:type="spellEnd"/>
      <w:r w:rsidRPr="00413038">
        <w:rPr>
          <w:rFonts w:ascii="Times New Roman" w:eastAsia="Times New Roman" w:hAnsi="Times New Roman"/>
          <w:sz w:val="28"/>
          <w:szCs w:val="28"/>
        </w:rPr>
        <w:t>. Женева, ВОЗ. М.: Медицина. - 1980. - С.98.</w:t>
      </w:r>
    </w:p>
    <w:p w14:paraId="73E2EF99"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proofErr w:type="spellStart"/>
      <w:r w:rsidRPr="00413038">
        <w:rPr>
          <w:rFonts w:ascii="Times New Roman" w:eastAsia="Times New Roman" w:hAnsi="Times New Roman"/>
          <w:sz w:val="28"/>
          <w:szCs w:val="28"/>
        </w:rPr>
        <w:t>Полихлорбифенилы</w:t>
      </w:r>
      <w:proofErr w:type="spellEnd"/>
      <w:r w:rsidRPr="00413038">
        <w:rPr>
          <w:rFonts w:ascii="Times New Roman" w:eastAsia="Times New Roman" w:hAnsi="Times New Roman"/>
          <w:sz w:val="28"/>
          <w:szCs w:val="28"/>
        </w:rPr>
        <w:t>. Угроза окружающей среде и здоровью. - 2006.</w:t>
      </w:r>
    </w:p>
    <w:p w14:paraId="640EC5CD"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 New Roman" w:hAnsi="Times New Roman"/>
          <w:sz w:val="28"/>
          <w:szCs w:val="28"/>
        </w:rPr>
        <w:lastRenderedPageBreak/>
        <w:t>Основные результаты работ ТОО «</w:t>
      </w:r>
      <w:proofErr w:type="spellStart"/>
      <w:r w:rsidRPr="00413038">
        <w:rPr>
          <w:rFonts w:ascii="Times New Roman" w:eastAsia="Times New Roman" w:hAnsi="Times New Roman"/>
          <w:sz w:val="28"/>
          <w:szCs w:val="28"/>
        </w:rPr>
        <w:t>Экосервис</w:t>
      </w:r>
      <w:proofErr w:type="spellEnd"/>
      <w:r w:rsidRPr="00413038">
        <w:rPr>
          <w:rFonts w:ascii="Times New Roman" w:eastAsia="Times New Roman" w:hAnsi="Times New Roman"/>
          <w:sz w:val="28"/>
          <w:szCs w:val="28"/>
        </w:rPr>
        <w:t xml:space="preserve"> С» по программе «Научные исследования в области охраны окружающей среды» за 2003-2009 гг. – Алматы, 2010</w:t>
      </w:r>
      <w:r w:rsidRPr="00413038">
        <w:rPr>
          <w:rFonts w:ascii="Times New Roman" w:eastAsia="Times New Roman" w:hAnsi="Times New Roman"/>
          <w:sz w:val="28"/>
          <w:szCs w:val="28"/>
          <w:lang w:val="kk-KZ"/>
        </w:rPr>
        <w:t>.</w:t>
      </w:r>
    </w:p>
    <w:p w14:paraId="25C7482E"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 New Roman" w:hAnsi="Times New Roman"/>
          <w:sz w:val="28"/>
          <w:szCs w:val="28"/>
          <w:lang w:val="en-US"/>
        </w:rPr>
        <w:t>Turs</w:t>
      </w:r>
      <w:r w:rsidRPr="00413038">
        <w:rPr>
          <w:rFonts w:ascii="Times New Roman" w:eastAsia="Times New Roman" w:hAnsi="Times New Roman"/>
          <w:sz w:val="28"/>
          <w:szCs w:val="28"/>
        </w:rPr>
        <w:t>«Подготовка первого Национального отчета по стойким органическим загрязнителям в секретариат Стокгольмской Конвенции о СОЗ» Программа 001 «Обеспечение деятельности уполномоченного органа в области охраны окружающей среды». – Астана, 2010.</w:t>
      </w:r>
    </w:p>
    <w:p w14:paraId="6928C61B" w14:textId="77777777" w:rsidR="00413038" w:rsidRPr="00413038" w:rsidRDefault="00000000" w:rsidP="00413038">
      <w:pPr>
        <w:numPr>
          <w:ilvl w:val="0"/>
          <w:numId w:val="30"/>
        </w:numPr>
        <w:autoSpaceDE w:val="0"/>
        <w:autoSpaceDN w:val="0"/>
        <w:adjustRightInd w:val="0"/>
        <w:spacing w:after="0" w:line="240" w:lineRule="auto"/>
        <w:ind w:left="567" w:right="-284" w:hanging="567"/>
        <w:jc w:val="both"/>
        <w:rPr>
          <w:rStyle w:val="af0"/>
          <w:rFonts w:ascii="Times New Roman" w:eastAsia="Times New Roman" w:hAnsi="Times New Roman"/>
          <w:sz w:val="28"/>
          <w:szCs w:val="28"/>
        </w:rPr>
      </w:pPr>
      <w:hyperlink r:id="rId137" w:history="1">
        <w:r w:rsidR="00413038" w:rsidRPr="00413038">
          <w:rPr>
            <w:rStyle w:val="af0"/>
            <w:rFonts w:ascii="Times New Roman" w:hAnsi="Times New Roman"/>
            <w:sz w:val="28"/>
            <w:szCs w:val="28"/>
          </w:rPr>
          <w:t>http://www.nauka.kz/page.php?page_id=371&amp;lang=3&amp;page=2634</w:t>
        </w:r>
      </w:hyperlink>
    </w:p>
    <w:p w14:paraId="5C44D8E4"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Times New Roman" w:hAnsi="Times New Roman"/>
          <w:sz w:val="28"/>
          <w:szCs w:val="28"/>
          <w:lang w:val="kk-KZ"/>
        </w:rPr>
        <w:t xml:space="preserve">Kabdrakhmanova S., Kabdysalym K., Shaymardan E., Kudaibergenov S. </w:t>
      </w:r>
      <w:r w:rsidRPr="00413038">
        <w:rPr>
          <w:rFonts w:ascii="Times New Roman" w:eastAsia="Times New Roman" w:hAnsi="Times New Roman"/>
          <w:sz w:val="28"/>
          <w:szCs w:val="28"/>
          <w:lang w:val="en-US"/>
        </w:rPr>
        <w:t xml:space="preserve">Inventory of PCB </w:t>
      </w:r>
      <w:proofErr w:type="spellStart"/>
      <w:r w:rsidRPr="00413038">
        <w:rPr>
          <w:rFonts w:ascii="Times New Roman" w:eastAsia="Times New Roman" w:hAnsi="Times New Roman"/>
          <w:sz w:val="28"/>
          <w:szCs w:val="28"/>
          <w:lang w:val="en-US"/>
        </w:rPr>
        <w:t>equipments</w:t>
      </w:r>
      <w:proofErr w:type="spellEnd"/>
      <w:r w:rsidRPr="00413038">
        <w:rPr>
          <w:rFonts w:ascii="Times New Roman" w:eastAsia="Times New Roman" w:hAnsi="Times New Roman"/>
          <w:sz w:val="28"/>
          <w:szCs w:val="28"/>
          <w:lang w:val="en-US"/>
        </w:rPr>
        <w:t xml:space="preserve"> in Kazakhstan. - </w:t>
      </w:r>
      <w:r w:rsidRPr="00413038">
        <w:rPr>
          <w:rFonts w:ascii="Times New Roman" w:eastAsia="Times New Roman" w:hAnsi="Times New Roman"/>
          <w:sz w:val="28"/>
          <w:szCs w:val="28"/>
          <w:lang w:val="kk-KZ"/>
        </w:rPr>
        <w:t xml:space="preserve">The international workshop «sustainable management of toxic pollutants in central asia: towards a regional ecosystem model for environmental security» proceedings. - Almaty, March 17-19, 2014. - </w:t>
      </w:r>
      <w:r w:rsidRPr="00413038">
        <w:rPr>
          <w:rFonts w:ascii="Times New Roman" w:eastAsia="Times New Roman" w:hAnsi="Times New Roman"/>
          <w:sz w:val="28"/>
          <w:szCs w:val="28"/>
          <w:lang w:val="en-US"/>
        </w:rPr>
        <w:t>P. 128-136.</w:t>
      </w:r>
    </w:p>
    <w:p w14:paraId="58418FEC" w14:textId="77777777" w:rsidR="00413038" w:rsidRPr="00413038" w:rsidRDefault="00000000"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hyperlink r:id="rId138" w:history="1">
        <w:r w:rsidR="00413038" w:rsidRPr="00413038">
          <w:rPr>
            <w:rFonts w:ascii="Times New Roman" w:eastAsia="Times New Roman" w:hAnsi="Times New Roman"/>
            <w:color w:val="0563C1"/>
            <w:sz w:val="28"/>
            <w:szCs w:val="28"/>
            <w:u w:val="single"/>
            <w:lang w:val="en-US"/>
          </w:rPr>
          <w:t>http://www.ecoaccord.org/edu.pdf</w:t>
        </w:r>
      </w:hyperlink>
      <w:r w:rsidR="00413038" w:rsidRPr="00413038">
        <w:rPr>
          <w:rFonts w:ascii="Times New Roman" w:eastAsia="Times New Roman" w:hAnsi="Times New Roman"/>
          <w:color w:val="0563C1"/>
          <w:sz w:val="28"/>
          <w:szCs w:val="28"/>
          <w:u w:val="single"/>
          <w:lang w:val="en-US"/>
        </w:rPr>
        <w:t>.</w:t>
      </w:r>
    </w:p>
    <w:p w14:paraId="663B3C8E"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proofErr w:type="spellStart"/>
      <w:r w:rsidRPr="00413038">
        <w:rPr>
          <w:rFonts w:ascii="Times New Roman" w:eastAsia="Times New Roman" w:hAnsi="Times New Roman"/>
          <w:sz w:val="28"/>
          <w:szCs w:val="28"/>
          <w:lang w:val="en-US"/>
        </w:rPr>
        <w:t>Ishankulov</w:t>
      </w:r>
      <w:proofErr w:type="spellEnd"/>
      <w:r w:rsidRPr="00413038">
        <w:rPr>
          <w:rFonts w:ascii="Times New Roman" w:eastAsia="Times New Roman" w:hAnsi="Times New Roman"/>
          <w:sz w:val="28"/>
          <w:szCs w:val="28"/>
          <w:lang w:val="en-US"/>
        </w:rPr>
        <w:t xml:space="preserve"> </w:t>
      </w:r>
      <w:proofErr w:type="spellStart"/>
      <w:r w:rsidRPr="00413038">
        <w:rPr>
          <w:rFonts w:ascii="Times New Roman" w:eastAsia="Times New Roman" w:hAnsi="Times New Roman"/>
          <w:sz w:val="28"/>
          <w:szCs w:val="28"/>
          <w:lang w:val="en-US"/>
        </w:rPr>
        <w:t>M.Sh</w:t>
      </w:r>
      <w:proofErr w:type="spellEnd"/>
      <w:r w:rsidRPr="00413038">
        <w:rPr>
          <w:rFonts w:ascii="Times New Roman" w:eastAsia="Times New Roman" w:hAnsi="Times New Roman"/>
          <w:sz w:val="28"/>
          <w:szCs w:val="28"/>
          <w:lang w:val="en-US"/>
        </w:rPr>
        <w:t>. PCB-Contaminated Areas in Kazakhstan and Analysis of PCB Impact Human Health Experience. /</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lang w:val="en-US"/>
        </w:rPr>
        <w:t xml:space="preserve">In: NATO science series volume: The Fate of Persistent Organic Pollutants in the Environment. – Springer: AK/NATO Publishing Unit. </w:t>
      </w:r>
      <w:proofErr w:type="spellStart"/>
      <w:r w:rsidRPr="00413038">
        <w:rPr>
          <w:rFonts w:ascii="Times New Roman" w:eastAsia="Times New Roman" w:hAnsi="Times New Roman"/>
          <w:sz w:val="28"/>
          <w:szCs w:val="28"/>
        </w:rPr>
        <w:t>Editors</w:t>
      </w:r>
      <w:proofErr w:type="spellEnd"/>
      <w:r w:rsidRPr="00413038">
        <w:rPr>
          <w:rFonts w:ascii="Times New Roman" w:eastAsia="Times New Roman" w:hAnsi="Times New Roman"/>
          <w:sz w:val="28"/>
          <w:szCs w:val="28"/>
        </w:rPr>
        <w:t xml:space="preserve">: E. </w:t>
      </w:r>
      <w:proofErr w:type="spellStart"/>
      <w:r w:rsidRPr="00413038">
        <w:rPr>
          <w:rFonts w:ascii="Times New Roman" w:eastAsia="Times New Roman" w:hAnsi="Times New Roman"/>
          <w:sz w:val="28"/>
          <w:szCs w:val="28"/>
        </w:rPr>
        <w:t>Mehmetli</w:t>
      </w:r>
      <w:proofErr w:type="spellEnd"/>
      <w:r w:rsidRPr="00413038">
        <w:rPr>
          <w:rFonts w:ascii="Times New Roman" w:eastAsia="Times New Roman" w:hAnsi="Times New Roman"/>
          <w:sz w:val="28"/>
          <w:szCs w:val="28"/>
        </w:rPr>
        <w:t xml:space="preserve"> </w:t>
      </w:r>
      <w:proofErr w:type="spellStart"/>
      <w:r w:rsidRPr="00413038">
        <w:rPr>
          <w:rFonts w:ascii="Times New Roman" w:eastAsia="Times New Roman" w:hAnsi="Times New Roman"/>
          <w:sz w:val="28"/>
          <w:szCs w:val="28"/>
        </w:rPr>
        <w:t>and</w:t>
      </w:r>
      <w:proofErr w:type="spellEnd"/>
      <w:r w:rsidRPr="00413038">
        <w:rPr>
          <w:rFonts w:ascii="Times New Roman" w:eastAsia="Times New Roman" w:hAnsi="Times New Roman"/>
          <w:sz w:val="28"/>
          <w:szCs w:val="28"/>
        </w:rPr>
        <w:t xml:space="preserve"> B. </w:t>
      </w:r>
      <w:proofErr w:type="spellStart"/>
      <w:r w:rsidRPr="00413038">
        <w:rPr>
          <w:rFonts w:ascii="Times New Roman" w:eastAsia="Times New Roman" w:hAnsi="Times New Roman"/>
          <w:sz w:val="28"/>
          <w:szCs w:val="28"/>
        </w:rPr>
        <w:t>Koumanova</w:t>
      </w:r>
      <w:proofErr w:type="spellEnd"/>
      <w:r w:rsidRPr="00413038">
        <w:rPr>
          <w:rFonts w:ascii="Times New Roman" w:eastAsia="Times New Roman" w:hAnsi="Times New Roman"/>
          <w:sz w:val="28"/>
          <w:szCs w:val="28"/>
        </w:rPr>
        <w:t xml:space="preserve">. 2008, </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rPr>
        <w:t xml:space="preserve">Р. </w:t>
      </w:r>
      <w:r w:rsidRPr="00413038">
        <w:rPr>
          <w:rFonts w:ascii="Times New Roman" w:eastAsia="Times New Roman" w:hAnsi="Times New Roman"/>
          <w:color w:val="000025"/>
          <w:sz w:val="28"/>
          <w:szCs w:val="28"/>
        </w:rPr>
        <w:t>387-403.</w:t>
      </w:r>
    </w:p>
    <w:p w14:paraId="098EFC0A"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sz w:val="28"/>
          <w:szCs w:val="28"/>
          <w:lang w:val="en-US"/>
        </w:rPr>
      </w:pPr>
      <w:r w:rsidRPr="00413038">
        <w:rPr>
          <w:rFonts w:ascii="Times New Roman" w:eastAsia="ArialMT" w:hAnsi="Times New Roman"/>
          <w:sz w:val="28"/>
          <w:szCs w:val="28"/>
          <w:lang w:val="en-US"/>
        </w:rPr>
        <w:t>Brownfields and Redevelopment of Urban Areas. A report from the Contaminated Land Rehabilitation Network for Environmental Technologies /</w:t>
      </w:r>
      <w:r w:rsidRPr="00413038">
        <w:rPr>
          <w:rFonts w:ascii="Times New Roman" w:eastAsia="ArialMT" w:hAnsi="Times New Roman"/>
          <w:sz w:val="28"/>
          <w:szCs w:val="28"/>
          <w:lang w:val="kk-KZ"/>
        </w:rPr>
        <w:t>/</w:t>
      </w:r>
      <w:r w:rsidRPr="00413038">
        <w:rPr>
          <w:rFonts w:ascii="Times New Roman" w:eastAsia="ArialMT" w:hAnsi="Times New Roman"/>
          <w:sz w:val="28"/>
          <w:szCs w:val="28"/>
          <w:lang w:val="en-US"/>
        </w:rPr>
        <w:t xml:space="preserve"> U. Ferber, D. </w:t>
      </w:r>
      <w:proofErr w:type="spellStart"/>
      <w:r w:rsidRPr="00413038">
        <w:rPr>
          <w:rFonts w:ascii="Times New Roman" w:eastAsia="ArialMT" w:hAnsi="Times New Roman"/>
          <w:sz w:val="28"/>
          <w:szCs w:val="28"/>
          <w:lang w:val="en-US"/>
        </w:rPr>
        <w:t>Grimski</w:t>
      </w:r>
      <w:proofErr w:type="spellEnd"/>
      <w:r w:rsidRPr="00413038">
        <w:rPr>
          <w:rFonts w:ascii="Times New Roman" w:eastAsia="ArialMT" w:hAnsi="Times New Roman"/>
          <w:sz w:val="28"/>
          <w:szCs w:val="28"/>
          <w:lang w:val="en-US"/>
        </w:rPr>
        <w:t xml:space="preserve">. Version: August </w:t>
      </w:r>
      <w:r w:rsidRPr="00413038">
        <w:rPr>
          <w:rFonts w:ascii="Times New Roman" w:eastAsia="ArialMT" w:hAnsi="Times New Roman"/>
          <w:sz w:val="28"/>
          <w:szCs w:val="28"/>
          <w:lang w:val="kk-KZ"/>
        </w:rPr>
        <w:t xml:space="preserve">- </w:t>
      </w:r>
      <w:r w:rsidRPr="00413038">
        <w:rPr>
          <w:rFonts w:ascii="Times New Roman" w:eastAsia="ArialMT" w:hAnsi="Times New Roman"/>
          <w:sz w:val="28"/>
          <w:szCs w:val="28"/>
          <w:lang w:val="en-US"/>
        </w:rPr>
        <w:t xml:space="preserve">2002. Wien: </w:t>
      </w:r>
      <w:proofErr w:type="spellStart"/>
      <w:r w:rsidRPr="00413038">
        <w:rPr>
          <w:rFonts w:ascii="Times New Roman" w:eastAsia="ArialMT" w:hAnsi="Times New Roman"/>
          <w:sz w:val="28"/>
          <w:szCs w:val="28"/>
          <w:lang w:val="en-US"/>
        </w:rPr>
        <w:t>Umweltbundesamt</w:t>
      </w:r>
      <w:proofErr w:type="spellEnd"/>
      <w:r w:rsidRPr="00413038">
        <w:rPr>
          <w:rFonts w:ascii="Times New Roman" w:eastAsia="ArialMT" w:hAnsi="Times New Roman"/>
          <w:sz w:val="28"/>
          <w:szCs w:val="28"/>
          <w:lang w:val="en-US"/>
        </w:rPr>
        <w:t xml:space="preserve"> GmbH. Federal Environmental Agency, Austria,2002</w:t>
      </w:r>
      <w:r w:rsidRPr="00413038">
        <w:rPr>
          <w:rFonts w:ascii="Times New Roman" w:eastAsia="ArialMT" w:hAnsi="Times New Roman"/>
          <w:sz w:val="28"/>
          <w:szCs w:val="28"/>
        </w:rPr>
        <w:t>а</w:t>
      </w:r>
      <w:r w:rsidRPr="00413038">
        <w:rPr>
          <w:rFonts w:ascii="Times New Roman" w:eastAsia="ArialMT" w:hAnsi="Times New Roman"/>
          <w:sz w:val="28"/>
          <w:szCs w:val="28"/>
          <w:lang w:val="en-US"/>
        </w:rPr>
        <w:t>.</w:t>
      </w:r>
    </w:p>
    <w:p w14:paraId="4D67C70D"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sz w:val="28"/>
          <w:szCs w:val="28"/>
        </w:rPr>
      </w:pPr>
      <w:r w:rsidRPr="00413038">
        <w:rPr>
          <w:rFonts w:ascii="Times New Roman" w:eastAsia="ArialMT" w:hAnsi="Times New Roman"/>
          <w:sz w:val="28"/>
          <w:szCs w:val="28"/>
          <w:lang w:val="en-US"/>
        </w:rPr>
        <w:t xml:space="preserve">Review of Decision Support Tools for Contaminated Land Management, and their Use in Europe. A report from the Contaminated Land Rehabilitation Network for Environmental Technologies / P. Bordos [et al.]. </w:t>
      </w:r>
      <w:proofErr w:type="spellStart"/>
      <w:r w:rsidRPr="00413038">
        <w:rPr>
          <w:rFonts w:ascii="Times New Roman" w:eastAsia="ArialMT" w:hAnsi="Times New Roman"/>
          <w:sz w:val="28"/>
          <w:szCs w:val="28"/>
        </w:rPr>
        <w:t>Version</w:t>
      </w:r>
      <w:proofErr w:type="spellEnd"/>
      <w:r w:rsidRPr="00413038">
        <w:rPr>
          <w:rFonts w:ascii="Times New Roman" w:eastAsia="ArialMT" w:hAnsi="Times New Roman"/>
          <w:sz w:val="28"/>
          <w:szCs w:val="28"/>
        </w:rPr>
        <w:t xml:space="preserve">: </w:t>
      </w:r>
      <w:proofErr w:type="spellStart"/>
      <w:r w:rsidRPr="00413038">
        <w:rPr>
          <w:rFonts w:ascii="Times New Roman" w:eastAsia="ArialMT" w:hAnsi="Times New Roman"/>
          <w:sz w:val="28"/>
          <w:szCs w:val="28"/>
        </w:rPr>
        <w:t>November</w:t>
      </w:r>
      <w:proofErr w:type="spellEnd"/>
      <w:r w:rsidRPr="00413038">
        <w:rPr>
          <w:rFonts w:ascii="Times New Roman" w:eastAsia="ArialMT" w:hAnsi="Times New Roman"/>
          <w:sz w:val="28"/>
          <w:szCs w:val="28"/>
        </w:rPr>
        <w:t xml:space="preserve"> 2002. </w:t>
      </w:r>
      <w:proofErr w:type="spellStart"/>
      <w:r w:rsidRPr="00413038">
        <w:rPr>
          <w:rFonts w:ascii="Times New Roman" w:eastAsia="ArialMT" w:hAnsi="Times New Roman"/>
          <w:sz w:val="28"/>
          <w:szCs w:val="28"/>
        </w:rPr>
        <w:t>Wien</w:t>
      </w:r>
      <w:proofErr w:type="spellEnd"/>
      <w:r w:rsidRPr="00413038">
        <w:rPr>
          <w:rFonts w:ascii="Times New Roman" w:eastAsia="ArialMT" w:hAnsi="Times New Roman"/>
          <w:sz w:val="28"/>
          <w:szCs w:val="28"/>
        </w:rPr>
        <w:t xml:space="preserve">: </w:t>
      </w:r>
      <w:proofErr w:type="spellStart"/>
      <w:r w:rsidRPr="00413038">
        <w:rPr>
          <w:rFonts w:ascii="Times New Roman" w:eastAsia="ArialMT" w:hAnsi="Times New Roman"/>
          <w:sz w:val="28"/>
          <w:szCs w:val="28"/>
        </w:rPr>
        <w:t>Umweltbundesamt</w:t>
      </w:r>
      <w:proofErr w:type="spellEnd"/>
      <w:r w:rsidRPr="00413038">
        <w:rPr>
          <w:rFonts w:ascii="Times New Roman" w:eastAsia="ArialMT" w:hAnsi="Times New Roman"/>
          <w:sz w:val="28"/>
          <w:szCs w:val="28"/>
        </w:rPr>
        <w:t xml:space="preserve"> GmbH, 2002b.</w:t>
      </w:r>
    </w:p>
    <w:p w14:paraId="214C1923"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sz w:val="28"/>
          <w:szCs w:val="28"/>
        </w:rPr>
      </w:pPr>
      <w:r w:rsidRPr="00413038">
        <w:rPr>
          <w:rFonts w:ascii="Times New Roman" w:eastAsia="ArialMT" w:hAnsi="Times New Roman"/>
          <w:sz w:val="28"/>
          <w:szCs w:val="28"/>
          <w:lang w:val="en-US"/>
        </w:rPr>
        <w:t xml:space="preserve">Derivation methods of soil screening values in Europe / C. Carlon, M. D’Alessandro, F. </w:t>
      </w:r>
      <w:proofErr w:type="spellStart"/>
      <w:r w:rsidRPr="00413038">
        <w:rPr>
          <w:rFonts w:ascii="Times New Roman" w:eastAsia="ArialMT" w:hAnsi="Times New Roman"/>
          <w:sz w:val="28"/>
          <w:szCs w:val="28"/>
          <w:lang w:val="en-US"/>
        </w:rPr>
        <w:t>Swartjes</w:t>
      </w:r>
      <w:proofErr w:type="spellEnd"/>
      <w:r w:rsidRPr="00413038">
        <w:rPr>
          <w:rFonts w:ascii="Times New Roman" w:eastAsia="ArialMT" w:hAnsi="Times New Roman"/>
          <w:sz w:val="28"/>
          <w:szCs w:val="28"/>
          <w:lang w:val="en-US"/>
        </w:rPr>
        <w:t xml:space="preserve"> / A review and evaluation of national procedures towards harmonization. </w:t>
      </w:r>
      <w:r w:rsidRPr="00413038">
        <w:rPr>
          <w:rFonts w:ascii="Times New Roman" w:eastAsia="ArialMT" w:hAnsi="Times New Roman"/>
          <w:sz w:val="28"/>
          <w:szCs w:val="28"/>
        </w:rPr>
        <w:t xml:space="preserve">European Commission, Joint Research Centre, </w:t>
      </w:r>
      <w:proofErr w:type="spellStart"/>
      <w:r w:rsidRPr="00413038">
        <w:rPr>
          <w:rFonts w:ascii="Times New Roman" w:eastAsia="ArialMT" w:hAnsi="Times New Roman"/>
          <w:sz w:val="28"/>
          <w:szCs w:val="28"/>
        </w:rPr>
        <w:t>Ispra</w:t>
      </w:r>
      <w:proofErr w:type="spellEnd"/>
      <w:r w:rsidRPr="00413038">
        <w:rPr>
          <w:rFonts w:ascii="Times New Roman" w:eastAsia="ArialMT" w:hAnsi="Times New Roman"/>
          <w:sz w:val="28"/>
          <w:szCs w:val="28"/>
        </w:rPr>
        <w:t>, EUR 22805-EN, 2007.</w:t>
      </w:r>
    </w:p>
    <w:p w14:paraId="7F6D1E44"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sz w:val="28"/>
          <w:szCs w:val="28"/>
        </w:rPr>
      </w:pPr>
      <w:r w:rsidRPr="00413038">
        <w:rPr>
          <w:rFonts w:ascii="Times New Roman" w:eastAsia="Arial-BoldMT" w:hAnsi="Times New Roman"/>
          <w:bCs/>
          <w:sz w:val="28"/>
          <w:szCs w:val="28"/>
        </w:rPr>
        <w:t xml:space="preserve">Т.И. </w:t>
      </w:r>
      <w:proofErr w:type="spellStart"/>
      <w:r w:rsidRPr="00413038">
        <w:rPr>
          <w:rFonts w:ascii="Times New Roman" w:eastAsia="Arial-BoldMT" w:hAnsi="Times New Roman"/>
          <w:bCs/>
          <w:sz w:val="28"/>
          <w:szCs w:val="28"/>
        </w:rPr>
        <w:t>Кухарчик</w:t>
      </w:r>
      <w:proofErr w:type="spellEnd"/>
      <w:r w:rsidRPr="00413038">
        <w:rPr>
          <w:rFonts w:ascii="Times New Roman" w:eastAsia="Arial-BoldMT" w:hAnsi="Times New Roman"/>
          <w:bCs/>
          <w:sz w:val="28"/>
          <w:szCs w:val="28"/>
        </w:rPr>
        <w:t xml:space="preserve">, М.И. </w:t>
      </w:r>
      <w:proofErr w:type="spellStart"/>
      <w:r w:rsidRPr="00413038">
        <w:rPr>
          <w:rFonts w:ascii="Times New Roman" w:eastAsia="Arial-BoldMT" w:hAnsi="Times New Roman"/>
          <w:bCs/>
          <w:sz w:val="28"/>
          <w:szCs w:val="28"/>
        </w:rPr>
        <w:t>Козыренко</w:t>
      </w:r>
      <w:proofErr w:type="spellEnd"/>
      <w:r w:rsidRPr="00413038">
        <w:rPr>
          <w:rFonts w:ascii="Times New Roman" w:eastAsia="Arial-BoldMT" w:hAnsi="Times New Roman"/>
          <w:bCs/>
          <w:sz w:val="28"/>
          <w:szCs w:val="28"/>
        </w:rPr>
        <w:t>. Научно-</w:t>
      </w:r>
      <w:proofErr w:type="spellStart"/>
      <w:r w:rsidRPr="00413038">
        <w:rPr>
          <w:rFonts w:ascii="Times New Roman" w:eastAsia="Arial-BoldMT" w:hAnsi="Times New Roman"/>
          <w:bCs/>
          <w:sz w:val="28"/>
          <w:szCs w:val="28"/>
        </w:rPr>
        <w:t>Mетодические</w:t>
      </w:r>
      <w:proofErr w:type="spellEnd"/>
      <w:r w:rsidRPr="00413038">
        <w:rPr>
          <w:rFonts w:ascii="Times New Roman" w:eastAsia="Arial-BoldMT" w:hAnsi="Times New Roman"/>
          <w:bCs/>
          <w:sz w:val="28"/>
          <w:szCs w:val="28"/>
        </w:rPr>
        <w:t xml:space="preserve"> подходы к оценке экологического риска в связи с загрязнением почв ПХБ. опыт применения в Беларуси. – П</w:t>
      </w:r>
      <w:r w:rsidRPr="00413038">
        <w:rPr>
          <w:rFonts w:ascii="Times New Roman" w:eastAsia="ArialMT" w:hAnsi="Times New Roman"/>
          <w:sz w:val="28"/>
          <w:szCs w:val="28"/>
        </w:rPr>
        <w:t xml:space="preserve">риродопользование, </w:t>
      </w:r>
      <w:proofErr w:type="spellStart"/>
      <w:r w:rsidRPr="00413038">
        <w:rPr>
          <w:rFonts w:ascii="Times New Roman" w:eastAsia="ArialMT" w:hAnsi="Times New Roman"/>
          <w:sz w:val="28"/>
          <w:szCs w:val="28"/>
        </w:rPr>
        <w:t>Вып</w:t>
      </w:r>
      <w:proofErr w:type="spellEnd"/>
      <w:r w:rsidRPr="00413038">
        <w:rPr>
          <w:rFonts w:ascii="Times New Roman" w:eastAsia="ArialMT" w:hAnsi="Times New Roman"/>
          <w:sz w:val="28"/>
          <w:szCs w:val="28"/>
        </w:rPr>
        <w:t>. 19, 2011, С. 108-116.</w:t>
      </w:r>
    </w:p>
    <w:p w14:paraId="182F0CA5"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sz w:val="28"/>
          <w:szCs w:val="28"/>
        </w:rPr>
      </w:pPr>
      <w:r w:rsidRPr="00413038">
        <w:rPr>
          <w:rFonts w:ascii="Times New Roman" w:eastAsia="Times New Roman" w:hAnsi="Times New Roman"/>
          <w:sz w:val="28"/>
          <w:szCs w:val="28"/>
        </w:rPr>
        <w:t>Хакимов Ф.И., Деева Н.Ф., Ильина А.А. Загрязнение полихлорированными бифенилами почв города Серпухова // Почвоведение. - 2003. №4. С. 493-498.</w:t>
      </w:r>
    </w:p>
    <w:p w14:paraId="6004C5D2"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sz w:val="28"/>
          <w:szCs w:val="28"/>
        </w:rPr>
      </w:pPr>
      <w:proofErr w:type="spellStart"/>
      <w:r w:rsidRPr="00413038">
        <w:rPr>
          <w:rFonts w:ascii="Times New Roman" w:eastAsia="Times New Roman" w:hAnsi="Times New Roman"/>
          <w:sz w:val="28"/>
          <w:szCs w:val="28"/>
          <w:lang w:val="en-US"/>
        </w:rPr>
        <w:t>Demnerova</w:t>
      </w:r>
      <w:proofErr w:type="spellEnd"/>
      <w:r w:rsidRPr="00413038">
        <w:rPr>
          <w:rFonts w:ascii="Times New Roman" w:eastAsia="Times New Roman" w:hAnsi="Times New Roman"/>
          <w:sz w:val="28"/>
          <w:szCs w:val="28"/>
          <w:lang w:val="en-US"/>
        </w:rPr>
        <w:t xml:space="preserve"> K., </w:t>
      </w:r>
      <w:proofErr w:type="spellStart"/>
      <w:r w:rsidRPr="00413038">
        <w:rPr>
          <w:rFonts w:ascii="Times New Roman" w:eastAsia="Times New Roman" w:hAnsi="Times New Roman"/>
          <w:sz w:val="28"/>
          <w:szCs w:val="28"/>
          <w:lang w:val="en-US"/>
        </w:rPr>
        <w:t>Mackova</w:t>
      </w:r>
      <w:proofErr w:type="spellEnd"/>
      <w:r w:rsidRPr="00413038">
        <w:rPr>
          <w:rFonts w:ascii="Times New Roman" w:eastAsia="Times New Roman" w:hAnsi="Times New Roman"/>
          <w:sz w:val="28"/>
          <w:szCs w:val="28"/>
          <w:lang w:val="en-US"/>
        </w:rPr>
        <w:t xml:space="preserve"> M., </w:t>
      </w:r>
      <w:proofErr w:type="spellStart"/>
      <w:r w:rsidRPr="00413038">
        <w:rPr>
          <w:rFonts w:ascii="Times New Roman" w:eastAsia="Times New Roman" w:hAnsi="Times New Roman"/>
          <w:sz w:val="28"/>
          <w:szCs w:val="28"/>
          <w:lang w:val="en-US"/>
        </w:rPr>
        <w:t>Pazlarova</w:t>
      </w:r>
      <w:proofErr w:type="spellEnd"/>
      <w:r w:rsidRPr="00413038">
        <w:rPr>
          <w:rFonts w:ascii="Times New Roman" w:eastAsia="Times New Roman" w:hAnsi="Times New Roman"/>
          <w:sz w:val="28"/>
          <w:szCs w:val="28"/>
          <w:lang w:val="en-US"/>
        </w:rPr>
        <w:t xml:space="preserve"> J., </w:t>
      </w:r>
      <w:proofErr w:type="spellStart"/>
      <w:r w:rsidRPr="00413038">
        <w:rPr>
          <w:rFonts w:ascii="Times New Roman" w:eastAsia="Times New Roman" w:hAnsi="Times New Roman"/>
          <w:sz w:val="28"/>
          <w:szCs w:val="28"/>
          <w:lang w:val="en-US"/>
        </w:rPr>
        <w:t>Vosahlikova</w:t>
      </w:r>
      <w:proofErr w:type="spellEnd"/>
      <w:r w:rsidRPr="00413038">
        <w:rPr>
          <w:rFonts w:ascii="Times New Roman" w:eastAsia="Times New Roman" w:hAnsi="Times New Roman"/>
          <w:sz w:val="28"/>
          <w:szCs w:val="28"/>
          <w:lang w:val="en-US"/>
        </w:rPr>
        <w:t xml:space="preserve"> M. et al. Innovative approaches to the on-site assessment and remediation of contaminated sites. In: PCB – approaches to removal from the environment /</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lang w:val="en-US"/>
        </w:rPr>
        <w:t xml:space="preserve">Reible D., </w:t>
      </w:r>
      <w:proofErr w:type="spellStart"/>
      <w:r w:rsidRPr="00413038">
        <w:rPr>
          <w:rFonts w:ascii="Times New Roman" w:eastAsia="Times New Roman" w:hAnsi="Times New Roman"/>
          <w:sz w:val="28"/>
          <w:szCs w:val="28"/>
          <w:lang w:val="en-US"/>
        </w:rPr>
        <w:t>Demnerova</w:t>
      </w:r>
      <w:proofErr w:type="spellEnd"/>
      <w:r w:rsidRPr="00413038">
        <w:rPr>
          <w:rFonts w:ascii="Times New Roman" w:eastAsia="Times New Roman" w:hAnsi="Times New Roman"/>
          <w:sz w:val="28"/>
          <w:szCs w:val="28"/>
          <w:lang w:val="en-US"/>
        </w:rPr>
        <w:t xml:space="preserve"> K. Eds. </w:t>
      </w:r>
      <w:proofErr w:type="spellStart"/>
      <w:r w:rsidRPr="00413038">
        <w:rPr>
          <w:rFonts w:ascii="Times New Roman" w:eastAsia="Times New Roman" w:hAnsi="Times New Roman"/>
          <w:sz w:val="28"/>
          <w:szCs w:val="28"/>
        </w:rPr>
        <w:t>Dordrecht</w:t>
      </w:r>
      <w:proofErr w:type="spellEnd"/>
      <w:r w:rsidRPr="00413038">
        <w:rPr>
          <w:rFonts w:ascii="Times New Roman" w:eastAsia="Times New Roman" w:hAnsi="Times New Roman"/>
          <w:sz w:val="28"/>
          <w:szCs w:val="28"/>
        </w:rPr>
        <w:t xml:space="preserve">: </w:t>
      </w:r>
      <w:proofErr w:type="spellStart"/>
      <w:r w:rsidRPr="00413038">
        <w:rPr>
          <w:rFonts w:ascii="Times New Roman" w:eastAsia="Times New Roman" w:hAnsi="Times New Roman"/>
          <w:sz w:val="28"/>
          <w:szCs w:val="28"/>
        </w:rPr>
        <w:t>Kluver</w:t>
      </w:r>
      <w:proofErr w:type="spellEnd"/>
      <w:r w:rsidRPr="00413038">
        <w:rPr>
          <w:rFonts w:ascii="Times New Roman" w:eastAsia="Times New Roman" w:hAnsi="Times New Roman"/>
          <w:sz w:val="28"/>
          <w:szCs w:val="28"/>
        </w:rPr>
        <w:t xml:space="preserve"> </w:t>
      </w:r>
      <w:proofErr w:type="spellStart"/>
      <w:r w:rsidRPr="00413038">
        <w:rPr>
          <w:rFonts w:ascii="Times New Roman" w:eastAsia="Times New Roman" w:hAnsi="Times New Roman"/>
          <w:sz w:val="28"/>
          <w:szCs w:val="28"/>
        </w:rPr>
        <w:t>Academic</w:t>
      </w:r>
      <w:proofErr w:type="spellEnd"/>
      <w:r w:rsidRPr="00413038">
        <w:rPr>
          <w:rFonts w:ascii="Times New Roman" w:eastAsia="Times New Roman" w:hAnsi="Times New Roman"/>
          <w:sz w:val="28"/>
          <w:szCs w:val="28"/>
        </w:rPr>
        <w:t xml:space="preserve"> </w:t>
      </w:r>
      <w:proofErr w:type="spellStart"/>
      <w:r w:rsidRPr="00413038">
        <w:rPr>
          <w:rFonts w:ascii="Times New Roman" w:eastAsia="Times New Roman" w:hAnsi="Times New Roman"/>
          <w:sz w:val="28"/>
          <w:szCs w:val="28"/>
        </w:rPr>
        <w:t>Publishers</w:t>
      </w:r>
      <w:proofErr w:type="spellEnd"/>
      <w:r w:rsidRPr="00413038">
        <w:rPr>
          <w:rFonts w:ascii="Times New Roman" w:eastAsia="Times New Roman" w:hAnsi="Times New Roman"/>
          <w:sz w:val="28"/>
          <w:szCs w:val="28"/>
        </w:rPr>
        <w:t>, 2002, P. 217-263.</w:t>
      </w:r>
    </w:p>
    <w:p w14:paraId="3225E5C0"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sz w:val="28"/>
          <w:szCs w:val="28"/>
        </w:rPr>
      </w:pPr>
      <w:r w:rsidRPr="00413038">
        <w:rPr>
          <w:rFonts w:ascii="Times New Roman" w:eastAsia="Times New Roman" w:hAnsi="Times New Roman"/>
          <w:sz w:val="28"/>
          <w:szCs w:val="28"/>
          <w:lang w:val="en-US"/>
        </w:rPr>
        <w:t xml:space="preserve">Regionally based assessment of persistent toxic substances. Regional report. </w:t>
      </w:r>
      <w:proofErr w:type="spellStart"/>
      <w:r w:rsidRPr="00413038">
        <w:rPr>
          <w:rFonts w:ascii="Times New Roman" w:eastAsia="Times New Roman" w:hAnsi="Times New Roman"/>
          <w:sz w:val="28"/>
          <w:szCs w:val="28"/>
          <w:lang w:val="en-US"/>
        </w:rPr>
        <w:t>RECETOX-TOCOEN&amp;Associates</w:t>
      </w:r>
      <w:proofErr w:type="spellEnd"/>
      <w:r w:rsidRPr="00413038">
        <w:rPr>
          <w:rFonts w:ascii="Times New Roman" w:eastAsia="Times New Roman" w:hAnsi="Times New Roman"/>
          <w:sz w:val="28"/>
          <w:szCs w:val="28"/>
          <w:lang w:val="en-US"/>
        </w:rPr>
        <w:t xml:space="preserve">. </w:t>
      </w:r>
      <w:r w:rsidRPr="00413038">
        <w:rPr>
          <w:rFonts w:ascii="Times New Roman" w:eastAsia="Times New Roman" w:hAnsi="Times New Roman"/>
          <w:sz w:val="28"/>
          <w:szCs w:val="28"/>
        </w:rPr>
        <w:t xml:space="preserve">CF/CP/4030-00-20. </w:t>
      </w:r>
      <w:proofErr w:type="spellStart"/>
      <w:r w:rsidRPr="00413038">
        <w:rPr>
          <w:rFonts w:ascii="Times New Roman" w:eastAsia="Times New Roman" w:hAnsi="Times New Roman"/>
          <w:sz w:val="28"/>
          <w:szCs w:val="28"/>
        </w:rPr>
        <w:t>Pruhonice</w:t>
      </w:r>
      <w:proofErr w:type="spellEnd"/>
      <w:r w:rsidRPr="00413038">
        <w:rPr>
          <w:rFonts w:ascii="Times New Roman" w:eastAsia="Times New Roman" w:hAnsi="Times New Roman"/>
          <w:sz w:val="28"/>
          <w:szCs w:val="28"/>
        </w:rPr>
        <w:t xml:space="preserve">. Czech Republic, </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sz w:val="28"/>
          <w:szCs w:val="28"/>
        </w:rPr>
        <w:t>2002. P</w:t>
      </w:r>
      <w:r w:rsidRPr="00413038">
        <w:rPr>
          <w:rFonts w:ascii="Times New Roman" w:eastAsia="Times New Roman" w:hAnsi="Times New Roman"/>
          <w:sz w:val="28"/>
          <w:szCs w:val="28"/>
          <w:lang w:val="kk-KZ"/>
        </w:rPr>
        <w:t>.</w:t>
      </w:r>
      <w:r w:rsidRPr="00413038">
        <w:rPr>
          <w:rFonts w:ascii="Times New Roman" w:eastAsia="Times New Roman" w:hAnsi="Times New Roman"/>
          <w:sz w:val="28"/>
          <w:szCs w:val="28"/>
        </w:rPr>
        <w:t>157.</w:t>
      </w:r>
    </w:p>
    <w:p w14:paraId="72EBD622"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sz w:val="28"/>
          <w:szCs w:val="28"/>
        </w:rPr>
      </w:pPr>
      <w:proofErr w:type="spellStart"/>
      <w:r w:rsidRPr="00413038">
        <w:rPr>
          <w:rFonts w:ascii="Times New Roman" w:eastAsia="TimesNewRomanPS-BoldMT" w:hAnsi="Times New Roman"/>
          <w:bCs/>
          <w:sz w:val="28"/>
          <w:szCs w:val="28"/>
          <w:lang w:val="en-US"/>
        </w:rPr>
        <w:lastRenderedPageBreak/>
        <w:t>Baubekova</w:t>
      </w:r>
      <w:proofErr w:type="spellEnd"/>
      <w:r w:rsidRPr="00413038">
        <w:rPr>
          <w:rFonts w:ascii="Times New Roman" w:eastAsia="TimesNewRomanPS-BoldMT" w:hAnsi="Times New Roman"/>
          <w:bCs/>
          <w:sz w:val="28"/>
          <w:szCs w:val="28"/>
          <w:lang w:val="en-US"/>
        </w:rPr>
        <w:t xml:space="preserve"> A., </w:t>
      </w:r>
      <w:proofErr w:type="spellStart"/>
      <w:r w:rsidRPr="00413038">
        <w:rPr>
          <w:rFonts w:ascii="Times New Roman" w:eastAsia="TimesNewRomanPS-BoldMT" w:hAnsi="Times New Roman"/>
          <w:bCs/>
          <w:sz w:val="28"/>
          <w:szCs w:val="28"/>
          <w:lang w:val="en-US"/>
        </w:rPr>
        <w:t>Jurjanz</w:t>
      </w:r>
      <w:proofErr w:type="spellEnd"/>
      <w:r w:rsidRPr="00413038">
        <w:rPr>
          <w:rFonts w:ascii="Times New Roman" w:eastAsia="TimesNewRomanPS-BoldMT" w:hAnsi="Times New Roman"/>
          <w:bCs/>
          <w:sz w:val="28"/>
          <w:szCs w:val="28"/>
          <w:lang w:val="en-US"/>
        </w:rPr>
        <w:t xml:space="preserve"> S., </w:t>
      </w:r>
      <w:proofErr w:type="spellStart"/>
      <w:r w:rsidRPr="00413038">
        <w:rPr>
          <w:rFonts w:ascii="Times New Roman" w:eastAsia="TimesNewRomanPS-BoldMT" w:hAnsi="Times New Roman"/>
          <w:bCs/>
          <w:sz w:val="28"/>
          <w:szCs w:val="28"/>
          <w:lang w:val="en-US"/>
        </w:rPr>
        <w:t>Akindykova</w:t>
      </w:r>
      <w:proofErr w:type="spellEnd"/>
      <w:r w:rsidRPr="00413038">
        <w:rPr>
          <w:rFonts w:ascii="Times New Roman" w:eastAsia="TimesNewRomanPS-BoldMT" w:hAnsi="Times New Roman"/>
          <w:bCs/>
          <w:sz w:val="28"/>
          <w:szCs w:val="28"/>
          <w:lang w:val="en-US"/>
        </w:rPr>
        <w:t xml:space="preserve"> A. </w:t>
      </w:r>
      <w:r w:rsidRPr="00413038">
        <w:rPr>
          <w:rFonts w:ascii="Times New Roman" w:hAnsi="Times New Roman"/>
          <w:bCs/>
          <w:sz w:val="28"/>
          <w:szCs w:val="28"/>
          <w:lang w:val="en-US"/>
        </w:rPr>
        <w:t xml:space="preserve">Presence of contaminants in the environment and the food chain over the last 25 years in Kazakhstan. - </w:t>
      </w:r>
      <w:r w:rsidRPr="00413038">
        <w:rPr>
          <w:rFonts w:ascii="Times New Roman" w:eastAsia="TimesNewRomanPSMT" w:hAnsi="Times New Roman"/>
          <w:sz w:val="28"/>
          <w:szCs w:val="28"/>
          <w:lang w:val="en-US"/>
        </w:rPr>
        <w:t xml:space="preserve">Experimental Biology. </w:t>
      </w:r>
      <w:r w:rsidRPr="00413038">
        <w:rPr>
          <w:rFonts w:ascii="Times New Roman" w:eastAsia="TimesNewRomanPSMT" w:hAnsi="Times New Roman"/>
          <w:sz w:val="28"/>
          <w:szCs w:val="28"/>
        </w:rPr>
        <w:t>№2 (75). 2018. – P. 67-91.</w:t>
      </w:r>
    </w:p>
    <w:p w14:paraId="5C82B8F5" w14:textId="77777777" w:rsidR="00413038" w:rsidRPr="00413038" w:rsidRDefault="00413038" w:rsidP="00413038">
      <w:pPr>
        <w:numPr>
          <w:ilvl w:val="0"/>
          <w:numId w:val="30"/>
        </w:numPr>
        <w:spacing w:after="0" w:line="240" w:lineRule="auto"/>
        <w:ind w:left="567" w:right="-284" w:hanging="567"/>
        <w:jc w:val="both"/>
        <w:rPr>
          <w:rFonts w:ascii="Times New Roman" w:eastAsia="Times New Roman" w:hAnsi="Times New Roman"/>
          <w:sz w:val="28"/>
          <w:szCs w:val="28"/>
        </w:rPr>
      </w:pPr>
      <w:proofErr w:type="spellStart"/>
      <w:r w:rsidRPr="00413038">
        <w:rPr>
          <w:rFonts w:ascii="Times New Roman" w:eastAsia="Times New Roman" w:hAnsi="Times New Roman"/>
          <w:bCs/>
          <w:sz w:val="28"/>
          <w:szCs w:val="28"/>
        </w:rPr>
        <w:t>Нажметдинова</w:t>
      </w:r>
      <w:proofErr w:type="spellEnd"/>
      <w:r w:rsidRPr="00413038">
        <w:rPr>
          <w:rFonts w:ascii="Times New Roman" w:eastAsia="Times New Roman" w:hAnsi="Times New Roman"/>
          <w:bCs/>
          <w:sz w:val="28"/>
          <w:szCs w:val="28"/>
        </w:rPr>
        <w:t xml:space="preserve"> А.Ш.</w:t>
      </w:r>
      <w:r w:rsidRPr="00413038">
        <w:rPr>
          <w:rFonts w:ascii="Times New Roman" w:eastAsia="Times New Roman" w:hAnsi="Times New Roman"/>
          <w:sz w:val="28"/>
          <w:szCs w:val="28"/>
        </w:rPr>
        <w:t xml:space="preserve">, </w:t>
      </w:r>
      <w:proofErr w:type="spellStart"/>
      <w:r w:rsidRPr="00413038">
        <w:rPr>
          <w:rFonts w:ascii="Times New Roman" w:eastAsia="Times New Roman" w:hAnsi="Times New Roman"/>
          <w:sz w:val="28"/>
          <w:szCs w:val="28"/>
        </w:rPr>
        <w:t>С</w:t>
      </w:r>
      <w:r w:rsidRPr="00413038">
        <w:rPr>
          <w:rFonts w:ascii="Times New Roman" w:eastAsia="Times New Roman" w:hAnsi="Times New Roman"/>
          <w:bCs/>
          <w:sz w:val="28"/>
          <w:szCs w:val="28"/>
        </w:rPr>
        <w:t>арманбетова</w:t>
      </w:r>
      <w:proofErr w:type="spellEnd"/>
      <w:r w:rsidRPr="00413038">
        <w:rPr>
          <w:rFonts w:ascii="Times New Roman" w:eastAsia="Times New Roman" w:hAnsi="Times New Roman"/>
          <w:bCs/>
          <w:sz w:val="28"/>
          <w:szCs w:val="28"/>
        </w:rPr>
        <w:t xml:space="preserve"> </w:t>
      </w:r>
      <w:proofErr w:type="spellStart"/>
      <w:r w:rsidRPr="00413038">
        <w:rPr>
          <w:rFonts w:ascii="Times New Roman" w:eastAsia="Times New Roman" w:hAnsi="Times New Roman"/>
          <w:bCs/>
          <w:sz w:val="28"/>
          <w:szCs w:val="28"/>
        </w:rPr>
        <w:t>Г.К.</w:t>
      </w:r>
      <w:r w:rsidRPr="00413038">
        <w:rPr>
          <w:rFonts w:ascii="Times New Roman" w:eastAsia="Times New Roman" w:hAnsi="Times New Roman"/>
          <w:sz w:val="28"/>
          <w:szCs w:val="28"/>
        </w:rPr>
        <w:t>За</w:t>
      </w:r>
      <w:r w:rsidRPr="00413038">
        <w:rPr>
          <w:rFonts w:ascii="Times New Roman" w:eastAsia="Times New Roman" w:hAnsi="Times New Roman"/>
          <w:bCs/>
          <w:sz w:val="28"/>
          <w:szCs w:val="28"/>
        </w:rPr>
        <w:t>грязнение</w:t>
      </w:r>
      <w:proofErr w:type="spellEnd"/>
      <w:r w:rsidRPr="00413038">
        <w:rPr>
          <w:rFonts w:ascii="Times New Roman" w:eastAsia="Times New Roman" w:hAnsi="Times New Roman"/>
          <w:bCs/>
          <w:sz w:val="28"/>
          <w:szCs w:val="28"/>
        </w:rPr>
        <w:t xml:space="preserve"> почвы и донных отложений стойкими органическими загрязнителями // </w:t>
      </w:r>
      <w:hyperlink r:id="rId139" w:tooltip="Оглавления выпусков этого журнала" w:history="1">
        <w:r w:rsidRPr="00413038">
          <w:rPr>
            <w:rFonts w:ascii="Times New Roman" w:eastAsia="Times New Roman" w:hAnsi="Times New Roman"/>
            <w:color w:val="0563C1"/>
            <w:sz w:val="28"/>
            <w:szCs w:val="28"/>
            <w:u w:val="single"/>
          </w:rPr>
          <w:t>Успехи современного естествознания</w:t>
        </w:r>
      </w:hyperlink>
      <w:r w:rsidRPr="00413038">
        <w:rPr>
          <w:rFonts w:ascii="Times New Roman" w:eastAsia="Times New Roman" w:hAnsi="Times New Roman"/>
          <w:sz w:val="28"/>
          <w:szCs w:val="28"/>
        </w:rPr>
        <w:t>. – 2015, №1-8, С. 1372-1377.</w:t>
      </w:r>
    </w:p>
    <w:p w14:paraId="1DFE6A58" w14:textId="77777777" w:rsidR="00413038" w:rsidRPr="00413038" w:rsidRDefault="00413038" w:rsidP="00413038">
      <w:pPr>
        <w:numPr>
          <w:ilvl w:val="0"/>
          <w:numId w:val="30"/>
        </w:numPr>
        <w:spacing w:after="0" w:line="240" w:lineRule="auto"/>
        <w:ind w:left="567" w:right="-284" w:hanging="567"/>
        <w:jc w:val="both"/>
        <w:rPr>
          <w:rFonts w:ascii="Times New Roman" w:eastAsia="Times New Roman" w:hAnsi="Times New Roman"/>
          <w:sz w:val="28"/>
          <w:szCs w:val="28"/>
        </w:rPr>
      </w:pPr>
      <w:proofErr w:type="spellStart"/>
      <w:r w:rsidRPr="00413038">
        <w:rPr>
          <w:rFonts w:ascii="Times New Roman" w:eastAsia="TimesNewRomanPSMT" w:hAnsi="Times New Roman"/>
          <w:sz w:val="28"/>
          <w:szCs w:val="28"/>
          <w:lang w:val="en-US"/>
        </w:rPr>
        <w:t>Nazhmetdinova</w:t>
      </w:r>
      <w:proofErr w:type="spellEnd"/>
      <w:r w:rsidRPr="00413038">
        <w:rPr>
          <w:rFonts w:ascii="Times New Roman" w:eastAsia="TimesNewRomanPSMT" w:hAnsi="Times New Roman"/>
          <w:sz w:val="28"/>
          <w:szCs w:val="28"/>
          <w:lang w:val="en-US"/>
        </w:rPr>
        <w:t xml:space="preserve"> A., </w:t>
      </w:r>
      <w:proofErr w:type="spellStart"/>
      <w:r w:rsidRPr="00413038">
        <w:rPr>
          <w:rFonts w:ascii="Times New Roman" w:eastAsia="TimesNewRomanPSMT" w:hAnsi="Times New Roman"/>
          <w:sz w:val="28"/>
          <w:szCs w:val="28"/>
          <w:lang w:val="en-US"/>
        </w:rPr>
        <w:t>Kassymbayev</w:t>
      </w:r>
      <w:proofErr w:type="spellEnd"/>
      <w:r w:rsidRPr="00413038">
        <w:rPr>
          <w:rFonts w:ascii="Times New Roman" w:eastAsia="TimesNewRomanPSMT" w:hAnsi="Times New Roman"/>
          <w:sz w:val="28"/>
          <w:szCs w:val="28"/>
          <w:lang w:val="en-US"/>
        </w:rPr>
        <w:t xml:space="preserve"> A., </w:t>
      </w:r>
      <w:proofErr w:type="spellStart"/>
      <w:r w:rsidRPr="00413038">
        <w:rPr>
          <w:rFonts w:ascii="Times New Roman" w:eastAsia="TimesNewRomanPSMT" w:hAnsi="Times New Roman"/>
          <w:sz w:val="28"/>
          <w:szCs w:val="28"/>
          <w:lang w:val="en-US"/>
        </w:rPr>
        <w:t>Sarmanbetova</w:t>
      </w:r>
      <w:proofErr w:type="spellEnd"/>
      <w:r w:rsidRPr="00413038">
        <w:rPr>
          <w:rFonts w:ascii="Times New Roman" w:eastAsia="TimesNewRomanPSMT" w:hAnsi="Times New Roman"/>
          <w:sz w:val="28"/>
          <w:szCs w:val="28"/>
          <w:lang w:val="en-US"/>
        </w:rPr>
        <w:t xml:space="preserve"> G., </w:t>
      </w:r>
      <w:proofErr w:type="spellStart"/>
      <w:r w:rsidRPr="00413038">
        <w:rPr>
          <w:rFonts w:ascii="Times New Roman" w:eastAsia="TimesNewRomanPSMT" w:hAnsi="Times New Roman"/>
          <w:sz w:val="28"/>
          <w:szCs w:val="28"/>
          <w:lang w:val="en-US"/>
        </w:rPr>
        <w:t>Chalginbayeva</w:t>
      </w:r>
      <w:proofErr w:type="spellEnd"/>
      <w:r w:rsidRPr="00413038">
        <w:rPr>
          <w:rFonts w:ascii="Times New Roman" w:eastAsia="TimesNewRomanPSMT" w:hAnsi="Times New Roman"/>
          <w:sz w:val="28"/>
          <w:szCs w:val="28"/>
          <w:lang w:val="en-US"/>
        </w:rPr>
        <w:t xml:space="preserve"> A. Pollution with Polychlorinated Biphenyls of the Water and the Soil in Almaty //Electronic Journal of Biology. </w:t>
      </w:r>
      <w:r w:rsidRPr="00413038">
        <w:rPr>
          <w:rFonts w:ascii="Times New Roman" w:eastAsia="TimesNewRomanPSMT" w:hAnsi="Times New Roman"/>
          <w:sz w:val="28"/>
          <w:szCs w:val="28"/>
        </w:rPr>
        <w:t>№. 13.3.– 2017. P. 228-233.</w:t>
      </w:r>
    </w:p>
    <w:p w14:paraId="4442758E"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Times New Roman" w:hAnsi="Times New Roman"/>
          <w:bCs/>
          <w:sz w:val="28"/>
          <w:szCs w:val="28"/>
          <w:lang w:val="en-US"/>
        </w:rPr>
        <w:t xml:space="preserve">R. </w:t>
      </w:r>
      <w:proofErr w:type="spellStart"/>
      <w:proofErr w:type="gramStart"/>
      <w:r w:rsidRPr="00413038">
        <w:rPr>
          <w:rFonts w:ascii="Times New Roman" w:eastAsia="Times New Roman" w:hAnsi="Times New Roman"/>
          <w:bCs/>
          <w:sz w:val="28"/>
          <w:szCs w:val="28"/>
          <w:lang w:val="en-US"/>
        </w:rPr>
        <w:t>L.Luunova</w:t>
      </w:r>
      <w:proofErr w:type="spellEnd"/>
      <w:proofErr w:type="gramEnd"/>
      <w:r w:rsidRPr="00413038">
        <w:rPr>
          <w:rFonts w:ascii="Times New Roman" w:eastAsia="Times New Roman" w:hAnsi="Times New Roman"/>
          <w:bCs/>
          <w:sz w:val="28"/>
          <w:szCs w:val="28"/>
          <w:lang w:val="en-US"/>
        </w:rPr>
        <w:t xml:space="preserve">, S. </w:t>
      </w:r>
      <w:proofErr w:type="spellStart"/>
      <w:r w:rsidRPr="00413038">
        <w:rPr>
          <w:rFonts w:ascii="Times New Roman" w:eastAsia="Times New Roman" w:hAnsi="Times New Roman"/>
          <w:bCs/>
          <w:sz w:val="28"/>
          <w:szCs w:val="28"/>
          <w:lang w:val="en-US"/>
        </w:rPr>
        <w:t>Kabdrakhmanova</w:t>
      </w:r>
      <w:proofErr w:type="spellEnd"/>
      <w:r w:rsidRPr="00413038">
        <w:rPr>
          <w:rFonts w:ascii="Times New Roman" w:eastAsia="Times New Roman" w:hAnsi="Times New Roman"/>
          <w:bCs/>
          <w:sz w:val="28"/>
          <w:szCs w:val="28"/>
          <w:lang w:val="en-US"/>
        </w:rPr>
        <w:t xml:space="preserve">, B. </w:t>
      </w:r>
      <w:proofErr w:type="spellStart"/>
      <w:r w:rsidRPr="00413038">
        <w:rPr>
          <w:rFonts w:ascii="Times New Roman" w:eastAsia="Times New Roman" w:hAnsi="Times New Roman"/>
          <w:bCs/>
          <w:sz w:val="28"/>
          <w:szCs w:val="28"/>
          <w:lang w:val="en-US"/>
        </w:rPr>
        <w:t>Selenova</w:t>
      </w:r>
      <w:proofErr w:type="spellEnd"/>
      <w:r w:rsidRPr="00413038">
        <w:rPr>
          <w:rFonts w:ascii="Times New Roman" w:eastAsia="Times New Roman" w:hAnsi="Times New Roman"/>
          <w:bCs/>
          <w:sz w:val="28"/>
          <w:szCs w:val="28"/>
          <w:lang w:val="en-US"/>
        </w:rPr>
        <w:t xml:space="preserve">, K. </w:t>
      </w:r>
      <w:proofErr w:type="spellStart"/>
      <w:r w:rsidRPr="00413038">
        <w:rPr>
          <w:rFonts w:ascii="Times New Roman" w:eastAsia="Times New Roman" w:hAnsi="Times New Roman"/>
          <w:bCs/>
          <w:sz w:val="28"/>
          <w:szCs w:val="28"/>
          <w:lang w:val="en-US"/>
        </w:rPr>
        <w:t>Akatan</w:t>
      </w:r>
      <w:proofErr w:type="spellEnd"/>
      <w:r w:rsidRPr="00413038">
        <w:rPr>
          <w:rFonts w:ascii="Times New Roman" w:eastAsia="Times New Roman" w:hAnsi="Times New Roman"/>
          <w:bCs/>
          <w:sz w:val="28"/>
          <w:szCs w:val="28"/>
          <w:lang w:val="en-US"/>
        </w:rPr>
        <w:t xml:space="preserve">, Y. </w:t>
      </w:r>
      <w:proofErr w:type="spellStart"/>
      <w:r w:rsidRPr="00413038">
        <w:rPr>
          <w:rFonts w:ascii="Times New Roman" w:eastAsia="Times New Roman" w:hAnsi="Times New Roman"/>
          <w:bCs/>
          <w:sz w:val="28"/>
          <w:szCs w:val="28"/>
          <w:lang w:val="en-US"/>
        </w:rPr>
        <w:t>Shaimardan</w:t>
      </w:r>
      <w:proofErr w:type="spellEnd"/>
      <w:r w:rsidRPr="00413038">
        <w:rPr>
          <w:rFonts w:ascii="Times New Roman" w:eastAsia="Times New Roman" w:hAnsi="Times New Roman"/>
          <w:bCs/>
          <w:sz w:val="28"/>
          <w:szCs w:val="28"/>
          <w:lang w:val="en-US"/>
        </w:rPr>
        <w:t xml:space="preserve">, </w:t>
      </w:r>
      <w:proofErr w:type="spellStart"/>
      <w:r w:rsidRPr="00413038">
        <w:rPr>
          <w:rFonts w:ascii="Times New Roman" w:eastAsia="Times New Roman" w:hAnsi="Times New Roman"/>
          <w:bCs/>
          <w:sz w:val="28"/>
          <w:szCs w:val="28"/>
          <w:lang w:val="en-US"/>
        </w:rPr>
        <w:t>A.Kabdrakhmanova</w:t>
      </w:r>
      <w:proofErr w:type="spellEnd"/>
      <w:r w:rsidRPr="00413038">
        <w:rPr>
          <w:rFonts w:ascii="Times New Roman" w:eastAsia="Times New Roman" w:hAnsi="Times New Roman"/>
          <w:bCs/>
          <w:sz w:val="28"/>
          <w:szCs w:val="28"/>
          <w:lang w:val="en-US"/>
        </w:rPr>
        <w:t xml:space="preserve"> </w:t>
      </w:r>
      <w:r w:rsidRPr="00413038">
        <w:rPr>
          <w:rFonts w:ascii="Times New Roman" w:eastAsia="Times New Roman" w:hAnsi="Times New Roman"/>
          <w:sz w:val="28"/>
          <w:szCs w:val="28"/>
          <w:lang w:val="en-US"/>
        </w:rPr>
        <w:t xml:space="preserve">Monitoring of polychlorinated biphenyls (PCBs) in environmental objects of the city of Ust-Kamenogorsk in Kazakhstan. - </w:t>
      </w:r>
      <w:r w:rsidRPr="00413038">
        <w:rPr>
          <w:rFonts w:ascii="Times New Roman" w:eastAsia="Times New Roman" w:hAnsi="Times New Roman"/>
          <w:color w:val="000000"/>
          <w:sz w:val="28"/>
          <w:szCs w:val="28"/>
          <w:lang w:val="en-US"/>
        </w:rPr>
        <w:t>Energy Procedia 153 (2018)</w:t>
      </w:r>
      <w:r w:rsidRPr="00413038">
        <w:rPr>
          <w:rFonts w:ascii="Times New Roman" w:eastAsia="Times New Roman" w:hAnsi="Times New Roman"/>
          <w:color w:val="000000"/>
          <w:sz w:val="28"/>
          <w:szCs w:val="28"/>
          <w:lang w:val="kk-KZ"/>
        </w:rPr>
        <w:t xml:space="preserve">. </w:t>
      </w:r>
      <w:r w:rsidRPr="00413038">
        <w:rPr>
          <w:rFonts w:ascii="Times New Roman" w:eastAsia="TimesNewRomanPSMT" w:hAnsi="Times New Roman"/>
          <w:sz w:val="28"/>
          <w:szCs w:val="28"/>
          <w:lang w:val="en-US"/>
        </w:rPr>
        <w:t xml:space="preserve">P. </w:t>
      </w:r>
      <w:r w:rsidRPr="00413038">
        <w:rPr>
          <w:rFonts w:ascii="Times New Roman" w:eastAsia="Times New Roman" w:hAnsi="Times New Roman"/>
          <w:color w:val="000000"/>
          <w:sz w:val="28"/>
          <w:szCs w:val="28"/>
          <w:lang w:val="en-US"/>
        </w:rPr>
        <w:t>215–220.</w:t>
      </w:r>
    </w:p>
    <w:p w14:paraId="44A49C48" w14:textId="77777777" w:rsidR="00413038" w:rsidRPr="00413038" w:rsidRDefault="00000000"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hyperlink r:id="rId140" w:history="1">
        <w:r w:rsidR="00413038" w:rsidRPr="00413038">
          <w:rPr>
            <w:rStyle w:val="af0"/>
            <w:rFonts w:ascii="Times New Roman" w:hAnsi="Times New Roman"/>
            <w:color w:val="642A8F"/>
            <w:sz w:val="28"/>
            <w:szCs w:val="28"/>
            <w:shd w:val="clear" w:color="auto" w:fill="FFFFFF"/>
            <w:lang w:val="en-US"/>
          </w:rPr>
          <w:t>Xin Hu</w:t>
        </w:r>
      </w:hyperlink>
      <w:r w:rsidR="00413038" w:rsidRPr="00413038">
        <w:rPr>
          <w:rFonts w:ascii="Times New Roman" w:hAnsi="Times New Roman"/>
          <w:color w:val="000000"/>
          <w:sz w:val="28"/>
          <w:szCs w:val="28"/>
          <w:shd w:val="clear" w:color="auto" w:fill="FFFFFF"/>
          <w:lang w:val="en-US"/>
        </w:rPr>
        <w:t>, </w:t>
      </w:r>
      <w:hyperlink r:id="rId141" w:history="1">
        <w:r w:rsidR="00413038" w:rsidRPr="00413038">
          <w:rPr>
            <w:rStyle w:val="af0"/>
            <w:rFonts w:ascii="Times New Roman" w:hAnsi="Times New Roman"/>
            <w:color w:val="642A8F"/>
            <w:sz w:val="28"/>
            <w:szCs w:val="28"/>
            <w:shd w:val="clear" w:color="auto" w:fill="FFFFFF"/>
            <w:lang w:val="en-US"/>
          </w:rPr>
          <w:t xml:space="preserve">Andrea </w:t>
        </w:r>
        <w:proofErr w:type="spellStart"/>
        <w:r w:rsidR="00413038" w:rsidRPr="00413038">
          <w:rPr>
            <w:rStyle w:val="af0"/>
            <w:rFonts w:ascii="Times New Roman" w:hAnsi="Times New Roman"/>
            <w:color w:val="642A8F"/>
            <w:sz w:val="28"/>
            <w:szCs w:val="28"/>
            <w:shd w:val="clear" w:color="auto" w:fill="FFFFFF"/>
            <w:lang w:val="en-US"/>
          </w:rPr>
          <w:t>Adamcakova</w:t>
        </w:r>
        <w:proofErr w:type="spellEnd"/>
        <w:r w:rsidR="00413038" w:rsidRPr="00413038">
          <w:rPr>
            <w:rStyle w:val="af0"/>
            <w:rFonts w:ascii="Times New Roman" w:hAnsi="Times New Roman"/>
            <w:color w:val="642A8F"/>
            <w:sz w:val="28"/>
            <w:szCs w:val="28"/>
            <w:shd w:val="clear" w:color="auto" w:fill="FFFFFF"/>
            <w:lang w:val="en-US"/>
          </w:rPr>
          <w:t>-Dodd</w:t>
        </w:r>
      </w:hyperlink>
      <w:r w:rsidR="00413038" w:rsidRPr="00413038">
        <w:rPr>
          <w:rFonts w:ascii="Times New Roman" w:hAnsi="Times New Roman"/>
          <w:color w:val="000000"/>
          <w:sz w:val="28"/>
          <w:szCs w:val="28"/>
          <w:shd w:val="clear" w:color="auto" w:fill="FFFFFF"/>
          <w:lang w:val="en-US"/>
        </w:rPr>
        <w:t>, </w:t>
      </w:r>
      <w:hyperlink r:id="rId142" w:history="1">
        <w:r w:rsidR="00413038" w:rsidRPr="00413038">
          <w:rPr>
            <w:rStyle w:val="af0"/>
            <w:rFonts w:ascii="Times New Roman" w:hAnsi="Times New Roman"/>
            <w:color w:val="642A8F"/>
            <w:sz w:val="28"/>
            <w:szCs w:val="28"/>
            <w:shd w:val="clear" w:color="auto" w:fill="FFFFFF"/>
            <w:lang w:val="en-US"/>
          </w:rPr>
          <w:t xml:space="preserve">Hans-Joachim </w:t>
        </w:r>
        <w:proofErr w:type="spellStart"/>
        <w:r w:rsidR="00413038" w:rsidRPr="00413038">
          <w:rPr>
            <w:rStyle w:val="af0"/>
            <w:rFonts w:ascii="Times New Roman" w:hAnsi="Times New Roman"/>
            <w:color w:val="642A8F"/>
            <w:sz w:val="28"/>
            <w:szCs w:val="28"/>
            <w:shd w:val="clear" w:color="auto" w:fill="FFFFFF"/>
            <w:lang w:val="en-US"/>
          </w:rPr>
          <w:t>Lehmler</w:t>
        </w:r>
        <w:proofErr w:type="spellEnd"/>
      </w:hyperlink>
      <w:r w:rsidR="00413038" w:rsidRPr="00413038">
        <w:rPr>
          <w:rFonts w:ascii="Times New Roman" w:hAnsi="Times New Roman"/>
          <w:color w:val="000000"/>
          <w:sz w:val="28"/>
          <w:szCs w:val="28"/>
          <w:shd w:val="clear" w:color="auto" w:fill="FFFFFF"/>
          <w:lang w:val="en-US"/>
        </w:rPr>
        <w:t>, and </w:t>
      </w:r>
      <w:hyperlink r:id="rId143" w:history="1">
        <w:r w:rsidR="00413038" w:rsidRPr="00413038">
          <w:rPr>
            <w:rStyle w:val="af0"/>
            <w:rFonts w:ascii="Times New Roman" w:hAnsi="Times New Roman"/>
            <w:color w:val="642A8F"/>
            <w:sz w:val="28"/>
            <w:szCs w:val="28"/>
            <w:shd w:val="clear" w:color="auto" w:fill="FFFFFF"/>
            <w:lang w:val="en-US"/>
          </w:rPr>
          <w:t>Peter S. Thorne</w:t>
        </w:r>
      </w:hyperlink>
      <w:r w:rsidR="00413038" w:rsidRPr="00413038">
        <w:rPr>
          <w:rFonts w:ascii="Times New Roman" w:hAnsi="Times New Roman"/>
          <w:sz w:val="28"/>
          <w:szCs w:val="28"/>
          <w:lang w:val="en-US"/>
        </w:rPr>
        <w:t xml:space="preserve"> </w:t>
      </w:r>
      <w:r w:rsidR="00413038" w:rsidRPr="00413038">
        <w:rPr>
          <w:rFonts w:ascii="Times New Roman" w:hAnsi="Times New Roman"/>
          <w:color w:val="000000"/>
          <w:sz w:val="28"/>
          <w:szCs w:val="28"/>
          <w:lang w:val="en-US"/>
        </w:rPr>
        <w:t>Toxicity evaluation of exposure to an atmospheric mixture of polychlorinated biphenyls by nose-only and whole-body inhalation regimens</w:t>
      </w:r>
      <w:r w:rsidR="00413038" w:rsidRPr="00413038">
        <w:rPr>
          <w:rFonts w:ascii="Times New Roman" w:hAnsi="Times New Roman"/>
          <w:bCs/>
          <w:color w:val="000000"/>
          <w:sz w:val="28"/>
          <w:szCs w:val="28"/>
          <w:lang w:val="en-US"/>
        </w:rPr>
        <w:t xml:space="preserve">. - </w:t>
      </w:r>
      <w:hyperlink r:id="rId144" w:tgtFrame="pmc_ext" w:history="1">
        <w:r w:rsidR="00413038" w:rsidRPr="00413038">
          <w:rPr>
            <w:rStyle w:val="cit"/>
            <w:rFonts w:ascii="Times New Roman" w:hAnsi="Times New Roman"/>
            <w:color w:val="642A8F"/>
            <w:sz w:val="28"/>
            <w:szCs w:val="28"/>
            <w:u w:val="single"/>
            <w:shd w:val="clear" w:color="auto" w:fill="FFFFFF"/>
            <w:lang w:val="en-US"/>
          </w:rPr>
          <w:t>Environ Sci Technol. 2015 Oct 6; 49(19): 11875–11883.</w:t>
        </w:r>
      </w:hyperlink>
    </w:p>
    <w:p w14:paraId="7A0C4BDF"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AdonisC" w:hAnsi="Times New Roman"/>
          <w:sz w:val="28"/>
          <w:szCs w:val="28"/>
        </w:rPr>
        <w:t>Майстренко В. Н., Клюев Н. А. (2004) Эколого-аналитический мониторинг стойких органических загрязнителей. М.: Бином, Лаборатория знаний. - 323 с.</w:t>
      </w:r>
    </w:p>
    <w:p w14:paraId="44C7A26C" w14:textId="77777777" w:rsidR="00413038" w:rsidRPr="00413038" w:rsidRDefault="00413038" w:rsidP="00413038">
      <w:pPr>
        <w:pStyle w:val="a3"/>
        <w:numPr>
          <w:ilvl w:val="0"/>
          <w:numId w:val="30"/>
        </w:numPr>
        <w:autoSpaceDE w:val="0"/>
        <w:autoSpaceDN w:val="0"/>
        <w:adjustRightInd w:val="0"/>
        <w:spacing w:after="0" w:line="240" w:lineRule="auto"/>
        <w:ind w:left="567" w:hanging="567"/>
        <w:contextualSpacing w:val="0"/>
        <w:jc w:val="both"/>
        <w:rPr>
          <w:rFonts w:ascii="Times New Roman" w:hAnsi="Times New Roman"/>
          <w:sz w:val="28"/>
          <w:szCs w:val="28"/>
        </w:rPr>
      </w:pPr>
      <w:proofErr w:type="spellStart"/>
      <w:r w:rsidRPr="00413038">
        <w:rPr>
          <w:rFonts w:ascii="Times New Roman" w:eastAsia="TimesNewRomanPSMT" w:hAnsi="Times New Roman"/>
          <w:sz w:val="28"/>
          <w:szCs w:val="28"/>
          <w:lang w:val="en-US"/>
        </w:rPr>
        <w:t>Pirard</w:t>
      </w:r>
      <w:proofErr w:type="spellEnd"/>
      <w:r w:rsidRPr="00413038">
        <w:rPr>
          <w:rFonts w:ascii="Times New Roman" w:eastAsia="TimesNewRomanPSMT" w:hAnsi="Times New Roman"/>
          <w:sz w:val="28"/>
          <w:szCs w:val="28"/>
          <w:lang w:val="en-US"/>
        </w:rPr>
        <w:t xml:space="preserve"> C., De Pauw E., </w:t>
      </w:r>
      <w:proofErr w:type="spellStart"/>
      <w:r w:rsidRPr="00413038">
        <w:rPr>
          <w:rFonts w:ascii="Times New Roman" w:eastAsia="TimesNewRomanPSMT" w:hAnsi="Times New Roman"/>
          <w:sz w:val="28"/>
          <w:szCs w:val="28"/>
          <w:lang w:val="en-US"/>
        </w:rPr>
        <w:t>Focant</w:t>
      </w:r>
      <w:proofErr w:type="spellEnd"/>
      <w:r w:rsidRPr="00413038">
        <w:rPr>
          <w:rFonts w:ascii="Times New Roman" w:eastAsia="TimesNewRomanPSMT" w:hAnsi="Times New Roman"/>
          <w:sz w:val="28"/>
          <w:szCs w:val="28"/>
          <w:lang w:val="en-US"/>
        </w:rPr>
        <w:t xml:space="preserve"> J.-F. // J. </w:t>
      </w:r>
      <w:proofErr w:type="spellStart"/>
      <w:r w:rsidRPr="00413038">
        <w:rPr>
          <w:rFonts w:ascii="Times New Roman" w:eastAsia="TimesNewRomanPSMT" w:hAnsi="Times New Roman"/>
          <w:sz w:val="28"/>
          <w:szCs w:val="28"/>
          <w:lang w:val="en-US"/>
        </w:rPr>
        <w:t>Chromatogr</w:t>
      </w:r>
      <w:proofErr w:type="spellEnd"/>
      <w:r w:rsidRPr="00413038">
        <w:rPr>
          <w:rFonts w:ascii="Times New Roman" w:eastAsia="TimesNewRomanPSMT" w:hAnsi="Times New Roman"/>
          <w:sz w:val="28"/>
          <w:szCs w:val="28"/>
          <w:lang w:val="en-US"/>
        </w:rPr>
        <w:t>. A. —2003. —V. 998. —P. 169—181.</w:t>
      </w:r>
    </w:p>
    <w:p w14:paraId="39AEDF2E" w14:textId="77777777" w:rsidR="00413038" w:rsidRPr="00413038" w:rsidRDefault="00413038" w:rsidP="00413038">
      <w:pPr>
        <w:pStyle w:val="a3"/>
        <w:numPr>
          <w:ilvl w:val="0"/>
          <w:numId w:val="30"/>
        </w:numPr>
        <w:autoSpaceDE w:val="0"/>
        <w:autoSpaceDN w:val="0"/>
        <w:adjustRightInd w:val="0"/>
        <w:spacing w:after="0" w:line="240" w:lineRule="auto"/>
        <w:ind w:left="567" w:hanging="567"/>
        <w:contextualSpacing w:val="0"/>
        <w:jc w:val="both"/>
        <w:rPr>
          <w:rFonts w:ascii="Times New Roman" w:hAnsi="Times New Roman"/>
          <w:sz w:val="28"/>
          <w:szCs w:val="28"/>
          <w:lang w:val="en-US"/>
        </w:rPr>
      </w:pPr>
      <w:r w:rsidRPr="00413038">
        <w:rPr>
          <w:rFonts w:ascii="Times New Roman" w:eastAsia="TimesNewRomanPSMT" w:hAnsi="Times New Roman"/>
          <w:sz w:val="28"/>
          <w:szCs w:val="28"/>
          <w:lang w:val="en-US"/>
        </w:rPr>
        <w:t>Ryan J.J., Mills P. // Chemosphere. —1997. —V. 34(5—7). —P. 999—1009.</w:t>
      </w:r>
    </w:p>
    <w:p w14:paraId="04B4A84E"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TimesNewRomanPSMT" w:hAnsi="Times New Roman"/>
          <w:sz w:val="28"/>
          <w:szCs w:val="28"/>
          <w:lang w:val="en-US"/>
        </w:rPr>
        <w:t xml:space="preserve">Iida T., </w:t>
      </w:r>
      <w:proofErr w:type="spellStart"/>
      <w:r w:rsidRPr="00413038">
        <w:rPr>
          <w:rFonts w:ascii="Times New Roman" w:eastAsia="TimesNewRomanPSMT" w:hAnsi="Times New Roman"/>
          <w:sz w:val="28"/>
          <w:szCs w:val="28"/>
          <w:lang w:val="en-US"/>
        </w:rPr>
        <w:t>Todaka</w:t>
      </w:r>
      <w:proofErr w:type="spellEnd"/>
      <w:r w:rsidRPr="00413038">
        <w:rPr>
          <w:rFonts w:ascii="Times New Roman" w:eastAsia="TimesNewRomanPSMT" w:hAnsi="Times New Roman"/>
          <w:sz w:val="28"/>
          <w:szCs w:val="28"/>
          <w:lang w:val="en-US"/>
        </w:rPr>
        <w:t xml:space="preserve"> T. // Industrial Health. —2003. —V. 41. —P. 197—204.</w:t>
      </w:r>
    </w:p>
    <w:p w14:paraId="21A95B7B"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proofErr w:type="spellStart"/>
      <w:r w:rsidRPr="00413038">
        <w:rPr>
          <w:rFonts w:ascii="Times New Roman" w:hAnsi="Times New Roman"/>
          <w:sz w:val="28"/>
          <w:szCs w:val="28"/>
        </w:rPr>
        <w:t>Крапивкин</w:t>
      </w:r>
      <w:proofErr w:type="spellEnd"/>
      <w:r w:rsidRPr="00413038">
        <w:rPr>
          <w:rFonts w:ascii="Times New Roman" w:hAnsi="Times New Roman"/>
          <w:sz w:val="28"/>
          <w:szCs w:val="28"/>
        </w:rPr>
        <w:t xml:space="preserve"> Б.А. Р</w:t>
      </w:r>
      <w:r w:rsidRPr="00413038">
        <w:rPr>
          <w:rFonts w:ascii="Times New Roman" w:hAnsi="Times New Roman"/>
          <w:bCs/>
          <w:sz w:val="28"/>
          <w:szCs w:val="28"/>
        </w:rPr>
        <w:t xml:space="preserve">азработка двухуровневой системы контроля полихлорированных бифенилов в кормах и пищевом сырье. – </w:t>
      </w:r>
      <w:proofErr w:type="spellStart"/>
      <w:r w:rsidRPr="00413038">
        <w:rPr>
          <w:rFonts w:ascii="Times New Roman" w:hAnsi="Times New Roman"/>
          <w:bCs/>
          <w:sz w:val="28"/>
          <w:szCs w:val="28"/>
        </w:rPr>
        <w:t>автореф</w:t>
      </w:r>
      <w:proofErr w:type="spellEnd"/>
      <w:r w:rsidRPr="00413038">
        <w:rPr>
          <w:rFonts w:ascii="Times New Roman" w:hAnsi="Times New Roman"/>
          <w:bCs/>
          <w:sz w:val="28"/>
          <w:szCs w:val="28"/>
        </w:rPr>
        <w:t xml:space="preserve"> диссер.</w:t>
      </w:r>
      <w:r w:rsidRPr="00413038">
        <w:rPr>
          <w:rFonts w:ascii="Times New Roman" w:hAnsi="Times New Roman"/>
          <w:sz w:val="28"/>
          <w:szCs w:val="28"/>
        </w:rPr>
        <w:t>, 2007. – Москва, 22 с.</w:t>
      </w:r>
    </w:p>
    <w:p w14:paraId="7927386D"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Method EPA 8082A. Polychlorinated biphenyls compounds (PCBs), 2001.</w:t>
      </w:r>
    </w:p>
    <w:p w14:paraId="70AC9705"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proofErr w:type="spellStart"/>
      <w:r w:rsidRPr="00413038">
        <w:rPr>
          <w:rFonts w:ascii="Times New Roman" w:eastAsia="TimesNewRoman" w:hAnsi="Times New Roman"/>
          <w:sz w:val="28"/>
          <w:szCs w:val="28"/>
        </w:rPr>
        <w:t>Скринник</w:t>
      </w:r>
      <w:proofErr w:type="spellEnd"/>
      <w:r w:rsidRPr="00413038">
        <w:rPr>
          <w:rFonts w:ascii="Times New Roman" w:eastAsia="TimesNewRoman" w:hAnsi="Times New Roman"/>
          <w:sz w:val="28"/>
          <w:szCs w:val="28"/>
        </w:rPr>
        <w:t xml:space="preserve"> М</w:t>
      </w:r>
      <w:r w:rsidRPr="00413038">
        <w:rPr>
          <w:rFonts w:ascii="Times New Roman" w:hAnsi="Times New Roman"/>
          <w:sz w:val="28"/>
          <w:szCs w:val="28"/>
        </w:rPr>
        <w:t>.</w:t>
      </w:r>
      <w:r w:rsidRPr="00413038">
        <w:rPr>
          <w:rFonts w:ascii="Times New Roman" w:eastAsia="TimesNewRoman" w:hAnsi="Times New Roman"/>
          <w:sz w:val="28"/>
          <w:szCs w:val="28"/>
        </w:rPr>
        <w:t>М</w:t>
      </w:r>
      <w:r w:rsidRPr="00413038">
        <w:rPr>
          <w:rFonts w:ascii="Times New Roman" w:hAnsi="Times New Roman"/>
          <w:sz w:val="28"/>
          <w:szCs w:val="28"/>
        </w:rPr>
        <w:t xml:space="preserve">., </w:t>
      </w:r>
      <w:proofErr w:type="spellStart"/>
      <w:r w:rsidRPr="00413038">
        <w:rPr>
          <w:rFonts w:ascii="Times New Roman" w:eastAsia="TimesNewRoman" w:hAnsi="Times New Roman"/>
          <w:sz w:val="28"/>
          <w:szCs w:val="28"/>
        </w:rPr>
        <w:t>Милюкин</w:t>
      </w:r>
      <w:proofErr w:type="spellEnd"/>
      <w:r w:rsidRPr="00413038">
        <w:rPr>
          <w:rFonts w:ascii="Times New Roman" w:eastAsia="TimesNewRoman" w:hAnsi="Times New Roman"/>
          <w:sz w:val="28"/>
          <w:szCs w:val="28"/>
        </w:rPr>
        <w:t xml:space="preserve"> М</w:t>
      </w:r>
      <w:r w:rsidRPr="00413038">
        <w:rPr>
          <w:rFonts w:ascii="Times New Roman" w:hAnsi="Times New Roman"/>
          <w:sz w:val="28"/>
          <w:szCs w:val="28"/>
        </w:rPr>
        <w:t>.</w:t>
      </w:r>
      <w:r w:rsidRPr="00413038">
        <w:rPr>
          <w:rFonts w:ascii="Times New Roman" w:eastAsia="TimesNewRoman" w:hAnsi="Times New Roman"/>
          <w:sz w:val="28"/>
          <w:szCs w:val="28"/>
        </w:rPr>
        <w:t>В</w:t>
      </w:r>
      <w:r w:rsidRPr="00413038">
        <w:rPr>
          <w:rFonts w:ascii="Times New Roman" w:hAnsi="Times New Roman"/>
          <w:sz w:val="28"/>
          <w:szCs w:val="28"/>
        </w:rPr>
        <w:t xml:space="preserve">. </w:t>
      </w:r>
      <w:proofErr w:type="spellStart"/>
      <w:r w:rsidRPr="00413038">
        <w:rPr>
          <w:rFonts w:ascii="Times New Roman" w:eastAsia="TimesNewRoman" w:hAnsi="Times New Roman"/>
          <w:sz w:val="28"/>
          <w:szCs w:val="28"/>
        </w:rPr>
        <w:t>Препаративное</w:t>
      </w:r>
      <w:proofErr w:type="spellEnd"/>
      <w:r w:rsidRPr="00413038">
        <w:rPr>
          <w:rFonts w:ascii="Times New Roman" w:eastAsia="TimesNewRoman" w:hAnsi="Times New Roman"/>
          <w:sz w:val="28"/>
          <w:szCs w:val="28"/>
        </w:rPr>
        <w:t xml:space="preserve"> выделение хлорорганических пестицидов</w:t>
      </w:r>
      <w:r w:rsidRPr="00413038">
        <w:rPr>
          <w:rFonts w:ascii="Times New Roman" w:hAnsi="Times New Roman"/>
          <w:sz w:val="28"/>
          <w:szCs w:val="28"/>
        </w:rPr>
        <w:t xml:space="preserve">, </w:t>
      </w:r>
      <w:r w:rsidRPr="00413038">
        <w:rPr>
          <w:rFonts w:ascii="Times New Roman" w:eastAsia="TimesNewRoman" w:hAnsi="Times New Roman"/>
          <w:sz w:val="28"/>
          <w:szCs w:val="28"/>
        </w:rPr>
        <w:t xml:space="preserve">полихлорированных бифенилов и диоксинов из экстрактов биоты для определения методом газовой хроматографии </w:t>
      </w:r>
      <w:r w:rsidRPr="00413038">
        <w:rPr>
          <w:rFonts w:ascii="Times New Roman" w:hAnsi="Times New Roman"/>
          <w:sz w:val="28"/>
          <w:szCs w:val="28"/>
        </w:rPr>
        <w:t xml:space="preserve">/ </w:t>
      </w:r>
      <w:r w:rsidRPr="00413038">
        <w:rPr>
          <w:rFonts w:ascii="Times New Roman" w:eastAsia="TimesNewRoman" w:hAnsi="Times New Roman"/>
          <w:sz w:val="28"/>
          <w:szCs w:val="28"/>
        </w:rPr>
        <w:t>масс</w:t>
      </w:r>
      <w:r w:rsidRPr="00413038">
        <w:rPr>
          <w:rFonts w:ascii="Times New Roman" w:hAnsi="Times New Roman"/>
          <w:sz w:val="28"/>
          <w:szCs w:val="28"/>
        </w:rPr>
        <w:t>-</w:t>
      </w:r>
      <w:r w:rsidRPr="00413038">
        <w:rPr>
          <w:rFonts w:ascii="Times New Roman" w:eastAsia="TimesNewRoman" w:hAnsi="Times New Roman"/>
          <w:sz w:val="28"/>
          <w:szCs w:val="28"/>
        </w:rPr>
        <w:t xml:space="preserve">спектрометрии </w:t>
      </w:r>
      <w:r w:rsidRPr="00413038">
        <w:rPr>
          <w:rFonts w:ascii="Times New Roman" w:hAnsi="Times New Roman"/>
          <w:sz w:val="28"/>
          <w:szCs w:val="28"/>
        </w:rPr>
        <w:t xml:space="preserve">// </w:t>
      </w:r>
      <w:r w:rsidRPr="00413038">
        <w:rPr>
          <w:rFonts w:ascii="Times New Roman" w:eastAsia="TimesNewRoman" w:hAnsi="Times New Roman"/>
          <w:sz w:val="28"/>
          <w:szCs w:val="28"/>
        </w:rPr>
        <w:t>Методы и объекты химического анализа</w:t>
      </w:r>
      <w:r w:rsidRPr="00413038">
        <w:rPr>
          <w:rFonts w:ascii="Times New Roman" w:hAnsi="Times New Roman"/>
          <w:sz w:val="28"/>
          <w:szCs w:val="28"/>
        </w:rPr>
        <w:t xml:space="preserve">. – 2006. – </w:t>
      </w:r>
      <w:r w:rsidRPr="00413038">
        <w:rPr>
          <w:rFonts w:ascii="Times New Roman" w:eastAsia="TimesNewRoman" w:hAnsi="Times New Roman"/>
          <w:sz w:val="28"/>
          <w:szCs w:val="28"/>
        </w:rPr>
        <w:t>Т</w:t>
      </w:r>
      <w:r w:rsidRPr="00413038">
        <w:rPr>
          <w:rFonts w:ascii="Times New Roman" w:hAnsi="Times New Roman"/>
          <w:sz w:val="28"/>
          <w:szCs w:val="28"/>
        </w:rPr>
        <w:t xml:space="preserve">. 1, </w:t>
      </w:r>
      <w:r w:rsidRPr="00413038">
        <w:rPr>
          <w:rFonts w:ascii="Times New Roman" w:eastAsia="TimesNewRoman" w:hAnsi="Times New Roman"/>
          <w:sz w:val="28"/>
          <w:szCs w:val="28"/>
        </w:rPr>
        <w:t xml:space="preserve">№ </w:t>
      </w:r>
      <w:r w:rsidRPr="00413038">
        <w:rPr>
          <w:rFonts w:ascii="Times New Roman" w:hAnsi="Times New Roman"/>
          <w:sz w:val="28"/>
          <w:szCs w:val="28"/>
        </w:rPr>
        <w:t xml:space="preserve">2. – </w:t>
      </w:r>
      <w:r w:rsidRPr="00413038">
        <w:rPr>
          <w:rFonts w:ascii="Times New Roman" w:eastAsia="TimesNewRoman" w:hAnsi="Times New Roman"/>
          <w:sz w:val="28"/>
          <w:szCs w:val="28"/>
        </w:rPr>
        <w:t>С</w:t>
      </w:r>
      <w:r w:rsidRPr="00413038">
        <w:rPr>
          <w:rFonts w:ascii="Times New Roman" w:hAnsi="Times New Roman"/>
          <w:sz w:val="28"/>
          <w:szCs w:val="28"/>
        </w:rPr>
        <w:t>. 152–158.</w:t>
      </w:r>
    </w:p>
    <w:p w14:paraId="282A8A89"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TimesNewRoman" w:hAnsi="Times New Roman"/>
          <w:sz w:val="28"/>
          <w:szCs w:val="28"/>
          <w:lang w:val="en-US"/>
        </w:rPr>
        <w:t>Identification of dioxin-like and estrogenic compounds in sediment using CALUX® assay-directed fractionation combined with two-dimensional comprehensive GC×GC–</w:t>
      </w:r>
      <w:proofErr w:type="spellStart"/>
      <w:r w:rsidRPr="00413038">
        <w:rPr>
          <w:rFonts w:ascii="Times New Roman" w:eastAsia="TimesNewRoman" w:hAnsi="Times New Roman"/>
          <w:sz w:val="28"/>
          <w:szCs w:val="28"/>
          <w:lang w:val="en-US"/>
        </w:rPr>
        <w:t>ToF</w:t>
      </w:r>
      <w:proofErr w:type="spellEnd"/>
      <w:r w:rsidRPr="00413038">
        <w:rPr>
          <w:rFonts w:ascii="Times New Roman" w:eastAsia="TimesNewRoman" w:hAnsi="Times New Roman"/>
          <w:sz w:val="28"/>
          <w:szCs w:val="28"/>
          <w:lang w:val="en-US"/>
        </w:rPr>
        <w:t xml:space="preserve"> MS / C. Houtman, E. Jover, M. </w:t>
      </w:r>
      <w:proofErr w:type="spellStart"/>
      <w:r w:rsidRPr="00413038">
        <w:rPr>
          <w:rFonts w:ascii="Times New Roman" w:eastAsia="TimesNewRoman" w:hAnsi="Times New Roman"/>
          <w:sz w:val="28"/>
          <w:szCs w:val="28"/>
          <w:lang w:val="en-US"/>
        </w:rPr>
        <w:t>Adahchour</w:t>
      </w:r>
      <w:proofErr w:type="spellEnd"/>
      <w:r w:rsidRPr="00413038">
        <w:rPr>
          <w:rFonts w:ascii="Times New Roman" w:eastAsia="TimesNewRoman" w:hAnsi="Times New Roman"/>
          <w:sz w:val="28"/>
          <w:szCs w:val="28"/>
          <w:lang w:val="en-US"/>
        </w:rPr>
        <w:t xml:space="preserve"> [et al.] // </w:t>
      </w:r>
      <w:proofErr w:type="spellStart"/>
      <w:r w:rsidRPr="00413038">
        <w:rPr>
          <w:rFonts w:ascii="Times New Roman" w:eastAsia="TimesNewRoman" w:hAnsi="Times New Roman"/>
          <w:sz w:val="28"/>
          <w:szCs w:val="28"/>
          <w:lang w:val="en-US"/>
        </w:rPr>
        <w:t>Organohalogen</w:t>
      </w:r>
      <w:proofErr w:type="spellEnd"/>
      <w:r w:rsidRPr="00413038">
        <w:rPr>
          <w:rFonts w:ascii="Times New Roman" w:eastAsia="TimesNewRoman" w:hAnsi="Times New Roman"/>
          <w:sz w:val="28"/>
          <w:szCs w:val="28"/>
          <w:lang w:val="en-US"/>
        </w:rPr>
        <w:t xml:space="preserve"> Compounds. – 2004. – Vol. 66. – P. 704–710.</w:t>
      </w:r>
    </w:p>
    <w:p w14:paraId="03117D05"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NewRoman" w:hAnsi="Times New Roman"/>
          <w:sz w:val="28"/>
          <w:szCs w:val="28"/>
        </w:rPr>
        <w:t xml:space="preserve">Мониторинг хлорорганических пестицидов, полихлорированных бифенилов и полиароматических углеводородов в донных отложениях и биоте эстуариев рек Украины / М.В. </w:t>
      </w:r>
      <w:proofErr w:type="spellStart"/>
      <w:r w:rsidRPr="00413038">
        <w:rPr>
          <w:rFonts w:ascii="Times New Roman" w:eastAsia="TimesNewRoman" w:hAnsi="Times New Roman"/>
          <w:sz w:val="28"/>
          <w:szCs w:val="28"/>
        </w:rPr>
        <w:t>Милюкин</w:t>
      </w:r>
      <w:proofErr w:type="spellEnd"/>
      <w:r w:rsidRPr="00413038">
        <w:rPr>
          <w:rFonts w:ascii="Times New Roman" w:eastAsia="TimesNewRoman" w:hAnsi="Times New Roman"/>
          <w:sz w:val="28"/>
          <w:szCs w:val="28"/>
        </w:rPr>
        <w:t xml:space="preserve">, А.В. Терлецкая, Т.В. Воробьева, М.М. </w:t>
      </w:r>
      <w:proofErr w:type="spellStart"/>
      <w:r w:rsidRPr="00413038">
        <w:rPr>
          <w:rFonts w:ascii="Times New Roman" w:eastAsia="TimesNewRoman" w:hAnsi="Times New Roman"/>
          <w:sz w:val="28"/>
          <w:szCs w:val="28"/>
        </w:rPr>
        <w:t>Скринник</w:t>
      </w:r>
      <w:proofErr w:type="spellEnd"/>
      <w:r w:rsidRPr="00413038">
        <w:rPr>
          <w:rFonts w:ascii="Times New Roman" w:eastAsia="TimesNewRoman" w:hAnsi="Times New Roman"/>
          <w:sz w:val="28"/>
          <w:szCs w:val="28"/>
        </w:rPr>
        <w:t xml:space="preserve"> // Рефераты докладов II Международного форума “Аналитика и аналитики” (22–26 сентября, 2008, Воронеж, Россия). – Воронеж, Воронеж. гос. </w:t>
      </w:r>
      <w:proofErr w:type="spellStart"/>
      <w:r w:rsidRPr="00413038">
        <w:rPr>
          <w:rFonts w:ascii="Times New Roman" w:eastAsia="TimesNewRoman" w:hAnsi="Times New Roman"/>
          <w:sz w:val="28"/>
          <w:szCs w:val="28"/>
        </w:rPr>
        <w:t>технол</w:t>
      </w:r>
      <w:proofErr w:type="spellEnd"/>
      <w:r w:rsidRPr="00413038">
        <w:rPr>
          <w:rFonts w:ascii="Times New Roman" w:eastAsia="TimesNewRoman" w:hAnsi="Times New Roman"/>
          <w:sz w:val="28"/>
          <w:szCs w:val="28"/>
        </w:rPr>
        <w:t>. акад., 2008. – Т. 2. – С. 381.</w:t>
      </w:r>
    </w:p>
    <w:p w14:paraId="50F5D4B9" w14:textId="77777777" w:rsidR="00413038" w:rsidRPr="00413038" w:rsidRDefault="00413038" w:rsidP="00413038">
      <w:pPr>
        <w:pStyle w:val="a3"/>
        <w:numPr>
          <w:ilvl w:val="0"/>
          <w:numId w:val="30"/>
        </w:numPr>
        <w:autoSpaceDE w:val="0"/>
        <w:autoSpaceDN w:val="0"/>
        <w:adjustRightInd w:val="0"/>
        <w:spacing w:after="0" w:line="240" w:lineRule="auto"/>
        <w:ind w:left="567" w:hanging="567"/>
        <w:contextualSpacing w:val="0"/>
        <w:jc w:val="both"/>
        <w:rPr>
          <w:rFonts w:ascii="Times New Roman" w:hAnsi="Times New Roman"/>
          <w:sz w:val="28"/>
          <w:szCs w:val="28"/>
          <w:lang w:val="en-US"/>
        </w:rPr>
      </w:pPr>
      <w:r w:rsidRPr="00413038">
        <w:rPr>
          <w:rFonts w:ascii="Times New Roman" w:hAnsi="Times New Roman"/>
          <w:iCs/>
          <w:sz w:val="28"/>
          <w:szCs w:val="28"/>
          <w:lang w:val="en-US"/>
        </w:rPr>
        <w:t xml:space="preserve">Muir D., </w:t>
      </w:r>
      <w:proofErr w:type="spellStart"/>
      <w:r w:rsidRPr="00413038">
        <w:rPr>
          <w:rFonts w:ascii="Times New Roman" w:hAnsi="Times New Roman"/>
          <w:iCs/>
          <w:sz w:val="28"/>
          <w:szCs w:val="28"/>
          <w:lang w:val="en-US"/>
        </w:rPr>
        <w:t>Sverko</w:t>
      </w:r>
      <w:proofErr w:type="spellEnd"/>
      <w:r w:rsidRPr="00413038">
        <w:rPr>
          <w:rFonts w:ascii="Times New Roman" w:hAnsi="Times New Roman"/>
          <w:iCs/>
          <w:sz w:val="28"/>
          <w:szCs w:val="28"/>
          <w:lang w:val="en-US"/>
        </w:rPr>
        <w:t xml:space="preserve"> E. </w:t>
      </w:r>
      <w:r w:rsidRPr="00413038">
        <w:rPr>
          <w:rFonts w:ascii="Times New Roman" w:hAnsi="Times New Roman"/>
          <w:sz w:val="28"/>
          <w:szCs w:val="28"/>
          <w:lang w:val="en-US"/>
        </w:rPr>
        <w:t xml:space="preserve">// Anal. </w:t>
      </w:r>
      <w:proofErr w:type="spellStart"/>
      <w:r w:rsidRPr="00413038">
        <w:rPr>
          <w:rFonts w:ascii="Times New Roman" w:hAnsi="Times New Roman"/>
          <w:sz w:val="28"/>
          <w:szCs w:val="28"/>
          <w:lang w:val="en-US"/>
        </w:rPr>
        <w:t>Bioanal</w:t>
      </w:r>
      <w:proofErr w:type="spellEnd"/>
      <w:r w:rsidRPr="00413038">
        <w:rPr>
          <w:rFonts w:ascii="Times New Roman" w:hAnsi="Times New Roman"/>
          <w:sz w:val="28"/>
          <w:szCs w:val="28"/>
          <w:lang w:val="en-US"/>
        </w:rPr>
        <w:t>. Chem. 2006. V. 386. P. 769.</w:t>
      </w:r>
    </w:p>
    <w:p w14:paraId="01EEA7FC"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hAnsi="Times New Roman"/>
          <w:iCs/>
          <w:sz w:val="28"/>
          <w:szCs w:val="28"/>
          <w:lang w:val="en-US"/>
        </w:rPr>
        <w:lastRenderedPageBreak/>
        <w:t xml:space="preserve">Erickson M.D. </w:t>
      </w:r>
      <w:r w:rsidRPr="00413038">
        <w:rPr>
          <w:rFonts w:ascii="Times New Roman" w:hAnsi="Times New Roman"/>
          <w:sz w:val="28"/>
          <w:szCs w:val="28"/>
          <w:lang w:val="en-US"/>
        </w:rPr>
        <w:t>Analytical chemistry of PCBs. USA: CRC Press, 1997. 667 p.</w:t>
      </w:r>
    </w:p>
    <w:p w14:paraId="3BAF32CF"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iCs/>
          <w:sz w:val="28"/>
          <w:szCs w:val="28"/>
          <w:lang w:val="en-US"/>
        </w:rPr>
        <w:t>Rojas&amp;Avelizapa</w:t>
      </w:r>
      <w:proofErr w:type="spellEnd"/>
      <w:r w:rsidRPr="00413038">
        <w:rPr>
          <w:rFonts w:ascii="Times New Roman" w:hAnsi="Times New Roman"/>
          <w:iCs/>
          <w:sz w:val="28"/>
          <w:szCs w:val="28"/>
          <w:lang w:val="en-US"/>
        </w:rPr>
        <w:t xml:space="preserve"> N.G., </w:t>
      </w:r>
      <w:proofErr w:type="spellStart"/>
      <w:r w:rsidRPr="00413038">
        <w:rPr>
          <w:rFonts w:ascii="Times New Roman" w:hAnsi="Times New Roman"/>
          <w:iCs/>
          <w:sz w:val="28"/>
          <w:szCs w:val="28"/>
          <w:lang w:val="en-US"/>
        </w:rPr>
        <w:t>Martinez&amp;Cruz</w:t>
      </w:r>
      <w:proofErr w:type="spellEnd"/>
      <w:r w:rsidRPr="00413038">
        <w:rPr>
          <w:rFonts w:ascii="Times New Roman" w:hAnsi="Times New Roman"/>
          <w:iCs/>
          <w:sz w:val="28"/>
          <w:szCs w:val="28"/>
          <w:lang w:val="en-US"/>
        </w:rPr>
        <w:t xml:space="preserve"> J. </w:t>
      </w:r>
      <w:r w:rsidRPr="00413038">
        <w:rPr>
          <w:rFonts w:ascii="Times New Roman" w:hAnsi="Times New Roman"/>
          <w:sz w:val="28"/>
          <w:szCs w:val="28"/>
          <w:lang w:val="en-US"/>
        </w:rPr>
        <w:t xml:space="preserve">// Bull. Environ. </w:t>
      </w:r>
      <w:proofErr w:type="spellStart"/>
      <w:r w:rsidRPr="00413038">
        <w:rPr>
          <w:rFonts w:ascii="Times New Roman" w:hAnsi="Times New Roman"/>
          <w:sz w:val="28"/>
          <w:szCs w:val="28"/>
          <w:lang w:val="en-US"/>
        </w:rPr>
        <w:t>Contam</w:t>
      </w:r>
      <w:proofErr w:type="spellEnd"/>
      <w:r w:rsidRPr="00413038">
        <w:rPr>
          <w:rFonts w:ascii="Times New Roman" w:hAnsi="Times New Roman"/>
          <w:sz w:val="28"/>
          <w:szCs w:val="28"/>
          <w:lang w:val="en-US"/>
        </w:rPr>
        <w:t xml:space="preserve">. </w:t>
      </w:r>
      <w:proofErr w:type="spellStart"/>
      <w:r w:rsidRPr="00413038">
        <w:rPr>
          <w:rFonts w:ascii="Times New Roman" w:hAnsi="Times New Roman"/>
          <w:sz w:val="28"/>
          <w:szCs w:val="28"/>
          <w:lang w:val="en-US"/>
        </w:rPr>
        <w:t>Toxicol</w:t>
      </w:r>
      <w:proofErr w:type="spellEnd"/>
      <w:r w:rsidRPr="00413038">
        <w:rPr>
          <w:rFonts w:ascii="Times New Roman" w:hAnsi="Times New Roman"/>
          <w:sz w:val="28"/>
          <w:szCs w:val="28"/>
          <w:lang w:val="en-US"/>
        </w:rPr>
        <w:t>. 2003. V. 70. P. 63.</w:t>
      </w:r>
    </w:p>
    <w:p w14:paraId="4B3CF4E2"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iCs/>
          <w:sz w:val="28"/>
          <w:szCs w:val="28"/>
          <w:lang w:val="en-US"/>
        </w:rPr>
        <w:t xml:space="preserve">Phuong P.K., Son C.P.N., Sauvain J.&amp;J., </w:t>
      </w:r>
      <w:proofErr w:type="spellStart"/>
      <w:r w:rsidRPr="00413038">
        <w:rPr>
          <w:rFonts w:ascii="Times New Roman" w:hAnsi="Times New Roman"/>
          <w:iCs/>
          <w:sz w:val="28"/>
          <w:szCs w:val="28"/>
          <w:lang w:val="en-US"/>
        </w:rPr>
        <w:t>Tarradellas</w:t>
      </w:r>
      <w:proofErr w:type="spellEnd"/>
      <w:r w:rsidRPr="00413038">
        <w:rPr>
          <w:rFonts w:ascii="Times New Roman" w:hAnsi="Times New Roman"/>
          <w:iCs/>
          <w:sz w:val="28"/>
          <w:szCs w:val="28"/>
          <w:lang w:val="en-US"/>
        </w:rPr>
        <w:t xml:space="preserve"> J. </w:t>
      </w:r>
      <w:r w:rsidRPr="00413038">
        <w:rPr>
          <w:rFonts w:ascii="Times New Roman" w:hAnsi="Times New Roman"/>
          <w:sz w:val="28"/>
          <w:szCs w:val="28"/>
          <w:lang w:val="en-US"/>
        </w:rPr>
        <w:t xml:space="preserve">// Bull. Environ. </w:t>
      </w:r>
      <w:proofErr w:type="spellStart"/>
      <w:r w:rsidRPr="00413038">
        <w:rPr>
          <w:rFonts w:ascii="Times New Roman" w:hAnsi="Times New Roman"/>
          <w:sz w:val="28"/>
          <w:szCs w:val="28"/>
          <w:lang w:val="en-US"/>
        </w:rPr>
        <w:t>Contam</w:t>
      </w:r>
      <w:proofErr w:type="spellEnd"/>
      <w:r w:rsidRPr="00413038">
        <w:rPr>
          <w:rFonts w:ascii="Times New Roman" w:hAnsi="Times New Roman"/>
          <w:sz w:val="28"/>
          <w:szCs w:val="28"/>
          <w:lang w:val="en-US"/>
        </w:rPr>
        <w:t>. and Toxi</w:t>
      </w:r>
      <w:r w:rsidRPr="00413038">
        <w:rPr>
          <w:rFonts w:ascii="Times New Roman" w:hAnsi="Times New Roman"/>
          <w:sz w:val="28"/>
          <w:szCs w:val="28"/>
        </w:rPr>
        <w:t>с</w:t>
      </w:r>
      <w:proofErr w:type="spellStart"/>
      <w:r w:rsidRPr="00413038">
        <w:rPr>
          <w:rFonts w:ascii="Times New Roman" w:hAnsi="Times New Roman"/>
          <w:sz w:val="28"/>
          <w:szCs w:val="28"/>
          <w:lang w:val="en-US"/>
        </w:rPr>
        <w:t>ol</w:t>
      </w:r>
      <w:proofErr w:type="spellEnd"/>
      <w:r w:rsidRPr="00413038">
        <w:rPr>
          <w:rFonts w:ascii="Times New Roman" w:hAnsi="Times New Roman"/>
          <w:sz w:val="28"/>
          <w:szCs w:val="28"/>
          <w:lang w:val="en-US"/>
        </w:rPr>
        <w:t>. 1997. V. 60. P. 347–354.</w:t>
      </w:r>
    </w:p>
    <w:p w14:paraId="7C8B7018" w14:textId="0E12686D"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iCs/>
          <w:sz w:val="28"/>
          <w:szCs w:val="28"/>
          <w:lang w:val="en-US"/>
        </w:rPr>
        <w:t>Jaouen</w:t>
      </w:r>
      <w:r w:rsidR="00B5218D">
        <w:rPr>
          <w:rFonts w:ascii="Times New Roman" w:hAnsi="Times New Roman"/>
          <w:iCs/>
          <w:sz w:val="28"/>
          <w:szCs w:val="28"/>
          <w:lang w:val="en-US"/>
        </w:rPr>
        <w:t xml:space="preserve"> </w:t>
      </w:r>
      <w:proofErr w:type="spellStart"/>
      <w:r w:rsidRPr="00413038">
        <w:rPr>
          <w:rFonts w:ascii="Times New Roman" w:hAnsi="Times New Roman"/>
          <w:iCs/>
          <w:sz w:val="28"/>
          <w:szCs w:val="28"/>
          <w:lang w:val="en-US"/>
        </w:rPr>
        <w:t>Madoulet</w:t>
      </w:r>
      <w:proofErr w:type="spellEnd"/>
      <w:r w:rsidRPr="00413038">
        <w:rPr>
          <w:rFonts w:ascii="Times New Roman" w:hAnsi="Times New Roman"/>
          <w:iCs/>
          <w:sz w:val="28"/>
          <w:szCs w:val="28"/>
          <w:lang w:val="en-US"/>
        </w:rPr>
        <w:t xml:space="preserve"> A., </w:t>
      </w:r>
      <w:proofErr w:type="spellStart"/>
      <w:r w:rsidRPr="00413038">
        <w:rPr>
          <w:rFonts w:ascii="Times New Roman" w:hAnsi="Times New Roman"/>
          <w:iCs/>
          <w:sz w:val="28"/>
          <w:szCs w:val="28"/>
          <w:lang w:val="en-US"/>
        </w:rPr>
        <w:t>Abarnou</w:t>
      </w:r>
      <w:proofErr w:type="spellEnd"/>
      <w:r w:rsidRPr="00413038">
        <w:rPr>
          <w:rFonts w:ascii="Times New Roman" w:hAnsi="Times New Roman"/>
          <w:iCs/>
          <w:sz w:val="28"/>
          <w:szCs w:val="28"/>
          <w:lang w:val="en-US"/>
        </w:rPr>
        <w:t xml:space="preserve"> A., Le </w:t>
      </w:r>
      <w:proofErr w:type="spellStart"/>
      <w:r w:rsidRPr="00413038">
        <w:rPr>
          <w:rFonts w:ascii="Times New Roman" w:hAnsi="Times New Roman"/>
          <w:iCs/>
          <w:sz w:val="28"/>
          <w:szCs w:val="28"/>
          <w:lang w:val="en-US"/>
        </w:rPr>
        <w:t>Guillec</w:t>
      </w:r>
      <w:proofErr w:type="spellEnd"/>
      <w:r w:rsidRPr="00413038">
        <w:rPr>
          <w:rFonts w:ascii="Times New Roman" w:hAnsi="Times New Roman"/>
          <w:iCs/>
          <w:sz w:val="28"/>
          <w:szCs w:val="28"/>
          <w:lang w:val="en-US"/>
        </w:rPr>
        <w:t xml:space="preserve"> A.&amp;M., Loizeau V., </w:t>
      </w:r>
      <w:proofErr w:type="spellStart"/>
      <w:r w:rsidRPr="00413038">
        <w:rPr>
          <w:rFonts w:ascii="Times New Roman" w:hAnsi="Times New Roman"/>
          <w:iCs/>
          <w:sz w:val="28"/>
          <w:szCs w:val="28"/>
          <w:lang w:val="en-US"/>
        </w:rPr>
        <w:t>Leboulenger</w:t>
      </w:r>
      <w:proofErr w:type="spellEnd"/>
      <w:r w:rsidRPr="00413038">
        <w:rPr>
          <w:rFonts w:ascii="Times New Roman" w:hAnsi="Times New Roman"/>
          <w:iCs/>
          <w:sz w:val="28"/>
          <w:szCs w:val="28"/>
          <w:lang w:val="en-US"/>
        </w:rPr>
        <w:t xml:space="preserve"> F. </w:t>
      </w:r>
      <w:r w:rsidRPr="00413038">
        <w:rPr>
          <w:rFonts w:ascii="Times New Roman" w:hAnsi="Times New Roman"/>
          <w:sz w:val="28"/>
          <w:szCs w:val="28"/>
          <w:lang w:val="en-US"/>
        </w:rPr>
        <w:t xml:space="preserve">// J. </w:t>
      </w:r>
      <w:proofErr w:type="spellStart"/>
      <w:r w:rsidRPr="00413038">
        <w:rPr>
          <w:rFonts w:ascii="Times New Roman" w:hAnsi="Times New Roman"/>
          <w:sz w:val="28"/>
          <w:szCs w:val="28"/>
          <w:lang w:val="en-US"/>
        </w:rPr>
        <w:t>Chromatogr</w:t>
      </w:r>
      <w:proofErr w:type="spellEnd"/>
      <w:r w:rsidRPr="00413038">
        <w:rPr>
          <w:rFonts w:ascii="Times New Roman" w:hAnsi="Times New Roman"/>
          <w:sz w:val="28"/>
          <w:szCs w:val="28"/>
          <w:lang w:val="en-US"/>
        </w:rPr>
        <w:t>. A. 2000. V. 886. P. 153.</w:t>
      </w:r>
    </w:p>
    <w:p w14:paraId="0C583B70" w14:textId="2932947A" w:rsidR="00413038" w:rsidRPr="00413038" w:rsidRDefault="00B5218D"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B5218D">
        <w:rPr>
          <w:rFonts w:ascii="Times New Roman" w:hAnsi="Times New Roman"/>
          <w:iCs/>
          <w:sz w:val="28"/>
          <w:szCs w:val="28"/>
          <w:lang w:val="en-US"/>
        </w:rPr>
        <w:t>Nikonova, A.A., A.G. Gorshkov</w:t>
      </w:r>
      <w:r w:rsidR="00413038" w:rsidRPr="00B5218D">
        <w:rPr>
          <w:rFonts w:ascii="Times New Roman" w:hAnsi="Times New Roman"/>
          <w:iCs/>
          <w:sz w:val="28"/>
          <w:szCs w:val="28"/>
          <w:lang w:val="en-US"/>
        </w:rPr>
        <w:t xml:space="preserve">. </w:t>
      </w:r>
      <w:r w:rsidR="00413038" w:rsidRPr="00B5218D">
        <w:rPr>
          <w:rFonts w:ascii="Times New Roman" w:hAnsi="Times New Roman"/>
          <w:sz w:val="28"/>
          <w:szCs w:val="28"/>
          <w:lang w:val="en-US"/>
        </w:rPr>
        <w:t xml:space="preserve">// </w:t>
      </w:r>
      <w:r w:rsidRPr="00B5218D">
        <w:rPr>
          <w:rFonts w:ascii="Times New Roman" w:hAnsi="Times New Roman"/>
          <w:sz w:val="28"/>
          <w:szCs w:val="28"/>
          <w:lang w:val="en-US"/>
        </w:rPr>
        <w:t>Determination of polychlorinated biphenyls by fast chromatography mass-spectrometry in environmental and biological samples</w:t>
      </w:r>
      <w:r w:rsidR="00413038" w:rsidRPr="00B5218D">
        <w:rPr>
          <w:rFonts w:ascii="Times New Roman" w:hAnsi="Times New Roman"/>
          <w:sz w:val="28"/>
          <w:szCs w:val="28"/>
          <w:lang w:val="en-US"/>
        </w:rPr>
        <w:t>.</w:t>
      </w:r>
      <w:r>
        <w:rPr>
          <w:rFonts w:ascii="Times New Roman" w:hAnsi="Times New Roman"/>
          <w:sz w:val="28"/>
          <w:szCs w:val="28"/>
          <w:lang w:val="en-US"/>
        </w:rPr>
        <w:t xml:space="preserve"> //</w:t>
      </w:r>
      <w:r w:rsidR="00413038" w:rsidRPr="00B5218D">
        <w:rPr>
          <w:rFonts w:ascii="Times New Roman" w:hAnsi="Times New Roman"/>
          <w:sz w:val="28"/>
          <w:szCs w:val="28"/>
          <w:lang w:val="en-US"/>
        </w:rPr>
        <w:t xml:space="preserve"> </w:t>
      </w:r>
      <w:r w:rsidRPr="00B5218D">
        <w:rPr>
          <w:rFonts w:ascii="Times New Roman" w:hAnsi="Times New Roman"/>
          <w:sz w:val="28"/>
          <w:szCs w:val="28"/>
          <w:lang w:val="en-US"/>
        </w:rPr>
        <w:t>Journal of Analytical Chemistry</w:t>
      </w:r>
      <w:r>
        <w:rPr>
          <w:rFonts w:ascii="Times New Roman" w:hAnsi="Times New Roman"/>
          <w:sz w:val="28"/>
          <w:szCs w:val="28"/>
          <w:lang w:val="en-US"/>
        </w:rPr>
        <w:t>.</w:t>
      </w:r>
      <w:r w:rsidRPr="00B5218D">
        <w:rPr>
          <w:rFonts w:ascii="Times New Roman" w:hAnsi="Times New Roman"/>
          <w:sz w:val="28"/>
          <w:szCs w:val="28"/>
          <w:lang w:val="en-US"/>
        </w:rPr>
        <w:t xml:space="preserve"> 2012</w:t>
      </w:r>
      <w:r>
        <w:rPr>
          <w:rFonts w:ascii="Times New Roman" w:hAnsi="Times New Roman"/>
          <w:sz w:val="28"/>
          <w:szCs w:val="28"/>
          <w:lang w:val="en-US"/>
        </w:rPr>
        <w:t xml:space="preserve">. </w:t>
      </w:r>
      <w:r w:rsidRPr="00B5218D">
        <w:rPr>
          <w:rFonts w:ascii="Times New Roman" w:hAnsi="Times New Roman"/>
          <w:sz w:val="28"/>
          <w:szCs w:val="28"/>
          <w:lang w:val="en-US"/>
        </w:rPr>
        <w:t>V</w:t>
      </w:r>
      <w:r>
        <w:rPr>
          <w:rFonts w:ascii="Times New Roman" w:hAnsi="Times New Roman"/>
          <w:sz w:val="28"/>
          <w:szCs w:val="28"/>
          <w:lang w:val="en-US"/>
        </w:rPr>
        <w:t xml:space="preserve">. </w:t>
      </w:r>
      <w:r w:rsidRPr="00B5218D">
        <w:rPr>
          <w:rFonts w:ascii="Times New Roman" w:hAnsi="Times New Roman"/>
          <w:sz w:val="28"/>
          <w:szCs w:val="28"/>
          <w:lang w:val="en-US"/>
        </w:rPr>
        <w:t>67</w:t>
      </w:r>
      <w:r>
        <w:rPr>
          <w:rFonts w:ascii="Times New Roman" w:hAnsi="Times New Roman"/>
          <w:sz w:val="28"/>
          <w:szCs w:val="28"/>
          <w:lang w:val="en-US"/>
        </w:rPr>
        <w:t>.</w:t>
      </w:r>
      <w:r w:rsidRPr="00B5218D">
        <w:rPr>
          <w:rFonts w:ascii="Times New Roman" w:hAnsi="Times New Roman"/>
          <w:sz w:val="28"/>
          <w:szCs w:val="28"/>
          <w:lang w:val="en-US"/>
        </w:rPr>
        <w:t xml:space="preserve"> P</w:t>
      </w:r>
      <w:r>
        <w:rPr>
          <w:rFonts w:ascii="Times New Roman" w:hAnsi="Times New Roman"/>
          <w:sz w:val="28"/>
          <w:szCs w:val="28"/>
          <w:lang w:val="en-US"/>
        </w:rPr>
        <w:t>.</w:t>
      </w:r>
      <w:r w:rsidRPr="00B5218D">
        <w:rPr>
          <w:rFonts w:ascii="Times New Roman" w:hAnsi="Times New Roman"/>
          <w:sz w:val="28"/>
          <w:szCs w:val="28"/>
          <w:lang w:val="en-US"/>
        </w:rPr>
        <w:t>72–80</w:t>
      </w:r>
      <w:r w:rsidR="00413038" w:rsidRPr="00B5218D">
        <w:rPr>
          <w:rFonts w:ascii="Times New Roman" w:hAnsi="Times New Roman"/>
          <w:sz w:val="28"/>
          <w:szCs w:val="28"/>
          <w:lang w:val="en-US"/>
        </w:rPr>
        <w:t>.</w:t>
      </w:r>
    </w:p>
    <w:p w14:paraId="2FECEEC3" w14:textId="4B7495C4"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iCs/>
          <w:sz w:val="28"/>
          <w:szCs w:val="28"/>
          <w:lang w:val="en-US"/>
        </w:rPr>
        <w:t>Mc</w:t>
      </w:r>
      <w:r w:rsidR="00B5218D">
        <w:rPr>
          <w:rFonts w:ascii="Times New Roman" w:hAnsi="Times New Roman"/>
          <w:iCs/>
          <w:sz w:val="28"/>
          <w:szCs w:val="28"/>
          <w:lang w:val="en-US"/>
        </w:rPr>
        <w:t xml:space="preserve"> </w:t>
      </w:r>
      <w:r w:rsidRPr="00413038">
        <w:rPr>
          <w:rFonts w:ascii="Times New Roman" w:hAnsi="Times New Roman"/>
          <w:iCs/>
          <w:sz w:val="28"/>
          <w:szCs w:val="28"/>
          <w:lang w:val="en-US"/>
        </w:rPr>
        <w:t xml:space="preserve">Connell L.L., </w:t>
      </w:r>
      <w:proofErr w:type="spellStart"/>
      <w:r w:rsidRPr="00413038">
        <w:rPr>
          <w:rFonts w:ascii="Times New Roman" w:hAnsi="Times New Roman"/>
          <w:iCs/>
          <w:sz w:val="28"/>
          <w:szCs w:val="28"/>
          <w:lang w:val="en-US"/>
        </w:rPr>
        <w:t>Kucklick</w:t>
      </w:r>
      <w:proofErr w:type="spellEnd"/>
      <w:r w:rsidRPr="00413038">
        <w:rPr>
          <w:rFonts w:ascii="Times New Roman" w:hAnsi="Times New Roman"/>
          <w:iCs/>
          <w:sz w:val="28"/>
          <w:szCs w:val="28"/>
          <w:lang w:val="en-US"/>
        </w:rPr>
        <w:t xml:space="preserve"> J.R., Bidleman T.F., Ivanov G.P., Chernyak S.M. </w:t>
      </w:r>
      <w:r w:rsidRPr="00413038">
        <w:rPr>
          <w:rFonts w:ascii="Times New Roman" w:hAnsi="Times New Roman"/>
          <w:sz w:val="28"/>
          <w:szCs w:val="28"/>
          <w:lang w:val="en-US"/>
        </w:rPr>
        <w:t>// Environ. Sci. and Technol. 1996. V. 30. P. 2975.</w:t>
      </w:r>
    </w:p>
    <w:p w14:paraId="2F9075B9"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iCs/>
          <w:sz w:val="28"/>
          <w:szCs w:val="28"/>
          <w:lang w:val="en-US"/>
        </w:rPr>
        <w:t xml:space="preserve">Nakata H., Tanabe S., </w:t>
      </w:r>
      <w:proofErr w:type="spellStart"/>
      <w:r w:rsidRPr="00413038">
        <w:rPr>
          <w:rFonts w:ascii="Times New Roman" w:hAnsi="Times New Roman"/>
          <w:iCs/>
          <w:sz w:val="28"/>
          <w:szCs w:val="28"/>
          <w:lang w:val="en-US"/>
        </w:rPr>
        <w:t>Tatsukava</w:t>
      </w:r>
      <w:proofErr w:type="spellEnd"/>
      <w:r w:rsidRPr="00413038">
        <w:rPr>
          <w:rFonts w:ascii="Times New Roman" w:hAnsi="Times New Roman"/>
          <w:iCs/>
          <w:sz w:val="28"/>
          <w:szCs w:val="28"/>
          <w:lang w:val="en-US"/>
        </w:rPr>
        <w:t xml:space="preserve"> R., Amano M., Miyazaki N., Petrov E.A. </w:t>
      </w:r>
      <w:r w:rsidRPr="00413038">
        <w:rPr>
          <w:rFonts w:ascii="Times New Roman" w:hAnsi="Times New Roman"/>
          <w:sz w:val="28"/>
          <w:szCs w:val="28"/>
          <w:lang w:val="en-US"/>
        </w:rPr>
        <w:t>// Environmental Pollution. 1997. V. 95. № 1. P. 57.</w:t>
      </w:r>
    </w:p>
    <w:p w14:paraId="54010D9A"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iCs/>
          <w:sz w:val="28"/>
          <w:szCs w:val="28"/>
          <w:lang w:val="en-US"/>
        </w:rPr>
        <w:t xml:space="preserve">Kumar K.S., </w:t>
      </w:r>
      <w:proofErr w:type="spellStart"/>
      <w:r w:rsidRPr="00413038">
        <w:rPr>
          <w:rFonts w:ascii="Times New Roman" w:hAnsi="Times New Roman"/>
          <w:iCs/>
          <w:sz w:val="28"/>
          <w:szCs w:val="28"/>
          <w:lang w:val="en-US"/>
        </w:rPr>
        <w:t>Yamamuro</w:t>
      </w:r>
      <w:proofErr w:type="spellEnd"/>
      <w:r w:rsidRPr="00413038">
        <w:rPr>
          <w:rFonts w:ascii="Times New Roman" w:hAnsi="Times New Roman"/>
          <w:iCs/>
          <w:sz w:val="28"/>
          <w:szCs w:val="28"/>
          <w:lang w:val="en-US"/>
        </w:rPr>
        <w:t xml:space="preserve"> M., </w:t>
      </w:r>
      <w:proofErr w:type="spellStart"/>
      <w:r w:rsidRPr="00413038">
        <w:rPr>
          <w:rFonts w:ascii="Times New Roman" w:hAnsi="Times New Roman"/>
          <w:iCs/>
          <w:sz w:val="28"/>
          <w:szCs w:val="28"/>
          <w:lang w:val="en-US"/>
        </w:rPr>
        <w:t>Pitaksintorn</w:t>
      </w:r>
      <w:proofErr w:type="spellEnd"/>
      <w:r w:rsidRPr="00413038">
        <w:rPr>
          <w:rFonts w:ascii="Times New Roman" w:hAnsi="Times New Roman"/>
          <w:iCs/>
          <w:sz w:val="28"/>
          <w:szCs w:val="28"/>
          <w:lang w:val="en-US"/>
        </w:rPr>
        <w:t xml:space="preserve"> S., </w:t>
      </w:r>
      <w:proofErr w:type="spellStart"/>
      <w:r w:rsidRPr="00413038">
        <w:rPr>
          <w:rFonts w:ascii="Times New Roman" w:hAnsi="Times New Roman"/>
          <w:iCs/>
          <w:sz w:val="28"/>
          <w:szCs w:val="28"/>
          <w:lang w:val="en-US"/>
        </w:rPr>
        <w:t>Masuna&amp;ga</w:t>
      </w:r>
      <w:proofErr w:type="spellEnd"/>
      <w:r w:rsidRPr="00413038">
        <w:rPr>
          <w:rFonts w:ascii="Times New Roman" w:hAnsi="Times New Roman"/>
          <w:iCs/>
          <w:sz w:val="28"/>
          <w:szCs w:val="28"/>
          <w:lang w:val="en-US"/>
        </w:rPr>
        <w:t xml:space="preserve"> S. </w:t>
      </w:r>
      <w:r w:rsidRPr="00413038">
        <w:rPr>
          <w:rFonts w:ascii="Times New Roman" w:hAnsi="Times New Roman"/>
          <w:sz w:val="28"/>
          <w:szCs w:val="28"/>
          <w:lang w:val="en-US"/>
        </w:rPr>
        <w:t xml:space="preserve">// Bull. Environ. </w:t>
      </w:r>
      <w:proofErr w:type="spellStart"/>
      <w:r w:rsidRPr="00413038">
        <w:rPr>
          <w:rFonts w:ascii="Times New Roman" w:hAnsi="Times New Roman"/>
          <w:sz w:val="28"/>
          <w:szCs w:val="28"/>
          <w:lang w:val="en-US"/>
        </w:rPr>
        <w:t>Contam</w:t>
      </w:r>
      <w:proofErr w:type="spellEnd"/>
      <w:r w:rsidRPr="00413038">
        <w:rPr>
          <w:rFonts w:ascii="Times New Roman" w:hAnsi="Times New Roman"/>
          <w:sz w:val="28"/>
          <w:szCs w:val="28"/>
          <w:lang w:val="en-US"/>
        </w:rPr>
        <w:t xml:space="preserve">. </w:t>
      </w:r>
      <w:proofErr w:type="spellStart"/>
      <w:r w:rsidRPr="00413038">
        <w:rPr>
          <w:rFonts w:ascii="Times New Roman" w:hAnsi="Times New Roman"/>
          <w:sz w:val="28"/>
          <w:szCs w:val="28"/>
          <w:lang w:val="en-US"/>
        </w:rPr>
        <w:t>Toxicol</w:t>
      </w:r>
      <w:proofErr w:type="spellEnd"/>
      <w:r w:rsidRPr="00413038">
        <w:rPr>
          <w:rFonts w:ascii="Times New Roman" w:hAnsi="Times New Roman"/>
          <w:sz w:val="28"/>
          <w:szCs w:val="28"/>
          <w:lang w:val="en-US"/>
        </w:rPr>
        <w:t>. 2003. V. 70. P. 198.</w:t>
      </w:r>
    </w:p>
    <w:p w14:paraId="4773AD27"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hAnsi="Times New Roman"/>
          <w:bCs/>
          <w:sz w:val="28"/>
          <w:szCs w:val="28"/>
        </w:rPr>
        <w:t>А. А. Никонова, А. Г. Горшков Определение полихлорированных бифенилов в природных средах и биологических объектах методом скоростной хромато-масс-спектрометрии //</w:t>
      </w:r>
      <w:r w:rsidRPr="00413038">
        <w:rPr>
          <w:rFonts w:ascii="Times New Roman" w:hAnsi="Times New Roman"/>
          <w:iCs/>
          <w:sz w:val="28"/>
          <w:szCs w:val="28"/>
        </w:rPr>
        <w:t xml:space="preserve"> Журнал аналитической химии, 2012, том 67, № 1, с. 1–10.</w:t>
      </w:r>
    </w:p>
    <w:p w14:paraId="3BC693B3" w14:textId="77777777" w:rsidR="00413038" w:rsidRPr="00413038" w:rsidRDefault="00413038" w:rsidP="00413038">
      <w:pPr>
        <w:pStyle w:val="a3"/>
        <w:numPr>
          <w:ilvl w:val="0"/>
          <w:numId w:val="30"/>
        </w:numPr>
        <w:autoSpaceDE w:val="0"/>
        <w:autoSpaceDN w:val="0"/>
        <w:adjustRightInd w:val="0"/>
        <w:spacing w:after="0" w:line="240" w:lineRule="auto"/>
        <w:ind w:left="567"/>
        <w:contextualSpacing w:val="0"/>
        <w:jc w:val="both"/>
        <w:rPr>
          <w:rFonts w:ascii="Times New Roman" w:hAnsi="Times New Roman"/>
          <w:sz w:val="28"/>
          <w:szCs w:val="28"/>
          <w:lang w:val="en-US"/>
        </w:rPr>
      </w:pPr>
      <w:r w:rsidRPr="00413038">
        <w:rPr>
          <w:rFonts w:ascii="Times New Roman" w:hAnsi="Times New Roman"/>
          <w:sz w:val="28"/>
          <w:szCs w:val="28"/>
          <w:lang w:val="en-US"/>
        </w:rPr>
        <w:t xml:space="preserve">Muller A. On-line clean-up of pressurized liquid extracts for the determination of polychlorinated biphenyls in </w:t>
      </w:r>
      <w:proofErr w:type="spellStart"/>
      <w:r w:rsidRPr="00413038">
        <w:rPr>
          <w:rFonts w:ascii="Times New Roman" w:hAnsi="Times New Roman"/>
          <w:sz w:val="28"/>
          <w:szCs w:val="28"/>
          <w:lang w:val="en-US"/>
        </w:rPr>
        <w:t>feedingstuffs</w:t>
      </w:r>
      <w:proofErr w:type="spellEnd"/>
      <w:r w:rsidRPr="00413038">
        <w:rPr>
          <w:rFonts w:ascii="Times New Roman" w:hAnsi="Times New Roman"/>
          <w:sz w:val="28"/>
          <w:szCs w:val="28"/>
          <w:lang w:val="en-US"/>
        </w:rPr>
        <w:t xml:space="preserve"> and food matrices using gas chromatography- mass spectrometry / </w:t>
      </w:r>
      <w:proofErr w:type="spellStart"/>
      <w:r w:rsidRPr="00413038">
        <w:rPr>
          <w:rFonts w:ascii="Times New Roman" w:hAnsi="Times New Roman"/>
          <w:sz w:val="28"/>
          <w:szCs w:val="28"/>
          <w:lang w:val="en-US"/>
        </w:rPr>
        <w:t>Mliller</w:t>
      </w:r>
      <w:proofErr w:type="spellEnd"/>
      <w:r w:rsidRPr="00413038">
        <w:rPr>
          <w:rFonts w:ascii="Times New Roman" w:hAnsi="Times New Roman"/>
          <w:sz w:val="28"/>
          <w:szCs w:val="28"/>
          <w:lang w:val="en-US"/>
        </w:rPr>
        <w:t xml:space="preserve"> A., Bjorklund E., von Hoist </w:t>
      </w:r>
      <w:r w:rsidRPr="00413038">
        <w:rPr>
          <w:rFonts w:ascii="Times New Roman" w:hAnsi="Times New Roman"/>
          <w:sz w:val="28"/>
          <w:szCs w:val="28"/>
        </w:rPr>
        <w:t>С</w:t>
      </w:r>
      <w:r w:rsidRPr="00413038">
        <w:rPr>
          <w:rFonts w:ascii="Times New Roman" w:hAnsi="Times New Roman"/>
          <w:sz w:val="28"/>
          <w:szCs w:val="28"/>
          <w:lang w:val="en-US"/>
        </w:rPr>
        <w:t xml:space="preserve"> // J. </w:t>
      </w:r>
      <w:proofErr w:type="spellStart"/>
      <w:r w:rsidRPr="00413038">
        <w:rPr>
          <w:rFonts w:ascii="Times New Roman" w:hAnsi="Times New Roman"/>
          <w:sz w:val="28"/>
          <w:szCs w:val="28"/>
          <w:lang w:val="en-US"/>
        </w:rPr>
        <w:t>Chromatogr</w:t>
      </w:r>
      <w:proofErr w:type="spellEnd"/>
      <w:r w:rsidRPr="00413038">
        <w:rPr>
          <w:rFonts w:ascii="Times New Roman" w:hAnsi="Times New Roman"/>
          <w:sz w:val="28"/>
          <w:szCs w:val="28"/>
          <w:lang w:val="en-US"/>
        </w:rPr>
        <w:t>. A. - 2001. - Vol. 925. - P. 197-205.</w:t>
      </w:r>
    </w:p>
    <w:p w14:paraId="4C1D0E65" w14:textId="77777777" w:rsidR="00413038" w:rsidRPr="00413038" w:rsidRDefault="00413038" w:rsidP="00413038">
      <w:pPr>
        <w:pStyle w:val="a3"/>
        <w:numPr>
          <w:ilvl w:val="0"/>
          <w:numId w:val="30"/>
        </w:numPr>
        <w:autoSpaceDE w:val="0"/>
        <w:autoSpaceDN w:val="0"/>
        <w:adjustRightInd w:val="0"/>
        <w:spacing w:after="0" w:line="240" w:lineRule="auto"/>
        <w:ind w:left="567"/>
        <w:contextualSpacing w:val="0"/>
        <w:jc w:val="both"/>
        <w:rPr>
          <w:rFonts w:ascii="Times New Roman" w:hAnsi="Times New Roman"/>
          <w:sz w:val="28"/>
          <w:szCs w:val="28"/>
          <w:lang w:val="en-US"/>
        </w:rPr>
      </w:pPr>
      <w:proofErr w:type="spellStart"/>
      <w:r w:rsidRPr="00413038">
        <w:rPr>
          <w:rFonts w:ascii="Times New Roman" w:hAnsi="Times New Roman"/>
          <w:sz w:val="28"/>
          <w:szCs w:val="28"/>
          <w:lang w:val="en-US"/>
        </w:rPr>
        <w:t>RichterB.E</w:t>
      </w:r>
      <w:proofErr w:type="spellEnd"/>
      <w:r w:rsidRPr="00413038">
        <w:rPr>
          <w:rFonts w:ascii="Times New Roman" w:hAnsi="Times New Roman"/>
          <w:sz w:val="28"/>
          <w:szCs w:val="28"/>
          <w:lang w:val="en-US"/>
        </w:rPr>
        <w:t xml:space="preserve">. Accelerated Solvent Extraction: A Technique for Sample Preparation / Richter B.E., Jones B.A., Ezzell J.L., Porter N.L. // </w:t>
      </w:r>
      <w:proofErr w:type="spellStart"/>
      <w:r w:rsidRPr="00413038">
        <w:rPr>
          <w:rFonts w:ascii="Times New Roman" w:hAnsi="Times New Roman"/>
          <w:sz w:val="28"/>
          <w:szCs w:val="28"/>
          <w:lang w:val="en-US"/>
        </w:rPr>
        <w:t>Analyt</w:t>
      </w:r>
      <w:proofErr w:type="spellEnd"/>
      <w:r w:rsidRPr="00413038">
        <w:rPr>
          <w:rFonts w:ascii="Times New Roman" w:hAnsi="Times New Roman"/>
          <w:sz w:val="28"/>
          <w:szCs w:val="28"/>
          <w:lang w:val="en-US"/>
        </w:rPr>
        <w:t>. Chem. - 1996.-Vol. 68.-P. 1033-1039.</w:t>
      </w:r>
    </w:p>
    <w:p w14:paraId="11BE26C4" w14:textId="77777777" w:rsidR="00413038" w:rsidRPr="00413038" w:rsidRDefault="00413038" w:rsidP="00413038">
      <w:pPr>
        <w:pStyle w:val="a3"/>
        <w:numPr>
          <w:ilvl w:val="0"/>
          <w:numId w:val="30"/>
        </w:numPr>
        <w:autoSpaceDE w:val="0"/>
        <w:autoSpaceDN w:val="0"/>
        <w:adjustRightInd w:val="0"/>
        <w:spacing w:after="0" w:line="240" w:lineRule="auto"/>
        <w:ind w:left="567"/>
        <w:contextualSpacing w:val="0"/>
        <w:jc w:val="both"/>
        <w:rPr>
          <w:rFonts w:ascii="Times New Roman" w:hAnsi="Times New Roman"/>
          <w:sz w:val="28"/>
          <w:szCs w:val="28"/>
          <w:lang w:val="en-US"/>
        </w:rPr>
      </w:pPr>
      <w:r w:rsidRPr="00413038">
        <w:rPr>
          <w:rFonts w:ascii="Times New Roman" w:hAnsi="Times New Roman"/>
          <w:sz w:val="28"/>
          <w:szCs w:val="28"/>
          <w:lang w:val="en-US"/>
        </w:rPr>
        <w:t xml:space="preserve">Schantz </w:t>
      </w:r>
      <w:r w:rsidRPr="00413038">
        <w:rPr>
          <w:rFonts w:ascii="Times New Roman" w:hAnsi="Times New Roman"/>
          <w:sz w:val="28"/>
          <w:szCs w:val="28"/>
        </w:rPr>
        <w:t>М</w:t>
      </w:r>
      <w:r w:rsidRPr="00413038">
        <w:rPr>
          <w:rFonts w:ascii="Times New Roman" w:hAnsi="Times New Roman"/>
          <w:sz w:val="28"/>
          <w:szCs w:val="28"/>
          <w:lang w:val="en-US"/>
        </w:rPr>
        <w:t>.</w:t>
      </w:r>
      <w:r w:rsidRPr="00413038">
        <w:rPr>
          <w:rFonts w:ascii="Times New Roman" w:hAnsi="Times New Roman"/>
          <w:sz w:val="28"/>
          <w:szCs w:val="28"/>
        </w:rPr>
        <w:t>М</w:t>
      </w:r>
      <w:r w:rsidRPr="00413038">
        <w:rPr>
          <w:rFonts w:ascii="Times New Roman" w:hAnsi="Times New Roman"/>
          <w:sz w:val="28"/>
          <w:szCs w:val="28"/>
          <w:lang w:val="en-US"/>
        </w:rPr>
        <w:t xml:space="preserve">. Evaluation of </w:t>
      </w:r>
      <w:proofErr w:type="spellStart"/>
      <w:r w:rsidRPr="00413038">
        <w:rPr>
          <w:rFonts w:ascii="Times New Roman" w:hAnsi="Times New Roman"/>
          <w:sz w:val="28"/>
          <w:szCs w:val="28"/>
          <w:lang w:val="en-US"/>
        </w:rPr>
        <w:t>Pressurised</w:t>
      </w:r>
      <w:proofErr w:type="spellEnd"/>
      <w:r w:rsidRPr="00413038">
        <w:rPr>
          <w:rFonts w:ascii="Times New Roman" w:hAnsi="Times New Roman"/>
          <w:sz w:val="28"/>
          <w:szCs w:val="28"/>
          <w:lang w:val="en-US"/>
        </w:rPr>
        <w:t xml:space="preserve"> Fluid Extraction for the Extraction of Environmental Matrix Reference Materials / Schantz </w:t>
      </w:r>
      <w:proofErr w:type="gramStart"/>
      <w:r w:rsidRPr="00413038">
        <w:rPr>
          <w:rFonts w:ascii="Times New Roman" w:hAnsi="Times New Roman"/>
          <w:sz w:val="28"/>
          <w:szCs w:val="28"/>
          <w:lang w:val="en-US"/>
        </w:rPr>
        <w:t>M.M,,</w:t>
      </w:r>
      <w:proofErr w:type="gramEnd"/>
      <w:r w:rsidRPr="00413038">
        <w:rPr>
          <w:rFonts w:ascii="Times New Roman" w:hAnsi="Times New Roman"/>
          <w:sz w:val="28"/>
          <w:szCs w:val="28"/>
          <w:lang w:val="en-US"/>
        </w:rPr>
        <w:t xml:space="preserve"> Nichols J.J., Wise S.A. //</w:t>
      </w:r>
      <w:proofErr w:type="spellStart"/>
      <w:r w:rsidRPr="00413038">
        <w:rPr>
          <w:rFonts w:ascii="Times New Roman" w:hAnsi="Times New Roman"/>
          <w:sz w:val="28"/>
          <w:szCs w:val="28"/>
          <w:lang w:val="en-US"/>
        </w:rPr>
        <w:t>Analyt</w:t>
      </w:r>
      <w:proofErr w:type="spellEnd"/>
      <w:r w:rsidRPr="00413038">
        <w:rPr>
          <w:rFonts w:ascii="Times New Roman" w:hAnsi="Times New Roman"/>
          <w:sz w:val="28"/>
          <w:szCs w:val="28"/>
          <w:lang w:val="en-US"/>
        </w:rPr>
        <w:t>. Chem. – 1997</w:t>
      </w:r>
      <w:r w:rsidRPr="00413038">
        <w:rPr>
          <w:rFonts w:ascii="Times New Roman" w:hAnsi="Times New Roman"/>
          <w:sz w:val="28"/>
          <w:szCs w:val="28"/>
        </w:rPr>
        <w:t xml:space="preserve">. </w:t>
      </w:r>
      <w:r w:rsidRPr="00413038">
        <w:rPr>
          <w:rFonts w:ascii="Times New Roman" w:hAnsi="Times New Roman"/>
          <w:sz w:val="28"/>
          <w:szCs w:val="28"/>
          <w:lang w:val="en-US"/>
        </w:rPr>
        <w:t xml:space="preserve">-Vol. 69.-P. </w:t>
      </w:r>
      <w:r w:rsidRPr="00413038">
        <w:rPr>
          <w:rFonts w:ascii="Times New Roman" w:hAnsi="Times New Roman"/>
          <w:sz w:val="28"/>
          <w:szCs w:val="28"/>
        </w:rPr>
        <w:t>4210-4219.</w:t>
      </w:r>
    </w:p>
    <w:p w14:paraId="46E1DA29"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hAnsi="Times New Roman"/>
          <w:sz w:val="28"/>
          <w:szCs w:val="28"/>
          <w:lang w:val="en-US"/>
        </w:rPr>
        <w:t xml:space="preserve">Borga K. Biological and chemical factors of importance in the bioaccumulation and trophic transfer of persistent organochlorine contaminants in arctic marine food webs / K. Borga, A.T. Fisk, P.F. Hoekstra, D.C.G. Muir // Environ. </w:t>
      </w:r>
      <w:proofErr w:type="spellStart"/>
      <w:r w:rsidRPr="00413038">
        <w:rPr>
          <w:rFonts w:ascii="Times New Roman" w:hAnsi="Times New Roman"/>
          <w:sz w:val="28"/>
          <w:szCs w:val="28"/>
          <w:lang w:val="en-US"/>
        </w:rPr>
        <w:t>Toxicol</w:t>
      </w:r>
      <w:proofErr w:type="spellEnd"/>
      <w:r w:rsidRPr="00413038">
        <w:rPr>
          <w:rFonts w:ascii="Times New Roman" w:hAnsi="Times New Roman"/>
          <w:sz w:val="28"/>
          <w:szCs w:val="28"/>
          <w:lang w:val="en-US"/>
        </w:rPr>
        <w:t>. and Chem. – 2004. – Vol. 23, № 10. – P. 2367–2385.</w:t>
      </w:r>
    </w:p>
    <w:p w14:paraId="617B3022"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sz w:val="28"/>
          <w:szCs w:val="28"/>
          <w:lang w:val="en-US"/>
        </w:rPr>
        <w:t>Skrynnyk</w:t>
      </w:r>
      <w:proofErr w:type="spellEnd"/>
      <w:r w:rsidRPr="00413038">
        <w:rPr>
          <w:rFonts w:ascii="Times New Roman" w:hAnsi="Times New Roman"/>
          <w:sz w:val="28"/>
          <w:szCs w:val="28"/>
          <w:lang w:val="en-US"/>
        </w:rPr>
        <w:t xml:space="preserve"> M.M. Evaluation of polychlorinated biphenyls and organochlorine pesticides content in fish tissue of </w:t>
      </w:r>
      <w:proofErr w:type="gramStart"/>
      <w:r w:rsidRPr="00413038">
        <w:rPr>
          <w:rFonts w:ascii="Times New Roman" w:hAnsi="Times New Roman"/>
          <w:sz w:val="28"/>
          <w:szCs w:val="28"/>
          <w:lang w:val="en-US"/>
        </w:rPr>
        <w:t>Dnieper river</w:t>
      </w:r>
      <w:proofErr w:type="gramEnd"/>
      <w:r w:rsidRPr="00413038">
        <w:rPr>
          <w:rFonts w:ascii="Times New Roman" w:hAnsi="Times New Roman"/>
          <w:sz w:val="28"/>
          <w:szCs w:val="28"/>
          <w:lang w:val="en-US"/>
        </w:rPr>
        <w:t xml:space="preserve"> basin by GC/MS / M.M. </w:t>
      </w:r>
      <w:proofErr w:type="spellStart"/>
      <w:r w:rsidRPr="00413038">
        <w:rPr>
          <w:rFonts w:ascii="Times New Roman" w:hAnsi="Times New Roman"/>
          <w:sz w:val="28"/>
          <w:szCs w:val="28"/>
          <w:lang w:val="en-US"/>
        </w:rPr>
        <w:t>Skrynnyk</w:t>
      </w:r>
      <w:proofErr w:type="spellEnd"/>
      <w:r w:rsidRPr="00413038">
        <w:rPr>
          <w:rFonts w:ascii="Times New Roman" w:hAnsi="Times New Roman"/>
          <w:sz w:val="28"/>
          <w:szCs w:val="28"/>
          <w:lang w:val="en-US"/>
        </w:rPr>
        <w:t xml:space="preserve">, M.V. </w:t>
      </w:r>
      <w:proofErr w:type="spellStart"/>
      <w:r w:rsidRPr="00413038">
        <w:rPr>
          <w:rFonts w:ascii="Times New Roman" w:hAnsi="Times New Roman"/>
          <w:sz w:val="28"/>
          <w:szCs w:val="28"/>
          <w:lang w:val="en-US"/>
        </w:rPr>
        <w:t>Milyukin</w:t>
      </w:r>
      <w:proofErr w:type="spellEnd"/>
      <w:r w:rsidRPr="00413038">
        <w:rPr>
          <w:rFonts w:ascii="Times New Roman" w:hAnsi="Times New Roman"/>
          <w:sz w:val="28"/>
          <w:szCs w:val="28"/>
          <w:lang w:val="en-US"/>
        </w:rPr>
        <w:t xml:space="preserve"> // Book of abstracts of International conference “Analytical Chemistry and Chemical Analysis (AC </w:t>
      </w:r>
      <w:r w:rsidRPr="00413038">
        <w:rPr>
          <w:rFonts w:ascii="Times New Roman" w:hAnsi="Times New Roman"/>
          <w:sz w:val="28"/>
          <w:szCs w:val="28"/>
        </w:rPr>
        <w:t>α</w:t>
      </w:r>
      <w:r w:rsidRPr="00413038">
        <w:rPr>
          <w:rFonts w:ascii="Times New Roman" w:hAnsi="Times New Roman"/>
          <w:sz w:val="28"/>
          <w:szCs w:val="28"/>
          <w:lang w:val="en-US"/>
        </w:rPr>
        <w:t xml:space="preserve"> CA-O5)” devoted to 100 anniversary of Anatoly </w:t>
      </w:r>
      <w:proofErr w:type="spellStart"/>
      <w:r w:rsidRPr="00413038">
        <w:rPr>
          <w:rFonts w:ascii="Times New Roman" w:hAnsi="Times New Roman"/>
          <w:sz w:val="28"/>
          <w:szCs w:val="28"/>
          <w:lang w:val="en-US"/>
        </w:rPr>
        <w:t>Babko</w:t>
      </w:r>
      <w:proofErr w:type="spellEnd"/>
      <w:r w:rsidRPr="00413038">
        <w:rPr>
          <w:rFonts w:ascii="Times New Roman" w:hAnsi="Times New Roman"/>
          <w:sz w:val="28"/>
          <w:szCs w:val="28"/>
          <w:lang w:val="en-US"/>
        </w:rPr>
        <w:t xml:space="preserve"> (Kyiv, Ukraine, September 12–18, 2005). – Kiev, 2005. – P. 235.</w:t>
      </w:r>
    </w:p>
    <w:p w14:paraId="4DF26F01"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TimesNewRomanPS-BoldMT" w:hAnsi="Times New Roman"/>
          <w:bCs/>
          <w:sz w:val="28"/>
          <w:szCs w:val="28"/>
        </w:rPr>
        <w:t>Баженова Л.Н. Органические суперэкотоксиканты. Аналитический аспе</w:t>
      </w:r>
      <w:r w:rsidRPr="00413038">
        <w:rPr>
          <w:rFonts w:ascii="Times New Roman" w:eastAsia="TimesNewRomanPSMT" w:hAnsi="Times New Roman"/>
          <w:sz w:val="28"/>
          <w:szCs w:val="28"/>
        </w:rPr>
        <w:t>кт. – Екатеринбург, 2007. – 261 с.</w:t>
      </w:r>
    </w:p>
    <w:p w14:paraId="68994D5B"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Jaouen-</w:t>
      </w:r>
      <w:proofErr w:type="spellStart"/>
      <w:r w:rsidRPr="00413038">
        <w:rPr>
          <w:rFonts w:ascii="Times New Roman" w:hAnsi="Times New Roman"/>
          <w:sz w:val="28"/>
          <w:szCs w:val="28"/>
          <w:lang w:val="en-US"/>
        </w:rPr>
        <w:t>Madoulet</w:t>
      </w:r>
      <w:proofErr w:type="spellEnd"/>
      <w:r w:rsidRPr="00413038">
        <w:rPr>
          <w:rFonts w:ascii="Times New Roman" w:hAnsi="Times New Roman"/>
          <w:sz w:val="28"/>
          <w:szCs w:val="28"/>
          <w:lang w:val="en-US"/>
        </w:rPr>
        <w:t xml:space="preserve"> A. Validation of an analytical procedure for polychlorinated biphenyls, coplanar polychlorinated biphenyls and polycyclic aromatic </w:t>
      </w:r>
      <w:r w:rsidRPr="00413038">
        <w:rPr>
          <w:rFonts w:ascii="Times New Roman" w:hAnsi="Times New Roman"/>
          <w:sz w:val="28"/>
          <w:szCs w:val="28"/>
          <w:lang w:val="en-US"/>
        </w:rPr>
        <w:lastRenderedPageBreak/>
        <w:t>hydrocarbons in environmental samples / A. Jaouen-</w:t>
      </w:r>
      <w:proofErr w:type="spellStart"/>
      <w:r w:rsidRPr="00413038">
        <w:rPr>
          <w:rFonts w:ascii="Times New Roman" w:hAnsi="Times New Roman"/>
          <w:sz w:val="28"/>
          <w:szCs w:val="28"/>
          <w:lang w:val="en-US"/>
        </w:rPr>
        <w:t>Madoulet</w:t>
      </w:r>
      <w:proofErr w:type="spellEnd"/>
      <w:r w:rsidRPr="00413038">
        <w:rPr>
          <w:rFonts w:ascii="Times New Roman" w:hAnsi="Times New Roman"/>
          <w:sz w:val="28"/>
          <w:szCs w:val="28"/>
          <w:lang w:val="en-US"/>
        </w:rPr>
        <w:t xml:space="preserve">, A. </w:t>
      </w:r>
      <w:proofErr w:type="spellStart"/>
      <w:r w:rsidRPr="00413038">
        <w:rPr>
          <w:rFonts w:ascii="Times New Roman" w:hAnsi="Times New Roman"/>
          <w:sz w:val="28"/>
          <w:szCs w:val="28"/>
          <w:lang w:val="en-US"/>
        </w:rPr>
        <w:t>Abarnou</w:t>
      </w:r>
      <w:proofErr w:type="spellEnd"/>
      <w:r w:rsidRPr="00413038">
        <w:rPr>
          <w:rFonts w:ascii="Times New Roman" w:hAnsi="Times New Roman"/>
          <w:sz w:val="28"/>
          <w:szCs w:val="28"/>
          <w:lang w:val="en-US"/>
        </w:rPr>
        <w:t xml:space="preserve">, A.-M. Le Guellec, V. Loizeau, F. </w:t>
      </w:r>
      <w:proofErr w:type="spellStart"/>
      <w:r w:rsidRPr="00413038">
        <w:rPr>
          <w:rFonts w:ascii="Times New Roman" w:hAnsi="Times New Roman"/>
          <w:sz w:val="28"/>
          <w:szCs w:val="28"/>
          <w:lang w:val="en-US"/>
        </w:rPr>
        <w:t>Leboulenger</w:t>
      </w:r>
      <w:proofErr w:type="spellEnd"/>
      <w:r w:rsidRPr="00413038">
        <w:rPr>
          <w:rFonts w:ascii="Times New Roman" w:hAnsi="Times New Roman"/>
          <w:sz w:val="28"/>
          <w:szCs w:val="28"/>
          <w:lang w:val="en-US"/>
        </w:rPr>
        <w:t xml:space="preserve"> // J. of </w:t>
      </w:r>
      <w:proofErr w:type="spellStart"/>
      <w:r w:rsidRPr="00413038">
        <w:rPr>
          <w:rFonts w:ascii="Times New Roman" w:hAnsi="Times New Roman"/>
          <w:sz w:val="28"/>
          <w:szCs w:val="28"/>
          <w:lang w:val="en-US"/>
        </w:rPr>
        <w:t>Chromatog</w:t>
      </w:r>
      <w:proofErr w:type="spellEnd"/>
      <w:r w:rsidRPr="00413038">
        <w:rPr>
          <w:rFonts w:ascii="Times New Roman" w:hAnsi="Times New Roman"/>
          <w:sz w:val="28"/>
          <w:szCs w:val="28"/>
          <w:lang w:val="en-US"/>
        </w:rPr>
        <w:t>. A. – 2000. – Vol. 886. – P. 153–173.</w:t>
      </w:r>
    </w:p>
    <w:p w14:paraId="5C398DA6"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Mohamed Abou-</w:t>
      </w:r>
      <w:proofErr w:type="spellStart"/>
      <w:r w:rsidRPr="00413038">
        <w:rPr>
          <w:rFonts w:ascii="Times New Roman" w:hAnsi="Times New Roman"/>
          <w:sz w:val="28"/>
          <w:szCs w:val="28"/>
          <w:lang w:val="en-US"/>
        </w:rPr>
        <w:t>Elwafa</w:t>
      </w:r>
      <w:proofErr w:type="spellEnd"/>
      <w:r w:rsidRPr="00413038">
        <w:rPr>
          <w:rFonts w:ascii="Times New Roman" w:hAnsi="Times New Roman"/>
          <w:sz w:val="28"/>
          <w:szCs w:val="28"/>
          <w:lang w:val="en-US"/>
        </w:rPr>
        <w:t xml:space="preserve"> Abdallah, Daniel Drage and Stuart Harrad A one-step extraction/clean-up method for determination of PCBs, PBDEs and HBCDs in environmental solid matrices // Environ. Sci.: Processes Impacts, 2013, 15, 2279–2287.</w:t>
      </w:r>
    </w:p>
    <w:p w14:paraId="26FC013B"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sz w:val="28"/>
          <w:szCs w:val="28"/>
          <w:lang w:val="en-US"/>
        </w:rPr>
        <w:t>Therdteppitak</w:t>
      </w:r>
      <w:proofErr w:type="spellEnd"/>
      <w:r w:rsidRPr="00413038">
        <w:rPr>
          <w:rFonts w:ascii="Times New Roman" w:hAnsi="Times New Roman"/>
          <w:sz w:val="28"/>
          <w:szCs w:val="28"/>
          <w:lang w:val="en-US"/>
        </w:rPr>
        <w:t xml:space="preserve"> A. Determination of organochlorine pesticides in commercial fish by gas chromatography with </w:t>
      </w:r>
      <w:proofErr w:type="spellStart"/>
      <w:r w:rsidRPr="00413038">
        <w:rPr>
          <w:rFonts w:ascii="Times New Roman" w:hAnsi="Times New Roman"/>
          <w:sz w:val="28"/>
          <w:szCs w:val="28"/>
          <w:lang w:val="en-US"/>
        </w:rPr>
        <w:t>electrone</w:t>
      </w:r>
      <w:proofErr w:type="spellEnd"/>
      <w:r w:rsidRPr="00413038">
        <w:rPr>
          <w:rFonts w:ascii="Times New Roman" w:hAnsi="Times New Roman"/>
          <w:sz w:val="28"/>
          <w:szCs w:val="28"/>
          <w:lang w:val="en-US"/>
        </w:rPr>
        <w:t xml:space="preserve"> capture detector and confirmation by gas chromatography – mass spectrometry / A. </w:t>
      </w:r>
      <w:proofErr w:type="spellStart"/>
      <w:r w:rsidRPr="00413038">
        <w:rPr>
          <w:rFonts w:ascii="Times New Roman" w:hAnsi="Times New Roman"/>
          <w:sz w:val="28"/>
          <w:szCs w:val="28"/>
          <w:lang w:val="en-US"/>
        </w:rPr>
        <w:t>Therdteppitak</w:t>
      </w:r>
      <w:proofErr w:type="spellEnd"/>
      <w:r w:rsidRPr="00413038">
        <w:rPr>
          <w:rFonts w:ascii="Times New Roman" w:hAnsi="Times New Roman"/>
          <w:sz w:val="28"/>
          <w:szCs w:val="28"/>
          <w:lang w:val="en-US"/>
        </w:rPr>
        <w:t xml:space="preserve">, K. </w:t>
      </w:r>
      <w:proofErr w:type="spellStart"/>
      <w:r w:rsidRPr="00413038">
        <w:rPr>
          <w:rFonts w:ascii="Times New Roman" w:hAnsi="Times New Roman"/>
          <w:sz w:val="28"/>
          <w:szCs w:val="28"/>
          <w:lang w:val="en-US"/>
        </w:rPr>
        <w:t>Yammeng</w:t>
      </w:r>
      <w:proofErr w:type="spellEnd"/>
      <w:r w:rsidRPr="00413038">
        <w:rPr>
          <w:rFonts w:ascii="Times New Roman" w:hAnsi="Times New Roman"/>
          <w:sz w:val="28"/>
          <w:szCs w:val="28"/>
          <w:lang w:val="en-US"/>
        </w:rPr>
        <w:t xml:space="preserve"> // Sci. Asia. – 2003. – Vol. 29. – P. 127–134.</w:t>
      </w:r>
    </w:p>
    <w:p w14:paraId="2CC80BCD"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 xml:space="preserve">Iwona </w:t>
      </w:r>
      <w:proofErr w:type="spellStart"/>
      <w:r w:rsidRPr="00413038">
        <w:rPr>
          <w:rFonts w:ascii="Times New Roman" w:hAnsi="Times New Roman"/>
          <w:sz w:val="28"/>
          <w:szCs w:val="28"/>
          <w:lang w:val="en-US"/>
        </w:rPr>
        <w:t>Krzemień</w:t>
      </w:r>
      <w:proofErr w:type="spellEnd"/>
      <w:r w:rsidRPr="00413038">
        <w:rPr>
          <w:rFonts w:ascii="Times New Roman" w:hAnsi="Times New Roman"/>
          <w:sz w:val="28"/>
          <w:szCs w:val="28"/>
          <w:lang w:val="en-US"/>
        </w:rPr>
        <w:t xml:space="preserve">-Konieczka, Bogusław </w:t>
      </w:r>
      <w:proofErr w:type="spellStart"/>
      <w:r w:rsidRPr="00413038">
        <w:rPr>
          <w:rFonts w:ascii="Times New Roman" w:hAnsi="Times New Roman"/>
          <w:sz w:val="28"/>
          <w:szCs w:val="28"/>
          <w:lang w:val="en-US"/>
        </w:rPr>
        <w:t>Buszewski</w:t>
      </w:r>
      <w:proofErr w:type="spellEnd"/>
      <w:r w:rsidRPr="00413038">
        <w:rPr>
          <w:rFonts w:ascii="Times New Roman" w:hAnsi="Times New Roman"/>
          <w:sz w:val="28"/>
          <w:szCs w:val="28"/>
          <w:lang w:val="en-US"/>
        </w:rPr>
        <w:t xml:space="preserve"> Determining Polychlorinated Biphenyls in Soil Using Accelerated Solvent Extraction (ASE) Pol. J. Environ. Stud. Vol. 24, No. 5 (2015), 2029-2033.</w:t>
      </w:r>
    </w:p>
    <w:p w14:paraId="1179895F"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 xml:space="preserve">Kong J., Achari G., Langford C. H. Extraction of PCBs from Transformer Oil and Its </w:t>
      </w:r>
      <w:proofErr w:type="spellStart"/>
      <w:r w:rsidRPr="00413038">
        <w:rPr>
          <w:rFonts w:ascii="Times New Roman" w:hAnsi="Times New Roman"/>
          <w:sz w:val="28"/>
          <w:szCs w:val="28"/>
          <w:lang w:val="en-US"/>
        </w:rPr>
        <w:t>Dechlorination</w:t>
      </w:r>
      <w:proofErr w:type="spellEnd"/>
      <w:r w:rsidRPr="00413038">
        <w:rPr>
          <w:rFonts w:ascii="Times New Roman" w:hAnsi="Times New Roman"/>
          <w:sz w:val="28"/>
          <w:szCs w:val="28"/>
          <w:lang w:val="en-US"/>
        </w:rPr>
        <w:t xml:space="preserve"> Using Visible Light J. Environ. </w:t>
      </w:r>
      <w:proofErr w:type="spellStart"/>
      <w:r w:rsidRPr="00413038">
        <w:rPr>
          <w:rFonts w:ascii="Times New Roman" w:hAnsi="Times New Roman"/>
          <w:sz w:val="28"/>
          <w:szCs w:val="28"/>
        </w:rPr>
        <w:t>Eng</w:t>
      </w:r>
      <w:proofErr w:type="spellEnd"/>
      <w:r w:rsidRPr="00413038">
        <w:rPr>
          <w:rFonts w:ascii="Times New Roman" w:hAnsi="Times New Roman"/>
          <w:sz w:val="28"/>
          <w:szCs w:val="28"/>
        </w:rPr>
        <w:t>. 2013.139:627-632.</w:t>
      </w:r>
    </w:p>
    <w:p w14:paraId="7E97C970"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color w:val="000000"/>
          <w:sz w:val="28"/>
          <w:szCs w:val="28"/>
          <w:lang w:val="en-US"/>
        </w:rPr>
        <w:t xml:space="preserve">Toledo, C., Valle, L., Narvaez, J., and Richter, P. (2007). “Screening method for rapid determination of polychlorinated biphenyls in transformer oil by liquid-liquid extraction and gas chromatography-mass spectrometry.” </w:t>
      </w:r>
      <w:r w:rsidRPr="00413038">
        <w:rPr>
          <w:rFonts w:ascii="Times New Roman" w:hAnsi="Times New Roman"/>
          <w:color w:val="0000FF"/>
          <w:sz w:val="28"/>
          <w:szCs w:val="28"/>
          <w:lang w:val="en-US"/>
        </w:rPr>
        <w:t>J. Braz. Chem. Soc., 18(5), 937–942.</w:t>
      </w:r>
    </w:p>
    <w:p w14:paraId="2017DC47"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 xml:space="preserve">Toxic equivalency factors (TEF) for PCBs, PCDDs, PCDFs for human and wildlife / M. van den Berg, L. Birnbaum, A.T.C. </w:t>
      </w:r>
      <w:proofErr w:type="spellStart"/>
      <w:r w:rsidRPr="00413038">
        <w:rPr>
          <w:rFonts w:ascii="Times New Roman" w:hAnsi="Times New Roman"/>
          <w:sz w:val="28"/>
          <w:szCs w:val="28"/>
          <w:lang w:val="en-US"/>
        </w:rPr>
        <w:t>Bosveld</w:t>
      </w:r>
      <w:proofErr w:type="spellEnd"/>
      <w:r w:rsidRPr="00413038">
        <w:rPr>
          <w:rFonts w:ascii="Times New Roman" w:hAnsi="Times New Roman"/>
          <w:sz w:val="28"/>
          <w:szCs w:val="28"/>
          <w:lang w:val="en-US"/>
        </w:rPr>
        <w:t xml:space="preserve">, B. </w:t>
      </w:r>
      <w:proofErr w:type="spellStart"/>
      <w:r w:rsidRPr="00413038">
        <w:rPr>
          <w:rFonts w:ascii="Times New Roman" w:hAnsi="Times New Roman"/>
          <w:sz w:val="28"/>
          <w:szCs w:val="28"/>
          <w:lang w:val="en-US"/>
        </w:rPr>
        <w:t>Brunström</w:t>
      </w:r>
      <w:proofErr w:type="spellEnd"/>
      <w:r w:rsidRPr="00413038">
        <w:rPr>
          <w:rFonts w:ascii="Times New Roman" w:hAnsi="Times New Roman"/>
          <w:sz w:val="28"/>
          <w:szCs w:val="28"/>
          <w:lang w:val="en-US"/>
        </w:rPr>
        <w:t xml:space="preserve"> [et al.] // Environmental Health Perspectives. – 1998. – Vol. 106, N 12. – P. 775–792.</w:t>
      </w:r>
    </w:p>
    <w:p w14:paraId="4E6A5CBE" w14:textId="77777777" w:rsidR="00413038" w:rsidRPr="00413038" w:rsidRDefault="00413038" w:rsidP="00413038">
      <w:pPr>
        <w:pStyle w:val="a3"/>
        <w:numPr>
          <w:ilvl w:val="0"/>
          <w:numId w:val="30"/>
        </w:numPr>
        <w:autoSpaceDE w:val="0"/>
        <w:autoSpaceDN w:val="0"/>
        <w:adjustRightInd w:val="0"/>
        <w:spacing w:after="0" w:line="240" w:lineRule="auto"/>
        <w:ind w:left="567" w:hanging="567"/>
        <w:contextualSpacing w:val="0"/>
        <w:jc w:val="both"/>
        <w:rPr>
          <w:rFonts w:ascii="Times New Roman" w:hAnsi="Times New Roman"/>
          <w:sz w:val="28"/>
          <w:szCs w:val="28"/>
          <w:lang w:val="en-US"/>
        </w:rPr>
      </w:pPr>
      <w:r w:rsidRPr="00413038">
        <w:rPr>
          <w:rFonts w:ascii="Times New Roman" w:hAnsi="Times New Roman"/>
          <w:sz w:val="28"/>
          <w:szCs w:val="28"/>
          <w:lang w:val="en-US"/>
        </w:rPr>
        <w:t xml:space="preserve">Pintado-Herrera M.G., González-Mazo E., Lara-Martín P.A. In-cell clean-up pressurized liquid extraction and gas chromatography–tandem mass spectrometry determination of hydrophobic persistent and emerging organic pollutants in coastal sediments // Journal of Chromatography A. </w:t>
      </w:r>
      <w:proofErr w:type="gramStart"/>
      <w:r w:rsidRPr="00413038">
        <w:rPr>
          <w:rFonts w:ascii="Times New Roman" w:hAnsi="Times New Roman"/>
          <w:sz w:val="28"/>
          <w:szCs w:val="28"/>
          <w:lang w:val="en-US"/>
        </w:rPr>
        <w:t>–  2016</w:t>
      </w:r>
      <w:proofErr w:type="gramEnd"/>
      <w:r w:rsidRPr="00413038">
        <w:rPr>
          <w:rFonts w:ascii="Times New Roman" w:hAnsi="Times New Roman"/>
          <w:sz w:val="28"/>
          <w:szCs w:val="28"/>
          <w:lang w:val="en-US"/>
        </w:rPr>
        <w:t>. – Vol. 1429. – P. 107-118.</w:t>
      </w:r>
    </w:p>
    <w:p w14:paraId="6174D3C4"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sz w:val="28"/>
          <w:szCs w:val="28"/>
          <w:lang w:val="en-US"/>
        </w:rPr>
        <w:t>Wittayanan</w:t>
      </w:r>
      <w:proofErr w:type="spellEnd"/>
      <w:r w:rsidRPr="00413038">
        <w:rPr>
          <w:rFonts w:ascii="Times New Roman" w:hAnsi="Times New Roman"/>
          <w:sz w:val="28"/>
          <w:szCs w:val="28"/>
          <w:lang w:val="en-US"/>
        </w:rPr>
        <w:t xml:space="preserve"> W., </w:t>
      </w:r>
      <w:proofErr w:type="spellStart"/>
      <w:r w:rsidRPr="00413038">
        <w:rPr>
          <w:rFonts w:ascii="Times New Roman" w:hAnsi="Times New Roman"/>
          <w:sz w:val="28"/>
          <w:szCs w:val="28"/>
          <w:lang w:val="en-US"/>
        </w:rPr>
        <w:t>Chaimongkol</w:t>
      </w:r>
      <w:proofErr w:type="spellEnd"/>
      <w:r w:rsidRPr="00413038">
        <w:rPr>
          <w:rFonts w:ascii="Times New Roman" w:hAnsi="Times New Roman"/>
          <w:sz w:val="28"/>
          <w:szCs w:val="28"/>
          <w:lang w:val="en-US"/>
        </w:rPr>
        <w:t xml:space="preserve"> T., </w:t>
      </w:r>
      <w:proofErr w:type="spellStart"/>
      <w:r w:rsidRPr="00413038">
        <w:rPr>
          <w:rFonts w:ascii="Times New Roman" w:hAnsi="Times New Roman"/>
          <w:sz w:val="28"/>
          <w:szCs w:val="28"/>
          <w:lang w:val="en-US"/>
        </w:rPr>
        <w:t>Jongmevasna</w:t>
      </w:r>
      <w:proofErr w:type="spellEnd"/>
      <w:r w:rsidRPr="00413038">
        <w:rPr>
          <w:rFonts w:ascii="Times New Roman" w:hAnsi="Times New Roman"/>
          <w:sz w:val="28"/>
          <w:szCs w:val="28"/>
          <w:lang w:val="en-US"/>
        </w:rPr>
        <w:t xml:space="preserve"> W. Multiresidue method for determination of 20 organochlorine pesticide residues in fruits and vegetables using modified </w:t>
      </w:r>
      <w:proofErr w:type="spellStart"/>
      <w:r w:rsidRPr="00413038">
        <w:rPr>
          <w:rFonts w:ascii="Times New Roman" w:hAnsi="Times New Roman"/>
          <w:sz w:val="28"/>
          <w:szCs w:val="28"/>
          <w:lang w:val="en-US"/>
        </w:rPr>
        <w:t>QuEChERS</w:t>
      </w:r>
      <w:proofErr w:type="spellEnd"/>
      <w:r w:rsidRPr="00413038">
        <w:rPr>
          <w:rFonts w:ascii="Times New Roman" w:hAnsi="Times New Roman"/>
          <w:sz w:val="28"/>
          <w:szCs w:val="28"/>
          <w:lang w:val="en-US"/>
        </w:rPr>
        <w:t xml:space="preserve"> and GC-ECD/GC-MSD // International Food Research Journal. – 2017. – Vol. 24, </w:t>
      </w:r>
      <w:r w:rsidRPr="00413038">
        <w:rPr>
          <w:rFonts w:ascii="Times New Roman" w:hAnsi="Times New Roman"/>
          <w:sz w:val="28"/>
          <w:szCs w:val="28"/>
          <w:lang w:val="kk-KZ"/>
        </w:rPr>
        <w:t>№6</w:t>
      </w:r>
      <w:r w:rsidRPr="00413038">
        <w:rPr>
          <w:rFonts w:ascii="Times New Roman" w:hAnsi="Times New Roman"/>
          <w:sz w:val="28"/>
          <w:szCs w:val="28"/>
          <w:lang w:val="en-US"/>
        </w:rPr>
        <w:t>. – P. 2340-2346.</w:t>
      </w:r>
    </w:p>
    <w:p w14:paraId="59ECF1E0"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TimesNewRoman,Italic" w:hAnsi="Times New Roman"/>
          <w:iCs/>
          <w:sz w:val="28"/>
          <w:szCs w:val="28"/>
          <w:lang w:val="en-US"/>
        </w:rPr>
        <w:t xml:space="preserve">C.A. Marques, M. Selva, P. Tundo. J. Chem. Soc., Perkin Trans. I (1993) 529. C.A. Marques, M. Selva, P. Tundo. Facile HDH with H2 and Pd/C catalyst under multiphase conditions. </w:t>
      </w:r>
      <w:r w:rsidRPr="00413038">
        <w:rPr>
          <w:rFonts w:ascii="Times New Roman" w:eastAsia="TimesNewRoman,Italic" w:hAnsi="Times New Roman"/>
          <w:iCs/>
          <w:sz w:val="28"/>
          <w:szCs w:val="28"/>
        </w:rPr>
        <w:t>2.</w:t>
      </w:r>
      <w:r w:rsidRPr="00413038">
        <w:rPr>
          <w:rFonts w:ascii="Times New Roman" w:eastAsia="TimesNewRoman,Italic" w:hAnsi="Times New Roman"/>
          <w:iCs/>
          <w:sz w:val="28"/>
          <w:szCs w:val="28"/>
          <w:lang w:val="kk-KZ"/>
        </w:rPr>
        <w:t xml:space="preserve"> </w:t>
      </w:r>
      <w:proofErr w:type="spellStart"/>
      <w:r w:rsidRPr="00413038">
        <w:rPr>
          <w:rFonts w:ascii="Times New Roman" w:eastAsia="TimesNewRoman,Italic" w:hAnsi="Times New Roman"/>
          <w:iCs/>
          <w:sz w:val="28"/>
          <w:szCs w:val="28"/>
        </w:rPr>
        <w:t>Selectivity</w:t>
      </w:r>
      <w:proofErr w:type="spellEnd"/>
      <w:r w:rsidRPr="00413038">
        <w:rPr>
          <w:rFonts w:ascii="Times New Roman" w:eastAsia="TimesNewRoman,Italic" w:hAnsi="Times New Roman"/>
          <w:iCs/>
          <w:sz w:val="28"/>
          <w:szCs w:val="28"/>
        </w:rPr>
        <w:t xml:space="preserve"> </w:t>
      </w:r>
      <w:proofErr w:type="spellStart"/>
      <w:r w:rsidRPr="00413038">
        <w:rPr>
          <w:rFonts w:ascii="Times New Roman" w:eastAsia="TimesNewRoman,Italic" w:hAnsi="Times New Roman"/>
          <w:iCs/>
          <w:sz w:val="28"/>
          <w:szCs w:val="28"/>
        </w:rPr>
        <w:t>and</w:t>
      </w:r>
      <w:proofErr w:type="spellEnd"/>
      <w:r w:rsidRPr="00413038">
        <w:rPr>
          <w:rFonts w:ascii="Times New Roman" w:eastAsia="TimesNewRoman,Italic" w:hAnsi="Times New Roman"/>
          <w:iCs/>
          <w:sz w:val="28"/>
          <w:szCs w:val="28"/>
        </w:rPr>
        <w:t xml:space="preserve"> </w:t>
      </w:r>
      <w:proofErr w:type="spellStart"/>
      <w:r w:rsidRPr="00413038">
        <w:rPr>
          <w:rFonts w:ascii="Times New Roman" w:eastAsia="TimesNewRoman,Italic" w:hAnsi="Times New Roman"/>
          <w:iCs/>
          <w:sz w:val="28"/>
          <w:szCs w:val="28"/>
        </w:rPr>
        <w:t>kinetics</w:t>
      </w:r>
      <w:proofErr w:type="spellEnd"/>
      <w:r w:rsidRPr="00413038">
        <w:rPr>
          <w:rFonts w:ascii="Times New Roman" w:eastAsia="TimesNewRoman,Italic" w:hAnsi="Times New Roman"/>
          <w:iCs/>
          <w:sz w:val="28"/>
          <w:szCs w:val="28"/>
        </w:rPr>
        <w:t>" JOC</w:t>
      </w:r>
      <w:r w:rsidRPr="00413038">
        <w:rPr>
          <w:rFonts w:ascii="Times New Roman" w:eastAsia="TimesNewRoman,Italic" w:hAnsi="Times New Roman"/>
          <w:iCs/>
          <w:sz w:val="28"/>
          <w:szCs w:val="28"/>
          <w:lang w:val="kk-KZ"/>
        </w:rPr>
        <w:t>. -</w:t>
      </w:r>
      <w:r w:rsidRPr="00413038">
        <w:rPr>
          <w:rFonts w:ascii="Times New Roman" w:eastAsia="TimesNewRoman,Italic" w:hAnsi="Times New Roman"/>
          <w:iCs/>
          <w:sz w:val="28"/>
          <w:szCs w:val="28"/>
        </w:rPr>
        <w:t xml:space="preserve"> 1994</w:t>
      </w:r>
      <w:r w:rsidRPr="00413038">
        <w:rPr>
          <w:rFonts w:ascii="Times New Roman" w:eastAsia="TimesNewRoman,Italic" w:hAnsi="Times New Roman"/>
          <w:iCs/>
          <w:sz w:val="28"/>
          <w:szCs w:val="28"/>
          <w:lang w:val="kk-KZ"/>
        </w:rPr>
        <w:t>.</w:t>
      </w:r>
      <w:r w:rsidRPr="00413038">
        <w:rPr>
          <w:rFonts w:ascii="Times New Roman" w:eastAsia="TimesNewRoman,Italic" w:hAnsi="Times New Roman"/>
          <w:iCs/>
          <w:sz w:val="28"/>
          <w:szCs w:val="28"/>
        </w:rPr>
        <w:t xml:space="preserve"> </w:t>
      </w:r>
      <w:r w:rsidRPr="00413038">
        <w:rPr>
          <w:rFonts w:ascii="Times New Roman" w:eastAsia="TimesNewRoman,Italic" w:hAnsi="Times New Roman"/>
          <w:iCs/>
          <w:sz w:val="28"/>
          <w:szCs w:val="28"/>
          <w:lang w:val="kk-KZ"/>
        </w:rPr>
        <w:t xml:space="preserve">– </w:t>
      </w:r>
      <w:r w:rsidRPr="00413038">
        <w:rPr>
          <w:rFonts w:ascii="Times New Roman" w:eastAsia="TimesNewRoman,Italic" w:hAnsi="Times New Roman"/>
          <w:iCs/>
          <w:sz w:val="28"/>
          <w:szCs w:val="28"/>
        </w:rPr>
        <w:t>59.</w:t>
      </w:r>
      <w:r w:rsidRPr="00413038">
        <w:rPr>
          <w:rFonts w:ascii="Times New Roman" w:eastAsia="TimesNewRoman,Italic" w:hAnsi="Times New Roman"/>
          <w:iCs/>
          <w:sz w:val="28"/>
          <w:szCs w:val="28"/>
          <w:lang w:val="kk-KZ"/>
        </w:rPr>
        <w:t xml:space="preserve"> - Р</w:t>
      </w:r>
      <w:r w:rsidRPr="00413038">
        <w:rPr>
          <w:rFonts w:ascii="Times New Roman" w:eastAsia="TimesNewRoman,Italic" w:hAnsi="Times New Roman"/>
          <w:iCs/>
          <w:sz w:val="28"/>
          <w:szCs w:val="28"/>
        </w:rPr>
        <w:t xml:space="preserve"> 3830-3837.</w:t>
      </w:r>
    </w:p>
    <w:p w14:paraId="7207F8E3"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TimesNewRoman,Italic" w:hAnsi="Times New Roman"/>
          <w:iCs/>
          <w:sz w:val="28"/>
          <w:szCs w:val="28"/>
          <w:lang w:val="en-US"/>
        </w:rPr>
        <w:t xml:space="preserve">V.V. Lunin, E.S. </w:t>
      </w:r>
      <w:proofErr w:type="spellStart"/>
      <w:r w:rsidRPr="00413038">
        <w:rPr>
          <w:rFonts w:ascii="Times New Roman" w:eastAsia="TimesNewRoman,Italic" w:hAnsi="Times New Roman"/>
          <w:iCs/>
          <w:sz w:val="28"/>
          <w:szCs w:val="28"/>
          <w:lang w:val="en-US"/>
        </w:rPr>
        <w:t>Lokteva</w:t>
      </w:r>
      <w:proofErr w:type="spellEnd"/>
      <w:r w:rsidRPr="00413038">
        <w:rPr>
          <w:rFonts w:ascii="Times New Roman" w:eastAsia="TimesNewRoman,Italic" w:hAnsi="Times New Roman"/>
          <w:iCs/>
          <w:sz w:val="28"/>
          <w:szCs w:val="28"/>
          <w:lang w:val="en-US"/>
        </w:rPr>
        <w:t xml:space="preserve">. </w:t>
      </w:r>
      <w:proofErr w:type="spellStart"/>
      <w:r w:rsidRPr="00413038">
        <w:rPr>
          <w:rFonts w:ascii="Times New Roman" w:eastAsia="TimesNewRoman,Italic" w:hAnsi="Times New Roman"/>
          <w:iCs/>
          <w:sz w:val="28"/>
          <w:szCs w:val="28"/>
        </w:rPr>
        <w:t>Russ</w:t>
      </w:r>
      <w:proofErr w:type="spellEnd"/>
      <w:r w:rsidRPr="00413038">
        <w:rPr>
          <w:rFonts w:ascii="Times New Roman" w:eastAsia="TimesNewRoman,Italic" w:hAnsi="Times New Roman"/>
          <w:iCs/>
          <w:sz w:val="28"/>
          <w:szCs w:val="28"/>
        </w:rPr>
        <w:t xml:space="preserve">. </w:t>
      </w:r>
      <w:proofErr w:type="spellStart"/>
      <w:r w:rsidRPr="00413038">
        <w:rPr>
          <w:rFonts w:ascii="Times New Roman" w:eastAsia="TimesNewRoman,Italic" w:hAnsi="Times New Roman"/>
          <w:iCs/>
          <w:sz w:val="28"/>
          <w:szCs w:val="28"/>
        </w:rPr>
        <w:t>Chem</w:t>
      </w:r>
      <w:proofErr w:type="spellEnd"/>
      <w:r w:rsidRPr="00413038">
        <w:rPr>
          <w:rFonts w:ascii="Times New Roman" w:eastAsia="TimesNewRoman,Italic" w:hAnsi="Times New Roman"/>
          <w:iCs/>
          <w:sz w:val="28"/>
          <w:szCs w:val="28"/>
        </w:rPr>
        <w:t xml:space="preserve">. Bull. </w:t>
      </w:r>
      <w:r w:rsidRPr="00413038">
        <w:rPr>
          <w:rFonts w:ascii="Times New Roman" w:eastAsia="TimesNewRoman,Italic" w:hAnsi="Times New Roman"/>
          <w:iCs/>
          <w:sz w:val="28"/>
          <w:szCs w:val="28"/>
          <w:lang w:val="kk-KZ"/>
        </w:rPr>
        <w:t xml:space="preserve">– </w:t>
      </w:r>
      <w:r w:rsidRPr="00413038">
        <w:rPr>
          <w:rFonts w:ascii="Times New Roman" w:eastAsia="TimesNewRoman,Italic" w:hAnsi="Times New Roman"/>
          <w:iCs/>
          <w:sz w:val="28"/>
          <w:szCs w:val="28"/>
        </w:rPr>
        <w:t>1996</w:t>
      </w:r>
      <w:r w:rsidRPr="00413038">
        <w:rPr>
          <w:rFonts w:ascii="Times New Roman" w:eastAsia="TimesNewRoman,Italic" w:hAnsi="Times New Roman"/>
          <w:iCs/>
          <w:sz w:val="28"/>
          <w:szCs w:val="28"/>
          <w:lang w:val="kk-KZ"/>
        </w:rPr>
        <w:t xml:space="preserve">. – </w:t>
      </w:r>
      <w:r w:rsidRPr="00413038">
        <w:rPr>
          <w:rFonts w:ascii="Times New Roman" w:eastAsia="TimesNewRoman,Italic" w:hAnsi="Times New Roman"/>
          <w:iCs/>
          <w:sz w:val="28"/>
          <w:szCs w:val="28"/>
        </w:rPr>
        <w:t>45</w:t>
      </w:r>
      <w:r w:rsidRPr="00413038">
        <w:rPr>
          <w:rFonts w:ascii="Times New Roman" w:eastAsia="TimesNewRoman,Italic" w:hAnsi="Times New Roman"/>
          <w:iCs/>
          <w:sz w:val="28"/>
          <w:szCs w:val="28"/>
          <w:lang w:val="kk-KZ"/>
        </w:rPr>
        <w:t xml:space="preserve">. – Р. </w:t>
      </w:r>
      <w:r w:rsidRPr="00413038">
        <w:rPr>
          <w:rFonts w:ascii="Times New Roman" w:eastAsia="TimesNewRoman,Italic" w:hAnsi="Times New Roman"/>
          <w:iCs/>
          <w:sz w:val="28"/>
          <w:szCs w:val="28"/>
        </w:rPr>
        <w:t>1519.</w:t>
      </w:r>
    </w:p>
    <w:p w14:paraId="36E4067D"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TimesNewRoman,Italic" w:hAnsi="Times New Roman"/>
          <w:iCs/>
          <w:sz w:val="28"/>
          <w:szCs w:val="28"/>
          <w:lang w:val="en-US"/>
        </w:rPr>
        <w:t>F.J. Urbano, J.M. Marinas</w:t>
      </w:r>
      <w:r w:rsidRPr="00413038">
        <w:rPr>
          <w:rFonts w:ascii="Times New Roman" w:eastAsia="TimesNewRoman,Italic" w:hAnsi="Times New Roman"/>
          <w:iCs/>
          <w:sz w:val="28"/>
          <w:szCs w:val="28"/>
          <w:lang w:val="kk-KZ"/>
        </w:rPr>
        <w:t>,</w:t>
      </w:r>
      <w:r w:rsidRPr="00413038">
        <w:rPr>
          <w:rFonts w:ascii="Times New Roman" w:eastAsia="TimesNewRoman,Italic" w:hAnsi="Times New Roman"/>
          <w:iCs/>
          <w:sz w:val="28"/>
          <w:szCs w:val="28"/>
          <w:lang w:val="en-US"/>
        </w:rPr>
        <w:t xml:space="preserve"> J. Mol. Cat. A</w:t>
      </w:r>
      <w:r w:rsidRPr="00413038">
        <w:rPr>
          <w:rFonts w:ascii="Times New Roman" w:eastAsia="TimesNewRoman,Italic" w:hAnsi="Times New Roman"/>
          <w:iCs/>
          <w:sz w:val="28"/>
          <w:szCs w:val="28"/>
          <w:lang w:val="kk-KZ"/>
        </w:rPr>
        <w:t>.</w:t>
      </w:r>
      <w:r w:rsidRPr="00413038">
        <w:rPr>
          <w:rFonts w:ascii="Times New Roman" w:eastAsia="TimesNewRoman,Italic" w:hAnsi="Times New Roman"/>
          <w:iCs/>
          <w:sz w:val="28"/>
          <w:szCs w:val="28"/>
          <w:lang w:val="en-US"/>
        </w:rPr>
        <w:t xml:space="preserve"> Hydrogenolysis of </w:t>
      </w:r>
      <w:proofErr w:type="spellStart"/>
      <w:r w:rsidRPr="00413038">
        <w:rPr>
          <w:rFonts w:ascii="Times New Roman" w:eastAsia="TimesNewRoman,Italic" w:hAnsi="Times New Roman"/>
          <w:iCs/>
          <w:sz w:val="28"/>
          <w:szCs w:val="28"/>
          <w:lang w:val="en-US"/>
        </w:rPr>
        <w:t>organohalogen</w:t>
      </w:r>
      <w:proofErr w:type="spellEnd"/>
      <w:r w:rsidRPr="00413038">
        <w:rPr>
          <w:rFonts w:ascii="Times New Roman" w:eastAsia="TimesNewRoman,Italic" w:hAnsi="Times New Roman"/>
          <w:iCs/>
          <w:sz w:val="28"/>
          <w:szCs w:val="28"/>
          <w:lang w:val="en-US"/>
        </w:rPr>
        <w:t xml:space="preserve"> compounds over palladium supported catalysts.</w:t>
      </w:r>
      <w:r w:rsidRPr="00413038">
        <w:rPr>
          <w:rFonts w:ascii="Times New Roman" w:eastAsia="TimesNewRoman,Italic" w:hAnsi="Times New Roman"/>
          <w:iCs/>
          <w:sz w:val="28"/>
          <w:szCs w:val="28"/>
          <w:lang w:val="kk-KZ"/>
        </w:rPr>
        <w:t xml:space="preserve"> //</w:t>
      </w:r>
      <w:r w:rsidRPr="00413038">
        <w:rPr>
          <w:rFonts w:ascii="Times New Roman" w:eastAsia="TimesNewRoman,Italic" w:hAnsi="Times New Roman"/>
          <w:iCs/>
          <w:sz w:val="28"/>
          <w:szCs w:val="28"/>
          <w:lang w:val="en-US"/>
        </w:rPr>
        <w:t xml:space="preserve"> Chemical</w:t>
      </w:r>
      <w:r w:rsidRPr="00413038">
        <w:rPr>
          <w:rFonts w:ascii="Times New Roman" w:eastAsia="TimesNewRoman,Italic" w:hAnsi="Times New Roman"/>
          <w:iCs/>
          <w:sz w:val="28"/>
          <w:szCs w:val="28"/>
          <w:lang w:val="kk-KZ"/>
        </w:rPr>
        <w:t>. –</w:t>
      </w:r>
      <w:r w:rsidRPr="00413038">
        <w:rPr>
          <w:rFonts w:ascii="Times New Roman" w:eastAsia="TimesNewRoman,Italic" w:hAnsi="Times New Roman"/>
          <w:iCs/>
          <w:sz w:val="28"/>
          <w:szCs w:val="28"/>
          <w:lang w:val="en-US"/>
        </w:rPr>
        <w:t xml:space="preserve"> 2001</w:t>
      </w:r>
      <w:r w:rsidRPr="00413038">
        <w:rPr>
          <w:rFonts w:ascii="Times New Roman" w:eastAsia="TimesNewRoman,Italic" w:hAnsi="Times New Roman"/>
          <w:iCs/>
          <w:sz w:val="28"/>
          <w:szCs w:val="28"/>
          <w:lang w:val="kk-KZ"/>
        </w:rPr>
        <w:t xml:space="preserve">. – </w:t>
      </w:r>
      <w:r w:rsidRPr="00413038">
        <w:rPr>
          <w:rFonts w:ascii="Times New Roman" w:eastAsia="TimesNewRoman,Italic" w:hAnsi="Times New Roman"/>
          <w:iCs/>
          <w:sz w:val="28"/>
          <w:szCs w:val="28"/>
          <w:lang w:val="en-US"/>
        </w:rPr>
        <w:t>173</w:t>
      </w:r>
      <w:r w:rsidRPr="00413038">
        <w:rPr>
          <w:rFonts w:ascii="Times New Roman" w:eastAsia="TimesNewRoman,Italic" w:hAnsi="Times New Roman"/>
          <w:iCs/>
          <w:sz w:val="28"/>
          <w:szCs w:val="28"/>
          <w:lang w:val="kk-KZ"/>
        </w:rPr>
        <w:t>.</w:t>
      </w:r>
      <w:r w:rsidRPr="00413038">
        <w:rPr>
          <w:rFonts w:ascii="Times New Roman" w:eastAsia="TimesNewRoman,Italic" w:hAnsi="Times New Roman"/>
          <w:iCs/>
          <w:sz w:val="28"/>
          <w:szCs w:val="28"/>
          <w:lang w:val="en-US"/>
        </w:rPr>
        <w:t xml:space="preserve"> </w:t>
      </w:r>
      <w:r w:rsidRPr="00413038">
        <w:rPr>
          <w:rFonts w:ascii="Times New Roman" w:eastAsia="TimesNewRoman,Italic" w:hAnsi="Times New Roman"/>
          <w:iCs/>
          <w:sz w:val="28"/>
          <w:szCs w:val="28"/>
          <w:lang w:val="kk-KZ"/>
        </w:rPr>
        <w:t xml:space="preserve">– Р. </w:t>
      </w:r>
      <w:r w:rsidRPr="00413038">
        <w:rPr>
          <w:rFonts w:ascii="Times New Roman" w:eastAsia="TimesNewRoman,Italic" w:hAnsi="Times New Roman"/>
          <w:iCs/>
          <w:sz w:val="28"/>
          <w:szCs w:val="28"/>
          <w:lang w:val="en-US"/>
        </w:rPr>
        <w:t>329-345.</w:t>
      </w:r>
    </w:p>
    <w:p w14:paraId="64D9C425" w14:textId="1A5B757A" w:rsidR="00413038" w:rsidRPr="00413038" w:rsidRDefault="00413038" w:rsidP="00413038">
      <w:pPr>
        <w:numPr>
          <w:ilvl w:val="0"/>
          <w:numId w:val="30"/>
        </w:numPr>
        <w:spacing w:after="0" w:line="240" w:lineRule="auto"/>
        <w:ind w:left="567" w:hanging="567"/>
        <w:jc w:val="both"/>
        <w:rPr>
          <w:rFonts w:ascii="Times New Roman" w:hAnsi="Times New Roman"/>
          <w:sz w:val="28"/>
          <w:szCs w:val="28"/>
          <w:lang w:val="en-US"/>
        </w:rPr>
      </w:pPr>
      <w:r w:rsidRPr="00413038">
        <w:rPr>
          <w:rFonts w:ascii="Times New Roman" w:hAnsi="Times New Roman"/>
          <w:sz w:val="28"/>
          <w:szCs w:val="28"/>
          <w:lang w:val="en-US"/>
        </w:rPr>
        <w:t>E.</w:t>
      </w:r>
      <w:r w:rsidR="00DE19C7">
        <w:rPr>
          <w:rFonts w:ascii="Times New Roman" w:hAnsi="Times New Roman"/>
          <w:sz w:val="28"/>
          <w:szCs w:val="28"/>
          <w:lang w:val="kk-KZ"/>
        </w:rPr>
        <w:t xml:space="preserve"> </w:t>
      </w:r>
      <w:r w:rsidRPr="00413038">
        <w:rPr>
          <w:rFonts w:ascii="Times New Roman" w:hAnsi="Times New Roman"/>
          <w:sz w:val="28"/>
          <w:szCs w:val="28"/>
          <w:lang w:val="en-US"/>
        </w:rPr>
        <w:t>Lorenc-</w:t>
      </w:r>
      <w:proofErr w:type="spellStart"/>
      <w:r w:rsidRPr="00413038">
        <w:rPr>
          <w:rFonts w:ascii="Times New Roman" w:hAnsi="Times New Roman"/>
          <w:sz w:val="28"/>
          <w:szCs w:val="28"/>
          <w:lang w:val="en-US"/>
        </w:rPr>
        <w:t>Gtabowska</w:t>
      </w:r>
      <w:proofErr w:type="spellEnd"/>
      <w:r w:rsidRPr="00413038">
        <w:rPr>
          <w:rFonts w:ascii="Times New Roman" w:hAnsi="Times New Roman"/>
          <w:sz w:val="28"/>
          <w:szCs w:val="28"/>
          <w:lang w:val="en-US"/>
        </w:rPr>
        <w:t>, J.</w:t>
      </w:r>
      <w:r w:rsidR="00DE19C7">
        <w:rPr>
          <w:rFonts w:ascii="Times New Roman" w:hAnsi="Times New Roman"/>
          <w:sz w:val="28"/>
          <w:szCs w:val="28"/>
          <w:lang w:val="kk-KZ"/>
        </w:rPr>
        <w:t xml:space="preserve"> </w:t>
      </w:r>
      <w:proofErr w:type="spellStart"/>
      <w:r w:rsidRPr="00413038">
        <w:rPr>
          <w:rFonts w:ascii="Times New Roman" w:hAnsi="Times New Roman"/>
          <w:sz w:val="28"/>
          <w:szCs w:val="28"/>
          <w:lang w:val="en-US"/>
        </w:rPr>
        <w:t>Yperman</w:t>
      </w:r>
      <w:proofErr w:type="spellEnd"/>
      <w:r w:rsidRPr="00413038">
        <w:rPr>
          <w:rFonts w:ascii="Times New Roman" w:hAnsi="Times New Roman"/>
          <w:sz w:val="28"/>
          <w:szCs w:val="28"/>
          <w:lang w:val="en-US"/>
        </w:rPr>
        <w:t>, G.</w:t>
      </w:r>
      <w:r w:rsidR="00DE19C7">
        <w:rPr>
          <w:rFonts w:ascii="Times New Roman" w:hAnsi="Times New Roman"/>
          <w:sz w:val="28"/>
          <w:szCs w:val="28"/>
          <w:lang w:val="kk-KZ"/>
        </w:rPr>
        <w:t xml:space="preserve"> </w:t>
      </w:r>
      <w:proofErr w:type="spellStart"/>
      <w:r w:rsidRPr="00413038">
        <w:rPr>
          <w:rFonts w:ascii="Times New Roman" w:hAnsi="Times New Roman"/>
          <w:sz w:val="28"/>
          <w:szCs w:val="28"/>
          <w:lang w:val="en-US"/>
        </w:rPr>
        <w:t>Gryglewicz</w:t>
      </w:r>
      <w:proofErr w:type="spellEnd"/>
      <w:r w:rsidRPr="00413038">
        <w:rPr>
          <w:rFonts w:ascii="Times New Roman" w:hAnsi="Times New Roman"/>
          <w:sz w:val="28"/>
          <w:szCs w:val="28"/>
          <w:lang w:val="en-US"/>
        </w:rPr>
        <w:t>, S.</w:t>
      </w:r>
      <w:r w:rsidR="00DE19C7">
        <w:rPr>
          <w:rFonts w:ascii="Times New Roman" w:hAnsi="Times New Roman"/>
          <w:sz w:val="28"/>
          <w:szCs w:val="28"/>
          <w:lang w:val="kk-KZ"/>
        </w:rPr>
        <w:t xml:space="preserve"> </w:t>
      </w:r>
      <w:r w:rsidRPr="00413038">
        <w:rPr>
          <w:rFonts w:ascii="Times New Roman" w:hAnsi="Times New Roman"/>
          <w:sz w:val="28"/>
          <w:szCs w:val="28"/>
          <w:lang w:val="en-US"/>
        </w:rPr>
        <w:t>Hoste, R.</w:t>
      </w:r>
      <w:r w:rsidR="00DE19C7">
        <w:rPr>
          <w:rFonts w:ascii="Times New Roman" w:hAnsi="Times New Roman"/>
          <w:sz w:val="28"/>
          <w:szCs w:val="28"/>
          <w:lang w:val="kk-KZ"/>
        </w:rPr>
        <w:t xml:space="preserve"> </w:t>
      </w:r>
      <w:proofErr w:type="spellStart"/>
      <w:r w:rsidRPr="00413038">
        <w:rPr>
          <w:rFonts w:ascii="Times New Roman" w:hAnsi="Times New Roman"/>
          <w:sz w:val="28"/>
          <w:szCs w:val="28"/>
          <w:lang w:val="en-US"/>
        </w:rPr>
        <w:t>Carieer</w:t>
      </w:r>
      <w:proofErr w:type="spellEnd"/>
      <w:r w:rsidRPr="00413038">
        <w:rPr>
          <w:rFonts w:ascii="Times New Roman" w:hAnsi="Times New Roman"/>
          <w:sz w:val="28"/>
          <w:szCs w:val="28"/>
          <w:lang w:val="en-US"/>
        </w:rPr>
        <w:t xml:space="preserve">. </w:t>
      </w:r>
      <w:r w:rsidR="00DE19C7">
        <w:rPr>
          <w:rFonts w:ascii="Times New Roman" w:hAnsi="Times New Roman"/>
          <w:sz w:val="28"/>
          <w:szCs w:val="28"/>
          <w:lang w:val="kk-KZ"/>
        </w:rPr>
        <w:t xml:space="preserve"> </w:t>
      </w:r>
      <w:r w:rsidRPr="00413038">
        <w:rPr>
          <w:rFonts w:ascii="Times New Roman" w:hAnsi="Times New Roman"/>
          <w:sz w:val="28"/>
          <w:szCs w:val="28"/>
        </w:rPr>
        <w:t>Топливо</w:t>
      </w:r>
      <w:r w:rsidRPr="00413038">
        <w:rPr>
          <w:rFonts w:ascii="Times New Roman" w:hAnsi="Times New Roman"/>
          <w:sz w:val="28"/>
          <w:szCs w:val="28"/>
          <w:lang w:val="kk-KZ"/>
        </w:rPr>
        <w:t xml:space="preserve">. - </w:t>
      </w:r>
      <w:r w:rsidRPr="00413038">
        <w:rPr>
          <w:rFonts w:ascii="Times New Roman" w:hAnsi="Times New Roman"/>
          <w:sz w:val="28"/>
          <w:szCs w:val="28"/>
          <w:lang w:val="en-US"/>
        </w:rPr>
        <w:t xml:space="preserve">2006. </w:t>
      </w:r>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V. 85, </w:t>
      </w:r>
      <w:r w:rsidRPr="00413038">
        <w:rPr>
          <w:rFonts w:ascii="Times New Roman" w:eastAsia="TimesNewRoman" w:hAnsi="Times New Roman"/>
          <w:sz w:val="28"/>
          <w:szCs w:val="28"/>
          <w:lang w:val="en-US"/>
        </w:rPr>
        <w:t xml:space="preserve">№ </w:t>
      </w:r>
      <w:r w:rsidRPr="00413038">
        <w:rPr>
          <w:rFonts w:ascii="Times New Roman" w:hAnsi="Times New Roman"/>
          <w:sz w:val="28"/>
          <w:szCs w:val="28"/>
          <w:lang w:val="en-US"/>
        </w:rPr>
        <w:t xml:space="preserve">3. – </w:t>
      </w:r>
      <w:r w:rsidRPr="00413038">
        <w:rPr>
          <w:rFonts w:ascii="Times New Roman" w:eastAsia="TimesNewRoman" w:hAnsi="Times New Roman"/>
          <w:sz w:val="28"/>
          <w:szCs w:val="28"/>
        </w:rPr>
        <w:t>Р</w:t>
      </w:r>
      <w:r w:rsidRPr="00413038">
        <w:rPr>
          <w:rFonts w:ascii="Times New Roman" w:hAnsi="Times New Roman"/>
          <w:sz w:val="28"/>
          <w:szCs w:val="28"/>
          <w:lang w:val="en-US"/>
        </w:rPr>
        <w:t>. 374–381.</w:t>
      </w:r>
    </w:p>
    <w:p w14:paraId="1146BE60" w14:textId="41B69034"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S.</w:t>
      </w:r>
      <w:r w:rsidR="00DE19C7">
        <w:rPr>
          <w:rFonts w:ascii="Times New Roman" w:hAnsi="Times New Roman"/>
          <w:sz w:val="28"/>
          <w:szCs w:val="28"/>
          <w:lang w:val="kk-KZ"/>
        </w:rPr>
        <w:t xml:space="preserve"> </w:t>
      </w:r>
      <w:r w:rsidRPr="00413038">
        <w:rPr>
          <w:rFonts w:ascii="Times New Roman" w:hAnsi="Times New Roman"/>
          <w:sz w:val="28"/>
          <w:szCs w:val="28"/>
          <w:lang w:val="en-US"/>
        </w:rPr>
        <w:t xml:space="preserve">Agarwal, </w:t>
      </w:r>
      <w:proofErr w:type="spellStart"/>
      <w:r w:rsidRPr="00413038">
        <w:rPr>
          <w:rFonts w:ascii="Times New Roman" w:hAnsi="Times New Roman"/>
          <w:sz w:val="28"/>
          <w:szCs w:val="28"/>
          <w:lang w:val="en-US"/>
        </w:rPr>
        <w:t>S.</w:t>
      </w:r>
      <w:proofErr w:type="gramStart"/>
      <w:r w:rsidRPr="00413038">
        <w:rPr>
          <w:rFonts w:ascii="Times New Roman" w:hAnsi="Times New Roman"/>
          <w:sz w:val="28"/>
          <w:szCs w:val="28"/>
          <w:lang w:val="en-US"/>
        </w:rPr>
        <w:t>R.Al</w:t>
      </w:r>
      <w:proofErr w:type="spellEnd"/>
      <w:proofErr w:type="gramEnd"/>
      <w:r w:rsidRPr="00413038">
        <w:rPr>
          <w:rFonts w:ascii="Times New Roman" w:hAnsi="Times New Roman"/>
          <w:sz w:val="28"/>
          <w:szCs w:val="28"/>
          <w:lang w:val="en-US"/>
        </w:rPr>
        <w:t xml:space="preserve">-Abed, </w:t>
      </w:r>
      <w:proofErr w:type="spellStart"/>
      <w:r w:rsidRPr="00413038">
        <w:rPr>
          <w:rFonts w:ascii="Times New Roman" w:hAnsi="Times New Roman"/>
          <w:sz w:val="28"/>
          <w:szCs w:val="28"/>
          <w:lang w:val="en-US"/>
        </w:rPr>
        <w:t>D.D.Dionysiou</w:t>
      </w:r>
      <w:proofErr w:type="spellEnd"/>
      <w:r w:rsidRPr="00413038">
        <w:rPr>
          <w:rFonts w:ascii="Times New Roman" w:hAnsi="Times New Roman"/>
          <w:sz w:val="28"/>
          <w:szCs w:val="28"/>
          <w:lang w:val="en-US"/>
        </w:rPr>
        <w:t xml:space="preserve">. </w:t>
      </w:r>
      <w:r w:rsidRPr="00413038">
        <w:rPr>
          <w:rFonts w:ascii="Times New Roman" w:hAnsi="Times New Roman"/>
          <w:sz w:val="28"/>
          <w:szCs w:val="28"/>
        </w:rPr>
        <w:t>Среда</w:t>
      </w:r>
      <w:r w:rsidRPr="00413038">
        <w:rPr>
          <w:rFonts w:ascii="Times New Roman" w:hAnsi="Times New Roman"/>
          <w:sz w:val="28"/>
          <w:szCs w:val="28"/>
          <w:lang w:val="en-US"/>
        </w:rPr>
        <w:t xml:space="preserve">. </w:t>
      </w:r>
      <w:r w:rsidRPr="00413038">
        <w:rPr>
          <w:rFonts w:ascii="Times New Roman" w:hAnsi="Times New Roman"/>
          <w:sz w:val="28"/>
          <w:szCs w:val="28"/>
        </w:rPr>
        <w:t>Наука</w:t>
      </w:r>
      <w:r w:rsidRPr="00DE19C7">
        <w:rPr>
          <w:rFonts w:ascii="Times New Roman" w:hAnsi="Times New Roman"/>
          <w:sz w:val="28"/>
          <w:szCs w:val="28"/>
          <w:lang w:val="en-US"/>
        </w:rPr>
        <w:t xml:space="preserve">. </w:t>
      </w:r>
      <w:r w:rsidRPr="00413038">
        <w:rPr>
          <w:rFonts w:ascii="Times New Roman" w:hAnsi="Times New Roman"/>
          <w:sz w:val="28"/>
          <w:szCs w:val="28"/>
        </w:rPr>
        <w:t>Технология</w:t>
      </w:r>
      <w:r w:rsidRPr="00413038">
        <w:rPr>
          <w:rFonts w:ascii="Times New Roman" w:hAnsi="Times New Roman"/>
          <w:sz w:val="28"/>
          <w:szCs w:val="28"/>
          <w:lang w:val="kk-KZ"/>
        </w:rPr>
        <w:t>. –</w:t>
      </w:r>
      <w:r w:rsidRPr="00DE19C7">
        <w:rPr>
          <w:rFonts w:ascii="Times New Roman" w:hAnsi="Times New Roman"/>
          <w:sz w:val="28"/>
          <w:szCs w:val="28"/>
          <w:lang w:val="en-US"/>
        </w:rPr>
        <w:t xml:space="preserve"> 2007</w:t>
      </w:r>
      <w:r w:rsidRPr="00413038">
        <w:rPr>
          <w:rFonts w:ascii="Times New Roman" w:hAnsi="Times New Roman"/>
          <w:sz w:val="28"/>
          <w:szCs w:val="28"/>
          <w:lang w:val="kk-KZ"/>
        </w:rPr>
        <w:t xml:space="preserve">. – </w:t>
      </w:r>
      <w:r w:rsidRPr="00DE19C7">
        <w:rPr>
          <w:rFonts w:ascii="Times New Roman" w:hAnsi="Times New Roman"/>
          <w:sz w:val="28"/>
          <w:szCs w:val="28"/>
          <w:lang w:val="en-US"/>
        </w:rPr>
        <w:t>41</w:t>
      </w:r>
      <w:r w:rsidRPr="00413038">
        <w:rPr>
          <w:rFonts w:ascii="Times New Roman" w:hAnsi="Times New Roman"/>
          <w:sz w:val="28"/>
          <w:szCs w:val="28"/>
          <w:lang w:val="kk-KZ"/>
        </w:rPr>
        <w:t>. - Р.</w:t>
      </w:r>
      <w:r w:rsidRPr="00DE19C7">
        <w:rPr>
          <w:rFonts w:ascii="Times New Roman" w:hAnsi="Times New Roman"/>
          <w:sz w:val="28"/>
          <w:szCs w:val="28"/>
          <w:lang w:val="en-US"/>
        </w:rPr>
        <w:t xml:space="preserve"> 3722.</w:t>
      </w:r>
    </w:p>
    <w:p w14:paraId="620210CF"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AdvMYR4" w:hAnsi="Times New Roman"/>
          <w:sz w:val="28"/>
          <w:szCs w:val="28"/>
          <w:lang w:val="en-US"/>
        </w:rPr>
        <w:lastRenderedPageBreak/>
        <w:t xml:space="preserve">Mark A. Keane </w:t>
      </w:r>
      <w:r w:rsidRPr="00413038">
        <w:rPr>
          <w:rFonts w:ascii="Times New Roman" w:hAnsi="Times New Roman"/>
          <w:sz w:val="28"/>
          <w:szCs w:val="28"/>
          <w:lang w:val="en-US"/>
        </w:rPr>
        <w:t xml:space="preserve">Supported Transition Metal Catalysts for </w:t>
      </w:r>
      <w:proofErr w:type="spellStart"/>
      <w:r w:rsidRPr="00413038">
        <w:rPr>
          <w:rFonts w:ascii="Times New Roman" w:hAnsi="Times New Roman"/>
          <w:sz w:val="28"/>
          <w:szCs w:val="28"/>
          <w:lang w:val="en-US"/>
        </w:rPr>
        <w:t>Hydrodechlorination</w:t>
      </w:r>
      <w:proofErr w:type="spellEnd"/>
      <w:r w:rsidRPr="00413038">
        <w:rPr>
          <w:rFonts w:ascii="Times New Roman" w:hAnsi="Times New Roman"/>
          <w:sz w:val="28"/>
          <w:szCs w:val="28"/>
          <w:lang w:val="en-US"/>
        </w:rPr>
        <w:t xml:space="preserve"> Reactions // </w:t>
      </w:r>
      <w:proofErr w:type="spellStart"/>
      <w:r w:rsidRPr="00413038">
        <w:rPr>
          <w:rFonts w:ascii="Times New Roman" w:hAnsi="Times New Roman"/>
          <w:sz w:val="28"/>
          <w:szCs w:val="28"/>
          <w:lang w:val="en-US"/>
        </w:rPr>
        <w:t>ChemCatChem</w:t>
      </w:r>
      <w:proofErr w:type="spellEnd"/>
      <w:r w:rsidRPr="00413038">
        <w:rPr>
          <w:rFonts w:ascii="Times New Roman" w:hAnsi="Times New Roman"/>
          <w:sz w:val="28"/>
          <w:szCs w:val="28"/>
          <w:lang w:val="kk-KZ"/>
        </w:rPr>
        <w:t>. -</w:t>
      </w:r>
      <w:r w:rsidRPr="00413038">
        <w:rPr>
          <w:rFonts w:ascii="Times New Roman" w:hAnsi="Times New Roman"/>
          <w:sz w:val="28"/>
          <w:szCs w:val="28"/>
          <w:lang w:val="en-US"/>
        </w:rPr>
        <w:t xml:space="preserve"> 2011</w:t>
      </w:r>
      <w:r w:rsidRPr="00413038">
        <w:rPr>
          <w:rFonts w:ascii="Times New Roman" w:hAnsi="Times New Roman"/>
          <w:sz w:val="28"/>
          <w:szCs w:val="28"/>
          <w:lang w:val="kk-KZ"/>
        </w:rPr>
        <w:t>. – №</w:t>
      </w:r>
      <w:r w:rsidRPr="00413038">
        <w:rPr>
          <w:rFonts w:ascii="Times New Roman" w:hAnsi="Times New Roman"/>
          <w:sz w:val="28"/>
          <w:szCs w:val="28"/>
          <w:lang w:val="en-US"/>
        </w:rPr>
        <w:t>3</w:t>
      </w:r>
      <w:r w:rsidRPr="00413038">
        <w:rPr>
          <w:rFonts w:ascii="Times New Roman" w:hAnsi="Times New Roman"/>
          <w:sz w:val="28"/>
          <w:szCs w:val="28"/>
          <w:lang w:val="kk-KZ"/>
        </w:rPr>
        <w:t>. - Р.</w:t>
      </w:r>
      <w:r w:rsidRPr="00413038">
        <w:rPr>
          <w:rFonts w:ascii="Times New Roman" w:hAnsi="Times New Roman"/>
          <w:sz w:val="28"/>
          <w:szCs w:val="28"/>
          <w:lang w:val="en-US"/>
        </w:rPr>
        <w:t>800 – 821.</w:t>
      </w:r>
    </w:p>
    <w:p w14:paraId="044BCE4A" w14:textId="77777777" w:rsidR="00413038" w:rsidRPr="00413038" w:rsidRDefault="00413038" w:rsidP="00413038">
      <w:pPr>
        <w:numPr>
          <w:ilvl w:val="0"/>
          <w:numId w:val="30"/>
        </w:numPr>
        <w:spacing w:after="0" w:line="240" w:lineRule="auto"/>
        <w:ind w:left="567" w:hanging="567"/>
        <w:jc w:val="both"/>
        <w:rPr>
          <w:rFonts w:ascii="Times New Roman" w:hAnsi="Times New Roman"/>
          <w:sz w:val="28"/>
          <w:szCs w:val="28"/>
        </w:rPr>
      </w:pPr>
      <w:r w:rsidRPr="00413038">
        <w:rPr>
          <w:rFonts w:ascii="Times New Roman" w:hAnsi="Times New Roman"/>
          <w:sz w:val="28"/>
          <w:szCs w:val="28"/>
          <w:lang w:val="en-US"/>
        </w:rPr>
        <w:t>Y. Noma, M. Ohno, S.-I. Sakai</w:t>
      </w:r>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Pathways for the degradation of PCBs by palladium-catalyzed </w:t>
      </w:r>
      <w:proofErr w:type="spellStart"/>
      <w:r w:rsidRPr="00413038">
        <w:rPr>
          <w:rFonts w:ascii="Times New Roman" w:hAnsi="Times New Roman"/>
          <w:sz w:val="28"/>
          <w:szCs w:val="28"/>
          <w:lang w:val="en-US"/>
        </w:rPr>
        <w:t>dechlorination</w:t>
      </w:r>
      <w:proofErr w:type="spellEnd"/>
      <w:r w:rsidRPr="00413038">
        <w:rPr>
          <w:rFonts w:ascii="Times New Roman" w:hAnsi="Times New Roman"/>
          <w:sz w:val="28"/>
          <w:szCs w:val="28"/>
          <w:lang w:val="en-US"/>
        </w:rPr>
        <w:t xml:space="preserve"> // Fresenius Environ. </w:t>
      </w:r>
      <w:r w:rsidRPr="00413038">
        <w:rPr>
          <w:rFonts w:ascii="Times New Roman" w:hAnsi="Times New Roman"/>
          <w:sz w:val="28"/>
          <w:szCs w:val="28"/>
        </w:rPr>
        <w:t xml:space="preserve">Bull. – 2003. – V. 12, </w:t>
      </w:r>
      <w:r w:rsidRPr="00413038">
        <w:rPr>
          <w:rFonts w:ascii="Times New Roman" w:eastAsia="TimesNewRoman" w:hAnsi="Times New Roman"/>
          <w:sz w:val="28"/>
          <w:szCs w:val="28"/>
        </w:rPr>
        <w:t xml:space="preserve">№ </w:t>
      </w:r>
      <w:r w:rsidRPr="00413038">
        <w:rPr>
          <w:rFonts w:ascii="Times New Roman" w:hAnsi="Times New Roman"/>
          <w:sz w:val="28"/>
          <w:szCs w:val="28"/>
        </w:rPr>
        <w:t xml:space="preserve">3. – </w:t>
      </w:r>
      <w:r w:rsidRPr="00413038">
        <w:rPr>
          <w:rFonts w:ascii="Times New Roman" w:eastAsia="TimesNewRoman" w:hAnsi="Times New Roman"/>
          <w:sz w:val="28"/>
          <w:szCs w:val="28"/>
        </w:rPr>
        <w:t>Р</w:t>
      </w:r>
      <w:r w:rsidRPr="00413038">
        <w:rPr>
          <w:rFonts w:ascii="Times New Roman" w:hAnsi="Times New Roman"/>
          <w:sz w:val="28"/>
          <w:szCs w:val="28"/>
        </w:rPr>
        <w:t>. 302–308.</w:t>
      </w:r>
    </w:p>
    <w:p w14:paraId="6B358E60" w14:textId="77777777" w:rsidR="00413038" w:rsidRPr="00413038" w:rsidRDefault="00413038" w:rsidP="00413038">
      <w:pPr>
        <w:numPr>
          <w:ilvl w:val="0"/>
          <w:numId w:val="30"/>
        </w:numPr>
        <w:spacing w:after="0" w:line="240" w:lineRule="auto"/>
        <w:ind w:left="567" w:hanging="567"/>
        <w:jc w:val="both"/>
        <w:rPr>
          <w:rFonts w:ascii="Times New Roman" w:hAnsi="Times New Roman"/>
          <w:sz w:val="28"/>
          <w:szCs w:val="28"/>
          <w:lang w:val="en-US"/>
        </w:rPr>
      </w:pPr>
      <w:bookmarkStart w:id="42" w:name="_Hlk150981352"/>
      <w:r w:rsidRPr="00413038">
        <w:rPr>
          <w:rFonts w:ascii="Times New Roman" w:hAnsi="Times New Roman"/>
          <w:sz w:val="28"/>
          <w:szCs w:val="28"/>
          <w:lang w:val="en-US"/>
        </w:rPr>
        <w:t xml:space="preserve">Rodriguez, J.G, Lafuente A. A new advanced method for heterogeneous catalyzed </w:t>
      </w:r>
      <w:proofErr w:type="spellStart"/>
      <w:r w:rsidRPr="00413038">
        <w:rPr>
          <w:rFonts w:ascii="Times New Roman" w:hAnsi="Times New Roman"/>
          <w:sz w:val="28"/>
          <w:szCs w:val="28"/>
          <w:lang w:val="en-US"/>
        </w:rPr>
        <w:t>dechlorination</w:t>
      </w:r>
      <w:proofErr w:type="spellEnd"/>
      <w:r w:rsidRPr="00413038">
        <w:rPr>
          <w:rFonts w:ascii="Times New Roman" w:hAnsi="Times New Roman"/>
          <w:sz w:val="28"/>
          <w:szCs w:val="28"/>
          <w:lang w:val="en-US"/>
        </w:rPr>
        <w:t xml:space="preserve"> of polychlorinated biphenyls (PCBs) in hydrocarbon solvent // Tetrahedron Lett. – 2002. – V. 43, </w:t>
      </w:r>
      <w:r w:rsidRPr="00413038">
        <w:rPr>
          <w:rFonts w:ascii="Times New Roman" w:eastAsia="TimesNewRoman" w:hAnsi="Times New Roman"/>
          <w:sz w:val="28"/>
          <w:szCs w:val="28"/>
          <w:lang w:val="en-US"/>
        </w:rPr>
        <w:t xml:space="preserve">№ </w:t>
      </w:r>
      <w:r w:rsidRPr="00413038">
        <w:rPr>
          <w:rFonts w:ascii="Times New Roman" w:hAnsi="Times New Roman"/>
          <w:sz w:val="28"/>
          <w:szCs w:val="28"/>
          <w:lang w:val="en-US"/>
        </w:rPr>
        <w:t xml:space="preserve">52. – </w:t>
      </w:r>
      <w:r w:rsidRPr="00413038">
        <w:rPr>
          <w:rFonts w:ascii="Times New Roman" w:eastAsia="TimesNewRoman" w:hAnsi="Times New Roman"/>
          <w:sz w:val="28"/>
          <w:szCs w:val="28"/>
        </w:rPr>
        <w:t>Р</w:t>
      </w:r>
      <w:r w:rsidRPr="00413038">
        <w:rPr>
          <w:rFonts w:ascii="Times New Roman" w:hAnsi="Times New Roman"/>
          <w:sz w:val="28"/>
          <w:szCs w:val="28"/>
          <w:lang w:val="en-US"/>
        </w:rPr>
        <w:t>. 9581–9583.</w:t>
      </w:r>
    </w:p>
    <w:bookmarkEnd w:id="42"/>
    <w:p w14:paraId="00A3DA23" w14:textId="77777777" w:rsidR="00413038" w:rsidRPr="00413038" w:rsidRDefault="00413038" w:rsidP="00413038">
      <w:pPr>
        <w:numPr>
          <w:ilvl w:val="0"/>
          <w:numId w:val="30"/>
        </w:numPr>
        <w:spacing w:after="0" w:line="240" w:lineRule="auto"/>
        <w:ind w:left="567" w:hanging="567"/>
        <w:jc w:val="both"/>
        <w:rPr>
          <w:rFonts w:ascii="Times New Roman" w:hAnsi="Times New Roman"/>
          <w:sz w:val="28"/>
          <w:szCs w:val="28"/>
          <w:lang w:val="en-US"/>
        </w:rPr>
      </w:pPr>
      <w:r w:rsidRPr="00413038">
        <w:rPr>
          <w:rFonts w:ascii="Times New Roman" w:hAnsi="Times New Roman"/>
          <w:sz w:val="28"/>
          <w:szCs w:val="28"/>
          <w:lang w:val="en-US"/>
        </w:rPr>
        <w:t xml:space="preserve">E. Lorenc-Grabowska, J. </w:t>
      </w:r>
      <w:proofErr w:type="spellStart"/>
      <w:r w:rsidRPr="00413038">
        <w:rPr>
          <w:rFonts w:ascii="Times New Roman" w:hAnsi="Times New Roman"/>
          <w:sz w:val="28"/>
          <w:szCs w:val="28"/>
          <w:lang w:val="en-US"/>
        </w:rPr>
        <w:t>Yperman</w:t>
      </w:r>
      <w:proofErr w:type="spellEnd"/>
      <w:r w:rsidRPr="00413038">
        <w:rPr>
          <w:rFonts w:ascii="Times New Roman" w:hAnsi="Times New Roman"/>
          <w:sz w:val="28"/>
          <w:szCs w:val="28"/>
          <w:lang w:val="en-US"/>
        </w:rPr>
        <w:t xml:space="preserve">, G. </w:t>
      </w:r>
      <w:proofErr w:type="spellStart"/>
      <w:r w:rsidRPr="00413038">
        <w:rPr>
          <w:rFonts w:ascii="Times New Roman" w:hAnsi="Times New Roman"/>
          <w:sz w:val="28"/>
          <w:szCs w:val="28"/>
          <w:lang w:val="en-US"/>
        </w:rPr>
        <w:t>Gryglewicz</w:t>
      </w:r>
      <w:proofErr w:type="spellEnd"/>
      <w:r w:rsidRPr="00413038">
        <w:rPr>
          <w:rFonts w:ascii="Times New Roman" w:hAnsi="Times New Roman"/>
          <w:sz w:val="28"/>
          <w:szCs w:val="28"/>
          <w:lang w:val="en-US"/>
        </w:rPr>
        <w:t xml:space="preserve">, S. Hoste, R. </w:t>
      </w:r>
      <w:proofErr w:type="spellStart"/>
      <w:r w:rsidRPr="00413038">
        <w:rPr>
          <w:rFonts w:ascii="Times New Roman" w:hAnsi="Times New Roman"/>
          <w:sz w:val="28"/>
          <w:szCs w:val="28"/>
          <w:lang w:val="en-US"/>
        </w:rPr>
        <w:t>Carieer</w:t>
      </w:r>
      <w:proofErr w:type="spellEnd"/>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Study on </w:t>
      </w:r>
      <w:proofErr w:type="spellStart"/>
      <w:r w:rsidRPr="00413038">
        <w:rPr>
          <w:rFonts w:ascii="Times New Roman" w:hAnsi="Times New Roman"/>
          <w:sz w:val="28"/>
          <w:szCs w:val="28"/>
          <w:lang w:val="en-US"/>
        </w:rPr>
        <w:t>hydrodechlorination</w:t>
      </w:r>
      <w:proofErr w:type="spellEnd"/>
      <w:r w:rsidRPr="00413038">
        <w:rPr>
          <w:rFonts w:ascii="Times New Roman" w:hAnsi="Times New Roman"/>
          <w:sz w:val="28"/>
          <w:szCs w:val="28"/>
          <w:lang w:val="en-US"/>
        </w:rPr>
        <w:t xml:space="preserve"> of polychlorinated biphenyls during pyrolysis in the presence of a catalyst </w:t>
      </w:r>
      <w:r w:rsidRPr="00413038">
        <w:rPr>
          <w:rFonts w:ascii="Times New Roman" w:hAnsi="Times New Roman"/>
          <w:sz w:val="28"/>
          <w:szCs w:val="28"/>
          <w:lang w:val="kk-KZ"/>
        </w:rPr>
        <w:t>/</w:t>
      </w:r>
      <w:r w:rsidRPr="00413038">
        <w:rPr>
          <w:rFonts w:ascii="Times New Roman" w:hAnsi="Times New Roman"/>
          <w:sz w:val="28"/>
          <w:szCs w:val="28"/>
          <w:lang w:val="en-US"/>
        </w:rPr>
        <w:t xml:space="preserve">/ Fuel. – 2006. – V. 85, </w:t>
      </w:r>
      <w:r w:rsidRPr="00413038">
        <w:rPr>
          <w:rFonts w:ascii="Times New Roman" w:eastAsia="TimesNewRoman" w:hAnsi="Times New Roman"/>
          <w:sz w:val="28"/>
          <w:szCs w:val="28"/>
          <w:lang w:val="en-US"/>
        </w:rPr>
        <w:t xml:space="preserve">№ </w:t>
      </w:r>
      <w:r w:rsidRPr="00413038">
        <w:rPr>
          <w:rFonts w:ascii="Times New Roman" w:hAnsi="Times New Roman"/>
          <w:sz w:val="28"/>
          <w:szCs w:val="28"/>
          <w:lang w:val="en-US"/>
        </w:rPr>
        <w:t xml:space="preserve">3. – </w:t>
      </w:r>
      <w:r w:rsidRPr="00413038">
        <w:rPr>
          <w:rFonts w:ascii="Times New Roman" w:eastAsia="TimesNewRoman" w:hAnsi="Times New Roman"/>
          <w:sz w:val="28"/>
          <w:szCs w:val="28"/>
        </w:rPr>
        <w:t>Р</w:t>
      </w:r>
      <w:r w:rsidRPr="00413038">
        <w:rPr>
          <w:rFonts w:ascii="Times New Roman" w:hAnsi="Times New Roman"/>
          <w:sz w:val="28"/>
          <w:szCs w:val="28"/>
          <w:lang w:val="en-US"/>
        </w:rPr>
        <w:t>. 374–381.</w:t>
      </w:r>
    </w:p>
    <w:p w14:paraId="28F41B80" w14:textId="77777777" w:rsidR="00413038" w:rsidRPr="00413038" w:rsidRDefault="00413038" w:rsidP="00413038">
      <w:pPr>
        <w:numPr>
          <w:ilvl w:val="0"/>
          <w:numId w:val="30"/>
        </w:numPr>
        <w:autoSpaceDE w:val="0"/>
        <w:autoSpaceDN w:val="0"/>
        <w:adjustRightInd w:val="0"/>
        <w:spacing w:after="0" w:line="240" w:lineRule="auto"/>
        <w:ind w:left="567" w:hanging="567"/>
        <w:jc w:val="both"/>
        <w:rPr>
          <w:rFonts w:ascii="Times New Roman" w:hAnsi="Times New Roman"/>
          <w:iCs/>
          <w:sz w:val="28"/>
          <w:szCs w:val="28"/>
        </w:rPr>
      </w:pPr>
      <w:r w:rsidRPr="00413038">
        <w:rPr>
          <w:rFonts w:ascii="Times New Roman" w:hAnsi="Times New Roman"/>
          <w:sz w:val="28"/>
          <w:szCs w:val="28"/>
          <w:lang w:val="en-US"/>
        </w:rPr>
        <w:t xml:space="preserve">A. Kume, Y. </w:t>
      </w:r>
      <w:proofErr w:type="spellStart"/>
      <w:r w:rsidRPr="00413038">
        <w:rPr>
          <w:rFonts w:ascii="Times New Roman" w:hAnsi="Times New Roman"/>
          <w:sz w:val="28"/>
          <w:szCs w:val="28"/>
          <w:lang w:val="en-US"/>
        </w:rPr>
        <w:t>Monguchi</w:t>
      </w:r>
      <w:proofErr w:type="spellEnd"/>
      <w:r w:rsidRPr="00413038">
        <w:rPr>
          <w:rFonts w:ascii="Times New Roman" w:hAnsi="Times New Roman"/>
          <w:sz w:val="28"/>
          <w:szCs w:val="28"/>
          <w:lang w:val="en-US"/>
        </w:rPr>
        <w:t xml:space="preserve">, K. Hattori, H. Nagase, H. </w:t>
      </w:r>
      <w:proofErr w:type="spellStart"/>
      <w:r w:rsidRPr="00413038">
        <w:rPr>
          <w:rFonts w:ascii="Times New Roman" w:hAnsi="Times New Roman"/>
          <w:sz w:val="28"/>
          <w:szCs w:val="28"/>
          <w:lang w:val="en-US"/>
        </w:rPr>
        <w:t>Sajiki</w:t>
      </w:r>
      <w:proofErr w:type="spellEnd"/>
      <w:r w:rsidRPr="00413038">
        <w:rPr>
          <w:rFonts w:ascii="Times New Roman" w:hAnsi="Times New Roman"/>
          <w:sz w:val="28"/>
          <w:szCs w:val="28"/>
          <w:lang w:val="kk-KZ"/>
        </w:rPr>
        <w:t xml:space="preserve">. </w:t>
      </w:r>
      <w:r w:rsidRPr="00413038">
        <w:rPr>
          <w:rFonts w:ascii="Times New Roman" w:hAnsi="Times New Roman"/>
          <w:sz w:val="28"/>
          <w:szCs w:val="28"/>
          <w:lang w:val="en-US"/>
        </w:rPr>
        <w:t>Pd/C-catalyzed practical degradation of PCBs at room temperature /</w:t>
      </w:r>
      <w:r w:rsidRPr="00413038">
        <w:rPr>
          <w:rFonts w:ascii="Times New Roman" w:hAnsi="Times New Roman"/>
          <w:sz w:val="28"/>
          <w:szCs w:val="28"/>
          <w:lang w:val="kk-KZ"/>
        </w:rPr>
        <w:t>/</w:t>
      </w:r>
      <w:r w:rsidRPr="00413038">
        <w:rPr>
          <w:rFonts w:ascii="Times New Roman" w:hAnsi="Times New Roman"/>
          <w:sz w:val="28"/>
          <w:szCs w:val="28"/>
          <w:lang w:val="en-US"/>
        </w:rPr>
        <w:t xml:space="preserve"> Appl. </w:t>
      </w:r>
      <w:proofErr w:type="spellStart"/>
      <w:r w:rsidRPr="00413038">
        <w:rPr>
          <w:rFonts w:ascii="Times New Roman" w:hAnsi="Times New Roman"/>
          <w:sz w:val="28"/>
          <w:szCs w:val="28"/>
        </w:rPr>
        <w:t>Catal</w:t>
      </w:r>
      <w:proofErr w:type="spellEnd"/>
      <w:r w:rsidRPr="00413038">
        <w:rPr>
          <w:rFonts w:ascii="Times New Roman" w:hAnsi="Times New Roman"/>
          <w:sz w:val="28"/>
          <w:szCs w:val="28"/>
        </w:rPr>
        <w:t xml:space="preserve">. B - </w:t>
      </w:r>
      <w:proofErr w:type="spellStart"/>
      <w:r w:rsidRPr="00413038">
        <w:rPr>
          <w:rFonts w:ascii="Times New Roman" w:hAnsi="Times New Roman"/>
          <w:sz w:val="28"/>
          <w:szCs w:val="28"/>
        </w:rPr>
        <w:t>Environ</w:t>
      </w:r>
      <w:proofErr w:type="spellEnd"/>
      <w:r w:rsidRPr="00413038">
        <w:rPr>
          <w:rFonts w:ascii="Times New Roman" w:hAnsi="Times New Roman"/>
          <w:sz w:val="28"/>
          <w:szCs w:val="28"/>
        </w:rPr>
        <w:t xml:space="preserve">. – 2008. – V. 81, </w:t>
      </w:r>
      <w:r w:rsidRPr="00413038">
        <w:rPr>
          <w:rFonts w:ascii="Times New Roman" w:eastAsia="TimesNewRoman" w:hAnsi="Times New Roman"/>
          <w:sz w:val="28"/>
          <w:szCs w:val="28"/>
        </w:rPr>
        <w:t xml:space="preserve">№ </w:t>
      </w:r>
      <w:r w:rsidRPr="00413038">
        <w:rPr>
          <w:rFonts w:ascii="Times New Roman" w:hAnsi="Times New Roman"/>
          <w:sz w:val="28"/>
          <w:szCs w:val="28"/>
        </w:rPr>
        <w:t xml:space="preserve">3/4. – </w:t>
      </w:r>
      <w:r w:rsidRPr="00413038">
        <w:rPr>
          <w:rFonts w:ascii="Times New Roman" w:eastAsia="TimesNewRoman" w:hAnsi="Times New Roman"/>
          <w:sz w:val="28"/>
          <w:szCs w:val="28"/>
        </w:rPr>
        <w:t>Р</w:t>
      </w:r>
      <w:r w:rsidRPr="00413038">
        <w:rPr>
          <w:rFonts w:ascii="Times New Roman" w:hAnsi="Times New Roman"/>
          <w:sz w:val="28"/>
          <w:szCs w:val="28"/>
        </w:rPr>
        <w:t>. 274–282.</w:t>
      </w:r>
    </w:p>
    <w:p w14:paraId="37CFCC7A" w14:textId="77777777" w:rsidR="00413038" w:rsidRPr="00413038" w:rsidRDefault="00413038" w:rsidP="00413038">
      <w:pPr>
        <w:numPr>
          <w:ilvl w:val="0"/>
          <w:numId w:val="30"/>
        </w:numPr>
        <w:autoSpaceDE w:val="0"/>
        <w:autoSpaceDN w:val="0"/>
        <w:adjustRightInd w:val="0"/>
        <w:spacing w:after="0" w:line="240" w:lineRule="auto"/>
        <w:ind w:left="567" w:hanging="567"/>
        <w:jc w:val="both"/>
        <w:rPr>
          <w:rFonts w:ascii="Times New Roman" w:hAnsi="Times New Roman"/>
          <w:iCs/>
          <w:sz w:val="28"/>
          <w:szCs w:val="28"/>
          <w:lang w:val="en-US"/>
        </w:rPr>
      </w:pPr>
      <w:r w:rsidRPr="00413038">
        <w:rPr>
          <w:rFonts w:ascii="Times New Roman" w:hAnsi="Times New Roman"/>
          <w:sz w:val="28"/>
          <w:szCs w:val="28"/>
          <w:lang w:val="en-US"/>
        </w:rPr>
        <w:t xml:space="preserve">A. Aresta, A. </w:t>
      </w:r>
      <w:proofErr w:type="spellStart"/>
      <w:r w:rsidRPr="00413038">
        <w:rPr>
          <w:rFonts w:ascii="Times New Roman" w:hAnsi="Times New Roman"/>
          <w:sz w:val="28"/>
          <w:szCs w:val="28"/>
          <w:lang w:val="en-US"/>
        </w:rPr>
        <w:t>Dibenedetto</w:t>
      </w:r>
      <w:proofErr w:type="spellEnd"/>
      <w:r w:rsidRPr="00413038">
        <w:rPr>
          <w:rFonts w:ascii="Times New Roman" w:hAnsi="Times New Roman"/>
          <w:sz w:val="28"/>
          <w:szCs w:val="28"/>
          <w:lang w:val="en-US"/>
        </w:rPr>
        <w:t xml:space="preserve">, C. Fragale, P. </w:t>
      </w:r>
      <w:proofErr w:type="spellStart"/>
      <w:r w:rsidRPr="00413038">
        <w:rPr>
          <w:rFonts w:ascii="Times New Roman" w:hAnsi="Times New Roman"/>
          <w:sz w:val="28"/>
          <w:szCs w:val="28"/>
          <w:lang w:val="en-US"/>
        </w:rPr>
        <w:t>Gianoccaro</w:t>
      </w:r>
      <w:proofErr w:type="spellEnd"/>
      <w:r w:rsidRPr="00413038">
        <w:rPr>
          <w:rFonts w:ascii="Times New Roman" w:hAnsi="Times New Roman"/>
          <w:sz w:val="28"/>
          <w:szCs w:val="28"/>
          <w:lang w:val="en-US"/>
        </w:rPr>
        <w:t xml:space="preserve">, C. Pastore, D. Zammiello, C. </w:t>
      </w:r>
      <w:proofErr w:type="spellStart"/>
      <w:r w:rsidRPr="00413038">
        <w:rPr>
          <w:rFonts w:ascii="Times New Roman" w:hAnsi="Times New Roman"/>
          <w:sz w:val="28"/>
          <w:szCs w:val="28"/>
          <w:lang w:val="en-US"/>
        </w:rPr>
        <w:t>Ferragina</w:t>
      </w:r>
      <w:proofErr w:type="spellEnd"/>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Thermal desorption of polychlorobiphenyls from contaminated soils and their </w:t>
      </w:r>
      <w:proofErr w:type="spellStart"/>
      <w:r w:rsidRPr="00413038">
        <w:rPr>
          <w:rFonts w:ascii="Times New Roman" w:hAnsi="Times New Roman"/>
          <w:sz w:val="28"/>
          <w:szCs w:val="28"/>
          <w:lang w:val="en-US"/>
        </w:rPr>
        <w:t>hydrodechlorination</w:t>
      </w:r>
      <w:proofErr w:type="spellEnd"/>
      <w:r w:rsidRPr="00413038">
        <w:rPr>
          <w:rFonts w:ascii="Times New Roman" w:hAnsi="Times New Roman"/>
          <w:sz w:val="28"/>
          <w:szCs w:val="28"/>
          <w:lang w:val="en-US"/>
        </w:rPr>
        <w:t xml:space="preserve"> using Pd- and Rh-supported catalysts // Chemosphere. – 2008. – V. 70, </w:t>
      </w:r>
      <w:r w:rsidRPr="00413038">
        <w:rPr>
          <w:rFonts w:ascii="Times New Roman" w:eastAsia="TimesNewRoman" w:hAnsi="Times New Roman"/>
          <w:sz w:val="28"/>
          <w:szCs w:val="28"/>
          <w:lang w:val="en-US"/>
        </w:rPr>
        <w:t xml:space="preserve">№ </w:t>
      </w:r>
      <w:r w:rsidRPr="00413038">
        <w:rPr>
          <w:rFonts w:ascii="Times New Roman" w:hAnsi="Times New Roman"/>
          <w:sz w:val="28"/>
          <w:szCs w:val="28"/>
          <w:lang w:val="en-US"/>
        </w:rPr>
        <w:t xml:space="preserve">6. – </w:t>
      </w:r>
      <w:r w:rsidRPr="00413038">
        <w:rPr>
          <w:rFonts w:ascii="Times New Roman" w:eastAsia="TimesNewRoman" w:hAnsi="Times New Roman"/>
          <w:sz w:val="28"/>
          <w:szCs w:val="28"/>
        </w:rPr>
        <w:t>Р</w:t>
      </w:r>
      <w:r w:rsidRPr="00413038">
        <w:rPr>
          <w:rFonts w:ascii="Times New Roman" w:hAnsi="Times New Roman"/>
          <w:sz w:val="28"/>
          <w:szCs w:val="28"/>
          <w:lang w:val="en-US"/>
        </w:rPr>
        <w:t>. 1052–1058.</w:t>
      </w:r>
    </w:p>
    <w:p w14:paraId="39E43488" w14:textId="77777777" w:rsidR="00413038" w:rsidRPr="00413038" w:rsidRDefault="00413038" w:rsidP="00413038">
      <w:pPr>
        <w:numPr>
          <w:ilvl w:val="0"/>
          <w:numId w:val="30"/>
        </w:numPr>
        <w:autoSpaceDE w:val="0"/>
        <w:autoSpaceDN w:val="0"/>
        <w:adjustRightInd w:val="0"/>
        <w:spacing w:after="0" w:line="240" w:lineRule="auto"/>
        <w:ind w:left="567" w:hanging="567"/>
        <w:jc w:val="both"/>
        <w:rPr>
          <w:rFonts w:ascii="Times New Roman" w:hAnsi="Times New Roman"/>
          <w:iCs/>
          <w:sz w:val="28"/>
          <w:szCs w:val="28"/>
        </w:rPr>
      </w:pPr>
      <w:r w:rsidRPr="00413038">
        <w:rPr>
          <w:rFonts w:ascii="Times New Roman" w:eastAsia="TimesNewRoman" w:hAnsi="Times New Roman"/>
          <w:sz w:val="28"/>
          <w:szCs w:val="28"/>
        </w:rPr>
        <w:t>А</w:t>
      </w:r>
      <w:r w:rsidRPr="00413038">
        <w:rPr>
          <w:rFonts w:ascii="Times New Roman" w:hAnsi="Times New Roman"/>
          <w:sz w:val="28"/>
          <w:szCs w:val="28"/>
          <w:lang w:val="en-US"/>
        </w:rPr>
        <w:t>.</w:t>
      </w:r>
      <w:r w:rsidRPr="00413038">
        <w:rPr>
          <w:rFonts w:ascii="Times New Roman" w:eastAsia="TimesNewRoman" w:hAnsi="Times New Roman"/>
          <w:sz w:val="28"/>
          <w:szCs w:val="28"/>
        </w:rPr>
        <w:t>В</w:t>
      </w:r>
      <w:r w:rsidRPr="00413038">
        <w:rPr>
          <w:rFonts w:ascii="Times New Roman" w:hAnsi="Times New Roman"/>
          <w:sz w:val="28"/>
          <w:szCs w:val="28"/>
          <w:lang w:val="en-US"/>
        </w:rPr>
        <w:t xml:space="preserve">. </w:t>
      </w:r>
      <w:proofErr w:type="spellStart"/>
      <w:r w:rsidRPr="00413038">
        <w:rPr>
          <w:rFonts w:ascii="Times New Roman" w:eastAsia="TimesNewRoman" w:hAnsi="Times New Roman"/>
          <w:sz w:val="28"/>
          <w:szCs w:val="28"/>
        </w:rPr>
        <w:t>Мехаев</w:t>
      </w:r>
      <w:proofErr w:type="spellEnd"/>
      <w:r w:rsidRPr="00413038">
        <w:rPr>
          <w:rFonts w:ascii="Times New Roman" w:hAnsi="Times New Roman"/>
          <w:sz w:val="28"/>
          <w:szCs w:val="28"/>
          <w:lang w:val="en-US"/>
        </w:rPr>
        <w:t xml:space="preserve">, </w:t>
      </w:r>
      <w:r w:rsidRPr="00413038">
        <w:rPr>
          <w:rFonts w:ascii="Times New Roman" w:eastAsia="TimesNewRoman" w:hAnsi="Times New Roman"/>
          <w:sz w:val="28"/>
          <w:szCs w:val="28"/>
        </w:rPr>
        <w:t>М</w:t>
      </w:r>
      <w:r w:rsidRPr="00413038">
        <w:rPr>
          <w:rFonts w:ascii="Times New Roman" w:hAnsi="Times New Roman"/>
          <w:sz w:val="28"/>
          <w:szCs w:val="28"/>
          <w:lang w:val="en-US"/>
        </w:rPr>
        <w:t>.</w:t>
      </w:r>
      <w:r w:rsidRPr="00413038">
        <w:rPr>
          <w:rFonts w:ascii="Times New Roman" w:eastAsia="TimesNewRoman" w:hAnsi="Times New Roman"/>
          <w:sz w:val="28"/>
          <w:szCs w:val="28"/>
        </w:rPr>
        <w:t>Г</w:t>
      </w:r>
      <w:r w:rsidRPr="00413038">
        <w:rPr>
          <w:rFonts w:ascii="Times New Roman" w:hAnsi="Times New Roman"/>
          <w:sz w:val="28"/>
          <w:szCs w:val="28"/>
          <w:lang w:val="en-US"/>
        </w:rPr>
        <w:t xml:space="preserve">. </w:t>
      </w:r>
      <w:r w:rsidRPr="00413038">
        <w:rPr>
          <w:rFonts w:ascii="Times New Roman" w:eastAsia="TimesNewRoman" w:hAnsi="Times New Roman"/>
          <w:sz w:val="28"/>
          <w:szCs w:val="28"/>
        </w:rPr>
        <w:t>Первова</w:t>
      </w:r>
      <w:r w:rsidRPr="00413038">
        <w:rPr>
          <w:rFonts w:ascii="Times New Roman" w:hAnsi="Times New Roman"/>
          <w:sz w:val="28"/>
          <w:szCs w:val="28"/>
          <w:lang w:val="en-US"/>
        </w:rPr>
        <w:t xml:space="preserve">, </w:t>
      </w:r>
      <w:r w:rsidRPr="00413038">
        <w:rPr>
          <w:rFonts w:ascii="Times New Roman" w:eastAsia="TimesNewRoman" w:hAnsi="Times New Roman"/>
          <w:sz w:val="28"/>
          <w:szCs w:val="28"/>
        </w:rPr>
        <w:t>О</w:t>
      </w:r>
      <w:r w:rsidRPr="00413038">
        <w:rPr>
          <w:rFonts w:ascii="Times New Roman" w:hAnsi="Times New Roman"/>
          <w:sz w:val="28"/>
          <w:szCs w:val="28"/>
          <w:lang w:val="en-US"/>
        </w:rPr>
        <w:t>.</w:t>
      </w:r>
      <w:r w:rsidRPr="00413038">
        <w:rPr>
          <w:rFonts w:ascii="Times New Roman" w:eastAsia="TimesNewRoman" w:hAnsi="Times New Roman"/>
          <w:sz w:val="28"/>
          <w:szCs w:val="28"/>
        </w:rPr>
        <w:t>П</w:t>
      </w:r>
      <w:r w:rsidRPr="00413038">
        <w:rPr>
          <w:rFonts w:ascii="Times New Roman" w:hAnsi="Times New Roman"/>
          <w:sz w:val="28"/>
          <w:szCs w:val="28"/>
          <w:lang w:val="en-US"/>
        </w:rPr>
        <w:t xml:space="preserve">. </w:t>
      </w:r>
      <w:r w:rsidRPr="00413038">
        <w:rPr>
          <w:rFonts w:ascii="Times New Roman" w:eastAsia="TimesNewRoman" w:hAnsi="Times New Roman"/>
          <w:sz w:val="28"/>
          <w:szCs w:val="28"/>
        </w:rPr>
        <w:t>Таран</w:t>
      </w:r>
      <w:r w:rsidRPr="00413038">
        <w:rPr>
          <w:rFonts w:ascii="Times New Roman" w:hAnsi="Times New Roman"/>
          <w:sz w:val="28"/>
          <w:szCs w:val="28"/>
          <w:lang w:val="en-US"/>
        </w:rPr>
        <w:t xml:space="preserve">, </w:t>
      </w:r>
      <w:r w:rsidRPr="00413038">
        <w:rPr>
          <w:rFonts w:ascii="Times New Roman" w:eastAsia="TimesNewRoman" w:hAnsi="Times New Roman"/>
          <w:sz w:val="28"/>
          <w:szCs w:val="28"/>
        </w:rPr>
        <w:t>И</w:t>
      </w:r>
      <w:r w:rsidRPr="00413038">
        <w:rPr>
          <w:rFonts w:ascii="Times New Roman" w:hAnsi="Times New Roman"/>
          <w:sz w:val="28"/>
          <w:szCs w:val="28"/>
          <w:lang w:val="en-US"/>
        </w:rPr>
        <w:t>.</w:t>
      </w:r>
      <w:r w:rsidRPr="00413038">
        <w:rPr>
          <w:rFonts w:ascii="Times New Roman" w:eastAsia="TimesNewRoman" w:hAnsi="Times New Roman"/>
          <w:sz w:val="28"/>
          <w:szCs w:val="28"/>
        </w:rPr>
        <w:t>Л</w:t>
      </w:r>
      <w:r w:rsidRPr="00413038">
        <w:rPr>
          <w:rFonts w:ascii="Times New Roman" w:hAnsi="Times New Roman"/>
          <w:sz w:val="28"/>
          <w:szCs w:val="28"/>
          <w:lang w:val="en-US"/>
        </w:rPr>
        <w:t xml:space="preserve">. </w:t>
      </w:r>
      <w:r w:rsidRPr="00413038">
        <w:rPr>
          <w:rFonts w:ascii="Times New Roman" w:eastAsia="TimesNewRoman" w:hAnsi="Times New Roman"/>
          <w:sz w:val="28"/>
          <w:szCs w:val="28"/>
        </w:rPr>
        <w:t>Симакова</w:t>
      </w:r>
      <w:r w:rsidRPr="00413038">
        <w:rPr>
          <w:rFonts w:ascii="Times New Roman" w:hAnsi="Times New Roman"/>
          <w:sz w:val="28"/>
          <w:szCs w:val="28"/>
          <w:lang w:val="en-US"/>
        </w:rPr>
        <w:t xml:space="preserve">, </w:t>
      </w:r>
      <w:r w:rsidRPr="00413038">
        <w:rPr>
          <w:rFonts w:ascii="Times New Roman" w:eastAsia="TimesNewRoman" w:hAnsi="Times New Roman"/>
          <w:sz w:val="28"/>
          <w:szCs w:val="28"/>
        </w:rPr>
        <w:t>В</w:t>
      </w:r>
      <w:r w:rsidRPr="00413038">
        <w:rPr>
          <w:rFonts w:ascii="Times New Roman" w:hAnsi="Times New Roman"/>
          <w:sz w:val="28"/>
          <w:szCs w:val="28"/>
          <w:lang w:val="en-US"/>
        </w:rPr>
        <w:t>.</w:t>
      </w:r>
      <w:r w:rsidRPr="00413038">
        <w:rPr>
          <w:rFonts w:ascii="Times New Roman" w:eastAsia="TimesNewRoman" w:hAnsi="Times New Roman"/>
          <w:sz w:val="28"/>
          <w:szCs w:val="28"/>
        </w:rPr>
        <w:t>Н</w:t>
      </w:r>
      <w:r w:rsidRPr="00413038">
        <w:rPr>
          <w:rFonts w:ascii="Times New Roman" w:hAnsi="Times New Roman"/>
          <w:sz w:val="28"/>
          <w:szCs w:val="28"/>
          <w:lang w:val="en-US"/>
        </w:rPr>
        <w:t xml:space="preserve">. </w:t>
      </w:r>
      <w:proofErr w:type="spellStart"/>
      <w:r w:rsidRPr="00413038">
        <w:rPr>
          <w:rFonts w:ascii="Times New Roman" w:eastAsia="TimesNewRoman" w:hAnsi="Times New Roman"/>
          <w:sz w:val="28"/>
          <w:szCs w:val="28"/>
        </w:rPr>
        <w:t>Пармон</w:t>
      </w:r>
      <w:proofErr w:type="spellEnd"/>
      <w:r w:rsidRPr="00413038">
        <w:rPr>
          <w:rFonts w:ascii="Times New Roman" w:hAnsi="Times New Roman"/>
          <w:sz w:val="28"/>
          <w:szCs w:val="28"/>
          <w:lang w:val="en-US"/>
        </w:rPr>
        <w:t xml:space="preserve">, </w:t>
      </w:r>
      <w:r w:rsidRPr="00413038">
        <w:rPr>
          <w:rFonts w:ascii="Times New Roman" w:eastAsia="TimesNewRoman" w:hAnsi="Times New Roman"/>
          <w:sz w:val="28"/>
          <w:szCs w:val="28"/>
        </w:rPr>
        <w:t>М</w:t>
      </w:r>
      <w:r w:rsidRPr="00413038">
        <w:rPr>
          <w:rFonts w:ascii="Times New Roman" w:hAnsi="Times New Roman"/>
          <w:sz w:val="28"/>
          <w:szCs w:val="28"/>
          <w:lang w:val="en-US"/>
        </w:rPr>
        <w:t>.</w:t>
      </w:r>
      <w:r w:rsidRPr="00413038">
        <w:rPr>
          <w:rFonts w:ascii="Times New Roman" w:eastAsia="TimesNewRoman" w:hAnsi="Times New Roman"/>
          <w:sz w:val="28"/>
          <w:szCs w:val="28"/>
        </w:rPr>
        <w:t>А</w:t>
      </w:r>
      <w:r w:rsidRPr="00413038">
        <w:rPr>
          <w:rFonts w:ascii="Times New Roman" w:hAnsi="Times New Roman"/>
          <w:sz w:val="28"/>
          <w:szCs w:val="28"/>
          <w:lang w:val="en-US"/>
        </w:rPr>
        <w:t xml:space="preserve">. </w:t>
      </w:r>
      <w:proofErr w:type="spellStart"/>
      <w:r w:rsidRPr="00413038">
        <w:rPr>
          <w:rFonts w:ascii="Times New Roman" w:eastAsia="TimesNewRoman" w:hAnsi="Times New Roman"/>
          <w:sz w:val="28"/>
          <w:szCs w:val="28"/>
        </w:rPr>
        <w:t>Саморукова</w:t>
      </w:r>
      <w:proofErr w:type="spellEnd"/>
      <w:r w:rsidRPr="00413038">
        <w:rPr>
          <w:rFonts w:ascii="Times New Roman" w:hAnsi="Times New Roman"/>
          <w:sz w:val="28"/>
          <w:szCs w:val="28"/>
          <w:lang w:val="en-US"/>
        </w:rPr>
        <w:t xml:space="preserve">, </w:t>
      </w:r>
      <w:r w:rsidRPr="00413038">
        <w:rPr>
          <w:rFonts w:ascii="Times New Roman" w:eastAsia="TimesNewRoman" w:hAnsi="Times New Roman"/>
          <w:sz w:val="28"/>
          <w:szCs w:val="28"/>
        </w:rPr>
        <w:t>Ю</w:t>
      </w:r>
      <w:r w:rsidRPr="00413038">
        <w:rPr>
          <w:rFonts w:ascii="Times New Roman" w:hAnsi="Times New Roman"/>
          <w:sz w:val="28"/>
          <w:szCs w:val="28"/>
          <w:lang w:val="en-US"/>
        </w:rPr>
        <w:t>.</w:t>
      </w:r>
      <w:r w:rsidRPr="00413038">
        <w:rPr>
          <w:rFonts w:ascii="Times New Roman" w:eastAsia="TimesNewRoman" w:hAnsi="Times New Roman"/>
          <w:sz w:val="28"/>
          <w:szCs w:val="28"/>
        </w:rPr>
        <w:t>Г</w:t>
      </w:r>
      <w:r w:rsidRPr="00413038">
        <w:rPr>
          <w:rFonts w:ascii="Times New Roman" w:hAnsi="Times New Roman"/>
          <w:sz w:val="28"/>
          <w:szCs w:val="28"/>
          <w:lang w:val="en-US"/>
        </w:rPr>
        <w:t xml:space="preserve">. </w:t>
      </w:r>
      <w:proofErr w:type="spellStart"/>
      <w:r w:rsidRPr="00413038">
        <w:rPr>
          <w:rFonts w:ascii="Times New Roman" w:eastAsia="TimesNewRoman" w:hAnsi="Times New Roman"/>
          <w:sz w:val="28"/>
          <w:szCs w:val="28"/>
        </w:rPr>
        <w:t>Ятлук</w:t>
      </w:r>
      <w:proofErr w:type="spellEnd"/>
      <w:r w:rsidRPr="00413038">
        <w:rPr>
          <w:rFonts w:ascii="Times New Roman" w:eastAsia="TimesNewRoman" w:hAnsi="Times New Roman"/>
          <w:sz w:val="28"/>
          <w:szCs w:val="28"/>
          <w:lang w:val="en-US"/>
        </w:rPr>
        <w:t xml:space="preserve">. </w:t>
      </w:r>
      <w:r w:rsidRPr="00413038">
        <w:rPr>
          <w:rFonts w:ascii="Times New Roman" w:eastAsia="TimesNewRoman" w:hAnsi="Times New Roman"/>
          <w:sz w:val="28"/>
          <w:szCs w:val="28"/>
        </w:rPr>
        <w:t xml:space="preserve">Наносистемы </w:t>
      </w:r>
      <w:proofErr w:type="spellStart"/>
      <w:r w:rsidRPr="00413038">
        <w:rPr>
          <w:rFonts w:ascii="Times New Roman" w:hAnsi="Times New Roman"/>
          <w:sz w:val="28"/>
          <w:szCs w:val="28"/>
        </w:rPr>
        <w:t>Pd</w:t>
      </w:r>
      <w:proofErr w:type="spellEnd"/>
      <w:r w:rsidRPr="00413038">
        <w:rPr>
          <w:rFonts w:ascii="Times New Roman" w:hAnsi="Times New Roman"/>
          <w:sz w:val="28"/>
          <w:szCs w:val="28"/>
        </w:rPr>
        <w:t>/</w:t>
      </w:r>
      <w:proofErr w:type="spellStart"/>
      <w:r w:rsidRPr="00413038">
        <w:rPr>
          <w:rFonts w:ascii="Times New Roman" w:hAnsi="Times New Roman"/>
          <w:sz w:val="28"/>
          <w:szCs w:val="28"/>
        </w:rPr>
        <w:t>C</w:t>
      </w:r>
      <w:r w:rsidRPr="00413038">
        <w:rPr>
          <w:rFonts w:ascii="Times New Roman" w:eastAsia="TimesNewRoman" w:hAnsi="Times New Roman"/>
          <w:sz w:val="28"/>
          <w:szCs w:val="28"/>
        </w:rPr>
        <w:t>ибунит</w:t>
      </w:r>
      <w:proofErr w:type="spellEnd"/>
      <w:r w:rsidRPr="00413038">
        <w:rPr>
          <w:rFonts w:ascii="Times New Roman" w:eastAsia="TimesNewRoman" w:hAnsi="Times New Roman"/>
          <w:sz w:val="28"/>
          <w:szCs w:val="28"/>
        </w:rPr>
        <w:t xml:space="preserve"> </w:t>
      </w:r>
      <w:r w:rsidRPr="00413038">
        <w:rPr>
          <w:rFonts w:ascii="Times New Roman" w:hAnsi="Times New Roman"/>
          <w:sz w:val="28"/>
          <w:szCs w:val="28"/>
        </w:rPr>
        <w:t xml:space="preserve">- </w:t>
      </w:r>
      <w:r w:rsidRPr="00413038">
        <w:rPr>
          <w:rFonts w:ascii="Times New Roman" w:eastAsia="TimesNewRoman" w:hAnsi="Times New Roman"/>
          <w:sz w:val="28"/>
          <w:szCs w:val="28"/>
        </w:rPr>
        <w:t xml:space="preserve">эффективные катализаторы процесса </w:t>
      </w:r>
      <w:proofErr w:type="spellStart"/>
      <w:r w:rsidRPr="00413038">
        <w:rPr>
          <w:rFonts w:ascii="Times New Roman" w:eastAsia="TimesNewRoman" w:hAnsi="Times New Roman"/>
          <w:sz w:val="28"/>
          <w:szCs w:val="28"/>
        </w:rPr>
        <w:t>гидродехлорирования</w:t>
      </w:r>
      <w:proofErr w:type="spellEnd"/>
      <w:r w:rsidRPr="00413038">
        <w:rPr>
          <w:rFonts w:ascii="Times New Roman" w:eastAsia="TimesNewRoman" w:hAnsi="Times New Roman"/>
          <w:sz w:val="28"/>
          <w:szCs w:val="28"/>
        </w:rPr>
        <w:t xml:space="preserve"> токсичных </w:t>
      </w:r>
      <w:proofErr w:type="spellStart"/>
      <w:r w:rsidRPr="00413038">
        <w:rPr>
          <w:rFonts w:ascii="Times New Roman" w:eastAsia="TimesNewRoman" w:hAnsi="Times New Roman"/>
          <w:sz w:val="28"/>
          <w:szCs w:val="28"/>
        </w:rPr>
        <w:t>хлорароматических</w:t>
      </w:r>
      <w:proofErr w:type="spellEnd"/>
      <w:r w:rsidRPr="00413038">
        <w:rPr>
          <w:rFonts w:ascii="Times New Roman" w:eastAsia="TimesNewRoman" w:hAnsi="Times New Roman"/>
          <w:sz w:val="28"/>
          <w:szCs w:val="28"/>
        </w:rPr>
        <w:t xml:space="preserve"> продуктов </w:t>
      </w:r>
      <w:r w:rsidRPr="00413038">
        <w:rPr>
          <w:rFonts w:ascii="Times New Roman" w:hAnsi="Times New Roman"/>
          <w:sz w:val="28"/>
          <w:szCs w:val="28"/>
        </w:rPr>
        <w:t xml:space="preserve">// </w:t>
      </w:r>
      <w:r w:rsidRPr="00413038">
        <w:rPr>
          <w:rFonts w:ascii="Times New Roman" w:eastAsia="TimesNewRoman" w:hAnsi="Times New Roman"/>
          <w:sz w:val="28"/>
          <w:szCs w:val="28"/>
        </w:rPr>
        <w:t>Наносистемы</w:t>
      </w:r>
      <w:r w:rsidRPr="00413038">
        <w:rPr>
          <w:rFonts w:ascii="Times New Roman" w:hAnsi="Times New Roman"/>
          <w:sz w:val="28"/>
          <w:szCs w:val="28"/>
        </w:rPr>
        <w:t xml:space="preserve">, </w:t>
      </w:r>
      <w:r w:rsidRPr="00413038">
        <w:rPr>
          <w:rFonts w:ascii="Times New Roman" w:eastAsia="TimesNewRoman" w:hAnsi="Times New Roman"/>
          <w:sz w:val="28"/>
          <w:szCs w:val="28"/>
        </w:rPr>
        <w:t>наноматериалы</w:t>
      </w:r>
      <w:r w:rsidRPr="00413038">
        <w:rPr>
          <w:rFonts w:ascii="Times New Roman" w:hAnsi="Times New Roman"/>
          <w:sz w:val="28"/>
          <w:szCs w:val="28"/>
        </w:rPr>
        <w:t xml:space="preserve">, </w:t>
      </w:r>
      <w:r w:rsidRPr="00413038">
        <w:rPr>
          <w:rFonts w:ascii="Times New Roman" w:eastAsia="TimesNewRoman" w:hAnsi="Times New Roman"/>
          <w:sz w:val="28"/>
          <w:szCs w:val="28"/>
        </w:rPr>
        <w:t>нанотехнологии</w:t>
      </w:r>
      <w:r w:rsidRPr="00413038">
        <w:rPr>
          <w:rFonts w:ascii="Times New Roman" w:hAnsi="Times New Roman"/>
          <w:sz w:val="28"/>
          <w:szCs w:val="28"/>
        </w:rPr>
        <w:t xml:space="preserve">. – 2010. – </w:t>
      </w:r>
      <w:r w:rsidRPr="00413038">
        <w:rPr>
          <w:rFonts w:ascii="Times New Roman" w:eastAsia="TimesNewRoman" w:hAnsi="Times New Roman"/>
          <w:sz w:val="28"/>
          <w:szCs w:val="28"/>
        </w:rPr>
        <w:t>Т</w:t>
      </w:r>
      <w:r w:rsidRPr="00413038">
        <w:rPr>
          <w:rFonts w:ascii="Times New Roman" w:hAnsi="Times New Roman"/>
          <w:sz w:val="28"/>
          <w:szCs w:val="28"/>
        </w:rPr>
        <w:t xml:space="preserve">. 8, </w:t>
      </w:r>
      <w:r w:rsidRPr="00413038">
        <w:rPr>
          <w:rFonts w:ascii="Times New Roman" w:eastAsia="TimesNewRoman" w:hAnsi="Times New Roman"/>
          <w:sz w:val="28"/>
          <w:szCs w:val="28"/>
        </w:rPr>
        <w:t xml:space="preserve">№ </w:t>
      </w:r>
      <w:r w:rsidRPr="00413038">
        <w:rPr>
          <w:rFonts w:ascii="Times New Roman" w:hAnsi="Times New Roman"/>
          <w:sz w:val="28"/>
          <w:szCs w:val="28"/>
        </w:rPr>
        <w:t xml:space="preserve">4. – </w:t>
      </w:r>
      <w:r w:rsidRPr="00413038">
        <w:rPr>
          <w:rFonts w:ascii="Times New Roman" w:eastAsia="TimesNewRoman" w:hAnsi="Times New Roman"/>
          <w:sz w:val="28"/>
          <w:szCs w:val="28"/>
        </w:rPr>
        <w:t>С</w:t>
      </w:r>
      <w:r w:rsidRPr="00413038">
        <w:rPr>
          <w:rFonts w:ascii="Times New Roman" w:hAnsi="Times New Roman"/>
          <w:sz w:val="28"/>
          <w:szCs w:val="28"/>
        </w:rPr>
        <w:t>. 803–815.</w:t>
      </w:r>
    </w:p>
    <w:p w14:paraId="02C01D3A" w14:textId="77777777" w:rsidR="00413038" w:rsidRPr="00413038" w:rsidRDefault="00413038" w:rsidP="00413038">
      <w:pPr>
        <w:numPr>
          <w:ilvl w:val="0"/>
          <w:numId w:val="30"/>
        </w:numPr>
        <w:autoSpaceDE w:val="0"/>
        <w:autoSpaceDN w:val="0"/>
        <w:adjustRightInd w:val="0"/>
        <w:spacing w:after="0" w:line="240" w:lineRule="auto"/>
        <w:ind w:left="567" w:hanging="567"/>
        <w:jc w:val="both"/>
        <w:rPr>
          <w:rFonts w:ascii="Times New Roman" w:hAnsi="Times New Roman"/>
          <w:iCs/>
          <w:sz w:val="28"/>
          <w:szCs w:val="28"/>
        </w:rPr>
      </w:pPr>
      <w:proofErr w:type="spellStart"/>
      <w:r w:rsidRPr="00413038">
        <w:rPr>
          <w:rFonts w:ascii="Times New Roman" w:hAnsi="Times New Roman"/>
          <w:sz w:val="28"/>
          <w:szCs w:val="28"/>
        </w:rPr>
        <w:t>Мехаев</w:t>
      </w:r>
      <w:proofErr w:type="spellEnd"/>
      <w:r w:rsidRPr="00413038">
        <w:rPr>
          <w:rFonts w:ascii="Times New Roman" w:hAnsi="Times New Roman"/>
          <w:sz w:val="28"/>
          <w:szCs w:val="28"/>
        </w:rPr>
        <w:t xml:space="preserve"> А.В., Первова М.Г., Таран О.П., Симакова И.Л., </w:t>
      </w:r>
      <w:proofErr w:type="spellStart"/>
      <w:r w:rsidRPr="00413038">
        <w:rPr>
          <w:rFonts w:ascii="Times New Roman" w:hAnsi="Times New Roman"/>
          <w:sz w:val="28"/>
          <w:szCs w:val="28"/>
        </w:rPr>
        <w:t>Пармон</w:t>
      </w:r>
      <w:proofErr w:type="spellEnd"/>
      <w:r w:rsidRPr="00413038">
        <w:rPr>
          <w:rFonts w:ascii="Times New Roman" w:hAnsi="Times New Roman"/>
          <w:sz w:val="28"/>
          <w:szCs w:val="28"/>
        </w:rPr>
        <w:t xml:space="preserve"> В.Н., </w:t>
      </w:r>
      <w:proofErr w:type="spellStart"/>
      <w:r w:rsidRPr="00413038">
        <w:rPr>
          <w:rFonts w:ascii="Times New Roman" w:hAnsi="Times New Roman"/>
          <w:sz w:val="28"/>
          <w:szCs w:val="28"/>
        </w:rPr>
        <w:t>Саморукова</w:t>
      </w:r>
      <w:proofErr w:type="spellEnd"/>
      <w:r w:rsidRPr="00413038">
        <w:rPr>
          <w:rFonts w:ascii="Times New Roman" w:hAnsi="Times New Roman"/>
          <w:sz w:val="28"/>
          <w:szCs w:val="28"/>
        </w:rPr>
        <w:t xml:space="preserve"> М.А., Боярский В.П., </w:t>
      </w:r>
      <w:proofErr w:type="spellStart"/>
      <w:r w:rsidRPr="00413038">
        <w:rPr>
          <w:rFonts w:ascii="Times New Roman" w:hAnsi="Times New Roman"/>
          <w:sz w:val="28"/>
          <w:szCs w:val="28"/>
        </w:rPr>
        <w:t>Жеско</w:t>
      </w:r>
      <w:proofErr w:type="spellEnd"/>
      <w:r w:rsidRPr="00413038">
        <w:rPr>
          <w:rFonts w:ascii="Times New Roman" w:hAnsi="Times New Roman"/>
          <w:sz w:val="28"/>
          <w:szCs w:val="28"/>
        </w:rPr>
        <w:t xml:space="preserve"> Т.Е., </w:t>
      </w:r>
      <w:proofErr w:type="spellStart"/>
      <w:r w:rsidRPr="00413038">
        <w:rPr>
          <w:rFonts w:ascii="Times New Roman" w:hAnsi="Times New Roman"/>
          <w:sz w:val="28"/>
          <w:szCs w:val="28"/>
        </w:rPr>
        <w:t>Салоутин</w:t>
      </w:r>
      <w:proofErr w:type="spellEnd"/>
      <w:r w:rsidRPr="00413038">
        <w:rPr>
          <w:rFonts w:ascii="Times New Roman" w:hAnsi="Times New Roman"/>
          <w:sz w:val="28"/>
          <w:szCs w:val="28"/>
        </w:rPr>
        <w:t xml:space="preserve"> В.И., </w:t>
      </w:r>
      <w:proofErr w:type="spellStart"/>
      <w:r w:rsidRPr="00413038">
        <w:rPr>
          <w:rFonts w:ascii="Times New Roman" w:hAnsi="Times New Roman"/>
          <w:sz w:val="28"/>
          <w:szCs w:val="28"/>
        </w:rPr>
        <w:t>Ятлук</w:t>
      </w:r>
      <w:proofErr w:type="spellEnd"/>
      <w:r w:rsidRPr="00413038">
        <w:rPr>
          <w:rFonts w:ascii="Times New Roman" w:hAnsi="Times New Roman"/>
          <w:sz w:val="28"/>
          <w:szCs w:val="28"/>
        </w:rPr>
        <w:t xml:space="preserve"> Ю.Г. Жидкофазное </w:t>
      </w:r>
      <w:proofErr w:type="spellStart"/>
      <w:r w:rsidRPr="00413038">
        <w:rPr>
          <w:rFonts w:ascii="Times New Roman" w:hAnsi="Times New Roman"/>
          <w:sz w:val="28"/>
          <w:szCs w:val="28"/>
        </w:rPr>
        <w:t>дехлорирование</w:t>
      </w:r>
      <w:proofErr w:type="spellEnd"/>
      <w:r w:rsidRPr="00413038">
        <w:rPr>
          <w:rFonts w:ascii="Times New Roman" w:hAnsi="Times New Roman"/>
          <w:sz w:val="28"/>
          <w:szCs w:val="28"/>
        </w:rPr>
        <w:t xml:space="preserve"> токсичных техногенных продуктов с использованием </w:t>
      </w:r>
      <w:proofErr w:type="spellStart"/>
      <w:r w:rsidRPr="00413038">
        <w:rPr>
          <w:rFonts w:ascii="Times New Roman" w:hAnsi="Times New Roman"/>
          <w:sz w:val="28"/>
          <w:szCs w:val="28"/>
        </w:rPr>
        <w:t>нанодисперсных</w:t>
      </w:r>
      <w:proofErr w:type="spellEnd"/>
      <w:r w:rsidRPr="00413038">
        <w:rPr>
          <w:rFonts w:ascii="Times New Roman" w:hAnsi="Times New Roman"/>
          <w:sz w:val="28"/>
          <w:szCs w:val="28"/>
        </w:rPr>
        <w:t xml:space="preserve"> палладиевых катализаторов на основе </w:t>
      </w:r>
      <w:proofErr w:type="spellStart"/>
      <w:r w:rsidRPr="00413038">
        <w:rPr>
          <w:rFonts w:ascii="Times New Roman" w:hAnsi="Times New Roman"/>
          <w:sz w:val="28"/>
          <w:szCs w:val="28"/>
        </w:rPr>
        <w:t>сибунита</w:t>
      </w:r>
      <w:proofErr w:type="spellEnd"/>
      <w:r w:rsidRPr="00413038">
        <w:rPr>
          <w:rFonts w:ascii="Times New Roman" w:hAnsi="Times New Roman"/>
          <w:sz w:val="28"/>
          <w:szCs w:val="28"/>
        </w:rPr>
        <w:t xml:space="preserve"> // Химия в интересах устойчивого развития, №19, 2011, С. 179-186.</w:t>
      </w:r>
    </w:p>
    <w:p w14:paraId="1F2DE90D" w14:textId="77777777" w:rsidR="00413038" w:rsidRPr="00413038" w:rsidRDefault="00413038" w:rsidP="00413038">
      <w:pPr>
        <w:numPr>
          <w:ilvl w:val="0"/>
          <w:numId w:val="30"/>
        </w:numPr>
        <w:autoSpaceDE w:val="0"/>
        <w:autoSpaceDN w:val="0"/>
        <w:adjustRightInd w:val="0"/>
        <w:spacing w:after="0" w:line="240" w:lineRule="auto"/>
        <w:ind w:left="567" w:hanging="567"/>
        <w:jc w:val="both"/>
        <w:rPr>
          <w:rFonts w:ascii="Times New Roman" w:hAnsi="Times New Roman"/>
          <w:iCs/>
          <w:sz w:val="28"/>
          <w:szCs w:val="28"/>
          <w:lang w:val="en-US"/>
        </w:rPr>
      </w:pPr>
      <w:r w:rsidRPr="00413038">
        <w:rPr>
          <w:rFonts w:ascii="Times New Roman" w:hAnsi="Times New Roman"/>
          <w:sz w:val="28"/>
          <w:szCs w:val="28"/>
          <w:lang w:val="en-US"/>
        </w:rPr>
        <w:t xml:space="preserve">N.E. Korte, O.R. West, B.G. Liang, J.L. </w:t>
      </w:r>
      <w:proofErr w:type="spellStart"/>
      <w:r w:rsidRPr="00413038">
        <w:rPr>
          <w:rFonts w:ascii="Times New Roman" w:hAnsi="Times New Roman"/>
          <w:sz w:val="28"/>
          <w:szCs w:val="28"/>
          <w:lang w:val="en-US"/>
        </w:rPr>
        <w:t>Zutman</w:t>
      </w:r>
      <w:proofErr w:type="spellEnd"/>
      <w:r w:rsidRPr="00413038">
        <w:rPr>
          <w:rFonts w:ascii="Times New Roman" w:hAnsi="Times New Roman"/>
          <w:sz w:val="28"/>
          <w:szCs w:val="28"/>
          <w:lang w:val="en-US"/>
        </w:rPr>
        <w:t>, Q. Fernando</w:t>
      </w:r>
      <w:r w:rsidRPr="00413038">
        <w:rPr>
          <w:rFonts w:ascii="Times New Roman" w:hAnsi="Times New Roman"/>
          <w:sz w:val="28"/>
          <w:szCs w:val="28"/>
          <w:lang w:val="kk-KZ"/>
        </w:rPr>
        <w:t>.</w:t>
      </w:r>
      <w:r w:rsidRPr="00413038">
        <w:rPr>
          <w:rFonts w:ascii="Times New Roman" w:hAnsi="Times New Roman"/>
          <w:sz w:val="28"/>
          <w:szCs w:val="28"/>
          <w:lang w:val="en-US"/>
        </w:rPr>
        <w:t xml:space="preserve"> The effect of solvent concentration on the use of </w:t>
      </w:r>
      <w:proofErr w:type="spellStart"/>
      <w:r w:rsidRPr="00413038">
        <w:rPr>
          <w:rFonts w:ascii="Times New Roman" w:hAnsi="Times New Roman"/>
          <w:sz w:val="28"/>
          <w:szCs w:val="28"/>
          <w:lang w:val="en-US"/>
        </w:rPr>
        <w:t>palladized</w:t>
      </w:r>
      <w:proofErr w:type="spellEnd"/>
      <w:r w:rsidRPr="00413038">
        <w:rPr>
          <w:rFonts w:ascii="Times New Roman" w:hAnsi="Times New Roman"/>
          <w:sz w:val="28"/>
          <w:szCs w:val="28"/>
          <w:lang w:val="en-US"/>
        </w:rPr>
        <w:t xml:space="preserve">-iron for the step-wise </w:t>
      </w:r>
      <w:proofErr w:type="spellStart"/>
      <w:r w:rsidRPr="00413038">
        <w:rPr>
          <w:rFonts w:ascii="Times New Roman" w:hAnsi="Times New Roman"/>
          <w:sz w:val="28"/>
          <w:szCs w:val="28"/>
          <w:lang w:val="en-US"/>
        </w:rPr>
        <w:t>dechlorination</w:t>
      </w:r>
      <w:proofErr w:type="spellEnd"/>
      <w:r w:rsidRPr="00413038">
        <w:rPr>
          <w:rFonts w:ascii="Times New Roman" w:hAnsi="Times New Roman"/>
          <w:sz w:val="28"/>
          <w:szCs w:val="28"/>
          <w:lang w:val="en-US"/>
        </w:rPr>
        <w:t xml:space="preserve"> of polychlorinated biphenyls in soil extracts // Waster Manage. – 2002. – V. 22, </w:t>
      </w:r>
      <w:r w:rsidRPr="00413038">
        <w:rPr>
          <w:rFonts w:ascii="Times New Roman" w:eastAsia="TimesNewRoman" w:hAnsi="Times New Roman"/>
          <w:sz w:val="28"/>
          <w:szCs w:val="28"/>
          <w:lang w:val="en-US"/>
        </w:rPr>
        <w:t xml:space="preserve">№ </w:t>
      </w:r>
      <w:r w:rsidRPr="00413038">
        <w:rPr>
          <w:rFonts w:ascii="Times New Roman" w:hAnsi="Times New Roman"/>
          <w:sz w:val="28"/>
          <w:szCs w:val="28"/>
          <w:lang w:val="en-US"/>
        </w:rPr>
        <w:t xml:space="preserve">3. – </w:t>
      </w:r>
      <w:r w:rsidRPr="00413038">
        <w:rPr>
          <w:rFonts w:ascii="Times New Roman" w:eastAsia="TimesNewRoman" w:hAnsi="Times New Roman"/>
          <w:sz w:val="28"/>
          <w:szCs w:val="28"/>
        </w:rPr>
        <w:t>Р</w:t>
      </w:r>
      <w:r w:rsidRPr="00413038">
        <w:rPr>
          <w:rFonts w:ascii="Times New Roman" w:hAnsi="Times New Roman"/>
          <w:sz w:val="28"/>
          <w:szCs w:val="28"/>
          <w:lang w:val="en-US"/>
        </w:rPr>
        <w:t>. 343–349.</w:t>
      </w:r>
    </w:p>
    <w:p w14:paraId="3F526D4B" w14:textId="77777777" w:rsidR="00413038" w:rsidRPr="00413038" w:rsidRDefault="00413038" w:rsidP="00413038">
      <w:pPr>
        <w:numPr>
          <w:ilvl w:val="0"/>
          <w:numId w:val="30"/>
        </w:numPr>
        <w:autoSpaceDE w:val="0"/>
        <w:autoSpaceDN w:val="0"/>
        <w:adjustRightInd w:val="0"/>
        <w:spacing w:after="0" w:line="240" w:lineRule="auto"/>
        <w:ind w:left="567" w:hanging="567"/>
        <w:jc w:val="both"/>
        <w:rPr>
          <w:rFonts w:ascii="Times New Roman" w:hAnsi="Times New Roman"/>
          <w:iCs/>
          <w:sz w:val="28"/>
          <w:szCs w:val="28"/>
        </w:rPr>
      </w:pPr>
      <w:r w:rsidRPr="00413038">
        <w:rPr>
          <w:rFonts w:ascii="Times New Roman" w:hAnsi="Times New Roman"/>
          <w:sz w:val="28"/>
          <w:szCs w:val="28"/>
          <w:lang w:val="en-US"/>
        </w:rPr>
        <w:t xml:space="preserve">G.V. Lowry, K.M. Johnson. Congener-specific </w:t>
      </w:r>
      <w:proofErr w:type="spellStart"/>
      <w:r w:rsidRPr="00413038">
        <w:rPr>
          <w:rFonts w:ascii="Times New Roman" w:hAnsi="Times New Roman"/>
          <w:sz w:val="28"/>
          <w:szCs w:val="28"/>
          <w:lang w:val="en-US"/>
        </w:rPr>
        <w:t>dechlorination</w:t>
      </w:r>
      <w:proofErr w:type="spellEnd"/>
      <w:r w:rsidRPr="00413038">
        <w:rPr>
          <w:rFonts w:ascii="Times New Roman" w:hAnsi="Times New Roman"/>
          <w:sz w:val="28"/>
          <w:szCs w:val="28"/>
          <w:lang w:val="en-US"/>
        </w:rPr>
        <w:t xml:space="preserve"> of dissolved PCBs by microscale and nanoscale zerovalent iron in a water/methanol solution // Environ. </w:t>
      </w:r>
      <w:proofErr w:type="spellStart"/>
      <w:r w:rsidRPr="00413038">
        <w:rPr>
          <w:rFonts w:ascii="Times New Roman" w:hAnsi="Times New Roman"/>
          <w:sz w:val="28"/>
          <w:szCs w:val="28"/>
        </w:rPr>
        <w:t>Sci</w:t>
      </w:r>
      <w:proofErr w:type="spellEnd"/>
      <w:r w:rsidRPr="00413038">
        <w:rPr>
          <w:rFonts w:ascii="Times New Roman" w:hAnsi="Times New Roman"/>
          <w:sz w:val="28"/>
          <w:szCs w:val="28"/>
        </w:rPr>
        <w:t xml:space="preserve">. </w:t>
      </w:r>
      <w:proofErr w:type="spellStart"/>
      <w:r w:rsidRPr="00413038">
        <w:rPr>
          <w:rFonts w:ascii="Times New Roman" w:hAnsi="Times New Roman"/>
          <w:sz w:val="28"/>
          <w:szCs w:val="28"/>
        </w:rPr>
        <w:t>Technol</w:t>
      </w:r>
      <w:proofErr w:type="spellEnd"/>
      <w:r w:rsidRPr="00413038">
        <w:rPr>
          <w:rFonts w:ascii="Times New Roman" w:hAnsi="Times New Roman"/>
          <w:sz w:val="28"/>
          <w:szCs w:val="28"/>
        </w:rPr>
        <w:t xml:space="preserve">. – 2004. – V. 38, </w:t>
      </w:r>
      <w:r w:rsidRPr="00413038">
        <w:rPr>
          <w:rFonts w:ascii="Times New Roman" w:eastAsia="TimesNewRoman" w:hAnsi="Times New Roman"/>
          <w:sz w:val="28"/>
          <w:szCs w:val="28"/>
        </w:rPr>
        <w:t xml:space="preserve">№ </w:t>
      </w:r>
      <w:r w:rsidRPr="00413038">
        <w:rPr>
          <w:rFonts w:ascii="Times New Roman" w:hAnsi="Times New Roman"/>
          <w:sz w:val="28"/>
          <w:szCs w:val="28"/>
        </w:rPr>
        <w:t xml:space="preserve">19. – </w:t>
      </w:r>
      <w:r w:rsidRPr="00413038">
        <w:rPr>
          <w:rFonts w:ascii="Times New Roman" w:eastAsia="TimesNewRoman" w:hAnsi="Times New Roman"/>
          <w:sz w:val="28"/>
          <w:szCs w:val="28"/>
        </w:rPr>
        <w:t>Р</w:t>
      </w:r>
      <w:r w:rsidRPr="00413038">
        <w:rPr>
          <w:rFonts w:ascii="Times New Roman" w:hAnsi="Times New Roman"/>
          <w:sz w:val="28"/>
          <w:szCs w:val="28"/>
        </w:rPr>
        <w:t>. 5208–5216.</w:t>
      </w:r>
    </w:p>
    <w:p w14:paraId="5837B15C" w14:textId="77777777" w:rsidR="00413038" w:rsidRPr="00413038" w:rsidRDefault="00413038" w:rsidP="00413038">
      <w:pPr>
        <w:numPr>
          <w:ilvl w:val="0"/>
          <w:numId w:val="30"/>
        </w:numPr>
        <w:autoSpaceDE w:val="0"/>
        <w:autoSpaceDN w:val="0"/>
        <w:adjustRightInd w:val="0"/>
        <w:spacing w:after="0" w:line="240" w:lineRule="auto"/>
        <w:ind w:left="567" w:hanging="567"/>
        <w:jc w:val="both"/>
        <w:rPr>
          <w:rFonts w:ascii="Times New Roman" w:hAnsi="Times New Roman"/>
          <w:iCs/>
          <w:sz w:val="28"/>
          <w:szCs w:val="28"/>
        </w:rPr>
      </w:pPr>
      <w:r w:rsidRPr="00413038">
        <w:rPr>
          <w:rFonts w:ascii="Times New Roman" w:hAnsi="Times New Roman"/>
          <w:sz w:val="28"/>
          <w:szCs w:val="28"/>
          <w:lang w:val="en-US"/>
        </w:rPr>
        <w:t xml:space="preserve">Y. Fang, S.R. Al-Abe. </w:t>
      </w:r>
      <w:proofErr w:type="spellStart"/>
      <w:r w:rsidRPr="00413038">
        <w:rPr>
          <w:rFonts w:ascii="Times New Roman" w:hAnsi="Times New Roman"/>
          <w:sz w:val="28"/>
          <w:szCs w:val="28"/>
          <w:lang w:val="en-US"/>
        </w:rPr>
        <w:t>Dechlorination</w:t>
      </w:r>
      <w:proofErr w:type="spellEnd"/>
      <w:r w:rsidRPr="00413038">
        <w:rPr>
          <w:rFonts w:ascii="Times New Roman" w:hAnsi="Times New Roman"/>
          <w:sz w:val="28"/>
          <w:szCs w:val="28"/>
          <w:lang w:val="en-US"/>
        </w:rPr>
        <w:t xml:space="preserve"> kinetics of </w:t>
      </w:r>
      <w:proofErr w:type="spellStart"/>
      <w:r w:rsidRPr="00413038">
        <w:rPr>
          <w:rFonts w:ascii="Times New Roman" w:hAnsi="Times New Roman"/>
          <w:sz w:val="28"/>
          <w:szCs w:val="28"/>
          <w:lang w:val="en-US"/>
        </w:rPr>
        <w:t>monochlorobiphenyls</w:t>
      </w:r>
      <w:proofErr w:type="spellEnd"/>
      <w:r w:rsidRPr="00413038">
        <w:rPr>
          <w:rFonts w:ascii="Times New Roman" w:hAnsi="Times New Roman"/>
          <w:sz w:val="28"/>
          <w:szCs w:val="28"/>
          <w:lang w:val="en-US"/>
        </w:rPr>
        <w:t xml:space="preserve"> by Fe/Pd: Effects of solvents, temperature, and PCB concentration // Appl. </w:t>
      </w:r>
      <w:proofErr w:type="spellStart"/>
      <w:r w:rsidRPr="00413038">
        <w:rPr>
          <w:rFonts w:ascii="Times New Roman" w:hAnsi="Times New Roman"/>
          <w:sz w:val="28"/>
          <w:szCs w:val="28"/>
        </w:rPr>
        <w:t>Catal</w:t>
      </w:r>
      <w:proofErr w:type="spellEnd"/>
      <w:r w:rsidRPr="00413038">
        <w:rPr>
          <w:rFonts w:ascii="Times New Roman" w:hAnsi="Times New Roman"/>
          <w:sz w:val="28"/>
          <w:szCs w:val="28"/>
        </w:rPr>
        <w:t xml:space="preserve">. B - </w:t>
      </w:r>
      <w:proofErr w:type="spellStart"/>
      <w:r w:rsidRPr="00413038">
        <w:rPr>
          <w:rFonts w:ascii="Times New Roman" w:hAnsi="Times New Roman"/>
          <w:sz w:val="28"/>
          <w:szCs w:val="28"/>
        </w:rPr>
        <w:t>Environ</w:t>
      </w:r>
      <w:proofErr w:type="spellEnd"/>
      <w:r w:rsidRPr="00413038">
        <w:rPr>
          <w:rFonts w:ascii="Times New Roman" w:hAnsi="Times New Roman"/>
          <w:sz w:val="28"/>
          <w:szCs w:val="28"/>
        </w:rPr>
        <w:t xml:space="preserve">. – 2008. – V. 78, </w:t>
      </w:r>
      <w:r w:rsidRPr="00413038">
        <w:rPr>
          <w:rFonts w:ascii="Times New Roman" w:eastAsia="TimesNewRoman" w:hAnsi="Times New Roman"/>
          <w:sz w:val="28"/>
          <w:szCs w:val="28"/>
        </w:rPr>
        <w:t xml:space="preserve">№ </w:t>
      </w:r>
      <w:r w:rsidRPr="00413038">
        <w:rPr>
          <w:rFonts w:ascii="Times New Roman" w:hAnsi="Times New Roman"/>
          <w:sz w:val="28"/>
          <w:szCs w:val="28"/>
        </w:rPr>
        <w:t xml:space="preserve">3/4. – </w:t>
      </w:r>
      <w:r w:rsidRPr="00413038">
        <w:rPr>
          <w:rFonts w:ascii="Times New Roman" w:eastAsia="TimesNewRoman" w:hAnsi="Times New Roman"/>
          <w:sz w:val="28"/>
          <w:szCs w:val="28"/>
        </w:rPr>
        <w:t>Р</w:t>
      </w:r>
      <w:r w:rsidRPr="00413038">
        <w:rPr>
          <w:rFonts w:ascii="Times New Roman" w:hAnsi="Times New Roman"/>
          <w:sz w:val="28"/>
          <w:szCs w:val="28"/>
        </w:rPr>
        <w:t>. 371–380.</w:t>
      </w:r>
    </w:p>
    <w:p w14:paraId="6B9BEB77" w14:textId="77777777" w:rsidR="00413038" w:rsidRPr="00413038" w:rsidRDefault="00413038" w:rsidP="00413038">
      <w:pPr>
        <w:numPr>
          <w:ilvl w:val="0"/>
          <w:numId w:val="30"/>
        </w:numPr>
        <w:autoSpaceDE w:val="0"/>
        <w:autoSpaceDN w:val="0"/>
        <w:adjustRightInd w:val="0"/>
        <w:spacing w:after="0" w:line="240" w:lineRule="auto"/>
        <w:ind w:left="567" w:hanging="567"/>
        <w:jc w:val="both"/>
        <w:rPr>
          <w:rFonts w:ascii="Times New Roman" w:hAnsi="Times New Roman"/>
          <w:iCs/>
          <w:sz w:val="28"/>
          <w:szCs w:val="28"/>
        </w:rPr>
      </w:pPr>
      <w:r w:rsidRPr="00413038">
        <w:rPr>
          <w:rFonts w:ascii="Times New Roman" w:hAnsi="Times New Roman"/>
          <w:sz w:val="28"/>
          <w:szCs w:val="28"/>
          <w:lang w:val="en-US"/>
        </w:rPr>
        <w:t>K. Venkatachalam, X. Arzuaga, N. Chopra, V.G. Gavalas, J. Xu, D. Bhattacharyya, B. Henning, L.G. Bachas</w:t>
      </w:r>
      <w:r w:rsidRPr="00413038">
        <w:rPr>
          <w:rFonts w:ascii="Times New Roman" w:hAnsi="Times New Roman"/>
          <w:sz w:val="28"/>
          <w:szCs w:val="28"/>
          <w:lang w:val="kk-KZ"/>
        </w:rPr>
        <w:t>.</w:t>
      </w:r>
      <w:r w:rsidRPr="00413038">
        <w:rPr>
          <w:rFonts w:ascii="Times New Roman" w:hAnsi="Times New Roman"/>
          <w:sz w:val="28"/>
          <w:szCs w:val="28"/>
          <w:lang w:val="en-US"/>
        </w:rPr>
        <w:t xml:space="preserve"> Reductive </w:t>
      </w:r>
      <w:proofErr w:type="spellStart"/>
      <w:r w:rsidRPr="00413038">
        <w:rPr>
          <w:rFonts w:ascii="Times New Roman" w:hAnsi="Times New Roman"/>
          <w:sz w:val="28"/>
          <w:szCs w:val="28"/>
          <w:lang w:val="en-US"/>
        </w:rPr>
        <w:t>dechlorination</w:t>
      </w:r>
      <w:proofErr w:type="spellEnd"/>
      <w:r w:rsidRPr="00413038">
        <w:rPr>
          <w:rFonts w:ascii="Times New Roman" w:hAnsi="Times New Roman"/>
          <w:sz w:val="28"/>
          <w:szCs w:val="28"/>
          <w:lang w:val="en-US"/>
        </w:rPr>
        <w:t xml:space="preserve"> 3,3’</w:t>
      </w:r>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,4,4’-tetrachlorobiphenyl (PCB77) using palladium or palladium/iron nanoparticles and assessment of the reduction in toxic potency in vascular endothelial cells // J. Hazard. </w:t>
      </w:r>
      <w:r w:rsidRPr="00413038">
        <w:rPr>
          <w:rFonts w:ascii="Times New Roman" w:hAnsi="Times New Roman"/>
          <w:sz w:val="28"/>
          <w:szCs w:val="28"/>
        </w:rPr>
        <w:t xml:space="preserve">Mater. – 2008. – V. 159, </w:t>
      </w:r>
      <w:r w:rsidRPr="00413038">
        <w:rPr>
          <w:rFonts w:ascii="Times New Roman" w:eastAsia="TimesNewRoman" w:hAnsi="Times New Roman"/>
          <w:sz w:val="28"/>
          <w:szCs w:val="28"/>
        </w:rPr>
        <w:t xml:space="preserve">№ </w:t>
      </w:r>
      <w:r w:rsidRPr="00413038">
        <w:rPr>
          <w:rFonts w:ascii="Times New Roman" w:hAnsi="Times New Roman"/>
          <w:sz w:val="28"/>
          <w:szCs w:val="28"/>
        </w:rPr>
        <w:t>2/3. – P. 483–491.</w:t>
      </w:r>
    </w:p>
    <w:p w14:paraId="57A5144A" w14:textId="77777777" w:rsidR="00413038" w:rsidRPr="00413038" w:rsidRDefault="00413038" w:rsidP="00413038">
      <w:pPr>
        <w:numPr>
          <w:ilvl w:val="0"/>
          <w:numId w:val="30"/>
        </w:numPr>
        <w:autoSpaceDE w:val="0"/>
        <w:autoSpaceDN w:val="0"/>
        <w:adjustRightInd w:val="0"/>
        <w:spacing w:after="0" w:line="240" w:lineRule="auto"/>
        <w:ind w:left="567" w:hanging="567"/>
        <w:jc w:val="both"/>
        <w:rPr>
          <w:rFonts w:ascii="Times New Roman" w:hAnsi="Times New Roman"/>
          <w:iCs/>
          <w:sz w:val="28"/>
          <w:szCs w:val="28"/>
        </w:rPr>
      </w:pPr>
      <w:r w:rsidRPr="00413038">
        <w:rPr>
          <w:rFonts w:ascii="Times New Roman" w:hAnsi="Times New Roman"/>
          <w:sz w:val="28"/>
          <w:szCs w:val="28"/>
          <w:lang w:val="en-US"/>
        </w:rPr>
        <w:lastRenderedPageBreak/>
        <w:t xml:space="preserve">M.D. Engelman, R. Hutchenson, K. </w:t>
      </w:r>
      <w:proofErr w:type="spellStart"/>
      <w:r w:rsidRPr="00413038">
        <w:rPr>
          <w:rFonts w:ascii="Times New Roman" w:hAnsi="Times New Roman"/>
          <w:sz w:val="28"/>
          <w:szCs w:val="28"/>
          <w:lang w:val="en-US"/>
        </w:rPr>
        <w:t>Henschied</w:t>
      </w:r>
      <w:proofErr w:type="spellEnd"/>
      <w:r w:rsidRPr="00413038">
        <w:rPr>
          <w:rFonts w:ascii="Times New Roman" w:hAnsi="Times New Roman"/>
          <w:sz w:val="28"/>
          <w:szCs w:val="28"/>
          <w:lang w:val="en-US"/>
        </w:rPr>
        <w:t>, R. Neal, I.F. Cheng</w:t>
      </w:r>
      <w:r w:rsidRPr="00413038">
        <w:rPr>
          <w:rFonts w:ascii="Times New Roman" w:hAnsi="Times New Roman"/>
          <w:sz w:val="28"/>
          <w:szCs w:val="28"/>
          <w:lang w:val="kk-KZ"/>
        </w:rPr>
        <w:t>.</w:t>
      </w:r>
      <w:r w:rsidRPr="00413038">
        <w:rPr>
          <w:rFonts w:ascii="Times New Roman" w:hAnsi="Times New Roman"/>
          <w:sz w:val="28"/>
          <w:szCs w:val="28"/>
          <w:lang w:val="en-US"/>
        </w:rPr>
        <w:t xml:space="preserve"> Simultaneous determination of total biphenyl and dichlorodiphenyltrichloroethane (DDT) by </w:t>
      </w:r>
      <w:proofErr w:type="spellStart"/>
      <w:r w:rsidRPr="00413038">
        <w:rPr>
          <w:rFonts w:ascii="Times New Roman" w:hAnsi="Times New Roman"/>
          <w:sz w:val="28"/>
          <w:szCs w:val="28"/>
          <w:lang w:val="en-US"/>
        </w:rPr>
        <w:t>dechlorination</w:t>
      </w:r>
      <w:proofErr w:type="spellEnd"/>
      <w:r w:rsidRPr="00413038">
        <w:rPr>
          <w:rFonts w:ascii="Times New Roman" w:hAnsi="Times New Roman"/>
          <w:sz w:val="28"/>
          <w:szCs w:val="28"/>
          <w:lang w:val="en-US"/>
        </w:rPr>
        <w:t xml:space="preserve"> with Fe/Pd and Mg/Pd bimetallic particles and flame ionization detection gas chromatography // </w:t>
      </w:r>
      <w:proofErr w:type="spellStart"/>
      <w:r w:rsidRPr="00413038">
        <w:rPr>
          <w:rFonts w:ascii="Times New Roman" w:hAnsi="Times New Roman"/>
          <w:sz w:val="28"/>
          <w:szCs w:val="28"/>
          <w:lang w:val="en-US"/>
        </w:rPr>
        <w:t>Microchem</w:t>
      </w:r>
      <w:proofErr w:type="spellEnd"/>
      <w:r w:rsidRPr="00413038">
        <w:rPr>
          <w:rFonts w:ascii="Times New Roman" w:hAnsi="Times New Roman"/>
          <w:sz w:val="28"/>
          <w:szCs w:val="28"/>
          <w:lang w:val="en-US"/>
        </w:rPr>
        <w:t xml:space="preserve">. </w:t>
      </w:r>
      <w:r w:rsidRPr="00413038">
        <w:rPr>
          <w:rFonts w:ascii="Times New Roman" w:hAnsi="Times New Roman"/>
          <w:sz w:val="28"/>
          <w:szCs w:val="28"/>
        </w:rPr>
        <w:t xml:space="preserve">J. – 2003. – V. 74, </w:t>
      </w:r>
      <w:r w:rsidRPr="00413038">
        <w:rPr>
          <w:rFonts w:ascii="Times New Roman" w:eastAsia="TimesNewRoman" w:hAnsi="Times New Roman"/>
          <w:sz w:val="28"/>
          <w:szCs w:val="28"/>
        </w:rPr>
        <w:t xml:space="preserve">№ </w:t>
      </w:r>
      <w:r w:rsidRPr="00413038">
        <w:rPr>
          <w:rFonts w:ascii="Times New Roman" w:hAnsi="Times New Roman"/>
          <w:sz w:val="28"/>
          <w:szCs w:val="28"/>
        </w:rPr>
        <w:t>1. – P. 19–25.</w:t>
      </w:r>
    </w:p>
    <w:p w14:paraId="73082FA0" w14:textId="77777777" w:rsidR="00413038" w:rsidRPr="00413038" w:rsidRDefault="00413038" w:rsidP="00413038">
      <w:pPr>
        <w:numPr>
          <w:ilvl w:val="0"/>
          <w:numId w:val="30"/>
        </w:numPr>
        <w:autoSpaceDE w:val="0"/>
        <w:autoSpaceDN w:val="0"/>
        <w:adjustRightInd w:val="0"/>
        <w:spacing w:after="0" w:line="240" w:lineRule="auto"/>
        <w:ind w:left="567" w:hanging="567"/>
        <w:jc w:val="both"/>
        <w:rPr>
          <w:rFonts w:ascii="Times New Roman" w:hAnsi="Times New Roman"/>
          <w:iCs/>
          <w:sz w:val="28"/>
          <w:szCs w:val="28"/>
        </w:rPr>
      </w:pPr>
      <w:r w:rsidRPr="00413038">
        <w:rPr>
          <w:rFonts w:ascii="Times New Roman" w:hAnsi="Times New Roman"/>
          <w:sz w:val="28"/>
          <w:szCs w:val="28"/>
          <w:lang w:val="en-US"/>
        </w:rPr>
        <w:t xml:space="preserve">S. Agarwal, S.R. Al-Abed, D.D. Dionysiou. Enhanced corrosion-based Pd/Mg bimetallic system for </w:t>
      </w:r>
      <w:proofErr w:type="spellStart"/>
      <w:r w:rsidRPr="00413038">
        <w:rPr>
          <w:rFonts w:ascii="Times New Roman" w:hAnsi="Times New Roman"/>
          <w:sz w:val="28"/>
          <w:szCs w:val="28"/>
          <w:lang w:val="en-US"/>
        </w:rPr>
        <w:t>dechlorination</w:t>
      </w:r>
      <w:proofErr w:type="spellEnd"/>
      <w:r w:rsidRPr="00413038">
        <w:rPr>
          <w:rFonts w:ascii="Times New Roman" w:hAnsi="Times New Roman"/>
          <w:sz w:val="28"/>
          <w:szCs w:val="28"/>
          <w:lang w:val="en-US"/>
        </w:rPr>
        <w:t xml:space="preserve"> of PCBs</w:t>
      </w:r>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 Environ. </w:t>
      </w:r>
      <w:proofErr w:type="spellStart"/>
      <w:r w:rsidRPr="00413038">
        <w:rPr>
          <w:rFonts w:ascii="Times New Roman" w:hAnsi="Times New Roman"/>
          <w:sz w:val="28"/>
          <w:szCs w:val="28"/>
        </w:rPr>
        <w:t>Sci</w:t>
      </w:r>
      <w:proofErr w:type="spellEnd"/>
      <w:r w:rsidRPr="00413038">
        <w:rPr>
          <w:rFonts w:ascii="Times New Roman" w:hAnsi="Times New Roman"/>
          <w:sz w:val="28"/>
          <w:szCs w:val="28"/>
        </w:rPr>
        <w:t xml:space="preserve">. </w:t>
      </w:r>
      <w:proofErr w:type="spellStart"/>
      <w:r w:rsidRPr="00413038">
        <w:rPr>
          <w:rFonts w:ascii="Times New Roman" w:hAnsi="Times New Roman"/>
          <w:sz w:val="28"/>
          <w:szCs w:val="28"/>
        </w:rPr>
        <w:t>Technol</w:t>
      </w:r>
      <w:proofErr w:type="spellEnd"/>
      <w:r w:rsidRPr="00413038">
        <w:rPr>
          <w:rFonts w:ascii="Times New Roman" w:hAnsi="Times New Roman"/>
          <w:sz w:val="28"/>
          <w:szCs w:val="28"/>
        </w:rPr>
        <w:t xml:space="preserve">. – 2007. – V. 41, </w:t>
      </w:r>
      <w:r w:rsidRPr="00413038">
        <w:rPr>
          <w:rFonts w:ascii="Times New Roman" w:eastAsia="TimesNewRoman" w:hAnsi="Times New Roman"/>
          <w:sz w:val="28"/>
          <w:szCs w:val="28"/>
        </w:rPr>
        <w:t xml:space="preserve">№ </w:t>
      </w:r>
      <w:r w:rsidRPr="00413038">
        <w:rPr>
          <w:rFonts w:ascii="Times New Roman" w:hAnsi="Times New Roman"/>
          <w:sz w:val="28"/>
          <w:szCs w:val="28"/>
        </w:rPr>
        <w:t xml:space="preserve">10. – </w:t>
      </w:r>
      <w:r w:rsidRPr="00413038">
        <w:rPr>
          <w:rFonts w:ascii="Times New Roman" w:eastAsia="TimesNewRoman" w:hAnsi="Times New Roman"/>
          <w:sz w:val="28"/>
          <w:szCs w:val="28"/>
        </w:rPr>
        <w:t>Р</w:t>
      </w:r>
      <w:r w:rsidRPr="00413038">
        <w:rPr>
          <w:rFonts w:ascii="Times New Roman" w:hAnsi="Times New Roman"/>
          <w:sz w:val="28"/>
          <w:szCs w:val="28"/>
        </w:rPr>
        <w:t>. 3722–3727.</w:t>
      </w:r>
    </w:p>
    <w:p w14:paraId="1C17F7AD" w14:textId="77777777" w:rsidR="00413038" w:rsidRPr="00413038" w:rsidRDefault="00413038" w:rsidP="00413038">
      <w:pPr>
        <w:numPr>
          <w:ilvl w:val="0"/>
          <w:numId w:val="30"/>
        </w:numPr>
        <w:autoSpaceDE w:val="0"/>
        <w:autoSpaceDN w:val="0"/>
        <w:adjustRightInd w:val="0"/>
        <w:spacing w:after="0" w:line="240" w:lineRule="auto"/>
        <w:ind w:left="567" w:hanging="567"/>
        <w:jc w:val="both"/>
        <w:rPr>
          <w:rFonts w:ascii="Times New Roman" w:hAnsi="Times New Roman"/>
          <w:iCs/>
          <w:sz w:val="28"/>
          <w:szCs w:val="28"/>
        </w:rPr>
      </w:pPr>
      <w:r w:rsidRPr="00413038">
        <w:rPr>
          <w:rFonts w:ascii="Times New Roman" w:hAnsi="Times New Roman"/>
          <w:sz w:val="28"/>
          <w:szCs w:val="28"/>
          <w:lang w:val="en-US"/>
        </w:rPr>
        <w:t>Hadnagy</w:t>
      </w:r>
      <w:r w:rsidRPr="00413038">
        <w:rPr>
          <w:rFonts w:ascii="Times New Roman" w:hAnsi="Times New Roman"/>
          <w:sz w:val="28"/>
          <w:szCs w:val="28"/>
          <w:lang w:val="kk-KZ"/>
        </w:rPr>
        <w:t xml:space="preserve"> </w:t>
      </w:r>
      <w:r w:rsidRPr="00413038">
        <w:rPr>
          <w:rFonts w:ascii="Times New Roman" w:hAnsi="Times New Roman"/>
          <w:sz w:val="28"/>
          <w:szCs w:val="28"/>
          <w:lang w:val="en-US"/>
        </w:rPr>
        <w:t>E., Rauch L.M.</w:t>
      </w:r>
      <w:r w:rsidRPr="00413038">
        <w:rPr>
          <w:rFonts w:ascii="Times New Roman" w:hAnsi="Times New Roman"/>
          <w:sz w:val="28"/>
          <w:szCs w:val="28"/>
          <w:lang w:val="kk-KZ"/>
        </w:rPr>
        <w:t xml:space="preserve"> </w:t>
      </w:r>
      <w:r w:rsidRPr="00413038">
        <w:rPr>
          <w:rFonts w:ascii="Times New Roman" w:hAnsi="Times New Roman"/>
          <w:sz w:val="28"/>
          <w:szCs w:val="28"/>
          <w:lang w:val="en-US"/>
        </w:rPr>
        <w:t>Gardner K.H.</w:t>
      </w:r>
      <w:r w:rsidRPr="00413038">
        <w:rPr>
          <w:rFonts w:ascii="Times New Roman" w:hAnsi="Times New Roman"/>
          <w:sz w:val="28"/>
          <w:szCs w:val="28"/>
          <w:lang w:val="kk-KZ"/>
        </w:rPr>
        <w:t xml:space="preserve"> </w:t>
      </w:r>
      <w:proofErr w:type="spellStart"/>
      <w:r w:rsidRPr="00413038">
        <w:rPr>
          <w:rFonts w:ascii="Times New Roman" w:hAnsi="Times New Roman"/>
          <w:sz w:val="28"/>
          <w:szCs w:val="28"/>
          <w:lang w:val="en-US"/>
        </w:rPr>
        <w:t>Dechlorination</w:t>
      </w:r>
      <w:proofErr w:type="spellEnd"/>
      <w:r w:rsidRPr="00413038">
        <w:rPr>
          <w:rFonts w:ascii="Times New Roman" w:hAnsi="Times New Roman"/>
          <w:sz w:val="28"/>
          <w:szCs w:val="28"/>
          <w:lang w:val="en-US"/>
        </w:rPr>
        <w:t xml:space="preserve"> of polychlorinated biphenyls, </w:t>
      </w:r>
      <w:proofErr w:type="spellStart"/>
      <w:r w:rsidRPr="00413038">
        <w:rPr>
          <w:rFonts w:ascii="Times New Roman" w:hAnsi="Times New Roman"/>
          <w:sz w:val="28"/>
          <w:szCs w:val="28"/>
          <w:lang w:val="en-US"/>
        </w:rPr>
        <w:t>naphtalenes</w:t>
      </w:r>
      <w:proofErr w:type="spellEnd"/>
      <w:r w:rsidRPr="00413038">
        <w:rPr>
          <w:rFonts w:ascii="Times New Roman" w:hAnsi="Times New Roman"/>
          <w:sz w:val="28"/>
          <w:szCs w:val="28"/>
          <w:lang w:val="en-US"/>
        </w:rPr>
        <w:t xml:space="preserve"> and dibenzo-</w:t>
      </w:r>
      <w:proofErr w:type="spellStart"/>
      <w:r w:rsidRPr="00413038">
        <w:rPr>
          <w:rFonts w:ascii="Times New Roman" w:hAnsi="Times New Roman"/>
          <w:sz w:val="28"/>
          <w:szCs w:val="28"/>
          <w:lang w:val="en-US"/>
        </w:rPr>
        <w:t>pdioxins</w:t>
      </w:r>
      <w:proofErr w:type="spellEnd"/>
      <w:r w:rsidRPr="00413038">
        <w:rPr>
          <w:rFonts w:ascii="Times New Roman" w:hAnsi="Times New Roman"/>
          <w:sz w:val="28"/>
          <w:szCs w:val="28"/>
          <w:lang w:val="en-US"/>
        </w:rPr>
        <w:t xml:space="preserve"> by magnesium/palladium bimetallic particles // J. Environ. </w:t>
      </w:r>
      <w:proofErr w:type="spellStart"/>
      <w:r w:rsidRPr="00413038">
        <w:rPr>
          <w:rFonts w:ascii="Times New Roman" w:hAnsi="Times New Roman"/>
          <w:sz w:val="28"/>
          <w:szCs w:val="28"/>
        </w:rPr>
        <w:t>Sci</w:t>
      </w:r>
      <w:proofErr w:type="spellEnd"/>
      <w:r w:rsidRPr="00413038">
        <w:rPr>
          <w:rFonts w:ascii="Times New Roman" w:hAnsi="Times New Roman"/>
          <w:sz w:val="28"/>
          <w:szCs w:val="28"/>
        </w:rPr>
        <w:t xml:space="preserve">. </w:t>
      </w:r>
      <w:proofErr w:type="spellStart"/>
      <w:r w:rsidRPr="00413038">
        <w:rPr>
          <w:rFonts w:ascii="Times New Roman" w:hAnsi="Times New Roman"/>
          <w:sz w:val="28"/>
          <w:szCs w:val="28"/>
        </w:rPr>
        <w:t>Heal</w:t>
      </w:r>
      <w:proofErr w:type="spellEnd"/>
      <w:r w:rsidRPr="00413038">
        <w:rPr>
          <w:rFonts w:ascii="Times New Roman" w:hAnsi="Times New Roman"/>
          <w:sz w:val="28"/>
          <w:szCs w:val="28"/>
        </w:rPr>
        <w:t xml:space="preserve">. A – 2007. – V. 42, </w:t>
      </w:r>
      <w:r w:rsidRPr="00413038">
        <w:rPr>
          <w:rFonts w:ascii="Times New Roman" w:eastAsia="TimesNewRoman" w:hAnsi="Times New Roman"/>
          <w:sz w:val="28"/>
          <w:szCs w:val="28"/>
        </w:rPr>
        <w:t xml:space="preserve">№ </w:t>
      </w:r>
      <w:r w:rsidRPr="00413038">
        <w:rPr>
          <w:rFonts w:ascii="Times New Roman" w:hAnsi="Times New Roman"/>
          <w:sz w:val="28"/>
          <w:szCs w:val="28"/>
        </w:rPr>
        <w:t>6. – P. 685–695.</w:t>
      </w:r>
    </w:p>
    <w:p w14:paraId="5E8566B6" w14:textId="77777777" w:rsidR="00413038" w:rsidRPr="00413038" w:rsidRDefault="00413038" w:rsidP="00413038">
      <w:pPr>
        <w:numPr>
          <w:ilvl w:val="0"/>
          <w:numId w:val="30"/>
        </w:numPr>
        <w:autoSpaceDE w:val="0"/>
        <w:autoSpaceDN w:val="0"/>
        <w:adjustRightInd w:val="0"/>
        <w:spacing w:after="0" w:line="240" w:lineRule="auto"/>
        <w:ind w:left="567" w:hanging="567"/>
        <w:jc w:val="both"/>
        <w:rPr>
          <w:rFonts w:ascii="Times New Roman" w:hAnsi="Times New Roman"/>
          <w:iCs/>
          <w:sz w:val="28"/>
          <w:szCs w:val="28"/>
        </w:rPr>
      </w:pPr>
      <w:r w:rsidRPr="00413038">
        <w:rPr>
          <w:rFonts w:ascii="Times New Roman" w:hAnsi="Times New Roman"/>
          <w:sz w:val="28"/>
          <w:szCs w:val="28"/>
          <w:lang w:val="en-US"/>
        </w:rPr>
        <w:t xml:space="preserve">Wu O., Marshall W.D. Approaches to the determination of polychlorinated biphenyl (PCB) concentrations in soils/sediments by </w:t>
      </w:r>
      <w:proofErr w:type="spellStart"/>
      <w:r w:rsidRPr="00413038">
        <w:rPr>
          <w:rFonts w:ascii="Times New Roman" w:hAnsi="Times New Roman"/>
          <w:sz w:val="28"/>
          <w:szCs w:val="28"/>
          <w:lang w:val="en-US"/>
        </w:rPr>
        <w:t>dechlorination</w:t>
      </w:r>
      <w:proofErr w:type="spellEnd"/>
      <w:r w:rsidRPr="00413038">
        <w:rPr>
          <w:rFonts w:ascii="Times New Roman" w:hAnsi="Times New Roman"/>
          <w:sz w:val="28"/>
          <w:szCs w:val="28"/>
          <w:lang w:val="en-US"/>
        </w:rPr>
        <w:t xml:space="preserve"> to biphenyl // Int. J. Environ. </w:t>
      </w:r>
      <w:proofErr w:type="spellStart"/>
      <w:r w:rsidRPr="00413038">
        <w:rPr>
          <w:rFonts w:ascii="Times New Roman" w:hAnsi="Times New Roman"/>
          <w:sz w:val="28"/>
          <w:szCs w:val="28"/>
        </w:rPr>
        <w:t>An</w:t>
      </w:r>
      <w:proofErr w:type="spellEnd"/>
      <w:r w:rsidRPr="00413038">
        <w:rPr>
          <w:rFonts w:ascii="Times New Roman" w:hAnsi="Times New Roman"/>
          <w:sz w:val="28"/>
          <w:szCs w:val="28"/>
        </w:rPr>
        <w:t xml:space="preserve">. Ch. – 2001. – V. 80, </w:t>
      </w:r>
      <w:r w:rsidRPr="00413038">
        <w:rPr>
          <w:rFonts w:ascii="Times New Roman" w:eastAsia="TimesNewRoman" w:hAnsi="Times New Roman"/>
          <w:sz w:val="28"/>
          <w:szCs w:val="28"/>
        </w:rPr>
        <w:t xml:space="preserve">№ </w:t>
      </w:r>
      <w:r w:rsidRPr="00413038">
        <w:rPr>
          <w:rFonts w:ascii="Times New Roman" w:hAnsi="Times New Roman"/>
          <w:sz w:val="28"/>
          <w:szCs w:val="28"/>
        </w:rPr>
        <w:t>1. – P. 27–38.</w:t>
      </w:r>
    </w:p>
    <w:p w14:paraId="3EC23D2B"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 xml:space="preserve">Zahran, E.M., Bhattacharyya D., Bachas L.G. Reactivity of Pd/Fe bimetallic nanotubes in </w:t>
      </w:r>
      <w:proofErr w:type="spellStart"/>
      <w:r w:rsidRPr="00413038">
        <w:rPr>
          <w:rFonts w:ascii="Times New Roman" w:hAnsi="Times New Roman"/>
          <w:sz w:val="28"/>
          <w:szCs w:val="28"/>
          <w:lang w:val="en-US"/>
        </w:rPr>
        <w:t>dechlorination</w:t>
      </w:r>
      <w:proofErr w:type="spellEnd"/>
      <w:r w:rsidRPr="00413038">
        <w:rPr>
          <w:rFonts w:ascii="Times New Roman" w:hAnsi="Times New Roman"/>
          <w:sz w:val="28"/>
          <w:szCs w:val="28"/>
          <w:lang w:val="en-US"/>
        </w:rPr>
        <w:t xml:space="preserve"> of coplanar polychlorinated biphenyls // Chemosphere. – 2013. – V. 91. – P. 165–171.</w:t>
      </w:r>
    </w:p>
    <w:p w14:paraId="3CB1676C"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Varanasi P.</w:t>
      </w:r>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Varanasi P., </w:t>
      </w:r>
      <w:proofErr w:type="spellStart"/>
      <w:r w:rsidRPr="00413038">
        <w:rPr>
          <w:rFonts w:ascii="Times New Roman" w:hAnsi="Times New Roman"/>
          <w:sz w:val="28"/>
          <w:szCs w:val="28"/>
          <w:lang w:val="en-US"/>
        </w:rPr>
        <w:t>Fullana</w:t>
      </w:r>
      <w:proofErr w:type="spellEnd"/>
      <w:r w:rsidRPr="00413038">
        <w:rPr>
          <w:rFonts w:ascii="Times New Roman" w:hAnsi="Times New Roman"/>
          <w:sz w:val="28"/>
          <w:szCs w:val="28"/>
          <w:lang w:val="en-US"/>
        </w:rPr>
        <w:t xml:space="preserve"> A., Sidhu S. Remediation of PCB contaminated soils using iron nano-particles // Chemosphere. – 2007. – V. 66, </w:t>
      </w:r>
      <w:r w:rsidRPr="00413038">
        <w:rPr>
          <w:rFonts w:ascii="Times New Roman" w:eastAsia="TimesNewRoman" w:hAnsi="Times New Roman"/>
          <w:sz w:val="28"/>
          <w:szCs w:val="28"/>
          <w:lang w:val="en-US"/>
        </w:rPr>
        <w:t xml:space="preserve">№ </w:t>
      </w:r>
      <w:r w:rsidRPr="00413038">
        <w:rPr>
          <w:rFonts w:ascii="Times New Roman" w:hAnsi="Times New Roman"/>
          <w:sz w:val="28"/>
          <w:szCs w:val="28"/>
          <w:lang w:val="en-US"/>
        </w:rPr>
        <w:t>6. – P. 1031–1038.</w:t>
      </w:r>
    </w:p>
    <w:p w14:paraId="7CD97B0A"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 xml:space="preserve">Auer E., Freund A., Pietsch J., Tacke T. Carbons as supports for industrial precious metal catalysts // Applied Catalysis A: General. </w:t>
      </w:r>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1998. </w:t>
      </w:r>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V. 173, №2. </w:t>
      </w:r>
      <w:r w:rsidRPr="00413038">
        <w:rPr>
          <w:rFonts w:ascii="Times New Roman" w:hAnsi="Times New Roman"/>
          <w:sz w:val="28"/>
          <w:szCs w:val="28"/>
        </w:rPr>
        <w:t>P. 259-271.</w:t>
      </w:r>
    </w:p>
    <w:p w14:paraId="3E52228C"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Rodriguez, J.G.</w:t>
      </w:r>
      <w:r w:rsidRPr="00413038">
        <w:rPr>
          <w:rFonts w:ascii="Times New Roman" w:hAnsi="Times New Roman"/>
          <w:sz w:val="28"/>
          <w:szCs w:val="28"/>
          <w:lang w:val="kk-KZ"/>
        </w:rPr>
        <w:t>,</w:t>
      </w:r>
      <w:r w:rsidRPr="00413038">
        <w:rPr>
          <w:rFonts w:ascii="Times New Roman" w:hAnsi="Times New Roman"/>
          <w:sz w:val="28"/>
          <w:szCs w:val="28"/>
          <w:lang w:val="en-US"/>
        </w:rPr>
        <w:t xml:space="preserve"> Lafuente A. A new advanced method for heterogeneous catalyzed </w:t>
      </w:r>
      <w:proofErr w:type="spellStart"/>
      <w:r w:rsidRPr="00413038">
        <w:rPr>
          <w:rFonts w:ascii="Times New Roman" w:hAnsi="Times New Roman"/>
          <w:sz w:val="28"/>
          <w:szCs w:val="28"/>
          <w:lang w:val="en-US"/>
        </w:rPr>
        <w:t>dechlorination</w:t>
      </w:r>
      <w:proofErr w:type="spellEnd"/>
      <w:r w:rsidRPr="00413038">
        <w:rPr>
          <w:rFonts w:ascii="Times New Roman" w:hAnsi="Times New Roman"/>
          <w:sz w:val="28"/>
          <w:szCs w:val="28"/>
          <w:lang w:val="en-US"/>
        </w:rPr>
        <w:t xml:space="preserve"> of polychlorinated biphenyls (PCBs) in hydrocarbon solvent // Tetrahedron Lett. – 2002. – V. 43, </w:t>
      </w:r>
      <w:r w:rsidRPr="00413038">
        <w:rPr>
          <w:rFonts w:ascii="Times New Roman" w:eastAsia="TimesNewRoman" w:hAnsi="Times New Roman"/>
          <w:sz w:val="28"/>
          <w:szCs w:val="28"/>
          <w:lang w:val="en-US"/>
        </w:rPr>
        <w:t xml:space="preserve">№ </w:t>
      </w:r>
      <w:r w:rsidRPr="00413038">
        <w:rPr>
          <w:rFonts w:ascii="Times New Roman" w:hAnsi="Times New Roman"/>
          <w:sz w:val="28"/>
          <w:szCs w:val="28"/>
          <w:lang w:val="en-US"/>
        </w:rPr>
        <w:t xml:space="preserve">52. – </w:t>
      </w:r>
      <w:r w:rsidRPr="00413038">
        <w:rPr>
          <w:rFonts w:ascii="Times New Roman" w:eastAsia="TimesNewRoman" w:hAnsi="Times New Roman"/>
          <w:sz w:val="28"/>
          <w:szCs w:val="28"/>
        </w:rPr>
        <w:t>Р</w:t>
      </w:r>
      <w:r w:rsidRPr="00413038">
        <w:rPr>
          <w:rFonts w:ascii="Times New Roman" w:hAnsi="Times New Roman"/>
          <w:sz w:val="28"/>
          <w:szCs w:val="28"/>
          <w:lang w:val="en-US"/>
        </w:rPr>
        <w:t>. 9581–9583.</w:t>
      </w:r>
    </w:p>
    <w:p w14:paraId="70042EB2" w14:textId="7032A712"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E.</w:t>
      </w:r>
      <w:r w:rsidR="005D1D71">
        <w:rPr>
          <w:rFonts w:ascii="Times New Roman" w:hAnsi="Times New Roman"/>
          <w:sz w:val="28"/>
          <w:szCs w:val="28"/>
          <w:lang w:val="en-US"/>
        </w:rPr>
        <w:t xml:space="preserve"> </w:t>
      </w:r>
      <w:r w:rsidRPr="00413038">
        <w:rPr>
          <w:rFonts w:ascii="Times New Roman" w:hAnsi="Times New Roman"/>
          <w:sz w:val="28"/>
          <w:szCs w:val="28"/>
          <w:lang w:val="en-US"/>
        </w:rPr>
        <w:t>Lorenc-</w:t>
      </w:r>
      <w:proofErr w:type="spellStart"/>
      <w:r w:rsidRPr="00413038">
        <w:rPr>
          <w:rFonts w:ascii="Times New Roman" w:hAnsi="Times New Roman"/>
          <w:sz w:val="28"/>
          <w:szCs w:val="28"/>
          <w:lang w:val="en-US"/>
        </w:rPr>
        <w:t>Gtabowska</w:t>
      </w:r>
      <w:proofErr w:type="spellEnd"/>
      <w:r w:rsidRPr="00413038">
        <w:rPr>
          <w:rFonts w:ascii="Times New Roman" w:hAnsi="Times New Roman"/>
          <w:sz w:val="28"/>
          <w:szCs w:val="28"/>
          <w:lang w:val="en-US"/>
        </w:rPr>
        <w:t>, J.</w:t>
      </w:r>
      <w:r w:rsidR="005D1D71">
        <w:rPr>
          <w:rFonts w:ascii="Times New Roman" w:hAnsi="Times New Roman"/>
          <w:sz w:val="28"/>
          <w:szCs w:val="28"/>
          <w:lang w:val="en-US"/>
        </w:rPr>
        <w:t xml:space="preserve"> </w:t>
      </w:r>
      <w:proofErr w:type="spellStart"/>
      <w:r w:rsidRPr="00413038">
        <w:rPr>
          <w:rFonts w:ascii="Times New Roman" w:hAnsi="Times New Roman"/>
          <w:sz w:val="28"/>
          <w:szCs w:val="28"/>
          <w:lang w:val="en-US"/>
        </w:rPr>
        <w:t>Yperman</w:t>
      </w:r>
      <w:proofErr w:type="spellEnd"/>
      <w:r w:rsidRPr="00413038">
        <w:rPr>
          <w:rFonts w:ascii="Times New Roman" w:hAnsi="Times New Roman"/>
          <w:sz w:val="28"/>
          <w:szCs w:val="28"/>
          <w:lang w:val="en-US"/>
        </w:rPr>
        <w:t>, G.</w:t>
      </w:r>
      <w:r w:rsidR="005D1D71">
        <w:rPr>
          <w:rFonts w:ascii="Times New Roman" w:hAnsi="Times New Roman"/>
          <w:sz w:val="28"/>
          <w:szCs w:val="28"/>
          <w:lang w:val="en-US"/>
        </w:rPr>
        <w:t xml:space="preserve"> </w:t>
      </w:r>
      <w:proofErr w:type="spellStart"/>
      <w:r w:rsidRPr="00413038">
        <w:rPr>
          <w:rFonts w:ascii="Times New Roman" w:hAnsi="Times New Roman"/>
          <w:sz w:val="28"/>
          <w:szCs w:val="28"/>
          <w:lang w:val="en-US"/>
        </w:rPr>
        <w:t>Gryglewicz</w:t>
      </w:r>
      <w:proofErr w:type="spellEnd"/>
      <w:r w:rsidRPr="00413038">
        <w:rPr>
          <w:rFonts w:ascii="Times New Roman" w:hAnsi="Times New Roman"/>
          <w:sz w:val="28"/>
          <w:szCs w:val="28"/>
          <w:lang w:val="en-US"/>
        </w:rPr>
        <w:t>, S.</w:t>
      </w:r>
      <w:r w:rsidR="005D1D71">
        <w:rPr>
          <w:rFonts w:ascii="Times New Roman" w:hAnsi="Times New Roman"/>
          <w:sz w:val="28"/>
          <w:szCs w:val="28"/>
          <w:lang w:val="en-US"/>
        </w:rPr>
        <w:t xml:space="preserve"> </w:t>
      </w:r>
      <w:r w:rsidRPr="00413038">
        <w:rPr>
          <w:rFonts w:ascii="Times New Roman" w:hAnsi="Times New Roman"/>
          <w:sz w:val="28"/>
          <w:szCs w:val="28"/>
          <w:lang w:val="en-US"/>
        </w:rPr>
        <w:t>Hoste, R.</w:t>
      </w:r>
      <w:r w:rsidR="005D1D71">
        <w:rPr>
          <w:rFonts w:ascii="Times New Roman" w:hAnsi="Times New Roman"/>
          <w:sz w:val="28"/>
          <w:szCs w:val="28"/>
          <w:lang w:val="en-US"/>
        </w:rPr>
        <w:t xml:space="preserve"> </w:t>
      </w:r>
      <w:proofErr w:type="spellStart"/>
      <w:r w:rsidRPr="00413038">
        <w:rPr>
          <w:rFonts w:ascii="Times New Roman" w:hAnsi="Times New Roman"/>
          <w:sz w:val="28"/>
          <w:szCs w:val="28"/>
          <w:lang w:val="en-US"/>
        </w:rPr>
        <w:t>Carieer</w:t>
      </w:r>
      <w:proofErr w:type="spellEnd"/>
      <w:r w:rsidRPr="00413038">
        <w:rPr>
          <w:rFonts w:ascii="Times New Roman" w:hAnsi="Times New Roman"/>
          <w:sz w:val="28"/>
          <w:szCs w:val="28"/>
          <w:lang w:val="en-US"/>
        </w:rPr>
        <w:t xml:space="preserve">. </w:t>
      </w:r>
      <w:r w:rsidRPr="00413038">
        <w:rPr>
          <w:rFonts w:ascii="Times New Roman" w:hAnsi="Times New Roman"/>
          <w:sz w:val="28"/>
          <w:szCs w:val="28"/>
        </w:rPr>
        <w:t>Топливо</w:t>
      </w:r>
      <w:r w:rsidRPr="00413038">
        <w:rPr>
          <w:rFonts w:ascii="Times New Roman" w:hAnsi="Times New Roman"/>
          <w:sz w:val="28"/>
          <w:szCs w:val="28"/>
          <w:lang w:val="kk-KZ"/>
        </w:rPr>
        <w:t xml:space="preserve">. - </w:t>
      </w:r>
      <w:r w:rsidRPr="00413038">
        <w:rPr>
          <w:rFonts w:ascii="Times New Roman" w:hAnsi="Times New Roman"/>
          <w:sz w:val="28"/>
          <w:szCs w:val="28"/>
          <w:lang w:val="en-US"/>
        </w:rPr>
        <w:t xml:space="preserve">2006. </w:t>
      </w:r>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V. 85, </w:t>
      </w:r>
      <w:r w:rsidRPr="00413038">
        <w:rPr>
          <w:rFonts w:ascii="Times New Roman" w:eastAsia="TimesNewRoman" w:hAnsi="Times New Roman"/>
          <w:sz w:val="28"/>
          <w:szCs w:val="28"/>
          <w:lang w:val="en-US"/>
        </w:rPr>
        <w:t xml:space="preserve">№ </w:t>
      </w:r>
      <w:r w:rsidRPr="00413038">
        <w:rPr>
          <w:rFonts w:ascii="Times New Roman" w:hAnsi="Times New Roman"/>
          <w:sz w:val="28"/>
          <w:szCs w:val="28"/>
          <w:lang w:val="en-US"/>
        </w:rPr>
        <w:t xml:space="preserve">3. – </w:t>
      </w:r>
      <w:r w:rsidRPr="00413038">
        <w:rPr>
          <w:rFonts w:ascii="Times New Roman" w:eastAsia="TimesNewRoman" w:hAnsi="Times New Roman"/>
          <w:sz w:val="28"/>
          <w:szCs w:val="28"/>
        </w:rPr>
        <w:t>Р</w:t>
      </w:r>
      <w:r w:rsidRPr="00413038">
        <w:rPr>
          <w:rFonts w:ascii="Times New Roman" w:hAnsi="Times New Roman"/>
          <w:sz w:val="28"/>
          <w:szCs w:val="28"/>
          <w:lang w:val="en-US"/>
        </w:rPr>
        <w:t>. 374–381.</w:t>
      </w:r>
    </w:p>
    <w:p w14:paraId="6B805AB2" w14:textId="5ABF01DB" w:rsidR="00413038" w:rsidRPr="005D1D71" w:rsidRDefault="00413038" w:rsidP="005D1D71">
      <w:pPr>
        <w:numPr>
          <w:ilvl w:val="0"/>
          <w:numId w:val="30"/>
        </w:numPr>
        <w:spacing w:after="0" w:line="240" w:lineRule="auto"/>
        <w:jc w:val="both"/>
        <w:rPr>
          <w:rFonts w:ascii="Times New Roman" w:hAnsi="Times New Roman"/>
          <w:sz w:val="28"/>
          <w:szCs w:val="28"/>
          <w:lang w:val="en-US"/>
        </w:rPr>
      </w:pPr>
      <w:r w:rsidRPr="00413038">
        <w:rPr>
          <w:rFonts w:ascii="Times New Roman" w:hAnsi="Times New Roman"/>
          <w:sz w:val="28"/>
          <w:szCs w:val="28"/>
          <w:lang w:val="en-US"/>
        </w:rPr>
        <w:t>K.</w:t>
      </w:r>
      <w:r w:rsidR="005D1D71">
        <w:rPr>
          <w:rFonts w:ascii="Times New Roman" w:hAnsi="Times New Roman"/>
          <w:sz w:val="28"/>
          <w:szCs w:val="28"/>
          <w:lang w:val="en-US"/>
        </w:rPr>
        <w:t xml:space="preserve"> </w:t>
      </w:r>
      <w:r w:rsidRPr="00413038">
        <w:rPr>
          <w:rFonts w:ascii="Times New Roman" w:hAnsi="Times New Roman"/>
          <w:sz w:val="28"/>
          <w:szCs w:val="28"/>
          <w:lang w:val="en-US"/>
        </w:rPr>
        <w:t>Venkatachalam, X.</w:t>
      </w:r>
      <w:r w:rsidR="005D1D71">
        <w:rPr>
          <w:rFonts w:ascii="Times New Roman" w:hAnsi="Times New Roman"/>
          <w:sz w:val="28"/>
          <w:szCs w:val="28"/>
          <w:lang w:val="en-US"/>
        </w:rPr>
        <w:t xml:space="preserve"> </w:t>
      </w:r>
      <w:r w:rsidRPr="00413038">
        <w:rPr>
          <w:rFonts w:ascii="Times New Roman" w:hAnsi="Times New Roman"/>
          <w:sz w:val="28"/>
          <w:szCs w:val="28"/>
          <w:lang w:val="en-US"/>
        </w:rPr>
        <w:t>Arzuaga, N.</w:t>
      </w:r>
      <w:r w:rsidR="005D1D71">
        <w:rPr>
          <w:rFonts w:ascii="Times New Roman" w:hAnsi="Times New Roman"/>
          <w:sz w:val="28"/>
          <w:szCs w:val="28"/>
          <w:lang w:val="en-US"/>
        </w:rPr>
        <w:t xml:space="preserve"> </w:t>
      </w:r>
      <w:r w:rsidRPr="00413038">
        <w:rPr>
          <w:rFonts w:ascii="Times New Roman" w:hAnsi="Times New Roman"/>
          <w:sz w:val="28"/>
          <w:szCs w:val="28"/>
          <w:lang w:val="en-US"/>
        </w:rPr>
        <w:t>Chopra, V.G.</w:t>
      </w:r>
      <w:r w:rsidR="005D1D71">
        <w:rPr>
          <w:rFonts w:ascii="Times New Roman" w:hAnsi="Times New Roman"/>
          <w:sz w:val="28"/>
          <w:szCs w:val="28"/>
          <w:lang w:val="en-US"/>
        </w:rPr>
        <w:t xml:space="preserve"> </w:t>
      </w:r>
      <w:r w:rsidRPr="00413038">
        <w:rPr>
          <w:rFonts w:ascii="Times New Roman" w:hAnsi="Times New Roman"/>
          <w:sz w:val="28"/>
          <w:szCs w:val="28"/>
          <w:lang w:val="en-US"/>
        </w:rPr>
        <w:t>Gavalas, J.</w:t>
      </w:r>
      <w:r w:rsidR="005D1D71">
        <w:rPr>
          <w:rFonts w:ascii="Times New Roman" w:hAnsi="Times New Roman"/>
          <w:sz w:val="28"/>
          <w:szCs w:val="28"/>
          <w:lang w:val="en-US"/>
        </w:rPr>
        <w:t xml:space="preserve"> </w:t>
      </w:r>
      <w:r w:rsidRPr="00413038">
        <w:rPr>
          <w:rFonts w:ascii="Times New Roman" w:hAnsi="Times New Roman"/>
          <w:sz w:val="28"/>
          <w:szCs w:val="28"/>
          <w:lang w:val="en-US"/>
        </w:rPr>
        <w:t>Xu, D.</w:t>
      </w:r>
      <w:r w:rsidR="005D1D71">
        <w:rPr>
          <w:rFonts w:ascii="Times New Roman" w:hAnsi="Times New Roman"/>
          <w:sz w:val="28"/>
          <w:szCs w:val="28"/>
          <w:lang w:val="en-US"/>
        </w:rPr>
        <w:t xml:space="preserve"> </w:t>
      </w:r>
      <w:r w:rsidRPr="00413038">
        <w:rPr>
          <w:rFonts w:ascii="Times New Roman" w:hAnsi="Times New Roman"/>
          <w:sz w:val="28"/>
          <w:szCs w:val="28"/>
          <w:lang w:val="en-US"/>
        </w:rPr>
        <w:t>Bhattacharyya, B.</w:t>
      </w:r>
      <w:r w:rsidR="005D1D71">
        <w:rPr>
          <w:rFonts w:ascii="Times New Roman" w:hAnsi="Times New Roman"/>
          <w:sz w:val="28"/>
          <w:szCs w:val="28"/>
          <w:lang w:val="en-US"/>
        </w:rPr>
        <w:t xml:space="preserve"> </w:t>
      </w:r>
      <w:r w:rsidRPr="00413038">
        <w:rPr>
          <w:rFonts w:ascii="Times New Roman" w:hAnsi="Times New Roman"/>
          <w:sz w:val="28"/>
          <w:szCs w:val="28"/>
          <w:lang w:val="en-US"/>
        </w:rPr>
        <w:t>Henning, L.G.</w:t>
      </w:r>
      <w:r w:rsidR="005D1D71">
        <w:rPr>
          <w:rFonts w:ascii="Times New Roman" w:hAnsi="Times New Roman"/>
          <w:sz w:val="28"/>
          <w:szCs w:val="28"/>
          <w:lang w:val="en-US"/>
        </w:rPr>
        <w:t xml:space="preserve"> </w:t>
      </w:r>
      <w:r w:rsidRPr="00413038">
        <w:rPr>
          <w:rFonts w:ascii="Times New Roman" w:hAnsi="Times New Roman"/>
          <w:sz w:val="28"/>
          <w:szCs w:val="28"/>
          <w:lang w:val="en-US"/>
        </w:rPr>
        <w:t>Bachas. J.</w:t>
      </w:r>
      <w:r w:rsidR="005D1D71">
        <w:rPr>
          <w:rFonts w:ascii="Times New Roman" w:hAnsi="Times New Roman"/>
          <w:sz w:val="28"/>
          <w:szCs w:val="28"/>
          <w:lang w:val="en-US"/>
        </w:rPr>
        <w:t xml:space="preserve"> </w:t>
      </w:r>
      <w:r w:rsidRPr="00413038">
        <w:rPr>
          <w:rFonts w:ascii="Times New Roman" w:hAnsi="Times New Roman"/>
          <w:sz w:val="28"/>
          <w:szCs w:val="28"/>
          <w:lang w:val="en-US"/>
        </w:rPr>
        <w:t>Hazard.</w:t>
      </w:r>
      <w:r w:rsidRPr="00413038">
        <w:rPr>
          <w:rFonts w:ascii="Times New Roman" w:eastAsia="AdvMYR4" w:hAnsi="Times New Roman"/>
          <w:i/>
          <w:sz w:val="28"/>
          <w:szCs w:val="28"/>
          <w:lang w:val="kk-KZ"/>
        </w:rPr>
        <w:t xml:space="preserve"> </w:t>
      </w:r>
      <w:r w:rsidR="005D1D71" w:rsidRPr="005D1D71">
        <w:rPr>
          <w:rFonts w:ascii="Times New Roman" w:eastAsia="AdvMYR4" w:hAnsi="Times New Roman"/>
          <w:iCs/>
          <w:sz w:val="28"/>
          <w:szCs w:val="28"/>
          <w:lang w:val="kk-KZ"/>
        </w:rPr>
        <w:t>Reductive dechlorination of 3,3′,4,4′-tetrachlorobiphenyl (PCB77) using palladium or palladium/iron nanoparticles and assessment of the reduction in toxic potency in vascular endothelial cells</w:t>
      </w:r>
      <w:r w:rsidRPr="00413038">
        <w:rPr>
          <w:rFonts w:ascii="Times New Roman" w:eastAsia="AdvMYR4" w:hAnsi="Times New Roman"/>
          <w:sz w:val="28"/>
          <w:szCs w:val="28"/>
          <w:lang w:val="kk-KZ"/>
        </w:rPr>
        <w:t>//</w:t>
      </w:r>
      <w:r w:rsidRPr="00413038">
        <w:rPr>
          <w:rFonts w:ascii="Times New Roman" w:hAnsi="Times New Roman"/>
          <w:sz w:val="28"/>
          <w:szCs w:val="28"/>
          <w:lang w:val="en-US"/>
        </w:rPr>
        <w:t xml:space="preserve"> </w:t>
      </w:r>
      <w:r w:rsidR="005D1D71" w:rsidRPr="005D1D71">
        <w:rPr>
          <w:rFonts w:ascii="Times New Roman" w:hAnsi="Times New Roman"/>
          <w:sz w:val="28"/>
          <w:szCs w:val="28"/>
          <w:lang w:val="en-US"/>
        </w:rPr>
        <w:t>Journal of Hazardous Materials</w:t>
      </w:r>
      <w:r w:rsidR="005D1D71">
        <w:rPr>
          <w:rFonts w:ascii="Times New Roman" w:hAnsi="Times New Roman"/>
          <w:sz w:val="28"/>
          <w:szCs w:val="28"/>
          <w:lang w:val="en-US"/>
        </w:rPr>
        <w:t xml:space="preserve"> </w:t>
      </w:r>
      <w:r w:rsidR="005D1D71" w:rsidRPr="005D1D71">
        <w:rPr>
          <w:rFonts w:ascii="Times New Roman" w:hAnsi="Times New Roman"/>
          <w:sz w:val="28"/>
          <w:szCs w:val="28"/>
          <w:lang w:val="en-US"/>
        </w:rPr>
        <w:t>V</w:t>
      </w:r>
      <w:r w:rsidR="005D1D71">
        <w:rPr>
          <w:rFonts w:ascii="Times New Roman" w:hAnsi="Times New Roman"/>
          <w:sz w:val="28"/>
          <w:szCs w:val="28"/>
          <w:lang w:val="en-US"/>
        </w:rPr>
        <w:t>.</w:t>
      </w:r>
      <w:r w:rsidR="005D1D71" w:rsidRPr="005D1D71">
        <w:rPr>
          <w:rFonts w:ascii="Times New Roman" w:hAnsi="Times New Roman"/>
          <w:sz w:val="28"/>
          <w:szCs w:val="28"/>
          <w:lang w:val="en-US"/>
        </w:rPr>
        <w:t>159</w:t>
      </w:r>
      <w:r w:rsidR="005D1D71">
        <w:rPr>
          <w:rFonts w:ascii="Times New Roman" w:hAnsi="Times New Roman"/>
          <w:sz w:val="28"/>
          <w:szCs w:val="28"/>
          <w:lang w:val="en-US"/>
        </w:rPr>
        <w:t>.</w:t>
      </w:r>
      <w:r w:rsidR="005D1D71" w:rsidRPr="005D1D71">
        <w:rPr>
          <w:rFonts w:ascii="Times New Roman" w:hAnsi="Times New Roman"/>
          <w:sz w:val="28"/>
          <w:szCs w:val="28"/>
          <w:lang w:val="en-US"/>
        </w:rPr>
        <w:t xml:space="preserve"> Issues 2–3</w:t>
      </w:r>
      <w:r w:rsidR="005D1D71">
        <w:rPr>
          <w:rFonts w:ascii="Times New Roman" w:hAnsi="Times New Roman"/>
          <w:sz w:val="28"/>
          <w:szCs w:val="28"/>
          <w:lang w:val="en-US"/>
        </w:rPr>
        <w:t>.</w:t>
      </w:r>
      <w:r w:rsidR="005D1D71" w:rsidRPr="005D1D71">
        <w:rPr>
          <w:rFonts w:ascii="Times New Roman" w:hAnsi="Times New Roman"/>
          <w:sz w:val="28"/>
          <w:szCs w:val="28"/>
          <w:lang w:val="en-US"/>
        </w:rPr>
        <w:t xml:space="preserve"> 30 November 2008</w:t>
      </w:r>
      <w:r w:rsidR="005D1D71">
        <w:rPr>
          <w:rFonts w:ascii="Times New Roman" w:hAnsi="Times New Roman"/>
          <w:sz w:val="28"/>
          <w:szCs w:val="28"/>
          <w:lang w:val="en-US"/>
        </w:rPr>
        <w:t>.</w:t>
      </w:r>
      <w:r w:rsidR="005D1D71" w:rsidRPr="005D1D71">
        <w:rPr>
          <w:rFonts w:ascii="Times New Roman" w:hAnsi="Times New Roman"/>
          <w:sz w:val="28"/>
          <w:szCs w:val="28"/>
          <w:lang w:val="en-US"/>
        </w:rPr>
        <w:t xml:space="preserve"> P</w:t>
      </w:r>
      <w:r w:rsidR="005D1D71">
        <w:rPr>
          <w:rFonts w:ascii="Times New Roman" w:hAnsi="Times New Roman"/>
          <w:sz w:val="28"/>
          <w:szCs w:val="28"/>
          <w:lang w:val="en-US"/>
        </w:rPr>
        <w:t xml:space="preserve">. </w:t>
      </w:r>
      <w:r w:rsidR="005D1D71" w:rsidRPr="005D1D71">
        <w:rPr>
          <w:rFonts w:ascii="Times New Roman" w:hAnsi="Times New Roman"/>
          <w:sz w:val="28"/>
          <w:szCs w:val="28"/>
          <w:lang w:val="en-US"/>
        </w:rPr>
        <w:t>483-491</w:t>
      </w:r>
      <w:r w:rsidRPr="005D1D71">
        <w:rPr>
          <w:rFonts w:ascii="Times New Roman" w:hAnsi="Times New Roman"/>
          <w:sz w:val="28"/>
          <w:szCs w:val="28"/>
          <w:lang w:val="kk-KZ"/>
        </w:rPr>
        <w:t xml:space="preserve">- </w:t>
      </w:r>
      <w:r w:rsidRPr="005D1D71">
        <w:rPr>
          <w:rFonts w:ascii="Times New Roman" w:hAnsi="Times New Roman"/>
          <w:sz w:val="28"/>
          <w:szCs w:val="28"/>
          <w:lang w:val="en-US"/>
        </w:rPr>
        <w:t>2008</w:t>
      </w:r>
      <w:r w:rsidRPr="005D1D71">
        <w:rPr>
          <w:rFonts w:ascii="Times New Roman" w:hAnsi="Times New Roman"/>
          <w:sz w:val="28"/>
          <w:szCs w:val="28"/>
          <w:lang w:val="kk-KZ"/>
        </w:rPr>
        <w:t xml:space="preserve">. </w:t>
      </w:r>
    </w:p>
    <w:p w14:paraId="36245E91" w14:textId="62F6CBD5"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N.E.</w:t>
      </w:r>
      <w:r w:rsidR="005D1D71">
        <w:rPr>
          <w:rFonts w:ascii="Times New Roman" w:hAnsi="Times New Roman"/>
          <w:sz w:val="28"/>
          <w:szCs w:val="28"/>
          <w:lang w:val="en-US"/>
        </w:rPr>
        <w:t xml:space="preserve"> </w:t>
      </w:r>
      <w:r w:rsidRPr="00413038">
        <w:rPr>
          <w:rFonts w:ascii="Times New Roman" w:hAnsi="Times New Roman"/>
          <w:sz w:val="28"/>
          <w:szCs w:val="28"/>
          <w:lang w:val="en-US"/>
        </w:rPr>
        <w:t>Korte, O.R.</w:t>
      </w:r>
      <w:r w:rsidR="005D1D71">
        <w:rPr>
          <w:rFonts w:ascii="Times New Roman" w:hAnsi="Times New Roman"/>
          <w:sz w:val="28"/>
          <w:szCs w:val="28"/>
          <w:lang w:val="en-US"/>
        </w:rPr>
        <w:t xml:space="preserve"> </w:t>
      </w:r>
      <w:r w:rsidRPr="00413038">
        <w:rPr>
          <w:rFonts w:ascii="Times New Roman" w:hAnsi="Times New Roman"/>
          <w:sz w:val="28"/>
          <w:szCs w:val="28"/>
          <w:lang w:val="en-US"/>
        </w:rPr>
        <w:t>West, B.G.</w:t>
      </w:r>
      <w:r w:rsidR="005D1D71">
        <w:rPr>
          <w:rFonts w:ascii="Times New Roman" w:hAnsi="Times New Roman"/>
          <w:sz w:val="28"/>
          <w:szCs w:val="28"/>
          <w:lang w:val="en-US"/>
        </w:rPr>
        <w:t xml:space="preserve"> </w:t>
      </w:r>
      <w:r w:rsidRPr="00413038">
        <w:rPr>
          <w:rFonts w:ascii="Times New Roman" w:hAnsi="Times New Roman"/>
          <w:sz w:val="28"/>
          <w:szCs w:val="28"/>
          <w:lang w:val="en-US"/>
        </w:rPr>
        <w:t>Liang, J.L.</w:t>
      </w:r>
      <w:r w:rsidR="005D1D71">
        <w:rPr>
          <w:rFonts w:ascii="Times New Roman" w:hAnsi="Times New Roman"/>
          <w:sz w:val="28"/>
          <w:szCs w:val="28"/>
          <w:lang w:val="en-US"/>
        </w:rPr>
        <w:t xml:space="preserve"> </w:t>
      </w:r>
      <w:proofErr w:type="spellStart"/>
      <w:r w:rsidRPr="00413038">
        <w:rPr>
          <w:rFonts w:ascii="Times New Roman" w:hAnsi="Times New Roman"/>
          <w:sz w:val="28"/>
          <w:szCs w:val="28"/>
          <w:lang w:val="en-US"/>
        </w:rPr>
        <w:t>Zutman</w:t>
      </w:r>
      <w:proofErr w:type="spellEnd"/>
      <w:r w:rsidRPr="00413038">
        <w:rPr>
          <w:rFonts w:ascii="Times New Roman" w:hAnsi="Times New Roman"/>
          <w:sz w:val="28"/>
          <w:szCs w:val="28"/>
          <w:lang w:val="en-US"/>
        </w:rPr>
        <w:t>, Q.</w:t>
      </w:r>
      <w:r w:rsidR="005D1D71">
        <w:rPr>
          <w:rFonts w:ascii="Times New Roman" w:hAnsi="Times New Roman"/>
          <w:sz w:val="28"/>
          <w:szCs w:val="28"/>
          <w:lang w:val="en-US"/>
        </w:rPr>
        <w:t xml:space="preserve"> </w:t>
      </w:r>
      <w:r w:rsidRPr="00413038">
        <w:rPr>
          <w:rFonts w:ascii="Times New Roman" w:hAnsi="Times New Roman"/>
          <w:sz w:val="28"/>
          <w:szCs w:val="28"/>
          <w:lang w:val="en-US"/>
        </w:rPr>
        <w:t xml:space="preserve">Fernando. </w:t>
      </w:r>
      <w:r w:rsidR="005D1D71" w:rsidRPr="005D1D71">
        <w:rPr>
          <w:rFonts w:ascii="Times New Roman" w:eastAsia="AdvMYR4" w:hAnsi="Times New Roman"/>
          <w:iCs/>
          <w:sz w:val="28"/>
          <w:szCs w:val="28"/>
          <w:lang w:val="kk-KZ"/>
        </w:rPr>
        <w:t>The effect of solvent concentration on the use of palladized-iron for the step-wise dechlorination of polychlorinated biphenyls in soil extracts</w:t>
      </w:r>
      <w:r w:rsidR="005D1D71">
        <w:rPr>
          <w:rFonts w:ascii="Times New Roman" w:eastAsia="AdvMYR4" w:hAnsi="Times New Roman"/>
          <w:iCs/>
          <w:sz w:val="28"/>
          <w:szCs w:val="28"/>
          <w:lang w:val="en-US"/>
        </w:rPr>
        <w:t xml:space="preserve"> </w:t>
      </w:r>
      <w:r w:rsidRPr="00413038">
        <w:rPr>
          <w:rFonts w:ascii="Times New Roman" w:eastAsia="AdvMYR4" w:hAnsi="Times New Roman"/>
          <w:sz w:val="28"/>
          <w:szCs w:val="28"/>
          <w:lang w:val="kk-KZ"/>
        </w:rPr>
        <w:t>//</w:t>
      </w:r>
      <w:r w:rsidRPr="00413038">
        <w:rPr>
          <w:rFonts w:ascii="Times New Roman" w:eastAsia="AdvMYR4" w:hAnsi="Times New Roman"/>
          <w:sz w:val="28"/>
          <w:szCs w:val="28"/>
          <w:lang w:val="en-US"/>
        </w:rPr>
        <w:t xml:space="preserve"> </w:t>
      </w:r>
      <w:r w:rsidRPr="00413038">
        <w:rPr>
          <w:rFonts w:ascii="Times New Roman" w:hAnsi="Times New Roman"/>
          <w:sz w:val="28"/>
          <w:szCs w:val="28"/>
          <w:lang w:val="en-US"/>
        </w:rPr>
        <w:t xml:space="preserve">Waster Manag. – 2002. - </w:t>
      </w:r>
      <w:r w:rsidRPr="00413038">
        <w:rPr>
          <w:rFonts w:ascii="Times New Roman" w:hAnsi="Times New Roman"/>
          <w:sz w:val="28"/>
          <w:szCs w:val="28"/>
          <w:lang w:val="kk-KZ"/>
        </w:rPr>
        <w:t xml:space="preserve">№ </w:t>
      </w:r>
      <w:r w:rsidRPr="00413038">
        <w:rPr>
          <w:rFonts w:ascii="Times New Roman" w:hAnsi="Times New Roman"/>
          <w:sz w:val="28"/>
          <w:szCs w:val="28"/>
          <w:lang w:val="en-US"/>
        </w:rPr>
        <w:t>22.</w:t>
      </w:r>
      <w:r w:rsidRPr="00413038">
        <w:rPr>
          <w:rFonts w:ascii="Times New Roman" w:hAnsi="Times New Roman"/>
          <w:sz w:val="28"/>
          <w:szCs w:val="28"/>
          <w:lang w:val="kk-KZ"/>
        </w:rPr>
        <w:t xml:space="preserve"> – Р.</w:t>
      </w:r>
      <w:r w:rsidRPr="00413038">
        <w:rPr>
          <w:rFonts w:ascii="Times New Roman" w:hAnsi="Times New Roman"/>
          <w:sz w:val="28"/>
          <w:szCs w:val="28"/>
          <w:lang w:val="en-US"/>
        </w:rPr>
        <w:t xml:space="preserve"> 343</w:t>
      </w:r>
      <w:r w:rsidRPr="00413038">
        <w:rPr>
          <w:rFonts w:ascii="Times New Roman" w:hAnsi="Times New Roman"/>
          <w:sz w:val="28"/>
          <w:szCs w:val="28"/>
          <w:lang w:val="kk-KZ"/>
        </w:rPr>
        <w:t>.</w:t>
      </w:r>
      <w:r w:rsidR="00F005E2" w:rsidRPr="00F005E2">
        <w:rPr>
          <w:lang w:val="en-US"/>
        </w:rPr>
        <w:t xml:space="preserve"> </w:t>
      </w:r>
      <w:r w:rsidR="00F005E2" w:rsidRPr="00F005E2">
        <w:rPr>
          <w:rFonts w:ascii="Times New Roman" w:hAnsi="Times New Roman"/>
          <w:color w:val="4472C4" w:themeColor="accent1"/>
          <w:sz w:val="28"/>
          <w:szCs w:val="28"/>
          <w:u w:val="single"/>
          <w:lang w:val="kk-KZ"/>
        </w:rPr>
        <w:t>doi: 10.1016/s0956-053x</w:t>
      </w:r>
      <w:r w:rsidR="00F005E2" w:rsidRPr="00F005E2">
        <w:rPr>
          <w:rFonts w:ascii="Times New Roman" w:hAnsi="Times New Roman"/>
          <w:color w:val="4472C4" w:themeColor="accent1"/>
          <w:sz w:val="28"/>
          <w:szCs w:val="28"/>
          <w:u w:val="single"/>
          <w:lang w:val="en-US"/>
        </w:rPr>
        <w:t xml:space="preserve"> </w:t>
      </w:r>
      <w:r w:rsidR="00F005E2" w:rsidRPr="00F005E2">
        <w:rPr>
          <w:rFonts w:ascii="Times New Roman" w:hAnsi="Times New Roman"/>
          <w:color w:val="4472C4" w:themeColor="accent1"/>
          <w:sz w:val="28"/>
          <w:szCs w:val="28"/>
          <w:u w:val="single"/>
          <w:lang w:val="kk-KZ"/>
        </w:rPr>
        <w:t>(01)00050-2</w:t>
      </w:r>
      <w:r w:rsidR="00F005E2" w:rsidRPr="00F005E2">
        <w:rPr>
          <w:rFonts w:ascii="Times New Roman" w:hAnsi="Times New Roman"/>
          <w:sz w:val="28"/>
          <w:szCs w:val="28"/>
          <w:lang w:val="kk-KZ"/>
        </w:rPr>
        <w:t>.</w:t>
      </w:r>
    </w:p>
    <w:p w14:paraId="2C4CBCEA"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 xml:space="preserve">A. Kume, Y. </w:t>
      </w:r>
      <w:proofErr w:type="spellStart"/>
      <w:r w:rsidRPr="00413038">
        <w:rPr>
          <w:rFonts w:ascii="Times New Roman" w:hAnsi="Times New Roman"/>
          <w:sz w:val="28"/>
          <w:szCs w:val="28"/>
          <w:lang w:val="en-US"/>
        </w:rPr>
        <w:t>Monguchi</w:t>
      </w:r>
      <w:proofErr w:type="spellEnd"/>
      <w:r w:rsidRPr="00413038">
        <w:rPr>
          <w:rFonts w:ascii="Times New Roman" w:hAnsi="Times New Roman"/>
          <w:sz w:val="28"/>
          <w:szCs w:val="28"/>
          <w:lang w:val="en-US"/>
        </w:rPr>
        <w:t xml:space="preserve">, K. Hattori, H. Nagase, H. </w:t>
      </w:r>
      <w:proofErr w:type="spellStart"/>
      <w:r w:rsidRPr="00413038">
        <w:rPr>
          <w:rFonts w:ascii="Times New Roman" w:hAnsi="Times New Roman"/>
          <w:sz w:val="28"/>
          <w:szCs w:val="28"/>
          <w:lang w:val="en-US"/>
        </w:rPr>
        <w:t>Sajiki</w:t>
      </w:r>
      <w:proofErr w:type="spellEnd"/>
      <w:r w:rsidRPr="00413038">
        <w:rPr>
          <w:rFonts w:ascii="Times New Roman" w:hAnsi="Times New Roman"/>
          <w:sz w:val="28"/>
          <w:szCs w:val="28"/>
          <w:lang w:val="en-US"/>
        </w:rPr>
        <w:t xml:space="preserve"> Pd/C-catalyzed practical degradation of PCBs at room temperature // Appl. </w:t>
      </w:r>
      <w:proofErr w:type="spellStart"/>
      <w:r w:rsidRPr="00413038">
        <w:rPr>
          <w:rFonts w:ascii="Times New Roman" w:hAnsi="Times New Roman"/>
          <w:sz w:val="28"/>
          <w:szCs w:val="28"/>
        </w:rPr>
        <w:t>Catal</w:t>
      </w:r>
      <w:proofErr w:type="spellEnd"/>
      <w:r w:rsidRPr="00413038">
        <w:rPr>
          <w:rFonts w:ascii="Times New Roman" w:hAnsi="Times New Roman"/>
          <w:sz w:val="28"/>
          <w:szCs w:val="28"/>
        </w:rPr>
        <w:t xml:space="preserve">. B - </w:t>
      </w:r>
      <w:proofErr w:type="spellStart"/>
      <w:r w:rsidRPr="00413038">
        <w:rPr>
          <w:rFonts w:ascii="Times New Roman" w:hAnsi="Times New Roman"/>
          <w:sz w:val="28"/>
          <w:szCs w:val="28"/>
        </w:rPr>
        <w:t>Environ</w:t>
      </w:r>
      <w:proofErr w:type="spellEnd"/>
      <w:r w:rsidRPr="00413038">
        <w:rPr>
          <w:rFonts w:ascii="Times New Roman" w:hAnsi="Times New Roman"/>
          <w:sz w:val="28"/>
          <w:szCs w:val="28"/>
        </w:rPr>
        <w:t xml:space="preserve">. – 2008. – V. 81, </w:t>
      </w:r>
      <w:r w:rsidRPr="00413038">
        <w:rPr>
          <w:rFonts w:ascii="Times New Roman" w:eastAsia="TimesNewRoman" w:hAnsi="Times New Roman"/>
          <w:sz w:val="28"/>
          <w:szCs w:val="28"/>
        </w:rPr>
        <w:t xml:space="preserve">№ </w:t>
      </w:r>
      <w:r w:rsidRPr="00413038">
        <w:rPr>
          <w:rFonts w:ascii="Times New Roman" w:hAnsi="Times New Roman"/>
          <w:sz w:val="28"/>
          <w:szCs w:val="28"/>
        </w:rPr>
        <w:t xml:space="preserve">3/4. – </w:t>
      </w:r>
      <w:r w:rsidRPr="00413038">
        <w:rPr>
          <w:rFonts w:ascii="Times New Roman" w:eastAsia="TimesNewRoman" w:hAnsi="Times New Roman"/>
          <w:sz w:val="28"/>
          <w:szCs w:val="28"/>
        </w:rPr>
        <w:t>Р</w:t>
      </w:r>
      <w:r w:rsidRPr="00413038">
        <w:rPr>
          <w:rFonts w:ascii="Times New Roman" w:hAnsi="Times New Roman"/>
          <w:sz w:val="28"/>
          <w:szCs w:val="28"/>
        </w:rPr>
        <w:t>. 274–282.</w:t>
      </w:r>
    </w:p>
    <w:p w14:paraId="16F8277D" w14:textId="5A0D07C9" w:rsidR="00413038" w:rsidRPr="00F005E2" w:rsidRDefault="00413038" w:rsidP="00413038">
      <w:pPr>
        <w:numPr>
          <w:ilvl w:val="0"/>
          <w:numId w:val="30"/>
        </w:numPr>
        <w:autoSpaceDE w:val="0"/>
        <w:autoSpaceDN w:val="0"/>
        <w:adjustRightInd w:val="0"/>
        <w:spacing w:after="0" w:line="240" w:lineRule="auto"/>
        <w:ind w:left="567" w:hanging="567"/>
        <w:jc w:val="both"/>
        <w:rPr>
          <w:rFonts w:ascii="Times New Roman" w:hAnsi="Times New Roman"/>
          <w:iCs/>
          <w:sz w:val="28"/>
          <w:szCs w:val="28"/>
          <w:lang w:val="en-US"/>
        </w:rPr>
      </w:pPr>
      <w:r w:rsidRPr="00413038">
        <w:rPr>
          <w:rFonts w:ascii="Times New Roman" w:hAnsi="Times New Roman"/>
          <w:sz w:val="28"/>
          <w:szCs w:val="28"/>
          <w:lang w:val="en-US"/>
        </w:rPr>
        <w:lastRenderedPageBreak/>
        <w:t xml:space="preserve">H. </w:t>
      </w:r>
      <w:proofErr w:type="spellStart"/>
      <w:r w:rsidRPr="00413038">
        <w:rPr>
          <w:rFonts w:ascii="Times New Roman" w:hAnsi="Times New Roman"/>
          <w:sz w:val="28"/>
          <w:szCs w:val="28"/>
          <w:lang w:val="en-US"/>
        </w:rPr>
        <w:t>Sajiki</w:t>
      </w:r>
      <w:proofErr w:type="spellEnd"/>
      <w:r w:rsidRPr="00413038">
        <w:rPr>
          <w:rFonts w:ascii="Times New Roman" w:hAnsi="Times New Roman"/>
          <w:sz w:val="28"/>
          <w:szCs w:val="28"/>
          <w:lang w:val="en-US"/>
        </w:rPr>
        <w:t xml:space="preserve">, A. Kume, K. Hattori, K. Hirota. </w:t>
      </w:r>
      <w:r w:rsidR="00F005E2" w:rsidRPr="00F005E2">
        <w:rPr>
          <w:rFonts w:ascii="Times New Roman" w:eastAsia="AdvMYR4" w:hAnsi="Times New Roman"/>
          <w:iCs/>
          <w:sz w:val="28"/>
          <w:szCs w:val="28"/>
          <w:lang w:val="kk-KZ"/>
        </w:rPr>
        <w:t>Mild and general procedure for Pd/C-catalyzed hydrodechlorination of aromatic chlorides</w:t>
      </w:r>
      <w:r w:rsidR="00F005E2" w:rsidRPr="00F005E2">
        <w:rPr>
          <w:rFonts w:ascii="Times New Roman" w:eastAsia="AdvMYR4" w:hAnsi="Times New Roman"/>
          <w:i/>
          <w:sz w:val="28"/>
          <w:szCs w:val="28"/>
          <w:lang w:val="kk-KZ"/>
        </w:rPr>
        <w:t xml:space="preserve"> </w:t>
      </w:r>
      <w:r w:rsidRPr="00413038">
        <w:rPr>
          <w:rFonts w:ascii="Times New Roman" w:eastAsia="AdvMYR4" w:hAnsi="Times New Roman"/>
          <w:i/>
          <w:sz w:val="28"/>
          <w:szCs w:val="28"/>
          <w:lang w:val="kk-KZ"/>
        </w:rPr>
        <w:t>//</w:t>
      </w:r>
      <w:r w:rsidRPr="00F005E2">
        <w:rPr>
          <w:rFonts w:ascii="Times New Roman" w:hAnsi="Times New Roman"/>
          <w:sz w:val="28"/>
          <w:szCs w:val="28"/>
          <w:lang w:val="en-US"/>
        </w:rPr>
        <w:t xml:space="preserve"> Tetrahedron Lett. </w:t>
      </w:r>
      <w:r w:rsidRPr="00413038">
        <w:rPr>
          <w:rFonts w:ascii="Times New Roman" w:hAnsi="Times New Roman"/>
          <w:sz w:val="28"/>
          <w:szCs w:val="28"/>
          <w:lang w:val="kk-KZ"/>
        </w:rPr>
        <w:t xml:space="preserve">– </w:t>
      </w:r>
      <w:r w:rsidRPr="00F005E2">
        <w:rPr>
          <w:rFonts w:ascii="Times New Roman" w:hAnsi="Times New Roman"/>
          <w:sz w:val="28"/>
          <w:szCs w:val="28"/>
          <w:lang w:val="en-US"/>
        </w:rPr>
        <w:t>2002</w:t>
      </w:r>
      <w:r w:rsidRPr="00413038">
        <w:rPr>
          <w:rFonts w:ascii="Times New Roman" w:hAnsi="Times New Roman"/>
          <w:sz w:val="28"/>
          <w:szCs w:val="28"/>
          <w:lang w:val="kk-KZ"/>
        </w:rPr>
        <w:t xml:space="preserve">. - № </w:t>
      </w:r>
      <w:r w:rsidRPr="00F005E2">
        <w:rPr>
          <w:rFonts w:ascii="Times New Roman" w:hAnsi="Times New Roman"/>
          <w:sz w:val="28"/>
          <w:szCs w:val="28"/>
          <w:lang w:val="en-US"/>
        </w:rPr>
        <w:t xml:space="preserve">43. – </w:t>
      </w:r>
      <w:r w:rsidRPr="00413038">
        <w:rPr>
          <w:rFonts w:ascii="Times New Roman" w:hAnsi="Times New Roman"/>
          <w:sz w:val="28"/>
          <w:szCs w:val="28"/>
        </w:rPr>
        <w:t>Р</w:t>
      </w:r>
      <w:r w:rsidRPr="00F005E2">
        <w:rPr>
          <w:rFonts w:ascii="Times New Roman" w:hAnsi="Times New Roman"/>
          <w:sz w:val="28"/>
          <w:szCs w:val="28"/>
          <w:lang w:val="en-US"/>
        </w:rPr>
        <w:t>.</w:t>
      </w:r>
      <w:r w:rsidRPr="00413038">
        <w:rPr>
          <w:rFonts w:ascii="Times New Roman" w:hAnsi="Times New Roman"/>
          <w:sz w:val="28"/>
          <w:szCs w:val="28"/>
          <w:lang w:val="kk-KZ"/>
        </w:rPr>
        <w:t xml:space="preserve"> </w:t>
      </w:r>
      <w:r w:rsidRPr="00F005E2">
        <w:rPr>
          <w:rFonts w:ascii="Times New Roman" w:hAnsi="Times New Roman"/>
          <w:sz w:val="28"/>
          <w:szCs w:val="28"/>
          <w:lang w:val="en-US"/>
        </w:rPr>
        <w:t>7247.</w:t>
      </w:r>
    </w:p>
    <w:p w14:paraId="490FAF04" w14:textId="2DBDE955" w:rsidR="00413038" w:rsidRPr="00F005E2"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 xml:space="preserve">Y. </w:t>
      </w:r>
      <w:proofErr w:type="spellStart"/>
      <w:r w:rsidRPr="00413038">
        <w:rPr>
          <w:rFonts w:ascii="Times New Roman" w:hAnsi="Times New Roman"/>
          <w:sz w:val="28"/>
          <w:szCs w:val="28"/>
          <w:lang w:val="en-US"/>
        </w:rPr>
        <w:t>Monguchi</w:t>
      </w:r>
      <w:proofErr w:type="spellEnd"/>
      <w:r w:rsidRPr="00413038">
        <w:rPr>
          <w:rFonts w:ascii="Times New Roman" w:hAnsi="Times New Roman"/>
          <w:sz w:val="28"/>
          <w:szCs w:val="28"/>
          <w:lang w:val="en-US"/>
        </w:rPr>
        <w:t xml:space="preserve">, A. Kume, K. Hattori, T. </w:t>
      </w:r>
      <w:proofErr w:type="spellStart"/>
      <w:r w:rsidRPr="00413038">
        <w:rPr>
          <w:rFonts w:ascii="Times New Roman" w:hAnsi="Times New Roman"/>
          <w:sz w:val="28"/>
          <w:szCs w:val="28"/>
          <w:lang w:val="en-US"/>
        </w:rPr>
        <w:t>Maegawa</w:t>
      </w:r>
      <w:proofErr w:type="spellEnd"/>
      <w:r w:rsidRPr="00413038">
        <w:rPr>
          <w:rFonts w:ascii="Times New Roman" w:hAnsi="Times New Roman"/>
          <w:sz w:val="28"/>
          <w:szCs w:val="28"/>
          <w:lang w:val="en-US"/>
        </w:rPr>
        <w:t xml:space="preserve">, H. </w:t>
      </w:r>
      <w:proofErr w:type="spellStart"/>
      <w:r w:rsidRPr="00413038">
        <w:rPr>
          <w:rFonts w:ascii="Times New Roman" w:hAnsi="Times New Roman"/>
          <w:sz w:val="28"/>
          <w:szCs w:val="28"/>
          <w:lang w:val="en-US"/>
        </w:rPr>
        <w:t>Sajiki</w:t>
      </w:r>
      <w:proofErr w:type="spellEnd"/>
      <w:r w:rsidRPr="00413038">
        <w:rPr>
          <w:rFonts w:ascii="Times New Roman" w:hAnsi="Times New Roman"/>
          <w:sz w:val="28"/>
          <w:szCs w:val="28"/>
          <w:lang w:val="en-US"/>
        </w:rPr>
        <w:t xml:space="preserve">. </w:t>
      </w:r>
      <w:r w:rsidR="00F005E2" w:rsidRPr="00F005E2">
        <w:rPr>
          <w:rFonts w:ascii="Times New Roman" w:eastAsia="AdvMYR4" w:hAnsi="Times New Roman"/>
          <w:iCs/>
          <w:sz w:val="28"/>
          <w:szCs w:val="28"/>
          <w:lang w:val="kk-KZ"/>
        </w:rPr>
        <w:t>Pd/C–Et3N-mediated catalytic hydrodechlorination of aromatic chlorides under mild conditions</w:t>
      </w:r>
      <w:r w:rsidRPr="00413038">
        <w:rPr>
          <w:rFonts w:ascii="Times New Roman" w:eastAsia="AdvMYR4" w:hAnsi="Times New Roman"/>
          <w:i/>
          <w:sz w:val="28"/>
          <w:szCs w:val="28"/>
          <w:lang w:val="kk-KZ"/>
        </w:rPr>
        <w:t xml:space="preserve"> //</w:t>
      </w:r>
      <w:r w:rsidRPr="00F005E2">
        <w:rPr>
          <w:rFonts w:ascii="Times New Roman" w:hAnsi="Times New Roman"/>
          <w:sz w:val="28"/>
          <w:szCs w:val="28"/>
          <w:lang w:val="en-US"/>
        </w:rPr>
        <w:t xml:space="preserve"> Tetrahedron Lett. </w:t>
      </w:r>
      <w:r w:rsidRPr="00413038">
        <w:rPr>
          <w:rFonts w:ascii="Times New Roman" w:hAnsi="Times New Roman"/>
          <w:sz w:val="28"/>
          <w:szCs w:val="28"/>
          <w:lang w:val="kk-KZ"/>
        </w:rPr>
        <w:t xml:space="preserve">– </w:t>
      </w:r>
      <w:r w:rsidRPr="00F005E2">
        <w:rPr>
          <w:rFonts w:ascii="Times New Roman" w:hAnsi="Times New Roman"/>
          <w:sz w:val="28"/>
          <w:szCs w:val="28"/>
          <w:lang w:val="en-US"/>
        </w:rPr>
        <w:t>2006</w:t>
      </w:r>
      <w:r w:rsidRPr="00413038">
        <w:rPr>
          <w:rFonts w:ascii="Times New Roman" w:hAnsi="Times New Roman"/>
          <w:sz w:val="28"/>
          <w:szCs w:val="28"/>
          <w:lang w:val="kk-KZ"/>
        </w:rPr>
        <w:t xml:space="preserve">. - № </w:t>
      </w:r>
      <w:r w:rsidRPr="00F005E2">
        <w:rPr>
          <w:rFonts w:ascii="Times New Roman" w:hAnsi="Times New Roman"/>
          <w:sz w:val="28"/>
          <w:szCs w:val="28"/>
          <w:lang w:val="en-US"/>
        </w:rPr>
        <w:t>62</w:t>
      </w:r>
      <w:r w:rsidRPr="00413038">
        <w:rPr>
          <w:rFonts w:ascii="Times New Roman" w:hAnsi="Times New Roman"/>
          <w:sz w:val="28"/>
          <w:szCs w:val="28"/>
          <w:lang w:val="kk-KZ"/>
        </w:rPr>
        <w:t>. – Р.</w:t>
      </w:r>
      <w:r w:rsidRPr="00F005E2">
        <w:rPr>
          <w:rFonts w:ascii="Times New Roman" w:hAnsi="Times New Roman"/>
          <w:sz w:val="28"/>
          <w:szCs w:val="28"/>
          <w:lang w:val="en-US"/>
        </w:rPr>
        <w:t xml:space="preserve"> 7926.</w:t>
      </w:r>
    </w:p>
    <w:p w14:paraId="79BA06AA" w14:textId="0B9FCAE6"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NewRoman,Bold" w:hAnsi="Times New Roman"/>
          <w:bCs/>
          <w:sz w:val="28"/>
          <w:szCs w:val="28"/>
        </w:rPr>
        <w:t>Е</w:t>
      </w:r>
      <w:r w:rsidRPr="004E31EF">
        <w:rPr>
          <w:rFonts w:ascii="Times New Roman" w:eastAsia="TimesNewRoman,Bold" w:hAnsi="Times New Roman"/>
          <w:bCs/>
          <w:sz w:val="28"/>
          <w:szCs w:val="28"/>
          <w:lang w:val="en-US"/>
        </w:rPr>
        <w:t>.</w:t>
      </w:r>
      <w:r w:rsidRPr="00413038">
        <w:rPr>
          <w:rFonts w:ascii="Times New Roman" w:eastAsia="TimesNewRoman,Bold" w:hAnsi="Times New Roman"/>
          <w:bCs/>
          <w:sz w:val="28"/>
          <w:szCs w:val="28"/>
        </w:rPr>
        <w:t>С</w:t>
      </w:r>
      <w:r w:rsidRPr="004E31EF">
        <w:rPr>
          <w:rFonts w:ascii="Times New Roman" w:eastAsia="TimesNewRoman,Bold" w:hAnsi="Times New Roman"/>
          <w:bCs/>
          <w:sz w:val="28"/>
          <w:szCs w:val="28"/>
          <w:lang w:val="en-US"/>
        </w:rPr>
        <w:t xml:space="preserve">. </w:t>
      </w:r>
      <w:r w:rsidRPr="00413038">
        <w:rPr>
          <w:rFonts w:ascii="Times New Roman" w:eastAsia="TimesNewRoman,Bold" w:hAnsi="Times New Roman"/>
          <w:bCs/>
          <w:sz w:val="28"/>
          <w:szCs w:val="28"/>
        </w:rPr>
        <w:t>Бродский</w:t>
      </w:r>
      <w:r w:rsidRPr="004E31EF">
        <w:rPr>
          <w:rFonts w:ascii="Times New Roman" w:eastAsia="TimesNewRoman,Bold" w:hAnsi="Times New Roman"/>
          <w:bCs/>
          <w:sz w:val="28"/>
          <w:szCs w:val="28"/>
          <w:lang w:val="en-US"/>
        </w:rPr>
        <w:t xml:space="preserve">, </w:t>
      </w:r>
      <w:r w:rsidRPr="00413038">
        <w:rPr>
          <w:rFonts w:ascii="Times New Roman" w:eastAsia="TimesNewRoman,Bold" w:hAnsi="Times New Roman"/>
          <w:bCs/>
          <w:sz w:val="28"/>
          <w:szCs w:val="28"/>
        </w:rPr>
        <w:t>Г</w:t>
      </w:r>
      <w:r w:rsidRPr="004E31EF">
        <w:rPr>
          <w:rFonts w:ascii="Times New Roman" w:eastAsia="TimesNewRoman,Bold" w:hAnsi="Times New Roman"/>
          <w:bCs/>
          <w:sz w:val="28"/>
          <w:szCs w:val="28"/>
          <w:lang w:val="en-US"/>
        </w:rPr>
        <w:t>.</w:t>
      </w:r>
      <w:r w:rsidRPr="00413038">
        <w:rPr>
          <w:rFonts w:ascii="Times New Roman" w:eastAsia="TimesNewRoman,Bold" w:hAnsi="Times New Roman"/>
          <w:bCs/>
          <w:sz w:val="28"/>
          <w:szCs w:val="28"/>
        </w:rPr>
        <w:t>В</w:t>
      </w:r>
      <w:r w:rsidRPr="004E31EF">
        <w:rPr>
          <w:rFonts w:ascii="Times New Roman" w:eastAsia="TimesNewRoman,Bold" w:hAnsi="Times New Roman"/>
          <w:bCs/>
          <w:sz w:val="28"/>
          <w:szCs w:val="28"/>
          <w:lang w:val="en-US"/>
        </w:rPr>
        <w:t xml:space="preserve">. </w:t>
      </w:r>
      <w:r w:rsidRPr="00413038">
        <w:rPr>
          <w:rFonts w:ascii="Times New Roman" w:eastAsia="TimesNewRoman,Bold" w:hAnsi="Times New Roman"/>
          <w:bCs/>
          <w:sz w:val="28"/>
          <w:szCs w:val="28"/>
        </w:rPr>
        <w:t>Евдокимова</w:t>
      </w:r>
      <w:r w:rsidRPr="004E31EF">
        <w:rPr>
          <w:rFonts w:ascii="Times New Roman" w:eastAsia="TimesNewRoman,Bold" w:hAnsi="Times New Roman"/>
          <w:bCs/>
          <w:sz w:val="28"/>
          <w:szCs w:val="28"/>
          <w:lang w:val="en-US"/>
        </w:rPr>
        <w:t xml:space="preserve">, </w:t>
      </w:r>
      <w:r w:rsidRPr="00413038">
        <w:rPr>
          <w:rFonts w:ascii="Times New Roman" w:eastAsia="TimesNewRoman,Bold" w:hAnsi="Times New Roman"/>
          <w:bCs/>
          <w:sz w:val="28"/>
          <w:szCs w:val="28"/>
        </w:rPr>
        <w:t>С</w:t>
      </w:r>
      <w:r w:rsidRPr="004E31EF">
        <w:rPr>
          <w:rFonts w:ascii="Times New Roman" w:eastAsia="TimesNewRoman,Bold" w:hAnsi="Times New Roman"/>
          <w:bCs/>
          <w:sz w:val="28"/>
          <w:szCs w:val="28"/>
          <w:lang w:val="en-US"/>
        </w:rPr>
        <w:t>.</w:t>
      </w:r>
      <w:r w:rsidRPr="00413038">
        <w:rPr>
          <w:rFonts w:ascii="Times New Roman" w:eastAsia="TimesNewRoman,Bold" w:hAnsi="Times New Roman"/>
          <w:bCs/>
          <w:sz w:val="28"/>
          <w:szCs w:val="28"/>
        </w:rPr>
        <w:t>Г</w:t>
      </w:r>
      <w:r w:rsidRPr="004E31EF">
        <w:rPr>
          <w:rFonts w:ascii="Times New Roman" w:eastAsia="TimesNewRoman,Bold" w:hAnsi="Times New Roman"/>
          <w:bCs/>
          <w:sz w:val="28"/>
          <w:szCs w:val="28"/>
          <w:lang w:val="en-US"/>
        </w:rPr>
        <w:t xml:space="preserve">. </w:t>
      </w:r>
      <w:proofErr w:type="spellStart"/>
      <w:r w:rsidRPr="00413038">
        <w:rPr>
          <w:rFonts w:ascii="Times New Roman" w:eastAsia="TimesNewRoman,Bold" w:hAnsi="Times New Roman"/>
          <w:bCs/>
          <w:sz w:val="28"/>
          <w:szCs w:val="28"/>
        </w:rPr>
        <w:t>Злотин</w:t>
      </w:r>
      <w:proofErr w:type="spellEnd"/>
      <w:r w:rsidRPr="004E31EF">
        <w:rPr>
          <w:rFonts w:ascii="Times New Roman" w:eastAsia="TimesNewRoman,Bold" w:hAnsi="Times New Roman"/>
          <w:bCs/>
          <w:sz w:val="28"/>
          <w:szCs w:val="28"/>
          <w:lang w:val="en-US"/>
        </w:rPr>
        <w:t xml:space="preserve">, </w:t>
      </w:r>
      <w:r w:rsidRPr="00413038">
        <w:rPr>
          <w:rFonts w:ascii="Times New Roman" w:eastAsia="TimesNewRoman,Bold" w:hAnsi="Times New Roman"/>
          <w:bCs/>
          <w:sz w:val="28"/>
          <w:szCs w:val="28"/>
        </w:rPr>
        <w:t>Н</w:t>
      </w:r>
      <w:r w:rsidRPr="004E31EF">
        <w:rPr>
          <w:rFonts w:ascii="Times New Roman" w:eastAsia="TimesNewRoman,Bold" w:hAnsi="Times New Roman"/>
          <w:bCs/>
          <w:sz w:val="28"/>
          <w:szCs w:val="28"/>
          <w:lang w:val="en-US"/>
        </w:rPr>
        <w:t>.</w:t>
      </w:r>
      <w:r w:rsidRPr="00413038">
        <w:rPr>
          <w:rFonts w:ascii="Times New Roman" w:eastAsia="TimesNewRoman,Bold" w:hAnsi="Times New Roman"/>
          <w:bCs/>
          <w:sz w:val="28"/>
          <w:szCs w:val="28"/>
        </w:rPr>
        <w:t>А</w:t>
      </w:r>
      <w:r w:rsidRPr="004E31EF">
        <w:rPr>
          <w:rFonts w:ascii="Times New Roman" w:eastAsia="TimesNewRoman,Bold" w:hAnsi="Times New Roman"/>
          <w:bCs/>
          <w:sz w:val="28"/>
          <w:szCs w:val="28"/>
          <w:lang w:val="en-US"/>
        </w:rPr>
        <w:t xml:space="preserve">. </w:t>
      </w:r>
      <w:r w:rsidRPr="00413038">
        <w:rPr>
          <w:rFonts w:ascii="Times New Roman" w:eastAsia="TimesNewRoman,Bold" w:hAnsi="Times New Roman"/>
          <w:bCs/>
          <w:sz w:val="28"/>
          <w:szCs w:val="28"/>
        </w:rPr>
        <w:t>Клюев</w:t>
      </w:r>
      <w:r w:rsidRPr="004E31EF">
        <w:rPr>
          <w:rFonts w:ascii="Times New Roman" w:eastAsia="TimesNewRoman,Bold" w:hAnsi="Times New Roman"/>
          <w:bCs/>
          <w:sz w:val="28"/>
          <w:szCs w:val="28"/>
          <w:lang w:val="en-US"/>
        </w:rPr>
        <w:t xml:space="preserve">, </w:t>
      </w:r>
      <w:r w:rsidRPr="00413038">
        <w:rPr>
          <w:rFonts w:ascii="Times New Roman" w:eastAsia="TimesNewRoman,Bold" w:hAnsi="Times New Roman"/>
          <w:bCs/>
          <w:sz w:val="28"/>
          <w:szCs w:val="28"/>
        </w:rPr>
        <w:t>Д</w:t>
      </w:r>
      <w:r w:rsidRPr="004E31EF">
        <w:rPr>
          <w:rFonts w:ascii="Times New Roman" w:eastAsia="TimesNewRoman,Bold" w:hAnsi="Times New Roman"/>
          <w:bCs/>
          <w:sz w:val="28"/>
          <w:szCs w:val="28"/>
          <w:lang w:val="en-US"/>
        </w:rPr>
        <w:t>.</w:t>
      </w:r>
      <w:r w:rsidRPr="00413038">
        <w:rPr>
          <w:rFonts w:ascii="Times New Roman" w:eastAsia="TimesNewRoman,Bold" w:hAnsi="Times New Roman"/>
          <w:bCs/>
          <w:sz w:val="28"/>
          <w:szCs w:val="28"/>
        </w:rPr>
        <w:t>П</w:t>
      </w:r>
      <w:r w:rsidRPr="004E31EF">
        <w:rPr>
          <w:rFonts w:ascii="Times New Roman" w:eastAsia="TimesNewRoman,Bold" w:hAnsi="Times New Roman"/>
          <w:bCs/>
          <w:sz w:val="28"/>
          <w:szCs w:val="28"/>
          <w:lang w:val="en-US"/>
        </w:rPr>
        <w:t xml:space="preserve">. </w:t>
      </w:r>
      <w:r w:rsidRPr="00413038">
        <w:rPr>
          <w:rFonts w:ascii="Times New Roman" w:eastAsia="TimesNewRoman,Bold" w:hAnsi="Times New Roman"/>
          <w:bCs/>
          <w:sz w:val="28"/>
          <w:szCs w:val="28"/>
        </w:rPr>
        <w:t>Самсонов</w:t>
      </w:r>
      <w:r w:rsidRPr="004E31EF">
        <w:rPr>
          <w:rFonts w:ascii="Times New Roman" w:eastAsia="TimesNewRoman,Bold" w:hAnsi="Times New Roman"/>
          <w:bCs/>
          <w:sz w:val="28"/>
          <w:szCs w:val="28"/>
          <w:lang w:val="en-US"/>
        </w:rPr>
        <w:t xml:space="preserve">, </w:t>
      </w:r>
      <w:r w:rsidRPr="00413038">
        <w:rPr>
          <w:rFonts w:ascii="Times New Roman" w:eastAsia="TimesNewRoman,Bold" w:hAnsi="Times New Roman"/>
          <w:bCs/>
          <w:sz w:val="28"/>
          <w:szCs w:val="28"/>
        </w:rPr>
        <w:t>Н</w:t>
      </w:r>
      <w:r w:rsidRPr="004E31EF">
        <w:rPr>
          <w:rFonts w:ascii="Times New Roman" w:eastAsia="TimesNewRoman,Bold" w:hAnsi="Times New Roman"/>
          <w:bCs/>
          <w:sz w:val="28"/>
          <w:szCs w:val="28"/>
          <w:lang w:val="en-US"/>
        </w:rPr>
        <w:t>.</w:t>
      </w:r>
      <w:r w:rsidRPr="00413038">
        <w:rPr>
          <w:rFonts w:ascii="Times New Roman" w:eastAsia="TimesNewRoman,Bold" w:hAnsi="Times New Roman"/>
          <w:bCs/>
          <w:sz w:val="28"/>
          <w:szCs w:val="28"/>
        </w:rPr>
        <w:t>А</w:t>
      </w:r>
      <w:r w:rsidRPr="004E31EF">
        <w:rPr>
          <w:rFonts w:ascii="Times New Roman" w:eastAsia="TimesNewRoman,Bold" w:hAnsi="Times New Roman"/>
          <w:bCs/>
          <w:sz w:val="28"/>
          <w:szCs w:val="28"/>
          <w:lang w:val="en-US"/>
        </w:rPr>
        <w:t xml:space="preserve">. </w:t>
      </w:r>
      <w:proofErr w:type="spellStart"/>
      <w:r w:rsidRPr="00413038">
        <w:rPr>
          <w:rFonts w:ascii="Times New Roman" w:eastAsia="TimesNewRoman,Bold" w:hAnsi="Times New Roman"/>
          <w:bCs/>
          <w:sz w:val="28"/>
          <w:szCs w:val="28"/>
        </w:rPr>
        <w:t>Шинкова</w:t>
      </w:r>
      <w:proofErr w:type="spellEnd"/>
      <w:r w:rsidRPr="004E31EF">
        <w:rPr>
          <w:rFonts w:ascii="Times New Roman" w:eastAsia="TimesNewRoman,Bold" w:hAnsi="Times New Roman"/>
          <w:bCs/>
          <w:sz w:val="28"/>
          <w:szCs w:val="28"/>
          <w:lang w:val="en-US"/>
        </w:rPr>
        <w:t xml:space="preserve">, </w:t>
      </w:r>
      <w:r w:rsidRPr="00413038">
        <w:rPr>
          <w:rFonts w:ascii="Times New Roman" w:eastAsia="TimesNewRoman,Bold" w:hAnsi="Times New Roman"/>
          <w:bCs/>
          <w:sz w:val="28"/>
          <w:szCs w:val="28"/>
        </w:rPr>
        <w:t>С</w:t>
      </w:r>
      <w:r w:rsidRPr="004E31EF">
        <w:rPr>
          <w:rFonts w:ascii="Times New Roman" w:eastAsia="TimesNewRoman,Bold" w:hAnsi="Times New Roman"/>
          <w:bCs/>
          <w:sz w:val="28"/>
          <w:szCs w:val="28"/>
          <w:lang w:val="en-US"/>
        </w:rPr>
        <w:t>.</w:t>
      </w:r>
      <w:r w:rsidRPr="00413038">
        <w:rPr>
          <w:rFonts w:ascii="Times New Roman" w:eastAsia="TimesNewRoman,Bold" w:hAnsi="Times New Roman"/>
          <w:bCs/>
          <w:sz w:val="28"/>
          <w:szCs w:val="28"/>
        </w:rPr>
        <w:t>С</w:t>
      </w:r>
      <w:r w:rsidRPr="004E31EF">
        <w:rPr>
          <w:rFonts w:ascii="Times New Roman" w:eastAsia="TimesNewRoman,Bold" w:hAnsi="Times New Roman"/>
          <w:bCs/>
          <w:sz w:val="28"/>
          <w:szCs w:val="28"/>
          <w:lang w:val="en-US"/>
        </w:rPr>
        <w:t xml:space="preserve">. </w:t>
      </w:r>
      <w:proofErr w:type="spellStart"/>
      <w:r w:rsidRPr="00413038">
        <w:rPr>
          <w:rFonts w:ascii="Times New Roman" w:eastAsia="TimesNewRoman,Bold" w:hAnsi="Times New Roman"/>
          <w:bCs/>
          <w:sz w:val="28"/>
          <w:szCs w:val="28"/>
        </w:rPr>
        <w:t>Юфит</w:t>
      </w:r>
      <w:proofErr w:type="spellEnd"/>
      <w:r w:rsidRPr="004E31EF">
        <w:rPr>
          <w:rFonts w:ascii="Times New Roman" w:eastAsia="TimesNewRoman,Bold" w:hAnsi="Times New Roman"/>
          <w:bCs/>
          <w:sz w:val="28"/>
          <w:szCs w:val="28"/>
          <w:lang w:val="en-US"/>
        </w:rPr>
        <w:t xml:space="preserve">. </w:t>
      </w:r>
      <w:r w:rsidRPr="00413038">
        <w:rPr>
          <w:rFonts w:ascii="Times New Roman" w:eastAsia="TimesNewRoman,Bold" w:hAnsi="Times New Roman"/>
          <w:bCs/>
          <w:sz w:val="28"/>
          <w:szCs w:val="28"/>
        </w:rPr>
        <w:t>Утилизация электротехнических жидкостей, содержащих полихлорированные бифенилы (ПХБ) // Сборник статей «Зеленая химия в России», Изд-во Московского университета. - 2004. - С. 163-186.</w:t>
      </w:r>
    </w:p>
    <w:p w14:paraId="709E9C45"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eastAsia="TimesNewRoman,Italic" w:hAnsi="Times New Roman"/>
          <w:iCs/>
          <w:sz w:val="28"/>
          <w:szCs w:val="28"/>
          <w:lang w:val="en-US"/>
        </w:rPr>
        <w:t xml:space="preserve">F. </w:t>
      </w:r>
      <w:proofErr w:type="spellStart"/>
      <w:r w:rsidRPr="00413038">
        <w:rPr>
          <w:rFonts w:ascii="Times New Roman" w:eastAsia="TimesNewRoman,Italic" w:hAnsi="Times New Roman"/>
          <w:iCs/>
          <w:sz w:val="28"/>
          <w:szCs w:val="28"/>
          <w:lang w:val="en-US"/>
        </w:rPr>
        <w:t>Murena</w:t>
      </w:r>
      <w:proofErr w:type="spellEnd"/>
      <w:r w:rsidRPr="00413038">
        <w:rPr>
          <w:rFonts w:ascii="Times New Roman" w:eastAsia="TimesNewRoman,Italic" w:hAnsi="Times New Roman"/>
          <w:iCs/>
          <w:sz w:val="28"/>
          <w:szCs w:val="28"/>
          <w:lang w:val="en-US"/>
        </w:rPr>
        <w:t xml:space="preserve">, E. </w:t>
      </w:r>
      <w:proofErr w:type="spellStart"/>
      <w:r w:rsidRPr="00413038">
        <w:rPr>
          <w:rFonts w:ascii="Times New Roman" w:eastAsia="TimesNewRoman,Italic" w:hAnsi="Times New Roman"/>
          <w:iCs/>
          <w:sz w:val="28"/>
          <w:szCs w:val="28"/>
          <w:lang w:val="en-US"/>
        </w:rPr>
        <w:t>Schioppa</w:t>
      </w:r>
      <w:proofErr w:type="spellEnd"/>
      <w:r w:rsidRPr="00413038">
        <w:rPr>
          <w:rFonts w:ascii="Times New Roman" w:eastAsia="TimesNewRoman,Italic" w:hAnsi="Times New Roman"/>
          <w:iCs/>
          <w:sz w:val="28"/>
          <w:szCs w:val="28"/>
          <w:lang w:val="en-US"/>
        </w:rPr>
        <w:t xml:space="preserve">, F. Gioia. Catalytic </w:t>
      </w:r>
      <w:proofErr w:type="spellStart"/>
      <w:r w:rsidRPr="00413038">
        <w:rPr>
          <w:rFonts w:ascii="Times New Roman" w:eastAsia="TimesNewRoman,Italic" w:hAnsi="Times New Roman"/>
          <w:iCs/>
          <w:sz w:val="28"/>
          <w:szCs w:val="28"/>
          <w:lang w:val="en-US"/>
        </w:rPr>
        <w:t>hydrodechlorination</w:t>
      </w:r>
      <w:proofErr w:type="spellEnd"/>
      <w:r w:rsidRPr="00413038">
        <w:rPr>
          <w:rFonts w:ascii="Times New Roman" w:eastAsia="TimesNewRoman,Italic" w:hAnsi="Times New Roman"/>
          <w:iCs/>
          <w:sz w:val="28"/>
          <w:szCs w:val="28"/>
          <w:lang w:val="en-US"/>
        </w:rPr>
        <w:t xml:space="preserve"> of a PCB dielectric oil</w:t>
      </w:r>
      <w:r w:rsidRPr="00413038">
        <w:rPr>
          <w:rFonts w:ascii="Times New Roman" w:eastAsia="TimesNewRoman,Italic" w:hAnsi="Times New Roman"/>
          <w:iCs/>
          <w:sz w:val="28"/>
          <w:szCs w:val="28"/>
          <w:lang w:val="kk-KZ"/>
        </w:rPr>
        <w:t xml:space="preserve"> //</w:t>
      </w:r>
      <w:r w:rsidRPr="00413038">
        <w:rPr>
          <w:rFonts w:ascii="Times New Roman" w:eastAsia="TimesNewRoman,Italic" w:hAnsi="Times New Roman"/>
          <w:iCs/>
          <w:sz w:val="28"/>
          <w:szCs w:val="28"/>
          <w:lang w:val="en-US"/>
        </w:rPr>
        <w:t xml:space="preserve"> Environ. </w:t>
      </w:r>
      <w:proofErr w:type="spellStart"/>
      <w:r w:rsidRPr="00413038">
        <w:rPr>
          <w:rFonts w:ascii="Times New Roman" w:eastAsia="TimesNewRoman,Italic" w:hAnsi="Times New Roman"/>
          <w:iCs/>
          <w:sz w:val="28"/>
          <w:szCs w:val="28"/>
        </w:rPr>
        <w:t>Sci</w:t>
      </w:r>
      <w:proofErr w:type="spellEnd"/>
      <w:r w:rsidRPr="00413038">
        <w:rPr>
          <w:rFonts w:ascii="Times New Roman" w:eastAsia="TimesNewRoman,Italic" w:hAnsi="Times New Roman"/>
          <w:iCs/>
          <w:sz w:val="28"/>
          <w:szCs w:val="28"/>
        </w:rPr>
        <w:t xml:space="preserve">. </w:t>
      </w:r>
      <w:proofErr w:type="spellStart"/>
      <w:r w:rsidRPr="00413038">
        <w:rPr>
          <w:rFonts w:ascii="Times New Roman" w:eastAsia="TimesNewRoman,Italic" w:hAnsi="Times New Roman"/>
          <w:iCs/>
          <w:sz w:val="28"/>
          <w:szCs w:val="28"/>
        </w:rPr>
        <w:t>Technol</w:t>
      </w:r>
      <w:proofErr w:type="spellEnd"/>
      <w:r w:rsidRPr="00413038">
        <w:rPr>
          <w:rFonts w:ascii="Times New Roman" w:eastAsia="TimesNewRoman,Italic" w:hAnsi="Times New Roman"/>
          <w:iCs/>
          <w:sz w:val="28"/>
          <w:szCs w:val="28"/>
        </w:rPr>
        <w:t xml:space="preserve">. </w:t>
      </w:r>
      <w:r w:rsidRPr="00413038">
        <w:rPr>
          <w:rFonts w:ascii="Times New Roman" w:eastAsia="TimesNewRoman,Italic" w:hAnsi="Times New Roman"/>
          <w:iCs/>
          <w:sz w:val="28"/>
          <w:szCs w:val="28"/>
          <w:lang w:val="kk-KZ"/>
        </w:rPr>
        <w:t xml:space="preserve">– </w:t>
      </w:r>
      <w:r w:rsidRPr="00413038">
        <w:rPr>
          <w:rFonts w:ascii="Times New Roman" w:eastAsia="TimesNewRoman,Italic" w:hAnsi="Times New Roman"/>
          <w:iCs/>
          <w:sz w:val="28"/>
          <w:szCs w:val="28"/>
        </w:rPr>
        <w:t>2000.</w:t>
      </w:r>
      <w:r w:rsidRPr="00413038">
        <w:rPr>
          <w:rFonts w:ascii="Times New Roman" w:eastAsia="TimesNewRoman,Italic" w:hAnsi="Times New Roman"/>
          <w:iCs/>
          <w:sz w:val="28"/>
          <w:szCs w:val="28"/>
          <w:lang w:val="kk-KZ"/>
        </w:rPr>
        <w:t xml:space="preserve"> - № </w:t>
      </w:r>
      <w:r w:rsidRPr="00413038">
        <w:rPr>
          <w:rFonts w:ascii="Times New Roman" w:eastAsia="TimesNewRoman,Italic" w:hAnsi="Times New Roman"/>
          <w:iCs/>
          <w:sz w:val="28"/>
          <w:szCs w:val="28"/>
        </w:rPr>
        <w:t xml:space="preserve"> 34.</w:t>
      </w:r>
      <w:r w:rsidRPr="00413038">
        <w:rPr>
          <w:rFonts w:ascii="Times New Roman" w:eastAsia="TimesNewRoman,Italic" w:hAnsi="Times New Roman"/>
          <w:iCs/>
          <w:sz w:val="28"/>
          <w:szCs w:val="28"/>
          <w:lang w:val="kk-KZ"/>
        </w:rPr>
        <w:t xml:space="preserve"> – Р.</w:t>
      </w:r>
      <w:r w:rsidRPr="00413038">
        <w:rPr>
          <w:rFonts w:ascii="Times New Roman" w:eastAsia="TimesNewRoman,Italic" w:hAnsi="Times New Roman"/>
          <w:iCs/>
          <w:sz w:val="28"/>
          <w:szCs w:val="28"/>
        </w:rPr>
        <w:t xml:space="preserve"> 4382-4385.</w:t>
      </w:r>
    </w:p>
    <w:p w14:paraId="0FDDEE4B"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eastAsia="TimesNewRoman,Italic" w:hAnsi="Times New Roman"/>
          <w:iCs/>
          <w:sz w:val="28"/>
          <w:szCs w:val="28"/>
          <w:lang w:val="en-US"/>
        </w:rPr>
        <w:t xml:space="preserve">Guo-Bin Liu, Takehito </w:t>
      </w:r>
      <w:proofErr w:type="spellStart"/>
      <w:r w:rsidRPr="00413038">
        <w:rPr>
          <w:rFonts w:ascii="Times New Roman" w:eastAsia="TimesNewRoman,Italic" w:hAnsi="Times New Roman"/>
          <w:iCs/>
          <w:sz w:val="28"/>
          <w:szCs w:val="28"/>
          <w:lang w:val="en-US"/>
        </w:rPr>
        <w:t>Tsukinoki</w:t>
      </w:r>
      <w:proofErr w:type="spellEnd"/>
      <w:r w:rsidRPr="00413038">
        <w:rPr>
          <w:rFonts w:ascii="Times New Roman" w:eastAsia="TimesNewRoman,Italic" w:hAnsi="Times New Roman"/>
          <w:iCs/>
          <w:sz w:val="28"/>
          <w:szCs w:val="28"/>
          <w:lang w:val="en-US"/>
        </w:rPr>
        <w:t xml:space="preserve">, Tadashige Kanda, Yoshiharu </w:t>
      </w:r>
      <w:proofErr w:type="spellStart"/>
      <w:r w:rsidRPr="00413038">
        <w:rPr>
          <w:rFonts w:ascii="Times New Roman" w:eastAsia="TimesNewRoman,Italic" w:hAnsi="Times New Roman"/>
          <w:iCs/>
          <w:sz w:val="28"/>
          <w:szCs w:val="28"/>
          <w:lang w:val="en-US"/>
        </w:rPr>
        <w:t>Mitoma</w:t>
      </w:r>
      <w:proofErr w:type="spellEnd"/>
      <w:r w:rsidRPr="00413038">
        <w:rPr>
          <w:rFonts w:ascii="Times New Roman" w:eastAsia="TimesNewRoman,Italic" w:hAnsi="Times New Roman"/>
          <w:iCs/>
          <w:sz w:val="28"/>
          <w:szCs w:val="28"/>
          <w:lang w:val="en-US"/>
        </w:rPr>
        <w:t xml:space="preserve">, Masashi Tashiro. Organic reaction in water. Part 2. A new method for </w:t>
      </w:r>
      <w:proofErr w:type="spellStart"/>
      <w:r w:rsidRPr="00413038">
        <w:rPr>
          <w:rFonts w:ascii="Times New Roman" w:eastAsia="TimesNewRoman,Italic" w:hAnsi="Times New Roman"/>
          <w:iCs/>
          <w:sz w:val="28"/>
          <w:szCs w:val="28"/>
          <w:lang w:val="en-US"/>
        </w:rPr>
        <w:t>dechlorination</w:t>
      </w:r>
      <w:proofErr w:type="spellEnd"/>
      <w:r w:rsidRPr="00413038">
        <w:rPr>
          <w:rFonts w:ascii="Times New Roman" w:eastAsia="TimesNewRoman,Italic" w:hAnsi="Times New Roman"/>
          <w:iCs/>
          <w:sz w:val="28"/>
          <w:szCs w:val="28"/>
          <w:lang w:val="en-US"/>
        </w:rPr>
        <w:t xml:space="preserve"> of </w:t>
      </w:r>
      <w:proofErr w:type="spellStart"/>
      <w:r w:rsidRPr="00413038">
        <w:rPr>
          <w:rFonts w:ascii="Times New Roman" w:eastAsia="TimesNewRoman,Italic" w:hAnsi="Times New Roman"/>
          <w:iCs/>
          <w:sz w:val="28"/>
          <w:szCs w:val="28"/>
          <w:lang w:val="en-US"/>
        </w:rPr>
        <w:t>chlorobiphenyls</w:t>
      </w:r>
      <w:proofErr w:type="spellEnd"/>
      <w:r w:rsidRPr="00413038">
        <w:rPr>
          <w:rFonts w:ascii="Times New Roman" w:eastAsia="TimesNewRoman,Italic" w:hAnsi="Times New Roman"/>
          <w:iCs/>
          <w:sz w:val="28"/>
          <w:szCs w:val="28"/>
          <w:lang w:val="en-US"/>
        </w:rPr>
        <w:t xml:space="preserve"> using a Raney Ni-Al alloy in dilute aqueous alkaline solution</w:t>
      </w:r>
      <w:r w:rsidRPr="00413038">
        <w:rPr>
          <w:rFonts w:ascii="Times New Roman" w:eastAsia="TimesNewRoman,Italic" w:hAnsi="Times New Roman"/>
          <w:iCs/>
          <w:sz w:val="28"/>
          <w:szCs w:val="28"/>
          <w:lang w:val="kk-KZ"/>
        </w:rPr>
        <w:t xml:space="preserve"> </w:t>
      </w:r>
      <w:r w:rsidRPr="00413038">
        <w:rPr>
          <w:rFonts w:ascii="Times New Roman" w:eastAsia="TimesNewRoman,Italic" w:hAnsi="Times New Roman"/>
          <w:iCs/>
          <w:sz w:val="28"/>
          <w:szCs w:val="28"/>
          <w:lang w:val="en-US"/>
        </w:rPr>
        <w:t xml:space="preserve">// Tetrahedron Lett. </w:t>
      </w:r>
      <w:r w:rsidRPr="00413038">
        <w:rPr>
          <w:rFonts w:ascii="Times New Roman" w:eastAsia="TimesNewRoman,Italic" w:hAnsi="Times New Roman"/>
          <w:iCs/>
          <w:sz w:val="28"/>
          <w:szCs w:val="28"/>
          <w:lang w:val="kk-KZ"/>
        </w:rPr>
        <w:t xml:space="preserve">– </w:t>
      </w:r>
      <w:r w:rsidRPr="00413038">
        <w:rPr>
          <w:rFonts w:ascii="Times New Roman" w:eastAsia="TimesNewRoman,Italic" w:hAnsi="Times New Roman"/>
          <w:iCs/>
          <w:sz w:val="28"/>
          <w:szCs w:val="28"/>
          <w:lang w:val="en-US"/>
        </w:rPr>
        <w:t>1998</w:t>
      </w:r>
      <w:r w:rsidRPr="00413038">
        <w:rPr>
          <w:rFonts w:ascii="Times New Roman" w:eastAsia="TimesNewRoman,Italic" w:hAnsi="Times New Roman"/>
          <w:iCs/>
          <w:sz w:val="28"/>
          <w:szCs w:val="28"/>
          <w:lang w:val="kk-KZ"/>
        </w:rPr>
        <w:t xml:space="preserve">. - № </w:t>
      </w:r>
      <w:r w:rsidRPr="00413038">
        <w:rPr>
          <w:rFonts w:ascii="Times New Roman" w:eastAsia="TimesNewRoman,Italic" w:hAnsi="Times New Roman"/>
          <w:iCs/>
          <w:sz w:val="28"/>
          <w:szCs w:val="28"/>
          <w:lang w:val="en-US"/>
        </w:rPr>
        <w:t>39</w:t>
      </w:r>
      <w:r w:rsidRPr="00413038">
        <w:rPr>
          <w:rFonts w:ascii="Times New Roman" w:eastAsia="TimesNewRoman,Italic" w:hAnsi="Times New Roman"/>
          <w:iCs/>
          <w:sz w:val="28"/>
          <w:szCs w:val="28"/>
          <w:lang w:val="kk-KZ"/>
        </w:rPr>
        <w:t>.</w:t>
      </w:r>
      <w:r w:rsidRPr="00413038">
        <w:rPr>
          <w:rFonts w:ascii="Times New Roman" w:eastAsia="TimesNewRoman,Italic" w:hAnsi="Times New Roman"/>
          <w:iCs/>
          <w:sz w:val="28"/>
          <w:szCs w:val="28"/>
          <w:lang w:val="en-US"/>
        </w:rPr>
        <w:t xml:space="preserve"> –</w:t>
      </w:r>
      <w:r w:rsidRPr="00413038">
        <w:rPr>
          <w:rFonts w:ascii="Times New Roman" w:eastAsia="TimesNewRoman,Italic" w:hAnsi="Times New Roman"/>
          <w:iCs/>
          <w:sz w:val="28"/>
          <w:szCs w:val="28"/>
          <w:lang w:val="kk-KZ"/>
        </w:rPr>
        <w:t xml:space="preserve"> Р.</w:t>
      </w:r>
      <w:r w:rsidRPr="00413038">
        <w:rPr>
          <w:rFonts w:ascii="Times New Roman" w:eastAsia="TimesNewRoman,Italic" w:hAnsi="Times New Roman"/>
          <w:iCs/>
          <w:sz w:val="28"/>
          <w:szCs w:val="28"/>
          <w:lang w:val="en-US"/>
        </w:rPr>
        <w:t xml:space="preserve"> 5991-5994.</w:t>
      </w:r>
    </w:p>
    <w:p w14:paraId="500B6406" w14:textId="5011145C" w:rsidR="00413038" w:rsidRPr="00F005E2" w:rsidRDefault="00413038" w:rsidP="00413038">
      <w:pPr>
        <w:numPr>
          <w:ilvl w:val="0"/>
          <w:numId w:val="30"/>
        </w:numPr>
        <w:autoSpaceDE w:val="0"/>
        <w:autoSpaceDN w:val="0"/>
        <w:adjustRightInd w:val="0"/>
        <w:spacing w:after="0" w:line="240" w:lineRule="auto"/>
        <w:ind w:left="567" w:hanging="567"/>
        <w:jc w:val="both"/>
        <w:rPr>
          <w:rFonts w:ascii="Times New Roman" w:hAnsi="Times New Roman"/>
          <w:iCs/>
          <w:sz w:val="28"/>
          <w:szCs w:val="28"/>
          <w:lang w:val="en-US"/>
        </w:rPr>
      </w:pPr>
      <w:r w:rsidRPr="00413038">
        <w:rPr>
          <w:rFonts w:ascii="Times New Roman" w:hAnsi="Times New Roman"/>
          <w:sz w:val="28"/>
          <w:szCs w:val="28"/>
          <w:lang w:val="en-US"/>
        </w:rPr>
        <w:t xml:space="preserve">G.V. Lowry, M. Reinhard. </w:t>
      </w:r>
      <w:r w:rsidR="00F005E2" w:rsidRPr="00F005E2">
        <w:rPr>
          <w:rFonts w:ascii="Times New Roman" w:eastAsia="AdvMYR4" w:hAnsi="Times New Roman"/>
          <w:iCs/>
          <w:sz w:val="28"/>
          <w:szCs w:val="28"/>
          <w:lang w:val="kk-KZ"/>
        </w:rPr>
        <w:t>Hydrodehalogenation of 1- to 3-Carbon Halogenated Organic Compounds in Water Using a Palladium Catalyst and Hydrogen Gas</w:t>
      </w:r>
      <w:r w:rsidRPr="00413038">
        <w:rPr>
          <w:rFonts w:ascii="Times New Roman" w:eastAsia="AdvMYR4" w:hAnsi="Times New Roman"/>
          <w:i/>
          <w:sz w:val="28"/>
          <w:szCs w:val="28"/>
          <w:lang w:val="kk-KZ"/>
        </w:rPr>
        <w:t xml:space="preserve"> //</w:t>
      </w:r>
      <w:r w:rsidRPr="00F005E2">
        <w:rPr>
          <w:rFonts w:ascii="Times New Roman" w:hAnsi="Times New Roman"/>
          <w:sz w:val="28"/>
          <w:szCs w:val="28"/>
          <w:lang w:val="en-US"/>
        </w:rPr>
        <w:t xml:space="preserve"> Environ. Sci. Technol. </w:t>
      </w:r>
      <w:r w:rsidRPr="00413038">
        <w:rPr>
          <w:rFonts w:ascii="Times New Roman" w:hAnsi="Times New Roman"/>
          <w:sz w:val="28"/>
          <w:szCs w:val="28"/>
          <w:lang w:val="kk-KZ"/>
        </w:rPr>
        <w:t xml:space="preserve">– </w:t>
      </w:r>
      <w:r w:rsidRPr="00F005E2">
        <w:rPr>
          <w:rFonts w:ascii="Times New Roman" w:hAnsi="Times New Roman"/>
          <w:sz w:val="28"/>
          <w:szCs w:val="28"/>
          <w:lang w:val="en-US"/>
        </w:rPr>
        <w:t>1999</w:t>
      </w:r>
      <w:r w:rsidRPr="00413038">
        <w:rPr>
          <w:rFonts w:ascii="Times New Roman" w:hAnsi="Times New Roman"/>
          <w:sz w:val="28"/>
          <w:szCs w:val="28"/>
          <w:lang w:val="kk-KZ"/>
        </w:rPr>
        <w:t xml:space="preserve">. - № </w:t>
      </w:r>
      <w:r w:rsidRPr="00F005E2">
        <w:rPr>
          <w:rFonts w:ascii="Times New Roman" w:hAnsi="Times New Roman"/>
          <w:sz w:val="28"/>
          <w:szCs w:val="28"/>
          <w:lang w:val="en-US"/>
        </w:rPr>
        <w:t>33.</w:t>
      </w:r>
      <w:r w:rsidRPr="00413038">
        <w:rPr>
          <w:rFonts w:ascii="Times New Roman" w:hAnsi="Times New Roman"/>
          <w:sz w:val="28"/>
          <w:szCs w:val="28"/>
          <w:lang w:val="kk-KZ"/>
        </w:rPr>
        <w:t xml:space="preserve"> – Р.</w:t>
      </w:r>
      <w:r w:rsidRPr="00F005E2">
        <w:rPr>
          <w:rFonts w:ascii="Times New Roman" w:hAnsi="Times New Roman"/>
          <w:sz w:val="28"/>
          <w:szCs w:val="28"/>
          <w:lang w:val="en-US"/>
        </w:rPr>
        <w:t xml:space="preserve"> 1905.</w:t>
      </w:r>
      <w:r w:rsidR="00F005E2">
        <w:rPr>
          <w:rFonts w:ascii="Times New Roman" w:hAnsi="Times New Roman"/>
          <w:sz w:val="28"/>
          <w:szCs w:val="28"/>
          <w:lang w:val="en-US"/>
        </w:rPr>
        <w:t xml:space="preserve"> </w:t>
      </w:r>
      <w:r w:rsidR="00F005E2" w:rsidRPr="00F005E2">
        <w:rPr>
          <w:rFonts w:ascii="Times New Roman" w:hAnsi="Times New Roman"/>
          <w:color w:val="4472C4" w:themeColor="accent1"/>
          <w:sz w:val="28"/>
          <w:szCs w:val="28"/>
          <w:u w:val="single"/>
          <w:lang w:val="en-US"/>
        </w:rPr>
        <w:t>doi.org/10.1021/es980963m</w:t>
      </w:r>
    </w:p>
    <w:p w14:paraId="60091D88" w14:textId="472BC90F" w:rsidR="00413038" w:rsidRPr="00B93CC8" w:rsidRDefault="00413038" w:rsidP="00413038">
      <w:pPr>
        <w:numPr>
          <w:ilvl w:val="0"/>
          <w:numId w:val="30"/>
        </w:numPr>
        <w:autoSpaceDE w:val="0"/>
        <w:autoSpaceDN w:val="0"/>
        <w:adjustRightInd w:val="0"/>
        <w:spacing w:after="0" w:line="240" w:lineRule="auto"/>
        <w:ind w:left="567" w:hanging="567"/>
        <w:jc w:val="both"/>
        <w:rPr>
          <w:rFonts w:ascii="Times New Roman" w:hAnsi="Times New Roman"/>
          <w:iCs/>
          <w:sz w:val="28"/>
          <w:szCs w:val="28"/>
          <w:lang w:val="en-US"/>
        </w:rPr>
      </w:pPr>
      <w:r w:rsidRPr="00413038">
        <w:rPr>
          <w:rFonts w:ascii="Times New Roman" w:hAnsi="Times New Roman"/>
          <w:sz w:val="28"/>
          <w:szCs w:val="28"/>
          <w:lang w:val="en-US"/>
        </w:rPr>
        <w:t xml:space="preserve">B.W. Zhu, T.T. Lim. </w:t>
      </w:r>
      <w:r w:rsidR="00E020D9" w:rsidRPr="00E020D9">
        <w:rPr>
          <w:rFonts w:ascii="Times New Roman" w:eastAsia="AdvMYR4" w:hAnsi="Times New Roman"/>
          <w:iCs/>
          <w:sz w:val="28"/>
          <w:szCs w:val="28"/>
          <w:lang w:val="kk-KZ"/>
        </w:rPr>
        <w:t>Catalytic reduction of chlorobenzenes with Pd/Fe nanoparticles: reactive sites, catalyst stability, particle aging, and regeneration</w:t>
      </w:r>
      <w:r w:rsidRPr="00413038">
        <w:rPr>
          <w:rFonts w:ascii="Times New Roman" w:eastAsia="AdvMYR4" w:hAnsi="Times New Roman"/>
          <w:i/>
          <w:sz w:val="28"/>
          <w:szCs w:val="28"/>
          <w:lang w:val="kk-KZ"/>
        </w:rPr>
        <w:t>//</w:t>
      </w:r>
      <w:r w:rsidRPr="00B93CC8">
        <w:rPr>
          <w:rFonts w:ascii="Times New Roman" w:hAnsi="Times New Roman"/>
          <w:sz w:val="28"/>
          <w:szCs w:val="28"/>
          <w:lang w:val="en-US"/>
        </w:rPr>
        <w:t xml:space="preserve"> Environ. Sci. Technol. </w:t>
      </w:r>
      <w:r w:rsidRPr="00413038">
        <w:rPr>
          <w:rFonts w:ascii="Times New Roman" w:hAnsi="Times New Roman"/>
          <w:sz w:val="28"/>
          <w:szCs w:val="28"/>
          <w:lang w:val="kk-KZ"/>
        </w:rPr>
        <w:t xml:space="preserve">– </w:t>
      </w:r>
      <w:r w:rsidRPr="00B93CC8">
        <w:rPr>
          <w:rFonts w:ascii="Times New Roman" w:hAnsi="Times New Roman"/>
          <w:sz w:val="28"/>
          <w:szCs w:val="28"/>
          <w:lang w:val="en-US"/>
        </w:rPr>
        <w:t>2007</w:t>
      </w:r>
      <w:r w:rsidRPr="00413038">
        <w:rPr>
          <w:rFonts w:ascii="Times New Roman" w:hAnsi="Times New Roman"/>
          <w:sz w:val="28"/>
          <w:szCs w:val="28"/>
          <w:lang w:val="kk-KZ"/>
        </w:rPr>
        <w:t xml:space="preserve">. - № </w:t>
      </w:r>
      <w:r w:rsidRPr="00B93CC8">
        <w:rPr>
          <w:rFonts w:ascii="Times New Roman" w:hAnsi="Times New Roman"/>
          <w:sz w:val="28"/>
          <w:szCs w:val="28"/>
          <w:lang w:val="en-US"/>
        </w:rPr>
        <w:t>41</w:t>
      </w:r>
      <w:r w:rsidRPr="00413038">
        <w:rPr>
          <w:rFonts w:ascii="Times New Roman" w:hAnsi="Times New Roman"/>
          <w:sz w:val="28"/>
          <w:szCs w:val="28"/>
          <w:lang w:val="kk-KZ"/>
        </w:rPr>
        <w:t>.</w:t>
      </w:r>
      <w:r w:rsidRPr="00B93CC8">
        <w:rPr>
          <w:rFonts w:ascii="Times New Roman" w:hAnsi="Times New Roman"/>
          <w:sz w:val="28"/>
          <w:szCs w:val="28"/>
          <w:lang w:val="en-US"/>
        </w:rPr>
        <w:t xml:space="preserve"> – </w:t>
      </w:r>
      <w:r w:rsidRPr="00413038">
        <w:rPr>
          <w:rFonts w:ascii="Times New Roman" w:hAnsi="Times New Roman"/>
          <w:sz w:val="28"/>
          <w:szCs w:val="28"/>
        </w:rPr>
        <w:t>Р</w:t>
      </w:r>
      <w:r w:rsidRPr="00B93CC8">
        <w:rPr>
          <w:rFonts w:ascii="Times New Roman" w:hAnsi="Times New Roman"/>
          <w:sz w:val="28"/>
          <w:szCs w:val="28"/>
          <w:lang w:val="en-US"/>
        </w:rPr>
        <w:t>.</w:t>
      </w:r>
      <w:r w:rsidRPr="00413038">
        <w:rPr>
          <w:rFonts w:ascii="Times New Roman" w:hAnsi="Times New Roman"/>
          <w:sz w:val="28"/>
          <w:szCs w:val="28"/>
          <w:lang w:val="kk-KZ"/>
        </w:rPr>
        <w:t xml:space="preserve"> </w:t>
      </w:r>
      <w:r w:rsidRPr="00B93CC8">
        <w:rPr>
          <w:rFonts w:ascii="Times New Roman" w:hAnsi="Times New Roman"/>
          <w:sz w:val="28"/>
          <w:szCs w:val="28"/>
          <w:lang w:val="en-US"/>
        </w:rPr>
        <w:t>7523.</w:t>
      </w:r>
      <w:r w:rsidR="00E020D9">
        <w:rPr>
          <w:rFonts w:ascii="Times New Roman" w:hAnsi="Times New Roman"/>
          <w:sz w:val="28"/>
          <w:szCs w:val="28"/>
          <w:lang w:val="en-US"/>
        </w:rPr>
        <w:t xml:space="preserve"> </w:t>
      </w:r>
      <w:r w:rsidR="00E020D9" w:rsidRPr="00E020D9">
        <w:rPr>
          <w:rFonts w:ascii="Times New Roman" w:hAnsi="Times New Roman"/>
          <w:color w:val="4472C4" w:themeColor="accent1"/>
          <w:sz w:val="28"/>
          <w:szCs w:val="28"/>
          <w:u w:val="single"/>
          <w:lang w:val="en-US"/>
        </w:rPr>
        <w:t>doi.org/10.1021/es0712625</w:t>
      </w:r>
    </w:p>
    <w:p w14:paraId="58BEE510" w14:textId="63947D23"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E020D9">
        <w:rPr>
          <w:rFonts w:ascii="Times New Roman" w:hAnsi="Times New Roman"/>
          <w:sz w:val="28"/>
          <w:szCs w:val="28"/>
          <w:lang w:val="en-US"/>
        </w:rPr>
        <w:t xml:space="preserve">S. </w:t>
      </w:r>
      <w:proofErr w:type="spellStart"/>
      <w:r w:rsidRPr="00E020D9">
        <w:rPr>
          <w:rFonts w:ascii="Times New Roman" w:hAnsi="Times New Roman"/>
          <w:sz w:val="28"/>
          <w:szCs w:val="28"/>
          <w:lang w:val="en-US"/>
        </w:rPr>
        <w:t>Zinovyev</w:t>
      </w:r>
      <w:proofErr w:type="spellEnd"/>
      <w:r w:rsidRPr="00E020D9">
        <w:rPr>
          <w:rFonts w:ascii="Times New Roman" w:hAnsi="Times New Roman"/>
          <w:sz w:val="28"/>
          <w:szCs w:val="28"/>
          <w:lang w:val="en-US"/>
        </w:rPr>
        <w:t xml:space="preserve">, P. Tundo. </w:t>
      </w:r>
      <w:r w:rsidR="00E020D9" w:rsidRPr="00E020D9">
        <w:rPr>
          <w:rFonts w:ascii="Times New Roman" w:hAnsi="Times New Roman"/>
          <w:sz w:val="28"/>
          <w:szCs w:val="28"/>
          <w:lang w:val="en-US"/>
        </w:rPr>
        <w:t xml:space="preserve">On the promoting effect by quaternary ammonium salts in the multiphase </w:t>
      </w:r>
      <w:proofErr w:type="spellStart"/>
      <w:r w:rsidR="00E020D9" w:rsidRPr="00E020D9">
        <w:rPr>
          <w:rFonts w:ascii="Times New Roman" w:hAnsi="Times New Roman"/>
          <w:sz w:val="28"/>
          <w:szCs w:val="28"/>
          <w:lang w:val="en-US"/>
        </w:rPr>
        <w:t>hydrodechlorination</w:t>
      </w:r>
      <w:proofErr w:type="spellEnd"/>
      <w:r w:rsidR="00E020D9" w:rsidRPr="00E020D9">
        <w:rPr>
          <w:rFonts w:ascii="Times New Roman" w:hAnsi="Times New Roman"/>
          <w:sz w:val="28"/>
          <w:szCs w:val="28"/>
          <w:lang w:val="en-US"/>
        </w:rPr>
        <w:t xml:space="preserve"> with hydrogen gas on Raney nickel catalyst</w:t>
      </w:r>
      <w:r w:rsidR="00E020D9">
        <w:rPr>
          <w:rFonts w:ascii="Times New Roman" w:eastAsia="AdvMYR4" w:hAnsi="Times New Roman"/>
          <w:i/>
          <w:sz w:val="28"/>
          <w:szCs w:val="28"/>
          <w:lang w:val="en-US"/>
        </w:rPr>
        <w:t xml:space="preserve"> </w:t>
      </w:r>
      <w:r w:rsidRPr="00413038">
        <w:rPr>
          <w:rFonts w:ascii="Times New Roman" w:eastAsia="AdvMYR4" w:hAnsi="Times New Roman"/>
          <w:i/>
          <w:sz w:val="28"/>
          <w:szCs w:val="28"/>
          <w:lang w:val="kk-KZ"/>
        </w:rPr>
        <w:t>//</w:t>
      </w:r>
      <w:r w:rsidRPr="00E020D9">
        <w:rPr>
          <w:rFonts w:ascii="Times New Roman" w:hAnsi="Times New Roman"/>
          <w:sz w:val="28"/>
          <w:szCs w:val="28"/>
          <w:lang w:val="en-US"/>
        </w:rPr>
        <w:t xml:space="preserve"> Appl. </w:t>
      </w:r>
      <w:proofErr w:type="spellStart"/>
      <w:r w:rsidRPr="00E020D9">
        <w:rPr>
          <w:rFonts w:ascii="Times New Roman" w:hAnsi="Times New Roman"/>
          <w:sz w:val="28"/>
          <w:szCs w:val="28"/>
          <w:lang w:val="en-US"/>
        </w:rPr>
        <w:t>Catal</w:t>
      </w:r>
      <w:proofErr w:type="spellEnd"/>
      <w:r w:rsidRPr="00E020D9">
        <w:rPr>
          <w:rFonts w:ascii="Times New Roman" w:hAnsi="Times New Roman"/>
          <w:sz w:val="28"/>
          <w:szCs w:val="28"/>
          <w:lang w:val="en-US"/>
        </w:rPr>
        <w:t xml:space="preserve">. B: Environ. </w:t>
      </w:r>
      <w:r w:rsidRPr="00413038">
        <w:rPr>
          <w:rFonts w:ascii="Times New Roman" w:hAnsi="Times New Roman"/>
          <w:sz w:val="28"/>
          <w:szCs w:val="28"/>
          <w:lang w:val="kk-KZ"/>
        </w:rPr>
        <w:t xml:space="preserve">– </w:t>
      </w:r>
      <w:r w:rsidRPr="00E020D9">
        <w:rPr>
          <w:rFonts w:ascii="Times New Roman" w:hAnsi="Times New Roman"/>
          <w:sz w:val="28"/>
          <w:szCs w:val="28"/>
          <w:lang w:val="en-US"/>
        </w:rPr>
        <w:t>2007</w:t>
      </w:r>
      <w:r w:rsidRPr="00413038">
        <w:rPr>
          <w:rFonts w:ascii="Times New Roman" w:hAnsi="Times New Roman"/>
          <w:sz w:val="28"/>
          <w:szCs w:val="28"/>
          <w:lang w:val="kk-KZ"/>
        </w:rPr>
        <w:t xml:space="preserve">. - № </w:t>
      </w:r>
      <w:r w:rsidRPr="00E020D9">
        <w:rPr>
          <w:rFonts w:ascii="Times New Roman" w:hAnsi="Times New Roman"/>
          <w:sz w:val="28"/>
          <w:szCs w:val="28"/>
          <w:lang w:val="en-US"/>
        </w:rPr>
        <w:t xml:space="preserve">75. – </w:t>
      </w:r>
      <w:r w:rsidRPr="00413038">
        <w:rPr>
          <w:rFonts w:ascii="Times New Roman" w:hAnsi="Times New Roman"/>
          <w:sz w:val="28"/>
          <w:szCs w:val="28"/>
        </w:rPr>
        <w:t>Р</w:t>
      </w:r>
      <w:r w:rsidRPr="00E020D9">
        <w:rPr>
          <w:rFonts w:ascii="Times New Roman" w:hAnsi="Times New Roman"/>
          <w:sz w:val="28"/>
          <w:szCs w:val="28"/>
          <w:lang w:val="en-US"/>
        </w:rPr>
        <w:t>. 124.</w:t>
      </w:r>
    </w:p>
    <w:p w14:paraId="2E667DEA" w14:textId="07461F95" w:rsidR="00413038" w:rsidRPr="00E020D9" w:rsidRDefault="00413038" w:rsidP="00413038">
      <w:pPr>
        <w:numPr>
          <w:ilvl w:val="0"/>
          <w:numId w:val="30"/>
        </w:numPr>
        <w:autoSpaceDE w:val="0"/>
        <w:autoSpaceDN w:val="0"/>
        <w:adjustRightInd w:val="0"/>
        <w:spacing w:after="0" w:line="240" w:lineRule="auto"/>
        <w:ind w:left="567" w:hanging="567"/>
        <w:jc w:val="both"/>
        <w:rPr>
          <w:rFonts w:ascii="Times New Roman" w:hAnsi="Times New Roman"/>
          <w:iCs/>
          <w:sz w:val="28"/>
          <w:szCs w:val="28"/>
          <w:lang w:val="en-US"/>
        </w:rPr>
      </w:pPr>
      <w:r w:rsidRPr="00413038">
        <w:rPr>
          <w:rFonts w:ascii="Times New Roman" w:hAnsi="Times New Roman"/>
          <w:sz w:val="28"/>
          <w:szCs w:val="28"/>
          <w:lang w:val="en-US"/>
        </w:rPr>
        <w:t xml:space="preserve">C.H. Xia, J. Xu, W.Z. Wu, Q. Luo, J.P. Chen, Q. Zhang, X.M. Liang. </w:t>
      </w:r>
      <w:r w:rsidR="00D452F3" w:rsidRPr="00D452F3">
        <w:rPr>
          <w:rFonts w:ascii="Times New Roman" w:eastAsia="AdvMYR4" w:hAnsi="Times New Roman"/>
          <w:iCs/>
          <w:sz w:val="28"/>
          <w:szCs w:val="28"/>
          <w:lang w:val="kk-KZ"/>
        </w:rPr>
        <w:t>Catalytic hydrodechlorination of 2,4,4′-trichloro-2′-hydroxydiphenylether under mild conditions</w:t>
      </w:r>
      <w:r w:rsidRPr="00413038">
        <w:rPr>
          <w:rFonts w:ascii="Times New Roman" w:eastAsia="AdvMYR4" w:hAnsi="Times New Roman"/>
          <w:i/>
          <w:sz w:val="28"/>
          <w:szCs w:val="28"/>
          <w:lang w:val="kk-KZ"/>
        </w:rPr>
        <w:t>//</w:t>
      </w:r>
      <w:r w:rsidRPr="00E020D9">
        <w:rPr>
          <w:rFonts w:ascii="Times New Roman" w:hAnsi="Times New Roman"/>
          <w:sz w:val="28"/>
          <w:szCs w:val="28"/>
          <w:lang w:val="en-US"/>
        </w:rPr>
        <w:t xml:space="preserve"> Appl. </w:t>
      </w:r>
      <w:proofErr w:type="spellStart"/>
      <w:r w:rsidRPr="00E020D9">
        <w:rPr>
          <w:rFonts w:ascii="Times New Roman" w:hAnsi="Times New Roman"/>
          <w:sz w:val="28"/>
          <w:szCs w:val="28"/>
          <w:lang w:val="en-US"/>
        </w:rPr>
        <w:t>Catal</w:t>
      </w:r>
      <w:proofErr w:type="spellEnd"/>
      <w:r w:rsidRPr="00E020D9">
        <w:rPr>
          <w:rFonts w:ascii="Times New Roman" w:hAnsi="Times New Roman"/>
          <w:sz w:val="28"/>
          <w:szCs w:val="28"/>
          <w:lang w:val="en-US"/>
        </w:rPr>
        <w:t>. B: Environ</w:t>
      </w:r>
      <w:r w:rsidRPr="00413038">
        <w:rPr>
          <w:rFonts w:ascii="Times New Roman" w:hAnsi="Times New Roman"/>
          <w:sz w:val="28"/>
          <w:szCs w:val="28"/>
          <w:lang w:val="kk-KZ"/>
        </w:rPr>
        <w:t xml:space="preserve">. - </w:t>
      </w:r>
      <w:r w:rsidRPr="00E020D9">
        <w:rPr>
          <w:rFonts w:ascii="Times New Roman" w:hAnsi="Times New Roman"/>
          <w:sz w:val="28"/>
          <w:szCs w:val="28"/>
          <w:lang w:val="en-US"/>
        </w:rPr>
        <w:t>2003.</w:t>
      </w:r>
      <w:r w:rsidRPr="00413038">
        <w:rPr>
          <w:rFonts w:ascii="Times New Roman" w:hAnsi="Times New Roman"/>
          <w:sz w:val="28"/>
          <w:szCs w:val="28"/>
          <w:lang w:val="kk-KZ"/>
        </w:rPr>
        <w:t xml:space="preserve"> - №</w:t>
      </w:r>
      <w:r w:rsidRPr="00E020D9">
        <w:rPr>
          <w:rFonts w:ascii="Times New Roman" w:hAnsi="Times New Roman"/>
          <w:sz w:val="28"/>
          <w:szCs w:val="28"/>
          <w:lang w:val="en-US"/>
        </w:rPr>
        <w:t xml:space="preserve"> 45. – </w:t>
      </w:r>
      <w:r w:rsidRPr="00413038">
        <w:rPr>
          <w:rFonts w:ascii="Times New Roman" w:hAnsi="Times New Roman"/>
          <w:sz w:val="28"/>
          <w:szCs w:val="28"/>
        </w:rPr>
        <w:t>Р</w:t>
      </w:r>
      <w:r w:rsidRPr="00E020D9">
        <w:rPr>
          <w:rFonts w:ascii="Times New Roman" w:hAnsi="Times New Roman"/>
          <w:sz w:val="28"/>
          <w:szCs w:val="28"/>
          <w:lang w:val="en-US"/>
        </w:rPr>
        <w:t>.</w:t>
      </w:r>
      <w:r w:rsidRPr="00413038">
        <w:rPr>
          <w:rFonts w:ascii="Times New Roman" w:hAnsi="Times New Roman"/>
          <w:sz w:val="28"/>
          <w:szCs w:val="28"/>
          <w:lang w:val="kk-KZ"/>
        </w:rPr>
        <w:t xml:space="preserve"> </w:t>
      </w:r>
      <w:r w:rsidRPr="00E020D9">
        <w:rPr>
          <w:rFonts w:ascii="Times New Roman" w:hAnsi="Times New Roman"/>
          <w:sz w:val="28"/>
          <w:szCs w:val="28"/>
          <w:lang w:val="en-US"/>
        </w:rPr>
        <w:t>281.</w:t>
      </w:r>
    </w:p>
    <w:p w14:paraId="2CF95173" w14:textId="36E77814"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 xml:space="preserve">C.H. Xia, J. Xu, W.Z. Wu, X.M. Liang, </w:t>
      </w:r>
      <w:proofErr w:type="spellStart"/>
      <w:r w:rsidRPr="00413038">
        <w:rPr>
          <w:rFonts w:ascii="Times New Roman" w:hAnsi="Times New Roman"/>
          <w:sz w:val="28"/>
          <w:szCs w:val="28"/>
          <w:lang w:val="en-US"/>
        </w:rPr>
        <w:t>Catal</w:t>
      </w:r>
      <w:proofErr w:type="spellEnd"/>
      <w:r w:rsidRPr="00413038">
        <w:rPr>
          <w:rFonts w:ascii="Times New Roman" w:hAnsi="Times New Roman"/>
          <w:sz w:val="28"/>
          <w:szCs w:val="28"/>
          <w:lang w:val="en-US"/>
        </w:rPr>
        <w:t xml:space="preserve">. </w:t>
      </w:r>
      <w:r w:rsidR="00D452F3" w:rsidRPr="00D452F3">
        <w:rPr>
          <w:rFonts w:ascii="Times New Roman" w:eastAsia="AdvMYR4" w:hAnsi="Times New Roman"/>
          <w:iCs/>
          <w:sz w:val="28"/>
          <w:szCs w:val="28"/>
          <w:lang w:val="kk-KZ"/>
        </w:rPr>
        <w:t xml:space="preserve">Pd/C-catalyzed hydrodehalogenation of aromatic halides in aqueous solutions at room temperature under normal pressure </w:t>
      </w:r>
      <w:r w:rsidRPr="00413038">
        <w:rPr>
          <w:rFonts w:ascii="Times New Roman" w:eastAsia="AdvMYR4" w:hAnsi="Times New Roman"/>
          <w:i/>
          <w:sz w:val="28"/>
          <w:szCs w:val="28"/>
          <w:lang w:val="kk-KZ"/>
        </w:rPr>
        <w:t>//</w:t>
      </w:r>
      <w:r w:rsidRPr="00D452F3">
        <w:rPr>
          <w:rFonts w:ascii="Times New Roman" w:hAnsi="Times New Roman"/>
          <w:sz w:val="28"/>
          <w:szCs w:val="28"/>
          <w:lang w:val="en-US"/>
        </w:rPr>
        <w:t xml:space="preserve"> </w:t>
      </w:r>
      <w:proofErr w:type="spellStart"/>
      <w:r w:rsidRPr="00D452F3">
        <w:rPr>
          <w:rFonts w:ascii="Times New Roman" w:hAnsi="Times New Roman"/>
          <w:sz w:val="28"/>
          <w:szCs w:val="28"/>
          <w:lang w:val="en-US"/>
        </w:rPr>
        <w:t>Commun</w:t>
      </w:r>
      <w:proofErr w:type="spellEnd"/>
      <w:r w:rsidRPr="00D452F3">
        <w:rPr>
          <w:rFonts w:ascii="Times New Roman" w:hAnsi="Times New Roman"/>
          <w:sz w:val="28"/>
          <w:szCs w:val="28"/>
          <w:lang w:val="en-US"/>
        </w:rPr>
        <w:t xml:space="preserve">. </w:t>
      </w:r>
      <w:r w:rsidRPr="00413038">
        <w:rPr>
          <w:rFonts w:ascii="Times New Roman" w:hAnsi="Times New Roman"/>
          <w:sz w:val="28"/>
          <w:szCs w:val="28"/>
          <w:lang w:val="kk-KZ"/>
        </w:rPr>
        <w:t xml:space="preserve">– </w:t>
      </w:r>
      <w:r w:rsidRPr="00D452F3">
        <w:rPr>
          <w:rFonts w:ascii="Times New Roman" w:hAnsi="Times New Roman"/>
          <w:sz w:val="28"/>
          <w:szCs w:val="28"/>
          <w:lang w:val="en-US"/>
        </w:rPr>
        <w:t>2004</w:t>
      </w:r>
      <w:r w:rsidRPr="00413038">
        <w:rPr>
          <w:rFonts w:ascii="Times New Roman" w:hAnsi="Times New Roman"/>
          <w:sz w:val="28"/>
          <w:szCs w:val="28"/>
          <w:lang w:val="kk-KZ"/>
        </w:rPr>
        <w:t xml:space="preserve">. - № </w:t>
      </w:r>
      <w:r w:rsidRPr="00D452F3">
        <w:rPr>
          <w:rFonts w:ascii="Times New Roman" w:hAnsi="Times New Roman"/>
          <w:sz w:val="28"/>
          <w:szCs w:val="28"/>
          <w:lang w:val="en-US"/>
        </w:rPr>
        <w:t>5</w:t>
      </w:r>
      <w:r w:rsidRPr="00413038">
        <w:rPr>
          <w:rFonts w:ascii="Times New Roman" w:hAnsi="Times New Roman"/>
          <w:sz w:val="28"/>
          <w:szCs w:val="28"/>
          <w:lang w:val="kk-KZ"/>
        </w:rPr>
        <w:t>. – Р.</w:t>
      </w:r>
      <w:r w:rsidRPr="00D452F3">
        <w:rPr>
          <w:rFonts w:ascii="Times New Roman" w:hAnsi="Times New Roman"/>
          <w:sz w:val="28"/>
          <w:szCs w:val="28"/>
          <w:lang w:val="en-US"/>
        </w:rPr>
        <w:t xml:space="preserve"> 383.</w:t>
      </w:r>
      <w:r w:rsidR="00D452F3">
        <w:rPr>
          <w:rFonts w:ascii="Times New Roman" w:hAnsi="Times New Roman"/>
          <w:sz w:val="28"/>
          <w:szCs w:val="28"/>
          <w:lang w:val="en-US"/>
        </w:rPr>
        <w:t xml:space="preserve"> </w:t>
      </w:r>
    </w:p>
    <w:p w14:paraId="73B681A4"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sz w:val="28"/>
          <w:szCs w:val="28"/>
          <w:lang w:val="en-US"/>
        </w:rPr>
        <w:t>Chuanhai</w:t>
      </w:r>
      <w:proofErr w:type="spellEnd"/>
      <w:r w:rsidRPr="00413038">
        <w:rPr>
          <w:rFonts w:ascii="Times New Roman" w:hAnsi="Times New Roman"/>
          <w:sz w:val="28"/>
          <w:szCs w:val="28"/>
          <w:lang w:val="en-US"/>
        </w:rPr>
        <w:t xml:space="preserve"> Xia, Ying Liu, Jie Xu, </w:t>
      </w:r>
      <w:proofErr w:type="spellStart"/>
      <w:r w:rsidRPr="00413038">
        <w:rPr>
          <w:rFonts w:ascii="Times New Roman" w:hAnsi="Times New Roman"/>
          <w:sz w:val="28"/>
          <w:szCs w:val="28"/>
          <w:lang w:val="en-US"/>
        </w:rPr>
        <w:t>Junbao</w:t>
      </w:r>
      <w:proofErr w:type="spellEnd"/>
      <w:r w:rsidRPr="00413038">
        <w:rPr>
          <w:rFonts w:ascii="Times New Roman" w:hAnsi="Times New Roman"/>
          <w:sz w:val="28"/>
          <w:szCs w:val="28"/>
          <w:lang w:val="en-US"/>
        </w:rPr>
        <w:t xml:space="preserve"> Yu, Wei Qin, </w:t>
      </w:r>
      <w:proofErr w:type="spellStart"/>
      <w:r w:rsidRPr="00413038">
        <w:rPr>
          <w:rFonts w:ascii="Times New Roman" w:hAnsi="Times New Roman"/>
          <w:sz w:val="28"/>
          <w:szCs w:val="28"/>
          <w:lang w:val="en-US"/>
        </w:rPr>
        <w:t>Xinmiao</w:t>
      </w:r>
      <w:proofErr w:type="spellEnd"/>
      <w:r w:rsidRPr="00413038">
        <w:rPr>
          <w:rFonts w:ascii="Times New Roman" w:hAnsi="Times New Roman"/>
          <w:sz w:val="28"/>
          <w:szCs w:val="28"/>
          <w:lang w:val="en-US"/>
        </w:rPr>
        <w:t xml:space="preserve"> Liang</w:t>
      </w:r>
      <w:r w:rsidRPr="00413038">
        <w:rPr>
          <w:rFonts w:ascii="Times New Roman" w:hAnsi="Times New Roman"/>
          <w:sz w:val="28"/>
          <w:szCs w:val="28"/>
          <w:lang w:val="kk-KZ"/>
        </w:rPr>
        <w:t>.</w:t>
      </w:r>
      <w:r w:rsidRPr="00413038">
        <w:rPr>
          <w:rFonts w:ascii="Times New Roman" w:hAnsi="Times New Roman"/>
          <w:sz w:val="28"/>
          <w:szCs w:val="28"/>
          <w:lang w:val="en-US"/>
        </w:rPr>
        <w:t xml:space="preserve"> Catalytic </w:t>
      </w:r>
      <w:proofErr w:type="spellStart"/>
      <w:r w:rsidRPr="00413038">
        <w:rPr>
          <w:rFonts w:ascii="Times New Roman" w:hAnsi="Times New Roman"/>
          <w:sz w:val="28"/>
          <w:szCs w:val="28"/>
          <w:lang w:val="en-US"/>
        </w:rPr>
        <w:t>hydrodechlorination</w:t>
      </w:r>
      <w:proofErr w:type="spellEnd"/>
      <w:r w:rsidRPr="00413038">
        <w:rPr>
          <w:rFonts w:ascii="Times New Roman" w:hAnsi="Times New Roman"/>
          <w:sz w:val="28"/>
          <w:szCs w:val="28"/>
          <w:lang w:val="en-US"/>
        </w:rPr>
        <w:t xml:space="preserve"> reactivity of </w:t>
      </w:r>
      <w:proofErr w:type="spellStart"/>
      <w:r w:rsidRPr="00413038">
        <w:rPr>
          <w:rFonts w:ascii="Times New Roman" w:hAnsi="Times New Roman"/>
          <w:sz w:val="28"/>
          <w:szCs w:val="28"/>
          <w:lang w:val="en-US"/>
        </w:rPr>
        <w:t>monochlorophenols</w:t>
      </w:r>
      <w:proofErr w:type="spellEnd"/>
      <w:r w:rsidRPr="00413038">
        <w:rPr>
          <w:rFonts w:ascii="Times New Roman" w:hAnsi="Times New Roman"/>
          <w:sz w:val="28"/>
          <w:szCs w:val="28"/>
          <w:lang w:val="en-US"/>
        </w:rPr>
        <w:t xml:space="preserve"> in aqueous solutions over palladium/carbon catalyst // Catalysis Communications</w:t>
      </w:r>
      <w:r w:rsidRPr="00413038">
        <w:rPr>
          <w:rFonts w:ascii="Times New Roman" w:hAnsi="Times New Roman"/>
          <w:sz w:val="28"/>
          <w:szCs w:val="28"/>
          <w:lang w:val="kk-KZ"/>
        </w:rPr>
        <w:t>. –</w:t>
      </w:r>
      <w:r w:rsidRPr="00413038">
        <w:rPr>
          <w:rFonts w:ascii="Times New Roman" w:hAnsi="Times New Roman"/>
          <w:sz w:val="28"/>
          <w:szCs w:val="28"/>
          <w:lang w:val="en-US"/>
        </w:rPr>
        <w:t xml:space="preserve"> 2009</w:t>
      </w:r>
      <w:r w:rsidRPr="00413038">
        <w:rPr>
          <w:rFonts w:ascii="Times New Roman" w:hAnsi="Times New Roman"/>
          <w:sz w:val="28"/>
          <w:szCs w:val="28"/>
          <w:lang w:val="kk-KZ"/>
        </w:rPr>
        <w:t xml:space="preserve">. - № </w:t>
      </w:r>
      <w:r w:rsidRPr="00413038">
        <w:rPr>
          <w:rFonts w:ascii="Times New Roman" w:hAnsi="Times New Roman"/>
          <w:sz w:val="28"/>
          <w:szCs w:val="28"/>
          <w:lang w:val="en-US"/>
        </w:rPr>
        <w:t xml:space="preserve">10. </w:t>
      </w:r>
      <w:r w:rsidRPr="00413038">
        <w:rPr>
          <w:rFonts w:ascii="Times New Roman" w:hAnsi="Times New Roman"/>
          <w:sz w:val="28"/>
          <w:szCs w:val="28"/>
          <w:lang w:val="kk-KZ"/>
        </w:rPr>
        <w:t xml:space="preserve">– Р. </w:t>
      </w:r>
      <w:r w:rsidRPr="00413038">
        <w:rPr>
          <w:rFonts w:ascii="Times New Roman" w:hAnsi="Times New Roman"/>
          <w:sz w:val="28"/>
          <w:szCs w:val="28"/>
          <w:lang w:val="en-US"/>
        </w:rPr>
        <w:t>456–458.</w:t>
      </w:r>
    </w:p>
    <w:p w14:paraId="3B985AC1"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color w:val="000000"/>
          <w:sz w:val="28"/>
          <w:szCs w:val="28"/>
          <w:lang w:val="en-US"/>
        </w:rPr>
        <w:t xml:space="preserve">L. Calvo, M.A. </w:t>
      </w:r>
      <w:proofErr w:type="spellStart"/>
      <w:r w:rsidRPr="00413038">
        <w:rPr>
          <w:rFonts w:ascii="Times New Roman" w:hAnsi="Times New Roman"/>
          <w:color w:val="000000"/>
          <w:sz w:val="28"/>
          <w:szCs w:val="28"/>
          <w:lang w:val="en-US"/>
        </w:rPr>
        <w:t>Gilarranz</w:t>
      </w:r>
      <w:proofErr w:type="spellEnd"/>
      <w:r w:rsidRPr="00413038">
        <w:rPr>
          <w:rFonts w:ascii="Times New Roman" w:hAnsi="Times New Roman"/>
          <w:color w:val="000000"/>
          <w:sz w:val="28"/>
          <w:szCs w:val="28"/>
          <w:lang w:val="en-US"/>
        </w:rPr>
        <w:t xml:space="preserve">, J.A. Casas, A.F. Mohedano, J.J. </w:t>
      </w:r>
      <w:proofErr w:type="spellStart"/>
      <w:r w:rsidRPr="00413038">
        <w:rPr>
          <w:rFonts w:ascii="Times New Roman" w:hAnsi="Times New Roman"/>
          <w:color w:val="000000"/>
          <w:sz w:val="28"/>
          <w:szCs w:val="28"/>
          <w:lang w:val="en-US"/>
        </w:rPr>
        <w:t>Rodrı´guez</w:t>
      </w:r>
      <w:proofErr w:type="spellEnd"/>
      <w:r w:rsidRPr="00413038">
        <w:rPr>
          <w:rFonts w:ascii="Times New Roman" w:hAnsi="Times New Roman"/>
          <w:color w:val="000000"/>
          <w:sz w:val="28"/>
          <w:szCs w:val="28"/>
          <w:lang w:val="kk-KZ"/>
        </w:rPr>
        <w:t>.</w:t>
      </w:r>
      <w:r w:rsidRPr="00413038">
        <w:rPr>
          <w:rFonts w:ascii="Times New Roman" w:hAnsi="Times New Roman"/>
          <w:color w:val="000000"/>
          <w:sz w:val="28"/>
          <w:szCs w:val="28"/>
          <w:lang w:val="en-US"/>
        </w:rPr>
        <w:t xml:space="preserve"> </w:t>
      </w:r>
      <w:proofErr w:type="spellStart"/>
      <w:r w:rsidRPr="00413038">
        <w:rPr>
          <w:rFonts w:ascii="Times New Roman" w:hAnsi="Times New Roman"/>
          <w:sz w:val="28"/>
          <w:szCs w:val="28"/>
          <w:lang w:val="en-US"/>
        </w:rPr>
        <w:t>Hydrodechlorination</w:t>
      </w:r>
      <w:proofErr w:type="spellEnd"/>
      <w:r w:rsidRPr="00413038">
        <w:rPr>
          <w:rFonts w:ascii="Times New Roman" w:hAnsi="Times New Roman"/>
          <w:sz w:val="28"/>
          <w:szCs w:val="28"/>
          <w:lang w:val="en-US"/>
        </w:rPr>
        <w:t xml:space="preserve"> of alachlor in water using Pd, Ni and Cu catalysts supported on activated carbon // Applied Catalysis B: Environmental</w:t>
      </w:r>
      <w:r w:rsidRPr="00413038">
        <w:rPr>
          <w:rFonts w:ascii="Times New Roman" w:hAnsi="Times New Roman"/>
          <w:sz w:val="28"/>
          <w:szCs w:val="28"/>
          <w:lang w:val="kk-KZ"/>
        </w:rPr>
        <w:t>. –</w:t>
      </w:r>
      <w:r w:rsidRPr="00413038">
        <w:rPr>
          <w:rFonts w:ascii="Times New Roman" w:hAnsi="Times New Roman"/>
          <w:sz w:val="28"/>
          <w:szCs w:val="28"/>
          <w:lang w:val="en-US"/>
        </w:rPr>
        <w:t xml:space="preserve"> 2008</w:t>
      </w:r>
      <w:r w:rsidRPr="00413038">
        <w:rPr>
          <w:rFonts w:ascii="Times New Roman" w:hAnsi="Times New Roman"/>
          <w:sz w:val="28"/>
          <w:szCs w:val="28"/>
          <w:lang w:val="kk-KZ"/>
        </w:rPr>
        <w:t xml:space="preserve">. - № </w:t>
      </w:r>
      <w:r w:rsidRPr="00413038">
        <w:rPr>
          <w:rFonts w:ascii="Times New Roman" w:hAnsi="Times New Roman"/>
          <w:sz w:val="28"/>
          <w:szCs w:val="28"/>
          <w:lang w:val="en-US"/>
        </w:rPr>
        <w:t>78.</w:t>
      </w:r>
      <w:r w:rsidRPr="00413038">
        <w:rPr>
          <w:rFonts w:ascii="Times New Roman" w:hAnsi="Times New Roman"/>
          <w:sz w:val="28"/>
          <w:szCs w:val="28"/>
          <w:lang w:val="kk-KZ"/>
        </w:rPr>
        <w:t xml:space="preserve"> – Р.</w:t>
      </w:r>
      <w:r w:rsidRPr="00413038">
        <w:rPr>
          <w:rFonts w:ascii="Times New Roman" w:hAnsi="Times New Roman"/>
          <w:sz w:val="28"/>
          <w:szCs w:val="28"/>
          <w:lang w:val="en-US"/>
        </w:rPr>
        <w:t xml:space="preserve"> 259–266.</w:t>
      </w:r>
    </w:p>
    <w:p w14:paraId="5EDE606C" w14:textId="38F3B1BB" w:rsidR="00413038" w:rsidRPr="00413038" w:rsidRDefault="00413038" w:rsidP="00413038">
      <w:pPr>
        <w:numPr>
          <w:ilvl w:val="0"/>
          <w:numId w:val="30"/>
        </w:numPr>
        <w:spacing w:after="0" w:line="240" w:lineRule="auto"/>
        <w:ind w:left="567" w:hanging="646"/>
        <w:jc w:val="both"/>
        <w:rPr>
          <w:rFonts w:ascii="Times New Roman" w:hAnsi="Times New Roman"/>
          <w:sz w:val="28"/>
          <w:szCs w:val="28"/>
        </w:rPr>
      </w:pPr>
      <w:r w:rsidRPr="00413038">
        <w:rPr>
          <w:rFonts w:ascii="Times New Roman" w:hAnsi="Times New Roman"/>
          <w:sz w:val="28"/>
          <w:szCs w:val="28"/>
          <w:lang w:val="en-US"/>
        </w:rPr>
        <w:lastRenderedPageBreak/>
        <w:t xml:space="preserve">L.S. </w:t>
      </w:r>
      <w:proofErr w:type="spellStart"/>
      <w:r w:rsidRPr="00413038">
        <w:rPr>
          <w:rFonts w:ascii="Times New Roman" w:hAnsi="Times New Roman"/>
          <w:sz w:val="28"/>
          <w:szCs w:val="28"/>
          <w:lang w:val="en-US"/>
        </w:rPr>
        <w:t>Vadlamannati</w:t>
      </w:r>
      <w:proofErr w:type="spellEnd"/>
      <w:r w:rsidRPr="00413038">
        <w:rPr>
          <w:rFonts w:ascii="Times New Roman" w:hAnsi="Times New Roman"/>
          <w:sz w:val="28"/>
          <w:szCs w:val="28"/>
          <w:lang w:val="en-US"/>
        </w:rPr>
        <w:t xml:space="preserve">, V.I. Kovalchuk, J.L. </w:t>
      </w:r>
      <w:proofErr w:type="spellStart"/>
      <w:r w:rsidRPr="00413038">
        <w:rPr>
          <w:rFonts w:ascii="Times New Roman" w:hAnsi="Times New Roman"/>
          <w:sz w:val="28"/>
          <w:szCs w:val="28"/>
          <w:lang w:val="en-US"/>
        </w:rPr>
        <w:t>D’Itri</w:t>
      </w:r>
      <w:proofErr w:type="spellEnd"/>
      <w:r w:rsidRPr="00413038">
        <w:rPr>
          <w:rFonts w:ascii="Times New Roman" w:hAnsi="Times New Roman"/>
          <w:sz w:val="28"/>
          <w:szCs w:val="28"/>
          <w:lang w:val="en-US"/>
        </w:rPr>
        <w:t xml:space="preserve">. </w:t>
      </w:r>
      <w:r w:rsidR="00D452F3" w:rsidRPr="00D452F3">
        <w:rPr>
          <w:rFonts w:ascii="Times New Roman" w:eastAsia="AdvMYR4" w:hAnsi="Times New Roman"/>
          <w:iCs/>
          <w:sz w:val="28"/>
          <w:szCs w:val="28"/>
          <w:lang w:val="kk-KZ"/>
        </w:rPr>
        <w:t>Dechlorination of 1,2‐dichloroethane catalyzed by Pt–Cu/C: unraveling the role of each metal</w:t>
      </w:r>
      <w:r w:rsidRPr="00413038">
        <w:rPr>
          <w:rFonts w:ascii="Times New Roman" w:eastAsia="AdvMYR4" w:hAnsi="Times New Roman"/>
          <w:i/>
          <w:sz w:val="28"/>
          <w:szCs w:val="28"/>
          <w:lang w:val="kk-KZ"/>
        </w:rPr>
        <w:t xml:space="preserve"> //</w:t>
      </w:r>
      <w:r w:rsidRPr="00D452F3">
        <w:rPr>
          <w:rFonts w:ascii="Times New Roman" w:hAnsi="Times New Roman"/>
          <w:sz w:val="28"/>
          <w:szCs w:val="28"/>
          <w:lang w:val="en-US"/>
        </w:rPr>
        <w:t xml:space="preserve"> </w:t>
      </w:r>
      <w:proofErr w:type="spellStart"/>
      <w:r w:rsidRPr="00D452F3">
        <w:rPr>
          <w:rFonts w:ascii="Times New Roman" w:hAnsi="Times New Roman"/>
          <w:sz w:val="28"/>
          <w:szCs w:val="28"/>
          <w:lang w:val="en-US"/>
        </w:rPr>
        <w:t>Catal</w:t>
      </w:r>
      <w:proofErr w:type="spellEnd"/>
      <w:r w:rsidRPr="00D452F3">
        <w:rPr>
          <w:rFonts w:ascii="Times New Roman" w:hAnsi="Times New Roman"/>
          <w:sz w:val="28"/>
          <w:szCs w:val="28"/>
          <w:lang w:val="en-US"/>
        </w:rPr>
        <w:t xml:space="preserve">. </w:t>
      </w:r>
      <w:proofErr w:type="spellStart"/>
      <w:r w:rsidRPr="00413038">
        <w:rPr>
          <w:rFonts w:ascii="Times New Roman" w:hAnsi="Times New Roman"/>
          <w:sz w:val="28"/>
          <w:szCs w:val="28"/>
        </w:rPr>
        <w:t>Lett</w:t>
      </w:r>
      <w:proofErr w:type="spellEnd"/>
      <w:r w:rsidRPr="00413038">
        <w:rPr>
          <w:rFonts w:ascii="Times New Roman" w:hAnsi="Times New Roman"/>
          <w:sz w:val="28"/>
          <w:szCs w:val="28"/>
        </w:rPr>
        <w:t xml:space="preserve">. </w:t>
      </w:r>
      <w:r w:rsidRPr="00413038">
        <w:rPr>
          <w:rFonts w:ascii="Times New Roman" w:hAnsi="Times New Roman"/>
          <w:sz w:val="28"/>
          <w:szCs w:val="28"/>
          <w:lang w:val="kk-KZ"/>
        </w:rPr>
        <w:t xml:space="preserve">– </w:t>
      </w:r>
      <w:r w:rsidRPr="00413038">
        <w:rPr>
          <w:rFonts w:ascii="Times New Roman" w:hAnsi="Times New Roman"/>
          <w:sz w:val="28"/>
          <w:szCs w:val="28"/>
        </w:rPr>
        <w:t>1999</w:t>
      </w:r>
      <w:r w:rsidRPr="00413038">
        <w:rPr>
          <w:rFonts w:ascii="Times New Roman" w:hAnsi="Times New Roman"/>
          <w:sz w:val="28"/>
          <w:szCs w:val="28"/>
          <w:lang w:val="kk-KZ"/>
        </w:rPr>
        <w:t xml:space="preserve">. - № </w:t>
      </w:r>
      <w:r w:rsidRPr="00413038">
        <w:rPr>
          <w:rFonts w:ascii="Times New Roman" w:hAnsi="Times New Roman"/>
          <w:sz w:val="28"/>
          <w:szCs w:val="28"/>
        </w:rPr>
        <w:t>58.</w:t>
      </w:r>
      <w:r w:rsidRPr="00413038">
        <w:rPr>
          <w:rFonts w:ascii="Times New Roman" w:hAnsi="Times New Roman"/>
          <w:sz w:val="28"/>
          <w:szCs w:val="28"/>
          <w:lang w:val="kk-KZ"/>
        </w:rPr>
        <w:t xml:space="preserve"> – Р.</w:t>
      </w:r>
      <w:r w:rsidRPr="00413038">
        <w:rPr>
          <w:rFonts w:ascii="Times New Roman" w:hAnsi="Times New Roman"/>
          <w:sz w:val="28"/>
          <w:szCs w:val="28"/>
        </w:rPr>
        <w:t xml:space="preserve"> 173–178.</w:t>
      </w:r>
    </w:p>
    <w:p w14:paraId="142605EC" w14:textId="6EBA9727" w:rsidR="00413038" w:rsidRPr="00413038" w:rsidRDefault="00413038" w:rsidP="00413038">
      <w:pPr>
        <w:numPr>
          <w:ilvl w:val="0"/>
          <w:numId w:val="30"/>
        </w:numPr>
        <w:spacing w:after="0" w:line="240" w:lineRule="auto"/>
        <w:ind w:left="567" w:hanging="646"/>
        <w:jc w:val="both"/>
        <w:rPr>
          <w:rFonts w:ascii="Times New Roman" w:hAnsi="Times New Roman"/>
          <w:sz w:val="28"/>
          <w:szCs w:val="28"/>
        </w:rPr>
      </w:pPr>
      <w:r w:rsidRPr="00413038">
        <w:rPr>
          <w:rFonts w:ascii="Times New Roman" w:hAnsi="Times New Roman"/>
          <w:sz w:val="28"/>
          <w:szCs w:val="28"/>
        </w:rPr>
        <w:t xml:space="preserve">D.R. </w:t>
      </w:r>
      <w:proofErr w:type="spellStart"/>
      <w:r w:rsidRPr="00413038">
        <w:rPr>
          <w:rFonts w:ascii="Times New Roman" w:hAnsi="Times New Roman"/>
          <w:sz w:val="28"/>
          <w:szCs w:val="28"/>
        </w:rPr>
        <w:t>Luebke</w:t>
      </w:r>
      <w:proofErr w:type="spellEnd"/>
      <w:r w:rsidRPr="00413038">
        <w:rPr>
          <w:rFonts w:ascii="Times New Roman" w:hAnsi="Times New Roman"/>
          <w:sz w:val="28"/>
          <w:szCs w:val="28"/>
        </w:rPr>
        <w:t xml:space="preserve">, L.S. </w:t>
      </w:r>
      <w:proofErr w:type="spellStart"/>
      <w:r w:rsidRPr="00413038">
        <w:rPr>
          <w:rFonts w:ascii="Times New Roman" w:hAnsi="Times New Roman"/>
          <w:sz w:val="28"/>
          <w:szCs w:val="28"/>
        </w:rPr>
        <w:t>Vadlamannati</w:t>
      </w:r>
      <w:proofErr w:type="spellEnd"/>
      <w:r w:rsidRPr="00413038">
        <w:rPr>
          <w:rFonts w:ascii="Times New Roman" w:hAnsi="Times New Roman"/>
          <w:sz w:val="28"/>
          <w:szCs w:val="28"/>
        </w:rPr>
        <w:t xml:space="preserve">, V.I. </w:t>
      </w:r>
      <w:proofErr w:type="spellStart"/>
      <w:r w:rsidRPr="00413038">
        <w:rPr>
          <w:rFonts w:ascii="Times New Roman" w:hAnsi="Times New Roman"/>
          <w:sz w:val="28"/>
          <w:szCs w:val="28"/>
        </w:rPr>
        <w:t>Kovalchuk</w:t>
      </w:r>
      <w:proofErr w:type="spellEnd"/>
      <w:r w:rsidRPr="00413038">
        <w:rPr>
          <w:rFonts w:ascii="Times New Roman" w:hAnsi="Times New Roman"/>
          <w:sz w:val="28"/>
          <w:szCs w:val="28"/>
        </w:rPr>
        <w:t xml:space="preserve">, J.L. </w:t>
      </w:r>
      <w:proofErr w:type="spellStart"/>
      <w:r w:rsidRPr="00413038">
        <w:rPr>
          <w:rFonts w:ascii="Times New Roman" w:hAnsi="Times New Roman"/>
          <w:sz w:val="28"/>
          <w:szCs w:val="28"/>
        </w:rPr>
        <w:t>D’Itri</w:t>
      </w:r>
      <w:proofErr w:type="spellEnd"/>
      <w:r w:rsidRPr="00413038">
        <w:rPr>
          <w:rFonts w:ascii="Times New Roman" w:hAnsi="Times New Roman"/>
          <w:sz w:val="28"/>
          <w:szCs w:val="28"/>
        </w:rPr>
        <w:t xml:space="preserve">. </w:t>
      </w:r>
      <w:r w:rsidR="00831659" w:rsidRPr="00831659">
        <w:rPr>
          <w:rFonts w:ascii="Times New Roman" w:eastAsia="AdvMYR4" w:hAnsi="Times New Roman"/>
          <w:iCs/>
          <w:sz w:val="28"/>
          <w:szCs w:val="28"/>
          <w:lang w:val="kk-KZ"/>
        </w:rPr>
        <w:t>Hydrodechlorination of 1,2-dichloroethane catalyzed by Pt–Cu/C: effect of catalyst pretreatment</w:t>
      </w:r>
      <w:r w:rsidRPr="00413038">
        <w:rPr>
          <w:rFonts w:ascii="Times New Roman" w:eastAsia="AdvMYR4" w:hAnsi="Times New Roman"/>
          <w:i/>
          <w:sz w:val="28"/>
          <w:szCs w:val="28"/>
          <w:lang w:val="kk-KZ"/>
        </w:rPr>
        <w:t xml:space="preserve"> //</w:t>
      </w:r>
      <w:r w:rsidRPr="00831659">
        <w:rPr>
          <w:rFonts w:ascii="Times New Roman" w:hAnsi="Times New Roman"/>
          <w:sz w:val="28"/>
          <w:szCs w:val="28"/>
          <w:lang w:val="en-US"/>
        </w:rPr>
        <w:t xml:space="preserve"> Appl. </w:t>
      </w:r>
      <w:proofErr w:type="spellStart"/>
      <w:r w:rsidRPr="00413038">
        <w:rPr>
          <w:rFonts w:ascii="Times New Roman" w:hAnsi="Times New Roman"/>
          <w:sz w:val="28"/>
          <w:szCs w:val="28"/>
        </w:rPr>
        <w:t>Catal</w:t>
      </w:r>
      <w:proofErr w:type="spellEnd"/>
      <w:r w:rsidRPr="00413038">
        <w:rPr>
          <w:rFonts w:ascii="Times New Roman" w:hAnsi="Times New Roman"/>
          <w:sz w:val="28"/>
          <w:szCs w:val="28"/>
        </w:rPr>
        <w:t>. B-</w:t>
      </w:r>
      <w:proofErr w:type="spellStart"/>
      <w:r w:rsidRPr="00413038">
        <w:rPr>
          <w:rFonts w:ascii="Times New Roman" w:hAnsi="Times New Roman"/>
          <w:sz w:val="28"/>
          <w:szCs w:val="28"/>
        </w:rPr>
        <w:t>Environ</w:t>
      </w:r>
      <w:proofErr w:type="spellEnd"/>
      <w:r w:rsidRPr="00413038">
        <w:rPr>
          <w:rFonts w:ascii="Times New Roman" w:hAnsi="Times New Roman"/>
          <w:sz w:val="28"/>
          <w:szCs w:val="28"/>
        </w:rPr>
        <w:t xml:space="preserve">. </w:t>
      </w:r>
      <w:r w:rsidRPr="00413038">
        <w:rPr>
          <w:rFonts w:ascii="Times New Roman" w:hAnsi="Times New Roman"/>
          <w:sz w:val="28"/>
          <w:szCs w:val="28"/>
          <w:lang w:val="kk-KZ"/>
        </w:rPr>
        <w:t xml:space="preserve">– </w:t>
      </w:r>
      <w:r w:rsidRPr="00413038">
        <w:rPr>
          <w:rFonts w:ascii="Times New Roman" w:hAnsi="Times New Roman"/>
          <w:sz w:val="28"/>
          <w:szCs w:val="28"/>
        </w:rPr>
        <w:t>2002</w:t>
      </w:r>
      <w:r w:rsidRPr="00413038">
        <w:rPr>
          <w:rFonts w:ascii="Times New Roman" w:hAnsi="Times New Roman"/>
          <w:sz w:val="28"/>
          <w:szCs w:val="28"/>
          <w:lang w:val="kk-KZ"/>
        </w:rPr>
        <w:t xml:space="preserve">. - № </w:t>
      </w:r>
      <w:r w:rsidRPr="00413038">
        <w:rPr>
          <w:rFonts w:ascii="Times New Roman" w:hAnsi="Times New Roman"/>
          <w:sz w:val="28"/>
          <w:szCs w:val="28"/>
        </w:rPr>
        <w:t>35.</w:t>
      </w:r>
      <w:r w:rsidRPr="00413038">
        <w:rPr>
          <w:rFonts w:ascii="Times New Roman" w:hAnsi="Times New Roman"/>
          <w:sz w:val="28"/>
          <w:szCs w:val="28"/>
          <w:lang w:val="kk-KZ"/>
        </w:rPr>
        <w:t xml:space="preserve"> – Р.</w:t>
      </w:r>
      <w:r w:rsidRPr="00413038">
        <w:rPr>
          <w:rFonts w:ascii="Times New Roman" w:hAnsi="Times New Roman"/>
          <w:sz w:val="28"/>
          <w:szCs w:val="28"/>
        </w:rPr>
        <w:t xml:space="preserve"> 211–217.</w:t>
      </w:r>
    </w:p>
    <w:p w14:paraId="11BDFDC9" w14:textId="4E233CD9" w:rsidR="00413038" w:rsidRPr="00413038" w:rsidRDefault="00413038" w:rsidP="00413038">
      <w:pPr>
        <w:numPr>
          <w:ilvl w:val="0"/>
          <w:numId w:val="30"/>
        </w:numPr>
        <w:autoSpaceDE w:val="0"/>
        <w:autoSpaceDN w:val="0"/>
        <w:adjustRightInd w:val="0"/>
        <w:spacing w:after="0" w:line="240" w:lineRule="auto"/>
        <w:ind w:left="567" w:right="-284" w:hanging="646"/>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 xml:space="preserve">W. Zhu, J. Zhang, F. </w:t>
      </w:r>
      <w:proofErr w:type="spellStart"/>
      <w:r w:rsidRPr="00413038">
        <w:rPr>
          <w:rFonts w:ascii="Times New Roman" w:hAnsi="Times New Roman"/>
          <w:sz w:val="28"/>
          <w:szCs w:val="28"/>
          <w:lang w:val="en-US"/>
        </w:rPr>
        <w:t>Kapteijn</w:t>
      </w:r>
      <w:proofErr w:type="spellEnd"/>
      <w:r w:rsidRPr="00413038">
        <w:rPr>
          <w:rFonts w:ascii="Times New Roman" w:hAnsi="Times New Roman"/>
          <w:sz w:val="28"/>
          <w:szCs w:val="28"/>
          <w:lang w:val="en-US"/>
        </w:rPr>
        <w:t xml:space="preserve">, M. </w:t>
      </w:r>
      <w:proofErr w:type="spellStart"/>
      <w:r w:rsidRPr="00413038">
        <w:rPr>
          <w:rFonts w:ascii="Times New Roman" w:hAnsi="Times New Roman"/>
          <w:sz w:val="28"/>
          <w:szCs w:val="28"/>
          <w:lang w:val="en-US"/>
        </w:rPr>
        <w:t>Makkee</w:t>
      </w:r>
      <w:proofErr w:type="spellEnd"/>
      <w:r w:rsidRPr="00413038">
        <w:rPr>
          <w:rFonts w:ascii="Times New Roman" w:hAnsi="Times New Roman"/>
          <w:sz w:val="28"/>
          <w:szCs w:val="28"/>
          <w:lang w:val="en-US"/>
        </w:rPr>
        <w:t xml:space="preserve">, J.A. </w:t>
      </w:r>
      <w:proofErr w:type="spellStart"/>
      <w:r w:rsidRPr="00413038">
        <w:rPr>
          <w:rFonts w:ascii="Times New Roman" w:hAnsi="Times New Roman"/>
          <w:sz w:val="28"/>
          <w:szCs w:val="28"/>
          <w:lang w:val="en-US"/>
        </w:rPr>
        <w:t>Moulijn</w:t>
      </w:r>
      <w:proofErr w:type="spellEnd"/>
      <w:r w:rsidRPr="00413038">
        <w:rPr>
          <w:rFonts w:ascii="Times New Roman" w:hAnsi="Times New Roman"/>
          <w:sz w:val="28"/>
          <w:szCs w:val="28"/>
          <w:lang w:val="en-US"/>
        </w:rPr>
        <w:t xml:space="preserve">. </w:t>
      </w:r>
      <w:r w:rsidR="00831659" w:rsidRPr="00831659">
        <w:rPr>
          <w:rFonts w:ascii="Times New Roman" w:eastAsia="AdvMYR4" w:hAnsi="Times New Roman"/>
          <w:iCs/>
          <w:sz w:val="28"/>
          <w:szCs w:val="28"/>
          <w:lang w:val="kk-KZ"/>
        </w:rPr>
        <w:t>Hydrodechlorination of 1,2-dichloropropane over Pt-Cu/C catalysts: Coke formation determined by a novel technique-TEOM</w:t>
      </w:r>
      <w:r w:rsidRPr="00413038">
        <w:rPr>
          <w:rFonts w:ascii="Times New Roman" w:eastAsia="AdvMYR4" w:hAnsi="Times New Roman"/>
          <w:i/>
          <w:sz w:val="28"/>
          <w:szCs w:val="28"/>
          <w:lang w:val="kk-KZ"/>
        </w:rPr>
        <w:t xml:space="preserve"> //</w:t>
      </w:r>
      <w:r w:rsidRPr="00831659">
        <w:rPr>
          <w:rFonts w:ascii="Times New Roman" w:hAnsi="Times New Roman"/>
          <w:sz w:val="28"/>
          <w:szCs w:val="28"/>
          <w:lang w:val="en-US"/>
        </w:rPr>
        <w:t xml:space="preserve"> Stud. </w:t>
      </w:r>
      <w:proofErr w:type="spellStart"/>
      <w:r w:rsidRPr="00413038">
        <w:rPr>
          <w:rFonts w:ascii="Times New Roman" w:hAnsi="Times New Roman"/>
          <w:sz w:val="28"/>
          <w:szCs w:val="28"/>
        </w:rPr>
        <w:t>Surf</w:t>
      </w:r>
      <w:proofErr w:type="spellEnd"/>
      <w:r w:rsidRPr="00413038">
        <w:rPr>
          <w:rFonts w:ascii="Times New Roman" w:hAnsi="Times New Roman"/>
          <w:sz w:val="28"/>
          <w:szCs w:val="28"/>
        </w:rPr>
        <w:t xml:space="preserve">. </w:t>
      </w:r>
      <w:proofErr w:type="spellStart"/>
      <w:r w:rsidRPr="00413038">
        <w:rPr>
          <w:rFonts w:ascii="Times New Roman" w:hAnsi="Times New Roman"/>
          <w:sz w:val="28"/>
          <w:szCs w:val="28"/>
        </w:rPr>
        <w:t>Sci</w:t>
      </w:r>
      <w:proofErr w:type="spellEnd"/>
      <w:r w:rsidRPr="00413038">
        <w:rPr>
          <w:rFonts w:ascii="Times New Roman" w:hAnsi="Times New Roman"/>
          <w:sz w:val="28"/>
          <w:szCs w:val="28"/>
        </w:rPr>
        <w:t xml:space="preserve">. </w:t>
      </w:r>
      <w:proofErr w:type="spellStart"/>
      <w:r w:rsidRPr="00413038">
        <w:rPr>
          <w:rFonts w:ascii="Times New Roman" w:hAnsi="Times New Roman"/>
          <w:sz w:val="28"/>
          <w:szCs w:val="28"/>
        </w:rPr>
        <w:t>Catal</w:t>
      </w:r>
      <w:proofErr w:type="spellEnd"/>
      <w:r w:rsidRPr="00413038">
        <w:rPr>
          <w:rFonts w:ascii="Times New Roman" w:hAnsi="Times New Roman"/>
          <w:sz w:val="28"/>
          <w:szCs w:val="28"/>
        </w:rPr>
        <w:t xml:space="preserve">. </w:t>
      </w:r>
      <w:r w:rsidRPr="00413038">
        <w:rPr>
          <w:rFonts w:ascii="Times New Roman" w:hAnsi="Times New Roman"/>
          <w:sz w:val="28"/>
          <w:szCs w:val="28"/>
          <w:lang w:val="kk-KZ"/>
        </w:rPr>
        <w:t xml:space="preserve">– </w:t>
      </w:r>
      <w:r w:rsidRPr="00413038">
        <w:rPr>
          <w:rFonts w:ascii="Times New Roman" w:hAnsi="Times New Roman"/>
          <w:sz w:val="28"/>
          <w:szCs w:val="28"/>
        </w:rPr>
        <w:t>2001</w:t>
      </w:r>
      <w:r w:rsidRPr="00413038">
        <w:rPr>
          <w:rFonts w:ascii="Times New Roman" w:hAnsi="Times New Roman"/>
          <w:sz w:val="28"/>
          <w:szCs w:val="28"/>
          <w:lang w:val="kk-KZ"/>
        </w:rPr>
        <w:t xml:space="preserve">. - № </w:t>
      </w:r>
      <w:r w:rsidRPr="00413038">
        <w:rPr>
          <w:rFonts w:ascii="Times New Roman" w:hAnsi="Times New Roman"/>
          <w:sz w:val="28"/>
          <w:szCs w:val="28"/>
        </w:rPr>
        <w:t>139.</w:t>
      </w:r>
      <w:r w:rsidRPr="00413038">
        <w:rPr>
          <w:rFonts w:ascii="Times New Roman" w:hAnsi="Times New Roman"/>
          <w:sz w:val="28"/>
          <w:szCs w:val="28"/>
          <w:lang w:val="kk-KZ"/>
        </w:rPr>
        <w:t xml:space="preserve"> - Р.</w:t>
      </w:r>
      <w:r w:rsidRPr="00413038">
        <w:rPr>
          <w:rFonts w:ascii="Times New Roman" w:hAnsi="Times New Roman"/>
          <w:sz w:val="28"/>
          <w:szCs w:val="28"/>
        </w:rPr>
        <w:t xml:space="preserve"> 21–2</w:t>
      </w:r>
      <w:r w:rsidR="00831659">
        <w:rPr>
          <w:rFonts w:ascii="Times New Roman" w:hAnsi="Times New Roman"/>
          <w:sz w:val="28"/>
          <w:szCs w:val="28"/>
          <w:lang w:val="en-US"/>
        </w:rPr>
        <w:t>8</w:t>
      </w:r>
      <w:r w:rsidRPr="00413038">
        <w:rPr>
          <w:rFonts w:ascii="Times New Roman" w:hAnsi="Times New Roman"/>
          <w:sz w:val="28"/>
          <w:szCs w:val="28"/>
        </w:rPr>
        <w:t>.</w:t>
      </w:r>
      <w:r w:rsidR="00831659">
        <w:rPr>
          <w:rFonts w:ascii="Times New Roman" w:hAnsi="Times New Roman"/>
          <w:sz w:val="28"/>
          <w:szCs w:val="28"/>
          <w:lang w:val="en-US"/>
        </w:rPr>
        <w:t xml:space="preserve"> </w:t>
      </w:r>
    </w:p>
    <w:p w14:paraId="40BDD3B3" w14:textId="77777777" w:rsidR="00413038" w:rsidRPr="00413038" w:rsidRDefault="00413038" w:rsidP="00413038">
      <w:pPr>
        <w:numPr>
          <w:ilvl w:val="0"/>
          <w:numId w:val="30"/>
        </w:numPr>
        <w:autoSpaceDE w:val="0"/>
        <w:autoSpaceDN w:val="0"/>
        <w:adjustRightInd w:val="0"/>
        <w:spacing w:after="0" w:line="240" w:lineRule="auto"/>
        <w:ind w:left="567" w:right="-284" w:hanging="646"/>
        <w:jc w:val="both"/>
        <w:rPr>
          <w:rFonts w:ascii="Times New Roman" w:eastAsia="Times New Roman" w:hAnsi="Times New Roman"/>
          <w:color w:val="0563C1"/>
          <w:sz w:val="28"/>
          <w:szCs w:val="28"/>
          <w:u w:val="single"/>
          <w:lang w:val="en-US"/>
        </w:rPr>
      </w:pPr>
      <w:r w:rsidRPr="00413038">
        <w:rPr>
          <w:rStyle w:val="A17"/>
          <w:rFonts w:ascii="Times New Roman" w:hAnsi="Times New Roman" w:cs="Times New Roman"/>
          <w:sz w:val="28"/>
          <w:szCs w:val="28"/>
          <w:lang w:val="en-US"/>
        </w:rPr>
        <w:t>Fang Y., Al-Abed S. R</w:t>
      </w:r>
      <w:r w:rsidRPr="00413038">
        <w:rPr>
          <w:rFonts w:ascii="Times New Roman" w:hAnsi="Times New Roman"/>
          <w:i/>
          <w:color w:val="000000"/>
          <w:sz w:val="28"/>
          <w:szCs w:val="28"/>
          <w:lang w:val="en-US"/>
        </w:rPr>
        <w:t>.</w:t>
      </w:r>
      <w:r w:rsidRPr="00413038">
        <w:rPr>
          <w:rFonts w:ascii="Times New Roman" w:hAnsi="Times New Roman"/>
          <w:color w:val="000000"/>
          <w:sz w:val="28"/>
          <w:szCs w:val="28"/>
          <w:lang w:val="en-US"/>
        </w:rPr>
        <w:t xml:space="preserve"> </w:t>
      </w:r>
      <w:proofErr w:type="spellStart"/>
      <w:r w:rsidRPr="00413038">
        <w:rPr>
          <w:rFonts w:ascii="Times New Roman" w:hAnsi="Times New Roman"/>
          <w:color w:val="000000"/>
          <w:sz w:val="28"/>
          <w:szCs w:val="28"/>
          <w:lang w:val="en-US"/>
        </w:rPr>
        <w:t>Dechlorination</w:t>
      </w:r>
      <w:proofErr w:type="spellEnd"/>
      <w:r w:rsidRPr="00413038">
        <w:rPr>
          <w:rFonts w:ascii="Times New Roman" w:hAnsi="Times New Roman"/>
          <w:color w:val="000000"/>
          <w:sz w:val="28"/>
          <w:szCs w:val="28"/>
          <w:lang w:val="en-US"/>
        </w:rPr>
        <w:t xml:space="preserve"> kinetics of </w:t>
      </w:r>
      <w:proofErr w:type="spellStart"/>
      <w:r w:rsidRPr="00413038">
        <w:rPr>
          <w:rFonts w:ascii="Times New Roman" w:hAnsi="Times New Roman"/>
          <w:color w:val="000000"/>
          <w:sz w:val="28"/>
          <w:szCs w:val="28"/>
          <w:lang w:val="en-US"/>
        </w:rPr>
        <w:t>monochlorobiphenyls</w:t>
      </w:r>
      <w:proofErr w:type="spellEnd"/>
      <w:r w:rsidRPr="00413038">
        <w:rPr>
          <w:rFonts w:ascii="Times New Roman" w:hAnsi="Times New Roman"/>
          <w:color w:val="000000"/>
          <w:sz w:val="28"/>
          <w:szCs w:val="28"/>
          <w:lang w:val="en-US"/>
        </w:rPr>
        <w:t xml:space="preserve"> by Fe/ Pd: Effects of solvents, temperature, and PCB concentration // Appl. </w:t>
      </w:r>
      <w:proofErr w:type="spellStart"/>
      <w:r w:rsidRPr="00413038">
        <w:rPr>
          <w:rFonts w:ascii="Times New Roman" w:hAnsi="Times New Roman"/>
          <w:color w:val="000000"/>
          <w:sz w:val="28"/>
          <w:szCs w:val="28"/>
        </w:rPr>
        <w:t>Catal</w:t>
      </w:r>
      <w:proofErr w:type="spellEnd"/>
      <w:r w:rsidRPr="00413038">
        <w:rPr>
          <w:rFonts w:ascii="Times New Roman" w:hAnsi="Times New Roman"/>
          <w:color w:val="000000"/>
          <w:sz w:val="28"/>
          <w:szCs w:val="28"/>
        </w:rPr>
        <w:t xml:space="preserve">. B: </w:t>
      </w:r>
      <w:proofErr w:type="spellStart"/>
      <w:r w:rsidRPr="00413038">
        <w:rPr>
          <w:rFonts w:ascii="Times New Roman" w:hAnsi="Times New Roman"/>
          <w:color w:val="000000"/>
          <w:sz w:val="28"/>
          <w:szCs w:val="28"/>
        </w:rPr>
        <w:t>Environmental</w:t>
      </w:r>
      <w:proofErr w:type="spellEnd"/>
      <w:r w:rsidRPr="00413038">
        <w:rPr>
          <w:rFonts w:ascii="Times New Roman" w:hAnsi="Times New Roman"/>
          <w:color w:val="000000"/>
          <w:sz w:val="28"/>
          <w:szCs w:val="28"/>
        </w:rPr>
        <w:t xml:space="preserve">. </w:t>
      </w:r>
      <w:r w:rsidRPr="00413038">
        <w:rPr>
          <w:rFonts w:ascii="Times New Roman" w:hAnsi="Times New Roman"/>
          <w:color w:val="000000"/>
          <w:sz w:val="28"/>
          <w:szCs w:val="28"/>
          <w:lang w:val="kk-KZ"/>
        </w:rPr>
        <w:t xml:space="preserve">- </w:t>
      </w:r>
      <w:r w:rsidRPr="00413038">
        <w:rPr>
          <w:rFonts w:ascii="Times New Roman" w:hAnsi="Times New Roman"/>
          <w:color w:val="000000"/>
          <w:sz w:val="28"/>
          <w:szCs w:val="28"/>
        </w:rPr>
        <w:t xml:space="preserve">2008. </w:t>
      </w:r>
      <w:r w:rsidRPr="00413038">
        <w:rPr>
          <w:rFonts w:ascii="Times New Roman" w:hAnsi="Times New Roman"/>
          <w:color w:val="000000"/>
          <w:sz w:val="28"/>
          <w:szCs w:val="28"/>
          <w:lang w:val="kk-KZ"/>
        </w:rPr>
        <w:t xml:space="preserve">- </w:t>
      </w:r>
      <w:r w:rsidRPr="00413038">
        <w:rPr>
          <w:rFonts w:ascii="Times New Roman" w:hAnsi="Times New Roman"/>
          <w:color w:val="000000"/>
          <w:sz w:val="28"/>
          <w:szCs w:val="28"/>
        </w:rPr>
        <w:t xml:space="preserve">V. 78. </w:t>
      </w:r>
      <w:r w:rsidRPr="00413038">
        <w:rPr>
          <w:rFonts w:ascii="Times New Roman" w:hAnsi="Times New Roman"/>
          <w:color w:val="000000"/>
          <w:sz w:val="28"/>
          <w:szCs w:val="28"/>
          <w:lang w:val="kk-KZ"/>
        </w:rPr>
        <w:t>№</w:t>
      </w:r>
      <w:r w:rsidRPr="00413038">
        <w:rPr>
          <w:rFonts w:ascii="Times New Roman" w:hAnsi="Times New Roman"/>
          <w:color w:val="000000"/>
          <w:sz w:val="28"/>
          <w:szCs w:val="28"/>
        </w:rPr>
        <w:t xml:space="preserve"> 3-4. </w:t>
      </w:r>
      <w:r w:rsidRPr="00413038">
        <w:rPr>
          <w:rFonts w:ascii="Times New Roman" w:hAnsi="Times New Roman"/>
          <w:color w:val="000000"/>
          <w:sz w:val="28"/>
          <w:szCs w:val="28"/>
          <w:lang w:val="kk-KZ"/>
        </w:rPr>
        <w:t xml:space="preserve">- </w:t>
      </w:r>
      <w:r w:rsidRPr="00413038">
        <w:rPr>
          <w:rFonts w:ascii="Times New Roman" w:hAnsi="Times New Roman"/>
          <w:color w:val="000000"/>
          <w:sz w:val="28"/>
          <w:szCs w:val="28"/>
        </w:rPr>
        <w:t>Р. 371–380.</w:t>
      </w:r>
    </w:p>
    <w:p w14:paraId="4D6F3F09" w14:textId="77777777" w:rsidR="00413038" w:rsidRPr="00413038" w:rsidRDefault="00413038" w:rsidP="00413038">
      <w:pPr>
        <w:numPr>
          <w:ilvl w:val="0"/>
          <w:numId w:val="30"/>
        </w:numPr>
        <w:autoSpaceDE w:val="0"/>
        <w:autoSpaceDN w:val="0"/>
        <w:adjustRightInd w:val="0"/>
        <w:spacing w:after="0" w:line="240" w:lineRule="auto"/>
        <w:ind w:left="567" w:right="-284" w:hanging="646"/>
        <w:jc w:val="both"/>
        <w:rPr>
          <w:rFonts w:ascii="Times New Roman" w:eastAsia="Times New Roman" w:hAnsi="Times New Roman"/>
          <w:color w:val="0563C1"/>
          <w:sz w:val="28"/>
          <w:szCs w:val="28"/>
          <w:u w:val="single"/>
          <w:lang w:val="en-US"/>
        </w:rPr>
      </w:pPr>
      <w:r w:rsidRPr="00413038">
        <w:rPr>
          <w:rStyle w:val="A17"/>
          <w:rFonts w:ascii="Times New Roman" w:hAnsi="Times New Roman" w:cs="Times New Roman"/>
          <w:sz w:val="28"/>
          <w:szCs w:val="28"/>
          <w:lang w:val="en-US"/>
        </w:rPr>
        <w:t>He N., Li P., Zhou Y. et al</w:t>
      </w:r>
      <w:r w:rsidRPr="00413038">
        <w:rPr>
          <w:rFonts w:ascii="Times New Roman" w:hAnsi="Times New Roman"/>
          <w:i/>
          <w:color w:val="000000"/>
          <w:sz w:val="28"/>
          <w:szCs w:val="28"/>
          <w:lang w:val="en-US"/>
        </w:rPr>
        <w:t>.</w:t>
      </w:r>
      <w:r w:rsidRPr="00413038">
        <w:rPr>
          <w:rFonts w:ascii="Times New Roman" w:hAnsi="Times New Roman"/>
          <w:color w:val="000000"/>
          <w:sz w:val="28"/>
          <w:szCs w:val="28"/>
          <w:lang w:val="en-US"/>
        </w:rPr>
        <w:t xml:space="preserve"> Degradation of pentachlorobiphenyl by a sequential treatment using Pd coated iron and an aerobic bacterium (H1) // Chemosphere. </w:t>
      </w:r>
      <w:r w:rsidRPr="00413038">
        <w:rPr>
          <w:rFonts w:ascii="Times New Roman" w:hAnsi="Times New Roman"/>
          <w:color w:val="000000"/>
          <w:sz w:val="28"/>
          <w:szCs w:val="28"/>
          <w:lang w:val="kk-KZ"/>
        </w:rPr>
        <w:t xml:space="preserve">- </w:t>
      </w:r>
      <w:r w:rsidRPr="00413038">
        <w:rPr>
          <w:rFonts w:ascii="Times New Roman" w:hAnsi="Times New Roman"/>
          <w:color w:val="000000"/>
          <w:sz w:val="28"/>
          <w:szCs w:val="28"/>
          <w:lang w:val="en-US"/>
        </w:rPr>
        <w:t xml:space="preserve">2009. </w:t>
      </w:r>
      <w:r w:rsidRPr="00413038">
        <w:rPr>
          <w:rFonts w:ascii="Times New Roman" w:hAnsi="Times New Roman"/>
          <w:color w:val="000000"/>
          <w:sz w:val="28"/>
          <w:szCs w:val="28"/>
          <w:lang w:val="kk-KZ"/>
        </w:rPr>
        <w:t xml:space="preserve">- </w:t>
      </w:r>
      <w:r w:rsidRPr="00413038">
        <w:rPr>
          <w:rFonts w:ascii="Times New Roman" w:hAnsi="Times New Roman"/>
          <w:color w:val="000000"/>
          <w:sz w:val="28"/>
          <w:szCs w:val="28"/>
          <w:lang w:val="en-US"/>
        </w:rPr>
        <w:t xml:space="preserve">V. 76, </w:t>
      </w:r>
      <w:r w:rsidRPr="00413038">
        <w:rPr>
          <w:rFonts w:ascii="Times New Roman" w:hAnsi="Times New Roman"/>
          <w:color w:val="000000"/>
          <w:sz w:val="28"/>
          <w:szCs w:val="28"/>
          <w:lang w:val="kk-KZ"/>
        </w:rPr>
        <w:t>№</w:t>
      </w:r>
      <w:r w:rsidRPr="00413038">
        <w:rPr>
          <w:rFonts w:ascii="Times New Roman" w:hAnsi="Times New Roman"/>
          <w:color w:val="000000"/>
          <w:sz w:val="28"/>
          <w:szCs w:val="28"/>
          <w:lang w:val="en-US"/>
        </w:rPr>
        <w:t xml:space="preserve"> 11. </w:t>
      </w:r>
      <w:r w:rsidRPr="00413038">
        <w:rPr>
          <w:rFonts w:ascii="Times New Roman" w:hAnsi="Times New Roman"/>
          <w:color w:val="000000"/>
          <w:sz w:val="28"/>
          <w:szCs w:val="28"/>
          <w:lang w:val="kk-KZ"/>
        </w:rPr>
        <w:t xml:space="preserve">– </w:t>
      </w:r>
      <w:r w:rsidRPr="00413038">
        <w:rPr>
          <w:rFonts w:ascii="Times New Roman" w:hAnsi="Times New Roman"/>
          <w:color w:val="000000"/>
          <w:sz w:val="28"/>
          <w:szCs w:val="28"/>
          <w:lang w:val="en-US"/>
        </w:rPr>
        <w:t>P</w:t>
      </w:r>
      <w:r w:rsidRPr="00413038">
        <w:rPr>
          <w:rFonts w:ascii="Times New Roman" w:hAnsi="Times New Roman"/>
          <w:color w:val="000000"/>
          <w:sz w:val="28"/>
          <w:szCs w:val="28"/>
          <w:lang w:val="kk-KZ"/>
        </w:rPr>
        <w:t>.</w:t>
      </w:r>
      <w:r w:rsidRPr="00413038">
        <w:rPr>
          <w:rFonts w:ascii="Times New Roman" w:hAnsi="Times New Roman"/>
          <w:color w:val="000000"/>
          <w:sz w:val="28"/>
          <w:szCs w:val="28"/>
          <w:lang w:val="en-US"/>
        </w:rPr>
        <w:t xml:space="preserve"> 1491–1497.</w:t>
      </w:r>
    </w:p>
    <w:p w14:paraId="3FD22146" w14:textId="2FCEBD2D" w:rsidR="00413038" w:rsidRPr="00413038" w:rsidRDefault="00413038" w:rsidP="00413038">
      <w:pPr>
        <w:numPr>
          <w:ilvl w:val="0"/>
          <w:numId w:val="30"/>
        </w:numPr>
        <w:autoSpaceDE w:val="0"/>
        <w:autoSpaceDN w:val="0"/>
        <w:adjustRightInd w:val="0"/>
        <w:spacing w:after="0" w:line="240" w:lineRule="auto"/>
        <w:ind w:left="567" w:right="-284" w:hanging="646"/>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sz w:val="28"/>
          <w:szCs w:val="28"/>
          <w:lang w:val="de-DE"/>
        </w:rPr>
        <w:t>Y.Xu</w:t>
      </w:r>
      <w:proofErr w:type="spellEnd"/>
      <w:r w:rsidRPr="00413038">
        <w:rPr>
          <w:rFonts w:ascii="Times New Roman" w:hAnsi="Times New Roman"/>
          <w:sz w:val="28"/>
          <w:szCs w:val="28"/>
          <w:lang w:val="de-DE"/>
        </w:rPr>
        <w:t>, W.</w:t>
      </w:r>
      <w:r w:rsidR="007D0435">
        <w:rPr>
          <w:rFonts w:ascii="Times New Roman" w:hAnsi="Times New Roman"/>
          <w:sz w:val="28"/>
          <w:szCs w:val="28"/>
          <w:lang w:val="de-DE"/>
        </w:rPr>
        <w:t xml:space="preserve"> </w:t>
      </w:r>
      <w:proofErr w:type="spellStart"/>
      <w:r w:rsidRPr="00413038">
        <w:rPr>
          <w:rFonts w:ascii="Times New Roman" w:hAnsi="Times New Roman"/>
          <w:sz w:val="28"/>
          <w:szCs w:val="28"/>
          <w:lang w:val="de-DE"/>
        </w:rPr>
        <w:t>X.Zhang</w:t>
      </w:r>
      <w:proofErr w:type="spellEnd"/>
      <w:r w:rsidRPr="00413038">
        <w:rPr>
          <w:rFonts w:ascii="Times New Roman" w:hAnsi="Times New Roman"/>
          <w:sz w:val="28"/>
          <w:szCs w:val="28"/>
          <w:lang w:val="de-DE"/>
        </w:rPr>
        <w:t>.</w:t>
      </w:r>
      <w:r w:rsidRPr="007D0435">
        <w:rPr>
          <w:rFonts w:ascii="Times New Roman" w:hAnsi="Times New Roman"/>
          <w:sz w:val="28"/>
          <w:szCs w:val="28"/>
          <w:lang w:val="en-US"/>
        </w:rPr>
        <w:t xml:space="preserve"> </w:t>
      </w:r>
      <w:r w:rsidR="000805AE" w:rsidRPr="000805AE">
        <w:rPr>
          <w:rFonts w:ascii="Times New Roman" w:eastAsia="AdvMYR4" w:hAnsi="Times New Roman"/>
          <w:iCs/>
          <w:sz w:val="28"/>
          <w:szCs w:val="28"/>
          <w:lang w:val="kk-KZ"/>
        </w:rPr>
        <w:t xml:space="preserve">Subcolloidal Fe/Ag Particles for Reductive Dehalogenation of Chlorinated Benzenes </w:t>
      </w:r>
      <w:r w:rsidRPr="00413038">
        <w:rPr>
          <w:rFonts w:ascii="Times New Roman" w:eastAsia="AdvMYR4" w:hAnsi="Times New Roman"/>
          <w:i/>
          <w:sz w:val="28"/>
          <w:szCs w:val="28"/>
          <w:lang w:val="kk-KZ"/>
        </w:rPr>
        <w:t>//</w:t>
      </w:r>
      <w:r w:rsidRPr="00413038">
        <w:rPr>
          <w:rFonts w:ascii="Times New Roman" w:hAnsi="Times New Roman"/>
          <w:sz w:val="28"/>
          <w:szCs w:val="28"/>
          <w:lang w:val="de-DE"/>
        </w:rPr>
        <w:t xml:space="preserve"> </w:t>
      </w:r>
      <w:proofErr w:type="spellStart"/>
      <w:r w:rsidRPr="00413038">
        <w:rPr>
          <w:rFonts w:ascii="Times New Roman" w:hAnsi="Times New Roman"/>
          <w:sz w:val="28"/>
          <w:szCs w:val="28"/>
          <w:lang w:val="de-DE"/>
        </w:rPr>
        <w:t>Ind</w:t>
      </w:r>
      <w:proofErr w:type="spellEnd"/>
      <w:r w:rsidRPr="00413038">
        <w:rPr>
          <w:rFonts w:ascii="Times New Roman" w:hAnsi="Times New Roman"/>
          <w:sz w:val="28"/>
          <w:szCs w:val="28"/>
          <w:lang w:val="de-DE"/>
        </w:rPr>
        <w:t xml:space="preserve">. Eng. </w:t>
      </w:r>
      <w:r w:rsidRPr="007D0435">
        <w:rPr>
          <w:rFonts w:ascii="Times New Roman" w:hAnsi="Times New Roman"/>
          <w:sz w:val="28"/>
          <w:szCs w:val="28"/>
          <w:lang w:val="en-US"/>
        </w:rPr>
        <w:t>Chem. Res.</w:t>
      </w:r>
      <w:r w:rsidRPr="00413038">
        <w:rPr>
          <w:rFonts w:ascii="Times New Roman" w:hAnsi="Times New Roman"/>
          <w:sz w:val="28"/>
          <w:szCs w:val="28"/>
          <w:lang w:val="kk-KZ"/>
        </w:rPr>
        <w:t xml:space="preserve"> – </w:t>
      </w:r>
      <w:r w:rsidRPr="007D0435">
        <w:rPr>
          <w:rFonts w:ascii="Times New Roman" w:hAnsi="Times New Roman"/>
          <w:sz w:val="28"/>
          <w:szCs w:val="28"/>
          <w:lang w:val="en-US"/>
        </w:rPr>
        <w:t>2000</w:t>
      </w:r>
      <w:r w:rsidRPr="00413038">
        <w:rPr>
          <w:rFonts w:ascii="Times New Roman" w:hAnsi="Times New Roman"/>
          <w:sz w:val="28"/>
          <w:szCs w:val="28"/>
          <w:lang w:val="kk-KZ"/>
        </w:rPr>
        <w:t xml:space="preserve">. - № </w:t>
      </w:r>
      <w:r w:rsidRPr="007D0435">
        <w:rPr>
          <w:rFonts w:ascii="Times New Roman" w:hAnsi="Times New Roman"/>
          <w:sz w:val="28"/>
          <w:szCs w:val="28"/>
          <w:lang w:val="en-US"/>
        </w:rPr>
        <w:t xml:space="preserve">39. – </w:t>
      </w:r>
      <w:r w:rsidRPr="00413038">
        <w:rPr>
          <w:rFonts w:ascii="Times New Roman" w:hAnsi="Times New Roman"/>
          <w:sz w:val="28"/>
          <w:szCs w:val="28"/>
        </w:rPr>
        <w:t>Р</w:t>
      </w:r>
      <w:r w:rsidRPr="007D0435">
        <w:rPr>
          <w:rFonts w:ascii="Times New Roman" w:hAnsi="Times New Roman"/>
          <w:sz w:val="28"/>
          <w:szCs w:val="28"/>
          <w:lang w:val="en-US"/>
        </w:rPr>
        <w:t>.</w:t>
      </w:r>
      <w:r w:rsidRPr="00413038">
        <w:rPr>
          <w:rFonts w:ascii="Times New Roman" w:hAnsi="Times New Roman"/>
          <w:sz w:val="28"/>
          <w:szCs w:val="28"/>
          <w:lang w:val="kk-KZ"/>
        </w:rPr>
        <w:t xml:space="preserve"> </w:t>
      </w:r>
      <w:r w:rsidRPr="007D0435">
        <w:rPr>
          <w:rFonts w:ascii="Times New Roman" w:hAnsi="Times New Roman"/>
          <w:sz w:val="28"/>
          <w:szCs w:val="28"/>
          <w:lang w:val="en-US"/>
        </w:rPr>
        <w:t>2238.</w:t>
      </w:r>
    </w:p>
    <w:p w14:paraId="7B534E92" w14:textId="458F8C03" w:rsidR="00413038" w:rsidRPr="00413038" w:rsidRDefault="00413038" w:rsidP="00413038">
      <w:pPr>
        <w:numPr>
          <w:ilvl w:val="0"/>
          <w:numId w:val="30"/>
        </w:numPr>
        <w:autoSpaceDE w:val="0"/>
        <w:autoSpaceDN w:val="0"/>
        <w:adjustRightInd w:val="0"/>
        <w:spacing w:after="0" w:line="240" w:lineRule="auto"/>
        <w:ind w:left="567" w:right="-284" w:hanging="646"/>
        <w:jc w:val="both"/>
        <w:rPr>
          <w:rFonts w:ascii="Times New Roman" w:eastAsia="Times New Roman" w:hAnsi="Times New Roman"/>
          <w:color w:val="0563C1"/>
          <w:sz w:val="28"/>
          <w:szCs w:val="28"/>
          <w:u w:val="single"/>
          <w:lang w:val="en-US"/>
        </w:rPr>
      </w:pPr>
      <w:r w:rsidRPr="000805AE">
        <w:rPr>
          <w:rFonts w:ascii="Times New Roman" w:hAnsi="Times New Roman"/>
          <w:sz w:val="28"/>
          <w:szCs w:val="28"/>
          <w:lang w:val="en-US"/>
        </w:rPr>
        <w:t>G.V.</w:t>
      </w:r>
      <w:r w:rsidR="000805AE">
        <w:rPr>
          <w:rFonts w:ascii="Times New Roman" w:hAnsi="Times New Roman"/>
          <w:sz w:val="28"/>
          <w:szCs w:val="28"/>
          <w:lang w:val="en-US"/>
        </w:rPr>
        <w:t xml:space="preserve"> </w:t>
      </w:r>
      <w:r w:rsidRPr="000805AE">
        <w:rPr>
          <w:rFonts w:ascii="Times New Roman" w:hAnsi="Times New Roman"/>
          <w:sz w:val="28"/>
          <w:szCs w:val="28"/>
          <w:lang w:val="en-US"/>
        </w:rPr>
        <w:t>Lowry, K.M.</w:t>
      </w:r>
      <w:r w:rsidR="000805AE">
        <w:rPr>
          <w:rFonts w:ascii="Times New Roman" w:hAnsi="Times New Roman"/>
          <w:sz w:val="28"/>
          <w:szCs w:val="28"/>
          <w:lang w:val="en-US"/>
        </w:rPr>
        <w:t xml:space="preserve"> </w:t>
      </w:r>
      <w:r w:rsidRPr="000805AE">
        <w:rPr>
          <w:rFonts w:ascii="Times New Roman" w:hAnsi="Times New Roman"/>
          <w:sz w:val="28"/>
          <w:szCs w:val="28"/>
          <w:lang w:val="en-US"/>
        </w:rPr>
        <w:t xml:space="preserve">Johnson. </w:t>
      </w:r>
      <w:r w:rsidR="000805AE" w:rsidRPr="000805AE">
        <w:rPr>
          <w:rFonts w:ascii="Times New Roman" w:eastAsia="AdvMYR4" w:hAnsi="Times New Roman"/>
          <w:iCs/>
          <w:sz w:val="28"/>
          <w:szCs w:val="28"/>
          <w:lang w:val="kk-KZ"/>
        </w:rPr>
        <w:t xml:space="preserve">Congener-Specific Dechlorination of Dissolved PCBs by Microscale and Nanoscale Zerovalent Iron in a Water/Methanol Solution </w:t>
      </w:r>
      <w:r w:rsidRPr="00413038">
        <w:rPr>
          <w:rFonts w:ascii="Times New Roman" w:eastAsia="AdvMYR4" w:hAnsi="Times New Roman"/>
          <w:i/>
          <w:sz w:val="28"/>
          <w:szCs w:val="28"/>
          <w:lang w:val="kk-KZ"/>
        </w:rPr>
        <w:t>//</w:t>
      </w:r>
      <w:r w:rsidRPr="000805AE">
        <w:rPr>
          <w:rFonts w:ascii="Times New Roman" w:hAnsi="Times New Roman"/>
          <w:sz w:val="28"/>
          <w:szCs w:val="28"/>
          <w:lang w:val="en-US"/>
        </w:rPr>
        <w:t xml:space="preserve"> </w:t>
      </w:r>
      <w:r w:rsidR="000805AE" w:rsidRPr="000805AE">
        <w:rPr>
          <w:rFonts w:ascii="Times New Roman" w:hAnsi="Times New Roman"/>
          <w:sz w:val="28"/>
          <w:szCs w:val="28"/>
          <w:lang w:val="en-US"/>
        </w:rPr>
        <w:t xml:space="preserve">Environ. </w:t>
      </w:r>
      <w:proofErr w:type="spellStart"/>
      <w:r w:rsidR="000805AE" w:rsidRPr="000805AE">
        <w:rPr>
          <w:rFonts w:ascii="Times New Roman" w:hAnsi="Times New Roman"/>
          <w:sz w:val="28"/>
          <w:szCs w:val="28"/>
        </w:rPr>
        <w:t>Sci</w:t>
      </w:r>
      <w:proofErr w:type="spellEnd"/>
      <w:r w:rsidR="000805AE" w:rsidRPr="000805AE">
        <w:rPr>
          <w:rFonts w:ascii="Times New Roman" w:hAnsi="Times New Roman"/>
          <w:sz w:val="28"/>
          <w:szCs w:val="28"/>
        </w:rPr>
        <w:t xml:space="preserve">. </w:t>
      </w:r>
      <w:proofErr w:type="spellStart"/>
      <w:r w:rsidR="000805AE" w:rsidRPr="000805AE">
        <w:rPr>
          <w:rFonts w:ascii="Times New Roman" w:hAnsi="Times New Roman"/>
          <w:sz w:val="28"/>
          <w:szCs w:val="28"/>
        </w:rPr>
        <w:t>Technol</w:t>
      </w:r>
      <w:proofErr w:type="spellEnd"/>
      <w:r w:rsidRPr="000805AE">
        <w:rPr>
          <w:rFonts w:ascii="Times New Roman" w:hAnsi="Times New Roman"/>
          <w:sz w:val="28"/>
          <w:szCs w:val="28"/>
          <w:lang w:val="en-US"/>
        </w:rPr>
        <w:t xml:space="preserve">. </w:t>
      </w:r>
      <w:r w:rsidRPr="00413038">
        <w:rPr>
          <w:rFonts w:ascii="Times New Roman" w:hAnsi="Times New Roman"/>
          <w:sz w:val="28"/>
          <w:szCs w:val="28"/>
          <w:lang w:val="kk-KZ"/>
        </w:rPr>
        <w:t xml:space="preserve">– </w:t>
      </w:r>
      <w:r w:rsidRPr="000805AE">
        <w:rPr>
          <w:rFonts w:ascii="Times New Roman" w:hAnsi="Times New Roman"/>
          <w:sz w:val="28"/>
          <w:szCs w:val="28"/>
          <w:lang w:val="en-US"/>
        </w:rPr>
        <w:t>2004</w:t>
      </w:r>
      <w:r w:rsidRPr="00413038">
        <w:rPr>
          <w:rFonts w:ascii="Times New Roman" w:hAnsi="Times New Roman"/>
          <w:sz w:val="28"/>
          <w:szCs w:val="28"/>
          <w:lang w:val="kk-KZ"/>
        </w:rPr>
        <w:t xml:space="preserve">. - № </w:t>
      </w:r>
      <w:r w:rsidRPr="000805AE">
        <w:rPr>
          <w:rFonts w:ascii="Times New Roman" w:hAnsi="Times New Roman"/>
          <w:sz w:val="28"/>
          <w:szCs w:val="28"/>
          <w:lang w:val="en-US"/>
        </w:rPr>
        <w:t>38.</w:t>
      </w:r>
      <w:r w:rsidRPr="00413038">
        <w:rPr>
          <w:rFonts w:ascii="Times New Roman" w:hAnsi="Times New Roman"/>
          <w:sz w:val="28"/>
          <w:szCs w:val="28"/>
          <w:lang w:val="kk-KZ"/>
        </w:rPr>
        <w:t xml:space="preserve"> – Р.</w:t>
      </w:r>
      <w:r w:rsidRPr="000805AE">
        <w:rPr>
          <w:rFonts w:ascii="Times New Roman" w:hAnsi="Times New Roman"/>
          <w:sz w:val="28"/>
          <w:szCs w:val="28"/>
          <w:lang w:val="en-US"/>
        </w:rPr>
        <w:t xml:space="preserve"> 5208.</w:t>
      </w:r>
      <w:r w:rsidR="000805AE">
        <w:rPr>
          <w:rFonts w:ascii="Times New Roman" w:hAnsi="Times New Roman"/>
          <w:sz w:val="28"/>
          <w:szCs w:val="28"/>
          <w:lang w:val="en-US"/>
        </w:rPr>
        <w:t xml:space="preserve"> </w:t>
      </w:r>
    </w:p>
    <w:p w14:paraId="45FA3691" w14:textId="77777777" w:rsidR="00413038" w:rsidRPr="00413038" w:rsidRDefault="00413038" w:rsidP="00413038">
      <w:pPr>
        <w:numPr>
          <w:ilvl w:val="0"/>
          <w:numId w:val="30"/>
        </w:numPr>
        <w:autoSpaceDE w:val="0"/>
        <w:autoSpaceDN w:val="0"/>
        <w:adjustRightInd w:val="0"/>
        <w:spacing w:after="0" w:line="240" w:lineRule="auto"/>
        <w:ind w:left="567" w:right="-284" w:hanging="646"/>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color w:val="000000"/>
          <w:sz w:val="28"/>
          <w:szCs w:val="28"/>
          <w:lang w:val="en-GB"/>
        </w:rPr>
        <w:t>Youngil</w:t>
      </w:r>
      <w:proofErr w:type="spellEnd"/>
      <w:r w:rsidRPr="00413038">
        <w:rPr>
          <w:rFonts w:ascii="Times New Roman" w:hAnsi="Times New Roman"/>
          <w:color w:val="000000"/>
          <w:sz w:val="28"/>
          <w:szCs w:val="28"/>
          <w:lang w:val="en-GB"/>
        </w:rPr>
        <w:t xml:space="preserve"> Lee, Jun-</w:t>
      </w:r>
      <w:proofErr w:type="spellStart"/>
      <w:r w:rsidRPr="00413038">
        <w:rPr>
          <w:rFonts w:ascii="Times New Roman" w:hAnsi="Times New Roman"/>
          <w:color w:val="000000"/>
          <w:sz w:val="28"/>
          <w:szCs w:val="28"/>
          <w:lang w:val="en-GB"/>
        </w:rPr>
        <w:t>rakChoi</w:t>
      </w:r>
      <w:proofErr w:type="spellEnd"/>
      <w:r w:rsidRPr="00413038">
        <w:rPr>
          <w:rFonts w:ascii="Times New Roman" w:hAnsi="Times New Roman"/>
          <w:color w:val="000000"/>
          <w:sz w:val="28"/>
          <w:szCs w:val="28"/>
          <w:lang w:val="en-GB"/>
        </w:rPr>
        <w:t xml:space="preserve">, Kwi Jong Lee, Nathan E Stott and </w:t>
      </w:r>
      <w:proofErr w:type="spellStart"/>
      <w:r w:rsidRPr="00413038">
        <w:rPr>
          <w:rFonts w:ascii="Times New Roman" w:hAnsi="Times New Roman"/>
          <w:color w:val="000000"/>
          <w:sz w:val="28"/>
          <w:szCs w:val="28"/>
          <w:lang w:val="en-GB"/>
        </w:rPr>
        <w:t>Donghoon</w:t>
      </w:r>
      <w:proofErr w:type="spellEnd"/>
      <w:r w:rsidRPr="00413038">
        <w:rPr>
          <w:rFonts w:ascii="Times New Roman" w:hAnsi="Times New Roman"/>
          <w:color w:val="000000"/>
          <w:sz w:val="28"/>
          <w:szCs w:val="28"/>
          <w:lang w:val="en-GB"/>
        </w:rPr>
        <w:t xml:space="preserve"> Kim. Large-scale synthesis of copper nanoparticles by chemically controlled reduction for applications of inkjet-printed electronics.</w:t>
      </w:r>
      <w:r w:rsidRPr="00413038">
        <w:rPr>
          <w:rFonts w:ascii="Times New Roman" w:hAnsi="Times New Roman"/>
          <w:color w:val="000000"/>
          <w:sz w:val="28"/>
          <w:szCs w:val="28"/>
          <w:lang w:val="kk-KZ"/>
        </w:rPr>
        <w:t xml:space="preserve"> </w:t>
      </w:r>
      <w:r w:rsidRPr="00413038">
        <w:rPr>
          <w:rFonts w:ascii="Times New Roman" w:hAnsi="Times New Roman"/>
          <w:color w:val="000000"/>
          <w:sz w:val="28"/>
          <w:szCs w:val="28"/>
          <w:lang w:val="en-GB"/>
        </w:rPr>
        <w:t>Nanotechnology</w:t>
      </w:r>
      <w:r w:rsidRPr="00413038">
        <w:rPr>
          <w:rFonts w:ascii="Times New Roman" w:hAnsi="Times New Roman"/>
          <w:color w:val="000000"/>
          <w:sz w:val="28"/>
          <w:szCs w:val="28"/>
          <w:lang w:val="kk-KZ"/>
        </w:rPr>
        <w:t>. –</w:t>
      </w:r>
      <w:r w:rsidRPr="00413038">
        <w:rPr>
          <w:rFonts w:ascii="Times New Roman" w:hAnsi="Times New Roman"/>
          <w:i/>
          <w:color w:val="000000"/>
          <w:sz w:val="28"/>
          <w:szCs w:val="28"/>
          <w:lang w:val="en-GB"/>
        </w:rPr>
        <w:t xml:space="preserve"> </w:t>
      </w:r>
      <w:r w:rsidRPr="00413038">
        <w:rPr>
          <w:rFonts w:ascii="Times New Roman" w:hAnsi="Times New Roman"/>
          <w:color w:val="000000"/>
          <w:sz w:val="28"/>
          <w:szCs w:val="28"/>
          <w:lang w:val="en-GB"/>
        </w:rPr>
        <w:t>2008</w:t>
      </w:r>
      <w:r w:rsidRPr="00413038">
        <w:rPr>
          <w:rFonts w:ascii="Times New Roman" w:hAnsi="Times New Roman"/>
          <w:color w:val="000000"/>
          <w:sz w:val="28"/>
          <w:szCs w:val="28"/>
          <w:lang w:val="kk-KZ"/>
        </w:rPr>
        <w:t xml:space="preserve">. - № </w:t>
      </w:r>
      <w:r w:rsidRPr="00413038">
        <w:rPr>
          <w:rFonts w:ascii="Times New Roman" w:hAnsi="Times New Roman"/>
          <w:color w:val="000000"/>
          <w:sz w:val="28"/>
          <w:szCs w:val="28"/>
          <w:lang w:val="en-GB"/>
        </w:rPr>
        <w:t>19</w:t>
      </w:r>
      <w:r w:rsidRPr="00413038">
        <w:rPr>
          <w:rFonts w:ascii="Times New Roman" w:hAnsi="Times New Roman"/>
          <w:color w:val="000000"/>
          <w:sz w:val="28"/>
          <w:szCs w:val="28"/>
          <w:lang w:val="kk-KZ"/>
        </w:rPr>
        <w:t>. – Р.</w:t>
      </w:r>
      <w:r w:rsidRPr="00413038">
        <w:rPr>
          <w:rFonts w:ascii="Times New Roman" w:hAnsi="Times New Roman"/>
          <w:color w:val="000000"/>
          <w:sz w:val="28"/>
          <w:szCs w:val="28"/>
          <w:lang w:val="en-GB"/>
        </w:rPr>
        <w:t xml:space="preserve"> 415</w:t>
      </w:r>
      <w:r w:rsidRPr="00413038">
        <w:rPr>
          <w:rFonts w:ascii="Times New Roman" w:hAnsi="Times New Roman"/>
          <w:color w:val="000000"/>
          <w:sz w:val="28"/>
          <w:szCs w:val="28"/>
          <w:lang w:val="kk-KZ"/>
        </w:rPr>
        <w:t>-</w:t>
      </w:r>
      <w:r w:rsidRPr="00413038">
        <w:rPr>
          <w:rFonts w:ascii="Times New Roman" w:hAnsi="Times New Roman"/>
          <w:color w:val="000000"/>
          <w:sz w:val="28"/>
          <w:szCs w:val="28"/>
          <w:lang w:val="en-GB"/>
        </w:rPr>
        <w:t>604 (7pp).</w:t>
      </w:r>
    </w:p>
    <w:p w14:paraId="2B0C3883" w14:textId="77777777" w:rsidR="00413038" w:rsidRPr="00413038" w:rsidRDefault="00413038" w:rsidP="00413038">
      <w:pPr>
        <w:numPr>
          <w:ilvl w:val="0"/>
          <w:numId w:val="30"/>
        </w:numPr>
        <w:autoSpaceDE w:val="0"/>
        <w:autoSpaceDN w:val="0"/>
        <w:adjustRightInd w:val="0"/>
        <w:spacing w:after="0" w:line="240" w:lineRule="auto"/>
        <w:ind w:left="567" w:right="-284" w:hanging="646"/>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sz w:val="28"/>
          <w:szCs w:val="28"/>
          <w:lang w:val="en-US"/>
        </w:rPr>
        <w:t>Zhongyu</w:t>
      </w:r>
      <w:proofErr w:type="spellEnd"/>
      <w:r w:rsidRPr="00413038">
        <w:rPr>
          <w:rFonts w:ascii="Times New Roman" w:hAnsi="Times New Roman"/>
          <w:sz w:val="28"/>
          <w:szCs w:val="28"/>
          <w:lang w:val="en-US"/>
        </w:rPr>
        <w:t xml:space="preserve"> Duan, </w:t>
      </w:r>
      <w:proofErr w:type="spellStart"/>
      <w:r w:rsidRPr="00413038">
        <w:rPr>
          <w:rFonts w:ascii="Times New Roman" w:hAnsi="Times New Roman"/>
          <w:sz w:val="28"/>
          <w:szCs w:val="28"/>
          <w:lang w:val="en-US"/>
        </w:rPr>
        <w:t>Guoli</w:t>
      </w:r>
      <w:proofErr w:type="spellEnd"/>
      <w:r w:rsidRPr="00413038">
        <w:rPr>
          <w:rFonts w:ascii="Times New Roman" w:hAnsi="Times New Roman"/>
          <w:sz w:val="28"/>
          <w:szCs w:val="28"/>
          <w:lang w:val="en-US"/>
        </w:rPr>
        <w:t xml:space="preserve"> Ma, Wenjun Zhang. Preparation of Copper Nanoparticles and Catalytic Properties for the Reduction of Aromatic Nitro Compounds // Bull. </w:t>
      </w:r>
      <w:r w:rsidRPr="00413038">
        <w:rPr>
          <w:rFonts w:ascii="Times New Roman" w:hAnsi="Times New Roman"/>
          <w:sz w:val="28"/>
          <w:szCs w:val="28"/>
          <w:lang w:val="en-GB"/>
        </w:rPr>
        <w:t xml:space="preserve">Korean Chem. Soc. </w:t>
      </w:r>
      <w:r w:rsidRPr="00413038">
        <w:rPr>
          <w:rFonts w:ascii="Times New Roman" w:hAnsi="Times New Roman"/>
          <w:sz w:val="28"/>
          <w:szCs w:val="28"/>
          <w:lang w:val="kk-KZ"/>
        </w:rPr>
        <w:t xml:space="preserve">– </w:t>
      </w:r>
      <w:r w:rsidRPr="00413038">
        <w:rPr>
          <w:rFonts w:ascii="Times New Roman" w:hAnsi="Times New Roman"/>
          <w:sz w:val="28"/>
          <w:szCs w:val="28"/>
          <w:lang w:val="en-GB"/>
        </w:rPr>
        <w:t>2012.</w:t>
      </w:r>
      <w:r w:rsidRPr="00413038">
        <w:rPr>
          <w:rFonts w:ascii="Times New Roman" w:hAnsi="Times New Roman"/>
          <w:sz w:val="28"/>
          <w:szCs w:val="28"/>
          <w:lang w:val="kk-KZ"/>
        </w:rPr>
        <w:t xml:space="preserve"> -</w:t>
      </w:r>
      <w:r w:rsidRPr="00413038">
        <w:rPr>
          <w:rFonts w:ascii="Times New Roman" w:hAnsi="Times New Roman"/>
          <w:sz w:val="28"/>
          <w:szCs w:val="28"/>
          <w:lang w:val="en-GB"/>
        </w:rPr>
        <w:t xml:space="preserve"> Vol. 33, No. 12</w:t>
      </w:r>
      <w:r w:rsidRPr="00413038">
        <w:rPr>
          <w:rFonts w:ascii="Times New Roman" w:hAnsi="Times New Roman"/>
          <w:sz w:val="28"/>
          <w:szCs w:val="28"/>
          <w:lang w:val="kk-KZ"/>
        </w:rPr>
        <w:t>. – Р.</w:t>
      </w:r>
      <w:r w:rsidRPr="00413038">
        <w:rPr>
          <w:rFonts w:ascii="Times New Roman" w:hAnsi="Times New Roman"/>
          <w:sz w:val="28"/>
          <w:szCs w:val="28"/>
          <w:lang w:val="en-GB"/>
        </w:rPr>
        <w:t xml:space="preserve"> 4003</w:t>
      </w:r>
      <w:r w:rsidRPr="00413038">
        <w:rPr>
          <w:rFonts w:ascii="Times New Roman" w:hAnsi="Times New Roman"/>
          <w:sz w:val="28"/>
          <w:szCs w:val="28"/>
        </w:rPr>
        <w:t>-4006.</w:t>
      </w:r>
    </w:p>
    <w:p w14:paraId="0EE0B948" w14:textId="77777777" w:rsidR="00413038" w:rsidRPr="00413038" w:rsidRDefault="00413038" w:rsidP="00413038">
      <w:pPr>
        <w:numPr>
          <w:ilvl w:val="0"/>
          <w:numId w:val="30"/>
        </w:numPr>
        <w:autoSpaceDE w:val="0"/>
        <w:autoSpaceDN w:val="0"/>
        <w:adjustRightInd w:val="0"/>
        <w:spacing w:after="0" w:line="240" w:lineRule="auto"/>
        <w:ind w:left="567" w:right="-284" w:hanging="646"/>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 xml:space="preserve">Dragoi B., Ungureanu A., </w:t>
      </w:r>
      <w:proofErr w:type="spellStart"/>
      <w:r w:rsidRPr="00413038">
        <w:rPr>
          <w:rFonts w:ascii="Times New Roman" w:hAnsi="Times New Roman"/>
          <w:sz w:val="28"/>
          <w:szCs w:val="28"/>
          <w:lang w:val="en-US"/>
        </w:rPr>
        <w:t>Chirieac</w:t>
      </w:r>
      <w:proofErr w:type="spellEnd"/>
      <w:r w:rsidRPr="00413038">
        <w:rPr>
          <w:rFonts w:ascii="Times New Roman" w:hAnsi="Times New Roman"/>
          <w:sz w:val="28"/>
          <w:szCs w:val="28"/>
          <w:lang w:val="en-US"/>
        </w:rPr>
        <w:t xml:space="preserve"> A., </w:t>
      </w:r>
      <w:proofErr w:type="spellStart"/>
      <w:r w:rsidRPr="00413038">
        <w:rPr>
          <w:rFonts w:ascii="Times New Roman" w:hAnsi="Times New Roman"/>
          <w:sz w:val="28"/>
          <w:szCs w:val="28"/>
          <w:lang w:val="en-US"/>
        </w:rPr>
        <w:t>Hulea</w:t>
      </w:r>
      <w:proofErr w:type="spellEnd"/>
      <w:r w:rsidRPr="00413038">
        <w:rPr>
          <w:rFonts w:ascii="Times New Roman" w:hAnsi="Times New Roman"/>
          <w:sz w:val="28"/>
          <w:szCs w:val="28"/>
          <w:lang w:val="en-US"/>
        </w:rPr>
        <w:t xml:space="preserve"> V., Royer S., Dumitriu E. Enhancing the performance of SBA-15-supported copper catalysts by chromium addition for the </w:t>
      </w:r>
      <w:proofErr w:type="spellStart"/>
      <w:r w:rsidRPr="00413038">
        <w:rPr>
          <w:rFonts w:ascii="Times New Roman" w:hAnsi="Times New Roman"/>
          <w:sz w:val="28"/>
          <w:szCs w:val="28"/>
          <w:lang w:val="en-US"/>
        </w:rPr>
        <w:t>chemoselective</w:t>
      </w:r>
      <w:proofErr w:type="spellEnd"/>
      <w:r w:rsidRPr="00413038">
        <w:rPr>
          <w:rFonts w:ascii="Times New Roman" w:hAnsi="Times New Roman"/>
          <w:sz w:val="28"/>
          <w:szCs w:val="28"/>
          <w:lang w:val="en-US"/>
        </w:rPr>
        <w:t xml:space="preserve"> hydrogenation of trans-cinnamaldehyde</w:t>
      </w:r>
      <w:r w:rsidRPr="00413038">
        <w:rPr>
          <w:rFonts w:ascii="Times New Roman" w:hAnsi="Times New Roman"/>
          <w:sz w:val="28"/>
          <w:szCs w:val="28"/>
          <w:lang w:val="kk-KZ"/>
        </w:rPr>
        <w:t>. //</w:t>
      </w:r>
      <w:r w:rsidRPr="00413038">
        <w:rPr>
          <w:rFonts w:ascii="Times New Roman" w:hAnsi="Times New Roman"/>
          <w:sz w:val="28"/>
          <w:szCs w:val="28"/>
          <w:lang w:val="en-US"/>
        </w:rPr>
        <w:t xml:space="preserve"> Catalysis Science and Technology. </w:t>
      </w:r>
      <w:r w:rsidRPr="00413038">
        <w:rPr>
          <w:rFonts w:ascii="Times New Roman" w:hAnsi="Times New Roman"/>
          <w:sz w:val="28"/>
          <w:szCs w:val="28"/>
          <w:lang w:val="kk-KZ"/>
        </w:rPr>
        <w:t xml:space="preserve">– </w:t>
      </w:r>
      <w:r w:rsidRPr="00413038">
        <w:rPr>
          <w:rFonts w:ascii="Times New Roman" w:hAnsi="Times New Roman"/>
          <w:sz w:val="28"/>
          <w:szCs w:val="28"/>
          <w:lang w:val="en-US"/>
        </w:rPr>
        <w:t>2013</w:t>
      </w:r>
      <w:r w:rsidRPr="00413038">
        <w:rPr>
          <w:rFonts w:ascii="Times New Roman" w:hAnsi="Times New Roman"/>
          <w:sz w:val="28"/>
          <w:szCs w:val="28"/>
          <w:lang w:val="kk-KZ"/>
        </w:rPr>
        <w:t xml:space="preserve">. - № </w:t>
      </w:r>
      <w:r w:rsidRPr="00413038">
        <w:rPr>
          <w:rFonts w:ascii="Times New Roman" w:hAnsi="Times New Roman"/>
          <w:sz w:val="28"/>
          <w:szCs w:val="28"/>
          <w:lang w:val="en-US"/>
        </w:rPr>
        <w:t>3.</w:t>
      </w:r>
      <w:r w:rsidRPr="00413038">
        <w:rPr>
          <w:rFonts w:ascii="Times New Roman" w:hAnsi="Times New Roman"/>
          <w:sz w:val="28"/>
          <w:szCs w:val="28"/>
          <w:lang w:val="kk-KZ"/>
        </w:rPr>
        <w:t xml:space="preserve"> – Р.</w:t>
      </w:r>
      <w:r w:rsidRPr="00413038">
        <w:rPr>
          <w:rFonts w:ascii="Times New Roman" w:hAnsi="Times New Roman"/>
          <w:sz w:val="28"/>
          <w:szCs w:val="28"/>
          <w:lang w:val="en-US"/>
        </w:rPr>
        <w:t xml:space="preserve"> 2319-2329.</w:t>
      </w:r>
    </w:p>
    <w:p w14:paraId="5E30C1C4" w14:textId="77777777" w:rsidR="00413038" w:rsidRPr="00413038" w:rsidRDefault="00413038" w:rsidP="00413038">
      <w:pPr>
        <w:numPr>
          <w:ilvl w:val="0"/>
          <w:numId w:val="30"/>
        </w:numPr>
        <w:autoSpaceDE w:val="0"/>
        <w:autoSpaceDN w:val="0"/>
        <w:adjustRightInd w:val="0"/>
        <w:spacing w:after="0" w:line="240" w:lineRule="auto"/>
        <w:ind w:left="567" w:right="-284" w:hanging="646"/>
        <w:jc w:val="both"/>
        <w:rPr>
          <w:rFonts w:ascii="Times New Roman" w:eastAsia="Times New Roman" w:hAnsi="Times New Roman"/>
          <w:color w:val="0563C1"/>
          <w:sz w:val="28"/>
          <w:szCs w:val="28"/>
          <w:u w:val="single"/>
          <w:lang w:val="en-US"/>
        </w:rPr>
      </w:pPr>
      <w:r w:rsidRPr="00413038">
        <w:rPr>
          <w:rFonts w:ascii="Times New Roman" w:hAnsi="Times New Roman"/>
          <w:color w:val="000000"/>
          <w:sz w:val="28"/>
          <w:szCs w:val="28"/>
          <w:lang w:val="en-GB"/>
        </w:rPr>
        <w:t xml:space="preserve">Liu C.H., Lai N.C., Lee J.F., Chen C.S., Yang C.M. SBA-15-supported highly dispersed copper catalysts: Vacuum–thermal preparation and catalytic studies in propylene partial oxidation to acrolein. // Journal of Catalysis. – 2014. - </w:t>
      </w:r>
      <w:r w:rsidRPr="00413038">
        <w:rPr>
          <w:rFonts w:ascii="Times New Roman" w:hAnsi="Times New Roman"/>
          <w:color w:val="000000"/>
          <w:sz w:val="28"/>
          <w:szCs w:val="28"/>
          <w:lang w:val="kk-KZ"/>
        </w:rPr>
        <w:t>№</w:t>
      </w:r>
      <w:r w:rsidRPr="00413038">
        <w:rPr>
          <w:rFonts w:ascii="Times New Roman" w:hAnsi="Times New Roman"/>
          <w:color w:val="000000"/>
          <w:sz w:val="28"/>
          <w:szCs w:val="28"/>
          <w:lang w:val="en-GB"/>
        </w:rPr>
        <w:t xml:space="preserve"> 316.</w:t>
      </w:r>
      <w:r w:rsidRPr="00413038">
        <w:rPr>
          <w:rFonts w:ascii="Times New Roman" w:hAnsi="Times New Roman"/>
          <w:color w:val="000000"/>
          <w:sz w:val="28"/>
          <w:szCs w:val="28"/>
          <w:lang w:val="kk-KZ"/>
        </w:rPr>
        <w:t xml:space="preserve"> – Р.</w:t>
      </w:r>
      <w:r w:rsidRPr="00413038">
        <w:rPr>
          <w:rFonts w:ascii="Times New Roman" w:hAnsi="Times New Roman"/>
          <w:color w:val="000000"/>
          <w:sz w:val="28"/>
          <w:szCs w:val="28"/>
          <w:lang w:val="en-GB"/>
        </w:rPr>
        <w:t xml:space="preserve"> 231-239.</w:t>
      </w:r>
    </w:p>
    <w:p w14:paraId="0F866867" w14:textId="77777777" w:rsidR="00413038" w:rsidRPr="00413038" w:rsidRDefault="00413038" w:rsidP="00413038">
      <w:pPr>
        <w:numPr>
          <w:ilvl w:val="0"/>
          <w:numId w:val="30"/>
        </w:numPr>
        <w:autoSpaceDE w:val="0"/>
        <w:autoSpaceDN w:val="0"/>
        <w:adjustRightInd w:val="0"/>
        <w:spacing w:after="0" w:line="240" w:lineRule="auto"/>
        <w:ind w:left="567" w:right="-284" w:hanging="646"/>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sz w:val="28"/>
          <w:szCs w:val="28"/>
          <w:lang w:val="en-US"/>
        </w:rPr>
        <w:t>Pangkita</w:t>
      </w:r>
      <w:proofErr w:type="spellEnd"/>
      <w:r w:rsidRPr="00413038">
        <w:rPr>
          <w:rFonts w:ascii="Times New Roman" w:hAnsi="Times New Roman"/>
          <w:sz w:val="28"/>
          <w:szCs w:val="28"/>
          <w:lang w:val="en-US"/>
        </w:rPr>
        <w:t xml:space="preserve"> Deka, Biraj Jyoti Borah, Himadri Saikia, Pankaj Bharali</w:t>
      </w:r>
      <w:r w:rsidRPr="00413038">
        <w:rPr>
          <w:rFonts w:ascii="Times New Roman" w:hAnsi="Times New Roman"/>
          <w:sz w:val="28"/>
          <w:szCs w:val="28"/>
          <w:lang w:val="kk-KZ"/>
        </w:rPr>
        <w:t>.</w:t>
      </w:r>
      <w:r w:rsidRPr="00413038">
        <w:rPr>
          <w:rFonts w:ascii="Times New Roman" w:hAnsi="Times New Roman"/>
          <w:sz w:val="28"/>
          <w:szCs w:val="28"/>
          <w:lang w:val="en-US"/>
        </w:rPr>
        <w:t xml:space="preserve"> Cu-Based Nanoparticles as Emerging Environmental Catalysts. /</w:t>
      </w:r>
      <w:r w:rsidRPr="00413038">
        <w:rPr>
          <w:rFonts w:ascii="Times New Roman" w:hAnsi="Times New Roman"/>
          <w:sz w:val="28"/>
          <w:szCs w:val="28"/>
          <w:lang w:val="kk-KZ"/>
        </w:rPr>
        <w:t>/</w:t>
      </w:r>
      <w:r w:rsidRPr="00413038">
        <w:rPr>
          <w:rFonts w:ascii="Times New Roman" w:hAnsi="Times New Roman"/>
          <w:sz w:val="28"/>
          <w:szCs w:val="28"/>
          <w:lang w:val="en-US"/>
        </w:rPr>
        <w:t xml:space="preserve"> Chem. Rec. </w:t>
      </w:r>
      <w:r w:rsidRPr="00413038">
        <w:rPr>
          <w:rFonts w:ascii="Times New Roman" w:hAnsi="Times New Roman"/>
          <w:sz w:val="28"/>
          <w:szCs w:val="28"/>
          <w:lang w:val="kk-KZ"/>
        </w:rPr>
        <w:t xml:space="preserve">– </w:t>
      </w:r>
      <w:r w:rsidRPr="00413038">
        <w:rPr>
          <w:rFonts w:ascii="Times New Roman" w:hAnsi="Times New Roman"/>
          <w:sz w:val="28"/>
          <w:szCs w:val="28"/>
          <w:lang w:val="en-US"/>
        </w:rPr>
        <w:t>2018.</w:t>
      </w:r>
      <w:r w:rsidRPr="00413038">
        <w:rPr>
          <w:rFonts w:ascii="Times New Roman" w:hAnsi="Times New Roman"/>
          <w:sz w:val="28"/>
          <w:szCs w:val="28"/>
          <w:lang w:val="kk-KZ"/>
        </w:rPr>
        <w:t xml:space="preserve"> - №</w:t>
      </w:r>
      <w:r w:rsidRPr="00413038">
        <w:rPr>
          <w:rFonts w:ascii="Times New Roman" w:hAnsi="Times New Roman"/>
          <w:sz w:val="28"/>
          <w:szCs w:val="28"/>
          <w:lang w:val="en-US"/>
        </w:rPr>
        <w:t xml:space="preserve"> 18.</w:t>
      </w:r>
      <w:r w:rsidRPr="00413038">
        <w:rPr>
          <w:rFonts w:ascii="Times New Roman" w:hAnsi="Times New Roman"/>
          <w:sz w:val="28"/>
          <w:szCs w:val="28"/>
          <w:lang w:val="kk-KZ"/>
        </w:rPr>
        <w:t xml:space="preserve"> – Р.</w:t>
      </w:r>
      <w:r w:rsidRPr="00413038">
        <w:rPr>
          <w:rFonts w:ascii="Times New Roman" w:hAnsi="Times New Roman"/>
          <w:sz w:val="28"/>
          <w:szCs w:val="28"/>
          <w:lang w:val="en-US"/>
        </w:rPr>
        <w:t xml:space="preserve"> 1–13.</w:t>
      </w:r>
    </w:p>
    <w:p w14:paraId="325FF5FC" w14:textId="77777777" w:rsidR="00413038" w:rsidRPr="00413038" w:rsidRDefault="00413038" w:rsidP="00413038">
      <w:pPr>
        <w:numPr>
          <w:ilvl w:val="0"/>
          <w:numId w:val="30"/>
        </w:numPr>
        <w:autoSpaceDE w:val="0"/>
        <w:autoSpaceDN w:val="0"/>
        <w:adjustRightInd w:val="0"/>
        <w:spacing w:after="0" w:line="240" w:lineRule="auto"/>
        <w:ind w:left="567" w:right="-284" w:hanging="646"/>
        <w:jc w:val="both"/>
        <w:rPr>
          <w:rFonts w:ascii="Times New Roman" w:eastAsia="Times New Roman" w:hAnsi="Times New Roman"/>
          <w:color w:val="0563C1"/>
          <w:sz w:val="28"/>
          <w:szCs w:val="28"/>
          <w:u w:val="single"/>
        </w:rPr>
      </w:pPr>
      <w:r w:rsidRPr="00413038">
        <w:rPr>
          <w:rFonts w:ascii="Times New Roman" w:hAnsi="Times New Roman"/>
          <w:bCs/>
          <w:sz w:val="28"/>
          <w:szCs w:val="28"/>
        </w:rPr>
        <w:t>Солдатенко Е.М.</w:t>
      </w:r>
      <w:r w:rsidRPr="00413038">
        <w:rPr>
          <w:rFonts w:ascii="Times New Roman" w:hAnsi="Times New Roman"/>
          <w:sz w:val="28"/>
          <w:szCs w:val="28"/>
        </w:rPr>
        <w:t xml:space="preserve">, </w:t>
      </w:r>
      <w:r w:rsidRPr="00413038">
        <w:rPr>
          <w:rFonts w:ascii="Times New Roman" w:hAnsi="Times New Roman"/>
          <w:bCs/>
          <w:sz w:val="28"/>
          <w:szCs w:val="28"/>
        </w:rPr>
        <w:t>Доронин</w:t>
      </w:r>
      <w:r w:rsidRPr="00413038">
        <w:rPr>
          <w:rFonts w:ascii="Times New Roman" w:hAnsi="Times New Roman"/>
          <w:sz w:val="28"/>
          <w:szCs w:val="28"/>
        </w:rPr>
        <w:t xml:space="preserve"> </w:t>
      </w:r>
      <w:r w:rsidRPr="00413038">
        <w:rPr>
          <w:rFonts w:ascii="Times New Roman" w:hAnsi="Times New Roman"/>
          <w:bCs/>
          <w:sz w:val="28"/>
          <w:szCs w:val="28"/>
        </w:rPr>
        <w:t>С.Ю.,</w:t>
      </w:r>
      <w:r w:rsidRPr="00413038">
        <w:rPr>
          <w:rFonts w:ascii="Times New Roman" w:hAnsi="Times New Roman"/>
          <w:sz w:val="28"/>
          <w:szCs w:val="28"/>
        </w:rPr>
        <w:t xml:space="preserve"> </w:t>
      </w:r>
      <w:r w:rsidRPr="00413038">
        <w:rPr>
          <w:rFonts w:ascii="Times New Roman" w:hAnsi="Times New Roman"/>
          <w:bCs/>
          <w:sz w:val="28"/>
          <w:szCs w:val="28"/>
        </w:rPr>
        <w:t xml:space="preserve">Чернова Р.К. Химические способы получения наночастиц меди // </w:t>
      </w:r>
      <w:proofErr w:type="spellStart"/>
      <w:r w:rsidRPr="00413038">
        <w:rPr>
          <w:rFonts w:ascii="Times New Roman" w:eastAsia="TimesNewRomanPS-ItalicMT" w:hAnsi="Times New Roman"/>
          <w:iCs/>
          <w:sz w:val="28"/>
          <w:szCs w:val="28"/>
        </w:rPr>
        <w:t>Бутлеровские</w:t>
      </w:r>
      <w:proofErr w:type="spellEnd"/>
      <w:r w:rsidRPr="00413038">
        <w:rPr>
          <w:rFonts w:ascii="Times New Roman" w:eastAsia="TimesNewRomanPS-ItalicMT" w:hAnsi="Times New Roman"/>
          <w:iCs/>
          <w:sz w:val="28"/>
          <w:szCs w:val="28"/>
        </w:rPr>
        <w:t xml:space="preserve"> сообщения. </w:t>
      </w:r>
      <w:r w:rsidRPr="00413038">
        <w:rPr>
          <w:rFonts w:ascii="Times New Roman" w:eastAsia="TimesNewRomanPS-ItalicMT" w:hAnsi="Times New Roman"/>
          <w:iCs/>
          <w:sz w:val="28"/>
          <w:szCs w:val="28"/>
          <w:lang w:val="kk-KZ"/>
        </w:rPr>
        <w:t xml:space="preserve">- </w:t>
      </w:r>
      <w:r w:rsidRPr="00413038">
        <w:rPr>
          <w:rFonts w:ascii="Times New Roman" w:eastAsia="TimesNewRomanPS-ItalicMT" w:hAnsi="Times New Roman"/>
          <w:bCs/>
          <w:sz w:val="28"/>
          <w:szCs w:val="28"/>
        </w:rPr>
        <w:t>2014</w:t>
      </w:r>
      <w:r w:rsidRPr="00413038">
        <w:rPr>
          <w:rFonts w:ascii="Times New Roman" w:eastAsia="TimesNewRomanPS-ItalicMT" w:hAnsi="Times New Roman"/>
          <w:sz w:val="28"/>
          <w:szCs w:val="28"/>
        </w:rPr>
        <w:t>. - Т.37, №1. - С.103-113.</w:t>
      </w:r>
    </w:p>
    <w:p w14:paraId="266C91BA" w14:textId="77777777" w:rsidR="00413038" w:rsidRPr="00413038" w:rsidRDefault="00413038" w:rsidP="00413038">
      <w:pPr>
        <w:numPr>
          <w:ilvl w:val="0"/>
          <w:numId w:val="30"/>
        </w:numPr>
        <w:autoSpaceDE w:val="0"/>
        <w:autoSpaceDN w:val="0"/>
        <w:adjustRightInd w:val="0"/>
        <w:spacing w:after="0" w:line="240" w:lineRule="auto"/>
        <w:ind w:left="567" w:right="-284" w:hanging="646"/>
        <w:jc w:val="both"/>
        <w:rPr>
          <w:rFonts w:ascii="Times New Roman" w:eastAsia="Times New Roman" w:hAnsi="Times New Roman"/>
          <w:color w:val="0563C1"/>
          <w:sz w:val="28"/>
          <w:szCs w:val="28"/>
          <w:u w:val="single"/>
        </w:rPr>
      </w:pPr>
      <w:r w:rsidRPr="00413038">
        <w:rPr>
          <w:rFonts w:ascii="Times New Roman" w:hAnsi="Times New Roman"/>
          <w:sz w:val="28"/>
          <w:szCs w:val="28"/>
          <w:lang w:val="en-US"/>
        </w:rPr>
        <w:t xml:space="preserve">Q.-L. Zhang, Z.-M. Yang, B.-J. Ding, X.-Z. Lan, Y.-J. Guo. Preparation of copper nanoparticles by chemical reduction method using potassium </w:t>
      </w:r>
      <w:r w:rsidRPr="00413038">
        <w:rPr>
          <w:rFonts w:ascii="Times New Roman" w:hAnsi="Times New Roman"/>
          <w:sz w:val="28"/>
          <w:szCs w:val="28"/>
          <w:lang w:val="en-US"/>
        </w:rPr>
        <w:lastRenderedPageBreak/>
        <w:t xml:space="preserve">borohydride. </w:t>
      </w:r>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Transactions of Nonferrous Metals Society of China. </w:t>
      </w:r>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2010. </w:t>
      </w:r>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Vol.20. </w:t>
      </w:r>
      <w:r w:rsidRPr="00413038">
        <w:rPr>
          <w:rFonts w:ascii="Times New Roman" w:hAnsi="Times New Roman"/>
          <w:sz w:val="28"/>
          <w:szCs w:val="28"/>
        </w:rPr>
        <w:t xml:space="preserve">No.1. </w:t>
      </w:r>
      <w:r w:rsidRPr="00413038">
        <w:rPr>
          <w:rFonts w:ascii="Times New Roman" w:hAnsi="Times New Roman"/>
          <w:sz w:val="28"/>
          <w:szCs w:val="28"/>
          <w:lang w:val="kk-KZ"/>
        </w:rPr>
        <w:t xml:space="preserve">- </w:t>
      </w:r>
      <w:r w:rsidRPr="00413038">
        <w:rPr>
          <w:rFonts w:ascii="Times New Roman" w:hAnsi="Times New Roman"/>
          <w:sz w:val="28"/>
          <w:szCs w:val="28"/>
        </w:rPr>
        <w:t>P.</w:t>
      </w:r>
      <w:r w:rsidRPr="00413038">
        <w:rPr>
          <w:rFonts w:ascii="Times New Roman" w:hAnsi="Times New Roman"/>
          <w:sz w:val="28"/>
          <w:szCs w:val="28"/>
          <w:lang w:val="kk-KZ"/>
        </w:rPr>
        <w:t xml:space="preserve"> </w:t>
      </w:r>
      <w:r w:rsidRPr="00413038">
        <w:rPr>
          <w:rFonts w:ascii="Times New Roman" w:hAnsi="Times New Roman"/>
          <w:sz w:val="28"/>
          <w:szCs w:val="28"/>
        </w:rPr>
        <w:t>240-244.</w:t>
      </w:r>
    </w:p>
    <w:p w14:paraId="2E1F437F" w14:textId="77777777" w:rsidR="00413038" w:rsidRPr="00413038" w:rsidRDefault="00413038" w:rsidP="00413038">
      <w:pPr>
        <w:numPr>
          <w:ilvl w:val="0"/>
          <w:numId w:val="30"/>
        </w:numPr>
        <w:autoSpaceDE w:val="0"/>
        <w:autoSpaceDN w:val="0"/>
        <w:adjustRightInd w:val="0"/>
        <w:spacing w:after="0" w:line="240" w:lineRule="auto"/>
        <w:ind w:left="567" w:right="-284" w:hanging="646"/>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 xml:space="preserve">T.M. Dung, T.T. Tuyet, E. Fribourg-Blanc, M. Chien. Synthesis and optical properties of copper nanoparticles prepared by a chemical reduction method. </w:t>
      </w:r>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Advances in Natural Sciences: Nanoscience and Nanotechnology. </w:t>
      </w:r>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2011. </w:t>
      </w:r>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Vol.2. No.1. </w:t>
      </w:r>
      <w:r w:rsidRPr="00413038">
        <w:rPr>
          <w:rFonts w:ascii="Times New Roman" w:hAnsi="Times New Roman"/>
          <w:sz w:val="28"/>
          <w:szCs w:val="28"/>
          <w:lang w:val="kk-KZ"/>
        </w:rPr>
        <w:t xml:space="preserve">- </w:t>
      </w:r>
      <w:r w:rsidRPr="00413038">
        <w:rPr>
          <w:rFonts w:ascii="Times New Roman" w:hAnsi="Times New Roman"/>
          <w:sz w:val="28"/>
          <w:szCs w:val="28"/>
          <w:lang w:val="en-US"/>
        </w:rPr>
        <w:t>P.</w:t>
      </w:r>
      <w:r w:rsidRPr="00413038">
        <w:rPr>
          <w:rFonts w:ascii="Times New Roman" w:hAnsi="Times New Roman"/>
          <w:sz w:val="28"/>
          <w:szCs w:val="28"/>
          <w:lang w:val="kk-KZ"/>
        </w:rPr>
        <w:t xml:space="preserve"> </w:t>
      </w:r>
      <w:r w:rsidRPr="00413038">
        <w:rPr>
          <w:rFonts w:ascii="Times New Roman" w:hAnsi="Times New Roman"/>
          <w:sz w:val="28"/>
          <w:szCs w:val="28"/>
          <w:lang w:val="en-US"/>
        </w:rPr>
        <w:t>1-6.</w:t>
      </w:r>
    </w:p>
    <w:p w14:paraId="006D1816" w14:textId="77777777" w:rsidR="00413038" w:rsidRPr="00413038" w:rsidRDefault="00413038" w:rsidP="00413038">
      <w:pPr>
        <w:numPr>
          <w:ilvl w:val="0"/>
          <w:numId w:val="30"/>
        </w:numPr>
        <w:autoSpaceDE w:val="0"/>
        <w:autoSpaceDN w:val="0"/>
        <w:adjustRightInd w:val="0"/>
        <w:spacing w:after="0" w:line="240" w:lineRule="auto"/>
        <w:ind w:left="567" w:right="-284" w:hanging="646"/>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sz w:val="28"/>
          <w:szCs w:val="28"/>
          <w:lang w:val="en-US"/>
        </w:rPr>
        <w:t>Yesmurzayeva</w:t>
      </w:r>
      <w:proofErr w:type="spellEnd"/>
      <w:r w:rsidRPr="00413038">
        <w:rPr>
          <w:rFonts w:ascii="Times New Roman" w:hAnsi="Times New Roman"/>
          <w:sz w:val="28"/>
          <w:szCs w:val="28"/>
          <w:lang w:val="en-US"/>
        </w:rPr>
        <w:t xml:space="preserve"> N., </w:t>
      </w:r>
      <w:proofErr w:type="spellStart"/>
      <w:r w:rsidRPr="00413038">
        <w:rPr>
          <w:rFonts w:ascii="Times New Roman" w:hAnsi="Times New Roman"/>
          <w:sz w:val="28"/>
          <w:szCs w:val="28"/>
          <w:lang w:val="en-US"/>
        </w:rPr>
        <w:t>Selenova</w:t>
      </w:r>
      <w:proofErr w:type="spellEnd"/>
      <w:r w:rsidRPr="00413038">
        <w:rPr>
          <w:rFonts w:ascii="Times New Roman" w:hAnsi="Times New Roman"/>
          <w:sz w:val="28"/>
          <w:szCs w:val="28"/>
          <w:lang w:val="en-US"/>
        </w:rPr>
        <w:t xml:space="preserve"> B., Kudaibergenov S. Preparation and Catalytic Activity of Gold Nanoparticles Stabilized by Poly(N-Vinylpyrrolidone) and Deposited onto Aluminum Oxide. //</w:t>
      </w:r>
      <w:r w:rsidRPr="00413038">
        <w:rPr>
          <w:rFonts w:ascii="Times New Roman" w:hAnsi="Times New Roman"/>
          <w:sz w:val="28"/>
          <w:szCs w:val="28"/>
          <w:lang w:val="kk-KZ"/>
        </w:rPr>
        <w:t xml:space="preserve"> </w:t>
      </w:r>
      <w:r w:rsidRPr="00413038">
        <w:rPr>
          <w:rFonts w:ascii="Times New Roman" w:hAnsi="Times New Roman"/>
          <w:iCs/>
          <w:sz w:val="28"/>
          <w:szCs w:val="28"/>
          <w:lang w:val="en-US"/>
        </w:rPr>
        <w:t>Journal of American Nanomaterials</w:t>
      </w:r>
      <w:r w:rsidRPr="00413038">
        <w:rPr>
          <w:rFonts w:ascii="Times New Roman" w:hAnsi="Times New Roman"/>
          <w:sz w:val="28"/>
          <w:szCs w:val="28"/>
          <w:lang w:val="en-US"/>
        </w:rPr>
        <w:t>. - 2013. - Vol.1, № 1. –P. 1-4.</w:t>
      </w:r>
    </w:p>
    <w:p w14:paraId="7441B943" w14:textId="77777777" w:rsidR="00413038" w:rsidRPr="00413038" w:rsidRDefault="00413038" w:rsidP="00413038">
      <w:pPr>
        <w:numPr>
          <w:ilvl w:val="0"/>
          <w:numId w:val="30"/>
        </w:numPr>
        <w:autoSpaceDE w:val="0"/>
        <w:autoSpaceDN w:val="0"/>
        <w:adjustRightInd w:val="0"/>
        <w:spacing w:after="0" w:line="240" w:lineRule="auto"/>
        <w:ind w:left="567" w:right="-284" w:hanging="646"/>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sz w:val="28"/>
          <w:szCs w:val="28"/>
          <w:lang w:val="en-US"/>
        </w:rPr>
        <w:t>Baygazieva</w:t>
      </w:r>
      <w:proofErr w:type="spellEnd"/>
      <w:r w:rsidRPr="00413038">
        <w:rPr>
          <w:rFonts w:ascii="Times New Roman" w:hAnsi="Times New Roman"/>
          <w:sz w:val="28"/>
          <w:szCs w:val="28"/>
          <w:lang w:val="en-US"/>
        </w:rPr>
        <w:t xml:space="preserve"> E.K., </w:t>
      </w:r>
      <w:proofErr w:type="spellStart"/>
      <w:r w:rsidRPr="00413038">
        <w:rPr>
          <w:rFonts w:ascii="Times New Roman" w:hAnsi="Times New Roman"/>
          <w:sz w:val="28"/>
          <w:szCs w:val="28"/>
          <w:lang w:val="en-US"/>
        </w:rPr>
        <w:t>Yesmurzayeva</w:t>
      </w:r>
      <w:proofErr w:type="spellEnd"/>
      <w:r w:rsidRPr="00413038">
        <w:rPr>
          <w:rFonts w:ascii="Times New Roman" w:hAnsi="Times New Roman"/>
          <w:sz w:val="28"/>
          <w:szCs w:val="28"/>
          <w:lang w:val="en-US"/>
        </w:rPr>
        <w:t xml:space="preserve"> N.N., </w:t>
      </w:r>
      <w:proofErr w:type="spellStart"/>
      <w:r w:rsidRPr="00413038">
        <w:rPr>
          <w:rFonts w:ascii="Times New Roman" w:hAnsi="Times New Roman"/>
          <w:sz w:val="28"/>
          <w:szCs w:val="28"/>
          <w:lang w:val="en-US"/>
        </w:rPr>
        <w:t>Tatykhanova</w:t>
      </w:r>
      <w:proofErr w:type="spellEnd"/>
      <w:r w:rsidRPr="00413038">
        <w:rPr>
          <w:rFonts w:ascii="Times New Roman" w:hAnsi="Times New Roman"/>
          <w:sz w:val="28"/>
          <w:szCs w:val="28"/>
          <w:lang w:val="en-US"/>
        </w:rPr>
        <w:t xml:space="preserve"> G.S., Mun G.A., </w:t>
      </w:r>
      <w:proofErr w:type="spellStart"/>
      <w:r w:rsidRPr="00413038">
        <w:rPr>
          <w:rFonts w:ascii="Times New Roman" w:hAnsi="Times New Roman"/>
          <w:sz w:val="28"/>
          <w:szCs w:val="28"/>
          <w:lang w:val="en-US"/>
        </w:rPr>
        <w:t>Khutoryanskiy</w:t>
      </w:r>
      <w:proofErr w:type="spellEnd"/>
      <w:r w:rsidRPr="00413038">
        <w:rPr>
          <w:rFonts w:ascii="Times New Roman" w:hAnsi="Times New Roman"/>
          <w:sz w:val="28"/>
          <w:szCs w:val="28"/>
          <w:lang w:val="en-US"/>
        </w:rPr>
        <w:t xml:space="preserve"> V.V., Kudaibergenov S.E. Polymer Protected Gold Nanoparticles: Synthesis, Characterization and Application in Catalysis. // Int. J. Biol. and Chem. -2014. - Vol.7, № 1. - P. 14-23.</w:t>
      </w:r>
    </w:p>
    <w:p w14:paraId="186D452A" w14:textId="77777777" w:rsidR="00413038" w:rsidRPr="00413038" w:rsidRDefault="00413038" w:rsidP="00413038">
      <w:pPr>
        <w:numPr>
          <w:ilvl w:val="0"/>
          <w:numId w:val="30"/>
        </w:numPr>
        <w:autoSpaceDE w:val="0"/>
        <w:autoSpaceDN w:val="0"/>
        <w:adjustRightInd w:val="0"/>
        <w:spacing w:after="0" w:line="240" w:lineRule="auto"/>
        <w:ind w:left="567" w:right="-284" w:hanging="646"/>
        <w:jc w:val="both"/>
        <w:rPr>
          <w:rFonts w:ascii="Times New Roman" w:eastAsia="Times New Roman" w:hAnsi="Times New Roman"/>
          <w:color w:val="0563C1"/>
          <w:sz w:val="28"/>
          <w:szCs w:val="28"/>
          <w:u w:val="single"/>
        </w:rPr>
      </w:pPr>
      <w:proofErr w:type="spellStart"/>
      <w:r w:rsidRPr="00413038">
        <w:rPr>
          <w:rFonts w:ascii="Times New Roman" w:hAnsi="Times New Roman"/>
          <w:sz w:val="28"/>
          <w:szCs w:val="28"/>
        </w:rPr>
        <w:t>Кудайбергенова</w:t>
      </w:r>
      <w:proofErr w:type="spellEnd"/>
      <w:r w:rsidRPr="00413038">
        <w:rPr>
          <w:rFonts w:ascii="Times New Roman" w:hAnsi="Times New Roman"/>
          <w:sz w:val="28"/>
          <w:szCs w:val="28"/>
        </w:rPr>
        <w:t xml:space="preserve"> С.Е. Полифункциональные полимеры в бурении, добыче, транспортировке нефти и переработке нефтепродуктов</w:t>
      </w:r>
      <w:r w:rsidRPr="00413038">
        <w:rPr>
          <w:rFonts w:ascii="Times New Roman" w:hAnsi="Times New Roman"/>
          <w:sz w:val="28"/>
          <w:szCs w:val="28"/>
          <w:lang w:val="kk-KZ"/>
        </w:rPr>
        <w:t>.</w:t>
      </w:r>
      <w:r w:rsidRPr="00413038">
        <w:rPr>
          <w:rFonts w:ascii="Times New Roman" w:hAnsi="Times New Roman"/>
          <w:sz w:val="28"/>
          <w:szCs w:val="28"/>
        </w:rPr>
        <w:t xml:space="preserve"> </w:t>
      </w:r>
      <w:r w:rsidRPr="00413038">
        <w:rPr>
          <w:rFonts w:ascii="Times New Roman" w:hAnsi="Times New Roman"/>
          <w:sz w:val="28"/>
          <w:szCs w:val="28"/>
          <w:lang w:val="kk-KZ"/>
        </w:rPr>
        <w:t xml:space="preserve">// </w:t>
      </w:r>
      <w:r w:rsidRPr="00413038">
        <w:rPr>
          <w:rFonts w:ascii="Times New Roman" w:hAnsi="Times New Roman"/>
          <w:sz w:val="28"/>
          <w:szCs w:val="28"/>
        </w:rPr>
        <w:t>Коллективная монография. – Алматы, Типография: «Центр оперативной полиграфии»</w:t>
      </w:r>
      <w:r w:rsidRPr="00413038">
        <w:rPr>
          <w:rFonts w:ascii="Times New Roman" w:hAnsi="Times New Roman"/>
          <w:sz w:val="28"/>
          <w:szCs w:val="28"/>
          <w:lang w:val="kk-KZ"/>
        </w:rPr>
        <w:t xml:space="preserve">. - </w:t>
      </w:r>
      <w:r w:rsidRPr="00413038">
        <w:rPr>
          <w:rFonts w:ascii="Times New Roman" w:hAnsi="Times New Roman"/>
          <w:sz w:val="28"/>
          <w:szCs w:val="28"/>
        </w:rPr>
        <w:t xml:space="preserve"> 2018. – с.188</w:t>
      </w:r>
      <w:r w:rsidRPr="00413038">
        <w:rPr>
          <w:rFonts w:ascii="Times New Roman" w:hAnsi="Times New Roman"/>
          <w:sz w:val="28"/>
          <w:szCs w:val="28"/>
          <w:lang w:val="kk-KZ"/>
        </w:rPr>
        <w:t>.</w:t>
      </w:r>
    </w:p>
    <w:p w14:paraId="33032B02" w14:textId="77777777" w:rsidR="00413038" w:rsidRPr="00413038" w:rsidRDefault="00413038" w:rsidP="00413038">
      <w:pPr>
        <w:pStyle w:val="a3"/>
        <w:numPr>
          <w:ilvl w:val="0"/>
          <w:numId w:val="30"/>
        </w:numPr>
        <w:autoSpaceDE w:val="0"/>
        <w:autoSpaceDN w:val="0"/>
        <w:adjustRightInd w:val="0"/>
        <w:spacing w:after="0" w:line="240" w:lineRule="auto"/>
        <w:ind w:left="567" w:hanging="567"/>
        <w:contextualSpacing w:val="0"/>
        <w:jc w:val="both"/>
        <w:rPr>
          <w:rFonts w:ascii="Times New Roman" w:hAnsi="Times New Roman"/>
          <w:sz w:val="28"/>
          <w:szCs w:val="28"/>
        </w:rPr>
      </w:pPr>
      <w:r w:rsidRPr="00413038">
        <w:rPr>
          <w:rFonts w:ascii="Times New Roman" w:hAnsi="Times New Roman"/>
          <w:spacing w:val="2"/>
          <w:sz w:val="28"/>
          <w:szCs w:val="28"/>
        </w:rPr>
        <w:t>ГОСТ 28168-89 Почвы. Отбор проб.</w:t>
      </w:r>
    </w:p>
    <w:p w14:paraId="1B95C1E6"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hAnsi="Times New Roman"/>
          <w:sz w:val="28"/>
          <w:szCs w:val="28"/>
          <w:lang w:eastAsia="x-none"/>
        </w:rPr>
        <w:t>ГОСТ 17.1.5.01-80 Охрана природы. Гидросфера. Общие требования к отбору проб донных отложений водных объектов для анализа на загрязненность.</w:t>
      </w:r>
    </w:p>
    <w:p w14:paraId="5B3C43AF"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color w:val="000000" w:themeColor="text1"/>
          <w:sz w:val="28"/>
          <w:szCs w:val="28"/>
          <w:lang w:val="kk-KZ"/>
        </w:rPr>
        <w:t>Abdel-Nasser A. El-Hendawy</w:t>
      </w:r>
      <w:r w:rsidRPr="00413038">
        <w:rPr>
          <w:rFonts w:ascii="Times New Roman" w:hAnsi="Times New Roman"/>
          <w:color w:val="000000" w:themeColor="text1"/>
          <w:sz w:val="28"/>
          <w:szCs w:val="28"/>
          <w:lang w:val="en-US"/>
        </w:rPr>
        <w:t>. Influence of HNO</w:t>
      </w:r>
      <w:r w:rsidRPr="00413038">
        <w:rPr>
          <w:rFonts w:ascii="Times New Roman" w:hAnsi="Times New Roman"/>
          <w:color w:val="000000" w:themeColor="text1"/>
          <w:sz w:val="28"/>
          <w:szCs w:val="28"/>
          <w:vertAlign w:val="subscript"/>
          <w:lang w:val="en-US"/>
        </w:rPr>
        <w:t>3</w:t>
      </w:r>
      <w:r w:rsidRPr="00413038">
        <w:rPr>
          <w:rFonts w:ascii="Times New Roman" w:hAnsi="Times New Roman"/>
          <w:color w:val="000000" w:themeColor="text1"/>
          <w:sz w:val="28"/>
          <w:szCs w:val="28"/>
          <w:lang w:val="en-US"/>
        </w:rPr>
        <w:t xml:space="preserve"> oxidation on the structure and adsorptive</w:t>
      </w:r>
      <w:r w:rsidRPr="00413038">
        <w:rPr>
          <w:rFonts w:ascii="Times New Roman" w:hAnsi="Times New Roman"/>
          <w:color w:val="000000" w:themeColor="text1"/>
          <w:sz w:val="28"/>
          <w:szCs w:val="28"/>
          <w:lang w:val="kk-KZ"/>
        </w:rPr>
        <w:t xml:space="preserve"> </w:t>
      </w:r>
      <w:r w:rsidRPr="00413038">
        <w:rPr>
          <w:rFonts w:ascii="Times New Roman" w:hAnsi="Times New Roman"/>
          <w:color w:val="000000" w:themeColor="text1"/>
          <w:sz w:val="28"/>
          <w:szCs w:val="28"/>
          <w:lang w:val="en-US"/>
        </w:rPr>
        <w:t>properties of corncob-based activated carbon /</w:t>
      </w:r>
      <w:r w:rsidRPr="00413038">
        <w:rPr>
          <w:rFonts w:ascii="Times New Roman" w:hAnsi="Times New Roman"/>
          <w:color w:val="000000" w:themeColor="text1"/>
          <w:sz w:val="28"/>
          <w:szCs w:val="28"/>
          <w:lang w:val="kk-KZ"/>
        </w:rPr>
        <w:t xml:space="preserve">/ Carbon 41 (2003) 713–722; </w:t>
      </w:r>
      <w:r w:rsidRPr="00413038">
        <w:rPr>
          <w:rFonts w:ascii="Times New Roman" w:hAnsi="Times New Roman"/>
          <w:color w:val="4472C4" w:themeColor="accent1"/>
          <w:sz w:val="28"/>
          <w:szCs w:val="28"/>
          <w:u w:val="single"/>
          <w:lang w:val="kk-KZ"/>
        </w:rPr>
        <w:t>doi:10.1016/S0008-6223(03)00029-0.</w:t>
      </w:r>
    </w:p>
    <w:p w14:paraId="31FD7415"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hAnsi="Times New Roman"/>
          <w:iCs/>
          <w:sz w:val="28"/>
          <w:szCs w:val="28"/>
          <w:lang w:val="en-US"/>
        </w:rPr>
      </w:pPr>
      <w:r w:rsidRPr="00413038">
        <w:rPr>
          <w:rFonts w:ascii="Times New Roman" w:hAnsi="Times New Roman"/>
          <w:iCs/>
          <w:sz w:val="28"/>
          <w:szCs w:val="28"/>
          <w:lang w:val="en-US"/>
        </w:rPr>
        <w:t xml:space="preserve">Lowry, G. V. &amp; Johnson, K. M. Congener-specific </w:t>
      </w:r>
      <w:proofErr w:type="spellStart"/>
      <w:r w:rsidRPr="00413038">
        <w:rPr>
          <w:rFonts w:ascii="Times New Roman" w:hAnsi="Times New Roman"/>
          <w:iCs/>
          <w:sz w:val="28"/>
          <w:szCs w:val="28"/>
          <w:lang w:val="en-US"/>
        </w:rPr>
        <w:t>dechlorination</w:t>
      </w:r>
      <w:proofErr w:type="spellEnd"/>
      <w:r w:rsidRPr="00413038">
        <w:rPr>
          <w:rFonts w:ascii="Times New Roman" w:hAnsi="Times New Roman"/>
          <w:iCs/>
          <w:sz w:val="28"/>
          <w:szCs w:val="28"/>
          <w:lang w:val="en-US"/>
        </w:rPr>
        <w:t xml:space="preserve"> of dissolved PCBs by microscale and nanoscale zero-valent iron in a water/methanol solution. Environ. Sci. Technol. 38, 5208–5216 (2004).</w:t>
      </w:r>
    </w:p>
    <w:p w14:paraId="635B057F"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hAnsi="Times New Roman"/>
          <w:iCs/>
          <w:sz w:val="28"/>
          <w:szCs w:val="28"/>
          <w:u w:val="single"/>
          <w:lang w:val="en-US"/>
        </w:rPr>
      </w:pPr>
      <w:r w:rsidRPr="00413038">
        <w:rPr>
          <w:rFonts w:ascii="Times New Roman" w:eastAsia="Times New Roman" w:hAnsi="Times New Roman"/>
          <w:sz w:val="28"/>
          <w:szCs w:val="28"/>
          <w:lang w:val="kk-KZ"/>
        </w:rPr>
        <w:t xml:space="preserve">Hyeok Choi, Souhail R. Al-Abed, Shirish Agarwal, and Dionysios D. Dionysiou </w:t>
      </w:r>
      <w:r w:rsidRPr="00413038">
        <w:rPr>
          <w:rFonts w:ascii="Times New Roman" w:hAnsi="Times New Roman"/>
          <w:sz w:val="28"/>
          <w:szCs w:val="28"/>
          <w:lang w:val="kk-KZ"/>
        </w:rPr>
        <w:t>Synthesis of Reactive Nano-Fe/Pd Bimetallic System-Impregnated Activated Carbon for the Simultaneous Adsorption and Dechlorination of PCBs</w:t>
      </w:r>
      <w:r w:rsidRPr="00413038">
        <w:rPr>
          <w:rFonts w:ascii="Times New Roman" w:eastAsia="Times New Roman" w:hAnsi="Times New Roman"/>
          <w:sz w:val="28"/>
          <w:szCs w:val="28"/>
          <w:lang w:val="kk-KZ"/>
        </w:rPr>
        <w:t xml:space="preserve"> // </w:t>
      </w:r>
      <w:r w:rsidRPr="00413038">
        <w:rPr>
          <w:rFonts w:ascii="Times New Roman" w:eastAsia="Times New Roman" w:hAnsi="Times New Roman"/>
          <w:iCs/>
          <w:sz w:val="28"/>
          <w:szCs w:val="28"/>
          <w:lang w:val="kk-KZ"/>
        </w:rPr>
        <w:t>Chemistry of Materials</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bCs/>
          <w:sz w:val="28"/>
          <w:szCs w:val="28"/>
          <w:lang w:val="kk-KZ"/>
        </w:rPr>
        <w:t>2008</w:t>
      </w:r>
      <w:r w:rsidRPr="00413038">
        <w:rPr>
          <w:rFonts w:ascii="Times New Roman" w:eastAsia="Times New Roman" w:hAnsi="Times New Roman"/>
          <w:sz w:val="28"/>
          <w:szCs w:val="28"/>
          <w:lang w:val="kk-KZ"/>
        </w:rPr>
        <w:t xml:space="preserve"> </w:t>
      </w:r>
      <w:r w:rsidRPr="00413038">
        <w:rPr>
          <w:rFonts w:ascii="Times New Roman" w:eastAsia="Times New Roman" w:hAnsi="Times New Roman"/>
          <w:iCs/>
          <w:sz w:val="28"/>
          <w:szCs w:val="28"/>
          <w:lang w:val="kk-KZ"/>
        </w:rPr>
        <w:t>20</w:t>
      </w:r>
      <w:r w:rsidRPr="00413038">
        <w:rPr>
          <w:rFonts w:ascii="Times New Roman" w:eastAsia="Times New Roman" w:hAnsi="Times New Roman"/>
          <w:sz w:val="28"/>
          <w:szCs w:val="28"/>
          <w:lang w:val="kk-KZ"/>
        </w:rPr>
        <w:t xml:space="preserve"> (11), 3649-3655 </w:t>
      </w:r>
      <w:r w:rsidRPr="00413038">
        <w:rPr>
          <w:rFonts w:ascii="Times New Roman" w:eastAsia="Times New Roman" w:hAnsi="Times New Roman"/>
          <w:sz w:val="28"/>
          <w:szCs w:val="28"/>
          <w:u w:val="single"/>
          <w:shd w:val="clear" w:color="auto" w:fill="FFFFFF"/>
          <w:lang w:val="kk-KZ"/>
        </w:rPr>
        <w:t xml:space="preserve">DOI: </w:t>
      </w:r>
      <w:r w:rsidRPr="00413038">
        <w:rPr>
          <w:rFonts w:ascii="Times New Roman" w:eastAsia="Times New Roman" w:hAnsi="Times New Roman"/>
          <w:color w:val="4472C4"/>
          <w:sz w:val="28"/>
          <w:szCs w:val="28"/>
          <w:u w:val="single"/>
          <w:shd w:val="clear" w:color="auto" w:fill="FFFFFF"/>
          <w:lang w:val="kk-KZ"/>
        </w:rPr>
        <w:t>10.1021/cm8003613</w:t>
      </w:r>
    </w:p>
    <w:p w14:paraId="35EEB7FF"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kk-KZ"/>
        </w:rPr>
        <w:t xml:space="preserve">Kume, Akira &amp; Monguchi, Yasunari &amp; Hattori, Kazuyuki &amp; Nagase, Hisamitsu &amp; Sajiki, Hironao. </w:t>
      </w:r>
      <w:r w:rsidRPr="00413038">
        <w:rPr>
          <w:rFonts w:ascii="Times New Roman" w:hAnsi="Times New Roman"/>
          <w:sz w:val="28"/>
          <w:szCs w:val="28"/>
          <w:lang w:val="en-US"/>
        </w:rPr>
        <w:t xml:space="preserve">(2008). Pd/C-catalyzed practical degradation of PCBs at room temperature. Applied Catalysis B: Environmental. </w:t>
      </w:r>
      <w:r w:rsidRPr="00413038">
        <w:rPr>
          <w:rFonts w:ascii="Times New Roman" w:hAnsi="Times New Roman"/>
          <w:color w:val="000000"/>
          <w:sz w:val="28"/>
          <w:szCs w:val="28"/>
          <w:lang w:val="en-US"/>
        </w:rPr>
        <w:t>81. 274-282.</w:t>
      </w:r>
      <w:r w:rsidRPr="00413038">
        <w:rPr>
          <w:rFonts w:ascii="Times New Roman" w:hAnsi="Times New Roman"/>
          <w:color w:val="4472C4"/>
          <w:sz w:val="28"/>
          <w:szCs w:val="28"/>
          <w:lang w:val="en-US"/>
        </w:rPr>
        <w:t xml:space="preserve"> </w:t>
      </w:r>
      <w:r w:rsidRPr="00413038">
        <w:rPr>
          <w:rFonts w:ascii="Times New Roman" w:hAnsi="Times New Roman"/>
          <w:color w:val="4472C4"/>
          <w:sz w:val="28"/>
          <w:szCs w:val="28"/>
          <w:u w:val="single"/>
          <w:lang w:val="en-US"/>
        </w:rPr>
        <w:t>10.1016/j.apcatb.2007.12.019</w:t>
      </w:r>
      <w:r w:rsidRPr="00413038">
        <w:rPr>
          <w:rFonts w:ascii="Times New Roman" w:hAnsi="Times New Roman"/>
          <w:color w:val="4472C4"/>
          <w:sz w:val="28"/>
          <w:szCs w:val="28"/>
          <w:u w:val="single"/>
          <w:lang w:val="kk-KZ"/>
        </w:rPr>
        <w:t>.</w:t>
      </w:r>
    </w:p>
    <w:p w14:paraId="221589D4"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kk-KZ"/>
        </w:rPr>
        <w:t xml:space="preserve">Akatan K., </w:t>
      </w:r>
      <w:r w:rsidRPr="00413038">
        <w:rPr>
          <w:rFonts w:ascii="Times New Roman" w:hAnsi="Times New Roman"/>
          <w:sz w:val="28"/>
          <w:szCs w:val="28"/>
          <w:u w:val="single"/>
          <w:lang w:val="kk-KZ"/>
        </w:rPr>
        <w:t xml:space="preserve">Kabdrakhmanova S.K., </w:t>
      </w:r>
      <w:r w:rsidRPr="00413038">
        <w:rPr>
          <w:rFonts w:ascii="Times New Roman" w:hAnsi="Times New Roman"/>
          <w:sz w:val="28"/>
          <w:szCs w:val="28"/>
          <w:lang w:val="kk-KZ"/>
        </w:rPr>
        <w:t xml:space="preserve">Shaimardan E., Ospanova Zh., Selenova S., Toktarbay Zh. </w:t>
      </w:r>
      <w:r w:rsidRPr="00413038">
        <w:rPr>
          <w:rFonts w:ascii="Times New Roman" w:hAnsi="Times New Roman"/>
          <w:color w:val="000000"/>
          <w:sz w:val="28"/>
          <w:szCs w:val="28"/>
          <w:lang w:val="en-US"/>
        </w:rPr>
        <w:t xml:space="preserve">Application </w:t>
      </w:r>
      <w:r w:rsidRPr="00413038">
        <w:rPr>
          <w:rFonts w:ascii="Times New Roman" w:hAnsi="Times New Roman"/>
          <w:color w:val="000000"/>
          <w:sz w:val="28"/>
          <w:szCs w:val="28"/>
          <w:lang w:val="kk-KZ"/>
        </w:rPr>
        <w:t>о</w:t>
      </w:r>
      <w:r w:rsidRPr="00413038">
        <w:rPr>
          <w:rFonts w:ascii="Times New Roman" w:hAnsi="Times New Roman"/>
          <w:color w:val="000000"/>
          <w:sz w:val="28"/>
          <w:szCs w:val="28"/>
          <w:lang w:val="en-US"/>
        </w:rPr>
        <w:t xml:space="preserve">f X-Ray Diffraction Method </w:t>
      </w:r>
      <w:proofErr w:type="gramStart"/>
      <w:r w:rsidRPr="00413038">
        <w:rPr>
          <w:rFonts w:ascii="Times New Roman" w:hAnsi="Times New Roman"/>
          <w:color w:val="000000"/>
          <w:sz w:val="28"/>
          <w:szCs w:val="28"/>
          <w:lang w:val="en-US"/>
        </w:rPr>
        <w:t>For</w:t>
      </w:r>
      <w:proofErr w:type="gramEnd"/>
      <w:r w:rsidRPr="00413038">
        <w:rPr>
          <w:rFonts w:ascii="Times New Roman" w:hAnsi="Times New Roman"/>
          <w:color w:val="000000"/>
          <w:sz w:val="28"/>
          <w:szCs w:val="28"/>
          <w:lang w:val="en-US"/>
        </w:rPr>
        <w:t xml:space="preserve"> Research Of Copper Nanoparticles Obtained By Using Chemical Method // Oxidation Communications. – 2019. –42(4), </w:t>
      </w:r>
      <w:r w:rsidRPr="00413038">
        <w:rPr>
          <w:rFonts w:ascii="Times New Roman" w:hAnsi="Times New Roman"/>
          <w:color w:val="000000"/>
          <w:sz w:val="28"/>
          <w:szCs w:val="28"/>
        </w:rPr>
        <w:t>Р</w:t>
      </w:r>
      <w:r w:rsidRPr="00413038">
        <w:rPr>
          <w:rFonts w:ascii="Times New Roman" w:hAnsi="Times New Roman"/>
          <w:color w:val="000000"/>
          <w:sz w:val="28"/>
          <w:szCs w:val="28"/>
          <w:lang w:val="en-US"/>
        </w:rPr>
        <w:t>.462–467</w:t>
      </w:r>
      <w:r w:rsidRPr="00413038">
        <w:rPr>
          <w:rFonts w:ascii="Times New Roman" w:hAnsi="Times New Roman"/>
          <w:color w:val="000000"/>
          <w:sz w:val="28"/>
          <w:szCs w:val="28"/>
          <w:lang w:val="kk-KZ"/>
        </w:rPr>
        <w:t>.</w:t>
      </w:r>
    </w:p>
    <w:p w14:paraId="2F555BD7"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iCs/>
          <w:sz w:val="28"/>
          <w:szCs w:val="28"/>
          <w:u w:val="single"/>
          <w:lang w:val="en-US"/>
        </w:rPr>
        <w:t>A</w:t>
      </w:r>
      <w:r w:rsidRPr="00413038">
        <w:rPr>
          <w:rFonts w:ascii="Times New Roman" w:hAnsi="Times New Roman"/>
          <w:sz w:val="28"/>
          <w:szCs w:val="28"/>
          <w:lang w:val="en-US"/>
        </w:rPr>
        <w:t>katan</w:t>
      </w:r>
      <w:proofErr w:type="spellEnd"/>
      <w:r w:rsidRPr="00413038">
        <w:rPr>
          <w:rFonts w:ascii="Times New Roman" w:hAnsi="Times New Roman"/>
          <w:sz w:val="28"/>
          <w:szCs w:val="28"/>
          <w:lang w:val="en-US"/>
        </w:rPr>
        <w:t xml:space="preserve">, K., </w:t>
      </w:r>
      <w:proofErr w:type="spellStart"/>
      <w:r w:rsidRPr="00413038">
        <w:rPr>
          <w:rFonts w:ascii="Times New Roman" w:hAnsi="Times New Roman"/>
          <w:sz w:val="28"/>
          <w:szCs w:val="28"/>
          <w:lang w:val="en-US"/>
        </w:rPr>
        <w:t>Kabdisalim</w:t>
      </w:r>
      <w:proofErr w:type="spellEnd"/>
      <w:r w:rsidRPr="00413038">
        <w:rPr>
          <w:rFonts w:ascii="Times New Roman" w:hAnsi="Times New Roman"/>
          <w:sz w:val="28"/>
          <w:szCs w:val="28"/>
          <w:lang w:val="en-US"/>
        </w:rPr>
        <w:t xml:space="preserve">, K., </w:t>
      </w:r>
      <w:proofErr w:type="spellStart"/>
      <w:r w:rsidRPr="00413038">
        <w:rPr>
          <w:rFonts w:ascii="Times New Roman" w:hAnsi="Times New Roman"/>
          <w:sz w:val="28"/>
          <w:szCs w:val="28"/>
          <w:lang w:val="en-US"/>
        </w:rPr>
        <w:t>Kabdrakhmanova</w:t>
      </w:r>
      <w:proofErr w:type="spellEnd"/>
      <w:r w:rsidRPr="00413038">
        <w:rPr>
          <w:rFonts w:ascii="Times New Roman" w:hAnsi="Times New Roman"/>
          <w:sz w:val="28"/>
          <w:szCs w:val="28"/>
          <w:lang w:val="en-US"/>
        </w:rPr>
        <w:t xml:space="preserve">, S., </w:t>
      </w:r>
      <w:proofErr w:type="spellStart"/>
      <w:r w:rsidRPr="00413038">
        <w:rPr>
          <w:rFonts w:ascii="Times New Roman" w:hAnsi="Times New Roman"/>
          <w:sz w:val="28"/>
          <w:szCs w:val="28"/>
          <w:lang w:val="en-US"/>
        </w:rPr>
        <w:t>Mauletkhan</w:t>
      </w:r>
      <w:proofErr w:type="spellEnd"/>
      <w:r w:rsidRPr="00413038">
        <w:rPr>
          <w:rFonts w:ascii="Times New Roman" w:hAnsi="Times New Roman"/>
          <w:sz w:val="28"/>
          <w:szCs w:val="28"/>
          <w:lang w:val="en-US"/>
        </w:rPr>
        <w:t xml:space="preserve">, M., </w:t>
      </w:r>
      <w:proofErr w:type="spellStart"/>
      <w:r w:rsidRPr="00413038">
        <w:rPr>
          <w:rFonts w:ascii="Times New Roman" w:hAnsi="Times New Roman"/>
          <w:sz w:val="28"/>
          <w:szCs w:val="28"/>
          <w:lang w:val="en-US"/>
        </w:rPr>
        <w:t>Ukibaev</w:t>
      </w:r>
      <w:proofErr w:type="spellEnd"/>
      <w:r w:rsidRPr="00413038">
        <w:rPr>
          <w:rFonts w:ascii="Times New Roman" w:hAnsi="Times New Roman"/>
          <w:sz w:val="28"/>
          <w:szCs w:val="28"/>
          <w:lang w:val="en-US"/>
        </w:rPr>
        <w:t xml:space="preserve">, </w:t>
      </w:r>
      <w:proofErr w:type="spellStart"/>
      <w:r w:rsidRPr="00413038">
        <w:rPr>
          <w:rFonts w:ascii="Times New Roman" w:hAnsi="Times New Roman"/>
          <w:sz w:val="28"/>
          <w:szCs w:val="28"/>
          <w:lang w:val="en-US"/>
        </w:rPr>
        <w:t>Zh</w:t>
      </w:r>
      <w:proofErr w:type="spellEnd"/>
      <w:r w:rsidRPr="00413038">
        <w:rPr>
          <w:rFonts w:ascii="Times New Roman" w:hAnsi="Times New Roman"/>
          <w:sz w:val="28"/>
          <w:szCs w:val="28"/>
          <w:lang w:val="en-US"/>
        </w:rPr>
        <w:t xml:space="preserve">., </w:t>
      </w:r>
      <w:proofErr w:type="spellStart"/>
      <w:r w:rsidRPr="00413038">
        <w:rPr>
          <w:rFonts w:ascii="Times New Roman" w:hAnsi="Times New Roman"/>
          <w:sz w:val="28"/>
          <w:szCs w:val="28"/>
          <w:lang w:val="en-US"/>
        </w:rPr>
        <w:t>Khabyev</w:t>
      </w:r>
      <w:proofErr w:type="spellEnd"/>
      <w:r w:rsidRPr="00413038">
        <w:rPr>
          <w:rFonts w:ascii="Times New Roman" w:hAnsi="Times New Roman"/>
          <w:sz w:val="28"/>
          <w:szCs w:val="28"/>
          <w:lang w:val="en-US"/>
        </w:rPr>
        <w:t>, A. Synthesis of Polymer-Protected Nanoparticles of Coper on Oxide-Carbon Carrier</w:t>
      </w:r>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 Appl. Sci. Adv. Mat. Int., 1 (2015) 113-117</w:t>
      </w:r>
      <w:r w:rsidRPr="00413038">
        <w:rPr>
          <w:rFonts w:ascii="Times New Roman" w:hAnsi="Times New Roman"/>
          <w:sz w:val="28"/>
          <w:szCs w:val="28"/>
          <w:lang w:val="kk-KZ"/>
        </w:rPr>
        <w:t>.</w:t>
      </w:r>
    </w:p>
    <w:p w14:paraId="78B10811"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lastRenderedPageBreak/>
        <w:t xml:space="preserve">A.V.B. Reddy, M. </w:t>
      </w:r>
      <w:proofErr w:type="spellStart"/>
      <w:r w:rsidRPr="00413038">
        <w:rPr>
          <w:rFonts w:ascii="Times New Roman" w:hAnsi="Times New Roman"/>
          <w:sz w:val="28"/>
          <w:szCs w:val="28"/>
          <w:lang w:val="en-US"/>
        </w:rPr>
        <w:t>Moniruzzaman</w:t>
      </w:r>
      <w:proofErr w:type="spellEnd"/>
      <w:r w:rsidRPr="00413038">
        <w:rPr>
          <w:rFonts w:ascii="Times New Roman" w:hAnsi="Times New Roman"/>
          <w:sz w:val="28"/>
          <w:szCs w:val="28"/>
          <w:lang w:val="en-US"/>
        </w:rPr>
        <w:t xml:space="preserve">, T.M. </w:t>
      </w:r>
      <w:proofErr w:type="spellStart"/>
      <w:r w:rsidRPr="00413038">
        <w:rPr>
          <w:rFonts w:ascii="Times New Roman" w:hAnsi="Times New Roman"/>
          <w:sz w:val="28"/>
          <w:szCs w:val="28"/>
          <w:lang w:val="en-US"/>
        </w:rPr>
        <w:t>Aminabhavi</w:t>
      </w:r>
      <w:proofErr w:type="spellEnd"/>
      <w:r w:rsidRPr="00413038">
        <w:rPr>
          <w:rFonts w:ascii="Times New Roman" w:hAnsi="Times New Roman"/>
          <w:sz w:val="28"/>
          <w:szCs w:val="28"/>
          <w:lang w:val="en-US"/>
        </w:rPr>
        <w:t>, Polychlorinated biphenyls (PCBs) in the environment: Recent updates on sampling, pretreatment, cleanup technologies and their analysis</w:t>
      </w:r>
      <w:r w:rsidRPr="00413038">
        <w:rPr>
          <w:rFonts w:ascii="Times New Roman" w:hAnsi="Times New Roman"/>
          <w:sz w:val="28"/>
          <w:szCs w:val="28"/>
          <w:lang w:val="kk-KZ"/>
        </w:rPr>
        <w:t xml:space="preserve"> //</w:t>
      </w:r>
      <w:r w:rsidRPr="00413038">
        <w:rPr>
          <w:rFonts w:ascii="Times New Roman" w:hAnsi="Times New Roman"/>
          <w:sz w:val="28"/>
          <w:szCs w:val="28"/>
          <w:lang w:val="en-US"/>
        </w:rPr>
        <w:t xml:space="preserve"> Chemical Engineering Journal (2018), </w:t>
      </w:r>
      <w:proofErr w:type="spellStart"/>
      <w:r w:rsidRPr="00413038">
        <w:rPr>
          <w:rFonts w:ascii="Times New Roman" w:hAnsi="Times New Roman"/>
          <w:color w:val="4472C4" w:themeColor="accent1"/>
          <w:sz w:val="28"/>
          <w:szCs w:val="28"/>
          <w:u w:val="single"/>
          <w:lang w:val="en-US"/>
        </w:rPr>
        <w:t>doi</w:t>
      </w:r>
      <w:proofErr w:type="spellEnd"/>
      <w:r w:rsidRPr="00413038">
        <w:rPr>
          <w:rFonts w:ascii="Times New Roman" w:hAnsi="Times New Roman"/>
          <w:color w:val="4472C4" w:themeColor="accent1"/>
          <w:sz w:val="28"/>
          <w:szCs w:val="28"/>
          <w:u w:val="single"/>
          <w:lang w:val="en-US"/>
        </w:rPr>
        <w:t xml:space="preserve">: </w:t>
      </w:r>
      <w:hyperlink r:id="rId145" w:history="1">
        <w:r w:rsidRPr="00413038">
          <w:rPr>
            <w:rStyle w:val="af0"/>
            <w:rFonts w:ascii="Times New Roman" w:hAnsi="Times New Roman"/>
            <w:sz w:val="28"/>
            <w:szCs w:val="28"/>
            <w:lang w:val="en-US"/>
          </w:rPr>
          <w:t>https://doi.org/10.1016/j.cej.2018.09.205</w:t>
        </w:r>
      </w:hyperlink>
      <w:r w:rsidRPr="00413038">
        <w:rPr>
          <w:rFonts w:ascii="Times New Roman" w:hAnsi="Times New Roman"/>
          <w:color w:val="4472C4" w:themeColor="accent1"/>
          <w:sz w:val="28"/>
          <w:szCs w:val="28"/>
          <w:u w:val="single"/>
          <w:lang w:val="kk-KZ"/>
        </w:rPr>
        <w:t>.</w:t>
      </w:r>
    </w:p>
    <w:p w14:paraId="3A8F6086"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kk-KZ"/>
        </w:rPr>
        <w:t xml:space="preserve">L. Lu, V. Sahajwalla, C. Kong, D. Harris.; Quantitative x-ray diffraction analysis and its application to various coals// Carbon 39 (2001) 1821e1833. </w:t>
      </w:r>
      <w:r w:rsidRPr="00413038">
        <w:rPr>
          <w:rFonts w:ascii="Times New Roman" w:hAnsi="Times New Roman"/>
          <w:color w:val="4472C4"/>
          <w:sz w:val="28"/>
          <w:szCs w:val="28"/>
          <w:u w:val="single"/>
          <w:lang w:val="kk-KZ"/>
        </w:rPr>
        <w:t>DOI:10.1016/S0008-6223(00)00318-3.</w:t>
      </w:r>
    </w:p>
    <w:p w14:paraId="2976C155"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bCs/>
          <w:sz w:val="28"/>
          <w:szCs w:val="28"/>
          <w:lang w:val="en-US"/>
        </w:rPr>
        <w:t>Shaimardan</w:t>
      </w:r>
      <w:proofErr w:type="spellEnd"/>
      <w:r w:rsidRPr="00413038">
        <w:rPr>
          <w:rFonts w:ascii="Times New Roman" w:hAnsi="Times New Roman"/>
          <w:bCs/>
          <w:sz w:val="28"/>
          <w:szCs w:val="28"/>
          <w:lang w:val="en-US"/>
        </w:rPr>
        <w:t xml:space="preserve"> E., </w:t>
      </w:r>
      <w:proofErr w:type="spellStart"/>
      <w:r w:rsidRPr="00413038">
        <w:rPr>
          <w:rFonts w:ascii="Times New Roman" w:hAnsi="Times New Roman"/>
          <w:bCs/>
          <w:sz w:val="28"/>
          <w:szCs w:val="28"/>
          <w:lang w:val="en-US"/>
        </w:rPr>
        <w:t>Kabdrakhmanova</w:t>
      </w:r>
      <w:proofErr w:type="spellEnd"/>
      <w:r w:rsidRPr="00413038">
        <w:rPr>
          <w:rFonts w:ascii="Times New Roman" w:hAnsi="Times New Roman"/>
          <w:bCs/>
          <w:sz w:val="28"/>
          <w:szCs w:val="28"/>
          <w:lang w:val="en-US"/>
        </w:rPr>
        <w:t xml:space="preserve"> S. K., </w:t>
      </w:r>
      <w:proofErr w:type="spellStart"/>
      <w:r w:rsidRPr="00413038">
        <w:rPr>
          <w:rFonts w:ascii="Times New Roman" w:hAnsi="Times New Roman"/>
          <w:bCs/>
          <w:sz w:val="28"/>
          <w:szCs w:val="28"/>
          <w:lang w:val="en-US"/>
        </w:rPr>
        <w:t>Beisebekov</w:t>
      </w:r>
      <w:proofErr w:type="spellEnd"/>
      <w:r w:rsidRPr="00413038">
        <w:rPr>
          <w:rFonts w:ascii="Times New Roman" w:hAnsi="Times New Roman"/>
          <w:bCs/>
          <w:sz w:val="28"/>
          <w:szCs w:val="28"/>
          <w:lang w:val="en-US"/>
        </w:rPr>
        <w:t xml:space="preserve"> M. M., </w:t>
      </w:r>
      <w:proofErr w:type="spellStart"/>
      <w:r w:rsidRPr="00413038">
        <w:rPr>
          <w:rFonts w:ascii="Times New Roman" w:hAnsi="Times New Roman"/>
          <w:bCs/>
          <w:sz w:val="28"/>
          <w:szCs w:val="28"/>
          <w:lang w:val="en-US"/>
        </w:rPr>
        <w:t>Selenova</w:t>
      </w:r>
      <w:proofErr w:type="spellEnd"/>
      <w:r w:rsidRPr="00413038">
        <w:rPr>
          <w:rFonts w:ascii="Times New Roman" w:hAnsi="Times New Roman"/>
          <w:bCs/>
          <w:sz w:val="28"/>
          <w:szCs w:val="28"/>
          <w:lang w:val="en-US"/>
        </w:rPr>
        <w:t xml:space="preserve"> B. S., </w:t>
      </w:r>
      <w:proofErr w:type="spellStart"/>
      <w:r w:rsidRPr="00413038">
        <w:rPr>
          <w:rFonts w:ascii="Times New Roman" w:hAnsi="Times New Roman"/>
          <w:bCs/>
          <w:sz w:val="28"/>
          <w:szCs w:val="28"/>
          <w:lang w:val="en-US"/>
        </w:rPr>
        <w:t>Kantay</w:t>
      </w:r>
      <w:proofErr w:type="spellEnd"/>
      <w:r w:rsidRPr="00413038">
        <w:rPr>
          <w:rFonts w:ascii="Times New Roman" w:hAnsi="Times New Roman"/>
          <w:bCs/>
          <w:sz w:val="28"/>
          <w:szCs w:val="28"/>
          <w:lang w:val="en-US"/>
        </w:rPr>
        <w:t xml:space="preserve"> N., </w:t>
      </w:r>
      <w:proofErr w:type="spellStart"/>
      <w:r w:rsidRPr="00413038">
        <w:rPr>
          <w:rFonts w:ascii="Times New Roman" w:hAnsi="Times New Roman"/>
          <w:bCs/>
          <w:sz w:val="28"/>
          <w:szCs w:val="28"/>
          <w:lang w:val="en-US"/>
        </w:rPr>
        <w:t>Akatan</w:t>
      </w:r>
      <w:proofErr w:type="spellEnd"/>
      <w:r w:rsidRPr="00413038">
        <w:rPr>
          <w:rFonts w:ascii="Times New Roman" w:hAnsi="Times New Roman"/>
          <w:bCs/>
          <w:sz w:val="28"/>
          <w:szCs w:val="28"/>
          <w:lang w:val="en-US"/>
        </w:rPr>
        <w:t xml:space="preserve"> K., </w:t>
      </w:r>
      <w:proofErr w:type="spellStart"/>
      <w:r w:rsidRPr="00413038">
        <w:rPr>
          <w:rFonts w:ascii="Times New Roman" w:hAnsi="Times New Roman"/>
          <w:bCs/>
          <w:sz w:val="28"/>
          <w:szCs w:val="28"/>
          <w:lang w:val="en-US"/>
        </w:rPr>
        <w:t>Imangazinova</w:t>
      </w:r>
      <w:proofErr w:type="spellEnd"/>
      <w:r w:rsidRPr="00413038">
        <w:rPr>
          <w:rFonts w:ascii="Times New Roman" w:hAnsi="Times New Roman"/>
          <w:bCs/>
          <w:sz w:val="28"/>
          <w:szCs w:val="28"/>
          <w:lang w:val="en-US"/>
        </w:rPr>
        <w:t xml:space="preserve"> </w:t>
      </w:r>
      <w:proofErr w:type="spellStart"/>
      <w:r w:rsidRPr="00413038">
        <w:rPr>
          <w:rFonts w:ascii="Times New Roman" w:hAnsi="Times New Roman"/>
          <w:bCs/>
          <w:sz w:val="28"/>
          <w:szCs w:val="28"/>
          <w:lang w:val="en-US"/>
        </w:rPr>
        <w:t>Zh</w:t>
      </w:r>
      <w:proofErr w:type="spellEnd"/>
      <w:r w:rsidRPr="00413038">
        <w:rPr>
          <w:rFonts w:ascii="Times New Roman" w:hAnsi="Times New Roman"/>
          <w:bCs/>
          <w:sz w:val="28"/>
          <w:szCs w:val="28"/>
          <w:lang w:val="en-US"/>
        </w:rPr>
        <w:t xml:space="preserve">., </w:t>
      </w:r>
      <w:proofErr w:type="spellStart"/>
      <w:r w:rsidRPr="00413038">
        <w:rPr>
          <w:rFonts w:ascii="Times New Roman" w:hAnsi="Times New Roman"/>
          <w:bCs/>
          <w:sz w:val="28"/>
          <w:szCs w:val="28"/>
          <w:lang w:val="en-US"/>
        </w:rPr>
        <w:t>Sydykbayeva</w:t>
      </w:r>
      <w:proofErr w:type="spellEnd"/>
      <w:r w:rsidRPr="00413038">
        <w:rPr>
          <w:rFonts w:ascii="Times New Roman" w:hAnsi="Times New Roman"/>
          <w:bCs/>
          <w:sz w:val="28"/>
          <w:szCs w:val="28"/>
          <w:lang w:val="en-US"/>
        </w:rPr>
        <w:t xml:space="preserve"> S., </w:t>
      </w:r>
      <w:proofErr w:type="spellStart"/>
      <w:r w:rsidRPr="00413038">
        <w:rPr>
          <w:rFonts w:ascii="Times New Roman" w:hAnsi="Times New Roman"/>
          <w:bCs/>
          <w:sz w:val="28"/>
          <w:szCs w:val="28"/>
          <w:lang w:val="en-US"/>
        </w:rPr>
        <w:t>Sagdollin</w:t>
      </w:r>
      <w:proofErr w:type="spellEnd"/>
      <w:r w:rsidRPr="00413038">
        <w:rPr>
          <w:rFonts w:ascii="Times New Roman" w:hAnsi="Times New Roman"/>
          <w:bCs/>
          <w:sz w:val="28"/>
          <w:szCs w:val="28"/>
          <w:lang w:val="en-US"/>
        </w:rPr>
        <w:t xml:space="preserve"> </w:t>
      </w:r>
      <w:proofErr w:type="spellStart"/>
      <w:r w:rsidRPr="00413038">
        <w:rPr>
          <w:rFonts w:ascii="Times New Roman" w:hAnsi="Times New Roman"/>
          <w:bCs/>
          <w:sz w:val="28"/>
          <w:szCs w:val="28"/>
          <w:lang w:val="en-US"/>
        </w:rPr>
        <w:t>Zh</w:t>
      </w:r>
      <w:proofErr w:type="spellEnd"/>
      <w:r w:rsidRPr="00413038">
        <w:rPr>
          <w:rFonts w:ascii="Times New Roman" w:hAnsi="Times New Roman"/>
          <w:bCs/>
          <w:sz w:val="28"/>
          <w:szCs w:val="28"/>
          <w:lang w:val="en-US"/>
        </w:rPr>
        <w:t>. Influence of liquid-</w:t>
      </w:r>
      <w:r w:rsidRPr="00413038">
        <w:rPr>
          <w:rFonts w:ascii="Times New Roman" w:eastAsia="TimesNewRomanPS-BoldMT" w:hAnsi="Times New Roman"/>
          <w:bCs/>
          <w:sz w:val="28"/>
          <w:szCs w:val="28"/>
          <w:lang w:val="en-US"/>
        </w:rPr>
        <w:t>phase oxidation of activated carbon “BAU</w:t>
      </w:r>
      <w:r w:rsidRPr="00413038">
        <w:rPr>
          <w:rFonts w:ascii="Times New Roman" w:hAnsi="Times New Roman"/>
          <w:bCs/>
          <w:sz w:val="28"/>
          <w:szCs w:val="28"/>
          <w:lang w:val="en-US"/>
        </w:rPr>
        <w:t>-</w:t>
      </w:r>
      <w:r w:rsidRPr="00413038">
        <w:rPr>
          <w:rFonts w:ascii="Times New Roman" w:eastAsia="TimesNewRomanPS-BoldMT" w:hAnsi="Times New Roman"/>
          <w:bCs/>
          <w:sz w:val="28"/>
          <w:szCs w:val="28"/>
          <w:lang w:val="en-US"/>
        </w:rPr>
        <w:t xml:space="preserve">A” grade </w:t>
      </w:r>
      <w:r w:rsidRPr="00413038">
        <w:rPr>
          <w:rFonts w:ascii="Times New Roman" w:hAnsi="Times New Roman"/>
          <w:bCs/>
          <w:sz w:val="28"/>
          <w:szCs w:val="28"/>
          <w:lang w:val="en-US"/>
        </w:rPr>
        <w:t xml:space="preserve">with hydrogenic acid on its surface structure // </w:t>
      </w:r>
      <w:r w:rsidRPr="00413038">
        <w:rPr>
          <w:rFonts w:ascii="Times New Roman" w:hAnsi="Times New Roman"/>
          <w:sz w:val="28"/>
          <w:szCs w:val="28"/>
        </w:rPr>
        <w:t>Вестник</w:t>
      </w:r>
      <w:r w:rsidRPr="00413038">
        <w:rPr>
          <w:rFonts w:ascii="Times New Roman" w:hAnsi="Times New Roman"/>
          <w:sz w:val="28"/>
          <w:szCs w:val="28"/>
          <w:lang w:val="kk-KZ"/>
        </w:rPr>
        <w:t xml:space="preserve"> </w:t>
      </w:r>
      <w:r w:rsidRPr="00413038">
        <w:rPr>
          <w:rFonts w:ascii="Times New Roman" w:hAnsi="Times New Roman"/>
          <w:sz w:val="28"/>
          <w:szCs w:val="28"/>
        </w:rPr>
        <w:t>НЯЦ</w:t>
      </w:r>
      <w:r w:rsidRPr="00413038">
        <w:rPr>
          <w:rFonts w:ascii="Times New Roman" w:hAnsi="Times New Roman"/>
          <w:sz w:val="28"/>
          <w:szCs w:val="28"/>
          <w:lang w:val="kk-KZ"/>
        </w:rPr>
        <w:t xml:space="preserve"> </w:t>
      </w:r>
      <w:r w:rsidRPr="00413038">
        <w:rPr>
          <w:rFonts w:ascii="Times New Roman" w:hAnsi="Times New Roman"/>
          <w:sz w:val="28"/>
          <w:szCs w:val="28"/>
        </w:rPr>
        <w:t>РК</w:t>
      </w:r>
      <w:r w:rsidRPr="00413038">
        <w:rPr>
          <w:rFonts w:ascii="Times New Roman" w:hAnsi="Times New Roman"/>
          <w:sz w:val="28"/>
          <w:szCs w:val="28"/>
          <w:lang w:val="en-US"/>
        </w:rPr>
        <w:t xml:space="preserve">, </w:t>
      </w:r>
      <w:r w:rsidRPr="00413038">
        <w:rPr>
          <w:rFonts w:ascii="Times New Roman" w:hAnsi="Times New Roman"/>
          <w:sz w:val="28"/>
          <w:szCs w:val="28"/>
        </w:rPr>
        <w:t>выпуск</w:t>
      </w:r>
      <w:r w:rsidRPr="00413038">
        <w:rPr>
          <w:rFonts w:ascii="Times New Roman" w:hAnsi="Times New Roman"/>
          <w:sz w:val="28"/>
          <w:szCs w:val="28"/>
          <w:lang w:val="en-US"/>
        </w:rPr>
        <w:t xml:space="preserve"> 3(95), </w:t>
      </w:r>
      <w:r w:rsidRPr="00413038">
        <w:rPr>
          <w:rFonts w:ascii="Times New Roman" w:hAnsi="Times New Roman"/>
          <w:sz w:val="28"/>
          <w:szCs w:val="28"/>
        </w:rPr>
        <w:t>сентябрь</w:t>
      </w:r>
      <w:r w:rsidRPr="00413038">
        <w:rPr>
          <w:rFonts w:ascii="Times New Roman" w:hAnsi="Times New Roman"/>
          <w:sz w:val="28"/>
          <w:szCs w:val="28"/>
          <w:lang w:val="en-US"/>
        </w:rPr>
        <w:t xml:space="preserve"> 2023. – 96-101, </w:t>
      </w:r>
      <w:hyperlink r:id="rId146" w:history="1">
        <w:r w:rsidRPr="00413038">
          <w:rPr>
            <w:rStyle w:val="af0"/>
            <w:rFonts w:ascii="Times New Roman" w:hAnsi="Times New Roman"/>
            <w:sz w:val="28"/>
            <w:szCs w:val="28"/>
            <w:lang w:val="en-US"/>
          </w:rPr>
          <w:t>https://doi.org/10.52676/1729-7885-2023-3-96-102</w:t>
        </w:r>
      </w:hyperlink>
      <w:r w:rsidRPr="00413038">
        <w:rPr>
          <w:rFonts w:ascii="Times New Roman" w:hAnsi="Times New Roman"/>
          <w:color w:val="0000FF"/>
          <w:sz w:val="28"/>
          <w:szCs w:val="28"/>
          <w:lang w:val="en-US"/>
        </w:rPr>
        <w:t>.</w:t>
      </w:r>
    </w:p>
    <w:p w14:paraId="4BE3ACC0"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hAnsi="Times New Roman"/>
          <w:iCs/>
          <w:sz w:val="28"/>
          <w:szCs w:val="28"/>
          <w:lang w:val="en-US"/>
        </w:rPr>
      </w:pPr>
      <w:r w:rsidRPr="00413038">
        <w:rPr>
          <w:rFonts w:ascii="Times New Roman" w:hAnsi="Times New Roman"/>
          <w:iCs/>
          <w:sz w:val="28"/>
          <w:szCs w:val="28"/>
          <w:lang w:val="en-US"/>
        </w:rPr>
        <w:t xml:space="preserve">Guo, Y., Li, Y., Wang, J., Zhu, T., &amp; Ye, M. (2014).; Effects of activated carbon properties on chlorobenzene adsorption and adsorption product analysis// Chemical Engineering Journal, 236, 506–512. </w:t>
      </w:r>
      <w:proofErr w:type="gramStart"/>
      <w:r w:rsidRPr="00413038">
        <w:rPr>
          <w:rFonts w:ascii="Times New Roman" w:hAnsi="Times New Roman"/>
          <w:iCs/>
          <w:color w:val="4F81BD"/>
          <w:sz w:val="28"/>
          <w:szCs w:val="28"/>
          <w:u w:val="single"/>
          <w:lang w:val="en-US"/>
        </w:rPr>
        <w:t>doi:10.1016/j.cej</w:t>
      </w:r>
      <w:proofErr w:type="gramEnd"/>
      <w:r w:rsidRPr="00413038">
        <w:rPr>
          <w:rFonts w:ascii="Times New Roman" w:hAnsi="Times New Roman"/>
          <w:iCs/>
          <w:color w:val="4F81BD"/>
          <w:sz w:val="28"/>
          <w:szCs w:val="28"/>
          <w:u w:val="single"/>
          <w:lang w:val="en-US"/>
        </w:rPr>
        <w:t>.2013.10.017</w:t>
      </w:r>
      <w:r w:rsidRPr="00413038">
        <w:rPr>
          <w:rFonts w:ascii="Times New Roman" w:hAnsi="Times New Roman"/>
          <w:iCs/>
          <w:sz w:val="28"/>
          <w:szCs w:val="28"/>
          <w:lang w:val="en-US"/>
        </w:rPr>
        <w:t>.</w:t>
      </w:r>
    </w:p>
    <w:p w14:paraId="7867178A"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iCs/>
          <w:sz w:val="28"/>
          <w:szCs w:val="28"/>
          <w:lang w:val="en-US"/>
        </w:rPr>
        <w:t>Yakout</w:t>
      </w:r>
      <w:proofErr w:type="spellEnd"/>
      <w:r w:rsidRPr="00413038">
        <w:rPr>
          <w:rFonts w:ascii="Times New Roman" w:hAnsi="Times New Roman"/>
          <w:iCs/>
          <w:sz w:val="28"/>
          <w:szCs w:val="28"/>
          <w:lang w:val="en-US"/>
        </w:rPr>
        <w:t xml:space="preserve"> SM, Sharaf El-Deen G.; Characterization of activated carbon prepared by phosphoric acid activation of olive stones // Arabian Journal of Chemistry 2016; 9: S1155-S1162. </w:t>
      </w:r>
      <w:hyperlink r:id="rId147" w:history="1">
        <w:r w:rsidRPr="00413038">
          <w:rPr>
            <w:rFonts w:ascii="Times New Roman" w:hAnsi="Times New Roman"/>
            <w:iCs/>
            <w:color w:val="4F81BD"/>
            <w:sz w:val="28"/>
            <w:szCs w:val="28"/>
            <w:u w:val="single"/>
            <w:lang w:val="en-US"/>
          </w:rPr>
          <w:t>https://doi.org/10.1016/j.arabjc.2011.12.002</w:t>
        </w:r>
      </w:hyperlink>
      <w:r w:rsidRPr="00413038">
        <w:rPr>
          <w:rFonts w:ascii="Times New Roman" w:hAnsi="Times New Roman"/>
          <w:iCs/>
          <w:color w:val="4F81BD"/>
          <w:sz w:val="28"/>
          <w:szCs w:val="28"/>
          <w:u w:val="single"/>
          <w:lang w:val="en-US"/>
        </w:rPr>
        <w:t>.</w:t>
      </w:r>
    </w:p>
    <w:p w14:paraId="25FF0883"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sz w:val="28"/>
          <w:szCs w:val="28"/>
          <w:lang w:val="en-US"/>
        </w:rPr>
        <w:t>J.P. Olivier Improving the models used for calculating the size distribution of micropore volume of activated carbons from adsorption data // Carbon 36 (1998) 1469e1472.</w:t>
      </w:r>
    </w:p>
    <w:p w14:paraId="43F65B56"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bCs/>
          <w:sz w:val="28"/>
          <w:szCs w:val="28"/>
          <w:lang w:val="en-US"/>
        </w:rPr>
        <w:t>Shaimardan</w:t>
      </w:r>
      <w:proofErr w:type="spellEnd"/>
      <w:r w:rsidRPr="00413038">
        <w:rPr>
          <w:rFonts w:ascii="Times New Roman" w:hAnsi="Times New Roman"/>
          <w:bCs/>
          <w:sz w:val="28"/>
          <w:szCs w:val="28"/>
          <w:lang w:val="en-US"/>
        </w:rPr>
        <w:t xml:space="preserve"> E.</w:t>
      </w:r>
      <w:r w:rsidRPr="00413038">
        <w:rPr>
          <w:rFonts w:ascii="Times New Roman" w:hAnsi="Times New Roman"/>
          <w:bCs/>
          <w:sz w:val="28"/>
          <w:szCs w:val="28"/>
          <w:lang w:val="kk-KZ"/>
        </w:rPr>
        <w:t xml:space="preserve">, </w:t>
      </w:r>
      <w:proofErr w:type="spellStart"/>
      <w:r w:rsidRPr="00413038">
        <w:rPr>
          <w:rFonts w:ascii="Times New Roman" w:hAnsi="Times New Roman"/>
          <w:bCs/>
          <w:sz w:val="28"/>
          <w:szCs w:val="28"/>
          <w:lang w:val="en-US"/>
        </w:rPr>
        <w:t>Kabdrakhmanova</w:t>
      </w:r>
      <w:proofErr w:type="spellEnd"/>
      <w:r w:rsidRPr="00413038">
        <w:rPr>
          <w:rFonts w:ascii="Times New Roman" w:hAnsi="Times New Roman"/>
          <w:bCs/>
          <w:sz w:val="28"/>
          <w:szCs w:val="28"/>
          <w:lang w:val="en-US"/>
        </w:rPr>
        <w:t xml:space="preserve"> S. K.</w:t>
      </w:r>
      <w:r w:rsidRPr="00413038">
        <w:rPr>
          <w:rFonts w:ascii="Times New Roman" w:hAnsi="Times New Roman"/>
          <w:bCs/>
          <w:sz w:val="28"/>
          <w:szCs w:val="28"/>
          <w:lang w:val="kk-KZ"/>
        </w:rPr>
        <w:t xml:space="preserve">, </w:t>
      </w:r>
      <w:proofErr w:type="spellStart"/>
      <w:r w:rsidRPr="00413038">
        <w:rPr>
          <w:rFonts w:ascii="Times New Roman" w:hAnsi="Times New Roman"/>
          <w:bCs/>
          <w:sz w:val="28"/>
          <w:szCs w:val="28"/>
          <w:lang w:val="en-US"/>
        </w:rPr>
        <w:t>Beisebekov</w:t>
      </w:r>
      <w:proofErr w:type="spellEnd"/>
      <w:r w:rsidRPr="00413038">
        <w:rPr>
          <w:rFonts w:ascii="Times New Roman" w:hAnsi="Times New Roman"/>
          <w:bCs/>
          <w:sz w:val="28"/>
          <w:szCs w:val="28"/>
          <w:lang w:val="en-US"/>
        </w:rPr>
        <w:t xml:space="preserve"> M. M.</w:t>
      </w:r>
      <w:r w:rsidRPr="00413038">
        <w:rPr>
          <w:rFonts w:ascii="Times New Roman" w:hAnsi="Times New Roman"/>
          <w:bCs/>
          <w:sz w:val="28"/>
          <w:szCs w:val="28"/>
          <w:lang w:val="kk-KZ"/>
        </w:rPr>
        <w:t xml:space="preserve">, </w:t>
      </w:r>
      <w:proofErr w:type="spellStart"/>
      <w:r w:rsidRPr="00413038">
        <w:rPr>
          <w:rFonts w:ascii="Times New Roman" w:hAnsi="Times New Roman"/>
          <w:bCs/>
          <w:sz w:val="28"/>
          <w:szCs w:val="28"/>
          <w:lang w:val="en-US"/>
        </w:rPr>
        <w:t>Selenova</w:t>
      </w:r>
      <w:proofErr w:type="spellEnd"/>
      <w:r w:rsidRPr="00413038">
        <w:rPr>
          <w:rFonts w:ascii="Times New Roman" w:hAnsi="Times New Roman"/>
          <w:bCs/>
          <w:sz w:val="28"/>
          <w:szCs w:val="28"/>
          <w:lang w:val="en-US"/>
        </w:rPr>
        <w:t xml:space="preserve"> B. S.</w:t>
      </w:r>
      <w:r w:rsidRPr="00413038">
        <w:rPr>
          <w:rFonts w:ascii="Times New Roman" w:hAnsi="Times New Roman"/>
          <w:bCs/>
          <w:sz w:val="28"/>
          <w:szCs w:val="28"/>
          <w:lang w:val="kk-KZ"/>
        </w:rPr>
        <w:t xml:space="preserve">, </w:t>
      </w:r>
      <w:proofErr w:type="spellStart"/>
      <w:r w:rsidRPr="00413038">
        <w:rPr>
          <w:rFonts w:ascii="Times New Roman" w:hAnsi="Times New Roman"/>
          <w:bCs/>
          <w:sz w:val="28"/>
          <w:szCs w:val="28"/>
          <w:lang w:val="en-US"/>
        </w:rPr>
        <w:t>Imangazinova</w:t>
      </w:r>
      <w:proofErr w:type="spellEnd"/>
      <w:r w:rsidRPr="00413038">
        <w:rPr>
          <w:rFonts w:ascii="Times New Roman" w:hAnsi="Times New Roman"/>
          <w:bCs/>
          <w:sz w:val="28"/>
          <w:szCs w:val="28"/>
          <w:lang w:val="en-US"/>
        </w:rPr>
        <w:t xml:space="preserve"> </w:t>
      </w:r>
      <w:proofErr w:type="spellStart"/>
      <w:r w:rsidRPr="00413038">
        <w:rPr>
          <w:rFonts w:ascii="Times New Roman" w:hAnsi="Times New Roman"/>
          <w:bCs/>
          <w:sz w:val="28"/>
          <w:szCs w:val="28"/>
          <w:lang w:val="en-US"/>
        </w:rPr>
        <w:t>Zh</w:t>
      </w:r>
      <w:proofErr w:type="spellEnd"/>
      <w:r w:rsidRPr="00413038">
        <w:rPr>
          <w:rFonts w:ascii="Times New Roman" w:hAnsi="Times New Roman"/>
          <w:bCs/>
          <w:sz w:val="28"/>
          <w:szCs w:val="28"/>
          <w:lang w:val="en-US"/>
        </w:rPr>
        <w:t>.</w:t>
      </w:r>
      <w:r w:rsidRPr="00413038">
        <w:rPr>
          <w:rFonts w:ascii="Times New Roman" w:hAnsi="Times New Roman"/>
          <w:bCs/>
          <w:sz w:val="28"/>
          <w:szCs w:val="28"/>
          <w:lang w:val="kk-KZ"/>
        </w:rPr>
        <w:t xml:space="preserve">, </w:t>
      </w:r>
      <w:proofErr w:type="spellStart"/>
      <w:r w:rsidRPr="00413038">
        <w:rPr>
          <w:rFonts w:ascii="Times New Roman" w:hAnsi="Times New Roman"/>
          <w:bCs/>
          <w:sz w:val="28"/>
          <w:szCs w:val="28"/>
          <w:lang w:val="en-US"/>
        </w:rPr>
        <w:t>Sydykbayeva</w:t>
      </w:r>
      <w:proofErr w:type="spellEnd"/>
      <w:r w:rsidRPr="00413038">
        <w:rPr>
          <w:rFonts w:ascii="Times New Roman" w:hAnsi="Times New Roman"/>
          <w:bCs/>
          <w:sz w:val="28"/>
          <w:szCs w:val="28"/>
          <w:lang w:val="en-US"/>
        </w:rPr>
        <w:t xml:space="preserve"> S.</w:t>
      </w:r>
      <w:r w:rsidRPr="00413038">
        <w:rPr>
          <w:rFonts w:ascii="Times New Roman" w:hAnsi="Times New Roman"/>
          <w:bCs/>
          <w:sz w:val="28"/>
          <w:szCs w:val="28"/>
          <w:lang w:val="kk-KZ"/>
        </w:rPr>
        <w:t xml:space="preserve"> </w:t>
      </w:r>
      <w:r w:rsidRPr="00413038">
        <w:rPr>
          <w:rFonts w:ascii="Times New Roman" w:hAnsi="Times New Roman"/>
          <w:bCs/>
          <w:sz w:val="28"/>
          <w:szCs w:val="28"/>
          <w:lang w:val="en-US"/>
        </w:rPr>
        <w:t xml:space="preserve">Nickel </w:t>
      </w:r>
      <w:proofErr w:type="spellStart"/>
      <w:r w:rsidRPr="00413038">
        <w:rPr>
          <w:rFonts w:ascii="Times New Roman" w:hAnsi="Times New Roman"/>
          <w:bCs/>
          <w:sz w:val="28"/>
          <w:szCs w:val="28"/>
          <w:lang w:val="en-US"/>
        </w:rPr>
        <w:t>nanocatalyst</w:t>
      </w:r>
      <w:proofErr w:type="spellEnd"/>
      <w:r w:rsidRPr="00413038">
        <w:rPr>
          <w:rFonts w:ascii="Times New Roman" w:hAnsi="Times New Roman"/>
          <w:bCs/>
          <w:sz w:val="28"/>
          <w:szCs w:val="28"/>
          <w:lang w:val="en-US"/>
        </w:rPr>
        <w:t xml:space="preserve"> for </w:t>
      </w:r>
      <w:proofErr w:type="spellStart"/>
      <w:r w:rsidRPr="00413038">
        <w:rPr>
          <w:rFonts w:ascii="Times New Roman" w:hAnsi="Times New Roman"/>
          <w:bCs/>
          <w:sz w:val="28"/>
          <w:szCs w:val="28"/>
          <w:lang w:val="en-US"/>
        </w:rPr>
        <w:t>hydrodechlorination</w:t>
      </w:r>
      <w:proofErr w:type="spellEnd"/>
      <w:r w:rsidRPr="00413038">
        <w:rPr>
          <w:rFonts w:ascii="Times New Roman" w:hAnsi="Times New Roman"/>
          <w:bCs/>
          <w:sz w:val="28"/>
          <w:szCs w:val="28"/>
          <w:lang w:val="en-US"/>
        </w:rPr>
        <w:t xml:space="preserve"> of polychlorinated biphenyls</w:t>
      </w:r>
      <w:r w:rsidRPr="00413038">
        <w:rPr>
          <w:rFonts w:ascii="Times New Roman" w:hAnsi="Times New Roman"/>
          <w:bCs/>
          <w:sz w:val="28"/>
          <w:szCs w:val="28"/>
          <w:lang w:val="kk-KZ"/>
        </w:rPr>
        <w:t xml:space="preserve"> // </w:t>
      </w:r>
      <w:r w:rsidRPr="00413038">
        <w:rPr>
          <w:rFonts w:ascii="Times New Roman" w:hAnsi="Times New Roman"/>
          <w:iCs/>
          <w:sz w:val="28"/>
          <w:szCs w:val="28"/>
          <w:lang w:val="kk-KZ"/>
        </w:rPr>
        <w:t xml:space="preserve">Вестник НЯЦ РК, </w:t>
      </w:r>
      <w:r w:rsidRPr="00413038">
        <w:rPr>
          <w:rFonts w:ascii="Times New Roman" w:eastAsia="ArialNarrow" w:hAnsi="Times New Roman"/>
          <w:sz w:val="28"/>
          <w:szCs w:val="28"/>
          <w:lang w:val="kk-KZ"/>
        </w:rPr>
        <w:t xml:space="preserve">выпуск 2, июнь 2023. – </w:t>
      </w:r>
      <w:r w:rsidRPr="00413038">
        <w:rPr>
          <w:rFonts w:ascii="Times New Roman" w:eastAsia="ArialNarrow" w:hAnsi="Times New Roman"/>
          <w:sz w:val="28"/>
          <w:szCs w:val="28"/>
        </w:rPr>
        <w:t>С</w:t>
      </w:r>
      <w:r w:rsidRPr="00413038">
        <w:rPr>
          <w:rFonts w:ascii="Times New Roman" w:eastAsia="ArialNarrow" w:hAnsi="Times New Roman"/>
          <w:sz w:val="28"/>
          <w:szCs w:val="28"/>
          <w:lang w:val="en-US"/>
        </w:rPr>
        <w:t xml:space="preserve">. 74-81 </w:t>
      </w:r>
      <w:hyperlink r:id="rId148" w:history="1">
        <w:r w:rsidRPr="00413038">
          <w:rPr>
            <w:rStyle w:val="af0"/>
            <w:rFonts w:ascii="Times New Roman" w:hAnsi="Times New Roman"/>
            <w:sz w:val="28"/>
            <w:szCs w:val="28"/>
            <w:lang w:val="en-US"/>
          </w:rPr>
          <w:t>https://doi.org/10.52676/1729-7885-2023-2-74-81</w:t>
        </w:r>
      </w:hyperlink>
      <w:r w:rsidRPr="00413038">
        <w:rPr>
          <w:rFonts w:ascii="Times New Roman" w:hAnsi="Times New Roman"/>
          <w:color w:val="0000FF"/>
          <w:sz w:val="28"/>
          <w:szCs w:val="28"/>
          <w:lang w:val="kk-KZ"/>
        </w:rPr>
        <w:t>.</w:t>
      </w:r>
    </w:p>
    <w:p w14:paraId="5D1AD299"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r w:rsidRPr="00413038">
        <w:rPr>
          <w:rFonts w:ascii="Times New Roman" w:hAnsi="Times New Roman"/>
          <w:iCs/>
          <w:sz w:val="28"/>
          <w:szCs w:val="28"/>
        </w:rPr>
        <w:t xml:space="preserve">Е. С. Локтева, Е. В. Голубина, М. В. Антонова, С. В. Клоков, К. И. Маслаков, А. В. Егоров, В. А. </w:t>
      </w:r>
      <w:proofErr w:type="spellStart"/>
      <w:r w:rsidRPr="00413038">
        <w:rPr>
          <w:rFonts w:ascii="Times New Roman" w:hAnsi="Times New Roman"/>
          <w:iCs/>
          <w:sz w:val="28"/>
          <w:szCs w:val="28"/>
        </w:rPr>
        <w:t>Лихолобов</w:t>
      </w:r>
      <w:proofErr w:type="spellEnd"/>
      <w:r w:rsidRPr="00413038">
        <w:rPr>
          <w:rFonts w:ascii="Times New Roman" w:hAnsi="Times New Roman"/>
          <w:iCs/>
          <w:sz w:val="28"/>
          <w:szCs w:val="28"/>
        </w:rPr>
        <w:t xml:space="preserve"> Катализатор </w:t>
      </w:r>
      <w:proofErr w:type="spellStart"/>
      <w:r w:rsidRPr="00413038">
        <w:rPr>
          <w:rFonts w:ascii="Times New Roman" w:hAnsi="Times New Roman"/>
          <w:iCs/>
          <w:sz w:val="28"/>
          <w:szCs w:val="28"/>
        </w:rPr>
        <w:t>гидродехлорирования</w:t>
      </w:r>
      <w:proofErr w:type="spellEnd"/>
      <w:r w:rsidRPr="00413038">
        <w:rPr>
          <w:rFonts w:ascii="Times New Roman" w:hAnsi="Times New Roman"/>
          <w:iCs/>
          <w:sz w:val="28"/>
          <w:szCs w:val="28"/>
        </w:rPr>
        <w:t xml:space="preserve"> хлорбензола, полученный пиролизом пропитанных нитратом палладия древесных опилок // Кинетика и катализ 2015, том 56, № 6, с. 753–762.</w:t>
      </w:r>
    </w:p>
    <w:p w14:paraId="690E280C"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iCs/>
          <w:sz w:val="28"/>
          <w:szCs w:val="28"/>
          <w:lang w:val="en-US"/>
        </w:rPr>
        <w:t xml:space="preserve">Thommes M., Kaneko K., Neimark A. V., Olivier J.P., Rodriguez-Reinoso F., </w:t>
      </w:r>
      <w:proofErr w:type="spellStart"/>
      <w:r w:rsidRPr="00413038">
        <w:rPr>
          <w:rFonts w:ascii="Times New Roman" w:hAnsi="Times New Roman"/>
          <w:iCs/>
          <w:sz w:val="28"/>
          <w:szCs w:val="28"/>
          <w:lang w:val="en-US"/>
        </w:rPr>
        <w:t>Rouquerol</w:t>
      </w:r>
      <w:proofErr w:type="spellEnd"/>
      <w:r w:rsidRPr="00413038">
        <w:rPr>
          <w:rFonts w:ascii="Times New Roman" w:hAnsi="Times New Roman"/>
          <w:iCs/>
          <w:sz w:val="28"/>
          <w:szCs w:val="28"/>
          <w:lang w:val="en-US"/>
        </w:rPr>
        <w:t xml:space="preserve"> J., Sing K.S.W. Physisorption of gases, with special reference to the evaluation of surface area and pore size distribution (IUPAC Technical Report) // Pure and Applied Chemistry. – 2015. – Vol. 87. – № 9–10. – P. 1051–1069.</w:t>
      </w:r>
    </w:p>
    <w:p w14:paraId="5F2346D9"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hAnsi="Times New Roman"/>
          <w:iCs/>
          <w:sz w:val="28"/>
          <w:szCs w:val="28"/>
          <w:lang w:val="en-US"/>
        </w:rPr>
      </w:pPr>
      <w:r w:rsidRPr="00413038">
        <w:rPr>
          <w:rFonts w:ascii="Times New Roman" w:hAnsi="Times New Roman"/>
          <w:iCs/>
          <w:sz w:val="28"/>
          <w:szCs w:val="28"/>
          <w:lang w:val="en-US"/>
        </w:rPr>
        <w:t xml:space="preserve">John </w:t>
      </w:r>
      <w:proofErr w:type="spellStart"/>
      <w:r w:rsidRPr="00413038">
        <w:rPr>
          <w:rFonts w:ascii="Times New Roman" w:hAnsi="Times New Roman"/>
          <w:iCs/>
          <w:sz w:val="28"/>
          <w:szCs w:val="28"/>
          <w:lang w:val="en-US"/>
        </w:rPr>
        <w:t>BaniFathima</w:t>
      </w:r>
      <w:proofErr w:type="spellEnd"/>
      <w:r w:rsidRPr="00413038">
        <w:rPr>
          <w:rFonts w:ascii="Times New Roman" w:hAnsi="Times New Roman"/>
          <w:iCs/>
          <w:sz w:val="28"/>
          <w:szCs w:val="28"/>
          <w:lang w:val="en-US"/>
        </w:rPr>
        <w:t xml:space="preserve">, </w:t>
      </w:r>
      <w:proofErr w:type="spellStart"/>
      <w:r w:rsidRPr="00413038">
        <w:rPr>
          <w:rFonts w:ascii="Times New Roman" w:hAnsi="Times New Roman"/>
          <w:iCs/>
          <w:sz w:val="28"/>
          <w:szCs w:val="28"/>
          <w:lang w:val="en-US"/>
        </w:rPr>
        <w:t>ArivalaganPugazhendhi</w:t>
      </w:r>
      <w:proofErr w:type="spellEnd"/>
      <w:r w:rsidRPr="00413038">
        <w:rPr>
          <w:rFonts w:ascii="Times New Roman" w:hAnsi="Times New Roman"/>
          <w:iCs/>
          <w:sz w:val="28"/>
          <w:szCs w:val="28"/>
          <w:lang w:val="en-US"/>
        </w:rPr>
        <w:t xml:space="preserve">, Mohammad Oves, Rose Venis.  Synthesis of eco-friendly copper nanoparticles for augmentation of catalytic degradation of organic dyes. Journal of Molecular Liquids, Volume 260, 2018, Pages 1-8. doi.org/10.1016/j.molliq.2018.03.033. </w:t>
      </w:r>
    </w:p>
    <w:p w14:paraId="6761E1A6"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iCs/>
          <w:sz w:val="28"/>
          <w:szCs w:val="28"/>
          <w:lang w:val="en-US"/>
        </w:rPr>
        <w:t xml:space="preserve">Lei Shi, </w:t>
      </w:r>
      <w:proofErr w:type="spellStart"/>
      <w:r w:rsidRPr="00413038">
        <w:rPr>
          <w:rFonts w:ascii="Times New Roman" w:hAnsi="Times New Roman"/>
          <w:iCs/>
          <w:sz w:val="28"/>
          <w:szCs w:val="28"/>
          <w:lang w:val="en-US"/>
        </w:rPr>
        <w:t>PengfeiZhu</w:t>
      </w:r>
      <w:proofErr w:type="spellEnd"/>
      <w:r w:rsidRPr="00413038">
        <w:rPr>
          <w:rFonts w:ascii="Times New Roman" w:hAnsi="Times New Roman"/>
          <w:iCs/>
          <w:sz w:val="28"/>
          <w:szCs w:val="28"/>
          <w:lang w:val="en-US"/>
        </w:rPr>
        <w:t xml:space="preserve">, </w:t>
      </w:r>
      <w:proofErr w:type="spellStart"/>
      <w:r w:rsidRPr="00413038">
        <w:rPr>
          <w:rFonts w:ascii="Times New Roman" w:hAnsi="Times New Roman"/>
          <w:iCs/>
          <w:sz w:val="28"/>
          <w:szCs w:val="28"/>
          <w:lang w:val="en-US"/>
        </w:rPr>
        <w:t>RuiqinYang</w:t>
      </w:r>
      <w:proofErr w:type="spellEnd"/>
      <w:r w:rsidRPr="00413038">
        <w:rPr>
          <w:rFonts w:ascii="Times New Roman" w:hAnsi="Times New Roman"/>
          <w:iCs/>
          <w:sz w:val="28"/>
          <w:szCs w:val="28"/>
          <w:lang w:val="en-US"/>
        </w:rPr>
        <w:t xml:space="preserve">, </w:t>
      </w:r>
      <w:proofErr w:type="spellStart"/>
      <w:r w:rsidRPr="00413038">
        <w:rPr>
          <w:rFonts w:ascii="Times New Roman" w:hAnsi="Times New Roman"/>
          <w:iCs/>
          <w:sz w:val="28"/>
          <w:szCs w:val="28"/>
          <w:lang w:val="en-US"/>
        </w:rPr>
        <w:t>XiaodongZhang</w:t>
      </w:r>
      <w:proofErr w:type="spellEnd"/>
      <w:r w:rsidRPr="00413038">
        <w:rPr>
          <w:rFonts w:ascii="Times New Roman" w:hAnsi="Times New Roman"/>
          <w:iCs/>
          <w:sz w:val="28"/>
          <w:szCs w:val="28"/>
          <w:lang w:val="en-US"/>
        </w:rPr>
        <w:t xml:space="preserve">, </w:t>
      </w:r>
      <w:proofErr w:type="spellStart"/>
      <w:r w:rsidRPr="00413038">
        <w:rPr>
          <w:rFonts w:ascii="Times New Roman" w:hAnsi="Times New Roman"/>
          <w:iCs/>
          <w:sz w:val="28"/>
          <w:szCs w:val="28"/>
          <w:lang w:val="en-US"/>
        </w:rPr>
        <w:t>JieYao</w:t>
      </w:r>
      <w:proofErr w:type="spellEnd"/>
      <w:r w:rsidRPr="00413038">
        <w:rPr>
          <w:rFonts w:ascii="Times New Roman" w:hAnsi="Times New Roman"/>
          <w:iCs/>
          <w:sz w:val="28"/>
          <w:szCs w:val="28"/>
          <w:lang w:val="en-US"/>
        </w:rPr>
        <w:t xml:space="preserve">, </w:t>
      </w:r>
      <w:proofErr w:type="spellStart"/>
      <w:r w:rsidRPr="00413038">
        <w:rPr>
          <w:rFonts w:ascii="Times New Roman" w:hAnsi="Times New Roman"/>
          <w:iCs/>
          <w:sz w:val="28"/>
          <w:szCs w:val="28"/>
          <w:lang w:val="en-US"/>
        </w:rPr>
        <w:t>FeiChen</w:t>
      </w:r>
      <w:proofErr w:type="spellEnd"/>
      <w:r w:rsidRPr="00413038">
        <w:rPr>
          <w:rFonts w:ascii="Times New Roman" w:hAnsi="Times New Roman"/>
          <w:iCs/>
          <w:sz w:val="28"/>
          <w:szCs w:val="28"/>
          <w:lang w:val="en-US"/>
        </w:rPr>
        <w:t xml:space="preserve">, Xinhua Gao, </w:t>
      </w:r>
      <w:proofErr w:type="spellStart"/>
      <w:r w:rsidRPr="00413038">
        <w:rPr>
          <w:rFonts w:ascii="Times New Roman" w:hAnsi="Times New Roman"/>
          <w:iCs/>
          <w:sz w:val="28"/>
          <w:szCs w:val="28"/>
          <w:lang w:val="en-US"/>
        </w:rPr>
        <w:t>Peipei</w:t>
      </w:r>
      <w:proofErr w:type="spellEnd"/>
      <w:r w:rsidRPr="00413038">
        <w:rPr>
          <w:rFonts w:ascii="Times New Roman" w:hAnsi="Times New Roman"/>
          <w:iCs/>
          <w:sz w:val="28"/>
          <w:szCs w:val="28"/>
          <w:lang w:val="en-US"/>
        </w:rPr>
        <w:t xml:space="preserve"> Ai, </w:t>
      </w:r>
      <w:proofErr w:type="spellStart"/>
      <w:r w:rsidRPr="00413038">
        <w:rPr>
          <w:rFonts w:ascii="Times New Roman" w:hAnsi="Times New Roman"/>
          <w:iCs/>
          <w:sz w:val="28"/>
          <w:szCs w:val="28"/>
          <w:lang w:val="en-US"/>
        </w:rPr>
        <w:t>Noritatsu</w:t>
      </w:r>
      <w:proofErr w:type="spellEnd"/>
      <w:r w:rsidRPr="00413038">
        <w:rPr>
          <w:rFonts w:ascii="Times New Roman" w:hAnsi="Times New Roman"/>
          <w:iCs/>
          <w:sz w:val="28"/>
          <w:szCs w:val="28"/>
          <w:lang w:val="en-US"/>
        </w:rPr>
        <w:t xml:space="preserve"> Tsubaki. Functional rice husk as reductant and support to prepare as-burnt Cu-</w:t>
      </w:r>
      <w:proofErr w:type="spellStart"/>
      <w:r w:rsidRPr="00413038">
        <w:rPr>
          <w:rFonts w:ascii="Times New Roman" w:hAnsi="Times New Roman"/>
          <w:iCs/>
          <w:sz w:val="28"/>
          <w:szCs w:val="28"/>
          <w:lang w:val="en-US"/>
        </w:rPr>
        <w:t>ZnO</w:t>
      </w:r>
      <w:proofErr w:type="spellEnd"/>
      <w:r w:rsidRPr="00413038">
        <w:rPr>
          <w:rFonts w:ascii="Times New Roman" w:hAnsi="Times New Roman"/>
          <w:iCs/>
          <w:sz w:val="28"/>
          <w:szCs w:val="28"/>
          <w:lang w:val="en-US"/>
        </w:rPr>
        <w:t xml:space="preserve"> based catalysts applied in low-temperature methanol synthesis. Catalysis Communications, Volume 89, 2017, Pages 1-3. doi.org/10.1016/j.catcom.2016.10.011</w:t>
      </w:r>
      <w:r w:rsidRPr="00413038">
        <w:rPr>
          <w:rFonts w:ascii="Times New Roman" w:hAnsi="Times New Roman"/>
          <w:iCs/>
          <w:sz w:val="28"/>
          <w:szCs w:val="28"/>
        </w:rPr>
        <w:t>.</w:t>
      </w:r>
    </w:p>
    <w:p w14:paraId="311A8FF2"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hAnsi="Times New Roman"/>
          <w:iCs/>
          <w:sz w:val="28"/>
          <w:szCs w:val="28"/>
          <w:lang w:val="en-US"/>
        </w:rPr>
      </w:pPr>
      <w:r w:rsidRPr="00413038">
        <w:rPr>
          <w:rFonts w:ascii="Times New Roman" w:hAnsi="Times New Roman"/>
          <w:iCs/>
          <w:sz w:val="28"/>
          <w:szCs w:val="28"/>
          <w:lang w:val="en-US"/>
        </w:rPr>
        <w:lastRenderedPageBreak/>
        <w:t xml:space="preserve">Rahimi, P., </w:t>
      </w:r>
      <w:proofErr w:type="spellStart"/>
      <w:r w:rsidRPr="00413038">
        <w:rPr>
          <w:rFonts w:ascii="Times New Roman" w:hAnsi="Times New Roman"/>
          <w:iCs/>
          <w:sz w:val="28"/>
          <w:szCs w:val="28"/>
          <w:lang w:val="en-US"/>
        </w:rPr>
        <w:t>Hashemipour</w:t>
      </w:r>
      <w:proofErr w:type="spellEnd"/>
      <w:r w:rsidRPr="00413038">
        <w:rPr>
          <w:rFonts w:ascii="Times New Roman" w:hAnsi="Times New Roman"/>
          <w:iCs/>
          <w:sz w:val="28"/>
          <w:szCs w:val="28"/>
          <w:lang w:val="en-US"/>
        </w:rPr>
        <w:t xml:space="preserve">, H., </w:t>
      </w:r>
      <w:proofErr w:type="spellStart"/>
      <w:r w:rsidRPr="00413038">
        <w:rPr>
          <w:rFonts w:ascii="Times New Roman" w:hAnsi="Times New Roman"/>
          <w:iCs/>
          <w:sz w:val="28"/>
          <w:szCs w:val="28"/>
          <w:lang w:val="en-US"/>
        </w:rPr>
        <w:t>Ehtesham</w:t>
      </w:r>
      <w:proofErr w:type="spellEnd"/>
      <w:r w:rsidRPr="00413038">
        <w:rPr>
          <w:rFonts w:ascii="Times New Roman" w:hAnsi="Times New Roman"/>
          <w:iCs/>
          <w:sz w:val="28"/>
          <w:szCs w:val="28"/>
          <w:lang w:val="en-US"/>
        </w:rPr>
        <w:t xml:space="preserve">, M. Z. and Ghader, S., “Experimental Investigation on the Synthesis and Size Control of Copper Nanoparticle via Chemical Reduction Method” Int. J. </w:t>
      </w:r>
      <w:proofErr w:type="spellStart"/>
      <w:r w:rsidRPr="00413038">
        <w:rPr>
          <w:rFonts w:ascii="Times New Roman" w:hAnsi="Times New Roman"/>
          <w:iCs/>
          <w:sz w:val="28"/>
          <w:szCs w:val="28"/>
          <w:lang w:val="en-US"/>
        </w:rPr>
        <w:t>Nanosci</w:t>
      </w:r>
      <w:proofErr w:type="spellEnd"/>
      <w:r w:rsidRPr="00413038">
        <w:rPr>
          <w:rFonts w:ascii="Times New Roman" w:hAnsi="Times New Roman"/>
          <w:iCs/>
          <w:sz w:val="28"/>
          <w:szCs w:val="28"/>
          <w:lang w:val="en-US"/>
        </w:rPr>
        <w:t xml:space="preserve">. </w:t>
      </w:r>
      <w:proofErr w:type="spellStart"/>
      <w:r w:rsidRPr="00413038">
        <w:rPr>
          <w:rFonts w:ascii="Times New Roman" w:hAnsi="Times New Roman"/>
          <w:iCs/>
          <w:sz w:val="28"/>
          <w:szCs w:val="28"/>
          <w:lang w:val="en-US"/>
        </w:rPr>
        <w:t>Nanotechnol</w:t>
      </w:r>
      <w:proofErr w:type="spellEnd"/>
      <w:r w:rsidRPr="00413038">
        <w:rPr>
          <w:rFonts w:ascii="Times New Roman" w:hAnsi="Times New Roman"/>
          <w:iCs/>
          <w:sz w:val="28"/>
          <w:szCs w:val="28"/>
          <w:lang w:val="en-US"/>
        </w:rPr>
        <w:t xml:space="preserve">, 6, 144-149(2010). </w:t>
      </w:r>
    </w:p>
    <w:p w14:paraId="63110D4E"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iCs/>
          <w:sz w:val="28"/>
          <w:szCs w:val="28"/>
          <w:lang w:val="en-US"/>
        </w:rPr>
        <w:t xml:space="preserve">Hina Khalid, S. Shamaila, N. Zafar Synthesis of copper nanoparticles by chemical reduction method </w:t>
      </w:r>
      <w:proofErr w:type="spellStart"/>
      <w:r w:rsidRPr="00413038">
        <w:rPr>
          <w:rFonts w:ascii="Times New Roman" w:hAnsi="Times New Roman"/>
          <w:iCs/>
          <w:sz w:val="28"/>
          <w:szCs w:val="28"/>
          <w:lang w:val="en-US"/>
        </w:rPr>
        <w:t>Sci.Int</w:t>
      </w:r>
      <w:proofErr w:type="spellEnd"/>
      <w:r w:rsidRPr="00413038">
        <w:rPr>
          <w:rFonts w:ascii="Times New Roman" w:hAnsi="Times New Roman"/>
          <w:iCs/>
          <w:sz w:val="28"/>
          <w:szCs w:val="28"/>
          <w:lang w:val="en-US"/>
        </w:rPr>
        <w:t>.(Lahore), 27(4), 3085-3088, 2015 Р. 3085-3088.</w:t>
      </w:r>
    </w:p>
    <w:p w14:paraId="203853BD"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proofErr w:type="spellStart"/>
      <w:r w:rsidRPr="00413038">
        <w:rPr>
          <w:rFonts w:ascii="Times New Roman" w:hAnsi="Times New Roman"/>
          <w:iCs/>
          <w:sz w:val="28"/>
          <w:szCs w:val="28"/>
        </w:rPr>
        <w:t>Кочмарев</w:t>
      </w:r>
      <w:proofErr w:type="spellEnd"/>
      <w:r w:rsidRPr="00413038">
        <w:rPr>
          <w:rFonts w:ascii="Times New Roman" w:hAnsi="Times New Roman"/>
          <w:iCs/>
          <w:sz w:val="28"/>
          <w:szCs w:val="28"/>
        </w:rPr>
        <w:t>, К. Ю. Синтез гидрозолей меди с помощью слабых восстановителей и их исследование // Молодежь и наука: сборник материалов Х Юбилейной Всероссийской научно-технической конференции студентов, аспирантов и молодых ученых с международным участием, посвященной 80-летию образования Красноярского края [Электронный ресурс]. — Красноярск: Сибирский федеральный ун-т, 2014.</w:t>
      </w:r>
    </w:p>
    <w:p w14:paraId="2BF12A71"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rPr>
      </w:pPr>
      <w:proofErr w:type="spellStart"/>
      <w:r w:rsidRPr="00413038">
        <w:rPr>
          <w:rFonts w:ascii="Times New Roman" w:hAnsi="Times New Roman"/>
          <w:iCs/>
          <w:sz w:val="28"/>
          <w:szCs w:val="28"/>
        </w:rPr>
        <w:t>Бектуров</w:t>
      </w:r>
      <w:proofErr w:type="spellEnd"/>
      <w:r w:rsidRPr="00413038">
        <w:rPr>
          <w:rFonts w:ascii="Times New Roman" w:hAnsi="Times New Roman"/>
          <w:iCs/>
          <w:sz w:val="28"/>
          <w:szCs w:val="28"/>
        </w:rPr>
        <w:t xml:space="preserve"> Е.А., Кудайбергенов С.Е., </w:t>
      </w:r>
      <w:proofErr w:type="spellStart"/>
      <w:r w:rsidRPr="00413038">
        <w:rPr>
          <w:rFonts w:ascii="Times New Roman" w:hAnsi="Times New Roman"/>
          <w:iCs/>
          <w:sz w:val="28"/>
          <w:szCs w:val="28"/>
        </w:rPr>
        <w:t>Жармагамбетова</w:t>
      </w:r>
      <w:proofErr w:type="spellEnd"/>
      <w:r w:rsidRPr="00413038">
        <w:rPr>
          <w:rFonts w:ascii="Times New Roman" w:hAnsi="Times New Roman"/>
          <w:iCs/>
          <w:sz w:val="28"/>
          <w:szCs w:val="28"/>
        </w:rPr>
        <w:t xml:space="preserve"> А.К., Искаков Р.М., Ибраева Ж.Е., Шмаков С.А. Полимер-</w:t>
      </w:r>
      <w:proofErr w:type="spellStart"/>
      <w:r w:rsidRPr="00413038">
        <w:rPr>
          <w:rFonts w:ascii="Times New Roman" w:hAnsi="Times New Roman"/>
          <w:iCs/>
          <w:sz w:val="28"/>
          <w:szCs w:val="28"/>
        </w:rPr>
        <w:t>протектированные</w:t>
      </w:r>
      <w:proofErr w:type="spellEnd"/>
      <w:r w:rsidRPr="00413038">
        <w:rPr>
          <w:rFonts w:ascii="Times New Roman" w:hAnsi="Times New Roman"/>
          <w:iCs/>
          <w:sz w:val="28"/>
          <w:szCs w:val="28"/>
        </w:rPr>
        <w:t xml:space="preserve"> наночастицы металлов. - Алматы, 2010. - 243 с.</w:t>
      </w:r>
    </w:p>
    <w:p w14:paraId="5DF5EE0A"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iCs/>
          <w:sz w:val="28"/>
          <w:szCs w:val="28"/>
          <w:lang w:val="en-US"/>
        </w:rPr>
        <w:t>Chunli</w:t>
      </w:r>
      <w:proofErr w:type="spellEnd"/>
      <w:r w:rsidRPr="00413038">
        <w:rPr>
          <w:rFonts w:ascii="Times New Roman" w:hAnsi="Times New Roman"/>
          <w:iCs/>
          <w:sz w:val="28"/>
          <w:szCs w:val="28"/>
          <w:lang w:val="en-US"/>
        </w:rPr>
        <w:t xml:space="preserve"> Zheng, Ling Zhao, Xiaobai Zhou, </w:t>
      </w:r>
      <w:proofErr w:type="spellStart"/>
      <w:r w:rsidRPr="00413038">
        <w:rPr>
          <w:rFonts w:ascii="Times New Roman" w:hAnsi="Times New Roman"/>
          <w:iCs/>
          <w:sz w:val="28"/>
          <w:szCs w:val="28"/>
          <w:lang w:val="en-US"/>
        </w:rPr>
        <w:t>Zhimin</w:t>
      </w:r>
      <w:proofErr w:type="spellEnd"/>
      <w:r w:rsidRPr="00413038">
        <w:rPr>
          <w:rFonts w:ascii="Times New Roman" w:hAnsi="Times New Roman"/>
          <w:iCs/>
          <w:sz w:val="28"/>
          <w:szCs w:val="28"/>
          <w:lang w:val="en-US"/>
        </w:rPr>
        <w:t xml:space="preserve"> Fu and An Li (2013). Treatment Technologies for Organic Wastewater, Water Treatment, Dr. Walid </w:t>
      </w:r>
      <w:proofErr w:type="spellStart"/>
      <w:r w:rsidRPr="00413038">
        <w:rPr>
          <w:rFonts w:ascii="Times New Roman" w:hAnsi="Times New Roman"/>
          <w:iCs/>
          <w:sz w:val="28"/>
          <w:szCs w:val="28"/>
          <w:lang w:val="en-US"/>
        </w:rPr>
        <w:t>Elshorbagy</w:t>
      </w:r>
      <w:proofErr w:type="spellEnd"/>
      <w:r w:rsidRPr="00413038">
        <w:rPr>
          <w:rFonts w:ascii="Times New Roman" w:hAnsi="Times New Roman"/>
          <w:iCs/>
          <w:sz w:val="28"/>
          <w:szCs w:val="28"/>
          <w:lang w:val="en-US"/>
        </w:rPr>
        <w:t xml:space="preserve"> (Ed.), </w:t>
      </w:r>
      <w:proofErr w:type="spellStart"/>
      <w:r w:rsidRPr="00413038">
        <w:rPr>
          <w:rFonts w:ascii="Times New Roman" w:hAnsi="Times New Roman"/>
          <w:iCs/>
          <w:sz w:val="28"/>
          <w:szCs w:val="28"/>
          <w:lang w:val="en-US"/>
        </w:rPr>
        <w:t>InTech</w:t>
      </w:r>
      <w:proofErr w:type="spellEnd"/>
      <w:r w:rsidRPr="00413038">
        <w:rPr>
          <w:rFonts w:ascii="Times New Roman" w:hAnsi="Times New Roman"/>
          <w:iCs/>
          <w:sz w:val="28"/>
          <w:szCs w:val="28"/>
          <w:lang w:val="en-US"/>
        </w:rPr>
        <w:t xml:space="preserve">, DOI: 10.5772/52665. Available from: </w:t>
      </w:r>
      <w:hyperlink r:id="rId149" w:history="1">
        <w:r w:rsidRPr="00413038">
          <w:rPr>
            <w:rFonts w:ascii="Times New Roman" w:hAnsi="Times New Roman"/>
            <w:iCs/>
            <w:color w:val="0000FF"/>
            <w:sz w:val="28"/>
            <w:szCs w:val="28"/>
            <w:u w:val="single"/>
            <w:lang w:val="en-US"/>
          </w:rPr>
          <w:t>https://www.intechopen.com/books/water-treatment/treatment-technologies-for-organic-wastewater</w:t>
        </w:r>
      </w:hyperlink>
      <w:r w:rsidRPr="00413038">
        <w:rPr>
          <w:rFonts w:ascii="Times New Roman" w:hAnsi="Times New Roman"/>
          <w:iCs/>
          <w:sz w:val="28"/>
          <w:szCs w:val="28"/>
          <w:lang w:val="en-US"/>
        </w:rPr>
        <w:t>.</w:t>
      </w:r>
    </w:p>
    <w:p w14:paraId="3EB9F04A"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proofErr w:type="spellStart"/>
      <w:r w:rsidRPr="00413038">
        <w:rPr>
          <w:rFonts w:ascii="Times New Roman" w:hAnsi="Times New Roman"/>
          <w:spacing w:val="2"/>
          <w:sz w:val="28"/>
          <w:szCs w:val="28"/>
          <w:u w:val="single"/>
          <w:lang w:val="en-US"/>
        </w:rPr>
        <w:t>Kabdrakhmanova</w:t>
      </w:r>
      <w:proofErr w:type="spellEnd"/>
      <w:r w:rsidRPr="00413038">
        <w:rPr>
          <w:rFonts w:ascii="Times New Roman" w:hAnsi="Times New Roman"/>
          <w:spacing w:val="2"/>
          <w:sz w:val="28"/>
          <w:szCs w:val="28"/>
          <w:u w:val="single"/>
          <w:lang w:val="en-US"/>
        </w:rPr>
        <w:t xml:space="preserve"> S., </w:t>
      </w:r>
      <w:proofErr w:type="spellStart"/>
      <w:r w:rsidRPr="00413038">
        <w:rPr>
          <w:rFonts w:ascii="Times New Roman" w:hAnsi="Times New Roman"/>
          <w:bCs/>
          <w:spacing w:val="2"/>
          <w:sz w:val="28"/>
          <w:szCs w:val="28"/>
          <w:lang w:val="en-US"/>
        </w:rPr>
        <w:t>Shaimardan</w:t>
      </w:r>
      <w:proofErr w:type="spellEnd"/>
      <w:r w:rsidRPr="00413038">
        <w:rPr>
          <w:rFonts w:ascii="Times New Roman" w:hAnsi="Times New Roman"/>
          <w:bCs/>
          <w:spacing w:val="2"/>
          <w:sz w:val="28"/>
          <w:szCs w:val="28"/>
          <w:lang w:val="en-US"/>
        </w:rPr>
        <w:t xml:space="preserve"> E., </w:t>
      </w:r>
      <w:proofErr w:type="spellStart"/>
      <w:r w:rsidRPr="00413038">
        <w:rPr>
          <w:rFonts w:ascii="Times New Roman" w:hAnsi="Times New Roman"/>
          <w:spacing w:val="2"/>
          <w:sz w:val="28"/>
          <w:szCs w:val="28"/>
          <w:lang w:val="en-US"/>
        </w:rPr>
        <w:t>Akatan</w:t>
      </w:r>
      <w:proofErr w:type="spellEnd"/>
      <w:r w:rsidRPr="00413038">
        <w:rPr>
          <w:rFonts w:ascii="Times New Roman" w:hAnsi="Times New Roman"/>
          <w:spacing w:val="2"/>
          <w:sz w:val="28"/>
          <w:szCs w:val="28"/>
          <w:lang w:val="en-US"/>
        </w:rPr>
        <w:t xml:space="preserve"> K., </w:t>
      </w:r>
      <w:proofErr w:type="spellStart"/>
      <w:r w:rsidRPr="00413038">
        <w:rPr>
          <w:rFonts w:ascii="Times New Roman" w:hAnsi="Times New Roman"/>
          <w:spacing w:val="2"/>
          <w:sz w:val="28"/>
          <w:szCs w:val="28"/>
          <w:lang w:val="en-US"/>
        </w:rPr>
        <w:t>Selenova</w:t>
      </w:r>
      <w:proofErr w:type="spellEnd"/>
      <w:r w:rsidRPr="00413038">
        <w:rPr>
          <w:rFonts w:ascii="Times New Roman" w:hAnsi="Times New Roman"/>
          <w:spacing w:val="2"/>
          <w:sz w:val="28"/>
          <w:szCs w:val="28"/>
          <w:lang w:val="en-US"/>
        </w:rPr>
        <w:t xml:space="preserve"> B., </w:t>
      </w:r>
      <w:proofErr w:type="spellStart"/>
      <w:r w:rsidRPr="00413038">
        <w:rPr>
          <w:rFonts w:ascii="Times New Roman" w:hAnsi="Times New Roman"/>
          <w:spacing w:val="2"/>
          <w:sz w:val="28"/>
          <w:szCs w:val="28"/>
          <w:lang w:val="en-US"/>
        </w:rPr>
        <w:t>Zhilkashinova</w:t>
      </w:r>
      <w:proofErr w:type="spellEnd"/>
      <w:r w:rsidRPr="00413038">
        <w:rPr>
          <w:rFonts w:ascii="Times New Roman" w:hAnsi="Times New Roman"/>
          <w:spacing w:val="2"/>
          <w:sz w:val="28"/>
          <w:szCs w:val="28"/>
          <w:lang w:val="en-US"/>
        </w:rPr>
        <w:t xml:space="preserve"> A., </w:t>
      </w:r>
      <w:proofErr w:type="spellStart"/>
      <w:r w:rsidRPr="00413038">
        <w:rPr>
          <w:rFonts w:ascii="Times New Roman" w:hAnsi="Times New Roman"/>
          <w:spacing w:val="2"/>
          <w:sz w:val="28"/>
          <w:szCs w:val="28"/>
          <w:lang w:val="en-US"/>
        </w:rPr>
        <w:t>Erbolatuly</w:t>
      </w:r>
      <w:proofErr w:type="spellEnd"/>
      <w:r w:rsidRPr="00413038">
        <w:rPr>
          <w:rFonts w:ascii="Times New Roman" w:hAnsi="Times New Roman"/>
          <w:spacing w:val="2"/>
          <w:sz w:val="28"/>
          <w:szCs w:val="28"/>
          <w:lang w:val="en-US"/>
        </w:rPr>
        <w:t xml:space="preserve"> D., </w:t>
      </w:r>
      <w:proofErr w:type="spellStart"/>
      <w:r w:rsidRPr="00413038">
        <w:rPr>
          <w:rFonts w:ascii="Times New Roman" w:hAnsi="Times New Roman"/>
          <w:spacing w:val="2"/>
          <w:sz w:val="28"/>
          <w:szCs w:val="28"/>
          <w:lang w:val="en-US"/>
        </w:rPr>
        <w:t>Skakov</w:t>
      </w:r>
      <w:proofErr w:type="spellEnd"/>
      <w:r w:rsidRPr="00413038">
        <w:rPr>
          <w:rFonts w:ascii="Times New Roman" w:hAnsi="Times New Roman"/>
          <w:spacing w:val="2"/>
          <w:sz w:val="28"/>
          <w:szCs w:val="28"/>
          <w:lang w:val="en-US"/>
        </w:rPr>
        <w:t xml:space="preserve"> M. </w:t>
      </w:r>
      <w:r w:rsidRPr="00413038">
        <w:rPr>
          <w:rFonts w:ascii="Times New Roman" w:hAnsi="Times New Roman"/>
          <w:sz w:val="28"/>
          <w:szCs w:val="28"/>
          <w:lang w:val="en-US"/>
        </w:rPr>
        <w:t xml:space="preserve">Preparation and Characterization of the Catalyst Based on the Copper Nanoparticles // </w:t>
      </w:r>
      <w:r w:rsidRPr="00413038">
        <w:rPr>
          <w:rFonts w:ascii="Times New Roman" w:hAnsi="Times New Roman"/>
          <w:sz w:val="28"/>
          <w:szCs w:val="28"/>
          <w:lang w:val="kk-KZ"/>
        </w:rPr>
        <w:t>International Journal of Nanoscience and Nanotechnology. Vol. 18, No. 1, 2022, р. 1-10</w:t>
      </w:r>
      <w:r w:rsidRPr="00413038">
        <w:rPr>
          <w:rFonts w:ascii="Times New Roman" w:hAnsi="Times New Roman"/>
          <w:sz w:val="28"/>
          <w:szCs w:val="28"/>
          <w:lang w:val="en-US"/>
        </w:rPr>
        <w:t>.</w:t>
      </w:r>
    </w:p>
    <w:p w14:paraId="7E442DFB" w14:textId="77777777" w:rsidR="00413038" w:rsidRPr="00413038" w:rsidRDefault="00413038" w:rsidP="00413038">
      <w:pPr>
        <w:numPr>
          <w:ilvl w:val="0"/>
          <w:numId w:val="30"/>
        </w:numPr>
        <w:autoSpaceDE w:val="0"/>
        <w:autoSpaceDN w:val="0"/>
        <w:adjustRightInd w:val="0"/>
        <w:spacing w:after="0" w:line="240" w:lineRule="auto"/>
        <w:ind w:left="567" w:right="-284" w:hanging="567"/>
        <w:jc w:val="both"/>
        <w:rPr>
          <w:rFonts w:ascii="Times New Roman" w:eastAsia="Times New Roman" w:hAnsi="Times New Roman"/>
          <w:color w:val="0563C1"/>
          <w:sz w:val="28"/>
          <w:szCs w:val="28"/>
          <w:u w:val="single"/>
          <w:lang w:val="en-US"/>
        </w:rPr>
      </w:pPr>
      <w:r w:rsidRPr="00413038">
        <w:rPr>
          <w:rFonts w:ascii="Times New Roman" w:hAnsi="Times New Roman"/>
          <w:iCs/>
          <w:sz w:val="28"/>
          <w:szCs w:val="28"/>
          <w:lang w:val="en-US"/>
        </w:rPr>
        <w:t xml:space="preserve">Manoj B. Gawande, </w:t>
      </w:r>
      <w:proofErr w:type="spellStart"/>
      <w:r w:rsidRPr="00413038">
        <w:rPr>
          <w:rFonts w:ascii="Times New Roman" w:hAnsi="Times New Roman"/>
          <w:iCs/>
          <w:sz w:val="28"/>
          <w:szCs w:val="28"/>
          <w:lang w:val="en-US"/>
        </w:rPr>
        <w:t>Anandarup</w:t>
      </w:r>
      <w:proofErr w:type="spellEnd"/>
      <w:r w:rsidRPr="00413038">
        <w:rPr>
          <w:rFonts w:ascii="Times New Roman" w:hAnsi="Times New Roman"/>
          <w:iCs/>
          <w:sz w:val="28"/>
          <w:szCs w:val="28"/>
          <w:lang w:val="en-US"/>
        </w:rPr>
        <w:t xml:space="preserve"> Goswami, </w:t>
      </w:r>
      <w:proofErr w:type="spellStart"/>
      <w:r w:rsidRPr="00413038">
        <w:rPr>
          <w:rFonts w:ascii="Times New Roman" w:hAnsi="Times New Roman"/>
          <w:iCs/>
          <w:sz w:val="28"/>
          <w:szCs w:val="28"/>
          <w:lang w:val="en-US"/>
        </w:rPr>
        <w:t>François-Xavier</w:t>
      </w:r>
      <w:proofErr w:type="spellEnd"/>
      <w:r w:rsidRPr="00413038">
        <w:rPr>
          <w:rFonts w:ascii="Times New Roman" w:hAnsi="Times New Roman"/>
          <w:iCs/>
          <w:sz w:val="28"/>
          <w:szCs w:val="28"/>
          <w:lang w:val="en-US"/>
        </w:rPr>
        <w:t xml:space="preserve"> </w:t>
      </w:r>
      <w:proofErr w:type="spellStart"/>
      <w:r w:rsidRPr="00413038">
        <w:rPr>
          <w:rFonts w:ascii="Times New Roman" w:hAnsi="Times New Roman"/>
          <w:iCs/>
          <w:sz w:val="28"/>
          <w:szCs w:val="28"/>
          <w:lang w:val="en-US"/>
        </w:rPr>
        <w:t>Felpin</w:t>
      </w:r>
      <w:proofErr w:type="spellEnd"/>
      <w:r w:rsidRPr="00413038">
        <w:rPr>
          <w:rFonts w:ascii="Times New Roman" w:hAnsi="Times New Roman"/>
          <w:iCs/>
          <w:sz w:val="28"/>
          <w:szCs w:val="28"/>
          <w:lang w:val="en-US"/>
        </w:rPr>
        <w:t xml:space="preserve">, Tewodros Asefa, Xiaoxi Huang, Rafael Silva, </w:t>
      </w:r>
      <w:proofErr w:type="spellStart"/>
      <w:r w:rsidRPr="00413038">
        <w:rPr>
          <w:rFonts w:ascii="Times New Roman" w:hAnsi="Times New Roman"/>
          <w:iCs/>
          <w:sz w:val="28"/>
          <w:szCs w:val="28"/>
          <w:lang w:val="en-US"/>
        </w:rPr>
        <w:t>Xiaoxin</w:t>
      </w:r>
      <w:proofErr w:type="spellEnd"/>
      <w:r w:rsidRPr="00413038">
        <w:rPr>
          <w:rFonts w:ascii="Times New Roman" w:hAnsi="Times New Roman"/>
          <w:iCs/>
          <w:sz w:val="28"/>
          <w:szCs w:val="28"/>
          <w:lang w:val="en-US"/>
        </w:rPr>
        <w:t xml:space="preserve"> Zou, Radek Zboril, and Rajender S. Varma Cu and Cu-Based Nanoparticles: Synthesis and Applications in Catalysis. - Chem. Rev. 2016, 116, 3722−3811.</w:t>
      </w:r>
    </w:p>
    <w:p w14:paraId="0FAB02BB" w14:textId="65072AB6" w:rsidR="00294F04" w:rsidRPr="00A96165" w:rsidRDefault="00294F04" w:rsidP="00413038">
      <w:pPr>
        <w:spacing w:after="0" w:line="240" w:lineRule="auto"/>
        <w:ind w:right="-284"/>
        <w:jc w:val="center"/>
        <w:rPr>
          <w:rFonts w:ascii="Times New Roman" w:hAnsi="Times New Roman"/>
          <w:iCs/>
          <w:sz w:val="28"/>
          <w:szCs w:val="28"/>
          <w:lang w:val="en-US"/>
        </w:rPr>
      </w:pPr>
    </w:p>
    <w:sectPr w:rsidR="00294F04" w:rsidRPr="00A96165" w:rsidSect="009E46FE">
      <w:pgSz w:w="11906" w:h="16838"/>
      <w:pgMar w:top="1135"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879A6C" w14:textId="77777777" w:rsidR="00C14F05" w:rsidRDefault="00C14F05" w:rsidP="00E20CE6">
      <w:pPr>
        <w:spacing w:after="0" w:line="240" w:lineRule="auto"/>
      </w:pPr>
      <w:r>
        <w:separator/>
      </w:r>
    </w:p>
  </w:endnote>
  <w:endnote w:type="continuationSeparator" w:id="0">
    <w:p w14:paraId="238E2670" w14:textId="77777777" w:rsidR="00C14F05" w:rsidRDefault="00C14F05" w:rsidP="00E20C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NewtonC">
    <w:altName w:val="Times New Roman"/>
    <w:panose1 w:val="00000000000000000000"/>
    <w:charset w:val="CC"/>
    <w:family w:val="auto"/>
    <w:notTrueType/>
    <w:pitch w:val="default"/>
    <w:sig w:usb0="00000001" w:usb1="00000000" w:usb2="00000000" w:usb3="00000000" w:csb0="00000005" w:csb1="00000000"/>
  </w:font>
  <w:font w:name="QuantAntiquaBoldItalic">
    <w:altName w:val="MS Mincho"/>
    <w:panose1 w:val="00000000000000000000"/>
    <w:charset w:val="80"/>
    <w:family w:val="auto"/>
    <w:notTrueType/>
    <w:pitch w:val="default"/>
    <w:sig w:usb0="00000000" w:usb1="08070000" w:usb2="00000010" w:usb3="00000000" w:csb0="00020000" w:csb1="00000000"/>
  </w:font>
  <w:font w:name="+mn-ea">
    <w:altName w:val="Times New Roman"/>
    <w:panose1 w:val="00000000000000000000"/>
    <w:charset w:val="00"/>
    <w:family w:val="roman"/>
    <w:notTrueType/>
    <w:pitch w:val="default"/>
  </w:font>
  <w:font w:name="TimesNewRomanPSMT">
    <w:altName w:val="MS Mincho"/>
    <w:panose1 w:val="00000000000000000000"/>
    <w:charset w:val="80"/>
    <w:family w:val="auto"/>
    <w:notTrueType/>
    <w:pitch w:val="default"/>
    <w:sig w:usb0="00000001" w:usb1="08070000" w:usb2="00000010" w:usb3="00000000" w:csb0="00020000" w:csb1="00000000"/>
  </w:font>
  <w:font w:name="AdonisC">
    <w:altName w:val="MS Mincho"/>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1" w:usb1="08070000" w:usb2="00000010" w:usb3="00000000" w:csb0="00020000" w:csb1="00000000"/>
  </w:font>
  <w:font w:name="AdvMYR4">
    <w:altName w:val="MS Mincho"/>
    <w:panose1 w:val="00000000000000000000"/>
    <w:charset w:val="80"/>
    <w:family w:val="auto"/>
    <w:notTrueType/>
    <w:pitch w:val="default"/>
    <w:sig w:usb0="00000001" w:usb1="08070000" w:usb2="00000010" w:usb3="00000000" w:csb0="00020000" w:csb1="00000000"/>
  </w:font>
  <w:font w:name="TimesNewRoman,Italic">
    <w:altName w:val="MS Mincho"/>
    <w:panose1 w:val="00000000000000000000"/>
    <w:charset w:val="80"/>
    <w:family w:val="auto"/>
    <w:notTrueType/>
    <w:pitch w:val="default"/>
    <w:sig w:usb0="00000003" w:usb1="08070000" w:usb2="00000010" w:usb3="00000000" w:csb0="00020001" w:csb1="00000000"/>
  </w:font>
  <w:font w:name="Microsoft Uighur">
    <w:panose1 w:val="02000000000000000000"/>
    <w:charset w:val="00"/>
    <w:family w:val="auto"/>
    <w:pitch w:val="variable"/>
    <w:sig w:usb0="80002023" w:usb1="80000002" w:usb2="00000008" w:usb3="00000000" w:csb0="0000004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MS UI Gothic">
    <w:panose1 w:val="020B0600070205080204"/>
    <w:charset w:val="80"/>
    <w:family w:val="swiss"/>
    <w:pitch w:val="variable"/>
    <w:sig w:usb0="E00002FF" w:usb1="6AC7FDFB" w:usb2="08000012" w:usb3="00000000" w:csb0="0002009F" w:csb1="00000000"/>
  </w:font>
  <w:font w:name="Arial-BoldMT">
    <w:altName w:val="MS Mincho"/>
    <w:panose1 w:val="00000000000000000000"/>
    <w:charset w:val="80"/>
    <w:family w:val="auto"/>
    <w:notTrueType/>
    <w:pitch w:val="default"/>
    <w:sig w:usb0="00000201" w:usb1="08070000" w:usb2="00000010" w:usb3="00000000" w:csb0="00020005" w:csb1="00000000"/>
  </w:font>
  <w:font w:name="ArialMT">
    <w:altName w:val="MS Mincho"/>
    <w:panose1 w:val="00000000000000000000"/>
    <w:charset w:val="80"/>
    <w:family w:val="auto"/>
    <w:notTrueType/>
    <w:pitch w:val="default"/>
    <w:sig w:usb0="00000203" w:usb1="08070000" w:usb2="00000010" w:usb3="00000000" w:csb0="00020005" w:csb1="00000000"/>
  </w:font>
  <w:font w:name="TimesNewRomanPS-BoldMT">
    <w:altName w:val="MS Mincho"/>
    <w:panose1 w:val="00000000000000000000"/>
    <w:charset w:val="80"/>
    <w:family w:val="auto"/>
    <w:notTrueType/>
    <w:pitch w:val="default"/>
    <w:sig w:usb0="00000201" w:usb1="08070000" w:usb2="00000010" w:usb3="00000000" w:csb0="00020004" w:csb1="00000000"/>
  </w:font>
  <w:font w:name="TimesNewRoman,Bold">
    <w:altName w:val="MS Mincho"/>
    <w:panose1 w:val="00000000000000000000"/>
    <w:charset w:val="80"/>
    <w:family w:val="auto"/>
    <w:notTrueType/>
    <w:pitch w:val="default"/>
    <w:sig w:usb0="00000203" w:usb1="08070000" w:usb2="00000010" w:usb3="00000000" w:csb0="00020005" w:csb1="00000000"/>
  </w:font>
  <w:font w:name="TimesNewRomanPS-ItalicMT">
    <w:altName w:val="MS Mincho"/>
    <w:panose1 w:val="00000000000000000000"/>
    <w:charset w:val="80"/>
    <w:family w:val="auto"/>
    <w:notTrueType/>
    <w:pitch w:val="default"/>
    <w:sig w:usb0="00000007" w:usb1="08070000" w:usb2="00000010" w:usb3="00000000" w:csb0="00020003" w:csb1="00000000"/>
  </w:font>
  <w:font w:name="ArialNarrow">
    <w:altName w:val="MS Mincho"/>
    <w:panose1 w:val="00000000000000000000"/>
    <w:charset w:val="80"/>
    <w:family w:val="auto"/>
    <w:notTrueType/>
    <w:pitch w:val="default"/>
    <w:sig w:usb0="00000000" w:usb1="08070000" w:usb2="00000010" w:usb3="00000000" w:csb0="00020001"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3056322"/>
      <w:docPartObj>
        <w:docPartGallery w:val="Page Numbers (Bottom of Page)"/>
        <w:docPartUnique/>
      </w:docPartObj>
    </w:sdtPr>
    <w:sdtContent>
      <w:p w14:paraId="14B0A079" w14:textId="77777777" w:rsidR="00EB6C2E" w:rsidRDefault="00EB6C2E">
        <w:pPr>
          <w:pStyle w:val="ab"/>
          <w:jc w:val="center"/>
        </w:pPr>
        <w:r>
          <w:fldChar w:fldCharType="begin"/>
        </w:r>
        <w:r>
          <w:instrText>PAGE   \* MERGEFORMAT</w:instrText>
        </w:r>
        <w:r>
          <w:fldChar w:fldCharType="separate"/>
        </w:r>
        <w:r>
          <w:rPr>
            <w:noProof/>
          </w:rPr>
          <w:t>45</w:t>
        </w:r>
        <w:r>
          <w:rPr>
            <w:noProof/>
          </w:rPr>
          <w:fldChar w:fldCharType="end"/>
        </w:r>
      </w:p>
    </w:sdtContent>
  </w:sdt>
  <w:p w14:paraId="5708FC8D" w14:textId="77777777" w:rsidR="00EB6C2E" w:rsidRDefault="00EB6C2E">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17C963" w14:textId="77777777" w:rsidR="00C14F05" w:rsidRDefault="00C14F05" w:rsidP="00E20CE6">
      <w:pPr>
        <w:spacing w:after="0" w:line="240" w:lineRule="auto"/>
      </w:pPr>
      <w:r>
        <w:separator/>
      </w:r>
    </w:p>
  </w:footnote>
  <w:footnote w:type="continuationSeparator" w:id="0">
    <w:p w14:paraId="67386331" w14:textId="77777777" w:rsidR="00C14F05" w:rsidRDefault="00C14F05" w:rsidP="00E20CE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F45D7"/>
    <w:multiLevelType w:val="multilevel"/>
    <w:tmpl w:val="3E70B588"/>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F80A62"/>
    <w:multiLevelType w:val="hybridMultilevel"/>
    <w:tmpl w:val="0252439A"/>
    <w:lvl w:ilvl="0" w:tplc="70F26B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6965EC3"/>
    <w:multiLevelType w:val="hybridMultilevel"/>
    <w:tmpl w:val="89C607F2"/>
    <w:lvl w:ilvl="0" w:tplc="E7C04FBE">
      <w:start w:val="1"/>
      <w:numFmt w:val="decimal"/>
      <w:lvlText w:val="%1."/>
      <w:lvlJc w:val="left"/>
      <w:pPr>
        <w:ind w:left="644" w:hanging="360"/>
      </w:pPr>
      <w:rPr>
        <w:rFonts w:ascii="Times New Roman" w:hAnsi="Times New Roman" w:cs="Times New Roman" w:hint="default"/>
        <w:color w:val="auto"/>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772BDA"/>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15:restartNumberingAfterBreak="0">
    <w:nsid w:val="0F085F4D"/>
    <w:multiLevelType w:val="hybridMultilevel"/>
    <w:tmpl w:val="18804E82"/>
    <w:lvl w:ilvl="0" w:tplc="227C791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7F3363"/>
    <w:multiLevelType w:val="hybridMultilevel"/>
    <w:tmpl w:val="87CE4FE0"/>
    <w:lvl w:ilvl="0" w:tplc="1220D31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D8355B7"/>
    <w:multiLevelType w:val="hybridMultilevel"/>
    <w:tmpl w:val="3C96B414"/>
    <w:lvl w:ilvl="0" w:tplc="EEFCDC6E">
      <w:start w:val="1"/>
      <w:numFmt w:val="decimal"/>
      <w:lvlText w:val="%1."/>
      <w:lvlJc w:val="left"/>
      <w:pPr>
        <w:tabs>
          <w:tab w:val="num" w:pos="720"/>
        </w:tabs>
        <w:ind w:left="720" w:hanging="360"/>
      </w:pPr>
    </w:lvl>
    <w:lvl w:ilvl="1" w:tplc="063EFC28" w:tentative="1">
      <w:start w:val="1"/>
      <w:numFmt w:val="decimal"/>
      <w:lvlText w:val="%2."/>
      <w:lvlJc w:val="left"/>
      <w:pPr>
        <w:tabs>
          <w:tab w:val="num" w:pos="1440"/>
        </w:tabs>
        <w:ind w:left="1440" w:hanging="360"/>
      </w:pPr>
    </w:lvl>
    <w:lvl w:ilvl="2" w:tplc="44B2B2BA" w:tentative="1">
      <w:start w:val="1"/>
      <w:numFmt w:val="decimal"/>
      <w:lvlText w:val="%3."/>
      <w:lvlJc w:val="left"/>
      <w:pPr>
        <w:tabs>
          <w:tab w:val="num" w:pos="2160"/>
        </w:tabs>
        <w:ind w:left="2160" w:hanging="360"/>
      </w:pPr>
    </w:lvl>
    <w:lvl w:ilvl="3" w:tplc="0A68884C" w:tentative="1">
      <w:start w:val="1"/>
      <w:numFmt w:val="decimal"/>
      <w:lvlText w:val="%4."/>
      <w:lvlJc w:val="left"/>
      <w:pPr>
        <w:tabs>
          <w:tab w:val="num" w:pos="2880"/>
        </w:tabs>
        <w:ind w:left="2880" w:hanging="360"/>
      </w:pPr>
    </w:lvl>
    <w:lvl w:ilvl="4" w:tplc="7680874A" w:tentative="1">
      <w:start w:val="1"/>
      <w:numFmt w:val="decimal"/>
      <w:lvlText w:val="%5."/>
      <w:lvlJc w:val="left"/>
      <w:pPr>
        <w:tabs>
          <w:tab w:val="num" w:pos="3600"/>
        </w:tabs>
        <w:ind w:left="3600" w:hanging="360"/>
      </w:pPr>
    </w:lvl>
    <w:lvl w:ilvl="5" w:tplc="BAD65B5C" w:tentative="1">
      <w:start w:val="1"/>
      <w:numFmt w:val="decimal"/>
      <w:lvlText w:val="%6."/>
      <w:lvlJc w:val="left"/>
      <w:pPr>
        <w:tabs>
          <w:tab w:val="num" w:pos="4320"/>
        </w:tabs>
        <w:ind w:left="4320" w:hanging="360"/>
      </w:pPr>
    </w:lvl>
    <w:lvl w:ilvl="6" w:tplc="3924A4DA" w:tentative="1">
      <w:start w:val="1"/>
      <w:numFmt w:val="decimal"/>
      <w:lvlText w:val="%7."/>
      <w:lvlJc w:val="left"/>
      <w:pPr>
        <w:tabs>
          <w:tab w:val="num" w:pos="5040"/>
        </w:tabs>
        <w:ind w:left="5040" w:hanging="360"/>
      </w:pPr>
    </w:lvl>
    <w:lvl w:ilvl="7" w:tplc="C43494EC" w:tentative="1">
      <w:start w:val="1"/>
      <w:numFmt w:val="decimal"/>
      <w:lvlText w:val="%8."/>
      <w:lvlJc w:val="left"/>
      <w:pPr>
        <w:tabs>
          <w:tab w:val="num" w:pos="5760"/>
        </w:tabs>
        <w:ind w:left="5760" w:hanging="360"/>
      </w:pPr>
    </w:lvl>
    <w:lvl w:ilvl="8" w:tplc="B9CEB64A" w:tentative="1">
      <w:start w:val="1"/>
      <w:numFmt w:val="decimal"/>
      <w:lvlText w:val="%9."/>
      <w:lvlJc w:val="left"/>
      <w:pPr>
        <w:tabs>
          <w:tab w:val="num" w:pos="6480"/>
        </w:tabs>
        <w:ind w:left="6480" w:hanging="360"/>
      </w:pPr>
    </w:lvl>
  </w:abstractNum>
  <w:abstractNum w:abstractNumId="7" w15:restartNumberingAfterBreak="0">
    <w:nsid w:val="24D52D85"/>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15:restartNumberingAfterBreak="0">
    <w:nsid w:val="288C3395"/>
    <w:multiLevelType w:val="multilevel"/>
    <w:tmpl w:val="2320ED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CF3260D"/>
    <w:multiLevelType w:val="hybridMultilevel"/>
    <w:tmpl w:val="D402D960"/>
    <w:lvl w:ilvl="0" w:tplc="B6A0A388">
      <w:start w:val="1"/>
      <w:numFmt w:val="bullet"/>
      <w:lvlText w:val=""/>
      <w:lvlJc w:val="left"/>
      <w:pPr>
        <w:ind w:left="360"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E4558D7"/>
    <w:multiLevelType w:val="hybridMultilevel"/>
    <w:tmpl w:val="EA4E4650"/>
    <w:lvl w:ilvl="0" w:tplc="FFFFFFFF">
      <w:start w:val="1"/>
      <w:numFmt w:val="bullet"/>
      <w:lvlText w:val=""/>
      <w:lvlJc w:val="left"/>
      <w:pPr>
        <w:ind w:left="1429" w:hanging="360"/>
      </w:pPr>
      <w:rPr>
        <w:rFonts w:ascii="Symbol" w:hAnsi="Symbol" w:hint="default"/>
      </w:rPr>
    </w:lvl>
    <w:lvl w:ilvl="1" w:tplc="70F26B08">
      <w:start w:val="1"/>
      <w:numFmt w:val="bullet"/>
      <w:lvlText w:val=""/>
      <w:lvlJc w:val="left"/>
      <w:rPr>
        <w:rFonts w:ascii="Symbol" w:hAnsi="Symbol"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1" w15:restartNumberingAfterBreak="0">
    <w:nsid w:val="316779F6"/>
    <w:multiLevelType w:val="hybridMultilevel"/>
    <w:tmpl w:val="43683D7E"/>
    <w:lvl w:ilvl="0" w:tplc="0419000F">
      <w:start w:val="1"/>
      <w:numFmt w:val="decimal"/>
      <w:lvlText w:val="%1."/>
      <w:lvlJc w:val="left"/>
      <w:pPr>
        <w:ind w:left="644" w:hanging="360"/>
      </w:pPr>
      <w:rPr>
        <w:rFonts w:hint="default"/>
        <w:color w:val="auto"/>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A44CC5"/>
    <w:multiLevelType w:val="multilevel"/>
    <w:tmpl w:val="8AB605AA"/>
    <w:lvl w:ilvl="0">
      <w:start w:val="2"/>
      <w:numFmt w:val="decimal"/>
      <w:lvlText w:val="%1"/>
      <w:lvlJc w:val="left"/>
      <w:pPr>
        <w:ind w:left="927" w:hanging="360"/>
      </w:pPr>
      <w:rPr>
        <w:rFonts w:hint="default"/>
      </w:rPr>
    </w:lvl>
    <w:lvl w:ilvl="1">
      <w:start w:val="2"/>
      <w:numFmt w:val="decimal"/>
      <w:isLgl/>
      <w:lvlText w:val="%1.%2"/>
      <w:lvlJc w:val="left"/>
      <w:pPr>
        <w:ind w:left="1159" w:hanging="45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717" w:hanging="144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361" w:hanging="1800"/>
      </w:pPr>
      <w:rPr>
        <w:rFonts w:hint="default"/>
      </w:rPr>
    </w:lvl>
    <w:lvl w:ilvl="8">
      <w:start w:val="1"/>
      <w:numFmt w:val="decimal"/>
      <w:isLgl/>
      <w:lvlText w:val="%1.%2.%3.%4.%5.%6.%7.%8.%9"/>
      <w:lvlJc w:val="left"/>
      <w:pPr>
        <w:ind w:left="3863" w:hanging="2160"/>
      </w:pPr>
      <w:rPr>
        <w:rFonts w:hint="default"/>
      </w:rPr>
    </w:lvl>
  </w:abstractNum>
  <w:abstractNum w:abstractNumId="13" w15:restartNumberingAfterBreak="0">
    <w:nsid w:val="36150F7B"/>
    <w:multiLevelType w:val="hybridMultilevel"/>
    <w:tmpl w:val="07A0DC96"/>
    <w:lvl w:ilvl="0" w:tplc="E81063A6">
      <w:start w:val="1"/>
      <w:numFmt w:val="decimal"/>
      <w:lvlText w:val="%1."/>
      <w:lvlJc w:val="left"/>
      <w:pPr>
        <w:tabs>
          <w:tab w:val="num" w:pos="720"/>
        </w:tabs>
        <w:ind w:left="720" w:hanging="360"/>
      </w:pPr>
    </w:lvl>
    <w:lvl w:ilvl="1" w:tplc="5A189CCA" w:tentative="1">
      <w:start w:val="1"/>
      <w:numFmt w:val="decimal"/>
      <w:lvlText w:val="%2."/>
      <w:lvlJc w:val="left"/>
      <w:pPr>
        <w:tabs>
          <w:tab w:val="num" w:pos="1440"/>
        </w:tabs>
        <w:ind w:left="1440" w:hanging="360"/>
      </w:pPr>
    </w:lvl>
    <w:lvl w:ilvl="2" w:tplc="568E1148" w:tentative="1">
      <w:start w:val="1"/>
      <w:numFmt w:val="decimal"/>
      <w:lvlText w:val="%3."/>
      <w:lvlJc w:val="left"/>
      <w:pPr>
        <w:tabs>
          <w:tab w:val="num" w:pos="2160"/>
        </w:tabs>
        <w:ind w:left="2160" w:hanging="360"/>
      </w:pPr>
    </w:lvl>
    <w:lvl w:ilvl="3" w:tplc="45786456" w:tentative="1">
      <w:start w:val="1"/>
      <w:numFmt w:val="decimal"/>
      <w:lvlText w:val="%4."/>
      <w:lvlJc w:val="left"/>
      <w:pPr>
        <w:tabs>
          <w:tab w:val="num" w:pos="2880"/>
        </w:tabs>
        <w:ind w:left="2880" w:hanging="360"/>
      </w:pPr>
    </w:lvl>
    <w:lvl w:ilvl="4" w:tplc="93709EF2" w:tentative="1">
      <w:start w:val="1"/>
      <w:numFmt w:val="decimal"/>
      <w:lvlText w:val="%5."/>
      <w:lvlJc w:val="left"/>
      <w:pPr>
        <w:tabs>
          <w:tab w:val="num" w:pos="3600"/>
        </w:tabs>
        <w:ind w:left="3600" w:hanging="360"/>
      </w:pPr>
    </w:lvl>
    <w:lvl w:ilvl="5" w:tplc="0FE08972" w:tentative="1">
      <w:start w:val="1"/>
      <w:numFmt w:val="decimal"/>
      <w:lvlText w:val="%6."/>
      <w:lvlJc w:val="left"/>
      <w:pPr>
        <w:tabs>
          <w:tab w:val="num" w:pos="4320"/>
        </w:tabs>
        <w:ind w:left="4320" w:hanging="360"/>
      </w:pPr>
    </w:lvl>
    <w:lvl w:ilvl="6" w:tplc="7B120930" w:tentative="1">
      <w:start w:val="1"/>
      <w:numFmt w:val="decimal"/>
      <w:lvlText w:val="%7."/>
      <w:lvlJc w:val="left"/>
      <w:pPr>
        <w:tabs>
          <w:tab w:val="num" w:pos="5040"/>
        </w:tabs>
        <w:ind w:left="5040" w:hanging="360"/>
      </w:pPr>
    </w:lvl>
    <w:lvl w:ilvl="7" w:tplc="F60E30FE" w:tentative="1">
      <w:start w:val="1"/>
      <w:numFmt w:val="decimal"/>
      <w:lvlText w:val="%8."/>
      <w:lvlJc w:val="left"/>
      <w:pPr>
        <w:tabs>
          <w:tab w:val="num" w:pos="5760"/>
        </w:tabs>
        <w:ind w:left="5760" w:hanging="360"/>
      </w:pPr>
    </w:lvl>
    <w:lvl w:ilvl="8" w:tplc="DF2C4846" w:tentative="1">
      <w:start w:val="1"/>
      <w:numFmt w:val="decimal"/>
      <w:lvlText w:val="%9."/>
      <w:lvlJc w:val="left"/>
      <w:pPr>
        <w:tabs>
          <w:tab w:val="num" w:pos="6480"/>
        </w:tabs>
        <w:ind w:left="6480" w:hanging="360"/>
      </w:pPr>
    </w:lvl>
  </w:abstractNum>
  <w:abstractNum w:abstractNumId="14" w15:restartNumberingAfterBreak="0">
    <w:nsid w:val="3D063EF6"/>
    <w:multiLevelType w:val="hybridMultilevel"/>
    <w:tmpl w:val="3386F7D6"/>
    <w:lvl w:ilvl="0" w:tplc="4ADC5402">
      <w:start w:val="4"/>
      <w:numFmt w:val="bullet"/>
      <w:lvlText w:val=""/>
      <w:lvlJc w:val="left"/>
      <w:pPr>
        <w:ind w:left="1069" w:hanging="360"/>
      </w:pPr>
      <w:rPr>
        <w:rFonts w:ascii="Wingdings" w:eastAsia="Calibri" w:hAnsi="Wingdings"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15:restartNumberingAfterBreak="0">
    <w:nsid w:val="3DC03E7F"/>
    <w:multiLevelType w:val="hybridMultilevel"/>
    <w:tmpl w:val="6EF8C0F6"/>
    <w:lvl w:ilvl="0" w:tplc="45D6893E">
      <w:start w:val="10"/>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6" w15:restartNumberingAfterBreak="0">
    <w:nsid w:val="505B7456"/>
    <w:multiLevelType w:val="multilevel"/>
    <w:tmpl w:val="A9F004CE"/>
    <w:lvl w:ilvl="0">
      <w:start w:val="2"/>
      <w:numFmt w:val="decimal"/>
      <w:lvlText w:val="%1"/>
      <w:lvlJc w:val="left"/>
      <w:pPr>
        <w:ind w:left="375" w:hanging="375"/>
      </w:pPr>
      <w:rPr>
        <w:rFonts w:hint="default"/>
      </w:rPr>
    </w:lvl>
    <w:lvl w:ilvl="1">
      <w:start w:val="3"/>
      <w:numFmt w:val="decimal"/>
      <w:lvlText w:val="%1.%2"/>
      <w:lvlJc w:val="left"/>
      <w:pPr>
        <w:ind w:left="1141" w:hanging="375"/>
      </w:pPr>
      <w:rPr>
        <w:rFonts w:hint="default"/>
      </w:rPr>
    </w:lvl>
    <w:lvl w:ilvl="2">
      <w:start w:val="1"/>
      <w:numFmt w:val="decimal"/>
      <w:lvlText w:val="%1.%2.%3"/>
      <w:lvlJc w:val="left"/>
      <w:pPr>
        <w:ind w:left="2252" w:hanging="720"/>
      </w:pPr>
      <w:rPr>
        <w:rFonts w:hint="default"/>
      </w:rPr>
    </w:lvl>
    <w:lvl w:ilvl="3">
      <w:start w:val="1"/>
      <w:numFmt w:val="decimal"/>
      <w:lvlText w:val="%1.%2.%3.%4"/>
      <w:lvlJc w:val="left"/>
      <w:pPr>
        <w:ind w:left="3378" w:hanging="1080"/>
      </w:pPr>
      <w:rPr>
        <w:rFonts w:hint="default"/>
      </w:rPr>
    </w:lvl>
    <w:lvl w:ilvl="4">
      <w:start w:val="1"/>
      <w:numFmt w:val="decimal"/>
      <w:lvlText w:val="%1.%2.%3.%4.%5"/>
      <w:lvlJc w:val="left"/>
      <w:pPr>
        <w:ind w:left="4144" w:hanging="1080"/>
      </w:pPr>
      <w:rPr>
        <w:rFonts w:hint="default"/>
      </w:rPr>
    </w:lvl>
    <w:lvl w:ilvl="5">
      <w:start w:val="1"/>
      <w:numFmt w:val="decimal"/>
      <w:lvlText w:val="%1.%2.%3.%4.%5.%6"/>
      <w:lvlJc w:val="left"/>
      <w:pPr>
        <w:ind w:left="5270" w:hanging="1440"/>
      </w:pPr>
      <w:rPr>
        <w:rFonts w:hint="default"/>
      </w:rPr>
    </w:lvl>
    <w:lvl w:ilvl="6">
      <w:start w:val="1"/>
      <w:numFmt w:val="decimal"/>
      <w:lvlText w:val="%1.%2.%3.%4.%5.%6.%7"/>
      <w:lvlJc w:val="left"/>
      <w:pPr>
        <w:ind w:left="6036" w:hanging="1440"/>
      </w:pPr>
      <w:rPr>
        <w:rFonts w:hint="default"/>
      </w:rPr>
    </w:lvl>
    <w:lvl w:ilvl="7">
      <w:start w:val="1"/>
      <w:numFmt w:val="decimal"/>
      <w:lvlText w:val="%1.%2.%3.%4.%5.%6.%7.%8"/>
      <w:lvlJc w:val="left"/>
      <w:pPr>
        <w:ind w:left="7162" w:hanging="1800"/>
      </w:pPr>
      <w:rPr>
        <w:rFonts w:hint="default"/>
      </w:rPr>
    </w:lvl>
    <w:lvl w:ilvl="8">
      <w:start w:val="1"/>
      <w:numFmt w:val="decimal"/>
      <w:lvlText w:val="%1.%2.%3.%4.%5.%6.%7.%8.%9"/>
      <w:lvlJc w:val="left"/>
      <w:pPr>
        <w:ind w:left="8288" w:hanging="2160"/>
      </w:pPr>
      <w:rPr>
        <w:rFonts w:hint="default"/>
      </w:rPr>
    </w:lvl>
  </w:abstractNum>
  <w:abstractNum w:abstractNumId="17" w15:restartNumberingAfterBreak="0">
    <w:nsid w:val="58934777"/>
    <w:multiLevelType w:val="hybridMultilevel"/>
    <w:tmpl w:val="9EE2E7A4"/>
    <w:lvl w:ilvl="0" w:tplc="9E6C3BE2">
      <w:start w:val="1"/>
      <w:numFmt w:val="bullet"/>
      <w:lvlText w:val="-"/>
      <w:lvlJc w:val="left"/>
      <w:pPr>
        <w:ind w:left="720" w:hanging="360"/>
      </w:pPr>
      <w:rPr>
        <w:rFonts w:ascii="Times New Roman" w:eastAsiaTheme="minorHAnsi"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CEB7844"/>
    <w:multiLevelType w:val="hybridMultilevel"/>
    <w:tmpl w:val="C27495C4"/>
    <w:lvl w:ilvl="0" w:tplc="9F1222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5F19165A"/>
    <w:multiLevelType w:val="hybridMultilevel"/>
    <w:tmpl w:val="48D0DD7A"/>
    <w:lvl w:ilvl="0" w:tplc="49887930">
      <w:start w:val="1"/>
      <w:numFmt w:val="decimal"/>
      <w:lvlText w:val="%1."/>
      <w:lvlJc w:val="left"/>
      <w:pPr>
        <w:tabs>
          <w:tab w:val="num" w:pos="720"/>
        </w:tabs>
        <w:ind w:left="720" w:hanging="360"/>
      </w:pPr>
      <w:rPr>
        <w:b w:val="0"/>
      </w:rPr>
    </w:lvl>
    <w:lvl w:ilvl="1" w:tplc="83DAB844" w:tentative="1">
      <w:start w:val="1"/>
      <w:numFmt w:val="decimal"/>
      <w:lvlText w:val="%2."/>
      <w:lvlJc w:val="left"/>
      <w:pPr>
        <w:tabs>
          <w:tab w:val="num" w:pos="1440"/>
        </w:tabs>
        <w:ind w:left="1440" w:hanging="360"/>
      </w:pPr>
    </w:lvl>
    <w:lvl w:ilvl="2" w:tplc="A0265294" w:tentative="1">
      <w:start w:val="1"/>
      <w:numFmt w:val="decimal"/>
      <w:lvlText w:val="%3."/>
      <w:lvlJc w:val="left"/>
      <w:pPr>
        <w:tabs>
          <w:tab w:val="num" w:pos="2160"/>
        </w:tabs>
        <w:ind w:left="2160" w:hanging="360"/>
      </w:pPr>
    </w:lvl>
    <w:lvl w:ilvl="3" w:tplc="6038D3F6" w:tentative="1">
      <w:start w:val="1"/>
      <w:numFmt w:val="decimal"/>
      <w:lvlText w:val="%4."/>
      <w:lvlJc w:val="left"/>
      <w:pPr>
        <w:tabs>
          <w:tab w:val="num" w:pos="2880"/>
        </w:tabs>
        <w:ind w:left="2880" w:hanging="360"/>
      </w:pPr>
    </w:lvl>
    <w:lvl w:ilvl="4" w:tplc="0226A570" w:tentative="1">
      <w:start w:val="1"/>
      <w:numFmt w:val="decimal"/>
      <w:lvlText w:val="%5."/>
      <w:lvlJc w:val="left"/>
      <w:pPr>
        <w:tabs>
          <w:tab w:val="num" w:pos="3600"/>
        </w:tabs>
        <w:ind w:left="3600" w:hanging="360"/>
      </w:pPr>
    </w:lvl>
    <w:lvl w:ilvl="5" w:tplc="21C272C0" w:tentative="1">
      <w:start w:val="1"/>
      <w:numFmt w:val="decimal"/>
      <w:lvlText w:val="%6."/>
      <w:lvlJc w:val="left"/>
      <w:pPr>
        <w:tabs>
          <w:tab w:val="num" w:pos="4320"/>
        </w:tabs>
        <w:ind w:left="4320" w:hanging="360"/>
      </w:pPr>
    </w:lvl>
    <w:lvl w:ilvl="6" w:tplc="B66E1A7E" w:tentative="1">
      <w:start w:val="1"/>
      <w:numFmt w:val="decimal"/>
      <w:lvlText w:val="%7."/>
      <w:lvlJc w:val="left"/>
      <w:pPr>
        <w:tabs>
          <w:tab w:val="num" w:pos="5040"/>
        </w:tabs>
        <w:ind w:left="5040" w:hanging="360"/>
      </w:pPr>
    </w:lvl>
    <w:lvl w:ilvl="7" w:tplc="D856D790" w:tentative="1">
      <w:start w:val="1"/>
      <w:numFmt w:val="decimal"/>
      <w:lvlText w:val="%8."/>
      <w:lvlJc w:val="left"/>
      <w:pPr>
        <w:tabs>
          <w:tab w:val="num" w:pos="5760"/>
        </w:tabs>
        <w:ind w:left="5760" w:hanging="360"/>
      </w:pPr>
    </w:lvl>
    <w:lvl w:ilvl="8" w:tplc="61185570" w:tentative="1">
      <w:start w:val="1"/>
      <w:numFmt w:val="decimal"/>
      <w:lvlText w:val="%9."/>
      <w:lvlJc w:val="left"/>
      <w:pPr>
        <w:tabs>
          <w:tab w:val="num" w:pos="6480"/>
        </w:tabs>
        <w:ind w:left="6480" w:hanging="360"/>
      </w:pPr>
    </w:lvl>
  </w:abstractNum>
  <w:abstractNum w:abstractNumId="20" w15:restartNumberingAfterBreak="0">
    <w:nsid w:val="64F133AC"/>
    <w:multiLevelType w:val="hybridMultilevel"/>
    <w:tmpl w:val="FFD083B6"/>
    <w:lvl w:ilvl="0" w:tplc="556ED70A">
      <w:start w:val="1"/>
      <w:numFmt w:val="bullet"/>
      <w:lvlText w:val="‒"/>
      <w:lvlJc w:val="left"/>
      <w:pPr>
        <w:ind w:left="720" w:hanging="360"/>
      </w:pPr>
      <w:rPr>
        <w:rFonts w:ascii="Verdana" w:hAnsi="Verdan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624496C"/>
    <w:multiLevelType w:val="hybridMultilevel"/>
    <w:tmpl w:val="46F2430E"/>
    <w:lvl w:ilvl="0" w:tplc="70F26B08">
      <w:start w:val="1"/>
      <w:numFmt w:val="bullet"/>
      <w:lvlText w:val=""/>
      <w:lvlJc w:val="left"/>
      <w:pPr>
        <w:ind w:left="4091" w:hanging="360"/>
      </w:pPr>
      <w:rPr>
        <w:rFonts w:ascii="Symbol" w:hAnsi="Symbol" w:hint="default"/>
      </w:rPr>
    </w:lvl>
    <w:lvl w:ilvl="1" w:tplc="E95E3A5E">
      <w:numFmt w:val="bullet"/>
      <w:lvlText w:val="-"/>
      <w:lvlJc w:val="left"/>
      <w:pPr>
        <w:ind w:left="2149" w:hanging="360"/>
      </w:pPr>
      <w:rPr>
        <w:rFonts w:ascii="Times New Roman" w:eastAsia="Calibri" w:hAnsi="Times New Roman" w:cs="Times New Roman"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2" w15:restartNumberingAfterBreak="0">
    <w:nsid w:val="68BC45DA"/>
    <w:multiLevelType w:val="hybridMultilevel"/>
    <w:tmpl w:val="21226C46"/>
    <w:lvl w:ilvl="0" w:tplc="452AEAF8">
      <w:start w:val="1"/>
      <w:numFmt w:val="decimal"/>
      <w:lvlText w:val="%1."/>
      <w:lvlJc w:val="left"/>
      <w:pPr>
        <w:tabs>
          <w:tab w:val="num" w:pos="720"/>
        </w:tabs>
        <w:ind w:left="720" w:hanging="360"/>
      </w:pPr>
      <w:rPr>
        <w:rFonts w:ascii="Times New Roman" w:eastAsia="Calibri" w:hAnsi="Times New Roman" w:cs="Times New Roman"/>
      </w:rPr>
    </w:lvl>
    <w:lvl w:ilvl="1" w:tplc="FC607214" w:tentative="1">
      <w:start w:val="1"/>
      <w:numFmt w:val="decimal"/>
      <w:lvlText w:val="%2."/>
      <w:lvlJc w:val="left"/>
      <w:pPr>
        <w:tabs>
          <w:tab w:val="num" w:pos="1440"/>
        </w:tabs>
        <w:ind w:left="1440" w:hanging="360"/>
      </w:pPr>
    </w:lvl>
    <w:lvl w:ilvl="2" w:tplc="CD863516" w:tentative="1">
      <w:start w:val="1"/>
      <w:numFmt w:val="decimal"/>
      <w:lvlText w:val="%3."/>
      <w:lvlJc w:val="left"/>
      <w:pPr>
        <w:tabs>
          <w:tab w:val="num" w:pos="2160"/>
        </w:tabs>
        <w:ind w:left="2160" w:hanging="360"/>
      </w:pPr>
    </w:lvl>
    <w:lvl w:ilvl="3" w:tplc="1A102E3C" w:tentative="1">
      <w:start w:val="1"/>
      <w:numFmt w:val="decimal"/>
      <w:lvlText w:val="%4."/>
      <w:lvlJc w:val="left"/>
      <w:pPr>
        <w:tabs>
          <w:tab w:val="num" w:pos="2880"/>
        </w:tabs>
        <w:ind w:left="2880" w:hanging="360"/>
      </w:pPr>
    </w:lvl>
    <w:lvl w:ilvl="4" w:tplc="3EBC2C6E" w:tentative="1">
      <w:start w:val="1"/>
      <w:numFmt w:val="decimal"/>
      <w:lvlText w:val="%5."/>
      <w:lvlJc w:val="left"/>
      <w:pPr>
        <w:tabs>
          <w:tab w:val="num" w:pos="3600"/>
        </w:tabs>
        <w:ind w:left="3600" w:hanging="360"/>
      </w:pPr>
    </w:lvl>
    <w:lvl w:ilvl="5" w:tplc="C12EB1D4" w:tentative="1">
      <w:start w:val="1"/>
      <w:numFmt w:val="decimal"/>
      <w:lvlText w:val="%6."/>
      <w:lvlJc w:val="left"/>
      <w:pPr>
        <w:tabs>
          <w:tab w:val="num" w:pos="4320"/>
        </w:tabs>
        <w:ind w:left="4320" w:hanging="360"/>
      </w:pPr>
    </w:lvl>
    <w:lvl w:ilvl="6" w:tplc="89E6A588" w:tentative="1">
      <w:start w:val="1"/>
      <w:numFmt w:val="decimal"/>
      <w:lvlText w:val="%7."/>
      <w:lvlJc w:val="left"/>
      <w:pPr>
        <w:tabs>
          <w:tab w:val="num" w:pos="5040"/>
        </w:tabs>
        <w:ind w:left="5040" w:hanging="360"/>
      </w:pPr>
    </w:lvl>
    <w:lvl w:ilvl="7" w:tplc="C8C6F268" w:tentative="1">
      <w:start w:val="1"/>
      <w:numFmt w:val="decimal"/>
      <w:lvlText w:val="%8."/>
      <w:lvlJc w:val="left"/>
      <w:pPr>
        <w:tabs>
          <w:tab w:val="num" w:pos="5760"/>
        </w:tabs>
        <w:ind w:left="5760" w:hanging="360"/>
      </w:pPr>
    </w:lvl>
    <w:lvl w:ilvl="8" w:tplc="140A38D2" w:tentative="1">
      <w:start w:val="1"/>
      <w:numFmt w:val="decimal"/>
      <w:lvlText w:val="%9."/>
      <w:lvlJc w:val="left"/>
      <w:pPr>
        <w:tabs>
          <w:tab w:val="num" w:pos="6480"/>
        </w:tabs>
        <w:ind w:left="6480" w:hanging="360"/>
      </w:pPr>
    </w:lvl>
  </w:abstractNum>
  <w:abstractNum w:abstractNumId="23" w15:restartNumberingAfterBreak="0">
    <w:nsid w:val="693727D6"/>
    <w:multiLevelType w:val="hybridMultilevel"/>
    <w:tmpl w:val="0BA63CAC"/>
    <w:lvl w:ilvl="0" w:tplc="5148BB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6A020D05"/>
    <w:multiLevelType w:val="multilevel"/>
    <w:tmpl w:val="E230EA9C"/>
    <w:lvl w:ilvl="0">
      <w:start w:val="1"/>
      <w:numFmt w:val="bullet"/>
      <w:lvlText w:val=""/>
      <w:lvlJc w:val="left"/>
      <w:pPr>
        <w:ind w:left="360" w:hanging="360"/>
      </w:pPr>
      <w:rPr>
        <w:rFonts w:ascii="Wingdings" w:hAnsi="Wingdings" w:hint="default"/>
        <w:lang w:val="kk-KZ"/>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15:restartNumberingAfterBreak="0">
    <w:nsid w:val="6C1126CB"/>
    <w:multiLevelType w:val="hybridMultilevel"/>
    <w:tmpl w:val="8C948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D220AB4"/>
    <w:multiLevelType w:val="hybridMultilevel"/>
    <w:tmpl w:val="9A9823E8"/>
    <w:lvl w:ilvl="0" w:tplc="26F03E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63A5089"/>
    <w:multiLevelType w:val="hybridMultilevel"/>
    <w:tmpl w:val="B8F64326"/>
    <w:lvl w:ilvl="0" w:tplc="D244271C">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76904640"/>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15:restartNumberingAfterBreak="0">
    <w:nsid w:val="78551C06"/>
    <w:multiLevelType w:val="multilevel"/>
    <w:tmpl w:val="83AA949E"/>
    <w:lvl w:ilvl="0">
      <w:start w:val="1"/>
      <w:numFmt w:val="decimal"/>
      <w:lvlText w:val="%1"/>
      <w:lvlJc w:val="left"/>
      <w:pPr>
        <w:ind w:left="927" w:hanging="360"/>
      </w:pPr>
      <w:rPr>
        <w:rFonts w:hint="default"/>
      </w:rPr>
    </w:lvl>
    <w:lvl w:ilvl="1">
      <w:start w:val="1"/>
      <w:numFmt w:val="decimal"/>
      <w:isLgl/>
      <w:lvlText w:val="%1.%2"/>
      <w:lvlJc w:val="left"/>
      <w:pPr>
        <w:ind w:left="1302" w:hanging="375"/>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num w:numId="1" w16cid:durableId="167605010">
    <w:abstractNumId w:val="29"/>
  </w:num>
  <w:num w:numId="2" w16cid:durableId="398404240">
    <w:abstractNumId w:val="12"/>
  </w:num>
  <w:num w:numId="3" w16cid:durableId="1251548206">
    <w:abstractNumId w:val="18"/>
  </w:num>
  <w:num w:numId="4" w16cid:durableId="933587250">
    <w:abstractNumId w:val="23"/>
  </w:num>
  <w:num w:numId="5" w16cid:durableId="1358852210">
    <w:abstractNumId w:val="5"/>
  </w:num>
  <w:num w:numId="6" w16cid:durableId="1798058857">
    <w:abstractNumId w:val="17"/>
  </w:num>
  <w:num w:numId="7" w16cid:durableId="1949659918">
    <w:abstractNumId w:val="0"/>
  </w:num>
  <w:num w:numId="8" w16cid:durableId="953288433">
    <w:abstractNumId w:val="8"/>
  </w:num>
  <w:num w:numId="9" w16cid:durableId="378557906">
    <w:abstractNumId w:val="25"/>
  </w:num>
  <w:num w:numId="10" w16cid:durableId="1995913740">
    <w:abstractNumId w:val="28"/>
  </w:num>
  <w:num w:numId="11" w16cid:durableId="1084453530">
    <w:abstractNumId w:val="24"/>
  </w:num>
  <w:num w:numId="12" w16cid:durableId="2002075158">
    <w:abstractNumId w:val="7"/>
  </w:num>
  <w:num w:numId="13" w16cid:durableId="182209005">
    <w:abstractNumId w:val="3"/>
  </w:num>
  <w:num w:numId="14" w16cid:durableId="490759855">
    <w:abstractNumId w:val="2"/>
  </w:num>
  <w:num w:numId="15" w16cid:durableId="323508986">
    <w:abstractNumId w:val="4"/>
  </w:num>
  <w:num w:numId="16" w16cid:durableId="975766291">
    <w:abstractNumId w:val="22"/>
  </w:num>
  <w:num w:numId="17" w16cid:durableId="132406731">
    <w:abstractNumId w:val="14"/>
  </w:num>
  <w:num w:numId="18" w16cid:durableId="284821778">
    <w:abstractNumId w:val="16"/>
  </w:num>
  <w:num w:numId="19" w16cid:durableId="554127935">
    <w:abstractNumId w:val="1"/>
  </w:num>
  <w:num w:numId="20" w16cid:durableId="1472866337">
    <w:abstractNumId w:val="21"/>
  </w:num>
  <w:num w:numId="21" w16cid:durableId="677997570">
    <w:abstractNumId w:val="10"/>
  </w:num>
  <w:num w:numId="22" w16cid:durableId="2139689018">
    <w:abstractNumId w:val="9"/>
  </w:num>
  <w:num w:numId="23" w16cid:durableId="603919371">
    <w:abstractNumId w:val="20"/>
  </w:num>
  <w:num w:numId="24" w16cid:durableId="878975001">
    <w:abstractNumId w:val="15"/>
  </w:num>
  <w:num w:numId="25" w16cid:durableId="459693955">
    <w:abstractNumId w:val="26"/>
  </w:num>
  <w:num w:numId="26" w16cid:durableId="2114010279">
    <w:abstractNumId w:val="19"/>
  </w:num>
  <w:num w:numId="27" w16cid:durableId="314069487">
    <w:abstractNumId w:val="6"/>
  </w:num>
  <w:num w:numId="28" w16cid:durableId="1327393072">
    <w:abstractNumId w:val="13"/>
  </w:num>
  <w:num w:numId="29" w16cid:durableId="1075977087">
    <w:abstractNumId w:val="27"/>
  </w:num>
  <w:num w:numId="30" w16cid:durableId="64324057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hyphenationZone w:val="141"/>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23505"/>
    <w:rsid w:val="00001220"/>
    <w:rsid w:val="000027DB"/>
    <w:rsid w:val="0000591D"/>
    <w:rsid w:val="00006546"/>
    <w:rsid w:val="00007596"/>
    <w:rsid w:val="000075BB"/>
    <w:rsid w:val="00007912"/>
    <w:rsid w:val="00010262"/>
    <w:rsid w:val="000106FD"/>
    <w:rsid w:val="00010EA1"/>
    <w:rsid w:val="00011B34"/>
    <w:rsid w:val="00011C4C"/>
    <w:rsid w:val="000121E0"/>
    <w:rsid w:val="0001297A"/>
    <w:rsid w:val="00014039"/>
    <w:rsid w:val="00014C13"/>
    <w:rsid w:val="00015BCE"/>
    <w:rsid w:val="00016022"/>
    <w:rsid w:val="00016A38"/>
    <w:rsid w:val="000203EF"/>
    <w:rsid w:val="000203F3"/>
    <w:rsid w:val="00021291"/>
    <w:rsid w:val="0002217D"/>
    <w:rsid w:val="000234C9"/>
    <w:rsid w:val="000242B2"/>
    <w:rsid w:val="00025DAC"/>
    <w:rsid w:val="00026124"/>
    <w:rsid w:val="000261F5"/>
    <w:rsid w:val="00031416"/>
    <w:rsid w:val="00031B29"/>
    <w:rsid w:val="00032BC9"/>
    <w:rsid w:val="00034273"/>
    <w:rsid w:val="00034C09"/>
    <w:rsid w:val="000354E3"/>
    <w:rsid w:val="000375D0"/>
    <w:rsid w:val="00037F51"/>
    <w:rsid w:val="00041A12"/>
    <w:rsid w:val="00042E58"/>
    <w:rsid w:val="000437BB"/>
    <w:rsid w:val="000440C9"/>
    <w:rsid w:val="000477C8"/>
    <w:rsid w:val="00051812"/>
    <w:rsid w:val="00051B78"/>
    <w:rsid w:val="000520C7"/>
    <w:rsid w:val="000537BC"/>
    <w:rsid w:val="000543AD"/>
    <w:rsid w:val="000549AE"/>
    <w:rsid w:val="000550DB"/>
    <w:rsid w:val="00055424"/>
    <w:rsid w:val="00055853"/>
    <w:rsid w:val="00055965"/>
    <w:rsid w:val="000568E1"/>
    <w:rsid w:val="00056C35"/>
    <w:rsid w:val="00056FA1"/>
    <w:rsid w:val="0005755A"/>
    <w:rsid w:val="00061298"/>
    <w:rsid w:val="00061728"/>
    <w:rsid w:val="00062820"/>
    <w:rsid w:val="000629BE"/>
    <w:rsid w:val="0006362E"/>
    <w:rsid w:val="00063A07"/>
    <w:rsid w:val="00063A9C"/>
    <w:rsid w:val="00066387"/>
    <w:rsid w:val="000669D3"/>
    <w:rsid w:val="000671B0"/>
    <w:rsid w:val="000703E6"/>
    <w:rsid w:val="0007043F"/>
    <w:rsid w:val="000709FB"/>
    <w:rsid w:val="000739AB"/>
    <w:rsid w:val="00075730"/>
    <w:rsid w:val="00075B3D"/>
    <w:rsid w:val="0007608A"/>
    <w:rsid w:val="0007791E"/>
    <w:rsid w:val="000803B7"/>
    <w:rsid w:val="0008045E"/>
    <w:rsid w:val="000805AE"/>
    <w:rsid w:val="00081E14"/>
    <w:rsid w:val="0008330A"/>
    <w:rsid w:val="000839F2"/>
    <w:rsid w:val="00083CD0"/>
    <w:rsid w:val="00085D65"/>
    <w:rsid w:val="00086584"/>
    <w:rsid w:val="00090370"/>
    <w:rsid w:val="0009175D"/>
    <w:rsid w:val="00093887"/>
    <w:rsid w:val="00093D8F"/>
    <w:rsid w:val="00094431"/>
    <w:rsid w:val="00094C74"/>
    <w:rsid w:val="00095DD9"/>
    <w:rsid w:val="000963F5"/>
    <w:rsid w:val="000974B6"/>
    <w:rsid w:val="000A0263"/>
    <w:rsid w:val="000A2380"/>
    <w:rsid w:val="000A2A0D"/>
    <w:rsid w:val="000A3763"/>
    <w:rsid w:val="000A41EC"/>
    <w:rsid w:val="000A4373"/>
    <w:rsid w:val="000A49C7"/>
    <w:rsid w:val="000A4EB7"/>
    <w:rsid w:val="000A5094"/>
    <w:rsid w:val="000A52CB"/>
    <w:rsid w:val="000A5B07"/>
    <w:rsid w:val="000A675F"/>
    <w:rsid w:val="000B0132"/>
    <w:rsid w:val="000B263A"/>
    <w:rsid w:val="000B2CC4"/>
    <w:rsid w:val="000B44B9"/>
    <w:rsid w:val="000B5FC4"/>
    <w:rsid w:val="000C0174"/>
    <w:rsid w:val="000C0697"/>
    <w:rsid w:val="000C12BB"/>
    <w:rsid w:val="000C280B"/>
    <w:rsid w:val="000C2827"/>
    <w:rsid w:val="000C3F40"/>
    <w:rsid w:val="000C5E9D"/>
    <w:rsid w:val="000C67B8"/>
    <w:rsid w:val="000C7D4D"/>
    <w:rsid w:val="000D0000"/>
    <w:rsid w:val="000D0AF6"/>
    <w:rsid w:val="000D0B08"/>
    <w:rsid w:val="000D288D"/>
    <w:rsid w:val="000D3B4A"/>
    <w:rsid w:val="000D3ECF"/>
    <w:rsid w:val="000D44EE"/>
    <w:rsid w:val="000D60E1"/>
    <w:rsid w:val="000E0BB5"/>
    <w:rsid w:val="000E0D4D"/>
    <w:rsid w:val="000E14BC"/>
    <w:rsid w:val="000E1DE1"/>
    <w:rsid w:val="000E285A"/>
    <w:rsid w:val="000E5666"/>
    <w:rsid w:val="000E590C"/>
    <w:rsid w:val="000E6BA6"/>
    <w:rsid w:val="000E7413"/>
    <w:rsid w:val="000E7A71"/>
    <w:rsid w:val="000E7A85"/>
    <w:rsid w:val="000F08C7"/>
    <w:rsid w:val="000F2034"/>
    <w:rsid w:val="000F2FCB"/>
    <w:rsid w:val="000F38D0"/>
    <w:rsid w:val="000F5AD8"/>
    <w:rsid w:val="000F63F2"/>
    <w:rsid w:val="000F688D"/>
    <w:rsid w:val="000F6F8D"/>
    <w:rsid w:val="000F7139"/>
    <w:rsid w:val="000F7E4F"/>
    <w:rsid w:val="00100B51"/>
    <w:rsid w:val="001042D2"/>
    <w:rsid w:val="001116E9"/>
    <w:rsid w:val="001122CC"/>
    <w:rsid w:val="001127F9"/>
    <w:rsid w:val="00114EEB"/>
    <w:rsid w:val="00115343"/>
    <w:rsid w:val="00116514"/>
    <w:rsid w:val="00116516"/>
    <w:rsid w:val="001213CD"/>
    <w:rsid w:val="0012166A"/>
    <w:rsid w:val="00121E65"/>
    <w:rsid w:val="001234B8"/>
    <w:rsid w:val="00123EC1"/>
    <w:rsid w:val="0012537D"/>
    <w:rsid w:val="00126B8F"/>
    <w:rsid w:val="00130CEF"/>
    <w:rsid w:val="001315BC"/>
    <w:rsid w:val="00131E9A"/>
    <w:rsid w:val="00132EA8"/>
    <w:rsid w:val="0013355A"/>
    <w:rsid w:val="00134E56"/>
    <w:rsid w:val="00135253"/>
    <w:rsid w:val="00141329"/>
    <w:rsid w:val="00141B63"/>
    <w:rsid w:val="001439B2"/>
    <w:rsid w:val="00143FBE"/>
    <w:rsid w:val="001504B2"/>
    <w:rsid w:val="00152696"/>
    <w:rsid w:val="00152BE6"/>
    <w:rsid w:val="00152E85"/>
    <w:rsid w:val="0015489B"/>
    <w:rsid w:val="0015690C"/>
    <w:rsid w:val="001570B6"/>
    <w:rsid w:val="00160E6F"/>
    <w:rsid w:val="00162229"/>
    <w:rsid w:val="00162C0B"/>
    <w:rsid w:val="00163362"/>
    <w:rsid w:val="001633FB"/>
    <w:rsid w:val="00163ADA"/>
    <w:rsid w:val="001643D9"/>
    <w:rsid w:val="001655B3"/>
    <w:rsid w:val="0016564B"/>
    <w:rsid w:val="00167701"/>
    <w:rsid w:val="00170AF3"/>
    <w:rsid w:val="00170F2B"/>
    <w:rsid w:val="00171561"/>
    <w:rsid w:val="0017296C"/>
    <w:rsid w:val="00172E8B"/>
    <w:rsid w:val="00172EB2"/>
    <w:rsid w:val="00175AB5"/>
    <w:rsid w:val="00175C72"/>
    <w:rsid w:val="0017640D"/>
    <w:rsid w:val="00181A84"/>
    <w:rsid w:val="00182516"/>
    <w:rsid w:val="00182BE7"/>
    <w:rsid w:val="001835D1"/>
    <w:rsid w:val="00184800"/>
    <w:rsid w:val="00185772"/>
    <w:rsid w:val="00186AB5"/>
    <w:rsid w:val="00187B7A"/>
    <w:rsid w:val="0019033D"/>
    <w:rsid w:val="00190949"/>
    <w:rsid w:val="00190E2F"/>
    <w:rsid w:val="00191457"/>
    <w:rsid w:val="001918C0"/>
    <w:rsid w:val="00192A51"/>
    <w:rsid w:val="00193999"/>
    <w:rsid w:val="00193BB3"/>
    <w:rsid w:val="001947EE"/>
    <w:rsid w:val="00195679"/>
    <w:rsid w:val="00195F1E"/>
    <w:rsid w:val="00196201"/>
    <w:rsid w:val="001A0E59"/>
    <w:rsid w:val="001A12A8"/>
    <w:rsid w:val="001A22E8"/>
    <w:rsid w:val="001A347D"/>
    <w:rsid w:val="001A3D34"/>
    <w:rsid w:val="001A526E"/>
    <w:rsid w:val="001A545D"/>
    <w:rsid w:val="001A6ADF"/>
    <w:rsid w:val="001A72CA"/>
    <w:rsid w:val="001B1EBD"/>
    <w:rsid w:val="001B22FF"/>
    <w:rsid w:val="001B2B5B"/>
    <w:rsid w:val="001B414E"/>
    <w:rsid w:val="001B45D3"/>
    <w:rsid w:val="001B497F"/>
    <w:rsid w:val="001B5F2C"/>
    <w:rsid w:val="001C0831"/>
    <w:rsid w:val="001C09BD"/>
    <w:rsid w:val="001C0B83"/>
    <w:rsid w:val="001C1C59"/>
    <w:rsid w:val="001C2861"/>
    <w:rsid w:val="001C2DE4"/>
    <w:rsid w:val="001C30B8"/>
    <w:rsid w:val="001C635A"/>
    <w:rsid w:val="001D0F59"/>
    <w:rsid w:val="001D3330"/>
    <w:rsid w:val="001D4053"/>
    <w:rsid w:val="001E190D"/>
    <w:rsid w:val="001E3F70"/>
    <w:rsid w:val="001E4A82"/>
    <w:rsid w:val="001E4C55"/>
    <w:rsid w:val="001E7114"/>
    <w:rsid w:val="001E7B50"/>
    <w:rsid w:val="001F081D"/>
    <w:rsid w:val="001F1344"/>
    <w:rsid w:val="001F3CA2"/>
    <w:rsid w:val="001F462C"/>
    <w:rsid w:val="001F4B23"/>
    <w:rsid w:val="001F4D4D"/>
    <w:rsid w:val="001F4F56"/>
    <w:rsid w:val="001F6F92"/>
    <w:rsid w:val="001F7733"/>
    <w:rsid w:val="001F77F8"/>
    <w:rsid w:val="002000E0"/>
    <w:rsid w:val="00200111"/>
    <w:rsid w:val="00200479"/>
    <w:rsid w:val="002018AD"/>
    <w:rsid w:val="00201C5F"/>
    <w:rsid w:val="002049AB"/>
    <w:rsid w:val="00204C5D"/>
    <w:rsid w:val="002052E7"/>
    <w:rsid w:val="00205573"/>
    <w:rsid w:val="002066BE"/>
    <w:rsid w:val="002070EC"/>
    <w:rsid w:val="00207AAD"/>
    <w:rsid w:val="00207E64"/>
    <w:rsid w:val="00210C0A"/>
    <w:rsid w:val="00211C73"/>
    <w:rsid w:val="002124D3"/>
    <w:rsid w:val="00212937"/>
    <w:rsid w:val="002141D9"/>
    <w:rsid w:val="00214ED5"/>
    <w:rsid w:val="002170AA"/>
    <w:rsid w:val="00222C15"/>
    <w:rsid w:val="00222EB8"/>
    <w:rsid w:val="0022302A"/>
    <w:rsid w:val="0022331E"/>
    <w:rsid w:val="00223567"/>
    <w:rsid w:val="00223710"/>
    <w:rsid w:val="00223CC9"/>
    <w:rsid w:val="00223E63"/>
    <w:rsid w:val="002240A2"/>
    <w:rsid w:val="0022452E"/>
    <w:rsid w:val="00224853"/>
    <w:rsid w:val="002253D0"/>
    <w:rsid w:val="00225E49"/>
    <w:rsid w:val="00225EFD"/>
    <w:rsid w:val="002268C3"/>
    <w:rsid w:val="002272F1"/>
    <w:rsid w:val="0022792A"/>
    <w:rsid w:val="00227A68"/>
    <w:rsid w:val="002331E9"/>
    <w:rsid w:val="00233501"/>
    <w:rsid w:val="00233A1B"/>
    <w:rsid w:val="002400D1"/>
    <w:rsid w:val="00240D79"/>
    <w:rsid w:val="00241211"/>
    <w:rsid w:val="00241AEB"/>
    <w:rsid w:val="00241DBA"/>
    <w:rsid w:val="002422FB"/>
    <w:rsid w:val="0024419C"/>
    <w:rsid w:val="00245893"/>
    <w:rsid w:val="00246046"/>
    <w:rsid w:val="00246761"/>
    <w:rsid w:val="00247692"/>
    <w:rsid w:val="00250589"/>
    <w:rsid w:val="00250D1B"/>
    <w:rsid w:val="00251146"/>
    <w:rsid w:val="00251559"/>
    <w:rsid w:val="002523E6"/>
    <w:rsid w:val="00253D2B"/>
    <w:rsid w:val="00256257"/>
    <w:rsid w:val="00256CC9"/>
    <w:rsid w:val="002600C1"/>
    <w:rsid w:val="00260727"/>
    <w:rsid w:val="00261466"/>
    <w:rsid w:val="0026151D"/>
    <w:rsid w:val="002619EE"/>
    <w:rsid w:val="00261A63"/>
    <w:rsid w:val="00261BCD"/>
    <w:rsid w:val="00262B43"/>
    <w:rsid w:val="002637F4"/>
    <w:rsid w:val="0026420D"/>
    <w:rsid w:val="0026449B"/>
    <w:rsid w:val="0026482A"/>
    <w:rsid w:val="00264ABD"/>
    <w:rsid w:val="002658C9"/>
    <w:rsid w:val="00265A69"/>
    <w:rsid w:val="00266845"/>
    <w:rsid w:val="00267182"/>
    <w:rsid w:val="00267386"/>
    <w:rsid w:val="002709DB"/>
    <w:rsid w:val="002712D8"/>
    <w:rsid w:val="00271C62"/>
    <w:rsid w:val="00272337"/>
    <w:rsid w:val="002728A1"/>
    <w:rsid w:val="00273DF4"/>
    <w:rsid w:val="00273F43"/>
    <w:rsid w:val="00274030"/>
    <w:rsid w:val="002741A8"/>
    <w:rsid w:val="002751C3"/>
    <w:rsid w:val="0027526D"/>
    <w:rsid w:val="00275EC0"/>
    <w:rsid w:val="002760AA"/>
    <w:rsid w:val="00276759"/>
    <w:rsid w:val="0028097B"/>
    <w:rsid w:val="00281052"/>
    <w:rsid w:val="0028195D"/>
    <w:rsid w:val="00281FAC"/>
    <w:rsid w:val="002822C0"/>
    <w:rsid w:val="00282826"/>
    <w:rsid w:val="00282BC1"/>
    <w:rsid w:val="00282F1D"/>
    <w:rsid w:val="0028380F"/>
    <w:rsid w:val="00283EAA"/>
    <w:rsid w:val="00285933"/>
    <w:rsid w:val="00285AD1"/>
    <w:rsid w:val="00287D60"/>
    <w:rsid w:val="002906D4"/>
    <w:rsid w:val="00291209"/>
    <w:rsid w:val="00291948"/>
    <w:rsid w:val="00292FBD"/>
    <w:rsid w:val="00294CCA"/>
    <w:rsid w:val="00294F04"/>
    <w:rsid w:val="002965EF"/>
    <w:rsid w:val="00296EE4"/>
    <w:rsid w:val="002A25BF"/>
    <w:rsid w:val="002A2E43"/>
    <w:rsid w:val="002A31FA"/>
    <w:rsid w:val="002A3E39"/>
    <w:rsid w:val="002A4D78"/>
    <w:rsid w:val="002B11C6"/>
    <w:rsid w:val="002B13B9"/>
    <w:rsid w:val="002B48AA"/>
    <w:rsid w:val="002B5498"/>
    <w:rsid w:val="002B7BDE"/>
    <w:rsid w:val="002C0BD4"/>
    <w:rsid w:val="002C17EA"/>
    <w:rsid w:val="002C1884"/>
    <w:rsid w:val="002C1A1B"/>
    <w:rsid w:val="002C3EED"/>
    <w:rsid w:val="002C4846"/>
    <w:rsid w:val="002C52D6"/>
    <w:rsid w:val="002C5421"/>
    <w:rsid w:val="002C5817"/>
    <w:rsid w:val="002C59D9"/>
    <w:rsid w:val="002C5D66"/>
    <w:rsid w:val="002D0992"/>
    <w:rsid w:val="002D13F0"/>
    <w:rsid w:val="002D4E68"/>
    <w:rsid w:val="002D6FA4"/>
    <w:rsid w:val="002D7809"/>
    <w:rsid w:val="002E018A"/>
    <w:rsid w:val="002E1202"/>
    <w:rsid w:val="002E275C"/>
    <w:rsid w:val="002E294D"/>
    <w:rsid w:val="002E3752"/>
    <w:rsid w:val="002E3D51"/>
    <w:rsid w:val="002E6F7E"/>
    <w:rsid w:val="002F007C"/>
    <w:rsid w:val="002F0ACB"/>
    <w:rsid w:val="002F111D"/>
    <w:rsid w:val="002F537A"/>
    <w:rsid w:val="002F5462"/>
    <w:rsid w:val="002F5889"/>
    <w:rsid w:val="002F6CA7"/>
    <w:rsid w:val="002F78AF"/>
    <w:rsid w:val="00300579"/>
    <w:rsid w:val="003005A7"/>
    <w:rsid w:val="00300AE2"/>
    <w:rsid w:val="00301B17"/>
    <w:rsid w:val="00301F2A"/>
    <w:rsid w:val="00302633"/>
    <w:rsid w:val="003028E6"/>
    <w:rsid w:val="003046B4"/>
    <w:rsid w:val="003047FA"/>
    <w:rsid w:val="00305991"/>
    <w:rsid w:val="00306CDB"/>
    <w:rsid w:val="00307107"/>
    <w:rsid w:val="00307BC2"/>
    <w:rsid w:val="00307D09"/>
    <w:rsid w:val="00307FD8"/>
    <w:rsid w:val="00310EAB"/>
    <w:rsid w:val="00310FF5"/>
    <w:rsid w:val="0031191F"/>
    <w:rsid w:val="0031280B"/>
    <w:rsid w:val="00315354"/>
    <w:rsid w:val="00315772"/>
    <w:rsid w:val="00317E66"/>
    <w:rsid w:val="003222DF"/>
    <w:rsid w:val="00322E4A"/>
    <w:rsid w:val="00323B2D"/>
    <w:rsid w:val="00324286"/>
    <w:rsid w:val="00324802"/>
    <w:rsid w:val="00324F8E"/>
    <w:rsid w:val="0032583E"/>
    <w:rsid w:val="00325D5B"/>
    <w:rsid w:val="00327587"/>
    <w:rsid w:val="003303C2"/>
    <w:rsid w:val="00330ADD"/>
    <w:rsid w:val="00330F84"/>
    <w:rsid w:val="00332CD7"/>
    <w:rsid w:val="00332F29"/>
    <w:rsid w:val="0033382F"/>
    <w:rsid w:val="00333BB4"/>
    <w:rsid w:val="00334714"/>
    <w:rsid w:val="00335B7F"/>
    <w:rsid w:val="00336057"/>
    <w:rsid w:val="00336A51"/>
    <w:rsid w:val="0033710F"/>
    <w:rsid w:val="0033755F"/>
    <w:rsid w:val="0033789C"/>
    <w:rsid w:val="00337CB7"/>
    <w:rsid w:val="00340DD1"/>
    <w:rsid w:val="00341894"/>
    <w:rsid w:val="00342429"/>
    <w:rsid w:val="0034289B"/>
    <w:rsid w:val="00342972"/>
    <w:rsid w:val="00342D39"/>
    <w:rsid w:val="003438EE"/>
    <w:rsid w:val="00343D64"/>
    <w:rsid w:val="003454C9"/>
    <w:rsid w:val="003470F8"/>
    <w:rsid w:val="00350345"/>
    <w:rsid w:val="003515F7"/>
    <w:rsid w:val="0035250D"/>
    <w:rsid w:val="003537CE"/>
    <w:rsid w:val="003538D3"/>
    <w:rsid w:val="00353EE2"/>
    <w:rsid w:val="0035546F"/>
    <w:rsid w:val="0035636A"/>
    <w:rsid w:val="0035666E"/>
    <w:rsid w:val="00356917"/>
    <w:rsid w:val="00357570"/>
    <w:rsid w:val="00361365"/>
    <w:rsid w:val="00361AD1"/>
    <w:rsid w:val="00361DEB"/>
    <w:rsid w:val="00362958"/>
    <w:rsid w:val="00363320"/>
    <w:rsid w:val="00364FA1"/>
    <w:rsid w:val="00365D79"/>
    <w:rsid w:val="0036720D"/>
    <w:rsid w:val="003673AE"/>
    <w:rsid w:val="00367A04"/>
    <w:rsid w:val="00367A87"/>
    <w:rsid w:val="00367AED"/>
    <w:rsid w:val="00370673"/>
    <w:rsid w:val="0037442A"/>
    <w:rsid w:val="00374B7F"/>
    <w:rsid w:val="00374E48"/>
    <w:rsid w:val="003754E3"/>
    <w:rsid w:val="00375ADC"/>
    <w:rsid w:val="00376447"/>
    <w:rsid w:val="00376AE1"/>
    <w:rsid w:val="00377538"/>
    <w:rsid w:val="00377E46"/>
    <w:rsid w:val="00380B8A"/>
    <w:rsid w:val="00380FCF"/>
    <w:rsid w:val="00381CE1"/>
    <w:rsid w:val="00383CA8"/>
    <w:rsid w:val="00385A85"/>
    <w:rsid w:val="003862EF"/>
    <w:rsid w:val="003905DD"/>
    <w:rsid w:val="00390CDB"/>
    <w:rsid w:val="00390D2A"/>
    <w:rsid w:val="003916FA"/>
    <w:rsid w:val="00391AD8"/>
    <w:rsid w:val="00393135"/>
    <w:rsid w:val="003947A1"/>
    <w:rsid w:val="00394E06"/>
    <w:rsid w:val="003952EE"/>
    <w:rsid w:val="0039541E"/>
    <w:rsid w:val="00395DFB"/>
    <w:rsid w:val="00396011"/>
    <w:rsid w:val="00396F6D"/>
    <w:rsid w:val="00397DE6"/>
    <w:rsid w:val="003A221A"/>
    <w:rsid w:val="003A38EB"/>
    <w:rsid w:val="003A4D6C"/>
    <w:rsid w:val="003A5346"/>
    <w:rsid w:val="003A541B"/>
    <w:rsid w:val="003A5A37"/>
    <w:rsid w:val="003A5B59"/>
    <w:rsid w:val="003A6D7D"/>
    <w:rsid w:val="003B05DB"/>
    <w:rsid w:val="003B551E"/>
    <w:rsid w:val="003B57AA"/>
    <w:rsid w:val="003B791E"/>
    <w:rsid w:val="003B7DF1"/>
    <w:rsid w:val="003C08D2"/>
    <w:rsid w:val="003C0C10"/>
    <w:rsid w:val="003C0EF2"/>
    <w:rsid w:val="003C19C4"/>
    <w:rsid w:val="003C2DE3"/>
    <w:rsid w:val="003C3551"/>
    <w:rsid w:val="003C3598"/>
    <w:rsid w:val="003C40B7"/>
    <w:rsid w:val="003C560E"/>
    <w:rsid w:val="003D2BBC"/>
    <w:rsid w:val="003D35DE"/>
    <w:rsid w:val="003D3F8B"/>
    <w:rsid w:val="003D62FD"/>
    <w:rsid w:val="003D6377"/>
    <w:rsid w:val="003D7912"/>
    <w:rsid w:val="003E08EE"/>
    <w:rsid w:val="003E1AC9"/>
    <w:rsid w:val="003E3474"/>
    <w:rsid w:val="003E367C"/>
    <w:rsid w:val="003E4031"/>
    <w:rsid w:val="003E54B5"/>
    <w:rsid w:val="003E56CC"/>
    <w:rsid w:val="003E5C09"/>
    <w:rsid w:val="003E6068"/>
    <w:rsid w:val="003E67EE"/>
    <w:rsid w:val="003E747F"/>
    <w:rsid w:val="003F0270"/>
    <w:rsid w:val="003F0730"/>
    <w:rsid w:val="003F0E64"/>
    <w:rsid w:val="003F20C7"/>
    <w:rsid w:val="003F2CEE"/>
    <w:rsid w:val="003F46B3"/>
    <w:rsid w:val="003F5452"/>
    <w:rsid w:val="003F5721"/>
    <w:rsid w:val="003F6068"/>
    <w:rsid w:val="003F7676"/>
    <w:rsid w:val="003F7A7C"/>
    <w:rsid w:val="00400B36"/>
    <w:rsid w:val="00402896"/>
    <w:rsid w:val="00402AE8"/>
    <w:rsid w:val="004062C7"/>
    <w:rsid w:val="00406979"/>
    <w:rsid w:val="0041004E"/>
    <w:rsid w:val="004115E6"/>
    <w:rsid w:val="004119D5"/>
    <w:rsid w:val="00411D7F"/>
    <w:rsid w:val="0041263B"/>
    <w:rsid w:val="00413038"/>
    <w:rsid w:val="00414700"/>
    <w:rsid w:val="00415655"/>
    <w:rsid w:val="00417DA8"/>
    <w:rsid w:val="004202B1"/>
    <w:rsid w:val="004208D0"/>
    <w:rsid w:val="0042199C"/>
    <w:rsid w:val="00421A5A"/>
    <w:rsid w:val="00422A59"/>
    <w:rsid w:val="00423EB7"/>
    <w:rsid w:val="0042402C"/>
    <w:rsid w:val="004243FD"/>
    <w:rsid w:val="004263AE"/>
    <w:rsid w:val="00426718"/>
    <w:rsid w:val="00427FD0"/>
    <w:rsid w:val="004302AB"/>
    <w:rsid w:val="00430F9B"/>
    <w:rsid w:val="004318F1"/>
    <w:rsid w:val="00431F7E"/>
    <w:rsid w:val="004324A6"/>
    <w:rsid w:val="004337AF"/>
    <w:rsid w:val="00433E34"/>
    <w:rsid w:val="00435025"/>
    <w:rsid w:val="00436EBE"/>
    <w:rsid w:val="004376BF"/>
    <w:rsid w:val="00437D9F"/>
    <w:rsid w:val="00440FE5"/>
    <w:rsid w:val="00442A33"/>
    <w:rsid w:val="004441F8"/>
    <w:rsid w:val="004442F1"/>
    <w:rsid w:val="00445C91"/>
    <w:rsid w:val="00450EA2"/>
    <w:rsid w:val="0045286D"/>
    <w:rsid w:val="00452B89"/>
    <w:rsid w:val="00453249"/>
    <w:rsid w:val="00453917"/>
    <w:rsid w:val="0045501F"/>
    <w:rsid w:val="004555BC"/>
    <w:rsid w:val="00455732"/>
    <w:rsid w:val="0045646B"/>
    <w:rsid w:val="00456C7D"/>
    <w:rsid w:val="00456DE4"/>
    <w:rsid w:val="00457094"/>
    <w:rsid w:val="0045745D"/>
    <w:rsid w:val="00461DDC"/>
    <w:rsid w:val="004638DA"/>
    <w:rsid w:val="00464662"/>
    <w:rsid w:val="00465F06"/>
    <w:rsid w:val="00466140"/>
    <w:rsid w:val="004671C0"/>
    <w:rsid w:val="004705BD"/>
    <w:rsid w:val="00471CDF"/>
    <w:rsid w:val="00472C2C"/>
    <w:rsid w:val="00472EFD"/>
    <w:rsid w:val="00473538"/>
    <w:rsid w:val="00473A83"/>
    <w:rsid w:val="004747CD"/>
    <w:rsid w:val="004764EE"/>
    <w:rsid w:val="00476BA7"/>
    <w:rsid w:val="00476E87"/>
    <w:rsid w:val="00477514"/>
    <w:rsid w:val="00477F31"/>
    <w:rsid w:val="0048158D"/>
    <w:rsid w:val="00481658"/>
    <w:rsid w:val="0048171B"/>
    <w:rsid w:val="00481E9F"/>
    <w:rsid w:val="0048296A"/>
    <w:rsid w:val="004857D1"/>
    <w:rsid w:val="00485D19"/>
    <w:rsid w:val="004870CE"/>
    <w:rsid w:val="00487914"/>
    <w:rsid w:val="00490F91"/>
    <w:rsid w:val="00491A8F"/>
    <w:rsid w:val="00491DB0"/>
    <w:rsid w:val="00492EB2"/>
    <w:rsid w:val="00494027"/>
    <w:rsid w:val="00495641"/>
    <w:rsid w:val="00495DE9"/>
    <w:rsid w:val="00495EC1"/>
    <w:rsid w:val="00496AC1"/>
    <w:rsid w:val="0049749A"/>
    <w:rsid w:val="004A0298"/>
    <w:rsid w:val="004A0BE8"/>
    <w:rsid w:val="004A33D1"/>
    <w:rsid w:val="004A3F92"/>
    <w:rsid w:val="004A48EE"/>
    <w:rsid w:val="004A4C5A"/>
    <w:rsid w:val="004A4E0B"/>
    <w:rsid w:val="004A5A54"/>
    <w:rsid w:val="004A6845"/>
    <w:rsid w:val="004A696B"/>
    <w:rsid w:val="004B0F12"/>
    <w:rsid w:val="004B1A81"/>
    <w:rsid w:val="004B2369"/>
    <w:rsid w:val="004B2AB2"/>
    <w:rsid w:val="004B4007"/>
    <w:rsid w:val="004B717D"/>
    <w:rsid w:val="004C15EA"/>
    <w:rsid w:val="004C2055"/>
    <w:rsid w:val="004C3BD0"/>
    <w:rsid w:val="004C5018"/>
    <w:rsid w:val="004C5F82"/>
    <w:rsid w:val="004C6CA7"/>
    <w:rsid w:val="004C7B9E"/>
    <w:rsid w:val="004D02D9"/>
    <w:rsid w:val="004D07F5"/>
    <w:rsid w:val="004D0FC7"/>
    <w:rsid w:val="004D147A"/>
    <w:rsid w:val="004D202E"/>
    <w:rsid w:val="004D278A"/>
    <w:rsid w:val="004D2F13"/>
    <w:rsid w:val="004D33FF"/>
    <w:rsid w:val="004D4CEF"/>
    <w:rsid w:val="004D50FF"/>
    <w:rsid w:val="004D7327"/>
    <w:rsid w:val="004E09EC"/>
    <w:rsid w:val="004E2113"/>
    <w:rsid w:val="004E23C2"/>
    <w:rsid w:val="004E2F0B"/>
    <w:rsid w:val="004E30FE"/>
    <w:rsid w:val="004E31EF"/>
    <w:rsid w:val="004E3426"/>
    <w:rsid w:val="004E4953"/>
    <w:rsid w:val="004E5501"/>
    <w:rsid w:val="004E63B5"/>
    <w:rsid w:val="004E6820"/>
    <w:rsid w:val="004E696B"/>
    <w:rsid w:val="004E73EF"/>
    <w:rsid w:val="004E7D9B"/>
    <w:rsid w:val="004E7E37"/>
    <w:rsid w:val="004F0B85"/>
    <w:rsid w:val="004F0FCB"/>
    <w:rsid w:val="004F1109"/>
    <w:rsid w:val="004F19C9"/>
    <w:rsid w:val="004F1B95"/>
    <w:rsid w:val="004F1EB2"/>
    <w:rsid w:val="004F2F06"/>
    <w:rsid w:val="004F2F13"/>
    <w:rsid w:val="004F42A1"/>
    <w:rsid w:val="004F4F53"/>
    <w:rsid w:val="004F7759"/>
    <w:rsid w:val="004F7B7A"/>
    <w:rsid w:val="0050090A"/>
    <w:rsid w:val="00503F50"/>
    <w:rsid w:val="00503FC1"/>
    <w:rsid w:val="0050417D"/>
    <w:rsid w:val="00504BD3"/>
    <w:rsid w:val="00505539"/>
    <w:rsid w:val="00507372"/>
    <w:rsid w:val="00507B22"/>
    <w:rsid w:val="00507EBD"/>
    <w:rsid w:val="0051067E"/>
    <w:rsid w:val="00510DEF"/>
    <w:rsid w:val="00512AA1"/>
    <w:rsid w:val="00512D05"/>
    <w:rsid w:val="00512FFF"/>
    <w:rsid w:val="0051338D"/>
    <w:rsid w:val="00514054"/>
    <w:rsid w:val="005147A2"/>
    <w:rsid w:val="005149F1"/>
    <w:rsid w:val="00515565"/>
    <w:rsid w:val="00515EA6"/>
    <w:rsid w:val="00516C1D"/>
    <w:rsid w:val="00516DD4"/>
    <w:rsid w:val="005262D7"/>
    <w:rsid w:val="00526335"/>
    <w:rsid w:val="00526A38"/>
    <w:rsid w:val="0052738A"/>
    <w:rsid w:val="0052789C"/>
    <w:rsid w:val="00527C9D"/>
    <w:rsid w:val="00530BA6"/>
    <w:rsid w:val="00530FA4"/>
    <w:rsid w:val="005319C9"/>
    <w:rsid w:val="005353A5"/>
    <w:rsid w:val="0053551D"/>
    <w:rsid w:val="00535FFB"/>
    <w:rsid w:val="00536200"/>
    <w:rsid w:val="005362BA"/>
    <w:rsid w:val="0053640F"/>
    <w:rsid w:val="0053725A"/>
    <w:rsid w:val="00542C9D"/>
    <w:rsid w:val="00544079"/>
    <w:rsid w:val="00544131"/>
    <w:rsid w:val="00545ACD"/>
    <w:rsid w:val="00546139"/>
    <w:rsid w:val="005509F0"/>
    <w:rsid w:val="00550A2C"/>
    <w:rsid w:val="00552650"/>
    <w:rsid w:val="005537EB"/>
    <w:rsid w:val="00554A7F"/>
    <w:rsid w:val="00554C0C"/>
    <w:rsid w:val="00555286"/>
    <w:rsid w:val="0055722D"/>
    <w:rsid w:val="00557AE2"/>
    <w:rsid w:val="00557EF6"/>
    <w:rsid w:val="0056059C"/>
    <w:rsid w:val="00560A6F"/>
    <w:rsid w:val="005622DE"/>
    <w:rsid w:val="00562F2A"/>
    <w:rsid w:val="00564279"/>
    <w:rsid w:val="00564F03"/>
    <w:rsid w:val="00566662"/>
    <w:rsid w:val="00566729"/>
    <w:rsid w:val="00570A15"/>
    <w:rsid w:val="005710A1"/>
    <w:rsid w:val="00572234"/>
    <w:rsid w:val="0057253E"/>
    <w:rsid w:val="00572D44"/>
    <w:rsid w:val="0057328C"/>
    <w:rsid w:val="00573DA0"/>
    <w:rsid w:val="005748D8"/>
    <w:rsid w:val="00574902"/>
    <w:rsid w:val="005757F7"/>
    <w:rsid w:val="00575C1D"/>
    <w:rsid w:val="00575C70"/>
    <w:rsid w:val="00575F08"/>
    <w:rsid w:val="00575F25"/>
    <w:rsid w:val="005779CF"/>
    <w:rsid w:val="00577F75"/>
    <w:rsid w:val="00582A35"/>
    <w:rsid w:val="0058639C"/>
    <w:rsid w:val="00586F1E"/>
    <w:rsid w:val="005873FC"/>
    <w:rsid w:val="005925FC"/>
    <w:rsid w:val="005929D0"/>
    <w:rsid w:val="0059394B"/>
    <w:rsid w:val="00596AB2"/>
    <w:rsid w:val="00596C51"/>
    <w:rsid w:val="00596C5D"/>
    <w:rsid w:val="00596FBA"/>
    <w:rsid w:val="005A3630"/>
    <w:rsid w:val="005A4391"/>
    <w:rsid w:val="005A50CC"/>
    <w:rsid w:val="005A6F0B"/>
    <w:rsid w:val="005A7BBD"/>
    <w:rsid w:val="005B1CE9"/>
    <w:rsid w:val="005B26EA"/>
    <w:rsid w:val="005B2B6D"/>
    <w:rsid w:val="005B42CD"/>
    <w:rsid w:val="005B4AAF"/>
    <w:rsid w:val="005B5F9B"/>
    <w:rsid w:val="005B6AE7"/>
    <w:rsid w:val="005B6D23"/>
    <w:rsid w:val="005C0887"/>
    <w:rsid w:val="005C140D"/>
    <w:rsid w:val="005C19E4"/>
    <w:rsid w:val="005C1E51"/>
    <w:rsid w:val="005C4D0B"/>
    <w:rsid w:val="005C4D41"/>
    <w:rsid w:val="005C6046"/>
    <w:rsid w:val="005C6B64"/>
    <w:rsid w:val="005C6D6D"/>
    <w:rsid w:val="005C714E"/>
    <w:rsid w:val="005D0682"/>
    <w:rsid w:val="005D0740"/>
    <w:rsid w:val="005D0A61"/>
    <w:rsid w:val="005D15FF"/>
    <w:rsid w:val="005D1D71"/>
    <w:rsid w:val="005D254D"/>
    <w:rsid w:val="005D3BB6"/>
    <w:rsid w:val="005D51B8"/>
    <w:rsid w:val="005D5653"/>
    <w:rsid w:val="005D659B"/>
    <w:rsid w:val="005D68B4"/>
    <w:rsid w:val="005D6BEB"/>
    <w:rsid w:val="005D6C3E"/>
    <w:rsid w:val="005D6FBC"/>
    <w:rsid w:val="005D760F"/>
    <w:rsid w:val="005E0A83"/>
    <w:rsid w:val="005E1748"/>
    <w:rsid w:val="005E2C59"/>
    <w:rsid w:val="005E3583"/>
    <w:rsid w:val="005E35A1"/>
    <w:rsid w:val="005E3FDC"/>
    <w:rsid w:val="005E4B6C"/>
    <w:rsid w:val="005E52EA"/>
    <w:rsid w:val="005E5E9F"/>
    <w:rsid w:val="005E6ABA"/>
    <w:rsid w:val="005E6E0A"/>
    <w:rsid w:val="005E717B"/>
    <w:rsid w:val="005F1354"/>
    <w:rsid w:val="005F1A91"/>
    <w:rsid w:val="005F2E90"/>
    <w:rsid w:val="005F3E32"/>
    <w:rsid w:val="005F4455"/>
    <w:rsid w:val="005F48AD"/>
    <w:rsid w:val="005F54BD"/>
    <w:rsid w:val="005F5716"/>
    <w:rsid w:val="005F5924"/>
    <w:rsid w:val="005F6171"/>
    <w:rsid w:val="006005B7"/>
    <w:rsid w:val="00600D5A"/>
    <w:rsid w:val="00602995"/>
    <w:rsid w:val="006031C8"/>
    <w:rsid w:val="006033EA"/>
    <w:rsid w:val="00603D54"/>
    <w:rsid w:val="0060414C"/>
    <w:rsid w:val="0060495D"/>
    <w:rsid w:val="00605237"/>
    <w:rsid w:val="00605E93"/>
    <w:rsid w:val="0061116B"/>
    <w:rsid w:val="00611226"/>
    <w:rsid w:val="00612F59"/>
    <w:rsid w:val="0061355D"/>
    <w:rsid w:val="00613648"/>
    <w:rsid w:val="006136DD"/>
    <w:rsid w:val="00614CE1"/>
    <w:rsid w:val="00615ED0"/>
    <w:rsid w:val="0061727E"/>
    <w:rsid w:val="00620118"/>
    <w:rsid w:val="006222A3"/>
    <w:rsid w:val="0062433B"/>
    <w:rsid w:val="00626510"/>
    <w:rsid w:val="006266AC"/>
    <w:rsid w:val="0062674E"/>
    <w:rsid w:val="0063034E"/>
    <w:rsid w:val="00630C64"/>
    <w:rsid w:val="0063226F"/>
    <w:rsid w:val="00634725"/>
    <w:rsid w:val="00634A21"/>
    <w:rsid w:val="006352B0"/>
    <w:rsid w:val="006357C7"/>
    <w:rsid w:val="006365A3"/>
    <w:rsid w:val="00637994"/>
    <w:rsid w:val="00640014"/>
    <w:rsid w:val="00640340"/>
    <w:rsid w:val="006407B8"/>
    <w:rsid w:val="006408B3"/>
    <w:rsid w:val="006420C4"/>
    <w:rsid w:val="006425FE"/>
    <w:rsid w:val="006428F3"/>
    <w:rsid w:val="006437E6"/>
    <w:rsid w:val="006459E8"/>
    <w:rsid w:val="00646271"/>
    <w:rsid w:val="00651A4B"/>
    <w:rsid w:val="00652656"/>
    <w:rsid w:val="00654181"/>
    <w:rsid w:val="00654C5D"/>
    <w:rsid w:val="00656308"/>
    <w:rsid w:val="00656690"/>
    <w:rsid w:val="00656FD5"/>
    <w:rsid w:val="00657B84"/>
    <w:rsid w:val="00660DF5"/>
    <w:rsid w:val="00661902"/>
    <w:rsid w:val="0066269C"/>
    <w:rsid w:val="00663180"/>
    <w:rsid w:val="006645F0"/>
    <w:rsid w:val="0066499F"/>
    <w:rsid w:val="00664C36"/>
    <w:rsid w:val="00667C5F"/>
    <w:rsid w:val="00671E65"/>
    <w:rsid w:val="00672C29"/>
    <w:rsid w:val="00673B58"/>
    <w:rsid w:val="00674A57"/>
    <w:rsid w:val="00674B25"/>
    <w:rsid w:val="006757BE"/>
    <w:rsid w:val="00675C01"/>
    <w:rsid w:val="00677DBD"/>
    <w:rsid w:val="00677FF5"/>
    <w:rsid w:val="006816EF"/>
    <w:rsid w:val="00681B3B"/>
    <w:rsid w:val="00682E4E"/>
    <w:rsid w:val="006833C7"/>
    <w:rsid w:val="0068390A"/>
    <w:rsid w:val="00684750"/>
    <w:rsid w:val="00684C77"/>
    <w:rsid w:val="00685C57"/>
    <w:rsid w:val="0068698E"/>
    <w:rsid w:val="00686995"/>
    <w:rsid w:val="006873C7"/>
    <w:rsid w:val="0068745D"/>
    <w:rsid w:val="00691C85"/>
    <w:rsid w:val="0069264D"/>
    <w:rsid w:val="00692D3D"/>
    <w:rsid w:val="00693C00"/>
    <w:rsid w:val="00693F6E"/>
    <w:rsid w:val="0069484E"/>
    <w:rsid w:val="00695574"/>
    <w:rsid w:val="00695AE4"/>
    <w:rsid w:val="00695FF8"/>
    <w:rsid w:val="00696265"/>
    <w:rsid w:val="006965C4"/>
    <w:rsid w:val="00696709"/>
    <w:rsid w:val="00697C8E"/>
    <w:rsid w:val="006A062E"/>
    <w:rsid w:val="006A0D4E"/>
    <w:rsid w:val="006A0EA7"/>
    <w:rsid w:val="006A1DBC"/>
    <w:rsid w:val="006A27ED"/>
    <w:rsid w:val="006A2E89"/>
    <w:rsid w:val="006A3CCE"/>
    <w:rsid w:val="006A4F5C"/>
    <w:rsid w:val="006A6F84"/>
    <w:rsid w:val="006B1FBD"/>
    <w:rsid w:val="006B3AF5"/>
    <w:rsid w:val="006B3DD4"/>
    <w:rsid w:val="006B6F23"/>
    <w:rsid w:val="006B7167"/>
    <w:rsid w:val="006B7375"/>
    <w:rsid w:val="006B763E"/>
    <w:rsid w:val="006C09CE"/>
    <w:rsid w:val="006C4CC8"/>
    <w:rsid w:val="006C4D70"/>
    <w:rsid w:val="006C53A7"/>
    <w:rsid w:val="006C6C53"/>
    <w:rsid w:val="006D0028"/>
    <w:rsid w:val="006D0678"/>
    <w:rsid w:val="006D0C70"/>
    <w:rsid w:val="006D0C78"/>
    <w:rsid w:val="006D1FFB"/>
    <w:rsid w:val="006D278B"/>
    <w:rsid w:val="006D4321"/>
    <w:rsid w:val="006D50EA"/>
    <w:rsid w:val="006D5134"/>
    <w:rsid w:val="006D5424"/>
    <w:rsid w:val="006D5682"/>
    <w:rsid w:val="006D5F89"/>
    <w:rsid w:val="006D685D"/>
    <w:rsid w:val="006E0738"/>
    <w:rsid w:val="006E187E"/>
    <w:rsid w:val="006E2339"/>
    <w:rsid w:val="006E33EA"/>
    <w:rsid w:val="006E4AA9"/>
    <w:rsid w:val="006E69B8"/>
    <w:rsid w:val="006E6BB6"/>
    <w:rsid w:val="006E7370"/>
    <w:rsid w:val="006E7923"/>
    <w:rsid w:val="006F1602"/>
    <w:rsid w:val="006F2387"/>
    <w:rsid w:val="006F27FB"/>
    <w:rsid w:val="006F390D"/>
    <w:rsid w:val="006F3C21"/>
    <w:rsid w:val="006F4593"/>
    <w:rsid w:val="006F6EB1"/>
    <w:rsid w:val="006F7F4C"/>
    <w:rsid w:val="00700CF3"/>
    <w:rsid w:val="00700D9F"/>
    <w:rsid w:val="00701CA2"/>
    <w:rsid w:val="00702723"/>
    <w:rsid w:val="00703CE1"/>
    <w:rsid w:val="0070573D"/>
    <w:rsid w:val="007067FB"/>
    <w:rsid w:val="007073FA"/>
    <w:rsid w:val="007117C9"/>
    <w:rsid w:val="00712287"/>
    <w:rsid w:val="00712A90"/>
    <w:rsid w:val="007134C7"/>
    <w:rsid w:val="00716366"/>
    <w:rsid w:val="0071698F"/>
    <w:rsid w:val="00716D9E"/>
    <w:rsid w:val="00721CA2"/>
    <w:rsid w:val="00723256"/>
    <w:rsid w:val="00723974"/>
    <w:rsid w:val="00723B5D"/>
    <w:rsid w:val="0072453B"/>
    <w:rsid w:val="00724682"/>
    <w:rsid w:val="00725CB9"/>
    <w:rsid w:val="00725E62"/>
    <w:rsid w:val="007261EC"/>
    <w:rsid w:val="00726DDE"/>
    <w:rsid w:val="007306D6"/>
    <w:rsid w:val="007307BE"/>
    <w:rsid w:val="00730C0A"/>
    <w:rsid w:val="00730D6C"/>
    <w:rsid w:val="0073114C"/>
    <w:rsid w:val="00731454"/>
    <w:rsid w:val="00731812"/>
    <w:rsid w:val="0073364D"/>
    <w:rsid w:val="00736057"/>
    <w:rsid w:val="00740AC5"/>
    <w:rsid w:val="00742726"/>
    <w:rsid w:val="0074362A"/>
    <w:rsid w:val="0074464C"/>
    <w:rsid w:val="007463F8"/>
    <w:rsid w:val="00746590"/>
    <w:rsid w:val="007472A9"/>
    <w:rsid w:val="00747BF2"/>
    <w:rsid w:val="00752F51"/>
    <w:rsid w:val="007535AB"/>
    <w:rsid w:val="007540FC"/>
    <w:rsid w:val="007549AF"/>
    <w:rsid w:val="00754B9A"/>
    <w:rsid w:val="00755C54"/>
    <w:rsid w:val="00755E4D"/>
    <w:rsid w:val="00756ACD"/>
    <w:rsid w:val="00756CAE"/>
    <w:rsid w:val="00756F4E"/>
    <w:rsid w:val="00760FFF"/>
    <w:rsid w:val="007613F9"/>
    <w:rsid w:val="007622E3"/>
    <w:rsid w:val="00764468"/>
    <w:rsid w:val="00764C42"/>
    <w:rsid w:val="00764C5D"/>
    <w:rsid w:val="00764F94"/>
    <w:rsid w:val="0076512F"/>
    <w:rsid w:val="0076586E"/>
    <w:rsid w:val="007674E3"/>
    <w:rsid w:val="0077188B"/>
    <w:rsid w:val="007773CA"/>
    <w:rsid w:val="0078003F"/>
    <w:rsid w:val="00781451"/>
    <w:rsid w:val="00785741"/>
    <w:rsid w:val="00785F98"/>
    <w:rsid w:val="00787920"/>
    <w:rsid w:val="00787F4D"/>
    <w:rsid w:val="0079072F"/>
    <w:rsid w:val="00791DAC"/>
    <w:rsid w:val="007930D5"/>
    <w:rsid w:val="0079375B"/>
    <w:rsid w:val="00793869"/>
    <w:rsid w:val="00793A1F"/>
    <w:rsid w:val="00795681"/>
    <w:rsid w:val="00796D22"/>
    <w:rsid w:val="00796E28"/>
    <w:rsid w:val="007A0068"/>
    <w:rsid w:val="007A02DB"/>
    <w:rsid w:val="007A0627"/>
    <w:rsid w:val="007A2E0A"/>
    <w:rsid w:val="007A50B1"/>
    <w:rsid w:val="007A5231"/>
    <w:rsid w:val="007A52A0"/>
    <w:rsid w:val="007A54F3"/>
    <w:rsid w:val="007A6226"/>
    <w:rsid w:val="007A6322"/>
    <w:rsid w:val="007A6A26"/>
    <w:rsid w:val="007B11DF"/>
    <w:rsid w:val="007B149F"/>
    <w:rsid w:val="007B17AC"/>
    <w:rsid w:val="007B182B"/>
    <w:rsid w:val="007B18F8"/>
    <w:rsid w:val="007B3006"/>
    <w:rsid w:val="007B442A"/>
    <w:rsid w:val="007B4CD1"/>
    <w:rsid w:val="007B54FD"/>
    <w:rsid w:val="007C3475"/>
    <w:rsid w:val="007C4E9E"/>
    <w:rsid w:val="007C5255"/>
    <w:rsid w:val="007C6A04"/>
    <w:rsid w:val="007C6BD8"/>
    <w:rsid w:val="007C7234"/>
    <w:rsid w:val="007D0435"/>
    <w:rsid w:val="007D1F4D"/>
    <w:rsid w:val="007D41DA"/>
    <w:rsid w:val="007D422A"/>
    <w:rsid w:val="007D63B8"/>
    <w:rsid w:val="007D6CFC"/>
    <w:rsid w:val="007E038E"/>
    <w:rsid w:val="007E1A88"/>
    <w:rsid w:val="007E4B18"/>
    <w:rsid w:val="007E5A3E"/>
    <w:rsid w:val="007E5BAB"/>
    <w:rsid w:val="007E62F8"/>
    <w:rsid w:val="007E6411"/>
    <w:rsid w:val="007E74FD"/>
    <w:rsid w:val="007E7865"/>
    <w:rsid w:val="007E7ADD"/>
    <w:rsid w:val="007F079D"/>
    <w:rsid w:val="007F0B47"/>
    <w:rsid w:val="007F1624"/>
    <w:rsid w:val="007F1BDD"/>
    <w:rsid w:val="007F2DEE"/>
    <w:rsid w:val="007F56F8"/>
    <w:rsid w:val="007F7BB3"/>
    <w:rsid w:val="00800644"/>
    <w:rsid w:val="00800A1F"/>
    <w:rsid w:val="0080234E"/>
    <w:rsid w:val="00803C11"/>
    <w:rsid w:val="008057AA"/>
    <w:rsid w:val="00805E32"/>
    <w:rsid w:val="00806661"/>
    <w:rsid w:val="008071D5"/>
    <w:rsid w:val="00807231"/>
    <w:rsid w:val="00807265"/>
    <w:rsid w:val="008106F9"/>
    <w:rsid w:val="00810CF5"/>
    <w:rsid w:val="00811A4C"/>
    <w:rsid w:val="00814811"/>
    <w:rsid w:val="00814BE9"/>
    <w:rsid w:val="008154EC"/>
    <w:rsid w:val="00815889"/>
    <w:rsid w:val="00816607"/>
    <w:rsid w:val="00817808"/>
    <w:rsid w:val="00817A66"/>
    <w:rsid w:val="0082046A"/>
    <w:rsid w:val="00820553"/>
    <w:rsid w:val="00821DAC"/>
    <w:rsid w:val="0082277E"/>
    <w:rsid w:val="0082354E"/>
    <w:rsid w:val="00823969"/>
    <w:rsid w:val="00823C71"/>
    <w:rsid w:val="008241F5"/>
    <w:rsid w:val="008244D9"/>
    <w:rsid w:val="0082529F"/>
    <w:rsid w:val="00825E42"/>
    <w:rsid w:val="008265A0"/>
    <w:rsid w:val="00826C35"/>
    <w:rsid w:val="00826DCC"/>
    <w:rsid w:val="00827B6B"/>
    <w:rsid w:val="00831659"/>
    <w:rsid w:val="008319AB"/>
    <w:rsid w:val="00831E84"/>
    <w:rsid w:val="00831F4C"/>
    <w:rsid w:val="0083225A"/>
    <w:rsid w:val="008329D6"/>
    <w:rsid w:val="00832C41"/>
    <w:rsid w:val="0083359C"/>
    <w:rsid w:val="008339A7"/>
    <w:rsid w:val="008341C1"/>
    <w:rsid w:val="008351FC"/>
    <w:rsid w:val="00835A25"/>
    <w:rsid w:val="00835F7A"/>
    <w:rsid w:val="0083667D"/>
    <w:rsid w:val="00837644"/>
    <w:rsid w:val="00837710"/>
    <w:rsid w:val="008401DA"/>
    <w:rsid w:val="0084155F"/>
    <w:rsid w:val="00841C03"/>
    <w:rsid w:val="008424C6"/>
    <w:rsid w:val="00842681"/>
    <w:rsid w:val="00842BEE"/>
    <w:rsid w:val="00842C99"/>
    <w:rsid w:val="00843D4A"/>
    <w:rsid w:val="00844F9D"/>
    <w:rsid w:val="00845882"/>
    <w:rsid w:val="00845FED"/>
    <w:rsid w:val="00846693"/>
    <w:rsid w:val="00846B21"/>
    <w:rsid w:val="00846EC9"/>
    <w:rsid w:val="00847BE6"/>
    <w:rsid w:val="00847E4B"/>
    <w:rsid w:val="00847FEA"/>
    <w:rsid w:val="008536A0"/>
    <w:rsid w:val="00853D73"/>
    <w:rsid w:val="00854C3D"/>
    <w:rsid w:val="00854CAA"/>
    <w:rsid w:val="00856162"/>
    <w:rsid w:val="0085631E"/>
    <w:rsid w:val="00857B1A"/>
    <w:rsid w:val="00860140"/>
    <w:rsid w:val="00860426"/>
    <w:rsid w:val="008612E8"/>
    <w:rsid w:val="008619AC"/>
    <w:rsid w:val="008621E1"/>
    <w:rsid w:val="008625B4"/>
    <w:rsid w:val="008636E0"/>
    <w:rsid w:val="00863D88"/>
    <w:rsid w:val="00864066"/>
    <w:rsid w:val="00865EAA"/>
    <w:rsid w:val="00866ED6"/>
    <w:rsid w:val="00867F62"/>
    <w:rsid w:val="00870BCD"/>
    <w:rsid w:val="0087113F"/>
    <w:rsid w:val="00871DCD"/>
    <w:rsid w:val="00872250"/>
    <w:rsid w:val="00872FD7"/>
    <w:rsid w:val="00873CB2"/>
    <w:rsid w:val="00875A8B"/>
    <w:rsid w:val="00876347"/>
    <w:rsid w:val="00881265"/>
    <w:rsid w:val="0088194D"/>
    <w:rsid w:val="0088222F"/>
    <w:rsid w:val="00882585"/>
    <w:rsid w:val="00883937"/>
    <w:rsid w:val="00884FDB"/>
    <w:rsid w:val="0088597A"/>
    <w:rsid w:val="008867B1"/>
    <w:rsid w:val="00886B28"/>
    <w:rsid w:val="008878E2"/>
    <w:rsid w:val="00887D33"/>
    <w:rsid w:val="008900F1"/>
    <w:rsid w:val="008909E2"/>
    <w:rsid w:val="008913DE"/>
    <w:rsid w:val="0089199E"/>
    <w:rsid w:val="00891B2F"/>
    <w:rsid w:val="00892C52"/>
    <w:rsid w:val="00893DB5"/>
    <w:rsid w:val="008947AB"/>
    <w:rsid w:val="00895B01"/>
    <w:rsid w:val="0089692E"/>
    <w:rsid w:val="008A1242"/>
    <w:rsid w:val="008A1ADB"/>
    <w:rsid w:val="008A235C"/>
    <w:rsid w:val="008A2894"/>
    <w:rsid w:val="008A2895"/>
    <w:rsid w:val="008A30ED"/>
    <w:rsid w:val="008A4774"/>
    <w:rsid w:val="008A6380"/>
    <w:rsid w:val="008A7F9E"/>
    <w:rsid w:val="008B1747"/>
    <w:rsid w:val="008B4702"/>
    <w:rsid w:val="008B5FCC"/>
    <w:rsid w:val="008B61DB"/>
    <w:rsid w:val="008B6365"/>
    <w:rsid w:val="008B75D9"/>
    <w:rsid w:val="008B7C8C"/>
    <w:rsid w:val="008C340D"/>
    <w:rsid w:val="008C4FE0"/>
    <w:rsid w:val="008C5343"/>
    <w:rsid w:val="008C5495"/>
    <w:rsid w:val="008D0A37"/>
    <w:rsid w:val="008D22C8"/>
    <w:rsid w:val="008D3386"/>
    <w:rsid w:val="008D3B9F"/>
    <w:rsid w:val="008D5A50"/>
    <w:rsid w:val="008D69B5"/>
    <w:rsid w:val="008D6D98"/>
    <w:rsid w:val="008D764E"/>
    <w:rsid w:val="008E0E85"/>
    <w:rsid w:val="008E1762"/>
    <w:rsid w:val="008E18BB"/>
    <w:rsid w:val="008E22F5"/>
    <w:rsid w:val="008E272E"/>
    <w:rsid w:val="008E2AE3"/>
    <w:rsid w:val="008E405C"/>
    <w:rsid w:val="008E496A"/>
    <w:rsid w:val="008E6A96"/>
    <w:rsid w:val="008F0075"/>
    <w:rsid w:val="008F0519"/>
    <w:rsid w:val="008F05A7"/>
    <w:rsid w:val="008F34F2"/>
    <w:rsid w:val="008F429C"/>
    <w:rsid w:val="008F50D0"/>
    <w:rsid w:val="008F6DCB"/>
    <w:rsid w:val="008F76B7"/>
    <w:rsid w:val="008F7C44"/>
    <w:rsid w:val="00900442"/>
    <w:rsid w:val="00901B2E"/>
    <w:rsid w:val="00902D44"/>
    <w:rsid w:val="00902E9C"/>
    <w:rsid w:val="00903400"/>
    <w:rsid w:val="00903973"/>
    <w:rsid w:val="00905489"/>
    <w:rsid w:val="0090778F"/>
    <w:rsid w:val="00911D06"/>
    <w:rsid w:val="009138B8"/>
    <w:rsid w:val="0091398F"/>
    <w:rsid w:val="00914476"/>
    <w:rsid w:val="00914F3E"/>
    <w:rsid w:val="00915A53"/>
    <w:rsid w:val="00916F7F"/>
    <w:rsid w:val="009208D2"/>
    <w:rsid w:val="00921465"/>
    <w:rsid w:val="009224ED"/>
    <w:rsid w:val="00924E24"/>
    <w:rsid w:val="00925455"/>
    <w:rsid w:val="00925A33"/>
    <w:rsid w:val="00926010"/>
    <w:rsid w:val="0092611D"/>
    <w:rsid w:val="0092704F"/>
    <w:rsid w:val="0093148E"/>
    <w:rsid w:val="0093164D"/>
    <w:rsid w:val="00933A5D"/>
    <w:rsid w:val="00933F61"/>
    <w:rsid w:val="0093493C"/>
    <w:rsid w:val="00934ABF"/>
    <w:rsid w:val="009352AD"/>
    <w:rsid w:val="00937A8E"/>
    <w:rsid w:val="00937E5E"/>
    <w:rsid w:val="009402C7"/>
    <w:rsid w:val="00941228"/>
    <w:rsid w:val="0094198E"/>
    <w:rsid w:val="009419B3"/>
    <w:rsid w:val="009427AA"/>
    <w:rsid w:val="00942E58"/>
    <w:rsid w:val="00942F57"/>
    <w:rsid w:val="00943C78"/>
    <w:rsid w:val="0094431E"/>
    <w:rsid w:val="00946D9C"/>
    <w:rsid w:val="009518E5"/>
    <w:rsid w:val="009519BC"/>
    <w:rsid w:val="00952C27"/>
    <w:rsid w:val="0095681B"/>
    <w:rsid w:val="00956AFB"/>
    <w:rsid w:val="00956CF8"/>
    <w:rsid w:val="00956D6C"/>
    <w:rsid w:val="00961220"/>
    <w:rsid w:val="009618AE"/>
    <w:rsid w:val="009618BB"/>
    <w:rsid w:val="009624AF"/>
    <w:rsid w:val="00962E14"/>
    <w:rsid w:val="0096385D"/>
    <w:rsid w:val="009644E1"/>
    <w:rsid w:val="00964762"/>
    <w:rsid w:val="009651E6"/>
    <w:rsid w:val="0096620F"/>
    <w:rsid w:val="00966524"/>
    <w:rsid w:val="00966D93"/>
    <w:rsid w:val="0096796A"/>
    <w:rsid w:val="00967FB1"/>
    <w:rsid w:val="0097030E"/>
    <w:rsid w:val="009707C3"/>
    <w:rsid w:val="00973BB5"/>
    <w:rsid w:val="00973D00"/>
    <w:rsid w:val="00974641"/>
    <w:rsid w:val="00974BD4"/>
    <w:rsid w:val="00974D4B"/>
    <w:rsid w:val="0097546B"/>
    <w:rsid w:val="00975A40"/>
    <w:rsid w:val="00975EB5"/>
    <w:rsid w:val="00977D58"/>
    <w:rsid w:val="00977DAB"/>
    <w:rsid w:val="00977ED0"/>
    <w:rsid w:val="00980B72"/>
    <w:rsid w:val="009814D4"/>
    <w:rsid w:val="009817B1"/>
    <w:rsid w:val="00982589"/>
    <w:rsid w:val="00982DB8"/>
    <w:rsid w:val="009848D3"/>
    <w:rsid w:val="00985B71"/>
    <w:rsid w:val="00986457"/>
    <w:rsid w:val="00986E22"/>
    <w:rsid w:val="00987D1D"/>
    <w:rsid w:val="00990BDE"/>
    <w:rsid w:val="00991E45"/>
    <w:rsid w:val="00991FAE"/>
    <w:rsid w:val="00992984"/>
    <w:rsid w:val="009934C5"/>
    <w:rsid w:val="00993BE2"/>
    <w:rsid w:val="00993CA4"/>
    <w:rsid w:val="00995945"/>
    <w:rsid w:val="009960C6"/>
    <w:rsid w:val="0099659C"/>
    <w:rsid w:val="00996C84"/>
    <w:rsid w:val="009971F5"/>
    <w:rsid w:val="009A11BF"/>
    <w:rsid w:val="009A1653"/>
    <w:rsid w:val="009A24AE"/>
    <w:rsid w:val="009A4AD6"/>
    <w:rsid w:val="009A4B11"/>
    <w:rsid w:val="009A5E80"/>
    <w:rsid w:val="009A6DFD"/>
    <w:rsid w:val="009B010F"/>
    <w:rsid w:val="009B0167"/>
    <w:rsid w:val="009B0538"/>
    <w:rsid w:val="009B0BC9"/>
    <w:rsid w:val="009B11D8"/>
    <w:rsid w:val="009B2585"/>
    <w:rsid w:val="009B29DE"/>
    <w:rsid w:val="009B2A08"/>
    <w:rsid w:val="009B34EE"/>
    <w:rsid w:val="009B4376"/>
    <w:rsid w:val="009B6985"/>
    <w:rsid w:val="009C04A2"/>
    <w:rsid w:val="009C1151"/>
    <w:rsid w:val="009C374A"/>
    <w:rsid w:val="009C3C05"/>
    <w:rsid w:val="009C3E61"/>
    <w:rsid w:val="009C402D"/>
    <w:rsid w:val="009C4110"/>
    <w:rsid w:val="009C4334"/>
    <w:rsid w:val="009C7739"/>
    <w:rsid w:val="009C77F6"/>
    <w:rsid w:val="009D17F4"/>
    <w:rsid w:val="009D33DD"/>
    <w:rsid w:val="009D3AA2"/>
    <w:rsid w:val="009D5164"/>
    <w:rsid w:val="009D6140"/>
    <w:rsid w:val="009D65D7"/>
    <w:rsid w:val="009D7BFB"/>
    <w:rsid w:val="009E026A"/>
    <w:rsid w:val="009E073E"/>
    <w:rsid w:val="009E09F4"/>
    <w:rsid w:val="009E0FF1"/>
    <w:rsid w:val="009E112A"/>
    <w:rsid w:val="009E124E"/>
    <w:rsid w:val="009E1524"/>
    <w:rsid w:val="009E1C66"/>
    <w:rsid w:val="009E46FE"/>
    <w:rsid w:val="009E4EBB"/>
    <w:rsid w:val="009E53A9"/>
    <w:rsid w:val="009E7572"/>
    <w:rsid w:val="009F01AC"/>
    <w:rsid w:val="009F0DFF"/>
    <w:rsid w:val="009F1AB1"/>
    <w:rsid w:val="009F2613"/>
    <w:rsid w:val="009F2E55"/>
    <w:rsid w:val="009F2EAD"/>
    <w:rsid w:val="009F3ADC"/>
    <w:rsid w:val="009F4420"/>
    <w:rsid w:val="009F6414"/>
    <w:rsid w:val="009F7998"/>
    <w:rsid w:val="00A008E1"/>
    <w:rsid w:val="00A01245"/>
    <w:rsid w:val="00A03B09"/>
    <w:rsid w:val="00A058DA"/>
    <w:rsid w:val="00A05C63"/>
    <w:rsid w:val="00A06964"/>
    <w:rsid w:val="00A06EA1"/>
    <w:rsid w:val="00A07327"/>
    <w:rsid w:val="00A075C2"/>
    <w:rsid w:val="00A07AD1"/>
    <w:rsid w:val="00A07D57"/>
    <w:rsid w:val="00A10F87"/>
    <w:rsid w:val="00A11604"/>
    <w:rsid w:val="00A12751"/>
    <w:rsid w:val="00A12ABB"/>
    <w:rsid w:val="00A12C19"/>
    <w:rsid w:val="00A13632"/>
    <w:rsid w:val="00A13EE9"/>
    <w:rsid w:val="00A13F02"/>
    <w:rsid w:val="00A14B5F"/>
    <w:rsid w:val="00A14E35"/>
    <w:rsid w:val="00A1523C"/>
    <w:rsid w:val="00A15277"/>
    <w:rsid w:val="00A15FAF"/>
    <w:rsid w:val="00A16294"/>
    <w:rsid w:val="00A173CF"/>
    <w:rsid w:val="00A17D06"/>
    <w:rsid w:val="00A20F8F"/>
    <w:rsid w:val="00A2344B"/>
    <w:rsid w:val="00A24563"/>
    <w:rsid w:val="00A246C0"/>
    <w:rsid w:val="00A2798B"/>
    <w:rsid w:val="00A307BB"/>
    <w:rsid w:val="00A308D7"/>
    <w:rsid w:val="00A30B4F"/>
    <w:rsid w:val="00A31E95"/>
    <w:rsid w:val="00A324BB"/>
    <w:rsid w:val="00A326C4"/>
    <w:rsid w:val="00A32852"/>
    <w:rsid w:val="00A32968"/>
    <w:rsid w:val="00A3470D"/>
    <w:rsid w:val="00A34AD6"/>
    <w:rsid w:val="00A34F95"/>
    <w:rsid w:val="00A35218"/>
    <w:rsid w:val="00A36670"/>
    <w:rsid w:val="00A36789"/>
    <w:rsid w:val="00A36C9B"/>
    <w:rsid w:val="00A40201"/>
    <w:rsid w:val="00A406FE"/>
    <w:rsid w:val="00A40983"/>
    <w:rsid w:val="00A41945"/>
    <w:rsid w:val="00A45537"/>
    <w:rsid w:val="00A45B95"/>
    <w:rsid w:val="00A47818"/>
    <w:rsid w:val="00A47AAD"/>
    <w:rsid w:val="00A47DFF"/>
    <w:rsid w:val="00A51116"/>
    <w:rsid w:val="00A562B8"/>
    <w:rsid w:val="00A56696"/>
    <w:rsid w:val="00A5709E"/>
    <w:rsid w:val="00A60C4B"/>
    <w:rsid w:val="00A62096"/>
    <w:rsid w:val="00A62510"/>
    <w:rsid w:val="00A626CC"/>
    <w:rsid w:val="00A640C5"/>
    <w:rsid w:val="00A6471E"/>
    <w:rsid w:val="00A65724"/>
    <w:rsid w:val="00A65EF8"/>
    <w:rsid w:val="00A65FBE"/>
    <w:rsid w:val="00A661BF"/>
    <w:rsid w:val="00A66562"/>
    <w:rsid w:val="00A67BF5"/>
    <w:rsid w:val="00A71DCC"/>
    <w:rsid w:val="00A73C2E"/>
    <w:rsid w:val="00A73C47"/>
    <w:rsid w:val="00A75228"/>
    <w:rsid w:val="00A76616"/>
    <w:rsid w:val="00A7668A"/>
    <w:rsid w:val="00A76BBC"/>
    <w:rsid w:val="00A76BC3"/>
    <w:rsid w:val="00A77038"/>
    <w:rsid w:val="00A77BBE"/>
    <w:rsid w:val="00A84C02"/>
    <w:rsid w:val="00A8530F"/>
    <w:rsid w:val="00A8548D"/>
    <w:rsid w:val="00A85751"/>
    <w:rsid w:val="00A866B2"/>
    <w:rsid w:val="00A8681E"/>
    <w:rsid w:val="00A8683F"/>
    <w:rsid w:val="00A86E03"/>
    <w:rsid w:val="00A9017D"/>
    <w:rsid w:val="00A9048F"/>
    <w:rsid w:val="00A90736"/>
    <w:rsid w:val="00A91293"/>
    <w:rsid w:val="00A91CD7"/>
    <w:rsid w:val="00A93305"/>
    <w:rsid w:val="00A96165"/>
    <w:rsid w:val="00A9714D"/>
    <w:rsid w:val="00A9715E"/>
    <w:rsid w:val="00A97E4C"/>
    <w:rsid w:val="00AA0359"/>
    <w:rsid w:val="00AA07DC"/>
    <w:rsid w:val="00AA09CB"/>
    <w:rsid w:val="00AA09DC"/>
    <w:rsid w:val="00AA16E1"/>
    <w:rsid w:val="00AA1C01"/>
    <w:rsid w:val="00AA372D"/>
    <w:rsid w:val="00AA4457"/>
    <w:rsid w:val="00AA6E3C"/>
    <w:rsid w:val="00AA6F3C"/>
    <w:rsid w:val="00AA7B2C"/>
    <w:rsid w:val="00AB06DD"/>
    <w:rsid w:val="00AB07FC"/>
    <w:rsid w:val="00AB0E5C"/>
    <w:rsid w:val="00AB1AE4"/>
    <w:rsid w:val="00AB2537"/>
    <w:rsid w:val="00AB3010"/>
    <w:rsid w:val="00AB3CDF"/>
    <w:rsid w:val="00AB65EE"/>
    <w:rsid w:val="00AB7BC3"/>
    <w:rsid w:val="00AC01BE"/>
    <w:rsid w:val="00AC2E8A"/>
    <w:rsid w:val="00AC335A"/>
    <w:rsid w:val="00AC3B0D"/>
    <w:rsid w:val="00AC5FD4"/>
    <w:rsid w:val="00AC69E7"/>
    <w:rsid w:val="00AC7B96"/>
    <w:rsid w:val="00AC7D7E"/>
    <w:rsid w:val="00AD11B0"/>
    <w:rsid w:val="00AD46D2"/>
    <w:rsid w:val="00AD4726"/>
    <w:rsid w:val="00AD605D"/>
    <w:rsid w:val="00AD7F3B"/>
    <w:rsid w:val="00AE036E"/>
    <w:rsid w:val="00AE0470"/>
    <w:rsid w:val="00AE1F27"/>
    <w:rsid w:val="00AE21C9"/>
    <w:rsid w:val="00AE2A7D"/>
    <w:rsid w:val="00AE36EA"/>
    <w:rsid w:val="00AE4E6A"/>
    <w:rsid w:val="00AE56A1"/>
    <w:rsid w:val="00AE5872"/>
    <w:rsid w:val="00AE5A5C"/>
    <w:rsid w:val="00AE7D58"/>
    <w:rsid w:val="00AF0251"/>
    <w:rsid w:val="00AF2FCD"/>
    <w:rsid w:val="00AF3FF1"/>
    <w:rsid w:val="00AF4DD5"/>
    <w:rsid w:val="00AF5F6B"/>
    <w:rsid w:val="00AF6135"/>
    <w:rsid w:val="00B002E4"/>
    <w:rsid w:val="00B00D1F"/>
    <w:rsid w:val="00B022BB"/>
    <w:rsid w:val="00B03BD2"/>
    <w:rsid w:val="00B03D29"/>
    <w:rsid w:val="00B04D1C"/>
    <w:rsid w:val="00B05969"/>
    <w:rsid w:val="00B06E50"/>
    <w:rsid w:val="00B11581"/>
    <w:rsid w:val="00B123C4"/>
    <w:rsid w:val="00B12AE1"/>
    <w:rsid w:val="00B14D60"/>
    <w:rsid w:val="00B1527F"/>
    <w:rsid w:val="00B1640F"/>
    <w:rsid w:val="00B17604"/>
    <w:rsid w:val="00B17DFF"/>
    <w:rsid w:val="00B2037D"/>
    <w:rsid w:val="00B208B0"/>
    <w:rsid w:val="00B21445"/>
    <w:rsid w:val="00B221CA"/>
    <w:rsid w:val="00B25528"/>
    <w:rsid w:val="00B255CD"/>
    <w:rsid w:val="00B26043"/>
    <w:rsid w:val="00B273BD"/>
    <w:rsid w:val="00B275FC"/>
    <w:rsid w:val="00B27DC7"/>
    <w:rsid w:val="00B31241"/>
    <w:rsid w:val="00B33BD5"/>
    <w:rsid w:val="00B33C9B"/>
    <w:rsid w:val="00B34984"/>
    <w:rsid w:val="00B37320"/>
    <w:rsid w:val="00B4039E"/>
    <w:rsid w:val="00B40DB7"/>
    <w:rsid w:val="00B416D3"/>
    <w:rsid w:val="00B41A13"/>
    <w:rsid w:val="00B440EF"/>
    <w:rsid w:val="00B459E4"/>
    <w:rsid w:val="00B46935"/>
    <w:rsid w:val="00B50216"/>
    <w:rsid w:val="00B507E6"/>
    <w:rsid w:val="00B515E9"/>
    <w:rsid w:val="00B516D6"/>
    <w:rsid w:val="00B51B29"/>
    <w:rsid w:val="00B51E70"/>
    <w:rsid w:val="00B51EED"/>
    <w:rsid w:val="00B5207F"/>
    <w:rsid w:val="00B5218D"/>
    <w:rsid w:val="00B529C0"/>
    <w:rsid w:val="00B53D35"/>
    <w:rsid w:val="00B54286"/>
    <w:rsid w:val="00B542D4"/>
    <w:rsid w:val="00B56487"/>
    <w:rsid w:val="00B568F6"/>
    <w:rsid w:val="00B57354"/>
    <w:rsid w:val="00B60316"/>
    <w:rsid w:val="00B60D00"/>
    <w:rsid w:val="00B6190D"/>
    <w:rsid w:val="00B61D49"/>
    <w:rsid w:val="00B63102"/>
    <w:rsid w:val="00B64FE6"/>
    <w:rsid w:val="00B67849"/>
    <w:rsid w:val="00B67CB5"/>
    <w:rsid w:val="00B71628"/>
    <w:rsid w:val="00B72162"/>
    <w:rsid w:val="00B72E0D"/>
    <w:rsid w:val="00B73180"/>
    <w:rsid w:val="00B73546"/>
    <w:rsid w:val="00B74096"/>
    <w:rsid w:val="00B74915"/>
    <w:rsid w:val="00B74A87"/>
    <w:rsid w:val="00B75865"/>
    <w:rsid w:val="00B75A9C"/>
    <w:rsid w:val="00B776CE"/>
    <w:rsid w:val="00B77FAC"/>
    <w:rsid w:val="00B813ED"/>
    <w:rsid w:val="00B822E8"/>
    <w:rsid w:val="00B82533"/>
    <w:rsid w:val="00B830AA"/>
    <w:rsid w:val="00B83763"/>
    <w:rsid w:val="00B83989"/>
    <w:rsid w:val="00B83D7D"/>
    <w:rsid w:val="00B84757"/>
    <w:rsid w:val="00B8615A"/>
    <w:rsid w:val="00B86240"/>
    <w:rsid w:val="00B867AD"/>
    <w:rsid w:val="00B87A42"/>
    <w:rsid w:val="00B87F48"/>
    <w:rsid w:val="00B900B7"/>
    <w:rsid w:val="00B9023F"/>
    <w:rsid w:val="00B90246"/>
    <w:rsid w:val="00B91567"/>
    <w:rsid w:val="00B918E9"/>
    <w:rsid w:val="00B939B6"/>
    <w:rsid w:val="00B93CC8"/>
    <w:rsid w:val="00BA0DC9"/>
    <w:rsid w:val="00BA12D7"/>
    <w:rsid w:val="00BA31AF"/>
    <w:rsid w:val="00BA38C4"/>
    <w:rsid w:val="00BA52D9"/>
    <w:rsid w:val="00BA7350"/>
    <w:rsid w:val="00BA7812"/>
    <w:rsid w:val="00BA7DDE"/>
    <w:rsid w:val="00BA7E19"/>
    <w:rsid w:val="00BB04A0"/>
    <w:rsid w:val="00BB168F"/>
    <w:rsid w:val="00BB3307"/>
    <w:rsid w:val="00BB363A"/>
    <w:rsid w:val="00BB3722"/>
    <w:rsid w:val="00BB48EC"/>
    <w:rsid w:val="00BB6C5B"/>
    <w:rsid w:val="00BB6E8A"/>
    <w:rsid w:val="00BB70BF"/>
    <w:rsid w:val="00BC01E5"/>
    <w:rsid w:val="00BC02BC"/>
    <w:rsid w:val="00BC0455"/>
    <w:rsid w:val="00BC0A1B"/>
    <w:rsid w:val="00BC1589"/>
    <w:rsid w:val="00BC4265"/>
    <w:rsid w:val="00BC5975"/>
    <w:rsid w:val="00BC6FDF"/>
    <w:rsid w:val="00BC70E9"/>
    <w:rsid w:val="00BD0B33"/>
    <w:rsid w:val="00BD2336"/>
    <w:rsid w:val="00BD301C"/>
    <w:rsid w:val="00BD3102"/>
    <w:rsid w:val="00BD4396"/>
    <w:rsid w:val="00BD46D9"/>
    <w:rsid w:val="00BD46E8"/>
    <w:rsid w:val="00BD4B82"/>
    <w:rsid w:val="00BD4F26"/>
    <w:rsid w:val="00BD6FD0"/>
    <w:rsid w:val="00BD7C8A"/>
    <w:rsid w:val="00BD7E93"/>
    <w:rsid w:val="00BE2CDD"/>
    <w:rsid w:val="00BE5562"/>
    <w:rsid w:val="00BE62A8"/>
    <w:rsid w:val="00BE64AB"/>
    <w:rsid w:val="00BE70F7"/>
    <w:rsid w:val="00BF266E"/>
    <w:rsid w:val="00BF2E24"/>
    <w:rsid w:val="00BF4502"/>
    <w:rsid w:val="00BF483D"/>
    <w:rsid w:val="00BF6234"/>
    <w:rsid w:val="00BF6732"/>
    <w:rsid w:val="00BF72F7"/>
    <w:rsid w:val="00C0028F"/>
    <w:rsid w:val="00C00CE9"/>
    <w:rsid w:val="00C02A4D"/>
    <w:rsid w:val="00C03086"/>
    <w:rsid w:val="00C05A69"/>
    <w:rsid w:val="00C05CC8"/>
    <w:rsid w:val="00C062C5"/>
    <w:rsid w:val="00C06718"/>
    <w:rsid w:val="00C1089F"/>
    <w:rsid w:val="00C10F66"/>
    <w:rsid w:val="00C10F67"/>
    <w:rsid w:val="00C11C7E"/>
    <w:rsid w:val="00C13E6D"/>
    <w:rsid w:val="00C1403E"/>
    <w:rsid w:val="00C14F05"/>
    <w:rsid w:val="00C15F2C"/>
    <w:rsid w:val="00C160D8"/>
    <w:rsid w:val="00C179A8"/>
    <w:rsid w:val="00C17E6A"/>
    <w:rsid w:val="00C17E8A"/>
    <w:rsid w:val="00C17FA9"/>
    <w:rsid w:val="00C21A7E"/>
    <w:rsid w:val="00C21DB9"/>
    <w:rsid w:val="00C21E4C"/>
    <w:rsid w:val="00C22B17"/>
    <w:rsid w:val="00C2351C"/>
    <w:rsid w:val="00C2647E"/>
    <w:rsid w:val="00C26C20"/>
    <w:rsid w:val="00C27631"/>
    <w:rsid w:val="00C30B7B"/>
    <w:rsid w:val="00C31A9C"/>
    <w:rsid w:val="00C31FF6"/>
    <w:rsid w:val="00C32B82"/>
    <w:rsid w:val="00C33816"/>
    <w:rsid w:val="00C35465"/>
    <w:rsid w:val="00C359B8"/>
    <w:rsid w:val="00C3613E"/>
    <w:rsid w:val="00C407B8"/>
    <w:rsid w:val="00C40B10"/>
    <w:rsid w:val="00C419BE"/>
    <w:rsid w:val="00C437E5"/>
    <w:rsid w:val="00C45CAD"/>
    <w:rsid w:val="00C469D1"/>
    <w:rsid w:val="00C471BF"/>
    <w:rsid w:val="00C50554"/>
    <w:rsid w:val="00C51177"/>
    <w:rsid w:val="00C511F8"/>
    <w:rsid w:val="00C51CDF"/>
    <w:rsid w:val="00C532DF"/>
    <w:rsid w:val="00C55116"/>
    <w:rsid w:val="00C566D3"/>
    <w:rsid w:val="00C57AD2"/>
    <w:rsid w:val="00C57F67"/>
    <w:rsid w:val="00C606A2"/>
    <w:rsid w:val="00C61423"/>
    <w:rsid w:val="00C617AA"/>
    <w:rsid w:val="00C61820"/>
    <w:rsid w:val="00C61FCB"/>
    <w:rsid w:val="00C623E8"/>
    <w:rsid w:val="00C62DC4"/>
    <w:rsid w:val="00C63356"/>
    <w:rsid w:val="00C63EEB"/>
    <w:rsid w:val="00C64C26"/>
    <w:rsid w:val="00C6662C"/>
    <w:rsid w:val="00C66C2E"/>
    <w:rsid w:val="00C66E82"/>
    <w:rsid w:val="00C671A5"/>
    <w:rsid w:val="00C67E4B"/>
    <w:rsid w:val="00C71D02"/>
    <w:rsid w:val="00C7232F"/>
    <w:rsid w:val="00C72AE5"/>
    <w:rsid w:val="00C741AC"/>
    <w:rsid w:val="00C75FC6"/>
    <w:rsid w:val="00C76F4D"/>
    <w:rsid w:val="00C77388"/>
    <w:rsid w:val="00C81449"/>
    <w:rsid w:val="00C82A0C"/>
    <w:rsid w:val="00C82BBD"/>
    <w:rsid w:val="00C83C8F"/>
    <w:rsid w:val="00C83D6B"/>
    <w:rsid w:val="00C83F28"/>
    <w:rsid w:val="00C848ED"/>
    <w:rsid w:val="00C91989"/>
    <w:rsid w:val="00C919CB"/>
    <w:rsid w:val="00C922B2"/>
    <w:rsid w:val="00C92E5B"/>
    <w:rsid w:val="00C9395B"/>
    <w:rsid w:val="00C93C36"/>
    <w:rsid w:val="00C93D42"/>
    <w:rsid w:val="00C9400C"/>
    <w:rsid w:val="00C94BD9"/>
    <w:rsid w:val="00C9698D"/>
    <w:rsid w:val="00CA00FA"/>
    <w:rsid w:val="00CA0B2B"/>
    <w:rsid w:val="00CA324F"/>
    <w:rsid w:val="00CA41C9"/>
    <w:rsid w:val="00CA53F8"/>
    <w:rsid w:val="00CA6267"/>
    <w:rsid w:val="00CA7853"/>
    <w:rsid w:val="00CB199A"/>
    <w:rsid w:val="00CB2562"/>
    <w:rsid w:val="00CB741E"/>
    <w:rsid w:val="00CB7A09"/>
    <w:rsid w:val="00CC0126"/>
    <w:rsid w:val="00CC0248"/>
    <w:rsid w:val="00CC072B"/>
    <w:rsid w:val="00CC0A45"/>
    <w:rsid w:val="00CC1D27"/>
    <w:rsid w:val="00CC2D7F"/>
    <w:rsid w:val="00CC419F"/>
    <w:rsid w:val="00CC518C"/>
    <w:rsid w:val="00CC54F4"/>
    <w:rsid w:val="00CC55C3"/>
    <w:rsid w:val="00CC7362"/>
    <w:rsid w:val="00CC7DB4"/>
    <w:rsid w:val="00CD350B"/>
    <w:rsid w:val="00CD3BA5"/>
    <w:rsid w:val="00CD3D71"/>
    <w:rsid w:val="00CD3DC0"/>
    <w:rsid w:val="00CD43FB"/>
    <w:rsid w:val="00CD45E3"/>
    <w:rsid w:val="00CD5F1F"/>
    <w:rsid w:val="00CD6D45"/>
    <w:rsid w:val="00CD7DD2"/>
    <w:rsid w:val="00CE0C51"/>
    <w:rsid w:val="00CE14ED"/>
    <w:rsid w:val="00CE1CC0"/>
    <w:rsid w:val="00CE2150"/>
    <w:rsid w:val="00CE22EC"/>
    <w:rsid w:val="00CE23E3"/>
    <w:rsid w:val="00CE3A23"/>
    <w:rsid w:val="00CE3B18"/>
    <w:rsid w:val="00CE4A28"/>
    <w:rsid w:val="00CE630B"/>
    <w:rsid w:val="00CE7404"/>
    <w:rsid w:val="00CE7480"/>
    <w:rsid w:val="00CE756C"/>
    <w:rsid w:val="00CF17B9"/>
    <w:rsid w:val="00CF443F"/>
    <w:rsid w:val="00CF48C8"/>
    <w:rsid w:val="00CF4B0D"/>
    <w:rsid w:val="00CF4DA5"/>
    <w:rsid w:val="00CF4EEA"/>
    <w:rsid w:val="00CF4FB9"/>
    <w:rsid w:val="00CF6310"/>
    <w:rsid w:val="00CF65F5"/>
    <w:rsid w:val="00CF7F32"/>
    <w:rsid w:val="00D01FB3"/>
    <w:rsid w:val="00D0268D"/>
    <w:rsid w:val="00D0399C"/>
    <w:rsid w:val="00D03ECA"/>
    <w:rsid w:val="00D05049"/>
    <w:rsid w:val="00D056A0"/>
    <w:rsid w:val="00D05DCC"/>
    <w:rsid w:val="00D07501"/>
    <w:rsid w:val="00D10796"/>
    <w:rsid w:val="00D121B1"/>
    <w:rsid w:val="00D138FD"/>
    <w:rsid w:val="00D13C70"/>
    <w:rsid w:val="00D13FBB"/>
    <w:rsid w:val="00D17C96"/>
    <w:rsid w:val="00D17D82"/>
    <w:rsid w:val="00D2188B"/>
    <w:rsid w:val="00D21911"/>
    <w:rsid w:val="00D2225C"/>
    <w:rsid w:val="00D23679"/>
    <w:rsid w:val="00D23CE3"/>
    <w:rsid w:val="00D23FD1"/>
    <w:rsid w:val="00D242B0"/>
    <w:rsid w:val="00D2476A"/>
    <w:rsid w:val="00D25158"/>
    <w:rsid w:val="00D25450"/>
    <w:rsid w:val="00D2581F"/>
    <w:rsid w:val="00D26691"/>
    <w:rsid w:val="00D31F54"/>
    <w:rsid w:val="00D3406D"/>
    <w:rsid w:val="00D36315"/>
    <w:rsid w:val="00D36F9A"/>
    <w:rsid w:val="00D43C91"/>
    <w:rsid w:val="00D44337"/>
    <w:rsid w:val="00D452F3"/>
    <w:rsid w:val="00D455B3"/>
    <w:rsid w:val="00D46A76"/>
    <w:rsid w:val="00D47067"/>
    <w:rsid w:val="00D47282"/>
    <w:rsid w:val="00D47299"/>
    <w:rsid w:val="00D477BB"/>
    <w:rsid w:val="00D50B01"/>
    <w:rsid w:val="00D5217D"/>
    <w:rsid w:val="00D52E7A"/>
    <w:rsid w:val="00D52EA7"/>
    <w:rsid w:val="00D5418A"/>
    <w:rsid w:val="00D54C51"/>
    <w:rsid w:val="00D54EF1"/>
    <w:rsid w:val="00D5510C"/>
    <w:rsid w:val="00D55A66"/>
    <w:rsid w:val="00D55BD0"/>
    <w:rsid w:val="00D55C9F"/>
    <w:rsid w:val="00D56164"/>
    <w:rsid w:val="00D569A7"/>
    <w:rsid w:val="00D608C5"/>
    <w:rsid w:val="00D630CB"/>
    <w:rsid w:val="00D64E07"/>
    <w:rsid w:val="00D65A01"/>
    <w:rsid w:val="00D66DD0"/>
    <w:rsid w:val="00D70AB8"/>
    <w:rsid w:val="00D71243"/>
    <w:rsid w:val="00D7153F"/>
    <w:rsid w:val="00D7157D"/>
    <w:rsid w:val="00D738C2"/>
    <w:rsid w:val="00D742B9"/>
    <w:rsid w:val="00D76B80"/>
    <w:rsid w:val="00D76C50"/>
    <w:rsid w:val="00D76D15"/>
    <w:rsid w:val="00D77E04"/>
    <w:rsid w:val="00D806DE"/>
    <w:rsid w:val="00D834BD"/>
    <w:rsid w:val="00D84498"/>
    <w:rsid w:val="00D84C57"/>
    <w:rsid w:val="00D851E7"/>
    <w:rsid w:val="00D85E4D"/>
    <w:rsid w:val="00D86DF9"/>
    <w:rsid w:val="00D870FC"/>
    <w:rsid w:val="00D8741D"/>
    <w:rsid w:val="00D9260D"/>
    <w:rsid w:val="00D92F80"/>
    <w:rsid w:val="00D93026"/>
    <w:rsid w:val="00D93272"/>
    <w:rsid w:val="00D936EB"/>
    <w:rsid w:val="00D93E23"/>
    <w:rsid w:val="00D93FFC"/>
    <w:rsid w:val="00D95253"/>
    <w:rsid w:val="00D9578E"/>
    <w:rsid w:val="00D95B1E"/>
    <w:rsid w:val="00D96541"/>
    <w:rsid w:val="00D9729B"/>
    <w:rsid w:val="00D9759A"/>
    <w:rsid w:val="00D975C7"/>
    <w:rsid w:val="00DA0923"/>
    <w:rsid w:val="00DA1F36"/>
    <w:rsid w:val="00DA285A"/>
    <w:rsid w:val="00DA450B"/>
    <w:rsid w:val="00DA4844"/>
    <w:rsid w:val="00DA49E2"/>
    <w:rsid w:val="00DA68AA"/>
    <w:rsid w:val="00DB138D"/>
    <w:rsid w:val="00DB2F0C"/>
    <w:rsid w:val="00DB3731"/>
    <w:rsid w:val="00DB48E4"/>
    <w:rsid w:val="00DB6169"/>
    <w:rsid w:val="00DB7677"/>
    <w:rsid w:val="00DC1C3F"/>
    <w:rsid w:val="00DC1D9F"/>
    <w:rsid w:val="00DC24CB"/>
    <w:rsid w:val="00DC2FE2"/>
    <w:rsid w:val="00DC6769"/>
    <w:rsid w:val="00DC7199"/>
    <w:rsid w:val="00DD0FB2"/>
    <w:rsid w:val="00DD11D1"/>
    <w:rsid w:val="00DD1FF7"/>
    <w:rsid w:val="00DD21F1"/>
    <w:rsid w:val="00DD3006"/>
    <w:rsid w:val="00DD3027"/>
    <w:rsid w:val="00DD3DAD"/>
    <w:rsid w:val="00DD47A8"/>
    <w:rsid w:val="00DD4901"/>
    <w:rsid w:val="00DD5205"/>
    <w:rsid w:val="00DD70EF"/>
    <w:rsid w:val="00DD7914"/>
    <w:rsid w:val="00DE1007"/>
    <w:rsid w:val="00DE112A"/>
    <w:rsid w:val="00DE136F"/>
    <w:rsid w:val="00DE19C7"/>
    <w:rsid w:val="00DE1D43"/>
    <w:rsid w:val="00DE23E2"/>
    <w:rsid w:val="00DE366C"/>
    <w:rsid w:val="00DE4F12"/>
    <w:rsid w:val="00DE5BA9"/>
    <w:rsid w:val="00DE6469"/>
    <w:rsid w:val="00DE6BE5"/>
    <w:rsid w:val="00DF0207"/>
    <w:rsid w:val="00DF0E05"/>
    <w:rsid w:val="00DF0E4B"/>
    <w:rsid w:val="00DF12E4"/>
    <w:rsid w:val="00DF14F3"/>
    <w:rsid w:val="00DF32DD"/>
    <w:rsid w:val="00DF477D"/>
    <w:rsid w:val="00DF4EF6"/>
    <w:rsid w:val="00DF56AF"/>
    <w:rsid w:val="00DF59EE"/>
    <w:rsid w:val="00DF6C12"/>
    <w:rsid w:val="00DF6D66"/>
    <w:rsid w:val="00DF78E6"/>
    <w:rsid w:val="00DF7C2D"/>
    <w:rsid w:val="00E00A98"/>
    <w:rsid w:val="00E01876"/>
    <w:rsid w:val="00E01C91"/>
    <w:rsid w:val="00E020D9"/>
    <w:rsid w:val="00E03E79"/>
    <w:rsid w:val="00E041E6"/>
    <w:rsid w:val="00E0467C"/>
    <w:rsid w:val="00E05691"/>
    <w:rsid w:val="00E05B0D"/>
    <w:rsid w:val="00E05CD8"/>
    <w:rsid w:val="00E06885"/>
    <w:rsid w:val="00E0700A"/>
    <w:rsid w:val="00E07142"/>
    <w:rsid w:val="00E10210"/>
    <w:rsid w:val="00E1173C"/>
    <w:rsid w:val="00E118A7"/>
    <w:rsid w:val="00E11C26"/>
    <w:rsid w:val="00E11D37"/>
    <w:rsid w:val="00E11DBB"/>
    <w:rsid w:val="00E11E34"/>
    <w:rsid w:val="00E12D51"/>
    <w:rsid w:val="00E13EDD"/>
    <w:rsid w:val="00E144CD"/>
    <w:rsid w:val="00E15851"/>
    <w:rsid w:val="00E15B34"/>
    <w:rsid w:val="00E17C05"/>
    <w:rsid w:val="00E206D5"/>
    <w:rsid w:val="00E2075E"/>
    <w:rsid w:val="00E20CE6"/>
    <w:rsid w:val="00E215B7"/>
    <w:rsid w:val="00E21937"/>
    <w:rsid w:val="00E2199D"/>
    <w:rsid w:val="00E21B47"/>
    <w:rsid w:val="00E24E6E"/>
    <w:rsid w:val="00E25187"/>
    <w:rsid w:val="00E269C6"/>
    <w:rsid w:val="00E304DF"/>
    <w:rsid w:val="00E33B51"/>
    <w:rsid w:val="00E34132"/>
    <w:rsid w:val="00E348E7"/>
    <w:rsid w:val="00E3525C"/>
    <w:rsid w:val="00E365CE"/>
    <w:rsid w:val="00E36B13"/>
    <w:rsid w:val="00E37829"/>
    <w:rsid w:val="00E42530"/>
    <w:rsid w:val="00E432F9"/>
    <w:rsid w:val="00E43557"/>
    <w:rsid w:val="00E43825"/>
    <w:rsid w:val="00E43B1B"/>
    <w:rsid w:val="00E43B2A"/>
    <w:rsid w:val="00E43F4F"/>
    <w:rsid w:val="00E45838"/>
    <w:rsid w:val="00E5036F"/>
    <w:rsid w:val="00E51ABD"/>
    <w:rsid w:val="00E526A6"/>
    <w:rsid w:val="00E53330"/>
    <w:rsid w:val="00E54185"/>
    <w:rsid w:val="00E5662B"/>
    <w:rsid w:val="00E56853"/>
    <w:rsid w:val="00E60B9F"/>
    <w:rsid w:val="00E63F0A"/>
    <w:rsid w:val="00E67D4C"/>
    <w:rsid w:val="00E70A98"/>
    <w:rsid w:val="00E7438C"/>
    <w:rsid w:val="00E7471C"/>
    <w:rsid w:val="00E75B17"/>
    <w:rsid w:val="00E77200"/>
    <w:rsid w:val="00E801B8"/>
    <w:rsid w:val="00E81580"/>
    <w:rsid w:val="00E83207"/>
    <w:rsid w:val="00E83F6F"/>
    <w:rsid w:val="00E85170"/>
    <w:rsid w:val="00E872EA"/>
    <w:rsid w:val="00E87AA8"/>
    <w:rsid w:val="00E905F4"/>
    <w:rsid w:val="00E90901"/>
    <w:rsid w:val="00E9112B"/>
    <w:rsid w:val="00E913FC"/>
    <w:rsid w:val="00E94DC3"/>
    <w:rsid w:val="00E95DCB"/>
    <w:rsid w:val="00E95DE5"/>
    <w:rsid w:val="00E9643B"/>
    <w:rsid w:val="00E967E8"/>
    <w:rsid w:val="00E96F31"/>
    <w:rsid w:val="00E97B8B"/>
    <w:rsid w:val="00EA0061"/>
    <w:rsid w:val="00EA027A"/>
    <w:rsid w:val="00EA0A34"/>
    <w:rsid w:val="00EA0F26"/>
    <w:rsid w:val="00EA0F90"/>
    <w:rsid w:val="00EA11F7"/>
    <w:rsid w:val="00EA40FF"/>
    <w:rsid w:val="00EA4890"/>
    <w:rsid w:val="00EA5831"/>
    <w:rsid w:val="00EA6357"/>
    <w:rsid w:val="00EA7C2F"/>
    <w:rsid w:val="00EB124F"/>
    <w:rsid w:val="00EB1463"/>
    <w:rsid w:val="00EB150A"/>
    <w:rsid w:val="00EB1B50"/>
    <w:rsid w:val="00EB3150"/>
    <w:rsid w:val="00EB3338"/>
    <w:rsid w:val="00EB3CF6"/>
    <w:rsid w:val="00EB4942"/>
    <w:rsid w:val="00EB5BE0"/>
    <w:rsid w:val="00EB6031"/>
    <w:rsid w:val="00EB6C2E"/>
    <w:rsid w:val="00EB6D1C"/>
    <w:rsid w:val="00EB710E"/>
    <w:rsid w:val="00EB7499"/>
    <w:rsid w:val="00EB7BC5"/>
    <w:rsid w:val="00EB7DF0"/>
    <w:rsid w:val="00EC33C3"/>
    <w:rsid w:val="00EC363C"/>
    <w:rsid w:val="00EC5FA3"/>
    <w:rsid w:val="00EC65D5"/>
    <w:rsid w:val="00EC679A"/>
    <w:rsid w:val="00EC6FFE"/>
    <w:rsid w:val="00ED0D93"/>
    <w:rsid w:val="00ED1BD7"/>
    <w:rsid w:val="00ED2032"/>
    <w:rsid w:val="00ED2894"/>
    <w:rsid w:val="00ED3D55"/>
    <w:rsid w:val="00ED4386"/>
    <w:rsid w:val="00ED47D3"/>
    <w:rsid w:val="00ED59DC"/>
    <w:rsid w:val="00ED5A36"/>
    <w:rsid w:val="00ED7128"/>
    <w:rsid w:val="00EE00B3"/>
    <w:rsid w:val="00EE1340"/>
    <w:rsid w:val="00EE17D8"/>
    <w:rsid w:val="00EE17E4"/>
    <w:rsid w:val="00EE1C52"/>
    <w:rsid w:val="00EE20CD"/>
    <w:rsid w:val="00EE3548"/>
    <w:rsid w:val="00EE4CF3"/>
    <w:rsid w:val="00EE6237"/>
    <w:rsid w:val="00EE7185"/>
    <w:rsid w:val="00EF1AEC"/>
    <w:rsid w:val="00EF1CE8"/>
    <w:rsid w:val="00EF1D7F"/>
    <w:rsid w:val="00EF310B"/>
    <w:rsid w:val="00EF318B"/>
    <w:rsid w:val="00EF3307"/>
    <w:rsid w:val="00EF342B"/>
    <w:rsid w:val="00EF40FA"/>
    <w:rsid w:val="00EF45B7"/>
    <w:rsid w:val="00EF6205"/>
    <w:rsid w:val="00EF7C18"/>
    <w:rsid w:val="00F005E2"/>
    <w:rsid w:val="00F00E49"/>
    <w:rsid w:val="00F00F16"/>
    <w:rsid w:val="00F01434"/>
    <w:rsid w:val="00F01707"/>
    <w:rsid w:val="00F01C0B"/>
    <w:rsid w:val="00F01DDB"/>
    <w:rsid w:val="00F0571C"/>
    <w:rsid w:val="00F07DA7"/>
    <w:rsid w:val="00F10190"/>
    <w:rsid w:val="00F10624"/>
    <w:rsid w:val="00F10AC9"/>
    <w:rsid w:val="00F12235"/>
    <w:rsid w:val="00F12C26"/>
    <w:rsid w:val="00F140F5"/>
    <w:rsid w:val="00F1557B"/>
    <w:rsid w:val="00F1689D"/>
    <w:rsid w:val="00F17EE9"/>
    <w:rsid w:val="00F2004C"/>
    <w:rsid w:val="00F206C6"/>
    <w:rsid w:val="00F21D0F"/>
    <w:rsid w:val="00F22BCD"/>
    <w:rsid w:val="00F22E67"/>
    <w:rsid w:val="00F2322E"/>
    <w:rsid w:val="00F23505"/>
    <w:rsid w:val="00F249DB"/>
    <w:rsid w:val="00F26278"/>
    <w:rsid w:val="00F26BBD"/>
    <w:rsid w:val="00F2736F"/>
    <w:rsid w:val="00F30A74"/>
    <w:rsid w:val="00F3239E"/>
    <w:rsid w:val="00F34854"/>
    <w:rsid w:val="00F34B3B"/>
    <w:rsid w:val="00F35BBF"/>
    <w:rsid w:val="00F36C55"/>
    <w:rsid w:val="00F40CB2"/>
    <w:rsid w:val="00F411E0"/>
    <w:rsid w:val="00F414C2"/>
    <w:rsid w:val="00F42C3C"/>
    <w:rsid w:val="00F42C68"/>
    <w:rsid w:val="00F43EE1"/>
    <w:rsid w:val="00F44C54"/>
    <w:rsid w:val="00F4543F"/>
    <w:rsid w:val="00F456F5"/>
    <w:rsid w:val="00F45C28"/>
    <w:rsid w:val="00F46061"/>
    <w:rsid w:val="00F50940"/>
    <w:rsid w:val="00F50C02"/>
    <w:rsid w:val="00F51AE8"/>
    <w:rsid w:val="00F52E0B"/>
    <w:rsid w:val="00F54415"/>
    <w:rsid w:val="00F54DBC"/>
    <w:rsid w:val="00F54F1A"/>
    <w:rsid w:val="00F559E9"/>
    <w:rsid w:val="00F56386"/>
    <w:rsid w:val="00F57146"/>
    <w:rsid w:val="00F57943"/>
    <w:rsid w:val="00F606EE"/>
    <w:rsid w:val="00F60D79"/>
    <w:rsid w:val="00F62191"/>
    <w:rsid w:val="00F6255C"/>
    <w:rsid w:val="00F653E1"/>
    <w:rsid w:val="00F67CC9"/>
    <w:rsid w:val="00F67F38"/>
    <w:rsid w:val="00F7361F"/>
    <w:rsid w:val="00F73888"/>
    <w:rsid w:val="00F74874"/>
    <w:rsid w:val="00F74FD1"/>
    <w:rsid w:val="00F75895"/>
    <w:rsid w:val="00F75D50"/>
    <w:rsid w:val="00F774AC"/>
    <w:rsid w:val="00F77805"/>
    <w:rsid w:val="00F80C42"/>
    <w:rsid w:val="00F81EEF"/>
    <w:rsid w:val="00F82DD3"/>
    <w:rsid w:val="00F82F8B"/>
    <w:rsid w:val="00F8327D"/>
    <w:rsid w:val="00F84E8E"/>
    <w:rsid w:val="00F8546B"/>
    <w:rsid w:val="00F86C26"/>
    <w:rsid w:val="00F904B6"/>
    <w:rsid w:val="00F91450"/>
    <w:rsid w:val="00F92C79"/>
    <w:rsid w:val="00F94145"/>
    <w:rsid w:val="00F94B00"/>
    <w:rsid w:val="00F94B68"/>
    <w:rsid w:val="00F94EAC"/>
    <w:rsid w:val="00F95ABC"/>
    <w:rsid w:val="00F9796B"/>
    <w:rsid w:val="00FA0751"/>
    <w:rsid w:val="00FA3413"/>
    <w:rsid w:val="00FA40A0"/>
    <w:rsid w:val="00FA7BAD"/>
    <w:rsid w:val="00FB00E5"/>
    <w:rsid w:val="00FB1912"/>
    <w:rsid w:val="00FB1BE9"/>
    <w:rsid w:val="00FB1FD4"/>
    <w:rsid w:val="00FB2D62"/>
    <w:rsid w:val="00FB34DB"/>
    <w:rsid w:val="00FB3983"/>
    <w:rsid w:val="00FB3B6C"/>
    <w:rsid w:val="00FB4AA6"/>
    <w:rsid w:val="00FB4DFE"/>
    <w:rsid w:val="00FB5151"/>
    <w:rsid w:val="00FB5321"/>
    <w:rsid w:val="00FB6422"/>
    <w:rsid w:val="00FC0995"/>
    <w:rsid w:val="00FC2869"/>
    <w:rsid w:val="00FC339B"/>
    <w:rsid w:val="00FC42CF"/>
    <w:rsid w:val="00FC4D8B"/>
    <w:rsid w:val="00FC5129"/>
    <w:rsid w:val="00FC719E"/>
    <w:rsid w:val="00FC791F"/>
    <w:rsid w:val="00FC7A35"/>
    <w:rsid w:val="00FC7AEF"/>
    <w:rsid w:val="00FD3AE3"/>
    <w:rsid w:val="00FD6876"/>
    <w:rsid w:val="00FE1374"/>
    <w:rsid w:val="00FE224F"/>
    <w:rsid w:val="00FE2677"/>
    <w:rsid w:val="00FE4BA8"/>
    <w:rsid w:val="00FE4E61"/>
    <w:rsid w:val="00FE5626"/>
    <w:rsid w:val="00FE66D8"/>
    <w:rsid w:val="00FE675A"/>
    <w:rsid w:val="00FF0CA9"/>
    <w:rsid w:val="00FF0FF8"/>
    <w:rsid w:val="00FF1D67"/>
    <w:rsid w:val="00FF1D8F"/>
    <w:rsid w:val="00FF2D73"/>
    <w:rsid w:val="00FF3D3C"/>
    <w:rsid w:val="00FF50C9"/>
    <w:rsid w:val="00FF5359"/>
    <w:rsid w:val="00FF6B1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2E2262"/>
  <w15:docId w15:val="{CBF8C99F-40DF-4695-B068-07170A3B16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D605D"/>
    <w:pPr>
      <w:spacing w:after="200" w:line="27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854CAA"/>
    <w:pPr>
      <w:ind w:left="720"/>
      <w:contextualSpacing/>
    </w:pPr>
  </w:style>
  <w:style w:type="paragraph" w:styleId="a5">
    <w:name w:val="Balloon Text"/>
    <w:basedOn w:val="a"/>
    <w:link w:val="a6"/>
    <w:uiPriority w:val="99"/>
    <w:semiHidden/>
    <w:unhideWhenUsed/>
    <w:rsid w:val="000703E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0703E6"/>
    <w:rPr>
      <w:rFonts w:ascii="Tahoma" w:eastAsia="Calibri" w:hAnsi="Tahoma" w:cs="Tahoma"/>
      <w:sz w:val="16"/>
      <w:szCs w:val="16"/>
    </w:rPr>
  </w:style>
  <w:style w:type="table" w:customStyle="1" w:styleId="1">
    <w:name w:val="Сетка таблицы1"/>
    <w:basedOn w:val="a1"/>
    <w:next w:val="a7"/>
    <w:uiPriority w:val="39"/>
    <w:rsid w:val="00D957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7">
    <w:name w:val="Table Grid"/>
    <w:basedOn w:val="a1"/>
    <w:uiPriority w:val="39"/>
    <w:rsid w:val="00D957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rmal (Web)"/>
    <w:basedOn w:val="a"/>
    <w:uiPriority w:val="99"/>
    <w:unhideWhenUsed/>
    <w:rsid w:val="007773CA"/>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2">
    <w:name w:val="Сетка таблицы2"/>
    <w:basedOn w:val="a1"/>
    <w:next w:val="a7"/>
    <w:uiPriority w:val="59"/>
    <w:rsid w:val="00DA45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
    <w:name w:val="Нет списка1"/>
    <w:next w:val="a2"/>
    <w:uiPriority w:val="99"/>
    <w:semiHidden/>
    <w:unhideWhenUsed/>
    <w:rsid w:val="00E07142"/>
  </w:style>
  <w:style w:type="character" w:customStyle="1" w:styleId="isparty">
    <w:name w:val="isparty"/>
    <w:uiPriority w:val="99"/>
    <w:rsid w:val="00E07142"/>
    <w:rPr>
      <w:rFonts w:cs="Times New Roman"/>
    </w:rPr>
  </w:style>
  <w:style w:type="numbering" w:customStyle="1" w:styleId="11">
    <w:name w:val="Нет списка11"/>
    <w:next w:val="a2"/>
    <w:uiPriority w:val="99"/>
    <w:semiHidden/>
    <w:unhideWhenUsed/>
    <w:rsid w:val="00E07142"/>
  </w:style>
  <w:style w:type="paragraph" w:styleId="a9">
    <w:name w:val="header"/>
    <w:basedOn w:val="a"/>
    <w:link w:val="aa"/>
    <w:uiPriority w:val="99"/>
    <w:unhideWhenUsed/>
    <w:rsid w:val="00E20CE6"/>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20CE6"/>
    <w:rPr>
      <w:rFonts w:ascii="Calibri" w:eastAsia="Calibri" w:hAnsi="Calibri" w:cs="Times New Roman"/>
    </w:rPr>
  </w:style>
  <w:style w:type="paragraph" w:styleId="ab">
    <w:name w:val="footer"/>
    <w:basedOn w:val="a"/>
    <w:link w:val="ac"/>
    <w:uiPriority w:val="99"/>
    <w:unhideWhenUsed/>
    <w:rsid w:val="00E20CE6"/>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20CE6"/>
    <w:rPr>
      <w:rFonts w:ascii="Calibri" w:eastAsia="Calibri" w:hAnsi="Calibri" w:cs="Times New Roman"/>
    </w:rPr>
  </w:style>
  <w:style w:type="table" w:customStyle="1" w:styleId="3">
    <w:name w:val="Сетка таблицы3"/>
    <w:basedOn w:val="a1"/>
    <w:next w:val="a7"/>
    <w:uiPriority w:val="59"/>
    <w:rsid w:val="004638DA"/>
    <w:pPr>
      <w:spacing w:after="0" w:line="240" w:lineRule="auto"/>
    </w:pPr>
    <w:rPr>
      <w:rFonts w:ascii="Calibri" w:eastAsia="Times New Roman" w:hAnsi="Calibri" w:cs="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 Spacing"/>
    <w:uiPriority w:val="1"/>
    <w:qFormat/>
    <w:rsid w:val="000A2380"/>
    <w:pPr>
      <w:spacing w:after="0" w:line="240" w:lineRule="auto"/>
    </w:pPr>
    <w:rPr>
      <w:rFonts w:ascii="Calibri" w:eastAsia="Calibri" w:hAnsi="Calibri" w:cs="Times New Roman"/>
    </w:rPr>
  </w:style>
  <w:style w:type="paragraph" w:customStyle="1" w:styleId="Default">
    <w:name w:val="Default"/>
    <w:rsid w:val="002C542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Iauiue">
    <w:name w:val="Iau.iue"/>
    <w:basedOn w:val="Default"/>
    <w:next w:val="Default"/>
    <w:rsid w:val="002C5421"/>
    <w:rPr>
      <w:rFonts w:eastAsia="Calibri"/>
      <w:color w:val="auto"/>
    </w:rPr>
  </w:style>
  <w:style w:type="paragraph" w:customStyle="1" w:styleId="Pa0">
    <w:name w:val="Pa0"/>
    <w:basedOn w:val="Default"/>
    <w:next w:val="Default"/>
    <w:uiPriority w:val="99"/>
    <w:rsid w:val="002C5421"/>
    <w:pPr>
      <w:spacing w:line="201" w:lineRule="atLeast"/>
    </w:pPr>
    <w:rPr>
      <w:rFonts w:ascii="NewtonC" w:hAnsi="NewtonC"/>
      <w:color w:val="auto"/>
    </w:rPr>
  </w:style>
  <w:style w:type="character" w:customStyle="1" w:styleId="A21">
    <w:name w:val="A21"/>
    <w:uiPriority w:val="99"/>
    <w:rsid w:val="002C5421"/>
    <w:rPr>
      <w:rFonts w:cs="NewtonC"/>
      <w:i/>
      <w:iCs/>
      <w:color w:val="000000"/>
      <w:sz w:val="20"/>
      <w:szCs w:val="20"/>
    </w:rPr>
  </w:style>
  <w:style w:type="character" w:customStyle="1" w:styleId="A15">
    <w:name w:val="A15"/>
    <w:uiPriority w:val="99"/>
    <w:rsid w:val="002C5421"/>
    <w:rPr>
      <w:rFonts w:ascii="Symbol" w:hAnsi="Symbol" w:cs="Symbol"/>
      <w:color w:val="000000"/>
      <w:sz w:val="22"/>
      <w:szCs w:val="22"/>
    </w:rPr>
  </w:style>
  <w:style w:type="paragraph" w:styleId="ae">
    <w:name w:val="Body Text Indent"/>
    <w:basedOn w:val="a"/>
    <w:link w:val="af"/>
    <w:rsid w:val="00B82533"/>
    <w:pPr>
      <w:widowControl w:val="0"/>
      <w:spacing w:after="0" w:line="240" w:lineRule="auto"/>
      <w:ind w:firstLine="720"/>
      <w:jc w:val="both"/>
    </w:pPr>
    <w:rPr>
      <w:rFonts w:ascii="Times New Roman" w:eastAsia="Times New Roman" w:hAnsi="Times New Roman"/>
      <w:sz w:val="24"/>
      <w:szCs w:val="20"/>
      <w:lang w:val="x-none" w:eastAsia="ru-RU"/>
    </w:rPr>
  </w:style>
  <w:style w:type="character" w:customStyle="1" w:styleId="af">
    <w:name w:val="Основной текст с отступом Знак"/>
    <w:basedOn w:val="a0"/>
    <w:link w:val="ae"/>
    <w:rsid w:val="00B82533"/>
    <w:rPr>
      <w:rFonts w:ascii="Times New Roman" w:eastAsia="Times New Roman" w:hAnsi="Times New Roman" w:cs="Times New Roman"/>
      <w:sz w:val="24"/>
      <w:szCs w:val="20"/>
      <w:lang w:val="x-none" w:eastAsia="ru-RU"/>
    </w:rPr>
  </w:style>
  <w:style w:type="character" w:customStyle="1" w:styleId="A20">
    <w:name w:val="A2"/>
    <w:uiPriority w:val="99"/>
    <w:rsid w:val="00A60C4B"/>
    <w:rPr>
      <w:color w:val="000000"/>
      <w:sz w:val="16"/>
      <w:szCs w:val="16"/>
    </w:rPr>
  </w:style>
  <w:style w:type="character" w:styleId="af0">
    <w:name w:val="Hyperlink"/>
    <w:basedOn w:val="a0"/>
    <w:uiPriority w:val="99"/>
    <w:unhideWhenUsed/>
    <w:rsid w:val="005D0A61"/>
    <w:rPr>
      <w:color w:val="0563C1" w:themeColor="hyperlink"/>
      <w:u w:val="single"/>
    </w:rPr>
  </w:style>
  <w:style w:type="character" w:customStyle="1" w:styleId="12">
    <w:name w:val="Неразрешенное упоминание1"/>
    <w:basedOn w:val="a0"/>
    <w:uiPriority w:val="99"/>
    <w:semiHidden/>
    <w:unhideWhenUsed/>
    <w:rsid w:val="005D0A61"/>
    <w:rPr>
      <w:color w:val="605E5C"/>
      <w:shd w:val="clear" w:color="auto" w:fill="E1DFDD"/>
    </w:rPr>
  </w:style>
  <w:style w:type="character" w:customStyle="1" w:styleId="cit">
    <w:name w:val="cit"/>
    <w:basedOn w:val="a0"/>
    <w:rsid w:val="00413038"/>
  </w:style>
  <w:style w:type="character" w:customStyle="1" w:styleId="a4">
    <w:name w:val="Абзац списка Знак"/>
    <w:link w:val="a3"/>
    <w:uiPriority w:val="34"/>
    <w:locked/>
    <w:rsid w:val="00413038"/>
    <w:rPr>
      <w:rFonts w:ascii="Calibri" w:eastAsia="Calibri" w:hAnsi="Calibri" w:cs="Times New Roman"/>
    </w:rPr>
  </w:style>
  <w:style w:type="character" w:customStyle="1" w:styleId="A17">
    <w:name w:val="A17"/>
    <w:uiPriority w:val="99"/>
    <w:rsid w:val="00413038"/>
    <w:rPr>
      <w:rFonts w:cs="NewtonC"/>
      <w:i/>
      <w:iCs/>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8321967">
      <w:bodyDiv w:val="1"/>
      <w:marLeft w:val="0"/>
      <w:marRight w:val="0"/>
      <w:marTop w:val="0"/>
      <w:marBottom w:val="0"/>
      <w:divBdr>
        <w:top w:val="none" w:sz="0" w:space="0" w:color="auto"/>
        <w:left w:val="none" w:sz="0" w:space="0" w:color="auto"/>
        <w:bottom w:val="none" w:sz="0" w:space="0" w:color="auto"/>
        <w:right w:val="none" w:sz="0" w:space="0" w:color="auto"/>
      </w:divBdr>
      <w:divsChild>
        <w:div w:id="130948994">
          <w:marLeft w:val="547"/>
          <w:marRight w:val="0"/>
          <w:marTop w:val="0"/>
          <w:marBottom w:val="0"/>
          <w:divBdr>
            <w:top w:val="none" w:sz="0" w:space="0" w:color="auto"/>
            <w:left w:val="none" w:sz="0" w:space="0" w:color="auto"/>
            <w:bottom w:val="none" w:sz="0" w:space="0" w:color="auto"/>
            <w:right w:val="none" w:sz="0" w:space="0" w:color="auto"/>
          </w:divBdr>
        </w:div>
        <w:div w:id="1003169298">
          <w:marLeft w:val="547"/>
          <w:marRight w:val="0"/>
          <w:marTop w:val="0"/>
          <w:marBottom w:val="0"/>
          <w:divBdr>
            <w:top w:val="none" w:sz="0" w:space="0" w:color="auto"/>
            <w:left w:val="none" w:sz="0" w:space="0" w:color="auto"/>
            <w:bottom w:val="none" w:sz="0" w:space="0" w:color="auto"/>
            <w:right w:val="none" w:sz="0" w:space="0" w:color="auto"/>
          </w:divBdr>
        </w:div>
        <w:div w:id="1100445188">
          <w:marLeft w:val="547"/>
          <w:marRight w:val="0"/>
          <w:marTop w:val="0"/>
          <w:marBottom w:val="0"/>
          <w:divBdr>
            <w:top w:val="none" w:sz="0" w:space="0" w:color="auto"/>
            <w:left w:val="none" w:sz="0" w:space="0" w:color="auto"/>
            <w:bottom w:val="none" w:sz="0" w:space="0" w:color="auto"/>
            <w:right w:val="none" w:sz="0" w:space="0" w:color="auto"/>
          </w:divBdr>
        </w:div>
        <w:div w:id="1472093594">
          <w:marLeft w:val="547"/>
          <w:marRight w:val="0"/>
          <w:marTop w:val="0"/>
          <w:marBottom w:val="0"/>
          <w:divBdr>
            <w:top w:val="none" w:sz="0" w:space="0" w:color="auto"/>
            <w:left w:val="none" w:sz="0" w:space="0" w:color="auto"/>
            <w:bottom w:val="none" w:sz="0" w:space="0" w:color="auto"/>
            <w:right w:val="none" w:sz="0" w:space="0" w:color="auto"/>
          </w:divBdr>
        </w:div>
        <w:div w:id="1718621447">
          <w:marLeft w:val="547"/>
          <w:marRight w:val="0"/>
          <w:marTop w:val="0"/>
          <w:marBottom w:val="0"/>
          <w:divBdr>
            <w:top w:val="none" w:sz="0" w:space="0" w:color="auto"/>
            <w:left w:val="none" w:sz="0" w:space="0" w:color="auto"/>
            <w:bottom w:val="none" w:sz="0" w:space="0" w:color="auto"/>
            <w:right w:val="none" w:sz="0" w:space="0" w:color="auto"/>
          </w:divBdr>
        </w:div>
      </w:divsChild>
    </w:div>
    <w:div w:id="636685422">
      <w:bodyDiv w:val="1"/>
      <w:marLeft w:val="0"/>
      <w:marRight w:val="0"/>
      <w:marTop w:val="0"/>
      <w:marBottom w:val="0"/>
      <w:divBdr>
        <w:top w:val="none" w:sz="0" w:space="0" w:color="auto"/>
        <w:left w:val="none" w:sz="0" w:space="0" w:color="auto"/>
        <w:bottom w:val="none" w:sz="0" w:space="0" w:color="auto"/>
        <w:right w:val="none" w:sz="0" w:space="0" w:color="auto"/>
      </w:divBdr>
      <w:divsChild>
        <w:div w:id="34624556">
          <w:marLeft w:val="720"/>
          <w:marRight w:val="0"/>
          <w:marTop w:val="0"/>
          <w:marBottom w:val="0"/>
          <w:divBdr>
            <w:top w:val="none" w:sz="0" w:space="0" w:color="auto"/>
            <w:left w:val="none" w:sz="0" w:space="0" w:color="auto"/>
            <w:bottom w:val="none" w:sz="0" w:space="0" w:color="auto"/>
            <w:right w:val="none" w:sz="0" w:space="0" w:color="auto"/>
          </w:divBdr>
        </w:div>
        <w:div w:id="331224745">
          <w:marLeft w:val="720"/>
          <w:marRight w:val="0"/>
          <w:marTop w:val="0"/>
          <w:marBottom w:val="0"/>
          <w:divBdr>
            <w:top w:val="none" w:sz="0" w:space="0" w:color="auto"/>
            <w:left w:val="none" w:sz="0" w:space="0" w:color="auto"/>
            <w:bottom w:val="none" w:sz="0" w:space="0" w:color="auto"/>
            <w:right w:val="none" w:sz="0" w:space="0" w:color="auto"/>
          </w:divBdr>
        </w:div>
        <w:div w:id="1968199260">
          <w:marLeft w:val="720"/>
          <w:marRight w:val="0"/>
          <w:marTop w:val="0"/>
          <w:marBottom w:val="0"/>
          <w:divBdr>
            <w:top w:val="none" w:sz="0" w:space="0" w:color="auto"/>
            <w:left w:val="none" w:sz="0" w:space="0" w:color="auto"/>
            <w:bottom w:val="none" w:sz="0" w:space="0" w:color="auto"/>
            <w:right w:val="none" w:sz="0" w:space="0" w:color="auto"/>
          </w:divBdr>
        </w:div>
      </w:divsChild>
    </w:div>
    <w:div w:id="804590219">
      <w:bodyDiv w:val="1"/>
      <w:marLeft w:val="0"/>
      <w:marRight w:val="0"/>
      <w:marTop w:val="0"/>
      <w:marBottom w:val="0"/>
      <w:divBdr>
        <w:top w:val="none" w:sz="0" w:space="0" w:color="auto"/>
        <w:left w:val="none" w:sz="0" w:space="0" w:color="auto"/>
        <w:bottom w:val="none" w:sz="0" w:space="0" w:color="auto"/>
        <w:right w:val="none" w:sz="0" w:space="0" w:color="auto"/>
      </w:divBdr>
      <w:divsChild>
        <w:div w:id="1137917200">
          <w:marLeft w:val="720"/>
          <w:marRight w:val="0"/>
          <w:marTop w:val="0"/>
          <w:marBottom w:val="0"/>
          <w:divBdr>
            <w:top w:val="none" w:sz="0" w:space="0" w:color="auto"/>
            <w:left w:val="none" w:sz="0" w:space="0" w:color="auto"/>
            <w:bottom w:val="none" w:sz="0" w:space="0" w:color="auto"/>
            <w:right w:val="none" w:sz="0" w:space="0" w:color="auto"/>
          </w:divBdr>
        </w:div>
        <w:div w:id="1420448985">
          <w:marLeft w:val="720"/>
          <w:marRight w:val="0"/>
          <w:marTop w:val="0"/>
          <w:marBottom w:val="0"/>
          <w:divBdr>
            <w:top w:val="none" w:sz="0" w:space="0" w:color="auto"/>
            <w:left w:val="none" w:sz="0" w:space="0" w:color="auto"/>
            <w:bottom w:val="none" w:sz="0" w:space="0" w:color="auto"/>
            <w:right w:val="none" w:sz="0" w:space="0" w:color="auto"/>
          </w:divBdr>
        </w:div>
        <w:div w:id="1775787327">
          <w:marLeft w:val="720"/>
          <w:marRight w:val="0"/>
          <w:marTop w:val="0"/>
          <w:marBottom w:val="0"/>
          <w:divBdr>
            <w:top w:val="none" w:sz="0" w:space="0" w:color="auto"/>
            <w:left w:val="none" w:sz="0" w:space="0" w:color="auto"/>
            <w:bottom w:val="none" w:sz="0" w:space="0" w:color="auto"/>
            <w:right w:val="none" w:sz="0" w:space="0" w:color="auto"/>
          </w:divBdr>
        </w:div>
        <w:div w:id="2015104576">
          <w:marLeft w:val="720"/>
          <w:marRight w:val="0"/>
          <w:marTop w:val="0"/>
          <w:marBottom w:val="0"/>
          <w:divBdr>
            <w:top w:val="none" w:sz="0" w:space="0" w:color="auto"/>
            <w:left w:val="none" w:sz="0" w:space="0" w:color="auto"/>
            <w:bottom w:val="none" w:sz="0" w:space="0" w:color="auto"/>
            <w:right w:val="none" w:sz="0" w:space="0" w:color="auto"/>
          </w:divBdr>
        </w:div>
      </w:divsChild>
    </w:div>
    <w:div w:id="861556051">
      <w:bodyDiv w:val="1"/>
      <w:marLeft w:val="0"/>
      <w:marRight w:val="0"/>
      <w:marTop w:val="0"/>
      <w:marBottom w:val="0"/>
      <w:divBdr>
        <w:top w:val="none" w:sz="0" w:space="0" w:color="auto"/>
        <w:left w:val="none" w:sz="0" w:space="0" w:color="auto"/>
        <w:bottom w:val="none" w:sz="0" w:space="0" w:color="auto"/>
        <w:right w:val="none" w:sz="0" w:space="0" w:color="auto"/>
      </w:divBdr>
    </w:div>
    <w:div w:id="965701496">
      <w:bodyDiv w:val="1"/>
      <w:marLeft w:val="0"/>
      <w:marRight w:val="0"/>
      <w:marTop w:val="0"/>
      <w:marBottom w:val="0"/>
      <w:divBdr>
        <w:top w:val="none" w:sz="0" w:space="0" w:color="auto"/>
        <w:left w:val="none" w:sz="0" w:space="0" w:color="auto"/>
        <w:bottom w:val="none" w:sz="0" w:space="0" w:color="auto"/>
        <w:right w:val="none" w:sz="0" w:space="0" w:color="auto"/>
      </w:divBdr>
    </w:div>
    <w:div w:id="1253397799">
      <w:bodyDiv w:val="1"/>
      <w:marLeft w:val="0"/>
      <w:marRight w:val="0"/>
      <w:marTop w:val="0"/>
      <w:marBottom w:val="0"/>
      <w:divBdr>
        <w:top w:val="none" w:sz="0" w:space="0" w:color="auto"/>
        <w:left w:val="none" w:sz="0" w:space="0" w:color="auto"/>
        <w:bottom w:val="none" w:sz="0" w:space="0" w:color="auto"/>
        <w:right w:val="none" w:sz="0" w:space="0" w:color="auto"/>
      </w:divBdr>
    </w:div>
    <w:div w:id="1298494388">
      <w:bodyDiv w:val="1"/>
      <w:marLeft w:val="0"/>
      <w:marRight w:val="0"/>
      <w:marTop w:val="0"/>
      <w:marBottom w:val="0"/>
      <w:divBdr>
        <w:top w:val="none" w:sz="0" w:space="0" w:color="auto"/>
        <w:left w:val="none" w:sz="0" w:space="0" w:color="auto"/>
        <w:bottom w:val="none" w:sz="0" w:space="0" w:color="auto"/>
        <w:right w:val="none" w:sz="0" w:space="0" w:color="auto"/>
      </w:divBdr>
    </w:div>
    <w:div w:id="1322084215">
      <w:bodyDiv w:val="1"/>
      <w:marLeft w:val="0"/>
      <w:marRight w:val="0"/>
      <w:marTop w:val="0"/>
      <w:marBottom w:val="0"/>
      <w:divBdr>
        <w:top w:val="none" w:sz="0" w:space="0" w:color="auto"/>
        <w:left w:val="none" w:sz="0" w:space="0" w:color="auto"/>
        <w:bottom w:val="none" w:sz="0" w:space="0" w:color="auto"/>
        <w:right w:val="none" w:sz="0" w:space="0" w:color="auto"/>
      </w:divBdr>
    </w:div>
    <w:div w:id="1610619907">
      <w:bodyDiv w:val="1"/>
      <w:marLeft w:val="0"/>
      <w:marRight w:val="0"/>
      <w:marTop w:val="0"/>
      <w:marBottom w:val="0"/>
      <w:divBdr>
        <w:top w:val="none" w:sz="0" w:space="0" w:color="auto"/>
        <w:left w:val="none" w:sz="0" w:space="0" w:color="auto"/>
        <w:bottom w:val="none" w:sz="0" w:space="0" w:color="auto"/>
        <w:right w:val="none" w:sz="0" w:space="0" w:color="auto"/>
      </w:divBdr>
      <w:divsChild>
        <w:div w:id="256332426">
          <w:marLeft w:val="720"/>
          <w:marRight w:val="0"/>
          <w:marTop w:val="0"/>
          <w:marBottom w:val="0"/>
          <w:divBdr>
            <w:top w:val="none" w:sz="0" w:space="0" w:color="auto"/>
            <w:left w:val="none" w:sz="0" w:space="0" w:color="auto"/>
            <w:bottom w:val="none" w:sz="0" w:space="0" w:color="auto"/>
            <w:right w:val="none" w:sz="0" w:space="0" w:color="auto"/>
          </w:divBdr>
        </w:div>
        <w:div w:id="446971431">
          <w:marLeft w:val="720"/>
          <w:marRight w:val="0"/>
          <w:marTop w:val="0"/>
          <w:marBottom w:val="0"/>
          <w:divBdr>
            <w:top w:val="none" w:sz="0" w:space="0" w:color="auto"/>
            <w:left w:val="none" w:sz="0" w:space="0" w:color="auto"/>
            <w:bottom w:val="none" w:sz="0" w:space="0" w:color="auto"/>
            <w:right w:val="none" w:sz="0" w:space="0" w:color="auto"/>
          </w:divBdr>
        </w:div>
        <w:div w:id="1833443993">
          <w:marLeft w:val="720"/>
          <w:marRight w:val="0"/>
          <w:marTop w:val="0"/>
          <w:marBottom w:val="0"/>
          <w:divBdr>
            <w:top w:val="none" w:sz="0" w:space="0" w:color="auto"/>
            <w:left w:val="none" w:sz="0" w:space="0" w:color="auto"/>
            <w:bottom w:val="none" w:sz="0" w:space="0" w:color="auto"/>
            <w:right w:val="none" w:sz="0" w:space="0" w:color="auto"/>
          </w:divBdr>
        </w:div>
        <w:div w:id="2066370993">
          <w:marLeft w:val="720"/>
          <w:marRight w:val="0"/>
          <w:marTop w:val="0"/>
          <w:marBottom w:val="0"/>
          <w:divBdr>
            <w:top w:val="none" w:sz="0" w:space="0" w:color="auto"/>
            <w:left w:val="none" w:sz="0" w:space="0" w:color="auto"/>
            <w:bottom w:val="none" w:sz="0" w:space="0" w:color="auto"/>
            <w:right w:val="none" w:sz="0" w:space="0" w:color="auto"/>
          </w:divBdr>
        </w:div>
      </w:divsChild>
    </w:div>
    <w:div w:id="1619220429">
      <w:bodyDiv w:val="1"/>
      <w:marLeft w:val="0"/>
      <w:marRight w:val="0"/>
      <w:marTop w:val="0"/>
      <w:marBottom w:val="0"/>
      <w:divBdr>
        <w:top w:val="none" w:sz="0" w:space="0" w:color="auto"/>
        <w:left w:val="none" w:sz="0" w:space="0" w:color="auto"/>
        <w:bottom w:val="none" w:sz="0" w:space="0" w:color="auto"/>
        <w:right w:val="none" w:sz="0" w:space="0" w:color="auto"/>
      </w:divBdr>
    </w:div>
    <w:div w:id="1841846552">
      <w:bodyDiv w:val="1"/>
      <w:marLeft w:val="0"/>
      <w:marRight w:val="0"/>
      <w:marTop w:val="0"/>
      <w:marBottom w:val="0"/>
      <w:divBdr>
        <w:top w:val="none" w:sz="0" w:space="0" w:color="auto"/>
        <w:left w:val="none" w:sz="0" w:space="0" w:color="auto"/>
        <w:bottom w:val="none" w:sz="0" w:space="0" w:color="auto"/>
        <w:right w:val="none" w:sz="0" w:space="0" w:color="auto"/>
      </w:divBdr>
    </w:div>
    <w:div w:id="1919552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3.emf"/><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hyperlink" Target="http://www.ecoaccord.org/edu.pdf" TargetMode="External"/><Relationship Id="rId107" Type="http://schemas.openxmlformats.org/officeDocument/2006/relationships/image" Target="media/image98.jpe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tiff"/><Relationship Id="rId128" Type="http://schemas.openxmlformats.org/officeDocument/2006/relationships/image" Target="media/image118.tiff"/><Relationship Id="rId149" Type="http://schemas.openxmlformats.org/officeDocument/2006/relationships/hyperlink" Target="https://www.intechopen.com/books/water-treatment/treatment-technologies-for-organic-wastewater" TargetMode="External"/><Relationship Id="rId5" Type="http://schemas.openxmlformats.org/officeDocument/2006/relationships/webSettings" Target="webSettings.xml"/><Relationship Id="rId95" Type="http://schemas.openxmlformats.org/officeDocument/2006/relationships/image" Target="media/image87.jpeg"/><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png"/><Relationship Id="rId113" Type="http://schemas.openxmlformats.org/officeDocument/2006/relationships/image" Target="media/image104.emf"/><Relationship Id="rId118" Type="http://schemas.openxmlformats.org/officeDocument/2006/relationships/image" Target="media/image108.png"/><Relationship Id="rId134" Type="http://schemas.openxmlformats.org/officeDocument/2006/relationships/hyperlink" Target="http://www.kz.undp.org/content/kazakhstan/ru/home/operations/projects/environment_and_energy/promotion-of-energy-efficient-lighting-in-kazakhstan.html" TargetMode="External"/><Relationship Id="rId139" Type="http://schemas.openxmlformats.org/officeDocument/2006/relationships/hyperlink" Target="https://elibrary.ru/contents.asp?id=34107423" TargetMode="External"/><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wmf"/><Relationship Id="rId59" Type="http://schemas.openxmlformats.org/officeDocument/2006/relationships/image" Target="media/image51.jpeg"/><Relationship Id="rId103" Type="http://schemas.openxmlformats.org/officeDocument/2006/relationships/image" Target="media/image94.png"/><Relationship Id="rId108" Type="http://schemas.openxmlformats.org/officeDocument/2006/relationships/image" Target="media/image99.jpeg"/><Relationship Id="rId124" Type="http://schemas.openxmlformats.org/officeDocument/2006/relationships/image" Target="media/image114.png"/><Relationship Id="rId129" Type="http://schemas.openxmlformats.org/officeDocument/2006/relationships/image" Target="media/image119.emf"/><Relationship Id="rId54" Type="http://schemas.openxmlformats.org/officeDocument/2006/relationships/image" Target="media/image46.emf"/><Relationship Id="rId70" Type="http://schemas.openxmlformats.org/officeDocument/2006/relationships/image" Target="media/image62.tiff"/><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hyperlink" Target="https://www.ncbi.nlm.nih.gov/pubmed/?term=Hu%20X%5BAuthor%5D&amp;cauthor=true&amp;cauthor_uid=26348937" TargetMode="External"/><Relationship Id="rId145" Type="http://schemas.openxmlformats.org/officeDocument/2006/relationships/hyperlink" Target="https://doi.org/10.1016/j.cej.2018.09.205"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emf"/><Relationship Id="rId28" Type="http://schemas.openxmlformats.org/officeDocument/2006/relationships/image" Target="media/image20.jpeg"/><Relationship Id="rId49" Type="http://schemas.openxmlformats.org/officeDocument/2006/relationships/image" Target="media/image41.tiff"/><Relationship Id="rId114" Type="http://schemas.openxmlformats.org/officeDocument/2006/relationships/oleObject" Target="embeddings/oleObject2.bin"/><Relationship Id="rId119" Type="http://schemas.openxmlformats.org/officeDocument/2006/relationships/image" Target="media/image109.png"/><Relationship Id="rId44" Type="http://schemas.openxmlformats.org/officeDocument/2006/relationships/image" Target="media/image36.jpeg"/><Relationship Id="rId60" Type="http://schemas.openxmlformats.org/officeDocument/2006/relationships/image" Target="media/image52.pn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0.emf"/><Relationship Id="rId135" Type="http://schemas.openxmlformats.org/officeDocument/2006/relationships/hyperlink" Target="http://pops.int/poprc/" TargetMode="External"/><Relationship Id="rId151"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wmf"/><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2.tiff"/><Relationship Id="rId55" Type="http://schemas.openxmlformats.org/officeDocument/2006/relationships/image" Target="media/image47.jpeg"/><Relationship Id="rId76" Type="http://schemas.openxmlformats.org/officeDocument/2006/relationships/image" Target="media/image68.tiff"/><Relationship Id="rId97" Type="http://schemas.openxmlformats.org/officeDocument/2006/relationships/image" Target="media/image89.jpeg"/><Relationship Id="rId104" Type="http://schemas.openxmlformats.org/officeDocument/2006/relationships/image" Target="media/image95.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hyperlink" Target="https://www.ncbi.nlm.nih.gov/pubmed/?term=Adamcakova-Dodd%20A%5BAuthor%5D&amp;cauthor=true&amp;cauthor_uid=26348937" TargetMode="External"/><Relationship Id="rId146" Type="http://schemas.openxmlformats.org/officeDocument/2006/relationships/hyperlink" Target="https://doi.org/10.52676/1729-7885-2023-3-96-102" TargetMode="Externa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emf"/><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1.jpe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hyperlink" Target="http://iacoos.gov.kz/2017/08/23/3942" TargetMode="External"/><Relationship Id="rId61" Type="http://schemas.openxmlformats.org/officeDocument/2006/relationships/image" Target="media/image53.png"/><Relationship Id="rId82" Type="http://schemas.openxmlformats.org/officeDocument/2006/relationships/image" Target="media/image74.jpe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oleObject" Target="embeddings/oleObject1.bin"/><Relationship Id="rId105" Type="http://schemas.openxmlformats.org/officeDocument/2006/relationships/image" Target="media/image96.jpeg"/><Relationship Id="rId126" Type="http://schemas.openxmlformats.org/officeDocument/2006/relationships/image" Target="media/image116.png"/><Relationship Id="rId147" Type="http://schemas.openxmlformats.org/officeDocument/2006/relationships/hyperlink" Target="https://doi.org/10.1016/j.arabjc.2011.12.002" TargetMode="External"/><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tiff"/><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1.png"/><Relationship Id="rId142" Type="http://schemas.openxmlformats.org/officeDocument/2006/relationships/hyperlink" Target="https://www.ncbi.nlm.nih.gov/pubmed/?term=Lehmler%20HJ%5BAuthor%5D&amp;cauthor=true&amp;cauthor_uid=26348937" TargetMode="Externa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6.png"/><Relationship Id="rId137" Type="http://schemas.openxmlformats.org/officeDocument/2006/relationships/hyperlink" Target="http://www.nauka.kz/page.php?page_id=371&amp;lang=3&amp;page=2634" TargetMode="Externa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2.jpeg"/><Relationship Id="rId132" Type="http://schemas.openxmlformats.org/officeDocument/2006/relationships/image" Target="media/image122.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jpeg"/><Relationship Id="rId106" Type="http://schemas.openxmlformats.org/officeDocument/2006/relationships/image" Target="media/image97.png"/><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emf"/><Relationship Id="rId73" Type="http://schemas.openxmlformats.org/officeDocument/2006/relationships/image" Target="media/image65.pn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emf"/><Relationship Id="rId101" Type="http://schemas.openxmlformats.org/officeDocument/2006/relationships/image" Target="media/image92.png"/><Relationship Id="rId122" Type="http://schemas.openxmlformats.org/officeDocument/2006/relationships/image" Target="media/image112.png"/><Relationship Id="rId143" Type="http://schemas.openxmlformats.org/officeDocument/2006/relationships/hyperlink" Target="https://www.ncbi.nlm.nih.gov/pubmed/?term=Thorne%20PS%5BAuthor%5D&amp;cauthor=true&amp;cauthor_uid=26348937" TargetMode="External"/><Relationship Id="rId148" Type="http://schemas.openxmlformats.org/officeDocument/2006/relationships/hyperlink" Target="https://doi.org/10.52676/1729-7885-2023-2-74-81" TargetMode="Externa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tiff"/><Relationship Id="rId89" Type="http://schemas.openxmlformats.org/officeDocument/2006/relationships/image" Target="media/image81.jpeg"/><Relationship Id="rId112" Type="http://schemas.openxmlformats.org/officeDocument/2006/relationships/image" Target="media/image103.jpeg"/><Relationship Id="rId133" Type="http://schemas.openxmlformats.org/officeDocument/2006/relationships/image" Target="media/image123.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93.jpeg"/><Relationship Id="rId123" Type="http://schemas.openxmlformats.org/officeDocument/2006/relationships/image" Target="media/image113.jpg"/><Relationship Id="rId144" Type="http://schemas.openxmlformats.org/officeDocument/2006/relationships/hyperlink" Target="https://www.ncbi.nlm.nih.gov/entrez/eutils/elink.fcgi?dbfrom=pubmed&amp;retmode=ref&amp;cmd=prlinks&amp;id=26348937" TargetMode="External"/><Relationship Id="rId90" Type="http://schemas.openxmlformats.org/officeDocument/2006/relationships/image" Target="media/image8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9B9892-EBF5-480D-857D-C5E85EE65A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15555</TotalTime>
  <Pages>121</Pages>
  <Words>33828</Words>
  <Characters>192825</Characters>
  <Application>Microsoft Office Word</Application>
  <DocSecurity>0</DocSecurity>
  <Lines>1606</Lines>
  <Paragraphs>452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226201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Mama</dc:creator>
  <cp:keywords/>
  <dc:description/>
  <cp:lastModifiedBy>esbol shaymardan</cp:lastModifiedBy>
  <cp:revision>554</cp:revision>
  <cp:lastPrinted>2023-05-04T03:06:00Z</cp:lastPrinted>
  <dcterms:created xsi:type="dcterms:W3CDTF">2021-06-30T04:13:00Z</dcterms:created>
  <dcterms:modified xsi:type="dcterms:W3CDTF">2023-11-15T16:56:00Z</dcterms:modified>
</cp:coreProperties>
</file>