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6471" w:rsidRPr="000E3F84" w:rsidRDefault="00EA6471" w:rsidP="00586192">
      <w:pPr>
        <w:spacing w:after="0" w:line="240" w:lineRule="auto"/>
        <w:jc w:val="center"/>
        <w:rPr>
          <w:rFonts w:ascii="Times New Roman" w:hAnsi="Times New Roman"/>
          <w:b/>
          <w:sz w:val="28"/>
          <w:szCs w:val="28"/>
          <w:lang w:val="kk-KZ"/>
        </w:rPr>
      </w:pPr>
    </w:p>
    <w:p w:rsidR="00D334A5" w:rsidRPr="000E3F84" w:rsidRDefault="00D334A5" w:rsidP="00586192">
      <w:pPr>
        <w:spacing w:after="0" w:line="240" w:lineRule="auto"/>
        <w:jc w:val="center"/>
        <w:rPr>
          <w:rFonts w:ascii="Times New Roman" w:hAnsi="Times New Roman"/>
          <w:b/>
          <w:sz w:val="28"/>
          <w:szCs w:val="28"/>
        </w:rPr>
      </w:pPr>
      <w:r w:rsidRPr="000E3F84">
        <w:rPr>
          <w:rFonts w:ascii="Times New Roman" w:hAnsi="Times New Roman"/>
          <w:b/>
          <w:sz w:val="28"/>
          <w:szCs w:val="28"/>
        </w:rPr>
        <w:t>АЛМАТИНСКИЙ ТЕХНОЛОГИЧЕСКИЙ УНИВЕРСИТЕТ</w:t>
      </w:r>
    </w:p>
    <w:p w:rsidR="004D72D7" w:rsidRPr="000E3F84" w:rsidRDefault="004D72D7" w:rsidP="004D72D7">
      <w:pPr>
        <w:spacing w:after="0" w:line="240" w:lineRule="auto"/>
        <w:ind w:firstLine="709"/>
        <w:jc w:val="center"/>
        <w:rPr>
          <w:rFonts w:ascii="Times New Roman" w:hAnsi="Times New Roman"/>
          <w:b/>
          <w:sz w:val="28"/>
          <w:szCs w:val="28"/>
        </w:rPr>
      </w:pPr>
    </w:p>
    <w:p w:rsidR="004D72D7" w:rsidRPr="000E3F84" w:rsidRDefault="004D72D7" w:rsidP="004D72D7">
      <w:pPr>
        <w:spacing w:after="0" w:line="240" w:lineRule="auto"/>
        <w:ind w:firstLine="709"/>
        <w:jc w:val="center"/>
        <w:rPr>
          <w:rFonts w:ascii="Times New Roman" w:hAnsi="Times New Roman"/>
          <w:b/>
          <w:sz w:val="28"/>
          <w:szCs w:val="28"/>
        </w:rPr>
      </w:pPr>
    </w:p>
    <w:p w:rsidR="004D72D7" w:rsidRPr="000E3F84" w:rsidRDefault="004D72D7" w:rsidP="004D72D7">
      <w:pPr>
        <w:spacing w:after="0" w:line="240" w:lineRule="auto"/>
        <w:ind w:firstLine="709"/>
        <w:jc w:val="center"/>
        <w:rPr>
          <w:rFonts w:ascii="Times New Roman" w:hAnsi="Times New Roman"/>
          <w:b/>
          <w:sz w:val="28"/>
          <w:szCs w:val="28"/>
        </w:rPr>
      </w:pPr>
    </w:p>
    <w:tbl>
      <w:tblPr>
        <w:tblW w:w="0" w:type="auto"/>
        <w:tblLook w:val="04A0"/>
      </w:tblPr>
      <w:tblGrid>
        <w:gridCol w:w="4785"/>
        <w:gridCol w:w="4786"/>
      </w:tblGrid>
      <w:tr w:rsidR="00D334A5" w:rsidRPr="000E3F84" w:rsidTr="00076E23">
        <w:tc>
          <w:tcPr>
            <w:tcW w:w="4785" w:type="dxa"/>
          </w:tcPr>
          <w:p w:rsidR="00D334A5" w:rsidRPr="000E3F84" w:rsidRDefault="00D334A5" w:rsidP="00586192">
            <w:pPr>
              <w:spacing w:line="240" w:lineRule="auto"/>
              <w:jc w:val="center"/>
              <w:rPr>
                <w:rFonts w:ascii="Times New Roman" w:hAnsi="Times New Roman"/>
                <w:sz w:val="28"/>
                <w:szCs w:val="28"/>
              </w:rPr>
            </w:pPr>
            <w:r w:rsidRPr="000E3F84">
              <w:rPr>
                <w:rFonts w:ascii="Times New Roman" w:hAnsi="Times New Roman"/>
                <w:sz w:val="28"/>
                <w:szCs w:val="28"/>
              </w:rPr>
              <w:t>УДК 6</w:t>
            </w:r>
            <w:r w:rsidR="00960E8B" w:rsidRPr="000E3F84">
              <w:rPr>
                <w:rFonts w:ascii="Times New Roman" w:hAnsi="Times New Roman"/>
                <w:sz w:val="28"/>
                <w:szCs w:val="28"/>
              </w:rPr>
              <w:t>37.524.2</w:t>
            </w:r>
          </w:p>
        </w:tc>
        <w:tc>
          <w:tcPr>
            <w:tcW w:w="4786" w:type="dxa"/>
          </w:tcPr>
          <w:p w:rsidR="00D334A5" w:rsidRPr="000E3F84" w:rsidRDefault="00D334A5" w:rsidP="00586192">
            <w:pPr>
              <w:spacing w:line="240" w:lineRule="auto"/>
              <w:jc w:val="center"/>
              <w:rPr>
                <w:rFonts w:ascii="Times New Roman" w:hAnsi="Times New Roman"/>
                <w:sz w:val="28"/>
                <w:szCs w:val="28"/>
              </w:rPr>
            </w:pPr>
            <w:r w:rsidRPr="000E3F84">
              <w:rPr>
                <w:rFonts w:ascii="Times New Roman" w:hAnsi="Times New Roman"/>
                <w:sz w:val="28"/>
                <w:szCs w:val="28"/>
              </w:rPr>
              <w:t>На правах рукописи</w:t>
            </w:r>
          </w:p>
        </w:tc>
      </w:tr>
    </w:tbl>
    <w:p w:rsidR="00D334A5" w:rsidRPr="000E3F84" w:rsidRDefault="00D334A5" w:rsidP="004D72D7">
      <w:pPr>
        <w:spacing w:after="0" w:line="240" w:lineRule="auto"/>
        <w:ind w:firstLine="709"/>
        <w:jc w:val="center"/>
        <w:rPr>
          <w:rFonts w:ascii="Times New Roman" w:hAnsi="Times New Roman"/>
          <w:sz w:val="28"/>
          <w:szCs w:val="28"/>
        </w:rPr>
      </w:pPr>
    </w:p>
    <w:p w:rsidR="00531521" w:rsidRPr="000E3F84" w:rsidRDefault="00531521" w:rsidP="004D72D7">
      <w:pPr>
        <w:spacing w:after="0" w:line="240" w:lineRule="auto"/>
        <w:ind w:firstLine="709"/>
        <w:jc w:val="center"/>
        <w:rPr>
          <w:rFonts w:ascii="Times New Roman" w:hAnsi="Times New Roman"/>
          <w:sz w:val="28"/>
          <w:szCs w:val="28"/>
        </w:rPr>
      </w:pPr>
    </w:p>
    <w:p w:rsidR="00125ABE" w:rsidRPr="000E3F84" w:rsidRDefault="00125ABE" w:rsidP="004D72D7">
      <w:pPr>
        <w:spacing w:after="0" w:line="240" w:lineRule="auto"/>
        <w:ind w:firstLine="709"/>
        <w:jc w:val="center"/>
        <w:rPr>
          <w:rFonts w:ascii="Times New Roman" w:hAnsi="Times New Roman"/>
          <w:sz w:val="28"/>
          <w:szCs w:val="28"/>
        </w:rPr>
      </w:pPr>
    </w:p>
    <w:p w:rsidR="004D72D7" w:rsidRPr="000E3F84" w:rsidRDefault="004D72D7" w:rsidP="004D72D7">
      <w:pPr>
        <w:spacing w:after="0" w:line="240" w:lineRule="auto"/>
        <w:ind w:firstLine="709"/>
        <w:jc w:val="center"/>
        <w:rPr>
          <w:rFonts w:ascii="Times New Roman" w:hAnsi="Times New Roman"/>
          <w:sz w:val="28"/>
          <w:szCs w:val="28"/>
        </w:rPr>
      </w:pPr>
    </w:p>
    <w:p w:rsidR="004D72D7" w:rsidRPr="000E3F84" w:rsidRDefault="004D72D7" w:rsidP="004D72D7">
      <w:pPr>
        <w:spacing w:after="0" w:line="240" w:lineRule="auto"/>
        <w:ind w:firstLine="709"/>
        <w:jc w:val="center"/>
        <w:rPr>
          <w:rFonts w:ascii="Times New Roman" w:hAnsi="Times New Roman"/>
          <w:sz w:val="28"/>
          <w:szCs w:val="28"/>
        </w:rPr>
      </w:pPr>
    </w:p>
    <w:p w:rsidR="00531521" w:rsidRPr="000E3F84" w:rsidRDefault="00531521" w:rsidP="004D72D7">
      <w:pPr>
        <w:spacing w:after="0" w:line="240" w:lineRule="auto"/>
        <w:ind w:firstLine="709"/>
        <w:jc w:val="center"/>
        <w:rPr>
          <w:rFonts w:ascii="Times New Roman" w:hAnsi="Times New Roman"/>
          <w:sz w:val="28"/>
          <w:szCs w:val="28"/>
        </w:rPr>
      </w:pPr>
    </w:p>
    <w:p w:rsidR="00531521" w:rsidRPr="000E3F84" w:rsidRDefault="00531521" w:rsidP="00586192">
      <w:pPr>
        <w:spacing w:after="0" w:line="240" w:lineRule="auto"/>
        <w:jc w:val="center"/>
        <w:rPr>
          <w:rFonts w:ascii="Times New Roman" w:hAnsi="Times New Roman"/>
          <w:b/>
          <w:sz w:val="28"/>
          <w:szCs w:val="28"/>
        </w:rPr>
      </w:pPr>
      <w:r w:rsidRPr="000E3F84">
        <w:rPr>
          <w:rFonts w:ascii="Times New Roman" w:hAnsi="Times New Roman"/>
          <w:b/>
          <w:sz w:val="28"/>
          <w:szCs w:val="28"/>
        </w:rPr>
        <w:t>САТАЕВА ЖУЛДЫЗ ИСАКОВНА</w:t>
      </w:r>
    </w:p>
    <w:p w:rsidR="00531521" w:rsidRPr="000E3F84" w:rsidRDefault="00531521" w:rsidP="004D72D7">
      <w:pPr>
        <w:spacing w:after="0" w:line="240" w:lineRule="auto"/>
        <w:ind w:firstLine="709"/>
        <w:jc w:val="center"/>
        <w:rPr>
          <w:rFonts w:ascii="Times New Roman" w:hAnsi="Times New Roman"/>
          <w:b/>
          <w:sz w:val="28"/>
          <w:szCs w:val="28"/>
        </w:rPr>
      </w:pPr>
    </w:p>
    <w:p w:rsidR="00B33C40" w:rsidRPr="000E3F84" w:rsidRDefault="00960E8B" w:rsidP="00586192">
      <w:pPr>
        <w:spacing w:after="0" w:line="240" w:lineRule="auto"/>
        <w:ind w:firstLine="142"/>
        <w:jc w:val="center"/>
        <w:rPr>
          <w:rFonts w:ascii="Times New Roman" w:hAnsi="Times New Roman"/>
          <w:b/>
          <w:sz w:val="28"/>
          <w:szCs w:val="28"/>
        </w:rPr>
      </w:pPr>
      <w:r w:rsidRPr="000E3F84">
        <w:rPr>
          <w:rFonts w:ascii="Times New Roman" w:hAnsi="Times New Roman"/>
          <w:b/>
          <w:sz w:val="28"/>
          <w:szCs w:val="28"/>
          <w:shd w:val="clear" w:color="auto" w:fill="FFFFFF"/>
        </w:rPr>
        <w:t>РАЗРАБОТКА ТЕХНОЛОГИИ ГЕРОДИЕТИЧЕСКИХ ПРОДУКТОВ НА ОСНОВЕ ВЕРБЛЮЖАТИНЫ</w:t>
      </w:r>
    </w:p>
    <w:p w:rsidR="00D334A5" w:rsidRPr="000E3F84" w:rsidRDefault="00D334A5" w:rsidP="004D72D7">
      <w:pPr>
        <w:spacing w:after="0" w:line="240" w:lineRule="auto"/>
        <w:ind w:firstLine="709"/>
        <w:jc w:val="center"/>
        <w:rPr>
          <w:rFonts w:ascii="Times New Roman" w:hAnsi="Times New Roman"/>
          <w:sz w:val="28"/>
          <w:szCs w:val="28"/>
        </w:rPr>
      </w:pPr>
    </w:p>
    <w:p w:rsidR="00531521" w:rsidRPr="000E3F84" w:rsidRDefault="00531521" w:rsidP="00586192">
      <w:pPr>
        <w:spacing w:after="0" w:line="240" w:lineRule="auto"/>
        <w:jc w:val="center"/>
        <w:rPr>
          <w:rFonts w:ascii="Times New Roman" w:hAnsi="Times New Roman"/>
          <w:sz w:val="28"/>
          <w:szCs w:val="28"/>
        </w:rPr>
      </w:pPr>
      <w:r w:rsidRPr="000E3F84">
        <w:rPr>
          <w:rFonts w:ascii="Times New Roman" w:hAnsi="Times New Roman"/>
          <w:sz w:val="28"/>
          <w:szCs w:val="28"/>
        </w:rPr>
        <w:t>6D072700 – Технология продовольственных продуктов</w:t>
      </w:r>
    </w:p>
    <w:p w:rsidR="00531521" w:rsidRPr="000E3F84" w:rsidRDefault="00531521" w:rsidP="004D72D7">
      <w:pPr>
        <w:spacing w:after="0" w:line="240" w:lineRule="auto"/>
        <w:ind w:firstLine="709"/>
        <w:jc w:val="center"/>
        <w:rPr>
          <w:rFonts w:ascii="Times New Roman" w:hAnsi="Times New Roman"/>
          <w:sz w:val="28"/>
          <w:szCs w:val="28"/>
        </w:rPr>
      </w:pPr>
    </w:p>
    <w:p w:rsidR="00531521" w:rsidRPr="000E3F84" w:rsidRDefault="002F5421" w:rsidP="004D72D7">
      <w:pPr>
        <w:spacing w:after="0" w:line="240" w:lineRule="auto"/>
        <w:ind w:firstLine="709"/>
        <w:jc w:val="center"/>
        <w:rPr>
          <w:rFonts w:ascii="Times New Roman" w:hAnsi="Times New Roman"/>
          <w:sz w:val="28"/>
          <w:szCs w:val="28"/>
        </w:rPr>
      </w:pPr>
      <w:r w:rsidRPr="000E3F84">
        <w:rPr>
          <w:rFonts w:ascii="Times New Roman" w:hAnsi="Times New Roman"/>
          <w:sz w:val="28"/>
          <w:szCs w:val="28"/>
        </w:rPr>
        <w:t>Диссертация</w:t>
      </w:r>
      <w:r w:rsidR="00681FBE" w:rsidRPr="000E3F84">
        <w:rPr>
          <w:rFonts w:ascii="Times New Roman" w:hAnsi="Times New Roman"/>
          <w:sz w:val="28"/>
          <w:szCs w:val="28"/>
        </w:rPr>
        <w:t xml:space="preserve"> </w:t>
      </w:r>
      <w:r w:rsidRPr="000E3F84">
        <w:rPr>
          <w:rFonts w:ascii="Times New Roman" w:hAnsi="Times New Roman"/>
          <w:sz w:val="28"/>
          <w:szCs w:val="28"/>
        </w:rPr>
        <w:t>на</w:t>
      </w:r>
      <w:r w:rsidR="00681FBE" w:rsidRPr="000E3F84">
        <w:rPr>
          <w:rFonts w:ascii="Times New Roman" w:hAnsi="Times New Roman"/>
          <w:sz w:val="28"/>
          <w:szCs w:val="28"/>
        </w:rPr>
        <w:t xml:space="preserve"> </w:t>
      </w:r>
      <w:r w:rsidRPr="000E3F84">
        <w:rPr>
          <w:rFonts w:ascii="Times New Roman" w:hAnsi="Times New Roman"/>
          <w:sz w:val="28"/>
          <w:szCs w:val="28"/>
        </w:rPr>
        <w:t>соискание</w:t>
      </w:r>
      <w:r w:rsidR="00531521" w:rsidRPr="000E3F84">
        <w:rPr>
          <w:rFonts w:ascii="Times New Roman" w:hAnsi="Times New Roman"/>
          <w:sz w:val="28"/>
          <w:szCs w:val="28"/>
        </w:rPr>
        <w:t xml:space="preserve"> степени</w:t>
      </w:r>
    </w:p>
    <w:p w:rsidR="00531521" w:rsidRPr="000E3F84" w:rsidRDefault="002F5421" w:rsidP="00586192">
      <w:pPr>
        <w:spacing w:after="0" w:line="240" w:lineRule="auto"/>
        <w:jc w:val="center"/>
        <w:rPr>
          <w:rFonts w:ascii="Times New Roman" w:hAnsi="Times New Roman"/>
          <w:sz w:val="28"/>
          <w:szCs w:val="28"/>
        </w:rPr>
      </w:pPr>
      <w:r w:rsidRPr="000E3F84">
        <w:rPr>
          <w:rFonts w:ascii="Times New Roman" w:hAnsi="Times New Roman"/>
          <w:sz w:val="28"/>
          <w:szCs w:val="28"/>
        </w:rPr>
        <w:t>доктора</w:t>
      </w:r>
      <w:r w:rsidR="00531521" w:rsidRPr="000E3F84">
        <w:rPr>
          <w:rFonts w:ascii="Times New Roman" w:hAnsi="Times New Roman"/>
          <w:sz w:val="28"/>
          <w:szCs w:val="28"/>
        </w:rPr>
        <w:t xml:space="preserve"> философии (PhD)</w:t>
      </w:r>
    </w:p>
    <w:p w:rsidR="00531521" w:rsidRPr="000E3F84" w:rsidRDefault="00531521" w:rsidP="004D72D7">
      <w:pPr>
        <w:spacing w:after="0" w:line="240" w:lineRule="auto"/>
        <w:ind w:firstLine="709"/>
        <w:jc w:val="center"/>
        <w:rPr>
          <w:rFonts w:ascii="Times New Roman" w:hAnsi="Times New Roman"/>
          <w:sz w:val="28"/>
          <w:szCs w:val="28"/>
        </w:rPr>
      </w:pPr>
    </w:p>
    <w:p w:rsidR="00531521" w:rsidRPr="000E3F84" w:rsidRDefault="00531521" w:rsidP="004D72D7">
      <w:pPr>
        <w:spacing w:after="0" w:line="240" w:lineRule="auto"/>
        <w:ind w:firstLine="709"/>
        <w:jc w:val="center"/>
        <w:rPr>
          <w:rFonts w:ascii="Times New Roman" w:hAnsi="Times New Roman"/>
          <w:sz w:val="28"/>
          <w:szCs w:val="28"/>
        </w:rPr>
      </w:pPr>
    </w:p>
    <w:p w:rsidR="00531521" w:rsidRPr="000E3F84" w:rsidRDefault="00531521" w:rsidP="004D72D7">
      <w:pPr>
        <w:spacing w:after="0" w:line="240" w:lineRule="auto"/>
        <w:ind w:firstLine="709"/>
        <w:jc w:val="center"/>
        <w:rPr>
          <w:rFonts w:ascii="Times New Roman" w:hAnsi="Times New Roman"/>
          <w:sz w:val="28"/>
          <w:szCs w:val="28"/>
        </w:rPr>
      </w:pPr>
    </w:p>
    <w:p w:rsidR="00531521" w:rsidRPr="000E3F84" w:rsidRDefault="00531521" w:rsidP="004D72D7">
      <w:pPr>
        <w:spacing w:after="0" w:line="240" w:lineRule="auto"/>
        <w:ind w:firstLine="709"/>
        <w:jc w:val="center"/>
        <w:rPr>
          <w:rFonts w:ascii="Times New Roman" w:hAnsi="Times New Roman"/>
          <w:sz w:val="28"/>
          <w:szCs w:val="28"/>
        </w:rPr>
      </w:pPr>
    </w:p>
    <w:p w:rsidR="00531521" w:rsidRPr="000E3F84" w:rsidRDefault="002F5421" w:rsidP="00B609CF">
      <w:pPr>
        <w:spacing w:after="0" w:line="240" w:lineRule="auto"/>
        <w:jc w:val="right"/>
        <w:rPr>
          <w:rFonts w:ascii="Times New Roman" w:hAnsi="Times New Roman"/>
          <w:sz w:val="28"/>
          <w:szCs w:val="28"/>
        </w:rPr>
      </w:pPr>
      <w:r w:rsidRPr="000E3F84">
        <w:rPr>
          <w:rFonts w:ascii="Times New Roman" w:hAnsi="Times New Roman"/>
          <w:sz w:val="28"/>
          <w:szCs w:val="28"/>
        </w:rPr>
        <w:t>Научны</w:t>
      </w:r>
      <w:r w:rsidR="00960E8B" w:rsidRPr="000E3F84">
        <w:rPr>
          <w:rFonts w:ascii="Times New Roman" w:hAnsi="Times New Roman"/>
          <w:sz w:val="28"/>
          <w:szCs w:val="28"/>
        </w:rPr>
        <w:t>й</w:t>
      </w:r>
      <w:r w:rsidR="00531521" w:rsidRPr="000E3F84">
        <w:rPr>
          <w:rFonts w:ascii="Times New Roman" w:hAnsi="Times New Roman"/>
          <w:sz w:val="28"/>
          <w:szCs w:val="28"/>
        </w:rPr>
        <w:t xml:space="preserve"> консультант:</w:t>
      </w:r>
    </w:p>
    <w:p w:rsidR="00531521" w:rsidRPr="000E3F84" w:rsidRDefault="00531521" w:rsidP="00B609CF">
      <w:pPr>
        <w:spacing w:after="0" w:line="240" w:lineRule="auto"/>
        <w:jc w:val="right"/>
        <w:rPr>
          <w:rFonts w:ascii="Times New Roman" w:hAnsi="Times New Roman"/>
          <w:sz w:val="28"/>
          <w:szCs w:val="28"/>
        </w:rPr>
      </w:pPr>
      <w:r w:rsidRPr="000E3F84">
        <w:rPr>
          <w:rFonts w:ascii="Times New Roman" w:hAnsi="Times New Roman"/>
          <w:sz w:val="28"/>
          <w:szCs w:val="28"/>
        </w:rPr>
        <w:t xml:space="preserve">доктор технических </w:t>
      </w:r>
      <w:r w:rsidR="002F5421" w:rsidRPr="000E3F84">
        <w:rPr>
          <w:rFonts w:ascii="Times New Roman" w:hAnsi="Times New Roman"/>
          <w:sz w:val="28"/>
          <w:szCs w:val="28"/>
        </w:rPr>
        <w:t>наук</w:t>
      </w:r>
      <w:r w:rsidRPr="000E3F84">
        <w:rPr>
          <w:rFonts w:ascii="Times New Roman" w:hAnsi="Times New Roman"/>
          <w:sz w:val="28"/>
          <w:szCs w:val="28"/>
        </w:rPr>
        <w:t>,</w:t>
      </w:r>
    </w:p>
    <w:p w:rsidR="00531521" w:rsidRPr="000E3F84" w:rsidRDefault="00B96911" w:rsidP="00B609CF">
      <w:pPr>
        <w:spacing w:after="0" w:line="240" w:lineRule="auto"/>
        <w:jc w:val="right"/>
        <w:rPr>
          <w:rFonts w:ascii="Times New Roman" w:hAnsi="Times New Roman"/>
          <w:sz w:val="28"/>
          <w:szCs w:val="28"/>
        </w:rPr>
      </w:pPr>
      <w:r w:rsidRPr="000E3F84">
        <w:rPr>
          <w:rFonts w:ascii="Times New Roman" w:hAnsi="Times New Roman"/>
          <w:sz w:val="28"/>
          <w:szCs w:val="28"/>
        </w:rPr>
        <w:t>доцент</w:t>
      </w:r>
      <w:r w:rsidR="00681FBE" w:rsidRPr="000E3F84">
        <w:rPr>
          <w:rFonts w:ascii="Times New Roman" w:hAnsi="Times New Roman"/>
          <w:sz w:val="28"/>
          <w:szCs w:val="28"/>
        </w:rPr>
        <w:t xml:space="preserve"> </w:t>
      </w:r>
      <w:r w:rsidR="00B33C40" w:rsidRPr="000E3F84">
        <w:rPr>
          <w:rFonts w:ascii="Times New Roman" w:hAnsi="Times New Roman"/>
          <w:sz w:val="28"/>
          <w:szCs w:val="28"/>
        </w:rPr>
        <w:t>Таева</w:t>
      </w:r>
      <w:r w:rsidRPr="000E3F84">
        <w:rPr>
          <w:rFonts w:ascii="Times New Roman" w:hAnsi="Times New Roman"/>
          <w:sz w:val="28"/>
          <w:szCs w:val="28"/>
        </w:rPr>
        <w:t xml:space="preserve"> Айгуль Маратовна</w:t>
      </w:r>
    </w:p>
    <w:p w:rsidR="00531521" w:rsidRPr="000E3F84" w:rsidRDefault="00960E8B" w:rsidP="00B609CF">
      <w:pPr>
        <w:spacing w:after="0" w:line="240" w:lineRule="auto"/>
        <w:jc w:val="right"/>
        <w:rPr>
          <w:rFonts w:ascii="Times New Roman" w:hAnsi="Times New Roman"/>
          <w:sz w:val="28"/>
          <w:szCs w:val="28"/>
        </w:rPr>
      </w:pPr>
      <w:r w:rsidRPr="000E3F84">
        <w:rPr>
          <w:rFonts w:ascii="Times New Roman" w:hAnsi="Times New Roman"/>
          <w:sz w:val="28"/>
          <w:szCs w:val="28"/>
        </w:rPr>
        <w:t xml:space="preserve">                                           АТУ, </w:t>
      </w:r>
      <w:r w:rsidR="002F5421" w:rsidRPr="000E3F84">
        <w:rPr>
          <w:rFonts w:ascii="Times New Roman" w:hAnsi="Times New Roman"/>
          <w:sz w:val="28"/>
          <w:szCs w:val="28"/>
        </w:rPr>
        <w:t>Казахстан</w:t>
      </w:r>
      <w:r w:rsidR="00531521" w:rsidRPr="000E3F84">
        <w:rPr>
          <w:rFonts w:ascii="Times New Roman" w:hAnsi="Times New Roman"/>
          <w:sz w:val="28"/>
          <w:szCs w:val="28"/>
        </w:rPr>
        <w:t>;</w:t>
      </w:r>
    </w:p>
    <w:p w:rsidR="00B96911" w:rsidRPr="000E3F84" w:rsidRDefault="00B96911" w:rsidP="00B609CF">
      <w:pPr>
        <w:spacing w:after="0" w:line="240" w:lineRule="auto"/>
        <w:jc w:val="right"/>
        <w:rPr>
          <w:rFonts w:ascii="Times New Roman" w:hAnsi="Times New Roman"/>
          <w:sz w:val="28"/>
          <w:szCs w:val="28"/>
        </w:rPr>
      </w:pPr>
    </w:p>
    <w:p w:rsidR="00960E8B" w:rsidRPr="000E3F84" w:rsidRDefault="00960E8B" w:rsidP="00B609CF">
      <w:pPr>
        <w:tabs>
          <w:tab w:val="left" w:pos="6602"/>
        </w:tabs>
        <w:spacing w:after="0" w:line="240" w:lineRule="auto"/>
        <w:jc w:val="right"/>
        <w:rPr>
          <w:rFonts w:ascii="Times New Roman" w:hAnsi="Times New Roman"/>
          <w:sz w:val="28"/>
          <w:szCs w:val="28"/>
        </w:rPr>
      </w:pPr>
      <w:r w:rsidRPr="000E3F84">
        <w:rPr>
          <w:rFonts w:ascii="Times New Roman" w:hAnsi="Times New Roman"/>
          <w:sz w:val="28"/>
          <w:szCs w:val="28"/>
        </w:rPr>
        <w:t xml:space="preserve">                                                                             Зарубежный научный                                 </w:t>
      </w:r>
    </w:p>
    <w:p w:rsidR="00960E8B" w:rsidRPr="000E3F84" w:rsidRDefault="00960E8B" w:rsidP="00B609CF">
      <w:pPr>
        <w:tabs>
          <w:tab w:val="left" w:pos="6602"/>
        </w:tabs>
        <w:spacing w:after="0" w:line="240" w:lineRule="auto"/>
        <w:jc w:val="right"/>
        <w:rPr>
          <w:rFonts w:ascii="Times New Roman" w:hAnsi="Times New Roman"/>
          <w:sz w:val="28"/>
          <w:szCs w:val="28"/>
        </w:rPr>
      </w:pPr>
      <w:r w:rsidRPr="000E3F84">
        <w:rPr>
          <w:rFonts w:ascii="Times New Roman" w:hAnsi="Times New Roman"/>
          <w:sz w:val="28"/>
          <w:szCs w:val="28"/>
        </w:rPr>
        <w:t>консультант</w:t>
      </w:r>
    </w:p>
    <w:p w:rsidR="00083695" w:rsidRPr="000E3F84" w:rsidRDefault="00B96911" w:rsidP="00B609CF">
      <w:pPr>
        <w:spacing w:after="0" w:line="240" w:lineRule="auto"/>
        <w:jc w:val="right"/>
        <w:rPr>
          <w:rFonts w:ascii="Times New Roman" w:hAnsi="Times New Roman"/>
          <w:sz w:val="28"/>
          <w:szCs w:val="28"/>
        </w:rPr>
      </w:pPr>
      <w:r w:rsidRPr="000E3F84">
        <w:rPr>
          <w:rFonts w:ascii="Times New Roman" w:hAnsi="Times New Roman"/>
          <w:sz w:val="28"/>
          <w:szCs w:val="28"/>
        </w:rPr>
        <w:t>д</w:t>
      </w:r>
      <w:r w:rsidR="00083695" w:rsidRPr="000E3F84">
        <w:rPr>
          <w:rFonts w:ascii="Times New Roman" w:hAnsi="Times New Roman"/>
          <w:sz w:val="28"/>
          <w:szCs w:val="28"/>
        </w:rPr>
        <w:t>октор технических наук,</w:t>
      </w:r>
    </w:p>
    <w:p w:rsidR="00B96911" w:rsidRPr="000E3F84" w:rsidRDefault="00083695" w:rsidP="00B609CF">
      <w:pPr>
        <w:spacing w:after="0" w:line="240" w:lineRule="auto"/>
        <w:jc w:val="right"/>
        <w:rPr>
          <w:rFonts w:ascii="Times New Roman" w:hAnsi="Times New Roman"/>
          <w:sz w:val="28"/>
          <w:szCs w:val="28"/>
        </w:rPr>
      </w:pPr>
      <w:r w:rsidRPr="000E3F84">
        <w:rPr>
          <w:rFonts w:ascii="Times New Roman" w:hAnsi="Times New Roman"/>
          <w:sz w:val="28"/>
          <w:szCs w:val="28"/>
        </w:rPr>
        <w:t>Кузнецова О</w:t>
      </w:r>
      <w:r w:rsidR="00B96911" w:rsidRPr="000E3F84">
        <w:rPr>
          <w:rFonts w:ascii="Times New Roman" w:hAnsi="Times New Roman"/>
          <w:sz w:val="28"/>
          <w:szCs w:val="28"/>
        </w:rPr>
        <w:t>ксана</w:t>
      </w:r>
    </w:p>
    <w:p w:rsidR="00B96911" w:rsidRPr="000E3F84" w:rsidRDefault="00B96911" w:rsidP="00B609CF">
      <w:pPr>
        <w:spacing w:after="0" w:line="240" w:lineRule="auto"/>
        <w:jc w:val="right"/>
        <w:rPr>
          <w:rFonts w:ascii="Times New Roman" w:hAnsi="Times New Roman"/>
          <w:sz w:val="28"/>
          <w:szCs w:val="28"/>
        </w:rPr>
      </w:pPr>
      <w:r w:rsidRPr="000E3F84">
        <w:rPr>
          <w:rFonts w:ascii="Times New Roman" w:hAnsi="Times New Roman"/>
          <w:sz w:val="28"/>
          <w:szCs w:val="28"/>
        </w:rPr>
        <w:t>Александровна,</w:t>
      </w:r>
    </w:p>
    <w:p w:rsidR="007D0184" w:rsidRPr="000E3F84" w:rsidRDefault="00B96911" w:rsidP="00B609CF">
      <w:pPr>
        <w:spacing w:after="0" w:line="240" w:lineRule="auto"/>
        <w:jc w:val="right"/>
        <w:rPr>
          <w:rFonts w:ascii="Times New Roman" w:hAnsi="Times New Roman"/>
          <w:sz w:val="28"/>
          <w:szCs w:val="28"/>
        </w:rPr>
      </w:pPr>
      <w:r w:rsidRPr="000E3F84">
        <w:rPr>
          <w:rFonts w:ascii="Times New Roman" w:hAnsi="Times New Roman"/>
          <w:sz w:val="28"/>
          <w:szCs w:val="28"/>
        </w:rPr>
        <w:t xml:space="preserve">«ФНЦ пищевых систем </w:t>
      </w:r>
    </w:p>
    <w:p w:rsidR="00B96911" w:rsidRPr="000E3F84" w:rsidRDefault="00B96911" w:rsidP="00B609CF">
      <w:pPr>
        <w:spacing w:after="0" w:line="240" w:lineRule="auto"/>
        <w:jc w:val="right"/>
        <w:rPr>
          <w:rFonts w:ascii="Times New Roman" w:hAnsi="Times New Roman"/>
          <w:sz w:val="28"/>
          <w:szCs w:val="28"/>
          <w:lang w:val="kk-KZ"/>
        </w:rPr>
      </w:pPr>
      <w:r w:rsidRPr="000E3F84">
        <w:rPr>
          <w:rFonts w:ascii="Times New Roman" w:hAnsi="Times New Roman"/>
          <w:sz w:val="28"/>
          <w:szCs w:val="28"/>
        </w:rPr>
        <w:t>им. В.М.Горбатова» РАН, Р</w:t>
      </w:r>
      <w:r w:rsidR="00960E8B" w:rsidRPr="000E3F84">
        <w:rPr>
          <w:rFonts w:ascii="Times New Roman" w:hAnsi="Times New Roman"/>
          <w:sz w:val="28"/>
          <w:szCs w:val="28"/>
        </w:rPr>
        <w:t>Ф</w:t>
      </w:r>
    </w:p>
    <w:p w:rsidR="00531521" w:rsidRPr="000E3F84" w:rsidRDefault="00531521" w:rsidP="00586192">
      <w:pPr>
        <w:spacing w:after="0" w:line="240" w:lineRule="auto"/>
        <w:jc w:val="center"/>
        <w:rPr>
          <w:rFonts w:ascii="Times New Roman" w:hAnsi="Times New Roman"/>
          <w:sz w:val="28"/>
          <w:szCs w:val="28"/>
        </w:rPr>
      </w:pPr>
    </w:p>
    <w:p w:rsidR="00531521" w:rsidRPr="000E3F84" w:rsidRDefault="00531521" w:rsidP="004D72D7">
      <w:pPr>
        <w:spacing w:after="0" w:line="240" w:lineRule="auto"/>
        <w:ind w:firstLine="709"/>
        <w:jc w:val="center"/>
        <w:rPr>
          <w:rFonts w:ascii="Times New Roman" w:hAnsi="Times New Roman"/>
          <w:sz w:val="28"/>
          <w:szCs w:val="28"/>
        </w:rPr>
      </w:pPr>
    </w:p>
    <w:p w:rsidR="004D72D7" w:rsidRPr="000E3F84" w:rsidRDefault="004D72D7" w:rsidP="004D72D7">
      <w:pPr>
        <w:spacing w:after="0" w:line="240" w:lineRule="auto"/>
        <w:ind w:firstLine="709"/>
        <w:jc w:val="center"/>
        <w:rPr>
          <w:rFonts w:ascii="Times New Roman" w:hAnsi="Times New Roman"/>
          <w:sz w:val="28"/>
          <w:szCs w:val="28"/>
        </w:rPr>
      </w:pPr>
    </w:p>
    <w:p w:rsidR="00681FBE" w:rsidRPr="000E3F84" w:rsidRDefault="00681FBE" w:rsidP="004D72D7">
      <w:pPr>
        <w:spacing w:after="0" w:line="240" w:lineRule="auto"/>
        <w:ind w:firstLine="709"/>
        <w:jc w:val="center"/>
        <w:rPr>
          <w:rFonts w:ascii="Times New Roman" w:hAnsi="Times New Roman"/>
          <w:sz w:val="28"/>
          <w:szCs w:val="28"/>
        </w:rPr>
      </w:pPr>
    </w:p>
    <w:p w:rsidR="004D72D7" w:rsidRPr="000E3F84" w:rsidRDefault="004D72D7" w:rsidP="004D72D7">
      <w:pPr>
        <w:spacing w:after="0" w:line="240" w:lineRule="auto"/>
        <w:ind w:firstLine="709"/>
        <w:jc w:val="center"/>
        <w:rPr>
          <w:rFonts w:ascii="Times New Roman" w:hAnsi="Times New Roman"/>
          <w:sz w:val="28"/>
          <w:szCs w:val="28"/>
        </w:rPr>
      </w:pPr>
    </w:p>
    <w:p w:rsidR="00531521" w:rsidRPr="000E3F84" w:rsidRDefault="002F5421" w:rsidP="00586192">
      <w:pPr>
        <w:spacing w:after="0" w:line="240" w:lineRule="auto"/>
        <w:jc w:val="center"/>
        <w:rPr>
          <w:rFonts w:ascii="Times New Roman" w:hAnsi="Times New Roman"/>
          <w:b/>
          <w:sz w:val="28"/>
          <w:szCs w:val="28"/>
        </w:rPr>
      </w:pPr>
      <w:r w:rsidRPr="000E3F84">
        <w:rPr>
          <w:rFonts w:ascii="Times New Roman" w:hAnsi="Times New Roman"/>
          <w:b/>
          <w:sz w:val="28"/>
          <w:szCs w:val="28"/>
        </w:rPr>
        <w:t>РеспубликаКазахстан</w:t>
      </w:r>
    </w:p>
    <w:p w:rsidR="00531521" w:rsidRPr="000E3F84" w:rsidRDefault="002F5421" w:rsidP="00586192">
      <w:pPr>
        <w:spacing w:after="0" w:line="240" w:lineRule="auto"/>
        <w:jc w:val="center"/>
        <w:rPr>
          <w:rFonts w:ascii="Times New Roman" w:hAnsi="Times New Roman"/>
          <w:b/>
          <w:sz w:val="28"/>
          <w:szCs w:val="28"/>
        </w:rPr>
      </w:pPr>
      <w:r w:rsidRPr="000E3F84">
        <w:rPr>
          <w:rFonts w:ascii="Times New Roman" w:hAnsi="Times New Roman"/>
          <w:b/>
          <w:sz w:val="28"/>
          <w:szCs w:val="28"/>
        </w:rPr>
        <w:t>Алматы</w:t>
      </w:r>
      <w:r w:rsidR="00531521" w:rsidRPr="000E3F84">
        <w:rPr>
          <w:rFonts w:ascii="Times New Roman" w:hAnsi="Times New Roman"/>
          <w:b/>
          <w:sz w:val="28"/>
          <w:szCs w:val="28"/>
        </w:rPr>
        <w:t>, 20</w:t>
      </w:r>
      <w:r w:rsidRPr="000E3F84">
        <w:rPr>
          <w:rFonts w:ascii="Times New Roman" w:hAnsi="Times New Roman"/>
          <w:b/>
          <w:sz w:val="28"/>
          <w:szCs w:val="28"/>
        </w:rPr>
        <w:t>2</w:t>
      </w:r>
      <w:r w:rsidR="0094709C" w:rsidRPr="000E3F84">
        <w:rPr>
          <w:rFonts w:ascii="Times New Roman" w:hAnsi="Times New Roman"/>
          <w:b/>
          <w:sz w:val="28"/>
          <w:szCs w:val="28"/>
        </w:rPr>
        <w:t>2</w:t>
      </w:r>
    </w:p>
    <w:p w:rsidR="00CB1948" w:rsidRPr="000E3F84" w:rsidRDefault="005A3DA9" w:rsidP="00CB1948">
      <w:pPr>
        <w:spacing w:after="0" w:line="240" w:lineRule="auto"/>
        <w:ind w:firstLine="709"/>
        <w:jc w:val="center"/>
        <w:rPr>
          <w:rFonts w:ascii="Times New Roman" w:hAnsi="Times New Roman"/>
          <w:b/>
          <w:sz w:val="28"/>
          <w:szCs w:val="28"/>
        </w:rPr>
      </w:pPr>
      <w:r w:rsidRPr="000E3F84">
        <w:rPr>
          <w:rFonts w:ascii="Times New Roman" w:hAnsi="Times New Roman"/>
          <w:b/>
          <w:sz w:val="28"/>
          <w:szCs w:val="28"/>
        </w:rPr>
        <w:lastRenderedPageBreak/>
        <w:t>СОДЕРЖАНИЕ</w:t>
      </w:r>
    </w:p>
    <w:p w:rsidR="00CB1948" w:rsidRPr="000E3F84" w:rsidRDefault="00CB1948" w:rsidP="00CB1948">
      <w:pPr>
        <w:spacing w:after="0" w:line="240" w:lineRule="auto"/>
        <w:ind w:firstLine="709"/>
        <w:jc w:val="center"/>
        <w:rPr>
          <w:rFonts w:ascii="Times New Roman" w:hAnsi="Times New Roman"/>
          <w:b/>
        </w:rPr>
      </w:pPr>
    </w:p>
    <w:sdt>
      <w:sdtPr>
        <w:id w:val="375743425"/>
        <w:docPartObj>
          <w:docPartGallery w:val="Table of Contents"/>
          <w:docPartUnique/>
        </w:docPartObj>
      </w:sdtPr>
      <w:sdtEndPr>
        <w:rPr>
          <w:rFonts w:ascii="Times New Roman" w:hAnsi="Times New Roman"/>
          <w:b/>
          <w:bCs/>
          <w:sz w:val="28"/>
          <w:szCs w:val="28"/>
        </w:rPr>
      </w:sdtEndPr>
      <w:sdtContent>
        <w:p w:rsidR="00CB1948" w:rsidRPr="000E3F84" w:rsidRDefault="00CB1948" w:rsidP="00662252">
          <w:pPr>
            <w:spacing w:after="0" w:line="240" w:lineRule="auto"/>
            <w:ind w:firstLine="709"/>
            <w:jc w:val="both"/>
          </w:pPr>
        </w:p>
        <w:p w:rsidR="009D7343" w:rsidRPr="000E3F84" w:rsidRDefault="00314116" w:rsidP="00FC5599">
          <w:pPr>
            <w:pStyle w:val="31"/>
            <w:rPr>
              <w:rFonts w:asciiTheme="minorHAnsi" w:eastAsiaTheme="minorEastAsia" w:hAnsiTheme="minorHAnsi" w:cstheme="minorBidi"/>
              <w:sz w:val="22"/>
              <w:szCs w:val="22"/>
            </w:rPr>
          </w:pPr>
          <w:r w:rsidRPr="000E3F84">
            <w:rPr>
              <w:b/>
              <w:bCs/>
            </w:rPr>
            <w:fldChar w:fldCharType="begin"/>
          </w:r>
          <w:r w:rsidR="00CB1948" w:rsidRPr="000E3F84">
            <w:rPr>
              <w:b/>
              <w:bCs/>
            </w:rPr>
            <w:instrText xml:space="preserve"> TOC \o "1-3" \h \z \u </w:instrText>
          </w:r>
          <w:r w:rsidRPr="000E3F84">
            <w:rPr>
              <w:b/>
              <w:bCs/>
            </w:rPr>
            <w:fldChar w:fldCharType="separate"/>
          </w:r>
          <w:hyperlink w:anchor="_Toc72719451" w:history="1">
            <w:r w:rsidR="009D7343" w:rsidRPr="000E3F84">
              <w:rPr>
                <w:rStyle w:val="a3"/>
                <w:b/>
                <w:bCs/>
                <w:color w:val="auto"/>
              </w:rPr>
              <w:t>НОРМАТИВНЫЕ ССЫЛКИ</w:t>
            </w:r>
            <w:r w:rsidR="009D7343" w:rsidRPr="000E3F84">
              <w:rPr>
                <w:webHidden/>
              </w:rPr>
              <w:tab/>
            </w:r>
            <w:r w:rsidRPr="000E3F84">
              <w:rPr>
                <w:webHidden/>
              </w:rPr>
              <w:fldChar w:fldCharType="begin"/>
            </w:r>
            <w:r w:rsidR="009D7343" w:rsidRPr="000E3F84">
              <w:rPr>
                <w:webHidden/>
              </w:rPr>
              <w:instrText xml:space="preserve"> PAGEREF _Toc72719451 \h </w:instrText>
            </w:r>
            <w:r w:rsidRPr="000E3F84">
              <w:rPr>
                <w:webHidden/>
              </w:rPr>
            </w:r>
            <w:r w:rsidRPr="000E3F84">
              <w:rPr>
                <w:webHidden/>
              </w:rPr>
              <w:fldChar w:fldCharType="separate"/>
            </w:r>
            <w:r w:rsidR="00FC5599" w:rsidRPr="000E3F84">
              <w:rPr>
                <w:webHidden/>
              </w:rPr>
              <w:t>4</w:t>
            </w:r>
            <w:r w:rsidRPr="000E3F84">
              <w:rPr>
                <w:webHidden/>
              </w:rPr>
              <w:fldChar w:fldCharType="end"/>
            </w:r>
          </w:hyperlink>
        </w:p>
        <w:p w:rsidR="009D7343" w:rsidRPr="000E3F84" w:rsidRDefault="00314116" w:rsidP="00FC5599">
          <w:pPr>
            <w:pStyle w:val="31"/>
            <w:rPr>
              <w:rFonts w:asciiTheme="minorHAnsi" w:eastAsiaTheme="minorEastAsia" w:hAnsiTheme="minorHAnsi" w:cstheme="minorBidi"/>
              <w:b/>
              <w:bCs/>
              <w:sz w:val="22"/>
              <w:szCs w:val="22"/>
            </w:rPr>
          </w:pPr>
          <w:hyperlink w:anchor="_Toc72719452" w:history="1">
            <w:r w:rsidR="009D7343" w:rsidRPr="000E3F84">
              <w:rPr>
                <w:rStyle w:val="a3"/>
                <w:b/>
                <w:bCs/>
                <w:color w:val="auto"/>
              </w:rPr>
              <w:t>ОПРЕДЕЛЕНИЯ</w:t>
            </w:r>
            <w:r w:rsidR="009D7343" w:rsidRPr="000E3F84">
              <w:rPr>
                <w:webHidden/>
              </w:rPr>
              <w:tab/>
            </w:r>
            <w:r w:rsidRPr="000E3F84">
              <w:rPr>
                <w:webHidden/>
              </w:rPr>
              <w:fldChar w:fldCharType="begin"/>
            </w:r>
            <w:r w:rsidR="009D7343" w:rsidRPr="000E3F84">
              <w:rPr>
                <w:webHidden/>
              </w:rPr>
              <w:instrText xml:space="preserve"> PAGEREF _Toc72719452 \h </w:instrText>
            </w:r>
            <w:r w:rsidRPr="000E3F84">
              <w:rPr>
                <w:webHidden/>
              </w:rPr>
            </w:r>
            <w:r w:rsidRPr="000E3F84">
              <w:rPr>
                <w:webHidden/>
              </w:rPr>
              <w:fldChar w:fldCharType="separate"/>
            </w:r>
            <w:r w:rsidR="00FC5599" w:rsidRPr="000E3F84">
              <w:rPr>
                <w:webHidden/>
              </w:rPr>
              <w:t>5</w:t>
            </w:r>
            <w:r w:rsidRPr="000E3F84">
              <w:rPr>
                <w:webHidden/>
              </w:rPr>
              <w:fldChar w:fldCharType="end"/>
            </w:r>
          </w:hyperlink>
        </w:p>
        <w:p w:rsidR="001B5F3C" w:rsidRPr="000E3F84" w:rsidRDefault="001B5F3C" w:rsidP="00FC5599">
          <w:pPr>
            <w:pStyle w:val="31"/>
          </w:pPr>
          <w:r w:rsidRPr="000E3F84">
            <w:rPr>
              <w:b/>
              <w:bCs/>
            </w:rPr>
            <w:t>ОБОЗНАЧЕНИЯ И СОКРАЩЕНИЯ</w:t>
          </w:r>
          <w:r w:rsidRPr="000E3F84">
            <w:rPr>
              <w:bCs/>
            </w:rPr>
            <w:t>………………………………………….6</w:t>
          </w:r>
        </w:p>
        <w:p w:rsidR="009D7343" w:rsidRPr="000E3F84" w:rsidRDefault="00314116" w:rsidP="00FC5599">
          <w:pPr>
            <w:pStyle w:val="31"/>
            <w:rPr>
              <w:rFonts w:asciiTheme="minorHAnsi" w:eastAsiaTheme="minorEastAsia" w:hAnsiTheme="minorHAnsi" w:cstheme="minorBidi"/>
              <w:sz w:val="22"/>
              <w:szCs w:val="22"/>
            </w:rPr>
          </w:pPr>
          <w:hyperlink w:anchor="_Toc72719453" w:history="1">
            <w:r w:rsidR="009D7343" w:rsidRPr="000E3F84">
              <w:rPr>
                <w:rStyle w:val="a3"/>
                <w:b/>
                <w:bCs/>
                <w:color w:val="auto"/>
              </w:rPr>
              <w:t>ВВЕДЕНИЕ</w:t>
            </w:r>
            <w:r w:rsidR="009D7343" w:rsidRPr="000E3F84">
              <w:rPr>
                <w:webHidden/>
              </w:rPr>
              <w:tab/>
            </w:r>
            <w:r w:rsidRPr="000E3F84">
              <w:rPr>
                <w:webHidden/>
              </w:rPr>
              <w:fldChar w:fldCharType="begin"/>
            </w:r>
            <w:r w:rsidR="009D7343" w:rsidRPr="000E3F84">
              <w:rPr>
                <w:webHidden/>
              </w:rPr>
              <w:instrText xml:space="preserve"> PAGEREF _Toc72719453 \h </w:instrText>
            </w:r>
            <w:r w:rsidRPr="000E3F84">
              <w:rPr>
                <w:webHidden/>
              </w:rPr>
            </w:r>
            <w:r w:rsidRPr="000E3F84">
              <w:rPr>
                <w:webHidden/>
              </w:rPr>
              <w:fldChar w:fldCharType="separate"/>
            </w:r>
            <w:r w:rsidR="00FC5599" w:rsidRPr="000E3F84">
              <w:rPr>
                <w:webHidden/>
              </w:rPr>
              <w:t>7</w:t>
            </w:r>
            <w:r w:rsidRPr="000E3F84">
              <w:rPr>
                <w:webHidden/>
              </w:rPr>
              <w:fldChar w:fldCharType="end"/>
            </w:r>
          </w:hyperlink>
        </w:p>
        <w:p w:rsidR="009D7343" w:rsidRPr="000E3F84" w:rsidRDefault="00FC5599" w:rsidP="00FC5599">
          <w:pPr>
            <w:pStyle w:val="31"/>
            <w:rPr>
              <w:rFonts w:asciiTheme="minorHAnsi" w:eastAsiaTheme="minorEastAsia" w:hAnsiTheme="minorHAnsi" w:cstheme="minorBidi"/>
              <w:sz w:val="22"/>
              <w:szCs w:val="22"/>
            </w:rPr>
          </w:pPr>
          <w:r w:rsidRPr="000E3F84">
            <w:rPr>
              <w:b/>
              <w:bCs/>
            </w:rPr>
            <w:t>Глава</w:t>
          </w:r>
          <w:hyperlink w:anchor="_Toc72719454" w:history="1">
            <w:r w:rsidR="009D7343" w:rsidRPr="000E3F84">
              <w:rPr>
                <w:rStyle w:val="a3"/>
                <w:b/>
                <w:bCs/>
                <w:color w:val="auto"/>
              </w:rPr>
              <w:t xml:space="preserve">1 СОВРЕМЕННЫЕ ТЕНДЕНЦИИ СОЗДAНИЯ ГЕРОДИЕТИЧЕСКИХ </w:t>
            </w:r>
            <w:r w:rsidR="009D7343" w:rsidRPr="000E3F84">
              <w:rPr>
                <w:rStyle w:val="a3"/>
                <w:b/>
                <w:bCs/>
                <w:caps/>
                <w:color w:val="auto"/>
              </w:rPr>
              <w:t>продуктов</w:t>
            </w:r>
            <w:r w:rsidR="009D7343" w:rsidRPr="000E3F84">
              <w:rPr>
                <w:webHidden/>
              </w:rPr>
              <w:tab/>
            </w:r>
            <w:r w:rsidR="00314116" w:rsidRPr="000E3F84">
              <w:rPr>
                <w:webHidden/>
              </w:rPr>
              <w:fldChar w:fldCharType="begin"/>
            </w:r>
            <w:r w:rsidR="009D7343" w:rsidRPr="000E3F84">
              <w:rPr>
                <w:webHidden/>
              </w:rPr>
              <w:instrText xml:space="preserve"> PAGEREF _Toc72719454 \h </w:instrText>
            </w:r>
            <w:r w:rsidR="00314116" w:rsidRPr="000E3F84">
              <w:rPr>
                <w:webHidden/>
              </w:rPr>
            </w:r>
            <w:r w:rsidR="00314116" w:rsidRPr="000E3F84">
              <w:rPr>
                <w:webHidden/>
              </w:rPr>
              <w:fldChar w:fldCharType="separate"/>
            </w:r>
            <w:r w:rsidRPr="000E3F84">
              <w:rPr>
                <w:webHidden/>
              </w:rPr>
              <w:t>1</w:t>
            </w:r>
            <w:r w:rsidR="00314116" w:rsidRPr="000E3F84">
              <w:rPr>
                <w:webHidden/>
              </w:rPr>
              <w:fldChar w:fldCharType="end"/>
            </w:r>
          </w:hyperlink>
          <w:r w:rsidR="001B5F3C" w:rsidRPr="000E3F84">
            <w:t>3</w:t>
          </w:r>
        </w:p>
        <w:p w:rsidR="009D7343" w:rsidRPr="000E3F84" w:rsidRDefault="00314116" w:rsidP="00FC5599">
          <w:pPr>
            <w:pStyle w:val="31"/>
            <w:rPr>
              <w:rFonts w:asciiTheme="minorHAnsi" w:eastAsiaTheme="minorEastAsia" w:hAnsiTheme="minorHAnsi" w:cstheme="minorBidi"/>
              <w:sz w:val="22"/>
              <w:szCs w:val="22"/>
            </w:rPr>
          </w:pPr>
          <w:hyperlink w:anchor="_Toc72719455" w:history="1">
            <w:r w:rsidR="009D7343" w:rsidRPr="000E3F84">
              <w:rPr>
                <w:rStyle w:val="a3"/>
                <w:color w:val="auto"/>
              </w:rPr>
              <w:t>1.1 Предпосылки развития и современное состояние геронтодиетологии</w:t>
            </w:r>
            <w:r w:rsidR="009D7343" w:rsidRPr="000E3F84">
              <w:rPr>
                <w:webHidden/>
              </w:rPr>
              <w:tab/>
            </w:r>
            <w:r w:rsidRPr="000E3F84">
              <w:rPr>
                <w:webHidden/>
              </w:rPr>
              <w:fldChar w:fldCharType="begin"/>
            </w:r>
            <w:r w:rsidR="009D7343" w:rsidRPr="000E3F84">
              <w:rPr>
                <w:webHidden/>
              </w:rPr>
              <w:instrText xml:space="preserve"> PAGEREF _Toc72719455 \h </w:instrText>
            </w:r>
            <w:r w:rsidRPr="000E3F84">
              <w:rPr>
                <w:webHidden/>
              </w:rPr>
            </w:r>
            <w:r w:rsidRPr="000E3F84">
              <w:rPr>
                <w:webHidden/>
              </w:rPr>
              <w:fldChar w:fldCharType="separate"/>
            </w:r>
            <w:r w:rsidR="00FC5599" w:rsidRPr="000E3F84">
              <w:rPr>
                <w:webHidden/>
              </w:rPr>
              <w:t>1</w:t>
            </w:r>
            <w:r w:rsidRPr="000E3F84">
              <w:rPr>
                <w:webHidden/>
              </w:rPr>
              <w:fldChar w:fldCharType="end"/>
            </w:r>
          </w:hyperlink>
          <w:r w:rsidR="001B5F3C" w:rsidRPr="000E3F84">
            <w:t>3</w:t>
          </w:r>
        </w:p>
        <w:p w:rsidR="009D7343" w:rsidRPr="000E3F84" w:rsidRDefault="00314116" w:rsidP="00FC5599">
          <w:pPr>
            <w:pStyle w:val="31"/>
            <w:rPr>
              <w:rFonts w:asciiTheme="minorHAnsi" w:eastAsiaTheme="minorEastAsia" w:hAnsiTheme="minorHAnsi" w:cstheme="minorBidi"/>
              <w:sz w:val="22"/>
              <w:szCs w:val="22"/>
            </w:rPr>
          </w:pPr>
          <w:hyperlink w:anchor="_Toc72719456" w:history="1">
            <w:r w:rsidR="009D7343" w:rsidRPr="000E3F84">
              <w:rPr>
                <w:rStyle w:val="a3"/>
                <w:color w:val="auto"/>
              </w:rPr>
              <w:t>1.2 Физиологические нормы питания пожилых людей</w:t>
            </w:r>
            <w:r w:rsidR="009D7343" w:rsidRPr="000E3F84">
              <w:rPr>
                <w:webHidden/>
              </w:rPr>
              <w:tab/>
            </w:r>
            <w:r w:rsidRPr="000E3F84">
              <w:rPr>
                <w:webHidden/>
              </w:rPr>
              <w:fldChar w:fldCharType="begin"/>
            </w:r>
            <w:r w:rsidR="009D7343" w:rsidRPr="000E3F84">
              <w:rPr>
                <w:webHidden/>
              </w:rPr>
              <w:instrText xml:space="preserve"> PAGEREF _Toc72719456 \h </w:instrText>
            </w:r>
            <w:r w:rsidRPr="000E3F84">
              <w:rPr>
                <w:webHidden/>
              </w:rPr>
            </w:r>
            <w:r w:rsidRPr="000E3F84">
              <w:rPr>
                <w:webHidden/>
              </w:rPr>
              <w:fldChar w:fldCharType="separate"/>
            </w:r>
            <w:r w:rsidR="00FC5599" w:rsidRPr="000E3F84">
              <w:rPr>
                <w:webHidden/>
              </w:rPr>
              <w:t>2</w:t>
            </w:r>
            <w:r w:rsidRPr="000E3F84">
              <w:rPr>
                <w:webHidden/>
              </w:rPr>
              <w:fldChar w:fldCharType="end"/>
            </w:r>
          </w:hyperlink>
          <w:r w:rsidR="001B5F3C" w:rsidRPr="000E3F84">
            <w:t>2</w:t>
          </w:r>
        </w:p>
        <w:p w:rsidR="009D7343" w:rsidRPr="000E3F84" w:rsidRDefault="00314116" w:rsidP="00FC5599">
          <w:pPr>
            <w:pStyle w:val="31"/>
            <w:rPr>
              <w:rFonts w:asciiTheme="minorHAnsi" w:eastAsiaTheme="minorEastAsia" w:hAnsiTheme="minorHAnsi" w:cstheme="minorBidi"/>
              <w:sz w:val="22"/>
              <w:szCs w:val="22"/>
            </w:rPr>
          </w:pPr>
          <w:hyperlink w:anchor="_Toc72719457" w:history="1">
            <w:r w:rsidR="009D7343" w:rsidRPr="000E3F84">
              <w:rPr>
                <w:rStyle w:val="a3"/>
                <w:color w:val="auto"/>
              </w:rPr>
              <w:t>1.3 Анализ достижений в области создания геродиетических продуктов</w:t>
            </w:r>
            <w:r w:rsidR="009D7343" w:rsidRPr="000E3F84">
              <w:rPr>
                <w:webHidden/>
              </w:rPr>
              <w:tab/>
            </w:r>
          </w:hyperlink>
          <w:r w:rsidR="001B5F3C" w:rsidRPr="000E3F84">
            <w:t>31</w:t>
          </w:r>
        </w:p>
        <w:p w:rsidR="009D7343" w:rsidRPr="000E3F84" w:rsidRDefault="00314116" w:rsidP="00FC5599">
          <w:pPr>
            <w:pStyle w:val="31"/>
            <w:rPr>
              <w:rFonts w:asciiTheme="minorHAnsi" w:eastAsiaTheme="minorEastAsia" w:hAnsiTheme="minorHAnsi" w:cstheme="minorBidi"/>
              <w:sz w:val="22"/>
              <w:szCs w:val="22"/>
            </w:rPr>
          </w:pPr>
          <w:hyperlink w:anchor="_Toc72719458" w:history="1">
            <w:r w:rsidR="009D7343" w:rsidRPr="000E3F84">
              <w:rPr>
                <w:rStyle w:val="a3"/>
                <w:color w:val="auto"/>
              </w:rPr>
              <w:t>1.4 Использование верблюжатины в производстве мясных продуктов</w:t>
            </w:r>
            <w:r w:rsidR="009D7343" w:rsidRPr="000E3F84">
              <w:rPr>
                <w:webHidden/>
              </w:rPr>
              <w:tab/>
            </w:r>
            <w:r w:rsidRPr="000E3F84">
              <w:rPr>
                <w:webHidden/>
              </w:rPr>
              <w:fldChar w:fldCharType="begin"/>
            </w:r>
            <w:r w:rsidR="009D7343" w:rsidRPr="000E3F84">
              <w:rPr>
                <w:webHidden/>
              </w:rPr>
              <w:instrText xml:space="preserve"> PAGEREF _Toc72719458 \h </w:instrText>
            </w:r>
            <w:r w:rsidRPr="000E3F84">
              <w:rPr>
                <w:webHidden/>
              </w:rPr>
            </w:r>
            <w:r w:rsidRPr="000E3F84">
              <w:rPr>
                <w:webHidden/>
              </w:rPr>
              <w:fldChar w:fldCharType="separate"/>
            </w:r>
            <w:r w:rsidR="00FC5599" w:rsidRPr="000E3F84">
              <w:rPr>
                <w:webHidden/>
              </w:rPr>
              <w:t>3</w:t>
            </w:r>
            <w:r w:rsidRPr="000E3F84">
              <w:rPr>
                <w:webHidden/>
              </w:rPr>
              <w:fldChar w:fldCharType="end"/>
            </w:r>
          </w:hyperlink>
          <w:r w:rsidR="00D74073" w:rsidRPr="000E3F84">
            <w:t>7</w:t>
          </w:r>
        </w:p>
        <w:p w:rsidR="009D7343" w:rsidRPr="000E3F84" w:rsidRDefault="00314116" w:rsidP="00FC5599">
          <w:pPr>
            <w:pStyle w:val="31"/>
            <w:rPr>
              <w:rFonts w:asciiTheme="minorHAnsi" w:eastAsiaTheme="minorEastAsia" w:hAnsiTheme="minorHAnsi" w:cstheme="minorBidi"/>
              <w:sz w:val="22"/>
              <w:szCs w:val="22"/>
            </w:rPr>
          </w:pPr>
          <w:hyperlink w:anchor="_Toc72719459" w:history="1">
            <w:r w:rsidR="009D7343" w:rsidRPr="000E3F84">
              <w:rPr>
                <w:rStyle w:val="a3"/>
                <w:color w:val="auto"/>
              </w:rPr>
              <w:t>1.5 Использование белковых гидролизатов в технологии пищевых продуктов</w:t>
            </w:r>
            <w:r w:rsidR="009D7343" w:rsidRPr="000E3F84">
              <w:rPr>
                <w:webHidden/>
              </w:rPr>
              <w:tab/>
            </w:r>
            <w:r w:rsidRPr="000E3F84">
              <w:rPr>
                <w:webHidden/>
              </w:rPr>
              <w:fldChar w:fldCharType="begin"/>
            </w:r>
            <w:r w:rsidR="009D7343" w:rsidRPr="000E3F84">
              <w:rPr>
                <w:webHidden/>
              </w:rPr>
              <w:instrText xml:space="preserve"> PAGEREF _Toc72719459 \h </w:instrText>
            </w:r>
            <w:r w:rsidRPr="000E3F84">
              <w:rPr>
                <w:webHidden/>
              </w:rPr>
            </w:r>
            <w:r w:rsidRPr="000E3F84">
              <w:rPr>
                <w:webHidden/>
              </w:rPr>
              <w:fldChar w:fldCharType="separate"/>
            </w:r>
            <w:r w:rsidR="00FC5599" w:rsidRPr="000E3F84">
              <w:rPr>
                <w:webHidden/>
              </w:rPr>
              <w:t>4</w:t>
            </w:r>
            <w:r w:rsidRPr="000E3F84">
              <w:rPr>
                <w:webHidden/>
              </w:rPr>
              <w:fldChar w:fldCharType="end"/>
            </w:r>
          </w:hyperlink>
          <w:r w:rsidR="001B5F3C" w:rsidRPr="000E3F84">
            <w:t>4</w:t>
          </w:r>
        </w:p>
        <w:p w:rsidR="009D7343" w:rsidRPr="000E3F84" w:rsidRDefault="00314116" w:rsidP="00FC5599">
          <w:pPr>
            <w:pStyle w:val="31"/>
            <w:rPr>
              <w:rFonts w:asciiTheme="minorHAnsi" w:eastAsiaTheme="minorEastAsia" w:hAnsiTheme="minorHAnsi" w:cstheme="minorBidi"/>
              <w:sz w:val="22"/>
              <w:szCs w:val="22"/>
            </w:rPr>
          </w:pPr>
          <w:hyperlink w:anchor="_Toc72719460" w:history="1">
            <w:r w:rsidR="009D7343" w:rsidRPr="000E3F84">
              <w:rPr>
                <w:rStyle w:val="a3"/>
                <w:color w:val="auto"/>
                <w:lang w:val="kk-KZ"/>
              </w:rPr>
              <w:t xml:space="preserve">1.6 </w:t>
            </w:r>
            <w:r w:rsidR="009D7343" w:rsidRPr="000E3F84">
              <w:rPr>
                <w:rStyle w:val="a3"/>
                <w:color w:val="auto"/>
              </w:rPr>
              <w:t>Перспективы использования растительных масел для обогащения состава пищевых продуктов</w:t>
            </w:r>
            <w:r w:rsidR="009D7343" w:rsidRPr="000E3F84">
              <w:rPr>
                <w:webHidden/>
              </w:rPr>
              <w:tab/>
            </w:r>
            <w:r w:rsidRPr="000E3F84">
              <w:rPr>
                <w:webHidden/>
              </w:rPr>
              <w:fldChar w:fldCharType="begin"/>
            </w:r>
            <w:r w:rsidR="009D7343" w:rsidRPr="000E3F84">
              <w:rPr>
                <w:webHidden/>
              </w:rPr>
              <w:instrText xml:space="preserve"> PAGEREF _Toc72719460 \h </w:instrText>
            </w:r>
            <w:r w:rsidRPr="000E3F84">
              <w:rPr>
                <w:webHidden/>
              </w:rPr>
            </w:r>
            <w:r w:rsidRPr="000E3F84">
              <w:rPr>
                <w:webHidden/>
              </w:rPr>
              <w:fldChar w:fldCharType="separate"/>
            </w:r>
            <w:r w:rsidR="00FC5599" w:rsidRPr="000E3F84">
              <w:rPr>
                <w:webHidden/>
              </w:rPr>
              <w:t>49</w:t>
            </w:r>
            <w:r w:rsidRPr="000E3F84">
              <w:rPr>
                <w:webHidden/>
              </w:rPr>
              <w:fldChar w:fldCharType="end"/>
            </w:r>
          </w:hyperlink>
        </w:p>
        <w:p w:rsidR="009D7343" w:rsidRPr="000E3F84" w:rsidRDefault="00314116" w:rsidP="00FC5599">
          <w:pPr>
            <w:pStyle w:val="31"/>
            <w:rPr>
              <w:rFonts w:asciiTheme="minorHAnsi" w:eastAsiaTheme="minorEastAsia" w:hAnsiTheme="minorHAnsi" w:cstheme="minorBidi"/>
              <w:sz w:val="22"/>
              <w:szCs w:val="22"/>
            </w:rPr>
          </w:pPr>
          <w:hyperlink w:anchor="_Toc72719461" w:history="1">
            <w:r w:rsidR="009D7343" w:rsidRPr="000E3F84">
              <w:rPr>
                <w:rStyle w:val="a3"/>
                <w:color w:val="auto"/>
                <w:lang w:val="kk-KZ"/>
              </w:rPr>
              <w:t>Заключение по главе 1</w:t>
            </w:r>
            <w:r w:rsidR="009D7343" w:rsidRPr="000E3F84">
              <w:rPr>
                <w:webHidden/>
              </w:rPr>
              <w:tab/>
            </w:r>
            <w:r w:rsidRPr="000E3F84">
              <w:rPr>
                <w:webHidden/>
              </w:rPr>
              <w:fldChar w:fldCharType="begin"/>
            </w:r>
            <w:r w:rsidR="009D7343" w:rsidRPr="000E3F84">
              <w:rPr>
                <w:webHidden/>
              </w:rPr>
              <w:instrText xml:space="preserve"> PAGEREF _Toc72719461 \h </w:instrText>
            </w:r>
            <w:r w:rsidRPr="000E3F84">
              <w:rPr>
                <w:webHidden/>
              </w:rPr>
            </w:r>
            <w:r w:rsidRPr="000E3F84">
              <w:rPr>
                <w:webHidden/>
              </w:rPr>
              <w:fldChar w:fldCharType="separate"/>
            </w:r>
            <w:r w:rsidR="00FC5599" w:rsidRPr="000E3F84">
              <w:rPr>
                <w:webHidden/>
              </w:rPr>
              <w:t>5</w:t>
            </w:r>
            <w:r w:rsidRPr="000E3F84">
              <w:rPr>
                <w:webHidden/>
              </w:rPr>
              <w:fldChar w:fldCharType="end"/>
            </w:r>
          </w:hyperlink>
          <w:r w:rsidR="001B5F3C" w:rsidRPr="000E3F84">
            <w:t>2</w:t>
          </w:r>
        </w:p>
        <w:p w:rsidR="009D7343" w:rsidRPr="000E3F84" w:rsidRDefault="00314116" w:rsidP="00FC5599">
          <w:pPr>
            <w:pStyle w:val="31"/>
            <w:rPr>
              <w:rFonts w:asciiTheme="minorHAnsi" w:eastAsiaTheme="minorEastAsia" w:hAnsiTheme="minorHAnsi" w:cstheme="minorBidi"/>
              <w:b/>
              <w:bCs/>
              <w:sz w:val="22"/>
              <w:szCs w:val="22"/>
            </w:rPr>
          </w:pPr>
          <w:hyperlink w:anchor="_Toc72719462" w:history="1">
            <w:r w:rsidR="009D7343" w:rsidRPr="000E3F84">
              <w:rPr>
                <w:rStyle w:val="a3"/>
                <w:b/>
                <w:bCs/>
                <w:color w:val="auto"/>
              </w:rPr>
              <w:t>Глава 2 ОРГАНИЗАЦИЯ ЭКСПЕРИМЕНТА, ОБЪЕКТЫ И МЕТОДЫ ИССЛЕДОВAНИЯ</w:t>
            </w:r>
            <w:r w:rsidR="009D7343" w:rsidRPr="000E3F84">
              <w:rPr>
                <w:webHidden/>
              </w:rPr>
              <w:tab/>
            </w:r>
            <w:r w:rsidRPr="000E3F84">
              <w:rPr>
                <w:webHidden/>
              </w:rPr>
              <w:fldChar w:fldCharType="begin"/>
            </w:r>
            <w:r w:rsidR="009D7343" w:rsidRPr="000E3F84">
              <w:rPr>
                <w:webHidden/>
              </w:rPr>
              <w:instrText xml:space="preserve"> PAGEREF _Toc72719462 \h </w:instrText>
            </w:r>
            <w:r w:rsidRPr="000E3F84">
              <w:rPr>
                <w:webHidden/>
              </w:rPr>
            </w:r>
            <w:r w:rsidRPr="000E3F84">
              <w:rPr>
                <w:webHidden/>
              </w:rPr>
              <w:fldChar w:fldCharType="separate"/>
            </w:r>
            <w:r w:rsidR="00FC5599" w:rsidRPr="000E3F84">
              <w:rPr>
                <w:webHidden/>
              </w:rPr>
              <w:t>5</w:t>
            </w:r>
            <w:r w:rsidRPr="000E3F84">
              <w:rPr>
                <w:webHidden/>
              </w:rPr>
              <w:fldChar w:fldCharType="end"/>
            </w:r>
          </w:hyperlink>
          <w:r w:rsidR="001B5F3C" w:rsidRPr="000E3F84">
            <w:t>3</w:t>
          </w:r>
        </w:p>
        <w:p w:rsidR="009D7343" w:rsidRPr="000E3F84" w:rsidRDefault="00314116" w:rsidP="00FC5599">
          <w:pPr>
            <w:pStyle w:val="31"/>
            <w:rPr>
              <w:rFonts w:asciiTheme="minorHAnsi" w:eastAsiaTheme="minorEastAsia" w:hAnsiTheme="minorHAnsi" w:cstheme="minorBidi"/>
              <w:sz w:val="22"/>
              <w:szCs w:val="22"/>
            </w:rPr>
          </w:pPr>
          <w:hyperlink w:anchor="_Toc72719463" w:history="1">
            <w:r w:rsidR="009D7343" w:rsidRPr="000E3F84">
              <w:rPr>
                <w:rStyle w:val="a3"/>
                <w:color w:val="auto"/>
                <w:lang w:val="kk-KZ"/>
              </w:rPr>
              <w:t>2.1 Организация проведения работы</w:t>
            </w:r>
            <w:r w:rsidR="009D7343" w:rsidRPr="000E3F84">
              <w:rPr>
                <w:webHidden/>
              </w:rPr>
              <w:tab/>
            </w:r>
            <w:r w:rsidRPr="000E3F84">
              <w:rPr>
                <w:webHidden/>
              </w:rPr>
              <w:fldChar w:fldCharType="begin"/>
            </w:r>
            <w:r w:rsidR="009D7343" w:rsidRPr="000E3F84">
              <w:rPr>
                <w:webHidden/>
              </w:rPr>
              <w:instrText xml:space="preserve"> PAGEREF _Toc72719463 \h </w:instrText>
            </w:r>
            <w:r w:rsidRPr="000E3F84">
              <w:rPr>
                <w:webHidden/>
              </w:rPr>
            </w:r>
            <w:r w:rsidRPr="000E3F84">
              <w:rPr>
                <w:webHidden/>
              </w:rPr>
              <w:fldChar w:fldCharType="separate"/>
            </w:r>
            <w:r w:rsidR="00FC5599" w:rsidRPr="000E3F84">
              <w:rPr>
                <w:webHidden/>
              </w:rPr>
              <w:t>5</w:t>
            </w:r>
            <w:r w:rsidRPr="000E3F84">
              <w:rPr>
                <w:webHidden/>
              </w:rPr>
              <w:fldChar w:fldCharType="end"/>
            </w:r>
          </w:hyperlink>
          <w:r w:rsidR="001B5F3C" w:rsidRPr="000E3F84">
            <w:t>3</w:t>
          </w:r>
        </w:p>
        <w:p w:rsidR="009D7343" w:rsidRPr="000E3F84" w:rsidRDefault="00314116" w:rsidP="00FC5599">
          <w:pPr>
            <w:pStyle w:val="31"/>
            <w:rPr>
              <w:rFonts w:asciiTheme="minorHAnsi" w:eastAsiaTheme="minorEastAsia" w:hAnsiTheme="minorHAnsi" w:cstheme="minorBidi"/>
              <w:sz w:val="22"/>
              <w:szCs w:val="22"/>
            </w:rPr>
          </w:pPr>
          <w:hyperlink w:anchor="_Toc72719464" w:history="1">
            <w:r w:rsidR="009D7343" w:rsidRPr="000E3F84">
              <w:rPr>
                <w:rStyle w:val="a3"/>
                <w:color w:val="auto"/>
                <w:lang w:val="kk-KZ"/>
              </w:rPr>
              <w:t>2</w:t>
            </w:r>
            <w:r w:rsidR="009D7343" w:rsidRPr="000E3F84">
              <w:rPr>
                <w:rStyle w:val="a3"/>
                <w:color w:val="auto"/>
              </w:rPr>
              <w:t>.2 Объекты исследования</w:t>
            </w:r>
            <w:r w:rsidR="009D7343" w:rsidRPr="000E3F84">
              <w:rPr>
                <w:webHidden/>
              </w:rPr>
              <w:tab/>
            </w:r>
            <w:r w:rsidRPr="000E3F84">
              <w:rPr>
                <w:webHidden/>
              </w:rPr>
              <w:fldChar w:fldCharType="begin"/>
            </w:r>
            <w:r w:rsidR="009D7343" w:rsidRPr="000E3F84">
              <w:rPr>
                <w:webHidden/>
              </w:rPr>
              <w:instrText xml:space="preserve"> PAGEREF _Toc72719464 \h </w:instrText>
            </w:r>
            <w:r w:rsidRPr="000E3F84">
              <w:rPr>
                <w:webHidden/>
              </w:rPr>
            </w:r>
            <w:r w:rsidRPr="000E3F84">
              <w:rPr>
                <w:webHidden/>
              </w:rPr>
              <w:fldChar w:fldCharType="separate"/>
            </w:r>
            <w:r w:rsidR="00FC5599" w:rsidRPr="000E3F84">
              <w:rPr>
                <w:webHidden/>
              </w:rPr>
              <w:t>5</w:t>
            </w:r>
            <w:r w:rsidRPr="000E3F84">
              <w:rPr>
                <w:webHidden/>
              </w:rPr>
              <w:fldChar w:fldCharType="end"/>
            </w:r>
          </w:hyperlink>
          <w:r w:rsidR="001B5F3C" w:rsidRPr="000E3F84">
            <w:t>5</w:t>
          </w:r>
        </w:p>
        <w:p w:rsidR="009D7343" w:rsidRPr="000E3F84" w:rsidRDefault="00314116" w:rsidP="00FC5599">
          <w:pPr>
            <w:pStyle w:val="31"/>
            <w:rPr>
              <w:rFonts w:asciiTheme="minorHAnsi" w:eastAsiaTheme="minorEastAsia" w:hAnsiTheme="minorHAnsi" w:cstheme="minorBidi"/>
              <w:sz w:val="22"/>
              <w:szCs w:val="22"/>
            </w:rPr>
          </w:pPr>
          <w:hyperlink w:anchor="_Toc72719465" w:history="1">
            <w:r w:rsidR="009D7343" w:rsidRPr="000E3F84">
              <w:rPr>
                <w:rStyle w:val="a3"/>
                <w:rFonts w:eastAsia="Times-Roman"/>
                <w:color w:val="auto"/>
              </w:rPr>
              <w:t xml:space="preserve">2.3 </w:t>
            </w:r>
            <w:r w:rsidR="009D7343" w:rsidRPr="000E3F84">
              <w:rPr>
                <w:rStyle w:val="a3"/>
                <w:color w:val="auto"/>
              </w:rPr>
              <w:t>Методы исследований</w:t>
            </w:r>
            <w:r w:rsidR="009D7343" w:rsidRPr="000E3F84">
              <w:rPr>
                <w:webHidden/>
              </w:rPr>
              <w:tab/>
            </w:r>
            <w:r w:rsidRPr="000E3F84">
              <w:rPr>
                <w:webHidden/>
              </w:rPr>
              <w:fldChar w:fldCharType="begin"/>
            </w:r>
            <w:r w:rsidR="009D7343" w:rsidRPr="000E3F84">
              <w:rPr>
                <w:webHidden/>
              </w:rPr>
              <w:instrText xml:space="preserve"> PAGEREF _Toc72719465 \h </w:instrText>
            </w:r>
            <w:r w:rsidRPr="000E3F84">
              <w:rPr>
                <w:webHidden/>
              </w:rPr>
            </w:r>
            <w:r w:rsidRPr="000E3F84">
              <w:rPr>
                <w:webHidden/>
              </w:rPr>
              <w:fldChar w:fldCharType="separate"/>
            </w:r>
            <w:r w:rsidR="00FC5599" w:rsidRPr="000E3F84">
              <w:rPr>
                <w:webHidden/>
              </w:rPr>
              <w:t>5</w:t>
            </w:r>
            <w:r w:rsidRPr="000E3F84">
              <w:rPr>
                <w:webHidden/>
              </w:rPr>
              <w:fldChar w:fldCharType="end"/>
            </w:r>
          </w:hyperlink>
          <w:r w:rsidR="001B5F3C" w:rsidRPr="000E3F84">
            <w:t>5</w:t>
          </w:r>
        </w:p>
        <w:p w:rsidR="009D7343" w:rsidRPr="000E3F84" w:rsidRDefault="00314116" w:rsidP="00FC5599">
          <w:pPr>
            <w:pStyle w:val="31"/>
            <w:rPr>
              <w:rFonts w:asciiTheme="minorHAnsi" w:eastAsiaTheme="minorEastAsia" w:hAnsiTheme="minorHAnsi" w:cstheme="minorBidi"/>
              <w:b/>
              <w:bCs/>
              <w:sz w:val="22"/>
              <w:szCs w:val="22"/>
            </w:rPr>
          </w:pPr>
          <w:hyperlink w:anchor="_Toc72719466" w:history="1">
            <w:r w:rsidR="009D7343" w:rsidRPr="000E3F84">
              <w:rPr>
                <w:rStyle w:val="a3"/>
                <w:b/>
                <w:bCs/>
                <w:caps/>
                <w:color w:val="auto"/>
              </w:rPr>
              <w:t>Г</w:t>
            </w:r>
            <w:r w:rsidR="009D7343" w:rsidRPr="000E3F84">
              <w:rPr>
                <w:rStyle w:val="a3"/>
                <w:b/>
                <w:bCs/>
                <w:color w:val="auto"/>
              </w:rPr>
              <w:t>лава</w:t>
            </w:r>
            <w:r w:rsidR="009D7343" w:rsidRPr="000E3F84">
              <w:rPr>
                <w:rStyle w:val="a3"/>
                <w:b/>
                <w:bCs/>
                <w:caps/>
                <w:color w:val="auto"/>
              </w:rPr>
              <w:t xml:space="preserve"> 3 Исследование питания пожилых людей в Республике Казахстан</w:t>
            </w:r>
            <w:r w:rsidR="009D7343" w:rsidRPr="000E3F84">
              <w:rPr>
                <w:webHidden/>
              </w:rPr>
              <w:tab/>
            </w:r>
          </w:hyperlink>
          <w:r w:rsidR="001B5F3C" w:rsidRPr="000E3F84">
            <w:t>60</w:t>
          </w:r>
        </w:p>
        <w:p w:rsidR="009D7343" w:rsidRPr="000E3F84" w:rsidRDefault="00314116" w:rsidP="00FC5599">
          <w:pPr>
            <w:pStyle w:val="31"/>
            <w:rPr>
              <w:rFonts w:asciiTheme="minorHAnsi" w:eastAsiaTheme="minorEastAsia" w:hAnsiTheme="minorHAnsi" w:cstheme="minorBidi"/>
              <w:b/>
              <w:bCs/>
              <w:sz w:val="22"/>
              <w:szCs w:val="22"/>
            </w:rPr>
          </w:pPr>
          <w:hyperlink w:anchor="_Toc72719467" w:history="1">
            <w:r w:rsidR="009D7343" w:rsidRPr="000E3F84">
              <w:rPr>
                <w:rStyle w:val="a3"/>
                <w:b/>
                <w:bCs/>
                <w:color w:val="auto"/>
              </w:rPr>
              <w:t xml:space="preserve">Глава 4 </w:t>
            </w:r>
            <w:r w:rsidR="009D7343" w:rsidRPr="000E3F84">
              <w:rPr>
                <w:rStyle w:val="a3"/>
                <w:b/>
                <w:bCs/>
                <w:caps/>
                <w:color w:val="auto"/>
              </w:rPr>
              <w:t>РАЗРАБОТКА ТЕХНОЛОГИИ БЕЛКОВОГО ГИДРОЛИЗАТА ИЗ ВЕРБЛЮЖЬИХ шерстных субпродуктов</w:t>
            </w:r>
            <w:r w:rsidR="009D7343" w:rsidRPr="000E3F84">
              <w:rPr>
                <w:webHidden/>
              </w:rPr>
              <w:tab/>
            </w:r>
            <w:r w:rsidRPr="000E3F84">
              <w:rPr>
                <w:webHidden/>
              </w:rPr>
              <w:fldChar w:fldCharType="begin"/>
            </w:r>
            <w:r w:rsidR="009D7343" w:rsidRPr="000E3F84">
              <w:rPr>
                <w:webHidden/>
              </w:rPr>
              <w:instrText xml:space="preserve"> PAGEREF _Toc72719467 \h </w:instrText>
            </w:r>
            <w:r w:rsidRPr="000E3F84">
              <w:rPr>
                <w:webHidden/>
              </w:rPr>
            </w:r>
            <w:r w:rsidRPr="000E3F84">
              <w:rPr>
                <w:webHidden/>
              </w:rPr>
              <w:fldChar w:fldCharType="separate"/>
            </w:r>
            <w:r w:rsidR="00FC5599" w:rsidRPr="000E3F84">
              <w:rPr>
                <w:webHidden/>
              </w:rPr>
              <w:t>6</w:t>
            </w:r>
            <w:r w:rsidRPr="000E3F84">
              <w:rPr>
                <w:webHidden/>
              </w:rPr>
              <w:fldChar w:fldCharType="end"/>
            </w:r>
          </w:hyperlink>
          <w:r w:rsidR="001B5F3C" w:rsidRPr="000E3F84">
            <w:t>8</w:t>
          </w:r>
        </w:p>
        <w:p w:rsidR="009D7343" w:rsidRPr="000E3F84" w:rsidRDefault="00314116" w:rsidP="00FC5599">
          <w:pPr>
            <w:pStyle w:val="31"/>
            <w:rPr>
              <w:rFonts w:asciiTheme="minorHAnsi" w:eastAsiaTheme="minorEastAsia" w:hAnsiTheme="minorHAnsi" w:cstheme="minorBidi"/>
              <w:sz w:val="22"/>
              <w:szCs w:val="22"/>
            </w:rPr>
          </w:pPr>
          <w:hyperlink w:anchor="_Toc72719468" w:history="1">
            <w:r w:rsidR="009D7343" w:rsidRPr="000E3F84">
              <w:rPr>
                <w:rStyle w:val="a3"/>
                <w:color w:val="auto"/>
              </w:rPr>
              <w:t>4.1 Обоснование использования верблюжьих шерстных субпродуктов для получения белкового гидролизата</w:t>
            </w:r>
            <w:r w:rsidR="009D7343" w:rsidRPr="000E3F84">
              <w:rPr>
                <w:webHidden/>
              </w:rPr>
              <w:tab/>
            </w:r>
            <w:r w:rsidRPr="000E3F84">
              <w:rPr>
                <w:webHidden/>
              </w:rPr>
              <w:fldChar w:fldCharType="begin"/>
            </w:r>
            <w:r w:rsidR="009D7343" w:rsidRPr="000E3F84">
              <w:rPr>
                <w:webHidden/>
              </w:rPr>
              <w:instrText xml:space="preserve"> PAGEREF _Toc72719468 \h </w:instrText>
            </w:r>
            <w:r w:rsidRPr="000E3F84">
              <w:rPr>
                <w:webHidden/>
              </w:rPr>
            </w:r>
            <w:r w:rsidRPr="000E3F84">
              <w:rPr>
                <w:webHidden/>
              </w:rPr>
              <w:fldChar w:fldCharType="separate"/>
            </w:r>
            <w:r w:rsidR="00FC5599" w:rsidRPr="000E3F84">
              <w:rPr>
                <w:webHidden/>
              </w:rPr>
              <w:t>6</w:t>
            </w:r>
            <w:r w:rsidRPr="000E3F84">
              <w:rPr>
                <w:webHidden/>
              </w:rPr>
              <w:fldChar w:fldCharType="end"/>
            </w:r>
          </w:hyperlink>
          <w:r w:rsidR="001B5F3C" w:rsidRPr="000E3F84">
            <w:t>8</w:t>
          </w:r>
        </w:p>
        <w:p w:rsidR="009D7343" w:rsidRPr="000E3F84" w:rsidRDefault="00314116" w:rsidP="00FC5599">
          <w:pPr>
            <w:pStyle w:val="31"/>
            <w:rPr>
              <w:rFonts w:asciiTheme="minorHAnsi" w:eastAsiaTheme="minorEastAsia" w:hAnsiTheme="minorHAnsi" w:cstheme="minorBidi"/>
              <w:sz w:val="22"/>
              <w:szCs w:val="22"/>
            </w:rPr>
          </w:pPr>
          <w:hyperlink w:anchor="_Toc72719469" w:history="1">
            <w:r w:rsidR="009D7343" w:rsidRPr="000E3F84">
              <w:rPr>
                <w:rStyle w:val="a3"/>
                <w:color w:val="auto"/>
              </w:rPr>
              <w:t>4.2 Разработка технологии получения белкового гидролизата</w:t>
            </w:r>
            <w:r w:rsidR="001B5F3C" w:rsidRPr="000E3F84">
              <w:rPr>
                <w:rStyle w:val="a3"/>
                <w:color w:val="auto"/>
              </w:rPr>
              <w:t xml:space="preserve"> </w:t>
            </w:r>
          </w:hyperlink>
          <w:hyperlink w:anchor="_Toc72719470" w:history="1">
            <w:r w:rsidR="009D7343" w:rsidRPr="000E3F84">
              <w:rPr>
                <w:rStyle w:val="a3"/>
                <w:color w:val="auto"/>
              </w:rPr>
              <w:t>из верблюжьих ног с путовым суставом</w:t>
            </w:r>
            <w:r w:rsidR="009D7343" w:rsidRPr="000E3F84">
              <w:rPr>
                <w:webHidden/>
              </w:rPr>
              <w:tab/>
            </w:r>
            <w:r w:rsidRPr="000E3F84">
              <w:rPr>
                <w:webHidden/>
              </w:rPr>
              <w:fldChar w:fldCharType="begin"/>
            </w:r>
            <w:r w:rsidR="009D7343" w:rsidRPr="000E3F84">
              <w:rPr>
                <w:webHidden/>
              </w:rPr>
              <w:instrText xml:space="preserve"> PAGEREF _Toc72719470 \h </w:instrText>
            </w:r>
            <w:r w:rsidRPr="000E3F84">
              <w:rPr>
                <w:webHidden/>
              </w:rPr>
            </w:r>
            <w:r w:rsidRPr="000E3F84">
              <w:rPr>
                <w:webHidden/>
              </w:rPr>
              <w:fldChar w:fldCharType="separate"/>
            </w:r>
            <w:r w:rsidR="00FC5599" w:rsidRPr="000E3F84">
              <w:rPr>
                <w:webHidden/>
              </w:rPr>
              <w:t>7</w:t>
            </w:r>
            <w:r w:rsidRPr="000E3F84">
              <w:rPr>
                <w:webHidden/>
              </w:rPr>
              <w:fldChar w:fldCharType="end"/>
            </w:r>
          </w:hyperlink>
          <w:r w:rsidR="001B5F3C" w:rsidRPr="000E3F84">
            <w:t>3</w:t>
          </w:r>
        </w:p>
        <w:p w:rsidR="009D7343" w:rsidRPr="000E3F84" w:rsidRDefault="00314116" w:rsidP="00FC5599">
          <w:pPr>
            <w:pStyle w:val="31"/>
            <w:rPr>
              <w:rFonts w:asciiTheme="minorHAnsi" w:eastAsiaTheme="minorEastAsia" w:hAnsiTheme="minorHAnsi" w:cstheme="minorBidi"/>
              <w:b/>
              <w:bCs/>
              <w:sz w:val="22"/>
              <w:szCs w:val="22"/>
            </w:rPr>
          </w:pPr>
          <w:hyperlink w:anchor="_Toc72719471" w:history="1">
            <w:r w:rsidR="009D7343" w:rsidRPr="000E3F84">
              <w:rPr>
                <w:rStyle w:val="a3"/>
                <w:b/>
                <w:bCs/>
                <w:color w:val="auto"/>
              </w:rPr>
              <w:t>Глава 5 РАЗРАБОТКА РЕЦЕПТУРЫ И ТЕХНОЛОГИИ ПРОИЗВОДСТВА СОСИСОК ДЛЯ ГЕРОДИЕТИЧЕСКОГО ПИТАНИЯ</w:t>
            </w:r>
            <w:r w:rsidR="009D7343" w:rsidRPr="000E3F84">
              <w:rPr>
                <w:webHidden/>
              </w:rPr>
              <w:tab/>
            </w:r>
            <w:r w:rsidRPr="000E3F84">
              <w:rPr>
                <w:webHidden/>
              </w:rPr>
              <w:fldChar w:fldCharType="begin"/>
            </w:r>
            <w:r w:rsidR="009D7343" w:rsidRPr="000E3F84">
              <w:rPr>
                <w:webHidden/>
              </w:rPr>
              <w:instrText xml:space="preserve"> PAGEREF _Toc72719471 \h </w:instrText>
            </w:r>
            <w:r w:rsidRPr="000E3F84">
              <w:rPr>
                <w:webHidden/>
              </w:rPr>
            </w:r>
            <w:r w:rsidRPr="000E3F84">
              <w:rPr>
                <w:webHidden/>
              </w:rPr>
              <w:fldChar w:fldCharType="separate"/>
            </w:r>
            <w:r w:rsidR="00FC5599" w:rsidRPr="000E3F84">
              <w:rPr>
                <w:webHidden/>
              </w:rPr>
              <w:t>8</w:t>
            </w:r>
            <w:r w:rsidRPr="000E3F84">
              <w:rPr>
                <w:webHidden/>
              </w:rPr>
              <w:fldChar w:fldCharType="end"/>
            </w:r>
          </w:hyperlink>
          <w:r w:rsidR="001B5F3C" w:rsidRPr="000E3F84">
            <w:t>4</w:t>
          </w:r>
        </w:p>
        <w:p w:rsidR="009D7343" w:rsidRPr="000E3F84" w:rsidRDefault="00314116" w:rsidP="00FC5599">
          <w:pPr>
            <w:pStyle w:val="31"/>
            <w:rPr>
              <w:rFonts w:asciiTheme="minorHAnsi" w:eastAsiaTheme="minorEastAsia" w:hAnsiTheme="minorHAnsi" w:cstheme="minorBidi"/>
              <w:sz w:val="22"/>
              <w:szCs w:val="22"/>
            </w:rPr>
          </w:pPr>
          <w:hyperlink w:anchor="_Toc72719472" w:history="1">
            <w:r w:rsidR="009D7343" w:rsidRPr="000E3F84">
              <w:rPr>
                <w:rStyle w:val="a3"/>
                <w:color w:val="auto"/>
              </w:rPr>
              <w:t>5.1 Обоснование состава мясного сырья и ингредиентов в продукте геродиетического назначения</w:t>
            </w:r>
            <w:r w:rsidR="009D7343" w:rsidRPr="000E3F84">
              <w:rPr>
                <w:webHidden/>
              </w:rPr>
              <w:tab/>
            </w:r>
            <w:r w:rsidRPr="000E3F84">
              <w:rPr>
                <w:webHidden/>
              </w:rPr>
              <w:fldChar w:fldCharType="begin"/>
            </w:r>
            <w:r w:rsidR="009D7343" w:rsidRPr="000E3F84">
              <w:rPr>
                <w:webHidden/>
              </w:rPr>
              <w:instrText xml:space="preserve"> PAGEREF _Toc72719472 \h </w:instrText>
            </w:r>
            <w:r w:rsidRPr="000E3F84">
              <w:rPr>
                <w:webHidden/>
              </w:rPr>
            </w:r>
            <w:r w:rsidRPr="000E3F84">
              <w:rPr>
                <w:webHidden/>
              </w:rPr>
              <w:fldChar w:fldCharType="separate"/>
            </w:r>
            <w:r w:rsidR="00FC5599" w:rsidRPr="000E3F84">
              <w:rPr>
                <w:webHidden/>
              </w:rPr>
              <w:t>8</w:t>
            </w:r>
            <w:r w:rsidRPr="000E3F84">
              <w:rPr>
                <w:webHidden/>
              </w:rPr>
              <w:fldChar w:fldCharType="end"/>
            </w:r>
          </w:hyperlink>
          <w:r w:rsidR="001B5F3C" w:rsidRPr="000E3F84">
            <w:t>4</w:t>
          </w:r>
        </w:p>
        <w:p w:rsidR="009D7343" w:rsidRPr="000E3F84" w:rsidRDefault="00314116" w:rsidP="00FC5599">
          <w:pPr>
            <w:pStyle w:val="31"/>
            <w:rPr>
              <w:rFonts w:asciiTheme="minorHAnsi" w:eastAsiaTheme="minorEastAsia" w:hAnsiTheme="minorHAnsi" w:cstheme="minorBidi"/>
              <w:sz w:val="22"/>
              <w:szCs w:val="22"/>
            </w:rPr>
          </w:pPr>
          <w:hyperlink w:anchor="_Toc72719473" w:history="1">
            <w:r w:rsidR="009D7343" w:rsidRPr="000E3F84">
              <w:rPr>
                <w:rStyle w:val="a3"/>
                <w:color w:val="auto"/>
              </w:rPr>
              <w:t>5.2 Исследование влияния белкового гидролизата на показатели качества мясных продуктов</w:t>
            </w:r>
            <w:r w:rsidR="009D7343" w:rsidRPr="000E3F84">
              <w:rPr>
                <w:webHidden/>
              </w:rPr>
              <w:tab/>
            </w:r>
            <w:r w:rsidRPr="000E3F84">
              <w:rPr>
                <w:webHidden/>
              </w:rPr>
              <w:fldChar w:fldCharType="begin"/>
            </w:r>
            <w:r w:rsidR="009D7343" w:rsidRPr="000E3F84">
              <w:rPr>
                <w:webHidden/>
              </w:rPr>
              <w:instrText xml:space="preserve"> PAGEREF _Toc72719473 \h </w:instrText>
            </w:r>
            <w:r w:rsidRPr="000E3F84">
              <w:rPr>
                <w:webHidden/>
              </w:rPr>
            </w:r>
            <w:r w:rsidRPr="000E3F84">
              <w:rPr>
                <w:webHidden/>
              </w:rPr>
              <w:fldChar w:fldCharType="separate"/>
            </w:r>
            <w:r w:rsidR="00FC5599" w:rsidRPr="000E3F84">
              <w:rPr>
                <w:webHidden/>
              </w:rPr>
              <w:t>8</w:t>
            </w:r>
            <w:r w:rsidRPr="000E3F84">
              <w:rPr>
                <w:webHidden/>
              </w:rPr>
              <w:fldChar w:fldCharType="end"/>
            </w:r>
          </w:hyperlink>
          <w:r w:rsidR="001B5F3C" w:rsidRPr="000E3F84">
            <w:t>7</w:t>
          </w:r>
        </w:p>
        <w:p w:rsidR="009D7343" w:rsidRPr="000E3F84" w:rsidRDefault="00314116" w:rsidP="00FC5599">
          <w:pPr>
            <w:pStyle w:val="31"/>
            <w:rPr>
              <w:rFonts w:asciiTheme="minorHAnsi" w:eastAsiaTheme="minorEastAsia" w:hAnsiTheme="minorHAnsi" w:cstheme="minorBidi"/>
              <w:sz w:val="22"/>
              <w:szCs w:val="22"/>
            </w:rPr>
          </w:pPr>
          <w:hyperlink w:anchor="_Toc72719474" w:history="1">
            <w:r w:rsidR="009D7343" w:rsidRPr="000E3F84">
              <w:rPr>
                <w:rStyle w:val="a3"/>
                <w:color w:val="auto"/>
              </w:rPr>
              <w:t>5.3 Обоснование и оптимизация рецептуры мясных геродиетических продуктов с использованием белкового гидролизата</w:t>
            </w:r>
            <w:r w:rsidR="009D7343" w:rsidRPr="000E3F84">
              <w:rPr>
                <w:webHidden/>
              </w:rPr>
              <w:tab/>
            </w:r>
            <w:r w:rsidRPr="000E3F84">
              <w:rPr>
                <w:webHidden/>
              </w:rPr>
              <w:fldChar w:fldCharType="begin"/>
            </w:r>
            <w:r w:rsidR="009D7343" w:rsidRPr="000E3F84">
              <w:rPr>
                <w:webHidden/>
              </w:rPr>
              <w:instrText xml:space="preserve"> PAGEREF _Toc72719474 \h </w:instrText>
            </w:r>
            <w:r w:rsidRPr="000E3F84">
              <w:rPr>
                <w:webHidden/>
              </w:rPr>
            </w:r>
            <w:r w:rsidRPr="000E3F84">
              <w:rPr>
                <w:webHidden/>
              </w:rPr>
              <w:fldChar w:fldCharType="separate"/>
            </w:r>
            <w:r w:rsidR="00FC5599" w:rsidRPr="000E3F84">
              <w:rPr>
                <w:webHidden/>
              </w:rPr>
              <w:t>9</w:t>
            </w:r>
            <w:r w:rsidRPr="000E3F84">
              <w:rPr>
                <w:webHidden/>
              </w:rPr>
              <w:fldChar w:fldCharType="end"/>
            </w:r>
          </w:hyperlink>
          <w:r w:rsidR="001B5F3C" w:rsidRPr="000E3F84">
            <w:t>0</w:t>
          </w:r>
        </w:p>
        <w:p w:rsidR="009D7343" w:rsidRPr="000E3F84" w:rsidRDefault="00314116" w:rsidP="00FC5599">
          <w:pPr>
            <w:pStyle w:val="31"/>
            <w:rPr>
              <w:rFonts w:asciiTheme="minorHAnsi" w:eastAsiaTheme="minorEastAsia" w:hAnsiTheme="minorHAnsi" w:cstheme="minorBidi"/>
              <w:b/>
              <w:bCs/>
              <w:sz w:val="22"/>
              <w:szCs w:val="22"/>
            </w:rPr>
          </w:pPr>
          <w:hyperlink w:anchor="_Toc72719475" w:history="1">
            <w:r w:rsidR="009D7343" w:rsidRPr="000E3F84">
              <w:rPr>
                <w:rStyle w:val="a3"/>
                <w:b/>
                <w:bCs/>
                <w:color w:val="auto"/>
              </w:rPr>
              <w:t>Глава 6 РАЗРАБОТКА ТЕХНОЛОГИИ ГЕРОДИЕТИЧЕСКОГО ПРОДУКТА И ИССЛЕДОВАНИЕ ЕГО КАЧЕСТВЕННЫХ ПОКАЗАТЕЛЕЙ</w:t>
            </w:r>
            <w:r w:rsidR="009D7343" w:rsidRPr="000E3F84">
              <w:rPr>
                <w:webHidden/>
              </w:rPr>
              <w:tab/>
            </w:r>
            <w:r w:rsidRPr="000E3F84">
              <w:rPr>
                <w:webHidden/>
              </w:rPr>
              <w:fldChar w:fldCharType="begin"/>
            </w:r>
            <w:r w:rsidR="009D7343" w:rsidRPr="000E3F84">
              <w:rPr>
                <w:webHidden/>
              </w:rPr>
              <w:instrText xml:space="preserve"> PAGEREF _Toc72719475 \h </w:instrText>
            </w:r>
            <w:r w:rsidRPr="000E3F84">
              <w:rPr>
                <w:webHidden/>
              </w:rPr>
            </w:r>
            <w:r w:rsidRPr="000E3F84">
              <w:rPr>
                <w:webHidden/>
              </w:rPr>
              <w:fldChar w:fldCharType="separate"/>
            </w:r>
            <w:r w:rsidR="00FC5599" w:rsidRPr="000E3F84">
              <w:rPr>
                <w:webHidden/>
              </w:rPr>
              <w:t>9</w:t>
            </w:r>
            <w:r w:rsidRPr="000E3F84">
              <w:rPr>
                <w:webHidden/>
              </w:rPr>
              <w:fldChar w:fldCharType="end"/>
            </w:r>
          </w:hyperlink>
          <w:r w:rsidR="001B5F3C" w:rsidRPr="000E3F84">
            <w:t>4</w:t>
          </w:r>
        </w:p>
        <w:p w:rsidR="009D7343" w:rsidRPr="000E3F84" w:rsidRDefault="00314116" w:rsidP="00FC5599">
          <w:pPr>
            <w:pStyle w:val="31"/>
            <w:rPr>
              <w:rFonts w:asciiTheme="minorHAnsi" w:eastAsiaTheme="minorEastAsia" w:hAnsiTheme="minorHAnsi" w:cstheme="minorBidi"/>
              <w:sz w:val="22"/>
              <w:szCs w:val="22"/>
            </w:rPr>
          </w:pPr>
          <w:hyperlink w:anchor="_Toc72719476" w:history="1">
            <w:r w:rsidR="009D7343" w:rsidRPr="000E3F84">
              <w:rPr>
                <w:rStyle w:val="a3"/>
                <w:color w:val="auto"/>
              </w:rPr>
              <w:t>6.1 Разработка технологии геродиетического продукта</w:t>
            </w:r>
            <w:r w:rsidR="009D7343" w:rsidRPr="000E3F84">
              <w:rPr>
                <w:webHidden/>
              </w:rPr>
              <w:tab/>
            </w:r>
            <w:r w:rsidRPr="000E3F84">
              <w:rPr>
                <w:webHidden/>
              </w:rPr>
              <w:fldChar w:fldCharType="begin"/>
            </w:r>
            <w:r w:rsidR="009D7343" w:rsidRPr="000E3F84">
              <w:rPr>
                <w:webHidden/>
              </w:rPr>
              <w:instrText xml:space="preserve"> PAGEREF _Toc72719476 \h </w:instrText>
            </w:r>
            <w:r w:rsidRPr="000E3F84">
              <w:rPr>
                <w:webHidden/>
              </w:rPr>
            </w:r>
            <w:r w:rsidRPr="000E3F84">
              <w:rPr>
                <w:webHidden/>
              </w:rPr>
              <w:fldChar w:fldCharType="separate"/>
            </w:r>
            <w:r w:rsidR="00FC5599" w:rsidRPr="000E3F84">
              <w:rPr>
                <w:webHidden/>
              </w:rPr>
              <w:t>9</w:t>
            </w:r>
            <w:r w:rsidRPr="000E3F84">
              <w:rPr>
                <w:webHidden/>
              </w:rPr>
              <w:fldChar w:fldCharType="end"/>
            </w:r>
          </w:hyperlink>
          <w:r w:rsidR="001B5F3C" w:rsidRPr="000E3F84">
            <w:t>4</w:t>
          </w:r>
        </w:p>
        <w:p w:rsidR="009D7343" w:rsidRPr="000E3F84" w:rsidRDefault="00314116" w:rsidP="00FC5599">
          <w:pPr>
            <w:pStyle w:val="31"/>
            <w:rPr>
              <w:rFonts w:asciiTheme="minorHAnsi" w:eastAsiaTheme="minorEastAsia" w:hAnsiTheme="minorHAnsi" w:cstheme="minorBidi"/>
              <w:sz w:val="22"/>
              <w:szCs w:val="22"/>
            </w:rPr>
          </w:pPr>
          <w:hyperlink w:anchor="_Toc72719477" w:history="1">
            <w:r w:rsidR="009D7343" w:rsidRPr="000E3F84">
              <w:rPr>
                <w:rStyle w:val="a3"/>
                <w:caps/>
                <w:color w:val="auto"/>
              </w:rPr>
              <w:t xml:space="preserve">6.2 </w:t>
            </w:r>
            <w:r w:rsidR="009D7343" w:rsidRPr="000E3F84">
              <w:rPr>
                <w:rStyle w:val="a3"/>
                <w:color w:val="auto"/>
              </w:rPr>
              <w:t>Оценка пищевой и биологической ценности микробиологических показателей, безопасности и хранимоспособности сосисок «Геродиетические»</w:t>
            </w:r>
            <w:r w:rsidR="009D7343" w:rsidRPr="000E3F84">
              <w:rPr>
                <w:webHidden/>
              </w:rPr>
              <w:tab/>
            </w:r>
            <w:r w:rsidRPr="000E3F84">
              <w:rPr>
                <w:webHidden/>
              </w:rPr>
              <w:fldChar w:fldCharType="begin"/>
            </w:r>
            <w:r w:rsidR="009D7343" w:rsidRPr="000E3F84">
              <w:rPr>
                <w:webHidden/>
              </w:rPr>
              <w:instrText xml:space="preserve"> PAGEREF _Toc72719477 \h </w:instrText>
            </w:r>
            <w:r w:rsidRPr="000E3F84">
              <w:rPr>
                <w:webHidden/>
              </w:rPr>
            </w:r>
            <w:r w:rsidRPr="000E3F84">
              <w:rPr>
                <w:webHidden/>
              </w:rPr>
              <w:fldChar w:fldCharType="separate"/>
            </w:r>
            <w:r w:rsidR="00FC5599" w:rsidRPr="000E3F84">
              <w:rPr>
                <w:webHidden/>
              </w:rPr>
              <w:t>10</w:t>
            </w:r>
            <w:r w:rsidRPr="000E3F84">
              <w:rPr>
                <w:webHidden/>
              </w:rPr>
              <w:fldChar w:fldCharType="end"/>
            </w:r>
          </w:hyperlink>
          <w:r w:rsidR="001B5F3C" w:rsidRPr="000E3F84">
            <w:t>4</w:t>
          </w:r>
        </w:p>
        <w:p w:rsidR="009D7343" w:rsidRPr="000E3F84" w:rsidRDefault="00314116" w:rsidP="00FC5599">
          <w:pPr>
            <w:pStyle w:val="31"/>
            <w:rPr>
              <w:rFonts w:asciiTheme="minorHAnsi" w:eastAsiaTheme="minorEastAsia" w:hAnsiTheme="minorHAnsi" w:cstheme="minorBidi"/>
              <w:sz w:val="22"/>
              <w:szCs w:val="22"/>
            </w:rPr>
          </w:pPr>
          <w:hyperlink w:anchor="_Toc72719478" w:history="1">
            <w:r w:rsidR="009D7343" w:rsidRPr="000E3F84">
              <w:rPr>
                <w:rStyle w:val="a3"/>
                <w:color w:val="auto"/>
              </w:rPr>
              <w:t xml:space="preserve">6.3 Расчет экономической эффективности производства геродиетических продуктов </w:t>
            </w:r>
            <w:r w:rsidR="009D7343" w:rsidRPr="000E3F84">
              <w:rPr>
                <w:rStyle w:val="a3"/>
                <w:color w:val="auto"/>
                <w:lang w:val="kk-KZ"/>
              </w:rPr>
              <w:t>на основе верблюжатины</w:t>
            </w:r>
            <w:r w:rsidR="009D7343" w:rsidRPr="000E3F84">
              <w:rPr>
                <w:webHidden/>
              </w:rPr>
              <w:tab/>
            </w:r>
            <w:r w:rsidRPr="000E3F84">
              <w:rPr>
                <w:webHidden/>
              </w:rPr>
              <w:fldChar w:fldCharType="begin"/>
            </w:r>
            <w:r w:rsidR="009D7343" w:rsidRPr="000E3F84">
              <w:rPr>
                <w:webHidden/>
              </w:rPr>
              <w:instrText xml:space="preserve"> PAGEREF _Toc72719478 \h </w:instrText>
            </w:r>
            <w:r w:rsidRPr="000E3F84">
              <w:rPr>
                <w:webHidden/>
              </w:rPr>
            </w:r>
            <w:r w:rsidRPr="000E3F84">
              <w:rPr>
                <w:webHidden/>
              </w:rPr>
              <w:fldChar w:fldCharType="separate"/>
            </w:r>
            <w:r w:rsidR="00FC5599" w:rsidRPr="000E3F84">
              <w:rPr>
                <w:webHidden/>
              </w:rPr>
              <w:t>11</w:t>
            </w:r>
            <w:r w:rsidRPr="000E3F84">
              <w:rPr>
                <w:webHidden/>
              </w:rPr>
              <w:fldChar w:fldCharType="end"/>
            </w:r>
          </w:hyperlink>
          <w:r w:rsidR="001B5F3C" w:rsidRPr="000E3F84">
            <w:t>6</w:t>
          </w:r>
        </w:p>
        <w:p w:rsidR="009D7343" w:rsidRPr="000E3F84" w:rsidRDefault="00314116" w:rsidP="00FC5599">
          <w:pPr>
            <w:pStyle w:val="31"/>
            <w:rPr>
              <w:rFonts w:asciiTheme="minorHAnsi" w:eastAsiaTheme="minorEastAsia" w:hAnsiTheme="minorHAnsi" w:cstheme="minorBidi"/>
              <w:b/>
              <w:bCs/>
              <w:sz w:val="22"/>
              <w:szCs w:val="22"/>
            </w:rPr>
          </w:pPr>
          <w:hyperlink w:anchor="_Toc72719479" w:history="1">
            <w:r w:rsidR="009D7343" w:rsidRPr="000E3F84">
              <w:rPr>
                <w:rStyle w:val="a3"/>
                <w:b/>
                <w:bCs/>
                <w:color w:val="auto"/>
              </w:rPr>
              <w:t>ЗАКЛЮЧЕНИЕ</w:t>
            </w:r>
            <w:r w:rsidR="009D7343" w:rsidRPr="000E3F84">
              <w:rPr>
                <w:webHidden/>
              </w:rPr>
              <w:tab/>
            </w:r>
            <w:r w:rsidRPr="000E3F84">
              <w:rPr>
                <w:webHidden/>
              </w:rPr>
              <w:fldChar w:fldCharType="begin"/>
            </w:r>
            <w:r w:rsidR="009D7343" w:rsidRPr="000E3F84">
              <w:rPr>
                <w:webHidden/>
              </w:rPr>
              <w:instrText xml:space="preserve"> PAGEREF _Toc72719479 \h </w:instrText>
            </w:r>
            <w:r w:rsidRPr="000E3F84">
              <w:rPr>
                <w:webHidden/>
              </w:rPr>
            </w:r>
            <w:r w:rsidRPr="000E3F84">
              <w:rPr>
                <w:webHidden/>
              </w:rPr>
              <w:fldChar w:fldCharType="separate"/>
            </w:r>
            <w:r w:rsidR="00FC5599" w:rsidRPr="000E3F84">
              <w:rPr>
                <w:webHidden/>
              </w:rPr>
              <w:t>1</w:t>
            </w:r>
            <w:r w:rsidRPr="000E3F84">
              <w:rPr>
                <w:webHidden/>
              </w:rPr>
              <w:fldChar w:fldCharType="end"/>
            </w:r>
          </w:hyperlink>
          <w:r w:rsidR="001B5F3C" w:rsidRPr="000E3F84">
            <w:t>20</w:t>
          </w:r>
        </w:p>
        <w:p w:rsidR="009D7343" w:rsidRPr="000E3F84" w:rsidRDefault="00314116" w:rsidP="00FC5599">
          <w:pPr>
            <w:pStyle w:val="31"/>
            <w:rPr>
              <w:rFonts w:asciiTheme="minorHAnsi" w:eastAsiaTheme="minorEastAsia" w:hAnsiTheme="minorHAnsi" w:cstheme="minorBidi"/>
              <w:b/>
              <w:bCs/>
              <w:sz w:val="22"/>
              <w:szCs w:val="22"/>
            </w:rPr>
          </w:pPr>
          <w:hyperlink w:anchor="_Toc72719480" w:history="1">
            <w:r w:rsidR="009D7343" w:rsidRPr="000E3F84">
              <w:rPr>
                <w:rStyle w:val="a3"/>
                <w:b/>
                <w:bCs/>
                <w:caps/>
                <w:color w:val="auto"/>
              </w:rPr>
              <w:t>Список литературы</w:t>
            </w:r>
            <w:r w:rsidR="009D7343" w:rsidRPr="000E3F84">
              <w:rPr>
                <w:webHidden/>
              </w:rPr>
              <w:tab/>
            </w:r>
            <w:r w:rsidRPr="000E3F84">
              <w:rPr>
                <w:webHidden/>
              </w:rPr>
              <w:fldChar w:fldCharType="begin"/>
            </w:r>
            <w:r w:rsidR="009D7343" w:rsidRPr="000E3F84">
              <w:rPr>
                <w:webHidden/>
              </w:rPr>
              <w:instrText xml:space="preserve"> PAGEREF _Toc72719480 \h </w:instrText>
            </w:r>
            <w:r w:rsidRPr="000E3F84">
              <w:rPr>
                <w:webHidden/>
              </w:rPr>
            </w:r>
            <w:r w:rsidRPr="000E3F84">
              <w:rPr>
                <w:webHidden/>
              </w:rPr>
              <w:fldChar w:fldCharType="separate"/>
            </w:r>
            <w:r w:rsidR="00FC5599" w:rsidRPr="000E3F84">
              <w:rPr>
                <w:webHidden/>
              </w:rPr>
              <w:t>12</w:t>
            </w:r>
            <w:r w:rsidRPr="000E3F84">
              <w:rPr>
                <w:webHidden/>
              </w:rPr>
              <w:fldChar w:fldCharType="end"/>
            </w:r>
          </w:hyperlink>
          <w:r w:rsidR="001B5F3C" w:rsidRPr="000E3F84">
            <w:t>2</w:t>
          </w:r>
        </w:p>
        <w:p w:rsidR="005A7F4B" w:rsidRPr="000E3F84" w:rsidRDefault="00314116" w:rsidP="00FC5599">
          <w:pPr>
            <w:spacing w:after="0"/>
            <w:jc w:val="both"/>
            <w:rPr>
              <w:rFonts w:ascii="Times New Roman" w:hAnsi="Times New Roman"/>
              <w:sz w:val="28"/>
              <w:szCs w:val="28"/>
            </w:rPr>
          </w:pPr>
          <w:r w:rsidRPr="000E3F84">
            <w:rPr>
              <w:rFonts w:ascii="Times New Roman" w:hAnsi="Times New Roman"/>
              <w:b/>
              <w:bCs/>
              <w:sz w:val="28"/>
              <w:szCs w:val="28"/>
            </w:rPr>
            <w:fldChar w:fldCharType="end"/>
          </w:r>
          <w:r w:rsidR="00B609CF" w:rsidRPr="000E3F84">
            <w:rPr>
              <w:rFonts w:ascii="Times New Roman" w:hAnsi="Times New Roman"/>
              <w:b/>
              <w:bCs/>
              <w:sz w:val="28"/>
              <w:szCs w:val="28"/>
            </w:rPr>
            <w:t xml:space="preserve">   </w:t>
          </w:r>
          <w:r w:rsidR="005A7F4B" w:rsidRPr="000E3F84">
            <w:rPr>
              <w:rFonts w:ascii="Times New Roman" w:hAnsi="Times New Roman"/>
              <w:sz w:val="28"/>
              <w:szCs w:val="28"/>
            </w:rPr>
            <w:t>ПРИЛОЖЕНИЕ А – Документ, подтверждающий новизну………</w:t>
          </w:r>
          <w:r w:rsidR="00A76D3B" w:rsidRPr="000E3F84">
            <w:rPr>
              <w:rFonts w:ascii="Times New Roman" w:hAnsi="Times New Roman"/>
              <w:sz w:val="28"/>
              <w:szCs w:val="28"/>
            </w:rPr>
            <w:t>…..</w:t>
          </w:r>
          <w:r w:rsidR="005A7F4B" w:rsidRPr="000E3F84">
            <w:rPr>
              <w:rFonts w:ascii="Times New Roman" w:hAnsi="Times New Roman"/>
              <w:sz w:val="28"/>
              <w:szCs w:val="28"/>
            </w:rPr>
            <w:t>……..1</w:t>
          </w:r>
          <w:r w:rsidR="00FC5599" w:rsidRPr="000E3F84">
            <w:rPr>
              <w:rFonts w:ascii="Times New Roman" w:hAnsi="Times New Roman"/>
              <w:sz w:val="28"/>
              <w:szCs w:val="28"/>
            </w:rPr>
            <w:t>40</w:t>
          </w:r>
        </w:p>
        <w:p w:rsidR="005A7F4B" w:rsidRPr="000E3F84" w:rsidRDefault="005A7F4B" w:rsidP="00FC5599">
          <w:pPr>
            <w:spacing w:after="0"/>
            <w:jc w:val="both"/>
            <w:rPr>
              <w:rFonts w:ascii="Times New Roman" w:hAnsi="Times New Roman"/>
              <w:sz w:val="28"/>
              <w:szCs w:val="28"/>
            </w:rPr>
          </w:pPr>
          <w:r w:rsidRPr="000E3F84">
            <w:rPr>
              <w:rFonts w:ascii="Times New Roman" w:hAnsi="Times New Roman"/>
              <w:sz w:val="28"/>
              <w:szCs w:val="28"/>
            </w:rPr>
            <w:t xml:space="preserve">   ПРИЛОЖЕНИЕ Б – Протоколы испытаний ……………………………</w:t>
          </w:r>
          <w:r w:rsidR="00A76D3B" w:rsidRPr="000E3F84">
            <w:rPr>
              <w:rFonts w:ascii="Times New Roman" w:hAnsi="Times New Roman"/>
              <w:sz w:val="28"/>
              <w:szCs w:val="28"/>
            </w:rPr>
            <w:t>…..</w:t>
          </w:r>
          <w:r w:rsidRPr="000E3F84">
            <w:rPr>
              <w:rFonts w:ascii="Times New Roman" w:hAnsi="Times New Roman"/>
              <w:sz w:val="28"/>
              <w:szCs w:val="28"/>
            </w:rPr>
            <w:t>...14</w:t>
          </w:r>
          <w:r w:rsidR="0008578B" w:rsidRPr="000E3F84">
            <w:rPr>
              <w:rFonts w:ascii="Times New Roman" w:hAnsi="Times New Roman"/>
              <w:sz w:val="28"/>
              <w:szCs w:val="28"/>
            </w:rPr>
            <w:t>2</w:t>
          </w:r>
        </w:p>
        <w:p w:rsidR="005A7F4B" w:rsidRPr="000E3F84" w:rsidRDefault="005A7F4B" w:rsidP="00FC5599">
          <w:pPr>
            <w:spacing w:after="0"/>
            <w:jc w:val="both"/>
            <w:rPr>
              <w:rFonts w:ascii="Times New Roman" w:hAnsi="Times New Roman"/>
              <w:sz w:val="28"/>
              <w:szCs w:val="28"/>
            </w:rPr>
          </w:pPr>
          <w:r w:rsidRPr="000E3F84">
            <w:rPr>
              <w:rFonts w:ascii="Times New Roman" w:hAnsi="Times New Roman"/>
              <w:sz w:val="28"/>
              <w:szCs w:val="28"/>
            </w:rPr>
            <w:t xml:space="preserve">   ПРИЛОЖЕНИЕ В – Нормативная документация……………………</w:t>
          </w:r>
          <w:r w:rsidR="00A76D3B" w:rsidRPr="000E3F84">
            <w:rPr>
              <w:rFonts w:ascii="Times New Roman" w:hAnsi="Times New Roman"/>
              <w:sz w:val="28"/>
              <w:szCs w:val="28"/>
            </w:rPr>
            <w:t>…</w:t>
          </w:r>
          <w:r w:rsidR="00681FBE" w:rsidRPr="000E3F84">
            <w:rPr>
              <w:rFonts w:ascii="Times New Roman" w:hAnsi="Times New Roman"/>
              <w:sz w:val="28"/>
              <w:szCs w:val="28"/>
            </w:rPr>
            <w:t>..…</w:t>
          </w:r>
          <w:r w:rsidRPr="000E3F84">
            <w:rPr>
              <w:rFonts w:ascii="Times New Roman" w:hAnsi="Times New Roman"/>
              <w:sz w:val="28"/>
              <w:szCs w:val="28"/>
            </w:rPr>
            <w:t>.</w:t>
          </w:r>
          <w:r w:rsidR="00BF7639" w:rsidRPr="000E3F84">
            <w:rPr>
              <w:rFonts w:ascii="Times New Roman" w:hAnsi="Times New Roman"/>
              <w:sz w:val="28"/>
              <w:szCs w:val="28"/>
            </w:rPr>
            <w:t>.</w:t>
          </w:r>
          <w:r w:rsidRPr="000E3F84">
            <w:rPr>
              <w:rFonts w:ascii="Times New Roman" w:hAnsi="Times New Roman"/>
              <w:sz w:val="28"/>
              <w:szCs w:val="28"/>
            </w:rPr>
            <w:t xml:space="preserve"> 1</w:t>
          </w:r>
          <w:r w:rsidR="0008578B" w:rsidRPr="000E3F84">
            <w:rPr>
              <w:rFonts w:ascii="Times New Roman" w:hAnsi="Times New Roman"/>
              <w:sz w:val="28"/>
              <w:szCs w:val="28"/>
            </w:rPr>
            <w:t>6</w:t>
          </w:r>
          <w:r w:rsidR="00A05C53" w:rsidRPr="000E3F84">
            <w:rPr>
              <w:rFonts w:ascii="Times New Roman" w:hAnsi="Times New Roman"/>
              <w:sz w:val="28"/>
              <w:szCs w:val="28"/>
            </w:rPr>
            <w:t>7</w:t>
          </w:r>
        </w:p>
        <w:p w:rsidR="005A7F4B" w:rsidRPr="000E3F84" w:rsidRDefault="005A7F4B" w:rsidP="00FC5599">
          <w:pPr>
            <w:spacing w:after="0"/>
            <w:jc w:val="both"/>
            <w:rPr>
              <w:rFonts w:ascii="Times New Roman" w:hAnsi="Times New Roman"/>
              <w:sz w:val="28"/>
              <w:szCs w:val="28"/>
            </w:rPr>
          </w:pPr>
          <w:r w:rsidRPr="000E3F84">
            <w:rPr>
              <w:rFonts w:ascii="Times New Roman" w:hAnsi="Times New Roman"/>
              <w:sz w:val="28"/>
              <w:szCs w:val="28"/>
            </w:rPr>
            <w:t xml:space="preserve">   ПРИЛОЖЕНИЕ Г – Акты внедрения…………………………………</w:t>
          </w:r>
          <w:r w:rsidR="00A76D3B" w:rsidRPr="000E3F84">
            <w:rPr>
              <w:rFonts w:ascii="Times New Roman" w:hAnsi="Times New Roman"/>
              <w:sz w:val="28"/>
              <w:szCs w:val="28"/>
            </w:rPr>
            <w:t>…...</w:t>
          </w:r>
          <w:r w:rsidR="00681FBE" w:rsidRPr="000E3F84">
            <w:rPr>
              <w:rFonts w:ascii="Times New Roman" w:hAnsi="Times New Roman"/>
              <w:sz w:val="28"/>
              <w:szCs w:val="28"/>
            </w:rPr>
            <w:t>..</w:t>
          </w:r>
          <w:r w:rsidRPr="000E3F84">
            <w:rPr>
              <w:rFonts w:ascii="Times New Roman" w:hAnsi="Times New Roman"/>
              <w:sz w:val="28"/>
              <w:szCs w:val="28"/>
            </w:rPr>
            <w:t>..</w:t>
          </w:r>
          <w:r w:rsidR="00BF7639" w:rsidRPr="000E3F84">
            <w:rPr>
              <w:rFonts w:ascii="Times New Roman" w:hAnsi="Times New Roman"/>
              <w:sz w:val="28"/>
              <w:szCs w:val="28"/>
            </w:rPr>
            <w:t>.</w:t>
          </w:r>
          <w:r w:rsidRPr="000E3F84">
            <w:rPr>
              <w:rFonts w:ascii="Times New Roman" w:hAnsi="Times New Roman"/>
              <w:sz w:val="28"/>
              <w:szCs w:val="28"/>
            </w:rPr>
            <w:t xml:space="preserve"> 1</w:t>
          </w:r>
          <w:r w:rsidR="00A05C53" w:rsidRPr="000E3F84">
            <w:rPr>
              <w:rFonts w:ascii="Times New Roman" w:hAnsi="Times New Roman"/>
              <w:sz w:val="28"/>
              <w:szCs w:val="28"/>
            </w:rPr>
            <w:t>69</w:t>
          </w:r>
        </w:p>
        <w:p w:rsidR="005A7F4B" w:rsidRPr="000E3F84" w:rsidRDefault="005A7F4B" w:rsidP="00FC5599">
          <w:pPr>
            <w:spacing w:after="0"/>
            <w:jc w:val="both"/>
            <w:rPr>
              <w:rFonts w:ascii="Times New Roman" w:hAnsi="Times New Roman"/>
              <w:sz w:val="28"/>
              <w:szCs w:val="28"/>
            </w:rPr>
          </w:pPr>
          <w:r w:rsidRPr="000E3F84">
            <w:rPr>
              <w:rFonts w:ascii="Times New Roman" w:hAnsi="Times New Roman"/>
              <w:sz w:val="28"/>
              <w:szCs w:val="28"/>
            </w:rPr>
            <w:t xml:space="preserve">   ПРИЛОЖЕНИЕ Д -</w:t>
          </w:r>
          <w:r w:rsidR="00681FBE" w:rsidRPr="000E3F84">
            <w:rPr>
              <w:rFonts w:ascii="Times New Roman" w:hAnsi="Times New Roman"/>
              <w:sz w:val="28"/>
              <w:szCs w:val="28"/>
            </w:rPr>
            <w:t xml:space="preserve"> </w:t>
          </w:r>
          <w:r w:rsidRPr="000E3F84">
            <w:rPr>
              <w:rFonts w:ascii="Times New Roman" w:hAnsi="Times New Roman"/>
              <w:sz w:val="28"/>
              <w:szCs w:val="28"/>
            </w:rPr>
            <w:t>Акты дегустации…………………………………</w:t>
          </w:r>
          <w:r w:rsidR="00A76D3B" w:rsidRPr="000E3F84">
            <w:rPr>
              <w:rFonts w:ascii="Times New Roman" w:hAnsi="Times New Roman"/>
              <w:sz w:val="28"/>
              <w:szCs w:val="28"/>
            </w:rPr>
            <w:t>…</w:t>
          </w:r>
          <w:r w:rsidR="00681FBE" w:rsidRPr="000E3F84">
            <w:rPr>
              <w:rFonts w:ascii="Times New Roman" w:hAnsi="Times New Roman"/>
              <w:sz w:val="28"/>
              <w:szCs w:val="28"/>
            </w:rPr>
            <w:t>….</w:t>
          </w:r>
          <w:r w:rsidRPr="000E3F84">
            <w:rPr>
              <w:rFonts w:ascii="Times New Roman" w:hAnsi="Times New Roman"/>
              <w:sz w:val="28"/>
              <w:szCs w:val="28"/>
            </w:rPr>
            <w:t>.. 1</w:t>
          </w:r>
          <w:r w:rsidR="0008578B" w:rsidRPr="000E3F84">
            <w:rPr>
              <w:rFonts w:ascii="Times New Roman" w:hAnsi="Times New Roman"/>
              <w:sz w:val="28"/>
              <w:szCs w:val="28"/>
            </w:rPr>
            <w:t>7</w:t>
          </w:r>
          <w:r w:rsidR="00A05C53" w:rsidRPr="000E3F84">
            <w:rPr>
              <w:rFonts w:ascii="Times New Roman" w:hAnsi="Times New Roman"/>
              <w:sz w:val="28"/>
              <w:szCs w:val="28"/>
            </w:rPr>
            <w:t>2</w:t>
          </w:r>
        </w:p>
        <w:p w:rsidR="00D91D0D" w:rsidRPr="000E3F84" w:rsidRDefault="005A7F4B" w:rsidP="00FC5599">
          <w:pPr>
            <w:spacing w:after="0"/>
            <w:jc w:val="both"/>
            <w:rPr>
              <w:rFonts w:ascii="Times New Roman" w:hAnsi="Times New Roman"/>
              <w:sz w:val="28"/>
              <w:szCs w:val="28"/>
            </w:rPr>
          </w:pPr>
          <w:r w:rsidRPr="000E3F84">
            <w:rPr>
              <w:rFonts w:ascii="Times New Roman" w:hAnsi="Times New Roman"/>
              <w:sz w:val="28"/>
              <w:szCs w:val="28"/>
            </w:rPr>
            <w:t xml:space="preserve">   ПРИЛОЖЕНИЕ Е – Сертификат о прохождении зарубежной стажировки </w:t>
          </w:r>
        </w:p>
        <w:p w:rsidR="00D91D0D" w:rsidRPr="000E3F84" w:rsidRDefault="00B609CF" w:rsidP="00FC5599">
          <w:pPr>
            <w:spacing w:after="0"/>
            <w:jc w:val="both"/>
            <w:rPr>
              <w:rFonts w:ascii="Times New Roman" w:hAnsi="Times New Roman"/>
              <w:sz w:val="28"/>
              <w:szCs w:val="28"/>
            </w:rPr>
          </w:pPr>
          <w:r w:rsidRPr="000E3F84">
            <w:rPr>
              <w:rFonts w:ascii="Times New Roman" w:hAnsi="Times New Roman"/>
              <w:sz w:val="28"/>
              <w:szCs w:val="28"/>
            </w:rPr>
            <w:t xml:space="preserve">   </w:t>
          </w:r>
          <w:r w:rsidR="005A7F4B" w:rsidRPr="000E3F84">
            <w:rPr>
              <w:rFonts w:ascii="Times New Roman" w:hAnsi="Times New Roman"/>
              <w:sz w:val="28"/>
              <w:szCs w:val="28"/>
            </w:rPr>
            <w:t>в ФНЦ пищевых систем</w:t>
          </w:r>
          <w:r w:rsidR="00D91D0D" w:rsidRPr="000E3F84">
            <w:rPr>
              <w:rFonts w:ascii="Times New Roman" w:hAnsi="Times New Roman"/>
              <w:sz w:val="28"/>
              <w:szCs w:val="28"/>
            </w:rPr>
            <w:t xml:space="preserve"> им. В.М.Горбатова РАН РФ……………</w:t>
          </w:r>
          <w:r w:rsidR="00A76D3B" w:rsidRPr="000E3F84">
            <w:rPr>
              <w:rFonts w:ascii="Times New Roman" w:hAnsi="Times New Roman"/>
              <w:sz w:val="28"/>
              <w:szCs w:val="28"/>
            </w:rPr>
            <w:t>……</w:t>
          </w:r>
          <w:r w:rsidR="00D91D0D" w:rsidRPr="000E3F84">
            <w:rPr>
              <w:rFonts w:ascii="Times New Roman" w:hAnsi="Times New Roman"/>
              <w:sz w:val="28"/>
              <w:szCs w:val="28"/>
            </w:rPr>
            <w:t>…</w:t>
          </w:r>
          <w:r w:rsidR="00BF7639" w:rsidRPr="000E3F84">
            <w:rPr>
              <w:rFonts w:ascii="Times New Roman" w:hAnsi="Times New Roman"/>
              <w:sz w:val="28"/>
              <w:szCs w:val="28"/>
            </w:rPr>
            <w:t>….</w:t>
          </w:r>
          <w:r w:rsidR="00D91D0D" w:rsidRPr="000E3F84">
            <w:rPr>
              <w:rFonts w:ascii="Times New Roman" w:hAnsi="Times New Roman"/>
              <w:sz w:val="28"/>
              <w:szCs w:val="28"/>
            </w:rPr>
            <w:t xml:space="preserve"> 1</w:t>
          </w:r>
          <w:r w:rsidR="00A05C53" w:rsidRPr="000E3F84">
            <w:rPr>
              <w:rFonts w:ascii="Times New Roman" w:hAnsi="Times New Roman"/>
              <w:sz w:val="28"/>
              <w:szCs w:val="28"/>
            </w:rPr>
            <w:t>7</w:t>
          </w:r>
          <w:r w:rsidR="0008578B" w:rsidRPr="000E3F84">
            <w:rPr>
              <w:rFonts w:ascii="Times New Roman" w:hAnsi="Times New Roman"/>
              <w:sz w:val="28"/>
              <w:szCs w:val="28"/>
            </w:rPr>
            <w:t>8</w:t>
          </w:r>
        </w:p>
        <w:p w:rsidR="00CB1948" w:rsidRPr="000E3F84" w:rsidRDefault="00D91D0D" w:rsidP="00FC5599">
          <w:pPr>
            <w:spacing w:after="0"/>
            <w:jc w:val="both"/>
            <w:rPr>
              <w:rFonts w:ascii="Times New Roman" w:hAnsi="Times New Roman"/>
              <w:sz w:val="28"/>
              <w:szCs w:val="28"/>
            </w:rPr>
          </w:pPr>
          <w:r w:rsidRPr="000E3F84">
            <w:rPr>
              <w:rFonts w:ascii="Times New Roman" w:hAnsi="Times New Roman"/>
              <w:sz w:val="28"/>
              <w:szCs w:val="28"/>
            </w:rPr>
            <w:t xml:space="preserve">   ПРИЛОЖЕНИЕ Ж – Достижения и награды……………………</w:t>
          </w:r>
          <w:r w:rsidR="00A76D3B" w:rsidRPr="000E3F84">
            <w:rPr>
              <w:rFonts w:ascii="Times New Roman" w:hAnsi="Times New Roman"/>
              <w:sz w:val="28"/>
              <w:szCs w:val="28"/>
            </w:rPr>
            <w:t>……</w:t>
          </w:r>
          <w:r w:rsidRPr="000E3F84">
            <w:rPr>
              <w:rFonts w:ascii="Times New Roman" w:hAnsi="Times New Roman"/>
              <w:sz w:val="28"/>
              <w:szCs w:val="28"/>
            </w:rPr>
            <w:t>………</w:t>
          </w:r>
          <w:r w:rsidR="00BF7639" w:rsidRPr="000E3F84">
            <w:rPr>
              <w:rFonts w:ascii="Times New Roman" w:hAnsi="Times New Roman"/>
              <w:sz w:val="28"/>
              <w:szCs w:val="28"/>
            </w:rPr>
            <w:t>.</w:t>
          </w:r>
          <w:r w:rsidRPr="000E3F84">
            <w:rPr>
              <w:rFonts w:ascii="Times New Roman" w:hAnsi="Times New Roman"/>
              <w:sz w:val="28"/>
              <w:szCs w:val="28"/>
            </w:rPr>
            <w:t>1</w:t>
          </w:r>
          <w:r w:rsidR="0008578B" w:rsidRPr="000E3F84">
            <w:rPr>
              <w:rFonts w:ascii="Times New Roman" w:hAnsi="Times New Roman"/>
              <w:sz w:val="28"/>
              <w:szCs w:val="28"/>
            </w:rPr>
            <w:t>8</w:t>
          </w:r>
          <w:r w:rsidR="00A05C53" w:rsidRPr="000E3F84">
            <w:rPr>
              <w:rFonts w:ascii="Times New Roman" w:hAnsi="Times New Roman"/>
              <w:sz w:val="28"/>
              <w:szCs w:val="28"/>
            </w:rPr>
            <w:t>2</w:t>
          </w:r>
        </w:p>
      </w:sdtContent>
    </w:sdt>
    <w:p w:rsidR="00E968C1" w:rsidRPr="000E3F84" w:rsidRDefault="00E968C1"/>
    <w:p w:rsidR="00E968C1" w:rsidRPr="000E3F84" w:rsidRDefault="00E968C1"/>
    <w:p w:rsidR="00E968C1" w:rsidRPr="000E3F84" w:rsidRDefault="00E968C1"/>
    <w:p w:rsidR="00E968C1" w:rsidRPr="000E3F84" w:rsidRDefault="00E968C1"/>
    <w:p w:rsidR="00E968C1" w:rsidRPr="000E3F84" w:rsidRDefault="00E968C1"/>
    <w:p w:rsidR="00E968C1" w:rsidRPr="000E3F84" w:rsidRDefault="00E968C1">
      <w:r w:rsidRPr="000E3F84">
        <w:br w:type="page"/>
      </w:r>
    </w:p>
    <w:p w:rsidR="003D2676" w:rsidRPr="000E3F84" w:rsidRDefault="003D2676" w:rsidP="005546B2">
      <w:pPr>
        <w:pStyle w:val="DIS"/>
        <w:ind w:firstLine="0"/>
        <w:jc w:val="center"/>
      </w:pPr>
      <w:bookmarkStart w:id="0" w:name="_Toc62942789"/>
      <w:bookmarkStart w:id="1" w:name="_Toc72719451"/>
      <w:r w:rsidRPr="000E3F84">
        <w:lastRenderedPageBreak/>
        <w:t>НОРМАТИВНЫЕ ССЫЛКИ</w:t>
      </w:r>
      <w:bookmarkEnd w:id="0"/>
      <w:bookmarkEnd w:id="1"/>
    </w:p>
    <w:p w:rsidR="00627519" w:rsidRPr="000E3F84" w:rsidRDefault="00627519" w:rsidP="00B34B17">
      <w:pPr>
        <w:pStyle w:val="Dissert"/>
        <w:rPr>
          <w:color w:val="auto"/>
        </w:rPr>
      </w:pPr>
    </w:p>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настоящей диссертации использованы ссылки на следующие стандарты:</w:t>
      </w:r>
    </w:p>
    <w:p w:rsidR="003D2676" w:rsidRPr="000E3F84" w:rsidRDefault="003D2676" w:rsidP="004D72D7">
      <w:pPr>
        <w:spacing w:after="0" w:line="240" w:lineRule="auto"/>
        <w:ind w:firstLine="709"/>
        <w:jc w:val="both"/>
        <w:rPr>
          <w:rFonts w:ascii="Times New Roman" w:hAnsi="Times New Roman"/>
          <w:sz w:val="28"/>
          <w:szCs w:val="28"/>
        </w:rPr>
      </w:pPr>
    </w:p>
    <w:tbl>
      <w:tblPr>
        <w:tblW w:w="9781" w:type="dxa"/>
        <w:tblLook w:val="04A0"/>
      </w:tblPr>
      <w:tblGrid>
        <w:gridCol w:w="9781"/>
      </w:tblGrid>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ГОСТ 7269-</w:t>
            </w:r>
            <w:r w:rsidRPr="000E3F84">
              <w:rPr>
                <w:rFonts w:ascii="Times New Roman" w:hAnsi="Times New Roman"/>
                <w:sz w:val="28"/>
                <w:szCs w:val="28"/>
                <w:lang w:val="kk-KZ"/>
              </w:rPr>
              <w:t xml:space="preserve">2015 </w:t>
            </w:r>
            <w:r w:rsidRPr="000E3F84">
              <w:rPr>
                <w:rFonts w:ascii="Times New Roman" w:hAnsi="Times New Roman"/>
                <w:spacing w:val="-2"/>
                <w:sz w:val="28"/>
                <w:szCs w:val="28"/>
              </w:rPr>
              <w:t>Мясо. Методы отбора образцов и орган</w:t>
            </w:r>
            <w:r w:rsidRPr="000E3F84">
              <w:rPr>
                <w:rFonts w:ascii="Times New Roman" w:hAnsi="Times New Roman"/>
                <w:sz w:val="28"/>
                <w:szCs w:val="28"/>
              </w:rPr>
              <w:t>олептические методы определения свежести.</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ГОСТ 21237-75 Мясо. Методы бактериологического анализа.</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ГОСТ 23392-2016 Мясо. Методы химического и микроскопического анализа свежести.</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b/>
                <w:sz w:val="28"/>
                <w:szCs w:val="28"/>
              </w:rPr>
            </w:pPr>
            <w:r w:rsidRPr="000E3F84">
              <w:rPr>
                <w:rFonts w:ascii="Times New Roman" w:hAnsi="Times New Roman"/>
                <w:spacing w:val="-7"/>
                <w:sz w:val="28"/>
                <w:szCs w:val="28"/>
              </w:rPr>
              <w:t>ГОСТ 8558.1-</w:t>
            </w:r>
            <w:r w:rsidRPr="000E3F84">
              <w:rPr>
                <w:rFonts w:ascii="Times New Roman" w:hAnsi="Times New Roman"/>
                <w:spacing w:val="-7"/>
                <w:sz w:val="28"/>
                <w:szCs w:val="28"/>
                <w:lang w:val="kk-KZ"/>
              </w:rPr>
              <w:t xml:space="preserve">2015 </w:t>
            </w:r>
            <w:r w:rsidRPr="000E3F84">
              <w:rPr>
                <w:rFonts w:ascii="Times New Roman" w:hAnsi="Times New Roman"/>
                <w:sz w:val="28"/>
                <w:szCs w:val="28"/>
              </w:rPr>
              <w:t>Продукты мясные. Методы определения нитрита.</w:t>
            </w:r>
          </w:p>
        </w:tc>
      </w:tr>
      <w:tr w:rsidR="00554CF3" w:rsidRPr="000E3F84" w:rsidTr="00076E23">
        <w:tc>
          <w:tcPr>
            <w:tcW w:w="9781" w:type="dxa"/>
            <w:shd w:val="clear" w:color="auto" w:fill="auto"/>
          </w:tcPr>
          <w:p w:rsidR="003D2676" w:rsidRPr="000E3F84" w:rsidRDefault="009946CB" w:rsidP="004D72D7">
            <w:pPr>
              <w:spacing w:after="0" w:line="240" w:lineRule="auto"/>
              <w:ind w:firstLine="709"/>
              <w:jc w:val="both"/>
              <w:rPr>
                <w:rFonts w:ascii="Times New Roman" w:hAnsi="Times New Roman"/>
                <w:b/>
                <w:spacing w:val="-7"/>
                <w:sz w:val="28"/>
                <w:szCs w:val="28"/>
              </w:rPr>
            </w:pPr>
            <w:r w:rsidRPr="000E3F84">
              <w:rPr>
                <w:rFonts w:ascii="Times New Roman" w:hAnsi="Times New Roman"/>
                <w:sz w:val="28"/>
                <w:szCs w:val="28"/>
              </w:rPr>
              <w:t>ГОСТ 31727-2012 Мясо и мясные продукты. Метод определения массовой доли общей золы.</w:t>
            </w:r>
          </w:p>
        </w:tc>
      </w:tr>
      <w:tr w:rsidR="00554CF3" w:rsidRPr="000E3F84" w:rsidTr="00076E23">
        <w:tc>
          <w:tcPr>
            <w:tcW w:w="9781" w:type="dxa"/>
            <w:shd w:val="clear" w:color="auto" w:fill="auto"/>
          </w:tcPr>
          <w:p w:rsidR="003D2676" w:rsidRPr="000E3F84" w:rsidRDefault="009946CB" w:rsidP="009946CB">
            <w:pPr>
              <w:spacing w:after="0" w:line="240" w:lineRule="auto"/>
              <w:ind w:firstLine="709"/>
              <w:jc w:val="both"/>
              <w:rPr>
                <w:rFonts w:ascii="Times New Roman" w:hAnsi="Times New Roman"/>
                <w:spacing w:val="-7"/>
                <w:sz w:val="28"/>
                <w:szCs w:val="28"/>
              </w:rPr>
            </w:pPr>
            <w:r w:rsidRPr="000E3F84">
              <w:rPr>
                <w:rFonts w:ascii="Times New Roman" w:hAnsi="Times New Roman"/>
                <w:w w:val="105"/>
                <w:sz w:val="28"/>
                <w:szCs w:val="28"/>
              </w:rPr>
              <w:t>ГОСТ 33319-2015 Мясо и мясные продукты. Метод определения массовой доли влаги.</w:t>
            </w:r>
          </w:p>
        </w:tc>
      </w:tr>
      <w:tr w:rsidR="00554CF3" w:rsidRPr="000E3F84" w:rsidTr="00076E23">
        <w:tc>
          <w:tcPr>
            <w:tcW w:w="9781" w:type="dxa"/>
            <w:shd w:val="clear" w:color="auto" w:fill="auto"/>
          </w:tcPr>
          <w:p w:rsidR="003D2676" w:rsidRPr="000E3F84" w:rsidRDefault="005546B2" w:rsidP="005546B2">
            <w:pPr>
              <w:spacing w:after="0" w:line="240" w:lineRule="auto"/>
              <w:ind w:firstLine="709"/>
              <w:jc w:val="both"/>
              <w:rPr>
                <w:rFonts w:ascii="Times New Roman" w:hAnsi="Times New Roman"/>
                <w:spacing w:val="-6"/>
                <w:sz w:val="28"/>
                <w:szCs w:val="28"/>
              </w:rPr>
            </w:pPr>
            <w:r w:rsidRPr="000E3F84">
              <w:rPr>
                <w:rFonts w:ascii="Times New Roman" w:eastAsiaTheme="minorHAnsi" w:hAnsi="Times New Roman"/>
                <w:sz w:val="28"/>
                <w:szCs w:val="28"/>
                <w:lang w:eastAsia="en-US"/>
              </w:rPr>
              <w:t>ГОСТ 23670-2019 Изделия колбасные вареные. Общие технические условия.</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pacing w:val="-6"/>
                <w:sz w:val="28"/>
                <w:szCs w:val="28"/>
              </w:rPr>
            </w:pPr>
            <w:r w:rsidRPr="000E3F84">
              <w:rPr>
                <w:rFonts w:ascii="Times New Roman" w:hAnsi="Times New Roman"/>
                <w:sz w:val="28"/>
                <w:szCs w:val="28"/>
              </w:rPr>
              <w:t>ГОСТ 9957-</w:t>
            </w:r>
            <w:r w:rsidRPr="000E3F84">
              <w:rPr>
                <w:rFonts w:ascii="Times New Roman" w:hAnsi="Times New Roman"/>
                <w:sz w:val="28"/>
                <w:szCs w:val="28"/>
                <w:lang w:val="kk-KZ"/>
              </w:rPr>
              <w:t xml:space="preserve">2015 </w:t>
            </w:r>
            <w:r w:rsidRPr="000E3F84">
              <w:rPr>
                <w:rFonts w:ascii="Times New Roman" w:hAnsi="Times New Roman"/>
                <w:spacing w:val="-2"/>
                <w:sz w:val="28"/>
                <w:szCs w:val="28"/>
                <w:lang w:val="kk-KZ"/>
              </w:rPr>
              <w:t xml:space="preserve">Мясо и мясные продукты. </w:t>
            </w:r>
            <w:r w:rsidRPr="000E3F84">
              <w:rPr>
                <w:rFonts w:ascii="Times New Roman" w:hAnsi="Times New Roman"/>
                <w:sz w:val="28"/>
                <w:szCs w:val="28"/>
              </w:rPr>
              <w:t xml:space="preserve">Методы определения </w:t>
            </w:r>
            <w:r w:rsidRPr="000E3F84">
              <w:rPr>
                <w:rFonts w:ascii="Times New Roman" w:hAnsi="Times New Roman"/>
                <w:sz w:val="28"/>
                <w:szCs w:val="28"/>
                <w:lang w:val="kk-KZ"/>
              </w:rPr>
              <w:t xml:space="preserve">содержания </w:t>
            </w:r>
            <w:r w:rsidRPr="000E3F84">
              <w:rPr>
                <w:rFonts w:ascii="Times New Roman" w:hAnsi="Times New Roman"/>
                <w:sz w:val="28"/>
                <w:szCs w:val="28"/>
              </w:rPr>
              <w:t>хлористого натрия.</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b/>
                <w:sz w:val="28"/>
                <w:szCs w:val="28"/>
              </w:rPr>
            </w:pPr>
            <w:r w:rsidRPr="000E3F84">
              <w:rPr>
                <w:rFonts w:ascii="Times New Roman" w:hAnsi="Times New Roman"/>
                <w:sz w:val="28"/>
                <w:szCs w:val="28"/>
              </w:rPr>
              <w:t>ГОСТ 9959-</w:t>
            </w:r>
            <w:r w:rsidRPr="000E3F84">
              <w:rPr>
                <w:rFonts w:ascii="Times New Roman" w:hAnsi="Times New Roman"/>
                <w:sz w:val="28"/>
                <w:szCs w:val="28"/>
                <w:lang w:val="kk-KZ"/>
              </w:rPr>
              <w:t xml:space="preserve">2015 Мясо и </w:t>
            </w:r>
            <w:r w:rsidRPr="000E3F84">
              <w:rPr>
                <w:rFonts w:ascii="Times New Roman" w:hAnsi="Times New Roman"/>
                <w:sz w:val="28"/>
                <w:szCs w:val="28"/>
              </w:rPr>
              <w:t xml:space="preserve">мясные </w:t>
            </w:r>
            <w:r w:rsidRPr="000E3F84">
              <w:rPr>
                <w:rFonts w:ascii="Times New Roman" w:hAnsi="Times New Roman"/>
                <w:sz w:val="28"/>
                <w:szCs w:val="28"/>
                <w:lang w:val="kk-KZ"/>
              </w:rPr>
              <w:t>продукты</w:t>
            </w:r>
            <w:r w:rsidRPr="000E3F84">
              <w:rPr>
                <w:rFonts w:ascii="Times New Roman" w:hAnsi="Times New Roman"/>
                <w:sz w:val="28"/>
                <w:szCs w:val="28"/>
              </w:rPr>
              <w:t xml:space="preserve">. Общие условия </w:t>
            </w:r>
            <w:r w:rsidRPr="000E3F84">
              <w:rPr>
                <w:rFonts w:ascii="Times New Roman" w:hAnsi="Times New Roman"/>
                <w:spacing w:val="-2"/>
                <w:sz w:val="28"/>
                <w:szCs w:val="28"/>
              </w:rPr>
              <w:t>проведения органолептической оценки.</w:t>
            </w:r>
          </w:p>
        </w:tc>
      </w:tr>
      <w:tr w:rsidR="00554CF3" w:rsidRPr="000E3F84" w:rsidTr="00076E23">
        <w:tc>
          <w:tcPr>
            <w:tcW w:w="9781" w:type="dxa"/>
            <w:shd w:val="clear" w:color="auto" w:fill="auto"/>
          </w:tcPr>
          <w:p w:rsidR="003D2676" w:rsidRPr="000E3F84" w:rsidRDefault="005546B2" w:rsidP="004D72D7">
            <w:pPr>
              <w:spacing w:after="0" w:line="240" w:lineRule="auto"/>
              <w:ind w:firstLine="709"/>
              <w:jc w:val="both"/>
              <w:rPr>
                <w:rFonts w:ascii="Times New Roman" w:hAnsi="Times New Roman"/>
                <w:spacing w:val="-10"/>
                <w:sz w:val="28"/>
                <w:szCs w:val="28"/>
              </w:rPr>
            </w:pPr>
            <w:r w:rsidRPr="000E3F84">
              <w:rPr>
                <w:rFonts w:ascii="Times New Roman" w:hAnsi="Times New Roman"/>
                <w:sz w:val="28"/>
                <w:szCs w:val="28"/>
              </w:rPr>
              <w:t>ГОСТ 34118-2017 Мясо и мясные продукты. Метод определения перекисного числа.</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pacing w:val="-12"/>
                <w:sz w:val="28"/>
                <w:szCs w:val="28"/>
              </w:rPr>
            </w:pPr>
            <w:r w:rsidRPr="000E3F84">
              <w:rPr>
                <w:rFonts w:ascii="Times New Roman" w:hAnsi="Times New Roman"/>
                <w:spacing w:val="-12"/>
                <w:sz w:val="28"/>
                <w:szCs w:val="28"/>
              </w:rPr>
              <w:t xml:space="preserve">ГОСТ 25011-2017  </w:t>
            </w:r>
            <w:r w:rsidRPr="000E3F84">
              <w:rPr>
                <w:rFonts w:ascii="Times New Roman" w:hAnsi="Times New Roman"/>
                <w:spacing w:val="-2"/>
                <w:sz w:val="28"/>
                <w:szCs w:val="28"/>
              </w:rPr>
              <w:t>Мясо и мясные продукты. Методы опре</w:t>
            </w:r>
            <w:r w:rsidRPr="000E3F84">
              <w:rPr>
                <w:rFonts w:ascii="Times New Roman" w:hAnsi="Times New Roman"/>
                <w:sz w:val="28"/>
                <w:szCs w:val="28"/>
              </w:rPr>
              <w:t>деления белка.</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pacing w:val="-12"/>
                <w:sz w:val="28"/>
                <w:szCs w:val="28"/>
              </w:rPr>
            </w:pPr>
            <w:r w:rsidRPr="000E3F84">
              <w:rPr>
                <w:rFonts w:ascii="Times New Roman" w:hAnsi="Times New Roman"/>
                <w:sz w:val="28"/>
                <w:szCs w:val="28"/>
              </w:rPr>
              <w:t xml:space="preserve">ГОСТ 23042-2015 </w:t>
            </w:r>
            <w:r w:rsidRPr="000E3F84">
              <w:rPr>
                <w:rFonts w:ascii="Times New Roman" w:hAnsi="Times New Roman"/>
                <w:spacing w:val="-8"/>
                <w:sz w:val="28"/>
                <w:szCs w:val="28"/>
              </w:rPr>
              <w:t>Мясо и мясные продукты. Методы определения жира.</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pacing w:val="-12"/>
                <w:sz w:val="28"/>
                <w:szCs w:val="28"/>
              </w:rPr>
            </w:pPr>
            <w:r w:rsidRPr="000E3F84">
              <w:rPr>
                <w:rFonts w:ascii="Times New Roman" w:hAnsi="Times New Roman"/>
                <w:sz w:val="28"/>
                <w:szCs w:val="28"/>
              </w:rPr>
              <w:t>СТ РК ГОСТ Р 51447-2010 Мясо и мясные продукты. Метод отбора проб.</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kk-KZ"/>
              </w:rPr>
              <w:t>СТ РК ГОСТ Р 51448-2010 Мясо и мясные продукты. Методы подготовки проб для микробиологических исследований.</w:t>
            </w:r>
          </w:p>
        </w:tc>
      </w:tr>
      <w:tr w:rsidR="00554CF3" w:rsidRPr="000E3F84" w:rsidTr="00076E23">
        <w:tc>
          <w:tcPr>
            <w:tcW w:w="9781" w:type="dxa"/>
            <w:shd w:val="clear" w:color="auto" w:fill="auto"/>
          </w:tcPr>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ГОСТ Р 51478-99 Мясо и мясные продукты. Контрольный метод определения концентрации водородных ионов (</w:t>
            </w:r>
            <w:r w:rsidRPr="000E3F84">
              <w:rPr>
                <w:rFonts w:ascii="Times New Roman" w:hAnsi="Times New Roman"/>
                <w:sz w:val="28"/>
                <w:szCs w:val="28"/>
                <w:lang w:val="kk-KZ"/>
              </w:rPr>
              <w:t>рН</w:t>
            </w:r>
            <w:r w:rsidRPr="000E3F84">
              <w:rPr>
                <w:rFonts w:ascii="Times New Roman" w:hAnsi="Times New Roman"/>
                <w:sz w:val="28"/>
                <w:szCs w:val="28"/>
              </w:rPr>
              <w:t>)</w:t>
            </w:r>
          </w:p>
        </w:tc>
      </w:tr>
      <w:tr w:rsidR="00554CF3" w:rsidRPr="000E3F84" w:rsidTr="00076E23">
        <w:tc>
          <w:tcPr>
            <w:tcW w:w="9781" w:type="dxa"/>
            <w:shd w:val="clear" w:color="auto" w:fill="auto"/>
          </w:tcPr>
          <w:p w:rsidR="003D2676" w:rsidRPr="000E3F84" w:rsidRDefault="009946CB"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ГОСТ Р 55480-2013 Мясо и мясные продукты. Метод определения кислотного числа.</w:t>
            </w:r>
          </w:p>
        </w:tc>
      </w:tr>
      <w:tr w:rsidR="00554CF3" w:rsidRPr="000E3F84" w:rsidTr="00076E23">
        <w:tc>
          <w:tcPr>
            <w:tcW w:w="9781" w:type="dxa"/>
            <w:shd w:val="clear" w:color="auto" w:fill="FFFFFF"/>
          </w:tcPr>
          <w:p w:rsidR="003D2676" w:rsidRPr="000E3F84" w:rsidRDefault="003D2676" w:rsidP="004D72D7">
            <w:pPr>
              <w:spacing w:after="0" w:line="240" w:lineRule="auto"/>
              <w:ind w:firstLine="709"/>
              <w:jc w:val="both"/>
              <w:rPr>
                <w:rFonts w:ascii="Times New Roman" w:hAnsi="Times New Roman"/>
                <w:b/>
                <w:spacing w:val="-8"/>
                <w:sz w:val="28"/>
                <w:szCs w:val="28"/>
              </w:rPr>
            </w:pPr>
            <w:r w:rsidRPr="000E3F84">
              <w:rPr>
                <w:rFonts w:ascii="Times New Roman" w:hAnsi="Times New Roman"/>
                <w:sz w:val="28"/>
                <w:szCs w:val="28"/>
              </w:rPr>
              <w:t xml:space="preserve">ГОСТ Р 50453-92 </w:t>
            </w:r>
            <w:r w:rsidRPr="000E3F84">
              <w:rPr>
                <w:rFonts w:ascii="Times New Roman" w:hAnsi="Times New Roman"/>
                <w:spacing w:val="-8"/>
                <w:sz w:val="28"/>
                <w:szCs w:val="28"/>
              </w:rPr>
              <w:t>Мясо и мясные продукты. Определения содержания азота (арбитражный метод)</w:t>
            </w:r>
          </w:p>
        </w:tc>
      </w:tr>
      <w:tr w:rsidR="00554CF3" w:rsidRPr="000E3F84" w:rsidTr="00076E23">
        <w:tc>
          <w:tcPr>
            <w:tcW w:w="9781" w:type="dxa"/>
            <w:shd w:val="clear" w:color="auto" w:fill="FFFFFF"/>
          </w:tcPr>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ГОСТ 10444.15-94 </w:t>
            </w:r>
            <w:r w:rsidRPr="000E3F84">
              <w:rPr>
                <w:rFonts w:ascii="Times New Roman" w:hAnsi="Times New Roman"/>
                <w:bCs/>
                <w:spacing w:val="-1"/>
                <w:sz w:val="28"/>
                <w:szCs w:val="28"/>
              </w:rPr>
              <w:t>Продукты пищевые. Методы определения количества мезофильных аэробных и факультативно-анаэробных микроор</w:t>
            </w:r>
            <w:r w:rsidRPr="000E3F84">
              <w:rPr>
                <w:rFonts w:ascii="Times New Roman" w:hAnsi="Times New Roman"/>
                <w:bCs/>
                <w:sz w:val="28"/>
                <w:szCs w:val="28"/>
              </w:rPr>
              <w:t>ганизмов</w:t>
            </w:r>
          </w:p>
        </w:tc>
      </w:tr>
      <w:tr w:rsidR="00554CF3" w:rsidRPr="000E3F84" w:rsidTr="00076E23">
        <w:tc>
          <w:tcPr>
            <w:tcW w:w="9781" w:type="dxa"/>
            <w:shd w:val="clear" w:color="auto" w:fill="FFFFFF"/>
          </w:tcPr>
          <w:p w:rsidR="003D2676" w:rsidRPr="000E3F84" w:rsidRDefault="005546B2"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ГОСТ 30178-96 Сырье и продукты пищевые. Атомно-абсорбционный метод определения токсичных элементов</w:t>
            </w:r>
            <w:r w:rsidR="003D2676" w:rsidRPr="000E3F84">
              <w:rPr>
                <w:rFonts w:ascii="Times New Roman" w:hAnsi="Times New Roman"/>
                <w:sz w:val="28"/>
                <w:szCs w:val="28"/>
              </w:rPr>
              <w:t>.</w:t>
            </w:r>
          </w:p>
        </w:tc>
      </w:tr>
      <w:tr w:rsidR="00554CF3" w:rsidRPr="000E3F84" w:rsidTr="00076E23">
        <w:tc>
          <w:tcPr>
            <w:tcW w:w="9781" w:type="dxa"/>
            <w:shd w:val="clear" w:color="auto" w:fill="FFFFFF"/>
          </w:tcPr>
          <w:p w:rsidR="003D2676" w:rsidRPr="000E3F84" w:rsidRDefault="003D2676" w:rsidP="004D72D7">
            <w:pPr>
              <w:spacing w:after="0" w:line="240" w:lineRule="auto"/>
              <w:ind w:firstLine="709"/>
              <w:jc w:val="both"/>
              <w:rPr>
                <w:rFonts w:ascii="Times New Roman" w:hAnsi="Times New Roman"/>
                <w:spacing w:val="-1"/>
                <w:sz w:val="28"/>
                <w:szCs w:val="28"/>
                <w:lang w:val="kk-KZ"/>
              </w:rPr>
            </w:pPr>
            <w:r w:rsidRPr="000E3F84">
              <w:rPr>
                <w:rFonts w:ascii="Times New Roman" w:hAnsi="Times New Roman"/>
                <w:sz w:val="28"/>
                <w:szCs w:val="28"/>
                <w:lang w:val="kk-KZ"/>
              </w:rPr>
              <w:t xml:space="preserve">СТ РК ГОСТ Р 51301-2005. </w:t>
            </w:r>
            <w:r w:rsidRPr="000E3F84">
              <w:rPr>
                <w:rFonts w:ascii="Times New Roman" w:hAnsi="Times New Roman"/>
                <w:spacing w:val="-1"/>
                <w:sz w:val="28"/>
                <w:szCs w:val="28"/>
                <w:lang w:val="kk-KZ"/>
              </w:rPr>
              <w:t>Продукты пищевые и продовольственное сырье. Инверсионно-вольтамперометрические методы, определения содержания токсических элементов (кадмий, свинец, медь, цинк).</w:t>
            </w:r>
          </w:p>
          <w:p w:rsidR="005546B2" w:rsidRPr="000E3F84" w:rsidRDefault="005546B2" w:rsidP="004D72D7">
            <w:pPr>
              <w:spacing w:after="0" w:line="240" w:lineRule="auto"/>
              <w:ind w:firstLine="709"/>
              <w:jc w:val="both"/>
              <w:rPr>
                <w:rFonts w:ascii="Times New Roman" w:hAnsi="Times New Roman"/>
                <w:spacing w:val="-1"/>
                <w:sz w:val="28"/>
                <w:szCs w:val="28"/>
                <w:lang w:val="kk-KZ"/>
              </w:rPr>
            </w:pPr>
            <w:r w:rsidRPr="000E3F84">
              <w:rPr>
                <w:rFonts w:ascii="Times New Roman" w:hAnsi="Times New Roman"/>
                <w:sz w:val="28"/>
                <w:szCs w:val="28"/>
              </w:rPr>
              <w:t>ГОСТ 33692-2015 Белки животные соединительнотканные. Общие технические условия.</w:t>
            </w:r>
          </w:p>
          <w:p w:rsidR="002B0052" w:rsidRPr="000E3F84" w:rsidRDefault="002B0052" w:rsidP="004D72D7">
            <w:pPr>
              <w:spacing w:after="0" w:line="240" w:lineRule="auto"/>
              <w:ind w:firstLine="709"/>
              <w:jc w:val="both"/>
              <w:rPr>
                <w:rFonts w:ascii="Times New Roman" w:hAnsi="Times New Roman"/>
                <w:spacing w:val="-1"/>
                <w:sz w:val="28"/>
                <w:szCs w:val="28"/>
                <w:lang w:val="kk-KZ"/>
              </w:rPr>
            </w:pPr>
          </w:p>
          <w:p w:rsidR="005A3DA9" w:rsidRPr="000E3F84" w:rsidRDefault="005A3DA9" w:rsidP="005546B2">
            <w:pPr>
              <w:pStyle w:val="DIS"/>
              <w:ind w:firstLine="0"/>
              <w:jc w:val="center"/>
            </w:pPr>
            <w:bookmarkStart w:id="2" w:name="_Toc62942790"/>
            <w:bookmarkStart w:id="3" w:name="_Toc68384539"/>
            <w:bookmarkStart w:id="4" w:name="_Toc72719452"/>
            <w:r w:rsidRPr="000E3F84">
              <w:lastRenderedPageBreak/>
              <w:t>О</w:t>
            </w:r>
            <w:r w:rsidR="00D74073" w:rsidRPr="000E3F84">
              <w:t>П</w:t>
            </w:r>
            <w:r w:rsidRPr="000E3F84">
              <w:t>РЕДЕЛЕНИЯ</w:t>
            </w:r>
            <w:bookmarkEnd w:id="2"/>
            <w:bookmarkEnd w:id="3"/>
            <w:bookmarkEnd w:id="4"/>
          </w:p>
          <w:p w:rsidR="005A3DA9" w:rsidRPr="000E3F84" w:rsidRDefault="005A3DA9" w:rsidP="005A3DA9">
            <w:pPr>
              <w:spacing w:after="0" w:line="240" w:lineRule="auto"/>
              <w:ind w:firstLine="709"/>
              <w:jc w:val="both"/>
              <w:rPr>
                <w:rFonts w:ascii="Times New Roman" w:hAnsi="Times New Roman"/>
                <w:sz w:val="28"/>
                <w:szCs w:val="28"/>
              </w:rPr>
            </w:pPr>
          </w:p>
          <w:p w:rsidR="005A3DA9"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настоящей диссертации применяются следующие термины с соответствующими определениями:</w:t>
            </w:r>
          </w:p>
          <w:p w:rsidR="00EF2FEA"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sz w:val="28"/>
                <w:szCs w:val="28"/>
              </w:rPr>
              <w:t>Нормы физиологической потребности – необходимы</w:t>
            </w:r>
            <w:r w:rsidR="00EF2FEA" w:rsidRPr="000E3F84">
              <w:rPr>
                <w:rFonts w:ascii="Times New Roman" w:hAnsi="Times New Roman"/>
                <w:sz w:val="28"/>
                <w:szCs w:val="28"/>
              </w:rPr>
              <w:t xml:space="preserve">е физиологические потребности человека в питании для создания условий для длительного хорошего состояния здоровья </w:t>
            </w:r>
            <w:r w:rsidRPr="000E3F84">
              <w:rPr>
                <w:rFonts w:ascii="Times New Roman" w:hAnsi="Times New Roman"/>
                <w:sz w:val="28"/>
                <w:szCs w:val="28"/>
              </w:rPr>
              <w:t>с учетом</w:t>
            </w:r>
            <w:r w:rsidR="00EF2FEA" w:rsidRPr="000E3F84">
              <w:rPr>
                <w:rFonts w:ascii="Times New Roman" w:hAnsi="Times New Roman"/>
                <w:sz w:val="28"/>
                <w:szCs w:val="28"/>
              </w:rPr>
              <w:t xml:space="preserve"> адекватного потребления белков, жиров, улеводов, жирных кислот, пищевых волокон, витаминов и минералов.</w:t>
            </w:r>
            <w:r w:rsidRPr="000E3F84">
              <w:rPr>
                <w:rFonts w:ascii="Times New Roman" w:hAnsi="Times New Roman"/>
                <w:sz w:val="28"/>
                <w:szCs w:val="28"/>
              </w:rPr>
              <w:t xml:space="preserve"> </w:t>
            </w:r>
          </w:p>
          <w:p w:rsidR="00EF2FEA"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Пищевaя ценность – </w:t>
            </w:r>
            <w:r w:rsidR="004C5693" w:rsidRPr="000E3F84">
              <w:rPr>
                <w:rFonts w:ascii="Times New Roman" w:hAnsi="Times New Roman"/>
                <w:sz w:val="28"/>
                <w:szCs w:val="28"/>
              </w:rPr>
              <w:t xml:space="preserve">сбалансированный </w:t>
            </w:r>
            <w:r w:rsidR="00EF2FEA" w:rsidRPr="000E3F84">
              <w:rPr>
                <w:rFonts w:ascii="Times New Roman" w:hAnsi="Times New Roman"/>
                <w:sz w:val="28"/>
                <w:szCs w:val="28"/>
              </w:rPr>
              <w:t xml:space="preserve">количественный и качественный состав продукта, описывающий количество углеводов, жиров, белков и энергии, которые используются во время пищеварения в зависимости от пола и возраста человека. </w:t>
            </w:r>
          </w:p>
          <w:p w:rsidR="005A3DA9"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Энергетическaя ценность – количество энергии (ккaл, кДж), </w:t>
            </w:r>
            <w:r w:rsidR="004C5693" w:rsidRPr="000E3F84">
              <w:rPr>
                <w:rFonts w:ascii="Times New Roman" w:hAnsi="Times New Roman"/>
                <w:sz w:val="28"/>
                <w:szCs w:val="28"/>
              </w:rPr>
              <w:t xml:space="preserve">выделяемый с продуктами питания в </w:t>
            </w:r>
            <w:r w:rsidRPr="000E3F84">
              <w:rPr>
                <w:rFonts w:ascii="Times New Roman" w:hAnsi="Times New Roman"/>
                <w:sz w:val="28"/>
                <w:szCs w:val="28"/>
              </w:rPr>
              <w:t>оргaнизме</w:t>
            </w:r>
            <w:r w:rsidR="004C5693" w:rsidRPr="000E3F84">
              <w:rPr>
                <w:rFonts w:ascii="Times New Roman" w:hAnsi="Times New Roman"/>
                <w:sz w:val="28"/>
                <w:szCs w:val="28"/>
              </w:rPr>
              <w:t xml:space="preserve">, который помогает </w:t>
            </w:r>
            <w:r w:rsidRPr="000E3F84">
              <w:rPr>
                <w:rFonts w:ascii="Times New Roman" w:hAnsi="Times New Roman"/>
                <w:sz w:val="28"/>
                <w:szCs w:val="28"/>
              </w:rPr>
              <w:t>обеспеч</w:t>
            </w:r>
            <w:r w:rsidR="004C5693" w:rsidRPr="000E3F84">
              <w:rPr>
                <w:rFonts w:ascii="Times New Roman" w:hAnsi="Times New Roman"/>
                <w:sz w:val="28"/>
                <w:szCs w:val="28"/>
              </w:rPr>
              <w:t>ить</w:t>
            </w:r>
            <w:r w:rsidRPr="000E3F84">
              <w:rPr>
                <w:rFonts w:ascii="Times New Roman" w:hAnsi="Times New Roman"/>
                <w:sz w:val="28"/>
                <w:szCs w:val="28"/>
              </w:rPr>
              <w:t xml:space="preserve">  физиологически</w:t>
            </w:r>
            <w:r w:rsidR="004C5693" w:rsidRPr="000E3F84">
              <w:rPr>
                <w:rFonts w:ascii="Times New Roman" w:hAnsi="Times New Roman"/>
                <w:sz w:val="28"/>
                <w:szCs w:val="28"/>
              </w:rPr>
              <w:t>е</w:t>
            </w:r>
            <w:r w:rsidRPr="000E3F84">
              <w:rPr>
                <w:rFonts w:ascii="Times New Roman" w:hAnsi="Times New Roman"/>
                <w:sz w:val="28"/>
                <w:szCs w:val="28"/>
              </w:rPr>
              <w:t xml:space="preserve"> </w:t>
            </w:r>
            <w:r w:rsidR="004C5693" w:rsidRPr="000E3F84">
              <w:rPr>
                <w:rFonts w:ascii="Times New Roman" w:hAnsi="Times New Roman"/>
                <w:sz w:val="28"/>
                <w:szCs w:val="28"/>
              </w:rPr>
              <w:t>функции организма человека</w:t>
            </w:r>
            <w:r w:rsidRPr="000E3F84">
              <w:rPr>
                <w:rFonts w:ascii="Times New Roman" w:hAnsi="Times New Roman"/>
                <w:sz w:val="28"/>
                <w:szCs w:val="28"/>
              </w:rPr>
              <w:t>.</w:t>
            </w:r>
          </w:p>
          <w:p w:rsidR="005A3DA9"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Геро</w:t>
            </w:r>
            <w:r w:rsidR="004C5693" w:rsidRPr="000E3F84">
              <w:rPr>
                <w:rFonts w:ascii="Times New Roman" w:hAnsi="Times New Roman"/>
                <w:sz w:val="28"/>
                <w:szCs w:val="28"/>
              </w:rPr>
              <w:t xml:space="preserve">нотология </w:t>
            </w:r>
            <w:r w:rsidR="008B5824" w:rsidRPr="000E3F84">
              <w:rPr>
                <w:rFonts w:ascii="Times New Roman" w:hAnsi="Times New Roman"/>
                <w:sz w:val="28"/>
                <w:szCs w:val="28"/>
              </w:rPr>
              <w:t xml:space="preserve">или гериатрия </w:t>
            </w:r>
            <w:r w:rsidRPr="000E3F84">
              <w:rPr>
                <w:rFonts w:ascii="Times New Roman" w:hAnsi="Times New Roman"/>
                <w:sz w:val="28"/>
                <w:szCs w:val="28"/>
              </w:rPr>
              <w:t>– это научн</w:t>
            </w:r>
            <w:r w:rsidR="008B5824" w:rsidRPr="000E3F84">
              <w:rPr>
                <w:rFonts w:ascii="Times New Roman" w:hAnsi="Times New Roman"/>
                <w:sz w:val="28"/>
                <w:szCs w:val="28"/>
              </w:rPr>
              <w:t xml:space="preserve">ое изучение явлений старения человека, которые связаны со всеми аспектами здоровья, биологических, психических и социальных изменений, происходящих в организме пожилого человека с течением времени.  </w:t>
            </w:r>
          </w:p>
          <w:p w:rsidR="005A3DA9"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sz w:val="28"/>
                <w:szCs w:val="28"/>
              </w:rPr>
              <w:t>Геродиетические продукты питания (</w:t>
            </w:r>
            <w:r w:rsidRPr="000E3F84">
              <w:rPr>
                <w:rFonts w:ascii="Times New Roman" w:hAnsi="Times New Roman"/>
                <w:sz w:val="28"/>
                <w:szCs w:val="28"/>
                <w:lang w:val="en-US"/>
              </w:rPr>
              <w:t>gerodietetic</w:t>
            </w:r>
            <w:r w:rsidR="00175339" w:rsidRPr="000E3F84">
              <w:rPr>
                <w:rFonts w:ascii="Times New Roman" w:hAnsi="Times New Roman"/>
                <w:sz w:val="28"/>
                <w:szCs w:val="28"/>
              </w:rPr>
              <w:t xml:space="preserve"> </w:t>
            </w:r>
            <w:r w:rsidRPr="000E3F84">
              <w:rPr>
                <w:rFonts w:ascii="Times New Roman" w:hAnsi="Times New Roman"/>
                <w:sz w:val="28"/>
                <w:szCs w:val="28"/>
                <w:lang w:val="en-US"/>
              </w:rPr>
              <w:t>food</w:t>
            </w:r>
            <w:r w:rsidR="00175339" w:rsidRPr="000E3F84">
              <w:rPr>
                <w:rFonts w:ascii="Times New Roman" w:hAnsi="Times New Roman"/>
                <w:sz w:val="28"/>
                <w:szCs w:val="28"/>
              </w:rPr>
              <w:t xml:space="preserve"> </w:t>
            </w:r>
            <w:r w:rsidRPr="000E3F84">
              <w:rPr>
                <w:rFonts w:ascii="Times New Roman" w:hAnsi="Times New Roman"/>
                <w:sz w:val="28"/>
                <w:szCs w:val="28"/>
                <w:lang w:val="en-US"/>
              </w:rPr>
              <w:t>products</w:t>
            </w:r>
            <w:r w:rsidRPr="000E3F84">
              <w:rPr>
                <w:rFonts w:ascii="Times New Roman" w:hAnsi="Times New Roman"/>
                <w:sz w:val="28"/>
                <w:szCs w:val="28"/>
              </w:rPr>
              <w:t xml:space="preserve">) [греч. </w:t>
            </w:r>
            <w:r w:rsidRPr="000E3F84">
              <w:rPr>
                <w:rFonts w:ascii="Times New Roman" w:hAnsi="Times New Roman"/>
                <w:sz w:val="28"/>
                <w:szCs w:val="28"/>
                <w:lang w:val="en-US"/>
              </w:rPr>
              <w:t>geron</w:t>
            </w:r>
            <w:r w:rsidRPr="000E3F84">
              <w:rPr>
                <w:rFonts w:ascii="Times New Roman" w:hAnsi="Times New Roman"/>
                <w:sz w:val="28"/>
                <w:szCs w:val="28"/>
              </w:rPr>
              <w:t xml:space="preserve">- старик и </w:t>
            </w:r>
            <w:r w:rsidRPr="000E3F84">
              <w:rPr>
                <w:rFonts w:ascii="Times New Roman" w:hAnsi="Times New Roman"/>
                <w:sz w:val="28"/>
                <w:szCs w:val="28"/>
                <w:lang w:val="en-US"/>
              </w:rPr>
              <w:t>diaita</w:t>
            </w:r>
            <w:r w:rsidRPr="000E3F84">
              <w:rPr>
                <w:rFonts w:ascii="Times New Roman" w:hAnsi="Times New Roman"/>
                <w:sz w:val="28"/>
                <w:szCs w:val="28"/>
              </w:rPr>
              <w:t xml:space="preserve"> – образ жизни] – продукты питания, предназначенные для стареющего организма и способствующие задержке процессов старения. </w:t>
            </w:r>
          </w:p>
          <w:p w:rsidR="005A3DA9" w:rsidRPr="000E3F84" w:rsidRDefault="005A3DA9" w:rsidP="005A3DA9">
            <w:pPr>
              <w:spacing w:after="0" w:line="240" w:lineRule="auto"/>
              <w:ind w:firstLine="709"/>
              <w:jc w:val="both"/>
              <w:rPr>
                <w:rFonts w:ascii="Times New Roman" w:hAnsi="Times New Roman"/>
                <w:sz w:val="28"/>
                <w:szCs w:val="28"/>
              </w:rPr>
            </w:pPr>
            <w:r w:rsidRPr="000E3F84">
              <w:rPr>
                <w:rFonts w:ascii="Times New Roman" w:hAnsi="Times New Roman"/>
                <w:bCs/>
                <w:sz w:val="28"/>
                <w:szCs w:val="28"/>
                <w:shd w:val="clear" w:color="auto" w:fill="FFFFFF"/>
              </w:rPr>
              <w:t xml:space="preserve">Диетические эталонные значения (Dietary Reference Intakes) – </w:t>
            </w:r>
            <w:r w:rsidRPr="000E3F84">
              <w:rPr>
                <w:rFonts w:ascii="Times New Roman" w:hAnsi="Times New Roman"/>
                <w:sz w:val="28"/>
                <w:szCs w:val="28"/>
              </w:rPr>
              <w:t>это среднесуточный уровень потребления пищи, достаточный для удовлетворения потребности в питательных веществах почти всех (97–98 процентов) здоровых людей в группе, эталонные значения питательных веществ, разработанные Институтом медицины Национальных академий</w:t>
            </w:r>
            <w:r w:rsidRPr="000E3F84">
              <w:rPr>
                <w:rFonts w:ascii="Times New Roman" w:hAnsi="Times New Roman"/>
                <w:sz w:val="28"/>
                <w:szCs w:val="28"/>
                <w:lang w:val="kk-KZ"/>
              </w:rPr>
              <w:t xml:space="preserve"> США</w:t>
            </w:r>
            <w:r w:rsidRPr="000E3F84">
              <w:rPr>
                <w:rFonts w:ascii="Times New Roman" w:hAnsi="Times New Roman"/>
                <w:sz w:val="28"/>
                <w:szCs w:val="28"/>
              </w:rPr>
              <w:t>. </w:t>
            </w:r>
          </w:p>
          <w:p w:rsidR="002B0052" w:rsidRPr="000E3F84" w:rsidRDefault="00314116" w:rsidP="007C1608">
            <w:pPr>
              <w:spacing w:after="0" w:line="240" w:lineRule="auto"/>
              <w:ind w:firstLine="709"/>
              <w:jc w:val="both"/>
              <w:rPr>
                <w:rFonts w:ascii="Times New Roman" w:hAnsi="Times New Roman"/>
                <w:sz w:val="28"/>
                <w:szCs w:val="28"/>
              </w:rPr>
            </w:pPr>
            <w:hyperlink r:id="rId8" w:history="1">
              <w:r w:rsidR="007C1608" w:rsidRPr="000E3F84">
                <w:rPr>
                  <w:rFonts w:ascii="Times New Roman" w:hAnsi="Times New Roman"/>
                  <w:sz w:val="28"/>
                  <w:szCs w:val="28"/>
                  <w:shd w:val="clear" w:color="auto" w:fill="FFFFFF"/>
                </w:rPr>
                <w:t>Ферментативный гидролиз</w:t>
              </w:r>
            </w:hyperlink>
            <w:r w:rsidR="007C1608" w:rsidRPr="000E3F84">
              <w:rPr>
                <w:rFonts w:ascii="Times New Roman" w:hAnsi="Times New Roman"/>
                <w:sz w:val="28"/>
                <w:szCs w:val="28"/>
                <w:shd w:val="clear" w:color="auto" w:fill="FFFFFF"/>
              </w:rPr>
              <w:t> — </w:t>
            </w:r>
            <w:hyperlink r:id="rId9" w:history="1">
              <w:r w:rsidR="007C1608" w:rsidRPr="000E3F84">
                <w:rPr>
                  <w:rFonts w:ascii="Times New Roman" w:hAnsi="Times New Roman"/>
                  <w:sz w:val="28"/>
                  <w:szCs w:val="28"/>
                  <w:shd w:val="clear" w:color="auto" w:fill="FFFFFF"/>
                </w:rPr>
                <w:t>расщепление белка</w:t>
              </w:r>
            </w:hyperlink>
            <w:r w:rsidR="007C1608" w:rsidRPr="000E3F84">
              <w:rPr>
                <w:rFonts w:ascii="Times New Roman" w:hAnsi="Times New Roman"/>
                <w:sz w:val="28"/>
                <w:szCs w:val="28"/>
                <w:shd w:val="clear" w:color="auto" w:fill="FFFFFF"/>
              </w:rPr>
              <w:t> </w:t>
            </w:r>
            <w:hyperlink r:id="rId10" w:history="1">
              <w:r w:rsidR="007C1608" w:rsidRPr="000E3F84">
                <w:rPr>
                  <w:rFonts w:ascii="Times New Roman" w:hAnsi="Times New Roman"/>
                  <w:sz w:val="28"/>
                  <w:szCs w:val="28"/>
                  <w:shd w:val="clear" w:color="auto" w:fill="FFFFFF"/>
                </w:rPr>
                <w:t>протеолитическими ферментами</w:t>
              </w:r>
            </w:hyperlink>
            <w:r w:rsidR="007C1608" w:rsidRPr="000E3F84">
              <w:rPr>
                <w:rFonts w:ascii="Times New Roman" w:hAnsi="Times New Roman"/>
                <w:sz w:val="28"/>
                <w:szCs w:val="28"/>
              </w:rPr>
              <w:t>. Преимуществами ферментативного гидролиза являются сокращение</w:t>
            </w:r>
            <w:r w:rsidR="00175339" w:rsidRPr="000E3F84">
              <w:rPr>
                <w:rFonts w:ascii="Times New Roman" w:hAnsi="Times New Roman"/>
                <w:sz w:val="28"/>
                <w:szCs w:val="28"/>
              </w:rPr>
              <w:t xml:space="preserve"> </w:t>
            </w:r>
            <w:r w:rsidR="007C1608" w:rsidRPr="000E3F84">
              <w:rPr>
                <w:rFonts w:ascii="Times New Roman" w:hAnsi="Times New Roman"/>
                <w:sz w:val="28"/>
                <w:szCs w:val="28"/>
              </w:rPr>
              <w:t>энергозатрат,</w:t>
            </w:r>
            <w:r w:rsidR="00175339" w:rsidRPr="000E3F84">
              <w:rPr>
                <w:rFonts w:ascii="Times New Roman" w:hAnsi="Times New Roman"/>
                <w:sz w:val="28"/>
                <w:szCs w:val="28"/>
              </w:rPr>
              <w:t xml:space="preserve"> </w:t>
            </w:r>
            <w:r w:rsidR="007C1608" w:rsidRPr="000E3F84">
              <w:rPr>
                <w:rFonts w:ascii="Times New Roman" w:hAnsi="Times New Roman"/>
                <w:sz w:val="28"/>
                <w:szCs w:val="28"/>
              </w:rPr>
              <w:t>высокое</w:t>
            </w:r>
            <w:r w:rsidR="00175339" w:rsidRPr="000E3F84">
              <w:rPr>
                <w:rFonts w:ascii="Times New Roman" w:hAnsi="Times New Roman"/>
                <w:sz w:val="28"/>
                <w:szCs w:val="28"/>
              </w:rPr>
              <w:t xml:space="preserve"> </w:t>
            </w:r>
            <w:r w:rsidR="007C1608" w:rsidRPr="000E3F84">
              <w:rPr>
                <w:rFonts w:ascii="Times New Roman" w:hAnsi="Times New Roman"/>
                <w:sz w:val="28"/>
                <w:szCs w:val="28"/>
              </w:rPr>
              <w:t xml:space="preserve">извлечение потенциально доступного </w:t>
            </w:r>
            <w:r w:rsidR="007C1608" w:rsidRPr="000E3F84">
              <w:rPr>
                <w:rFonts w:ascii="Times New Roman" w:hAnsi="Times New Roman"/>
                <w:spacing w:val="10"/>
                <w:sz w:val="28"/>
                <w:szCs w:val="28"/>
              </w:rPr>
              <w:t xml:space="preserve">полноценного </w:t>
            </w:r>
            <w:r w:rsidR="007C1608" w:rsidRPr="000E3F84">
              <w:rPr>
                <w:rFonts w:ascii="Times New Roman" w:hAnsi="Times New Roman"/>
                <w:spacing w:val="9"/>
                <w:sz w:val="28"/>
                <w:szCs w:val="28"/>
              </w:rPr>
              <w:t xml:space="preserve">белка, </w:t>
            </w:r>
            <w:r w:rsidR="007C1608" w:rsidRPr="000E3F84">
              <w:rPr>
                <w:rFonts w:ascii="Times New Roman" w:hAnsi="Times New Roman"/>
                <w:spacing w:val="11"/>
                <w:sz w:val="28"/>
                <w:szCs w:val="28"/>
              </w:rPr>
              <w:t>возмож</w:t>
            </w:r>
            <w:r w:rsidR="007C1608" w:rsidRPr="000E3F84">
              <w:rPr>
                <w:rFonts w:ascii="Times New Roman" w:hAnsi="Times New Roman"/>
                <w:sz w:val="28"/>
                <w:szCs w:val="28"/>
              </w:rPr>
              <w:t>ность</w:t>
            </w:r>
            <w:r w:rsidR="00175339" w:rsidRPr="000E3F84">
              <w:rPr>
                <w:rFonts w:ascii="Times New Roman" w:hAnsi="Times New Roman"/>
                <w:sz w:val="28"/>
                <w:szCs w:val="28"/>
              </w:rPr>
              <w:t xml:space="preserve"> </w:t>
            </w:r>
            <w:r w:rsidR="007C1608" w:rsidRPr="000E3F84">
              <w:rPr>
                <w:rFonts w:ascii="Times New Roman" w:hAnsi="Times New Roman"/>
                <w:sz w:val="28"/>
                <w:szCs w:val="28"/>
              </w:rPr>
              <w:t>целенаправленного</w:t>
            </w:r>
            <w:r w:rsidR="00175339" w:rsidRPr="000E3F84">
              <w:rPr>
                <w:rFonts w:ascii="Times New Roman" w:hAnsi="Times New Roman"/>
                <w:sz w:val="28"/>
                <w:szCs w:val="28"/>
              </w:rPr>
              <w:t xml:space="preserve"> </w:t>
            </w:r>
            <w:r w:rsidR="007C1608" w:rsidRPr="000E3F84">
              <w:rPr>
                <w:rFonts w:ascii="Times New Roman" w:hAnsi="Times New Roman"/>
                <w:sz w:val="28"/>
                <w:szCs w:val="28"/>
              </w:rPr>
              <w:t>влияния</w:t>
            </w:r>
            <w:r w:rsidR="00175339" w:rsidRPr="000E3F84">
              <w:rPr>
                <w:rFonts w:ascii="Times New Roman" w:hAnsi="Times New Roman"/>
                <w:sz w:val="28"/>
                <w:szCs w:val="28"/>
              </w:rPr>
              <w:t xml:space="preserve"> </w:t>
            </w:r>
            <w:r w:rsidR="007C1608" w:rsidRPr="000E3F84">
              <w:rPr>
                <w:rFonts w:ascii="Times New Roman" w:hAnsi="Times New Roman"/>
                <w:sz w:val="28"/>
                <w:szCs w:val="28"/>
              </w:rPr>
              <w:t>на степень гидролиза сырья, биодоступность получаемых гидролизатов,</w:t>
            </w:r>
            <w:r w:rsidR="00175339" w:rsidRPr="000E3F84">
              <w:rPr>
                <w:rFonts w:ascii="Times New Roman" w:hAnsi="Times New Roman"/>
                <w:sz w:val="28"/>
                <w:szCs w:val="28"/>
              </w:rPr>
              <w:t xml:space="preserve"> </w:t>
            </w:r>
            <w:r w:rsidR="007C1608" w:rsidRPr="000E3F84">
              <w:rPr>
                <w:rFonts w:ascii="Times New Roman" w:hAnsi="Times New Roman"/>
                <w:sz w:val="28"/>
                <w:szCs w:val="28"/>
              </w:rPr>
              <w:t>сохранение</w:t>
            </w:r>
            <w:r w:rsidR="00175339" w:rsidRPr="000E3F84">
              <w:rPr>
                <w:rFonts w:ascii="Times New Roman" w:hAnsi="Times New Roman"/>
                <w:sz w:val="28"/>
                <w:szCs w:val="28"/>
              </w:rPr>
              <w:t xml:space="preserve"> </w:t>
            </w:r>
            <w:r w:rsidR="007C1608" w:rsidRPr="000E3F84">
              <w:rPr>
                <w:rFonts w:ascii="Times New Roman" w:hAnsi="Times New Roman"/>
                <w:sz w:val="28"/>
                <w:szCs w:val="28"/>
              </w:rPr>
              <w:t>компонентов,</w:t>
            </w:r>
            <w:r w:rsidR="00175339" w:rsidRPr="000E3F84">
              <w:rPr>
                <w:rFonts w:ascii="Times New Roman" w:hAnsi="Times New Roman"/>
                <w:sz w:val="28"/>
                <w:szCs w:val="28"/>
              </w:rPr>
              <w:t xml:space="preserve"> </w:t>
            </w:r>
            <w:r w:rsidR="007C1608" w:rsidRPr="000E3F84">
              <w:rPr>
                <w:rFonts w:ascii="Times New Roman" w:hAnsi="Times New Roman"/>
                <w:sz w:val="28"/>
                <w:szCs w:val="28"/>
              </w:rPr>
              <w:t>обладающих</w:t>
            </w:r>
            <w:r w:rsidR="00175339" w:rsidRPr="000E3F84">
              <w:rPr>
                <w:rFonts w:ascii="Times New Roman" w:hAnsi="Times New Roman"/>
                <w:sz w:val="28"/>
                <w:szCs w:val="28"/>
              </w:rPr>
              <w:t xml:space="preserve"> </w:t>
            </w:r>
            <w:r w:rsidR="007C1608" w:rsidRPr="000E3F84">
              <w:rPr>
                <w:rFonts w:ascii="Times New Roman" w:hAnsi="Times New Roman"/>
                <w:sz w:val="28"/>
                <w:szCs w:val="28"/>
              </w:rPr>
              <w:t>биологической</w:t>
            </w:r>
            <w:r w:rsidR="00175339" w:rsidRPr="000E3F84">
              <w:rPr>
                <w:rFonts w:ascii="Times New Roman" w:hAnsi="Times New Roman"/>
                <w:sz w:val="28"/>
                <w:szCs w:val="28"/>
              </w:rPr>
              <w:t xml:space="preserve"> </w:t>
            </w:r>
            <w:r w:rsidR="007C1608" w:rsidRPr="000E3F84">
              <w:rPr>
                <w:rFonts w:ascii="Times New Roman" w:hAnsi="Times New Roman"/>
                <w:sz w:val="28"/>
                <w:szCs w:val="28"/>
              </w:rPr>
              <w:t>активностью</w:t>
            </w:r>
            <w:r w:rsidR="00175339" w:rsidRPr="000E3F84">
              <w:rPr>
                <w:rFonts w:ascii="Times New Roman" w:hAnsi="Times New Roman"/>
                <w:sz w:val="28"/>
                <w:szCs w:val="28"/>
              </w:rPr>
              <w:t xml:space="preserve"> </w:t>
            </w:r>
            <w:r w:rsidR="007C1608" w:rsidRPr="000E3F84">
              <w:rPr>
                <w:rFonts w:ascii="Times New Roman" w:hAnsi="Times New Roman"/>
                <w:sz w:val="28"/>
                <w:szCs w:val="28"/>
              </w:rPr>
              <w:t>и</w:t>
            </w:r>
            <w:r w:rsidR="00175339" w:rsidRPr="000E3F84">
              <w:rPr>
                <w:rFonts w:ascii="Times New Roman" w:hAnsi="Times New Roman"/>
                <w:sz w:val="28"/>
                <w:szCs w:val="28"/>
              </w:rPr>
              <w:t xml:space="preserve"> </w:t>
            </w:r>
            <w:r w:rsidR="007C1608" w:rsidRPr="000E3F84">
              <w:rPr>
                <w:rFonts w:ascii="Times New Roman" w:hAnsi="Times New Roman"/>
                <w:sz w:val="28"/>
                <w:szCs w:val="28"/>
              </w:rPr>
              <w:t>обеспечивающих вкус и запах готовогопродукта.</w:t>
            </w:r>
          </w:p>
          <w:p w:rsidR="009E62CC" w:rsidRPr="000E3F84" w:rsidRDefault="009E62CC" w:rsidP="007C1608">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Алиментарный дефицит витаминов – неадекватное снабжение, или недостаток, или дисбаланс витаминов, необходимых для поддержания здоровья. </w:t>
            </w:r>
          </w:p>
          <w:p w:rsidR="009E62CC" w:rsidRPr="000E3F84" w:rsidRDefault="009E62CC" w:rsidP="009E62CC">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Профилактическое питание – это </w:t>
            </w:r>
            <w:r w:rsidR="008B4A4E" w:rsidRPr="000E3F84">
              <w:rPr>
                <w:rFonts w:ascii="Times New Roman" w:hAnsi="Times New Roman"/>
                <w:sz w:val="28"/>
                <w:szCs w:val="28"/>
              </w:rPr>
              <w:t xml:space="preserve">использование пищи или продуктов, с содержанием в них сбалансированных питательных веществ, для </w:t>
            </w:r>
            <w:r w:rsidRPr="000E3F84">
              <w:rPr>
                <w:rFonts w:ascii="Times New Roman" w:hAnsi="Times New Roman"/>
                <w:sz w:val="28"/>
                <w:szCs w:val="28"/>
              </w:rPr>
              <w:t>повышени</w:t>
            </w:r>
            <w:r w:rsidR="008B4A4E" w:rsidRPr="000E3F84">
              <w:rPr>
                <w:rFonts w:ascii="Times New Roman" w:hAnsi="Times New Roman"/>
                <w:sz w:val="28"/>
                <w:szCs w:val="28"/>
              </w:rPr>
              <w:t>я</w:t>
            </w:r>
            <w:r w:rsidRPr="000E3F84">
              <w:rPr>
                <w:rFonts w:ascii="Times New Roman" w:hAnsi="Times New Roman"/>
                <w:sz w:val="28"/>
                <w:szCs w:val="28"/>
              </w:rPr>
              <w:t xml:space="preserve"> защитных функций организма, </w:t>
            </w:r>
            <w:r w:rsidR="008B4A4E" w:rsidRPr="000E3F84">
              <w:rPr>
                <w:rFonts w:ascii="Times New Roman" w:hAnsi="Times New Roman"/>
                <w:sz w:val="28"/>
                <w:szCs w:val="28"/>
              </w:rPr>
              <w:t xml:space="preserve">снижения содержания вредных веществ, профилактики и улучшения состояния </w:t>
            </w:r>
            <w:r w:rsidRPr="000E3F84">
              <w:rPr>
                <w:rFonts w:ascii="Times New Roman" w:hAnsi="Times New Roman"/>
                <w:sz w:val="28"/>
                <w:szCs w:val="28"/>
              </w:rPr>
              <w:t>функций орган</w:t>
            </w:r>
            <w:r w:rsidR="008B4A4E" w:rsidRPr="000E3F84">
              <w:rPr>
                <w:rFonts w:ascii="Times New Roman" w:hAnsi="Times New Roman"/>
                <w:sz w:val="28"/>
                <w:szCs w:val="28"/>
              </w:rPr>
              <w:t>изма человека</w:t>
            </w:r>
            <w:r w:rsidRPr="000E3F84">
              <w:rPr>
                <w:rFonts w:ascii="Times New Roman" w:hAnsi="Times New Roman"/>
                <w:sz w:val="28"/>
                <w:szCs w:val="28"/>
              </w:rPr>
              <w:t>.</w:t>
            </w:r>
          </w:p>
          <w:p w:rsidR="009E62CC" w:rsidRPr="000E3F84" w:rsidRDefault="009E62CC" w:rsidP="007C1608">
            <w:pPr>
              <w:spacing w:after="0" w:line="240" w:lineRule="auto"/>
              <w:ind w:firstLine="709"/>
              <w:jc w:val="both"/>
              <w:rPr>
                <w:rFonts w:ascii="Times New Roman" w:hAnsi="Times New Roman"/>
                <w:sz w:val="28"/>
                <w:szCs w:val="28"/>
              </w:rPr>
            </w:pPr>
          </w:p>
          <w:p w:rsidR="005A3DA9" w:rsidRPr="000E3F84" w:rsidRDefault="005A3DA9" w:rsidP="009E62CC">
            <w:pPr>
              <w:spacing w:after="0" w:line="240" w:lineRule="auto"/>
              <w:ind w:firstLine="709"/>
              <w:jc w:val="both"/>
              <w:rPr>
                <w:rFonts w:ascii="Times New Roman" w:hAnsi="Times New Roman"/>
                <w:b/>
                <w:bCs/>
                <w:sz w:val="28"/>
                <w:szCs w:val="28"/>
              </w:rPr>
            </w:pPr>
          </w:p>
          <w:p w:rsidR="00175339" w:rsidRPr="000E3F84" w:rsidRDefault="00175339" w:rsidP="009E62CC">
            <w:pPr>
              <w:spacing w:after="0" w:line="240" w:lineRule="auto"/>
              <w:ind w:firstLine="709"/>
              <w:jc w:val="both"/>
              <w:rPr>
                <w:rFonts w:ascii="Times New Roman" w:hAnsi="Times New Roman"/>
                <w:b/>
                <w:bCs/>
                <w:sz w:val="28"/>
                <w:szCs w:val="28"/>
              </w:rPr>
            </w:pPr>
          </w:p>
        </w:tc>
      </w:tr>
      <w:tr w:rsidR="00554CF3" w:rsidRPr="000E3F84" w:rsidTr="00076E23">
        <w:tc>
          <w:tcPr>
            <w:tcW w:w="9781" w:type="dxa"/>
            <w:shd w:val="clear" w:color="auto" w:fill="FFFFFF"/>
          </w:tcPr>
          <w:p w:rsidR="002B0052" w:rsidRPr="000E3F84" w:rsidRDefault="002B0052" w:rsidP="005546B2">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ОБОЗНАЧЕНИЯ И СОКРАЩЕНИЯ</w:t>
            </w:r>
          </w:p>
        </w:tc>
      </w:tr>
    </w:tbl>
    <w:p w:rsidR="003D2676" w:rsidRPr="000E3F84" w:rsidRDefault="003D2676" w:rsidP="004D72D7">
      <w:pPr>
        <w:spacing w:after="0" w:line="240" w:lineRule="auto"/>
        <w:ind w:firstLine="709"/>
        <w:jc w:val="both"/>
        <w:rPr>
          <w:rFonts w:ascii="Times New Roman" w:hAnsi="Times New Roman"/>
          <w:sz w:val="28"/>
          <w:szCs w:val="28"/>
        </w:rPr>
      </w:pPr>
    </w:p>
    <w:tbl>
      <w:tblPr>
        <w:tblW w:w="9639" w:type="dxa"/>
        <w:tblInd w:w="108" w:type="dxa"/>
        <w:tblLook w:val="04A0"/>
      </w:tblPr>
      <w:tblGrid>
        <w:gridCol w:w="2127"/>
        <w:gridCol w:w="7512"/>
      </w:tblGrid>
      <w:tr w:rsidR="00554CF3" w:rsidRPr="000E3F84" w:rsidTr="005546B2">
        <w:tc>
          <w:tcPr>
            <w:tcW w:w="2127" w:type="dxa"/>
          </w:tcPr>
          <w:p w:rsidR="003D2676" w:rsidRPr="000E3F84" w:rsidRDefault="0066080C" w:rsidP="00083648">
            <w:pPr>
              <w:spacing w:after="0" w:line="240" w:lineRule="auto"/>
              <w:jc w:val="both"/>
              <w:rPr>
                <w:rFonts w:ascii="Times New Roman" w:hAnsi="Times New Roman"/>
                <w:sz w:val="28"/>
                <w:szCs w:val="28"/>
                <w:lang w:val="en-US"/>
              </w:rPr>
            </w:pPr>
            <w:r w:rsidRPr="000E3F84">
              <w:rPr>
                <w:rFonts w:ascii="Times New Roman" w:hAnsi="Times New Roman"/>
                <w:sz w:val="28"/>
                <w:szCs w:val="28"/>
                <w:lang w:val="en-US"/>
              </w:rPr>
              <w:t>DRV</w:t>
            </w:r>
          </w:p>
        </w:tc>
        <w:tc>
          <w:tcPr>
            <w:tcW w:w="7512" w:type="dxa"/>
          </w:tcPr>
          <w:p w:rsidR="003D2676" w:rsidRPr="000E3F84" w:rsidRDefault="0066080C" w:rsidP="00083648">
            <w:pPr>
              <w:spacing w:after="0" w:line="240" w:lineRule="auto"/>
              <w:jc w:val="both"/>
              <w:rPr>
                <w:rFonts w:ascii="Times New Roman" w:hAnsi="Times New Roman"/>
                <w:sz w:val="28"/>
                <w:szCs w:val="28"/>
              </w:rPr>
            </w:pPr>
            <w:r w:rsidRPr="000E3F84">
              <w:rPr>
                <w:rFonts w:ascii="Times New Roman" w:hAnsi="Times New Roman"/>
                <w:sz w:val="28"/>
                <w:szCs w:val="28"/>
                <w:shd w:val="clear" w:color="auto" w:fill="FFFFFF"/>
              </w:rPr>
              <w:t>Диетические эталонные значения</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shd w:val="clear" w:color="auto" w:fill="FFFFFF"/>
              </w:rPr>
            </w:pPr>
            <w:r w:rsidRPr="000E3F84">
              <w:rPr>
                <w:rFonts w:ascii="Times New Roman" w:hAnsi="Times New Roman"/>
                <w:sz w:val="28"/>
                <w:szCs w:val="28"/>
              </w:rPr>
              <w:t>τ</w:t>
            </w:r>
          </w:p>
        </w:tc>
        <w:tc>
          <w:tcPr>
            <w:tcW w:w="7512" w:type="dxa"/>
          </w:tcPr>
          <w:p w:rsidR="003D2676" w:rsidRPr="000E3F84" w:rsidRDefault="003D2676" w:rsidP="00083648">
            <w:pPr>
              <w:spacing w:after="0" w:line="240" w:lineRule="auto"/>
              <w:jc w:val="both"/>
              <w:rPr>
                <w:rFonts w:ascii="Times New Roman" w:hAnsi="Times New Roman"/>
                <w:sz w:val="28"/>
                <w:szCs w:val="28"/>
                <w:lang w:val="kk-KZ"/>
              </w:rPr>
            </w:pPr>
            <w:r w:rsidRPr="000E3F84">
              <w:rPr>
                <w:rFonts w:ascii="Times New Roman" w:hAnsi="Times New Roman"/>
                <w:sz w:val="28"/>
                <w:szCs w:val="28"/>
              </w:rPr>
              <w:t>продолжительность процесса, ч</w:t>
            </w:r>
            <w:r w:rsidRPr="000E3F84">
              <w:rPr>
                <w:rFonts w:ascii="Times New Roman" w:hAnsi="Times New Roman"/>
                <w:sz w:val="28"/>
                <w:szCs w:val="28"/>
                <w:lang w:val="kk-KZ"/>
              </w:rPr>
              <w:t xml:space="preserve">, </w:t>
            </w:r>
            <w:r w:rsidRPr="000E3F84">
              <w:rPr>
                <w:rFonts w:ascii="Times New Roman" w:hAnsi="Times New Roman"/>
                <w:sz w:val="28"/>
                <w:szCs w:val="28"/>
              </w:rPr>
              <w:t>(мин)</w:t>
            </w:r>
          </w:p>
        </w:tc>
      </w:tr>
      <w:tr w:rsidR="00554CF3" w:rsidRPr="000E3F84" w:rsidTr="005546B2">
        <w:tc>
          <w:tcPr>
            <w:tcW w:w="2127" w:type="dxa"/>
          </w:tcPr>
          <w:p w:rsidR="003D2676" w:rsidRPr="000E3F84" w:rsidRDefault="003D2676" w:rsidP="00083648">
            <w:pPr>
              <w:spacing w:after="0" w:line="240" w:lineRule="auto"/>
              <w:jc w:val="both"/>
              <w:rPr>
                <w:rStyle w:val="s0"/>
                <w:color w:val="auto"/>
                <w:sz w:val="28"/>
                <w:szCs w:val="28"/>
              </w:rPr>
            </w:pPr>
            <w:r w:rsidRPr="000E3F84">
              <w:rPr>
                <w:rFonts w:ascii="Times New Roman" w:hAnsi="Times New Roman"/>
                <w:sz w:val="28"/>
                <w:szCs w:val="28"/>
              </w:rPr>
              <w:t>t</w:t>
            </w:r>
          </w:p>
        </w:tc>
        <w:tc>
          <w:tcPr>
            <w:tcW w:w="7512" w:type="dxa"/>
          </w:tcPr>
          <w:p w:rsidR="003D2676" w:rsidRPr="000E3F84" w:rsidRDefault="003D2676" w:rsidP="00083648">
            <w:pPr>
              <w:spacing w:after="0" w:line="240" w:lineRule="auto"/>
              <w:jc w:val="both"/>
              <w:rPr>
                <w:rStyle w:val="s0"/>
                <w:color w:val="auto"/>
                <w:sz w:val="28"/>
                <w:szCs w:val="28"/>
              </w:rPr>
            </w:pPr>
            <w:r w:rsidRPr="000E3F84">
              <w:rPr>
                <w:rFonts w:ascii="Times New Roman" w:hAnsi="Times New Roman"/>
                <w:sz w:val="28"/>
                <w:szCs w:val="28"/>
              </w:rPr>
              <w:t>температура, °С</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shd w:val="clear" w:color="auto" w:fill="FFFFFF"/>
              </w:rPr>
            </w:pPr>
            <w:r w:rsidRPr="000E3F84">
              <w:rPr>
                <w:rFonts w:ascii="Times New Roman" w:hAnsi="Times New Roman"/>
                <w:sz w:val="28"/>
                <w:szCs w:val="28"/>
              </w:rPr>
              <w:t>R</w:t>
            </w:r>
          </w:p>
        </w:tc>
        <w:tc>
          <w:tcPr>
            <w:tcW w:w="7512" w:type="dxa"/>
          </w:tcPr>
          <w:p w:rsidR="003D2676" w:rsidRPr="000E3F84" w:rsidRDefault="003D2676" w:rsidP="00083648">
            <w:pPr>
              <w:spacing w:after="0" w:line="240" w:lineRule="auto"/>
              <w:jc w:val="both"/>
              <w:rPr>
                <w:rFonts w:ascii="Times New Roman" w:hAnsi="Times New Roman"/>
                <w:sz w:val="28"/>
                <w:szCs w:val="28"/>
                <w:shd w:val="clear" w:color="auto" w:fill="FFFFFF"/>
              </w:rPr>
            </w:pPr>
            <w:r w:rsidRPr="000E3F84">
              <w:rPr>
                <w:rFonts w:ascii="Times New Roman" w:hAnsi="Times New Roman"/>
                <w:sz w:val="28"/>
                <w:szCs w:val="28"/>
              </w:rPr>
              <w:t>Радикал</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ºС</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градусы Цельсия</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ºТ</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градусы Тернера</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ААС</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атомно-абсорбционная спектроскопия</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АО</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антиоксиданты</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АОА</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антиоксидантная активность</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АТУ</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Алматинский технологический университет</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АФ</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агрофирма</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ВСС</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водосвязывающая способность, %</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ВУС</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влагоудерживающая способность, %</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ВЭЖХ</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высокоэффективная жидкостная хроматография</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ГЖХ</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газожидкостная хроматография</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ГОСТ</w:t>
            </w:r>
          </w:p>
        </w:tc>
        <w:tc>
          <w:tcPr>
            <w:tcW w:w="7512" w:type="dxa"/>
          </w:tcPr>
          <w:p w:rsidR="003D2676" w:rsidRPr="000E3F84" w:rsidRDefault="00A76D3B" w:rsidP="00083648">
            <w:pPr>
              <w:spacing w:after="0" w:line="240" w:lineRule="auto"/>
              <w:jc w:val="both"/>
              <w:rPr>
                <w:rFonts w:ascii="Times New Roman" w:hAnsi="Times New Roman"/>
                <w:sz w:val="28"/>
                <w:szCs w:val="28"/>
              </w:rPr>
            </w:pPr>
            <w:r w:rsidRPr="000E3F84">
              <w:rPr>
                <w:rFonts w:ascii="Times New Roman" w:hAnsi="Times New Roman"/>
                <w:sz w:val="28"/>
                <w:szCs w:val="28"/>
              </w:rPr>
              <w:t>Г</w:t>
            </w:r>
            <w:r w:rsidR="003D2676" w:rsidRPr="000E3F84">
              <w:rPr>
                <w:rFonts w:ascii="Times New Roman" w:hAnsi="Times New Roman"/>
                <w:sz w:val="28"/>
                <w:szCs w:val="28"/>
              </w:rPr>
              <w:t>осударственный стандарт</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ЖУС</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жироудерживающая способность, %</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ЖКТ</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желудочно-кишечный тракт</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КМАФАнМ</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количество мезофильных аэробных и факультативно-анаэробных микроорганизмов</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КЭ</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капиллярный электрофорез</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КРС</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крупный рогатый скот</w:t>
            </w:r>
          </w:p>
        </w:tc>
      </w:tr>
      <w:tr w:rsidR="00554CF3" w:rsidRPr="000E3F84" w:rsidTr="005546B2">
        <w:tc>
          <w:tcPr>
            <w:tcW w:w="2127" w:type="dxa"/>
          </w:tcPr>
          <w:p w:rsidR="009946CB" w:rsidRPr="000E3F84" w:rsidRDefault="009946CB" w:rsidP="00083648">
            <w:pPr>
              <w:spacing w:after="0" w:line="240" w:lineRule="auto"/>
              <w:jc w:val="both"/>
              <w:rPr>
                <w:rFonts w:ascii="Times New Roman" w:hAnsi="Times New Roman"/>
                <w:sz w:val="28"/>
                <w:szCs w:val="28"/>
              </w:rPr>
            </w:pPr>
            <w:r w:rsidRPr="000E3F84">
              <w:rPr>
                <w:rFonts w:ascii="Times New Roman" w:hAnsi="Times New Roman"/>
                <w:sz w:val="28"/>
                <w:szCs w:val="28"/>
              </w:rPr>
              <w:t>МНЖК</w:t>
            </w:r>
          </w:p>
        </w:tc>
        <w:tc>
          <w:tcPr>
            <w:tcW w:w="7512" w:type="dxa"/>
          </w:tcPr>
          <w:p w:rsidR="009946CB" w:rsidRPr="000E3F84" w:rsidRDefault="009946CB" w:rsidP="00083648">
            <w:pPr>
              <w:spacing w:after="0" w:line="240" w:lineRule="auto"/>
              <w:jc w:val="both"/>
              <w:rPr>
                <w:rFonts w:ascii="Times New Roman" w:hAnsi="Times New Roman"/>
                <w:sz w:val="28"/>
                <w:szCs w:val="28"/>
              </w:rPr>
            </w:pPr>
            <w:r w:rsidRPr="000E3F84">
              <w:rPr>
                <w:rFonts w:ascii="Times New Roman" w:hAnsi="Times New Roman"/>
                <w:sz w:val="28"/>
                <w:szCs w:val="28"/>
              </w:rPr>
              <w:t>мононенасыщенные жирные кислоты</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 xml:space="preserve">МНЭ </w:t>
            </w:r>
          </w:p>
        </w:tc>
        <w:tc>
          <w:tcPr>
            <w:tcW w:w="7512" w:type="dxa"/>
          </w:tcPr>
          <w:p w:rsidR="003D2676" w:rsidRPr="000E3F84" w:rsidRDefault="00A76D3B" w:rsidP="00083648">
            <w:pPr>
              <w:spacing w:after="0" w:line="240" w:lineRule="auto"/>
              <w:jc w:val="both"/>
              <w:rPr>
                <w:rFonts w:ascii="Times New Roman" w:hAnsi="Times New Roman"/>
                <w:sz w:val="28"/>
                <w:szCs w:val="28"/>
              </w:rPr>
            </w:pPr>
            <w:r w:rsidRPr="000E3F84">
              <w:rPr>
                <w:rFonts w:ascii="Times New Roman" w:hAnsi="Times New Roman"/>
                <w:sz w:val="28"/>
                <w:szCs w:val="28"/>
              </w:rPr>
              <w:t>М</w:t>
            </w:r>
            <w:r w:rsidR="003D2676" w:rsidRPr="000E3F84">
              <w:rPr>
                <w:rFonts w:ascii="Times New Roman" w:hAnsi="Times New Roman"/>
                <w:sz w:val="28"/>
                <w:szCs w:val="28"/>
              </w:rPr>
              <w:t>инистерств</w:t>
            </w:r>
            <w:r w:rsidR="00083648" w:rsidRPr="000E3F84">
              <w:rPr>
                <w:rFonts w:ascii="Times New Roman" w:hAnsi="Times New Roman"/>
                <w:sz w:val="28"/>
                <w:szCs w:val="28"/>
              </w:rPr>
              <w:t>о</w:t>
            </w:r>
            <w:r w:rsidR="003D2676" w:rsidRPr="000E3F84">
              <w:rPr>
                <w:rFonts w:ascii="Times New Roman" w:hAnsi="Times New Roman"/>
                <w:sz w:val="28"/>
                <w:szCs w:val="28"/>
              </w:rPr>
              <w:t xml:space="preserve"> национальной экономики </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МО</w:t>
            </w:r>
          </w:p>
        </w:tc>
        <w:tc>
          <w:tcPr>
            <w:tcW w:w="7512" w:type="dxa"/>
          </w:tcPr>
          <w:p w:rsidR="003D2676" w:rsidRPr="000E3F84" w:rsidRDefault="00083648" w:rsidP="00083648">
            <w:pPr>
              <w:spacing w:after="0" w:line="240" w:lineRule="auto"/>
              <w:jc w:val="both"/>
              <w:rPr>
                <w:rFonts w:ascii="Times New Roman" w:hAnsi="Times New Roman"/>
                <w:sz w:val="28"/>
                <w:szCs w:val="28"/>
              </w:rPr>
            </w:pPr>
            <w:r w:rsidRPr="000E3F84">
              <w:rPr>
                <w:rFonts w:ascii="Times New Roman" w:hAnsi="Times New Roman"/>
                <w:sz w:val="28"/>
                <w:szCs w:val="28"/>
              </w:rPr>
              <w:t>м</w:t>
            </w:r>
            <w:r w:rsidR="003D2676" w:rsidRPr="000E3F84">
              <w:rPr>
                <w:rFonts w:ascii="Times New Roman" w:hAnsi="Times New Roman"/>
                <w:sz w:val="28"/>
                <w:szCs w:val="28"/>
              </w:rPr>
              <w:t>еханическая обработка</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МСХ</w:t>
            </w:r>
          </w:p>
        </w:tc>
        <w:tc>
          <w:tcPr>
            <w:tcW w:w="7512" w:type="dxa"/>
          </w:tcPr>
          <w:p w:rsidR="003D2676" w:rsidRPr="000E3F84" w:rsidRDefault="00A76D3B" w:rsidP="00083648">
            <w:pPr>
              <w:spacing w:after="0" w:line="240" w:lineRule="auto"/>
              <w:jc w:val="both"/>
              <w:rPr>
                <w:rFonts w:ascii="Times New Roman" w:hAnsi="Times New Roman"/>
                <w:sz w:val="28"/>
                <w:szCs w:val="28"/>
              </w:rPr>
            </w:pPr>
            <w:r w:rsidRPr="000E3F84">
              <w:rPr>
                <w:rFonts w:ascii="Times New Roman" w:hAnsi="Times New Roman"/>
                <w:sz w:val="28"/>
                <w:szCs w:val="28"/>
              </w:rPr>
              <w:t>М</w:t>
            </w:r>
            <w:r w:rsidR="003D2676" w:rsidRPr="000E3F84">
              <w:rPr>
                <w:rFonts w:ascii="Times New Roman" w:hAnsi="Times New Roman"/>
                <w:sz w:val="28"/>
                <w:szCs w:val="28"/>
              </w:rPr>
              <w:t>инистерство сельского хозяйства</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НАК</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незаменимые аминокислоты</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НД</w:t>
            </w:r>
          </w:p>
        </w:tc>
        <w:tc>
          <w:tcPr>
            <w:tcW w:w="7512"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нормативные документы</w:t>
            </w:r>
          </w:p>
        </w:tc>
      </w:tr>
      <w:tr w:rsidR="00554CF3" w:rsidRPr="000E3F84" w:rsidTr="005546B2">
        <w:tc>
          <w:tcPr>
            <w:tcW w:w="2127" w:type="dxa"/>
          </w:tcPr>
          <w:p w:rsidR="009946CB" w:rsidRPr="000E3F84" w:rsidRDefault="009946CB" w:rsidP="00083648">
            <w:pPr>
              <w:spacing w:after="0" w:line="240" w:lineRule="auto"/>
              <w:jc w:val="both"/>
              <w:rPr>
                <w:rFonts w:ascii="Times New Roman" w:hAnsi="Times New Roman"/>
                <w:sz w:val="28"/>
                <w:szCs w:val="28"/>
              </w:rPr>
            </w:pPr>
            <w:r w:rsidRPr="000E3F84">
              <w:rPr>
                <w:rFonts w:ascii="Times New Roman" w:hAnsi="Times New Roman"/>
                <w:sz w:val="28"/>
                <w:szCs w:val="28"/>
              </w:rPr>
              <w:t>НЖК</w:t>
            </w:r>
          </w:p>
        </w:tc>
        <w:tc>
          <w:tcPr>
            <w:tcW w:w="7512" w:type="dxa"/>
          </w:tcPr>
          <w:p w:rsidR="009946CB" w:rsidRPr="000E3F84" w:rsidRDefault="009946CB" w:rsidP="00083648">
            <w:pPr>
              <w:spacing w:after="0" w:line="240" w:lineRule="auto"/>
              <w:jc w:val="both"/>
              <w:rPr>
                <w:rFonts w:ascii="Times New Roman" w:hAnsi="Times New Roman"/>
                <w:sz w:val="28"/>
                <w:szCs w:val="28"/>
              </w:rPr>
            </w:pPr>
            <w:r w:rsidRPr="000E3F84">
              <w:rPr>
                <w:rFonts w:ascii="Times New Roman" w:hAnsi="Times New Roman"/>
                <w:sz w:val="28"/>
                <w:szCs w:val="28"/>
              </w:rPr>
              <w:t>насыщенные жирные кислоты</w:t>
            </w:r>
          </w:p>
        </w:tc>
      </w:tr>
      <w:tr w:rsidR="00554CF3" w:rsidRPr="000E3F84" w:rsidTr="005546B2">
        <w:tc>
          <w:tcPr>
            <w:tcW w:w="2127" w:type="dxa"/>
          </w:tcPr>
          <w:p w:rsidR="003D2676" w:rsidRPr="000E3F84" w:rsidRDefault="003D2676" w:rsidP="00083648">
            <w:pPr>
              <w:spacing w:after="0" w:line="240" w:lineRule="auto"/>
              <w:jc w:val="both"/>
              <w:rPr>
                <w:rFonts w:ascii="Times New Roman" w:hAnsi="Times New Roman"/>
                <w:sz w:val="28"/>
                <w:szCs w:val="28"/>
              </w:rPr>
            </w:pPr>
            <w:r w:rsidRPr="000E3F84">
              <w:rPr>
                <w:rFonts w:ascii="Times New Roman" w:hAnsi="Times New Roman"/>
                <w:sz w:val="28"/>
                <w:szCs w:val="28"/>
              </w:rPr>
              <w:t>НС</w:t>
            </w:r>
          </w:p>
        </w:tc>
        <w:tc>
          <w:tcPr>
            <w:tcW w:w="7512" w:type="dxa"/>
          </w:tcPr>
          <w:p w:rsidR="003D2676" w:rsidRPr="000E3F84" w:rsidRDefault="003D2676" w:rsidP="00083648">
            <w:pPr>
              <w:spacing w:after="0" w:line="240" w:lineRule="auto"/>
              <w:jc w:val="both"/>
              <w:rPr>
                <w:rFonts w:ascii="Times New Roman" w:hAnsi="Times New Roman"/>
                <w:sz w:val="28"/>
                <w:szCs w:val="28"/>
                <w:lang w:val="kk-KZ"/>
              </w:rPr>
            </w:pPr>
            <w:r w:rsidRPr="000E3F84">
              <w:rPr>
                <w:rFonts w:ascii="Times New Roman" w:hAnsi="Times New Roman"/>
                <w:sz w:val="28"/>
                <w:szCs w:val="28"/>
              </w:rPr>
              <w:t xml:space="preserve">напряжение среза, </w:t>
            </w:r>
            <w:r w:rsidRPr="000E3F84">
              <w:rPr>
                <w:rFonts w:ascii="Times New Roman" w:hAnsi="Times New Roman"/>
                <w:sz w:val="28"/>
                <w:szCs w:val="28"/>
                <w:lang w:val="kk-KZ"/>
              </w:rPr>
              <w:t>кПа</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ОПЖ</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ожидаемая продолжительность жизни</w:t>
            </w:r>
          </w:p>
        </w:tc>
      </w:tr>
      <w:tr w:rsidR="00554CF3" w:rsidRPr="000E3F84" w:rsidTr="005546B2">
        <w:tc>
          <w:tcPr>
            <w:tcW w:w="2127" w:type="dxa"/>
          </w:tcPr>
          <w:p w:rsidR="0058465D" w:rsidRPr="000E3F84" w:rsidRDefault="0058465D" w:rsidP="0058465D">
            <w:pPr>
              <w:spacing w:after="0" w:line="240" w:lineRule="auto"/>
              <w:jc w:val="both"/>
              <w:rPr>
                <w:rStyle w:val="s0"/>
                <w:color w:val="auto"/>
                <w:sz w:val="28"/>
                <w:szCs w:val="28"/>
              </w:rPr>
            </w:pPr>
            <w:r w:rsidRPr="000E3F84">
              <w:rPr>
                <w:rFonts w:ascii="Times New Roman" w:hAnsi="Times New Roman"/>
                <w:sz w:val="28"/>
                <w:szCs w:val="28"/>
              </w:rPr>
              <w:t>ОЭСР</w:t>
            </w:r>
          </w:p>
        </w:tc>
        <w:tc>
          <w:tcPr>
            <w:tcW w:w="7512" w:type="dxa"/>
          </w:tcPr>
          <w:p w:rsidR="0058465D" w:rsidRPr="000E3F84" w:rsidRDefault="00A76D3B" w:rsidP="0058465D">
            <w:pPr>
              <w:spacing w:after="0" w:line="240" w:lineRule="auto"/>
              <w:jc w:val="both"/>
              <w:rPr>
                <w:rStyle w:val="s0"/>
                <w:color w:val="auto"/>
                <w:sz w:val="28"/>
                <w:szCs w:val="28"/>
              </w:rPr>
            </w:pPr>
            <w:r w:rsidRPr="000E3F84">
              <w:rPr>
                <w:rFonts w:ascii="Times New Roman" w:hAnsi="Times New Roman"/>
                <w:sz w:val="28"/>
                <w:szCs w:val="28"/>
              </w:rPr>
              <w:t>О</w:t>
            </w:r>
            <w:r w:rsidR="0058465D" w:rsidRPr="000E3F84">
              <w:rPr>
                <w:rFonts w:ascii="Times New Roman" w:hAnsi="Times New Roman"/>
                <w:sz w:val="28"/>
                <w:szCs w:val="28"/>
              </w:rPr>
              <w:t>рганизация экономического сотрудничества и развития</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ПА</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протеолитическая активность ферментов, ед/мл</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Style w:val="s0"/>
                <w:color w:val="auto"/>
                <w:sz w:val="28"/>
                <w:szCs w:val="28"/>
              </w:rPr>
              <w:t>ПНЖК</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Style w:val="s0"/>
                <w:color w:val="auto"/>
                <w:sz w:val="28"/>
                <w:szCs w:val="28"/>
              </w:rPr>
              <w:t>полиненасыщенные жирные кислоты</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ПНС</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предельное напряжение сдвига, Па</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СПЖ</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суспензия поджелудочной железы</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ТУ</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технические условия</w:t>
            </w:r>
          </w:p>
        </w:tc>
      </w:tr>
      <w:tr w:rsidR="00554CF3" w:rsidRPr="000E3F84" w:rsidTr="005546B2">
        <w:tc>
          <w:tcPr>
            <w:tcW w:w="2127"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ФАО/ВОЗ</w:t>
            </w:r>
          </w:p>
        </w:tc>
        <w:tc>
          <w:tcPr>
            <w:tcW w:w="7512" w:type="dxa"/>
          </w:tcPr>
          <w:p w:rsidR="0058465D" w:rsidRPr="000E3F84" w:rsidRDefault="0058465D" w:rsidP="0058465D">
            <w:pPr>
              <w:spacing w:after="0" w:line="240" w:lineRule="auto"/>
              <w:jc w:val="both"/>
              <w:rPr>
                <w:rFonts w:ascii="Times New Roman" w:hAnsi="Times New Roman"/>
                <w:sz w:val="28"/>
                <w:szCs w:val="28"/>
              </w:rPr>
            </w:pPr>
            <w:r w:rsidRPr="000E3F84">
              <w:rPr>
                <w:rFonts w:ascii="Times New Roman" w:hAnsi="Times New Roman"/>
                <w:sz w:val="28"/>
                <w:szCs w:val="28"/>
              </w:rPr>
              <w:t>всемирная организация здравоохранения</w:t>
            </w:r>
          </w:p>
        </w:tc>
      </w:tr>
      <w:tr w:rsidR="00554CF3" w:rsidRPr="000E3F84" w:rsidTr="005546B2">
        <w:tc>
          <w:tcPr>
            <w:tcW w:w="2127" w:type="dxa"/>
          </w:tcPr>
          <w:p w:rsidR="00044A96" w:rsidRPr="000E3F84" w:rsidRDefault="00044A96" w:rsidP="0058465D">
            <w:pPr>
              <w:spacing w:after="0" w:line="240" w:lineRule="auto"/>
              <w:jc w:val="both"/>
              <w:rPr>
                <w:rFonts w:ascii="Times New Roman" w:hAnsi="Times New Roman"/>
                <w:sz w:val="28"/>
                <w:szCs w:val="28"/>
              </w:rPr>
            </w:pPr>
            <w:r w:rsidRPr="000E3F84">
              <w:rPr>
                <w:rFonts w:ascii="Times New Roman" w:hAnsi="Times New Roman"/>
                <w:sz w:val="28"/>
                <w:szCs w:val="28"/>
              </w:rPr>
              <w:t>ФМП</w:t>
            </w:r>
          </w:p>
        </w:tc>
        <w:tc>
          <w:tcPr>
            <w:tcW w:w="7512" w:type="dxa"/>
          </w:tcPr>
          <w:p w:rsidR="00044A96" w:rsidRPr="000E3F84" w:rsidRDefault="00044A96" w:rsidP="0058465D">
            <w:pPr>
              <w:spacing w:after="0" w:line="240" w:lineRule="auto"/>
              <w:jc w:val="both"/>
              <w:rPr>
                <w:rFonts w:ascii="Times New Roman" w:hAnsi="Times New Roman"/>
                <w:sz w:val="28"/>
                <w:szCs w:val="28"/>
              </w:rPr>
            </w:pPr>
            <w:r w:rsidRPr="000E3F84">
              <w:rPr>
                <w:rFonts w:ascii="Times New Roman" w:hAnsi="Times New Roman"/>
                <w:sz w:val="28"/>
                <w:szCs w:val="28"/>
              </w:rPr>
              <w:t xml:space="preserve">функциональный мясной протеин </w:t>
            </w:r>
          </w:p>
        </w:tc>
      </w:tr>
      <w:tr w:rsidR="00554CF3" w:rsidRPr="000E3F84" w:rsidTr="005546B2">
        <w:tc>
          <w:tcPr>
            <w:tcW w:w="2127" w:type="dxa"/>
          </w:tcPr>
          <w:p w:rsidR="00AD358F" w:rsidRPr="000E3F84" w:rsidRDefault="00AD358F" w:rsidP="0058465D">
            <w:pPr>
              <w:spacing w:after="0" w:line="240" w:lineRule="auto"/>
              <w:jc w:val="both"/>
              <w:rPr>
                <w:rFonts w:ascii="Times New Roman" w:hAnsi="Times New Roman"/>
                <w:sz w:val="28"/>
                <w:szCs w:val="28"/>
              </w:rPr>
            </w:pPr>
            <w:r w:rsidRPr="000E3F84">
              <w:rPr>
                <w:rFonts w:ascii="Times New Roman" w:hAnsi="Times New Roman"/>
                <w:sz w:val="28"/>
                <w:szCs w:val="28"/>
              </w:rPr>
              <w:t xml:space="preserve">ФФПИ </w:t>
            </w:r>
          </w:p>
        </w:tc>
        <w:tc>
          <w:tcPr>
            <w:tcW w:w="7512" w:type="dxa"/>
          </w:tcPr>
          <w:p w:rsidR="00AD358F" w:rsidRPr="000E3F84" w:rsidRDefault="00AD358F" w:rsidP="0058465D">
            <w:pPr>
              <w:spacing w:after="0" w:line="240" w:lineRule="auto"/>
              <w:jc w:val="both"/>
              <w:rPr>
                <w:rFonts w:ascii="Times New Roman" w:hAnsi="Times New Roman"/>
                <w:sz w:val="28"/>
                <w:szCs w:val="28"/>
              </w:rPr>
            </w:pPr>
            <w:r w:rsidRPr="000E3F84">
              <w:rPr>
                <w:rFonts w:ascii="Times New Roman" w:hAnsi="Times New Roman"/>
                <w:sz w:val="28"/>
                <w:szCs w:val="28"/>
              </w:rPr>
              <w:t>физиологически функциональные пищевые ингредиенты</w:t>
            </w:r>
          </w:p>
        </w:tc>
      </w:tr>
    </w:tbl>
    <w:p w:rsidR="005546B2" w:rsidRPr="000E3F84" w:rsidRDefault="005546B2" w:rsidP="0094709C">
      <w:pPr>
        <w:pStyle w:val="DIS"/>
        <w:ind w:firstLine="0"/>
        <w:jc w:val="center"/>
      </w:pPr>
      <w:bookmarkStart w:id="5" w:name="_Toc72719453"/>
      <w:bookmarkStart w:id="6" w:name="_Toc62942792"/>
      <w:r w:rsidRPr="000E3F84">
        <w:lastRenderedPageBreak/>
        <w:t>ВВЕДЕНИЕ</w:t>
      </w:r>
      <w:bookmarkEnd w:id="5"/>
    </w:p>
    <w:bookmarkEnd w:id="6"/>
    <w:p w:rsidR="003D2676" w:rsidRPr="000E3F84" w:rsidRDefault="003D2676" w:rsidP="005546B2">
      <w:pPr>
        <w:pStyle w:val="DIS"/>
        <w:jc w:val="center"/>
      </w:pPr>
    </w:p>
    <w:p w:rsidR="003D2676" w:rsidRPr="000E3F84" w:rsidRDefault="003D2676" w:rsidP="004D72D7">
      <w:pPr>
        <w:spacing w:after="0" w:line="240" w:lineRule="auto"/>
        <w:ind w:firstLine="709"/>
        <w:jc w:val="both"/>
        <w:rPr>
          <w:rFonts w:ascii="Times New Roman" w:hAnsi="Times New Roman"/>
          <w:sz w:val="28"/>
          <w:szCs w:val="28"/>
        </w:rPr>
      </w:pPr>
    </w:p>
    <w:p w:rsidR="0081695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Актуальность работы.</w:t>
      </w:r>
      <w:r w:rsidR="00FB62A9" w:rsidRPr="000E3F84">
        <w:rPr>
          <w:rFonts w:ascii="Times New Roman" w:hAnsi="Times New Roman"/>
          <w:b/>
          <w:sz w:val="28"/>
          <w:szCs w:val="28"/>
        </w:rPr>
        <w:t xml:space="preserve"> </w:t>
      </w:r>
      <w:r w:rsidRPr="000E3F84">
        <w:rPr>
          <w:rFonts w:ascii="Times New Roman" w:hAnsi="Times New Roman"/>
          <w:sz w:val="28"/>
          <w:szCs w:val="28"/>
        </w:rPr>
        <w:t>Развитие промышленности</w:t>
      </w:r>
      <w:r w:rsidR="00F81711" w:rsidRPr="000E3F84">
        <w:rPr>
          <w:rFonts w:ascii="Times New Roman" w:hAnsi="Times New Roman"/>
          <w:sz w:val="28"/>
          <w:szCs w:val="28"/>
        </w:rPr>
        <w:t xml:space="preserve"> по производству безопасных продуктов питания, </w:t>
      </w:r>
      <w:r w:rsidRPr="000E3F84">
        <w:rPr>
          <w:rFonts w:ascii="Times New Roman" w:hAnsi="Times New Roman"/>
          <w:sz w:val="28"/>
          <w:szCs w:val="28"/>
        </w:rPr>
        <w:t xml:space="preserve"> </w:t>
      </w:r>
      <w:r w:rsidR="00F81711" w:rsidRPr="000E3F84">
        <w:rPr>
          <w:rFonts w:ascii="Times New Roman" w:hAnsi="Times New Roman"/>
          <w:sz w:val="28"/>
          <w:szCs w:val="28"/>
        </w:rPr>
        <w:t xml:space="preserve">как во всем мире, так и </w:t>
      </w:r>
      <w:r w:rsidRPr="000E3F84">
        <w:rPr>
          <w:rFonts w:ascii="Times New Roman" w:hAnsi="Times New Roman"/>
          <w:sz w:val="28"/>
          <w:szCs w:val="28"/>
        </w:rPr>
        <w:t xml:space="preserve">в </w:t>
      </w:r>
      <w:r w:rsidR="00FD760D" w:rsidRPr="000E3F84">
        <w:rPr>
          <w:rFonts w:ascii="Times New Roman" w:hAnsi="Times New Roman"/>
          <w:sz w:val="28"/>
          <w:szCs w:val="28"/>
        </w:rPr>
        <w:t>Казахстане является</w:t>
      </w:r>
      <w:r w:rsidRPr="000E3F84">
        <w:rPr>
          <w:rFonts w:ascii="Times New Roman" w:hAnsi="Times New Roman"/>
          <w:sz w:val="28"/>
          <w:szCs w:val="28"/>
        </w:rPr>
        <w:t xml:space="preserve"> одной из </w:t>
      </w:r>
      <w:r w:rsidR="00F81711" w:rsidRPr="000E3F84">
        <w:rPr>
          <w:rFonts w:ascii="Times New Roman" w:hAnsi="Times New Roman"/>
          <w:sz w:val="28"/>
          <w:szCs w:val="28"/>
        </w:rPr>
        <w:t xml:space="preserve">главных приоритетных </w:t>
      </w:r>
      <w:r w:rsidRPr="000E3F84">
        <w:rPr>
          <w:rFonts w:ascii="Times New Roman" w:hAnsi="Times New Roman"/>
          <w:sz w:val="28"/>
          <w:szCs w:val="28"/>
        </w:rPr>
        <w:t>задач</w:t>
      </w:r>
      <w:r w:rsidR="00F81711" w:rsidRPr="000E3F84">
        <w:rPr>
          <w:rFonts w:ascii="Times New Roman" w:hAnsi="Times New Roman"/>
          <w:sz w:val="28"/>
          <w:szCs w:val="28"/>
        </w:rPr>
        <w:t xml:space="preserve"> государства</w:t>
      </w:r>
      <w:r w:rsidR="001E30EB" w:rsidRPr="000E3F84">
        <w:rPr>
          <w:rFonts w:ascii="Times New Roman" w:hAnsi="Times New Roman"/>
          <w:sz w:val="28"/>
          <w:szCs w:val="28"/>
        </w:rPr>
        <w:t xml:space="preserve">. </w:t>
      </w:r>
      <w:r w:rsidRPr="000E3F84">
        <w:rPr>
          <w:rFonts w:ascii="Times New Roman" w:hAnsi="Times New Roman"/>
          <w:sz w:val="28"/>
          <w:szCs w:val="28"/>
        </w:rPr>
        <w:t xml:space="preserve"> </w:t>
      </w:r>
      <w:r w:rsidR="00F6603F" w:rsidRPr="000E3F84">
        <w:rPr>
          <w:rFonts w:ascii="Times New Roman" w:hAnsi="Times New Roman"/>
          <w:sz w:val="28"/>
          <w:szCs w:val="28"/>
        </w:rPr>
        <w:t xml:space="preserve">В связи с ростом населения страны и интенсивного увеличения потребления продуктов </w:t>
      </w:r>
      <w:r w:rsidR="001E30EB" w:rsidRPr="000E3F84">
        <w:rPr>
          <w:rFonts w:ascii="Times New Roman" w:hAnsi="Times New Roman"/>
          <w:sz w:val="28"/>
          <w:szCs w:val="28"/>
        </w:rPr>
        <w:t>«</w:t>
      </w:r>
      <w:r w:rsidR="007D0184" w:rsidRPr="000E3F84">
        <w:rPr>
          <w:rFonts w:ascii="Times New Roman" w:hAnsi="Times New Roman"/>
          <w:sz w:val="28"/>
          <w:szCs w:val="28"/>
        </w:rPr>
        <w:t>…</w:t>
      </w:r>
      <w:r w:rsidR="00F6603F" w:rsidRPr="000E3F84">
        <w:rPr>
          <w:rFonts w:ascii="Times New Roman" w:hAnsi="Times New Roman"/>
          <w:sz w:val="28"/>
          <w:szCs w:val="28"/>
        </w:rPr>
        <w:t>г</w:t>
      </w:r>
      <w:r w:rsidR="001E30EB" w:rsidRPr="000E3F84">
        <w:rPr>
          <w:rFonts w:ascii="Times New Roman" w:hAnsi="Times New Roman"/>
          <w:sz w:val="28"/>
          <w:szCs w:val="28"/>
          <w:shd w:val="clear" w:color="auto" w:fill="FFFFFF"/>
        </w:rPr>
        <w:t>лавная задача агропромышленного комплекса – полное обеспечение страны основными продуктами питания</w:t>
      </w:r>
      <w:r w:rsidR="001602AE" w:rsidRPr="000E3F84">
        <w:rPr>
          <w:rFonts w:ascii="Times New Roman" w:hAnsi="Times New Roman"/>
          <w:sz w:val="28"/>
          <w:szCs w:val="28"/>
          <w:shd w:val="clear" w:color="auto" w:fill="FFFFFF"/>
        </w:rPr>
        <w:t>, повышение качества жизни граждан страны</w:t>
      </w:r>
      <w:r w:rsidR="001E30EB" w:rsidRPr="000E3F84">
        <w:rPr>
          <w:rFonts w:ascii="Times New Roman" w:hAnsi="Times New Roman"/>
          <w:sz w:val="28"/>
          <w:szCs w:val="28"/>
          <w:shd w:val="clear" w:color="auto" w:fill="FFFFFF"/>
        </w:rPr>
        <w:t>»</w:t>
      </w:r>
      <w:r w:rsidR="001E30EB" w:rsidRPr="000E3F84">
        <w:rPr>
          <w:rFonts w:ascii="Times New Roman" w:hAnsi="Times New Roman"/>
          <w:sz w:val="28"/>
          <w:szCs w:val="28"/>
        </w:rPr>
        <w:t xml:space="preserve"> </w:t>
      </w:r>
      <w:r w:rsidR="00F6603F" w:rsidRPr="000E3F84">
        <w:rPr>
          <w:rFonts w:ascii="Times New Roman" w:hAnsi="Times New Roman"/>
          <w:sz w:val="28"/>
          <w:szCs w:val="28"/>
        </w:rPr>
        <w:t>- сказал Президент Ре</w:t>
      </w:r>
      <w:r w:rsidR="00EF6D04" w:rsidRPr="000E3F84">
        <w:rPr>
          <w:rFonts w:ascii="Times New Roman" w:hAnsi="Times New Roman"/>
          <w:sz w:val="28"/>
          <w:szCs w:val="28"/>
        </w:rPr>
        <w:t>с</w:t>
      </w:r>
      <w:r w:rsidR="00F6603F" w:rsidRPr="000E3F84">
        <w:rPr>
          <w:rFonts w:ascii="Times New Roman" w:hAnsi="Times New Roman"/>
          <w:sz w:val="28"/>
          <w:szCs w:val="28"/>
        </w:rPr>
        <w:t xml:space="preserve">публики Казахстан в своем Послании народу Казахстана </w:t>
      </w:r>
      <w:r w:rsidRPr="000E3F84">
        <w:rPr>
          <w:rFonts w:ascii="Times New Roman" w:hAnsi="Times New Roman"/>
          <w:sz w:val="28"/>
          <w:szCs w:val="28"/>
        </w:rPr>
        <w:t>[</w:t>
      </w:r>
      <w:r w:rsidR="00FD760D" w:rsidRPr="000E3F84">
        <w:rPr>
          <w:rFonts w:ascii="Times New Roman" w:hAnsi="Times New Roman"/>
          <w:sz w:val="28"/>
          <w:szCs w:val="28"/>
        </w:rPr>
        <w:t xml:space="preserve">1, 2]. </w:t>
      </w:r>
    </w:p>
    <w:p w:rsidR="00791038" w:rsidRPr="000E3F84" w:rsidRDefault="0079103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связи с повышением внимания</w:t>
      </w:r>
      <w:r w:rsidR="00677FA2" w:rsidRPr="000E3F84">
        <w:rPr>
          <w:rFonts w:ascii="Times New Roman" w:hAnsi="Times New Roman"/>
          <w:sz w:val="28"/>
          <w:szCs w:val="28"/>
        </w:rPr>
        <w:t xml:space="preserve"> потребителей к здоровому питанию, проиводственные технологии должны рассмотреть возможность адаптирования к новым продуктам, способам обработки их для удовлетворения спроса клиентов. Всемирная пандемия </w:t>
      </w:r>
      <w:r w:rsidR="00FB3BB3" w:rsidRPr="000E3F84">
        <w:rPr>
          <w:rFonts w:ascii="Times New Roman" w:hAnsi="Times New Roman"/>
          <w:sz w:val="28"/>
          <w:szCs w:val="28"/>
          <w:lang w:val="en-US"/>
        </w:rPr>
        <w:t>COVID</w:t>
      </w:r>
      <w:r w:rsidR="00FB3BB3" w:rsidRPr="000E3F84">
        <w:rPr>
          <w:rFonts w:ascii="Times New Roman" w:hAnsi="Times New Roman"/>
          <w:sz w:val="28"/>
          <w:szCs w:val="28"/>
        </w:rPr>
        <w:t xml:space="preserve">-19 </w:t>
      </w:r>
      <w:r w:rsidR="00677FA2" w:rsidRPr="000E3F84">
        <w:rPr>
          <w:rFonts w:ascii="Times New Roman" w:hAnsi="Times New Roman"/>
          <w:sz w:val="28"/>
          <w:szCs w:val="28"/>
        </w:rPr>
        <w:t>из</w:t>
      </w:r>
      <w:r w:rsidR="00FB3BB3" w:rsidRPr="000E3F84">
        <w:rPr>
          <w:rFonts w:ascii="Times New Roman" w:hAnsi="Times New Roman"/>
          <w:sz w:val="28"/>
          <w:szCs w:val="28"/>
        </w:rPr>
        <w:t>м</w:t>
      </w:r>
      <w:r w:rsidR="00677FA2" w:rsidRPr="000E3F84">
        <w:rPr>
          <w:rFonts w:ascii="Times New Roman" w:hAnsi="Times New Roman"/>
          <w:sz w:val="28"/>
          <w:szCs w:val="28"/>
        </w:rPr>
        <w:t xml:space="preserve">енила поведение, привычки </w:t>
      </w:r>
      <w:r w:rsidR="00FB3BB3" w:rsidRPr="000E3F84">
        <w:rPr>
          <w:rFonts w:ascii="Times New Roman" w:hAnsi="Times New Roman"/>
          <w:sz w:val="28"/>
          <w:szCs w:val="28"/>
        </w:rPr>
        <w:t xml:space="preserve">питания </w:t>
      </w:r>
      <w:r w:rsidR="00677FA2" w:rsidRPr="000E3F84">
        <w:rPr>
          <w:rFonts w:ascii="Times New Roman" w:hAnsi="Times New Roman"/>
          <w:sz w:val="28"/>
          <w:szCs w:val="28"/>
        </w:rPr>
        <w:t xml:space="preserve">и </w:t>
      </w:r>
      <w:r w:rsidR="00FB3BB3" w:rsidRPr="000E3F84">
        <w:rPr>
          <w:rFonts w:ascii="Times New Roman" w:hAnsi="Times New Roman"/>
          <w:sz w:val="28"/>
          <w:szCs w:val="28"/>
        </w:rPr>
        <w:t xml:space="preserve">образ жизни </w:t>
      </w:r>
      <w:r w:rsidR="00677FA2" w:rsidRPr="000E3F84">
        <w:rPr>
          <w:rFonts w:ascii="Times New Roman" w:hAnsi="Times New Roman"/>
          <w:sz w:val="28"/>
          <w:szCs w:val="28"/>
        </w:rPr>
        <w:t>людей. Опыт показал, что самый главный фактор здоровья - это сильный иммунитет</w:t>
      </w:r>
      <w:r w:rsidR="00FB3BB3" w:rsidRPr="000E3F84">
        <w:rPr>
          <w:rFonts w:ascii="Times New Roman" w:hAnsi="Times New Roman"/>
          <w:sz w:val="28"/>
          <w:szCs w:val="28"/>
        </w:rPr>
        <w:t xml:space="preserve">, который можно приобрести </w:t>
      </w:r>
      <w:r w:rsidR="00677FA2" w:rsidRPr="000E3F84">
        <w:rPr>
          <w:rFonts w:ascii="Times New Roman" w:hAnsi="Times New Roman"/>
          <w:sz w:val="28"/>
          <w:szCs w:val="28"/>
        </w:rPr>
        <w:t xml:space="preserve">благодаря правильному питанию, получению необходимых алиментарных веществ с пищей. </w:t>
      </w:r>
      <w:r w:rsidR="00FB3BB3" w:rsidRPr="000E3F84">
        <w:rPr>
          <w:rFonts w:ascii="Times New Roman" w:hAnsi="Times New Roman"/>
          <w:sz w:val="28"/>
          <w:szCs w:val="28"/>
        </w:rPr>
        <w:t>Поэтому н</w:t>
      </w:r>
      <w:r w:rsidR="00677FA2" w:rsidRPr="000E3F84">
        <w:rPr>
          <w:rFonts w:ascii="Times New Roman" w:hAnsi="Times New Roman"/>
          <w:sz w:val="28"/>
          <w:szCs w:val="28"/>
        </w:rPr>
        <w:t xml:space="preserve">овые научные разработки и инновации </w:t>
      </w:r>
      <w:r w:rsidR="00FB3BB3" w:rsidRPr="000E3F84">
        <w:rPr>
          <w:rFonts w:ascii="Times New Roman" w:hAnsi="Times New Roman"/>
          <w:sz w:val="28"/>
          <w:szCs w:val="28"/>
        </w:rPr>
        <w:t xml:space="preserve">в пищевой промышленности </w:t>
      </w:r>
      <w:r w:rsidR="00677FA2" w:rsidRPr="000E3F84">
        <w:rPr>
          <w:rFonts w:ascii="Times New Roman" w:hAnsi="Times New Roman"/>
          <w:sz w:val="28"/>
          <w:szCs w:val="28"/>
        </w:rPr>
        <w:t>для устойчивого развития экономики будут иметь приоритет.</w:t>
      </w:r>
    </w:p>
    <w:p w:rsidR="00DB4DD7" w:rsidRPr="000E3F84" w:rsidRDefault="00196FD0" w:rsidP="00DB4D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Исследования ученых по вопросам </w:t>
      </w:r>
      <w:r w:rsidR="005B0ECD" w:rsidRPr="000E3F84">
        <w:rPr>
          <w:rFonts w:ascii="Times New Roman" w:hAnsi="Times New Roman"/>
          <w:sz w:val="28"/>
          <w:szCs w:val="28"/>
        </w:rPr>
        <w:t>влияния факторов на продолжительность жизни показали, что 25% зависит от наследственности, остальные 75% обусловлены факторами окружающей среды и случайными событиями</w:t>
      </w:r>
      <w:r w:rsidR="00A039A0" w:rsidRPr="000E3F84">
        <w:rPr>
          <w:rFonts w:ascii="Times New Roman" w:hAnsi="Times New Roman"/>
          <w:sz w:val="28"/>
          <w:szCs w:val="28"/>
        </w:rPr>
        <w:t xml:space="preserve"> [3]</w:t>
      </w:r>
      <w:r w:rsidR="005B0ECD" w:rsidRPr="000E3F84">
        <w:rPr>
          <w:rFonts w:ascii="Times New Roman" w:hAnsi="Times New Roman"/>
          <w:sz w:val="28"/>
          <w:szCs w:val="28"/>
        </w:rPr>
        <w:t xml:space="preserve">. </w:t>
      </w:r>
      <w:r w:rsidR="00A039A0" w:rsidRPr="000E3F84">
        <w:rPr>
          <w:rFonts w:ascii="Times New Roman" w:hAnsi="Times New Roman"/>
          <w:sz w:val="28"/>
          <w:szCs w:val="28"/>
        </w:rPr>
        <w:t>М</w:t>
      </w:r>
      <w:r w:rsidR="005B0ECD" w:rsidRPr="000E3F84">
        <w:rPr>
          <w:rFonts w:ascii="Times New Roman" w:hAnsi="Times New Roman"/>
          <w:sz w:val="28"/>
          <w:szCs w:val="28"/>
          <w:shd w:val="clear" w:color="auto" w:fill="FFFFFF"/>
        </w:rPr>
        <w:t>од</w:t>
      </w:r>
      <w:r w:rsidR="00B53906" w:rsidRPr="000E3F84">
        <w:rPr>
          <w:rFonts w:ascii="Times New Roman" w:hAnsi="Times New Roman"/>
          <w:sz w:val="28"/>
          <w:szCs w:val="28"/>
          <w:shd w:val="clear" w:color="auto" w:fill="FFFFFF"/>
        </w:rPr>
        <w:t xml:space="preserve">елирование питания за счет энергии и питательных веществ ведет к увеличению продолжительности жизни и снижению риска возрастных заболеваний, </w:t>
      </w:r>
      <w:r w:rsidR="005B0ECD" w:rsidRPr="000E3F84">
        <w:rPr>
          <w:rFonts w:ascii="Times New Roman" w:hAnsi="Times New Roman"/>
          <w:sz w:val="28"/>
          <w:szCs w:val="28"/>
          <w:shd w:val="clear" w:color="auto" w:fill="FFFFFF"/>
        </w:rPr>
        <w:t xml:space="preserve">является ключом к процессу </w:t>
      </w:r>
      <w:r w:rsidR="00B53906" w:rsidRPr="000E3F84">
        <w:rPr>
          <w:rFonts w:ascii="Times New Roman" w:hAnsi="Times New Roman"/>
          <w:sz w:val="28"/>
          <w:szCs w:val="28"/>
          <w:shd w:val="clear" w:color="auto" w:fill="FFFFFF"/>
        </w:rPr>
        <w:t xml:space="preserve">здорового </w:t>
      </w:r>
      <w:r w:rsidR="005B0ECD" w:rsidRPr="000E3F84">
        <w:rPr>
          <w:rFonts w:ascii="Times New Roman" w:hAnsi="Times New Roman"/>
          <w:sz w:val="28"/>
          <w:szCs w:val="28"/>
          <w:shd w:val="clear" w:color="auto" w:fill="FFFFFF"/>
        </w:rPr>
        <w:t>старения»</w:t>
      </w:r>
      <w:r w:rsidR="005B0ECD" w:rsidRPr="000E3F84">
        <w:rPr>
          <w:rFonts w:ascii="Arial" w:hAnsi="Arial" w:cs="Arial"/>
          <w:sz w:val="30"/>
          <w:szCs w:val="30"/>
          <w:shd w:val="clear" w:color="auto" w:fill="FFFFFF"/>
        </w:rPr>
        <w:t xml:space="preserve"> </w:t>
      </w:r>
      <w:r w:rsidR="005B0ECD" w:rsidRPr="000E3F84">
        <w:rPr>
          <w:rFonts w:ascii="Times New Roman" w:hAnsi="Times New Roman"/>
          <w:sz w:val="28"/>
          <w:szCs w:val="28"/>
        </w:rPr>
        <w:t>[</w:t>
      </w:r>
      <w:r w:rsidR="006D6B0A" w:rsidRPr="000E3F84">
        <w:rPr>
          <w:rFonts w:ascii="Times New Roman" w:hAnsi="Times New Roman"/>
          <w:sz w:val="28"/>
          <w:szCs w:val="28"/>
        </w:rPr>
        <w:t>4</w:t>
      </w:r>
      <w:r w:rsidR="005F51EC" w:rsidRPr="000E3F84">
        <w:rPr>
          <w:rFonts w:ascii="Times New Roman" w:hAnsi="Times New Roman"/>
          <w:sz w:val="28"/>
          <w:szCs w:val="28"/>
        </w:rPr>
        <w:t>].</w:t>
      </w:r>
    </w:p>
    <w:p w:rsidR="006F04B8" w:rsidRPr="000E3F84" w:rsidRDefault="00081DE6" w:rsidP="00DB4D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Питание играет решающую роль в здоровье и благополучии на протяжении всей жизни, так как влияет на обмен веществ, метаболизм, в конечном счете</w:t>
      </w:r>
      <w:r w:rsidR="00B53906" w:rsidRPr="000E3F84">
        <w:rPr>
          <w:rFonts w:ascii="Times New Roman" w:hAnsi="Times New Roman"/>
          <w:sz w:val="28"/>
          <w:szCs w:val="28"/>
        </w:rPr>
        <w:t>,</w:t>
      </w:r>
      <w:r w:rsidRPr="000E3F84">
        <w:rPr>
          <w:rFonts w:ascii="Times New Roman" w:hAnsi="Times New Roman"/>
          <w:sz w:val="28"/>
          <w:szCs w:val="28"/>
        </w:rPr>
        <w:t xml:space="preserve"> на здоровье. </w:t>
      </w:r>
      <w:r w:rsidR="00B456D8" w:rsidRPr="000E3F84">
        <w:rPr>
          <w:rFonts w:ascii="Times New Roman" w:hAnsi="Times New Roman"/>
          <w:sz w:val="28"/>
          <w:szCs w:val="28"/>
        </w:rPr>
        <w:t xml:space="preserve">Другими детерминантами, способствующими сложному старению, являются генетическая предрасположенность, экологические, социальные, поведенческие факторы, физическая активность, культурная среда, образование, </w:t>
      </w:r>
      <w:r w:rsidR="00A039A0" w:rsidRPr="000E3F84">
        <w:rPr>
          <w:rFonts w:ascii="Times New Roman" w:hAnsi="Times New Roman"/>
          <w:sz w:val="28"/>
          <w:szCs w:val="28"/>
        </w:rPr>
        <w:t xml:space="preserve">религиозные убеждения.  </w:t>
      </w:r>
    </w:p>
    <w:p w:rsidR="00E5556B" w:rsidRPr="000E3F84" w:rsidRDefault="00692DA9" w:rsidP="00DB4D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Перед </w:t>
      </w:r>
      <w:r w:rsidR="00E5556B" w:rsidRPr="000E3F84">
        <w:rPr>
          <w:rFonts w:ascii="Times New Roman" w:hAnsi="Times New Roman"/>
          <w:sz w:val="28"/>
          <w:szCs w:val="28"/>
        </w:rPr>
        <w:t>ученым</w:t>
      </w:r>
      <w:r w:rsidRPr="000E3F84">
        <w:rPr>
          <w:rFonts w:ascii="Times New Roman" w:hAnsi="Times New Roman"/>
          <w:sz w:val="28"/>
          <w:szCs w:val="28"/>
        </w:rPr>
        <w:t xml:space="preserve">ы есть реальная задача предложить пути </w:t>
      </w:r>
      <w:r w:rsidR="00E5556B" w:rsidRPr="000E3F84">
        <w:rPr>
          <w:rFonts w:ascii="Times New Roman" w:hAnsi="Times New Roman"/>
          <w:sz w:val="28"/>
          <w:szCs w:val="28"/>
        </w:rPr>
        <w:t>достижени</w:t>
      </w:r>
      <w:r w:rsidRPr="000E3F84">
        <w:rPr>
          <w:rFonts w:ascii="Times New Roman" w:hAnsi="Times New Roman"/>
          <w:sz w:val="28"/>
          <w:szCs w:val="28"/>
        </w:rPr>
        <w:t xml:space="preserve">я людьми возможность дожить до </w:t>
      </w:r>
      <w:r w:rsidR="00E5556B" w:rsidRPr="000E3F84">
        <w:rPr>
          <w:rFonts w:ascii="Times New Roman" w:hAnsi="Times New Roman"/>
          <w:sz w:val="28"/>
          <w:szCs w:val="28"/>
        </w:rPr>
        <w:t xml:space="preserve">90-100 лет. </w:t>
      </w:r>
      <w:r w:rsidRPr="000E3F84">
        <w:rPr>
          <w:rFonts w:ascii="Times New Roman" w:hAnsi="Times New Roman"/>
          <w:sz w:val="28"/>
          <w:szCs w:val="28"/>
        </w:rPr>
        <w:t>У</w:t>
      </w:r>
      <w:r w:rsidR="00E5556B" w:rsidRPr="000E3F84">
        <w:rPr>
          <w:rFonts w:ascii="Times New Roman" w:hAnsi="Times New Roman"/>
          <w:sz w:val="28"/>
          <w:szCs w:val="28"/>
        </w:rPr>
        <w:t>правляемы</w:t>
      </w:r>
      <w:r w:rsidRPr="000E3F84">
        <w:rPr>
          <w:rFonts w:ascii="Times New Roman" w:hAnsi="Times New Roman"/>
          <w:sz w:val="28"/>
          <w:szCs w:val="28"/>
        </w:rPr>
        <w:t>ми</w:t>
      </w:r>
      <w:r w:rsidR="00E5556B" w:rsidRPr="000E3F84">
        <w:rPr>
          <w:rFonts w:ascii="Times New Roman" w:hAnsi="Times New Roman"/>
          <w:sz w:val="28"/>
          <w:szCs w:val="28"/>
        </w:rPr>
        <w:t xml:space="preserve"> фактор</w:t>
      </w:r>
      <w:r w:rsidRPr="000E3F84">
        <w:rPr>
          <w:rFonts w:ascii="Times New Roman" w:hAnsi="Times New Roman"/>
          <w:sz w:val="28"/>
          <w:szCs w:val="28"/>
        </w:rPr>
        <w:t xml:space="preserve">ами являются </w:t>
      </w:r>
      <w:r w:rsidR="00E5556B" w:rsidRPr="000E3F84">
        <w:rPr>
          <w:rFonts w:ascii="Times New Roman" w:hAnsi="Times New Roman"/>
          <w:sz w:val="28"/>
          <w:szCs w:val="28"/>
        </w:rPr>
        <w:t xml:space="preserve"> </w:t>
      </w:r>
      <w:r w:rsidRPr="000E3F84">
        <w:rPr>
          <w:rFonts w:ascii="Times New Roman" w:hAnsi="Times New Roman"/>
          <w:sz w:val="28"/>
          <w:szCs w:val="28"/>
        </w:rPr>
        <w:t xml:space="preserve">оптимальный образ жизни, особенности правильного питания с учетом возрастных изменений и потребности стареющего организма, сбалансированность питательных веществ в продуктах питания. </w:t>
      </w:r>
    </w:p>
    <w:p w:rsidR="00DD0D67" w:rsidRPr="000E3F84" w:rsidRDefault="007437E0" w:rsidP="00307ECF">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Первой задачей Государственной программы развития здравоохранения Республики Казахстан на 2020–2025 годы является ф</w:t>
      </w:r>
      <w:r w:rsidR="00F64D46" w:rsidRPr="000E3F84">
        <w:rPr>
          <w:rFonts w:ascii="Times New Roman" w:hAnsi="Times New Roman"/>
          <w:sz w:val="28"/>
          <w:szCs w:val="28"/>
        </w:rPr>
        <w:t>ормирование у населения приверженности здоровому образу жизни</w:t>
      </w:r>
      <w:r w:rsidR="00723C5E" w:rsidRPr="000E3F84">
        <w:rPr>
          <w:rFonts w:ascii="Times New Roman" w:hAnsi="Times New Roman"/>
          <w:sz w:val="28"/>
          <w:szCs w:val="28"/>
        </w:rPr>
        <w:t xml:space="preserve"> [5].</w:t>
      </w:r>
    </w:p>
    <w:p w:rsidR="00307ECF" w:rsidRPr="000E3F84" w:rsidRDefault="00307ECF" w:rsidP="00307ECF">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По данным countrymeters.info в  2022 году процент людей старше 64 лет составил 7,4%, что в абсолютных цифрах означает 1 422 382 человека, среди них мужчин 486 959 и женщин 935 423. В Бюро национальной статистики уточнили, что показатель ожидаемой продолжительности жизни снижается второй год подряд. "Ранее наблюдалась положительная динамика на </w:t>
      </w:r>
      <w:r w:rsidRPr="000E3F84">
        <w:rPr>
          <w:rFonts w:ascii="Times New Roman" w:hAnsi="Times New Roman"/>
          <w:sz w:val="28"/>
          <w:szCs w:val="28"/>
        </w:rPr>
        <w:lastRenderedPageBreak/>
        <w:t>протяжении 20 лет. Продолжительность жизни выросла с 65,6 лет в 1999 году до 73,1 в 2019 году. Однако по итогам 2020 года она составила - 71,3 года и 70,3 в 2021 году", - заявили в ведомстве.</w:t>
      </w:r>
    </w:p>
    <w:p w:rsidR="00723C5E" w:rsidRPr="000E3F84" w:rsidRDefault="000D0DE1" w:rsidP="00307E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Преждевременному старению могут способствовать физиологические изменения, образ жизни, физическая активность, социальное взаимодействие, вредные привычки, семейное благополучие и др. </w:t>
      </w:r>
      <w:r w:rsidR="00723C5E" w:rsidRPr="000E3F84">
        <w:rPr>
          <w:rFonts w:ascii="Times New Roman" w:hAnsi="Times New Roman"/>
          <w:sz w:val="28"/>
          <w:szCs w:val="28"/>
        </w:rPr>
        <w:t>Одн</w:t>
      </w:r>
      <w:r w:rsidR="00BE492A" w:rsidRPr="000E3F84">
        <w:rPr>
          <w:rFonts w:ascii="Times New Roman" w:hAnsi="Times New Roman"/>
          <w:sz w:val="28"/>
          <w:szCs w:val="28"/>
        </w:rPr>
        <w:t>им</w:t>
      </w:r>
      <w:r w:rsidR="00723C5E" w:rsidRPr="000E3F84">
        <w:rPr>
          <w:rFonts w:ascii="Times New Roman" w:hAnsi="Times New Roman"/>
          <w:sz w:val="28"/>
          <w:szCs w:val="28"/>
        </w:rPr>
        <w:t xml:space="preserve"> из главных причин</w:t>
      </w:r>
      <w:r w:rsidRPr="000E3F84">
        <w:rPr>
          <w:rFonts w:ascii="Times New Roman" w:hAnsi="Times New Roman"/>
          <w:sz w:val="28"/>
          <w:szCs w:val="28"/>
        </w:rPr>
        <w:t>, влияющих на процесс старения</w:t>
      </w:r>
      <w:r w:rsidR="00DE758F" w:rsidRPr="000E3F84">
        <w:rPr>
          <w:rFonts w:ascii="Times New Roman" w:hAnsi="Times New Roman"/>
          <w:sz w:val="28"/>
          <w:szCs w:val="28"/>
        </w:rPr>
        <w:t>,</w:t>
      </w:r>
      <w:r w:rsidRPr="000E3F84">
        <w:rPr>
          <w:rFonts w:ascii="Times New Roman" w:hAnsi="Times New Roman"/>
          <w:sz w:val="28"/>
          <w:szCs w:val="28"/>
        </w:rPr>
        <w:t xml:space="preserve"> является питание</w:t>
      </w:r>
      <w:r w:rsidR="00723C5E" w:rsidRPr="000E3F84">
        <w:rPr>
          <w:rFonts w:ascii="Times New Roman" w:hAnsi="Times New Roman"/>
          <w:sz w:val="28"/>
          <w:szCs w:val="28"/>
        </w:rPr>
        <w:t xml:space="preserve">. </w:t>
      </w:r>
      <w:bookmarkStart w:id="7" w:name="_Hlk69561511"/>
      <w:r w:rsidRPr="000E3F84">
        <w:rPr>
          <w:rFonts w:ascii="Times New Roman" w:hAnsi="Times New Roman"/>
          <w:sz w:val="28"/>
          <w:szCs w:val="28"/>
        </w:rPr>
        <w:t xml:space="preserve">Продукты не только обеспечивают организм человека энергией, строительными веществами в виде белков, жиров, углеводов, а также витаминов. Пища еще способна либо закислять, либо защелачивать организм. </w:t>
      </w:r>
      <w:r w:rsidR="00BE492A" w:rsidRPr="000E3F84">
        <w:rPr>
          <w:rFonts w:ascii="Times New Roman" w:hAnsi="Times New Roman"/>
          <w:sz w:val="28"/>
          <w:szCs w:val="28"/>
        </w:rPr>
        <w:t>Здоровая диета</w:t>
      </w:r>
      <w:r w:rsidRPr="000E3F84">
        <w:rPr>
          <w:rFonts w:ascii="Times New Roman" w:hAnsi="Times New Roman"/>
          <w:sz w:val="28"/>
          <w:szCs w:val="28"/>
        </w:rPr>
        <w:t xml:space="preserve"> </w:t>
      </w:r>
      <w:r w:rsidR="00723C5E" w:rsidRPr="000E3F84">
        <w:rPr>
          <w:rFonts w:ascii="Times New Roman" w:hAnsi="Times New Roman"/>
          <w:sz w:val="28"/>
          <w:szCs w:val="28"/>
        </w:rPr>
        <w:t>оказыва</w:t>
      </w:r>
      <w:r w:rsidRPr="000E3F84">
        <w:rPr>
          <w:rFonts w:ascii="Times New Roman" w:hAnsi="Times New Roman"/>
          <w:sz w:val="28"/>
          <w:szCs w:val="28"/>
        </w:rPr>
        <w:t>ет</w:t>
      </w:r>
      <w:r w:rsidR="00723C5E" w:rsidRPr="000E3F84">
        <w:rPr>
          <w:rFonts w:ascii="Times New Roman" w:hAnsi="Times New Roman"/>
          <w:sz w:val="28"/>
          <w:szCs w:val="28"/>
        </w:rPr>
        <w:t xml:space="preserve"> </w:t>
      </w:r>
      <w:r w:rsidR="00BE492A" w:rsidRPr="000E3F84">
        <w:rPr>
          <w:rFonts w:ascii="Times New Roman" w:hAnsi="Times New Roman"/>
          <w:sz w:val="28"/>
          <w:szCs w:val="28"/>
        </w:rPr>
        <w:t xml:space="preserve">положительное </w:t>
      </w:r>
      <w:r w:rsidR="00723C5E" w:rsidRPr="000E3F84">
        <w:rPr>
          <w:rFonts w:ascii="Times New Roman" w:hAnsi="Times New Roman"/>
          <w:sz w:val="28"/>
          <w:szCs w:val="28"/>
        </w:rPr>
        <w:t xml:space="preserve">влияние на </w:t>
      </w:r>
      <w:r w:rsidR="00BE492A" w:rsidRPr="000E3F84">
        <w:rPr>
          <w:rFonts w:ascii="Times New Roman" w:hAnsi="Times New Roman"/>
          <w:sz w:val="28"/>
          <w:szCs w:val="28"/>
        </w:rPr>
        <w:t>процесс</w:t>
      </w:r>
      <w:r w:rsidR="00723C5E" w:rsidRPr="000E3F84">
        <w:rPr>
          <w:rFonts w:ascii="Times New Roman" w:hAnsi="Times New Roman"/>
          <w:sz w:val="28"/>
          <w:szCs w:val="28"/>
        </w:rPr>
        <w:t xml:space="preserve"> обмена веществ, состояние органов человека, </w:t>
      </w:r>
      <w:r w:rsidR="00BE492A" w:rsidRPr="000E3F84">
        <w:rPr>
          <w:rFonts w:ascii="Times New Roman" w:hAnsi="Times New Roman"/>
          <w:sz w:val="28"/>
          <w:szCs w:val="28"/>
        </w:rPr>
        <w:t>выравнивает важные биохимические процессы</w:t>
      </w:r>
      <w:r w:rsidR="00723C5E" w:rsidRPr="000E3F84">
        <w:rPr>
          <w:rFonts w:ascii="Times New Roman" w:hAnsi="Times New Roman"/>
          <w:sz w:val="28"/>
          <w:szCs w:val="28"/>
        </w:rPr>
        <w:t>, сохраня</w:t>
      </w:r>
      <w:r w:rsidR="00BE492A" w:rsidRPr="000E3F84">
        <w:rPr>
          <w:rFonts w:ascii="Times New Roman" w:hAnsi="Times New Roman"/>
          <w:sz w:val="28"/>
          <w:szCs w:val="28"/>
        </w:rPr>
        <w:t>е</w:t>
      </w:r>
      <w:r w:rsidR="00723C5E" w:rsidRPr="000E3F84">
        <w:rPr>
          <w:rFonts w:ascii="Times New Roman" w:hAnsi="Times New Roman"/>
          <w:sz w:val="28"/>
          <w:szCs w:val="28"/>
        </w:rPr>
        <w:t xml:space="preserve">т активность </w:t>
      </w:r>
      <w:bookmarkEnd w:id="7"/>
      <w:r w:rsidR="000A40AE" w:rsidRPr="000E3F84">
        <w:rPr>
          <w:rFonts w:ascii="Times New Roman" w:hAnsi="Times New Roman"/>
          <w:sz w:val="28"/>
          <w:szCs w:val="28"/>
        </w:rPr>
        <w:t>до глубокой старости</w:t>
      </w:r>
      <w:r w:rsidR="00723C5E" w:rsidRPr="000E3F84">
        <w:rPr>
          <w:rFonts w:ascii="Times New Roman" w:hAnsi="Times New Roman"/>
          <w:sz w:val="28"/>
          <w:szCs w:val="28"/>
        </w:rPr>
        <w:t xml:space="preserve"> [6</w:t>
      </w:r>
      <w:r w:rsidR="00816956" w:rsidRPr="000E3F84">
        <w:rPr>
          <w:rFonts w:ascii="Times New Roman" w:hAnsi="Times New Roman"/>
          <w:sz w:val="28"/>
          <w:szCs w:val="28"/>
        </w:rPr>
        <w:t xml:space="preserve">, </w:t>
      </w:r>
      <w:r w:rsidR="008455B6" w:rsidRPr="000E3F84">
        <w:rPr>
          <w:rFonts w:ascii="Times New Roman" w:hAnsi="Times New Roman"/>
          <w:sz w:val="28"/>
          <w:szCs w:val="28"/>
        </w:rPr>
        <w:t>7</w:t>
      </w:r>
      <w:r w:rsidR="006C0A38" w:rsidRPr="000E3F84">
        <w:rPr>
          <w:rFonts w:ascii="Times New Roman" w:hAnsi="Times New Roman"/>
          <w:sz w:val="28"/>
          <w:szCs w:val="28"/>
        </w:rPr>
        <w:t xml:space="preserve">, </w:t>
      </w:r>
      <w:r w:rsidR="008455B6" w:rsidRPr="000E3F84">
        <w:rPr>
          <w:rFonts w:ascii="Times New Roman" w:hAnsi="Times New Roman"/>
          <w:sz w:val="28"/>
          <w:szCs w:val="28"/>
        </w:rPr>
        <w:t>8</w:t>
      </w:r>
      <w:r w:rsidR="006C0A38" w:rsidRPr="000E3F84">
        <w:rPr>
          <w:rFonts w:ascii="Times New Roman" w:hAnsi="Times New Roman"/>
          <w:sz w:val="28"/>
          <w:szCs w:val="28"/>
        </w:rPr>
        <w:t xml:space="preserve">, </w:t>
      </w:r>
      <w:r w:rsidR="008455B6" w:rsidRPr="000E3F84">
        <w:rPr>
          <w:rFonts w:ascii="Times New Roman" w:hAnsi="Times New Roman"/>
          <w:sz w:val="28"/>
          <w:szCs w:val="28"/>
        </w:rPr>
        <w:t>9</w:t>
      </w:r>
      <w:r w:rsidR="00723C5E" w:rsidRPr="000E3F84">
        <w:rPr>
          <w:rFonts w:ascii="Times New Roman" w:hAnsi="Times New Roman"/>
          <w:sz w:val="28"/>
          <w:szCs w:val="28"/>
        </w:rPr>
        <w:t>]</w:t>
      </w:r>
      <w:r w:rsidR="00F76C42" w:rsidRPr="000E3F84">
        <w:rPr>
          <w:rFonts w:ascii="Times New Roman" w:hAnsi="Times New Roman"/>
          <w:sz w:val="28"/>
          <w:szCs w:val="28"/>
        </w:rPr>
        <w:t>.</w:t>
      </w:r>
    </w:p>
    <w:p w:rsidR="0083588E" w:rsidRPr="000E3F84" w:rsidRDefault="0083588E" w:rsidP="0083588E">
      <w:pPr>
        <w:spacing w:after="0" w:line="240" w:lineRule="auto"/>
        <w:ind w:firstLine="709"/>
        <w:jc w:val="both"/>
        <w:rPr>
          <w:rFonts w:ascii="Times New Roman" w:hAnsi="Times New Roman"/>
          <w:sz w:val="28"/>
          <w:szCs w:val="28"/>
        </w:rPr>
      </w:pPr>
      <w:bookmarkStart w:id="8" w:name="_Hlk69561545"/>
      <w:r w:rsidRPr="000E3F84">
        <w:rPr>
          <w:rFonts w:ascii="Times New Roman" w:hAnsi="Times New Roman"/>
          <w:sz w:val="28"/>
          <w:szCs w:val="28"/>
        </w:rPr>
        <w:t xml:space="preserve">Разработка продуктов </w:t>
      </w:r>
      <w:r w:rsidR="000A40AE" w:rsidRPr="000E3F84">
        <w:rPr>
          <w:rFonts w:ascii="Times New Roman" w:hAnsi="Times New Roman"/>
          <w:sz w:val="28"/>
          <w:szCs w:val="28"/>
        </w:rPr>
        <w:t>для людей пожилого и старческого возраста</w:t>
      </w:r>
      <w:r w:rsidRPr="000E3F84">
        <w:rPr>
          <w:rFonts w:ascii="Times New Roman" w:hAnsi="Times New Roman"/>
          <w:sz w:val="28"/>
          <w:szCs w:val="28"/>
        </w:rPr>
        <w:t xml:space="preserve"> является </w:t>
      </w:r>
      <w:r w:rsidR="000A40AE" w:rsidRPr="000E3F84">
        <w:rPr>
          <w:rFonts w:ascii="Times New Roman" w:hAnsi="Times New Roman"/>
          <w:sz w:val="28"/>
          <w:szCs w:val="28"/>
        </w:rPr>
        <w:t>необходимой</w:t>
      </w:r>
      <w:r w:rsidRPr="000E3F84">
        <w:rPr>
          <w:rFonts w:ascii="Times New Roman" w:hAnsi="Times New Roman"/>
          <w:sz w:val="28"/>
          <w:szCs w:val="28"/>
        </w:rPr>
        <w:t xml:space="preserve"> социальной задачей</w:t>
      </w:r>
      <w:r w:rsidR="000A40AE" w:rsidRPr="000E3F84">
        <w:rPr>
          <w:rFonts w:ascii="Times New Roman" w:hAnsi="Times New Roman"/>
          <w:sz w:val="28"/>
          <w:szCs w:val="28"/>
        </w:rPr>
        <w:t>,</w:t>
      </w:r>
      <w:r w:rsidRPr="000E3F84">
        <w:rPr>
          <w:rFonts w:ascii="Times New Roman" w:hAnsi="Times New Roman"/>
          <w:sz w:val="28"/>
          <w:szCs w:val="28"/>
        </w:rPr>
        <w:t xml:space="preserve"> и ее решение повлияет на </w:t>
      </w:r>
      <w:r w:rsidR="000A40AE" w:rsidRPr="000E3F84">
        <w:rPr>
          <w:rFonts w:ascii="Times New Roman" w:hAnsi="Times New Roman"/>
          <w:sz w:val="28"/>
          <w:szCs w:val="28"/>
        </w:rPr>
        <w:t xml:space="preserve">профилактику и </w:t>
      </w:r>
      <w:r w:rsidRPr="000E3F84">
        <w:rPr>
          <w:rFonts w:ascii="Times New Roman" w:hAnsi="Times New Roman"/>
          <w:sz w:val="28"/>
          <w:szCs w:val="28"/>
        </w:rPr>
        <w:t xml:space="preserve">сохранение здоровья, </w:t>
      </w:r>
      <w:r w:rsidR="000A40AE" w:rsidRPr="000E3F84">
        <w:rPr>
          <w:rFonts w:ascii="Times New Roman" w:hAnsi="Times New Roman"/>
          <w:sz w:val="28"/>
          <w:szCs w:val="28"/>
        </w:rPr>
        <w:t>эмоциональное состояние, работоспособности, в целом на качество и продолжительность жизни</w:t>
      </w:r>
      <w:r w:rsidRPr="000E3F84">
        <w:rPr>
          <w:rFonts w:ascii="Times New Roman" w:hAnsi="Times New Roman"/>
          <w:sz w:val="28"/>
          <w:szCs w:val="28"/>
        </w:rPr>
        <w:t>.</w:t>
      </w:r>
      <w:r w:rsidR="00FB7A55" w:rsidRPr="000E3F84">
        <w:rPr>
          <w:rFonts w:ascii="Times New Roman" w:hAnsi="Times New Roman"/>
          <w:sz w:val="28"/>
          <w:szCs w:val="28"/>
        </w:rPr>
        <w:t xml:space="preserve"> Изменение характера питания может воздействовать на темп и направленность процессов старения.</w:t>
      </w:r>
    </w:p>
    <w:bookmarkEnd w:id="8"/>
    <w:p w:rsidR="0083588E" w:rsidRPr="000E3F84" w:rsidRDefault="000A40AE" w:rsidP="0083588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По мнению </w:t>
      </w:r>
      <w:r w:rsidR="00373FA2" w:rsidRPr="000E3F84">
        <w:rPr>
          <w:rFonts w:ascii="Times New Roman" w:hAnsi="Times New Roman"/>
          <w:sz w:val="28"/>
          <w:szCs w:val="28"/>
        </w:rPr>
        <w:t xml:space="preserve">современных </w:t>
      </w:r>
      <w:r w:rsidRPr="000E3F84">
        <w:rPr>
          <w:rFonts w:ascii="Times New Roman" w:hAnsi="Times New Roman"/>
          <w:sz w:val="28"/>
          <w:szCs w:val="28"/>
        </w:rPr>
        <w:t xml:space="preserve">диетологов, </w:t>
      </w:r>
      <w:r w:rsidR="00373FA2" w:rsidRPr="000E3F84">
        <w:rPr>
          <w:rFonts w:ascii="Times New Roman" w:hAnsi="Times New Roman"/>
          <w:sz w:val="28"/>
          <w:szCs w:val="28"/>
        </w:rPr>
        <w:t>с питанием связаны все жизенно важные функции организма человека. Это выражается в снижении умственного и физического состояния, иммунитета, жизненной энергии, что способствует преждевременному старению и сокращению продолжительности жизни. Их р</w:t>
      </w:r>
      <w:r w:rsidR="0083588E" w:rsidRPr="000E3F84">
        <w:rPr>
          <w:rFonts w:ascii="Times New Roman" w:hAnsi="Times New Roman"/>
          <w:sz w:val="28"/>
          <w:szCs w:val="28"/>
        </w:rPr>
        <w:t>екомендации направлены</w:t>
      </w:r>
      <w:r w:rsidR="00373FA2" w:rsidRPr="000E3F84">
        <w:rPr>
          <w:rFonts w:ascii="Times New Roman" w:hAnsi="Times New Roman"/>
          <w:sz w:val="28"/>
          <w:szCs w:val="28"/>
        </w:rPr>
        <w:t xml:space="preserve"> на обеспечении организма полноценным рационом, в который входят все необходимые полезными веществами, продуктами, </w:t>
      </w:r>
      <w:r w:rsidR="0083588E" w:rsidRPr="000E3F84">
        <w:rPr>
          <w:rFonts w:ascii="Times New Roman" w:hAnsi="Times New Roman"/>
          <w:sz w:val="28"/>
          <w:szCs w:val="28"/>
        </w:rPr>
        <w:t>обогащен</w:t>
      </w:r>
      <w:r w:rsidR="00373FA2" w:rsidRPr="000E3F84">
        <w:rPr>
          <w:rFonts w:ascii="Times New Roman" w:hAnsi="Times New Roman"/>
          <w:sz w:val="28"/>
          <w:szCs w:val="28"/>
        </w:rPr>
        <w:t>ными аминокислотами</w:t>
      </w:r>
      <w:r w:rsidR="0083588E" w:rsidRPr="000E3F84">
        <w:rPr>
          <w:rFonts w:ascii="Times New Roman" w:hAnsi="Times New Roman"/>
          <w:sz w:val="28"/>
          <w:szCs w:val="28"/>
        </w:rPr>
        <w:t xml:space="preserve">, витаминами, </w:t>
      </w:r>
      <w:r w:rsidR="00373FA2" w:rsidRPr="000E3F84">
        <w:rPr>
          <w:rFonts w:ascii="Times New Roman" w:hAnsi="Times New Roman"/>
          <w:sz w:val="28"/>
          <w:szCs w:val="28"/>
        </w:rPr>
        <w:t xml:space="preserve">макро- и </w:t>
      </w:r>
      <w:r w:rsidR="0083588E" w:rsidRPr="000E3F84">
        <w:rPr>
          <w:rFonts w:ascii="Times New Roman" w:hAnsi="Times New Roman"/>
          <w:sz w:val="28"/>
          <w:szCs w:val="28"/>
        </w:rPr>
        <w:t xml:space="preserve">микроэлементами, </w:t>
      </w:r>
      <w:r w:rsidR="00373FA2" w:rsidRPr="000E3F84">
        <w:rPr>
          <w:rFonts w:ascii="Times New Roman" w:hAnsi="Times New Roman"/>
          <w:sz w:val="28"/>
          <w:szCs w:val="28"/>
        </w:rPr>
        <w:t>ненасыщенными жи</w:t>
      </w:r>
      <w:r w:rsidR="00681FBE" w:rsidRPr="000E3F84">
        <w:rPr>
          <w:rFonts w:ascii="Times New Roman" w:hAnsi="Times New Roman"/>
          <w:sz w:val="28"/>
          <w:szCs w:val="28"/>
        </w:rPr>
        <w:t>р</w:t>
      </w:r>
      <w:r w:rsidR="00373FA2" w:rsidRPr="000E3F84">
        <w:rPr>
          <w:rFonts w:ascii="Times New Roman" w:hAnsi="Times New Roman"/>
          <w:sz w:val="28"/>
          <w:szCs w:val="28"/>
        </w:rPr>
        <w:t xml:space="preserve">ными кислотами, </w:t>
      </w:r>
      <w:r w:rsidR="0083588E" w:rsidRPr="000E3F84">
        <w:rPr>
          <w:rFonts w:ascii="Times New Roman" w:hAnsi="Times New Roman"/>
          <w:sz w:val="28"/>
          <w:szCs w:val="28"/>
        </w:rPr>
        <w:t>пищевыми волокнами [</w:t>
      </w:r>
      <w:r w:rsidR="00A53266" w:rsidRPr="000E3F84">
        <w:rPr>
          <w:rFonts w:ascii="Times New Roman" w:hAnsi="Times New Roman"/>
          <w:sz w:val="28"/>
          <w:szCs w:val="28"/>
        </w:rPr>
        <w:t>1</w:t>
      </w:r>
      <w:r w:rsidR="008455B6" w:rsidRPr="000E3F84">
        <w:rPr>
          <w:rFonts w:ascii="Times New Roman" w:hAnsi="Times New Roman"/>
          <w:sz w:val="28"/>
          <w:szCs w:val="28"/>
        </w:rPr>
        <w:t>0</w:t>
      </w:r>
      <w:r w:rsidR="006F04B8" w:rsidRPr="000E3F84">
        <w:rPr>
          <w:rFonts w:ascii="Times New Roman" w:hAnsi="Times New Roman"/>
          <w:sz w:val="28"/>
          <w:szCs w:val="28"/>
        </w:rPr>
        <w:t>-14</w:t>
      </w:r>
      <w:r w:rsidR="0083588E" w:rsidRPr="000E3F84">
        <w:rPr>
          <w:rFonts w:ascii="Times New Roman" w:hAnsi="Times New Roman"/>
          <w:sz w:val="28"/>
          <w:szCs w:val="28"/>
        </w:rPr>
        <w:t>].</w:t>
      </w:r>
    </w:p>
    <w:p w:rsidR="0083588E" w:rsidRPr="000E3F84" w:rsidRDefault="00A53266" w:rsidP="0083588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Для освоения и увеличения объемов производства продуктов профилактического, диетического питания и геродиетических продуктов </w:t>
      </w:r>
      <w:r w:rsidR="0083588E" w:rsidRPr="000E3F84">
        <w:rPr>
          <w:rFonts w:ascii="Times New Roman" w:hAnsi="Times New Roman"/>
          <w:sz w:val="28"/>
          <w:szCs w:val="28"/>
        </w:rPr>
        <w:t xml:space="preserve">мясная и молочная отрасли имеют </w:t>
      </w:r>
      <w:r w:rsidR="00307B9E" w:rsidRPr="000E3F84">
        <w:rPr>
          <w:rFonts w:ascii="Times New Roman" w:hAnsi="Times New Roman"/>
          <w:sz w:val="28"/>
          <w:szCs w:val="28"/>
        </w:rPr>
        <w:t>большой потенциал</w:t>
      </w:r>
      <w:r w:rsidR="00E21023" w:rsidRPr="000E3F84">
        <w:rPr>
          <w:rFonts w:ascii="Times New Roman" w:hAnsi="Times New Roman"/>
          <w:sz w:val="28"/>
          <w:szCs w:val="28"/>
        </w:rPr>
        <w:t>, располагает значительными средствами</w:t>
      </w:r>
      <w:r w:rsidRPr="000E3F84">
        <w:rPr>
          <w:rFonts w:ascii="Times New Roman" w:hAnsi="Times New Roman"/>
          <w:sz w:val="28"/>
          <w:szCs w:val="28"/>
        </w:rPr>
        <w:t xml:space="preserve">. </w:t>
      </w:r>
      <w:r w:rsidR="007D7BDE" w:rsidRPr="000E3F84">
        <w:rPr>
          <w:rFonts w:ascii="Times New Roman" w:hAnsi="Times New Roman"/>
          <w:sz w:val="28"/>
          <w:szCs w:val="28"/>
        </w:rPr>
        <w:t xml:space="preserve">Рациональным вторичным сырьем мясной и молочной промышленности являются </w:t>
      </w:r>
      <w:r w:rsidR="0083588E" w:rsidRPr="000E3F84">
        <w:rPr>
          <w:rFonts w:ascii="Times New Roman" w:hAnsi="Times New Roman"/>
          <w:sz w:val="28"/>
          <w:szCs w:val="28"/>
        </w:rPr>
        <w:t>резерв</w:t>
      </w:r>
      <w:r w:rsidR="007D7BDE" w:rsidRPr="000E3F84">
        <w:rPr>
          <w:rFonts w:ascii="Times New Roman" w:hAnsi="Times New Roman"/>
          <w:sz w:val="28"/>
          <w:szCs w:val="28"/>
        </w:rPr>
        <w:t xml:space="preserve">ы </w:t>
      </w:r>
      <w:r w:rsidR="0083588E" w:rsidRPr="000E3F84">
        <w:rPr>
          <w:rFonts w:ascii="Times New Roman" w:hAnsi="Times New Roman"/>
          <w:sz w:val="28"/>
          <w:szCs w:val="28"/>
        </w:rPr>
        <w:t>белкового сырья: кров</w:t>
      </w:r>
      <w:r w:rsidR="007D7BDE" w:rsidRPr="000E3F84">
        <w:rPr>
          <w:rFonts w:ascii="Times New Roman" w:hAnsi="Times New Roman"/>
          <w:sz w:val="28"/>
          <w:szCs w:val="28"/>
        </w:rPr>
        <w:t>ь</w:t>
      </w:r>
      <w:r w:rsidR="0083588E" w:rsidRPr="000E3F84">
        <w:rPr>
          <w:rFonts w:ascii="Times New Roman" w:hAnsi="Times New Roman"/>
          <w:sz w:val="28"/>
          <w:szCs w:val="28"/>
        </w:rPr>
        <w:t xml:space="preserve">, плазмы крови, </w:t>
      </w:r>
      <w:r w:rsidR="007D7BDE" w:rsidRPr="000E3F84">
        <w:rPr>
          <w:rFonts w:ascii="Times New Roman" w:hAnsi="Times New Roman"/>
          <w:sz w:val="28"/>
          <w:szCs w:val="28"/>
        </w:rPr>
        <w:t xml:space="preserve">коллагенсодержие части, </w:t>
      </w:r>
      <w:r w:rsidR="0083588E" w:rsidRPr="000E3F84">
        <w:rPr>
          <w:rFonts w:ascii="Times New Roman" w:hAnsi="Times New Roman"/>
          <w:sz w:val="28"/>
          <w:szCs w:val="28"/>
        </w:rPr>
        <w:t>казеинат</w:t>
      </w:r>
      <w:r w:rsidR="007D7BDE" w:rsidRPr="000E3F84">
        <w:rPr>
          <w:rFonts w:ascii="Times New Roman" w:hAnsi="Times New Roman"/>
          <w:sz w:val="28"/>
          <w:szCs w:val="28"/>
        </w:rPr>
        <w:t>ы</w:t>
      </w:r>
      <w:r w:rsidR="0083588E" w:rsidRPr="000E3F84">
        <w:rPr>
          <w:rFonts w:ascii="Times New Roman" w:hAnsi="Times New Roman"/>
          <w:sz w:val="28"/>
          <w:szCs w:val="28"/>
        </w:rPr>
        <w:t>, белк</w:t>
      </w:r>
      <w:r w:rsidR="007D7BDE" w:rsidRPr="000E3F84">
        <w:rPr>
          <w:rFonts w:ascii="Times New Roman" w:hAnsi="Times New Roman"/>
          <w:sz w:val="28"/>
          <w:szCs w:val="28"/>
        </w:rPr>
        <w:t>и</w:t>
      </w:r>
      <w:r w:rsidR="0083588E" w:rsidRPr="000E3F84">
        <w:rPr>
          <w:rFonts w:ascii="Times New Roman" w:hAnsi="Times New Roman"/>
          <w:sz w:val="28"/>
          <w:szCs w:val="28"/>
        </w:rPr>
        <w:t xml:space="preserve"> </w:t>
      </w:r>
      <w:r w:rsidR="007D7BDE" w:rsidRPr="000E3F84">
        <w:rPr>
          <w:rFonts w:ascii="Times New Roman" w:hAnsi="Times New Roman"/>
          <w:sz w:val="28"/>
          <w:szCs w:val="28"/>
        </w:rPr>
        <w:t>подтворожной и подсырной</w:t>
      </w:r>
      <w:r w:rsidR="0083588E" w:rsidRPr="000E3F84">
        <w:rPr>
          <w:rFonts w:ascii="Times New Roman" w:hAnsi="Times New Roman"/>
          <w:sz w:val="28"/>
          <w:szCs w:val="28"/>
        </w:rPr>
        <w:t xml:space="preserve"> сыворотки, яичны</w:t>
      </w:r>
      <w:r w:rsidR="007D7BDE" w:rsidRPr="000E3F84">
        <w:rPr>
          <w:rFonts w:ascii="Times New Roman" w:hAnsi="Times New Roman"/>
          <w:sz w:val="28"/>
          <w:szCs w:val="28"/>
        </w:rPr>
        <w:t>е</w:t>
      </w:r>
      <w:r w:rsidR="0083588E" w:rsidRPr="000E3F84">
        <w:rPr>
          <w:rFonts w:ascii="Times New Roman" w:hAnsi="Times New Roman"/>
          <w:sz w:val="28"/>
          <w:szCs w:val="28"/>
        </w:rPr>
        <w:t xml:space="preserve"> белк</w:t>
      </w:r>
      <w:r w:rsidR="007D7BDE" w:rsidRPr="000E3F84">
        <w:rPr>
          <w:rFonts w:ascii="Times New Roman" w:hAnsi="Times New Roman"/>
          <w:sz w:val="28"/>
          <w:szCs w:val="28"/>
        </w:rPr>
        <w:t xml:space="preserve">и, </w:t>
      </w:r>
      <w:r w:rsidR="0083588E" w:rsidRPr="000E3F84">
        <w:rPr>
          <w:rFonts w:ascii="Times New Roman" w:hAnsi="Times New Roman"/>
          <w:sz w:val="28"/>
          <w:szCs w:val="28"/>
        </w:rPr>
        <w:t xml:space="preserve"> </w:t>
      </w:r>
      <w:r w:rsidR="007D7BDE" w:rsidRPr="000E3F84">
        <w:rPr>
          <w:rFonts w:ascii="Times New Roman" w:hAnsi="Times New Roman"/>
          <w:sz w:val="28"/>
          <w:szCs w:val="28"/>
        </w:rPr>
        <w:t>субпродукты</w:t>
      </w:r>
      <w:r w:rsidR="0083588E" w:rsidRPr="000E3F84">
        <w:rPr>
          <w:rFonts w:ascii="Times New Roman" w:hAnsi="Times New Roman"/>
          <w:sz w:val="28"/>
          <w:szCs w:val="28"/>
        </w:rPr>
        <w:t>, обладающ</w:t>
      </w:r>
      <w:r w:rsidR="007D7BDE" w:rsidRPr="000E3F84">
        <w:rPr>
          <w:rFonts w:ascii="Times New Roman" w:hAnsi="Times New Roman"/>
          <w:sz w:val="28"/>
          <w:szCs w:val="28"/>
        </w:rPr>
        <w:t>ие</w:t>
      </w:r>
      <w:r w:rsidR="0083588E" w:rsidRPr="000E3F84">
        <w:rPr>
          <w:rFonts w:ascii="Times New Roman" w:hAnsi="Times New Roman"/>
          <w:sz w:val="28"/>
          <w:szCs w:val="28"/>
        </w:rPr>
        <w:t xml:space="preserve"> высокой биологической ценностью, позволяющ</w:t>
      </w:r>
      <w:r w:rsidR="007D7BDE" w:rsidRPr="000E3F84">
        <w:rPr>
          <w:rFonts w:ascii="Times New Roman" w:hAnsi="Times New Roman"/>
          <w:sz w:val="28"/>
          <w:szCs w:val="28"/>
        </w:rPr>
        <w:t>и</w:t>
      </w:r>
      <w:r w:rsidR="0083588E" w:rsidRPr="000E3F84">
        <w:rPr>
          <w:rFonts w:ascii="Times New Roman" w:hAnsi="Times New Roman"/>
          <w:sz w:val="28"/>
          <w:szCs w:val="28"/>
        </w:rPr>
        <w:t>е</w:t>
      </w:r>
      <w:r w:rsidR="007D7BDE" w:rsidRPr="000E3F84">
        <w:rPr>
          <w:rFonts w:ascii="Times New Roman" w:hAnsi="Times New Roman"/>
          <w:sz w:val="28"/>
          <w:szCs w:val="28"/>
        </w:rPr>
        <w:t xml:space="preserve"> создать инновационные продукты со</w:t>
      </w:r>
      <w:r w:rsidR="0083588E" w:rsidRPr="000E3F84">
        <w:rPr>
          <w:rFonts w:ascii="Times New Roman" w:hAnsi="Times New Roman"/>
          <w:sz w:val="28"/>
          <w:szCs w:val="28"/>
        </w:rPr>
        <w:t xml:space="preserve"> сбалансирова</w:t>
      </w:r>
      <w:r w:rsidR="007D7BDE" w:rsidRPr="000E3F84">
        <w:rPr>
          <w:rFonts w:ascii="Times New Roman" w:hAnsi="Times New Roman"/>
          <w:sz w:val="28"/>
          <w:szCs w:val="28"/>
        </w:rPr>
        <w:t>ным</w:t>
      </w:r>
      <w:r w:rsidR="0083588E" w:rsidRPr="000E3F84">
        <w:rPr>
          <w:rFonts w:ascii="Times New Roman" w:hAnsi="Times New Roman"/>
          <w:sz w:val="28"/>
          <w:szCs w:val="28"/>
        </w:rPr>
        <w:t xml:space="preserve"> амино</w:t>
      </w:r>
      <w:r w:rsidR="001602AE" w:rsidRPr="000E3F84">
        <w:rPr>
          <w:rFonts w:ascii="Times New Roman" w:hAnsi="Times New Roman"/>
          <w:sz w:val="28"/>
          <w:szCs w:val="28"/>
        </w:rPr>
        <w:t>кислотным</w:t>
      </w:r>
      <w:r w:rsidR="0083588E" w:rsidRPr="000E3F84">
        <w:rPr>
          <w:rFonts w:ascii="Times New Roman" w:hAnsi="Times New Roman"/>
          <w:sz w:val="28"/>
          <w:szCs w:val="28"/>
        </w:rPr>
        <w:t xml:space="preserve"> и жирнокислотны</w:t>
      </w:r>
      <w:r w:rsidR="007D7BDE" w:rsidRPr="000E3F84">
        <w:rPr>
          <w:rFonts w:ascii="Times New Roman" w:hAnsi="Times New Roman"/>
          <w:sz w:val="28"/>
          <w:szCs w:val="28"/>
        </w:rPr>
        <w:t>м, витаминным и минеральным</w:t>
      </w:r>
      <w:r w:rsidR="0083588E" w:rsidRPr="000E3F84">
        <w:rPr>
          <w:rFonts w:ascii="Times New Roman" w:hAnsi="Times New Roman"/>
          <w:sz w:val="28"/>
          <w:szCs w:val="28"/>
        </w:rPr>
        <w:t xml:space="preserve"> состав</w:t>
      </w:r>
      <w:r w:rsidR="007D7BDE" w:rsidRPr="000E3F84">
        <w:rPr>
          <w:rFonts w:ascii="Times New Roman" w:hAnsi="Times New Roman"/>
          <w:sz w:val="28"/>
          <w:szCs w:val="28"/>
        </w:rPr>
        <w:t>ом,</w:t>
      </w:r>
      <w:r w:rsidR="00A0030E" w:rsidRPr="000E3F84">
        <w:rPr>
          <w:rFonts w:ascii="Times New Roman" w:hAnsi="Times New Roman"/>
          <w:sz w:val="28"/>
          <w:szCs w:val="28"/>
        </w:rPr>
        <w:t xml:space="preserve"> </w:t>
      </w:r>
      <w:r w:rsidR="007D7BDE" w:rsidRPr="000E3F84">
        <w:rPr>
          <w:rFonts w:ascii="Times New Roman" w:hAnsi="Times New Roman"/>
          <w:sz w:val="28"/>
          <w:szCs w:val="28"/>
        </w:rPr>
        <w:t>энергетической</w:t>
      </w:r>
      <w:r w:rsidR="0083588E" w:rsidRPr="000E3F84">
        <w:rPr>
          <w:rFonts w:ascii="Times New Roman" w:hAnsi="Times New Roman"/>
          <w:sz w:val="28"/>
          <w:szCs w:val="28"/>
        </w:rPr>
        <w:t xml:space="preserve"> ценность</w:t>
      </w:r>
      <w:r w:rsidR="007D7BDE" w:rsidRPr="000E3F84">
        <w:rPr>
          <w:rFonts w:ascii="Times New Roman" w:hAnsi="Times New Roman"/>
          <w:sz w:val="28"/>
          <w:szCs w:val="28"/>
        </w:rPr>
        <w:t>ю</w:t>
      </w:r>
      <w:r w:rsidR="0083588E" w:rsidRPr="000E3F84">
        <w:rPr>
          <w:rFonts w:ascii="Times New Roman" w:hAnsi="Times New Roman"/>
          <w:sz w:val="28"/>
          <w:szCs w:val="28"/>
        </w:rPr>
        <w:t xml:space="preserve">, </w:t>
      </w:r>
      <w:r w:rsidR="007D7BDE" w:rsidRPr="000E3F84">
        <w:rPr>
          <w:rFonts w:ascii="Times New Roman" w:hAnsi="Times New Roman"/>
          <w:sz w:val="28"/>
          <w:szCs w:val="28"/>
        </w:rPr>
        <w:t xml:space="preserve">оказывающие </w:t>
      </w:r>
      <w:r w:rsidR="000D27BC" w:rsidRPr="000E3F84">
        <w:rPr>
          <w:rFonts w:ascii="Times New Roman" w:hAnsi="Times New Roman"/>
          <w:sz w:val="28"/>
          <w:szCs w:val="28"/>
        </w:rPr>
        <w:t>положительное воздействие</w:t>
      </w:r>
      <w:r w:rsidR="007D7BDE" w:rsidRPr="000E3F84">
        <w:rPr>
          <w:rFonts w:ascii="Times New Roman" w:hAnsi="Times New Roman"/>
          <w:sz w:val="28"/>
          <w:szCs w:val="28"/>
        </w:rPr>
        <w:t xml:space="preserve"> для </w:t>
      </w:r>
      <w:r w:rsidR="0083588E" w:rsidRPr="000E3F84">
        <w:rPr>
          <w:rFonts w:ascii="Times New Roman" w:hAnsi="Times New Roman"/>
          <w:sz w:val="28"/>
          <w:szCs w:val="28"/>
        </w:rPr>
        <w:t xml:space="preserve">потребителей </w:t>
      </w:r>
      <w:r w:rsidR="007D7BDE" w:rsidRPr="000E3F84">
        <w:rPr>
          <w:rFonts w:ascii="Times New Roman" w:hAnsi="Times New Roman"/>
          <w:sz w:val="28"/>
          <w:szCs w:val="28"/>
        </w:rPr>
        <w:t>специализированных</w:t>
      </w:r>
      <w:r w:rsidR="0083588E" w:rsidRPr="000E3F84">
        <w:rPr>
          <w:rFonts w:ascii="Times New Roman" w:hAnsi="Times New Roman"/>
          <w:sz w:val="28"/>
          <w:szCs w:val="28"/>
        </w:rPr>
        <w:t xml:space="preserve"> групп населения.</w:t>
      </w:r>
    </w:p>
    <w:p w:rsidR="006C0A38" w:rsidRPr="000E3F84" w:rsidRDefault="0083588E" w:rsidP="00C55B49">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 настоящее время ассортимент продуктов </w:t>
      </w:r>
      <w:r w:rsidR="00C55B49" w:rsidRPr="000E3F84">
        <w:rPr>
          <w:rFonts w:ascii="Times New Roman" w:hAnsi="Times New Roman"/>
          <w:sz w:val="28"/>
          <w:szCs w:val="28"/>
        </w:rPr>
        <w:t xml:space="preserve">для питания пожилых людей </w:t>
      </w:r>
      <w:r w:rsidRPr="000E3F84">
        <w:rPr>
          <w:rFonts w:ascii="Times New Roman" w:hAnsi="Times New Roman"/>
          <w:sz w:val="28"/>
          <w:szCs w:val="28"/>
        </w:rPr>
        <w:t xml:space="preserve">ограничен, причем </w:t>
      </w:r>
      <w:r w:rsidR="00C55B49" w:rsidRPr="000E3F84">
        <w:rPr>
          <w:rFonts w:ascii="Times New Roman" w:hAnsi="Times New Roman"/>
          <w:sz w:val="28"/>
          <w:szCs w:val="28"/>
        </w:rPr>
        <w:t xml:space="preserve">на производстве освоены разработки по </w:t>
      </w:r>
      <w:r w:rsidRPr="000E3F84">
        <w:rPr>
          <w:rFonts w:ascii="Times New Roman" w:hAnsi="Times New Roman"/>
          <w:sz w:val="28"/>
          <w:szCs w:val="28"/>
        </w:rPr>
        <w:t>молочны</w:t>
      </w:r>
      <w:r w:rsidR="00C55B49" w:rsidRPr="000E3F84">
        <w:rPr>
          <w:rFonts w:ascii="Times New Roman" w:hAnsi="Times New Roman"/>
          <w:sz w:val="28"/>
          <w:szCs w:val="28"/>
        </w:rPr>
        <w:t>м</w:t>
      </w:r>
      <w:r w:rsidRPr="000E3F84">
        <w:rPr>
          <w:rFonts w:ascii="Times New Roman" w:hAnsi="Times New Roman"/>
          <w:sz w:val="28"/>
          <w:szCs w:val="28"/>
        </w:rPr>
        <w:t xml:space="preserve"> продукт</w:t>
      </w:r>
      <w:r w:rsidR="00C55B49" w:rsidRPr="000E3F84">
        <w:rPr>
          <w:rFonts w:ascii="Times New Roman" w:hAnsi="Times New Roman"/>
          <w:sz w:val="28"/>
          <w:szCs w:val="28"/>
        </w:rPr>
        <w:t>ам</w:t>
      </w:r>
      <w:r w:rsidRPr="000E3F84">
        <w:rPr>
          <w:rFonts w:ascii="Times New Roman" w:hAnsi="Times New Roman"/>
          <w:sz w:val="28"/>
          <w:szCs w:val="28"/>
        </w:rPr>
        <w:t xml:space="preserve"> и хлебобулочны</w:t>
      </w:r>
      <w:r w:rsidR="00C55B49" w:rsidRPr="000E3F84">
        <w:rPr>
          <w:rFonts w:ascii="Times New Roman" w:hAnsi="Times New Roman"/>
          <w:sz w:val="28"/>
          <w:szCs w:val="28"/>
        </w:rPr>
        <w:t>м</w:t>
      </w:r>
      <w:r w:rsidRPr="000E3F84">
        <w:rPr>
          <w:rFonts w:ascii="Times New Roman" w:hAnsi="Times New Roman"/>
          <w:sz w:val="28"/>
          <w:szCs w:val="28"/>
        </w:rPr>
        <w:t xml:space="preserve"> изделия</w:t>
      </w:r>
      <w:r w:rsidR="00C55B49" w:rsidRPr="000E3F84">
        <w:rPr>
          <w:rFonts w:ascii="Times New Roman" w:hAnsi="Times New Roman"/>
          <w:sz w:val="28"/>
          <w:szCs w:val="28"/>
        </w:rPr>
        <w:t>м</w:t>
      </w:r>
      <w:r w:rsidR="003835DD" w:rsidRPr="000E3F84">
        <w:rPr>
          <w:rFonts w:ascii="Times New Roman" w:hAnsi="Times New Roman"/>
          <w:sz w:val="28"/>
          <w:szCs w:val="28"/>
        </w:rPr>
        <w:t xml:space="preserve"> [1</w:t>
      </w:r>
      <w:r w:rsidR="008455B6" w:rsidRPr="000E3F84">
        <w:rPr>
          <w:rFonts w:ascii="Times New Roman" w:hAnsi="Times New Roman"/>
          <w:sz w:val="28"/>
          <w:szCs w:val="28"/>
        </w:rPr>
        <w:t>5</w:t>
      </w:r>
      <w:r w:rsidR="003835DD" w:rsidRPr="000E3F84">
        <w:rPr>
          <w:rFonts w:ascii="Times New Roman" w:hAnsi="Times New Roman"/>
          <w:sz w:val="28"/>
          <w:szCs w:val="28"/>
        </w:rPr>
        <w:t>]</w:t>
      </w:r>
      <w:r w:rsidRPr="000E3F84">
        <w:rPr>
          <w:rFonts w:ascii="Times New Roman" w:hAnsi="Times New Roman"/>
          <w:sz w:val="28"/>
          <w:szCs w:val="28"/>
        </w:rPr>
        <w:t>.</w:t>
      </w:r>
      <w:r w:rsidR="00D62290" w:rsidRPr="000E3F84">
        <w:rPr>
          <w:rFonts w:ascii="Times New Roman" w:hAnsi="Times New Roman"/>
          <w:sz w:val="28"/>
          <w:szCs w:val="28"/>
        </w:rPr>
        <w:t xml:space="preserve"> </w:t>
      </w:r>
      <w:r w:rsidR="003835DD" w:rsidRPr="000E3F84">
        <w:rPr>
          <w:rFonts w:ascii="Times New Roman" w:hAnsi="Times New Roman"/>
          <w:sz w:val="28"/>
          <w:szCs w:val="28"/>
        </w:rPr>
        <w:t>В связи с этим</w:t>
      </w:r>
      <w:r w:rsidR="00141E85" w:rsidRPr="000E3F84">
        <w:rPr>
          <w:rFonts w:ascii="Times New Roman" w:hAnsi="Times New Roman"/>
          <w:sz w:val="28"/>
          <w:szCs w:val="28"/>
        </w:rPr>
        <w:t>,</w:t>
      </w:r>
      <w:r w:rsidR="003835DD" w:rsidRPr="000E3F84">
        <w:rPr>
          <w:rFonts w:ascii="Times New Roman" w:hAnsi="Times New Roman"/>
          <w:sz w:val="28"/>
          <w:szCs w:val="28"/>
        </w:rPr>
        <w:t xml:space="preserve"> важное значение приобретает разработка технологии </w:t>
      </w:r>
      <w:r w:rsidR="00C55B49" w:rsidRPr="000E3F84">
        <w:rPr>
          <w:rFonts w:ascii="Times New Roman" w:hAnsi="Times New Roman"/>
          <w:sz w:val="28"/>
          <w:szCs w:val="28"/>
        </w:rPr>
        <w:t>альтернативных, привлекательных продуктов, обогащенных экологическими источниками нутриентов</w:t>
      </w:r>
      <w:r w:rsidR="003835DD" w:rsidRPr="000E3F84">
        <w:rPr>
          <w:rFonts w:ascii="Times New Roman" w:hAnsi="Times New Roman"/>
          <w:sz w:val="28"/>
          <w:szCs w:val="28"/>
        </w:rPr>
        <w:t xml:space="preserve"> на мясной </w:t>
      </w:r>
      <w:r w:rsidR="003835DD" w:rsidRPr="000E3F84">
        <w:rPr>
          <w:rFonts w:ascii="Times New Roman" w:hAnsi="Times New Roman"/>
          <w:sz w:val="28"/>
          <w:szCs w:val="28"/>
        </w:rPr>
        <w:lastRenderedPageBreak/>
        <w:t xml:space="preserve">основе с целью </w:t>
      </w:r>
      <w:r w:rsidR="00C55B49" w:rsidRPr="000E3F84">
        <w:rPr>
          <w:rFonts w:ascii="Times New Roman" w:hAnsi="Times New Roman"/>
          <w:sz w:val="28"/>
          <w:szCs w:val="28"/>
        </w:rPr>
        <w:t>удовлетворения потребностей стареющего населения в питании</w:t>
      </w:r>
      <w:r w:rsidR="003835DD" w:rsidRPr="000E3F84">
        <w:rPr>
          <w:rFonts w:ascii="Times New Roman" w:hAnsi="Times New Roman"/>
          <w:sz w:val="28"/>
          <w:szCs w:val="28"/>
        </w:rPr>
        <w:t xml:space="preserve">, расширения ассортимента </w:t>
      </w:r>
      <w:r w:rsidR="00C55B49" w:rsidRPr="000E3F84">
        <w:rPr>
          <w:rFonts w:ascii="Times New Roman" w:hAnsi="Times New Roman"/>
          <w:sz w:val="28"/>
          <w:szCs w:val="28"/>
        </w:rPr>
        <w:t>индустрии питания</w:t>
      </w:r>
      <w:r w:rsidR="003835DD" w:rsidRPr="000E3F84">
        <w:rPr>
          <w:rFonts w:ascii="Times New Roman" w:hAnsi="Times New Roman"/>
          <w:sz w:val="28"/>
          <w:szCs w:val="28"/>
        </w:rPr>
        <w:t xml:space="preserve"> и более рационального использования ресурсов мясной промышленности.</w:t>
      </w:r>
      <w:bookmarkStart w:id="9" w:name="_Hlk69562335"/>
      <w:r w:rsidR="00C55B49" w:rsidRPr="000E3F84">
        <w:rPr>
          <w:rFonts w:ascii="Times New Roman" w:hAnsi="Times New Roman"/>
          <w:sz w:val="28"/>
          <w:szCs w:val="28"/>
        </w:rPr>
        <w:t xml:space="preserve"> </w:t>
      </w:r>
      <w:r w:rsidR="00C55B49" w:rsidRPr="000E3F84">
        <w:rPr>
          <w:rFonts w:ascii="Times New Roman" w:hAnsi="Times New Roman"/>
          <w:sz w:val="28"/>
          <w:szCs w:val="28"/>
          <w:shd w:val="clear" w:color="auto" w:fill="FFFFFF"/>
        </w:rPr>
        <w:t>Белково-энергетическая недостаточность вызывает растущую озабоченность в связи со старением населения и его негативными последствиями для здоровья.</w:t>
      </w:r>
      <w:r w:rsidR="00282089" w:rsidRPr="000E3F84">
        <w:rPr>
          <w:rFonts w:ascii="Times New Roman" w:hAnsi="Times New Roman"/>
          <w:sz w:val="28"/>
          <w:szCs w:val="28"/>
          <w:shd w:val="clear" w:color="auto" w:fill="FFFFFF"/>
        </w:rPr>
        <w:t xml:space="preserve">  Поэтому </w:t>
      </w:r>
      <w:r w:rsidR="00B9244B" w:rsidRPr="000E3F84">
        <w:rPr>
          <w:rFonts w:ascii="Times New Roman" w:hAnsi="Times New Roman"/>
          <w:sz w:val="28"/>
          <w:szCs w:val="28"/>
          <w:shd w:val="clear" w:color="auto" w:fill="FFFFFF"/>
        </w:rPr>
        <w:t xml:space="preserve">разработка функциональных мясных изделий для здорового старения с добавлением компонентов, благотворно влияющих на общее состояние здоровья, </w:t>
      </w:r>
      <w:r w:rsidR="00DB286F" w:rsidRPr="000E3F84">
        <w:rPr>
          <w:rFonts w:ascii="Times New Roman" w:hAnsi="Times New Roman"/>
          <w:sz w:val="28"/>
          <w:szCs w:val="28"/>
        </w:rPr>
        <w:t>является актуальн</w:t>
      </w:r>
      <w:r w:rsidR="006C0A38" w:rsidRPr="000E3F84">
        <w:rPr>
          <w:rFonts w:ascii="Times New Roman" w:hAnsi="Times New Roman"/>
          <w:sz w:val="28"/>
          <w:szCs w:val="28"/>
        </w:rPr>
        <w:t>ой з</w:t>
      </w:r>
      <w:r w:rsidR="00DB286F" w:rsidRPr="000E3F84">
        <w:rPr>
          <w:rFonts w:ascii="Times New Roman" w:hAnsi="Times New Roman"/>
          <w:sz w:val="28"/>
          <w:szCs w:val="28"/>
        </w:rPr>
        <w:t>адач</w:t>
      </w:r>
      <w:r w:rsidR="006C0A38" w:rsidRPr="000E3F84">
        <w:rPr>
          <w:rFonts w:ascii="Times New Roman" w:hAnsi="Times New Roman"/>
          <w:sz w:val="28"/>
          <w:szCs w:val="28"/>
        </w:rPr>
        <w:t>ей ученых и специалистов отрасли.</w:t>
      </w:r>
      <w:bookmarkEnd w:id="9"/>
    </w:p>
    <w:p w:rsidR="00DB286F" w:rsidRPr="000E3F84" w:rsidRDefault="009E70E6" w:rsidP="006C0A38">
      <w:pPr>
        <w:spacing w:after="0" w:line="240" w:lineRule="auto"/>
        <w:ind w:firstLine="709"/>
        <w:jc w:val="both"/>
        <w:rPr>
          <w:rFonts w:ascii="Times New Roman" w:eastAsia="Times" w:hAnsi="Times New Roman"/>
          <w:sz w:val="28"/>
          <w:szCs w:val="28"/>
        </w:rPr>
      </w:pPr>
      <w:r w:rsidRPr="000E3F84">
        <w:rPr>
          <w:rFonts w:ascii="Times New Roman" w:hAnsi="Times New Roman"/>
          <w:sz w:val="28"/>
          <w:szCs w:val="28"/>
        </w:rPr>
        <w:t>«</w:t>
      </w:r>
      <w:r w:rsidR="003835DD" w:rsidRPr="000E3F84">
        <w:rPr>
          <w:rFonts w:ascii="Times New Roman" w:hAnsi="Times New Roman"/>
          <w:sz w:val="28"/>
          <w:szCs w:val="28"/>
        </w:rPr>
        <w:t xml:space="preserve">Доля продуктов геродиетического питания от числа всей продукции </w:t>
      </w:r>
      <w:r w:rsidR="003835DD" w:rsidRPr="000E3F84">
        <w:rPr>
          <w:rFonts w:ascii="Times New Roman" w:hAnsi="Times New Roman"/>
          <w:sz w:val="28"/>
          <w:szCs w:val="28"/>
          <w:lang w:val="kk-KZ"/>
        </w:rPr>
        <w:t>российского</w:t>
      </w:r>
      <w:r w:rsidR="003835DD" w:rsidRPr="000E3F84">
        <w:rPr>
          <w:rFonts w:ascii="Times New Roman" w:hAnsi="Times New Roman"/>
          <w:sz w:val="28"/>
          <w:szCs w:val="28"/>
        </w:rPr>
        <w:t xml:space="preserve"> рынка составляет не более 5%</w:t>
      </w:r>
      <w:r w:rsidRPr="000E3F84">
        <w:rPr>
          <w:rFonts w:ascii="Times New Roman" w:hAnsi="Times New Roman"/>
          <w:sz w:val="28"/>
          <w:szCs w:val="28"/>
        </w:rPr>
        <w:t>»</w:t>
      </w:r>
      <w:r w:rsidR="003835DD" w:rsidRPr="000E3F84">
        <w:rPr>
          <w:rFonts w:ascii="Times New Roman" w:hAnsi="Times New Roman"/>
          <w:sz w:val="28"/>
          <w:szCs w:val="28"/>
        </w:rPr>
        <w:t xml:space="preserve"> [1</w:t>
      </w:r>
      <w:r w:rsidR="008455B6" w:rsidRPr="000E3F84">
        <w:rPr>
          <w:rFonts w:ascii="Times New Roman" w:hAnsi="Times New Roman"/>
          <w:sz w:val="28"/>
          <w:szCs w:val="28"/>
        </w:rPr>
        <w:t>6</w:t>
      </w:r>
      <w:r w:rsidR="003835DD" w:rsidRPr="000E3F84">
        <w:rPr>
          <w:rFonts w:ascii="Times New Roman" w:hAnsi="Times New Roman"/>
          <w:sz w:val="28"/>
          <w:szCs w:val="28"/>
        </w:rPr>
        <w:t>]</w:t>
      </w:r>
      <w:r w:rsidR="00CA4651" w:rsidRPr="000E3F84">
        <w:rPr>
          <w:rFonts w:ascii="Times New Roman" w:hAnsi="Times New Roman"/>
          <w:sz w:val="28"/>
          <w:szCs w:val="28"/>
        </w:rPr>
        <w:t>, в</w:t>
      </w:r>
      <w:r w:rsidR="003835DD" w:rsidRPr="000E3F84">
        <w:rPr>
          <w:rFonts w:ascii="Times New Roman" w:hAnsi="Times New Roman"/>
          <w:sz w:val="28"/>
          <w:szCs w:val="28"/>
          <w:lang w:val="kk-KZ"/>
        </w:rPr>
        <w:t xml:space="preserve"> то время как рынок </w:t>
      </w:r>
      <w:r w:rsidR="00B9244B" w:rsidRPr="000E3F84">
        <w:rPr>
          <w:rFonts w:ascii="Times New Roman" w:hAnsi="Times New Roman"/>
          <w:sz w:val="28"/>
          <w:szCs w:val="28"/>
        </w:rPr>
        <w:t>продуктов, предназначенных для питания пожилых людей,</w:t>
      </w:r>
      <w:r w:rsidR="003835DD" w:rsidRPr="000E3F84">
        <w:rPr>
          <w:rFonts w:ascii="Times New Roman" w:hAnsi="Times New Roman"/>
          <w:sz w:val="28"/>
          <w:szCs w:val="28"/>
        </w:rPr>
        <w:t xml:space="preserve"> в </w:t>
      </w:r>
      <w:r w:rsidRPr="000E3F84">
        <w:rPr>
          <w:rFonts w:ascii="Times New Roman" w:hAnsi="Times New Roman"/>
          <w:sz w:val="28"/>
          <w:szCs w:val="28"/>
        </w:rPr>
        <w:t>Казахстане</w:t>
      </w:r>
      <w:r w:rsidR="003835DD" w:rsidRPr="000E3F84">
        <w:rPr>
          <w:rFonts w:ascii="Times New Roman" w:hAnsi="Times New Roman"/>
          <w:sz w:val="28"/>
          <w:szCs w:val="28"/>
        </w:rPr>
        <w:t xml:space="preserve"> отсутствует</w:t>
      </w:r>
      <w:r w:rsidR="003835DD" w:rsidRPr="000E3F84">
        <w:rPr>
          <w:rFonts w:ascii="Times New Roman" w:eastAsia="Times" w:hAnsi="Times New Roman"/>
          <w:sz w:val="28"/>
          <w:szCs w:val="28"/>
        </w:rPr>
        <w:t xml:space="preserve">. </w:t>
      </w:r>
    </w:p>
    <w:p w:rsidR="00DB286F" w:rsidRPr="000E3F84" w:rsidRDefault="00FC31ED" w:rsidP="004D72D7">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lang w:val="kk-KZ"/>
        </w:rPr>
        <w:t xml:space="preserve">Существенный вклад в разработку продуктов геродиетического питания внесли </w:t>
      </w:r>
      <w:r w:rsidR="003D2676" w:rsidRPr="000E3F84">
        <w:rPr>
          <w:rFonts w:ascii="Times New Roman" w:hAnsi="Times New Roman"/>
          <w:sz w:val="28"/>
          <w:szCs w:val="28"/>
          <w:lang w:val="kk-KZ"/>
        </w:rPr>
        <w:t>ученые</w:t>
      </w:r>
      <w:r w:rsidR="00681FBE" w:rsidRPr="000E3F84">
        <w:rPr>
          <w:rFonts w:ascii="Times New Roman" w:hAnsi="Times New Roman"/>
          <w:sz w:val="28"/>
          <w:szCs w:val="28"/>
          <w:lang w:val="kk-KZ"/>
        </w:rPr>
        <w:t xml:space="preserve"> </w:t>
      </w:r>
      <w:r w:rsidR="00CD3B78" w:rsidRPr="000E3F84">
        <w:rPr>
          <w:rFonts w:ascii="Times New Roman" w:hAnsi="Times New Roman"/>
          <w:sz w:val="28"/>
          <w:szCs w:val="28"/>
          <w:lang w:val="en-US"/>
        </w:rPr>
        <w:t>J</w:t>
      </w:r>
      <w:r w:rsidR="00CD3B78" w:rsidRPr="000E3F84">
        <w:rPr>
          <w:rFonts w:ascii="Times New Roman" w:hAnsi="Times New Roman"/>
          <w:sz w:val="28"/>
          <w:szCs w:val="28"/>
        </w:rPr>
        <w:t>.</w:t>
      </w:r>
      <w:r w:rsidR="00CD3B78" w:rsidRPr="000E3F84">
        <w:rPr>
          <w:rFonts w:ascii="Times New Roman" w:hAnsi="Times New Roman"/>
          <w:sz w:val="28"/>
          <w:szCs w:val="28"/>
          <w:lang w:val="en-US"/>
        </w:rPr>
        <w:t>Mathers</w:t>
      </w:r>
      <w:r w:rsidR="00CD3B78" w:rsidRPr="000E3F84">
        <w:rPr>
          <w:rFonts w:ascii="Times New Roman" w:hAnsi="Times New Roman"/>
          <w:sz w:val="28"/>
          <w:szCs w:val="28"/>
        </w:rPr>
        <w:t xml:space="preserve">, </w:t>
      </w:r>
      <w:r w:rsidR="00CD3B78" w:rsidRPr="000E3F84">
        <w:rPr>
          <w:rFonts w:ascii="Times New Roman" w:hAnsi="Times New Roman"/>
          <w:sz w:val="28"/>
          <w:szCs w:val="28"/>
          <w:lang w:val="en-US"/>
        </w:rPr>
        <w:t>C</w:t>
      </w:r>
      <w:r w:rsidR="00CD3B78" w:rsidRPr="000E3F84">
        <w:rPr>
          <w:rFonts w:ascii="Times New Roman" w:hAnsi="Times New Roman"/>
          <w:sz w:val="28"/>
          <w:szCs w:val="28"/>
        </w:rPr>
        <w:t>.</w:t>
      </w:r>
      <w:r w:rsidR="00CD3B78" w:rsidRPr="000E3F84">
        <w:rPr>
          <w:rFonts w:ascii="Times New Roman" w:hAnsi="Times New Roman"/>
          <w:sz w:val="28"/>
          <w:szCs w:val="28"/>
          <w:lang w:val="en-US"/>
        </w:rPr>
        <w:t>Leit</w:t>
      </w:r>
      <w:r w:rsidR="00CD3B78" w:rsidRPr="000E3F84">
        <w:rPr>
          <w:rFonts w:ascii="Times New Roman" w:hAnsi="Times New Roman"/>
          <w:sz w:val="28"/>
          <w:szCs w:val="28"/>
        </w:rPr>
        <w:t>ã</w:t>
      </w:r>
      <w:r w:rsidR="00CD3B78" w:rsidRPr="000E3F84">
        <w:rPr>
          <w:rFonts w:ascii="Times New Roman" w:hAnsi="Times New Roman"/>
          <w:sz w:val="28"/>
          <w:szCs w:val="28"/>
          <w:lang w:val="en-US"/>
        </w:rPr>
        <w:t>o</w:t>
      </w:r>
      <w:r w:rsidR="00CD3B78" w:rsidRPr="000E3F84">
        <w:rPr>
          <w:rFonts w:ascii="Times New Roman" w:hAnsi="Times New Roman"/>
          <w:sz w:val="28"/>
          <w:szCs w:val="28"/>
        </w:rPr>
        <w:t xml:space="preserve">, </w:t>
      </w:r>
      <w:r w:rsidR="00CD3B78" w:rsidRPr="000E3F84">
        <w:rPr>
          <w:rFonts w:ascii="Times New Roman" w:hAnsi="Times New Roman"/>
          <w:sz w:val="28"/>
          <w:szCs w:val="28"/>
          <w:lang w:val="kk-KZ"/>
        </w:rPr>
        <w:t xml:space="preserve">D.Lillu, </w:t>
      </w:r>
      <w:r w:rsidR="00CD3B78" w:rsidRPr="000E3F84">
        <w:rPr>
          <w:rFonts w:ascii="Times New Roman" w:hAnsi="Times New Roman"/>
          <w:sz w:val="28"/>
          <w:szCs w:val="28"/>
          <w:lang w:val="en-US"/>
        </w:rPr>
        <w:t>J</w:t>
      </w:r>
      <w:r w:rsidR="00CD3B78" w:rsidRPr="000E3F84">
        <w:rPr>
          <w:rFonts w:ascii="Times New Roman" w:hAnsi="Times New Roman"/>
          <w:sz w:val="28"/>
          <w:szCs w:val="28"/>
        </w:rPr>
        <w:t>.</w:t>
      </w:r>
      <w:r w:rsidR="00CD3B78" w:rsidRPr="000E3F84">
        <w:rPr>
          <w:rFonts w:ascii="Times New Roman" w:hAnsi="Times New Roman"/>
          <w:sz w:val="28"/>
          <w:szCs w:val="28"/>
          <w:lang w:val="en-US"/>
        </w:rPr>
        <w:t>T</w:t>
      </w:r>
      <w:r w:rsidR="00CD3B78" w:rsidRPr="000E3F84">
        <w:rPr>
          <w:rFonts w:ascii="Times New Roman" w:hAnsi="Times New Roman"/>
          <w:sz w:val="28"/>
          <w:szCs w:val="28"/>
        </w:rPr>
        <w:t>.</w:t>
      </w:r>
      <w:r w:rsidR="00CD3B78" w:rsidRPr="000E3F84">
        <w:rPr>
          <w:rFonts w:ascii="Times New Roman" w:hAnsi="Times New Roman"/>
          <w:sz w:val="28"/>
          <w:szCs w:val="28"/>
          <w:lang w:val="en-US"/>
        </w:rPr>
        <w:t>Sykes</w:t>
      </w:r>
      <w:r w:rsidR="00CD3B78" w:rsidRPr="000E3F84">
        <w:rPr>
          <w:rFonts w:ascii="Times New Roman" w:hAnsi="Times New Roman"/>
          <w:sz w:val="28"/>
          <w:szCs w:val="28"/>
        </w:rPr>
        <w:t xml:space="preserve">, </w:t>
      </w:r>
      <w:r w:rsidR="00CD3B78" w:rsidRPr="000E3F84">
        <w:rPr>
          <w:rFonts w:ascii="Times New Roman" w:hAnsi="Times New Roman"/>
          <w:sz w:val="28"/>
          <w:szCs w:val="28"/>
          <w:lang w:val="en-US"/>
        </w:rPr>
        <w:t>T</w:t>
      </w:r>
      <w:r w:rsidR="00CD3B78" w:rsidRPr="000E3F84">
        <w:rPr>
          <w:rFonts w:ascii="Times New Roman" w:hAnsi="Times New Roman"/>
          <w:sz w:val="28"/>
          <w:szCs w:val="28"/>
        </w:rPr>
        <w:t>.</w:t>
      </w:r>
      <w:r w:rsidR="00CD3B78" w:rsidRPr="000E3F84">
        <w:rPr>
          <w:rFonts w:ascii="Times New Roman" w:hAnsi="Times New Roman"/>
          <w:sz w:val="28"/>
          <w:szCs w:val="28"/>
          <w:lang w:val="en-US"/>
        </w:rPr>
        <w:t>Wetle</w:t>
      </w:r>
      <w:r w:rsidR="00CD3B78" w:rsidRPr="000E3F84">
        <w:rPr>
          <w:rFonts w:ascii="Times New Roman" w:hAnsi="Times New Roman"/>
          <w:sz w:val="28"/>
          <w:szCs w:val="28"/>
        </w:rPr>
        <w:t xml:space="preserve">, </w:t>
      </w:r>
      <w:r w:rsidR="00CD3B78" w:rsidRPr="000E3F84">
        <w:rPr>
          <w:rFonts w:ascii="Times New Roman" w:hAnsi="Times New Roman"/>
          <w:sz w:val="28"/>
          <w:szCs w:val="28"/>
          <w:lang w:val="kk-KZ"/>
        </w:rPr>
        <w:t xml:space="preserve">А.Ю.Просеков, А.Г.Храмцов, С.Б.Юдина, </w:t>
      </w:r>
      <w:r w:rsidRPr="000E3F84">
        <w:rPr>
          <w:rFonts w:ascii="Times New Roman" w:hAnsi="Times New Roman"/>
          <w:sz w:val="28"/>
          <w:szCs w:val="28"/>
          <w:lang w:val="kk-KZ"/>
        </w:rPr>
        <w:t>В.М.Позняковский</w:t>
      </w:r>
      <w:r w:rsidR="002B0052" w:rsidRPr="000E3F84">
        <w:rPr>
          <w:rFonts w:ascii="Times New Roman" w:hAnsi="Times New Roman"/>
          <w:sz w:val="28"/>
          <w:szCs w:val="28"/>
          <w:lang w:val="kk-KZ"/>
        </w:rPr>
        <w:t>,</w:t>
      </w:r>
      <w:r w:rsidR="00681FBE" w:rsidRPr="000E3F84">
        <w:rPr>
          <w:rFonts w:ascii="Times New Roman" w:hAnsi="Times New Roman"/>
          <w:sz w:val="28"/>
          <w:szCs w:val="28"/>
          <w:lang w:val="kk-KZ"/>
        </w:rPr>
        <w:t xml:space="preserve"> </w:t>
      </w:r>
      <w:r w:rsidR="003D2676" w:rsidRPr="000E3F84">
        <w:rPr>
          <w:rFonts w:ascii="Times New Roman" w:hAnsi="Times New Roman"/>
          <w:sz w:val="28"/>
          <w:szCs w:val="28"/>
          <w:lang w:val="kk-KZ"/>
        </w:rPr>
        <w:t>В.Д.Харитонов, А.В.Устинова, Ю.Г.Григоров, Д.Ф.</w:t>
      </w:r>
      <w:r w:rsidR="00A27535" w:rsidRPr="000E3F84">
        <w:rPr>
          <w:rFonts w:ascii="Times New Roman" w:hAnsi="Times New Roman"/>
          <w:sz w:val="28"/>
          <w:szCs w:val="28"/>
          <w:lang w:val="kk-KZ"/>
        </w:rPr>
        <w:t>,</w:t>
      </w:r>
      <w:r w:rsidR="003D2676" w:rsidRPr="000E3F84">
        <w:rPr>
          <w:rFonts w:ascii="Times New Roman" w:hAnsi="Times New Roman"/>
          <w:sz w:val="28"/>
          <w:szCs w:val="28"/>
          <w:lang w:val="kk-KZ"/>
        </w:rPr>
        <w:t>Чеботарев,</w:t>
      </w:r>
      <w:r w:rsidR="00681FBE" w:rsidRPr="000E3F84">
        <w:rPr>
          <w:rFonts w:ascii="Times New Roman" w:hAnsi="Times New Roman"/>
          <w:sz w:val="28"/>
          <w:szCs w:val="28"/>
          <w:lang w:val="kk-KZ"/>
        </w:rPr>
        <w:t xml:space="preserve"> </w:t>
      </w:r>
      <w:r w:rsidR="003D2676" w:rsidRPr="000E3F84">
        <w:rPr>
          <w:rFonts w:ascii="Times New Roman" w:hAnsi="Times New Roman"/>
          <w:sz w:val="28"/>
          <w:szCs w:val="28"/>
          <w:lang w:val="kk-KZ"/>
        </w:rPr>
        <w:t xml:space="preserve">E.D.Schlenker, L.R.Shoaf и другие зарубежные ученые. </w:t>
      </w:r>
    </w:p>
    <w:p w:rsidR="00FA5E01" w:rsidRPr="000E3F84" w:rsidRDefault="009E70E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Существует достаточн</w:t>
      </w:r>
      <w:r w:rsidR="00FA5E01" w:rsidRPr="000E3F84">
        <w:rPr>
          <w:rFonts w:ascii="Times New Roman" w:hAnsi="Times New Roman"/>
          <w:sz w:val="28"/>
          <w:szCs w:val="28"/>
        </w:rPr>
        <w:t>о научных фактов о важности и в</w:t>
      </w:r>
      <w:r w:rsidRPr="000E3F84">
        <w:rPr>
          <w:rFonts w:ascii="Times New Roman" w:hAnsi="Times New Roman"/>
          <w:sz w:val="28"/>
          <w:szCs w:val="28"/>
        </w:rPr>
        <w:t>лиянии питания для здорового старения</w:t>
      </w:r>
      <w:r w:rsidR="00CD3B78" w:rsidRPr="000E3F84">
        <w:rPr>
          <w:rFonts w:ascii="Times New Roman" w:hAnsi="Times New Roman"/>
          <w:sz w:val="28"/>
          <w:szCs w:val="28"/>
        </w:rPr>
        <w:t>. Р</w:t>
      </w:r>
      <w:r w:rsidR="003D2676" w:rsidRPr="000E3F84">
        <w:rPr>
          <w:rFonts w:ascii="Times New Roman" w:hAnsi="Times New Roman"/>
          <w:sz w:val="28"/>
          <w:szCs w:val="28"/>
        </w:rPr>
        <w:t>азработан</w:t>
      </w:r>
      <w:r w:rsidR="00CD3B78" w:rsidRPr="000E3F84">
        <w:rPr>
          <w:rFonts w:ascii="Times New Roman" w:hAnsi="Times New Roman"/>
          <w:sz w:val="28"/>
          <w:szCs w:val="28"/>
        </w:rPr>
        <w:t>н</w:t>
      </w:r>
      <w:r w:rsidR="003D2676" w:rsidRPr="000E3F84">
        <w:rPr>
          <w:rFonts w:ascii="Times New Roman" w:hAnsi="Times New Roman"/>
          <w:sz w:val="28"/>
          <w:szCs w:val="28"/>
        </w:rPr>
        <w:t>ы</w:t>
      </w:r>
      <w:r w:rsidR="00CD3B78" w:rsidRPr="000E3F84">
        <w:rPr>
          <w:rFonts w:ascii="Times New Roman" w:hAnsi="Times New Roman"/>
          <w:sz w:val="28"/>
          <w:szCs w:val="28"/>
        </w:rPr>
        <w:t>е</w:t>
      </w:r>
      <w:r w:rsidR="003D2676" w:rsidRPr="000E3F84">
        <w:rPr>
          <w:rFonts w:ascii="Times New Roman" w:hAnsi="Times New Roman"/>
          <w:sz w:val="28"/>
          <w:szCs w:val="28"/>
        </w:rPr>
        <w:t xml:space="preserve"> технологии</w:t>
      </w:r>
      <w:r w:rsidR="00CD3B78" w:rsidRPr="000E3F84">
        <w:rPr>
          <w:rFonts w:ascii="Times New Roman" w:hAnsi="Times New Roman"/>
          <w:sz w:val="28"/>
          <w:szCs w:val="28"/>
        </w:rPr>
        <w:t>, диеты</w:t>
      </w:r>
      <w:r w:rsidR="00FA5E01" w:rsidRPr="000E3F84">
        <w:rPr>
          <w:rFonts w:ascii="Times New Roman" w:hAnsi="Times New Roman"/>
          <w:sz w:val="28"/>
          <w:szCs w:val="28"/>
        </w:rPr>
        <w:t xml:space="preserve">, пищевые компоненты, различные аспекты питания </w:t>
      </w:r>
      <w:r w:rsidR="00CD3B78" w:rsidRPr="000E3F84">
        <w:rPr>
          <w:rFonts w:ascii="Times New Roman" w:hAnsi="Times New Roman"/>
          <w:sz w:val="28"/>
          <w:szCs w:val="28"/>
        </w:rPr>
        <w:t xml:space="preserve">были рандомизированы контролируемыми исследованиями в медицинских центрах, </w:t>
      </w:r>
      <w:r w:rsidR="00FA5E01" w:rsidRPr="000E3F84">
        <w:rPr>
          <w:rFonts w:ascii="Times New Roman" w:hAnsi="Times New Roman"/>
          <w:sz w:val="28"/>
          <w:szCs w:val="28"/>
        </w:rPr>
        <w:t>учреждениях содержания одиноких пожилых людей и влияние на их здоровье. Изучены химический состав, влияние новых компонентов на качество конечной продукции, сбалансированность и пищевая ценность геродиетических продуктов.</w:t>
      </w:r>
    </w:p>
    <w:p w:rsidR="00FD26D9"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Учитывая вышеизложенное, цели и задачи, сформулированные и реализуемые </w:t>
      </w:r>
      <w:r w:rsidR="00FD26D9" w:rsidRPr="000E3F84">
        <w:rPr>
          <w:rFonts w:ascii="Times New Roman" w:hAnsi="Times New Roman"/>
          <w:sz w:val="28"/>
          <w:szCs w:val="28"/>
        </w:rPr>
        <w:t xml:space="preserve">в рамках </w:t>
      </w:r>
      <w:r w:rsidRPr="000E3F84">
        <w:rPr>
          <w:rFonts w:ascii="Times New Roman" w:hAnsi="Times New Roman"/>
          <w:sz w:val="28"/>
          <w:szCs w:val="28"/>
        </w:rPr>
        <w:t xml:space="preserve">диссертационной работы, способствуют решению задач по улучшению питания </w:t>
      </w:r>
      <w:r w:rsidR="00FA5E01" w:rsidRPr="000E3F84">
        <w:rPr>
          <w:rFonts w:ascii="Times New Roman" w:hAnsi="Times New Roman"/>
          <w:sz w:val="28"/>
          <w:szCs w:val="28"/>
        </w:rPr>
        <w:t xml:space="preserve">людей </w:t>
      </w:r>
      <w:r w:rsidRPr="000E3F84">
        <w:rPr>
          <w:rFonts w:ascii="Times New Roman" w:hAnsi="Times New Roman"/>
          <w:sz w:val="28"/>
          <w:szCs w:val="28"/>
        </w:rPr>
        <w:t>пожилого и преклонного возраста</w:t>
      </w:r>
      <w:r w:rsidR="00FA5E01" w:rsidRPr="000E3F84">
        <w:rPr>
          <w:rFonts w:ascii="Times New Roman" w:hAnsi="Times New Roman"/>
          <w:sz w:val="28"/>
          <w:szCs w:val="28"/>
        </w:rPr>
        <w:t>, способствующих здоров</w:t>
      </w:r>
      <w:r w:rsidR="004E2ADF" w:rsidRPr="000E3F84">
        <w:rPr>
          <w:rFonts w:ascii="Times New Roman" w:hAnsi="Times New Roman"/>
          <w:sz w:val="28"/>
          <w:szCs w:val="28"/>
          <w:lang w:val="kk-KZ"/>
        </w:rPr>
        <w:t>о</w:t>
      </w:r>
      <w:r w:rsidR="00FA5E01" w:rsidRPr="000E3F84">
        <w:rPr>
          <w:rFonts w:ascii="Times New Roman" w:hAnsi="Times New Roman"/>
          <w:sz w:val="28"/>
          <w:szCs w:val="28"/>
        </w:rPr>
        <w:t xml:space="preserve">му </w:t>
      </w:r>
      <w:r w:rsidR="004E2ADF" w:rsidRPr="000E3F84">
        <w:rPr>
          <w:rFonts w:ascii="Times New Roman" w:hAnsi="Times New Roman"/>
          <w:sz w:val="28"/>
          <w:szCs w:val="28"/>
          <w:lang w:val="kk-KZ"/>
        </w:rPr>
        <w:t xml:space="preserve">и активному </w:t>
      </w:r>
      <w:r w:rsidR="00FA5E01" w:rsidRPr="000E3F84">
        <w:rPr>
          <w:rFonts w:ascii="Times New Roman" w:hAnsi="Times New Roman"/>
          <w:sz w:val="28"/>
          <w:szCs w:val="28"/>
        </w:rPr>
        <w:t>старению</w:t>
      </w:r>
      <w:r w:rsidR="00FD26D9" w:rsidRPr="000E3F84">
        <w:rPr>
          <w:rFonts w:ascii="Times New Roman" w:hAnsi="Times New Roman"/>
          <w:sz w:val="28"/>
          <w:szCs w:val="28"/>
        </w:rPr>
        <w:t xml:space="preserve">. </w:t>
      </w:r>
    </w:p>
    <w:p w:rsidR="005A5465" w:rsidRPr="000E3F84" w:rsidRDefault="003D2676" w:rsidP="005A5465">
      <w:pPr>
        <w:spacing w:after="0" w:line="240" w:lineRule="auto"/>
        <w:ind w:firstLine="709"/>
        <w:jc w:val="both"/>
        <w:rPr>
          <w:rFonts w:ascii="Times New Roman" w:hAnsi="Times New Roman"/>
          <w:sz w:val="28"/>
          <w:szCs w:val="28"/>
        </w:rPr>
      </w:pPr>
      <w:bookmarkStart w:id="10" w:name="_Hlk68727342"/>
      <w:r w:rsidRPr="000E3F84">
        <w:rPr>
          <w:rFonts w:ascii="Times New Roman" w:hAnsi="Times New Roman"/>
          <w:b/>
          <w:sz w:val="28"/>
          <w:szCs w:val="28"/>
        </w:rPr>
        <w:t>Целью</w:t>
      </w:r>
      <w:r w:rsidRPr="000E3F84">
        <w:rPr>
          <w:rFonts w:ascii="Times New Roman" w:hAnsi="Times New Roman"/>
          <w:sz w:val="28"/>
          <w:szCs w:val="28"/>
        </w:rPr>
        <w:t xml:space="preserve"> данной работы является разработка технологии геродиетических продуктов на основе </w:t>
      </w:r>
      <w:r w:rsidR="00E53EC1" w:rsidRPr="000E3F84">
        <w:rPr>
          <w:rFonts w:ascii="Times New Roman" w:hAnsi="Times New Roman"/>
          <w:sz w:val="28"/>
          <w:szCs w:val="28"/>
        </w:rPr>
        <w:t>верблюжатины</w:t>
      </w:r>
      <w:r w:rsidRPr="000E3F84">
        <w:rPr>
          <w:rFonts w:ascii="Times New Roman" w:hAnsi="Times New Roman"/>
          <w:sz w:val="28"/>
          <w:szCs w:val="28"/>
        </w:rPr>
        <w:t>, обогащенн</w:t>
      </w:r>
      <w:r w:rsidR="00FD26D9" w:rsidRPr="000E3F84">
        <w:rPr>
          <w:rFonts w:ascii="Times New Roman" w:hAnsi="Times New Roman"/>
          <w:sz w:val="28"/>
          <w:szCs w:val="28"/>
        </w:rPr>
        <w:t xml:space="preserve">ых </w:t>
      </w:r>
      <w:r w:rsidR="002469CC" w:rsidRPr="000E3F84">
        <w:rPr>
          <w:rFonts w:ascii="Times New Roman" w:hAnsi="Times New Roman"/>
          <w:sz w:val="28"/>
          <w:szCs w:val="28"/>
        </w:rPr>
        <w:t>белковым гидролизатом</w:t>
      </w:r>
      <w:r w:rsidR="00681FBE" w:rsidRPr="000E3F84">
        <w:rPr>
          <w:rFonts w:ascii="Times New Roman" w:hAnsi="Times New Roman"/>
          <w:sz w:val="28"/>
          <w:szCs w:val="28"/>
        </w:rPr>
        <w:t xml:space="preserve"> </w:t>
      </w:r>
      <w:r w:rsidR="00E53EC1" w:rsidRPr="000E3F84">
        <w:rPr>
          <w:rFonts w:ascii="Times New Roman" w:hAnsi="Times New Roman"/>
          <w:sz w:val="28"/>
          <w:szCs w:val="28"/>
        </w:rPr>
        <w:t>для повышения биологической ценности</w:t>
      </w:r>
      <w:r w:rsidR="005A5465" w:rsidRPr="000E3F84">
        <w:rPr>
          <w:rFonts w:ascii="Times New Roman" w:hAnsi="Times New Roman"/>
          <w:sz w:val="28"/>
          <w:szCs w:val="28"/>
        </w:rPr>
        <w:t>.</w:t>
      </w:r>
    </w:p>
    <w:bookmarkEnd w:id="10"/>
    <w:p w:rsidR="003D2676"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Для реализации поставленной цели решались </w:t>
      </w:r>
      <w:r w:rsidRPr="000E3F84">
        <w:rPr>
          <w:rFonts w:ascii="Times New Roman" w:hAnsi="Times New Roman"/>
          <w:b/>
          <w:sz w:val="28"/>
          <w:szCs w:val="28"/>
        </w:rPr>
        <w:t>следующие задачи</w:t>
      </w:r>
      <w:r w:rsidRPr="000E3F84">
        <w:rPr>
          <w:rFonts w:ascii="Times New Roman" w:hAnsi="Times New Roman"/>
          <w:sz w:val="28"/>
          <w:szCs w:val="28"/>
        </w:rPr>
        <w:t xml:space="preserve">: </w:t>
      </w:r>
    </w:p>
    <w:p w:rsidR="00C97D7F" w:rsidRPr="000E3F84" w:rsidRDefault="00530C81" w:rsidP="00530C81">
      <w:pPr>
        <w:spacing w:after="0" w:line="240" w:lineRule="auto"/>
        <w:ind w:firstLine="709"/>
        <w:jc w:val="both"/>
        <w:rPr>
          <w:rFonts w:ascii="Times New Roman" w:hAnsi="Times New Roman"/>
          <w:sz w:val="28"/>
          <w:szCs w:val="28"/>
        </w:rPr>
      </w:pPr>
      <w:bookmarkStart w:id="11" w:name="_Hlk68362905"/>
      <w:r w:rsidRPr="000E3F84">
        <w:rPr>
          <w:rFonts w:ascii="Times New Roman" w:hAnsi="Times New Roman"/>
          <w:sz w:val="28"/>
          <w:szCs w:val="28"/>
        </w:rPr>
        <w:t xml:space="preserve">- </w:t>
      </w:r>
      <w:r w:rsidR="00C97D7F" w:rsidRPr="000E3F84">
        <w:rPr>
          <w:rFonts w:ascii="Times New Roman" w:hAnsi="Times New Roman"/>
          <w:sz w:val="28"/>
          <w:szCs w:val="28"/>
        </w:rPr>
        <w:t>изучение современного состояния геронтодиетологии в мире и РК;</w:t>
      </w:r>
    </w:p>
    <w:p w:rsidR="00C97D7F" w:rsidRPr="000E3F84" w:rsidRDefault="00C97D7F" w:rsidP="00C97D7F">
      <w:pPr>
        <w:spacing w:after="0" w:line="240" w:lineRule="auto"/>
        <w:ind w:firstLine="709"/>
        <w:jc w:val="both"/>
        <w:rPr>
          <w:rFonts w:ascii="Times New Roman" w:hAnsi="Times New Roman"/>
          <w:sz w:val="28"/>
          <w:szCs w:val="28"/>
        </w:rPr>
      </w:pPr>
      <w:r w:rsidRPr="000E3F84">
        <w:rPr>
          <w:rFonts w:ascii="Times New Roman" w:hAnsi="Times New Roman"/>
          <w:sz w:val="28"/>
          <w:szCs w:val="28"/>
        </w:rPr>
        <w:t>- изучение структуры питания пожилых людей, проживающих в учреждениях социального обеспечения Республики Казахстан;</w:t>
      </w:r>
    </w:p>
    <w:p w:rsidR="00530C81" w:rsidRPr="000E3F84" w:rsidRDefault="00C97D7F" w:rsidP="00C97D7F">
      <w:pPr>
        <w:spacing w:after="0" w:line="240" w:lineRule="auto"/>
        <w:jc w:val="both"/>
        <w:rPr>
          <w:rFonts w:ascii="Times New Roman" w:hAnsi="Times New Roman"/>
          <w:sz w:val="28"/>
          <w:szCs w:val="28"/>
        </w:rPr>
      </w:pPr>
      <w:r w:rsidRPr="000E3F84">
        <w:rPr>
          <w:rFonts w:ascii="Times New Roman" w:hAnsi="Times New Roman"/>
          <w:sz w:val="28"/>
          <w:szCs w:val="28"/>
        </w:rPr>
        <w:tab/>
      </w:r>
      <w:r w:rsidR="00530C81" w:rsidRPr="000E3F84">
        <w:rPr>
          <w:rFonts w:ascii="Times New Roman" w:hAnsi="Times New Roman"/>
          <w:sz w:val="28"/>
          <w:szCs w:val="28"/>
        </w:rPr>
        <w:t>- обоснование использования верблюжьих шерстных субпродуктов для получения белкового гидролизата;</w:t>
      </w:r>
    </w:p>
    <w:p w:rsidR="00530C81" w:rsidRPr="000E3F84" w:rsidRDefault="00530C81"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 выбор ферментных препаратов и разработка технологии гидролизата </w:t>
      </w:r>
      <w:r w:rsidR="001602AE" w:rsidRPr="000E3F84">
        <w:rPr>
          <w:rFonts w:ascii="Times New Roman" w:hAnsi="Times New Roman"/>
          <w:sz w:val="28"/>
          <w:szCs w:val="28"/>
        </w:rPr>
        <w:t xml:space="preserve">бклков </w:t>
      </w:r>
      <w:r w:rsidRPr="000E3F84">
        <w:rPr>
          <w:rFonts w:ascii="Times New Roman" w:hAnsi="Times New Roman"/>
          <w:sz w:val="28"/>
          <w:szCs w:val="28"/>
        </w:rPr>
        <w:t>из верблюжьих ног с путовым суставом;</w:t>
      </w:r>
    </w:p>
    <w:p w:rsidR="009278FD" w:rsidRPr="000E3F84" w:rsidRDefault="009278FD"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 </w:t>
      </w:r>
      <w:r w:rsidRPr="000E3F84">
        <w:rPr>
          <w:rFonts w:ascii="Times New Roman" w:hAnsi="Times New Roman"/>
          <w:bCs/>
          <w:sz w:val="28"/>
          <w:szCs w:val="28"/>
        </w:rPr>
        <w:t>обоснование состава мясного сырья и ингредиентов в продукте геродиетического назначения;</w:t>
      </w:r>
    </w:p>
    <w:p w:rsidR="00530C81" w:rsidRPr="000E3F84" w:rsidRDefault="00530C81"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t>- исследование влияния белкового гидролизата на качественные показатели мясных геродиетических продуктов;</w:t>
      </w:r>
    </w:p>
    <w:p w:rsidR="00530C81" w:rsidRPr="000E3F84" w:rsidRDefault="00530C81"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 xml:space="preserve">- разработка рецептуры и технологии продуктов </w:t>
      </w:r>
      <w:r w:rsidR="004B7820" w:rsidRPr="000E3F84">
        <w:rPr>
          <w:rFonts w:ascii="Times New Roman" w:hAnsi="Times New Roman"/>
          <w:sz w:val="28"/>
          <w:szCs w:val="28"/>
          <w:lang w:val="kk-KZ"/>
        </w:rPr>
        <w:t xml:space="preserve">для питания пожилых людей </w:t>
      </w:r>
      <w:r w:rsidR="00FC32FC" w:rsidRPr="000E3F84">
        <w:rPr>
          <w:rFonts w:ascii="Times New Roman" w:hAnsi="Times New Roman"/>
          <w:sz w:val="28"/>
          <w:szCs w:val="28"/>
        </w:rPr>
        <w:t xml:space="preserve">с содержанием </w:t>
      </w:r>
      <w:r w:rsidR="004B7820" w:rsidRPr="000E3F84">
        <w:rPr>
          <w:rFonts w:ascii="Times New Roman" w:hAnsi="Times New Roman"/>
          <w:sz w:val="28"/>
          <w:szCs w:val="28"/>
          <w:lang w:val="kk-KZ"/>
        </w:rPr>
        <w:t xml:space="preserve">полиненасыщенных жирных кислот </w:t>
      </w:r>
      <w:r w:rsidR="00FC32FC" w:rsidRPr="000E3F84">
        <w:rPr>
          <w:rFonts w:ascii="Times New Roman" w:hAnsi="Times New Roman"/>
          <w:sz w:val="28"/>
          <w:szCs w:val="28"/>
        </w:rPr>
        <w:t xml:space="preserve">и пониженной калорийности на основе </w:t>
      </w:r>
      <w:r w:rsidRPr="000E3F84">
        <w:rPr>
          <w:rFonts w:ascii="Times New Roman" w:hAnsi="Times New Roman"/>
          <w:sz w:val="28"/>
          <w:szCs w:val="28"/>
        </w:rPr>
        <w:t>верблюжатины;</w:t>
      </w:r>
    </w:p>
    <w:p w:rsidR="00530C81" w:rsidRPr="000E3F84" w:rsidRDefault="00530C81"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t>- исследование пи</w:t>
      </w:r>
      <w:r w:rsidR="004B7820" w:rsidRPr="000E3F84">
        <w:rPr>
          <w:rFonts w:ascii="Times New Roman" w:hAnsi="Times New Roman"/>
          <w:sz w:val="28"/>
          <w:szCs w:val="28"/>
          <w:lang w:val="kk-KZ"/>
        </w:rPr>
        <w:t>тательной</w:t>
      </w:r>
      <w:r w:rsidRPr="000E3F84">
        <w:rPr>
          <w:rFonts w:ascii="Times New Roman" w:hAnsi="Times New Roman"/>
          <w:sz w:val="28"/>
          <w:szCs w:val="28"/>
        </w:rPr>
        <w:t xml:space="preserve"> ценности </w:t>
      </w:r>
      <w:r w:rsidR="004B7820" w:rsidRPr="000E3F84">
        <w:rPr>
          <w:rFonts w:ascii="Times New Roman" w:hAnsi="Times New Roman"/>
          <w:sz w:val="28"/>
          <w:szCs w:val="28"/>
          <w:lang w:val="kk-KZ"/>
        </w:rPr>
        <w:t xml:space="preserve">новых </w:t>
      </w:r>
      <w:r w:rsidRPr="000E3F84">
        <w:rPr>
          <w:rFonts w:ascii="Times New Roman" w:hAnsi="Times New Roman"/>
          <w:sz w:val="28"/>
          <w:szCs w:val="28"/>
        </w:rPr>
        <w:t>мясных продуктов</w:t>
      </w:r>
      <w:r w:rsidR="004B7820" w:rsidRPr="000E3F84">
        <w:rPr>
          <w:rFonts w:ascii="Times New Roman" w:hAnsi="Times New Roman"/>
          <w:sz w:val="28"/>
          <w:szCs w:val="28"/>
          <w:lang w:val="kk-KZ"/>
        </w:rPr>
        <w:t xml:space="preserve"> для геродиетического питания</w:t>
      </w:r>
      <w:r w:rsidRPr="000E3F84">
        <w:rPr>
          <w:rFonts w:ascii="Times New Roman" w:hAnsi="Times New Roman"/>
          <w:sz w:val="28"/>
          <w:szCs w:val="28"/>
        </w:rPr>
        <w:t>;</w:t>
      </w:r>
    </w:p>
    <w:p w:rsidR="00530C81" w:rsidRPr="000E3F84" w:rsidRDefault="00530C81"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 изучение микробиологических показателей и </w:t>
      </w:r>
      <w:r w:rsidR="00681FBE" w:rsidRPr="000E3F84">
        <w:rPr>
          <w:rFonts w:ascii="Times New Roman" w:hAnsi="Times New Roman"/>
          <w:sz w:val="28"/>
          <w:szCs w:val="28"/>
        </w:rPr>
        <w:t xml:space="preserve">показателей </w:t>
      </w:r>
      <w:r w:rsidRPr="000E3F84">
        <w:rPr>
          <w:rFonts w:ascii="Times New Roman" w:hAnsi="Times New Roman"/>
          <w:sz w:val="28"/>
          <w:szCs w:val="28"/>
        </w:rPr>
        <w:t xml:space="preserve">безопасности </w:t>
      </w:r>
      <w:r w:rsidR="004B7820" w:rsidRPr="000E3F84">
        <w:rPr>
          <w:rFonts w:ascii="Times New Roman" w:hAnsi="Times New Roman"/>
          <w:sz w:val="28"/>
          <w:szCs w:val="28"/>
          <w:lang w:val="kk-KZ"/>
        </w:rPr>
        <w:t>разработанных продуктов</w:t>
      </w:r>
      <w:r w:rsidRPr="000E3F84">
        <w:rPr>
          <w:rFonts w:ascii="Times New Roman" w:hAnsi="Times New Roman"/>
          <w:sz w:val="28"/>
          <w:szCs w:val="28"/>
        </w:rPr>
        <w:t>;</w:t>
      </w:r>
    </w:p>
    <w:p w:rsidR="00530C81" w:rsidRPr="000E3F84" w:rsidRDefault="00530C81" w:rsidP="00530C81">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 оценка экономической эффективности от внедрения и реализации разработанных технологических решений. </w:t>
      </w:r>
    </w:p>
    <w:bookmarkEnd w:id="11"/>
    <w:p w:rsidR="00D00D6E"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 xml:space="preserve">Объект исследования. </w:t>
      </w:r>
      <w:r w:rsidRPr="000E3F84">
        <w:rPr>
          <w:rFonts w:ascii="Times New Roman" w:hAnsi="Times New Roman"/>
          <w:sz w:val="28"/>
          <w:szCs w:val="28"/>
        </w:rPr>
        <w:t xml:space="preserve">В качестве объектов исследования были выбраны </w:t>
      </w:r>
      <w:r w:rsidR="005F1CC3" w:rsidRPr="000E3F84">
        <w:rPr>
          <w:rFonts w:ascii="Times New Roman" w:hAnsi="Times New Roman"/>
          <w:sz w:val="28"/>
          <w:szCs w:val="28"/>
        </w:rPr>
        <w:t>верблюжатина</w:t>
      </w:r>
      <w:r w:rsidRPr="000E3F84">
        <w:rPr>
          <w:rFonts w:ascii="Times New Roman" w:hAnsi="Times New Roman"/>
          <w:sz w:val="28"/>
          <w:szCs w:val="28"/>
        </w:rPr>
        <w:t xml:space="preserve"> односортная, </w:t>
      </w:r>
      <w:r w:rsidR="006C7724" w:rsidRPr="000E3F84">
        <w:rPr>
          <w:rFonts w:ascii="Times New Roman" w:hAnsi="Times New Roman"/>
          <w:sz w:val="28"/>
          <w:szCs w:val="28"/>
        </w:rPr>
        <w:t xml:space="preserve">полученная от убоя породы казахский бактриан, </w:t>
      </w:r>
      <w:r w:rsidR="005F1CC3" w:rsidRPr="000E3F84">
        <w:rPr>
          <w:rFonts w:ascii="Times New Roman" w:hAnsi="Times New Roman"/>
          <w:sz w:val="28"/>
          <w:szCs w:val="28"/>
        </w:rPr>
        <w:t>верблюжьи шерстные субпродукты</w:t>
      </w:r>
      <w:r w:rsidRPr="000E3F84">
        <w:rPr>
          <w:rFonts w:ascii="Times New Roman" w:hAnsi="Times New Roman"/>
          <w:sz w:val="28"/>
          <w:szCs w:val="28"/>
        </w:rPr>
        <w:t xml:space="preserve">, </w:t>
      </w:r>
      <w:r w:rsidR="005F1CC3" w:rsidRPr="000E3F84">
        <w:rPr>
          <w:rFonts w:ascii="Times New Roman" w:hAnsi="Times New Roman"/>
          <w:sz w:val="28"/>
          <w:szCs w:val="28"/>
        </w:rPr>
        <w:t>геродиетические сосиски</w:t>
      </w:r>
      <w:r w:rsidRPr="000E3F84">
        <w:rPr>
          <w:rFonts w:ascii="Times New Roman" w:hAnsi="Times New Roman"/>
          <w:sz w:val="28"/>
          <w:szCs w:val="28"/>
        </w:rPr>
        <w:t>.</w:t>
      </w:r>
    </w:p>
    <w:p w:rsidR="00076E23" w:rsidRPr="000E3F84" w:rsidRDefault="003D2676" w:rsidP="004D72D7">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 xml:space="preserve">Методы исследования. </w:t>
      </w:r>
      <w:r w:rsidR="00076E23" w:rsidRPr="000E3F84">
        <w:rPr>
          <w:rFonts w:ascii="Times New Roman" w:hAnsi="Times New Roman"/>
          <w:sz w:val="28"/>
          <w:szCs w:val="28"/>
        </w:rPr>
        <w:t xml:space="preserve">При проведении исследований применялся комплекс </w:t>
      </w:r>
      <w:r w:rsidR="00A01174" w:rsidRPr="000E3F84">
        <w:rPr>
          <w:rFonts w:ascii="Times New Roman" w:hAnsi="Times New Roman"/>
          <w:sz w:val="28"/>
          <w:szCs w:val="28"/>
        </w:rPr>
        <w:t xml:space="preserve">объективных, </w:t>
      </w:r>
      <w:r w:rsidR="004E2ADF" w:rsidRPr="000E3F84">
        <w:rPr>
          <w:rFonts w:ascii="Times New Roman" w:hAnsi="Times New Roman"/>
          <w:sz w:val="28"/>
          <w:szCs w:val="28"/>
        </w:rPr>
        <w:t>базовых</w:t>
      </w:r>
      <w:r w:rsidR="00076E23" w:rsidRPr="000E3F84">
        <w:rPr>
          <w:rFonts w:ascii="Times New Roman" w:hAnsi="Times New Roman"/>
          <w:sz w:val="28"/>
          <w:szCs w:val="28"/>
        </w:rPr>
        <w:t xml:space="preserve">, </w:t>
      </w:r>
      <w:r w:rsidR="00A01174" w:rsidRPr="000E3F84">
        <w:rPr>
          <w:rFonts w:ascii="Times New Roman" w:hAnsi="Times New Roman"/>
          <w:sz w:val="28"/>
          <w:szCs w:val="28"/>
        </w:rPr>
        <w:t>передов</w:t>
      </w:r>
      <w:r w:rsidR="00076E23" w:rsidRPr="000E3F84">
        <w:rPr>
          <w:rFonts w:ascii="Times New Roman" w:hAnsi="Times New Roman"/>
          <w:sz w:val="28"/>
          <w:szCs w:val="28"/>
        </w:rPr>
        <w:t xml:space="preserve">ых </w:t>
      </w:r>
      <w:r w:rsidR="004E2ADF" w:rsidRPr="000E3F84">
        <w:rPr>
          <w:rFonts w:ascii="Times New Roman" w:hAnsi="Times New Roman"/>
          <w:sz w:val="28"/>
          <w:szCs w:val="28"/>
        </w:rPr>
        <w:t xml:space="preserve">и высокоэффективных </w:t>
      </w:r>
      <w:r w:rsidR="00076E23" w:rsidRPr="000E3F84">
        <w:rPr>
          <w:rFonts w:ascii="Times New Roman" w:hAnsi="Times New Roman"/>
          <w:sz w:val="28"/>
          <w:szCs w:val="28"/>
        </w:rPr>
        <w:t>методов исследований, в том числе физи</w:t>
      </w:r>
      <w:r w:rsidR="00A01174" w:rsidRPr="000E3F84">
        <w:rPr>
          <w:rFonts w:ascii="Times New Roman" w:hAnsi="Times New Roman"/>
          <w:sz w:val="28"/>
          <w:szCs w:val="28"/>
        </w:rPr>
        <w:t xml:space="preserve">ческих, </w:t>
      </w:r>
      <w:r w:rsidR="00076E23" w:rsidRPr="000E3F84">
        <w:rPr>
          <w:rFonts w:ascii="Times New Roman" w:hAnsi="Times New Roman"/>
          <w:sz w:val="28"/>
          <w:szCs w:val="28"/>
        </w:rPr>
        <w:t xml:space="preserve">химических, </w:t>
      </w:r>
      <w:r w:rsidR="00DD6CF3" w:rsidRPr="000E3F84">
        <w:rPr>
          <w:rFonts w:ascii="Times New Roman" w:hAnsi="Times New Roman"/>
          <w:sz w:val="28"/>
          <w:szCs w:val="28"/>
        </w:rPr>
        <w:t>м</w:t>
      </w:r>
      <w:r w:rsidR="00076E23" w:rsidRPr="000E3F84">
        <w:rPr>
          <w:rFonts w:ascii="Times New Roman" w:hAnsi="Times New Roman"/>
          <w:sz w:val="28"/>
          <w:szCs w:val="28"/>
        </w:rPr>
        <w:t xml:space="preserve">икробиологических, </w:t>
      </w:r>
      <w:r w:rsidR="00A01174" w:rsidRPr="000E3F84">
        <w:rPr>
          <w:rFonts w:ascii="Times New Roman" w:hAnsi="Times New Roman"/>
          <w:sz w:val="28"/>
          <w:szCs w:val="28"/>
        </w:rPr>
        <w:t>структурно-</w:t>
      </w:r>
      <w:r w:rsidR="00076E23" w:rsidRPr="000E3F84">
        <w:rPr>
          <w:rFonts w:ascii="Times New Roman" w:hAnsi="Times New Roman"/>
          <w:sz w:val="28"/>
          <w:szCs w:val="28"/>
        </w:rPr>
        <w:t xml:space="preserve">реологических, а также математические методы построения математической модели. </w:t>
      </w:r>
    </w:p>
    <w:p w:rsidR="000C069F" w:rsidRPr="000E3F84" w:rsidRDefault="000C069F" w:rsidP="000C069F">
      <w:pPr>
        <w:spacing w:after="0" w:line="240" w:lineRule="auto"/>
        <w:ind w:firstLine="709"/>
        <w:jc w:val="both"/>
        <w:rPr>
          <w:rFonts w:ascii="Times New Roman" w:hAnsi="Times New Roman"/>
          <w:b/>
          <w:bCs/>
          <w:sz w:val="28"/>
          <w:szCs w:val="28"/>
        </w:rPr>
      </w:pPr>
      <w:r w:rsidRPr="000E3F84">
        <w:rPr>
          <w:rFonts w:ascii="Times New Roman" w:hAnsi="Times New Roman"/>
          <w:b/>
          <w:bCs/>
          <w:sz w:val="28"/>
          <w:szCs w:val="28"/>
        </w:rPr>
        <w:t>Научная новизна исследования:</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Установлено, что содержание коллагенсодержащего белка в верблюжьих ногах с путовым суставом выше, чем в мясе в 1,4 раза и составляет 26,56-26,84%, а также относительно низкое содержание жира (3,5%). </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Впервые обосновано использование в качестве сырья для получения белкового гидролизата верблюжьи шерстные субпродукты (ноги с путовым суставом), в которых определено повышенное содержание важных в геродиетике аминокислот, чем в мясе: пролина – в 13,4 раза, глицина – в 2,4 раза, тирозина – в 3 раза больше, серина – в 1,6 раза, глутаминовой кислоты – в 1,2 раза. Получен белковый гидролизат с высокими показателями качества и с содержанием белка 88%.</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Установлено положительное влияние сухого белкового гидролизата при добавлении в количестве 5% на качественные показатели сосисок геродиетических: ВСС увеличилась на 2,8%, ВУС – на 6,3%, ЖУС – на 4,0%, выход готового продукта – на 4,5%. </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Доказано повышение сочности готовых сосисок, о чем свидетельствуют показатели предельного напряжения сдвига, равный 0,87•10</w:t>
      </w:r>
      <w:r w:rsidRPr="000E3F84">
        <w:rPr>
          <w:rFonts w:ascii="Times New Roman" w:hAnsi="Times New Roman"/>
          <w:sz w:val="28"/>
          <w:szCs w:val="28"/>
          <w:vertAlign w:val="superscript"/>
        </w:rPr>
        <w:t>3</w:t>
      </w:r>
      <w:r w:rsidR="00681FBE" w:rsidRPr="000E3F84">
        <w:rPr>
          <w:rFonts w:ascii="Times New Roman" w:hAnsi="Times New Roman"/>
          <w:sz w:val="28"/>
          <w:szCs w:val="28"/>
          <w:vertAlign w:val="superscript"/>
        </w:rPr>
        <w:t xml:space="preserve"> </w:t>
      </w:r>
      <w:r w:rsidRPr="000E3F84">
        <w:rPr>
          <w:rFonts w:ascii="Times New Roman" w:hAnsi="Times New Roman"/>
          <w:sz w:val="28"/>
          <w:szCs w:val="28"/>
        </w:rPr>
        <w:t>Па и напряжение среза, равный 7,43•10</w:t>
      </w:r>
      <w:r w:rsidRPr="000E3F84">
        <w:rPr>
          <w:rFonts w:ascii="Times New Roman" w:hAnsi="Times New Roman"/>
          <w:sz w:val="28"/>
          <w:szCs w:val="28"/>
          <w:vertAlign w:val="superscript"/>
        </w:rPr>
        <w:t>4</w:t>
      </w:r>
      <w:r w:rsidRPr="000E3F84">
        <w:rPr>
          <w:rFonts w:ascii="Times New Roman" w:hAnsi="Times New Roman"/>
          <w:sz w:val="28"/>
          <w:szCs w:val="28"/>
        </w:rPr>
        <w:t xml:space="preserve"> Па. </w:t>
      </w:r>
    </w:p>
    <w:p w:rsidR="00090BE7" w:rsidRPr="000E3F84" w:rsidRDefault="00090BE7" w:rsidP="00C5500A">
      <w:pPr>
        <w:spacing w:after="0" w:line="240" w:lineRule="auto"/>
        <w:ind w:firstLine="709"/>
        <w:jc w:val="both"/>
        <w:rPr>
          <w:rFonts w:ascii="Times New Roman" w:hAnsi="Times New Roman"/>
          <w:b/>
          <w:sz w:val="28"/>
          <w:szCs w:val="28"/>
        </w:rPr>
      </w:pPr>
      <w:r w:rsidRPr="000E3F84">
        <w:rPr>
          <w:rFonts w:ascii="Times New Roman" w:hAnsi="Times New Roman"/>
          <w:b/>
          <w:sz w:val="28"/>
          <w:szCs w:val="28"/>
        </w:rPr>
        <w:t>Научная концепция:</w:t>
      </w:r>
    </w:p>
    <w:p w:rsidR="00090BE7" w:rsidRPr="000E3F84" w:rsidRDefault="005A347C"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 н</w:t>
      </w:r>
      <w:r w:rsidR="00090BE7" w:rsidRPr="000E3F84">
        <w:rPr>
          <w:rFonts w:ascii="Times New Roman" w:hAnsi="Times New Roman"/>
          <w:sz w:val="28"/>
          <w:szCs w:val="28"/>
        </w:rPr>
        <w:t xml:space="preserve">аучное обоснование использования шёрстных субпродуктов в качестве </w:t>
      </w:r>
      <w:r w:rsidR="00702204" w:rsidRPr="000E3F84">
        <w:rPr>
          <w:rFonts w:ascii="Times New Roman" w:hAnsi="Times New Roman"/>
          <w:sz w:val="28"/>
          <w:szCs w:val="28"/>
        </w:rPr>
        <w:t xml:space="preserve">дополнительного </w:t>
      </w:r>
      <w:r w:rsidR="00090BE7" w:rsidRPr="000E3F84">
        <w:rPr>
          <w:rFonts w:ascii="Times New Roman" w:hAnsi="Times New Roman"/>
          <w:sz w:val="28"/>
          <w:szCs w:val="28"/>
        </w:rPr>
        <w:t>сырья для производства мясных продуктов;</w:t>
      </w:r>
    </w:p>
    <w:p w:rsidR="00090BE7" w:rsidRPr="000E3F84" w:rsidRDefault="00090BE7" w:rsidP="00090BE7">
      <w:pPr>
        <w:spacing w:after="0" w:line="240" w:lineRule="auto"/>
        <w:ind w:firstLine="709"/>
        <w:jc w:val="both"/>
        <w:rPr>
          <w:rFonts w:ascii="Times New Roman" w:hAnsi="Times New Roman"/>
          <w:sz w:val="28"/>
          <w:szCs w:val="28"/>
        </w:rPr>
      </w:pPr>
      <w:bookmarkStart w:id="12" w:name="_GoBack"/>
      <w:bookmarkEnd w:id="12"/>
      <w:r w:rsidRPr="000E3F84">
        <w:rPr>
          <w:rFonts w:ascii="Times New Roman" w:hAnsi="Times New Roman"/>
          <w:sz w:val="28"/>
          <w:szCs w:val="28"/>
        </w:rPr>
        <w:t>- технология получения белкового гидролизата, обладающего высокой биологической ценностью для обогащения мясных продуктов для людей пожилого возраста;</w:t>
      </w:r>
    </w:p>
    <w:p w:rsidR="00090BE7" w:rsidRPr="000E3F84" w:rsidRDefault="00090BE7" w:rsidP="00090BE7">
      <w:pPr>
        <w:spacing w:after="0" w:line="240" w:lineRule="auto"/>
        <w:ind w:firstLine="709"/>
        <w:jc w:val="both"/>
        <w:rPr>
          <w:rFonts w:ascii="Times New Roman" w:hAnsi="Times New Roman"/>
          <w:sz w:val="28"/>
          <w:szCs w:val="28"/>
        </w:rPr>
      </w:pPr>
      <w:r w:rsidRPr="000E3F84">
        <w:rPr>
          <w:rFonts w:ascii="Times New Roman" w:hAnsi="Times New Roman"/>
          <w:sz w:val="28"/>
          <w:szCs w:val="28"/>
        </w:rPr>
        <w:t>- технология</w:t>
      </w:r>
      <w:r w:rsidR="00CE4726" w:rsidRPr="000E3F84">
        <w:rPr>
          <w:rFonts w:ascii="Times New Roman" w:hAnsi="Times New Roman"/>
          <w:sz w:val="28"/>
          <w:szCs w:val="28"/>
        </w:rPr>
        <w:t xml:space="preserve"> </w:t>
      </w:r>
      <w:r w:rsidRPr="000E3F84">
        <w:rPr>
          <w:rFonts w:ascii="Times New Roman" w:hAnsi="Times New Roman"/>
          <w:sz w:val="28"/>
          <w:szCs w:val="28"/>
        </w:rPr>
        <w:t>получения геродиетических продуктов с повышенным содержанием полиненасыщенных жирных кислот (ПНЖК) и пониженной кало</w:t>
      </w:r>
      <w:r w:rsidR="00AD7948" w:rsidRPr="000E3F84">
        <w:rPr>
          <w:rFonts w:ascii="Times New Roman" w:hAnsi="Times New Roman"/>
          <w:sz w:val="28"/>
          <w:szCs w:val="28"/>
        </w:rPr>
        <w:t>рийности на основе верблюжатины</w:t>
      </w:r>
      <w:r w:rsidR="00AD7948" w:rsidRPr="000E3F84">
        <w:rPr>
          <w:rFonts w:ascii="Times New Roman" w:hAnsi="Times New Roman"/>
          <w:sz w:val="28"/>
          <w:szCs w:val="28"/>
          <w:lang w:val="kk-KZ"/>
        </w:rPr>
        <w:t>.</w:t>
      </w:r>
    </w:p>
    <w:p w:rsidR="009A4489"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b/>
          <w:bCs/>
          <w:sz w:val="28"/>
          <w:szCs w:val="28"/>
        </w:rPr>
        <w:lastRenderedPageBreak/>
        <w:t>Практическая ценность работы</w:t>
      </w:r>
      <w:r w:rsidRPr="000E3F84">
        <w:rPr>
          <w:rFonts w:ascii="Times New Roman" w:hAnsi="Times New Roman"/>
          <w:sz w:val="28"/>
          <w:szCs w:val="28"/>
        </w:rPr>
        <w:t xml:space="preserve"> заключается в рациональном использовании ресурсов отечественного сырья растительного и животного происхождения. </w:t>
      </w:r>
    </w:p>
    <w:p w:rsidR="00C5500A" w:rsidRPr="000E3F84" w:rsidRDefault="00E76370"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kk-KZ"/>
        </w:rPr>
        <w:t xml:space="preserve">Диссертационная работа выполнена </w:t>
      </w:r>
      <w:r w:rsidR="009A4489" w:rsidRPr="000E3F84">
        <w:rPr>
          <w:rFonts w:ascii="Times New Roman" w:hAnsi="Times New Roman"/>
          <w:sz w:val="28"/>
          <w:szCs w:val="28"/>
          <w:lang w:val="kk-KZ"/>
        </w:rPr>
        <w:t>в рамках «Г</w:t>
      </w:r>
      <w:r w:rsidRPr="000E3F84">
        <w:rPr>
          <w:rFonts w:ascii="Times New Roman" w:hAnsi="Times New Roman"/>
          <w:sz w:val="28"/>
          <w:szCs w:val="28"/>
          <w:lang w:val="kk-KZ"/>
        </w:rPr>
        <w:t>осударственной программ</w:t>
      </w:r>
      <w:r w:rsidR="009A4489" w:rsidRPr="000E3F84">
        <w:rPr>
          <w:rFonts w:ascii="Times New Roman" w:hAnsi="Times New Roman"/>
          <w:sz w:val="28"/>
          <w:szCs w:val="28"/>
          <w:lang w:val="kk-KZ"/>
        </w:rPr>
        <w:t>ы</w:t>
      </w:r>
      <w:r w:rsidRPr="000E3F84">
        <w:rPr>
          <w:rFonts w:ascii="Times New Roman" w:hAnsi="Times New Roman"/>
          <w:sz w:val="28"/>
          <w:szCs w:val="28"/>
          <w:lang w:val="kk-KZ"/>
        </w:rPr>
        <w:t xml:space="preserve"> развития агропромышленного комплекса Республики Казахсатна на 2017-2020 годы</w:t>
      </w:r>
      <w:r w:rsidR="009A4489" w:rsidRPr="000E3F84">
        <w:rPr>
          <w:rFonts w:ascii="Times New Roman" w:hAnsi="Times New Roman"/>
          <w:sz w:val="28"/>
          <w:szCs w:val="28"/>
          <w:lang w:val="kk-KZ"/>
        </w:rPr>
        <w:t>»</w:t>
      </w:r>
      <w:r w:rsidRPr="000E3F84">
        <w:rPr>
          <w:rFonts w:ascii="Times New Roman" w:hAnsi="Times New Roman"/>
          <w:sz w:val="28"/>
          <w:szCs w:val="28"/>
          <w:lang w:val="kk-KZ"/>
        </w:rPr>
        <w:t xml:space="preserve"> и</w:t>
      </w:r>
      <w:r w:rsidR="009A4489" w:rsidRPr="000E3F84">
        <w:rPr>
          <w:rFonts w:ascii="Times New Roman" w:hAnsi="Times New Roman"/>
          <w:sz w:val="28"/>
          <w:szCs w:val="28"/>
          <w:lang w:val="kk-KZ"/>
        </w:rPr>
        <w:t xml:space="preserve"> </w:t>
      </w:r>
      <w:r w:rsidRPr="000E3F84">
        <w:rPr>
          <w:rFonts w:ascii="Times New Roman" w:hAnsi="Times New Roman"/>
          <w:sz w:val="28"/>
          <w:szCs w:val="28"/>
          <w:lang w:val="kk-KZ"/>
        </w:rPr>
        <w:t>иниц</w:t>
      </w:r>
      <w:r w:rsidR="009A4489" w:rsidRPr="000E3F84">
        <w:rPr>
          <w:rFonts w:ascii="Times New Roman" w:hAnsi="Times New Roman"/>
          <w:sz w:val="28"/>
          <w:szCs w:val="28"/>
          <w:lang w:val="kk-KZ"/>
        </w:rPr>
        <w:t>и</w:t>
      </w:r>
      <w:r w:rsidRPr="000E3F84">
        <w:rPr>
          <w:rFonts w:ascii="Times New Roman" w:hAnsi="Times New Roman"/>
          <w:sz w:val="28"/>
          <w:szCs w:val="28"/>
          <w:lang w:val="kk-KZ"/>
        </w:rPr>
        <w:t>ативной темы</w:t>
      </w:r>
      <w:r w:rsidR="009A4489" w:rsidRPr="000E3F84">
        <w:rPr>
          <w:rFonts w:ascii="Times New Roman" w:hAnsi="Times New Roman"/>
          <w:sz w:val="28"/>
          <w:szCs w:val="28"/>
          <w:lang w:val="kk-KZ"/>
        </w:rPr>
        <w:t xml:space="preserve"> </w:t>
      </w:r>
      <w:r w:rsidR="009A4489" w:rsidRPr="000E3F84">
        <w:rPr>
          <w:rFonts w:ascii="Times New Roman" w:hAnsi="Times New Roman"/>
          <w:sz w:val="28"/>
          <w:szCs w:val="28"/>
        </w:rPr>
        <w:t>«Разработка рационов питания для различных групп населения г.Алматы: детей и подростков, взрослых людей работоспособного возраста, пожилых людей» (№ 0118РКИ0623, руководитель – Таева А.М.)</w:t>
      </w:r>
    </w:p>
    <w:p w:rsidR="00C5500A" w:rsidRPr="000E3F84" w:rsidRDefault="003A2CB4"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kk-KZ"/>
        </w:rPr>
        <w:t>Для выявления</w:t>
      </w:r>
      <w:r w:rsidRPr="000E3F84">
        <w:rPr>
          <w:rFonts w:ascii="Times New Roman" w:hAnsi="Times New Roman"/>
          <w:sz w:val="28"/>
          <w:szCs w:val="28"/>
        </w:rPr>
        <w:t xml:space="preserve"> предпочтени</w:t>
      </w:r>
      <w:r w:rsidRPr="000E3F84">
        <w:rPr>
          <w:rFonts w:ascii="Times New Roman" w:hAnsi="Times New Roman"/>
          <w:sz w:val="28"/>
          <w:szCs w:val="28"/>
          <w:lang w:val="kk-KZ"/>
        </w:rPr>
        <w:t>й</w:t>
      </w:r>
      <w:r w:rsidRPr="000E3F84">
        <w:rPr>
          <w:rFonts w:ascii="Times New Roman" w:hAnsi="Times New Roman"/>
          <w:sz w:val="28"/>
          <w:szCs w:val="28"/>
        </w:rPr>
        <w:t xml:space="preserve"> в продуктах </w:t>
      </w:r>
      <w:r w:rsidRPr="000E3F84">
        <w:rPr>
          <w:rFonts w:ascii="Times New Roman" w:hAnsi="Times New Roman"/>
          <w:sz w:val="28"/>
          <w:szCs w:val="28"/>
          <w:lang w:val="kk-KZ"/>
        </w:rPr>
        <w:t xml:space="preserve">питания </w:t>
      </w:r>
      <w:r w:rsidRPr="000E3F84">
        <w:rPr>
          <w:rFonts w:ascii="Times New Roman" w:hAnsi="Times New Roman"/>
          <w:sz w:val="28"/>
          <w:szCs w:val="28"/>
        </w:rPr>
        <w:t>людей пожилого и старческого возраста, проживающих в учреждениях социального обеспечения Республики Казахстан было проведено анкетирование</w:t>
      </w:r>
      <w:r w:rsidR="00C5500A" w:rsidRPr="000E3F84">
        <w:rPr>
          <w:rFonts w:ascii="Times New Roman" w:hAnsi="Times New Roman"/>
          <w:sz w:val="28"/>
          <w:szCs w:val="28"/>
        </w:rPr>
        <w:t xml:space="preserve">. Установлено, что пожилые люди предпочитают конину (27%), птицу - (22%), говядину и баранину (по 20%). По </w:t>
      </w:r>
      <w:r w:rsidRPr="000E3F84">
        <w:rPr>
          <w:rFonts w:ascii="Times New Roman" w:hAnsi="Times New Roman"/>
          <w:sz w:val="28"/>
          <w:szCs w:val="28"/>
        </w:rPr>
        <w:t>категории</w:t>
      </w:r>
      <w:r w:rsidR="00C5500A" w:rsidRPr="000E3F84">
        <w:rPr>
          <w:rFonts w:ascii="Times New Roman" w:hAnsi="Times New Roman"/>
          <w:sz w:val="28"/>
          <w:szCs w:val="28"/>
        </w:rPr>
        <w:t xml:space="preserve"> мясных продуктов, </w:t>
      </w:r>
      <w:r w:rsidRPr="000E3F84">
        <w:rPr>
          <w:rFonts w:ascii="Times New Roman" w:hAnsi="Times New Roman"/>
          <w:sz w:val="28"/>
          <w:szCs w:val="28"/>
        </w:rPr>
        <w:t>пожилые респонденты</w:t>
      </w:r>
      <w:r w:rsidR="00C5500A" w:rsidRPr="000E3F84">
        <w:rPr>
          <w:rFonts w:ascii="Times New Roman" w:hAnsi="Times New Roman"/>
          <w:sz w:val="28"/>
          <w:szCs w:val="28"/>
        </w:rPr>
        <w:t xml:space="preserve"> предпочитают колбасные изделия (41%), холодец (24%), котлеты (18%) и паштеты (17%). Установлено, что 99% участников анкетирования не имеют представления о продуктах геродиетического назначения и о существующей связи между заболеваниями и питанием. </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Разработана технология получения белкового гидролизата для обогащения мясных продуктов для людей пожилого возраста, содержащего низкомолекулярные белковые фракции и аминокислоты, обладающего высокой биологической ценностью с массовой долей белка 88,8% и жира 0,15%.</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На основе результатов экспериментальных исследований разработана новая технология геродиетического продукта на основе верблюжатины – сосиски «Геродиетические» с повышенной пищевой и биологической ценностью. </w:t>
      </w:r>
      <w:r w:rsidR="00DC7638" w:rsidRPr="000E3F84">
        <w:rPr>
          <w:rFonts w:ascii="Times New Roman" w:hAnsi="Times New Roman"/>
          <w:sz w:val="28"/>
          <w:szCs w:val="28"/>
          <w:lang w:val="kk-KZ"/>
        </w:rPr>
        <w:t>Н</w:t>
      </w:r>
      <w:r w:rsidR="00DC7638" w:rsidRPr="000E3F84">
        <w:rPr>
          <w:rFonts w:ascii="Times New Roman" w:hAnsi="Times New Roman"/>
          <w:sz w:val="28"/>
          <w:szCs w:val="28"/>
        </w:rPr>
        <w:t xml:space="preserve">аучная новизна </w:t>
      </w:r>
      <w:r w:rsidR="00DC7638" w:rsidRPr="000E3F84">
        <w:rPr>
          <w:rFonts w:ascii="Times New Roman" w:hAnsi="Times New Roman"/>
          <w:sz w:val="28"/>
          <w:szCs w:val="28"/>
          <w:lang w:val="kk-KZ"/>
        </w:rPr>
        <w:t>исследований</w:t>
      </w:r>
      <w:r w:rsidR="00DC7638" w:rsidRPr="000E3F84">
        <w:rPr>
          <w:rFonts w:ascii="Times New Roman" w:hAnsi="Times New Roman"/>
          <w:sz w:val="28"/>
          <w:szCs w:val="28"/>
        </w:rPr>
        <w:t xml:space="preserve"> подтверждена 1 авторским свидетельством и 1 патентом на полезную модель РК. Технология получения мясных геродиетических продуктов прошла</w:t>
      </w:r>
      <w:r w:rsidRPr="000E3F84">
        <w:rPr>
          <w:rFonts w:ascii="Times New Roman" w:hAnsi="Times New Roman"/>
          <w:sz w:val="28"/>
          <w:szCs w:val="28"/>
        </w:rPr>
        <w:t xml:space="preserve"> промышленн</w:t>
      </w:r>
      <w:r w:rsidR="00DC7638" w:rsidRPr="000E3F84">
        <w:rPr>
          <w:rFonts w:ascii="Times New Roman" w:hAnsi="Times New Roman"/>
          <w:sz w:val="28"/>
          <w:szCs w:val="28"/>
        </w:rPr>
        <w:t>ую</w:t>
      </w:r>
      <w:r w:rsidRPr="000E3F84">
        <w:rPr>
          <w:rFonts w:ascii="Times New Roman" w:hAnsi="Times New Roman"/>
          <w:sz w:val="28"/>
          <w:szCs w:val="28"/>
        </w:rPr>
        <w:t xml:space="preserve"> апробаци</w:t>
      </w:r>
      <w:r w:rsidR="00DC7638" w:rsidRPr="000E3F84">
        <w:rPr>
          <w:rFonts w:ascii="Times New Roman" w:hAnsi="Times New Roman"/>
          <w:sz w:val="28"/>
          <w:szCs w:val="28"/>
        </w:rPr>
        <w:t>ю на производстве.</w:t>
      </w:r>
    </w:p>
    <w:p w:rsidR="00C5500A" w:rsidRPr="000E3F84" w:rsidRDefault="00DC7638"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Расчеты и о</w:t>
      </w:r>
      <w:r w:rsidR="00C5500A" w:rsidRPr="000E3F84">
        <w:rPr>
          <w:rFonts w:ascii="Times New Roman" w:hAnsi="Times New Roman"/>
          <w:sz w:val="28"/>
          <w:szCs w:val="28"/>
        </w:rPr>
        <w:t>ценка экономической эффективности показал</w:t>
      </w:r>
      <w:r w:rsidRPr="000E3F84">
        <w:rPr>
          <w:rFonts w:ascii="Times New Roman" w:hAnsi="Times New Roman"/>
          <w:sz w:val="28"/>
          <w:szCs w:val="28"/>
        </w:rPr>
        <w:t>и</w:t>
      </w:r>
      <w:r w:rsidR="00C5500A" w:rsidRPr="000E3F84">
        <w:rPr>
          <w:rFonts w:ascii="Times New Roman" w:hAnsi="Times New Roman"/>
          <w:sz w:val="28"/>
          <w:szCs w:val="28"/>
        </w:rPr>
        <w:t xml:space="preserve">, что </w:t>
      </w:r>
      <w:r w:rsidRPr="000E3F84">
        <w:rPr>
          <w:rFonts w:ascii="Times New Roman" w:hAnsi="Times New Roman"/>
          <w:sz w:val="28"/>
          <w:szCs w:val="28"/>
        </w:rPr>
        <w:t xml:space="preserve">применение белковых гидролизатов в производстве мясных продуктов на основе верблюжатины </w:t>
      </w:r>
      <w:r w:rsidR="00C5500A" w:rsidRPr="000E3F84">
        <w:rPr>
          <w:rFonts w:ascii="Times New Roman" w:hAnsi="Times New Roman"/>
          <w:sz w:val="28"/>
          <w:szCs w:val="28"/>
        </w:rPr>
        <w:t>позволило снизить затраты при выпуске 1 тонны готовой продукции на 14,16% за счет увеличения выхода готовой продукции.</w:t>
      </w:r>
    </w:p>
    <w:p w:rsidR="00C5500A" w:rsidRPr="000E3F84" w:rsidRDefault="00C5500A" w:rsidP="00C5500A">
      <w:pPr>
        <w:spacing w:after="0" w:line="240" w:lineRule="auto"/>
        <w:ind w:firstLine="709"/>
        <w:jc w:val="both"/>
        <w:rPr>
          <w:rFonts w:ascii="Times New Roman" w:hAnsi="Times New Roman"/>
          <w:sz w:val="28"/>
          <w:szCs w:val="28"/>
        </w:rPr>
      </w:pPr>
      <w:r w:rsidRPr="000E3F84">
        <w:rPr>
          <w:rFonts w:ascii="Times New Roman" w:hAnsi="Times New Roman"/>
          <w:sz w:val="28"/>
          <w:szCs w:val="28"/>
        </w:rPr>
        <w:t>Технология производства сосисок «Геродиетические» из верблюжатины и говядины с добавлением белкового гидролизата прошла производственное испытание и внедрение на предприятии ТОО «Уральские колбасы». Результаты исследования внедрены в учебный процесс подготовки бакалавров техники и технологии.</w:t>
      </w:r>
    </w:p>
    <w:p w:rsidR="00076E23" w:rsidRPr="000E3F84" w:rsidRDefault="00076E23" w:rsidP="00C5500A">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Область применения:</w:t>
      </w:r>
      <w:r w:rsidRPr="000E3F84">
        <w:rPr>
          <w:rFonts w:ascii="Times New Roman" w:hAnsi="Times New Roman"/>
          <w:sz w:val="28"/>
          <w:szCs w:val="28"/>
        </w:rPr>
        <w:t xml:space="preserve"> мясоперерабатывающая.</w:t>
      </w:r>
    </w:p>
    <w:p w:rsidR="003D2676"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Личный вклад автора</w:t>
      </w:r>
      <w:r w:rsidRPr="000E3F84">
        <w:rPr>
          <w:rFonts w:ascii="Times New Roman" w:hAnsi="Times New Roman"/>
          <w:sz w:val="28"/>
          <w:szCs w:val="28"/>
        </w:rPr>
        <w:t xml:space="preserve"> заключается в теоретическом обосновании задач исследования, в выборе </w:t>
      </w:r>
      <w:r w:rsidR="00DC7638" w:rsidRPr="000E3F84">
        <w:rPr>
          <w:rFonts w:ascii="Times New Roman" w:hAnsi="Times New Roman"/>
          <w:sz w:val="28"/>
          <w:szCs w:val="28"/>
        </w:rPr>
        <w:t xml:space="preserve">сырья, </w:t>
      </w:r>
      <w:r w:rsidRPr="000E3F84">
        <w:rPr>
          <w:rFonts w:ascii="Times New Roman" w:hAnsi="Times New Roman"/>
          <w:sz w:val="28"/>
          <w:szCs w:val="28"/>
        </w:rPr>
        <w:t xml:space="preserve">методики и проведении экспериментальных исследований, разработке технологии </w:t>
      </w:r>
      <w:r w:rsidR="006167A2" w:rsidRPr="000E3F84">
        <w:rPr>
          <w:rFonts w:ascii="Times New Roman" w:hAnsi="Times New Roman"/>
          <w:sz w:val="28"/>
          <w:szCs w:val="28"/>
        </w:rPr>
        <w:t>и рецептуры получения новых продуктов для геродиетического питания</w:t>
      </w:r>
      <w:r w:rsidR="00141E85"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b/>
          <w:sz w:val="28"/>
          <w:szCs w:val="28"/>
        </w:rPr>
        <w:lastRenderedPageBreak/>
        <w:t xml:space="preserve">Апробация работы. </w:t>
      </w:r>
      <w:r w:rsidRPr="000E3F84">
        <w:rPr>
          <w:rFonts w:ascii="Times New Roman" w:hAnsi="Times New Roman"/>
          <w:sz w:val="28"/>
          <w:szCs w:val="28"/>
        </w:rPr>
        <w:t>Основные результаты диссертационной работы доложены на Международных научно-практических конференциях:</w:t>
      </w:r>
      <w:r w:rsidR="00832594" w:rsidRPr="000E3F84">
        <w:rPr>
          <w:rFonts w:ascii="Times New Roman" w:hAnsi="Times New Roman"/>
          <w:sz w:val="28"/>
          <w:szCs w:val="28"/>
          <w:lang w:val="en-US"/>
        </w:rPr>
        <w:t>XV</w:t>
      </w:r>
      <w:r w:rsidR="00832594" w:rsidRPr="000E3F84">
        <w:rPr>
          <w:rFonts w:ascii="Times New Roman" w:hAnsi="Times New Roman"/>
          <w:sz w:val="28"/>
          <w:szCs w:val="28"/>
        </w:rPr>
        <w:t xml:space="preserve"> Международной научно-практической конференции «Пища. Экология. Качество» (г.Краснообск, 27-29 июня 2018г.), </w:t>
      </w:r>
      <w:bookmarkStart w:id="13" w:name="_Hlk68432154"/>
      <w:r w:rsidR="00832594" w:rsidRPr="000E3F84">
        <w:rPr>
          <w:rFonts w:ascii="Times New Roman" w:hAnsi="Times New Roman"/>
          <w:sz w:val="28"/>
          <w:szCs w:val="28"/>
        </w:rPr>
        <w:t>Международной научно-практической конференции</w:t>
      </w:r>
      <w:bookmarkStart w:id="14" w:name="_Hlk68432257"/>
      <w:bookmarkEnd w:id="13"/>
      <w:r w:rsidR="00832594" w:rsidRPr="000E3F84">
        <w:rPr>
          <w:rFonts w:ascii="Times New Roman" w:hAnsi="Times New Roman"/>
          <w:sz w:val="28"/>
          <w:szCs w:val="28"/>
        </w:rPr>
        <w:t xml:space="preserve">«Инновационное развитие пищевой, легкой промышленности и индустрии гостеприимства» </w:t>
      </w:r>
      <w:bookmarkEnd w:id="14"/>
      <w:r w:rsidR="00832594" w:rsidRPr="000E3F84">
        <w:rPr>
          <w:rFonts w:ascii="Times New Roman" w:hAnsi="Times New Roman"/>
          <w:sz w:val="28"/>
          <w:szCs w:val="28"/>
        </w:rPr>
        <w:t xml:space="preserve">(г.Алматы, 25-26 октября 2018 г.), Международной научно-практической конференции «Современные проблемы техники и технологии пищевых производств» (г.Барнаул, 14-15 марта 2019 г.), Международной научно-практической конференции «Современное состояние, перспективы развития и модернизации АПК РК» (г.Семей, 27 сентября 2019 г.), Международной научно-практической конференции «Инновационное развитие пищевой, легкой промышленности и индустрии гостеприимства» (г.Алматы, 24-25 октября 2019 г.), </w:t>
      </w:r>
      <w:r w:rsidR="00832594" w:rsidRPr="000E3F84">
        <w:rPr>
          <w:rFonts w:ascii="Times New Roman" w:hAnsi="Times New Roman"/>
          <w:bCs/>
          <w:sz w:val="28"/>
          <w:szCs w:val="28"/>
        </w:rPr>
        <w:t>Технико-технологическом форуме в области пищевой и текстильной промышленности</w:t>
      </w:r>
      <w:r w:rsidR="00832594" w:rsidRPr="000E3F84">
        <w:rPr>
          <w:rFonts w:ascii="Times New Roman" w:hAnsi="Times New Roman"/>
          <w:sz w:val="28"/>
          <w:szCs w:val="28"/>
        </w:rPr>
        <w:t>: Международной научно-практической интернет-конференции (г.Бишкек, 2020 г.)</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 xml:space="preserve">Публикации. </w:t>
      </w:r>
      <w:r w:rsidRPr="000E3F84">
        <w:rPr>
          <w:rFonts w:ascii="Times New Roman" w:hAnsi="Times New Roman"/>
          <w:sz w:val="28"/>
          <w:szCs w:val="28"/>
        </w:rPr>
        <w:t xml:space="preserve">Количество научных </w:t>
      </w:r>
      <w:r w:rsidRPr="000E3F84">
        <w:rPr>
          <w:rFonts w:ascii="Times New Roman" w:hAnsi="Times New Roman"/>
          <w:spacing w:val="-3"/>
          <w:sz w:val="28"/>
          <w:szCs w:val="28"/>
        </w:rPr>
        <w:t xml:space="preserve">работ, выполненных по </w:t>
      </w:r>
      <w:r w:rsidRPr="000E3F84">
        <w:rPr>
          <w:rFonts w:ascii="Times New Roman" w:hAnsi="Times New Roman"/>
          <w:sz w:val="28"/>
          <w:szCs w:val="28"/>
        </w:rPr>
        <w:t xml:space="preserve">результатам исследований составляет </w:t>
      </w:r>
      <w:r w:rsidR="00832594" w:rsidRPr="000E3F84">
        <w:rPr>
          <w:rFonts w:ascii="Times New Roman" w:hAnsi="Times New Roman"/>
          <w:sz w:val="28"/>
          <w:szCs w:val="28"/>
        </w:rPr>
        <w:t>2</w:t>
      </w:r>
      <w:r w:rsidR="00EC342B" w:rsidRPr="000E3F84">
        <w:rPr>
          <w:rFonts w:ascii="Times New Roman" w:hAnsi="Times New Roman"/>
          <w:sz w:val="28"/>
          <w:szCs w:val="28"/>
        </w:rPr>
        <w:t>4</w:t>
      </w:r>
      <w:r w:rsidRPr="000E3F84">
        <w:rPr>
          <w:rFonts w:ascii="Times New Roman" w:hAnsi="Times New Roman"/>
          <w:spacing w:val="6"/>
          <w:sz w:val="28"/>
          <w:szCs w:val="28"/>
        </w:rPr>
        <w:t xml:space="preserve">, </w:t>
      </w:r>
      <w:r w:rsidRPr="000E3F84">
        <w:rPr>
          <w:rFonts w:ascii="Times New Roman" w:hAnsi="Times New Roman"/>
          <w:spacing w:val="-5"/>
          <w:sz w:val="28"/>
          <w:szCs w:val="28"/>
        </w:rPr>
        <w:t xml:space="preserve">из </w:t>
      </w:r>
      <w:r w:rsidRPr="000E3F84">
        <w:rPr>
          <w:rFonts w:ascii="Times New Roman" w:hAnsi="Times New Roman"/>
          <w:sz w:val="28"/>
          <w:szCs w:val="28"/>
        </w:rPr>
        <w:t xml:space="preserve">которых </w:t>
      </w:r>
      <w:r w:rsidR="00EC342B" w:rsidRPr="000E3F84">
        <w:rPr>
          <w:rFonts w:ascii="Times New Roman" w:hAnsi="Times New Roman"/>
          <w:sz w:val="28"/>
          <w:szCs w:val="28"/>
        </w:rPr>
        <w:t>2</w:t>
      </w:r>
      <w:r w:rsidRPr="000E3F84">
        <w:rPr>
          <w:rFonts w:ascii="Times New Roman" w:hAnsi="Times New Roman"/>
          <w:sz w:val="28"/>
          <w:szCs w:val="28"/>
        </w:rPr>
        <w:t xml:space="preserve"> стать</w:t>
      </w:r>
      <w:r w:rsidR="00EC342B" w:rsidRPr="000E3F84">
        <w:rPr>
          <w:rFonts w:ascii="Times New Roman" w:hAnsi="Times New Roman"/>
          <w:sz w:val="28"/>
          <w:szCs w:val="28"/>
        </w:rPr>
        <w:t>и</w:t>
      </w:r>
      <w:r w:rsidR="00E21023" w:rsidRPr="000E3F84">
        <w:rPr>
          <w:rFonts w:ascii="Times New Roman" w:hAnsi="Times New Roman"/>
          <w:sz w:val="28"/>
          <w:szCs w:val="28"/>
        </w:rPr>
        <w:t xml:space="preserve"> </w:t>
      </w:r>
      <w:r w:rsidRPr="000E3F84">
        <w:rPr>
          <w:rFonts w:ascii="Times New Roman" w:hAnsi="Times New Roman"/>
          <w:spacing w:val="-3"/>
          <w:sz w:val="28"/>
          <w:szCs w:val="28"/>
        </w:rPr>
        <w:t>опубликован</w:t>
      </w:r>
      <w:r w:rsidR="00EC342B" w:rsidRPr="000E3F84">
        <w:rPr>
          <w:rFonts w:ascii="Times New Roman" w:hAnsi="Times New Roman"/>
          <w:spacing w:val="-3"/>
          <w:sz w:val="28"/>
          <w:szCs w:val="28"/>
        </w:rPr>
        <w:t xml:space="preserve">ы </w:t>
      </w:r>
      <w:r w:rsidRPr="000E3F84">
        <w:rPr>
          <w:rFonts w:ascii="Times New Roman" w:hAnsi="Times New Roman"/>
          <w:sz w:val="28"/>
          <w:szCs w:val="28"/>
        </w:rPr>
        <w:t>в журналах, входящих в базу данных Scopus</w:t>
      </w:r>
      <w:r w:rsidR="00EC342B" w:rsidRPr="000E3F84">
        <w:rPr>
          <w:rFonts w:ascii="Times New Roman" w:hAnsi="Times New Roman"/>
          <w:sz w:val="28"/>
          <w:szCs w:val="28"/>
        </w:rPr>
        <w:t xml:space="preserve"> </w:t>
      </w:r>
      <w:r w:rsidR="003C44F4" w:rsidRPr="000E3F84">
        <w:rPr>
          <w:rFonts w:ascii="Times New Roman" w:hAnsi="Times New Roman"/>
          <w:sz w:val="28"/>
          <w:szCs w:val="28"/>
        </w:rPr>
        <w:t>с ненулевым импакт фактор</w:t>
      </w:r>
      <w:r w:rsidR="00F86885" w:rsidRPr="000E3F84">
        <w:rPr>
          <w:rFonts w:ascii="Times New Roman" w:hAnsi="Times New Roman"/>
          <w:sz w:val="28"/>
          <w:szCs w:val="28"/>
        </w:rPr>
        <w:t>о</w:t>
      </w:r>
      <w:r w:rsidR="003C44F4" w:rsidRPr="000E3F84">
        <w:rPr>
          <w:rFonts w:ascii="Times New Roman" w:hAnsi="Times New Roman"/>
          <w:sz w:val="28"/>
          <w:szCs w:val="28"/>
        </w:rPr>
        <w:t>м и имеющи</w:t>
      </w:r>
      <w:r w:rsidR="00EC342B" w:rsidRPr="000E3F84">
        <w:rPr>
          <w:rFonts w:ascii="Times New Roman" w:hAnsi="Times New Roman"/>
          <w:sz w:val="28"/>
          <w:szCs w:val="28"/>
        </w:rPr>
        <w:t>х</w:t>
      </w:r>
      <w:r w:rsidR="003C44F4" w:rsidRPr="000E3F84">
        <w:rPr>
          <w:rFonts w:ascii="Times New Roman" w:hAnsi="Times New Roman"/>
          <w:sz w:val="28"/>
          <w:szCs w:val="28"/>
        </w:rPr>
        <w:t xml:space="preserve">  процентиль – </w:t>
      </w:r>
      <w:r w:rsidR="00EC342B" w:rsidRPr="000E3F84">
        <w:rPr>
          <w:rFonts w:ascii="Times New Roman" w:hAnsi="Times New Roman"/>
          <w:sz w:val="28"/>
          <w:szCs w:val="28"/>
        </w:rPr>
        <w:t>45 и 40,</w:t>
      </w:r>
      <w:r w:rsidRPr="000E3F84">
        <w:rPr>
          <w:rFonts w:ascii="Times New Roman" w:hAnsi="Times New Roman"/>
          <w:sz w:val="28"/>
          <w:szCs w:val="28"/>
          <w:lang w:val="kk-KZ"/>
        </w:rPr>
        <w:t xml:space="preserve"> </w:t>
      </w:r>
      <w:r w:rsidR="00EC342B" w:rsidRPr="000E3F84">
        <w:rPr>
          <w:rFonts w:ascii="Times New Roman" w:hAnsi="Times New Roman"/>
          <w:sz w:val="28"/>
          <w:szCs w:val="28"/>
          <w:lang w:val="kk-KZ"/>
        </w:rPr>
        <w:t xml:space="preserve">3 </w:t>
      </w:r>
      <w:r w:rsidRPr="000E3F84">
        <w:rPr>
          <w:rFonts w:ascii="Times New Roman" w:hAnsi="Times New Roman"/>
          <w:sz w:val="28"/>
          <w:szCs w:val="28"/>
          <w:lang w:val="kk-KZ"/>
        </w:rPr>
        <w:t>публикаци</w:t>
      </w:r>
      <w:r w:rsidR="00832594" w:rsidRPr="000E3F84">
        <w:rPr>
          <w:rFonts w:ascii="Times New Roman" w:hAnsi="Times New Roman"/>
          <w:sz w:val="28"/>
          <w:szCs w:val="28"/>
          <w:lang w:val="kk-KZ"/>
        </w:rPr>
        <w:t>и</w:t>
      </w:r>
      <w:r w:rsidR="00EC342B" w:rsidRPr="000E3F84">
        <w:rPr>
          <w:rFonts w:ascii="Times New Roman" w:hAnsi="Times New Roman"/>
          <w:sz w:val="28"/>
          <w:szCs w:val="28"/>
          <w:lang w:val="kk-KZ"/>
        </w:rPr>
        <w:t xml:space="preserve"> </w:t>
      </w:r>
      <w:r w:rsidRPr="000E3F84">
        <w:rPr>
          <w:rFonts w:ascii="Times New Roman" w:hAnsi="Times New Roman"/>
          <w:sz w:val="28"/>
          <w:szCs w:val="28"/>
        </w:rPr>
        <w:t>в</w:t>
      </w:r>
      <w:r w:rsidR="00EC342B" w:rsidRPr="000E3F84">
        <w:rPr>
          <w:rFonts w:ascii="Times New Roman" w:hAnsi="Times New Roman"/>
          <w:sz w:val="28"/>
          <w:szCs w:val="28"/>
        </w:rPr>
        <w:t xml:space="preserve"> </w:t>
      </w:r>
      <w:r w:rsidRPr="000E3F84">
        <w:rPr>
          <w:rFonts w:ascii="Times New Roman" w:hAnsi="Times New Roman"/>
          <w:sz w:val="28"/>
          <w:szCs w:val="28"/>
        </w:rPr>
        <w:t>изданиях,</w:t>
      </w:r>
      <w:r w:rsidR="00EC342B" w:rsidRPr="000E3F84">
        <w:rPr>
          <w:rFonts w:ascii="Times New Roman" w:hAnsi="Times New Roman"/>
          <w:sz w:val="28"/>
          <w:szCs w:val="28"/>
        </w:rPr>
        <w:t xml:space="preserve"> </w:t>
      </w:r>
      <w:r w:rsidRPr="000E3F84">
        <w:rPr>
          <w:rFonts w:ascii="Times New Roman" w:hAnsi="Times New Roman"/>
          <w:sz w:val="28"/>
          <w:szCs w:val="28"/>
        </w:rPr>
        <w:t>рекомендованных</w:t>
      </w:r>
      <w:r w:rsidR="00EC342B" w:rsidRPr="000E3F84">
        <w:rPr>
          <w:rFonts w:ascii="Times New Roman" w:hAnsi="Times New Roman"/>
          <w:sz w:val="28"/>
          <w:szCs w:val="28"/>
        </w:rPr>
        <w:t xml:space="preserve"> </w:t>
      </w:r>
      <w:r w:rsidRPr="000E3F84">
        <w:rPr>
          <w:rFonts w:ascii="Times New Roman" w:hAnsi="Times New Roman"/>
          <w:sz w:val="28"/>
          <w:szCs w:val="28"/>
        </w:rPr>
        <w:t>Комитетом</w:t>
      </w:r>
      <w:r w:rsidR="00EC342B" w:rsidRPr="000E3F84">
        <w:rPr>
          <w:rFonts w:ascii="Times New Roman" w:hAnsi="Times New Roman"/>
          <w:sz w:val="28"/>
          <w:szCs w:val="28"/>
        </w:rPr>
        <w:t xml:space="preserve"> </w:t>
      </w:r>
      <w:r w:rsidRPr="000E3F84">
        <w:rPr>
          <w:rFonts w:ascii="Times New Roman" w:hAnsi="Times New Roman"/>
          <w:sz w:val="28"/>
          <w:szCs w:val="28"/>
          <w:lang w:val="kk-KZ"/>
        </w:rPr>
        <w:t>по</w:t>
      </w:r>
      <w:r w:rsidR="00EC342B" w:rsidRPr="000E3F84">
        <w:rPr>
          <w:rFonts w:ascii="Times New Roman" w:hAnsi="Times New Roman"/>
          <w:sz w:val="28"/>
          <w:szCs w:val="28"/>
          <w:lang w:val="kk-KZ"/>
        </w:rPr>
        <w:t xml:space="preserve"> </w:t>
      </w:r>
      <w:r w:rsidRPr="000E3F84">
        <w:rPr>
          <w:rFonts w:ascii="Times New Roman" w:hAnsi="Times New Roman"/>
          <w:sz w:val="28"/>
          <w:szCs w:val="28"/>
          <w:lang w:val="kk-KZ"/>
        </w:rPr>
        <w:t xml:space="preserve"> обеспечению качества в сфере </w:t>
      </w:r>
      <w:r w:rsidR="006167A2" w:rsidRPr="000E3F84">
        <w:rPr>
          <w:rFonts w:ascii="Times New Roman" w:hAnsi="Times New Roman"/>
          <w:sz w:val="28"/>
          <w:szCs w:val="28"/>
          <w:lang w:val="kk-KZ"/>
        </w:rPr>
        <w:t xml:space="preserve">науки и высшего </w:t>
      </w:r>
      <w:r w:rsidRPr="000E3F84">
        <w:rPr>
          <w:rFonts w:ascii="Times New Roman" w:hAnsi="Times New Roman"/>
          <w:sz w:val="28"/>
          <w:szCs w:val="28"/>
          <w:lang w:val="kk-KZ"/>
        </w:rPr>
        <w:t xml:space="preserve">образования Министерства </w:t>
      </w:r>
      <w:r w:rsidR="006167A2" w:rsidRPr="000E3F84">
        <w:rPr>
          <w:rFonts w:ascii="Times New Roman" w:hAnsi="Times New Roman"/>
          <w:sz w:val="28"/>
          <w:szCs w:val="28"/>
          <w:lang w:val="kk-KZ"/>
        </w:rPr>
        <w:t xml:space="preserve">науки и высшего </w:t>
      </w:r>
      <w:r w:rsidRPr="000E3F84">
        <w:rPr>
          <w:rFonts w:ascii="Times New Roman" w:hAnsi="Times New Roman"/>
          <w:sz w:val="28"/>
          <w:szCs w:val="28"/>
          <w:lang w:val="kk-KZ"/>
        </w:rPr>
        <w:t>образования Республики Казахстан</w:t>
      </w:r>
      <w:r w:rsidR="00832594" w:rsidRPr="000E3F84">
        <w:rPr>
          <w:rFonts w:ascii="Times New Roman" w:hAnsi="Times New Roman"/>
          <w:sz w:val="28"/>
          <w:szCs w:val="28"/>
          <w:lang w:val="kk-KZ"/>
        </w:rPr>
        <w:t xml:space="preserve">, </w:t>
      </w:r>
      <w:r w:rsidR="003C44F4" w:rsidRPr="000E3F84">
        <w:rPr>
          <w:rFonts w:ascii="Times New Roman" w:hAnsi="Times New Roman"/>
          <w:sz w:val="28"/>
          <w:szCs w:val="28"/>
          <w:lang w:val="kk-KZ"/>
        </w:rPr>
        <w:t>7</w:t>
      </w:r>
      <w:r w:rsidR="00681FBE" w:rsidRPr="000E3F84">
        <w:rPr>
          <w:rFonts w:ascii="Times New Roman" w:hAnsi="Times New Roman"/>
          <w:sz w:val="28"/>
          <w:szCs w:val="28"/>
          <w:lang w:val="kk-KZ"/>
        </w:rPr>
        <w:t xml:space="preserve"> публикаци</w:t>
      </w:r>
      <w:r w:rsidR="006167A2" w:rsidRPr="000E3F84">
        <w:rPr>
          <w:rFonts w:ascii="Times New Roman" w:hAnsi="Times New Roman"/>
          <w:sz w:val="28"/>
          <w:szCs w:val="28"/>
          <w:lang w:val="kk-KZ"/>
        </w:rPr>
        <w:t xml:space="preserve">й </w:t>
      </w:r>
      <w:r w:rsidR="003C44F4" w:rsidRPr="000E3F84">
        <w:rPr>
          <w:rFonts w:ascii="Times New Roman" w:hAnsi="Times New Roman"/>
          <w:sz w:val="28"/>
          <w:szCs w:val="28"/>
          <w:lang w:val="kk-KZ"/>
        </w:rPr>
        <w:t xml:space="preserve">- </w:t>
      </w:r>
      <w:r w:rsidR="00832594" w:rsidRPr="000E3F84">
        <w:rPr>
          <w:rFonts w:ascii="Times New Roman" w:hAnsi="Times New Roman"/>
          <w:sz w:val="28"/>
          <w:szCs w:val="28"/>
          <w:lang w:val="kk-KZ"/>
        </w:rPr>
        <w:t xml:space="preserve">в </w:t>
      </w:r>
      <w:r w:rsidR="003C44F4" w:rsidRPr="000E3F84">
        <w:rPr>
          <w:rFonts w:ascii="Times New Roman" w:hAnsi="Times New Roman"/>
          <w:sz w:val="28"/>
          <w:szCs w:val="28"/>
          <w:lang w:val="kk-KZ"/>
        </w:rPr>
        <w:t>зарубежных и от</w:t>
      </w:r>
      <w:r w:rsidR="00F86885" w:rsidRPr="000E3F84">
        <w:rPr>
          <w:rFonts w:ascii="Times New Roman" w:hAnsi="Times New Roman"/>
          <w:sz w:val="28"/>
          <w:szCs w:val="28"/>
          <w:lang w:val="kk-KZ"/>
        </w:rPr>
        <w:t>е</w:t>
      </w:r>
      <w:r w:rsidR="003C44F4" w:rsidRPr="000E3F84">
        <w:rPr>
          <w:rFonts w:ascii="Times New Roman" w:hAnsi="Times New Roman"/>
          <w:sz w:val="28"/>
          <w:szCs w:val="28"/>
          <w:lang w:val="kk-KZ"/>
        </w:rPr>
        <w:t xml:space="preserve">чественных </w:t>
      </w:r>
      <w:r w:rsidR="000C069F" w:rsidRPr="000E3F84">
        <w:rPr>
          <w:rFonts w:ascii="Times New Roman" w:hAnsi="Times New Roman"/>
          <w:sz w:val="28"/>
          <w:szCs w:val="28"/>
          <w:lang w:val="kk-KZ"/>
        </w:rPr>
        <w:t>периодически</w:t>
      </w:r>
      <w:r w:rsidR="003C44F4" w:rsidRPr="000E3F84">
        <w:rPr>
          <w:rFonts w:ascii="Times New Roman" w:hAnsi="Times New Roman"/>
          <w:sz w:val="28"/>
          <w:szCs w:val="28"/>
          <w:lang w:val="kk-KZ"/>
        </w:rPr>
        <w:t>х журналах</w:t>
      </w:r>
      <w:r w:rsidRPr="000E3F84">
        <w:rPr>
          <w:rFonts w:ascii="Times New Roman" w:hAnsi="Times New Roman"/>
          <w:sz w:val="28"/>
          <w:szCs w:val="28"/>
          <w:lang w:val="kk-KZ"/>
        </w:rPr>
        <w:t xml:space="preserve">. Результаты апробированы </w:t>
      </w:r>
      <w:r w:rsidR="003C44F4" w:rsidRPr="000E3F84">
        <w:rPr>
          <w:rFonts w:ascii="Times New Roman" w:hAnsi="Times New Roman"/>
          <w:sz w:val="28"/>
          <w:szCs w:val="28"/>
          <w:lang w:val="kk-KZ"/>
        </w:rPr>
        <w:t>в 10</w:t>
      </w:r>
      <w:r w:rsidRPr="000E3F84">
        <w:rPr>
          <w:rFonts w:ascii="Times New Roman" w:hAnsi="Times New Roman"/>
          <w:sz w:val="28"/>
          <w:szCs w:val="28"/>
          <w:lang w:val="kk-KZ"/>
        </w:rPr>
        <w:t xml:space="preserve"> международных </w:t>
      </w:r>
      <w:r w:rsidRPr="000E3F84">
        <w:rPr>
          <w:rFonts w:ascii="Times New Roman" w:hAnsi="Times New Roman"/>
          <w:sz w:val="28"/>
          <w:szCs w:val="28"/>
        </w:rPr>
        <w:t xml:space="preserve">конференциях стран ближнего и </w:t>
      </w:r>
      <w:r w:rsidRPr="000E3F84">
        <w:rPr>
          <w:rFonts w:ascii="Times New Roman" w:hAnsi="Times New Roman"/>
          <w:spacing w:val="-3"/>
          <w:sz w:val="28"/>
          <w:szCs w:val="28"/>
        </w:rPr>
        <w:t xml:space="preserve">дальнего </w:t>
      </w:r>
      <w:r w:rsidRPr="000E3F84">
        <w:rPr>
          <w:rFonts w:ascii="Times New Roman" w:hAnsi="Times New Roman"/>
          <w:sz w:val="28"/>
          <w:szCs w:val="28"/>
        </w:rPr>
        <w:t xml:space="preserve">зарубежья. </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Получен</w:t>
      </w:r>
      <w:r w:rsidR="00F76C42" w:rsidRPr="000E3F84">
        <w:rPr>
          <w:rFonts w:ascii="Times New Roman" w:hAnsi="Times New Roman"/>
          <w:sz w:val="28"/>
          <w:szCs w:val="28"/>
        </w:rPr>
        <w:t xml:space="preserve">о </w:t>
      </w:r>
      <w:r w:rsidR="00884FEA" w:rsidRPr="000E3F84">
        <w:rPr>
          <w:rFonts w:ascii="Times New Roman" w:hAnsi="Times New Roman"/>
          <w:sz w:val="28"/>
          <w:szCs w:val="28"/>
        </w:rPr>
        <w:t xml:space="preserve">1 свидетельство </w:t>
      </w:r>
      <w:r w:rsidR="003C44F4" w:rsidRPr="000E3F84">
        <w:rPr>
          <w:rFonts w:ascii="Times New Roman" w:hAnsi="Times New Roman"/>
          <w:sz w:val="28"/>
          <w:szCs w:val="28"/>
        </w:rPr>
        <w:t xml:space="preserve">на авторское право </w:t>
      </w:r>
      <w:r w:rsidR="00F54DF8" w:rsidRPr="000E3F84">
        <w:rPr>
          <w:rFonts w:ascii="Times New Roman" w:hAnsi="Times New Roman"/>
          <w:sz w:val="28"/>
          <w:szCs w:val="28"/>
        </w:rPr>
        <w:t xml:space="preserve">«Способ получения гидролизата белков из верблюжьих ног с путовым суставом» </w:t>
      </w:r>
      <w:r w:rsidRPr="000E3F84">
        <w:rPr>
          <w:rFonts w:ascii="Times New Roman" w:hAnsi="Times New Roman"/>
          <w:sz w:val="28"/>
          <w:szCs w:val="28"/>
        </w:rPr>
        <w:t>№</w:t>
      </w:r>
      <w:r w:rsidR="003C44F4" w:rsidRPr="000E3F84">
        <w:rPr>
          <w:rFonts w:ascii="Times New Roman" w:hAnsi="Times New Roman"/>
          <w:sz w:val="28"/>
          <w:szCs w:val="28"/>
        </w:rPr>
        <w:t>11761</w:t>
      </w:r>
      <w:r w:rsidRPr="000E3F84">
        <w:rPr>
          <w:rFonts w:ascii="Times New Roman" w:hAnsi="Times New Roman"/>
          <w:sz w:val="28"/>
          <w:szCs w:val="28"/>
        </w:rPr>
        <w:t xml:space="preserve"> от </w:t>
      </w:r>
      <w:r w:rsidR="003C44F4" w:rsidRPr="000E3F84">
        <w:rPr>
          <w:rFonts w:ascii="Times New Roman" w:hAnsi="Times New Roman"/>
          <w:sz w:val="28"/>
          <w:szCs w:val="28"/>
        </w:rPr>
        <w:t>26 августа 2020</w:t>
      </w:r>
      <w:r w:rsidR="00EC342B" w:rsidRPr="000E3F84">
        <w:rPr>
          <w:rFonts w:ascii="Times New Roman" w:hAnsi="Times New Roman"/>
          <w:sz w:val="28"/>
          <w:szCs w:val="28"/>
        </w:rPr>
        <w:t xml:space="preserve"> г и 1 патент на полезную модель РК «</w:t>
      </w:r>
      <w:r w:rsidR="00EC342B" w:rsidRPr="000E3F84">
        <w:rPr>
          <w:rFonts w:ascii="Times New Roman" w:hAnsi="Times New Roman"/>
          <w:bCs/>
          <w:sz w:val="28"/>
          <w:szCs w:val="28"/>
        </w:rPr>
        <w:t xml:space="preserve">Способ производства мясного продукта геродиетического назначения» </w:t>
      </w:r>
      <w:r w:rsidR="00EC342B" w:rsidRPr="000E3F84">
        <w:rPr>
          <w:rFonts w:ascii="Times New Roman" w:hAnsi="Times New Roman"/>
          <w:sz w:val="28"/>
          <w:szCs w:val="28"/>
        </w:rPr>
        <w:t>№7142 от 27 мая 2022 года.</w:t>
      </w:r>
    </w:p>
    <w:p w:rsidR="00987DEE" w:rsidRPr="000E3F84" w:rsidRDefault="00076E23" w:rsidP="00AD7948">
      <w:pPr>
        <w:spacing w:after="0" w:line="240" w:lineRule="auto"/>
        <w:ind w:firstLine="709"/>
        <w:jc w:val="both"/>
        <w:rPr>
          <w:rFonts w:ascii="Times New Roman" w:hAnsi="Times New Roman"/>
          <w:sz w:val="28"/>
          <w:szCs w:val="28"/>
        </w:rPr>
      </w:pPr>
      <w:r w:rsidRPr="000E3F84">
        <w:rPr>
          <w:rFonts w:ascii="Times New Roman" w:hAnsi="Times New Roman"/>
          <w:b/>
          <w:sz w:val="28"/>
          <w:szCs w:val="28"/>
        </w:rPr>
        <w:t xml:space="preserve">Структура и объем диссертации. </w:t>
      </w:r>
      <w:r w:rsidRPr="000E3F84">
        <w:rPr>
          <w:rFonts w:ascii="Times New Roman" w:hAnsi="Times New Roman"/>
          <w:sz w:val="28"/>
          <w:szCs w:val="28"/>
        </w:rPr>
        <w:t>Диссертационная работа состоит из 6 глав, включающих введени</w:t>
      </w:r>
      <w:r w:rsidR="00F86885" w:rsidRPr="000E3F84">
        <w:rPr>
          <w:rFonts w:ascii="Times New Roman" w:hAnsi="Times New Roman"/>
          <w:sz w:val="28"/>
          <w:szCs w:val="28"/>
        </w:rPr>
        <w:t>е</w:t>
      </w:r>
      <w:r w:rsidRPr="000E3F84">
        <w:rPr>
          <w:rFonts w:ascii="Times New Roman" w:hAnsi="Times New Roman"/>
          <w:sz w:val="28"/>
          <w:szCs w:val="28"/>
        </w:rPr>
        <w:t>, обзор литературы, объект</w:t>
      </w:r>
      <w:r w:rsidR="00F86885" w:rsidRPr="000E3F84">
        <w:rPr>
          <w:rFonts w:ascii="Times New Roman" w:hAnsi="Times New Roman"/>
          <w:sz w:val="28"/>
          <w:szCs w:val="28"/>
        </w:rPr>
        <w:t>ы и</w:t>
      </w:r>
      <w:r w:rsidRPr="000E3F84">
        <w:rPr>
          <w:rFonts w:ascii="Times New Roman" w:hAnsi="Times New Roman"/>
          <w:sz w:val="28"/>
          <w:szCs w:val="28"/>
        </w:rPr>
        <w:t xml:space="preserve"> метод</w:t>
      </w:r>
      <w:r w:rsidR="00F86885" w:rsidRPr="000E3F84">
        <w:rPr>
          <w:rFonts w:ascii="Times New Roman" w:hAnsi="Times New Roman"/>
          <w:sz w:val="28"/>
          <w:szCs w:val="28"/>
        </w:rPr>
        <w:t>ы</w:t>
      </w:r>
      <w:r w:rsidRPr="000E3F84">
        <w:rPr>
          <w:rFonts w:ascii="Times New Roman" w:hAnsi="Times New Roman"/>
          <w:sz w:val="28"/>
          <w:szCs w:val="28"/>
        </w:rPr>
        <w:t xml:space="preserve"> исследования, экспериментальн</w:t>
      </w:r>
      <w:r w:rsidR="00F86885" w:rsidRPr="000E3F84">
        <w:rPr>
          <w:rFonts w:ascii="Times New Roman" w:hAnsi="Times New Roman"/>
          <w:sz w:val="28"/>
          <w:szCs w:val="28"/>
        </w:rPr>
        <w:t>ую</w:t>
      </w:r>
      <w:r w:rsidRPr="000E3F84">
        <w:rPr>
          <w:rFonts w:ascii="Times New Roman" w:hAnsi="Times New Roman"/>
          <w:sz w:val="28"/>
          <w:szCs w:val="28"/>
        </w:rPr>
        <w:t xml:space="preserve"> част</w:t>
      </w:r>
      <w:r w:rsidR="00F86885" w:rsidRPr="000E3F84">
        <w:rPr>
          <w:rFonts w:ascii="Times New Roman" w:hAnsi="Times New Roman"/>
          <w:sz w:val="28"/>
          <w:szCs w:val="28"/>
        </w:rPr>
        <w:t>ь</w:t>
      </w:r>
      <w:r w:rsidRPr="000E3F84">
        <w:rPr>
          <w:rFonts w:ascii="Times New Roman" w:hAnsi="Times New Roman"/>
          <w:sz w:val="28"/>
          <w:szCs w:val="28"/>
        </w:rPr>
        <w:t>, результат</w:t>
      </w:r>
      <w:r w:rsidR="00F86885" w:rsidRPr="000E3F84">
        <w:rPr>
          <w:rFonts w:ascii="Times New Roman" w:hAnsi="Times New Roman"/>
          <w:sz w:val="28"/>
          <w:szCs w:val="28"/>
        </w:rPr>
        <w:t>ы</w:t>
      </w:r>
      <w:r w:rsidRPr="000E3F84">
        <w:rPr>
          <w:rFonts w:ascii="Times New Roman" w:hAnsi="Times New Roman"/>
          <w:sz w:val="28"/>
          <w:szCs w:val="28"/>
        </w:rPr>
        <w:t xml:space="preserve"> и обсуждения собственных исследований, заключени</w:t>
      </w:r>
      <w:r w:rsidR="00F86885" w:rsidRPr="000E3F84">
        <w:rPr>
          <w:rFonts w:ascii="Times New Roman" w:hAnsi="Times New Roman"/>
          <w:sz w:val="28"/>
          <w:szCs w:val="28"/>
        </w:rPr>
        <w:t>е</w:t>
      </w:r>
      <w:r w:rsidRPr="000E3F84">
        <w:rPr>
          <w:rFonts w:ascii="Times New Roman" w:hAnsi="Times New Roman"/>
          <w:sz w:val="28"/>
          <w:szCs w:val="28"/>
        </w:rPr>
        <w:t xml:space="preserve"> и спис</w:t>
      </w:r>
      <w:r w:rsidR="00F86885" w:rsidRPr="000E3F84">
        <w:rPr>
          <w:rFonts w:ascii="Times New Roman" w:hAnsi="Times New Roman"/>
          <w:sz w:val="28"/>
          <w:szCs w:val="28"/>
        </w:rPr>
        <w:t>о</w:t>
      </w:r>
      <w:r w:rsidRPr="000E3F84">
        <w:rPr>
          <w:rFonts w:ascii="Times New Roman" w:hAnsi="Times New Roman"/>
          <w:sz w:val="28"/>
          <w:szCs w:val="28"/>
        </w:rPr>
        <w:t xml:space="preserve">к использованных источников. Основное содержание изложено на </w:t>
      </w:r>
      <w:r w:rsidR="00F52070" w:rsidRPr="000E3F84">
        <w:rPr>
          <w:rFonts w:ascii="Times New Roman" w:hAnsi="Times New Roman"/>
          <w:sz w:val="28"/>
          <w:szCs w:val="28"/>
        </w:rPr>
        <w:t>1</w:t>
      </w:r>
      <w:r w:rsidR="001602AE" w:rsidRPr="000E3F84">
        <w:rPr>
          <w:rFonts w:ascii="Times New Roman" w:hAnsi="Times New Roman"/>
          <w:sz w:val="28"/>
          <w:szCs w:val="28"/>
        </w:rPr>
        <w:t>21</w:t>
      </w:r>
      <w:r w:rsidRPr="000E3F84">
        <w:rPr>
          <w:rFonts w:ascii="Times New Roman" w:hAnsi="Times New Roman"/>
          <w:sz w:val="28"/>
          <w:szCs w:val="28"/>
        </w:rPr>
        <w:t xml:space="preserve"> страницах, включает </w:t>
      </w:r>
      <w:r w:rsidR="00C34F00" w:rsidRPr="000E3F84">
        <w:rPr>
          <w:rFonts w:ascii="Times New Roman" w:hAnsi="Times New Roman"/>
          <w:sz w:val="28"/>
          <w:szCs w:val="28"/>
        </w:rPr>
        <w:t>4</w:t>
      </w:r>
      <w:r w:rsidR="00353453" w:rsidRPr="000E3F84">
        <w:rPr>
          <w:rFonts w:ascii="Times New Roman" w:hAnsi="Times New Roman"/>
          <w:sz w:val="28"/>
          <w:szCs w:val="28"/>
        </w:rPr>
        <w:t>4</w:t>
      </w:r>
      <w:r w:rsidRPr="000E3F84">
        <w:rPr>
          <w:rFonts w:ascii="Times New Roman" w:hAnsi="Times New Roman"/>
          <w:sz w:val="28"/>
          <w:szCs w:val="28"/>
        </w:rPr>
        <w:t xml:space="preserve"> таблиц</w:t>
      </w:r>
      <w:r w:rsidR="00C34F00" w:rsidRPr="000E3F84">
        <w:rPr>
          <w:rFonts w:ascii="Times New Roman" w:hAnsi="Times New Roman"/>
          <w:sz w:val="28"/>
          <w:szCs w:val="28"/>
        </w:rPr>
        <w:t>ы</w:t>
      </w:r>
      <w:r w:rsidRPr="000E3F84">
        <w:rPr>
          <w:rFonts w:ascii="Times New Roman" w:hAnsi="Times New Roman"/>
          <w:sz w:val="28"/>
          <w:szCs w:val="28"/>
        </w:rPr>
        <w:t xml:space="preserve">, </w:t>
      </w:r>
      <w:r w:rsidR="00A408BB" w:rsidRPr="000E3F84">
        <w:rPr>
          <w:rFonts w:ascii="Times New Roman" w:hAnsi="Times New Roman"/>
          <w:sz w:val="28"/>
          <w:szCs w:val="28"/>
        </w:rPr>
        <w:t>2</w:t>
      </w:r>
      <w:r w:rsidR="009D7FF8" w:rsidRPr="000E3F84">
        <w:rPr>
          <w:rFonts w:ascii="Times New Roman" w:hAnsi="Times New Roman"/>
          <w:sz w:val="28"/>
          <w:szCs w:val="28"/>
        </w:rPr>
        <w:t>2</w:t>
      </w:r>
      <w:r w:rsidRPr="000E3F84">
        <w:rPr>
          <w:rFonts w:ascii="Times New Roman" w:hAnsi="Times New Roman"/>
          <w:sz w:val="28"/>
          <w:szCs w:val="28"/>
        </w:rPr>
        <w:t xml:space="preserve"> рисунк</w:t>
      </w:r>
      <w:r w:rsidR="009D7FF8" w:rsidRPr="000E3F84">
        <w:rPr>
          <w:rFonts w:ascii="Times New Roman" w:hAnsi="Times New Roman"/>
          <w:sz w:val="28"/>
          <w:szCs w:val="28"/>
        </w:rPr>
        <w:t>ов</w:t>
      </w:r>
      <w:r w:rsidRPr="000E3F84">
        <w:rPr>
          <w:rFonts w:ascii="Times New Roman" w:hAnsi="Times New Roman"/>
          <w:sz w:val="28"/>
          <w:szCs w:val="28"/>
        </w:rPr>
        <w:t xml:space="preserve"> и </w:t>
      </w:r>
      <w:r w:rsidR="00F52070" w:rsidRPr="000E3F84">
        <w:rPr>
          <w:rFonts w:ascii="Times New Roman" w:hAnsi="Times New Roman"/>
          <w:sz w:val="28"/>
          <w:szCs w:val="28"/>
        </w:rPr>
        <w:t>2</w:t>
      </w:r>
      <w:r w:rsidR="001602AE" w:rsidRPr="000E3F84">
        <w:rPr>
          <w:rFonts w:ascii="Times New Roman" w:hAnsi="Times New Roman"/>
          <w:sz w:val="28"/>
          <w:szCs w:val="28"/>
        </w:rPr>
        <w:t>4</w:t>
      </w:r>
      <w:r w:rsidR="00554CF3" w:rsidRPr="000E3F84">
        <w:rPr>
          <w:rFonts w:ascii="Times New Roman" w:hAnsi="Times New Roman"/>
          <w:sz w:val="28"/>
          <w:szCs w:val="28"/>
        </w:rPr>
        <w:t>6</w:t>
      </w:r>
      <w:r w:rsidRPr="000E3F84">
        <w:rPr>
          <w:rFonts w:ascii="Times New Roman" w:hAnsi="Times New Roman"/>
          <w:sz w:val="28"/>
          <w:szCs w:val="28"/>
        </w:rPr>
        <w:t xml:space="preserve"> источников литературы отечественных и зарубежных авторов.</w:t>
      </w:r>
      <w:bookmarkStart w:id="15" w:name="_Toc62942793"/>
      <w:bookmarkStart w:id="16" w:name="_Toc72719454"/>
    </w:p>
    <w:p w:rsidR="00987DEE" w:rsidRPr="000E3F84" w:rsidRDefault="00987DEE" w:rsidP="00987DEE">
      <w:pPr>
        <w:rPr>
          <w:rFonts w:ascii="Times New Roman" w:hAnsi="Times New Roman"/>
          <w:sz w:val="28"/>
          <w:szCs w:val="28"/>
        </w:rPr>
      </w:pPr>
      <w:r w:rsidRPr="000E3F84">
        <w:rPr>
          <w:rFonts w:ascii="Times New Roman" w:hAnsi="Times New Roman"/>
          <w:sz w:val="28"/>
          <w:szCs w:val="28"/>
        </w:rPr>
        <w:br w:type="page"/>
      </w:r>
    </w:p>
    <w:p w:rsidR="00076E23" w:rsidRPr="000E3F84" w:rsidRDefault="00076E23" w:rsidP="00987DEE">
      <w:pPr>
        <w:pStyle w:val="DIS"/>
        <w:ind w:firstLine="708"/>
        <w:rPr>
          <w:caps/>
        </w:rPr>
      </w:pPr>
      <w:r w:rsidRPr="000E3F84">
        <w:lastRenderedPageBreak/>
        <w:t xml:space="preserve">1 СОВРЕМЕННЫЕ ТЕНДЕНЦИИ СОЗДAНИЯ </w:t>
      </w:r>
      <w:r w:rsidR="0033512E" w:rsidRPr="000E3F84">
        <w:t>Г</w:t>
      </w:r>
      <w:r w:rsidRPr="000E3F84">
        <w:t xml:space="preserve">ЕРОДИЕТИЧЕСКИХ </w:t>
      </w:r>
      <w:r w:rsidRPr="000E3F84">
        <w:rPr>
          <w:caps/>
        </w:rPr>
        <w:t>продуктов</w:t>
      </w:r>
      <w:bookmarkEnd w:id="15"/>
      <w:bookmarkEnd w:id="16"/>
    </w:p>
    <w:p w:rsidR="00076E23" w:rsidRPr="000E3F84" w:rsidRDefault="00076E23" w:rsidP="004D72D7">
      <w:pPr>
        <w:pStyle w:val="Dissert"/>
        <w:rPr>
          <w:caps/>
          <w:color w:val="auto"/>
        </w:rPr>
      </w:pPr>
    </w:p>
    <w:p w:rsidR="00200016" w:rsidRPr="000E3F84" w:rsidRDefault="00436095" w:rsidP="00D75D29">
      <w:pPr>
        <w:pStyle w:val="DIS"/>
        <w:rPr>
          <w:lang w:val="kk-KZ"/>
        </w:rPr>
      </w:pPr>
      <w:bookmarkStart w:id="17" w:name="_Toc72719455"/>
      <w:r w:rsidRPr="000E3F84">
        <w:t xml:space="preserve">1.1 </w:t>
      </w:r>
      <w:r w:rsidR="0054556B" w:rsidRPr="000E3F84">
        <w:t>Предпосылки развития и современное состояние геронтодиетологии</w:t>
      </w:r>
      <w:bookmarkEnd w:id="17"/>
    </w:p>
    <w:p w:rsidR="00EF2D7E" w:rsidRPr="000E3F84" w:rsidRDefault="00076E23"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Процесс старения населения становится значим</w:t>
      </w:r>
      <w:r w:rsidR="00847E6B" w:rsidRPr="000E3F84">
        <w:rPr>
          <w:rFonts w:ascii="Times New Roman" w:hAnsi="Times New Roman"/>
          <w:sz w:val="28"/>
          <w:szCs w:val="28"/>
        </w:rPr>
        <w:t xml:space="preserve">ой </w:t>
      </w:r>
      <w:r w:rsidRPr="000E3F84">
        <w:rPr>
          <w:rFonts w:ascii="Times New Roman" w:hAnsi="Times New Roman"/>
          <w:sz w:val="28"/>
          <w:szCs w:val="28"/>
        </w:rPr>
        <w:t>социальн</w:t>
      </w:r>
      <w:r w:rsidR="00847E6B" w:rsidRPr="000E3F84">
        <w:rPr>
          <w:rFonts w:ascii="Times New Roman" w:hAnsi="Times New Roman"/>
          <w:sz w:val="28"/>
          <w:szCs w:val="28"/>
        </w:rPr>
        <w:t xml:space="preserve">ой </w:t>
      </w:r>
      <w:r w:rsidRPr="000E3F84">
        <w:rPr>
          <w:rFonts w:ascii="Times New Roman" w:hAnsi="Times New Roman"/>
          <w:sz w:val="28"/>
          <w:szCs w:val="28"/>
        </w:rPr>
        <w:t>трансформаций двадцать первого век</w:t>
      </w:r>
      <w:r w:rsidR="009F7381" w:rsidRPr="000E3F84">
        <w:rPr>
          <w:rFonts w:ascii="Times New Roman" w:hAnsi="Times New Roman"/>
          <w:sz w:val="28"/>
          <w:szCs w:val="28"/>
        </w:rPr>
        <w:t>а</w:t>
      </w:r>
      <w:r w:rsidR="00FA22AC" w:rsidRPr="000E3F84">
        <w:rPr>
          <w:rFonts w:ascii="Times New Roman" w:hAnsi="Times New Roman"/>
          <w:sz w:val="28"/>
          <w:szCs w:val="28"/>
        </w:rPr>
        <w:t>. В 2019 году ожидаемая продолжительность жизни во всем мире достигла 72,8 го</w:t>
      </w:r>
      <w:r w:rsidR="009F7381" w:rsidRPr="000E3F84">
        <w:rPr>
          <w:rFonts w:ascii="Times New Roman" w:hAnsi="Times New Roman"/>
          <w:sz w:val="28"/>
          <w:szCs w:val="28"/>
        </w:rPr>
        <w:t>д</w:t>
      </w:r>
      <w:r w:rsidR="00FA22AC" w:rsidRPr="000E3F84">
        <w:rPr>
          <w:rFonts w:ascii="Times New Roman" w:hAnsi="Times New Roman"/>
          <w:sz w:val="28"/>
          <w:szCs w:val="28"/>
        </w:rPr>
        <w:t xml:space="preserve">а, за 10 лет увеличившись почти на 9 лет. </w:t>
      </w:r>
      <w:r w:rsidR="006D131F" w:rsidRPr="000E3F84">
        <w:rPr>
          <w:rFonts w:ascii="Times New Roman" w:hAnsi="Times New Roman"/>
          <w:sz w:val="28"/>
          <w:szCs w:val="28"/>
        </w:rPr>
        <w:t xml:space="preserve">Но из-за воздействия пандемии короновирусной болезни эта цифра упала до 71,0 года в 2021 году. </w:t>
      </w:r>
      <w:r w:rsidR="00FA22AC" w:rsidRPr="000E3F84">
        <w:rPr>
          <w:rFonts w:ascii="Times New Roman" w:hAnsi="Times New Roman"/>
          <w:sz w:val="28"/>
          <w:szCs w:val="28"/>
        </w:rPr>
        <w:t>К</w:t>
      </w:r>
      <w:r w:rsidR="00EF2D7E" w:rsidRPr="000E3F84">
        <w:rPr>
          <w:rFonts w:ascii="Times New Roman" w:hAnsi="Times New Roman"/>
          <w:sz w:val="28"/>
          <w:szCs w:val="28"/>
        </w:rPr>
        <w:t xml:space="preserve"> 2050</w:t>
      </w:r>
      <w:r w:rsidR="00737418" w:rsidRPr="000E3F84">
        <w:rPr>
          <w:rFonts w:ascii="Times New Roman" w:hAnsi="Times New Roman"/>
          <w:sz w:val="28"/>
          <w:szCs w:val="28"/>
        </w:rPr>
        <w:t xml:space="preserve"> </w:t>
      </w:r>
      <w:r w:rsidR="00EF2D7E" w:rsidRPr="000E3F84">
        <w:rPr>
          <w:rFonts w:ascii="Times New Roman" w:hAnsi="Times New Roman"/>
          <w:sz w:val="28"/>
          <w:szCs w:val="28"/>
        </w:rPr>
        <w:t>г</w:t>
      </w:r>
      <w:r w:rsidR="00847E6B" w:rsidRPr="000E3F84">
        <w:rPr>
          <w:rFonts w:ascii="Times New Roman" w:hAnsi="Times New Roman"/>
          <w:sz w:val="28"/>
          <w:szCs w:val="28"/>
        </w:rPr>
        <w:t xml:space="preserve">оду </w:t>
      </w:r>
      <w:r w:rsidR="006D131F" w:rsidRPr="000E3F84">
        <w:rPr>
          <w:rFonts w:ascii="Times New Roman" w:hAnsi="Times New Roman"/>
          <w:sz w:val="28"/>
          <w:szCs w:val="28"/>
        </w:rPr>
        <w:t xml:space="preserve">доля населения в возрасте 65 лет и старше вырастет на 16% и </w:t>
      </w:r>
      <w:r w:rsidR="00FA22AC" w:rsidRPr="000E3F84">
        <w:rPr>
          <w:rFonts w:ascii="Times New Roman" w:hAnsi="Times New Roman"/>
          <w:sz w:val="28"/>
          <w:szCs w:val="28"/>
        </w:rPr>
        <w:t xml:space="preserve">средняя продолжительность жизни составит 77,2 года. </w:t>
      </w:r>
      <w:r w:rsidR="009F7381" w:rsidRPr="000E3F84">
        <w:rPr>
          <w:rFonts w:ascii="Times New Roman" w:hAnsi="Times New Roman"/>
          <w:sz w:val="28"/>
          <w:szCs w:val="28"/>
        </w:rPr>
        <w:t xml:space="preserve">Доля населения в возрасте 60 лет и старше к 2030 году прогнозируется вырасти с одного милларда до 1,4 миллардов; это означает, что каждый шестой человек в мире буде в возрасте старше 60 лет. Из них 11 миллионов человек в возрасте 65 лет и старше. Это число увеличится до 13 миллионов и составит 22% населения. Доля людей старше 100 лет на сегодняшний день насчитывается немногим более 300 тысяч. </w:t>
      </w:r>
      <w:r w:rsidR="00EF2D7E" w:rsidRPr="000E3F84">
        <w:rPr>
          <w:rFonts w:ascii="Times New Roman" w:hAnsi="Times New Roman"/>
          <w:sz w:val="28"/>
          <w:szCs w:val="28"/>
        </w:rPr>
        <w:t>По прогнозам ООН, к середине века на Земле будет жить около 3,2 миллиона людей старше 100 лет</w:t>
      </w:r>
      <w:r w:rsidR="00681FBE" w:rsidRPr="000E3F84">
        <w:rPr>
          <w:rFonts w:ascii="Times New Roman" w:hAnsi="Times New Roman"/>
          <w:sz w:val="28"/>
          <w:szCs w:val="28"/>
        </w:rPr>
        <w:t xml:space="preserve"> </w:t>
      </w:r>
      <w:r w:rsidR="00847E6B" w:rsidRPr="000E3F84">
        <w:rPr>
          <w:rFonts w:ascii="Times New Roman" w:hAnsi="Times New Roman"/>
          <w:sz w:val="28"/>
          <w:szCs w:val="28"/>
        </w:rPr>
        <w:t>[1</w:t>
      </w:r>
      <w:r w:rsidR="008455B6" w:rsidRPr="000E3F84">
        <w:rPr>
          <w:rFonts w:ascii="Times New Roman" w:hAnsi="Times New Roman"/>
          <w:sz w:val="28"/>
          <w:szCs w:val="28"/>
        </w:rPr>
        <w:t>7</w:t>
      </w:r>
      <w:r w:rsidR="00982027" w:rsidRPr="000E3F84">
        <w:rPr>
          <w:rFonts w:ascii="Times New Roman" w:hAnsi="Times New Roman"/>
          <w:sz w:val="28"/>
          <w:szCs w:val="28"/>
        </w:rPr>
        <w:t>, 1</w:t>
      </w:r>
      <w:r w:rsidR="008455B6" w:rsidRPr="000E3F84">
        <w:rPr>
          <w:rFonts w:ascii="Times New Roman" w:hAnsi="Times New Roman"/>
          <w:sz w:val="28"/>
          <w:szCs w:val="28"/>
        </w:rPr>
        <w:t>8</w:t>
      </w:r>
      <w:r w:rsidR="00982027" w:rsidRPr="000E3F84">
        <w:rPr>
          <w:rFonts w:ascii="Times New Roman" w:hAnsi="Times New Roman"/>
          <w:sz w:val="28"/>
          <w:szCs w:val="28"/>
        </w:rPr>
        <w:t xml:space="preserve">, </w:t>
      </w:r>
      <w:r w:rsidR="008455B6" w:rsidRPr="000E3F84">
        <w:rPr>
          <w:rFonts w:ascii="Times New Roman" w:hAnsi="Times New Roman"/>
          <w:sz w:val="28"/>
          <w:szCs w:val="28"/>
        </w:rPr>
        <w:t>19</w:t>
      </w:r>
      <w:r w:rsidR="00CA4651" w:rsidRPr="000E3F84">
        <w:rPr>
          <w:rFonts w:ascii="Times New Roman" w:hAnsi="Times New Roman"/>
          <w:sz w:val="28"/>
          <w:szCs w:val="28"/>
        </w:rPr>
        <w:t>, 2</w:t>
      </w:r>
      <w:r w:rsidR="008455B6" w:rsidRPr="000E3F84">
        <w:rPr>
          <w:rFonts w:ascii="Times New Roman" w:hAnsi="Times New Roman"/>
          <w:sz w:val="28"/>
          <w:szCs w:val="28"/>
        </w:rPr>
        <w:t>0</w:t>
      </w:r>
      <w:r w:rsidR="00847E6B" w:rsidRPr="000E3F84">
        <w:rPr>
          <w:rFonts w:ascii="Times New Roman" w:hAnsi="Times New Roman"/>
          <w:sz w:val="28"/>
          <w:szCs w:val="28"/>
        </w:rPr>
        <w:t>].</w:t>
      </w:r>
    </w:p>
    <w:p w:rsidR="00982027" w:rsidRPr="000E3F84" w:rsidRDefault="00EF2D7E" w:rsidP="00EF2D7E">
      <w:pPr>
        <w:spacing w:after="0" w:line="240" w:lineRule="auto"/>
        <w:ind w:firstLine="709"/>
        <w:jc w:val="both"/>
        <w:rPr>
          <w:rFonts w:ascii="Times New Roman" w:hAnsi="Times New Roman"/>
          <w:sz w:val="28"/>
          <w:szCs w:val="28"/>
        </w:rPr>
      </w:pPr>
      <w:bookmarkStart w:id="18" w:name="_Toc62939495"/>
      <w:r w:rsidRPr="000E3F84">
        <w:rPr>
          <w:rFonts w:ascii="Times New Roman" w:hAnsi="Times New Roman"/>
          <w:sz w:val="28"/>
          <w:szCs w:val="28"/>
        </w:rPr>
        <w:t>Геронтология</w:t>
      </w:r>
      <w:r w:rsidR="00982027" w:rsidRPr="000E3F84">
        <w:rPr>
          <w:rFonts w:ascii="Times New Roman" w:hAnsi="Times New Roman"/>
          <w:sz w:val="28"/>
          <w:szCs w:val="28"/>
        </w:rPr>
        <w:t xml:space="preserve"> в </w:t>
      </w:r>
      <w:r w:rsidR="002F686C" w:rsidRPr="000E3F84">
        <w:rPr>
          <w:rFonts w:ascii="Times New Roman" w:hAnsi="Times New Roman"/>
          <w:sz w:val="28"/>
          <w:szCs w:val="28"/>
        </w:rPr>
        <w:t xml:space="preserve">настоящее </w:t>
      </w:r>
      <w:r w:rsidR="007326E2" w:rsidRPr="000E3F84">
        <w:rPr>
          <w:rFonts w:ascii="Times New Roman" w:hAnsi="Times New Roman"/>
          <w:sz w:val="28"/>
          <w:szCs w:val="28"/>
        </w:rPr>
        <w:t>время является</w:t>
      </w:r>
      <w:r w:rsidR="00982027" w:rsidRPr="000E3F84">
        <w:rPr>
          <w:rFonts w:ascii="Times New Roman" w:hAnsi="Times New Roman"/>
          <w:sz w:val="28"/>
          <w:szCs w:val="28"/>
        </w:rPr>
        <w:t xml:space="preserve"> традиционной наукой, </w:t>
      </w:r>
      <w:r w:rsidR="00982027" w:rsidRPr="000E3F84">
        <w:rPr>
          <w:rFonts w:ascii="Times New Roman" w:hAnsi="Times New Roman"/>
          <w:sz w:val="28"/>
          <w:szCs w:val="28"/>
          <w:shd w:val="clear" w:color="auto" w:fill="FFFFFF"/>
        </w:rPr>
        <w:t>котор</w:t>
      </w:r>
      <w:r w:rsidR="00E92D7B" w:rsidRPr="000E3F84">
        <w:rPr>
          <w:rFonts w:ascii="Times New Roman" w:hAnsi="Times New Roman"/>
          <w:sz w:val="28"/>
          <w:szCs w:val="28"/>
          <w:shd w:val="clear" w:color="auto" w:fill="FFFFFF"/>
        </w:rPr>
        <w:t>ая существует</w:t>
      </w:r>
      <w:r w:rsidR="00982027" w:rsidRPr="000E3F84">
        <w:rPr>
          <w:rFonts w:ascii="Times New Roman" w:hAnsi="Times New Roman"/>
          <w:sz w:val="28"/>
          <w:szCs w:val="28"/>
          <w:shd w:val="clear" w:color="auto" w:fill="FFFFFF"/>
        </w:rPr>
        <w:t xml:space="preserve"> уже более 130 лет.</w:t>
      </w:r>
    </w:p>
    <w:bookmarkEnd w:id="18"/>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Первые геронтологические исследования проводил Парфений Н.Е. (1769-1828), который был представителем макробиотики. Он утверждал, что для сохранения отличного физического и психического здоровья необходимо рационально питаться, больше двигаться, полноценно отдыхать и изложил свои мысли в монографии «О продлении человеческой жизни. Как достигать здоровой, веселой и глубокой старости»</w:t>
      </w:r>
      <w:r w:rsidR="00982027" w:rsidRPr="000E3F84">
        <w:rPr>
          <w:rFonts w:ascii="Times New Roman" w:hAnsi="Times New Roman"/>
          <w:sz w:val="28"/>
          <w:szCs w:val="28"/>
        </w:rPr>
        <w:t>.</w:t>
      </w:r>
      <w:r w:rsidR="00681FBE" w:rsidRPr="000E3F84">
        <w:rPr>
          <w:rFonts w:ascii="Times New Roman" w:hAnsi="Times New Roman"/>
          <w:sz w:val="28"/>
          <w:szCs w:val="28"/>
        </w:rPr>
        <w:t xml:space="preserve"> </w:t>
      </w:r>
      <w:r w:rsidRPr="000E3F84">
        <w:rPr>
          <w:rFonts w:ascii="Times New Roman" w:hAnsi="Times New Roman"/>
          <w:sz w:val="28"/>
          <w:szCs w:val="28"/>
        </w:rPr>
        <w:t xml:space="preserve">Развитие геронтологии связано с именами </w:t>
      </w:r>
      <w:r w:rsidR="009B0E68" w:rsidRPr="000E3F84">
        <w:rPr>
          <w:rFonts w:ascii="Times New Roman" w:hAnsi="Times New Roman"/>
          <w:sz w:val="28"/>
          <w:szCs w:val="28"/>
        </w:rPr>
        <w:t>И.И.</w:t>
      </w:r>
      <w:r w:rsidRPr="000E3F84">
        <w:rPr>
          <w:rFonts w:ascii="Times New Roman" w:hAnsi="Times New Roman"/>
          <w:sz w:val="28"/>
          <w:szCs w:val="28"/>
        </w:rPr>
        <w:t xml:space="preserve">Мечникова, </w:t>
      </w:r>
      <w:r w:rsidR="009B0E68" w:rsidRPr="000E3F84">
        <w:rPr>
          <w:rFonts w:ascii="Times New Roman" w:hAnsi="Times New Roman"/>
          <w:sz w:val="28"/>
          <w:szCs w:val="28"/>
        </w:rPr>
        <w:t>С.П.</w:t>
      </w:r>
      <w:r w:rsidRPr="000E3F84">
        <w:rPr>
          <w:rFonts w:ascii="Times New Roman" w:hAnsi="Times New Roman"/>
          <w:sz w:val="28"/>
          <w:szCs w:val="28"/>
        </w:rPr>
        <w:t xml:space="preserve">Боткина, </w:t>
      </w:r>
      <w:r w:rsidR="009B0E68" w:rsidRPr="000E3F84">
        <w:rPr>
          <w:rFonts w:ascii="Times New Roman" w:hAnsi="Times New Roman"/>
          <w:sz w:val="28"/>
          <w:szCs w:val="28"/>
        </w:rPr>
        <w:t>И.П.</w:t>
      </w:r>
      <w:r w:rsidRPr="000E3F84">
        <w:rPr>
          <w:rFonts w:ascii="Times New Roman" w:hAnsi="Times New Roman"/>
          <w:sz w:val="28"/>
          <w:szCs w:val="28"/>
        </w:rPr>
        <w:t xml:space="preserve">Павлова, </w:t>
      </w:r>
      <w:r w:rsidR="009B0E68" w:rsidRPr="000E3F84">
        <w:rPr>
          <w:rFonts w:ascii="Times New Roman" w:hAnsi="Times New Roman"/>
          <w:sz w:val="28"/>
          <w:szCs w:val="28"/>
        </w:rPr>
        <w:t>М.С.</w:t>
      </w:r>
      <w:r w:rsidRPr="000E3F84">
        <w:rPr>
          <w:rFonts w:ascii="Times New Roman" w:hAnsi="Times New Roman"/>
          <w:sz w:val="28"/>
          <w:szCs w:val="28"/>
        </w:rPr>
        <w:t xml:space="preserve">Мильмана, </w:t>
      </w:r>
      <w:r w:rsidR="009B0E68" w:rsidRPr="000E3F84">
        <w:rPr>
          <w:rFonts w:ascii="Times New Roman" w:hAnsi="Times New Roman"/>
          <w:sz w:val="28"/>
          <w:szCs w:val="28"/>
        </w:rPr>
        <w:t>А.В.</w:t>
      </w:r>
      <w:r w:rsidRPr="000E3F84">
        <w:rPr>
          <w:rFonts w:ascii="Times New Roman" w:hAnsi="Times New Roman"/>
          <w:sz w:val="28"/>
          <w:szCs w:val="28"/>
        </w:rPr>
        <w:t xml:space="preserve">Нагорного, </w:t>
      </w:r>
      <w:r w:rsidR="009B0E68" w:rsidRPr="000E3F84">
        <w:rPr>
          <w:rFonts w:ascii="Times New Roman" w:hAnsi="Times New Roman"/>
          <w:sz w:val="28"/>
          <w:szCs w:val="28"/>
        </w:rPr>
        <w:t>Н.Д.</w:t>
      </w:r>
      <w:r w:rsidRPr="000E3F84">
        <w:rPr>
          <w:rFonts w:ascii="Times New Roman" w:hAnsi="Times New Roman"/>
          <w:sz w:val="28"/>
          <w:szCs w:val="28"/>
        </w:rPr>
        <w:t xml:space="preserve">Стражеско, </w:t>
      </w:r>
      <w:r w:rsidR="009B0E68" w:rsidRPr="000E3F84">
        <w:rPr>
          <w:rFonts w:ascii="Times New Roman" w:hAnsi="Times New Roman"/>
          <w:sz w:val="28"/>
          <w:szCs w:val="28"/>
        </w:rPr>
        <w:t>З.Г.</w:t>
      </w:r>
      <w:r w:rsidRPr="000E3F84">
        <w:rPr>
          <w:rFonts w:ascii="Times New Roman" w:hAnsi="Times New Roman"/>
          <w:sz w:val="28"/>
          <w:szCs w:val="28"/>
        </w:rPr>
        <w:t>Френкеля и др. [</w:t>
      </w:r>
      <w:r w:rsidR="00982027" w:rsidRPr="000E3F84">
        <w:rPr>
          <w:rFonts w:ascii="Times New Roman" w:hAnsi="Times New Roman"/>
          <w:sz w:val="28"/>
          <w:szCs w:val="28"/>
        </w:rPr>
        <w:t>2</w:t>
      </w:r>
      <w:r w:rsidR="003E55AB" w:rsidRPr="000E3F84">
        <w:rPr>
          <w:rFonts w:ascii="Times New Roman" w:hAnsi="Times New Roman"/>
          <w:sz w:val="28"/>
          <w:szCs w:val="28"/>
        </w:rPr>
        <w:t>1</w:t>
      </w:r>
      <w:r w:rsidRPr="000E3F84">
        <w:rPr>
          <w:rFonts w:ascii="Times New Roman" w:hAnsi="Times New Roman"/>
          <w:sz w:val="28"/>
          <w:szCs w:val="28"/>
          <w:shd w:val="clear" w:color="auto" w:fill="FFFFFF"/>
        </w:rPr>
        <w:t>]</w:t>
      </w:r>
      <w:r w:rsidRPr="000E3F84">
        <w:rPr>
          <w:rFonts w:ascii="Times New Roman" w:hAnsi="Times New Roman"/>
          <w:sz w:val="28"/>
          <w:szCs w:val="28"/>
        </w:rPr>
        <w:t xml:space="preserve">. </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Иоганн Фишер (1772-1865), возглавлявший Министерство здравоохранения России, обращал внимание на важность влияния условий жизни на особенности и психическое состояние человека</w:t>
      </w:r>
      <w:r w:rsidR="00E92D7B" w:rsidRPr="000E3F84">
        <w:rPr>
          <w:rFonts w:ascii="Times New Roman" w:hAnsi="Times New Roman"/>
          <w:sz w:val="28"/>
          <w:szCs w:val="28"/>
        </w:rPr>
        <w:t xml:space="preserve"> и р</w:t>
      </w:r>
      <w:r w:rsidRPr="000E3F84">
        <w:rPr>
          <w:rFonts w:ascii="Times New Roman" w:hAnsi="Times New Roman"/>
          <w:sz w:val="28"/>
          <w:szCs w:val="28"/>
        </w:rPr>
        <w:t>екомендовал соблюдать диету, режим питания и естественное закаливание организма</w:t>
      </w:r>
      <w:r w:rsidR="007353DE" w:rsidRPr="000E3F84">
        <w:rPr>
          <w:rFonts w:ascii="Times New Roman" w:hAnsi="Times New Roman"/>
          <w:sz w:val="28"/>
          <w:szCs w:val="28"/>
        </w:rPr>
        <w:t xml:space="preserve"> [2</w:t>
      </w:r>
      <w:r w:rsidR="00E07910" w:rsidRPr="000E3F84">
        <w:rPr>
          <w:rFonts w:ascii="Times New Roman" w:hAnsi="Times New Roman"/>
          <w:sz w:val="28"/>
          <w:szCs w:val="28"/>
        </w:rPr>
        <w:t>2</w:t>
      </w:r>
      <w:r w:rsidR="007353DE" w:rsidRPr="000E3F84">
        <w:rPr>
          <w:rFonts w:ascii="Times New Roman" w:hAnsi="Times New Roman"/>
          <w:sz w:val="28"/>
          <w:szCs w:val="28"/>
          <w:shd w:val="clear" w:color="auto" w:fill="FFFFFF"/>
        </w:rPr>
        <w:t>]</w:t>
      </w:r>
      <w:r w:rsidR="007353DE" w:rsidRPr="000E3F84">
        <w:rPr>
          <w:rFonts w:ascii="Times New Roman" w:hAnsi="Times New Roman"/>
          <w:sz w:val="28"/>
          <w:szCs w:val="28"/>
        </w:rPr>
        <w:t>.</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Родоначальником научной геронтологии в России является И.И.Мечников, который предложил теорию долголетия «ортобиоз </w:t>
      </w:r>
      <w:r w:rsidR="00E92D7B" w:rsidRPr="000E3F84">
        <w:rPr>
          <w:rFonts w:ascii="Times New Roman" w:hAnsi="Times New Roman"/>
          <w:sz w:val="28"/>
          <w:szCs w:val="28"/>
        </w:rPr>
        <w:t>–</w:t>
      </w:r>
      <w:r w:rsidRPr="000E3F84">
        <w:rPr>
          <w:rFonts w:ascii="Times New Roman" w:hAnsi="Times New Roman"/>
          <w:sz w:val="28"/>
          <w:szCs w:val="28"/>
        </w:rPr>
        <w:t xml:space="preserve"> правильный</w:t>
      </w:r>
      <w:r w:rsidR="00681FBE" w:rsidRPr="000E3F84">
        <w:rPr>
          <w:rFonts w:ascii="Times New Roman" w:hAnsi="Times New Roman"/>
          <w:sz w:val="28"/>
          <w:szCs w:val="28"/>
        </w:rPr>
        <w:t xml:space="preserve"> </w:t>
      </w:r>
      <w:r w:rsidRPr="000E3F84">
        <w:rPr>
          <w:rFonts w:ascii="Times New Roman" w:hAnsi="Times New Roman"/>
          <w:sz w:val="28"/>
          <w:szCs w:val="28"/>
        </w:rPr>
        <w:t>образ жизни». Онсчитал, чтопричина старения заключается в</w:t>
      </w:r>
      <w:r w:rsidR="00681FBE" w:rsidRPr="000E3F84">
        <w:rPr>
          <w:rFonts w:ascii="Times New Roman" w:hAnsi="Times New Roman"/>
          <w:sz w:val="28"/>
          <w:szCs w:val="28"/>
        </w:rPr>
        <w:t xml:space="preserve"> </w:t>
      </w:r>
      <w:r w:rsidRPr="000E3F84">
        <w:rPr>
          <w:rFonts w:ascii="Times New Roman" w:hAnsi="Times New Roman"/>
          <w:sz w:val="28"/>
          <w:szCs w:val="28"/>
        </w:rPr>
        <w:t>образовании при</w:t>
      </w:r>
      <w:r w:rsidR="00681FBE" w:rsidRPr="000E3F84">
        <w:rPr>
          <w:rFonts w:ascii="Times New Roman" w:hAnsi="Times New Roman"/>
          <w:sz w:val="28"/>
          <w:szCs w:val="28"/>
        </w:rPr>
        <w:t xml:space="preserve"> </w:t>
      </w:r>
      <w:r w:rsidRPr="000E3F84">
        <w:rPr>
          <w:rFonts w:ascii="Times New Roman" w:hAnsi="Times New Roman"/>
          <w:sz w:val="28"/>
          <w:szCs w:val="28"/>
        </w:rPr>
        <w:t>определенных условиях ядовитых веществ, вызывающих самоотравление организма и обратил внимание назначение пищи для</w:t>
      </w:r>
      <w:r w:rsidR="00681FBE" w:rsidRPr="000E3F84">
        <w:rPr>
          <w:rFonts w:ascii="Times New Roman" w:hAnsi="Times New Roman"/>
          <w:sz w:val="28"/>
          <w:szCs w:val="28"/>
        </w:rPr>
        <w:t xml:space="preserve"> </w:t>
      </w:r>
      <w:r w:rsidRPr="000E3F84">
        <w:rPr>
          <w:rFonts w:ascii="Times New Roman" w:hAnsi="Times New Roman"/>
          <w:sz w:val="28"/>
          <w:szCs w:val="28"/>
        </w:rPr>
        <w:t>замедления старения и</w:t>
      </w:r>
      <w:r w:rsidR="00681FBE" w:rsidRPr="000E3F84">
        <w:rPr>
          <w:rFonts w:ascii="Times New Roman" w:hAnsi="Times New Roman"/>
          <w:sz w:val="28"/>
          <w:szCs w:val="28"/>
        </w:rPr>
        <w:t xml:space="preserve"> </w:t>
      </w:r>
      <w:r w:rsidRPr="000E3F84">
        <w:rPr>
          <w:rFonts w:ascii="Times New Roman" w:hAnsi="Times New Roman"/>
          <w:sz w:val="28"/>
          <w:szCs w:val="28"/>
        </w:rPr>
        <w:t>обосновал необходимость употребления больших количеств кисломолочных продуктов</w:t>
      </w:r>
      <w:r w:rsidR="00701247" w:rsidRPr="000E3F84">
        <w:rPr>
          <w:rFonts w:ascii="Times New Roman" w:hAnsi="Times New Roman"/>
          <w:sz w:val="28"/>
          <w:szCs w:val="28"/>
        </w:rPr>
        <w:t xml:space="preserve"> [2</w:t>
      </w:r>
      <w:r w:rsidR="00E07910" w:rsidRPr="000E3F84">
        <w:rPr>
          <w:rFonts w:ascii="Times New Roman" w:hAnsi="Times New Roman"/>
          <w:sz w:val="28"/>
          <w:szCs w:val="28"/>
        </w:rPr>
        <w:t>2</w:t>
      </w:r>
      <w:r w:rsidR="00701247" w:rsidRPr="000E3F84">
        <w:rPr>
          <w:rFonts w:ascii="Times New Roman" w:hAnsi="Times New Roman"/>
          <w:sz w:val="28"/>
          <w:szCs w:val="28"/>
          <w:shd w:val="clear" w:color="auto" w:fill="FFFFFF"/>
        </w:rPr>
        <w:t>]</w:t>
      </w:r>
      <w:r w:rsidR="00701247" w:rsidRPr="000E3F84">
        <w:rPr>
          <w:rFonts w:ascii="Times New Roman" w:hAnsi="Times New Roman"/>
          <w:sz w:val="28"/>
          <w:szCs w:val="28"/>
        </w:rPr>
        <w:t>.</w:t>
      </w:r>
    </w:p>
    <w:p w:rsidR="000C4BA9"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А.А.Богомолец предложил применять сцелью замедления процессов старения специальную антиретикулярную цитотоксическую сыворотку. В 1938 году он провел одну из первых в мире научных конференций, посвященных проблемам старения и долголетия</w:t>
      </w:r>
      <w:r w:rsidR="008C5023" w:rsidRPr="000E3F84">
        <w:rPr>
          <w:rFonts w:ascii="Times New Roman" w:hAnsi="Times New Roman"/>
          <w:sz w:val="28"/>
          <w:szCs w:val="28"/>
        </w:rPr>
        <w:t xml:space="preserve"> [2</w:t>
      </w:r>
      <w:r w:rsidR="00E07910" w:rsidRPr="000E3F84">
        <w:rPr>
          <w:rFonts w:ascii="Times New Roman" w:hAnsi="Times New Roman"/>
          <w:sz w:val="28"/>
          <w:szCs w:val="28"/>
        </w:rPr>
        <w:t>2</w:t>
      </w:r>
      <w:r w:rsidR="008C5023" w:rsidRPr="000E3F84">
        <w:rPr>
          <w:rFonts w:ascii="Times New Roman" w:hAnsi="Times New Roman"/>
          <w:sz w:val="28"/>
          <w:szCs w:val="28"/>
          <w:shd w:val="clear" w:color="auto" w:fill="FFFFFF"/>
        </w:rPr>
        <w:t>]</w:t>
      </w:r>
      <w:r w:rsidR="008C5023" w:rsidRPr="000E3F84">
        <w:rPr>
          <w:rFonts w:ascii="Times New Roman" w:hAnsi="Times New Roman"/>
          <w:sz w:val="28"/>
          <w:szCs w:val="28"/>
        </w:rPr>
        <w:t>.</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Согласно исследованиям геронтолога, академика Д.Ф.Чеботарева, под</w:t>
      </w:r>
      <w:r w:rsidR="00681FBE" w:rsidRPr="000E3F84">
        <w:rPr>
          <w:rFonts w:ascii="Times New Roman" w:hAnsi="Times New Roman"/>
          <w:sz w:val="28"/>
          <w:szCs w:val="28"/>
        </w:rPr>
        <w:t xml:space="preserve"> </w:t>
      </w:r>
      <w:r w:rsidRPr="000E3F84">
        <w:rPr>
          <w:rFonts w:ascii="Times New Roman" w:hAnsi="Times New Roman"/>
          <w:sz w:val="28"/>
          <w:szCs w:val="28"/>
        </w:rPr>
        <w:t xml:space="preserve">физиологическим старением надо понимать последовательно возникающие возрастные изменения, которые нарушают адекватное приспособление организма кусловиям внешней среды. </w:t>
      </w:r>
      <w:r w:rsidR="000C4BA9" w:rsidRPr="000E3F84">
        <w:rPr>
          <w:rFonts w:ascii="Times New Roman" w:hAnsi="Times New Roman"/>
          <w:sz w:val="28"/>
          <w:szCs w:val="28"/>
        </w:rPr>
        <w:t xml:space="preserve">Ученый </w:t>
      </w:r>
      <w:r w:rsidRPr="000E3F84">
        <w:rPr>
          <w:rFonts w:ascii="Times New Roman" w:hAnsi="Times New Roman"/>
          <w:sz w:val="28"/>
          <w:szCs w:val="28"/>
        </w:rPr>
        <w:t xml:space="preserve">считает, </w:t>
      </w:r>
      <w:r w:rsidR="002F686C" w:rsidRPr="000E3F84">
        <w:rPr>
          <w:rFonts w:ascii="Times New Roman" w:hAnsi="Times New Roman"/>
          <w:sz w:val="28"/>
          <w:szCs w:val="28"/>
        </w:rPr>
        <w:t xml:space="preserve">что </w:t>
      </w:r>
      <w:r w:rsidR="00E51999" w:rsidRPr="000E3F84">
        <w:rPr>
          <w:rFonts w:ascii="Times New Roman" w:hAnsi="Times New Roman"/>
          <w:sz w:val="28"/>
          <w:szCs w:val="28"/>
        </w:rPr>
        <w:t>«</w:t>
      </w:r>
      <w:r w:rsidR="002F686C" w:rsidRPr="000E3F84">
        <w:rPr>
          <w:rFonts w:ascii="Times New Roman" w:hAnsi="Times New Roman"/>
          <w:kern w:val="36"/>
          <w:sz w:val="28"/>
          <w:szCs w:val="28"/>
        </w:rPr>
        <w:t>с</w:t>
      </w:r>
      <w:r w:rsidRPr="000E3F84">
        <w:rPr>
          <w:rFonts w:ascii="Times New Roman" w:hAnsi="Times New Roman"/>
          <w:sz w:val="28"/>
          <w:szCs w:val="28"/>
        </w:rPr>
        <w:t xml:space="preserve"> помощью правильного питания можно продлить продолжительность жизни на 25-40% и предлагает создавать продукты геродиетического профиля, учитывающие физиологические изменения в организме пожилых людей</w:t>
      </w:r>
      <w:r w:rsidR="00E51999" w:rsidRPr="000E3F84">
        <w:rPr>
          <w:rFonts w:ascii="Times New Roman" w:hAnsi="Times New Roman"/>
          <w:sz w:val="28"/>
          <w:szCs w:val="28"/>
        </w:rPr>
        <w:t xml:space="preserve">» </w:t>
      </w:r>
      <w:r w:rsidRPr="000E3F84">
        <w:rPr>
          <w:rFonts w:ascii="Times New Roman" w:hAnsi="Times New Roman"/>
          <w:sz w:val="28"/>
          <w:szCs w:val="28"/>
        </w:rPr>
        <w:t>[</w:t>
      </w:r>
      <w:r w:rsidR="00091ED1" w:rsidRPr="000E3F84">
        <w:rPr>
          <w:rFonts w:ascii="Times New Roman" w:hAnsi="Times New Roman"/>
          <w:sz w:val="28"/>
          <w:szCs w:val="28"/>
        </w:rPr>
        <w:t>2</w:t>
      </w:r>
      <w:r w:rsidR="00E07910" w:rsidRPr="000E3F84">
        <w:rPr>
          <w:rFonts w:ascii="Times New Roman" w:hAnsi="Times New Roman"/>
          <w:sz w:val="28"/>
          <w:szCs w:val="28"/>
        </w:rPr>
        <w:t>3</w:t>
      </w:r>
      <w:r w:rsidR="000C4BA9" w:rsidRPr="000E3F84">
        <w:rPr>
          <w:rFonts w:ascii="Times New Roman" w:hAnsi="Times New Roman"/>
          <w:sz w:val="28"/>
          <w:szCs w:val="28"/>
        </w:rPr>
        <w:t>].</w:t>
      </w:r>
    </w:p>
    <w:p w:rsidR="00EF2D7E" w:rsidRPr="000E3F84" w:rsidRDefault="00E51999"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EF2D7E" w:rsidRPr="000E3F84">
        <w:rPr>
          <w:rFonts w:ascii="Times New Roman" w:hAnsi="Times New Roman"/>
          <w:sz w:val="28"/>
          <w:szCs w:val="28"/>
        </w:rPr>
        <w:t>В начале двадцатого века ученые экономически развитых и развивающихся стран стали изучать процессы старения и факторы, определяющие продолжительность жизни людей преклонного возраста, в частности проблемы питания в старости</w:t>
      </w:r>
      <w:r w:rsidRPr="000E3F84">
        <w:rPr>
          <w:rFonts w:ascii="Times New Roman" w:hAnsi="Times New Roman"/>
          <w:sz w:val="28"/>
          <w:szCs w:val="28"/>
        </w:rPr>
        <w:t>»</w:t>
      </w:r>
      <w:r w:rsidR="00EF2D7E" w:rsidRPr="000E3F84">
        <w:rPr>
          <w:rFonts w:ascii="Times New Roman" w:hAnsi="Times New Roman"/>
          <w:sz w:val="28"/>
          <w:szCs w:val="28"/>
        </w:rPr>
        <w:t xml:space="preserve"> [</w:t>
      </w:r>
      <w:r w:rsidR="00FD02C7" w:rsidRPr="000E3F84">
        <w:rPr>
          <w:rFonts w:ascii="Times New Roman" w:hAnsi="Times New Roman"/>
          <w:sz w:val="28"/>
          <w:szCs w:val="28"/>
        </w:rPr>
        <w:t>2</w:t>
      </w:r>
      <w:r w:rsidR="00E07910" w:rsidRPr="000E3F84">
        <w:rPr>
          <w:rFonts w:ascii="Times New Roman" w:hAnsi="Times New Roman"/>
          <w:sz w:val="28"/>
          <w:szCs w:val="28"/>
        </w:rPr>
        <w:t>4</w:t>
      </w:r>
      <w:r w:rsidR="00EF2D7E" w:rsidRPr="000E3F84">
        <w:rPr>
          <w:rFonts w:ascii="Times New Roman" w:hAnsi="Times New Roman"/>
          <w:sz w:val="28"/>
          <w:szCs w:val="28"/>
        </w:rPr>
        <w:t>].</w:t>
      </w:r>
    </w:p>
    <w:p w:rsidR="007E1FB3" w:rsidRPr="000E3F84" w:rsidRDefault="00EF2D7E" w:rsidP="007E1FB3">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Многие теории объясн</w:t>
      </w:r>
      <w:r w:rsidR="00271273" w:rsidRPr="000E3F84">
        <w:rPr>
          <w:rFonts w:ascii="Times New Roman" w:hAnsi="Times New Roman"/>
          <w:sz w:val="28"/>
          <w:szCs w:val="28"/>
        </w:rPr>
        <w:t xml:space="preserve">яют </w:t>
      </w:r>
      <w:r w:rsidRPr="000E3F84">
        <w:rPr>
          <w:rFonts w:ascii="Times New Roman" w:hAnsi="Times New Roman"/>
          <w:sz w:val="28"/>
          <w:szCs w:val="28"/>
        </w:rPr>
        <w:t>причины старения</w:t>
      </w:r>
      <w:r w:rsidR="00271273" w:rsidRPr="000E3F84">
        <w:rPr>
          <w:rFonts w:ascii="Times New Roman" w:hAnsi="Times New Roman"/>
          <w:sz w:val="28"/>
          <w:szCs w:val="28"/>
        </w:rPr>
        <w:t xml:space="preserve"> и тем самым описан термин: г</w:t>
      </w:r>
      <w:r w:rsidRPr="000E3F84">
        <w:rPr>
          <w:rFonts w:ascii="Times New Roman" w:hAnsi="Times New Roman"/>
          <w:sz w:val="28"/>
          <w:szCs w:val="28"/>
        </w:rPr>
        <w:t xml:space="preserve">еронтология </w:t>
      </w:r>
      <w:r w:rsidR="002F686C" w:rsidRPr="000E3F84">
        <w:rPr>
          <w:rFonts w:ascii="Times New Roman" w:hAnsi="Times New Roman"/>
          <w:sz w:val="28"/>
          <w:szCs w:val="28"/>
        </w:rPr>
        <w:t>— это междисциплинарное исследование старения</w:t>
      </w:r>
      <w:r w:rsidRPr="000E3F84">
        <w:rPr>
          <w:rFonts w:ascii="Times New Roman" w:hAnsi="Times New Roman"/>
          <w:sz w:val="28"/>
          <w:szCs w:val="28"/>
        </w:rPr>
        <w:t xml:space="preserve">, особенно социальных, культурных, психологических, когнитивных и биологических факторов. Некоторые исследования подчеркивали биологические причины, такие как ДНК, накопление мутаций или повреждение в генах и хромосомах, иммунной системы. Другие геронтологи подчеркнули качество жизни и питания </w:t>
      </w:r>
      <w:r w:rsidR="007E1FB3" w:rsidRPr="000E3F84">
        <w:rPr>
          <w:rFonts w:ascii="Times New Roman" w:hAnsi="Times New Roman"/>
          <w:sz w:val="28"/>
          <w:szCs w:val="28"/>
        </w:rPr>
        <w:t>[</w:t>
      </w:r>
      <w:r w:rsidR="00E07910" w:rsidRPr="000E3F84">
        <w:rPr>
          <w:rFonts w:ascii="Times New Roman" w:hAnsi="Times New Roman"/>
          <w:sz w:val="28"/>
          <w:szCs w:val="28"/>
        </w:rPr>
        <w:t>19</w:t>
      </w:r>
      <w:r w:rsidR="007E1FB3" w:rsidRPr="000E3F84">
        <w:rPr>
          <w:rFonts w:ascii="Times New Roman" w:hAnsi="Times New Roman"/>
          <w:sz w:val="28"/>
          <w:szCs w:val="28"/>
        </w:rPr>
        <w:t>, 2</w:t>
      </w:r>
      <w:r w:rsidR="00E07910" w:rsidRPr="000E3F84">
        <w:rPr>
          <w:rFonts w:ascii="Times New Roman" w:hAnsi="Times New Roman"/>
          <w:sz w:val="28"/>
          <w:szCs w:val="28"/>
        </w:rPr>
        <w:t>0</w:t>
      </w:r>
      <w:r w:rsidR="007E1FB3" w:rsidRPr="000E3F84">
        <w:rPr>
          <w:rFonts w:ascii="Times New Roman" w:hAnsi="Times New Roman"/>
          <w:sz w:val="28"/>
          <w:szCs w:val="28"/>
        </w:rPr>
        <w:t>, 2</w:t>
      </w:r>
      <w:r w:rsidR="00E07910" w:rsidRPr="000E3F84">
        <w:rPr>
          <w:rFonts w:ascii="Times New Roman" w:hAnsi="Times New Roman"/>
          <w:sz w:val="28"/>
          <w:szCs w:val="28"/>
        </w:rPr>
        <w:t>5</w:t>
      </w:r>
      <w:r w:rsidR="007E1FB3" w:rsidRPr="000E3F84">
        <w:rPr>
          <w:rFonts w:ascii="Times New Roman" w:hAnsi="Times New Roman"/>
          <w:sz w:val="28"/>
          <w:szCs w:val="28"/>
        </w:rPr>
        <w:t>, 2</w:t>
      </w:r>
      <w:r w:rsidR="00E07910" w:rsidRPr="000E3F84">
        <w:rPr>
          <w:rFonts w:ascii="Times New Roman" w:hAnsi="Times New Roman"/>
          <w:sz w:val="28"/>
          <w:szCs w:val="28"/>
        </w:rPr>
        <w:t>6</w:t>
      </w:r>
      <w:r w:rsidR="007E1FB3" w:rsidRPr="000E3F84">
        <w:rPr>
          <w:rFonts w:ascii="Times New Roman" w:hAnsi="Times New Roman"/>
          <w:sz w:val="28"/>
          <w:szCs w:val="28"/>
        </w:rPr>
        <w:t>, 2</w:t>
      </w:r>
      <w:r w:rsidR="00E07910" w:rsidRPr="000E3F84">
        <w:rPr>
          <w:rFonts w:ascii="Times New Roman" w:hAnsi="Times New Roman"/>
          <w:sz w:val="28"/>
          <w:szCs w:val="28"/>
        </w:rPr>
        <w:t>7</w:t>
      </w:r>
      <w:r w:rsidR="007E1FB3" w:rsidRPr="000E3F84">
        <w:rPr>
          <w:rFonts w:ascii="Times New Roman" w:hAnsi="Times New Roman"/>
          <w:sz w:val="28"/>
          <w:szCs w:val="28"/>
        </w:rPr>
        <w:t>].</w:t>
      </w:r>
    </w:p>
    <w:p w:rsidR="00EF2D7E" w:rsidRPr="000E3F84" w:rsidRDefault="00EF2D7E" w:rsidP="007E1FB3">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Holliday</w:t>
      </w:r>
      <w:r w:rsidRPr="000E3F84">
        <w:rPr>
          <w:rFonts w:ascii="Times New Roman" w:hAnsi="Times New Roman"/>
          <w:sz w:val="28"/>
          <w:szCs w:val="28"/>
        </w:rPr>
        <w:t xml:space="preserve"> (2004) подчеркнул, что «старение - это не отдельный процесс, а серия процессов, происходящих во время неизбежного снижения многих нормальных функций организма</w:t>
      </w:r>
      <w:r w:rsidR="007E1FB3" w:rsidRPr="000E3F84">
        <w:rPr>
          <w:rFonts w:ascii="Times New Roman" w:hAnsi="Times New Roman"/>
          <w:sz w:val="28"/>
          <w:szCs w:val="28"/>
        </w:rPr>
        <w:t>,</w:t>
      </w:r>
      <w:r w:rsidRPr="000E3F84">
        <w:rPr>
          <w:rFonts w:ascii="Times New Roman" w:hAnsi="Times New Roman"/>
          <w:sz w:val="28"/>
          <w:szCs w:val="28"/>
        </w:rPr>
        <w:t xml:space="preserve"> во время прогрессирующего старения, которое приводит к смерти» [</w:t>
      </w:r>
      <w:r w:rsidR="007E1FB3" w:rsidRPr="000E3F84">
        <w:rPr>
          <w:rFonts w:ascii="Times New Roman" w:hAnsi="Times New Roman"/>
          <w:sz w:val="28"/>
          <w:szCs w:val="28"/>
        </w:rPr>
        <w:t>2</w:t>
      </w:r>
      <w:r w:rsidR="00E07910" w:rsidRPr="000E3F84">
        <w:rPr>
          <w:rFonts w:ascii="Times New Roman" w:hAnsi="Times New Roman"/>
          <w:sz w:val="28"/>
          <w:szCs w:val="28"/>
        </w:rPr>
        <w:t>8</w:t>
      </w:r>
      <w:r w:rsidRPr="000E3F84">
        <w:rPr>
          <w:rFonts w:ascii="Times New Roman" w:hAnsi="Times New Roman"/>
          <w:sz w:val="28"/>
          <w:szCs w:val="28"/>
        </w:rPr>
        <w:t>].</w:t>
      </w:r>
    </w:p>
    <w:p w:rsidR="00EF2D7E" w:rsidRPr="000E3F84" w:rsidRDefault="009345D6" w:rsidP="00535E9C">
      <w:pPr>
        <w:spacing w:after="0" w:line="240" w:lineRule="auto"/>
        <w:ind w:firstLine="709"/>
        <w:jc w:val="both"/>
        <w:rPr>
          <w:rFonts w:ascii="Times New Roman" w:hAnsi="Times New Roman"/>
          <w:sz w:val="28"/>
          <w:szCs w:val="28"/>
        </w:rPr>
      </w:pPr>
      <w:r w:rsidRPr="000E3F84">
        <w:rPr>
          <w:rFonts w:ascii="Times New Roman" w:hAnsi="Times New Roman"/>
          <w:sz w:val="28"/>
          <w:szCs w:val="28"/>
        </w:rPr>
        <w:t>Процесс</w:t>
      </w:r>
      <w:r w:rsidR="00535E9C" w:rsidRPr="000E3F84">
        <w:rPr>
          <w:rFonts w:ascii="Times New Roman" w:hAnsi="Times New Roman"/>
          <w:sz w:val="28"/>
          <w:szCs w:val="28"/>
        </w:rPr>
        <w:t xml:space="preserve"> старения</w:t>
      </w:r>
      <w:r w:rsidRPr="000E3F84">
        <w:rPr>
          <w:rFonts w:ascii="Times New Roman" w:hAnsi="Times New Roman"/>
          <w:sz w:val="28"/>
          <w:szCs w:val="28"/>
        </w:rPr>
        <w:t xml:space="preserve"> может </w:t>
      </w:r>
      <w:r w:rsidR="00535E9C" w:rsidRPr="000E3F84">
        <w:rPr>
          <w:rFonts w:ascii="Times New Roman" w:hAnsi="Times New Roman"/>
          <w:sz w:val="28"/>
          <w:szCs w:val="28"/>
        </w:rPr>
        <w:t>происход</w:t>
      </w:r>
      <w:r w:rsidRPr="000E3F84">
        <w:rPr>
          <w:rFonts w:ascii="Times New Roman" w:hAnsi="Times New Roman"/>
          <w:sz w:val="28"/>
          <w:szCs w:val="28"/>
        </w:rPr>
        <w:t>ить</w:t>
      </w:r>
      <w:r w:rsidR="00535E9C" w:rsidRPr="000E3F84">
        <w:rPr>
          <w:rFonts w:ascii="Times New Roman" w:hAnsi="Times New Roman"/>
          <w:sz w:val="28"/>
          <w:szCs w:val="28"/>
        </w:rPr>
        <w:t xml:space="preserve"> </w:t>
      </w:r>
      <w:r w:rsidR="00EF2D7E" w:rsidRPr="000E3F84">
        <w:rPr>
          <w:rFonts w:ascii="Times New Roman" w:hAnsi="Times New Roman"/>
          <w:sz w:val="28"/>
          <w:szCs w:val="28"/>
        </w:rPr>
        <w:t xml:space="preserve">на всех уровнях - молекулярном, клеточном, тканевом, </w:t>
      </w:r>
      <w:r w:rsidR="00535E9C" w:rsidRPr="000E3F84">
        <w:rPr>
          <w:rFonts w:ascii="Times New Roman" w:hAnsi="Times New Roman"/>
          <w:sz w:val="28"/>
          <w:szCs w:val="28"/>
        </w:rPr>
        <w:t>генном, гормональном</w:t>
      </w:r>
      <w:r w:rsidR="00EF2D7E" w:rsidRPr="000E3F84">
        <w:rPr>
          <w:rFonts w:ascii="Times New Roman" w:hAnsi="Times New Roman"/>
          <w:sz w:val="28"/>
          <w:szCs w:val="28"/>
        </w:rPr>
        <w:t xml:space="preserve">. </w:t>
      </w:r>
      <w:r w:rsidRPr="000E3F84">
        <w:rPr>
          <w:rFonts w:ascii="Times New Roman" w:hAnsi="Times New Roman"/>
          <w:sz w:val="28"/>
          <w:szCs w:val="28"/>
        </w:rPr>
        <w:t>Как следствие,</w:t>
      </w:r>
      <w:r w:rsidR="00EF2D7E" w:rsidRPr="000E3F84">
        <w:rPr>
          <w:rFonts w:ascii="Times New Roman" w:hAnsi="Times New Roman"/>
          <w:sz w:val="28"/>
          <w:szCs w:val="28"/>
        </w:rPr>
        <w:t xml:space="preserve"> </w:t>
      </w:r>
      <w:r w:rsidR="00EF2D7E" w:rsidRPr="000E3F84">
        <w:rPr>
          <w:rFonts w:ascii="Times New Roman" w:hAnsi="Times New Roman"/>
          <w:sz w:val="28"/>
          <w:szCs w:val="28"/>
          <w:shd w:val="clear" w:color="auto" w:fill="FFFFFF"/>
        </w:rPr>
        <w:t xml:space="preserve">в организме постоянно идут </w:t>
      </w:r>
      <w:r w:rsidR="00535E9C" w:rsidRPr="000E3F84">
        <w:rPr>
          <w:rFonts w:ascii="Times New Roman" w:hAnsi="Times New Roman"/>
          <w:sz w:val="28"/>
          <w:szCs w:val="28"/>
          <w:shd w:val="clear" w:color="auto" w:fill="FFFFFF"/>
        </w:rPr>
        <w:t>мутации, происходит засорение, окисление, т</w:t>
      </w:r>
      <w:r w:rsidR="00EF2D7E" w:rsidRPr="000E3F84">
        <w:rPr>
          <w:rFonts w:ascii="Times New Roman" w:hAnsi="Times New Roman"/>
          <w:sz w:val="28"/>
          <w:szCs w:val="28"/>
          <w:shd w:val="clear" w:color="auto" w:fill="FFFFFF"/>
        </w:rPr>
        <w:t xml:space="preserve">рансформации и механические повреждения. </w:t>
      </w:r>
      <w:r w:rsidR="00EF2D7E" w:rsidRPr="000E3F84">
        <w:rPr>
          <w:rFonts w:ascii="Times New Roman" w:hAnsi="Times New Roman"/>
          <w:sz w:val="28"/>
          <w:szCs w:val="28"/>
        </w:rPr>
        <w:t>С годами человеку становится труднее получать и усваивать необходимые питательные вещества</w:t>
      </w:r>
      <w:r w:rsidR="00EF2D7E" w:rsidRPr="000E3F84">
        <w:rPr>
          <w:rFonts w:ascii="Times New Roman" w:eastAsia="Times" w:hAnsi="Times New Roman"/>
          <w:sz w:val="28"/>
          <w:szCs w:val="28"/>
        </w:rPr>
        <w:t>,</w:t>
      </w:r>
      <w:r w:rsidR="00EF2D7E" w:rsidRPr="000E3F84">
        <w:rPr>
          <w:rFonts w:ascii="Times New Roman" w:hAnsi="Times New Roman"/>
          <w:sz w:val="28"/>
          <w:szCs w:val="28"/>
        </w:rPr>
        <w:t xml:space="preserve"> так как снижается их энергообмен</w:t>
      </w:r>
      <w:r w:rsidR="00EF2D7E" w:rsidRPr="000E3F84">
        <w:rPr>
          <w:rFonts w:ascii="Times New Roman" w:eastAsia="Times" w:hAnsi="Times New Roman"/>
          <w:sz w:val="28"/>
          <w:szCs w:val="28"/>
        </w:rPr>
        <w:t>,</w:t>
      </w:r>
      <w:r w:rsidR="00EF2D7E" w:rsidRPr="000E3F84">
        <w:rPr>
          <w:rFonts w:ascii="Times New Roman" w:hAnsi="Times New Roman"/>
          <w:sz w:val="28"/>
          <w:szCs w:val="28"/>
        </w:rPr>
        <w:t xml:space="preserve"> ухудшается метаболизм, снижается приспособляемость</w:t>
      </w:r>
      <w:r w:rsidR="00EF2D7E" w:rsidRPr="000E3F84">
        <w:rPr>
          <w:rFonts w:ascii="Times New Roman" w:eastAsia="Times" w:hAnsi="Times New Roman"/>
          <w:sz w:val="28"/>
          <w:szCs w:val="28"/>
        </w:rPr>
        <w:t>,</w:t>
      </w:r>
      <w:r w:rsidR="00EF2D7E" w:rsidRPr="000E3F84">
        <w:rPr>
          <w:rFonts w:ascii="Times New Roman" w:hAnsi="Times New Roman"/>
          <w:sz w:val="28"/>
          <w:szCs w:val="28"/>
        </w:rPr>
        <w:t xml:space="preserve"> сопротивляемость инфекциям</w:t>
      </w:r>
      <w:r w:rsidR="00EF2D7E" w:rsidRPr="000E3F84">
        <w:rPr>
          <w:rFonts w:ascii="Times New Roman" w:eastAsia="Times" w:hAnsi="Times New Roman"/>
          <w:sz w:val="28"/>
          <w:szCs w:val="28"/>
        </w:rPr>
        <w:t>,</w:t>
      </w:r>
      <w:r w:rsidR="00EF2D7E" w:rsidRPr="000E3F84">
        <w:rPr>
          <w:rFonts w:ascii="Times New Roman" w:hAnsi="Times New Roman"/>
          <w:sz w:val="28"/>
          <w:szCs w:val="28"/>
        </w:rPr>
        <w:t xml:space="preserve"> способность к регенерации тканей</w:t>
      </w:r>
      <w:r w:rsidR="00EF2D7E" w:rsidRPr="000E3F84">
        <w:rPr>
          <w:rFonts w:ascii="Times New Roman" w:hAnsi="Times New Roman"/>
          <w:sz w:val="28"/>
          <w:szCs w:val="28"/>
          <w:lang w:val="kk-KZ"/>
        </w:rPr>
        <w:t xml:space="preserve"> [</w:t>
      </w:r>
      <w:r w:rsidR="00E07910" w:rsidRPr="000E3F84">
        <w:rPr>
          <w:rFonts w:ascii="Times New Roman" w:hAnsi="Times New Roman"/>
          <w:sz w:val="28"/>
          <w:szCs w:val="28"/>
          <w:lang w:val="kk-KZ"/>
        </w:rPr>
        <w:t>29</w:t>
      </w:r>
      <w:r w:rsidR="007E1FB3" w:rsidRPr="000E3F84">
        <w:rPr>
          <w:rFonts w:ascii="Times New Roman" w:hAnsi="Times New Roman"/>
          <w:sz w:val="28"/>
          <w:szCs w:val="28"/>
        </w:rPr>
        <w:t>, 3</w:t>
      </w:r>
      <w:r w:rsidR="00E07910" w:rsidRPr="000E3F84">
        <w:rPr>
          <w:rFonts w:ascii="Times New Roman" w:hAnsi="Times New Roman"/>
          <w:sz w:val="28"/>
          <w:szCs w:val="28"/>
        </w:rPr>
        <w:t>0</w:t>
      </w:r>
      <w:r w:rsidR="007E1FB3" w:rsidRPr="000E3F84">
        <w:rPr>
          <w:rFonts w:ascii="Times New Roman" w:hAnsi="Times New Roman"/>
          <w:sz w:val="28"/>
          <w:szCs w:val="28"/>
        </w:rPr>
        <w:t>, 3</w:t>
      </w:r>
      <w:r w:rsidR="00E07910" w:rsidRPr="000E3F84">
        <w:rPr>
          <w:rFonts w:ascii="Times New Roman" w:hAnsi="Times New Roman"/>
          <w:sz w:val="28"/>
          <w:szCs w:val="28"/>
        </w:rPr>
        <w:t>1</w:t>
      </w:r>
      <w:r w:rsidR="007E1FB3" w:rsidRPr="000E3F84">
        <w:rPr>
          <w:rFonts w:ascii="Times New Roman" w:hAnsi="Times New Roman"/>
          <w:sz w:val="28"/>
          <w:szCs w:val="28"/>
        </w:rPr>
        <w:t>, 3</w:t>
      </w:r>
      <w:r w:rsidR="00E07910" w:rsidRPr="000E3F84">
        <w:rPr>
          <w:rFonts w:ascii="Times New Roman" w:hAnsi="Times New Roman"/>
          <w:sz w:val="28"/>
          <w:szCs w:val="28"/>
        </w:rPr>
        <w:t>2</w:t>
      </w:r>
      <w:r w:rsidR="007E1FB3" w:rsidRPr="000E3F84">
        <w:rPr>
          <w:rFonts w:ascii="Times New Roman" w:hAnsi="Times New Roman"/>
          <w:sz w:val="28"/>
          <w:szCs w:val="28"/>
        </w:rPr>
        <w:t>, 3</w:t>
      </w:r>
      <w:r w:rsidR="00E07910" w:rsidRPr="000E3F84">
        <w:rPr>
          <w:rFonts w:ascii="Times New Roman" w:hAnsi="Times New Roman"/>
          <w:sz w:val="28"/>
          <w:szCs w:val="28"/>
        </w:rPr>
        <w:t>3</w:t>
      </w:r>
      <w:r w:rsidR="00EF2D7E" w:rsidRPr="000E3F84">
        <w:rPr>
          <w:rFonts w:ascii="Times New Roman" w:hAnsi="Times New Roman"/>
          <w:sz w:val="28"/>
          <w:szCs w:val="28"/>
          <w:lang w:val="kk-KZ"/>
        </w:rPr>
        <w:t>]</w:t>
      </w:r>
      <w:r w:rsidR="00EF2D7E" w:rsidRPr="000E3F84">
        <w:rPr>
          <w:rFonts w:ascii="Times New Roman" w:hAnsi="Times New Roman"/>
          <w:sz w:val="28"/>
          <w:szCs w:val="28"/>
        </w:rPr>
        <w:t>.</w:t>
      </w:r>
    </w:p>
    <w:p w:rsidR="00EF2D7E" w:rsidRPr="000E3F84" w:rsidRDefault="00F25B6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EF2D7E" w:rsidRPr="000E3F84">
        <w:rPr>
          <w:rFonts w:ascii="Times New Roman" w:hAnsi="Times New Roman"/>
          <w:sz w:val="28"/>
          <w:szCs w:val="28"/>
        </w:rPr>
        <w:t xml:space="preserve">Среди многочисленных гипотез механизма старения особое внимание привлекает </w:t>
      </w:r>
      <w:r w:rsidR="00A44D6D" w:rsidRPr="000E3F84">
        <w:rPr>
          <w:rFonts w:ascii="Times New Roman" w:hAnsi="Times New Roman"/>
          <w:sz w:val="28"/>
          <w:szCs w:val="28"/>
        </w:rPr>
        <w:t>свободно радикальная</w:t>
      </w:r>
      <w:r w:rsidR="00EF2D7E" w:rsidRPr="000E3F84">
        <w:rPr>
          <w:rFonts w:ascii="Times New Roman" w:hAnsi="Times New Roman"/>
          <w:sz w:val="28"/>
          <w:szCs w:val="28"/>
        </w:rPr>
        <w:t xml:space="preserve"> теория, предложенная Харманом в 1956 г., согласно этой теории причиной всех возрастных молекулярных повреждений в мембранах, генетическом аппарате клетки и других внутриклеточных структурах являются свободные радикалы и продукты перекисного окисления липидов (ПОЛ). Они снижают активность ферментов, нарушают функцию мембран и приводят к накоплению в лизосомах так называемых пигментов старения</w:t>
      </w:r>
      <w:r w:rsidRPr="000E3F84">
        <w:rPr>
          <w:rFonts w:ascii="Times New Roman" w:hAnsi="Times New Roman"/>
          <w:sz w:val="28"/>
          <w:szCs w:val="28"/>
        </w:rPr>
        <w:t>»</w:t>
      </w:r>
      <w:r w:rsidR="00EF2D7E" w:rsidRPr="000E3F84">
        <w:rPr>
          <w:rFonts w:ascii="Times New Roman" w:hAnsi="Times New Roman"/>
          <w:sz w:val="28"/>
          <w:szCs w:val="28"/>
        </w:rPr>
        <w:t xml:space="preserve"> [</w:t>
      </w:r>
      <w:r w:rsidR="002D4A7E" w:rsidRPr="000E3F84">
        <w:rPr>
          <w:rFonts w:ascii="Times New Roman" w:hAnsi="Times New Roman"/>
          <w:sz w:val="28"/>
          <w:szCs w:val="28"/>
        </w:rPr>
        <w:t>3</w:t>
      </w:r>
      <w:r w:rsidR="00E07910" w:rsidRPr="000E3F84">
        <w:rPr>
          <w:rFonts w:ascii="Times New Roman" w:hAnsi="Times New Roman"/>
          <w:sz w:val="28"/>
          <w:szCs w:val="28"/>
        </w:rPr>
        <w:t>4</w:t>
      </w:r>
      <w:r w:rsidR="00EF2D7E" w:rsidRPr="000E3F84">
        <w:rPr>
          <w:rFonts w:ascii="Times New Roman" w:hAnsi="Times New Roman"/>
          <w:sz w:val="28"/>
          <w:szCs w:val="28"/>
        </w:rPr>
        <w:t xml:space="preserve">]. Помнению автора, </w:t>
      </w:r>
      <w:r w:rsidRPr="000E3F84">
        <w:rPr>
          <w:rFonts w:ascii="Times New Roman" w:hAnsi="Times New Roman"/>
          <w:sz w:val="28"/>
          <w:szCs w:val="28"/>
        </w:rPr>
        <w:t>«</w:t>
      </w:r>
      <w:r w:rsidR="00EF2D7E" w:rsidRPr="000E3F84">
        <w:rPr>
          <w:rFonts w:ascii="Times New Roman" w:hAnsi="Times New Roman"/>
          <w:sz w:val="28"/>
          <w:szCs w:val="28"/>
        </w:rPr>
        <w:t xml:space="preserve">развитию воспалительных процессов способствуют поступающие спищей насыщенные </w:t>
      </w:r>
      <w:r w:rsidR="00D1772D" w:rsidRPr="000E3F84">
        <w:rPr>
          <w:rFonts w:ascii="Times New Roman" w:hAnsi="Times New Roman"/>
          <w:sz w:val="28"/>
          <w:szCs w:val="28"/>
        </w:rPr>
        <w:t>жирные к</w:t>
      </w:r>
      <w:r w:rsidRPr="000E3F84">
        <w:rPr>
          <w:rFonts w:ascii="Times New Roman" w:hAnsi="Times New Roman"/>
          <w:sz w:val="28"/>
          <w:szCs w:val="28"/>
        </w:rPr>
        <w:t>и</w:t>
      </w:r>
      <w:r w:rsidR="00D1772D" w:rsidRPr="000E3F84">
        <w:rPr>
          <w:rFonts w:ascii="Times New Roman" w:hAnsi="Times New Roman"/>
          <w:sz w:val="28"/>
          <w:szCs w:val="28"/>
        </w:rPr>
        <w:t xml:space="preserve">слоты </w:t>
      </w:r>
      <w:r w:rsidR="00EF2D7E" w:rsidRPr="000E3F84">
        <w:rPr>
          <w:rFonts w:ascii="Times New Roman" w:hAnsi="Times New Roman"/>
          <w:sz w:val="28"/>
          <w:szCs w:val="28"/>
        </w:rPr>
        <w:t>и</w:t>
      </w:r>
      <w:r w:rsidRPr="000E3F84">
        <w:rPr>
          <w:rFonts w:ascii="Times New Roman" w:hAnsi="Times New Roman"/>
          <w:sz w:val="28"/>
          <w:szCs w:val="28"/>
        </w:rPr>
        <w:t xml:space="preserve"> </w:t>
      </w:r>
      <w:r w:rsidR="00EF2D7E" w:rsidRPr="000E3F84">
        <w:rPr>
          <w:rFonts w:ascii="Times New Roman" w:hAnsi="Times New Roman"/>
          <w:sz w:val="28"/>
          <w:szCs w:val="28"/>
        </w:rPr>
        <w:t>трансжиры, сахар, крахмал, избыточное потребление которых нафоне стресса, гормональных нарушений, воздействия ультрафиолетового облучения иснижения иммунитета способствует старению</w:t>
      </w:r>
      <w:r w:rsidRPr="000E3F84">
        <w:rPr>
          <w:rFonts w:ascii="Times New Roman" w:hAnsi="Times New Roman"/>
          <w:sz w:val="28"/>
          <w:szCs w:val="28"/>
        </w:rPr>
        <w:t>»</w:t>
      </w:r>
      <w:r w:rsidR="00EF2D7E" w:rsidRPr="000E3F84">
        <w:rPr>
          <w:rFonts w:ascii="Times New Roman" w:hAnsi="Times New Roman"/>
          <w:sz w:val="28"/>
          <w:szCs w:val="28"/>
        </w:rPr>
        <w:t xml:space="preserve"> [</w:t>
      </w:r>
      <w:r w:rsidR="002D4A7E" w:rsidRPr="000E3F84">
        <w:rPr>
          <w:rFonts w:ascii="Times New Roman" w:hAnsi="Times New Roman"/>
          <w:kern w:val="36"/>
          <w:sz w:val="28"/>
          <w:szCs w:val="28"/>
        </w:rPr>
        <w:t>3</w:t>
      </w:r>
      <w:r w:rsidR="00E07910" w:rsidRPr="000E3F84">
        <w:rPr>
          <w:rFonts w:ascii="Times New Roman" w:hAnsi="Times New Roman"/>
          <w:kern w:val="36"/>
          <w:sz w:val="28"/>
          <w:szCs w:val="28"/>
        </w:rPr>
        <w:t>5</w:t>
      </w:r>
      <w:r w:rsidR="00EF2D7E" w:rsidRPr="000E3F84">
        <w:rPr>
          <w:rFonts w:ascii="Times New Roman" w:hAnsi="Times New Roman"/>
          <w:sz w:val="28"/>
          <w:szCs w:val="28"/>
        </w:rPr>
        <w:t xml:space="preserve">]. </w:t>
      </w:r>
    </w:p>
    <w:p w:rsidR="00EF2D7E" w:rsidRPr="000E3F84" w:rsidRDefault="003332ED"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Большое внимание ученые уделяют области химии свободных радикалов, которые неблагоприятно изменяют липиды, белки и ДНК, тем самым вызывая </w:t>
      </w:r>
      <w:r w:rsidRPr="000E3F84">
        <w:rPr>
          <w:rFonts w:ascii="Times New Roman" w:hAnsi="Times New Roman"/>
          <w:sz w:val="28"/>
          <w:szCs w:val="28"/>
        </w:rPr>
        <w:lastRenderedPageBreak/>
        <w:t xml:space="preserve">ряд заболеваний. Поэтому </w:t>
      </w:r>
      <w:r w:rsidR="002D4A7E" w:rsidRPr="000E3F84">
        <w:rPr>
          <w:rFonts w:ascii="Times New Roman" w:hAnsi="Times New Roman"/>
          <w:sz w:val="28"/>
          <w:szCs w:val="28"/>
        </w:rPr>
        <w:t xml:space="preserve">продукты, богатые антиоксидантами и противовоспалительными компонентами </w:t>
      </w:r>
      <w:r w:rsidRPr="000E3F84">
        <w:rPr>
          <w:rFonts w:ascii="Times New Roman" w:hAnsi="Times New Roman"/>
          <w:sz w:val="28"/>
          <w:szCs w:val="28"/>
        </w:rPr>
        <w:t xml:space="preserve">играют важную роль для </w:t>
      </w:r>
      <w:r w:rsidR="002D4A7E" w:rsidRPr="000E3F84">
        <w:rPr>
          <w:rFonts w:ascii="Times New Roman" w:hAnsi="Times New Roman"/>
          <w:sz w:val="28"/>
          <w:szCs w:val="28"/>
        </w:rPr>
        <w:t>замедл</w:t>
      </w:r>
      <w:r w:rsidRPr="000E3F84">
        <w:rPr>
          <w:rFonts w:ascii="Times New Roman" w:hAnsi="Times New Roman"/>
          <w:sz w:val="28"/>
          <w:szCs w:val="28"/>
        </w:rPr>
        <w:t>ения</w:t>
      </w:r>
      <w:r w:rsidR="002D4A7E" w:rsidRPr="000E3F84">
        <w:rPr>
          <w:rFonts w:ascii="Times New Roman" w:hAnsi="Times New Roman"/>
          <w:sz w:val="28"/>
          <w:szCs w:val="28"/>
        </w:rPr>
        <w:t xml:space="preserve"> п</w:t>
      </w:r>
      <w:r w:rsidR="00EF2D7E" w:rsidRPr="000E3F84">
        <w:rPr>
          <w:rFonts w:ascii="Times New Roman" w:hAnsi="Times New Roman"/>
          <w:sz w:val="28"/>
          <w:szCs w:val="28"/>
        </w:rPr>
        <w:t>роцесс</w:t>
      </w:r>
      <w:r w:rsidRPr="000E3F84">
        <w:rPr>
          <w:rFonts w:ascii="Times New Roman" w:hAnsi="Times New Roman"/>
          <w:sz w:val="28"/>
          <w:szCs w:val="28"/>
        </w:rPr>
        <w:t>ов</w:t>
      </w:r>
      <w:r w:rsidR="00EF2D7E" w:rsidRPr="000E3F84">
        <w:rPr>
          <w:rFonts w:ascii="Times New Roman" w:hAnsi="Times New Roman"/>
          <w:sz w:val="28"/>
          <w:szCs w:val="28"/>
        </w:rPr>
        <w:t xml:space="preserve"> свободно-радикального окисления. </w:t>
      </w:r>
    </w:p>
    <w:p w:rsidR="00EF2D7E" w:rsidRPr="000E3F84" w:rsidRDefault="009345D6" w:rsidP="00EF2D7E">
      <w:pPr>
        <w:spacing w:after="0" w:line="240" w:lineRule="auto"/>
        <w:ind w:firstLine="709"/>
        <w:jc w:val="both"/>
        <w:rPr>
          <w:rFonts w:ascii="Times New Roman" w:hAnsi="Times New Roman"/>
          <w:b/>
          <w:sz w:val="28"/>
          <w:szCs w:val="28"/>
        </w:rPr>
      </w:pPr>
      <w:bookmarkStart w:id="19" w:name="_Toc62939496"/>
      <w:r w:rsidRPr="000E3F84">
        <w:rPr>
          <w:rFonts w:ascii="Times New Roman" w:hAnsi="Times New Roman"/>
          <w:sz w:val="28"/>
          <w:szCs w:val="28"/>
        </w:rPr>
        <w:t>Автор и о</w:t>
      </w:r>
      <w:r w:rsidR="00EF2D7E" w:rsidRPr="000E3F84">
        <w:rPr>
          <w:rFonts w:ascii="Times New Roman" w:hAnsi="Times New Roman"/>
          <w:sz w:val="28"/>
          <w:szCs w:val="28"/>
        </w:rPr>
        <w:t>сновоположник</w:t>
      </w:r>
      <w:r w:rsidRPr="000E3F84">
        <w:rPr>
          <w:rFonts w:ascii="Times New Roman" w:hAnsi="Times New Roman"/>
          <w:sz w:val="28"/>
          <w:szCs w:val="28"/>
        </w:rPr>
        <w:t xml:space="preserve"> холестериновой гипотезы </w:t>
      </w:r>
      <w:r w:rsidR="00EF2D7E" w:rsidRPr="000E3F84">
        <w:rPr>
          <w:rFonts w:ascii="Times New Roman" w:hAnsi="Times New Roman"/>
          <w:sz w:val="28"/>
          <w:szCs w:val="28"/>
        </w:rPr>
        <w:t>Аничков Н.Н. утвержд</w:t>
      </w:r>
      <w:r w:rsidRPr="000E3F84">
        <w:rPr>
          <w:rFonts w:ascii="Times New Roman" w:hAnsi="Times New Roman"/>
          <w:sz w:val="28"/>
          <w:szCs w:val="28"/>
        </w:rPr>
        <w:t>а</w:t>
      </w:r>
      <w:r w:rsidR="00EF2D7E" w:rsidRPr="000E3F84">
        <w:rPr>
          <w:rFonts w:ascii="Times New Roman" w:hAnsi="Times New Roman"/>
          <w:sz w:val="28"/>
          <w:szCs w:val="28"/>
        </w:rPr>
        <w:t>е</w:t>
      </w:r>
      <w:r w:rsidRPr="000E3F84">
        <w:rPr>
          <w:rFonts w:ascii="Times New Roman" w:hAnsi="Times New Roman"/>
          <w:sz w:val="28"/>
          <w:szCs w:val="28"/>
        </w:rPr>
        <w:t>т, что</w:t>
      </w:r>
      <w:r w:rsidR="00D1772D" w:rsidRPr="000E3F84">
        <w:rPr>
          <w:rFonts w:ascii="Times New Roman" w:hAnsi="Times New Roman"/>
          <w:sz w:val="28"/>
          <w:szCs w:val="28"/>
        </w:rPr>
        <w:t xml:space="preserve"> «</w:t>
      </w:r>
      <w:r w:rsidR="00EF2D7E" w:rsidRPr="000E3F84">
        <w:rPr>
          <w:rFonts w:ascii="Times New Roman" w:hAnsi="Times New Roman"/>
          <w:sz w:val="28"/>
          <w:szCs w:val="28"/>
        </w:rPr>
        <w:t>атеросклероз – одно из главных возрастных заболеваний, связанное с повышением уровня холестерина в крови</w:t>
      </w:r>
      <w:r w:rsidR="00D1772D" w:rsidRPr="000E3F84">
        <w:rPr>
          <w:rFonts w:ascii="Times New Roman" w:hAnsi="Times New Roman"/>
          <w:sz w:val="28"/>
          <w:szCs w:val="28"/>
        </w:rPr>
        <w:t>»</w:t>
      </w:r>
      <w:r w:rsidR="00EF2D7E" w:rsidRPr="000E3F84">
        <w:rPr>
          <w:rFonts w:ascii="Times New Roman" w:hAnsi="Times New Roman"/>
          <w:sz w:val="28"/>
          <w:szCs w:val="28"/>
        </w:rPr>
        <w:t xml:space="preserve"> [</w:t>
      </w:r>
      <w:r w:rsidR="00271652" w:rsidRPr="000E3F84">
        <w:rPr>
          <w:rFonts w:ascii="Times New Roman" w:hAnsi="Times New Roman"/>
          <w:sz w:val="28"/>
          <w:szCs w:val="28"/>
        </w:rPr>
        <w:t>3</w:t>
      </w:r>
      <w:r w:rsidR="00E07910" w:rsidRPr="000E3F84">
        <w:rPr>
          <w:rFonts w:ascii="Times New Roman" w:hAnsi="Times New Roman"/>
          <w:sz w:val="28"/>
          <w:szCs w:val="28"/>
        </w:rPr>
        <w:t>6</w:t>
      </w:r>
      <w:r w:rsidR="00271652" w:rsidRPr="000E3F84">
        <w:rPr>
          <w:rFonts w:ascii="Times New Roman" w:hAnsi="Times New Roman"/>
          <w:sz w:val="28"/>
          <w:szCs w:val="28"/>
        </w:rPr>
        <w:t>, 3</w:t>
      </w:r>
      <w:r w:rsidR="00E07910" w:rsidRPr="000E3F84">
        <w:rPr>
          <w:rFonts w:ascii="Times New Roman" w:hAnsi="Times New Roman"/>
          <w:sz w:val="28"/>
          <w:szCs w:val="28"/>
        </w:rPr>
        <w:t>7</w:t>
      </w:r>
      <w:r w:rsidR="00EF2D7E" w:rsidRPr="000E3F84">
        <w:rPr>
          <w:rFonts w:ascii="Times New Roman" w:hAnsi="Times New Roman"/>
          <w:sz w:val="28"/>
          <w:szCs w:val="28"/>
        </w:rPr>
        <w:t>].</w:t>
      </w:r>
      <w:bookmarkEnd w:id="19"/>
    </w:p>
    <w:p w:rsidR="005748E6" w:rsidRPr="000E3F84" w:rsidRDefault="00B505E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EF2D7E" w:rsidRPr="000E3F84">
        <w:rPr>
          <w:rFonts w:ascii="Times New Roman" w:hAnsi="Times New Roman"/>
          <w:sz w:val="28"/>
          <w:szCs w:val="28"/>
        </w:rPr>
        <w:t>С возрастом происходит потеря массы и компонентов тела, включая количество соединительных тканей, коллагена, клеток иммунной системы, транспортных и других белков; у женщин в менопаузе потеря костной минеральной плотности идет особенно активно и часто развивается остеопороз</w:t>
      </w:r>
      <w:r w:rsidRPr="000E3F84">
        <w:rPr>
          <w:rFonts w:ascii="Times New Roman" w:hAnsi="Times New Roman"/>
          <w:sz w:val="28"/>
          <w:szCs w:val="28"/>
        </w:rPr>
        <w:t>»</w:t>
      </w:r>
      <w:r w:rsidR="00EF2D7E" w:rsidRPr="000E3F84">
        <w:rPr>
          <w:rFonts w:ascii="Times New Roman" w:hAnsi="Times New Roman"/>
          <w:sz w:val="28"/>
          <w:szCs w:val="28"/>
        </w:rPr>
        <w:t xml:space="preserve"> [</w:t>
      </w:r>
      <w:r w:rsidR="00271652" w:rsidRPr="000E3F84">
        <w:rPr>
          <w:rFonts w:ascii="Times New Roman" w:hAnsi="Times New Roman"/>
          <w:sz w:val="28"/>
          <w:szCs w:val="28"/>
        </w:rPr>
        <w:t>3</w:t>
      </w:r>
      <w:r w:rsidR="00E07910" w:rsidRPr="000E3F84">
        <w:rPr>
          <w:rFonts w:ascii="Times New Roman" w:hAnsi="Times New Roman"/>
          <w:sz w:val="28"/>
          <w:szCs w:val="28"/>
        </w:rPr>
        <w:t>8</w:t>
      </w:r>
      <w:r w:rsidR="00EF2D7E" w:rsidRPr="000E3F84">
        <w:rPr>
          <w:rFonts w:ascii="Times New Roman" w:hAnsi="Times New Roman"/>
          <w:sz w:val="28"/>
          <w:szCs w:val="28"/>
        </w:rPr>
        <w:t>].</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 людей старше 60 лет в 28% случаев </w:t>
      </w:r>
      <w:r w:rsidR="003A2CB4" w:rsidRPr="000E3F84">
        <w:rPr>
          <w:rFonts w:ascii="Times New Roman" w:hAnsi="Times New Roman"/>
          <w:sz w:val="28"/>
          <w:szCs w:val="28"/>
        </w:rPr>
        <w:t>была установлена</w:t>
      </w:r>
      <w:r w:rsidRPr="000E3F84">
        <w:rPr>
          <w:rFonts w:ascii="Times New Roman" w:hAnsi="Times New Roman"/>
          <w:sz w:val="28"/>
          <w:szCs w:val="28"/>
        </w:rPr>
        <w:t xml:space="preserve"> </w:t>
      </w:r>
      <w:r w:rsidR="00D1772D" w:rsidRPr="000E3F84">
        <w:rPr>
          <w:rFonts w:ascii="Times New Roman" w:hAnsi="Times New Roman"/>
          <w:sz w:val="28"/>
          <w:szCs w:val="28"/>
        </w:rPr>
        <w:t>«</w:t>
      </w:r>
      <w:r w:rsidRPr="000E3F84">
        <w:rPr>
          <w:rFonts w:ascii="Times New Roman" w:hAnsi="Times New Roman"/>
          <w:sz w:val="28"/>
          <w:szCs w:val="28"/>
        </w:rPr>
        <w:t>ахлоргидрия (прекращение выделения соляной кислоты)</w:t>
      </w:r>
      <w:r w:rsidR="00271652" w:rsidRPr="000E3F84">
        <w:rPr>
          <w:rFonts w:ascii="Times New Roman" w:hAnsi="Times New Roman"/>
          <w:sz w:val="28"/>
          <w:szCs w:val="28"/>
        </w:rPr>
        <w:t>, при этом ум</w:t>
      </w:r>
      <w:r w:rsidRPr="000E3F84">
        <w:rPr>
          <w:rFonts w:ascii="Times New Roman" w:hAnsi="Times New Roman"/>
          <w:sz w:val="28"/>
          <w:szCs w:val="28"/>
        </w:rPr>
        <w:t>еньшается протеолитическая активность сока поджелудочной железы</w:t>
      </w:r>
      <w:r w:rsidR="00D1772D" w:rsidRPr="000E3F84">
        <w:rPr>
          <w:rFonts w:ascii="Times New Roman" w:hAnsi="Times New Roman"/>
          <w:sz w:val="28"/>
          <w:szCs w:val="28"/>
        </w:rPr>
        <w:t>»</w:t>
      </w:r>
      <w:r w:rsidRPr="000E3F84">
        <w:rPr>
          <w:rFonts w:ascii="Times New Roman" w:hAnsi="Times New Roman"/>
          <w:sz w:val="28"/>
          <w:szCs w:val="28"/>
        </w:rPr>
        <w:t xml:space="preserve"> [</w:t>
      </w:r>
      <w:r w:rsidR="00E07910" w:rsidRPr="000E3F84">
        <w:rPr>
          <w:rFonts w:ascii="Times New Roman" w:hAnsi="Times New Roman"/>
          <w:sz w:val="28"/>
          <w:szCs w:val="28"/>
        </w:rPr>
        <w:t>39</w:t>
      </w:r>
      <w:r w:rsidRPr="000E3F84">
        <w:rPr>
          <w:rFonts w:ascii="Times New Roman" w:hAnsi="Times New Roman"/>
          <w:sz w:val="28"/>
          <w:szCs w:val="28"/>
        </w:rPr>
        <w:t>]</w:t>
      </w:r>
      <w:r w:rsidR="00271652" w:rsidRPr="000E3F84">
        <w:rPr>
          <w:rFonts w:ascii="Times New Roman" w:hAnsi="Times New Roman"/>
          <w:sz w:val="28"/>
          <w:szCs w:val="28"/>
        </w:rPr>
        <w:t xml:space="preserve">. </w:t>
      </w:r>
      <w:r w:rsidR="009345D6" w:rsidRPr="000E3F84">
        <w:rPr>
          <w:rFonts w:ascii="Times New Roman" w:hAnsi="Times New Roman"/>
          <w:sz w:val="28"/>
          <w:szCs w:val="28"/>
        </w:rPr>
        <w:t>Возникновение</w:t>
      </w:r>
      <w:r w:rsidRPr="000E3F84">
        <w:rPr>
          <w:rFonts w:ascii="Times New Roman" w:hAnsi="Times New Roman"/>
          <w:sz w:val="28"/>
          <w:szCs w:val="28"/>
        </w:rPr>
        <w:t xml:space="preserve"> дисбиоз</w:t>
      </w:r>
      <w:r w:rsidR="009345D6" w:rsidRPr="000E3F84">
        <w:rPr>
          <w:rFonts w:ascii="Times New Roman" w:hAnsi="Times New Roman"/>
          <w:sz w:val="28"/>
          <w:szCs w:val="28"/>
        </w:rPr>
        <w:t xml:space="preserve">а кишечника </w:t>
      </w:r>
      <w:r w:rsidRPr="000E3F84">
        <w:rPr>
          <w:rFonts w:ascii="Times New Roman" w:hAnsi="Times New Roman"/>
          <w:sz w:val="28"/>
          <w:szCs w:val="28"/>
        </w:rPr>
        <w:t>вед</w:t>
      </w:r>
      <w:r w:rsidR="00271652" w:rsidRPr="000E3F84">
        <w:rPr>
          <w:rFonts w:ascii="Times New Roman" w:hAnsi="Times New Roman"/>
          <w:sz w:val="28"/>
          <w:szCs w:val="28"/>
        </w:rPr>
        <w:t>е</w:t>
      </w:r>
      <w:r w:rsidRPr="000E3F84">
        <w:rPr>
          <w:rFonts w:ascii="Times New Roman" w:hAnsi="Times New Roman"/>
          <w:sz w:val="28"/>
          <w:szCs w:val="28"/>
        </w:rPr>
        <w:t xml:space="preserve">т к поступлению в кровь избыточного количества токсинов, </w:t>
      </w:r>
      <w:r w:rsidR="009345D6" w:rsidRPr="000E3F84">
        <w:rPr>
          <w:rFonts w:ascii="Times New Roman" w:hAnsi="Times New Roman"/>
          <w:sz w:val="28"/>
          <w:szCs w:val="28"/>
        </w:rPr>
        <w:t xml:space="preserve">что </w:t>
      </w:r>
      <w:r w:rsidRPr="000E3F84">
        <w:rPr>
          <w:rFonts w:ascii="Times New Roman" w:hAnsi="Times New Roman"/>
          <w:sz w:val="28"/>
          <w:szCs w:val="28"/>
        </w:rPr>
        <w:t>вызыва</w:t>
      </w:r>
      <w:r w:rsidR="009345D6" w:rsidRPr="000E3F84">
        <w:rPr>
          <w:rFonts w:ascii="Times New Roman" w:hAnsi="Times New Roman"/>
          <w:sz w:val="28"/>
          <w:szCs w:val="28"/>
        </w:rPr>
        <w:t>ет</w:t>
      </w:r>
      <w:r w:rsidRPr="000E3F84">
        <w:rPr>
          <w:rFonts w:ascii="Times New Roman" w:hAnsi="Times New Roman"/>
          <w:sz w:val="28"/>
          <w:szCs w:val="28"/>
        </w:rPr>
        <w:t xml:space="preserve"> у пожилых людей нарушение деятельности </w:t>
      </w:r>
      <w:r w:rsidR="005748E6" w:rsidRPr="000E3F84">
        <w:rPr>
          <w:rFonts w:ascii="Times New Roman" w:hAnsi="Times New Roman"/>
          <w:sz w:val="28"/>
          <w:szCs w:val="28"/>
        </w:rPr>
        <w:t>сердечно-сосудистой</w:t>
      </w:r>
      <w:r w:rsidRPr="000E3F84">
        <w:rPr>
          <w:rFonts w:ascii="Times New Roman" w:hAnsi="Times New Roman"/>
          <w:sz w:val="28"/>
          <w:szCs w:val="28"/>
        </w:rPr>
        <w:t xml:space="preserve"> системы, способству</w:t>
      </w:r>
      <w:r w:rsidR="00271652" w:rsidRPr="000E3F84">
        <w:rPr>
          <w:rFonts w:ascii="Times New Roman" w:hAnsi="Times New Roman"/>
          <w:sz w:val="28"/>
          <w:szCs w:val="28"/>
        </w:rPr>
        <w:t>е</w:t>
      </w:r>
      <w:r w:rsidRPr="000E3F84">
        <w:rPr>
          <w:rFonts w:ascii="Times New Roman" w:hAnsi="Times New Roman"/>
          <w:sz w:val="28"/>
          <w:szCs w:val="28"/>
        </w:rPr>
        <w:t>т ухудшению общего самочувствия, вызыва</w:t>
      </w:r>
      <w:r w:rsidR="00271652" w:rsidRPr="000E3F84">
        <w:rPr>
          <w:rFonts w:ascii="Times New Roman" w:hAnsi="Times New Roman"/>
          <w:sz w:val="28"/>
          <w:szCs w:val="28"/>
        </w:rPr>
        <w:t>е</w:t>
      </w:r>
      <w:r w:rsidRPr="000E3F84">
        <w:rPr>
          <w:rFonts w:ascii="Times New Roman" w:hAnsi="Times New Roman"/>
          <w:sz w:val="28"/>
          <w:szCs w:val="28"/>
        </w:rPr>
        <w:t xml:space="preserve">т повышенную утомляемость. Также </w:t>
      </w:r>
      <w:r w:rsidR="00B505EE" w:rsidRPr="000E3F84">
        <w:rPr>
          <w:rFonts w:ascii="Times New Roman" w:hAnsi="Times New Roman"/>
          <w:sz w:val="28"/>
          <w:szCs w:val="28"/>
        </w:rPr>
        <w:t>«</w:t>
      </w:r>
      <w:r w:rsidRPr="000E3F84">
        <w:rPr>
          <w:rFonts w:ascii="Times New Roman" w:hAnsi="Times New Roman"/>
          <w:sz w:val="28"/>
          <w:szCs w:val="28"/>
        </w:rPr>
        <w:t>с возрастом постепенно снижается интенсивность кровоснабжения печени и уменьшается количество гепатоцитов, в результате чего снижается синтез белков печенью более чем на 30%</w:t>
      </w:r>
      <w:r w:rsidR="00B505EE" w:rsidRPr="000E3F84">
        <w:rPr>
          <w:rFonts w:ascii="Times New Roman" w:hAnsi="Times New Roman"/>
          <w:sz w:val="28"/>
          <w:szCs w:val="28"/>
        </w:rPr>
        <w:t>»</w:t>
      </w:r>
      <w:r w:rsidRPr="000E3F84">
        <w:rPr>
          <w:rFonts w:ascii="Times New Roman" w:hAnsi="Times New Roman"/>
          <w:sz w:val="28"/>
          <w:szCs w:val="28"/>
        </w:rPr>
        <w:t xml:space="preserve"> [</w:t>
      </w:r>
      <w:r w:rsidR="00271652" w:rsidRPr="000E3F84">
        <w:rPr>
          <w:rFonts w:ascii="Times New Roman" w:hAnsi="Times New Roman"/>
          <w:sz w:val="28"/>
          <w:szCs w:val="28"/>
        </w:rPr>
        <w:t>3</w:t>
      </w:r>
      <w:r w:rsidR="00E07910" w:rsidRPr="000E3F84">
        <w:rPr>
          <w:rFonts w:ascii="Times New Roman" w:hAnsi="Times New Roman"/>
          <w:sz w:val="28"/>
          <w:szCs w:val="28"/>
        </w:rPr>
        <w:t>8</w:t>
      </w:r>
      <w:r w:rsidRPr="000E3F84">
        <w:rPr>
          <w:rFonts w:ascii="Times New Roman" w:hAnsi="Times New Roman"/>
          <w:sz w:val="28"/>
          <w:szCs w:val="28"/>
        </w:rPr>
        <w:t xml:space="preserve">]. При этом </w:t>
      </w:r>
      <w:r w:rsidR="00B505EE" w:rsidRPr="000E3F84">
        <w:rPr>
          <w:rFonts w:ascii="Times New Roman" w:hAnsi="Times New Roman"/>
          <w:sz w:val="28"/>
          <w:szCs w:val="28"/>
        </w:rPr>
        <w:t>«</w:t>
      </w:r>
      <w:r w:rsidRPr="000E3F84">
        <w:rPr>
          <w:rFonts w:ascii="Times New Roman" w:hAnsi="Times New Roman"/>
          <w:sz w:val="28"/>
          <w:szCs w:val="28"/>
        </w:rPr>
        <w:t>снижение гидролиза и всасывания белков приводит к перестройке аминокислотного обмена и к сокращению использования свободных аминокислот для пластических процессов</w:t>
      </w:r>
      <w:r w:rsidR="00B505EE" w:rsidRPr="000E3F84">
        <w:rPr>
          <w:rFonts w:ascii="Times New Roman" w:hAnsi="Times New Roman"/>
          <w:sz w:val="28"/>
          <w:szCs w:val="28"/>
        </w:rPr>
        <w:t>»</w:t>
      </w:r>
      <w:r w:rsidRPr="000E3F84">
        <w:rPr>
          <w:rFonts w:ascii="Times New Roman" w:hAnsi="Times New Roman"/>
          <w:sz w:val="28"/>
          <w:szCs w:val="28"/>
        </w:rPr>
        <w:t xml:space="preserve"> [</w:t>
      </w:r>
      <w:r w:rsidR="00271652" w:rsidRPr="000E3F84">
        <w:rPr>
          <w:rFonts w:ascii="Times New Roman" w:hAnsi="Times New Roman"/>
          <w:sz w:val="28"/>
          <w:szCs w:val="28"/>
        </w:rPr>
        <w:t>4</w:t>
      </w:r>
      <w:r w:rsidR="00E07910" w:rsidRPr="000E3F84">
        <w:rPr>
          <w:rFonts w:ascii="Times New Roman" w:hAnsi="Times New Roman"/>
          <w:sz w:val="28"/>
          <w:szCs w:val="28"/>
        </w:rPr>
        <w:t>0</w:t>
      </w:r>
      <w:r w:rsidRPr="000E3F84">
        <w:rPr>
          <w:rFonts w:ascii="Times New Roman" w:hAnsi="Times New Roman"/>
          <w:sz w:val="28"/>
          <w:szCs w:val="28"/>
        </w:rPr>
        <w:t xml:space="preserve">]. </w:t>
      </w:r>
      <w:r w:rsidR="009345D6" w:rsidRPr="000E3F84">
        <w:rPr>
          <w:rFonts w:ascii="Times New Roman" w:hAnsi="Times New Roman"/>
          <w:sz w:val="28"/>
          <w:szCs w:val="28"/>
        </w:rPr>
        <w:t xml:space="preserve">Из-за физиологических </w:t>
      </w:r>
      <w:r w:rsidRPr="000E3F84">
        <w:rPr>
          <w:rFonts w:ascii="Times New Roman" w:hAnsi="Times New Roman"/>
          <w:sz w:val="28"/>
          <w:szCs w:val="28"/>
        </w:rPr>
        <w:t>возрастны</w:t>
      </w:r>
      <w:r w:rsidR="009345D6" w:rsidRPr="000E3F84">
        <w:rPr>
          <w:rFonts w:ascii="Times New Roman" w:hAnsi="Times New Roman"/>
          <w:sz w:val="28"/>
          <w:szCs w:val="28"/>
        </w:rPr>
        <w:t xml:space="preserve">х изменений снижается метаболизм и </w:t>
      </w:r>
      <w:r w:rsidRPr="000E3F84">
        <w:rPr>
          <w:rFonts w:ascii="Times New Roman" w:hAnsi="Times New Roman"/>
          <w:sz w:val="28"/>
          <w:szCs w:val="28"/>
        </w:rPr>
        <w:t>усвоени</w:t>
      </w:r>
      <w:r w:rsidR="009345D6" w:rsidRPr="000E3F84">
        <w:rPr>
          <w:rFonts w:ascii="Times New Roman" w:hAnsi="Times New Roman"/>
          <w:sz w:val="28"/>
          <w:szCs w:val="28"/>
        </w:rPr>
        <w:t xml:space="preserve">е пищи, и наступает </w:t>
      </w:r>
      <w:r w:rsidRPr="000E3F84">
        <w:rPr>
          <w:rFonts w:ascii="Times New Roman" w:hAnsi="Times New Roman"/>
          <w:sz w:val="28"/>
          <w:szCs w:val="28"/>
        </w:rPr>
        <w:t xml:space="preserve"> хронический дефицит незаменимых питательных </w:t>
      </w:r>
      <w:r w:rsidR="009345D6" w:rsidRPr="000E3F84">
        <w:rPr>
          <w:rFonts w:ascii="Times New Roman" w:hAnsi="Times New Roman"/>
          <w:sz w:val="28"/>
          <w:szCs w:val="28"/>
        </w:rPr>
        <w:t xml:space="preserve">нутриентов </w:t>
      </w:r>
      <w:r w:rsidRPr="000E3F84">
        <w:rPr>
          <w:rFonts w:ascii="Times New Roman" w:hAnsi="Times New Roman"/>
          <w:sz w:val="28"/>
          <w:szCs w:val="28"/>
        </w:rPr>
        <w:t>в организме.</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Американские ученые Брэдли и Крейг Уилкокс, уже несколько лет изучающие процесс старения в Окинаве, считают, </w:t>
      </w:r>
      <w:r w:rsidR="00D1772D" w:rsidRPr="000E3F84">
        <w:rPr>
          <w:rFonts w:ascii="Times New Roman" w:hAnsi="Times New Roman"/>
          <w:sz w:val="28"/>
          <w:szCs w:val="28"/>
        </w:rPr>
        <w:t>«</w:t>
      </w:r>
      <w:r w:rsidRPr="000E3F84">
        <w:rPr>
          <w:rFonts w:ascii="Times New Roman" w:hAnsi="Times New Roman"/>
          <w:sz w:val="28"/>
          <w:szCs w:val="28"/>
        </w:rPr>
        <w:t>что продолжительность жизни определяется пятью факторами: правильным питанием, отсутствием стресса, заботливым окружением, высоким уровнем физической активности и духовным настроем</w:t>
      </w:r>
      <w:r w:rsidR="00D1772D" w:rsidRPr="000E3F84">
        <w:rPr>
          <w:rFonts w:ascii="Times New Roman" w:hAnsi="Times New Roman"/>
          <w:sz w:val="28"/>
          <w:szCs w:val="28"/>
        </w:rPr>
        <w:t>»</w:t>
      </w:r>
      <w:r w:rsidRPr="000E3F84">
        <w:rPr>
          <w:rFonts w:ascii="Times New Roman" w:hAnsi="Times New Roman"/>
          <w:sz w:val="28"/>
          <w:szCs w:val="28"/>
        </w:rPr>
        <w:t>. Японский остров Окинава является мировым рекордсменом по числу долгожителей. Мужчины здесь живут в среднем 88 лет, женщины — 92 года, что на 10–15 лет дольше, чем в остальной Японии [</w:t>
      </w:r>
      <w:r w:rsidR="00E07910" w:rsidRPr="000E3F84">
        <w:rPr>
          <w:rFonts w:ascii="Times New Roman" w:hAnsi="Times New Roman"/>
          <w:sz w:val="28"/>
          <w:szCs w:val="28"/>
        </w:rPr>
        <w:t xml:space="preserve">41, </w:t>
      </w:r>
      <w:r w:rsidR="00271652" w:rsidRPr="000E3F84">
        <w:rPr>
          <w:rFonts w:ascii="Times New Roman" w:hAnsi="Times New Roman"/>
          <w:sz w:val="28"/>
          <w:szCs w:val="28"/>
        </w:rPr>
        <w:t>42</w:t>
      </w:r>
      <w:r w:rsidRPr="000E3F84">
        <w:rPr>
          <w:rFonts w:ascii="Times New Roman" w:hAnsi="Times New Roman"/>
          <w:sz w:val="28"/>
          <w:szCs w:val="28"/>
        </w:rPr>
        <w:t xml:space="preserve">]. </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Шведские уч</w:t>
      </w:r>
      <w:r w:rsidR="00FC7AAE" w:rsidRPr="000E3F84">
        <w:rPr>
          <w:rFonts w:ascii="Times New Roman" w:hAnsi="Times New Roman"/>
          <w:sz w:val="28"/>
          <w:szCs w:val="28"/>
        </w:rPr>
        <w:t>е</w:t>
      </w:r>
      <w:r w:rsidRPr="000E3F84">
        <w:rPr>
          <w:rFonts w:ascii="Times New Roman" w:hAnsi="Times New Roman"/>
          <w:sz w:val="28"/>
          <w:szCs w:val="28"/>
        </w:rPr>
        <w:t xml:space="preserve">ные </w:t>
      </w:r>
      <w:r w:rsidRPr="000E3F84">
        <w:rPr>
          <w:rFonts w:ascii="Times New Roman" w:hAnsi="Times New Roman"/>
          <w:sz w:val="28"/>
          <w:szCs w:val="28"/>
          <w:lang w:val="en-US"/>
        </w:rPr>
        <w:t>Kumar</w:t>
      </w:r>
      <w:r w:rsidRPr="000E3F84">
        <w:rPr>
          <w:rFonts w:ascii="Times New Roman" w:hAnsi="Times New Roman"/>
          <w:sz w:val="28"/>
          <w:szCs w:val="28"/>
        </w:rPr>
        <w:t xml:space="preserve">, </w:t>
      </w:r>
      <w:r w:rsidRPr="000E3F84">
        <w:rPr>
          <w:rFonts w:ascii="Times New Roman" w:hAnsi="Times New Roman"/>
          <w:sz w:val="28"/>
          <w:szCs w:val="28"/>
          <w:lang w:val="en-US"/>
        </w:rPr>
        <w:t>Manish</w:t>
      </w:r>
      <w:r w:rsidRPr="000E3F84">
        <w:rPr>
          <w:rFonts w:ascii="Times New Roman" w:hAnsi="Times New Roman"/>
          <w:sz w:val="28"/>
          <w:szCs w:val="28"/>
        </w:rPr>
        <w:t xml:space="preserve"> подч</w:t>
      </w:r>
      <w:r w:rsidR="00FC7AAE" w:rsidRPr="000E3F84">
        <w:rPr>
          <w:rFonts w:ascii="Times New Roman" w:hAnsi="Times New Roman"/>
          <w:sz w:val="28"/>
          <w:szCs w:val="28"/>
        </w:rPr>
        <w:t>е</w:t>
      </w:r>
      <w:r w:rsidRPr="000E3F84">
        <w:rPr>
          <w:rFonts w:ascii="Times New Roman" w:hAnsi="Times New Roman"/>
          <w:sz w:val="28"/>
          <w:szCs w:val="28"/>
        </w:rPr>
        <w:t>ркивают, что основным негативным следствием старения является иммуногенность, которая может быть определена как снижение функциональности иммунной системы, что может вызвать изменения в структуре и составе микрофлоры кишечника у пожилых людей. Соблюдение диеты и применение пробиотиков</w:t>
      </w:r>
      <w:r w:rsidR="00516766" w:rsidRPr="000E3F84">
        <w:rPr>
          <w:rFonts w:ascii="Times New Roman" w:hAnsi="Times New Roman"/>
          <w:sz w:val="28"/>
          <w:szCs w:val="28"/>
        </w:rPr>
        <w:t xml:space="preserve"> и </w:t>
      </w:r>
      <w:r w:rsidRPr="000E3F84">
        <w:rPr>
          <w:rFonts w:ascii="Times New Roman" w:hAnsi="Times New Roman"/>
          <w:sz w:val="28"/>
          <w:szCs w:val="28"/>
        </w:rPr>
        <w:t>пребиотиков может помочь в профилактике и лечении возрастных ратофизических состояний, поддерживает полезную микрофлору кишечника и, таким образом способствует здоровому старению [</w:t>
      </w:r>
      <w:r w:rsidR="00516766" w:rsidRPr="000E3F84">
        <w:rPr>
          <w:rFonts w:ascii="Times New Roman" w:hAnsi="Times New Roman"/>
          <w:sz w:val="28"/>
          <w:szCs w:val="28"/>
        </w:rPr>
        <w:t>4</w:t>
      </w:r>
      <w:r w:rsidR="00E07910" w:rsidRPr="000E3F84">
        <w:rPr>
          <w:rFonts w:ascii="Times New Roman" w:hAnsi="Times New Roman"/>
          <w:sz w:val="28"/>
          <w:szCs w:val="28"/>
        </w:rPr>
        <w:t>3</w:t>
      </w:r>
      <w:r w:rsidRPr="000E3F84">
        <w:rPr>
          <w:rFonts w:ascii="Times New Roman" w:hAnsi="Times New Roman"/>
          <w:sz w:val="28"/>
          <w:szCs w:val="28"/>
        </w:rPr>
        <w:t>].</w:t>
      </w:r>
    </w:p>
    <w:p w:rsidR="00EF2D7E" w:rsidRPr="000E3F84" w:rsidRDefault="00EF2D7E" w:rsidP="00EF2D7E">
      <w:pPr>
        <w:spacing w:after="0" w:line="240" w:lineRule="auto"/>
        <w:ind w:firstLine="709"/>
        <w:jc w:val="both"/>
        <w:rPr>
          <w:rFonts w:ascii="Times New Roman" w:hAnsi="Times New Roman"/>
          <w:sz w:val="28"/>
          <w:szCs w:val="28"/>
        </w:rPr>
      </w:pPr>
      <w:bookmarkStart w:id="20" w:name="_Toc62939497"/>
      <w:r w:rsidRPr="000E3F84">
        <w:rPr>
          <w:rFonts w:ascii="Times New Roman" w:hAnsi="Times New Roman"/>
          <w:sz w:val="28"/>
          <w:szCs w:val="28"/>
        </w:rPr>
        <w:t>Процесс старения включает в себя изменения в физиологических, патологических, социальных и психологических условиях человека.</w:t>
      </w:r>
      <w:r w:rsidR="00CA3B19" w:rsidRPr="000E3F84">
        <w:rPr>
          <w:rFonts w:ascii="Times New Roman" w:hAnsi="Times New Roman"/>
          <w:sz w:val="28"/>
          <w:szCs w:val="28"/>
        </w:rPr>
        <w:t xml:space="preserve"> </w:t>
      </w:r>
      <w:r w:rsidRPr="000E3F84">
        <w:rPr>
          <w:rFonts w:ascii="Times New Roman" w:hAnsi="Times New Roman"/>
          <w:sz w:val="28"/>
          <w:szCs w:val="28"/>
        </w:rPr>
        <w:t xml:space="preserve">Питание </w:t>
      </w:r>
      <w:r w:rsidRPr="000E3F84">
        <w:rPr>
          <w:rFonts w:ascii="Times New Roman" w:hAnsi="Times New Roman"/>
          <w:sz w:val="28"/>
          <w:szCs w:val="28"/>
        </w:rPr>
        <w:lastRenderedPageBreak/>
        <w:t>является важным элементом здоровья пожилых людей, и это влияет на весь процесс старения [</w:t>
      </w:r>
      <w:r w:rsidR="00516766" w:rsidRPr="000E3F84">
        <w:rPr>
          <w:rFonts w:ascii="Times New Roman" w:hAnsi="Times New Roman"/>
          <w:sz w:val="28"/>
          <w:szCs w:val="28"/>
        </w:rPr>
        <w:t>4</w:t>
      </w:r>
      <w:r w:rsidR="00E07910" w:rsidRPr="000E3F84">
        <w:rPr>
          <w:rFonts w:ascii="Times New Roman" w:hAnsi="Times New Roman"/>
          <w:sz w:val="28"/>
          <w:szCs w:val="28"/>
        </w:rPr>
        <w:t>4</w:t>
      </w:r>
      <w:r w:rsidRPr="000E3F84">
        <w:rPr>
          <w:rFonts w:ascii="Times New Roman" w:hAnsi="Times New Roman"/>
          <w:sz w:val="28"/>
          <w:szCs w:val="28"/>
        </w:rPr>
        <w:t>]</w:t>
      </w:r>
      <w:bookmarkEnd w:id="20"/>
      <w:r w:rsidR="00516766" w:rsidRPr="000E3F84">
        <w:rPr>
          <w:rFonts w:ascii="Times New Roman" w:hAnsi="Times New Roman"/>
          <w:sz w:val="28"/>
          <w:szCs w:val="28"/>
        </w:rPr>
        <w:t>.</w:t>
      </w:r>
    </w:p>
    <w:p w:rsidR="00EF2D7E" w:rsidRPr="000E3F84" w:rsidRDefault="00EF2D7E" w:rsidP="00EF2D7E">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пожилом возрасте для того, чтобы поддерживать нормальное состояние и работоспособность организма, необходимо правильно</w:t>
      </w:r>
      <w:r w:rsidR="00516766" w:rsidRPr="000E3F84">
        <w:rPr>
          <w:rFonts w:ascii="Times New Roman" w:hAnsi="Times New Roman"/>
          <w:sz w:val="28"/>
          <w:szCs w:val="28"/>
        </w:rPr>
        <w:t xml:space="preserve">е питание. Правильное </w:t>
      </w:r>
      <w:r w:rsidRPr="000E3F84">
        <w:rPr>
          <w:rFonts w:ascii="Times New Roman" w:hAnsi="Times New Roman"/>
          <w:sz w:val="28"/>
          <w:szCs w:val="28"/>
        </w:rPr>
        <w:t>питание на протяжении всей жизни является ключом к здоровому старению и долголетию [</w:t>
      </w:r>
      <w:r w:rsidR="00516766" w:rsidRPr="000E3F84">
        <w:rPr>
          <w:rFonts w:ascii="Times New Roman" w:hAnsi="Times New Roman"/>
          <w:sz w:val="28"/>
          <w:szCs w:val="28"/>
        </w:rPr>
        <w:t>4</w:t>
      </w:r>
      <w:r w:rsidR="00E07910" w:rsidRPr="000E3F84">
        <w:rPr>
          <w:rFonts w:ascii="Times New Roman" w:hAnsi="Times New Roman"/>
          <w:sz w:val="28"/>
          <w:szCs w:val="28"/>
        </w:rPr>
        <w:t>5</w:t>
      </w:r>
      <w:r w:rsidRPr="000E3F84">
        <w:rPr>
          <w:rFonts w:ascii="Times New Roman" w:hAnsi="Times New Roman"/>
          <w:sz w:val="28"/>
          <w:szCs w:val="28"/>
        </w:rPr>
        <w:t>].</w:t>
      </w:r>
    </w:p>
    <w:p w:rsidR="000820D8" w:rsidRPr="000E3F84" w:rsidRDefault="00E13DCA" w:rsidP="004D72D7">
      <w:pPr>
        <w:spacing w:after="0" w:line="240" w:lineRule="auto"/>
        <w:ind w:firstLine="709"/>
        <w:jc w:val="both"/>
        <w:rPr>
          <w:rFonts w:ascii="Times New Roman" w:hAnsi="Times New Roman"/>
          <w:bCs/>
          <w:sz w:val="28"/>
          <w:szCs w:val="28"/>
        </w:rPr>
      </w:pPr>
      <w:r w:rsidRPr="000E3F84">
        <w:rPr>
          <w:rFonts w:ascii="Times New Roman" w:hAnsi="Times New Roman"/>
          <w:bCs/>
          <w:sz w:val="28"/>
          <w:szCs w:val="28"/>
        </w:rPr>
        <w:t xml:space="preserve">За последние 20 лет приняты ряд международных документов о </w:t>
      </w:r>
      <w:r w:rsidR="00FF35CF" w:rsidRPr="000E3F84">
        <w:rPr>
          <w:rFonts w:ascii="Times New Roman" w:hAnsi="Times New Roman"/>
          <w:bCs/>
          <w:sz w:val="28"/>
          <w:szCs w:val="28"/>
        </w:rPr>
        <w:t xml:space="preserve">защите </w:t>
      </w:r>
      <w:r w:rsidRPr="000E3F84">
        <w:rPr>
          <w:rFonts w:ascii="Times New Roman" w:hAnsi="Times New Roman"/>
          <w:bCs/>
          <w:sz w:val="28"/>
          <w:szCs w:val="28"/>
        </w:rPr>
        <w:t xml:space="preserve">прав пожилых людей, </w:t>
      </w:r>
      <w:r w:rsidR="00FF35CF" w:rsidRPr="000E3F84">
        <w:rPr>
          <w:rFonts w:ascii="Times New Roman" w:hAnsi="Times New Roman"/>
          <w:bCs/>
          <w:sz w:val="28"/>
          <w:szCs w:val="28"/>
        </w:rPr>
        <w:t xml:space="preserve">рассмотрены вопросы улучшения их здоровья, благосостояния, социального обеспечения, поддержки и защиты, предоставление возможностей использования их потенциала </w:t>
      </w:r>
      <w:r w:rsidR="00076E23" w:rsidRPr="000E3F84">
        <w:rPr>
          <w:rFonts w:ascii="Times New Roman" w:hAnsi="Times New Roman"/>
          <w:bCs/>
          <w:sz w:val="28"/>
          <w:szCs w:val="28"/>
        </w:rPr>
        <w:t xml:space="preserve"> [</w:t>
      </w:r>
      <w:r w:rsidR="00BD2E08" w:rsidRPr="000E3F84">
        <w:rPr>
          <w:rFonts w:ascii="Times New Roman" w:hAnsi="Times New Roman"/>
          <w:bCs/>
          <w:sz w:val="28"/>
          <w:szCs w:val="28"/>
        </w:rPr>
        <w:t>4</w:t>
      </w:r>
      <w:r w:rsidR="00E07910" w:rsidRPr="000E3F84">
        <w:rPr>
          <w:rFonts w:ascii="Times New Roman" w:hAnsi="Times New Roman"/>
          <w:bCs/>
          <w:sz w:val="28"/>
          <w:szCs w:val="28"/>
        </w:rPr>
        <w:t>6</w:t>
      </w:r>
      <w:r w:rsidR="000820D8" w:rsidRPr="000E3F84">
        <w:rPr>
          <w:rFonts w:ascii="Times New Roman" w:hAnsi="Times New Roman"/>
          <w:bCs/>
          <w:sz w:val="28"/>
          <w:szCs w:val="28"/>
        </w:rPr>
        <w:t>].</w:t>
      </w:r>
    </w:p>
    <w:p w:rsidR="009345D6" w:rsidRPr="000E3F84" w:rsidRDefault="009345D6" w:rsidP="004D72D7">
      <w:pPr>
        <w:spacing w:after="0" w:line="240" w:lineRule="auto"/>
        <w:ind w:firstLine="709"/>
        <w:jc w:val="both"/>
        <w:rPr>
          <w:rFonts w:ascii="Times New Roman" w:hAnsi="Times New Roman"/>
          <w:bCs/>
          <w:sz w:val="28"/>
          <w:szCs w:val="28"/>
        </w:rPr>
      </w:pPr>
      <w:r w:rsidRPr="000E3F84">
        <w:rPr>
          <w:rFonts w:ascii="Times New Roman" w:hAnsi="Times New Roman"/>
          <w:sz w:val="28"/>
          <w:szCs w:val="28"/>
        </w:rPr>
        <w:t>Старение населения зависит от страны, культуры, состояния здоровья, восприятие своего старения, окружения, социальных и финансовых факторов, образа жизни и т.д. Лучшему старению</w:t>
      </w:r>
      <w:r w:rsidR="00D41936" w:rsidRPr="000E3F84">
        <w:rPr>
          <w:rFonts w:ascii="Times New Roman" w:hAnsi="Times New Roman"/>
          <w:sz w:val="28"/>
          <w:szCs w:val="28"/>
        </w:rPr>
        <w:t xml:space="preserve"> могут способствовать сбалансированное правильное питание, экономический статус, наличие опекуна, образ жизни, духовное состояние. Целостность здоровья могут формироваться такими аспектами как  физическая активость, ментальное, социальное и духовное состояние.</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Всемирная ассамблея по проблемам старения ВОЗ представила стратегии, обеспечивающие защиту, безопасность и достоинство стареющих людей, чтобы </w:t>
      </w:r>
      <w:r w:rsidR="00BD2E08" w:rsidRPr="000E3F84">
        <w:rPr>
          <w:rFonts w:ascii="Times New Roman" w:hAnsi="Times New Roman"/>
          <w:sz w:val="28"/>
          <w:szCs w:val="28"/>
        </w:rPr>
        <w:t>они</w:t>
      </w:r>
      <w:r w:rsidRPr="000E3F84">
        <w:rPr>
          <w:rFonts w:ascii="Times New Roman" w:hAnsi="Times New Roman"/>
          <w:sz w:val="28"/>
          <w:szCs w:val="28"/>
        </w:rPr>
        <w:t xml:space="preserve"> активно участвовали в экономической, социальной, культурной и политической жизни их обществ [</w:t>
      </w:r>
      <w:r w:rsidR="00BD2E08" w:rsidRPr="000E3F84">
        <w:rPr>
          <w:rFonts w:ascii="Times New Roman" w:hAnsi="Times New Roman"/>
          <w:sz w:val="28"/>
          <w:szCs w:val="28"/>
        </w:rPr>
        <w:t>4</w:t>
      </w:r>
      <w:r w:rsidR="00E07910" w:rsidRPr="000E3F84">
        <w:rPr>
          <w:rFonts w:ascii="Times New Roman" w:hAnsi="Times New Roman"/>
          <w:sz w:val="28"/>
          <w:szCs w:val="28"/>
        </w:rPr>
        <w:t>7</w:t>
      </w:r>
      <w:r w:rsidRPr="000E3F84">
        <w:rPr>
          <w:rFonts w:ascii="Times New Roman" w:hAnsi="Times New Roman"/>
          <w:sz w:val="28"/>
          <w:szCs w:val="28"/>
        </w:rPr>
        <w:t xml:space="preserve">]. </w:t>
      </w:r>
    </w:p>
    <w:p w:rsidR="000820D8" w:rsidRPr="000E3F84" w:rsidRDefault="003022C2" w:rsidP="004D72D7">
      <w:pPr>
        <w:spacing w:after="0" w:line="240" w:lineRule="auto"/>
        <w:ind w:firstLine="709"/>
        <w:jc w:val="both"/>
        <w:rPr>
          <w:rFonts w:ascii="Times New Roman" w:hAnsi="Times New Roman"/>
          <w:sz w:val="28"/>
          <w:szCs w:val="28"/>
          <w:bdr w:val="none" w:sz="0" w:space="0" w:color="auto" w:frame="1"/>
          <w:shd w:val="clear" w:color="auto" w:fill="FFFFFF"/>
        </w:rPr>
      </w:pPr>
      <w:r w:rsidRPr="000E3F84">
        <w:rPr>
          <w:rFonts w:ascii="Times New Roman" w:hAnsi="Times New Roman"/>
          <w:sz w:val="28"/>
          <w:szCs w:val="28"/>
        </w:rPr>
        <w:t>Со</w:t>
      </w:r>
      <w:r w:rsidR="00FF35CF" w:rsidRPr="000E3F84">
        <w:rPr>
          <w:rFonts w:ascii="Times New Roman" w:hAnsi="Times New Roman"/>
          <w:sz w:val="28"/>
          <w:szCs w:val="28"/>
        </w:rPr>
        <w:t xml:space="preserve">гласно «Глобальной стратегии и плана действий по проблеме старения и здоровья на 2016-2020 годы», </w:t>
      </w:r>
      <w:r w:rsidRPr="000E3F84">
        <w:rPr>
          <w:rFonts w:ascii="Times New Roman" w:hAnsi="Times New Roman"/>
          <w:sz w:val="28"/>
          <w:szCs w:val="28"/>
        </w:rPr>
        <w:t xml:space="preserve"> принятой </w:t>
      </w:r>
      <w:r w:rsidR="00076E23" w:rsidRPr="000E3F84">
        <w:rPr>
          <w:rFonts w:ascii="Times New Roman" w:hAnsi="Times New Roman"/>
          <w:sz w:val="28"/>
          <w:szCs w:val="28"/>
        </w:rPr>
        <w:t>на Сессии Всемирной Ассамблеи</w:t>
      </w:r>
      <w:r w:rsidR="00CA3B19" w:rsidRPr="000E3F84">
        <w:rPr>
          <w:rFonts w:ascii="Times New Roman" w:hAnsi="Times New Roman"/>
          <w:sz w:val="28"/>
          <w:szCs w:val="28"/>
        </w:rPr>
        <w:t xml:space="preserve"> </w:t>
      </w:r>
      <w:r w:rsidR="00076E23" w:rsidRPr="000E3F84">
        <w:rPr>
          <w:rFonts w:ascii="Times New Roman" w:hAnsi="Times New Roman"/>
          <w:sz w:val="28"/>
          <w:szCs w:val="28"/>
        </w:rPr>
        <w:t xml:space="preserve"> Здравоохранения</w:t>
      </w:r>
      <w:r w:rsidRPr="000E3F84">
        <w:rPr>
          <w:rFonts w:ascii="Times New Roman" w:hAnsi="Times New Roman"/>
          <w:sz w:val="28"/>
          <w:szCs w:val="28"/>
        </w:rPr>
        <w:t>,</w:t>
      </w:r>
      <w:r w:rsidR="00076E23" w:rsidRPr="000E3F84">
        <w:rPr>
          <w:rFonts w:ascii="Times New Roman" w:hAnsi="Times New Roman"/>
          <w:sz w:val="28"/>
          <w:szCs w:val="28"/>
        </w:rPr>
        <w:t xml:space="preserve"> каждый человек имеет возможность прожить долгую и здоровую жизнь</w:t>
      </w:r>
      <w:r w:rsidR="00BD2E08" w:rsidRPr="000E3F84">
        <w:rPr>
          <w:rFonts w:ascii="Times New Roman" w:hAnsi="Times New Roman"/>
          <w:sz w:val="28"/>
          <w:szCs w:val="28"/>
        </w:rPr>
        <w:t xml:space="preserve">. </w:t>
      </w:r>
      <w:r w:rsidRPr="000E3F84">
        <w:rPr>
          <w:rFonts w:ascii="Times New Roman" w:hAnsi="Times New Roman"/>
          <w:sz w:val="28"/>
          <w:szCs w:val="28"/>
        </w:rPr>
        <w:t xml:space="preserve">По мнению ключевых экспертов, здоровее старение станет реальностью при комплексном подходе </w:t>
      </w:r>
      <w:r w:rsidR="004A6CEB" w:rsidRPr="000E3F84">
        <w:rPr>
          <w:rFonts w:ascii="Times New Roman" w:hAnsi="Times New Roman"/>
          <w:sz w:val="28"/>
          <w:szCs w:val="28"/>
        </w:rPr>
        <w:t>и конкретном действии. Принятые д</w:t>
      </w:r>
      <w:r w:rsidR="00076E23" w:rsidRPr="000E3F84">
        <w:rPr>
          <w:rFonts w:ascii="Times New Roman" w:hAnsi="Times New Roman"/>
          <w:sz w:val="28"/>
          <w:szCs w:val="28"/>
          <w:bdr w:val="none" w:sz="0" w:space="0" w:color="auto" w:frame="1"/>
          <w:shd w:val="clear" w:color="auto" w:fill="FFFFFF"/>
        </w:rPr>
        <w:t>есять приоритетов</w:t>
      </w:r>
      <w:r w:rsidR="004A6CEB" w:rsidRPr="000E3F84">
        <w:rPr>
          <w:rFonts w:ascii="Times New Roman" w:hAnsi="Times New Roman"/>
          <w:sz w:val="28"/>
          <w:szCs w:val="28"/>
          <w:bdr w:val="none" w:sz="0" w:space="0" w:color="auto" w:frame="1"/>
          <w:shd w:val="clear" w:color="auto" w:fill="FFFFFF"/>
        </w:rPr>
        <w:t xml:space="preserve"> включают глобальные действия по объединению людей со всего мира для сбора данных и разработки политики здорового старения, охвату пожилых людей, качественному удовлетворению их потребностей в медицине и долгосрочном уходе</w:t>
      </w:r>
      <w:r w:rsidR="00BD2E08" w:rsidRPr="000E3F84">
        <w:rPr>
          <w:rFonts w:ascii="Times New Roman" w:hAnsi="Times New Roman"/>
          <w:sz w:val="28"/>
          <w:szCs w:val="28"/>
          <w:bdr w:val="none" w:sz="0" w:space="0" w:color="auto" w:frame="1"/>
          <w:shd w:val="clear" w:color="auto" w:fill="FFFFFF"/>
        </w:rPr>
        <w:t xml:space="preserve"> </w:t>
      </w:r>
      <w:r w:rsidR="000820D8" w:rsidRPr="000E3F84">
        <w:rPr>
          <w:rFonts w:ascii="Times New Roman" w:hAnsi="Times New Roman"/>
          <w:sz w:val="28"/>
          <w:szCs w:val="28"/>
          <w:bdr w:val="none" w:sz="0" w:space="0" w:color="auto" w:frame="1"/>
          <w:shd w:val="clear" w:color="auto" w:fill="FFFFFF"/>
        </w:rPr>
        <w:t>[</w:t>
      </w:r>
      <w:r w:rsidR="00BD2E08" w:rsidRPr="000E3F84">
        <w:rPr>
          <w:rFonts w:ascii="Times New Roman" w:hAnsi="Times New Roman"/>
          <w:sz w:val="28"/>
          <w:szCs w:val="28"/>
          <w:bdr w:val="none" w:sz="0" w:space="0" w:color="auto" w:frame="1"/>
          <w:shd w:val="clear" w:color="auto" w:fill="FFFFFF"/>
        </w:rPr>
        <w:t>4</w:t>
      </w:r>
      <w:r w:rsidR="00E07910" w:rsidRPr="000E3F84">
        <w:rPr>
          <w:rFonts w:ascii="Times New Roman" w:hAnsi="Times New Roman"/>
          <w:sz w:val="28"/>
          <w:szCs w:val="28"/>
          <w:bdr w:val="none" w:sz="0" w:space="0" w:color="auto" w:frame="1"/>
          <w:shd w:val="clear" w:color="auto" w:fill="FFFFFF"/>
        </w:rPr>
        <w:t>8</w:t>
      </w:r>
      <w:r w:rsidR="000820D8" w:rsidRPr="000E3F84">
        <w:rPr>
          <w:rFonts w:ascii="Times New Roman" w:hAnsi="Times New Roman"/>
          <w:sz w:val="28"/>
          <w:szCs w:val="28"/>
          <w:bdr w:val="none" w:sz="0" w:space="0" w:color="auto" w:frame="1"/>
          <w:shd w:val="clear" w:color="auto" w:fill="FFFFFF"/>
        </w:rPr>
        <w:t>].</w:t>
      </w:r>
    </w:p>
    <w:p w:rsidR="000820D8"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Демографическ</w:t>
      </w:r>
      <w:r w:rsidR="00567223" w:rsidRPr="000E3F84">
        <w:rPr>
          <w:rFonts w:ascii="Times New Roman" w:hAnsi="Times New Roman"/>
          <w:sz w:val="28"/>
          <w:szCs w:val="28"/>
        </w:rPr>
        <w:t>ая статистика требует современных подходов для оценки ситуации, выявления факторов, положительно влияющих на здоровое и активное старение, определить конкретные меры и ресурсы для продвижения политики модели старения, которые способствуют экономическому и социальному благополучию</w:t>
      </w:r>
      <w:r w:rsidRPr="000E3F84">
        <w:rPr>
          <w:rFonts w:ascii="Times New Roman" w:hAnsi="Times New Roman"/>
          <w:sz w:val="28"/>
          <w:szCs w:val="28"/>
        </w:rPr>
        <w:t xml:space="preserve"> [</w:t>
      </w:r>
      <w:r w:rsidR="00E07910" w:rsidRPr="000E3F84">
        <w:rPr>
          <w:rFonts w:ascii="Times New Roman" w:hAnsi="Times New Roman"/>
          <w:sz w:val="28"/>
          <w:szCs w:val="28"/>
        </w:rPr>
        <w:t>49</w:t>
      </w:r>
      <w:r w:rsidR="000820D8" w:rsidRPr="000E3F84">
        <w:rPr>
          <w:rFonts w:ascii="Times New Roman" w:hAnsi="Times New Roman"/>
          <w:sz w:val="28"/>
          <w:szCs w:val="28"/>
        </w:rPr>
        <w:t>].</w:t>
      </w:r>
    </w:p>
    <w:p w:rsidR="000820D8" w:rsidRPr="000E3F84" w:rsidRDefault="00076E23" w:rsidP="004D72D7">
      <w:pPr>
        <w:spacing w:after="0" w:line="240" w:lineRule="auto"/>
        <w:ind w:firstLine="709"/>
        <w:jc w:val="both"/>
        <w:rPr>
          <w:rFonts w:ascii="Times New Roman" w:hAnsi="Times New Roman"/>
          <w:sz w:val="28"/>
          <w:szCs w:val="28"/>
          <w:shd w:val="clear" w:color="auto" w:fill="FFFFFF"/>
        </w:rPr>
      </w:pPr>
      <w:bookmarkStart w:id="21" w:name="_Hlk69563720"/>
      <w:r w:rsidRPr="000E3F84">
        <w:rPr>
          <w:rFonts w:ascii="Times New Roman" w:hAnsi="Times New Roman"/>
          <w:sz w:val="28"/>
          <w:szCs w:val="28"/>
        </w:rPr>
        <w:t>Согласно отчету</w:t>
      </w:r>
      <w:hyperlink r:id="rId11" w:history="1">
        <w:r w:rsidRPr="000E3F84">
          <w:rPr>
            <w:rFonts w:ascii="Times New Roman" w:hAnsi="Times New Roman"/>
            <w:sz w:val="28"/>
            <w:szCs w:val="28"/>
          </w:rPr>
          <w:t xml:space="preserve"> «</w:t>
        </w:r>
        <w:hyperlink r:id="rId12" w:history="1">
          <w:r w:rsidRPr="000E3F84">
            <w:rPr>
              <w:rFonts w:ascii="Times New Roman" w:hAnsi="Times New Roman"/>
              <w:sz w:val="28"/>
              <w:szCs w:val="28"/>
            </w:rPr>
            <w:t>World Population Prospects: the 2017 Revision</w:t>
          </w:r>
        </w:hyperlink>
        <w:r w:rsidRPr="000E3F84">
          <w:rPr>
            <w:rStyle w:val="a3"/>
            <w:rFonts w:ascii="Times New Roman" w:hAnsi="Times New Roman"/>
            <w:color w:val="auto"/>
            <w:sz w:val="28"/>
            <w:szCs w:val="28"/>
            <w:u w:val="none"/>
          </w:rPr>
          <w:t>»</w:t>
        </w:r>
      </w:hyperlink>
      <w:r w:rsidRPr="000E3F84">
        <w:rPr>
          <w:rFonts w:ascii="Times New Roman" w:hAnsi="Times New Roman"/>
          <w:sz w:val="28"/>
          <w:szCs w:val="28"/>
        </w:rPr>
        <w:t>, ожидается, что в большинстве стран и регионов число пожилых людей — лиц в возрасте от 60 лет и старше — возрастет в более чем два раза к 2050 году (с 962 миллионов до 2,1 миллиарда), и в три раза — к 2100 году (до 3,1 миллиарда).</w:t>
      </w:r>
      <w:bookmarkEnd w:id="21"/>
      <w:r w:rsidR="00CA3B19" w:rsidRPr="000E3F84">
        <w:rPr>
          <w:rFonts w:ascii="Times New Roman" w:hAnsi="Times New Roman"/>
          <w:sz w:val="28"/>
          <w:szCs w:val="28"/>
        </w:rPr>
        <w:t xml:space="preserve"> </w:t>
      </w:r>
      <w:r w:rsidR="002F686C" w:rsidRPr="000E3F84">
        <w:rPr>
          <w:rFonts w:ascii="Times New Roman" w:hAnsi="Times New Roman"/>
          <w:sz w:val="28"/>
          <w:szCs w:val="28"/>
        </w:rPr>
        <w:t>В мировом масштабе</w:t>
      </w:r>
      <w:r w:rsidRPr="000E3F84">
        <w:rPr>
          <w:rFonts w:ascii="Times New Roman" w:hAnsi="Times New Roman"/>
          <w:sz w:val="28"/>
          <w:szCs w:val="28"/>
        </w:rPr>
        <w:t xml:space="preserve"> группа лиц в возрасте 60 лет и старше растет более высокими темпами, чем другие группы населения. </w:t>
      </w:r>
      <w:r w:rsidRPr="000E3F84">
        <w:rPr>
          <w:rFonts w:ascii="Times New Roman" w:hAnsi="Times New Roman"/>
          <w:sz w:val="28"/>
          <w:szCs w:val="28"/>
          <w:lang w:val="kk-KZ"/>
        </w:rPr>
        <w:t xml:space="preserve">Это отражает результат общего улучшения состояния здоровья стран </w:t>
      </w:r>
      <w:r w:rsidRPr="000E3F84">
        <w:rPr>
          <w:rFonts w:ascii="Times New Roman" w:hAnsi="Times New Roman"/>
          <w:sz w:val="28"/>
          <w:szCs w:val="28"/>
          <w:shd w:val="clear" w:color="auto" w:fill="FFFFFF"/>
        </w:rPr>
        <w:t>[</w:t>
      </w:r>
      <w:r w:rsidR="00BD2E08" w:rsidRPr="000E3F84">
        <w:rPr>
          <w:rFonts w:ascii="Times New Roman" w:hAnsi="Times New Roman"/>
          <w:sz w:val="28"/>
          <w:szCs w:val="28"/>
          <w:shd w:val="clear" w:color="auto" w:fill="FFFFFF"/>
        </w:rPr>
        <w:t>5</w:t>
      </w:r>
      <w:r w:rsidR="00E07910" w:rsidRPr="000E3F84">
        <w:rPr>
          <w:rFonts w:ascii="Times New Roman" w:hAnsi="Times New Roman"/>
          <w:sz w:val="28"/>
          <w:szCs w:val="28"/>
          <w:shd w:val="clear" w:color="auto" w:fill="FFFFFF"/>
        </w:rPr>
        <w:t>0</w:t>
      </w:r>
      <w:r w:rsidR="000820D8" w:rsidRPr="000E3F84">
        <w:rPr>
          <w:rFonts w:ascii="Times New Roman" w:hAnsi="Times New Roman"/>
          <w:sz w:val="28"/>
          <w:szCs w:val="28"/>
          <w:shd w:val="clear" w:color="auto" w:fill="FFFFFF"/>
        </w:rPr>
        <w:t>].</w:t>
      </w:r>
    </w:p>
    <w:p w:rsidR="000820D8" w:rsidRPr="000E3F84" w:rsidRDefault="00567223"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lang w:val="en-US"/>
        </w:rPr>
        <w:t>C</w:t>
      </w:r>
      <w:r w:rsidR="00076E23" w:rsidRPr="000E3F84">
        <w:rPr>
          <w:rFonts w:ascii="Times New Roman" w:hAnsi="Times New Roman"/>
          <w:sz w:val="28"/>
          <w:szCs w:val="28"/>
          <w:shd w:val="clear" w:color="auto" w:fill="FFFFFF"/>
        </w:rPr>
        <w:t xml:space="preserve">амое большое количество лиц в возрасте 60 лет </w:t>
      </w:r>
      <w:r w:rsidR="00BD2E08" w:rsidRPr="000E3F84">
        <w:rPr>
          <w:rFonts w:ascii="Times New Roman" w:hAnsi="Times New Roman"/>
          <w:sz w:val="28"/>
          <w:szCs w:val="28"/>
          <w:shd w:val="clear" w:color="auto" w:fill="FFFFFF"/>
        </w:rPr>
        <w:t>и старше проживает в Европе (25%</w:t>
      </w:r>
      <w:r w:rsidR="00076E23" w:rsidRPr="000E3F84">
        <w:rPr>
          <w:rFonts w:ascii="Times New Roman" w:hAnsi="Times New Roman"/>
          <w:sz w:val="28"/>
          <w:szCs w:val="28"/>
          <w:shd w:val="clear" w:color="auto" w:fill="FFFFFF"/>
        </w:rPr>
        <w:t xml:space="preserve">). Ожидается, что к 2050 году эта группа будет составлять четверть </w:t>
      </w:r>
      <w:r w:rsidR="00076E23" w:rsidRPr="000E3F84">
        <w:rPr>
          <w:rFonts w:ascii="Times New Roman" w:hAnsi="Times New Roman"/>
          <w:sz w:val="28"/>
          <w:szCs w:val="28"/>
          <w:shd w:val="clear" w:color="auto" w:fill="FFFFFF"/>
        </w:rPr>
        <w:lastRenderedPageBreak/>
        <w:t xml:space="preserve">населения всех регионов за исключением Африки. Согласно прогнозам, количество жителей планеты в возрасте 80 лет и старше утроится с 137 миллионов в 2017 году до 425 миллионов в 2050 году. К 2100 году эта цифра составит 909 миллионов, что почти в семь раз больше показателя 2017 года </w:t>
      </w:r>
      <w:r w:rsidR="000820D8" w:rsidRPr="000E3F84">
        <w:rPr>
          <w:rFonts w:ascii="Times New Roman" w:hAnsi="Times New Roman"/>
          <w:sz w:val="28"/>
          <w:szCs w:val="28"/>
          <w:shd w:val="clear" w:color="auto" w:fill="FFFFFF"/>
        </w:rPr>
        <w:t>[</w:t>
      </w:r>
      <w:r w:rsidR="00BD2E08" w:rsidRPr="000E3F84">
        <w:rPr>
          <w:rFonts w:ascii="Times New Roman" w:hAnsi="Times New Roman"/>
          <w:sz w:val="28"/>
          <w:szCs w:val="28"/>
          <w:shd w:val="clear" w:color="auto" w:fill="FFFFFF"/>
        </w:rPr>
        <w:t>5</w:t>
      </w:r>
      <w:r w:rsidR="00E07910" w:rsidRPr="000E3F84">
        <w:rPr>
          <w:rFonts w:ascii="Times New Roman" w:hAnsi="Times New Roman"/>
          <w:sz w:val="28"/>
          <w:szCs w:val="28"/>
          <w:shd w:val="clear" w:color="auto" w:fill="FFFFFF"/>
        </w:rPr>
        <w:t>1</w:t>
      </w:r>
      <w:r w:rsidR="000820D8" w:rsidRPr="000E3F84">
        <w:rPr>
          <w:rFonts w:ascii="Times New Roman" w:hAnsi="Times New Roman"/>
          <w:sz w:val="28"/>
          <w:szCs w:val="28"/>
          <w:shd w:val="clear" w:color="auto" w:fill="FFFFFF"/>
        </w:rPr>
        <w:t>].</w:t>
      </w:r>
    </w:p>
    <w:p w:rsidR="000820D8" w:rsidRPr="000E3F84" w:rsidRDefault="00567223" w:rsidP="009A511E">
      <w:pPr>
        <w:spacing w:after="0" w:line="240" w:lineRule="auto"/>
        <w:ind w:firstLine="709"/>
        <w:jc w:val="both"/>
        <w:rPr>
          <w:rFonts w:ascii="Times New Roman" w:hAnsi="Times New Roman"/>
          <w:sz w:val="28"/>
          <w:szCs w:val="28"/>
        </w:rPr>
      </w:pPr>
      <w:r w:rsidRPr="000E3F84">
        <w:rPr>
          <w:rFonts w:ascii="Times New Roman" w:hAnsi="Times New Roman"/>
          <w:sz w:val="28"/>
          <w:szCs w:val="28"/>
        </w:rPr>
        <w:t>Экономическое развитие, систе</w:t>
      </w:r>
      <w:r w:rsidR="009A511E" w:rsidRPr="000E3F84">
        <w:rPr>
          <w:rFonts w:ascii="Times New Roman" w:hAnsi="Times New Roman"/>
          <w:sz w:val="28"/>
          <w:szCs w:val="28"/>
        </w:rPr>
        <w:t xml:space="preserve">ма здравоохранения, уровень образования, система социального обеспечения и страхования, безопасность и развитость страны определяют среднюю продолжительность их населения. Финансовая обеспеченность влияет на образ жизни, выбор качественных продуктов питания, психологическое состояние, досуг и многие другие возможности </w:t>
      </w:r>
      <w:r w:rsidR="00076E23" w:rsidRPr="000E3F84">
        <w:rPr>
          <w:rFonts w:ascii="Times New Roman" w:hAnsi="Times New Roman"/>
          <w:sz w:val="28"/>
          <w:szCs w:val="28"/>
        </w:rPr>
        <w:t>[</w:t>
      </w:r>
      <w:r w:rsidR="00BD2E08" w:rsidRPr="000E3F84">
        <w:rPr>
          <w:rFonts w:ascii="Times New Roman" w:hAnsi="Times New Roman"/>
          <w:sz w:val="28"/>
          <w:szCs w:val="28"/>
        </w:rPr>
        <w:t>5</w:t>
      </w:r>
      <w:r w:rsidR="00E07910" w:rsidRPr="000E3F84">
        <w:rPr>
          <w:rFonts w:ascii="Times New Roman" w:hAnsi="Times New Roman"/>
          <w:sz w:val="28"/>
          <w:szCs w:val="28"/>
        </w:rPr>
        <w:t>2</w:t>
      </w:r>
      <w:r w:rsidR="000820D8"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В первую тройку государств с высокой продолжительностью жизни в мире в 2018 году вошли: Гонконг – продолжительность жизни – 83 года, Япония – 83, Италия – 82. В рейтинге стран с самой низкой продолжительностью жизни 46 лет занимают первые места Лесото, Сьерра-Леоне, Замбия.</w:t>
      </w:r>
    </w:p>
    <w:p w:rsidR="00076E23" w:rsidRPr="000E3F84" w:rsidRDefault="00076E23" w:rsidP="004D72D7">
      <w:pPr>
        <w:spacing w:after="0" w:line="240" w:lineRule="auto"/>
        <w:ind w:firstLine="709"/>
        <w:jc w:val="both"/>
        <w:rPr>
          <w:rFonts w:ascii="Times New Roman" w:hAnsi="Times New Roman"/>
          <w:sz w:val="28"/>
          <w:szCs w:val="28"/>
        </w:rPr>
      </w:pPr>
      <w:bookmarkStart w:id="22" w:name="_Hlk69563906"/>
      <w:r w:rsidRPr="000E3F84">
        <w:rPr>
          <w:rFonts w:ascii="Times New Roman" w:hAnsi="Times New Roman"/>
          <w:sz w:val="28"/>
          <w:szCs w:val="28"/>
          <w:shd w:val="clear" w:color="auto" w:fill="FFFFFF"/>
        </w:rPr>
        <w:t>Согласно прогнозу, в 2050 году число пожилых людей в возрасте 60 лет и старше в Казахстане составит 4418</w:t>
      </w:r>
      <w:r w:rsidR="00BD2E08" w:rsidRPr="000E3F84">
        <w:rPr>
          <w:rFonts w:ascii="Times New Roman" w:hAnsi="Times New Roman"/>
          <w:sz w:val="28"/>
          <w:szCs w:val="28"/>
          <w:shd w:val="clear" w:color="auto" w:fill="FFFFFF"/>
        </w:rPr>
        <w:t>000</w:t>
      </w:r>
      <w:r w:rsidR="00CA3B19" w:rsidRPr="000E3F84">
        <w:rPr>
          <w:rFonts w:ascii="Times New Roman" w:hAnsi="Times New Roman"/>
          <w:sz w:val="28"/>
          <w:szCs w:val="28"/>
          <w:shd w:val="clear" w:color="auto" w:fill="FFFFFF"/>
        </w:rPr>
        <w:t xml:space="preserve"> </w:t>
      </w:r>
      <w:r w:rsidR="00BD2E08" w:rsidRPr="000E3F84">
        <w:rPr>
          <w:rFonts w:ascii="Times New Roman" w:hAnsi="Times New Roman"/>
          <w:sz w:val="28"/>
          <w:szCs w:val="28"/>
          <w:shd w:val="clear" w:color="auto" w:fill="FFFFFF"/>
        </w:rPr>
        <w:t xml:space="preserve">человек, что составит 19,2% </w:t>
      </w:r>
      <w:r w:rsidRPr="000E3F84">
        <w:rPr>
          <w:rFonts w:ascii="Times New Roman" w:hAnsi="Times New Roman"/>
          <w:sz w:val="28"/>
          <w:szCs w:val="28"/>
          <w:shd w:val="clear" w:color="auto" w:fill="FFFFFF"/>
        </w:rPr>
        <w:t xml:space="preserve">от общей численности населения Казахстана </w:t>
      </w:r>
      <w:bookmarkEnd w:id="22"/>
      <w:r w:rsidRPr="000E3F84">
        <w:rPr>
          <w:rFonts w:ascii="Times New Roman" w:hAnsi="Times New Roman"/>
          <w:sz w:val="28"/>
          <w:szCs w:val="28"/>
        </w:rPr>
        <w:t>[</w:t>
      </w:r>
      <w:r w:rsidR="009A511E" w:rsidRPr="000E3F84">
        <w:rPr>
          <w:rFonts w:ascii="Times New Roman" w:hAnsi="Times New Roman"/>
          <w:sz w:val="28"/>
          <w:szCs w:val="28"/>
        </w:rPr>
        <w:t>50</w:t>
      </w:r>
      <w:r w:rsidRPr="000E3F84">
        <w:rPr>
          <w:rFonts w:ascii="Times New Roman" w:hAnsi="Times New Roman"/>
          <w:sz w:val="28"/>
          <w:szCs w:val="28"/>
        </w:rPr>
        <w:t>].</w:t>
      </w:r>
    </w:p>
    <w:p w:rsidR="0099095B" w:rsidRPr="000E3F84" w:rsidRDefault="0099095B" w:rsidP="004D72D7">
      <w:pPr>
        <w:spacing w:after="0" w:line="240" w:lineRule="auto"/>
        <w:ind w:firstLine="709"/>
        <w:jc w:val="both"/>
        <w:rPr>
          <w:rFonts w:ascii="Times New Roman" w:hAnsi="Times New Roman"/>
          <w:sz w:val="28"/>
          <w:szCs w:val="28"/>
        </w:rPr>
      </w:pPr>
    </w:p>
    <w:p w:rsidR="00076E23" w:rsidRPr="000E3F84" w:rsidRDefault="00076E23"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noProof/>
          <w:sz w:val="28"/>
          <w:szCs w:val="28"/>
          <w:shd w:val="clear" w:color="auto" w:fill="FFFFFF"/>
        </w:rPr>
        <w:drawing>
          <wp:inline distT="0" distB="0" distL="0" distR="0">
            <wp:extent cx="5244473" cy="2346814"/>
            <wp:effectExtent l="0" t="0" r="13335" b="15875"/>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76E23" w:rsidRPr="000E3F84" w:rsidRDefault="00076E23"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Источник: UN 2017a</w:t>
      </w:r>
    </w:p>
    <w:p w:rsidR="00076E23" w:rsidRPr="000E3F84" w:rsidRDefault="00076E23" w:rsidP="004D72D7">
      <w:pPr>
        <w:spacing w:after="0" w:line="240" w:lineRule="auto"/>
        <w:ind w:firstLine="709"/>
        <w:jc w:val="both"/>
        <w:rPr>
          <w:rFonts w:ascii="Times New Roman" w:hAnsi="Times New Roman"/>
          <w:sz w:val="28"/>
          <w:szCs w:val="28"/>
        </w:rPr>
      </w:pPr>
    </w:p>
    <w:p w:rsidR="00076E23" w:rsidRPr="000E3F84" w:rsidRDefault="00076E23" w:rsidP="0063780C">
      <w:pPr>
        <w:spacing w:after="0" w:line="240" w:lineRule="auto"/>
        <w:jc w:val="center"/>
        <w:rPr>
          <w:rFonts w:ascii="Times New Roman" w:hAnsi="Times New Roman"/>
          <w:sz w:val="28"/>
          <w:szCs w:val="28"/>
        </w:rPr>
      </w:pPr>
      <w:r w:rsidRPr="000E3F84">
        <w:rPr>
          <w:rFonts w:ascii="Times New Roman" w:hAnsi="Times New Roman"/>
          <w:sz w:val="28"/>
          <w:szCs w:val="28"/>
        </w:rPr>
        <w:t xml:space="preserve">Рисунок 1 – Прогноз </w:t>
      </w:r>
      <w:r w:rsidR="0099095B" w:rsidRPr="000E3F84">
        <w:rPr>
          <w:rFonts w:ascii="Times New Roman" w:hAnsi="Times New Roman"/>
          <w:sz w:val="28"/>
          <w:szCs w:val="28"/>
        </w:rPr>
        <w:t xml:space="preserve">ООН числа жителей пожилых людей </w:t>
      </w:r>
      <w:r w:rsidRPr="000E3F84">
        <w:rPr>
          <w:rFonts w:ascii="Times New Roman" w:hAnsi="Times New Roman"/>
          <w:sz w:val="28"/>
          <w:szCs w:val="28"/>
        </w:rPr>
        <w:t>для Казахстана</w:t>
      </w:r>
    </w:p>
    <w:p w:rsidR="00C815D0" w:rsidRPr="000E3F84" w:rsidRDefault="001556C7" w:rsidP="001556C7">
      <w:pPr>
        <w:tabs>
          <w:tab w:val="left" w:pos="1875"/>
        </w:tabs>
        <w:spacing w:after="0" w:line="240" w:lineRule="auto"/>
        <w:ind w:firstLine="709"/>
        <w:jc w:val="both"/>
        <w:rPr>
          <w:rFonts w:ascii="Times New Roman" w:hAnsi="Times New Roman"/>
          <w:sz w:val="28"/>
          <w:szCs w:val="28"/>
        </w:rPr>
      </w:pPr>
      <w:r w:rsidRPr="000E3F84">
        <w:rPr>
          <w:rFonts w:ascii="Times New Roman" w:hAnsi="Times New Roman"/>
          <w:sz w:val="28"/>
          <w:szCs w:val="28"/>
        </w:rPr>
        <w:tab/>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Медианный прогноз общей численности населения Казахстана показывает, что численность населения в конце 2020 года достигнет почти 19 </w:t>
      </w:r>
      <w:r w:rsidR="0099095B" w:rsidRPr="000E3F84">
        <w:rPr>
          <w:rFonts w:ascii="Times New Roman" w:hAnsi="Times New Roman"/>
          <w:sz w:val="28"/>
          <w:szCs w:val="28"/>
        </w:rPr>
        <w:t>млн чел</w:t>
      </w:r>
      <w:r w:rsidRPr="000E3F84">
        <w:rPr>
          <w:rFonts w:ascii="Times New Roman" w:hAnsi="Times New Roman"/>
          <w:sz w:val="28"/>
          <w:szCs w:val="28"/>
        </w:rPr>
        <w:t>.</w:t>
      </w:r>
      <w:r w:rsidR="001602AE" w:rsidRPr="000E3F84">
        <w:rPr>
          <w:rFonts w:ascii="Times New Roman" w:hAnsi="Times New Roman"/>
          <w:sz w:val="28"/>
          <w:szCs w:val="28"/>
        </w:rPr>
        <w:t>,</w:t>
      </w:r>
      <w:r w:rsidRPr="000E3F84">
        <w:rPr>
          <w:rFonts w:ascii="Times New Roman" w:hAnsi="Times New Roman"/>
          <w:sz w:val="28"/>
          <w:szCs w:val="28"/>
        </w:rPr>
        <w:t xml:space="preserve"> в 2030 году - более 21 </w:t>
      </w:r>
      <w:r w:rsidR="0099095B" w:rsidRPr="000E3F84">
        <w:rPr>
          <w:rFonts w:ascii="Times New Roman" w:hAnsi="Times New Roman"/>
          <w:sz w:val="28"/>
          <w:szCs w:val="28"/>
        </w:rPr>
        <w:t>млн чел</w:t>
      </w:r>
      <w:r w:rsidRPr="000E3F84">
        <w:rPr>
          <w:rFonts w:ascii="Times New Roman" w:hAnsi="Times New Roman"/>
          <w:sz w:val="28"/>
          <w:szCs w:val="28"/>
        </w:rPr>
        <w:t>., в 2040 году – более 23 млн, в 2050 году – 25,5 млн</w:t>
      </w:r>
      <w:r w:rsidR="00CA3B19" w:rsidRPr="000E3F84">
        <w:rPr>
          <w:rFonts w:ascii="Times New Roman" w:hAnsi="Times New Roman"/>
          <w:sz w:val="28"/>
          <w:szCs w:val="28"/>
        </w:rPr>
        <w:t xml:space="preserve"> </w:t>
      </w:r>
      <w:r w:rsidRPr="000E3F84">
        <w:rPr>
          <w:rFonts w:ascii="Times New Roman" w:hAnsi="Times New Roman"/>
          <w:sz w:val="28"/>
          <w:szCs w:val="28"/>
        </w:rPr>
        <w:t xml:space="preserve">чел. </w:t>
      </w:r>
      <w:bookmarkStart w:id="23" w:name="_Hlk69563967"/>
      <w:r w:rsidRPr="000E3F84">
        <w:rPr>
          <w:rFonts w:ascii="Times New Roman" w:hAnsi="Times New Roman"/>
          <w:sz w:val="28"/>
          <w:szCs w:val="28"/>
        </w:rPr>
        <w:t xml:space="preserve">Согласно вероятностному прогнозу половозрастной структуры населения Казахстана до 2050 года, верхним пределом для ожидаемой продолжительности жизни женщин является 93 года, у мужчин – 85 лет </w:t>
      </w:r>
      <w:bookmarkEnd w:id="23"/>
      <w:r w:rsidRPr="000E3F84">
        <w:rPr>
          <w:rFonts w:ascii="Times New Roman" w:hAnsi="Times New Roman"/>
          <w:sz w:val="28"/>
          <w:szCs w:val="28"/>
        </w:rPr>
        <w:t>[</w:t>
      </w:r>
      <w:r w:rsidR="0099095B" w:rsidRPr="000E3F84">
        <w:rPr>
          <w:rFonts w:ascii="Times New Roman" w:hAnsi="Times New Roman"/>
          <w:sz w:val="28"/>
          <w:szCs w:val="28"/>
        </w:rPr>
        <w:t>5</w:t>
      </w:r>
      <w:r w:rsidR="00E07910" w:rsidRPr="000E3F84">
        <w:rPr>
          <w:rFonts w:ascii="Times New Roman" w:hAnsi="Times New Roman"/>
          <w:sz w:val="28"/>
          <w:szCs w:val="28"/>
        </w:rPr>
        <w:t>3</w:t>
      </w:r>
      <w:r w:rsidRPr="000E3F84">
        <w:rPr>
          <w:rFonts w:ascii="Times New Roman" w:hAnsi="Times New Roman"/>
          <w:sz w:val="28"/>
          <w:szCs w:val="28"/>
        </w:rPr>
        <w:t>]</w:t>
      </w:r>
      <w:r w:rsidR="0099095B"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 xml:space="preserve">Старение населения </w:t>
      </w:r>
      <w:r w:rsidR="0049733A" w:rsidRPr="000E3F84">
        <w:rPr>
          <w:rFonts w:ascii="Times New Roman" w:hAnsi="Times New Roman"/>
          <w:sz w:val="28"/>
          <w:szCs w:val="28"/>
        </w:rPr>
        <w:t>стабильно увеличивается из-за снижения фертильности и улучшения условий выживания. В связи с этим,</w:t>
      </w:r>
      <w:r w:rsidRPr="000E3F84">
        <w:rPr>
          <w:rFonts w:ascii="Times New Roman" w:hAnsi="Times New Roman"/>
          <w:sz w:val="28"/>
          <w:szCs w:val="28"/>
        </w:rPr>
        <w:t xml:space="preserve"> правительства</w:t>
      </w:r>
      <w:r w:rsidR="0049733A" w:rsidRPr="000E3F84">
        <w:rPr>
          <w:rFonts w:ascii="Times New Roman" w:hAnsi="Times New Roman"/>
          <w:sz w:val="28"/>
          <w:szCs w:val="28"/>
        </w:rPr>
        <w:t>м</w:t>
      </w:r>
      <w:r w:rsidRPr="000E3F84">
        <w:rPr>
          <w:rFonts w:ascii="Times New Roman" w:hAnsi="Times New Roman"/>
          <w:sz w:val="28"/>
          <w:szCs w:val="28"/>
        </w:rPr>
        <w:t xml:space="preserve"> </w:t>
      </w:r>
      <w:r w:rsidR="0049733A" w:rsidRPr="000E3F84">
        <w:rPr>
          <w:rFonts w:ascii="Times New Roman" w:hAnsi="Times New Roman"/>
          <w:sz w:val="28"/>
          <w:szCs w:val="28"/>
        </w:rPr>
        <w:t xml:space="preserve">следует совершенствовать политику в отношении стареющего </w:t>
      </w:r>
      <w:r w:rsidR="0049733A" w:rsidRPr="000E3F84">
        <w:rPr>
          <w:rFonts w:ascii="Times New Roman" w:hAnsi="Times New Roman"/>
          <w:sz w:val="28"/>
          <w:szCs w:val="28"/>
        </w:rPr>
        <w:lastRenderedPageBreak/>
        <w:t>населения и оказать поддержку и помощь с</w:t>
      </w:r>
      <w:r w:rsidRPr="000E3F84">
        <w:rPr>
          <w:rFonts w:ascii="Times New Roman" w:hAnsi="Times New Roman"/>
          <w:sz w:val="28"/>
          <w:szCs w:val="28"/>
        </w:rPr>
        <w:t xml:space="preserve"> </w:t>
      </w:r>
      <w:r w:rsidR="0049733A" w:rsidRPr="000E3F84">
        <w:rPr>
          <w:rFonts w:ascii="Times New Roman" w:hAnsi="Times New Roman"/>
          <w:sz w:val="28"/>
          <w:szCs w:val="28"/>
        </w:rPr>
        <w:t xml:space="preserve">социальной </w:t>
      </w:r>
      <w:r w:rsidRPr="000E3F84">
        <w:rPr>
          <w:rFonts w:ascii="Times New Roman" w:hAnsi="Times New Roman"/>
          <w:sz w:val="28"/>
          <w:szCs w:val="28"/>
        </w:rPr>
        <w:t>защит</w:t>
      </w:r>
      <w:r w:rsidR="0049733A" w:rsidRPr="000E3F84">
        <w:rPr>
          <w:rFonts w:ascii="Times New Roman" w:hAnsi="Times New Roman"/>
          <w:sz w:val="28"/>
          <w:szCs w:val="28"/>
        </w:rPr>
        <w:t>ой</w:t>
      </w:r>
      <w:r w:rsidRPr="000E3F84">
        <w:rPr>
          <w:rFonts w:ascii="Times New Roman" w:hAnsi="Times New Roman"/>
          <w:sz w:val="28"/>
          <w:szCs w:val="28"/>
        </w:rPr>
        <w:t>, жилье</w:t>
      </w:r>
      <w:r w:rsidR="0049733A" w:rsidRPr="000E3F84">
        <w:rPr>
          <w:rFonts w:ascii="Times New Roman" w:hAnsi="Times New Roman"/>
          <w:sz w:val="28"/>
          <w:szCs w:val="28"/>
        </w:rPr>
        <w:t>м</w:t>
      </w:r>
      <w:r w:rsidRPr="000E3F84">
        <w:rPr>
          <w:rFonts w:ascii="Times New Roman" w:hAnsi="Times New Roman"/>
          <w:sz w:val="28"/>
          <w:szCs w:val="28"/>
        </w:rPr>
        <w:t xml:space="preserve">, </w:t>
      </w:r>
      <w:r w:rsidR="0049733A" w:rsidRPr="000E3F84">
        <w:rPr>
          <w:rFonts w:ascii="Times New Roman" w:hAnsi="Times New Roman"/>
          <w:sz w:val="28"/>
          <w:szCs w:val="28"/>
        </w:rPr>
        <w:t xml:space="preserve">здравоохранением, безопасными </w:t>
      </w:r>
      <w:r w:rsidRPr="000E3F84">
        <w:rPr>
          <w:rFonts w:ascii="Times New Roman" w:hAnsi="Times New Roman"/>
          <w:sz w:val="28"/>
          <w:szCs w:val="28"/>
        </w:rPr>
        <w:t>прод</w:t>
      </w:r>
      <w:r w:rsidR="0049733A" w:rsidRPr="000E3F84">
        <w:rPr>
          <w:rFonts w:ascii="Times New Roman" w:hAnsi="Times New Roman"/>
          <w:sz w:val="28"/>
          <w:szCs w:val="28"/>
        </w:rPr>
        <w:t>уктами питания</w:t>
      </w:r>
      <w:r w:rsidRPr="000E3F84">
        <w:rPr>
          <w:rFonts w:ascii="Times New Roman" w:hAnsi="Times New Roman"/>
          <w:sz w:val="28"/>
          <w:szCs w:val="28"/>
        </w:rPr>
        <w:t xml:space="preserve"> и др</w:t>
      </w:r>
      <w:r w:rsidR="0049733A" w:rsidRPr="000E3F84">
        <w:rPr>
          <w:rFonts w:ascii="Times New Roman" w:hAnsi="Times New Roman"/>
          <w:sz w:val="28"/>
          <w:szCs w:val="28"/>
        </w:rPr>
        <w:t>.</w:t>
      </w:r>
      <w:r w:rsidRPr="000E3F84">
        <w:rPr>
          <w:rFonts w:ascii="Times New Roman" w:hAnsi="Times New Roman"/>
          <w:sz w:val="28"/>
          <w:szCs w:val="28"/>
        </w:rPr>
        <w:t xml:space="preserve"> </w:t>
      </w:r>
      <w:r w:rsidRPr="000E3F84">
        <w:rPr>
          <w:rFonts w:ascii="Times New Roman" w:hAnsi="Times New Roman"/>
          <w:sz w:val="28"/>
          <w:szCs w:val="28"/>
          <w:shd w:val="clear" w:color="auto" w:fill="FFFFFF"/>
        </w:rPr>
        <w:t>[</w:t>
      </w:r>
      <w:r w:rsidR="00C815D0" w:rsidRPr="000E3F84">
        <w:rPr>
          <w:rFonts w:ascii="Times New Roman" w:hAnsi="Times New Roman"/>
          <w:sz w:val="28"/>
          <w:szCs w:val="28"/>
        </w:rPr>
        <w:t>5</w:t>
      </w:r>
      <w:r w:rsidR="00E07910" w:rsidRPr="000E3F84">
        <w:rPr>
          <w:rFonts w:ascii="Times New Roman" w:hAnsi="Times New Roman"/>
          <w:sz w:val="28"/>
          <w:szCs w:val="28"/>
        </w:rPr>
        <w:t>4</w:t>
      </w:r>
      <w:r w:rsidRPr="000E3F84">
        <w:rPr>
          <w:rFonts w:ascii="Times New Roman" w:hAnsi="Times New Roman"/>
          <w:sz w:val="28"/>
          <w:szCs w:val="28"/>
          <w:shd w:val="clear" w:color="auto" w:fill="FFFFFF"/>
        </w:rPr>
        <w:t>].</w:t>
      </w:r>
    </w:p>
    <w:p w:rsidR="003A4036" w:rsidRPr="000E3F84" w:rsidRDefault="003A4036" w:rsidP="00847E6B">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Много ученых посвящают свои исследования изучению влияния привычек питания на общее состояние здоровья. Возрастные заболевания оказывают разрушительное воздействие на функциональные возможности и качество жизни пожилого человека. Стратегия улучшения здоровья с помощью сбалансированного питания могут сократить расходы на медицинское обслуживание, по уходу на дому или в стационаре.</w:t>
      </w:r>
    </w:p>
    <w:p w:rsidR="001E4E77"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Разработка </w:t>
      </w:r>
      <w:r w:rsidR="00697043" w:rsidRPr="000E3F84">
        <w:rPr>
          <w:rFonts w:ascii="Times New Roman" w:hAnsi="Times New Roman"/>
          <w:sz w:val="28"/>
          <w:szCs w:val="28"/>
        </w:rPr>
        <w:t xml:space="preserve">специализированных </w:t>
      </w:r>
      <w:r w:rsidRPr="000E3F84">
        <w:rPr>
          <w:rFonts w:ascii="Times New Roman" w:hAnsi="Times New Roman"/>
          <w:sz w:val="28"/>
          <w:szCs w:val="28"/>
        </w:rPr>
        <w:t>продуктов</w:t>
      </w:r>
      <w:r w:rsidR="00697043" w:rsidRPr="000E3F84">
        <w:rPr>
          <w:rFonts w:ascii="Times New Roman" w:hAnsi="Times New Roman"/>
          <w:sz w:val="28"/>
          <w:szCs w:val="28"/>
        </w:rPr>
        <w:t xml:space="preserve"> для людей пожилого и старческого возраста</w:t>
      </w:r>
      <w:r w:rsidRPr="000E3F84">
        <w:rPr>
          <w:rFonts w:ascii="Times New Roman" w:hAnsi="Times New Roman"/>
          <w:sz w:val="28"/>
          <w:szCs w:val="28"/>
        </w:rPr>
        <w:t xml:space="preserve"> актуальна, поскольку </w:t>
      </w:r>
      <w:r w:rsidR="00697043" w:rsidRPr="000E3F84">
        <w:rPr>
          <w:rFonts w:ascii="Times New Roman" w:hAnsi="Times New Roman"/>
          <w:sz w:val="28"/>
          <w:szCs w:val="28"/>
        </w:rPr>
        <w:t xml:space="preserve">основана на новых знаниях о роли таких факторов, как разнообразие питания, вкус и вкусовые качества в регуляции обмена веществ, энергии в пожилом возрасте, </w:t>
      </w:r>
      <w:r w:rsidRPr="000E3F84">
        <w:rPr>
          <w:rFonts w:ascii="Times New Roman" w:hAnsi="Times New Roman"/>
          <w:sz w:val="28"/>
          <w:szCs w:val="28"/>
        </w:rPr>
        <w:t xml:space="preserve">направлена на </w:t>
      </w:r>
      <w:r w:rsidR="00697043" w:rsidRPr="000E3F84">
        <w:rPr>
          <w:rFonts w:ascii="Times New Roman" w:hAnsi="Times New Roman"/>
          <w:sz w:val="28"/>
          <w:szCs w:val="28"/>
        </w:rPr>
        <w:t xml:space="preserve">предотвращение колебаний веса и жира, энергетического дисбаланса, </w:t>
      </w:r>
      <w:r w:rsidR="00AA1CA3" w:rsidRPr="000E3F84">
        <w:rPr>
          <w:rFonts w:ascii="Times New Roman" w:hAnsi="Times New Roman"/>
          <w:sz w:val="28"/>
          <w:szCs w:val="28"/>
        </w:rPr>
        <w:t xml:space="preserve">улучшения пищевых привычек, </w:t>
      </w:r>
      <w:r w:rsidRPr="000E3F84">
        <w:rPr>
          <w:rFonts w:ascii="Times New Roman" w:hAnsi="Times New Roman"/>
          <w:sz w:val="28"/>
          <w:szCs w:val="28"/>
        </w:rPr>
        <w:t xml:space="preserve">продление периода активной жизни человека с минимальными потерями от </w:t>
      </w:r>
      <w:r w:rsidR="00AA1CA3" w:rsidRPr="000E3F84">
        <w:rPr>
          <w:rFonts w:ascii="Times New Roman" w:hAnsi="Times New Roman"/>
          <w:sz w:val="28"/>
          <w:szCs w:val="28"/>
        </w:rPr>
        <w:t>физиологической дисрегуляции</w:t>
      </w:r>
      <w:r w:rsidRPr="000E3F84">
        <w:rPr>
          <w:rFonts w:ascii="Times New Roman" w:hAnsi="Times New Roman"/>
          <w:sz w:val="28"/>
          <w:szCs w:val="28"/>
        </w:rPr>
        <w:t xml:space="preserve"> [</w:t>
      </w:r>
      <w:r w:rsidR="000F38BD" w:rsidRPr="000E3F84">
        <w:rPr>
          <w:rFonts w:ascii="Times New Roman" w:hAnsi="Times New Roman"/>
          <w:sz w:val="28"/>
          <w:szCs w:val="28"/>
        </w:rPr>
        <w:t>39</w:t>
      </w:r>
      <w:r w:rsidRPr="000E3F84">
        <w:rPr>
          <w:rFonts w:ascii="Times New Roman" w:hAnsi="Times New Roman"/>
          <w:sz w:val="28"/>
          <w:szCs w:val="28"/>
        </w:rPr>
        <w:t>].</w:t>
      </w:r>
    </w:p>
    <w:p w:rsidR="00544F9D" w:rsidRPr="000E3F84" w:rsidRDefault="00580F52"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Ряд генетических, экологических, поведенческих и диетических факторов способствуют сложному процессу старения. Многие исследователи сходятся во мнении, что факторы правильного питания оказывают влияние на профилактику возрастных заболеваний, долгую и здоровую жизнь. Питательные вещества играют интерактивное действие</w:t>
      </w:r>
      <w:r w:rsidR="00544F9D" w:rsidRPr="000E3F84">
        <w:rPr>
          <w:rFonts w:ascii="Times New Roman" w:hAnsi="Times New Roman"/>
          <w:sz w:val="28"/>
          <w:szCs w:val="28"/>
        </w:rPr>
        <w:t xml:space="preserve"> на метаболические, физиологические и молекулярные механизмы стареющего организма</w:t>
      </w:r>
      <w:r w:rsidRPr="000E3F84">
        <w:rPr>
          <w:rFonts w:ascii="Times New Roman" w:hAnsi="Times New Roman"/>
          <w:sz w:val="28"/>
          <w:szCs w:val="28"/>
        </w:rPr>
        <w:t xml:space="preserve">. Геродиетическое питание </w:t>
      </w:r>
      <w:r w:rsidR="00544F9D" w:rsidRPr="000E3F84">
        <w:rPr>
          <w:rFonts w:ascii="Times New Roman" w:hAnsi="Times New Roman"/>
          <w:sz w:val="28"/>
          <w:szCs w:val="28"/>
        </w:rPr>
        <w:t>направлено на замедление старения, созранение здоровья в преклонном возрасте.</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На</w:t>
      </w:r>
      <w:r w:rsidR="00CA3B19" w:rsidRPr="000E3F84">
        <w:rPr>
          <w:rFonts w:ascii="Times New Roman" w:hAnsi="Times New Roman"/>
          <w:sz w:val="28"/>
          <w:szCs w:val="28"/>
        </w:rPr>
        <w:t xml:space="preserve"> </w:t>
      </w:r>
      <w:r w:rsidRPr="000E3F84">
        <w:rPr>
          <w:rFonts w:ascii="Times New Roman" w:hAnsi="Times New Roman"/>
          <w:sz w:val="28"/>
          <w:szCs w:val="28"/>
        </w:rPr>
        <w:t>сегодняшний день нет единого мнения относительно причин резкого увеличения продолжительности жизни. Это</w:t>
      </w:r>
      <w:r w:rsidR="001602AE" w:rsidRPr="000E3F84">
        <w:rPr>
          <w:rFonts w:ascii="Times New Roman" w:hAnsi="Times New Roman"/>
          <w:sz w:val="28"/>
          <w:szCs w:val="28"/>
        </w:rPr>
        <w:t xml:space="preserve"> </w:t>
      </w:r>
      <w:r w:rsidRPr="000E3F84">
        <w:rPr>
          <w:rFonts w:ascii="Times New Roman" w:hAnsi="Times New Roman"/>
          <w:sz w:val="28"/>
          <w:szCs w:val="28"/>
        </w:rPr>
        <w:t>явление связывают с</w:t>
      </w:r>
      <w:r w:rsidR="001602AE" w:rsidRPr="000E3F84">
        <w:rPr>
          <w:rFonts w:ascii="Times New Roman" w:hAnsi="Times New Roman"/>
          <w:sz w:val="28"/>
          <w:szCs w:val="28"/>
        </w:rPr>
        <w:t xml:space="preserve"> </w:t>
      </w:r>
      <w:r w:rsidRPr="000E3F84">
        <w:rPr>
          <w:rFonts w:ascii="Times New Roman" w:hAnsi="Times New Roman"/>
          <w:sz w:val="28"/>
          <w:szCs w:val="28"/>
        </w:rPr>
        <w:t>эволюционным развитием, улучшением жилищных условий, достаточным количеством пищи, медицинским обслуживанием и</w:t>
      </w:r>
      <w:r w:rsidR="001602AE" w:rsidRPr="000E3F84">
        <w:rPr>
          <w:rFonts w:ascii="Times New Roman" w:hAnsi="Times New Roman"/>
          <w:sz w:val="28"/>
          <w:szCs w:val="28"/>
        </w:rPr>
        <w:t xml:space="preserve"> </w:t>
      </w:r>
      <w:r w:rsidRPr="000E3F84">
        <w:rPr>
          <w:rFonts w:ascii="Times New Roman" w:hAnsi="Times New Roman"/>
          <w:sz w:val="28"/>
          <w:szCs w:val="28"/>
        </w:rPr>
        <w:t>многими другими факторами [</w:t>
      </w:r>
      <w:r w:rsidR="00803C38" w:rsidRPr="000E3F84">
        <w:rPr>
          <w:rFonts w:ascii="Times New Roman" w:hAnsi="Times New Roman"/>
          <w:sz w:val="28"/>
          <w:szCs w:val="28"/>
        </w:rPr>
        <w:t>49</w:t>
      </w:r>
      <w:r w:rsidRPr="000E3F84">
        <w:rPr>
          <w:rFonts w:ascii="Times New Roman" w:hAnsi="Times New Roman"/>
          <w:sz w:val="28"/>
          <w:szCs w:val="28"/>
        </w:rPr>
        <w:t>].</w:t>
      </w:r>
    </w:p>
    <w:p w:rsidR="00076E23" w:rsidRPr="000E3F84" w:rsidRDefault="00117070"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Биологическое старение </w:t>
      </w:r>
      <w:r w:rsidR="00076E23" w:rsidRPr="000E3F84">
        <w:rPr>
          <w:rFonts w:ascii="Times New Roman" w:hAnsi="Times New Roman"/>
          <w:sz w:val="28"/>
          <w:szCs w:val="28"/>
        </w:rPr>
        <w:t>ослабл</w:t>
      </w:r>
      <w:r w:rsidRPr="000E3F84">
        <w:rPr>
          <w:rFonts w:ascii="Times New Roman" w:hAnsi="Times New Roman"/>
          <w:sz w:val="28"/>
          <w:szCs w:val="28"/>
        </w:rPr>
        <w:t>я</w:t>
      </w:r>
      <w:r w:rsidR="00076E23" w:rsidRPr="000E3F84">
        <w:rPr>
          <w:rFonts w:ascii="Times New Roman" w:hAnsi="Times New Roman"/>
          <w:sz w:val="28"/>
          <w:szCs w:val="28"/>
        </w:rPr>
        <w:t>е</w:t>
      </w:r>
      <w:r w:rsidRPr="000E3F84">
        <w:rPr>
          <w:rFonts w:ascii="Times New Roman" w:hAnsi="Times New Roman"/>
          <w:sz w:val="28"/>
          <w:szCs w:val="28"/>
        </w:rPr>
        <w:t xml:space="preserve">т </w:t>
      </w:r>
      <w:r w:rsidR="00076E23" w:rsidRPr="000E3F84">
        <w:rPr>
          <w:rFonts w:ascii="Times New Roman" w:hAnsi="Times New Roman"/>
          <w:sz w:val="28"/>
          <w:szCs w:val="28"/>
        </w:rPr>
        <w:t>обоняни</w:t>
      </w:r>
      <w:r w:rsidRPr="000E3F84">
        <w:rPr>
          <w:rFonts w:ascii="Times New Roman" w:hAnsi="Times New Roman"/>
          <w:sz w:val="28"/>
          <w:szCs w:val="28"/>
        </w:rPr>
        <w:t>е</w:t>
      </w:r>
      <w:r w:rsidR="00076E23" w:rsidRPr="000E3F84">
        <w:rPr>
          <w:rFonts w:ascii="Times New Roman" w:hAnsi="Times New Roman"/>
          <w:sz w:val="28"/>
          <w:szCs w:val="28"/>
        </w:rPr>
        <w:t xml:space="preserve"> и вкусовы</w:t>
      </w:r>
      <w:r w:rsidRPr="000E3F84">
        <w:rPr>
          <w:rFonts w:ascii="Times New Roman" w:hAnsi="Times New Roman"/>
          <w:sz w:val="28"/>
          <w:szCs w:val="28"/>
        </w:rPr>
        <w:t>е</w:t>
      </w:r>
      <w:r w:rsidR="00076E23" w:rsidRPr="000E3F84">
        <w:rPr>
          <w:rFonts w:ascii="Times New Roman" w:hAnsi="Times New Roman"/>
          <w:sz w:val="28"/>
          <w:szCs w:val="28"/>
        </w:rPr>
        <w:t xml:space="preserve"> рецептор</w:t>
      </w:r>
      <w:r w:rsidRPr="000E3F84">
        <w:rPr>
          <w:rFonts w:ascii="Times New Roman" w:hAnsi="Times New Roman"/>
          <w:sz w:val="28"/>
          <w:szCs w:val="28"/>
        </w:rPr>
        <w:t>ы, которые с</w:t>
      </w:r>
      <w:r w:rsidR="00076E23" w:rsidRPr="000E3F84">
        <w:rPr>
          <w:rFonts w:ascii="Times New Roman" w:hAnsi="Times New Roman"/>
          <w:sz w:val="28"/>
          <w:szCs w:val="28"/>
        </w:rPr>
        <w:t xml:space="preserve">нижают </w:t>
      </w:r>
      <w:r w:rsidRPr="000E3F84">
        <w:rPr>
          <w:rFonts w:ascii="Times New Roman" w:hAnsi="Times New Roman"/>
          <w:sz w:val="28"/>
          <w:szCs w:val="28"/>
        </w:rPr>
        <w:t xml:space="preserve">получение </w:t>
      </w:r>
      <w:r w:rsidR="00076E23" w:rsidRPr="000E3F84">
        <w:rPr>
          <w:rFonts w:ascii="Times New Roman" w:hAnsi="Times New Roman"/>
          <w:sz w:val="28"/>
          <w:szCs w:val="28"/>
        </w:rPr>
        <w:t xml:space="preserve">удовольствие от </w:t>
      </w:r>
      <w:r w:rsidRPr="000E3F84">
        <w:rPr>
          <w:rFonts w:ascii="Times New Roman" w:hAnsi="Times New Roman"/>
          <w:sz w:val="28"/>
          <w:szCs w:val="28"/>
        </w:rPr>
        <w:t>употребляемых продуктов питания</w:t>
      </w:r>
      <w:r w:rsidR="00076E23" w:rsidRPr="000E3F84">
        <w:rPr>
          <w:rFonts w:ascii="Times New Roman" w:hAnsi="Times New Roman"/>
          <w:sz w:val="28"/>
          <w:szCs w:val="28"/>
        </w:rPr>
        <w:t xml:space="preserve">. </w:t>
      </w:r>
      <w:r w:rsidRPr="000E3F84">
        <w:rPr>
          <w:rFonts w:ascii="Times New Roman" w:hAnsi="Times New Roman"/>
          <w:sz w:val="28"/>
          <w:szCs w:val="28"/>
        </w:rPr>
        <w:t xml:space="preserve">Для повышения </w:t>
      </w:r>
      <w:r w:rsidR="00713190" w:rsidRPr="000E3F84">
        <w:rPr>
          <w:rFonts w:ascii="Times New Roman" w:hAnsi="Times New Roman"/>
          <w:sz w:val="28"/>
          <w:szCs w:val="28"/>
        </w:rPr>
        <w:t>рецептора</w:t>
      </w:r>
      <w:r w:rsidRPr="000E3F84">
        <w:rPr>
          <w:rFonts w:ascii="Times New Roman" w:hAnsi="Times New Roman"/>
          <w:sz w:val="28"/>
          <w:szCs w:val="28"/>
        </w:rPr>
        <w:t xml:space="preserve"> </w:t>
      </w:r>
      <w:r w:rsidR="00076E23" w:rsidRPr="000E3F84">
        <w:rPr>
          <w:rFonts w:ascii="Times New Roman" w:hAnsi="Times New Roman"/>
          <w:sz w:val="28"/>
          <w:szCs w:val="28"/>
        </w:rPr>
        <w:t xml:space="preserve">вкуса, для пожилых </w:t>
      </w:r>
      <w:r w:rsidRPr="000E3F84">
        <w:rPr>
          <w:rFonts w:ascii="Times New Roman" w:hAnsi="Times New Roman"/>
          <w:sz w:val="28"/>
          <w:szCs w:val="28"/>
        </w:rPr>
        <w:t>людей необходимо создавать продукты питания</w:t>
      </w:r>
      <w:r w:rsidR="00713190" w:rsidRPr="000E3F84">
        <w:rPr>
          <w:rFonts w:ascii="Times New Roman" w:hAnsi="Times New Roman"/>
          <w:sz w:val="28"/>
          <w:szCs w:val="28"/>
        </w:rPr>
        <w:t xml:space="preserve"> с богатыми вкусовыми свойствами</w:t>
      </w:r>
      <w:r w:rsidR="00076E23" w:rsidRPr="000E3F84">
        <w:rPr>
          <w:rFonts w:ascii="Times New Roman" w:hAnsi="Times New Roman"/>
          <w:sz w:val="28"/>
          <w:szCs w:val="28"/>
        </w:rPr>
        <w:t xml:space="preserve">. </w:t>
      </w:r>
      <w:r w:rsidR="009F4A1C" w:rsidRPr="000E3F84">
        <w:rPr>
          <w:rFonts w:ascii="Times New Roman" w:hAnsi="Times New Roman"/>
          <w:sz w:val="28"/>
          <w:szCs w:val="28"/>
        </w:rPr>
        <w:t>«</w:t>
      </w:r>
      <w:r w:rsidR="00076E23" w:rsidRPr="000E3F84">
        <w:rPr>
          <w:rFonts w:ascii="Times New Roman" w:hAnsi="Times New Roman"/>
          <w:sz w:val="28"/>
          <w:szCs w:val="28"/>
        </w:rPr>
        <w:t>Пожилые пациенты особенно восприимчивы к недостаточности питания, если они страдают от хронической психической или физической болезни. В тех случаях, когда существует значительная недостаточность питания, есть ясные доказательства пользы от нутриционной поддержки. Имеются доказательства того, что хорошее питание и даже использование витамина и минеральных добавок могут играть важную превентивную роль при поддержании здоровья и качества жизни пожилых</w:t>
      </w:r>
      <w:r w:rsidR="009F4A1C" w:rsidRPr="000E3F84">
        <w:rPr>
          <w:rFonts w:ascii="Times New Roman" w:hAnsi="Times New Roman"/>
          <w:sz w:val="28"/>
          <w:szCs w:val="28"/>
        </w:rPr>
        <w:t>»</w:t>
      </w:r>
      <w:r w:rsidR="00076E23" w:rsidRPr="000E3F84">
        <w:rPr>
          <w:rFonts w:ascii="Times New Roman" w:hAnsi="Times New Roman"/>
          <w:sz w:val="28"/>
          <w:szCs w:val="28"/>
        </w:rPr>
        <w:t xml:space="preserve"> [</w:t>
      </w:r>
      <w:r w:rsidR="00CD4C1B" w:rsidRPr="000E3F84">
        <w:rPr>
          <w:rFonts w:ascii="Times New Roman" w:hAnsi="Times New Roman"/>
          <w:sz w:val="28"/>
          <w:szCs w:val="28"/>
        </w:rPr>
        <w:t xml:space="preserve">39, 40, </w:t>
      </w:r>
      <w:r w:rsidR="00803C38" w:rsidRPr="000E3F84">
        <w:rPr>
          <w:rFonts w:ascii="Times New Roman" w:hAnsi="Times New Roman"/>
          <w:sz w:val="28"/>
          <w:szCs w:val="28"/>
        </w:rPr>
        <w:t>4</w:t>
      </w:r>
      <w:r w:rsidR="000F38BD" w:rsidRPr="000E3F84">
        <w:rPr>
          <w:rFonts w:ascii="Times New Roman" w:hAnsi="Times New Roman"/>
          <w:sz w:val="28"/>
          <w:szCs w:val="28"/>
        </w:rPr>
        <w:t>9</w:t>
      </w:r>
      <w:r w:rsidR="00076E23"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Замедление </w:t>
      </w:r>
      <w:r w:rsidR="009F4A1C" w:rsidRPr="000E3F84">
        <w:rPr>
          <w:rFonts w:ascii="Times New Roman" w:hAnsi="Times New Roman"/>
          <w:sz w:val="28"/>
          <w:szCs w:val="28"/>
        </w:rPr>
        <w:t xml:space="preserve">функции </w:t>
      </w:r>
      <w:r w:rsidRPr="000E3F84">
        <w:rPr>
          <w:rFonts w:ascii="Times New Roman" w:hAnsi="Times New Roman"/>
          <w:sz w:val="28"/>
          <w:szCs w:val="28"/>
        </w:rPr>
        <w:t xml:space="preserve">метаболизма, отсутствие аппетита, нежелательные побочные эффекты от приема многочисленных лекарств, склонность к перееданию, высокий риск пищевых отравлений и атеросклеротических изменений – вот основные проблемы, с частью которых неизбежно столкнется </w:t>
      </w:r>
      <w:r w:rsidRPr="000E3F84">
        <w:rPr>
          <w:rFonts w:ascii="Times New Roman" w:hAnsi="Times New Roman"/>
          <w:sz w:val="28"/>
          <w:szCs w:val="28"/>
        </w:rPr>
        <w:lastRenderedPageBreak/>
        <w:t>каждый пожилой человек. Для уменьшения негативных последствий следует внести изменения в привычный рацион.</w:t>
      </w:r>
    </w:p>
    <w:p w:rsidR="00076E23" w:rsidRPr="000E3F84" w:rsidRDefault="009F4A1C"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076E23" w:rsidRPr="000E3F84">
        <w:rPr>
          <w:rFonts w:ascii="Times New Roman" w:hAnsi="Times New Roman"/>
          <w:sz w:val="28"/>
          <w:szCs w:val="28"/>
        </w:rPr>
        <w:t>По</w:t>
      </w:r>
      <w:r w:rsidRPr="000E3F84">
        <w:rPr>
          <w:rFonts w:ascii="Times New Roman" w:hAnsi="Times New Roman"/>
          <w:sz w:val="28"/>
          <w:szCs w:val="28"/>
        </w:rPr>
        <w:t xml:space="preserve"> </w:t>
      </w:r>
      <w:r w:rsidR="00076E23" w:rsidRPr="000E3F84">
        <w:rPr>
          <w:rFonts w:ascii="Times New Roman" w:hAnsi="Times New Roman"/>
          <w:sz w:val="28"/>
          <w:szCs w:val="28"/>
        </w:rPr>
        <w:t>статистическим данным, около 75% пожилых людей имеют те или</w:t>
      </w:r>
      <w:r w:rsidR="009D25BB" w:rsidRPr="000E3F84">
        <w:rPr>
          <w:rFonts w:ascii="Times New Roman" w:hAnsi="Times New Roman"/>
          <w:sz w:val="28"/>
          <w:szCs w:val="28"/>
        </w:rPr>
        <w:t xml:space="preserve"> </w:t>
      </w:r>
      <w:r w:rsidR="00076E23" w:rsidRPr="000E3F84">
        <w:rPr>
          <w:rFonts w:ascii="Times New Roman" w:hAnsi="Times New Roman"/>
          <w:sz w:val="28"/>
          <w:szCs w:val="28"/>
        </w:rPr>
        <w:t>иные нарушения в</w:t>
      </w:r>
      <w:r w:rsidR="009D25BB" w:rsidRPr="000E3F84">
        <w:rPr>
          <w:rFonts w:ascii="Times New Roman" w:hAnsi="Times New Roman"/>
          <w:sz w:val="28"/>
          <w:szCs w:val="28"/>
        </w:rPr>
        <w:t xml:space="preserve"> </w:t>
      </w:r>
      <w:r w:rsidR="00076E23" w:rsidRPr="000E3F84">
        <w:rPr>
          <w:rFonts w:ascii="Times New Roman" w:hAnsi="Times New Roman"/>
          <w:sz w:val="28"/>
          <w:szCs w:val="28"/>
        </w:rPr>
        <w:t>питании: около 20%</w:t>
      </w:r>
      <w:r w:rsidRPr="000E3F84">
        <w:rPr>
          <w:rFonts w:ascii="Times New Roman" w:hAnsi="Times New Roman"/>
          <w:sz w:val="28"/>
          <w:szCs w:val="28"/>
        </w:rPr>
        <w:t xml:space="preserve"> </w:t>
      </w:r>
      <w:r w:rsidR="00076E23" w:rsidRPr="000E3F84">
        <w:rPr>
          <w:rFonts w:ascii="Times New Roman" w:hAnsi="Times New Roman"/>
          <w:sz w:val="28"/>
          <w:szCs w:val="28"/>
        </w:rPr>
        <w:t>– переедают, а</w:t>
      </w:r>
      <w:r w:rsidRPr="000E3F84">
        <w:rPr>
          <w:rFonts w:ascii="Times New Roman" w:hAnsi="Times New Roman"/>
          <w:sz w:val="28"/>
          <w:szCs w:val="28"/>
        </w:rPr>
        <w:t xml:space="preserve"> </w:t>
      </w:r>
      <w:r w:rsidR="00076E23" w:rsidRPr="000E3F84">
        <w:rPr>
          <w:rFonts w:ascii="Times New Roman" w:hAnsi="Times New Roman"/>
          <w:sz w:val="28"/>
          <w:szCs w:val="28"/>
        </w:rPr>
        <w:t>60%</w:t>
      </w:r>
      <w:r w:rsidRPr="000E3F84">
        <w:rPr>
          <w:rFonts w:ascii="Times New Roman" w:hAnsi="Times New Roman"/>
          <w:sz w:val="28"/>
          <w:szCs w:val="28"/>
        </w:rPr>
        <w:t xml:space="preserve"> </w:t>
      </w:r>
      <w:r w:rsidR="00076E23" w:rsidRPr="000E3F84">
        <w:rPr>
          <w:rFonts w:ascii="Times New Roman" w:hAnsi="Times New Roman"/>
          <w:sz w:val="28"/>
          <w:szCs w:val="28"/>
        </w:rPr>
        <w:t>– питаются нерационально (чаще мужчины), что</w:t>
      </w:r>
      <w:r w:rsidRPr="000E3F84">
        <w:rPr>
          <w:rFonts w:ascii="Times New Roman" w:hAnsi="Times New Roman"/>
          <w:sz w:val="28"/>
          <w:szCs w:val="28"/>
        </w:rPr>
        <w:t xml:space="preserve"> </w:t>
      </w:r>
      <w:r w:rsidR="00076E23" w:rsidRPr="000E3F84">
        <w:rPr>
          <w:rFonts w:ascii="Times New Roman" w:hAnsi="Times New Roman"/>
          <w:sz w:val="28"/>
          <w:szCs w:val="28"/>
        </w:rPr>
        <w:t>выражается в</w:t>
      </w:r>
      <w:r w:rsidRPr="000E3F84">
        <w:rPr>
          <w:rFonts w:ascii="Times New Roman" w:hAnsi="Times New Roman"/>
          <w:sz w:val="28"/>
          <w:szCs w:val="28"/>
        </w:rPr>
        <w:t xml:space="preserve"> </w:t>
      </w:r>
      <w:r w:rsidR="00076E23" w:rsidRPr="000E3F84">
        <w:rPr>
          <w:rFonts w:ascii="Times New Roman" w:hAnsi="Times New Roman"/>
          <w:sz w:val="28"/>
          <w:szCs w:val="28"/>
        </w:rPr>
        <w:t>преобладании в</w:t>
      </w:r>
      <w:r w:rsidRPr="000E3F84">
        <w:rPr>
          <w:rFonts w:ascii="Times New Roman" w:hAnsi="Times New Roman"/>
          <w:sz w:val="28"/>
          <w:szCs w:val="28"/>
        </w:rPr>
        <w:t xml:space="preserve"> </w:t>
      </w:r>
      <w:r w:rsidR="00076E23" w:rsidRPr="000E3F84">
        <w:rPr>
          <w:rFonts w:ascii="Times New Roman" w:hAnsi="Times New Roman"/>
          <w:sz w:val="28"/>
          <w:szCs w:val="28"/>
        </w:rPr>
        <w:t>их рационе мясных имучных продуктов с</w:t>
      </w:r>
      <w:r w:rsidRPr="000E3F84">
        <w:rPr>
          <w:rFonts w:ascii="Times New Roman" w:hAnsi="Times New Roman"/>
          <w:sz w:val="28"/>
          <w:szCs w:val="28"/>
        </w:rPr>
        <w:t xml:space="preserve"> </w:t>
      </w:r>
      <w:r w:rsidR="00076E23" w:rsidRPr="000E3F84">
        <w:rPr>
          <w:rFonts w:ascii="Times New Roman" w:hAnsi="Times New Roman"/>
          <w:sz w:val="28"/>
          <w:szCs w:val="28"/>
        </w:rPr>
        <w:t>высоким содержанием животного жира, сладостей, сдобы и</w:t>
      </w:r>
      <w:r w:rsidRPr="000E3F84">
        <w:rPr>
          <w:rFonts w:ascii="Times New Roman" w:hAnsi="Times New Roman"/>
          <w:sz w:val="28"/>
          <w:szCs w:val="28"/>
        </w:rPr>
        <w:t xml:space="preserve"> </w:t>
      </w:r>
      <w:r w:rsidR="00076E23" w:rsidRPr="000E3F84">
        <w:rPr>
          <w:rFonts w:ascii="Times New Roman" w:hAnsi="Times New Roman"/>
          <w:sz w:val="28"/>
          <w:szCs w:val="28"/>
        </w:rPr>
        <w:t>недостаточном потреблении молочных продуктов, рыбы, овощей, фруктов</w:t>
      </w:r>
      <w:r w:rsidRPr="000E3F84">
        <w:rPr>
          <w:rFonts w:ascii="Times New Roman" w:hAnsi="Times New Roman"/>
          <w:sz w:val="28"/>
          <w:szCs w:val="28"/>
        </w:rPr>
        <w:t>»</w:t>
      </w:r>
      <w:r w:rsidR="00076E23" w:rsidRPr="000E3F84">
        <w:rPr>
          <w:rFonts w:ascii="Times New Roman" w:hAnsi="Times New Roman"/>
          <w:sz w:val="28"/>
          <w:szCs w:val="28"/>
        </w:rPr>
        <w:t xml:space="preserve"> </w:t>
      </w:r>
      <w:r w:rsidR="00076E23" w:rsidRPr="000E3F84">
        <w:rPr>
          <w:rFonts w:ascii="Times New Roman" w:hAnsi="Times New Roman"/>
          <w:kern w:val="36"/>
          <w:sz w:val="28"/>
          <w:szCs w:val="28"/>
        </w:rPr>
        <w:t>[</w:t>
      </w:r>
      <w:r w:rsidR="00AE7DBF" w:rsidRPr="000E3F84">
        <w:rPr>
          <w:rFonts w:ascii="Times New Roman" w:hAnsi="Times New Roman"/>
          <w:kern w:val="36"/>
          <w:sz w:val="28"/>
          <w:szCs w:val="28"/>
        </w:rPr>
        <w:t>3</w:t>
      </w:r>
      <w:r w:rsidR="000F38BD" w:rsidRPr="000E3F84">
        <w:rPr>
          <w:rFonts w:ascii="Times New Roman" w:hAnsi="Times New Roman"/>
          <w:kern w:val="36"/>
          <w:sz w:val="28"/>
          <w:szCs w:val="28"/>
        </w:rPr>
        <w:t>5</w:t>
      </w:r>
      <w:r w:rsidR="00076E23"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Это особая социальная группа населения нуждается в государственной социальной защите. </w:t>
      </w:r>
      <w:r w:rsidR="00887C09" w:rsidRPr="000E3F84">
        <w:rPr>
          <w:rStyle w:val="j22"/>
          <w:rFonts w:ascii="Times New Roman" w:hAnsi="Times New Roman"/>
          <w:sz w:val="28"/>
          <w:szCs w:val="28"/>
          <w:bdr w:val="none" w:sz="0" w:space="0" w:color="auto" w:frame="1"/>
          <w:lang w:val="en-US"/>
        </w:rPr>
        <w:t>C</w:t>
      </w:r>
      <w:r w:rsidR="00887C09" w:rsidRPr="000E3F84">
        <w:rPr>
          <w:rStyle w:val="j22"/>
          <w:rFonts w:ascii="Times New Roman" w:hAnsi="Times New Roman"/>
          <w:sz w:val="28"/>
          <w:szCs w:val="28"/>
          <w:bdr w:val="none" w:sz="0" w:space="0" w:color="auto" w:frame="1"/>
        </w:rPr>
        <w:t xml:space="preserve"> возрастом появляются определенные потребности, которые также требуют необходимого внимания со стороны государства. </w:t>
      </w:r>
      <w:r w:rsidR="000E5F25" w:rsidRPr="000E3F84">
        <w:rPr>
          <w:rStyle w:val="j22"/>
          <w:rFonts w:ascii="Times New Roman" w:hAnsi="Times New Roman"/>
          <w:sz w:val="28"/>
          <w:szCs w:val="28"/>
          <w:bdr w:val="none" w:sz="0" w:space="0" w:color="auto" w:frame="1"/>
        </w:rPr>
        <w:t>В Казахстане приняты и дейстуют ряд нормативно-правовых актов, регулирующих отдельные виды правоотношений с участием пожилых людей: Закон РК «О пенсионном обеспечении в Республике Казахстан» (от 21 июня 2013 г. №105-</w:t>
      </w:r>
      <w:r w:rsidR="000E5F25" w:rsidRPr="000E3F84">
        <w:rPr>
          <w:rStyle w:val="j22"/>
          <w:rFonts w:ascii="Times New Roman" w:hAnsi="Times New Roman"/>
          <w:sz w:val="28"/>
          <w:szCs w:val="28"/>
          <w:bdr w:val="none" w:sz="0" w:space="0" w:color="auto" w:frame="1"/>
          <w:lang w:val="en-US"/>
        </w:rPr>
        <w:t>V</w:t>
      </w:r>
      <w:r w:rsidR="000E5F25" w:rsidRPr="000E3F84">
        <w:rPr>
          <w:rStyle w:val="j22"/>
          <w:rFonts w:ascii="Times New Roman" w:hAnsi="Times New Roman"/>
          <w:sz w:val="28"/>
          <w:szCs w:val="28"/>
          <w:bdr w:val="none" w:sz="0" w:space="0" w:color="auto" w:frame="1"/>
        </w:rPr>
        <w:t>), Закон РК «О ветеранах» (от 6 мая 2020 г. №322-</w:t>
      </w:r>
      <w:r w:rsidR="000E5F25" w:rsidRPr="000E3F84">
        <w:rPr>
          <w:rStyle w:val="j22"/>
          <w:rFonts w:ascii="Times New Roman" w:hAnsi="Times New Roman"/>
          <w:sz w:val="28"/>
          <w:szCs w:val="28"/>
          <w:bdr w:val="none" w:sz="0" w:space="0" w:color="auto" w:frame="1"/>
          <w:lang w:val="en-US"/>
        </w:rPr>
        <w:t>VI</w:t>
      </w:r>
      <w:r w:rsidR="000E5F25" w:rsidRPr="000E3F84">
        <w:rPr>
          <w:rStyle w:val="j22"/>
          <w:rFonts w:ascii="Times New Roman" w:hAnsi="Times New Roman"/>
          <w:sz w:val="28"/>
          <w:szCs w:val="28"/>
          <w:bdr w:val="none" w:sz="0" w:space="0" w:color="auto" w:frame="1"/>
        </w:rPr>
        <w:t xml:space="preserve"> 3</w:t>
      </w:r>
      <w:r w:rsidR="000E5F25" w:rsidRPr="000E3F84">
        <w:rPr>
          <w:rStyle w:val="j22"/>
          <w:rFonts w:ascii="Times New Roman" w:hAnsi="Times New Roman"/>
          <w:sz w:val="28"/>
          <w:szCs w:val="28"/>
          <w:bdr w:val="none" w:sz="0" w:space="0" w:color="auto" w:frame="1"/>
          <w:lang w:val="kk-KZ"/>
        </w:rPr>
        <w:t>РК</w:t>
      </w:r>
      <w:r w:rsidR="000E5F25" w:rsidRPr="000E3F84">
        <w:rPr>
          <w:rStyle w:val="j22"/>
          <w:rFonts w:ascii="Times New Roman" w:hAnsi="Times New Roman"/>
          <w:sz w:val="28"/>
          <w:szCs w:val="28"/>
          <w:bdr w:val="none" w:sz="0" w:space="0" w:color="auto" w:frame="1"/>
        </w:rPr>
        <w:t>), Стандарт организации оказания гериатрической и геронтологической помощи в Ре</w:t>
      </w:r>
      <w:r w:rsidR="00887C09" w:rsidRPr="000E3F84">
        <w:rPr>
          <w:rStyle w:val="j22"/>
          <w:rFonts w:ascii="Times New Roman" w:hAnsi="Times New Roman"/>
          <w:sz w:val="28"/>
          <w:szCs w:val="28"/>
          <w:bdr w:val="none" w:sz="0" w:space="0" w:color="auto" w:frame="1"/>
        </w:rPr>
        <w:t>с</w:t>
      </w:r>
      <w:r w:rsidR="000E5F25" w:rsidRPr="000E3F84">
        <w:rPr>
          <w:rStyle w:val="j22"/>
          <w:rFonts w:ascii="Times New Roman" w:hAnsi="Times New Roman"/>
          <w:sz w:val="28"/>
          <w:szCs w:val="28"/>
          <w:bdr w:val="none" w:sz="0" w:space="0" w:color="auto" w:frame="1"/>
        </w:rPr>
        <w:t>п</w:t>
      </w:r>
      <w:r w:rsidR="00887C09" w:rsidRPr="000E3F84">
        <w:rPr>
          <w:rStyle w:val="j22"/>
          <w:rFonts w:ascii="Times New Roman" w:hAnsi="Times New Roman"/>
          <w:sz w:val="28"/>
          <w:szCs w:val="28"/>
          <w:bdr w:val="none" w:sz="0" w:space="0" w:color="auto" w:frame="1"/>
        </w:rPr>
        <w:t>ублике К</w:t>
      </w:r>
      <w:r w:rsidR="000E5F25" w:rsidRPr="000E3F84">
        <w:rPr>
          <w:rStyle w:val="j22"/>
          <w:rFonts w:ascii="Times New Roman" w:hAnsi="Times New Roman"/>
          <w:sz w:val="28"/>
          <w:szCs w:val="28"/>
          <w:bdr w:val="none" w:sz="0" w:space="0" w:color="auto" w:frame="1"/>
        </w:rPr>
        <w:t xml:space="preserve">азахстан </w:t>
      </w:r>
      <w:r w:rsidR="00887C09" w:rsidRPr="000E3F84">
        <w:rPr>
          <w:rStyle w:val="j22"/>
          <w:rFonts w:ascii="Times New Roman" w:hAnsi="Times New Roman"/>
          <w:sz w:val="28"/>
          <w:szCs w:val="28"/>
          <w:bdr w:val="none" w:sz="0" w:space="0" w:color="auto" w:frame="1"/>
        </w:rPr>
        <w:t xml:space="preserve">(от 23 июня 2021 г. №КР ДСМ-55) </w:t>
      </w:r>
      <w:r w:rsidR="000E5F25" w:rsidRPr="000E3F84">
        <w:rPr>
          <w:rStyle w:val="j22"/>
          <w:rFonts w:ascii="Times New Roman" w:hAnsi="Times New Roman"/>
          <w:sz w:val="28"/>
          <w:szCs w:val="28"/>
          <w:bdr w:val="none" w:sz="0" w:space="0" w:color="auto" w:frame="1"/>
        </w:rPr>
        <w:t xml:space="preserve">и в результате не все потребности и проблемы пожилых людей учтены </w:t>
      </w:r>
      <w:r w:rsidR="00887C09" w:rsidRPr="000E3F84">
        <w:rPr>
          <w:rStyle w:val="j22"/>
          <w:rFonts w:ascii="Times New Roman" w:hAnsi="Times New Roman"/>
          <w:sz w:val="28"/>
          <w:szCs w:val="28"/>
          <w:bdr w:val="none" w:sz="0" w:space="0" w:color="auto" w:frame="1"/>
        </w:rPr>
        <w:t>как в международных</w:t>
      </w:r>
      <w:r w:rsidR="000E5F25" w:rsidRPr="000E3F84">
        <w:rPr>
          <w:rStyle w:val="j22"/>
          <w:rFonts w:ascii="Times New Roman" w:hAnsi="Times New Roman"/>
          <w:sz w:val="28"/>
          <w:szCs w:val="28"/>
          <w:bdr w:val="none" w:sz="0" w:space="0" w:color="auto" w:frame="1"/>
        </w:rPr>
        <w:t xml:space="preserve"> документах.</w:t>
      </w:r>
      <w:r w:rsidR="00887C09" w:rsidRPr="000E3F84">
        <w:rPr>
          <w:rStyle w:val="j22"/>
          <w:rFonts w:ascii="Times New Roman" w:hAnsi="Times New Roman"/>
          <w:sz w:val="28"/>
          <w:szCs w:val="28"/>
          <w:bdr w:val="none" w:sz="0" w:space="0" w:color="auto" w:frame="1"/>
        </w:rPr>
        <w:t xml:space="preserve"> В настоящее время</w:t>
      </w:r>
      <w:r w:rsidRPr="000E3F84">
        <w:rPr>
          <w:rStyle w:val="j22"/>
          <w:rFonts w:ascii="Times New Roman" w:hAnsi="Times New Roman"/>
          <w:sz w:val="28"/>
          <w:szCs w:val="28"/>
          <w:bdr w:val="none" w:sz="0" w:space="0" w:color="auto" w:frame="1"/>
        </w:rPr>
        <w:t xml:space="preserve"> </w:t>
      </w:r>
      <w:r w:rsidR="00887C09" w:rsidRPr="000E3F84">
        <w:rPr>
          <w:rStyle w:val="j22"/>
          <w:rFonts w:ascii="Times New Roman" w:hAnsi="Times New Roman"/>
          <w:sz w:val="28"/>
          <w:szCs w:val="28"/>
          <w:bdr w:val="none" w:sz="0" w:space="0" w:color="auto" w:frame="1"/>
        </w:rPr>
        <w:t>в нашей стране отсутствую</w:t>
      </w:r>
      <w:r w:rsidRPr="000E3F84">
        <w:rPr>
          <w:rStyle w:val="j22"/>
          <w:rFonts w:ascii="Times New Roman" w:hAnsi="Times New Roman"/>
          <w:sz w:val="28"/>
          <w:szCs w:val="28"/>
          <w:bdr w:val="none" w:sz="0" w:space="0" w:color="auto" w:frame="1"/>
        </w:rPr>
        <w:t>т нормативно-правов</w:t>
      </w:r>
      <w:r w:rsidR="00887C09" w:rsidRPr="000E3F84">
        <w:rPr>
          <w:rStyle w:val="j22"/>
          <w:rFonts w:ascii="Times New Roman" w:hAnsi="Times New Roman"/>
          <w:sz w:val="28"/>
          <w:szCs w:val="28"/>
          <w:bdr w:val="none" w:sz="0" w:space="0" w:color="auto" w:frame="1"/>
        </w:rPr>
        <w:t xml:space="preserve">ые документы, </w:t>
      </w:r>
      <w:r w:rsidRPr="000E3F84">
        <w:rPr>
          <w:rStyle w:val="j22"/>
          <w:rFonts w:ascii="Times New Roman" w:hAnsi="Times New Roman"/>
          <w:sz w:val="28"/>
          <w:szCs w:val="28"/>
          <w:bdr w:val="none" w:sz="0" w:space="0" w:color="auto" w:frame="1"/>
        </w:rPr>
        <w:t>которы</w:t>
      </w:r>
      <w:r w:rsidR="00887C09" w:rsidRPr="000E3F84">
        <w:rPr>
          <w:rStyle w:val="j22"/>
          <w:rFonts w:ascii="Times New Roman" w:hAnsi="Times New Roman"/>
          <w:sz w:val="28"/>
          <w:szCs w:val="28"/>
          <w:bdr w:val="none" w:sz="0" w:space="0" w:color="auto" w:frame="1"/>
        </w:rPr>
        <w:t>е</w:t>
      </w:r>
      <w:r w:rsidRPr="000E3F84">
        <w:rPr>
          <w:rStyle w:val="j22"/>
          <w:rFonts w:ascii="Times New Roman" w:hAnsi="Times New Roman"/>
          <w:sz w:val="28"/>
          <w:szCs w:val="28"/>
          <w:bdr w:val="none" w:sz="0" w:space="0" w:color="auto" w:frame="1"/>
        </w:rPr>
        <w:t xml:space="preserve"> бы </w:t>
      </w:r>
      <w:r w:rsidR="00887C09" w:rsidRPr="000E3F84">
        <w:rPr>
          <w:rStyle w:val="j22"/>
          <w:rFonts w:ascii="Times New Roman" w:hAnsi="Times New Roman"/>
          <w:sz w:val="28"/>
          <w:szCs w:val="28"/>
          <w:bdr w:val="none" w:sz="0" w:space="0" w:color="auto" w:frame="1"/>
        </w:rPr>
        <w:t>отражали</w:t>
      </w:r>
      <w:r w:rsidRPr="000E3F84">
        <w:rPr>
          <w:rStyle w:val="j22"/>
          <w:rFonts w:ascii="Times New Roman" w:hAnsi="Times New Roman"/>
          <w:sz w:val="28"/>
          <w:szCs w:val="28"/>
          <w:bdr w:val="none" w:sz="0" w:space="0" w:color="auto" w:frame="1"/>
        </w:rPr>
        <w:t xml:space="preserve"> социальн</w:t>
      </w:r>
      <w:r w:rsidR="00887C09" w:rsidRPr="000E3F84">
        <w:rPr>
          <w:rStyle w:val="j22"/>
          <w:rFonts w:ascii="Times New Roman" w:hAnsi="Times New Roman"/>
          <w:sz w:val="28"/>
          <w:szCs w:val="28"/>
          <w:bdr w:val="none" w:sz="0" w:space="0" w:color="auto" w:frame="1"/>
        </w:rPr>
        <w:t>ую</w:t>
      </w:r>
      <w:r w:rsidRPr="000E3F84">
        <w:rPr>
          <w:rStyle w:val="j22"/>
          <w:rFonts w:ascii="Times New Roman" w:hAnsi="Times New Roman"/>
          <w:sz w:val="28"/>
          <w:szCs w:val="28"/>
          <w:bdr w:val="none" w:sz="0" w:space="0" w:color="auto" w:frame="1"/>
        </w:rPr>
        <w:t xml:space="preserve"> защит</w:t>
      </w:r>
      <w:r w:rsidR="00887C09" w:rsidRPr="000E3F84">
        <w:rPr>
          <w:rStyle w:val="j22"/>
          <w:rFonts w:ascii="Times New Roman" w:hAnsi="Times New Roman"/>
          <w:sz w:val="28"/>
          <w:szCs w:val="28"/>
          <w:bdr w:val="none" w:sz="0" w:space="0" w:color="auto" w:frame="1"/>
        </w:rPr>
        <w:t>у стареющего</w:t>
      </w:r>
      <w:r w:rsidRPr="000E3F84">
        <w:rPr>
          <w:rStyle w:val="j22"/>
          <w:rFonts w:ascii="Times New Roman" w:hAnsi="Times New Roman"/>
          <w:sz w:val="28"/>
          <w:szCs w:val="28"/>
          <w:bdr w:val="none" w:sz="0" w:space="0" w:color="auto" w:frame="1"/>
        </w:rPr>
        <w:t xml:space="preserve"> населения, включая </w:t>
      </w:r>
      <w:r w:rsidR="00887C09" w:rsidRPr="000E3F84">
        <w:rPr>
          <w:rStyle w:val="j22"/>
          <w:rFonts w:ascii="Times New Roman" w:hAnsi="Times New Roman"/>
          <w:sz w:val="28"/>
          <w:szCs w:val="28"/>
          <w:bdr w:val="none" w:sz="0" w:space="0" w:color="auto" w:frame="1"/>
        </w:rPr>
        <w:t xml:space="preserve">достойное </w:t>
      </w:r>
      <w:r w:rsidRPr="000E3F84">
        <w:rPr>
          <w:rStyle w:val="j22"/>
          <w:rFonts w:ascii="Times New Roman" w:hAnsi="Times New Roman"/>
          <w:sz w:val="28"/>
          <w:szCs w:val="28"/>
          <w:bdr w:val="none" w:sz="0" w:space="0" w:color="auto" w:frame="1"/>
        </w:rPr>
        <w:t xml:space="preserve">пенсионное обеспечение, </w:t>
      </w:r>
      <w:r w:rsidR="00887C09" w:rsidRPr="000E3F84">
        <w:rPr>
          <w:rStyle w:val="j22"/>
          <w:rFonts w:ascii="Times New Roman" w:hAnsi="Times New Roman"/>
          <w:sz w:val="28"/>
          <w:szCs w:val="28"/>
          <w:bdr w:val="none" w:sz="0" w:space="0" w:color="auto" w:frame="1"/>
        </w:rPr>
        <w:t xml:space="preserve">качественное </w:t>
      </w:r>
      <w:r w:rsidRPr="000E3F84">
        <w:rPr>
          <w:rStyle w:val="j22"/>
          <w:rFonts w:ascii="Times New Roman" w:hAnsi="Times New Roman"/>
          <w:sz w:val="28"/>
          <w:szCs w:val="28"/>
          <w:bdr w:val="none" w:sz="0" w:space="0" w:color="auto" w:frame="1"/>
        </w:rPr>
        <w:t>медицинское о</w:t>
      </w:r>
      <w:r w:rsidR="00887C09" w:rsidRPr="000E3F84">
        <w:rPr>
          <w:rStyle w:val="j22"/>
          <w:rFonts w:ascii="Times New Roman" w:hAnsi="Times New Roman"/>
          <w:sz w:val="28"/>
          <w:szCs w:val="28"/>
          <w:bdr w:val="none" w:sz="0" w:space="0" w:color="auto" w:frame="1"/>
        </w:rPr>
        <w:t>б</w:t>
      </w:r>
      <w:r w:rsidRPr="000E3F84">
        <w:rPr>
          <w:rStyle w:val="j22"/>
          <w:rFonts w:ascii="Times New Roman" w:hAnsi="Times New Roman"/>
          <w:sz w:val="28"/>
          <w:szCs w:val="28"/>
          <w:bdr w:val="none" w:sz="0" w:space="0" w:color="auto" w:frame="1"/>
        </w:rPr>
        <w:t>служивание</w:t>
      </w:r>
      <w:r w:rsidR="00887C09" w:rsidRPr="000E3F84">
        <w:rPr>
          <w:rStyle w:val="j22"/>
          <w:rFonts w:ascii="Times New Roman" w:hAnsi="Times New Roman"/>
          <w:sz w:val="28"/>
          <w:szCs w:val="28"/>
          <w:bdr w:val="none" w:sz="0" w:space="0" w:color="auto" w:frame="1"/>
        </w:rPr>
        <w:t xml:space="preserve"> и уход</w:t>
      </w:r>
      <w:r w:rsidRPr="000E3F84">
        <w:rPr>
          <w:rStyle w:val="j22"/>
          <w:rFonts w:ascii="Times New Roman" w:hAnsi="Times New Roman"/>
          <w:sz w:val="28"/>
          <w:szCs w:val="28"/>
          <w:bdr w:val="none" w:sz="0" w:space="0" w:color="auto" w:frame="1"/>
        </w:rPr>
        <w:t xml:space="preserve">, организация досуга и т.п. </w:t>
      </w:r>
    </w:p>
    <w:p w:rsidR="00076E23" w:rsidRPr="000E3F84" w:rsidRDefault="00076E23" w:rsidP="00AE7DBF">
      <w:pPr>
        <w:spacing w:after="0" w:line="240" w:lineRule="auto"/>
        <w:ind w:firstLine="709"/>
        <w:jc w:val="both"/>
        <w:rPr>
          <w:rStyle w:val="j22"/>
          <w:rFonts w:ascii="Times New Roman" w:hAnsi="Times New Roman"/>
          <w:sz w:val="28"/>
          <w:szCs w:val="28"/>
        </w:rPr>
      </w:pPr>
      <w:r w:rsidRPr="000E3F84">
        <w:rPr>
          <w:rFonts w:ascii="Times New Roman" w:hAnsi="Times New Roman"/>
          <w:sz w:val="28"/>
          <w:szCs w:val="28"/>
        </w:rPr>
        <w:t>По инициативе Генеральной Ассамблеи ООН от 14 декабря 1990 года 1 октября в Казахстане празднуется Ме</w:t>
      </w:r>
      <w:r w:rsidR="00AE7DBF" w:rsidRPr="000E3F84">
        <w:rPr>
          <w:rFonts w:ascii="Times New Roman" w:hAnsi="Times New Roman"/>
          <w:sz w:val="28"/>
          <w:szCs w:val="28"/>
        </w:rPr>
        <w:t xml:space="preserve">ждународный день пожилых людей. </w:t>
      </w:r>
      <w:r w:rsidRPr="000E3F84">
        <w:rPr>
          <w:rFonts w:ascii="Times New Roman" w:hAnsi="Times New Roman"/>
          <w:sz w:val="28"/>
          <w:szCs w:val="28"/>
        </w:rPr>
        <w:t>В стране образована масштабная система социальной защиты пожилых людей. Людям преклонного возраста предоставляются различные льготы и гарантии, регулярно повышаются пенсии.</w:t>
      </w:r>
    </w:p>
    <w:p w:rsidR="00076E23" w:rsidRPr="000E3F84" w:rsidRDefault="009F4A1C"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076E23" w:rsidRPr="000E3F84">
        <w:rPr>
          <w:rFonts w:ascii="Times New Roman" w:hAnsi="Times New Roman"/>
          <w:sz w:val="28"/>
          <w:szCs w:val="28"/>
        </w:rPr>
        <w:t xml:space="preserve">Понятие «качественное долголетие» </w:t>
      </w:r>
      <w:r w:rsidR="00053B3D" w:rsidRPr="000E3F84">
        <w:rPr>
          <w:rFonts w:ascii="Times New Roman" w:hAnsi="Times New Roman"/>
          <w:sz w:val="28"/>
          <w:szCs w:val="28"/>
        </w:rPr>
        <w:t>приобретает</w:t>
      </w:r>
      <w:r w:rsidRPr="000E3F84">
        <w:rPr>
          <w:rFonts w:ascii="Times New Roman" w:hAnsi="Times New Roman"/>
          <w:sz w:val="28"/>
          <w:szCs w:val="28"/>
        </w:rPr>
        <w:t xml:space="preserve"> </w:t>
      </w:r>
      <w:r w:rsidR="00053B3D" w:rsidRPr="000E3F84">
        <w:rPr>
          <w:rFonts w:ascii="Times New Roman" w:hAnsi="Times New Roman"/>
          <w:sz w:val="28"/>
          <w:szCs w:val="28"/>
        </w:rPr>
        <w:t>особую</w:t>
      </w:r>
      <w:r w:rsidRPr="000E3F84">
        <w:rPr>
          <w:rFonts w:ascii="Times New Roman" w:hAnsi="Times New Roman"/>
          <w:sz w:val="28"/>
          <w:szCs w:val="28"/>
        </w:rPr>
        <w:t xml:space="preserve"> </w:t>
      </w:r>
      <w:r w:rsidR="00053B3D" w:rsidRPr="000E3F84">
        <w:rPr>
          <w:rFonts w:ascii="Times New Roman" w:hAnsi="Times New Roman"/>
          <w:sz w:val="28"/>
          <w:szCs w:val="28"/>
        </w:rPr>
        <w:t>роль</w:t>
      </w:r>
      <w:r w:rsidR="00076E23" w:rsidRPr="000E3F84">
        <w:rPr>
          <w:rFonts w:ascii="Times New Roman" w:hAnsi="Times New Roman"/>
          <w:sz w:val="28"/>
          <w:szCs w:val="28"/>
        </w:rPr>
        <w:t xml:space="preserve"> и </w:t>
      </w:r>
      <w:r w:rsidR="00053B3D" w:rsidRPr="000E3F84">
        <w:rPr>
          <w:rFonts w:ascii="Times New Roman" w:hAnsi="Times New Roman"/>
          <w:sz w:val="28"/>
          <w:szCs w:val="28"/>
        </w:rPr>
        <w:t>значимость</w:t>
      </w:r>
      <w:r w:rsidR="00076E23" w:rsidRPr="000E3F84">
        <w:rPr>
          <w:rFonts w:ascii="Times New Roman" w:hAnsi="Times New Roman"/>
          <w:sz w:val="28"/>
          <w:szCs w:val="28"/>
        </w:rPr>
        <w:t xml:space="preserve"> для разработки модели антистарения по увеличению ожидаемой продолжительности жизни и по продлению качественных лет наших граждан, </w:t>
      </w:r>
      <w:r w:rsidR="00053B3D" w:rsidRPr="000E3F84">
        <w:rPr>
          <w:rFonts w:ascii="Times New Roman" w:hAnsi="Times New Roman"/>
          <w:bCs/>
          <w:sz w:val="28"/>
          <w:szCs w:val="28"/>
        </w:rPr>
        <w:t>эффективность</w:t>
      </w:r>
      <w:r w:rsidR="00076E23" w:rsidRPr="000E3F84">
        <w:rPr>
          <w:rFonts w:ascii="Times New Roman" w:hAnsi="Times New Roman"/>
          <w:bCs/>
          <w:sz w:val="28"/>
          <w:szCs w:val="28"/>
        </w:rPr>
        <w:t xml:space="preserve"> которых должна быть определена</w:t>
      </w:r>
      <w:r w:rsidR="00076E23" w:rsidRPr="000E3F84">
        <w:rPr>
          <w:rFonts w:ascii="Times New Roman" w:hAnsi="Times New Roman"/>
          <w:sz w:val="28"/>
          <w:szCs w:val="28"/>
        </w:rPr>
        <w:t xml:space="preserve">с использованием метода </w:t>
      </w:r>
      <w:r w:rsidR="00053B3D" w:rsidRPr="000E3F84">
        <w:rPr>
          <w:rFonts w:ascii="Times New Roman" w:hAnsi="Times New Roman"/>
          <w:sz w:val="28"/>
          <w:szCs w:val="28"/>
        </w:rPr>
        <w:t>оценки</w:t>
      </w:r>
      <w:r w:rsidR="00076E23" w:rsidRPr="000E3F84">
        <w:rPr>
          <w:rFonts w:ascii="Times New Roman" w:hAnsi="Times New Roman"/>
          <w:sz w:val="28"/>
          <w:szCs w:val="28"/>
        </w:rPr>
        <w:t xml:space="preserve"> качества жизни и формирования научных основ данной проблемы. Одним из этих направлений является </w:t>
      </w:r>
      <w:r w:rsidR="004E6EB2" w:rsidRPr="000E3F84">
        <w:rPr>
          <w:rFonts w:ascii="Times New Roman" w:hAnsi="Times New Roman"/>
          <w:sz w:val="28"/>
          <w:szCs w:val="28"/>
        </w:rPr>
        <w:t>«</w:t>
      </w:r>
      <w:r w:rsidR="00076E23" w:rsidRPr="000E3F84">
        <w:rPr>
          <w:rFonts w:ascii="Times New Roman" w:hAnsi="Times New Roman"/>
          <w:sz w:val="28"/>
          <w:szCs w:val="28"/>
        </w:rPr>
        <w:t>а</w:t>
      </w:r>
      <w:r w:rsidR="00076E23" w:rsidRPr="000E3F84">
        <w:rPr>
          <w:rFonts w:ascii="Times New Roman" w:hAnsi="Times New Roman"/>
          <w:bCs/>
          <w:iCs/>
          <w:sz w:val="28"/>
          <w:szCs w:val="28"/>
        </w:rPr>
        <w:t>ссимиляционис</w:t>
      </w:r>
      <w:r w:rsidR="00CA3B19" w:rsidRPr="000E3F84">
        <w:rPr>
          <w:rFonts w:ascii="Times New Roman" w:hAnsi="Times New Roman"/>
          <w:bCs/>
          <w:iCs/>
          <w:sz w:val="28"/>
          <w:szCs w:val="28"/>
        </w:rPr>
        <w:t xml:space="preserve"> </w:t>
      </w:r>
      <w:r w:rsidR="00076E23" w:rsidRPr="000E3F84">
        <w:rPr>
          <w:rFonts w:ascii="Times New Roman" w:hAnsi="Times New Roman"/>
          <w:iCs/>
          <w:sz w:val="28"/>
          <w:szCs w:val="28"/>
        </w:rPr>
        <w:t xml:space="preserve">– </w:t>
      </w:r>
      <w:r w:rsidR="00643755" w:rsidRPr="000E3F84">
        <w:rPr>
          <w:rFonts w:ascii="Times New Roman" w:hAnsi="Times New Roman"/>
          <w:iCs/>
          <w:sz w:val="28"/>
          <w:szCs w:val="28"/>
        </w:rPr>
        <w:t>оздоровление</w:t>
      </w:r>
      <w:r w:rsidRPr="000E3F84">
        <w:rPr>
          <w:rFonts w:ascii="Times New Roman" w:hAnsi="Times New Roman"/>
          <w:iCs/>
          <w:sz w:val="28"/>
          <w:szCs w:val="28"/>
        </w:rPr>
        <w:t xml:space="preserve"> </w:t>
      </w:r>
      <w:r w:rsidR="00643755" w:rsidRPr="000E3F84">
        <w:rPr>
          <w:rFonts w:ascii="Times New Roman" w:hAnsi="Times New Roman"/>
          <w:iCs/>
          <w:sz w:val="28"/>
          <w:szCs w:val="28"/>
        </w:rPr>
        <w:t>через</w:t>
      </w:r>
      <w:r w:rsidR="00076E23" w:rsidRPr="000E3F84">
        <w:rPr>
          <w:rFonts w:ascii="Times New Roman" w:hAnsi="Times New Roman"/>
          <w:iCs/>
          <w:sz w:val="28"/>
          <w:szCs w:val="28"/>
        </w:rPr>
        <w:t xml:space="preserve"> принципы </w:t>
      </w:r>
      <w:r w:rsidR="00053B3D" w:rsidRPr="000E3F84">
        <w:rPr>
          <w:rFonts w:ascii="Times New Roman" w:hAnsi="Times New Roman"/>
          <w:iCs/>
          <w:sz w:val="28"/>
          <w:szCs w:val="28"/>
        </w:rPr>
        <w:t>правильного</w:t>
      </w:r>
      <w:r w:rsidRPr="000E3F84">
        <w:rPr>
          <w:rFonts w:ascii="Times New Roman" w:hAnsi="Times New Roman"/>
          <w:iCs/>
          <w:sz w:val="28"/>
          <w:szCs w:val="28"/>
        </w:rPr>
        <w:t xml:space="preserve"> </w:t>
      </w:r>
      <w:r w:rsidR="00053B3D" w:rsidRPr="000E3F84">
        <w:rPr>
          <w:rFonts w:ascii="Times New Roman" w:hAnsi="Times New Roman"/>
          <w:iCs/>
          <w:sz w:val="28"/>
          <w:szCs w:val="28"/>
        </w:rPr>
        <w:t>питания</w:t>
      </w:r>
      <w:r w:rsidRPr="000E3F84">
        <w:rPr>
          <w:rFonts w:ascii="Times New Roman" w:hAnsi="Times New Roman"/>
          <w:iCs/>
          <w:sz w:val="28"/>
          <w:szCs w:val="28"/>
        </w:rPr>
        <w:t xml:space="preserve"> </w:t>
      </w:r>
      <w:r w:rsidR="00076E23" w:rsidRPr="000E3F84">
        <w:rPr>
          <w:rFonts w:ascii="Times New Roman" w:hAnsi="Times New Roman"/>
          <w:sz w:val="28"/>
          <w:szCs w:val="28"/>
        </w:rPr>
        <w:t xml:space="preserve">(оздоровление, направленное на формирование принципов рационального и </w:t>
      </w:r>
      <w:r w:rsidR="00643755" w:rsidRPr="000E3F84">
        <w:rPr>
          <w:rFonts w:ascii="Times New Roman" w:hAnsi="Times New Roman"/>
          <w:sz w:val="28"/>
          <w:szCs w:val="28"/>
        </w:rPr>
        <w:t>сбалансированного</w:t>
      </w:r>
      <w:r w:rsidR="00EF6D04" w:rsidRPr="000E3F84">
        <w:rPr>
          <w:rFonts w:ascii="Times New Roman" w:hAnsi="Times New Roman"/>
          <w:sz w:val="28"/>
          <w:szCs w:val="28"/>
        </w:rPr>
        <w:t xml:space="preserve"> </w:t>
      </w:r>
      <w:r w:rsidR="00643755" w:rsidRPr="000E3F84">
        <w:rPr>
          <w:rFonts w:ascii="Times New Roman" w:hAnsi="Times New Roman"/>
          <w:sz w:val="28"/>
          <w:szCs w:val="28"/>
        </w:rPr>
        <w:t>питания</w:t>
      </w:r>
      <w:r w:rsidR="00076E23" w:rsidRPr="000E3F84">
        <w:rPr>
          <w:rFonts w:ascii="Times New Roman" w:hAnsi="Times New Roman"/>
          <w:sz w:val="28"/>
          <w:szCs w:val="28"/>
        </w:rPr>
        <w:t>)</w:t>
      </w:r>
      <w:r w:rsidR="004E6EB2" w:rsidRPr="000E3F84">
        <w:rPr>
          <w:rFonts w:ascii="Times New Roman" w:hAnsi="Times New Roman"/>
          <w:sz w:val="28"/>
          <w:szCs w:val="28"/>
        </w:rPr>
        <w:t>»</w:t>
      </w:r>
      <w:r w:rsidR="00076E23" w:rsidRPr="000E3F84">
        <w:rPr>
          <w:rFonts w:ascii="Times New Roman" w:hAnsi="Times New Roman"/>
          <w:sz w:val="28"/>
          <w:szCs w:val="28"/>
        </w:rPr>
        <w:t xml:space="preserve"> [</w:t>
      </w:r>
      <w:r w:rsidR="00053B3D" w:rsidRPr="000E3F84">
        <w:rPr>
          <w:rFonts w:ascii="Times New Roman" w:hAnsi="Times New Roman"/>
          <w:sz w:val="28"/>
          <w:szCs w:val="28"/>
        </w:rPr>
        <w:t>5</w:t>
      </w:r>
      <w:r w:rsidR="00803C38" w:rsidRPr="000E3F84">
        <w:rPr>
          <w:rFonts w:ascii="Times New Roman" w:hAnsi="Times New Roman"/>
          <w:sz w:val="28"/>
          <w:szCs w:val="28"/>
        </w:rPr>
        <w:t>5</w:t>
      </w:r>
      <w:r w:rsidR="00076E23" w:rsidRPr="000E3F84">
        <w:rPr>
          <w:rFonts w:ascii="Times New Roman" w:hAnsi="Times New Roman"/>
          <w:sz w:val="28"/>
          <w:szCs w:val="28"/>
        </w:rPr>
        <w:t xml:space="preserve">]. </w:t>
      </w:r>
    </w:p>
    <w:p w:rsidR="00586EEF" w:rsidRPr="000E3F84" w:rsidRDefault="00586EEF" w:rsidP="00586EE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Демографическая ситуация в Казахстане </w:t>
      </w:r>
      <w:r w:rsidR="009F4A1C" w:rsidRPr="000E3F84">
        <w:rPr>
          <w:rFonts w:ascii="Times New Roman" w:hAnsi="Times New Roman"/>
          <w:sz w:val="28"/>
          <w:szCs w:val="28"/>
        </w:rPr>
        <w:t>«</w:t>
      </w:r>
      <w:r w:rsidRPr="000E3F84">
        <w:rPr>
          <w:rFonts w:ascii="Times New Roman" w:hAnsi="Times New Roman"/>
          <w:sz w:val="28"/>
          <w:szCs w:val="28"/>
        </w:rPr>
        <w:t xml:space="preserve">характеризуется устойчивой тенденцией увеличения доли лиц старше 60 лет, что соответствует общемировому процессу старения населения. Серьезные перемены происходят в общественном сознании, меняются ценностные ориентации, функции и роль самих пожилых людей в современном обществе. Международные документы указывают на осознание ценности пожилого человека, его вклад в развитие и функционирование общественных систем и возможности активного участия в экономической и культурной жизни общества. При этом важно от простого </w:t>
      </w:r>
      <w:r w:rsidRPr="000E3F84">
        <w:rPr>
          <w:rFonts w:ascii="Times New Roman" w:hAnsi="Times New Roman"/>
          <w:sz w:val="28"/>
          <w:szCs w:val="28"/>
        </w:rPr>
        <w:lastRenderedPageBreak/>
        <w:t>осознания перейти к построению гибкой геронтосоциальной политики на национальном уровне</w:t>
      </w:r>
      <w:r w:rsidR="009F4A1C" w:rsidRPr="000E3F84">
        <w:rPr>
          <w:rFonts w:ascii="Times New Roman" w:hAnsi="Times New Roman"/>
          <w:sz w:val="28"/>
          <w:szCs w:val="28"/>
        </w:rPr>
        <w:t>»</w:t>
      </w:r>
      <w:r w:rsidRPr="000E3F84">
        <w:rPr>
          <w:rFonts w:ascii="Times New Roman" w:hAnsi="Times New Roman"/>
          <w:sz w:val="28"/>
          <w:szCs w:val="28"/>
        </w:rPr>
        <w:t xml:space="preserve"> [</w:t>
      </w:r>
      <w:r w:rsidR="00A12C0F" w:rsidRPr="000E3F84">
        <w:rPr>
          <w:rFonts w:ascii="Times New Roman" w:hAnsi="Times New Roman"/>
          <w:sz w:val="28"/>
          <w:szCs w:val="28"/>
        </w:rPr>
        <w:t>5</w:t>
      </w:r>
      <w:r w:rsidR="00803C38" w:rsidRPr="000E3F84">
        <w:rPr>
          <w:rFonts w:ascii="Times New Roman" w:hAnsi="Times New Roman"/>
          <w:sz w:val="28"/>
          <w:szCs w:val="28"/>
        </w:rPr>
        <w:t>6</w:t>
      </w:r>
      <w:r w:rsidRPr="000E3F84">
        <w:rPr>
          <w:rFonts w:ascii="Times New Roman" w:hAnsi="Times New Roman"/>
          <w:sz w:val="28"/>
          <w:szCs w:val="28"/>
        </w:rPr>
        <w:t>].</w:t>
      </w:r>
    </w:p>
    <w:p w:rsidR="00586EEF" w:rsidRPr="000E3F84" w:rsidRDefault="007A097E" w:rsidP="00586EEF">
      <w:pPr>
        <w:spacing w:after="0" w:line="240" w:lineRule="auto"/>
        <w:ind w:firstLine="709"/>
        <w:jc w:val="both"/>
        <w:rPr>
          <w:rFonts w:ascii="Times New Roman" w:hAnsi="Times New Roman"/>
          <w:sz w:val="28"/>
          <w:szCs w:val="28"/>
        </w:rPr>
      </w:pPr>
      <w:r w:rsidRPr="000E3F84">
        <w:rPr>
          <w:rFonts w:ascii="Times New Roman" w:hAnsi="Times New Roman"/>
          <w:sz w:val="28"/>
          <w:szCs w:val="28"/>
        </w:rPr>
        <w:t>Учит</w:t>
      </w:r>
      <w:r w:rsidR="00FA5237" w:rsidRPr="000E3F84">
        <w:rPr>
          <w:rFonts w:ascii="Times New Roman" w:hAnsi="Times New Roman"/>
          <w:sz w:val="28"/>
          <w:szCs w:val="28"/>
        </w:rPr>
        <w:t>ы</w:t>
      </w:r>
      <w:r w:rsidRPr="000E3F84">
        <w:rPr>
          <w:rFonts w:ascii="Times New Roman" w:hAnsi="Times New Roman"/>
          <w:sz w:val="28"/>
          <w:szCs w:val="28"/>
        </w:rPr>
        <w:t>вая опы</w:t>
      </w:r>
      <w:r w:rsidR="00FA5237" w:rsidRPr="000E3F84">
        <w:rPr>
          <w:rFonts w:ascii="Times New Roman" w:hAnsi="Times New Roman"/>
          <w:sz w:val="28"/>
          <w:szCs w:val="28"/>
        </w:rPr>
        <w:t>т</w:t>
      </w:r>
      <w:r w:rsidRPr="000E3F84">
        <w:rPr>
          <w:rFonts w:ascii="Times New Roman" w:hAnsi="Times New Roman"/>
          <w:sz w:val="28"/>
          <w:szCs w:val="28"/>
        </w:rPr>
        <w:t xml:space="preserve"> развитых зарубежных стран с высоким пока</w:t>
      </w:r>
      <w:r w:rsidR="00FA5237" w:rsidRPr="000E3F84">
        <w:rPr>
          <w:rFonts w:ascii="Times New Roman" w:hAnsi="Times New Roman"/>
          <w:sz w:val="28"/>
          <w:szCs w:val="28"/>
        </w:rPr>
        <w:t xml:space="preserve">зателем средней продолжительности жизни, </w:t>
      </w:r>
      <w:r w:rsidR="00586EEF" w:rsidRPr="000E3F84">
        <w:rPr>
          <w:rFonts w:ascii="Times New Roman" w:hAnsi="Times New Roman"/>
          <w:sz w:val="28"/>
          <w:szCs w:val="28"/>
        </w:rPr>
        <w:t>требует</w:t>
      </w:r>
      <w:r w:rsidR="00FA5237" w:rsidRPr="000E3F84">
        <w:rPr>
          <w:rFonts w:ascii="Times New Roman" w:hAnsi="Times New Roman"/>
          <w:sz w:val="28"/>
          <w:szCs w:val="28"/>
        </w:rPr>
        <w:t>ся</w:t>
      </w:r>
      <w:r w:rsidR="00586EEF" w:rsidRPr="000E3F84">
        <w:rPr>
          <w:rFonts w:ascii="Times New Roman" w:hAnsi="Times New Roman"/>
          <w:sz w:val="28"/>
          <w:szCs w:val="28"/>
        </w:rPr>
        <w:t xml:space="preserve"> комплексн</w:t>
      </w:r>
      <w:r w:rsidR="00FA5237" w:rsidRPr="000E3F84">
        <w:rPr>
          <w:rFonts w:ascii="Times New Roman" w:hAnsi="Times New Roman"/>
          <w:sz w:val="28"/>
          <w:szCs w:val="28"/>
        </w:rPr>
        <w:t>ый</w:t>
      </w:r>
      <w:r w:rsidR="00586EEF" w:rsidRPr="000E3F84">
        <w:rPr>
          <w:rFonts w:ascii="Times New Roman" w:hAnsi="Times New Roman"/>
          <w:sz w:val="28"/>
          <w:szCs w:val="28"/>
        </w:rPr>
        <w:t xml:space="preserve"> подход</w:t>
      </w:r>
      <w:r w:rsidR="00FA5237" w:rsidRPr="000E3F84">
        <w:rPr>
          <w:rFonts w:ascii="Times New Roman" w:hAnsi="Times New Roman"/>
          <w:sz w:val="28"/>
          <w:szCs w:val="28"/>
        </w:rPr>
        <w:t xml:space="preserve"> к стратегическим документам по разработке комплексных мероприятий по здоровому старению казахстанского населения</w:t>
      </w:r>
      <w:r w:rsidR="00586EEF" w:rsidRPr="000E3F84">
        <w:rPr>
          <w:rFonts w:ascii="Times New Roman" w:hAnsi="Times New Roman"/>
          <w:sz w:val="28"/>
          <w:szCs w:val="28"/>
        </w:rPr>
        <w:t>.</w:t>
      </w:r>
    </w:p>
    <w:p w:rsidR="00586EEF" w:rsidRPr="000E3F84" w:rsidRDefault="00FA5237" w:rsidP="00A12C0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Устойчивое экономическое и социальное развитие нашей страны зависит от таких факторов как качественное благосостояние </w:t>
      </w:r>
      <w:r w:rsidR="00245FD6" w:rsidRPr="000E3F84">
        <w:rPr>
          <w:rFonts w:ascii="Times New Roman" w:hAnsi="Times New Roman"/>
          <w:sz w:val="28"/>
          <w:szCs w:val="28"/>
        </w:rPr>
        <w:t xml:space="preserve">и здоровье </w:t>
      </w:r>
      <w:r w:rsidRPr="000E3F84">
        <w:rPr>
          <w:rFonts w:ascii="Times New Roman" w:hAnsi="Times New Roman"/>
          <w:sz w:val="28"/>
          <w:szCs w:val="28"/>
        </w:rPr>
        <w:t xml:space="preserve">населения, </w:t>
      </w:r>
      <w:r w:rsidR="00245FD6" w:rsidRPr="000E3F84">
        <w:rPr>
          <w:rFonts w:ascii="Times New Roman" w:hAnsi="Times New Roman"/>
          <w:sz w:val="28"/>
          <w:szCs w:val="28"/>
        </w:rPr>
        <w:t xml:space="preserve">особенно </w:t>
      </w:r>
      <w:r w:rsidRPr="000E3F84">
        <w:rPr>
          <w:rFonts w:ascii="Times New Roman" w:hAnsi="Times New Roman"/>
          <w:sz w:val="28"/>
          <w:szCs w:val="28"/>
        </w:rPr>
        <w:t xml:space="preserve">категории людей пожилого и старческого возраста, в духе традиций уважительного отношения и поклонения старшим </w:t>
      </w:r>
      <w:r w:rsidR="00586EEF" w:rsidRPr="000E3F84">
        <w:rPr>
          <w:rFonts w:ascii="Times New Roman" w:hAnsi="Times New Roman"/>
          <w:sz w:val="28"/>
          <w:szCs w:val="28"/>
        </w:rPr>
        <w:t>[</w:t>
      </w:r>
      <w:r w:rsidR="00803C38" w:rsidRPr="000E3F84">
        <w:rPr>
          <w:rFonts w:ascii="Times New Roman" w:hAnsi="Times New Roman"/>
          <w:sz w:val="28"/>
          <w:szCs w:val="28"/>
        </w:rPr>
        <w:t>57</w:t>
      </w:r>
      <w:r w:rsidR="00A12C0F" w:rsidRPr="000E3F84">
        <w:rPr>
          <w:rFonts w:ascii="Times New Roman" w:hAnsi="Times New Roman"/>
          <w:sz w:val="28"/>
          <w:szCs w:val="28"/>
        </w:rPr>
        <w:t xml:space="preserve">, </w:t>
      </w:r>
      <w:r w:rsidR="00803C38" w:rsidRPr="000E3F84">
        <w:rPr>
          <w:rFonts w:ascii="Times New Roman" w:hAnsi="Times New Roman"/>
          <w:sz w:val="28"/>
          <w:szCs w:val="28"/>
        </w:rPr>
        <w:t>58</w:t>
      </w:r>
      <w:r w:rsidR="00586EEF" w:rsidRPr="000E3F84">
        <w:rPr>
          <w:rFonts w:ascii="Times New Roman" w:hAnsi="Times New Roman"/>
          <w:sz w:val="28"/>
          <w:szCs w:val="28"/>
        </w:rPr>
        <w:t>].</w:t>
      </w:r>
    </w:p>
    <w:p w:rsidR="00586EEF" w:rsidRPr="000E3F84" w:rsidRDefault="00586EEF" w:rsidP="00586EEF">
      <w:pPr>
        <w:spacing w:after="0" w:line="240" w:lineRule="auto"/>
        <w:ind w:firstLine="709"/>
        <w:jc w:val="both"/>
        <w:rPr>
          <w:rFonts w:ascii="Times New Roman" w:hAnsi="Times New Roman"/>
          <w:b/>
          <w:sz w:val="28"/>
          <w:szCs w:val="28"/>
        </w:rPr>
      </w:pPr>
      <w:r w:rsidRPr="000E3F84">
        <w:rPr>
          <w:rFonts w:ascii="Times New Roman" w:hAnsi="Times New Roman"/>
          <w:sz w:val="28"/>
          <w:szCs w:val="28"/>
        </w:rPr>
        <w:t>Для поддержания здоровья, работоспособности и долголетия необходимо соблюдать основные принципы рационального питания, которые включают: баланс энергии; регулярное удовлетворение потребности организма человека в макро- и микронутриентах [</w:t>
      </w:r>
      <w:r w:rsidR="00803C38" w:rsidRPr="000E3F84">
        <w:rPr>
          <w:rFonts w:ascii="Times New Roman" w:hAnsi="Times New Roman"/>
          <w:sz w:val="28"/>
          <w:szCs w:val="28"/>
        </w:rPr>
        <w:t>59</w:t>
      </w:r>
      <w:r w:rsidRPr="000E3F84">
        <w:rPr>
          <w:rFonts w:ascii="Times New Roman" w:hAnsi="Times New Roman"/>
          <w:sz w:val="28"/>
          <w:szCs w:val="28"/>
        </w:rPr>
        <w:t>].</w:t>
      </w:r>
    </w:p>
    <w:p w:rsidR="00076E23" w:rsidRPr="000E3F84" w:rsidRDefault="009D25BB"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Для р</w:t>
      </w:r>
      <w:r w:rsidR="00076E23" w:rsidRPr="000E3F84">
        <w:rPr>
          <w:rFonts w:ascii="Times New Roman" w:hAnsi="Times New Roman"/>
          <w:sz w:val="28"/>
          <w:szCs w:val="28"/>
        </w:rPr>
        <w:t>ешени</w:t>
      </w:r>
      <w:r w:rsidRPr="000E3F84">
        <w:rPr>
          <w:rFonts w:ascii="Times New Roman" w:hAnsi="Times New Roman"/>
          <w:sz w:val="28"/>
          <w:szCs w:val="28"/>
        </w:rPr>
        <w:t>я</w:t>
      </w:r>
      <w:r w:rsidR="00076E23" w:rsidRPr="000E3F84">
        <w:rPr>
          <w:rFonts w:ascii="Times New Roman" w:hAnsi="Times New Roman"/>
          <w:sz w:val="28"/>
          <w:szCs w:val="28"/>
        </w:rPr>
        <w:t xml:space="preserve"> вопросов, связанных со старением населения</w:t>
      </w:r>
      <w:r w:rsidRPr="000E3F84">
        <w:rPr>
          <w:rFonts w:ascii="Times New Roman" w:hAnsi="Times New Roman"/>
          <w:sz w:val="28"/>
          <w:szCs w:val="28"/>
        </w:rPr>
        <w:t xml:space="preserve"> в стране</w:t>
      </w:r>
      <w:r w:rsidR="00076E23" w:rsidRPr="000E3F84">
        <w:rPr>
          <w:rFonts w:ascii="Times New Roman" w:hAnsi="Times New Roman"/>
          <w:sz w:val="28"/>
          <w:szCs w:val="28"/>
        </w:rPr>
        <w:t>, требует</w:t>
      </w:r>
      <w:r w:rsidRPr="000E3F84">
        <w:rPr>
          <w:rFonts w:ascii="Times New Roman" w:hAnsi="Times New Roman"/>
          <w:sz w:val="28"/>
          <w:szCs w:val="28"/>
        </w:rPr>
        <w:t>ся</w:t>
      </w:r>
      <w:r w:rsidR="00076E23" w:rsidRPr="000E3F84">
        <w:rPr>
          <w:rFonts w:ascii="Times New Roman" w:hAnsi="Times New Roman"/>
          <w:sz w:val="28"/>
          <w:szCs w:val="28"/>
        </w:rPr>
        <w:t xml:space="preserve"> комплексн</w:t>
      </w:r>
      <w:r w:rsidRPr="000E3F84">
        <w:rPr>
          <w:rFonts w:ascii="Times New Roman" w:hAnsi="Times New Roman"/>
          <w:sz w:val="28"/>
          <w:szCs w:val="28"/>
        </w:rPr>
        <w:t>ый</w:t>
      </w:r>
      <w:r w:rsidR="00076E23" w:rsidRPr="000E3F84">
        <w:rPr>
          <w:rFonts w:ascii="Times New Roman" w:hAnsi="Times New Roman"/>
          <w:sz w:val="28"/>
          <w:szCs w:val="28"/>
        </w:rPr>
        <w:t xml:space="preserve"> подход, </w:t>
      </w:r>
      <w:r w:rsidRPr="000E3F84">
        <w:rPr>
          <w:rFonts w:ascii="Times New Roman" w:hAnsi="Times New Roman"/>
          <w:sz w:val="28"/>
          <w:szCs w:val="28"/>
        </w:rPr>
        <w:t>с</w:t>
      </w:r>
      <w:r w:rsidR="00076E23" w:rsidRPr="000E3F84">
        <w:rPr>
          <w:rFonts w:ascii="Times New Roman" w:hAnsi="Times New Roman"/>
          <w:sz w:val="28"/>
          <w:szCs w:val="28"/>
        </w:rPr>
        <w:t xml:space="preserve"> выработк</w:t>
      </w:r>
      <w:r w:rsidRPr="000E3F84">
        <w:rPr>
          <w:rFonts w:ascii="Times New Roman" w:hAnsi="Times New Roman"/>
          <w:sz w:val="28"/>
          <w:szCs w:val="28"/>
        </w:rPr>
        <w:t>ой</w:t>
      </w:r>
      <w:r w:rsidR="00076E23" w:rsidRPr="000E3F84">
        <w:rPr>
          <w:rFonts w:ascii="Times New Roman" w:hAnsi="Times New Roman"/>
          <w:sz w:val="28"/>
          <w:szCs w:val="28"/>
        </w:rPr>
        <w:t xml:space="preserve"> единой концепции государственной политики в отношении пожилых людей. Ее стратегической целью должны стать повышение уровня и качества жизни пожилых людей на основе социальной солидарности, формирование нового отношения к месту старости в жизненном цикле.</w:t>
      </w:r>
    </w:p>
    <w:p w:rsidR="00982027" w:rsidRPr="000E3F84" w:rsidRDefault="00076E23" w:rsidP="00982027">
      <w:pPr>
        <w:spacing w:after="0" w:line="240" w:lineRule="auto"/>
        <w:ind w:firstLine="709"/>
        <w:jc w:val="both"/>
        <w:rPr>
          <w:rFonts w:ascii="Times New Roman" w:hAnsi="Times New Roman"/>
          <w:b/>
          <w:sz w:val="28"/>
          <w:szCs w:val="28"/>
        </w:rPr>
      </w:pPr>
      <w:r w:rsidRPr="000E3F84">
        <w:rPr>
          <w:rFonts w:ascii="Times New Roman" w:hAnsi="Times New Roman"/>
          <w:sz w:val="28"/>
          <w:szCs w:val="28"/>
        </w:rPr>
        <w:t>Несмотря наобщие возрастные изменения, каждый человек имеет свои особенности в</w:t>
      </w:r>
      <w:r w:rsidR="00CA3B19" w:rsidRPr="000E3F84">
        <w:rPr>
          <w:rFonts w:ascii="Times New Roman" w:hAnsi="Times New Roman"/>
          <w:sz w:val="28"/>
          <w:szCs w:val="28"/>
        </w:rPr>
        <w:t xml:space="preserve"> </w:t>
      </w:r>
      <w:r w:rsidRPr="000E3F84">
        <w:rPr>
          <w:rFonts w:ascii="Times New Roman" w:hAnsi="Times New Roman"/>
          <w:sz w:val="28"/>
          <w:szCs w:val="28"/>
        </w:rPr>
        <w:t>функциональном состоянии различных органов исистем. Потребности людей впитании во</w:t>
      </w:r>
      <w:r w:rsidR="00CA3B19" w:rsidRPr="000E3F84">
        <w:rPr>
          <w:rFonts w:ascii="Times New Roman" w:hAnsi="Times New Roman"/>
          <w:sz w:val="28"/>
          <w:szCs w:val="28"/>
        </w:rPr>
        <w:t xml:space="preserve"> </w:t>
      </w:r>
      <w:r w:rsidRPr="000E3F84">
        <w:rPr>
          <w:rFonts w:ascii="Times New Roman" w:hAnsi="Times New Roman"/>
          <w:sz w:val="28"/>
          <w:szCs w:val="28"/>
        </w:rPr>
        <w:t>многом зависят оттекущего состояния здоровья</w:t>
      </w:r>
      <w:r w:rsidR="00CA3B19" w:rsidRPr="000E3F84">
        <w:rPr>
          <w:rFonts w:ascii="Times New Roman" w:hAnsi="Times New Roman"/>
          <w:sz w:val="28"/>
          <w:szCs w:val="28"/>
        </w:rPr>
        <w:t xml:space="preserve"> </w:t>
      </w:r>
      <w:r w:rsidR="00982027" w:rsidRPr="000E3F84">
        <w:rPr>
          <w:rFonts w:ascii="Times New Roman" w:hAnsi="Times New Roman"/>
          <w:sz w:val="28"/>
          <w:szCs w:val="28"/>
        </w:rPr>
        <w:t>[</w:t>
      </w:r>
      <w:r w:rsidR="00A12C0F" w:rsidRPr="000E3F84">
        <w:rPr>
          <w:rFonts w:ascii="Times New Roman" w:hAnsi="Times New Roman"/>
          <w:sz w:val="28"/>
          <w:szCs w:val="28"/>
        </w:rPr>
        <w:t>6</w:t>
      </w:r>
      <w:r w:rsidR="00803C38" w:rsidRPr="000E3F84">
        <w:rPr>
          <w:rFonts w:ascii="Times New Roman" w:hAnsi="Times New Roman"/>
          <w:sz w:val="28"/>
          <w:szCs w:val="28"/>
        </w:rPr>
        <w:t>0</w:t>
      </w:r>
      <w:r w:rsidR="00982027" w:rsidRPr="000E3F84">
        <w:rPr>
          <w:rFonts w:ascii="Times New Roman" w:hAnsi="Times New Roman"/>
          <w:sz w:val="28"/>
          <w:szCs w:val="28"/>
        </w:rPr>
        <w:t xml:space="preserve">]. </w:t>
      </w:r>
    </w:p>
    <w:p w:rsidR="00982027" w:rsidRPr="000E3F84" w:rsidRDefault="004E6EB2" w:rsidP="00982027">
      <w:pPr>
        <w:spacing w:after="0" w:line="240" w:lineRule="auto"/>
        <w:ind w:firstLine="709"/>
        <w:jc w:val="both"/>
        <w:rPr>
          <w:rFonts w:ascii="Times New Roman" w:hAnsi="Times New Roman"/>
          <w:sz w:val="28"/>
          <w:szCs w:val="28"/>
        </w:rPr>
      </w:pPr>
      <w:bookmarkStart w:id="24" w:name="_Hlk68465631"/>
      <w:r w:rsidRPr="000E3F84">
        <w:rPr>
          <w:rFonts w:ascii="Times New Roman" w:hAnsi="Times New Roman"/>
          <w:sz w:val="28"/>
          <w:szCs w:val="28"/>
        </w:rPr>
        <w:t>«</w:t>
      </w:r>
      <w:r w:rsidR="00982027" w:rsidRPr="000E3F84">
        <w:rPr>
          <w:rFonts w:ascii="Times New Roman" w:hAnsi="Times New Roman"/>
          <w:sz w:val="28"/>
          <w:szCs w:val="28"/>
        </w:rPr>
        <w:t>Геродиетика – это самостоятельная научная дисциплина, учитывающая особенности питания лиц пожилого и старческого возраста, количество и качество пищи для профилактики возрастозависимых</w:t>
      </w:r>
      <w:r w:rsidR="00CA3B19" w:rsidRPr="000E3F84">
        <w:rPr>
          <w:rFonts w:ascii="Times New Roman" w:hAnsi="Times New Roman"/>
          <w:sz w:val="28"/>
          <w:szCs w:val="28"/>
        </w:rPr>
        <w:t xml:space="preserve"> </w:t>
      </w:r>
      <w:r w:rsidR="00A75FB0" w:rsidRPr="000E3F84">
        <w:rPr>
          <w:rFonts w:ascii="Times New Roman" w:hAnsi="Times New Roman"/>
          <w:sz w:val="28"/>
          <w:szCs w:val="28"/>
        </w:rPr>
        <w:t>з</w:t>
      </w:r>
      <w:r w:rsidR="00982027" w:rsidRPr="000E3F84">
        <w:rPr>
          <w:rFonts w:ascii="Times New Roman" w:hAnsi="Times New Roman"/>
          <w:sz w:val="28"/>
          <w:szCs w:val="28"/>
        </w:rPr>
        <w:t>аболеваний и преждевременного старения</w:t>
      </w:r>
      <w:r w:rsidRPr="000E3F84">
        <w:rPr>
          <w:rFonts w:ascii="Times New Roman" w:hAnsi="Times New Roman"/>
          <w:sz w:val="28"/>
          <w:szCs w:val="28"/>
        </w:rPr>
        <w:t>»</w:t>
      </w:r>
      <w:r w:rsidR="00982027" w:rsidRPr="000E3F84">
        <w:rPr>
          <w:rFonts w:ascii="Times New Roman" w:hAnsi="Times New Roman"/>
          <w:sz w:val="28"/>
          <w:szCs w:val="28"/>
        </w:rPr>
        <w:t xml:space="preserve"> [</w:t>
      </w:r>
      <w:r w:rsidR="00643755" w:rsidRPr="000E3F84">
        <w:rPr>
          <w:rFonts w:ascii="Times New Roman" w:hAnsi="Times New Roman"/>
          <w:sz w:val="28"/>
          <w:szCs w:val="28"/>
        </w:rPr>
        <w:t>6</w:t>
      </w:r>
      <w:r w:rsidR="00803C38" w:rsidRPr="000E3F84">
        <w:rPr>
          <w:rFonts w:ascii="Times New Roman" w:hAnsi="Times New Roman"/>
          <w:sz w:val="28"/>
          <w:szCs w:val="28"/>
        </w:rPr>
        <w:t>1</w:t>
      </w:r>
      <w:r w:rsidR="00982027" w:rsidRPr="000E3F84">
        <w:rPr>
          <w:rFonts w:ascii="Times New Roman" w:hAnsi="Times New Roman"/>
          <w:sz w:val="28"/>
          <w:szCs w:val="28"/>
        </w:rPr>
        <w:t>]</w:t>
      </w:r>
      <w:r w:rsidR="00643755" w:rsidRPr="000E3F84">
        <w:rPr>
          <w:rFonts w:ascii="Times New Roman" w:hAnsi="Times New Roman"/>
          <w:sz w:val="28"/>
          <w:szCs w:val="28"/>
        </w:rPr>
        <w:t>.</w:t>
      </w:r>
    </w:p>
    <w:p w:rsidR="00982027" w:rsidRPr="000E3F84" w:rsidRDefault="004E6EB2" w:rsidP="0098202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982027" w:rsidRPr="000E3F84">
        <w:rPr>
          <w:rFonts w:ascii="Times New Roman" w:hAnsi="Times New Roman"/>
          <w:sz w:val="28"/>
          <w:szCs w:val="28"/>
        </w:rPr>
        <w:t>Геродиетические продукты питания (</w:t>
      </w:r>
      <w:r w:rsidR="00982027" w:rsidRPr="000E3F84">
        <w:rPr>
          <w:rFonts w:ascii="Times New Roman" w:hAnsi="Times New Roman"/>
          <w:sz w:val="28"/>
          <w:szCs w:val="28"/>
          <w:lang w:val="en-US"/>
        </w:rPr>
        <w:t>gerodietetic</w:t>
      </w:r>
      <w:r w:rsidR="00CA3B19" w:rsidRPr="000E3F84">
        <w:rPr>
          <w:rFonts w:ascii="Times New Roman" w:hAnsi="Times New Roman"/>
          <w:sz w:val="28"/>
          <w:szCs w:val="28"/>
        </w:rPr>
        <w:t xml:space="preserve"> </w:t>
      </w:r>
      <w:r w:rsidR="00982027" w:rsidRPr="000E3F84">
        <w:rPr>
          <w:rFonts w:ascii="Times New Roman" w:hAnsi="Times New Roman"/>
          <w:sz w:val="28"/>
          <w:szCs w:val="28"/>
          <w:lang w:val="en-US"/>
        </w:rPr>
        <w:t>food</w:t>
      </w:r>
      <w:r w:rsidR="00CA3B19" w:rsidRPr="000E3F84">
        <w:rPr>
          <w:rFonts w:ascii="Times New Roman" w:hAnsi="Times New Roman"/>
          <w:sz w:val="28"/>
          <w:szCs w:val="28"/>
        </w:rPr>
        <w:t xml:space="preserve"> </w:t>
      </w:r>
      <w:r w:rsidR="00982027" w:rsidRPr="000E3F84">
        <w:rPr>
          <w:rFonts w:ascii="Times New Roman" w:hAnsi="Times New Roman"/>
          <w:sz w:val="28"/>
          <w:szCs w:val="28"/>
          <w:lang w:val="en-US"/>
        </w:rPr>
        <w:t>products</w:t>
      </w:r>
      <w:r w:rsidR="00982027" w:rsidRPr="000E3F84">
        <w:rPr>
          <w:rFonts w:ascii="Times New Roman" w:hAnsi="Times New Roman"/>
          <w:sz w:val="28"/>
          <w:szCs w:val="28"/>
        </w:rPr>
        <w:t xml:space="preserve">) [греч. </w:t>
      </w:r>
      <w:r w:rsidR="00982027" w:rsidRPr="000E3F84">
        <w:rPr>
          <w:rFonts w:ascii="Times New Roman" w:hAnsi="Times New Roman"/>
          <w:sz w:val="28"/>
          <w:szCs w:val="28"/>
          <w:lang w:val="en-US"/>
        </w:rPr>
        <w:t>geron</w:t>
      </w:r>
      <w:r w:rsidR="00982027" w:rsidRPr="000E3F84">
        <w:rPr>
          <w:rFonts w:ascii="Times New Roman" w:hAnsi="Times New Roman"/>
          <w:sz w:val="28"/>
          <w:szCs w:val="28"/>
        </w:rPr>
        <w:t xml:space="preserve">- старик и </w:t>
      </w:r>
      <w:r w:rsidR="00982027" w:rsidRPr="000E3F84">
        <w:rPr>
          <w:rFonts w:ascii="Times New Roman" w:hAnsi="Times New Roman"/>
          <w:sz w:val="28"/>
          <w:szCs w:val="28"/>
          <w:lang w:val="en-US"/>
        </w:rPr>
        <w:t>diaita</w:t>
      </w:r>
      <w:r w:rsidR="00982027" w:rsidRPr="000E3F84">
        <w:rPr>
          <w:rFonts w:ascii="Times New Roman" w:hAnsi="Times New Roman"/>
          <w:sz w:val="28"/>
          <w:szCs w:val="28"/>
        </w:rPr>
        <w:t xml:space="preserve"> – образ жизни] – продукты питания, предназначенные для стареющего организма и способствующие задержке процессов старения</w:t>
      </w:r>
      <w:r w:rsidRPr="000E3F84">
        <w:rPr>
          <w:rFonts w:ascii="Times New Roman" w:hAnsi="Times New Roman"/>
          <w:sz w:val="28"/>
          <w:szCs w:val="28"/>
        </w:rPr>
        <w:t>»</w:t>
      </w:r>
      <w:r w:rsidR="00982027" w:rsidRPr="000E3F84">
        <w:rPr>
          <w:rFonts w:ascii="Times New Roman" w:hAnsi="Times New Roman"/>
          <w:sz w:val="28"/>
          <w:szCs w:val="28"/>
        </w:rPr>
        <w:t xml:space="preserve"> [</w:t>
      </w:r>
      <w:r w:rsidR="00A12C0F" w:rsidRPr="000E3F84">
        <w:rPr>
          <w:rFonts w:ascii="Times New Roman" w:hAnsi="Times New Roman"/>
          <w:sz w:val="28"/>
          <w:szCs w:val="28"/>
        </w:rPr>
        <w:t>6</w:t>
      </w:r>
      <w:r w:rsidR="00803C38" w:rsidRPr="000E3F84">
        <w:rPr>
          <w:rFonts w:ascii="Times New Roman" w:hAnsi="Times New Roman"/>
          <w:sz w:val="28"/>
          <w:szCs w:val="28"/>
        </w:rPr>
        <w:t>2</w:t>
      </w:r>
      <w:r w:rsidR="00982027" w:rsidRPr="000E3F84">
        <w:rPr>
          <w:rFonts w:ascii="Times New Roman" w:hAnsi="Times New Roman"/>
          <w:sz w:val="28"/>
          <w:szCs w:val="28"/>
        </w:rPr>
        <w:t>]</w:t>
      </w:r>
      <w:r w:rsidR="00643755" w:rsidRPr="000E3F84">
        <w:rPr>
          <w:rFonts w:ascii="Times New Roman" w:hAnsi="Times New Roman"/>
          <w:sz w:val="28"/>
          <w:szCs w:val="28"/>
        </w:rPr>
        <w:t>.</w:t>
      </w:r>
    </w:p>
    <w:bookmarkEnd w:id="24"/>
    <w:p w:rsidR="00C815D0" w:rsidRPr="000E3F84" w:rsidRDefault="00643755" w:rsidP="00C815D0">
      <w:pPr>
        <w:spacing w:after="0" w:line="240" w:lineRule="auto"/>
        <w:ind w:firstLine="709"/>
        <w:jc w:val="both"/>
        <w:rPr>
          <w:rFonts w:ascii="Times New Roman" w:hAnsi="Times New Roman"/>
          <w:b/>
          <w:i/>
          <w:sz w:val="28"/>
          <w:szCs w:val="28"/>
        </w:rPr>
      </w:pPr>
      <w:r w:rsidRPr="000E3F84">
        <w:rPr>
          <w:rFonts w:ascii="Times New Roman" w:hAnsi="Times New Roman"/>
          <w:sz w:val="28"/>
          <w:szCs w:val="28"/>
        </w:rPr>
        <w:t xml:space="preserve">Исследования ученых показали, что </w:t>
      </w:r>
      <w:bookmarkStart w:id="25" w:name="_Toc62939498"/>
      <w:r w:rsidR="007B7AD6" w:rsidRPr="000E3F84">
        <w:rPr>
          <w:rFonts w:ascii="Times New Roman" w:hAnsi="Times New Roman"/>
          <w:sz w:val="28"/>
          <w:szCs w:val="28"/>
          <w:shd w:val="clear" w:color="auto" w:fill="FFFFFF"/>
        </w:rPr>
        <w:t xml:space="preserve">люди пожилого возраста во многих странах </w:t>
      </w:r>
      <w:r w:rsidR="00E51157" w:rsidRPr="000E3F84">
        <w:rPr>
          <w:rFonts w:ascii="Times New Roman" w:hAnsi="Times New Roman"/>
          <w:sz w:val="28"/>
          <w:szCs w:val="28"/>
          <w:shd w:val="clear" w:color="auto" w:fill="FFFFFF"/>
        </w:rPr>
        <w:t>являю</w:t>
      </w:r>
      <w:r w:rsidR="00C815D0" w:rsidRPr="000E3F84">
        <w:rPr>
          <w:rFonts w:ascii="Times New Roman" w:hAnsi="Times New Roman"/>
          <w:sz w:val="28"/>
          <w:szCs w:val="28"/>
          <w:shd w:val="clear" w:color="auto" w:fill="FFFFFF"/>
        </w:rPr>
        <w:t xml:space="preserve">тся самой большой демографической группой </w:t>
      </w:r>
      <w:r w:rsidR="00E85593" w:rsidRPr="000E3F84">
        <w:rPr>
          <w:rFonts w:ascii="Times New Roman" w:hAnsi="Times New Roman"/>
          <w:sz w:val="28"/>
          <w:szCs w:val="28"/>
          <w:shd w:val="clear" w:color="auto" w:fill="FFFFFF"/>
        </w:rPr>
        <w:t xml:space="preserve">от 25% до 60% </w:t>
      </w:r>
      <w:r w:rsidR="00C815D0" w:rsidRPr="000E3F84">
        <w:rPr>
          <w:rFonts w:ascii="Times New Roman" w:hAnsi="Times New Roman"/>
          <w:sz w:val="28"/>
          <w:szCs w:val="28"/>
          <w:shd w:val="clear" w:color="auto" w:fill="FFFFFF"/>
        </w:rPr>
        <w:t>с риском не</w:t>
      </w:r>
      <w:r w:rsidR="007B7AD6" w:rsidRPr="000E3F84">
        <w:rPr>
          <w:rFonts w:ascii="Times New Roman" w:hAnsi="Times New Roman"/>
          <w:sz w:val="28"/>
          <w:szCs w:val="28"/>
          <w:shd w:val="clear" w:color="auto" w:fill="FFFFFF"/>
        </w:rPr>
        <w:t>полноценно</w:t>
      </w:r>
      <w:r w:rsidR="00E51157" w:rsidRPr="000E3F84">
        <w:rPr>
          <w:rFonts w:ascii="Times New Roman" w:hAnsi="Times New Roman"/>
          <w:sz w:val="28"/>
          <w:szCs w:val="28"/>
          <w:shd w:val="clear" w:color="auto" w:fill="FFFFFF"/>
        </w:rPr>
        <w:t xml:space="preserve">го питания и недоедания, что может привести к снижению самооценки, ухудшению физического и психического здоровья. </w:t>
      </w:r>
      <w:r w:rsidR="00C815D0" w:rsidRPr="000E3F84">
        <w:rPr>
          <w:rFonts w:ascii="Times New Roman" w:hAnsi="Times New Roman"/>
          <w:sz w:val="28"/>
          <w:szCs w:val="28"/>
          <w:shd w:val="clear" w:color="auto" w:fill="FFFFFF"/>
        </w:rPr>
        <w:t xml:space="preserve">Старение </w:t>
      </w:r>
      <w:r w:rsidR="00E51157" w:rsidRPr="000E3F84">
        <w:rPr>
          <w:rFonts w:ascii="Times New Roman" w:hAnsi="Times New Roman"/>
          <w:sz w:val="28"/>
          <w:szCs w:val="28"/>
          <w:shd w:val="clear" w:color="auto" w:fill="FFFFFF"/>
        </w:rPr>
        <w:t xml:space="preserve">означает постепенное </w:t>
      </w:r>
      <w:r w:rsidR="00C815D0" w:rsidRPr="000E3F84">
        <w:rPr>
          <w:rFonts w:ascii="Times New Roman" w:hAnsi="Times New Roman"/>
          <w:sz w:val="28"/>
          <w:szCs w:val="28"/>
          <w:shd w:val="clear" w:color="auto" w:fill="FFFFFF"/>
        </w:rPr>
        <w:t>снижение ряда физиологических функций</w:t>
      </w:r>
      <w:r w:rsidR="00E51157" w:rsidRPr="000E3F84">
        <w:rPr>
          <w:rFonts w:ascii="Times New Roman" w:hAnsi="Times New Roman"/>
          <w:sz w:val="28"/>
          <w:szCs w:val="28"/>
          <w:shd w:val="clear" w:color="auto" w:fill="FFFFFF"/>
        </w:rPr>
        <w:t xml:space="preserve"> и умственных пособностей. Низкая пищевая ценность блюд, с</w:t>
      </w:r>
      <w:r w:rsidR="00C815D0" w:rsidRPr="000E3F84">
        <w:rPr>
          <w:rFonts w:ascii="Times New Roman" w:hAnsi="Times New Roman"/>
          <w:sz w:val="28"/>
          <w:szCs w:val="28"/>
          <w:shd w:val="clear" w:color="auto" w:fill="FFFFFF"/>
        </w:rPr>
        <w:t xml:space="preserve">нижение </w:t>
      </w:r>
      <w:r w:rsidR="00E51157" w:rsidRPr="000E3F84">
        <w:rPr>
          <w:rFonts w:ascii="Times New Roman" w:hAnsi="Times New Roman"/>
          <w:sz w:val="28"/>
          <w:szCs w:val="28"/>
          <w:shd w:val="clear" w:color="auto" w:fill="FFFFFF"/>
        </w:rPr>
        <w:t xml:space="preserve">потребления пищи, переваривание и усвоение питательных веществ, </w:t>
      </w:r>
      <w:r w:rsidR="00C815D0" w:rsidRPr="000E3F84">
        <w:rPr>
          <w:rFonts w:ascii="Times New Roman" w:hAnsi="Times New Roman"/>
          <w:sz w:val="28"/>
          <w:szCs w:val="28"/>
          <w:shd w:val="clear" w:color="auto" w:fill="FFFFFF"/>
        </w:rPr>
        <w:t>изменени</w:t>
      </w:r>
      <w:r w:rsidR="00E51157" w:rsidRPr="000E3F84">
        <w:rPr>
          <w:rFonts w:ascii="Times New Roman" w:hAnsi="Times New Roman"/>
          <w:sz w:val="28"/>
          <w:szCs w:val="28"/>
          <w:shd w:val="clear" w:color="auto" w:fill="FFFFFF"/>
        </w:rPr>
        <w:t>я</w:t>
      </w:r>
      <w:r w:rsidR="00C815D0" w:rsidRPr="000E3F84">
        <w:rPr>
          <w:rFonts w:ascii="Times New Roman" w:hAnsi="Times New Roman"/>
          <w:sz w:val="28"/>
          <w:szCs w:val="28"/>
          <w:shd w:val="clear" w:color="auto" w:fill="FFFFFF"/>
        </w:rPr>
        <w:t xml:space="preserve"> в полости рта</w:t>
      </w:r>
      <w:r w:rsidR="00E85593" w:rsidRPr="000E3F84">
        <w:rPr>
          <w:rFonts w:ascii="Times New Roman" w:hAnsi="Times New Roman"/>
          <w:sz w:val="28"/>
          <w:szCs w:val="28"/>
          <w:shd w:val="clear" w:color="auto" w:fill="FFFFFF"/>
        </w:rPr>
        <w:t xml:space="preserve"> приводят к возникновению</w:t>
      </w:r>
      <w:r w:rsidR="00C815D0" w:rsidRPr="000E3F84">
        <w:rPr>
          <w:rFonts w:ascii="Times New Roman" w:hAnsi="Times New Roman"/>
          <w:sz w:val="28"/>
          <w:szCs w:val="28"/>
          <w:shd w:val="clear" w:color="auto" w:fill="FFFFFF"/>
        </w:rPr>
        <w:t xml:space="preserve"> хронических заболеваний.</w:t>
      </w:r>
      <w:r w:rsidR="00D37621" w:rsidRPr="000E3F84">
        <w:rPr>
          <w:rFonts w:ascii="Times New Roman" w:hAnsi="Times New Roman"/>
          <w:sz w:val="28"/>
          <w:szCs w:val="28"/>
          <w:shd w:val="clear" w:color="auto" w:fill="FFFFFF"/>
        </w:rPr>
        <w:t xml:space="preserve"> </w:t>
      </w:r>
      <w:r w:rsidR="00C815D0" w:rsidRPr="000E3F84">
        <w:rPr>
          <w:rFonts w:ascii="Times New Roman" w:hAnsi="Times New Roman"/>
          <w:sz w:val="28"/>
          <w:szCs w:val="28"/>
          <w:shd w:val="clear" w:color="auto" w:fill="FFFFFF"/>
        </w:rPr>
        <w:t>Пищевой статус пожилых людей является важным фактором</w:t>
      </w:r>
      <w:r w:rsidR="00E85593" w:rsidRPr="000E3F84">
        <w:rPr>
          <w:rFonts w:ascii="Times New Roman" w:hAnsi="Times New Roman"/>
          <w:sz w:val="28"/>
          <w:szCs w:val="28"/>
          <w:shd w:val="clear" w:color="auto" w:fill="FFFFFF"/>
        </w:rPr>
        <w:t xml:space="preserve"> и должен учитывать их более низкую потребность в энергии, и большую портребность в белках, группе витаминов В, </w:t>
      </w:r>
      <w:r w:rsidR="00E85593" w:rsidRPr="000E3F84">
        <w:rPr>
          <w:rFonts w:ascii="Times New Roman" w:hAnsi="Times New Roman"/>
          <w:sz w:val="28"/>
          <w:szCs w:val="28"/>
          <w:shd w:val="clear" w:color="auto" w:fill="FFFFFF"/>
          <w:lang w:val="en-US"/>
        </w:rPr>
        <w:t>D</w:t>
      </w:r>
      <w:r w:rsidR="00E85593" w:rsidRPr="000E3F84">
        <w:rPr>
          <w:rFonts w:ascii="Times New Roman" w:hAnsi="Times New Roman"/>
          <w:sz w:val="28"/>
          <w:szCs w:val="28"/>
          <w:shd w:val="clear" w:color="auto" w:fill="FFFFFF"/>
        </w:rPr>
        <w:t xml:space="preserve">, минералах, которые благотворно влияют на здоровье </w:t>
      </w:r>
      <w:r w:rsidR="00C815D0"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6</w:t>
      </w:r>
      <w:r w:rsidR="00803C38" w:rsidRPr="000E3F84">
        <w:rPr>
          <w:rFonts w:ascii="Times New Roman" w:hAnsi="Times New Roman"/>
          <w:sz w:val="28"/>
          <w:szCs w:val="28"/>
          <w:shd w:val="clear" w:color="auto" w:fill="FFFFFF"/>
        </w:rPr>
        <w:t>3</w:t>
      </w:r>
      <w:r w:rsidRPr="000E3F84">
        <w:rPr>
          <w:rFonts w:ascii="Times New Roman" w:hAnsi="Times New Roman"/>
          <w:sz w:val="28"/>
          <w:szCs w:val="28"/>
          <w:shd w:val="clear" w:color="auto" w:fill="FFFFFF"/>
        </w:rPr>
        <w:t>, 6</w:t>
      </w:r>
      <w:r w:rsidR="00803C38" w:rsidRPr="000E3F84">
        <w:rPr>
          <w:rFonts w:ascii="Times New Roman" w:hAnsi="Times New Roman"/>
          <w:sz w:val="28"/>
          <w:szCs w:val="28"/>
          <w:shd w:val="clear" w:color="auto" w:fill="FFFFFF"/>
        </w:rPr>
        <w:t>4</w:t>
      </w:r>
      <w:r w:rsidRPr="000E3F84">
        <w:rPr>
          <w:rFonts w:ascii="Times New Roman" w:hAnsi="Times New Roman"/>
          <w:sz w:val="28"/>
          <w:szCs w:val="28"/>
          <w:shd w:val="clear" w:color="auto" w:fill="FFFFFF"/>
        </w:rPr>
        <w:t>, 6</w:t>
      </w:r>
      <w:r w:rsidR="00803C38" w:rsidRPr="000E3F84">
        <w:rPr>
          <w:rFonts w:ascii="Times New Roman" w:hAnsi="Times New Roman"/>
          <w:sz w:val="28"/>
          <w:szCs w:val="28"/>
          <w:shd w:val="clear" w:color="auto" w:fill="FFFFFF"/>
        </w:rPr>
        <w:t>5</w:t>
      </w:r>
      <w:r w:rsidRPr="000E3F84">
        <w:rPr>
          <w:rFonts w:ascii="Times New Roman" w:hAnsi="Times New Roman"/>
          <w:sz w:val="28"/>
          <w:szCs w:val="28"/>
          <w:shd w:val="clear" w:color="auto" w:fill="FFFFFF"/>
        </w:rPr>
        <w:t>, 6</w:t>
      </w:r>
      <w:r w:rsidR="00803C38" w:rsidRPr="000E3F84">
        <w:rPr>
          <w:rFonts w:ascii="Times New Roman" w:hAnsi="Times New Roman"/>
          <w:sz w:val="28"/>
          <w:szCs w:val="28"/>
          <w:shd w:val="clear" w:color="auto" w:fill="FFFFFF"/>
        </w:rPr>
        <w:t>6</w:t>
      </w:r>
      <w:r w:rsidRPr="000E3F84">
        <w:rPr>
          <w:rFonts w:ascii="Times New Roman" w:hAnsi="Times New Roman"/>
          <w:sz w:val="28"/>
          <w:szCs w:val="28"/>
          <w:shd w:val="clear" w:color="auto" w:fill="FFFFFF"/>
        </w:rPr>
        <w:t xml:space="preserve">, </w:t>
      </w:r>
      <w:r w:rsidR="00803C38" w:rsidRPr="000E3F84">
        <w:rPr>
          <w:rFonts w:ascii="Times New Roman" w:hAnsi="Times New Roman"/>
          <w:sz w:val="28"/>
          <w:szCs w:val="28"/>
          <w:shd w:val="clear" w:color="auto" w:fill="FFFFFF"/>
        </w:rPr>
        <w:t>6</w:t>
      </w:r>
      <w:r w:rsidR="00A12C0F" w:rsidRPr="000E3F84">
        <w:rPr>
          <w:rFonts w:ascii="Times New Roman" w:hAnsi="Times New Roman"/>
          <w:sz w:val="28"/>
          <w:szCs w:val="28"/>
          <w:shd w:val="clear" w:color="auto" w:fill="FFFFFF"/>
        </w:rPr>
        <w:t>7</w:t>
      </w:r>
      <w:r w:rsidR="00C815D0" w:rsidRPr="000E3F84">
        <w:rPr>
          <w:rFonts w:ascii="Times New Roman" w:hAnsi="Times New Roman"/>
          <w:sz w:val="28"/>
          <w:szCs w:val="28"/>
          <w:shd w:val="clear" w:color="auto" w:fill="FFFFFF"/>
        </w:rPr>
        <w:t>].</w:t>
      </w:r>
      <w:bookmarkEnd w:id="25"/>
    </w:p>
    <w:p w:rsidR="00C815D0" w:rsidRPr="000E3F84" w:rsidRDefault="00C815D0" w:rsidP="00C815D0">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 xml:space="preserve">Одной из важных целей Всемирной ассамблеи по проблемам старения, принятых в Мадриде в 2002 </w:t>
      </w:r>
      <w:r w:rsidR="002F686C" w:rsidRPr="000E3F84">
        <w:rPr>
          <w:rFonts w:ascii="Times New Roman" w:hAnsi="Times New Roman"/>
          <w:sz w:val="28"/>
          <w:szCs w:val="28"/>
        </w:rPr>
        <w:t>году, является</w:t>
      </w:r>
      <w:r w:rsidRPr="000E3F84">
        <w:rPr>
          <w:rFonts w:ascii="Times New Roman" w:hAnsi="Times New Roman"/>
          <w:sz w:val="28"/>
          <w:szCs w:val="28"/>
        </w:rPr>
        <w:t xml:space="preserve"> содействие обеспечению всех лиц пожилого возраста адекватн</w:t>
      </w:r>
      <w:r w:rsidR="00B630AF" w:rsidRPr="000E3F84">
        <w:rPr>
          <w:rFonts w:ascii="Times New Roman" w:hAnsi="Times New Roman"/>
          <w:sz w:val="28"/>
          <w:szCs w:val="28"/>
        </w:rPr>
        <w:t xml:space="preserve">ым </w:t>
      </w:r>
      <w:r w:rsidRPr="000E3F84">
        <w:rPr>
          <w:rFonts w:ascii="Times New Roman" w:hAnsi="Times New Roman"/>
          <w:sz w:val="28"/>
          <w:szCs w:val="28"/>
        </w:rPr>
        <w:t>питани</w:t>
      </w:r>
      <w:r w:rsidR="00B630AF" w:rsidRPr="000E3F84">
        <w:rPr>
          <w:rFonts w:ascii="Times New Roman" w:hAnsi="Times New Roman"/>
          <w:sz w:val="28"/>
          <w:szCs w:val="28"/>
        </w:rPr>
        <w:t>ем</w:t>
      </w:r>
      <w:r w:rsidRPr="000E3F84">
        <w:rPr>
          <w:rFonts w:ascii="Times New Roman" w:hAnsi="Times New Roman"/>
          <w:sz w:val="28"/>
          <w:szCs w:val="28"/>
        </w:rPr>
        <w:t xml:space="preserve"> на протяжении всей жизни, желательно на основе потребления местных продуктов питания, в частности, путем определения национальных целей в области питания [</w:t>
      </w:r>
      <w:r w:rsidR="00803C38" w:rsidRPr="000E3F84">
        <w:rPr>
          <w:rFonts w:ascii="Times New Roman" w:hAnsi="Times New Roman"/>
          <w:sz w:val="28"/>
          <w:szCs w:val="28"/>
        </w:rPr>
        <w:t>68</w:t>
      </w:r>
      <w:r w:rsidRPr="000E3F84">
        <w:rPr>
          <w:rFonts w:ascii="Times New Roman" w:hAnsi="Times New Roman"/>
          <w:sz w:val="28"/>
          <w:szCs w:val="28"/>
        </w:rPr>
        <w:t>].</w:t>
      </w:r>
    </w:p>
    <w:p w:rsidR="00C815D0" w:rsidRPr="000E3F84" w:rsidRDefault="00B630AF" w:rsidP="00C815D0">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Ученые, занимающиеся геродиетикой, считают, что </w:t>
      </w:r>
      <w:r w:rsidR="00C815D0" w:rsidRPr="000E3F84">
        <w:rPr>
          <w:rFonts w:ascii="Times New Roman" w:hAnsi="Times New Roman"/>
          <w:sz w:val="28"/>
          <w:szCs w:val="28"/>
        </w:rPr>
        <w:t>здоровая</w:t>
      </w:r>
      <w:r w:rsidR="009525B7" w:rsidRPr="000E3F84">
        <w:rPr>
          <w:rFonts w:ascii="Times New Roman" w:hAnsi="Times New Roman"/>
          <w:sz w:val="28"/>
          <w:szCs w:val="28"/>
        </w:rPr>
        <w:t xml:space="preserve"> </w:t>
      </w:r>
      <w:r w:rsidR="00C815D0" w:rsidRPr="000E3F84">
        <w:rPr>
          <w:rFonts w:ascii="Times New Roman" w:hAnsi="Times New Roman"/>
          <w:sz w:val="28"/>
          <w:szCs w:val="28"/>
        </w:rPr>
        <w:t>диета и образ жизни могут помочь предотвратить заболевание, особенно хроническое заболевание.</w:t>
      </w:r>
      <w:r w:rsidR="003074F8" w:rsidRPr="000E3F84">
        <w:rPr>
          <w:rFonts w:ascii="Times New Roman" w:hAnsi="Times New Roman"/>
          <w:sz w:val="28"/>
          <w:szCs w:val="28"/>
        </w:rPr>
        <w:t xml:space="preserve"> </w:t>
      </w:r>
      <w:r w:rsidR="00C815D0" w:rsidRPr="000E3F84">
        <w:rPr>
          <w:rFonts w:ascii="Times New Roman" w:hAnsi="Times New Roman"/>
          <w:sz w:val="28"/>
          <w:szCs w:val="28"/>
        </w:rPr>
        <w:t xml:space="preserve">Учитывая высокие темпы роста численности населения пожилого и старческого возраста </w:t>
      </w:r>
      <w:r w:rsidR="00C815D0" w:rsidRPr="000E3F84">
        <w:rPr>
          <w:rFonts w:ascii="Times New Roman" w:hAnsi="Times New Roman"/>
          <w:sz w:val="28"/>
          <w:szCs w:val="28"/>
          <w:lang w:val="kk-KZ"/>
        </w:rPr>
        <w:t>по всему миру</w:t>
      </w:r>
      <w:r w:rsidR="00C815D0" w:rsidRPr="000E3F84">
        <w:rPr>
          <w:rFonts w:ascii="Times New Roman" w:hAnsi="Times New Roman"/>
          <w:sz w:val="28"/>
          <w:szCs w:val="28"/>
        </w:rPr>
        <w:t>, учеными и производителями стала решаться проблема поддержания состояния здоровья данной группы населения</w:t>
      </w:r>
      <w:r w:rsidR="003074F8" w:rsidRPr="000E3F84">
        <w:rPr>
          <w:rFonts w:ascii="Times New Roman" w:hAnsi="Times New Roman"/>
          <w:sz w:val="28"/>
          <w:szCs w:val="28"/>
        </w:rPr>
        <w:t xml:space="preserve"> </w:t>
      </w:r>
      <w:r w:rsidR="00C815D0" w:rsidRPr="000E3F84">
        <w:rPr>
          <w:rFonts w:ascii="Times New Roman" w:hAnsi="Times New Roman"/>
          <w:sz w:val="28"/>
          <w:szCs w:val="28"/>
        </w:rPr>
        <w:t>путем изменения характера его питания [</w:t>
      </w:r>
      <w:r w:rsidR="00803C38" w:rsidRPr="000E3F84">
        <w:rPr>
          <w:rFonts w:ascii="Times New Roman" w:hAnsi="Times New Roman"/>
          <w:sz w:val="28"/>
          <w:szCs w:val="28"/>
        </w:rPr>
        <w:t>69-</w:t>
      </w:r>
      <w:r w:rsidR="00A12C0F" w:rsidRPr="000E3F84">
        <w:rPr>
          <w:rFonts w:ascii="Times New Roman" w:hAnsi="Times New Roman"/>
          <w:sz w:val="28"/>
          <w:szCs w:val="28"/>
        </w:rPr>
        <w:t>7</w:t>
      </w:r>
      <w:r w:rsidR="00803C38" w:rsidRPr="000E3F84">
        <w:rPr>
          <w:rFonts w:ascii="Times New Roman" w:hAnsi="Times New Roman"/>
          <w:sz w:val="28"/>
          <w:szCs w:val="28"/>
        </w:rPr>
        <w:t>4</w:t>
      </w:r>
      <w:r w:rsidR="00C815D0" w:rsidRPr="000E3F84">
        <w:rPr>
          <w:rFonts w:ascii="Times New Roman" w:hAnsi="Times New Roman"/>
          <w:sz w:val="28"/>
          <w:szCs w:val="28"/>
        </w:rPr>
        <w:t>].</w:t>
      </w:r>
    </w:p>
    <w:p w:rsidR="00C815D0" w:rsidRPr="000E3F84" w:rsidRDefault="00C815D0" w:rsidP="00C815D0">
      <w:pPr>
        <w:spacing w:after="0" w:line="240" w:lineRule="auto"/>
        <w:ind w:firstLine="709"/>
        <w:jc w:val="both"/>
        <w:rPr>
          <w:rFonts w:ascii="Times New Roman" w:hAnsi="Times New Roman"/>
          <w:sz w:val="28"/>
          <w:szCs w:val="28"/>
        </w:rPr>
      </w:pPr>
      <w:bookmarkStart w:id="26" w:name="_Toc62939499"/>
      <w:r w:rsidRPr="000E3F84">
        <w:rPr>
          <w:rFonts w:ascii="Times New Roman" w:hAnsi="Times New Roman"/>
          <w:sz w:val="28"/>
          <w:szCs w:val="28"/>
        </w:rPr>
        <w:t>Результаты новаторских исследований в рамках сотрудничества Европейского регионального бюро Всемирной организации здоровья в 2016-2017 г</w:t>
      </w:r>
      <w:r w:rsidR="00CA3B19" w:rsidRPr="000E3F84">
        <w:rPr>
          <w:rFonts w:ascii="Times New Roman" w:hAnsi="Times New Roman"/>
          <w:sz w:val="28"/>
          <w:szCs w:val="28"/>
        </w:rPr>
        <w:t>.</w:t>
      </w:r>
      <w:r w:rsidRPr="000E3F84">
        <w:rPr>
          <w:rFonts w:ascii="Times New Roman" w:hAnsi="Times New Roman"/>
          <w:sz w:val="28"/>
          <w:szCs w:val="28"/>
        </w:rPr>
        <w:t>г</w:t>
      </w:r>
      <w:r w:rsidR="00CA3B19" w:rsidRPr="000E3F84">
        <w:rPr>
          <w:rFonts w:ascii="Times New Roman" w:hAnsi="Times New Roman"/>
          <w:sz w:val="28"/>
          <w:szCs w:val="28"/>
        </w:rPr>
        <w:t>.</w:t>
      </w:r>
      <w:r w:rsidRPr="000E3F84">
        <w:rPr>
          <w:rFonts w:ascii="Times New Roman" w:hAnsi="Times New Roman"/>
          <w:sz w:val="28"/>
          <w:szCs w:val="28"/>
        </w:rPr>
        <w:t xml:space="preserve"> демонстрируют, что в целях обеспечения устойчивого развития популяризация здорового питания должна стать одним из приоритетных направлений работы в Казахстане. Меры должны быть выработаны в ходе эффективного сотрудничества со здравоохранением, сельским хозяйством, образованием, </w:t>
      </w:r>
      <w:r w:rsidR="008808A6" w:rsidRPr="000E3F84">
        <w:rPr>
          <w:rFonts w:ascii="Times New Roman" w:hAnsi="Times New Roman"/>
          <w:sz w:val="28"/>
          <w:szCs w:val="28"/>
        </w:rPr>
        <w:t>средствами массовой информации и</w:t>
      </w:r>
      <w:r w:rsidRPr="000E3F84">
        <w:rPr>
          <w:rFonts w:ascii="Times New Roman" w:hAnsi="Times New Roman"/>
          <w:sz w:val="28"/>
          <w:szCs w:val="28"/>
        </w:rPr>
        <w:t xml:space="preserve"> культурой [</w:t>
      </w:r>
      <w:r w:rsidR="00190FDF" w:rsidRPr="000E3F84">
        <w:rPr>
          <w:rFonts w:ascii="Times New Roman" w:hAnsi="Times New Roman"/>
          <w:sz w:val="28"/>
          <w:szCs w:val="28"/>
        </w:rPr>
        <w:t>7</w:t>
      </w:r>
      <w:r w:rsidR="006508FB" w:rsidRPr="000E3F84">
        <w:rPr>
          <w:rFonts w:ascii="Times New Roman" w:hAnsi="Times New Roman"/>
          <w:sz w:val="28"/>
          <w:szCs w:val="28"/>
        </w:rPr>
        <w:t>2</w:t>
      </w:r>
      <w:r w:rsidRPr="000E3F84">
        <w:rPr>
          <w:rFonts w:ascii="Times New Roman" w:hAnsi="Times New Roman"/>
          <w:sz w:val="28"/>
          <w:szCs w:val="28"/>
        </w:rPr>
        <w:t>].</w:t>
      </w:r>
      <w:bookmarkEnd w:id="26"/>
    </w:p>
    <w:p w:rsidR="00EB13F9" w:rsidRPr="000E3F84" w:rsidRDefault="000C181F"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Таким образом, с</w:t>
      </w:r>
      <w:r w:rsidR="00076E23" w:rsidRPr="000E3F84">
        <w:rPr>
          <w:rFonts w:ascii="Times New Roman" w:hAnsi="Times New Roman"/>
          <w:sz w:val="28"/>
          <w:szCs w:val="28"/>
        </w:rPr>
        <w:t xml:space="preserve">уть </w:t>
      </w:r>
      <w:r w:rsidRPr="000E3F84">
        <w:rPr>
          <w:rFonts w:ascii="Times New Roman" w:hAnsi="Times New Roman"/>
          <w:sz w:val="28"/>
          <w:szCs w:val="28"/>
        </w:rPr>
        <w:t xml:space="preserve">геродиетики </w:t>
      </w:r>
      <w:r w:rsidR="00076E23" w:rsidRPr="000E3F84">
        <w:rPr>
          <w:rFonts w:ascii="Times New Roman" w:hAnsi="Times New Roman"/>
          <w:sz w:val="28"/>
          <w:szCs w:val="28"/>
        </w:rPr>
        <w:t>заключается в</w:t>
      </w:r>
      <w:r w:rsidR="00EB13F9" w:rsidRPr="000E3F84">
        <w:rPr>
          <w:rFonts w:ascii="Times New Roman" w:hAnsi="Times New Roman"/>
          <w:sz w:val="28"/>
          <w:szCs w:val="28"/>
        </w:rPr>
        <w:t xml:space="preserve"> </w:t>
      </w:r>
      <w:r w:rsidR="00076E23" w:rsidRPr="000E3F84">
        <w:rPr>
          <w:rFonts w:ascii="Times New Roman" w:hAnsi="Times New Roman"/>
          <w:sz w:val="28"/>
          <w:szCs w:val="28"/>
        </w:rPr>
        <w:t>том, что</w:t>
      </w:r>
      <w:r w:rsidR="00D37621" w:rsidRPr="000E3F84">
        <w:rPr>
          <w:rFonts w:ascii="Times New Roman" w:hAnsi="Times New Roman"/>
          <w:sz w:val="28"/>
          <w:szCs w:val="28"/>
        </w:rPr>
        <w:t xml:space="preserve"> </w:t>
      </w:r>
      <w:r w:rsidR="00076E23" w:rsidRPr="000E3F84">
        <w:rPr>
          <w:rFonts w:ascii="Times New Roman" w:hAnsi="Times New Roman"/>
          <w:sz w:val="28"/>
          <w:szCs w:val="28"/>
        </w:rPr>
        <w:t>пища должна</w:t>
      </w:r>
      <w:r w:rsidR="00EB13F9" w:rsidRPr="000E3F84">
        <w:rPr>
          <w:rFonts w:ascii="Times New Roman" w:hAnsi="Times New Roman"/>
          <w:sz w:val="28"/>
          <w:szCs w:val="28"/>
        </w:rPr>
        <w:t xml:space="preserve"> быть с особой пользой для здоровья категории стареющего возраста, улучшить общее состояние организма, снизить риск возникновения новых заболеваний,</w:t>
      </w:r>
      <w:r w:rsidR="00076E23" w:rsidRPr="000E3F84">
        <w:rPr>
          <w:rFonts w:ascii="Times New Roman" w:hAnsi="Times New Roman"/>
          <w:sz w:val="28"/>
          <w:szCs w:val="28"/>
        </w:rPr>
        <w:t xml:space="preserve"> </w:t>
      </w:r>
      <w:r w:rsidR="00EB13F9" w:rsidRPr="000E3F84">
        <w:rPr>
          <w:rFonts w:ascii="Times New Roman" w:hAnsi="Times New Roman"/>
          <w:sz w:val="28"/>
          <w:szCs w:val="28"/>
        </w:rPr>
        <w:t xml:space="preserve">предупредить преждевременное старение, </w:t>
      </w:r>
      <w:r w:rsidR="00076E23" w:rsidRPr="000E3F84">
        <w:rPr>
          <w:rFonts w:ascii="Times New Roman" w:hAnsi="Times New Roman"/>
          <w:sz w:val="28"/>
          <w:szCs w:val="28"/>
        </w:rPr>
        <w:t>удовлетворять потребности организма в</w:t>
      </w:r>
      <w:r w:rsidR="00D37621" w:rsidRPr="000E3F84">
        <w:rPr>
          <w:rFonts w:ascii="Times New Roman" w:hAnsi="Times New Roman"/>
          <w:sz w:val="28"/>
          <w:szCs w:val="28"/>
        </w:rPr>
        <w:t xml:space="preserve"> </w:t>
      </w:r>
      <w:r w:rsidR="00076E23" w:rsidRPr="000E3F84">
        <w:rPr>
          <w:rFonts w:ascii="Times New Roman" w:hAnsi="Times New Roman"/>
          <w:sz w:val="28"/>
          <w:szCs w:val="28"/>
        </w:rPr>
        <w:t>энергии и</w:t>
      </w:r>
      <w:r w:rsidR="00D37621" w:rsidRPr="000E3F84">
        <w:rPr>
          <w:rFonts w:ascii="Times New Roman" w:hAnsi="Times New Roman"/>
          <w:sz w:val="28"/>
          <w:szCs w:val="28"/>
        </w:rPr>
        <w:t xml:space="preserve"> </w:t>
      </w:r>
      <w:r w:rsidR="00EB13F9" w:rsidRPr="000E3F84">
        <w:rPr>
          <w:rFonts w:ascii="Times New Roman" w:hAnsi="Times New Roman"/>
          <w:sz w:val="28"/>
          <w:szCs w:val="28"/>
        </w:rPr>
        <w:t>питательных</w:t>
      </w:r>
      <w:r w:rsidR="00076E23" w:rsidRPr="000E3F84">
        <w:rPr>
          <w:rFonts w:ascii="Times New Roman" w:hAnsi="Times New Roman"/>
          <w:sz w:val="28"/>
          <w:szCs w:val="28"/>
        </w:rPr>
        <w:t xml:space="preserve"> веществах</w:t>
      </w:r>
      <w:r w:rsidR="00EB13F9" w:rsidRPr="000E3F84">
        <w:rPr>
          <w:rFonts w:ascii="Times New Roman" w:hAnsi="Times New Roman"/>
          <w:sz w:val="28"/>
          <w:szCs w:val="28"/>
        </w:rPr>
        <w:t xml:space="preserve">. </w:t>
      </w:r>
    </w:p>
    <w:p w:rsidR="00EB13F9" w:rsidRPr="000E3F84" w:rsidRDefault="00D37621"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Научный прогресс оказывает глубокое влияние на подход потребителей к выбору рациона питания и приводит к р</w:t>
      </w:r>
      <w:r w:rsidR="00076E23" w:rsidRPr="000E3F84">
        <w:rPr>
          <w:rFonts w:ascii="Times New Roman" w:hAnsi="Times New Roman"/>
          <w:sz w:val="28"/>
          <w:szCs w:val="28"/>
        </w:rPr>
        <w:t>азработк</w:t>
      </w:r>
      <w:r w:rsidR="00EB13F9" w:rsidRPr="000E3F84">
        <w:rPr>
          <w:rFonts w:ascii="Times New Roman" w:hAnsi="Times New Roman"/>
          <w:sz w:val="28"/>
          <w:szCs w:val="28"/>
        </w:rPr>
        <w:t>е</w:t>
      </w:r>
      <w:r w:rsidR="00076E23" w:rsidRPr="000E3F84">
        <w:rPr>
          <w:rFonts w:ascii="Times New Roman" w:hAnsi="Times New Roman"/>
          <w:sz w:val="28"/>
          <w:szCs w:val="28"/>
        </w:rPr>
        <w:t xml:space="preserve"> </w:t>
      </w:r>
      <w:r w:rsidRPr="000E3F84">
        <w:rPr>
          <w:rFonts w:ascii="Times New Roman" w:hAnsi="Times New Roman"/>
          <w:sz w:val="28"/>
          <w:szCs w:val="28"/>
        </w:rPr>
        <w:t>концепии функциональных продуктов</w:t>
      </w:r>
      <w:r w:rsidR="00EB13F9" w:rsidRPr="000E3F84">
        <w:rPr>
          <w:rFonts w:ascii="Times New Roman" w:hAnsi="Times New Roman"/>
          <w:sz w:val="28"/>
          <w:szCs w:val="28"/>
        </w:rPr>
        <w:t xml:space="preserve"> с добавленной стоимостью</w:t>
      </w:r>
      <w:r w:rsidR="006A50FE" w:rsidRPr="000E3F84">
        <w:rPr>
          <w:rFonts w:ascii="Times New Roman" w:hAnsi="Times New Roman"/>
          <w:sz w:val="28"/>
          <w:szCs w:val="28"/>
        </w:rPr>
        <w:t>. Функциональные</w:t>
      </w:r>
      <w:r w:rsidR="00076E23" w:rsidRPr="000E3F84">
        <w:rPr>
          <w:rFonts w:ascii="Times New Roman" w:hAnsi="Times New Roman"/>
          <w:sz w:val="28"/>
          <w:szCs w:val="28"/>
        </w:rPr>
        <w:t xml:space="preserve"> продукт</w:t>
      </w:r>
      <w:r w:rsidR="006A50FE" w:rsidRPr="000E3F84">
        <w:rPr>
          <w:rFonts w:ascii="Times New Roman" w:hAnsi="Times New Roman"/>
          <w:sz w:val="28"/>
          <w:szCs w:val="28"/>
        </w:rPr>
        <w:t>ы</w:t>
      </w:r>
      <w:r w:rsidR="00076E23" w:rsidRPr="000E3F84">
        <w:rPr>
          <w:rFonts w:ascii="Times New Roman" w:hAnsi="Times New Roman"/>
          <w:sz w:val="28"/>
          <w:szCs w:val="28"/>
        </w:rPr>
        <w:t xml:space="preserve"> геродиетического назначения</w:t>
      </w:r>
      <w:r w:rsidR="006A50FE" w:rsidRPr="000E3F84">
        <w:rPr>
          <w:rFonts w:ascii="Times New Roman" w:hAnsi="Times New Roman"/>
          <w:sz w:val="28"/>
          <w:szCs w:val="28"/>
        </w:rPr>
        <w:t xml:space="preserve"> должны учитывать сенсорные нарушения (вкусовые и обонятельные рецепторы, здоровье полости рта). Текстура пищевых продуктов должна быть нежной, легко разжевываемой, легко усвояемой. Для разработки продуктов для пожилых людей </w:t>
      </w:r>
      <w:r w:rsidR="00076E23" w:rsidRPr="000E3F84">
        <w:rPr>
          <w:rFonts w:ascii="Times New Roman" w:hAnsi="Times New Roman"/>
          <w:sz w:val="28"/>
          <w:szCs w:val="28"/>
        </w:rPr>
        <w:t>предпо</w:t>
      </w:r>
      <w:r w:rsidR="006A50FE" w:rsidRPr="000E3F84">
        <w:rPr>
          <w:rFonts w:ascii="Times New Roman" w:hAnsi="Times New Roman"/>
          <w:sz w:val="28"/>
          <w:szCs w:val="28"/>
        </w:rPr>
        <w:t>чтительно</w:t>
      </w:r>
      <w:r w:rsidR="00076E23" w:rsidRPr="000E3F84">
        <w:rPr>
          <w:rFonts w:ascii="Times New Roman" w:hAnsi="Times New Roman"/>
          <w:sz w:val="28"/>
          <w:szCs w:val="28"/>
        </w:rPr>
        <w:t xml:space="preserve"> использова</w:t>
      </w:r>
      <w:r w:rsidR="006A50FE" w:rsidRPr="000E3F84">
        <w:rPr>
          <w:rFonts w:ascii="Times New Roman" w:hAnsi="Times New Roman"/>
          <w:sz w:val="28"/>
          <w:szCs w:val="28"/>
        </w:rPr>
        <w:t>ть</w:t>
      </w:r>
      <w:r w:rsidR="00076E23" w:rsidRPr="000E3F84">
        <w:rPr>
          <w:rFonts w:ascii="Times New Roman" w:hAnsi="Times New Roman"/>
          <w:sz w:val="28"/>
          <w:szCs w:val="28"/>
        </w:rPr>
        <w:t xml:space="preserve"> </w:t>
      </w:r>
      <w:r w:rsidR="00EB13F9" w:rsidRPr="000E3F84">
        <w:rPr>
          <w:rFonts w:ascii="Times New Roman" w:hAnsi="Times New Roman"/>
          <w:sz w:val="28"/>
          <w:szCs w:val="28"/>
        </w:rPr>
        <w:t>экологически безопасны</w:t>
      </w:r>
      <w:r w:rsidR="006A50FE" w:rsidRPr="000E3F84">
        <w:rPr>
          <w:rFonts w:ascii="Times New Roman" w:hAnsi="Times New Roman"/>
          <w:sz w:val="28"/>
          <w:szCs w:val="28"/>
        </w:rPr>
        <w:t>е</w:t>
      </w:r>
      <w:r w:rsidR="00EB13F9" w:rsidRPr="000E3F84">
        <w:rPr>
          <w:rFonts w:ascii="Times New Roman" w:hAnsi="Times New Roman"/>
          <w:sz w:val="28"/>
          <w:szCs w:val="28"/>
        </w:rPr>
        <w:t xml:space="preserve"> отечественны</w:t>
      </w:r>
      <w:r w:rsidR="006A50FE" w:rsidRPr="000E3F84">
        <w:rPr>
          <w:rFonts w:ascii="Times New Roman" w:hAnsi="Times New Roman"/>
          <w:sz w:val="28"/>
          <w:szCs w:val="28"/>
        </w:rPr>
        <w:t>е</w:t>
      </w:r>
      <w:r w:rsidR="00EB13F9" w:rsidRPr="000E3F84">
        <w:rPr>
          <w:rFonts w:ascii="Times New Roman" w:hAnsi="Times New Roman"/>
          <w:sz w:val="28"/>
          <w:szCs w:val="28"/>
        </w:rPr>
        <w:t xml:space="preserve"> ресурс</w:t>
      </w:r>
      <w:r w:rsidR="006A50FE" w:rsidRPr="000E3F84">
        <w:rPr>
          <w:rFonts w:ascii="Times New Roman" w:hAnsi="Times New Roman"/>
          <w:sz w:val="28"/>
          <w:szCs w:val="28"/>
        </w:rPr>
        <w:t>ы</w:t>
      </w:r>
      <w:r w:rsidR="00076E23" w:rsidRPr="000E3F84">
        <w:rPr>
          <w:rFonts w:ascii="Times New Roman" w:hAnsi="Times New Roman"/>
          <w:sz w:val="28"/>
          <w:szCs w:val="28"/>
        </w:rPr>
        <w:t xml:space="preserve"> животного и растительного происхождения. </w:t>
      </w:r>
    </w:p>
    <w:p w:rsidR="00896915" w:rsidRPr="000E3F84" w:rsidRDefault="00896915"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Выбор продуктов питания влияет на продолжительность жизни и риска развития различных заболеваний. Можно получить пользу для здоровья от пищи в любом возрасте, если сократить поребление рафинированных продуктов с высокой степенью обработки, сократить или отказаться от сахара, соли, синтетических пищевых добавок. К здоровым продуктам относятся орехи, семена, бобовые культуры, фрукты, овощи, цельные зерна. Источниками полиненасыщенных жирных кислот являются рыба, авокадо, оливковое, льняное масло холодного отжима. </w:t>
      </w:r>
      <w:r w:rsidR="00076E23" w:rsidRPr="000E3F84">
        <w:rPr>
          <w:rFonts w:ascii="Times New Roman" w:hAnsi="Times New Roman"/>
          <w:sz w:val="28"/>
          <w:szCs w:val="28"/>
        </w:rPr>
        <w:t>Полноценными по аминокислотному составу являются белки животного происхождения</w:t>
      </w:r>
      <w:r w:rsidRPr="000E3F84">
        <w:rPr>
          <w:rFonts w:ascii="Times New Roman" w:hAnsi="Times New Roman"/>
          <w:sz w:val="28"/>
          <w:szCs w:val="28"/>
        </w:rPr>
        <w:t xml:space="preserve">. </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Концепция государственной политики в области здорового питания населения Республики Казахстан должна предусмотреть </w:t>
      </w:r>
      <w:r w:rsidR="00CE3233" w:rsidRPr="000E3F84">
        <w:rPr>
          <w:rFonts w:ascii="Times New Roman" w:hAnsi="Times New Roman"/>
          <w:sz w:val="28"/>
          <w:szCs w:val="28"/>
        </w:rPr>
        <w:t>модуляцию</w:t>
      </w:r>
      <w:r w:rsidRPr="000E3F84">
        <w:rPr>
          <w:rFonts w:ascii="Times New Roman" w:hAnsi="Times New Roman"/>
          <w:sz w:val="28"/>
          <w:szCs w:val="28"/>
        </w:rPr>
        <w:t xml:space="preserve"> питания </w:t>
      </w:r>
      <w:r w:rsidR="00CE3233" w:rsidRPr="000E3F84">
        <w:rPr>
          <w:rFonts w:ascii="Times New Roman" w:hAnsi="Times New Roman"/>
          <w:sz w:val="28"/>
          <w:szCs w:val="28"/>
        </w:rPr>
        <w:t xml:space="preserve">стареющего </w:t>
      </w:r>
      <w:r w:rsidRPr="000E3F84">
        <w:rPr>
          <w:rFonts w:ascii="Times New Roman" w:hAnsi="Times New Roman"/>
          <w:sz w:val="28"/>
          <w:szCs w:val="28"/>
        </w:rPr>
        <w:t xml:space="preserve">населения через разработку и внедрение специализированных </w:t>
      </w:r>
      <w:r w:rsidRPr="000E3F84">
        <w:rPr>
          <w:rFonts w:ascii="Times New Roman" w:hAnsi="Times New Roman"/>
          <w:sz w:val="28"/>
          <w:szCs w:val="28"/>
        </w:rPr>
        <w:lastRenderedPageBreak/>
        <w:t xml:space="preserve">продуктов питания, обогащенных биологически активными </w:t>
      </w:r>
      <w:r w:rsidR="00CE3233" w:rsidRPr="000E3F84">
        <w:rPr>
          <w:rFonts w:ascii="Times New Roman" w:hAnsi="Times New Roman"/>
          <w:sz w:val="28"/>
          <w:szCs w:val="28"/>
        </w:rPr>
        <w:t>веществами</w:t>
      </w:r>
      <w:r w:rsidRPr="000E3F84">
        <w:rPr>
          <w:rFonts w:ascii="Times New Roman" w:hAnsi="Times New Roman"/>
          <w:sz w:val="28"/>
          <w:szCs w:val="28"/>
        </w:rPr>
        <w:t xml:space="preserve">. </w:t>
      </w:r>
      <w:r w:rsidR="00CE3233" w:rsidRPr="000E3F84">
        <w:rPr>
          <w:rFonts w:ascii="Times New Roman" w:hAnsi="Times New Roman"/>
          <w:sz w:val="28"/>
          <w:szCs w:val="28"/>
        </w:rPr>
        <w:t>По</w:t>
      </w:r>
      <w:r w:rsidR="00757FC2" w:rsidRPr="000E3F84">
        <w:rPr>
          <w:rFonts w:ascii="Times New Roman" w:hAnsi="Times New Roman"/>
          <w:sz w:val="28"/>
          <w:szCs w:val="28"/>
        </w:rPr>
        <w:t xml:space="preserve">требности </w:t>
      </w:r>
      <w:r w:rsidR="00CE3233" w:rsidRPr="000E3F84">
        <w:rPr>
          <w:rFonts w:ascii="Times New Roman" w:hAnsi="Times New Roman"/>
          <w:sz w:val="28"/>
          <w:szCs w:val="28"/>
        </w:rPr>
        <w:t xml:space="preserve">и вкусы </w:t>
      </w:r>
      <w:r w:rsidR="00757FC2" w:rsidRPr="000E3F84">
        <w:rPr>
          <w:rFonts w:ascii="Times New Roman" w:hAnsi="Times New Roman"/>
          <w:sz w:val="28"/>
          <w:szCs w:val="28"/>
        </w:rPr>
        <w:t xml:space="preserve">пожилых людей </w:t>
      </w:r>
      <w:r w:rsidR="00CE3233" w:rsidRPr="000E3F84">
        <w:rPr>
          <w:rFonts w:ascii="Times New Roman" w:hAnsi="Times New Roman"/>
          <w:sz w:val="28"/>
          <w:szCs w:val="28"/>
        </w:rPr>
        <w:t>должны всегда изучат</w:t>
      </w:r>
      <w:r w:rsidR="00757FC2" w:rsidRPr="000E3F84">
        <w:rPr>
          <w:rFonts w:ascii="Times New Roman" w:hAnsi="Times New Roman"/>
          <w:sz w:val="28"/>
          <w:szCs w:val="28"/>
        </w:rPr>
        <w:t>ь</w:t>
      </w:r>
      <w:r w:rsidR="00CE3233" w:rsidRPr="000E3F84">
        <w:rPr>
          <w:rFonts w:ascii="Times New Roman" w:hAnsi="Times New Roman"/>
          <w:sz w:val="28"/>
          <w:szCs w:val="28"/>
        </w:rPr>
        <w:t>ся</w:t>
      </w:r>
      <w:r w:rsidR="00757FC2" w:rsidRPr="000E3F84">
        <w:rPr>
          <w:rFonts w:ascii="Times New Roman" w:hAnsi="Times New Roman"/>
          <w:sz w:val="28"/>
          <w:szCs w:val="28"/>
        </w:rPr>
        <w:t xml:space="preserve"> и удовлетворя</w:t>
      </w:r>
      <w:r w:rsidR="00CE3233" w:rsidRPr="000E3F84">
        <w:rPr>
          <w:rFonts w:ascii="Times New Roman" w:hAnsi="Times New Roman"/>
          <w:sz w:val="28"/>
          <w:szCs w:val="28"/>
        </w:rPr>
        <w:t>ться</w:t>
      </w:r>
      <w:r w:rsidR="00757FC2" w:rsidRPr="000E3F84">
        <w:rPr>
          <w:rFonts w:ascii="Times New Roman" w:hAnsi="Times New Roman"/>
          <w:sz w:val="28"/>
          <w:szCs w:val="28"/>
        </w:rPr>
        <w:t xml:space="preserve">. </w:t>
      </w:r>
      <w:r w:rsidR="00CE3233" w:rsidRPr="000E3F84">
        <w:rPr>
          <w:rFonts w:ascii="Times New Roman" w:hAnsi="Times New Roman"/>
          <w:sz w:val="28"/>
          <w:szCs w:val="28"/>
        </w:rPr>
        <w:t>Решением этих вопросов</w:t>
      </w:r>
      <w:r w:rsidRPr="000E3F84">
        <w:rPr>
          <w:rFonts w:ascii="Times New Roman" w:hAnsi="Times New Roman"/>
          <w:sz w:val="28"/>
          <w:szCs w:val="28"/>
        </w:rPr>
        <w:t xml:space="preserve"> является </w:t>
      </w:r>
      <w:r w:rsidR="00CE3233" w:rsidRPr="000E3F84">
        <w:rPr>
          <w:rFonts w:ascii="Times New Roman" w:hAnsi="Times New Roman"/>
          <w:sz w:val="28"/>
          <w:szCs w:val="28"/>
        </w:rPr>
        <w:t xml:space="preserve">разработка и  </w:t>
      </w:r>
      <w:r w:rsidRPr="000E3F84">
        <w:rPr>
          <w:rFonts w:ascii="Times New Roman" w:hAnsi="Times New Roman"/>
          <w:sz w:val="28"/>
          <w:szCs w:val="28"/>
        </w:rPr>
        <w:t xml:space="preserve">производство продуктов </w:t>
      </w:r>
      <w:r w:rsidR="00CE3233" w:rsidRPr="000E3F84">
        <w:rPr>
          <w:rFonts w:ascii="Times New Roman" w:hAnsi="Times New Roman"/>
          <w:sz w:val="28"/>
          <w:szCs w:val="28"/>
        </w:rPr>
        <w:t>для питания пожилых людей,</w:t>
      </w:r>
      <w:r w:rsidRPr="000E3F84">
        <w:rPr>
          <w:rFonts w:ascii="Times New Roman" w:hAnsi="Times New Roman"/>
          <w:sz w:val="28"/>
          <w:szCs w:val="28"/>
        </w:rPr>
        <w:t xml:space="preserve"> обогащенных эссен</w:t>
      </w:r>
      <w:r w:rsidR="00CE3233" w:rsidRPr="000E3F84">
        <w:rPr>
          <w:rFonts w:ascii="Times New Roman" w:hAnsi="Times New Roman"/>
          <w:sz w:val="28"/>
          <w:szCs w:val="28"/>
        </w:rPr>
        <w:t>циальными</w:t>
      </w:r>
      <w:r w:rsidRPr="000E3F84">
        <w:rPr>
          <w:rFonts w:ascii="Times New Roman" w:hAnsi="Times New Roman"/>
          <w:sz w:val="28"/>
          <w:szCs w:val="28"/>
        </w:rPr>
        <w:t xml:space="preserve"> пищевы</w:t>
      </w:r>
      <w:r w:rsidR="00CE3233" w:rsidRPr="000E3F84">
        <w:rPr>
          <w:rFonts w:ascii="Times New Roman" w:hAnsi="Times New Roman"/>
          <w:sz w:val="28"/>
          <w:szCs w:val="28"/>
        </w:rPr>
        <w:t>ми</w:t>
      </w:r>
      <w:r w:rsidRPr="000E3F84">
        <w:rPr>
          <w:rFonts w:ascii="Times New Roman" w:hAnsi="Times New Roman"/>
          <w:sz w:val="28"/>
          <w:szCs w:val="28"/>
        </w:rPr>
        <w:t xml:space="preserve"> веществ</w:t>
      </w:r>
      <w:r w:rsidR="004D4538" w:rsidRPr="000E3F84">
        <w:rPr>
          <w:rFonts w:ascii="Times New Roman" w:hAnsi="Times New Roman"/>
          <w:sz w:val="28"/>
          <w:szCs w:val="28"/>
        </w:rPr>
        <w:t>ами</w:t>
      </w:r>
      <w:r w:rsidRPr="000E3F84">
        <w:rPr>
          <w:rFonts w:ascii="Times New Roman" w:hAnsi="Times New Roman"/>
          <w:sz w:val="28"/>
          <w:szCs w:val="28"/>
        </w:rPr>
        <w:t xml:space="preserve"> и минорны</w:t>
      </w:r>
      <w:r w:rsidR="004D4538" w:rsidRPr="000E3F84">
        <w:rPr>
          <w:rFonts w:ascii="Times New Roman" w:hAnsi="Times New Roman"/>
          <w:sz w:val="28"/>
          <w:szCs w:val="28"/>
        </w:rPr>
        <w:t>ми</w:t>
      </w:r>
      <w:r w:rsidRPr="000E3F84">
        <w:rPr>
          <w:rFonts w:ascii="Times New Roman" w:hAnsi="Times New Roman"/>
          <w:sz w:val="28"/>
          <w:szCs w:val="28"/>
        </w:rPr>
        <w:t>х компонент</w:t>
      </w:r>
      <w:r w:rsidR="004D4538" w:rsidRPr="000E3F84">
        <w:rPr>
          <w:rFonts w:ascii="Times New Roman" w:hAnsi="Times New Roman"/>
          <w:sz w:val="28"/>
          <w:szCs w:val="28"/>
        </w:rPr>
        <w:t>ами</w:t>
      </w:r>
      <w:r w:rsidRPr="000E3F84">
        <w:rPr>
          <w:rFonts w:ascii="Times New Roman" w:hAnsi="Times New Roman"/>
          <w:sz w:val="28"/>
          <w:szCs w:val="28"/>
        </w:rPr>
        <w:t>. В соответствии с «Пищевым кодексом» ФАО/ВОЗ, обогащение продуктов питания определяется как добавление одного или нескольких питательных веществ к продуктам питания</w:t>
      </w:r>
      <w:r w:rsidR="00CA3B19" w:rsidRPr="000E3F84">
        <w:rPr>
          <w:rFonts w:ascii="Times New Roman" w:hAnsi="Times New Roman"/>
          <w:sz w:val="28"/>
          <w:szCs w:val="28"/>
        </w:rPr>
        <w:t xml:space="preserve"> </w:t>
      </w:r>
      <w:r w:rsidRPr="000E3F84">
        <w:rPr>
          <w:rFonts w:ascii="Times New Roman" w:hAnsi="Times New Roman"/>
          <w:sz w:val="28"/>
          <w:szCs w:val="28"/>
        </w:rPr>
        <w:t>с целью предотвращения или исправления имеющегося дефицита одного или нескольких нутриентов у населения в целом или у отдельной группы</w:t>
      </w:r>
      <w:r w:rsidR="006F6BDF" w:rsidRPr="000E3F84">
        <w:rPr>
          <w:rFonts w:ascii="Times New Roman" w:hAnsi="Times New Roman"/>
          <w:sz w:val="28"/>
          <w:szCs w:val="28"/>
        </w:rPr>
        <w:t xml:space="preserve"> [7</w:t>
      </w:r>
      <w:r w:rsidR="006508FB" w:rsidRPr="000E3F84">
        <w:rPr>
          <w:rFonts w:ascii="Times New Roman" w:hAnsi="Times New Roman"/>
          <w:sz w:val="28"/>
          <w:szCs w:val="28"/>
        </w:rPr>
        <w:t>5</w:t>
      </w:r>
      <w:r w:rsidR="006F6BDF" w:rsidRPr="000E3F84">
        <w:rPr>
          <w:rFonts w:ascii="Times New Roman" w:hAnsi="Times New Roman"/>
          <w:sz w:val="28"/>
          <w:szCs w:val="28"/>
        </w:rPr>
        <w:t>].</w:t>
      </w:r>
    </w:p>
    <w:p w:rsidR="00031108" w:rsidRPr="000E3F84" w:rsidRDefault="00CE3233" w:rsidP="00031108">
      <w:pPr>
        <w:spacing w:after="0" w:line="240" w:lineRule="auto"/>
        <w:ind w:firstLine="709"/>
        <w:jc w:val="both"/>
        <w:rPr>
          <w:rFonts w:ascii="Times New Roman" w:hAnsi="Times New Roman"/>
          <w:sz w:val="28"/>
          <w:szCs w:val="28"/>
        </w:rPr>
      </w:pPr>
      <w:bookmarkStart w:id="27" w:name="_Hlk68363228"/>
      <w:r w:rsidRPr="000E3F84">
        <w:rPr>
          <w:rFonts w:ascii="Times New Roman" w:hAnsi="Times New Roman"/>
          <w:sz w:val="28"/>
          <w:szCs w:val="28"/>
        </w:rPr>
        <w:t xml:space="preserve">Исследований </w:t>
      </w:r>
      <w:r w:rsidR="00031108" w:rsidRPr="000E3F84">
        <w:rPr>
          <w:rFonts w:ascii="Times New Roman" w:hAnsi="Times New Roman"/>
          <w:sz w:val="28"/>
          <w:szCs w:val="28"/>
        </w:rPr>
        <w:t>о разработке и создании продуктов для геродиетического питан</w:t>
      </w:r>
      <w:r w:rsidR="004D4538" w:rsidRPr="000E3F84">
        <w:rPr>
          <w:rFonts w:ascii="Times New Roman" w:hAnsi="Times New Roman"/>
          <w:sz w:val="28"/>
          <w:szCs w:val="28"/>
        </w:rPr>
        <w:t xml:space="preserve">ия в нашей стране недостаточно. </w:t>
      </w:r>
      <w:r w:rsidR="00031108" w:rsidRPr="000E3F84">
        <w:rPr>
          <w:rFonts w:ascii="Times New Roman" w:hAnsi="Times New Roman"/>
          <w:sz w:val="28"/>
          <w:szCs w:val="28"/>
        </w:rPr>
        <w:t xml:space="preserve">Отечественная пищевая </w:t>
      </w:r>
      <w:r w:rsidR="004D4538" w:rsidRPr="000E3F84">
        <w:rPr>
          <w:rFonts w:ascii="Times New Roman" w:hAnsi="Times New Roman"/>
          <w:sz w:val="28"/>
          <w:szCs w:val="28"/>
        </w:rPr>
        <w:t>ин</w:t>
      </w:r>
      <w:r w:rsidR="009C1C27" w:rsidRPr="000E3F84">
        <w:rPr>
          <w:rFonts w:ascii="Times New Roman" w:hAnsi="Times New Roman"/>
          <w:sz w:val="28"/>
          <w:szCs w:val="28"/>
        </w:rPr>
        <w:t>д</w:t>
      </w:r>
      <w:r w:rsidR="004D4538" w:rsidRPr="000E3F84">
        <w:rPr>
          <w:rFonts w:ascii="Times New Roman" w:hAnsi="Times New Roman"/>
          <w:sz w:val="28"/>
          <w:szCs w:val="28"/>
        </w:rPr>
        <w:t>устрия</w:t>
      </w:r>
      <w:r w:rsidR="00031108" w:rsidRPr="000E3F84">
        <w:rPr>
          <w:rFonts w:ascii="Times New Roman" w:hAnsi="Times New Roman"/>
          <w:sz w:val="28"/>
          <w:szCs w:val="28"/>
        </w:rPr>
        <w:t xml:space="preserve"> практически не производит специальных продуктов питания, предназначенных для </w:t>
      </w:r>
      <w:r w:rsidR="00EB13F9" w:rsidRPr="000E3F84">
        <w:rPr>
          <w:rFonts w:ascii="Times New Roman" w:hAnsi="Times New Roman"/>
          <w:sz w:val="28"/>
          <w:szCs w:val="28"/>
        </w:rPr>
        <w:t xml:space="preserve">категории </w:t>
      </w:r>
      <w:r w:rsidR="009525B7" w:rsidRPr="000E3F84">
        <w:rPr>
          <w:rFonts w:ascii="Times New Roman" w:hAnsi="Times New Roman"/>
          <w:sz w:val="28"/>
          <w:szCs w:val="28"/>
        </w:rPr>
        <w:t xml:space="preserve">людей </w:t>
      </w:r>
      <w:r w:rsidR="00031108" w:rsidRPr="000E3F84">
        <w:rPr>
          <w:rFonts w:ascii="Times New Roman" w:hAnsi="Times New Roman"/>
          <w:sz w:val="28"/>
          <w:szCs w:val="28"/>
        </w:rPr>
        <w:t>пожил</w:t>
      </w:r>
      <w:r w:rsidR="009525B7" w:rsidRPr="000E3F84">
        <w:rPr>
          <w:rFonts w:ascii="Times New Roman" w:hAnsi="Times New Roman"/>
          <w:sz w:val="28"/>
          <w:szCs w:val="28"/>
        </w:rPr>
        <w:t xml:space="preserve">ого </w:t>
      </w:r>
      <w:r w:rsidR="00031108" w:rsidRPr="000E3F84">
        <w:rPr>
          <w:rFonts w:ascii="Times New Roman" w:hAnsi="Times New Roman"/>
          <w:sz w:val="28"/>
          <w:szCs w:val="28"/>
        </w:rPr>
        <w:t xml:space="preserve">возраста. </w:t>
      </w:r>
      <w:r w:rsidR="004D4538" w:rsidRPr="000E3F84">
        <w:rPr>
          <w:rFonts w:ascii="Times New Roman" w:hAnsi="Times New Roman"/>
          <w:sz w:val="28"/>
          <w:szCs w:val="28"/>
        </w:rPr>
        <w:t>Рекомендации специалистов в области медицины, диетологии, нутрицологии и геронтологии, интеграция науки и бизнеса свидетельствует о необходимости создания с</w:t>
      </w:r>
      <w:r w:rsidR="00031108" w:rsidRPr="000E3F84">
        <w:rPr>
          <w:rFonts w:ascii="Times New Roman" w:hAnsi="Times New Roman"/>
          <w:sz w:val="28"/>
          <w:szCs w:val="28"/>
        </w:rPr>
        <w:t>овременны</w:t>
      </w:r>
      <w:r w:rsidR="004D4538" w:rsidRPr="000E3F84">
        <w:rPr>
          <w:rFonts w:ascii="Times New Roman" w:hAnsi="Times New Roman"/>
          <w:sz w:val="28"/>
          <w:szCs w:val="28"/>
        </w:rPr>
        <w:t>х</w:t>
      </w:r>
      <w:r w:rsidR="00031108" w:rsidRPr="000E3F84">
        <w:rPr>
          <w:rFonts w:ascii="Times New Roman" w:hAnsi="Times New Roman"/>
          <w:sz w:val="28"/>
          <w:szCs w:val="28"/>
        </w:rPr>
        <w:t xml:space="preserve"> технологи</w:t>
      </w:r>
      <w:r w:rsidR="004D4538" w:rsidRPr="000E3F84">
        <w:rPr>
          <w:rFonts w:ascii="Times New Roman" w:hAnsi="Times New Roman"/>
          <w:sz w:val="28"/>
          <w:szCs w:val="28"/>
        </w:rPr>
        <w:t>й</w:t>
      </w:r>
      <w:r w:rsidR="00031108" w:rsidRPr="000E3F84">
        <w:rPr>
          <w:rFonts w:ascii="Times New Roman" w:hAnsi="Times New Roman"/>
          <w:sz w:val="28"/>
          <w:szCs w:val="28"/>
        </w:rPr>
        <w:t xml:space="preserve"> </w:t>
      </w:r>
      <w:r w:rsidR="004D4538" w:rsidRPr="000E3F84">
        <w:rPr>
          <w:rFonts w:ascii="Times New Roman" w:hAnsi="Times New Roman"/>
          <w:sz w:val="28"/>
          <w:szCs w:val="28"/>
        </w:rPr>
        <w:t xml:space="preserve">и внедрения в производство разработок по </w:t>
      </w:r>
      <w:r w:rsidR="00031108" w:rsidRPr="000E3F84">
        <w:rPr>
          <w:rFonts w:ascii="Times New Roman" w:hAnsi="Times New Roman"/>
          <w:sz w:val="28"/>
          <w:szCs w:val="28"/>
        </w:rPr>
        <w:t>производств</w:t>
      </w:r>
      <w:r w:rsidR="004D4538" w:rsidRPr="000E3F84">
        <w:rPr>
          <w:rFonts w:ascii="Times New Roman" w:hAnsi="Times New Roman"/>
          <w:sz w:val="28"/>
          <w:szCs w:val="28"/>
        </w:rPr>
        <w:t>у</w:t>
      </w:r>
      <w:r w:rsidR="00031108" w:rsidRPr="000E3F84">
        <w:rPr>
          <w:rFonts w:ascii="Times New Roman" w:hAnsi="Times New Roman"/>
          <w:sz w:val="28"/>
          <w:szCs w:val="28"/>
        </w:rPr>
        <w:t xml:space="preserve"> пищевых продуктов </w:t>
      </w:r>
      <w:r w:rsidR="004D4538" w:rsidRPr="000E3F84">
        <w:rPr>
          <w:rFonts w:ascii="Times New Roman" w:hAnsi="Times New Roman"/>
          <w:sz w:val="28"/>
          <w:szCs w:val="28"/>
        </w:rPr>
        <w:t xml:space="preserve">для </w:t>
      </w:r>
      <w:r w:rsidR="00031108" w:rsidRPr="000E3F84">
        <w:rPr>
          <w:rFonts w:ascii="Times New Roman" w:hAnsi="Times New Roman"/>
          <w:sz w:val="28"/>
          <w:szCs w:val="28"/>
        </w:rPr>
        <w:t>питания людей старших возрастных групп</w:t>
      </w:r>
      <w:r w:rsidR="009C1C27" w:rsidRPr="000E3F84">
        <w:rPr>
          <w:rFonts w:ascii="Times New Roman" w:hAnsi="Times New Roman"/>
          <w:sz w:val="28"/>
          <w:szCs w:val="28"/>
        </w:rPr>
        <w:t xml:space="preserve">, </w:t>
      </w:r>
      <w:bookmarkEnd w:id="27"/>
      <w:r w:rsidR="00031108" w:rsidRPr="000E3F84">
        <w:rPr>
          <w:rFonts w:ascii="Times New Roman" w:hAnsi="Times New Roman"/>
          <w:sz w:val="28"/>
          <w:szCs w:val="28"/>
        </w:rPr>
        <w:t xml:space="preserve">как </w:t>
      </w:r>
      <w:r w:rsidR="009C1C27" w:rsidRPr="000E3F84">
        <w:rPr>
          <w:rFonts w:ascii="Times New Roman" w:hAnsi="Times New Roman"/>
          <w:sz w:val="28"/>
          <w:szCs w:val="28"/>
        </w:rPr>
        <w:t>«</w:t>
      </w:r>
      <w:r w:rsidR="00031108" w:rsidRPr="000E3F84">
        <w:rPr>
          <w:rFonts w:ascii="Times New Roman" w:hAnsi="Times New Roman"/>
          <w:sz w:val="28"/>
          <w:szCs w:val="28"/>
        </w:rPr>
        <w:t xml:space="preserve">фактор профилактики </w:t>
      </w:r>
      <w:r w:rsidR="004D4538" w:rsidRPr="000E3F84">
        <w:rPr>
          <w:rFonts w:ascii="Times New Roman" w:hAnsi="Times New Roman"/>
          <w:sz w:val="28"/>
          <w:szCs w:val="28"/>
        </w:rPr>
        <w:t xml:space="preserve">возрастных </w:t>
      </w:r>
      <w:r w:rsidR="00031108" w:rsidRPr="000E3F84">
        <w:rPr>
          <w:rFonts w:ascii="Times New Roman" w:hAnsi="Times New Roman"/>
          <w:sz w:val="28"/>
          <w:szCs w:val="28"/>
        </w:rPr>
        <w:t>патологических состояни</w:t>
      </w:r>
      <w:r w:rsidR="00E735DB" w:rsidRPr="000E3F84">
        <w:rPr>
          <w:rFonts w:ascii="Times New Roman" w:hAnsi="Times New Roman"/>
          <w:sz w:val="28"/>
          <w:szCs w:val="28"/>
        </w:rPr>
        <w:t>й</w:t>
      </w:r>
      <w:r w:rsidR="00031108" w:rsidRPr="000E3F84">
        <w:rPr>
          <w:rFonts w:ascii="Times New Roman" w:hAnsi="Times New Roman"/>
          <w:sz w:val="28"/>
          <w:szCs w:val="28"/>
        </w:rPr>
        <w:t xml:space="preserve"> при физиологическом закономерном старении</w:t>
      </w:r>
      <w:r w:rsidR="009C1C27" w:rsidRPr="000E3F84">
        <w:rPr>
          <w:rFonts w:ascii="Times New Roman" w:hAnsi="Times New Roman"/>
          <w:sz w:val="28"/>
          <w:szCs w:val="28"/>
        </w:rPr>
        <w:t>»</w:t>
      </w:r>
      <w:r w:rsidR="00031108" w:rsidRPr="000E3F84">
        <w:rPr>
          <w:rFonts w:ascii="Times New Roman" w:hAnsi="Times New Roman"/>
          <w:sz w:val="28"/>
          <w:szCs w:val="28"/>
        </w:rPr>
        <w:t xml:space="preserve"> [7</w:t>
      </w:r>
      <w:r w:rsidR="00DB21D2" w:rsidRPr="000E3F84">
        <w:rPr>
          <w:rFonts w:ascii="Times New Roman" w:hAnsi="Times New Roman"/>
          <w:sz w:val="28"/>
          <w:szCs w:val="28"/>
        </w:rPr>
        <w:t>6</w:t>
      </w:r>
      <w:r w:rsidR="00031108" w:rsidRPr="000E3F84">
        <w:rPr>
          <w:rFonts w:ascii="Times New Roman" w:hAnsi="Times New Roman"/>
          <w:sz w:val="28"/>
          <w:szCs w:val="28"/>
        </w:rPr>
        <w:t>].</w:t>
      </w:r>
    </w:p>
    <w:p w:rsidR="00031108" w:rsidRPr="000E3F84" w:rsidRDefault="00031108" w:rsidP="00031108">
      <w:pPr>
        <w:spacing w:after="0" w:line="240" w:lineRule="auto"/>
        <w:ind w:firstLine="709"/>
        <w:jc w:val="both"/>
        <w:rPr>
          <w:rFonts w:ascii="Times New Roman" w:hAnsi="Times New Roman"/>
          <w:sz w:val="28"/>
          <w:szCs w:val="28"/>
        </w:rPr>
      </w:pPr>
    </w:p>
    <w:p w:rsidR="000C181F" w:rsidRPr="000E3F84" w:rsidRDefault="000C181F" w:rsidP="004D72D7">
      <w:pPr>
        <w:spacing w:after="0" w:line="240" w:lineRule="auto"/>
        <w:ind w:firstLine="709"/>
        <w:jc w:val="both"/>
        <w:rPr>
          <w:rFonts w:ascii="Times New Roman" w:hAnsi="Times New Roman"/>
          <w:sz w:val="28"/>
          <w:szCs w:val="28"/>
        </w:rPr>
      </w:pPr>
    </w:p>
    <w:p w:rsidR="00757FC2" w:rsidRPr="000E3F84" w:rsidRDefault="00586EEF" w:rsidP="0063780C">
      <w:pPr>
        <w:pStyle w:val="DIS"/>
      </w:pPr>
      <w:bookmarkStart w:id="28" w:name="_Toc72719456"/>
      <w:r w:rsidRPr="000E3F84">
        <w:t xml:space="preserve">1.2 </w:t>
      </w:r>
      <w:r w:rsidR="0017627C" w:rsidRPr="000E3F84">
        <w:t>Физиологические нормы питания пожилых людей</w:t>
      </w:r>
      <w:bookmarkEnd w:id="28"/>
    </w:p>
    <w:p w:rsidR="004920F2" w:rsidRPr="000E3F84" w:rsidRDefault="00A340A0" w:rsidP="004920F2">
      <w:pPr>
        <w:spacing w:after="0" w:line="240" w:lineRule="auto"/>
        <w:ind w:firstLine="709"/>
        <w:jc w:val="both"/>
        <w:rPr>
          <w:rFonts w:ascii="Times New Roman" w:hAnsi="Times New Roman"/>
          <w:sz w:val="28"/>
          <w:szCs w:val="28"/>
        </w:rPr>
      </w:pPr>
      <w:r w:rsidRPr="000E3F84">
        <w:rPr>
          <w:rFonts w:ascii="Times New Roman" w:hAnsi="Times New Roman"/>
          <w:sz w:val="28"/>
          <w:szCs w:val="28"/>
        </w:rPr>
        <w:t>Доступность б</w:t>
      </w:r>
      <w:r w:rsidR="00757FC2" w:rsidRPr="000E3F84">
        <w:rPr>
          <w:rFonts w:ascii="Times New Roman" w:hAnsi="Times New Roman"/>
          <w:sz w:val="28"/>
          <w:szCs w:val="28"/>
          <w:shd w:val="clear" w:color="auto" w:fill="FFFFFF"/>
        </w:rPr>
        <w:t>езопасн</w:t>
      </w:r>
      <w:r w:rsidRPr="000E3F84">
        <w:rPr>
          <w:rFonts w:ascii="Times New Roman" w:hAnsi="Times New Roman"/>
          <w:sz w:val="28"/>
          <w:szCs w:val="28"/>
          <w:shd w:val="clear" w:color="auto" w:fill="FFFFFF"/>
        </w:rPr>
        <w:t>ых</w:t>
      </w:r>
      <w:r w:rsidR="00757FC2" w:rsidRPr="000E3F84">
        <w:rPr>
          <w:rFonts w:ascii="Times New Roman" w:hAnsi="Times New Roman"/>
          <w:sz w:val="28"/>
          <w:szCs w:val="28"/>
          <w:shd w:val="clear" w:color="auto" w:fill="FFFFFF"/>
        </w:rPr>
        <w:t xml:space="preserve"> пищевых продуктов и </w:t>
      </w:r>
      <w:r w:rsidRPr="000E3F84">
        <w:rPr>
          <w:rFonts w:ascii="Times New Roman" w:hAnsi="Times New Roman"/>
          <w:sz w:val="28"/>
          <w:szCs w:val="28"/>
          <w:shd w:val="clear" w:color="auto" w:fill="FFFFFF"/>
        </w:rPr>
        <w:t xml:space="preserve">рациональное </w:t>
      </w:r>
      <w:r w:rsidR="00757FC2" w:rsidRPr="000E3F84">
        <w:rPr>
          <w:rFonts w:ascii="Times New Roman" w:hAnsi="Times New Roman"/>
          <w:sz w:val="28"/>
          <w:szCs w:val="28"/>
          <w:shd w:val="clear" w:color="auto" w:fill="FFFFFF"/>
        </w:rPr>
        <w:t xml:space="preserve">питание необходимы для стимуляции активного </w:t>
      </w:r>
      <w:r w:rsidR="00EF6D04" w:rsidRPr="000E3F84">
        <w:rPr>
          <w:rFonts w:ascii="Times New Roman" w:hAnsi="Times New Roman"/>
          <w:sz w:val="28"/>
          <w:szCs w:val="28"/>
          <w:shd w:val="clear" w:color="auto" w:fill="FFFFFF"/>
        </w:rPr>
        <w:t xml:space="preserve">и здорового </w:t>
      </w:r>
      <w:r w:rsidR="00757FC2" w:rsidRPr="000E3F84">
        <w:rPr>
          <w:rFonts w:ascii="Times New Roman" w:hAnsi="Times New Roman"/>
          <w:sz w:val="28"/>
          <w:szCs w:val="28"/>
          <w:shd w:val="clear" w:color="auto" w:fill="FFFFFF"/>
        </w:rPr>
        <w:t>старения. </w:t>
      </w:r>
      <w:r w:rsidR="00757FC2" w:rsidRPr="000E3F84">
        <w:rPr>
          <w:rFonts w:ascii="Times New Roman" w:hAnsi="Times New Roman"/>
          <w:sz w:val="28"/>
          <w:szCs w:val="28"/>
        </w:rPr>
        <w:t xml:space="preserve"> </w:t>
      </w:r>
      <w:r w:rsidRPr="000E3F84">
        <w:rPr>
          <w:rFonts w:ascii="Times New Roman" w:hAnsi="Times New Roman"/>
          <w:sz w:val="28"/>
          <w:szCs w:val="28"/>
          <w:shd w:val="clear" w:color="auto" w:fill="FFFFFF"/>
        </w:rPr>
        <w:t>Принятие диетического вмешательства может быть мерой для решения текущей ситуации с дефицитом питательных веществ и пропаганды здорового образа жизни</w:t>
      </w:r>
      <w:r w:rsidRPr="000E3F84">
        <w:rPr>
          <w:rFonts w:ascii="Times New Roman" w:hAnsi="Times New Roman"/>
          <w:sz w:val="28"/>
          <w:szCs w:val="28"/>
        </w:rPr>
        <w:t xml:space="preserve"> </w:t>
      </w:r>
      <w:r w:rsidR="00515FCF" w:rsidRPr="000E3F84">
        <w:rPr>
          <w:rFonts w:ascii="Times New Roman" w:hAnsi="Times New Roman"/>
          <w:sz w:val="28"/>
          <w:szCs w:val="28"/>
        </w:rPr>
        <w:t xml:space="preserve">пожилых людей </w:t>
      </w:r>
      <w:r w:rsidR="004920F2" w:rsidRPr="000E3F84">
        <w:rPr>
          <w:rFonts w:ascii="Times New Roman" w:hAnsi="Times New Roman"/>
          <w:sz w:val="28"/>
          <w:szCs w:val="28"/>
        </w:rPr>
        <w:t>[</w:t>
      </w:r>
      <w:r w:rsidR="00DB21D2" w:rsidRPr="000E3F84">
        <w:rPr>
          <w:rFonts w:ascii="Times New Roman" w:hAnsi="Times New Roman"/>
          <w:sz w:val="28"/>
          <w:szCs w:val="28"/>
        </w:rPr>
        <w:t>77</w:t>
      </w:r>
      <w:r w:rsidR="004920F2" w:rsidRPr="000E3F84">
        <w:rPr>
          <w:rFonts w:ascii="Times New Roman" w:hAnsi="Times New Roman"/>
          <w:sz w:val="28"/>
          <w:szCs w:val="28"/>
        </w:rPr>
        <w:t>].</w:t>
      </w:r>
    </w:p>
    <w:p w:rsidR="004920F2" w:rsidRPr="000E3F84" w:rsidRDefault="003F6573" w:rsidP="004920F2">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Инновационные пищевые продукты должны удовлетворять растущий спрос, поскольку пожилых людей представляют собой интересный и растущий сегмент потребительского рынка во всем мире, потребности которого должны быть удовлетворены</w:t>
      </w:r>
      <w:r w:rsidRPr="000E3F84">
        <w:rPr>
          <w:rFonts w:ascii="Times New Roman" w:hAnsi="Times New Roman"/>
          <w:sz w:val="28"/>
          <w:szCs w:val="28"/>
        </w:rPr>
        <w:t xml:space="preserve"> по схеме: инновационные продукты удовлетворяют питательный статус пожилых людей, тем самым улучшая физиологические изменения пожилых людей </w:t>
      </w:r>
      <w:r w:rsidR="004920F2" w:rsidRPr="000E3F84">
        <w:rPr>
          <w:rFonts w:ascii="Times New Roman" w:hAnsi="Times New Roman"/>
          <w:sz w:val="28"/>
          <w:szCs w:val="28"/>
        </w:rPr>
        <w:t>[</w:t>
      </w:r>
      <w:r w:rsidR="00DB21D2" w:rsidRPr="000E3F84">
        <w:rPr>
          <w:rFonts w:ascii="Times New Roman" w:hAnsi="Times New Roman"/>
          <w:sz w:val="28"/>
          <w:szCs w:val="28"/>
        </w:rPr>
        <w:t>7</w:t>
      </w:r>
      <w:r w:rsidR="00E52B00" w:rsidRPr="000E3F84">
        <w:rPr>
          <w:rFonts w:ascii="Times New Roman" w:hAnsi="Times New Roman"/>
          <w:sz w:val="28"/>
          <w:szCs w:val="28"/>
        </w:rPr>
        <w:t>8</w:t>
      </w:r>
      <w:r w:rsidR="004920F2" w:rsidRPr="000E3F84">
        <w:rPr>
          <w:rFonts w:ascii="Times New Roman" w:hAnsi="Times New Roman"/>
          <w:sz w:val="28"/>
          <w:szCs w:val="28"/>
        </w:rPr>
        <w:t xml:space="preserve">]. </w:t>
      </w:r>
    </w:p>
    <w:p w:rsidR="004920F2" w:rsidRPr="000E3F84" w:rsidRDefault="000F47E6" w:rsidP="00CE41F1">
      <w:pPr>
        <w:spacing w:after="0" w:line="240" w:lineRule="auto"/>
        <w:ind w:firstLine="709"/>
        <w:jc w:val="both"/>
        <w:rPr>
          <w:rFonts w:ascii="Times New Roman" w:hAnsi="Times New Roman"/>
          <w:sz w:val="28"/>
          <w:szCs w:val="28"/>
          <w:lang w:eastAsia="en-US"/>
        </w:rPr>
      </w:pPr>
      <w:r w:rsidRPr="000E3F84">
        <w:rPr>
          <w:rFonts w:ascii="Times New Roman" w:hAnsi="Times New Roman"/>
          <w:sz w:val="28"/>
          <w:szCs w:val="28"/>
        </w:rPr>
        <w:t xml:space="preserve">В связи с тем, что у пожилых людей замедляется обмен веществ, ослабляются кости, замедляется работа кишечника, снижается мышечная масса, их необходимо просветить и </w:t>
      </w:r>
      <w:r w:rsidR="004920F2" w:rsidRPr="000E3F84">
        <w:rPr>
          <w:rFonts w:ascii="Times New Roman" w:hAnsi="Times New Roman"/>
          <w:sz w:val="28"/>
          <w:szCs w:val="28"/>
        </w:rPr>
        <w:t>обеспеч</w:t>
      </w:r>
      <w:r w:rsidRPr="000E3F84">
        <w:rPr>
          <w:rFonts w:ascii="Times New Roman" w:hAnsi="Times New Roman"/>
          <w:sz w:val="28"/>
          <w:szCs w:val="28"/>
        </w:rPr>
        <w:t>ить</w:t>
      </w:r>
      <w:r w:rsidR="004920F2" w:rsidRPr="000E3F84">
        <w:rPr>
          <w:rFonts w:ascii="Times New Roman" w:hAnsi="Times New Roman"/>
          <w:sz w:val="28"/>
          <w:szCs w:val="28"/>
        </w:rPr>
        <w:t xml:space="preserve"> качественными энергетически сбалансированными продуктами питания</w:t>
      </w:r>
      <w:r w:rsidRPr="000E3F84">
        <w:rPr>
          <w:rFonts w:ascii="Times New Roman" w:hAnsi="Times New Roman"/>
          <w:sz w:val="28"/>
          <w:szCs w:val="28"/>
        </w:rPr>
        <w:t>, адекватных их биологическому возрасту</w:t>
      </w:r>
      <w:r w:rsidR="004920F2" w:rsidRPr="000E3F84">
        <w:rPr>
          <w:rFonts w:ascii="Times New Roman" w:hAnsi="Times New Roman"/>
          <w:sz w:val="28"/>
          <w:szCs w:val="28"/>
        </w:rPr>
        <w:t xml:space="preserve">. </w:t>
      </w:r>
      <w:r w:rsidRPr="000E3F84">
        <w:rPr>
          <w:rFonts w:ascii="Times New Roman" w:hAnsi="Times New Roman"/>
          <w:sz w:val="28"/>
          <w:szCs w:val="28"/>
        </w:rPr>
        <w:t>Наиболее в</w:t>
      </w:r>
      <w:r w:rsidR="004920F2" w:rsidRPr="000E3F84">
        <w:rPr>
          <w:rFonts w:ascii="Times New Roman" w:hAnsi="Times New Roman"/>
          <w:sz w:val="28"/>
          <w:szCs w:val="28"/>
        </w:rPr>
        <w:t xml:space="preserve">ажными </w:t>
      </w:r>
      <w:r w:rsidRPr="000E3F84">
        <w:rPr>
          <w:rFonts w:ascii="Times New Roman" w:hAnsi="Times New Roman"/>
          <w:sz w:val="28"/>
          <w:szCs w:val="28"/>
        </w:rPr>
        <w:t xml:space="preserve">и необходимыми </w:t>
      </w:r>
      <w:r w:rsidR="004920F2" w:rsidRPr="000E3F84">
        <w:rPr>
          <w:rFonts w:ascii="Times New Roman" w:hAnsi="Times New Roman"/>
          <w:sz w:val="28"/>
          <w:szCs w:val="28"/>
        </w:rPr>
        <w:t>питательными веществами являются: белок</w:t>
      </w:r>
      <w:r w:rsidRPr="000E3F84">
        <w:rPr>
          <w:rFonts w:ascii="Times New Roman" w:hAnsi="Times New Roman"/>
          <w:sz w:val="28"/>
          <w:szCs w:val="28"/>
        </w:rPr>
        <w:t xml:space="preserve"> животного и растительного происхождения,</w:t>
      </w:r>
      <w:r w:rsidR="004920F2" w:rsidRPr="000E3F84">
        <w:rPr>
          <w:rFonts w:ascii="Times New Roman" w:hAnsi="Times New Roman"/>
          <w:sz w:val="28"/>
          <w:szCs w:val="28"/>
        </w:rPr>
        <w:t xml:space="preserve"> </w:t>
      </w:r>
      <w:r w:rsidRPr="000E3F84">
        <w:rPr>
          <w:rFonts w:ascii="Times New Roman" w:hAnsi="Times New Roman"/>
          <w:sz w:val="28"/>
          <w:szCs w:val="28"/>
        </w:rPr>
        <w:t>ПНЖК омега-3; пищевое</w:t>
      </w:r>
      <w:r w:rsidR="004920F2" w:rsidRPr="000E3F84">
        <w:rPr>
          <w:rFonts w:ascii="Times New Roman" w:hAnsi="Times New Roman"/>
          <w:sz w:val="28"/>
          <w:szCs w:val="28"/>
        </w:rPr>
        <w:t xml:space="preserve"> волокно; витамины А, Е, Д, B</w:t>
      </w:r>
      <w:r w:rsidR="004920F2" w:rsidRPr="000E3F84">
        <w:rPr>
          <w:rFonts w:ascii="Times New Roman" w:hAnsi="Times New Roman"/>
          <w:sz w:val="28"/>
          <w:szCs w:val="28"/>
          <w:vertAlign w:val="subscript"/>
        </w:rPr>
        <w:t>6</w:t>
      </w:r>
      <w:r w:rsidR="004920F2" w:rsidRPr="000E3F84">
        <w:rPr>
          <w:rFonts w:ascii="Times New Roman" w:hAnsi="Times New Roman"/>
          <w:sz w:val="28"/>
          <w:szCs w:val="28"/>
        </w:rPr>
        <w:t>, B</w:t>
      </w:r>
      <w:r w:rsidR="004920F2" w:rsidRPr="000E3F84">
        <w:rPr>
          <w:rFonts w:ascii="Times New Roman" w:hAnsi="Times New Roman"/>
          <w:sz w:val="28"/>
          <w:szCs w:val="28"/>
          <w:vertAlign w:val="subscript"/>
        </w:rPr>
        <w:t>12</w:t>
      </w:r>
      <w:r w:rsidR="004920F2" w:rsidRPr="000E3F84">
        <w:rPr>
          <w:rFonts w:ascii="Times New Roman" w:hAnsi="Times New Roman"/>
          <w:sz w:val="28"/>
          <w:szCs w:val="28"/>
        </w:rPr>
        <w:t xml:space="preserve">, К, С; </w:t>
      </w:r>
      <w:r w:rsidRPr="000E3F84">
        <w:rPr>
          <w:rFonts w:ascii="Times New Roman" w:hAnsi="Times New Roman"/>
          <w:sz w:val="28"/>
          <w:szCs w:val="28"/>
        </w:rPr>
        <w:t xml:space="preserve">минералы </w:t>
      </w:r>
      <w:r w:rsidR="004920F2" w:rsidRPr="000E3F84">
        <w:rPr>
          <w:rFonts w:ascii="Times New Roman" w:hAnsi="Times New Roman"/>
          <w:sz w:val="28"/>
          <w:szCs w:val="28"/>
        </w:rPr>
        <w:t>кальций; магний; железо, цинк, селен и йод [</w:t>
      </w:r>
      <w:r w:rsidR="00DB21D2" w:rsidRPr="000E3F84">
        <w:rPr>
          <w:rFonts w:ascii="Times New Roman" w:hAnsi="Times New Roman"/>
          <w:sz w:val="28"/>
          <w:szCs w:val="28"/>
        </w:rPr>
        <w:t>79</w:t>
      </w:r>
      <w:r w:rsidR="004920F2" w:rsidRPr="000E3F84">
        <w:rPr>
          <w:rFonts w:ascii="Times New Roman" w:hAnsi="Times New Roman"/>
          <w:sz w:val="28"/>
          <w:szCs w:val="28"/>
        </w:rPr>
        <w:t>]</w:t>
      </w:r>
      <w:r w:rsidR="00E52B00" w:rsidRPr="000E3F84">
        <w:rPr>
          <w:rFonts w:ascii="Times New Roman" w:hAnsi="Times New Roman"/>
          <w:sz w:val="28"/>
          <w:szCs w:val="28"/>
        </w:rPr>
        <w:t>.</w:t>
      </w:r>
    </w:p>
    <w:p w:rsidR="00E735DB" w:rsidRPr="000E3F84" w:rsidRDefault="00CB39D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 xml:space="preserve">Недостаточность питания у пожилых людей может быть результатом одного или нескольких факторов — физиологических, патологических, </w:t>
      </w:r>
      <w:r w:rsidRPr="000E3F84">
        <w:rPr>
          <w:rFonts w:ascii="Times New Roman" w:hAnsi="Times New Roman"/>
          <w:sz w:val="28"/>
          <w:szCs w:val="28"/>
          <w:shd w:val="clear" w:color="auto" w:fill="FFFFFF"/>
        </w:rPr>
        <w:lastRenderedPageBreak/>
        <w:t>социологических и психологических. Физиологические изменения, снижающие потребление пищи, часто называют </w:t>
      </w:r>
      <w:r w:rsidRPr="000E3F84">
        <w:rPr>
          <w:rStyle w:val="ac"/>
          <w:rFonts w:ascii="Times New Roman" w:eastAsiaTheme="majorEastAsia" w:hAnsi="Times New Roman"/>
          <w:i w:val="0"/>
          <w:sz w:val="28"/>
          <w:szCs w:val="28"/>
          <w:shd w:val="clear" w:color="auto" w:fill="FFFFFF"/>
        </w:rPr>
        <w:t>анорексией</w:t>
      </w:r>
      <w:r w:rsidRPr="000E3F84">
        <w:rPr>
          <w:rStyle w:val="ac"/>
          <w:rFonts w:ascii="Times New Roman" w:eastAsiaTheme="majorEastAsia" w:hAnsi="Times New Roman"/>
          <w:sz w:val="28"/>
          <w:szCs w:val="28"/>
          <w:shd w:val="clear" w:color="auto" w:fill="FFFFFF"/>
        </w:rPr>
        <w:t xml:space="preserve"> </w:t>
      </w:r>
      <w:r w:rsidRPr="000E3F84">
        <w:rPr>
          <w:rStyle w:val="ac"/>
          <w:rFonts w:ascii="Times New Roman" w:eastAsiaTheme="majorEastAsia" w:hAnsi="Times New Roman"/>
          <w:i w:val="0"/>
          <w:sz w:val="28"/>
          <w:szCs w:val="28"/>
          <w:shd w:val="clear" w:color="auto" w:fill="FFFFFF"/>
        </w:rPr>
        <w:t>старения</w:t>
      </w:r>
      <w:r w:rsidRPr="000E3F84">
        <w:rPr>
          <w:rFonts w:ascii="Times New Roman" w:hAnsi="Times New Roman"/>
          <w:sz w:val="28"/>
          <w:szCs w:val="28"/>
          <w:shd w:val="clear" w:color="auto" w:fill="FFFFFF"/>
        </w:rPr>
        <w:t> [80].</w:t>
      </w:r>
      <w:r w:rsidRPr="000E3F84">
        <w:rPr>
          <w:rFonts w:ascii="Cambria" w:hAnsi="Cambria"/>
          <w:sz w:val="34"/>
          <w:szCs w:val="34"/>
          <w:shd w:val="clear" w:color="auto" w:fill="FFFFFF"/>
        </w:rPr>
        <w:t xml:space="preserve"> </w:t>
      </w:r>
      <w:r w:rsidR="00725A9D" w:rsidRPr="000E3F84">
        <w:rPr>
          <w:rFonts w:ascii="Times New Roman" w:hAnsi="Times New Roman"/>
          <w:sz w:val="28"/>
          <w:szCs w:val="28"/>
        </w:rPr>
        <w:t>Принцип лечебно-профилактической направленности питания обусловлен развитием возраст</w:t>
      </w:r>
      <w:r w:rsidRPr="000E3F84">
        <w:rPr>
          <w:rFonts w:ascii="Times New Roman" w:hAnsi="Times New Roman"/>
          <w:sz w:val="28"/>
          <w:szCs w:val="28"/>
        </w:rPr>
        <w:t>ных и патологических изменений</w:t>
      </w:r>
      <w:r w:rsidR="00725A9D" w:rsidRPr="000E3F84">
        <w:rPr>
          <w:rFonts w:ascii="Times New Roman" w:hAnsi="Times New Roman"/>
          <w:sz w:val="28"/>
          <w:szCs w:val="28"/>
        </w:rPr>
        <w:t xml:space="preserve">: </w:t>
      </w:r>
      <w:r w:rsidR="0080135D" w:rsidRPr="000E3F84">
        <w:rPr>
          <w:rFonts w:ascii="Times New Roman" w:hAnsi="Times New Roman"/>
          <w:sz w:val="28"/>
          <w:szCs w:val="28"/>
        </w:rPr>
        <w:t>снижени</w:t>
      </w:r>
      <w:r w:rsidR="00885C36" w:rsidRPr="000E3F84">
        <w:rPr>
          <w:rFonts w:ascii="Times New Roman" w:hAnsi="Times New Roman"/>
          <w:sz w:val="28"/>
          <w:szCs w:val="28"/>
        </w:rPr>
        <w:t>я</w:t>
      </w:r>
      <w:r w:rsidR="0080135D" w:rsidRPr="000E3F84">
        <w:rPr>
          <w:rFonts w:ascii="Times New Roman" w:hAnsi="Times New Roman"/>
          <w:sz w:val="28"/>
          <w:szCs w:val="28"/>
        </w:rPr>
        <w:t xml:space="preserve"> конгнитивных</w:t>
      </w:r>
      <w:r w:rsidR="00885C36" w:rsidRPr="000E3F84">
        <w:rPr>
          <w:rFonts w:ascii="Times New Roman" w:hAnsi="Times New Roman"/>
          <w:sz w:val="28"/>
          <w:szCs w:val="28"/>
        </w:rPr>
        <w:t xml:space="preserve"> </w:t>
      </w:r>
      <w:r w:rsidR="0080135D" w:rsidRPr="000E3F84">
        <w:rPr>
          <w:rFonts w:ascii="Times New Roman" w:hAnsi="Times New Roman"/>
          <w:sz w:val="28"/>
          <w:szCs w:val="28"/>
        </w:rPr>
        <w:t>функций и деменций, саркопени</w:t>
      </w:r>
      <w:r w:rsidR="00885C36" w:rsidRPr="000E3F84">
        <w:rPr>
          <w:rFonts w:ascii="Times New Roman" w:hAnsi="Times New Roman"/>
          <w:sz w:val="28"/>
          <w:szCs w:val="28"/>
        </w:rPr>
        <w:t>и</w:t>
      </w:r>
      <w:r w:rsidR="0080135D" w:rsidRPr="000E3F84">
        <w:rPr>
          <w:rFonts w:ascii="Times New Roman" w:hAnsi="Times New Roman"/>
          <w:sz w:val="28"/>
          <w:szCs w:val="28"/>
        </w:rPr>
        <w:t xml:space="preserve"> и ослабленн</w:t>
      </w:r>
      <w:r w:rsidR="00885C36" w:rsidRPr="000E3F84">
        <w:rPr>
          <w:rFonts w:ascii="Times New Roman" w:hAnsi="Times New Roman"/>
          <w:sz w:val="28"/>
          <w:szCs w:val="28"/>
        </w:rPr>
        <w:t>ого</w:t>
      </w:r>
      <w:r w:rsidR="0080135D" w:rsidRPr="000E3F84">
        <w:rPr>
          <w:rFonts w:ascii="Times New Roman" w:hAnsi="Times New Roman"/>
          <w:sz w:val="28"/>
          <w:szCs w:val="28"/>
        </w:rPr>
        <w:t xml:space="preserve"> иммунитет</w:t>
      </w:r>
      <w:r w:rsidR="00885C36" w:rsidRPr="000E3F84">
        <w:rPr>
          <w:rFonts w:ascii="Times New Roman" w:hAnsi="Times New Roman"/>
          <w:sz w:val="28"/>
          <w:szCs w:val="28"/>
        </w:rPr>
        <w:t>а</w:t>
      </w:r>
      <w:r w:rsidR="0080135D" w:rsidRPr="000E3F84">
        <w:rPr>
          <w:rFonts w:ascii="Times New Roman" w:hAnsi="Times New Roman"/>
          <w:sz w:val="28"/>
          <w:szCs w:val="28"/>
        </w:rPr>
        <w:t>,</w:t>
      </w:r>
      <w:r w:rsidR="00885C36" w:rsidRPr="000E3F84">
        <w:rPr>
          <w:rFonts w:ascii="Times New Roman" w:hAnsi="Times New Roman"/>
          <w:sz w:val="28"/>
          <w:szCs w:val="28"/>
        </w:rPr>
        <w:t xml:space="preserve"> </w:t>
      </w:r>
      <w:r w:rsidRPr="000E3F84">
        <w:rPr>
          <w:rFonts w:ascii="Times New Roman" w:hAnsi="Times New Roman"/>
          <w:sz w:val="28"/>
          <w:szCs w:val="28"/>
        </w:rPr>
        <w:t xml:space="preserve">сердечно-сосудистых, желудочно-кишечных заболеваний, </w:t>
      </w:r>
      <w:r w:rsidR="00725A9D" w:rsidRPr="000E3F84">
        <w:rPr>
          <w:rFonts w:ascii="Times New Roman" w:hAnsi="Times New Roman"/>
          <w:sz w:val="28"/>
          <w:szCs w:val="28"/>
        </w:rPr>
        <w:t>атеросклероз</w:t>
      </w:r>
      <w:r w:rsidRPr="000E3F84">
        <w:rPr>
          <w:rFonts w:ascii="Times New Roman" w:hAnsi="Times New Roman"/>
          <w:sz w:val="28"/>
          <w:szCs w:val="28"/>
        </w:rPr>
        <w:t>а</w:t>
      </w:r>
      <w:r w:rsidR="00725A9D" w:rsidRPr="000E3F84">
        <w:rPr>
          <w:rFonts w:ascii="Times New Roman" w:hAnsi="Times New Roman"/>
          <w:sz w:val="28"/>
          <w:szCs w:val="28"/>
        </w:rPr>
        <w:t>, ожирени</w:t>
      </w:r>
      <w:r w:rsidRPr="000E3F84">
        <w:rPr>
          <w:rFonts w:ascii="Times New Roman" w:hAnsi="Times New Roman"/>
          <w:sz w:val="28"/>
          <w:szCs w:val="28"/>
        </w:rPr>
        <w:t>я</w:t>
      </w:r>
      <w:r w:rsidR="00725A9D" w:rsidRPr="000E3F84">
        <w:rPr>
          <w:rFonts w:ascii="Times New Roman" w:hAnsi="Times New Roman"/>
          <w:sz w:val="28"/>
          <w:szCs w:val="28"/>
        </w:rPr>
        <w:t xml:space="preserve">, </w:t>
      </w:r>
      <w:r w:rsidR="0066080C" w:rsidRPr="000E3F84">
        <w:rPr>
          <w:rFonts w:ascii="Times New Roman" w:hAnsi="Times New Roman"/>
          <w:sz w:val="28"/>
          <w:szCs w:val="28"/>
        </w:rPr>
        <w:t>с</w:t>
      </w:r>
      <w:r w:rsidR="00725A9D" w:rsidRPr="000E3F84">
        <w:rPr>
          <w:rFonts w:ascii="Times New Roman" w:hAnsi="Times New Roman"/>
          <w:sz w:val="28"/>
          <w:szCs w:val="28"/>
        </w:rPr>
        <w:t>ахарн</w:t>
      </w:r>
      <w:r w:rsidRPr="000E3F84">
        <w:rPr>
          <w:rFonts w:ascii="Times New Roman" w:hAnsi="Times New Roman"/>
          <w:sz w:val="28"/>
          <w:szCs w:val="28"/>
        </w:rPr>
        <w:t>ого</w:t>
      </w:r>
      <w:r w:rsidR="00725A9D" w:rsidRPr="000E3F84">
        <w:rPr>
          <w:rFonts w:ascii="Times New Roman" w:hAnsi="Times New Roman"/>
          <w:sz w:val="28"/>
          <w:szCs w:val="28"/>
        </w:rPr>
        <w:t xml:space="preserve"> диабета, </w:t>
      </w:r>
      <w:r w:rsidRPr="000E3F84">
        <w:rPr>
          <w:rFonts w:ascii="Times New Roman" w:hAnsi="Times New Roman"/>
          <w:sz w:val="28"/>
          <w:szCs w:val="28"/>
        </w:rPr>
        <w:t>гмпертонии</w:t>
      </w:r>
      <w:r w:rsidR="00725A9D" w:rsidRPr="000E3F84">
        <w:rPr>
          <w:rFonts w:ascii="Times New Roman" w:hAnsi="Times New Roman"/>
          <w:sz w:val="28"/>
          <w:szCs w:val="28"/>
        </w:rPr>
        <w:t>, остеопороза, ракового перерождения</w:t>
      </w:r>
      <w:r w:rsidRPr="000E3F84">
        <w:rPr>
          <w:rFonts w:ascii="Times New Roman" w:hAnsi="Times New Roman"/>
          <w:sz w:val="28"/>
          <w:szCs w:val="28"/>
        </w:rPr>
        <w:t>, дефинита витамино</w:t>
      </w:r>
      <w:r w:rsidR="0080135D" w:rsidRPr="000E3F84">
        <w:rPr>
          <w:rFonts w:ascii="Times New Roman" w:hAnsi="Times New Roman"/>
          <w:sz w:val="28"/>
          <w:szCs w:val="28"/>
        </w:rPr>
        <w:t>в</w:t>
      </w:r>
      <w:r w:rsidRPr="000E3F84">
        <w:rPr>
          <w:rFonts w:ascii="Times New Roman" w:hAnsi="Times New Roman"/>
          <w:sz w:val="28"/>
          <w:szCs w:val="28"/>
        </w:rPr>
        <w:t xml:space="preserve"> </w:t>
      </w:r>
      <w:r w:rsidRPr="000E3F84">
        <w:rPr>
          <w:rFonts w:ascii="Times New Roman" w:hAnsi="Times New Roman"/>
          <w:sz w:val="28"/>
          <w:szCs w:val="28"/>
          <w:lang w:val="en-US"/>
        </w:rPr>
        <w:t>D</w:t>
      </w:r>
      <w:r w:rsidR="0080135D" w:rsidRPr="000E3F84">
        <w:rPr>
          <w:rFonts w:ascii="Times New Roman" w:hAnsi="Times New Roman"/>
          <w:sz w:val="28"/>
          <w:szCs w:val="28"/>
        </w:rPr>
        <w:t xml:space="preserve"> Е, В</w:t>
      </w:r>
      <w:r w:rsidR="0080135D" w:rsidRPr="000E3F84">
        <w:rPr>
          <w:rFonts w:ascii="Times New Roman" w:hAnsi="Times New Roman"/>
          <w:sz w:val="28"/>
          <w:szCs w:val="28"/>
          <w:vertAlign w:val="subscript"/>
        </w:rPr>
        <w:t>6</w:t>
      </w:r>
      <w:r w:rsidR="0080135D" w:rsidRPr="000E3F84">
        <w:rPr>
          <w:rFonts w:ascii="Times New Roman" w:hAnsi="Times New Roman"/>
          <w:sz w:val="28"/>
          <w:szCs w:val="28"/>
        </w:rPr>
        <w:t xml:space="preserve">, </w:t>
      </w:r>
      <w:r w:rsidRPr="000E3F84">
        <w:rPr>
          <w:rFonts w:ascii="Times New Roman" w:hAnsi="Times New Roman"/>
          <w:sz w:val="28"/>
          <w:szCs w:val="28"/>
        </w:rPr>
        <w:t>В</w:t>
      </w:r>
      <w:r w:rsidRPr="000E3F84">
        <w:rPr>
          <w:rFonts w:ascii="Times New Roman" w:hAnsi="Times New Roman"/>
          <w:sz w:val="28"/>
          <w:szCs w:val="28"/>
          <w:vertAlign w:val="subscript"/>
        </w:rPr>
        <w:t>12</w:t>
      </w:r>
      <w:r w:rsidR="0080135D" w:rsidRPr="000E3F84">
        <w:rPr>
          <w:rFonts w:ascii="Times New Roman" w:hAnsi="Times New Roman"/>
          <w:sz w:val="28"/>
          <w:szCs w:val="28"/>
        </w:rPr>
        <w:t>,</w:t>
      </w:r>
      <w:r w:rsidRPr="000E3F84">
        <w:rPr>
          <w:rFonts w:ascii="Times New Roman" w:hAnsi="Times New Roman"/>
          <w:sz w:val="28"/>
          <w:szCs w:val="28"/>
        </w:rPr>
        <w:t xml:space="preserve"> минералов</w:t>
      </w:r>
      <w:r w:rsidR="00725A9D" w:rsidRPr="000E3F84">
        <w:rPr>
          <w:rFonts w:ascii="Times New Roman" w:hAnsi="Times New Roman"/>
          <w:sz w:val="28"/>
          <w:szCs w:val="28"/>
        </w:rPr>
        <w:t xml:space="preserve"> и др. В связи с этим </w:t>
      </w:r>
      <w:r w:rsidR="0080135D" w:rsidRPr="000E3F84">
        <w:rPr>
          <w:rFonts w:ascii="Times New Roman" w:hAnsi="Times New Roman"/>
          <w:sz w:val="28"/>
          <w:szCs w:val="28"/>
        </w:rPr>
        <w:t>растет ценность и заничомость</w:t>
      </w:r>
      <w:r w:rsidR="00725A9D" w:rsidRPr="000E3F84">
        <w:rPr>
          <w:rFonts w:ascii="Times New Roman" w:hAnsi="Times New Roman"/>
          <w:sz w:val="28"/>
          <w:szCs w:val="28"/>
        </w:rPr>
        <w:t xml:space="preserve"> </w:t>
      </w:r>
      <w:r w:rsidR="00885C36" w:rsidRPr="000E3F84">
        <w:rPr>
          <w:rFonts w:ascii="Times New Roman" w:hAnsi="Times New Roman"/>
          <w:sz w:val="28"/>
          <w:szCs w:val="28"/>
        </w:rPr>
        <w:t>специализированых</w:t>
      </w:r>
      <w:r w:rsidR="00725A9D" w:rsidRPr="000E3F84">
        <w:rPr>
          <w:rFonts w:ascii="Times New Roman" w:hAnsi="Times New Roman"/>
          <w:sz w:val="28"/>
          <w:szCs w:val="28"/>
        </w:rPr>
        <w:t xml:space="preserve"> пищевых продуктов, которые содержат </w:t>
      </w:r>
      <w:r w:rsidR="00885C36" w:rsidRPr="000E3F84">
        <w:rPr>
          <w:rFonts w:ascii="Times New Roman" w:hAnsi="Times New Roman"/>
          <w:sz w:val="28"/>
          <w:szCs w:val="28"/>
        </w:rPr>
        <w:t xml:space="preserve">биологически активные вещества, которые содействует здоровому старению, </w:t>
      </w:r>
      <w:r w:rsidR="00725A9D" w:rsidRPr="000E3F84">
        <w:rPr>
          <w:rFonts w:ascii="Times New Roman" w:hAnsi="Times New Roman"/>
          <w:sz w:val="28"/>
          <w:szCs w:val="28"/>
        </w:rPr>
        <w:t>повышаю</w:t>
      </w:r>
      <w:r w:rsidR="00885C36" w:rsidRPr="000E3F84">
        <w:rPr>
          <w:rFonts w:ascii="Times New Roman" w:hAnsi="Times New Roman"/>
          <w:sz w:val="28"/>
          <w:szCs w:val="28"/>
        </w:rPr>
        <w:t xml:space="preserve">т устойчивость рациона питания </w:t>
      </w:r>
      <w:r w:rsidR="00725A9D" w:rsidRPr="000E3F84">
        <w:rPr>
          <w:rFonts w:ascii="Times New Roman" w:hAnsi="Times New Roman"/>
          <w:sz w:val="28"/>
          <w:szCs w:val="28"/>
        </w:rPr>
        <w:t>[8</w:t>
      </w:r>
      <w:r w:rsidR="0080135D" w:rsidRPr="000E3F84">
        <w:rPr>
          <w:rFonts w:ascii="Times New Roman" w:hAnsi="Times New Roman"/>
          <w:sz w:val="28"/>
          <w:szCs w:val="28"/>
        </w:rPr>
        <w:t>1</w:t>
      </w:r>
      <w:r w:rsidR="00725A9D" w:rsidRPr="000E3F84">
        <w:rPr>
          <w:rFonts w:ascii="Times New Roman" w:hAnsi="Times New Roman"/>
          <w:sz w:val="28"/>
          <w:szCs w:val="28"/>
        </w:rPr>
        <w:t>-</w:t>
      </w:r>
      <w:r w:rsidR="00DB21D2" w:rsidRPr="000E3F84">
        <w:rPr>
          <w:rFonts w:ascii="Times New Roman" w:hAnsi="Times New Roman"/>
          <w:sz w:val="28"/>
          <w:szCs w:val="28"/>
        </w:rPr>
        <w:t>8</w:t>
      </w:r>
      <w:r w:rsidR="00885C36" w:rsidRPr="000E3F84">
        <w:rPr>
          <w:rFonts w:ascii="Times New Roman" w:hAnsi="Times New Roman"/>
          <w:sz w:val="28"/>
          <w:szCs w:val="28"/>
        </w:rPr>
        <w:t>3</w:t>
      </w:r>
      <w:r w:rsidR="00725A9D" w:rsidRPr="000E3F84">
        <w:rPr>
          <w:rFonts w:ascii="Times New Roman" w:hAnsi="Times New Roman"/>
          <w:sz w:val="28"/>
          <w:szCs w:val="28"/>
        </w:rPr>
        <w:t xml:space="preserve">]. </w:t>
      </w:r>
    </w:p>
    <w:p w:rsidR="00076E23" w:rsidRPr="000E3F84" w:rsidRDefault="00EC5ECF"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Людям старшего поколения необходимо </w:t>
      </w:r>
      <w:r w:rsidR="00076E23" w:rsidRPr="000E3F84">
        <w:rPr>
          <w:rFonts w:ascii="Times New Roman" w:hAnsi="Times New Roman"/>
          <w:sz w:val="28"/>
          <w:szCs w:val="28"/>
        </w:rPr>
        <w:t>огранич</w:t>
      </w:r>
      <w:r w:rsidRPr="000E3F84">
        <w:rPr>
          <w:rFonts w:ascii="Times New Roman" w:hAnsi="Times New Roman"/>
          <w:sz w:val="28"/>
          <w:szCs w:val="28"/>
        </w:rPr>
        <w:t xml:space="preserve">ить употребление </w:t>
      </w:r>
      <w:r w:rsidR="00076E23" w:rsidRPr="000E3F84">
        <w:rPr>
          <w:rFonts w:ascii="Times New Roman" w:hAnsi="Times New Roman"/>
          <w:sz w:val="28"/>
          <w:szCs w:val="28"/>
        </w:rPr>
        <w:t xml:space="preserve"> </w:t>
      </w:r>
      <w:r w:rsidR="00885C36" w:rsidRPr="000E3F84">
        <w:rPr>
          <w:rFonts w:ascii="Times New Roman" w:hAnsi="Times New Roman"/>
          <w:sz w:val="28"/>
          <w:szCs w:val="28"/>
        </w:rPr>
        <w:t>насыщенных</w:t>
      </w:r>
      <w:r w:rsidR="00076E23" w:rsidRPr="000E3F84">
        <w:rPr>
          <w:rFonts w:ascii="Times New Roman" w:hAnsi="Times New Roman"/>
          <w:sz w:val="28"/>
          <w:szCs w:val="28"/>
        </w:rPr>
        <w:t xml:space="preserve"> жиров, </w:t>
      </w:r>
      <w:r w:rsidR="00170ED9" w:rsidRPr="000E3F84">
        <w:rPr>
          <w:rFonts w:ascii="Times New Roman" w:hAnsi="Times New Roman"/>
          <w:sz w:val="28"/>
          <w:szCs w:val="28"/>
        </w:rPr>
        <w:t>транс-жиров, рафинированных</w:t>
      </w:r>
      <w:r w:rsidR="00076E23" w:rsidRPr="000E3F84">
        <w:rPr>
          <w:rFonts w:ascii="Times New Roman" w:hAnsi="Times New Roman"/>
          <w:sz w:val="28"/>
          <w:szCs w:val="28"/>
        </w:rPr>
        <w:t xml:space="preserve"> углеводов, сол</w:t>
      </w:r>
      <w:r w:rsidR="002B28EF" w:rsidRPr="000E3F84">
        <w:rPr>
          <w:rFonts w:ascii="Times New Roman" w:hAnsi="Times New Roman"/>
          <w:sz w:val="28"/>
          <w:szCs w:val="28"/>
        </w:rPr>
        <w:t xml:space="preserve">ей натрия, которые оказывают негативное действие на организм человека. Альтернативой являются </w:t>
      </w:r>
      <w:r w:rsidR="00076E23" w:rsidRPr="000E3F84">
        <w:rPr>
          <w:rFonts w:ascii="Times New Roman" w:hAnsi="Times New Roman"/>
          <w:sz w:val="28"/>
          <w:szCs w:val="28"/>
        </w:rPr>
        <w:t>обогащени</w:t>
      </w:r>
      <w:r w:rsidR="002B28EF" w:rsidRPr="000E3F84">
        <w:rPr>
          <w:rFonts w:ascii="Times New Roman" w:hAnsi="Times New Roman"/>
          <w:sz w:val="28"/>
          <w:szCs w:val="28"/>
        </w:rPr>
        <w:t>е</w:t>
      </w:r>
      <w:r w:rsidR="00076E23" w:rsidRPr="000E3F84">
        <w:rPr>
          <w:rFonts w:ascii="Times New Roman" w:hAnsi="Times New Roman"/>
          <w:sz w:val="28"/>
          <w:szCs w:val="28"/>
        </w:rPr>
        <w:t xml:space="preserve"> рациона </w:t>
      </w:r>
      <w:r w:rsidR="00885C36" w:rsidRPr="000E3F84">
        <w:rPr>
          <w:rFonts w:ascii="Times New Roman" w:hAnsi="Times New Roman"/>
          <w:sz w:val="28"/>
          <w:szCs w:val="28"/>
        </w:rPr>
        <w:t xml:space="preserve">питательными </w:t>
      </w:r>
      <w:r w:rsidR="002B28EF" w:rsidRPr="000E3F84">
        <w:rPr>
          <w:rFonts w:ascii="Times New Roman" w:hAnsi="Times New Roman"/>
          <w:sz w:val="28"/>
          <w:szCs w:val="28"/>
        </w:rPr>
        <w:t>ингредиентами. В рационе питания необходимо присутствие минорных биологически активных компонентов пищи – хемопровенторов (</w:t>
      </w:r>
      <w:r w:rsidR="00BF1F1A" w:rsidRPr="000E3F84">
        <w:rPr>
          <w:rFonts w:ascii="Times New Roman" w:hAnsi="Times New Roman"/>
          <w:sz w:val="28"/>
          <w:szCs w:val="28"/>
        </w:rPr>
        <w:t>ф</w:t>
      </w:r>
      <w:r w:rsidR="002B28EF" w:rsidRPr="000E3F84">
        <w:rPr>
          <w:rFonts w:ascii="Times New Roman" w:hAnsi="Times New Roman"/>
          <w:sz w:val="28"/>
          <w:szCs w:val="28"/>
        </w:rPr>
        <w:t>лавоноиды, индолы, фитостеролы и др). В</w:t>
      </w:r>
      <w:r w:rsidR="00076E23" w:rsidRPr="000E3F84">
        <w:rPr>
          <w:rFonts w:ascii="Times New Roman" w:hAnsi="Times New Roman"/>
          <w:sz w:val="28"/>
          <w:szCs w:val="28"/>
        </w:rPr>
        <w:t>итамин</w:t>
      </w:r>
      <w:r w:rsidR="002B28EF" w:rsidRPr="000E3F84">
        <w:rPr>
          <w:rFonts w:ascii="Times New Roman" w:hAnsi="Times New Roman"/>
          <w:sz w:val="28"/>
          <w:szCs w:val="28"/>
        </w:rPr>
        <w:t>ы В</w:t>
      </w:r>
      <w:r w:rsidR="002B28EF" w:rsidRPr="000E3F84">
        <w:rPr>
          <w:rFonts w:ascii="Times New Roman" w:hAnsi="Times New Roman"/>
          <w:sz w:val="28"/>
          <w:szCs w:val="28"/>
          <w:vertAlign w:val="subscript"/>
        </w:rPr>
        <w:t>6</w:t>
      </w:r>
      <w:r w:rsidR="002B28EF" w:rsidRPr="000E3F84">
        <w:rPr>
          <w:rFonts w:ascii="Times New Roman" w:hAnsi="Times New Roman"/>
          <w:sz w:val="28"/>
          <w:szCs w:val="28"/>
        </w:rPr>
        <w:t xml:space="preserve">, Е, F, холин, инозит, фолиевая, пантотеновая кислоты </w:t>
      </w:r>
      <w:r w:rsidR="00076E23" w:rsidRPr="000E3F84">
        <w:rPr>
          <w:rFonts w:ascii="Times New Roman" w:hAnsi="Times New Roman"/>
          <w:sz w:val="28"/>
          <w:szCs w:val="28"/>
        </w:rPr>
        <w:t>обладаю</w:t>
      </w:r>
      <w:r w:rsidR="002B28EF" w:rsidRPr="000E3F84">
        <w:rPr>
          <w:rFonts w:ascii="Times New Roman" w:hAnsi="Times New Roman"/>
          <w:sz w:val="28"/>
          <w:szCs w:val="28"/>
        </w:rPr>
        <w:t xml:space="preserve">т </w:t>
      </w:r>
      <w:r w:rsidR="00076E23" w:rsidRPr="000E3F84">
        <w:rPr>
          <w:rFonts w:ascii="Times New Roman" w:hAnsi="Times New Roman"/>
          <w:sz w:val="28"/>
          <w:szCs w:val="28"/>
        </w:rPr>
        <w:t>липотропными свойствами, тормозящими формирование атеросклероза</w:t>
      </w:r>
      <w:r w:rsidR="002B28EF" w:rsidRPr="000E3F84">
        <w:rPr>
          <w:rFonts w:ascii="Times New Roman" w:hAnsi="Times New Roman"/>
          <w:sz w:val="28"/>
          <w:szCs w:val="28"/>
        </w:rPr>
        <w:t>. В</w:t>
      </w:r>
      <w:r w:rsidR="00076E23" w:rsidRPr="000E3F84">
        <w:rPr>
          <w:rFonts w:ascii="Times New Roman" w:hAnsi="Times New Roman"/>
          <w:sz w:val="28"/>
          <w:szCs w:val="28"/>
        </w:rPr>
        <w:t>итамин</w:t>
      </w:r>
      <w:r w:rsidR="002B28EF" w:rsidRPr="000E3F84">
        <w:rPr>
          <w:rFonts w:ascii="Times New Roman" w:hAnsi="Times New Roman"/>
          <w:sz w:val="28"/>
          <w:szCs w:val="28"/>
        </w:rPr>
        <w:t xml:space="preserve"> С </w:t>
      </w:r>
      <w:r w:rsidR="00076E23" w:rsidRPr="000E3F84">
        <w:rPr>
          <w:rFonts w:ascii="Times New Roman" w:hAnsi="Times New Roman"/>
          <w:sz w:val="28"/>
          <w:szCs w:val="28"/>
        </w:rPr>
        <w:t>препятству</w:t>
      </w:r>
      <w:r w:rsidR="002B28EF" w:rsidRPr="000E3F84">
        <w:rPr>
          <w:rFonts w:ascii="Times New Roman" w:hAnsi="Times New Roman"/>
          <w:sz w:val="28"/>
          <w:szCs w:val="28"/>
        </w:rPr>
        <w:t>ет</w:t>
      </w:r>
      <w:r w:rsidR="00076E23" w:rsidRPr="000E3F84">
        <w:rPr>
          <w:rFonts w:ascii="Times New Roman" w:hAnsi="Times New Roman"/>
          <w:sz w:val="28"/>
          <w:szCs w:val="28"/>
        </w:rPr>
        <w:t xml:space="preserve"> окислени</w:t>
      </w:r>
      <w:r w:rsidR="002B28EF" w:rsidRPr="000E3F84">
        <w:rPr>
          <w:rFonts w:ascii="Times New Roman" w:hAnsi="Times New Roman"/>
          <w:sz w:val="28"/>
          <w:szCs w:val="28"/>
        </w:rPr>
        <w:t>е</w:t>
      </w:r>
      <w:r w:rsidR="00076E23" w:rsidRPr="000E3F84">
        <w:rPr>
          <w:rFonts w:ascii="Times New Roman" w:hAnsi="Times New Roman"/>
          <w:sz w:val="28"/>
          <w:szCs w:val="28"/>
        </w:rPr>
        <w:t xml:space="preserve"> липидов и ожирени</w:t>
      </w:r>
      <w:r w:rsidR="002B28EF" w:rsidRPr="000E3F84">
        <w:rPr>
          <w:rFonts w:ascii="Times New Roman" w:hAnsi="Times New Roman"/>
          <w:sz w:val="28"/>
          <w:szCs w:val="28"/>
        </w:rPr>
        <w:t>е</w:t>
      </w:r>
      <w:r w:rsidR="00076E23" w:rsidRPr="000E3F84">
        <w:rPr>
          <w:rFonts w:ascii="Times New Roman" w:hAnsi="Times New Roman"/>
          <w:sz w:val="28"/>
          <w:szCs w:val="28"/>
        </w:rPr>
        <w:t xml:space="preserve"> печени</w:t>
      </w:r>
      <w:r w:rsidR="002B28EF" w:rsidRPr="000E3F84">
        <w:rPr>
          <w:rFonts w:ascii="Times New Roman" w:hAnsi="Times New Roman"/>
          <w:sz w:val="28"/>
          <w:szCs w:val="28"/>
        </w:rPr>
        <w:t xml:space="preserve"> </w:t>
      </w:r>
      <w:r w:rsidR="00076E23" w:rsidRPr="000E3F84">
        <w:rPr>
          <w:rFonts w:ascii="Times New Roman" w:hAnsi="Times New Roman"/>
          <w:sz w:val="28"/>
          <w:szCs w:val="28"/>
          <w:lang w:val="kk-KZ"/>
        </w:rPr>
        <w:t>[</w:t>
      </w:r>
      <w:r w:rsidR="00725A9D" w:rsidRPr="000E3F84">
        <w:rPr>
          <w:rFonts w:ascii="Times New Roman" w:hAnsi="Times New Roman"/>
          <w:sz w:val="28"/>
          <w:szCs w:val="28"/>
          <w:lang w:val="kk-KZ"/>
        </w:rPr>
        <w:t>8</w:t>
      </w:r>
      <w:r w:rsidR="00170ED9" w:rsidRPr="000E3F84">
        <w:rPr>
          <w:rFonts w:ascii="Times New Roman" w:hAnsi="Times New Roman"/>
          <w:sz w:val="28"/>
          <w:szCs w:val="28"/>
          <w:lang w:val="kk-KZ"/>
        </w:rPr>
        <w:t>1</w:t>
      </w:r>
      <w:r w:rsidR="00725A9D" w:rsidRPr="000E3F84">
        <w:rPr>
          <w:rFonts w:ascii="Times New Roman" w:hAnsi="Times New Roman"/>
          <w:sz w:val="28"/>
          <w:szCs w:val="28"/>
          <w:lang w:val="kk-KZ"/>
        </w:rPr>
        <w:t xml:space="preserve">, </w:t>
      </w:r>
      <w:r w:rsidR="00DB21D2" w:rsidRPr="000E3F84">
        <w:rPr>
          <w:rFonts w:ascii="Times New Roman" w:hAnsi="Times New Roman"/>
          <w:sz w:val="28"/>
          <w:szCs w:val="28"/>
          <w:lang w:val="kk-KZ"/>
        </w:rPr>
        <w:t>8</w:t>
      </w:r>
      <w:r w:rsidR="00170ED9" w:rsidRPr="000E3F84">
        <w:rPr>
          <w:rFonts w:ascii="Times New Roman" w:hAnsi="Times New Roman"/>
          <w:sz w:val="28"/>
          <w:szCs w:val="28"/>
          <w:lang w:val="kk-KZ"/>
        </w:rPr>
        <w:t>2</w:t>
      </w:r>
      <w:r w:rsidR="00076E23" w:rsidRPr="000E3F84">
        <w:rPr>
          <w:rFonts w:ascii="Times New Roman" w:hAnsi="Times New Roman"/>
          <w:sz w:val="28"/>
          <w:szCs w:val="28"/>
          <w:lang w:val="kk-KZ"/>
        </w:rPr>
        <w:t>]</w:t>
      </w:r>
      <w:r w:rsidR="00076E23" w:rsidRPr="000E3F84">
        <w:rPr>
          <w:rFonts w:ascii="Times New Roman" w:hAnsi="Times New Roman"/>
          <w:sz w:val="28"/>
          <w:szCs w:val="28"/>
        </w:rPr>
        <w:t>.</w:t>
      </w:r>
    </w:p>
    <w:p w:rsidR="00076E23" w:rsidRPr="000E3F84" w:rsidRDefault="00BF1F1A"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w:t>
      </w:r>
      <w:r w:rsidR="00076E23" w:rsidRPr="000E3F84">
        <w:rPr>
          <w:rFonts w:ascii="Times New Roman" w:hAnsi="Times New Roman"/>
          <w:sz w:val="28"/>
          <w:szCs w:val="28"/>
        </w:rPr>
        <w:t xml:space="preserve"> возраст</w:t>
      </w:r>
      <w:r w:rsidRPr="000E3F84">
        <w:rPr>
          <w:rFonts w:ascii="Times New Roman" w:hAnsi="Times New Roman"/>
          <w:sz w:val="28"/>
          <w:szCs w:val="28"/>
        </w:rPr>
        <w:t>ом</w:t>
      </w:r>
      <w:r w:rsidR="00076E23" w:rsidRPr="000E3F84">
        <w:rPr>
          <w:rFonts w:ascii="Times New Roman" w:hAnsi="Times New Roman"/>
          <w:sz w:val="28"/>
          <w:szCs w:val="28"/>
        </w:rPr>
        <w:t xml:space="preserve"> суточные энергетические затраты организма человека снижаются. Суточная энергетическая потребность людей в возрасте 60-69 лет </w:t>
      </w:r>
      <w:r w:rsidRPr="000E3F84">
        <w:rPr>
          <w:rFonts w:ascii="Times New Roman" w:hAnsi="Times New Roman"/>
          <w:sz w:val="28"/>
          <w:szCs w:val="28"/>
        </w:rPr>
        <w:t xml:space="preserve">в рседнем </w:t>
      </w:r>
      <w:r w:rsidR="00076E23" w:rsidRPr="000E3F84">
        <w:rPr>
          <w:rFonts w:ascii="Times New Roman" w:hAnsi="Times New Roman"/>
          <w:sz w:val="28"/>
          <w:szCs w:val="28"/>
        </w:rPr>
        <w:t xml:space="preserve">на 20% ниже по сравнению с трудоспособным населением в 30-50 лет, в 70-79 – </w:t>
      </w:r>
      <w:r w:rsidRPr="000E3F84">
        <w:rPr>
          <w:rFonts w:ascii="Times New Roman" w:hAnsi="Times New Roman"/>
          <w:sz w:val="28"/>
          <w:szCs w:val="28"/>
        </w:rPr>
        <w:t xml:space="preserve">в среднем </w:t>
      </w:r>
      <w:r w:rsidR="00076E23" w:rsidRPr="000E3F84">
        <w:rPr>
          <w:rFonts w:ascii="Times New Roman" w:hAnsi="Times New Roman"/>
          <w:sz w:val="28"/>
          <w:szCs w:val="28"/>
        </w:rPr>
        <w:t xml:space="preserve">на 30%. </w:t>
      </w:r>
      <w:r w:rsidRPr="000E3F84">
        <w:rPr>
          <w:rFonts w:ascii="Times New Roman" w:hAnsi="Times New Roman"/>
          <w:sz w:val="28"/>
          <w:szCs w:val="28"/>
        </w:rPr>
        <w:t>Возраст, пол и образование являются основными факторами, влияющим на уровень потребляемой энергии. Хотя в</w:t>
      </w:r>
      <w:r w:rsidR="00076E23" w:rsidRPr="000E3F84">
        <w:rPr>
          <w:rFonts w:ascii="Times New Roman" w:hAnsi="Times New Roman"/>
          <w:sz w:val="28"/>
          <w:szCs w:val="28"/>
        </w:rPr>
        <w:t xml:space="preserve"> пожилом возрасте потребность в энергии падает</w:t>
      </w:r>
      <w:r w:rsidRPr="000E3F84">
        <w:rPr>
          <w:rFonts w:ascii="Times New Roman" w:hAnsi="Times New Roman"/>
          <w:sz w:val="28"/>
          <w:szCs w:val="28"/>
        </w:rPr>
        <w:t>, но необходимо обеспечеть удовлетворенность в микронутриентах</w:t>
      </w:r>
      <w:r w:rsidR="00076E23" w:rsidRPr="000E3F84">
        <w:rPr>
          <w:rFonts w:ascii="Times New Roman" w:hAnsi="Times New Roman"/>
          <w:sz w:val="28"/>
          <w:szCs w:val="28"/>
          <w:lang w:val="kk-KZ"/>
        </w:rPr>
        <w:t xml:space="preserve"> [</w:t>
      </w:r>
      <w:r w:rsidR="00170ED9" w:rsidRPr="000E3F84">
        <w:rPr>
          <w:rFonts w:ascii="Times New Roman" w:hAnsi="Times New Roman"/>
          <w:sz w:val="28"/>
          <w:szCs w:val="28"/>
          <w:lang w:val="kk-KZ"/>
        </w:rPr>
        <w:t>84</w:t>
      </w:r>
      <w:r w:rsidR="00076E23" w:rsidRPr="000E3F84">
        <w:rPr>
          <w:rFonts w:ascii="Times New Roman" w:hAnsi="Times New Roman"/>
          <w:sz w:val="28"/>
          <w:szCs w:val="28"/>
          <w:lang w:val="kk-KZ"/>
        </w:rPr>
        <w:t>]</w:t>
      </w:r>
      <w:r w:rsidR="00076E23" w:rsidRPr="000E3F84">
        <w:rPr>
          <w:rFonts w:ascii="Times New Roman" w:hAnsi="Times New Roman"/>
          <w:sz w:val="28"/>
          <w:szCs w:val="28"/>
        </w:rPr>
        <w:t xml:space="preserve">. </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Существуют различные методические рекомендации, формулы и справочники, которые ученые применяют на практике для оценки потребностей в энергии [</w:t>
      </w:r>
      <w:r w:rsidR="00DB21D2" w:rsidRPr="000E3F84">
        <w:rPr>
          <w:rFonts w:ascii="Times New Roman" w:hAnsi="Times New Roman"/>
          <w:sz w:val="28"/>
          <w:szCs w:val="28"/>
        </w:rPr>
        <w:t>8</w:t>
      </w:r>
      <w:r w:rsidR="00170ED9" w:rsidRPr="000E3F84">
        <w:rPr>
          <w:rFonts w:ascii="Times New Roman" w:hAnsi="Times New Roman"/>
          <w:sz w:val="28"/>
          <w:szCs w:val="28"/>
        </w:rPr>
        <w:t>5</w:t>
      </w:r>
      <w:r w:rsidRPr="000E3F84">
        <w:rPr>
          <w:rFonts w:ascii="Times New Roman" w:hAnsi="Times New Roman"/>
          <w:sz w:val="28"/>
          <w:szCs w:val="28"/>
        </w:rPr>
        <w:t xml:space="preserve">]. </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bCs/>
          <w:sz w:val="28"/>
          <w:szCs w:val="28"/>
          <w:shd w:val="clear" w:color="auto" w:fill="FFFFFF"/>
        </w:rPr>
        <w:t>Диетические эталонные значения</w:t>
      </w:r>
      <w:r w:rsidR="00A63B65" w:rsidRPr="000E3F84">
        <w:rPr>
          <w:rFonts w:ascii="Times New Roman" w:hAnsi="Times New Roman"/>
          <w:bCs/>
          <w:sz w:val="28"/>
          <w:szCs w:val="28"/>
          <w:shd w:val="clear" w:color="auto" w:fill="FFFFFF"/>
        </w:rPr>
        <w:t xml:space="preserve"> Dietary Reference Intakes (DRI</w:t>
      </w:r>
      <w:r w:rsidRPr="000E3F84">
        <w:rPr>
          <w:rFonts w:ascii="Times New Roman" w:hAnsi="Times New Roman"/>
          <w:bCs/>
          <w:sz w:val="28"/>
          <w:szCs w:val="28"/>
          <w:shd w:val="clear" w:color="auto" w:fill="FFFFFF"/>
        </w:rPr>
        <w:t xml:space="preserve">) </w:t>
      </w:r>
      <w:r w:rsidRPr="000E3F84">
        <w:rPr>
          <w:rFonts w:ascii="Times New Roman" w:hAnsi="Times New Roman"/>
          <w:sz w:val="28"/>
          <w:szCs w:val="28"/>
        </w:rPr>
        <w:t>представляют собой эталонные значения питательных веществ, разработанные Институтом медицины Национальных академий</w:t>
      </w:r>
      <w:r w:rsidRPr="000E3F84">
        <w:rPr>
          <w:rFonts w:ascii="Times New Roman" w:hAnsi="Times New Roman"/>
          <w:sz w:val="28"/>
          <w:szCs w:val="28"/>
          <w:lang w:val="kk-KZ"/>
        </w:rPr>
        <w:t xml:space="preserve"> США</w:t>
      </w:r>
      <w:r w:rsidRPr="000E3F84">
        <w:rPr>
          <w:rFonts w:ascii="Times New Roman" w:hAnsi="Times New Roman"/>
          <w:sz w:val="28"/>
          <w:szCs w:val="28"/>
        </w:rPr>
        <w:t>.</w:t>
      </w:r>
      <w:r w:rsidR="00CA3B19" w:rsidRPr="000E3F84">
        <w:rPr>
          <w:rFonts w:ascii="Times New Roman" w:hAnsi="Times New Roman"/>
          <w:sz w:val="28"/>
          <w:szCs w:val="28"/>
        </w:rPr>
        <w:t xml:space="preserve"> </w:t>
      </w:r>
      <w:r w:rsidRPr="000E3F84">
        <w:rPr>
          <w:rFonts w:ascii="Times New Roman" w:hAnsi="Times New Roman"/>
          <w:sz w:val="28"/>
          <w:szCs w:val="28"/>
        </w:rPr>
        <w:t xml:space="preserve">Они призваны служить руководством по правильному питанию и обеспечить научную основу для разработки рекомендаций по пищевым </w:t>
      </w:r>
      <w:r w:rsidR="00EF6D04" w:rsidRPr="000E3F84">
        <w:rPr>
          <w:rFonts w:ascii="Times New Roman" w:hAnsi="Times New Roman"/>
          <w:sz w:val="28"/>
          <w:szCs w:val="28"/>
        </w:rPr>
        <w:t>продуктам,</w:t>
      </w:r>
      <w:r w:rsidRPr="000E3F84">
        <w:rPr>
          <w:rFonts w:ascii="Times New Roman" w:hAnsi="Times New Roman"/>
          <w:sz w:val="28"/>
          <w:szCs w:val="28"/>
        </w:rPr>
        <w:t xml:space="preserve"> как в Соединенных Штатах, так и в Канаде. DR</w:t>
      </w:r>
      <w:r w:rsidRPr="000E3F84">
        <w:rPr>
          <w:rFonts w:ascii="Times New Roman" w:hAnsi="Times New Roman"/>
          <w:sz w:val="28"/>
          <w:szCs w:val="28"/>
          <w:lang w:val="en-US"/>
        </w:rPr>
        <w:t>I</w:t>
      </w:r>
      <w:r w:rsidR="00EF6D04" w:rsidRPr="000E3F84">
        <w:rPr>
          <w:rFonts w:ascii="Times New Roman" w:hAnsi="Times New Roman"/>
          <w:sz w:val="28"/>
          <w:szCs w:val="28"/>
        </w:rPr>
        <w:t xml:space="preserve"> -</w:t>
      </w:r>
      <w:r w:rsidR="0063780C" w:rsidRPr="000E3F84">
        <w:rPr>
          <w:rFonts w:ascii="Times New Roman" w:hAnsi="Times New Roman"/>
          <w:sz w:val="28"/>
          <w:szCs w:val="28"/>
        </w:rPr>
        <w:t xml:space="preserve"> это</w:t>
      </w:r>
      <w:r w:rsidRPr="000E3F84">
        <w:rPr>
          <w:rFonts w:ascii="Times New Roman" w:hAnsi="Times New Roman"/>
          <w:sz w:val="28"/>
          <w:szCs w:val="28"/>
        </w:rPr>
        <w:t xml:space="preserve"> среднесуточный уровень потребления пищи, достаточный для удовлетворения потребности в питательных веществах почти всех (97–98</w:t>
      </w:r>
      <w:r w:rsidR="0066080C" w:rsidRPr="000E3F84">
        <w:rPr>
          <w:rFonts w:ascii="Times New Roman" w:hAnsi="Times New Roman"/>
          <w:sz w:val="28"/>
          <w:szCs w:val="28"/>
        </w:rPr>
        <w:t>%</w:t>
      </w:r>
      <w:r w:rsidRPr="000E3F84">
        <w:rPr>
          <w:rFonts w:ascii="Times New Roman" w:hAnsi="Times New Roman"/>
          <w:sz w:val="28"/>
          <w:szCs w:val="28"/>
        </w:rPr>
        <w:t>) здоровых людей в группе [</w:t>
      </w:r>
      <w:r w:rsidR="00170ED9" w:rsidRPr="000E3F84">
        <w:rPr>
          <w:rFonts w:ascii="Times New Roman" w:hAnsi="Times New Roman"/>
          <w:sz w:val="28"/>
          <w:szCs w:val="28"/>
        </w:rPr>
        <w:t>86</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eastAsia="MS PGothic" w:hAnsi="Times New Roman"/>
          <w:b/>
          <w:sz w:val="28"/>
          <w:szCs w:val="28"/>
        </w:rPr>
      </w:pPr>
      <w:r w:rsidRPr="000E3F84">
        <w:rPr>
          <w:rFonts w:ascii="Times New Roman" w:hAnsi="Times New Roman"/>
          <w:sz w:val="28"/>
          <w:szCs w:val="28"/>
        </w:rPr>
        <w:t xml:space="preserve">На основе Диетических рекомендаций </w:t>
      </w:r>
      <w:r w:rsidR="002278E1" w:rsidRPr="000E3F84">
        <w:rPr>
          <w:rFonts w:ascii="Times New Roman" w:hAnsi="Times New Roman"/>
          <w:sz w:val="28"/>
          <w:szCs w:val="28"/>
        </w:rPr>
        <w:t xml:space="preserve">совместными усилиями Министерства сельского хозяйства США и Министерства здравоохранения и социальных служб США </w:t>
      </w:r>
      <w:r w:rsidRPr="000E3F84">
        <w:rPr>
          <w:rFonts w:ascii="Times New Roman" w:hAnsi="Times New Roman"/>
          <w:sz w:val="28"/>
          <w:szCs w:val="28"/>
          <w:shd w:val="clear" w:color="auto" w:fill="FFFFFF"/>
        </w:rPr>
        <w:t xml:space="preserve">была построена Пирамида руководства по пищевым продуктам </w:t>
      </w:r>
      <w:r w:rsidRPr="000E3F84">
        <w:rPr>
          <w:rStyle w:val="al-author-name-more"/>
          <w:rFonts w:ascii="Times New Roman" w:hAnsi="Times New Roman"/>
          <w:sz w:val="28"/>
          <w:szCs w:val="28"/>
          <w:bdr w:val="none" w:sz="0" w:space="0" w:color="auto" w:frame="1"/>
          <w:shd w:val="clear" w:color="auto" w:fill="FFFFFF"/>
        </w:rPr>
        <w:t>[</w:t>
      </w:r>
      <w:r w:rsidR="00170ED9" w:rsidRPr="000E3F84">
        <w:rPr>
          <w:rStyle w:val="al-author-name-more"/>
          <w:rFonts w:ascii="Times New Roman" w:hAnsi="Times New Roman"/>
          <w:sz w:val="28"/>
          <w:szCs w:val="28"/>
          <w:bdr w:val="none" w:sz="0" w:space="0" w:color="auto" w:frame="1"/>
          <w:shd w:val="clear" w:color="auto" w:fill="FFFFFF"/>
        </w:rPr>
        <w:t>87, 88</w:t>
      </w:r>
      <w:r w:rsidRPr="000E3F84">
        <w:rPr>
          <w:rFonts w:ascii="Times New Roman" w:eastAsia="MS PGothic" w:hAnsi="Times New Roman"/>
          <w:sz w:val="28"/>
          <w:szCs w:val="28"/>
        </w:rPr>
        <w:t>]</w:t>
      </w:r>
      <w:r w:rsidR="00CA3B19" w:rsidRPr="000E3F84">
        <w:rPr>
          <w:rFonts w:ascii="Times New Roman" w:eastAsia="MS PGothic" w:hAnsi="Times New Roman"/>
          <w:sz w:val="28"/>
          <w:szCs w:val="28"/>
        </w:rPr>
        <w:t xml:space="preserve"> </w:t>
      </w:r>
      <w:r w:rsidR="001556C7" w:rsidRPr="000E3F84">
        <w:rPr>
          <w:rFonts w:ascii="Times New Roman" w:eastAsia="MS PGothic" w:hAnsi="Times New Roman"/>
          <w:sz w:val="28"/>
          <w:szCs w:val="28"/>
        </w:rPr>
        <w:t>(рис. 2)</w:t>
      </w:r>
      <w:r w:rsidR="00521678" w:rsidRPr="000E3F84">
        <w:rPr>
          <w:rFonts w:ascii="Times New Roman" w:eastAsia="MS PGothic" w:hAnsi="Times New Roman"/>
          <w:sz w:val="28"/>
          <w:szCs w:val="28"/>
        </w:rPr>
        <w:t>.</w:t>
      </w:r>
    </w:p>
    <w:p w:rsidR="00E735DB" w:rsidRPr="000E3F84" w:rsidRDefault="00E735DB" w:rsidP="004D72D7">
      <w:pPr>
        <w:spacing w:after="0" w:line="240" w:lineRule="auto"/>
        <w:ind w:firstLine="709"/>
        <w:jc w:val="both"/>
        <w:rPr>
          <w:rFonts w:ascii="Times New Roman" w:hAnsi="Times New Roman"/>
          <w:sz w:val="28"/>
          <w:szCs w:val="28"/>
        </w:rPr>
      </w:pPr>
    </w:p>
    <w:p w:rsidR="00521678" w:rsidRPr="000E3F84" w:rsidRDefault="00076E23" w:rsidP="006F3878">
      <w:pPr>
        <w:spacing w:after="0" w:line="240" w:lineRule="auto"/>
        <w:jc w:val="center"/>
        <w:rPr>
          <w:rFonts w:ascii="Times New Roman" w:hAnsi="Times New Roman"/>
          <w:sz w:val="28"/>
          <w:szCs w:val="28"/>
        </w:rPr>
      </w:pPr>
      <w:r w:rsidRPr="000E3F84">
        <w:rPr>
          <w:rFonts w:ascii="Times New Roman" w:hAnsi="Times New Roman"/>
          <w:bCs/>
          <w:noProof/>
          <w:sz w:val="28"/>
          <w:szCs w:val="28"/>
          <w:shd w:val="clear" w:color="auto" w:fill="FFFFFF"/>
        </w:rPr>
        <w:lastRenderedPageBreak/>
        <w:drawing>
          <wp:inline distT="0" distB="0" distL="0" distR="0">
            <wp:extent cx="5931515" cy="3920947"/>
            <wp:effectExtent l="0" t="0" r="0" b="3810"/>
            <wp:docPr id="1" name="Рисунок 1"/>
            <wp:cNvGraphicFramePr/>
            <a:graphic xmlns:a="http://schemas.openxmlformats.org/drawingml/2006/main">
              <a:graphicData uri="http://schemas.openxmlformats.org/drawingml/2006/picture">
                <pic:pic xmlns:pic="http://schemas.openxmlformats.org/drawingml/2006/picture">
                  <pic:nvPicPr>
                    <pic:cNvPr id="5125" name="New picture"/>
                    <pic:cNvPicPr/>
                  </pic:nvPicPr>
                  <pic:blipFill>
                    <a:blip r:embed="rId14"/>
                    <a:stretch>
                      <a:fillRect/>
                    </a:stretch>
                  </pic:blipFill>
                  <pic:spPr>
                    <a:xfrm>
                      <a:off x="0" y="0"/>
                      <a:ext cx="5945457" cy="3930163"/>
                    </a:xfrm>
                    <a:prstGeom prst="rect">
                      <a:avLst/>
                    </a:prstGeom>
                  </pic:spPr>
                </pic:pic>
              </a:graphicData>
            </a:graphic>
          </wp:inline>
        </w:drawing>
      </w:r>
    </w:p>
    <w:p w:rsidR="00521678" w:rsidRPr="000E3F84" w:rsidRDefault="00521678" w:rsidP="004D72D7">
      <w:pPr>
        <w:spacing w:after="0" w:line="240" w:lineRule="auto"/>
        <w:ind w:firstLine="709"/>
        <w:jc w:val="both"/>
        <w:rPr>
          <w:rFonts w:ascii="Times New Roman" w:hAnsi="Times New Roman"/>
          <w:sz w:val="28"/>
          <w:szCs w:val="28"/>
        </w:rPr>
      </w:pPr>
    </w:p>
    <w:p w:rsidR="00076E23" w:rsidRPr="000E3F84" w:rsidRDefault="00076E23" w:rsidP="001556C7">
      <w:pPr>
        <w:spacing w:after="0" w:line="240" w:lineRule="auto"/>
        <w:ind w:firstLine="709"/>
        <w:jc w:val="center"/>
        <w:rPr>
          <w:rFonts w:ascii="Times New Roman" w:hAnsi="Times New Roman"/>
          <w:sz w:val="28"/>
          <w:szCs w:val="28"/>
        </w:rPr>
      </w:pPr>
      <w:r w:rsidRPr="000E3F84">
        <w:rPr>
          <w:rFonts w:ascii="Times New Roman" w:hAnsi="Times New Roman"/>
          <w:sz w:val="28"/>
          <w:szCs w:val="28"/>
        </w:rPr>
        <w:t>Рисунок</w:t>
      </w:r>
      <w:r w:rsidR="006C1E85" w:rsidRPr="000E3F84">
        <w:rPr>
          <w:rFonts w:ascii="Times New Roman" w:hAnsi="Times New Roman"/>
          <w:sz w:val="28"/>
          <w:szCs w:val="28"/>
        </w:rPr>
        <w:t xml:space="preserve"> </w:t>
      </w:r>
      <w:r w:rsidR="006F3878" w:rsidRPr="000E3F84">
        <w:rPr>
          <w:rFonts w:ascii="Times New Roman" w:hAnsi="Times New Roman"/>
          <w:sz w:val="28"/>
          <w:szCs w:val="28"/>
        </w:rPr>
        <w:t xml:space="preserve">2 </w:t>
      </w:r>
      <w:r w:rsidR="00521678" w:rsidRPr="000E3F84">
        <w:rPr>
          <w:rFonts w:ascii="Times New Roman" w:hAnsi="Times New Roman"/>
          <w:sz w:val="28"/>
          <w:szCs w:val="28"/>
        </w:rPr>
        <w:t xml:space="preserve">- </w:t>
      </w:r>
      <w:r w:rsidRPr="000E3F84">
        <w:rPr>
          <w:rFonts w:ascii="Times New Roman" w:hAnsi="Times New Roman"/>
          <w:sz w:val="28"/>
          <w:szCs w:val="28"/>
        </w:rPr>
        <w:t>Модифицированная Пирамида Руководства по пищевым продуктам для пожилых людей</w:t>
      </w:r>
    </w:p>
    <w:p w:rsidR="00E735DB" w:rsidRPr="000E3F84" w:rsidRDefault="00E735DB" w:rsidP="004D72D7">
      <w:pPr>
        <w:spacing w:after="0" w:line="240" w:lineRule="auto"/>
        <w:ind w:firstLine="709"/>
        <w:jc w:val="both"/>
        <w:rPr>
          <w:rFonts w:ascii="Times New Roman" w:hAnsi="Times New Roman"/>
          <w:sz w:val="28"/>
          <w:szCs w:val="28"/>
          <w:shd w:val="clear" w:color="auto" w:fill="FFFFFF"/>
        </w:rPr>
      </w:pPr>
    </w:p>
    <w:p w:rsidR="008A4778" w:rsidRPr="000E3F84" w:rsidRDefault="008A4778"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На рисун</w:t>
      </w:r>
      <w:r w:rsidR="00076E23" w:rsidRPr="000E3F84">
        <w:rPr>
          <w:rFonts w:ascii="Times New Roman" w:hAnsi="Times New Roman"/>
          <w:sz w:val="28"/>
          <w:szCs w:val="28"/>
          <w:shd w:val="clear" w:color="auto" w:fill="FFFFFF"/>
        </w:rPr>
        <w:t>к</w:t>
      </w:r>
      <w:r w:rsidRPr="000E3F84">
        <w:rPr>
          <w:rFonts w:ascii="Times New Roman" w:hAnsi="Times New Roman"/>
          <w:sz w:val="28"/>
          <w:szCs w:val="28"/>
          <w:shd w:val="clear" w:color="auto" w:fill="FFFFFF"/>
        </w:rPr>
        <w:t xml:space="preserve">е </w:t>
      </w:r>
      <w:r w:rsidR="006F3878" w:rsidRPr="000E3F84">
        <w:rPr>
          <w:rFonts w:ascii="Times New Roman" w:hAnsi="Times New Roman"/>
          <w:sz w:val="28"/>
          <w:szCs w:val="28"/>
          <w:shd w:val="clear" w:color="auto" w:fill="FFFFFF"/>
        </w:rPr>
        <w:t xml:space="preserve">2 </w:t>
      </w:r>
      <w:r w:rsidRPr="000E3F84">
        <w:rPr>
          <w:rFonts w:ascii="Times New Roman" w:hAnsi="Times New Roman"/>
          <w:sz w:val="28"/>
          <w:szCs w:val="28"/>
          <w:shd w:val="clear" w:color="auto" w:fill="FFFFFF"/>
        </w:rPr>
        <w:t xml:space="preserve">слева изображены продукты, рекомендуемые для всех возрастов старше 2-х лет. </w:t>
      </w:r>
      <w:r w:rsidR="00274C20" w:rsidRPr="000E3F84">
        <w:rPr>
          <w:rFonts w:ascii="Times New Roman" w:hAnsi="Times New Roman"/>
          <w:sz w:val="28"/>
          <w:szCs w:val="28"/>
          <w:shd w:val="clear" w:color="auto" w:fill="FFFFFF"/>
        </w:rPr>
        <w:t>Пирамида справа подходит для здоровых, физически активных людей старше 70 лет, не имеющих ограничений к еде в связи с серьезными заболеваниями. Эта пирамида учитывает потребности пожилых людей в питательных веществах и энергии. Модифицированная Пирамида содержит большое разнообразие продуктов, рационы с высоким содержанием зерновых продуктов, фруктов, овощей, умеренное низкое потребление</w:t>
      </w:r>
      <w:r w:rsidR="00EF0811" w:rsidRPr="000E3F84">
        <w:rPr>
          <w:rFonts w:ascii="Times New Roman" w:hAnsi="Times New Roman"/>
          <w:sz w:val="28"/>
          <w:szCs w:val="28"/>
          <w:shd w:val="clear" w:color="auto" w:fill="FFFFFF"/>
        </w:rPr>
        <w:t xml:space="preserve"> сахара, соли, алкоголя (если предпочитают), низкое содержание насыщенных жирных кислот, обязательная физическая активность.</w:t>
      </w:r>
    </w:p>
    <w:p w:rsidR="00076E23" w:rsidRPr="000E3F84" w:rsidRDefault="00EF0811"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w:t>
      </w:r>
      <w:r w:rsidR="00076E23" w:rsidRPr="000E3F84">
        <w:rPr>
          <w:rFonts w:ascii="Times New Roman" w:hAnsi="Times New Roman"/>
          <w:sz w:val="28"/>
          <w:szCs w:val="28"/>
        </w:rPr>
        <w:t xml:space="preserve">редняя калорийность рациона </w:t>
      </w:r>
      <w:r w:rsidRPr="000E3F84">
        <w:rPr>
          <w:rFonts w:ascii="Times New Roman" w:hAnsi="Times New Roman"/>
          <w:sz w:val="28"/>
          <w:szCs w:val="28"/>
        </w:rPr>
        <w:t xml:space="preserve">страеющего организма </w:t>
      </w:r>
      <w:r w:rsidR="006C1E85" w:rsidRPr="000E3F84">
        <w:rPr>
          <w:rFonts w:ascii="Times New Roman" w:hAnsi="Times New Roman"/>
          <w:sz w:val="28"/>
          <w:szCs w:val="28"/>
        </w:rPr>
        <w:t xml:space="preserve">в зависимости от физической активности </w:t>
      </w:r>
      <w:r w:rsidR="00802A8C" w:rsidRPr="000E3F84">
        <w:rPr>
          <w:rFonts w:ascii="Times New Roman" w:hAnsi="Times New Roman"/>
          <w:sz w:val="28"/>
          <w:szCs w:val="28"/>
        </w:rPr>
        <w:t xml:space="preserve">в разных странах колеблется </w:t>
      </w:r>
      <w:r w:rsidR="006C1E85" w:rsidRPr="000E3F84">
        <w:rPr>
          <w:rFonts w:ascii="Times New Roman" w:hAnsi="Times New Roman"/>
          <w:sz w:val="28"/>
          <w:szCs w:val="28"/>
        </w:rPr>
        <w:t xml:space="preserve">от </w:t>
      </w:r>
      <w:r w:rsidR="00076E23" w:rsidRPr="000E3F84">
        <w:rPr>
          <w:rFonts w:ascii="Times New Roman" w:hAnsi="Times New Roman"/>
          <w:sz w:val="28"/>
          <w:szCs w:val="28"/>
        </w:rPr>
        <w:t>19</w:t>
      </w:r>
      <w:r w:rsidR="00802A8C" w:rsidRPr="000E3F84">
        <w:rPr>
          <w:rFonts w:ascii="Times New Roman" w:hAnsi="Times New Roman"/>
          <w:sz w:val="28"/>
          <w:szCs w:val="28"/>
        </w:rPr>
        <w:t xml:space="preserve">00 до 2000 </w:t>
      </w:r>
      <w:r w:rsidR="00076E23" w:rsidRPr="000E3F84">
        <w:rPr>
          <w:rFonts w:ascii="Times New Roman" w:hAnsi="Times New Roman"/>
          <w:sz w:val="28"/>
          <w:szCs w:val="28"/>
        </w:rPr>
        <w:t>ккал для</w:t>
      </w:r>
      <w:r w:rsidR="00802A8C" w:rsidRPr="000E3F84">
        <w:rPr>
          <w:rFonts w:ascii="Times New Roman" w:hAnsi="Times New Roman"/>
          <w:sz w:val="28"/>
          <w:szCs w:val="28"/>
        </w:rPr>
        <w:t xml:space="preserve"> </w:t>
      </w:r>
      <w:r w:rsidR="00076E23" w:rsidRPr="000E3F84">
        <w:rPr>
          <w:rFonts w:ascii="Times New Roman" w:hAnsi="Times New Roman"/>
          <w:sz w:val="28"/>
          <w:szCs w:val="28"/>
        </w:rPr>
        <w:t>женщин и</w:t>
      </w:r>
      <w:r w:rsidR="00802A8C" w:rsidRPr="000E3F84">
        <w:rPr>
          <w:rFonts w:ascii="Times New Roman" w:hAnsi="Times New Roman"/>
          <w:sz w:val="28"/>
          <w:szCs w:val="28"/>
        </w:rPr>
        <w:t xml:space="preserve"> </w:t>
      </w:r>
      <w:r w:rsidR="006C1E85" w:rsidRPr="000E3F84">
        <w:rPr>
          <w:rFonts w:ascii="Times New Roman" w:hAnsi="Times New Roman"/>
          <w:sz w:val="28"/>
          <w:szCs w:val="28"/>
        </w:rPr>
        <w:t xml:space="preserve">от </w:t>
      </w:r>
      <w:r w:rsidR="00802A8C" w:rsidRPr="000E3F84">
        <w:rPr>
          <w:rFonts w:ascii="Times New Roman" w:hAnsi="Times New Roman"/>
          <w:sz w:val="28"/>
          <w:szCs w:val="28"/>
        </w:rPr>
        <w:t xml:space="preserve">2000 до </w:t>
      </w:r>
      <w:r w:rsidR="00076E23" w:rsidRPr="000E3F84">
        <w:rPr>
          <w:rFonts w:ascii="Times New Roman" w:hAnsi="Times New Roman"/>
          <w:sz w:val="28"/>
          <w:szCs w:val="28"/>
        </w:rPr>
        <w:t>2</w:t>
      </w:r>
      <w:r w:rsidR="006C1E85" w:rsidRPr="000E3F84">
        <w:rPr>
          <w:rFonts w:ascii="Times New Roman" w:hAnsi="Times New Roman"/>
          <w:sz w:val="28"/>
          <w:szCs w:val="28"/>
        </w:rPr>
        <w:t>2</w:t>
      </w:r>
      <w:r w:rsidR="00076E23" w:rsidRPr="000E3F84">
        <w:rPr>
          <w:rFonts w:ascii="Times New Roman" w:hAnsi="Times New Roman"/>
          <w:sz w:val="28"/>
          <w:szCs w:val="28"/>
        </w:rPr>
        <w:t>00</w:t>
      </w:r>
      <w:r w:rsidR="006C1E85" w:rsidRPr="000E3F84">
        <w:rPr>
          <w:rFonts w:ascii="Times New Roman" w:hAnsi="Times New Roman"/>
          <w:sz w:val="28"/>
          <w:szCs w:val="28"/>
        </w:rPr>
        <w:t xml:space="preserve"> </w:t>
      </w:r>
      <w:r w:rsidR="00076E23" w:rsidRPr="000E3F84">
        <w:rPr>
          <w:rFonts w:ascii="Times New Roman" w:hAnsi="Times New Roman"/>
          <w:sz w:val="28"/>
          <w:szCs w:val="28"/>
        </w:rPr>
        <w:t>ккал для</w:t>
      </w:r>
      <w:r w:rsidR="00802A8C" w:rsidRPr="000E3F84">
        <w:rPr>
          <w:rFonts w:ascii="Times New Roman" w:hAnsi="Times New Roman"/>
          <w:sz w:val="28"/>
          <w:szCs w:val="28"/>
        </w:rPr>
        <w:t xml:space="preserve"> </w:t>
      </w:r>
      <w:r w:rsidR="00076E23" w:rsidRPr="000E3F84">
        <w:rPr>
          <w:rFonts w:ascii="Times New Roman" w:hAnsi="Times New Roman"/>
          <w:sz w:val="28"/>
          <w:szCs w:val="28"/>
        </w:rPr>
        <w:t xml:space="preserve">мужчин. </w:t>
      </w:r>
      <w:r w:rsidR="006C1E85" w:rsidRPr="000E3F84">
        <w:rPr>
          <w:rFonts w:ascii="Times New Roman" w:hAnsi="Times New Roman"/>
          <w:sz w:val="28"/>
          <w:szCs w:val="28"/>
        </w:rPr>
        <w:t>Процесс старения характеризуется потерей апттетита ввиду снижения вкусовых рецепторов, что приводит к снижению потребления пищи. Надектваный рацион не может удовлетворить рекомендуемые потребности в питательных веществах.</w:t>
      </w:r>
    </w:p>
    <w:p w:rsidR="00076E23" w:rsidRPr="000E3F84" w:rsidRDefault="00EF0811"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Согласно рекомендаци</w:t>
      </w:r>
      <w:r w:rsidR="009D25BB" w:rsidRPr="000E3F84">
        <w:rPr>
          <w:rFonts w:ascii="Times New Roman" w:hAnsi="Times New Roman"/>
          <w:sz w:val="28"/>
          <w:szCs w:val="28"/>
        </w:rPr>
        <w:t>ям</w:t>
      </w:r>
      <w:r w:rsidRPr="000E3F84">
        <w:rPr>
          <w:rFonts w:ascii="Times New Roman" w:hAnsi="Times New Roman"/>
          <w:sz w:val="28"/>
          <w:szCs w:val="28"/>
        </w:rPr>
        <w:t xml:space="preserve"> </w:t>
      </w:r>
      <w:r w:rsidR="00076E23" w:rsidRPr="000E3F84">
        <w:rPr>
          <w:rFonts w:ascii="Times New Roman" w:hAnsi="Times New Roman"/>
          <w:sz w:val="28"/>
          <w:szCs w:val="28"/>
        </w:rPr>
        <w:t>В</w:t>
      </w:r>
      <w:r w:rsidR="009D25BB" w:rsidRPr="000E3F84">
        <w:rPr>
          <w:rFonts w:ascii="Times New Roman" w:hAnsi="Times New Roman"/>
          <w:sz w:val="28"/>
          <w:szCs w:val="28"/>
        </w:rPr>
        <w:t>семирной организации здоровья</w:t>
      </w:r>
      <w:r w:rsidRPr="000E3F84">
        <w:rPr>
          <w:rFonts w:ascii="Times New Roman" w:hAnsi="Times New Roman"/>
          <w:sz w:val="28"/>
          <w:szCs w:val="28"/>
        </w:rPr>
        <w:t>,</w:t>
      </w:r>
      <w:r w:rsidR="00076E23" w:rsidRPr="000E3F84">
        <w:rPr>
          <w:rFonts w:ascii="Times New Roman" w:hAnsi="Times New Roman"/>
          <w:sz w:val="28"/>
          <w:szCs w:val="28"/>
        </w:rPr>
        <w:t xml:space="preserve"> рекомендуемый диапазон потребления белков:</w:t>
      </w:r>
      <w:r w:rsidR="00CA3B19" w:rsidRPr="000E3F84">
        <w:rPr>
          <w:rFonts w:ascii="Times New Roman" w:hAnsi="Times New Roman"/>
          <w:sz w:val="28"/>
          <w:szCs w:val="28"/>
        </w:rPr>
        <w:t xml:space="preserve"> </w:t>
      </w:r>
      <w:r w:rsidR="00076E23" w:rsidRPr="000E3F84">
        <w:rPr>
          <w:rFonts w:ascii="Times New Roman" w:hAnsi="Times New Roman"/>
          <w:sz w:val="28"/>
          <w:szCs w:val="28"/>
        </w:rPr>
        <w:t>углеводов:</w:t>
      </w:r>
      <w:r w:rsidR="00CA3B19" w:rsidRPr="000E3F84">
        <w:rPr>
          <w:rFonts w:ascii="Times New Roman" w:hAnsi="Times New Roman"/>
          <w:sz w:val="28"/>
          <w:szCs w:val="28"/>
        </w:rPr>
        <w:t xml:space="preserve"> </w:t>
      </w:r>
      <w:r w:rsidR="00076E23" w:rsidRPr="000E3F84">
        <w:rPr>
          <w:rFonts w:ascii="Times New Roman" w:hAnsi="Times New Roman"/>
          <w:sz w:val="28"/>
          <w:szCs w:val="28"/>
        </w:rPr>
        <w:t xml:space="preserve">жиров </w:t>
      </w:r>
      <w:r w:rsidRPr="000E3F84">
        <w:rPr>
          <w:rFonts w:ascii="Times New Roman" w:hAnsi="Times New Roman"/>
          <w:sz w:val="28"/>
          <w:szCs w:val="28"/>
        </w:rPr>
        <w:t xml:space="preserve">для здоровья пожилых людей </w:t>
      </w:r>
      <w:r w:rsidR="00076E23" w:rsidRPr="000E3F84">
        <w:rPr>
          <w:rFonts w:ascii="Times New Roman" w:hAnsi="Times New Roman"/>
          <w:sz w:val="28"/>
          <w:szCs w:val="28"/>
        </w:rPr>
        <w:t>составляет соответственно 15:45:20 (</w:t>
      </w:r>
      <w:r w:rsidRPr="000E3F84">
        <w:rPr>
          <w:rFonts w:ascii="Times New Roman" w:hAnsi="Times New Roman"/>
          <w:sz w:val="28"/>
          <w:szCs w:val="28"/>
        </w:rPr>
        <w:t>%</w:t>
      </w:r>
      <w:r w:rsidR="00076E23" w:rsidRPr="000E3F84">
        <w:rPr>
          <w:rFonts w:ascii="Times New Roman" w:hAnsi="Times New Roman"/>
          <w:sz w:val="28"/>
          <w:szCs w:val="28"/>
        </w:rPr>
        <w:t>) [</w:t>
      </w:r>
      <w:r w:rsidR="006C1E85" w:rsidRPr="000E3F84">
        <w:rPr>
          <w:rFonts w:ascii="Times New Roman" w:hAnsi="Times New Roman"/>
          <w:sz w:val="28"/>
          <w:szCs w:val="28"/>
        </w:rPr>
        <w:t>8</w:t>
      </w:r>
      <w:r w:rsidR="00521678" w:rsidRPr="000E3F84">
        <w:rPr>
          <w:rFonts w:ascii="Times New Roman" w:hAnsi="Times New Roman"/>
          <w:sz w:val="28"/>
          <w:szCs w:val="28"/>
        </w:rPr>
        <w:t>9</w:t>
      </w:r>
      <w:r w:rsidR="00076E23" w:rsidRPr="000E3F84">
        <w:rPr>
          <w:rFonts w:ascii="Times New Roman" w:hAnsi="Times New Roman"/>
          <w:sz w:val="28"/>
          <w:szCs w:val="28"/>
        </w:rPr>
        <w:t xml:space="preserve">]. </w:t>
      </w:r>
      <w:r w:rsidRPr="000E3F84">
        <w:rPr>
          <w:rFonts w:ascii="Times New Roman" w:hAnsi="Times New Roman"/>
          <w:sz w:val="28"/>
          <w:szCs w:val="28"/>
        </w:rPr>
        <w:t>Р</w:t>
      </w:r>
      <w:r w:rsidR="006C1E85" w:rsidRPr="000E3F84">
        <w:rPr>
          <w:rFonts w:ascii="Times New Roman" w:hAnsi="Times New Roman"/>
          <w:sz w:val="28"/>
          <w:szCs w:val="28"/>
        </w:rPr>
        <w:t>екомендуемое с</w:t>
      </w:r>
      <w:r w:rsidR="00076E23" w:rsidRPr="000E3F84">
        <w:rPr>
          <w:rFonts w:ascii="Times New Roman" w:hAnsi="Times New Roman"/>
          <w:sz w:val="28"/>
          <w:szCs w:val="28"/>
        </w:rPr>
        <w:t xml:space="preserve">оотношение между животными и растительными белками в рационе питания </w:t>
      </w:r>
      <w:r w:rsidRPr="000E3F84">
        <w:rPr>
          <w:rFonts w:ascii="Times New Roman" w:hAnsi="Times New Roman"/>
          <w:sz w:val="28"/>
          <w:szCs w:val="28"/>
        </w:rPr>
        <w:t xml:space="preserve">пожилых людей </w:t>
      </w:r>
      <w:r w:rsidR="00076E23" w:rsidRPr="000E3F84">
        <w:rPr>
          <w:rFonts w:ascii="Times New Roman" w:hAnsi="Times New Roman"/>
          <w:sz w:val="28"/>
          <w:szCs w:val="28"/>
        </w:rPr>
        <w:t>должно быть 1:1 [</w:t>
      </w:r>
      <w:r w:rsidR="00521678" w:rsidRPr="000E3F84">
        <w:rPr>
          <w:rFonts w:ascii="Times New Roman" w:hAnsi="Times New Roman"/>
          <w:sz w:val="28"/>
          <w:szCs w:val="28"/>
        </w:rPr>
        <w:t>9</w:t>
      </w:r>
      <w:r w:rsidR="006C1E85" w:rsidRPr="000E3F84">
        <w:rPr>
          <w:rFonts w:ascii="Times New Roman" w:hAnsi="Times New Roman"/>
          <w:sz w:val="28"/>
          <w:szCs w:val="28"/>
        </w:rPr>
        <w:t>0</w:t>
      </w:r>
      <w:r w:rsidR="00076E23" w:rsidRPr="000E3F84">
        <w:rPr>
          <w:rFonts w:ascii="Times New Roman" w:hAnsi="Times New Roman"/>
          <w:sz w:val="28"/>
          <w:szCs w:val="28"/>
        </w:rPr>
        <w:t xml:space="preserve">]. </w:t>
      </w:r>
    </w:p>
    <w:p w:rsidR="00A13819" w:rsidRPr="000E3F84" w:rsidRDefault="006D2A54" w:rsidP="004D72D7">
      <w:pPr>
        <w:spacing w:after="0" w:line="240" w:lineRule="auto"/>
        <w:ind w:firstLine="709"/>
        <w:jc w:val="both"/>
        <w:rPr>
          <w:rFonts w:ascii="Times New Roman" w:hAnsi="Times New Roman"/>
          <w:sz w:val="28"/>
          <w:szCs w:val="28"/>
          <w:shd w:val="clear" w:color="auto" w:fill="FFFFFF"/>
        </w:rPr>
      </w:pPr>
      <w:bookmarkStart w:id="29" w:name="_Toc62939500"/>
      <w:r w:rsidRPr="000E3F84">
        <w:rPr>
          <w:rFonts w:ascii="Times New Roman" w:hAnsi="Times New Roman"/>
          <w:sz w:val="28"/>
          <w:szCs w:val="28"/>
          <w:shd w:val="clear" w:color="auto" w:fill="FFFFFF"/>
        </w:rPr>
        <w:lastRenderedPageBreak/>
        <w:t xml:space="preserve">Группы </w:t>
      </w:r>
      <w:r w:rsidRPr="000E3F84">
        <w:rPr>
          <w:rFonts w:ascii="Times New Roman" w:hAnsi="Times New Roman"/>
          <w:sz w:val="28"/>
          <w:szCs w:val="28"/>
          <w:shd w:val="clear" w:color="auto" w:fill="FFFFFF"/>
          <w:lang w:val="en-US"/>
        </w:rPr>
        <w:t>EFSA</w:t>
      </w:r>
      <w:r w:rsidRPr="000E3F84">
        <w:rPr>
          <w:rFonts w:ascii="Times New Roman" w:hAnsi="Times New Roman"/>
          <w:sz w:val="28"/>
          <w:szCs w:val="28"/>
          <w:shd w:val="clear" w:color="auto" w:fill="FFFFFF"/>
        </w:rPr>
        <w:t xml:space="preserve"> </w:t>
      </w:r>
      <w:r w:rsidR="00076E23"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lang w:val="en-US"/>
        </w:rPr>
        <w:t>European</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Food</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Safety</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Authority</w:t>
      </w:r>
      <w:r w:rsidR="00076E23" w:rsidRPr="000E3F84">
        <w:rPr>
          <w:rFonts w:ascii="Times New Roman" w:hAnsi="Times New Roman"/>
          <w:sz w:val="28"/>
          <w:szCs w:val="28"/>
          <w:shd w:val="clear" w:color="auto" w:fill="FFFFFF"/>
        </w:rPr>
        <w:t>)</w:t>
      </w:r>
      <w:r w:rsidR="00CA3B19"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 xml:space="preserve">и </w:t>
      </w:r>
      <w:r w:rsidRPr="000E3F84">
        <w:rPr>
          <w:rFonts w:ascii="Times New Roman" w:hAnsi="Times New Roman"/>
          <w:sz w:val="28"/>
          <w:szCs w:val="28"/>
          <w:shd w:val="clear" w:color="auto" w:fill="FFFFFF"/>
          <w:lang w:val="en-US"/>
        </w:rPr>
        <w:t>NDA</w:t>
      </w:r>
      <w:r w:rsidRPr="000E3F84">
        <w:rPr>
          <w:rFonts w:ascii="Times New Roman" w:hAnsi="Times New Roman"/>
          <w:sz w:val="28"/>
          <w:szCs w:val="28"/>
          <w:shd w:val="clear" w:color="auto" w:fill="FFFFFF"/>
        </w:rPr>
        <w:t xml:space="preserve"> </w:t>
      </w:r>
      <w:r w:rsidR="00076E23" w:rsidRPr="000E3F84">
        <w:rPr>
          <w:rFonts w:ascii="Times New Roman" w:hAnsi="Times New Roman"/>
          <w:sz w:val="28"/>
          <w:szCs w:val="28"/>
          <w:shd w:val="clear" w:color="auto" w:fill="FFFFFF"/>
        </w:rPr>
        <w:t>разработал</w:t>
      </w:r>
      <w:r w:rsidRPr="000E3F84">
        <w:rPr>
          <w:rFonts w:ascii="Times New Roman" w:hAnsi="Times New Roman"/>
          <w:sz w:val="28"/>
          <w:szCs w:val="28"/>
          <w:shd w:val="clear" w:color="auto" w:fill="FFFFFF"/>
        </w:rPr>
        <w:t>и</w:t>
      </w:r>
      <w:r w:rsidR="00076E23"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 xml:space="preserve">общие  применения референтных значений диеты DRV </w:t>
      </w:r>
      <w:r w:rsidR="00076E23" w:rsidRPr="000E3F84">
        <w:rPr>
          <w:rFonts w:ascii="Times New Roman" w:hAnsi="Times New Roman"/>
          <w:sz w:val="28"/>
          <w:szCs w:val="28"/>
          <w:shd w:val="clear" w:color="auto" w:fill="FFFFFF"/>
        </w:rPr>
        <w:t>[</w:t>
      </w:r>
      <w:r w:rsidR="00A6580A" w:rsidRPr="000E3F84">
        <w:rPr>
          <w:rFonts w:ascii="Times New Roman" w:hAnsi="Times New Roman"/>
          <w:sz w:val="28"/>
          <w:szCs w:val="28"/>
          <w:shd w:val="clear" w:color="auto" w:fill="FFFFFF"/>
        </w:rPr>
        <w:t>9</w:t>
      </w:r>
      <w:r w:rsidR="006C1E85" w:rsidRPr="000E3F84">
        <w:rPr>
          <w:rFonts w:ascii="Times New Roman" w:hAnsi="Times New Roman"/>
          <w:sz w:val="28"/>
          <w:szCs w:val="28"/>
          <w:shd w:val="clear" w:color="auto" w:fill="FFFFFF"/>
        </w:rPr>
        <w:t>1</w:t>
      </w:r>
      <w:r w:rsidR="00076E23" w:rsidRPr="000E3F84">
        <w:rPr>
          <w:rFonts w:ascii="Times New Roman" w:hAnsi="Times New Roman"/>
          <w:sz w:val="28"/>
          <w:szCs w:val="28"/>
          <w:shd w:val="clear" w:color="auto" w:fill="FFFFFF"/>
        </w:rPr>
        <w:t>]. DRV</w:t>
      </w:r>
      <w:r w:rsidRPr="000E3F84">
        <w:rPr>
          <w:rFonts w:ascii="Times New Roman" w:hAnsi="Times New Roman"/>
          <w:sz w:val="28"/>
          <w:szCs w:val="28"/>
          <w:shd w:val="clear" w:color="auto" w:fill="FFFFFF"/>
        </w:rPr>
        <w:t xml:space="preserve"> -</w:t>
      </w:r>
      <w:r w:rsidR="0063780C" w:rsidRPr="000E3F84">
        <w:rPr>
          <w:rFonts w:ascii="Times New Roman" w:hAnsi="Times New Roman"/>
          <w:sz w:val="28"/>
          <w:szCs w:val="28"/>
          <w:shd w:val="clear" w:color="auto" w:fill="FFFFFF"/>
        </w:rPr>
        <w:t xml:space="preserve"> это</w:t>
      </w:r>
      <w:r w:rsidR="00076E23" w:rsidRPr="000E3F84">
        <w:rPr>
          <w:rFonts w:ascii="Times New Roman" w:hAnsi="Times New Roman"/>
          <w:sz w:val="28"/>
          <w:szCs w:val="28"/>
          <w:shd w:val="clear" w:color="auto" w:fill="FFFFFF"/>
        </w:rPr>
        <w:t xml:space="preserve"> количественные </w:t>
      </w:r>
      <w:r w:rsidRPr="000E3F84">
        <w:rPr>
          <w:rFonts w:ascii="Times New Roman" w:hAnsi="Times New Roman"/>
          <w:sz w:val="28"/>
          <w:szCs w:val="28"/>
          <w:shd w:val="clear" w:color="auto" w:fill="FFFFFF"/>
        </w:rPr>
        <w:t>справочные</w:t>
      </w:r>
      <w:r w:rsidR="00076E23" w:rsidRPr="000E3F84">
        <w:rPr>
          <w:rFonts w:ascii="Times New Roman" w:hAnsi="Times New Roman"/>
          <w:sz w:val="28"/>
          <w:szCs w:val="28"/>
          <w:shd w:val="clear" w:color="auto" w:fill="FFFFFF"/>
        </w:rPr>
        <w:t xml:space="preserve"> значения для потребления </w:t>
      </w:r>
      <w:r w:rsidRPr="000E3F84">
        <w:rPr>
          <w:rFonts w:ascii="Times New Roman" w:hAnsi="Times New Roman"/>
          <w:sz w:val="28"/>
          <w:szCs w:val="28"/>
          <w:shd w:val="clear" w:color="auto" w:fill="FFFFFF"/>
        </w:rPr>
        <w:t xml:space="preserve">питательных веществ для здоровых людей и </w:t>
      </w:r>
      <w:r w:rsidR="00076E23" w:rsidRPr="000E3F84">
        <w:rPr>
          <w:rFonts w:ascii="Times New Roman" w:hAnsi="Times New Roman"/>
          <w:sz w:val="28"/>
          <w:szCs w:val="28"/>
          <w:shd w:val="clear" w:color="auto" w:fill="FFFFFF"/>
        </w:rPr>
        <w:t>групп</w:t>
      </w:r>
      <w:r w:rsidR="00EF6D04" w:rsidRPr="000E3F84">
        <w:rPr>
          <w:rFonts w:ascii="Times New Roman" w:hAnsi="Times New Roman"/>
          <w:sz w:val="28"/>
          <w:szCs w:val="28"/>
          <w:shd w:val="clear" w:color="auto" w:fill="FFFFFF"/>
        </w:rPr>
        <w:t xml:space="preserve"> </w:t>
      </w:r>
      <w:r w:rsidR="00076E23" w:rsidRPr="000E3F84">
        <w:rPr>
          <w:rFonts w:ascii="Times New Roman" w:hAnsi="Times New Roman"/>
          <w:sz w:val="28"/>
          <w:szCs w:val="28"/>
        </w:rPr>
        <w:t>населения</w:t>
      </w:r>
      <w:r w:rsidRPr="000E3F84">
        <w:rPr>
          <w:rFonts w:ascii="Times New Roman" w:hAnsi="Times New Roman"/>
          <w:sz w:val="28"/>
          <w:szCs w:val="28"/>
        </w:rPr>
        <w:t xml:space="preserve"> </w:t>
      </w:r>
      <w:r w:rsidR="00076E23" w:rsidRPr="000E3F84">
        <w:rPr>
          <w:rFonts w:ascii="Times New Roman" w:hAnsi="Times New Roman"/>
          <w:sz w:val="28"/>
          <w:szCs w:val="28"/>
          <w:shd w:val="clear" w:color="auto" w:fill="FFFFFF"/>
        </w:rPr>
        <w:t>на критери</w:t>
      </w:r>
      <w:r w:rsidRPr="000E3F84">
        <w:rPr>
          <w:rFonts w:ascii="Times New Roman" w:hAnsi="Times New Roman"/>
          <w:sz w:val="28"/>
          <w:szCs w:val="28"/>
          <w:shd w:val="clear" w:color="auto" w:fill="FFFFFF"/>
        </w:rPr>
        <w:t>ях</w:t>
      </w:r>
      <w:r w:rsidR="00076E23" w:rsidRPr="000E3F84">
        <w:rPr>
          <w:rFonts w:ascii="Times New Roman" w:hAnsi="Times New Roman"/>
          <w:sz w:val="28"/>
          <w:szCs w:val="28"/>
          <w:shd w:val="clear" w:color="auto" w:fill="FFFFFF"/>
        </w:rPr>
        <w:t xml:space="preserve"> здоровья.</w:t>
      </w:r>
      <w:r w:rsidR="00CA3B19"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Полученные на основе DRV рекомендации учитывают состав продуктов питания, пищевые привычки.</w:t>
      </w:r>
      <w:r w:rsidR="00076E23"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Это помогае</w:t>
      </w:r>
      <w:r w:rsidR="00076E23" w:rsidRPr="000E3F84">
        <w:rPr>
          <w:rFonts w:ascii="Times New Roman" w:hAnsi="Times New Roman"/>
          <w:sz w:val="28"/>
          <w:szCs w:val="28"/>
          <w:shd w:val="clear" w:color="auto" w:fill="FFFFFF"/>
        </w:rPr>
        <w:t xml:space="preserve">т оценить </w:t>
      </w:r>
      <w:r w:rsidRPr="000E3F84">
        <w:rPr>
          <w:rFonts w:ascii="Times New Roman" w:hAnsi="Times New Roman"/>
          <w:sz w:val="28"/>
          <w:szCs w:val="28"/>
          <w:shd w:val="clear" w:color="auto" w:fill="FFFFFF"/>
        </w:rPr>
        <w:t xml:space="preserve">и планировать рацион, </w:t>
      </w:r>
      <w:r w:rsidR="00076E23" w:rsidRPr="000E3F84">
        <w:rPr>
          <w:rFonts w:ascii="Times New Roman" w:hAnsi="Times New Roman"/>
          <w:sz w:val="28"/>
          <w:szCs w:val="28"/>
          <w:shd w:val="clear" w:color="auto" w:fill="FFFFFF"/>
        </w:rPr>
        <w:t>количество энергии и питательных веществ</w:t>
      </w:r>
      <w:r w:rsidR="00A13819"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Можно получить следующие рекомендации</w:t>
      </w:r>
      <w:r w:rsidR="00A13819" w:rsidRPr="000E3F84">
        <w:rPr>
          <w:rFonts w:ascii="Times New Roman" w:hAnsi="Times New Roman"/>
          <w:sz w:val="28"/>
          <w:szCs w:val="28"/>
          <w:shd w:val="clear" w:color="auto" w:fill="FFFFFF"/>
        </w:rPr>
        <w:t xml:space="preserve"> DRV</w:t>
      </w:r>
      <w:r w:rsidRPr="000E3F84">
        <w:rPr>
          <w:rFonts w:ascii="Times New Roman" w:hAnsi="Times New Roman"/>
          <w:sz w:val="28"/>
          <w:szCs w:val="28"/>
          <w:shd w:val="clear" w:color="auto" w:fill="FFFFFF"/>
        </w:rPr>
        <w:t>: референтное потребеление</w:t>
      </w:r>
      <w:r w:rsidR="00A13819" w:rsidRPr="000E3F84">
        <w:rPr>
          <w:rFonts w:ascii="Times New Roman" w:hAnsi="Times New Roman"/>
          <w:sz w:val="28"/>
          <w:szCs w:val="28"/>
          <w:shd w:val="clear" w:color="auto" w:fill="FFFFFF"/>
        </w:rPr>
        <w:t xml:space="preserve"> (</w:t>
      </w:r>
      <w:r w:rsidR="00A13819" w:rsidRPr="000E3F84">
        <w:rPr>
          <w:rFonts w:ascii="Times New Roman" w:hAnsi="Times New Roman"/>
          <w:sz w:val="28"/>
          <w:szCs w:val="28"/>
          <w:shd w:val="clear" w:color="auto" w:fill="FFFFFF"/>
          <w:lang w:val="en-US"/>
        </w:rPr>
        <w:t>PRI</w:t>
      </w:r>
      <w:r w:rsidR="00A13819"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 средняя потребность</w:t>
      </w:r>
      <w:r w:rsidR="00A13819" w:rsidRPr="000E3F84">
        <w:rPr>
          <w:rFonts w:ascii="Times New Roman" w:hAnsi="Times New Roman"/>
          <w:sz w:val="28"/>
          <w:szCs w:val="28"/>
          <w:shd w:val="clear" w:color="auto" w:fill="FFFFFF"/>
        </w:rPr>
        <w:t xml:space="preserve"> (</w:t>
      </w:r>
      <w:r w:rsidR="00A13819" w:rsidRPr="000E3F84">
        <w:rPr>
          <w:rFonts w:ascii="Times New Roman" w:hAnsi="Times New Roman"/>
          <w:sz w:val="28"/>
          <w:szCs w:val="28"/>
          <w:shd w:val="clear" w:color="auto" w:fill="FFFFFF"/>
          <w:lang w:val="en-US"/>
        </w:rPr>
        <w:t>AR</w:t>
      </w:r>
      <w:r w:rsidR="00A13819"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 нижний порог потребления</w:t>
      </w:r>
      <w:r w:rsidR="00A13819" w:rsidRPr="000E3F84">
        <w:rPr>
          <w:rFonts w:ascii="Times New Roman" w:hAnsi="Times New Roman"/>
          <w:sz w:val="28"/>
          <w:szCs w:val="28"/>
          <w:shd w:val="clear" w:color="auto" w:fill="FFFFFF"/>
        </w:rPr>
        <w:t xml:space="preserve"> (</w:t>
      </w:r>
      <w:r w:rsidR="00A13819" w:rsidRPr="000E3F84">
        <w:rPr>
          <w:rFonts w:ascii="Times New Roman" w:hAnsi="Times New Roman"/>
          <w:sz w:val="28"/>
          <w:szCs w:val="28"/>
          <w:shd w:val="clear" w:color="auto" w:fill="FFFFFF"/>
          <w:lang w:val="en-US"/>
        </w:rPr>
        <w:t>LTI</w:t>
      </w:r>
      <w:r w:rsidR="00A13819"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 адекватное потребление</w:t>
      </w:r>
      <w:r w:rsidR="00A13819" w:rsidRPr="000E3F84">
        <w:rPr>
          <w:rFonts w:ascii="Times New Roman" w:hAnsi="Times New Roman"/>
          <w:sz w:val="28"/>
          <w:szCs w:val="28"/>
          <w:shd w:val="clear" w:color="auto" w:fill="FFFFFF"/>
        </w:rPr>
        <w:t xml:space="preserve"> (</w:t>
      </w:r>
      <w:r w:rsidR="00A13819" w:rsidRPr="000E3F84">
        <w:rPr>
          <w:rFonts w:ascii="Times New Roman" w:hAnsi="Times New Roman"/>
          <w:sz w:val="28"/>
          <w:szCs w:val="28"/>
          <w:shd w:val="clear" w:color="auto" w:fill="FFFFFF"/>
          <w:lang w:val="en-US"/>
        </w:rPr>
        <w:t>AI</w:t>
      </w:r>
      <w:r w:rsidR="00A13819"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 диапазоны референтного оптребления макронутриентов</w:t>
      </w:r>
      <w:r w:rsidR="00A13819" w:rsidRPr="000E3F84">
        <w:rPr>
          <w:rFonts w:ascii="Times New Roman" w:hAnsi="Times New Roman"/>
          <w:sz w:val="28"/>
          <w:szCs w:val="28"/>
          <w:shd w:val="clear" w:color="auto" w:fill="FFFFFF"/>
        </w:rPr>
        <w:t xml:space="preserve"> (</w:t>
      </w:r>
      <w:r w:rsidR="00A13819" w:rsidRPr="000E3F84">
        <w:rPr>
          <w:rFonts w:ascii="Times New Roman" w:hAnsi="Times New Roman"/>
          <w:sz w:val="28"/>
          <w:szCs w:val="28"/>
          <w:shd w:val="clear" w:color="auto" w:fill="FFFFFF"/>
          <w:lang w:val="en-US"/>
        </w:rPr>
        <w:t>RI</w:t>
      </w:r>
      <w:r w:rsidR="00A13819"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w:t>
      </w:r>
      <w:r w:rsidR="00076E23" w:rsidRPr="000E3F84">
        <w:rPr>
          <w:rFonts w:ascii="Times New Roman" w:hAnsi="Times New Roman"/>
          <w:sz w:val="28"/>
          <w:szCs w:val="28"/>
          <w:shd w:val="clear" w:color="auto" w:fill="FFFFFF"/>
        </w:rPr>
        <w:t xml:space="preserve"> </w:t>
      </w:r>
      <w:r w:rsidR="00A13819" w:rsidRPr="000E3F84">
        <w:rPr>
          <w:rFonts w:ascii="Times New Roman" w:hAnsi="Times New Roman"/>
          <w:sz w:val="28"/>
          <w:szCs w:val="28"/>
          <w:shd w:val="clear" w:color="auto" w:fill="FFFFFF"/>
        </w:rPr>
        <w:t xml:space="preserve">Потребности в питательных веществах различаются в зависимости от пола, возраста и физиологического состояния. Питательные вещества </w:t>
      </w:r>
      <w:r w:rsidR="00076E23" w:rsidRPr="000E3F84">
        <w:rPr>
          <w:rFonts w:ascii="Times New Roman" w:hAnsi="Times New Roman"/>
          <w:sz w:val="28"/>
          <w:szCs w:val="28"/>
          <w:shd w:val="clear" w:color="auto" w:fill="FFFFFF"/>
        </w:rPr>
        <w:t>необходимы для поддержания адекватного роста, развития и здоровья</w:t>
      </w:r>
      <w:r w:rsidR="00A13819" w:rsidRPr="000E3F84">
        <w:rPr>
          <w:rFonts w:ascii="Times New Roman" w:hAnsi="Times New Roman"/>
          <w:sz w:val="28"/>
          <w:szCs w:val="28"/>
          <w:shd w:val="clear" w:color="auto" w:fill="FFFFFF"/>
        </w:rPr>
        <w:t>.</w:t>
      </w:r>
      <w:r w:rsidR="00076E23" w:rsidRPr="000E3F84">
        <w:rPr>
          <w:rFonts w:ascii="Times New Roman" w:hAnsi="Times New Roman"/>
          <w:sz w:val="28"/>
          <w:szCs w:val="28"/>
          <w:shd w:val="clear" w:color="auto" w:fill="FFFFFF"/>
        </w:rPr>
        <w:t xml:space="preserve"> </w:t>
      </w:r>
      <w:bookmarkEnd w:id="29"/>
    </w:p>
    <w:p w:rsidR="00076E23" w:rsidRPr="000E3F84" w:rsidRDefault="00076E23" w:rsidP="004D72D7">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rPr>
        <w:t xml:space="preserve">В Республике Казахстан </w:t>
      </w:r>
      <w:r w:rsidR="00A13819" w:rsidRPr="000E3F84">
        <w:rPr>
          <w:rFonts w:ascii="Times New Roman" w:hAnsi="Times New Roman"/>
          <w:sz w:val="28"/>
          <w:szCs w:val="28"/>
        </w:rPr>
        <w:t xml:space="preserve"> действует </w:t>
      </w:r>
      <w:r w:rsidRPr="000E3F84">
        <w:rPr>
          <w:rFonts w:ascii="Times New Roman" w:hAnsi="Times New Roman"/>
          <w:sz w:val="28"/>
          <w:szCs w:val="28"/>
        </w:rPr>
        <w:t>«Научно обоснованные физиологические нормы</w:t>
      </w:r>
      <w:r w:rsidR="00A13819" w:rsidRPr="000E3F84">
        <w:rPr>
          <w:rFonts w:ascii="Times New Roman" w:hAnsi="Times New Roman"/>
          <w:sz w:val="28"/>
          <w:szCs w:val="28"/>
        </w:rPr>
        <w:t xml:space="preserve"> потребления продуктов питания», утвержденный 9 декабря 2016 г. №503 МНЭ РК </w:t>
      </w:r>
      <w:r w:rsidRPr="000E3F84">
        <w:rPr>
          <w:rFonts w:ascii="Times New Roman" w:hAnsi="Times New Roman"/>
          <w:sz w:val="28"/>
          <w:szCs w:val="28"/>
        </w:rPr>
        <w:t>[</w:t>
      </w:r>
      <w:r w:rsidR="00A6580A" w:rsidRPr="000E3F84">
        <w:rPr>
          <w:rFonts w:ascii="Times New Roman" w:hAnsi="Times New Roman"/>
          <w:sz w:val="28"/>
          <w:szCs w:val="28"/>
        </w:rPr>
        <w:t>9</w:t>
      </w:r>
      <w:r w:rsidR="006C1E85" w:rsidRPr="000E3F84">
        <w:rPr>
          <w:rFonts w:ascii="Times New Roman" w:hAnsi="Times New Roman"/>
          <w:sz w:val="28"/>
          <w:szCs w:val="28"/>
        </w:rPr>
        <w:t>2</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 таблице </w:t>
      </w:r>
      <w:r w:rsidR="006F3878" w:rsidRPr="000E3F84">
        <w:rPr>
          <w:rFonts w:ascii="Times New Roman" w:hAnsi="Times New Roman"/>
          <w:sz w:val="28"/>
          <w:szCs w:val="28"/>
        </w:rPr>
        <w:t xml:space="preserve">1 </w:t>
      </w:r>
      <w:r w:rsidRPr="000E3F84">
        <w:rPr>
          <w:rFonts w:ascii="Times New Roman" w:hAnsi="Times New Roman"/>
          <w:sz w:val="28"/>
          <w:szCs w:val="28"/>
        </w:rPr>
        <w:t xml:space="preserve">приведены </w:t>
      </w:r>
      <w:r w:rsidR="00A13819" w:rsidRPr="000E3F84">
        <w:rPr>
          <w:rFonts w:ascii="Times New Roman" w:hAnsi="Times New Roman"/>
          <w:sz w:val="28"/>
          <w:szCs w:val="28"/>
        </w:rPr>
        <w:t xml:space="preserve">рекомендуемые рациональные нормы потребления основных продуктов питания согласно вышеперечисленным документам </w:t>
      </w:r>
      <w:r w:rsidRPr="000E3F84">
        <w:rPr>
          <w:rFonts w:ascii="Times New Roman" w:hAnsi="Times New Roman"/>
          <w:sz w:val="28"/>
          <w:szCs w:val="28"/>
        </w:rPr>
        <w:t xml:space="preserve">для групп </w:t>
      </w:r>
      <w:r w:rsidR="00A13819" w:rsidRPr="000E3F84">
        <w:rPr>
          <w:rFonts w:ascii="Times New Roman" w:hAnsi="Times New Roman"/>
          <w:sz w:val="28"/>
          <w:szCs w:val="28"/>
        </w:rPr>
        <w:t xml:space="preserve">людей пенсионного и пожилого возраста </w:t>
      </w:r>
      <w:r w:rsidR="00126196" w:rsidRPr="000E3F84">
        <w:rPr>
          <w:rFonts w:ascii="Times New Roman" w:hAnsi="Times New Roman"/>
          <w:sz w:val="28"/>
          <w:szCs w:val="28"/>
        </w:rPr>
        <w:t>[</w:t>
      </w:r>
      <w:r w:rsidR="00DB21D2" w:rsidRPr="000E3F84">
        <w:rPr>
          <w:rFonts w:ascii="Times New Roman" w:hAnsi="Times New Roman"/>
          <w:sz w:val="28"/>
          <w:szCs w:val="28"/>
        </w:rPr>
        <w:t>9</w:t>
      </w:r>
      <w:r w:rsidR="006C1E85" w:rsidRPr="000E3F84">
        <w:rPr>
          <w:rFonts w:ascii="Times New Roman" w:hAnsi="Times New Roman"/>
          <w:sz w:val="28"/>
          <w:szCs w:val="28"/>
        </w:rPr>
        <w:t>3</w:t>
      </w:r>
      <w:r w:rsidR="00126196" w:rsidRPr="000E3F84">
        <w:rPr>
          <w:rFonts w:ascii="Times New Roman" w:hAnsi="Times New Roman"/>
          <w:sz w:val="28"/>
          <w:szCs w:val="28"/>
        </w:rPr>
        <w:t>]</w:t>
      </w:r>
      <w:r w:rsidRPr="000E3F84">
        <w:rPr>
          <w:rFonts w:ascii="Times New Roman" w:hAnsi="Times New Roman"/>
          <w:sz w:val="28"/>
          <w:szCs w:val="28"/>
        </w:rPr>
        <w:t>.</w:t>
      </w:r>
    </w:p>
    <w:p w:rsidR="00126196" w:rsidRPr="000E3F84" w:rsidRDefault="00126196" w:rsidP="004D72D7">
      <w:pPr>
        <w:spacing w:after="0" w:line="240" w:lineRule="auto"/>
        <w:ind w:firstLine="709"/>
        <w:jc w:val="both"/>
        <w:rPr>
          <w:rFonts w:ascii="Times New Roman" w:hAnsi="Times New Roman"/>
          <w:bCs/>
          <w:iCs/>
          <w:sz w:val="28"/>
          <w:szCs w:val="28"/>
          <w:highlight w:val="yellow"/>
        </w:rPr>
      </w:pPr>
    </w:p>
    <w:p w:rsidR="00076E23" w:rsidRPr="000E3F84" w:rsidRDefault="00126196" w:rsidP="006F3878">
      <w:pPr>
        <w:spacing w:after="0" w:line="240" w:lineRule="auto"/>
        <w:jc w:val="both"/>
        <w:rPr>
          <w:rFonts w:ascii="Times New Roman" w:hAnsi="Times New Roman"/>
          <w:sz w:val="28"/>
          <w:szCs w:val="28"/>
        </w:rPr>
      </w:pPr>
      <w:r w:rsidRPr="000E3F84">
        <w:rPr>
          <w:rFonts w:ascii="Times New Roman" w:hAnsi="Times New Roman"/>
          <w:bCs/>
          <w:iCs/>
          <w:sz w:val="28"/>
          <w:szCs w:val="28"/>
        </w:rPr>
        <w:t>Таблица</w:t>
      </w:r>
      <w:r w:rsidR="006F3878" w:rsidRPr="000E3F84">
        <w:rPr>
          <w:rFonts w:ascii="Times New Roman" w:hAnsi="Times New Roman"/>
          <w:bCs/>
          <w:iCs/>
          <w:sz w:val="28"/>
          <w:szCs w:val="28"/>
        </w:rPr>
        <w:t xml:space="preserve">1 - </w:t>
      </w:r>
      <w:r w:rsidRPr="000E3F84">
        <w:rPr>
          <w:rFonts w:ascii="Times New Roman" w:hAnsi="Times New Roman"/>
          <w:sz w:val="28"/>
          <w:szCs w:val="28"/>
        </w:rPr>
        <w:t>Рекомендуемые</w:t>
      </w:r>
      <w:r w:rsidR="00076E23" w:rsidRPr="000E3F84">
        <w:rPr>
          <w:rFonts w:ascii="Times New Roman" w:hAnsi="Times New Roman"/>
          <w:sz w:val="28"/>
          <w:szCs w:val="28"/>
        </w:rPr>
        <w:t xml:space="preserve"> нормы суточной потребности в белках, жирах и углеводах </w:t>
      </w:r>
    </w:p>
    <w:p w:rsidR="00607F99" w:rsidRPr="000E3F84" w:rsidRDefault="00607F99" w:rsidP="004D72D7">
      <w:pPr>
        <w:spacing w:after="0" w:line="240" w:lineRule="auto"/>
        <w:ind w:firstLine="709"/>
        <w:jc w:val="both"/>
        <w:rPr>
          <w:rFonts w:ascii="Times New Roman" w:hAnsi="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3"/>
        <w:gridCol w:w="1829"/>
        <w:gridCol w:w="1321"/>
        <w:gridCol w:w="1321"/>
        <w:gridCol w:w="1365"/>
        <w:gridCol w:w="1269"/>
      </w:tblGrid>
      <w:tr w:rsidR="00554CF3" w:rsidRPr="000E3F84" w:rsidTr="00F17DDB">
        <w:trPr>
          <w:jc w:val="center"/>
        </w:trPr>
        <w:tc>
          <w:tcPr>
            <w:tcW w:w="2263" w:type="dxa"/>
            <w:vMerge w:val="restart"/>
          </w:tcPr>
          <w:p w:rsidR="00076E23" w:rsidRPr="000E3F84" w:rsidRDefault="00076E23" w:rsidP="006F3878">
            <w:pPr>
              <w:spacing w:after="0" w:line="240" w:lineRule="auto"/>
              <w:jc w:val="center"/>
              <w:rPr>
                <w:rFonts w:ascii="Times New Roman" w:hAnsi="Times New Roman"/>
                <w:sz w:val="24"/>
                <w:szCs w:val="24"/>
                <w:lang w:val="kk-KZ"/>
              </w:rPr>
            </w:pPr>
          </w:p>
          <w:p w:rsidR="00076E23" w:rsidRPr="000E3F84" w:rsidRDefault="00076E23" w:rsidP="006F3878">
            <w:pPr>
              <w:spacing w:after="0" w:line="240" w:lineRule="auto"/>
              <w:jc w:val="center"/>
              <w:rPr>
                <w:rFonts w:ascii="Times New Roman" w:hAnsi="Times New Roman"/>
                <w:b/>
                <w:bCs/>
                <w:sz w:val="24"/>
                <w:szCs w:val="24"/>
                <w:lang w:val="kk-KZ"/>
              </w:rPr>
            </w:pPr>
            <w:r w:rsidRPr="000E3F84">
              <w:rPr>
                <w:rFonts w:ascii="Times New Roman" w:hAnsi="Times New Roman"/>
                <w:sz w:val="24"/>
                <w:szCs w:val="24"/>
              </w:rPr>
              <w:t>П</w:t>
            </w:r>
            <w:r w:rsidRPr="000E3F84">
              <w:rPr>
                <w:rFonts w:ascii="Times New Roman" w:hAnsi="Times New Roman"/>
                <w:sz w:val="24"/>
                <w:szCs w:val="24"/>
                <w:lang w:val="kk-KZ"/>
              </w:rPr>
              <w:t>ищевые вещества</w:t>
            </w:r>
          </w:p>
        </w:tc>
        <w:tc>
          <w:tcPr>
            <w:tcW w:w="1829" w:type="dxa"/>
          </w:tcPr>
          <w:p w:rsidR="00076E23" w:rsidRPr="000E3F84" w:rsidRDefault="00076E23" w:rsidP="006F3878">
            <w:pPr>
              <w:spacing w:after="0" w:line="240" w:lineRule="auto"/>
              <w:jc w:val="center"/>
              <w:rPr>
                <w:rFonts w:ascii="Times New Roman" w:hAnsi="Times New Roman"/>
                <w:bCs/>
                <w:sz w:val="24"/>
                <w:szCs w:val="24"/>
                <w:lang w:val="en-US"/>
              </w:rPr>
            </w:pPr>
            <w:r w:rsidRPr="000E3F84">
              <w:rPr>
                <w:rFonts w:ascii="Times New Roman" w:hAnsi="Times New Roman"/>
                <w:bCs/>
                <w:sz w:val="24"/>
                <w:szCs w:val="24"/>
                <w:lang w:val="en-US"/>
              </w:rPr>
              <w:t>DRI</w:t>
            </w:r>
          </w:p>
          <w:p w:rsidR="00076E23" w:rsidRPr="000E3F84" w:rsidRDefault="00076E23" w:rsidP="006F3878">
            <w:pPr>
              <w:spacing w:after="0" w:line="240" w:lineRule="auto"/>
              <w:jc w:val="center"/>
              <w:rPr>
                <w:rFonts w:ascii="Times New Roman" w:hAnsi="Times New Roman"/>
                <w:bCs/>
                <w:sz w:val="24"/>
                <w:szCs w:val="24"/>
                <w:lang w:val="kk-KZ"/>
              </w:rPr>
            </w:pPr>
            <w:r w:rsidRPr="000E3F84">
              <w:rPr>
                <w:rFonts w:ascii="Times New Roman" w:hAnsi="Times New Roman"/>
                <w:bCs/>
                <w:sz w:val="24"/>
                <w:szCs w:val="24"/>
                <w:lang w:val="kk-KZ"/>
              </w:rPr>
              <w:t>США и Канада</w:t>
            </w:r>
          </w:p>
        </w:tc>
        <w:tc>
          <w:tcPr>
            <w:tcW w:w="1321" w:type="dxa"/>
          </w:tcPr>
          <w:p w:rsidR="00076E23" w:rsidRPr="000E3F84" w:rsidRDefault="00076E23" w:rsidP="006F3878">
            <w:pPr>
              <w:spacing w:after="0" w:line="240" w:lineRule="auto"/>
              <w:jc w:val="center"/>
              <w:rPr>
                <w:rFonts w:ascii="Times New Roman" w:hAnsi="Times New Roman"/>
                <w:bCs/>
                <w:sz w:val="24"/>
                <w:szCs w:val="24"/>
                <w:lang w:val="en-US"/>
              </w:rPr>
            </w:pPr>
            <w:r w:rsidRPr="000E3F84">
              <w:rPr>
                <w:rFonts w:ascii="Times New Roman" w:hAnsi="Times New Roman"/>
                <w:bCs/>
                <w:sz w:val="24"/>
                <w:szCs w:val="24"/>
                <w:lang w:val="en-US"/>
              </w:rPr>
              <w:t>DRV</w:t>
            </w:r>
          </w:p>
          <w:p w:rsidR="00076E23" w:rsidRPr="000E3F84" w:rsidRDefault="00076E23" w:rsidP="006F3878">
            <w:pPr>
              <w:spacing w:after="0" w:line="240" w:lineRule="auto"/>
              <w:jc w:val="center"/>
              <w:rPr>
                <w:rFonts w:ascii="Times New Roman" w:hAnsi="Times New Roman"/>
                <w:bCs/>
                <w:sz w:val="24"/>
                <w:szCs w:val="24"/>
                <w:lang w:val="kk-KZ"/>
              </w:rPr>
            </w:pPr>
            <w:r w:rsidRPr="000E3F84">
              <w:rPr>
                <w:rFonts w:ascii="Times New Roman" w:hAnsi="Times New Roman"/>
                <w:bCs/>
                <w:sz w:val="24"/>
                <w:szCs w:val="24"/>
                <w:lang w:val="kk-KZ"/>
              </w:rPr>
              <w:t>Европа</w:t>
            </w:r>
          </w:p>
        </w:tc>
        <w:tc>
          <w:tcPr>
            <w:tcW w:w="1321" w:type="dxa"/>
          </w:tcPr>
          <w:p w:rsidR="00076E23" w:rsidRPr="000E3F84" w:rsidRDefault="00076E23" w:rsidP="006F3878">
            <w:pPr>
              <w:spacing w:after="0" w:line="240" w:lineRule="auto"/>
              <w:jc w:val="center"/>
              <w:rPr>
                <w:rFonts w:ascii="Times New Roman" w:hAnsi="Times New Roman"/>
                <w:bCs/>
                <w:sz w:val="24"/>
                <w:szCs w:val="24"/>
                <w:lang w:val="kk-KZ"/>
              </w:rPr>
            </w:pPr>
            <w:r w:rsidRPr="000E3F84">
              <w:rPr>
                <w:rFonts w:ascii="Times New Roman" w:hAnsi="Times New Roman"/>
                <w:bCs/>
                <w:sz w:val="24"/>
                <w:szCs w:val="24"/>
                <w:lang w:val="kk-KZ"/>
              </w:rPr>
              <w:t>Россия</w:t>
            </w:r>
          </w:p>
        </w:tc>
        <w:tc>
          <w:tcPr>
            <w:tcW w:w="2634" w:type="dxa"/>
            <w:gridSpan w:val="2"/>
          </w:tcPr>
          <w:p w:rsidR="00076E23" w:rsidRPr="000E3F84" w:rsidRDefault="00076E23" w:rsidP="006F3878">
            <w:pPr>
              <w:spacing w:after="0" w:line="240" w:lineRule="auto"/>
              <w:jc w:val="center"/>
              <w:rPr>
                <w:rFonts w:ascii="Times New Roman" w:hAnsi="Times New Roman"/>
                <w:bCs/>
                <w:sz w:val="24"/>
                <w:szCs w:val="24"/>
                <w:lang w:val="kk-KZ"/>
              </w:rPr>
            </w:pPr>
            <w:r w:rsidRPr="000E3F84">
              <w:rPr>
                <w:rFonts w:ascii="Times New Roman" w:hAnsi="Times New Roman"/>
                <w:bCs/>
                <w:sz w:val="24"/>
                <w:szCs w:val="24"/>
                <w:lang w:val="kk-KZ"/>
              </w:rPr>
              <w:t>Казахстан</w:t>
            </w:r>
          </w:p>
        </w:tc>
      </w:tr>
      <w:tr w:rsidR="00554CF3" w:rsidRPr="000E3F84" w:rsidTr="00F17DDB">
        <w:trPr>
          <w:jc w:val="center"/>
        </w:trPr>
        <w:tc>
          <w:tcPr>
            <w:tcW w:w="2263" w:type="dxa"/>
            <w:vMerge/>
          </w:tcPr>
          <w:p w:rsidR="00076E23" w:rsidRPr="000E3F84" w:rsidRDefault="00076E23" w:rsidP="006F3878">
            <w:pPr>
              <w:spacing w:after="0" w:line="240" w:lineRule="auto"/>
              <w:jc w:val="center"/>
              <w:rPr>
                <w:rFonts w:ascii="Times New Roman" w:hAnsi="Times New Roman"/>
                <w:b/>
                <w:bCs/>
                <w:sz w:val="24"/>
                <w:szCs w:val="24"/>
                <w:lang w:val="kk-KZ"/>
              </w:rPr>
            </w:pP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Мужчины/</w:t>
            </w:r>
          </w:p>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женщины</w:t>
            </w:r>
          </w:p>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старше</w:t>
            </w:r>
          </w:p>
        </w:tc>
        <w:tc>
          <w:tcPr>
            <w:tcW w:w="1321"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Мужчины/</w:t>
            </w:r>
          </w:p>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Женщины старше 60</w:t>
            </w:r>
          </w:p>
        </w:tc>
        <w:tc>
          <w:tcPr>
            <w:tcW w:w="1321"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Мужчины/</w:t>
            </w:r>
          </w:p>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женщины</w:t>
            </w:r>
          </w:p>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старше 60</w:t>
            </w:r>
          </w:p>
        </w:tc>
        <w:tc>
          <w:tcPr>
            <w:tcW w:w="1365"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Мужчины</w:t>
            </w:r>
          </w:p>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lang w:val="kk-KZ"/>
              </w:rPr>
              <w:t>старше 63</w:t>
            </w:r>
          </w:p>
        </w:tc>
        <w:tc>
          <w:tcPr>
            <w:tcW w:w="126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Женщины</w:t>
            </w:r>
          </w:p>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lang w:val="kk-KZ"/>
              </w:rPr>
              <w:t>старше 58</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Энергия, ккал</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p>
        </w:tc>
        <w:tc>
          <w:tcPr>
            <w:tcW w:w="1321"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2342/1912</w:t>
            </w: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2300</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2200</w:t>
            </w:r>
          </w:p>
        </w:tc>
        <w:tc>
          <w:tcPr>
            <w:tcW w:w="126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1900</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Углеводы, г</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130</w:t>
            </w: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335</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300</w:t>
            </w:r>
          </w:p>
        </w:tc>
        <w:tc>
          <w:tcPr>
            <w:tcW w:w="126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259</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Сахар, % от ккал</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rPr>
              <w:t>&lt;10</w:t>
            </w:r>
          </w:p>
        </w:tc>
        <w:tc>
          <w:tcPr>
            <w:tcW w:w="1321"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rPr>
              <w:t>&lt;</w:t>
            </w:r>
            <w:r w:rsidRPr="000E3F84">
              <w:rPr>
                <w:rFonts w:ascii="Times New Roman" w:hAnsi="Times New Roman"/>
                <w:sz w:val="24"/>
                <w:szCs w:val="24"/>
                <w:lang w:val="kk-KZ"/>
              </w:rPr>
              <w:t>5</w:t>
            </w: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&lt;10</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&lt;10</w:t>
            </w:r>
          </w:p>
        </w:tc>
        <w:tc>
          <w:tcPr>
            <w:tcW w:w="1269" w:type="dxa"/>
          </w:tcPr>
          <w:p w:rsidR="00076E23" w:rsidRPr="000E3F84" w:rsidRDefault="00076E23" w:rsidP="006F3878">
            <w:pPr>
              <w:spacing w:after="0" w:line="240" w:lineRule="auto"/>
              <w:jc w:val="center"/>
              <w:rPr>
                <w:rFonts w:ascii="Times New Roman" w:hAnsi="Times New Roman"/>
                <w:sz w:val="24"/>
                <w:szCs w:val="24"/>
              </w:rPr>
            </w:pP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В том числе монодисахара</w:t>
            </w:r>
          </w:p>
        </w:tc>
        <w:tc>
          <w:tcPr>
            <w:tcW w:w="1829"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88</w:t>
            </w:r>
          </w:p>
        </w:tc>
        <w:tc>
          <w:tcPr>
            <w:tcW w:w="126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76</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Белок, г</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56/46</w:t>
            </w: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68</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76,7</w:t>
            </w:r>
          </w:p>
        </w:tc>
        <w:tc>
          <w:tcPr>
            <w:tcW w:w="126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66,3</w:t>
            </w:r>
          </w:p>
        </w:tc>
      </w:tr>
      <w:tr w:rsidR="00554CF3" w:rsidRPr="000E3F84" w:rsidTr="00F17DDB">
        <w:trPr>
          <w:jc w:val="center"/>
        </w:trPr>
        <w:tc>
          <w:tcPr>
            <w:tcW w:w="2263" w:type="dxa"/>
          </w:tcPr>
          <w:p w:rsidR="00076E23" w:rsidRPr="000E3F84" w:rsidRDefault="00076E23" w:rsidP="00A13819">
            <w:pPr>
              <w:spacing w:after="0" w:line="240" w:lineRule="auto"/>
              <w:rPr>
                <w:rFonts w:ascii="Times New Roman" w:hAnsi="Times New Roman"/>
                <w:sz w:val="24"/>
                <w:szCs w:val="24"/>
              </w:rPr>
            </w:pPr>
            <w:r w:rsidRPr="000E3F84">
              <w:rPr>
                <w:rFonts w:ascii="Times New Roman" w:hAnsi="Times New Roman"/>
                <w:sz w:val="24"/>
                <w:szCs w:val="24"/>
                <w:lang w:val="kk-KZ"/>
              </w:rPr>
              <w:t>в</w:t>
            </w:r>
            <w:r w:rsidRPr="000E3F84">
              <w:rPr>
                <w:rFonts w:ascii="Times New Roman" w:hAnsi="Times New Roman"/>
                <w:sz w:val="24"/>
                <w:szCs w:val="24"/>
              </w:rPr>
              <w:t xml:space="preserve"> том числе животн</w:t>
            </w:r>
            <w:r w:rsidR="00A13819" w:rsidRPr="000E3F84">
              <w:rPr>
                <w:rFonts w:ascii="Times New Roman" w:hAnsi="Times New Roman"/>
                <w:sz w:val="24"/>
                <w:szCs w:val="24"/>
              </w:rPr>
              <w:t>ого происхождения</w:t>
            </w:r>
            <w:r w:rsidRPr="000E3F84">
              <w:rPr>
                <w:rFonts w:ascii="Times New Roman" w:hAnsi="Times New Roman"/>
                <w:sz w:val="24"/>
                <w:szCs w:val="24"/>
              </w:rPr>
              <w:t>, г</w:t>
            </w:r>
          </w:p>
        </w:tc>
        <w:tc>
          <w:tcPr>
            <w:tcW w:w="1829"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34</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39,4</w:t>
            </w:r>
          </w:p>
        </w:tc>
        <w:tc>
          <w:tcPr>
            <w:tcW w:w="126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34,0</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Жиры, г</w:t>
            </w:r>
          </w:p>
        </w:tc>
        <w:tc>
          <w:tcPr>
            <w:tcW w:w="182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20-35</w:t>
            </w: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&lt;</w:t>
            </w: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77</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74,7</w:t>
            </w:r>
          </w:p>
        </w:tc>
        <w:tc>
          <w:tcPr>
            <w:tcW w:w="126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64,6</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В том числе жиры растительные</w:t>
            </w:r>
          </w:p>
        </w:tc>
        <w:tc>
          <w:tcPr>
            <w:tcW w:w="1829"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32,1</w:t>
            </w:r>
          </w:p>
        </w:tc>
        <w:tc>
          <w:tcPr>
            <w:tcW w:w="126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27,7</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НЖК, % от ккал</w:t>
            </w:r>
          </w:p>
        </w:tc>
        <w:tc>
          <w:tcPr>
            <w:tcW w:w="182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&lt;10</w:t>
            </w: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26,2</w:t>
            </w:r>
          </w:p>
        </w:tc>
        <w:tc>
          <w:tcPr>
            <w:tcW w:w="126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22,6</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МНЖП, % от ккал</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14/11</w:t>
            </w: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10</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21,20</w:t>
            </w:r>
          </w:p>
        </w:tc>
        <w:tc>
          <w:tcPr>
            <w:tcW w:w="126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18,2</w:t>
            </w:r>
          </w:p>
        </w:tc>
      </w:tr>
      <w:tr w:rsidR="00554CF3" w:rsidRPr="000E3F84" w:rsidTr="00F17DDB">
        <w:trPr>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ПНЖК, % от ккал</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1,6/1,1</w:t>
            </w: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6-10</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21,6</w:t>
            </w:r>
          </w:p>
        </w:tc>
        <w:tc>
          <w:tcPr>
            <w:tcW w:w="126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18,7</w:t>
            </w:r>
          </w:p>
        </w:tc>
      </w:tr>
      <w:tr w:rsidR="00076E23" w:rsidRPr="000E3F84" w:rsidTr="00F17DDB">
        <w:trPr>
          <w:trHeight w:val="337"/>
          <w:jc w:val="center"/>
        </w:trPr>
        <w:tc>
          <w:tcPr>
            <w:tcW w:w="2263" w:type="dxa"/>
          </w:tcPr>
          <w:p w:rsidR="00076E23" w:rsidRPr="000E3F84" w:rsidRDefault="00076E23" w:rsidP="006F3878">
            <w:pPr>
              <w:spacing w:after="0" w:line="240" w:lineRule="auto"/>
              <w:rPr>
                <w:rFonts w:ascii="Times New Roman" w:hAnsi="Times New Roman"/>
                <w:sz w:val="24"/>
                <w:szCs w:val="24"/>
              </w:rPr>
            </w:pPr>
            <w:r w:rsidRPr="000E3F84">
              <w:rPr>
                <w:rFonts w:ascii="Times New Roman" w:hAnsi="Times New Roman"/>
                <w:sz w:val="24"/>
                <w:szCs w:val="24"/>
              </w:rPr>
              <w:t>Пищевые волокна</w:t>
            </w:r>
          </w:p>
        </w:tc>
        <w:tc>
          <w:tcPr>
            <w:tcW w:w="1829" w:type="dxa"/>
          </w:tcPr>
          <w:p w:rsidR="00076E23" w:rsidRPr="000E3F84" w:rsidRDefault="00076E23" w:rsidP="006F3878">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28/22,4</w:t>
            </w:r>
          </w:p>
        </w:tc>
        <w:tc>
          <w:tcPr>
            <w:tcW w:w="1321" w:type="dxa"/>
          </w:tcPr>
          <w:p w:rsidR="00076E23" w:rsidRPr="000E3F84" w:rsidRDefault="00076E23" w:rsidP="006F3878">
            <w:pPr>
              <w:spacing w:after="0" w:line="240" w:lineRule="auto"/>
              <w:jc w:val="center"/>
              <w:rPr>
                <w:rFonts w:ascii="Times New Roman" w:hAnsi="Times New Roman"/>
                <w:sz w:val="24"/>
                <w:szCs w:val="24"/>
              </w:rPr>
            </w:pPr>
          </w:p>
        </w:tc>
        <w:tc>
          <w:tcPr>
            <w:tcW w:w="1321"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20</w:t>
            </w:r>
          </w:p>
        </w:tc>
        <w:tc>
          <w:tcPr>
            <w:tcW w:w="1365"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10,2</w:t>
            </w:r>
          </w:p>
        </w:tc>
        <w:tc>
          <w:tcPr>
            <w:tcW w:w="1269" w:type="dxa"/>
          </w:tcPr>
          <w:p w:rsidR="00076E23" w:rsidRPr="000E3F84" w:rsidRDefault="00076E23" w:rsidP="006F3878">
            <w:pPr>
              <w:spacing w:after="0" w:line="240" w:lineRule="auto"/>
              <w:jc w:val="center"/>
              <w:rPr>
                <w:rFonts w:ascii="Times New Roman" w:hAnsi="Times New Roman"/>
                <w:sz w:val="24"/>
                <w:szCs w:val="24"/>
              </w:rPr>
            </w:pPr>
            <w:r w:rsidRPr="000E3F84">
              <w:rPr>
                <w:rFonts w:ascii="Times New Roman" w:hAnsi="Times New Roman"/>
                <w:sz w:val="24"/>
                <w:szCs w:val="24"/>
              </w:rPr>
              <w:t>8,7</w:t>
            </w:r>
          </w:p>
        </w:tc>
      </w:tr>
    </w:tbl>
    <w:p w:rsidR="00A63B65" w:rsidRPr="000E3F84" w:rsidRDefault="00A63B65" w:rsidP="006C1E85">
      <w:pPr>
        <w:spacing w:after="0" w:line="240" w:lineRule="auto"/>
        <w:ind w:firstLine="709"/>
        <w:jc w:val="both"/>
        <w:rPr>
          <w:rFonts w:ascii="Times New Roman" w:hAnsi="Times New Roman"/>
          <w:sz w:val="28"/>
          <w:szCs w:val="28"/>
        </w:rPr>
      </w:pPr>
    </w:p>
    <w:p w:rsidR="006C1E85" w:rsidRPr="000E3F84" w:rsidRDefault="0055549D" w:rsidP="006C1E85">
      <w:pPr>
        <w:spacing w:after="0" w:line="240" w:lineRule="auto"/>
        <w:ind w:firstLine="709"/>
        <w:jc w:val="both"/>
        <w:rPr>
          <w:rFonts w:ascii="Times New Roman" w:hAnsi="Times New Roman"/>
          <w:sz w:val="28"/>
          <w:szCs w:val="28"/>
        </w:rPr>
      </w:pPr>
      <w:r w:rsidRPr="000E3F84">
        <w:rPr>
          <w:rFonts w:ascii="Times New Roman" w:hAnsi="Times New Roman"/>
          <w:sz w:val="28"/>
          <w:szCs w:val="28"/>
        </w:rPr>
        <w:t>И</w:t>
      </w:r>
      <w:r w:rsidR="00076E23" w:rsidRPr="000E3F84">
        <w:rPr>
          <w:rFonts w:ascii="Times New Roman" w:hAnsi="Times New Roman"/>
          <w:sz w:val="28"/>
          <w:szCs w:val="28"/>
        </w:rPr>
        <w:t xml:space="preserve">з таблицы </w:t>
      </w:r>
      <w:r w:rsidR="006F3878" w:rsidRPr="000E3F84">
        <w:rPr>
          <w:rFonts w:ascii="Times New Roman" w:hAnsi="Times New Roman"/>
          <w:sz w:val="28"/>
          <w:szCs w:val="28"/>
        </w:rPr>
        <w:t xml:space="preserve">1 </w:t>
      </w:r>
      <w:r w:rsidRPr="000E3F84">
        <w:rPr>
          <w:rFonts w:ascii="Times New Roman" w:hAnsi="Times New Roman"/>
          <w:sz w:val="28"/>
          <w:szCs w:val="28"/>
        </w:rPr>
        <w:t xml:space="preserve">следует, что </w:t>
      </w:r>
      <w:r w:rsidR="00076E23" w:rsidRPr="000E3F84">
        <w:rPr>
          <w:rFonts w:ascii="Times New Roman" w:hAnsi="Times New Roman"/>
          <w:sz w:val="28"/>
          <w:szCs w:val="28"/>
        </w:rPr>
        <w:t xml:space="preserve">рекомендуемые величины белка в питании людей старших возрастов для мужчин от 60 до 74 лет </w:t>
      </w:r>
      <w:r w:rsidRPr="000E3F84">
        <w:rPr>
          <w:rFonts w:ascii="Times New Roman" w:hAnsi="Times New Roman"/>
          <w:sz w:val="28"/>
          <w:szCs w:val="28"/>
        </w:rPr>
        <w:t>составляет</w:t>
      </w:r>
      <w:r w:rsidR="00076E23" w:rsidRPr="000E3F84">
        <w:rPr>
          <w:rFonts w:ascii="Times New Roman" w:hAnsi="Times New Roman"/>
          <w:sz w:val="28"/>
          <w:szCs w:val="28"/>
        </w:rPr>
        <w:t xml:space="preserve"> 68 г, старше </w:t>
      </w:r>
      <w:r w:rsidR="00076E23" w:rsidRPr="000E3F84">
        <w:rPr>
          <w:rFonts w:ascii="Times New Roman" w:hAnsi="Times New Roman"/>
          <w:sz w:val="28"/>
          <w:szCs w:val="28"/>
        </w:rPr>
        <w:lastRenderedPageBreak/>
        <w:t xml:space="preserve">75 лет </w:t>
      </w:r>
      <w:r w:rsidRPr="000E3F84">
        <w:rPr>
          <w:rFonts w:ascii="Times New Roman" w:hAnsi="Times New Roman"/>
          <w:sz w:val="28"/>
          <w:szCs w:val="28"/>
        </w:rPr>
        <w:t>составляет</w:t>
      </w:r>
      <w:r w:rsidR="00076E23" w:rsidRPr="000E3F84">
        <w:rPr>
          <w:rFonts w:ascii="Times New Roman" w:hAnsi="Times New Roman"/>
          <w:sz w:val="28"/>
          <w:szCs w:val="28"/>
        </w:rPr>
        <w:t xml:space="preserve"> 60 г. Для женщин такого же возраста </w:t>
      </w:r>
      <w:r w:rsidRPr="000E3F84">
        <w:rPr>
          <w:rFonts w:ascii="Times New Roman" w:hAnsi="Times New Roman"/>
          <w:sz w:val="28"/>
          <w:szCs w:val="28"/>
        </w:rPr>
        <w:t xml:space="preserve">соответственно </w:t>
      </w:r>
      <w:r w:rsidR="00076E23" w:rsidRPr="000E3F84">
        <w:rPr>
          <w:rFonts w:ascii="Times New Roman" w:hAnsi="Times New Roman"/>
          <w:sz w:val="28"/>
          <w:szCs w:val="28"/>
        </w:rPr>
        <w:t xml:space="preserve">61 и 57 г в сутки соответственно. </w:t>
      </w:r>
    </w:p>
    <w:p w:rsidR="006C1E85" w:rsidRPr="000E3F84" w:rsidRDefault="0055549D" w:rsidP="006C1E85">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Причиной уменьшения потребности в белках в</w:t>
      </w:r>
      <w:r w:rsidR="006C1E85" w:rsidRPr="000E3F84">
        <w:rPr>
          <w:rFonts w:ascii="Times New Roman" w:hAnsi="Times New Roman"/>
          <w:sz w:val="28"/>
          <w:szCs w:val="28"/>
        </w:rPr>
        <w:t xml:space="preserve"> старости </w:t>
      </w:r>
      <w:r w:rsidRPr="000E3F84">
        <w:rPr>
          <w:rFonts w:ascii="Times New Roman" w:hAnsi="Times New Roman"/>
          <w:sz w:val="28"/>
          <w:szCs w:val="28"/>
        </w:rPr>
        <w:t xml:space="preserve">являетя </w:t>
      </w:r>
      <w:r w:rsidR="006C1E85" w:rsidRPr="000E3F84">
        <w:rPr>
          <w:rFonts w:ascii="Times New Roman" w:hAnsi="Times New Roman"/>
          <w:sz w:val="28"/>
          <w:szCs w:val="28"/>
        </w:rPr>
        <w:t>сниже</w:t>
      </w:r>
      <w:r w:rsidRPr="000E3F84">
        <w:rPr>
          <w:rFonts w:ascii="Times New Roman" w:hAnsi="Times New Roman"/>
          <w:sz w:val="28"/>
          <w:szCs w:val="28"/>
        </w:rPr>
        <w:t>ние интенсивности самообновления белков</w:t>
      </w:r>
      <w:r w:rsidR="006C1E85" w:rsidRPr="000E3F84">
        <w:rPr>
          <w:rFonts w:ascii="Times New Roman" w:hAnsi="Times New Roman"/>
          <w:sz w:val="28"/>
          <w:szCs w:val="28"/>
        </w:rPr>
        <w:t xml:space="preserve">. </w:t>
      </w:r>
      <w:r w:rsidR="00521AE0" w:rsidRPr="000E3F84">
        <w:rPr>
          <w:rFonts w:ascii="Times New Roman" w:hAnsi="Times New Roman"/>
          <w:sz w:val="28"/>
          <w:szCs w:val="28"/>
        </w:rPr>
        <w:t>«</w:t>
      </w:r>
      <w:r w:rsidR="006C1E85" w:rsidRPr="000E3F84">
        <w:rPr>
          <w:rFonts w:ascii="Times New Roman" w:hAnsi="Times New Roman"/>
          <w:sz w:val="28"/>
          <w:szCs w:val="28"/>
          <w:shd w:val="clear" w:color="auto" w:fill="FFFFFF"/>
        </w:rPr>
        <w:t xml:space="preserve">Недостаточное потребление белка у пожилых людей вызывает </w:t>
      </w:r>
      <w:r w:rsidR="006C1E85" w:rsidRPr="000E3F84">
        <w:rPr>
          <w:rFonts w:ascii="Times New Roman" w:hAnsi="Times New Roman"/>
          <w:sz w:val="28"/>
          <w:szCs w:val="28"/>
          <w:shd w:val="clear" w:color="auto" w:fill="FFFFFF"/>
          <w:lang w:val="kk-KZ"/>
        </w:rPr>
        <w:t>нарушение процесса пищеварения</w:t>
      </w:r>
      <w:r w:rsidR="006C1E85" w:rsidRPr="000E3F84">
        <w:rPr>
          <w:rFonts w:ascii="Times New Roman" w:hAnsi="Times New Roman"/>
          <w:sz w:val="28"/>
          <w:szCs w:val="28"/>
          <w:shd w:val="clear" w:color="auto" w:fill="FFFFFF"/>
        </w:rPr>
        <w:t>, снижение иммунной функции, плохим заживлением, более длительное выздоровление от болезни, приводит к потере мышечной массы и остеопорозу</w:t>
      </w:r>
      <w:r w:rsidR="00521AE0" w:rsidRPr="000E3F84">
        <w:rPr>
          <w:rFonts w:ascii="Times New Roman" w:hAnsi="Times New Roman"/>
          <w:sz w:val="28"/>
          <w:szCs w:val="28"/>
          <w:shd w:val="clear" w:color="auto" w:fill="FFFFFF"/>
        </w:rPr>
        <w:t>»</w:t>
      </w:r>
      <w:r w:rsidR="006C1E85" w:rsidRPr="000E3F84">
        <w:rPr>
          <w:rFonts w:ascii="Times New Roman" w:hAnsi="Times New Roman"/>
          <w:sz w:val="28"/>
          <w:szCs w:val="28"/>
          <w:shd w:val="clear" w:color="auto" w:fill="FFFFFF"/>
        </w:rPr>
        <w:t xml:space="preserve"> [94</w:t>
      </w:r>
      <w:r w:rsidR="006C1E85" w:rsidRPr="000E3F84">
        <w:rPr>
          <w:rFonts w:ascii="Times New Roman" w:eastAsia="TiemposText-Regular" w:hAnsi="Times New Roman"/>
          <w:sz w:val="28"/>
          <w:szCs w:val="28"/>
        </w:rPr>
        <w:t>]</w:t>
      </w:r>
      <w:r w:rsidR="006C1E85" w:rsidRPr="000E3F84">
        <w:rPr>
          <w:rFonts w:ascii="Times New Roman" w:hAnsi="Times New Roman"/>
          <w:sz w:val="28"/>
          <w:szCs w:val="28"/>
          <w:shd w:val="clear" w:color="auto" w:fill="FFFFFF"/>
        </w:rPr>
        <w:t xml:space="preserve">. </w:t>
      </w:r>
    </w:p>
    <w:p w:rsidR="00076E23" w:rsidRPr="000E3F84" w:rsidRDefault="00BC2112"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 xml:space="preserve">Согласно </w:t>
      </w:r>
      <w:r w:rsidR="00A63B65" w:rsidRPr="000E3F84">
        <w:rPr>
          <w:rFonts w:ascii="Times New Roman" w:hAnsi="Times New Roman"/>
          <w:sz w:val="28"/>
          <w:szCs w:val="28"/>
          <w:shd w:val="clear" w:color="auto" w:fill="FFFFFF"/>
        </w:rPr>
        <w:t>Рекомендуемой диетической норме (RDA</w:t>
      </w:r>
      <w:r w:rsidR="00A63B65" w:rsidRPr="000E3F84">
        <w:rPr>
          <w:rFonts w:ascii="Times New Roman" w:hAnsi="Times New Roman"/>
          <w:sz w:val="28"/>
          <w:szCs w:val="28"/>
        </w:rPr>
        <w:t xml:space="preserve"> </w:t>
      </w:r>
      <w:r w:rsidR="00076E23" w:rsidRPr="000E3F84">
        <w:rPr>
          <w:rFonts w:ascii="Times New Roman" w:hAnsi="Times New Roman"/>
          <w:sz w:val="28"/>
          <w:szCs w:val="28"/>
        </w:rPr>
        <w:t>The recommended dietary allowance</w:t>
      </w:r>
      <w:r w:rsidR="00A63B65" w:rsidRPr="000E3F84">
        <w:rPr>
          <w:rFonts w:ascii="Times New Roman" w:hAnsi="Times New Roman"/>
          <w:sz w:val="28"/>
          <w:szCs w:val="28"/>
        </w:rPr>
        <w:t xml:space="preserve">) </w:t>
      </w:r>
      <w:r w:rsidR="00076E23" w:rsidRPr="000E3F84">
        <w:rPr>
          <w:rFonts w:ascii="Times New Roman" w:hAnsi="Times New Roman"/>
          <w:sz w:val="28"/>
          <w:szCs w:val="28"/>
          <w:shd w:val="clear" w:color="auto" w:fill="FFFFFF"/>
        </w:rPr>
        <w:t xml:space="preserve">в зарубежных странах </w:t>
      </w:r>
      <w:r w:rsidRPr="000E3F84">
        <w:rPr>
          <w:rFonts w:ascii="Times New Roman" w:hAnsi="Times New Roman"/>
          <w:sz w:val="28"/>
          <w:szCs w:val="28"/>
          <w:shd w:val="clear" w:color="auto" w:fill="FFFFFF"/>
        </w:rPr>
        <w:t>норма</w:t>
      </w:r>
      <w:r w:rsidR="00076E23" w:rsidRPr="000E3F84">
        <w:rPr>
          <w:rFonts w:ascii="Times New Roman" w:hAnsi="Times New Roman"/>
          <w:sz w:val="28"/>
          <w:szCs w:val="28"/>
          <w:shd w:val="clear" w:color="auto" w:fill="FFFFFF"/>
        </w:rPr>
        <w:t xml:space="preserve"> белка составляет 0,8 г белка/кг массы тела в день для взрослых независимо от возраста [</w:t>
      </w:r>
      <w:r w:rsidR="006C1E85" w:rsidRPr="000E3F84">
        <w:rPr>
          <w:rFonts w:ascii="Times New Roman" w:hAnsi="Times New Roman"/>
          <w:sz w:val="28"/>
          <w:szCs w:val="28"/>
          <w:shd w:val="clear" w:color="auto" w:fill="FFFFFF"/>
        </w:rPr>
        <w:t>95</w:t>
      </w:r>
      <w:r w:rsidR="00076E23" w:rsidRPr="000E3F84">
        <w:rPr>
          <w:rFonts w:ascii="Times New Roman" w:hAnsi="Times New Roman"/>
          <w:sz w:val="28"/>
          <w:szCs w:val="28"/>
          <w:shd w:val="clear" w:color="auto" w:fill="FFFFFF"/>
        </w:rPr>
        <w:t>].</w:t>
      </w:r>
      <w:r w:rsidR="00723E28"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Недостаток</w:t>
      </w:r>
      <w:r w:rsidR="00076E23" w:rsidRPr="000E3F84">
        <w:rPr>
          <w:rFonts w:ascii="Times New Roman" w:hAnsi="Times New Roman"/>
          <w:sz w:val="28"/>
          <w:szCs w:val="28"/>
          <w:shd w:val="clear" w:color="auto" w:fill="FFFFFF"/>
        </w:rPr>
        <w:t xml:space="preserve"> белка</w:t>
      </w:r>
      <w:r w:rsidRPr="000E3F84">
        <w:rPr>
          <w:rFonts w:ascii="Times New Roman" w:hAnsi="Times New Roman"/>
          <w:sz w:val="28"/>
          <w:szCs w:val="28"/>
          <w:shd w:val="clear" w:color="auto" w:fill="FFFFFF"/>
        </w:rPr>
        <w:t xml:space="preserve"> приводит к </w:t>
      </w:r>
      <w:r w:rsidR="00076E23" w:rsidRPr="000E3F84">
        <w:rPr>
          <w:rFonts w:ascii="Times New Roman" w:hAnsi="Times New Roman"/>
          <w:sz w:val="28"/>
          <w:szCs w:val="28"/>
          <w:shd w:val="clear" w:color="auto" w:fill="FFFFFF"/>
        </w:rPr>
        <w:t>постепенной потер</w:t>
      </w:r>
      <w:r w:rsidRPr="000E3F84">
        <w:rPr>
          <w:rFonts w:ascii="Times New Roman" w:hAnsi="Times New Roman"/>
          <w:sz w:val="28"/>
          <w:szCs w:val="28"/>
          <w:shd w:val="clear" w:color="auto" w:fill="FFFFFF"/>
        </w:rPr>
        <w:t>е</w:t>
      </w:r>
      <w:r w:rsidR="00076E23" w:rsidRPr="000E3F84">
        <w:rPr>
          <w:rFonts w:ascii="Times New Roman" w:hAnsi="Times New Roman"/>
          <w:sz w:val="28"/>
          <w:szCs w:val="28"/>
          <w:shd w:val="clear" w:color="auto" w:fill="FFFFFF"/>
        </w:rPr>
        <w:t xml:space="preserve"> мышечной массы</w:t>
      </w:r>
      <w:r w:rsidRPr="000E3F84">
        <w:rPr>
          <w:rFonts w:ascii="Times New Roman" w:hAnsi="Times New Roman"/>
          <w:sz w:val="28"/>
          <w:szCs w:val="28"/>
          <w:shd w:val="clear" w:color="auto" w:fill="FFFFFF"/>
        </w:rPr>
        <w:t xml:space="preserve">, </w:t>
      </w:r>
      <w:r w:rsidR="005147C8" w:rsidRPr="000E3F84">
        <w:rPr>
          <w:rFonts w:ascii="Times New Roman" w:hAnsi="Times New Roman"/>
          <w:sz w:val="28"/>
          <w:szCs w:val="28"/>
          <w:shd w:val="clear" w:color="auto" w:fill="FFFFFF"/>
        </w:rPr>
        <w:t xml:space="preserve">силы и функции, </w:t>
      </w:r>
      <w:r w:rsidRPr="000E3F84">
        <w:rPr>
          <w:rFonts w:ascii="Times New Roman" w:hAnsi="Times New Roman"/>
          <w:sz w:val="28"/>
          <w:szCs w:val="28"/>
          <w:shd w:val="clear" w:color="auto" w:fill="FFFFFF"/>
        </w:rPr>
        <w:t>что очень распространено среди пожилых людей</w:t>
      </w:r>
      <w:r w:rsidR="005147C8" w:rsidRPr="000E3F84">
        <w:rPr>
          <w:rFonts w:ascii="Times New Roman" w:hAnsi="Times New Roman"/>
          <w:sz w:val="28"/>
          <w:szCs w:val="28"/>
          <w:shd w:val="clear" w:color="auto" w:fill="FFFFFF"/>
        </w:rPr>
        <w:t xml:space="preserve"> и прогрессирует с возрастом</w:t>
      </w:r>
      <w:r w:rsidR="00076E23" w:rsidRPr="000E3F84">
        <w:rPr>
          <w:rFonts w:ascii="Times New Roman" w:hAnsi="Times New Roman"/>
          <w:sz w:val="28"/>
          <w:szCs w:val="28"/>
          <w:shd w:val="clear" w:color="auto" w:fill="FFFFFF"/>
        </w:rPr>
        <w:t>.</w:t>
      </w:r>
      <w:r w:rsidR="00CA3B19" w:rsidRPr="000E3F84">
        <w:rPr>
          <w:rFonts w:ascii="Times New Roman" w:hAnsi="Times New Roman"/>
          <w:sz w:val="28"/>
          <w:szCs w:val="28"/>
          <w:shd w:val="clear" w:color="auto" w:fill="FFFFFF"/>
        </w:rPr>
        <w:t xml:space="preserve"> </w:t>
      </w:r>
      <w:r w:rsidR="005147C8" w:rsidRPr="000E3F84">
        <w:rPr>
          <w:rFonts w:ascii="Times New Roman" w:hAnsi="Times New Roman"/>
          <w:sz w:val="28"/>
          <w:szCs w:val="28"/>
          <w:shd w:val="clear" w:color="auto" w:fill="FFFFFF"/>
        </w:rPr>
        <w:t>Умеренное</w:t>
      </w:r>
      <w:r w:rsidRPr="000E3F84">
        <w:rPr>
          <w:rFonts w:ascii="Times New Roman" w:hAnsi="Times New Roman"/>
          <w:sz w:val="28"/>
          <w:szCs w:val="28"/>
          <w:shd w:val="clear" w:color="auto" w:fill="FFFFFF"/>
        </w:rPr>
        <w:t xml:space="preserve"> </w:t>
      </w:r>
      <w:r w:rsidR="00076E23" w:rsidRPr="000E3F84">
        <w:rPr>
          <w:rFonts w:ascii="Times New Roman" w:hAnsi="Times New Roman"/>
          <w:sz w:val="28"/>
          <w:szCs w:val="28"/>
          <w:shd w:val="clear" w:color="auto" w:fill="FFFFFF"/>
        </w:rPr>
        <w:t>потребление белка  улучш</w:t>
      </w:r>
      <w:r w:rsidRPr="000E3F84">
        <w:rPr>
          <w:rFonts w:ascii="Times New Roman" w:hAnsi="Times New Roman"/>
          <w:sz w:val="28"/>
          <w:szCs w:val="28"/>
          <w:shd w:val="clear" w:color="auto" w:fill="FFFFFF"/>
        </w:rPr>
        <w:t>ает</w:t>
      </w:r>
      <w:r w:rsidR="00076E23" w:rsidRPr="000E3F84">
        <w:rPr>
          <w:rFonts w:ascii="Times New Roman" w:hAnsi="Times New Roman"/>
          <w:sz w:val="28"/>
          <w:szCs w:val="28"/>
          <w:shd w:val="clear" w:color="auto" w:fill="FFFFFF"/>
        </w:rPr>
        <w:t xml:space="preserve"> </w:t>
      </w:r>
      <w:r w:rsidR="005147C8" w:rsidRPr="000E3F84">
        <w:rPr>
          <w:rFonts w:ascii="Times New Roman" w:hAnsi="Times New Roman"/>
          <w:sz w:val="28"/>
          <w:szCs w:val="28"/>
          <w:shd w:val="clear" w:color="auto" w:fill="FFFFFF"/>
        </w:rPr>
        <w:t xml:space="preserve">функционирование </w:t>
      </w:r>
      <w:r w:rsidR="00076E23" w:rsidRPr="000E3F84">
        <w:rPr>
          <w:rFonts w:ascii="Times New Roman" w:hAnsi="Times New Roman"/>
          <w:sz w:val="28"/>
          <w:szCs w:val="28"/>
          <w:shd w:val="clear" w:color="auto" w:fill="FFFFFF"/>
        </w:rPr>
        <w:t>мыш</w:t>
      </w:r>
      <w:r w:rsidR="005147C8" w:rsidRPr="000E3F84">
        <w:rPr>
          <w:rFonts w:ascii="Times New Roman" w:hAnsi="Times New Roman"/>
          <w:sz w:val="28"/>
          <w:szCs w:val="28"/>
          <w:shd w:val="clear" w:color="auto" w:fill="FFFFFF"/>
        </w:rPr>
        <w:t>ц и оптимизирует здоровье</w:t>
      </w:r>
      <w:r w:rsidRPr="000E3F84">
        <w:rPr>
          <w:rFonts w:ascii="Times New Roman" w:hAnsi="Times New Roman"/>
          <w:sz w:val="28"/>
          <w:szCs w:val="28"/>
          <w:shd w:val="clear" w:color="auto" w:fill="FFFFFF"/>
        </w:rPr>
        <w:t xml:space="preserve"> стареющего организма</w:t>
      </w:r>
      <w:r w:rsidR="00076E23"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повышает</w:t>
      </w:r>
      <w:r w:rsidR="00076E23" w:rsidRPr="000E3F84">
        <w:rPr>
          <w:rFonts w:ascii="Times New Roman" w:hAnsi="Times New Roman"/>
          <w:sz w:val="28"/>
          <w:szCs w:val="28"/>
          <w:shd w:val="clear" w:color="auto" w:fill="FFFFFF"/>
        </w:rPr>
        <w:t xml:space="preserve"> иммунный статус, </w:t>
      </w:r>
      <w:r w:rsidRPr="000E3F84">
        <w:rPr>
          <w:rFonts w:ascii="Times New Roman" w:hAnsi="Times New Roman"/>
          <w:sz w:val="28"/>
          <w:szCs w:val="28"/>
          <w:shd w:val="clear" w:color="auto" w:fill="FFFFFF"/>
        </w:rPr>
        <w:t xml:space="preserve">ускоряет </w:t>
      </w:r>
      <w:r w:rsidR="00076E23" w:rsidRPr="000E3F84">
        <w:rPr>
          <w:rFonts w:ascii="Times New Roman" w:hAnsi="Times New Roman"/>
          <w:sz w:val="28"/>
          <w:szCs w:val="28"/>
          <w:shd w:val="clear" w:color="auto" w:fill="FFFFFF"/>
        </w:rPr>
        <w:t>зажи</w:t>
      </w:r>
      <w:r w:rsidR="00723E28" w:rsidRPr="000E3F84">
        <w:rPr>
          <w:rFonts w:ascii="Times New Roman" w:hAnsi="Times New Roman"/>
          <w:sz w:val="28"/>
          <w:szCs w:val="28"/>
          <w:shd w:val="clear" w:color="auto" w:fill="FFFFFF"/>
        </w:rPr>
        <w:t>вление ран</w:t>
      </w:r>
      <w:r w:rsidR="005147C8" w:rsidRPr="000E3F84">
        <w:rPr>
          <w:rFonts w:ascii="Times New Roman" w:hAnsi="Times New Roman"/>
          <w:sz w:val="28"/>
          <w:szCs w:val="28"/>
          <w:shd w:val="clear" w:color="auto" w:fill="FFFFFF"/>
        </w:rPr>
        <w:t>,</w:t>
      </w:r>
      <w:r w:rsidR="00723E28"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 xml:space="preserve">нормализует </w:t>
      </w:r>
      <w:r w:rsidR="00723E28" w:rsidRPr="000E3F84">
        <w:rPr>
          <w:rFonts w:ascii="Times New Roman" w:hAnsi="Times New Roman"/>
          <w:sz w:val="28"/>
          <w:szCs w:val="28"/>
          <w:shd w:val="clear" w:color="auto" w:fill="FFFFFF"/>
        </w:rPr>
        <w:t>кровяное давление</w:t>
      </w:r>
      <w:r w:rsidR="005147C8" w:rsidRPr="000E3F84">
        <w:rPr>
          <w:rFonts w:ascii="Times New Roman" w:hAnsi="Times New Roman"/>
          <w:sz w:val="28"/>
          <w:szCs w:val="28"/>
          <w:shd w:val="clear" w:color="auto" w:fill="FFFFFF"/>
        </w:rPr>
        <w:t>, поддерживает восстановлениепосле болезни</w:t>
      </w:r>
      <w:r w:rsidR="00076E23" w:rsidRPr="000E3F84">
        <w:rPr>
          <w:rFonts w:ascii="Times New Roman" w:hAnsi="Times New Roman"/>
          <w:sz w:val="28"/>
          <w:szCs w:val="28"/>
          <w:shd w:val="clear" w:color="auto" w:fill="FFFFFF"/>
        </w:rPr>
        <w:t xml:space="preserve">. </w:t>
      </w:r>
      <w:r w:rsidR="005147C8" w:rsidRPr="000E3F84">
        <w:rPr>
          <w:rFonts w:ascii="Times New Roman" w:hAnsi="Times New Roman"/>
          <w:sz w:val="28"/>
          <w:szCs w:val="28"/>
          <w:shd w:val="clear" w:color="auto" w:fill="FFFFFF"/>
        </w:rPr>
        <w:t xml:space="preserve">Исследования показывают, что </w:t>
      </w:r>
      <w:r w:rsidR="00076E23" w:rsidRPr="000E3F84">
        <w:rPr>
          <w:rFonts w:ascii="Times New Roman" w:hAnsi="Times New Roman"/>
          <w:sz w:val="28"/>
          <w:szCs w:val="28"/>
          <w:shd w:val="clear" w:color="auto" w:fill="FFFFFF"/>
        </w:rPr>
        <w:t>повышенно</w:t>
      </w:r>
      <w:r w:rsidR="005147C8" w:rsidRPr="000E3F84">
        <w:rPr>
          <w:rFonts w:ascii="Times New Roman" w:hAnsi="Times New Roman"/>
          <w:sz w:val="28"/>
          <w:szCs w:val="28"/>
          <w:shd w:val="clear" w:color="auto" w:fill="FFFFFF"/>
        </w:rPr>
        <w:t>е</w:t>
      </w:r>
      <w:r w:rsidR="00076E23" w:rsidRPr="000E3F84">
        <w:rPr>
          <w:rFonts w:ascii="Times New Roman" w:hAnsi="Times New Roman"/>
          <w:sz w:val="28"/>
          <w:szCs w:val="28"/>
          <w:shd w:val="clear" w:color="auto" w:fill="FFFFFF"/>
        </w:rPr>
        <w:t xml:space="preserve"> потреблени</w:t>
      </w:r>
      <w:r w:rsidR="005147C8" w:rsidRPr="000E3F84">
        <w:rPr>
          <w:rFonts w:ascii="Times New Roman" w:hAnsi="Times New Roman"/>
          <w:sz w:val="28"/>
          <w:szCs w:val="28"/>
          <w:shd w:val="clear" w:color="auto" w:fill="FFFFFF"/>
        </w:rPr>
        <w:t>е</w:t>
      </w:r>
      <w:r w:rsidR="00076E23" w:rsidRPr="000E3F84">
        <w:rPr>
          <w:rFonts w:ascii="Times New Roman" w:hAnsi="Times New Roman"/>
          <w:sz w:val="28"/>
          <w:szCs w:val="28"/>
          <w:shd w:val="clear" w:color="auto" w:fill="FFFFFF"/>
        </w:rPr>
        <w:t xml:space="preserve"> белка </w:t>
      </w:r>
      <w:r w:rsidR="005147C8" w:rsidRPr="000E3F84">
        <w:rPr>
          <w:rFonts w:ascii="Times New Roman" w:hAnsi="Times New Roman"/>
          <w:sz w:val="28"/>
          <w:szCs w:val="28"/>
          <w:shd w:val="clear" w:color="auto" w:fill="FFFFFF"/>
        </w:rPr>
        <w:t>может увеличить риск сердечно-метаболических факторов, пагубно влиять на здоровье костей</w:t>
      </w:r>
      <w:r w:rsidR="00076E23" w:rsidRPr="000E3F84">
        <w:rPr>
          <w:rFonts w:ascii="Times New Roman" w:hAnsi="Times New Roman"/>
          <w:sz w:val="28"/>
          <w:szCs w:val="28"/>
          <w:shd w:val="clear" w:color="auto" w:fill="FFFFFF"/>
        </w:rPr>
        <w:t>.</w:t>
      </w:r>
      <w:r w:rsidR="00CA3B19" w:rsidRPr="000E3F84">
        <w:rPr>
          <w:rFonts w:ascii="Times New Roman" w:hAnsi="Times New Roman"/>
          <w:sz w:val="28"/>
          <w:szCs w:val="28"/>
          <w:shd w:val="clear" w:color="auto" w:fill="FFFFFF"/>
        </w:rPr>
        <w:t xml:space="preserve"> </w:t>
      </w:r>
      <w:r w:rsidR="00A63B65" w:rsidRPr="000E3F84">
        <w:rPr>
          <w:rFonts w:ascii="Times New Roman" w:hAnsi="Times New Roman"/>
          <w:sz w:val="28"/>
          <w:szCs w:val="28"/>
          <w:shd w:val="clear" w:color="auto" w:fill="FFFFFF"/>
        </w:rPr>
        <w:t>Для поддержания</w:t>
      </w:r>
      <w:r w:rsidR="00076E23" w:rsidRPr="000E3F84">
        <w:rPr>
          <w:rFonts w:ascii="Times New Roman" w:hAnsi="Times New Roman"/>
          <w:sz w:val="28"/>
          <w:szCs w:val="28"/>
          <w:shd w:val="clear" w:color="auto" w:fill="FFFFFF"/>
        </w:rPr>
        <w:t xml:space="preserve"> здоровья и функци</w:t>
      </w:r>
      <w:r w:rsidR="00A63B65" w:rsidRPr="000E3F84">
        <w:rPr>
          <w:rFonts w:ascii="Times New Roman" w:hAnsi="Times New Roman"/>
          <w:sz w:val="28"/>
          <w:szCs w:val="28"/>
          <w:shd w:val="clear" w:color="auto" w:fill="FFFFFF"/>
        </w:rPr>
        <w:t>й</w:t>
      </w:r>
      <w:r w:rsidR="00076E23" w:rsidRPr="000E3F84">
        <w:rPr>
          <w:rFonts w:ascii="Times New Roman" w:hAnsi="Times New Roman"/>
          <w:sz w:val="28"/>
          <w:szCs w:val="28"/>
          <w:shd w:val="clear" w:color="auto" w:fill="FFFFFF"/>
        </w:rPr>
        <w:t xml:space="preserve"> потребление </w:t>
      </w:r>
      <w:r w:rsidR="005147C8" w:rsidRPr="000E3F84">
        <w:rPr>
          <w:rFonts w:ascii="Times New Roman" w:hAnsi="Times New Roman"/>
          <w:sz w:val="28"/>
          <w:szCs w:val="28"/>
          <w:shd w:val="clear" w:color="auto" w:fill="FFFFFF"/>
        </w:rPr>
        <w:t>1,0-</w:t>
      </w:r>
      <w:r w:rsidR="00076E23" w:rsidRPr="000E3F84">
        <w:rPr>
          <w:rFonts w:ascii="Times New Roman" w:hAnsi="Times New Roman"/>
          <w:sz w:val="28"/>
          <w:szCs w:val="28"/>
          <w:shd w:val="clear" w:color="auto" w:fill="FFFFFF"/>
        </w:rPr>
        <w:t>1,</w:t>
      </w:r>
      <w:r w:rsidR="005147C8" w:rsidRPr="000E3F84">
        <w:rPr>
          <w:rFonts w:ascii="Times New Roman" w:hAnsi="Times New Roman"/>
          <w:sz w:val="28"/>
          <w:szCs w:val="28"/>
          <w:shd w:val="clear" w:color="auto" w:fill="FFFFFF"/>
        </w:rPr>
        <w:t>5</w:t>
      </w:r>
      <w:r w:rsidR="00076E23" w:rsidRPr="000E3F84">
        <w:rPr>
          <w:rFonts w:ascii="Times New Roman" w:hAnsi="Times New Roman"/>
          <w:sz w:val="28"/>
          <w:szCs w:val="28"/>
          <w:shd w:val="clear" w:color="auto" w:fill="FFFFFF"/>
        </w:rPr>
        <w:t xml:space="preserve"> г белка/кг массы тела в день является </w:t>
      </w:r>
      <w:r w:rsidR="005147C8" w:rsidRPr="000E3F84">
        <w:rPr>
          <w:rFonts w:ascii="Times New Roman" w:hAnsi="Times New Roman"/>
          <w:sz w:val="28"/>
          <w:szCs w:val="28"/>
          <w:shd w:val="clear" w:color="auto" w:fill="FFFFFF"/>
        </w:rPr>
        <w:t>оптимальным</w:t>
      </w:r>
      <w:r w:rsidR="00076E23" w:rsidRPr="000E3F84">
        <w:rPr>
          <w:rFonts w:ascii="Times New Roman" w:hAnsi="Times New Roman"/>
          <w:sz w:val="28"/>
          <w:szCs w:val="28"/>
          <w:shd w:val="clear" w:color="auto" w:fill="FFFFFF"/>
        </w:rPr>
        <w:t xml:space="preserve"> для </w:t>
      </w:r>
      <w:r w:rsidR="005147C8" w:rsidRPr="000E3F84">
        <w:rPr>
          <w:rFonts w:ascii="Times New Roman" w:hAnsi="Times New Roman"/>
          <w:sz w:val="28"/>
          <w:szCs w:val="28"/>
          <w:shd w:val="clear" w:color="auto" w:fill="FFFFFF"/>
        </w:rPr>
        <w:t xml:space="preserve">питания </w:t>
      </w:r>
      <w:r w:rsidR="00076E23" w:rsidRPr="000E3F84">
        <w:rPr>
          <w:rFonts w:ascii="Times New Roman" w:hAnsi="Times New Roman"/>
          <w:sz w:val="28"/>
          <w:szCs w:val="28"/>
          <w:shd w:val="clear" w:color="auto" w:fill="FFFFFF"/>
        </w:rPr>
        <w:t>пожилых людей [</w:t>
      </w:r>
      <w:r w:rsidR="00723E28" w:rsidRPr="000E3F84">
        <w:rPr>
          <w:rFonts w:ascii="Times New Roman" w:hAnsi="Times New Roman"/>
          <w:sz w:val="28"/>
          <w:szCs w:val="28"/>
          <w:shd w:val="clear" w:color="auto" w:fill="FFFFFF"/>
        </w:rPr>
        <w:t>96</w:t>
      </w:r>
      <w:r w:rsidR="00076E23" w:rsidRPr="000E3F84">
        <w:rPr>
          <w:rFonts w:ascii="Times New Roman" w:hAnsi="Times New Roman"/>
          <w:sz w:val="28"/>
          <w:szCs w:val="28"/>
          <w:shd w:val="clear" w:color="auto" w:fill="FFFFFF"/>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Особ</w:t>
      </w:r>
      <w:r w:rsidR="005147C8" w:rsidRPr="000E3F84">
        <w:rPr>
          <w:rFonts w:ascii="Times New Roman" w:hAnsi="Times New Roman"/>
          <w:sz w:val="28"/>
          <w:szCs w:val="28"/>
        </w:rPr>
        <w:t>ое внимание уделяется</w:t>
      </w:r>
      <w:r w:rsidRPr="000E3F84">
        <w:rPr>
          <w:rFonts w:ascii="Times New Roman" w:hAnsi="Times New Roman"/>
          <w:sz w:val="28"/>
          <w:szCs w:val="28"/>
        </w:rPr>
        <w:t xml:space="preserve"> незаменимой аминокислот</w:t>
      </w:r>
      <w:r w:rsidR="005147C8" w:rsidRPr="000E3F84">
        <w:rPr>
          <w:rFonts w:ascii="Times New Roman" w:hAnsi="Times New Roman"/>
          <w:sz w:val="28"/>
          <w:szCs w:val="28"/>
        </w:rPr>
        <w:t xml:space="preserve">е </w:t>
      </w:r>
      <w:r w:rsidRPr="000E3F84">
        <w:rPr>
          <w:rFonts w:ascii="Times New Roman" w:hAnsi="Times New Roman"/>
          <w:sz w:val="28"/>
          <w:szCs w:val="28"/>
        </w:rPr>
        <w:t>триптофан</w:t>
      </w:r>
      <w:r w:rsidR="005147C8" w:rsidRPr="000E3F84">
        <w:rPr>
          <w:rFonts w:ascii="Times New Roman" w:hAnsi="Times New Roman"/>
          <w:sz w:val="28"/>
          <w:szCs w:val="28"/>
        </w:rPr>
        <w:t>у</w:t>
      </w:r>
      <w:r w:rsidRPr="000E3F84">
        <w:rPr>
          <w:rFonts w:ascii="Times New Roman" w:hAnsi="Times New Roman"/>
          <w:sz w:val="28"/>
          <w:szCs w:val="28"/>
        </w:rPr>
        <w:t xml:space="preserve"> в пище</w:t>
      </w:r>
      <w:r w:rsidR="00723E28" w:rsidRPr="000E3F84">
        <w:rPr>
          <w:rFonts w:ascii="Times New Roman" w:hAnsi="Times New Roman"/>
          <w:sz w:val="28"/>
          <w:szCs w:val="28"/>
        </w:rPr>
        <w:t>, п</w:t>
      </w:r>
      <w:r w:rsidR="00723E28" w:rsidRPr="000E3F84">
        <w:rPr>
          <w:rFonts w:ascii="Times New Roman" w:hAnsi="Times New Roman"/>
          <w:sz w:val="28"/>
          <w:szCs w:val="28"/>
          <w:shd w:val="clear" w:color="auto" w:fill="FFFFFF"/>
        </w:rPr>
        <w:t xml:space="preserve">оскольку триптофан не может быть синтезирован человеком, его введение является одной из основных детерминантов в организме человека </w:t>
      </w:r>
      <w:r w:rsidRPr="000E3F84">
        <w:rPr>
          <w:rFonts w:ascii="Times New Roman" w:hAnsi="Times New Roman"/>
          <w:sz w:val="28"/>
          <w:szCs w:val="28"/>
        </w:rPr>
        <w:t>[</w:t>
      </w:r>
      <w:r w:rsidR="00723E28" w:rsidRPr="000E3F84">
        <w:rPr>
          <w:rFonts w:ascii="Times New Roman" w:hAnsi="Times New Roman"/>
          <w:sz w:val="28"/>
          <w:szCs w:val="28"/>
        </w:rPr>
        <w:t>97</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Рекомендуемые величины потребления </w:t>
      </w:r>
      <w:r w:rsidR="005147C8" w:rsidRPr="000E3F84">
        <w:rPr>
          <w:rFonts w:ascii="Times New Roman" w:hAnsi="Times New Roman"/>
          <w:sz w:val="28"/>
          <w:szCs w:val="28"/>
        </w:rPr>
        <w:t xml:space="preserve">незаменимых </w:t>
      </w:r>
      <w:r w:rsidRPr="000E3F84">
        <w:rPr>
          <w:rFonts w:ascii="Times New Roman" w:hAnsi="Times New Roman"/>
          <w:sz w:val="28"/>
          <w:szCs w:val="28"/>
        </w:rPr>
        <w:t xml:space="preserve">аминокислот в питании людей </w:t>
      </w:r>
      <w:r w:rsidR="00545B0D" w:rsidRPr="000E3F84">
        <w:rPr>
          <w:rFonts w:ascii="Times New Roman" w:hAnsi="Times New Roman"/>
          <w:sz w:val="28"/>
          <w:szCs w:val="28"/>
        </w:rPr>
        <w:t>пожилого и старческого возраста</w:t>
      </w:r>
      <w:r w:rsidRPr="000E3F84">
        <w:rPr>
          <w:rFonts w:ascii="Times New Roman" w:hAnsi="Times New Roman"/>
          <w:sz w:val="28"/>
          <w:szCs w:val="28"/>
        </w:rPr>
        <w:t xml:space="preserve"> представлены в таблице </w:t>
      </w:r>
      <w:r w:rsidR="006F3878" w:rsidRPr="000E3F84">
        <w:rPr>
          <w:rFonts w:ascii="Times New Roman" w:hAnsi="Times New Roman"/>
          <w:sz w:val="28"/>
          <w:szCs w:val="28"/>
        </w:rPr>
        <w:t>2</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p>
    <w:p w:rsidR="00076E23" w:rsidRPr="000E3F84" w:rsidRDefault="00076E23" w:rsidP="006F3878">
      <w:pPr>
        <w:spacing w:after="0" w:line="240" w:lineRule="auto"/>
        <w:jc w:val="both"/>
        <w:rPr>
          <w:rFonts w:ascii="Times New Roman" w:hAnsi="Times New Roman"/>
          <w:sz w:val="28"/>
          <w:szCs w:val="28"/>
        </w:rPr>
      </w:pPr>
      <w:r w:rsidRPr="000E3F84">
        <w:rPr>
          <w:rFonts w:ascii="Times New Roman" w:hAnsi="Times New Roman"/>
          <w:sz w:val="28"/>
          <w:szCs w:val="28"/>
        </w:rPr>
        <w:t xml:space="preserve">Таблица </w:t>
      </w:r>
      <w:r w:rsidR="006F3878" w:rsidRPr="000E3F84">
        <w:rPr>
          <w:rFonts w:ascii="Times New Roman" w:hAnsi="Times New Roman"/>
          <w:sz w:val="28"/>
          <w:szCs w:val="28"/>
        </w:rPr>
        <w:t xml:space="preserve">2 </w:t>
      </w:r>
      <w:r w:rsidRPr="000E3F84">
        <w:rPr>
          <w:rFonts w:ascii="Times New Roman" w:hAnsi="Times New Roman"/>
          <w:sz w:val="28"/>
          <w:szCs w:val="28"/>
        </w:rPr>
        <w:t xml:space="preserve">- Суточная потребность потребления незаменимых аминокислот </w:t>
      </w:r>
      <w:r w:rsidR="005147C8" w:rsidRPr="000E3F84">
        <w:rPr>
          <w:rFonts w:ascii="Times New Roman" w:hAnsi="Times New Roman"/>
          <w:sz w:val="28"/>
          <w:szCs w:val="28"/>
        </w:rPr>
        <w:t>для категории людей</w:t>
      </w:r>
      <w:r w:rsidRPr="000E3F84">
        <w:rPr>
          <w:rFonts w:ascii="Times New Roman" w:hAnsi="Times New Roman"/>
          <w:sz w:val="28"/>
          <w:szCs w:val="28"/>
        </w:rPr>
        <w:t xml:space="preserve"> преклонно</w:t>
      </w:r>
      <w:r w:rsidR="005147C8" w:rsidRPr="000E3F84">
        <w:rPr>
          <w:rFonts w:ascii="Times New Roman" w:hAnsi="Times New Roman"/>
          <w:sz w:val="28"/>
          <w:szCs w:val="28"/>
        </w:rPr>
        <w:t>го</w:t>
      </w:r>
      <w:r w:rsidRPr="000E3F84">
        <w:rPr>
          <w:rFonts w:ascii="Times New Roman" w:hAnsi="Times New Roman"/>
          <w:sz w:val="28"/>
          <w:szCs w:val="28"/>
        </w:rPr>
        <w:t xml:space="preserve"> возраст</w:t>
      </w:r>
      <w:r w:rsidR="005147C8" w:rsidRPr="000E3F84">
        <w:rPr>
          <w:rFonts w:ascii="Times New Roman" w:hAnsi="Times New Roman"/>
          <w:sz w:val="28"/>
          <w:szCs w:val="28"/>
        </w:rPr>
        <w:t>а</w:t>
      </w:r>
    </w:p>
    <w:p w:rsidR="00A41867" w:rsidRPr="000E3F84" w:rsidRDefault="00A41867" w:rsidP="006F3878">
      <w:pPr>
        <w:spacing w:after="0" w:line="240" w:lineRule="auto"/>
        <w:jc w:val="both"/>
        <w:rPr>
          <w:rFonts w:ascii="Times New Roman" w:hAnsi="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10"/>
        <w:gridCol w:w="709"/>
        <w:gridCol w:w="709"/>
        <w:gridCol w:w="567"/>
        <w:gridCol w:w="992"/>
        <w:gridCol w:w="992"/>
        <w:gridCol w:w="709"/>
        <w:gridCol w:w="709"/>
        <w:gridCol w:w="709"/>
      </w:tblGrid>
      <w:tr w:rsidR="00554CF3" w:rsidRPr="000E3F84" w:rsidTr="00DC10D0">
        <w:trPr>
          <w:cantSplit/>
          <w:trHeight w:val="1631"/>
        </w:trPr>
        <w:tc>
          <w:tcPr>
            <w:tcW w:w="3510" w:type="dxa"/>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Незаменимые аминокислоты</w:t>
            </w:r>
          </w:p>
        </w:tc>
        <w:tc>
          <w:tcPr>
            <w:tcW w:w="709"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Лейцин</w:t>
            </w:r>
          </w:p>
        </w:tc>
        <w:tc>
          <w:tcPr>
            <w:tcW w:w="709"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Изолейцин</w:t>
            </w:r>
          </w:p>
        </w:tc>
        <w:tc>
          <w:tcPr>
            <w:tcW w:w="567"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Лизин</w:t>
            </w:r>
          </w:p>
        </w:tc>
        <w:tc>
          <w:tcPr>
            <w:tcW w:w="992"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Метионин</w:t>
            </w:r>
          </w:p>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+цистеин</w:t>
            </w:r>
          </w:p>
          <w:p w:rsidR="00076E23" w:rsidRPr="000E3F84" w:rsidRDefault="00076E23" w:rsidP="00DC10D0">
            <w:pPr>
              <w:spacing w:after="0" w:line="240" w:lineRule="auto"/>
              <w:jc w:val="center"/>
              <w:rPr>
                <w:rFonts w:ascii="Times New Roman" w:hAnsi="Times New Roman"/>
                <w:sz w:val="28"/>
                <w:szCs w:val="28"/>
              </w:rPr>
            </w:pPr>
          </w:p>
        </w:tc>
        <w:tc>
          <w:tcPr>
            <w:tcW w:w="992"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Фенилаланин+тирозин</w:t>
            </w:r>
          </w:p>
        </w:tc>
        <w:tc>
          <w:tcPr>
            <w:tcW w:w="709"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Треонин</w:t>
            </w:r>
          </w:p>
          <w:p w:rsidR="00076E23" w:rsidRPr="000E3F84" w:rsidRDefault="00076E23" w:rsidP="00DC10D0">
            <w:pPr>
              <w:spacing w:after="0" w:line="240" w:lineRule="auto"/>
              <w:jc w:val="center"/>
              <w:rPr>
                <w:rFonts w:ascii="Times New Roman" w:hAnsi="Times New Roman"/>
                <w:sz w:val="28"/>
                <w:szCs w:val="28"/>
              </w:rPr>
            </w:pPr>
          </w:p>
        </w:tc>
        <w:tc>
          <w:tcPr>
            <w:tcW w:w="709"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Триптофан</w:t>
            </w:r>
          </w:p>
        </w:tc>
        <w:tc>
          <w:tcPr>
            <w:tcW w:w="709" w:type="dxa"/>
            <w:textDirection w:val="btLr"/>
          </w:tcPr>
          <w:p w:rsidR="00076E23" w:rsidRPr="000E3F84" w:rsidRDefault="00076E23" w:rsidP="00DC10D0">
            <w:pPr>
              <w:spacing w:after="0" w:line="240" w:lineRule="auto"/>
              <w:jc w:val="center"/>
              <w:rPr>
                <w:rFonts w:ascii="Times New Roman" w:hAnsi="Times New Roman"/>
                <w:sz w:val="28"/>
                <w:szCs w:val="28"/>
              </w:rPr>
            </w:pPr>
            <w:r w:rsidRPr="000E3F84">
              <w:rPr>
                <w:rFonts w:ascii="Times New Roman" w:hAnsi="Times New Roman"/>
                <w:sz w:val="28"/>
                <w:szCs w:val="28"/>
              </w:rPr>
              <w:t>Валин</w:t>
            </w:r>
          </w:p>
        </w:tc>
      </w:tr>
      <w:tr w:rsidR="00554CF3" w:rsidRPr="000E3F84" w:rsidTr="004C7019">
        <w:tc>
          <w:tcPr>
            <w:tcW w:w="9606" w:type="dxa"/>
            <w:gridSpan w:val="9"/>
          </w:tcPr>
          <w:p w:rsidR="00DC10D0" w:rsidRPr="000E3F84" w:rsidRDefault="00DC10D0" w:rsidP="00DC10D0">
            <w:pPr>
              <w:spacing w:after="0" w:line="240" w:lineRule="auto"/>
              <w:jc w:val="both"/>
              <w:rPr>
                <w:rFonts w:ascii="Times New Roman" w:hAnsi="Times New Roman"/>
                <w:sz w:val="28"/>
                <w:szCs w:val="28"/>
              </w:rPr>
            </w:pPr>
            <w:r w:rsidRPr="000E3F84">
              <w:rPr>
                <w:rFonts w:ascii="Times New Roman" w:hAnsi="Times New Roman"/>
                <w:sz w:val="28"/>
                <w:szCs w:val="28"/>
              </w:rPr>
              <w:t>Суточная потребность, г/100г</w:t>
            </w:r>
          </w:p>
        </w:tc>
      </w:tr>
      <w:tr w:rsidR="00554CF3" w:rsidRPr="000E3F84" w:rsidTr="00DC10D0">
        <w:trPr>
          <w:trHeight w:val="691"/>
        </w:trPr>
        <w:tc>
          <w:tcPr>
            <w:tcW w:w="3510" w:type="dxa"/>
          </w:tcPr>
          <w:p w:rsidR="00076E23" w:rsidRPr="000E3F84" w:rsidRDefault="00076E23" w:rsidP="00DC10D0">
            <w:pPr>
              <w:spacing w:after="0" w:line="240" w:lineRule="auto"/>
              <w:rPr>
                <w:rFonts w:ascii="Times New Roman" w:hAnsi="Times New Roman"/>
                <w:sz w:val="28"/>
                <w:szCs w:val="28"/>
              </w:rPr>
            </w:pPr>
            <w:r w:rsidRPr="000E3F84">
              <w:rPr>
                <w:rFonts w:ascii="Times New Roman" w:hAnsi="Times New Roman"/>
                <w:sz w:val="28"/>
                <w:szCs w:val="28"/>
              </w:rPr>
              <w:t>Лица пожилого возраста</w:t>
            </w:r>
            <w:r w:rsidR="00DC10D0" w:rsidRPr="000E3F84">
              <w:rPr>
                <w:rFonts w:ascii="Times New Roman" w:hAnsi="Times New Roman"/>
                <w:sz w:val="28"/>
                <w:szCs w:val="28"/>
              </w:rPr>
              <w:t>,</w:t>
            </w:r>
            <w:r w:rsidRPr="000E3F84">
              <w:rPr>
                <w:rFonts w:ascii="Times New Roman" w:hAnsi="Times New Roman"/>
                <w:sz w:val="28"/>
                <w:szCs w:val="28"/>
              </w:rPr>
              <w:t xml:space="preserve"> 61-74 лет </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7,0</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4,0</w:t>
            </w:r>
          </w:p>
        </w:tc>
        <w:tc>
          <w:tcPr>
            <w:tcW w:w="567"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5,5</w:t>
            </w:r>
          </w:p>
          <w:p w:rsidR="00076E23" w:rsidRPr="000E3F84" w:rsidRDefault="00076E23" w:rsidP="00995384">
            <w:pPr>
              <w:spacing w:after="0" w:line="240" w:lineRule="auto"/>
              <w:jc w:val="center"/>
              <w:rPr>
                <w:rFonts w:ascii="Times New Roman" w:hAnsi="Times New Roman"/>
                <w:sz w:val="28"/>
                <w:szCs w:val="28"/>
              </w:rPr>
            </w:pPr>
          </w:p>
        </w:tc>
        <w:tc>
          <w:tcPr>
            <w:tcW w:w="992"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3,5</w:t>
            </w:r>
          </w:p>
        </w:tc>
        <w:tc>
          <w:tcPr>
            <w:tcW w:w="992"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6,0</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4,0</w:t>
            </w:r>
          </w:p>
          <w:p w:rsidR="00076E23" w:rsidRPr="000E3F84" w:rsidRDefault="00076E23" w:rsidP="00995384">
            <w:pPr>
              <w:spacing w:after="0" w:line="240" w:lineRule="auto"/>
              <w:jc w:val="center"/>
              <w:rPr>
                <w:rFonts w:ascii="Times New Roman" w:hAnsi="Times New Roman"/>
                <w:sz w:val="28"/>
                <w:szCs w:val="28"/>
              </w:rPr>
            </w:pP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1,0</w:t>
            </w:r>
          </w:p>
          <w:p w:rsidR="00076E23" w:rsidRPr="000E3F84" w:rsidRDefault="00076E23" w:rsidP="00995384">
            <w:pPr>
              <w:spacing w:after="0" w:line="240" w:lineRule="auto"/>
              <w:jc w:val="center"/>
              <w:rPr>
                <w:rFonts w:ascii="Times New Roman" w:hAnsi="Times New Roman"/>
                <w:sz w:val="28"/>
                <w:szCs w:val="28"/>
              </w:rPr>
            </w:pP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5,0</w:t>
            </w:r>
          </w:p>
          <w:p w:rsidR="00076E23" w:rsidRPr="000E3F84" w:rsidRDefault="00076E23" w:rsidP="00995384">
            <w:pPr>
              <w:spacing w:after="0" w:line="240" w:lineRule="auto"/>
              <w:jc w:val="center"/>
              <w:rPr>
                <w:rFonts w:ascii="Times New Roman" w:hAnsi="Times New Roman"/>
                <w:sz w:val="28"/>
                <w:szCs w:val="28"/>
              </w:rPr>
            </w:pPr>
          </w:p>
        </w:tc>
      </w:tr>
      <w:tr w:rsidR="00076E23" w:rsidRPr="000E3F84" w:rsidTr="00DC10D0">
        <w:tc>
          <w:tcPr>
            <w:tcW w:w="3510" w:type="dxa"/>
          </w:tcPr>
          <w:p w:rsidR="00076E23" w:rsidRPr="000E3F84" w:rsidRDefault="00076E23" w:rsidP="00DC10D0">
            <w:pPr>
              <w:spacing w:after="0" w:line="240" w:lineRule="auto"/>
              <w:rPr>
                <w:rFonts w:ascii="Times New Roman" w:hAnsi="Times New Roman"/>
                <w:sz w:val="28"/>
                <w:szCs w:val="28"/>
              </w:rPr>
            </w:pPr>
            <w:r w:rsidRPr="000E3F84">
              <w:rPr>
                <w:rFonts w:ascii="Times New Roman" w:hAnsi="Times New Roman"/>
                <w:sz w:val="28"/>
                <w:szCs w:val="28"/>
              </w:rPr>
              <w:t xml:space="preserve">Лица </w:t>
            </w:r>
            <w:r w:rsidR="00DC10D0" w:rsidRPr="000E3F84">
              <w:rPr>
                <w:rFonts w:ascii="Times New Roman" w:hAnsi="Times New Roman"/>
                <w:sz w:val="28"/>
                <w:szCs w:val="28"/>
              </w:rPr>
              <w:t>преклонного возраста, 75</w:t>
            </w:r>
            <w:r w:rsidRPr="000E3F84">
              <w:rPr>
                <w:rFonts w:ascii="Times New Roman" w:hAnsi="Times New Roman"/>
                <w:sz w:val="28"/>
                <w:szCs w:val="28"/>
              </w:rPr>
              <w:t xml:space="preserve"> лет и старше </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7,0</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4,0</w:t>
            </w:r>
          </w:p>
        </w:tc>
        <w:tc>
          <w:tcPr>
            <w:tcW w:w="567"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5,8</w:t>
            </w:r>
          </w:p>
        </w:tc>
        <w:tc>
          <w:tcPr>
            <w:tcW w:w="992"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3,8</w:t>
            </w:r>
          </w:p>
        </w:tc>
        <w:tc>
          <w:tcPr>
            <w:tcW w:w="992"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6,0</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4,0</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0,8</w:t>
            </w:r>
          </w:p>
        </w:tc>
        <w:tc>
          <w:tcPr>
            <w:tcW w:w="709" w:type="dxa"/>
          </w:tcPr>
          <w:p w:rsidR="00076E23" w:rsidRPr="000E3F84" w:rsidRDefault="00076E23" w:rsidP="00995384">
            <w:pPr>
              <w:spacing w:after="0" w:line="240" w:lineRule="auto"/>
              <w:jc w:val="center"/>
              <w:rPr>
                <w:rFonts w:ascii="Times New Roman" w:hAnsi="Times New Roman"/>
                <w:sz w:val="28"/>
                <w:szCs w:val="28"/>
              </w:rPr>
            </w:pPr>
            <w:r w:rsidRPr="000E3F84">
              <w:rPr>
                <w:rFonts w:ascii="Times New Roman" w:hAnsi="Times New Roman"/>
                <w:sz w:val="28"/>
                <w:szCs w:val="28"/>
              </w:rPr>
              <w:t>5,0</w:t>
            </w:r>
          </w:p>
        </w:tc>
      </w:tr>
    </w:tbl>
    <w:p w:rsidR="00076E23" w:rsidRPr="000E3F84" w:rsidRDefault="00076E23" w:rsidP="004D72D7">
      <w:pPr>
        <w:spacing w:after="0" w:line="240" w:lineRule="auto"/>
        <w:ind w:firstLine="709"/>
        <w:jc w:val="both"/>
        <w:rPr>
          <w:rFonts w:ascii="Times New Roman" w:hAnsi="Times New Roman"/>
          <w:sz w:val="28"/>
          <w:szCs w:val="28"/>
        </w:rPr>
      </w:pPr>
    </w:p>
    <w:p w:rsidR="00D04E95"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i/>
          <w:sz w:val="28"/>
          <w:szCs w:val="28"/>
        </w:rPr>
        <w:t>Жиры</w:t>
      </w:r>
      <w:r w:rsidR="00723E28" w:rsidRPr="000E3F84">
        <w:rPr>
          <w:rFonts w:ascii="Times New Roman" w:hAnsi="Times New Roman"/>
          <w:i/>
          <w:sz w:val="28"/>
          <w:szCs w:val="28"/>
        </w:rPr>
        <w:t xml:space="preserve"> </w:t>
      </w:r>
      <w:r w:rsidRPr="000E3F84">
        <w:rPr>
          <w:rFonts w:ascii="Times New Roman" w:hAnsi="Times New Roman"/>
          <w:sz w:val="28"/>
          <w:szCs w:val="28"/>
        </w:rPr>
        <w:t xml:space="preserve">являются </w:t>
      </w:r>
      <w:r w:rsidR="00DF08D0" w:rsidRPr="000E3F84">
        <w:rPr>
          <w:rFonts w:ascii="Times New Roman" w:hAnsi="Times New Roman"/>
          <w:sz w:val="28"/>
          <w:szCs w:val="28"/>
        </w:rPr>
        <w:t xml:space="preserve">важным макроэлементом в рационе питания человека в любом возрасте, так как являются источником энергии, способствующим усвоению жирорастворимых витаминов и фитохимических веществ,  </w:t>
      </w:r>
      <w:r w:rsidRPr="000E3F84">
        <w:rPr>
          <w:rFonts w:ascii="Times New Roman" w:hAnsi="Times New Roman"/>
          <w:sz w:val="28"/>
          <w:szCs w:val="28"/>
        </w:rPr>
        <w:lastRenderedPageBreak/>
        <w:t xml:space="preserve">источником незаменимых </w:t>
      </w:r>
      <w:r w:rsidR="00DF08D0" w:rsidRPr="000E3F84">
        <w:rPr>
          <w:rFonts w:ascii="Times New Roman" w:hAnsi="Times New Roman"/>
          <w:sz w:val="28"/>
          <w:szCs w:val="28"/>
        </w:rPr>
        <w:t xml:space="preserve">ненасыщенных </w:t>
      </w:r>
      <w:r w:rsidRPr="000E3F84">
        <w:rPr>
          <w:rFonts w:ascii="Times New Roman" w:hAnsi="Times New Roman"/>
          <w:sz w:val="28"/>
          <w:szCs w:val="28"/>
        </w:rPr>
        <w:t>жирных кислот</w:t>
      </w:r>
      <w:r w:rsidR="00DF08D0" w:rsidRPr="000E3F84">
        <w:rPr>
          <w:rFonts w:ascii="Times New Roman" w:hAnsi="Times New Roman"/>
          <w:sz w:val="28"/>
          <w:szCs w:val="28"/>
        </w:rPr>
        <w:t xml:space="preserve"> НЖК</w:t>
      </w:r>
      <w:r w:rsidRPr="000E3F84">
        <w:rPr>
          <w:rFonts w:ascii="Times New Roman" w:hAnsi="Times New Roman"/>
          <w:sz w:val="28"/>
          <w:szCs w:val="28"/>
        </w:rPr>
        <w:t>, которые не вырабатываются в организме человека</w:t>
      </w:r>
      <w:r w:rsidR="00DF08D0" w:rsidRPr="000E3F84">
        <w:rPr>
          <w:rFonts w:ascii="Times New Roman" w:hAnsi="Times New Roman"/>
          <w:sz w:val="28"/>
          <w:szCs w:val="28"/>
        </w:rPr>
        <w:t xml:space="preserve"> и необходимы для развития, нормальной работы нервной и сердечно-сосудистой системы. Жир улучшает текстуру пищевых продуктов, улучшает их вкус и аромат</w:t>
      </w:r>
      <w:r w:rsidRPr="000E3F84">
        <w:rPr>
          <w:rFonts w:ascii="Times New Roman" w:hAnsi="Times New Roman"/>
          <w:sz w:val="28"/>
          <w:szCs w:val="28"/>
        </w:rPr>
        <w:t xml:space="preserve"> [</w:t>
      </w:r>
      <w:r w:rsidR="00545B0D" w:rsidRPr="000E3F84">
        <w:rPr>
          <w:rFonts w:ascii="Times New Roman" w:hAnsi="Times New Roman"/>
          <w:sz w:val="28"/>
          <w:szCs w:val="28"/>
        </w:rPr>
        <w:t>98</w:t>
      </w:r>
      <w:r w:rsidRPr="000E3F84">
        <w:rPr>
          <w:rFonts w:ascii="Times New Roman" w:hAnsi="Times New Roman"/>
          <w:sz w:val="28"/>
          <w:szCs w:val="28"/>
        </w:rPr>
        <w:t xml:space="preserve">]. </w:t>
      </w:r>
    </w:p>
    <w:p w:rsidR="00076E23" w:rsidRPr="000E3F84" w:rsidRDefault="00DF08D0" w:rsidP="00AC650B">
      <w:pPr>
        <w:spacing w:after="0" w:line="240" w:lineRule="auto"/>
        <w:ind w:firstLine="709"/>
        <w:jc w:val="both"/>
        <w:rPr>
          <w:rFonts w:ascii="Times New Roman" w:hAnsi="Times New Roman"/>
          <w:sz w:val="28"/>
          <w:szCs w:val="28"/>
        </w:rPr>
      </w:pPr>
      <w:r w:rsidRPr="000E3F84">
        <w:rPr>
          <w:rFonts w:ascii="Times New Roman" w:hAnsi="Times New Roman"/>
          <w:sz w:val="28"/>
          <w:szCs w:val="28"/>
        </w:rPr>
        <w:t>Учеными</w:t>
      </w:r>
      <w:r w:rsidR="00076E23" w:rsidRPr="000E3F84">
        <w:rPr>
          <w:rFonts w:ascii="Times New Roman" w:hAnsi="Times New Roman"/>
          <w:sz w:val="28"/>
          <w:szCs w:val="28"/>
        </w:rPr>
        <w:t xml:space="preserve"> было </w:t>
      </w:r>
      <w:r w:rsidRPr="000E3F84">
        <w:rPr>
          <w:rFonts w:ascii="Times New Roman" w:hAnsi="Times New Roman"/>
          <w:sz w:val="28"/>
          <w:szCs w:val="28"/>
        </w:rPr>
        <w:t>показано, что количе</w:t>
      </w:r>
      <w:r w:rsidR="00274143" w:rsidRPr="000E3F84">
        <w:rPr>
          <w:rFonts w:ascii="Times New Roman" w:hAnsi="Times New Roman"/>
          <w:sz w:val="28"/>
          <w:szCs w:val="28"/>
        </w:rPr>
        <w:t>с</w:t>
      </w:r>
      <w:r w:rsidRPr="000E3F84">
        <w:rPr>
          <w:rFonts w:ascii="Times New Roman" w:hAnsi="Times New Roman"/>
          <w:sz w:val="28"/>
          <w:szCs w:val="28"/>
        </w:rPr>
        <w:t xml:space="preserve">твенный и качественный состав жира играет важную роль в когнитивном здоровье и может быть важно для здоровья слабых пожилых людей. </w:t>
      </w:r>
      <w:r w:rsidR="00076E23" w:rsidRPr="000E3F84">
        <w:rPr>
          <w:rFonts w:ascii="Times New Roman" w:hAnsi="Times New Roman"/>
          <w:sz w:val="28"/>
          <w:szCs w:val="28"/>
        </w:rPr>
        <w:t xml:space="preserve"> </w:t>
      </w:r>
      <w:r w:rsidR="00D3569E" w:rsidRPr="000E3F84">
        <w:rPr>
          <w:rFonts w:ascii="Times New Roman" w:hAnsi="Times New Roman"/>
          <w:sz w:val="28"/>
          <w:szCs w:val="28"/>
        </w:rPr>
        <w:t xml:space="preserve">Уровень общего холестерина пожилым людям рекомендуется поддерживать ниже 200 мг/дл, холестерина липопротеинов низкой плотности (ЛПНП) ниже 100 мг/дл и холестерина липопротеинов высокой плотности (ЛПВП) выше 40 мг/дл. </w:t>
      </w:r>
      <w:r w:rsidR="009D3B30" w:rsidRPr="000E3F84">
        <w:rPr>
          <w:rFonts w:ascii="Times New Roman" w:hAnsi="Times New Roman"/>
          <w:sz w:val="28"/>
          <w:szCs w:val="28"/>
        </w:rPr>
        <w:t xml:space="preserve">Рекомендуемая норма потребления жиров для пожилых людей составляет 20-35% от общего потребления энергии. Потребление насыщенных жирных кислот </w:t>
      </w:r>
      <w:r w:rsidR="00AC650B" w:rsidRPr="000E3F84">
        <w:rPr>
          <w:rFonts w:ascii="Times New Roman" w:hAnsi="Times New Roman"/>
          <w:sz w:val="28"/>
          <w:szCs w:val="28"/>
        </w:rPr>
        <w:t xml:space="preserve">НЖК </w:t>
      </w:r>
      <w:r w:rsidR="009D3B30" w:rsidRPr="000E3F84">
        <w:rPr>
          <w:rFonts w:ascii="Times New Roman" w:hAnsi="Times New Roman"/>
          <w:sz w:val="28"/>
          <w:szCs w:val="28"/>
        </w:rPr>
        <w:t xml:space="preserve">не должно превышать 10% энергии. </w:t>
      </w:r>
      <w:r w:rsidR="009D3B30" w:rsidRPr="000E3F84">
        <w:rPr>
          <w:rFonts w:ascii="Times New Roman" w:hAnsi="Times New Roman"/>
          <w:sz w:val="28"/>
          <w:szCs w:val="28"/>
          <w:shd w:val="clear" w:color="auto" w:fill="FFFFFF"/>
        </w:rPr>
        <w:t>Высокое потребление НЖК повышает уровень жира в печени и уровень холестерина в сыворотке, в то время как увеличение МНЖК и ПНЖК, благотворно влияет на модуляцию метаболизма жира в печени и липидов</w:t>
      </w:r>
      <w:r w:rsidR="00AC650B" w:rsidRPr="000E3F84">
        <w:rPr>
          <w:rFonts w:ascii="Times New Roman" w:hAnsi="Times New Roman"/>
          <w:sz w:val="28"/>
          <w:szCs w:val="28"/>
          <w:shd w:val="clear" w:color="auto" w:fill="FFFFFF"/>
        </w:rPr>
        <w:t>, у</w:t>
      </w:r>
      <w:r w:rsidR="009D3B30" w:rsidRPr="000E3F84">
        <w:rPr>
          <w:rFonts w:ascii="Times New Roman" w:hAnsi="Times New Roman"/>
          <w:sz w:val="28"/>
          <w:szCs w:val="28"/>
          <w:shd w:val="clear" w:color="auto" w:fill="FFFFFF"/>
        </w:rPr>
        <w:t>лучша</w:t>
      </w:r>
      <w:r w:rsidR="00AC650B" w:rsidRPr="000E3F84">
        <w:rPr>
          <w:rFonts w:ascii="Times New Roman" w:hAnsi="Times New Roman"/>
          <w:sz w:val="28"/>
          <w:szCs w:val="28"/>
          <w:shd w:val="clear" w:color="auto" w:fill="FFFFFF"/>
        </w:rPr>
        <w:t>е</w:t>
      </w:r>
      <w:r w:rsidR="009D3B30" w:rsidRPr="000E3F84">
        <w:rPr>
          <w:rFonts w:ascii="Times New Roman" w:hAnsi="Times New Roman"/>
          <w:sz w:val="28"/>
          <w:szCs w:val="28"/>
          <w:shd w:val="clear" w:color="auto" w:fill="FFFFFF"/>
        </w:rPr>
        <w:t>т чувствительность к инсулину, снижа</w:t>
      </w:r>
      <w:r w:rsidR="00AC650B" w:rsidRPr="000E3F84">
        <w:rPr>
          <w:rFonts w:ascii="Times New Roman" w:hAnsi="Times New Roman"/>
          <w:sz w:val="28"/>
          <w:szCs w:val="28"/>
          <w:shd w:val="clear" w:color="auto" w:fill="FFFFFF"/>
        </w:rPr>
        <w:t>е</w:t>
      </w:r>
      <w:r w:rsidR="009D3B30" w:rsidRPr="000E3F84">
        <w:rPr>
          <w:rFonts w:ascii="Times New Roman" w:hAnsi="Times New Roman"/>
          <w:sz w:val="28"/>
          <w:szCs w:val="28"/>
          <w:shd w:val="clear" w:color="auto" w:fill="FFFFFF"/>
        </w:rPr>
        <w:t>т риск развития диабета 2 типа</w:t>
      </w:r>
      <w:r w:rsidR="00AC650B" w:rsidRPr="000E3F84">
        <w:rPr>
          <w:rFonts w:ascii="Times New Roman" w:hAnsi="Times New Roman"/>
          <w:sz w:val="28"/>
          <w:szCs w:val="28"/>
          <w:shd w:val="clear" w:color="auto" w:fill="FFFFFF"/>
        </w:rPr>
        <w:t xml:space="preserve"> </w:t>
      </w:r>
      <w:r w:rsidR="009D3B30" w:rsidRPr="000E3F84">
        <w:rPr>
          <w:rFonts w:ascii="Times New Roman" w:hAnsi="Times New Roman"/>
          <w:sz w:val="28"/>
          <w:szCs w:val="28"/>
          <w:shd w:val="clear" w:color="auto" w:fill="FFFFFF"/>
        </w:rPr>
        <w:t>и улучша</w:t>
      </w:r>
      <w:r w:rsidR="00AC650B" w:rsidRPr="000E3F84">
        <w:rPr>
          <w:rFonts w:ascii="Times New Roman" w:hAnsi="Times New Roman"/>
          <w:sz w:val="28"/>
          <w:szCs w:val="28"/>
          <w:shd w:val="clear" w:color="auto" w:fill="FFFFFF"/>
        </w:rPr>
        <w:t>е</w:t>
      </w:r>
      <w:r w:rsidR="009D3B30" w:rsidRPr="000E3F84">
        <w:rPr>
          <w:rFonts w:ascii="Times New Roman" w:hAnsi="Times New Roman"/>
          <w:sz w:val="28"/>
          <w:szCs w:val="28"/>
          <w:shd w:val="clear" w:color="auto" w:fill="FFFFFF"/>
        </w:rPr>
        <w:t>т</w:t>
      </w:r>
      <w:r w:rsidR="00AC650B" w:rsidRPr="000E3F84">
        <w:rPr>
          <w:rFonts w:ascii="Times New Roman" w:hAnsi="Times New Roman"/>
          <w:sz w:val="28"/>
          <w:szCs w:val="28"/>
          <w:shd w:val="clear" w:color="auto" w:fill="FFFFFF"/>
        </w:rPr>
        <w:t xml:space="preserve"> сердечно-сосудистую функцию</w:t>
      </w:r>
      <w:r w:rsidR="00076E23" w:rsidRPr="000E3F84">
        <w:rPr>
          <w:rFonts w:ascii="Times New Roman" w:hAnsi="Times New Roman"/>
          <w:sz w:val="28"/>
          <w:szCs w:val="28"/>
        </w:rPr>
        <w:t xml:space="preserve"> [</w:t>
      </w:r>
      <w:r w:rsidR="00545B0D" w:rsidRPr="000E3F84">
        <w:rPr>
          <w:rFonts w:ascii="Times New Roman" w:hAnsi="Times New Roman"/>
          <w:sz w:val="28"/>
          <w:szCs w:val="28"/>
        </w:rPr>
        <w:t>99, 100</w:t>
      </w:r>
      <w:r w:rsidR="00076E23"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i/>
          <w:sz w:val="28"/>
          <w:szCs w:val="28"/>
        </w:rPr>
        <w:t>Клетчатка</w:t>
      </w:r>
      <w:r w:rsidR="00545B0D" w:rsidRPr="000E3F84">
        <w:rPr>
          <w:rFonts w:ascii="Times New Roman" w:hAnsi="Times New Roman"/>
          <w:i/>
          <w:sz w:val="28"/>
          <w:szCs w:val="28"/>
        </w:rPr>
        <w:t xml:space="preserve"> </w:t>
      </w:r>
      <w:r w:rsidR="00D3569E" w:rsidRPr="000E3F84">
        <w:rPr>
          <w:rFonts w:ascii="Times New Roman" w:hAnsi="Times New Roman"/>
          <w:i/>
          <w:sz w:val="28"/>
          <w:szCs w:val="28"/>
        </w:rPr>
        <w:t xml:space="preserve">или пищевые волокна </w:t>
      </w:r>
      <w:r w:rsidR="00D3569E" w:rsidRPr="000E3F84">
        <w:rPr>
          <w:rFonts w:ascii="Times New Roman" w:hAnsi="Times New Roman"/>
          <w:sz w:val="28"/>
          <w:szCs w:val="28"/>
          <w:lang w:val="kk-KZ"/>
        </w:rPr>
        <w:t>включает части растительной пищи, не переваривается и не усваивается организмом</w:t>
      </w:r>
      <w:r w:rsidR="00D3569E" w:rsidRPr="000E3F84">
        <w:rPr>
          <w:rFonts w:ascii="Times New Roman" w:hAnsi="Times New Roman"/>
          <w:sz w:val="28"/>
          <w:szCs w:val="28"/>
        </w:rPr>
        <w:t xml:space="preserve">. Она является </w:t>
      </w:r>
      <w:r w:rsidRPr="000E3F84">
        <w:rPr>
          <w:rFonts w:ascii="Times New Roman" w:hAnsi="Times New Roman"/>
          <w:sz w:val="28"/>
          <w:szCs w:val="28"/>
        </w:rPr>
        <w:t>полезным диетическим компонентом</w:t>
      </w:r>
      <w:r w:rsidR="005D272B" w:rsidRPr="000E3F84">
        <w:rPr>
          <w:rFonts w:ascii="Times New Roman" w:hAnsi="Times New Roman"/>
          <w:sz w:val="28"/>
          <w:szCs w:val="28"/>
        </w:rPr>
        <w:t>, играющим роль</w:t>
      </w:r>
      <w:r w:rsidRPr="000E3F84">
        <w:rPr>
          <w:rFonts w:ascii="Times New Roman" w:hAnsi="Times New Roman"/>
          <w:sz w:val="28"/>
          <w:szCs w:val="28"/>
        </w:rPr>
        <w:t xml:space="preserve"> </w:t>
      </w:r>
      <w:r w:rsidR="005D272B" w:rsidRPr="000E3F84">
        <w:rPr>
          <w:rFonts w:ascii="Times New Roman" w:hAnsi="Times New Roman"/>
          <w:sz w:val="28"/>
          <w:szCs w:val="28"/>
        </w:rPr>
        <w:t>сорбента. Употреблен</w:t>
      </w:r>
      <w:r w:rsidRPr="000E3F84">
        <w:rPr>
          <w:rFonts w:ascii="Times New Roman" w:hAnsi="Times New Roman"/>
          <w:sz w:val="28"/>
          <w:szCs w:val="28"/>
        </w:rPr>
        <w:t>ие клетчатки полезно для здоровья</w:t>
      </w:r>
      <w:r w:rsidR="005D272B" w:rsidRPr="000E3F84">
        <w:rPr>
          <w:rFonts w:ascii="Times New Roman" w:hAnsi="Times New Roman"/>
          <w:sz w:val="28"/>
          <w:szCs w:val="28"/>
        </w:rPr>
        <w:t xml:space="preserve"> пожилых людей, так как нормализует перистальтику и поддерживает здоровье</w:t>
      </w:r>
      <w:r w:rsidRPr="000E3F84">
        <w:rPr>
          <w:rFonts w:ascii="Times New Roman" w:hAnsi="Times New Roman"/>
          <w:sz w:val="28"/>
          <w:szCs w:val="28"/>
        </w:rPr>
        <w:t xml:space="preserve"> </w:t>
      </w:r>
      <w:r w:rsidR="005D272B" w:rsidRPr="000E3F84">
        <w:rPr>
          <w:rFonts w:ascii="Times New Roman" w:hAnsi="Times New Roman"/>
          <w:sz w:val="28"/>
          <w:szCs w:val="28"/>
        </w:rPr>
        <w:t xml:space="preserve">кишечника, снижает уровень холестерина, артериальное давление и воспаление, помогает контролировать уровень сахара в крови, снижает риск смерти от сердечно-сосудистых заболеваний и всех видов рака </w:t>
      </w:r>
      <w:r w:rsidRPr="000E3F84">
        <w:rPr>
          <w:rFonts w:ascii="Times New Roman" w:hAnsi="Times New Roman"/>
          <w:sz w:val="28"/>
          <w:szCs w:val="28"/>
        </w:rPr>
        <w:t>[</w:t>
      </w:r>
      <w:r w:rsidR="009D11C0" w:rsidRPr="000E3F84">
        <w:rPr>
          <w:rFonts w:ascii="Times New Roman" w:hAnsi="Times New Roman"/>
          <w:sz w:val="28"/>
          <w:szCs w:val="28"/>
        </w:rPr>
        <w:t>101</w:t>
      </w:r>
      <w:r w:rsidR="00D04E95" w:rsidRPr="000E3F84">
        <w:rPr>
          <w:rFonts w:ascii="Times New Roman" w:hAnsi="Times New Roman"/>
          <w:sz w:val="28"/>
          <w:szCs w:val="28"/>
        </w:rPr>
        <w:t>,</w:t>
      </w:r>
      <w:r w:rsidR="005F17C3" w:rsidRPr="000E3F84">
        <w:rPr>
          <w:rFonts w:ascii="Times New Roman" w:hAnsi="Times New Roman"/>
          <w:sz w:val="28"/>
          <w:szCs w:val="28"/>
        </w:rPr>
        <w:t xml:space="preserve"> </w:t>
      </w:r>
      <w:r w:rsidR="009D11C0" w:rsidRPr="000E3F84">
        <w:rPr>
          <w:rFonts w:ascii="Times New Roman" w:hAnsi="Times New Roman"/>
          <w:sz w:val="28"/>
          <w:szCs w:val="28"/>
        </w:rPr>
        <w:t>102</w:t>
      </w:r>
      <w:r w:rsidRPr="000E3F84">
        <w:rPr>
          <w:rFonts w:ascii="Times New Roman" w:hAnsi="Times New Roman"/>
          <w:sz w:val="28"/>
          <w:szCs w:val="28"/>
        </w:rPr>
        <w:t xml:space="preserve">]. </w:t>
      </w:r>
      <w:r w:rsidR="005D272B" w:rsidRPr="000E3F84">
        <w:rPr>
          <w:rFonts w:ascii="Times New Roman" w:hAnsi="Times New Roman"/>
          <w:sz w:val="28"/>
          <w:szCs w:val="28"/>
        </w:rPr>
        <w:t>О</w:t>
      </w:r>
      <w:r w:rsidRPr="000E3F84">
        <w:rPr>
          <w:rFonts w:ascii="Times New Roman" w:hAnsi="Times New Roman"/>
          <w:sz w:val="28"/>
          <w:szCs w:val="28"/>
        </w:rPr>
        <w:t xml:space="preserve">птимальное суточное потребление клетчатки для мужчин </w:t>
      </w:r>
      <w:r w:rsidR="005D272B" w:rsidRPr="000E3F84">
        <w:rPr>
          <w:rFonts w:ascii="Times New Roman" w:hAnsi="Times New Roman"/>
          <w:sz w:val="28"/>
          <w:szCs w:val="28"/>
        </w:rPr>
        <w:t xml:space="preserve">составляет 30 грамм </w:t>
      </w:r>
      <w:r w:rsidRPr="000E3F84">
        <w:rPr>
          <w:rFonts w:ascii="Times New Roman" w:hAnsi="Times New Roman"/>
          <w:sz w:val="28"/>
          <w:szCs w:val="28"/>
        </w:rPr>
        <w:t xml:space="preserve">и </w:t>
      </w:r>
      <w:r w:rsidR="005D272B" w:rsidRPr="000E3F84">
        <w:rPr>
          <w:rFonts w:ascii="Times New Roman" w:hAnsi="Times New Roman"/>
          <w:sz w:val="28"/>
          <w:szCs w:val="28"/>
        </w:rPr>
        <w:t xml:space="preserve">для </w:t>
      </w:r>
      <w:r w:rsidRPr="000E3F84">
        <w:rPr>
          <w:rFonts w:ascii="Times New Roman" w:hAnsi="Times New Roman"/>
          <w:sz w:val="28"/>
          <w:szCs w:val="28"/>
        </w:rPr>
        <w:t xml:space="preserve">женщин </w:t>
      </w:r>
      <w:r w:rsidR="005D272B" w:rsidRPr="000E3F84">
        <w:rPr>
          <w:rFonts w:ascii="Times New Roman" w:hAnsi="Times New Roman"/>
          <w:sz w:val="28"/>
          <w:szCs w:val="28"/>
        </w:rPr>
        <w:t xml:space="preserve">- </w:t>
      </w:r>
      <w:r w:rsidRPr="000E3F84">
        <w:rPr>
          <w:rFonts w:ascii="Times New Roman" w:hAnsi="Times New Roman"/>
          <w:sz w:val="28"/>
          <w:szCs w:val="28"/>
        </w:rPr>
        <w:t xml:space="preserve">20 г/день. </w:t>
      </w:r>
      <w:r w:rsidR="005F17C3" w:rsidRPr="000E3F84">
        <w:rPr>
          <w:rFonts w:ascii="Times New Roman" w:hAnsi="Times New Roman"/>
          <w:sz w:val="28"/>
          <w:szCs w:val="28"/>
        </w:rPr>
        <w:t>И</w:t>
      </w:r>
      <w:r w:rsidRPr="000E3F84">
        <w:rPr>
          <w:rFonts w:ascii="Times New Roman" w:hAnsi="Times New Roman"/>
          <w:sz w:val="28"/>
          <w:szCs w:val="28"/>
        </w:rPr>
        <w:t xml:space="preserve">сточниками </w:t>
      </w:r>
      <w:r w:rsidR="005F17C3" w:rsidRPr="000E3F84">
        <w:rPr>
          <w:rFonts w:ascii="Times New Roman" w:hAnsi="Times New Roman"/>
          <w:sz w:val="28"/>
          <w:szCs w:val="28"/>
        </w:rPr>
        <w:t xml:space="preserve">клетчатки </w:t>
      </w:r>
      <w:r w:rsidRPr="000E3F84">
        <w:rPr>
          <w:rFonts w:ascii="Times New Roman" w:hAnsi="Times New Roman"/>
          <w:sz w:val="28"/>
          <w:szCs w:val="28"/>
        </w:rPr>
        <w:t xml:space="preserve">являются овощи, </w:t>
      </w:r>
      <w:r w:rsidR="005D272B" w:rsidRPr="000E3F84">
        <w:rPr>
          <w:rFonts w:ascii="Times New Roman" w:hAnsi="Times New Roman"/>
          <w:sz w:val="28"/>
          <w:szCs w:val="28"/>
        </w:rPr>
        <w:t xml:space="preserve">овсяные отруби, </w:t>
      </w:r>
      <w:r w:rsidR="005F17C3" w:rsidRPr="000E3F84">
        <w:rPr>
          <w:rFonts w:ascii="Times New Roman" w:hAnsi="Times New Roman"/>
          <w:sz w:val="28"/>
          <w:szCs w:val="28"/>
        </w:rPr>
        <w:t>бобовые, зародыши пшеницы</w:t>
      </w:r>
      <w:r w:rsidRPr="000E3F84">
        <w:rPr>
          <w:rFonts w:ascii="Times New Roman" w:hAnsi="Times New Roman"/>
          <w:sz w:val="28"/>
          <w:szCs w:val="28"/>
        </w:rPr>
        <w:t xml:space="preserve">, </w:t>
      </w:r>
      <w:r w:rsidR="005D272B" w:rsidRPr="000E3F84">
        <w:rPr>
          <w:rFonts w:ascii="Times New Roman" w:hAnsi="Times New Roman"/>
          <w:sz w:val="28"/>
          <w:szCs w:val="28"/>
        </w:rPr>
        <w:t>льняное семя, фасоль, горох,</w:t>
      </w:r>
      <w:r w:rsidR="005F17C3" w:rsidRPr="000E3F84">
        <w:rPr>
          <w:rFonts w:ascii="Times New Roman" w:hAnsi="Times New Roman"/>
          <w:sz w:val="28"/>
          <w:szCs w:val="28"/>
        </w:rPr>
        <w:t xml:space="preserve"> чечевица и цельн</w:t>
      </w:r>
      <w:r w:rsidR="005D272B" w:rsidRPr="000E3F84">
        <w:rPr>
          <w:rFonts w:ascii="Times New Roman" w:hAnsi="Times New Roman"/>
          <w:sz w:val="28"/>
          <w:szCs w:val="28"/>
        </w:rPr>
        <w:t>озернов</w:t>
      </w:r>
      <w:r w:rsidR="005F17C3" w:rsidRPr="000E3F84">
        <w:rPr>
          <w:rFonts w:ascii="Times New Roman" w:hAnsi="Times New Roman"/>
          <w:sz w:val="28"/>
          <w:szCs w:val="28"/>
        </w:rPr>
        <w:t xml:space="preserve">ые </w:t>
      </w:r>
      <w:r w:rsidR="005D272B" w:rsidRPr="000E3F84">
        <w:rPr>
          <w:rFonts w:ascii="Times New Roman" w:hAnsi="Times New Roman"/>
          <w:sz w:val="28"/>
          <w:szCs w:val="28"/>
        </w:rPr>
        <w:t>продукты</w:t>
      </w:r>
      <w:r w:rsidRPr="000E3F84">
        <w:rPr>
          <w:rFonts w:ascii="Times New Roman" w:hAnsi="Times New Roman"/>
          <w:sz w:val="28"/>
          <w:szCs w:val="28"/>
        </w:rPr>
        <w:t>.</w:t>
      </w:r>
    </w:p>
    <w:p w:rsidR="00BA6F09" w:rsidRPr="000E3F84" w:rsidRDefault="00BA6F09"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В</w:t>
      </w:r>
      <w:r w:rsidR="004C5515" w:rsidRPr="000E3F84">
        <w:rPr>
          <w:rFonts w:ascii="Times New Roman" w:hAnsi="Times New Roman"/>
          <w:sz w:val="28"/>
          <w:szCs w:val="28"/>
        </w:rPr>
        <w:t>се</w:t>
      </w:r>
      <w:r w:rsidR="00CA3B19" w:rsidRPr="000E3F84">
        <w:rPr>
          <w:rFonts w:ascii="Times New Roman" w:hAnsi="Times New Roman"/>
          <w:sz w:val="28"/>
          <w:szCs w:val="28"/>
        </w:rPr>
        <w:t>м известно</w:t>
      </w:r>
      <w:r w:rsidR="004C5515" w:rsidRPr="000E3F84">
        <w:rPr>
          <w:rFonts w:ascii="Times New Roman" w:hAnsi="Times New Roman"/>
          <w:sz w:val="28"/>
          <w:szCs w:val="28"/>
        </w:rPr>
        <w:t xml:space="preserve"> о роли витаминов в здоровье человека, однако значительная часть пожиого населения все еще не соблюдают или нет возможности соблюдать рекомендуемые нормы потребления витаминов. В</w:t>
      </w:r>
      <w:r w:rsidR="00076E23" w:rsidRPr="000E3F84">
        <w:rPr>
          <w:rFonts w:ascii="Times New Roman" w:hAnsi="Times New Roman"/>
          <w:sz w:val="28"/>
          <w:szCs w:val="28"/>
        </w:rPr>
        <w:t>итамины</w:t>
      </w:r>
      <w:r w:rsidR="004C5515" w:rsidRPr="000E3F84">
        <w:rPr>
          <w:rFonts w:ascii="Times New Roman" w:hAnsi="Times New Roman"/>
          <w:sz w:val="28"/>
          <w:szCs w:val="28"/>
        </w:rPr>
        <w:t xml:space="preserve"> </w:t>
      </w:r>
      <w:r w:rsidR="00076E23" w:rsidRPr="000E3F84">
        <w:rPr>
          <w:rFonts w:ascii="Times New Roman" w:hAnsi="Times New Roman"/>
          <w:sz w:val="28"/>
          <w:szCs w:val="28"/>
        </w:rPr>
        <w:t>представляют собой биологически активные органические соединения, обладающие высокой биологической ценностью</w:t>
      </w:r>
      <w:r w:rsidR="004C5515" w:rsidRPr="000E3F84">
        <w:rPr>
          <w:rFonts w:ascii="Times New Roman" w:hAnsi="Times New Roman"/>
          <w:sz w:val="28"/>
          <w:szCs w:val="28"/>
        </w:rPr>
        <w:t xml:space="preserve">. Каротиноиды пресдтавляют собой разнообразную группу из более чем 600 встречающихся пиментов от желтого до темно-красного цвета. 50 из них считаются витаминами-антиоксидантами, поскольку обладают активностью провитамина А. Дефицит витамина С приводит к цинге. Витамин Е встречается в виде токоферолов, каждый из которых обладает мощными антиоксидантными свойствами. </w:t>
      </w:r>
      <w:r w:rsidRPr="000E3F84">
        <w:rPr>
          <w:rFonts w:ascii="Times New Roman" w:hAnsi="Times New Roman"/>
          <w:sz w:val="28"/>
          <w:szCs w:val="28"/>
        </w:rPr>
        <w:t>Витамины В</w:t>
      </w:r>
      <w:r w:rsidRPr="000E3F84">
        <w:rPr>
          <w:rFonts w:ascii="Times New Roman" w:hAnsi="Times New Roman"/>
          <w:sz w:val="28"/>
          <w:szCs w:val="28"/>
          <w:vertAlign w:val="subscript"/>
        </w:rPr>
        <w:t>9</w:t>
      </w:r>
      <w:r w:rsidRPr="000E3F84">
        <w:rPr>
          <w:rFonts w:ascii="Times New Roman" w:hAnsi="Times New Roman"/>
          <w:sz w:val="28"/>
          <w:szCs w:val="28"/>
        </w:rPr>
        <w:t xml:space="preserve"> и В</w:t>
      </w:r>
      <w:r w:rsidRPr="000E3F84">
        <w:rPr>
          <w:rFonts w:ascii="Times New Roman" w:hAnsi="Times New Roman"/>
          <w:sz w:val="28"/>
          <w:szCs w:val="28"/>
          <w:vertAlign w:val="subscript"/>
        </w:rPr>
        <w:t>12</w:t>
      </w:r>
      <w:r w:rsidRPr="000E3F84">
        <w:rPr>
          <w:rFonts w:ascii="Times New Roman" w:hAnsi="Times New Roman"/>
          <w:sz w:val="28"/>
          <w:szCs w:val="28"/>
        </w:rPr>
        <w:t xml:space="preserve"> необходимы для превращения гомоцистеина в метионин. Витамин Д естественным образом содержится в продуктах животного происхождения в виде провитамина</w:t>
      </w:r>
      <w:r w:rsidR="004C5515" w:rsidRPr="000E3F84">
        <w:rPr>
          <w:rFonts w:ascii="Times New Roman" w:hAnsi="Times New Roman"/>
          <w:sz w:val="28"/>
          <w:szCs w:val="28"/>
        </w:rPr>
        <w:t xml:space="preserve"> </w:t>
      </w:r>
      <w:r w:rsidRPr="000E3F84">
        <w:rPr>
          <w:rFonts w:ascii="Times New Roman" w:hAnsi="Times New Roman"/>
          <w:sz w:val="28"/>
          <w:szCs w:val="28"/>
        </w:rPr>
        <w:t xml:space="preserve">холикальцеферола. </w:t>
      </w:r>
      <w:r w:rsidRPr="000E3F84">
        <w:rPr>
          <w:rFonts w:ascii="Times New Roman" w:hAnsi="Times New Roman"/>
          <w:sz w:val="28"/>
          <w:szCs w:val="28"/>
          <w:shd w:val="clear" w:color="auto" w:fill="FFFFFF"/>
        </w:rPr>
        <w:t>Витамин D не является настоящим витамином, поскольку люди способны синтезировать его при достаточном воздействии солнечного света. Тиамин В</w:t>
      </w:r>
      <w:r w:rsidRPr="000E3F84">
        <w:rPr>
          <w:rFonts w:ascii="Times New Roman" w:hAnsi="Times New Roman"/>
          <w:sz w:val="28"/>
          <w:szCs w:val="28"/>
          <w:shd w:val="clear" w:color="auto" w:fill="FFFFFF"/>
          <w:vertAlign w:val="subscript"/>
        </w:rPr>
        <w:t>1</w:t>
      </w:r>
      <w:r w:rsidR="00EF6D04" w:rsidRPr="000E3F84">
        <w:rPr>
          <w:rFonts w:ascii="Times New Roman" w:hAnsi="Times New Roman"/>
          <w:sz w:val="28"/>
          <w:szCs w:val="28"/>
          <w:shd w:val="clear" w:color="auto" w:fill="FFFFFF"/>
        </w:rPr>
        <w:t xml:space="preserve"> приводит к </w:t>
      </w:r>
      <w:r w:rsidR="00EF6D04" w:rsidRPr="000E3F84">
        <w:rPr>
          <w:rFonts w:ascii="Times New Roman" w:hAnsi="Times New Roman"/>
          <w:sz w:val="28"/>
          <w:szCs w:val="28"/>
          <w:shd w:val="clear" w:color="auto" w:fill="FFFFFF"/>
        </w:rPr>
        <w:lastRenderedPageBreak/>
        <w:t>потере веса, эмоцио</w:t>
      </w:r>
      <w:r w:rsidRPr="000E3F84">
        <w:rPr>
          <w:rFonts w:ascii="Times New Roman" w:hAnsi="Times New Roman"/>
          <w:sz w:val="28"/>
          <w:szCs w:val="28"/>
          <w:shd w:val="clear" w:color="auto" w:fill="FFFFFF"/>
        </w:rPr>
        <w:t>н</w:t>
      </w:r>
      <w:r w:rsidR="00EF6D04" w:rsidRPr="000E3F84">
        <w:rPr>
          <w:rFonts w:ascii="Times New Roman" w:hAnsi="Times New Roman"/>
          <w:sz w:val="28"/>
          <w:szCs w:val="28"/>
          <w:shd w:val="clear" w:color="auto" w:fill="FFFFFF"/>
        </w:rPr>
        <w:t>а</w:t>
      </w:r>
      <w:r w:rsidRPr="000E3F84">
        <w:rPr>
          <w:rFonts w:ascii="Times New Roman" w:hAnsi="Times New Roman"/>
          <w:sz w:val="28"/>
          <w:szCs w:val="28"/>
          <w:shd w:val="clear" w:color="auto" w:fill="FFFFFF"/>
        </w:rPr>
        <w:t>льным расстройствам, нарушению сесорного восприятия, слабости и сердечную недостаточность. Пиридоксин В</w:t>
      </w:r>
      <w:r w:rsidRPr="000E3F84">
        <w:rPr>
          <w:rFonts w:ascii="Times New Roman" w:hAnsi="Times New Roman"/>
          <w:sz w:val="28"/>
          <w:szCs w:val="28"/>
          <w:shd w:val="clear" w:color="auto" w:fill="FFFFFF"/>
          <w:vertAlign w:val="subscript"/>
        </w:rPr>
        <w:t>6</w:t>
      </w:r>
      <w:r w:rsidRPr="000E3F84">
        <w:rPr>
          <w:rFonts w:ascii="Times New Roman" w:hAnsi="Times New Roman"/>
          <w:sz w:val="28"/>
          <w:szCs w:val="28"/>
          <w:shd w:val="clear" w:color="auto" w:fill="FFFFFF"/>
        </w:rPr>
        <w:t xml:space="preserve"> связан с сердечно-сосудистым риском и липидами. </w:t>
      </w:r>
    </w:p>
    <w:p w:rsidR="00076E23" w:rsidRPr="000E3F84" w:rsidRDefault="00BA6F09"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О</w:t>
      </w:r>
      <w:r w:rsidR="00076E23" w:rsidRPr="000E3F84">
        <w:rPr>
          <w:rFonts w:ascii="Times New Roman" w:hAnsi="Times New Roman"/>
          <w:sz w:val="28"/>
          <w:szCs w:val="28"/>
        </w:rPr>
        <w:t xml:space="preserve">рганизм пожилого человека </w:t>
      </w:r>
      <w:r w:rsidRPr="000E3F84">
        <w:rPr>
          <w:rFonts w:ascii="Times New Roman" w:hAnsi="Times New Roman"/>
          <w:sz w:val="28"/>
          <w:szCs w:val="28"/>
        </w:rPr>
        <w:t xml:space="preserve">испытывает серьезный дефицит </w:t>
      </w:r>
      <w:r w:rsidR="00076E23" w:rsidRPr="000E3F84">
        <w:rPr>
          <w:rFonts w:ascii="Times New Roman" w:hAnsi="Times New Roman"/>
          <w:sz w:val="28"/>
          <w:szCs w:val="28"/>
        </w:rPr>
        <w:t>витамин</w:t>
      </w:r>
      <w:r w:rsidRPr="000E3F84">
        <w:rPr>
          <w:rFonts w:ascii="Times New Roman" w:hAnsi="Times New Roman"/>
          <w:sz w:val="28"/>
          <w:szCs w:val="28"/>
        </w:rPr>
        <w:t>ов.</w:t>
      </w:r>
      <w:r w:rsidR="00076E23" w:rsidRPr="000E3F84">
        <w:rPr>
          <w:rFonts w:ascii="Times New Roman" w:hAnsi="Times New Roman"/>
          <w:sz w:val="28"/>
          <w:szCs w:val="28"/>
        </w:rPr>
        <w:t xml:space="preserve"> </w:t>
      </w:r>
      <w:r w:rsidRPr="000E3F84">
        <w:rPr>
          <w:rFonts w:ascii="Times New Roman" w:hAnsi="Times New Roman"/>
          <w:sz w:val="28"/>
          <w:szCs w:val="28"/>
        </w:rPr>
        <w:t>Это может быть связано с неправильным и неадекватным потре</w:t>
      </w:r>
      <w:r w:rsidR="008A55BC" w:rsidRPr="000E3F84">
        <w:rPr>
          <w:rFonts w:ascii="Times New Roman" w:hAnsi="Times New Roman"/>
          <w:sz w:val="28"/>
          <w:szCs w:val="28"/>
        </w:rPr>
        <w:t>б</w:t>
      </w:r>
      <w:r w:rsidRPr="000E3F84">
        <w:rPr>
          <w:rFonts w:ascii="Times New Roman" w:hAnsi="Times New Roman"/>
          <w:sz w:val="28"/>
          <w:szCs w:val="28"/>
        </w:rPr>
        <w:t xml:space="preserve">лением пищи. </w:t>
      </w:r>
      <w:r w:rsidR="008A55BC" w:rsidRPr="000E3F84">
        <w:rPr>
          <w:rFonts w:ascii="Times New Roman" w:hAnsi="Times New Roman"/>
          <w:sz w:val="28"/>
          <w:szCs w:val="28"/>
          <w:shd w:val="clear" w:color="auto" w:fill="FFFFFF"/>
        </w:rPr>
        <w:t>Включение пищевых антиоксидантов в ежедневный рацион помогает бороться с окислительным стрессом и задерживает прогрессирование таких заболеваний, как болезнь Альцгеймера, катаракта и возрастная макулярная дегенерация.</w:t>
      </w:r>
      <w:r w:rsidR="008A55BC" w:rsidRPr="000E3F84">
        <w:rPr>
          <w:rFonts w:ascii="Cambria" w:hAnsi="Cambria"/>
          <w:sz w:val="34"/>
          <w:szCs w:val="34"/>
          <w:shd w:val="clear" w:color="auto" w:fill="FFFFFF"/>
        </w:rPr>
        <w:t xml:space="preserve"> </w:t>
      </w:r>
      <w:r w:rsidR="00DC10D0" w:rsidRPr="000E3F84">
        <w:rPr>
          <w:rFonts w:ascii="Times New Roman" w:hAnsi="Times New Roman"/>
          <w:sz w:val="28"/>
          <w:szCs w:val="28"/>
        </w:rPr>
        <w:t>В таблице 3 приведены нормы физиологических потребностей людей старшего возраста в разных странах.</w:t>
      </w:r>
    </w:p>
    <w:p w:rsidR="00076E23" w:rsidRPr="000E3F84" w:rsidRDefault="00076E23" w:rsidP="004D72D7">
      <w:pPr>
        <w:spacing w:after="0" w:line="240" w:lineRule="auto"/>
        <w:ind w:firstLine="709"/>
        <w:jc w:val="both"/>
        <w:rPr>
          <w:rFonts w:ascii="Times New Roman" w:hAnsi="Times New Roman"/>
          <w:sz w:val="28"/>
          <w:szCs w:val="28"/>
        </w:rPr>
      </w:pPr>
    </w:p>
    <w:p w:rsidR="00076E23" w:rsidRPr="000E3F84" w:rsidRDefault="00076E23" w:rsidP="00DC10D0">
      <w:pPr>
        <w:spacing w:after="0" w:line="240" w:lineRule="auto"/>
        <w:jc w:val="both"/>
        <w:rPr>
          <w:rFonts w:ascii="Times New Roman" w:hAnsi="Times New Roman"/>
          <w:bCs/>
          <w:sz w:val="28"/>
          <w:szCs w:val="28"/>
        </w:rPr>
      </w:pPr>
      <w:r w:rsidRPr="000E3F84">
        <w:rPr>
          <w:rFonts w:ascii="Times New Roman" w:hAnsi="Times New Roman"/>
          <w:bCs/>
          <w:iCs/>
          <w:sz w:val="28"/>
          <w:szCs w:val="28"/>
        </w:rPr>
        <w:t>Таблица</w:t>
      </w:r>
      <w:r w:rsidR="00DC10D0" w:rsidRPr="000E3F84">
        <w:rPr>
          <w:rFonts w:ascii="Times New Roman" w:hAnsi="Times New Roman"/>
          <w:bCs/>
          <w:iCs/>
          <w:sz w:val="28"/>
          <w:szCs w:val="28"/>
        </w:rPr>
        <w:t xml:space="preserve">3 </w:t>
      </w:r>
      <w:r w:rsidRPr="000E3F84">
        <w:rPr>
          <w:rFonts w:ascii="Times New Roman" w:hAnsi="Times New Roman"/>
          <w:bCs/>
          <w:iCs/>
          <w:sz w:val="28"/>
          <w:szCs w:val="28"/>
        </w:rPr>
        <w:t xml:space="preserve">- </w:t>
      </w:r>
      <w:r w:rsidRPr="000E3F84">
        <w:rPr>
          <w:rFonts w:ascii="Times New Roman" w:hAnsi="Times New Roman"/>
          <w:bCs/>
          <w:sz w:val="28"/>
          <w:szCs w:val="28"/>
        </w:rPr>
        <w:t>Нормы физиологических потребностей в</w:t>
      </w:r>
      <w:r w:rsidR="008A55BC" w:rsidRPr="000E3F84">
        <w:rPr>
          <w:rFonts w:ascii="Times New Roman" w:hAnsi="Times New Roman"/>
          <w:bCs/>
          <w:sz w:val="28"/>
          <w:szCs w:val="28"/>
        </w:rPr>
        <w:t xml:space="preserve"> </w:t>
      </w:r>
      <w:r w:rsidR="00A63B65" w:rsidRPr="000E3F84">
        <w:rPr>
          <w:rFonts w:ascii="Times New Roman" w:hAnsi="Times New Roman"/>
          <w:bCs/>
          <w:sz w:val="28"/>
          <w:szCs w:val="28"/>
        </w:rPr>
        <w:t xml:space="preserve">витаминах </w:t>
      </w:r>
      <w:r w:rsidRPr="000E3F84">
        <w:rPr>
          <w:rFonts w:ascii="Times New Roman" w:hAnsi="Times New Roman"/>
          <w:bCs/>
          <w:sz w:val="28"/>
          <w:szCs w:val="28"/>
        </w:rPr>
        <w:t>у</w:t>
      </w:r>
      <w:r w:rsidR="005D272B" w:rsidRPr="000E3F84">
        <w:rPr>
          <w:rFonts w:ascii="Times New Roman" w:hAnsi="Times New Roman"/>
          <w:bCs/>
          <w:sz w:val="28"/>
          <w:szCs w:val="28"/>
        </w:rPr>
        <w:t xml:space="preserve"> </w:t>
      </w:r>
      <w:r w:rsidRPr="000E3F84">
        <w:rPr>
          <w:rFonts w:ascii="Times New Roman" w:hAnsi="Times New Roman"/>
          <w:bCs/>
          <w:sz w:val="28"/>
          <w:szCs w:val="28"/>
        </w:rPr>
        <w:t xml:space="preserve">лиц пожилого возраста </w:t>
      </w:r>
      <w:r w:rsidRPr="000E3F84">
        <w:rPr>
          <w:rFonts w:ascii="Times New Roman" w:hAnsi="Times New Roman"/>
          <w:sz w:val="28"/>
          <w:szCs w:val="28"/>
        </w:rPr>
        <w:t>[</w:t>
      </w:r>
      <w:r w:rsidR="006C5E68" w:rsidRPr="000E3F84">
        <w:rPr>
          <w:rFonts w:ascii="Times New Roman" w:hAnsi="Times New Roman"/>
          <w:sz w:val="28"/>
          <w:szCs w:val="28"/>
        </w:rPr>
        <w:t>1</w:t>
      </w:r>
      <w:r w:rsidR="00F1216D" w:rsidRPr="000E3F84">
        <w:rPr>
          <w:rFonts w:ascii="Times New Roman" w:hAnsi="Times New Roman"/>
          <w:sz w:val="28"/>
          <w:szCs w:val="28"/>
        </w:rPr>
        <w:t>0</w:t>
      </w:r>
      <w:r w:rsidR="009D11C0" w:rsidRPr="000E3F84">
        <w:rPr>
          <w:rFonts w:ascii="Times New Roman" w:hAnsi="Times New Roman"/>
          <w:sz w:val="28"/>
          <w:szCs w:val="28"/>
        </w:rPr>
        <w:t>3</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bCs/>
          <w:sz w:val="28"/>
          <w:szCs w:val="28"/>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2239"/>
        <w:gridCol w:w="1321"/>
        <w:gridCol w:w="1321"/>
        <w:gridCol w:w="1255"/>
        <w:gridCol w:w="1269"/>
      </w:tblGrid>
      <w:tr w:rsidR="00554CF3" w:rsidRPr="000E3F84" w:rsidTr="00126196">
        <w:trPr>
          <w:jc w:val="center"/>
        </w:trPr>
        <w:tc>
          <w:tcPr>
            <w:tcW w:w="2093" w:type="dxa"/>
            <w:vMerge w:val="restart"/>
          </w:tcPr>
          <w:p w:rsidR="00076E23" w:rsidRPr="000E3F84" w:rsidRDefault="00076E23" w:rsidP="00DC10D0">
            <w:pPr>
              <w:spacing w:after="0" w:line="240" w:lineRule="auto"/>
              <w:jc w:val="center"/>
              <w:rPr>
                <w:rFonts w:ascii="Times New Roman" w:hAnsi="Times New Roman"/>
                <w:sz w:val="24"/>
                <w:szCs w:val="24"/>
                <w:lang w:val="kk-KZ"/>
              </w:rPr>
            </w:pPr>
          </w:p>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Показатели</w:t>
            </w:r>
          </w:p>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(в сутки)</w:t>
            </w: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DRI</w:t>
            </w:r>
          </w:p>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Америка и Канада</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Европа</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Россия</w:t>
            </w:r>
          </w:p>
        </w:tc>
        <w:tc>
          <w:tcPr>
            <w:tcW w:w="2524" w:type="dxa"/>
            <w:gridSpan w:val="2"/>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Казахстан</w:t>
            </w:r>
          </w:p>
        </w:tc>
      </w:tr>
      <w:tr w:rsidR="00554CF3" w:rsidRPr="000E3F84" w:rsidTr="00126196">
        <w:trPr>
          <w:jc w:val="center"/>
        </w:trPr>
        <w:tc>
          <w:tcPr>
            <w:tcW w:w="2093" w:type="dxa"/>
            <w:vMerge/>
          </w:tcPr>
          <w:p w:rsidR="00076E23" w:rsidRPr="000E3F84" w:rsidRDefault="00076E23" w:rsidP="00607F99">
            <w:pPr>
              <w:spacing w:after="0" w:line="240" w:lineRule="auto"/>
              <w:jc w:val="both"/>
              <w:rPr>
                <w:rFonts w:ascii="Times New Roman" w:hAnsi="Times New Roman"/>
                <w:sz w:val="24"/>
                <w:szCs w:val="24"/>
              </w:rPr>
            </w:pP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rPr>
              <w:t>Мужчины</w:t>
            </w:r>
            <w:r w:rsidRPr="000E3F84">
              <w:rPr>
                <w:rFonts w:ascii="Times New Roman" w:hAnsi="Times New Roman"/>
                <w:sz w:val="24"/>
                <w:szCs w:val="24"/>
                <w:lang w:val="en-US"/>
              </w:rPr>
              <w:t>/</w:t>
            </w:r>
            <w:r w:rsidRPr="000E3F84">
              <w:rPr>
                <w:rFonts w:ascii="Times New Roman" w:hAnsi="Times New Roman"/>
                <w:sz w:val="24"/>
                <w:szCs w:val="24"/>
              </w:rPr>
              <w:t xml:space="preserve"> Женщины</w:t>
            </w:r>
          </w:p>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старше 50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Мужчины</w:t>
            </w:r>
            <w:r w:rsidRPr="000E3F84">
              <w:rPr>
                <w:rFonts w:ascii="Times New Roman" w:hAnsi="Times New Roman"/>
                <w:sz w:val="24"/>
                <w:szCs w:val="24"/>
                <w:lang w:val="en-US"/>
              </w:rPr>
              <w:t>/</w:t>
            </w:r>
            <w:r w:rsidRPr="000E3F84">
              <w:rPr>
                <w:rFonts w:ascii="Times New Roman" w:hAnsi="Times New Roman"/>
                <w:sz w:val="24"/>
                <w:szCs w:val="24"/>
              </w:rPr>
              <w:t xml:space="preserve"> Женщины старше 50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Мужчины</w:t>
            </w:r>
            <w:r w:rsidRPr="000E3F84">
              <w:rPr>
                <w:rFonts w:ascii="Times New Roman" w:hAnsi="Times New Roman"/>
                <w:sz w:val="24"/>
                <w:szCs w:val="24"/>
                <w:lang w:val="en-US"/>
              </w:rPr>
              <w:t>/</w:t>
            </w:r>
            <w:r w:rsidRPr="000E3F84">
              <w:rPr>
                <w:rFonts w:ascii="Times New Roman" w:hAnsi="Times New Roman"/>
                <w:sz w:val="24"/>
                <w:szCs w:val="24"/>
              </w:rPr>
              <w:t xml:space="preserve"> Женщины старше 60</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Мужчины старше 63</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Женщины старше 58</w:t>
            </w:r>
          </w:p>
        </w:tc>
      </w:tr>
      <w:tr w:rsidR="00554CF3" w:rsidRPr="000E3F84" w:rsidTr="00126196">
        <w:trPr>
          <w:jc w:val="center"/>
        </w:trPr>
        <w:tc>
          <w:tcPr>
            <w:tcW w:w="9498" w:type="dxa"/>
            <w:gridSpan w:val="6"/>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b/>
                <w:sz w:val="24"/>
                <w:szCs w:val="24"/>
              </w:rPr>
              <w:t>Витамины водорастворимые</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 С, мг</w:t>
            </w: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90/75</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90</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55</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47</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 В</w:t>
            </w:r>
            <w:r w:rsidRPr="000E3F84">
              <w:rPr>
                <w:rFonts w:ascii="Times New Roman" w:hAnsi="Times New Roman"/>
                <w:sz w:val="24"/>
                <w:szCs w:val="24"/>
                <w:vertAlign w:val="subscript"/>
              </w:rPr>
              <w:t>1</w:t>
            </w:r>
            <w:r w:rsidRPr="000E3F84">
              <w:rPr>
                <w:rFonts w:ascii="Times New Roman" w:hAnsi="Times New Roman"/>
                <w:sz w:val="24"/>
                <w:szCs w:val="24"/>
              </w:rPr>
              <w:t xml:space="preserve"> (тиамин), мг</w:t>
            </w:r>
          </w:p>
        </w:tc>
        <w:tc>
          <w:tcPr>
            <w:tcW w:w="223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lang w:val="en-US"/>
              </w:rPr>
              <w:t>1</w:t>
            </w:r>
            <w:r w:rsidRPr="000E3F84">
              <w:rPr>
                <w:rFonts w:ascii="Times New Roman" w:hAnsi="Times New Roman"/>
                <w:sz w:val="24"/>
                <w:szCs w:val="24"/>
              </w:rPr>
              <w:t>,</w:t>
            </w:r>
            <w:r w:rsidRPr="000E3F84">
              <w:rPr>
                <w:rFonts w:ascii="Times New Roman" w:hAnsi="Times New Roman"/>
                <w:sz w:val="24"/>
                <w:szCs w:val="24"/>
                <w:lang w:val="en-US"/>
              </w:rPr>
              <w:t>2/1</w:t>
            </w:r>
            <w:r w:rsidRPr="000E3F84">
              <w:rPr>
                <w:rFonts w:ascii="Times New Roman" w:hAnsi="Times New Roman"/>
                <w:sz w:val="24"/>
                <w:szCs w:val="24"/>
              </w:rPr>
              <w:t>,</w:t>
            </w:r>
            <w:r w:rsidRPr="000E3F84">
              <w:rPr>
                <w:rFonts w:ascii="Times New Roman" w:hAnsi="Times New Roman"/>
                <w:sz w:val="24"/>
                <w:szCs w:val="24"/>
                <w:lang w:val="en-US"/>
              </w:rPr>
              <w:t>1</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0.</w:t>
            </w:r>
            <w:r w:rsidRPr="000E3F84">
              <w:rPr>
                <w:rFonts w:ascii="Times New Roman" w:hAnsi="Times New Roman"/>
                <w:sz w:val="24"/>
                <w:szCs w:val="24"/>
                <w:lang w:val="en-US"/>
              </w:rPr>
              <w:t>9</w:t>
            </w:r>
            <w:r w:rsidRPr="000E3F84">
              <w:rPr>
                <w:rFonts w:ascii="Times New Roman" w:hAnsi="Times New Roman"/>
                <w:sz w:val="24"/>
                <w:szCs w:val="24"/>
              </w:rPr>
              <w:t>/0,8</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1,5</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1,7</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1,46</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 В</w:t>
            </w:r>
            <w:r w:rsidRPr="000E3F84">
              <w:rPr>
                <w:rFonts w:ascii="Times New Roman" w:hAnsi="Times New Roman"/>
                <w:sz w:val="24"/>
                <w:szCs w:val="24"/>
                <w:vertAlign w:val="subscript"/>
              </w:rPr>
              <w:t xml:space="preserve">2 </w:t>
            </w:r>
            <w:r w:rsidR="00BC562D" w:rsidRPr="000E3F84">
              <w:rPr>
                <w:rFonts w:ascii="Times New Roman" w:hAnsi="Times New Roman"/>
                <w:sz w:val="24"/>
                <w:szCs w:val="24"/>
              </w:rPr>
              <w:t>(</w:t>
            </w:r>
            <w:r w:rsidRPr="000E3F84">
              <w:rPr>
                <w:rFonts w:ascii="Times New Roman" w:hAnsi="Times New Roman"/>
                <w:sz w:val="24"/>
                <w:szCs w:val="24"/>
              </w:rPr>
              <w:t>рибофлавин), мг</w:t>
            </w:r>
          </w:p>
        </w:tc>
        <w:tc>
          <w:tcPr>
            <w:tcW w:w="223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1,3/1,1</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lang w:val="en-US"/>
              </w:rPr>
              <w:t>1.3/</w:t>
            </w:r>
            <w:r w:rsidRPr="000E3F84">
              <w:rPr>
                <w:rFonts w:ascii="Times New Roman" w:hAnsi="Times New Roman"/>
                <w:sz w:val="24"/>
                <w:szCs w:val="24"/>
              </w:rPr>
              <w:t>1,1</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1,8</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1,57</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1,35</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ВитаминВ</w:t>
            </w:r>
            <w:r w:rsidRPr="000E3F84">
              <w:rPr>
                <w:rFonts w:ascii="Times New Roman" w:hAnsi="Times New Roman"/>
                <w:sz w:val="24"/>
                <w:szCs w:val="24"/>
                <w:vertAlign w:val="subscript"/>
              </w:rPr>
              <w:t xml:space="preserve">6 </w:t>
            </w:r>
            <w:r w:rsidRPr="000E3F84">
              <w:rPr>
                <w:rFonts w:ascii="Times New Roman" w:hAnsi="Times New Roman"/>
                <w:sz w:val="24"/>
                <w:szCs w:val="24"/>
              </w:rPr>
              <w:t>(пиридоксин), мг</w:t>
            </w:r>
          </w:p>
        </w:tc>
        <w:tc>
          <w:tcPr>
            <w:tcW w:w="223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1,7/1,5</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lang w:val="en-US"/>
              </w:rPr>
              <w:t>1.4/</w:t>
            </w:r>
            <w:r w:rsidRPr="000E3F84">
              <w:rPr>
                <w:rFonts w:ascii="Times New Roman" w:hAnsi="Times New Roman"/>
                <w:sz w:val="24"/>
                <w:szCs w:val="24"/>
              </w:rPr>
              <w:t>1,2</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2,0</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2,04</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1,76</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Ниацин, мг</w:t>
            </w:r>
          </w:p>
        </w:tc>
        <w:tc>
          <w:tcPr>
            <w:tcW w:w="223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16/14</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lang w:val="en-US"/>
              </w:rPr>
              <w:t>16/</w:t>
            </w:r>
            <w:r w:rsidRPr="000E3F84">
              <w:rPr>
                <w:rFonts w:ascii="Times New Roman" w:hAnsi="Times New Roman"/>
                <w:sz w:val="24"/>
                <w:szCs w:val="24"/>
              </w:rPr>
              <w:t>12</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20</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29,9</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25,8</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 В</w:t>
            </w:r>
            <w:r w:rsidRPr="000E3F84">
              <w:rPr>
                <w:rFonts w:ascii="Times New Roman" w:hAnsi="Times New Roman"/>
                <w:sz w:val="24"/>
                <w:szCs w:val="24"/>
                <w:vertAlign w:val="subscript"/>
              </w:rPr>
              <w:t>12</w:t>
            </w:r>
            <w:r w:rsidRPr="000E3F84">
              <w:rPr>
                <w:rFonts w:ascii="Times New Roman" w:hAnsi="Times New Roman"/>
                <w:sz w:val="24"/>
                <w:szCs w:val="24"/>
              </w:rPr>
              <w:t>, мг</w:t>
            </w:r>
          </w:p>
        </w:tc>
        <w:tc>
          <w:tcPr>
            <w:tcW w:w="223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2,4</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1,5</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1255" w:type="dxa"/>
          </w:tcPr>
          <w:p w:rsidR="00076E23" w:rsidRPr="000E3F84" w:rsidRDefault="00076E23" w:rsidP="00DC10D0">
            <w:pPr>
              <w:spacing w:after="0" w:line="240" w:lineRule="auto"/>
              <w:jc w:val="center"/>
              <w:rPr>
                <w:rFonts w:ascii="Times New Roman" w:hAnsi="Times New Roman"/>
                <w:sz w:val="24"/>
                <w:szCs w:val="24"/>
              </w:rPr>
            </w:pPr>
          </w:p>
        </w:tc>
        <w:tc>
          <w:tcPr>
            <w:tcW w:w="1269" w:type="dxa"/>
          </w:tcPr>
          <w:p w:rsidR="00076E23" w:rsidRPr="000E3F84" w:rsidRDefault="00076E23" w:rsidP="00DC10D0">
            <w:pPr>
              <w:spacing w:after="0" w:line="240" w:lineRule="auto"/>
              <w:jc w:val="center"/>
              <w:rPr>
                <w:rFonts w:ascii="Times New Roman" w:hAnsi="Times New Roman"/>
                <w:sz w:val="24"/>
                <w:szCs w:val="24"/>
              </w:rPr>
            </w:pP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Фолаты, мг</w:t>
            </w:r>
          </w:p>
        </w:tc>
        <w:tc>
          <w:tcPr>
            <w:tcW w:w="223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400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200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400</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447</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386</w:t>
            </w:r>
          </w:p>
        </w:tc>
      </w:tr>
      <w:tr w:rsidR="00554CF3" w:rsidRPr="000E3F84" w:rsidTr="00397595">
        <w:trPr>
          <w:jc w:val="center"/>
        </w:trPr>
        <w:tc>
          <w:tcPr>
            <w:tcW w:w="2093" w:type="dxa"/>
            <w:shd w:val="clear" w:color="auto" w:fill="FFFFFF" w:themeFill="background1"/>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Пантотеновая кислота, мг</w:t>
            </w:r>
          </w:p>
        </w:tc>
        <w:tc>
          <w:tcPr>
            <w:tcW w:w="2239"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5,0</w:t>
            </w:r>
          </w:p>
        </w:tc>
        <w:tc>
          <w:tcPr>
            <w:tcW w:w="1321"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w:t>
            </w:r>
            <w:r w:rsidR="00397595" w:rsidRPr="000E3F84">
              <w:rPr>
                <w:rFonts w:ascii="Times New Roman" w:hAnsi="Times New Roman"/>
                <w:sz w:val="24"/>
                <w:szCs w:val="24"/>
              </w:rPr>
              <w:t>ет сведений</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5,0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269"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126196">
        <w:trPr>
          <w:jc w:val="center"/>
        </w:trPr>
        <w:tc>
          <w:tcPr>
            <w:tcW w:w="9498" w:type="dxa"/>
            <w:gridSpan w:val="6"/>
          </w:tcPr>
          <w:p w:rsidR="00076E23" w:rsidRPr="000E3F84" w:rsidRDefault="00076E23" w:rsidP="00DC10D0">
            <w:pPr>
              <w:spacing w:after="0" w:line="240" w:lineRule="auto"/>
              <w:jc w:val="both"/>
              <w:rPr>
                <w:rFonts w:ascii="Times New Roman" w:hAnsi="Times New Roman"/>
                <w:sz w:val="24"/>
                <w:szCs w:val="24"/>
              </w:rPr>
            </w:pPr>
            <w:r w:rsidRPr="000E3F84">
              <w:rPr>
                <w:rFonts w:ascii="Times New Roman" w:hAnsi="Times New Roman"/>
                <w:b/>
                <w:sz w:val="24"/>
                <w:szCs w:val="24"/>
              </w:rPr>
              <w:t>Витамины жирорастворимые</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 xml:space="preserve">Витамин А (ретинол), </w:t>
            </w:r>
          </w:p>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мкг реет.экв.</w:t>
            </w: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900/700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lang w:val="en-US"/>
              </w:rPr>
              <w:t>700/</w:t>
            </w:r>
            <w:r w:rsidRPr="000E3F84">
              <w:rPr>
                <w:rFonts w:ascii="Times New Roman" w:hAnsi="Times New Roman"/>
                <w:sz w:val="24"/>
                <w:szCs w:val="24"/>
              </w:rPr>
              <w:t>600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lang w:val="en-US"/>
              </w:rPr>
              <w:t>900/7</w:t>
            </w:r>
            <w:r w:rsidRPr="000E3F84">
              <w:rPr>
                <w:rFonts w:ascii="Times New Roman" w:hAnsi="Times New Roman"/>
                <w:sz w:val="24"/>
                <w:szCs w:val="24"/>
              </w:rPr>
              <w:t>00</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1032</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890</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 xml:space="preserve">Витамин Е (токоферол), </w:t>
            </w:r>
          </w:p>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мг ток.экв.</w:t>
            </w: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15</w:t>
            </w:r>
          </w:p>
        </w:tc>
        <w:tc>
          <w:tcPr>
            <w:tcW w:w="1321" w:type="dxa"/>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15</w:t>
            </w:r>
          </w:p>
        </w:tc>
        <w:tc>
          <w:tcPr>
            <w:tcW w:w="1255"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19,3</w:t>
            </w:r>
          </w:p>
        </w:tc>
        <w:tc>
          <w:tcPr>
            <w:tcW w:w="1269"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16,7</w:t>
            </w:r>
          </w:p>
        </w:tc>
      </w:tr>
      <w:tr w:rsidR="00554CF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 Д, мкг</w:t>
            </w: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15</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10</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15</w:t>
            </w:r>
          </w:p>
        </w:tc>
        <w:tc>
          <w:tcPr>
            <w:tcW w:w="1255" w:type="dxa"/>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269" w:type="dxa"/>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076E23" w:rsidRPr="000E3F84" w:rsidTr="00126196">
        <w:trPr>
          <w:jc w:val="center"/>
        </w:trPr>
        <w:tc>
          <w:tcPr>
            <w:tcW w:w="2093" w:type="dxa"/>
          </w:tcPr>
          <w:p w:rsidR="00076E23" w:rsidRPr="000E3F84" w:rsidRDefault="00076E23" w:rsidP="00DC10D0">
            <w:pPr>
              <w:spacing w:after="0" w:line="240" w:lineRule="auto"/>
              <w:rPr>
                <w:rFonts w:ascii="Times New Roman" w:hAnsi="Times New Roman"/>
                <w:sz w:val="24"/>
                <w:szCs w:val="24"/>
              </w:rPr>
            </w:pPr>
            <w:r w:rsidRPr="000E3F84">
              <w:rPr>
                <w:rFonts w:ascii="Times New Roman" w:hAnsi="Times New Roman"/>
                <w:sz w:val="24"/>
                <w:szCs w:val="24"/>
              </w:rPr>
              <w:t>Витамин К, мкг</w:t>
            </w:r>
          </w:p>
        </w:tc>
        <w:tc>
          <w:tcPr>
            <w:tcW w:w="2239" w:type="dxa"/>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120/90</w:t>
            </w:r>
          </w:p>
        </w:tc>
        <w:tc>
          <w:tcPr>
            <w:tcW w:w="1321" w:type="dxa"/>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321" w:type="dxa"/>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120</w:t>
            </w:r>
          </w:p>
        </w:tc>
        <w:tc>
          <w:tcPr>
            <w:tcW w:w="1255" w:type="dxa"/>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269" w:type="dxa"/>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bl>
    <w:p w:rsidR="00076E23" w:rsidRPr="000E3F84" w:rsidRDefault="00076E23" w:rsidP="004D72D7">
      <w:pPr>
        <w:spacing w:after="0" w:line="240" w:lineRule="auto"/>
        <w:ind w:firstLine="709"/>
        <w:jc w:val="both"/>
        <w:rPr>
          <w:rFonts w:ascii="Times New Roman" w:hAnsi="Times New Roman"/>
          <w:sz w:val="28"/>
          <w:szCs w:val="28"/>
        </w:rPr>
      </w:pP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Минеральные вещества чрезвычайно необходимы для</w:t>
      </w:r>
      <w:r w:rsidR="009D11C0" w:rsidRPr="000E3F84">
        <w:rPr>
          <w:rFonts w:ascii="Times New Roman" w:hAnsi="Times New Roman"/>
          <w:sz w:val="28"/>
          <w:szCs w:val="28"/>
        </w:rPr>
        <w:t xml:space="preserve"> </w:t>
      </w:r>
      <w:r w:rsidRPr="000E3F84">
        <w:rPr>
          <w:rFonts w:ascii="Times New Roman" w:hAnsi="Times New Roman"/>
          <w:sz w:val="28"/>
          <w:szCs w:val="28"/>
        </w:rPr>
        <w:t>жизнедеятельности организма</w:t>
      </w:r>
      <w:r w:rsidR="009D11C0" w:rsidRPr="000E3F84">
        <w:rPr>
          <w:rFonts w:ascii="Times New Roman" w:hAnsi="Times New Roman"/>
          <w:sz w:val="28"/>
          <w:szCs w:val="28"/>
        </w:rPr>
        <w:t xml:space="preserve">. Дефицит микроэлементов обычно возникает при недостаточном употребелении минералов и витаминов с пищей. Дефицит минералов у </w:t>
      </w:r>
      <w:r w:rsidR="009D11C0" w:rsidRPr="000E3F84">
        <w:rPr>
          <w:rFonts w:ascii="Times New Roman" w:hAnsi="Times New Roman"/>
          <w:sz w:val="28"/>
          <w:szCs w:val="28"/>
        </w:rPr>
        <w:lastRenderedPageBreak/>
        <w:t xml:space="preserve">пожилых людей является признаком недоедания и приводит к функциональному упадку, слабости и развитию </w:t>
      </w:r>
      <w:r w:rsidRPr="000E3F84">
        <w:rPr>
          <w:rFonts w:ascii="Times New Roman" w:hAnsi="Times New Roman"/>
          <w:sz w:val="28"/>
          <w:szCs w:val="28"/>
        </w:rPr>
        <w:t>тяжелых заболеваний.</w:t>
      </w:r>
    </w:p>
    <w:p w:rsidR="00076E23" w:rsidRPr="000E3F84" w:rsidRDefault="00A63B65"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Нормы физиологических потребностей в макро– и микроэлементах для лиц пожилого возраста </w:t>
      </w:r>
      <w:r w:rsidR="00076E23" w:rsidRPr="000E3F84">
        <w:rPr>
          <w:rFonts w:ascii="Times New Roman" w:hAnsi="Times New Roman"/>
          <w:sz w:val="28"/>
          <w:szCs w:val="28"/>
        </w:rPr>
        <w:t>таблице</w:t>
      </w:r>
      <w:r w:rsidR="009D11C0" w:rsidRPr="000E3F84">
        <w:rPr>
          <w:rFonts w:ascii="Times New Roman" w:hAnsi="Times New Roman"/>
          <w:sz w:val="28"/>
          <w:szCs w:val="28"/>
        </w:rPr>
        <w:t xml:space="preserve"> </w:t>
      </w:r>
      <w:r w:rsidRPr="000E3F84">
        <w:rPr>
          <w:rFonts w:ascii="Times New Roman" w:hAnsi="Times New Roman"/>
          <w:sz w:val="28"/>
          <w:szCs w:val="28"/>
        </w:rPr>
        <w:t xml:space="preserve">приведены в таблице </w:t>
      </w:r>
      <w:r w:rsidR="00DC10D0" w:rsidRPr="000E3F84">
        <w:rPr>
          <w:rFonts w:ascii="Times New Roman" w:hAnsi="Times New Roman"/>
          <w:sz w:val="28"/>
          <w:szCs w:val="28"/>
        </w:rPr>
        <w:t>4</w:t>
      </w:r>
      <w:r w:rsidR="00076E23" w:rsidRPr="000E3F84">
        <w:rPr>
          <w:rFonts w:ascii="Times New Roman" w:hAnsi="Times New Roman"/>
          <w:sz w:val="28"/>
          <w:szCs w:val="28"/>
        </w:rPr>
        <w:t>.</w:t>
      </w:r>
    </w:p>
    <w:p w:rsidR="006C5E68" w:rsidRPr="000E3F84" w:rsidRDefault="006C5E68" w:rsidP="004D72D7">
      <w:pPr>
        <w:spacing w:after="0" w:line="240" w:lineRule="auto"/>
        <w:ind w:firstLine="709"/>
        <w:jc w:val="both"/>
        <w:rPr>
          <w:rFonts w:ascii="Times New Roman" w:hAnsi="Times New Roman"/>
          <w:bCs/>
          <w:iCs/>
          <w:sz w:val="28"/>
          <w:szCs w:val="28"/>
        </w:rPr>
      </w:pPr>
    </w:p>
    <w:p w:rsidR="00076E23" w:rsidRPr="000E3F84" w:rsidRDefault="00076E23" w:rsidP="00DC10D0">
      <w:pPr>
        <w:spacing w:after="0" w:line="240" w:lineRule="auto"/>
        <w:jc w:val="both"/>
        <w:rPr>
          <w:rFonts w:ascii="Times New Roman" w:hAnsi="Times New Roman"/>
          <w:sz w:val="28"/>
          <w:szCs w:val="28"/>
        </w:rPr>
      </w:pPr>
      <w:r w:rsidRPr="000E3F84">
        <w:rPr>
          <w:rFonts w:ascii="Times New Roman" w:hAnsi="Times New Roman"/>
          <w:bCs/>
          <w:iCs/>
          <w:sz w:val="28"/>
          <w:szCs w:val="28"/>
        </w:rPr>
        <w:t>Таблица</w:t>
      </w:r>
      <w:r w:rsidR="009D11C0" w:rsidRPr="000E3F84">
        <w:rPr>
          <w:rFonts w:ascii="Times New Roman" w:hAnsi="Times New Roman"/>
          <w:bCs/>
          <w:iCs/>
          <w:sz w:val="28"/>
          <w:szCs w:val="28"/>
        </w:rPr>
        <w:t xml:space="preserve"> </w:t>
      </w:r>
      <w:r w:rsidR="00DC10D0" w:rsidRPr="000E3F84">
        <w:rPr>
          <w:rFonts w:ascii="Times New Roman" w:hAnsi="Times New Roman"/>
          <w:bCs/>
          <w:iCs/>
          <w:sz w:val="28"/>
          <w:szCs w:val="28"/>
        </w:rPr>
        <w:t xml:space="preserve">4 </w:t>
      </w:r>
      <w:r w:rsidRPr="000E3F84">
        <w:rPr>
          <w:rFonts w:ascii="Times New Roman" w:hAnsi="Times New Roman"/>
          <w:bCs/>
          <w:iCs/>
          <w:sz w:val="28"/>
          <w:szCs w:val="28"/>
        </w:rPr>
        <w:t>-</w:t>
      </w:r>
      <w:r w:rsidR="00806008" w:rsidRPr="000E3F84">
        <w:rPr>
          <w:rFonts w:ascii="Times New Roman" w:hAnsi="Times New Roman"/>
          <w:bCs/>
          <w:iCs/>
          <w:sz w:val="28"/>
          <w:szCs w:val="28"/>
        </w:rPr>
        <w:t xml:space="preserve"> </w:t>
      </w:r>
      <w:r w:rsidRPr="000E3F84">
        <w:rPr>
          <w:rFonts w:ascii="Times New Roman" w:hAnsi="Times New Roman"/>
          <w:bCs/>
          <w:sz w:val="28"/>
          <w:szCs w:val="28"/>
        </w:rPr>
        <w:t>Нормы физиологических потребностей в</w:t>
      </w:r>
      <w:r w:rsidR="00C76E42" w:rsidRPr="000E3F84">
        <w:rPr>
          <w:rFonts w:ascii="Times New Roman" w:hAnsi="Times New Roman"/>
          <w:bCs/>
          <w:sz w:val="28"/>
          <w:szCs w:val="28"/>
        </w:rPr>
        <w:t xml:space="preserve"> </w:t>
      </w:r>
      <w:r w:rsidRPr="000E3F84">
        <w:rPr>
          <w:rFonts w:ascii="Times New Roman" w:hAnsi="Times New Roman"/>
          <w:bCs/>
          <w:sz w:val="28"/>
          <w:szCs w:val="28"/>
        </w:rPr>
        <w:t xml:space="preserve">макро-и микроэлементах </w:t>
      </w:r>
      <w:r w:rsidR="00C76E42" w:rsidRPr="000E3F84">
        <w:rPr>
          <w:rFonts w:ascii="Times New Roman" w:hAnsi="Times New Roman"/>
          <w:bCs/>
          <w:sz w:val="28"/>
          <w:szCs w:val="28"/>
        </w:rPr>
        <w:t>для категории людей</w:t>
      </w:r>
      <w:r w:rsidRPr="000E3F84">
        <w:rPr>
          <w:rFonts w:ascii="Times New Roman" w:hAnsi="Times New Roman"/>
          <w:bCs/>
          <w:sz w:val="28"/>
          <w:szCs w:val="28"/>
        </w:rPr>
        <w:t xml:space="preserve"> пожилого возраста </w:t>
      </w:r>
      <w:r w:rsidRPr="000E3F84">
        <w:rPr>
          <w:rFonts w:ascii="Times New Roman" w:hAnsi="Times New Roman"/>
          <w:sz w:val="28"/>
          <w:szCs w:val="28"/>
        </w:rPr>
        <w:t>[</w:t>
      </w:r>
      <w:r w:rsidR="006C5E68" w:rsidRPr="000E3F84">
        <w:rPr>
          <w:rFonts w:ascii="Times New Roman" w:hAnsi="Times New Roman"/>
          <w:sz w:val="28"/>
          <w:szCs w:val="28"/>
        </w:rPr>
        <w:t>1</w:t>
      </w:r>
      <w:r w:rsidR="00F1216D" w:rsidRPr="000E3F84">
        <w:rPr>
          <w:rFonts w:ascii="Times New Roman" w:hAnsi="Times New Roman"/>
          <w:sz w:val="28"/>
          <w:szCs w:val="28"/>
        </w:rPr>
        <w:t>0</w:t>
      </w:r>
      <w:r w:rsidR="009D11C0" w:rsidRPr="000E3F84">
        <w:rPr>
          <w:rFonts w:ascii="Times New Roman" w:hAnsi="Times New Roman"/>
          <w:sz w:val="28"/>
          <w:szCs w:val="28"/>
        </w:rPr>
        <w:t>3</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bCs/>
          <w:sz w:val="28"/>
          <w:szCs w:val="28"/>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2031"/>
        <w:gridCol w:w="1243"/>
        <w:gridCol w:w="1917"/>
        <w:gridCol w:w="1321"/>
        <w:gridCol w:w="1255"/>
        <w:gridCol w:w="1442"/>
      </w:tblGrid>
      <w:tr w:rsidR="00554CF3" w:rsidRPr="000E3F84" w:rsidTr="00BC562D">
        <w:trPr>
          <w:jc w:val="center"/>
        </w:trPr>
        <w:tc>
          <w:tcPr>
            <w:tcW w:w="2031" w:type="dxa"/>
            <w:vMerge w:val="restart"/>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p>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Показатели</w:t>
            </w:r>
          </w:p>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(в сутки)</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DRI</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Великобритания</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Россия</w:t>
            </w:r>
          </w:p>
        </w:tc>
        <w:tc>
          <w:tcPr>
            <w:tcW w:w="2697" w:type="dxa"/>
            <w:gridSpan w:val="2"/>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Казахстан</w:t>
            </w:r>
          </w:p>
        </w:tc>
      </w:tr>
      <w:tr w:rsidR="00554CF3" w:rsidRPr="000E3F84" w:rsidTr="00BC562D">
        <w:trPr>
          <w:jc w:val="center"/>
        </w:trPr>
        <w:tc>
          <w:tcPr>
            <w:tcW w:w="2031" w:type="dxa"/>
            <w:vMerge/>
            <w:shd w:val="clear" w:color="auto" w:fill="FFFFFF" w:themeFill="background1"/>
          </w:tcPr>
          <w:p w:rsidR="00DC10D0" w:rsidRPr="000E3F84" w:rsidRDefault="00DC10D0" w:rsidP="00DC10D0">
            <w:pPr>
              <w:spacing w:after="0" w:line="240" w:lineRule="auto"/>
              <w:jc w:val="center"/>
              <w:rPr>
                <w:rFonts w:ascii="Times New Roman" w:hAnsi="Times New Roman"/>
                <w:sz w:val="24"/>
                <w:szCs w:val="24"/>
              </w:rPr>
            </w:pPr>
          </w:p>
        </w:tc>
        <w:tc>
          <w:tcPr>
            <w:tcW w:w="3160" w:type="dxa"/>
            <w:gridSpan w:val="2"/>
            <w:shd w:val="clear" w:color="auto" w:fill="FFFFFF" w:themeFill="background1"/>
          </w:tcPr>
          <w:p w:rsidR="00DC10D0" w:rsidRPr="000E3F84" w:rsidRDefault="00DC10D0" w:rsidP="00DC10D0">
            <w:pPr>
              <w:spacing w:after="0" w:line="240" w:lineRule="auto"/>
              <w:jc w:val="center"/>
              <w:rPr>
                <w:rFonts w:ascii="Times New Roman" w:hAnsi="Times New Roman"/>
                <w:sz w:val="24"/>
                <w:szCs w:val="24"/>
              </w:rPr>
            </w:pPr>
          </w:p>
          <w:p w:rsidR="00DC10D0" w:rsidRPr="000E3F84" w:rsidRDefault="00DC10D0" w:rsidP="00DC10D0">
            <w:pPr>
              <w:spacing w:after="0" w:line="240" w:lineRule="auto"/>
              <w:jc w:val="center"/>
              <w:rPr>
                <w:rFonts w:ascii="Times New Roman" w:hAnsi="Times New Roman"/>
                <w:sz w:val="24"/>
                <w:szCs w:val="24"/>
              </w:rPr>
            </w:pPr>
            <w:r w:rsidRPr="000E3F84">
              <w:rPr>
                <w:rFonts w:ascii="Times New Roman" w:hAnsi="Times New Roman"/>
                <w:sz w:val="24"/>
                <w:szCs w:val="24"/>
              </w:rPr>
              <w:t>Мужчины/ Женщины старше 50 лет</w:t>
            </w:r>
          </w:p>
        </w:tc>
        <w:tc>
          <w:tcPr>
            <w:tcW w:w="1321" w:type="dxa"/>
            <w:shd w:val="clear" w:color="auto" w:fill="FFFFFF" w:themeFill="background1"/>
          </w:tcPr>
          <w:p w:rsidR="00DC10D0" w:rsidRPr="000E3F84" w:rsidRDefault="00DC10D0" w:rsidP="00DC10D0">
            <w:pPr>
              <w:spacing w:after="0" w:line="240" w:lineRule="auto"/>
              <w:jc w:val="center"/>
              <w:rPr>
                <w:rFonts w:ascii="Times New Roman" w:hAnsi="Times New Roman"/>
                <w:sz w:val="24"/>
                <w:szCs w:val="24"/>
              </w:rPr>
            </w:pPr>
            <w:r w:rsidRPr="000E3F84">
              <w:rPr>
                <w:rFonts w:ascii="Times New Roman" w:hAnsi="Times New Roman"/>
                <w:sz w:val="24"/>
                <w:szCs w:val="24"/>
              </w:rPr>
              <w:t>Мужчины/</w:t>
            </w:r>
          </w:p>
          <w:p w:rsidR="00DC10D0" w:rsidRPr="000E3F84" w:rsidRDefault="00DC10D0" w:rsidP="00DC10D0">
            <w:pPr>
              <w:spacing w:after="0" w:line="240" w:lineRule="auto"/>
              <w:jc w:val="center"/>
              <w:rPr>
                <w:rFonts w:ascii="Times New Roman" w:hAnsi="Times New Roman"/>
                <w:sz w:val="24"/>
                <w:szCs w:val="24"/>
              </w:rPr>
            </w:pPr>
            <w:r w:rsidRPr="000E3F84">
              <w:rPr>
                <w:rFonts w:ascii="Times New Roman" w:hAnsi="Times New Roman"/>
                <w:sz w:val="24"/>
                <w:szCs w:val="24"/>
              </w:rPr>
              <w:t>Женщины старше 60 лет</w:t>
            </w:r>
          </w:p>
        </w:tc>
        <w:tc>
          <w:tcPr>
            <w:tcW w:w="1255" w:type="dxa"/>
            <w:shd w:val="clear" w:color="auto" w:fill="FFFFFF" w:themeFill="background1"/>
          </w:tcPr>
          <w:p w:rsidR="00DC10D0" w:rsidRPr="000E3F84" w:rsidRDefault="00DC10D0" w:rsidP="00DC10D0">
            <w:pPr>
              <w:spacing w:after="0" w:line="240" w:lineRule="auto"/>
              <w:jc w:val="center"/>
              <w:rPr>
                <w:rFonts w:ascii="Times New Roman" w:hAnsi="Times New Roman"/>
                <w:sz w:val="24"/>
                <w:szCs w:val="24"/>
              </w:rPr>
            </w:pPr>
            <w:r w:rsidRPr="000E3F84">
              <w:rPr>
                <w:rFonts w:ascii="Times New Roman" w:hAnsi="Times New Roman"/>
                <w:sz w:val="24"/>
                <w:szCs w:val="24"/>
              </w:rPr>
              <w:t>Мужчины старше 63</w:t>
            </w:r>
          </w:p>
        </w:tc>
        <w:tc>
          <w:tcPr>
            <w:tcW w:w="1442" w:type="dxa"/>
            <w:shd w:val="clear" w:color="auto" w:fill="FFFFFF" w:themeFill="background1"/>
          </w:tcPr>
          <w:p w:rsidR="00DC10D0" w:rsidRPr="000E3F84" w:rsidRDefault="00DC10D0" w:rsidP="00DC10D0">
            <w:pPr>
              <w:spacing w:after="0" w:line="240" w:lineRule="auto"/>
              <w:jc w:val="center"/>
              <w:rPr>
                <w:rFonts w:ascii="Times New Roman" w:hAnsi="Times New Roman"/>
                <w:sz w:val="24"/>
                <w:szCs w:val="24"/>
              </w:rPr>
            </w:pPr>
            <w:r w:rsidRPr="000E3F84">
              <w:rPr>
                <w:rFonts w:ascii="Times New Roman" w:hAnsi="Times New Roman"/>
                <w:sz w:val="24"/>
                <w:szCs w:val="24"/>
              </w:rPr>
              <w:t>Женщины старше 58</w:t>
            </w:r>
          </w:p>
        </w:tc>
      </w:tr>
      <w:tr w:rsidR="00554CF3" w:rsidRPr="000E3F84" w:rsidTr="00BC562D">
        <w:trPr>
          <w:trHeight w:val="183"/>
          <w:jc w:val="center"/>
        </w:trPr>
        <w:tc>
          <w:tcPr>
            <w:tcW w:w="9209" w:type="dxa"/>
            <w:gridSpan w:val="6"/>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b/>
                <w:sz w:val="24"/>
                <w:szCs w:val="24"/>
              </w:rPr>
              <w:t>Макроэлементы</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Кальций,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1200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700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1200</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602</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518</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Фосфор,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700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550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800</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1175</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1014</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Магний,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en-US"/>
              </w:rPr>
              <w:t>420/320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300/270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400</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282</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243</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Калий,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3400/2600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3500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2500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Натрий,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1500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1600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1300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Хлориды,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2000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2500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2300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9209" w:type="dxa"/>
            <w:gridSpan w:val="6"/>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b/>
                <w:sz w:val="24"/>
                <w:szCs w:val="24"/>
              </w:rPr>
              <w:t>Микроэлементы</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Железо,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8</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8,7</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10/18</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20,9</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18,0</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Цинк,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11/8</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9,5/7,0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12</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11,9</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10,2</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Йод, мкг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150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140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150</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218</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188</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Медь,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900</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1,2</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en-US"/>
              </w:rPr>
            </w:pPr>
            <w:r w:rsidRPr="000E3F84">
              <w:rPr>
                <w:rFonts w:ascii="Times New Roman" w:hAnsi="Times New Roman"/>
                <w:sz w:val="24"/>
                <w:szCs w:val="24"/>
              </w:rPr>
              <w:t>1,0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Марганец,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2,3/1,8</w:t>
            </w:r>
          </w:p>
        </w:tc>
        <w:tc>
          <w:tcPr>
            <w:tcW w:w="1917"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2,0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Селен, мкг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55</w:t>
            </w:r>
          </w:p>
        </w:tc>
        <w:tc>
          <w:tcPr>
            <w:tcW w:w="1917"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75/60</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70/55</w:t>
            </w:r>
          </w:p>
        </w:tc>
        <w:tc>
          <w:tcPr>
            <w:tcW w:w="1255"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91</w:t>
            </w:r>
          </w:p>
        </w:tc>
        <w:tc>
          <w:tcPr>
            <w:tcW w:w="1442"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79</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Хром, мкг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30/20</w:t>
            </w:r>
          </w:p>
        </w:tc>
        <w:tc>
          <w:tcPr>
            <w:tcW w:w="1917"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50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Молибден, мкг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45</w:t>
            </w:r>
          </w:p>
        </w:tc>
        <w:tc>
          <w:tcPr>
            <w:tcW w:w="1917"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70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r w:rsidR="00554CF3" w:rsidRPr="000E3F84" w:rsidTr="00BC562D">
        <w:trPr>
          <w:jc w:val="center"/>
        </w:trPr>
        <w:tc>
          <w:tcPr>
            <w:tcW w:w="2031" w:type="dxa"/>
            <w:shd w:val="clear" w:color="auto" w:fill="FFFFFF" w:themeFill="background1"/>
          </w:tcPr>
          <w:p w:rsidR="00076E23" w:rsidRPr="000E3F84" w:rsidRDefault="00076E23" w:rsidP="00607F99">
            <w:pPr>
              <w:spacing w:after="0" w:line="240" w:lineRule="auto"/>
              <w:jc w:val="both"/>
              <w:rPr>
                <w:rFonts w:ascii="Times New Roman" w:hAnsi="Times New Roman"/>
                <w:sz w:val="24"/>
                <w:szCs w:val="24"/>
              </w:rPr>
            </w:pPr>
            <w:r w:rsidRPr="000E3F84">
              <w:rPr>
                <w:rFonts w:ascii="Times New Roman" w:hAnsi="Times New Roman"/>
                <w:sz w:val="24"/>
                <w:szCs w:val="24"/>
              </w:rPr>
              <w:t>Фтор, мг</w:t>
            </w:r>
          </w:p>
        </w:tc>
        <w:tc>
          <w:tcPr>
            <w:tcW w:w="1243"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4,0/3,0</w:t>
            </w:r>
          </w:p>
        </w:tc>
        <w:tc>
          <w:tcPr>
            <w:tcW w:w="1917"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321" w:type="dxa"/>
            <w:shd w:val="clear" w:color="auto" w:fill="FFFFFF" w:themeFill="background1"/>
          </w:tcPr>
          <w:p w:rsidR="00076E23" w:rsidRPr="000E3F84" w:rsidRDefault="00076E23" w:rsidP="00DC10D0">
            <w:pPr>
              <w:spacing w:after="0" w:line="240" w:lineRule="auto"/>
              <w:jc w:val="center"/>
              <w:rPr>
                <w:rFonts w:ascii="Times New Roman" w:hAnsi="Times New Roman"/>
                <w:sz w:val="24"/>
                <w:szCs w:val="24"/>
              </w:rPr>
            </w:pPr>
            <w:r w:rsidRPr="000E3F84">
              <w:rPr>
                <w:rFonts w:ascii="Times New Roman" w:hAnsi="Times New Roman"/>
                <w:sz w:val="24"/>
                <w:szCs w:val="24"/>
              </w:rPr>
              <w:t>4,0</w:t>
            </w:r>
          </w:p>
        </w:tc>
        <w:tc>
          <w:tcPr>
            <w:tcW w:w="1255"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c>
          <w:tcPr>
            <w:tcW w:w="1442" w:type="dxa"/>
            <w:shd w:val="clear" w:color="auto" w:fill="FFFFFF" w:themeFill="background1"/>
          </w:tcPr>
          <w:p w:rsidR="00076E23" w:rsidRPr="000E3F84" w:rsidRDefault="003E49E6" w:rsidP="00DC10D0">
            <w:pPr>
              <w:spacing w:after="0" w:line="240" w:lineRule="auto"/>
              <w:jc w:val="center"/>
              <w:rPr>
                <w:rFonts w:ascii="Times New Roman" w:hAnsi="Times New Roman"/>
                <w:sz w:val="24"/>
                <w:szCs w:val="24"/>
              </w:rPr>
            </w:pPr>
            <w:r w:rsidRPr="000E3F84">
              <w:rPr>
                <w:rFonts w:ascii="Times New Roman" w:hAnsi="Times New Roman"/>
                <w:sz w:val="24"/>
                <w:szCs w:val="24"/>
              </w:rPr>
              <w:t>нет сведений</w:t>
            </w:r>
          </w:p>
        </w:tc>
      </w:tr>
    </w:tbl>
    <w:p w:rsidR="00076E23" w:rsidRPr="000E3F84" w:rsidRDefault="00076E23" w:rsidP="004D72D7">
      <w:pPr>
        <w:spacing w:after="0" w:line="240" w:lineRule="auto"/>
        <w:ind w:firstLine="709"/>
        <w:jc w:val="both"/>
        <w:rPr>
          <w:rFonts w:ascii="Times New Roman" w:hAnsi="Times New Roman"/>
          <w:bCs/>
          <w:sz w:val="28"/>
          <w:szCs w:val="28"/>
        </w:rPr>
      </w:pPr>
    </w:p>
    <w:p w:rsidR="00582391" w:rsidRPr="000E3F84" w:rsidRDefault="00582391" w:rsidP="00582391">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Итальянские исследователи считают, что </w:t>
      </w:r>
      <w:r w:rsidR="009D11C0" w:rsidRPr="000E3F84">
        <w:rPr>
          <w:rFonts w:ascii="Times New Roman" w:hAnsi="Times New Roman"/>
          <w:sz w:val="28"/>
          <w:szCs w:val="28"/>
        </w:rPr>
        <w:t>«</w:t>
      </w:r>
      <w:r w:rsidRPr="000E3F84">
        <w:rPr>
          <w:rFonts w:ascii="Times New Roman" w:hAnsi="Times New Roman"/>
          <w:sz w:val="28"/>
          <w:szCs w:val="28"/>
        </w:rPr>
        <w:t>больше половины пожилых людей страдают ожирением и одновременно потерей мышечной массы вследствие несбалансированного питания, богатого углеводами и липидами, но бедного ценными белками и аминокислотами</w:t>
      </w:r>
      <w:r w:rsidR="009D11C0" w:rsidRPr="000E3F84">
        <w:rPr>
          <w:rFonts w:ascii="Times New Roman" w:hAnsi="Times New Roman"/>
          <w:sz w:val="28"/>
          <w:szCs w:val="28"/>
        </w:rPr>
        <w:t>»</w:t>
      </w:r>
      <w:r w:rsidRPr="000E3F84">
        <w:rPr>
          <w:rFonts w:ascii="Times New Roman" w:hAnsi="Times New Roman"/>
          <w:sz w:val="28"/>
          <w:szCs w:val="28"/>
        </w:rPr>
        <w:t xml:space="preserve"> [</w:t>
      </w:r>
      <w:r w:rsidR="006C5E68" w:rsidRPr="000E3F84">
        <w:rPr>
          <w:rFonts w:ascii="Times New Roman" w:hAnsi="Times New Roman"/>
          <w:sz w:val="28"/>
          <w:szCs w:val="28"/>
        </w:rPr>
        <w:t>1</w:t>
      </w:r>
      <w:r w:rsidR="009D11C0" w:rsidRPr="000E3F84">
        <w:rPr>
          <w:rFonts w:ascii="Times New Roman" w:hAnsi="Times New Roman"/>
          <w:sz w:val="28"/>
          <w:szCs w:val="28"/>
        </w:rPr>
        <w:t>04</w:t>
      </w:r>
      <w:r w:rsidRPr="000E3F84">
        <w:rPr>
          <w:rFonts w:ascii="Times New Roman" w:hAnsi="Times New Roman"/>
          <w:sz w:val="28"/>
          <w:szCs w:val="28"/>
        </w:rPr>
        <w:t>].</w:t>
      </w:r>
    </w:p>
    <w:p w:rsidR="00582391" w:rsidRPr="000E3F84" w:rsidRDefault="00582391" w:rsidP="00582391">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Американские исследователи </w:t>
      </w:r>
      <w:r w:rsidR="006E1DEE" w:rsidRPr="000E3F84">
        <w:rPr>
          <w:rFonts w:ascii="Times New Roman" w:hAnsi="Times New Roman"/>
          <w:sz w:val="28"/>
          <w:szCs w:val="28"/>
        </w:rPr>
        <w:t>сообщают о защитной роли белковых добавок у пожилых людей для сохранения мышечной массы тела</w:t>
      </w:r>
      <w:r w:rsidR="0039551A" w:rsidRPr="000E3F84">
        <w:rPr>
          <w:rFonts w:ascii="Times New Roman" w:hAnsi="Times New Roman"/>
          <w:sz w:val="28"/>
          <w:szCs w:val="28"/>
        </w:rPr>
        <w:t xml:space="preserve"> и предупреждения слабости для профилактики </w:t>
      </w:r>
      <w:r w:rsidRPr="000E3F84">
        <w:rPr>
          <w:rFonts w:ascii="Times New Roman" w:hAnsi="Times New Roman"/>
          <w:sz w:val="28"/>
          <w:szCs w:val="28"/>
        </w:rPr>
        <w:t>саркопени</w:t>
      </w:r>
      <w:r w:rsidR="0039551A" w:rsidRPr="000E3F84">
        <w:rPr>
          <w:rFonts w:ascii="Times New Roman" w:hAnsi="Times New Roman"/>
          <w:sz w:val="28"/>
          <w:szCs w:val="28"/>
        </w:rPr>
        <w:t xml:space="preserve">и, </w:t>
      </w:r>
      <w:r w:rsidRPr="000E3F84">
        <w:rPr>
          <w:rFonts w:ascii="Times New Roman" w:hAnsi="Times New Roman"/>
          <w:sz w:val="28"/>
          <w:szCs w:val="28"/>
        </w:rPr>
        <w:t>от которой страдают около 45% мужчин и около 26% женщин</w:t>
      </w:r>
      <w:r w:rsidR="0039551A" w:rsidRPr="000E3F84">
        <w:rPr>
          <w:rFonts w:ascii="Times New Roman" w:hAnsi="Times New Roman"/>
          <w:sz w:val="28"/>
          <w:szCs w:val="28"/>
        </w:rPr>
        <w:t xml:space="preserve">. Исследования показали, что </w:t>
      </w:r>
      <w:r w:rsidR="0039551A" w:rsidRPr="000E3F84">
        <w:rPr>
          <w:rFonts w:ascii="Times New Roman" w:hAnsi="Times New Roman"/>
          <w:sz w:val="28"/>
          <w:szCs w:val="28"/>
        </w:rPr>
        <w:lastRenderedPageBreak/>
        <w:t>незаменимые аминокислоты стимулируют синтез мышечного белка лучше, чем заменимые аминокислоты</w:t>
      </w:r>
      <w:r w:rsidRPr="000E3F84">
        <w:rPr>
          <w:rFonts w:ascii="Times New Roman" w:hAnsi="Times New Roman"/>
          <w:sz w:val="28"/>
          <w:szCs w:val="28"/>
        </w:rPr>
        <w:t xml:space="preserve"> [</w:t>
      </w:r>
      <w:r w:rsidR="006C5E68" w:rsidRPr="000E3F84">
        <w:rPr>
          <w:rFonts w:ascii="Times New Roman" w:hAnsi="Times New Roman"/>
          <w:sz w:val="28"/>
          <w:szCs w:val="28"/>
        </w:rPr>
        <w:t>1</w:t>
      </w:r>
      <w:r w:rsidR="009D11C0" w:rsidRPr="000E3F84">
        <w:rPr>
          <w:rFonts w:ascii="Times New Roman" w:hAnsi="Times New Roman"/>
          <w:sz w:val="28"/>
          <w:szCs w:val="28"/>
        </w:rPr>
        <w:t>05</w:t>
      </w:r>
      <w:r w:rsidRPr="000E3F84">
        <w:rPr>
          <w:rFonts w:ascii="Times New Roman" w:hAnsi="Times New Roman"/>
          <w:sz w:val="28"/>
          <w:szCs w:val="28"/>
        </w:rPr>
        <w:t>]</w:t>
      </w:r>
      <w:r w:rsidR="006C5E68" w:rsidRPr="000E3F84">
        <w:rPr>
          <w:rFonts w:ascii="Times New Roman" w:hAnsi="Times New Roman"/>
          <w:sz w:val="28"/>
          <w:szCs w:val="28"/>
        </w:rPr>
        <w:t>.</w:t>
      </w:r>
    </w:p>
    <w:p w:rsidR="00F140B0" w:rsidRPr="000E3F84" w:rsidRDefault="00BE4B78" w:rsidP="00F140B0">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lang w:val="kk-KZ"/>
        </w:rPr>
        <w:t xml:space="preserve">Известно, что </w:t>
      </w:r>
      <w:r w:rsidR="0039551A" w:rsidRPr="000E3F84">
        <w:rPr>
          <w:rFonts w:ascii="Times New Roman" w:hAnsi="Times New Roman"/>
          <w:sz w:val="28"/>
          <w:szCs w:val="28"/>
          <w:lang w:val="kk-KZ"/>
        </w:rPr>
        <w:t>с</w:t>
      </w:r>
      <w:r w:rsidR="00F140B0" w:rsidRPr="000E3F84">
        <w:rPr>
          <w:rFonts w:ascii="Times New Roman" w:hAnsi="Times New Roman"/>
          <w:sz w:val="28"/>
          <w:szCs w:val="28"/>
          <w:lang w:val="kk-KZ"/>
        </w:rPr>
        <w:t xml:space="preserve"> возрастом у пожилых людей </w:t>
      </w:r>
      <w:r w:rsidR="0039551A" w:rsidRPr="000E3F84">
        <w:rPr>
          <w:rFonts w:ascii="Times New Roman" w:hAnsi="Times New Roman"/>
          <w:sz w:val="28"/>
          <w:szCs w:val="28"/>
          <w:lang w:val="kk-KZ"/>
        </w:rPr>
        <w:t xml:space="preserve">естестенным образом </w:t>
      </w:r>
      <w:r w:rsidR="00F140B0" w:rsidRPr="000E3F84">
        <w:rPr>
          <w:rFonts w:ascii="Times New Roman" w:hAnsi="Times New Roman"/>
          <w:sz w:val="28"/>
          <w:szCs w:val="28"/>
          <w:lang w:val="kk-KZ"/>
        </w:rPr>
        <w:t xml:space="preserve">снижается жевательная способность из-за потери </w:t>
      </w:r>
      <w:r w:rsidR="0039551A" w:rsidRPr="000E3F84">
        <w:rPr>
          <w:rFonts w:ascii="Times New Roman" w:hAnsi="Times New Roman"/>
          <w:sz w:val="28"/>
          <w:szCs w:val="28"/>
          <w:lang w:val="kk-KZ"/>
        </w:rPr>
        <w:t xml:space="preserve">части </w:t>
      </w:r>
      <w:r w:rsidR="00F140B0" w:rsidRPr="000E3F84">
        <w:rPr>
          <w:rFonts w:ascii="Times New Roman" w:hAnsi="Times New Roman"/>
          <w:sz w:val="28"/>
          <w:szCs w:val="28"/>
          <w:lang w:val="kk-KZ"/>
        </w:rPr>
        <w:t>зубов, пониж</w:t>
      </w:r>
      <w:r w:rsidR="0039551A" w:rsidRPr="000E3F84">
        <w:rPr>
          <w:rFonts w:ascii="Times New Roman" w:hAnsi="Times New Roman"/>
          <w:sz w:val="28"/>
          <w:szCs w:val="28"/>
          <w:lang w:val="kk-KZ"/>
        </w:rPr>
        <w:t xml:space="preserve">ается </w:t>
      </w:r>
      <w:r w:rsidR="00F140B0" w:rsidRPr="000E3F84">
        <w:rPr>
          <w:rFonts w:ascii="Times New Roman" w:hAnsi="Times New Roman"/>
          <w:sz w:val="28"/>
          <w:szCs w:val="28"/>
          <w:lang w:val="kk-KZ"/>
        </w:rPr>
        <w:t xml:space="preserve"> функци</w:t>
      </w:r>
      <w:r w:rsidR="0039551A" w:rsidRPr="000E3F84">
        <w:rPr>
          <w:rFonts w:ascii="Times New Roman" w:hAnsi="Times New Roman"/>
          <w:sz w:val="28"/>
          <w:szCs w:val="28"/>
          <w:lang w:val="kk-KZ"/>
        </w:rPr>
        <w:t>я</w:t>
      </w:r>
      <w:r w:rsidR="00F140B0" w:rsidRPr="000E3F84">
        <w:rPr>
          <w:rFonts w:ascii="Times New Roman" w:hAnsi="Times New Roman"/>
          <w:sz w:val="28"/>
          <w:szCs w:val="28"/>
          <w:lang w:val="kk-KZ"/>
        </w:rPr>
        <w:t xml:space="preserve"> языка, </w:t>
      </w:r>
      <w:r w:rsidR="0039551A" w:rsidRPr="000E3F84">
        <w:rPr>
          <w:rFonts w:ascii="Times New Roman" w:hAnsi="Times New Roman"/>
          <w:sz w:val="28"/>
          <w:szCs w:val="28"/>
          <w:lang w:val="kk-KZ"/>
        </w:rPr>
        <w:t>к</w:t>
      </w:r>
      <w:r w:rsidR="00F140B0" w:rsidRPr="000E3F84">
        <w:rPr>
          <w:rFonts w:ascii="Times New Roman" w:hAnsi="Times New Roman"/>
          <w:sz w:val="28"/>
          <w:szCs w:val="28"/>
          <w:lang w:val="kk-KZ"/>
        </w:rPr>
        <w:t>оличеств</w:t>
      </w:r>
      <w:r w:rsidR="0039551A" w:rsidRPr="000E3F84">
        <w:rPr>
          <w:rFonts w:ascii="Times New Roman" w:hAnsi="Times New Roman"/>
          <w:sz w:val="28"/>
          <w:szCs w:val="28"/>
          <w:lang w:val="kk-KZ"/>
        </w:rPr>
        <w:t>о</w:t>
      </w:r>
      <w:r w:rsidR="00F140B0" w:rsidRPr="000E3F84">
        <w:rPr>
          <w:rFonts w:ascii="Times New Roman" w:hAnsi="Times New Roman"/>
          <w:sz w:val="28"/>
          <w:szCs w:val="28"/>
          <w:lang w:val="kk-KZ"/>
        </w:rPr>
        <w:t xml:space="preserve"> слюны</w:t>
      </w:r>
      <w:r w:rsidR="0039551A" w:rsidRPr="000E3F84">
        <w:rPr>
          <w:rFonts w:ascii="Times New Roman" w:hAnsi="Times New Roman"/>
          <w:sz w:val="28"/>
          <w:szCs w:val="28"/>
          <w:lang w:val="kk-KZ"/>
        </w:rPr>
        <w:t xml:space="preserve"> уменьшается</w:t>
      </w:r>
      <w:r w:rsidR="00F140B0" w:rsidRPr="000E3F84">
        <w:rPr>
          <w:rFonts w:ascii="Times New Roman" w:hAnsi="Times New Roman"/>
          <w:sz w:val="28"/>
          <w:szCs w:val="28"/>
          <w:lang w:val="kk-KZ"/>
        </w:rPr>
        <w:t xml:space="preserve">, </w:t>
      </w:r>
      <w:r w:rsidR="0039551A" w:rsidRPr="000E3F84">
        <w:rPr>
          <w:rFonts w:ascii="Times New Roman" w:hAnsi="Times New Roman"/>
          <w:sz w:val="28"/>
          <w:szCs w:val="28"/>
          <w:lang w:val="kk-KZ"/>
        </w:rPr>
        <w:t>ухудшается глотательная способность. Все эти симпотомы влияют на восприятие</w:t>
      </w:r>
      <w:r w:rsidR="00F140B0" w:rsidRPr="000E3F84">
        <w:rPr>
          <w:rFonts w:ascii="Times New Roman" w:hAnsi="Times New Roman"/>
          <w:sz w:val="28"/>
          <w:szCs w:val="28"/>
          <w:lang w:val="kk-KZ"/>
        </w:rPr>
        <w:t xml:space="preserve"> вкуса пищи. Одной из причин нечувствительности к вкусам является недостаток цинка. Цинк необходим для деградации и производства белков.</w:t>
      </w:r>
    </w:p>
    <w:p w:rsidR="00F140B0" w:rsidRPr="000E3F84" w:rsidRDefault="0039551A" w:rsidP="00F140B0">
      <w:pPr>
        <w:spacing w:after="0" w:line="240" w:lineRule="auto"/>
        <w:ind w:firstLine="709"/>
        <w:jc w:val="both"/>
        <w:rPr>
          <w:rFonts w:ascii="Times New Roman" w:hAnsi="Times New Roman"/>
          <w:b/>
          <w:sz w:val="28"/>
          <w:szCs w:val="28"/>
        </w:rPr>
      </w:pPr>
      <w:bookmarkStart w:id="30" w:name="_Toc62939507"/>
      <w:r w:rsidRPr="000E3F84">
        <w:rPr>
          <w:rFonts w:ascii="Times New Roman" w:hAnsi="Times New Roman"/>
          <w:sz w:val="28"/>
          <w:szCs w:val="28"/>
        </w:rPr>
        <w:t>В связи со снижением жевательных способностей и вкусовых рецепторов у пожилых людей, нидерландские ученые рекомендуют обратить внимание</w:t>
      </w:r>
      <w:r w:rsidR="00F140B0" w:rsidRPr="000E3F84">
        <w:rPr>
          <w:rFonts w:ascii="Times New Roman" w:hAnsi="Times New Roman"/>
          <w:sz w:val="28"/>
          <w:szCs w:val="28"/>
        </w:rPr>
        <w:t xml:space="preserve"> на потребности и желания пожилых потребителей</w:t>
      </w:r>
      <w:r w:rsidR="0031147A" w:rsidRPr="000E3F84">
        <w:rPr>
          <w:rFonts w:ascii="Times New Roman" w:hAnsi="Times New Roman"/>
          <w:sz w:val="28"/>
          <w:szCs w:val="28"/>
        </w:rPr>
        <w:t>,</w:t>
      </w:r>
      <w:r w:rsidR="00F140B0" w:rsidRPr="000E3F84">
        <w:rPr>
          <w:rFonts w:ascii="Times New Roman" w:hAnsi="Times New Roman"/>
          <w:sz w:val="28"/>
          <w:szCs w:val="28"/>
        </w:rPr>
        <w:t xml:space="preserve"> и рассматривает, как  обогащенные продукты могут быть нацелены на пожилых людей [</w:t>
      </w:r>
      <w:r w:rsidR="006C5E68" w:rsidRPr="000E3F84">
        <w:rPr>
          <w:rFonts w:ascii="Times New Roman" w:hAnsi="Times New Roman"/>
          <w:sz w:val="28"/>
          <w:szCs w:val="28"/>
        </w:rPr>
        <w:t>1</w:t>
      </w:r>
      <w:r w:rsidR="009D11C0" w:rsidRPr="000E3F84">
        <w:rPr>
          <w:rFonts w:ascii="Times New Roman" w:hAnsi="Times New Roman"/>
          <w:sz w:val="28"/>
          <w:szCs w:val="28"/>
        </w:rPr>
        <w:t>06</w:t>
      </w:r>
      <w:r w:rsidR="00F140B0" w:rsidRPr="000E3F84">
        <w:rPr>
          <w:rFonts w:ascii="Times New Roman" w:hAnsi="Times New Roman"/>
          <w:sz w:val="28"/>
          <w:szCs w:val="28"/>
        </w:rPr>
        <w:t>].</w:t>
      </w:r>
      <w:bookmarkEnd w:id="30"/>
    </w:p>
    <w:p w:rsidR="006C5E68" w:rsidRPr="000E3F84" w:rsidRDefault="0031147A"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Социальный статус </w:t>
      </w:r>
      <w:r w:rsidR="00CA55CF" w:rsidRPr="000E3F84">
        <w:rPr>
          <w:rFonts w:ascii="Times New Roman" w:hAnsi="Times New Roman"/>
          <w:sz w:val="28"/>
          <w:szCs w:val="28"/>
        </w:rPr>
        <w:t>пожилого населения обусловлива</w:t>
      </w:r>
      <w:r w:rsidRPr="000E3F84">
        <w:rPr>
          <w:rFonts w:ascii="Times New Roman" w:hAnsi="Times New Roman"/>
          <w:sz w:val="28"/>
          <w:szCs w:val="28"/>
        </w:rPr>
        <w:t>ет</w:t>
      </w:r>
      <w:r w:rsidR="00CA55CF" w:rsidRPr="000E3F84">
        <w:rPr>
          <w:rFonts w:ascii="Times New Roman" w:hAnsi="Times New Roman"/>
          <w:sz w:val="28"/>
          <w:szCs w:val="28"/>
        </w:rPr>
        <w:t xml:space="preserve"> недоедание или употреблени</w:t>
      </w:r>
      <w:r w:rsidR="00BC562D" w:rsidRPr="000E3F84">
        <w:rPr>
          <w:rFonts w:ascii="Times New Roman" w:hAnsi="Times New Roman"/>
          <w:sz w:val="28"/>
          <w:szCs w:val="28"/>
        </w:rPr>
        <w:t>е</w:t>
      </w:r>
      <w:r w:rsidR="00CA55CF" w:rsidRPr="000E3F84">
        <w:rPr>
          <w:rFonts w:ascii="Times New Roman" w:hAnsi="Times New Roman"/>
          <w:sz w:val="28"/>
          <w:szCs w:val="28"/>
        </w:rPr>
        <w:t xml:space="preserve"> некачественных продуктов</w:t>
      </w:r>
      <w:r w:rsidR="007E2309" w:rsidRPr="000E3F84">
        <w:rPr>
          <w:rFonts w:ascii="Times New Roman" w:hAnsi="Times New Roman"/>
          <w:sz w:val="28"/>
          <w:szCs w:val="28"/>
        </w:rPr>
        <w:t>, что приводит к дефициту питательных веществ</w:t>
      </w:r>
      <w:r w:rsidR="00CA55CF" w:rsidRPr="000E3F84">
        <w:rPr>
          <w:rFonts w:ascii="Times New Roman" w:hAnsi="Times New Roman"/>
          <w:sz w:val="28"/>
          <w:szCs w:val="28"/>
        </w:rPr>
        <w:t xml:space="preserve">. </w:t>
      </w:r>
      <w:r w:rsidR="007E2309" w:rsidRPr="000E3F84">
        <w:rPr>
          <w:rFonts w:ascii="Times New Roman" w:hAnsi="Times New Roman"/>
          <w:sz w:val="28"/>
          <w:szCs w:val="28"/>
          <w:shd w:val="clear" w:color="auto" w:fill="FFFFFF"/>
        </w:rPr>
        <w:t>Процесс старения характеризуется многочисленными изменениями в организме, что в целом негативно сказывается на здоровье и образе жизни пожилых людей</w:t>
      </w:r>
      <w:r w:rsidR="00CA55CF" w:rsidRPr="000E3F84">
        <w:rPr>
          <w:rFonts w:ascii="Times New Roman" w:hAnsi="Times New Roman"/>
          <w:sz w:val="28"/>
          <w:szCs w:val="28"/>
        </w:rPr>
        <w:t>.</w:t>
      </w:r>
    </w:p>
    <w:p w:rsidR="006C5E68" w:rsidRPr="000E3F84" w:rsidRDefault="00CA55CF"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S.H.Leaker связывает проблему длительного заживления ран у пожилых людей с их </w:t>
      </w:r>
      <w:r w:rsidR="0031147A" w:rsidRPr="000E3F84">
        <w:rPr>
          <w:rFonts w:ascii="Times New Roman" w:hAnsi="Times New Roman"/>
          <w:sz w:val="28"/>
          <w:szCs w:val="28"/>
        </w:rPr>
        <w:t>неадекватным питанием</w:t>
      </w:r>
      <w:r w:rsidR="00D14427" w:rsidRPr="000E3F84">
        <w:rPr>
          <w:rFonts w:ascii="Times New Roman" w:hAnsi="Times New Roman"/>
          <w:sz w:val="28"/>
          <w:szCs w:val="28"/>
        </w:rPr>
        <w:t>»</w:t>
      </w:r>
      <w:r w:rsidRPr="000E3F84">
        <w:rPr>
          <w:rFonts w:ascii="Times New Roman" w:hAnsi="Times New Roman"/>
          <w:sz w:val="28"/>
          <w:szCs w:val="28"/>
        </w:rPr>
        <w:t xml:space="preserve"> [</w:t>
      </w:r>
      <w:r w:rsidR="006C5E68" w:rsidRPr="000E3F84">
        <w:rPr>
          <w:rFonts w:ascii="Times New Roman" w:hAnsi="Times New Roman"/>
          <w:sz w:val="28"/>
          <w:szCs w:val="28"/>
        </w:rPr>
        <w:t>1</w:t>
      </w:r>
      <w:r w:rsidR="007E2309" w:rsidRPr="000E3F84">
        <w:rPr>
          <w:rFonts w:ascii="Times New Roman" w:hAnsi="Times New Roman"/>
          <w:sz w:val="28"/>
          <w:szCs w:val="28"/>
        </w:rPr>
        <w:t>07</w:t>
      </w:r>
      <w:r w:rsidRPr="000E3F84">
        <w:rPr>
          <w:rFonts w:ascii="Times New Roman" w:hAnsi="Times New Roman"/>
          <w:sz w:val="28"/>
          <w:szCs w:val="28"/>
        </w:rPr>
        <w:t xml:space="preserve">]. </w:t>
      </w:r>
    </w:p>
    <w:p w:rsidR="00CA55CF" w:rsidRPr="000E3F84" w:rsidRDefault="00C76E42"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Исследователи </w:t>
      </w:r>
      <w:r w:rsidR="00D14427" w:rsidRPr="000E3F84">
        <w:rPr>
          <w:rFonts w:ascii="Times New Roman" w:hAnsi="Times New Roman"/>
          <w:sz w:val="28"/>
          <w:szCs w:val="28"/>
        </w:rPr>
        <w:t>Австрали</w:t>
      </w:r>
      <w:r w:rsidRPr="000E3F84">
        <w:rPr>
          <w:rFonts w:ascii="Times New Roman" w:hAnsi="Times New Roman"/>
          <w:sz w:val="28"/>
          <w:szCs w:val="28"/>
        </w:rPr>
        <w:t>и</w:t>
      </w:r>
      <w:r w:rsidR="00D14427" w:rsidRPr="000E3F84">
        <w:rPr>
          <w:rFonts w:ascii="Times New Roman" w:hAnsi="Times New Roman"/>
          <w:sz w:val="28"/>
          <w:szCs w:val="28"/>
        </w:rPr>
        <w:t xml:space="preserve"> использовали индекс здорового питания (</w:t>
      </w:r>
      <w:r w:rsidR="00D14427" w:rsidRPr="000E3F84">
        <w:rPr>
          <w:rFonts w:ascii="Times New Roman" w:hAnsi="Times New Roman"/>
          <w:sz w:val="28"/>
          <w:szCs w:val="28"/>
          <w:lang w:val="en-US"/>
        </w:rPr>
        <w:t>HEI</w:t>
      </w:r>
      <w:r w:rsidR="00D14427" w:rsidRPr="000E3F84">
        <w:rPr>
          <w:rFonts w:ascii="Times New Roman" w:hAnsi="Times New Roman"/>
          <w:sz w:val="28"/>
          <w:szCs w:val="28"/>
        </w:rPr>
        <w:t>) для оценки питания пожил</w:t>
      </w:r>
      <w:r w:rsidR="0020754F" w:rsidRPr="000E3F84">
        <w:rPr>
          <w:rFonts w:ascii="Times New Roman" w:hAnsi="Times New Roman"/>
          <w:sz w:val="28"/>
          <w:szCs w:val="28"/>
        </w:rPr>
        <w:t xml:space="preserve">ого населения. </w:t>
      </w:r>
      <w:r w:rsidR="0031147A" w:rsidRPr="000E3F84">
        <w:rPr>
          <w:rFonts w:ascii="Times New Roman" w:hAnsi="Times New Roman"/>
          <w:sz w:val="28"/>
          <w:szCs w:val="28"/>
        </w:rPr>
        <w:t>Поперечное популяционное исследование показало</w:t>
      </w:r>
      <w:r w:rsidR="0020754F" w:rsidRPr="000E3F84">
        <w:rPr>
          <w:rFonts w:ascii="Times New Roman" w:hAnsi="Times New Roman"/>
          <w:sz w:val="28"/>
          <w:szCs w:val="28"/>
          <w:shd w:val="clear" w:color="auto" w:fill="FFFFFF"/>
        </w:rPr>
        <w:t xml:space="preserve">, что 32,9% пожилых людей питались некачественно, 60,3% нуждались в корректировке и 6,8% </w:t>
      </w:r>
      <w:r w:rsidR="001429F4" w:rsidRPr="000E3F84">
        <w:rPr>
          <w:rFonts w:ascii="Times New Roman" w:hAnsi="Times New Roman"/>
          <w:sz w:val="28"/>
          <w:szCs w:val="28"/>
          <w:shd w:val="clear" w:color="auto" w:fill="FFFFFF"/>
        </w:rPr>
        <w:t>употребляли</w:t>
      </w:r>
      <w:r w:rsidR="0020754F" w:rsidRPr="000E3F84">
        <w:rPr>
          <w:rFonts w:ascii="Times New Roman" w:hAnsi="Times New Roman"/>
          <w:sz w:val="28"/>
          <w:szCs w:val="28"/>
          <w:shd w:val="clear" w:color="auto" w:fill="FFFFFF"/>
        </w:rPr>
        <w:t xml:space="preserve"> </w:t>
      </w:r>
      <w:r w:rsidR="001429F4" w:rsidRPr="000E3F84">
        <w:rPr>
          <w:rFonts w:ascii="Times New Roman" w:hAnsi="Times New Roman"/>
          <w:sz w:val="28"/>
          <w:szCs w:val="28"/>
          <w:shd w:val="clear" w:color="auto" w:fill="FFFFFF"/>
        </w:rPr>
        <w:t>качественные продукты питания</w:t>
      </w:r>
      <w:r w:rsidR="0020754F" w:rsidRPr="000E3F84">
        <w:rPr>
          <w:rFonts w:ascii="Times New Roman" w:hAnsi="Times New Roman"/>
          <w:sz w:val="28"/>
          <w:szCs w:val="28"/>
          <w:shd w:val="clear" w:color="auto" w:fill="FFFFFF"/>
        </w:rPr>
        <w:t>. Они подчеркнули важность политики, направленной на поощрение здорового питания в пожилом возрасте.</w:t>
      </w:r>
      <w:r w:rsidR="0020754F" w:rsidRPr="000E3F84">
        <w:rPr>
          <w:rFonts w:ascii="Times New Roman" w:hAnsi="Times New Roman"/>
          <w:sz w:val="28"/>
          <w:szCs w:val="28"/>
        </w:rPr>
        <w:t xml:space="preserve"> </w:t>
      </w:r>
      <w:r w:rsidR="00CA55CF" w:rsidRPr="000E3F84">
        <w:rPr>
          <w:rFonts w:ascii="Times New Roman" w:hAnsi="Times New Roman"/>
          <w:sz w:val="28"/>
          <w:szCs w:val="28"/>
        </w:rPr>
        <w:t>[</w:t>
      </w:r>
      <w:r w:rsidR="006C5E68" w:rsidRPr="000E3F84">
        <w:rPr>
          <w:rFonts w:ascii="Times New Roman" w:hAnsi="Times New Roman"/>
          <w:sz w:val="28"/>
          <w:szCs w:val="28"/>
        </w:rPr>
        <w:t>1</w:t>
      </w:r>
      <w:r w:rsidR="0020754F" w:rsidRPr="000E3F84">
        <w:rPr>
          <w:rFonts w:ascii="Times New Roman" w:hAnsi="Times New Roman"/>
          <w:sz w:val="28"/>
          <w:szCs w:val="28"/>
        </w:rPr>
        <w:t>08</w:t>
      </w:r>
      <w:r w:rsidR="00CA55CF" w:rsidRPr="000E3F84">
        <w:rPr>
          <w:rFonts w:ascii="Times New Roman" w:hAnsi="Times New Roman"/>
          <w:sz w:val="28"/>
          <w:szCs w:val="28"/>
        </w:rPr>
        <w:t xml:space="preserve">]. </w:t>
      </w:r>
    </w:p>
    <w:p w:rsidR="00CA55CF" w:rsidRPr="000E3F84" w:rsidRDefault="00CA55CF"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Шведские ученые </w:t>
      </w:r>
      <w:r w:rsidR="001429F4" w:rsidRPr="000E3F84">
        <w:rPr>
          <w:rFonts w:ascii="Times New Roman" w:hAnsi="Times New Roman"/>
          <w:sz w:val="28"/>
          <w:szCs w:val="28"/>
        </w:rPr>
        <w:t>использовали мини-оценку питания (</w:t>
      </w:r>
      <w:r w:rsidR="001429F4" w:rsidRPr="000E3F84">
        <w:rPr>
          <w:rFonts w:ascii="Times New Roman" w:hAnsi="Times New Roman"/>
          <w:sz w:val="28"/>
          <w:szCs w:val="28"/>
          <w:lang w:val="en-US"/>
        </w:rPr>
        <w:t>MNA</w:t>
      </w:r>
      <w:r w:rsidR="001429F4" w:rsidRPr="000E3F84">
        <w:rPr>
          <w:rFonts w:ascii="Times New Roman" w:hAnsi="Times New Roman"/>
          <w:sz w:val="28"/>
          <w:szCs w:val="28"/>
        </w:rPr>
        <w:t>), мини-тест психического состояния (</w:t>
      </w:r>
      <w:r w:rsidR="001429F4" w:rsidRPr="000E3F84">
        <w:rPr>
          <w:rFonts w:ascii="Times New Roman" w:hAnsi="Times New Roman"/>
          <w:sz w:val="28"/>
          <w:szCs w:val="28"/>
          <w:lang w:val="en-US"/>
        </w:rPr>
        <w:t>MMSE</w:t>
      </w:r>
      <w:r w:rsidR="001429F4" w:rsidRPr="000E3F84">
        <w:rPr>
          <w:rFonts w:ascii="Times New Roman" w:hAnsi="Times New Roman"/>
          <w:sz w:val="28"/>
          <w:szCs w:val="28"/>
        </w:rPr>
        <w:t>) и шкалу гериатрической депрессии для оценки нутритивного состояния пожилых людей, проживающих</w:t>
      </w:r>
      <w:r w:rsidR="00627C79" w:rsidRPr="000E3F84">
        <w:rPr>
          <w:rFonts w:ascii="Times New Roman" w:hAnsi="Times New Roman"/>
          <w:sz w:val="28"/>
          <w:szCs w:val="28"/>
        </w:rPr>
        <w:t xml:space="preserve"> </w:t>
      </w:r>
      <w:r w:rsidRPr="000E3F84">
        <w:rPr>
          <w:rFonts w:ascii="Times New Roman" w:hAnsi="Times New Roman"/>
          <w:sz w:val="28"/>
          <w:szCs w:val="28"/>
        </w:rPr>
        <w:t xml:space="preserve">в </w:t>
      </w:r>
      <w:r w:rsidR="00627C79" w:rsidRPr="000E3F84">
        <w:rPr>
          <w:rFonts w:ascii="Times New Roman" w:hAnsi="Times New Roman"/>
          <w:sz w:val="28"/>
          <w:szCs w:val="28"/>
        </w:rPr>
        <w:t>учреждениях инт</w:t>
      </w:r>
      <w:r w:rsidR="001429F4" w:rsidRPr="000E3F84">
        <w:rPr>
          <w:rFonts w:ascii="Times New Roman" w:hAnsi="Times New Roman"/>
          <w:sz w:val="28"/>
          <w:szCs w:val="28"/>
        </w:rPr>
        <w:t>е</w:t>
      </w:r>
      <w:r w:rsidR="00627C79" w:rsidRPr="000E3F84">
        <w:rPr>
          <w:rFonts w:ascii="Times New Roman" w:hAnsi="Times New Roman"/>
          <w:sz w:val="28"/>
          <w:szCs w:val="28"/>
        </w:rPr>
        <w:t>рнатного типа</w:t>
      </w:r>
      <w:r w:rsidR="001429F4" w:rsidRPr="000E3F84">
        <w:rPr>
          <w:rFonts w:ascii="Times New Roman" w:hAnsi="Times New Roman"/>
          <w:sz w:val="28"/>
          <w:szCs w:val="28"/>
        </w:rPr>
        <w:t>. Наибольшее количество участников (66%) находились в группе риска с недоеданием в связи</w:t>
      </w:r>
      <w:r w:rsidRPr="000E3F84">
        <w:rPr>
          <w:rFonts w:ascii="Times New Roman" w:hAnsi="Times New Roman"/>
          <w:sz w:val="28"/>
          <w:szCs w:val="28"/>
        </w:rPr>
        <w:t xml:space="preserve"> с инфекци</w:t>
      </w:r>
      <w:r w:rsidR="001429F4" w:rsidRPr="000E3F84">
        <w:rPr>
          <w:rFonts w:ascii="Times New Roman" w:hAnsi="Times New Roman"/>
          <w:sz w:val="28"/>
          <w:szCs w:val="28"/>
        </w:rPr>
        <w:t>е</w:t>
      </w:r>
      <w:r w:rsidRPr="000E3F84">
        <w:rPr>
          <w:rFonts w:ascii="Times New Roman" w:hAnsi="Times New Roman"/>
          <w:sz w:val="28"/>
          <w:szCs w:val="28"/>
        </w:rPr>
        <w:t>й мочевы</w:t>
      </w:r>
      <w:r w:rsidR="00627C79" w:rsidRPr="000E3F84">
        <w:rPr>
          <w:rFonts w:ascii="Times New Roman" w:hAnsi="Times New Roman"/>
          <w:sz w:val="28"/>
          <w:szCs w:val="28"/>
        </w:rPr>
        <w:t>водящих путей</w:t>
      </w:r>
      <w:r w:rsidRPr="000E3F84">
        <w:rPr>
          <w:rFonts w:ascii="Times New Roman" w:hAnsi="Times New Roman"/>
          <w:sz w:val="28"/>
          <w:szCs w:val="28"/>
        </w:rPr>
        <w:t xml:space="preserve"> пожилых людей [</w:t>
      </w:r>
      <w:r w:rsidR="00950114" w:rsidRPr="000E3F84">
        <w:rPr>
          <w:rFonts w:ascii="Times New Roman" w:hAnsi="Times New Roman"/>
          <w:sz w:val="28"/>
          <w:szCs w:val="28"/>
        </w:rPr>
        <w:t>1</w:t>
      </w:r>
      <w:r w:rsidR="00627C79" w:rsidRPr="000E3F84">
        <w:rPr>
          <w:rFonts w:ascii="Times New Roman" w:hAnsi="Times New Roman"/>
          <w:sz w:val="28"/>
          <w:szCs w:val="28"/>
        </w:rPr>
        <w:t>09</w:t>
      </w:r>
      <w:r w:rsidRPr="000E3F84">
        <w:rPr>
          <w:rFonts w:ascii="Times New Roman" w:hAnsi="Times New Roman"/>
          <w:sz w:val="28"/>
          <w:szCs w:val="28"/>
        </w:rPr>
        <w:t xml:space="preserve">]. </w:t>
      </w:r>
    </w:p>
    <w:p w:rsidR="00CA55CF" w:rsidRPr="000E3F84" w:rsidRDefault="006F2222" w:rsidP="00CA55CF">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rPr>
        <w:t>Б</w:t>
      </w:r>
      <w:r w:rsidR="00CA55CF" w:rsidRPr="000E3F84">
        <w:rPr>
          <w:rFonts w:ascii="Times New Roman" w:hAnsi="Times New Roman"/>
          <w:sz w:val="28"/>
          <w:szCs w:val="28"/>
        </w:rPr>
        <w:t xml:space="preserve">олее 60% пожилых людей </w:t>
      </w:r>
      <w:r w:rsidRPr="000E3F84">
        <w:rPr>
          <w:rFonts w:ascii="Times New Roman" w:hAnsi="Times New Roman"/>
          <w:sz w:val="28"/>
          <w:szCs w:val="28"/>
        </w:rPr>
        <w:t xml:space="preserve">в возрасте </w:t>
      </w:r>
      <w:r w:rsidR="00CA55CF" w:rsidRPr="000E3F84">
        <w:rPr>
          <w:rFonts w:ascii="Times New Roman" w:hAnsi="Times New Roman"/>
          <w:sz w:val="28"/>
          <w:szCs w:val="28"/>
        </w:rPr>
        <w:t>65</w:t>
      </w:r>
      <w:r w:rsidRPr="000E3F84">
        <w:rPr>
          <w:rFonts w:ascii="Times New Roman" w:hAnsi="Times New Roman"/>
          <w:sz w:val="28"/>
          <w:szCs w:val="28"/>
        </w:rPr>
        <w:t xml:space="preserve"> лет</w:t>
      </w:r>
      <w:r w:rsidR="00CA55CF" w:rsidRPr="000E3F84">
        <w:rPr>
          <w:rFonts w:ascii="Times New Roman" w:hAnsi="Times New Roman"/>
          <w:sz w:val="28"/>
          <w:szCs w:val="28"/>
        </w:rPr>
        <w:t xml:space="preserve"> и 70% </w:t>
      </w:r>
      <w:r w:rsidRPr="000E3F84">
        <w:rPr>
          <w:rFonts w:ascii="Times New Roman" w:hAnsi="Times New Roman"/>
          <w:sz w:val="28"/>
          <w:szCs w:val="28"/>
        </w:rPr>
        <w:t xml:space="preserve">в возрасте </w:t>
      </w:r>
      <w:r w:rsidR="00CA55CF" w:rsidRPr="000E3F84">
        <w:rPr>
          <w:rFonts w:ascii="Times New Roman" w:hAnsi="Times New Roman"/>
          <w:sz w:val="28"/>
          <w:szCs w:val="28"/>
        </w:rPr>
        <w:t xml:space="preserve">70 лет </w:t>
      </w:r>
      <w:r w:rsidRPr="000E3F84">
        <w:rPr>
          <w:rFonts w:ascii="Times New Roman" w:hAnsi="Times New Roman"/>
          <w:sz w:val="28"/>
          <w:szCs w:val="28"/>
        </w:rPr>
        <w:t xml:space="preserve">жителей Японии </w:t>
      </w:r>
      <w:r w:rsidR="00CA55CF" w:rsidRPr="000E3F84">
        <w:rPr>
          <w:rFonts w:ascii="Times New Roman" w:hAnsi="Times New Roman"/>
          <w:sz w:val="28"/>
          <w:szCs w:val="28"/>
        </w:rPr>
        <w:t>страдают от нового типа недоедания</w:t>
      </w:r>
      <w:r w:rsidRPr="000E3F84">
        <w:rPr>
          <w:rFonts w:ascii="Times New Roman" w:hAnsi="Times New Roman"/>
          <w:sz w:val="28"/>
          <w:szCs w:val="28"/>
        </w:rPr>
        <w:t xml:space="preserve"> из-за нехватки белков,</w:t>
      </w:r>
      <w:r w:rsidR="00CA55CF" w:rsidRPr="000E3F84">
        <w:rPr>
          <w:rFonts w:ascii="Times New Roman" w:hAnsi="Times New Roman"/>
          <w:sz w:val="28"/>
          <w:szCs w:val="28"/>
        </w:rPr>
        <w:t xml:space="preserve"> </w:t>
      </w:r>
      <w:r w:rsidR="00CA55CF" w:rsidRPr="000E3F84">
        <w:rPr>
          <w:rFonts w:ascii="Times New Roman" w:hAnsi="Times New Roman"/>
          <w:sz w:val="28"/>
          <w:szCs w:val="28"/>
          <w:lang w:val="kk-KZ"/>
        </w:rPr>
        <w:t xml:space="preserve">Профессор Шу Кумагай из Японского университета отметил, </w:t>
      </w:r>
      <w:r w:rsidRPr="000E3F84">
        <w:rPr>
          <w:rFonts w:ascii="Times New Roman" w:hAnsi="Times New Roman"/>
          <w:sz w:val="28"/>
          <w:szCs w:val="28"/>
          <w:lang w:val="kk-KZ"/>
        </w:rPr>
        <w:t>«</w:t>
      </w:r>
      <w:r w:rsidR="00CA55CF" w:rsidRPr="000E3F84">
        <w:rPr>
          <w:rFonts w:ascii="Times New Roman" w:hAnsi="Times New Roman"/>
          <w:sz w:val="28"/>
          <w:szCs w:val="28"/>
          <w:lang w:val="kk-KZ"/>
        </w:rPr>
        <w:t xml:space="preserve">что употребление обезжиренных продуктов не обеспечивают хорошее питание для пожилых людей, которые имеют признаки недоедания. Он рекомендует пожилым людям употреблять </w:t>
      </w:r>
      <w:r w:rsidR="00BC562D" w:rsidRPr="000E3F84">
        <w:rPr>
          <w:rFonts w:ascii="Times New Roman" w:hAnsi="Times New Roman"/>
          <w:sz w:val="28"/>
          <w:szCs w:val="28"/>
          <w:lang w:val="kk-KZ"/>
        </w:rPr>
        <w:t>нативн</w:t>
      </w:r>
      <w:r w:rsidR="00CA55CF" w:rsidRPr="000E3F84">
        <w:rPr>
          <w:rFonts w:ascii="Times New Roman" w:hAnsi="Times New Roman"/>
          <w:sz w:val="28"/>
          <w:szCs w:val="28"/>
          <w:lang w:val="kk-KZ"/>
        </w:rPr>
        <w:t>ые белки и жиры, в том числе холестерин из мяса</w:t>
      </w:r>
      <w:r w:rsidRPr="000E3F84">
        <w:rPr>
          <w:rFonts w:ascii="Times New Roman" w:hAnsi="Times New Roman"/>
          <w:sz w:val="28"/>
          <w:szCs w:val="28"/>
          <w:lang w:val="kk-KZ"/>
        </w:rPr>
        <w:t>»</w:t>
      </w:r>
      <w:r w:rsidR="00CA55CF" w:rsidRPr="000E3F84">
        <w:rPr>
          <w:rFonts w:ascii="Times New Roman" w:hAnsi="Times New Roman"/>
          <w:sz w:val="28"/>
          <w:szCs w:val="28"/>
          <w:lang w:val="kk-KZ"/>
        </w:rPr>
        <w:t xml:space="preserve"> </w:t>
      </w:r>
      <w:r w:rsidR="00CA55CF" w:rsidRPr="000E3F84">
        <w:rPr>
          <w:rFonts w:ascii="Times New Roman" w:hAnsi="Times New Roman"/>
          <w:iCs/>
          <w:sz w:val="28"/>
          <w:szCs w:val="28"/>
          <w:shd w:val="clear" w:color="auto" w:fill="FFFFFF"/>
        </w:rPr>
        <w:t>[</w:t>
      </w:r>
      <w:r w:rsidR="00950114" w:rsidRPr="000E3F84">
        <w:rPr>
          <w:rFonts w:ascii="Times New Roman" w:hAnsi="Times New Roman"/>
          <w:iCs/>
          <w:sz w:val="28"/>
          <w:szCs w:val="28"/>
          <w:shd w:val="clear" w:color="auto" w:fill="FFFFFF"/>
        </w:rPr>
        <w:t>11</w:t>
      </w:r>
      <w:r w:rsidR="00627C79" w:rsidRPr="000E3F84">
        <w:rPr>
          <w:rFonts w:ascii="Times New Roman" w:hAnsi="Times New Roman"/>
          <w:iCs/>
          <w:sz w:val="28"/>
          <w:szCs w:val="28"/>
          <w:shd w:val="clear" w:color="auto" w:fill="FFFFFF"/>
        </w:rPr>
        <w:t>0</w:t>
      </w:r>
      <w:r w:rsidR="00CA55CF" w:rsidRPr="000E3F84">
        <w:rPr>
          <w:rFonts w:ascii="Times New Roman" w:hAnsi="Times New Roman"/>
          <w:sz w:val="28"/>
          <w:szCs w:val="28"/>
        </w:rPr>
        <w:t>]</w:t>
      </w:r>
      <w:r w:rsidR="00CA55CF" w:rsidRPr="000E3F84">
        <w:rPr>
          <w:rFonts w:ascii="Times New Roman" w:hAnsi="Times New Roman"/>
          <w:sz w:val="28"/>
          <w:szCs w:val="28"/>
          <w:lang w:val="kk-KZ"/>
        </w:rPr>
        <w:t>.</w:t>
      </w:r>
    </w:p>
    <w:p w:rsidR="00CA55CF" w:rsidRPr="000E3F84" w:rsidRDefault="00C76E42" w:rsidP="00CA55CF">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Разные инструменты и методы тестирования и </w:t>
      </w:r>
      <w:r w:rsidR="00CA55CF" w:rsidRPr="000E3F84">
        <w:rPr>
          <w:rFonts w:ascii="Times New Roman" w:hAnsi="Times New Roman"/>
          <w:sz w:val="28"/>
          <w:szCs w:val="28"/>
        </w:rPr>
        <w:t xml:space="preserve">оценки состояния питания пожилых людей были разработаны </w:t>
      </w:r>
      <w:r w:rsidRPr="000E3F84">
        <w:rPr>
          <w:rFonts w:ascii="Times New Roman" w:hAnsi="Times New Roman"/>
          <w:sz w:val="28"/>
          <w:szCs w:val="28"/>
        </w:rPr>
        <w:t>учеными и специалистами</w:t>
      </w:r>
      <w:r w:rsidR="00CA55CF" w:rsidRPr="000E3F84">
        <w:rPr>
          <w:rFonts w:ascii="Times New Roman" w:hAnsi="Times New Roman"/>
          <w:sz w:val="28"/>
          <w:szCs w:val="28"/>
        </w:rPr>
        <w:t xml:space="preserve">. В Великобритании наиболее широко используется Универсальный инструмент скрининга недостаточности питания </w:t>
      </w:r>
      <w:r w:rsidR="00CA55CF" w:rsidRPr="000E3F84">
        <w:rPr>
          <w:rFonts w:ascii="Times New Roman" w:hAnsi="Times New Roman"/>
          <w:sz w:val="28"/>
          <w:szCs w:val="28"/>
          <w:lang w:val="en-US"/>
        </w:rPr>
        <w:t>Malnutrition</w:t>
      </w:r>
      <w:r w:rsidR="00806008" w:rsidRPr="000E3F84">
        <w:rPr>
          <w:rFonts w:ascii="Times New Roman" w:hAnsi="Times New Roman"/>
          <w:sz w:val="28"/>
          <w:szCs w:val="28"/>
        </w:rPr>
        <w:t xml:space="preserve"> </w:t>
      </w:r>
      <w:r w:rsidR="00CA55CF" w:rsidRPr="000E3F84">
        <w:rPr>
          <w:rFonts w:ascii="Times New Roman" w:hAnsi="Times New Roman"/>
          <w:sz w:val="28"/>
          <w:szCs w:val="28"/>
          <w:lang w:val="en-US"/>
        </w:rPr>
        <w:t>Universal</w:t>
      </w:r>
      <w:r w:rsidR="00806008" w:rsidRPr="000E3F84">
        <w:rPr>
          <w:rFonts w:ascii="Times New Roman" w:hAnsi="Times New Roman"/>
          <w:sz w:val="28"/>
          <w:szCs w:val="28"/>
        </w:rPr>
        <w:t xml:space="preserve"> </w:t>
      </w:r>
      <w:r w:rsidR="00CA55CF" w:rsidRPr="000E3F84">
        <w:rPr>
          <w:rFonts w:ascii="Times New Roman" w:hAnsi="Times New Roman"/>
          <w:sz w:val="28"/>
          <w:szCs w:val="28"/>
          <w:lang w:val="en-US"/>
        </w:rPr>
        <w:t>Screening</w:t>
      </w:r>
      <w:r w:rsidR="00806008" w:rsidRPr="000E3F84">
        <w:rPr>
          <w:rFonts w:ascii="Times New Roman" w:hAnsi="Times New Roman"/>
          <w:sz w:val="28"/>
          <w:szCs w:val="28"/>
        </w:rPr>
        <w:t xml:space="preserve"> </w:t>
      </w:r>
      <w:r w:rsidR="00CA55CF" w:rsidRPr="000E3F84">
        <w:rPr>
          <w:rFonts w:ascii="Times New Roman" w:hAnsi="Times New Roman"/>
          <w:sz w:val="28"/>
          <w:szCs w:val="28"/>
          <w:lang w:val="en-US"/>
        </w:rPr>
        <w:t>Tool</w:t>
      </w:r>
      <w:r w:rsidR="00CA55CF" w:rsidRPr="000E3F84">
        <w:rPr>
          <w:rFonts w:ascii="Times New Roman" w:hAnsi="Times New Roman"/>
          <w:sz w:val="28"/>
          <w:szCs w:val="28"/>
        </w:rPr>
        <w:t xml:space="preserve"> (</w:t>
      </w:r>
      <w:r w:rsidR="00CA55CF" w:rsidRPr="000E3F84">
        <w:rPr>
          <w:rFonts w:ascii="Times New Roman" w:hAnsi="Times New Roman"/>
          <w:sz w:val="28"/>
          <w:szCs w:val="28"/>
          <w:lang w:val="en-US"/>
        </w:rPr>
        <w:t>MUST</w:t>
      </w:r>
      <w:r w:rsidR="00CA55CF" w:rsidRPr="000E3F84">
        <w:rPr>
          <w:rFonts w:ascii="Times New Roman" w:hAnsi="Times New Roman"/>
          <w:sz w:val="28"/>
          <w:szCs w:val="28"/>
        </w:rPr>
        <w:t>)</w:t>
      </w:r>
      <w:r w:rsidR="00CA55CF" w:rsidRPr="000E3F84">
        <w:rPr>
          <w:rFonts w:ascii="Times New Roman" w:hAnsi="Times New Roman"/>
          <w:sz w:val="28"/>
          <w:szCs w:val="28"/>
          <w:lang w:val="kk-KZ"/>
        </w:rPr>
        <w:t xml:space="preserve"> – это </w:t>
      </w:r>
      <w:r w:rsidR="00CA55CF" w:rsidRPr="000E3F84">
        <w:rPr>
          <w:rFonts w:ascii="Times New Roman" w:hAnsi="Times New Roman"/>
          <w:sz w:val="28"/>
          <w:szCs w:val="28"/>
        </w:rPr>
        <w:t>пятиэтапный инструмент скрининга для выявления пожилых, которые недоедают или подвергаются риску недоедания</w:t>
      </w:r>
      <w:r w:rsidR="00CA55CF" w:rsidRPr="000E3F84">
        <w:rPr>
          <w:rFonts w:ascii="Times New Roman" w:hAnsi="Times New Roman"/>
          <w:sz w:val="28"/>
          <w:szCs w:val="28"/>
          <w:lang w:val="kk-KZ"/>
        </w:rPr>
        <w:t xml:space="preserve"> [</w:t>
      </w:r>
      <w:r w:rsidR="00950114" w:rsidRPr="000E3F84">
        <w:rPr>
          <w:rFonts w:ascii="Times New Roman" w:hAnsi="Times New Roman"/>
          <w:sz w:val="28"/>
          <w:szCs w:val="28"/>
          <w:lang w:val="kk-KZ"/>
        </w:rPr>
        <w:t>1</w:t>
      </w:r>
      <w:r w:rsidR="00F1216D" w:rsidRPr="000E3F84">
        <w:rPr>
          <w:rFonts w:ascii="Times New Roman" w:hAnsi="Times New Roman"/>
          <w:sz w:val="28"/>
          <w:szCs w:val="28"/>
          <w:lang w:val="kk-KZ"/>
        </w:rPr>
        <w:t>1</w:t>
      </w:r>
      <w:r w:rsidR="00627C79" w:rsidRPr="000E3F84">
        <w:rPr>
          <w:rFonts w:ascii="Times New Roman" w:hAnsi="Times New Roman"/>
          <w:sz w:val="28"/>
          <w:szCs w:val="28"/>
          <w:lang w:val="kk-KZ"/>
        </w:rPr>
        <w:t>1</w:t>
      </w:r>
      <w:r w:rsidR="00CA55CF" w:rsidRPr="000E3F84">
        <w:rPr>
          <w:rFonts w:ascii="Times New Roman" w:hAnsi="Times New Roman"/>
          <w:sz w:val="28"/>
          <w:szCs w:val="28"/>
          <w:lang w:val="kk-KZ"/>
        </w:rPr>
        <w:t>]</w:t>
      </w:r>
      <w:r w:rsidR="00CA55CF" w:rsidRPr="000E3F84">
        <w:rPr>
          <w:rFonts w:ascii="Times New Roman" w:hAnsi="Times New Roman"/>
          <w:sz w:val="28"/>
          <w:szCs w:val="28"/>
        </w:rPr>
        <w:t xml:space="preserve">. </w:t>
      </w:r>
    </w:p>
    <w:p w:rsidR="00CA55CF" w:rsidRPr="000E3F84" w:rsidRDefault="00CA55CF" w:rsidP="00CA55CF">
      <w:pPr>
        <w:spacing w:after="0" w:line="240" w:lineRule="auto"/>
        <w:ind w:firstLine="708"/>
        <w:jc w:val="both"/>
        <w:rPr>
          <w:rFonts w:ascii="Times New Roman" w:hAnsi="Times New Roman"/>
          <w:sz w:val="28"/>
          <w:szCs w:val="28"/>
        </w:rPr>
      </w:pPr>
      <w:r w:rsidRPr="000E3F84">
        <w:rPr>
          <w:rFonts w:ascii="Times New Roman" w:hAnsi="Times New Roman"/>
          <w:sz w:val="28"/>
          <w:szCs w:val="28"/>
        </w:rPr>
        <w:lastRenderedPageBreak/>
        <w:t>Мини-оценка питания (</w:t>
      </w:r>
      <w:r w:rsidRPr="000E3F84">
        <w:rPr>
          <w:rFonts w:ascii="Times New Roman" w:hAnsi="Times New Roman"/>
          <w:sz w:val="28"/>
          <w:szCs w:val="28"/>
          <w:lang w:val="en-US"/>
        </w:rPr>
        <w:t>MNA</w:t>
      </w:r>
      <w:r w:rsidRPr="000E3F84">
        <w:rPr>
          <w:rFonts w:ascii="Times New Roman" w:hAnsi="Times New Roman"/>
          <w:sz w:val="28"/>
          <w:szCs w:val="28"/>
        </w:rPr>
        <w:t>) и шкала риска недоедания (</w:t>
      </w:r>
      <w:r w:rsidRPr="000E3F84">
        <w:rPr>
          <w:rFonts w:ascii="Times New Roman" w:hAnsi="Times New Roman"/>
          <w:sz w:val="28"/>
          <w:szCs w:val="28"/>
          <w:lang w:val="en-US"/>
        </w:rPr>
        <w:t>Malnutrition</w:t>
      </w:r>
      <w:r w:rsidR="00627C79" w:rsidRPr="000E3F84">
        <w:rPr>
          <w:rFonts w:ascii="Times New Roman" w:hAnsi="Times New Roman"/>
          <w:sz w:val="28"/>
          <w:szCs w:val="28"/>
        </w:rPr>
        <w:t xml:space="preserve"> </w:t>
      </w:r>
      <w:r w:rsidRPr="000E3F84">
        <w:rPr>
          <w:rFonts w:ascii="Times New Roman" w:hAnsi="Times New Roman"/>
          <w:sz w:val="28"/>
          <w:szCs w:val="28"/>
          <w:lang w:val="en-US"/>
        </w:rPr>
        <w:t>Risk</w:t>
      </w:r>
      <w:r w:rsidR="00627C79" w:rsidRPr="000E3F84">
        <w:rPr>
          <w:rFonts w:ascii="Times New Roman" w:hAnsi="Times New Roman"/>
          <w:sz w:val="28"/>
          <w:szCs w:val="28"/>
        </w:rPr>
        <w:t xml:space="preserve"> </w:t>
      </w:r>
      <w:r w:rsidRPr="000E3F84">
        <w:rPr>
          <w:rFonts w:ascii="Times New Roman" w:hAnsi="Times New Roman"/>
          <w:sz w:val="28"/>
          <w:szCs w:val="28"/>
          <w:lang w:val="en-US"/>
        </w:rPr>
        <w:t>Scale</w:t>
      </w:r>
      <w:r w:rsidRPr="000E3F84">
        <w:rPr>
          <w:rFonts w:ascii="Times New Roman" w:hAnsi="Times New Roman"/>
          <w:sz w:val="28"/>
          <w:szCs w:val="28"/>
        </w:rPr>
        <w:t xml:space="preserve"> - </w:t>
      </w:r>
      <w:r w:rsidRPr="000E3F84">
        <w:rPr>
          <w:rFonts w:ascii="Times New Roman" w:hAnsi="Times New Roman"/>
          <w:sz w:val="28"/>
          <w:szCs w:val="28"/>
          <w:lang w:val="en-US"/>
        </w:rPr>
        <w:t>SCALES</w:t>
      </w:r>
      <w:r w:rsidRPr="000E3F84">
        <w:rPr>
          <w:rFonts w:ascii="Times New Roman" w:hAnsi="Times New Roman"/>
          <w:sz w:val="28"/>
          <w:szCs w:val="28"/>
        </w:rPr>
        <w:t>) были специально разработаны для пожилых пациентов в Европе.</w:t>
      </w:r>
      <w:r w:rsidR="00627C79" w:rsidRPr="000E3F84">
        <w:rPr>
          <w:rFonts w:ascii="Times New Roman" w:hAnsi="Times New Roman"/>
          <w:sz w:val="28"/>
          <w:szCs w:val="28"/>
        </w:rPr>
        <w:t xml:space="preserve"> </w:t>
      </w:r>
      <w:r w:rsidRPr="000E3F84">
        <w:rPr>
          <w:rFonts w:ascii="Times New Roman" w:hAnsi="Times New Roman"/>
          <w:sz w:val="28"/>
          <w:szCs w:val="28"/>
        </w:rPr>
        <w:t>Тест MNA состоит из 18 пунктов и занимает менее 15 минут.</w:t>
      </w:r>
      <w:r w:rsidR="00806008" w:rsidRPr="000E3F84">
        <w:rPr>
          <w:rFonts w:ascii="Times New Roman" w:hAnsi="Times New Roman"/>
          <w:sz w:val="28"/>
          <w:szCs w:val="28"/>
        </w:rPr>
        <w:t xml:space="preserve"> </w:t>
      </w:r>
      <w:r w:rsidRPr="000E3F84">
        <w:rPr>
          <w:rFonts w:ascii="Times New Roman" w:hAnsi="Times New Roman"/>
          <w:sz w:val="28"/>
          <w:szCs w:val="28"/>
        </w:rPr>
        <w:t>Субъективная глобальная оценка основана на физических признаках недоедания и истории болезни и не использует лабораторные данные.Он прост в использовании, быстр и доказал свою надежность у пожилых амбулаторных пациентов [</w:t>
      </w:r>
      <w:r w:rsidR="00950114" w:rsidRPr="000E3F84">
        <w:rPr>
          <w:rFonts w:ascii="Times New Roman" w:hAnsi="Times New Roman"/>
          <w:sz w:val="28"/>
          <w:szCs w:val="28"/>
        </w:rPr>
        <w:t>1</w:t>
      </w:r>
      <w:r w:rsidR="00627C79" w:rsidRPr="000E3F84">
        <w:rPr>
          <w:rFonts w:ascii="Times New Roman" w:hAnsi="Times New Roman"/>
          <w:sz w:val="28"/>
          <w:szCs w:val="28"/>
        </w:rPr>
        <w:t>1</w:t>
      </w:r>
      <w:r w:rsidR="00950114" w:rsidRPr="000E3F84">
        <w:rPr>
          <w:rFonts w:ascii="Times New Roman" w:hAnsi="Times New Roman"/>
          <w:sz w:val="28"/>
          <w:szCs w:val="28"/>
        </w:rPr>
        <w:t>2</w:t>
      </w:r>
      <w:r w:rsidRPr="000E3F84">
        <w:rPr>
          <w:rFonts w:ascii="Times New Roman" w:hAnsi="Times New Roman"/>
          <w:sz w:val="28"/>
          <w:szCs w:val="28"/>
        </w:rPr>
        <w:t>]. Субъективная глобальная оценка и оценка индекса питания (</w:t>
      </w:r>
      <w:r w:rsidRPr="000E3F84">
        <w:rPr>
          <w:rFonts w:ascii="Times New Roman" w:hAnsi="Times New Roman"/>
          <w:sz w:val="28"/>
          <w:szCs w:val="28"/>
          <w:lang w:val="en-US"/>
        </w:rPr>
        <w:t>The</w:t>
      </w:r>
      <w:r w:rsidR="00627C79" w:rsidRPr="000E3F84">
        <w:rPr>
          <w:rFonts w:ascii="Times New Roman" w:hAnsi="Times New Roman"/>
          <w:sz w:val="28"/>
          <w:szCs w:val="28"/>
        </w:rPr>
        <w:t xml:space="preserve"> </w:t>
      </w:r>
      <w:r w:rsidRPr="000E3F84">
        <w:rPr>
          <w:rFonts w:ascii="Times New Roman" w:hAnsi="Times New Roman"/>
          <w:sz w:val="28"/>
          <w:szCs w:val="28"/>
          <w:lang w:val="en-US"/>
        </w:rPr>
        <w:t>Subjective</w:t>
      </w:r>
      <w:r w:rsidR="00627C79" w:rsidRPr="000E3F84">
        <w:rPr>
          <w:rFonts w:ascii="Times New Roman" w:hAnsi="Times New Roman"/>
          <w:sz w:val="28"/>
          <w:szCs w:val="28"/>
        </w:rPr>
        <w:t xml:space="preserve"> </w:t>
      </w:r>
      <w:r w:rsidRPr="000E3F84">
        <w:rPr>
          <w:rFonts w:ascii="Times New Roman" w:hAnsi="Times New Roman"/>
          <w:sz w:val="28"/>
          <w:szCs w:val="28"/>
          <w:lang w:val="en-US"/>
        </w:rPr>
        <w:t>Global</w:t>
      </w:r>
      <w:r w:rsidR="00627C79" w:rsidRPr="000E3F84">
        <w:rPr>
          <w:rFonts w:ascii="Times New Roman" w:hAnsi="Times New Roman"/>
          <w:sz w:val="28"/>
          <w:szCs w:val="28"/>
        </w:rPr>
        <w:t xml:space="preserve"> </w:t>
      </w:r>
      <w:r w:rsidRPr="000E3F84">
        <w:rPr>
          <w:rFonts w:ascii="Times New Roman" w:hAnsi="Times New Roman"/>
          <w:sz w:val="28"/>
          <w:szCs w:val="28"/>
          <w:lang w:val="en-US"/>
        </w:rPr>
        <w:t>Assessment</w:t>
      </w:r>
      <w:r w:rsidR="00627C79" w:rsidRPr="000E3F84">
        <w:rPr>
          <w:rFonts w:ascii="Times New Roman" w:hAnsi="Times New Roman"/>
          <w:sz w:val="28"/>
          <w:szCs w:val="28"/>
        </w:rPr>
        <w:t xml:space="preserve"> </w:t>
      </w:r>
      <w:r w:rsidRPr="000E3F84">
        <w:rPr>
          <w:rFonts w:ascii="Times New Roman" w:hAnsi="Times New Roman"/>
          <w:sz w:val="28"/>
          <w:szCs w:val="28"/>
          <w:lang w:val="en-US"/>
        </w:rPr>
        <w:t>and</w:t>
      </w:r>
      <w:r w:rsidR="00627C79" w:rsidRPr="000E3F84">
        <w:rPr>
          <w:rFonts w:ascii="Times New Roman" w:hAnsi="Times New Roman"/>
          <w:sz w:val="28"/>
          <w:szCs w:val="28"/>
        </w:rPr>
        <w:t xml:space="preserve"> </w:t>
      </w:r>
      <w:r w:rsidRPr="000E3F84">
        <w:rPr>
          <w:rFonts w:ascii="Times New Roman" w:hAnsi="Times New Roman"/>
          <w:sz w:val="28"/>
          <w:szCs w:val="28"/>
          <w:lang w:val="en-US"/>
        </w:rPr>
        <w:t>Prognosis</w:t>
      </w:r>
      <w:r w:rsidR="00627C79" w:rsidRPr="000E3F84">
        <w:rPr>
          <w:rFonts w:ascii="Times New Roman" w:hAnsi="Times New Roman"/>
          <w:sz w:val="28"/>
          <w:szCs w:val="28"/>
        </w:rPr>
        <w:t xml:space="preserve"> </w:t>
      </w:r>
      <w:r w:rsidRPr="000E3F84">
        <w:rPr>
          <w:rFonts w:ascii="Times New Roman" w:hAnsi="Times New Roman"/>
          <w:sz w:val="28"/>
          <w:szCs w:val="28"/>
          <w:lang w:val="en-US"/>
        </w:rPr>
        <w:t>Nutritional</w:t>
      </w:r>
      <w:r w:rsidR="00627C79" w:rsidRPr="000E3F84">
        <w:rPr>
          <w:rFonts w:ascii="Times New Roman" w:hAnsi="Times New Roman"/>
          <w:sz w:val="28"/>
          <w:szCs w:val="28"/>
        </w:rPr>
        <w:t xml:space="preserve"> </w:t>
      </w:r>
      <w:r w:rsidRPr="000E3F84">
        <w:rPr>
          <w:rFonts w:ascii="Times New Roman" w:hAnsi="Times New Roman"/>
          <w:sz w:val="28"/>
          <w:szCs w:val="28"/>
          <w:lang w:val="en-US"/>
        </w:rPr>
        <w:t>Index</w:t>
      </w:r>
      <w:r w:rsidRPr="000E3F84">
        <w:rPr>
          <w:rFonts w:ascii="Times New Roman" w:hAnsi="Times New Roman"/>
          <w:sz w:val="28"/>
          <w:szCs w:val="28"/>
        </w:rPr>
        <w:t xml:space="preserve">) согласно методике </w:t>
      </w:r>
      <w:r w:rsidRPr="000E3F84">
        <w:rPr>
          <w:rFonts w:ascii="Times New Roman" w:hAnsi="Times New Roman"/>
          <w:sz w:val="28"/>
          <w:szCs w:val="28"/>
          <w:lang w:val="en-US"/>
        </w:rPr>
        <w:t>A</w:t>
      </w:r>
      <w:r w:rsidRPr="000E3F84">
        <w:rPr>
          <w:rFonts w:ascii="Times New Roman" w:hAnsi="Times New Roman"/>
          <w:sz w:val="28"/>
          <w:szCs w:val="28"/>
        </w:rPr>
        <w:t>.</w:t>
      </w:r>
      <w:r w:rsidRPr="000E3F84">
        <w:rPr>
          <w:rFonts w:ascii="Times New Roman" w:hAnsi="Times New Roman"/>
          <w:sz w:val="28"/>
          <w:szCs w:val="28"/>
          <w:lang w:val="en-US"/>
        </w:rPr>
        <w:t>S</w:t>
      </w:r>
      <w:r w:rsidRPr="000E3F84">
        <w:rPr>
          <w:rFonts w:ascii="Times New Roman" w:hAnsi="Times New Roman"/>
          <w:sz w:val="28"/>
          <w:szCs w:val="28"/>
        </w:rPr>
        <w:t>.</w:t>
      </w:r>
      <w:r w:rsidRPr="000E3F84">
        <w:rPr>
          <w:rFonts w:ascii="Times New Roman" w:hAnsi="Times New Roman"/>
          <w:sz w:val="28"/>
          <w:szCs w:val="28"/>
          <w:lang w:val="en-US"/>
        </w:rPr>
        <w:t>Detsky</w:t>
      </w:r>
      <w:r w:rsidRPr="000E3F84">
        <w:rPr>
          <w:rFonts w:ascii="Times New Roman" w:hAnsi="Times New Roman"/>
          <w:sz w:val="28"/>
          <w:szCs w:val="28"/>
        </w:rPr>
        <w:t>, заключается в проведении анализа диеты, нутриционную оценку, наличие потери массы тела, анорексии и физиологические параметры [</w:t>
      </w:r>
      <w:r w:rsidR="00627C79" w:rsidRPr="000E3F84">
        <w:rPr>
          <w:rFonts w:ascii="Times New Roman" w:hAnsi="Times New Roman"/>
          <w:sz w:val="28"/>
          <w:szCs w:val="28"/>
        </w:rPr>
        <w:t>1</w:t>
      </w:r>
      <w:r w:rsidR="00F1216D" w:rsidRPr="000E3F84">
        <w:rPr>
          <w:rFonts w:ascii="Times New Roman" w:hAnsi="Times New Roman"/>
          <w:sz w:val="28"/>
          <w:szCs w:val="28"/>
        </w:rPr>
        <w:t>1</w:t>
      </w:r>
      <w:r w:rsidR="00627C79" w:rsidRPr="000E3F84">
        <w:rPr>
          <w:rFonts w:ascii="Times New Roman" w:hAnsi="Times New Roman"/>
          <w:sz w:val="28"/>
          <w:szCs w:val="28"/>
        </w:rPr>
        <w:t>3</w:t>
      </w:r>
      <w:r w:rsidRPr="000E3F84">
        <w:rPr>
          <w:rFonts w:ascii="Times New Roman" w:hAnsi="Times New Roman"/>
          <w:sz w:val="28"/>
          <w:szCs w:val="28"/>
        </w:rPr>
        <w:t xml:space="preserve">]. </w:t>
      </w:r>
    </w:p>
    <w:p w:rsidR="00CA55CF" w:rsidRPr="000E3F84" w:rsidRDefault="00CA55CF"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Современные положения физиологии и биохимии питания указывают на необходимость новых </w:t>
      </w:r>
      <w:r w:rsidR="005B5B36" w:rsidRPr="000E3F84">
        <w:rPr>
          <w:rFonts w:ascii="Times New Roman" w:hAnsi="Times New Roman"/>
          <w:sz w:val="28"/>
          <w:szCs w:val="28"/>
        </w:rPr>
        <w:t>технологий обработки пищевых продуктов, значительно улучшающих здоровье и бл</w:t>
      </w:r>
      <w:r w:rsidR="00251257" w:rsidRPr="000E3F84">
        <w:rPr>
          <w:rFonts w:ascii="Times New Roman" w:hAnsi="Times New Roman"/>
          <w:sz w:val="28"/>
          <w:szCs w:val="28"/>
        </w:rPr>
        <w:t>агополучие людей пожилого и старческого возраста, направленных на профилактику существующих заболеваний, и обеспечить более здоровое старение населения</w:t>
      </w:r>
      <w:r w:rsidR="005B5B36" w:rsidRPr="000E3F84">
        <w:rPr>
          <w:rFonts w:ascii="Times New Roman" w:hAnsi="Times New Roman"/>
          <w:sz w:val="28"/>
          <w:szCs w:val="28"/>
        </w:rPr>
        <w:t xml:space="preserve">. </w:t>
      </w:r>
      <w:r w:rsidRPr="000E3F84">
        <w:rPr>
          <w:rFonts w:ascii="Times New Roman" w:hAnsi="Times New Roman"/>
          <w:sz w:val="28"/>
          <w:szCs w:val="28"/>
        </w:rPr>
        <w:t xml:space="preserve">Создание </w:t>
      </w:r>
      <w:r w:rsidR="00251257" w:rsidRPr="000E3F84">
        <w:rPr>
          <w:rFonts w:ascii="Times New Roman" w:hAnsi="Times New Roman"/>
          <w:sz w:val="28"/>
          <w:szCs w:val="28"/>
        </w:rPr>
        <w:t xml:space="preserve">геродиетических </w:t>
      </w:r>
      <w:r w:rsidRPr="000E3F84">
        <w:rPr>
          <w:rFonts w:ascii="Times New Roman" w:hAnsi="Times New Roman"/>
          <w:sz w:val="28"/>
          <w:szCs w:val="28"/>
        </w:rPr>
        <w:t xml:space="preserve">продуктов питания </w:t>
      </w:r>
      <w:r w:rsidR="00251257" w:rsidRPr="000E3F84">
        <w:rPr>
          <w:rFonts w:ascii="Times New Roman" w:hAnsi="Times New Roman"/>
          <w:sz w:val="28"/>
          <w:szCs w:val="28"/>
        </w:rPr>
        <w:t xml:space="preserve">с </w:t>
      </w:r>
      <w:r w:rsidR="00C76E42" w:rsidRPr="000E3F84">
        <w:rPr>
          <w:rFonts w:ascii="Times New Roman" w:hAnsi="Times New Roman"/>
          <w:sz w:val="28"/>
          <w:szCs w:val="28"/>
        </w:rPr>
        <w:t>заданными</w:t>
      </w:r>
      <w:r w:rsidR="00251257" w:rsidRPr="000E3F84">
        <w:rPr>
          <w:rFonts w:ascii="Times New Roman" w:hAnsi="Times New Roman"/>
          <w:sz w:val="28"/>
          <w:szCs w:val="28"/>
        </w:rPr>
        <w:t xml:space="preserve"> свойствами </w:t>
      </w:r>
      <w:r w:rsidR="00C76E42" w:rsidRPr="000E3F84">
        <w:rPr>
          <w:rFonts w:ascii="Times New Roman" w:hAnsi="Times New Roman"/>
          <w:sz w:val="28"/>
          <w:szCs w:val="28"/>
        </w:rPr>
        <w:t>с использованием</w:t>
      </w:r>
      <w:r w:rsidRPr="000E3F84">
        <w:rPr>
          <w:rFonts w:ascii="Times New Roman" w:hAnsi="Times New Roman"/>
          <w:sz w:val="28"/>
          <w:szCs w:val="28"/>
        </w:rPr>
        <w:t xml:space="preserve"> </w:t>
      </w:r>
      <w:r w:rsidR="00251257" w:rsidRPr="000E3F84">
        <w:rPr>
          <w:rFonts w:ascii="Times New Roman" w:hAnsi="Times New Roman"/>
          <w:sz w:val="28"/>
          <w:szCs w:val="28"/>
        </w:rPr>
        <w:t>биодоступных</w:t>
      </w:r>
      <w:r w:rsidRPr="000E3F84">
        <w:rPr>
          <w:rFonts w:ascii="Times New Roman" w:hAnsi="Times New Roman"/>
          <w:sz w:val="28"/>
          <w:szCs w:val="28"/>
        </w:rPr>
        <w:t xml:space="preserve"> компонентов пищи </w:t>
      </w:r>
      <w:r w:rsidR="00251257" w:rsidRPr="000E3F84">
        <w:rPr>
          <w:rFonts w:ascii="Times New Roman" w:hAnsi="Times New Roman"/>
          <w:sz w:val="28"/>
          <w:szCs w:val="28"/>
        </w:rPr>
        <w:t xml:space="preserve">необходимо проводить </w:t>
      </w:r>
      <w:r w:rsidRPr="000E3F84">
        <w:rPr>
          <w:rFonts w:ascii="Times New Roman" w:hAnsi="Times New Roman"/>
          <w:sz w:val="28"/>
          <w:szCs w:val="28"/>
        </w:rPr>
        <w:t>в нескольких направлениях:</w:t>
      </w:r>
    </w:p>
    <w:p w:rsidR="005B5B36" w:rsidRPr="000E3F84" w:rsidRDefault="005B5B36"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разработ</w:t>
      </w:r>
      <w:r w:rsidR="00C76E42" w:rsidRPr="000E3F84">
        <w:rPr>
          <w:rFonts w:ascii="Times New Roman" w:hAnsi="Times New Roman"/>
          <w:sz w:val="28"/>
          <w:szCs w:val="28"/>
        </w:rPr>
        <w:t>ать</w:t>
      </w:r>
      <w:r w:rsidRPr="000E3F84">
        <w:rPr>
          <w:rFonts w:ascii="Times New Roman" w:hAnsi="Times New Roman"/>
          <w:sz w:val="28"/>
          <w:szCs w:val="28"/>
        </w:rPr>
        <w:t xml:space="preserve"> шкалу оценки пищевых продуктов в качестве инструмента для определения эталонных значений рациона для пожилых людей;</w:t>
      </w:r>
    </w:p>
    <w:p w:rsidR="00251257" w:rsidRPr="000E3F84" w:rsidRDefault="00CA55CF"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коррек</w:t>
      </w:r>
      <w:r w:rsidR="00C76E42" w:rsidRPr="000E3F84">
        <w:rPr>
          <w:rFonts w:ascii="Times New Roman" w:hAnsi="Times New Roman"/>
          <w:sz w:val="28"/>
          <w:szCs w:val="28"/>
        </w:rPr>
        <w:t>тировать рецептуру</w:t>
      </w:r>
      <w:r w:rsidRPr="000E3F84">
        <w:rPr>
          <w:rFonts w:ascii="Times New Roman" w:hAnsi="Times New Roman"/>
          <w:sz w:val="28"/>
          <w:szCs w:val="28"/>
        </w:rPr>
        <w:t xml:space="preserve"> продуктов путем обогащения биологически активными </w:t>
      </w:r>
      <w:r w:rsidR="00C76E42" w:rsidRPr="000E3F84">
        <w:rPr>
          <w:rFonts w:ascii="Times New Roman" w:hAnsi="Times New Roman"/>
          <w:sz w:val="28"/>
          <w:szCs w:val="28"/>
        </w:rPr>
        <w:t>веществами</w:t>
      </w:r>
      <w:r w:rsidR="00251257" w:rsidRPr="000E3F84">
        <w:rPr>
          <w:rFonts w:ascii="Times New Roman" w:hAnsi="Times New Roman"/>
          <w:sz w:val="28"/>
          <w:szCs w:val="28"/>
        </w:rPr>
        <w:t xml:space="preserve"> с учетом их реологических и текстурных свойств;</w:t>
      </w:r>
    </w:p>
    <w:p w:rsidR="00CA55CF" w:rsidRPr="000E3F84" w:rsidRDefault="00CA55CF"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разработ</w:t>
      </w:r>
      <w:r w:rsidR="00C76E42" w:rsidRPr="000E3F84">
        <w:rPr>
          <w:rFonts w:ascii="Times New Roman" w:hAnsi="Times New Roman"/>
          <w:sz w:val="28"/>
          <w:szCs w:val="28"/>
        </w:rPr>
        <w:t>ать</w:t>
      </w:r>
      <w:r w:rsidRPr="000E3F84">
        <w:rPr>
          <w:rFonts w:ascii="Times New Roman" w:hAnsi="Times New Roman"/>
          <w:sz w:val="28"/>
          <w:szCs w:val="28"/>
        </w:rPr>
        <w:t xml:space="preserve"> </w:t>
      </w:r>
      <w:r w:rsidR="00C744E3" w:rsidRPr="000E3F84">
        <w:rPr>
          <w:rFonts w:ascii="Times New Roman" w:hAnsi="Times New Roman"/>
          <w:sz w:val="28"/>
          <w:szCs w:val="28"/>
        </w:rPr>
        <w:t>интеллектуальны</w:t>
      </w:r>
      <w:r w:rsidR="00C76E42" w:rsidRPr="000E3F84">
        <w:rPr>
          <w:rFonts w:ascii="Times New Roman" w:hAnsi="Times New Roman"/>
          <w:sz w:val="28"/>
          <w:szCs w:val="28"/>
        </w:rPr>
        <w:t>е</w:t>
      </w:r>
      <w:r w:rsidR="005B5B36" w:rsidRPr="000E3F84">
        <w:rPr>
          <w:rFonts w:ascii="Times New Roman" w:hAnsi="Times New Roman"/>
          <w:sz w:val="28"/>
          <w:szCs w:val="28"/>
        </w:rPr>
        <w:t xml:space="preserve"> функциональны</w:t>
      </w:r>
      <w:r w:rsidR="00C76E42" w:rsidRPr="000E3F84">
        <w:rPr>
          <w:rFonts w:ascii="Times New Roman" w:hAnsi="Times New Roman"/>
          <w:sz w:val="28"/>
          <w:szCs w:val="28"/>
        </w:rPr>
        <w:t>е</w:t>
      </w:r>
      <w:r w:rsidR="005B5B36" w:rsidRPr="000E3F84">
        <w:rPr>
          <w:rFonts w:ascii="Times New Roman" w:hAnsi="Times New Roman"/>
          <w:sz w:val="28"/>
          <w:szCs w:val="28"/>
        </w:rPr>
        <w:t xml:space="preserve"> пищевы</w:t>
      </w:r>
      <w:r w:rsidR="00C76E42" w:rsidRPr="000E3F84">
        <w:rPr>
          <w:rFonts w:ascii="Times New Roman" w:hAnsi="Times New Roman"/>
          <w:sz w:val="28"/>
          <w:szCs w:val="28"/>
        </w:rPr>
        <w:t>е</w:t>
      </w:r>
      <w:r w:rsidR="005B5B36" w:rsidRPr="000E3F84">
        <w:rPr>
          <w:rFonts w:ascii="Times New Roman" w:hAnsi="Times New Roman"/>
          <w:sz w:val="28"/>
          <w:szCs w:val="28"/>
        </w:rPr>
        <w:t xml:space="preserve"> продук</w:t>
      </w:r>
      <w:r w:rsidR="00C76E42" w:rsidRPr="000E3F84">
        <w:rPr>
          <w:rFonts w:ascii="Times New Roman" w:hAnsi="Times New Roman"/>
          <w:sz w:val="28"/>
          <w:szCs w:val="28"/>
        </w:rPr>
        <w:t>ы</w:t>
      </w:r>
      <w:r w:rsidR="00C744E3" w:rsidRPr="000E3F84">
        <w:rPr>
          <w:rFonts w:ascii="Times New Roman" w:hAnsi="Times New Roman"/>
          <w:sz w:val="28"/>
          <w:szCs w:val="28"/>
        </w:rPr>
        <w:t xml:space="preserve"> с а</w:t>
      </w:r>
      <w:r w:rsidR="00C76E42" w:rsidRPr="000E3F84">
        <w:rPr>
          <w:rFonts w:ascii="Times New Roman" w:hAnsi="Times New Roman"/>
          <w:sz w:val="28"/>
          <w:szCs w:val="28"/>
        </w:rPr>
        <w:t>д</w:t>
      </w:r>
      <w:r w:rsidR="00C744E3" w:rsidRPr="000E3F84">
        <w:rPr>
          <w:rFonts w:ascii="Times New Roman" w:hAnsi="Times New Roman"/>
          <w:sz w:val="28"/>
          <w:szCs w:val="28"/>
        </w:rPr>
        <w:t>екватной органолептической и пищевой ценностью</w:t>
      </w:r>
      <w:r w:rsidRPr="000E3F84">
        <w:rPr>
          <w:rFonts w:ascii="Times New Roman" w:hAnsi="Times New Roman"/>
          <w:sz w:val="28"/>
          <w:szCs w:val="28"/>
        </w:rPr>
        <w:t>.</w:t>
      </w:r>
    </w:p>
    <w:p w:rsidR="00CA55CF" w:rsidRPr="000E3F84" w:rsidRDefault="00C744E3" w:rsidP="00CA55CF">
      <w:pPr>
        <w:spacing w:after="0" w:line="240" w:lineRule="auto"/>
        <w:ind w:firstLine="709"/>
        <w:jc w:val="both"/>
        <w:rPr>
          <w:rFonts w:ascii="Times New Roman" w:hAnsi="Times New Roman"/>
          <w:sz w:val="28"/>
          <w:szCs w:val="28"/>
        </w:rPr>
      </w:pPr>
      <w:r w:rsidRPr="000E3F84">
        <w:rPr>
          <w:rFonts w:ascii="Times New Roman" w:hAnsi="Times New Roman"/>
          <w:sz w:val="28"/>
          <w:szCs w:val="28"/>
        </w:rPr>
        <w:t>Сенсорные</w:t>
      </w:r>
      <w:r w:rsidR="00CA55CF" w:rsidRPr="000E3F84">
        <w:rPr>
          <w:rFonts w:ascii="Times New Roman" w:hAnsi="Times New Roman"/>
          <w:sz w:val="28"/>
          <w:szCs w:val="28"/>
        </w:rPr>
        <w:t xml:space="preserve"> свойства </w:t>
      </w:r>
      <w:r w:rsidRPr="000E3F84">
        <w:rPr>
          <w:rFonts w:ascii="Times New Roman" w:hAnsi="Times New Roman"/>
          <w:sz w:val="28"/>
          <w:szCs w:val="28"/>
        </w:rPr>
        <w:t>г</w:t>
      </w:r>
      <w:r w:rsidR="00CA55CF" w:rsidRPr="000E3F84">
        <w:rPr>
          <w:rFonts w:ascii="Times New Roman" w:hAnsi="Times New Roman"/>
          <w:sz w:val="28"/>
          <w:szCs w:val="28"/>
        </w:rPr>
        <w:t xml:space="preserve">еродиетических продуктов питания </w:t>
      </w:r>
      <w:r w:rsidRPr="000E3F84">
        <w:rPr>
          <w:rFonts w:ascii="Times New Roman" w:hAnsi="Times New Roman"/>
          <w:sz w:val="28"/>
          <w:szCs w:val="28"/>
        </w:rPr>
        <w:t xml:space="preserve">с модифицированной текстурой и реологией, </w:t>
      </w:r>
      <w:r w:rsidR="00C76E42" w:rsidRPr="000E3F84">
        <w:rPr>
          <w:rFonts w:ascii="Times New Roman" w:hAnsi="Times New Roman"/>
          <w:sz w:val="28"/>
          <w:szCs w:val="28"/>
        </w:rPr>
        <w:t xml:space="preserve">источниками необходимых микронутриентов, </w:t>
      </w:r>
      <w:r w:rsidRPr="000E3F84">
        <w:rPr>
          <w:rFonts w:ascii="Times New Roman" w:hAnsi="Times New Roman"/>
          <w:sz w:val="28"/>
          <w:szCs w:val="28"/>
        </w:rPr>
        <w:t xml:space="preserve">уменьшенным размером частиц, </w:t>
      </w:r>
      <w:r w:rsidR="00CA55CF" w:rsidRPr="000E3F84">
        <w:rPr>
          <w:rFonts w:ascii="Times New Roman" w:hAnsi="Times New Roman"/>
          <w:sz w:val="28"/>
          <w:szCs w:val="28"/>
        </w:rPr>
        <w:t xml:space="preserve">должны максимально соответствовать </w:t>
      </w:r>
      <w:r w:rsidR="00C76E42" w:rsidRPr="000E3F84">
        <w:rPr>
          <w:rFonts w:ascii="Times New Roman" w:hAnsi="Times New Roman"/>
          <w:sz w:val="28"/>
          <w:szCs w:val="28"/>
        </w:rPr>
        <w:t xml:space="preserve">традиционным требованиям </w:t>
      </w:r>
      <w:r w:rsidR="00CA55CF" w:rsidRPr="000E3F84">
        <w:rPr>
          <w:rFonts w:ascii="Times New Roman" w:hAnsi="Times New Roman"/>
          <w:sz w:val="28"/>
          <w:szCs w:val="28"/>
        </w:rPr>
        <w:t>потребител</w:t>
      </w:r>
      <w:r w:rsidR="00C76E42" w:rsidRPr="000E3F84">
        <w:rPr>
          <w:rFonts w:ascii="Times New Roman" w:hAnsi="Times New Roman"/>
          <w:sz w:val="28"/>
          <w:szCs w:val="28"/>
        </w:rPr>
        <w:t>ей</w:t>
      </w:r>
      <w:r w:rsidR="00CA55CF" w:rsidRPr="000E3F84">
        <w:rPr>
          <w:rFonts w:ascii="Times New Roman" w:hAnsi="Times New Roman"/>
          <w:sz w:val="28"/>
          <w:szCs w:val="28"/>
        </w:rPr>
        <w:t xml:space="preserve">. </w:t>
      </w:r>
    </w:p>
    <w:p w:rsidR="00CA55CF" w:rsidRPr="000E3F84" w:rsidRDefault="00CA55CF" w:rsidP="00582391">
      <w:pPr>
        <w:spacing w:after="0" w:line="240" w:lineRule="auto"/>
        <w:ind w:firstLine="709"/>
        <w:jc w:val="both"/>
        <w:rPr>
          <w:rFonts w:ascii="Times New Roman" w:hAnsi="Times New Roman"/>
          <w:sz w:val="28"/>
          <w:szCs w:val="28"/>
        </w:rPr>
      </w:pPr>
    </w:p>
    <w:p w:rsidR="001B5F3C" w:rsidRPr="000E3F84" w:rsidRDefault="001B5F3C" w:rsidP="0063780C">
      <w:pPr>
        <w:pStyle w:val="DIS"/>
      </w:pPr>
      <w:bookmarkStart w:id="31" w:name="_Toc72719457"/>
    </w:p>
    <w:p w:rsidR="00582391" w:rsidRPr="000E3F84" w:rsidRDefault="00582391" w:rsidP="0063780C">
      <w:pPr>
        <w:pStyle w:val="DIS"/>
      </w:pPr>
      <w:r w:rsidRPr="000E3F84">
        <w:t>1.3 Анализ достижений в области создания геродиетических продуктов</w:t>
      </w:r>
      <w:bookmarkEnd w:id="31"/>
    </w:p>
    <w:p w:rsidR="00076E23" w:rsidRPr="000E3F84" w:rsidRDefault="00936356" w:rsidP="00CE41F1">
      <w:pPr>
        <w:spacing w:after="0" w:line="240" w:lineRule="auto"/>
        <w:ind w:firstLine="709"/>
        <w:jc w:val="both"/>
        <w:rPr>
          <w:rFonts w:ascii="Times New Roman" w:hAnsi="Times New Roman"/>
          <w:sz w:val="28"/>
          <w:szCs w:val="28"/>
        </w:rPr>
      </w:pPr>
      <w:bookmarkStart w:id="32" w:name="_Hlk68726909"/>
      <w:r w:rsidRPr="000E3F84">
        <w:rPr>
          <w:rFonts w:ascii="Times New Roman" w:hAnsi="Times New Roman"/>
          <w:sz w:val="28"/>
          <w:szCs w:val="28"/>
        </w:rPr>
        <w:t xml:space="preserve">Из-за увеличения жизни, необходимо определить инновационные стратегии  и решения для поддержки стареющего населения в обеспечении функциональными продуктами и услугами, удовлетворяющих их потребности с учетом их социального положения. </w:t>
      </w:r>
      <w:r w:rsidR="006F2222" w:rsidRPr="000E3F84">
        <w:rPr>
          <w:rFonts w:ascii="Times New Roman" w:hAnsi="Times New Roman"/>
          <w:sz w:val="28"/>
          <w:szCs w:val="28"/>
        </w:rPr>
        <w:t>Р</w:t>
      </w:r>
      <w:r w:rsidR="00076E23" w:rsidRPr="000E3F84">
        <w:rPr>
          <w:rFonts w:ascii="Times New Roman" w:hAnsi="Times New Roman"/>
          <w:sz w:val="28"/>
          <w:szCs w:val="28"/>
        </w:rPr>
        <w:t>ын</w:t>
      </w:r>
      <w:r w:rsidRPr="000E3F84">
        <w:rPr>
          <w:rFonts w:ascii="Times New Roman" w:hAnsi="Times New Roman"/>
          <w:sz w:val="28"/>
          <w:szCs w:val="28"/>
        </w:rPr>
        <w:t>о</w:t>
      </w:r>
      <w:r w:rsidR="00076E23" w:rsidRPr="000E3F84">
        <w:rPr>
          <w:rFonts w:ascii="Times New Roman" w:hAnsi="Times New Roman"/>
          <w:sz w:val="28"/>
          <w:szCs w:val="28"/>
        </w:rPr>
        <w:t>к</w:t>
      </w:r>
      <w:r w:rsidRPr="000E3F84">
        <w:rPr>
          <w:rFonts w:ascii="Times New Roman" w:hAnsi="Times New Roman"/>
          <w:sz w:val="28"/>
          <w:szCs w:val="28"/>
        </w:rPr>
        <w:t xml:space="preserve"> продуктов питания</w:t>
      </w:r>
      <w:r w:rsidR="00076E23" w:rsidRPr="000E3F84">
        <w:rPr>
          <w:rFonts w:ascii="Times New Roman" w:hAnsi="Times New Roman"/>
          <w:sz w:val="28"/>
          <w:szCs w:val="28"/>
        </w:rPr>
        <w:t xml:space="preserve"> показал, что </w:t>
      </w:r>
      <w:r w:rsidRPr="000E3F84">
        <w:rPr>
          <w:rFonts w:ascii="Times New Roman" w:hAnsi="Times New Roman"/>
          <w:sz w:val="28"/>
          <w:szCs w:val="28"/>
        </w:rPr>
        <w:t xml:space="preserve">имеется небольшой ассортимент </w:t>
      </w:r>
      <w:r w:rsidR="00076E23" w:rsidRPr="000E3F84">
        <w:rPr>
          <w:rFonts w:ascii="Times New Roman" w:hAnsi="Times New Roman"/>
          <w:sz w:val="28"/>
          <w:szCs w:val="28"/>
        </w:rPr>
        <w:t xml:space="preserve">продуктов детского питания, продукты лечебно-профилактического действия, </w:t>
      </w:r>
      <w:r w:rsidRPr="000E3F84">
        <w:rPr>
          <w:rFonts w:ascii="Times New Roman" w:hAnsi="Times New Roman"/>
          <w:sz w:val="28"/>
          <w:szCs w:val="28"/>
        </w:rPr>
        <w:t>но продукты для питания людей пожилого возраста отсутствует.</w:t>
      </w:r>
      <w:r w:rsidR="00076E23" w:rsidRPr="000E3F84">
        <w:rPr>
          <w:rFonts w:ascii="Times New Roman" w:hAnsi="Times New Roman"/>
          <w:sz w:val="28"/>
          <w:szCs w:val="28"/>
        </w:rPr>
        <w:t xml:space="preserve"> </w:t>
      </w:r>
      <w:r w:rsidRPr="000E3F84">
        <w:rPr>
          <w:rFonts w:ascii="Times New Roman" w:hAnsi="Times New Roman"/>
          <w:sz w:val="28"/>
          <w:szCs w:val="28"/>
        </w:rPr>
        <w:t>Имеются научные разработки с</w:t>
      </w:r>
      <w:r w:rsidR="00B47906" w:rsidRPr="000E3F84">
        <w:rPr>
          <w:rFonts w:ascii="Times New Roman" w:hAnsi="Times New Roman"/>
          <w:sz w:val="28"/>
          <w:szCs w:val="28"/>
        </w:rPr>
        <w:t>о</w:t>
      </w:r>
      <w:r w:rsidRPr="000E3F84">
        <w:rPr>
          <w:rFonts w:ascii="Times New Roman" w:hAnsi="Times New Roman"/>
          <w:sz w:val="28"/>
          <w:szCs w:val="28"/>
        </w:rPr>
        <w:t xml:space="preserve"> </w:t>
      </w:r>
      <w:r w:rsidR="00EF6D04" w:rsidRPr="000E3F84">
        <w:rPr>
          <w:rFonts w:ascii="Times New Roman" w:hAnsi="Times New Roman"/>
          <w:sz w:val="28"/>
          <w:szCs w:val="28"/>
        </w:rPr>
        <w:t>с</w:t>
      </w:r>
      <w:r w:rsidRPr="000E3F84">
        <w:rPr>
          <w:rFonts w:ascii="Times New Roman" w:hAnsi="Times New Roman"/>
          <w:sz w:val="28"/>
          <w:szCs w:val="28"/>
        </w:rPr>
        <w:t>балансированным составом, направленных на поддержку здоровья и профилактику возрастных заболеваний, но нет внедрения в производство, соответственно на рынке отсутствуют продукты геродиетического направления.</w:t>
      </w:r>
    </w:p>
    <w:bookmarkEnd w:id="32"/>
    <w:p w:rsidR="00936356" w:rsidRPr="000E3F84" w:rsidRDefault="0093635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Первые разработки геродиетического питания были начаты с продуктов на молочной основе. Текущие исследования посвящены разработкам хлебобулочных, кондитерских изделий, мясных, рыбных продуктов, безалкогольных напитков.</w:t>
      </w:r>
    </w:p>
    <w:p w:rsidR="004D2F3E"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Многие уч</w:t>
      </w:r>
      <w:r w:rsidR="00476406" w:rsidRPr="000E3F84">
        <w:rPr>
          <w:rFonts w:ascii="Times New Roman" w:hAnsi="Times New Roman"/>
          <w:sz w:val="28"/>
          <w:szCs w:val="28"/>
        </w:rPr>
        <w:t>е</w:t>
      </w:r>
      <w:r w:rsidRPr="000E3F84">
        <w:rPr>
          <w:rFonts w:ascii="Times New Roman" w:hAnsi="Times New Roman"/>
          <w:sz w:val="28"/>
          <w:szCs w:val="28"/>
        </w:rPr>
        <w:t xml:space="preserve">ные </w:t>
      </w:r>
      <w:r w:rsidR="00C4496A" w:rsidRPr="000E3F84">
        <w:rPr>
          <w:rFonts w:ascii="Times New Roman" w:hAnsi="Times New Roman"/>
          <w:sz w:val="28"/>
          <w:szCs w:val="28"/>
        </w:rPr>
        <w:t>считают, что «в</w:t>
      </w:r>
      <w:r w:rsidR="00C4496A" w:rsidRPr="000E3F84">
        <w:rPr>
          <w:rFonts w:ascii="Times New Roman" w:hAnsi="Times New Roman"/>
          <w:sz w:val="28"/>
          <w:szCs w:val="28"/>
          <w:shd w:val="clear" w:color="auto" w:fill="FFFFFF"/>
        </w:rPr>
        <w:t>ажную роль в профилактике может сыграть популяционный подход к питанию и физической активности посредством использования социальных служб</w:t>
      </w:r>
      <w:r w:rsidR="00C4496A" w:rsidRPr="000E3F84">
        <w:rPr>
          <w:rFonts w:ascii="Times New Roman" w:hAnsi="Times New Roman"/>
          <w:sz w:val="28"/>
          <w:szCs w:val="28"/>
        </w:rPr>
        <w:t>»</w:t>
      </w:r>
      <w:r w:rsidRPr="000E3F84">
        <w:rPr>
          <w:rFonts w:ascii="Times New Roman" w:hAnsi="Times New Roman"/>
          <w:sz w:val="28"/>
          <w:szCs w:val="28"/>
        </w:rPr>
        <w:t xml:space="preserve"> [</w:t>
      </w:r>
      <w:r w:rsidR="003A5456" w:rsidRPr="000E3F84">
        <w:rPr>
          <w:rFonts w:ascii="Times New Roman" w:hAnsi="Times New Roman"/>
          <w:sz w:val="28"/>
          <w:szCs w:val="28"/>
        </w:rPr>
        <w:t>1</w:t>
      </w:r>
      <w:r w:rsidR="00C4496A" w:rsidRPr="000E3F84">
        <w:rPr>
          <w:rFonts w:ascii="Times New Roman" w:hAnsi="Times New Roman"/>
          <w:sz w:val="28"/>
          <w:szCs w:val="28"/>
        </w:rPr>
        <w:t>14</w:t>
      </w:r>
      <w:r w:rsidRPr="000E3F84">
        <w:rPr>
          <w:rFonts w:ascii="Times New Roman" w:hAnsi="Times New Roman"/>
          <w:sz w:val="28"/>
          <w:szCs w:val="28"/>
        </w:rPr>
        <w:t>].</w:t>
      </w:r>
    </w:p>
    <w:p w:rsidR="004D2F3E" w:rsidRPr="000E3F84" w:rsidRDefault="00C4496A"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Работы ученых свидетельствуют, что употребление витаминов-антиоксидантов С и Е</w:t>
      </w:r>
      <w:r w:rsidR="002871E9" w:rsidRPr="000E3F84">
        <w:rPr>
          <w:rFonts w:ascii="Times New Roman" w:hAnsi="Times New Roman"/>
          <w:sz w:val="28"/>
          <w:szCs w:val="28"/>
        </w:rPr>
        <w:t xml:space="preserve">, содержащихся в продуктах </w:t>
      </w:r>
      <w:r w:rsidRPr="000E3F84">
        <w:rPr>
          <w:rFonts w:ascii="Times New Roman" w:hAnsi="Times New Roman"/>
          <w:sz w:val="28"/>
          <w:szCs w:val="28"/>
        </w:rPr>
        <w:t>снижает оксилительный стресс и лейкоциты</w:t>
      </w:r>
      <w:r w:rsidR="002871E9" w:rsidRPr="000E3F84">
        <w:rPr>
          <w:rFonts w:ascii="Times New Roman" w:hAnsi="Times New Roman"/>
          <w:sz w:val="28"/>
          <w:szCs w:val="28"/>
        </w:rPr>
        <w:t xml:space="preserve"> </w:t>
      </w:r>
      <w:r w:rsidR="00076E23" w:rsidRPr="000E3F84">
        <w:rPr>
          <w:rFonts w:ascii="Times New Roman" w:hAnsi="Times New Roman"/>
          <w:sz w:val="28"/>
          <w:szCs w:val="28"/>
        </w:rPr>
        <w:t>[</w:t>
      </w:r>
      <w:r w:rsidR="004D2F3E" w:rsidRPr="000E3F84">
        <w:rPr>
          <w:rFonts w:ascii="Times New Roman" w:hAnsi="Times New Roman"/>
          <w:sz w:val="28"/>
          <w:szCs w:val="28"/>
        </w:rPr>
        <w:t>1</w:t>
      </w:r>
      <w:r w:rsidR="002871E9" w:rsidRPr="000E3F84">
        <w:rPr>
          <w:rFonts w:ascii="Times New Roman" w:hAnsi="Times New Roman"/>
          <w:sz w:val="28"/>
          <w:szCs w:val="28"/>
        </w:rPr>
        <w:t>15</w:t>
      </w:r>
      <w:r w:rsidR="00076E23" w:rsidRPr="000E3F84">
        <w:rPr>
          <w:rFonts w:ascii="Times New Roman" w:hAnsi="Times New Roman"/>
          <w:sz w:val="28"/>
          <w:szCs w:val="28"/>
        </w:rPr>
        <w:t xml:space="preserve">]. </w:t>
      </w:r>
    </w:p>
    <w:p w:rsidR="00076E23" w:rsidRPr="000E3F84" w:rsidRDefault="00CB638A"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Исследования функционально поддерживающего питания ученых </w:t>
      </w:r>
      <w:r w:rsidR="00076E23" w:rsidRPr="000E3F84">
        <w:rPr>
          <w:rFonts w:ascii="Times New Roman" w:hAnsi="Times New Roman"/>
          <w:sz w:val="28"/>
          <w:szCs w:val="28"/>
        </w:rPr>
        <w:t xml:space="preserve">из Объединенных Арабских Эмиратов </w:t>
      </w:r>
      <w:r w:rsidRPr="000E3F84">
        <w:rPr>
          <w:rFonts w:ascii="Times New Roman" w:hAnsi="Times New Roman"/>
          <w:sz w:val="28"/>
          <w:szCs w:val="28"/>
        </w:rPr>
        <w:t xml:space="preserve">показывают, что пищевые добавки оказали улучшение симптомов депрессии у пожилых людей в результате нутритивной поддержки, улучшив статус микронутриентов </w:t>
      </w:r>
      <w:r w:rsidR="00E712F2" w:rsidRPr="000E3F84">
        <w:rPr>
          <w:rFonts w:ascii="Times New Roman" w:hAnsi="Times New Roman"/>
          <w:sz w:val="28"/>
          <w:szCs w:val="28"/>
        </w:rPr>
        <w:t>В</w:t>
      </w:r>
      <w:r w:rsidR="00E712F2" w:rsidRPr="000E3F84">
        <w:rPr>
          <w:rFonts w:ascii="Times New Roman" w:hAnsi="Times New Roman"/>
          <w:sz w:val="28"/>
          <w:szCs w:val="28"/>
          <w:vertAlign w:val="subscript"/>
        </w:rPr>
        <w:t>12</w:t>
      </w:r>
      <w:r w:rsidR="00E712F2" w:rsidRPr="000E3F84">
        <w:rPr>
          <w:rFonts w:ascii="Times New Roman" w:hAnsi="Times New Roman"/>
          <w:sz w:val="28"/>
          <w:szCs w:val="28"/>
        </w:rPr>
        <w:t xml:space="preserve"> и фолиевой кислоты </w:t>
      </w:r>
      <w:r w:rsidR="00076E23" w:rsidRPr="000E3F84">
        <w:rPr>
          <w:rFonts w:ascii="Times New Roman" w:hAnsi="Times New Roman"/>
          <w:sz w:val="28"/>
          <w:szCs w:val="28"/>
        </w:rPr>
        <w:t>[</w:t>
      </w:r>
      <w:r w:rsidR="004D2F3E" w:rsidRPr="000E3F84">
        <w:rPr>
          <w:rFonts w:ascii="Times New Roman" w:hAnsi="Times New Roman"/>
          <w:sz w:val="28"/>
          <w:szCs w:val="28"/>
        </w:rPr>
        <w:t>1</w:t>
      </w:r>
      <w:r w:rsidR="0007239E" w:rsidRPr="000E3F84">
        <w:rPr>
          <w:rFonts w:ascii="Times New Roman" w:hAnsi="Times New Roman"/>
          <w:sz w:val="28"/>
          <w:szCs w:val="28"/>
        </w:rPr>
        <w:t>16</w:t>
      </w:r>
      <w:r w:rsidR="00076E23" w:rsidRPr="000E3F84">
        <w:rPr>
          <w:rFonts w:ascii="Times New Roman" w:hAnsi="Times New Roman"/>
          <w:sz w:val="28"/>
          <w:szCs w:val="28"/>
        </w:rPr>
        <w:t>].</w:t>
      </w:r>
    </w:p>
    <w:p w:rsidR="00076E23" w:rsidRPr="000E3F84" w:rsidRDefault="00546C01" w:rsidP="00582391">
      <w:pPr>
        <w:spacing w:after="0" w:line="240" w:lineRule="auto"/>
        <w:ind w:firstLine="709"/>
        <w:jc w:val="both"/>
        <w:rPr>
          <w:rFonts w:ascii="Times New Roman" w:hAnsi="Times New Roman"/>
          <w:sz w:val="28"/>
          <w:szCs w:val="28"/>
        </w:rPr>
      </w:pPr>
      <w:r w:rsidRPr="000E3F84">
        <w:rPr>
          <w:rFonts w:ascii="Times New Roman" w:hAnsi="Times New Roman"/>
          <w:sz w:val="28"/>
          <w:szCs w:val="28"/>
        </w:rPr>
        <w:t>Группа а</w:t>
      </w:r>
      <w:r w:rsidR="00076E23" w:rsidRPr="000E3F84">
        <w:rPr>
          <w:rFonts w:ascii="Times New Roman" w:hAnsi="Times New Roman"/>
          <w:sz w:val="28"/>
          <w:szCs w:val="28"/>
        </w:rPr>
        <w:t>мерикански</w:t>
      </w:r>
      <w:r w:rsidRPr="000E3F84">
        <w:rPr>
          <w:rFonts w:ascii="Times New Roman" w:hAnsi="Times New Roman"/>
          <w:sz w:val="28"/>
          <w:szCs w:val="28"/>
        </w:rPr>
        <w:t>х</w:t>
      </w:r>
      <w:r w:rsidR="00076E23" w:rsidRPr="000E3F84">
        <w:rPr>
          <w:rFonts w:ascii="Times New Roman" w:hAnsi="Times New Roman"/>
          <w:sz w:val="28"/>
          <w:szCs w:val="28"/>
        </w:rPr>
        <w:t xml:space="preserve"> уч</w:t>
      </w:r>
      <w:r w:rsidR="00476406" w:rsidRPr="000E3F84">
        <w:rPr>
          <w:rFonts w:ascii="Times New Roman" w:hAnsi="Times New Roman"/>
          <w:sz w:val="28"/>
          <w:szCs w:val="28"/>
        </w:rPr>
        <w:t>е</w:t>
      </w:r>
      <w:r w:rsidR="00076E23" w:rsidRPr="000E3F84">
        <w:rPr>
          <w:rFonts w:ascii="Times New Roman" w:hAnsi="Times New Roman"/>
          <w:sz w:val="28"/>
          <w:szCs w:val="28"/>
        </w:rPr>
        <w:t>ны</w:t>
      </w:r>
      <w:r w:rsidRPr="000E3F84">
        <w:rPr>
          <w:rFonts w:ascii="Times New Roman" w:hAnsi="Times New Roman"/>
          <w:sz w:val="28"/>
          <w:szCs w:val="28"/>
        </w:rPr>
        <w:t>х</w:t>
      </w:r>
      <w:r w:rsidR="00076E23" w:rsidRPr="000E3F84">
        <w:rPr>
          <w:rFonts w:ascii="Times New Roman" w:hAnsi="Times New Roman"/>
          <w:sz w:val="28"/>
          <w:szCs w:val="28"/>
        </w:rPr>
        <w:t xml:space="preserve"> использовали </w:t>
      </w:r>
      <w:r w:rsidRPr="000E3F84">
        <w:rPr>
          <w:rFonts w:ascii="Times New Roman" w:hAnsi="Times New Roman"/>
          <w:sz w:val="28"/>
          <w:szCs w:val="28"/>
        </w:rPr>
        <w:t>две разные дозы аминокислоты</w:t>
      </w:r>
      <w:r w:rsidR="00076E23" w:rsidRPr="000E3F84">
        <w:rPr>
          <w:rFonts w:ascii="Times New Roman" w:hAnsi="Times New Roman"/>
          <w:sz w:val="28"/>
          <w:szCs w:val="28"/>
        </w:rPr>
        <w:t xml:space="preserve"> ß-аланин</w:t>
      </w:r>
      <w:r w:rsidRPr="000E3F84">
        <w:rPr>
          <w:rFonts w:ascii="Times New Roman" w:hAnsi="Times New Roman"/>
          <w:sz w:val="28"/>
          <w:szCs w:val="28"/>
        </w:rPr>
        <w:t>а</w:t>
      </w:r>
      <w:r w:rsidR="00076E23" w:rsidRPr="000E3F84">
        <w:rPr>
          <w:rFonts w:ascii="Times New Roman" w:hAnsi="Times New Roman"/>
          <w:sz w:val="28"/>
          <w:szCs w:val="28"/>
        </w:rPr>
        <w:t xml:space="preserve"> в качестве биологически активной добавки к пище</w:t>
      </w:r>
      <w:r w:rsidRPr="000E3F84">
        <w:rPr>
          <w:rFonts w:ascii="Times New Roman" w:hAnsi="Times New Roman"/>
          <w:sz w:val="28"/>
          <w:szCs w:val="28"/>
        </w:rPr>
        <w:t xml:space="preserve"> для изучения влияния на состав тела, мышечную функцию и физическую работоспособность у </w:t>
      </w:r>
      <w:r w:rsidR="00076E23" w:rsidRPr="000E3F84">
        <w:rPr>
          <w:rFonts w:ascii="Times New Roman" w:hAnsi="Times New Roman"/>
          <w:sz w:val="28"/>
          <w:szCs w:val="28"/>
        </w:rPr>
        <w:t>пожилых людей</w:t>
      </w:r>
      <w:r w:rsidRPr="000E3F84">
        <w:rPr>
          <w:rFonts w:ascii="Times New Roman" w:hAnsi="Times New Roman"/>
          <w:sz w:val="28"/>
          <w:szCs w:val="28"/>
        </w:rPr>
        <w:t>. По результатам не было существенных изменений в массе тела, мягких тканях или жировой массе, но повысиласть работоспособность</w:t>
      </w:r>
      <w:r w:rsidR="00076E23" w:rsidRPr="000E3F84">
        <w:rPr>
          <w:rFonts w:ascii="Times New Roman" w:hAnsi="Times New Roman"/>
          <w:sz w:val="28"/>
          <w:szCs w:val="28"/>
        </w:rPr>
        <w:t xml:space="preserve"> </w:t>
      </w:r>
      <w:r w:rsidR="00E049AD" w:rsidRPr="000E3F84">
        <w:rPr>
          <w:rFonts w:ascii="Times New Roman" w:hAnsi="Times New Roman"/>
          <w:sz w:val="28"/>
          <w:szCs w:val="28"/>
        </w:rPr>
        <w:t xml:space="preserve">участников исследований </w:t>
      </w:r>
      <w:r w:rsidR="00076E23" w:rsidRPr="000E3F84">
        <w:rPr>
          <w:rFonts w:ascii="Times New Roman" w:hAnsi="Times New Roman"/>
          <w:sz w:val="28"/>
          <w:szCs w:val="28"/>
        </w:rPr>
        <w:t>[</w:t>
      </w:r>
      <w:r w:rsidR="004D2F3E" w:rsidRPr="000E3F84">
        <w:rPr>
          <w:rFonts w:ascii="Times New Roman" w:hAnsi="Times New Roman"/>
          <w:sz w:val="28"/>
          <w:szCs w:val="28"/>
        </w:rPr>
        <w:t>1</w:t>
      </w:r>
      <w:r w:rsidR="00E049AD" w:rsidRPr="000E3F84">
        <w:rPr>
          <w:rFonts w:ascii="Times New Roman" w:hAnsi="Times New Roman"/>
          <w:sz w:val="28"/>
          <w:szCs w:val="28"/>
        </w:rPr>
        <w:t>17</w:t>
      </w:r>
      <w:r w:rsidR="00076E23" w:rsidRPr="000E3F84">
        <w:rPr>
          <w:rFonts w:ascii="Times New Roman" w:hAnsi="Times New Roman"/>
          <w:sz w:val="28"/>
          <w:szCs w:val="28"/>
        </w:rPr>
        <w:t xml:space="preserve">]. </w:t>
      </w:r>
    </w:p>
    <w:p w:rsidR="00076E23" w:rsidRPr="000E3F84" w:rsidRDefault="00C76E42"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Работа и</w:t>
      </w:r>
      <w:r w:rsidR="00076E23" w:rsidRPr="000E3F84">
        <w:rPr>
          <w:rFonts w:ascii="Times New Roman" w:hAnsi="Times New Roman"/>
          <w:sz w:val="28"/>
          <w:szCs w:val="28"/>
        </w:rPr>
        <w:t>сследовател</w:t>
      </w:r>
      <w:r w:rsidR="00647E92" w:rsidRPr="000E3F84">
        <w:rPr>
          <w:rFonts w:ascii="Times New Roman" w:hAnsi="Times New Roman"/>
          <w:sz w:val="28"/>
          <w:szCs w:val="28"/>
        </w:rPr>
        <w:t>ьск</w:t>
      </w:r>
      <w:r w:rsidRPr="000E3F84">
        <w:rPr>
          <w:rFonts w:ascii="Times New Roman" w:hAnsi="Times New Roman"/>
          <w:sz w:val="28"/>
          <w:szCs w:val="28"/>
        </w:rPr>
        <w:t>ой</w:t>
      </w:r>
      <w:r w:rsidR="00647E92" w:rsidRPr="000E3F84">
        <w:rPr>
          <w:rFonts w:ascii="Times New Roman" w:hAnsi="Times New Roman"/>
          <w:sz w:val="28"/>
          <w:szCs w:val="28"/>
        </w:rPr>
        <w:t xml:space="preserve"> групп</w:t>
      </w:r>
      <w:r w:rsidRPr="000E3F84">
        <w:rPr>
          <w:rFonts w:ascii="Times New Roman" w:hAnsi="Times New Roman"/>
          <w:sz w:val="28"/>
          <w:szCs w:val="28"/>
        </w:rPr>
        <w:t>ы</w:t>
      </w:r>
      <w:r w:rsidR="00076E23" w:rsidRPr="000E3F84">
        <w:rPr>
          <w:rFonts w:ascii="Times New Roman" w:hAnsi="Times New Roman"/>
          <w:sz w:val="28"/>
          <w:szCs w:val="28"/>
        </w:rPr>
        <w:t xml:space="preserve"> крупных компаний </w:t>
      </w:r>
      <w:r w:rsidR="00076E23" w:rsidRPr="000E3F84">
        <w:rPr>
          <w:rFonts w:ascii="Times New Roman" w:hAnsi="Times New Roman"/>
          <w:sz w:val="28"/>
          <w:szCs w:val="28"/>
          <w:lang w:val="en-US"/>
        </w:rPr>
        <w:t>DANONE</w:t>
      </w:r>
      <w:r w:rsidR="00076E23" w:rsidRPr="000E3F84">
        <w:rPr>
          <w:rFonts w:ascii="Times New Roman" w:hAnsi="Times New Roman"/>
          <w:sz w:val="28"/>
          <w:szCs w:val="28"/>
        </w:rPr>
        <w:t xml:space="preserve"> (Франция), </w:t>
      </w:r>
      <w:r w:rsidR="00076E23" w:rsidRPr="000E3F84">
        <w:rPr>
          <w:rFonts w:ascii="Times New Roman" w:hAnsi="Times New Roman"/>
          <w:sz w:val="28"/>
          <w:szCs w:val="28"/>
          <w:lang w:val="en-US"/>
        </w:rPr>
        <w:t>Johnson</w:t>
      </w:r>
      <w:r w:rsidR="00076E23" w:rsidRPr="000E3F84">
        <w:rPr>
          <w:rFonts w:ascii="Times New Roman" w:hAnsi="Times New Roman"/>
          <w:sz w:val="28"/>
          <w:szCs w:val="28"/>
        </w:rPr>
        <w:t>&amp;</w:t>
      </w:r>
      <w:r w:rsidR="00076E23" w:rsidRPr="000E3F84">
        <w:rPr>
          <w:rFonts w:ascii="Times New Roman" w:hAnsi="Times New Roman"/>
          <w:sz w:val="28"/>
          <w:szCs w:val="28"/>
          <w:lang w:val="en-US"/>
        </w:rPr>
        <w:t>Johnson</w:t>
      </w:r>
      <w:r w:rsidR="00076E23" w:rsidRPr="000E3F84">
        <w:rPr>
          <w:rFonts w:ascii="Times New Roman" w:hAnsi="Times New Roman"/>
          <w:sz w:val="28"/>
          <w:szCs w:val="28"/>
        </w:rPr>
        <w:t xml:space="preserve"> (США), </w:t>
      </w:r>
      <w:r w:rsidR="00076E23" w:rsidRPr="000E3F84">
        <w:rPr>
          <w:rFonts w:ascii="Times New Roman" w:hAnsi="Times New Roman"/>
          <w:sz w:val="28"/>
          <w:szCs w:val="28"/>
          <w:lang w:val="en-US"/>
        </w:rPr>
        <w:t>MDFoods</w:t>
      </w:r>
      <w:r w:rsidR="00076E23" w:rsidRPr="000E3F84">
        <w:rPr>
          <w:rFonts w:ascii="Times New Roman" w:hAnsi="Times New Roman"/>
          <w:sz w:val="28"/>
          <w:szCs w:val="28"/>
        </w:rPr>
        <w:t xml:space="preserve"> (</w:t>
      </w:r>
      <w:r w:rsidR="00806008" w:rsidRPr="000E3F84">
        <w:rPr>
          <w:rFonts w:ascii="Times New Roman" w:hAnsi="Times New Roman"/>
          <w:sz w:val="28"/>
          <w:szCs w:val="28"/>
        </w:rPr>
        <w:t xml:space="preserve">Дания) </w:t>
      </w:r>
      <w:r w:rsidRPr="000E3F84">
        <w:rPr>
          <w:rFonts w:ascii="Times New Roman" w:hAnsi="Times New Roman"/>
          <w:sz w:val="28"/>
          <w:szCs w:val="28"/>
        </w:rPr>
        <w:t xml:space="preserve">направлена на </w:t>
      </w:r>
      <w:r w:rsidR="00806008" w:rsidRPr="000E3F84">
        <w:rPr>
          <w:rFonts w:ascii="Times New Roman" w:hAnsi="Times New Roman"/>
          <w:sz w:val="28"/>
          <w:szCs w:val="28"/>
        </w:rPr>
        <w:t>разраб</w:t>
      </w:r>
      <w:r w:rsidRPr="000E3F84">
        <w:rPr>
          <w:rFonts w:ascii="Times New Roman" w:hAnsi="Times New Roman"/>
          <w:sz w:val="28"/>
          <w:szCs w:val="28"/>
        </w:rPr>
        <w:t>отку</w:t>
      </w:r>
      <w:r w:rsidR="00076E23" w:rsidRPr="000E3F84">
        <w:rPr>
          <w:rFonts w:ascii="Times New Roman" w:hAnsi="Times New Roman"/>
          <w:sz w:val="28"/>
          <w:szCs w:val="28"/>
        </w:rPr>
        <w:t xml:space="preserve"> и произво</w:t>
      </w:r>
      <w:r w:rsidR="00647E92" w:rsidRPr="000E3F84">
        <w:rPr>
          <w:rFonts w:ascii="Times New Roman" w:hAnsi="Times New Roman"/>
          <w:sz w:val="28"/>
          <w:szCs w:val="28"/>
        </w:rPr>
        <w:t>д</w:t>
      </w:r>
      <w:r w:rsidRPr="000E3F84">
        <w:rPr>
          <w:rFonts w:ascii="Times New Roman" w:hAnsi="Times New Roman"/>
          <w:sz w:val="28"/>
          <w:szCs w:val="28"/>
        </w:rPr>
        <w:t>ство</w:t>
      </w:r>
      <w:r w:rsidR="00076E23" w:rsidRPr="000E3F84">
        <w:rPr>
          <w:rFonts w:ascii="Times New Roman" w:hAnsi="Times New Roman"/>
          <w:sz w:val="28"/>
          <w:szCs w:val="28"/>
        </w:rPr>
        <w:t xml:space="preserve"> продук</w:t>
      </w:r>
      <w:r w:rsidRPr="000E3F84">
        <w:rPr>
          <w:rFonts w:ascii="Times New Roman" w:hAnsi="Times New Roman"/>
          <w:sz w:val="28"/>
          <w:szCs w:val="28"/>
        </w:rPr>
        <w:t xml:space="preserve">тов </w:t>
      </w:r>
      <w:r w:rsidR="00076E23" w:rsidRPr="000E3F84">
        <w:rPr>
          <w:rFonts w:ascii="Times New Roman" w:hAnsi="Times New Roman"/>
          <w:sz w:val="28"/>
          <w:szCs w:val="28"/>
        </w:rPr>
        <w:t>для категории пожилых людей [</w:t>
      </w:r>
      <w:r w:rsidR="004D2F3E" w:rsidRPr="000E3F84">
        <w:rPr>
          <w:rFonts w:ascii="Times New Roman" w:hAnsi="Times New Roman"/>
          <w:sz w:val="28"/>
          <w:szCs w:val="28"/>
        </w:rPr>
        <w:t>1</w:t>
      </w:r>
      <w:r w:rsidR="00647E92" w:rsidRPr="000E3F84">
        <w:rPr>
          <w:rFonts w:ascii="Times New Roman" w:hAnsi="Times New Roman"/>
          <w:sz w:val="28"/>
          <w:szCs w:val="28"/>
        </w:rPr>
        <w:t>1</w:t>
      </w:r>
      <w:r w:rsidR="005B5535" w:rsidRPr="000E3F84">
        <w:rPr>
          <w:rFonts w:ascii="Times New Roman" w:hAnsi="Times New Roman"/>
          <w:sz w:val="28"/>
          <w:szCs w:val="28"/>
        </w:rPr>
        <w:t>8</w:t>
      </w:r>
      <w:r w:rsidR="00076E23"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 </w:t>
      </w:r>
      <w:r w:rsidR="00670C92" w:rsidRPr="000E3F84">
        <w:rPr>
          <w:rFonts w:ascii="Times New Roman" w:hAnsi="Times New Roman"/>
          <w:sz w:val="28"/>
          <w:szCs w:val="28"/>
        </w:rPr>
        <w:t>«</w:t>
      </w:r>
      <w:r w:rsidRPr="000E3F84">
        <w:rPr>
          <w:rFonts w:ascii="Times New Roman" w:hAnsi="Times New Roman"/>
          <w:sz w:val="28"/>
          <w:szCs w:val="28"/>
        </w:rPr>
        <w:t>С увеличением возраста у людей формируется непереносимость натурального молока, обусловленная различными изменениями органов пищеварительной системы, недостаточностью выработки или снижением активности фермента лактазы</w:t>
      </w:r>
      <w:r w:rsidR="00670C92" w:rsidRPr="000E3F84">
        <w:rPr>
          <w:rFonts w:ascii="Times New Roman" w:hAnsi="Times New Roman"/>
          <w:sz w:val="28"/>
          <w:szCs w:val="28"/>
        </w:rPr>
        <w:t>»</w:t>
      </w:r>
      <w:r w:rsidRPr="000E3F84">
        <w:rPr>
          <w:rFonts w:ascii="Times New Roman" w:hAnsi="Times New Roman"/>
          <w:sz w:val="28"/>
          <w:szCs w:val="28"/>
        </w:rPr>
        <w:t xml:space="preserve"> [</w:t>
      </w:r>
      <w:r w:rsidR="004D2F3E" w:rsidRPr="000E3F84">
        <w:rPr>
          <w:rFonts w:ascii="Times New Roman" w:hAnsi="Times New Roman"/>
          <w:sz w:val="28"/>
          <w:szCs w:val="28"/>
        </w:rPr>
        <w:t>1</w:t>
      </w:r>
      <w:r w:rsidR="00670C92" w:rsidRPr="000E3F84">
        <w:rPr>
          <w:rFonts w:ascii="Times New Roman" w:hAnsi="Times New Roman"/>
          <w:sz w:val="28"/>
          <w:szCs w:val="28"/>
        </w:rPr>
        <w:t>19</w:t>
      </w:r>
      <w:r w:rsidRPr="000E3F84">
        <w:rPr>
          <w:rFonts w:ascii="Times New Roman" w:hAnsi="Times New Roman"/>
          <w:sz w:val="28"/>
          <w:szCs w:val="28"/>
        </w:rPr>
        <w:t>]</w:t>
      </w:r>
      <w:r w:rsidR="004D2F3E" w:rsidRPr="000E3F84">
        <w:rPr>
          <w:rFonts w:ascii="Times New Roman" w:hAnsi="Times New Roman"/>
          <w:sz w:val="28"/>
          <w:szCs w:val="28"/>
        </w:rPr>
        <w:t>.</w:t>
      </w:r>
      <w:r w:rsidR="00670C92" w:rsidRPr="000E3F84">
        <w:rPr>
          <w:rFonts w:ascii="Times New Roman" w:hAnsi="Times New Roman"/>
          <w:sz w:val="28"/>
          <w:szCs w:val="28"/>
        </w:rPr>
        <w:t xml:space="preserve"> </w:t>
      </w:r>
      <w:r w:rsidR="00964A48" w:rsidRPr="000E3F84">
        <w:rPr>
          <w:rFonts w:ascii="Times New Roman" w:hAnsi="Times New Roman"/>
          <w:sz w:val="28"/>
          <w:szCs w:val="28"/>
        </w:rPr>
        <w:t>Российскими учеными</w:t>
      </w:r>
      <w:r w:rsidRPr="000E3F84">
        <w:rPr>
          <w:rFonts w:ascii="Times New Roman" w:hAnsi="Times New Roman"/>
          <w:sz w:val="28"/>
          <w:szCs w:val="28"/>
        </w:rPr>
        <w:t xml:space="preserve"> разработаны пробиотические, пребиотические и симбиотические молочные продукты </w:t>
      </w:r>
      <w:r w:rsidR="00964A48" w:rsidRPr="000E3F84">
        <w:rPr>
          <w:rFonts w:ascii="Times New Roman" w:hAnsi="Times New Roman"/>
          <w:sz w:val="28"/>
          <w:szCs w:val="28"/>
        </w:rPr>
        <w:t xml:space="preserve">функционального назначения </w:t>
      </w:r>
      <w:r w:rsidRPr="000E3F84">
        <w:rPr>
          <w:rFonts w:ascii="Times New Roman" w:hAnsi="Times New Roman"/>
          <w:sz w:val="28"/>
          <w:szCs w:val="28"/>
        </w:rPr>
        <w:t>на основе бактериальных заквасок, способствую</w:t>
      </w:r>
      <w:r w:rsidR="00964A48" w:rsidRPr="000E3F84">
        <w:rPr>
          <w:rFonts w:ascii="Times New Roman" w:hAnsi="Times New Roman"/>
          <w:sz w:val="28"/>
          <w:szCs w:val="28"/>
        </w:rPr>
        <w:t>щие</w:t>
      </w:r>
      <w:r w:rsidRPr="000E3F84">
        <w:rPr>
          <w:rFonts w:ascii="Times New Roman" w:hAnsi="Times New Roman"/>
          <w:sz w:val="28"/>
          <w:szCs w:val="28"/>
        </w:rPr>
        <w:t xml:space="preserve"> повышению функции кишечной микрофлоры [</w:t>
      </w:r>
      <w:r w:rsidR="00AC6CB7" w:rsidRPr="000E3F84">
        <w:rPr>
          <w:rFonts w:ascii="Times New Roman" w:hAnsi="Times New Roman"/>
          <w:sz w:val="28"/>
          <w:szCs w:val="28"/>
        </w:rPr>
        <w:t>120</w:t>
      </w:r>
      <w:r w:rsidR="004D2F3E" w:rsidRPr="000E3F84">
        <w:rPr>
          <w:rFonts w:ascii="Times New Roman" w:hAnsi="Times New Roman"/>
          <w:sz w:val="28"/>
          <w:szCs w:val="28"/>
        </w:rPr>
        <w:t>-1</w:t>
      </w:r>
      <w:r w:rsidR="00AC6CB7" w:rsidRPr="000E3F84">
        <w:rPr>
          <w:rFonts w:ascii="Times New Roman" w:hAnsi="Times New Roman"/>
          <w:sz w:val="28"/>
          <w:szCs w:val="28"/>
        </w:rPr>
        <w:t>24</w:t>
      </w:r>
      <w:r w:rsidRPr="000E3F84">
        <w:rPr>
          <w:rFonts w:ascii="Times New Roman" w:hAnsi="Times New Roman"/>
          <w:sz w:val="28"/>
          <w:szCs w:val="28"/>
        </w:rPr>
        <w:t>].</w:t>
      </w:r>
      <w:r w:rsidR="00AC6CB7" w:rsidRPr="000E3F84">
        <w:rPr>
          <w:rFonts w:ascii="Times New Roman" w:hAnsi="Times New Roman"/>
          <w:sz w:val="28"/>
          <w:szCs w:val="28"/>
        </w:rPr>
        <w:t xml:space="preserve"> </w:t>
      </w:r>
      <w:r w:rsidRPr="000E3F84">
        <w:rPr>
          <w:rFonts w:ascii="Times New Roman" w:hAnsi="Times New Roman"/>
          <w:sz w:val="28"/>
          <w:szCs w:val="28"/>
        </w:rPr>
        <w:t>Ассортимент моло</w:t>
      </w:r>
      <w:r w:rsidR="00582391" w:rsidRPr="000E3F84">
        <w:rPr>
          <w:rFonts w:ascii="Times New Roman" w:hAnsi="Times New Roman"/>
          <w:sz w:val="28"/>
          <w:szCs w:val="28"/>
        </w:rPr>
        <w:t>чных п</w:t>
      </w:r>
      <w:r w:rsidRPr="000E3F84">
        <w:rPr>
          <w:rFonts w:ascii="Times New Roman" w:hAnsi="Times New Roman"/>
          <w:sz w:val="28"/>
          <w:szCs w:val="28"/>
        </w:rPr>
        <w:t xml:space="preserve">родуктов </w:t>
      </w:r>
      <w:r w:rsidR="00964A48" w:rsidRPr="000E3F84">
        <w:rPr>
          <w:rFonts w:ascii="Times New Roman" w:hAnsi="Times New Roman"/>
          <w:sz w:val="28"/>
          <w:szCs w:val="28"/>
        </w:rPr>
        <w:t xml:space="preserve">для людей пожилого возраста </w:t>
      </w:r>
      <w:r w:rsidRPr="000E3F84">
        <w:rPr>
          <w:rFonts w:ascii="Times New Roman" w:hAnsi="Times New Roman"/>
          <w:sz w:val="28"/>
          <w:szCs w:val="28"/>
        </w:rPr>
        <w:t xml:space="preserve">составляют </w:t>
      </w:r>
      <w:r w:rsidR="00964A48" w:rsidRPr="000E3F84">
        <w:rPr>
          <w:rFonts w:ascii="Times New Roman" w:hAnsi="Times New Roman"/>
          <w:sz w:val="28"/>
          <w:szCs w:val="28"/>
        </w:rPr>
        <w:t xml:space="preserve">различные </w:t>
      </w:r>
      <w:r w:rsidRPr="000E3F84">
        <w:rPr>
          <w:rFonts w:ascii="Times New Roman" w:hAnsi="Times New Roman"/>
          <w:sz w:val="28"/>
          <w:szCs w:val="28"/>
        </w:rPr>
        <w:t xml:space="preserve">напитки, </w:t>
      </w:r>
      <w:r w:rsidR="00964A48" w:rsidRPr="000E3F84">
        <w:rPr>
          <w:rFonts w:ascii="Times New Roman" w:hAnsi="Times New Roman"/>
          <w:sz w:val="28"/>
          <w:szCs w:val="28"/>
        </w:rPr>
        <w:t xml:space="preserve">десерты, творожные массы и </w:t>
      </w:r>
      <w:r w:rsidRPr="000E3F84">
        <w:rPr>
          <w:rFonts w:ascii="Times New Roman" w:hAnsi="Times New Roman"/>
          <w:sz w:val="28"/>
          <w:szCs w:val="28"/>
        </w:rPr>
        <w:t>кремы [</w:t>
      </w:r>
      <w:r w:rsidR="00C53358" w:rsidRPr="000E3F84">
        <w:rPr>
          <w:rFonts w:ascii="Times New Roman" w:hAnsi="Times New Roman"/>
          <w:sz w:val="28"/>
          <w:szCs w:val="28"/>
        </w:rPr>
        <w:t>1</w:t>
      </w:r>
      <w:r w:rsidR="00AC6CB7" w:rsidRPr="000E3F84">
        <w:rPr>
          <w:rFonts w:ascii="Times New Roman" w:hAnsi="Times New Roman"/>
          <w:sz w:val="28"/>
          <w:szCs w:val="28"/>
        </w:rPr>
        <w:t>25</w:t>
      </w:r>
      <w:r w:rsidR="00C53358" w:rsidRPr="000E3F84">
        <w:rPr>
          <w:rFonts w:ascii="Times New Roman" w:hAnsi="Times New Roman"/>
          <w:sz w:val="28"/>
          <w:szCs w:val="28"/>
        </w:rPr>
        <w:t>, 1</w:t>
      </w:r>
      <w:r w:rsidR="00AC6CB7" w:rsidRPr="000E3F84">
        <w:rPr>
          <w:rFonts w:ascii="Times New Roman" w:hAnsi="Times New Roman"/>
          <w:sz w:val="28"/>
          <w:szCs w:val="28"/>
        </w:rPr>
        <w:t>2</w:t>
      </w:r>
      <w:r w:rsidR="009D1E71" w:rsidRPr="000E3F84">
        <w:rPr>
          <w:rFonts w:ascii="Times New Roman" w:hAnsi="Times New Roman"/>
          <w:sz w:val="28"/>
          <w:szCs w:val="28"/>
        </w:rPr>
        <w:t>6</w:t>
      </w:r>
      <w:r w:rsidRPr="000E3F84">
        <w:rPr>
          <w:rFonts w:ascii="Times New Roman" w:hAnsi="Times New Roman"/>
          <w:sz w:val="28"/>
          <w:szCs w:val="28"/>
        </w:rPr>
        <w:t>].</w:t>
      </w:r>
    </w:p>
    <w:p w:rsidR="00076E23" w:rsidRPr="000E3F84" w:rsidRDefault="00964A48" w:rsidP="004D72D7">
      <w:pPr>
        <w:spacing w:after="0" w:line="240" w:lineRule="auto"/>
        <w:ind w:firstLine="709"/>
        <w:jc w:val="both"/>
        <w:rPr>
          <w:rFonts w:ascii="Times New Roman" w:hAnsi="Times New Roman"/>
          <w:sz w:val="28"/>
          <w:szCs w:val="28"/>
          <w:highlight w:val="green"/>
        </w:rPr>
      </w:pPr>
      <w:r w:rsidRPr="000E3F84">
        <w:rPr>
          <w:rFonts w:ascii="Times New Roman" w:hAnsi="Times New Roman"/>
          <w:sz w:val="28"/>
          <w:szCs w:val="28"/>
        </w:rPr>
        <w:t xml:space="preserve">Учеными разработаны геродиетические продукты на основе вторичного рыбного сырья </w:t>
      </w:r>
      <w:r w:rsidR="00C76E42" w:rsidRPr="000E3F84">
        <w:rPr>
          <w:rFonts w:ascii="Times New Roman" w:hAnsi="Times New Roman"/>
          <w:sz w:val="28"/>
          <w:szCs w:val="28"/>
        </w:rPr>
        <w:t>в</w:t>
      </w:r>
      <w:r w:rsidRPr="000E3F84">
        <w:rPr>
          <w:rFonts w:ascii="Times New Roman" w:hAnsi="Times New Roman"/>
          <w:sz w:val="28"/>
          <w:szCs w:val="28"/>
        </w:rPr>
        <w:t xml:space="preserve"> рацион питания пожилых людей </w:t>
      </w:r>
      <w:r w:rsidR="00AC6CB7" w:rsidRPr="000E3F84">
        <w:rPr>
          <w:rFonts w:ascii="Times New Roman" w:hAnsi="Times New Roman"/>
          <w:sz w:val="28"/>
          <w:szCs w:val="28"/>
        </w:rPr>
        <w:t>рекоменду</w:t>
      </w:r>
      <w:r w:rsidRPr="000E3F84">
        <w:rPr>
          <w:rFonts w:ascii="Times New Roman" w:hAnsi="Times New Roman"/>
          <w:sz w:val="28"/>
          <w:szCs w:val="28"/>
        </w:rPr>
        <w:t>е</w:t>
      </w:r>
      <w:r w:rsidR="00AC6CB7" w:rsidRPr="000E3F84">
        <w:rPr>
          <w:rFonts w:ascii="Times New Roman" w:hAnsi="Times New Roman"/>
          <w:sz w:val="28"/>
          <w:szCs w:val="28"/>
        </w:rPr>
        <w:t>т</w:t>
      </w:r>
      <w:r w:rsidRPr="000E3F84">
        <w:rPr>
          <w:rFonts w:ascii="Times New Roman" w:hAnsi="Times New Roman"/>
          <w:sz w:val="28"/>
          <w:szCs w:val="28"/>
        </w:rPr>
        <w:t xml:space="preserve">ся </w:t>
      </w:r>
      <w:r w:rsidR="00AC6CB7" w:rsidRPr="000E3F84">
        <w:rPr>
          <w:rFonts w:ascii="Times New Roman" w:hAnsi="Times New Roman"/>
          <w:sz w:val="28"/>
          <w:szCs w:val="28"/>
        </w:rPr>
        <w:t xml:space="preserve"> </w:t>
      </w:r>
      <w:r w:rsidRPr="000E3F84">
        <w:rPr>
          <w:rFonts w:ascii="Times New Roman" w:hAnsi="Times New Roman"/>
          <w:sz w:val="28"/>
          <w:szCs w:val="28"/>
        </w:rPr>
        <w:t>добавлять</w:t>
      </w:r>
      <w:r w:rsidR="00AC6CB7" w:rsidRPr="000E3F84">
        <w:rPr>
          <w:rFonts w:ascii="Times New Roman" w:hAnsi="Times New Roman"/>
          <w:sz w:val="28"/>
          <w:szCs w:val="28"/>
        </w:rPr>
        <w:t xml:space="preserve"> </w:t>
      </w:r>
      <w:r w:rsidR="00076E23" w:rsidRPr="000E3F84">
        <w:rPr>
          <w:rFonts w:ascii="Times New Roman" w:hAnsi="Times New Roman"/>
          <w:sz w:val="28"/>
          <w:szCs w:val="28"/>
        </w:rPr>
        <w:t xml:space="preserve">продукты переработки из морских рыб, головоногих и двустворчатых моллюсков, иглокожих, ракообразных, водорослей и др. рыбных </w:t>
      </w:r>
      <w:r w:rsidRPr="000E3F84">
        <w:rPr>
          <w:rFonts w:ascii="Times New Roman" w:hAnsi="Times New Roman"/>
          <w:sz w:val="28"/>
          <w:szCs w:val="28"/>
        </w:rPr>
        <w:t xml:space="preserve">изделии. Они являются источником </w:t>
      </w:r>
      <w:r w:rsidR="00076E23" w:rsidRPr="000E3F84">
        <w:rPr>
          <w:rFonts w:ascii="Times New Roman" w:hAnsi="Times New Roman"/>
          <w:sz w:val="28"/>
          <w:szCs w:val="28"/>
        </w:rPr>
        <w:t xml:space="preserve">полноценных белков, </w:t>
      </w:r>
      <w:r w:rsidRPr="000E3F84">
        <w:rPr>
          <w:rFonts w:ascii="Times New Roman" w:hAnsi="Times New Roman"/>
          <w:sz w:val="28"/>
          <w:szCs w:val="28"/>
        </w:rPr>
        <w:t>ПНЖК</w:t>
      </w:r>
      <w:r w:rsidR="00076E23" w:rsidRPr="000E3F84">
        <w:rPr>
          <w:rFonts w:ascii="Times New Roman" w:hAnsi="Times New Roman"/>
          <w:sz w:val="28"/>
          <w:szCs w:val="28"/>
        </w:rPr>
        <w:t>, макро- и микроэлемент</w:t>
      </w:r>
      <w:r w:rsidRPr="000E3F84">
        <w:rPr>
          <w:rFonts w:ascii="Times New Roman" w:hAnsi="Times New Roman"/>
          <w:sz w:val="28"/>
          <w:szCs w:val="28"/>
        </w:rPr>
        <w:t>ов</w:t>
      </w:r>
      <w:r w:rsidR="00076E23" w:rsidRPr="000E3F84">
        <w:rPr>
          <w:rFonts w:ascii="Times New Roman" w:hAnsi="Times New Roman"/>
          <w:sz w:val="28"/>
          <w:szCs w:val="28"/>
        </w:rPr>
        <w:t>, жирорастворимы</w:t>
      </w:r>
      <w:r w:rsidRPr="000E3F84">
        <w:rPr>
          <w:rFonts w:ascii="Times New Roman" w:hAnsi="Times New Roman"/>
          <w:sz w:val="28"/>
          <w:szCs w:val="28"/>
        </w:rPr>
        <w:t>х</w:t>
      </w:r>
      <w:r w:rsidR="00076E23" w:rsidRPr="000E3F84">
        <w:rPr>
          <w:rFonts w:ascii="Times New Roman" w:hAnsi="Times New Roman"/>
          <w:sz w:val="28"/>
          <w:szCs w:val="28"/>
        </w:rPr>
        <w:t xml:space="preserve"> витамин</w:t>
      </w:r>
      <w:r w:rsidRPr="000E3F84">
        <w:rPr>
          <w:rFonts w:ascii="Times New Roman" w:hAnsi="Times New Roman"/>
          <w:sz w:val="28"/>
          <w:szCs w:val="28"/>
        </w:rPr>
        <w:t>ов</w:t>
      </w:r>
      <w:r w:rsidR="00076E23" w:rsidRPr="000E3F84">
        <w:rPr>
          <w:rFonts w:ascii="Times New Roman" w:hAnsi="Times New Roman"/>
          <w:sz w:val="28"/>
          <w:szCs w:val="28"/>
        </w:rPr>
        <w:t>, биологически активны</w:t>
      </w:r>
      <w:r w:rsidRPr="000E3F84">
        <w:rPr>
          <w:rFonts w:ascii="Times New Roman" w:hAnsi="Times New Roman"/>
          <w:sz w:val="28"/>
          <w:szCs w:val="28"/>
        </w:rPr>
        <w:t>х</w:t>
      </w:r>
      <w:r w:rsidR="00076E23" w:rsidRPr="000E3F84">
        <w:rPr>
          <w:rFonts w:ascii="Times New Roman" w:hAnsi="Times New Roman"/>
          <w:sz w:val="28"/>
          <w:szCs w:val="28"/>
        </w:rPr>
        <w:t xml:space="preserve"> соединени</w:t>
      </w:r>
      <w:r w:rsidRPr="000E3F84">
        <w:rPr>
          <w:rFonts w:ascii="Times New Roman" w:hAnsi="Times New Roman"/>
          <w:sz w:val="28"/>
          <w:szCs w:val="28"/>
        </w:rPr>
        <w:t>й</w:t>
      </w:r>
      <w:r w:rsidR="00582391" w:rsidRPr="000E3F84">
        <w:rPr>
          <w:rFonts w:ascii="Times New Roman" w:hAnsi="Times New Roman"/>
          <w:sz w:val="28"/>
          <w:szCs w:val="28"/>
        </w:rPr>
        <w:t xml:space="preserve"> </w:t>
      </w:r>
      <w:r w:rsidR="00076E23" w:rsidRPr="000E3F84">
        <w:rPr>
          <w:rFonts w:ascii="Times New Roman" w:hAnsi="Times New Roman"/>
          <w:sz w:val="28"/>
          <w:szCs w:val="28"/>
        </w:rPr>
        <w:t>[</w:t>
      </w:r>
      <w:r w:rsidR="00E30A72" w:rsidRPr="000E3F84">
        <w:rPr>
          <w:rFonts w:ascii="Times New Roman" w:hAnsi="Times New Roman"/>
          <w:sz w:val="28"/>
          <w:szCs w:val="28"/>
        </w:rPr>
        <w:t>1</w:t>
      </w:r>
      <w:r w:rsidR="00AC6CB7" w:rsidRPr="000E3F84">
        <w:rPr>
          <w:rFonts w:ascii="Times New Roman" w:hAnsi="Times New Roman"/>
          <w:sz w:val="28"/>
          <w:szCs w:val="28"/>
        </w:rPr>
        <w:t>27</w:t>
      </w:r>
      <w:r w:rsidR="00E30A72" w:rsidRPr="000E3F84">
        <w:rPr>
          <w:rFonts w:ascii="Times New Roman" w:hAnsi="Times New Roman"/>
          <w:sz w:val="28"/>
          <w:szCs w:val="28"/>
        </w:rPr>
        <w:t>-1</w:t>
      </w:r>
      <w:r w:rsidR="00AC6CB7" w:rsidRPr="000E3F84">
        <w:rPr>
          <w:rFonts w:ascii="Times New Roman" w:hAnsi="Times New Roman"/>
          <w:sz w:val="28"/>
          <w:szCs w:val="28"/>
        </w:rPr>
        <w:t>32</w:t>
      </w:r>
      <w:r w:rsidR="00076E23" w:rsidRPr="000E3F84">
        <w:rPr>
          <w:rFonts w:ascii="Times New Roman" w:hAnsi="Times New Roman"/>
          <w:sz w:val="28"/>
          <w:szCs w:val="28"/>
        </w:rPr>
        <w:t>]</w:t>
      </w:r>
      <w:r w:rsidR="00E30A72" w:rsidRPr="000E3F84">
        <w:rPr>
          <w:rFonts w:ascii="Times New Roman" w:hAnsi="Times New Roman"/>
          <w:sz w:val="28"/>
          <w:szCs w:val="28"/>
        </w:rPr>
        <w:t>.</w:t>
      </w:r>
    </w:p>
    <w:p w:rsidR="00076E23" w:rsidRPr="000E3F84" w:rsidRDefault="00964A4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На рынке</w:t>
      </w:r>
      <w:r w:rsidR="00076E23" w:rsidRPr="000E3F84">
        <w:rPr>
          <w:rFonts w:ascii="Times New Roman" w:hAnsi="Times New Roman"/>
          <w:sz w:val="28"/>
          <w:szCs w:val="28"/>
        </w:rPr>
        <w:t xml:space="preserve"> </w:t>
      </w:r>
      <w:r w:rsidRPr="000E3F84">
        <w:rPr>
          <w:rFonts w:ascii="Times New Roman" w:hAnsi="Times New Roman"/>
          <w:sz w:val="28"/>
          <w:szCs w:val="28"/>
        </w:rPr>
        <w:t>хлебобулочных, кондитерских изделий имеются</w:t>
      </w:r>
      <w:r w:rsidR="00076E23" w:rsidRPr="000E3F84">
        <w:rPr>
          <w:rFonts w:ascii="Times New Roman" w:hAnsi="Times New Roman"/>
          <w:sz w:val="28"/>
          <w:szCs w:val="28"/>
        </w:rPr>
        <w:t xml:space="preserve"> геродиетически</w:t>
      </w:r>
      <w:r w:rsidRPr="000E3F84">
        <w:rPr>
          <w:rFonts w:ascii="Times New Roman" w:hAnsi="Times New Roman"/>
          <w:sz w:val="28"/>
          <w:szCs w:val="28"/>
        </w:rPr>
        <w:t>е продукты, обогащенные</w:t>
      </w:r>
      <w:r w:rsidR="00076E23" w:rsidRPr="000E3F84">
        <w:rPr>
          <w:rFonts w:ascii="Times New Roman" w:hAnsi="Times New Roman"/>
          <w:sz w:val="28"/>
          <w:szCs w:val="28"/>
        </w:rPr>
        <w:t xml:space="preserve"> злак</w:t>
      </w:r>
      <w:r w:rsidRPr="000E3F84">
        <w:rPr>
          <w:rFonts w:ascii="Times New Roman" w:hAnsi="Times New Roman"/>
          <w:sz w:val="28"/>
          <w:szCs w:val="28"/>
        </w:rPr>
        <w:t>ами, семенами</w:t>
      </w:r>
      <w:r w:rsidR="00076E23" w:rsidRPr="000E3F84">
        <w:rPr>
          <w:rFonts w:ascii="Times New Roman" w:hAnsi="Times New Roman"/>
          <w:sz w:val="28"/>
          <w:szCs w:val="28"/>
        </w:rPr>
        <w:t>, овощ</w:t>
      </w:r>
      <w:r w:rsidRPr="000E3F84">
        <w:rPr>
          <w:rFonts w:ascii="Times New Roman" w:hAnsi="Times New Roman"/>
          <w:sz w:val="28"/>
          <w:szCs w:val="28"/>
        </w:rPr>
        <w:t>ами</w:t>
      </w:r>
      <w:r w:rsidR="00076E23" w:rsidRPr="000E3F84">
        <w:rPr>
          <w:rFonts w:ascii="Times New Roman" w:hAnsi="Times New Roman"/>
          <w:sz w:val="28"/>
          <w:szCs w:val="28"/>
        </w:rPr>
        <w:t xml:space="preserve">, </w:t>
      </w:r>
      <w:r w:rsidRPr="000E3F84">
        <w:rPr>
          <w:rFonts w:ascii="Times New Roman" w:hAnsi="Times New Roman"/>
          <w:sz w:val="28"/>
          <w:szCs w:val="28"/>
        </w:rPr>
        <w:t xml:space="preserve">пищевыми волокнами, </w:t>
      </w:r>
      <w:r w:rsidR="00076E23" w:rsidRPr="000E3F84">
        <w:rPr>
          <w:rFonts w:ascii="Times New Roman" w:hAnsi="Times New Roman"/>
          <w:sz w:val="28"/>
          <w:szCs w:val="28"/>
        </w:rPr>
        <w:t>витамин</w:t>
      </w:r>
      <w:r w:rsidRPr="000E3F84">
        <w:rPr>
          <w:rFonts w:ascii="Times New Roman" w:hAnsi="Times New Roman"/>
          <w:sz w:val="28"/>
          <w:szCs w:val="28"/>
        </w:rPr>
        <w:t>ами и</w:t>
      </w:r>
      <w:r w:rsidR="00076E23" w:rsidRPr="000E3F84">
        <w:rPr>
          <w:rFonts w:ascii="Times New Roman" w:hAnsi="Times New Roman"/>
          <w:sz w:val="28"/>
          <w:szCs w:val="28"/>
        </w:rPr>
        <w:t xml:space="preserve"> минерал</w:t>
      </w:r>
      <w:r w:rsidRPr="000E3F84">
        <w:rPr>
          <w:rFonts w:ascii="Times New Roman" w:hAnsi="Times New Roman"/>
          <w:sz w:val="28"/>
          <w:szCs w:val="28"/>
        </w:rPr>
        <w:t>ами</w:t>
      </w:r>
      <w:r w:rsidR="00076E23" w:rsidRPr="000E3F84">
        <w:rPr>
          <w:rFonts w:ascii="Times New Roman" w:hAnsi="Times New Roman"/>
          <w:sz w:val="28"/>
          <w:szCs w:val="28"/>
        </w:rPr>
        <w:t xml:space="preserve"> [</w:t>
      </w:r>
      <w:r w:rsidR="00E30A72" w:rsidRPr="000E3F84">
        <w:rPr>
          <w:rFonts w:ascii="Times New Roman" w:hAnsi="Times New Roman"/>
          <w:sz w:val="28"/>
          <w:szCs w:val="28"/>
        </w:rPr>
        <w:t>1</w:t>
      </w:r>
      <w:r w:rsidR="00420FEC" w:rsidRPr="000E3F84">
        <w:rPr>
          <w:rFonts w:ascii="Times New Roman" w:hAnsi="Times New Roman"/>
          <w:sz w:val="28"/>
          <w:szCs w:val="28"/>
        </w:rPr>
        <w:t>33</w:t>
      </w:r>
      <w:r w:rsidR="00076E23" w:rsidRPr="000E3F84">
        <w:rPr>
          <w:rFonts w:ascii="Times New Roman" w:hAnsi="Times New Roman"/>
          <w:sz w:val="28"/>
          <w:szCs w:val="28"/>
        </w:rPr>
        <w:t>].</w:t>
      </w:r>
    </w:p>
    <w:p w:rsidR="00076E23" w:rsidRPr="000E3F84" w:rsidRDefault="00964A4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Известна</w:t>
      </w:r>
      <w:r w:rsidR="003F3203" w:rsidRPr="000E3F84">
        <w:rPr>
          <w:rFonts w:ascii="Times New Roman" w:hAnsi="Times New Roman"/>
          <w:sz w:val="28"/>
          <w:szCs w:val="28"/>
        </w:rPr>
        <w:t xml:space="preserve"> технологи</w:t>
      </w:r>
      <w:r w:rsidR="00420FEC" w:rsidRPr="000E3F84">
        <w:rPr>
          <w:rFonts w:ascii="Times New Roman" w:hAnsi="Times New Roman"/>
          <w:sz w:val="28"/>
          <w:szCs w:val="28"/>
        </w:rPr>
        <w:t>я</w:t>
      </w:r>
      <w:r w:rsidR="003F3203" w:rsidRPr="000E3F84">
        <w:rPr>
          <w:rFonts w:ascii="Times New Roman" w:hAnsi="Times New Roman"/>
          <w:sz w:val="28"/>
          <w:szCs w:val="28"/>
        </w:rPr>
        <w:t xml:space="preserve"> </w:t>
      </w:r>
      <w:r w:rsidRPr="000E3F84">
        <w:rPr>
          <w:rFonts w:ascii="Times New Roman" w:hAnsi="Times New Roman"/>
          <w:sz w:val="28"/>
          <w:szCs w:val="28"/>
        </w:rPr>
        <w:t xml:space="preserve">геродиетических </w:t>
      </w:r>
      <w:r w:rsidR="003F3203" w:rsidRPr="000E3F84">
        <w:rPr>
          <w:rFonts w:ascii="Times New Roman" w:hAnsi="Times New Roman"/>
          <w:sz w:val="28"/>
          <w:szCs w:val="28"/>
        </w:rPr>
        <w:t>кисломолочных напитков</w:t>
      </w:r>
      <w:r w:rsidR="00692563" w:rsidRPr="000E3F84">
        <w:rPr>
          <w:rFonts w:ascii="Times New Roman" w:hAnsi="Times New Roman"/>
          <w:sz w:val="28"/>
          <w:szCs w:val="28"/>
        </w:rPr>
        <w:t xml:space="preserve"> с</w:t>
      </w:r>
      <w:r w:rsidR="003F3203" w:rsidRPr="000E3F84">
        <w:rPr>
          <w:rFonts w:ascii="Times New Roman" w:hAnsi="Times New Roman"/>
          <w:sz w:val="28"/>
          <w:szCs w:val="28"/>
        </w:rPr>
        <w:t xml:space="preserve"> рыбным белковым концентратом. Черкасова С.А. </w:t>
      </w:r>
      <w:r w:rsidR="00692563" w:rsidRPr="000E3F84">
        <w:rPr>
          <w:rFonts w:ascii="Times New Roman" w:hAnsi="Times New Roman"/>
          <w:sz w:val="28"/>
          <w:szCs w:val="28"/>
        </w:rPr>
        <w:t>является р</w:t>
      </w:r>
      <w:r w:rsidR="003F3203" w:rsidRPr="000E3F84">
        <w:rPr>
          <w:rFonts w:ascii="Times New Roman" w:hAnsi="Times New Roman"/>
          <w:sz w:val="28"/>
          <w:szCs w:val="28"/>
        </w:rPr>
        <w:t>азработ</w:t>
      </w:r>
      <w:r w:rsidR="00692563" w:rsidRPr="000E3F84">
        <w:rPr>
          <w:rFonts w:ascii="Times New Roman" w:hAnsi="Times New Roman"/>
          <w:sz w:val="28"/>
          <w:szCs w:val="28"/>
        </w:rPr>
        <w:t>чиком</w:t>
      </w:r>
      <w:r w:rsidR="003F3203" w:rsidRPr="000E3F84">
        <w:rPr>
          <w:rFonts w:ascii="Times New Roman" w:hAnsi="Times New Roman"/>
          <w:sz w:val="28"/>
          <w:szCs w:val="28"/>
        </w:rPr>
        <w:t xml:space="preserve"> технологии комбинированных напитков геродиетического назначения.</w:t>
      </w:r>
      <w:r w:rsidR="00420FEC" w:rsidRPr="000E3F84">
        <w:rPr>
          <w:rFonts w:ascii="Times New Roman" w:hAnsi="Times New Roman"/>
          <w:sz w:val="28"/>
          <w:szCs w:val="28"/>
        </w:rPr>
        <w:t xml:space="preserve"> </w:t>
      </w:r>
      <w:r w:rsidR="003F3203" w:rsidRPr="000E3F84">
        <w:rPr>
          <w:rFonts w:ascii="Times New Roman" w:hAnsi="Times New Roman"/>
          <w:sz w:val="28"/>
          <w:szCs w:val="28"/>
        </w:rPr>
        <w:t xml:space="preserve">Радаева </w:t>
      </w:r>
      <w:r w:rsidR="003F3203" w:rsidRPr="000E3F84">
        <w:rPr>
          <w:rFonts w:ascii="Times New Roman" w:hAnsi="Times New Roman"/>
          <w:sz w:val="28"/>
          <w:szCs w:val="28"/>
        </w:rPr>
        <w:lastRenderedPageBreak/>
        <w:t xml:space="preserve">И.А. </w:t>
      </w:r>
      <w:r w:rsidR="00692563" w:rsidRPr="000E3F84">
        <w:rPr>
          <w:rFonts w:ascii="Times New Roman" w:hAnsi="Times New Roman"/>
          <w:sz w:val="28"/>
          <w:szCs w:val="28"/>
        </w:rPr>
        <w:t>предложила</w:t>
      </w:r>
      <w:r w:rsidR="003F3203" w:rsidRPr="000E3F84">
        <w:rPr>
          <w:rFonts w:ascii="Times New Roman" w:hAnsi="Times New Roman"/>
          <w:sz w:val="28"/>
          <w:szCs w:val="28"/>
        </w:rPr>
        <w:t xml:space="preserve"> технологию сухого молокосодержащего продукта с ликопином </w:t>
      </w:r>
      <w:r w:rsidR="00076E23" w:rsidRPr="000E3F84">
        <w:rPr>
          <w:rFonts w:ascii="Times New Roman" w:hAnsi="Times New Roman"/>
          <w:sz w:val="28"/>
          <w:szCs w:val="28"/>
        </w:rPr>
        <w:t>[</w:t>
      </w:r>
      <w:r w:rsidR="00E30A72" w:rsidRPr="000E3F84">
        <w:rPr>
          <w:rFonts w:ascii="Times New Roman" w:hAnsi="Times New Roman"/>
          <w:sz w:val="28"/>
          <w:szCs w:val="28"/>
        </w:rPr>
        <w:t>1</w:t>
      </w:r>
      <w:r w:rsidR="00420FEC" w:rsidRPr="000E3F84">
        <w:rPr>
          <w:rFonts w:ascii="Times New Roman" w:hAnsi="Times New Roman"/>
          <w:sz w:val="28"/>
          <w:szCs w:val="28"/>
        </w:rPr>
        <w:t>3</w:t>
      </w:r>
      <w:r w:rsidR="00E30A72" w:rsidRPr="000E3F84">
        <w:rPr>
          <w:rFonts w:ascii="Times New Roman" w:hAnsi="Times New Roman"/>
          <w:sz w:val="28"/>
          <w:szCs w:val="28"/>
        </w:rPr>
        <w:t>4-1</w:t>
      </w:r>
      <w:r w:rsidR="00420FEC" w:rsidRPr="000E3F84">
        <w:rPr>
          <w:rFonts w:ascii="Times New Roman" w:hAnsi="Times New Roman"/>
          <w:sz w:val="28"/>
          <w:szCs w:val="28"/>
        </w:rPr>
        <w:t>36</w:t>
      </w:r>
      <w:r w:rsidR="00076E23" w:rsidRPr="000E3F84">
        <w:rPr>
          <w:rFonts w:ascii="Times New Roman" w:hAnsi="Times New Roman"/>
          <w:sz w:val="28"/>
          <w:szCs w:val="28"/>
        </w:rPr>
        <w:t>].</w:t>
      </w:r>
    </w:p>
    <w:p w:rsidR="00076E23" w:rsidRPr="000E3F84" w:rsidRDefault="0069256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К</w:t>
      </w:r>
      <w:r w:rsidR="00076E23" w:rsidRPr="000E3F84">
        <w:rPr>
          <w:rFonts w:ascii="Times New Roman" w:hAnsi="Times New Roman"/>
          <w:sz w:val="28"/>
          <w:szCs w:val="28"/>
        </w:rPr>
        <w:t xml:space="preserve">онсервированные продукты на </w:t>
      </w:r>
      <w:r w:rsidRPr="000E3F84">
        <w:rPr>
          <w:rFonts w:ascii="Times New Roman" w:hAnsi="Times New Roman"/>
          <w:sz w:val="28"/>
          <w:szCs w:val="28"/>
        </w:rPr>
        <w:t xml:space="preserve">основе </w:t>
      </w:r>
      <w:r w:rsidR="00076E23" w:rsidRPr="000E3F84">
        <w:rPr>
          <w:rFonts w:ascii="Times New Roman" w:hAnsi="Times New Roman"/>
          <w:sz w:val="28"/>
          <w:szCs w:val="28"/>
        </w:rPr>
        <w:t xml:space="preserve">мясного и рыбного сырья с добавлением растительных компонентов </w:t>
      </w:r>
      <w:r w:rsidRPr="000E3F84">
        <w:rPr>
          <w:rFonts w:ascii="Times New Roman" w:hAnsi="Times New Roman"/>
          <w:sz w:val="28"/>
          <w:szCs w:val="28"/>
        </w:rPr>
        <w:t>представлены в работах</w:t>
      </w:r>
      <w:r w:rsidR="00C76E42" w:rsidRPr="000E3F84">
        <w:rPr>
          <w:rFonts w:ascii="Times New Roman" w:hAnsi="Times New Roman"/>
          <w:sz w:val="28"/>
          <w:szCs w:val="28"/>
        </w:rPr>
        <w:t xml:space="preserve"> </w:t>
      </w:r>
      <w:r w:rsidR="00076E23" w:rsidRPr="000E3F84">
        <w:rPr>
          <w:rFonts w:ascii="Times New Roman" w:hAnsi="Times New Roman"/>
          <w:sz w:val="28"/>
          <w:szCs w:val="28"/>
        </w:rPr>
        <w:t>[</w:t>
      </w:r>
      <w:r w:rsidR="005114AD" w:rsidRPr="000E3F84">
        <w:rPr>
          <w:rFonts w:ascii="Times New Roman" w:hAnsi="Times New Roman"/>
          <w:sz w:val="28"/>
          <w:szCs w:val="28"/>
        </w:rPr>
        <w:t>1</w:t>
      </w:r>
      <w:r w:rsidR="00420FEC" w:rsidRPr="000E3F84">
        <w:rPr>
          <w:rFonts w:ascii="Times New Roman" w:hAnsi="Times New Roman"/>
          <w:sz w:val="28"/>
          <w:szCs w:val="28"/>
        </w:rPr>
        <w:t>37</w:t>
      </w:r>
      <w:r w:rsidR="00841C17" w:rsidRPr="000E3F84">
        <w:rPr>
          <w:rFonts w:ascii="Times New Roman" w:hAnsi="Times New Roman"/>
          <w:sz w:val="28"/>
          <w:szCs w:val="28"/>
        </w:rPr>
        <w:t>-1</w:t>
      </w:r>
      <w:r w:rsidR="00420FEC" w:rsidRPr="000E3F84">
        <w:rPr>
          <w:rFonts w:ascii="Times New Roman" w:hAnsi="Times New Roman"/>
          <w:sz w:val="28"/>
          <w:szCs w:val="28"/>
        </w:rPr>
        <w:t>40</w:t>
      </w:r>
      <w:r w:rsidR="00076E23"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Учены</w:t>
      </w:r>
      <w:r w:rsidR="00C76E42" w:rsidRPr="000E3F84">
        <w:rPr>
          <w:rFonts w:ascii="Times New Roman" w:hAnsi="Times New Roman"/>
          <w:sz w:val="28"/>
          <w:szCs w:val="28"/>
        </w:rPr>
        <w:t>е</w:t>
      </w:r>
      <w:r w:rsidRPr="000E3F84">
        <w:rPr>
          <w:rFonts w:ascii="Times New Roman" w:hAnsi="Times New Roman"/>
          <w:sz w:val="28"/>
          <w:szCs w:val="28"/>
        </w:rPr>
        <w:t xml:space="preserve"> Всероссийского научно-исследовательского института консервирования </w:t>
      </w:r>
      <w:r w:rsidR="00C76E42" w:rsidRPr="000E3F84">
        <w:rPr>
          <w:rFonts w:ascii="Times New Roman" w:hAnsi="Times New Roman"/>
          <w:sz w:val="28"/>
          <w:szCs w:val="28"/>
        </w:rPr>
        <w:t>подобрали</w:t>
      </w:r>
      <w:r w:rsidRPr="000E3F84">
        <w:rPr>
          <w:rFonts w:ascii="Times New Roman" w:hAnsi="Times New Roman"/>
          <w:sz w:val="28"/>
          <w:szCs w:val="28"/>
        </w:rPr>
        <w:t xml:space="preserve"> сырье</w:t>
      </w:r>
      <w:r w:rsidR="00C76E42" w:rsidRPr="000E3F84">
        <w:rPr>
          <w:rFonts w:ascii="Times New Roman" w:hAnsi="Times New Roman"/>
          <w:sz w:val="28"/>
          <w:szCs w:val="28"/>
        </w:rPr>
        <w:t>, а также</w:t>
      </w:r>
      <w:r w:rsidRPr="000E3F84">
        <w:rPr>
          <w:rFonts w:ascii="Times New Roman" w:hAnsi="Times New Roman"/>
          <w:sz w:val="28"/>
          <w:szCs w:val="28"/>
        </w:rPr>
        <w:t xml:space="preserve"> биологически активные добавки, </w:t>
      </w:r>
      <w:r w:rsidR="00C76E42" w:rsidRPr="000E3F84">
        <w:rPr>
          <w:rFonts w:ascii="Times New Roman" w:hAnsi="Times New Roman"/>
          <w:sz w:val="28"/>
          <w:szCs w:val="28"/>
        </w:rPr>
        <w:t>рекомендуемые</w:t>
      </w:r>
      <w:r w:rsidRPr="000E3F84">
        <w:rPr>
          <w:rFonts w:ascii="Times New Roman" w:hAnsi="Times New Roman"/>
          <w:sz w:val="28"/>
          <w:szCs w:val="28"/>
        </w:rPr>
        <w:t xml:space="preserve"> при разработке и </w:t>
      </w:r>
      <w:r w:rsidR="00C76E42" w:rsidRPr="000E3F84">
        <w:rPr>
          <w:rFonts w:ascii="Times New Roman" w:hAnsi="Times New Roman"/>
          <w:sz w:val="28"/>
          <w:szCs w:val="28"/>
        </w:rPr>
        <w:t>производствк</w:t>
      </w:r>
      <w:r w:rsidRPr="000E3F84">
        <w:rPr>
          <w:rFonts w:ascii="Times New Roman" w:hAnsi="Times New Roman"/>
          <w:sz w:val="28"/>
          <w:szCs w:val="28"/>
        </w:rPr>
        <w:t xml:space="preserve"> консервов геродиетического питания</w:t>
      </w:r>
      <w:r w:rsidR="00C76E42" w:rsidRPr="000E3F84">
        <w:rPr>
          <w:rFonts w:ascii="Times New Roman" w:hAnsi="Times New Roman"/>
          <w:sz w:val="28"/>
          <w:szCs w:val="28"/>
        </w:rPr>
        <w:t>. В качестве ингредиентов были использованы</w:t>
      </w:r>
      <w:r w:rsidRPr="000E3F84">
        <w:rPr>
          <w:rFonts w:ascii="Times New Roman" w:hAnsi="Times New Roman"/>
          <w:sz w:val="28"/>
          <w:szCs w:val="28"/>
        </w:rPr>
        <w:t xml:space="preserve"> </w:t>
      </w:r>
      <w:r w:rsidR="00C76E42" w:rsidRPr="000E3F84">
        <w:rPr>
          <w:rFonts w:ascii="Times New Roman" w:hAnsi="Times New Roman"/>
          <w:sz w:val="28"/>
          <w:szCs w:val="28"/>
        </w:rPr>
        <w:t xml:space="preserve">овощи - </w:t>
      </w:r>
      <w:r w:rsidRPr="000E3F84">
        <w:rPr>
          <w:rFonts w:ascii="Times New Roman" w:hAnsi="Times New Roman"/>
          <w:sz w:val="28"/>
          <w:szCs w:val="28"/>
        </w:rPr>
        <w:t>капуст</w:t>
      </w:r>
      <w:r w:rsidR="00C76E42" w:rsidRPr="000E3F84">
        <w:rPr>
          <w:rFonts w:ascii="Times New Roman" w:hAnsi="Times New Roman"/>
          <w:sz w:val="28"/>
          <w:szCs w:val="28"/>
        </w:rPr>
        <w:t>ные, бахчевые</w:t>
      </w:r>
      <w:r w:rsidRPr="000E3F84">
        <w:rPr>
          <w:rFonts w:ascii="Times New Roman" w:hAnsi="Times New Roman"/>
          <w:sz w:val="28"/>
          <w:szCs w:val="28"/>
        </w:rPr>
        <w:t>, морковь, свекла, топинамбур, лук, чеснок, зелень</w:t>
      </w:r>
      <w:r w:rsidR="00C76E42" w:rsidRPr="000E3F84">
        <w:rPr>
          <w:rFonts w:ascii="Times New Roman" w:hAnsi="Times New Roman"/>
          <w:sz w:val="28"/>
          <w:szCs w:val="28"/>
        </w:rPr>
        <w:t>; ф</w:t>
      </w:r>
      <w:r w:rsidRPr="000E3F84">
        <w:rPr>
          <w:rFonts w:ascii="Times New Roman" w:hAnsi="Times New Roman"/>
          <w:sz w:val="28"/>
          <w:szCs w:val="28"/>
        </w:rPr>
        <w:t>рукт</w:t>
      </w:r>
      <w:r w:rsidR="00C76E42" w:rsidRPr="000E3F84">
        <w:rPr>
          <w:rFonts w:ascii="Times New Roman" w:hAnsi="Times New Roman"/>
          <w:sz w:val="28"/>
          <w:szCs w:val="28"/>
        </w:rPr>
        <w:t>ы</w:t>
      </w:r>
      <w:r w:rsidRPr="000E3F84">
        <w:rPr>
          <w:rFonts w:ascii="Times New Roman" w:hAnsi="Times New Roman"/>
          <w:sz w:val="28"/>
          <w:szCs w:val="28"/>
        </w:rPr>
        <w:t xml:space="preserve"> – клюква, слива, айва, облепиха, яблоки</w:t>
      </w:r>
      <w:r w:rsidR="00C76E42" w:rsidRPr="000E3F84">
        <w:rPr>
          <w:rFonts w:ascii="Times New Roman" w:hAnsi="Times New Roman"/>
          <w:sz w:val="28"/>
          <w:szCs w:val="28"/>
        </w:rPr>
        <w:t>,</w:t>
      </w:r>
      <w:r w:rsidRPr="000E3F84">
        <w:rPr>
          <w:rFonts w:ascii="Times New Roman" w:hAnsi="Times New Roman"/>
          <w:sz w:val="28"/>
          <w:szCs w:val="28"/>
        </w:rPr>
        <w:t xml:space="preserve"> </w:t>
      </w:r>
      <w:r w:rsidR="00C76E42" w:rsidRPr="000E3F84">
        <w:rPr>
          <w:rFonts w:ascii="Times New Roman" w:hAnsi="Times New Roman"/>
          <w:sz w:val="28"/>
          <w:szCs w:val="28"/>
        </w:rPr>
        <w:t xml:space="preserve">а также </w:t>
      </w:r>
      <w:r w:rsidRPr="000E3F84">
        <w:rPr>
          <w:rFonts w:ascii="Times New Roman" w:hAnsi="Times New Roman"/>
          <w:sz w:val="28"/>
          <w:szCs w:val="28"/>
        </w:rPr>
        <w:t>чечевица</w:t>
      </w:r>
      <w:r w:rsidR="00C76E42" w:rsidRPr="000E3F84">
        <w:rPr>
          <w:rFonts w:ascii="Times New Roman" w:hAnsi="Times New Roman"/>
          <w:sz w:val="28"/>
          <w:szCs w:val="28"/>
        </w:rPr>
        <w:t xml:space="preserve">, </w:t>
      </w:r>
      <w:r w:rsidRPr="000E3F84">
        <w:rPr>
          <w:rFonts w:ascii="Times New Roman" w:hAnsi="Times New Roman"/>
          <w:sz w:val="28"/>
          <w:szCs w:val="28"/>
        </w:rPr>
        <w:t>гречневая</w:t>
      </w:r>
      <w:r w:rsidR="00910A3A" w:rsidRPr="000E3F84">
        <w:rPr>
          <w:rFonts w:ascii="Times New Roman" w:hAnsi="Times New Roman"/>
          <w:sz w:val="28"/>
          <w:szCs w:val="28"/>
        </w:rPr>
        <w:t xml:space="preserve"> и</w:t>
      </w:r>
      <w:r w:rsidRPr="000E3F84">
        <w:rPr>
          <w:rFonts w:ascii="Times New Roman" w:hAnsi="Times New Roman"/>
          <w:sz w:val="28"/>
          <w:szCs w:val="28"/>
        </w:rPr>
        <w:t xml:space="preserve"> пшенная </w:t>
      </w:r>
      <w:r w:rsidR="00C76E42" w:rsidRPr="000E3F84">
        <w:rPr>
          <w:rFonts w:ascii="Times New Roman" w:hAnsi="Times New Roman"/>
          <w:sz w:val="28"/>
          <w:szCs w:val="28"/>
        </w:rPr>
        <w:t xml:space="preserve">крупа </w:t>
      </w:r>
      <w:r w:rsidRPr="000E3F84">
        <w:rPr>
          <w:rFonts w:ascii="Times New Roman" w:hAnsi="Times New Roman"/>
          <w:sz w:val="28"/>
          <w:szCs w:val="28"/>
        </w:rPr>
        <w:t>[</w:t>
      </w:r>
      <w:r w:rsidR="00910A3A" w:rsidRPr="000E3F84">
        <w:rPr>
          <w:rFonts w:ascii="Times New Roman" w:hAnsi="Times New Roman"/>
          <w:sz w:val="28"/>
          <w:szCs w:val="28"/>
        </w:rPr>
        <w:t>141</w:t>
      </w:r>
      <w:r w:rsidR="00841C17" w:rsidRPr="000E3F84">
        <w:rPr>
          <w:rFonts w:ascii="Times New Roman" w:hAnsi="Times New Roman"/>
          <w:sz w:val="28"/>
          <w:szCs w:val="28"/>
        </w:rPr>
        <w:t>, 14</w:t>
      </w:r>
      <w:r w:rsidR="00910A3A" w:rsidRPr="000E3F84">
        <w:rPr>
          <w:rFonts w:ascii="Times New Roman" w:hAnsi="Times New Roman"/>
          <w:sz w:val="28"/>
          <w:szCs w:val="28"/>
        </w:rPr>
        <w:t>2</w:t>
      </w:r>
      <w:r w:rsidRPr="000E3F84">
        <w:rPr>
          <w:rFonts w:ascii="Times New Roman" w:hAnsi="Times New Roman"/>
          <w:sz w:val="28"/>
          <w:szCs w:val="28"/>
        </w:rPr>
        <w:t>].</w:t>
      </w:r>
    </w:p>
    <w:p w:rsidR="00910A3A" w:rsidRPr="000E3F84" w:rsidRDefault="00910A3A"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Серию продуктов</w:t>
      </w:r>
      <w:r w:rsidR="00DD718A" w:rsidRPr="000E3F84">
        <w:rPr>
          <w:rFonts w:ascii="Times New Roman" w:hAnsi="Times New Roman"/>
          <w:sz w:val="28"/>
          <w:szCs w:val="28"/>
        </w:rPr>
        <w:t xml:space="preserve"> геродиетической направленности на основе зерновых и бобовых разработали узбекистанские ученые. Закуски из взорванного зерна с низким содержанием соли и сахара с добавками из орехов и семян, кисломолочный напиток с крупяными концентратами и каши быстрого приготовления на основе злаков с различными наполнителями были сбалансированными по пищевой и энергетической ценности [143].</w:t>
      </w:r>
    </w:p>
    <w:p w:rsidR="00076E23" w:rsidRPr="000E3F84" w:rsidRDefault="0069256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Мидийные оболочки, скорлупу перепелиных яиц, костный мозг, соль альгиновой кислоты, костную пасту применяют румынские ученые д</w:t>
      </w:r>
      <w:r w:rsidR="00076E23" w:rsidRPr="000E3F84">
        <w:rPr>
          <w:rFonts w:ascii="Times New Roman" w:hAnsi="Times New Roman"/>
          <w:sz w:val="28"/>
          <w:szCs w:val="28"/>
        </w:rPr>
        <w:t>ля обогащения колбасных изделий геродиетического назначения</w:t>
      </w:r>
      <w:r w:rsidR="005114AD" w:rsidRPr="000E3F84">
        <w:rPr>
          <w:rFonts w:ascii="Times New Roman" w:hAnsi="Times New Roman"/>
          <w:sz w:val="28"/>
          <w:szCs w:val="28"/>
        </w:rPr>
        <w:t xml:space="preserve"> </w:t>
      </w:r>
      <w:r w:rsidR="00076E23" w:rsidRPr="000E3F84">
        <w:rPr>
          <w:rFonts w:ascii="Times New Roman" w:hAnsi="Times New Roman"/>
          <w:bCs/>
          <w:sz w:val="28"/>
          <w:szCs w:val="28"/>
        </w:rPr>
        <w:t>[</w:t>
      </w:r>
      <w:r w:rsidR="005114AD" w:rsidRPr="000E3F84">
        <w:rPr>
          <w:rFonts w:ascii="Times New Roman" w:hAnsi="Times New Roman"/>
          <w:bCs/>
          <w:sz w:val="28"/>
          <w:szCs w:val="28"/>
        </w:rPr>
        <w:t>1</w:t>
      </w:r>
      <w:r w:rsidR="00B47906" w:rsidRPr="000E3F84">
        <w:rPr>
          <w:rFonts w:ascii="Times New Roman" w:hAnsi="Times New Roman"/>
          <w:bCs/>
          <w:sz w:val="28"/>
          <w:szCs w:val="28"/>
        </w:rPr>
        <w:t>44</w:t>
      </w:r>
      <w:r w:rsidR="00076E23" w:rsidRPr="000E3F84">
        <w:rPr>
          <w:rFonts w:ascii="Times New Roman" w:hAnsi="Times New Roman"/>
          <w:sz w:val="28"/>
          <w:szCs w:val="28"/>
        </w:rPr>
        <w:t>].</w:t>
      </w:r>
    </w:p>
    <w:p w:rsidR="00DB50AA"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Разработан </w:t>
      </w:r>
      <w:r w:rsidR="00B47906" w:rsidRPr="000E3F84">
        <w:rPr>
          <w:rFonts w:ascii="Times New Roman" w:hAnsi="Times New Roman"/>
          <w:sz w:val="28"/>
          <w:szCs w:val="28"/>
        </w:rPr>
        <w:t>«</w:t>
      </w:r>
      <w:r w:rsidRPr="000E3F84">
        <w:rPr>
          <w:rFonts w:ascii="Times New Roman" w:hAnsi="Times New Roman"/>
          <w:sz w:val="28"/>
          <w:szCs w:val="28"/>
        </w:rPr>
        <w:t xml:space="preserve">пищевой продукт для геродиетического питания </w:t>
      </w:r>
      <w:r w:rsidR="005114AD" w:rsidRPr="000E3F84">
        <w:rPr>
          <w:rFonts w:ascii="Times New Roman" w:hAnsi="Times New Roman"/>
          <w:sz w:val="28"/>
          <w:szCs w:val="28"/>
        </w:rPr>
        <w:t xml:space="preserve">повышенной </w:t>
      </w:r>
      <w:r w:rsidRPr="000E3F84">
        <w:rPr>
          <w:rFonts w:ascii="Times New Roman" w:hAnsi="Times New Roman"/>
          <w:sz w:val="28"/>
          <w:szCs w:val="28"/>
        </w:rPr>
        <w:t>биологической ценности на основе мяса страусов, зерна нута, предварительно пророщенного в течение 3-х суток в талой воде и ферментированное под действием эндогенных ферментов при температуре 48-50°С в течение 2-х суток, масляного экстракта чеснока, где в качестве экстрагента используют масло тыквенное, морковь, перец болгарский, лук, бульон, соль, перец черный, кардамон, корицу, и имбирь. Сочетание компонентов в определенном соотношении позволяет получить геродиетический продукт повышенной биологической ценности</w:t>
      </w:r>
      <w:r w:rsidR="00B47906" w:rsidRPr="000E3F84">
        <w:rPr>
          <w:rFonts w:ascii="Times New Roman" w:hAnsi="Times New Roman"/>
          <w:sz w:val="28"/>
          <w:szCs w:val="28"/>
        </w:rPr>
        <w:t>»</w:t>
      </w:r>
      <w:r w:rsidRPr="000E3F84">
        <w:rPr>
          <w:rFonts w:ascii="Times New Roman" w:hAnsi="Times New Roman"/>
          <w:sz w:val="28"/>
          <w:szCs w:val="28"/>
        </w:rPr>
        <w:t xml:space="preserve"> [</w:t>
      </w:r>
      <w:r w:rsidR="005114AD" w:rsidRPr="000E3F84">
        <w:rPr>
          <w:rFonts w:ascii="Times New Roman" w:hAnsi="Times New Roman"/>
          <w:sz w:val="28"/>
          <w:szCs w:val="28"/>
        </w:rPr>
        <w:t>1</w:t>
      </w:r>
      <w:r w:rsidR="00B47906" w:rsidRPr="000E3F84">
        <w:rPr>
          <w:rFonts w:ascii="Times New Roman" w:hAnsi="Times New Roman"/>
          <w:sz w:val="28"/>
          <w:szCs w:val="28"/>
        </w:rPr>
        <w:t>4</w:t>
      </w:r>
      <w:r w:rsidR="005114AD" w:rsidRPr="000E3F84">
        <w:rPr>
          <w:rFonts w:ascii="Times New Roman" w:hAnsi="Times New Roman"/>
          <w:sz w:val="28"/>
          <w:szCs w:val="28"/>
        </w:rPr>
        <w:t>5</w:t>
      </w:r>
      <w:r w:rsidRPr="000E3F84">
        <w:rPr>
          <w:rFonts w:ascii="Times New Roman" w:hAnsi="Times New Roman"/>
          <w:sz w:val="28"/>
          <w:szCs w:val="28"/>
        </w:rPr>
        <w:t>].</w:t>
      </w:r>
    </w:p>
    <w:p w:rsidR="00692563" w:rsidRPr="000E3F84" w:rsidRDefault="00B4790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К</w:t>
      </w:r>
      <w:r w:rsidR="00EF6D04" w:rsidRPr="000E3F84">
        <w:rPr>
          <w:rFonts w:ascii="Times New Roman" w:hAnsi="Times New Roman"/>
          <w:sz w:val="28"/>
          <w:szCs w:val="28"/>
        </w:rPr>
        <w:t>о</w:t>
      </w:r>
      <w:r w:rsidRPr="000E3F84">
        <w:rPr>
          <w:rFonts w:ascii="Times New Roman" w:hAnsi="Times New Roman"/>
          <w:sz w:val="28"/>
          <w:szCs w:val="28"/>
        </w:rPr>
        <w:t xml:space="preserve">мпозицию </w:t>
      </w:r>
      <w:r w:rsidR="00076E23" w:rsidRPr="000E3F84">
        <w:rPr>
          <w:rFonts w:ascii="Times New Roman" w:hAnsi="Times New Roman"/>
          <w:sz w:val="28"/>
          <w:szCs w:val="28"/>
        </w:rPr>
        <w:t>консерв</w:t>
      </w:r>
      <w:r w:rsidR="00EF6D04" w:rsidRPr="000E3F84">
        <w:rPr>
          <w:rFonts w:ascii="Times New Roman" w:hAnsi="Times New Roman"/>
          <w:sz w:val="28"/>
          <w:szCs w:val="28"/>
        </w:rPr>
        <w:t>ов</w:t>
      </w:r>
      <w:r w:rsidR="00076E23" w:rsidRPr="000E3F84">
        <w:rPr>
          <w:rFonts w:ascii="Times New Roman" w:hAnsi="Times New Roman"/>
          <w:sz w:val="28"/>
          <w:szCs w:val="28"/>
        </w:rPr>
        <w:t xml:space="preserve"> для питания</w:t>
      </w:r>
      <w:r w:rsidR="00692563" w:rsidRPr="000E3F84">
        <w:rPr>
          <w:rFonts w:ascii="Times New Roman" w:hAnsi="Times New Roman"/>
          <w:sz w:val="28"/>
          <w:szCs w:val="28"/>
        </w:rPr>
        <w:t xml:space="preserve"> пожилых людей</w:t>
      </w:r>
      <w:r w:rsidR="00076E23" w:rsidRPr="000E3F84">
        <w:rPr>
          <w:rFonts w:ascii="Times New Roman" w:hAnsi="Times New Roman"/>
          <w:sz w:val="28"/>
          <w:szCs w:val="28"/>
        </w:rPr>
        <w:t>, содержащ</w:t>
      </w:r>
      <w:r w:rsidR="00806008" w:rsidRPr="000E3F84">
        <w:rPr>
          <w:rFonts w:ascii="Times New Roman" w:hAnsi="Times New Roman"/>
          <w:sz w:val="28"/>
          <w:szCs w:val="28"/>
        </w:rPr>
        <w:t>у</w:t>
      </w:r>
      <w:r w:rsidRPr="000E3F84">
        <w:rPr>
          <w:rFonts w:ascii="Times New Roman" w:hAnsi="Times New Roman"/>
          <w:sz w:val="28"/>
          <w:szCs w:val="28"/>
        </w:rPr>
        <w:t>ю</w:t>
      </w:r>
      <w:r w:rsidR="00076E23" w:rsidRPr="000E3F84">
        <w:rPr>
          <w:rFonts w:ascii="Times New Roman" w:hAnsi="Times New Roman"/>
          <w:sz w:val="28"/>
          <w:szCs w:val="28"/>
        </w:rPr>
        <w:t xml:space="preserve"> конину, яичный порошок, капусту белокачанную, масло соевое, шпик хребтовый, соль и перец</w:t>
      </w:r>
      <w:r w:rsidRPr="000E3F84">
        <w:rPr>
          <w:rFonts w:ascii="Times New Roman" w:hAnsi="Times New Roman"/>
          <w:sz w:val="28"/>
          <w:szCs w:val="28"/>
        </w:rPr>
        <w:t xml:space="preserve"> предлагают Юдина С.Б. и др.</w:t>
      </w:r>
      <w:r w:rsidR="00076E23" w:rsidRPr="000E3F84">
        <w:rPr>
          <w:rFonts w:ascii="Times New Roman" w:hAnsi="Times New Roman"/>
          <w:sz w:val="28"/>
          <w:szCs w:val="28"/>
        </w:rPr>
        <w:t xml:space="preserve"> [</w:t>
      </w:r>
      <w:r w:rsidR="005114AD" w:rsidRPr="000E3F84">
        <w:rPr>
          <w:rFonts w:ascii="Times New Roman" w:hAnsi="Times New Roman"/>
          <w:sz w:val="28"/>
          <w:szCs w:val="28"/>
        </w:rPr>
        <w:t>1</w:t>
      </w:r>
      <w:r w:rsidR="007A5FB3" w:rsidRPr="000E3F84">
        <w:rPr>
          <w:rFonts w:ascii="Times New Roman" w:hAnsi="Times New Roman"/>
          <w:sz w:val="28"/>
          <w:szCs w:val="28"/>
        </w:rPr>
        <w:t>46, 147</w:t>
      </w:r>
      <w:r w:rsidR="00076E23" w:rsidRPr="000E3F84">
        <w:rPr>
          <w:rFonts w:ascii="Times New Roman" w:hAnsi="Times New Roman"/>
          <w:sz w:val="28"/>
          <w:szCs w:val="28"/>
        </w:rPr>
        <w:t xml:space="preserve">]. </w:t>
      </w:r>
      <w:bookmarkStart w:id="33" w:name="_Toc62939510"/>
    </w:p>
    <w:p w:rsidR="00076E23" w:rsidRPr="000E3F84" w:rsidRDefault="00EE3937" w:rsidP="004D72D7">
      <w:pPr>
        <w:spacing w:after="0" w:line="240" w:lineRule="auto"/>
        <w:ind w:firstLine="709"/>
        <w:jc w:val="both"/>
        <w:rPr>
          <w:rFonts w:ascii="Times New Roman" w:hAnsi="Times New Roman"/>
          <w:b/>
          <w:sz w:val="28"/>
          <w:szCs w:val="28"/>
          <w:shd w:val="clear" w:color="auto" w:fill="FFFFFF"/>
        </w:rPr>
      </w:pPr>
      <w:r w:rsidRPr="000E3F84">
        <w:rPr>
          <w:rFonts w:ascii="Times New Roman" w:hAnsi="Times New Roman"/>
          <w:sz w:val="28"/>
          <w:szCs w:val="28"/>
          <w:shd w:val="clear" w:color="auto" w:fill="FFFFFF"/>
        </w:rPr>
        <w:t>«</w:t>
      </w:r>
      <w:r w:rsidR="007A5FB3" w:rsidRPr="000E3F84">
        <w:rPr>
          <w:rFonts w:ascii="Times New Roman" w:hAnsi="Times New Roman"/>
          <w:sz w:val="28"/>
          <w:szCs w:val="28"/>
          <w:shd w:val="clear" w:color="auto" w:fill="FFFFFF"/>
        </w:rPr>
        <w:t>К</w:t>
      </w:r>
      <w:r w:rsidR="00076E23" w:rsidRPr="000E3F84">
        <w:rPr>
          <w:rFonts w:ascii="Times New Roman" w:hAnsi="Times New Roman"/>
          <w:sz w:val="28"/>
          <w:szCs w:val="28"/>
          <w:shd w:val="clear" w:color="auto" w:fill="FFFFFF"/>
        </w:rPr>
        <w:t>омпозицию консервированного продукта для геродиетического питания</w:t>
      </w:r>
      <w:r w:rsidR="007A5FB3" w:rsidRPr="000E3F84">
        <w:rPr>
          <w:rFonts w:ascii="Times New Roman" w:hAnsi="Times New Roman"/>
          <w:sz w:val="28"/>
          <w:szCs w:val="28"/>
          <w:shd w:val="clear" w:color="auto" w:fill="FFFFFF"/>
        </w:rPr>
        <w:t xml:space="preserve"> </w:t>
      </w:r>
      <w:r w:rsidR="00076E23" w:rsidRPr="000E3F84">
        <w:rPr>
          <w:rFonts w:ascii="Times New Roman" w:hAnsi="Times New Roman"/>
          <w:sz w:val="28"/>
          <w:szCs w:val="28"/>
          <w:shd w:val="clear" w:color="auto" w:fill="FFFFFF"/>
        </w:rPr>
        <w:t>мяс</w:t>
      </w:r>
      <w:r w:rsidR="007A5FB3" w:rsidRPr="000E3F84">
        <w:rPr>
          <w:rFonts w:ascii="Times New Roman" w:hAnsi="Times New Roman"/>
          <w:sz w:val="28"/>
          <w:szCs w:val="28"/>
          <w:shd w:val="clear" w:color="auto" w:fill="FFFFFF"/>
        </w:rPr>
        <w:t>а</w:t>
      </w:r>
      <w:r w:rsidR="00076E23" w:rsidRPr="000E3F84">
        <w:rPr>
          <w:rFonts w:ascii="Times New Roman" w:hAnsi="Times New Roman"/>
          <w:sz w:val="28"/>
          <w:szCs w:val="28"/>
          <w:shd w:val="clear" w:color="auto" w:fill="FFFFFF"/>
        </w:rPr>
        <w:t xml:space="preserve"> кролика, соев</w:t>
      </w:r>
      <w:r w:rsidR="007A5FB3" w:rsidRPr="000E3F84">
        <w:rPr>
          <w:rFonts w:ascii="Times New Roman" w:hAnsi="Times New Roman"/>
          <w:sz w:val="28"/>
          <w:szCs w:val="28"/>
          <w:shd w:val="clear" w:color="auto" w:fill="FFFFFF"/>
        </w:rPr>
        <w:t>ой</w:t>
      </w:r>
      <w:r w:rsidR="00076E23" w:rsidRPr="000E3F84">
        <w:rPr>
          <w:rFonts w:ascii="Times New Roman" w:hAnsi="Times New Roman"/>
          <w:sz w:val="28"/>
          <w:szCs w:val="28"/>
          <w:shd w:val="clear" w:color="auto" w:fill="FFFFFF"/>
        </w:rPr>
        <w:t xml:space="preserve"> мук</w:t>
      </w:r>
      <w:r w:rsidR="007A5FB3" w:rsidRPr="000E3F84">
        <w:rPr>
          <w:rFonts w:ascii="Times New Roman" w:hAnsi="Times New Roman"/>
          <w:sz w:val="28"/>
          <w:szCs w:val="28"/>
          <w:shd w:val="clear" w:color="auto" w:fill="FFFFFF"/>
        </w:rPr>
        <w:t>и</w:t>
      </w:r>
      <w:r w:rsidR="00076E23" w:rsidRPr="000E3F84">
        <w:rPr>
          <w:rFonts w:ascii="Times New Roman" w:hAnsi="Times New Roman"/>
          <w:sz w:val="28"/>
          <w:szCs w:val="28"/>
          <w:shd w:val="clear" w:color="auto" w:fill="FFFFFF"/>
        </w:rPr>
        <w:t xml:space="preserve"> полножирн</w:t>
      </w:r>
      <w:r w:rsidR="007A5FB3" w:rsidRPr="000E3F84">
        <w:rPr>
          <w:rFonts w:ascii="Times New Roman" w:hAnsi="Times New Roman"/>
          <w:sz w:val="28"/>
          <w:szCs w:val="28"/>
          <w:shd w:val="clear" w:color="auto" w:fill="FFFFFF"/>
        </w:rPr>
        <w:t>ой</w:t>
      </w:r>
      <w:r w:rsidR="00076E23" w:rsidRPr="000E3F84">
        <w:rPr>
          <w:rFonts w:ascii="Times New Roman" w:hAnsi="Times New Roman"/>
          <w:sz w:val="28"/>
          <w:szCs w:val="28"/>
          <w:shd w:val="clear" w:color="auto" w:fill="FFFFFF"/>
        </w:rPr>
        <w:t>, ростк</w:t>
      </w:r>
      <w:r w:rsidR="007A5FB3" w:rsidRPr="000E3F84">
        <w:rPr>
          <w:rFonts w:ascii="Times New Roman" w:hAnsi="Times New Roman"/>
          <w:sz w:val="28"/>
          <w:szCs w:val="28"/>
          <w:shd w:val="clear" w:color="auto" w:fill="FFFFFF"/>
        </w:rPr>
        <w:t>ов</w:t>
      </w:r>
      <w:r w:rsidR="00076E23" w:rsidRPr="000E3F84">
        <w:rPr>
          <w:rFonts w:ascii="Times New Roman" w:hAnsi="Times New Roman"/>
          <w:sz w:val="28"/>
          <w:szCs w:val="28"/>
          <w:shd w:val="clear" w:color="auto" w:fill="FFFFFF"/>
        </w:rPr>
        <w:t xml:space="preserve"> пшеницы, морков</w:t>
      </w:r>
      <w:r w:rsidR="007A5FB3" w:rsidRPr="000E3F84">
        <w:rPr>
          <w:rFonts w:ascii="Times New Roman" w:hAnsi="Times New Roman"/>
          <w:sz w:val="28"/>
          <w:szCs w:val="28"/>
          <w:shd w:val="clear" w:color="auto" w:fill="FFFFFF"/>
        </w:rPr>
        <w:t>и</w:t>
      </w:r>
      <w:r w:rsidR="00076E23" w:rsidRPr="000E3F84">
        <w:rPr>
          <w:rFonts w:ascii="Times New Roman" w:hAnsi="Times New Roman"/>
          <w:sz w:val="28"/>
          <w:szCs w:val="28"/>
          <w:shd w:val="clear" w:color="auto" w:fill="FFFFFF"/>
        </w:rPr>
        <w:t>, болгарск</w:t>
      </w:r>
      <w:r w:rsidR="007A5FB3" w:rsidRPr="000E3F84">
        <w:rPr>
          <w:rFonts w:ascii="Times New Roman" w:hAnsi="Times New Roman"/>
          <w:sz w:val="28"/>
          <w:szCs w:val="28"/>
          <w:shd w:val="clear" w:color="auto" w:fill="FFFFFF"/>
        </w:rPr>
        <w:t>ого</w:t>
      </w:r>
      <w:r w:rsidR="00076E23" w:rsidRPr="000E3F84">
        <w:rPr>
          <w:rFonts w:ascii="Times New Roman" w:hAnsi="Times New Roman"/>
          <w:sz w:val="28"/>
          <w:szCs w:val="28"/>
          <w:shd w:val="clear" w:color="auto" w:fill="FFFFFF"/>
        </w:rPr>
        <w:t xml:space="preserve"> перц</w:t>
      </w:r>
      <w:r w:rsidR="007A5FB3" w:rsidRPr="000E3F84">
        <w:rPr>
          <w:rFonts w:ascii="Times New Roman" w:hAnsi="Times New Roman"/>
          <w:sz w:val="28"/>
          <w:szCs w:val="28"/>
          <w:shd w:val="clear" w:color="auto" w:fill="FFFFFF"/>
        </w:rPr>
        <w:t>а</w:t>
      </w:r>
      <w:r w:rsidR="00076E23" w:rsidRPr="000E3F84">
        <w:rPr>
          <w:rFonts w:ascii="Times New Roman" w:hAnsi="Times New Roman"/>
          <w:sz w:val="28"/>
          <w:szCs w:val="28"/>
          <w:shd w:val="clear" w:color="auto" w:fill="FFFFFF"/>
        </w:rPr>
        <w:t>, лук</w:t>
      </w:r>
      <w:r w:rsidR="007A5FB3" w:rsidRPr="000E3F84">
        <w:rPr>
          <w:rFonts w:ascii="Times New Roman" w:hAnsi="Times New Roman"/>
          <w:sz w:val="28"/>
          <w:szCs w:val="28"/>
          <w:shd w:val="clear" w:color="auto" w:fill="FFFFFF"/>
        </w:rPr>
        <w:t>а,</w:t>
      </w:r>
      <w:r w:rsidR="00076E23" w:rsidRPr="000E3F84">
        <w:rPr>
          <w:rFonts w:ascii="Times New Roman" w:hAnsi="Times New Roman"/>
          <w:sz w:val="28"/>
          <w:szCs w:val="28"/>
          <w:shd w:val="clear" w:color="auto" w:fill="FFFFFF"/>
        </w:rPr>
        <w:t xml:space="preserve"> загустител</w:t>
      </w:r>
      <w:r w:rsidR="007A5FB3" w:rsidRPr="000E3F84">
        <w:rPr>
          <w:rFonts w:ascii="Times New Roman" w:hAnsi="Times New Roman"/>
          <w:sz w:val="28"/>
          <w:szCs w:val="28"/>
          <w:shd w:val="clear" w:color="auto" w:fill="FFFFFF"/>
        </w:rPr>
        <w:t>я</w:t>
      </w:r>
      <w:r w:rsidR="00076E23" w:rsidRPr="000E3F84">
        <w:rPr>
          <w:rFonts w:ascii="Times New Roman" w:hAnsi="Times New Roman"/>
          <w:sz w:val="28"/>
          <w:szCs w:val="28"/>
          <w:shd w:val="clear" w:color="auto" w:fill="FFFFFF"/>
        </w:rPr>
        <w:t>, СO</w:t>
      </w:r>
      <w:r w:rsidR="00076E23" w:rsidRPr="000E3F84">
        <w:rPr>
          <w:rFonts w:ascii="Times New Roman" w:hAnsi="Times New Roman"/>
          <w:sz w:val="28"/>
          <w:szCs w:val="28"/>
          <w:shd w:val="clear" w:color="auto" w:fill="FFFFFF"/>
          <w:vertAlign w:val="subscript"/>
        </w:rPr>
        <w:t>2</w:t>
      </w:r>
      <w:r w:rsidR="00806008" w:rsidRPr="000E3F84">
        <w:rPr>
          <w:rFonts w:ascii="Times New Roman" w:hAnsi="Times New Roman"/>
          <w:sz w:val="28"/>
          <w:szCs w:val="28"/>
          <w:shd w:val="clear" w:color="auto" w:fill="FFFFFF"/>
          <w:vertAlign w:val="subscript"/>
        </w:rPr>
        <w:t xml:space="preserve"> </w:t>
      </w:r>
      <w:r w:rsidR="00076E23" w:rsidRPr="000E3F84">
        <w:rPr>
          <w:rFonts w:ascii="Times New Roman" w:hAnsi="Times New Roman"/>
          <w:sz w:val="28"/>
          <w:szCs w:val="28"/>
          <w:shd w:val="clear" w:color="auto" w:fill="FFFFFF"/>
        </w:rPr>
        <w:t>экстракт</w:t>
      </w:r>
      <w:r w:rsidR="007A5FB3" w:rsidRPr="000E3F84">
        <w:rPr>
          <w:rFonts w:ascii="Times New Roman" w:hAnsi="Times New Roman"/>
          <w:sz w:val="28"/>
          <w:szCs w:val="28"/>
          <w:shd w:val="clear" w:color="auto" w:fill="FFFFFF"/>
        </w:rPr>
        <w:t>ов</w:t>
      </w:r>
      <w:r w:rsidR="00076E23" w:rsidRPr="000E3F84">
        <w:rPr>
          <w:rFonts w:ascii="Times New Roman" w:hAnsi="Times New Roman"/>
          <w:sz w:val="28"/>
          <w:szCs w:val="28"/>
          <w:shd w:val="clear" w:color="auto" w:fill="FFFFFF"/>
        </w:rPr>
        <w:t xml:space="preserve"> перца черного, базилика обыкновенного и биомассы микроорганизмов Mortierellapolycephala, бульон</w:t>
      </w:r>
      <w:r w:rsidR="007A5FB3" w:rsidRPr="000E3F84">
        <w:rPr>
          <w:rFonts w:ascii="Times New Roman" w:hAnsi="Times New Roman"/>
          <w:sz w:val="28"/>
          <w:szCs w:val="28"/>
          <w:shd w:val="clear" w:color="auto" w:fill="FFFFFF"/>
        </w:rPr>
        <w:t>а</w:t>
      </w:r>
      <w:r w:rsidR="00076E23" w:rsidRPr="000E3F84">
        <w:rPr>
          <w:rFonts w:ascii="Times New Roman" w:hAnsi="Times New Roman"/>
          <w:sz w:val="28"/>
          <w:szCs w:val="28"/>
          <w:shd w:val="clear" w:color="auto" w:fill="FFFFFF"/>
        </w:rPr>
        <w:t xml:space="preserve"> и сол</w:t>
      </w:r>
      <w:r w:rsidR="007A5FB3" w:rsidRPr="000E3F84">
        <w:rPr>
          <w:rFonts w:ascii="Times New Roman" w:hAnsi="Times New Roman"/>
          <w:sz w:val="28"/>
          <w:szCs w:val="28"/>
          <w:shd w:val="clear" w:color="auto" w:fill="FFFFFF"/>
        </w:rPr>
        <w:t>и</w:t>
      </w:r>
      <w:r w:rsidRPr="000E3F84">
        <w:rPr>
          <w:rFonts w:ascii="Times New Roman" w:hAnsi="Times New Roman"/>
          <w:sz w:val="28"/>
          <w:szCs w:val="28"/>
          <w:shd w:val="clear" w:color="auto" w:fill="FFFFFF"/>
        </w:rPr>
        <w:t>»</w:t>
      </w:r>
      <w:r w:rsidR="007A5FB3" w:rsidRPr="000E3F84">
        <w:rPr>
          <w:rFonts w:ascii="Times New Roman" w:hAnsi="Times New Roman"/>
          <w:sz w:val="28"/>
          <w:szCs w:val="28"/>
          <w:shd w:val="clear" w:color="auto" w:fill="FFFFFF"/>
        </w:rPr>
        <w:t xml:space="preserve"> разработали группа ученых во главе Г.И.Касьянова</w:t>
      </w:r>
      <w:r w:rsidR="00076E23" w:rsidRPr="000E3F84">
        <w:rPr>
          <w:rFonts w:ascii="Times New Roman" w:hAnsi="Times New Roman"/>
          <w:sz w:val="28"/>
          <w:szCs w:val="28"/>
          <w:shd w:val="clear" w:color="auto" w:fill="FFFFFF"/>
        </w:rPr>
        <w:t xml:space="preserve">. </w:t>
      </w:r>
      <w:r w:rsidR="007A5FB3" w:rsidRPr="000E3F84">
        <w:rPr>
          <w:rFonts w:ascii="Times New Roman" w:hAnsi="Times New Roman"/>
          <w:sz w:val="28"/>
          <w:szCs w:val="28"/>
          <w:shd w:val="clear" w:color="auto" w:fill="FFFFFF"/>
        </w:rPr>
        <w:t xml:space="preserve">Обогащение продуктов </w:t>
      </w:r>
      <w:r w:rsidR="00076E23" w:rsidRPr="000E3F84">
        <w:rPr>
          <w:rFonts w:ascii="Times New Roman" w:hAnsi="Times New Roman"/>
          <w:sz w:val="28"/>
          <w:szCs w:val="28"/>
          <w:shd w:val="clear" w:color="auto" w:fill="FFFFFF"/>
        </w:rPr>
        <w:t>СО</w:t>
      </w:r>
      <w:r w:rsidR="00076E23" w:rsidRPr="000E3F84">
        <w:rPr>
          <w:rFonts w:ascii="Times New Roman" w:hAnsi="Times New Roman"/>
          <w:sz w:val="28"/>
          <w:szCs w:val="28"/>
          <w:shd w:val="clear" w:color="auto" w:fill="FFFFFF"/>
          <w:vertAlign w:val="subscript"/>
        </w:rPr>
        <w:t>2</w:t>
      </w:r>
      <w:r w:rsidR="00076E23" w:rsidRPr="000E3F84">
        <w:rPr>
          <w:rFonts w:ascii="Times New Roman" w:hAnsi="Times New Roman"/>
          <w:sz w:val="28"/>
          <w:szCs w:val="28"/>
          <w:shd w:val="clear" w:color="auto" w:fill="FFFFFF"/>
        </w:rPr>
        <w:t xml:space="preserve"> экстракт</w:t>
      </w:r>
      <w:r w:rsidR="007A5FB3" w:rsidRPr="000E3F84">
        <w:rPr>
          <w:rFonts w:ascii="Times New Roman" w:hAnsi="Times New Roman"/>
          <w:sz w:val="28"/>
          <w:szCs w:val="28"/>
          <w:shd w:val="clear" w:color="auto" w:fill="FFFFFF"/>
        </w:rPr>
        <w:t xml:space="preserve">ами </w:t>
      </w:r>
      <w:r w:rsidR="00076E23" w:rsidRPr="000E3F84">
        <w:rPr>
          <w:rFonts w:ascii="Times New Roman" w:hAnsi="Times New Roman"/>
          <w:sz w:val="28"/>
          <w:szCs w:val="28"/>
          <w:shd w:val="clear" w:color="auto" w:fill="FFFFFF"/>
        </w:rPr>
        <w:t xml:space="preserve"> </w:t>
      </w:r>
      <w:r w:rsidR="007A5FB3" w:rsidRPr="000E3F84">
        <w:rPr>
          <w:rFonts w:ascii="Times New Roman" w:hAnsi="Times New Roman"/>
          <w:sz w:val="28"/>
          <w:szCs w:val="28"/>
        </w:rPr>
        <w:t xml:space="preserve">способствуют </w:t>
      </w:r>
      <w:r w:rsidR="00076E23" w:rsidRPr="000E3F84">
        <w:rPr>
          <w:rFonts w:ascii="Times New Roman" w:hAnsi="Times New Roman"/>
          <w:sz w:val="28"/>
          <w:szCs w:val="28"/>
        </w:rPr>
        <w:t>корригирова</w:t>
      </w:r>
      <w:r w:rsidR="007A5FB3" w:rsidRPr="000E3F84">
        <w:rPr>
          <w:rFonts w:ascii="Times New Roman" w:hAnsi="Times New Roman"/>
          <w:sz w:val="28"/>
          <w:szCs w:val="28"/>
        </w:rPr>
        <w:t>нию</w:t>
      </w:r>
      <w:r w:rsidR="00076E23" w:rsidRPr="000E3F84">
        <w:rPr>
          <w:rFonts w:ascii="Times New Roman" w:hAnsi="Times New Roman"/>
          <w:sz w:val="28"/>
          <w:szCs w:val="28"/>
        </w:rPr>
        <w:t xml:space="preserve"> нарушени</w:t>
      </w:r>
      <w:r w:rsidR="007A5FB3" w:rsidRPr="000E3F84">
        <w:rPr>
          <w:rFonts w:ascii="Times New Roman" w:hAnsi="Times New Roman"/>
          <w:sz w:val="28"/>
          <w:szCs w:val="28"/>
        </w:rPr>
        <w:t>й</w:t>
      </w:r>
      <w:r w:rsidR="00076E23" w:rsidRPr="000E3F84">
        <w:rPr>
          <w:rFonts w:ascii="Times New Roman" w:hAnsi="Times New Roman"/>
          <w:sz w:val="28"/>
          <w:szCs w:val="28"/>
        </w:rPr>
        <w:t xml:space="preserve"> и дисбаланс</w:t>
      </w:r>
      <w:r w:rsidR="007A5FB3" w:rsidRPr="000E3F84">
        <w:rPr>
          <w:rFonts w:ascii="Times New Roman" w:hAnsi="Times New Roman"/>
          <w:sz w:val="28"/>
          <w:szCs w:val="28"/>
        </w:rPr>
        <w:t>а</w:t>
      </w:r>
      <w:r w:rsidR="00076E23" w:rsidRPr="000E3F84">
        <w:rPr>
          <w:rFonts w:ascii="Times New Roman" w:hAnsi="Times New Roman"/>
          <w:sz w:val="28"/>
          <w:szCs w:val="28"/>
        </w:rPr>
        <w:t xml:space="preserve"> фактического питания. </w:t>
      </w:r>
      <w:r w:rsidR="00076E23" w:rsidRPr="000E3F84">
        <w:rPr>
          <w:rFonts w:ascii="Times New Roman" w:hAnsi="Times New Roman"/>
          <w:sz w:val="28"/>
          <w:szCs w:val="28"/>
          <w:shd w:val="clear" w:color="auto" w:fill="FFFFFF"/>
        </w:rPr>
        <w:t>Изобретение позволяет улучшить органолептические свойства и увеличить срок хранения продукта [</w:t>
      </w:r>
      <w:r w:rsidR="005114AD" w:rsidRPr="000E3F84">
        <w:rPr>
          <w:rFonts w:ascii="Times New Roman" w:hAnsi="Times New Roman"/>
          <w:sz w:val="28"/>
          <w:szCs w:val="28"/>
          <w:shd w:val="clear" w:color="auto" w:fill="FFFFFF"/>
        </w:rPr>
        <w:t>1</w:t>
      </w:r>
      <w:r w:rsidR="007A5FB3" w:rsidRPr="000E3F84">
        <w:rPr>
          <w:rFonts w:ascii="Times New Roman" w:hAnsi="Times New Roman"/>
          <w:sz w:val="28"/>
          <w:szCs w:val="28"/>
          <w:shd w:val="clear" w:color="auto" w:fill="FFFFFF"/>
        </w:rPr>
        <w:t>48</w:t>
      </w:r>
      <w:r w:rsidR="00076E23" w:rsidRPr="000E3F84">
        <w:rPr>
          <w:rFonts w:ascii="Times New Roman" w:hAnsi="Times New Roman"/>
          <w:sz w:val="28"/>
          <w:szCs w:val="28"/>
          <w:shd w:val="clear" w:color="auto" w:fill="FFFFFF"/>
        </w:rPr>
        <w:t>].</w:t>
      </w:r>
      <w:bookmarkEnd w:id="33"/>
    </w:p>
    <w:p w:rsidR="00076E23" w:rsidRPr="000E3F84" w:rsidRDefault="00076E23" w:rsidP="004D72D7">
      <w:pPr>
        <w:spacing w:after="0" w:line="240" w:lineRule="auto"/>
        <w:ind w:firstLine="709"/>
        <w:jc w:val="both"/>
        <w:rPr>
          <w:rFonts w:ascii="Times New Roman" w:hAnsi="Times New Roman"/>
          <w:b/>
          <w:sz w:val="28"/>
          <w:szCs w:val="28"/>
          <w:shd w:val="clear" w:color="auto" w:fill="FFFFFF"/>
        </w:rPr>
      </w:pPr>
      <w:r w:rsidRPr="000E3F84">
        <w:rPr>
          <w:rFonts w:ascii="Times New Roman" w:hAnsi="Times New Roman"/>
          <w:sz w:val="28"/>
          <w:szCs w:val="28"/>
        </w:rPr>
        <w:t>СО</w:t>
      </w:r>
      <w:r w:rsidRPr="000E3F84">
        <w:rPr>
          <w:rFonts w:ascii="Times New Roman" w:hAnsi="Times New Roman"/>
          <w:sz w:val="28"/>
          <w:szCs w:val="28"/>
          <w:vertAlign w:val="subscript"/>
        </w:rPr>
        <w:t>2</w:t>
      </w:r>
      <w:r w:rsidR="007603DD" w:rsidRPr="000E3F84">
        <w:rPr>
          <w:rFonts w:ascii="Times New Roman" w:hAnsi="Times New Roman"/>
          <w:sz w:val="28"/>
          <w:szCs w:val="28"/>
          <w:vertAlign w:val="subscript"/>
        </w:rPr>
        <w:t xml:space="preserve"> </w:t>
      </w:r>
      <w:r w:rsidRPr="000E3F84">
        <w:rPr>
          <w:rFonts w:ascii="Times New Roman" w:hAnsi="Times New Roman"/>
          <w:sz w:val="28"/>
          <w:szCs w:val="28"/>
        </w:rPr>
        <w:t>экстракты - это сложный природный комплекс</w:t>
      </w:r>
      <w:r w:rsidR="007603DD" w:rsidRPr="000E3F84">
        <w:rPr>
          <w:rFonts w:ascii="Times New Roman" w:hAnsi="Times New Roman"/>
          <w:sz w:val="28"/>
          <w:szCs w:val="28"/>
        </w:rPr>
        <w:t xml:space="preserve">, состоящий из </w:t>
      </w:r>
      <w:r w:rsidRPr="000E3F84">
        <w:rPr>
          <w:rFonts w:ascii="Times New Roman" w:hAnsi="Times New Roman"/>
          <w:sz w:val="28"/>
          <w:szCs w:val="28"/>
        </w:rPr>
        <w:t xml:space="preserve"> нелипидной </w:t>
      </w:r>
      <w:r w:rsidR="007603DD" w:rsidRPr="000E3F84">
        <w:rPr>
          <w:rFonts w:ascii="Times New Roman" w:hAnsi="Times New Roman"/>
          <w:sz w:val="28"/>
          <w:szCs w:val="28"/>
        </w:rPr>
        <w:t xml:space="preserve"> и липидной </w:t>
      </w:r>
      <w:r w:rsidRPr="000E3F84">
        <w:rPr>
          <w:rFonts w:ascii="Times New Roman" w:hAnsi="Times New Roman"/>
          <w:sz w:val="28"/>
          <w:szCs w:val="28"/>
        </w:rPr>
        <w:t>фракции</w:t>
      </w:r>
      <w:r w:rsidR="007603DD" w:rsidRPr="000E3F84">
        <w:rPr>
          <w:rFonts w:ascii="Times New Roman" w:hAnsi="Times New Roman"/>
          <w:sz w:val="28"/>
          <w:szCs w:val="28"/>
        </w:rPr>
        <w:t>. К нелипидной фракции относятся</w:t>
      </w:r>
      <w:r w:rsidRPr="000E3F84">
        <w:rPr>
          <w:rFonts w:ascii="Times New Roman" w:hAnsi="Times New Roman"/>
          <w:sz w:val="28"/>
          <w:szCs w:val="28"/>
        </w:rPr>
        <w:t xml:space="preserve"> летучи</w:t>
      </w:r>
      <w:r w:rsidR="007603DD" w:rsidRPr="000E3F84">
        <w:rPr>
          <w:rFonts w:ascii="Times New Roman" w:hAnsi="Times New Roman"/>
          <w:sz w:val="28"/>
          <w:szCs w:val="28"/>
        </w:rPr>
        <w:t>е</w:t>
      </w:r>
      <w:r w:rsidRPr="000E3F84">
        <w:rPr>
          <w:rFonts w:ascii="Times New Roman" w:hAnsi="Times New Roman"/>
          <w:sz w:val="28"/>
          <w:szCs w:val="28"/>
        </w:rPr>
        <w:t xml:space="preserve"> с паром углеводород</w:t>
      </w:r>
      <w:r w:rsidR="007603DD" w:rsidRPr="000E3F84">
        <w:rPr>
          <w:rFonts w:ascii="Times New Roman" w:hAnsi="Times New Roman"/>
          <w:sz w:val="28"/>
          <w:szCs w:val="28"/>
        </w:rPr>
        <w:t>ы</w:t>
      </w:r>
      <w:r w:rsidRPr="000E3F84">
        <w:rPr>
          <w:rFonts w:ascii="Times New Roman" w:hAnsi="Times New Roman"/>
          <w:sz w:val="28"/>
          <w:szCs w:val="28"/>
        </w:rPr>
        <w:t>, карбонильны</w:t>
      </w:r>
      <w:r w:rsidR="007603DD" w:rsidRPr="000E3F84">
        <w:rPr>
          <w:rFonts w:ascii="Times New Roman" w:hAnsi="Times New Roman"/>
          <w:sz w:val="28"/>
          <w:szCs w:val="28"/>
        </w:rPr>
        <w:t>е</w:t>
      </w:r>
      <w:r w:rsidRPr="000E3F84">
        <w:rPr>
          <w:rFonts w:ascii="Times New Roman" w:hAnsi="Times New Roman"/>
          <w:sz w:val="28"/>
          <w:szCs w:val="28"/>
        </w:rPr>
        <w:t xml:space="preserve"> соединени</w:t>
      </w:r>
      <w:r w:rsidR="007603DD" w:rsidRPr="000E3F84">
        <w:rPr>
          <w:rFonts w:ascii="Times New Roman" w:hAnsi="Times New Roman"/>
          <w:sz w:val="28"/>
          <w:szCs w:val="28"/>
        </w:rPr>
        <w:t>я</w:t>
      </w:r>
      <w:r w:rsidRPr="000E3F84">
        <w:rPr>
          <w:rFonts w:ascii="Times New Roman" w:hAnsi="Times New Roman"/>
          <w:sz w:val="28"/>
          <w:szCs w:val="28"/>
        </w:rPr>
        <w:t xml:space="preserve">, </w:t>
      </w:r>
      <w:r w:rsidR="007603DD" w:rsidRPr="000E3F84">
        <w:rPr>
          <w:rFonts w:ascii="Times New Roman" w:hAnsi="Times New Roman"/>
          <w:sz w:val="28"/>
          <w:szCs w:val="28"/>
        </w:rPr>
        <w:t>которые придвют</w:t>
      </w:r>
      <w:r w:rsidRPr="000E3F84">
        <w:rPr>
          <w:rFonts w:ascii="Times New Roman" w:hAnsi="Times New Roman"/>
          <w:sz w:val="28"/>
          <w:szCs w:val="28"/>
        </w:rPr>
        <w:t xml:space="preserve"> цен</w:t>
      </w:r>
      <w:r w:rsidR="007603DD" w:rsidRPr="000E3F84">
        <w:rPr>
          <w:rFonts w:ascii="Times New Roman" w:hAnsi="Times New Roman"/>
          <w:sz w:val="28"/>
          <w:szCs w:val="28"/>
        </w:rPr>
        <w:t>ность</w:t>
      </w:r>
      <w:r w:rsidRPr="000E3F84">
        <w:rPr>
          <w:rFonts w:ascii="Times New Roman" w:hAnsi="Times New Roman"/>
          <w:sz w:val="28"/>
          <w:szCs w:val="28"/>
        </w:rPr>
        <w:t xml:space="preserve"> СО</w:t>
      </w:r>
      <w:r w:rsidRPr="000E3F84">
        <w:rPr>
          <w:rFonts w:ascii="Times New Roman" w:hAnsi="Times New Roman"/>
          <w:sz w:val="28"/>
          <w:szCs w:val="28"/>
          <w:vertAlign w:val="subscript"/>
        </w:rPr>
        <w:t>2</w:t>
      </w:r>
      <w:r w:rsidR="007603DD" w:rsidRPr="000E3F84">
        <w:rPr>
          <w:rFonts w:ascii="Times New Roman" w:hAnsi="Times New Roman"/>
          <w:sz w:val="28"/>
          <w:szCs w:val="28"/>
          <w:vertAlign w:val="subscript"/>
        </w:rPr>
        <w:t xml:space="preserve"> </w:t>
      </w:r>
      <w:r w:rsidRPr="000E3F84">
        <w:rPr>
          <w:rFonts w:ascii="Times New Roman" w:hAnsi="Times New Roman"/>
          <w:sz w:val="28"/>
          <w:szCs w:val="28"/>
        </w:rPr>
        <w:t>экстракт</w:t>
      </w:r>
      <w:r w:rsidR="007603DD" w:rsidRPr="000E3F84">
        <w:rPr>
          <w:rFonts w:ascii="Times New Roman" w:hAnsi="Times New Roman"/>
          <w:sz w:val="28"/>
          <w:szCs w:val="28"/>
        </w:rPr>
        <w:t xml:space="preserve">ам. </w:t>
      </w:r>
      <w:r w:rsidRPr="000E3F84">
        <w:rPr>
          <w:rFonts w:ascii="Times New Roman" w:hAnsi="Times New Roman"/>
          <w:sz w:val="28"/>
          <w:szCs w:val="28"/>
        </w:rPr>
        <w:t xml:space="preserve"> </w:t>
      </w:r>
      <w:r w:rsidR="007603DD" w:rsidRPr="000E3F84">
        <w:rPr>
          <w:rFonts w:ascii="Times New Roman" w:hAnsi="Times New Roman"/>
          <w:sz w:val="28"/>
          <w:szCs w:val="28"/>
        </w:rPr>
        <w:t>К</w:t>
      </w:r>
      <w:r w:rsidRPr="000E3F84">
        <w:rPr>
          <w:rFonts w:ascii="Times New Roman" w:hAnsi="Times New Roman"/>
          <w:sz w:val="28"/>
          <w:szCs w:val="28"/>
        </w:rPr>
        <w:t xml:space="preserve"> липидной </w:t>
      </w:r>
      <w:r w:rsidR="007603DD" w:rsidRPr="000E3F84">
        <w:rPr>
          <w:rFonts w:ascii="Times New Roman" w:hAnsi="Times New Roman"/>
          <w:sz w:val="28"/>
          <w:szCs w:val="28"/>
        </w:rPr>
        <w:t xml:space="preserve">фракции относятся </w:t>
      </w:r>
      <w:r w:rsidRPr="000E3F84">
        <w:rPr>
          <w:rFonts w:ascii="Times New Roman" w:hAnsi="Times New Roman"/>
          <w:sz w:val="28"/>
          <w:szCs w:val="28"/>
        </w:rPr>
        <w:t xml:space="preserve">жирные кислоты, стерины - </w:t>
      </w:r>
      <w:r w:rsidRPr="000E3F84">
        <w:rPr>
          <w:rFonts w:ascii="Times New Roman" w:hAnsi="Times New Roman"/>
          <w:sz w:val="28"/>
          <w:szCs w:val="28"/>
        </w:rPr>
        <w:lastRenderedPageBreak/>
        <w:t>провитамин Д, токоферолы</w:t>
      </w:r>
      <w:r w:rsidR="007603DD" w:rsidRPr="000E3F84">
        <w:rPr>
          <w:rFonts w:ascii="Times New Roman" w:hAnsi="Times New Roman"/>
          <w:sz w:val="28"/>
          <w:szCs w:val="28"/>
        </w:rPr>
        <w:t xml:space="preserve">, </w:t>
      </w:r>
      <w:r w:rsidRPr="000E3F84">
        <w:rPr>
          <w:rFonts w:ascii="Times New Roman" w:hAnsi="Times New Roman"/>
          <w:sz w:val="28"/>
          <w:szCs w:val="28"/>
        </w:rPr>
        <w:t xml:space="preserve"> каротиноиды</w:t>
      </w:r>
      <w:r w:rsidR="007603DD" w:rsidRPr="000E3F84">
        <w:rPr>
          <w:rFonts w:ascii="Times New Roman" w:hAnsi="Times New Roman"/>
          <w:sz w:val="28"/>
          <w:szCs w:val="28"/>
        </w:rPr>
        <w:t xml:space="preserve">, </w:t>
      </w:r>
      <w:r w:rsidRPr="000E3F84">
        <w:rPr>
          <w:rFonts w:ascii="Times New Roman" w:hAnsi="Times New Roman"/>
          <w:sz w:val="28"/>
          <w:szCs w:val="28"/>
        </w:rPr>
        <w:t xml:space="preserve"> фосфорорганические соединения и др.), витамин</w:t>
      </w:r>
      <w:r w:rsidR="007603DD" w:rsidRPr="000E3F84">
        <w:rPr>
          <w:rFonts w:ascii="Times New Roman" w:hAnsi="Times New Roman"/>
          <w:sz w:val="28"/>
          <w:szCs w:val="28"/>
        </w:rPr>
        <w:t>ы</w:t>
      </w:r>
      <w:r w:rsidRPr="000E3F84">
        <w:rPr>
          <w:rFonts w:ascii="Times New Roman" w:hAnsi="Times New Roman"/>
          <w:sz w:val="28"/>
          <w:szCs w:val="28"/>
        </w:rPr>
        <w:t xml:space="preserve"> С</w:t>
      </w:r>
      <w:r w:rsidR="007603DD" w:rsidRPr="000E3F84">
        <w:rPr>
          <w:rFonts w:ascii="Times New Roman" w:hAnsi="Times New Roman"/>
          <w:sz w:val="28"/>
          <w:szCs w:val="28"/>
        </w:rPr>
        <w:t xml:space="preserve">, </w:t>
      </w:r>
      <w:r w:rsidRPr="000E3F84">
        <w:rPr>
          <w:rFonts w:ascii="Times New Roman" w:hAnsi="Times New Roman"/>
          <w:sz w:val="28"/>
          <w:szCs w:val="28"/>
        </w:rPr>
        <w:t>группы В, К</w:t>
      </w:r>
      <w:r w:rsidR="007603DD" w:rsidRPr="000E3F84">
        <w:rPr>
          <w:rFonts w:ascii="Times New Roman" w:hAnsi="Times New Roman"/>
          <w:sz w:val="28"/>
          <w:szCs w:val="28"/>
        </w:rPr>
        <w:t xml:space="preserve">, </w:t>
      </w:r>
      <w:r w:rsidRPr="000E3F84">
        <w:rPr>
          <w:rFonts w:ascii="Times New Roman" w:hAnsi="Times New Roman"/>
          <w:sz w:val="28"/>
          <w:szCs w:val="28"/>
        </w:rPr>
        <w:t>воски, органические кислоты, полиненасыщенные жирные кислоты и другие</w:t>
      </w:r>
      <w:r w:rsidR="007603DD" w:rsidRPr="000E3F84">
        <w:rPr>
          <w:rFonts w:ascii="Times New Roman" w:hAnsi="Times New Roman"/>
          <w:sz w:val="28"/>
          <w:szCs w:val="28"/>
        </w:rPr>
        <w:t xml:space="preserve">. </w:t>
      </w:r>
      <w:r w:rsidRPr="000E3F84">
        <w:rPr>
          <w:rFonts w:ascii="Times New Roman" w:hAnsi="Times New Roman"/>
          <w:sz w:val="28"/>
          <w:szCs w:val="28"/>
        </w:rPr>
        <w:t>СО</w:t>
      </w:r>
      <w:r w:rsidRPr="000E3F84">
        <w:rPr>
          <w:rFonts w:ascii="Times New Roman" w:hAnsi="Times New Roman"/>
          <w:sz w:val="28"/>
          <w:szCs w:val="28"/>
          <w:vertAlign w:val="subscript"/>
        </w:rPr>
        <w:t>2</w:t>
      </w:r>
      <w:r w:rsidR="00737418" w:rsidRPr="000E3F84">
        <w:rPr>
          <w:rFonts w:ascii="Times New Roman" w:hAnsi="Times New Roman"/>
          <w:sz w:val="28"/>
          <w:szCs w:val="28"/>
          <w:vertAlign w:val="subscript"/>
        </w:rPr>
        <w:t xml:space="preserve"> </w:t>
      </w:r>
      <w:r w:rsidRPr="000E3F84">
        <w:rPr>
          <w:rFonts w:ascii="Times New Roman" w:hAnsi="Times New Roman"/>
          <w:sz w:val="28"/>
          <w:szCs w:val="28"/>
        </w:rPr>
        <w:t>экстракты</w:t>
      </w:r>
      <w:r w:rsidR="00961394" w:rsidRPr="000E3F84">
        <w:rPr>
          <w:rFonts w:ascii="Times New Roman" w:hAnsi="Times New Roman"/>
          <w:sz w:val="28"/>
          <w:szCs w:val="28"/>
        </w:rPr>
        <w:t xml:space="preserve"> с</w:t>
      </w:r>
      <w:r w:rsidR="007603DD" w:rsidRPr="000E3F84">
        <w:rPr>
          <w:rFonts w:ascii="Times New Roman" w:hAnsi="Times New Roman"/>
          <w:sz w:val="28"/>
          <w:szCs w:val="28"/>
        </w:rPr>
        <w:t xml:space="preserve"> ароматом и вкусом,</w:t>
      </w:r>
      <w:r w:rsidRPr="000E3F84">
        <w:rPr>
          <w:rFonts w:ascii="Times New Roman" w:hAnsi="Times New Roman"/>
          <w:sz w:val="28"/>
          <w:szCs w:val="28"/>
        </w:rPr>
        <w:t xml:space="preserve"> </w:t>
      </w:r>
      <w:r w:rsidR="007603DD" w:rsidRPr="000E3F84">
        <w:rPr>
          <w:rFonts w:ascii="Times New Roman" w:hAnsi="Times New Roman"/>
          <w:sz w:val="28"/>
          <w:szCs w:val="28"/>
        </w:rPr>
        <w:t>оказывают профилактическое и целебное действие</w:t>
      </w:r>
      <w:r w:rsidR="00961394" w:rsidRPr="000E3F84">
        <w:rPr>
          <w:rFonts w:ascii="Times New Roman" w:hAnsi="Times New Roman"/>
          <w:sz w:val="28"/>
          <w:szCs w:val="28"/>
        </w:rPr>
        <w:t xml:space="preserve"> </w:t>
      </w:r>
      <w:r w:rsidRPr="000E3F84">
        <w:rPr>
          <w:rFonts w:ascii="Times New Roman" w:hAnsi="Times New Roman"/>
          <w:sz w:val="28"/>
          <w:szCs w:val="28"/>
        </w:rPr>
        <w:t xml:space="preserve">на организм </w:t>
      </w:r>
      <w:r w:rsidR="005A260F" w:rsidRPr="000E3F84">
        <w:rPr>
          <w:rFonts w:ascii="Times New Roman" w:hAnsi="Times New Roman"/>
          <w:sz w:val="28"/>
          <w:szCs w:val="28"/>
        </w:rPr>
        <w:t>человека</w:t>
      </w:r>
      <w:r w:rsidR="00961394" w:rsidRPr="000E3F84">
        <w:rPr>
          <w:rFonts w:ascii="Times New Roman" w:hAnsi="Times New Roman"/>
          <w:sz w:val="28"/>
          <w:szCs w:val="28"/>
        </w:rPr>
        <w:t xml:space="preserve">. </w:t>
      </w:r>
      <w:r w:rsidRPr="000E3F84">
        <w:rPr>
          <w:rFonts w:ascii="Times New Roman" w:hAnsi="Times New Roman"/>
          <w:sz w:val="28"/>
          <w:szCs w:val="28"/>
        </w:rPr>
        <w:t xml:space="preserve">Природные антиоксиданты </w:t>
      </w:r>
      <w:r w:rsidR="00961394" w:rsidRPr="000E3F84">
        <w:rPr>
          <w:rFonts w:ascii="Times New Roman" w:hAnsi="Times New Roman"/>
          <w:sz w:val="28"/>
          <w:szCs w:val="28"/>
        </w:rPr>
        <w:t xml:space="preserve">проявляют функции </w:t>
      </w:r>
      <w:r w:rsidRPr="000E3F84">
        <w:rPr>
          <w:rFonts w:ascii="Times New Roman" w:hAnsi="Times New Roman"/>
          <w:sz w:val="28"/>
          <w:szCs w:val="28"/>
        </w:rPr>
        <w:t>блокир</w:t>
      </w:r>
      <w:r w:rsidR="00961394" w:rsidRPr="000E3F84">
        <w:rPr>
          <w:rFonts w:ascii="Times New Roman" w:hAnsi="Times New Roman"/>
          <w:sz w:val="28"/>
          <w:szCs w:val="28"/>
        </w:rPr>
        <w:t>овки свободных</w:t>
      </w:r>
      <w:r w:rsidRPr="000E3F84">
        <w:rPr>
          <w:rFonts w:ascii="Times New Roman" w:hAnsi="Times New Roman"/>
          <w:sz w:val="28"/>
          <w:szCs w:val="28"/>
        </w:rPr>
        <w:t xml:space="preserve"> радикал</w:t>
      </w:r>
      <w:r w:rsidR="00961394" w:rsidRPr="000E3F84">
        <w:rPr>
          <w:rFonts w:ascii="Times New Roman" w:hAnsi="Times New Roman"/>
          <w:sz w:val="28"/>
          <w:szCs w:val="28"/>
        </w:rPr>
        <w:t>ов</w:t>
      </w:r>
      <w:r w:rsidRPr="000E3F84">
        <w:rPr>
          <w:rFonts w:ascii="Times New Roman" w:hAnsi="Times New Roman"/>
          <w:sz w:val="28"/>
          <w:szCs w:val="28"/>
        </w:rPr>
        <w:t>, образую</w:t>
      </w:r>
      <w:r w:rsidR="00961394" w:rsidRPr="000E3F84">
        <w:rPr>
          <w:rFonts w:ascii="Times New Roman" w:hAnsi="Times New Roman"/>
          <w:sz w:val="28"/>
          <w:szCs w:val="28"/>
        </w:rPr>
        <w:t>т</w:t>
      </w:r>
      <w:r w:rsidRPr="000E3F84">
        <w:rPr>
          <w:rFonts w:ascii="Times New Roman" w:hAnsi="Times New Roman"/>
          <w:sz w:val="28"/>
          <w:szCs w:val="28"/>
        </w:rPr>
        <w:t xml:space="preserve"> </w:t>
      </w:r>
      <w:r w:rsidR="00961394" w:rsidRPr="000E3F84">
        <w:rPr>
          <w:rFonts w:ascii="Times New Roman" w:hAnsi="Times New Roman"/>
          <w:sz w:val="28"/>
          <w:szCs w:val="28"/>
        </w:rPr>
        <w:t xml:space="preserve">лабильные двойные связи молекул </w:t>
      </w:r>
      <w:r w:rsidRPr="000E3F84">
        <w:rPr>
          <w:rFonts w:ascii="Times New Roman" w:hAnsi="Times New Roman"/>
          <w:sz w:val="28"/>
          <w:szCs w:val="28"/>
        </w:rPr>
        <w:t xml:space="preserve">при </w:t>
      </w:r>
      <w:r w:rsidR="00961394" w:rsidRPr="000E3F84">
        <w:rPr>
          <w:rFonts w:ascii="Times New Roman" w:hAnsi="Times New Roman"/>
          <w:sz w:val="28"/>
          <w:szCs w:val="28"/>
        </w:rPr>
        <w:t>взаимодействии с</w:t>
      </w:r>
      <w:r w:rsidRPr="000E3F84">
        <w:rPr>
          <w:rFonts w:ascii="Times New Roman" w:hAnsi="Times New Roman"/>
          <w:sz w:val="28"/>
          <w:szCs w:val="28"/>
        </w:rPr>
        <w:t xml:space="preserve"> кислород</w:t>
      </w:r>
      <w:r w:rsidR="00961394" w:rsidRPr="000E3F84">
        <w:rPr>
          <w:rFonts w:ascii="Times New Roman" w:hAnsi="Times New Roman"/>
          <w:sz w:val="28"/>
          <w:szCs w:val="28"/>
        </w:rPr>
        <w:t xml:space="preserve">ом, тем самым проявляют активность в повышении устойчивости </w:t>
      </w:r>
      <w:r w:rsidRPr="000E3F84">
        <w:rPr>
          <w:rFonts w:ascii="Times New Roman" w:hAnsi="Times New Roman"/>
          <w:sz w:val="28"/>
          <w:szCs w:val="28"/>
        </w:rPr>
        <w:t xml:space="preserve">защитных систем </w:t>
      </w:r>
      <w:r w:rsidR="00961394" w:rsidRPr="000E3F84">
        <w:rPr>
          <w:rFonts w:ascii="Times New Roman" w:hAnsi="Times New Roman"/>
          <w:sz w:val="28"/>
          <w:szCs w:val="28"/>
        </w:rPr>
        <w:t xml:space="preserve">организма </w:t>
      </w:r>
      <w:r w:rsidRPr="000E3F84">
        <w:rPr>
          <w:rFonts w:ascii="Times New Roman" w:hAnsi="Times New Roman"/>
          <w:sz w:val="28"/>
          <w:szCs w:val="28"/>
        </w:rPr>
        <w:t>от вредных факторов окружающей среды [</w:t>
      </w:r>
      <w:r w:rsidR="00737418" w:rsidRPr="000E3F84">
        <w:rPr>
          <w:rFonts w:ascii="Times New Roman" w:hAnsi="Times New Roman"/>
          <w:sz w:val="28"/>
          <w:szCs w:val="28"/>
        </w:rPr>
        <w:t>148</w:t>
      </w:r>
      <w:r w:rsidRPr="000E3F84">
        <w:rPr>
          <w:rFonts w:ascii="Times New Roman" w:hAnsi="Times New Roman"/>
          <w:sz w:val="28"/>
          <w:szCs w:val="28"/>
        </w:rPr>
        <w:t>].</w:t>
      </w:r>
    </w:p>
    <w:p w:rsidR="00076E23" w:rsidRPr="000E3F84" w:rsidRDefault="00DF7A9B" w:rsidP="004D72D7">
      <w:pPr>
        <w:spacing w:after="0" w:line="240" w:lineRule="auto"/>
        <w:ind w:firstLine="709"/>
        <w:jc w:val="both"/>
        <w:rPr>
          <w:rFonts w:ascii="Times New Roman" w:hAnsi="Times New Roman"/>
          <w:b/>
          <w:sz w:val="28"/>
          <w:szCs w:val="28"/>
          <w:shd w:val="clear" w:color="auto" w:fill="FFFFFF"/>
        </w:rPr>
      </w:pPr>
      <w:bookmarkStart w:id="34" w:name="_Toc62939511"/>
      <w:r w:rsidRPr="000E3F84">
        <w:rPr>
          <w:rFonts w:ascii="Times New Roman" w:hAnsi="Times New Roman"/>
          <w:sz w:val="28"/>
          <w:szCs w:val="28"/>
          <w:shd w:val="clear" w:color="auto" w:fill="FFFFFF"/>
        </w:rPr>
        <w:t>Геродиетический</w:t>
      </w:r>
      <w:r w:rsidR="00076E23" w:rsidRPr="000E3F84">
        <w:rPr>
          <w:rFonts w:ascii="Times New Roman" w:hAnsi="Times New Roman"/>
          <w:sz w:val="28"/>
          <w:szCs w:val="28"/>
          <w:shd w:val="clear" w:color="auto" w:fill="FFFFFF"/>
        </w:rPr>
        <w:t xml:space="preserve"> консервированны</w:t>
      </w:r>
      <w:r w:rsidRPr="000E3F84">
        <w:rPr>
          <w:rFonts w:ascii="Times New Roman" w:hAnsi="Times New Roman"/>
          <w:sz w:val="28"/>
          <w:szCs w:val="28"/>
          <w:shd w:val="clear" w:color="auto" w:fill="FFFFFF"/>
        </w:rPr>
        <w:t>й</w:t>
      </w:r>
      <w:r w:rsidR="00076E23" w:rsidRPr="000E3F84">
        <w:rPr>
          <w:rFonts w:ascii="Times New Roman" w:hAnsi="Times New Roman"/>
          <w:sz w:val="28"/>
          <w:szCs w:val="28"/>
          <w:shd w:val="clear" w:color="auto" w:fill="FFFFFF"/>
        </w:rPr>
        <w:t xml:space="preserve"> продукт содерж</w:t>
      </w:r>
      <w:r w:rsidRPr="000E3F84">
        <w:rPr>
          <w:rFonts w:ascii="Times New Roman" w:hAnsi="Times New Roman"/>
          <w:sz w:val="28"/>
          <w:szCs w:val="28"/>
          <w:shd w:val="clear" w:color="auto" w:fill="FFFFFF"/>
        </w:rPr>
        <w:t>ит</w:t>
      </w:r>
      <w:r w:rsidR="00076E23"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w:t>
      </w:r>
      <w:r w:rsidR="00076E23" w:rsidRPr="000E3F84">
        <w:rPr>
          <w:rFonts w:ascii="Times New Roman" w:hAnsi="Times New Roman"/>
          <w:sz w:val="28"/>
          <w:szCs w:val="28"/>
          <w:shd w:val="clear" w:color="auto" w:fill="FFFFFF"/>
        </w:rPr>
        <w:t>мясо птицы и кролика, капусту, томаты, алычу, морковь, лук, рис, зелень, соль и СО</w:t>
      </w:r>
      <w:r w:rsidR="00076E23" w:rsidRPr="000E3F84">
        <w:rPr>
          <w:rFonts w:ascii="Times New Roman" w:hAnsi="Times New Roman"/>
          <w:sz w:val="28"/>
          <w:szCs w:val="28"/>
          <w:shd w:val="clear" w:color="auto" w:fill="FFFFFF"/>
          <w:vertAlign w:val="subscript"/>
        </w:rPr>
        <w:t>2</w:t>
      </w:r>
      <w:r w:rsidR="00076E23" w:rsidRPr="000E3F84">
        <w:rPr>
          <w:rFonts w:ascii="Times New Roman" w:hAnsi="Times New Roman"/>
          <w:sz w:val="28"/>
          <w:szCs w:val="28"/>
          <w:shd w:val="clear" w:color="auto" w:fill="FFFFFF"/>
        </w:rPr>
        <w:t xml:space="preserve">экстракт биомассы микроорганизмов </w:t>
      </w:r>
      <w:r w:rsidR="00076E23" w:rsidRPr="000E3F84">
        <w:rPr>
          <w:rFonts w:ascii="Times New Roman" w:hAnsi="Times New Roman"/>
          <w:sz w:val="28"/>
          <w:szCs w:val="28"/>
        </w:rPr>
        <w:t>Pythiuminsidiosum. Продукт обладает улучшенными органолептическими свойствами и увеличением в 1,5 раза срока хранения без изменения потребительских свойств, сходной сбалансированность</w:t>
      </w:r>
      <w:r w:rsidR="00AD358F" w:rsidRPr="000E3F84">
        <w:rPr>
          <w:rFonts w:ascii="Times New Roman" w:hAnsi="Times New Roman"/>
          <w:sz w:val="28"/>
          <w:szCs w:val="28"/>
        </w:rPr>
        <w:t>ю</w:t>
      </w:r>
      <w:r w:rsidR="00076E23" w:rsidRPr="000E3F84">
        <w:rPr>
          <w:rFonts w:ascii="Times New Roman" w:hAnsi="Times New Roman"/>
          <w:sz w:val="28"/>
          <w:szCs w:val="28"/>
        </w:rPr>
        <w:t xml:space="preserve"> и усвояемостью основных питательных свойств</w:t>
      </w:r>
      <w:r w:rsidRPr="000E3F84">
        <w:rPr>
          <w:rFonts w:ascii="Times New Roman" w:hAnsi="Times New Roman"/>
          <w:sz w:val="28"/>
          <w:szCs w:val="28"/>
        </w:rPr>
        <w:t>»</w:t>
      </w:r>
      <w:r w:rsidR="00076E23" w:rsidRPr="000E3F84">
        <w:rPr>
          <w:rFonts w:ascii="Times New Roman" w:hAnsi="Times New Roman"/>
          <w:sz w:val="28"/>
          <w:szCs w:val="28"/>
        </w:rPr>
        <w:t xml:space="preserve"> [</w:t>
      </w:r>
      <w:r w:rsidR="00C37D0F" w:rsidRPr="000E3F84">
        <w:rPr>
          <w:rFonts w:ascii="Times New Roman" w:hAnsi="Times New Roman"/>
          <w:sz w:val="28"/>
          <w:szCs w:val="28"/>
        </w:rPr>
        <w:t>1</w:t>
      </w:r>
      <w:r w:rsidRPr="000E3F84">
        <w:rPr>
          <w:rFonts w:ascii="Times New Roman" w:hAnsi="Times New Roman"/>
          <w:sz w:val="28"/>
          <w:szCs w:val="28"/>
        </w:rPr>
        <w:t>49</w:t>
      </w:r>
      <w:r w:rsidR="00076E23" w:rsidRPr="000E3F84">
        <w:rPr>
          <w:rFonts w:ascii="Times New Roman" w:hAnsi="Times New Roman"/>
          <w:sz w:val="28"/>
          <w:szCs w:val="28"/>
        </w:rPr>
        <w:t>].</w:t>
      </w:r>
      <w:bookmarkEnd w:id="34"/>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Запорожский А.А. разработал технологию мясорастительных продуктов геродиетического назначения, в рецептуру которого входятмясо голубей, сердц</w:t>
      </w:r>
      <w:r w:rsidR="00C37D0F" w:rsidRPr="000E3F84">
        <w:rPr>
          <w:rFonts w:ascii="Times New Roman" w:hAnsi="Times New Roman"/>
          <w:sz w:val="28"/>
          <w:szCs w:val="28"/>
          <w:shd w:val="clear" w:color="auto" w:fill="FFFFFF"/>
        </w:rPr>
        <w:t>е</w:t>
      </w:r>
      <w:r w:rsidRPr="000E3F84">
        <w:rPr>
          <w:rFonts w:ascii="Times New Roman" w:hAnsi="Times New Roman"/>
          <w:sz w:val="28"/>
          <w:szCs w:val="28"/>
          <w:shd w:val="clear" w:color="auto" w:fill="FFFFFF"/>
        </w:rPr>
        <w:t xml:space="preserve"> курин</w:t>
      </w:r>
      <w:r w:rsidR="00C37D0F" w:rsidRPr="000E3F84">
        <w:rPr>
          <w:rFonts w:ascii="Times New Roman" w:hAnsi="Times New Roman"/>
          <w:sz w:val="28"/>
          <w:szCs w:val="28"/>
          <w:shd w:val="clear" w:color="auto" w:fill="FFFFFF"/>
        </w:rPr>
        <w:t>ое</w:t>
      </w:r>
      <w:r w:rsidRPr="000E3F84">
        <w:rPr>
          <w:rFonts w:ascii="Times New Roman" w:hAnsi="Times New Roman"/>
          <w:sz w:val="28"/>
          <w:szCs w:val="28"/>
          <w:shd w:val="clear" w:color="auto" w:fill="FFFFFF"/>
        </w:rPr>
        <w:t>, морковь, лук, бульон, соль, специи, в качестве биологически активного компонента содержит СО</w:t>
      </w:r>
      <w:r w:rsidRPr="000E3F84">
        <w:rPr>
          <w:rFonts w:ascii="Times New Roman" w:hAnsi="Times New Roman"/>
          <w:sz w:val="28"/>
          <w:szCs w:val="28"/>
          <w:shd w:val="clear" w:color="auto" w:fill="FFFFFF"/>
          <w:vertAlign w:val="subscript"/>
        </w:rPr>
        <w:t>2</w:t>
      </w:r>
      <w:r w:rsidR="00806008" w:rsidRPr="000E3F84">
        <w:rPr>
          <w:rFonts w:ascii="Times New Roman" w:hAnsi="Times New Roman"/>
          <w:sz w:val="28"/>
          <w:szCs w:val="28"/>
          <w:shd w:val="clear" w:color="auto" w:fill="FFFFFF"/>
          <w:vertAlign w:val="subscript"/>
        </w:rPr>
        <w:t xml:space="preserve"> </w:t>
      </w:r>
      <w:r w:rsidRPr="000E3F84">
        <w:rPr>
          <w:rFonts w:ascii="Times New Roman" w:hAnsi="Times New Roman"/>
          <w:sz w:val="28"/>
          <w:szCs w:val="28"/>
          <w:shd w:val="clear" w:color="auto" w:fill="FFFFFF"/>
        </w:rPr>
        <w:t>экстракт из семян льна, амаранта и расторопши, а также дополнительно включает молоко сухое, масло сливочное, меланж яичный, курагу, оливковое масло и сахар. Техническим результатом изобретения является повышение биологической и пищевой ценности готового продукта за счет увеличения содержания белка и антиоксидантных компонентов [</w:t>
      </w:r>
      <w:r w:rsidR="00C37D0F" w:rsidRPr="000E3F84">
        <w:rPr>
          <w:rFonts w:ascii="Times New Roman" w:hAnsi="Times New Roman"/>
          <w:sz w:val="28"/>
          <w:szCs w:val="28"/>
          <w:shd w:val="clear" w:color="auto" w:fill="FFFFFF"/>
        </w:rPr>
        <w:t>1</w:t>
      </w:r>
      <w:r w:rsidR="00DF7A9B" w:rsidRPr="000E3F84">
        <w:rPr>
          <w:rFonts w:ascii="Times New Roman" w:hAnsi="Times New Roman"/>
          <w:sz w:val="28"/>
          <w:szCs w:val="28"/>
          <w:shd w:val="clear" w:color="auto" w:fill="FFFFFF"/>
        </w:rPr>
        <w:t>50</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СО</w:t>
      </w:r>
      <w:r w:rsidRPr="000E3F84">
        <w:rPr>
          <w:rFonts w:ascii="Times New Roman" w:hAnsi="Times New Roman"/>
          <w:sz w:val="28"/>
          <w:szCs w:val="28"/>
          <w:vertAlign w:val="subscript"/>
        </w:rPr>
        <w:t>2</w:t>
      </w:r>
      <w:r w:rsidR="00806008" w:rsidRPr="000E3F84">
        <w:rPr>
          <w:rFonts w:ascii="Times New Roman" w:hAnsi="Times New Roman"/>
          <w:sz w:val="28"/>
          <w:szCs w:val="28"/>
        </w:rPr>
        <w:t xml:space="preserve"> </w:t>
      </w:r>
      <w:r w:rsidRPr="000E3F84">
        <w:rPr>
          <w:rFonts w:ascii="Times New Roman" w:hAnsi="Times New Roman"/>
          <w:sz w:val="28"/>
          <w:szCs w:val="28"/>
        </w:rPr>
        <w:t>экстрактивны</w:t>
      </w:r>
      <w:r w:rsidR="00DF7A9B" w:rsidRPr="000E3F84">
        <w:rPr>
          <w:rFonts w:ascii="Times New Roman" w:hAnsi="Times New Roman"/>
          <w:sz w:val="28"/>
          <w:szCs w:val="28"/>
        </w:rPr>
        <w:t>е</w:t>
      </w:r>
      <w:r w:rsidRPr="000E3F84">
        <w:rPr>
          <w:rFonts w:ascii="Times New Roman" w:hAnsi="Times New Roman"/>
          <w:sz w:val="28"/>
          <w:szCs w:val="28"/>
        </w:rPr>
        <w:t xml:space="preserve"> нанокомплекс</w:t>
      </w:r>
      <w:r w:rsidR="00DF7A9B" w:rsidRPr="000E3F84">
        <w:rPr>
          <w:rFonts w:ascii="Times New Roman" w:hAnsi="Times New Roman"/>
          <w:sz w:val="28"/>
          <w:szCs w:val="28"/>
        </w:rPr>
        <w:t>ы</w:t>
      </w:r>
      <w:r w:rsidR="00806008" w:rsidRPr="000E3F84">
        <w:rPr>
          <w:rFonts w:ascii="Times New Roman" w:hAnsi="Times New Roman"/>
          <w:sz w:val="28"/>
          <w:szCs w:val="28"/>
        </w:rPr>
        <w:t xml:space="preserve">, </w:t>
      </w:r>
      <w:r w:rsidR="00DF7A9B" w:rsidRPr="000E3F84">
        <w:rPr>
          <w:rFonts w:ascii="Times New Roman" w:hAnsi="Times New Roman"/>
          <w:sz w:val="28"/>
          <w:szCs w:val="28"/>
        </w:rPr>
        <w:t>полученные</w:t>
      </w:r>
      <w:r w:rsidRPr="000E3F84">
        <w:rPr>
          <w:rFonts w:ascii="Times New Roman" w:hAnsi="Times New Roman"/>
          <w:sz w:val="28"/>
          <w:szCs w:val="28"/>
        </w:rPr>
        <w:t xml:space="preserve"> из лекарственного и пищевого растительного сырья</w:t>
      </w:r>
      <w:r w:rsidR="00DF7A9B" w:rsidRPr="000E3F84">
        <w:rPr>
          <w:rFonts w:ascii="Times New Roman" w:hAnsi="Times New Roman"/>
          <w:sz w:val="28"/>
          <w:szCs w:val="28"/>
        </w:rPr>
        <w:t xml:space="preserve"> </w:t>
      </w:r>
      <w:r w:rsidRPr="000E3F84">
        <w:rPr>
          <w:rFonts w:ascii="Times New Roman" w:hAnsi="Times New Roman"/>
          <w:sz w:val="28"/>
          <w:szCs w:val="28"/>
        </w:rPr>
        <w:t xml:space="preserve">использованы в рецептурах геродиетических продуктов </w:t>
      </w:r>
      <w:r w:rsidR="00AD358F" w:rsidRPr="000E3F84">
        <w:rPr>
          <w:rFonts w:ascii="Times New Roman" w:hAnsi="Times New Roman"/>
          <w:sz w:val="28"/>
          <w:szCs w:val="28"/>
        </w:rPr>
        <w:t xml:space="preserve">в </w:t>
      </w:r>
      <w:r w:rsidRPr="000E3F84">
        <w:rPr>
          <w:rFonts w:ascii="Times New Roman" w:hAnsi="Times New Roman"/>
          <w:sz w:val="28"/>
          <w:szCs w:val="28"/>
        </w:rPr>
        <w:t>качестве физиологически функциональны</w:t>
      </w:r>
      <w:r w:rsidR="00DF7A9B" w:rsidRPr="000E3F84">
        <w:rPr>
          <w:rFonts w:ascii="Times New Roman" w:hAnsi="Times New Roman"/>
          <w:sz w:val="28"/>
          <w:szCs w:val="28"/>
        </w:rPr>
        <w:t>х пищевых</w:t>
      </w:r>
      <w:r w:rsidRPr="000E3F84">
        <w:rPr>
          <w:rFonts w:ascii="Times New Roman" w:hAnsi="Times New Roman"/>
          <w:sz w:val="28"/>
          <w:szCs w:val="28"/>
        </w:rPr>
        <w:t xml:space="preserve"> </w:t>
      </w:r>
      <w:r w:rsidR="001556C7" w:rsidRPr="000E3F84">
        <w:rPr>
          <w:rFonts w:ascii="Times New Roman" w:hAnsi="Times New Roman"/>
          <w:sz w:val="28"/>
          <w:szCs w:val="28"/>
        </w:rPr>
        <w:t>ингредиент</w:t>
      </w:r>
      <w:r w:rsidR="00DF7A9B" w:rsidRPr="000E3F84">
        <w:rPr>
          <w:rFonts w:ascii="Times New Roman" w:hAnsi="Times New Roman"/>
          <w:sz w:val="28"/>
          <w:szCs w:val="28"/>
        </w:rPr>
        <w:t>ов</w:t>
      </w:r>
      <w:r w:rsidRPr="000E3F84">
        <w:rPr>
          <w:rFonts w:ascii="Times New Roman" w:hAnsi="Times New Roman"/>
          <w:sz w:val="28"/>
          <w:szCs w:val="28"/>
        </w:rPr>
        <w:t>, обладающих геропротекторным действием</w:t>
      </w:r>
      <w:r w:rsidR="00E07284" w:rsidRPr="000E3F84">
        <w:rPr>
          <w:rFonts w:ascii="Times New Roman" w:hAnsi="Times New Roman"/>
          <w:sz w:val="28"/>
          <w:szCs w:val="28"/>
        </w:rPr>
        <w:t xml:space="preserve"> </w:t>
      </w:r>
      <w:r w:rsidRPr="000E3F84">
        <w:rPr>
          <w:rFonts w:ascii="Times New Roman" w:hAnsi="Times New Roman"/>
          <w:sz w:val="28"/>
          <w:szCs w:val="28"/>
        </w:rPr>
        <w:t>[</w:t>
      </w:r>
      <w:r w:rsidR="00F85475" w:rsidRPr="000E3F84">
        <w:rPr>
          <w:rFonts w:ascii="Times New Roman" w:hAnsi="Times New Roman"/>
          <w:sz w:val="28"/>
          <w:szCs w:val="28"/>
        </w:rPr>
        <w:t>1</w:t>
      </w:r>
      <w:r w:rsidR="00E07284" w:rsidRPr="000E3F84">
        <w:rPr>
          <w:rFonts w:ascii="Times New Roman" w:hAnsi="Times New Roman"/>
          <w:sz w:val="28"/>
          <w:szCs w:val="28"/>
        </w:rPr>
        <w:t>51</w:t>
      </w:r>
      <w:r w:rsidRPr="000E3F84">
        <w:rPr>
          <w:rFonts w:ascii="Times New Roman" w:hAnsi="Times New Roman"/>
          <w:sz w:val="28"/>
          <w:szCs w:val="28"/>
        </w:rPr>
        <w:t>]</w:t>
      </w:r>
      <w:r w:rsidR="00F85475" w:rsidRPr="000E3F84">
        <w:rPr>
          <w:rFonts w:ascii="Times New Roman" w:hAnsi="Times New Roman"/>
          <w:sz w:val="28"/>
          <w:szCs w:val="28"/>
        </w:rPr>
        <w:t>.</w:t>
      </w:r>
    </w:p>
    <w:p w:rsidR="00076E23" w:rsidRPr="000E3F84" w:rsidRDefault="00E07284"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К</w:t>
      </w:r>
      <w:r w:rsidR="00076E23" w:rsidRPr="000E3F84">
        <w:rPr>
          <w:rFonts w:ascii="Times New Roman" w:hAnsi="Times New Roman"/>
          <w:sz w:val="28"/>
          <w:szCs w:val="28"/>
          <w:shd w:val="clear" w:color="auto" w:fill="FFFFFF"/>
        </w:rPr>
        <w:t>улинарны</w:t>
      </w:r>
      <w:r w:rsidRPr="000E3F84">
        <w:rPr>
          <w:rFonts w:ascii="Times New Roman" w:hAnsi="Times New Roman"/>
          <w:sz w:val="28"/>
          <w:szCs w:val="28"/>
          <w:shd w:val="clear" w:color="auto" w:fill="FFFFFF"/>
        </w:rPr>
        <w:t>е</w:t>
      </w:r>
      <w:r w:rsidR="00076E23" w:rsidRPr="000E3F84">
        <w:rPr>
          <w:rFonts w:ascii="Times New Roman" w:hAnsi="Times New Roman"/>
          <w:sz w:val="28"/>
          <w:szCs w:val="28"/>
          <w:shd w:val="clear" w:color="auto" w:fill="FFFFFF"/>
        </w:rPr>
        <w:t xml:space="preserve"> издели</w:t>
      </w:r>
      <w:r w:rsidRPr="000E3F84">
        <w:rPr>
          <w:rFonts w:ascii="Times New Roman" w:hAnsi="Times New Roman"/>
          <w:sz w:val="28"/>
          <w:szCs w:val="28"/>
          <w:shd w:val="clear" w:color="auto" w:fill="FFFFFF"/>
        </w:rPr>
        <w:t>я</w:t>
      </w:r>
      <w:r w:rsidR="00076E23" w:rsidRPr="000E3F84">
        <w:rPr>
          <w:rFonts w:ascii="Times New Roman" w:hAnsi="Times New Roman"/>
          <w:sz w:val="28"/>
          <w:szCs w:val="28"/>
          <w:shd w:val="clear" w:color="auto" w:fill="FFFFFF"/>
        </w:rPr>
        <w:t xml:space="preserve"> для геродиетического питания разработали ученые Горского государственного аграрного университета. </w:t>
      </w:r>
      <w:r w:rsidRPr="000E3F84">
        <w:rPr>
          <w:rFonts w:ascii="Times New Roman" w:hAnsi="Times New Roman"/>
          <w:sz w:val="28"/>
          <w:szCs w:val="28"/>
          <w:shd w:val="clear" w:color="auto" w:fill="FFFFFF"/>
        </w:rPr>
        <w:t xml:space="preserve">В рецептуру входят: </w:t>
      </w:r>
      <w:r w:rsidR="00076E23" w:rsidRPr="000E3F84">
        <w:rPr>
          <w:rFonts w:ascii="Times New Roman" w:hAnsi="Times New Roman"/>
          <w:sz w:val="28"/>
          <w:szCs w:val="28"/>
          <w:shd w:val="clear" w:color="auto" w:fill="FFFFFF"/>
        </w:rPr>
        <w:t>рыбно</w:t>
      </w:r>
      <w:r w:rsidRPr="000E3F84">
        <w:rPr>
          <w:rFonts w:ascii="Times New Roman" w:hAnsi="Times New Roman"/>
          <w:sz w:val="28"/>
          <w:szCs w:val="28"/>
          <w:shd w:val="clear" w:color="auto" w:fill="FFFFFF"/>
        </w:rPr>
        <w:t>е сырье для пригот</w:t>
      </w:r>
      <w:r w:rsidR="00EF6D04" w:rsidRPr="000E3F84">
        <w:rPr>
          <w:rFonts w:ascii="Times New Roman" w:hAnsi="Times New Roman"/>
          <w:sz w:val="28"/>
          <w:szCs w:val="28"/>
          <w:shd w:val="clear" w:color="auto" w:fill="FFFFFF"/>
        </w:rPr>
        <w:t>о</w:t>
      </w:r>
      <w:r w:rsidRPr="000E3F84">
        <w:rPr>
          <w:rFonts w:ascii="Times New Roman" w:hAnsi="Times New Roman"/>
          <w:sz w:val="28"/>
          <w:szCs w:val="28"/>
          <w:shd w:val="clear" w:color="auto" w:fill="FFFFFF"/>
        </w:rPr>
        <w:t xml:space="preserve">вления </w:t>
      </w:r>
      <w:r w:rsidR="00076E23" w:rsidRPr="000E3F84">
        <w:rPr>
          <w:rFonts w:ascii="Times New Roman" w:hAnsi="Times New Roman"/>
          <w:sz w:val="28"/>
          <w:szCs w:val="28"/>
          <w:shd w:val="clear" w:color="auto" w:fill="FFFFFF"/>
        </w:rPr>
        <w:t>желирующего раствор</w:t>
      </w:r>
      <w:r w:rsidRPr="000E3F84">
        <w:rPr>
          <w:rFonts w:ascii="Times New Roman" w:hAnsi="Times New Roman"/>
          <w:sz w:val="28"/>
          <w:szCs w:val="28"/>
          <w:shd w:val="clear" w:color="auto" w:fill="FFFFFF"/>
        </w:rPr>
        <w:t xml:space="preserve">, </w:t>
      </w:r>
      <w:r w:rsidR="00076E23" w:rsidRPr="000E3F84">
        <w:rPr>
          <w:rFonts w:ascii="Times New Roman" w:hAnsi="Times New Roman"/>
          <w:sz w:val="28"/>
          <w:szCs w:val="28"/>
          <w:shd w:val="clear" w:color="auto" w:fill="FFFFFF"/>
        </w:rPr>
        <w:t>филе семги, ямс, нут, морковь, перец болгарский, оливки консервированные, горошек консервированный, кукуруз</w:t>
      </w:r>
      <w:r w:rsidRPr="000E3F84">
        <w:rPr>
          <w:rFonts w:ascii="Times New Roman" w:hAnsi="Times New Roman"/>
          <w:sz w:val="28"/>
          <w:szCs w:val="28"/>
          <w:shd w:val="clear" w:color="auto" w:fill="FFFFFF"/>
        </w:rPr>
        <w:t>а</w:t>
      </w:r>
      <w:r w:rsidR="00076E23" w:rsidRPr="000E3F84">
        <w:rPr>
          <w:rFonts w:ascii="Times New Roman" w:hAnsi="Times New Roman"/>
          <w:sz w:val="28"/>
          <w:szCs w:val="28"/>
          <w:shd w:val="clear" w:color="auto" w:fill="FFFFFF"/>
        </w:rPr>
        <w:t xml:space="preserve"> консервированн</w:t>
      </w:r>
      <w:r w:rsidRPr="000E3F84">
        <w:rPr>
          <w:rFonts w:ascii="Times New Roman" w:hAnsi="Times New Roman"/>
          <w:sz w:val="28"/>
          <w:szCs w:val="28"/>
          <w:shd w:val="clear" w:color="auto" w:fill="FFFFFF"/>
        </w:rPr>
        <w:t>ая</w:t>
      </w:r>
      <w:r w:rsidR="00076E23" w:rsidRPr="000E3F84">
        <w:rPr>
          <w:rFonts w:ascii="Times New Roman" w:hAnsi="Times New Roman"/>
          <w:sz w:val="28"/>
          <w:szCs w:val="28"/>
          <w:shd w:val="clear" w:color="auto" w:fill="FFFFFF"/>
        </w:rPr>
        <w:t xml:space="preserve"> и зелень петрушки.</w:t>
      </w:r>
      <w:r w:rsidRPr="000E3F84">
        <w:rPr>
          <w:rFonts w:ascii="Times New Roman" w:hAnsi="Times New Roman"/>
          <w:sz w:val="28"/>
          <w:szCs w:val="28"/>
          <w:shd w:val="clear" w:color="auto" w:fill="FFFFFF"/>
        </w:rPr>
        <w:t xml:space="preserve"> Применили широкий спектр продуктов, </w:t>
      </w:r>
      <w:r w:rsidR="00076E23" w:rsidRPr="000E3F84">
        <w:rPr>
          <w:rFonts w:ascii="Times New Roman" w:hAnsi="Times New Roman"/>
          <w:sz w:val="28"/>
          <w:szCs w:val="28"/>
          <w:shd w:val="clear" w:color="auto" w:fill="FFFFFF"/>
        </w:rPr>
        <w:t>полезны</w:t>
      </w:r>
      <w:r w:rsidRPr="000E3F84">
        <w:rPr>
          <w:rFonts w:ascii="Times New Roman" w:hAnsi="Times New Roman"/>
          <w:sz w:val="28"/>
          <w:szCs w:val="28"/>
          <w:shd w:val="clear" w:color="auto" w:fill="FFFFFF"/>
        </w:rPr>
        <w:t>х для стареющего организма</w:t>
      </w:r>
      <w:r w:rsidR="00076E23" w:rsidRPr="000E3F84">
        <w:rPr>
          <w:rFonts w:ascii="Times New Roman" w:hAnsi="Times New Roman"/>
          <w:sz w:val="28"/>
          <w:szCs w:val="28"/>
          <w:shd w:val="clear" w:color="auto" w:fill="FFFFFF"/>
        </w:rPr>
        <w:t xml:space="preserve">, что позволяет обеспечить </w:t>
      </w:r>
      <w:r w:rsidRPr="000E3F84">
        <w:rPr>
          <w:rFonts w:ascii="Times New Roman" w:hAnsi="Times New Roman"/>
          <w:sz w:val="28"/>
          <w:szCs w:val="28"/>
          <w:shd w:val="clear" w:color="auto" w:fill="FFFFFF"/>
        </w:rPr>
        <w:t xml:space="preserve">их </w:t>
      </w:r>
      <w:r w:rsidR="00076E23" w:rsidRPr="000E3F84">
        <w:rPr>
          <w:rFonts w:ascii="Times New Roman" w:hAnsi="Times New Roman"/>
          <w:sz w:val="28"/>
          <w:szCs w:val="28"/>
          <w:shd w:val="clear" w:color="auto" w:fill="FFFFFF"/>
        </w:rPr>
        <w:t xml:space="preserve">организм физиологически необходимым уровнем </w:t>
      </w:r>
      <w:r w:rsidRPr="000E3F84">
        <w:rPr>
          <w:rFonts w:ascii="Times New Roman" w:hAnsi="Times New Roman"/>
          <w:sz w:val="28"/>
          <w:szCs w:val="28"/>
          <w:shd w:val="clear" w:color="auto" w:fill="FFFFFF"/>
        </w:rPr>
        <w:t>макро- и микронутриентов</w:t>
      </w:r>
      <w:r w:rsidR="00076E23" w:rsidRPr="000E3F84">
        <w:rPr>
          <w:rFonts w:ascii="Times New Roman" w:hAnsi="Times New Roman"/>
          <w:sz w:val="28"/>
          <w:szCs w:val="28"/>
          <w:shd w:val="clear" w:color="auto" w:fill="FFFFFF"/>
        </w:rPr>
        <w:t xml:space="preserve"> </w:t>
      </w:r>
      <w:r w:rsidR="00076E23" w:rsidRPr="000E3F84">
        <w:rPr>
          <w:rStyle w:val="apple-converted-space"/>
          <w:rFonts w:ascii="Times New Roman" w:hAnsi="Times New Roman"/>
          <w:sz w:val="28"/>
          <w:szCs w:val="28"/>
          <w:shd w:val="clear" w:color="auto" w:fill="FFFFFF"/>
        </w:rPr>
        <w:t>[</w:t>
      </w:r>
      <w:r w:rsidR="00F85475" w:rsidRPr="000E3F84">
        <w:rPr>
          <w:rStyle w:val="apple-converted-space"/>
          <w:rFonts w:ascii="Times New Roman" w:hAnsi="Times New Roman"/>
          <w:sz w:val="28"/>
          <w:szCs w:val="28"/>
          <w:shd w:val="clear" w:color="auto" w:fill="FFFFFF"/>
        </w:rPr>
        <w:t>1</w:t>
      </w:r>
      <w:r w:rsidRPr="000E3F84">
        <w:rPr>
          <w:rStyle w:val="apple-converted-space"/>
          <w:rFonts w:ascii="Times New Roman" w:hAnsi="Times New Roman"/>
          <w:sz w:val="28"/>
          <w:szCs w:val="28"/>
          <w:shd w:val="clear" w:color="auto" w:fill="FFFFFF"/>
        </w:rPr>
        <w:t>52</w:t>
      </w:r>
      <w:r w:rsidR="00076E23" w:rsidRPr="000E3F84">
        <w:rPr>
          <w:rStyle w:val="apple-converted-space"/>
          <w:rFonts w:ascii="Times New Roman" w:hAnsi="Times New Roman"/>
          <w:sz w:val="28"/>
          <w:szCs w:val="28"/>
          <w:shd w:val="clear" w:color="auto" w:fill="FFFFFF"/>
        </w:rPr>
        <w:t>].</w:t>
      </w:r>
    </w:p>
    <w:p w:rsidR="00076E23" w:rsidRPr="000E3F84" w:rsidRDefault="00974317"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Н</w:t>
      </w:r>
      <w:r w:rsidR="00076E23" w:rsidRPr="000E3F84">
        <w:rPr>
          <w:rFonts w:ascii="Times New Roman" w:hAnsi="Times New Roman"/>
          <w:sz w:val="28"/>
          <w:szCs w:val="28"/>
        </w:rPr>
        <w:t xml:space="preserve">езаменимые аминокислоты </w:t>
      </w:r>
      <w:r w:rsidRPr="000E3F84">
        <w:rPr>
          <w:rFonts w:ascii="Times New Roman" w:hAnsi="Times New Roman"/>
          <w:sz w:val="28"/>
          <w:szCs w:val="28"/>
        </w:rPr>
        <w:t xml:space="preserve">необходимы </w:t>
      </w:r>
      <w:r w:rsidR="00076E23" w:rsidRPr="000E3F84">
        <w:rPr>
          <w:rFonts w:ascii="Times New Roman" w:hAnsi="Times New Roman"/>
          <w:sz w:val="28"/>
          <w:szCs w:val="28"/>
        </w:rPr>
        <w:t xml:space="preserve">для нормального функционирования организма. </w:t>
      </w:r>
      <w:r w:rsidR="00EE3937" w:rsidRPr="000E3F84">
        <w:rPr>
          <w:rFonts w:ascii="Times New Roman" w:hAnsi="Times New Roman"/>
          <w:sz w:val="28"/>
          <w:szCs w:val="28"/>
        </w:rPr>
        <w:t>«</w:t>
      </w:r>
      <w:r w:rsidRPr="000E3F84">
        <w:rPr>
          <w:rFonts w:ascii="Times New Roman" w:hAnsi="Times New Roman"/>
          <w:sz w:val="28"/>
          <w:szCs w:val="28"/>
        </w:rPr>
        <w:t xml:space="preserve">Комбинирование мясного и растительного сырья позволяет полностью сбалансировать состав новых мясорастительных продуктов по аминокислотному составу согласно </w:t>
      </w:r>
      <w:r w:rsidR="00076E23" w:rsidRPr="000E3F84">
        <w:rPr>
          <w:rFonts w:ascii="Times New Roman" w:hAnsi="Times New Roman"/>
          <w:sz w:val="28"/>
          <w:szCs w:val="28"/>
        </w:rPr>
        <w:t>общеустановленным требованиям принятым международной системой ФАО/ВОЗ</w:t>
      </w:r>
      <w:r w:rsidR="00EE3937" w:rsidRPr="000E3F84">
        <w:rPr>
          <w:rFonts w:ascii="Times New Roman" w:hAnsi="Times New Roman"/>
          <w:sz w:val="28"/>
          <w:szCs w:val="28"/>
        </w:rPr>
        <w:t>»</w:t>
      </w:r>
      <w:r w:rsidR="00076E23" w:rsidRPr="000E3F84">
        <w:rPr>
          <w:rFonts w:ascii="Times New Roman" w:hAnsi="Times New Roman"/>
          <w:sz w:val="28"/>
          <w:szCs w:val="28"/>
        </w:rPr>
        <w:t xml:space="preserve"> [</w:t>
      </w:r>
      <w:r w:rsidR="00F85475" w:rsidRPr="000E3F84">
        <w:rPr>
          <w:rFonts w:ascii="Times New Roman" w:hAnsi="Times New Roman"/>
          <w:sz w:val="28"/>
          <w:szCs w:val="28"/>
        </w:rPr>
        <w:t>1</w:t>
      </w:r>
      <w:r w:rsidR="00A60373" w:rsidRPr="000E3F84">
        <w:rPr>
          <w:rFonts w:ascii="Times New Roman" w:hAnsi="Times New Roman"/>
          <w:sz w:val="28"/>
          <w:szCs w:val="28"/>
        </w:rPr>
        <w:t>53</w:t>
      </w:r>
      <w:r w:rsidR="00076E23" w:rsidRPr="000E3F84">
        <w:rPr>
          <w:rFonts w:ascii="Times New Roman" w:hAnsi="Times New Roman"/>
          <w:sz w:val="28"/>
          <w:szCs w:val="28"/>
        </w:rPr>
        <w:t>]</w:t>
      </w:r>
      <w:r w:rsidR="00F85475"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Методом математического моделирования подобран ингредиентный состав и разработаны рецептуры мясорастительных полуфабрикатов функционального назначения «Долгожитель» и «Витаминные», </w:t>
      </w:r>
      <w:r w:rsidRPr="000E3F84">
        <w:rPr>
          <w:rFonts w:ascii="Times New Roman" w:hAnsi="Times New Roman"/>
          <w:sz w:val="28"/>
          <w:szCs w:val="28"/>
        </w:rPr>
        <w:lastRenderedPageBreak/>
        <w:t>оптимизированные по пищевым и биохимическим показателям. В лабораторных условиях были разработаны две группы модельных образцов мясорастительных полуфабрикатов с различным содержанием нутовой муки, перловой крупы, овощных культур (капуста и морковь) и различными видами мясного сырья [</w:t>
      </w:r>
      <w:r w:rsidR="00A60373" w:rsidRPr="000E3F84">
        <w:rPr>
          <w:rFonts w:ascii="Times New Roman" w:hAnsi="Times New Roman"/>
          <w:sz w:val="28"/>
          <w:szCs w:val="28"/>
        </w:rPr>
        <w:t>1</w:t>
      </w:r>
      <w:r w:rsidR="002764FC" w:rsidRPr="000E3F84">
        <w:rPr>
          <w:rFonts w:ascii="Times New Roman" w:hAnsi="Times New Roman"/>
          <w:sz w:val="28"/>
          <w:szCs w:val="28"/>
        </w:rPr>
        <w:t>5</w:t>
      </w:r>
      <w:r w:rsidR="00A60373" w:rsidRPr="000E3F84">
        <w:rPr>
          <w:rFonts w:ascii="Times New Roman" w:hAnsi="Times New Roman"/>
          <w:sz w:val="28"/>
          <w:szCs w:val="28"/>
        </w:rPr>
        <w:t>4</w:t>
      </w:r>
      <w:r w:rsidRPr="000E3F84">
        <w:rPr>
          <w:rFonts w:ascii="Times New Roman" w:hAnsi="Times New Roman"/>
          <w:sz w:val="28"/>
          <w:szCs w:val="28"/>
        </w:rPr>
        <w:t>]</w:t>
      </w:r>
      <w:r w:rsidR="00F85475" w:rsidRPr="000E3F84">
        <w:rPr>
          <w:rFonts w:ascii="Times New Roman" w:hAnsi="Times New Roman"/>
          <w:sz w:val="28"/>
          <w:szCs w:val="28"/>
        </w:rPr>
        <w:t>.</w:t>
      </w:r>
    </w:p>
    <w:p w:rsidR="00076E23" w:rsidRPr="000E3F84" w:rsidRDefault="00A60373" w:rsidP="004D72D7">
      <w:pPr>
        <w:spacing w:after="0" w:line="240" w:lineRule="auto"/>
        <w:ind w:firstLine="709"/>
        <w:jc w:val="both"/>
        <w:rPr>
          <w:rFonts w:ascii="Times New Roman" w:hAnsi="Times New Roman"/>
          <w:bCs/>
          <w:sz w:val="28"/>
          <w:szCs w:val="28"/>
        </w:rPr>
      </w:pPr>
      <w:r w:rsidRPr="000E3F84">
        <w:rPr>
          <w:rFonts w:ascii="Times New Roman" w:hAnsi="Times New Roman"/>
          <w:sz w:val="28"/>
          <w:szCs w:val="28"/>
        </w:rPr>
        <w:t>Н</w:t>
      </w:r>
      <w:r w:rsidR="00076E23" w:rsidRPr="000E3F84">
        <w:rPr>
          <w:rFonts w:ascii="Times New Roman" w:hAnsi="Times New Roman"/>
          <w:sz w:val="28"/>
          <w:szCs w:val="28"/>
        </w:rPr>
        <w:t xml:space="preserve">а основе </w:t>
      </w:r>
      <w:r w:rsidR="00A022ED" w:rsidRPr="000E3F84">
        <w:rPr>
          <w:rFonts w:ascii="Times New Roman" w:hAnsi="Times New Roman"/>
          <w:sz w:val="28"/>
          <w:szCs w:val="28"/>
        </w:rPr>
        <w:t>мяса птицы</w:t>
      </w:r>
      <w:r w:rsidR="00076E23" w:rsidRPr="000E3F84">
        <w:rPr>
          <w:rFonts w:ascii="Times New Roman" w:hAnsi="Times New Roman"/>
          <w:sz w:val="28"/>
          <w:szCs w:val="28"/>
        </w:rPr>
        <w:t>, говяжьего сердца и почек, пассерованных в оливковом масле овощей, СО</w:t>
      </w:r>
      <w:r w:rsidR="00076E23" w:rsidRPr="000E3F84">
        <w:rPr>
          <w:rFonts w:ascii="Times New Roman" w:hAnsi="Times New Roman"/>
          <w:sz w:val="28"/>
          <w:szCs w:val="28"/>
          <w:vertAlign w:val="subscript"/>
        </w:rPr>
        <w:t>2</w:t>
      </w:r>
      <w:r w:rsidR="00076E23" w:rsidRPr="000E3F84">
        <w:rPr>
          <w:rFonts w:ascii="Times New Roman" w:hAnsi="Times New Roman"/>
          <w:sz w:val="28"/>
          <w:szCs w:val="28"/>
        </w:rPr>
        <w:t xml:space="preserve"> экстракт</w:t>
      </w:r>
      <w:r w:rsidRPr="000E3F84">
        <w:rPr>
          <w:rFonts w:ascii="Times New Roman" w:hAnsi="Times New Roman"/>
          <w:sz w:val="28"/>
          <w:szCs w:val="28"/>
        </w:rPr>
        <w:t>ов</w:t>
      </w:r>
      <w:r w:rsidR="00076E23" w:rsidRPr="000E3F84">
        <w:rPr>
          <w:rFonts w:ascii="Times New Roman" w:hAnsi="Times New Roman"/>
          <w:sz w:val="28"/>
          <w:szCs w:val="28"/>
        </w:rPr>
        <w:t xml:space="preserve"> перца черного горького, душистого и лаврового листа и других компонентов </w:t>
      </w:r>
      <w:r w:rsidRPr="000E3F84">
        <w:rPr>
          <w:rFonts w:ascii="Times New Roman" w:hAnsi="Times New Roman"/>
          <w:sz w:val="28"/>
          <w:szCs w:val="28"/>
        </w:rPr>
        <w:t>разработан консервный мясорастительный паштет. Продукт отличается повышенной усвояемостью</w:t>
      </w:r>
      <w:r w:rsidR="00076E23" w:rsidRPr="000E3F84">
        <w:rPr>
          <w:rFonts w:ascii="Times New Roman" w:hAnsi="Times New Roman"/>
          <w:sz w:val="28"/>
          <w:szCs w:val="28"/>
        </w:rPr>
        <w:t xml:space="preserve"> [</w:t>
      </w:r>
      <w:r w:rsidR="00A022ED" w:rsidRPr="000E3F84">
        <w:rPr>
          <w:rFonts w:ascii="Times New Roman" w:hAnsi="Times New Roman"/>
          <w:sz w:val="28"/>
          <w:szCs w:val="28"/>
        </w:rPr>
        <w:t>1</w:t>
      </w:r>
      <w:r w:rsidRPr="000E3F84">
        <w:rPr>
          <w:rFonts w:ascii="Times New Roman" w:hAnsi="Times New Roman"/>
          <w:sz w:val="28"/>
          <w:szCs w:val="28"/>
        </w:rPr>
        <w:t>55</w:t>
      </w:r>
      <w:r w:rsidR="00076E23" w:rsidRPr="000E3F84">
        <w:rPr>
          <w:rFonts w:ascii="Times New Roman" w:hAnsi="Times New Roman"/>
          <w:bCs/>
          <w:sz w:val="28"/>
          <w:szCs w:val="28"/>
        </w:rPr>
        <w:t>].</w:t>
      </w:r>
    </w:p>
    <w:p w:rsidR="00076E23" w:rsidRPr="000E3F84" w:rsidRDefault="00076E23" w:rsidP="004D72D7">
      <w:pPr>
        <w:spacing w:after="0" w:line="240" w:lineRule="auto"/>
        <w:ind w:firstLine="709"/>
        <w:jc w:val="both"/>
        <w:rPr>
          <w:rFonts w:ascii="Times New Roman" w:hAnsi="Times New Roman"/>
          <w:bCs/>
          <w:sz w:val="28"/>
          <w:szCs w:val="28"/>
        </w:rPr>
      </w:pPr>
      <w:r w:rsidRPr="000E3F84">
        <w:rPr>
          <w:rFonts w:ascii="Times New Roman" w:hAnsi="Times New Roman"/>
          <w:bCs/>
          <w:sz w:val="28"/>
          <w:szCs w:val="28"/>
        </w:rPr>
        <w:t>Уч</w:t>
      </w:r>
      <w:r w:rsidR="00FC7AAE" w:rsidRPr="000E3F84">
        <w:rPr>
          <w:rFonts w:ascii="Times New Roman" w:hAnsi="Times New Roman"/>
          <w:bCs/>
          <w:sz w:val="28"/>
          <w:szCs w:val="28"/>
        </w:rPr>
        <w:t>е</w:t>
      </w:r>
      <w:r w:rsidRPr="000E3F84">
        <w:rPr>
          <w:rFonts w:ascii="Times New Roman" w:hAnsi="Times New Roman"/>
          <w:bCs/>
          <w:sz w:val="28"/>
          <w:szCs w:val="28"/>
        </w:rPr>
        <w:t>ные Куб</w:t>
      </w:r>
      <w:r w:rsidR="00A60373" w:rsidRPr="000E3F84">
        <w:rPr>
          <w:rFonts w:ascii="Times New Roman" w:hAnsi="Times New Roman"/>
          <w:bCs/>
          <w:sz w:val="28"/>
          <w:szCs w:val="28"/>
        </w:rPr>
        <w:t>ГТУ</w:t>
      </w:r>
      <w:r w:rsidRPr="000E3F84">
        <w:rPr>
          <w:rFonts w:ascii="Times New Roman" w:hAnsi="Times New Roman"/>
          <w:bCs/>
          <w:sz w:val="28"/>
          <w:szCs w:val="28"/>
        </w:rPr>
        <w:t xml:space="preserve"> разработали </w:t>
      </w:r>
      <w:r w:rsidR="00CE26CE" w:rsidRPr="000E3F84">
        <w:rPr>
          <w:rFonts w:ascii="Times New Roman" w:hAnsi="Times New Roman"/>
          <w:bCs/>
          <w:sz w:val="28"/>
          <w:szCs w:val="28"/>
        </w:rPr>
        <w:t xml:space="preserve">серию </w:t>
      </w:r>
      <w:r w:rsidRPr="000E3F84">
        <w:rPr>
          <w:rFonts w:ascii="Times New Roman" w:hAnsi="Times New Roman"/>
          <w:bCs/>
          <w:sz w:val="28"/>
          <w:szCs w:val="28"/>
        </w:rPr>
        <w:t>композици</w:t>
      </w:r>
      <w:r w:rsidR="00CE26CE" w:rsidRPr="000E3F84">
        <w:rPr>
          <w:rFonts w:ascii="Times New Roman" w:hAnsi="Times New Roman"/>
          <w:bCs/>
          <w:sz w:val="28"/>
          <w:szCs w:val="28"/>
        </w:rPr>
        <w:t>й</w:t>
      </w:r>
      <w:r w:rsidRPr="000E3F84">
        <w:rPr>
          <w:rFonts w:ascii="Times New Roman" w:hAnsi="Times New Roman"/>
          <w:bCs/>
          <w:sz w:val="28"/>
          <w:szCs w:val="28"/>
        </w:rPr>
        <w:t xml:space="preserve"> консервированн</w:t>
      </w:r>
      <w:r w:rsidR="00CE26CE" w:rsidRPr="000E3F84">
        <w:rPr>
          <w:rFonts w:ascii="Times New Roman" w:hAnsi="Times New Roman"/>
          <w:bCs/>
          <w:sz w:val="28"/>
          <w:szCs w:val="28"/>
        </w:rPr>
        <w:t>ых</w:t>
      </w:r>
      <w:r w:rsidRPr="000E3F84">
        <w:rPr>
          <w:rFonts w:ascii="Times New Roman" w:hAnsi="Times New Roman"/>
          <w:bCs/>
          <w:sz w:val="28"/>
          <w:szCs w:val="28"/>
        </w:rPr>
        <w:t xml:space="preserve"> продукт</w:t>
      </w:r>
      <w:r w:rsidR="00CE26CE" w:rsidRPr="000E3F84">
        <w:rPr>
          <w:rFonts w:ascii="Times New Roman" w:hAnsi="Times New Roman"/>
          <w:bCs/>
          <w:sz w:val="28"/>
          <w:szCs w:val="28"/>
        </w:rPr>
        <w:t>ов</w:t>
      </w:r>
      <w:r w:rsidRPr="000E3F84">
        <w:rPr>
          <w:rFonts w:ascii="Times New Roman" w:hAnsi="Times New Roman"/>
          <w:bCs/>
          <w:sz w:val="28"/>
          <w:szCs w:val="28"/>
        </w:rPr>
        <w:t xml:space="preserve"> на основе говядины и мяса птицы</w:t>
      </w:r>
      <w:r w:rsidR="00A60373" w:rsidRPr="000E3F84">
        <w:rPr>
          <w:rFonts w:ascii="Times New Roman" w:hAnsi="Times New Roman"/>
          <w:bCs/>
          <w:sz w:val="28"/>
          <w:szCs w:val="28"/>
        </w:rPr>
        <w:t xml:space="preserve"> для геродиетического питания</w:t>
      </w:r>
      <w:r w:rsidRPr="000E3F84">
        <w:rPr>
          <w:rFonts w:ascii="Times New Roman" w:hAnsi="Times New Roman"/>
          <w:bCs/>
          <w:sz w:val="28"/>
          <w:szCs w:val="28"/>
        </w:rPr>
        <w:t>. Улучшение органолептических свойств и увеличение срока хранения достигается внесением баклажана, томата, перца болгарского, лука, моркови, зелени и СО</w:t>
      </w:r>
      <w:r w:rsidRPr="000E3F84">
        <w:rPr>
          <w:rFonts w:ascii="Times New Roman" w:hAnsi="Times New Roman"/>
          <w:bCs/>
          <w:sz w:val="28"/>
          <w:szCs w:val="28"/>
          <w:vertAlign w:val="subscript"/>
        </w:rPr>
        <w:t>2</w:t>
      </w:r>
      <w:r w:rsidRPr="000E3F84">
        <w:rPr>
          <w:rFonts w:ascii="Times New Roman" w:hAnsi="Times New Roman"/>
          <w:bCs/>
          <w:sz w:val="28"/>
          <w:szCs w:val="28"/>
        </w:rPr>
        <w:t xml:space="preserve"> экстрактов биомассы микроорганизмов </w:t>
      </w:r>
      <w:r w:rsidRPr="000E3F84">
        <w:rPr>
          <w:rFonts w:ascii="Times New Roman" w:hAnsi="Times New Roman"/>
          <w:sz w:val="28"/>
          <w:szCs w:val="28"/>
        </w:rPr>
        <w:t>Mortierella exigua [</w:t>
      </w:r>
      <w:r w:rsidR="00CE26CE" w:rsidRPr="000E3F84">
        <w:rPr>
          <w:rFonts w:ascii="Times New Roman" w:hAnsi="Times New Roman"/>
          <w:sz w:val="28"/>
          <w:szCs w:val="28"/>
        </w:rPr>
        <w:t>157-</w:t>
      </w:r>
      <w:r w:rsidR="00A022ED" w:rsidRPr="000E3F84">
        <w:rPr>
          <w:rFonts w:ascii="Times New Roman" w:hAnsi="Times New Roman"/>
          <w:sz w:val="28"/>
          <w:szCs w:val="28"/>
        </w:rPr>
        <w:t>1</w:t>
      </w:r>
      <w:r w:rsidR="00CE26CE" w:rsidRPr="000E3F84">
        <w:rPr>
          <w:rFonts w:ascii="Times New Roman" w:hAnsi="Times New Roman"/>
          <w:sz w:val="28"/>
          <w:szCs w:val="28"/>
        </w:rPr>
        <w:t>59</w:t>
      </w:r>
      <w:r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Группа ученых Ф</w:t>
      </w:r>
      <w:r w:rsidR="00C76E42" w:rsidRPr="000E3F84">
        <w:rPr>
          <w:rFonts w:ascii="Times New Roman" w:hAnsi="Times New Roman"/>
          <w:sz w:val="28"/>
          <w:szCs w:val="28"/>
        </w:rPr>
        <w:t>НЦ</w:t>
      </w:r>
      <w:r w:rsidRPr="000E3F84">
        <w:rPr>
          <w:rFonts w:ascii="Times New Roman" w:hAnsi="Times New Roman"/>
          <w:sz w:val="28"/>
          <w:szCs w:val="28"/>
        </w:rPr>
        <w:t xml:space="preserve"> пищевых систем имени В.М.Горбатова получили белковый гидролизат из малоценного сырья животного происхождения, который в дальнейшем использовали для разработки колбасных изделий геродиетического назначения. На основе модельной композиции белковых фракций и аминокислот совместно с фирмой «Маджерик» создали комплексную белково-минеральную добавку «Остов» для приготовления напитка [</w:t>
      </w:r>
      <w:r w:rsidR="00CE26CE" w:rsidRPr="000E3F84">
        <w:rPr>
          <w:rFonts w:ascii="Times New Roman" w:hAnsi="Times New Roman"/>
          <w:sz w:val="28"/>
          <w:szCs w:val="28"/>
        </w:rPr>
        <w:t>160-</w:t>
      </w:r>
      <w:r w:rsidR="00A022ED" w:rsidRPr="000E3F84">
        <w:rPr>
          <w:rFonts w:ascii="Times New Roman" w:hAnsi="Times New Roman"/>
          <w:sz w:val="28"/>
          <w:szCs w:val="28"/>
        </w:rPr>
        <w:t>1</w:t>
      </w:r>
      <w:r w:rsidR="00CE26CE" w:rsidRPr="000E3F84">
        <w:rPr>
          <w:rFonts w:ascii="Times New Roman" w:hAnsi="Times New Roman"/>
          <w:sz w:val="28"/>
          <w:szCs w:val="28"/>
        </w:rPr>
        <w:t>6</w:t>
      </w:r>
      <w:r w:rsidR="00200E55" w:rsidRPr="000E3F84">
        <w:rPr>
          <w:rFonts w:ascii="Times New Roman" w:hAnsi="Times New Roman"/>
          <w:sz w:val="28"/>
          <w:szCs w:val="28"/>
        </w:rPr>
        <w:t>3</w:t>
      </w:r>
      <w:r w:rsidRPr="000E3F84">
        <w:rPr>
          <w:rFonts w:ascii="Times New Roman" w:hAnsi="Times New Roman"/>
          <w:sz w:val="28"/>
          <w:szCs w:val="28"/>
        </w:rPr>
        <w:t>]</w:t>
      </w:r>
      <w:r w:rsidR="00A022ED" w:rsidRPr="000E3F84">
        <w:rPr>
          <w:rFonts w:ascii="Times New Roman" w:hAnsi="Times New Roman"/>
          <w:sz w:val="28"/>
          <w:szCs w:val="28"/>
        </w:rPr>
        <w:t>.</w:t>
      </w:r>
    </w:p>
    <w:p w:rsidR="00076E23" w:rsidRPr="000E3F84" w:rsidRDefault="00EE3937"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5205AF" w:rsidRPr="000E3F84">
        <w:rPr>
          <w:rFonts w:ascii="Times New Roman" w:hAnsi="Times New Roman"/>
          <w:sz w:val="28"/>
          <w:szCs w:val="28"/>
        </w:rPr>
        <w:t>Биологически активные добавки в виде смеси, содержащей шроты лекарственных растений: корня элеутерококка, корня валерианы, листьев мяты перечной, травы чабреца и травы пустырника при соотношении 1:1:1:1:1 соответственно</w:t>
      </w:r>
      <w:r w:rsidRPr="000E3F84">
        <w:rPr>
          <w:rFonts w:ascii="Times New Roman" w:hAnsi="Times New Roman"/>
          <w:sz w:val="28"/>
          <w:szCs w:val="28"/>
        </w:rPr>
        <w:t>»</w:t>
      </w:r>
      <w:r w:rsidR="005205AF" w:rsidRPr="000E3F84">
        <w:rPr>
          <w:rFonts w:ascii="Times New Roman" w:hAnsi="Times New Roman"/>
          <w:sz w:val="28"/>
          <w:szCs w:val="28"/>
        </w:rPr>
        <w:t xml:space="preserve"> были использованы в </w:t>
      </w:r>
      <w:r w:rsidR="00076E23" w:rsidRPr="000E3F84">
        <w:rPr>
          <w:rFonts w:ascii="Times New Roman" w:hAnsi="Times New Roman"/>
          <w:sz w:val="28"/>
          <w:szCs w:val="28"/>
        </w:rPr>
        <w:t>разработ</w:t>
      </w:r>
      <w:r w:rsidR="005205AF" w:rsidRPr="000E3F84">
        <w:rPr>
          <w:rFonts w:ascii="Times New Roman" w:hAnsi="Times New Roman"/>
          <w:sz w:val="28"/>
          <w:szCs w:val="28"/>
        </w:rPr>
        <w:t>ке</w:t>
      </w:r>
      <w:r w:rsidR="00076E23" w:rsidRPr="000E3F84">
        <w:rPr>
          <w:rFonts w:ascii="Times New Roman" w:hAnsi="Times New Roman"/>
          <w:sz w:val="28"/>
          <w:szCs w:val="28"/>
        </w:rPr>
        <w:t xml:space="preserve"> функционального мясного продукта на основе мясного сырья</w:t>
      </w:r>
      <w:r w:rsidR="005205AF" w:rsidRPr="000E3F84">
        <w:rPr>
          <w:rFonts w:ascii="Times New Roman" w:hAnsi="Times New Roman"/>
          <w:sz w:val="28"/>
          <w:szCs w:val="28"/>
        </w:rPr>
        <w:t>.</w:t>
      </w:r>
      <w:r w:rsidR="00076E23" w:rsidRPr="000E3F84">
        <w:rPr>
          <w:rFonts w:ascii="Times New Roman" w:hAnsi="Times New Roman"/>
          <w:sz w:val="28"/>
          <w:szCs w:val="28"/>
        </w:rPr>
        <w:t xml:space="preserve"> </w:t>
      </w:r>
      <w:r w:rsidR="005205AF" w:rsidRPr="000E3F84">
        <w:rPr>
          <w:rFonts w:ascii="Times New Roman" w:hAnsi="Times New Roman"/>
          <w:sz w:val="28"/>
          <w:szCs w:val="28"/>
        </w:rPr>
        <w:t>«</w:t>
      </w:r>
      <w:r w:rsidR="00076E23" w:rsidRPr="000E3F84">
        <w:rPr>
          <w:rFonts w:ascii="Times New Roman" w:hAnsi="Times New Roman"/>
          <w:sz w:val="28"/>
          <w:szCs w:val="28"/>
        </w:rPr>
        <w:t>Способ обеспечивает обогащение мясного продукта неусвояемыми пищевыми волокнами, эфирными маслами и магнием, что приводит к улучшению перистальтики кишечника и кроветворению в организме человека. Биологически активная добавка к пище улучшает структурные свойства, цвет и органолептические показатели продукта</w:t>
      </w:r>
      <w:r w:rsidR="005205AF" w:rsidRPr="000E3F84">
        <w:rPr>
          <w:rFonts w:ascii="Times New Roman" w:hAnsi="Times New Roman"/>
          <w:sz w:val="28"/>
          <w:szCs w:val="28"/>
        </w:rPr>
        <w:t>»</w:t>
      </w:r>
      <w:r w:rsidR="00076E23" w:rsidRPr="000E3F84">
        <w:rPr>
          <w:rFonts w:ascii="Times New Roman" w:hAnsi="Times New Roman"/>
          <w:sz w:val="28"/>
          <w:szCs w:val="28"/>
        </w:rPr>
        <w:t xml:space="preserve"> [</w:t>
      </w:r>
      <w:r w:rsidR="00A022ED" w:rsidRPr="000E3F84">
        <w:rPr>
          <w:rFonts w:ascii="Times New Roman" w:hAnsi="Times New Roman"/>
          <w:sz w:val="28"/>
          <w:szCs w:val="28"/>
        </w:rPr>
        <w:t>1</w:t>
      </w:r>
      <w:r w:rsidR="005205AF" w:rsidRPr="000E3F84">
        <w:rPr>
          <w:rFonts w:ascii="Times New Roman" w:hAnsi="Times New Roman"/>
          <w:sz w:val="28"/>
          <w:szCs w:val="28"/>
        </w:rPr>
        <w:t>64</w:t>
      </w:r>
      <w:r w:rsidR="00076E23" w:rsidRPr="000E3F84">
        <w:rPr>
          <w:rFonts w:ascii="Times New Roman" w:hAnsi="Times New Roman"/>
          <w:sz w:val="28"/>
          <w:szCs w:val="28"/>
        </w:rPr>
        <w:t>].</w:t>
      </w:r>
    </w:p>
    <w:p w:rsidR="00076E23"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Отечественными уч</w:t>
      </w:r>
      <w:r w:rsidR="003F3203" w:rsidRPr="000E3F84">
        <w:rPr>
          <w:rFonts w:ascii="Times New Roman" w:hAnsi="Times New Roman"/>
          <w:sz w:val="28"/>
          <w:szCs w:val="28"/>
        </w:rPr>
        <w:t>е</w:t>
      </w:r>
      <w:r w:rsidRPr="000E3F84">
        <w:rPr>
          <w:rFonts w:ascii="Times New Roman" w:hAnsi="Times New Roman"/>
          <w:sz w:val="28"/>
          <w:szCs w:val="28"/>
        </w:rPr>
        <w:t>ными разработаны некоторые молочные продукты для геродиетического и функционального питания: модифицированная творожная масса «Шырай» [</w:t>
      </w:r>
      <w:r w:rsidR="00A022ED" w:rsidRPr="000E3F84">
        <w:rPr>
          <w:rFonts w:ascii="Times New Roman" w:hAnsi="Times New Roman"/>
          <w:sz w:val="28"/>
          <w:szCs w:val="28"/>
        </w:rPr>
        <w:t>1</w:t>
      </w:r>
      <w:r w:rsidR="00F80E69" w:rsidRPr="000E3F84">
        <w:rPr>
          <w:rFonts w:ascii="Times New Roman" w:hAnsi="Times New Roman"/>
          <w:sz w:val="28"/>
          <w:szCs w:val="28"/>
        </w:rPr>
        <w:t>65</w:t>
      </w:r>
      <w:r w:rsidRPr="000E3F84">
        <w:rPr>
          <w:rFonts w:ascii="Times New Roman" w:hAnsi="Times New Roman"/>
          <w:sz w:val="28"/>
          <w:szCs w:val="28"/>
        </w:rPr>
        <w:t>], плавленый сыр как диетический продукт [</w:t>
      </w:r>
      <w:r w:rsidR="00A022ED" w:rsidRPr="000E3F84">
        <w:rPr>
          <w:rFonts w:ascii="Times New Roman" w:hAnsi="Times New Roman"/>
          <w:sz w:val="28"/>
          <w:szCs w:val="28"/>
        </w:rPr>
        <w:t>1</w:t>
      </w:r>
      <w:r w:rsidR="00F80E69" w:rsidRPr="000E3F84">
        <w:rPr>
          <w:rFonts w:ascii="Times New Roman" w:hAnsi="Times New Roman"/>
          <w:sz w:val="28"/>
          <w:szCs w:val="28"/>
        </w:rPr>
        <w:t>66</w:t>
      </w:r>
      <w:r w:rsidRPr="000E3F84">
        <w:rPr>
          <w:rFonts w:ascii="Times New Roman" w:hAnsi="Times New Roman"/>
          <w:sz w:val="28"/>
          <w:szCs w:val="28"/>
        </w:rPr>
        <w:t>], творожный геродиетический продукт, обогащ</w:t>
      </w:r>
      <w:r w:rsidR="00FC7AAE" w:rsidRPr="000E3F84">
        <w:rPr>
          <w:rFonts w:ascii="Times New Roman" w:hAnsi="Times New Roman"/>
          <w:sz w:val="28"/>
          <w:szCs w:val="28"/>
        </w:rPr>
        <w:t>е</w:t>
      </w:r>
      <w:r w:rsidRPr="000E3F84">
        <w:rPr>
          <w:rFonts w:ascii="Times New Roman" w:hAnsi="Times New Roman"/>
          <w:sz w:val="28"/>
          <w:szCs w:val="28"/>
        </w:rPr>
        <w:t>нный витаминами, минеральными веществами и пищевыми волокнами [</w:t>
      </w:r>
      <w:r w:rsidR="00A022ED" w:rsidRPr="000E3F84">
        <w:rPr>
          <w:rFonts w:ascii="Times New Roman" w:hAnsi="Times New Roman"/>
          <w:sz w:val="28"/>
          <w:szCs w:val="28"/>
        </w:rPr>
        <w:t>1</w:t>
      </w:r>
      <w:r w:rsidR="00F80E69" w:rsidRPr="000E3F84">
        <w:rPr>
          <w:rFonts w:ascii="Times New Roman" w:hAnsi="Times New Roman"/>
          <w:sz w:val="28"/>
          <w:szCs w:val="28"/>
        </w:rPr>
        <w:t>67</w:t>
      </w:r>
      <w:r w:rsidRPr="000E3F84">
        <w:rPr>
          <w:rFonts w:ascii="Times New Roman" w:hAnsi="Times New Roman"/>
          <w:sz w:val="28"/>
          <w:szCs w:val="28"/>
        </w:rPr>
        <w:t>], кисломолочные напитки на основе коровьего и верблюжьего молока, обогащенные овощными добавками [</w:t>
      </w:r>
      <w:r w:rsidR="007A1DB2" w:rsidRPr="000E3F84">
        <w:rPr>
          <w:rFonts w:ascii="Times New Roman" w:hAnsi="Times New Roman"/>
          <w:sz w:val="28"/>
          <w:szCs w:val="28"/>
        </w:rPr>
        <w:t>1</w:t>
      </w:r>
      <w:r w:rsidR="00F80E69" w:rsidRPr="000E3F84">
        <w:rPr>
          <w:rFonts w:ascii="Times New Roman" w:hAnsi="Times New Roman"/>
          <w:sz w:val="28"/>
          <w:szCs w:val="28"/>
        </w:rPr>
        <w:t>6</w:t>
      </w:r>
      <w:r w:rsidR="007A1DB2" w:rsidRPr="000E3F84">
        <w:rPr>
          <w:rFonts w:ascii="Times New Roman" w:hAnsi="Times New Roman"/>
          <w:sz w:val="28"/>
          <w:szCs w:val="28"/>
        </w:rPr>
        <w:t>8-1</w:t>
      </w:r>
      <w:r w:rsidR="00F80E69" w:rsidRPr="000E3F84">
        <w:rPr>
          <w:rFonts w:ascii="Times New Roman" w:hAnsi="Times New Roman"/>
          <w:sz w:val="28"/>
          <w:szCs w:val="28"/>
        </w:rPr>
        <w:t>70</w:t>
      </w:r>
      <w:r w:rsidRPr="000E3F84">
        <w:rPr>
          <w:rFonts w:ascii="Times New Roman" w:hAnsi="Times New Roman"/>
          <w:sz w:val="28"/>
          <w:szCs w:val="28"/>
        </w:rPr>
        <w:t>]</w:t>
      </w:r>
      <w:r w:rsidR="007A1DB2" w:rsidRPr="000E3F84">
        <w:rPr>
          <w:rFonts w:ascii="Times New Roman" w:hAnsi="Times New Roman"/>
          <w:sz w:val="28"/>
          <w:szCs w:val="28"/>
        </w:rPr>
        <w:t xml:space="preserve">, </w:t>
      </w:r>
      <w:r w:rsidRPr="000E3F84">
        <w:rPr>
          <w:rFonts w:ascii="Times New Roman" w:hAnsi="Times New Roman"/>
          <w:sz w:val="28"/>
          <w:szCs w:val="28"/>
        </w:rPr>
        <w:t>хлеб для геродиетического питания [</w:t>
      </w:r>
      <w:r w:rsidR="007A1DB2" w:rsidRPr="000E3F84">
        <w:rPr>
          <w:rFonts w:ascii="Times New Roman" w:hAnsi="Times New Roman"/>
          <w:sz w:val="28"/>
          <w:szCs w:val="28"/>
        </w:rPr>
        <w:t>1</w:t>
      </w:r>
      <w:r w:rsidR="00F80E69" w:rsidRPr="000E3F84">
        <w:rPr>
          <w:rFonts w:ascii="Times New Roman" w:hAnsi="Times New Roman"/>
          <w:sz w:val="28"/>
          <w:szCs w:val="28"/>
        </w:rPr>
        <w:t>71</w:t>
      </w:r>
      <w:r w:rsidRPr="000E3F84">
        <w:rPr>
          <w:rFonts w:ascii="Times New Roman" w:hAnsi="Times New Roman"/>
          <w:sz w:val="28"/>
          <w:szCs w:val="28"/>
        </w:rPr>
        <w:t xml:space="preserve">]. </w:t>
      </w:r>
    </w:p>
    <w:p w:rsidR="00076E23" w:rsidRPr="000E3F84" w:rsidRDefault="00F67A85"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В.Г.</w:t>
      </w:r>
      <w:r w:rsidR="007A1DB2" w:rsidRPr="000E3F84">
        <w:rPr>
          <w:rFonts w:ascii="Times New Roman" w:hAnsi="Times New Roman"/>
          <w:sz w:val="28"/>
          <w:szCs w:val="28"/>
        </w:rPr>
        <w:t xml:space="preserve">Выскубовой, </w:t>
      </w:r>
      <w:r w:rsidRPr="000E3F84">
        <w:rPr>
          <w:rFonts w:ascii="Times New Roman" w:hAnsi="Times New Roman"/>
          <w:sz w:val="28"/>
          <w:szCs w:val="28"/>
        </w:rPr>
        <w:t>Ю.А.</w:t>
      </w:r>
      <w:r w:rsidR="007A1DB2" w:rsidRPr="000E3F84">
        <w:rPr>
          <w:rFonts w:ascii="Times New Roman" w:hAnsi="Times New Roman"/>
          <w:sz w:val="28"/>
          <w:szCs w:val="28"/>
        </w:rPr>
        <w:t xml:space="preserve">Синявским </w:t>
      </w:r>
      <w:r w:rsidR="00076E23" w:rsidRPr="000E3F84">
        <w:rPr>
          <w:rFonts w:ascii="Times New Roman" w:eastAsia="TimesNewRomanPSMT" w:hAnsi="Times New Roman"/>
          <w:sz w:val="28"/>
          <w:szCs w:val="28"/>
        </w:rPr>
        <w:t xml:space="preserve">разработан геропротекторный продукт с направленными профилактическими свойствами и повышенной биологической ценностью на основе растительного сырья: куркумы, соевых изофлавонов, β-глюканов высших грибов, ресвератрола, сухих штаммов молочнокислых бактерий, коэнзима Q10, ликопина, порошка красного корня, </w:t>
      </w:r>
      <w:r w:rsidR="00AD358F" w:rsidRPr="000E3F84">
        <w:rPr>
          <w:rFonts w:ascii="Times New Roman" w:eastAsia="TimesNewRomanPSMT" w:hAnsi="Times New Roman"/>
          <w:sz w:val="28"/>
          <w:szCs w:val="28"/>
        </w:rPr>
        <w:lastRenderedPageBreak/>
        <w:t>о</w:t>
      </w:r>
      <w:r w:rsidR="00076E23" w:rsidRPr="000E3F84">
        <w:rPr>
          <w:rFonts w:ascii="Times New Roman" w:eastAsia="TimesNewRomanPSMT" w:hAnsi="Times New Roman"/>
          <w:sz w:val="28"/>
          <w:szCs w:val="28"/>
        </w:rPr>
        <w:t>мега-3 жирных кислот, растительных стеринов и витаминно-минерального премикса, включающего следующие компоненты: тиамин, витамины A, D</w:t>
      </w:r>
      <w:r w:rsidR="00076E23" w:rsidRPr="000E3F84">
        <w:rPr>
          <w:rFonts w:ascii="Times New Roman" w:eastAsia="TimesNewRomanPSMT" w:hAnsi="Times New Roman"/>
          <w:sz w:val="28"/>
          <w:szCs w:val="28"/>
          <w:vertAlign w:val="subscript"/>
        </w:rPr>
        <w:t>3</w:t>
      </w:r>
      <w:r w:rsidR="00076E23" w:rsidRPr="000E3F84">
        <w:rPr>
          <w:rFonts w:ascii="Times New Roman" w:eastAsia="TimesNewRomanPSMT" w:hAnsi="Times New Roman"/>
          <w:sz w:val="28"/>
          <w:szCs w:val="28"/>
        </w:rPr>
        <w:t>, Е, В</w:t>
      </w:r>
      <w:r w:rsidR="00076E23" w:rsidRPr="000E3F84">
        <w:rPr>
          <w:rFonts w:ascii="Times New Roman" w:eastAsia="TimesNewRomanPSMT" w:hAnsi="Times New Roman"/>
          <w:sz w:val="28"/>
          <w:szCs w:val="28"/>
          <w:vertAlign w:val="subscript"/>
        </w:rPr>
        <w:t>12</w:t>
      </w:r>
      <w:r w:rsidR="00076E23" w:rsidRPr="000E3F84">
        <w:rPr>
          <w:rFonts w:ascii="Times New Roman" w:eastAsia="TimesNewRomanPSMT" w:hAnsi="Times New Roman"/>
          <w:sz w:val="28"/>
          <w:szCs w:val="28"/>
        </w:rPr>
        <w:t>, В</w:t>
      </w:r>
      <w:r w:rsidR="00076E23" w:rsidRPr="000E3F84">
        <w:rPr>
          <w:rFonts w:ascii="Times New Roman" w:eastAsia="TimesNewRomanPSMT" w:hAnsi="Times New Roman"/>
          <w:sz w:val="28"/>
          <w:szCs w:val="28"/>
          <w:vertAlign w:val="subscript"/>
        </w:rPr>
        <w:t>2</w:t>
      </w:r>
      <w:r w:rsidR="00076E23" w:rsidRPr="000E3F84">
        <w:rPr>
          <w:rFonts w:ascii="Times New Roman" w:eastAsia="TimesNewRomanPSMT" w:hAnsi="Times New Roman"/>
          <w:sz w:val="28"/>
          <w:szCs w:val="28"/>
        </w:rPr>
        <w:t>, В</w:t>
      </w:r>
      <w:r w:rsidR="00076E23" w:rsidRPr="000E3F84">
        <w:rPr>
          <w:rFonts w:ascii="Times New Roman" w:eastAsia="TimesNewRomanPSMT" w:hAnsi="Times New Roman"/>
          <w:sz w:val="28"/>
          <w:szCs w:val="28"/>
          <w:vertAlign w:val="subscript"/>
        </w:rPr>
        <w:t>6</w:t>
      </w:r>
      <w:r w:rsidR="00076E23" w:rsidRPr="000E3F84">
        <w:rPr>
          <w:rFonts w:ascii="Times New Roman" w:eastAsia="TimesNewRomanPSMT" w:hAnsi="Times New Roman"/>
          <w:sz w:val="28"/>
          <w:szCs w:val="28"/>
        </w:rPr>
        <w:t>, С, К</w:t>
      </w:r>
      <w:r w:rsidR="00076E23" w:rsidRPr="000E3F84">
        <w:rPr>
          <w:rFonts w:ascii="Times New Roman" w:eastAsia="TimesNewRomanPSMT" w:hAnsi="Times New Roman"/>
          <w:sz w:val="28"/>
          <w:szCs w:val="28"/>
          <w:vertAlign w:val="subscript"/>
        </w:rPr>
        <w:t>1</w:t>
      </w:r>
      <w:r w:rsidR="00076E23" w:rsidRPr="000E3F84">
        <w:rPr>
          <w:rFonts w:ascii="Times New Roman" w:eastAsia="TimesNewRomanPSMT" w:hAnsi="Times New Roman"/>
          <w:sz w:val="28"/>
          <w:szCs w:val="28"/>
        </w:rPr>
        <w:t>, биотин, фолиевую кислоту, ниацин, пантотеновую кислоту, кальций магний, калий, цинк [</w:t>
      </w:r>
      <w:r w:rsidR="007A1DB2" w:rsidRPr="000E3F84">
        <w:rPr>
          <w:rFonts w:ascii="Times New Roman" w:eastAsia="TimesNewRomanPSMT" w:hAnsi="Times New Roman"/>
          <w:sz w:val="28"/>
          <w:szCs w:val="28"/>
        </w:rPr>
        <w:t>1</w:t>
      </w:r>
      <w:r w:rsidR="00F80E69" w:rsidRPr="000E3F84">
        <w:rPr>
          <w:rFonts w:ascii="Times New Roman" w:eastAsia="TimesNewRomanPSMT" w:hAnsi="Times New Roman"/>
          <w:sz w:val="28"/>
          <w:szCs w:val="28"/>
        </w:rPr>
        <w:t>72</w:t>
      </w:r>
      <w:r w:rsidR="00076E23" w:rsidRPr="000E3F84">
        <w:rPr>
          <w:rFonts w:ascii="Times New Roman" w:eastAsia="TimesNewRomanPSMT" w:hAnsi="Times New Roman"/>
          <w:sz w:val="28"/>
          <w:szCs w:val="28"/>
        </w:rPr>
        <w:t>].</w:t>
      </w:r>
      <w:r w:rsidR="00F80E69" w:rsidRPr="000E3F84">
        <w:rPr>
          <w:rFonts w:ascii="Times New Roman" w:eastAsia="TimesNewRomanPSMT" w:hAnsi="Times New Roman"/>
          <w:sz w:val="28"/>
          <w:szCs w:val="28"/>
        </w:rPr>
        <w:t xml:space="preserve"> </w:t>
      </w:r>
      <w:r w:rsidR="00076E23" w:rsidRPr="000E3F84">
        <w:rPr>
          <w:rFonts w:ascii="Times New Roman" w:eastAsia="TimesNewRomanPSMT" w:hAnsi="Times New Roman"/>
          <w:sz w:val="28"/>
          <w:szCs w:val="28"/>
        </w:rPr>
        <w:t>Этот продукт обладает антиоксидантными, иммуномодулирующими, противовоспалительными, онкопротекторными свойствами и предназначен для профилактики процессов старения организма.</w:t>
      </w:r>
    </w:p>
    <w:p w:rsidR="00076E23" w:rsidRPr="000E3F84" w:rsidRDefault="00076E23" w:rsidP="004D72D7">
      <w:pPr>
        <w:spacing w:after="0" w:line="240" w:lineRule="auto"/>
        <w:ind w:firstLine="709"/>
        <w:jc w:val="both"/>
        <w:rPr>
          <w:rFonts w:ascii="Times New Roman" w:eastAsia="TimesNewRomanPSMT" w:hAnsi="Times New Roman"/>
          <w:sz w:val="28"/>
          <w:szCs w:val="28"/>
          <w:lang w:val="kk-KZ"/>
        </w:rPr>
      </w:pPr>
      <w:r w:rsidRPr="000E3F84">
        <w:rPr>
          <w:rFonts w:ascii="Times New Roman" w:hAnsi="Times New Roman"/>
          <w:sz w:val="28"/>
          <w:szCs w:val="28"/>
        </w:rPr>
        <w:t>Мясо конины и баранины для диетического питания лечебно-профилактического назначения предложили уч</w:t>
      </w:r>
      <w:r w:rsidR="00FC7AAE" w:rsidRPr="000E3F84">
        <w:rPr>
          <w:rFonts w:ascii="Times New Roman" w:hAnsi="Times New Roman"/>
          <w:sz w:val="28"/>
          <w:szCs w:val="28"/>
        </w:rPr>
        <w:t>е</w:t>
      </w:r>
      <w:r w:rsidRPr="000E3F84">
        <w:rPr>
          <w:rFonts w:ascii="Times New Roman" w:hAnsi="Times New Roman"/>
          <w:sz w:val="28"/>
          <w:szCs w:val="28"/>
        </w:rPr>
        <w:t>ные ЮКГУ им.М.Ауезова.</w:t>
      </w:r>
      <w:r w:rsidRPr="000E3F84">
        <w:rPr>
          <w:rFonts w:ascii="Times New Roman" w:eastAsia="TimesNewRomanPSMT" w:hAnsi="Times New Roman"/>
          <w:sz w:val="28"/>
          <w:szCs w:val="28"/>
        </w:rPr>
        <w:t xml:space="preserve"> Техническим результатом изобретения является повышение пищевой и биологической ценности мясных продуктов за счет введения в рецептурутыквенного пюре и целебных трав: зверобоя, верблюжьей колючки и солодки [</w:t>
      </w:r>
      <w:r w:rsidR="007A1DB2" w:rsidRPr="000E3F84">
        <w:rPr>
          <w:rFonts w:ascii="Times New Roman" w:eastAsia="TimesNewRomanPSMT" w:hAnsi="Times New Roman"/>
          <w:sz w:val="28"/>
          <w:szCs w:val="28"/>
        </w:rPr>
        <w:t>1</w:t>
      </w:r>
      <w:r w:rsidR="00F80E69" w:rsidRPr="000E3F84">
        <w:rPr>
          <w:rFonts w:ascii="Times New Roman" w:eastAsia="TimesNewRomanPSMT" w:hAnsi="Times New Roman"/>
          <w:sz w:val="28"/>
          <w:szCs w:val="28"/>
        </w:rPr>
        <w:t>73</w:t>
      </w:r>
      <w:r w:rsidRPr="000E3F84">
        <w:rPr>
          <w:rFonts w:ascii="Times New Roman" w:eastAsia="TimesNewRomanPSMT" w:hAnsi="Times New Roman"/>
          <w:sz w:val="28"/>
          <w:szCs w:val="28"/>
        </w:rPr>
        <w:t>].</w:t>
      </w:r>
    </w:p>
    <w:p w:rsidR="007A1DB2"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lang w:val="kk-KZ"/>
        </w:rPr>
        <w:t xml:space="preserve">Ученые National Laboratory Astana Назарбаев Университета </w:t>
      </w:r>
      <w:r w:rsidR="007A1DB2" w:rsidRPr="000E3F84">
        <w:rPr>
          <w:rFonts w:ascii="Times New Roman" w:hAnsi="Times New Roman"/>
          <w:sz w:val="28"/>
          <w:szCs w:val="28"/>
          <w:shd w:val="clear" w:color="auto" w:fill="FFFFFF"/>
          <w:lang w:val="kk-KZ"/>
        </w:rPr>
        <w:t xml:space="preserve">разработали </w:t>
      </w:r>
      <w:r w:rsidRPr="000E3F84">
        <w:rPr>
          <w:rFonts w:ascii="Times New Roman" w:hAnsi="Times New Roman"/>
          <w:sz w:val="28"/>
          <w:szCs w:val="28"/>
        </w:rPr>
        <w:t xml:space="preserve">функциональный продукт, состоящий из пробиотического консорциума прямого внесения, пектина, инулина, коллагена и натурального молока, изначально предназначенного для людей пожилого возраста. После рандомизации рекомендован для потребителей всех возрастов. </w:t>
      </w:r>
      <w:r w:rsidR="005F6F99" w:rsidRPr="000E3F84">
        <w:rPr>
          <w:rFonts w:ascii="Times New Roman" w:hAnsi="Times New Roman"/>
          <w:sz w:val="28"/>
          <w:szCs w:val="28"/>
        </w:rPr>
        <w:t>В зависимости от назначения</w:t>
      </w:r>
      <w:r w:rsidRPr="000E3F84">
        <w:rPr>
          <w:rFonts w:ascii="Times New Roman" w:hAnsi="Times New Roman"/>
          <w:sz w:val="28"/>
          <w:szCs w:val="28"/>
        </w:rPr>
        <w:t xml:space="preserve"> продукт может дополнительно включать один или несколько </w:t>
      </w:r>
      <w:r w:rsidR="00C76E42" w:rsidRPr="000E3F84">
        <w:rPr>
          <w:rFonts w:ascii="Times New Roman" w:hAnsi="Times New Roman"/>
          <w:sz w:val="28"/>
          <w:szCs w:val="28"/>
        </w:rPr>
        <w:t>«</w:t>
      </w:r>
      <w:r w:rsidRPr="000E3F84">
        <w:rPr>
          <w:rFonts w:ascii="Times New Roman" w:hAnsi="Times New Roman"/>
          <w:sz w:val="28"/>
          <w:szCs w:val="28"/>
        </w:rPr>
        <w:t>функциональных компонентов: растительные экстракты, иные пребиотики, витамины, олигосахариды, пищевые волокна, биофлавоноиды, полифенолы, антиоксиданты, полиненасыщенные жирные кислоты, биологически значимые минералы, пептиды, белки, холины, гликозиды</w:t>
      </w:r>
      <w:r w:rsidR="00C76E42" w:rsidRPr="000E3F84">
        <w:rPr>
          <w:rFonts w:ascii="Times New Roman" w:hAnsi="Times New Roman"/>
          <w:sz w:val="28"/>
          <w:szCs w:val="28"/>
        </w:rPr>
        <w:t>»</w:t>
      </w:r>
      <w:r w:rsidRPr="000E3F84">
        <w:rPr>
          <w:rFonts w:ascii="Times New Roman" w:hAnsi="Times New Roman"/>
          <w:sz w:val="28"/>
          <w:szCs w:val="28"/>
        </w:rPr>
        <w:t>. Изобретение обладает выраженными пробиотическими свойствами, иммуномодулирующим эффектом, холестеринутилизирующей активностью, высокой колонизационной резистентностью по отношению к желчи, желудочному соку, панкреатину и фенолу, биологической безопасностью [</w:t>
      </w:r>
      <w:r w:rsidR="007A1DB2" w:rsidRPr="000E3F84">
        <w:rPr>
          <w:rFonts w:ascii="Times New Roman" w:hAnsi="Times New Roman"/>
          <w:sz w:val="28"/>
          <w:szCs w:val="28"/>
        </w:rPr>
        <w:t>1</w:t>
      </w:r>
      <w:r w:rsidR="00F8600E" w:rsidRPr="000E3F84">
        <w:rPr>
          <w:rFonts w:ascii="Times New Roman" w:hAnsi="Times New Roman"/>
          <w:sz w:val="28"/>
          <w:szCs w:val="28"/>
        </w:rPr>
        <w:t>7</w:t>
      </w:r>
      <w:r w:rsidR="00F80E69" w:rsidRPr="000E3F84">
        <w:rPr>
          <w:rFonts w:ascii="Times New Roman" w:hAnsi="Times New Roman"/>
          <w:sz w:val="28"/>
          <w:szCs w:val="28"/>
        </w:rPr>
        <w:t>4</w:t>
      </w:r>
      <w:r w:rsidRPr="000E3F84">
        <w:rPr>
          <w:rFonts w:ascii="Times New Roman" w:hAnsi="Times New Roman"/>
          <w:sz w:val="28"/>
          <w:szCs w:val="28"/>
        </w:rPr>
        <w:t>].</w:t>
      </w:r>
    </w:p>
    <w:p w:rsidR="00DB062C" w:rsidRPr="000E3F84" w:rsidRDefault="00C76E42"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М</w:t>
      </w:r>
      <w:r w:rsidR="00DB062C" w:rsidRPr="000E3F84">
        <w:rPr>
          <w:rFonts w:ascii="Times New Roman" w:hAnsi="Times New Roman"/>
          <w:sz w:val="28"/>
          <w:szCs w:val="28"/>
        </w:rPr>
        <w:t>яс</w:t>
      </w:r>
      <w:r w:rsidRPr="000E3F84">
        <w:rPr>
          <w:rFonts w:ascii="Times New Roman" w:hAnsi="Times New Roman"/>
          <w:sz w:val="28"/>
          <w:szCs w:val="28"/>
        </w:rPr>
        <w:t>о</w:t>
      </w:r>
      <w:r w:rsidR="00DB062C" w:rsidRPr="000E3F84">
        <w:rPr>
          <w:rFonts w:ascii="Times New Roman" w:hAnsi="Times New Roman"/>
          <w:sz w:val="28"/>
          <w:szCs w:val="28"/>
        </w:rPr>
        <w:t xml:space="preserve"> как сырь</w:t>
      </w:r>
      <w:r w:rsidRPr="000E3F84">
        <w:rPr>
          <w:rFonts w:ascii="Times New Roman" w:hAnsi="Times New Roman"/>
          <w:sz w:val="28"/>
          <w:szCs w:val="28"/>
        </w:rPr>
        <w:t>е</w:t>
      </w:r>
      <w:r w:rsidR="00DB062C" w:rsidRPr="000E3F84">
        <w:rPr>
          <w:rFonts w:ascii="Times New Roman" w:hAnsi="Times New Roman"/>
          <w:sz w:val="28"/>
          <w:szCs w:val="28"/>
        </w:rPr>
        <w:t xml:space="preserve"> для производства функциональных продуктов </w:t>
      </w:r>
      <w:r w:rsidRPr="000E3F84">
        <w:rPr>
          <w:rFonts w:ascii="Times New Roman" w:hAnsi="Times New Roman"/>
          <w:sz w:val="28"/>
          <w:szCs w:val="28"/>
        </w:rPr>
        <w:t xml:space="preserve">является </w:t>
      </w:r>
      <w:r w:rsidR="00DB062C" w:rsidRPr="000E3F84">
        <w:rPr>
          <w:rFonts w:ascii="Times New Roman" w:hAnsi="Times New Roman"/>
          <w:sz w:val="28"/>
          <w:szCs w:val="28"/>
        </w:rPr>
        <w:t>весьма перспективн</w:t>
      </w:r>
      <w:r w:rsidRPr="000E3F84">
        <w:rPr>
          <w:rFonts w:ascii="Times New Roman" w:hAnsi="Times New Roman"/>
          <w:sz w:val="28"/>
          <w:szCs w:val="28"/>
        </w:rPr>
        <w:t>ым</w:t>
      </w:r>
      <w:r w:rsidR="00DB062C" w:rsidRPr="000E3F84">
        <w:rPr>
          <w:rFonts w:ascii="Times New Roman" w:hAnsi="Times New Roman"/>
          <w:sz w:val="28"/>
          <w:szCs w:val="28"/>
          <w:shd w:val="clear" w:color="auto" w:fill="FFFFFF"/>
        </w:rPr>
        <w:t>.</w:t>
      </w:r>
      <w:r w:rsidR="00806008" w:rsidRPr="000E3F84">
        <w:rPr>
          <w:rFonts w:ascii="Times New Roman" w:hAnsi="Times New Roman"/>
          <w:sz w:val="28"/>
          <w:szCs w:val="28"/>
          <w:shd w:val="clear" w:color="auto" w:fill="FFFFFF"/>
        </w:rPr>
        <w:t xml:space="preserve"> </w:t>
      </w:r>
      <w:r w:rsidR="00DB062C" w:rsidRPr="000E3F84">
        <w:rPr>
          <w:rFonts w:ascii="Times New Roman" w:hAnsi="Times New Roman"/>
          <w:sz w:val="28"/>
          <w:szCs w:val="28"/>
          <w:shd w:val="clear" w:color="auto" w:fill="FFFFFF"/>
        </w:rPr>
        <w:t>Необходимое</w:t>
      </w:r>
      <w:r w:rsidR="00F80E69" w:rsidRPr="000E3F84">
        <w:rPr>
          <w:rFonts w:ascii="Times New Roman" w:hAnsi="Times New Roman"/>
          <w:sz w:val="28"/>
          <w:szCs w:val="28"/>
          <w:shd w:val="clear" w:color="auto" w:fill="FFFFFF"/>
        </w:rPr>
        <w:t xml:space="preserve"> количество высококачественного белка важно для поддержания здоровья мышц и костей, улучшения силы и физических функций у пожилых людей. Свежее мясо хорошо соответствует пищевым потребностям пожилых людей, так как содержит широкий спектр важных питательных веществ, таких как незаменимые жирные кислоты, витамины </w:t>
      </w:r>
      <w:r w:rsidR="00DB062C" w:rsidRPr="000E3F84">
        <w:rPr>
          <w:rFonts w:ascii="Times New Roman" w:hAnsi="Times New Roman"/>
          <w:sz w:val="28"/>
          <w:szCs w:val="28"/>
          <w:shd w:val="clear" w:color="auto" w:fill="FFFFFF"/>
        </w:rPr>
        <w:t xml:space="preserve">группы В, </w:t>
      </w:r>
      <w:r w:rsidR="00F80E69" w:rsidRPr="000E3F84">
        <w:rPr>
          <w:rFonts w:ascii="Times New Roman" w:hAnsi="Times New Roman"/>
          <w:sz w:val="28"/>
          <w:szCs w:val="28"/>
          <w:shd w:val="clear" w:color="auto" w:fill="FFFFFF"/>
        </w:rPr>
        <w:t>минералы, а также белки с высокой биологической ценностью</w:t>
      </w:r>
      <w:r w:rsidR="00DB062C" w:rsidRPr="000E3F84">
        <w:rPr>
          <w:rFonts w:ascii="Times New Roman" w:hAnsi="Times New Roman"/>
          <w:sz w:val="28"/>
          <w:szCs w:val="28"/>
          <w:shd w:val="clear" w:color="auto" w:fill="FFFFFF"/>
        </w:rPr>
        <w:t>.</w:t>
      </w:r>
      <w:r w:rsidR="00F80E69" w:rsidRPr="000E3F84">
        <w:rPr>
          <w:rFonts w:ascii="Times New Roman" w:hAnsi="Times New Roman"/>
          <w:sz w:val="28"/>
          <w:szCs w:val="28"/>
        </w:rPr>
        <w:t xml:space="preserve"> </w:t>
      </w:r>
    </w:p>
    <w:p w:rsidR="000A2B69" w:rsidRPr="000E3F84" w:rsidRDefault="00076E23"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 xml:space="preserve">Обобщая </w:t>
      </w:r>
      <w:r w:rsidR="000A2B69" w:rsidRPr="000E3F84">
        <w:rPr>
          <w:rFonts w:ascii="Times New Roman" w:hAnsi="Times New Roman"/>
          <w:sz w:val="28"/>
          <w:szCs w:val="28"/>
          <w:shd w:val="clear" w:color="auto" w:fill="FFFFFF"/>
        </w:rPr>
        <w:t>изученные литературные источники и патенты</w:t>
      </w:r>
      <w:r w:rsidRPr="000E3F84">
        <w:rPr>
          <w:rFonts w:ascii="Times New Roman" w:hAnsi="Times New Roman"/>
          <w:sz w:val="28"/>
          <w:szCs w:val="28"/>
          <w:shd w:val="clear" w:color="auto" w:fill="FFFFFF"/>
        </w:rPr>
        <w:t xml:space="preserve">, можно заключить, что основными группами обогащающих компонентов для </w:t>
      </w:r>
      <w:r w:rsidR="000A2B69" w:rsidRPr="000E3F84">
        <w:rPr>
          <w:rFonts w:ascii="Times New Roman" w:hAnsi="Times New Roman"/>
          <w:sz w:val="28"/>
          <w:szCs w:val="28"/>
          <w:shd w:val="clear" w:color="auto" w:fill="FFFFFF"/>
        </w:rPr>
        <w:t xml:space="preserve">геродиетических </w:t>
      </w:r>
      <w:r w:rsidRPr="000E3F84">
        <w:rPr>
          <w:rFonts w:ascii="Times New Roman" w:hAnsi="Times New Roman"/>
          <w:sz w:val="28"/>
          <w:szCs w:val="28"/>
          <w:shd w:val="clear" w:color="auto" w:fill="FFFFFF"/>
        </w:rPr>
        <w:t>продуктов являются</w:t>
      </w:r>
      <w:r w:rsidR="00DB062C" w:rsidRPr="000E3F84">
        <w:rPr>
          <w:rFonts w:ascii="Times New Roman" w:hAnsi="Times New Roman"/>
          <w:sz w:val="28"/>
          <w:szCs w:val="28"/>
          <w:shd w:val="clear" w:color="auto" w:fill="FFFFFF"/>
        </w:rPr>
        <w:t xml:space="preserve"> белки, </w:t>
      </w:r>
      <w:r w:rsidRPr="000E3F84">
        <w:rPr>
          <w:rFonts w:ascii="Times New Roman" w:hAnsi="Times New Roman"/>
          <w:sz w:val="28"/>
          <w:szCs w:val="28"/>
          <w:shd w:val="clear" w:color="auto" w:fill="FFFFFF"/>
        </w:rPr>
        <w:t xml:space="preserve">пищевые волокна, </w:t>
      </w:r>
      <w:r w:rsidR="00C76E42" w:rsidRPr="000E3F84">
        <w:rPr>
          <w:rFonts w:ascii="Times New Roman" w:hAnsi="Times New Roman"/>
          <w:sz w:val="28"/>
          <w:szCs w:val="28"/>
          <w:shd w:val="clear" w:color="auto" w:fill="FFFFFF"/>
        </w:rPr>
        <w:t xml:space="preserve">полиненасыщенные жирные кислоты, калий, магний, железо, селен, </w:t>
      </w:r>
      <w:r w:rsidRPr="000E3F84">
        <w:rPr>
          <w:rFonts w:ascii="Times New Roman" w:hAnsi="Times New Roman"/>
          <w:sz w:val="28"/>
          <w:szCs w:val="28"/>
          <w:shd w:val="clear" w:color="auto" w:fill="FFFFFF"/>
        </w:rPr>
        <w:t>витамины</w:t>
      </w:r>
      <w:r w:rsidR="007363B4" w:rsidRPr="000E3F84">
        <w:rPr>
          <w:rFonts w:ascii="Times New Roman" w:hAnsi="Times New Roman"/>
          <w:sz w:val="28"/>
          <w:szCs w:val="28"/>
          <w:shd w:val="clear" w:color="auto" w:fill="FFFFFF"/>
        </w:rPr>
        <w:t xml:space="preserve"> группы В, Д, Е</w:t>
      </w:r>
      <w:r w:rsidRPr="000E3F84">
        <w:rPr>
          <w:rFonts w:ascii="Times New Roman" w:hAnsi="Times New Roman"/>
          <w:sz w:val="28"/>
          <w:szCs w:val="28"/>
          <w:shd w:val="clear" w:color="auto" w:fill="FFFFFF"/>
        </w:rPr>
        <w:t xml:space="preserve">, </w:t>
      </w:r>
      <w:r w:rsidR="00DB062C" w:rsidRPr="000E3F84">
        <w:rPr>
          <w:rFonts w:ascii="Times New Roman" w:hAnsi="Times New Roman"/>
          <w:sz w:val="28"/>
          <w:szCs w:val="28"/>
          <w:shd w:val="clear" w:color="auto" w:fill="FFFFFF"/>
        </w:rPr>
        <w:t xml:space="preserve">моно- и </w:t>
      </w:r>
      <w:r w:rsidRPr="000E3F84">
        <w:rPr>
          <w:rFonts w:ascii="Times New Roman" w:hAnsi="Times New Roman"/>
          <w:sz w:val="28"/>
          <w:szCs w:val="28"/>
          <w:shd w:val="clear" w:color="auto" w:fill="FFFFFF"/>
        </w:rPr>
        <w:t>фосфолипиды, пептиды, антиоксиданты</w:t>
      </w:r>
      <w:r w:rsidR="000A2B69" w:rsidRPr="000E3F84">
        <w:rPr>
          <w:rFonts w:ascii="Times New Roman" w:hAnsi="Times New Roman"/>
          <w:sz w:val="28"/>
          <w:szCs w:val="28"/>
          <w:shd w:val="clear" w:color="auto" w:fill="FFFFFF"/>
        </w:rPr>
        <w:t>.</w:t>
      </w:r>
    </w:p>
    <w:p w:rsidR="00B82916" w:rsidRPr="000E3F84" w:rsidRDefault="00B82916" w:rsidP="004D72D7">
      <w:pPr>
        <w:spacing w:after="0" w:line="240" w:lineRule="auto"/>
        <w:ind w:firstLine="709"/>
        <w:jc w:val="both"/>
        <w:rPr>
          <w:rFonts w:ascii="Times New Roman" w:hAnsi="Times New Roman"/>
          <w:sz w:val="28"/>
          <w:szCs w:val="28"/>
        </w:rPr>
      </w:pPr>
      <w:bookmarkStart w:id="35" w:name="_Hlk68959450"/>
      <w:r w:rsidRPr="000E3F84">
        <w:rPr>
          <w:rFonts w:ascii="Times New Roman" w:hAnsi="Times New Roman"/>
          <w:sz w:val="28"/>
          <w:szCs w:val="28"/>
        </w:rPr>
        <w:t>С</w:t>
      </w:r>
      <w:r w:rsidR="00C76E42" w:rsidRPr="000E3F84">
        <w:rPr>
          <w:rFonts w:ascii="Times New Roman" w:hAnsi="Times New Roman"/>
          <w:sz w:val="28"/>
          <w:szCs w:val="28"/>
        </w:rPr>
        <w:t>о</w:t>
      </w:r>
      <w:r w:rsidRPr="000E3F84">
        <w:rPr>
          <w:rFonts w:ascii="Times New Roman" w:hAnsi="Times New Roman"/>
          <w:sz w:val="28"/>
          <w:szCs w:val="28"/>
        </w:rPr>
        <w:t>временные исследования в области геродиетического питания объединяют различные дисциплины как биология, физиология, социология, окружающая среда и экономика.</w:t>
      </w:r>
    </w:p>
    <w:p w:rsidR="001556C7" w:rsidRPr="000E3F84" w:rsidRDefault="00076E23"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 учетом </w:t>
      </w:r>
      <w:r w:rsidR="00B82916" w:rsidRPr="000E3F84">
        <w:rPr>
          <w:rFonts w:ascii="Times New Roman" w:hAnsi="Times New Roman"/>
          <w:sz w:val="28"/>
          <w:szCs w:val="28"/>
        </w:rPr>
        <w:t xml:space="preserve">динамичных и тесно переплетенных связей, </w:t>
      </w:r>
      <w:r w:rsidRPr="000E3F84">
        <w:rPr>
          <w:rFonts w:ascii="Times New Roman" w:hAnsi="Times New Roman"/>
          <w:sz w:val="28"/>
          <w:szCs w:val="28"/>
        </w:rPr>
        <w:t xml:space="preserve">основными </w:t>
      </w:r>
      <w:r w:rsidR="00C76E42" w:rsidRPr="000E3F84">
        <w:rPr>
          <w:rFonts w:ascii="Times New Roman" w:hAnsi="Times New Roman"/>
          <w:sz w:val="28"/>
          <w:szCs w:val="28"/>
        </w:rPr>
        <w:t>критериями</w:t>
      </w:r>
      <w:r w:rsidRPr="000E3F84">
        <w:rPr>
          <w:rFonts w:ascii="Times New Roman" w:hAnsi="Times New Roman"/>
          <w:sz w:val="28"/>
          <w:szCs w:val="28"/>
        </w:rPr>
        <w:t xml:space="preserve"> </w:t>
      </w:r>
      <w:r w:rsidR="00C76E42" w:rsidRPr="000E3F84">
        <w:rPr>
          <w:rFonts w:ascii="Times New Roman" w:hAnsi="Times New Roman"/>
          <w:sz w:val="28"/>
          <w:szCs w:val="28"/>
        </w:rPr>
        <w:t>совершенствования</w:t>
      </w:r>
      <w:r w:rsidRPr="000E3F84">
        <w:rPr>
          <w:rFonts w:ascii="Times New Roman" w:hAnsi="Times New Roman"/>
          <w:sz w:val="28"/>
          <w:szCs w:val="28"/>
        </w:rPr>
        <w:t xml:space="preserve"> науки о геродиетическом питании являются:</w:t>
      </w:r>
    </w:p>
    <w:p w:rsidR="000A2B69" w:rsidRPr="000E3F84" w:rsidRDefault="000A2B69"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w:t>
      </w:r>
      <w:r w:rsidR="00076E23" w:rsidRPr="000E3F84">
        <w:rPr>
          <w:rFonts w:ascii="Times New Roman" w:hAnsi="Times New Roman"/>
          <w:sz w:val="28"/>
          <w:szCs w:val="28"/>
        </w:rPr>
        <w:t xml:space="preserve"> </w:t>
      </w:r>
      <w:r w:rsidR="00C76E42" w:rsidRPr="000E3F84">
        <w:rPr>
          <w:rFonts w:ascii="Times New Roman" w:hAnsi="Times New Roman"/>
          <w:sz w:val="28"/>
          <w:szCs w:val="28"/>
        </w:rPr>
        <w:t>комплексн</w:t>
      </w:r>
      <w:r w:rsidR="00DA3EFB" w:rsidRPr="000E3F84">
        <w:rPr>
          <w:rFonts w:ascii="Times New Roman" w:hAnsi="Times New Roman"/>
          <w:sz w:val="28"/>
          <w:szCs w:val="28"/>
        </w:rPr>
        <w:t xml:space="preserve">ый подход к разработке </w:t>
      </w:r>
      <w:r w:rsidR="00076E23" w:rsidRPr="000E3F84">
        <w:rPr>
          <w:rFonts w:ascii="Times New Roman" w:hAnsi="Times New Roman"/>
          <w:sz w:val="28"/>
          <w:szCs w:val="28"/>
        </w:rPr>
        <w:t xml:space="preserve">специализированных продуктов с учетом </w:t>
      </w:r>
      <w:r w:rsidR="00C76E42" w:rsidRPr="000E3F84">
        <w:rPr>
          <w:rFonts w:ascii="Times New Roman" w:hAnsi="Times New Roman"/>
          <w:sz w:val="28"/>
          <w:szCs w:val="28"/>
        </w:rPr>
        <w:t>особенностей и потребностей</w:t>
      </w:r>
      <w:r w:rsidR="00076E23" w:rsidRPr="000E3F84">
        <w:rPr>
          <w:rFonts w:ascii="Times New Roman" w:hAnsi="Times New Roman"/>
          <w:sz w:val="28"/>
          <w:szCs w:val="28"/>
        </w:rPr>
        <w:t xml:space="preserve"> стареюще</w:t>
      </w:r>
      <w:r w:rsidR="00C76E42" w:rsidRPr="000E3F84">
        <w:rPr>
          <w:rFonts w:ascii="Times New Roman" w:hAnsi="Times New Roman"/>
          <w:sz w:val="28"/>
          <w:szCs w:val="28"/>
        </w:rPr>
        <w:t>го</w:t>
      </w:r>
      <w:r w:rsidR="00076E23" w:rsidRPr="000E3F84">
        <w:rPr>
          <w:rFonts w:ascii="Times New Roman" w:hAnsi="Times New Roman"/>
          <w:sz w:val="28"/>
          <w:szCs w:val="28"/>
        </w:rPr>
        <w:t xml:space="preserve"> организм</w:t>
      </w:r>
      <w:r w:rsidR="00C76E42" w:rsidRPr="000E3F84">
        <w:rPr>
          <w:rFonts w:ascii="Times New Roman" w:hAnsi="Times New Roman"/>
          <w:sz w:val="28"/>
          <w:szCs w:val="28"/>
        </w:rPr>
        <w:t>а</w:t>
      </w:r>
      <w:r w:rsidR="00076E23" w:rsidRPr="000E3F84">
        <w:rPr>
          <w:rFonts w:ascii="Times New Roman" w:hAnsi="Times New Roman"/>
          <w:sz w:val="28"/>
          <w:szCs w:val="28"/>
        </w:rPr>
        <w:t>;</w:t>
      </w:r>
    </w:p>
    <w:p w:rsidR="000A2B69" w:rsidRPr="000E3F84" w:rsidRDefault="000A2B69"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076E23" w:rsidRPr="000E3F84">
        <w:rPr>
          <w:rFonts w:ascii="Times New Roman" w:hAnsi="Times New Roman"/>
          <w:sz w:val="28"/>
          <w:szCs w:val="28"/>
        </w:rPr>
        <w:t xml:space="preserve"> обогащение </w:t>
      </w:r>
      <w:r w:rsidR="00DA3EFB" w:rsidRPr="000E3F84">
        <w:rPr>
          <w:rFonts w:ascii="Times New Roman" w:hAnsi="Times New Roman"/>
          <w:sz w:val="28"/>
          <w:szCs w:val="28"/>
        </w:rPr>
        <w:t>продуктов</w:t>
      </w:r>
      <w:r w:rsidR="00076E23" w:rsidRPr="000E3F84">
        <w:rPr>
          <w:rFonts w:ascii="Times New Roman" w:hAnsi="Times New Roman"/>
          <w:sz w:val="28"/>
          <w:szCs w:val="28"/>
        </w:rPr>
        <w:t xml:space="preserve"> </w:t>
      </w:r>
      <w:r w:rsidR="00DA3EFB" w:rsidRPr="000E3F84">
        <w:rPr>
          <w:rFonts w:ascii="Times New Roman" w:hAnsi="Times New Roman"/>
          <w:sz w:val="28"/>
          <w:szCs w:val="28"/>
        </w:rPr>
        <w:t xml:space="preserve">биологически активными </w:t>
      </w:r>
      <w:r w:rsidR="00C76E42" w:rsidRPr="000E3F84">
        <w:rPr>
          <w:rFonts w:ascii="Times New Roman" w:hAnsi="Times New Roman"/>
          <w:sz w:val="28"/>
          <w:szCs w:val="28"/>
        </w:rPr>
        <w:t>вещества</w:t>
      </w:r>
      <w:r w:rsidR="00076E23" w:rsidRPr="000E3F84">
        <w:rPr>
          <w:rFonts w:ascii="Times New Roman" w:hAnsi="Times New Roman"/>
          <w:sz w:val="28"/>
          <w:szCs w:val="28"/>
        </w:rPr>
        <w:t xml:space="preserve">ми, </w:t>
      </w:r>
      <w:r w:rsidR="00C76E42" w:rsidRPr="000E3F84">
        <w:rPr>
          <w:rFonts w:ascii="Times New Roman" w:hAnsi="Times New Roman"/>
          <w:sz w:val="28"/>
          <w:szCs w:val="28"/>
        </w:rPr>
        <w:t>выполняющих функциональную роль и восполняющих</w:t>
      </w:r>
      <w:r w:rsidR="00DA3EFB" w:rsidRPr="000E3F84">
        <w:rPr>
          <w:rFonts w:ascii="Times New Roman" w:hAnsi="Times New Roman"/>
          <w:sz w:val="28"/>
          <w:szCs w:val="28"/>
        </w:rPr>
        <w:t xml:space="preserve"> </w:t>
      </w:r>
      <w:r w:rsidR="00076E23" w:rsidRPr="000E3F84">
        <w:rPr>
          <w:rFonts w:ascii="Times New Roman" w:hAnsi="Times New Roman"/>
          <w:sz w:val="28"/>
          <w:szCs w:val="28"/>
        </w:rPr>
        <w:t>организм</w:t>
      </w:r>
      <w:r w:rsidR="00C76E42" w:rsidRPr="000E3F84">
        <w:rPr>
          <w:rFonts w:ascii="Times New Roman" w:hAnsi="Times New Roman"/>
          <w:sz w:val="28"/>
          <w:szCs w:val="28"/>
        </w:rPr>
        <w:t xml:space="preserve"> пожилых людей в</w:t>
      </w:r>
      <w:r w:rsidR="00DA3EFB" w:rsidRPr="000E3F84">
        <w:rPr>
          <w:rFonts w:ascii="Times New Roman" w:hAnsi="Times New Roman"/>
          <w:sz w:val="28"/>
          <w:szCs w:val="28"/>
        </w:rPr>
        <w:t xml:space="preserve"> недостающи</w:t>
      </w:r>
      <w:r w:rsidR="00C76E42" w:rsidRPr="000E3F84">
        <w:rPr>
          <w:rFonts w:ascii="Times New Roman" w:hAnsi="Times New Roman"/>
          <w:sz w:val="28"/>
          <w:szCs w:val="28"/>
        </w:rPr>
        <w:t>х</w:t>
      </w:r>
      <w:r w:rsidR="00DA3EFB" w:rsidRPr="000E3F84">
        <w:rPr>
          <w:rFonts w:ascii="Times New Roman" w:hAnsi="Times New Roman"/>
          <w:sz w:val="28"/>
          <w:szCs w:val="28"/>
        </w:rPr>
        <w:t xml:space="preserve"> нутриента</w:t>
      </w:r>
      <w:r w:rsidR="00C76E42" w:rsidRPr="000E3F84">
        <w:rPr>
          <w:rFonts w:ascii="Times New Roman" w:hAnsi="Times New Roman"/>
          <w:sz w:val="28"/>
          <w:szCs w:val="28"/>
        </w:rPr>
        <w:t>х</w:t>
      </w:r>
      <w:r w:rsidR="00076E23" w:rsidRPr="000E3F84">
        <w:rPr>
          <w:rFonts w:ascii="Times New Roman" w:hAnsi="Times New Roman"/>
          <w:sz w:val="28"/>
          <w:szCs w:val="28"/>
        </w:rPr>
        <w:t>;</w:t>
      </w:r>
    </w:p>
    <w:p w:rsidR="000A2B69" w:rsidRPr="000E3F84" w:rsidRDefault="000A2B69"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076E23" w:rsidRPr="000E3F84">
        <w:rPr>
          <w:rFonts w:ascii="Times New Roman" w:hAnsi="Times New Roman"/>
          <w:sz w:val="28"/>
          <w:szCs w:val="28"/>
        </w:rPr>
        <w:t xml:space="preserve"> разработка </w:t>
      </w:r>
      <w:r w:rsidR="00DA3EFB" w:rsidRPr="000E3F84">
        <w:rPr>
          <w:rFonts w:ascii="Times New Roman" w:hAnsi="Times New Roman"/>
          <w:sz w:val="28"/>
          <w:szCs w:val="28"/>
        </w:rPr>
        <w:t>инновационных</w:t>
      </w:r>
      <w:r w:rsidR="00076E23" w:rsidRPr="000E3F84">
        <w:rPr>
          <w:rFonts w:ascii="Times New Roman" w:hAnsi="Times New Roman"/>
          <w:sz w:val="28"/>
          <w:szCs w:val="28"/>
        </w:rPr>
        <w:t xml:space="preserve"> продуктов, ориентированных на </w:t>
      </w:r>
      <w:r w:rsidR="00DA3EFB" w:rsidRPr="000E3F84">
        <w:rPr>
          <w:rFonts w:ascii="Times New Roman" w:hAnsi="Times New Roman"/>
          <w:sz w:val="28"/>
          <w:szCs w:val="28"/>
        </w:rPr>
        <w:t>поддержание и укрепление здоровья</w:t>
      </w:r>
      <w:r w:rsidR="00076E23" w:rsidRPr="000E3F84">
        <w:rPr>
          <w:rFonts w:ascii="Times New Roman" w:hAnsi="Times New Roman"/>
          <w:sz w:val="28"/>
          <w:szCs w:val="28"/>
        </w:rPr>
        <w:t>;</w:t>
      </w:r>
    </w:p>
    <w:p w:rsidR="000A2B69" w:rsidRPr="000E3F84" w:rsidRDefault="000A2B69"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076E23" w:rsidRPr="000E3F84">
        <w:rPr>
          <w:rFonts w:ascii="Times New Roman" w:hAnsi="Times New Roman"/>
          <w:sz w:val="28"/>
          <w:szCs w:val="28"/>
        </w:rPr>
        <w:t xml:space="preserve"> </w:t>
      </w:r>
      <w:r w:rsidR="00DA3EFB" w:rsidRPr="000E3F84">
        <w:rPr>
          <w:rFonts w:ascii="Times New Roman" w:hAnsi="Times New Roman"/>
          <w:sz w:val="28"/>
          <w:szCs w:val="28"/>
        </w:rPr>
        <w:t>сочета</w:t>
      </w:r>
      <w:r w:rsidR="0037184C" w:rsidRPr="000E3F84">
        <w:rPr>
          <w:rFonts w:ascii="Times New Roman" w:hAnsi="Times New Roman"/>
          <w:sz w:val="28"/>
          <w:szCs w:val="28"/>
        </w:rPr>
        <w:t>ние</w:t>
      </w:r>
      <w:r w:rsidR="00DA3EFB" w:rsidRPr="000E3F84">
        <w:rPr>
          <w:rFonts w:ascii="Times New Roman" w:hAnsi="Times New Roman"/>
          <w:sz w:val="28"/>
          <w:szCs w:val="28"/>
        </w:rPr>
        <w:t xml:space="preserve"> новейши</w:t>
      </w:r>
      <w:r w:rsidR="0037184C" w:rsidRPr="000E3F84">
        <w:rPr>
          <w:rFonts w:ascii="Times New Roman" w:hAnsi="Times New Roman"/>
          <w:sz w:val="28"/>
          <w:szCs w:val="28"/>
        </w:rPr>
        <w:t>х</w:t>
      </w:r>
      <w:r w:rsidR="00DA3EFB" w:rsidRPr="000E3F84">
        <w:rPr>
          <w:rFonts w:ascii="Times New Roman" w:hAnsi="Times New Roman"/>
          <w:sz w:val="28"/>
          <w:szCs w:val="28"/>
        </w:rPr>
        <w:t xml:space="preserve"> д</w:t>
      </w:r>
      <w:r w:rsidR="00596AA5" w:rsidRPr="000E3F84">
        <w:rPr>
          <w:rFonts w:ascii="Times New Roman" w:hAnsi="Times New Roman"/>
          <w:sz w:val="28"/>
          <w:szCs w:val="28"/>
        </w:rPr>
        <w:t>о</w:t>
      </w:r>
      <w:r w:rsidR="00DA3EFB" w:rsidRPr="000E3F84">
        <w:rPr>
          <w:rFonts w:ascii="Times New Roman" w:hAnsi="Times New Roman"/>
          <w:sz w:val="28"/>
          <w:szCs w:val="28"/>
        </w:rPr>
        <w:t>стижени</w:t>
      </w:r>
      <w:r w:rsidR="0037184C" w:rsidRPr="000E3F84">
        <w:rPr>
          <w:rFonts w:ascii="Times New Roman" w:hAnsi="Times New Roman"/>
          <w:sz w:val="28"/>
          <w:szCs w:val="28"/>
        </w:rPr>
        <w:t>й</w:t>
      </w:r>
      <w:r w:rsidR="00DA3EFB" w:rsidRPr="000E3F84">
        <w:rPr>
          <w:rFonts w:ascii="Times New Roman" w:hAnsi="Times New Roman"/>
          <w:sz w:val="28"/>
          <w:szCs w:val="28"/>
        </w:rPr>
        <w:t xml:space="preserve"> в области</w:t>
      </w:r>
      <w:r w:rsidR="00596AA5" w:rsidRPr="000E3F84">
        <w:rPr>
          <w:rFonts w:ascii="Times New Roman" w:hAnsi="Times New Roman"/>
          <w:sz w:val="28"/>
          <w:szCs w:val="28"/>
        </w:rPr>
        <w:t xml:space="preserve"> продуктов питания</w:t>
      </w:r>
      <w:r w:rsidR="00076E23" w:rsidRPr="000E3F84">
        <w:rPr>
          <w:rFonts w:ascii="Times New Roman" w:hAnsi="Times New Roman"/>
          <w:sz w:val="28"/>
          <w:szCs w:val="28"/>
        </w:rPr>
        <w:t>;</w:t>
      </w:r>
    </w:p>
    <w:p w:rsidR="000A2B69" w:rsidRPr="000E3F84" w:rsidRDefault="000A2B69"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076E23" w:rsidRPr="000E3F84">
        <w:rPr>
          <w:rFonts w:ascii="Times New Roman" w:hAnsi="Times New Roman"/>
          <w:sz w:val="28"/>
          <w:szCs w:val="28"/>
        </w:rPr>
        <w:t xml:space="preserve"> </w:t>
      </w:r>
      <w:r w:rsidR="00C82D0E" w:rsidRPr="000E3F84">
        <w:rPr>
          <w:rFonts w:ascii="Times New Roman" w:hAnsi="Times New Roman"/>
          <w:sz w:val="28"/>
          <w:szCs w:val="28"/>
        </w:rPr>
        <w:t>интегрирова</w:t>
      </w:r>
      <w:r w:rsidR="0037184C" w:rsidRPr="000E3F84">
        <w:rPr>
          <w:rFonts w:ascii="Times New Roman" w:hAnsi="Times New Roman"/>
          <w:sz w:val="28"/>
          <w:szCs w:val="28"/>
        </w:rPr>
        <w:t>ние</w:t>
      </w:r>
      <w:r w:rsidR="00C82D0E" w:rsidRPr="000E3F84">
        <w:rPr>
          <w:rFonts w:ascii="Times New Roman" w:hAnsi="Times New Roman"/>
          <w:sz w:val="28"/>
          <w:szCs w:val="28"/>
        </w:rPr>
        <w:t xml:space="preserve"> политически</w:t>
      </w:r>
      <w:r w:rsidR="0037184C" w:rsidRPr="000E3F84">
        <w:rPr>
          <w:rFonts w:ascii="Times New Roman" w:hAnsi="Times New Roman"/>
          <w:sz w:val="28"/>
          <w:szCs w:val="28"/>
        </w:rPr>
        <w:t>х</w:t>
      </w:r>
      <w:r w:rsidR="00C82D0E" w:rsidRPr="000E3F84">
        <w:rPr>
          <w:rFonts w:ascii="Times New Roman" w:hAnsi="Times New Roman"/>
          <w:sz w:val="28"/>
          <w:szCs w:val="28"/>
        </w:rPr>
        <w:t xml:space="preserve"> и культурны</w:t>
      </w:r>
      <w:r w:rsidR="00C76E42" w:rsidRPr="000E3F84">
        <w:rPr>
          <w:rFonts w:ascii="Times New Roman" w:hAnsi="Times New Roman"/>
          <w:sz w:val="28"/>
          <w:szCs w:val="28"/>
        </w:rPr>
        <w:t>х</w:t>
      </w:r>
      <w:r w:rsidR="00C82D0E" w:rsidRPr="000E3F84">
        <w:rPr>
          <w:rFonts w:ascii="Times New Roman" w:hAnsi="Times New Roman"/>
          <w:sz w:val="28"/>
          <w:szCs w:val="28"/>
        </w:rPr>
        <w:t xml:space="preserve"> стратеги</w:t>
      </w:r>
      <w:r w:rsidR="0037184C" w:rsidRPr="000E3F84">
        <w:rPr>
          <w:rFonts w:ascii="Times New Roman" w:hAnsi="Times New Roman"/>
          <w:sz w:val="28"/>
          <w:szCs w:val="28"/>
        </w:rPr>
        <w:t>й</w:t>
      </w:r>
      <w:r w:rsidRPr="000E3F84">
        <w:rPr>
          <w:rFonts w:ascii="Times New Roman" w:hAnsi="Times New Roman"/>
          <w:sz w:val="28"/>
          <w:szCs w:val="28"/>
        </w:rPr>
        <w:t>.</w:t>
      </w:r>
    </w:p>
    <w:p w:rsidR="00076E23" w:rsidRPr="000E3F84" w:rsidRDefault="00596AA5" w:rsidP="004D72D7">
      <w:pPr>
        <w:spacing w:after="0" w:line="240" w:lineRule="auto"/>
        <w:ind w:firstLine="709"/>
        <w:jc w:val="both"/>
        <w:rPr>
          <w:rFonts w:ascii="Times New Roman" w:hAnsi="Times New Roman"/>
          <w:sz w:val="28"/>
          <w:szCs w:val="28"/>
          <w:shd w:val="clear" w:color="auto" w:fill="FFFFFF"/>
        </w:rPr>
      </w:pPr>
      <w:bookmarkStart w:id="36" w:name="_Hlk68959502"/>
      <w:bookmarkEnd w:id="35"/>
      <w:r w:rsidRPr="000E3F84">
        <w:rPr>
          <w:rFonts w:ascii="Times New Roman" w:hAnsi="Times New Roman"/>
          <w:sz w:val="28"/>
          <w:szCs w:val="28"/>
        </w:rPr>
        <w:t>П</w:t>
      </w:r>
      <w:r w:rsidR="00076E23" w:rsidRPr="000E3F84">
        <w:rPr>
          <w:rFonts w:ascii="Times New Roman" w:hAnsi="Times New Roman"/>
          <w:sz w:val="28"/>
          <w:szCs w:val="28"/>
        </w:rPr>
        <w:t xml:space="preserve">роизводство продуктов питания </w:t>
      </w:r>
      <w:r w:rsidRPr="000E3F84">
        <w:rPr>
          <w:rFonts w:ascii="Times New Roman" w:hAnsi="Times New Roman"/>
          <w:sz w:val="28"/>
          <w:szCs w:val="28"/>
        </w:rPr>
        <w:t xml:space="preserve">для пожилых людей </w:t>
      </w:r>
      <w:r w:rsidR="00C76E42" w:rsidRPr="000E3F84">
        <w:rPr>
          <w:rFonts w:ascii="Times New Roman" w:hAnsi="Times New Roman"/>
          <w:sz w:val="28"/>
          <w:szCs w:val="28"/>
        </w:rPr>
        <w:t xml:space="preserve">с использованием местного сырья </w:t>
      </w:r>
      <w:r w:rsidR="00076E23" w:rsidRPr="000E3F84">
        <w:rPr>
          <w:rFonts w:ascii="Times New Roman" w:hAnsi="Times New Roman"/>
          <w:sz w:val="28"/>
          <w:szCs w:val="28"/>
        </w:rPr>
        <w:t xml:space="preserve">актуально для </w:t>
      </w:r>
      <w:r w:rsidR="00C76E42" w:rsidRPr="000E3F84">
        <w:rPr>
          <w:rFonts w:ascii="Times New Roman" w:hAnsi="Times New Roman"/>
          <w:sz w:val="28"/>
          <w:szCs w:val="28"/>
        </w:rPr>
        <w:t xml:space="preserve">политики и </w:t>
      </w:r>
      <w:r w:rsidR="00076E23" w:rsidRPr="000E3F84">
        <w:rPr>
          <w:rFonts w:ascii="Times New Roman" w:hAnsi="Times New Roman"/>
          <w:sz w:val="28"/>
          <w:szCs w:val="28"/>
        </w:rPr>
        <w:t>экономики Казахстана.</w:t>
      </w:r>
      <w:r w:rsidRPr="000E3F84">
        <w:rPr>
          <w:rFonts w:ascii="Times New Roman" w:hAnsi="Times New Roman"/>
          <w:sz w:val="28"/>
          <w:szCs w:val="28"/>
        </w:rPr>
        <w:t xml:space="preserve"> </w:t>
      </w:r>
      <w:r w:rsidRPr="000E3F84">
        <w:rPr>
          <w:rFonts w:ascii="Times New Roman" w:hAnsi="Times New Roman"/>
          <w:sz w:val="28"/>
          <w:szCs w:val="28"/>
          <w:shd w:val="clear" w:color="auto" w:fill="FFFFFF"/>
        </w:rPr>
        <w:t>Учитывая значительный и продолжающийся глобальный рост отечественного агропромышленного бизнеса и производства пищевых продуктов, наука о питании должна идти в ногу с долгосрочными последствиями новых пищевых технологий для здоровья населения и систематически оценивать их. </w:t>
      </w:r>
    </w:p>
    <w:p w:rsidR="007363B4" w:rsidRPr="000E3F84" w:rsidRDefault="00C76E42" w:rsidP="007363B4">
      <w:pPr>
        <w:spacing w:after="0" w:line="240" w:lineRule="auto"/>
        <w:ind w:firstLine="709"/>
        <w:jc w:val="both"/>
        <w:rPr>
          <w:rFonts w:ascii="Times New Roman" w:hAnsi="Times New Roman"/>
          <w:sz w:val="28"/>
          <w:szCs w:val="28"/>
          <w:lang w:eastAsia="en-US"/>
        </w:rPr>
      </w:pPr>
      <w:r w:rsidRPr="000E3F84">
        <w:rPr>
          <w:rFonts w:ascii="Times New Roman" w:hAnsi="Times New Roman"/>
          <w:sz w:val="28"/>
          <w:szCs w:val="28"/>
          <w:lang w:eastAsia="en-US"/>
        </w:rPr>
        <w:t xml:space="preserve">Ассортимент производимых отечественных продуктов питания </w:t>
      </w:r>
      <w:r w:rsidR="007363B4" w:rsidRPr="000E3F84">
        <w:rPr>
          <w:rFonts w:ascii="Times New Roman" w:hAnsi="Times New Roman"/>
          <w:sz w:val="28"/>
          <w:szCs w:val="28"/>
          <w:lang w:eastAsia="en-US"/>
        </w:rPr>
        <w:t>функционального назначения</w:t>
      </w:r>
      <w:r w:rsidRPr="000E3F84">
        <w:rPr>
          <w:rFonts w:ascii="Times New Roman" w:hAnsi="Times New Roman"/>
          <w:sz w:val="28"/>
          <w:szCs w:val="28"/>
          <w:lang w:eastAsia="en-US"/>
        </w:rPr>
        <w:t xml:space="preserve"> </w:t>
      </w:r>
      <w:r w:rsidR="007363B4" w:rsidRPr="000E3F84">
        <w:rPr>
          <w:rFonts w:ascii="Times New Roman" w:hAnsi="Times New Roman"/>
          <w:sz w:val="28"/>
          <w:szCs w:val="28"/>
          <w:lang w:eastAsia="en-US"/>
        </w:rPr>
        <w:t>на сегодняшний день не рассчитан для такой социально незащищенной группы стареющего населения. Разработка новых продуктов должна основываться факторами ухудшения здоровья пожилых людей с учетом экологической и природной среды регионов проживания, характера и условий труда, социальной обеспеченности, особенностью заболеваний, возраста и пола. Продукты должны быть продуманно спроектированы так, чтобы удовлетворять нутриентные потребности людей старшего возраста. Для отечественных ученых есть большая перспектива разрабатывать инновационные высокотехнологичные геродиетические продукты для здорового и сбалансированного питания с учетом требований, норм потребности в энергии, позволяющих активному и здоровому старению. Больши</w:t>
      </w:r>
      <w:r w:rsidRPr="000E3F84">
        <w:rPr>
          <w:rFonts w:ascii="Times New Roman" w:hAnsi="Times New Roman"/>
          <w:sz w:val="28"/>
          <w:szCs w:val="28"/>
          <w:lang w:eastAsia="en-US"/>
        </w:rPr>
        <w:t>ми сырьевыми ресурсами и технологическими возможностями</w:t>
      </w:r>
      <w:r w:rsidR="007363B4" w:rsidRPr="000E3F84">
        <w:rPr>
          <w:rFonts w:ascii="Times New Roman" w:hAnsi="Times New Roman"/>
          <w:sz w:val="28"/>
          <w:szCs w:val="28"/>
          <w:lang w:eastAsia="en-US"/>
        </w:rPr>
        <w:t xml:space="preserve"> для  производства </w:t>
      </w:r>
      <w:r w:rsidRPr="000E3F84">
        <w:rPr>
          <w:rFonts w:ascii="Times New Roman" w:hAnsi="Times New Roman"/>
          <w:sz w:val="28"/>
          <w:szCs w:val="28"/>
          <w:lang w:eastAsia="en-US"/>
        </w:rPr>
        <w:t>геродиетических</w:t>
      </w:r>
      <w:r w:rsidR="007363B4" w:rsidRPr="000E3F84">
        <w:rPr>
          <w:rFonts w:ascii="Times New Roman" w:hAnsi="Times New Roman"/>
          <w:sz w:val="28"/>
          <w:szCs w:val="28"/>
          <w:lang w:eastAsia="en-US"/>
        </w:rPr>
        <w:t xml:space="preserve"> продуктов </w:t>
      </w:r>
      <w:r w:rsidRPr="000E3F84">
        <w:rPr>
          <w:rFonts w:ascii="Times New Roman" w:hAnsi="Times New Roman"/>
          <w:sz w:val="28"/>
          <w:szCs w:val="28"/>
          <w:lang w:eastAsia="en-US"/>
        </w:rPr>
        <w:t>обладает</w:t>
      </w:r>
      <w:r w:rsidR="007363B4" w:rsidRPr="000E3F84">
        <w:rPr>
          <w:rFonts w:ascii="Times New Roman" w:hAnsi="Times New Roman"/>
          <w:sz w:val="28"/>
          <w:szCs w:val="28"/>
          <w:lang w:eastAsia="en-US"/>
        </w:rPr>
        <w:t xml:space="preserve"> отечественная молочная и мясная отрасль</w:t>
      </w:r>
      <w:r w:rsidR="008E2643" w:rsidRPr="000E3F84">
        <w:rPr>
          <w:rFonts w:ascii="Times New Roman" w:hAnsi="Times New Roman"/>
          <w:sz w:val="28"/>
          <w:szCs w:val="28"/>
          <w:lang w:eastAsia="en-US"/>
        </w:rPr>
        <w:t xml:space="preserve"> [175]</w:t>
      </w:r>
      <w:r w:rsidR="007363B4" w:rsidRPr="000E3F84">
        <w:rPr>
          <w:rFonts w:ascii="Times New Roman" w:hAnsi="Times New Roman"/>
          <w:sz w:val="28"/>
          <w:szCs w:val="28"/>
          <w:lang w:eastAsia="en-US"/>
        </w:rPr>
        <w:t xml:space="preserve">. </w:t>
      </w:r>
    </w:p>
    <w:p w:rsidR="00076E23" w:rsidRPr="000E3F84" w:rsidRDefault="00076E23" w:rsidP="004D72D7">
      <w:pPr>
        <w:spacing w:after="0" w:line="240" w:lineRule="auto"/>
        <w:ind w:firstLine="709"/>
        <w:jc w:val="both"/>
        <w:rPr>
          <w:rFonts w:ascii="Times New Roman" w:hAnsi="Times New Roman"/>
          <w:sz w:val="28"/>
          <w:szCs w:val="28"/>
        </w:rPr>
      </w:pPr>
      <w:bookmarkStart w:id="37" w:name="_Hlk68723514"/>
      <w:r w:rsidRPr="000E3F84">
        <w:rPr>
          <w:rFonts w:ascii="Times New Roman" w:hAnsi="Times New Roman"/>
          <w:sz w:val="28"/>
          <w:szCs w:val="28"/>
        </w:rPr>
        <w:t xml:space="preserve">Производство </w:t>
      </w:r>
      <w:r w:rsidR="00F846C6" w:rsidRPr="000E3F84">
        <w:rPr>
          <w:rFonts w:ascii="Times New Roman" w:hAnsi="Times New Roman"/>
          <w:sz w:val="28"/>
          <w:szCs w:val="28"/>
        </w:rPr>
        <w:t xml:space="preserve">инновационных </w:t>
      </w:r>
      <w:r w:rsidRPr="000E3F84">
        <w:rPr>
          <w:rFonts w:ascii="Times New Roman" w:hAnsi="Times New Roman"/>
          <w:sz w:val="28"/>
          <w:szCs w:val="28"/>
        </w:rPr>
        <w:t xml:space="preserve">продуктов питания </w:t>
      </w:r>
      <w:r w:rsidR="00F846C6" w:rsidRPr="000E3F84">
        <w:rPr>
          <w:rFonts w:ascii="Times New Roman" w:hAnsi="Times New Roman"/>
          <w:sz w:val="28"/>
          <w:szCs w:val="28"/>
        </w:rPr>
        <w:t xml:space="preserve">для страшего поколения </w:t>
      </w:r>
      <w:r w:rsidRPr="000E3F84">
        <w:rPr>
          <w:rFonts w:ascii="Times New Roman" w:hAnsi="Times New Roman"/>
          <w:sz w:val="28"/>
          <w:szCs w:val="28"/>
        </w:rPr>
        <w:t xml:space="preserve">обеспечит </w:t>
      </w:r>
      <w:r w:rsidR="00F846C6" w:rsidRPr="000E3F84">
        <w:rPr>
          <w:rFonts w:ascii="Times New Roman" w:hAnsi="Times New Roman"/>
          <w:sz w:val="28"/>
          <w:szCs w:val="28"/>
        </w:rPr>
        <w:t xml:space="preserve">перерабатывающие </w:t>
      </w:r>
      <w:r w:rsidRPr="000E3F84">
        <w:rPr>
          <w:rFonts w:ascii="Times New Roman" w:hAnsi="Times New Roman"/>
          <w:sz w:val="28"/>
          <w:szCs w:val="28"/>
        </w:rPr>
        <w:t xml:space="preserve">предприятия </w:t>
      </w:r>
      <w:r w:rsidR="00F846C6" w:rsidRPr="000E3F84">
        <w:rPr>
          <w:rFonts w:ascii="Times New Roman" w:hAnsi="Times New Roman"/>
          <w:sz w:val="28"/>
          <w:szCs w:val="28"/>
        </w:rPr>
        <w:t>Каз</w:t>
      </w:r>
      <w:r w:rsidR="007363B4" w:rsidRPr="000E3F84">
        <w:rPr>
          <w:rFonts w:ascii="Times New Roman" w:hAnsi="Times New Roman"/>
          <w:sz w:val="28"/>
          <w:szCs w:val="28"/>
        </w:rPr>
        <w:t>а</w:t>
      </w:r>
      <w:r w:rsidR="00F846C6" w:rsidRPr="000E3F84">
        <w:rPr>
          <w:rFonts w:ascii="Times New Roman" w:hAnsi="Times New Roman"/>
          <w:sz w:val="28"/>
          <w:szCs w:val="28"/>
        </w:rPr>
        <w:t xml:space="preserve">хстана </w:t>
      </w:r>
      <w:r w:rsidRPr="000E3F84">
        <w:rPr>
          <w:rFonts w:ascii="Times New Roman" w:hAnsi="Times New Roman"/>
          <w:sz w:val="28"/>
          <w:szCs w:val="28"/>
        </w:rPr>
        <w:t>динамичны</w:t>
      </w:r>
      <w:r w:rsidR="00F846C6" w:rsidRPr="000E3F84">
        <w:rPr>
          <w:rFonts w:ascii="Times New Roman" w:hAnsi="Times New Roman"/>
          <w:sz w:val="28"/>
          <w:szCs w:val="28"/>
        </w:rPr>
        <w:t xml:space="preserve">м ростом </w:t>
      </w:r>
      <w:r w:rsidRPr="000E3F84">
        <w:rPr>
          <w:rFonts w:ascii="Times New Roman" w:hAnsi="Times New Roman"/>
          <w:sz w:val="28"/>
          <w:szCs w:val="28"/>
        </w:rPr>
        <w:t xml:space="preserve">производства, </w:t>
      </w:r>
      <w:r w:rsidR="00F846C6" w:rsidRPr="000E3F84">
        <w:rPr>
          <w:rFonts w:ascii="Times New Roman" w:hAnsi="Times New Roman"/>
          <w:sz w:val="28"/>
          <w:szCs w:val="28"/>
        </w:rPr>
        <w:t xml:space="preserve">расширить ассортимент политически важных продуктов. </w:t>
      </w:r>
    </w:p>
    <w:p w:rsidR="00C76E42" w:rsidRPr="000E3F84" w:rsidRDefault="00C76E42" w:rsidP="004D72D7">
      <w:pPr>
        <w:spacing w:after="0" w:line="240" w:lineRule="auto"/>
        <w:ind w:firstLine="709"/>
        <w:jc w:val="both"/>
        <w:rPr>
          <w:rFonts w:ascii="Times New Roman" w:hAnsi="Times New Roman"/>
          <w:sz w:val="28"/>
          <w:szCs w:val="28"/>
        </w:rPr>
      </w:pPr>
    </w:p>
    <w:p w:rsidR="00C76E42" w:rsidRPr="000E3F84" w:rsidRDefault="00C76E42" w:rsidP="004D72D7">
      <w:pPr>
        <w:spacing w:after="0" w:line="240" w:lineRule="auto"/>
        <w:ind w:firstLine="709"/>
        <w:jc w:val="both"/>
        <w:rPr>
          <w:rFonts w:ascii="Times New Roman" w:hAnsi="Times New Roman"/>
          <w:sz w:val="28"/>
          <w:szCs w:val="28"/>
        </w:rPr>
      </w:pPr>
    </w:p>
    <w:p w:rsidR="00AB79FF" w:rsidRPr="000E3F84" w:rsidRDefault="00F351A8" w:rsidP="00AB79FF">
      <w:pPr>
        <w:pStyle w:val="DIS"/>
        <w:rPr>
          <w:rFonts w:eastAsia="Times-Roman"/>
        </w:rPr>
      </w:pPr>
      <w:bookmarkStart w:id="38" w:name="_Toc62942797"/>
      <w:bookmarkStart w:id="39" w:name="_Toc72719458"/>
      <w:bookmarkEnd w:id="36"/>
      <w:bookmarkEnd w:id="37"/>
      <w:r w:rsidRPr="000E3F84">
        <w:t>1.</w:t>
      </w:r>
      <w:r w:rsidR="00F140B0" w:rsidRPr="000E3F84">
        <w:t>4</w:t>
      </w:r>
      <w:bookmarkEnd w:id="38"/>
      <w:r w:rsidR="00B609CF" w:rsidRPr="000E3F84">
        <w:t xml:space="preserve"> </w:t>
      </w:r>
      <w:r w:rsidR="00AB79FF" w:rsidRPr="000E3F84">
        <w:t>Использование верблюжатины в производстве мясных продуктов</w:t>
      </w:r>
      <w:bookmarkEnd w:id="39"/>
    </w:p>
    <w:p w:rsidR="00F45305" w:rsidRPr="000E3F84" w:rsidRDefault="00F45305" w:rsidP="004D72D7">
      <w:pPr>
        <w:spacing w:after="0" w:line="240" w:lineRule="auto"/>
        <w:ind w:firstLine="709"/>
        <w:jc w:val="both"/>
        <w:rPr>
          <w:rFonts w:ascii="Times New Roman" w:hAnsi="Times New Roman"/>
          <w:sz w:val="28"/>
          <w:szCs w:val="28"/>
        </w:rPr>
      </w:pPr>
      <w:bookmarkStart w:id="40" w:name="_Hlk70370425"/>
      <w:r w:rsidRPr="000E3F84">
        <w:rPr>
          <w:rFonts w:ascii="Times New Roman" w:hAnsi="Times New Roman"/>
          <w:sz w:val="28"/>
          <w:szCs w:val="28"/>
          <w:shd w:val="clear" w:color="auto" w:fill="FFFFFF"/>
        </w:rPr>
        <w:t>В 2021 году в Казахстане произве</w:t>
      </w:r>
      <w:r w:rsidR="002046D9" w:rsidRPr="000E3F84">
        <w:rPr>
          <w:rFonts w:ascii="Times New Roman" w:hAnsi="Times New Roman"/>
          <w:sz w:val="28"/>
          <w:szCs w:val="28"/>
          <w:shd w:val="clear" w:color="auto" w:fill="FFFFFF"/>
        </w:rPr>
        <w:t>дено</w:t>
      </w:r>
      <w:r w:rsidRPr="000E3F84">
        <w:rPr>
          <w:rFonts w:ascii="Times New Roman" w:hAnsi="Times New Roman"/>
          <w:sz w:val="28"/>
          <w:szCs w:val="28"/>
          <w:shd w:val="clear" w:color="auto" w:fill="FFFFFF"/>
        </w:rPr>
        <w:t xml:space="preserve"> 540 тыс. тонн мяса при ежегодном потреблении 450-460 тыс. тонн.</w:t>
      </w:r>
    </w:p>
    <w:p w:rsidR="00361B92" w:rsidRPr="000E3F84" w:rsidRDefault="00F45305" w:rsidP="008E2643">
      <w:pPr>
        <w:spacing w:after="0" w:line="240" w:lineRule="auto"/>
        <w:ind w:firstLine="708"/>
        <w:jc w:val="both"/>
        <w:rPr>
          <w:rFonts w:ascii="Times New Roman" w:hAnsi="Times New Roman"/>
          <w:sz w:val="28"/>
          <w:szCs w:val="28"/>
        </w:rPr>
      </w:pPr>
      <w:r w:rsidRPr="000E3F84">
        <w:rPr>
          <w:rFonts w:ascii="Times New Roman" w:hAnsi="Times New Roman"/>
          <w:sz w:val="28"/>
          <w:szCs w:val="28"/>
        </w:rPr>
        <w:t>За 2022 год производство св</w:t>
      </w:r>
      <w:r w:rsidR="0037184C" w:rsidRPr="000E3F84">
        <w:rPr>
          <w:rFonts w:ascii="Times New Roman" w:hAnsi="Times New Roman"/>
          <w:sz w:val="28"/>
          <w:szCs w:val="28"/>
        </w:rPr>
        <w:t>е</w:t>
      </w:r>
      <w:r w:rsidRPr="000E3F84">
        <w:rPr>
          <w:rFonts w:ascii="Times New Roman" w:hAnsi="Times New Roman"/>
          <w:sz w:val="28"/>
          <w:szCs w:val="28"/>
        </w:rPr>
        <w:t xml:space="preserve">жего и олажденного мяса КРС, свиней, МРС и лошадей составило 46,8 тыс. тонн, что на 8,7% больше по сравнению с периодом январь-сентябрь прошлого года. </w:t>
      </w:r>
      <w:r w:rsidRPr="000E3F84">
        <w:rPr>
          <w:rFonts w:ascii="Times New Roman" w:hAnsi="Times New Roman"/>
          <w:sz w:val="28"/>
          <w:szCs w:val="28"/>
          <w:shd w:val="clear" w:color="auto" w:fill="FFFFFF"/>
        </w:rPr>
        <w:t>За январь–июнь 2022 года основной объем потребления мяса в среднем на душу населения в Казахстане показал следующую картину</w:t>
      </w:r>
      <w:r w:rsidR="00806008" w:rsidRPr="000E3F84">
        <w:rPr>
          <w:rFonts w:ascii="Times New Roman" w:hAnsi="Times New Roman"/>
          <w:sz w:val="28"/>
          <w:szCs w:val="28"/>
          <w:shd w:val="clear" w:color="auto" w:fill="FFFFFF"/>
        </w:rPr>
        <w:t xml:space="preserve"> в кг</w:t>
      </w:r>
      <w:r w:rsidRPr="000E3F84">
        <w:rPr>
          <w:rFonts w:ascii="Times New Roman" w:hAnsi="Times New Roman"/>
          <w:sz w:val="28"/>
          <w:szCs w:val="28"/>
          <w:shd w:val="clear" w:color="auto" w:fill="FFFFFF"/>
        </w:rPr>
        <w:t xml:space="preserve">: </w:t>
      </w:r>
      <w:r w:rsidR="002046D9" w:rsidRPr="000E3F84">
        <w:rPr>
          <w:rFonts w:ascii="Times New Roman" w:hAnsi="Times New Roman"/>
          <w:sz w:val="28"/>
          <w:szCs w:val="28"/>
          <w:shd w:val="clear" w:color="auto" w:fill="FFFFFF"/>
        </w:rPr>
        <w:t xml:space="preserve">лидирует </w:t>
      </w:r>
      <w:r w:rsidR="00943C54" w:rsidRPr="000E3F84">
        <w:rPr>
          <w:rFonts w:ascii="Times New Roman" w:hAnsi="Times New Roman"/>
          <w:sz w:val="28"/>
          <w:szCs w:val="28"/>
          <w:shd w:val="clear" w:color="auto" w:fill="FFFFFF"/>
        </w:rPr>
        <w:t xml:space="preserve">говядина – </w:t>
      </w:r>
      <w:r w:rsidR="00806008" w:rsidRPr="000E3F84">
        <w:rPr>
          <w:rFonts w:ascii="Times New Roman" w:hAnsi="Times New Roman"/>
          <w:sz w:val="28"/>
          <w:szCs w:val="28"/>
          <w:shd w:val="clear" w:color="auto" w:fill="FFFFFF"/>
        </w:rPr>
        <w:t>12</w:t>
      </w:r>
      <w:r w:rsidR="0037184C" w:rsidRPr="000E3F84">
        <w:rPr>
          <w:rFonts w:ascii="Times New Roman" w:hAnsi="Times New Roman"/>
          <w:sz w:val="28"/>
          <w:szCs w:val="28"/>
          <w:shd w:val="clear" w:color="auto" w:fill="FFFFFF"/>
        </w:rPr>
        <w:t xml:space="preserve"> кг</w:t>
      </w:r>
      <w:r w:rsidR="00943C54" w:rsidRPr="000E3F84">
        <w:rPr>
          <w:rFonts w:ascii="Times New Roman" w:hAnsi="Times New Roman"/>
          <w:sz w:val="28"/>
          <w:szCs w:val="28"/>
          <w:shd w:val="clear" w:color="auto" w:fill="FFFFFF"/>
        </w:rPr>
        <w:t>, что н</w:t>
      </w:r>
      <w:r w:rsidRPr="000E3F84">
        <w:rPr>
          <w:rFonts w:ascii="Times New Roman" w:hAnsi="Times New Roman"/>
          <w:sz w:val="28"/>
          <w:szCs w:val="28"/>
          <w:shd w:val="clear" w:color="auto" w:fill="FFFFFF"/>
        </w:rPr>
        <w:t>а 2,1% больше по сравнению с первым полугодием 2021-го</w:t>
      </w:r>
      <w:r w:rsidR="00943C54" w:rsidRPr="000E3F84">
        <w:rPr>
          <w:rFonts w:ascii="Times New Roman" w:hAnsi="Times New Roman"/>
          <w:sz w:val="28"/>
          <w:szCs w:val="28"/>
          <w:shd w:val="clear" w:color="auto" w:fill="FFFFFF"/>
        </w:rPr>
        <w:t xml:space="preserve">; </w:t>
      </w:r>
      <w:r w:rsidR="002046D9" w:rsidRPr="000E3F84">
        <w:rPr>
          <w:rFonts w:ascii="Times New Roman" w:hAnsi="Times New Roman"/>
          <w:sz w:val="28"/>
          <w:szCs w:val="28"/>
          <w:shd w:val="clear" w:color="auto" w:fill="FFFFFF"/>
        </w:rPr>
        <w:t xml:space="preserve">далее следуют </w:t>
      </w:r>
      <w:r w:rsidRPr="000E3F84">
        <w:rPr>
          <w:rFonts w:ascii="Times New Roman" w:hAnsi="Times New Roman"/>
          <w:sz w:val="28"/>
          <w:szCs w:val="28"/>
          <w:shd w:val="clear" w:color="auto" w:fill="FFFFFF"/>
        </w:rPr>
        <w:t xml:space="preserve">конина и баранина: 3,2 </w:t>
      </w:r>
      <w:r w:rsidRPr="000E3F84">
        <w:rPr>
          <w:rFonts w:ascii="Times New Roman" w:hAnsi="Times New Roman"/>
          <w:sz w:val="28"/>
          <w:szCs w:val="28"/>
          <w:shd w:val="clear" w:color="auto" w:fill="FFFFFF"/>
        </w:rPr>
        <w:lastRenderedPageBreak/>
        <w:t>кг и 2,6 кг соответственно. На свинину пришлось 1,7 кг в среднем на душу населения</w:t>
      </w:r>
      <w:r w:rsidR="00361B92" w:rsidRPr="000E3F84">
        <w:rPr>
          <w:rFonts w:ascii="Times New Roman" w:hAnsi="Times New Roman"/>
          <w:sz w:val="28"/>
          <w:szCs w:val="28"/>
          <w:shd w:val="clear" w:color="auto" w:fill="FFFFFF"/>
        </w:rPr>
        <w:t xml:space="preserve">» передает </w:t>
      </w:r>
      <w:hyperlink r:id="rId15" w:history="1">
        <w:r w:rsidR="00361B92" w:rsidRPr="000E3F84">
          <w:rPr>
            <w:rStyle w:val="a3"/>
            <w:rFonts w:ascii="Times New Roman" w:eastAsiaTheme="majorEastAsia" w:hAnsi="Times New Roman"/>
            <w:bCs/>
            <w:color w:val="auto"/>
            <w:sz w:val="28"/>
            <w:szCs w:val="28"/>
            <w:u w:val="none"/>
            <w:shd w:val="clear" w:color="auto" w:fill="FFFFFF"/>
          </w:rPr>
          <w:t>El.kz</w:t>
        </w:r>
      </w:hyperlink>
      <w:r w:rsidR="00361B92" w:rsidRPr="000E3F84">
        <w:rPr>
          <w:rFonts w:ascii="Times New Roman" w:hAnsi="Times New Roman"/>
          <w:bCs/>
          <w:sz w:val="28"/>
          <w:szCs w:val="28"/>
          <w:shd w:val="clear" w:color="auto" w:fill="FFFFFF"/>
        </w:rPr>
        <w:t> со ссылкой на </w:t>
      </w:r>
      <w:hyperlink r:id="rId16" w:history="1">
        <w:r w:rsidR="00361B92" w:rsidRPr="000E3F84">
          <w:rPr>
            <w:rStyle w:val="a3"/>
            <w:rFonts w:ascii="Times New Roman" w:eastAsiaTheme="majorEastAsia" w:hAnsi="Times New Roman"/>
            <w:bCs/>
            <w:color w:val="auto"/>
            <w:sz w:val="28"/>
            <w:szCs w:val="28"/>
            <w:u w:val="none"/>
            <w:shd w:val="clear" w:color="auto" w:fill="FFFFFF"/>
          </w:rPr>
          <w:t>Energyprom.kz</w:t>
        </w:r>
      </w:hyperlink>
      <w:r w:rsidR="00361B92" w:rsidRPr="000E3F84">
        <w:rPr>
          <w:rFonts w:ascii="Times New Roman" w:hAnsi="Times New Roman"/>
          <w:bCs/>
          <w:sz w:val="28"/>
          <w:szCs w:val="28"/>
          <w:shd w:val="clear" w:color="auto" w:fill="FFFFFF"/>
        </w:rPr>
        <w:t>.</w:t>
      </w:r>
    </w:p>
    <w:p w:rsidR="00F351A8" w:rsidRPr="000E3F84" w:rsidRDefault="00AB79FF" w:rsidP="00361B92">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Верблюжатина в мясной отрасли используется в небольших объемах, </w:t>
      </w:r>
      <w:r w:rsidR="00FB0A1E" w:rsidRPr="000E3F84">
        <w:rPr>
          <w:rFonts w:ascii="Times New Roman" w:hAnsi="Times New Roman"/>
          <w:sz w:val="28"/>
          <w:szCs w:val="28"/>
        </w:rPr>
        <w:t xml:space="preserve">ввиду того, что обитает </w:t>
      </w:r>
      <w:r w:rsidR="00FB0A1E" w:rsidRPr="000E3F84">
        <w:rPr>
          <w:rFonts w:ascii="Times New Roman" w:hAnsi="Times New Roman"/>
          <w:sz w:val="28"/>
          <w:szCs w:val="28"/>
          <w:shd w:val="clear" w:color="auto" w:fill="FFFFFF"/>
        </w:rPr>
        <w:t xml:space="preserve">в засушливых и полузасушливых районах страны, </w:t>
      </w:r>
      <w:r w:rsidR="00FB0A1E" w:rsidRPr="000E3F84">
        <w:rPr>
          <w:rFonts w:ascii="Cambria" w:hAnsi="Cambria"/>
          <w:sz w:val="30"/>
          <w:szCs w:val="30"/>
          <w:shd w:val="clear" w:color="auto" w:fill="FFFFFF"/>
        </w:rPr>
        <w:t xml:space="preserve"> </w:t>
      </w:r>
      <w:r w:rsidR="00FB0A1E" w:rsidRPr="000E3F84">
        <w:rPr>
          <w:rFonts w:ascii="Times New Roman" w:hAnsi="Times New Roman"/>
          <w:sz w:val="28"/>
          <w:szCs w:val="28"/>
          <w:shd w:val="clear" w:color="auto" w:fill="FFFFFF"/>
        </w:rPr>
        <w:t>и</w:t>
      </w:r>
      <w:r w:rsidR="00FB0A1E" w:rsidRPr="000E3F84">
        <w:rPr>
          <w:rFonts w:ascii="Cambria" w:hAnsi="Cambria"/>
          <w:sz w:val="30"/>
          <w:szCs w:val="30"/>
          <w:shd w:val="clear" w:color="auto" w:fill="FFFFFF"/>
        </w:rPr>
        <w:t xml:space="preserve"> </w:t>
      </w:r>
      <w:r w:rsidR="00F351A8" w:rsidRPr="000E3F84">
        <w:rPr>
          <w:rFonts w:ascii="Times New Roman" w:hAnsi="Times New Roman"/>
          <w:sz w:val="28"/>
          <w:szCs w:val="28"/>
        </w:rPr>
        <w:t>в структуре мясного скотоводства Казахстана занима</w:t>
      </w:r>
      <w:r w:rsidR="0037184C" w:rsidRPr="000E3F84">
        <w:rPr>
          <w:rFonts w:ascii="Times New Roman" w:hAnsi="Times New Roman"/>
          <w:sz w:val="28"/>
          <w:szCs w:val="28"/>
        </w:rPr>
        <w:t>е</w:t>
      </w:r>
      <w:r w:rsidR="00F351A8" w:rsidRPr="000E3F84">
        <w:rPr>
          <w:rFonts w:ascii="Times New Roman" w:hAnsi="Times New Roman"/>
          <w:sz w:val="28"/>
          <w:szCs w:val="28"/>
        </w:rPr>
        <w:t xml:space="preserve">т </w:t>
      </w:r>
      <w:r w:rsidR="00FB0A1E" w:rsidRPr="000E3F84">
        <w:rPr>
          <w:rFonts w:ascii="Times New Roman" w:hAnsi="Times New Roman"/>
          <w:sz w:val="28"/>
          <w:szCs w:val="28"/>
        </w:rPr>
        <w:t>малую</w:t>
      </w:r>
      <w:r w:rsidR="00F351A8" w:rsidRPr="000E3F84">
        <w:rPr>
          <w:rFonts w:ascii="Times New Roman" w:hAnsi="Times New Roman"/>
          <w:sz w:val="28"/>
          <w:szCs w:val="28"/>
        </w:rPr>
        <w:t xml:space="preserve"> долю. По данным </w:t>
      </w:r>
      <w:r w:rsidR="00737418" w:rsidRPr="000E3F84">
        <w:rPr>
          <w:rFonts w:ascii="Times New Roman" w:hAnsi="Times New Roman"/>
          <w:sz w:val="28"/>
          <w:szCs w:val="28"/>
        </w:rPr>
        <w:t>А</w:t>
      </w:r>
      <w:r w:rsidR="00F351A8" w:rsidRPr="000E3F84">
        <w:rPr>
          <w:rFonts w:ascii="Times New Roman" w:hAnsi="Times New Roman"/>
          <w:sz w:val="28"/>
          <w:szCs w:val="28"/>
        </w:rPr>
        <w:t xml:space="preserve">гентства по статистике численность поголовья верблюдов в </w:t>
      </w:r>
      <w:r w:rsidR="00361B92" w:rsidRPr="000E3F84">
        <w:rPr>
          <w:rFonts w:ascii="Times New Roman" w:hAnsi="Times New Roman"/>
          <w:sz w:val="28"/>
          <w:szCs w:val="28"/>
        </w:rPr>
        <w:t>2020 году соста</w:t>
      </w:r>
      <w:r w:rsidR="0037184C" w:rsidRPr="000E3F84">
        <w:rPr>
          <w:rFonts w:ascii="Times New Roman" w:hAnsi="Times New Roman"/>
          <w:sz w:val="28"/>
          <w:szCs w:val="28"/>
        </w:rPr>
        <w:t>в</w:t>
      </w:r>
      <w:r w:rsidR="00361B92" w:rsidRPr="000E3F84">
        <w:rPr>
          <w:rFonts w:ascii="Times New Roman" w:hAnsi="Times New Roman"/>
          <w:sz w:val="28"/>
          <w:szCs w:val="28"/>
        </w:rPr>
        <w:t xml:space="preserve">ляло 216,4 тыс. голов, </w:t>
      </w:r>
      <w:r w:rsidR="00F67A85" w:rsidRPr="000E3F84">
        <w:rPr>
          <w:rFonts w:ascii="Times New Roman" w:hAnsi="Times New Roman"/>
          <w:sz w:val="28"/>
          <w:szCs w:val="28"/>
        </w:rPr>
        <w:t xml:space="preserve">в мае 2021 года число </w:t>
      </w:r>
      <w:r w:rsidR="00C76E42" w:rsidRPr="000E3F84">
        <w:rPr>
          <w:rFonts w:ascii="Times New Roman" w:hAnsi="Times New Roman"/>
          <w:sz w:val="28"/>
          <w:szCs w:val="28"/>
        </w:rPr>
        <w:t>-</w:t>
      </w:r>
      <w:r w:rsidR="00F67A85" w:rsidRPr="000E3F84">
        <w:rPr>
          <w:rFonts w:ascii="Times New Roman" w:hAnsi="Times New Roman"/>
          <w:sz w:val="28"/>
          <w:szCs w:val="28"/>
        </w:rPr>
        <w:t xml:space="preserve"> 256,1 тыс. голов</w:t>
      </w:r>
      <w:r w:rsidR="00983E3D" w:rsidRPr="000E3F84">
        <w:rPr>
          <w:rFonts w:ascii="Times New Roman" w:hAnsi="Times New Roman"/>
          <w:sz w:val="28"/>
          <w:szCs w:val="28"/>
        </w:rPr>
        <w:t xml:space="preserve">. </w:t>
      </w:r>
      <w:r w:rsidR="00FB0A1E" w:rsidRPr="000E3F84">
        <w:rPr>
          <w:rFonts w:ascii="Times New Roman" w:hAnsi="Times New Roman"/>
          <w:sz w:val="28"/>
          <w:szCs w:val="28"/>
          <w:shd w:val="clear" w:color="auto" w:fill="FFFFFF"/>
        </w:rPr>
        <w:t>В области верблюдоводста л</w:t>
      </w:r>
      <w:r w:rsidR="00983E3D" w:rsidRPr="000E3F84">
        <w:rPr>
          <w:rFonts w:ascii="Times New Roman" w:hAnsi="Times New Roman"/>
          <w:sz w:val="28"/>
          <w:szCs w:val="28"/>
          <w:shd w:val="clear" w:color="auto" w:fill="FFFFFF"/>
        </w:rPr>
        <w:t>ид</w:t>
      </w:r>
      <w:r w:rsidR="00FB0A1E" w:rsidRPr="000E3F84">
        <w:rPr>
          <w:rFonts w:ascii="Times New Roman" w:hAnsi="Times New Roman"/>
          <w:sz w:val="28"/>
          <w:szCs w:val="28"/>
          <w:shd w:val="clear" w:color="auto" w:fill="FFFFFF"/>
        </w:rPr>
        <w:t>ируют</w:t>
      </w:r>
      <w:r w:rsidR="00F351A8" w:rsidRPr="000E3F84">
        <w:rPr>
          <w:rFonts w:ascii="Times New Roman" w:hAnsi="Times New Roman"/>
          <w:sz w:val="28"/>
          <w:szCs w:val="28"/>
          <w:shd w:val="clear" w:color="auto" w:fill="FFFFFF"/>
        </w:rPr>
        <w:t xml:space="preserve"> Мангыстауская </w:t>
      </w:r>
      <w:r w:rsidR="005F6F99" w:rsidRPr="000E3F84">
        <w:rPr>
          <w:rFonts w:ascii="Times New Roman" w:hAnsi="Times New Roman"/>
          <w:sz w:val="28"/>
          <w:szCs w:val="28"/>
          <w:shd w:val="clear" w:color="auto" w:fill="FFFFFF"/>
        </w:rPr>
        <w:t>область</w:t>
      </w:r>
      <w:r w:rsidR="00FB0A1E" w:rsidRPr="000E3F84">
        <w:rPr>
          <w:rFonts w:ascii="Times New Roman" w:hAnsi="Times New Roman"/>
          <w:sz w:val="28"/>
          <w:szCs w:val="28"/>
          <w:shd w:val="clear" w:color="auto" w:fill="FFFFFF"/>
        </w:rPr>
        <w:t xml:space="preserve"> (33,5%)</w:t>
      </w:r>
      <w:r w:rsidR="00F351A8" w:rsidRPr="000E3F84">
        <w:rPr>
          <w:rFonts w:ascii="Times New Roman" w:hAnsi="Times New Roman"/>
          <w:sz w:val="28"/>
          <w:szCs w:val="28"/>
          <w:shd w:val="clear" w:color="auto" w:fill="FFFFFF"/>
        </w:rPr>
        <w:t xml:space="preserve">, Кызылординская область </w:t>
      </w:r>
      <w:r w:rsidR="00FB0A1E" w:rsidRPr="000E3F84">
        <w:rPr>
          <w:rFonts w:ascii="Times New Roman" w:hAnsi="Times New Roman"/>
          <w:sz w:val="28"/>
          <w:szCs w:val="28"/>
          <w:shd w:val="clear" w:color="auto" w:fill="FFFFFF"/>
        </w:rPr>
        <w:t>(20,5%),</w:t>
      </w:r>
      <w:r w:rsidR="00F67A85" w:rsidRPr="000E3F84">
        <w:rPr>
          <w:rFonts w:ascii="Times New Roman" w:hAnsi="Times New Roman"/>
          <w:sz w:val="28"/>
          <w:szCs w:val="28"/>
          <w:shd w:val="clear" w:color="auto" w:fill="FFFFFF"/>
        </w:rPr>
        <w:t xml:space="preserve"> Туркестанская область </w:t>
      </w:r>
      <w:r w:rsidR="00FB0A1E" w:rsidRPr="000E3F84">
        <w:rPr>
          <w:rFonts w:ascii="Times New Roman" w:hAnsi="Times New Roman"/>
          <w:sz w:val="28"/>
          <w:szCs w:val="28"/>
          <w:shd w:val="clear" w:color="auto" w:fill="FFFFFF"/>
        </w:rPr>
        <w:t>(1</w:t>
      </w:r>
      <w:r w:rsidR="00F67A85" w:rsidRPr="000E3F84">
        <w:rPr>
          <w:rFonts w:ascii="Times New Roman" w:hAnsi="Times New Roman"/>
          <w:sz w:val="28"/>
          <w:szCs w:val="28"/>
          <w:shd w:val="clear" w:color="auto" w:fill="FFFFFF"/>
        </w:rPr>
        <w:t>3</w:t>
      </w:r>
      <w:r w:rsidR="00FB0A1E" w:rsidRPr="000E3F84">
        <w:rPr>
          <w:rFonts w:ascii="Times New Roman" w:hAnsi="Times New Roman"/>
          <w:sz w:val="28"/>
          <w:szCs w:val="28"/>
          <w:shd w:val="clear" w:color="auto" w:fill="FFFFFF"/>
        </w:rPr>
        <w:t>,3%)</w:t>
      </w:r>
      <w:r w:rsidR="00F67A85" w:rsidRPr="000E3F84">
        <w:rPr>
          <w:rFonts w:ascii="Times New Roman" w:hAnsi="Times New Roman"/>
          <w:sz w:val="28"/>
          <w:szCs w:val="28"/>
          <w:shd w:val="clear" w:color="auto" w:fill="FFFFFF"/>
        </w:rPr>
        <w:t xml:space="preserve"> </w:t>
      </w:r>
      <w:r w:rsidR="004E2195" w:rsidRPr="000E3F84">
        <w:rPr>
          <w:rFonts w:ascii="Times New Roman" w:hAnsi="Times New Roman"/>
          <w:sz w:val="28"/>
          <w:szCs w:val="28"/>
          <w:shd w:val="clear" w:color="auto" w:fill="FFFFFF"/>
        </w:rPr>
        <w:t xml:space="preserve">и </w:t>
      </w:r>
      <w:r w:rsidR="00F351A8" w:rsidRPr="000E3F84">
        <w:rPr>
          <w:rFonts w:ascii="Times New Roman" w:hAnsi="Times New Roman"/>
          <w:sz w:val="28"/>
          <w:szCs w:val="28"/>
          <w:shd w:val="clear" w:color="auto" w:fill="FFFFFF"/>
        </w:rPr>
        <w:t xml:space="preserve">Атырауская </w:t>
      </w:r>
      <w:r w:rsidR="00FB0A1E" w:rsidRPr="000E3F84">
        <w:rPr>
          <w:rFonts w:ascii="Times New Roman" w:hAnsi="Times New Roman"/>
          <w:sz w:val="28"/>
          <w:szCs w:val="28"/>
          <w:shd w:val="clear" w:color="auto" w:fill="FFFFFF"/>
        </w:rPr>
        <w:t>(1</w:t>
      </w:r>
      <w:r w:rsidR="00F351A8" w:rsidRPr="000E3F84">
        <w:rPr>
          <w:rFonts w:ascii="Times New Roman" w:hAnsi="Times New Roman"/>
          <w:sz w:val="28"/>
          <w:szCs w:val="28"/>
          <w:shd w:val="clear" w:color="auto" w:fill="FFFFFF"/>
        </w:rPr>
        <w:t>3</w:t>
      </w:r>
      <w:r w:rsidR="004E2195" w:rsidRPr="000E3F84">
        <w:rPr>
          <w:rFonts w:ascii="Times New Roman" w:hAnsi="Times New Roman"/>
          <w:sz w:val="28"/>
          <w:szCs w:val="28"/>
          <w:shd w:val="clear" w:color="auto" w:fill="FFFFFF"/>
        </w:rPr>
        <w:t>,</w:t>
      </w:r>
      <w:r w:rsidR="00FB0A1E" w:rsidRPr="000E3F84">
        <w:rPr>
          <w:rFonts w:ascii="Times New Roman" w:hAnsi="Times New Roman"/>
          <w:sz w:val="28"/>
          <w:szCs w:val="28"/>
          <w:shd w:val="clear" w:color="auto" w:fill="FFFFFF"/>
        </w:rPr>
        <w:t>3%)</w:t>
      </w:r>
      <w:r w:rsidR="00F351A8" w:rsidRPr="000E3F84">
        <w:rPr>
          <w:rFonts w:ascii="Times New Roman" w:hAnsi="Times New Roman"/>
          <w:sz w:val="28"/>
          <w:szCs w:val="28"/>
        </w:rPr>
        <w:t>.</w:t>
      </w:r>
      <w:r w:rsidR="00983E3D" w:rsidRPr="000E3F84">
        <w:rPr>
          <w:rFonts w:ascii="Times New Roman" w:hAnsi="Times New Roman"/>
          <w:sz w:val="28"/>
          <w:szCs w:val="28"/>
        </w:rPr>
        <w:t xml:space="preserve"> В настоящее время поголовье верблюдов </w:t>
      </w:r>
      <w:r w:rsidR="003D4414" w:rsidRPr="000E3F84">
        <w:rPr>
          <w:rFonts w:ascii="Times New Roman" w:hAnsi="Times New Roman"/>
          <w:sz w:val="28"/>
          <w:szCs w:val="28"/>
          <w:shd w:val="clear" w:color="auto" w:fill="FFFFFF"/>
        </w:rPr>
        <w:t>в Казахстане достигло 272 тысяч голов.</w:t>
      </w:r>
    </w:p>
    <w:p w:rsidR="00F351A8" w:rsidRPr="000E3F84" w:rsidRDefault="0097666C"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 </w:t>
      </w:r>
      <w:r w:rsidR="008F3E47" w:rsidRPr="000E3F84">
        <w:rPr>
          <w:rFonts w:ascii="Times New Roman" w:hAnsi="Times New Roman"/>
          <w:sz w:val="28"/>
          <w:szCs w:val="28"/>
        </w:rPr>
        <w:t xml:space="preserve">Концепции </w:t>
      </w:r>
      <w:r w:rsidRPr="000E3F84">
        <w:rPr>
          <w:rFonts w:ascii="Times New Roman" w:hAnsi="Times New Roman"/>
          <w:sz w:val="28"/>
          <w:szCs w:val="28"/>
        </w:rPr>
        <w:t>развити</w:t>
      </w:r>
      <w:r w:rsidR="008F3E47" w:rsidRPr="000E3F84">
        <w:rPr>
          <w:rFonts w:ascii="Times New Roman" w:hAnsi="Times New Roman"/>
          <w:sz w:val="28"/>
          <w:szCs w:val="28"/>
        </w:rPr>
        <w:t>я а</w:t>
      </w:r>
      <w:r w:rsidRPr="000E3F84">
        <w:rPr>
          <w:rFonts w:ascii="Times New Roman" w:hAnsi="Times New Roman"/>
          <w:sz w:val="28"/>
          <w:szCs w:val="28"/>
        </w:rPr>
        <w:t>гропромышленного комплекса Республик</w:t>
      </w:r>
      <w:r w:rsidR="008F3E47" w:rsidRPr="000E3F84">
        <w:rPr>
          <w:rFonts w:ascii="Times New Roman" w:hAnsi="Times New Roman"/>
          <w:sz w:val="28"/>
          <w:szCs w:val="28"/>
        </w:rPr>
        <w:t>и</w:t>
      </w:r>
      <w:r w:rsidRPr="000E3F84">
        <w:rPr>
          <w:rFonts w:ascii="Times New Roman" w:hAnsi="Times New Roman"/>
          <w:sz w:val="28"/>
          <w:szCs w:val="28"/>
        </w:rPr>
        <w:t xml:space="preserve"> Казахстан на 20</w:t>
      </w:r>
      <w:r w:rsidR="008F3E47" w:rsidRPr="000E3F84">
        <w:rPr>
          <w:rFonts w:ascii="Times New Roman" w:hAnsi="Times New Roman"/>
          <w:sz w:val="28"/>
          <w:szCs w:val="28"/>
        </w:rPr>
        <w:t>2</w:t>
      </w:r>
      <w:r w:rsidRPr="000E3F84">
        <w:rPr>
          <w:rFonts w:ascii="Times New Roman" w:hAnsi="Times New Roman"/>
          <w:sz w:val="28"/>
          <w:szCs w:val="28"/>
        </w:rPr>
        <w:t>1-20</w:t>
      </w:r>
      <w:r w:rsidR="008F3E47" w:rsidRPr="000E3F84">
        <w:rPr>
          <w:rFonts w:ascii="Times New Roman" w:hAnsi="Times New Roman"/>
          <w:sz w:val="28"/>
          <w:szCs w:val="28"/>
        </w:rPr>
        <w:t>3</w:t>
      </w:r>
      <w:r w:rsidRPr="000E3F84">
        <w:rPr>
          <w:rFonts w:ascii="Times New Roman" w:hAnsi="Times New Roman"/>
          <w:sz w:val="28"/>
          <w:szCs w:val="28"/>
        </w:rPr>
        <w:t xml:space="preserve">0 годы (Постановление Правительства Республики Казахстан от </w:t>
      </w:r>
      <w:r w:rsidR="008F3E47" w:rsidRPr="000E3F84">
        <w:rPr>
          <w:rFonts w:ascii="Times New Roman" w:hAnsi="Times New Roman"/>
          <w:sz w:val="28"/>
          <w:szCs w:val="28"/>
        </w:rPr>
        <w:t>30 декабря 2021 года</w:t>
      </w:r>
      <w:r w:rsidRPr="000E3F84">
        <w:rPr>
          <w:rFonts w:ascii="Times New Roman" w:hAnsi="Times New Roman"/>
          <w:sz w:val="28"/>
          <w:szCs w:val="28"/>
        </w:rPr>
        <w:t xml:space="preserve"> №</w:t>
      </w:r>
      <w:r w:rsidR="008F3E47" w:rsidRPr="000E3F84">
        <w:rPr>
          <w:rFonts w:ascii="Times New Roman" w:hAnsi="Times New Roman"/>
          <w:sz w:val="28"/>
          <w:szCs w:val="28"/>
        </w:rPr>
        <w:t>960</w:t>
      </w:r>
      <w:r w:rsidRPr="000E3F84">
        <w:rPr>
          <w:rFonts w:ascii="Times New Roman" w:hAnsi="Times New Roman"/>
          <w:sz w:val="28"/>
          <w:szCs w:val="28"/>
        </w:rPr>
        <w:t>) предусмотрен</w:t>
      </w:r>
      <w:r w:rsidR="008F3E47" w:rsidRPr="000E3F84">
        <w:rPr>
          <w:rFonts w:ascii="Times New Roman" w:hAnsi="Times New Roman"/>
          <w:sz w:val="28"/>
          <w:szCs w:val="28"/>
        </w:rPr>
        <w:t xml:space="preserve">ы «работы по внедрению эффективных методов селекции, стимулированию в фермерских хозяйствах селекционной и племенной работы в коневодстве и верблюдоводстве путем государственной поддержки ведения селекционно-племенной работы, а также направленные на улучшение качественного состава имеющегося поголовья, производства и переработки продукции». </w:t>
      </w:r>
      <w:r w:rsidR="00F351A8" w:rsidRPr="000E3F84">
        <w:rPr>
          <w:rFonts w:ascii="Times New Roman" w:hAnsi="Times New Roman"/>
          <w:sz w:val="28"/>
          <w:szCs w:val="28"/>
        </w:rPr>
        <w:t>С этих позиций верблюжье мясо является одним из перспективных ресурсов качественного отечественного сырья для мясоперерабатывающих производств</w:t>
      </w:r>
      <w:r w:rsidR="008F3E47" w:rsidRPr="000E3F84">
        <w:rPr>
          <w:rFonts w:ascii="Times New Roman" w:hAnsi="Times New Roman"/>
          <w:sz w:val="28"/>
          <w:szCs w:val="28"/>
        </w:rPr>
        <w:t xml:space="preserve"> </w:t>
      </w:r>
      <w:r w:rsidR="00F351A8" w:rsidRPr="000E3F84">
        <w:rPr>
          <w:rFonts w:ascii="Times New Roman" w:hAnsi="Times New Roman"/>
          <w:sz w:val="28"/>
          <w:szCs w:val="28"/>
        </w:rPr>
        <w:t>[</w:t>
      </w:r>
      <w:r w:rsidR="008D0092" w:rsidRPr="000E3F84">
        <w:rPr>
          <w:rFonts w:ascii="Times New Roman" w:hAnsi="Times New Roman"/>
          <w:sz w:val="28"/>
          <w:szCs w:val="28"/>
        </w:rPr>
        <w:t>1</w:t>
      </w:r>
      <w:r w:rsidR="008E2643" w:rsidRPr="000E3F84">
        <w:rPr>
          <w:rFonts w:ascii="Times New Roman" w:hAnsi="Times New Roman"/>
          <w:sz w:val="28"/>
          <w:szCs w:val="28"/>
        </w:rPr>
        <w:t>7</w:t>
      </w:r>
      <w:r w:rsidR="00A42F48" w:rsidRPr="000E3F84">
        <w:rPr>
          <w:rFonts w:ascii="Times New Roman" w:hAnsi="Times New Roman"/>
          <w:sz w:val="28"/>
          <w:szCs w:val="28"/>
        </w:rPr>
        <w:t>6</w:t>
      </w:r>
      <w:r w:rsidR="00F351A8" w:rsidRPr="000E3F84">
        <w:rPr>
          <w:rFonts w:ascii="Times New Roman" w:hAnsi="Times New Roman"/>
          <w:sz w:val="28"/>
          <w:szCs w:val="28"/>
        </w:rPr>
        <w:t>].</w:t>
      </w:r>
    </w:p>
    <w:bookmarkEnd w:id="40"/>
    <w:p w:rsidR="00F351A8" w:rsidRPr="000E3F84" w:rsidRDefault="00F351A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последние годы в Республике Казахстан увеличивается поголовье верблюдов, при этом научно-обоснованные технологии переработки верблюжатины отсутствуют. Данные обстоятельства обуславливают целесообразность создания технологии переработки верблюжатины с целью разработки технологий и расширения ассортимента мясных продуктов</w:t>
      </w:r>
      <w:r w:rsidR="00A2695C" w:rsidRPr="000E3F84">
        <w:rPr>
          <w:rFonts w:ascii="Times New Roman" w:hAnsi="Times New Roman"/>
          <w:sz w:val="28"/>
          <w:szCs w:val="28"/>
        </w:rPr>
        <w:t xml:space="preserve"> [1</w:t>
      </w:r>
      <w:r w:rsidR="003D4414" w:rsidRPr="000E3F84">
        <w:rPr>
          <w:rFonts w:ascii="Times New Roman" w:hAnsi="Times New Roman"/>
          <w:sz w:val="28"/>
          <w:szCs w:val="28"/>
        </w:rPr>
        <w:t>7</w:t>
      </w:r>
      <w:r w:rsidR="00A42F48" w:rsidRPr="000E3F84">
        <w:rPr>
          <w:rFonts w:ascii="Times New Roman" w:hAnsi="Times New Roman"/>
          <w:sz w:val="28"/>
          <w:szCs w:val="28"/>
        </w:rPr>
        <w:t>7</w:t>
      </w:r>
      <w:r w:rsidR="00A2695C" w:rsidRPr="000E3F84">
        <w:rPr>
          <w:rFonts w:ascii="Times New Roman" w:hAnsi="Times New Roman"/>
          <w:sz w:val="28"/>
          <w:szCs w:val="28"/>
        </w:rPr>
        <w:t>]</w:t>
      </w:r>
      <w:r w:rsidRPr="000E3F84">
        <w:rPr>
          <w:rFonts w:ascii="Times New Roman" w:hAnsi="Times New Roman"/>
          <w:sz w:val="28"/>
          <w:szCs w:val="28"/>
        </w:rPr>
        <w:t>.</w:t>
      </w:r>
    </w:p>
    <w:p w:rsidR="00C76E42" w:rsidRPr="000E3F84" w:rsidRDefault="00A2695C" w:rsidP="00C76E42">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Общая оценка численности верблюд</w:t>
      </w:r>
      <w:r w:rsidRPr="000E3F84">
        <w:rPr>
          <w:rFonts w:ascii="Times New Roman" w:hAnsi="Times New Roman"/>
          <w:sz w:val="28"/>
          <w:szCs w:val="28"/>
          <w:lang w:val="kk-KZ"/>
        </w:rPr>
        <w:t>ов</w:t>
      </w:r>
      <w:r w:rsidRPr="000E3F84">
        <w:rPr>
          <w:rFonts w:ascii="Times New Roman" w:hAnsi="Times New Roman"/>
          <w:sz w:val="28"/>
          <w:szCs w:val="28"/>
        </w:rPr>
        <w:t xml:space="preserve"> в мире </w:t>
      </w:r>
      <w:r w:rsidR="004E2195" w:rsidRPr="000E3F84">
        <w:rPr>
          <w:rFonts w:ascii="Times New Roman" w:hAnsi="Times New Roman"/>
          <w:sz w:val="28"/>
          <w:szCs w:val="28"/>
        </w:rPr>
        <w:t xml:space="preserve">на 2020 год </w:t>
      </w:r>
      <w:r w:rsidRPr="000E3F84">
        <w:rPr>
          <w:rFonts w:ascii="Times New Roman" w:hAnsi="Times New Roman"/>
          <w:sz w:val="28"/>
          <w:szCs w:val="28"/>
        </w:rPr>
        <w:t>состав</w:t>
      </w:r>
      <w:r w:rsidR="004E2195" w:rsidRPr="000E3F84">
        <w:rPr>
          <w:rFonts w:ascii="Times New Roman" w:hAnsi="Times New Roman"/>
          <w:sz w:val="28"/>
          <w:szCs w:val="28"/>
        </w:rPr>
        <w:t>и</w:t>
      </w:r>
      <w:r w:rsidRPr="000E3F84">
        <w:rPr>
          <w:rFonts w:ascii="Times New Roman" w:hAnsi="Times New Roman"/>
          <w:sz w:val="28"/>
          <w:szCs w:val="28"/>
        </w:rPr>
        <w:t>л около 3</w:t>
      </w:r>
      <w:r w:rsidR="004E2195" w:rsidRPr="000E3F84">
        <w:rPr>
          <w:rFonts w:ascii="Times New Roman" w:hAnsi="Times New Roman"/>
          <w:sz w:val="28"/>
          <w:szCs w:val="28"/>
        </w:rPr>
        <w:t>5</w:t>
      </w:r>
      <w:r w:rsidRPr="000E3F84">
        <w:rPr>
          <w:rFonts w:ascii="Times New Roman" w:hAnsi="Times New Roman"/>
          <w:sz w:val="28"/>
          <w:szCs w:val="28"/>
        </w:rPr>
        <w:t xml:space="preserve"> миллионов голов [1</w:t>
      </w:r>
      <w:r w:rsidR="00A31ADE" w:rsidRPr="000E3F84">
        <w:rPr>
          <w:rFonts w:ascii="Times New Roman" w:hAnsi="Times New Roman"/>
          <w:sz w:val="28"/>
          <w:szCs w:val="28"/>
        </w:rPr>
        <w:t>7</w:t>
      </w:r>
      <w:r w:rsidR="00A42F48" w:rsidRPr="000E3F84">
        <w:rPr>
          <w:rFonts w:ascii="Times New Roman" w:hAnsi="Times New Roman"/>
          <w:sz w:val="28"/>
          <w:szCs w:val="28"/>
        </w:rPr>
        <w:t>6</w:t>
      </w:r>
      <w:r w:rsidRPr="000E3F84">
        <w:rPr>
          <w:rFonts w:ascii="Times New Roman" w:hAnsi="Times New Roman"/>
          <w:sz w:val="28"/>
          <w:szCs w:val="28"/>
        </w:rPr>
        <w:t xml:space="preserve">]. </w:t>
      </w:r>
      <w:r w:rsidR="00A31ADE" w:rsidRPr="000E3F84">
        <w:rPr>
          <w:rFonts w:ascii="Times New Roman" w:hAnsi="Times New Roman"/>
          <w:sz w:val="28"/>
          <w:szCs w:val="28"/>
          <w:shd w:val="clear" w:color="auto" w:fill="FFFFFF"/>
        </w:rPr>
        <w:t xml:space="preserve">В настоящее время </w:t>
      </w:r>
      <w:r w:rsidR="00215010" w:rsidRPr="000E3F84">
        <w:rPr>
          <w:rFonts w:ascii="Times New Roman" w:hAnsi="Times New Roman"/>
          <w:sz w:val="28"/>
          <w:szCs w:val="28"/>
          <w:shd w:val="clear" w:color="auto" w:fill="FFFFFF"/>
        </w:rPr>
        <w:t>«</w:t>
      </w:r>
      <w:r w:rsidR="00A31ADE" w:rsidRPr="000E3F84">
        <w:rPr>
          <w:rFonts w:ascii="Times New Roman" w:hAnsi="Times New Roman"/>
          <w:sz w:val="28"/>
          <w:szCs w:val="28"/>
          <w:shd w:val="clear" w:color="auto" w:fill="FFFFFF"/>
        </w:rPr>
        <w:t xml:space="preserve">насчитывается </w:t>
      </w:r>
      <w:r w:rsidR="0037184C" w:rsidRPr="000E3F84">
        <w:rPr>
          <w:rFonts w:ascii="Times New Roman" w:hAnsi="Times New Roman"/>
          <w:sz w:val="28"/>
          <w:szCs w:val="28"/>
          <w:shd w:val="clear" w:color="auto" w:fill="FFFFFF"/>
        </w:rPr>
        <w:t xml:space="preserve">39 </w:t>
      </w:r>
      <w:r w:rsidR="00A31ADE" w:rsidRPr="000E3F84">
        <w:rPr>
          <w:rFonts w:ascii="Times New Roman" w:hAnsi="Times New Roman"/>
          <w:sz w:val="28"/>
          <w:szCs w:val="28"/>
          <w:shd w:val="clear" w:color="auto" w:fill="FFFFFF"/>
        </w:rPr>
        <w:t>миллионов голов (вероятно, заниженная оценка), мировая популяция верблюдов составляет всего 2,4% единиц тропического животноводства</w:t>
      </w:r>
      <w:r w:rsidR="00215010" w:rsidRPr="000E3F84">
        <w:rPr>
          <w:rFonts w:ascii="Times New Roman" w:hAnsi="Times New Roman"/>
          <w:sz w:val="28"/>
          <w:szCs w:val="28"/>
          <w:shd w:val="clear" w:color="auto" w:fill="FFFFFF"/>
        </w:rPr>
        <w:t>»</w:t>
      </w:r>
      <w:r w:rsidR="00A31ADE" w:rsidRPr="000E3F84">
        <w:rPr>
          <w:rFonts w:ascii="Times New Roman" w:hAnsi="Times New Roman"/>
          <w:sz w:val="28"/>
          <w:szCs w:val="28"/>
          <w:shd w:val="clear" w:color="auto" w:fill="FFFFFF"/>
        </w:rPr>
        <w:t xml:space="preserve"> [</w:t>
      </w:r>
      <w:r w:rsidR="0037184C" w:rsidRPr="000E3F84">
        <w:rPr>
          <w:rFonts w:ascii="Times New Roman" w:hAnsi="Times New Roman"/>
          <w:sz w:val="28"/>
          <w:szCs w:val="28"/>
          <w:shd w:val="clear" w:color="auto" w:fill="FFFFFF"/>
        </w:rPr>
        <w:t xml:space="preserve">178, </w:t>
      </w:r>
      <w:r w:rsidR="00A31ADE" w:rsidRPr="000E3F84">
        <w:rPr>
          <w:rFonts w:ascii="Times New Roman" w:hAnsi="Times New Roman"/>
          <w:sz w:val="28"/>
          <w:szCs w:val="28"/>
          <w:shd w:val="clear" w:color="auto" w:fill="FFFFFF"/>
        </w:rPr>
        <w:t xml:space="preserve">179]. </w:t>
      </w:r>
    </w:p>
    <w:p w:rsidR="002D1F38" w:rsidRPr="000E3F84" w:rsidRDefault="001E2FE8" w:rsidP="00C76E42">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По последним данным</w:t>
      </w:r>
      <w:r w:rsidR="00A2695C" w:rsidRPr="000E3F84">
        <w:rPr>
          <w:rFonts w:ascii="Times New Roman" w:hAnsi="Times New Roman"/>
          <w:sz w:val="28"/>
          <w:szCs w:val="28"/>
          <w:shd w:val="clear" w:color="auto" w:fill="FFFFFF"/>
        </w:rPr>
        <w:t xml:space="preserve"> </w:t>
      </w:r>
      <w:r w:rsidR="00A2695C" w:rsidRPr="000E3F84">
        <w:rPr>
          <w:rFonts w:ascii="Times New Roman" w:hAnsi="Times New Roman"/>
          <w:sz w:val="28"/>
          <w:szCs w:val="28"/>
          <w:shd w:val="clear" w:color="auto" w:fill="FFFFFF"/>
          <w:lang w:val="en-US"/>
        </w:rPr>
        <w:t>FAOSTAT</w:t>
      </w:r>
      <w:r w:rsidR="00A2695C" w:rsidRPr="000E3F84">
        <w:rPr>
          <w:rFonts w:ascii="Times New Roman" w:hAnsi="Times New Roman"/>
          <w:sz w:val="28"/>
          <w:szCs w:val="28"/>
          <w:shd w:val="clear" w:color="auto" w:fill="FFFFFF"/>
        </w:rPr>
        <w:t>,</w:t>
      </w:r>
      <w:r w:rsidR="00A31ADE" w:rsidRPr="000E3F84">
        <w:rPr>
          <w:rFonts w:ascii="Times New Roman" w:hAnsi="Times New Roman"/>
          <w:sz w:val="28"/>
          <w:szCs w:val="28"/>
          <w:shd w:val="clear" w:color="auto" w:fill="FFFFFF"/>
        </w:rPr>
        <w:t xml:space="preserve"> </w:t>
      </w:r>
      <w:r w:rsidR="00C76E42" w:rsidRPr="000E3F84">
        <w:rPr>
          <w:rFonts w:ascii="Times New Roman" w:hAnsi="Times New Roman"/>
          <w:sz w:val="28"/>
          <w:szCs w:val="28"/>
          <w:shd w:val="clear" w:color="auto" w:fill="FFFFFF"/>
        </w:rPr>
        <w:t>«</w:t>
      </w:r>
      <w:r w:rsidR="00A2695C" w:rsidRPr="000E3F84">
        <w:rPr>
          <w:rFonts w:ascii="Times New Roman" w:hAnsi="Times New Roman"/>
          <w:sz w:val="28"/>
          <w:szCs w:val="28"/>
        </w:rPr>
        <w:t>общий объем производства верблюжьего мяса в 20</w:t>
      </w:r>
      <w:r w:rsidR="002D1F38" w:rsidRPr="000E3F84">
        <w:rPr>
          <w:rFonts w:ascii="Times New Roman" w:hAnsi="Times New Roman"/>
          <w:sz w:val="28"/>
          <w:szCs w:val="28"/>
        </w:rPr>
        <w:t>20</w:t>
      </w:r>
      <w:r w:rsidR="00A2695C" w:rsidRPr="000E3F84">
        <w:rPr>
          <w:rFonts w:ascii="Times New Roman" w:hAnsi="Times New Roman"/>
          <w:sz w:val="28"/>
          <w:szCs w:val="28"/>
        </w:rPr>
        <w:t xml:space="preserve"> году составил около </w:t>
      </w:r>
      <w:r w:rsidR="002D1F38" w:rsidRPr="000E3F84">
        <w:rPr>
          <w:rFonts w:ascii="Times New Roman" w:hAnsi="Times New Roman"/>
          <w:sz w:val="28"/>
          <w:szCs w:val="28"/>
        </w:rPr>
        <w:t>607 284</w:t>
      </w:r>
      <w:r w:rsidR="00A2695C" w:rsidRPr="000E3F84">
        <w:rPr>
          <w:rFonts w:ascii="Times New Roman" w:hAnsi="Times New Roman"/>
          <w:sz w:val="28"/>
          <w:szCs w:val="28"/>
        </w:rPr>
        <w:t xml:space="preserve"> тонн</w:t>
      </w:r>
      <w:r w:rsidR="00C76E42" w:rsidRPr="000E3F84">
        <w:rPr>
          <w:rFonts w:ascii="Times New Roman" w:hAnsi="Times New Roman"/>
          <w:sz w:val="28"/>
          <w:szCs w:val="28"/>
        </w:rPr>
        <w:t>»</w:t>
      </w:r>
      <w:r w:rsidR="00A2695C" w:rsidRPr="000E3F84">
        <w:rPr>
          <w:rFonts w:ascii="Times New Roman" w:hAnsi="Times New Roman"/>
          <w:sz w:val="28"/>
          <w:szCs w:val="28"/>
        </w:rPr>
        <w:t>.</w:t>
      </w:r>
      <w:r w:rsidR="00A2695C" w:rsidRPr="000E3F84">
        <w:rPr>
          <w:rFonts w:ascii="Times New Roman" w:hAnsi="Times New Roman"/>
          <w:sz w:val="28"/>
          <w:szCs w:val="28"/>
          <w:shd w:val="clear" w:color="auto" w:fill="FFFFFF"/>
        </w:rPr>
        <w:t xml:space="preserve"> </w:t>
      </w:r>
      <w:r w:rsidR="002D1F38" w:rsidRPr="000E3F84">
        <w:rPr>
          <w:rFonts w:ascii="Times New Roman" w:hAnsi="Times New Roman"/>
          <w:sz w:val="28"/>
          <w:szCs w:val="28"/>
          <w:shd w:val="clear" w:color="auto" w:fill="FFFFFF"/>
        </w:rPr>
        <w:t>61,5% производства верблюжа</w:t>
      </w:r>
      <w:r w:rsidRPr="000E3F84">
        <w:rPr>
          <w:rFonts w:ascii="Times New Roman" w:hAnsi="Times New Roman"/>
          <w:sz w:val="28"/>
          <w:szCs w:val="28"/>
          <w:shd w:val="clear" w:color="auto" w:fill="FFFFFF"/>
        </w:rPr>
        <w:t>тины</w:t>
      </w:r>
      <w:r w:rsidR="002D1F38" w:rsidRPr="000E3F84">
        <w:rPr>
          <w:rFonts w:ascii="Times New Roman" w:hAnsi="Times New Roman"/>
          <w:sz w:val="28"/>
          <w:szCs w:val="28"/>
          <w:shd w:val="clear" w:color="auto" w:fill="FFFFFF"/>
        </w:rPr>
        <w:t>, что составляет 373,201 тонн, занимают страны Африки. Далее</w:t>
      </w:r>
      <w:r w:rsidR="00A2695C" w:rsidRPr="000E3F84">
        <w:rPr>
          <w:rFonts w:ascii="Times New Roman" w:hAnsi="Times New Roman"/>
          <w:sz w:val="28"/>
          <w:szCs w:val="28"/>
          <w:shd w:val="clear" w:color="auto" w:fill="FFFFFF"/>
        </w:rPr>
        <w:t xml:space="preserve"> следу</w:t>
      </w:r>
      <w:r w:rsidR="002D1F38" w:rsidRPr="000E3F84">
        <w:rPr>
          <w:rFonts w:ascii="Times New Roman" w:hAnsi="Times New Roman"/>
          <w:sz w:val="28"/>
          <w:szCs w:val="28"/>
          <w:shd w:val="clear" w:color="auto" w:fill="FFFFFF"/>
          <w:lang w:val="kk-KZ"/>
        </w:rPr>
        <w:t>ю страны</w:t>
      </w:r>
      <w:r w:rsidR="00A2695C" w:rsidRPr="000E3F84">
        <w:rPr>
          <w:rFonts w:ascii="Times New Roman" w:hAnsi="Times New Roman"/>
          <w:sz w:val="28"/>
          <w:szCs w:val="28"/>
          <w:shd w:val="clear" w:color="auto" w:fill="FFFFFF"/>
        </w:rPr>
        <w:t xml:space="preserve"> Ази</w:t>
      </w:r>
      <w:r w:rsidR="002D1F38" w:rsidRPr="000E3F84">
        <w:rPr>
          <w:rFonts w:ascii="Times New Roman" w:hAnsi="Times New Roman"/>
          <w:sz w:val="28"/>
          <w:szCs w:val="28"/>
          <w:shd w:val="clear" w:color="auto" w:fill="FFFFFF"/>
        </w:rPr>
        <w:t>и (</w:t>
      </w:r>
      <w:r w:rsidR="00A2695C" w:rsidRPr="000E3F84">
        <w:rPr>
          <w:rFonts w:ascii="Times New Roman" w:hAnsi="Times New Roman"/>
          <w:sz w:val="28"/>
          <w:szCs w:val="28"/>
          <w:shd w:val="clear" w:color="auto" w:fill="FFFFFF"/>
        </w:rPr>
        <w:t>2</w:t>
      </w:r>
      <w:r w:rsidR="002D1F38" w:rsidRPr="000E3F84">
        <w:rPr>
          <w:rFonts w:ascii="Times New Roman" w:hAnsi="Times New Roman"/>
          <w:sz w:val="28"/>
          <w:szCs w:val="28"/>
          <w:shd w:val="clear" w:color="auto" w:fill="FFFFFF"/>
        </w:rPr>
        <w:t xml:space="preserve">33 952 </w:t>
      </w:r>
      <w:r w:rsidR="00A2695C" w:rsidRPr="000E3F84">
        <w:rPr>
          <w:rFonts w:ascii="Times New Roman" w:hAnsi="Times New Roman"/>
          <w:sz w:val="28"/>
          <w:szCs w:val="28"/>
          <w:shd w:val="clear" w:color="auto" w:fill="FFFFFF"/>
        </w:rPr>
        <w:t>тонн</w:t>
      </w:r>
      <w:r w:rsidR="002D1F38" w:rsidRPr="000E3F84">
        <w:rPr>
          <w:rFonts w:ascii="Times New Roman" w:hAnsi="Times New Roman"/>
          <w:sz w:val="28"/>
          <w:szCs w:val="28"/>
          <w:shd w:val="clear" w:color="auto" w:fill="FFFFFF"/>
        </w:rPr>
        <w:t>ы</w:t>
      </w:r>
      <w:r w:rsidR="00A2695C" w:rsidRPr="000E3F84">
        <w:rPr>
          <w:rFonts w:ascii="Times New Roman" w:hAnsi="Times New Roman"/>
          <w:sz w:val="28"/>
          <w:szCs w:val="28"/>
          <w:shd w:val="clear" w:color="auto" w:fill="FFFFFF"/>
        </w:rPr>
        <w:t>) и Европа (</w:t>
      </w:r>
      <w:r w:rsidR="002D1F38" w:rsidRPr="000E3F84">
        <w:rPr>
          <w:rFonts w:ascii="Times New Roman" w:hAnsi="Times New Roman"/>
          <w:sz w:val="28"/>
          <w:szCs w:val="28"/>
          <w:shd w:val="clear" w:color="auto" w:fill="FFFFFF"/>
        </w:rPr>
        <w:t>131</w:t>
      </w:r>
      <w:r w:rsidR="00A2695C" w:rsidRPr="000E3F84">
        <w:rPr>
          <w:rFonts w:ascii="Times New Roman" w:hAnsi="Times New Roman"/>
          <w:sz w:val="28"/>
          <w:szCs w:val="28"/>
          <w:shd w:val="clear" w:color="auto" w:fill="FFFFFF"/>
        </w:rPr>
        <w:t xml:space="preserve"> тонн)</w:t>
      </w:r>
      <w:r w:rsidR="002D1F38" w:rsidRPr="000E3F84">
        <w:rPr>
          <w:rFonts w:ascii="Times New Roman" w:hAnsi="Times New Roman"/>
          <w:sz w:val="28"/>
          <w:szCs w:val="28"/>
          <w:shd w:val="clear" w:color="auto" w:fill="FFFFFF"/>
        </w:rPr>
        <w:t xml:space="preserve"> [178]</w:t>
      </w:r>
      <w:r w:rsidR="00B80B3C" w:rsidRPr="000E3F84">
        <w:rPr>
          <w:rFonts w:ascii="Times New Roman" w:hAnsi="Times New Roman"/>
          <w:sz w:val="28"/>
          <w:szCs w:val="28"/>
          <w:shd w:val="clear" w:color="auto" w:fill="FFFFFF"/>
        </w:rPr>
        <w:t xml:space="preserve">. </w:t>
      </w:r>
      <w:r w:rsidR="002D1F38" w:rsidRPr="000E3F84">
        <w:rPr>
          <w:rFonts w:ascii="Times New Roman" w:hAnsi="Times New Roman"/>
          <w:sz w:val="28"/>
          <w:szCs w:val="28"/>
        </w:rPr>
        <w:t xml:space="preserve">По данным </w:t>
      </w:r>
      <w:hyperlink r:id="rId17" w:history="1">
        <w:r w:rsidR="002D1F38" w:rsidRPr="000E3F84">
          <w:rPr>
            <w:rStyle w:val="a3"/>
            <w:rFonts w:ascii="Times New Roman" w:hAnsi="Times New Roman"/>
            <w:color w:val="auto"/>
            <w:sz w:val="28"/>
            <w:szCs w:val="28"/>
            <w:u w:val="none"/>
            <w:shd w:val="clear" w:color="auto" w:fill="FFFFFF"/>
          </w:rPr>
          <w:t>Report</w:t>
        </w:r>
        <w:r w:rsidR="0037184C" w:rsidRPr="000E3F84">
          <w:rPr>
            <w:rStyle w:val="a3"/>
            <w:rFonts w:ascii="Times New Roman" w:hAnsi="Times New Roman"/>
            <w:color w:val="auto"/>
            <w:sz w:val="28"/>
            <w:szCs w:val="28"/>
            <w:u w:val="none"/>
            <w:shd w:val="clear" w:color="auto" w:fill="FFFFFF"/>
          </w:rPr>
          <w:t xml:space="preserve"> </w:t>
        </w:r>
        <w:r w:rsidR="002D1F38" w:rsidRPr="000E3F84">
          <w:rPr>
            <w:rStyle w:val="a3"/>
            <w:rFonts w:ascii="Times New Roman" w:hAnsi="Times New Roman"/>
            <w:color w:val="auto"/>
            <w:sz w:val="28"/>
            <w:szCs w:val="28"/>
            <w:u w:val="none"/>
            <w:shd w:val="clear" w:color="auto" w:fill="FFFFFF"/>
          </w:rPr>
          <w:t>Linker</w:t>
        </w:r>
      </w:hyperlink>
      <w:r w:rsidR="00806008" w:rsidRPr="000E3F84">
        <w:t xml:space="preserve"> </w:t>
      </w:r>
      <w:r w:rsidR="002D1F38" w:rsidRPr="000E3F84">
        <w:rPr>
          <w:rFonts w:ascii="Times New Roman" w:hAnsi="Times New Roman"/>
          <w:sz w:val="28"/>
          <w:szCs w:val="28"/>
        </w:rPr>
        <w:t>«мировой рынок верблюжьего мяса вырастет на 74,5 млн долларов в течение 2022–2026 годов, увеличившись в среднем на 5,26% в течение прогнозируемого периода» [180].</w:t>
      </w:r>
    </w:p>
    <w:p w:rsidR="00A2695C" w:rsidRPr="000E3F84" w:rsidRDefault="00525F48" w:rsidP="00666082">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 xml:space="preserve">Ключевыми игроками </w:t>
      </w:r>
      <w:r w:rsidR="00666082" w:rsidRPr="000E3F84">
        <w:rPr>
          <w:rFonts w:ascii="Times New Roman" w:hAnsi="Times New Roman"/>
          <w:sz w:val="28"/>
          <w:szCs w:val="28"/>
          <w:shd w:val="clear" w:color="auto" w:fill="FFFFFF"/>
        </w:rPr>
        <w:t xml:space="preserve"> и к</w:t>
      </w:r>
      <w:r w:rsidR="00666082" w:rsidRPr="000E3F84">
        <w:rPr>
          <w:rFonts w:ascii="Times New Roman" w:hAnsi="Times New Roman"/>
          <w:sz w:val="28"/>
          <w:szCs w:val="28"/>
        </w:rPr>
        <w:t xml:space="preserve">рупнейшими поставщиками </w:t>
      </w:r>
      <w:r w:rsidRPr="000E3F84">
        <w:rPr>
          <w:rFonts w:ascii="Times New Roman" w:hAnsi="Times New Roman"/>
          <w:sz w:val="28"/>
          <w:szCs w:val="28"/>
          <w:shd w:val="clear" w:color="auto" w:fill="FFFFFF"/>
        </w:rPr>
        <w:t>на рынке верблюжьего мяса, которые способствуют росту мирового рынка, являются MS Global Food, Samex Australian Meat Company, DCF Trading, Fettayleh Smallgoods, Windy Hills Australian Game Meats и другие</w:t>
      </w:r>
      <w:r w:rsidR="00666082" w:rsidRPr="000E3F84">
        <w:rPr>
          <w:rFonts w:ascii="Times New Roman" w:hAnsi="Times New Roman"/>
          <w:sz w:val="28"/>
          <w:szCs w:val="28"/>
          <w:shd w:val="clear" w:color="auto" w:fill="FFFFFF"/>
        </w:rPr>
        <w:t xml:space="preserve"> </w:t>
      </w:r>
      <w:r w:rsidR="00B80B3C" w:rsidRPr="000E3F84">
        <w:rPr>
          <w:rFonts w:ascii="Times New Roman" w:hAnsi="Times New Roman"/>
          <w:sz w:val="28"/>
          <w:szCs w:val="28"/>
          <w:shd w:val="clear" w:color="auto" w:fill="FFFFFF"/>
        </w:rPr>
        <w:t>[1</w:t>
      </w:r>
      <w:r w:rsidR="001A07FA" w:rsidRPr="000E3F84">
        <w:rPr>
          <w:rFonts w:ascii="Times New Roman" w:hAnsi="Times New Roman"/>
          <w:sz w:val="28"/>
          <w:szCs w:val="28"/>
          <w:shd w:val="clear" w:color="auto" w:fill="FFFFFF"/>
        </w:rPr>
        <w:t>81</w:t>
      </w:r>
      <w:r w:rsidR="00B80B3C" w:rsidRPr="000E3F84">
        <w:rPr>
          <w:rFonts w:ascii="Times New Roman" w:hAnsi="Times New Roman"/>
          <w:sz w:val="28"/>
          <w:szCs w:val="28"/>
          <w:shd w:val="clear" w:color="auto" w:fill="FFFFFF"/>
        </w:rPr>
        <w:t>, 1</w:t>
      </w:r>
      <w:r w:rsidR="001A07FA" w:rsidRPr="000E3F84">
        <w:rPr>
          <w:rFonts w:ascii="Times New Roman" w:hAnsi="Times New Roman"/>
          <w:sz w:val="28"/>
          <w:szCs w:val="28"/>
          <w:shd w:val="clear" w:color="auto" w:fill="FFFFFF"/>
        </w:rPr>
        <w:t>82</w:t>
      </w:r>
      <w:r w:rsidR="00B80B3C" w:rsidRPr="000E3F84">
        <w:rPr>
          <w:rFonts w:ascii="Times New Roman" w:hAnsi="Times New Roman"/>
          <w:sz w:val="28"/>
          <w:szCs w:val="28"/>
          <w:shd w:val="clear" w:color="auto" w:fill="FFFFFF"/>
        </w:rPr>
        <w:t>]</w:t>
      </w:r>
      <w:r w:rsidR="00A2695C" w:rsidRPr="000E3F84">
        <w:rPr>
          <w:rStyle w:val="a7"/>
          <w:rFonts w:ascii="Times New Roman" w:eastAsiaTheme="majorEastAsia" w:hAnsi="Times New Roman"/>
          <w:sz w:val="28"/>
          <w:szCs w:val="28"/>
        </w:rPr>
        <w:t>.</w:t>
      </w:r>
    </w:p>
    <w:p w:rsidR="00A2695C" w:rsidRPr="000E3F84" w:rsidRDefault="00666082"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Необходимы новые стратегии </w:t>
      </w:r>
      <w:r w:rsidR="00A2695C" w:rsidRPr="000E3F84">
        <w:rPr>
          <w:rFonts w:ascii="Times New Roman" w:hAnsi="Times New Roman"/>
          <w:sz w:val="28"/>
          <w:szCs w:val="28"/>
        </w:rPr>
        <w:t>распространени</w:t>
      </w:r>
      <w:r w:rsidRPr="000E3F84">
        <w:rPr>
          <w:rFonts w:ascii="Times New Roman" w:hAnsi="Times New Roman"/>
          <w:sz w:val="28"/>
          <w:szCs w:val="28"/>
        </w:rPr>
        <w:t>я</w:t>
      </w:r>
      <w:r w:rsidR="00A2695C" w:rsidRPr="000E3F84">
        <w:rPr>
          <w:rFonts w:ascii="Times New Roman" w:hAnsi="Times New Roman"/>
          <w:sz w:val="28"/>
          <w:szCs w:val="28"/>
        </w:rPr>
        <w:t xml:space="preserve"> информации о </w:t>
      </w:r>
      <w:r w:rsidRPr="000E3F84">
        <w:rPr>
          <w:rFonts w:ascii="Times New Roman" w:hAnsi="Times New Roman"/>
          <w:sz w:val="28"/>
          <w:szCs w:val="28"/>
        </w:rPr>
        <w:t>функциональных свойствах и пользе верблюжатины путем анализа тенденций по развитию.</w:t>
      </w:r>
      <w:r w:rsidR="00A2695C" w:rsidRPr="000E3F84">
        <w:rPr>
          <w:rFonts w:ascii="Times New Roman" w:hAnsi="Times New Roman"/>
          <w:sz w:val="28"/>
          <w:szCs w:val="28"/>
        </w:rPr>
        <w:t xml:space="preserve"> </w:t>
      </w:r>
      <w:r w:rsidRPr="000E3F84">
        <w:rPr>
          <w:rFonts w:ascii="Times New Roman" w:hAnsi="Times New Roman"/>
          <w:sz w:val="28"/>
          <w:szCs w:val="28"/>
        </w:rPr>
        <w:t xml:space="preserve">Учитывая растущую заботу о здоровье потребителей, </w:t>
      </w:r>
      <w:r w:rsidR="00B80B3C" w:rsidRPr="000E3F84">
        <w:rPr>
          <w:rFonts w:ascii="Times New Roman" w:hAnsi="Times New Roman"/>
          <w:sz w:val="28"/>
          <w:szCs w:val="28"/>
        </w:rPr>
        <w:t>необходим</w:t>
      </w:r>
      <w:r w:rsidRPr="000E3F84">
        <w:rPr>
          <w:rFonts w:ascii="Times New Roman" w:hAnsi="Times New Roman"/>
          <w:sz w:val="28"/>
          <w:szCs w:val="28"/>
        </w:rPr>
        <w:t xml:space="preserve">о </w:t>
      </w:r>
      <w:r w:rsidRPr="000E3F84">
        <w:rPr>
          <w:rFonts w:ascii="Times New Roman" w:hAnsi="Times New Roman"/>
          <w:sz w:val="28"/>
          <w:szCs w:val="28"/>
        </w:rPr>
        <w:lastRenderedPageBreak/>
        <w:t>повшать осведомленность о роли верблюжьего мяса для здоровья и предоставлять</w:t>
      </w:r>
      <w:r w:rsidR="00B80B3C" w:rsidRPr="000E3F84">
        <w:rPr>
          <w:rFonts w:ascii="Times New Roman" w:hAnsi="Times New Roman"/>
          <w:sz w:val="28"/>
          <w:szCs w:val="28"/>
        </w:rPr>
        <w:t xml:space="preserve"> </w:t>
      </w:r>
      <w:r w:rsidRPr="000E3F84">
        <w:rPr>
          <w:rFonts w:ascii="Times New Roman" w:hAnsi="Times New Roman"/>
          <w:sz w:val="28"/>
          <w:szCs w:val="28"/>
        </w:rPr>
        <w:t>результаты</w:t>
      </w:r>
      <w:r w:rsidR="00A2695C" w:rsidRPr="000E3F84">
        <w:rPr>
          <w:rFonts w:ascii="Times New Roman" w:hAnsi="Times New Roman"/>
          <w:sz w:val="28"/>
          <w:szCs w:val="28"/>
        </w:rPr>
        <w:t xml:space="preserve"> точных исследовательских данных.</w:t>
      </w:r>
    </w:p>
    <w:p w:rsidR="00A2695C" w:rsidRPr="000E3F84" w:rsidRDefault="00A2695C"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Научное обоснование новых направлений изучения верблюжатины получило развитие в трудах </w:t>
      </w:r>
      <w:r w:rsidR="009A3F03" w:rsidRPr="000E3F84">
        <w:rPr>
          <w:rFonts w:ascii="Times New Roman" w:hAnsi="Times New Roman"/>
          <w:sz w:val="28"/>
          <w:szCs w:val="28"/>
        </w:rPr>
        <w:t xml:space="preserve">зарубежных и </w:t>
      </w:r>
      <w:r w:rsidRPr="000E3F84">
        <w:rPr>
          <w:rFonts w:ascii="Times New Roman" w:hAnsi="Times New Roman"/>
          <w:sz w:val="28"/>
          <w:szCs w:val="28"/>
        </w:rPr>
        <w:t xml:space="preserve">отечественных ученых </w:t>
      </w:r>
      <w:r w:rsidR="009A3F03" w:rsidRPr="000E3F84">
        <w:rPr>
          <w:rFonts w:ascii="Times New Roman" w:hAnsi="Times New Roman"/>
          <w:sz w:val="28"/>
          <w:szCs w:val="28"/>
        </w:rPr>
        <w:t xml:space="preserve">И.Т.Кадим, Б.Файе, </w:t>
      </w:r>
      <w:r w:rsidR="008F0B03" w:rsidRPr="000E3F84">
        <w:rPr>
          <w:rFonts w:ascii="Times New Roman" w:hAnsi="Times New Roman"/>
          <w:sz w:val="28"/>
          <w:szCs w:val="28"/>
        </w:rPr>
        <w:t>З.Эбади, В.М.Горбатова</w:t>
      </w:r>
      <w:r w:rsidRPr="000E3F84">
        <w:rPr>
          <w:rFonts w:ascii="Times New Roman" w:hAnsi="Times New Roman"/>
          <w:sz w:val="28"/>
          <w:szCs w:val="28"/>
        </w:rPr>
        <w:t xml:space="preserve">, </w:t>
      </w:r>
      <w:r w:rsidR="008F0B03" w:rsidRPr="000E3F84">
        <w:rPr>
          <w:rFonts w:ascii="Times New Roman" w:hAnsi="Times New Roman"/>
          <w:sz w:val="28"/>
          <w:szCs w:val="28"/>
        </w:rPr>
        <w:t>И.А.Рогова</w:t>
      </w:r>
      <w:r w:rsidRPr="000E3F84">
        <w:rPr>
          <w:rFonts w:ascii="Times New Roman" w:hAnsi="Times New Roman"/>
          <w:sz w:val="28"/>
          <w:szCs w:val="28"/>
        </w:rPr>
        <w:t xml:space="preserve">, </w:t>
      </w:r>
      <w:r w:rsidR="00FF57D0" w:rsidRPr="000E3F84">
        <w:rPr>
          <w:rFonts w:ascii="Times New Roman" w:hAnsi="Times New Roman"/>
          <w:sz w:val="28"/>
          <w:szCs w:val="28"/>
        </w:rPr>
        <w:t>И.М.</w:t>
      </w:r>
      <w:r w:rsidRPr="000E3F84">
        <w:rPr>
          <w:rFonts w:ascii="Times New Roman" w:hAnsi="Times New Roman"/>
          <w:sz w:val="28"/>
          <w:szCs w:val="28"/>
        </w:rPr>
        <w:t>Чернух</w:t>
      </w:r>
      <w:r w:rsidR="008F0B03" w:rsidRPr="000E3F84">
        <w:rPr>
          <w:rFonts w:ascii="Times New Roman" w:hAnsi="Times New Roman"/>
          <w:sz w:val="28"/>
          <w:szCs w:val="28"/>
        </w:rPr>
        <w:t>и</w:t>
      </w:r>
      <w:r w:rsidRPr="000E3F84">
        <w:rPr>
          <w:rFonts w:ascii="Times New Roman" w:hAnsi="Times New Roman"/>
          <w:sz w:val="28"/>
          <w:szCs w:val="28"/>
        </w:rPr>
        <w:t xml:space="preserve">, </w:t>
      </w:r>
      <w:r w:rsidR="00FF57D0" w:rsidRPr="000E3F84">
        <w:rPr>
          <w:rFonts w:ascii="Times New Roman" w:hAnsi="Times New Roman"/>
          <w:sz w:val="28"/>
          <w:szCs w:val="28"/>
        </w:rPr>
        <w:t>Я.М.</w:t>
      </w:r>
      <w:r w:rsidRPr="000E3F84">
        <w:rPr>
          <w:rFonts w:ascii="Times New Roman" w:hAnsi="Times New Roman"/>
          <w:sz w:val="28"/>
          <w:szCs w:val="28"/>
        </w:rPr>
        <w:t xml:space="preserve">Узакова, </w:t>
      </w:r>
      <w:r w:rsidR="00FF57D0" w:rsidRPr="000E3F84">
        <w:rPr>
          <w:rFonts w:ascii="Times New Roman" w:hAnsi="Times New Roman"/>
          <w:sz w:val="28"/>
          <w:szCs w:val="28"/>
        </w:rPr>
        <w:t>А.А.</w:t>
      </w:r>
      <w:r w:rsidRPr="000E3F84">
        <w:rPr>
          <w:rFonts w:ascii="Times New Roman" w:hAnsi="Times New Roman"/>
          <w:sz w:val="28"/>
          <w:szCs w:val="28"/>
        </w:rPr>
        <w:t>Файзиева</w:t>
      </w:r>
      <w:r w:rsidR="00FF57D0" w:rsidRPr="000E3F84">
        <w:rPr>
          <w:rFonts w:ascii="Times New Roman" w:hAnsi="Times New Roman"/>
          <w:sz w:val="28"/>
          <w:szCs w:val="28"/>
        </w:rPr>
        <w:t>,</w:t>
      </w:r>
      <w:r w:rsidR="0037184C" w:rsidRPr="000E3F84">
        <w:rPr>
          <w:rFonts w:ascii="Times New Roman" w:hAnsi="Times New Roman"/>
          <w:sz w:val="28"/>
          <w:szCs w:val="28"/>
        </w:rPr>
        <w:t xml:space="preserve"> </w:t>
      </w:r>
      <w:r w:rsidR="00FF57D0" w:rsidRPr="000E3F84">
        <w:rPr>
          <w:rFonts w:ascii="Times New Roman" w:hAnsi="Times New Roman"/>
          <w:sz w:val="28"/>
          <w:szCs w:val="28"/>
        </w:rPr>
        <w:t>А.М.</w:t>
      </w:r>
      <w:r w:rsidRPr="000E3F84">
        <w:rPr>
          <w:rFonts w:ascii="Times New Roman" w:hAnsi="Times New Roman"/>
          <w:sz w:val="28"/>
          <w:szCs w:val="28"/>
        </w:rPr>
        <w:t xml:space="preserve">Таевой и др. </w:t>
      </w:r>
      <w:r w:rsidR="008F0B03" w:rsidRPr="000E3F84">
        <w:rPr>
          <w:rFonts w:ascii="Times New Roman" w:hAnsi="Times New Roman"/>
          <w:sz w:val="28"/>
          <w:szCs w:val="28"/>
        </w:rPr>
        <w:t>В н</w:t>
      </w:r>
      <w:r w:rsidRPr="000E3F84">
        <w:rPr>
          <w:rFonts w:ascii="Times New Roman" w:hAnsi="Times New Roman"/>
          <w:sz w:val="28"/>
          <w:szCs w:val="28"/>
        </w:rPr>
        <w:t>аучны</w:t>
      </w:r>
      <w:r w:rsidR="008F0B03" w:rsidRPr="000E3F84">
        <w:rPr>
          <w:rFonts w:ascii="Times New Roman" w:hAnsi="Times New Roman"/>
          <w:sz w:val="28"/>
          <w:szCs w:val="28"/>
        </w:rPr>
        <w:t>х</w:t>
      </w:r>
      <w:r w:rsidRPr="000E3F84">
        <w:rPr>
          <w:rFonts w:ascii="Times New Roman" w:hAnsi="Times New Roman"/>
          <w:sz w:val="28"/>
          <w:szCs w:val="28"/>
        </w:rPr>
        <w:t xml:space="preserve"> труд</w:t>
      </w:r>
      <w:r w:rsidR="008F0B03" w:rsidRPr="000E3F84">
        <w:rPr>
          <w:rFonts w:ascii="Times New Roman" w:hAnsi="Times New Roman"/>
          <w:sz w:val="28"/>
          <w:szCs w:val="28"/>
        </w:rPr>
        <w:t>ах</w:t>
      </w:r>
      <w:r w:rsidRPr="000E3F84">
        <w:rPr>
          <w:rFonts w:ascii="Times New Roman" w:hAnsi="Times New Roman"/>
          <w:sz w:val="28"/>
          <w:szCs w:val="28"/>
        </w:rPr>
        <w:t xml:space="preserve"> ученых </w:t>
      </w:r>
      <w:r w:rsidR="008F0B03" w:rsidRPr="000E3F84">
        <w:rPr>
          <w:rFonts w:ascii="Times New Roman" w:hAnsi="Times New Roman"/>
          <w:sz w:val="28"/>
          <w:szCs w:val="28"/>
        </w:rPr>
        <w:t>представлены результаты исследований, подтверждающих привлекательность и преимущества</w:t>
      </w:r>
      <w:r w:rsidRPr="000E3F84">
        <w:rPr>
          <w:rFonts w:ascii="Times New Roman" w:hAnsi="Times New Roman"/>
          <w:sz w:val="28"/>
          <w:szCs w:val="28"/>
        </w:rPr>
        <w:t xml:space="preserve"> верблюжатины для производства полуфабрикатов, кулинарных и колбасных изделий.</w:t>
      </w:r>
    </w:p>
    <w:p w:rsidR="007D61BE" w:rsidRPr="000E3F84" w:rsidRDefault="007D61BE" w:rsidP="007D61BE">
      <w:pPr>
        <w:spacing w:after="0" w:line="240" w:lineRule="auto"/>
        <w:ind w:firstLine="709"/>
        <w:jc w:val="both"/>
        <w:rPr>
          <w:rFonts w:ascii="Times New Roman" w:hAnsi="Times New Roman"/>
          <w:sz w:val="28"/>
          <w:szCs w:val="28"/>
        </w:rPr>
      </w:pPr>
      <w:r w:rsidRPr="000E3F84">
        <w:rPr>
          <w:rFonts w:ascii="Times New Roman" w:hAnsi="Times New Roman"/>
          <w:sz w:val="28"/>
          <w:szCs w:val="28"/>
        </w:rPr>
        <w:t>Мясо верблюда по вкусу и консистенции похоже на говядину. Содержание аминокислот и минералов в верблюжьем мясе часто выше, чем в говядине, вероятно, из-за более низкого уровня внутримышечного жира» [183]</w:t>
      </w:r>
      <w:r w:rsidR="00E17B52" w:rsidRPr="000E3F84">
        <w:rPr>
          <w:rFonts w:ascii="Times New Roman" w:hAnsi="Times New Roman"/>
          <w:sz w:val="28"/>
          <w:szCs w:val="28"/>
        </w:rPr>
        <w:t>.</w:t>
      </w:r>
    </w:p>
    <w:p w:rsidR="00B54FDF" w:rsidRPr="000E3F84" w:rsidRDefault="00C76E42" w:rsidP="007D61B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Верблюжатина </w:t>
      </w:r>
      <w:r w:rsidR="00B54FDF" w:rsidRPr="000E3F84">
        <w:rPr>
          <w:rFonts w:ascii="Times New Roman" w:hAnsi="Times New Roman"/>
          <w:sz w:val="28"/>
          <w:szCs w:val="28"/>
        </w:rPr>
        <w:t>счита</w:t>
      </w:r>
      <w:r w:rsidRPr="000E3F84">
        <w:rPr>
          <w:rFonts w:ascii="Times New Roman" w:hAnsi="Times New Roman"/>
          <w:sz w:val="28"/>
          <w:szCs w:val="28"/>
        </w:rPr>
        <w:t xml:space="preserve">ется функциональной пищей для </w:t>
      </w:r>
      <w:r w:rsidR="00B54FDF" w:rsidRPr="000E3F84">
        <w:rPr>
          <w:rFonts w:ascii="Times New Roman" w:hAnsi="Times New Roman"/>
          <w:sz w:val="28"/>
          <w:szCs w:val="28"/>
        </w:rPr>
        <w:t xml:space="preserve">лечения многих болезней и повышения работоспособности во многих культурах мира. Считается, что верблюжье мясо и печень обладают лечебными свойствами.   Кадим и др. заявили, что «сомалийцы и йндийцы верят, что употребление верблюжьего мяса полезно для здоровья». «Многие африканские и азиатские страны верблюжье мясо традиционно используют для лечения сезонной лихорадки, радикулита, боли в плече, </w:t>
      </w:r>
      <w:r w:rsidR="00CD22EE" w:rsidRPr="000E3F84">
        <w:rPr>
          <w:rFonts w:ascii="Times New Roman" w:hAnsi="Times New Roman"/>
          <w:sz w:val="28"/>
          <w:szCs w:val="28"/>
        </w:rPr>
        <w:t xml:space="preserve">пневмонии, гипертонии, респираторных заболеваний, </w:t>
      </w:r>
      <w:r w:rsidR="00B54FDF" w:rsidRPr="000E3F84">
        <w:rPr>
          <w:rFonts w:ascii="Times New Roman" w:hAnsi="Times New Roman"/>
          <w:sz w:val="28"/>
          <w:szCs w:val="28"/>
        </w:rPr>
        <w:t xml:space="preserve">удаления веснушек. Суп из верблюжьего мяса используется для устранения помутнения роговицы и укрепления зрения.  Верблюжий жир применятеся для облегчения геморроидальных болей.   Высушенные легкие верблюда с медом рекомендуют как лекарство от астмы» [181]. </w:t>
      </w:r>
    </w:p>
    <w:p w:rsidR="00514596" w:rsidRPr="000E3F84" w:rsidRDefault="00514596" w:rsidP="00514596">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По результатам н</w:t>
      </w:r>
      <w:r w:rsidR="00CD22EE" w:rsidRPr="000E3F84">
        <w:rPr>
          <w:rFonts w:ascii="Times New Roman" w:hAnsi="Times New Roman"/>
          <w:sz w:val="28"/>
          <w:szCs w:val="28"/>
        </w:rPr>
        <w:t>едавни</w:t>
      </w:r>
      <w:r w:rsidRPr="000E3F84">
        <w:rPr>
          <w:rFonts w:ascii="Times New Roman" w:hAnsi="Times New Roman"/>
          <w:sz w:val="28"/>
          <w:szCs w:val="28"/>
        </w:rPr>
        <w:t>х</w:t>
      </w:r>
      <w:r w:rsidR="00CD22EE" w:rsidRPr="000E3F84">
        <w:rPr>
          <w:rFonts w:ascii="Times New Roman" w:hAnsi="Times New Roman"/>
          <w:sz w:val="28"/>
          <w:szCs w:val="28"/>
        </w:rPr>
        <w:t xml:space="preserve"> исследовани</w:t>
      </w:r>
      <w:r w:rsidRPr="000E3F84">
        <w:rPr>
          <w:rFonts w:ascii="Times New Roman" w:hAnsi="Times New Roman"/>
          <w:sz w:val="28"/>
          <w:szCs w:val="28"/>
        </w:rPr>
        <w:t>й ученые свидетельствуют о том, что ферментированные пробиотиками, выделенными из верблюжьего молока ( </w:t>
      </w:r>
      <w:hyperlink r:id="rId18" w:tooltip="Узнайте больше о Lactobacillus на тематических страницах ScienceDirect, созданных искусственным интеллектом." w:history="1">
        <w:r w:rsidRPr="000E3F84">
          <w:rPr>
            <w:rStyle w:val="a3"/>
            <w:rFonts w:ascii="Times New Roman" w:hAnsi="Times New Roman"/>
            <w:i/>
            <w:iCs/>
            <w:color w:val="auto"/>
            <w:sz w:val="28"/>
            <w:szCs w:val="28"/>
            <w:u w:val="none"/>
          </w:rPr>
          <w:t>Lactobacillus</w:t>
        </w:r>
      </w:hyperlink>
      <w:r w:rsidRPr="000E3F84">
        <w:rPr>
          <w:rStyle w:val="ac"/>
          <w:rFonts w:ascii="Times New Roman" w:eastAsiaTheme="majorEastAsia" w:hAnsi="Times New Roman"/>
          <w:sz w:val="28"/>
          <w:szCs w:val="28"/>
        </w:rPr>
        <w:t> plantarum</w:t>
      </w:r>
      <w:r w:rsidRPr="000E3F84">
        <w:rPr>
          <w:rFonts w:ascii="Times New Roman" w:hAnsi="Times New Roman"/>
          <w:sz w:val="28"/>
          <w:szCs w:val="28"/>
        </w:rPr>
        <w:t>) верблюжьи колбасы могут быть новой функциональной пищей, проявляющей противораковые свойства. Авторы обнаружили, что антигипертензивное действие достигается за счет ингибирования ангиотензинпревращающего фермента (АПФ), цитотоксичность и антиоксидантная активность в ферментированных верблюжьих колбасах были более выражены, чем в говядине [184].</w:t>
      </w:r>
    </w:p>
    <w:p w:rsidR="00CD22EE" w:rsidRPr="000E3F84" w:rsidRDefault="00514596" w:rsidP="00A2695C">
      <w:pPr>
        <w:spacing w:after="0" w:line="240" w:lineRule="auto"/>
        <w:ind w:firstLine="709"/>
        <w:jc w:val="both"/>
        <w:rPr>
          <w:rFonts w:ascii="Times New Roman" w:hAnsi="Times New Roman"/>
          <w:sz w:val="28"/>
          <w:szCs w:val="28"/>
          <w:shd w:val="clear" w:color="auto" w:fill="FFFFFF"/>
        </w:rPr>
      </w:pPr>
      <w:bookmarkStart w:id="41" w:name="_Hlk68723616"/>
      <w:bookmarkStart w:id="42" w:name="_Hlk70370485"/>
      <w:r w:rsidRPr="000E3F84">
        <w:rPr>
          <w:rFonts w:ascii="Times New Roman" w:hAnsi="Times New Roman"/>
          <w:sz w:val="28"/>
          <w:szCs w:val="28"/>
          <w:shd w:val="clear" w:color="auto" w:fill="FFFFFF"/>
        </w:rPr>
        <w:t xml:space="preserve"> </w:t>
      </w:r>
      <w:r w:rsidR="00CD22EE" w:rsidRPr="000E3F84">
        <w:rPr>
          <w:rFonts w:ascii="Times New Roman" w:hAnsi="Times New Roman"/>
          <w:sz w:val="28"/>
          <w:szCs w:val="28"/>
          <w:shd w:val="clear" w:color="auto" w:fill="FFFFFF"/>
        </w:rPr>
        <w:t>«</w:t>
      </w:r>
      <w:r w:rsidR="00B54FDF" w:rsidRPr="000E3F84">
        <w:rPr>
          <w:rFonts w:ascii="Times New Roman" w:hAnsi="Times New Roman"/>
          <w:sz w:val="28"/>
          <w:szCs w:val="28"/>
          <w:shd w:val="clear" w:color="auto" w:fill="FFFFFF"/>
        </w:rPr>
        <w:t xml:space="preserve">Верблюд обладает уникальными физиологическими характеристиками, в том числе отличной устойчивостью к высоким и низким температурам, солнечной радиации, нехватке </w:t>
      </w:r>
      <w:r w:rsidR="00CD22EE" w:rsidRPr="000E3F84">
        <w:rPr>
          <w:rFonts w:ascii="Times New Roman" w:hAnsi="Times New Roman"/>
          <w:sz w:val="28"/>
          <w:szCs w:val="28"/>
          <w:shd w:val="clear" w:color="auto" w:fill="FFFFFF"/>
        </w:rPr>
        <w:t>воды и плохой растительности. </w:t>
      </w:r>
      <w:r w:rsidR="00B54FDF" w:rsidRPr="000E3F84">
        <w:rPr>
          <w:rFonts w:ascii="Times New Roman" w:hAnsi="Times New Roman"/>
          <w:sz w:val="28"/>
          <w:szCs w:val="28"/>
          <w:shd w:val="clear" w:color="auto" w:fill="FFFFFF"/>
        </w:rPr>
        <w:t>Мясо верблюда являе</w:t>
      </w:r>
      <w:r w:rsidR="00CD22EE" w:rsidRPr="000E3F84">
        <w:rPr>
          <w:rFonts w:ascii="Times New Roman" w:hAnsi="Times New Roman"/>
          <w:sz w:val="28"/>
          <w:szCs w:val="28"/>
          <w:shd w:val="clear" w:color="auto" w:fill="FFFFFF"/>
        </w:rPr>
        <w:t>тся хорошим источником белка. </w:t>
      </w:r>
      <w:r w:rsidR="00B54FDF" w:rsidRPr="000E3F84">
        <w:rPr>
          <w:rFonts w:ascii="Times New Roman" w:hAnsi="Times New Roman"/>
          <w:sz w:val="28"/>
          <w:szCs w:val="28"/>
          <w:shd w:val="clear" w:color="auto" w:fill="FFFFFF"/>
        </w:rPr>
        <w:t>Мясо верблюда содержит низкий уровень внутримышечного жира и относительно высокую долю полиненасыщенных жирных кислот, что може</w:t>
      </w:r>
      <w:r w:rsidR="00CD22EE" w:rsidRPr="000E3F84">
        <w:rPr>
          <w:rFonts w:ascii="Times New Roman" w:hAnsi="Times New Roman"/>
          <w:sz w:val="28"/>
          <w:szCs w:val="28"/>
          <w:shd w:val="clear" w:color="auto" w:fill="FFFFFF"/>
        </w:rPr>
        <w:t>т быть полезным для здоровья. </w:t>
      </w:r>
      <w:r w:rsidR="00B54FDF" w:rsidRPr="000E3F84">
        <w:rPr>
          <w:rFonts w:ascii="Times New Roman" w:hAnsi="Times New Roman"/>
          <w:sz w:val="28"/>
          <w:szCs w:val="28"/>
          <w:shd w:val="clear" w:color="auto" w:fill="FFFFFF"/>
        </w:rPr>
        <w:t>Верблюды имеют конкурентное преимущество перед другим домашним скотом из-за низких производственных затрат, что делает верблюжье мясо доступным для потребителей по относительно низкой цене</w:t>
      </w:r>
      <w:r w:rsidR="00CD22EE" w:rsidRPr="000E3F84">
        <w:rPr>
          <w:rFonts w:ascii="Times New Roman" w:hAnsi="Times New Roman"/>
          <w:sz w:val="28"/>
          <w:szCs w:val="28"/>
          <w:shd w:val="clear" w:color="auto" w:fill="FFFFFF"/>
        </w:rPr>
        <w:t>»</w:t>
      </w:r>
      <w:r w:rsidR="00CD22EE" w:rsidRPr="000E3F84">
        <w:rPr>
          <w:rFonts w:ascii="Times New Roman" w:hAnsi="Times New Roman"/>
          <w:sz w:val="28"/>
          <w:szCs w:val="28"/>
        </w:rPr>
        <w:t xml:space="preserve"> [181]. </w:t>
      </w:r>
      <w:r w:rsidR="00CD22EE" w:rsidRPr="000E3F84">
        <w:rPr>
          <w:rFonts w:ascii="Times New Roman" w:hAnsi="Times New Roman"/>
          <w:sz w:val="28"/>
          <w:szCs w:val="28"/>
          <w:shd w:val="clear" w:color="auto" w:fill="FFFFFF"/>
        </w:rPr>
        <w:t xml:space="preserve"> </w:t>
      </w:r>
    </w:p>
    <w:p w:rsidR="00A2695C" w:rsidRPr="000E3F84" w:rsidRDefault="00F74F2D"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Аминокислотный и жирнокислотный с</w:t>
      </w:r>
      <w:r w:rsidR="00A2695C" w:rsidRPr="000E3F84">
        <w:rPr>
          <w:rFonts w:ascii="Times New Roman" w:hAnsi="Times New Roman"/>
          <w:sz w:val="28"/>
          <w:szCs w:val="28"/>
        </w:rPr>
        <w:t>остав верблюжьего мяса является важным показателем его функциональности.</w:t>
      </w:r>
      <w:r w:rsidRPr="000E3F84">
        <w:rPr>
          <w:rFonts w:ascii="Times New Roman" w:hAnsi="Times New Roman"/>
          <w:sz w:val="28"/>
          <w:szCs w:val="28"/>
        </w:rPr>
        <w:t xml:space="preserve"> М</w:t>
      </w:r>
      <w:r w:rsidR="00A2695C" w:rsidRPr="000E3F84">
        <w:rPr>
          <w:rFonts w:ascii="Times New Roman" w:hAnsi="Times New Roman"/>
          <w:sz w:val="28"/>
          <w:szCs w:val="28"/>
        </w:rPr>
        <w:t xml:space="preserve">ясо молодых верблюдов схоже </w:t>
      </w:r>
      <w:r w:rsidR="00A2695C" w:rsidRPr="000E3F84">
        <w:rPr>
          <w:rFonts w:ascii="Times New Roman" w:hAnsi="Times New Roman"/>
          <w:sz w:val="28"/>
          <w:szCs w:val="28"/>
        </w:rPr>
        <w:lastRenderedPageBreak/>
        <w:t>по содержанию белка</w:t>
      </w:r>
      <w:r w:rsidRPr="000E3F84">
        <w:rPr>
          <w:rFonts w:ascii="Times New Roman" w:hAnsi="Times New Roman"/>
          <w:sz w:val="28"/>
          <w:szCs w:val="28"/>
        </w:rPr>
        <w:t>, вкусу и консистенции</w:t>
      </w:r>
      <w:r w:rsidR="00A2695C" w:rsidRPr="000E3F84">
        <w:rPr>
          <w:rFonts w:ascii="Times New Roman" w:hAnsi="Times New Roman"/>
          <w:sz w:val="28"/>
          <w:szCs w:val="28"/>
        </w:rPr>
        <w:t xml:space="preserve"> с мясом молодняка крупного рогатого скота</w:t>
      </w:r>
      <w:r w:rsidR="00CF07E3" w:rsidRPr="000E3F84">
        <w:rPr>
          <w:rFonts w:ascii="Times New Roman" w:hAnsi="Times New Roman"/>
          <w:sz w:val="28"/>
          <w:szCs w:val="28"/>
        </w:rPr>
        <w:t xml:space="preserve"> и баранины</w:t>
      </w:r>
      <w:r w:rsidR="00A2695C" w:rsidRPr="000E3F84">
        <w:rPr>
          <w:rFonts w:ascii="Times New Roman" w:hAnsi="Times New Roman"/>
          <w:sz w:val="28"/>
          <w:szCs w:val="28"/>
        </w:rPr>
        <w:t>.</w:t>
      </w:r>
    </w:p>
    <w:p w:rsidR="0031493E" w:rsidRPr="000E3F84" w:rsidRDefault="0031493E"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Предельный </w:t>
      </w:r>
      <w:r w:rsidRPr="000E3F84">
        <w:rPr>
          <w:rFonts w:ascii="Times New Roman" w:hAnsi="Times New Roman"/>
          <w:sz w:val="28"/>
          <w:szCs w:val="28"/>
          <w:lang w:val="en-US"/>
        </w:rPr>
        <w:t>pH</w:t>
      </w:r>
      <w:r w:rsidRPr="000E3F84">
        <w:rPr>
          <w:rFonts w:ascii="Times New Roman" w:hAnsi="Times New Roman"/>
          <w:sz w:val="28"/>
          <w:szCs w:val="28"/>
        </w:rPr>
        <w:t xml:space="preserve"> (</w:t>
      </w:r>
      <w:r w:rsidRPr="000E3F84">
        <w:rPr>
          <w:rFonts w:ascii="Times New Roman" w:hAnsi="Times New Roman"/>
          <w:sz w:val="28"/>
          <w:szCs w:val="28"/>
          <w:lang w:val="en-US"/>
        </w:rPr>
        <w:t>pHu</w:t>
      </w:r>
      <w:r w:rsidRPr="000E3F84">
        <w:rPr>
          <w:rFonts w:ascii="Times New Roman" w:hAnsi="Times New Roman"/>
          <w:sz w:val="28"/>
          <w:szCs w:val="28"/>
        </w:rPr>
        <w:t xml:space="preserve">) мышц верблюда (от 5,5 до 6,6) является следствием накопления молочной кислоты в результате гликолиза и считается одним из основных факторов, определяющих органолептические характеристики мяса. Верблюжатина </w:t>
      </w:r>
      <w:r w:rsidR="004D193E" w:rsidRPr="000E3F84">
        <w:rPr>
          <w:rFonts w:ascii="Times New Roman" w:hAnsi="Times New Roman"/>
          <w:sz w:val="28"/>
          <w:szCs w:val="28"/>
        </w:rPr>
        <w:t>обладает более высокой активностью протеазы, чем в говядине. Снижение рН быстрее в говядине, чем в верблюжатине. Это приводит к инактивации протеазы, значит снижению потеолиза и последующую тенедеризацию [</w:t>
      </w:r>
      <w:r w:rsidR="00C064AE" w:rsidRPr="000E3F84">
        <w:rPr>
          <w:rFonts w:ascii="Times New Roman" w:hAnsi="Times New Roman"/>
          <w:sz w:val="28"/>
          <w:szCs w:val="28"/>
        </w:rPr>
        <w:t>185</w:t>
      </w:r>
      <w:r w:rsidR="004D193E" w:rsidRPr="000E3F84">
        <w:rPr>
          <w:rFonts w:ascii="Times New Roman" w:hAnsi="Times New Roman"/>
          <w:sz w:val="28"/>
          <w:szCs w:val="28"/>
        </w:rPr>
        <w:t>].</w:t>
      </w:r>
    </w:p>
    <w:p w:rsidR="004D193E" w:rsidRPr="000E3F84" w:rsidRDefault="004D193E"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Нежность мяса часто определяется характеристиками мышц, содержанием коллагена и его растворимостью, посмертной концентрацией гликогена, содержанием протеолитических ферментов и, что более вероятно, соотношением фермент/ингибитор </w:t>
      </w:r>
      <w:r w:rsidR="0037184C" w:rsidRPr="000E3F84">
        <w:rPr>
          <w:rFonts w:ascii="Times New Roman" w:hAnsi="Times New Roman"/>
          <w:sz w:val="28"/>
          <w:szCs w:val="28"/>
        </w:rPr>
        <w:t>-</w:t>
      </w:r>
      <w:r w:rsidRPr="000E3F84">
        <w:rPr>
          <w:rFonts w:ascii="Times New Roman" w:hAnsi="Times New Roman"/>
          <w:sz w:val="28"/>
          <w:szCs w:val="28"/>
        </w:rPr>
        <w:t xml:space="preserve"> параметром, отражающим эффективность протеолитических систем</w:t>
      </w:r>
      <w:r w:rsidR="00C064AE" w:rsidRPr="000E3F84">
        <w:rPr>
          <w:rFonts w:ascii="Times New Roman" w:hAnsi="Times New Roman"/>
          <w:sz w:val="28"/>
          <w:szCs w:val="28"/>
        </w:rPr>
        <w:t xml:space="preserve"> [186].</w:t>
      </w:r>
    </w:p>
    <w:p w:rsidR="00C064AE" w:rsidRPr="000E3F84" w:rsidRDefault="00C064AE"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Сообщения о том, что мясо верблюда менее нежное, чем мясо других животных, вероятно, частично связаны с более высоким средним возрастом забитых животных, в основном полученных от старых животных (в возрасте старше 10 лет). Поэтому были разработаны разные методы размягчения верблюжьего мяса: добавление </w:t>
      </w:r>
      <w:r w:rsidR="007C47E5" w:rsidRPr="000E3F84">
        <w:rPr>
          <w:rFonts w:ascii="Times New Roman" w:hAnsi="Times New Roman"/>
          <w:sz w:val="28"/>
          <w:szCs w:val="28"/>
        </w:rPr>
        <w:t xml:space="preserve">растительных </w:t>
      </w:r>
      <w:r w:rsidRPr="000E3F84">
        <w:rPr>
          <w:rFonts w:ascii="Times New Roman" w:hAnsi="Times New Roman"/>
          <w:sz w:val="28"/>
          <w:szCs w:val="28"/>
        </w:rPr>
        <w:t xml:space="preserve">экстрактов, </w:t>
      </w:r>
      <w:r w:rsidR="007C47E5" w:rsidRPr="000E3F84">
        <w:rPr>
          <w:rFonts w:ascii="Times New Roman" w:hAnsi="Times New Roman"/>
          <w:sz w:val="28"/>
          <w:szCs w:val="28"/>
        </w:rPr>
        <w:t xml:space="preserve">маринадов, </w:t>
      </w:r>
      <w:r w:rsidRPr="000E3F84">
        <w:rPr>
          <w:rFonts w:ascii="Times New Roman" w:hAnsi="Times New Roman"/>
          <w:sz w:val="28"/>
          <w:szCs w:val="28"/>
        </w:rPr>
        <w:t>влияние протеолитических ферментов, электрическая стимуляция, подвешивание туш и др.</w:t>
      </w:r>
    </w:p>
    <w:p w:rsidR="00C064AE" w:rsidRPr="000E3F84" w:rsidRDefault="00C064AE" w:rsidP="00A2695C">
      <w:pPr>
        <w:spacing w:after="0" w:line="240" w:lineRule="auto"/>
        <w:ind w:firstLine="709"/>
        <w:jc w:val="both"/>
        <w:rPr>
          <w:rFonts w:ascii="Times New Roman" w:hAnsi="Times New Roman"/>
          <w:sz w:val="28"/>
          <w:szCs w:val="28"/>
        </w:rPr>
      </w:pPr>
      <w:r w:rsidRPr="000E3F84">
        <w:rPr>
          <w:rFonts w:ascii="Times New Roman" w:hAnsi="Times New Roman"/>
          <w:sz w:val="28"/>
          <w:szCs w:val="28"/>
        </w:rPr>
        <w:t>Мясо верблюдов бывает от малиново-красного до коричневого цвета. Цвет верблюжатины зависит</w:t>
      </w:r>
      <w:r w:rsidR="00E16E28" w:rsidRPr="000E3F84">
        <w:rPr>
          <w:rFonts w:ascii="Times New Roman" w:hAnsi="Times New Roman"/>
          <w:sz w:val="28"/>
          <w:szCs w:val="28"/>
        </w:rPr>
        <w:t>:</w:t>
      </w:r>
      <w:r w:rsidRPr="000E3F84">
        <w:rPr>
          <w:rFonts w:ascii="Times New Roman" w:hAnsi="Times New Roman"/>
          <w:sz w:val="28"/>
          <w:szCs w:val="28"/>
        </w:rPr>
        <w:t xml:space="preserve"> от сезонных причин, связанных с разнообразием кормления животных,</w:t>
      </w:r>
      <w:r w:rsidR="00E16E28" w:rsidRPr="000E3F84">
        <w:rPr>
          <w:rFonts w:ascii="Times New Roman" w:hAnsi="Times New Roman"/>
          <w:sz w:val="28"/>
          <w:szCs w:val="28"/>
        </w:rPr>
        <w:t xml:space="preserve"> посмертных биохимических изменений белков и липидов, фракций мяса, поверхностного микробного роста, окисления липидов</w:t>
      </w:r>
      <w:r w:rsidRPr="000E3F84">
        <w:rPr>
          <w:rFonts w:ascii="Times New Roman" w:hAnsi="Times New Roman"/>
          <w:sz w:val="28"/>
          <w:szCs w:val="28"/>
        </w:rPr>
        <w:t xml:space="preserve"> </w:t>
      </w:r>
      <w:r w:rsidR="00E16E28" w:rsidRPr="000E3F84">
        <w:rPr>
          <w:rFonts w:ascii="Times New Roman" w:hAnsi="Times New Roman"/>
          <w:sz w:val="28"/>
          <w:szCs w:val="28"/>
        </w:rPr>
        <w:t xml:space="preserve">температуры послеубойного хранения туш, типа мышц. </w:t>
      </w:r>
    </w:p>
    <w:p w:rsidR="00F351A8" w:rsidRPr="000E3F84" w:rsidRDefault="007C47E5" w:rsidP="004D72D7">
      <w:pPr>
        <w:spacing w:after="0" w:line="240" w:lineRule="auto"/>
        <w:ind w:firstLine="709"/>
        <w:jc w:val="both"/>
        <w:rPr>
          <w:rFonts w:ascii="Times New Roman" w:hAnsi="Times New Roman"/>
          <w:sz w:val="28"/>
          <w:szCs w:val="28"/>
        </w:rPr>
      </w:pPr>
      <w:bookmarkStart w:id="43" w:name="_Hlk68959976"/>
      <w:bookmarkEnd w:id="41"/>
      <w:r w:rsidRPr="000E3F84">
        <w:rPr>
          <w:rFonts w:ascii="Times New Roman" w:hAnsi="Times New Roman"/>
          <w:sz w:val="28"/>
          <w:szCs w:val="28"/>
        </w:rPr>
        <w:t>«</w:t>
      </w:r>
      <w:r w:rsidR="00F351A8" w:rsidRPr="000E3F84">
        <w:rPr>
          <w:rFonts w:ascii="Times New Roman" w:hAnsi="Times New Roman"/>
          <w:sz w:val="28"/>
          <w:szCs w:val="28"/>
        </w:rPr>
        <w:t xml:space="preserve">В </w:t>
      </w:r>
      <w:r w:rsidR="00F84B2D" w:rsidRPr="000E3F84">
        <w:rPr>
          <w:rFonts w:ascii="Times New Roman" w:hAnsi="Times New Roman"/>
          <w:sz w:val="28"/>
          <w:szCs w:val="28"/>
        </w:rPr>
        <w:t xml:space="preserve">результате </w:t>
      </w:r>
      <w:r w:rsidR="003A6699" w:rsidRPr="000E3F84">
        <w:rPr>
          <w:rFonts w:ascii="Times New Roman" w:hAnsi="Times New Roman"/>
          <w:sz w:val="28"/>
          <w:szCs w:val="28"/>
        </w:rPr>
        <w:t>исследования качества</w:t>
      </w:r>
      <w:r w:rsidR="00F351A8" w:rsidRPr="000E3F84">
        <w:rPr>
          <w:rFonts w:ascii="Times New Roman" w:hAnsi="Times New Roman"/>
          <w:sz w:val="28"/>
          <w:szCs w:val="28"/>
        </w:rPr>
        <w:t xml:space="preserve"> мяса </w:t>
      </w:r>
      <w:r w:rsidR="003A6699" w:rsidRPr="000E3F84">
        <w:rPr>
          <w:rFonts w:ascii="Times New Roman" w:hAnsi="Times New Roman"/>
          <w:sz w:val="28"/>
          <w:szCs w:val="28"/>
        </w:rPr>
        <w:t>верблюдов породы казахский бактриан</w:t>
      </w:r>
      <w:r w:rsidRPr="000E3F84">
        <w:rPr>
          <w:rFonts w:ascii="Times New Roman" w:hAnsi="Times New Roman"/>
          <w:sz w:val="28"/>
          <w:szCs w:val="28"/>
        </w:rPr>
        <w:t xml:space="preserve"> </w:t>
      </w:r>
      <w:r w:rsidR="003A6699" w:rsidRPr="000E3F84">
        <w:rPr>
          <w:rFonts w:ascii="Times New Roman" w:hAnsi="Times New Roman"/>
          <w:sz w:val="28"/>
          <w:szCs w:val="28"/>
        </w:rPr>
        <w:t>установлено, что верблюжатина</w:t>
      </w:r>
      <w:r w:rsidRPr="000E3F84">
        <w:rPr>
          <w:rFonts w:ascii="Times New Roman" w:hAnsi="Times New Roman"/>
          <w:sz w:val="28"/>
          <w:szCs w:val="28"/>
        </w:rPr>
        <w:t xml:space="preserve"> имеет </w:t>
      </w:r>
      <w:r w:rsidR="003A6699" w:rsidRPr="000E3F84">
        <w:rPr>
          <w:rFonts w:ascii="Times New Roman" w:hAnsi="Times New Roman"/>
          <w:sz w:val="28"/>
          <w:szCs w:val="28"/>
        </w:rPr>
        <w:t>сбалансирован</w:t>
      </w:r>
      <w:r w:rsidRPr="000E3F84">
        <w:rPr>
          <w:rFonts w:ascii="Times New Roman" w:hAnsi="Times New Roman"/>
          <w:sz w:val="28"/>
          <w:szCs w:val="28"/>
        </w:rPr>
        <w:t xml:space="preserve">ный </w:t>
      </w:r>
      <w:r w:rsidR="003A6699" w:rsidRPr="000E3F84">
        <w:rPr>
          <w:rFonts w:ascii="Times New Roman" w:hAnsi="Times New Roman"/>
          <w:sz w:val="28"/>
          <w:szCs w:val="28"/>
        </w:rPr>
        <w:t xml:space="preserve"> аминокислотн</w:t>
      </w:r>
      <w:r w:rsidRPr="000E3F84">
        <w:rPr>
          <w:rFonts w:ascii="Times New Roman" w:hAnsi="Times New Roman"/>
          <w:sz w:val="28"/>
          <w:szCs w:val="28"/>
        </w:rPr>
        <w:t>ый с</w:t>
      </w:r>
      <w:r w:rsidR="003A6699" w:rsidRPr="000E3F84">
        <w:rPr>
          <w:rFonts w:ascii="Times New Roman" w:hAnsi="Times New Roman"/>
          <w:sz w:val="28"/>
          <w:szCs w:val="28"/>
        </w:rPr>
        <w:t>остав, содержит витамины группы</w:t>
      </w:r>
      <w:r w:rsidR="00F351A8" w:rsidRPr="000E3F84">
        <w:rPr>
          <w:rFonts w:ascii="Times New Roman" w:hAnsi="Times New Roman"/>
          <w:sz w:val="28"/>
          <w:szCs w:val="28"/>
        </w:rPr>
        <w:t xml:space="preserve"> В, </w:t>
      </w:r>
      <w:r w:rsidRPr="000E3F84">
        <w:rPr>
          <w:rFonts w:ascii="Times New Roman" w:hAnsi="Times New Roman"/>
          <w:sz w:val="28"/>
          <w:szCs w:val="28"/>
        </w:rPr>
        <w:t xml:space="preserve">Е  </w:t>
      </w:r>
      <w:r w:rsidR="00F351A8" w:rsidRPr="000E3F84">
        <w:rPr>
          <w:rFonts w:ascii="Times New Roman" w:hAnsi="Times New Roman"/>
          <w:sz w:val="28"/>
          <w:szCs w:val="28"/>
        </w:rPr>
        <w:t xml:space="preserve">(в 1,33 и 1,23 раза выше, чем в говядине и конине, соответственно). </w:t>
      </w:r>
      <w:r w:rsidR="005F6F99" w:rsidRPr="000E3F84">
        <w:rPr>
          <w:rFonts w:ascii="Times New Roman" w:hAnsi="Times New Roman"/>
          <w:sz w:val="28"/>
          <w:szCs w:val="28"/>
        </w:rPr>
        <w:t xml:space="preserve">Индекс </w:t>
      </w:r>
      <w:r w:rsidR="001556C7" w:rsidRPr="000E3F84">
        <w:rPr>
          <w:rFonts w:ascii="Times New Roman" w:hAnsi="Times New Roman"/>
          <w:sz w:val="28"/>
          <w:szCs w:val="28"/>
        </w:rPr>
        <w:t>насыщенности жирных кислот</w:t>
      </w:r>
      <w:r w:rsidR="00F351A8" w:rsidRPr="000E3F84">
        <w:rPr>
          <w:rFonts w:ascii="Times New Roman" w:hAnsi="Times New Roman"/>
          <w:sz w:val="28"/>
          <w:szCs w:val="28"/>
        </w:rPr>
        <w:t xml:space="preserve"> верблюжатины в 1,6 раза ниже, чем у говядины. </w:t>
      </w:r>
      <w:r w:rsidR="005F6F99" w:rsidRPr="000E3F84">
        <w:rPr>
          <w:rFonts w:ascii="Times New Roman" w:hAnsi="Times New Roman"/>
          <w:sz w:val="28"/>
          <w:szCs w:val="28"/>
        </w:rPr>
        <w:t xml:space="preserve">Установлены </w:t>
      </w:r>
      <w:r w:rsidR="001556C7" w:rsidRPr="000E3F84">
        <w:rPr>
          <w:rFonts w:ascii="Times New Roman" w:hAnsi="Times New Roman"/>
          <w:sz w:val="28"/>
          <w:szCs w:val="28"/>
        </w:rPr>
        <w:t xml:space="preserve">границы разделения </w:t>
      </w:r>
      <w:r w:rsidR="00FA2A5B" w:rsidRPr="000E3F84">
        <w:rPr>
          <w:rFonts w:ascii="Times New Roman" w:hAnsi="Times New Roman"/>
          <w:sz w:val="28"/>
          <w:szCs w:val="28"/>
        </w:rPr>
        <w:t>верблюжьей туши наотрубы и</w:t>
      </w:r>
      <w:r w:rsidR="00F351A8" w:rsidRPr="000E3F84">
        <w:rPr>
          <w:rFonts w:ascii="Times New Roman" w:hAnsi="Times New Roman"/>
          <w:sz w:val="28"/>
          <w:szCs w:val="28"/>
        </w:rPr>
        <w:t xml:space="preserve"> определены направления</w:t>
      </w:r>
      <w:r w:rsidR="00B74399" w:rsidRPr="000E3F84">
        <w:rPr>
          <w:rFonts w:ascii="Times New Roman" w:hAnsi="Times New Roman"/>
          <w:sz w:val="28"/>
          <w:szCs w:val="28"/>
        </w:rPr>
        <w:t xml:space="preserve"> </w:t>
      </w:r>
      <w:r w:rsidR="00F351A8" w:rsidRPr="000E3F84">
        <w:rPr>
          <w:rFonts w:ascii="Times New Roman" w:hAnsi="Times New Roman"/>
          <w:sz w:val="28"/>
          <w:szCs w:val="28"/>
        </w:rPr>
        <w:t>использования</w:t>
      </w:r>
      <w:r w:rsidRPr="000E3F84">
        <w:rPr>
          <w:rFonts w:ascii="Times New Roman" w:hAnsi="Times New Roman"/>
          <w:sz w:val="28"/>
          <w:szCs w:val="28"/>
        </w:rPr>
        <w:t xml:space="preserve"> </w:t>
      </w:r>
      <w:r w:rsidR="00F351A8" w:rsidRPr="000E3F84">
        <w:rPr>
          <w:rFonts w:ascii="Times New Roman" w:hAnsi="Times New Roman"/>
          <w:sz w:val="28"/>
          <w:szCs w:val="28"/>
        </w:rPr>
        <w:t>24</w:t>
      </w:r>
      <w:r w:rsidRPr="000E3F84">
        <w:rPr>
          <w:rFonts w:ascii="Times New Roman" w:hAnsi="Times New Roman"/>
          <w:sz w:val="28"/>
          <w:szCs w:val="28"/>
        </w:rPr>
        <w:t xml:space="preserve"> </w:t>
      </w:r>
      <w:r w:rsidR="00F351A8" w:rsidRPr="000E3F84">
        <w:rPr>
          <w:rFonts w:ascii="Times New Roman" w:hAnsi="Times New Roman"/>
          <w:sz w:val="28"/>
          <w:szCs w:val="28"/>
        </w:rPr>
        <w:t>частей</w:t>
      </w:r>
      <w:r w:rsidRPr="000E3F84">
        <w:rPr>
          <w:rFonts w:ascii="Times New Roman" w:hAnsi="Times New Roman"/>
          <w:sz w:val="28"/>
          <w:szCs w:val="28"/>
        </w:rPr>
        <w:t xml:space="preserve"> </w:t>
      </w:r>
      <w:r w:rsidR="00F351A8" w:rsidRPr="000E3F84">
        <w:rPr>
          <w:rFonts w:ascii="Times New Roman" w:hAnsi="Times New Roman"/>
          <w:sz w:val="28"/>
          <w:szCs w:val="28"/>
        </w:rPr>
        <w:t>туши.</w:t>
      </w:r>
      <w:r w:rsidRPr="000E3F84">
        <w:rPr>
          <w:rFonts w:ascii="Times New Roman" w:hAnsi="Times New Roman"/>
          <w:sz w:val="28"/>
          <w:szCs w:val="28"/>
        </w:rPr>
        <w:t xml:space="preserve"> </w:t>
      </w:r>
      <w:r w:rsidR="00F351A8" w:rsidRPr="000E3F84">
        <w:rPr>
          <w:rFonts w:ascii="Times New Roman" w:hAnsi="Times New Roman"/>
          <w:sz w:val="28"/>
          <w:szCs w:val="28"/>
        </w:rPr>
        <w:t>Изучен морфологический состав туши верблюжатины взрослых животных: мышечная ткань с жировой составляет –72,2-73,6%, соединительная –5,2-5,4%, костная –21,1-21,</w:t>
      </w:r>
      <w:r w:rsidR="00F84B2D" w:rsidRPr="000E3F84">
        <w:rPr>
          <w:rFonts w:ascii="Times New Roman" w:hAnsi="Times New Roman"/>
          <w:sz w:val="28"/>
          <w:szCs w:val="28"/>
        </w:rPr>
        <w:t>7%, потери</w:t>
      </w:r>
      <w:r w:rsidR="00B74399" w:rsidRPr="000E3F84">
        <w:rPr>
          <w:rFonts w:ascii="Times New Roman" w:hAnsi="Times New Roman"/>
          <w:sz w:val="28"/>
          <w:szCs w:val="28"/>
        </w:rPr>
        <w:t xml:space="preserve"> </w:t>
      </w:r>
      <w:r w:rsidR="00F84B2D" w:rsidRPr="000E3F84">
        <w:rPr>
          <w:rFonts w:ascii="Times New Roman" w:hAnsi="Times New Roman"/>
          <w:sz w:val="28"/>
          <w:szCs w:val="28"/>
        </w:rPr>
        <w:t>при разделке</w:t>
      </w:r>
      <w:r w:rsidR="00F351A8" w:rsidRPr="000E3F84">
        <w:rPr>
          <w:rFonts w:ascii="Times New Roman" w:hAnsi="Times New Roman"/>
          <w:sz w:val="28"/>
          <w:szCs w:val="28"/>
        </w:rPr>
        <w:t xml:space="preserve"> –0,4% и молодняка: мышечная ткань с жировой составляет –72,5-73,4%, соединительная –6,0-6,9%, костная –20,0-20,5</w:t>
      </w:r>
      <w:r w:rsidR="00FF57D0" w:rsidRPr="000E3F84">
        <w:rPr>
          <w:rFonts w:ascii="Times New Roman" w:hAnsi="Times New Roman"/>
          <w:sz w:val="28"/>
          <w:szCs w:val="28"/>
        </w:rPr>
        <w:t>%, потери</w:t>
      </w:r>
      <w:r w:rsidRPr="000E3F84">
        <w:rPr>
          <w:rFonts w:ascii="Times New Roman" w:hAnsi="Times New Roman"/>
          <w:sz w:val="28"/>
          <w:szCs w:val="28"/>
        </w:rPr>
        <w:t xml:space="preserve"> </w:t>
      </w:r>
      <w:r w:rsidR="001556C7" w:rsidRPr="000E3F84">
        <w:rPr>
          <w:rFonts w:ascii="Times New Roman" w:hAnsi="Times New Roman"/>
          <w:sz w:val="28"/>
          <w:szCs w:val="28"/>
        </w:rPr>
        <w:t>при разделке</w:t>
      </w:r>
      <w:r w:rsidRPr="000E3F84">
        <w:rPr>
          <w:rFonts w:ascii="Times New Roman" w:hAnsi="Times New Roman"/>
          <w:sz w:val="28"/>
          <w:szCs w:val="28"/>
        </w:rPr>
        <w:t xml:space="preserve"> – 0,3%» </w:t>
      </w:r>
      <w:r w:rsidR="00F351A8" w:rsidRPr="000E3F84">
        <w:rPr>
          <w:rFonts w:ascii="Times New Roman" w:hAnsi="Times New Roman"/>
          <w:sz w:val="28"/>
          <w:szCs w:val="28"/>
        </w:rPr>
        <w:t>[</w:t>
      </w:r>
      <w:r w:rsidR="00CF07E3" w:rsidRPr="000E3F84">
        <w:rPr>
          <w:rFonts w:ascii="Times New Roman" w:hAnsi="Times New Roman"/>
          <w:sz w:val="28"/>
          <w:szCs w:val="28"/>
        </w:rPr>
        <w:t>1</w:t>
      </w:r>
      <w:r w:rsidRPr="000E3F84">
        <w:rPr>
          <w:rFonts w:ascii="Times New Roman" w:hAnsi="Times New Roman"/>
          <w:sz w:val="28"/>
          <w:szCs w:val="28"/>
        </w:rPr>
        <w:t>76</w:t>
      </w:r>
      <w:r w:rsidR="00F351A8" w:rsidRPr="000E3F84">
        <w:rPr>
          <w:rFonts w:ascii="Times New Roman" w:hAnsi="Times New Roman"/>
          <w:sz w:val="28"/>
          <w:szCs w:val="28"/>
        </w:rPr>
        <w:t xml:space="preserve">]. </w:t>
      </w:r>
    </w:p>
    <w:bookmarkEnd w:id="42"/>
    <w:p w:rsidR="00F351A8" w:rsidRPr="000E3F84" w:rsidRDefault="00C76E42" w:rsidP="007C47E5">
      <w:pPr>
        <w:spacing w:after="0" w:line="240" w:lineRule="auto"/>
        <w:ind w:firstLine="709"/>
        <w:jc w:val="both"/>
        <w:rPr>
          <w:rFonts w:ascii="Times New Roman" w:hAnsi="Times New Roman"/>
          <w:sz w:val="28"/>
          <w:szCs w:val="28"/>
        </w:rPr>
      </w:pPr>
      <w:r w:rsidRPr="000E3F84">
        <w:rPr>
          <w:rFonts w:ascii="Times New Roman" w:hAnsi="Times New Roman"/>
          <w:sz w:val="28"/>
          <w:szCs w:val="28"/>
        </w:rPr>
        <w:t>Т</w:t>
      </w:r>
      <w:r w:rsidR="00F351A8" w:rsidRPr="000E3F84">
        <w:rPr>
          <w:rFonts w:ascii="Times New Roman" w:hAnsi="Times New Roman"/>
          <w:sz w:val="28"/>
          <w:szCs w:val="28"/>
        </w:rPr>
        <w:t xml:space="preserve">уши верблюжьего </w:t>
      </w:r>
      <w:r w:rsidR="00CF07E3" w:rsidRPr="000E3F84">
        <w:rPr>
          <w:rFonts w:ascii="Times New Roman" w:hAnsi="Times New Roman"/>
          <w:sz w:val="28"/>
          <w:szCs w:val="28"/>
        </w:rPr>
        <w:t>мяса</w:t>
      </w:r>
      <w:r w:rsidR="00F351A8" w:rsidRPr="000E3F84">
        <w:rPr>
          <w:rFonts w:ascii="Times New Roman" w:hAnsi="Times New Roman"/>
          <w:sz w:val="28"/>
          <w:szCs w:val="28"/>
        </w:rPr>
        <w:t xml:space="preserve"> </w:t>
      </w:r>
      <w:r w:rsidR="00F74F2D" w:rsidRPr="000E3F84">
        <w:rPr>
          <w:rFonts w:ascii="Times New Roman" w:hAnsi="Times New Roman"/>
          <w:sz w:val="28"/>
          <w:szCs w:val="28"/>
        </w:rPr>
        <w:t xml:space="preserve">в зависимости от возраста </w:t>
      </w:r>
      <w:r w:rsidR="00F351A8" w:rsidRPr="000E3F84">
        <w:rPr>
          <w:rFonts w:ascii="Times New Roman" w:hAnsi="Times New Roman"/>
          <w:sz w:val="28"/>
          <w:szCs w:val="28"/>
        </w:rPr>
        <w:t>составляет о</w:t>
      </w:r>
      <w:r w:rsidR="00F74F2D" w:rsidRPr="000E3F84">
        <w:rPr>
          <w:rFonts w:ascii="Times New Roman" w:hAnsi="Times New Roman"/>
          <w:sz w:val="28"/>
          <w:szCs w:val="28"/>
        </w:rPr>
        <w:t>т</w:t>
      </w:r>
      <w:r w:rsidR="00F351A8" w:rsidRPr="000E3F84">
        <w:rPr>
          <w:rFonts w:ascii="Times New Roman" w:hAnsi="Times New Roman"/>
          <w:sz w:val="28"/>
          <w:szCs w:val="28"/>
        </w:rPr>
        <w:t xml:space="preserve"> 55% </w:t>
      </w:r>
      <w:r w:rsidR="00F74F2D" w:rsidRPr="000E3F84">
        <w:rPr>
          <w:rFonts w:ascii="Times New Roman" w:hAnsi="Times New Roman"/>
          <w:sz w:val="28"/>
          <w:szCs w:val="28"/>
        </w:rPr>
        <w:t xml:space="preserve">до 70% </w:t>
      </w:r>
      <w:r w:rsidR="00F351A8" w:rsidRPr="000E3F84">
        <w:rPr>
          <w:rFonts w:ascii="Times New Roman" w:hAnsi="Times New Roman"/>
          <w:sz w:val="28"/>
          <w:szCs w:val="28"/>
        </w:rPr>
        <w:t>живо</w:t>
      </w:r>
      <w:r w:rsidR="00F74F2D" w:rsidRPr="000E3F84">
        <w:rPr>
          <w:rFonts w:ascii="Times New Roman" w:hAnsi="Times New Roman"/>
          <w:sz w:val="28"/>
          <w:szCs w:val="28"/>
        </w:rPr>
        <w:t>го веса</w:t>
      </w:r>
      <w:r w:rsidRPr="000E3F84">
        <w:rPr>
          <w:rFonts w:ascii="Times New Roman" w:hAnsi="Times New Roman"/>
          <w:sz w:val="28"/>
          <w:szCs w:val="28"/>
        </w:rPr>
        <w:t xml:space="preserve">, </w:t>
      </w:r>
      <w:r w:rsidR="00F351A8" w:rsidRPr="000E3F84">
        <w:rPr>
          <w:rFonts w:ascii="Times New Roman" w:hAnsi="Times New Roman"/>
          <w:sz w:val="28"/>
          <w:szCs w:val="28"/>
        </w:rPr>
        <w:t>доля побочных продуктов убоя и желудочно-кишечного тракта составляет 45%</w:t>
      </w:r>
      <w:r w:rsidR="00FF57D0" w:rsidRPr="000E3F84">
        <w:rPr>
          <w:rFonts w:ascii="Times New Roman" w:hAnsi="Times New Roman"/>
          <w:sz w:val="28"/>
          <w:szCs w:val="28"/>
        </w:rPr>
        <w:t xml:space="preserve"> (Таблица 5)</w:t>
      </w:r>
      <w:r w:rsidR="00F351A8" w:rsidRPr="000E3F84">
        <w:rPr>
          <w:rFonts w:ascii="Times New Roman" w:hAnsi="Times New Roman"/>
          <w:sz w:val="28"/>
          <w:szCs w:val="28"/>
        </w:rPr>
        <w:t>.</w:t>
      </w:r>
      <w:r w:rsidR="007C47E5" w:rsidRPr="000E3F84">
        <w:rPr>
          <w:rFonts w:ascii="Times New Roman" w:hAnsi="Times New Roman"/>
          <w:sz w:val="28"/>
          <w:szCs w:val="28"/>
        </w:rPr>
        <w:t xml:space="preserve"> </w:t>
      </w:r>
      <w:r w:rsidRPr="000E3F84">
        <w:rPr>
          <w:rFonts w:ascii="Times New Roman" w:hAnsi="Times New Roman"/>
          <w:sz w:val="28"/>
          <w:szCs w:val="28"/>
        </w:rPr>
        <w:t>Традиционно п</w:t>
      </w:r>
      <w:r w:rsidR="00F351A8" w:rsidRPr="000E3F84">
        <w:rPr>
          <w:rFonts w:ascii="Times New Roman" w:hAnsi="Times New Roman"/>
          <w:sz w:val="28"/>
          <w:szCs w:val="28"/>
        </w:rPr>
        <w:t>обочны</w:t>
      </w:r>
      <w:r w:rsidR="00F84B2D" w:rsidRPr="000E3F84">
        <w:rPr>
          <w:rFonts w:ascii="Times New Roman" w:hAnsi="Times New Roman"/>
          <w:sz w:val="28"/>
          <w:szCs w:val="28"/>
        </w:rPr>
        <w:t>е</w:t>
      </w:r>
      <w:r w:rsidR="00F351A8" w:rsidRPr="000E3F84">
        <w:rPr>
          <w:rFonts w:ascii="Times New Roman" w:hAnsi="Times New Roman"/>
          <w:sz w:val="28"/>
          <w:szCs w:val="28"/>
        </w:rPr>
        <w:t xml:space="preserve"> продукт</w:t>
      </w:r>
      <w:r w:rsidR="00F84B2D" w:rsidRPr="000E3F84">
        <w:rPr>
          <w:rFonts w:ascii="Times New Roman" w:hAnsi="Times New Roman"/>
          <w:sz w:val="28"/>
          <w:szCs w:val="28"/>
        </w:rPr>
        <w:t>ы</w:t>
      </w:r>
      <w:r w:rsidR="00F351A8" w:rsidRPr="000E3F84">
        <w:rPr>
          <w:rFonts w:ascii="Times New Roman" w:hAnsi="Times New Roman"/>
          <w:sz w:val="28"/>
          <w:szCs w:val="28"/>
        </w:rPr>
        <w:t xml:space="preserve"> убоя верблюдов использ</w:t>
      </w:r>
      <w:r w:rsidR="00F84B2D" w:rsidRPr="000E3F84">
        <w:rPr>
          <w:rFonts w:ascii="Times New Roman" w:hAnsi="Times New Roman"/>
          <w:sz w:val="28"/>
          <w:szCs w:val="28"/>
        </w:rPr>
        <w:t xml:space="preserve">уются </w:t>
      </w:r>
      <w:r w:rsidR="00F351A8" w:rsidRPr="000E3F84">
        <w:rPr>
          <w:rFonts w:ascii="Times New Roman" w:hAnsi="Times New Roman"/>
          <w:sz w:val="28"/>
          <w:szCs w:val="28"/>
        </w:rPr>
        <w:t xml:space="preserve">в качестве ингредиентов в традиционных мясных продуктах. </w:t>
      </w:r>
    </w:p>
    <w:p w:rsidR="00F351A8" w:rsidRPr="000E3F84" w:rsidRDefault="00F351A8" w:rsidP="0004729E">
      <w:pPr>
        <w:spacing w:after="0" w:line="240" w:lineRule="auto"/>
        <w:jc w:val="both"/>
        <w:rPr>
          <w:rFonts w:ascii="Times New Roman" w:hAnsi="Times New Roman"/>
          <w:sz w:val="28"/>
          <w:szCs w:val="28"/>
        </w:rPr>
      </w:pPr>
      <w:r w:rsidRPr="000E3F84">
        <w:rPr>
          <w:rFonts w:ascii="Times New Roman" w:hAnsi="Times New Roman"/>
          <w:sz w:val="28"/>
          <w:szCs w:val="28"/>
        </w:rPr>
        <w:lastRenderedPageBreak/>
        <w:t xml:space="preserve">Таблица </w:t>
      </w:r>
      <w:r w:rsidR="00FF57D0" w:rsidRPr="000E3F84">
        <w:rPr>
          <w:rFonts w:ascii="Times New Roman" w:hAnsi="Times New Roman"/>
          <w:sz w:val="28"/>
          <w:szCs w:val="28"/>
        </w:rPr>
        <w:t>5</w:t>
      </w:r>
      <w:r w:rsidRPr="000E3F84">
        <w:rPr>
          <w:rFonts w:ascii="Times New Roman" w:hAnsi="Times New Roman"/>
          <w:sz w:val="28"/>
          <w:szCs w:val="28"/>
        </w:rPr>
        <w:t xml:space="preserve"> - Масса побочных продуктов убоя верблюда (</w:t>
      </w:r>
      <w:r w:rsidR="00F84B2D" w:rsidRPr="000E3F84">
        <w:rPr>
          <w:rFonts w:ascii="Times New Roman" w:hAnsi="Times New Roman"/>
          <w:sz w:val="28"/>
          <w:szCs w:val="28"/>
        </w:rPr>
        <w:t>вес туши 208,5±38,7</w:t>
      </w:r>
      <w:r w:rsidRPr="000E3F84">
        <w:rPr>
          <w:rFonts w:ascii="Times New Roman" w:hAnsi="Times New Roman"/>
          <w:sz w:val="28"/>
          <w:szCs w:val="28"/>
        </w:rPr>
        <w:t xml:space="preserve">0 кг) </w:t>
      </w:r>
    </w:p>
    <w:p w:rsidR="00D75D29" w:rsidRPr="000E3F84" w:rsidRDefault="00D75D29" w:rsidP="001556C7">
      <w:pPr>
        <w:spacing w:after="0" w:line="240" w:lineRule="auto"/>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7"/>
        <w:gridCol w:w="1701"/>
        <w:gridCol w:w="5225"/>
      </w:tblGrid>
      <w:tr w:rsidR="00554CF3" w:rsidRPr="000E3F84" w:rsidTr="001556C7">
        <w:trPr>
          <w:jc w:val="center"/>
        </w:trPr>
        <w:tc>
          <w:tcPr>
            <w:tcW w:w="2547" w:type="dxa"/>
          </w:tcPr>
          <w:p w:rsidR="00F351A8" w:rsidRPr="000E3F84" w:rsidRDefault="00F84B2D"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Наименование побочных продуктов убоя</w:t>
            </w:r>
          </w:p>
        </w:tc>
        <w:tc>
          <w:tcPr>
            <w:tcW w:w="1701" w:type="dxa"/>
          </w:tcPr>
          <w:p w:rsidR="00FF57D0" w:rsidRPr="000E3F84" w:rsidRDefault="00F351A8" w:rsidP="00FF57D0">
            <w:pPr>
              <w:spacing w:after="0" w:line="240" w:lineRule="auto"/>
              <w:ind w:left="57" w:right="57"/>
              <w:jc w:val="center"/>
              <w:rPr>
                <w:rFonts w:ascii="Times New Roman" w:hAnsi="Times New Roman"/>
                <w:sz w:val="28"/>
                <w:szCs w:val="28"/>
                <w:lang w:val="en-US"/>
              </w:rPr>
            </w:pPr>
            <w:r w:rsidRPr="000E3F84">
              <w:rPr>
                <w:rFonts w:ascii="Times New Roman" w:hAnsi="Times New Roman"/>
                <w:sz w:val="28"/>
                <w:szCs w:val="28"/>
              </w:rPr>
              <w:t>Средняя</w:t>
            </w:r>
            <w:r w:rsidR="0004729E" w:rsidRPr="000E3F84">
              <w:rPr>
                <w:rFonts w:ascii="Times New Roman" w:hAnsi="Times New Roman"/>
                <w:sz w:val="28"/>
                <w:szCs w:val="28"/>
              </w:rPr>
              <w:t xml:space="preserve"> </w:t>
            </w:r>
            <w:r w:rsidRPr="000E3F84">
              <w:rPr>
                <w:rFonts w:ascii="Times New Roman" w:hAnsi="Times New Roman"/>
                <w:sz w:val="28"/>
                <w:szCs w:val="28"/>
              </w:rPr>
              <w:t>величина</w:t>
            </w:r>
          </w:p>
          <w:p w:rsidR="00F351A8" w:rsidRPr="000E3F84" w:rsidRDefault="00F351A8"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веса</w:t>
            </w:r>
            <w:r w:rsidRPr="000E3F84">
              <w:rPr>
                <w:rFonts w:ascii="Times New Roman" w:hAnsi="Times New Roman"/>
                <w:sz w:val="28"/>
                <w:szCs w:val="28"/>
                <w:lang w:val="en-US"/>
              </w:rPr>
              <w:t xml:space="preserve">, </w:t>
            </w:r>
            <w:r w:rsidRPr="000E3F84">
              <w:rPr>
                <w:rFonts w:ascii="Times New Roman" w:hAnsi="Times New Roman"/>
                <w:sz w:val="28"/>
                <w:szCs w:val="28"/>
              </w:rPr>
              <w:t>кг</w:t>
            </w:r>
          </w:p>
        </w:tc>
        <w:tc>
          <w:tcPr>
            <w:tcW w:w="5225" w:type="dxa"/>
          </w:tcPr>
          <w:p w:rsidR="00F351A8" w:rsidRPr="000E3F84" w:rsidRDefault="00F84B2D"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Использование</w:t>
            </w:r>
          </w:p>
        </w:tc>
      </w:tr>
      <w:tr w:rsidR="00554CF3" w:rsidRPr="000E3F84" w:rsidTr="001556C7">
        <w:trPr>
          <w:jc w:val="center"/>
        </w:trPr>
        <w:tc>
          <w:tcPr>
            <w:tcW w:w="2547" w:type="dxa"/>
          </w:tcPr>
          <w:p w:rsidR="002362DF" w:rsidRPr="000E3F84" w:rsidRDefault="002362DF"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1</w:t>
            </w:r>
          </w:p>
        </w:tc>
        <w:tc>
          <w:tcPr>
            <w:tcW w:w="1701" w:type="dxa"/>
          </w:tcPr>
          <w:p w:rsidR="002362DF" w:rsidRPr="000E3F84" w:rsidRDefault="002362DF"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2</w:t>
            </w:r>
          </w:p>
        </w:tc>
        <w:tc>
          <w:tcPr>
            <w:tcW w:w="5225" w:type="dxa"/>
          </w:tcPr>
          <w:p w:rsidR="002362DF" w:rsidRPr="000E3F84" w:rsidRDefault="002362DF"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3</w:t>
            </w:r>
          </w:p>
        </w:tc>
      </w:tr>
      <w:tr w:rsidR="00554CF3" w:rsidRPr="000E3F84" w:rsidTr="001B308D">
        <w:trPr>
          <w:jc w:val="center"/>
        </w:trPr>
        <w:tc>
          <w:tcPr>
            <w:tcW w:w="2547" w:type="dxa"/>
            <w:shd w:val="clear" w:color="auto" w:fill="auto"/>
          </w:tcPr>
          <w:p w:rsidR="00F351A8" w:rsidRPr="000E3F84" w:rsidRDefault="00F351A8" w:rsidP="004A699A">
            <w:pPr>
              <w:spacing w:after="0" w:line="240" w:lineRule="auto"/>
              <w:ind w:left="57" w:right="57"/>
              <w:jc w:val="both"/>
              <w:rPr>
                <w:rFonts w:ascii="Times New Roman" w:hAnsi="Times New Roman"/>
                <w:sz w:val="28"/>
                <w:szCs w:val="28"/>
              </w:rPr>
            </w:pPr>
            <w:r w:rsidRPr="000E3F84">
              <w:rPr>
                <w:rFonts w:ascii="Times New Roman" w:hAnsi="Times New Roman"/>
                <w:sz w:val="28"/>
                <w:szCs w:val="28"/>
              </w:rPr>
              <w:t xml:space="preserve">Горб </w:t>
            </w:r>
          </w:p>
        </w:tc>
        <w:tc>
          <w:tcPr>
            <w:tcW w:w="1701" w:type="dxa"/>
            <w:shd w:val="clear" w:color="auto" w:fill="auto"/>
          </w:tcPr>
          <w:p w:rsidR="00F351A8" w:rsidRPr="000E3F84" w:rsidRDefault="00F351A8"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4.0±4.3</w:t>
            </w:r>
          </w:p>
        </w:tc>
        <w:tc>
          <w:tcPr>
            <w:tcW w:w="5225" w:type="dxa"/>
            <w:shd w:val="clear" w:color="auto" w:fill="auto"/>
          </w:tcPr>
          <w:p w:rsidR="00F351A8" w:rsidRPr="000E3F84" w:rsidRDefault="001B308D" w:rsidP="001556C7">
            <w:pPr>
              <w:spacing w:after="0" w:line="240" w:lineRule="auto"/>
              <w:ind w:left="-109" w:right="57"/>
              <w:jc w:val="center"/>
              <w:rPr>
                <w:rFonts w:ascii="Times New Roman" w:hAnsi="Times New Roman"/>
                <w:sz w:val="28"/>
                <w:szCs w:val="28"/>
              </w:rPr>
            </w:pPr>
            <w:r w:rsidRPr="000E3F84">
              <w:rPr>
                <w:rFonts w:ascii="Times New Roman" w:hAnsi="Times New Roman"/>
                <w:sz w:val="28"/>
                <w:szCs w:val="28"/>
              </w:rPr>
              <w:t>В розничной торговле</w:t>
            </w:r>
          </w:p>
        </w:tc>
      </w:tr>
      <w:tr w:rsidR="00554CF3" w:rsidRPr="000E3F84" w:rsidTr="001556C7">
        <w:trPr>
          <w:jc w:val="center"/>
        </w:trPr>
        <w:tc>
          <w:tcPr>
            <w:tcW w:w="2547" w:type="dxa"/>
          </w:tcPr>
          <w:p w:rsidR="00F351A8" w:rsidRPr="000E3F84" w:rsidRDefault="00F351A8" w:rsidP="004A699A">
            <w:pPr>
              <w:spacing w:after="0" w:line="240" w:lineRule="auto"/>
              <w:ind w:left="57" w:right="57"/>
              <w:jc w:val="both"/>
              <w:rPr>
                <w:rFonts w:ascii="Times New Roman" w:hAnsi="Times New Roman"/>
                <w:sz w:val="28"/>
                <w:szCs w:val="28"/>
              </w:rPr>
            </w:pPr>
            <w:r w:rsidRPr="000E3F84">
              <w:rPr>
                <w:rFonts w:ascii="Times New Roman" w:hAnsi="Times New Roman"/>
                <w:sz w:val="28"/>
                <w:szCs w:val="28"/>
              </w:rPr>
              <w:t xml:space="preserve">Сердце </w:t>
            </w:r>
          </w:p>
        </w:tc>
        <w:tc>
          <w:tcPr>
            <w:tcW w:w="1701" w:type="dxa"/>
          </w:tcPr>
          <w:p w:rsidR="00F351A8" w:rsidRPr="000E3F84" w:rsidRDefault="00F351A8"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1.9±2.3</w:t>
            </w:r>
          </w:p>
        </w:tc>
        <w:tc>
          <w:tcPr>
            <w:tcW w:w="5225" w:type="dxa"/>
          </w:tcPr>
          <w:p w:rsidR="00F351A8" w:rsidRPr="000E3F84" w:rsidRDefault="00F351A8" w:rsidP="00FF57D0">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Свежий розничный продукт, фрикадельки (</w:t>
            </w:r>
            <w:r w:rsidR="00F84B2D" w:rsidRPr="000E3F84">
              <w:rPr>
                <w:rFonts w:ascii="Times New Roman" w:hAnsi="Times New Roman"/>
                <w:sz w:val="28"/>
                <w:szCs w:val="28"/>
              </w:rPr>
              <w:t>ф</w:t>
            </w:r>
            <w:r w:rsidRPr="000E3F84">
              <w:rPr>
                <w:rFonts w:ascii="Times New Roman" w:hAnsi="Times New Roman"/>
                <w:sz w:val="28"/>
                <w:szCs w:val="28"/>
              </w:rPr>
              <w:t>идоры), хаггис</w:t>
            </w:r>
          </w:p>
        </w:tc>
      </w:tr>
      <w:tr w:rsidR="00554CF3" w:rsidRPr="000E3F84" w:rsidTr="001556C7">
        <w:trPr>
          <w:jc w:val="center"/>
        </w:trPr>
        <w:tc>
          <w:tcPr>
            <w:tcW w:w="2547" w:type="dxa"/>
          </w:tcPr>
          <w:p w:rsidR="00A41867" w:rsidRPr="000E3F84" w:rsidRDefault="00A41867" w:rsidP="00A41867">
            <w:pPr>
              <w:spacing w:after="0" w:line="240" w:lineRule="auto"/>
              <w:ind w:left="57" w:right="57"/>
              <w:jc w:val="both"/>
              <w:rPr>
                <w:rFonts w:ascii="Times New Roman" w:hAnsi="Times New Roman"/>
                <w:sz w:val="28"/>
                <w:szCs w:val="28"/>
              </w:rPr>
            </w:pPr>
            <w:r w:rsidRPr="000E3F84">
              <w:rPr>
                <w:rFonts w:ascii="Times New Roman" w:hAnsi="Times New Roman"/>
                <w:sz w:val="28"/>
                <w:szCs w:val="28"/>
              </w:rPr>
              <w:t xml:space="preserve">Легкие </w:t>
            </w:r>
          </w:p>
        </w:tc>
        <w:tc>
          <w:tcPr>
            <w:tcW w:w="1701" w:type="dxa"/>
          </w:tcPr>
          <w:p w:rsidR="00A41867" w:rsidRPr="000E3F84" w:rsidRDefault="00A41867" w:rsidP="00A41867">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2.3±2.1</w:t>
            </w:r>
          </w:p>
        </w:tc>
        <w:tc>
          <w:tcPr>
            <w:tcW w:w="5225" w:type="dxa"/>
          </w:tcPr>
          <w:p w:rsidR="00A41867" w:rsidRPr="000E3F84" w:rsidRDefault="00A41867" w:rsidP="00A41867">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Свежие розничные продукты</w:t>
            </w:r>
          </w:p>
        </w:tc>
      </w:tr>
      <w:tr w:rsidR="00554CF3" w:rsidRPr="000E3F84" w:rsidTr="001556C7">
        <w:trPr>
          <w:jc w:val="center"/>
        </w:trPr>
        <w:tc>
          <w:tcPr>
            <w:tcW w:w="2547" w:type="dxa"/>
          </w:tcPr>
          <w:p w:rsidR="00A41867" w:rsidRPr="000E3F84" w:rsidRDefault="00A41867" w:rsidP="00A41867">
            <w:pPr>
              <w:spacing w:after="0" w:line="240" w:lineRule="auto"/>
              <w:ind w:left="57" w:right="57"/>
              <w:jc w:val="both"/>
              <w:rPr>
                <w:rFonts w:ascii="Times New Roman" w:hAnsi="Times New Roman"/>
                <w:sz w:val="28"/>
                <w:szCs w:val="28"/>
              </w:rPr>
            </w:pPr>
            <w:r w:rsidRPr="000E3F84">
              <w:rPr>
                <w:rFonts w:ascii="Times New Roman" w:hAnsi="Times New Roman"/>
                <w:sz w:val="28"/>
                <w:szCs w:val="28"/>
              </w:rPr>
              <w:t xml:space="preserve">Печень </w:t>
            </w:r>
          </w:p>
        </w:tc>
        <w:tc>
          <w:tcPr>
            <w:tcW w:w="1701" w:type="dxa"/>
          </w:tcPr>
          <w:p w:rsidR="00A41867" w:rsidRPr="000E3F84" w:rsidRDefault="00A41867" w:rsidP="00A41867">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7.5±1.45</w:t>
            </w:r>
          </w:p>
        </w:tc>
        <w:tc>
          <w:tcPr>
            <w:tcW w:w="5225" w:type="dxa"/>
          </w:tcPr>
          <w:p w:rsidR="00A41867" w:rsidRPr="000E3F84" w:rsidRDefault="00A41867" w:rsidP="00A41867">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Свежий розничный продукт, колбаса, фрикадельки (фидоры)</w:t>
            </w:r>
          </w:p>
        </w:tc>
      </w:tr>
      <w:tr w:rsidR="00554CF3" w:rsidRPr="000E3F84" w:rsidTr="001556C7">
        <w:trPr>
          <w:jc w:val="center"/>
        </w:trPr>
        <w:tc>
          <w:tcPr>
            <w:tcW w:w="2547" w:type="dxa"/>
          </w:tcPr>
          <w:p w:rsidR="00A41867" w:rsidRPr="000E3F84" w:rsidRDefault="00A41867" w:rsidP="00A41867">
            <w:pPr>
              <w:spacing w:after="0" w:line="240" w:lineRule="auto"/>
              <w:ind w:left="57" w:right="57"/>
              <w:rPr>
                <w:rFonts w:ascii="Times New Roman" w:hAnsi="Times New Roman"/>
                <w:sz w:val="28"/>
                <w:szCs w:val="28"/>
              </w:rPr>
            </w:pPr>
            <w:r w:rsidRPr="000E3F84">
              <w:rPr>
                <w:rFonts w:ascii="Times New Roman" w:hAnsi="Times New Roman"/>
                <w:sz w:val="28"/>
                <w:szCs w:val="28"/>
              </w:rPr>
              <w:t xml:space="preserve">Селезенка </w:t>
            </w:r>
          </w:p>
        </w:tc>
        <w:tc>
          <w:tcPr>
            <w:tcW w:w="1701" w:type="dxa"/>
          </w:tcPr>
          <w:p w:rsidR="00A41867" w:rsidRPr="000E3F84" w:rsidRDefault="00A41867" w:rsidP="00A41867">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0.4±0.8</w:t>
            </w:r>
          </w:p>
        </w:tc>
        <w:tc>
          <w:tcPr>
            <w:tcW w:w="5225" w:type="dxa"/>
          </w:tcPr>
          <w:p w:rsidR="00A41867" w:rsidRPr="000E3F84" w:rsidRDefault="00A41867" w:rsidP="00A41867">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Свежий розничный продукт, хаггис</w:t>
            </w:r>
          </w:p>
        </w:tc>
      </w:tr>
      <w:tr w:rsidR="00554CF3" w:rsidRPr="000E3F84" w:rsidTr="001556C7">
        <w:trPr>
          <w:jc w:val="center"/>
        </w:trPr>
        <w:tc>
          <w:tcPr>
            <w:tcW w:w="2547" w:type="dxa"/>
          </w:tcPr>
          <w:p w:rsidR="0063780C" w:rsidRPr="000E3F84" w:rsidRDefault="0063780C" w:rsidP="0063780C">
            <w:pPr>
              <w:spacing w:after="0" w:line="240" w:lineRule="auto"/>
              <w:ind w:left="57" w:right="57"/>
              <w:rPr>
                <w:rFonts w:ascii="Times New Roman" w:hAnsi="Times New Roman"/>
                <w:sz w:val="28"/>
                <w:szCs w:val="28"/>
              </w:rPr>
            </w:pPr>
            <w:r w:rsidRPr="000E3F84">
              <w:rPr>
                <w:rFonts w:ascii="Times New Roman" w:hAnsi="Times New Roman"/>
                <w:sz w:val="28"/>
                <w:szCs w:val="28"/>
              </w:rPr>
              <w:t xml:space="preserve">Почки </w:t>
            </w:r>
          </w:p>
        </w:tc>
        <w:tc>
          <w:tcPr>
            <w:tcW w:w="1701" w:type="dxa"/>
          </w:tcPr>
          <w:p w:rsidR="0063780C" w:rsidRPr="000E3F84" w:rsidRDefault="0063780C" w:rsidP="0063780C">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1.5±2.0</w:t>
            </w:r>
          </w:p>
        </w:tc>
        <w:tc>
          <w:tcPr>
            <w:tcW w:w="5225" w:type="dxa"/>
          </w:tcPr>
          <w:p w:rsidR="0063780C" w:rsidRPr="000E3F84" w:rsidRDefault="0063780C" w:rsidP="0063780C">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Свежий розничный продукт</w:t>
            </w:r>
          </w:p>
        </w:tc>
      </w:tr>
      <w:tr w:rsidR="00554CF3" w:rsidRPr="000E3F84" w:rsidTr="00B609CF">
        <w:trPr>
          <w:jc w:val="center"/>
        </w:trPr>
        <w:tc>
          <w:tcPr>
            <w:tcW w:w="2547" w:type="dxa"/>
          </w:tcPr>
          <w:p w:rsidR="00025C21" w:rsidRPr="000E3F84" w:rsidRDefault="00025C21" w:rsidP="00B609CF">
            <w:pPr>
              <w:spacing w:after="0" w:line="240" w:lineRule="auto"/>
              <w:ind w:left="57" w:right="57"/>
              <w:rPr>
                <w:rFonts w:ascii="Times New Roman" w:hAnsi="Times New Roman"/>
                <w:sz w:val="28"/>
                <w:szCs w:val="28"/>
              </w:rPr>
            </w:pPr>
            <w:r w:rsidRPr="000E3F84">
              <w:rPr>
                <w:rFonts w:ascii="Times New Roman" w:hAnsi="Times New Roman"/>
                <w:sz w:val="28"/>
                <w:szCs w:val="28"/>
              </w:rPr>
              <w:t>Трахея и пищевод</w:t>
            </w:r>
          </w:p>
        </w:tc>
        <w:tc>
          <w:tcPr>
            <w:tcW w:w="1701" w:type="dxa"/>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1.8±3.6</w:t>
            </w:r>
          </w:p>
        </w:tc>
        <w:tc>
          <w:tcPr>
            <w:tcW w:w="5225" w:type="dxa"/>
          </w:tcPr>
          <w:p w:rsidR="00025C21" w:rsidRPr="000E3F84" w:rsidRDefault="00B74399" w:rsidP="00B74399">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Л</w:t>
            </w:r>
            <w:r w:rsidR="00025C21" w:rsidRPr="000E3F84">
              <w:rPr>
                <w:rFonts w:ascii="Times New Roman" w:hAnsi="Times New Roman"/>
                <w:sz w:val="28"/>
                <w:szCs w:val="28"/>
              </w:rPr>
              <w:t>ивер</w:t>
            </w:r>
            <w:r w:rsidRPr="000E3F84">
              <w:rPr>
                <w:rFonts w:ascii="Times New Roman" w:hAnsi="Times New Roman"/>
                <w:sz w:val="28"/>
                <w:szCs w:val="28"/>
              </w:rPr>
              <w:t xml:space="preserve"> </w:t>
            </w:r>
            <w:r w:rsidR="00025C21" w:rsidRPr="000E3F84">
              <w:rPr>
                <w:rFonts w:ascii="Times New Roman" w:hAnsi="Times New Roman"/>
                <w:sz w:val="28"/>
                <w:szCs w:val="28"/>
              </w:rPr>
              <w:t>в телячьем рубце</w:t>
            </w:r>
          </w:p>
        </w:tc>
      </w:tr>
      <w:tr w:rsidR="00554CF3" w:rsidRPr="000E3F84" w:rsidTr="00B609CF">
        <w:trPr>
          <w:jc w:val="center"/>
        </w:trPr>
        <w:tc>
          <w:tcPr>
            <w:tcW w:w="2547" w:type="dxa"/>
          </w:tcPr>
          <w:p w:rsidR="00025C21" w:rsidRPr="000E3F84" w:rsidRDefault="00025C21" w:rsidP="00B609CF">
            <w:pPr>
              <w:spacing w:after="0" w:line="240" w:lineRule="auto"/>
              <w:ind w:left="57" w:right="57"/>
              <w:rPr>
                <w:rFonts w:ascii="Times New Roman" w:hAnsi="Times New Roman"/>
                <w:sz w:val="28"/>
                <w:szCs w:val="28"/>
              </w:rPr>
            </w:pPr>
            <w:r w:rsidRPr="000E3F84">
              <w:rPr>
                <w:rFonts w:ascii="Times New Roman" w:hAnsi="Times New Roman"/>
                <w:sz w:val="28"/>
                <w:szCs w:val="28"/>
              </w:rPr>
              <w:t>Язык</w:t>
            </w:r>
          </w:p>
        </w:tc>
        <w:tc>
          <w:tcPr>
            <w:tcW w:w="1701" w:type="dxa"/>
          </w:tcPr>
          <w:p w:rsidR="00025C21" w:rsidRPr="000E3F84" w:rsidRDefault="00025C21" w:rsidP="00B609CF">
            <w:pPr>
              <w:spacing w:after="0" w:line="240" w:lineRule="auto"/>
              <w:ind w:left="57" w:right="57"/>
              <w:jc w:val="center"/>
              <w:rPr>
                <w:rFonts w:ascii="Times New Roman" w:hAnsi="Times New Roman"/>
                <w:sz w:val="28"/>
                <w:szCs w:val="28"/>
              </w:rPr>
            </w:pPr>
          </w:p>
        </w:tc>
        <w:tc>
          <w:tcPr>
            <w:tcW w:w="5225" w:type="dxa"/>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Свежий розничный продукт</w:t>
            </w:r>
          </w:p>
        </w:tc>
      </w:tr>
      <w:tr w:rsidR="00554CF3" w:rsidRPr="000E3F84" w:rsidTr="00B609CF">
        <w:trPr>
          <w:jc w:val="center"/>
        </w:trPr>
        <w:tc>
          <w:tcPr>
            <w:tcW w:w="2547" w:type="dxa"/>
          </w:tcPr>
          <w:p w:rsidR="00025C21" w:rsidRPr="000E3F84" w:rsidRDefault="00025C21" w:rsidP="00B609CF">
            <w:pPr>
              <w:spacing w:after="0" w:line="240" w:lineRule="auto"/>
              <w:ind w:left="57" w:right="57"/>
              <w:rPr>
                <w:rFonts w:ascii="Times New Roman" w:hAnsi="Times New Roman"/>
                <w:sz w:val="28"/>
                <w:szCs w:val="28"/>
              </w:rPr>
            </w:pPr>
            <w:r w:rsidRPr="000E3F84">
              <w:rPr>
                <w:rFonts w:ascii="Times New Roman" w:hAnsi="Times New Roman"/>
                <w:sz w:val="28"/>
                <w:szCs w:val="28"/>
              </w:rPr>
              <w:t xml:space="preserve">Кишечник </w:t>
            </w:r>
          </w:p>
        </w:tc>
        <w:tc>
          <w:tcPr>
            <w:tcW w:w="1701" w:type="dxa"/>
          </w:tcPr>
          <w:p w:rsidR="00025C21" w:rsidRPr="000E3F84" w:rsidRDefault="00025C21" w:rsidP="00B609CF">
            <w:pPr>
              <w:spacing w:after="0" w:line="240" w:lineRule="auto"/>
              <w:ind w:left="57" w:right="57"/>
              <w:jc w:val="center"/>
              <w:rPr>
                <w:rFonts w:ascii="Times New Roman" w:hAnsi="Times New Roman"/>
                <w:sz w:val="28"/>
                <w:szCs w:val="28"/>
              </w:rPr>
            </w:pPr>
          </w:p>
        </w:tc>
        <w:tc>
          <w:tcPr>
            <w:tcW w:w="5225" w:type="dxa"/>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Натуральные оболочки для колбас и андульетты</w:t>
            </w:r>
          </w:p>
        </w:tc>
      </w:tr>
      <w:tr w:rsidR="00554CF3" w:rsidRPr="000E3F84" w:rsidTr="00B609CF">
        <w:trPr>
          <w:jc w:val="center"/>
        </w:trPr>
        <w:tc>
          <w:tcPr>
            <w:tcW w:w="2547" w:type="dxa"/>
            <w:shd w:val="clear" w:color="auto" w:fill="auto"/>
          </w:tcPr>
          <w:p w:rsidR="00025C21" w:rsidRPr="000E3F84" w:rsidRDefault="00025C21" w:rsidP="00B609CF">
            <w:pPr>
              <w:spacing w:after="0" w:line="240" w:lineRule="auto"/>
              <w:ind w:left="57" w:right="57"/>
              <w:rPr>
                <w:rFonts w:ascii="Times New Roman" w:hAnsi="Times New Roman"/>
                <w:sz w:val="28"/>
                <w:szCs w:val="28"/>
              </w:rPr>
            </w:pPr>
            <w:r w:rsidRPr="000E3F84">
              <w:rPr>
                <w:rFonts w:ascii="Times New Roman" w:hAnsi="Times New Roman"/>
                <w:sz w:val="28"/>
                <w:szCs w:val="28"/>
              </w:rPr>
              <w:t>Голова (с кожей)</w:t>
            </w:r>
          </w:p>
        </w:tc>
        <w:tc>
          <w:tcPr>
            <w:tcW w:w="1701" w:type="dxa"/>
            <w:shd w:val="clear" w:color="auto" w:fill="auto"/>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12.1±1.81</w:t>
            </w:r>
          </w:p>
        </w:tc>
        <w:tc>
          <w:tcPr>
            <w:tcW w:w="5225" w:type="dxa"/>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На технические цели</w:t>
            </w:r>
          </w:p>
        </w:tc>
      </w:tr>
      <w:tr w:rsidR="00554CF3" w:rsidRPr="000E3F84" w:rsidTr="00B609CF">
        <w:trPr>
          <w:jc w:val="center"/>
        </w:trPr>
        <w:tc>
          <w:tcPr>
            <w:tcW w:w="2547" w:type="dxa"/>
            <w:shd w:val="clear" w:color="auto" w:fill="auto"/>
          </w:tcPr>
          <w:p w:rsidR="00025C21" w:rsidRPr="000E3F84" w:rsidRDefault="00025C21" w:rsidP="00B609CF">
            <w:pPr>
              <w:spacing w:after="0" w:line="240" w:lineRule="auto"/>
              <w:ind w:left="57" w:right="57"/>
              <w:rPr>
                <w:rFonts w:ascii="Times New Roman" w:hAnsi="Times New Roman"/>
                <w:sz w:val="28"/>
                <w:szCs w:val="28"/>
              </w:rPr>
            </w:pPr>
            <w:r w:rsidRPr="000E3F84">
              <w:rPr>
                <w:rFonts w:ascii="Times New Roman" w:hAnsi="Times New Roman"/>
                <w:sz w:val="28"/>
                <w:szCs w:val="28"/>
              </w:rPr>
              <w:t xml:space="preserve">Ноги </w:t>
            </w:r>
          </w:p>
        </w:tc>
        <w:tc>
          <w:tcPr>
            <w:tcW w:w="1701" w:type="dxa"/>
            <w:shd w:val="clear" w:color="auto" w:fill="auto"/>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14.6±2.25</w:t>
            </w:r>
          </w:p>
        </w:tc>
        <w:tc>
          <w:tcPr>
            <w:tcW w:w="5225" w:type="dxa"/>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На технические цели</w:t>
            </w:r>
          </w:p>
        </w:tc>
      </w:tr>
      <w:tr w:rsidR="00025C21" w:rsidRPr="000E3F84" w:rsidTr="00B609CF">
        <w:trPr>
          <w:jc w:val="center"/>
        </w:trPr>
        <w:tc>
          <w:tcPr>
            <w:tcW w:w="2547" w:type="dxa"/>
          </w:tcPr>
          <w:p w:rsidR="00025C21" w:rsidRPr="000E3F84" w:rsidRDefault="00025C21" w:rsidP="00B609CF">
            <w:pPr>
              <w:spacing w:after="0" w:line="240" w:lineRule="auto"/>
              <w:ind w:left="57" w:right="57"/>
              <w:jc w:val="both"/>
              <w:rPr>
                <w:rFonts w:ascii="Times New Roman" w:hAnsi="Times New Roman"/>
                <w:sz w:val="28"/>
                <w:szCs w:val="28"/>
              </w:rPr>
            </w:pPr>
            <w:r w:rsidRPr="000E3F84">
              <w:rPr>
                <w:rFonts w:ascii="Times New Roman" w:hAnsi="Times New Roman"/>
                <w:sz w:val="28"/>
                <w:szCs w:val="28"/>
              </w:rPr>
              <w:t xml:space="preserve">Кожа </w:t>
            </w:r>
          </w:p>
        </w:tc>
        <w:tc>
          <w:tcPr>
            <w:tcW w:w="1701" w:type="dxa"/>
          </w:tcPr>
          <w:p w:rsidR="00025C21" w:rsidRPr="000E3F84" w:rsidRDefault="00025C21"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8,6±6.11</w:t>
            </w:r>
          </w:p>
        </w:tc>
        <w:tc>
          <w:tcPr>
            <w:tcW w:w="5225" w:type="dxa"/>
          </w:tcPr>
          <w:p w:rsidR="00025C21" w:rsidRPr="000E3F84" w:rsidRDefault="00B74399" w:rsidP="00B609CF">
            <w:pPr>
              <w:spacing w:after="0" w:line="240" w:lineRule="auto"/>
              <w:ind w:left="57" w:right="57"/>
              <w:jc w:val="center"/>
              <w:rPr>
                <w:rFonts w:ascii="Times New Roman" w:hAnsi="Times New Roman"/>
                <w:sz w:val="28"/>
                <w:szCs w:val="28"/>
              </w:rPr>
            </w:pPr>
            <w:r w:rsidRPr="000E3F84">
              <w:rPr>
                <w:rFonts w:ascii="Times New Roman" w:hAnsi="Times New Roman"/>
                <w:sz w:val="28"/>
                <w:szCs w:val="28"/>
              </w:rPr>
              <w:t>Ж</w:t>
            </w:r>
            <w:r w:rsidR="0004729E" w:rsidRPr="000E3F84">
              <w:rPr>
                <w:rFonts w:ascii="Times New Roman" w:hAnsi="Times New Roman"/>
                <w:sz w:val="28"/>
                <w:szCs w:val="28"/>
              </w:rPr>
              <w:t>елатин</w:t>
            </w:r>
            <w:r w:rsidRPr="000E3F84">
              <w:rPr>
                <w:rFonts w:ascii="Times New Roman" w:hAnsi="Times New Roman"/>
                <w:sz w:val="28"/>
                <w:szCs w:val="28"/>
              </w:rPr>
              <w:t xml:space="preserve"> </w:t>
            </w:r>
          </w:p>
        </w:tc>
      </w:tr>
    </w:tbl>
    <w:p w:rsidR="00025C21" w:rsidRPr="000E3F84" w:rsidRDefault="00025C21" w:rsidP="004D72D7">
      <w:pPr>
        <w:spacing w:after="0" w:line="240" w:lineRule="auto"/>
        <w:ind w:firstLine="709"/>
        <w:jc w:val="both"/>
        <w:rPr>
          <w:rFonts w:ascii="Times New Roman" w:hAnsi="Times New Roman"/>
          <w:sz w:val="28"/>
          <w:szCs w:val="28"/>
        </w:rPr>
      </w:pPr>
    </w:p>
    <w:p w:rsidR="0004729E" w:rsidRPr="000E3F84" w:rsidRDefault="00C76E42"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И</w:t>
      </w:r>
      <w:r w:rsidR="00F351A8" w:rsidRPr="000E3F84">
        <w:rPr>
          <w:rFonts w:ascii="Times New Roman" w:hAnsi="Times New Roman"/>
          <w:sz w:val="28"/>
          <w:szCs w:val="28"/>
        </w:rPr>
        <w:t>з</w:t>
      </w:r>
      <w:r w:rsidRPr="000E3F84">
        <w:rPr>
          <w:rFonts w:ascii="Times New Roman" w:hAnsi="Times New Roman"/>
          <w:sz w:val="28"/>
          <w:szCs w:val="28"/>
        </w:rPr>
        <w:t xml:space="preserve"> представленных данных</w:t>
      </w:r>
      <w:r w:rsidR="00F351A8" w:rsidRPr="000E3F84">
        <w:rPr>
          <w:rFonts w:ascii="Times New Roman" w:hAnsi="Times New Roman"/>
          <w:sz w:val="28"/>
          <w:szCs w:val="28"/>
        </w:rPr>
        <w:t xml:space="preserve"> таблицы</w:t>
      </w:r>
      <w:r w:rsidR="00FF57D0" w:rsidRPr="000E3F84">
        <w:rPr>
          <w:rFonts w:ascii="Times New Roman" w:hAnsi="Times New Roman"/>
          <w:sz w:val="28"/>
          <w:szCs w:val="28"/>
        </w:rPr>
        <w:t xml:space="preserve"> 5</w:t>
      </w:r>
      <w:r w:rsidR="003A6699" w:rsidRPr="000E3F84">
        <w:rPr>
          <w:rFonts w:ascii="Times New Roman" w:hAnsi="Times New Roman"/>
          <w:sz w:val="28"/>
          <w:szCs w:val="28"/>
        </w:rPr>
        <w:t>,</w:t>
      </w:r>
      <w:r w:rsidR="00F351A8" w:rsidRPr="000E3F84">
        <w:rPr>
          <w:rFonts w:ascii="Times New Roman" w:hAnsi="Times New Roman"/>
          <w:sz w:val="28"/>
          <w:szCs w:val="28"/>
        </w:rPr>
        <w:t xml:space="preserve"> </w:t>
      </w:r>
      <w:r w:rsidRPr="000E3F84">
        <w:rPr>
          <w:rFonts w:ascii="Times New Roman" w:hAnsi="Times New Roman"/>
          <w:sz w:val="28"/>
          <w:szCs w:val="28"/>
        </w:rPr>
        <w:t xml:space="preserve">можно утверждать, что </w:t>
      </w:r>
      <w:r w:rsidR="00F351A8" w:rsidRPr="000E3F84">
        <w:rPr>
          <w:rFonts w:ascii="Times New Roman" w:hAnsi="Times New Roman"/>
          <w:sz w:val="28"/>
          <w:szCs w:val="28"/>
        </w:rPr>
        <w:t>пропорции</w:t>
      </w:r>
      <w:r w:rsidR="00577846" w:rsidRPr="000E3F84">
        <w:rPr>
          <w:rFonts w:ascii="Times New Roman" w:hAnsi="Times New Roman"/>
          <w:sz w:val="28"/>
          <w:szCs w:val="28"/>
        </w:rPr>
        <w:t>,</w:t>
      </w:r>
      <w:r w:rsidR="003A6699" w:rsidRPr="000E3F84">
        <w:rPr>
          <w:rFonts w:ascii="Times New Roman" w:hAnsi="Times New Roman"/>
          <w:sz w:val="28"/>
          <w:szCs w:val="28"/>
        </w:rPr>
        <w:t xml:space="preserve"> удельный вес</w:t>
      </w:r>
      <w:r w:rsidR="00F351A8" w:rsidRPr="000E3F84">
        <w:rPr>
          <w:rFonts w:ascii="Times New Roman" w:hAnsi="Times New Roman"/>
          <w:sz w:val="28"/>
          <w:szCs w:val="28"/>
        </w:rPr>
        <w:t xml:space="preserve"> пищевых побочных продуктов убоя в верблю</w:t>
      </w:r>
      <w:r w:rsidR="00F84B2D" w:rsidRPr="000E3F84">
        <w:rPr>
          <w:rFonts w:ascii="Times New Roman" w:hAnsi="Times New Roman"/>
          <w:sz w:val="28"/>
          <w:szCs w:val="28"/>
        </w:rPr>
        <w:t xml:space="preserve">жьей туше </w:t>
      </w:r>
      <w:r w:rsidR="00F351A8" w:rsidRPr="000E3F84">
        <w:rPr>
          <w:rFonts w:ascii="Times New Roman" w:hAnsi="Times New Roman"/>
          <w:sz w:val="28"/>
          <w:szCs w:val="28"/>
        </w:rPr>
        <w:t>высоки</w:t>
      </w:r>
      <w:r w:rsidR="00FD19AE" w:rsidRPr="000E3F84">
        <w:rPr>
          <w:rFonts w:ascii="Times New Roman" w:hAnsi="Times New Roman"/>
          <w:sz w:val="28"/>
          <w:szCs w:val="28"/>
        </w:rPr>
        <w:t>.</w:t>
      </w:r>
      <w:r w:rsidR="0004729E" w:rsidRPr="000E3F84">
        <w:rPr>
          <w:rFonts w:ascii="Times New Roman" w:hAnsi="Times New Roman"/>
          <w:sz w:val="28"/>
          <w:szCs w:val="28"/>
        </w:rPr>
        <w:t xml:space="preserve"> </w:t>
      </w:r>
      <w:r w:rsidRPr="000E3F84">
        <w:rPr>
          <w:rFonts w:ascii="Times New Roman" w:hAnsi="Times New Roman"/>
          <w:sz w:val="28"/>
          <w:szCs w:val="28"/>
        </w:rPr>
        <w:t>О</w:t>
      </w:r>
      <w:r w:rsidR="00F351A8" w:rsidRPr="000E3F84">
        <w:rPr>
          <w:rFonts w:ascii="Times New Roman" w:hAnsi="Times New Roman"/>
          <w:sz w:val="28"/>
          <w:szCs w:val="28"/>
        </w:rPr>
        <w:t>ни являются очень полезным источником белка</w:t>
      </w:r>
      <w:r w:rsidR="00772446" w:rsidRPr="000E3F84">
        <w:rPr>
          <w:rFonts w:ascii="Times New Roman" w:hAnsi="Times New Roman"/>
          <w:sz w:val="28"/>
          <w:szCs w:val="28"/>
        </w:rPr>
        <w:t>, ч</w:t>
      </w:r>
      <w:r w:rsidRPr="000E3F84">
        <w:rPr>
          <w:rFonts w:ascii="Times New Roman" w:hAnsi="Times New Roman"/>
          <w:sz w:val="28"/>
          <w:szCs w:val="28"/>
        </w:rPr>
        <w:t>т</w:t>
      </w:r>
      <w:r w:rsidR="00772446" w:rsidRPr="000E3F84">
        <w:rPr>
          <w:rFonts w:ascii="Times New Roman" w:hAnsi="Times New Roman"/>
          <w:sz w:val="28"/>
          <w:szCs w:val="28"/>
        </w:rPr>
        <w:t>о делает его здоровой пищей для человека</w:t>
      </w:r>
      <w:r w:rsidR="00F351A8" w:rsidRPr="000E3F84">
        <w:rPr>
          <w:rFonts w:ascii="Times New Roman" w:hAnsi="Times New Roman"/>
          <w:sz w:val="28"/>
          <w:szCs w:val="28"/>
        </w:rPr>
        <w:t xml:space="preserve">. </w:t>
      </w:r>
      <w:r w:rsidRPr="000E3F84">
        <w:rPr>
          <w:rFonts w:ascii="Times New Roman" w:hAnsi="Times New Roman"/>
          <w:sz w:val="28"/>
          <w:szCs w:val="28"/>
        </w:rPr>
        <w:t>«</w:t>
      </w:r>
      <w:r w:rsidR="00F351A8" w:rsidRPr="000E3F84">
        <w:rPr>
          <w:rFonts w:ascii="Times New Roman" w:hAnsi="Times New Roman"/>
          <w:sz w:val="28"/>
          <w:szCs w:val="28"/>
        </w:rPr>
        <w:t>Вес ступней и кожи в пропорциях живой массы у верблюдов выше, чем у крупного рогатого скота, но у верблюдов пропорции головы ниже, чем у крупного рогатого скота</w:t>
      </w:r>
      <w:r w:rsidRPr="000E3F84">
        <w:rPr>
          <w:rFonts w:ascii="Times New Roman" w:hAnsi="Times New Roman"/>
          <w:sz w:val="28"/>
          <w:szCs w:val="28"/>
        </w:rPr>
        <w:t>»</w:t>
      </w:r>
      <w:r w:rsidR="00F351A8" w:rsidRPr="000E3F84">
        <w:rPr>
          <w:rFonts w:ascii="Times New Roman" w:hAnsi="Times New Roman"/>
          <w:sz w:val="28"/>
          <w:szCs w:val="28"/>
        </w:rPr>
        <w:t xml:space="preserve">. </w:t>
      </w:r>
    </w:p>
    <w:p w:rsidR="0004729E" w:rsidRPr="000E3F84" w:rsidRDefault="0004729E" w:rsidP="0004729E">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Недавно Аль-Хасан </w:t>
      </w:r>
      <w:r w:rsidR="00772446" w:rsidRPr="000E3F84">
        <w:rPr>
          <w:rFonts w:ascii="Times New Roman" w:hAnsi="Times New Roman"/>
          <w:sz w:val="28"/>
          <w:szCs w:val="28"/>
        </w:rPr>
        <w:t>п</w:t>
      </w:r>
      <w:r w:rsidRPr="000E3F84">
        <w:rPr>
          <w:rFonts w:ascii="Times New Roman" w:hAnsi="Times New Roman"/>
          <w:sz w:val="28"/>
          <w:szCs w:val="28"/>
        </w:rPr>
        <w:t>родемонстрировал, что желатин может быть извлечен из верблюжьей кожи в качестве многообещающего источника халяльного желатина [187].</w:t>
      </w:r>
    </w:p>
    <w:p w:rsidR="00F351A8" w:rsidRPr="000E3F84" w:rsidRDefault="00F351A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Согласно </w:t>
      </w:r>
      <w:r w:rsidR="00F84B2D" w:rsidRPr="000E3F84">
        <w:rPr>
          <w:rFonts w:ascii="Times New Roman" w:hAnsi="Times New Roman"/>
          <w:sz w:val="28"/>
          <w:szCs w:val="28"/>
        </w:rPr>
        <w:t xml:space="preserve">исследованиям </w:t>
      </w:r>
      <w:r w:rsidRPr="000E3F84">
        <w:rPr>
          <w:rFonts w:ascii="Times New Roman" w:hAnsi="Times New Roman"/>
          <w:sz w:val="28"/>
          <w:szCs w:val="28"/>
          <w:lang w:val="en-US"/>
        </w:rPr>
        <w:t>Herrmann</w:t>
      </w:r>
      <w:r w:rsidRPr="000E3F84">
        <w:rPr>
          <w:rFonts w:ascii="Times New Roman" w:hAnsi="Times New Roman"/>
          <w:sz w:val="28"/>
          <w:szCs w:val="28"/>
        </w:rPr>
        <w:t xml:space="preserve"> и </w:t>
      </w:r>
      <w:r w:rsidRPr="000E3F84">
        <w:rPr>
          <w:rFonts w:ascii="Times New Roman" w:hAnsi="Times New Roman"/>
          <w:sz w:val="28"/>
          <w:szCs w:val="28"/>
          <w:lang w:val="en-US"/>
        </w:rPr>
        <w:t>Fischer</w:t>
      </w:r>
      <w:r w:rsidRPr="000E3F84">
        <w:rPr>
          <w:rFonts w:ascii="Times New Roman" w:hAnsi="Times New Roman"/>
          <w:sz w:val="28"/>
          <w:szCs w:val="28"/>
        </w:rPr>
        <w:t xml:space="preserve"> [</w:t>
      </w:r>
      <w:r w:rsidR="0004703F" w:rsidRPr="000E3F84">
        <w:rPr>
          <w:rFonts w:ascii="Times New Roman" w:hAnsi="Times New Roman"/>
          <w:sz w:val="28"/>
          <w:szCs w:val="28"/>
        </w:rPr>
        <w:t>1</w:t>
      </w:r>
      <w:r w:rsidR="0004729E" w:rsidRPr="000E3F84">
        <w:rPr>
          <w:rFonts w:ascii="Times New Roman" w:hAnsi="Times New Roman"/>
          <w:sz w:val="28"/>
          <w:szCs w:val="28"/>
        </w:rPr>
        <w:t>88</w:t>
      </w:r>
      <w:r w:rsidRPr="000E3F84">
        <w:rPr>
          <w:rFonts w:ascii="Times New Roman" w:hAnsi="Times New Roman"/>
          <w:sz w:val="28"/>
          <w:szCs w:val="28"/>
        </w:rPr>
        <w:t xml:space="preserve">], </w:t>
      </w:r>
      <w:r w:rsidR="0004729E" w:rsidRPr="000E3F84">
        <w:rPr>
          <w:rFonts w:ascii="Times New Roman" w:hAnsi="Times New Roman"/>
          <w:sz w:val="28"/>
          <w:szCs w:val="28"/>
        </w:rPr>
        <w:t>«</w:t>
      </w:r>
      <w:r w:rsidRPr="000E3F84">
        <w:rPr>
          <w:rFonts w:ascii="Times New Roman" w:hAnsi="Times New Roman"/>
          <w:sz w:val="28"/>
          <w:szCs w:val="28"/>
        </w:rPr>
        <w:t>голова, кожа и ступни составляли 2,4, 7,3 и 3,4% соответственно живой массы у верблюдов. Самым легким органом была селезенка, за которой следуют репродуктивные органы. Печень верблюда тяжелее, чем у крупного рогатого скота. Тело дромадера содержало в среднем около 4,2% субпродуктов (печень, сердце и легкие). Побочные продукты убоя включали голову (3,5%), ноги (3,6%) и кожу (8,6%).</w:t>
      </w:r>
      <w:bookmarkEnd w:id="43"/>
      <w:r w:rsidRPr="000E3F84">
        <w:rPr>
          <w:rFonts w:ascii="Times New Roman" w:hAnsi="Times New Roman"/>
          <w:sz w:val="28"/>
          <w:szCs w:val="28"/>
        </w:rPr>
        <w:t xml:space="preserve"> Некоторые из побочных продуктов убоя верблюда в пищу имеют существенную питательную ценность из-за их низкого содержания жира и высокого содержания белка, витаминов группы В, железа, цинка и меди. Подходящими пищевыми побочными продуктами верблюдов для человека являются: сердце, печень, легкие, желудок, селезенка, почки, язык и мозг. Их можно варить или жарить на гриле перед едой или включать в продукты из </w:t>
      </w:r>
      <w:r w:rsidRPr="000E3F84">
        <w:rPr>
          <w:rFonts w:ascii="Times New Roman" w:hAnsi="Times New Roman"/>
          <w:sz w:val="28"/>
          <w:szCs w:val="28"/>
        </w:rPr>
        <w:lastRenderedPageBreak/>
        <w:t>переработанного верблюжьего мяса. Тонкий и толстый кишечник верблюда можно использовать в качестве колбасных оболочек после очистки и обработки. Кожа, голова, жир, гениталии и непригодные части кишечника считаются несъедобными побочными продуктами</w:t>
      </w:r>
      <w:r w:rsidR="00FD19AE" w:rsidRPr="000E3F84">
        <w:rPr>
          <w:rFonts w:ascii="Times New Roman" w:hAnsi="Times New Roman"/>
          <w:sz w:val="28"/>
          <w:szCs w:val="28"/>
        </w:rPr>
        <w:t xml:space="preserve"> и используются для технических целей</w:t>
      </w:r>
      <w:r w:rsidR="0004729E" w:rsidRPr="000E3F84">
        <w:rPr>
          <w:rFonts w:ascii="Times New Roman" w:hAnsi="Times New Roman"/>
          <w:sz w:val="28"/>
          <w:szCs w:val="28"/>
        </w:rPr>
        <w:t>»</w:t>
      </w:r>
      <w:r w:rsidRPr="000E3F84">
        <w:rPr>
          <w:rFonts w:ascii="Times New Roman" w:hAnsi="Times New Roman"/>
          <w:sz w:val="28"/>
          <w:szCs w:val="28"/>
        </w:rPr>
        <w:t xml:space="preserve">. </w:t>
      </w:r>
    </w:p>
    <w:p w:rsidR="0065736E" w:rsidRPr="000E3F84" w:rsidRDefault="0065736E" w:rsidP="0065736E">
      <w:pPr>
        <w:spacing w:after="0" w:line="240" w:lineRule="auto"/>
        <w:ind w:firstLine="709"/>
        <w:jc w:val="both"/>
        <w:rPr>
          <w:rFonts w:ascii="Times New Roman" w:hAnsi="Times New Roman"/>
          <w:sz w:val="28"/>
          <w:szCs w:val="28"/>
        </w:rPr>
      </w:pPr>
      <w:bookmarkStart w:id="44" w:name="_Hlk68960047"/>
      <w:r w:rsidRPr="000E3F84">
        <w:rPr>
          <w:rFonts w:ascii="Times New Roman" w:hAnsi="Times New Roman"/>
          <w:sz w:val="28"/>
          <w:szCs w:val="28"/>
        </w:rPr>
        <w:t>Все виды мяса являются источником полноценного белка. Результаты многих ученых показывают, что содержание белка в верблюжатине колеблется от 18,2 до 23%, чо превосходит свинину и баранину (16,9% и 16,3% соответственно), но уступает конине и оленине</w:t>
      </w:r>
      <w:r w:rsidRPr="000E3F84">
        <w:rPr>
          <w:rFonts w:ascii="Cambria Math" w:hAnsi="Cambria Math" w:cs="Cambria Math"/>
          <w:sz w:val="28"/>
          <w:szCs w:val="28"/>
        </w:rPr>
        <w:t xml:space="preserve"> ⦋</w:t>
      </w:r>
      <w:r w:rsidRPr="000E3F84">
        <w:rPr>
          <w:rFonts w:ascii="Times New Roman" w:hAnsi="Times New Roman"/>
          <w:sz w:val="28"/>
          <w:szCs w:val="28"/>
        </w:rPr>
        <w:t>176, 189</w:t>
      </w:r>
      <w:r w:rsidRPr="000E3F84">
        <w:rPr>
          <w:rFonts w:ascii="Cambria Math" w:hAnsi="Cambria Math" w:cs="Cambria Math"/>
          <w:sz w:val="28"/>
          <w:szCs w:val="28"/>
        </w:rPr>
        <w:t>⦌</w:t>
      </w:r>
      <w:r w:rsidRPr="000E3F84">
        <w:rPr>
          <w:rFonts w:ascii="Times New Roman" w:hAnsi="Times New Roman"/>
          <w:sz w:val="28"/>
          <w:szCs w:val="28"/>
        </w:rPr>
        <w:t xml:space="preserve">. </w:t>
      </w:r>
      <w:r w:rsidRPr="000E3F84">
        <w:rPr>
          <w:rFonts w:ascii="Times New Roman" w:hAnsi="Times New Roman"/>
          <w:sz w:val="28"/>
          <w:szCs w:val="28"/>
          <w:shd w:val="clear" w:color="auto" w:fill="FFFFFF"/>
        </w:rPr>
        <w:t>Содержание белка в верблюжьем мясе делает его хорошим источником высококачественного белка в засушливых и полузасушливых регионах.</w:t>
      </w:r>
    </w:p>
    <w:p w:rsidR="00F351A8" w:rsidRPr="000E3F84" w:rsidRDefault="00F351A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Сравнительная оценка </w:t>
      </w:r>
      <w:r w:rsidR="00630B6B" w:rsidRPr="000E3F84">
        <w:rPr>
          <w:rFonts w:ascii="Times New Roman" w:hAnsi="Times New Roman"/>
          <w:sz w:val="28"/>
          <w:szCs w:val="28"/>
        </w:rPr>
        <w:t xml:space="preserve">содержания жира </w:t>
      </w:r>
      <w:r w:rsidR="0065736E" w:rsidRPr="000E3F84">
        <w:rPr>
          <w:rFonts w:ascii="Times New Roman" w:hAnsi="Times New Roman"/>
          <w:sz w:val="28"/>
          <w:szCs w:val="28"/>
        </w:rPr>
        <w:t>в вербл</w:t>
      </w:r>
      <w:r w:rsidR="00772446" w:rsidRPr="000E3F84">
        <w:rPr>
          <w:rFonts w:ascii="Times New Roman" w:hAnsi="Times New Roman"/>
          <w:sz w:val="28"/>
          <w:szCs w:val="28"/>
        </w:rPr>
        <w:t>ю</w:t>
      </w:r>
      <w:r w:rsidR="0065736E" w:rsidRPr="000E3F84">
        <w:rPr>
          <w:rFonts w:ascii="Times New Roman" w:hAnsi="Times New Roman"/>
          <w:sz w:val="28"/>
          <w:szCs w:val="28"/>
        </w:rPr>
        <w:t xml:space="preserve">жатине </w:t>
      </w:r>
      <w:r w:rsidRPr="000E3F84">
        <w:rPr>
          <w:rFonts w:ascii="Times New Roman" w:hAnsi="Times New Roman"/>
          <w:sz w:val="28"/>
          <w:szCs w:val="28"/>
        </w:rPr>
        <w:t xml:space="preserve">свидетельствует о том, что </w:t>
      </w:r>
      <w:r w:rsidR="00630B6B" w:rsidRPr="000E3F84">
        <w:rPr>
          <w:rFonts w:ascii="Times New Roman" w:hAnsi="Times New Roman"/>
          <w:sz w:val="28"/>
          <w:szCs w:val="28"/>
        </w:rPr>
        <w:t xml:space="preserve">этот показатель колеблется от 1,1 до </w:t>
      </w:r>
      <w:r w:rsidR="009364A5" w:rsidRPr="000E3F84">
        <w:rPr>
          <w:rFonts w:ascii="Times New Roman" w:hAnsi="Times New Roman"/>
          <w:sz w:val="28"/>
          <w:szCs w:val="28"/>
        </w:rPr>
        <w:t>10,0</w:t>
      </w:r>
      <w:r w:rsidR="00630B6B" w:rsidRPr="000E3F84">
        <w:rPr>
          <w:rFonts w:ascii="Times New Roman" w:hAnsi="Times New Roman"/>
          <w:sz w:val="28"/>
          <w:szCs w:val="28"/>
        </w:rPr>
        <w:t xml:space="preserve">%, что </w:t>
      </w:r>
      <w:r w:rsidR="0065736E" w:rsidRPr="000E3F84">
        <w:rPr>
          <w:rFonts w:ascii="Times New Roman" w:hAnsi="Times New Roman"/>
          <w:sz w:val="28"/>
          <w:szCs w:val="28"/>
        </w:rPr>
        <w:t>ниже,</w:t>
      </w:r>
      <w:r w:rsidR="00630B6B" w:rsidRPr="000E3F84">
        <w:rPr>
          <w:rFonts w:ascii="Times New Roman" w:hAnsi="Times New Roman"/>
          <w:sz w:val="28"/>
          <w:szCs w:val="28"/>
        </w:rPr>
        <w:t xml:space="preserve"> чем в говядине и баранине (15,3%), конине (10,9%), а также в свинине (27,8%)</w:t>
      </w:r>
      <w:r w:rsidR="00772446" w:rsidRPr="000E3F84">
        <w:rPr>
          <w:rFonts w:ascii="Times New Roman" w:hAnsi="Times New Roman"/>
          <w:sz w:val="28"/>
          <w:szCs w:val="28"/>
        </w:rPr>
        <w:t>.</w:t>
      </w:r>
      <w:r w:rsidR="00630B6B" w:rsidRPr="000E3F84">
        <w:rPr>
          <w:rFonts w:ascii="Times New Roman" w:hAnsi="Times New Roman"/>
          <w:sz w:val="28"/>
          <w:szCs w:val="28"/>
        </w:rPr>
        <w:t xml:space="preserve"> </w:t>
      </w:r>
      <w:r w:rsidR="00AB3EC6" w:rsidRPr="000E3F84">
        <w:rPr>
          <w:rFonts w:ascii="Times New Roman" w:hAnsi="Times New Roman"/>
          <w:sz w:val="28"/>
          <w:szCs w:val="28"/>
        </w:rPr>
        <w:t xml:space="preserve">Жира больше содержится во взрослых верблюдах. </w:t>
      </w:r>
      <w:r w:rsidR="009364A5" w:rsidRPr="000E3F84">
        <w:rPr>
          <w:rFonts w:ascii="Times New Roman" w:hAnsi="Times New Roman"/>
          <w:sz w:val="28"/>
          <w:szCs w:val="28"/>
        </w:rPr>
        <w:t>Диапазон</w:t>
      </w:r>
      <w:r w:rsidRPr="000E3F84">
        <w:rPr>
          <w:rFonts w:ascii="Times New Roman" w:hAnsi="Times New Roman"/>
          <w:sz w:val="28"/>
          <w:szCs w:val="28"/>
        </w:rPr>
        <w:t xml:space="preserve"> содержания влаги в верблюж</w:t>
      </w:r>
      <w:r w:rsidR="009364A5" w:rsidRPr="000E3F84">
        <w:rPr>
          <w:rFonts w:ascii="Times New Roman" w:hAnsi="Times New Roman"/>
          <w:sz w:val="28"/>
          <w:szCs w:val="28"/>
        </w:rPr>
        <w:t>ьем мясе колеблется в широких пределах от 63% до 79,0%</w:t>
      </w:r>
      <w:r w:rsidRPr="000E3F84">
        <w:rPr>
          <w:rFonts w:ascii="Times New Roman" w:hAnsi="Times New Roman"/>
          <w:sz w:val="28"/>
          <w:szCs w:val="28"/>
        </w:rPr>
        <w:t xml:space="preserve"> </w:t>
      </w:r>
      <w:r w:rsidR="009364A5" w:rsidRPr="000E3F84">
        <w:rPr>
          <w:rFonts w:ascii="Times New Roman" w:hAnsi="Times New Roman"/>
          <w:sz w:val="28"/>
          <w:szCs w:val="28"/>
        </w:rPr>
        <w:t xml:space="preserve">и </w:t>
      </w:r>
      <w:r w:rsidRPr="000E3F84">
        <w:rPr>
          <w:rFonts w:ascii="Times New Roman" w:hAnsi="Times New Roman"/>
          <w:sz w:val="28"/>
          <w:szCs w:val="28"/>
        </w:rPr>
        <w:t>выше, чем в некоторых видах мяса - 69,6% в конине, 67,6% в баранине, 64,8% в говядине и 54,3% в свинине. Жировая ткань представлена в основном горбовым и внутренним жиром.</w:t>
      </w:r>
      <w:r w:rsidR="0065736E" w:rsidRPr="000E3F84">
        <w:rPr>
          <w:rFonts w:ascii="Times New Roman" w:hAnsi="Times New Roman"/>
          <w:sz w:val="28"/>
          <w:szCs w:val="28"/>
        </w:rPr>
        <w:t xml:space="preserve"> </w:t>
      </w:r>
      <w:r w:rsidR="0065736E" w:rsidRPr="000E3F84">
        <w:rPr>
          <w:rFonts w:ascii="Times New Roman" w:hAnsi="Times New Roman"/>
          <w:sz w:val="28"/>
          <w:szCs w:val="28"/>
          <w:shd w:val="clear" w:color="auto" w:fill="FFFFFF"/>
        </w:rPr>
        <w:t>Высокое содержание полиненасыщенных жирных кислот с более низким уровнем холестерина добавляет больше преимуществ потреблению верблюжьего мяса.</w:t>
      </w:r>
    </w:p>
    <w:p w:rsidR="001D0514" w:rsidRPr="000E3F84" w:rsidRDefault="003B2E20"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Учены</w:t>
      </w:r>
      <w:r w:rsidR="001D0514" w:rsidRPr="000E3F84">
        <w:rPr>
          <w:rFonts w:ascii="Times New Roman" w:hAnsi="Times New Roman"/>
          <w:sz w:val="28"/>
          <w:szCs w:val="28"/>
        </w:rPr>
        <w:t>м</w:t>
      </w:r>
      <w:r w:rsidR="00B74399" w:rsidRPr="000E3F84">
        <w:rPr>
          <w:rFonts w:ascii="Times New Roman" w:hAnsi="Times New Roman"/>
          <w:sz w:val="28"/>
          <w:szCs w:val="28"/>
        </w:rPr>
        <w:t>и</w:t>
      </w:r>
      <w:r w:rsidR="001D0514" w:rsidRPr="000E3F84">
        <w:rPr>
          <w:rFonts w:ascii="Times New Roman" w:hAnsi="Times New Roman"/>
          <w:sz w:val="28"/>
          <w:szCs w:val="28"/>
        </w:rPr>
        <w:t xml:space="preserve"> установлено, что верблюжатина содерж</w:t>
      </w:r>
      <w:r w:rsidR="00B74399" w:rsidRPr="000E3F84">
        <w:rPr>
          <w:rFonts w:ascii="Times New Roman" w:hAnsi="Times New Roman"/>
          <w:sz w:val="28"/>
          <w:szCs w:val="28"/>
        </w:rPr>
        <w:t xml:space="preserve">ит следующие витамины группы В: </w:t>
      </w:r>
      <w:r w:rsidR="001D0514" w:rsidRPr="000E3F84">
        <w:rPr>
          <w:rFonts w:ascii="Times New Roman" w:hAnsi="Times New Roman"/>
          <w:sz w:val="28"/>
          <w:szCs w:val="28"/>
        </w:rPr>
        <w:t>В</w:t>
      </w:r>
      <w:r w:rsidR="001D0514" w:rsidRPr="000E3F84">
        <w:rPr>
          <w:rFonts w:ascii="Times New Roman" w:hAnsi="Times New Roman"/>
          <w:sz w:val="28"/>
          <w:szCs w:val="28"/>
          <w:vertAlign w:val="subscript"/>
        </w:rPr>
        <w:t>1</w:t>
      </w:r>
      <w:r w:rsidR="001D0514" w:rsidRPr="000E3F84">
        <w:rPr>
          <w:rFonts w:ascii="Times New Roman" w:hAnsi="Times New Roman"/>
          <w:sz w:val="28"/>
          <w:szCs w:val="28"/>
        </w:rPr>
        <w:t xml:space="preserve"> (тиамин)</w:t>
      </w:r>
      <w:r w:rsidRPr="000E3F84">
        <w:rPr>
          <w:rFonts w:ascii="Times New Roman" w:hAnsi="Times New Roman"/>
          <w:sz w:val="28"/>
          <w:szCs w:val="28"/>
        </w:rPr>
        <w:t xml:space="preserve"> </w:t>
      </w:r>
      <w:r w:rsidR="001D0514" w:rsidRPr="000E3F84">
        <w:rPr>
          <w:rFonts w:ascii="Times New Roman" w:hAnsi="Times New Roman"/>
          <w:sz w:val="28"/>
          <w:szCs w:val="28"/>
        </w:rPr>
        <w:t>- 0,11 мг/100 г превосходит говядину,  конину,  баранину 0,06; 0,07; 1,35 мг/100 г соответственно;  В</w:t>
      </w:r>
      <w:r w:rsidR="001D0514" w:rsidRPr="000E3F84">
        <w:rPr>
          <w:rFonts w:ascii="Times New Roman" w:hAnsi="Times New Roman"/>
          <w:sz w:val="28"/>
          <w:szCs w:val="28"/>
          <w:vertAlign w:val="subscript"/>
        </w:rPr>
        <w:t>2</w:t>
      </w:r>
      <w:r w:rsidR="001D0514" w:rsidRPr="000E3F84">
        <w:rPr>
          <w:rFonts w:ascii="Times New Roman" w:hAnsi="Times New Roman"/>
          <w:sz w:val="28"/>
          <w:szCs w:val="28"/>
        </w:rPr>
        <w:t xml:space="preserve"> (рибофлавин)  - 0,18 мг/100 г превосходит свинину,  говядину,  баранину  и конину 0,16; 0,15; 0,14 мг; 0,10 мг/100 г соответственно </w:t>
      </w:r>
      <w:r w:rsidRPr="000E3F84">
        <w:rPr>
          <w:rFonts w:ascii="Cambria Math" w:hAnsi="Cambria Math" w:cs="Cambria Math"/>
          <w:sz w:val="28"/>
          <w:szCs w:val="28"/>
        </w:rPr>
        <w:t>⦋</w:t>
      </w:r>
      <w:r w:rsidRPr="000E3F84">
        <w:rPr>
          <w:rFonts w:ascii="Times New Roman" w:hAnsi="Times New Roman"/>
          <w:sz w:val="28"/>
          <w:szCs w:val="28"/>
        </w:rPr>
        <w:t>1</w:t>
      </w:r>
      <w:r w:rsidR="0004729E" w:rsidRPr="000E3F84">
        <w:rPr>
          <w:rFonts w:ascii="Times New Roman" w:hAnsi="Times New Roman"/>
          <w:sz w:val="28"/>
          <w:szCs w:val="28"/>
        </w:rPr>
        <w:t>76</w:t>
      </w:r>
      <w:r w:rsidRPr="000E3F84">
        <w:rPr>
          <w:rFonts w:ascii="Times New Roman" w:hAnsi="Times New Roman"/>
          <w:sz w:val="28"/>
          <w:szCs w:val="28"/>
        </w:rPr>
        <w:t xml:space="preserve">, </w:t>
      </w:r>
      <w:r w:rsidR="0004703F" w:rsidRPr="000E3F84">
        <w:rPr>
          <w:rFonts w:ascii="Times New Roman" w:hAnsi="Times New Roman"/>
          <w:sz w:val="28"/>
          <w:szCs w:val="28"/>
        </w:rPr>
        <w:t>1</w:t>
      </w:r>
      <w:r w:rsidR="0004729E" w:rsidRPr="000E3F84">
        <w:rPr>
          <w:rFonts w:ascii="Times New Roman" w:hAnsi="Times New Roman"/>
          <w:sz w:val="28"/>
          <w:szCs w:val="28"/>
        </w:rPr>
        <w:t>8</w:t>
      </w:r>
      <w:r w:rsidR="0004703F" w:rsidRPr="000E3F84">
        <w:rPr>
          <w:rFonts w:ascii="Times New Roman" w:hAnsi="Times New Roman"/>
          <w:sz w:val="28"/>
          <w:szCs w:val="28"/>
        </w:rPr>
        <w:t>9</w:t>
      </w:r>
      <w:r w:rsidRPr="000E3F84">
        <w:rPr>
          <w:rFonts w:ascii="Times New Roman" w:hAnsi="Times New Roman"/>
          <w:sz w:val="28"/>
          <w:szCs w:val="28"/>
        </w:rPr>
        <w:t xml:space="preserve">, </w:t>
      </w:r>
      <w:r w:rsidR="006F434A" w:rsidRPr="000E3F84">
        <w:rPr>
          <w:rFonts w:ascii="Times New Roman" w:hAnsi="Times New Roman"/>
          <w:sz w:val="28"/>
          <w:szCs w:val="28"/>
        </w:rPr>
        <w:t>19</w:t>
      </w:r>
      <w:r w:rsidR="0004729E" w:rsidRPr="000E3F84">
        <w:rPr>
          <w:rFonts w:ascii="Times New Roman" w:hAnsi="Times New Roman"/>
          <w:sz w:val="28"/>
          <w:szCs w:val="28"/>
        </w:rPr>
        <w:t>0</w:t>
      </w:r>
      <w:r w:rsidRPr="000E3F84">
        <w:rPr>
          <w:rFonts w:ascii="Times New Roman" w:hAnsi="Times New Roman"/>
          <w:sz w:val="28"/>
          <w:szCs w:val="28"/>
        </w:rPr>
        <w:t xml:space="preserve">, </w:t>
      </w:r>
      <w:r w:rsidR="0004729E" w:rsidRPr="000E3F84">
        <w:rPr>
          <w:rFonts w:ascii="Times New Roman" w:hAnsi="Times New Roman"/>
          <w:sz w:val="28"/>
          <w:szCs w:val="28"/>
        </w:rPr>
        <w:t>191</w:t>
      </w:r>
      <w:r w:rsidR="001D0514" w:rsidRPr="000E3F84">
        <w:rPr>
          <w:rFonts w:ascii="Times New Roman" w:hAnsi="Times New Roman"/>
          <w:sz w:val="28"/>
          <w:szCs w:val="28"/>
        </w:rPr>
        <w:t>].</w:t>
      </w:r>
      <w:r w:rsidR="00F351A8" w:rsidRPr="000E3F84">
        <w:rPr>
          <w:rFonts w:ascii="Times New Roman" w:hAnsi="Times New Roman"/>
          <w:sz w:val="28"/>
          <w:szCs w:val="28"/>
        </w:rPr>
        <w:t xml:space="preserve"> </w:t>
      </w:r>
    </w:p>
    <w:p w:rsidR="00F351A8" w:rsidRPr="000E3F84" w:rsidRDefault="00F351A8"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По</w:t>
      </w:r>
      <w:r w:rsidR="005751FD" w:rsidRPr="000E3F84">
        <w:rPr>
          <w:rFonts w:ascii="Times New Roman" w:hAnsi="Times New Roman"/>
          <w:sz w:val="28"/>
          <w:szCs w:val="28"/>
        </w:rPr>
        <w:t xml:space="preserve">казатель энергетической ценности </w:t>
      </w:r>
      <w:r w:rsidRPr="000E3F84">
        <w:rPr>
          <w:rFonts w:ascii="Times New Roman" w:hAnsi="Times New Roman"/>
          <w:sz w:val="28"/>
          <w:szCs w:val="28"/>
        </w:rPr>
        <w:t>верблюжатин</w:t>
      </w:r>
      <w:r w:rsidR="005751FD" w:rsidRPr="000E3F84">
        <w:rPr>
          <w:rFonts w:ascii="Times New Roman" w:hAnsi="Times New Roman"/>
          <w:sz w:val="28"/>
          <w:szCs w:val="28"/>
        </w:rPr>
        <w:t>ы</w:t>
      </w:r>
      <w:r w:rsidRPr="000E3F84">
        <w:rPr>
          <w:rFonts w:ascii="Times New Roman" w:hAnsi="Times New Roman"/>
          <w:sz w:val="28"/>
          <w:szCs w:val="28"/>
        </w:rPr>
        <w:t xml:space="preserve"> </w:t>
      </w:r>
      <w:r w:rsidR="0037184C" w:rsidRPr="000E3F84">
        <w:rPr>
          <w:rFonts w:ascii="Times New Roman" w:hAnsi="Times New Roman"/>
          <w:sz w:val="28"/>
          <w:szCs w:val="28"/>
        </w:rPr>
        <w:t xml:space="preserve">на 100 г </w:t>
      </w:r>
      <w:r w:rsidR="009364A5" w:rsidRPr="000E3F84">
        <w:rPr>
          <w:rFonts w:ascii="Times New Roman" w:hAnsi="Times New Roman"/>
          <w:sz w:val="28"/>
          <w:szCs w:val="28"/>
        </w:rPr>
        <w:t xml:space="preserve">- </w:t>
      </w:r>
      <w:r w:rsidRPr="000E3F84">
        <w:rPr>
          <w:rFonts w:ascii="Times New Roman" w:hAnsi="Times New Roman"/>
          <w:sz w:val="28"/>
          <w:szCs w:val="28"/>
        </w:rPr>
        <w:t>160 ккал</w:t>
      </w:r>
      <w:r w:rsidR="009364A5" w:rsidRPr="000E3F84">
        <w:rPr>
          <w:rFonts w:ascii="Times New Roman" w:hAnsi="Times New Roman"/>
          <w:sz w:val="28"/>
          <w:szCs w:val="28"/>
        </w:rPr>
        <w:t>, что</w:t>
      </w:r>
      <w:r w:rsidR="005751FD" w:rsidRPr="000E3F84">
        <w:rPr>
          <w:rFonts w:ascii="Times New Roman" w:hAnsi="Times New Roman"/>
          <w:sz w:val="28"/>
          <w:szCs w:val="28"/>
        </w:rPr>
        <w:t xml:space="preserve"> ниже </w:t>
      </w:r>
      <w:r w:rsidR="009364A5" w:rsidRPr="000E3F84">
        <w:rPr>
          <w:rFonts w:ascii="Times New Roman" w:hAnsi="Times New Roman"/>
          <w:sz w:val="28"/>
          <w:szCs w:val="28"/>
        </w:rPr>
        <w:t xml:space="preserve">энергетической ценности </w:t>
      </w:r>
      <w:r w:rsidR="005751FD" w:rsidRPr="000E3F84">
        <w:rPr>
          <w:rFonts w:ascii="Times New Roman" w:hAnsi="Times New Roman"/>
          <w:sz w:val="28"/>
          <w:szCs w:val="28"/>
        </w:rPr>
        <w:t>говядины, свинины, баранины</w:t>
      </w:r>
      <w:r w:rsidR="009364A5" w:rsidRPr="000E3F84">
        <w:rPr>
          <w:rFonts w:ascii="Times New Roman" w:hAnsi="Times New Roman"/>
          <w:sz w:val="28"/>
          <w:szCs w:val="28"/>
        </w:rPr>
        <w:t>, но выше энергетической ценности</w:t>
      </w:r>
      <w:r w:rsidRPr="000E3F84">
        <w:rPr>
          <w:rFonts w:ascii="Times New Roman" w:hAnsi="Times New Roman"/>
          <w:sz w:val="28"/>
          <w:szCs w:val="28"/>
        </w:rPr>
        <w:t xml:space="preserve"> мяс</w:t>
      </w:r>
      <w:r w:rsidR="005751FD" w:rsidRPr="000E3F84">
        <w:rPr>
          <w:rFonts w:ascii="Times New Roman" w:hAnsi="Times New Roman"/>
          <w:sz w:val="28"/>
          <w:szCs w:val="28"/>
        </w:rPr>
        <w:t>а</w:t>
      </w:r>
      <w:r w:rsidRPr="000E3F84">
        <w:rPr>
          <w:rFonts w:ascii="Times New Roman" w:hAnsi="Times New Roman"/>
          <w:sz w:val="28"/>
          <w:szCs w:val="28"/>
        </w:rPr>
        <w:t xml:space="preserve"> яков (112 ккал) и оленин</w:t>
      </w:r>
      <w:r w:rsidR="005751FD" w:rsidRPr="000E3F84">
        <w:rPr>
          <w:rFonts w:ascii="Times New Roman" w:hAnsi="Times New Roman"/>
          <w:sz w:val="28"/>
          <w:szCs w:val="28"/>
        </w:rPr>
        <w:t>ы</w:t>
      </w:r>
      <w:r w:rsidRPr="000E3F84">
        <w:rPr>
          <w:rFonts w:ascii="Times New Roman" w:hAnsi="Times New Roman"/>
          <w:sz w:val="28"/>
          <w:szCs w:val="28"/>
        </w:rPr>
        <w:t xml:space="preserve"> (155 ккал)</w:t>
      </w:r>
      <w:r w:rsidR="005751FD" w:rsidRPr="000E3F84">
        <w:rPr>
          <w:rFonts w:ascii="Times New Roman" w:hAnsi="Times New Roman"/>
          <w:sz w:val="28"/>
          <w:szCs w:val="28"/>
        </w:rPr>
        <w:t xml:space="preserve"> </w:t>
      </w:r>
      <w:r w:rsidR="003B2E20" w:rsidRPr="000E3F84">
        <w:rPr>
          <w:rFonts w:ascii="Cambria Math" w:hAnsi="Cambria Math" w:cs="Cambria Math"/>
          <w:sz w:val="28"/>
          <w:szCs w:val="28"/>
        </w:rPr>
        <w:t>⦋</w:t>
      </w:r>
      <w:r w:rsidR="0004729E" w:rsidRPr="000E3F84">
        <w:rPr>
          <w:rFonts w:ascii="Times New Roman" w:hAnsi="Times New Roman"/>
          <w:sz w:val="28"/>
          <w:szCs w:val="28"/>
        </w:rPr>
        <w:t>176, 189, 190, 191</w:t>
      </w:r>
      <w:r w:rsidR="003B2E20" w:rsidRPr="000E3F84">
        <w:rPr>
          <w:rFonts w:ascii="Cambria Math" w:hAnsi="Cambria Math" w:cs="Cambria Math"/>
          <w:sz w:val="28"/>
          <w:szCs w:val="28"/>
        </w:rPr>
        <w:t>⦌</w:t>
      </w:r>
      <w:r w:rsidR="003B2E20" w:rsidRPr="000E3F84">
        <w:rPr>
          <w:rFonts w:ascii="Times New Roman" w:hAnsi="Times New Roman"/>
          <w:sz w:val="28"/>
          <w:szCs w:val="28"/>
        </w:rPr>
        <w:t>.</w:t>
      </w:r>
      <w:bookmarkEnd w:id="44"/>
      <w:r w:rsidR="0004729E" w:rsidRPr="000E3F84">
        <w:rPr>
          <w:rFonts w:ascii="Times New Roman" w:hAnsi="Times New Roman"/>
          <w:sz w:val="28"/>
          <w:szCs w:val="28"/>
        </w:rPr>
        <w:t xml:space="preserve"> </w:t>
      </w:r>
      <w:r w:rsidR="005751FD" w:rsidRPr="000E3F84">
        <w:rPr>
          <w:rFonts w:ascii="Times New Roman" w:hAnsi="Times New Roman"/>
          <w:sz w:val="28"/>
          <w:szCs w:val="28"/>
        </w:rPr>
        <w:t>Пониженное содержание холестерина, жира и н</w:t>
      </w:r>
      <w:r w:rsidRPr="000E3F84">
        <w:rPr>
          <w:rFonts w:ascii="Times New Roman" w:hAnsi="Times New Roman"/>
          <w:sz w:val="28"/>
          <w:szCs w:val="28"/>
        </w:rPr>
        <w:t xml:space="preserve">евысокая калорийность </w:t>
      </w:r>
      <w:r w:rsidR="005751FD" w:rsidRPr="000E3F84">
        <w:rPr>
          <w:rFonts w:ascii="Times New Roman" w:hAnsi="Times New Roman"/>
          <w:sz w:val="28"/>
          <w:szCs w:val="28"/>
        </w:rPr>
        <w:t>имеют большую перспективу для</w:t>
      </w:r>
      <w:r w:rsidRPr="000E3F84">
        <w:rPr>
          <w:rFonts w:ascii="Times New Roman" w:hAnsi="Times New Roman"/>
          <w:sz w:val="28"/>
          <w:szCs w:val="28"/>
        </w:rPr>
        <w:t xml:space="preserve"> использова</w:t>
      </w:r>
      <w:r w:rsidR="005751FD" w:rsidRPr="000E3F84">
        <w:rPr>
          <w:rFonts w:ascii="Times New Roman" w:hAnsi="Times New Roman"/>
          <w:sz w:val="28"/>
          <w:szCs w:val="28"/>
        </w:rPr>
        <w:t xml:space="preserve">ния в качестве диетического мясного сырья </w:t>
      </w:r>
      <w:r w:rsidRPr="000E3F84">
        <w:rPr>
          <w:rFonts w:ascii="Times New Roman" w:hAnsi="Times New Roman"/>
          <w:sz w:val="28"/>
          <w:szCs w:val="28"/>
        </w:rPr>
        <w:t xml:space="preserve">для производства </w:t>
      </w:r>
      <w:r w:rsidR="005751FD" w:rsidRPr="000E3F84">
        <w:rPr>
          <w:rFonts w:ascii="Times New Roman" w:hAnsi="Times New Roman"/>
          <w:sz w:val="28"/>
          <w:szCs w:val="28"/>
        </w:rPr>
        <w:t>функциональных</w:t>
      </w:r>
      <w:r w:rsidRPr="000E3F84">
        <w:rPr>
          <w:rFonts w:ascii="Times New Roman" w:hAnsi="Times New Roman"/>
          <w:sz w:val="28"/>
          <w:szCs w:val="28"/>
        </w:rPr>
        <w:t xml:space="preserve"> мясных </w:t>
      </w:r>
      <w:r w:rsidR="003B2E20" w:rsidRPr="000E3F84">
        <w:rPr>
          <w:rFonts w:ascii="Times New Roman" w:hAnsi="Times New Roman"/>
          <w:sz w:val="28"/>
          <w:szCs w:val="28"/>
        </w:rPr>
        <w:t>продуктов, в</w:t>
      </w:r>
      <w:r w:rsidRPr="000E3F84">
        <w:rPr>
          <w:rFonts w:ascii="Times New Roman" w:hAnsi="Times New Roman"/>
          <w:sz w:val="28"/>
          <w:szCs w:val="28"/>
        </w:rPr>
        <w:t xml:space="preserve"> том числе и продуктов для </w:t>
      </w:r>
      <w:r w:rsidR="005751FD" w:rsidRPr="000E3F84">
        <w:rPr>
          <w:rFonts w:ascii="Times New Roman" w:hAnsi="Times New Roman"/>
          <w:sz w:val="28"/>
          <w:szCs w:val="28"/>
        </w:rPr>
        <w:t>стареющего организма</w:t>
      </w:r>
      <w:r w:rsidRPr="000E3F84">
        <w:rPr>
          <w:rFonts w:ascii="Times New Roman" w:hAnsi="Times New Roman"/>
          <w:sz w:val="28"/>
          <w:szCs w:val="28"/>
        </w:rPr>
        <w:t xml:space="preserve">. </w:t>
      </w:r>
      <w:bookmarkStart w:id="45" w:name="_Hlk68960029"/>
    </w:p>
    <w:p w:rsidR="00F351A8" w:rsidRPr="000E3F84" w:rsidRDefault="0065736E" w:rsidP="004D72D7">
      <w:pPr>
        <w:spacing w:after="0" w:line="240" w:lineRule="auto"/>
        <w:ind w:firstLine="709"/>
        <w:jc w:val="both"/>
        <w:rPr>
          <w:rFonts w:ascii="Times New Roman" w:hAnsi="Times New Roman"/>
          <w:sz w:val="28"/>
          <w:szCs w:val="28"/>
        </w:rPr>
      </w:pPr>
      <w:bookmarkStart w:id="46" w:name="_Hlk70370580"/>
      <w:bookmarkStart w:id="47" w:name="_Hlk68960073"/>
      <w:bookmarkEnd w:id="45"/>
      <w:r w:rsidRPr="000E3F84">
        <w:rPr>
          <w:rFonts w:ascii="Times New Roman" w:hAnsi="Times New Roman"/>
          <w:sz w:val="28"/>
          <w:szCs w:val="28"/>
          <w:shd w:val="clear" w:color="auto" w:fill="FFFFFF"/>
        </w:rPr>
        <w:t>В целом качественные характеристики верблюжьего мяса аналогичны говядине, особенно при забое молодняка</w:t>
      </w:r>
      <w:r w:rsidRPr="000E3F84">
        <w:rPr>
          <w:rFonts w:ascii="Times New Roman" w:hAnsi="Times New Roman"/>
          <w:sz w:val="28"/>
          <w:szCs w:val="28"/>
        </w:rPr>
        <w:t>, за исключением жира, холестерина и золы</w:t>
      </w:r>
      <w:r w:rsidR="005751FD" w:rsidRPr="000E3F84">
        <w:rPr>
          <w:rFonts w:ascii="Times New Roman" w:hAnsi="Times New Roman"/>
          <w:sz w:val="28"/>
          <w:szCs w:val="28"/>
        </w:rPr>
        <w:t xml:space="preserve">. Поэтому сравнительные характеристики приведены с говядиной. </w:t>
      </w:r>
      <w:r w:rsidR="00F23421" w:rsidRPr="000E3F84">
        <w:rPr>
          <w:rFonts w:ascii="Times New Roman" w:hAnsi="Times New Roman"/>
          <w:sz w:val="28"/>
          <w:szCs w:val="28"/>
        </w:rPr>
        <w:t>Аминокислотный профиль</w:t>
      </w:r>
      <w:r w:rsidR="005751FD" w:rsidRPr="000E3F84">
        <w:rPr>
          <w:rFonts w:ascii="Times New Roman" w:hAnsi="Times New Roman"/>
          <w:sz w:val="28"/>
          <w:szCs w:val="28"/>
        </w:rPr>
        <w:t xml:space="preserve"> верблюжатины показал, что по</w:t>
      </w:r>
      <w:r w:rsidR="00F351A8" w:rsidRPr="000E3F84">
        <w:rPr>
          <w:rFonts w:ascii="Times New Roman" w:hAnsi="Times New Roman"/>
          <w:sz w:val="28"/>
          <w:szCs w:val="28"/>
        </w:rPr>
        <w:t xml:space="preserve"> соотношению незаменимых аминокислот содержит </w:t>
      </w:r>
      <w:r w:rsidR="005751FD" w:rsidRPr="000E3F84">
        <w:rPr>
          <w:rFonts w:ascii="Times New Roman" w:hAnsi="Times New Roman"/>
          <w:sz w:val="28"/>
          <w:szCs w:val="28"/>
        </w:rPr>
        <w:t xml:space="preserve">на 11% </w:t>
      </w:r>
      <w:r w:rsidR="00F351A8" w:rsidRPr="000E3F84">
        <w:rPr>
          <w:rFonts w:ascii="Times New Roman" w:hAnsi="Times New Roman"/>
          <w:sz w:val="28"/>
          <w:szCs w:val="28"/>
        </w:rPr>
        <w:t xml:space="preserve">больше лизина, триптофана, треонина, фенилаланина, </w:t>
      </w:r>
      <w:r w:rsidR="00C76E42" w:rsidRPr="000E3F84">
        <w:rPr>
          <w:rFonts w:ascii="Times New Roman" w:hAnsi="Times New Roman"/>
          <w:sz w:val="28"/>
          <w:szCs w:val="28"/>
        </w:rPr>
        <w:t>чем в</w:t>
      </w:r>
      <w:r w:rsidR="005751FD" w:rsidRPr="000E3F84">
        <w:rPr>
          <w:rFonts w:ascii="Times New Roman" w:hAnsi="Times New Roman"/>
          <w:sz w:val="28"/>
          <w:szCs w:val="28"/>
        </w:rPr>
        <w:t xml:space="preserve"> говядин</w:t>
      </w:r>
      <w:r w:rsidR="00C76E42" w:rsidRPr="000E3F84">
        <w:rPr>
          <w:rFonts w:ascii="Times New Roman" w:hAnsi="Times New Roman"/>
          <w:sz w:val="28"/>
          <w:szCs w:val="28"/>
        </w:rPr>
        <w:t>е</w:t>
      </w:r>
      <w:r w:rsidR="00F351A8" w:rsidRPr="000E3F84">
        <w:rPr>
          <w:rFonts w:ascii="Times New Roman" w:hAnsi="Times New Roman"/>
          <w:sz w:val="28"/>
          <w:szCs w:val="28"/>
        </w:rPr>
        <w:t>.</w:t>
      </w:r>
      <w:r w:rsidR="005751FD" w:rsidRPr="000E3F84">
        <w:rPr>
          <w:rFonts w:ascii="Times New Roman" w:hAnsi="Times New Roman"/>
          <w:sz w:val="28"/>
          <w:szCs w:val="28"/>
        </w:rPr>
        <w:t xml:space="preserve"> Содержание  аспарагиновой и глутаминовой кислот на 10-15% меньше, чем у говядины. В верблюжатине </w:t>
      </w:r>
      <w:r w:rsidR="00F351A8" w:rsidRPr="000E3F84">
        <w:rPr>
          <w:rFonts w:ascii="Times New Roman" w:hAnsi="Times New Roman"/>
          <w:sz w:val="28"/>
          <w:szCs w:val="28"/>
        </w:rPr>
        <w:t>количеств</w:t>
      </w:r>
      <w:r w:rsidR="005751FD" w:rsidRPr="000E3F84">
        <w:rPr>
          <w:rFonts w:ascii="Times New Roman" w:hAnsi="Times New Roman"/>
          <w:sz w:val="28"/>
          <w:szCs w:val="28"/>
        </w:rPr>
        <w:t>о</w:t>
      </w:r>
      <w:r w:rsidR="00F351A8" w:rsidRPr="000E3F84">
        <w:rPr>
          <w:rFonts w:ascii="Times New Roman" w:hAnsi="Times New Roman"/>
          <w:sz w:val="28"/>
          <w:szCs w:val="28"/>
        </w:rPr>
        <w:t xml:space="preserve"> аргинина в среднем на 13%</w:t>
      </w:r>
      <w:r w:rsidR="005751FD" w:rsidRPr="000E3F84">
        <w:rPr>
          <w:rFonts w:ascii="Times New Roman" w:hAnsi="Times New Roman"/>
          <w:sz w:val="28"/>
          <w:szCs w:val="28"/>
        </w:rPr>
        <w:t xml:space="preserve"> больше, чем в говядине </w:t>
      </w:r>
      <w:r w:rsidR="003B2E20" w:rsidRPr="000E3F84">
        <w:rPr>
          <w:rFonts w:ascii="Cambria Math" w:hAnsi="Cambria Math" w:cs="Cambria Math"/>
          <w:sz w:val="28"/>
          <w:szCs w:val="28"/>
        </w:rPr>
        <w:t>⦋</w:t>
      </w:r>
      <w:r w:rsidR="0004729E" w:rsidRPr="000E3F84">
        <w:rPr>
          <w:rFonts w:ascii="Times New Roman" w:hAnsi="Times New Roman"/>
          <w:sz w:val="28"/>
          <w:szCs w:val="28"/>
        </w:rPr>
        <w:t>176, 189, 190, 191</w:t>
      </w:r>
      <w:r w:rsidR="003B2E20" w:rsidRPr="000E3F84">
        <w:rPr>
          <w:rFonts w:ascii="Cambria Math" w:hAnsi="Cambria Math" w:cs="Cambria Math"/>
          <w:sz w:val="28"/>
          <w:szCs w:val="28"/>
        </w:rPr>
        <w:t>⦌</w:t>
      </w:r>
      <w:r w:rsidR="003B2E20" w:rsidRPr="000E3F84">
        <w:rPr>
          <w:rFonts w:ascii="Times New Roman" w:hAnsi="Times New Roman"/>
          <w:sz w:val="28"/>
          <w:szCs w:val="28"/>
        </w:rPr>
        <w:t>.</w:t>
      </w:r>
    </w:p>
    <w:bookmarkEnd w:id="46"/>
    <w:p w:rsidR="00F351A8" w:rsidRPr="000E3F84" w:rsidRDefault="00AB3EC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Минеральный состав мяса верблюда зависит от периода роста, чем старше, тем больше содержание минералов. Ученми установлено</w:t>
      </w:r>
      <w:r w:rsidR="00F351A8" w:rsidRPr="000E3F84">
        <w:rPr>
          <w:rFonts w:ascii="Times New Roman" w:hAnsi="Times New Roman"/>
          <w:sz w:val="28"/>
          <w:szCs w:val="28"/>
        </w:rPr>
        <w:t xml:space="preserve">, что в </w:t>
      </w:r>
      <w:r w:rsidR="00F351A8" w:rsidRPr="000E3F84">
        <w:rPr>
          <w:rFonts w:ascii="Times New Roman" w:hAnsi="Times New Roman"/>
          <w:sz w:val="28"/>
          <w:szCs w:val="28"/>
        </w:rPr>
        <w:lastRenderedPageBreak/>
        <w:t xml:space="preserve">верблюжатине </w:t>
      </w:r>
      <w:r w:rsidR="007D1CFB" w:rsidRPr="000E3F84">
        <w:rPr>
          <w:rFonts w:ascii="Times New Roman" w:hAnsi="Times New Roman"/>
          <w:sz w:val="28"/>
          <w:szCs w:val="28"/>
        </w:rPr>
        <w:t>содержится кальция</w:t>
      </w:r>
      <w:r w:rsidR="00F351A8" w:rsidRPr="000E3F84">
        <w:rPr>
          <w:rFonts w:ascii="Times New Roman" w:hAnsi="Times New Roman"/>
          <w:sz w:val="28"/>
          <w:szCs w:val="28"/>
        </w:rPr>
        <w:t xml:space="preserve"> 8,88</w:t>
      </w:r>
      <w:r w:rsidR="007D1CFB" w:rsidRPr="000E3F84">
        <w:rPr>
          <w:rFonts w:ascii="Times New Roman" w:hAnsi="Times New Roman"/>
          <w:sz w:val="28"/>
          <w:szCs w:val="28"/>
        </w:rPr>
        <w:t>-</w:t>
      </w:r>
      <w:r w:rsidR="00F351A8" w:rsidRPr="000E3F84">
        <w:rPr>
          <w:rFonts w:ascii="Times New Roman" w:hAnsi="Times New Roman"/>
          <w:sz w:val="28"/>
          <w:szCs w:val="28"/>
        </w:rPr>
        <w:t>9,25 мг%</w:t>
      </w:r>
      <w:r w:rsidR="007D1CFB" w:rsidRPr="000E3F84">
        <w:rPr>
          <w:rFonts w:ascii="Times New Roman" w:hAnsi="Times New Roman"/>
          <w:sz w:val="28"/>
          <w:szCs w:val="28"/>
        </w:rPr>
        <w:t>, железа – 2,0-2,5 мг%. Кальций в продуктах помогает стареющему организму поддерживать крепкие кости и зубы, способствует свертыванию крови и поддерживает правильную работу мышц и нервов, играет роль в предотвращении высокого кровяного давления и некоторых форм рака.</w:t>
      </w:r>
      <w:r w:rsidR="00F351A8" w:rsidRPr="000E3F84">
        <w:rPr>
          <w:rFonts w:ascii="Times New Roman" w:hAnsi="Times New Roman"/>
          <w:sz w:val="28"/>
          <w:szCs w:val="28"/>
        </w:rPr>
        <w:t xml:space="preserve"> </w:t>
      </w:r>
      <w:r w:rsidR="00F23421" w:rsidRPr="000E3F84">
        <w:rPr>
          <w:rFonts w:ascii="Times New Roman" w:hAnsi="Times New Roman"/>
          <w:sz w:val="28"/>
          <w:szCs w:val="28"/>
        </w:rPr>
        <w:t xml:space="preserve">Железо необходимо для выработки </w:t>
      </w:r>
      <w:r w:rsidR="007D1CFB" w:rsidRPr="000E3F84">
        <w:rPr>
          <w:rFonts w:ascii="Times New Roman" w:hAnsi="Times New Roman"/>
          <w:sz w:val="28"/>
          <w:szCs w:val="28"/>
        </w:rPr>
        <w:t>гемоглобин</w:t>
      </w:r>
      <w:r w:rsidR="00F23421" w:rsidRPr="000E3F84">
        <w:rPr>
          <w:rFonts w:ascii="Times New Roman" w:hAnsi="Times New Roman"/>
          <w:sz w:val="28"/>
          <w:szCs w:val="28"/>
        </w:rPr>
        <w:t xml:space="preserve">а, </w:t>
      </w:r>
      <w:r w:rsidR="007D1CFB" w:rsidRPr="000E3F84">
        <w:rPr>
          <w:rFonts w:ascii="Times New Roman" w:hAnsi="Times New Roman"/>
          <w:sz w:val="28"/>
          <w:szCs w:val="28"/>
        </w:rPr>
        <w:t>который переносит кислород к тканям организма. </w:t>
      </w:r>
      <w:r w:rsidR="00F23421" w:rsidRPr="000E3F84">
        <w:rPr>
          <w:rFonts w:ascii="Times New Roman" w:hAnsi="Times New Roman"/>
          <w:sz w:val="28"/>
          <w:szCs w:val="28"/>
        </w:rPr>
        <w:t xml:space="preserve">Установлено также высокое содержание фосфора </w:t>
      </w:r>
      <w:r w:rsidR="00F351A8" w:rsidRPr="000E3F84">
        <w:rPr>
          <w:rFonts w:ascii="Times New Roman" w:hAnsi="Times New Roman"/>
          <w:sz w:val="28"/>
          <w:szCs w:val="28"/>
        </w:rPr>
        <w:t xml:space="preserve"> 216,5-223,5 мг%, что несколько больше, чем в говядине</w:t>
      </w:r>
      <w:r w:rsidR="00F23421" w:rsidRPr="000E3F84">
        <w:rPr>
          <w:rFonts w:ascii="Times New Roman" w:hAnsi="Times New Roman"/>
          <w:sz w:val="28"/>
          <w:szCs w:val="28"/>
        </w:rPr>
        <w:t xml:space="preserve"> (198,0-210,0 мг) и магния 25,1 мг%, что больше чем во всех других видах мяса. </w:t>
      </w:r>
      <w:r w:rsidR="00F23421" w:rsidRPr="000E3F84">
        <w:rPr>
          <w:rFonts w:ascii="Times New Roman" w:hAnsi="Times New Roman"/>
          <w:sz w:val="28"/>
          <w:szCs w:val="28"/>
          <w:shd w:val="clear" w:color="auto" w:fill="FFFFFF"/>
        </w:rPr>
        <w:t>Фосфор играет ключевую роль в регуляции транскрипции генов, активации ферментов, поддержании нормального рН внеклеточной жидкости и хранении внутриклеточной энергии.</w:t>
      </w:r>
      <w:r w:rsidR="00F351A8" w:rsidRPr="000E3F84">
        <w:rPr>
          <w:rFonts w:ascii="Times New Roman" w:hAnsi="Times New Roman"/>
          <w:sz w:val="28"/>
          <w:szCs w:val="28"/>
        </w:rPr>
        <w:t xml:space="preserve"> </w:t>
      </w:r>
      <w:r w:rsidR="00F23421" w:rsidRPr="000E3F84">
        <w:rPr>
          <w:rFonts w:ascii="Times New Roman" w:hAnsi="Times New Roman"/>
          <w:sz w:val="28"/>
          <w:szCs w:val="28"/>
        </w:rPr>
        <w:t>Магний поддерживает функцию нервов, мышц, стабильного сердечного ритма, прочности костей и, наконец,</w:t>
      </w:r>
      <w:r w:rsidR="00B74399" w:rsidRPr="000E3F84">
        <w:rPr>
          <w:rFonts w:ascii="Times New Roman" w:hAnsi="Times New Roman"/>
          <w:sz w:val="28"/>
          <w:szCs w:val="28"/>
        </w:rPr>
        <w:t xml:space="preserve"> </w:t>
      </w:r>
      <w:r w:rsidR="00F23421" w:rsidRPr="000E3F84">
        <w:rPr>
          <w:rFonts w:ascii="Times New Roman" w:hAnsi="Times New Roman"/>
          <w:sz w:val="28"/>
          <w:szCs w:val="28"/>
        </w:rPr>
        <w:t>здоровую иммунную систему.</w:t>
      </w:r>
    </w:p>
    <w:bookmarkEnd w:id="47"/>
    <w:p w:rsidR="00F351A8" w:rsidRPr="000E3F84" w:rsidRDefault="00AB3EC6" w:rsidP="004D72D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С </w:t>
      </w:r>
      <w:r w:rsidR="00C76E42" w:rsidRPr="000E3F84">
        <w:rPr>
          <w:rFonts w:ascii="Times New Roman" w:hAnsi="Times New Roman"/>
          <w:sz w:val="28"/>
          <w:szCs w:val="28"/>
        </w:rPr>
        <w:t>т</w:t>
      </w:r>
      <w:r w:rsidRPr="000E3F84">
        <w:rPr>
          <w:rFonts w:ascii="Times New Roman" w:hAnsi="Times New Roman"/>
          <w:sz w:val="28"/>
          <w:szCs w:val="28"/>
        </w:rPr>
        <w:t>очки зрения здоровья преимуществом</w:t>
      </w:r>
      <w:r w:rsidR="00F351A8" w:rsidRPr="000E3F84">
        <w:rPr>
          <w:rFonts w:ascii="Times New Roman" w:hAnsi="Times New Roman"/>
          <w:sz w:val="28"/>
          <w:szCs w:val="28"/>
        </w:rPr>
        <w:t xml:space="preserve"> верблюжатины </w:t>
      </w:r>
      <w:r w:rsidRPr="000E3F84">
        <w:rPr>
          <w:rFonts w:ascii="Times New Roman" w:hAnsi="Times New Roman"/>
          <w:sz w:val="28"/>
          <w:szCs w:val="28"/>
        </w:rPr>
        <w:t>перед другими видами мясного сырья, является</w:t>
      </w:r>
      <w:r w:rsidR="00F351A8" w:rsidRPr="000E3F84">
        <w:rPr>
          <w:rFonts w:ascii="Times New Roman" w:hAnsi="Times New Roman"/>
          <w:sz w:val="28"/>
          <w:szCs w:val="28"/>
        </w:rPr>
        <w:t xml:space="preserve"> низко</w:t>
      </w:r>
      <w:r w:rsidRPr="000E3F84">
        <w:rPr>
          <w:rFonts w:ascii="Times New Roman" w:hAnsi="Times New Roman"/>
          <w:sz w:val="28"/>
          <w:szCs w:val="28"/>
        </w:rPr>
        <w:t>е</w:t>
      </w:r>
      <w:r w:rsidR="00F351A8" w:rsidRPr="000E3F84">
        <w:rPr>
          <w:rFonts w:ascii="Times New Roman" w:hAnsi="Times New Roman"/>
          <w:sz w:val="28"/>
          <w:szCs w:val="28"/>
        </w:rPr>
        <w:t xml:space="preserve"> содержани</w:t>
      </w:r>
      <w:r w:rsidRPr="000E3F84">
        <w:rPr>
          <w:rFonts w:ascii="Times New Roman" w:hAnsi="Times New Roman"/>
          <w:sz w:val="28"/>
          <w:szCs w:val="28"/>
        </w:rPr>
        <w:t>е</w:t>
      </w:r>
      <w:r w:rsidR="00F351A8" w:rsidRPr="000E3F84">
        <w:rPr>
          <w:rFonts w:ascii="Times New Roman" w:hAnsi="Times New Roman"/>
          <w:sz w:val="28"/>
          <w:szCs w:val="28"/>
        </w:rPr>
        <w:t xml:space="preserve"> холестерина (</w:t>
      </w:r>
      <w:r w:rsidR="00FB1FBA" w:rsidRPr="000E3F84">
        <w:rPr>
          <w:rFonts w:ascii="Times New Roman" w:hAnsi="Times New Roman"/>
          <w:sz w:val="28"/>
          <w:szCs w:val="28"/>
        </w:rPr>
        <w:t>Т</w:t>
      </w:r>
      <w:r w:rsidR="00F351A8" w:rsidRPr="000E3F84">
        <w:rPr>
          <w:rFonts w:ascii="Times New Roman" w:hAnsi="Times New Roman"/>
          <w:sz w:val="28"/>
          <w:szCs w:val="28"/>
        </w:rPr>
        <w:t xml:space="preserve">аблица </w:t>
      </w:r>
      <w:r w:rsidR="00FB1FBA" w:rsidRPr="000E3F84">
        <w:rPr>
          <w:rFonts w:ascii="Times New Roman" w:hAnsi="Times New Roman"/>
          <w:sz w:val="28"/>
          <w:szCs w:val="28"/>
        </w:rPr>
        <w:t>6</w:t>
      </w:r>
      <w:r w:rsidR="00F351A8" w:rsidRPr="000E3F84">
        <w:rPr>
          <w:rFonts w:ascii="Times New Roman" w:hAnsi="Times New Roman"/>
          <w:sz w:val="28"/>
          <w:szCs w:val="28"/>
        </w:rPr>
        <w:t>) [</w:t>
      </w:r>
      <w:r w:rsidR="0004729E" w:rsidRPr="000E3F84">
        <w:rPr>
          <w:rFonts w:ascii="Times New Roman" w:hAnsi="Times New Roman"/>
          <w:sz w:val="28"/>
          <w:szCs w:val="28"/>
        </w:rPr>
        <w:t>192</w:t>
      </w:r>
      <w:r w:rsidR="00F351A8" w:rsidRPr="000E3F84">
        <w:rPr>
          <w:rFonts w:ascii="Times New Roman" w:hAnsi="Times New Roman"/>
          <w:sz w:val="28"/>
          <w:szCs w:val="28"/>
        </w:rPr>
        <w:t>].</w:t>
      </w:r>
    </w:p>
    <w:p w:rsidR="0004729E" w:rsidRPr="000E3F84" w:rsidRDefault="0004729E" w:rsidP="00FB1FBA">
      <w:pPr>
        <w:spacing w:after="0" w:line="240" w:lineRule="auto"/>
        <w:jc w:val="both"/>
        <w:rPr>
          <w:rFonts w:ascii="Times New Roman" w:hAnsi="Times New Roman"/>
          <w:sz w:val="28"/>
          <w:szCs w:val="28"/>
        </w:rPr>
      </w:pPr>
      <w:bookmarkStart w:id="48" w:name="_Hlk68960147"/>
    </w:p>
    <w:p w:rsidR="00F351A8" w:rsidRPr="000E3F84" w:rsidRDefault="00F351A8" w:rsidP="00FB1FBA">
      <w:pPr>
        <w:spacing w:after="0" w:line="240" w:lineRule="auto"/>
        <w:jc w:val="both"/>
        <w:rPr>
          <w:rFonts w:ascii="Times New Roman" w:hAnsi="Times New Roman"/>
          <w:sz w:val="28"/>
          <w:szCs w:val="28"/>
        </w:rPr>
      </w:pPr>
      <w:r w:rsidRPr="000E3F84">
        <w:rPr>
          <w:rFonts w:ascii="Times New Roman" w:hAnsi="Times New Roman"/>
          <w:sz w:val="28"/>
          <w:szCs w:val="28"/>
        </w:rPr>
        <w:t xml:space="preserve">Таблица </w:t>
      </w:r>
      <w:r w:rsidR="00FB1FBA" w:rsidRPr="000E3F84">
        <w:rPr>
          <w:rFonts w:ascii="Times New Roman" w:hAnsi="Times New Roman"/>
          <w:sz w:val="28"/>
          <w:szCs w:val="28"/>
        </w:rPr>
        <w:t>6</w:t>
      </w:r>
      <w:r w:rsidRPr="000E3F84">
        <w:rPr>
          <w:rFonts w:ascii="Times New Roman" w:hAnsi="Times New Roman"/>
          <w:sz w:val="28"/>
          <w:szCs w:val="28"/>
        </w:rPr>
        <w:t xml:space="preserve"> </w:t>
      </w:r>
      <w:r w:rsidR="00F02218" w:rsidRPr="000E3F84">
        <w:rPr>
          <w:rFonts w:ascii="Times New Roman" w:hAnsi="Times New Roman"/>
          <w:sz w:val="28"/>
          <w:szCs w:val="28"/>
        </w:rPr>
        <w:t>–</w:t>
      </w:r>
      <w:r w:rsidRPr="000E3F84">
        <w:rPr>
          <w:rFonts w:ascii="Times New Roman" w:hAnsi="Times New Roman"/>
          <w:sz w:val="28"/>
          <w:szCs w:val="28"/>
        </w:rPr>
        <w:t xml:space="preserve"> Сравнительн</w:t>
      </w:r>
      <w:r w:rsidR="00F02218" w:rsidRPr="000E3F84">
        <w:rPr>
          <w:rFonts w:ascii="Times New Roman" w:hAnsi="Times New Roman"/>
          <w:sz w:val="28"/>
          <w:szCs w:val="28"/>
        </w:rPr>
        <w:t>ая характеристика содержания</w:t>
      </w:r>
      <w:r w:rsidRPr="000E3F84">
        <w:rPr>
          <w:rFonts w:ascii="Times New Roman" w:hAnsi="Times New Roman"/>
          <w:sz w:val="28"/>
          <w:szCs w:val="28"/>
        </w:rPr>
        <w:t xml:space="preserve"> холестерина в разных видах мяса</w:t>
      </w:r>
      <w:r w:rsidR="00F02218" w:rsidRPr="000E3F84">
        <w:rPr>
          <w:rFonts w:ascii="Times New Roman" w:hAnsi="Times New Roman"/>
          <w:sz w:val="28"/>
          <w:szCs w:val="28"/>
        </w:rPr>
        <w:t xml:space="preserve"> </w:t>
      </w:r>
      <w:r w:rsidR="007D1CFB" w:rsidRPr="000E3F84">
        <w:rPr>
          <w:rFonts w:ascii="Times New Roman" w:hAnsi="Times New Roman"/>
          <w:sz w:val="28"/>
          <w:szCs w:val="28"/>
        </w:rPr>
        <w:t>животных</w:t>
      </w:r>
      <w:r w:rsidR="00F02218" w:rsidRPr="000E3F84">
        <w:rPr>
          <w:rFonts w:ascii="Times New Roman" w:hAnsi="Times New Roman"/>
          <w:sz w:val="28"/>
          <w:szCs w:val="28"/>
        </w:rPr>
        <w:t xml:space="preserve">, мг на </w:t>
      </w:r>
      <w:r w:rsidRPr="000E3F84">
        <w:rPr>
          <w:rFonts w:ascii="Times New Roman" w:hAnsi="Times New Roman"/>
          <w:sz w:val="28"/>
          <w:szCs w:val="28"/>
        </w:rPr>
        <w:t>100 г</w:t>
      </w:r>
    </w:p>
    <w:p w:rsidR="00A41867" w:rsidRPr="000E3F84" w:rsidRDefault="00A41867" w:rsidP="00FB1FBA">
      <w:pPr>
        <w:spacing w:after="0" w:line="240" w:lineRule="auto"/>
        <w:jc w:val="both"/>
        <w:rPr>
          <w:rFonts w:ascii="Times New Roman" w:hAnsi="Times New Roman"/>
          <w:sz w:val="28"/>
          <w:szCs w:val="28"/>
        </w:rPr>
      </w:pPr>
    </w:p>
    <w:tbl>
      <w:tblPr>
        <w:tblW w:w="7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3896"/>
        <w:gridCol w:w="3893"/>
      </w:tblGrid>
      <w:tr w:rsidR="0004729E" w:rsidRPr="000E3F84" w:rsidTr="00F02218">
        <w:trPr>
          <w:trHeight w:val="324"/>
          <w:jc w:val="center"/>
        </w:trPr>
        <w:tc>
          <w:tcPr>
            <w:tcW w:w="3896" w:type="dxa"/>
            <w:vAlign w:val="bottom"/>
          </w:tcPr>
          <w:p w:rsidR="0004729E" w:rsidRPr="000E3F84" w:rsidRDefault="0004729E" w:rsidP="00FB1FBA">
            <w:pPr>
              <w:spacing w:after="0" w:line="240" w:lineRule="auto"/>
              <w:jc w:val="center"/>
              <w:rPr>
                <w:rFonts w:ascii="Times New Roman" w:hAnsi="Times New Roman"/>
                <w:sz w:val="28"/>
                <w:szCs w:val="28"/>
              </w:rPr>
            </w:pPr>
            <w:r w:rsidRPr="000E3F84">
              <w:rPr>
                <w:rFonts w:ascii="Times New Roman" w:hAnsi="Times New Roman"/>
                <w:sz w:val="28"/>
                <w:szCs w:val="28"/>
              </w:rPr>
              <w:t>Вид животных</w:t>
            </w:r>
          </w:p>
        </w:tc>
        <w:tc>
          <w:tcPr>
            <w:tcW w:w="3893" w:type="dxa"/>
            <w:vAlign w:val="bottom"/>
          </w:tcPr>
          <w:p w:rsidR="0004729E" w:rsidRPr="000E3F84" w:rsidRDefault="00F02218" w:rsidP="00F02218">
            <w:pPr>
              <w:spacing w:after="0" w:line="240" w:lineRule="auto"/>
              <w:jc w:val="center"/>
              <w:rPr>
                <w:rFonts w:ascii="Times New Roman" w:hAnsi="Times New Roman"/>
                <w:sz w:val="28"/>
                <w:szCs w:val="28"/>
              </w:rPr>
            </w:pPr>
            <w:r w:rsidRPr="000E3F84">
              <w:rPr>
                <w:rFonts w:ascii="Times New Roman" w:hAnsi="Times New Roman"/>
                <w:sz w:val="28"/>
                <w:szCs w:val="28"/>
              </w:rPr>
              <w:t>Содержание х</w:t>
            </w:r>
            <w:r w:rsidR="0004729E" w:rsidRPr="000E3F84">
              <w:rPr>
                <w:rFonts w:ascii="Times New Roman" w:hAnsi="Times New Roman"/>
                <w:sz w:val="28"/>
                <w:szCs w:val="28"/>
              </w:rPr>
              <w:t>олестерин</w:t>
            </w:r>
            <w:r w:rsidRPr="000E3F84">
              <w:rPr>
                <w:rFonts w:ascii="Times New Roman" w:hAnsi="Times New Roman"/>
                <w:sz w:val="28"/>
                <w:szCs w:val="28"/>
              </w:rPr>
              <w:t>а, мг</w:t>
            </w:r>
          </w:p>
        </w:tc>
      </w:tr>
      <w:tr w:rsidR="0004729E" w:rsidRPr="000E3F84" w:rsidTr="00F02218">
        <w:trPr>
          <w:trHeight w:val="304"/>
          <w:jc w:val="center"/>
        </w:trPr>
        <w:tc>
          <w:tcPr>
            <w:tcW w:w="3896" w:type="dxa"/>
            <w:vAlign w:val="bottom"/>
          </w:tcPr>
          <w:p w:rsidR="0004729E" w:rsidRPr="000E3F84" w:rsidRDefault="0004729E" w:rsidP="00C77093">
            <w:pPr>
              <w:spacing w:after="0" w:line="240" w:lineRule="auto"/>
              <w:ind w:left="129"/>
              <w:jc w:val="both"/>
              <w:rPr>
                <w:rFonts w:ascii="Times New Roman" w:hAnsi="Times New Roman"/>
                <w:sz w:val="28"/>
                <w:szCs w:val="28"/>
              </w:rPr>
            </w:pPr>
            <w:r w:rsidRPr="000E3F84">
              <w:rPr>
                <w:rFonts w:ascii="Times New Roman" w:hAnsi="Times New Roman"/>
                <w:sz w:val="28"/>
                <w:szCs w:val="28"/>
              </w:rPr>
              <w:t>Верблю</w:t>
            </w:r>
            <w:r w:rsidR="00C77093" w:rsidRPr="000E3F84">
              <w:rPr>
                <w:rFonts w:ascii="Times New Roman" w:hAnsi="Times New Roman"/>
                <w:sz w:val="28"/>
                <w:szCs w:val="28"/>
              </w:rPr>
              <w:t>д</w:t>
            </w:r>
            <w:r w:rsidRPr="000E3F84">
              <w:rPr>
                <w:rFonts w:ascii="Times New Roman" w:hAnsi="Times New Roman"/>
                <w:sz w:val="28"/>
                <w:szCs w:val="28"/>
              </w:rPr>
              <w:t xml:space="preserve"> (дромедар)</w:t>
            </w:r>
          </w:p>
        </w:tc>
        <w:tc>
          <w:tcPr>
            <w:tcW w:w="3893" w:type="dxa"/>
            <w:vAlign w:val="bottom"/>
          </w:tcPr>
          <w:p w:rsidR="0004729E" w:rsidRPr="000E3F84" w:rsidRDefault="0004729E" w:rsidP="003B2E20">
            <w:pPr>
              <w:spacing w:after="0" w:line="240" w:lineRule="auto"/>
              <w:jc w:val="center"/>
              <w:rPr>
                <w:rFonts w:ascii="Times New Roman" w:hAnsi="Times New Roman"/>
                <w:sz w:val="28"/>
                <w:szCs w:val="28"/>
              </w:rPr>
            </w:pPr>
            <w:r w:rsidRPr="000E3F84">
              <w:rPr>
                <w:rFonts w:ascii="Times New Roman" w:hAnsi="Times New Roman"/>
                <w:sz w:val="28"/>
                <w:szCs w:val="28"/>
              </w:rPr>
              <w:t>50-61</w:t>
            </w:r>
          </w:p>
        </w:tc>
      </w:tr>
      <w:tr w:rsidR="0004729E" w:rsidRPr="000E3F84" w:rsidTr="00F02218">
        <w:trPr>
          <w:trHeight w:val="311"/>
          <w:jc w:val="center"/>
        </w:trPr>
        <w:tc>
          <w:tcPr>
            <w:tcW w:w="3896" w:type="dxa"/>
            <w:vAlign w:val="bottom"/>
          </w:tcPr>
          <w:p w:rsidR="0004729E" w:rsidRPr="000E3F84" w:rsidRDefault="00C77093" w:rsidP="00FB1FBA">
            <w:pPr>
              <w:spacing w:after="0" w:line="240" w:lineRule="auto"/>
              <w:ind w:left="129"/>
              <w:jc w:val="both"/>
              <w:rPr>
                <w:rFonts w:ascii="Times New Roman" w:hAnsi="Times New Roman"/>
                <w:sz w:val="28"/>
                <w:szCs w:val="28"/>
              </w:rPr>
            </w:pPr>
            <w:r w:rsidRPr="000E3F84">
              <w:rPr>
                <w:rFonts w:ascii="Times New Roman" w:hAnsi="Times New Roman"/>
                <w:sz w:val="28"/>
                <w:szCs w:val="28"/>
              </w:rPr>
              <w:t>Крупный рогатый скот</w:t>
            </w:r>
          </w:p>
        </w:tc>
        <w:tc>
          <w:tcPr>
            <w:tcW w:w="3893" w:type="dxa"/>
            <w:vAlign w:val="bottom"/>
          </w:tcPr>
          <w:p w:rsidR="0004729E" w:rsidRPr="000E3F84" w:rsidRDefault="0004729E" w:rsidP="003B2E20">
            <w:pPr>
              <w:spacing w:after="0" w:line="240" w:lineRule="auto"/>
              <w:jc w:val="center"/>
              <w:rPr>
                <w:rFonts w:ascii="Times New Roman" w:hAnsi="Times New Roman"/>
                <w:sz w:val="28"/>
                <w:szCs w:val="28"/>
              </w:rPr>
            </w:pPr>
            <w:r w:rsidRPr="000E3F84">
              <w:rPr>
                <w:rFonts w:ascii="Times New Roman" w:hAnsi="Times New Roman"/>
                <w:sz w:val="28"/>
                <w:szCs w:val="28"/>
              </w:rPr>
              <w:t>59-73</w:t>
            </w:r>
          </w:p>
        </w:tc>
      </w:tr>
      <w:tr w:rsidR="009A0D0A" w:rsidRPr="000E3F84" w:rsidTr="00F02218">
        <w:trPr>
          <w:trHeight w:val="311"/>
          <w:jc w:val="center"/>
        </w:trPr>
        <w:tc>
          <w:tcPr>
            <w:tcW w:w="3896" w:type="dxa"/>
            <w:vAlign w:val="bottom"/>
          </w:tcPr>
          <w:p w:rsidR="009A0D0A" w:rsidRPr="000E3F84" w:rsidRDefault="009A0D0A" w:rsidP="00E76370">
            <w:pPr>
              <w:spacing w:after="0" w:line="240" w:lineRule="auto"/>
              <w:ind w:left="129"/>
              <w:jc w:val="both"/>
              <w:rPr>
                <w:rFonts w:ascii="Times New Roman" w:hAnsi="Times New Roman"/>
                <w:sz w:val="28"/>
                <w:szCs w:val="28"/>
              </w:rPr>
            </w:pPr>
            <w:r w:rsidRPr="000E3F84">
              <w:rPr>
                <w:rFonts w:ascii="Times New Roman" w:hAnsi="Times New Roman"/>
                <w:sz w:val="28"/>
                <w:szCs w:val="28"/>
              </w:rPr>
              <w:t>Свинья</w:t>
            </w:r>
          </w:p>
        </w:tc>
        <w:tc>
          <w:tcPr>
            <w:tcW w:w="3893" w:type="dxa"/>
            <w:vAlign w:val="bottom"/>
          </w:tcPr>
          <w:p w:rsidR="009A0D0A" w:rsidRPr="000E3F84" w:rsidRDefault="009A0D0A" w:rsidP="00E76370">
            <w:pPr>
              <w:spacing w:after="0" w:line="240" w:lineRule="auto"/>
              <w:jc w:val="center"/>
              <w:rPr>
                <w:rFonts w:ascii="Times New Roman" w:hAnsi="Times New Roman"/>
                <w:sz w:val="28"/>
                <w:szCs w:val="28"/>
              </w:rPr>
            </w:pPr>
            <w:r w:rsidRPr="000E3F84">
              <w:rPr>
                <w:rFonts w:ascii="Times New Roman" w:hAnsi="Times New Roman"/>
                <w:sz w:val="28"/>
                <w:szCs w:val="28"/>
              </w:rPr>
              <w:t>60-80</w:t>
            </w:r>
          </w:p>
        </w:tc>
      </w:tr>
      <w:tr w:rsidR="009A0D0A" w:rsidRPr="000E3F84" w:rsidTr="00F02218">
        <w:trPr>
          <w:trHeight w:val="311"/>
          <w:jc w:val="center"/>
        </w:trPr>
        <w:tc>
          <w:tcPr>
            <w:tcW w:w="3896" w:type="dxa"/>
            <w:vAlign w:val="bottom"/>
          </w:tcPr>
          <w:p w:rsidR="009A0D0A" w:rsidRPr="000E3F84" w:rsidRDefault="009A0D0A" w:rsidP="00E76370">
            <w:pPr>
              <w:spacing w:after="0" w:line="240" w:lineRule="auto"/>
              <w:ind w:left="129"/>
              <w:jc w:val="both"/>
              <w:rPr>
                <w:rFonts w:ascii="Times New Roman" w:hAnsi="Times New Roman"/>
                <w:sz w:val="28"/>
                <w:szCs w:val="28"/>
              </w:rPr>
            </w:pPr>
            <w:r w:rsidRPr="000E3F84">
              <w:rPr>
                <w:rFonts w:ascii="Times New Roman" w:hAnsi="Times New Roman"/>
                <w:sz w:val="28"/>
                <w:szCs w:val="28"/>
              </w:rPr>
              <w:t>Домашняя птица</w:t>
            </w:r>
          </w:p>
        </w:tc>
        <w:tc>
          <w:tcPr>
            <w:tcW w:w="3893" w:type="dxa"/>
            <w:vAlign w:val="bottom"/>
          </w:tcPr>
          <w:p w:rsidR="009A0D0A" w:rsidRPr="000E3F84" w:rsidRDefault="009A0D0A" w:rsidP="00E76370">
            <w:pPr>
              <w:spacing w:after="0" w:line="240" w:lineRule="auto"/>
              <w:jc w:val="center"/>
              <w:rPr>
                <w:rFonts w:ascii="Times New Roman" w:hAnsi="Times New Roman"/>
                <w:sz w:val="28"/>
                <w:szCs w:val="28"/>
              </w:rPr>
            </w:pPr>
            <w:r w:rsidRPr="000E3F84">
              <w:rPr>
                <w:rFonts w:ascii="Times New Roman" w:hAnsi="Times New Roman"/>
                <w:sz w:val="28"/>
                <w:szCs w:val="28"/>
              </w:rPr>
              <w:t>57-76</w:t>
            </w:r>
          </w:p>
        </w:tc>
      </w:tr>
      <w:tr w:rsidR="009A0D0A" w:rsidRPr="000E3F84" w:rsidTr="00F02218">
        <w:trPr>
          <w:trHeight w:val="309"/>
          <w:jc w:val="center"/>
        </w:trPr>
        <w:tc>
          <w:tcPr>
            <w:tcW w:w="3896" w:type="dxa"/>
            <w:vAlign w:val="bottom"/>
          </w:tcPr>
          <w:p w:rsidR="009A0D0A" w:rsidRPr="000E3F84" w:rsidRDefault="009A0D0A" w:rsidP="009A0D0A">
            <w:pPr>
              <w:spacing w:after="0" w:line="240" w:lineRule="auto"/>
              <w:ind w:left="129"/>
              <w:jc w:val="both"/>
              <w:rPr>
                <w:rFonts w:ascii="Times New Roman" w:hAnsi="Times New Roman"/>
                <w:sz w:val="28"/>
                <w:szCs w:val="28"/>
              </w:rPr>
            </w:pPr>
            <w:r w:rsidRPr="000E3F84">
              <w:rPr>
                <w:rFonts w:ascii="Times New Roman" w:hAnsi="Times New Roman"/>
                <w:sz w:val="28"/>
                <w:szCs w:val="28"/>
              </w:rPr>
              <w:t>Мелкий рогатый скот</w:t>
            </w:r>
          </w:p>
        </w:tc>
        <w:tc>
          <w:tcPr>
            <w:tcW w:w="3893" w:type="dxa"/>
            <w:vAlign w:val="bottom"/>
          </w:tcPr>
          <w:p w:rsidR="009A0D0A" w:rsidRPr="000E3F84" w:rsidRDefault="009A0D0A" w:rsidP="003B2E20">
            <w:pPr>
              <w:spacing w:after="0" w:line="240" w:lineRule="auto"/>
              <w:jc w:val="center"/>
              <w:rPr>
                <w:rFonts w:ascii="Times New Roman" w:hAnsi="Times New Roman"/>
                <w:sz w:val="28"/>
                <w:szCs w:val="28"/>
              </w:rPr>
            </w:pPr>
          </w:p>
        </w:tc>
      </w:tr>
      <w:tr w:rsidR="009A0D0A" w:rsidRPr="000E3F84" w:rsidTr="00F02218">
        <w:trPr>
          <w:trHeight w:val="309"/>
          <w:jc w:val="center"/>
        </w:trPr>
        <w:tc>
          <w:tcPr>
            <w:tcW w:w="3896" w:type="dxa"/>
            <w:vAlign w:val="bottom"/>
          </w:tcPr>
          <w:p w:rsidR="009A0D0A" w:rsidRPr="000E3F84" w:rsidRDefault="00AB3EC6" w:rsidP="00FB1FBA">
            <w:pPr>
              <w:spacing w:after="0" w:line="240" w:lineRule="auto"/>
              <w:ind w:left="129"/>
              <w:jc w:val="both"/>
              <w:rPr>
                <w:rFonts w:ascii="Times New Roman" w:hAnsi="Times New Roman"/>
                <w:sz w:val="28"/>
                <w:szCs w:val="28"/>
              </w:rPr>
            </w:pPr>
            <w:r w:rsidRPr="000E3F84">
              <w:rPr>
                <w:rFonts w:ascii="Times New Roman" w:hAnsi="Times New Roman"/>
                <w:sz w:val="28"/>
                <w:szCs w:val="28"/>
              </w:rPr>
              <w:t>Коза</w:t>
            </w:r>
          </w:p>
        </w:tc>
        <w:tc>
          <w:tcPr>
            <w:tcW w:w="3893" w:type="dxa"/>
            <w:vAlign w:val="bottom"/>
          </w:tcPr>
          <w:p w:rsidR="009A0D0A" w:rsidRPr="000E3F84" w:rsidRDefault="009A0D0A" w:rsidP="003B2E20">
            <w:pPr>
              <w:spacing w:after="0" w:line="240" w:lineRule="auto"/>
              <w:jc w:val="center"/>
              <w:rPr>
                <w:rFonts w:ascii="Times New Roman" w:hAnsi="Times New Roman"/>
                <w:sz w:val="28"/>
                <w:szCs w:val="28"/>
              </w:rPr>
            </w:pPr>
            <w:r w:rsidRPr="000E3F84">
              <w:rPr>
                <w:rFonts w:ascii="Times New Roman" w:hAnsi="Times New Roman"/>
                <w:sz w:val="28"/>
                <w:szCs w:val="28"/>
              </w:rPr>
              <w:t>63-71</w:t>
            </w:r>
          </w:p>
        </w:tc>
      </w:tr>
      <w:tr w:rsidR="009A0D0A" w:rsidRPr="000E3F84" w:rsidTr="00F02218">
        <w:trPr>
          <w:trHeight w:val="311"/>
          <w:jc w:val="center"/>
        </w:trPr>
        <w:tc>
          <w:tcPr>
            <w:tcW w:w="3896" w:type="dxa"/>
            <w:vAlign w:val="bottom"/>
          </w:tcPr>
          <w:p w:rsidR="009A0D0A" w:rsidRPr="000E3F84" w:rsidRDefault="009A0D0A" w:rsidP="00C77093">
            <w:pPr>
              <w:spacing w:after="0" w:line="240" w:lineRule="auto"/>
              <w:ind w:left="129"/>
              <w:jc w:val="both"/>
              <w:rPr>
                <w:rFonts w:ascii="Times New Roman" w:hAnsi="Times New Roman"/>
                <w:sz w:val="28"/>
                <w:szCs w:val="28"/>
              </w:rPr>
            </w:pPr>
            <w:r w:rsidRPr="000E3F84">
              <w:rPr>
                <w:rFonts w:ascii="Times New Roman" w:hAnsi="Times New Roman"/>
                <w:sz w:val="28"/>
                <w:szCs w:val="28"/>
              </w:rPr>
              <w:t>Баран</w:t>
            </w:r>
          </w:p>
        </w:tc>
        <w:tc>
          <w:tcPr>
            <w:tcW w:w="3893" w:type="dxa"/>
            <w:vAlign w:val="bottom"/>
          </w:tcPr>
          <w:p w:rsidR="009A0D0A" w:rsidRPr="000E3F84" w:rsidRDefault="00AB3EC6" w:rsidP="003B2E20">
            <w:pPr>
              <w:spacing w:after="0" w:line="240" w:lineRule="auto"/>
              <w:jc w:val="center"/>
              <w:rPr>
                <w:rFonts w:ascii="Times New Roman" w:hAnsi="Times New Roman"/>
                <w:sz w:val="28"/>
                <w:szCs w:val="28"/>
              </w:rPr>
            </w:pPr>
            <w:r w:rsidRPr="000E3F84">
              <w:rPr>
                <w:rFonts w:ascii="Times New Roman" w:hAnsi="Times New Roman"/>
                <w:sz w:val="28"/>
                <w:szCs w:val="28"/>
              </w:rPr>
              <w:t>71</w:t>
            </w:r>
            <w:r w:rsidR="009A0D0A" w:rsidRPr="000E3F84">
              <w:rPr>
                <w:rFonts w:ascii="Times New Roman" w:hAnsi="Times New Roman"/>
                <w:sz w:val="28"/>
                <w:szCs w:val="28"/>
              </w:rPr>
              <w:t>-78</w:t>
            </w:r>
          </w:p>
        </w:tc>
      </w:tr>
      <w:tr w:rsidR="00AB3EC6" w:rsidRPr="000E3F84" w:rsidTr="00F02218">
        <w:trPr>
          <w:trHeight w:val="311"/>
          <w:jc w:val="center"/>
        </w:trPr>
        <w:tc>
          <w:tcPr>
            <w:tcW w:w="3896" w:type="dxa"/>
            <w:vAlign w:val="bottom"/>
          </w:tcPr>
          <w:p w:rsidR="00AB3EC6" w:rsidRPr="000E3F84" w:rsidRDefault="00AB3EC6" w:rsidP="00C77093">
            <w:pPr>
              <w:spacing w:after="0" w:line="240" w:lineRule="auto"/>
              <w:ind w:left="129"/>
              <w:jc w:val="both"/>
              <w:rPr>
                <w:rFonts w:ascii="Times New Roman" w:hAnsi="Times New Roman"/>
                <w:sz w:val="28"/>
                <w:szCs w:val="28"/>
              </w:rPr>
            </w:pPr>
            <w:r w:rsidRPr="000E3F84">
              <w:rPr>
                <w:rFonts w:ascii="Times New Roman" w:hAnsi="Times New Roman"/>
                <w:sz w:val="28"/>
                <w:szCs w:val="28"/>
              </w:rPr>
              <w:t>Страус</w:t>
            </w:r>
          </w:p>
        </w:tc>
        <w:tc>
          <w:tcPr>
            <w:tcW w:w="3893" w:type="dxa"/>
            <w:vAlign w:val="bottom"/>
          </w:tcPr>
          <w:p w:rsidR="00AB3EC6" w:rsidRPr="000E3F84" w:rsidRDefault="00AB3EC6" w:rsidP="003B2E20">
            <w:pPr>
              <w:spacing w:after="0" w:line="240" w:lineRule="auto"/>
              <w:jc w:val="center"/>
              <w:rPr>
                <w:rFonts w:ascii="Times New Roman" w:hAnsi="Times New Roman"/>
                <w:sz w:val="28"/>
                <w:szCs w:val="28"/>
              </w:rPr>
            </w:pPr>
            <w:r w:rsidRPr="000E3F84">
              <w:rPr>
                <w:rFonts w:ascii="Times New Roman" w:hAnsi="Times New Roman"/>
                <w:sz w:val="28"/>
                <w:szCs w:val="28"/>
              </w:rPr>
              <w:t>52-58</w:t>
            </w:r>
          </w:p>
        </w:tc>
      </w:tr>
      <w:bookmarkEnd w:id="48"/>
    </w:tbl>
    <w:p w:rsidR="00F351A8" w:rsidRPr="000E3F84" w:rsidRDefault="00F351A8" w:rsidP="004D72D7">
      <w:pPr>
        <w:spacing w:after="0" w:line="240" w:lineRule="auto"/>
        <w:ind w:firstLine="709"/>
        <w:jc w:val="both"/>
        <w:rPr>
          <w:rFonts w:ascii="Times New Roman" w:hAnsi="Times New Roman"/>
          <w:sz w:val="28"/>
          <w:szCs w:val="28"/>
        </w:rPr>
      </w:pPr>
    </w:p>
    <w:p w:rsidR="0065736E" w:rsidRPr="000E3F84" w:rsidRDefault="0065736E"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Питательное превосходство верблюжьего мяса из-за его более низкого содержания жира и холестерина по сравнению со многими другими видами мяса может рассматриваться потребителями, заботящимися о своем здоровье, как важная особенность и может использоваться в качестве маркетинговой стратегии верблюжьего мяса</w:t>
      </w:r>
      <w:r w:rsidR="00254C01" w:rsidRPr="000E3F84">
        <w:rPr>
          <w:rFonts w:ascii="Times New Roman" w:hAnsi="Times New Roman"/>
          <w:sz w:val="28"/>
          <w:szCs w:val="28"/>
          <w:shd w:val="clear" w:color="auto" w:fill="FFFFFF"/>
        </w:rPr>
        <w:t>.</w:t>
      </w:r>
    </w:p>
    <w:p w:rsidR="0004729E" w:rsidRPr="000E3F84" w:rsidRDefault="004F78C1"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В настоящее время из верблюжьего мяса делают гамбургеры, шашалыки, фрикадельки, котлеты, мортаделлу, мергез, шаурму и колбасыные изделия. Многин разработчики пришли к выводу, что верблюжатина с успехом может заменить говядину в колбасном производстве.</w:t>
      </w:r>
    </w:p>
    <w:p w:rsidR="00591ACA" w:rsidRPr="000E3F84" w:rsidRDefault="00F02218" w:rsidP="004D72D7">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Казхастанскими у</w:t>
      </w:r>
      <w:r w:rsidR="00F351A8" w:rsidRPr="000E3F84">
        <w:rPr>
          <w:rFonts w:ascii="Times New Roman" w:hAnsi="Times New Roman"/>
          <w:sz w:val="28"/>
          <w:szCs w:val="28"/>
          <w:shd w:val="clear" w:color="auto" w:fill="FFFFFF"/>
        </w:rPr>
        <w:t xml:space="preserve">чеными </w:t>
      </w:r>
      <w:r w:rsidR="00F140B0" w:rsidRPr="000E3F84">
        <w:rPr>
          <w:rFonts w:ascii="Times New Roman" w:hAnsi="Times New Roman"/>
          <w:sz w:val="28"/>
          <w:szCs w:val="28"/>
          <w:shd w:val="clear" w:color="auto" w:fill="FFFFFF"/>
        </w:rPr>
        <w:t>представлен</w:t>
      </w:r>
      <w:r w:rsidR="009A0D0A" w:rsidRPr="000E3F84">
        <w:rPr>
          <w:rFonts w:ascii="Times New Roman" w:hAnsi="Times New Roman"/>
          <w:sz w:val="28"/>
          <w:szCs w:val="28"/>
          <w:shd w:val="clear" w:color="auto" w:fill="FFFFFF"/>
        </w:rPr>
        <w:t xml:space="preserve"> </w:t>
      </w:r>
      <w:r w:rsidR="00F140B0" w:rsidRPr="000E3F84">
        <w:rPr>
          <w:rFonts w:ascii="Times New Roman" w:hAnsi="Times New Roman"/>
          <w:sz w:val="28"/>
          <w:szCs w:val="28"/>
          <w:shd w:val="clear" w:color="auto" w:fill="FFFFFF"/>
        </w:rPr>
        <w:t>ассортимент</w:t>
      </w:r>
      <w:r w:rsidR="00F351A8" w:rsidRPr="000E3F84">
        <w:rPr>
          <w:rFonts w:ascii="Times New Roman" w:hAnsi="Times New Roman"/>
          <w:sz w:val="28"/>
          <w:szCs w:val="28"/>
          <w:shd w:val="clear" w:color="auto" w:fill="FFFFFF"/>
        </w:rPr>
        <w:t xml:space="preserve"> мясных продуктов </w:t>
      </w:r>
      <w:r w:rsidRPr="000E3F84">
        <w:rPr>
          <w:rFonts w:ascii="Times New Roman" w:hAnsi="Times New Roman"/>
          <w:sz w:val="28"/>
          <w:szCs w:val="28"/>
          <w:shd w:val="clear" w:color="auto" w:fill="FFFFFF"/>
        </w:rPr>
        <w:t xml:space="preserve">Халал </w:t>
      </w:r>
      <w:r w:rsidR="00F351A8" w:rsidRPr="000E3F84">
        <w:rPr>
          <w:rFonts w:ascii="Times New Roman" w:hAnsi="Times New Roman"/>
          <w:sz w:val="28"/>
          <w:szCs w:val="28"/>
          <w:shd w:val="clear" w:color="auto" w:fill="FFFFFF"/>
        </w:rPr>
        <w:t xml:space="preserve">с разной </w:t>
      </w:r>
      <w:r w:rsidRPr="000E3F84">
        <w:rPr>
          <w:rFonts w:ascii="Times New Roman" w:hAnsi="Times New Roman"/>
          <w:sz w:val="28"/>
          <w:szCs w:val="28"/>
          <w:shd w:val="clear" w:color="auto" w:fill="FFFFFF"/>
        </w:rPr>
        <w:t>вариацией</w:t>
      </w:r>
      <w:r w:rsidR="00F351A8" w:rsidRPr="000E3F84">
        <w:rPr>
          <w:rFonts w:ascii="Times New Roman" w:hAnsi="Times New Roman"/>
          <w:sz w:val="28"/>
          <w:szCs w:val="28"/>
          <w:shd w:val="clear" w:color="auto" w:fill="FFFFFF"/>
        </w:rPr>
        <w:t xml:space="preserve"> верблюжьего мяса</w:t>
      </w:r>
      <w:r w:rsidR="009A0D0A"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с добавлением</w:t>
      </w:r>
      <w:r w:rsidR="00F351A8" w:rsidRPr="000E3F84">
        <w:rPr>
          <w:rFonts w:ascii="Times New Roman" w:hAnsi="Times New Roman"/>
          <w:sz w:val="28"/>
          <w:szCs w:val="28"/>
          <w:shd w:val="clear" w:color="auto" w:fill="FFFFFF"/>
        </w:rPr>
        <w:t xml:space="preserve"> компонент</w:t>
      </w:r>
      <w:r w:rsidRPr="000E3F84">
        <w:rPr>
          <w:rFonts w:ascii="Times New Roman" w:hAnsi="Times New Roman"/>
          <w:sz w:val="28"/>
          <w:szCs w:val="28"/>
          <w:shd w:val="clear" w:color="auto" w:fill="FFFFFF"/>
        </w:rPr>
        <w:t>ов растительного происхождения с целью обогащения и улучшения</w:t>
      </w:r>
      <w:r w:rsidR="00F351A8" w:rsidRPr="000E3F84">
        <w:rPr>
          <w:rFonts w:ascii="Times New Roman" w:hAnsi="Times New Roman"/>
          <w:sz w:val="28"/>
          <w:szCs w:val="28"/>
          <w:shd w:val="clear" w:color="auto" w:fill="FFFFFF"/>
        </w:rPr>
        <w:t xml:space="preserve"> питательных свойств [</w:t>
      </w:r>
      <w:r w:rsidR="009A002A" w:rsidRPr="000E3F84">
        <w:rPr>
          <w:rFonts w:ascii="Times New Roman" w:hAnsi="Times New Roman"/>
          <w:sz w:val="28"/>
          <w:szCs w:val="28"/>
          <w:shd w:val="clear" w:color="auto" w:fill="FFFFFF"/>
        </w:rPr>
        <w:t>192</w:t>
      </w:r>
      <w:r w:rsidR="00591ACA" w:rsidRPr="000E3F84">
        <w:rPr>
          <w:rFonts w:ascii="Times New Roman" w:hAnsi="Times New Roman"/>
          <w:sz w:val="28"/>
          <w:szCs w:val="28"/>
          <w:shd w:val="clear" w:color="auto" w:fill="FFFFFF"/>
        </w:rPr>
        <w:t>-</w:t>
      </w:r>
      <w:r w:rsidR="009A002A" w:rsidRPr="000E3F84">
        <w:rPr>
          <w:rFonts w:ascii="Times New Roman" w:hAnsi="Times New Roman"/>
          <w:sz w:val="28"/>
          <w:szCs w:val="28"/>
          <w:shd w:val="clear" w:color="auto" w:fill="FFFFFF"/>
        </w:rPr>
        <w:t>194</w:t>
      </w:r>
      <w:r w:rsidR="00F351A8" w:rsidRPr="000E3F84">
        <w:rPr>
          <w:rFonts w:ascii="Times New Roman" w:hAnsi="Times New Roman"/>
          <w:sz w:val="28"/>
          <w:szCs w:val="28"/>
          <w:shd w:val="clear" w:color="auto" w:fill="FFFFFF"/>
        </w:rPr>
        <w:t xml:space="preserve">]. В </w:t>
      </w:r>
      <w:r w:rsidR="00591ACA" w:rsidRPr="000E3F84">
        <w:rPr>
          <w:rFonts w:ascii="Times New Roman" w:hAnsi="Times New Roman"/>
          <w:sz w:val="28"/>
          <w:szCs w:val="28"/>
          <w:shd w:val="clear" w:color="auto" w:fill="FFFFFF"/>
        </w:rPr>
        <w:t xml:space="preserve">состав </w:t>
      </w:r>
      <w:r w:rsidR="00F351A8" w:rsidRPr="000E3F84">
        <w:rPr>
          <w:rFonts w:ascii="Times New Roman" w:hAnsi="Times New Roman"/>
          <w:sz w:val="28"/>
          <w:szCs w:val="28"/>
          <w:shd w:val="clear" w:color="auto" w:fill="FFFFFF"/>
        </w:rPr>
        <w:t>колбас</w:t>
      </w:r>
      <w:r w:rsidR="00591ACA" w:rsidRPr="000E3F84">
        <w:rPr>
          <w:rFonts w:ascii="Times New Roman" w:hAnsi="Times New Roman"/>
          <w:sz w:val="28"/>
          <w:szCs w:val="28"/>
          <w:shd w:val="clear" w:color="auto" w:fill="FFFFFF"/>
        </w:rPr>
        <w:t>ы</w:t>
      </w:r>
      <w:r w:rsidR="00F351A8" w:rsidRPr="000E3F84">
        <w:rPr>
          <w:rFonts w:ascii="Times New Roman" w:hAnsi="Times New Roman"/>
          <w:sz w:val="28"/>
          <w:szCs w:val="28"/>
          <w:shd w:val="clear" w:color="auto" w:fill="FFFFFF"/>
        </w:rPr>
        <w:t xml:space="preserve"> «Сергек» добавлены конина и курдючный жир, </w:t>
      </w:r>
      <w:r w:rsidR="00591ACA" w:rsidRPr="000E3F84">
        <w:rPr>
          <w:rFonts w:ascii="Times New Roman" w:hAnsi="Times New Roman"/>
          <w:sz w:val="28"/>
          <w:szCs w:val="28"/>
          <w:shd w:val="clear" w:color="auto" w:fill="FFFFFF"/>
        </w:rPr>
        <w:t xml:space="preserve">колбаса </w:t>
      </w:r>
      <w:r w:rsidR="00F351A8" w:rsidRPr="000E3F84">
        <w:rPr>
          <w:rFonts w:ascii="Times New Roman" w:hAnsi="Times New Roman"/>
          <w:sz w:val="28"/>
          <w:szCs w:val="28"/>
          <w:shd w:val="clear" w:color="auto" w:fill="FFFFFF"/>
        </w:rPr>
        <w:t>«Куат»</w:t>
      </w:r>
      <w:r w:rsidR="00591ACA" w:rsidRPr="000E3F84">
        <w:rPr>
          <w:rFonts w:ascii="Times New Roman" w:hAnsi="Times New Roman"/>
          <w:sz w:val="28"/>
          <w:szCs w:val="28"/>
          <w:shd w:val="clear" w:color="auto" w:fill="FFFFFF"/>
        </w:rPr>
        <w:t xml:space="preserve"> содержит </w:t>
      </w:r>
      <w:r w:rsidR="00F351A8" w:rsidRPr="000E3F84">
        <w:rPr>
          <w:rFonts w:ascii="Times New Roman" w:hAnsi="Times New Roman"/>
          <w:sz w:val="28"/>
          <w:szCs w:val="28"/>
          <w:shd w:val="clear" w:color="auto" w:fill="FFFFFF"/>
        </w:rPr>
        <w:t>верблюжатин</w:t>
      </w:r>
      <w:r w:rsidR="00591ACA" w:rsidRPr="000E3F84">
        <w:rPr>
          <w:rFonts w:ascii="Times New Roman" w:hAnsi="Times New Roman"/>
          <w:sz w:val="28"/>
          <w:szCs w:val="28"/>
          <w:shd w:val="clear" w:color="auto" w:fill="FFFFFF"/>
        </w:rPr>
        <w:t>у</w:t>
      </w:r>
      <w:r w:rsidR="00F351A8" w:rsidRPr="000E3F84">
        <w:rPr>
          <w:rFonts w:ascii="Times New Roman" w:hAnsi="Times New Roman"/>
          <w:sz w:val="28"/>
          <w:szCs w:val="28"/>
          <w:shd w:val="clear" w:color="auto" w:fill="FFFFFF"/>
        </w:rPr>
        <w:t xml:space="preserve"> и бараний курдю</w:t>
      </w:r>
      <w:r w:rsidR="00591ACA" w:rsidRPr="000E3F84">
        <w:rPr>
          <w:rFonts w:ascii="Times New Roman" w:hAnsi="Times New Roman"/>
          <w:sz w:val="28"/>
          <w:szCs w:val="28"/>
          <w:shd w:val="clear" w:color="auto" w:fill="FFFFFF"/>
        </w:rPr>
        <w:t xml:space="preserve">чный жир, </w:t>
      </w:r>
      <w:r w:rsidR="00591ACA" w:rsidRPr="000E3F84">
        <w:rPr>
          <w:rFonts w:ascii="Times New Roman" w:hAnsi="Times New Roman"/>
          <w:sz w:val="28"/>
          <w:szCs w:val="28"/>
          <w:shd w:val="clear" w:color="auto" w:fill="FFFFFF"/>
        </w:rPr>
        <w:lastRenderedPageBreak/>
        <w:t xml:space="preserve">мясной цельномышечный продукт </w:t>
      </w:r>
      <w:r w:rsidR="00F351A8" w:rsidRPr="000E3F84">
        <w:rPr>
          <w:rFonts w:ascii="Times New Roman" w:hAnsi="Times New Roman"/>
          <w:sz w:val="28"/>
          <w:szCs w:val="28"/>
          <w:shd w:val="clear" w:color="auto" w:fill="FFFFFF"/>
        </w:rPr>
        <w:t xml:space="preserve">«Сарбаз» </w:t>
      </w:r>
      <w:r w:rsidR="00591ACA" w:rsidRPr="000E3F84">
        <w:rPr>
          <w:rFonts w:ascii="Times New Roman" w:hAnsi="Times New Roman"/>
          <w:sz w:val="28"/>
          <w:szCs w:val="28"/>
          <w:shd w:val="clear" w:color="auto" w:fill="FFFFFF"/>
        </w:rPr>
        <w:t xml:space="preserve">приготовлен из </w:t>
      </w:r>
      <w:r w:rsidR="00F351A8" w:rsidRPr="000E3F84">
        <w:rPr>
          <w:rFonts w:ascii="Times New Roman" w:hAnsi="Times New Roman"/>
          <w:sz w:val="28"/>
          <w:szCs w:val="28"/>
          <w:shd w:val="clear" w:color="auto" w:fill="FFFFFF"/>
        </w:rPr>
        <w:t>верблюжатин</w:t>
      </w:r>
      <w:r w:rsidR="00591ACA" w:rsidRPr="000E3F84">
        <w:rPr>
          <w:rFonts w:ascii="Times New Roman" w:hAnsi="Times New Roman"/>
          <w:sz w:val="28"/>
          <w:szCs w:val="28"/>
          <w:shd w:val="clear" w:color="auto" w:fill="FFFFFF"/>
        </w:rPr>
        <w:t>ы, мясной</w:t>
      </w:r>
      <w:r w:rsidR="00F351A8" w:rsidRPr="000E3F84">
        <w:rPr>
          <w:rFonts w:ascii="Times New Roman" w:hAnsi="Times New Roman"/>
          <w:sz w:val="28"/>
          <w:szCs w:val="28"/>
          <w:shd w:val="clear" w:color="auto" w:fill="FFFFFF"/>
        </w:rPr>
        <w:t xml:space="preserve"> продукт </w:t>
      </w:r>
      <w:r w:rsidR="00591ACA" w:rsidRPr="000E3F84">
        <w:rPr>
          <w:rFonts w:ascii="Times New Roman" w:hAnsi="Times New Roman"/>
          <w:sz w:val="28"/>
          <w:szCs w:val="28"/>
          <w:shd w:val="clear" w:color="auto" w:fill="FFFFFF"/>
        </w:rPr>
        <w:t xml:space="preserve">в форме </w:t>
      </w:r>
      <w:r w:rsidR="00F351A8" w:rsidRPr="000E3F84">
        <w:rPr>
          <w:rFonts w:ascii="Times New Roman" w:hAnsi="Times New Roman"/>
          <w:sz w:val="28"/>
          <w:szCs w:val="28"/>
          <w:shd w:val="clear" w:color="auto" w:fill="FFFFFF"/>
        </w:rPr>
        <w:t>– «Номад тагамы»</w:t>
      </w:r>
      <w:r w:rsidR="00591ACA" w:rsidRPr="000E3F84">
        <w:rPr>
          <w:rFonts w:ascii="Times New Roman" w:hAnsi="Times New Roman"/>
          <w:sz w:val="28"/>
          <w:szCs w:val="28"/>
          <w:shd w:val="clear" w:color="auto" w:fill="FFFFFF"/>
        </w:rPr>
        <w:t xml:space="preserve"> - из верблюжатины. </w:t>
      </w:r>
    </w:p>
    <w:p w:rsidR="0004729E" w:rsidRPr="000E3F84" w:rsidRDefault="006F74B8" w:rsidP="006F74B8">
      <w:pPr>
        <w:spacing w:after="0" w:line="240" w:lineRule="auto"/>
        <w:ind w:firstLine="708"/>
        <w:jc w:val="both"/>
        <w:rPr>
          <w:rFonts w:ascii="Times New Roman" w:hAnsi="Times New Roman"/>
          <w:sz w:val="28"/>
          <w:szCs w:val="28"/>
        </w:rPr>
      </w:pPr>
      <w:bookmarkStart w:id="49" w:name="_Hlk68960167"/>
      <w:bookmarkStart w:id="50" w:name="_Hlk68726796"/>
      <w:r w:rsidRPr="000E3F84">
        <w:rPr>
          <w:rFonts w:ascii="Times New Roman" w:hAnsi="Times New Roman"/>
          <w:sz w:val="28"/>
          <w:szCs w:val="28"/>
        </w:rPr>
        <w:t xml:space="preserve">Верблюд считается фундаментальной опорой национальной экономики и продовольственной безопасности. </w:t>
      </w:r>
      <w:r w:rsidR="004F78C1" w:rsidRPr="000E3F84">
        <w:rPr>
          <w:rFonts w:ascii="Times New Roman" w:hAnsi="Times New Roman"/>
          <w:sz w:val="28"/>
          <w:szCs w:val="28"/>
        </w:rPr>
        <w:t>Следовательно, верблюд в качестве полезного источника мяса представляет собой жизнеспособную алтернативу крупному рогатому скоту</w:t>
      </w:r>
      <w:r w:rsidR="0004729E" w:rsidRPr="000E3F84">
        <w:rPr>
          <w:rFonts w:ascii="Times New Roman" w:hAnsi="Times New Roman"/>
          <w:sz w:val="28"/>
          <w:szCs w:val="28"/>
        </w:rPr>
        <w:t xml:space="preserve">. </w:t>
      </w:r>
    </w:p>
    <w:bookmarkEnd w:id="49"/>
    <w:p w:rsidR="007F34FA" w:rsidRPr="000E3F84" w:rsidRDefault="007F34FA" w:rsidP="006B552D">
      <w:pPr>
        <w:spacing w:after="0" w:line="240" w:lineRule="auto"/>
        <w:ind w:firstLine="708"/>
        <w:jc w:val="both"/>
        <w:rPr>
          <w:rFonts w:ascii="Times New Roman" w:hAnsi="Times New Roman"/>
          <w:sz w:val="28"/>
          <w:szCs w:val="28"/>
        </w:rPr>
      </w:pPr>
      <w:r w:rsidRPr="000E3F84">
        <w:rPr>
          <w:rFonts w:ascii="Times New Roman" w:hAnsi="Times New Roman"/>
          <w:sz w:val="28"/>
          <w:szCs w:val="28"/>
        </w:rPr>
        <w:t>С точки зрения экономической рентабельности верблюжатина имеет конкурентное преимущество перед дргуими видами мяса</w:t>
      </w:r>
      <w:r w:rsidR="006B552D" w:rsidRPr="000E3F84">
        <w:rPr>
          <w:rFonts w:ascii="Times New Roman" w:hAnsi="Times New Roman"/>
          <w:sz w:val="28"/>
          <w:szCs w:val="28"/>
        </w:rPr>
        <w:t>, потому что, среди прочего, верблюдам требуется меньше ресурсов земли и воды.</w:t>
      </w:r>
      <w:r w:rsidRPr="000E3F84">
        <w:rPr>
          <w:rFonts w:ascii="Times New Roman" w:hAnsi="Times New Roman"/>
          <w:sz w:val="28"/>
          <w:szCs w:val="28"/>
        </w:rPr>
        <w:t xml:space="preserve"> </w:t>
      </w:r>
    </w:p>
    <w:p w:rsidR="00116189" w:rsidRPr="000E3F84" w:rsidRDefault="00591ACA" w:rsidP="00116189">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Верблюжатина </w:t>
      </w:r>
      <w:r w:rsidR="00F351A8" w:rsidRPr="000E3F84">
        <w:rPr>
          <w:rFonts w:ascii="Times New Roman" w:hAnsi="Times New Roman"/>
          <w:sz w:val="28"/>
          <w:szCs w:val="28"/>
        </w:rPr>
        <w:t xml:space="preserve">является социально приемлемым, экономически </w:t>
      </w:r>
      <w:r w:rsidRPr="000E3F84">
        <w:rPr>
          <w:rFonts w:ascii="Times New Roman" w:hAnsi="Times New Roman"/>
          <w:sz w:val="28"/>
          <w:szCs w:val="28"/>
        </w:rPr>
        <w:t>выгодным</w:t>
      </w:r>
      <w:r w:rsidR="00F351A8" w:rsidRPr="000E3F84">
        <w:rPr>
          <w:rFonts w:ascii="Times New Roman" w:hAnsi="Times New Roman"/>
          <w:sz w:val="28"/>
          <w:szCs w:val="28"/>
        </w:rPr>
        <w:t xml:space="preserve"> и </w:t>
      </w:r>
      <w:r w:rsidR="00C76E42" w:rsidRPr="000E3F84">
        <w:rPr>
          <w:rFonts w:ascii="Times New Roman" w:hAnsi="Times New Roman"/>
          <w:sz w:val="28"/>
          <w:szCs w:val="28"/>
        </w:rPr>
        <w:t>отечественным</w:t>
      </w:r>
      <w:r w:rsidR="00F351A8" w:rsidRPr="000E3F84">
        <w:rPr>
          <w:rFonts w:ascii="Times New Roman" w:hAnsi="Times New Roman"/>
          <w:sz w:val="28"/>
          <w:szCs w:val="28"/>
        </w:rPr>
        <w:t xml:space="preserve"> альтернативным источником мяса, </w:t>
      </w:r>
      <w:r w:rsidRPr="000E3F84">
        <w:rPr>
          <w:rFonts w:ascii="Times New Roman" w:hAnsi="Times New Roman"/>
          <w:sz w:val="28"/>
          <w:szCs w:val="28"/>
        </w:rPr>
        <w:t>использование</w:t>
      </w:r>
      <w:r w:rsidR="00F351A8" w:rsidRPr="000E3F84">
        <w:rPr>
          <w:rFonts w:ascii="Times New Roman" w:hAnsi="Times New Roman"/>
          <w:sz w:val="28"/>
          <w:szCs w:val="28"/>
        </w:rPr>
        <w:t xml:space="preserve"> которого </w:t>
      </w:r>
      <w:r w:rsidRPr="000E3F84">
        <w:rPr>
          <w:rFonts w:ascii="Times New Roman" w:hAnsi="Times New Roman"/>
          <w:sz w:val="28"/>
          <w:szCs w:val="28"/>
        </w:rPr>
        <w:t>для переработки надо развивать.</w:t>
      </w:r>
      <w:r w:rsidR="008059FA" w:rsidRPr="000E3F84">
        <w:rPr>
          <w:rFonts w:ascii="Times New Roman" w:hAnsi="Times New Roman"/>
          <w:sz w:val="28"/>
          <w:szCs w:val="28"/>
        </w:rPr>
        <w:t xml:space="preserve"> </w:t>
      </w:r>
      <w:r w:rsidR="006B552D" w:rsidRPr="000E3F84">
        <w:rPr>
          <w:rFonts w:ascii="Times New Roman" w:hAnsi="Times New Roman"/>
          <w:sz w:val="28"/>
          <w:szCs w:val="28"/>
        </w:rPr>
        <w:t xml:space="preserve">Необходимо проводить дальнейшие исследования </w:t>
      </w:r>
      <w:r w:rsidR="006F74B8" w:rsidRPr="000E3F84">
        <w:rPr>
          <w:rFonts w:ascii="Times New Roman" w:hAnsi="Times New Roman"/>
          <w:sz w:val="28"/>
          <w:szCs w:val="28"/>
        </w:rPr>
        <w:t xml:space="preserve">по изучению </w:t>
      </w:r>
      <w:r w:rsidR="00116189" w:rsidRPr="000E3F84">
        <w:rPr>
          <w:rFonts w:ascii="Times New Roman" w:hAnsi="Times New Roman"/>
          <w:sz w:val="28"/>
          <w:szCs w:val="28"/>
        </w:rPr>
        <w:t>состава, биологическ</w:t>
      </w:r>
      <w:r w:rsidR="007F34FA" w:rsidRPr="000E3F84">
        <w:rPr>
          <w:rFonts w:ascii="Times New Roman" w:hAnsi="Times New Roman"/>
          <w:sz w:val="28"/>
          <w:szCs w:val="28"/>
        </w:rPr>
        <w:t>и активных соединений</w:t>
      </w:r>
      <w:r w:rsidR="006F74B8" w:rsidRPr="000E3F84">
        <w:rPr>
          <w:rFonts w:ascii="Times New Roman" w:hAnsi="Times New Roman"/>
          <w:sz w:val="28"/>
          <w:szCs w:val="28"/>
        </w:rPr>
        <w:t>;</w:t>
      </w:r>
      <w:r w:rsidR="00116189" w:rsidRPr="000E3F84">
        <w:rPr>
          <w:rFonts w:ascii="Times New Roman" w:hAnsi="Times New Roman"/>
          <w:sz w:val="28"/>
          <w:szCs w:val="28"/>
        </w:rPr>
        <w:t xml:space="preserve"> </w:t>
      </w:r>
      <w:r w:rsidR="006F74B8" w:rsidRPr="000E3F84">
        <w:rPr>
          <w:rFonts w:ascii="Times New Roman" w:hAnsi="Times New Roman"/>
          <w:sz w:val="28"/>
          <w:szCs w:val="28"/>
        </w:rPr>
        <w:t xml:space="preserve">разработать современные технологические способы и режимы обработки </w:t>
      </w:r>
      <w:r w:rsidR="00C76E42" w:rsidRPr="000E3F84">
        <w:rPr>
          <w:rFonts w:ascii="Times New Roman" w:hAnsi="Times New Roman"/>
          <w:sz w:val="28"/>
          <w:szCs w:val="28"/>
        </w:rPr>
        <w:t xml:space="preserve">верблюжьего </w:t>
      </w:r>
      <w:r w:rsidR="006F74B8" w:rsidRPr="000E3F84">
        <w:rPr>
          <w:rFonts w:ascii="Times New Roman" w:hAnsi="Times New Roman"/>
          <w:sz w:val="28"/>
          <w:szCs w:val="28"/>
        </w:rPr>
        <w:t xml:space="preserve">мяса; </w:t>
      </w:r>
      <w:r w:rsidR="00116189" w:rsidRPr="000E3F84">
        <w:rPr>
          <w:rFonts w:ascii="Times New Roman" w:hAnsi="Times New Roman"/>
          <w:sz w:val="28"/>
          <w:szCs w:val="28"/>
        </w:rPr>
        <w:t>созда</w:t>
      </w:r>
      <w:r w:rsidR="006F74B8" w:rsidRPr="000E3F84">
        <w:rPr>
          <w:rFonts w:ascii="Times New Roman" w:hAnsi="Times New Roman"/>
          <w:sz w:val="28"/>
          <w:szCs w:val="28"/>
        </w:rPr>
        <w:t>ть</w:t>
      </w:r>
      <w:r w:rsidR="00116189" w:rsidRPr="000E3F84">
        <w:rPr>
          <w:rFonts w:ascii="Times New Roman" w:hAnsi="Times New Roman"/>
          <w:sz w:val="28"/>
          <w:szCs w:val="28"/>
        </w:rPr>
        <w:t xml:space="preserve"> новы</w:t>
      </w:r>
      <w:r w:rsidR="006F74B8" w:rsidRPr="000E3F84">
        <w:rPr>
          <w:rFonts w:ascii="Times New Roman" w:hAnsi="Times New Roman"/>
          <w:sz w:val="28"/>
          <w:szCs w:val="28"/>
        </w:rPr>
        <w:t>е продукты, обогащенные растительными компонентами;</w:t>
      </w:r>
      <w:r w:rsidR="00116189" w:rsidRPr="000E3F84">
        <w:rPr>
          <w:rFonts w:ascii="Times New Roman" w:hAnsi="Times New Roman"/>
          <w:sz w:val="28"/>
          <w:szCs w:val="28"/>
        </w:rPr>
        <w:t xml:space="preserve"> </w:t>
      </w:r>
      <w:r w:rsidR="006F74B8" w:rsidRPr="000E3F84">
        <w:rPr>
          <w:rFonts w:ascii="Times New Roman" w:hAnsi="Times New Roman"/>
          <w:sz w:val="28"/>
          <w:szCs w:val="28"/>
        </w:rPr>
        <w:t xml:space="preserve">рационально использовать </w:t>
      </w:r>
      <w:r w:rsidR="00116189" w:rsidRPr="000E3F84">
        <w:rPr>
          <w:rFonts w:ascii="Times New Roman" w:hAnsi="Times New Roman"/>
          <w:sz w:val="28"/>
          <w:szCs w:val="28"/>
        </w:rPr>
        <w:t>субпродукт</w:t>
      </w:r>
      <w:r w:rsidR="006F74B8" w:rsidRPr="000E3F84">
        <w:rPr>
          <w:rFonts w:ascii="Times New Roman" w:hAnsi="Times New Roman"/>
          <w:sz w:val="28"/>
          <w:szCs w:val="28"/>
        </w:rPr>
        <w:t>ы.</w:t>
      </w:r>
      <w:r w:rsidR="00116189" w:rsidRPr="000E3F84">
        <w:rPr>
          <w:rFonts w:ascii="Times New Roman" w:hAnsi="Times New Roman"/>
          <w:sz w:val="28"/>
          <w:szCs w:val="28"/>
        </w:rPr>
        <w:t xml:space="preserve"> </w:t>
      </w:r>
    </w:p>
    <w:p w:rsidR="00DA7BBD" w:rsidRPr="000E3F84" w:rsidRDefault="00DA7BBD" w:rsidP="00DA7BBD">
      <w:pPr>
        <w:spacing w:after="0" w:line="240" w:lineRule="auto"/>
        <w:ind w:firstLine="708"/>
        <w:jc w:val="both"/>
        <w:rPr>
          <w:rFonts w:ascii="Times New Roman" w:hAnsi="Times New Roman"/>
          <w:sz w:val="28"/>
          <w:szCs w:val="28"/>
        </w:rPr>
      </w:pPr>
      <w:bookmarkStart w:id="51" w:name="_Hlk70370624"/>
      <w:r w:rsidRPr="000E3F84">
        <w:rPr>
          <w:rFonts w:ascii="Times New Roman" w:hAnsi="Times New Roman"/>
          <w:sz w:val="28"/>
          <w:szCs w:val="28"/>
        </w:rPr>
        <w:t xml:space="preserve">Исходя из вышеизложенного, можно с уверенностью утверждать, что </w:t>
      </w:r>
      <w:bookmarkEnd w:id="51"/>
      <w:r w:rsidRPr="000E3F84">
        <w:rPr>
          <w:rFonts w:ascii="Times New Roman" w:hAnsi="Times New Roman"/>
          <w:sz w:val="28"/>
          <w:szCs w:val="28"/>
        </w:rPr>
        <w:t>благодаря своим целебным и питательным свойствам верблюжье мясо может стать отличным вариантом для устойчивых поставок мяса по всему миру, позволяет расширить ассортимент мясных продуктов отечественного производства, а также способствует развитию верблюдоводства.</w:t>
      </w:r>
    </w:p>
    <w:p w:rsidR="00DA7BBD" w:rsidRPr="000E3F84" w:rsidRDefault="00DA7BBD" w:rsidP="00116189">
      <w:pPr>
        <w:spacing w:after="0" w:line="240" w:lineRule="auto"/>
        <w:ind w:firstLine="708"/>
        <w:jc w:val="both"/>
        <w:rPr>
          <w:rFonts w:ascii="Times New Roman" w:hAnsi="Times New Roman"/>
          <w:sz w:val="28"/>
          <w:szCs w:val="28"/>
        </w:rPr>
      </w:pPr>
    </w:p>
    <w:p w:rsidR="004A699A" w:rsidRPr="000E3F84" w:rsidRDefault="00DB6C85" w:rsidP="00025C21">
      <w:pPr>
        <w:pStyle w:val="DIS"/>
      </w:pPr>
      <w:bookmarkStart w:id="52" w:name="_Toc72719459"/>
      <w:bookmarkEnd w:id="50"/>
      <w:r w:rsidRPr="000E3F84">
        <w:t>1.</w:t>
      </w:r>
      <w:r w:rsidR="00FC657A" w:rsidRPr="000E3F84">
        <w:t>5</w:t>
      </w:r>
      <w:r w:rsidR="00B609CF" w:rsidRPr="000E3F84">
        <w:t xml:space="preserve"> </w:t>
      </w:r>
      <w:r w:rsidR="00C977D2" w:rsidRPr="000E3F84">
        <w:t>Использование белковых гидролизатов в технологии пищевых продуктов</w:t>
      </w:r>
      <w:bookmarkStart w:id="53" w:name="_Toc62942798"/>
      <w:bookmarkEnd w:id="52"/>
    </w:p>
    <w:p w:rsidR="00F279E3" w:rsidRPr="000E3F84" w:rsidRDefault="00F279E3" w:rsidP="00F279E3">
      <w:pPr>
        <w:spacing w:after="0" w:line="240" w:lineRule="auto"/>
        <w:ind w:firstLine="708"/>
        <w:jc w:val="both"/>
        <w:rPr>
          <w:rFonts w:ascii="Times New Roman" w:hAnsi="Times New Roman"/>
          <w:sz w:val="28"/>
          <w:szCs w:val="28"/>
        </w:rPr>
      </w:pPr>
      <w:bookmarkStart w:id="54" w:name="_Hlk68726838"/>
      <w:r w:rsidRPr="000E3F84">
        <w:rPr>
          <w:rFonts w:ascii="Times New Roman" w:hAnsi="Times New Roman"/>
          <w:sz w:val="28"/>
          <w:szCs w:val="28"/>
        </w:rPr>
        <w:t xml:space="preserve">Развитие безотходных технологий и использование вторичных сырьевых ресурсов в пищевой промышленности позволит повысить эффективность современного производства. </w:t>
      </w:r>
    </w:p>
    <w:p w:rsidR="00F279E3" w:rsidRPr="000E3F84" w:rsidRDefault="00F279E3" w:rsidP="00F279E3">
      <w:pPr>
        <w:spacing w:after="0" w:line="240" w:lineRule="auto"/>
        <w:ind w:firstLine="708"/>
        <w:jc w:val="both"/>
        <w:rPr>
          <w:rFonts w:ascii="Times New Roman" w:hAnsi="Times New Roman"/>
          <w:sz w:val="28"/>
          <w:szCs w:val="28"/>
        </w:rPr>
      </w:pPr>
      <w:bookmarkStart w:id="55" w:name="_Hlk68960268"/>
      <w:r w:rsidRPr="000E3F84">
        <w:rPr>
          <w:rFonts w:ascii="Times New Roman" w:hAnsi="Times New Roman"/>
          <w:sz w:val="28"/>
          <w:szCs w:val="28"/>
        </w:rPr>
        <w:t xml:space="preserve">В настоящее время ученые и специалисты мясной отрасли ведут поиск новых </w:t>
      </w:r>
      <w:r w:rsidR="000E462B" w:rsidRPr="000E3F84">
        <w:rPr>
          <w:rFonts w:ascii="Times New Roman" w:hAnsi="Times New Roman"/>
          <w:sz w:val="28"/>
          <w:szCs w:val="28"/>
        </w:rPr>
        <w:t>способов</w:t>
      </w:r>
      <w:r w:rsidR="009A0D0A" w:rsidRPr="000E3F84">
        <w:rPr>
          <w:rFonts w:ascii="Times New Roman" w:hAnsi="Times New Roman"/>
          <w:sz w:val="28"/>
          <w:szCs w:val="28"/>
        </w:rPr>
        <w:t xml:space="preserve"> </w:t>
      </w:r>
      <w:r w:rsidRPr="000E3F84">
        <w:rPr>
          <w:rFonts w:ascii="Times New Roman" w:hAnsi="Times New Roman"/>
          <w:sz w:val="28"/>
          <w:szCs w:val="28"/>
        </w:rPr>
        <w:t>для переработки вторичного сырья для их более эффективного использования в</w:t>
      </w:r>
      <w:r w:rsidR="00F02218" w:rsidRPr="000E3F84">
        <w:rPr>
          <w:rFonts w:ascii="Times New Roman" w:hAnsi="Times New Roman"/>
          <w:sz w:val="28"/>
          <w:szCs w:val="28"/>
        </w:rPr>
        <w:t xml:space="preserve"> </w:t>
      </w:r>
      <w:r w:rsidRPr="000E3F84">
        <w:rPr>
          <w:rFonts w:ascii="Times New Roman" w:hAnsi="Times New Roman"/>
          <w:sz w:val="28"/>
          <w:szCs w:val="28"/>
        </w:rPr>
        <w:t>производстве высококачественных мясных продуктов.</w:t>
      </w:r>
    </w:p>
    <w:p w:rsidR="00F279E3" w:rsidRPr="000E3F84" w:rsidRDefault="00F279E3" w:rsidP="00F279E3">
      <w:pPr>
        <w:spacing w:after="0" w:line="240" w:lineRule="auto"/>
        <w:ind w:firstLine="708"/>
        <w:jc w:val="both"/>
        <w:rPr>
          <w:rFonts w:ascii="Times New Roman" w:hAnsi="Times New Roman"/>
          <w:sz w:val="28"/>
          <w:szCs w:val="28"/>
        </w:rPr>
      </w:pPr>
      <w:bookmarkStart w:id="56" w:name="_Hlk69570318"/>
      <w:r w:rsidRPr="000E3F84">
        <w:rPr>
          <w:rFonts w:ascii="Times New Roman" w:hAnsi="Times New Roman"/>
          <w:sz w:val="28"/>
          <w:szCs w:val="28"/>
        </w:rPr>
        <w:t xml:space="preserve">Рациональное использование белков коллагенсодержащего сырья позволяют решить некоторые вопросы производства мясных продуктов, а именно, восполнить дефицит растворимых белков, позволяющие снизить себестоимость готовой продукции без снижения пищевой и энергетической ценности, увеличить выход готового продукта и стабилизировать качество с одновременным сокращением расхода мясного сырья </w:t>
      </w:r>
      <w:bookmarkEnd w:id="54"/>
      <w:bookmarkEnd w:id="56"/>
      <w:r w:rsidRPr="000E3F84">
        <w:rPr>
          <w:rFonts w:ascii="Times New Roman" w:hAnsi="Times New Roman"/>
          <w:sz w:val="28"/>
          <w:szCs w:val="28"/>
        </w:rPr>
        <w:t>[</w:t>
      </w:r>
      <w:r w:rsidR="00B620B6" w:rsidRPr="000E3F84">
        <w:rPr>
          <w:rFonts w:ascii="Times New Roman" w:hAnsi="Times New Roman"/>
          <w:sz w:val="28"/>
          <w:szCs w:val="28"/>
        </w:rPr>
        <w:t>195</w:t>
      </w:r>
      <w:r w:rsidRPr="000E3F84">
        <w:rPr>
          <w:rFonts w:ascii="Times New Roman" w:hAnsi="Times New Roman"/>
          <w:sz w:val="28"/>
          <w:szCs w:val="28"/>
        </w:rPr>
        <w:t>].</w:t>
      </w:r>
    </w:p>
    <w:p w:rsidR="001139A0" w:rsidRPr="000E3F84" w:rsidRDefault="00F279E3" w:rsidP="00F279E3">
      <w:pPr>
        <w:spacing w:after="0" w:line="240" w:lineRule="auto"/>
        <w:ind w:firstLine="708"/>
        <w:jc w:val="both"/>
        <w:rPr>
          <w:rFonts w:ascii="Times New Roman" w:hAnsi="Times New Roman"/>
          <w:sz w:val="28"/>
          <w:szCs w:val="28"/>
        </w:rPr>
      </w:pPr>
      <w:bookmarkStart w:id="57" w:name="_Hlk68960294"/>
      <w:bookmarkEnd w:id="55"/>
      <w:r w:rsidRPr="000E3F84">
        <w:rPr>
          <w:rFonts w:ascii="Times New Roman" w:hAnsi="Times New Roman"/>
          <w:sz w:val="28"/>
          <w:szCs w:val="28"/>
        </w:rPr>
        <w:t xml:space="preserve">Мясная промышленность </w:t>
      </w:r>
      <w:r w:rsidR="001139A0" w:rsidRPr="000E3F84">
        <w:rPr>
          <w:rFonts w:ascii="Times New Roman" w:hAnsi="Times New Roman"/>
          <w:sz w:val="28"/>
          <w:szCs w:val="28"/>
        </w:rPr>
        <w:t>является важным сектором экономики</w:t>
      </w:r>
      <w:r w:rsidR="009E69C6" w:rsidRPr="000E3F84">
        <w:rPr>
          <w:rFonts w:ascii="Times New Roman" w:hAnsi="Times New Roman"/>
          <w:sz w:val="28"/>
          <w:szCs w:val="28"/>
        </w:rPr>
        <w:t>, производит большое количество побочных продуктов, которые дорого пееррабатывать или утилизировать экологично и</w:t>
      </w:r>
      <w:r w:rsidR="001139A0" w:rsidRPr="000E3F84">
        <w:rPr>
          <w:rFonts w:ascii="Times New Roman" w:hAnsi="Times New Roman"/>
          <w:sz w:val="28"/>
          <w:szCs w:val="28"/>
        </w:rPr>
        <w:t xml:space="preserve"> </w:t>
      </w:r>
      <w:r w:rsidRPr="000E3F84">
        <w:rPr>
          <w:rFonts w:ascii="Times New Roman" w:hAnsi="Times New Roman"/>
          <w:sz w:val="28"/>
          <w:szCs w:val="28"/>
        </w:rPr>
        <w:t xml:space="preserve">располагает большими резервами </w:t>
      </w:r>
      <w:r w:rsidR="00392EB5" w:rsidRPr="000E3F84">
        <w:rPr>
          <w:rFonts w:ascii="Times New Roman" w:hAnsi="Times New Roman"/>
          <w:sz w:val="28"/>
          <w:szCs w:val="28"/>
        </w:rPr>
        <w:t>для переработки и получения новых</w:t>
      </w:r>
      <w:r w:rsidRPr="000E3F84">
        <w:rPr>
          <w:rFonts w:ascii="Times New Roman" w:hAnsi="Times New Roman"/>
          <w:sz w:val="28"/>
          <w:szCs w:val="28"/>
        </w:rPr>
        <w:t xml:space="preserve"> ценных пищевых продуктов. </w:t>
      </w:r>
      <w:r w:rsidR="00392EB5" w:rsidRPr="000E3F84">
        <w:rPr>
          <w:rFonts w:ascii="Times New Roman" w:hAnsi="Times New Roman"/>
          <w:sz w:val="28"/>
          <w:szCs w:val="28"/>
        </w:rPr>
        <w:t xml:space="preserve">Такие источники могут обеспечить дешевым и экологически чистым сырьем. </w:t>
      </w:r>
      <w:r w:rsidR="00B620B6" w:rsidRPr="000E3F84">
        <w:rPr>
          <w:rFonts w:ascii="Times New Roman" w:hAnsi="Times New Roman"/>
          <w:sz w:val="28"/>
          <w:szCs w:val="28"/>
        </w:rPr>
        <w:t xml:space="preserve">Переработка </w:t>
      </w:r>
      <w:r w:rsidR="001139A0" w:rsidRPr="000E3F84">
        <w:rPr>
          <w:rFonts w:ascii="Times New Roman" w:hAnsi="Times New Roman"/>
          <w:sz w:val="28"/>
          <w:szCs w:val="28"/>
        </w:rPr>
        <w:t xml:space="preserve">альтернативных источников белка </w:t>
      </w:r>
      <w:r w:rsidR="00B620B6" w:rsidRPr="000E3F84">
        <w:rPr>
          <w:rFonts w:ascii="Times New Roman" w:hAnsi="Times New Roman"/>
          <w:sz w:val="28"/>
          <w:szCs w:val="28"/>
        </w:rPr>
        <w:t>вторичных продуктов</w:t>
      </w:r>
      <w:r w:rsidR="001139A0" w:rsidRPr="000E3F84">
        <w:rPr>
          <w:rFonts w:ascii="Times New Roman" w:hAnsi="Times New Roman"/>
          <w:sz w:val="28"/>
          <w:szCs w:val="28"/>
        </w:rPr>
        <w:t xml:space="preserve"> входит в десятку тенденций и инноваций в области пищевых </w:t>
      </w:r>
      <w:r w:rsidR="009A0D0A" w:rsidRPr="000E3F84">
        <w:rPr>
          <w:rFonts w:ascii="Times New Roman" w:hAnsi="Times New Roman"/>
          <w:sz w:val="28"/>
          <w:szCs w:val="28"/>
        </w:rPr>
        <w:t>технологий,</w:t>
      </w:r>
      <w:r w:rsidR="001139A0" w:rsidRPr="000E3F84">
        <w:rPr>
          <w:rFonts w:ascii="Times New Roman" w:hAnsi="Times New Roman"/>
          <w:sz w:val="28"/>
          <w:szCs w:val="28"/>
        </w:rPr>
        <w:t xml:space="preserve"> и могут быть </w:t>
      </w:r>
      <w:r w:rsidR="001139A0" w:rsidRPr="000E3F84">
        <w:rPr>
          <w:rFonts w:ascii="Times New Roman" w:hAnsi="Times New Roman"/>
          <w:sz w:val="28"/>
          <w:szCs w:val="28"/>
        </w:rPr>
        <w:lastRenderedPageBreak/>
        <w:t>использованы для производства новых продуктов для потребления человеко</w:t>
      </w:r>
      <w:r w:rsidR="009A0D0A" w:rsidRPr="000E3F84">
        <w:rPr>
          <w:rFonts w:ascii="Times New Roman" w:hAnsi="Times New Roman"/>
          <w:sz w:val="28"/>
          <w:szCs w:val="28"/>
        </w:rPr>
        <w:t>м</w:t>
      </w:r>
      <w:r w:rsidR="001139A0" w:rsidRPr="000E3F84">
        <w:rPr>
          <w:rFonts w:ascii="Times New Roman" w:hAnsi="Times New Roman"/>
          <w:sz w:val="28"/>
          <w:szCs w:val="28"/>
        </w:rPr>
        <w:t xml:space="preserve"> </w:t>
      </w:r>
      <w:r w:rsidR="009A0D0A" w:rsidRPr="000E3F84">
        <w:rPr>
          <w:rFonts w:ascii="Times New Roman" w:hAnsi="Times New Roman"/>
          <w:sz w:val="28"/>
          <w:szCs w:val="28"/>
        </w:rPr>
        <w:t xml:space="preserve">в </w:t>
      </w:r>
      <w:r w:rsidR="001139A0" w:rsidRPr="000E3F84">
        <w:rPr>
          <w:rFonts w:ascii="Times New Roman" w:hAnsi="Times New Roman"/>
          <w:sz w:val="28"/>
          <w:szCs w:val="28"/>
        </w:rPr>
        <w:t xml:space="preserve">качестве ингредиента или для использования в пищевых матрицах. </w:t>
      </w:r>
    </w:p>
    <w:p w:rsidR="00392EB5" w:rsidRPr="000E3F84" w:rsidRDefault="00392EB5" w:rsidP="00F279E3">
      <w:pPr>
        <w:spacing w:after="0" w:line="240" w:lineRule="auto"/>
        <w:ind w:firstLine="708"/>
        <w:jc w:val="both"/>
        <w:rPr>
          <w:rFonts w:ascii="Times New Roman" w:hAnsi="Times New Roman"/>
          <w:sz w:val="28"/>
          <w:szCs w:val="28"/>
        </w:rPr>
      </w:pPr>
      <w:bookmarkStart w:id="58" w:name="_Hlk68729284"/>
      <w:r w:rsidRPr="000E3F84">
        <w:rPr>
          <w:rFonts w:ascii="Times New Roman" w:hAnsi="Times New Roman"/>
          <w:sz w:val="28"/>
          <w:szCs w:val="28"/>
        </w:rPr>
        <w:t>В настоящее время наблюдается значительный интерес исследователей к использованию малоценных продуктов убоя и переработки скота для получения биоактивных гидролизатов белков, которые находят широкое применение в разных отраслях пищевой промышленности.</w:t>
      </w:r>
      <w:r w:rsidR="0091732A" w:rsidRPr="000E3F84">
        <w:rPr>
          <w:rFonts w:ascii="Times New Roman" w:hAnsi="Times New Roman"/>
          <w:sz w:val="28"/>
          <w:szCs w:val="28"/>
        </w:rPr>
        <w:t xml:space="preserve"> Неиспользование или неправильное использование побочных продуктов не только приводит к потере потенциальных доходов, но также увеличивает стоимость утилизации этих продуктов и проблемы со здоровьем [196].</w:t>
      </w:r>
    </w:p>
    <w:p w:rsidR="00F279E3" w:rsidRPr="000E3F84" w:rsidRDefault="00F279E3" w:rsidP="00F279E3">
      <w:pPr>
        <w:spacing w:after="0" w:line="240" w:lineRule="auto"/>
        <w:ind w:firstLine="708"/>
        <w:jc w:val="both"/>
        <w:rPr>
          <w:rFonts w:ascii="Times New Roman" w:hAnsi="Times New Roman"/>
          <w:sz w:val="28"/>
          <w:szCs w:val="28"/>
        </w:rPr>
      </w:pPr>
      <w:bookmarkStart w:id="59" w:name="_Hlk68960322"/>
      <w:bookmarkEnd w:id="57"/>
      <w:bookmarkEnd w:id="58"/>
      <w:r w:rsidRPr="000E3F84">
        <w:rPr>
          <w:rFonts w:ascii="Times New Roman" w:hAnsi="Times New Roman"/>
          <w:sz w:val="28"/>
          <w:szCs w:val="28"/>
        </w:rPr>
        <w:t xml:space="preserve">Широкое применение получают </w:t>
      </w:r>
      <w:bookmarkStart w:id="60" w:name="_Hlk68729343"/>
      <w:r w:rsidRPr="000E3F84">
        <w:rPr>
          <w:rFonts w:ascii="Times New Roman" w:hAnsi="Times New Roman"/>
          <w:sz w:val="28"/>
          <w:szCs w:val="28"/>
        </w:rPr>
        <w:t>белковые препараты, которые существенно влияют на органолептические показатели (цвет, вкус, аромат продуктов) и функционально-технологические, реологические показатели (вязкость рассола, выход готового продукта, консистенци</w:t>
      </w:r>
      <w:r w:rsidR="00B74399" w:rsidRPr="000E3F84">
        <w:rPr>
          <w:rFonts w:ascii="Times New Roman" w:hAnsi="Times New Roman"/>
          <w:sz w:val="28"/>
          <w:szCs w:val="28"/>
        </w:rPr>
        <w:t>ю</w:t>
      </w:r>
      <w:r w:rsidRPr="000E3F84">
        <w:rPr>
          <w:rFonts w:ascii="Times New Roman" w:hAnsi="Times New Roman"/>
          <w:sz w:val="28"/>
          <w:szCs w:val="28"/>
        </w:rPr>
        <w:t xml:space="preserve">, эластичность, свойства прикуса, прочность). </w:t>
      </w:r>
      <w:bookmarkEnd w:id="60"/>
      <w:r w:rsidRPr="000E3F84">
        <w:rPr>
          <w:rFonts w:ascii="Times New Roman" w:hAnsi="Times New Roman"/>
          <w:sz w:val="28"/>
          <w:szCs w:val="28"/>
        </w:rPr>
        <w:t>Системы, основанные на белках соединительных тканей, увеличивают гидратацию белков мяса, их эмульгирующую, водосвязывающую, влагоудерживающую и жироудерживающую способности [</w:t>
      </w:r>
      <w:r w:rsidR="0091732A" w:rsidRPr="000E3F84">
        <w:rPr>
          <w:rFonts w:ascii="Times New Roman" w:hAnsi="Times New Roman"/>
          <w:sz w:val="28"/>
          <w:szCs w:val="28"/>
        </w:rPr>
        <w:t>197</w:t>
      </w:r>
      <w:r w:rsidRPr="000E3F84">
        <w:rPr>
          <w:rFonts w:ascii="Times New Roman" w:hAnsi="Times New Roman"/>
          <w:sz w:val="28"/>
          <w:szCs w:val="28"/>
        </w:rPr>
        <w:t>].</w:t>
      </w:r>
    </w:p>
    <w:p w:rsidR="00F279E3" w:rsidRPr="000E3F84" w:rsidRDefault="00F279E3" w:rsidP="00F279E3">
      <w:pPr>
        <w:spacing w:after="0" w:line="240" w:lineRule="auto"/>
        <w:ind w:firstLine="708"/>
        <w:jc w:val="both"/>
        <w:rPr>
          <w:rFonts w:ascii="Times New Roman" w:hAnsi="Times New Roman"/>
          <w:sz w:val="28"/>
          <w:szCs w:val="28"/>
        </w:rPr>
      </w:pPr>
      <w:bookmarkStart w:id="61" w:name="_Hlk68960341"/>
      <w:bookmarkEnd w:id="59"/>
      <w:r w:rsidRPr="000E3F84">
        <w:rPr>
          <w:rFonts w:ascii="Times New Roman" w:hAnsi="Times New Roman"/>
          <w:sz w:val="28"/>
          <w:szCs w:val="28"/>
        </w:rPr>
        <w:t>Рациональное использование коллагенсодержащего сырья состоит в преобразовании вторичных продуктов убоя с целью получения белковых ингредиентов для дальнейшего использования в производстве мясопродуктов.</w:t>
      </w:r>
    </w:p>
    <w:bookmarkEnd w:id="61"/>
    <w:p w:rsidR="00F279E3" w:rsidRPr="000E3F84" w:rsidRDefault="00F279E3" w:rsidP="00F279E3">
      <w:pPr>
        <w:spacing w:after="0" w:line="240" w:lineRule="auto"/>
        <w:ind w:firstLine="708"/>
        <w:jc w:val="both"/>
        <w:rPr>
          <w:rFonts w:ascii="Times New Roman" w:hAnsi="Times New Roman"/>
          <w:sz w:val="28"/>
          <w:szCs w:val="28"/>
        </w:rPr>
      </w:pPr>
      <w:r w:rsidRPr="000E3F84">
        <w:rPr>
          <w:rFonts w:ascii="Times New Roman" w:hAnsi="Times New Roman"/>
          <w:sz w:val="28"/>
          <w:szCs w:val="28"/>
        </w:rPr>
        <w:t>Интерес бизнеса к эффективному использованию ресурсов и промышленных отходов для снижения себестоимости продукции и решения экологических вопросов возрастает. Использование костей животных для производства гидролизата и желатина открывает новые возможности. Желатин</w:t>
      </w:r>
      <w:r w:rsidR="00857858" w:rsidRPr="000E3F84">
        <w:rPr>
          <w:rFonts w:ascii="Times New Roman" w:hAnsi="Times New Roman"/>
          <w:sz w:val="28"/>
          <w:szCs w:val="28"/>
        </w:rPr>
        <w:t>,</w:t>
      </w:r>
      <w:r w:rsidRPr="000E3F84">
        <w:rPr>
          <w:rFonts w:ascii="Times New Roman" w:hAnsi="Times New Roman"/>
          <w:sz w:val="28"/>
          <w:szCs w:val="28"/>
        </w:rPr>
        <w:t xml:space="preserve"> получаемый </w:t>
      </w:r>
      <w:r w:rsidR="00857858" w:rsidRPr="000E3F84">
        <w:rPr>
          <w:rFonts w:ascii="Times New Roman" w:hAnsi="Times New Roman"/>
          <w:sz w:val="28"/>
          <w:szCs w:val="28"/>
        </w:rPr>
        <w:t>от свиней,</w:t>
      </w:r>
      <w:r w:rsidRPr="000E3F84">
        <w:rPr>
          <w:rFonts w:ascii="Times New Roman" w:hAnsi="Times New Roman"/>
          <w:sz w:val="28"/>
          <w:szCs w:val="28"/>
        </w:rPr>
        <w:t xml:space="preserve"> станов</w:t>
      </w:r>
      <w:r w:rsidR="00857858" w:rsidRPr="000E3F84">
        <w:rPr>
          <w:rFonts w:ascii="Times New Roman" w:hAnsi="Times New Roman"/>
          <w:sz w:val="28"/>
          <w:szCs w:val="28"/>
        </w:rPr>
        <w:t>и</w:t>
      </w:r>
      <w:r w:rsidRPr="000E3F84">
        <w:rPr>
          <w:rFonts w:ascii="Times New Roman" w:hAnsi="Times New Roman"/>
          <w:sz w:val="28"/>
          <w:szCs w:val="28"/>
        </w:rPr>
        <w:t xml:space="preserve">тся менее приемлемым из-за религиозных убеждений и это требует поиска других источников. Поэтому </w:t>
      </w:r>
      <w:r w:rsidRPr="000E3F84">
        <w:rPr>
          <w:rFonts w:ascii="Times New Roman" w:eastAsia="Times-Roman" w:hAnsi="Times New Roman"/>
          <w:sz w:val="28"/>
          <w:szCs w:val="28"/>
        </w:rPr>
        <w:t>верблюжьи</w:t>
      </w:r>
      <w:r w:rsidRPr="000E3F84">
        <w:rPr>
          <w:rFonts w:ascii="Times New Roman" w:eastAsia="Times-Roman" w:hAnsi="Times New Roman"/>
          <w:sz w:val="28"/>
          <w:szCs w:val="28"/>
          <w:lang w:val="kk-KZ"/>
        </w:rPr>
        <w:t xml:space="preserve"> ноги с путовым суставом могут </w:t>
      </w:r>
      <w:r w:rsidRPr="000E3F84">
        <w:rPr>
          <w:rFonts w:ascii="Times New Roman" w:hAnsi="Times New Roman"/>
          <w:sz w:val="28"/>
          <w:szCs w:val="28"/>
        </w:rPr>
        <w:t>стать альтернативным источником получения гидролизатов белка [</w:t>
      </w:r>
      <w:r w:rsidR="0091732A" w:rsidRPr="000E3F84">
        <w:rPr>
          <w:rFonts w:ascii="Times New Roman" w:hAnsi="Times New Roman"/>
          <w:sz w:val="28"/>
          <w:szCs w:val="28"/>
        </w:rPr>
        <w:t>198</w:t>
      </w:r>
      <w:r w:rsidRPr="000E3F84">
        <w:rPr>
          <w:rStyle w:val="doilink"/>
          <w:rFonts w:ascii="Times New Roman" w:hAnsi="Times New Roman"/>
          <w:sz w:val="28"/>
          <w:szCs w:val="28"/>
          <w:shd w:val="clear" w:color="auto" w:fill="FFFFFF"/>
        </w:rPr>
        <w:t>]</w:t>
      </w:r>
      <w:r w:rsidRPr="000E3F84">
        <w:rPr>
          <w:rFonts w:ascii="Times New Roman" w:hAnsi="Times New Roman"/>
          <w:sz w:val="28"/>
          <w:szCs w:val="28"/>
        </w:rPr>
        <w:t>.</w:t>
      </w:r>
    </w:p>
    <w:p w:rsidR="00F279E3" w:rsidRPr="000E3F84" w:rsidRDefault="00F279E3" w:rsidP="00F279E3">
      <w:pPr>
        <w:shd w:val="clear" w:color="auto" w:fill="FFFFFF"/>
        <w:spacing w:after="0" w:line="240" w:lineRule="auto"/>
        <w:ind w:firstLine="708"/>
        <w:jc w:val="both"/>
        <w:rPr>
          <w:rFonts w:ascii="Times New Roman" w:hAnsi="Times New Roman"/>
          <w:sz w:val="28"/>
          <w:szCs w:val="28"/>
        </w:rPr>
      </w:pPr>
      <w:bookmarkStart w:id="62" w:name="_Hlk68960473"/>
      <w:r w:rsidRPr="000E3F84">
        <w:rPr>
          <w:rFonts w:ascii="Times New Roman" w:hAnsi="Times New Roman"/>
          <w:sz w:val="28"/>
          <w:szCs w:val="28"/>
        </w:rPr>
        <w:t>Слово «коллаген» происходит от греческого κόλλα, или колла, что означает клей. Разработанный природой коллаген является наиболее распространенным белком у млекопитающих, на его долю приходится от 25% до 35% общего содержания белка в организме, а кожные покровы составляют около 40% из них. Эта волокнистая соединительная ткань поддерживает общую физическую и структурную целостность организма и принимает участие в защитных, метаболических и рецепторных функциях. Коллаген преобладает в дерме, хрящах, костях и стенках сосудов [</w:t>
      </w:r>
      <w:r w:rsidR="0091732A" w:rsidRPr="000E3F84">
        <w:rPr>
          <w:rFonts w:ascii="Times New Roman" w:hAnsi="Times New Roman"/>
          <w:sz w:val="28"/>
          <w:szCs w:val="28"/>
        </w:rPr>
        <w:t>199</w:t>
      </w:r>
      <w:r w:rsidRPr="000E3F84">
        <w:rPr>
          <w:rFonts w:ascii="Times New Roman" w:hAnsi="Times New Roman"/>
          <w:sz w:val="28"/>
          <w:szCs w:val="28"/>
        </w:rPr>
        <w:t>].</w:t>
      </w:r>
    </w:p>
    <w:p w:rsidR="00F279E3" w:rsidRPr="000E3F84" w:rsidRDefault="00F279E3" w:rsidP="00F279E3">
      <w:pPr>
        <w:shd w:val="clear" w:color="auto" w:fill="FFFFFF"/>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Коллаген состоит из трех длинных цепочек по 1000 аминокислот в каждой. Они намотаны вместе, образуя тройную спираль, уникальную в биологии структуру, которая позволяет строить удлиненные </w:t>
      </w:r>
      <w:hyperlink r:id="rId19" w:tgtFrame="_blank" w:history="1">
        <w:r w:rsidRPr="000E3F84">
          <w:rPr>
            <w:rFonts w:ascii="Times New Roman" w:hAnsi="Times New Roman"/>
            <w:sz w:val="28"/>
            <w:szCs w:val="28"/>
          </w:rPr>
          <w:t>фибриллы</w:t>
        </w:r>
      </w:hyperlink>
      <w:r w:rsidRPr="000E3F84">
        <w:rPr>
          <w:rFonts w:ascii="Times New Roman" w:hAnsi="Times New Roman"/>
          <w:sz w:val="28"/>
          <w:szCs w:val="28"/>
        </w:rPr>
        <w:t xml:space="preserve">. Атипичный аминокислотный состав коллагена характеризуется высоким содержанием гидроксипролина, глицина и </w:t>
      </w:r>
      <w:hyperlink r:id="rId20" w:tgtFrame="_blank" w:tooltip="Узнайте больше о Proline на сгенерированных AI страницах темы ScienceDirect" w:history="1">
        <w:r w:rsidRPr="000E3F84">
          <w:rPr>
            <w:rFonts w:ascii="Times New Roman" w:hAnsi="Times New Roman"/>
            <w:sz w:val="28"/>
            <w:szCs w:val="28"/>
          </w:rPr>
          <w:t>пролина</w:t>
        </w:r>
      </w:hyperlink>
      <w:r w:rsidRPr="000E3F84">
        <w:rPr>
          <w:rFonts w:ascii="Times New Roman" w:hAnsi="Times New Roman"/>
          <w:sz w:val="28"/>
          <w:szCs w:val="28"/>
        </w:rPr>
        <w:t xml:space="preserve">. </w:t>
      </w:r>
    </w:p>
    <w:p w:rsidR="00F279E3" w:rsidRPr="000E3F84" w:rsidRDefault="00F279E3" w:rsidP="00F279E3">
      <w:pPr>
        <w:shd w:val="clear" w:color="auto" w:fill="FFFFFF"/>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Было идентифицировано 28 типов коллагена. Они встречаются в разных частях тела и подразделяются на несколько групп в зависимости от структуры, </w:t>
      </w:r>
      <w:r w:rsidRPr="000E3F84">
        <w:rPr>
          <w:rFonts w:ascii="Times New Roman" w:hAnsi="Times New Roman"/>
          <w:sz w:val="28"/>
          <w:szCs w:val="28"/>
        </w:rPr>
        <w:lastRenderedPageBreak/>
        <w:t>которую они образуют: фибриллярные (тип I, II, III, V, XI) или нефибриллярные (большинство других типов).</w:t>
      </w:r>
    </w:p>
    <w:p w:rsidR="00F279E3" w:rsidRPr="000E3F84" w:rsidRDefault="00F279E3" w:rsidP="00F279E3">
      <w:pPr>
        <w:shd w:val="clear" w:color="auto" w:fill="FFFFFF"/>
        <w:spacing w:after="0" w:line="240" w:lineRule="auto"/>
        <w:ind w:firstLine="708"/>
        <w:jc w:val="both"/>
        <w:rPr>
          <w:rFonts w:ascii="Times New Roman" w:hAnsi="Times New Roman"/>
          <w:sz w:val="28"/>
          <w:szCs w:val="28"/>
        </w:rPr>
      </w:pPr>
      <w:r w:rsidRPr="000E3F84">
        <w:rPr>
          <w:rFonts w:ascii="Times New Roman" w:hAnsi="Times New Roman"/>
          <w:sz w:val="28"/>
          <w:szCs w:val="28"/>
        </w:rPr>
        <w:t>Коллаген имеет давнюю историю использования. Несколько столетий назад люди извлекали его из бычьего или свиного костного бульона, стремясь использовать каждую часть животного. В 12-м веке аббат и ученый Хильдегард фон Бинген посоветовал людям использовать отвар из ног телят - богатый источник коллагена. Также полагают, что Наполеон снабжал свои войска этим питательным ингредиентом [2</w:t>
      </w:r>
      <w:r w:rsidR="009D44A9" w:rsidRPr="000E3F84">
        <w:rPr>
          <w:rFonts w:ascii="Times New Roman" w:hAnsi="Times New Roman"/>
          <w:sz w:val="28"/>
          <w:szCs w:val="28"/>
        </w:rPr>
        <w:t>0</w:t>
      </w:r>
      <w:r w:rsidR="0091732A" w:rsidRPr="000E3F84">
        <w:rPr>
          <w:rFonts w:ascii="Times New Roman" w:hAnsi="Times New Roman"/>
          <w:sz w:val="28"/>
          <w:szCs w:val="28"/>
        </w:rPr>
        <w:t>0</w:t>
      </w:r>
      <w:r w:rsidRPr="000E3F84">
        <w:rPr>
          <w:rFonts w:ascii="Times New Roman" w:hAnsi="Times New Roman"/>
          <w:sz w:val="28"/>
          <w:szCs w:val="28"/>
        </w:rPr>
        <w:t>].</w:t>
      </w:r>
    </w:p>
    <w:p w:rsidR="00F279E3" w:rsidRPr="000E3F84" w:rsidRDefault="00F279E3" w:rsidP="00F279E3">
      <w:pPr>
        <w:shd w:val="clear" w:color="auto" w:fill="FFFFFF"/>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Здоровые люди, как правило, не проявляют дефицита аминокислот пролина и оксипролина. Для геронтологических больных и людей с недостатком коллагена, регулярное потребление аминокислот, которые содержатся в коллагене на максимальном уровне жизненно важно. </w:t>
      </w:r>
      <w:r w:rsidRPr="000E3F84">
        <w:rPr>
          <w:rFonts w:ascii="Times New Roman" w:hAnsi="Times New Roman"/>
          <w:sz w:val="28"/>
          <w:szCs w:val="28"/>
          <w:lang w:val="kk-KZ"/>
        </w:rPr>
        <w:t>Соединительно</w:t>
      </w:r>
      <w:r w:rsidR="008C6F53" w:rsidRPr="000E3F84">
        <w:rPr>
          <w:rFonts w:ascii="Times New Roman" w:hAnsi="Times New Roman"/>
          <w:sz w:val="28"/>
          <w:szCs w:val="28"/>
        </w:rPr>
        <w:t xml:space="preserve">-тканные белки представляют собой группу </w:t>
      </w:r>
      <w:r w:rsidR="00D94DD9" w:rsidRPr="000E3F84">
        <w:rPr>
          <w:rFonts w:ascii="Times New Roman" w:hAnsi="Times New Roman"/>
          <w:sz w:val="28"/>
          <w:szCs w:val="28"/>
        </w:rPr>
        <w:t xml:space="preserve">раличных тканей </w:t>
      </w:r>
      <w:r w:rsidR="008C6F53" w:rsidRPr="000E3F84">
        <w:rPr>
          <w:rFonts w:ascii="Times New Roman" w:hAnsi="Times New Roman"/>
          <w:sz w:val="28"/>
          <w:szCs w:val="28"/>
        </w:rPr>
        <w:t xml:space="preserve">тканей в организме, которые </w:t>
      </w:r>
      <w:r w:rsidR="00D94DD9" w:rsidRPr="000E3F84">
        <w:rPr>
          <w:rFonts w:ascii="Times New Roman" w:hAnsi="Times New Roman"/>
          <w:sz w:val="28"/>
          <w:szCs w:val="28"/>
        </w:rPr>
        <w:t xml:space="preserve">обеспечивают его матричную взаимосвязь и структурную устойчивость. К соединительным тканям относятся несколько видов волокнистой ткани, различающихся плотностью и клеточностью – костная и жировая ткань, связки, кости, кровь, лимфа, сухожилия и хрящи. </w:t>
      </w:r>
      <w:r w:rsidRPr="000E3F84">
        <w:rPr>
          <w:rFonts w:ascii="Times New Roman" w:hAnsi="Times New Roman"/>
          <w:sz w:val="28"/>
          <w:szCs w:val="28"/>
        </w:rPr>
        <w:t xml:space="preserve"> Поэтому исследования, направленные на разработку технологий белковых ингредиентов с многокомпонентным составом и повышенное содержание аминокислот, представляется актуальным.</w:t>
      </w:r>
    </w:p>
    <w:p w:rsidR="00F279E3" w:rsidRPr="000E3F84" w:rsidRDefault="000414C2" w:rsidP="00F279E3">
      <w:pPr>
        <w:pStyle w:val="a5"/>
        <w:shd w:val="clear" w:color="auto" w:fill="FFFFFF"/>
        <w:spacing w:before="0" w:beforeAutospacing="0" w:after="0" w:afterAutospacing="0"/>
        <w:ind w:firstLine="708"/>
        <w:jc w:val="both"/>
        <w:rPr>
          <w:sz w:val="28"/>
          <w:szCs w:val="28"/>
        </w:rPr>
      </w:pPr>
      <w:bookmarkStart w:id="63" w:name="_Hlk68960497"/>
      <w:bookmarkEnd w:id="62"/>
      <w:r w:rsidRPr="000E3F84">
        <w:rPr>
          <w:sz w:val="28"/>
          <w:szCs w:val="28"/>
          <w:shd w:val="clear" w:color="auto" w:fill="FFFFFF"/>
        </w:rPr>
        <w:t>Субпродукты богаты питательными веществами и содержат белок с высокой биодоступностью и сбалансированны</w:t>
      </w:r>
      <w:r w:rsidR="00B74399" w:rsidRPr="000E3F84">
        <w:rPr>
          <w:sz w:val="28"/>
          <w:szCs w:val="28"/>
          <w:shd w:val="clear" w:color="auto" w:fill="FFFFFF"/>
        </w:rPr>
        <w:t>м</w:t>
      </w:r>
      <w:r w:rsidRPr="000E3F84">
        <w:rPr>
          <w:sz w:val="28"/>
          <w:szCs w:val="28"/>
          <w:shd w:val="clear" w:color="auto" w:fill="FFFFFF"/>
        </w:rPr>
        <w:t xml:space="preserve"> набор</w:t>
      </w:r>
      <w:r w:rsidR="00B74399" w:rsidRPr="000E3F84">
        <w:rPr>
          <w:sz w:val="28"/>
          <w:szCs w:val="28"/>
          <w:shd w:val="clear" w:color="auto" w:fill="FFFFFF"/>
        </w:rPr>
        <w:t>ом</w:t>
      </w:r>
      <w:r w:rsidRPr="000E3F84">
        <w:rPr>
          <w:sz w:val="28"/>
          <w:szCs w:val="28"/>
          <w:shd w:val="clear" w:color="auto" w:fill="FFFFFF"/>
        </w:rPr>
        <w:t xml:space="preserve"> аминокислот</w:t>
      </w:r>
      <w:r w:rsidR="005A5A9B" w:rsidRPr="000E3F84">
        <w:rPr>
          <w:sz w:val="28"/>
          <w:szCs w:val="28"/>
          <w:shd w:val="clear" w:color="auto" w:fill="FFFFFF"/>
        </w:rPr>
        <w:t>, незаменимых жирны</w:t>
      </w:r>
      <w:r w:rsidR="00B74399" w:rsidRPr="000E3F84">
        <w:rPr>
          <w:sz w:val="28"/>
          <w:szCs w:val="28"/>
          <w:shd w:val="clear" w:color="auto" w:fill="FFFFFF"/>
        </w:rPr>
        <w:t>х</w:t>
      </w:r>
      <w:r w:rsidR="005A5A9B" w:rsidRPr="000E3F84">
        <w:rPr>
          <w:sz w:val="28"/>
          <w:szCs w:val="28"/>
          <w:shd w:val="clear" w:color="auto" w:fill="FFFFFF"/>
        </w:rPr>
        <w:t xml:space="preserve"> кислот, витаминов и минералов. </w:t>
      </w:r>
      <w:r w:rsidR="00F279E3" w:rsidRPr="000E3F84">
        <w:rPr>
          <w:rStyle w:val="a7"/>
          <w:rFonts w:eastAsiaTheme="majorEastAsia"/>
          <w:b w:val="0"/>
          <w:sz w:val="28"/>
          <w:szCs w:val="28"/>
        </w:rPr>
        <w:t>Субпродукты</w:t>
      </w:r>
      <w:r w:rsidR="00D94DD9" w:rsidRPr="000E3F84">
        <w:rPr>
          <w:rStyle w:val="a7"/>
          <w:rFonts w:eastAsiaTheme="majorEastAsia"/>
          <w:b w:val="0"/>
          <w:sz w:val="28"/>
          <w:szCs w:val="28"/>
        </w:rPr>
        <w:t xml:space="preserve"> </w:t>
      </w:r>
      <w:r w:rsidR="00F279E3" w:rsidRPr="000E3F84">
        <w:rPr>
          <w:sz w:val="28"/>
          <w:szCs w:val="28"/>
        </w:rPr>
        <w:t>по своей пищевой ценности делятся на две категории</w:t>
      </w:r>
      <w:r w:rsidR="005A5A9B" w:rsidRPr="000E3F84">
        <w:rPr>
          <w:sz w:val="28"/>
          <w:szCs w:val="28"/>
        </w:rPr>
        <w:t>. Язык, печень, почки, мозги, сердце, вымя, хвосты, мясная обрезь</w:t>
      </w:r>
      <w:r w:rsidR="00B74399" w:rsidRPr="000E3F84">
        <w:rPr>
          <w:sz w:val="28"/>
          <w:szCs w:val="28"/>
        </w:rPr>
        <w:t xml:space="preserve"> </w:t>
      </w:r>
      <w:r w:rsidR="005A5A9B" w:rsidRPr="000E3F84">
        <w:rPr>
          <w:sz w:val="28"/>
          <w:szCs w:val="28"/>
        </w:rPr>
        <w:t>относ</w:t>
      </w:r>
      <w:r w:rsidR="00B74399" w:rsidRPr="000E3F84">
        <w:rPr>
          <w:sz w:val="28"/>
          <w:szCs w:val="28"/>
        </w:rPr>
        <w:t>я</w:t>
      </w:r>
      <w:r w:rsidR="005A5A9B" w:rsidRPr="000E3F84">
        <w:rPr>
          <w:sz w:val="28"/>
          <w:szCs w:val="28"/>
        </w:rPr>
        <w:t>тся к первой категории</w:t>
      </w:r>
      <w:r w:rsidR="00F279E3" w:rsidRPr="000E3F84">
        <w:rPr>
          <w:sz w:val="28"/>
          <w:szCs w:val="28"/>
        </w:rPr>
        <w:t xml:space="preserve">. </w:t>
      </w:r>
      <w:r w:rsidR="005A5A9B" w:rsidRPr="000E3F84">
        <w:rPr>
          <w:sz w:val="28"/>
          <w:szCs w:val="28"/>
        </w:rPr>
        <w:t xml:space="preserve">Рубец, сычуг, желудок, легкие, головы без языка и мозгов, трахея, путовый сустав, ноги, губы, калтык (глотка) относятся ко второй категории. </w:t>
      </w:r>
      <w:r w:rsidR="00F279E3" w:rsidRPr="000E3F84">
        <w:rPr>
          <w:sz w:val="28"/>
          <w:szCs w:val="28"/>
        </w:rPr>
        <w:t xml:space="preserve"> </w:t>
      </w:r>
    </w:p>
    <w:p w:rsidR="00F279E3" w:rsidRPr="000E3F84" w:rsidRDefault="005A5A9B" w:rsidP="00F279E3">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С</w:t>
      </w:r>
      <w:r w:rsidR="00F279E3" w:rsidRPr="000E3F84">
        <w:rPr>
          <w:rFonts w:ascii="Times New Roman" w:hAnsi="Times New Roman"/>
          <w:sz w:val="28"/>
          <w:szCs w:val="28"/>
        </w:rPr>
        <w:t xml:space="preserve">убпродукты </w:t>
      </w:r>
      <w:r w:rsidRPr="000E3F84">
        <w:rPr>
          <w:rFonts w:ascii="Times New Roman" w:hAnsi="Times New Roman"/>
          <w:sz w:val="28"/>
          <w:szCs w:val="28"/>
        </w:rPr>
        <w:t xml:space="preserve">обладают конкурентоспособной пищевой ценностью для тканей и мышц. Физико-химический и нутриентный состав субпродуктов </w:t>
      </w:r>
      <w:r w:rsidR="00F279E3" w:rsidRPr="000E3F84">
        <w:rPr>
          <w:rFonts w:ascii="Times New Roman" w:hAnsi="Times New Roman"/>
          <w:sz w:val="28"/>
          <w:szCs w:val="28"/>
        </w:rPr>
        <w:t>не уступа</w:t>
      </w:r>
      <w:r w:rsidRPr="000E3F84">
        <w:rPr>
          <w:rFonts w:ascii="Times New Roman" w:hAnsi="Times New Roman"/>
          <w:sz w:val="28"/>
          <w:szCs w:val="28"/>
        </w:rPr>
        <w:t>е</w:t>
      </w:r>
      <w:r w:rsidR="00F279E3" w:rsidRPr="000E3F84">
        <w:rPr>
          <w:rFonts w:ascii="Times New Roman" w:hAnsi="Times New Roman"/>
          <w:sz w:val="28"/>
          <w:szCs w:val="28"/>
        </w:rPr>
        <w:t xml:space="preserve">т мясу, </w:t>
      </w:r>
      <w:r w:rsidR="00B74399" w:rsidRPr="000E3F84">
        <w:rPr>
          <w:rFonts w:ascii="Times New Roman" w:hAnsi="Times New Roman"/>
          <w:sz w:val="28"/>
          <w:szCs w:val="28"/>
        </w:rPr>
        <w:t>они являются б</w:t>
      </w:r>
      <w:r w:rsidRPr="000E3F84">
        <w:rPr>
          <w:rFonts w:ascii="Times New Roman" w:hAnsi="Times New Roman"/>
          <w:sz w:val="28"/>
          <w:szCs w:val="28"/>
        </w:rPr>
        <w:t>огатым источником микронутриентов.</w:t>
      </w:r>
      <w:r w:rsidR="00F279E3" w:rsidRPr="000E3F84">
        <w:rPr>
          <w:rFonts w:ascii="Times New Roman" w:hAnsi="Times New Roman"/>
          <w:sz w:val="28"/>
          <w:szCs w:val="28"/>
        </w:rPr>
        <w:t xml:space="preserve"> </w:t>
      </w:r>
      <w:r w:rsidRPr="000E3F84">
        <w:rPr>
          <w:rFonts w:ascii="Times New Roman" w:hAnsi="Times New Roman"/>
          <w:sz w:val="28"/>
          <w:szCs w:val="28"/>
        </w:rPr>
        <w:t xml:space="preserve">Спрос на </w:t>
      </w:r>
      <w:r w:rsidR="00573923" w:rsidRPr="000E3F84">
        <w:rPr>
          <w:rFonts w:ascii="Times New Roman" w:hAnsi="Times New Roman"/>
          <w:sz w:val="28"/>
          <w:szCs w:val="28"/>
        </w:rPr>
        <w:t>субпродукты,</w:t>
      </w:r>
      <w:r w:rsidRPr="000E3F84">
        <w:rPr>
          <w:rFonts w:ascii="Times New Roman" w:hAnsi="Times New Roman"/>
          <w:sz w:val="28"/>
          <w:szCs w:val="28"/>
        </w:rPr>
        <w:t xml:space="preserve"> </w:t>
      </w:r>
      <w:r w:rsidR="00573923" w:rsidRPr="000E3F84">
        <w:rPr>
          <w:rFonts w:ascii="Times New Roman" w:hAnsi="Times New Roman"/>
          <w:sz w:val="28"/>
          <w:szCs w:val="28"/>
        </w:rPr>
        <w:t>вероятно,</w:t>
      </w:r>
      <w:r w:rsidRPr="000E3F84">
        <w:rPr>
          <w:rFonts w:ascii="Times New Roman" w:hAnsi="Times New Roman"/>
          <w:sz w:val="28"/>
          <w:szCs w:val="28"/>
        </w:rPr>
        <w:t xml:space="preserve"> возрастет с увеличением численности населения. Поэтому необходимо рационально использовать пи</w:t>
      </w:r>
      <w:r w:rsidR="00573923" w:rsidRPr="000E3F84">
        <w:rPr>
          <w:rFonts w:ascii="Times New Roman" w:hAnsi="Times New Roman"/>
          <w:sz w:val="28"/>
          <w:szCs w:val="28"/>
        </w:rPr>
        <w:t>т</w:t>
      </w:r>
      <w:r w:rsidRPr="000E3F84">
        <w:rPr>
          <w:rFonts w:ascii="Times New Roman" w:hAnsi="Times New Roman"/>
          <w:sz w:val="28"/>
          <w:szCs w:val="28"/>
        </w:rPr>
        <w:t>ательные вещ</w:t>
      </w:r>
      <w:r w:rsidR="00573923" w:rsidRPr="000E3F84">
        <w:rPr>
          <w:rFonts w:ascii="Times New Roman" w:hAnsi="Times New Roman"/>
          <w:sz w:val="28"/>
          <w:szCs w:val="28"/>
        </w:rPr>
        <w:t>е</w:t>
      </w:r>
      <w:r w:rsidRPr="000E3F84">
        <w:rPr>
          <w:rFonts w:ascii="Times New Roman" w:hAnsi="Times New Roman"/>
          <w:sz w:val="28"/>
          <w:szCs w:val="28"/>
        </w:rPr>
        <w:t>ства, находящиеся в</w:t>
      </w:r>
      <w:r w:rsidR="00573923" w:rsidRPr="000E3F84">
        <w:rPr>
          <w:rFonts w:ascii="Times New Roman" w:hAnsi="Times New Roman"/>
          <w:sz w:val="28"/>
          <w:szCs w:val="28"/>
        </w:rPr>
        <w:t xml:space="preserve"> бол</w:t>
      </w:r>
      <w:r w:rsidR="00F279E3" w:rsidRPr="000E3F84">
        <w:rPr>
          <w:rFonts w:ascii="Times New Roman" w:eastAsia="Times-Roman" w:hAnsi="Times New Roman"/>
          <w:sz w:val="28"/>
          <w:szCs w:val="28"/>
        </w:rPr>
        <w:t>ьшинств</w:t>
      </w:r>
      <w:r w:rsidR="00573923" w:rsidRPr="000E3F84">
        <w:rPr>
          <w:rFonts w:ascii="Times New Roman" w:eastAsia="Times-Roman" w:hAnsi="Times New Roman"/>
          <w:sz w:val="28"/>
          <w:szCs w:val="28"/>
        </w:rPr>
        <w:t>е</w:t>
      </w:r>
      <w:r w:rsidR="00F279E3" w:rsidRPr="000E3F84">
        <w:rPr>
          <w:rFonts w:ascii="Times New Roman" w:eastAsia="Times-Roman" w:hAnsi="Times New Roman"/>
          <w:sz w:val="28"/>
          <w:szCs w:val="28"/>
        </w:rPr>
        <w:t xml:space="preserve"> субпродуктов</w:t>
      </w:r>
      <w:r w:rsidR="00573923" w:rsidRPr="000E3F84">
        <w:rPr>
          <w:rFonts w:ascii="Times New Roman" w:eastAsia="Times-Roman" w:hAnsi="Times New Roman"/>
          <w:sz w:val="28"/>
          <w:szCs w:val="28"/>
        </w:rPr>
        <w:t>.</w:t>
      </w:r>
      <w:r w:rsidR="00F279E3" w:rsidRPr="000E3F84">
        <w:rPr>
          <w:rFonts w:ascii="Times New Roman" w:eastAsia="Times-Roman" w:hAnsi="Times New Roman"/>
          <w:sz w:val="28"/>
          <w:szCs w:val="28"/>
        </w:rPr>
        <w:t xml:space="preserve"> </w:t>
      </w:r>
    </w:p>
    <w:bookmarkEnd w:id="63"/>
    <w:p w:rsidR="00173CC3" w:rsidRPr="000E3F84" w:rsidRDefault="00173CC3" w:rsidP="00F279E3">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shd w:val="clear" w:color="auto" w:fill="FFFFFF"/>
        </w:rPr>
        <w:t>Соединительная ткань выступает в виде сухожилий и связок, прикрепляющих мышцы к кости. Эту соединительную ткань чаще всего называют коллагеном или эластином. Они наиболее прочными, как правило, бывают у крупных животных, например у говядины и верблюда, чем у баранины.</w:t>
      </w:r>
    </w:p>
    <w:p w:rsidR="00F279E3" w:rsidRPr="000E3F84" w:rsidRDefault="00F279E3" w:rsidP="00F279E3">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hAnsi="Times New Roman"/>
          <w:sz w:val="28"/>
          <w:szCs w:val="28"/>
        </w:rPr>
        <w:t>Перспективным направлением использования вторичного коллагенсодержащего сырья на пищевые цели является по</w:t>
      </w:r>
      <w:r w:rsidR="00173CC3" w:rsidRPr="000E3F84">
        <w:rPr>
          <w:rFonts w:ascii="Times New Roman" w:hAnsi="Times New Roman"/>
          <w:sz w:val="28"/>
          <w:szCs w:val="28"/>
        </w:rPr>
        <w:t>лучение из них белковых гидролизатов и биоактивных пептидов</w:t>
      </w:r>
      <w:r w:rsidRPr="000E3F84">
        <w:rPr>
          <w:rFonts w:ascii="Times New Roman" w:hAnsi="Times New Roman"/>
          <w:sz w:val="28"/>
          <w:szCs w:val="28"/>
        </w:rPr>
        <w:t xml:space="preserve">. </w:t>
      </w:r>
      <w:r w:rsidR="00173CC3" w:rsidRPr="000E3F84">
        <w:rPr>
          <w:rFonts w:ascii="Times New Roman" w:hAnsi="Times New Roman"/>
          <w:sz w:val="28"/>
          <w:szCs w:val="28"/>
        </w:rPr>
        <w:t>Ценные б</w:t>
      </w:r>
      <w:r w:rsidRPr="000E3F84">
        <w:rPr>
          <w:rFonts w:ascii="Times New Roman" w:hAnsi="Times New Roman"/>
          <w:sz w:val="28"/>
          <w:szCs w:val="28"/>
        </w:rPr>
        <w:t xml:space="preserve">елковые компоненты, выделенные из соединительной ткани субпродуктов II категории убойных животных, имеют ограниченное применение в натуральном виде и </w:t>
      </w:r>
      <w:r w:rsidRPr="000E3F84">
        <w:rPr>
          <w:rFonts w:ascii="Times New Roman" w:hAnsi="Times New Roman"/>
          <w:sz w:val="28"/>
          <w:szCs w:val="28"/>
        </w:rPr>
        <w:lastRenderedPageBreak/>
        <w:t xml:space="preserve">требуют </w:t>
      </w:r>
      <w:r w:rsidR="00173CC3" w:rsidRPr="000E3F84">
        <w:rPr>
          <w:rFonts w:ascii="Times New Roman" w:hAnsi="Times New Roman"/>
          <w:sz w:val="28"/>
          <w:szCs w:val="28"/>
        </w:rPr>
        <w:t>биотехнологических технологий</w:t>
      </w:r>
      <w:r w:rsidRPr="000E3F84">
        <w:rPr>
          <w:rFonts w:ascii="Times New Roman" w:hAnsi="Times New Roman"/>
          <w:sz w:val="28"/>
          <w:szCs w:val="28"/>
        </w:rPr>
        <w:t xml:space="preserve">. </w:t>
      </w:r>
      <w:r w:rsidR="00173CC3" w:rsidRPr="000E3F84">
        <w:rPr>
          <w:rFonts w:ascii="Times New Roman" w:hAnsi="Times New Roman"/>
          <w:sz w:val="28"/>
          <w:szCs w:val="28"/>
        </w:rPr>
        <w:t xml:space="preserve">Как известно, </w:t>
      </w:r>
      <w:r w:rsidR="00173CC3" w:rsidRPr="000E3F84">
        <w:rPr>
          <w:rFonts w:ascii="Times New Roman" w:eastAsia="Times-Roman" w:hAnsi="Times New Roman"/>
          <w:sz w:val="28"/>
          <w:szCs w:val="28"/>
        </w:rPr>
        <w:t xml:space="preserve">субпродукты второй категории </w:t>
      </w:r>
      <w:r w:rsidRPr="000E3F84">
        <w:rPr>
          <w:rFonts w:ascii="Times New Roman" w:eastAsia="Times-Roman" w:hAnsi="Times New Roman"/>
          <w:sz w:val="28"/>
          <w:szCs w:val="28"/>
        </w:rPr>
        <w:t xml:space="preserve">не нашли </w:t>
      </w:r>
      <w:r w:rsidR="00173CC3" w:rsidRPr="000E3F84">
        <w:rPr>
          <w:rFonts w:ascii="Times New Roman" w:eastAsia="Times-Roman" w:hAnsi="Times New Roman"/>
          <w:sz w:val="28"/>
          <w:szCs w:val="28"/>
        </w:rPr>
        <w:t xml:space="preserve">широкого </w:t>
      </w:r>
      <w:r w:rsidRPr="000E3F84">
        <w:rPr>
          <w:rFonts w:ascii="Times New Roman" w:eastAsia="Times-Roman" w:hAnsi="Times New Roman"/>
          <w:sz w:val="28"/>
          <w:szCs w:val="28"/>
        </w:rPr>
        <w:t>рационального использования.</w:t>
      </w:r>
    </w:p>
    <w:p w:rsidR="00F279E3" w:rsidRPr="000E3F84" w:rsidRDefault="00F279E3" w:rsidP="00B74399">
      <w:pPr>
        <w:spacing w:after="0" w:line="240" w:lineRule="auto"/>
        <w:ind w:right="-1" w:firstLine="708"/>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 xml:space="preserve">Применение </w:t>
      </w:r>
      <w:r w:rsidR="00F02218" w:rsidRPr="000E3F84">
        <w:rPr>
          <w:rFonts w:ascii="Times New Roman" w:hAnsi="Times New Roman"/>
          <w:sz w:val="28"/>
          <w:szCs w:val="28"/>
          <w:shd w:val="clear" w:color="auto" w:fill="FFFFFF"/>
        </w:rPr>
        <w:t>современных</w:t>
      </w:r>
      <w:r w:rsidRPr="000E3F84">
        <w:rPr>
          <w:rFonts w:ascii="Times New Roman" w:hAnsi="Times New Roman"/>
          <w:sz w:val="28"/>
          <w:szCs w:val="28"/>
          <w:shd w:val="clear" w:color="auto" w:fill="FFFFFF"/>
        </w:rPr>
        <w:t xml:space="preserve"> методов </w:t>
      </w:r>
      <w:r w:rsidR="00BF0853" w:rsidRPr="000E3F84">
        <w:rPr>
          <w:rFonts w:ascii="Times New Roman" w:hAnsi="Times New Roman"/>
          <w:sz w:val="28"/>
          <w:szCs w:val="28"/>
          <w:shd w:val="clear" w:color="auto" w:fill="FFFFFF"/>
        </w:rPr>
        <w:t xml:space="preserve">переработки </w:t>
      </w:r>
      <w:r w:rsidRPr="000E3F84">
        <w:rPr>
          <w:rFonts w:ascii="Times New Roman" w:hAnsi="Times New Roman"/>
          <w:sz w:val="28"/>
          <w:szCs w:val="28"/>
          <w:shd w:val="clear" w:color="auto" w:fill="FFFFFF"/>
        </w:rPr>
        <w:t xml:space="preserve">коллагенсодержащего </w:t>
      </w:r>
      <w:r w:rsidR="00BF0853" w:rsidRPr="000E3F84">
        <w:rPr>
          <w:rFonts w:ascii="Times New Roman" w:hAnsi="Times New Roman"/>
          <w:sz w:val="28"/>
          <w:szCs w:val="28"/>
          <w:shd w:val="clear" w:color="auto" w:fill="FFFFFF"/>
        </w:rPr>
        <w:t xml:space="preserve">сырья </w:t>
      </w:r>
      <w:r w:rsidRPr="000E3F84">
        <w:rPr>
          <w:rFonts w:ascii="Times New Roman" w:hAnsi="Times New Roman"/>
          <w:sz w:val="28"/>
          <w:szCs w:val="28"/>
          <w:shd w:val="clear" w:color="auto" w:fill="FFFFFF"/>
        </w:rPr>
        <w:t xml:space="preserve">позволяет </w:t>
      </w:r>
      <w:r w:rsidR="00F02218" w:rsidRPr="000E3F84">
        <w:rPr>
          <w:rFonts w:ascii="Times New Roman" w:hAnsi="Times New Roman"/>
          <w:sz w:val="28"/>
          <w:szCs w:val="28"/>
          <w:shd w:val="clear" w:color="auto" w:fill="FFFFFF"/>
        </w:rPr>
        <w:t>извлекать</w:t>
      </w:r>
      <w:r w:rsidRPr="000E3F84">
        <w:rPr>
          <w:rFonts w:ascii="Times New Roman" w:hAnsi="Times New Roman"/>
          <w:sz w:val="28"/>
          <w:szCs w:val="28"/>
          <w:shd w:val="clear" w:color="auto" w:fill="FFFFFF"/>
        </w:rPr>
        <w:t xml:space="preserve"> </w:t>
      </w:r>
      <w:r w:rsidR="00BF0853" w:rsidRPr="000E3F84">
        <w:rPr>
          <w:rFonts w:ascii="Times New Roman" w:hAnsi="Times New Roman"/>
          <w:sz w:val="28"/>
          <w:szCs w:val="28"/>
          <w:shd w:val="clear" w:color="auto" w:fill="FFFFFF"/>
        </w:rPr>
        <w:t>функциональные</w:t>
      </w:r>
      <w:r w:rsidRPr="000E3F84">
        <w:rPr>
          <w:rFonts w:ascii="Times New Roman" w:hAnsi="Times New Roman"/>
          <w:sz w:val="28"/>
          <w:szCs w:val="28"/>
          <w:shd w:val="clear" w:color="auto" w:fill="FFFFFF"/>
        </w:rPr>
        <w:t xml:space="preserve"> компоненты </w:t>
      </w:r>
      <w:r w:rsidR="00FF6318" w:rsidRPr="000E3F84">
        <w:rPr>
          <w:rFonts w:ascii="Times New Roman" w:hAnsi="Times New Roman"/>
          <w:sz w:val="28"/>
          <w:szCs w:val="28"/>
          <w:shd w:val="clear" w:color="auto" w:fill="FFFFFF"/>
        </w:rPr>
        <w:t>б</w:t>
      </w:r>
      <w:r w:rsidRPr="000E3F84">
        <w:rPr>
          <w:rFonts w:ascii="Times New Roman" w:hAnsi="Times New Roman"/>
          <w:sz w:val="28"/>
          <w:szCs w:val="28"/>
          <w:shd w:val="clear" w:color="auto" w:fill="FFFFFF"/>
        </w:rPr>
        <w:t xml:space="preserve">елков, </w:t>
      </w:r>
      <w:r w:rsidR="00FF6318" w:rsidRPr="000E3F84">
        <w:rPr>
          <w:rFonts w:ascii="Times New Roman" w:hAnsi="Times New Roman"/>
          <w:sz w:val="28"/>
          <w:szCs w:val="28"/>
          <w:shd w:val="clear" w:color="auto" w:fill="FFFFFF"/>
        </w:rPr>
        <w:t xml:space="preserve">получить </w:t>
      </w:r>
      <w:r w:rsidR="00F02218" w:rsidRPr="000E3F84">
        <w:rPr>
          <w:rFonts w:ascii="Times New Roman" w:hAnsi="Times New Roman"/>
          <w:sz w:val="28"/>
          <w:szCs w:val="28"/>
          <w:shd w:val="clear" w:color="auto" w:fill="FFFFFF"/>
        </w:rPr>
        <w:t>новый компонент</w:t>
      </w:r>
      <w:r w:rsidR="00FF6318" w:rsidRPr="000E3F84">
        <w:rPr>
          <w:rFonts w:ascii="Times New Roman" w:hAnsi="Times New Roman"/>
          <w:sz w:val="28"/>
          <w:szCs w:val="28"/>
          <w:shd w:val="clear" w:color="auto" w:fill="FFFFFF"/>
        </w:rPr>
        <w:t xml:space="preserve">, обогащать и </w:t>
      </w:r>
      <w:r w:rsidRPr="000E3F84">
        <w:rPr>
          <w:rFonts w:ascii="Times New Roman" w:hAnsi="Times New Roman"/>
          <w:sz w:val="28"/>
          <w:szCs w:val="28"/>
          <w:shd w:val="clear" w:color="auto" w:fill="FFFFFF"/>
        </w:rPr>
        <w:t xml:space="preserve">вырабатывать </w:t>
      </w:r>
      <w:r w:rsidR="00F02218" w:rsidRPr="000E3F84">
        <w:rPr>
          <w:rFonts w:ascii="Times New Roman" w:hAnsi="Times New Roman"/>
          <w:sz w:val="28"/>
          <w:szCs w:val="28"/>
          <w:shd w:val="clear" w:color="auto" w:fill="FFFFFF"/>
        </w:rPr>
        <w:t>перспективные</w:t>
      </w:r>
      <w:r w:rsidRPr="000E3F84">
        <w:rPr>
          <w:rFonts w:ascii="Times New Roman" w:hAnsi="Times New Roman"/>
          <w:sz w:val="28"/>
          <w:szCs w:val="28"/>
          <w:shd w:val="clear" w:color="auto" w:fill="FFFFFF"/>
        </w:rPr>
        <w:t xml:space="preserve"> виды мясных продуктов,</w:t>
      </w:r>
      <w:r w:rsidR="00BF0853" w:rsidRPr="000E3F84">
        <w:rPr>
          <w:rFonts w:ascii="Times New Roman" w:hAnsi="Times New Roman"/>
          <w:sz w:val="28"/>
          <w:szCs w:val="28"/>
          <w:shd w:val="clear" w:color="auto" w:fill="FFFFFF"/>
        </w:rPr>
        <w:t xml:space="preserve"> способных </w:t>
      </w:r>
      <w:r w:rsidR="00F02218" w:rsidRPr="000E3F84">
        <w:rPr>
          <w:rFonts w:ascii="Times New Roman" w:hAnsi="Times New Roman"/>
          <w:sz w:val="28"/>
          <w:szCs w:val="28"/>
          <w:shd w:val="clear" w:color="auto" w:fill="FFFFFF"/>
        </w:rPr>
        <w:t>благотворно влиять на физиологическо</w:t>
      </w:r>
      <w:r w:rsidR="00BF0853" w:rsidRPr="000E3F84">
        <w:rPr>
          <w:rFonts w:ascii="Times New Roman" w:hAnsi="Times New Roman"/>
          <w:sz w:val="28"/>
          <w:szCs w:val="28"/>
          <w:shd w:val="clear" w:color="auto" w:fill="FFFFFF"/>
        </w:rPr>
        <w:t xml:space="preserve">е </w:t>
      </w:r>
      <w:r w:rsidR="00F02218" w:rsidRPr="000E3F84">
        <w:rPr>
          <w:rFonts w:ascii="Times New Roman" w:hAnsi="Times New Roman"/>
          <w:sz w:val="28"/>
          <w:szCs w:val="28"/>
          <w:shd w:val="clear" w:color="auto" w:fill="FFFFFF"/>
        </w:rPr>
        <w:t>состояние</w:t>
      </w:r>
      <w:r w:rsidR="00BF0853" w:rsidRPr="000E3F84">
        <w:rPr>
          <w:rFonts w:ascii="Times New Roman" w:hAnsi="Times New Roman"/>
          <w:sz w:val="28"/>
          <w:szCs w:val="28"/>
          <w:shd w:val="clear" w:color="auto" w:fill="FFFFFF"/>
        </w:rPr>
        <w:t xml:space="preserve"> человека</w:t>
      </w:r>
      <w:r w:rsidR="00FF6318" w:rsidRPr="000E3F84">
        <w:rPr>
          <w:rFonts w:ascii="Times New Roman" w:hAnsi="Times New Roman"/>
          <w:sz w:val="28"/>
          <w:szCs w:val="28"/>
          <w:shd w:val="clear" w:color="auto" w:fill="FFFFFF"/>
        </w:rPr>
        <w:t xml:space="preserve">, </w:t>
      </w:r>
      <w:r w:rsidR="00155317" w:rsidRPr="000E3F84">
        <w:rPr>
          <w:rFonts w:ascii="Times New Roman" w:hAnsi="Times New Roman"/>
          <w:sz w:val="28"/>
          <w:szCs w:val="28"/>
          <w:shd w:val="clear" w:color="auto" w:fill="FFFFFF"/>
        </w:rPr>
        <w:t>оказывать</w:t>
      </w:r>
      <w:r w:rsidR="00F02218" w:rsidRPr="000E3F84">
        <w:rPr>
          <w:rFonts w:ascii="Times New Roman" w:hAnsi="Times New Roman"/>
          <w:sz w:val="28"/>
          <w:szCs w:val="28"/>
          <w:shd w:val="clear" w:color="auto" w:fill="FFFFFF"/>
        </w:rPr>
        <w:t xml:space="preserve"> профилактическ</w:t>
      </w:r>
      <w:r w:rsidR="00155317" w:rsidRPr="000E3F84">
        <w:rPr>
          <w:rFonts w:ascii="Times New Roman" w:hAnsi="Times New Roman"/>
          <w:sz w:val="28"/>
          <w:szCs w:val="28"/>
          <w:shd w:val="clear" w:color="auto" w:fill="FFFFFF"/>
        </w:rPr>
        <w:t>о</w:t>
      </w:r>
      <w:r w:rsidR="00F02218" w:rsidRPr="000E3F84">
        <w:rPr>
          <w:rFonts w:ascii="Times New Roman" w:hAnsi="Times New Roman"/>
          <w:sz w:val="28"/>
          <w:szCs w:val="28"/>
          <w:shd w:val="clear" w:color="auto" w:fill="FFFFFF"/>
        </w:rPr>
        <w:t xml:space="preserve">е </w:t>
      </w:r>
      <w:r w:rsidR="00155317" w:rsidRPr="000E3F84">
        <w:rPr>
          <w:rFonts w:ascii="Times New Roman" w:hAnsi="Times New Roman"/>
          <w:sz w:val="28"/>
          <w:szCs w:val="28"/>
          <w:shd w:val="clear" w:color="auto" w:fill="FFFFFF"/>
        </w:rPr>
        <w:t>действие</w:t>
      </w:r>
      <w:r w:rsidR="00FF6318"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 xml:space="preserve"> </w:t>
      </w:r>
    </w:p>
    <w:p w:rsidR="00F279E3" w:rsidRPr="000E3F84" w:rsidRDefault="009E69C6" w:rsidP="00F279E3">
      <w:pPr>
        <w:pStyle w:val="aa"/>
        <w:ind w:left="0" w:firstLine="720"/>
      </w:pPr>
      <w:bookmarkStart w:id="64" w:name="_Hlk68960649"/>
      <w:r w:rsidRPr="000E3F84">
        <w:t>Для экстракции б</w:t>
      </w:r>
      <w:r w:rsidR="00F279E3" w:rsidRPr="000E3F84">
        <w:t>елков из</w:t>
      </w:r>
      <w:r w:rsidRPr="000E3F84">
        <w:t xml:space="preserve"> побочных продуктов</w:t>
      </w:r>
      <w:r w:rsidR="00F279E3" w:rsidRPr="000E3F84">
        <w:t xml:space="preserve"> животно</w:t>
      </w:r>
      <w:r w:rsidRPr="000E3F84">
        <w:t>водства обычно применяют следующие методы</w:t>
      </w:r>
      <w:r w:rsidR="00F279E3" w:rsidRPr="000E3F84">
        <w:t xml:space="preserve"> гидролиза: щелочно</w:t>
      </w:r>
      <w:r w:rsidRPr="000E3F84">
        <w:t>й</w:t>
      </w:r>
      <w:r w:rsidR="00F279E3" w:rsidRPr="000E3F84">
        <w:t>,</w:t>
      </w:r>
      <w:r w:rsidRPr="000E3F84">
        <w:t xml:space="preserve"> </w:t>
      </w:r>
      <w:r w:rsidR="00F279E3" w:rsidRPr="000E3F84">
        <w:t>кислотн</w:t>
      </w:r>
      <w:r w:rsidRPr="000E3F84">
        <w:t>ый</w:t>
      </w:r>
      <w:r w:rsidR="00F279E3" w:rsidRPr="000E3F84">
        <w:t>,</w:t>
      </w:r>
      <w:r w:rsidRPr="000E3F84">
        <w:t xml:space="preserve"> </w:t>
      </w:r>
      <w:r w:rsidR="00F279E3" w:rsidRPr="000E3F84">
        <w:t>гидротермическ</w:t>
      </w:r>
      <w:r w:rsidRPr="000E3F84">
        <w:t xml:space="preserve">ий </w:t>
      </w:r>
      <w:r w:rsidR="00F279E3" w:rsidRPr="000E3F84">
        <w:t>и</w:t>
      </w:r>
      <w:r w:rsidRPr="000E3F84">
        <w:t xml:space="preserve"> </w:t>
      </w:r>
      <w:r w:rsidR="00F279E3" w:rsidRPr="000E3F84">
        <w:t>ферментативн</w:t>
      </w:r>
      <w:r w:rsidRPr="000E3F84">
        <w:t>ый</w:t>
      </w:r>
      <w:r w:rsidR="00F279E3" w:rsidRPr="000E3F84">
        <w:t>.</w:t>
      </w:r>
    </w:p>
    <w:bookmarkEnd w:id="64"/>
    <w:p w:rsidR="009E69C6" w:rsidRPr="000E3F84" w:rsidRDefault="009E69C6" w:rsidP="00F279E3">
      <w:pPr>
        <w:pStyle w:val="aa"/>
        <w:ind w:left="0" w:firstLine="720"/>
      </w:pPr>
      <w:r w:rsidRPr="000E3F84">
        <w:t>Для извлечения гидролизованного белка в пищевой промышленности используется ферментативный гидролиз из-за отсутствия токсичных, химических или микробных загрязнителей с применением различных коммерческих протолитических ферментов как алкалаза, нейтралаза, протамекс, флейворзим, проназа</w:t>
      </w:r>
      <w:r w:rsidR="000154DD" w:rsidRPr="000E3F84">
        <w:t xml:space="preserve">, папаин, бромелаин, или фрменты животного происхождения пепсин, трипсин, химотрипсин и т.д. </w:t>
      </w:r>
      <w:r w:rsidR="00A83AC0" w:rsidRPr="000E3F84">
        <w:rPr>
          <w:shd w:val="clear" w:color="auto" w:fill="FFFFFF"/>
        </w:rPr>
        <w:t>Ферментативный гидролиз белка представляет собой процесс растворения и переваривания белков, например, из побочных продуктов.</w:t>
      </w:r>
      <w:r w:rsidR="00A83AC0" w:rsidRPr="000E3F84">
        <w:t xml:space="preserve"> </w:t>
      </w:r>
      <w:r w:rsidR="000154DD" w:rsidRPr="000E3F84">
        <w:t xml:space="preserve">«Гидролизованный белок является лучшим белком с точки зрения питательных и функциональных свойств. На протяжении последних десятилетий изучалось повышение качества гидролизата протеина, в </w:t>
      </w:r>
      <w:r w:rsidR="00A83AC0" w:rsidRPr="000E3F84">
        <w:t>связи,</w:t>
      </w:r>
      <w:r w:rsidR="000154DD" w:rsidRPr="000E3F84">
        <w:t xml:space="preserve"> с чем применение гидролизата протеина в пищевых продуктах» [201].</w:t>
      </w:r>
      <w:r w:rsidRPr="000E3F84">
        <w:t xml:space="preserve"> </w:t>
      </w:r>
    </w:p>
    <w:p w:rsidR="000154DD" w:rsidRPr="000E3F84" w:rsidRDefault="000154DD" w:rsidP="00F279E3">
      <w:pPr>
        <w:pStyle w:val="aa"/>
        <w:ind w:left="0" w:firstLine="720"/>
      </w:pPr>
      <w:bookmarkStart w:id="65" w:name="_Hlk68960720"/>
      <w:r w:rsidRPr="000E3F84">
        <w:rPr>
          <w:shd w:val="clear" w:color="auto" w:fill="FFFFFF"/>
        </w:rPr>
        <w:t>Ван и Шахиди исследовали антиоксидантную способность белковых гидролизатов, полученных из индейки ( </w:t>
      </w:r>
      <w:r w:rsidRPr="000E3F84">
        <w:rPr>
          <w:rStyle w:val="ac"/>
          <w:shd w:val="clear" w:color="auto" w:fill="FFFFFF"/>
        </w:rPr>
        <w:t>Meleagris gallopavo</w:t>
      </w:r>
      <w:r w:rsidRPr="000E3F84">
        <w:rPr>
          <w:shd w:val="clear" w:color="auto" w:fill="FFFFFF"/>
        </w:rPr>
        <w:t> ) и курицы ( </w:t>
      </w:r>
      <w:r w:rsidRPr="000E3F84">
        <w:rPr>
          <w:rStyle w:val="ac"/>
          <w:shd w:val="clear" w:color="auto" w:fill="FFFFFF"/>
        </w:rPr>
        <w:t>Gallus gallus domesticus ).</w:t>
      </w:r>
      <w:r w:rsidRPr="000E3F84">
        <w:rPr>
          <w:shd w:val="clear" w:color="auto" w:fill="FFFFFF"/>
        </w:rPr>
        <w:t xml:space="preserve"> Показано, что оба исследованных гидролизата обладают сопоставимым антиоксидантным потенциалом</w:t>
      </w:r>
      <w:r w:rsidR="00152667" w:rsidRPr="000E3F84">
        <w:rPr>
          <w:shd w:val="clear" w:color="auto" w:fill="FFFFFF"/>
        </w:rPr>
        <w:t xml:space="preserve"> [202].</w:t>
      </w:r>
    </w:p>
    <w:bookmarkEnd w:id="65"/>
    <w:p w:rsidR="00152667" w:rsidRPr="000E3F84" w:rsidRDefault="0061544C" w:rsidP="0061544C">
      <w:pPr>
        <w:pStyle w:val="a5"/>
        <w:shd w:val="clear" w:color="auto" w:fill="FFFFFF"/>
        <w:spacing w:before="0" w:beforeAutospacing="0" w:after="0" w:afterAutospacing="0"/>
        <w:ind w:firstLine="709"/>
        <w:jc w:val="both"/>
        <w:rPr>
          <w:sz w:val="28"/>
          <w:szCs w:val="28"/>
        </w:rPr>
      </w:pPr>
      <w:r w:rsidRPr="000E3F84">
        <w:rPr>
          <w:sz w:val="28"/>
          <w:szCs w:val="28"/>
          <w:shd w:val="clear" w:color="auto" w:fill="FFFFFF"/>
        </w:rPr>
        <w:t>Датские ученые заметили, что со</w:t>
      </w:r>
      <w:r w:rsidR="00152667" w:rsidRPr="000E3F84">
        <w:rPr>
          <w:sz w:val="28"/>
          <w:szCs w:val="28"/>
          <w:shd w:val="clear" w:color="auto" w:fill="FFFFFF"/>
        </w:rPr>
        <w:t>держание белка</w:t>
      </w:r>
      <w:r w:rsidRPr="000E3F84">
        <w:rPr>
          <w:sz w:val="28"/>
          <w:szCs w:val="28"/>
          <w:shd w:val="clear" w:color="auto" w:fill="FFFFFF"/>
        </w:rPr>
        <w:t xml:space="preserve"> </w:t>
      </w:r>
      <w:r w:rsidR="00152667" w:rsidRPr="000E3F84">
        <w:rPr>
          <w:sz w:val="28"/>
          <w:szCs w:val="28"/>
          <w:shd w:val="clear" w:color="auto" w:fill="FFFFFF"/>
        </w:rPr>
        <w:t>в мясных продуктах заметно увеличивается за счет добавления гидролизованных белков, и эти богатые белком продукты представляют интерес для тех, кто страдает от белковой недостаточности.</w:t>
      </w:r>
      <w:r w:rsidRPr="000E3F84">
        <w:rPr>
          <w:sz w:val="28"/>
          <w:szCs w:val="28"/>
          <w:shd w:val="clear" w:color="auto" w:fill="FFFFFF"/>
        </w:rPr>
        <w:t xml:space="preserve"> </w:t>
      </w:r>
      <w:r w:rsidR="00152667" w:rsidRPr="000E3F84">
        <w:rPr>
          <w:sz w:val="28"/>
          <w:szCs w:val="28"/>
        </w:rPr>
        <w:t>Содержание белка в савелой с добавлением 8% гидролизатов колебалось от 16,6% до 18,3%.</w:t>
      </w:r>
      <w:r w:rsidR="009A0D0A" w:rsidRPr="000E3F84">
        <w:rPr>
          <w:sz w:val="28"/>
          <w:szCs w:val="28"/>
        </w:rPr>
        <w:t xml:space="preserve"> </w:t>
      </w:r>
      <w:r w:rsidR="00152667" w:rsidRPr="000E3F84">
        <w:rPr>
          <w:sz w:val="28"/>
          <w:szCs w:val="28"/>
        </w:rPr>
        <w:t xml:space="preserve">Было </w:t>
      </w:r>
      <w:r w:rsidRPr="000E3F84">
        <w:rPr>
          <w:sz w:val="28"/>
          <w:szCs w:val="28"/>
        </w:rPr>
        <w:t>установлено</w:t>
      </w:r>
      <w:r w:rsidR="00152667" w:rsidRPr="000E3F84">
        <w:rPr>
          <w:sz w:val="28"/>
          <w:szCs w:val="28"/>
        </w:rPr>
        <w:t>, что некоторые гидролизаты улучшают вкус без увеличения содержания соли</w:t>
      </w:r>
      <w:r w:rsidRPr="000E3F84">
        <w:rPr>
          <w:sz w:val="28"/>
          <w:szCs w:val="28"/>
        </w:rPr>
        <w:t xml:space="preserve"> [</w:t>
      </w:r>
      <w:r w:rsidR="00872F6A" w:rsidRPr="000E3F84">
        <w:rPr>
          <w:sz w:val="28"/>
          <w:szCs w:val="28"/>
        </w:rPr>
        <w:t>203</w:t>
      </w:r>
      <w:r w:rsidRPr="000E3F84">
        <w:rPr>
          <w:sz w:val="28"/>
          <w:szCs w:val="28"/>
        </w:rPr>
        <w:t>]</w:t>
      </w:r>
      <w:r w:rsidR="00152667" w:rsidRPr="000E3F84">
        <w:rPr>
          <w:sz w:val="28"/>
          <w:szCs w:val="28"/>
        </w:rPr>
        <w:t>. </w:t>
      </w:r>
    </w:p>
    <w:p w:rsidR="00152667" w:rsidRPr="000E3F84" w:rsidRDefault="0061544C" w:rsidP="00F279E3">
      <w:pPr>
        <w:pStyle w:val="aa"/>
        <w:ind w:left="0" w:firstLine="720"/>
      </w:pPr>
      <w:r w:rsidRPr="000E3F84">
        <w:rPr>
          <w:shd w:val="clear" w:color="auto" w:fill="FCFCFC"/>
        </w:rPr>
        <w:t xml:space="preserve">С помощью инновационного комбинированного процесса, позволяющего параллельно извлекать как органические, так и минеральные соединения,  были получены </w:t>
      </w:r>
      <w:r w:rsidR="00872F6A" w:rsidRPr="000E3F84">
        <w:rPr>
          <w:shd w:val="clear" w:color="auto" w:fill="FCFCFC"/>
        </w:rPr>
        <w:t xml:space="preserve">13,5% </w:t>
      </w:r>
      <w:r w:rsidRPr="000E3F84">
        <w:rPr>
          <w:shd w:val="clear" w:color="auto" w:fill="FCFCFC"/>
        </w:rPr>
        <w:t>белковы</w:t>
      </w:r>
      <w:r w:rsidR="00872F6A" w:rsidRPr="000E3F84">
        <w:rPr>
          <w:shd w:val="clear" w:color="auto" w:fill="FCFCFC"/>
        </w:rPr>
        <w:t>х</w:t>
      </w:r>
      <w:r w:rsidRPr="000E3F84">
        <w:rPr>
          <w:shd w:val="clear" w:color="auto" w:fill="FCFCFC"/>
        </w:rPr>
        <w:t xml:space="preserve"> гидролизат</w:t>
      </w:r>
      <w:r w:rsidR="00872F6A" w:rsidRPr="000E3F84">
        <w:rPr>
          <w:shd w:val="clear" w:color="auto" w:fill="FCFCFC"/>
        </w:rPr>
        <w:t>ов</w:t>
      </w:r>
      <w:r w:rsidRPr="000E3F84">
        <w:rPr>
          <w:shd w:val="clear" w:color="auto" w:fill="FCFCFC"/>
        </w:rPr>
        <w:t xml:space="preserve"> и </w:t>
      </w:r>
      <w:r w:rsidR="00872F6A" w:rsidRPr="000E3F84">
        <w:rPr>
          <w:shd w:val="clear" w:color="auto" w:fill="FCFCFC"/>
        </w:rPr>
        <w:t xml:space="preserve">17% </w:t>
      </w:r>
      <w:r w:rsidRPr="000E3F84">
        <w:rPr>
          <w:shd w:val="clear" w:color="auto" w:fill="FCFCFC"/>
        </w:rPr>
        <w:t>однофазн</w:t>
      </w:r>
      <w:r w:rsidR="00872F6A" w:rsidRPr="000E3F84">
        <w:rPr>
          <w:shd w:val="clear" w:color="auto" w:fill="FCFCFC"/>
        </w:rPr>
        <w:t>ого</w:t>
      </w:r>
      <w:r w:rsidRPr="000E3F84">
        <w:rPr>
          <w:shd w:val="clear" w:color="auto" w:fill="FCFCFC"/>
        </w:rPr>
        <w:t xml:space="preserve"> гидроксиапатит</w:t>
      </w:r>
      <w:r w:rsidR="00872F6A" w:rsidRPr="000E3F84">
        <w:rPr>
          <w:shd w:val="clear" w:color="auto" w:fill="FCFCFC"/>
        </w:rPr>
        <w:t>а</w:t>
      </w:r>
      <w:r w:rsidRPr="000E3F84">
        <w:rPr>
          <w:shd w:val="clear" w:color="auto" w:fill="FCFCFC"/>
        </w:rPr>
        <w:t xml:space="preserve"> из </w:t>
      </w:r>
      <w:r w:rsidR="00872F6A" w:rsidRPr="000E3F84">
        <w:rPr>
          <w:shd w:val="clear" w:color="auto" w:fill="FCFCFC"/>
        </w:rPr>
        <w:t xml:space="preserve">30% </w:t>
      </w:r>
      <w:r w:rsidRPr="000E3F84">
        <w:rPr>
          <w:shd w:val="clear" w:color="auto" w:fill="FCFCFC"/>
        </w:rPr>
        <w:t>субпродуктов свинины (мяса и костей). Белковые гидролизаты, экстрагированные ферментативным гидролизом с алкалазой, показали степень гидролиза 53,3±5,1%; кроме того, они имели высокое содержание белка с пептидами с молекулярной массой менее 1,2 кДа</w:t>
      </w:r>
      <w:r w:rsidR="00872F6A" w:rsidRPr="000E3F84">
        <w:rPr>
          <w:shd w:val="clear" w:color="auto" w:fill="FCFCFC"/>
        </w:rPr>
        <w:t xml:space="preserve"> [204]</w:t>
      </w:r>
      <w:r w:rsidRPr="000E3F84">
        <w:rPr>
          <w:shd w:val="clear" w:color="auto" w:fill="FCFCFC"/>
        </w:rPr>
        <w:t>.</w:t>
      </w:r>
    </w:p>
    <w:p w:rsidR="00152667" w:rsidRPr="000E3F84" w:rsidRDefault="0061544C" w:rsidP="00F279E3">
      <w:pPr>
        <w:pStyle w:val="aa"/>
        <w:ind w:left="0" w:firstLine="720"/>
        <w:rPr>
          <w:shd w:val="clear" w:color="auto" w:fill="FCFCFC"/>
        </w:rPr>
      </w:pPr>
      <w:r w:rsidRPr="000E3F84">
        <w:rPr>
          <w:shd w:val="clear" w:color="auto" w:fill="FCFCFC"/>
        </w:rPr>
        <w:t>Ферментативный гидролиз использовался для получения антиоксидантных соединений из различных побочных продуктов животного происхождения, включая утиное</w:t>
      </w:r>
      <w:r w:rsidR="00872F6A" w:rsidRPr="000E3F84">
        <w:rPr>
          <w:shd w:val="clear" w:color="auto" w:fill="FCFCFC"/>
        </w:rPr>
        <w:t xml:space="preserve"> [205]</w:t>
      </w:r>
      <w:r w:rsidRPr="000E3F84">
        <w:rPr>
          <w:shd w:val="clear" w:color="auto" w:fill="FCFCFC"/>
        </w:rPr>
        <w:t xml:space="preserve">, козье </w:t>
      </w:r>
      <w:r w:rsidR="00872F6A" w:rsidRPr="000E3F84">
        <w:rPr>
          <w:shd w:val="clear" w:color="auto" w:fill="FCFCFC"/>
        </w:rPr>
        <w:t>[206]</w:t>
      </w:r>
      <w:r w:rsidRPr="000E3F84">
        <w:rPr>
          <w:shd w:val="clear" w:color="auto" w:fill="FCFCFC"/>
        </w:rPr>
        <w:t xml:space="preserve"> и бычье </w:t>
      </w:r>
      <w:r w:rsidR="00872F6A" w:rsidRPr="000E3F84">
        <w:rPr>
          <w:shd w:val="clear" w:color="auto" w:fill="FCFCFC"/>
        </w:rPr>
        <w:t>[207].</w:t>
      </w:r>
      <w:r w:rsidRPr="000E3F84">
        <w:rPr>
          <w:shd w:val="clear" w:color="auto" w:fill="FCFCFC"/>
        </w:rPr>
        <w:t> </w:t>
      </w:r>
    </w:p>
    <w:p w:rsidR="0061544C" w:rsidRPr="000E3F84" w:rsidRDefault="00AC1D31" w:rsidP="00F279E3">
      <w:pPr>
        <w:pStyle w:val="aa"/>
        <w:ind w:left="0" w:firstLine="720"/>
        <w:rPr>
          <w:shd w:val="clear" w:color="auto" w:fill="FCFCFC"/>
        </w:rPr>
      </w:pPr>
      <w:r w:rsidRPr="000E3F84">
        <w:rPr>
          <w:shd w:val="clear" w:color="auto" w:fill="FCFCFC"/>
        </w:rPr>
        <w:t>Д</w:t>
      </w:r>
      <w:r w:rsidR="0061544C" w:rsidRPr="000E3F84">
        <w:rPr>
          <w:shd w:val="clear" w:color="auto" w:fill="FCFCFC"/>
        </w:rPr>
        <w:t>ругие ткани свиньи (толстая кишка, аппендикс, прямая кишка, поджелудочная железа, сердце, печень и легкие)</w:t>
      </w:r>
      <w:r w:rsidRPr="000E3F84">
        <w:rPr>
          <w:shd w:val="clear" w:color="auto" w:fill="FCFCFC"/>
        </w:rPr>
        <w:t xml:space="preserve"> полсужили сырьем для </w:t>
      </w:r>
      <w:r w:rsidRPr="000E3F84">
        <w:rPr>
          <w:shd w:val="clear" w:color="auto" w:fill="FCFCFC"/>
        </w:rPr>
        <w:lastRenderedPageBreak/>
        <w:t>получения био</w:t>
      </w:r>
      <w:r w:rsidR="0061544C" w:rsidRPr="000E3F84">
        <w:rPr>
          <w:shd w:val="clear" w:color="auto" w:fill="FCFCFC"/>
        </w:rPr>
        <w:t>активные пептид</w:t>
      </w:r>
      <w:r w:rsidRPr="000E3F84">
        <w:rPr>
          <w:shd w:val="clear" w:color="auto" w:fill="FCFCFC"/>
        </w:rPr>
        <w:t xml:space="preserve">ов </w:t>
      </w:r>
      <w:r w:rsidR="0061544C" w:rsidRPr="000E3F84">
        <w:rPr>
          <w:shd w:val="clear" w:color="auto" w:fill="FCFCFC"/>
        </w:rPr>
        <w:t xml:space="preserve">с потенциальными полезными для здоровья </w:t>
      </w:r>
      <w:r w:rsidRPr="000E3F84">
        <w:rPr>
          <w:shd w:val="clear" w:color="auto" w:fill="FCFCFC"/>
        </w:rPr>
        <w:t>свойствами [208] .</w:t>
      </w:r>
    </w:p>
    <w:p w:rsidR="00AC1D31" w:rsidRPr="000E3F84" w:rsidRDefault="00AC1D31" w:rsidP="00F279E3">
      <w:pPr>
        <w:pStyle w:val="aa"/>
        <w:ind w:left="0" w:firstLine="720"/>
        <w:rPr>
          <w:shd w:val="clear" w:color="auto" w:fill="FFFFFF"/>
        </w:rPr>
      </w:pPr>
      <w:r w:rsidRPr="000E3F84">
        <w:rPr>
          <w:shd w:val="clear" w:color="auto" w:fill="FFFFFF"/>
        </w:rPr>
        <w:t>Ученые приводят аргументы в пользу того, почему гидролизаты иммуномодулирующих белков могут применяться для управления иммунным ответом у большего числа людей с более высоким риском иммунной дисфункции, например, из-за возраста или стресса [209].</w:t>
      </w:r>
    </w:p>
    <w:p w:rsidR="003D6C0F" w:rsidRPr="000E3F84" w:rsidRDefault="003D6C0F" w:rsidP="003D6C0F">
      <w:pPr>
        <w:pStyle w:val="aa"/>
        <w:ind w:left="0" w:firstLine="708"/>
        <w:rPr>
          <w:shd w:val="clear" w:color="auto" w:fill="FFFFFF"/>
          <w:lang w:val="kk-KZ"/>
        </w:rPr>
      </w:pPr>
      <w:r w:rsidRPr="000E3F84">
        <w:rPr>
          <w:shd w:val="clear" w:color="auto" w:fill="FFFFFF"/>
          <w:lang w:val="kk-KZ"/>
        </w:rPr>
        <w:t>Б</w:t>
      </w:r>
      <w:r w:rsidRPr="000E3F84">
        <w:rPr>
          <w:shd w:val="clear" w:color="auto" w:fill="FFFFFF"/>
        </w:rPr>
        <w:t>елковы</w:t>
      </w:r>
      <w:r w:rsidRPr="000E3F84">
        <w:rPr>
          <w:shd w:val="clear" w:color="auto" w:fill="FFFFFF"/>
          <w:lang w:val="kk-KZ"/>
        </w:rPr>
        <w:t>е</w:t>
      </w:r>
      <w:r w:rsidRPr="000E3F84">
        <w:rPr>
          <w:shd w:val="clear" w:color="auto" w:fill="FFFFFF"/>
        </w:rPr>
        <w:t xml:space="preserve"> гидролизат</w:t>
      </w:r>
      <w:r w:rsidRPr="000E3F84">
        <w:rPr>
          <w:shd w:val="clear" w:color="auto" w:fill="FFFFFF"/>
          <w:lang w:val="kk-KZ"/>
        </w:rPr>
        <w:t>ы получены</w:t>
      </w:r>
      <w:r w:rsidRPr="000E3F84">
        <w:rPr>
          <w:shd w:val="clear" w:color="auto" w:fill="FFFFFF"/>
        </w:rPr>
        <w:t xml:space="preserve"> из побочных продуктов разделки испанской скумбрии </w:t>
      </w:r>
      <w:r w:rsidRPr="000E3F84">
        <w:rPr>
          <w:shd w:val="clear" w:color="auto" w:fill="FFFFFF"/>
          <w:lang w:val="kk-KZ"/>
        </w:rPr>
        <w:t xml:space="preserve">при </w:t>
      </w:r>
      <w:r w:rsidRPr="000E3F84">
        <w:rPr>
          <w:shd w:val="clear" w:color="auto" w:fill="FFFFFF"/>
        </w:rPr>
        <w:t>соотношени</w:t>
      </w:r>
      <w:r w:rsidRPr="000E3F84">
        <w:rPr>
          <w:shd w:val="clear" w:color="auto" w:fill="FFFFFF"/>
          <w:lang w:val="kk-KZ"/>
        </w:rPr>
        <w:t>и</w:t>
      </w:r>
      <w:r w:rsidRPr="000E3F84">
        <w:rPr>
          <w:shd w:val="clear" w:color="auto" w:fill="FFFFFF"/>
        </w:rPr>
        <w:t xml:space="preserve"> фермент:субстрат (мас./мас.) 5,0% </w:t>
      </w:r>
      <w:r w:rsidRPr="000E3F84">
        <w:rPr>
          <w:shd w:val="clear" w:color="auto" w:fill="FFFFFF"/>
          <w:lang w:val="kk-KZ"/>
        </w:rPr>
        <w:t>при</w:t>
      </w:r>
      <w:r w:rsidRPr="000E3F84">
        <w:rPr>
          <w:shd w:val="clear" w:color="auto" w:fill="FFFFFF"/>
        </w:rPr>
        <w:t xml:space="preserve"> 240 мин ферментативного гидролиза.</w:t>
      </w:r>
      <w:r w:rsidRPr="000E3F84">
        <w:rPr>
          <w:shd w:val="clear" w:color="auto" w:fill="FFFFFF"/>
          <w:lang w:val="kk-KZ"/>
        </w:rPr>
        <w:t xml:space="preserve"> Полученный</w:t>
      </w:r>
      <w:r w:rsidRPr="000E3F84">
        <w:rPr>
          <w:shd w:val="clear" w:color="auto" w:fill="FFFFFF"/>
        </w:rPr>
        <w:t xml:space="preserve"> </w:t>
      </w:r>
      <w:r w:rsidRPr="000E3F84">
        <w:rPr>
          <w:shd w:val="clear" w:color="auto" w:fill="FFFFFF"/>
          <w:lang w:val="kk-KZ"/>
        </w:rPr>
        <w:t>г</w:t>
      </w:r>
      <w:r w:rsidRPr="000E3F84">
        <w:rPr>
          <w:shd w:val="clear" w:color="auto" w:fill="FFFFFF"/>
        </w:rPr>
        <w:t xml:space="preserve">идролизат </w:t>
      </w:r>
      <w:r w:rsidRPr="000E3F84">
        <w:rPr>
          <w:shd w:val="clear" w:color="auto" w:fill="FFFFFF"/>
          <w:lang w:val="kk-KZ"/>
        </w:rPr>
        <w:t>белков рекомендуют</w:t>
      </w:r>
      <w:r w:rsidRPr="000E3F84">
        <w:rPr>
          <w:shd w:val="clear" w:color="auto" w:fill="FFFFFF"/>
        </w:rPr>
        <w:t xml:space="preserve"> добавлять в эмульгированные продукты</w:t>
      </w:r>
      <w:r w:rsidRPr="000E3F84">
        <w:rPr>
          <w:shd w:val="clear" w:color="auto" w:fill="FFFFFF"/>
          <w:lang w:val="kk-KZ"/>
        </w:rPr>
        <w:t xml:space="preserve"> для</w:t>
      </w:r>
      <w:r w:rsidRPr="000E3F84">
        <w:rPr>
          <w:shd w:val="clear" w:color="auto" w:fill="FFFFFF"/>
        </w:rPr>
        <w:t xml:space="preserve"> улучш</w:t>
      </w:r>
      <w:r w:rsidRPr="000E3F84">
        <w:rPr>
          <w:shd w:val="clear" w:color="auto" w:fill="FFFFFF"/>
          <w:lang w:val="kk-KZ"/>
        </w:rPr>
        <w:t>ения</w:t>
      </w:r>
      <w:r w:rsidRPr="000E3F84">
        <w:rPr>
          <w:shd w:val="clear" w:color="auto" w:fill="FFFFFF"/>
        </w:rPr>
        <w:t xml:space="preserve"> их технологически</w:t>
      </w:r>
      <w:r w:rsidRPr="000E3F84">
        <w:rPr>
          <w:shd w:val="clear" w:color="auto" w:fill="FFFFFF"/>
          <w:lang w:val="kk-KZ"/>
        </w:rPr>
        <w:t>х</w:t>
      </w:r>
      <w:r w:rsidRPr="000E3F84">
        <w:rPr>
          <w:shd w:val="clear" w:color="auto" w:fill="FFFFFF"/>
        </w:rPr>
        <w:t xml:space="preserve"> и органолептически</w:t>
      </w:r>
      <w:r w:rsidRPr="000E3F84">
        <w:rPr>
          <w:shd w:val="clear" w:color="auto" w:fill="FFFFFF"/>
          <w:lang w:val="kk-KZ"/>
        </w:rPr>
        <w:t>х</w:t>
      </w:r>
      <w:r w:rsidRPr="000E3F84">
        <w:rPr>
          <w:shd w:val="clear" w:color="auto" w:fill="FFFFFF"/>
        </w:rPr>
        <w:t xml:space="preserve"> аспект</w:t>
      </w:r>
      <w:r w:rsidRPr="000E3F84">
        <w:rPr>
          <w:shd w:val="clear" w:color="auto" w:fill="FFFFFF"/>
          <w:lang w:val="kk-KZ"/>
        </w:rPr>
        <w:t xml:space="preserve">ов, </w:t>
      </w:r>
      <w:r w:rsidRPr="000E3F84">
        <w:rPr>
          <w:shd w:val="clear" w:color="auto" w:fill="FFFFFF"/>
        </w:rPr>
        <w:t>с целью продления срока годности за счет стабилизации пищевых липидов и белков, обеспечения качества продукта при хранении</w:t>
      </w:r>
      <w:r w:rsidRPr="000E3F84">
        <w:rPr>
          <w:shd w:val="clear" w:color="auto" w:fill="FFFFFF"/>
          <w:lang w:val="kk-KZ"/>
        </w:rPr>
        <w:t xml:space="preserve"> [210]</w:t>
      </w:r>
      <w:r w:rsidRPr="000E3F84">
        <w:rPr>
          <w:shd w:val="clear" w:color="auto" w:fill="FFFFFF"/>
        </w:rPr>
        <w:t>.</w:t>
      </w:r>
    </w:p>
    <w:p w:rsidR="003D6C0F" w:rsidRPr="000E3F84" w:rsidRDefault="003D6C0F" w:rsidP="003D6C0F">
      <w:pPr>
        <w:pStyle w:val="aa"/>
        <w:ind w:left="0" w:firstLine="708"/>
        <w:rPr>
          <w:lang w:val="kk-KZ"/>
        </w:rPr>
      </w:pPr>
      <w:r w:rsidRPr="000E3F84">
        <w:rPr>
          <w:shd w:val="clear" w:color="auto" w:fill="FFFFFF"/>
          <w:lang w:val="kk-KZ"/>
        </w:rPr>
        <w:t xml:space="preserve">Ряд ученых посвятили свои исследования для получения биофункциональных гидролизатов белков из </w:t>
      </w:r>
      <w:r w:rsidR="00DB2980" w:rsidRPr="000E3F84">
        <w:rPr>
          <w:shd w:val="clear" w:color="auto" w:fill="FFFFFF"/>
          <w:lang w:val="kk-KZ"/>
        </w:rPr>
        <w:t>отходов и побочных продуктов различных видов рыб, насекомых, из домашней птицы, свиней, крупного рогатого скота и др.</w:t>
      </w:r>
      <w:r w:rsidR="00DB2980" w:rsidRPr="000E3F84">
        <w:rPr>
          <w:shd w:val="clear" w:color="auto" w:fill="FFFFFF"/>
        </w:rPr>
        <w:t xml:space="preserve"> </w:t>
      </w:r>
      <w:r w:rsidR="00DB2980" w:rsidRPr="000E3F84">
        <w:t xml:space="preserve">При такой переработке вторичного </w:t>
      </w:r>
      <w:r w:rsidR="00B74399" w:rsidRPr="000E3F84">
        <w:t>сырья,</w:t>
      </w:r>
      <w:r w:rsidR="00DB2980" w:rsidRPr="000E3F84">
        <w:t xml:space="preserve"> </w:t>
      </w:r>
      <w:r w:rsidR="009A0D0A" w:rsidRPr="000E3F84">
        <w:t>возможно,</w:t>
      </w:r>
      <w:r w:rsidR="00DB2980" w:rsidRPr="000E3F84">
        <w:t xml:space="preserve"> утилизировать практически любые источники пищевого белка животного </w:t>
      </w:r>
      <w:r w:rsidR="00DB2980" w:rsidRPr="000E3F84">
        <w:rPr>
          <w:spacing w:val="9"/>
        </w:rPr>
        <w:t>происхождения.</w:t>
      </w:r>
      <w:r w:rsidR="002F04ED" w:rsidRPr="000E3F84">
        <w:rPr>
          <w:spacing w:val="9"/>
        </w:rPr>
        <w:t xml:space="preserve"> </w:t>
      </w:r>
    </w:p>
    <w:p w:rsidR="00F279E3" w:rsidRPr="000E3F84" w:rsidRDefault="00F279E3" w:rsidP="00F279E3">
      <w:pPr>
        <w:pStyle w:val="aa"/>
        <w:ind w:left="0" w:firstLine="720"/>
        <w:rPr>
          <w:i/>
        </w:rPr>
      </w:pPr>
      <w:r w:rsidRPr="000E3F84">
        <w:t>Российские ученые разработали</w:t>
      </w:r>
      <w:r w:rsidR="00E141A6" w:rsidRPr="000E3F84">
        <w:t xml:space="preserve"> </w:t>
      </w:r>
      <w:r w:rsidRPr="000E3F84">
        <w:t>способы</w:t>
      </w:r>
      <w:r w:rsidR="00E141A6" w:rsidRPr="000E3F84">
        <w:t xml:space="preserve"> </w:t>
      </w:r>
      <w:r w:rsidR="000E462B" w:rsidRPr="000E3F84">
        <w:t>«</w:t>
      </w:r>
      <w:r w:rsidRPr="000E3F84">
        <w:t>получения белковых</w:t>
      </w:r>
      <w:r w:rsidR="00E141A6" w:rsidRPr="000E3F84">
        <w:t xml:space="preserve"> </w:t>
      </w:r>
      <w:r w:rsidRPr="000E3F84">
        <w:t>гидролизатов из</w:t>
      </w:r>
      <w:r w:rsidR="00E141A6" w:rsidRPr="000E3F84">
        <w:t xml:space="preserve"> </w:t>
      </w:r>
      <w:r w:rsidRPr="000E3F84">
        <w:t>коллагенсодержащих продуктов</w:t>
      </w:r>
      <w:r w:rsidR="00E141A6" w:rsidRPr="000E3F84">
        <w:t xml:space="preserve"> </w:t>
      </w:r>
      <w:r w:rsidRPr="000E3F84">
        <w:t>убоя птицы</w:t>
      </w:r>
      <w:r w:rsidR="00E141A6" w:rsidRPr="000E3F84">
        <w:t>, голов и ног сухопутной птицы, из костных остатков тушек птицы</w:t>
      </w:r>
      <w:r w:rsidR="000E462B" w:rsidRPr="000E3F84">
        <w:t>»</w:t>
      </w:r>
      <w:r w:rsidRPr="000E3F84">
        <w:t>.</w:t>
      </w:r>
      <w:r w:rsidR="00E141A6" w:rsidRPr="000E3F84">
        <w:t xml:space="preserve"> Для проведения ферментативного гидролиза были применены м</w:t>
      </w:r>
      <w:r w:rsidRPr="000E3F84">
        <w:t>икробные</w:t>
      </w:r>
      <w:r w:rsidR="00E141A6" w:rsidRPr="000E3F84">
        <w:t xml:space="preserve"> </w:t>
      </w:r>
      <w:r w:rsidRPr="000E3F84">
        <w:t>протеолитические</w:t>
      </w:r>
      <w:r w:rsidR="00E141A6" w:rsidRPr="000E3F84">
        <w:t xml:space="preserve"> </w:t>
      </w:r>
      <w:r w:rsidRPr="000E3F84">
        <w:t>препараты</w:t>
      </w:r>
      <w:r w:rsidR="00E141A6" w:rsidRPr="000E3F84">
        <w:t xml:space="preserve"> </w:t>
      </w:r>
      <w:r w:rsidRPr="000E3F84">
        <w:t>из</w:t>
      </w:r>
      <w:r w:rsidR="00E141A6" w:rsidRPr="000E3F84">
        <w:t xml:space="preserve"> </w:t>
      </w:r>
      <w:r w:rsidRPr="000E3F84">
        <w:rPr>
          <w:iCs/>
        </w:rPr>
        <w:t>B.subtilis,</w:t>
      </w:r>
      <w:r w:rsidR="00E141A6" w:rsidRPr="000E3F84">
        <w:rPr>
          <w:iCs/>
        </w:rPr>
        <w:t xml:space="preserve"> </w:t>
      </w:r>
      <w:r w:rsidRPr="000E3F84">
        <w:rPr>
          <w:iCs/>
        </w:rPr>
        <w:t>P.latex,</w:t>
      </w:r>
      <w:r w:rsidR="00E141A6" w:rsidRPr="000E3F84">
        <w:rPr>
          <w:iCs/>
        </w:rPr>
        <w:t xml:space="preserve"> </w:t>
      </w:r>
      <w:r w:rsidR="00E141A6" w:rsidRPr="000E3F84">
        <w:rPr>
          <w:iCs/>
          <w:lang w:val="en-US"/>
        </w:rPr>
        <w:t>A</w:t>
      </w:r>
      <w:r w:rsidR="00E141A6" w:rsidRPr="000E3F84">
        <w:rPr>
          <w:iCs/>
        </w:rPr>
        <w:t>.</w:t>
      </w:r>
      <w:r w:rsidR="00E141A6" w:rsidRPr="000E3F84">
        <w:rPr>
          <w:iCs/>
          <w:lang w:val="en-US"/>
        </w:rPr>
        <w:t>Melleus</w:t>
      </w:r>
      <w:r w:rsidR="00E141A6" w:rsidRPr="000E3F84">
        <w:rPr>
          <w:iCs/>
        </w:rPr>
        <w:t xml:space="preserve"> [211]</w:t>
      </w:r>
      <w:r w:rsidRPr="000E3F84">
        <w:rPr>
          <w:i/>
          <w:w w:val="95"/>
        </w:rPr>
        <w:t>.</w:t>
      </w:r>
    </w:p>
    <w:p w:rsidR="00F279E3" w:rsidRPr="000E3F84" w:rsidRDefault="00F279E3" w:rsidP="00F279E3">
      <w:pPr>
        <w:pStyle w:val="aa"/>
        <w:ind w:left="0" w:firstLine="720"/>
      </w:pPr>
      <w:r w:rsidRPr="000E3F84">
        <w:t>Учеными Южно-Китайского технологического</w:t>
      </w:r>
      <w:r w:rsidR="00E141A6" w:rsidRPr="000E3F84">
        <w:t xml:space="preserve"> </w:t>
      </w:r>
      <w:r w:rsidRPr="000E3F84">
        <w:t xml:space="preserve">университета была изучена возможность применения </w:t>
      </w:r>
      <w:r w:rsidR="00D64F8B" w:rsidRPr="000E3F84">
        <w:t xml:space="preserve">белковых гидролизатов </w:t>
      </w:r>
      <w:r w:rsidRPr="000E3F84">
        <w:t>в рецептуре</w:t>
      </w:r>
      <w:r w:rsidR="00E141A6" w:rsidRPr="000E3F84">
        <w:t xml:space="preserve"> </w:t>
      </w:r>
      <w:r w:rsidRPr="000E3F84">
        <w:t>кантонской</w:t>
      </w:r>
      <w:r w:rsidR="00E141A6" w:rsidRPr="000E3F84">
        <w:t xml:space="preserve"> </w:t>
      </w:r>
      <w:r w:rsidRPr="000E3F84">
        <w:t xml:space="preserve">колбасы. </w:t>
      </w:r>
      <w:r w:rsidR="00D64F8B" w:rsidRPr="000E3F84">
        <w:rPr>
          <w:shd w:val="clear" w:color="auto" w:fill="FFFFFF"/>
        </w:rPr>
        <w:t>Согласно изменению общего количества свободных жирных кислот и пероксидного числа кантонской колбасы  во время хранения, образцы колбас с добавлением гидролизатов  белков, полученных при температуре ферментации 90°С и 110°С обладали мощной антиоксидантной активностью (P&lt;0,05) из-за их антиоксидантных способностей и ингибирующего действия на липолитические ферменты</w:t>
      </w:r>
      <w:r w:rsidR="005353AA" w:rsidRPr="000E3F84">
        <w:t xml:space="preserve"> </w:t>
      </w:r>
      <w:r w:rsidR="005353AA" w:rsidRPr="000E3F84">
        <w:sym w:font="Symbol" w:char="F05B"/>
      </w:r>
      <w:r w:rsidR="005353AA" w:rsidRPr="000E3F84">
        <w:t>21</w:t>
      </w:r>
      <w:r w:rsidR="006F434A" w:rsidRPr="000E3F84">
        <w:t>2</w:t>
      </w:r>
      <w:r w:rsidR="005353AA" w:rsidRPr="000E3F84">
        <w:sym w:font="Symbol" w:char="F05D"/>
      </w:r>
      <w:r w:rsidRPr="000E3F84">
        <w:rPr>
          <w:w w:val="95"/>
        </w:rPr>
        <w:t>.</w:t>
      </w:r>
    </w:p>
    <w:p w:rsidR="00F279E3" w:rsidRPr="000E3F84" w:rsidRDefault="00F279E3" w:rsidP="00F279E3">
      <w:pPr>
        <w:pStyle w:val="aa"/>
        <w:ind w:left="0" w:firstLine="720"/>
      </w:pPr>
      <w:r w:rsidRPr="000E3F84">
        <w:t>Бразил</w:t>
      </w:r>
      <w:r w:rsidR="00D64F8B" w:rsidRPr="000E3F84">
        <w:t xml:space="preserve">ьские исследователи </w:t>
      </w:r>
      <w:r w:rsidRPr="000E3F84">
        <w:t>получ</w:t>
      </w:r>
      <w:r w:rsidR="00D64F8B" w:rsidRPr="000E3F84">
        <w:t xml:space="preserve">или </w:t>
      </w:r>
      <w:r w:rsidRPr="000E3F84">
        <w:t>курины</w:t>
      </w:r>
      <w:r w:rsidR="00D64F8B" w:rsidRPr="000E3F84">
        <w:t>е</w:t>
      </w:r>
      <w:r w:rsidRPr="000E3F84">
        <w:t xml:space="preserve"> гид</w:t>
      </w:r>
      <w:r w:rsidRPr="000E3F84">
        <w:rPr>
          <w:w w:val="105"/>
        </w:rPr>
        <w:t>ролиз</w:t>
      </w:r>
      <w:r w:rsidR="006E000D" w:rsidRPr="000E3F84">
        <w:rPr>
          <w:w w:val="105"/>
          <w:lang w:val="kk-KZ"/>
        </w:rPr>
        <w:t>ат</w:t>
      </w:r>
      <w:r w:rsidR="00D64F8B" w:rsidRPr="000E3F84">
        <w:rPr>
          <w:w w:val="105"/>
        </w:rPr>
        <w:t>ы</w:t>
      </w:r>
      <w:r w:rsidRPr="000E3F84">
        <w:rPr>
          <w:w w:val="105"/>
        </w:rPr>
        <w:t xml:space="preserve"> с использованием ком</w:t>
      </w:r>
      <w:r w:rsidRPr="000E3F84">
        <w:t>мерческой протеазы «Alcalase 2.4L»</w:t>
      </w:r>
      <w:r w:rsidR="00D64F8B" w:rsidRPr="000E3F84">
        <w:t xml:space="preserve"> при</w:t>
      </w:r>
      <w:r w:rsidRPr="000E3F84">
        <w:t xml:space="preserve"> температур</w:t>
      </w:r>
      <w:r w:rsidR="00D64F8B" w:rsidRPr="000E3F84">
        <w:t>е</w:t>
      </w:r>
      <w:r w:rsidR="00A83AC0" w:rsidRPr="000E3F84">
        <w:t xml:space="preserve"> </w:t>
      </w:r>
      <w:r w:rsidRPr="000E3F84">
        <w:t>52,5°С,</w:t>
      </w:r>
      <w:r w:rsidR="006E000D" w:rsidRPr="000E3F84">
        <w:rPr>
          <w:lang w:val="kk-KZ"/>
        </w:rPr>
        <w:t xml:space="preserve"> со</w:t>
      </w:r>
      <w:r w:rsidRPr="000E3F84">
        <w:t>отношени</w:t>
      </w:r>
      <w:r w:rsidR="006E000D" w:rsidRPr="000E3F84">
        <w:rPr>
          <w:lang w:val="kk-KZ"/>
        </w:rPr>
        <w:t xml:space="preserve">и </w:t>
      </w:r>
      <w:r w:rsidRPr="000E3F84">
        <w:rPr>
          <w:spacing w:val="10"/>
        </w:rPr>
        <w:t>фермент:суб</w:t>
      </w:r>
      <w:r w:rsidRPr="000E3F84">
        <w:rPr>
          <w:w w:val="105"/>
        </w:rPr>
        <w:t>страт</w:t>
      </w:r>
      <w:r w:rsidR="006E000D" w:rsidRPr="000E3F84">
        <w:rPr>
          <w:w w:val="105"/>
          <w:lang w:val="kk-KZ"/>
        </w:rPr>
        <w:t xml:space="preserve"> </w:t>
      </w:r>
      <w:r w:rsidRPr="000E3F84">
        <w:rPr>
          <w:w w:val="105"/>
        </w:rPr>
        <w:t>4,2</w:t>
      </w:r>
      <w:r w:rsidR="00F1444F" w:rsidRPr="000E3F84">
        <w:rPr>
          <w:w w:val="105"/>
        </w:rPr>
        <w:t>%</w:t>
      </w:r>
      <w:r w:rsidR="006E000D" w:rsidRPr="000E3F84">
        <w:rPr>
          <w:w w:val="105"/>
          <w:lang w:val="kk-KZ"/>
        </w:rPr>
        <w:t xml:space="preserve"> </w:t>
      </w:r>
      <w:r w:rsidRPr="000E3F84">
        <w:rPr>
          <w:w w:val="105"/>
        </w:rPr>
        <w:t>и</w:t>
      </w:r>
      <w:r w:rsidR="006E000D" w:rsidRPr="000E3F84">
        <w:rPr>
          <w:w w:val="105"/>
          <w:lang w:val="kk-KZ"/>
        </w:rPr>
        <w:t xml:space="preserve"> </w:t>
      </w:r>
      <w:r w:rsidRPr="000E3F84">
        <w:rPr>
          <w:w w:val="105"/>
        </w:rPr>
        <w:t>рН</w:t>
      </w:r>
      <w:r w:rsidR="006E000D" w:rsidRPr="000E3F84">
        <w:rPr>
          <w:w w:val="105"/>
          <w:lang w:val="kk-KZ"/>
        </w:rPr>
        <w:t xml:space="preserve"> </w:t>
      </w:r>
      <w:r w:rsidRPr="000E3F84">
        <w:rPr>
          <w:w w:val="105"/>
        </w:rPr>
        <w:t>8,0.</w:t>
      </w:r>
      <w:r w:rsidR="006E000D" w:rsidRPr="000E3F84">
        <w:rPr>
          <w:w w:val="105"/>
          <w:lang w:val="kk-KZ"/>
        </w:rPr>
        <w:t xml:space="preserve"> С</w:t>
      </w:r>
      <w:r w:rsidRPr="000E3F84">
        <w:t xml:space="preserve">тепень гидролиза </w:t>
      </w:r>
      <w:r w:rsidR="006E000D" w:rsidRPr="000E3F84">
        <w:rPr>
          <w:lang w:val="kk-KZ"/>
        </w:rPr>
        <w:t xml:space="preserve">составила </w:t>
      </w:r>
      <w:r w:rsidRPr="000E3F84">
        <w:t>31% и восстановлен</w:t>
      </w:r>
      <w:r w:rsidR="006E000D" w:rsidRPr="000E3F84">
        <w:rPr>
          <w:lang w:val="kk-KZ"/>
        </w:rPr>
        <w:t xml:space="preserve">ного </w:t>
      </w:r>
      <w:r w:rsidRPr="000E3F84">
        <w:t>белка</w:t>
      </w:r>
      <w:r w:rsidR="006E000D" w:rsidRPr="000E3F84">
        <w:rPr>
          <w:lang w:val="kk-KZ"/>
        </w:rPr>
        <w:t xml:space="preserve"> </w:t>
      </w:r>
      <w:r w:rsidRPr="000E3F84">
        <w:rPr>
          <w:w w:val="105"/>
        </w:rPr>
        <w:t>91</w:t>
      </w:r>
      <w:r w:rsidR="00F1444F" w:rsidRPr="000E3F84">
        <w:rPr>
          <w:w w:val="105"/>
        </w:rPr>
        <w:t>%</w:t>
      </w:r>
      <w:r w:rsidR="006E000D" w:rsidRPr="000E3F84">
        <w:rPr>
          <w:w w:val="105"/>
          <w:lang w:val="kk-KZ"/>
        </w:rPr>
        <w:t xml:space="preserve"> </w:t>
      </w:r>
      <w:r w:rsidRPr="000E3F84">
        <w:rPr>
          <w:w w:val="105"/>
        </w:rPr>
        <w:t>[2</w:t>
      </w:r>
      <w:r w:rsidR="006E000D" w:rsidRPr="000E3F84">
        <w:rPr>
          <w:w w:val="105"/>
          <w:lang w:val="kk-KZ"/>
        </w:rPr>
        <w:t>13</w:t>
      </w:r>
      <w:r w:rsidRPr="000E3F84">
        <w:rPr>
          <w:w w:val="105"/>
        </w:rPr>
        <w:t>].</w:t>
      </w:r>
    </w:p>
    <w:p w:rsidR="006E000D" w:rsidRPr="000E3F84" w:rsidRDefault="006E000D" w:rsidP="00A83AC0">
      <w:pPr>
        <w:pStyle w:val="aa"/>
        <w:ind w:left="0" w:firstLine="709"/>
        <w:rPr>
          <w:lang w:val="kk-KZ"/>
        </w:rPr>
      </w:pPr>
      <w:bookmarkStart w:id="66" w:name="_Hlk68961943"/>
      <w:r w:rsidRPr="000E3F84">
        <w:rPr>
          <w:shd w:val="clear" w:color="auto" w:fill="FFFFFF"/>
        </w:rPr>
        <w:t xml:space="preserve">Все результаты работ </w:t>
      </w:r>
      <w:r w:rsidRPr="000E3F84">
        <w:rPr>
          <w:shd w:val="clear" w:color="auto" w:fill="FFFFFF"/>
          <w:lang w:val="kk-KZ"/>
        </w:rPr>
        <w:t xml:space="preserve">по получению белковых гидролизатов </w:t>
      </w:r>
      <w:r w:rsidRPr="000E3F84">
        <w:rPr>
          <w:shd w:val="clear" w:color="auto" w:fill="FFFFFF"/>
        </w:rPr>
        <w:t>подтверждают</w:t>
      </w:r>
      <w:r w:rsidRPr="000E3F84">
        <w:rPr>
          <w:shd w:val="clear" w:color="auto" w:fill="FFFFFF"/>
          <w:lang w:val="kk-KZ"/>
        </w:rPr>
        <w:t xml:space="preserve"> безопасность ферментативного метода гидролиза для получения биоактивных пептидов с их низкой молеклярной массой, полной усвояемостью, отсутствием аллергенности, низкой осмотичностью, стимулирующим эффектом, что положительно влияет на вкусовые показатели, консистенцию и профилактические свойства конечного продукта питания.</w:t>
      </w:r>
      <w:r w:rsidR="00A83AC0" w:rsidRPr="000E3F84">
        <w:rPr>
          <w:rFonts w:ascii="Arial" w:hAnsi="Arial" w:cs="Arial"/>
          <w:sz w:val="34"/>
          <w:szCs w:val="34"/>
        </w:rPr>
        <w:t xml:space="preserve"> </w:t>
      </w:r>
      <w:r w:rsidR="00A83AC0" w:rsidRPr="000E3F84">
        <w:t xml:space="preserve">Функциональные гидролизаты содержат сбалансированный аминокислотный баланс, могут способствовать приданию текстуры, гелеобразованию, </w:t>
      </w:r>
      <w:r w:rsidR="002B612D" w:rsidRPr="000E3F84">
        <w:t xml:space="preserve">улучшению </w:t>
      </w:r>
      <w:r w:rsidR="002B612D" w:rsidRPr="000E3F84">
        <w:lastRenderedPageBreak/>
        <w:t>вододерживающей, эмульгирующей и жироудерживающей способности</w:t>
      </w:r>
      <w:r w:rsidR="009A0D0A" w:rsidRPr="000E3F84">
        <w:t xml:space="preserve"> мясных продуктов</w:t>
      </w:r>
      <w:r w:rsidR="002B612D" w:rsidRPr="000E3F84">
        <w:t xml:space="preserve">. </w:t>
      </w:r>
    </w:p>
    <w:bookmarkEnd w:id="66"/>
    <w:p w:rsidR="003A790E" w:rsidRPr="000E3F84" w:rsidRDefault="003A790E" w:rsidP="003A790E">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hAnsi="Times New Roman"/>
          <w:sz w:val="28"/>
          <w:szCs w:val="28"/>
        </w:rPr>
        <w:t xml:space="preserve">Таким образом, использование субпродуктов II категории различных убойных животных имеет место и требует дальнейшего исследования. Ограниченное применение субпродуктов II категории различных убойных животных в натуральном виде позволяет заключить, что данное сырье является определенным ресурсом для переработки в </w:t>
      </w:r>
      <w:r w:rsidR="00A83AC0" w:rsidRPr="000E3F84">
        <w:rPr>
          <w:rFonts w:ascii="Times New Roman" w:hAnsi="Times New Roman"/>
          <w:sz w:val="28"/>
          <w:szCs w:val="28"/>
          <w:lang w:val="kk-KZ"/>
        </w:rPr>
        <w:t xml:space="preserve">альтернативные </w:t>
      </w:r>
      <w:r w:rsidRPr="000E3F84">
        <w:rPr>
          <w:rFonts w:ascii="Times New Roman" w:hAnsi="Times New Roman"/>
          <w:sz w:val="28"/>
          <w:szCs w:val="28"/>
        </w:rPr>
        <w:t>белковые гид</w:t>
      </w:r>
      <w:r w:rsidR="000234B7" w:rsidRPr="000E3F84">
        <w:rPr>
          <w:rFonts w:ascii="Times New Roman" w:hAnsi="Times New Roman"/>
          <w:sz w:val="28"/>
          <w:szCs w:val="28"/>
        </w:rPr>
        <w:t>р</w:t>
      </w:r>
      <w:r w:rsidRPr="000E3F84">
        <w:rPr>
          <w:rFonts w:ascii="Times New Roman" w:hAnsi="Times New Roman"/>
          <w:sz w:val="28"/>
          <w:szCs w:val="28"/>
        </w:rPr>
        <w:t>олизаты</w:t>
      </w:r>
      <w:r w:rsidR="004C71BF" w:rsidRPr="000E3F84">
        <w:rPr>
          <w:rFonts w:ascii="Times New Roman" w:hAnsi="Times New Roman"/>
          <w:sz w:val="28"/>
          <w:szCs w:val="28"/>
        </w:rPr>
        <w:t xml:space="preserve"> в жидкой, концентрированной и сухой форме</w:t>
      </w:r>
      <w:r w:rsidRPr="000E3F84">
        <w:rPr>
          <w:rFonts w:ascii="Times New Roman" w:hAnsi="Times New Roman"/>
          <w:sz w:val="28"/>
          <w:szCs w:val="28"/>
        </w:rPr>
        <w:t xml:space="preserve">. </w:t>
      </w:r>
      <w:r w:rsidR="006E000D" w:rsidRPr="000E3F84">
        <w:rPr>
          <w:rFonts w:ascii="Times New Roman" w:hAnsi="Times New Roman"/>
          <w:sz w:val="28"/>
          <w:szCs w:val="28"/>
          <w:lang w:val="kk-KZ"/>
        </w:rPr>
        <w:t xml:space="preserve">Использование ферментативного метода гидролиза сокращает энергозатраты, позволяет высокую степень получения полноценного белка, биодотсупность получаемых гидролизатов. </w:t>
      </w:r>
      <w:r w:rsidR="00152667" w:rsidRPr="000E3F84">
        <w:rPr>
          <w:rFonts w:ascii="Times New Roman" w:hAnsi="Times New Roman"/>
          <w:sz w:val="28"/>
          <w:szCs w:val="28"/>
        </w:rPr>
        <w:t>Биологически активные белки являются ценным природным компонентом и могут быть успешно использованы для создания функциональных пищевых продуктов. Они характеризуются высокой специфичностью, отсутствием токсичности и высокой эффективности.</w:t>
      </w:r>
    </w:p>
    <w:p w:rsidR="00436095" w:rsidRPr="000E3F84" w:rsidRDefault="00436095"/>
    <w:p w:rsidR="004C7977" w:rsidRPr="000E3F84" w:rsidRDefault="004C7977" w:rsidP="00025C21">
      <w:pPr>
        <w:pStyle w:val="DIS"/>
      </w:pPr>
      <w:bookmarkStart w:id="67" w:name="_Toc72719460"/>
      <w:r w:rsidRPr="000E3F84">
        <w:rPr>
          <w:lang w:val="kk-KZ"/>
        </w:rPr>
        <w:t xml:space="preserve">1.6 </w:t>
      </w:r>
      <w:r w:rsidR="00BF4D8A" w:rsidRPr="000E3F84">
        <w:t>Перспективы использования растительных масел для обогащения состава пищевых продуктов</w:t>
      </w:r>
      <w:bookmarkEnd w:id="67"/>
    </w:p>
    <w:p w:rsidR="00B32D13" w:rsidRPr="000E3F84" w:rsidRDefault="00B32D13" w:rsidP="004C797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В последние годы ненасыщенные жирные кислоты, содержащиеся в растительных маслах, особенно холодного отжима, рассматриваются как функциональные продукты питания из-за их </w:t>
      </w:r>
      <w:r w:rsidRPr="000E3F84">
        <w:rPr>
          <w:rFonts w:ascii="Times New Roman" w:hAnsi="Times New Roman"/>
          <w:sz w:val="28"/>
          <w:szCs w:val="28"/>
          <w:shd w:val="clear" w:color="auto" w:fill="FFFFFF"/>
        </w:rPr>
        <w:t>антиатерогенного, антитромботического, противовоспалительного, антиаритмического, гиполипидемического действия, из-за потенциала снижения риска серьезных заболеваний [214].</w:t>
      </w:r>
    </w:p>
    <w:p w:rsidR="004C7977" w:rsidRPr="000E3F84" w:rsidRDefault="004C7977" w:rsidP="004C7977">
      <w:pPr>
        <w:spacing w:after="0" w:line="240" w:lineRule="auto"/>
        <w:ind w:firstLine="709"/>
        <w:jc w:val="both"/>
        <w:rPr>
          <w:rFonts w:ascii="Times New Roman" w:hAnsi="Times New Roman"/>
          <w:sz w:val="28"/>
          <w:szCs w:val="28"/>
        </w:rPr>
      </w:pPr>
      <w:bookmarkStart w:id="68" w:name="_Hlk68962367"/>
      <w:r w:rsidRPr="000E3F84">
        <w:rPr>
          <w:rFonts w:ascii="Times New Roman" w:hAnsi="Times New Roman"/>
          <w:sz w:val="28"/>
          <w:szCs w:val="28"/>
        </w:rPr>
        <w:t>Исследования ученых показывают, что полиненасыщенные жирные кислоты (ПНЖК), содержащиеся в растительных маслах</w:t>
      </w:r>
      <w:r w:rsidR="00B74399" w:rsidRPr="000E3F84">
        <w:rPr>
          <w:rFonts w:ascii="Times New Roman" w:hAnsi="Times New Roman"/>
          <w:sz w:val="28"/>
          <w:szCs w:val="28"/>
        </w:rPr>
        <w:t xml:space="preserve"> </w:t>
      </w:r>
      <w:r w:rsidRPr="000E3F84">
        <w:rPr>
          <w:rFonts w:ascii="Times New Roman" w:hAnsi="Times New Roman"/>
          <w:sz w:val="28"/>
          <w:szCs w:val="28"/>
        </w:rPr>
        <w:t xml:space="preserve">представляют большую ценность для организма человека. </w:t>
      </w:r>
      <w:r w:rsidR="006D5E02" w:rsidRPr="000E3F84">
        <w:rPr>
          <w:rFonts w:ascii="Times New Roman" w:hAnsi="Times New Roman"/>
          <w:sz w:val="28"/>
          <w:szCs w:val="28"/>
        </w:rPr>
        <w:t>Они имеют высокую калорийность около 89</w:t>
      </w:r>
      <w:r w:rsidR="002B0635" w:rsidRPr="000E3F84">
        <w:rPr>
          <w:rFonts w:ascii="Times New Roman" w:hAnsi="Times New Roman"/>
          <w:sz w:val="28"/>
          <w:szCs w:val="28"/>
        </w:rPr>
        <w:t>8</w:t>
      </w:r>
      <w:r w:rsidR="006D5E02" w:rsidRPr="000E3F84">
        <w:rPr>
          <w:rFonts w:ascii="Times New Roman" w:hAnsi="Times New Roman"/>
          <w:sz w:val="28"/>
          <w:szCs w:val="28"/>
        </w:rPr>
        <w:t xml:space="preserve"> ккал</w:t>
      </w:r>
      <w:r w:rsidR="009A0D0A" w:rsidRPr="000E3F84">
        <w:rPr>
          <w:rFonts w:ascii="Times New Roman" w:hAnsi="Times New Roman"/>
          <w:sz w:val="28"/>
          <w:szCs w:val="28"/>
        </w:rPr>
        <w:t>/100 г</w:t>
      </w:r>
      <w:r w:rsidR="006D5E02" w:rsidRPr="000E3F84">
        <w:rPr>
          <w:rFonts w:ascii="Times New Roman" w:hAnsi="Times New Roman"/>
          <w:sz w:val="28"/>
          <w:szCs w:val="28"/>
        </w:rPr>
        <w:t xml:space="preserve">, но при этом в отличие от животных жиров не содержат холестерин. Питательная ценность растительных масел обуславливается содержанием в их составе незаменимых жирных кислот, которые не вырабатываются в организме человека, жирорастворимых витаминов, фосфолипидов, стеролов и природных антиоксидантов. </w:t>
      </w:r>
      <w:r w:rsidRPr="000E3F84">
        <w:rPr>
          <w:rFonts w:ascii="Times New Roman" w:hAnsi="Times New Roman"/>
          <w:sz w:val="28"/>
          <w:szCs w:val="28"/>
        </w:rPr>
        <w:t xml:space="preserve">Широкий спектр лечебно-профилактических эффектов масел обусловил их применение в обогащении состава пищевых продуктов. Они </w:t>
      </w:r>
      <w:r w:rsidR="00A83AC0" w:rsidRPr="000E3F84">
        <w:rPr>
          <w:rFonts w:ascii="Times New Roman" w:hAnsi="Times New Roman"/>
          <w:sz w:val="28"/>
          <w:szCs w:val="28"/>
          <w:lang w:val="kk-KZ"/>
        </w:rPr>
        <w:t>благоприятны</w:t>
      </w:r>
      <w:r w:rsidRPr="000E3F84">
        <w:rPr>
          <w:rFonts w:ascii="Times New Roman" w:hAnsi="Times New Roman"/>
          <w:sz w:val="28"/>
          <w:szCs w:val="28"/>
        </w:rPr>
        <w:t xml:space="preserve"> для роста клеток, нормального состояния кожи, обмена холестерина и многих других процессов, протекающих в организме человека [</w:t>
      </w:r>
      <w:r w:rsidR="00B11DC1" w:rsidRPr="000E3F84">
        <w:rPr>
          <w:rFonts w:ascii="Times New Roman" w:hAnsi="Times New Roman"/>
          <w:sz w:val="28"/>
          <w:szCs w:val="28"/>
        </w:rPr>
        <w:t>2</w:t>
      </w:r>
      <w:r w:rsidR="006F434A" w:rsidRPr="000E3F84">
        <w:rPr>
          <w:rFonts w:ascii="Times New Roman" w:hAnsi="Times New Roman"/>
          <w:sz w:val="28"/>
          <w:szCs w:val="28"/>
        </w:rPr>
        <w:t>1</w:t>
      </w:r>
      <w:r w:rsidR="00B32D13" w:rsidRPr="000E3F84">
        <w:rPr>
          <w:rFonts w:ascii="Times New Roman" w:hAnsi="Times New Roman"/>
          <w:sz w:val="28"/>
          <w:szCs w:val="28"/>
        </w:rPr>
        <w:t>5</w:t>
      </w:r>
      <w:r w:rsidRPr="000E3F84">
        <w:rPr>
          <w:rFonts w:ascii="Times New Roman" w:hAnsi="Times New Roman"/>
          <w:sz w:val="28"/>
          <w:szCs w:val="28"/>
        </w:rPr>
        <w:t xml:space="preserve">]. </w:t>
      </w:r>
    </w:p>
    <w:bookmarkEnd w:id="68"/>
    <w:p w:rsidR="00916FBE" w:rsidRPr="000E3F84" w:rsidRDefault="004C7977" w:rsidP="004C7977">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При оценке качества </w:t>
      </w:r>
      <w:r w:rsidR="00916FBE" w:rsidRPr="000E3F84">
        <w:rPr>
          <w:rFonts w:ascii="Times New Roman" w:hAnsi="Times New Roman"/>
          <w:sz w:val="28"/>
          <w:szCs w:val="28"/>
        </w:rPr>
        <w:t xml:space="preserve">растительных масел </w:t>
      </w:r>
      <w:r w:rsidRPr="000E3F84">
        <w:rPr>
          <w:rFonts w:ascii="Times New Roman" w:hAnsi="Times New Roman"/>
          <w:sz w:val="28"/>
          <w:szCs w:val="28"/>
        </w:rPr>
        <w:t>большое значение имеет содержание в</w:t>
      </w:r>
      <w:r w:rsidR="00916FBE" w:rsidRPr="000E3F84">
        <w:rPr>
          <w:rFonts w:ascii="Times New Roman" w:hAnsi="Times New Roman"/>
          <w:sz w:val="28"/>
          <w:szCs w:val="28"/>
        </w:rPr>
        <w:t xml:space="preserve"> </w:t>
      </w:r>
      <w:r w:rsidRPr="000E3F84">
        <w:rPr>
          <w:rFonts w:ascii="Times New Roman" w:hAnsi="Times New Roman"/>
          <w:sz w:val="28"/>
          <w:szCs w:val="28"/>
        </w:rPr>
        <w:t xml:space="preserve">составе </w:t>
      </w:r>
      <w:r w:rsidR="00916FBE" w:rsidRPr="000E3F84">
        <w:rPr>
          <w:rFonts w:ascii="Times New Roman" w:hAnsi="Times New Roman"/>
          <w:sz w:val="28"/>
          <w:szCs w:val="28"/>
        </w:rPr>
        <w:t>моно- и поли</w:t>
      </w:r>
      <w:r w:rsidRPr="000E3F84">
        <w:rPr>
          <w:rFonts w:ascii="Times New Roman" w:hAnsi="Times New Roman"/>
          <w:sz w:val="28"/>
          <w:szCs w:val="28"/>
        </w:rPr>
        <w:t xml:space="preserve">ненасыщенных жирных кислот. </w:t>
      </w:r>
      <w:r w:rsidR="00916FBE" w:rsidRPr="000E3F84">
        <w:rPr>
          <w:rFonts w:ascii="Times New Roman" w:hAnsi="Times New Roman"/>
          <w:sz w:val="28"/>
          <w:szCs w:val="28"/>
        </w:rPr>
        <w:t>Н</w:t>
      </w:r>
      <w:r w:rsidRPr="000E3F84">
        <w:rPr>
          <w:rFonts w:ascii="Times New Roman" w:hAnsi="Times New Roman"/>
          <w:sz w:val="28"/>
          <w:szCs w:val="28"/>
        </w:rPr>
        <w:t>аиболее значимыми являются полиненасыщенны</w:t>
      </w:r>
      <w:r w:rsidR="002B0635" w:rsidRPr="000E3F84">
        <w:rPr>
          <w:rFonts w:ascii="Times New Roman" w:hAnsi="Times New Roman"/>
          <w:sz w:val="28"/>
          <w:szCs w:val="28"/>
        </w:rPr>
        <w:t>е</w:t>
      </w:r>
      <w:r w:rsidRPr="000E3F84">
        <w:rPr>
          <w:rFonts w:ascii="Times New Roman" w:hAnsi="Times New Roman"/>
          <w:sz w:val="28"/>
          <w:szCs w:val="28"/>
        </w:rPr>
        <w:t xml:space="preserve"> жирны</w:t>
      </w:r>
      <w:r w:rsidR="002B0635" w:rsidRPr="000E3F84">
        <w:rPr>
          <w:rFonts w:ascii="Times New Roman" w:hAnsi="Times New Roman"/>
          <w:sz w:val="28"/>
          <w:szCs w:val="28"/>
        </w:rPr>
        <w:t>е</w:t>
      </w:r>
      <w:r w:rsidRPr="000E3F84">
        <w:rPr>
          <w:rFonts w:ascii="Times New Roman" w:hAnsi="Times New Roman"/>
          <w:sz w:val="28"/>
          <w:szCs w:val="28"/>
        </w:rPr>
        <w:t xml:space="preserve"> кислот</w:t>
      </w:r>
      <w:r w:rsidR="002B0635" w:rsidRPr="000E3F84">
        <w:rPr>
          <w:rFonts w:ascii="Times New Roman" w:hAnsi="Times New Roman"/>
          <w:sz w:val="28"/>
          <w:szCs w:val="28"/>
        </w:rPr>
        <w:t>ы</w:t>
      </w:r>
      <w:r w:rsidRPr="000E3F84">
        <w:rPr>
          <w:rFonts w:ascii="Times New Roman" w:hAnsi="Times New Roman"/>
          <w:sz w:val="28"/>
          <w:szCs w:val="28"/>
        </w:rPr>
        <w:t xml:space="preserve"> (</w:t>
      </w:r>
      <w:r w:rsidR="00B11DC1" w:rsidRPr="000E3F84">
        <w:rPr>
          <w:rFonts w:ascii="Times New Roman" w:hAnsi="Times New Roman"/>
          <w:sz w:val="28"/>
          <w:szCs w:val="28"/>
        </w:rPr>
        <w:t>ПНЖК) –</w:t>
      </w:r>
      <w:r w:rsidRPr="000E3F84">
        <w:rPr>
          <w:rFonts w:ascii="Times New Roman" w:hAnsi="Times New Roman"/>
          <w:sz w:val="28"/>
          <w:szCs w:val="28"/>
        </w:rPr>
        <w:t xml:space="preserve"> линолевая </w:t>
      </w:r>
      <w:r w:rsidR="00B11DC1" w:rsidRPr="000E3F84">
        <w:rPr>
          <w:rFonts w:ascii="Times New Roman" w:hAnsi="Times New Roman"/>
          <w:sz w:val="28"/>
          <w:szCs w:val="28"/>
        </w:rPr>
        <w:t>и линоленовая</w:t>
      </w:r>
      <w:r w:rsidRPr="000E3F84">
        <w:rPr>
          <w:rFonts w:ascii="Times New Roman" w:hAnsi="Times New Roman"/>
          <w:sz w:val="28"/>
          <w:szCs w:val="28"/>
        </w:rPr>
        <w:t xml:space="preserve">. </w:t>
      </w:r>
    </w:p>
    <w:p w:rsidR="002B0635" w:rsidRPr="000E3F84" w:rsidRDefault="00916FBE" w:rsidP="004C7977">
      <w:pPr>
        <w:spacing w:after="0" w:line="240" w:lineRule="auto"/>
        <w:ind w:firstLine="709"/>
        <w:jc w:val="both"/>
        <w:rPr>
          <w:rFonts w:ascii="Cambria" w:hAnsi="Cambria"/>
          <w:sz w:val="34"/>
          <w:szCs w:val="34"/>
          <w:shd w:val="clear" w:color="auto" w:fill="FFFFFF"/>
        </w:rPr>
      </w:pPr>
      <w:r w:rsidRPr="000E3F84">
        <w:rPr>
          <w:rFonts w:ascii="Times New Roman" w:hAnsi="Times New Roman"/>
          <w:sz w:val="28"/>
          <w:szCs w:val="28"/>
        </w:rPr>
        <w:t xml:space="preserve">Было высказано много предположений, что </w:t>
      </w:r>
      <w:r w:rsidRPr="000E3F84">
        <w:rPr>
          <w:rFonts w:ascii="Times New Roman" w:hAnsi="Times New Roman"/>
          <w:sz w:val="28"/>
          <w:szCs w:val="28"/>
          <w:shd w:val="clear" w:color="auto" w:fill="FFFFFF"/>
        </w:rPr>
        <w:t>жирные кислоты, содержащиеся в пищевых маслах, могут оказывать благотворное влияние на здоровье путем модуляции сигнальных путей, регулирующих дифференцировку и пролиферацию клеток, особенно при лечении сердечно-сосудистых заболеваний, рака, диабета</w:t>
      </w:r>
      <w:r w:rsidR="006D5E02" w:rsidRPr="000E3F84">
        <w:rPr>
          <w:rFonts w:ascii="Times New Roman" w:hAnsi="Times New Roman"/>
          <w:sz w:val="28"/>
          <w:szCs w:val="28"/>
          <w:shd w:val="clear" w:color="auto" w:fill="FFFFFF"/>
        </w:rPr>
        <w:t xml:space="preserve"> и других заболеваний, воздействуя на </w:t>
      </w:r>
      <w:r w:rsidR="006D5E02" w:rsidRPr="000E3F84">
        <w:rPr>
          <w:rFonts w:ascii="Times New Roman" w:hAnsi="Times New Roman"/>
          <w:sz w:val="28"/>
          <w:szCs w:val="28"/>
          <w:shd w:val="clear" w:color="auto" w:fill="FFFFFF"/>
        </w:rPr>
        <w:lastRenderedPageBreak/>
        <w:t>иммунный ответ, межклеточные взаимодействия, клеточную сигнализацию, дифференцировку и пролиферацию</w:t>
      </w:r>
      <w:r w:rsidRPr="000E3F84">
        <w:rPr>
          <w:rFonts w:ascii="Times New Roman" w:hAnsi="Times New Roman"/>
          <w:sz w:val="28"/>
          <w:szCs w:val="28"/>
          <w:shd w:val="clear" w:color="auto" w:fill="FFFFFF"/>
        </w:rPr>
        <w:t>. Жирные кислоты поглощались клетками и стимулировали пролиферацию клеток. Никаких цитотоксических или генотоксических эффектов, опосредованных окислительным стрессом, после стимуляции маслом не наблюдалось. Масла улучшали процесс заживления ран, судя по улучшенной миграции фибробластов в область раны [215].</w:t>
      </w:r>
      <w:r w:rsidRPr="000E3F84">
        <w:rPr>
          <w:rFonts w:ascii="Cambria" w:hAnsi="Cambria"/>
          <w:sz w:val="34"/>
          <w:szCs w:val="34"/>
          <w:shd w:val="clear" w:color="auto" w:fill="FFFFFF"/>
        </w:rPr>
        <w:t xml:space="preserve"> </w:t>
      </w:r>
    </w:p>
    <w:p w:rsidR="004C7977" w:rsidRPr="000E3F84" w:rsidRDefault="004C7977" w:rsidP="004C7977">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соответствии с рекомендациями Института питания РАМН, оптимальное соотношение ПНЖК ω-</w:t>
      </w:r>
      <w:r w:rsidR="00F1444F" w:rsidRPr="000E3F84">
        <w:rPr>
          <w:rFonts w:ascii="Times New Roman" w:hAnsi="Times New Roman"/>
          <w:sz w:val="28"/>
          <w:szCs w:val="28"/>
        </w:rPr>
        <w:t>6:ω</w:t>
      </w:r>
      <w:r w:rsidRPr="000E3F84">
        <w:rPr>
          <w:rFonts w:ascii="Times New Roman" w:hAnsi="Times New Roman"/>
          <w:sz w:val="28"/>
          <w:szCs w:val="28"/>
        </w:rPr>
        <w:t>-3 в рационе здорового человека составляет (9..10):1. В случае метаболизма липидов рекомендуемое соотношение ПНЖК ω-6:ω-3 составляет 5:1 и даже 3:1. Анализ результатов мониторинга фактического питания населения показывает, что эти ПНЖК попадают в организм в соотношении от 10:1 до 30:1. Таким образом, люди постоянно испытывают дефицит ПНЖК семейства ω-3 [</w:t>
      </w:r>
      <w:r w:rsidR="00B11DC1" w:rsidRPr="000E3F84">
        <w:rPr>
          <w:rFonts w:ascii="Times New Roman" w:hAnsi="Times New Roman"/>
          <w:sz w:val="28"/>
          <w:szCs w:val="28"/>
        </w:rPr>
        <w:t>2</w:t>
      </w:r>
      <w:r w:rsidR="00EE6C1D" w:rsidRPr="000E3F84">
        <w:rPr>
          <w:rFonts w:ascii="Times New Roman" w:hAnsi="Times New Roman"/>
          <w:sz w:val="28"/>
          <w:szCs w:val="28"/>
        </w:rPr>
        <w:t>16</w:t>
      </w:r>
      <w:r w:rsidRPr="000E3F84">
        <w:rPr>
          <w:rFonts w:ascii="Times New Roman" w:hAnsi="Times New Roman"/>
          <w:sz w:val="28"/>
          <w:szCs w:val="28"/>
        </w:rPr>
        <w:t>].</w:t>
      </w:r>
    </w:p>
    <w:p w:rsidR="004C7977" w:rsidRPr="000E3F84" w:rsidRDefault="00EE6C1D" w:rsidP="004C7977">
      <w:pPr>
        <w:spacing w:after="0" w:line="240" w:lineRule="auto"/>
        <w:ind w:firstLine="709"/>
        <w:jc w:val="both"/>
        <w:rPr>
          <w:rFonts w:ascii="Times New Roman" w:hAnsi="Times New Roman"/>
          <w:bCs/>
          <w:iCs/>
          <w:sz w:val="28"/>
          <w:szCs w:val="28"/>
        </w:rPr>
      </w:pPr>
      <w:r w:rsidRPr="000E3F84">
        <w:rPr>
          <w:rFonts w:ascii="Times New Roman" w:hAnsi="Times New Roman"/>
          <w:bCs/>
          <w:iCs/>
          <w:sz w:val="28"/>
          <w:szCs w:val="28"/>
        </w:rPr>
        <w:t xml:space="preserve">В </w:t>
      </w:r>
      <w:r w:rsidR="004C7977" w:rsidRPr="000E3F84">
        <w:rPr>
          <w:rFonts w:ascii="Times New Roman" w:hAnsi="Times New Roman"/>
          <w:bCs/>
          <w:iCs/>
          <w:sz w:val="28"/>
          <w:szCs w:val="28"/>
        </w:rPr>
        <w:t>наши дни, действительно, большая часть людей принимает с продуктами питания в основном омега-6 жирные кислоты, а количество омега-3 остается низким. Для организма человека оптимально соотношение омега жирных кислот 1:4 – 1:6 (</w:t>
      </w:r>
      <w:r w:rsidR="00155317" w:rsidRPr="000E3F84">
        <w:rPr>
          <w:rFonts w:ascii="Times New Roman" w:hAnsi="Times New Roman"/>
          <w:bCs/>
          <w:iCs/>
          <w:sz w:val="28"/>
          <w:szCs w:val="28"/>
        </w:rPr>
        <w:t>ω-3:ω</w:t>
      </w:r>
      <w:r w:rsidR="004C7977" w:rsidRPr="000E3F84">
        <w:rPr>
          <w:rFonts w:ascii="Times New Roman" w:hAnsi="Times New Roman"/>
          <w:bCs/>
          <w:iCs/>
          <w:sz w:val="28"/>
          <w:szCs w:val="28"/>
        </w:rPr>
        <w:t xml:space="preserve">-6), где соответственно количество омега-6 в 4-6 раз превышает количество омега-3. Но современная реальность относительно ежедневного питания человека на самом деле способствует непропорциональному содержанию омега-3 и омега-6 – 1:10, а в Соединенных Штатах Америки даже до 1:20 </w:t>
      </w:r>
      <w:r w:rsidR="004C7977" w:rsidRPr="000E3F84">
        <w:rPr>
          <w:rFonts w:ascii="Times New Roman" w:hAnsi="Times New Roman"/>
          <w:sz w:val="28"/>
          <w:szCs w:val="28"/>
        </w:rPr>
        <w:t>[</w:t>
      </w:r>
      <w:r w:rsidR="00B11DC1" w:rsidRPr="000E3F84">
        <w:rPr>
          <w:rFonts w:ascii="Times New Roman" w:hAnsi="Times New Roman"/>
          <w:sz w:val="28"/>
          <w:szCs w:val="28"/>
        </w:rPr>
        <w:t>2</w:t>
      </w:r>
      <w:r w:rsidRPr="000E3F84">
        <w:rPr>
          <w:rFonts w:ascii="Times New Roman" w:hAnsi="Times New Roman"/>
          <w:sz w:val="28"/>
          <w:szCs w:val="28"/>
        </w:rPr>
        <w:t>17</w:t>
      </w:r>
      <w:r w:rsidR="004C7977" w:rsidRPr="000E3F84">
        <w:rPr>
          <w:rFonts w:ascii="Times New Roman" w:hAnsi="Times New Roman"/>
          <w:sz w:val="28"/>
          <w:szCs w:val="28"/>
        </w:rPr>
        <w:t>]</w:t>
      </w:r>
      <w:r w:rsidR="00B11DC1" w:rsidRPr="000E3F84">
        <w:rPr>
          <w:rFonts w:ascii="Times New Roman" w:hAnsi="Times New Roman"/>
          <w:sz w:val="28"/>
          <w:szCs w:val="28"/>
        </w:rPr>
        <w:t>.</w:t>
      </w:r>
    </w:p>
    <w:p w:rsidR="004C7977" w:rsidRPr="000E3F84" w:rsidRDefault="00EE6C1D" w:rsidP="004C7977">
      <w:pPr>
        <w:spacing w:after="0" w:line="240" w:lineRule="auto"/>
        <w:ind w:firstLine="709"/>
        <w:jc w:val="both"/>
        <w:rPr>
          <w:rFonts w:ascii="Times New Roman" w:hAnsi="Times New Roman"/>
          <w:bCs/>
          <w:iCs/>
          <w:sz w:val="28"/>
          <w:szCs w:val="28"/>
        </w:rPr>
      </w:pPr>
      <w:r w:rsidRPr="000E3F84">
        <w:rPr>
          <w:rFonts w:ascii="Times New Roman" w:hAnsi="Times New Roman"/>
          <w:bCs/>
          <w:iCs/>
          <w:sz w:val="28"/>
          <w:szCs w:val="28"/>
        </w:rPr>
        <w:t>Н</w:t>
      </w:r>
      <w:r w:rsidR="004C7977" w:rsidRPr="000E3F84">
        <w:rPr>
          <w:rFonts w:ascii="Times New Roman" w:hAnsi="Times New Roman"/>
          <w:bCs/>
          <w:iCs/>
          <w:sz w:val="28"/>
          <w:szCs w:val="28"/>
        </w:rPr>
        <w:t xml:space="preserve">еадекватное соотношение </w:t>
      </w:r>
      <w:r w:rsidR="00155317" w:rsidRPr="000E3F84">
        <w:rPr>
          <w:rFonts w:ascii="Times New Roman" w:hAnsi="Times New Roman"/>
          <w:bCs/>
          <w:iCs/>
          <w:sz w:val="28"/>
          <w:szCs w:val="28"/>
        </w:rPr>
        <w:t>ω</w:t>
      </w:r>
      <w:r w:rsidR="004C7977" w:rsidRPr="000E3F84">
        <w:rPr>
          <w:rFonts w:ascii="Times New Roman" w:hAnsi="Times New Roman"/>
          <w:bCs/>
          <w:iCs/>
          <w:sz w:val="28"/>
          <w:szCs w:val="28"/>
        </w:rPr>
        <w:t xml:space="preserve">-3 и </w:t>
      </w:r>
      <w:r w:rsidR="00155317" w:rsidRPr="000E3F84">
        <w:rPr>
          <w:rFonts w:ascii="Times New Roman" w:hAnsi="Times New Roman"/>
          <w:bCs/>
          <w:iCs/>
          <w:sz w:val="28"/>
          <w:szCs w:val="28"/>
        </w:rPr>
        <w:t>ω</w:t>
      </w:r>
      <w:r w:rsidR="004C7977" w:rsidRPr="000E3F84">
        <w:rPr>
          <w:rFonts w:ascii="Times New Roman" w:hAnsi="Times New Roman"/>
          <w:bCs/>
          <w:iCs/>
          <w:sz w:val="28"/>
          <w:szCs w:val="28"/>
        </w:rPr>
        <w:t>-6 жирных кислот может способствовать развитию воспалительных процессов в организме, оказывать негативное влияние на функцию внутреннего слоя кровеносных сосудов и уменьшать концентрацию холестерина высокой плотности («хорошего» холестерина), также чрезмерное употребление омега-3 продлевает время кровотечения.</w:t>
      </w:r>
    </w:p>
    <w:p w:rsidR="0024680B" w:rsidRPr="000E3F84" w:rsidRDefault="0024680B" w:rsidP="004C7977">
      <w:pPr>
        <w:spacing w:after="0" w:line="240" w:lineRule="auto"/>
        <w:ind w:firstLine="709"/>
        <w:jc w:val="both"/>
        <w:rPr>
          <w:rFonts w:ascii="Times New Roman" w:hAnsi="Times New Roman"/>
          <w:bCs/>
          <w:iCs/>
          <w:sz w:val="28"/>
          <w:szCs w:val="28"/>
        </w:rPr>
      </w:pPr>
      <w:r w:rsidRPr="000E3F84">
        <w:rPr>
          <w:rFonts w:ascii="Times New Roman" w:hAnsi="Times New Roman"/>
          <w:bCs/>
          <w:iCs/>
          <w:sz w:val="28"/>
          <w:szCs w:val="28"/>
        </w:rPr>
        <w:t>Источниками омега-6 жиров являются оливковое, арахисовое</w:t>
      </w:r>
      <w:r w:rsidR="00DC1DA7" w:rsidRPr="000E3F84">
        <w:rPr>
          <w:rFonts w:ascii="Times New Roman" w:hAnsi="Times New Roman"/>
          <w:bCs/>
          <w:iCs/>
          <w:sz w:val="28"/>
          <w:szCs w:val="28"/>
        </w:rPr>
        <w:t>, рапсовое, тыквенное и кунжутное масло. Наибольшее количество омега-3 жирных кислот содержатся в льняном, кукурузном, соевом маслах.</w:t>
      </w:r>
    </w:p>
    <w:p w:rsidR="004C7977" w:rsidRPr="000E3F84" w:rsidRDefault="00DC1DA7" w:rsidP="004C7977">
      <w:pPr>
        <w:spacing w:after="0" w:line="240" w:lineRule="auto"/>
        <w:ind w:firstLine="709"/>
        <w:jc w:val="both"/>
        <w:rPr>
          <w:rFonts w:ascii="Times New Roman" w:hAnsi="Times New Roman"/>
          <w:bCs/>
          <w:iCs/>
          <w:sz w:val="28"/>
          <w:szCs w:val="28"/>
        </w:rPr>
      </w:pPr>
      <w:r w:rsidRPr="000E3F84">
        <w:rPr>
          <w:rFonts w:ascii="Times New Roman" w:hAnsi="Times New Roman"/>
          <w:bCs/>
          <w:iCs/>
          <w:sz w:val="28"/>
          <w:szCs w:val="28"/>
        </w:rPr>
        <w:t xml:space="preserve"> </w:t>
      </w:r>
      <w:r w:rsidR="004C7977" w:rsidRPr="000E3F84">
        <w:rPr>
          <w:rFonts w:ascii="Times New Roman" w:hAnsi="Times New Roman"/>
          <w:bCs/>
          <w:iCs/>
          <w:sz w:val="28"/>
          <w:szCs w:val="28"/>
        </w:rPr>
        <w:t xml:space="preserve">Развитие общества в индустриальном направлении является основной причиной того, что соотношение омега-3 и омега-6 так резко изменилось. Усиленное потребление растительных масел (рапсового, соевого, подсолнечного и др.), а также чрезмерное употребление в пищу колбас, сладостей и кондитерских изделий увеличивает удельный вес омега-6 жирных кислот в организме. </w:t>
      </w:r>
    </w:p>
    <w:p w:rsidR="004C7977" w:rsidRPr="000E3F84" w:rsidRDefault="004C7977" w:rsidP="004C7977">
      <w:pPr>
        <w:spacing w:after="0" w:line="240" w:lineRule="auto"/>
        <w:ind w:firstLine="709"/>
        <w:jc w:val="both"/>
        <w:rPr>
          <w:rFonts w:ascii="Times New Roman" w:hAnsi="Times New Roman"/>
          <w:sz w:val="28"/>
          <w:szCs w:val="28"/>
        </w:rPr>
      </w:pPr>
      <w:r w:rsidRPr="000E3F84">
        <w:rPr>
          <w:rFonts w:ascii="Times New Roman" w:hAnsi="Times New Roman"/>
          <w:bCs/>
          <w:iCs/>
          <w:sz w:val="28"/>
          <w:szCs w:val="28"/>
        </w:rPr>
        <w:t>Современный образ жизни усиленно выжигает омега-3 жирные кислоты (стресс, увеличение потребления сахара и др.), которые организм получает с пищей. Проблему усиливает и то, что современный человек меньше включает в рацион продукты, богатые омега-3 жирными кислотами, поэтому</w:t>
      </w:r>
      <w:r w:rsidRPr="000E3F84">
        <w:rPr>
          <w:rFonts w:ascii="Times New Roman" w:hAnsi="Times New Roman"/>
          <w:sz w:val="28"/>
          <w:szCs w:val="28"/>
        </w:rPr>
        <w:t xml:space="preserve"> следует обогащать ими продуты питания.</w:t>
      </w:r>
      <w:r w:rsidR="00EE6C1D" w:rsidRPr="000E3F84">
        <w:rPr>
          <w:rFonts w:ascii="Times New Roman" w:hAnsi="Times New Roman"/>
          <w:sz w:val="28"/>
          <w:szCs w:val="28"/>
        </w:rPr>
        <w:t xml:space="preserve"> Известно, что п</w:t>
      </w:r>
      <w:r w:rsidR="00EE6C1D" w:rsidRPr="000E3F84">
        <w:rPr>
          <w:rFonts w:ascii="Times New Roman" w:hAnsi="Times New Roman"/>
          <w:sz w:val="28"/>
          <w:szCs w:val="28"/>
          <w:shd w:val="clear" w:color="auto" w:fill="FFFFFF"/>
        </w:rPr>
        <w:t xml:space="preserve">отребление мононенасыщенных и полиненасыщенных жирных ксилот составляет не более 25-30% от </w:t>
      </w:r>
      <w:r w:rsidR="00EE6C1D" w:rsidRPr="000E3F84">
        <w:rPr>
          <w:rFonts w:ascii="Times New Roman" w:hAnsi="Times New Roman"/>
          <w:sz w:val="28"/>
          <w:szCs w:val="28"/>
        </w:rPr>
        <w:t>ежедневных</w:t>
      </w:r>
      <w:r w:rsidR="00EE6C1D" w:rsidRPr="000E3F84">
        <w:rPr>
          <w:rFonts w:ascii="Times New Roman" w:hAnsi="Times New Roman"/>
          <w:sz w:val="28"/>
          <w:szCs w:val="28"/>
          <w:shd w:val="clear" w:color="auto" w:fill="FFFFFF"/>
        </w:rPr>
        <w:t xml:space="preserve"> калорий. </w:t>
      </w:r>
    </w:p>
    <w:p w:rsidR="004C7977" w:rsidRPr="000E3F84" w:rsidRDefault="004C7977" w:rsidP="004C7977">
      <w:pPr>
        <w:spacing w:after="0" w:line="240" w:lineRule="auto"/>
        <w:ind w:firstLine="709"/>
        <w:jc w:val="both"/>
        <w:rPr>
          <w:rFonts w:ascii="Times New Roman" w:hAnsi="Times New Roman"/>
          <w:sz w:val="28"/>
          <w:szCs w:val="28"/>
        </w:rPr>
      </w:pPr>
      <w:r w:rsidRPr="000E3F84">
        <w:rPr>
          <w:rFonts w:ascii="Times New Roman" w:hAnsi="Times New Roman"/>
          <w:bCs/>
          <w:iCs/>
          <w:sz w:val="28"/>
          <w:szCs w:val="28"/>
        </w:rPr>
        <w:lastRenderedPageBreak/>
        <w:t>Ученые Кубанского государственного технологического университета считают льняное масло</w:t>
      </w:r>
      <w:r w:rsidR="00EE6C1D" w:rsidRPr="000E3F84">
        <w:rPr>
          <w:rFonts w:ascii="Times New Roman" w:hAnsi="Times New Roman"/>
          <w:bCs/>
          <w:iCs/>
          <w:sz w:val="28"/>
          <w:szCs w:val="28"/>
        </w:rPr>
        <w:t xml:space="preserve"> </w:t>
      </w:r>
      <w:r w:rsidRPr="000E3F84">
        <w:rPr>
          <w:rFonts w:ascii="Times New Roman" w:hAnsi="Times New Roman"/>
          <w:bCs/>
          <w:iCs/>
          <w:sz w:val="28"/>
          <w:szCs w:val="28"/>
        </w:rPr>
        <w:t>одним из</w:t>
      </w:r>
      <w:r w:rsidR="009A0D0A" w:rsidRPr="000E3F84">
        <w:rPr>
          <w:rFonts w:ascii="Times New Roman" w:hAnsi="Times New Roman"/>
          <w:bCs/>
          <w:iCs/>
          <w:sz w:val="28"/>
          <w:szCs w:val="28"/>
        </w:rPr>
        <w:t xml:space="preserve"> </w:t>
      </w:r>
      <w:r w:rsidRPr="000E3F84">
        <w:rPr>
          <w:rFonts w:ascii="Times New Roman" w:hAnsi="Times New Roman"/>
          <w:bCs/>
          <w:iCs/>
          <w:sz w:val="28"/>
          <w:szCs w:val="28"/>
        </w:rPr>
        <w:t>перспективных видов масложировых продуктов.</w:t>
      </w:r>
      <w:bookmarkStart w:id="69" w:name="_Hlk68962637"/>
      <w:r w:rsidR="00EE6C1D" w:rsidRPr="000E3F84">
        <w:rPr>
          <w:rFonts w:ascii="Times New Roman" w:hAnsi="Times New Roman"/>
          <w:bCs/>
          <w:iCs/>
          <w:sz w:val="28"/>
          <w:szCs w:val="28"/>
        </w:rPr>
        <w:t xml:space="preserve"> </w:t>
      </w:r>
      <w:r w:rsidRPr="000E3F84">
        <w:rPr>
          <w:rFonts w:ascii="Times New Roman" w:hAnsi="Times New Roman"/>
          <w:sz w:val="28"/>
          <w:szCs w:val="28"/>
        </w:rPr>
        <w:t>Химический состав льняного масла представляет собой 44-61%</w:t>
      </w:r>
      <w:r w:rsidR="00EE6C1D" w:rsidRPr="000E3F84">
        <w:rPr>
          <w:rFonts w:ascii="Times New Roman" w:hAnsi="Times New Roman"/>
          <w:sz w:val="28"/>
          <w:szCs w:val="28"/>
        </w:rPr>
        <w:t xml:space="preserve"> </w:t>
      </w:r>
      <w:r w:rsidRPr="000E3F84">
        <w:rPr>
          <w:rFonts w:ascii="Times New Roman" w:eastAsiaTheme="majorEastAsia" w:hAnsi="Times New Roman"/>
          <w:sz w:val="28"/>
          <w:szCs w:val="28"/>
        </w:rPr>
        <w:t>линоленовой</w:t>
      </w:r>
      <w:r w:rsidR="00EE6C1D" w:rsidRPr="000E3F84">
        <w:rPr>
          <w:rFonts w:ascii="Times New Roman" w:eastAsiaTheme="majorEastAsia" w:hAnsi="Times New Roman"/>
          <w:sz w:val="28"/>
          <w:szCs w:val="28"/>
        </w:rPr>
        <w:t xml:space="preserve"> </w:t>
      </w:r>
      <w:r w:rsidRPr="000E3F84">
        <w:rPr>
          <w:rFonts w:ascii="Times New Roman" w:hAnsi="Times New Roman"/>
          <w:sz w:val="28"/>
          <w:szCs w:val="28"/>
        </w:rPr>
        <w:t>(</w:t>
      </w:r>
      <w:r w:rsidR="004C71BF" w:rsidRPr="000E3F84">
        <w:rPr>
          <w:rFonts w:ascii="Times New Roman" w:hAnsi="Times New Roman"/>
          <w:sz w:val="28"/>
          <w:szCs w:val="28"/>
        </w:rPr>
        <w:t>о</w:t>
      </w:r>
      <w:r w:rsidRPr="000E3F84">
        <w:rPr>
          <w:rFonts w:ascii="Times New Roman" w:eastAsiaTheme="majorEastAsia" w:hAnsi="Times New Roman"/>
          <w:sz w:val="28"/>
          <w:szCs w:val="28"/>
        </w:rPr>
        <w:t>мега-3</w:t>
      </w:r>
      <w:r w:rsidRPr="000E3F84">
        <w:rPr>
          <w:rFonts w:ascii="Times New Roman" w:hAnsi="Times New Roman"/>
          <w:sz w:val="28"/>
          <w:szCs w:val="28"/>
        </w:rPr>
        <w:t>) ПНЖК, 15-30%</w:t>
      </w:r>
      <w:r w:rsidR="00EE6C1D" w:rsidRPr="000E3F84">
        <w:rPr>
          <w:rFonts w:ascii="Times New Roman" w:hAnsi="Times New Roman"/>
          <w:sz w:val="28"/>
          <w:szCs w:val="28"/>
        </w:rPr>
        <w:t xml:space="preserve"> </w:t>
      </w:r>
      <w:r w:rsidRPr="000E3F84">
        <w:rPr>
          <w:rFonts w:ascii="Times New Roman" w:eastAsiaTheme="majorEastAsia" w:hAnsi="Times New Roman"/>
          <w:sz w:val="28"/>
          <w:szCs w:val="28"/>
        </w:rPr>
        <w:t>линолевой</w:t>
      </w:r>
      <w:r w:rsidRPr="000E3F84">
        <w:rPr>
          <w:rFonts w:ascii="Times New Roman" w:hAnsi="Times New Roman"/>
          <w:sz w:val="28"/>
          <w:szCs w:val="28"/>
        </w:rPr>
        <w:t xml:space="preserve"> (</w:t>
      </w:r>
      <w:r w:rsidR="004C71BF" w:rsidRPr="000E3F84">
        <w:rPr>
          <w:rFonts w:ascii="Times New Roman" w:hAnsi="Times New Roman"/>
          <w:sz w:val="28"/>
          <w:szCs w:val="28"/>
        </w:rPr>
        <w:t>о</w:t>
      </w:r>
      <w:r w:rsidRPr="000E3F84">
        <w:rPr>
          <w:rFonts w:ascii="Times New Roman" w:eastAsiaTheme="majorEastAsia" w:hAnsi="Times New Roman"/>
          <w:sz w:val="28"/>
          <w:szCs w:val="28"/>
        </w:rPr>
        <w:t>мега-6</w:t>
      </w:r>
      <w:r w:rsidRPr="000E3F84">
        <w:rPr>
          <w:rFonts w:ascii="Times New Roman" w:hAnsi="Times New Roman"/>
          <w:sz w:val="28"/>
          <w:szCs w:val="28"/>
        </w:rPr>
        <w:t>) ПНЖК, 13-29</w:t>
      </w:r>
      <w:r w:rsidR="00F1444F" w:rsidRPr="000E3F84">
        <w:rPr>
          <w:rFonts w:ascii="Times New Roman" w:hAnsi="Times New Roman"/>
          <w:sz w:val="28"/>
          <w:szCs w:val="28"/>
        </w:rPr>
        <w:t>%</w:t>
      </w:r>
      <w:r w:rsidR="00EE6C1D" w:rsidRPr="000E3F84">
        <w:rPr>
          <w:rFonts w:ascii="Times New Roman" w:hAnsi="Times New Roman"/>
          <w:sz w:val="28"/>
          <w:szCs w:val="28"/>
        </w:rPr>
        <w:t xml:space="preserve"> </w:t>
      </w:r>
      <w:r w:rsidRPr="000E3F84">
        <w:rPr>
          <w:rFonts w:ascii="Times New Roman" w:eastAsiaTheme="majorEastAsia" w:hAnsi="Times New Roman"/>
          <w:sz w:val="28"/>
          <w:szCs w:val="28"/>
        </w:rPr>
        <w:t>олеиновой</w:t>
      </w:r>
      <w:r w:rsidR="00B74399" w:rsidRPr="000E3F84">
        <w:rPr>
          <w:rFonts w:ascii="Times New Roman" w:eastAsiaTheme="majorEastAsia" w:hAnsi="Times New Roman"/>
          <w:sz w:val="28"/>
          <w:szCs w:val="28"/>
        </w:rPr>
        <w:t xml:space="preserve"> </w:t>
      </w:r>
      <w:r w:rsidRPr="000E3F84">
        <w:rPr>
          <w:rFonts w:ascii="Times New Roman" w:hAnsi="Times New Roman"/>
          <w:sz w:val="28"/>
          <w:szCs w:val="28"/>
        </w:rPr>
        <w:t>(</w:t>
      </w:r>
      <w:r w:rsidR="004C71BF" w:rsidRPr="000E3F84">
        <w:rPr>
          <w:rFonts w:ascii="Times New Roman" w:hAnsi="Times New Roman"/>
          <w:sz w:val="28"/>
          <w:szCs w:val="28"/>
        </w:rPr>
        <w:t>о</w:t>
      </w:r>
      <w:r w:rsidRPr="000E3F84">
        <w:rPr>
          <w:rFonts w:ascii="Times New Roman" w:eastAsiaTheme="majorEastAsia" w:hAnsi="Times New Roman"/>
          <w:sz w:val="28"/>
          <w:szCs w:val="28"/>
        </w:rPr>
        <w:t>мега-9</w:t>
      </w:r>
      <w:r w:rsidRPr="000E3F84">
        <w:rPr>
          <w:rFonts w:ascii="Times New Roman" w:hAnsi="Times New Roman"/>
          <w:sz w:val="28"/>
          <w:szCs w:val="28"/>
        </w:rPr>
        <w:t>) МНЖК, содержание насыщенных кислот 9-11%.</w:t>
      </w:r>
    </w:p>
    <w:p w:rsidR="004C7977" w:rsidRPr="000E3F84" w:rsidRDefault="004C7977" w:rsidP="004C7977">
      <w:pPr>
        <w:spacing w:after="0" w:line="240" w:lineRule="auto"/>
        <w:ind w:firstLine="709"/>
        <w:jc w:val="both"/>
        <w:rPr>
          <w:rFonts w:ascii="Times New Roman" w:hAnsi="Times New Roman"/>
          <w:sz w:val="28"/>
          <w:szCs w:val="28"/>
        </w:rPr>
      </w:pPr>
      <w:r w:rsidRPr="000E3F84">
        <w:rPr>
          <w:rFonts w:ascii="Times New Roman" w:hAnsi="Times New Roman"/>
          <w:sz w:val="28"/>
          <w:szCs w:val="28"/>
        </w:rPr>
        <w:t>Масло льна содержит значительное количество</w:t>
      </w:r>
      <w:r w:rsidR="00B74399" w:rsidRPr="000E3F84">
        <w:rPr>
          <w:rFonts w:ascii="Times New Roman" w:hAnsi="Times New Roman"/>
          <w:sz w:val="28"/>
          <w:szCs w:val="28"/>
        </w:rPr>
        <w:t xml:space="preserve"> </w:t>
      </w:r>
      <w:r w:rsidRPr="000E3F84">
        <w:rPr>
          <w:rFonts w:ascii="Times New Roman" w:eastAsiaTheme="majorEastAsia" w:hAnsi="Times New Roman"/>
          <w:sz w:val="28"/>
          <w:szCs w:val="28"/>
        </w:rPr>
        <w:t>токоферолов (витамин Е)</w:t>
      </w:r>
      <w:r w:rsidRPr="000E3F84">
        <w:rPr>
          <w:rFonts w:ascii="Times New Roman" w:hAnsi="Times New Roman"/>
          <w:sz w:val="28"/>
          <w:szCs w:val="28"/>
        </w:rPr>
        <w:t>,</w:t>
      </w:r>
      <w:r w:rsidR="00EE6C1D" w:rsidRPr="000E3F84">
        <w:rPr>
          <w:rFonts w:ascii="Times New Roman" w:hAnsi="Times New Roman"/>
          <w:sz w:val="28"/>
          <w:szCs w:val="28"/>
        </w:rPr>
        <w:t xml:space="preserve"> </w:t>
      </w:r>
      <w:r w:rsidRPr="000E3F84">
        <w:rPr>
          <w:rFonts w:ascii="Times New Roman" w:eastAsiaTheme="majorEastAsia" w:hAnsi="Times New Roman"/>
          <w:sz w:val="28"/>
          <w:szCs w:val="28"/>
        </w:rPr>
        <w:t>фолиевой кислоты</w:t>
      </w:r>
      <w:r w:rsidR="0024680B" w:rsidRPr="000E3F84">
        <w:rPr>
          <w:rFonts w:ascii="Times New Roman" w:eastAsiaTheme="majorEastAsia" w:hAnsi="Times New Roman"/>
          <w:sz w:val="28"/>
          <w:szCs w:val="28"/>
        </w:rPr>
        <w:t xml:space="preserve"> </w:t>
      </w:r>
      <w:r w:rsidRPr="000E3F84">
        <w:rPr>
          <w:rFonts w:ascii="Times New Roman" w:hAnsi="Times New Roman"/>
          <w:sz w:val="28"/>
          <w:szCs w:val="28"/>
        </w:rPr>
        <w:t xml:space="preserve">и </w:t>
      </w:r>
      <w:r w:rsidR="002F71BC" w:rsidRPr="000E3F84">
        <w:rPr>
          <w:rFonts w:ascii="Times New Roman" w:eastAsiaTheme="majorEastAsia" w:hAnsi="Times New Roman"/>
          <w:sz w:val="28"/>
          <w:szCs w:val="28"/>
        </w:rPr>
        <w:t>эстроген подобных</w:t>
      </w:r>
      <w:r w:rsidR="0024680B" w:rsidRPr="000E3F84">
        <w:rPr>
          <w:rFonts w:ascii="Times New Roman" w:eastAsiaTheme="majorEastAsia" w:hAnsi="Times New Roman"/>
          <w:sz w:val="28"/>
          <w:szCs w:val="28"/>
        </w:rPr>
        <w:t xml:space="preserve"> </w:t>
      </w:r>
      <w:r w:rsidRPr="000E3F84">
        <w:rPr>
          <w:rFonts w:ascii="Times New Roman" w:eastAsiaTheme="majorEastAsia" w:hAnsi="Times New Roman"/>
          <w:sz w:val="28"/>
          <w:szCs w:val="28"/>
        </w:rPr>
        <w:t>фитогормонов</w:t>
      </w:r>
      <w:r w:rsidR="0024680B" w:rsidRPr="000E3F84">
        <w:rPr>
          <w:rFonts w:ascii="Times New Roman" w:eastAsiaTheme="majorEastAsia" w:hAnsi="Times New Roman"/>
          <w:sz w:val="28"/>
          <w:szCs w:val="28"/>
        </w:rPr>
        <w:t xml:space="preserve"> </w:t>
      </w:r>
      <w:r w:rsidRPr="000E3F84">
        <w:rPr>
          <w:rFonts w:ascii="Times New Roman" w:hAnsi="Times New Roman"/>
          <w:sz w:val="28"/>
          <w:szCs w:val="28"/>
        </w:rPr>
        <w:t>(лигнанов). Кинематическая</w:t>
      </w:r>
      <w:r w:rsidR="00B74399" w:rsidRPr="000E3F84">
        <w:rPr>
          <w:rFonts w:ascii="Times New Roman" w:hAnsi="Times New Roman"/>
          <w:sz w:val="28"/>
          <w:szCs w:val="28"/>
        </w:rPr>
        <w:t xml:space="preserve"> </w:t>
      </w:r>
      <w:r w:rsidRPr="000E3F84">
        <w:rPr>
          <w:rFonts w:ascii="Times New Roman" w:eastAsiaTheme="majorEastAsia" w:hAnsi="Times New Roman"/>
          <w:sz w:val="28"/>
          <w:szCs w:val="28"/>
        </w:rPr>
        <w:t>вязкость</w:t>
      </w:r>
      <w:r w:rsidR="00B74399" w:rsidRPr="000E3F84">
        <w:rPr>
          <w:rFonts w:ascii="Times New Roman" w:eastAsiaTheme="majorEastAsia" w:hAnsi="Times New Roman"/>
          <w:sz w:val="28"/>
          <w:szCs w:val="28"/>
        </w:rPr>
        <w:t xml:space="preserve"> </w:t>
      </w:r>
      <w:r w:rsidRPr="000E3F84">
        <w:rPr>
          <w:rFonts w:ascii="Times New Roman" w:hAnsi="Times New Roman"/>
          <w:sz w:val="28"/>
          <w:szCs w:val="28"/>
        </w:rPr>
        <w:t xml:space="preserve">при 20°C </w:t>
      </w:r>
      <w:r w:rsidR="004C71BF" w:rsidRPr="000E3F84">
        <w:rPr>
          <w:rFonts w:ascii="Times New Roman" w:hAnsi="Times New Roman"/>
          <w:sz w:val="28"/>
          <w:szCs w:val="28"/>
        </w:rPr>
        <w:t xml:space="preserve">составляет </w:t>
      </w:r>
      <w:r w:rsidRPr="000E3F84">
        <w:rPr>
          <w:rFonts w:ascii="Times New Roman" w:hAnsi="Times New Roman"/>
          <w:sz w:val="28"/>
          <w:szCs w:val="28"/>
        </w:rPr>
        <w:t>15,5·10</w:t>
      </w:r>
      <w:r w:rsidRPr="000E3F84">
        <w:rPr>
          <w:rFonts w:ascii="Times New Roman" w:hAnsi="Times New Roman"/>
          <w:sz w:val="28"/>
          <w:szCs w:val="28"/>
          <w:vertAlign w:val="superscript"/>
        </w:rPr>
        <w:t>−6</w:t>
      </w:r>
      <w:r w:rsidRPr="000E3F84">
        <w:rPr>
          <w:rFonts w:ascii="Times New Roman" w:hAnsi="Times New Roman"/>
          <w:sz w:val="28"/>
          <w:szCs w:val="28"/>
        </w:rPr>
        <w:t xml:space="preserve">м²/сек, </w:t>
      </w:r>
      <w:r w:rsidRPr="000E3F84">
        <w:rPr>
          <w:rFonts w:ascii="Times New Roman" w:eastAsiaTheme="majorEastAsia" w:hAnsi="Times New Roman"/>
          <w:sz w:val="28"/>
          <w:szCs w:val="28"/>
        </w:rPr>
        <w:t>йодное число</w:t>
      </w:r>
      <w:r w:rsidR="00B74399" w:rsidRPr="000E3F84">
        <w:rPr>
          <w:rFonts w:ascii="Times New Roman" w:eastAsiaTheme="majorEastAsia" w:hAnsi="Times New Roman"/>
          <w:sz w:val="28"/>
          <w:szCs w:val="28"/>
        </w:rPr>
        <w:t xml:space="preserve"> </w:t>
      </w:r>
      <w:r w:rsidR="004C71BF" w:rsidRPr="000E3F84">
        <w:rPr>
          <w:rFonts w:ascii="Times New Roman" w:hAnsi="Times New Roman"/>
          <w:sz w:val="28"/>
          <w:szCs w:val="28"/>
        </w:rPr>
        <w:t xml:space="preserve">находится в пределах </w:t>
      </w:r>
      <w:r w:rsidRPr="000E3F84">
        <w:rPr>
          <w:rFonts w:ascii="Times New Roman" w:hAnsi="Times New Roman"/>
          <w:sz w:val="28"/>
          <w:szCs w:val="28"/>
        </w:rPr>
        <w:t>175</w:t>
      </w:r>
      <w:r w:rsidR="00F1444F" w:rsidRPr="000E3F84">
        <w:rPr>
          <w:rFonts w:ascii="Times New Roman" w:hAnsi="Times New Roman"/>
          <w:sz w:val="28"/>
          <w:szCs w:val="28"/>
        </w:rPr>
        <w:t>-</w:t>
      </w:r>
      <w:r w:rsidRPr="000E3F84">
        <w:rPr>
          <w:rFonts w:ascii="Times New Roman" w:hAnsi="Times New Roman"/>
          <w:sz w:val="28"/>
          <w:szCs w:val="28"/>
        </w:rPr>
        <w:t>204 [</w:t>
      </w:r>
      <w:r w:rsidR="00EE6C1D" w:rsidRPr="000E3F84">
        <w:rPr>
          <w:rFonts w:ascii="Times New Roman" w:hAnsi="Times New Roman"/>
          <w:sz w:val="28"/>
          <w:szCs w:val="28"/>
        </w:rPr>
        <w:t>218</w:t>
      </w:r>
      <w:r w:rsidRPr="000E3F84">
        <w:rPr>
          <w:rFonts w:ascii="Times New Roman" w:hAnsi="Times New Roman"/>
          <w:sz w:val="28"/>
          <w:szCs w:val="28"/>
        </w:rPr>
        <w:t>].</w:t>
      </w:r>
    </w:p>
    <w:bookmarkEnd w:id="69"/>
    <w:p w:rsidR="004C7977" w:rsidRPr="000E3F84" w:rsidRDefault="004C7977" w:rsidP="004C7977">
      <w:pPr>
        <w:shd w:val="clear" w:color="auto" w:fill="FFFFFF"/>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 xml:space="preserve">Льняное масло имеет уникальное сочетание ненасыщенных и насыщенных жирных кислот. Особенно полезна альфа-линоленовая кислота, известная под названием омега-3, она не синтезируется организмом. Около 60% ее в своем составе содержит льняное масло. Лечебные свойства его объясняются </w:t>
      </w:r>
      <w:r w:rsidR="004C71BF" w:rsidRPr="000E3F84">
        <w:rPr>
          <w:rFonts w:ascii="Times New Roman" w:hAnsi="Times New Roman"/>
          <w:sz w:val="28"/>
          <w:szCs w:val="28"/>
          <w:shd w:val="clear" w:color="auto" w:fill="FFFFFF"/>
        </w:rPr>
        <w:t xml:space="preserve">также </w:t>
      </w:r>
      <w:r w:rsidRPr="000E3F84">
        <w:rPr>
          <w:rFonts w:ascii="Times New Roman" w:hAnsi="Times New Roman"/>
          <w:sz w:val="28"/>
          <w:szCs w:val="28"/>
          <w:shd w:val="clear" w:color="auto" w:fill="FFFFFF"/>
        </w:rPr>
        <w:t>наличием линолевой омега-6 (15-30%) и олеиновой кислот омега-9 (13-29%). В составе льняного масла много витаминов - Е, К, оно содержит магний, фтор и железо.</w:t>
      </w:r>
    </w:p>
    <w:p w:rsidR="004C7977" w:rsidRPr="000E3F84" w:rsidRDefault="004C7977" w:rsidP="004C7977">
      <w:pPr>
        <w:shd w:val="clear" w:color="auto" w:fill="FFFFFF"/>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Таким образом, льняное масло может служить уникальным источником ПНЖК в составе геродиетических продуктов.</w:t>
      </w:r>
    </w:p>
    <w:p w:rsidR="004C7977" w:rsidRPr="000E3F84" w:rsidRDefault="004C7977"/>
    <w:p w:rsidR="00FB1FBA" w:rsidRPr="000E3F84" w:rsidRDefault="00FB1FBA"/>
    <w:p w:rsidR="00EE6C1D" w:rsidRPr="000E3F84" w:rsidRDefault="00EE6C1D"/>
    <w:p w:rsidR="00EE6C1D" w:rsidRPr="000E3F84" w:rsidRDefault="00EE6C1D"/>
    <w:p w:rsidR="00EE6C1D" w:rsidRPr="000E3F84" w:rsidRDefault="00EE6C1D"/>
    <w:p w:rsidR="00EE6C1D" w:rsidRPr="000E3F84" w:rsidRDefault="00EE6C1D"/>
    <w:p w:rsidR="00EE6C1D" w:rsidRPr="000E3F84" w:rsidRDefault="00EE6C1D"/>
    <w:p w:rsidR="00FB62A9" w:rsidRPr="000E3F84" w:rsidRDefault="00FB62A9"/>
    <w:p w:rsidR="00D74073" w:rsidRPr="000E3F84" w:rsidRDefault="00D74073"/>
    <w:p w:rsidR="00D74073" w:rsidRPr="000E3F84" w:rsidRDefault="00D74073"/>
    <w:p w:rsidR="00D74073" w:rsidRPr="000E3F84" w:rsidRDefault="00D74073"/>
    <w:p w:rsidR="00D74073" w:rsidRPr="000E3F84" w:rsidRDefault="00D74073"/>
    <w:p w:rsidR="00D74073" w:rsidRPr="000E3F84" w:rsidRDefault="00D74073"/>
    <w:p w:rsidR="00D74073" w:rsidRPr="000E3F84" w:rsidRDefault="00D74073"/>
    <w:p w:rsidR="000E462B" w:rsidRPr="000E3F84" w:rsidRDefault="000E462B"/>
    <w:p w:rsidR="00EE6C1D" w:rsidRPr="000E3F84" w:rsidRDefault="00EE6C1D"/>
    <w:p w:rsidR="00CA7C79" w:rsidRPr="000E3F84" w:rsidRDefault="00CA7C79" w:rsidP="00CA7C79">
      <w:pPr>
        <w:pStyle w:val="DIS"/>
        <w:rPr>
          <w:lang w:val="kk-KZ"/>
        </w:rPr>
      </w:pPr>
      <w:bookmarkStart w:id="70" w:name="_Toc72719461"/>
      <w:r w:rsidRPr="000E3F84">
        <w:rPr>
          <w:lang w:val="kk-KZ"/>
        </w:rPr>
        <w:lastRenderedPageBreak/>
        <w:t>Заключение по главе 1</w:t>
      </w:r>
      <w:bookmarkEnd w:id="70"/>
    </w:p>
    <w:p w:rsidR="00CA7C79" w:rsidRPr="000E3F84" w:rsidRDefault="00CA7C79" w:rsidP="00BC34F2">
      <w:pPr>
        <w:spacing w:after="0" w:line="240" w:lineRule="auto"/>
        <w:ind w:firstLine="709"/>
        <w:jc w:val="both"/>
        <w:rPr>
          <w:rFonts w:ascii="Times New Roman" w:hAnsi="Times New Roman"/>
          <w:sz w:val="28"/>
          <w:szCs w:val="28"/>
          <w:lang w:val="kk-KZ"/>
        </w:rPr>
      </w:pPr>
    </w:p>
    <w:p w:rsidR="00BC34F2" w:rsidRPr="000E3F84" w:rsidRDefault="00B81E93" w:rsidP="00BC34F2">
      <w:pPr>
        <w:spacing w:after="0" w:line="240" w:lineRule="auto"/>
        <w:ind w:firstLine="709"/>
        <w:jc w:val="both"/>
        <w:rPr>
          <w:rFonts w:ascii="Times New Roman" w:hAnsi="Times New Roman"/>
          <w:sz w:val="28"/>
          <w:szCs w:val="28"/>
        </w:rPr>
      </w:pPr>
      <w:bookmarkStart w:id="71" w:name="_Hlk68962804"/>
      <w:r w:rsidRPr="000E3F84">
        <w:rPr>
          <w:rFonts w:ascii="Times New Roman" w:hAnsi="Times New Roman"/>
          <w:sz w:val="28"/>
          <w:szCs w:val="28"/>
        </w:rPr>
        <w:t>Фундаментальным аспектом здоровья, следовательно, качества жизни, а также предотвращения преждевременного старения является п</w:t>
      </w:r>
      <w:r w:rsidRPr="000E3F84">
        <w:rPr>
          <w:rFonts w:ascii="Times New Roman" w:hAnsi="Times New Roman"/>
          <w:sz w:val="28"/>
          <w:szCs w:val="28"/>
          <w:shd w:val="clear" w:color="auto" w:fill="FFFFFF"/>
        </w:rPr>
        <w:t>оддержание адекватного статуса питания, а также достаточно</w:t>
      </w:r>
      <w:r w:rsidR="001642B9" w:rsidRPr="000E3F84">
        <w:rPr>
          <w:rFonts w:ascii="Times New Roman" w:hAnsi="Times New Roman"/>
          <w:sz w:val="28"/>
          <w:szCs w:val="28"/>
          <w:shd w:val="clear" w:color="auto" w:fill="FFFFFF"/>
        </w:rPr>
        <w:t>е</w:t>
      </w:r>
      <w:r w:rsidRPr="000E3F84">
        <w:rPr>
          <w:rFonts w:ascii="Times New Roman" w:hAnsi="Times New Roman"/>
          <w:sz w:val="28"/>
          <w:szCs w:val="28"/>
          <w:shd w:val="clear" w:color="auto" w:fill="FFFFFF"/>
        </w:rPr>
        <w:t xml:space="preserve"> потреблени</w:t>
      </w:r>
      <w:r w:rsidR="001642B9" w:rsidRPr="000E3F84">
        <w:rPr>
          <w:rFonts w:ascii="Times New Roman" w:hAnsi="Times New Roman"/>
          <w:sz w:val="28"/>
          <w:szCs w:val="28"/>
          <w:shd w:val="clear" w:color="auto" w:fill="FFFFFF"/>
        </w:rPr>
        <w:t>е</w:t>
      </w:r>
      <w:r w:rsidRPr="000E3F84">
        <w:rPr>
          <w:rFonts w:ascii="Times New Roman" w:hAnsi="Times New Roman"/>
          <w:sz w:val="28"/>
          <w:szCs w:val="28"/>
          <w:shd w:val="clear" w:color="auto" w:fill="FFFFFF"/>
        </w:rPr>
        <w:t xml:space="preserve"> питательных веществ</w:t>
      </w:r>
      <w:r w:rsidR="001642B9" w:rsidRPr="000E3F84">
        <w:rPr>
          <w:rFonts w:ascii="Times New Roman" w:hAnsi="Times New Roman"/>
          <w:sz w:val="28"/>
          <w:szCs w:val="28"/>
          <w:shd w:val="clear" w:color="auto" w:fill="FFFFFF"/>
        </w:rPr>
        <w:t>.</w:t>
      </w:r>
    </w:p>
    <w:p w:rsidR="00BC34F2" w:rsidRPr="000E3F84" w:rsidRDefault="00BC34F2" w:rsidP="00BC34F2">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Ограниченный ассортимент геродитетических продуктов является предпосылкой для глубоких исследований в области разработки технологий пищевых продуктов для стареющего организма. Использование вторичных ресурсов мясного сырья </w:t>
      </w:r>
      <w:r w:rsidR="008513E7" w:rsidRPr="000E3F84">
        <w:rPr>
          <w:rFonts w:ascii="Times New Roman" w:hAnsi="Times New Roman"/>
          <w:sz w:val="28"/>
          <w:szCs w:val="28"/>
        </w:rPr>
        <w:t xml:space="preserve">в производстве мясных продуктов </w:t>
      </w:r>
      <w:r w:rsidRPr="000E3F84">
        <w:rPr>
          <w:rFonts w:ascii="Times New Roman" w:hAnsi="Times New Roman"/>
          <w:sz w:val="28"/>
          <w:szCs w:val="28"/>
        </w:rPr>
        <w:t>на основе изучения их качественных показателей</w:t>
      </w:r>
      <w:r w:rsidR="009A0D0A" w:rsidRPr="000E3F84">
        <w:rPr>
          <w:rFonts w:ascii="Times New Roman" w:hAnsi="Times New Roman"/>
          <w:sz w:val="28"/>
          <w:szCs w:val="28"/>
        </w:rPr>
        <w:t xml:space="preserve"> </w:t>
      </w:r>
      <w:r w:rsidRPr="000E3F84">
        <w:rPr>
          <w:rFonts w:ascii="Times New Roman" w:hAnsi="Times New Roman"/>
          <w:sz w:val="28"/>
          <w:szCs w:val="28"/>
        </w:rPr>
        <w:t>является актуальной задачей ученых и специалистов отрасли.</w:t>
      </w:r>
    </w:p>
    <w:p w:rsidR="008513E7" w:rsidRPr="000E3F84" w:rsidRDefault="008513E7" w:rsidP="00BC34F2">
      <w:pPr>
        <w:spacing w:after="0" w:line="240" w:lineRule="auto"/>
        <w:ind w:firstLine="709"/>
        <w:jc w:val="both"/>
        <w:rPr>
          <w:rFonts w:ascii="Times New Roman" w:hAnsi="Times New Roman"/>
          <w:sz w:val="28"/>
          <w:szCs w:val="28"/>
        </w:rPr>
      </w:pPr>
      <w:r w:rsidRPr="000E3F84">
        <w:rPr>
          <w:rFonts w:ascii="Times New Roman" w:hAnsi="Times New Roman"/>
          <w:sz w:val="28"/>
          <w:szCs w:val="28"/>
        </w:rPr>
        <w:t>И</w:t>
      </w:r>
      <w:r w:rsidR="00BC34F2" w:rsidRPr="000E3F84">
        <w:rPr>
          <w:rFonts w:ascii="Times New Roman" w:hAnsi="Times New Roman"/>
          <w:sz w:val="28"/>
          <w:szCs w:val="28"/>
        </w:rPr>
        <w:t>зучение современного состояния геронтодиетологии в мире и РК</w:t>
      </w:r>
      <w:r w:rsidRPr="000E3F84">
        <w:rPr>
          <w:rFonts w:ascii="Times New Roman" w:hAnsi="Times New Roman"/>
          <w:sz w:val="28"/>
          <w:szCs w:val="28"/>
        </w:rPr>
        <w:t xml:space="preserve"> показало, что данный вопрос требует внимания, как </w:t>
      </w:r>
      <w:r w:rsidR="002F71BC" w:rsidRPr="000E3F84">
        <w:rPr>
          <w:rFonts w:ascii="Times New Roman" w:hAnsi="Times New Roman"/>
          <w:sz w:val="28"/>
          <w:szCs w:val="28"/>
        </w:rPr>
        <w:t xml:space="preserve">со </w:t>
      </w:r>
      <w:r w:rsidRPr="000E3F84">
        <w:rPr>
          <w:rFonts w:ascii="Times New Roman" w:hAnsi="Times New Roman"/>
          <w:sz w:val="28"/>
          <w:szCs w:val="28"/>
        </w:rPr>
        <w:t xml:space="preserve">стороны правительства стран, так и со стороны ученых. </w:t>
      </w:r>
    </w:p>
    <w:p w:rsidR="002F1BBC" w:rsidRPr="000E3F84" w:rsidRDefault="002F1BBC" w:rsidP="002F1BBC">
      <w:pPr>
        <w:spacing w:after="0" w:line="240" w:lineRule="auto"/>
        <w:ind w:firstLine="709"/>
        <w:jc w:val="both"/>
        <w:rPr>
          <w:rFonts w:ascii="Times New Roman" w:hAnsi="Times New Roman"/>
          <w:sz w:val="28"/>
          <w:szCs w:val="28"/>
        </w:rPr>
      </w:pPr>
      <w:bookmarkStart w:id="72" w:name="_Toc62939503"/>
      <w:bookmarkStart w:id="73" w:name="_Hlk70370915"/>
      <w:r w:rsidRPr="000E3F84">
        <w:rPr>
          <w:rFonts w:ascii="Times New Roman" w:hAnsi="Times New Roman"/>
          <w:sz w:val="28"/>
          <w:szCs w:val="28"/>
        </w:rPr>
        <w:t xml:space="preserve">Суть геродиетики заключается в том, что пища должна быть с особой пользой для здоровья категории стареющего возраста, улучшить общее состояние организма, снизить риск возникновения новых заболеваний, предупредить преждевременное старение, удовлетворять потребности организма в энергии и питательных веществах. </w:t>
      </w:r>
    </w:p>
    <w:p w:rsidR="002F1BBC" w:rsidRPr="000E3F84" w:rsidRDefault="00FB62A9" w:rsidP="00C410FB">
      <w:pPr>
        <w:spacing w:after="0" w:line="240" w:lineRule="auto"/>
        <w:ind w:firstLine="709"/>
        <w:jc w:val="both"/>
        <w:rPr>
          <w:rFonts w:ascii="Times New Roman" w:hAnsi="Times New Roman"/>
          <w:sz w:val="28"/>
          <w:szCs w:val="28"/>
        </w:rPr>
      </w:pPr>
      <w:r w:rsidRPr="000E3F84">
        <w:rPr>
          <w:rFonts w:ascii="Times New Roman" w:hAnsi="Times New Roman"/>
          <w:sz w:val="28"/>
          <w:szCs w:val="28"/>
          <w:lang w:eastAsia="en-US"/>
        </w:rPr>
        <w:t xml:space="preserve">На рынке отечественных продуктов питания </w:t>
      </w:r>
      <w:r w:rsidR="00C410FB" w:rsidRPr="000E3F84">
        <w:rPr>
          <w:rFonts w:ascii="Times New Roman" w:hAnsi="Times New Roman"/>
          <w:sz w:val="28"/>
          <w:szCs w:val="28"/>
        </w:rPr>
        <w:t>мясны</w:t>
      </w:r>
      <w:r w:rsidRPr="000E3F84">
        <w:rPr>
          <w:rFonts w:ascii="Times New Roman" w:hAnsi="Times New Roman"/>
          <w:sz w:val="28"/>
          <w:szCs w:val="28"/>
        </w:rPr>
        <w:t xml:space="preserve">е изделия </w:t>
      </w:r>
      <w:r w:rsidR="00C410FB" w:rsidRPr="000E3F84">
        <w:rPr>
          <w:rFonts w:ascii="Times New Roman" w:hAnsi="Times New Roman"/>
          <w:sz w:val="28"/>
          <w:szCs w:val="28"/>
        </w:rPr>
        <w:t>гер</w:t>
      </w:r>
      <w:r w:rsidR="001642B9" w:rsidRPr="000E3F84">
        <w:rPr>
          <w:rFonts w:ascii="Times New Roman" w:hAnsi="Times New Roman"/>
          <w:sz w:val="28"/>
          <w:szCs w:val="28"/>
        </w:rPr>
        <w:t>одиетического профиля отсутствую</w:t>
      </w:r>
      <w:r w:rsidR="00C410FB" w:rsidRPr="000E3F84">
        <w:rPr>
          <w:rFonts w:ascii="Times New Roman" w:hAnsi="Times New Roman"/>
          <w:sz w:val="28"/>
          <w:szCs w:val="28"/>
        </w:rPr>
        <w:t xml:space="preserve">т. </w:t>
      </w:r>
      <w:r w:rsidR="002F1BBC" w:rsidRPr="000E3F84">
        <w:rPr>
          <w:rFonts w:ascii="Times New Roman" w:hAnsi="Times New Roman"/>
          <w:sz w:val="28"/>
          <w:szCs w:val="28"/>
        </w:rPr>
        <w:t xml:space="preserve">Концепция государственной политики в области здорового питания населения должна предусмотреть рационализацию питания населения через </w:t>
      </w:r>
      <w:r w:rsidRPr="000E3F84">
        <w:rPr>
          <w:rFonts w:ascii="Times New Roman" w:hAnsi="Times New Roman"/>
          <w:sz w:val="28"/>
          <w:szCs w:val="28"/>
        </w:rPr>
        <w:t>распространение информации о здоровм питании, интеграции науки и производства, создание новых рецептур</w:t>
      </w:r>
      <w:r w:rsidR="002F1BBC" w:rsidRPr="000E3F84">
        <w:rPr>
          <w:rFonts w:ascii="Times New Roman" w:hAnsi="Times New Roman"/>
          <w:sz w:val="28"/>
          <w:szCs w:val="28"/>
        </w:rPr>
        <w:t xml:space="preserve"> и внедрение специализированных </w:t>
      </w:r>
      <w:r w:rsidRPr="000E3F84">
        <w:rPr>
          <w:rFonts w:ascii="Times New Roman" w:hAnsi="Times New Roman"/>
          <w:sz w:val="28"/>
          <w:szCs w:val="28"/>
        </w:rPr>
        <w:t xml:space="preserve">обогащенных </w:t>
      </w:r>
      <w:r w:rsidR="002F1BBC" w:rsidRPr="000E3F84">
        <w:rPr>
          <w:rFonts w:ascii="Times New Roman" w:hAnsi="Times New Roman"/>
          <w:sz w:val="28"/>
          <w:szCs w:val="28"/>
        </w:rPr>
        <w:t xml:space="preserve">продуктов питания, </w:t>
      </w:r>
      <w:r w:rsidRPr="000E3F84">
        <w:rPr>
          <w:rFonts w:ascii="Times New Roman" w:hAnsi="Times New Roman"/>
          <w:sz w:val="28"/>
          <w:szCs w:val="28"/>
        </w:rPr>
        <w:t xml:space="preserve">направленных для поддержания и улучшения здоровья пожилых людей с учетом их физиологических потребностей </w:t>
      </w:r>
      <w:r w:rsidR="002F1BBC" w:rsidRPr="000E3F84">
        <w:rPr>
          <w:rFonts w:ascii="Times New Roman" w:hAnsi="Times New Roman"/>
          <w:sz w:val="28"/>
          <w:szCs w:val="28"/>
        </w:rPr>
        <w:t>эссенциальных пищевых веществ и минорных компонентов пищи.</w:t>
      </w:r>
    </w:p>
    <w:p w:rsidR="002F1BBC" w:rsidRPr="000E3F84" w:rsidRDefault="002F1BBC" w:rsidP="002F1BBC">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Учитывая значительный и продолжающийся глобальный рост отечественного агропромышленного бизнеса и производства пищевых продуктов, наука о питании должна идти в ногу с долгосрочными последствиями новых пищевых технологий для здоровья населения и систематически оценивать их. </w:t>
      </w:r>
    </w:p>
    <w:p w:rsidR="002F1BBC" w:rsidRPr="000E3F84" w:rsidRDefault="002F1BBC" w:rsidP="002F1BBC">
      <w:pPr>
        <w:spacing w:after="0" w:line="240" w:lineRule="auto"/>
        <w:ind w:firstLine="709"/>
        <w:jc w:val="both"/>
        <w:rPr>
          <w:rFonts w:ascii="Times New Roman" w:hAnsi="Times New Roman"/>
          <w:b/>
          <w:sz w:val="28"/>
          <w:szCs w:val="28"/>
        </w:rPr>
      </w:pPr>
      <w:r w:rsidRPr="000E3F84">
        <w:rPr>
          <w:rFonts w:ascii="Times New Roman" w:hAnsi="Times New Roman"/>
          <w:sz w:val="28"/>
          <w:szCs w:val="28"/>
        </w:rPr>
        <w:t xml:space="preserve">Производство инновационных продуктов питания для страшего поколения обеспечит перерабатывающие предприятия Казахстана динамичным ростом производства, расширить ассортимент политически важных продуктов. </w:t>
      </w:r>
    </w:p>
    <w:p w:rsidR="00C410FB" w:rsidRPr="000E3F84" w:rsidRDefault="00FB62A9" w:rsidP="00C410FB">
      <w:pPr>
        <w:spacing w:after="0" w:line="240" w:lineRule="auto"/>
        <w:ind w:firstLine="709"/>
        <w:jc w:val="both"/>
        <w:rPr>
          <w:rFonts w:ascii="Times New Roman" w:hAnsi="Times New Roman"/>
          <w:sz w:val="28"/>
          <w:szCs w:val="28"/>
        </w:rPr>
      </w:pPr>
      <w:bookmarkStart w:id="74" w:name="_Toc62939504"/>
      <w:bookmarkEnd w:id="71"/>
      <w:bookmarkEnd w:id="72"/>
      <w:bookmarkEnd w:id="73"/>
      <w:r w:rsidRPr="000E3F84">
        <w:rPr>
          <w:rFonts w:ascii="Times New Roman" w:hAnsi="Times New Roman"/>
          <w:sz w:val="28"/>
          <w:szCs w:val="28"/>
        </w:rPr>
        <w:t>Методы к</w:t>
      </w:r>
      <w:r w:rsidR="00C410FB" w:rsidRPr="000E3F84">
        <w:rPr>
          <w:rFonts w:ascii="Times New Roman" w:hAnsi="Times New Roman"/>
          <w:sz w:val="28"/>
          <w:szCs w:val="28"/>
        </w:rPr>
        <w:t>омбинировани</w:t>
      </w:r>
      <w:r w:rsidRPr="000E3F84">
        <w:rPr>
          <w:rFonts w:ascii="Times New Roman" w:hAnsi="Times New Roman"/>
          <w:sz w:val="28"/>
          <w:szCs w:val="28"/>
        </w:rPr>
        <w:t>я</w:t>
      </w:r>
      <w:r w:rsidR="00C410FB" w:rsidRPr="000E3F84">
        <w:rPr>
          <w:rFonts w:ascii="Times New Roman" w:hAnsi="Times New Roman"/>
          <w:sz w:val="28"/>
          <w:szCs w:val="28"/>
        </w:rPr>
        <w:t xml:space="preserve"> сырья животного и растительного происхождения для достижения сбалансированного химического состава и получения геродиетического продукта является перспективным и возможным.</w:t>
      </w:r>
    </w:p>
    <w:bookmarkEnd w:id="74"/>
    <w:p w:rsidR="00C410FB" w:rsidRPr="000E3F84" w:rsidRDefault="00C410FB" w:rsidP="00BC34F2">
      <w:pPr>
        <w:spacing w:after="0" w:line="240" w:lineRule="auto"/>
        <w:ind w:firstLine="709"/>
        <w:jc w:val="both"/>
        <w:rPr>
          <w:rFonts w:ascii="Times New Roman" w:hAnsi="Times New Roman"/>
          <w:sz w:val="28"/>
          <w:szCs w:val="28"/>
        </w:rPr>
      </w:pPr>
    </w:p>
    <w:p w:rsidR="00BC34F2" w:rsidRPr="000E3F84" w:rsidRDefault="00BC34F2" w:rsidP="00BC34F2">
      <w:pPr>
        <w:spacing w:after="0" w:line="240" w:lineRule="auto"/>
        <w:ind w:firstLine="709"/>
        <w:jc w:val="both"/>
        <w:rPr>
          <w:rFonts w:ascii="Times New Roman" w:hAnsi="Times New Roman"/>
          <w:sz w:val="28"/>
          <w:szCs w:val="28"/>
        </w:rPr>
      </w:pPr>
    </w:p>
    <w:p w:rsidR="00125ABE" w:rsidRPr="000E3F84" w:rsidRDefault="00025C21" w:rsidP="00627519">
      <w:pPr>
        <w:pStyle w:val="DIS"/>
        <w:rPr>
          <w:lang w:val="kk-KZ"/>
        </w:rPr>
      </w:pPr>
      <w:bookmarkStart w:id="75" w:name="_Toc72719462"/>
      <w:r w:rsidRPr="000E3F84">
        <w:lastRenderedPageBreak/>
        <w:t xml:space="preserve">Глава </w:t>
      </w:r>
      <w:r w:rsidR="00627D89" w:rsidRPr="000E3F84">
        <w:t xml:space="preserve">2 </w:t>
      </w:r>
      <w:r w:rsidR="00125ABE" w:rsidRPr="000E3F84">
        <w:t>ОРГАНИЗАЦИЯ ЭКСПЕРИМЕНТА, ОБЪЕКТЫ И МЕТОДЫ ИССЛЕДОВAНИЯ</w:t>
      </w:r>
      <w:bookmarkEnd w:id="53"/>
      <w:bookmarkEnd w:id="75"/>
    </w:p>
    <w:p w:rsidR="00125ABE" w:rsidRPr="000E3F84" w:rsidRDefault="00125ABE" w:rsidP="004D72D7">
      <w:pPr>
        <w:spacing w:after="0" w:line="240" w:lineRule="auto"/>
        <w:ind w:firstLine="709"/>
        <w:jc w:val="both"/>
        <w:rPr>
          <w:rFonts w:ascii="Times New Roman" w:hAnsi="Times New Roman"/>
          <w:b/>
          <w:sz w:val="28"/>
          <w:szCs w:val="28"/>
          <w:lang w:val="kk-KZ"/>
        </w:rPr>
      </w:pPr>
    </w:p>
    <w:p w:rsidR="00125ABE" w:rsidRPr="000E3F84" w:rsidRDefault="00125ABE" w:rsidP="002228DE">
      <w:pPr>
        <w:pStyle w:val="DIS"/>
        <w:rPr>
          <w:lang w:val="kk-KZ"/>
        </w:rPr>
      </w:pPr>
      <w:bookmarkStart w:id="76" w:name="_Toc62942799"/>
      <w:bookmarkStart w:id="77" w:name="_Toc72719463"/>
      <w:r w:rsidRPr="000E3F84">
        <w:rPr>
          <w:lang w:val="kk-KZ"/>
        </w:rPr>
        <w:t>2.1 Организация проведения работы</w:t>
      </w:r>
      <w:bookmarkEnd w:id="76"/>
      <w:bookmarkEnd w:id="77"/>
    </w:p>
    <w:p w:rsidR="00D75D29" w:rsidRPr="000E3F84" w:rsidRDefault="00D75D29" w:rsidP="00D75D29">
      <w:pPr>
        <w:spacing w:after="0" w:line="240" w:lineRule="auto"/>
        <w:ind w:firstLine="709"/>
        <w:jc w:val="both"/>
        <w:rPr>
          <w:rFonts w:ascii="Times New Roman" w:hAnsi="Times New Roman"/>
          <w:b/>
          <w:sz w:val="28"/>
          <w:szCs w:val="28"/>
          <w:lang w:val="kk-KZ"/>
        </w:rPr>
      </w:pPr>
      <w:r w:rsidRPr="000E3F84">
        <w:rPr>
          <w:rFonts w:ascii="Times New Roman" w:hAnsi="Times New Roman"/>
          <w:sz w:val="28"/>
          <w:szCs w:val="28"/>
        </w:rPr>
        <w:t xml:space="preserve">В этой главе </w:t>
      </w:r>
      <w:r w:rsidR="000F7BFE" w:rsidRPr="000E3F84">
        <w:rPr>
          <w:rFonts w:ascii="Times New Roman" w:hAnsi="Times New Roman"/>
          <w:sz w:val="28"/>
          <w:szCs w:val="28"/>
        </w:rPr>
        <w:t>представлены</w:t>
      </w:r>
      <w:r w:rsidRPr="000E3F84">
        <w:rPr>
          <w:rFonts w:ascii="Times New Roman" w:hAnsi="Times New Roman"/>
          <w:sz w:val="28"/>
          <w:szCs w:val="28"/>
        </w:rPr>
        <w:t xml:space="preserve"> вопросы организации проведения теоретических и экспериментальных исследований, объекты и методы исследований.</w:t>
      </w:r>
    </w:p>
    <w:p w:rsidR="00227622" w:rsidRPr="000E3F84" w:rsidRDefault="00227622" w:rsidP="002228DE">
      <w:pPr>
        <w:spacing w:after="0" w:line="240" w:lineRule="auto"/>
        <w:ind w:firstLine="709"/>
        <w:jc w:val="both"/>
        <w:rPr>
          <w:rFonts w:ascii="Times New Roman" w:hAnsi="Times New Roman"/>
          <w:sz w:val="28"/>
          <w:szCs w:val="28"/>
        </w:rPr>
      </w:pPr>
      <w:bookmarkStart w:id="78" w:name="_Hlk68962861"/>
      <w:r w:rsidRPr="000E3F84">
        <w:rPr>
          <w:rFonts w:ascii="Times New Roman" w:hAnsi="Times New Roman"/>
          <w:sz w:val="28"/>
          <w:szCs w:val="28"/>
        </w:rPr>
        <w:t xml:space="preserve">Теоретические и экспериментальные исследования выполнены в соответствии с поставленными научными задачами. Общая схема исследований представлена на рисунке </w:t>
      </w:r>
      <w:bookmarkEnd w:id="78"/>
      <w:r w:rsidR="00FB1FBA" w:rsidRPr="000E3F84">
        <w:rPr>
          <w:rFonts w:ascii="Times New Roman" w:hAnsi="Times New Roman"/>
          <w:sz w:val="28"/>
          <w:szCs w:val="28"/>
        </w:rPr>
        <w:t>3</w:t>
      </w:r>
      <w:r w:rsidRPr="000E3F84">
        <w:rPr>
          <w:rFonts w:ascii="Times New Roman" w:hAnsi="Times New Roman"/>
          <w:sz w:val="28"/>
          <w:szCs w:val="28"/>
        </w:rPr>
        <w:t xml:space="preserve">. Исследования состояли из нескольких логически связанных блоков. </w:t>
      </w:r>
    </w:p>
    <w:p w:rsidR="00227622" w:rsidRPr="000E3F84" w:rsidRDefault="00227622" w:rsidP="002228DE">
      <w:pPr>
        <w:spacing w:after="0" w:line="240" w:lineRule="auto"/>
        <w:ind w:firstLine="709"/>
        <w:jc w:val="both"/>
        <w:rPr>
          <w:rFonts w:ascii="Times New Roman" w:hAnsi="Times New Roman"/>
          <w:bCs/>
          <w:sz w:val="28"/>
          <w:szCs w:val="28"/>
        </w:rPr>
      </w:pPr>
      <w:bookmarkStart w:id="79" w:name="_Hlk68962901"/>
      <w:r w:rsidRPr="000E3F84">
        <w:rPr>
          <w:rFonts w:ascii="Times New Roman" w:hAnsi="Times New Roman"/>
          <w:bCs/>
          <w:i/>
          <w:sz w:val="28"/>
          <w:szCs w:val="28"/>
        </w:rPr>
        <w:t>Теоретический блок исследований.</w:t>
      </w:r>
      <w:r w:rsidRPr="000E3F84">
        <w:rPr>
          <w:rFonts w:ascii="Times New Roman" w:hAnsi="Times New Roman"/>
          <w:bCs/>
          <w:sz w:val="28"/>
          <w:szCs w:val="28"/>
        </w:rPr>
        <w:t xml:space="preserve"> На основании </w:t>
      </w:r>
      <w:r w:rsidR="000F7BFE" w:rsidRPr="000E3F84">
        <w:rPr>
          <w:rFonts w:ascii="Times New Roman" w:hAnsi="Times New Roman"/>
          <w:bCs/>
          <w:sz w:val="28"/>
          <w:szCs w:val="28"/>
        </w:rPr>
        <w:t>литературного и патентного обзора</w:t>
      </w:r>
      <w:r w:rsidRPr="000E3F84">
        <w:rPr>
          <w:rFonts w:ascii="Times New Roman" w:hAnsi="Times New Roman"/>
          <w:bCs/>
          <w:sz w:val="28"/>
          <w:szCs w:val="28"/>
        </w:rPr>
        <w:t xml:space="preserve"> состояния </w:t>
      </w:r>
      <w:r w:rsidR="000F7BFE" w:rsidRPr="000E3F84">
        <w:rPr>
          <w:rFonts w:ascii="Times New Roman" w:hAnsi="Times New Roman"/>
          <w:bCs/>
          <w:sz w:val="28"/>
          <w:szCs w:val="28"/>
        </w:rPr>
        <w:t xml:space="preserve">современной </w:t>
      </w:r>
      <w:r w:rsidRPr="000E3F84">
        <w:rPr>
          <w:rFonts w:ascii="Times New Roman" w:hAnsi="Times New Roman"/>
          <w:sz w:val="28"/>
          <w:szCs w:val="28"/>
        </w:rPr>
        <w:t>геронтодиетологии</w:t>
      </w:r>
      <w:r w:rsidRPr="000E3F84">
        <w:rPr>
          <w:rFonts w:ascii="Times New Roman" w:hAnsi="Times New Roman"/>
          <w:bCs/>
          <w:sz w:val="28"/>
          <w:szCs w:val="28"/>
        </w:rPr>
        <w:t xml:space="preserve"> в мире и РК сформулирована научная концепция исследований. </w:t>
      </w:r>
      <w:r w:rsidR="000F7BFE" w:rsidRPr="000E3F84">
        <w:rPr>
          <w:rFonts w:ascii="Times New Roman" w:hAnsi="Times New Roman"/>
          <w:bCs/>
          <w:sz w:val="28"/>
          <w:szCs w:val="28"/>
        </w:rPr>
        <w:t>Для изучения структуры питания и предпочтений в продуктах</w:t>
      </w:r>
      <w:r w:rsidR="001642B9" w:rsidRPr="000E3F84">
        <w:rPr>
          <w:rFonts w:ascii="Times New Roman" w:hAnsi="Times New Roman"/>
          <w:bCs/>
          <w:sz w:val="28"/>
          <w:szCs w:val="28"/>
        </w:rPr>
        <w:t xml:space="preserve"> питания</w:t>
      </w:r>
      <w:r w:rsidR="000F7BFE" w:rsidRPr="000E3F84">
        <w:rPr>
          <w:rFonts w:ascii="Times New Roman" w:hAnsi="Times New Roman"/>
          <w:bCs/>
          <w:sz w:val="28"/>
          <w:szCs w:val="28"/>
        </w:rPr>
        <w:t xml:space="preserve"> пожилых людей, проживающих в учреждениях социального обеспечения Республики Казахстан был использован м</w:t>
      </w:r>
      <w:r w:rsidR="002228DE" w:rsidRPr="000E3F84">
        <w:rPr>
          <w:rFonts w:ascii="Times New Roman" w:hAnsi="Times New Roman"/>
          <w:bCs/>
          <w:sz w:val="28"/>
          <w:szCs w:val="28"/>
        </w:rPr>
        <w:t>етод</w:t>
      </w:r>
      <w:r w:rsidR="000F7BFE" w:rsidRPr="000E3F84">
        <w:rPr>
          <w:rFonts w:ascii="Times New Roman" w:hAnsi="Times New Roman"/>
          <w:bCs/>
          <w:sz w:val="28"/>
          <w:szCs w:val="28"/>
        </w:rPr>
        <w:t xml:space="preserve"> оффлайн </w:t>
      </w:r>
      <w:r w:rsidR="002228DE" w:rsidRPr="000E3F84">
        <w:rPr>
          <w:rFonts w:ascii="Times New Roman" w:hAnsi="Times New Roman"/>
          <w:bCs/>
          <w:sz w:val="28"/>
          <w:szCs w:val="28"/>
        </w:rPr>
        <w:t xml:space="preserve">анкетирования. </w:t>
      </w:r>
      <w:r w:rsidR="000F7BFE" w:rsidRPr="000E3F84">
        <w:rPr>
          <w:rFonts w:ascii="Times New Roman" w:hAnsi="Times New Roman"/>
          <w:bCs/>
          <w:sz w:val="28"/>
          <w:szCs w:val="28"/>
        </w:rPr>
        <w:t xml:space="preserve">Дана характеристика </w:t>
      </w:r>
      <w:r w:rsidRPr="000E3F84">
        <w:rPr>
          <w:rFonts w:ascii="Times New Roman" w:hAnsi="Times New Roman"/>
          <w:bCs/>
          <w:sz w:val="28"/>
          <w:szCs w:val="28"/>
        </w:rPr>
        <w:t xml:space="preserve"> ингредиентов, </w:t>
      </w:r>
      <w:r w:rsidR="000F7BFE" w:rsidRPr="000E3F84">
        <w:rPr>
          <w:rFonts w:ascii="Times New Roman" w:hAnsi="Times New Roman"/>
          <w:bCs/>
          <w:sz w:val="28"/>
          <w:szCs w:val="28"/>
        </w:rPr>
        <w:t>применяемых</w:t>
      </w:r>
      <w:r w:rsidRPr="000E3F84">
        <w:rPr>
          <w:rFonts w:ascii="Times New Roman" w:hAnsi="Times New Roman"/>
          <w:bCs/>
          <w:sz w:val="28"/>
          <w:szCs w:val="28"/>
        </w:rPr>
        <w:t xml:space="preserve"> для разработки геродиетического продукта на основе верблюжатины</w:t>
      </w:r>
      <w:r w:rsidR="002228DE" w:rsidRPr="000E3F84">
        <w:rPr>
          <w:rFonts w:ascii="Times New Roman" w:hAnsi="Times New Roman"/>
          <w:bCs/>
          <w:sz w:val="28"/>
          <w:szCs w:val="28"/>
        </w:rPr>
        <w:t xml:space="preserve">, обосновано использование в качестве сырья для получения </w:t>
      </w:r>
      <w:r w:rsidR="004C71BF" w:rsidRPr="000E3F84">
        <w:rPr>
          <w:rFonts w:ascii="Times New Roman" w:hAnsi="Times New Roman"/>
          <w:bCs/>
          <w:sz w:val="28"/>
          <w:szCs w:val="28"/>
        </w:rPr>
        <w:t xml:space="preserve">коллагенового </w:t>
      </w:r>
      <w:r w:rsidR="002228DE" w:rsidRPr="000E3F84">
        <w:rPr>
          <w:rFonts w:ascii="Times New Roman" w:hAnsi="Times New Roman"/>
          <w:bCs/>
          <w:sz w:val="28"/>
          <w:szCs w:val="28"/>
        </w:rPr>
        <w:t xml:space="preserve">белкового гидролизата верблюжьих ног </w:t>
      </w:r>
      <w:r w:rsidR="00FB1FBA" w:rsidRPr="000E3F84">
        <w:rPr>
          <w:rFonts w:ascii="Times New Roman" w:hAnsi="Times New Roman"/>
          <w:bCs/>
          <w:sz w:val="28"/>
          <w:szCs w:val="28"/>
        </w:rPr>
        <w:t>с</w:t>
      </w:r>
      <w:r w:rsidR="002228DE" w:rsidRPr="000E3F84">
        <w:rPr>
          <w:rFonts w:ascii="Times New Roman" w:hAnsi="Times New Roman"/>
          <w:bCs/>
          <w:sz w:val="28"/>
          <w:szCs w:val="28"/>
        </w:rPr>
        <w:t xml:space="preserve"> путовым суставом. </w:t>
      </w:r>
      <w:r w:rsidRPr="000E3F84">
        <w:rPr>
          <w:rFonts w:ascii="Times New Roman" w:hAnsi="Times New Roman"/>
          <w:bCs/>
          <w:sz w:val="28"/>
          <w:szCs w:val="28"/>
        </w:rPr>
        <w:t xml:space="preserve">Выбраны объекты и </w:t>
      </w:r>
      <w:r w:rsidR="000F7BFE" w:rsidRPr="000E3F84">
        <w:rPr>
          <w:rFonts w:ascii="Times New Roman" w:hAnsi="Times New Roman"/>
          <w:bCs/>
          <w:sz w:val="28"/>
          <w:szCs w:val="28"/>
        </w:rPr>
        <w:t xml:space="preserve">необходимые </w:t>
      </w:r>
      <w:r w:rsidRPr="000E3F84">
        <w:rPr>
          <w:rFonts w:ascii="Times New Roman" w:hAnsi="Times New Roman"/>
          <w:bCs/>
          <w:sz w:val="28"/>
          <w:szCs w:val="28"/>
        </w:rPr>
        <w:t>методы исследований.</w:t>
      </w:r>
    </w:p>
    <w:p w:rsidR="00227622" w:rsidRPr="000E3F84" w:rsidRDefault="00227622" w:rsidP="002228DE">
      <w:pPr>
        <w:spacing w:after="0" w:line="240" w:lineRule="auto"/>
        <w:ind w:firstLine="709"/>
        <w:jc w:val="both"/>
        <w:rPr>
          <w:rFonts w:ascii="Times New Roman" w:hAnsi="Times New Roman"/>
          <w:bCs/>
          <w:sz w:val="28"/>
          <w:szCs w:val="28"/>
        </w:rPr>
      </w:pPr>
      <w:bookmarkStart w:id="80" w:name="_Hlk68962922"/>
      <w:bookmarkEnd w:id="79"/>
      <w:r w:rsidRPr="000E3F84">
        <w:rPr>
          <w:rFonts w:ascii="Times New Roman" w:hAnsi="Times New Roman"/>
          <w:bCs/>
          <w:i/>
          <w:sz w:val="28"/>
          <w:szCs w:val="28"/>
        </w:rPr>
        <w:t>Экспериментальный блок исследований</w:t>
      </w:r>
      <w:r w:rsidRPr="000E3F84">
        <w:rPr>
          <w:rFonts w:ascii="Times New Roman" w:hAnsi="Times New Roman"/>
          <w:bCs/>
          <w:sz w:val="28"/>
          <w:szCs w:val="28"/>
        </w:rPr>
        <w:t xml:space="preserve"> заключался в исследовании, теоретическом анализе и обобщении полученных данных по изучению </w:t>
      </w:r>
      <w:r w:rsidR="002228DE" w:rsidRPr="000E3F84">
        <w:rPr>
          <w:rFonts w:ascii="Times New Roman" w:hAnsi="Times New Roman"/>
          <w:bCs/>
          <w:sz w:val="28"/>
          <w:szCs w:val="28"/>
        </w:rPr>
        <w:t xml:space="preserve">шерстных субпродуктов 2 категории, </w:t>
      </w:r>
      <w:r w:rsidRPr="000E3F84">
        <w:rPr>
          <w:rFonts w:ascii="Times New Roman" w:hAnsi="Times New Roman"/>
          <w:bCs/>
          <w:sz w:val="28"/>
          <w:szCs w:val="28"/>
        </w:rPr>
        <w:t>пищевой, биологической ценности,</w:t>
      </w:r>
      <w:r w:rsidR="00B74399" w:rsidRPr="000E3F84">
        <w:rPr>
          <w:rFonts w:ascii="Times New Roman" w:hAnsi="Times New Roman"/>
          <w:bCs/>
          <w:sz w:val="28"/>
          <w:szCs w:val="28"/>
        </w:rPr>
        <w:t xml:space="preserve"> </w:t>
      </w:r>
      <w:r w:rsidRPr="000E3F84">
        <w:rPr>
          <w:rFonts w:ascii="Times New Roman" w:hAnsi="Times New Roman"/>
          <w:bCs/>
          <w:sz w:val="28"/>
          <w:szCs w:val="28"/>
        </w:rPr>
        <w:t>технологических свойств; определении исследовани</w:t>
      </w:r>
      <w:r w:rsidR="00616401" w:rsidRPr="000E3F84">
        <w:rPr>
          <w:rFonts w:ascii="Times New Roman" w:hAnsi="Times New Roman"/>
          <w:bCs/>
          <w:sz w:val="28"/>
          <w:szCs w:val="28"/>
        </w:rPr>
        <w:t>и</w:t>
      </w:r>
      <w:r w:rsidRPr="000E3F84">
        <w:rPr>
          <w:rFonts w:ascii="Times New Roman" w:hAnsi="Times New Roman"/>
          <w:bCs/>
          <w:sz w:val="28"/>
          <w:szCs w:val="28"/>
        </w:rPr>
        <w:t xml:space="preserve"> изменения показателей качества и пищевой </w:t>
      </w:r>
      <w:r w:rsidR="002228DE" w:rsidRPr="000E3F84">
        <w:rPr>
          <w:rFonts w:ascii="Times New Roman" w:hAnsi="Times New Roman"/>
          <w:bCs/>
          <w:sz w:val="28"/>
          <w:szCs w:val="28"/>
        </w:rPr>
        <w:t xml:space="preserve">ценности геродиетического продукта из верблюжатины от внесения белкового гидролизата, разработке технологии нового </w:t>
      </w:r>
      <w:r w:rsidR="001642B9" w:rsidRPr="000E3F84">
        <w:rPr>
          <w:rFonts w:ascii="Times New Roman" w:hAnsi="Times New Roman"/>
          <w:bCs/>
          <w:sz w:val="28"/>
          <w:szCs w:val="28"/>
        </w:rPr>
        <w:t>мясного</w:t>
      </w:r>
      <w:r w:rsidR="002228DE" w:rsidRPr="000E3F84">
        <w:rPr>
          <w:rFonts w:ascii="Times New Roman" w:hAnsi="Times New Roman"/>
          <w:bCs/>
          <w:sz w:val="28"/>
          <w:szCs w:val="28"/>
        </w:rPr>
        <w:t xml:space="preserve"> продукта </w:t>
      </w:r>
      <w:r w:rsidR="000F7BFE" w:rsidRPr="000E3F84">
        <w:rPr>
          <w:rFonts w:ascii="Times New Roman" w:hAnsi="Times New Roman"/>
          <w:bCs/>
          <w:sz w:val="28"/>
          <w:szCs w:val="28"/>
        </w:rPr>
        <w:t xml:space="preserve">на основе </w:t>
      </w:r>
      <w:r w:rsidR="002228DE" w:rsidRPr="000E3F84">
        <w:rPr>
          <w:rFonts w:ascii="Times New Roman" w:hAnsi="Times New Roman"/>
          <w:bCs/>
          <w:sz w:val="28"/>
          <w:szCs w:val="28"/>
        </w:rPr>
        <w:t>верблюж</w:t>
      </w:r>
      <w:r w:rsidR="000F7BFE" w:rsidRPr="000E3F84">
        <w:rPr>
          <w:rFonts w:ascii="Times New Roman" w:hAnsi="Times New Roman"/>
          <w:bCs/>
          <w:sz w:val="28"/>
          <w:szCs w:val="28"/>
        </w:rPr>
        <w:t xml:space="preserve">ьего мяса, </w:t>
      </w:r>
      <w:r w:rsidR="002228DE" w:rsidRPr="000E3F84">
        <w:rPr>
          <w:rFonts w:ascii="Times New Roman" w:hAnsi="Times New Roman"/>
          <w:bCs/>
          <w:sz w:val="28"/>
          <w:szCs w:val="28"/>
        </w:rPr>
        <w:t xml:space="preserve">исследовании </w:t>
      </w:r>
      <w:r w:rsidR="000F7BFE" w:rsidRPr="000E3F84">
        <w:rPr>
          <w:rFonts w:ascii="Times New Roman" w:hAnsi="Times New Roman"/>
          <w:bCs/>
          <w:sz w:val="28"/>
          <w:szCs w:val="28"/>
        </w:rPr>
        <w:t xml:space="preserve">показателей </w:t>
      </w:r>
      <w:r w:rsidR="002228DE" w:rsidRPr="000E3F84">
        <w:rPr>
          <w:rFonts w:ascii="Times New Roman" w:hAnsi="Times New Roman"/>
          <w:bCs/>
          <w:sz w:val="28"/>
          <w:szCs w:val="28"/>
        </w:rPr>
        <w:t xml:space="preserve">пищевой и биологической ценности, </w:t>
      </w:r>
      <w:r w:rsidR="000F7BFE" w:rsidRPr="000E3F84">
        <w:rPr>
          <w:rFonts w:ascii="Times New Roman" w:hAnsi="Times New Roman"/>
          <w:bCs/>
          <w:sz w:val="28"/>
          <w:szCs w:val="28"/>
        </w:rPr>
        <w:t>показателей безопасности разработанного продукта</w:t>
      </w:r>
      <w:r w:rsidR="002228DE" w:rsidRPr="000E3F84">
        <w:rPr>
          <w:rFonts w:ascii="Times New Roman" w:hAnsi="Times New Roman"/>
          <w:bCs/>
          <w:sz w:val="28"/>
          <w:szCs w:val="28"/>
        </w:rPr>
        <w:t xml:space="preserve">. Практический блок исследований заключается в разработке и утверждении нормативно-технической документации на новый геродиетический продукт на основе верблюжатины, промышленной апробации </w:t>
      </w:r>
      <w:r w:rsidR="000F7BFE" w:rsidRPr="000E3F84">
        <w:rPr>
          <w:rFonts w:ascii="Times New Roman" w:hAnsi="Times New Roman"/>
          <w:bCs/>
          <w:sz w:val="28"/>
          <w:szCs w:val="28"/>
        </w:rPr>
        <w:t>разработанных</w:t>
      </w:r>
      <w:r w:rsidR="002228DE" w:rsidRPr="000E3F84">
        <w:rPr>
          <w:rFonts w:ascii="Times New Roman" w:hAnsi="Times New Roman"/>
          <w:bCs/>
          <w:sz w:val="28"/>
          <w:szCs w:val="28"/>
        </w:rPr>
        <w:t xml:space="preserve"> технологий.</w:t>
      </w:r>
    </w:p>
    <w:bookmarkEnd w:id="80"/>
    <w:p w:rsidR="00227622" w:rsidRPr="000E3F84" w:rsidRDefault="002228DE" w:rsidP="00FB1FBA">
      <w:pPr>
        <w:spacing w:after="0" w:line="240" w:lineRule="auto"/>
        <w:ind w:firstLine="709"/>
        <w:jc w:val="both"/>
        <w:rPr>
          <w:rFonts w:ascii="Times New Roman" w:hAnsi="Times New Roman"/>
          <w:bCs/>
          <w:sz w:val="28"/>
          <w:szCs w:val="28"/>
        </w:rPr>
      </w:pPr>
      <w:r w:rsidRPr="000E3F84">
        <w:rPr>
          <w:rFonts w:ascii="Times New Roman" w:hAnsi="Times New Roman"/>
          <w:bCs/>
          <w:sz w:val="28"/>
          <w:szCs w:val="28"/>
        </w:rPr>
        <w:t>Теоретические и экспериментальные исследования выполнялись в соответствии с научными задачами на кафедре «Технология продуктов питания» и лабораториях АО «Алматинский технологический университет»</w:t>
      </w:r>
      <w:r w:rsidR="00FB1FBA" w:rsidRPr="000E3F84">
        <w:rPr>
          <w:rFonts w:ascii="Times New Roman" w:hAnsi="Times New Roman"/>
          <w:bCs/>
          <w:sz w:val="28"/>
          <w:szCs w:val="28"/>
        </w:rPr>
        <w:t>, в</w:t>
      </w:r>
      <w:r w:rsidR="0057766C" w:rsidRPr="000E3F84">
        <w:rPr>
          <w:rFonts w:ascii="Times New Roman" w:hAnsi="Times New Roman"/>
          <w:bCs/>
          <w:sz w:val="28"/>
          <w:szCs w:val="28"/>
        </w:rPr>
        <w:t xml:space="preserve"> </w:t>
      </w:r>
      <w:r w:rsidR="00FB1FBA" w:rsidRPr="000E3F84">
        <w:rPr>
          <w:rFonts w:ascii="Times New Roman" w:hAnsi="Times New Roman"/>
          <w:bCs/>
          <w:sz w:val="28"/>
          <w:szCs w:val="28"/>
        </w:rPr>
        <w:t xml:space="preserve">лабораториях Казахского агротехнического университета им.С.Сейфуллина </w:t>
      </w:r>
      <w:r w:rsidRPr="000E3F84">
        <w:rPr>
          <w:rFonts w:ascii="Times New Roman" w:hAnsi="Times New Roman"/>
          <w:bCs/>
          <w:sz w:val="28"/>
          <w:szCs w:val="28"/>
        </w:rPr>
        <w:t>и ТОО «</w:t>
      </w:r>
      <w:r w:rsidR="00F1444F" w:rsidRPr="000E3F84">
        <w:rPr>
          <w:rFonts w:ascii="Times New Roman" w:hAnsi="Times New Roman"/>
          <w:bCs/>
          <w:sz w:val="28"/>
          <w:szCs w:val="28"/>
        </w:rPr>
        <w:t>Уральские колбасы</w:t>
      </w:r>
      <w:r w:rsidR="00FB1FBA" w:rsidRPr="000E3F84">
        <w:rPr>
          <w:rFonts w:ascii="Times New Roman" w:hAnsi="Times New Roman"/>
          <w:bCs/>
          <w:sz w:val="28"/>
          <w:szCs w:val="28"/>
        </w:rPr>
        <w:t>»</w:t>
      </w:r>
      <w:r w:rsidRPr="000E3F84">
        <w:rPr>
          <w:rFonts w:ascii="Times New Roman" w:hAnsi="Times New Roman"/>
          <w:bCs/>
          <w:sz w:val="28"/>
          <w:szCs w:val="28"/>
        </w:rPr>
        <w:t xml:space="preserve"> г</w:t>
      </w:r>
      <w:r w:rsidR="00F1444F" w:rsidRPr="000E3F84">
        <w:rPr>
          <w:rFonts w:ascii="Times New Roman" w:hAnsi="Times New Roman"/>
          <w:bCs/>
          <w:sz w:val="28"/>
          <w:szCs w:val="28"/>
        </w:rPr>
        <w:t>.Уральск.</w:t>
      </w:r>
      <w:r w:rsidRPr="000E3F84">
        <w:rPr>
          <w:rFonts w:ascii="Times New Roman" w:hAnsi="Times New Roman"/>
          <w:bCs/>
          <w:sz w:val="28"/>
          <w:szCs w:val="28"/>
        </w:rPr>
        <w:t xml:space="preserve"> Экспериментальные исследования</w:t>
      </w:r>
      <w:r w:rsidR="0057766C" w:rsidRPr="000E3F84">
        <w:rPr>
          <w:rFonts w:ascii="Times New Roman" w:hAnsi="Times New Roman"/>
          <w:bCs/>
          <w:sz w:val="28"/>
          <w:szCs w:val="28"/>
        </w:rPr>
        <w:t xml:space="preserve"> </w:t>
      </w:r>
      <w:r w:rsidRPr="000E3F84">
        <w:rPr>
          <w:rFonts w:ascii="Times New Roman" w:hAnsi="Times New Roman"/>
          <w:bCs/>
          <w:sz w:val="28"/>
          <w:szCs w:val="28"/>
        </w:rPr>
        <w:t xml:space="preserve">проводили на базе аккредитованной </w:t>
      </w:r>
      <w:r w:rsidR="00F54DF8" w:rsidRPr="000E3F84">
        <w:rPr>
          <w:rFonts w:ascii="Times New Roman" w:hAnsi="Times New Roman"/>
          <w:bCs/>
          <w:sz w:val="28"/>
          <w:szCs w:val="28"/>
        </w:rPr>
        <w:t xml:space="preserve">испытательной </w:t>
      </w:r>
      <w:r w:rsidRPr="000E3F84">
        <w:rPr>
          <w:rFonts w:ascii="Times New Roman" w:hAnsi="Times New Roman"/>
          <w:bCs/>
          <w:sz w:val="28"/>
          <w:szCs w:val="28"/>
        </w:rPr>
        <w:t>лаборатории «Пищевая безопасность» Алматинского технологического университета</w:t>
      </w:r>
      <w:r w:rsidR="00562C89" w:rsidRPr="000E3F84">
        <w:rPr>
          <w:rFonts w:ascii="Times New Roman" w:hAnsi="Times New Roman"/>
          <w:bCs/>
          <w:sz w:val="28"/>
          <w:szCs w:val="28"/>
        </w:rPr>
        <w:t xml:space="preserve"> (Аттестат аккредитации </w:t>
      </w:r>
      <w:r w:rsidR="00F54DF8" w:rsidRPr="000E3F84">
        <w:rPr>
          <w:rFonts w:ascii="Times New Roman" w:hAnsi="Times New Roman"/>
          <w:bCs/>
          <w:sz w:val="28"/>
          <w:szCs w:val="28"/>
          <w:lang w:val="en-US"/>
        </w:rPr>
        <w:t>KZ</w:t>
      </w:r>
      <w:r w:rsidR="00F54DF8" w:rsidRPr="000E3F84">
        <w:rPr>
          <w:rFonts w:ascii="Times New Roman" w:hAnsi="Times New Roman"/>
          <w:bCs/>
          <w:sz w:val="28"/>
          <w:szCs w:val="28"/>
        </w:rPr>
        <w:t>.</w:t>
      </w:r>
      <w:r w:rsidR="00562C89" w:rsidRPr="000E3F84">
        <w:rPr>
          <w:rFonts w:ascii="Times New Roman" w:hAnsi="Times New Roman"/>
          <w:bCs/>
          <w:sz w:val="28"/>
          <w:szCs w:val="28"/>
          <w:lang w:val="en-US"/>
        </w:rPr>
        <w:t>T</w:t>
      </w:r>
      <w:r w:rsidR="00562C89" w:rsidRPr="000E3F84">
        <w:rPr>
          <w:rFonts w:ascii="Times New Roman" w:hAnsi="Times New Roman"/>
          <w:bCs/>
          <w:sz w:val="28"/>
          <w:szCs w:val="28"/>
        </w:rPr>
        <w:t>.</w:t>
      </w:r>
      <w:r w:rsidR="00F54DF8" w:rsidRPr="000E3F84">
        <w:rPr>
          <w:rFonts w:ascii="Times New Roman" w:hAnsi="Times New Roman"/>
          <w:bCs/>
          <w:sz w:val="28"/>
          <w:szCs w:val="28"/>
        </w:rPr>
        <w:t>02.</w:t>
      </w:r>
      <w:r w:rsidR="00562C89" w:rsidRPr="000E3F84">
        <w:rPr>
          <w:rFonts w:ascii="Times New Roman" w:hAnsi="Times New Roman"/>
          <w:bCs/>
          <w:sz w:val="28"/>
          <w:szCs w:val="28"/>
          <w:lang w:val="en-US"/>
        </w:rPr>
        <w:t>E</w:t>
      </w:r>
      <w:r w:rsidR="00F54DF8" w:rsidRPr="000E3F84">
        <w:rPr>
          <w:rFonts w:ascii="Times New Roman" w:hAnsi="Times New Roman"/>
          <w:bCs/>
          <w:sz w:val="28"/>
          <w:szCs w:val="28"/>
        </w:rPr>
        <w:t>11</w:t>
      </w:r>
      <w:r w:rsidR="00562C89" w:rsidRPr="000E3F84">
        <w:rPr>
          <w:rFonts w:ascii="Times New Roman" w:hAnsi="Times New Roman"/>
          <w:bCs/>
          <w:sz w:val="28"/>
          <w:szCs w:val="28"/>
        </w:rPr>
        <w:t>58</w:t>
      </w:r>
      <w:r w:rsidR="00F54DF8" w:rsidRPr="000E3F84">
        <w:rPr>
          <w:rFonts w:ascii="Times New Roman" w:hAnsi="Times New Roman"/>
          <w:bCs/>
          <w:sz w:val="28"/>
          <w:szCs w:val="28"/>
        </w:rPr>
        <w:t xml:space="preserve"> от 1</w:t>
      </w:r>
      <w:r w:rsidR="00562C89" w:rsidRPr="000E3F84">
        <w:rPr>
          <w:rFonts w:ascii="Times New Roman" w:hAnsi="Times New Roman"/>
          <w:bCs/>
          <w:sz w:val="28"/>
          <w:szCs w:val="28"/>
        </w:rPr>
        <w:t xml:space="preserve"> июля</w:t>
      </w:r>
      <w:r w:rsidR="00F54DF8" w:rsidRPr="000E3F84">
        <w:rPr>
          <w:rFonts w:ascii="Times New Roman" w:hAnsi="Times New Roman"/>
          <w:bCs/>
          <w:sz w:val="28"/>
          <w:szCs w:val="28"/>
        </w:rPr>
        <w:t xml:space="preserve"> 20</w:t>
      </w:r>
      <w:r w:rsidR="00562C89" w:rsidRPr="000E3F84">
        <w:rPr>
          <w:rFonts w:ascii="Times New Roman" w:hAnsi="Times New Roman"/>
          <w:bCs/>
          <w:sz w:val="28"/>
          <w:szCs w:val="28"/>
        </w:rPr>
        <w:t>22</w:t>
      </w:r>
      <w:r w:rsidR="00F54DF8" w:rsidRPr="000E3F84">
        <w:rPr>
          <w:rFonts w:ascii="Times New Roman" w:hAnsi="Times New Roman"/>
          <w:bCs/>
          <w:sz w:val="28"/>
          <w:szCs w:val="28"/>
        </w:rPr>
        <w:t xml:space="preserve"> года, действителен до 1</w:t>
      </w:r>
      <w:r w:rsidR="00562C89" w:rsidRPr="000E3F84">
        <w:rPr>
          <w:rFonts w:ascii="Times New Roman" w:hAnsi="Times New Roman"/>
          <w:bCs/>
          <w:sz w:val="28"/>
          <w:szCs w:val="28"/>
        </w:rPr>
        <w:t xml:space="preserve"> июл</w:t>
      </w:r>
      <w:r w:rsidR="00F54DF8" w:rsidRPr="000E3F84">
        <w:rPr>
          <w:rFonts w:ascii="Times New Roman" w:hAnsi="Times New Roman"/>
          <w:bCs/>
          <w:sz w:val="28"/>
          <w:szCs w:val="28"/>
        </w:rPr>
        <w:t>я 202</w:t>
      </w:r>
      <w:r w:rsidR="00562C89" w:rsidRPr="000E3F84">
        <w:rPr>
          <w:rFonts w:ascii="Times New Roman" w:hAnsi="Times New Roman"/>
          <w:bCs/>
          <w:sz w:val="28"/>
          <w:szCs w:val="28"/>
        </w:rPr>
        <w:t>7</w:t>
      </w:r>
      <w:r w:rsidR="00F54DF8" w:rsidRPr="000E3F84">
        <w:rPr>
          <w:rFonts w:ascii="Times New Roman" w:hAnsi="Times New Roman"/>
          <w:bCs/>
          <w:sz w:val="28"/>
          <w:szCs w:val="28"/>
        </w:rPr>
        <w:t xml:space="preserve"> года)</w:t>
      </w:r>
      <w:r w:rsidRPr="000E3F84">
        <w:rPr>
          <w:rFonts w:ascii="Times New Roman" w:hAnsi="Times New Roman"/>
          <w:bCs/>
          <w:sz w:val="28"/>
          <w:szCs w:val="28"/>
        </w:rPr>
        <w:t>.</w:t>
      </w:r>
    </w:p>
    <w:p w:rsidR="002228DE" w:rsidRPr="000E3F84" w:rsidRDefault="002228DE" w:rsidP="002228DE">
      <w:pPr>
        <w:spacing w:after="0" w:line="240" w:lineRule="auto"/>
        <w:ind w:firstLine="709"/>
        <w:rPr>
          <w:rFonts w:ascii="Times New Roman" w:hAnsi="Times New Roman"/>
          <w:bCs/>
          <w:sz w:val="28"/>
          <w:szCs w:val="28"/>
        </w:rPr>
      </w:pPr>
      <w:r w:rsidRPr="000E3F84">
        <w:rPr>
          <w:rFonts w:ascii="Times New Roman" w:hAnsi="Times New Roman"/>
          <w:bCs/>
          <w:sz w:val="28"/>
          <w:szCs w:val="28"/>
        </w:rPr>
        <w:br w:type="page"/>
      </w:r>
    </w:p>
    <w:tbl>
      <w:tblPr>
        <w:tblStyle w:val="a4"/>
        <w:tblW w:w="4891" w:type="pct"/>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5"/>
        <w:gridCol w:w="4548"/>
        <w:gridCol w:w="607"/>
        <w:gridCol w:w="3929"/>
      </w:tblGrid>
      <w:tr w:rsidR="00554CF3" w:rsidRPr="000E3F84" w:rsidTr="00227622">
        <w:tc>
          <w:tcPr>
            <w:tcW w:w="28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lastRenderedPageBreak/>
              <w:t>Теоретические исследования</w:t>
            </w: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Аналитический обзор отечественной и зарубежной литературы, посвященной вопросам технологии </w:t>
            </w:r>
            <w:r w:rsidR="00B947D5" w:rsidRPr="000E3F84">
              <w:rPr>
                <w:rFonts w:ascii="Times New Roman" w:hAnsi="Times New Roman"/>
                <w:bCs/>
                <w:sz w:val="20"/>
                <w:szCs w:val="20"/>
              </w:rPr>
              <w:t xml:space="preserve">геродиетических продуктов, </w:t>
            </w:r>
            <w:r w:rsidRPr="000E3F84">
              <w:rPr>
                <w:rFonts w:ascii="Times New Roman" w:hAnsi="Times New Roman"/>
                <w:bCs/>
                <w:sz w:val="20"/>
                <w:szCs w:val="20"/>
              </w:rPr>
              <w:t>повышения пищевой и биологической ценности мясных продуктов</w:t>
            </w:r>
          </w:p>
        </w:tc>
        <w:tc>
          <w:tcPr>
            <w:tcW w:w="315" w:type="pct"/>
            <w:tcBorders>
              <w:top w:val="single" w:sz="4" w:space="0" w:color="auto"/>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Обоснование актуальности выбранного направления исследований, формулировка целей и задач исследований</w:t>
            </w:r>
          </w:p>
        </w:tc>
      </w:tr>
      <w:tr w:rsidR="00554CF3" w:rsidRPr="000E3F84" w:rsidTr="00227622">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Теоретическое обоснование выбора ингредиентов, используемых для </w:t>
            </w:r>
            <w:r w:rsidR="00B947D5" w:rsidRPr="000E3F84">
              <w:rPr>
                <w:rFonts w:ascii="Times New Roman" w:hAnsi="Times New Roman"/>
                <w:bCs/>
                <w:sz w:val="20"/>
                <w:szCs w:val="20"/>
              </w:rPr>
              <w:t xml:space="preserve">получения </w:t>
            </w:r>
            <w:r w:rsidR="001F021E" w:rsidRPr="000E3F84">
              <w:rPr>
                <w:rFonts w:ascii="Times New Roman" w:hAnsi="Times New Roman"/>
                <w:bCs/>
                <w:sz w:val="20"/>
                <w:szCs w:val="20"/>
              </w:rPr>
              <w:t>геродиетического</w:t>
            </w:r>
            <w:r w:rsidR="00B947D5" w:rsidRPr="000E3F84">
              <w:rPr>
                <w:rFonts w:ascii="Times New Roman" w:hAnsi="Times New Roman"/>
                <w:bCs/>
                <w:sz w:val="20"/>
                <w:szCs w:val="20"/>
              </w:rPr>
              <w:t xml:space="preserve"> продукта</w:t>
            </w:r>
            <w:r w:rsidR="001F021E" w:rsidRPr="000E3F84">
              <w:rPr>
                <w:rFonts w:ascii="Times New Roman" w:hAnsi="Times New Roman"/>
                <w:bCs/>
                <w:sz w:val="20"/>
                <w:szCs w:val="20"/>
              </w:rPr>
              <w:t xml:space="preserve"> на основе</w:t>
            </w:r>
            <w:r w:rsidRPr="000E3F84">
              <w:rPr>
                <w:rFonts w:ascii="Times New Roman" w:hAnsi="Times New Roman"/>
                <w:bCs/>
                <w:sz w:val="20"/>
                <w:szCs w:val="20"/>
              </w:rPr>
              <w:t xml:space="preserve"> верблюжатины</w:t>
            </w:r>
            <w:r w:rsidR="001F021E" w:rsidRPr="000E3F84">
              <w:rPr>
                <w:rFonts w:ascii="Times New Roman" w:hAnsi="Times New Roman"/>
                <w:bCs/>
                <w:sz w:val="20"/>
                <w:szCs w:val="20"/>
              </w:rPr>
              <w:t xml:space="preserve"> с использованием </w:t>
            </w:r>
            <w:r w:rsidR="004C71BF" w:rsidRPr="000E3F84">
              <w:rPr>
                <w:rFonts w:ascii="Times New Roman" w:hAnsi="Times New Roman"/>
                <w:bCs/>
                <w:sz w:val="20"/>
                <w:szCs w:val="20"/>
              </w:rPr>
              <w:t xml:space="preserve">коллагенового </w:t>
            </w:r>
            <w:r w:rsidR="001F021E" w:rsidRPr="000E3F84">
              <w:rPr>
                <w:rFonts w:ascii="Times New Roman" w:hAnsi="Times New Roman"/>
                <w:bCs/>
                <w:sz w:val="20"/>
                <w:szCs w:val="20"/>
              </w:rPr>
              <w:t>белкового гидролизата</w:t>
            </w:r>
          </w:p>
        </w:tc>
        <w:tc>
          <w:tcPr>
            <w:tcW w:w="315" w:type="pct"/>
            <w:tcBorders>
              <w:top w:val="nil"/>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Обоснование </w:t>
            </w:r>
            <w:r w:rsidR="001F021E" w:rsidRPr="000E3F84">
              <w:rPr>
                <w:rFonts w:ascii="Times New Roman" w:hAnsi="Times New Roman"/>
                <w:bCs/>
                <w:sz w:val="20"/>
                <w:szCs w:val="20"/>
              </w:rPr>
              <w:t xml:space="preserve">сырья для получения </w:t>
            </w:r>
            <w:r w:rsidR="004C71BF" w:rsidRPr="000E3F84">
              <w:rPr>
                <w:rFonts w:ascii="Times New Roman" w:hAnsi="Times New Roman"/>
                <w:bCs/>
                <w:sz w:val="20"/>
                <w:szCs w:val="20"/>
              </w:rPr>
              <w:t xml:space="preserve">коллагенового </w:t>
            </w:r>
            <w:r w:rsidR="001F021E" w:rsidRPr="000E3F84">
              <w:rPr>
                <w:rFonts w:ascii="Times New Roman" w:hAnsi="Times New Roman"/>
                <w:bCs/>
                <w:sz w:val="20"/>
                <w:szCs w:val="20"/>
              </w:rPr>
              <w:t>белкового гидролизата, определение опти</w:t>
            </w:r>
            <w:r w:rsidRPr="000E3F84">
              <w:rPr>
                <w:rFonts w:ascii="Times New Roman" w:hAnsi="Times New Roman"/>
                <w:bCs/>
                <w:sz w:val="20"/>
                <w:szCs w:val="20"/>
              </w:rPr>
              <w:t>мально</w:t>
            </w:r>
            <w:r w:rsidR="001F021E" w:rsidRPr="000E3F84">
              <w:rPr>
                <w:rFonts w:ascii="Times New Roman" w:hAnsi="Times New Roman"/>
                <w:bCs/>
                <w:sz w:val="20"/>
                <w:szCs w:val="20"/>
              </w:rPr>
              <w:t>го количества в рецептуре геродиетического продукта</w:t>
            </w:r>
          </w:p>
        </w:tc>
      </w:tr>
      <w:tr w:rsidR="00554CF3" w:rsidRPr="000E3F84" w:rsidTr="00227622">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Выявление объекта и предмета исследования</w:t>
            </w:r>
          </w:p>
        </w:tc>
        <w:tc>
          <w:tcPr>
            <w:tcW w:w="315" w:type="pct"/>
            <w:tcBorders>
              <w:top w:val="nil"/>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Объекты исследований</w:t>
            </w:r>
          </w:p>
        </w:tc>
      </w:tr>
      <w:tr w:rsidR="00554CF3" w:rsidRPr="000E3F84" w:rsidTr="00227622">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Выбор методов исследований</w:t>
            </w:r>
          </w:p>
        </w:tc>
        <w:tc>
          <w:tcPr>
            <w:tcW w:w="315" w:type="pct"/>
            <w:tcBorders>
              <w:top w:val="nil"/>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53205E" w:rsidP="00227622">
            <w:pPr>
              <w:jc w:val="center"/>
              <w:rPr>
                <w:rFonts w:ascii="Times New Roman" w:hAnsi="Times New Roman"/>
                <w:bCs/>
                <w:sz w:val="20"/>
                <w:szCs w:val="20"/>
              </w:rPr>
            </w:pPr>
            <w:r w:rsidRPr="000E3F84">
              <w:rPr>
                <w:rFonts w:ascii="Times New Roman" w:hAnsi="Times New Roman"/>
                <w:bCs/>
                <w:sz w:val="20"/>
                <w:szCs w:val="20"/>
              </w:rPr>
              <w:t>М</w:t>
            </w:r>
            <w:r w:rsidR="00227622" w:rsidRPr="000E3F84">
              <w:rPr>
                <w:rFonts w:ascii="Times New Roman" w:hAnsi="Times New Roman"/>
                <w:bCs/>
                <w:sz w:val="20"/>
                <w:szCs w:val="20"/>
              </w:rPr>
              <w:t>етоды исследования органолептических и физико-химических, структурно-механических показателей, показателей пищевой ценности и безопасности сырья и готовой продукции</w:t>
            </w:r>
          </w:p>
        </w:tc>
      </w:tr>
      <w:tr w:rsidR="00554CF3" w:rsidRPr="000E3F84" w:rsidTr="00227622">
        <w:trPr>
          <w:cantSplit/>
          <w:trHeight w:val="352"/>
        </w:trPr>
        <w:tc>
          <w:tcPr>
            <w:tcW w:w="288" w:type="pct"/>
            <w:tcBorders>
              <w:top w:val="single" w:sz="4" w:space="0" w:color="auto"/>
              <w:left w:val="nil"/>
              <w:bottom w:val="single" w:sz="4" w:space="0" w:color="auto"/>
              <w:right w:val="nil"/>
            </w:tcBorders>
            <w:textDirection w:val="btLr"/>
            <w:vAlign w:val="center"/>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trHeight w:val="87"/>
        </w:trPr>
        <w:tc>
          <w:tcPr>
            <w:tcW w:w="288"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Экспериментальные исследования</w:t>
            </w: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E01A34" w:rsidP="00227622">
            <w:pPr>
              <w:jc w:val="center"/>
              <w:rPr>
                <w:rFonts w:ascii="Times New Roman" w:hAnsi="Times New Roman"/>
                <w:bCs/>
                <w:sz w:val="20"/>
                <w:szCs w:val="20"/>
              </w:rPr>
            </w:pPr>
            <w:r w:rsidRPr="000E3F84">
              <w:rPr>
                <w:rFonts w:ascii="Times New Roman" w:hAnsi="Times New Roman"/>
                <w:bCs/>
                <w:sz w:val="20"/>
                <w:szCs w:val="20"/>
              </w:rPr>
              <w:t>Изучение структуры питания пожилых людей, проживающих в учреждениях социального обеспечения Республики Казахстан</w:t>
            </w:r>
          </w:p>
        </w:tc>
        <w:tc>
          <w:tcPr>
            <w:tcW w:w="315" w:type="pct"/>
            <w:tcBorders>
              <w:top w:val="single" w:sz="4" w:space="0" w:color="auto"/>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Определение </w:t>
            </w:r>
            <w:r w:rsidR="00E01A34" w:rsidRPr="000E3F84">
              <w:rPr>
                <w:rFonts w:ascii="Times New Roman" w:hAnsi="Times New Roman"/>
                <w:bCs/>
                <w:sz w:val="20"/>
                <w:szCs w:val="20"/>
              </w:rPr>
              <w:t>предпочтений в питании пожилых людей в РК</w:t>
            </w: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Изучение пищевой, биологической ценности, микроструктурных и технологических свойств </w:t>
            </w:r>
            <w:r w:rsidR="00E01A34" w:rsidRPr="000E3F84">
              <w:rPr>
                <w:rFonts w:ascii="Times New Roman" w:hAnsi="Times New Roman"/>
                <w:bCs/>
                <w:sz w:val="20"/>
                <w:szCs w:val="20"/>
              </w:rPr>
              <w:t>субпродуктов 2 категории</w:t>
            </w:r>
          </w:p>
        </w:tc>
        <w:tc>
          <w:tcPr>
            <w:tcW w:w="315" w:type="pct"/>
            <w:tcBorders>
              <w:top w:val="nil"/>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Данные химического состава пищевой и биологической ценности </w:t>
            </w:r>
            <w:r w:rsidR="00E01A34" w:rsidRPr="000E3F84">
              <w:rPr>
                <w:rFonts w:ascii="Times New Roman" w:hAnsi="Times New Roman"/>
                <w:bCs/>
                <w:sz w:val="20"/>
                <w:szCs w:val="20"/>
              </w:rPr>
              <w:t>субпродуктов 2 категории</w:t>
            </w: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580DF8" w:rsidP="00227622">
            <w:pPr>
              <w:jc w:val="center"/>
              <w:rPr>
                <w:rFonts w:ascii="Times New Roman" w:hAnsi="Times New Roman"/>
                <w:bCs/>
                <w:sz w:val="20"/>
                <w:szCs w:val="20"/>
              </w:rPr>
            </w:pPr>
            <w:r w:rsidRPr="000E3F84">
              <w:rPr>
                <w:rFonts w:ascii="Times New Roman" w:hAnsi="Times New Roman"/>
                <w:bCs/>
                <w:sz w:val="20"/>
                <w:szCs w:val="20"/>
              </w:rPr>
              <w:t>Обоснование использования верблюжьих шерстных субпродуктов для получения белкового гидролизата</w:t>
            </w:r>
          </w:p>
        </w:tc>
        <w:tc>
          <w:tcPr>
            <w:tcW w:w="315" w:type="pct"/>
            <w:tcBorders>
              <w:top w:val="nil"/>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580DF8" w:rsidP="00227622">
            <w:pPr>
              <w:jc w:val="center"/>
              <w:rPr>
                <w:rFonts w:ascii="Times New Roman" w:hAnsi="Times New Roman"/>
                <w:bCs/>
                <w:sz w:val="20"/>
                <w:szCs w:val="20"/>
              </w:rPr>
            </w:pPr>
            <w:r w:rsidRPr="000E3F84">
              <w:rPr>
                <w:rFonts w:ascii="Times New Roman" w:hAnsi="Times New Roman"/>
                <w:bCs/>
                <w:sz w:val="20"/>
                <w:szCs w:val="20"/>
              </w:rPr>
              <w:t>Разработка рецептуры и технологии белкового гидролизата</w:t>
            </w: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580DF8" w:rsidP="00227622">
            <w:pPr>
              <w:jc w:val="center"/>
              <w:rPr>
                <w:rFonts w:ascii="Times New Roman" w:hAnsi="Times New Roman"/>
                <w:bCs/>
                <w:sz w:val="20"/>
                <w:szCs w:val="20"/>
              </w:rPr>
            </w:pPr>
            <w:r w:rsidRPr="000E3F84">
              <w:rPr>
                <w:rFonts w:ascii="Times New Roman" w:hAnsi="Times New Roman"/>
                <w:bCs/>
                <w:sz w:val="20"/>
                <w:szCs w:val="20"/>
              </w:rPr>
              <w:t>Исследование влияния белкового гидролизата на качественные показатели мясных геродиетических продуктов</w:t>
            </w:r>
          </w:p>
        </w:tc>
        <w:tc>
          <w:tcPr>
            <w:tcW w:w="315" w:type="pct"/>
            <w:tcBorders>
              <w:top w:val="nil"/>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580DF8" w:rsidP="00227622">
            <w:pPr>
              <w:jc w:val="center"/>
              <w:rPr>
                <w:rFonts w:ascii="Times New Roman" w:hAnsi="Times New Roman"/>
                <w:bCs/>
                <w:sz w:val="20"/>
                <w:szCs w:val="20"/>
              </w:rPr>
            </w:pPr>
            <w:r w:rsidRPr="000E3F84">
              <w:rPr>
                <w:rFonts w:ascii="Times New Roman" w:hAnsi="Times New Roman"/>
                <w:bCs/>
                <w:sz w:val="20"/>
                <w:szCs w:val="20"/>
              </w:rPr>
              <w:t>Обоснование состава мясного сырья и ингредиентов в продукте геродиетического назначения</w:t>
            </w: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Разработка технологии </w:t>
            </w:r>
            <w:r w:rsidR="00580DF8" w:rsidRPr="000E3F84">
              <w:rPr>
                <w:rFonts w:ascii="Times New Roman" w:hAnsi="Times New Roman"/>
                <w:bCs/>
                <w:sz w:val="20"/>
                <w:szCs w:val="20"/>
              </w:rPr>
              <w:t xml:space="preserve">нового вида сосисок «Геродиетические» на основе </w:t>
            </w:r>
            <w:r w:rsidRPr="000E3F84">
              <w:rPr>
                <w:rFonts w:ascii="Times New Roman" w:hAnsi="Times New Roman"/>
                <w:bCs/>
                <w:sz w:val="20"/>
                <w:szCs w:val="20"/>
              </w:rPr>
              <w:t>верблюжатины</w:t>
            </w:r>
          </w:p>
        </w:tc>
        <w:tc>
          <w:tcPr>
            <w:tcW w:w="315" w:type="pct"/>
            <w:tcBorders>
              <w:top w:val="nil"/>
              <w:left w:val="single" w:sz="4" w:space="0" w:color="auto"/>
              <w:bottom w:val="nil"/>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Рецептура и технологии </w:t>
            </w:r>
            <w:r w:rsidR="00E01A34" w:rsidRPr="000E3F84">
              <w:rPr>
                <w:rFonts w:ascii="Times New Roman" w:hAnsi="Times New Roman"/>
                <w:bCs/>
                <w:sz w:val="20"/>
                <w:szCs w:val="20"/>
              </w:rPr>
              <w:t>нового вида сосисок «Геродиетические»</w:t>
            </w:r>
            <w:r w:rsidR="00580DF8" w:rsidRPr="000E3F84">
              <w:rPr>
                <w:rFonts w:ascii="Times New Roman" w:hAnsi="Times New Roman"/>
                <w:bCs/>
                <w:sz w:val="20"/>
                <w:szCs w:val="20"/>
              </w:rPr>
              <w:t xml:space="preserve"> на основе </w:t>
            </w:r>
            <w:r w:rsidRPr="000E3F84">
              <w:rPr>
                <w:rFonts w:ascii="Times New Roman" w:hAnsi="Times New Roman"/>
                <w:bCs/>
                <w:sz w:val="20"/>
                <w:szCs w:val="20"/>
              </w:rPr>
              <w:t>верблюжатины</w:t>
            </w: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single" w:sz="4" w:space="0" w:color="auto"/>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trHeight w:val="8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Исследование пищевой и биологической ценности, показателей безопасности нов</w:t>
            </w:r>
            <w:r w:rsidR="00E01A34" w:rsidRPr="000E3F84">
              <w:rPr>
                <w:rFonts w:ascii="Times New Roman" w:hAnsi="Times New Roman"/>
                <w:bCs/>
                <w:sz w:val="20"/>
                <w:szCs w:val="20"/>
              </w:rPr>
              <w:t>ого вида сосисок «Геродиетические»</w:t>
            </w:r>
          </w:p>
        </w:tc>
        <w:tc>
          <w:tcPr>
            <w:tcW w:w="315" w:type="pct"/>
            <w:tcBorders>
              <w:top w:val="nil"/>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Данные пищевой и биологической ценности </w:t>
            </w:r>
            <w:r w:rsidR="00E01A34" w:rsidRPr="000E3F84">
              <w:rPr>
                <w:rFonts w:ascii="Times New Roman" w:hAnsi="Times New Roman"/>
                <w:bCs/>
                <w:sz w:val="20"/>
                <w:szCs w:val="20"/>
              </w:rPr>
              <w:t>нового вида сосисок «Геродиетические»</w:t>
            </w:r>
          </w:p>
        </w:tc>
      </w:tr>
      <w:tr w:rsidR="00554CF3" w:rsidRPr="000E3F84" w:rsidTr="00227622">
        <w:trPr>
          <w:cantSplit/>
          <w:trHeight w:val="306"/>
        </w:trPr>
        <w:tc>
          <w:tcPr>
            <w:tcW w:w="288"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2359"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315"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c>
          <w:tcPr>
            <w:tcW w:w="2038" w:type="pct"/>
            <w:tcBorders>
              <w:top w:val="single" w:sz="4" w:space="0" w:color="auto"/>
              <w:left w:val="nil"/>
              <w:bottom w:val="single" w:sz="4" w:space="0" w:color="auto"/>
              <w:right w:val="nil"/>
            </w:tcBorders>
            <w:vAlign w:val="center"/>
          </w:tcPr>
          <w:p w:rsidR="00227622" w:rsidRPr="000E3F84" w:rsidRDefault="00227622" w:rsidP="00227622">
            <w:pPr>
              <w:jc w:val="center"/>
              <w:rPr>
                <w:rFonts w:ascii="Times New Roman" w:hAnsi="Times New Roman"/>
                <w:bCs/>
                <w:sz w:val="20"/>
                <w:szCs w:val="20"/>
              </w:rPr>
            </w:pPr>
          </w:p>
        </w:tc>
      </w:tr>
      <w:tr w:rsidR="00554CF3" w:rsidRPr="000E3F84" w:rsidTr="00227622">
        <w:trPr>
          <w:cantSplit/>
          <w:trHeight w:val="1569"/>
        </w:trPr>
        <w:tc>
          <w:tcPr>
            <w:tcW w:w="288" w:type="pct"/>
            <w:tcBorders>
              <w:top w:val="single" w:sz="4" w:space="0" w:color="auto"/>
              <w:left w:val="single" w:sz="4" w:space="0" w:color="auto"/>
              <w:bottom w:val="single" w:sz="4" w:space="0" w:color="auto"/>
              <w:right w:val="single" w:sz="4" w:space="0" w:color="auto"/>
            </w:tcBorders>
            <w:textDirection w:val="btLr"/>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Практическая реализация</w:t>
            </w:r>
          </w:p>
        </w:tc>
        <w:tc>
          <w:tcPr>
            <w:tcW w:w="2359"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Разработка и утверждение нормативно-технической документации на </w:t>
            </w:r>
            <w:r w:rsidR="00E01A34" w:rsidRPr="000E3F84">
              <w:rPr>
                <w:rFonts w:ascii="Times New Roman" w:hAnsi="Times New Roman"/>
                <w:bCs/>
                <w:sz w:val="20"/>
                <w:szCs w:val="20"/>
              </w:rPr>
              <w:t>новые виды сосисок «Геродиетические»</w:t>
            </w:r>
            <w:r w:rsidRPr="000E3F84">
              <w:rPr>
                <w:rFonts w:ascii="Times New Roman" w:hAnsi="Times New Roman"/>
                <w:bCs/>
                <w:sz w:val="20"/>
                <w:szCs w:val="20"/>
              </w:rPr>
              <w:t>, промышленная апробация</w:t>
            </w:r>
          </w:p>
        </w:tc>
        <w:tc>
          <w:tcPr>
            <w:tcW w:w="315"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noProof/>
                <w:sz w:val="20"/>
                <w:szCs w:val="20"/>
              </w:rPr>
              <w:drawing>
                <wp:inline distT="0" distB="0" distL="0" distR="0">
                  <wp:extent cx="247650" cy="2476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2038" w:type="pct"/>
            <w:tcBorders>
              <w:top w:val="single" w:sz="4" w:space="0" w:color="auto"/>
              <w:left w:val="single" w:sz="4" w:space="0" w:color="auto"/>
              <w:bottom w:val="single" w:sz="4" w:space="0" w:color="auto"/>
              <w:right w:val="single" w:sz="4" w:space="0" w:color="auto"/>
            </w:tcBorders>
            <w:vAlign w:val="center"/>
            <w:hideMark/>
          </w:tcPr>
          <w:p w:rsidR="00227622" w:rsidRPr="000E3F84" w:rsidRDefault="00227622" w:rsidP="00227622">
            <w:pPr>
              <w:jc w:val="center"/>
              <w:rPr>
                <w:rFonts w:ascii="Times New Roman" w:hAnsi="Times New Roman"/>
                <w:bCs/>
                <w:sz w:val="20"/>
                <w:szCs w:val="20"/>
              </w:rPr>
            </w:pPr>
            <w:r w:rsidRPr="000E3F84">
              <w:rPr>
                <w:rFonts w:ascii="Times New Roman" w:hAnsi="Times New Roman"/>
                <w:bCs/>
                <w:sz w:val="20"/>
                <w:szCs w:val="20"/>
              </w:rPr>
              <w:t xml:space="preserve">Нормативно-техническая документация на </w:t>
            </w:r>
            <w:r w:rsidR="00580DF8" w:rsidRPr="000E3F84">
              <w:rPr>
                <w:rFonts w:ascii="Times New Roman" w:hAnsi="Times New Roman"/>
                <w:bCs/>
                <w:sz w:val="20"/>
                <w:szCs w:val="20"/>
              </w:rPr>
              <w:t>новый вид</w:t>
            </w:r>
            <w:r w:rsidR="00E01A34" w:rsidRPr="000E3F84">
              <w:rPr>
                <w:rFonts w:ascii="Times New Roman" w:hAnsi="Times New Roman"/>
                <w:bCs/>
                <w:sz w:val="20"/>
                <w:szCs w:val="20"/>
              </w:rPr>
              <w:t xml:space="preserve"> сосисок «Геродиетические»</w:t>
            </w:r>
            <w:r w:rsidRPr="000E3F84">
              <w:rPr>
                <w:rFonts w:ascii="Times New Roman" w:hAnsi="Times New Roman"/>
                <w:bCs/>
                <w:sz w:val="20"/>
                <w:szCs w:val="20"/>
              </w:rPr>
              <w:t>. Акты промышленной выработки и акты внедрения новых технологий в производство.</w:t>
            </w:r>
          </w:p>
        </w:tc>
      </w:tr>
    </w:tbl>
    <w:p w:rsidR="00227622" w:rsidRPr="000E3F84" w:rsidRDefault="00227622" w:rsidP="00227622">
      <w:pPr>
        <w:spacing w:line="240" w:lineRule="auto"/>
        <w:jc w:val="center"/>
        <w:rPr>
          <w:sz w:val="24"/>
          <w:szCs w:val="24"/>
          <w:lang w:eastAsia="en-US"/>
        </w:rPr>
      </w:pPr>
    </w:p>
    <w:p w:rsidR="00227622" w:rsidRPr="000E3F84" w:rsidRDefault="00227622" w:rsidP="00227622">
      <w:pPr>
        <w:spacing w:line="240" w:lineRule="auto"/>
        <w:jc w:val="center"/>
        <w:rPr>
          <w:rFonts w:ascii="Times New Roman" w:hAnsi="Times New Roman"/>
          <w:sz w:val="28"/>
          <w:szCs w:val="28"/>
        </w:rPr>
      </w:pPr>
      <w:r w:rsidRPr="000E3F84">
        <w:rPr>
          <w:rFonts w:ascii="Times New Roman" w:hAnsi="Times New Roman"/>
          <w:sz w:val="28"/>
          <w:szCs w:val="28"/>
        </w:rPr>
        <w:t xml:space="preserve">Рисунок </w:t>
      </w:r>
      <w:r w:rsidR="00FB1FBA" w:rsidRPr="000E3F84">
        <w:rPr>
          <w:rFonts w:ascii="Times New Roman" w:hAnsi="Times New Roman"/>
          <w:sz w:val="28"/>
          <w:szCs w:val="28"/>
        </w:rPr>
        <w:t xml:space="preserve">3 </w:t>
      </w:r>
      <w:r w:rsidRPr="000E3F84">
        <w:rPr>
          <w:rFonts w:ascii="Times New Roman" w:hAnsi="Times New Roman"/>
          <w:sz w:val="28"/>
          <w:szCs w:val="28"/>
        </w:rPr>
        <w:t>– Схема проведения исследований</w:t>
      </w:r>
    </w:p>
    <w:p w:rsidR="00227622" w:rsidRPr="000E3F84" w:rsidRDefault="00227622" w:rsidP="00227622">
      <w:pPr>
        <w:spacing w:line="240" w:lineRule="auto"/>
        <w:rPr>
          <w:b/>
          <w:bCs/>
        </w:rPr>
        <w:sectPr w:rsidR="00227622" w:rsidRPr="000E3F84" w:rsidSect="007D0184">
          <w:footerReference w:type="default" r:id="rId22"/>
          <w:pgSz w:w="11906" w:h="16838"/>
          <w:pgMar w:top="1134" w:right="567" w:bottom="1134" w:left="1701" w:header="709" w:footer="709" w:gutter="0"/>
          <w:cols w:space="720"/>
        </w:sectPr>
      </w:pPr>
    </w:p>
    <w:p w:rsidR="00125ABE" w:rsidRPr="000E3F84" w:rsidRDefault="00125ABE" w:rsidP="00025C21">
      <w:pPr>
        <w:pStyle w:val="DIS"/>
        <w:rPr>
          <w:rFonts w:eastAsia="Times-Roman"/>
        </w:rPr>
      </w:pPr>
      <w:bookmarkStart w:id="81" w:name="_Toc62942800"/>
      <w:bookmarkStart w:id="82" w:name="_Toc72719464"/>
      <w:r w:rsidRPr="000E3F84">
        <w:rPr>
          <w:lang w:val="kk-KZ"/>
        </w:rPr>
        <w:lastRenderedPageBreak/>
        <w:t>2</w:t>
      </w:r>
      <w:r w:rsidRPr="000E3F84">
        <w:t>.2 Объекты исследования</w:t>
      </w:r>
      <w:bookmarkEnd w:id="81"/>
      <w:bookmarkEnd w:id="82"/>
    </w:p>
    <w:p w:rsidR="00125ABE" w:rsidRPr="000E3F84" w:rsidRDefault="00125ABE" w:rsidP="004D72D7">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xml:space="preserve">Объектами исследований при выполнении экспериментальной части </w:t>
      </w:r>
      <w:r w:rsidR="001642B9" w:rsidRPr="000E3F84">
        <w:rPr>
          <w:rFonts w:ascii="Times New Roman" w:eastAsia="Times-Roman" w:hAnsi="Times New Roman"/>
          <w:sz w:val="28"/>
          <w:szCs w:val="28"/>
        </w:rPr>
        <w:t xml:space="preserve">диссертационной </w:t>
      </w:r>
      <w:r w:rsidRPr="000E3F84">
        <w:rPr>
          <w:rFonts w:ascii="Times New Roman" w:eastAsia="Times-Roman" w:hAnsi="Times New Roman"/>
          <w:sz w:val="28"/>
          <w:szCs w:val="28"/>
        </w:rPr>
        <w:t xml:space="preserve">работы </w:t>
      </w:r>
      <w:r w:rsidR="000F7BFE" w:rsidRPr="000E3F84">
        <w:rPr>
          <w:rFonts w:ascii="Times New Roman" w:eastAsia="Times-Roman" w:hAnsi="Times New Roman"/>
          <w:sz w:val="28"/>
          <w:szCs w:val="28"/>
        </w:rPr>
        <w:t>были выбраны</w:t>
      </w:r>
      <w:r w:rsidRPr="000E3F84">
        <w:rPr>
          <w:rFonts w:ascii="Times New Roman" w:eastAsia="Times-Roman" w:hAnsi="Times New Roman"/>
          <w:sz w:val="28"/>
          <w:szCs w:val="28"/>
        </w:rPr>
        <w:t xml:space="preserve">: </w:t>
      </w:r>
    </w:p>
    <w:p w:rsidR="00125ABE" w:rsidRPr="000E3F84" w:rsidRDefault="00125ABE" w:rsidP="008F2028">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xml:space="preserve">- </w:t>
      </w:r>
      <w:r w:rsidR="008F2028" w:rsidRPr="000E3F84">
        <w:rPr>
          <w:rFonts w:ascii="Times New Roman" w:eastAsia="Times-Roman" w:hAnsi="Times New Roman"/>
          <w:sz w:val="28"/>
          <w:szCs w:val="28"/>
        </w:rPr>
        <w:t>субпродукты 2 категории</w:t>
      </w:r>
      <w:r w:rsidRPr="000E3F84">
        <w:rPr>
          <w:rFonts w:ascii="Times New Roman" w:eastAsia="Times-Roman" w:hAnsi="Times New Roman"/>
          <w:sz w:val="28"/>
          <w:szCs w:val="28"/>
        </w:rPr>
        <w:t xml:space="preserve"> (верблюжьи </w:t>
      </w:r>
      <w:r w:rsidRPr="000E3F84">
        <w:rPr>
          <w:rFonts w:ascii="Times New Roman" w:eastAsia="Times-Roman" w:hAnsi="Times New Roman"/>
          <w:sz w:val="28"/>
          <w:szCs w:val="28"/>
          <w:lang w:val="kk-KZ"/>
        </w:rPr>
        <w:t>ноги с путовым суставом</w:t>
      </w:r>
      <w:r w:rsidRPr="000E3F84">
        <w:rPr>
          <w:rFonts w:ascii="Times New Roman" w:eastAsia="Times-Roman" w:hAnsi="Times New Roman"/>
          <w:sz w:val="28"/>
          <w:szCs w:val="28"/>
        </w:rPr>
        <w:t xml:space="preserve">) </w:t>
      </w:r>
      <w:r w:rsidR="008F2028" w:rsidRPr="000E3F84">
        <w:rPr>
          <w:rFonts w:ascii="Times New Roman" w:eastAsia="Times-Roman" w:hAnsi="Times New Roman"/>
          <w:sz w:val="28"/>
          <w:szCs w:val="28"/>
        </w:rPr>
        <w:t>по ГОСТ 32244-2013. Субпродукты мясные обработанные. Технические условия</w:t>
      </w:r>
      <w:r w:rsidRPr="000E3F84">
        <w:rPr>
          <w:rFonts w:ascii="Times New Roman" w:eastAsia="Times-Roman" w:hAnsi="Times New Roman"/>
          <w:sz w:val="28"/>
          <w:szCs w:val="28"/>
        </w:rPr>
        <w:t>;</w:t>
      </w:r>
    </w:p>
    <w:p w:rsidR="005C16E8" w:rsidRPr="000E3F84" w:rsidRDefault="00125ABE" w:rsidP="005C16E8">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поджелудочн</w:t>
      </w:r>
      <w:r w:rsidR="005C16E8" w:rsidRPr="000E3F84">
        <w:rPr>
          <w:rFonts w:ascii="Times New Roman" w:eastAsia="Times-Roman" w:hAnsi="Times New Roman"/>
          <w:sz w:val="28"/>
          <w:szCs w:val="28"/>
        </w:rPr>
        <w:t>ая</w:t>
      </w:r>
      <w:r w:rsidRPr="000E3F84">
        <w:rPr>
          <w:rFonts w:ascii="Times New Roman" w:eastAsia="Times-Roman" w:hAnsi="Times New Roman"/>
          <w:sz w:val="28"/>
          <w:szCs w:val="28"/>
        </w:rPr>
        <w:t xml:space="preserve"> желез</w:t>
      </w:r>
      <w:r w:rsidR="005C16E8" w:rsidRPr="000E3F84">
        <w:rPr>
          <w:rFonts w:ascii="Times New Roman" w:eastAsia="Times-Roman" w:hAnsi="Times New Roman"/>
          <w:sz w:val="28"/>
          <w:szCs w:val="28"/>
        </w:rPr>
        <w:t xml:space="preserve">а </w:t>
      </w:r>
      <w:r w:rsidR="00FE1050" w:rsidRPr="000E3F84">
        <w:rPr>
          <w:rFonts w:ascii="Times New Roman" w:eastAsia="Times-Roman" w:hAnsi="Times New Roman"/>
          <w:sz w:val="28"/>
          <w:szCs w:val="28"/>
        </w:rPr>
        <w:t xml:space="preserve">крупного рогатого скота </w:t>
      </w:r>
      <w:r w:rsidR="008F2028" w:rsidRPr="000E3F84">
        <w:rPr>
          <w:rFonts w:ascii="Times New Roman" w:eastAsia="Times-Roman" w:hAnsi="Times New Roman"/>
          <w:sz w:val="28"/>
          <w:szCs w:val="28"/>
        </w:rPr>
        <w:t>по ГОСТ</w:t>
      </w:r>
      <w:r w:rsidR="005C16E8" w:rsidRPr="000E3F84">
        <w:rPr>
          <w:rFonts w:ascii="Times New Roman" w:eastAsia="Times-Roman" w:hAnsi="Times New Roman"/>
          <w:sz w:val="28"/>
          <w:szCs w:val="28"/>
        </w:rPr>
        <w:t xml:space="preserve"> 11285-2017 Железы поджелудочные КРС и свиней замороженные.</w:t>
      </w:r>
    </w:p>
    <w:p w:rsidR="00103F30" w:rsidRPr="000E3F84" w:rsidRDefault="00103F30" w:rsidP="00103F30">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xml:space="preserve">- </w:t>
      </w:r>
      <w:r w:rsidR="00BA231B" w:rsidRPr="000E3F84">
        <w:rPr>
          <w:rFonts w:ascii="Times New Roman" w:eastAsia="Times-Roman" w:hAnsi="Times New Roman"/>
          <w:sz w:val="28"/>
          <w:szCs w:val="28"/>
        </w:rPr>
        <w:t xml:space="preserve">коллагеновый </w:t>
      </w:r>
      <w:r w:rsidRPr="000E3F84">
        <w:rPr>
          <w:rFonts w:ascii="Times New Roman" w:eastAsia="Times-Roman" w:hAnsi="Times New Roman"/>
          <w:sz w:val="28"/>
          <w:szCs w:val="28"/>
        </w:rPr>
        <w:t>гидролизат</w:t>
      </w:r>
      <w:r w:rsidR="00562C89" w:rsidRPr="000E3F84">
        <w:rPr>
          <w:rFonts w:ascii="Times New Roman" w:eastAsia="Times-Roman" w:hAnsi="Times New Roman"/>
          <w:sz w:val="28"/>
          <w:szCs w:val="28"/>
        </w:rPr>
        <w:t xml:space="preserve"> белков</w:t>
      </w:r>
      <w:r w:rsidRPr="000E3F84">
        <w:rPr>
          <w:rFonts w:ascii="Times New Roman" w:eastAsia="Times-Roman" w:hAnsi="Times New Roman"/>
          <w:sz w:val="28"/>
          <w:szCs w:val="28"/>
        </w:rPr>
        <w:t xml:space="preserve">, полученный путем ферментативного гидролиза; </w:t>
      </w:r>
    </w:p>
    <w:p w:rsidR="00103F30" w:rsidRPr="000E3F84" w:rsidRDefault="00103F30" w:rsidP="00103F30">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верблюжье мясо</w:t>
      </w:r>
      <w:r w:rsidR="00F54DF8" w:rsidRPr="000E3F84">
        <w:rPr>
          <w:rFonts w:ascii="Times New Roman" w:eastAsia="Times-Roman" w:hAnsi="Times New Roman"/>
          <w:sz w:val="28"/>
          <w:szCs w:val="28"/>
        </w:rPr>
        <w:t xml:space="preserve"> односортное</w:t>
      </w:r>
      <w:r w:rsidRPr="000E3F84">
        <w:rPr>
          <w:rFonts w:ascii="Times New Roman" w:eastAsia="Times-Roman" w:hAnsi="Times New Roman"/>
          <w:sz w:val="28"/>
          <w:szCs w:val="28"/>
        </w:rPr>
        <w:t xml:space="preserve">; </w:t>
      </w:r>
    </w:p>
    <w:p w:rsidR="00103F30" w:rsidRPr="000E3F84" w:rsidRDefault="00103F30" w:rsidP="00103F30">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xml:space="preserve">- </w:t>
      </w:r>
      <w:r w:rsidRPr="000E3F84">
        <w:rPr>
          <w:rFonts w:ascii="Times New Roman" w:hAnsi="Times New Roman"/>
          <w:sz w:val="28"/>
          <w:szCs w:val="28"/>
        </w:rPr>
        <w:t xml:space="preserve">контрольные и опытные образцы мясных продуктов </w:t>
      </w:r>
      <w:r w:rsidR="001642B9" w:rsidRPr="000E3F84">
        <w:rPr>
          <w:rFonts w:ascii="Times New Roman" w:hAnsi="Times New Roman"/>
          <w:sz w:val="28"/>
          <w:szCs w:val="28"/>
        </w:rPr>
        <w:t>на основе</w:t>
      </w:r>
      <w:r w:rsidRPr="000E3F84">
        <w:rPr>
          <w:rFonts w:ascii="Times New Roman" w:hAnsi="Times New Roman"/>
          <w:sz w:val="28"/>
          <w:szCs w:val="28"/>
        </w:rPr>
        <w:t xml:space="preserve"> верблюжатины</w:t>
      </w:r>
      <w:r w:rsidRPr="000E3F84">
        <w:rPr>
          <w:rFonts w:ascii="Times New Roman" w:eastAsia="Times-Roman" w:hAnsi="Times New Roman"/>
          <w:sz w:val="28"/>
          <w:szCs w:val="28"/>
        </w:rPr>
        <w:t>.</w:t>
      </w:r>
    </w:p>
    <w:p w:rsidR="00125ABE" w:rsidRPr="000E3F84" w:rsidRDefault="00125ABE" w:rsidP="004D72D7">
      <w:pPr>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Выбор объектов исследования проводился с учетом поставленных целей и их реализации.</w:t>
      </w:r>
    </w:p>
    <w:p w:rsidR="00960560" w:rsidRPr="000E3F84" w:rsidRDefault="00960560" w:rsidP="004D72D7">
      <w:pPr>
        <w:spacing w:after="0" w:line="240" w:lineRule="auto"/>
        <w:ind w:firstLine="709"/>
        <w:jc w:val="both"/>
        <w:rPr>
          <w:rFonts w:ascii="Times New Roman" w:eastAsia="Times-Roman" w:hAnsi="Times New Roman"/>
          <w:sz w:val="28"/>
          <w:szCs w:val="28"/>
        </w:rPr>
      </w:pPr>
    </w:p>
    <w:p w:rsidR="00BA231B" w:rsidRPr="000E3F84" w:rsidRDefault="00125ABE" w:rsidP="00627519">
      <w:pPr>
        <w:pStyle w:val="DIS"/>
      </w:pPr>
      <w:bookmarkStart w:id="83" w:name="_Toc62942801"/>
      <w:bookmarkStart w:id="84" w:name="_Toc72719465"/>
      <w:r w:rsidRPr="000E3F84">
        <w:rPr>
          <w:rFonts w:eastAsia="Times-Roman"/>
        </w:rPr>
        <w:t xml:space="preserve">2.3 </w:t>
      </w:r>
      <w:bookmarkStart w:id="85" w:name="_Hlk68995762"/>
      <w:r w:rsidRPr="000E3F84">
        <w:t>Методы исследований</w:t>
      </w:r>
      <w:bookmarkEnd w:id="83"/>
      <w:bookmarkEnd w:id="84"/>
    </w:p>
    <w:p w:rsidR="00BA231B" w:rsidRPr="000E3F84" w:rsidRDefault="00BA231B" w:rsidP="00BA231B">
      <w:pPr>
        <w:spacing w:after="0" w:line="240" w:lineRule="auto"/>
        <w:ind w:firstLine="705"/>
        <w:jc w:val="both"/>
        <w:rPr>
          <w:rFonts w:ascii="Times New Roman" w:hAnsi="Times New Roman"/>
          <w:sz w:val="28"/>
          <w:szCs w:val="28"/>
          <w:lang w:val="kk-KZ"/>
        </w:rPr>
      </w:pPr>
      <w:r w:rsidRPr="000E3F84">
        <w:rPr>
          <w:rFonts w:ascii="Times New Roman" w:hAnsi="Times New Roman"/>
          <w:sz w:val="28"/>
          <w:szCs w:val="28"/>
          <w:lang w:val="kk-KZ"/>
        </w:rPr>
        <w:t>В процессе исследований использовались следующие методики:</w:t>
      </w:r>
    </w:p>
    <w:p w:rsidR="00227622" w:rsidRPr="000E3F84" w:rsidRDefault="00227622" w:rsidP="00227622">
      <w:pPr>
        <w:pStyle w:val="Default"/>
        <w:ind w:firstLine="709"/>
        <w:jc w:val="both"/>
        <w:rPr>
          <w:color w:val="auto"/>
          <w:sz w:val="28"/>
          <w:szCs w:val="28"/>
        </w:rPr>
      </w:pPr>
      <w:bookmarkStart w:id="86" w:name="_Hlk70371106"/>
      <w:r w:rsidRPr="000E3F84">
        <w:rPr>
          <w:i/>
          <w:iCs/>
          <w:color w:val="auto"/>
          <w:sz w:val="28"/>
          <w:szCs w:val="28"/>
        </w:rPr>
        <w:t>Определение рН мяса и мясопродуктов</w:t>
      </w:r>
      <w:r w:rsidR="00307B7B" w:rsidRPr="000E3F84">
        <w:rPr>
          <w:color w:val="auto"/>
          <w:sz w:val="28"/>
          <w:szCs w:val="28"/>
        </w:rPr>
        <w:t xml:space="preserve">. Значение </w:t>
      </w:r>
      <w:r w:rsidR="00307B7B" w:rsidRPr="000E3F84">
        <w:rPr>
          <w:i/>
          <w:iCs/>
          <w:color w:val="auto"/>
          <w:sz w:val="28"/>
          <w:szCs w:val="28"/>
        </w:rPr>
        <w:t>рН</w:t>
      </w:r>
      <w:r w:rsidR="00307B7B" w:rsidRPr="000E3F84">
        <w:rPr>
          <w:color w:val="auto"/>
          <w:sz w:val="28"/>
          <w:szCs w:val="28"/>
        </w:rPr>
        <w:t xml:space="preserve"> или же кислотность являются важными для микробиологических свойств мяса, мясных продуктов и их сохранности.  Измерение рН проводили</w:t>
      </w:r>
      <w:r w:rsidRPr="000E3F84">
        <w:rPr>
          <w:color w:val="auto"/>
          <w:sz w:val="28"/>
          <w:szCs w:val="28"/>
        </w:rPr>
        <w:t xml:space="preserve"> потенциометрическим методом в гидрoмодуле 1:10 по ГОСТ Р 51478-99 [2</w:t>
      </w:r>
      <w:r w:rsidR="00AB0B10" w:rsidRPr="000E3F84">
        <w:rPr>
          <w:color w:val="auto"/>
          <w:sz w:val="28"/>
          <w:szCs w:val="28"/>
        </w:rPr>
        <w:t>19</w:t>
      </w:r>
      <w:r w:rsidRPr="000E3F84">
        <w:rPr>
          <w:color w:val="auto"/>
          <w:sz w:val="28"/>
          <w:szCs w:val="28"/>
        </w:rPr>
        <w:t>].</w:t>
      </w:r>
    </w:p>
    <w:p w:rsidR="00227622" w:rsidRPr="000E3F84" w:rsidRDefault="00227622" w:rsidP="0062215C">
      <w:pPr>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Определение массовой доли влаги</w:t>
      </w:r>
      <w:r w:rsidRPr="000E3F84">
        <w:rPr>
          <w:rFonts w:ascii="Times New Roman" w:hAnsi="Times New Roman"/>
          <w:sz w:val="28"/>
          <w:szCs w:val="28"/>
        </w:rPr>
        <w:t xml:space="preserve">. Массовую долю влаги определяли </w:t>
      </w:r>
      <w:r w:rsidR="000929A4" w:rsidRPr="000E3F84">
        <w:rPr>
          <w:rFonts w:ascii="Times New Roman" w:hAnsi="Times New Roman"/>
          <w:sz w:val="28"/>
          <w:szCs w:val="28"/>
        </w:rPr>
        <w:t>термогравиметрическим методом по потере массы образца</w:t>
      </w:r>
      <w:r w:rsidRPr="000E3F84">
        <w:rPr>
          <w:rFonts w:ascii="Times New Roman" w:hAnsi="Times New Roman"/>
          <w:sz w:val="28"/>
          <w:szCs w:val="28"/>
        </w:rPr>
        <w:t xml:space="preserve"> по ГОСТ </w:t>
      </w:r>
      <w:r w:rsidRPr="000E3F84">
        <w:rPr>
          <w:rFonts w:ascii="Times New Roman" w:hAnsi="Times New Roman"/>
          <w:w w:val="105"/>
          <w:sz w:val="28"/>
          <w:szCs w:val="28"/>
        </w:rPr>
        <w:t xml:space="preserve">33319-2015 </w:t>
      </w:r>
      <w:r w:rsidRPr="000E3F84">
        <w:rPr>
          <w:rFonts w:ascii="Times New Roman" w:hAnsi="Times New Roman"/>
          <w:sz w:val="28"/>
          <w:szCs w:val="28"/>
        </w:rPr>
        <w:t>[2</w:t>
      </w:r>
      <w:r w:rsidR="004166AB" w:rsidRPr="000E3F84">
        <w:rPr>
          <w:rFonts w:ascii="Times New Roman" w:hAnsi="Times New Roman"/>
          <w:sz w:val="28"/>
          <w:szCs w:val="28"/>
        </w:rPr>
        <w:t>2</w:t>
      </w:r>
      <w:r w:rsidR="00AB0B10" w:rsidRPr="000E3F84">
        <w:rPr>
          <w:rFonts w:ascii="Times New Roman" w:hAnsi="Times New Roman"/>
          <w:sz w:val="28"/>
          <w:szCs w:val="28"/>
        </w:rPr>
        <w:t>0</w:t>
      </w:r>
      <w:r w:rsidRPr="000E3F84">
        <w:rPr>
          <w:rFonts w:ascii="Times New Roman" w:hAnsi="Times New Roman"/>
          <w:sz w:val="28"/>
          <w:szCs w:val="28"/>
        </w:rPr>
        <w:t xml:space="preserve">]. </w:t>
      </w:r>
    </w:p>
    <w:p w:rsidR="00227622" w:rsidRPr="000E3F84" w:rsidRDefault="00227622" w:rsidP="00227622">
      <w:pPr>
        <w:pStyle w:val="Default"/>
        <w:ind w:firstLine="709"/>
        <w:jc w:val="both"/>
        <w:rPr>
          <w:color w:val="auto"/>
          <w:sz w:val="28"/>
          <w:szCs w:val="28"/>
        </w:rPr>
      </w:pPr>
      <w:r w:rsidRPr="000E3F84">
        <w:rPr>
          <w:i/>
          <w:iCs/>
          <w:color w:val="auto"/>
          <w:sz w:val="28"/>
          <w:szCs w:val="28"/>
        </w:rPr>
        <w:t xml:space="preserve">Определение массовой доли белка </w:t>
      </w:r>
      <w:r w:rsidRPr="000E3F84">
        <w:rPr>
          <w:color w:val="auto"/>
          <w:sz w:val="28"/>
          <w:szCs w:val="28"/>
        </w:rPr>
        <w:t xml:space="preserve">по ГОСТ 25011-81. </w:t>
      </w:r>
      <w:r w:rsidR="000929A4" w:rsidRPr="000E3F84">
        <w:rPr>
          <w:color w:val="auto"/>
          <w:sz w:val="28"/>
          <w:szCs w:val="28"/>
        </w:rPr>
        <w:t>Стандартный м</w:t>
      </w:r>
      <w:r w:rsidRPr="000E3F84">
        <w:rPr>
          <w:color w:val="auto"/>
          <w:sz w:val="28"/>
          <w:szCs w:val="28"/>
        </w:rPr>
        <w:t xml:space="preserve">етод </w:t>
      </w:r>
      <w:r w:rsidR="000929A4" w:rsidRPr="000E3F84">
        <w:rPr>
          <w:color w:val="auto"/>
          <w:sz w:val="28"/>
          <w:szCs w:val="28"/>
        </w:rPr>
        <w:t>в</w:t>
      </w:r>
      <w:r w:rsidR="000929A4" w:rsidRPr="000E3F84">
        <w:rPr>
          <w:color w:val="auto"/>
          <w:sz w:val="28"/>
          <w:szCs w:val="28"/>
          <w:shd w:val="clear" w:color="auto" w:fill="FFFFFF"/>
        </w:rPr>
        <w:t xml:space="preserve">ключает переваривание пищи сильной кислотой с выделением азота, который затем количественно определяют с помощью метода титрования. Затем количество белка рассчитывается по концентрации азота в пище с использованием коэффициента преобразования (обычно 6,25, что эквивалентно 0.16 г азота на грамм белка) </w:t>
      </w:r>
      <w:r w:rsidRPr="000E3F84">
        <w:rPr>
          <w:color w:val="auto"/>
          <w:sz w:val="28"/>
          <w:szCs w:val="28"/>
        </w:rPr>
        <w:t>[2</w:t>
      </w:r>
      <w:r w:rsidR="006F434A" w:rsidRPr="000E3F84">
        <w:rPr>
          <w:color w:val="auto"/>
          <w:sz w:val="28"/>
          <w:szCs w:val="28"/>
        </w:rPr>
        <w:t>2</w:t>
      </w:r>
      <w:r w:rsidR="00AB0B10" w:rsidRPr="000E3F84">
        <w:rPr>
          <w:color w:val="auto"/>
          <w:sz w:val="28"/>
          <w:szCs w:val="28"/>
        </w:rPr>
        <w:t>1</w:t>
      </w:r>
      <w:r w:rsidRPr="000E3F84">
        <w:rPr>
          <w:color w:val="auto"/>
          <w:sz w:val="28"/>
          <w:szCs w:val="28"/>
        </w:rPr>
        <w:t xml:space="preserve">]. </w:t>
      </w:r>
    </w:p>
    <w:p w:rsidR="00227622" w:rsidRPr="000E3F84" w:rsidRDefault="00227622" w:rsidP="00227622">
      <w:pPr>
        <w:pStyle w:val="Default"/>
        <w:ind w:firstLine="709"/>
        <w:jc w:val="both"/>
        <w:rPr>
          <w:color w:val="auto"/>
          <w:sz w:val="28"/>
          <w:szCs w:val="28"/>
        </w:rPr>
      </w:pPr>
      <w:r w:rsidRPr="000E3F84">
        <w:rPr>
          <w:i/>
          <w:iCs/>
          <w:color w:val="auto"/>
          <w:sz w:val="28"/>
          <w:szCs w:val="28"/>
        </w:rPr>
        <w:t>Определение массовой доли жира</w:t>
      </w:r>
      <w:r w:rsidRPr="000E3F84">
        <w:rPr>
          <w:color w:val="auto"/>
          <w:sz w:val="28"/>
          <w:szCs w:val="28"/>
        </w:rPr>
        <w:t>. Массовую дол</w:t>
      </w:r>
      <w:r w:rsidR="00562C89" w:rsidRPr="000E3F84">
        <w:rPr>
          <w:color w:val="auto"/>
          <w:sz w:val="28"/>
          <w:szCs w:val="28"/>
        </w:rPr>
        <w:t>ю</w:t>
      </w:r>
      <w:r w:rsidRPr="000E3F84">
        <w:rPr>
          <w:color w:val="auto"/>
          <w:sz w:val="28"/>
          <w:szCs w:val="28"/>
        </w:rPr>
        <w:t xml:space="preserve"> жира определяли </w:t>
      </w:r>
      <w:r w:rsidR="000929A4" w:rsidRPr="000E3F84">
        <w:rPr>
          <w:color w:val="auto"/>
          <w:sz w:val="28"/>
          <w:szCs w:val="28"/>
        </w:rPr>
        <w:t xml:space="preserve">полунепрерывным </w:t>
      </w:r>
      <w:r w:rsidRPr="000E3F84">
        <w:rPr>
          <w:color w:val="auto"/>
          <w:sz w:val="28"/>
          <w:szCs w:val="28"/>
        </w:rPr>
        <w:t xml:space="preserve">методом Сокслета по ГОСТ 23042-86. Метод основан на экстракции </w:t>
      </w:r>
      <w:r w:rsidR="00E33EF4" w:rsidRPr="000E3F84">
        <w:rPr>
          <w:color w:val="auto"/>
          <w:sz w:val="28"/>
          <w:szCs w:val="28"/>
        </w:rPr>
        <w:t xml:space="preserve">сырого </w:t>
      </w:r>
      <w:r w:rsidRPr="000E3F84">
        <w:rPr>
          <w:color w:val="auto"/>
          <w:sz w:val="28"/>
          <w:szCs w:val="28"/>
        </w:rPr>
        <w:t xml:space="preserve">жира растворителем из </w:t>
      </w:r>
      <w:r w:rsidR="00E33EF4" w:rsidRPr="000E3F84">
        <w:rPr>
          <w:color w:val="auto"/>
          <w:sz w:val="28"/>
          <w:szCs w:val="28"/>
        </w:rPr>
        <w:t>образца</w:t>
      </w:r>
      <w:r w:rsidRPr="000E3F84">
        <w:rPr>
          <w:color w:val="auto"/>
          <w:sz w:val="28"/>
          <w:szCs w:val="28"/>
        </w:rPr>
        <w:t xml:space="preserve"> продукта</w:t>
      </w:r>
      <w:r w:rsidR="00E33EF4" w:rsidRPr="000E3F84">
        <w:rPr>
          <w:color w:val="auto"/>
          <w:sz w:val="28"/>
          <w:szCs w:val="28"/>
        </w:rPr>
        <w:t xml:space="preserve">, </w:t>
      </w:r>
      <w:r w:rsidRPr="000E3F84">
        <w:rPr>
          <w:color w:val="auto"/>
          <w:sz w:val="28"/>
          <w:szCs w:val="28"/>
        </w:rPr>
        <w:t>удалени</w:t>
      </w:r>
      <w:r w:rsidR="00E33EF4" w:rsidRPr="000E3F84">
        <w:rPr>
          <w:color w:val="auto"/>
          <w:sz w:val="28"/>
          <w:szCs w:val="28"/>
        </w:rPr>
        <w:t>я</w:t>
      </w:r>
      <w:r w:rsidRPr="000E3F84">
        <w:rPr>
          <w:color w:val="auto"/>
          <w:sz w:val="28"/>
          <w:szCs w:val="28"/>
        </w:rPr>
        <w:t xml:space="preserve"> растворителя</w:t>
      </w:r>
      <w:r w:rsidR="00E33EF4" w:rsidRPr="000E3F84">
        <w:rPr>
          <w:color w:val="auto"/>
          <w:sz w:val="28"/>
          <w:szCs w:val="28"/>
        </w:rPr>
        <w:t xml:space="preserve">, </w:t>
      </w:r>
      <w:r w:rsidRPr="000E3F84">
        <w:rPr>
          <w:color w:val="auto"/>
          <w:sz w:val="28"/>
          <w:szCs w:val="28"/>
        </w:rPr>
        <w:t>высушивании жира дo постоянной массы</w:t>
      </w:r>
      <w:r w:rsidR="00E33EF4" w:rsidRPr="000E3F84">
        <w:rPr>
          <w:color w:val="auto"/>
          <w:sz w:val="28"/>
          <w:szCs w:val="28"/>
        </w:rPr>
        <w:t xml:space="preserve"> и определения массы извлеченного жира</w:t>
      </w:r>
      <w:r w:rsidRPr="000E3F84">
        <w:rPr>
          <w:color w:val="auto"/>
          <w:sz w:val="28"/>
          <w:szCs w:val="28"/>
        </w:rPr>
        <w:t>. В качестве растворителя использ</w:t>
      </w:r>
      <w:r w:rsidR="00E33EF4" w:rsidRPr="000E3F84">
        <w:rPr>
          <w:color w:val="auto"/>
          <w:sz w:val="28"/>
          <w:szCs w:val="28"/>
        </w:rPr>
        <w:t xml:space="preserve">уется </w:t>
      </w:r>
      <w:r w:rsidRPr="000E3F84">
        <w:rPr>
          <w:color w:val="auto"/>
          <w:sz w:val="28"/>
          <w:szCs w:val="28"/>
        </w:rPr>
        <w:t xml:space="preserve">петролейный </w:t>
      </w:r>
      <w:r w:rsidR="00E33EF4" w:rsidRPr="000E3F84">
        <w:rPr>
          <w:color w:val="auto"/>
          <w:sz w:val="28"/>
          <w:szCs w:val="28"/>
        </w:rPr>
        <w:t xml:space="preserve">или диэтиловый </w:t>
      </w:r>
      <w:r w:rsidRPr="000E3F84">
        <w:rPr>
          <w:color w:val="auto"/>
          <w:sz w:val="28"/>
          <w:szCs w:val="28"/>
        </w:rPr>
        <w:t>эфир [2</w:t>
      </w:r>
      <w:r w:rsidR="00AB0B10" w:rsidRPr="000E3F84">
        <w:rPr>
          <w:color w:val="auto"/>
          <w:sz w:val="28"/>
          <w:szCs w:val="28"/>
        </w:rPr>
        <w:t>22</w:t>
      </w:r>
      <w:r w:rsidRPr="000E3F84">
        <w:rPr>
          <w:color w:val="auto"/>
          <w:sz w:val="28"/>
          <w:szCs w:val="28"/>
        </w:rPr>
        <w:t xml:space="preserve">]. </w:t>
      </w:r>
    </w:p>
    <w:p w:rsidR="00227622" w:rsidRPr="000E3F84" w:rsidRDefault="00227622" w:rsidP="00227622">
      <w:pPr>
        <w:pStyle w:val="Default"/>
        <w:ind w:firstLine="709"/>
        <w:jc w:val="both"/>
        <w:rPr>
          <w:color w:val="auto"/>
          <w:sz w:val="28"/>
          <w:szCs w:val="28"/>
        </w:rPr>
      </w:pPr>
      <w:r w:rsidRPr="000E3F84">
        <w:rPr>
          <w:i/>
          <w:iCs/>
          <w:color w:val="auto"/>
          <w:sz w:val="28"/>
          <w:szCs w:val="28"/>
        </w:rPr>
        <w:t>Определение массовой доли золы</w:t>
      </w:r>
      <w:r w:rsidRPr="000E3F84">
        <w:rPr>
          <w:color w:val="auto"/>
          <w:sz w:val="28"/>
          <w:szCs w:val="28"/>
        </w:rPr>
        <w:t xml:space="preserve">. Массовую долю золы определяли озолением по ГОСТ 31727-2012. </w:t>
      </w:r>
      <w:r w:rsidR="00E33EF4" w:rsidRPr="000E3F84">
        <w:rPr>
          <w:color w:val="auto"/>
          <w:sz w:val="28"/>
          <w:szCs w:val="28"/>
        </w:rPr>
        <w:t>Зола рассчитывается по потере веса после прокаливания испытуемого образца в муфельной печи до постоянной массы</w:t>
      </w:r>
      <w:r w:rsidRPr="000E3F84">
        <w:rPr>
          <w:color w:val="auto"/>
          <w:sz w:val="28"/>
          <w:szCs w:val="28"/>
        </w:rPr>
        <w:t xml:space="preserve">. </w:t>
      </w:r>
    </w:p>
    <w:p w:rsidR="00227622" w:rsidRPr="000E3F84" w:rsidRDefault="00227622" w:rsidP="00227622">
      <w:pPr>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Определение массовой доли</w:t>
      </w:r>
      <w:r w:rsidR="00AB0B10" w:rsidRPr="000E3F84">
        <w:rPr>
          <w:rFonts w:ascii="Times New Roman" w:hAnsi="Times New Roman"/>
          <w:i/>
          <w:iCs/>
          <w:sz w:val="28"/>
          <w:szCs w:val="28"/>
        </w:rPr>
        <w:t xml:space="preserve"> </w:t>
      </w:r>
      <w:r w:rsidRPr="000E3F84">
        <w:rPr>
          <w:rFonts w:ascii="Times New Roman" w:hAnsi="Times New Roman"/>
          <w:i/>
          <w:iCs/>
          <w:sz w:val="28"/>
          <w:szCs w:val="28"/>
        </w:rPr>
        <w:t>углеводов</w:t>
      </w:r>
      <w:r w:rsidRPr="000E3F84">
        <w:rPr>
          <w:rFonts w:ascii="Times New Roman" w:hAnsi="Times New Roman"/>
          <w:sz w:val="28"/>
          <w:szCs w:val="28"/>
        </w:rPr>
        <w:t xml:space="preserve">. Массовую долю основного углевода мяса гликогена определяли </w:t>
      </w:r>
      <w:r w:rsidR="00AD0AE7" w:rsidRPr="000E3F84">
        <w:rPr>
          <w:rFonts w:ascii="Times New Roman" w:hAnsi="Times New Roman"/>
          <w:sz w:val="28"/>
          <w:szCs w:val="28"/>
        </w:rPr>
        <w:t>методом А</w:t>
      </w:r>
      <w:r w:rsidRPr="000E3F84">
        <w:rPr>
          <w:rFonts w:ascii="Times New Roman" w:hAnsi="Times New Roman"/>
          <w:sz w:val="28"/>
          <w:szCs w:val="28"/>
        </w:rPr>
        <w:t>нтрон</w:t>
      </w:r>
      <w:r w:rsidR="00AD0AE7" w:rsidRPr="000E3F84">
        <w:rPr>
          <w:rFonts w:ascii="Times New Roman" w:hAnsi="Times New Roman"/>
          <w:sz w:val="28"/>
          <w:szCs w:val="28"/>
        </w:rPr>
        <w:t xml:space="preserve">а. </w:t>
      </w:r>
      <w:r w:rsidR="00AD0AE7" w:rsidRPr="000E3F84">
        <w:rPr>
          <w:rFonts w:ascii="Times New Roman" w:hAnsi="Times New Roman"/>
          <w:sz w:val="28"/>
          <w:szCs w:val="28"/>
          <w:shd w:val="clear" w:color="auto" w:fill="FFFFFF"/>
        </w:rPr>
        <w:t>Сахара реагируют с </w:t>
      </w:r>
      <w:r w:rsidR="00AD0AE7" w:rsidRPr="000E3F84">
        <w:rPr>
          <w:rStyle w:val="spelle"/>
          <w:rFonts w:ascii="Times New Roman" w:eastAsiaTheme="majorEastAsia" w:hAnsi="Times New Roman"/>
          <w:sz w:val="28"/>
          <w:szCs w:val="28"/>
          <w:shd w:val="clear" w:color="auto" w:fill="FFFFFF"/>
        </w:rPr>
        <w:t>антронным</w:t>
      </w:r>
      <w:r w:rsidR="00AD0AE7" w:rsidRPr="000E3F84">
        <w:rPr>
          <w:rFonts w:ascii="Times New Roman" w:hAnsi="Times New Roman"/>
          <w:sz w:val="28"/>
          <w:szCs w:val="28"/>
          <w:shd w:val="clear" w:color="auto" w:fill="FFFFFF"/>
        </w:rPr>
        <w:t> реагентом в кислых условиях с образованием сине-зеленого цвета. Образец смешивают с серной кислотой и </w:t>
      </w:r>
      <w:r w:rsidR="00AD0AE7" w:rsidRPr="000E3F84">
        <w:rPr>
          <w:rStyle w:val="spelle"/>
          <w:rFonts w:ascii="Times New Roman" w:eastAsiaTheme="majorEastAsia" w:hAnsi="Times New Roman"/>
          <w:sz w:val="28"/>
          <w:szCs w:val="28"/>
          <w:shd w:val="clear" w:color="auto" w:fill="FFFFFF"/>
        </w:rPr>
        <w:t>антроновым</w:t>
      </w:r>
      <w:r w:rsidR="00AD0AE7" w:rsidRPr="000E3F84">
        <w:rPr>
          <w:rFonts w:ascii="Times New Roman" w:hAnsi="Times New Roman"/>
          <w:sz w:val="28"/>
          <w:szCs w:val="28"/>
          <w:shd w:val="clear" w:color="auto" w:fill="FFFFFF"/>
        </w:rPr>
        <w:t xml:space="preserve"> реагентом, а затем кипятят до завершения реакции. Затем раствору дают остыть и измеряют его оптическую плотность при 620 нм. Этот метод определяет как </w:t>
      </w:r>
      <w:r w:rsidR="00AD0AE7" w:rsidRPr="000E3F84">
        <w:rPr>
          <w:rFonts w:ascii="Times New Roman" w:hAnsi="Times New Roman"/>
          <w:sz w:val="28"/>
          <w:szCs w:val="28"/>
          <w:shd w:val="clear" w:color="auto" w:fill="FFFFFF"/>
        </w:rPr>
        <w:lastRenderedPageBreak/>
        <w:t>восстанавливающие, так и невосстанавливающие сахара из-за присутствия сильно окисляющей серной кислоты.</w:t>
      </w:r>
      <w:r w:rsidRPr="000E3F84">
        <w:rPr>
          <w:rFonts w:ascii="Times New Roman" w:hAnsi="Times New Roman"/>
          <w:sz w:val="28"/>
          <w:szCs w:val="28"/>
        </w:rPr>
        <w:t>.</w:t>
      </w:r>
    </w:p>
    <w:p w:rsidR="00227622" w:rsidRPr="000E3F84" w:rsidRDefault="00227622" w:rsidP="00227622">
      <w:pPr>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Определение витаминов</w:t>
      </w:r>
      <w:r w:rsidRPr="000E3F84">
        <w:rPr>
          <w:rFonts w:ascii="Times New Roman" w:hAnsi="Times New Roman"/>
          <w:sz w:val="28"/>
          <w:szCs w:val="28"/>
        </w:rPr>
        <w:t xml:space="preserve">. </w:t>
      </w:r>
      <w:r w:rsidR="00013378" w:rsidRPr="000E3F84">
        <w:rPr>
          <w:rFonts w:ascii="Times New Roman" w:hAnsi="Times New Roman"/>
          <w:sz w:val="28"/>
          <w:szCs w:val="28"/>
        </w:rPr>
        <w:t>Содержание</w:t>
      </w:r>
      <w:r w:rsidRPr="000E3F84">
        <w:rPr>
          <w:rFonts w:ascii="Times New Roman" w:hAnsi="Times New Roman"/>
          <w:sz w:val="28"/>
          <w:szCs w:val="28"/>
        </w:rPr>
        <w:t xml:space="preserve"> витаминов </w:t>
      </w:r>
      <w:r w:rsidR="00BA231B" w:rsidRPr="000E3F84">
        <w:rPr>
          <w:rFonts w:ascii="Times New Roman" w:hAnsi="Times New Roman"/>
          <w:sz w:val="28"/>
          <w:szCs w:val="28"/>
        </w:rPr>
        <w:t xml:space="preserve">определяли </w:t>
      </w:r>
      <w:r w:rsidRPr="000E3F84">
        <w:rPr>
          <w:rFonts w:ascii="Times New Roman" w:hAnsi="Times New Roman"/>
          <w:sz w:val="28"/>
          <w:szCs w:val="28"/>
        </w:rPr>
        <w:t>методом обращенно-фазовой ВЭЖХ с использованием жидкостного хроматографа «Люмахром» [2</w:t>
      </w:r>
      <w:r w:rsidR="00AB0B10" w:rsidRPr="000E3F84">
        <w:rPr>
          <w:rFonts w:ascii="Times New Roman" w:hAnsi="Times New Roman"/>
          <w:sz w:val="28"/>
          <w:szCs w:val="28"/>
        </w:rPr>
        <w:t>2</w:t>
      </w:r>
      <w:r w:rsidR="007D642D" w:rsidRPr="000E3F84">
        <w:rPr>
          <w:rFonts w:ascii="Times New Roman" w:hAnsi="Times New Roman"/>
          <w:sz w:val="28"/>
          <w:szCs w:val="28"/>
        </w:rPr>
        <w:t>3</w:t>
      </w:r>
      <w:r w:rsidRPr="000E3F84">
        <w:rPr>
          <w:rFonts w:ascii="Times New Roman" w:hAnsi="Times New Roman"/>
          <w:sz w:val="28"/>
          <w:szCs w:val="28"/>
        </w:rPr>
        <w:t>].</w:t>
      </w:r>
    </w:p>
    <w:p w:rsidR="00227622" w:rsidRPr="000E3F84" w:rsidRDefault="00227622" w:rsidP="00227622">
      <w:pPr>
        <w:pStyle w:val="Default"/>
        <w:ind w:firstLine="709"/>
        <w:jc w:val="both"/>
        <w:rPr>
          <w:color w:val="auto"/>
          <w:sz w:val="28"/>
          <w:szCs w:val="28"/>
        </w:rPr>
      </w:pPr>
      <w:r w:rsidRPr="000E3F84">
        <w:rPr>
          <w:i/>
          <w:iCs/>
          <w:color w:val="auto"/>
          <w:sz w:val="28"/>
          <w:szCs w:val="28"/>
        </w:rPr>
        <w:t>Определение массовой доли токсичных элементов и тяжелых металлов.</w:t>
      </w:r>
      <w:r w:rsidRPr="000E3F84">
        <w:rPr>
          <w:color w:val="auto"/>
          <w:sz w:val="28"/>
          <w:szCs w:val="28"/>
        </w:rPr>
        <w:t xml:space="preserve"> Содержание тяжелых металлов определяли методом атомно-абсорбционной спектроскопии (ААС) на спектрометре с электрической атомизацией «КВАНТ-Z.ЭТА-Т» с программным обеспечением.</w:t>
      </w:r>
    </w:p>
    <w:p w:rsidR="00227622" w:rsidRPr="000E3F84" w:rsidRDefault="00227622" w:rsidP="00227622">
      <w:pPr>
        <w:pStyle w:val="Default"/>
        <w:ind w:firstLine="709"/>
        <w:jc w:val="both"/>
        <w:rPr>
          <w:color w:val="auto"/>
          <w:sz w:val="28"/>
          <w:szCs w:val="28"/>
        </w:rPr>
      </w:pPr>
      <w:r w:rsidRPr="000E3F84">
        <w:rPr>
          <w:i/>
          <w:iCs/>
          <w:color w:val="auto"/>
          <w:sz w:val="28"/>
          <w:szCs w:val="28"/>
        </w:rPr>
        <w:t>Микробиологические показатели.</w:t>
      </w:r>
      <w:r w:rsidR="00562C89" w:rsidRPr="000E3F84">
        <w:rPr>
          <w:i/>
          <w:iCs/>
          <w:color w:val="auto"/>
          <w:sz w:val="28"/>
          <w:szCs w:val="28"/>
        </w:rPr>
        <w:t xml:space="preserve"> </w:t>
      </w:r>
      <w:r w:rsidR="00013378" w:rsidRPr="000E3F84">
        <w:rPr>
          <w:color w:val="auto"/>
          <w:sz w:val="28"/>
          <w:szCs w:val="28"/>
        </w:rPr>
        <w:t>М</w:t>
      </w:r>
      <w:r w:rsidRPr="000E3F84">
        <w:rPr>
          <w:color w:val="auto"/>
          <w:sz w:val="28"/>
          <w:szCs w:val="28"/>
        </w:rPr>
        <w:t xml:space="preserve">икробиологические исследования определяли по </w:t>
      </w:r>
      <w:r w:rsidR="00013378" w:rsidRPr="000E3F84">
        <w:rPr>
          <w:color w:val="auto"/>
          <w:sz w:val="28"/>
          <w:szCs w:val="28"/>
        </w:rPr>
        <w:t>стандартным</w:t>
      </w:r>
      <w:r w:rsidRPr="000E3F84">
        <w:rPr>
          <w:color w:val="auto"/>
          <w:sz w:val="28"/>
          <w:szCs w:val="28"/>
        </w:rPr>
        <w:t xml:space="preserve"> методикам. </w:t>
      </w:r>
    </w:p>
    <w:p w:rsidR="00227622" w:rsidRPr="000E3F84" w:rsidRDefault="00227622" w:rsidP="00227622">
      <w:pPr>
        <w:pStyle w:val="Default"/>
        <w:ind w:firstLine="709"/>
        <w:jc w:val="both"/>
        <w:rPr>
          <w:color w:val="auto"/>
          <w:sz w:val="28"/>
          <w:szCs w:val="28"/>
        </w:rPr>
      </w:pPr>
      <w:r w:rsidRPr="000E3F84">
        <w:rPr>
          <w:color w:val="auto"/>
          <w:sz w:val="28"/>
          <w:szCs w:val="28"/>
        </w:rPr>
        <w:t xml:space="preserve">При исследовании микрофлоры продуктов длительного хранения использованы классические методы микробиологии: методы отбора и подготовки проб для микробиологических анализов, методы культивирования микроорганизмов. Проводились исследования по определению количества мезофильных аэробных и факультативно-анаэробных микроорганизмов. </w:t>
      </w:r>
    </w:p>
    <w:p w:rsidR="00227622" w:rsidRPr="000E3F84" w:rsidRDefault="00227622" w:rsidP="00227622">
      <w:pPr>
        <w:pStyle w:val="Default"/>
        <w:ind w:firstLine="709"/>
        <w:jc w:val="both"/>
        <w:rPr>
          <w:color w:val="auto"/>
          <w:sz w:val="28"/>
          <w:szCs w:val="28"/>
        </w:rPr>
      </w:pPr>
      <w:r w:rsidRPr="000E3F84">
        <w:rPr>
          <w:i/>
          <w:iCs/>
          <w:color w:val="auto"/>
          <w:sz w:val="28"/>
          <w:szCs w:val="28"/>
        </w:rPr>
        <w:t xml:space="preserve">Метод определения доли аминокислот. </w:t>
      </w:r>
      <w:r w:rsidRPr="000E3F84">
        <w:rPr>
          <w:color w:val="auto"/>
          <w:sz w:val="28"/>
          <w:szCs w:val="28"/>
        </w:rPr>
        <w:t xml:space="preserve">Массовая доля аминокислот в анализируемых продуктах определялась на системе </w:t>
      </w:r>
      <w:r w:rsidR="00013378" w:rsidRPr="000E3F84">
        <w:rPr>
          <w:color w:val="auto"/>
          <w:sz w:val="28"/>
          <w:szCs w:val="28"/>
        </w:rPr>
        <w:t>капиллярного</w:t>
      </w:r>
      <w:r w:rsidRPr="000E3F84">
        <w:rPr>
          <w:color w:val="auto"/>
          <w:sz w:val="28"/>
          <w:szCs w:val="28"/>
        </w:rPr>
        <w:t xml:space="preserve"> электрофореза «Капель 105 М». Метод основан на разложении проб кислотным или щелочным гидролизом аминокислот в свободные формы, получения фенилизотиокарбамильных производных, дальнейшем их разделении и количественном определении методом капиллярного электрофореза. Детектирование проводят в УФ области спектра при длине волны 254 нм. Детектирование и дальнейшая обработка данных проводилось в программе «Эльфоран» [2</w:t>
      </w:r>
      <w:r w:rsidR="000716E8" w:rsidRPr="000E3F84">
        <w:rPr>
          <w:color w:val="auto"/>
          <w:sz w:val="28"/>
          <w:szCs w:val="28"/>
        </w:rPr>
        <w:t>24</w:t>
      </w:r>
      <w:r w:rsidRPr="000E3F84">
        <w:rPr>
          <w:color w:val="auto"/>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Жирнокислотный состав</w:t>
      </w:r>
      <w:r w:rsidRPr="000E3F84">
        <w:rPr>
          <w:rFonts w:ascii="Times New Roman" w:hAnsi="Times New Roman"/>
          <w:sz w:val="28"/>
          <w:szCs w:val="28"/>
        </w:rPr>
        <w:t>. Жирнoкислотный состав триглицеридов жировой ткани определяли методом высокоэффективной жидкостной хром</w:t>
      </w:r>
      <w:r w:rsidR="00562C89" w:rsidRPr="000E3F84">
        <w:rPr>
          <w:rFonts w:ascii="Times New Roman" w:hAnsi="Times New Roman"/>
          <w:sz w:val="28"/>
          <w:szCs w:val="28"/>
        </w:rPr>
        <w:t>атографии на приборе LC-10Avp (</w:t>
      </w:r>
      <w:r w:rsidR="00562C89" w:rsidRPr="000E3F84">
        <w:rPr>
          <w:rFonts w:ascii="Times New Roman" w:hAnsi="Times New Roman"/>
          <w:sz w:val="28"/>
          <w:szCs w:val="28"/>
          <w:lang w:val="en-US"/>
        </w:rPr>
        <w:t>SHIMADZU</w:t>
      </w:r>
      <w:r w:rsidRPr="000E3F84">
        <w:rPr>
          <w:rFonts w:ascii="Times New Roman" w:hAnsi="Times New Roman"/>
          <w:sz w:val="28"/>
          <w:szCs w:val="28"/>
        </w:rPr>
        <w:t xml:space="preserve">, Япония). Триглицериды жира подвергали переэтерификaции методом каталитического метанолиза. Этот метод широко применяется для метанолиза триглицеридов и липидов благодаря полноте превращения, отсутствию </w:t>
      </w:r>
      <w:r w:rsidR="007C7A01" w:rsidRPr="000E3F84">
        <w:rPr>
          <w:rFonts w:ascii="Times New Roman" w:hAnsi="Times New Roman"/>
          <w:sz w:val="28"/>
          <w:szCs w:val="28"/>
        </w:rPr>
        <w:t>сопутствующей</w:t>
      </w:r>
      <w:r w:rsidRPr="000E3F84">
        <w:rPr>
          <w:rFonts w:ascii="Times New Roman" w:hAnsi="Times New Roman"/>
          <w:sz w:val="28"/>
          <w:szCs w:val="28"/>
        </w:rPr>
        <w:t xml:space="preserve"> изомеризации и доступности реактивов.</w:t>
      </w:r>
    </w:p>
    <w:p w:rsidR="00227622" w:rsidRPr="000E3F84" w:rsidRDefault="00227622" w:rsidP="00227622">
      <w:pPr>
        <w:pStyle w:val="Default"/>
        <w:ind w:firstLine="709"/>
        <w:jc w:val="both"/>
        <w:rPr>
          <w:color w:val="auto"/>
          <w:sz w:val="28"/>
          <w:szCs w:val="28"/>
        </w:rPr>
      </w:pPr>
      <w:r w:rsidRPr="000E3F84">
        <w:rPr>
          <w:i/>
          <w:iCs/>
          <w:color w:val="auto"/>
          <w:sz w:val="28"/>
          <w:szCs w:val="28"/>
        </w:rPr>
        <w:t xml:space="preserve">Определение пищевой и энергетической ценности. </w:t>
      </w:r>
      <w:r w:rsidRPr="000E3F84">
        <w:rPr>
          <w:color w:val="auto"/>
          <w:sz w:val="28"/>
          <w:szCs w:val="28"/>
        </w:rPr>
        <w:t>Пищевая ценность сырья и продуктов определена</w:t>
      </w:r>
      <w:r w:rsidR="00D50B61" w:rsidRPr="000E3F84">
        <w:rPr>
          <w:color w:val="auto"/>
          <w:sz w:val="28"/>
          <w:szCs w:val="28"/>
        </w:rPr>
        <w:t xml:space="preserve"> по системе общих факторов </w:t>
      </w:r>
      <w:r w:rsidR="00D50B61" w:rsidRPr="000E3F84">
        <w:rPr>
          <w:color w:val="auto"/>
          <w:sz w:val="28"/>
          <w:szCs w:val="28"/>
          <w:lang w:val="en-US"/>
        </w:rPr>
        <w:t>Atwater</w:t>
      </w:r>
      <w:r w:rsidR="00D50B61" w:rsidRPr="000E3F84">
        <w:rPr>
          <w:color w:val="auto"/>
          <w:sz w:val="28"/>
          <w:szCs w:val="28"/>
        </w:rPr>
        <w:t>, согласно которой энерге</w:t>
      </w:r>
      <w:r w:rsidR="00D50B61" w:rsidRPr="000E3F84">
        <w:rPr>
          <w:color w:val="auto"/>
          <w:sz w:val="28"/>
          <w:szCs w:val="28"/>
          <w:shd w:val="clear" w:color="auto" w:fill="FFFFFF"/>
        </w:rPr>
        <w:t>тическая ценность составляет 17 кДж/г (4,0 ккал/г) для белков, 37 кДж/г (9,0 ккал/г) для жиров и 17 кДж/г (4,0 ккал/г) для углеводов. </w:t>
      </w:r>
      <w:r w:rsidRPr="000E3F84">
        <w:rPr>
          <w:color w:val="auto"/>
          <w:sz w:val="28"/>
          <w:szCs w:val="28"/>
        </w:rPr>
        <w:t xml:space="preserve"> </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 xml:space="preserve">Влагосвязывающую способность (ВСС) </w:t>
      </w:r>
      <w:r w:rsidRPr="000E3F84">
        <w:rPr>
          <w:rFonts w:ascii="Times New Roman" w:hAnsi="Times New Roman"/>
          <w:sz w:val="28"/>
          <w:szCs w:val="28"/>
        </w:rPr>
        <w:t>мяса определяли методом прессования по Грау-Хамму.</w:t>
      </w:r>
      <w:r w:rsidR="00D50B61" w:rsidRPr="000E3F84">
        <w:rPr>
          <w:rFonts w:ascii="Times New Roman" w:hAnsi="Times New Roman"/>
          <w:sz w:val="28"/>
          <w:szCs w:val="28"/>
        </w:rPr>
        <w:t xml:space="preserve"> Оценка В</w:t>
      </w:r>
      <w:r w:rsidR="009D6A45" w:rsidRPr="000E3F84">
        <w:rPr>
          <w:rFonts w:ascii="Times New Roman" w:hAnsi="Times New Roman"/>
          <w:sz w:val="28"/>
          <w:szCs w:val="28"/>
        </w:rPr>
        <w:t>СС</w:t>
      </w:r>
      <w:r w:rsidR="00D50B61" w:rsidRPr="000E3F84">
        <w:rPr>
          <w:rFonts w:ascii="Times New Roman" w:hAnsi="Times New Roman"/>
          <w:sz w:val="28"/>
          <w:szCs w:val="28"/>
        </w:rPr>
        <w:t xml:space="preserve"> основана на измерении отношения площади спрессованного мяса к площади выдавленной воды (свободной воды)</w:t>
      </w:r>
      <w:r w:rsidR="009D6A45" w:rsidRPr="000E3F84">
        <w:rPr>
          <w:rFonts w:ascii="Times New 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 xml:space="preserve">Определение жироудерживающей способности (ЖУС, %) </w:t>
      </w:r>
      <w:r w:rsidRPr="000E3F84">
        <w:rPr>
          <w:rFonts w:ascii="Times New Roman" w:hAnsi="Times New Roman"/>
          <w:sz w:val="28"/>
          <w:szCs w:val="28"/>
        </w:rPr>
        <w:t xml:space="preserve">определяли методом последовательного определения основных функциональных свойств фарша из одной навески, разработанным сотрудниками ВНИИМПа </w:t>
      </w:r>
      <w:r w:rsidR="00BA231B" w:rsidRPr="000E3F84">
        <w:rPr>
          <w:rFonts w:ascii="Times New Roman" w:hAnsi="Times New Roman"/>
          <w:sz w:val="28"/>
          <w:szCs w:val="28"/>
        </w:rPr>
        <w:t>Р.М.</w:t>
      </w:r>
      <w:r w:rsidRPr="000E3F84">
        <w:rPr>
          <w:rFonts w:ascii="Times New Roman" w:hAnsi="Times New Roman"/>
          <w:sz w:val="28"/>
          <w:szCs w:val="28"/>
        </w:rPr>
        <w:t xml:space="preserve">Салавaтулиной, </w:t>
      </w:r>
      <w:r w:rsidR="00BA231B" w:rsidRPr="000E3F84">
        <w:rPr>
          <w:rFonts w:ascii="Times New Roman" w:hAnsi="Times New Roman"/>
          <w:sz w:val="28"/>
          <w:szCs w:val="28"/>
        </w:rPr>
        <w:t>В.И.</w:t>
      </w:r>
      <w:r w:rsidRPr="000E3F84">
        <w:rPr>
          <w:rFonts w:ascii="Times New Roman" w:hAnsi="Times New Roman"/>
          <w:sz w:val="28"/>
          <w:szCs w:val="28"/>
        </w:rPr>
        <w:t>Любченко и другими.</w:t>
      </w:r>
    </w:p>
    <w:p w:rsidR="00227622" w:rsidRPr="000E3F84" w:rsidRDefault="00227622" w:rsidP="00227622">
      <w:pPr>
        <w:pStyle w:val="Default"/>
        <w:ind w:firstLine="709"/>
        <w:jc w:val="both"/>
        <w:rPr>
          <w:color w:val="auto"/>
          <w:sz w:val="28"/>
          <w:szCs w:val="28"/>
        </w:rPr>
      </w:pPr>
      <w:r w:rsidRPr="000E3F84">
        <w:rPr>
          <w:i/>
          <w:iCs/>
          <w:color w:val="auto"/>
          <w:sz w:val="28"/>
          <w:szCs w:val="28"/>
        </w:rPr>
        <w:lastRenderedPageBreak/>
        <w:t xml:space="preserve">Определение кислотного числа </w:t>
      </w:r>
      <w:r w:rsidRPr="000E3F84">
        <w:rPr>
          <w:color w:val="auto"/>
          <w:sz w:val="28"/>
          <w:szCs w:val="28"/>
        </w:rPr>
        <w:t xml:space="preserve">по ГОСТ Р 55480-2013. Кислoтное число характеризует глубину гидролитического распада жиров. Метод основан на титровании свободных жирных кислот раствором гидроокиси калия или гидроокиси натрия. </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 xml:space="preserve">Органолептическую оценку </w:t>
      </w:r>
      <w:r w:rsidRPr="000E3F84">
        <w:rPr>
          <w:rFonts w:ascii="Times New Roman" w:hAnsi="Times New Roman"/>
          <w:sz w:val="28"/>
          <w:szCs w:val="28"/>
        </w:rPr>
        <w:t xml:space="preserve">готовых изделий проводили по пятибалльной шкале качества мясных </w:t>
      </w:r>
      <w:r w:rsidR="00940F32" w:rsidRPr="000E3F84">
        <w:rPr>
          <w:rFonts w:ascii="Times New Roman" w:hAnsi="Times New Roman"/>
          <w:sz w:val="28"/>
          <w:szCs w:val="28"/>
        </w:rPr>
        <w:t>продуктов</w:t>
      </w:r>
      <w:r w:rsidRPr="000E3F84">
        <w:rPr>
          <w:rFonts w:ascii="Times New Roman" w:hAnsi="Times New Roman"/>
          <w:sz w:val="28"/>
          <w:szCs w:val="28"/>
        </w:rPr>
        <w:t xml:space="preserve">. При органолептической оценке устанавливают соответствие основных </w:t>
      </w:r>
      <w:r w:rsidR="00940F32" w:rsidRPr="000E3F84">
        <w:rPr>
          <w:rFonts w:ascii="Times New Roman" w:hAnsi="Times New Roman"/>
          <w:sz w:val="28"/>
          <w:szCs w:val="28"/>
        </w:rPr>
        <w:t>качественных</w:t>
      </w:r>
      <w:r w:rsidRPr="000E3F84">
        <w:rPr>
          <w:rFonts w:ascii="Times New Roman" w:hAnsi="Times New Roman"/>
          <w:sz w:val="28"/>
          <w:szCs w:val="28"/>
        </w:rPr>
        <w:t xml:space="preserve"> показателей (внешний вид, цвет, запах аромат, вкус, консистенция) изделий требованиям стандарта </w:t>
      </w:r>
      <w:r w:rsidRPr="000E3F84">
        <w:rPr>
          <w:rFonts w:ascii="Times New Roman" w:hAnsi="Times New Roman"/>
          <w:sz w:val="28"/>
          <w:szCs w:val="28"/>
        </w:rPr>
        <w:sym w:font="Symbol" w:char="F05B"/>
      </w:r>
      <w:r w:rsidR="000716E8" w:rsidRPr="000E3F84">
        <w:rPr>
          <w:rFonts w:ascii="Times New Roman" w:hAnsi="Times New Roman"/>
          <w:sz w:val="28"/>
          <w:szCs w:val="28"/>
        </w:rPr>
        <w:t>225</w:t>
      </w:r>
      <w:r w:rsidRPr="000E3F84">
        <w:rPr>
          <w:rFonts w:ascii="Times New Roman" w:hAnsi="Times New Roman"/>
          <w:sz w:val="28"/>
          <w:szCs w:val="28"/>
        </w:rPr>
        <w:sym w:font="Symbol" w:char="F05D"/>
      </w:r>
      <w:r w:rsidRPr="000E3F84">
        <w:rPr>
          <w:rFonts w:ascii="Times New 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Отбор и подготовка проб к анализу</w:t>
      </w:r>
      <w:r w:rsidRPr="000E3F84">
        <w:rPr>
          <w:rFonts w:ascii="Times New Roman" w:hAnsi="Times New Roman"/>
          <w:sz w:val="28"/>
          <w:szCs w:val="28"/>
        </w:rPr>
        <w:t xml:space="preserve"> по ГОСТ 7269-2015. Настоящий стандарт распространяется на говяжье, баранье, свиное мясо и мясо других видов убойных животных, на мякотные субпродукты (кроме печени, мозгов, легких, селезенки и почек) и устанавливает методы отбора образцов и органолептические методы определения свежести в случае возникновения сомнения.</w:t>
      </w:r>
    </w:p>
    <w:bookmarkEnd w:id="86"/>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i/>
          <w:iCs/>
          <w:sz w:val="28"/>
          <w:szCs w:val="28"/>
        </w:rPr>
        <w:t>Органолептическую оценку гидролизатов</w:t>
      </w:r>
      <w:r w:rsidRPr="000E3F84">
        <w:rPr>
          <w:rFonts w:ascii="Times New Roman" w:hAnsi="Times New Roman"/>
          <w:sz w:val="28"/>
          <w:szCs w:val="28"/>
        </w:rPr>
        <w:t xml:space="preserve"> белков проводили согласно ГОСТ 33692 </w:t>
      </w:r>
      <w:r w:rsidRPr="000E3F84">
        <w:rPr>
          <w:rFonts w:ascii="Times New Roman" w:eastAsia="Times-Roman" w:hAnsi="Times New Roman"/>
          <w:sz w:val="28"/>
          <w:szCs w:val="28"/>
        </w:rPr>
        <w:sym w:font="Symbol" w:char="F05B"/>
      </w:r>
      <w:r w:rsidRPr="000E3F84">
        <w:rPr>
          <w:rFonts w:ascii="Times New Roman" w:eastAsia="Times-Roman" w:hAnsi="Times New Roman"/>
          <w:sz w:val="28"/>
          <w:szCs w:val="28"/>
        </w:rPr>
        <w:t>2</w:t>
      </w:r>
      <w:r w:rsidR="000716E8" w:rsidRPr="000E3F84">
        <w:rPr>
          <w:rFonts w:ascii="Times New Roman" w:eastAsia="Times-Roman" w:hAnsi="Times New Roman"/>
          <w:sz w:val="28"/>
          <w:szCs w:val="28"/>
        </w:rPr>
        <w:t>26</w:t>
      </w:r>
      <w:r w:rsidRPr="000E3F84">
        <w:rPr>
          <w:rFonts w:ascii="Times New Roman" w:eastAsia="Times-Roman" w:hAnsi="Times New Roman"/>
          <w:sz w:val="28"/>
          <w:szCs w:val="28"/>
        </w:rPr>
        <w:sym w:font="Symbol" w:char="F05D"/>
      </w:r>
      <w:r w:rsidRPr="000E3F84">
        <w:rPr>
          <w:rFonts w:ascii="Times New Roman" w:eastAsia="Times-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eastAsia="Times-Roman" w:hAnsi="Times New Roman"/>
          <w:i/>
          <w:iCs/>
          <w:sz w:val="28"/>
          <w:szCs w:val="28"/>
        </w:rPr>
      </w:pPr>
      <w:r w:rsidRPr="000E3F84">
        <w:rPr>
          <w:rFonts w:ascii="Times New Roman" w:eastAsia="Times-Roman" w:hAnsi="Times New Roman"/>
          <w:i/>
          <w:iCs/>
          <w:sz w:val="28"/>
          <w:szCs w:val="28"/>
        </w:rPr>
        <w:t>Определение кинетических параметров ферментативного гидролиза</w:t>
      </w:r>
      <w:r w:rsidR="007C7A01" w:rsidRPr="000E3F84">
        <w:rPr>
          <w:rFonts w:ascii="Times New Roman" w:eastAsia="Times-Roman" w:hAnsi="Times New Roman"/>
          <w:i/>
          <w:iCs/>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xml:space="preserve">Для определения кинетических параметров гидролиза процесс проводили при соотношении </w:t>
      </w:r>
      <w:r w:rsidR="00940F32" w:rsidRPr="000E3F84">
        <w:rPr>
          <w:rFonts w:ascii="Times New Roman" w:eastAsia="Times-Roman" w:hAnsi="Times New Roman"/>
          <w:sz w:val="28"/>
          <w:szCs w:val="28"/>
        </w:rPr>
        <w:t>фермент: субстрат</w:t>
      </w:r>
      <w:r w:rsidRPr="000E3F84">
        <w:rPr>
          <w:rFonts w:ascii="Times New Roman" w:eastAsia="Times-Roman" w:hAnsi="Times New Roman"/>
          <w:sz w:val="28"/>
          <w:szCs w:val="28"/>
        </w:rPr>
        <w:t xml:space="preserve"> 1:15 при температур</w:t>
      </w:r>
      <w:r w:rsidR="00BA231B" w:rsidRPr="000E3F84">
        <w:rPr>
          <w:rFonts w:ascii="Times New Roman" w:eastAsia="Times-Roman" w:hAnsi="Times New Roman"/>
          <w:sz w:val="28"/>
          <w:szCs w:val="28"/>
        </w:rPr>
        <w:t xml:space="preserve">е </w:t>
      </w:r>
      <w:r w:rsidRPr="000E3F84">
        <w:rPr>
          <w:rFonts w:ascii="Times New Roman" w:eastAsia="Times-Roman" w:hAnsi="Times New Roman"/>
          <w:sz w:val="28"/>
          <w:szCs w:val="28"/>
        </w:rPr>
        <w:t xml:space="preserve">45°С в течение </w:t>
      </w:r>
      <w:r w:rsidR="00BA231B" w:rsidRPr="000E3F84">
        <w:rPr>
          <w:rFonts w:ascii="Times New Roman" w:eastAsia="Times-Roman" w:hAnsi="Times New Roman"/>
          <w:sz w:val="28"/>
          <w:szCs w:val="28"/>
        </w:rPr>
        <w:t xml:space="preserve">4, 5, 6, 7, </w:t>
      </w:r>
      <w:r w:rsidRPr="000E3F84">
        <w:rPr>
          <w:rFonts w:ascii="Times New Roman" w:eastAsia="Times-Roman" w:hAnsi="Times New Roman"/>
          <w:sz w:val="28"/>
          <w:szCs w:val="28"/>
        </w:rPr>
        <w:t>8</w:t>
      </w:r>
      <w:r w:rsidR="00BA231B" w:rsidRPr="000E3F84">
        <w:rPr>
          <w:rFonts w:ascii="Times New Roman" w:eastAsia="Times-Roman" w:hAnsi="Times New Roman"/>
          <w:sz w:val="28"/>
          <w:szCs w:val="28"/>
        </w:rPr>
        <w:t xml:space="preserve"> и 9</w:t>
      </w:r>
      <w:r w:rsidRPr="000E3F84">
        <w:rPr>
          <w:rFonts w:ascii="Times New Roman" w:eastAsia="Times-Roman" w:hAnsi="Times New Roman"/>
          <w:sz w:val="28"/>
          <w:szCs w:val="28"/>
        </w:rPr>
        <w:t xml:space="preserve"> часов, отбирая пробы каждый час для определения содержания азота концевых аминогрупп формольным титрованием.</w:t>
      </w:r>
    </w:p>
    <w:p w:rsidR="00227622" w:rsidRPr="000E3F84" w:rsidRDefault="00227622" w:rsidP="00227622">
      <w:pPr>
        <w:autoSpaceDE w:val="0"/>
        <w:autoSpaceDN w:val="0"/>
        <w:adjustRightInd w:val="0"/>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sz w:val="28"/>
          <w:szCs w:val="28"/>
        </w:rPr>
        <w:t xml:space="preserve">Для анализа кинетических особенностей накопления отдельных аминокислот в процессе ферментативного гидролиза пробы гидролизата объемом 2 мл, взятые через каждый час, центрифугировали при 10000 </w:t>
      </w:r>
      <w:r w:rsidRPr="000E3F84">
        <w:rPr>
          <w:rFonts w:ascii="Times New Roman" w:eastAsia="Times-Roman" w:hAnsi="Times New Roman"/>
          <w:sz w:val="28"/>
          <w:szCs w:val="28"/>
          <w:lang w:val="en-US"/>
        </w:rPr>
        <w:t>G</w:t>
      </w:r>
      <w:r w:rsidRPr="000E3F84">
        <w:rPr>
          <w:rFonts w:ascii="Times New Roman" w:eastAsia="Times-Roman" w:hAnsi="Times New Roman"/>
          <w:sz w:val="28"/>
          <w:szCs w:val="28"/>
          <w:lang w:val="kk-KZ"/>
        </w:rPr>
        <w:t xml:space="preserve"> и 4°С в течение 20 минут</w:t>
      </w:r>
      <w:r w:rsidRPr="000E3F84">
        <w:rPr>
          <w:rFonts w:ascii="Times New Roman" w:eastAsia="Times-Roman" w:hAnsi="Times New Roman"/>
          <w:sz w:val="28"/>
          <w:szCs w:val="28"/>
        </w:rPr>
        <w:t xml:space="preserve">. К 2 мл супернатанта добавляли трихлоруксусную кислоту ТХУ для инактивации ферментов, осаждения остаточного белка и пептидов и центрифугировали при 10000 </w:t>
      </w:r>
      <w:r w:rsidRPr="000E3F84">
        <w:rPr>
          <w:rFonts w:ascii="Times New Roman" w:eastAsia="Times-Roman" w:hAnsi="Times New Roman"/>
          <w:sz w:val="28"/>
          <w:szCs w:val="28"/>
          <w:lang w:val="en-US"/>
        </w:rPr>
        <w:t>GEppendorf</w:t>
      </w:r>
      <w:r w:rsidR="00642D0F" w:rsidRPr="000E3F84">
        <w:rPr>
          <w:rFonts w:ascii="Times New Roman" w:eastAsia="Times-Roman" w:hAnsi="Times New Roman"/>
          <w:sz w:val="28"/>
          <w:szCs w:val="28"/>
        </w:rPr>
        <w:t xml:space="preserve"> </w:t>
      </w:r>
      <w:r w:rsidRPr="000E3F84">
        <w:rPr>
          <w:rFonts w:ascii="Times New Roman" w:eastAsia="Times-Roman" w:hAnsi="Times New Roman"/>
          <w:sz w:val="28"/>
          <w:szCs w:val="28"/>
          <w:lang w:val="en-US"/>
        </w:rPr>
        <w:t>Centrifuge</w:t>
      </w:r>
      <w:r w:rsidRPr="000E3F84">
        <w:rPr>
          <w:rFonts w:ascii="Times New Roman" w:eastAsia="Times-Roman" w:hAnsi="Times New Roman"/>
          <w:sz w:val="28"/>
          <w:szCs w:val="28"/>
        </w:rPr>
        <w:t xml:space="preserve"> 5810 </w:t>
      </w:r>
      <w:r w:rsidRPr="000E3F84">
        <w:rPr>
          <w:rFonts w:ascii="Times New Roman" w:eastAsia="Times-Roman" w:hAnsi="Times New Roman"/>
          <w:sz w:val="28"/>
          <w:szCs w:val="28"/>
          <w:lang w:val="en-US"/>
        </w:rPr>
        <w:t>R</w:t>
      </w:r>
      <w:r w:rsidRPr="000E3F84">
        <w:rPr>
          <w:rFonts w:ascii="Times New Roman" w:eastAsia="Times-Roman" w:hAnsi="Times New Roman"/>
          <w:sz w:val="28"/>
          <w:szCs w:val="28"/>
        </w:rPr>
        <w:t xml:space="preserve"> и </w:t>
      </w:r>
      <w:r w:rsidRPr="000E3F84">
        <w:rPr>
          <w:rFonts w:ascii="Times New Roman" w:eastAsia="Times-Roman" w:hAnsi="Times New Roman"/>
          <w:sz w:val="28"/>
          <w:szCs w:val="28"/>
          <w:lang w:val="kk-KZ"/>
        </w:rPr>
        <w:t xml:space="preserve">4°С в течение 20 минут. 1 мл супенатанта нейтрализовали 1М </w:t>
      </w:r>
      <w:r w:rsidRPr="000E3F84">
        <w:rPr>
          <w:rFonts w:ascii="Times New Roman" w:eastAsia="Times-Roman" w:hAnsi="Times New Roman"/>
          <w:sz w:val="28"/>
          <w:szCs w:val="28"/>
          <w:lang w:val="en-US"/>
        </w:rPr>
        <w:t>NaOH</w:t>
      </w:r>
      <w:r w:rsidR="00642D0F" w:rsidRPr="000E3F84">
        <w:rPr>
          <w:rFonts w:ascii="Times New Roman" w:eastAsia="Times-Roman" w:hAnsi="Times New Roman"/>
          <w:sz w:val="28"/>
          <w:szCs w:val="28"/>
        </w:rPr>
        <w:t xml:space="preserve"> </w:t>
      </w:r>
      <w:r w:rsidRPr="000E3F84">
        <w:rPr>
          <w:rFonts w:ascii="Times New Roman" w:eastAsia="Times-Roman" w:hAnsi="Times New Roman"/>
          <w:sz w:val="28"/>
          <w:szCs w:val="28"/>
        </w:rPr>
        <w:t xml:space="preserve">до рН 2,2 и разбавляли цитратным буфером (рН=2,2) до объема 10 мл. Полученный раствор фильтровали через мембранный фильтр с размером пор 0,22 мкм и помещали в пластиковую пробирку для последующего аминокислотного анализа. </w:t>
      </w:r>
    </w:p>
    <w:p w:rsidR="00FB1FBA" w:rsidRPr="000E3F84" w:rsidRDefault="00227622" w:rsidP="00227622">
      <w:pPr>
        <w:autoSpaceDE w:val="0"/>
        <w:autoSpaceDN w:val="0"/>
        <w:adjustRightInd w:val="0"/>
        <w:spacing w:after="0" w:line="240" w:lineRule="auto"/>
        <w:ind w:firstLine="709"/>
        <w:jc w:val="both"/>
        <w:rPr>
          <w:rFonts w:ascii="Times New Roman" w:eastAsia="Times-Roman" w:hAnsi="Times New Roman"/>
          <w:sz w:val="28"/>
          <w:szCs w:val="28"/>
        </w:rPr>
      </w:pPr>
      <w:r w:rsidRPr="000E3F84">
        <w:rPr>
          <w:rFonts w:ascii="Times New Roman" w:eastAsia="Times-Roman" w:hAnsi="Times New Roman"/>
          <w:i/>
          <w:iCs/>
          <w:sz w:val="28"/>
          <w:szCs w:val="28"/>
        </w:rPr>
        <w:t xml:space="preserve">Определение массовой доли общего азота </w:t>
      </w:r>
      <w:bookmarkStart w:id="87" w:name="_Hlk68358539"/>
      <w:r w:rsidRPr="000E3F84">
        <w:rPr>
          <w:rFonts w:ascii="Times New Roman" w:eastAsia="Times-Roman" w:hAnsi="Times New Roman"/>
          <w:sz w:val="28"/>
          <w:szCs w:val="28"/>
        </w:rPr>
        <w:sym w:font="Symbol" w:char="F05B"/>
      </w:r>
      <w:r w:rsidRPr="000E3F84">
        <w:rPr>
          <w:rFonts w:ascii="Times New Roman" w:eastAsia="Times-Roman" w:hAnsi="Times New Roman"/>
          <w:sz w:val="28"/>
          <w:szCs w:val="28"/>
        </w:rPr>
        <w:t>2</w:t>
      </w:r>
      <w:r w:rsidR="000716E8" w:rsidRPr="000E3F84">
        <w:rPr>
          <w:rFonts w:ascii="Times New Roman" w:eastAsia="Times-Roman" w:hAnsi="Times New Roman"/>
          <w:sz w:val="28"/>
          <w:szCs w:val="28"/>
        </w:rPr>
        <w:t>27</w:t>
      </w:r>
      <w:r w:rsidRPr="000E3F84">
        <w:rPr>
          <w:rFonts w:ascii="Times New Roman" w:eastAsia="Times-Roman" w:hAnsi="Times New Roman"/>
          <w:sz w:val="28"/>
          <w:szCs w:val="28"/>
        </w:rPr>
        <w:sym w:font="Symbol" w:char="F05D"/>
      </w:r>
      <w:r w:rsidRPr="000E3F84">
        <w:rPr>
          <w:rFonts w:ascii="Times New Roman" w:eastAsia="Times-Roman" w:hAnsi="Times New Roman"/>
          <w:sz w:val="28"/>
          <w:szCs w:val="28"/>
        </w:rPr>
        <w:t>.</w:t>
      </w:r>
      <w:bookmarkEnd w:id="87"/>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В колбу Къельдаля помеща</w:t>
      </w:r>
      <w:r w:rsidR="00B17022" w:rsidRPr="000E3F84">
        <w:rPr>
          <w:rFonts w:ascii="Times New Roman" w:hAnsi="Times New Roman"/>
          <w:sz w:val="28"/>
          <w:szCs w:val="28"/>
        </w:rPr>
        <w:t>ли</w:t>
      </w:r>
      <w:r w:rsidRPr="000E3F84">
        <w:rPr>
          <w:rFonts w:ascii="Times New Roman" w:hAnsi="Times New Roman"/>
          <w:sz w:val="28"/>
          <w:szCs w:val="28"/>
        </w:rPr>
        <w:t xml:space="preserve"> несколько регуляторов кипения, затем добавля</w:t>
      </w:r>
      <w:r w:rsidR="00B17022" w:rsidRPr="000E3F84">
        <w:rPr>
          <w:rFonts w:ascii="Times New Roman" w:hAnsi="Times New Roman"/>
          <w:sz w:val="28"/>
          <w:szCs w:val="28"/>
        </w:rPr>
        <w:t>ли</w:t>
      </w:r>
      <w:r w:rsidRPr="000E3F84">
        <w:rPr>
          <w:rFonts w:ascii="Times New Roman" w:hAnsi="Times New Roman"/>
          <w:sz w:val="28"/>
          <w:szCs w:val="28"/>
        </w:rPr>
        <w:t xml:space="preserve"> примерно 15 г безводного </w:t>
      </w:r>
      <w:r w:rsidR="00562C89" w:rsidRPr="000E3F84">
        <w:rPr>
          <w:rFonts w:ascii="Times New Roman" w:hAnsi="Times New Roman"/>
          <w:sz w:val="28"/>
          <w:szCs w:val="28"/>
        </w:rPr>
        <w:t>К</w:t>
      </w:r>
      <w:r w:rsidR="00562C89" w:rsidRPr="000E3F84">
        <w:rPr>
          <w:rFonts w:ascii="Times New Roman" w:hAnsi="Times New Roman"/>
          <w:sz w:val="28"/>
          <w:szCs w:val="28"/>
          <w:vertAlign w:val="subscript"/>
        </w:rPr>
        <w:t>2</w:t>
      </w:r>
      <w:r w:rsidR="00562C89" w:rsidRPr="000E3F84">
        <w:rPr>
          <w:rFonts w:ascii="Times New Roman" w:hAnsi="Times New Roman"/>
          <w:sz w:val="28"/>
          <w:szCs w:val="28"/>
          <w:lang w:val="en-US"/>
        </w:rPr>
        <w:t>SO</w:t>
      </w:r>
      <w:r w:rsidR="00562C89" w:rsidRPr="000E3F84">
        <w:rPr>
          <w:rFonts w:ascii="Times New Roman" w:hAnsi="Times New Roman"/>
          <w:sz w:val="28"/>
          <w:szCs w:val="28"/>
          <w:vertAlign w:val="subscript"/>
        </w:rPr>
        <w:t xml:space="preserve">4  </w:t>
      </w:r>
      <w:r w:rsidRPr="000E3F84">
        <w:rPr>
          <w:rFonts w:ascii="Times New Roman" w:hAnsi="Times New Roman"/>
          <w:sz w:val="28"/>
          <w:szCs w:val="28"/>
        </w:rPr>
        <w:t xml:space="preserve">и 0,5 г </w:t>
      </w:r>
      <w:r w:rsidR="00562C89" w:rsidRPr="000E3F84">
        <w:rPr>
          <w:rFonts w:ascii="Times New Roman" w:hAnsi="Times New Roman"/>
          <w:sz w:val="28"/>
          <w:szCs w:val="28"/>
          <w:lang w:val="en-US"/>
        </w:rPr>
        <w:t>CuSO</w:t>
      </w:r>
      <w:r w:rsidR="00562C89" w:rsidRPr="000E3F84">
        <w:rPr>
          <w:rFonts w:ascii="Times New Roman" w:hAnsi="Times New Roman"/>
          <w:sz w:val="28"/>
          <w:szCs w:val="28"/>
          <w:vertAlign w:val="subscript"/>
        </w:rPr>
        <w:t xml:space="preserve">4 </w:t>
      </w:r>
      <w:r w:rsidRPr="000E3F84">
        <w:rPr>
          <w:rFonts w:ascii="Times New Roman" w:hAnsi="Times New Roman"/>
          <w:sz w:val="28"/>
          <w:szCs w:val="28"/>
        </w:rPr>
        <w:t>(II). Далее 0,1-0,4 г пробы, взвешенной с точностью до 0,0001 г, помеща</w:t>
      </w:r>
      <w:r w:rsidR="00B17022" w:rsidRPr="000E3F84">
        <w:rPr>
          <w:rFonts w:ascii="Times New Roman" w:hAnsi="Times New Roman"/>
          <w:sz w:val="28"/>
          <w:szCs w:val="28"/>
        </w:rPr>
        <w:t>ли</w:t>
      </w:r>
      <w:r w:rsidRPr="000E3F84">
        <w:rPr>
          <w:rFonts w:ascii="Times New Roman" w:hAnsi="Times New Roman"/>
          <w:sz w:val="28"/>
          <w:szCs w:val="28"/>
        </w:rPr>
        <w:t xml:space="preserve"> в колбу Кьельдаля, добавля</w:t>
      </w:r>
      <w:r w:rsidR="00B17022" w:rsidRPr="000E3F84">
        <w:rPr>
          <w:rFonts w:ascii="Times New Roman" w:hAnsi="Times New Roman"/>
          <w:sz w:val="28"/>
          <w:szCs w:val="28"/>
        </w:rPr>
        <w:t>ли</w:t>
      </w:r>
      <w:r w:rsidRPr="000E3F84">
        <w:rPr>
          <w:rFonts w:ascii="Times New Roman" w:hAnsi="Times New Roman"/>
          <w:sz w:val="28"/>
          <w:szCs w:val="28"/>
        </w:rPr>
        <w:t xml:space="preserve"> 25 см</w:t>
      </w:r>
      <w:r w:rsidRPr="000E3F84">
        <w:rPr>
          <w:rFonts w:ascii="Times New Roman" w:hAnsi="Times New Roman"/>
          <w:sz w:val="28"/>
          <w:szCs w:val="28"/>
          <w:vertAlign w:val="superscript"/>
        </w:rPr>
        <w:t>3</w:t>
      </w:r>
      <w:r w:rsidRPr="000E3F84">
        <w:rPr>
          <w:rFonts w:ascii="Times New Roman" w:hAnsi="Times New Roman"/>
          <w:sz w:val="28"/>
          <w:szCs w:val="28"/>
        </w:rPr>
        <w:t xml:space="preserve"> </w:t>
      </w:r>
      <w:r w:rsidR="00562C89" w:rsidRPr="000E3F84">
        <w:rPr>
          <w:rFonts w:ascii="Times New Roman" w:hAnsi="Times New Roman"/>
          <w:sz w:val="28"/>
          <w:szCs w:val="28"/>
          <w:lang w:val="en-US"/>
        </w:rPr>
        <w:t>H</w:t>
      </w:r>
      <w:r w:rsidR="00562C89" w:rsidRPr="000E3F84">
        <w:rPr>
          <w:rFonts w:ascii="Times New Roman" w:hAnsi="Times New Roman"/>
          <w:sz w:val="28"/>
          <w:szCs w:val="28"/>
          <w:vertAlign w:val="subscript"/>
        </w:rPr>
        <w:t>2</w:t>
      </w:r>
      <w:r w:rsidR="00562C89" w:rsidRPr="000E3F84">
        <w:rPr>
          <w:rFonts w:ascii="Times New Roman" w:hAnsi="Times New Roman"/>
          <w:sz w:val="28"/>
          <w:szCs w:val="28"/>
          <w:lang w:val="en-US"/>
        </w:rPr>
        <w:t>SO</w:t>
      </w:r>
      <w:r w:rsidR="00562C89" w:rsidRPr="000E3F84">
        <w:rPr>
          <w:rFonts w:ascii="Times New Roman" w:hAnsi="Times New Roman"/>
          <w:sz w:val="28"/>
          <w:szCs w:val="28"/>
          <w:vertAlign w:val="subscript"/>
        </w:rPr>
        <w:t>4</w:t>
      </w:r>
      <w:r w:rsidRPr="000E3F84">
        <w:rPr>
          <w:rFonts w:ascii="Times New Roman" w:hAnsi="Times New Roman"/>
          <w:sz w:val="28"/>
          <w:szCs w:val="28"/>
        </w:rPr>
        <w:t>. Сначала колбу в наклонном положении (под углом около 40° от вертикального положения) слегка нагрева</w:t>
      </w:r>
      <w:r w:rsidR="00B17022" w:rsidRPr="000E3F84">
        <w:rPr>
          <w:rFonts w:ascii="Times New Roman" w:hAnsi="Times New Roman"/>
          <w:sz w:val="28"/>
          <w:szCs w:val="28"/>
        </w:rPr>
        <w:t>ли</w:t>
      </w:r>
      <w:r w:rsidRPr="000E3F84">
        <w:rPr>
          <w:rFonts w:ascii="Times New Roman" w:hAnsi="Times New Roman"/>
          <w:sz w:val="28"/>
          <w:szCs w:val="28"/>
        </w:rPr>
        <w:t xml:space="preserve"> до окончания пенообразования и до полной минерализации содержимого. Затем продолжа</w:t>
      </w:r>
      <w:r w:rsidR="00B17022" w:rsidRPr="000E3F84">
        <w:rPr>
          <w:rFonts w:ascii="Times New Roman" w:hAnsi="Times New Roman"/>
          <w:sz w:val="28"/>
          <w:szCs w:val="28"/>
        </w:rPr>
        <w:t>ли</w:t>
      </w:r>
      <w:r w:rsidRPr="000E3F84">
        <w:rPr>
          <w:rFonts w:ascii="Times New Roman" w:hAnsi="Times New Roman"/>
          <w:sz w:val="28"/>
          <w:szCs w:val="28"/>
        </w:rPr>
        <w:t xml:space="preserve"> минерализацию при энергичном кипении, до тех пор (не меньше 2 ч), пока жидкость не станет абсолютно прозрачной или не приобретет светлую зелено-голубую окраску.</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Охлажда</w:t>
      </w:r>
      <w:r w:rsidR="00B17022" w:rsidRPr="000E3F84">
        <w:rPr>
          <w:rFonts w:ascii="Times New Roman" w:hAnsi="Times New Roman"/>
          <w:sz w:val="28"/>
          <w:szCs w:val="28"/>
        </w:rPr>
        <w:t>ли</w:t>
      </w:r>
      <w:r w:rsidRPr="000E3F84">
        <w:rPr>
          <w:rFonts w:ascii="Times New Roman" w:hAnsi="Times New Roman"/>
          <w:sz w:val="28"/>
          <w:szCs w:val="28"/>
        </w:rPr>
        <w:t xml:space="preserve"> до 40°C и осторожно добавля</w:t>
      </w:r>
      <w:r w:rsidR="00B17022" w:rsidRPr="000E3F84">
        <w:rPr>
          <w:rFonts w:ascii="Times New Roman" w:hAnsi="Times New Roman"/>
          <w:sz w:val="28"/>
          <w:szCs w:val="28"/>
        </w:rPr>
        <w:t>ли</w:t>
      </w:r>
      <w:r w:rsidRPr="000E3F84">
        <w:rPr>
          <w:rFonts w:ascii="Times New Roman" w:hAnsi="Times New Roman"/>
          <w:sz w:val="28"/>
          <w:szCs w:val="28"/>
        </w:rPr>
        <w:t xml:space="preserve"> примерно 50 см</w:t>
      </w:r>
      <w:r w:rsidRPr="000E3F84">
        <w:rPr>
          <w:rFonts w:ascii="Times New Roman" w:hAnsi="Times New Roman"/>
          <w:sz w:val="28"/>
          <w:szCs w:val="28"/>
          <w:vertAlign w:val="superscript"/>
        </w:rPr>
        <w:t>3</w:t>
      </w:r>
      <w:r w:rsidRPr="000E3F84">
        <w:rPr>
          <w:rFonts w:ascii="Times New Roman" w:hAnsi="Times New Roman"/>
          <w:sz w:val="28"/>
          <w:szCs w:val="28"/>
        </w:rPr>
        <w:t xml:space="preserve"> </w:t>
      </w:r>
      <w:r w:rsidR="00562C89" w:rsidRPr="000E3F84">
        <w:rPr>
          <w:rFonts w:ascii="Times New Roman" w:hAnsi="Times New Roman"/>
          <w:sz w:val="28"/>
          <w:szCs w:val="28"/>
          <w:lang w:val="en-US"/>
        </w:rPr>
        <w:t>H</w:t>
      </w:r>
      <w:r w:rsidR="00562C89" w:rsidRPr="000E3F84">
        <w:rPr>
          <w:rFonts w:ascii="Times New Roman" w:hAnsi="Times New Roman"/>
          <w:sz w:val="28"/>
          <w:szCs w:val="28"/>
          <w:vertAlign w:val="subscript"/>
        </w:rPr>
        <w:t>2</w:t>
      </w:r>
      <w:r w:rsidR="00562C89" w:rsidRPr="000E3F84">
        <w:rPr>
          <w:rFonts w:ascii="Times New Roman" w:hAnsi="Times New Roman"/>
          <w:sz w:val="28"/>
          <w:szCs w:val="28"/>
          <w:lang w:val="en-US"/>
        </w:rPr>
        <w:t>O</w:t>
      </w:r>
      <w:r w:rsidRPr="000E3F84">
        <w:rPr>
          <w:rFonts w:ascii="Times New 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 xml:space="preserve">В коническую колбу вместимостью примерно 500 </w:t>
      </w:r>
      <w:bookmarkStart w:id="88" w:name="_Hlk68365241"/>
      <w:r w:rsidRPr="000E3F84">
        <w:rPr>
          <w:rFonts w:ascii="Times New Roman" w:hAnsi="Times New Roman"/>
          <w:sz w:val="28"/>
          <w:szCs w:val="28"/>
        </w:rPr>
        <w:t>см</w:t>
      </w:r>
      <w:r w:rsidRPr="000E3F84">
        <w:rPr>
          <w:rFonts w:ascii="Times New Roman" w:hAnsi="Times New Roman"/>
          <w:sz w:val="28"/>
          <w:szCs w:val="28"/>
          <w:vertAlign w:val="superscript"/>
        </w:rPr>
        <w:t>3</w:t>
      </w:r>
      <w:bookmarkEnd w:id="88"/>
      <w:r w:rsidRPr="000E3F84">
        <w:rPr>
          <w:rFonts w:ascii="Times New Roman" w:hAnsi="Times New Roman"/>
          <w:sz w:val="28"/>
          <w:szCs w:val="28"/>
        </w:rPr>
        <w:t xml:space="preserve"> с помощью мерного цилиндра налива</w:t>
      </w:r>
      <w:r w:rsidR="00B17022" w:rsidRPr="000E3F84">
        <w:rPr>
          <w:rFonts w:ascii="Times New Roman" w:hAnsi="Times New Roman"/>
          <w:sz w:val="28"/>
          <w:szCs w:val="28"/>
        </w:rPr>
        <w:t>ли</w:t>
      </w:r>
      <w:r w:rsidRPr="000E3F84">
        <w:rPr>
          <w:rFonts w:ascii="Times New Roman" w:hAnsi="Times New Roman"/>
          <w:sz w:val="28"/>
          <w:szCs w:val="28"/>
        </w:rPr>
        <w:t xml:space="preserve"> 50 см</w:t>
      </w:r>
      <w:r w:rsidRPr="000E3F84">
        <w:rPr>
          <w:rFonts w:ascii="Times New Roman" w:hAnsi="Times New Roman"/>
          <w:sz w:val="28"/>
          <w:szCs w:val="28"/>
          <w:vertAlign w:val="superscript"/>
        </w:rPr>
        <w:t>3</w:t>
      </w:r>
      <w:r w:rsidRPr="000E3F84">
        <w:rPr>
          <w:rFonts w:ascii="Times New Roman" w:hAnsi="Times New Roman"/>
          <w:sz w:val="28"/>
          <w:szCs w:val="28"/>
        </w:rPr>
        <w:t xml:space="preserve"> раствора </w:t>
      </w:r>
      <w:r w:rsidR="00562C89" w:rsidRPr="000E3F84">
        <w:rPr>
          <w:rFonts w:ascii="Times New Roman" w:hAnsi="Times New Roman"/>
          <w:sz w:val="28"/>
          <w:szCs w:val="28"/>
        </w:rPr>
        <w:t>Н</w:t>
      </w:r>
      <w:r w:rsidR="00562C89" w:rsidRPr="000E3F84">
        <w:rPr>
          <w:rFonts w:ascii="Times New Roman" w:hAnsi="Times New Roman"/>
          <w:sz w:val="28"/>
          <w:szCs w:val="28"/>
          <w:vertAlign w:val="subscript"/>
        </w:rPr>
        <w:t>3</w:t>
      </w:r>
      <w:r w:rsidR="00562C89" w:rsidRPr="000E3F84">
        <w:rPr>
          <w:rFonts w:ascii="Times New Roman" w:hAnsi="Times New Roman"/>
          <w:sz w:val="28"/>
          <w:szCs w:val="28"/>
        </w:rPr>
        <w:t>ВО</w:t>
      </w:r>
      <w:r w:rsidR="00562C89" w:rsidRPr="000E3F84">
        <w:rPr>
          <w:rFonts w:ascii="Times New Roman" w:hAnsi="Times New Roman"/>
          <w:sz w:val="28"/>
          <w:szCs w:val="28"/>
          <w:vertAlign w:val="subscript"/>
        </w:rPr>
        <w:t>3</w:t>
      </w:r>
      <w:r w:rsidRPr="000E3F84">
        <w:rPr>
          <w:rFonts w:ascii="Times New Roman" w:hAnsi="Times New Roman"/>
          <w:sz w:val="28"/>
          <w:szCs w:val="28"/>
        </w:rPr>
        <w:t>, добавля</w:t>
      </w:r>
      <w:r w:rsidR="00B17022" w:rsidRPr="000E3F84">
        <w:rPr>
          <w:rFonts w:ascii="Times New Roman" w:hAnsi="Times New Roman"/>
          <w:sz w:val="28"/>
          <w:szCs w:val="28"/>
        </w:rPr>
        <w:t>ли</w:t>
      </w:r>
      <w:r w:rsidRPr="000E3F84">
        <w:rPr>
          <w:rFonts w:ascii="Times New Roman" w:hAnsi="Times New Roman"/>
          <w:sz w:val="28"/>
          <w:szCs w:val="28"/>
        </w:rPr>
        <w:t xml:space="preserve"> четыре капли индикаторного раствора Таширо, перемешива</w:t>
      </w:r>
      <w:r w:rsidR="00B17022" w:rsidRPr="000E3F84">
        <w:rPr>
          <w:rFonts w:ascii="Times New Roman" w:hAnsi="Times New Roman"/>
          <w:sz w:val="28"/>
          <w:szCs w:val="28"/>
        </w:rPr>
        <w:t xml:space="preserve">или </w:t>
      </w:r>
      <w:r w:rsidRPr="000E3F84">
        <w:rPr>
          <w:rFonts w:ascii="Times New Roman" w:hAnsi="Times New Roman"/>
          <w:sz w:val="28"/>
          <w:szCs w:val="28"/>
        </w:rPr>
        <w:t>и подсоединя</w:t>
      </w:r>
      <w:r w:rsidR="00B17022" w:rsidRPr="000E3F84">
        <w:rPr>
          <w:rFonts w:ascii="Times New Roman" w:hAnsi="Times New Roman"/>
          <w:sz w:val="28"/>
          <w:szCs w:val="28"/>
        </w:rPr>
        <w:t>ли</w:t>
      </w:r>
      <w:r w:rsidRPr="000E3F84">
        <w:rPr>
          <w:rFonts w:ascii="Times New Roman" w:hAnsi="Times New Roman"/>
          <w:sz w:val="28"/>
          <w:szCs w:val="28"/>
        </w:rPr>
        <w:t xml:space="preserve"> колбу к холодильнику дистилляционного аппарата таким образом, чтобы выходное отверстие наконечника погрузилось в жидкость.</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Содержимое колбы Кьельдаля обрабатыва</w:t>
      </w:r>
      <w:r w:rsidR="00B17022" w:rsidRPr="000E3F84">
        <w:rPr>
          <w:rFonts w:ascii="Times New Roman" w:hAnsi="Times New Roman"/>
          <w:sz w:val="28"/>
          <w:szCs w:val="28"/>
        </w:rPr>
        <w:t>ли</w:t>
      </w:r>
      <w:r w:rsidRPr="000E3F84">
        <w:rPr>
          <w:rFonts w:ascii="Times New Roman" w:hAnsi="Times New Roman"/>
          <w:sz w:val="28"/>
          <w:szCs w:val="28"/>
        </w:rPr>
        <w:t xml:space="preserve"> при обычной дистилляции: осторожно разбавля</w:t>
      </w:r>
      <w:r w:rsidR="00B17022" w:rsidRPr="000E3F84">
        <w:rPr>
          <w:rFonts w:ascii="Times New Roman" w:hAnsi="Times New Roman"/>
          <w:sz w:val="28"/>
          <w:szCs w:val="28"/>
        </w:rPr>
        <w:t>ли</w:t>
      </w:r>
      <w:r w:rsidRPr="000E3F84">
        <w:rPr>
          <w:rFonts w:ascii="Times New Roman" w:hAnsi="Times New Roman"/>
          <w:sz w:val="28"/>
          <w:szCs w:val="28"/>
        </w:rPr>
        <w:t xml:space="preserve"> содержимое колбы Кьельдаля примерно 30 см</w:t>
      </w:r>
      <w:r w:rsidRPr="000E3F84">
        <w:rPr>
          <w:rFonts w:ascii="Times New Roman" w:hAnsi="Times New Roman"/>
          <w:sz w:val="28"/>
          <w:szCs w:val="28"/>
          <w:vertAlign w:val="superscript"/>
        </w:rPr>
        <w:t>3</w:t>
      </w:r>
      <w:r w:rsidRPr="000E3F84">
        <w:rPr>
          <w:rFonts w:ascii="Times New Roman" w:hAnsi="Times New Roman"/>
          <w:sz w:val="28"/>
          <w:szCs w:val="28"/>
        </w:rPr>
        <w:t xml:space="preserve"> воды и перемешива</w:t>
      </w:r>
      <w:r w:rsidR="00B17022" w:rsidRPr="000E3F84">
        <w:rPr>
          <w:rFonts w:ascii="Times New Roman" w:hAnsi="Times New Roman"/>
          <w:sz w:val="28"/>
          <w:szCs w:val="28"/>
        </w:rPr>
        <w:t>ли</w:t>
      </w:r>
      <w:r w:rsidRPr="000E3F84">
        <w:rPr>
          <w:rFonts w:ascii="Times New Roman" w:hAnsi="Times New Roman"/>
          <w:sz w:val="28"/>
          <w:szCs w:val="28"/>
        </w:rPr>
        <w:t>, вращая колбу с жидкостью. Если необходимо, перелива</w:t>
      </w:r>
      <w:r w:rsidR="00B17022" w:rsidRPr="000E3F84">
        <w:rPr>
          <w:rFonts w:ascii="Times New Roman" w:hAnsi="Times New Roman"/>
          <w:sz w:val="28"/>
          <w:szCs w:val="28"/>
        </w:rPr>
        <w:t>ли</w:t>
      </w:r>
      <w:r w:rsidRPr="000E3F84">
        <w:rPr>
          <w:rFonts w:ascii="Times New Roman" w:hAnsi="Times New Roman"/>
          <w:sz w:val="28"/>
          <w:szCs w:val="28"/>
        </w:rPr>
        <w:t xml:space="preserve"> все в колбу вместимостью 1000 см</w:t>
      </w:r>
      <w:r w:rsidRPr="000E3F84">
        <w:rPr>
          <w:rFonts w:ascii="Times New Roman" w:hAnsi="Times New Roman"/>
          <w:sz w:val="28"/>
          <w:szCs w:val="28"/>
          <w:vertAlign w:val="superscript"/>
        </w:rPr>
        <w:t>3</w:t>
      </w:r>
      <w:r w:rsidRPr="000E3F84">
        <w:rPr>
          <w:rFonts w:ascii="Times New Roman" w:hAnsi="Times New Roman"/>
          <w:sz w:val="28"/>
          <w:szCs w:val="28"/>
        </w:rPr>
        <w:t>. Примерно через 15 мин добавля</w:t>
      </w:r>
      <w:r w:rsidR="00B17022" w:rsidRPr="000E3F84">
        <w:rPr>
          <w:rFonts w:ascii="Times New Roman" w:hAnsi="Times New Roman"/>
          <w:sz w:val="28"/>
          <w:szCs w:val="28"/>
        </w:rPr>
        <w:t>ли</w:t>
      </w:r>
      <w:r w:rsidRPr="000E3F84">
        <w:rPr>
          <w:rFonts w:ascii="Times New Roman" w:hAnsi="Times New Roman"/>
          <w:sz w:val="28"/>
          <w:szCs w:val="28"/>
        </w:rPr>
        <w:t xml:space="preserve"> 100 см</w:t>
      </w:r>
      <w:r w:rsidRPr="000E3F84">
        <w:rPr>
          <w:rFonts w:ascii="Times New Roman" w:hAnsi="Times New Roman"/>
          <w:sz w:val="28"/>
          <w:szCs w:val="28"/>
          <w:vertAlign w:val="superscript"/>
        </w:rPr>
        <w:t>3</w:t>
      </w:r>
      <w:r w:rsidR="00562C89" w:rsidRPr="000E3F84">
        <w:rPr>
          <w:rFonts w:ascii="Times New Roman" w:hAnsi="Times New Roman"/>
          <w:sz w:val="28"/>
          <w:szCs w:val="28"/>
          <w:vertAlign w:val="superscript"/>
        </w:rPr>
        <w:t xml:space="preserve"> </w:t>
      </w:r>
      <w:r w:rsidRPr="000E3F84">
        <w:rPr>
          <w:rFonts w:ascii="Times New Roman" w:hAnsi="Times New Roman"/>
          <w:sz w:val="28"/>
          <w:szCs w:val="28"/>
        </w:rPr>
        <w:t>раствора гидроксида натрия, осторожно наливая вдоль наклонного горлышка колбы таким образом, чтобы два слоя содержимого колбы не перемешивались. Сразу же после этого присоединя</w:t>
      </w:r>
      <w:r w:rsidR="00B17022" w:rsidRPr="000E3F84">
        <w:rPr>
          <w:rFonts w:ascii="Times New Roman" w:hAnsi="Times New Roman"/>
          <w:sz w:val="28"/>
          <w:szCs w:val="28"/>
        </w:rPr>
        <w:t>ли</w:t>
      </w:r>
      <w:r w:rsidRPr="000E3F84">
        <w:rPr>
          <w:rFonts w:ascii="Times New Roman" w:hAnsi="Times New Roman"/>
          <w:sz w:val="28"/>
          <w:szCs w:val="28"/>
        </w:rPr>
        <w:t xml:space="preserve"> колбу к перегонной насадке дистилляционного аппарата.</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Перегоня</w:t>
      </w:r>
      <w:r w:rsidR="00B17022" w:rsidRPr="000E3F84">
        <w:rPr>
          <w:rFonts w:ascii="Times New Roman" w:hAnsi="Times New Roman"/>
          <w:sz w:val="28"/>
          <w:szCs w:val="28"/>
        </w:rPr>
        <w:t>ли</w:t>
      </w:r>
      <w:r w:rsidRPr="000E3F84">
        <w:rPr>
          <w:rFonts w:ascii="Times New Roman" w:hAnsi="Times New Roman"/>
          <w:sz w:val="28"/>
          <w:szCs w:val="28"/>
        </w:rPr>
        <w:t xml:space="preserve"> примерно 150 см</w:t>
      </w:r>
      <w:r w:rsidRPr="000E3F84">
        <w:rPr>
          <w:rFonts w:ascii="Times New Roman" w:hAnsi="Times New Roman"/>
          <w:sz w:val="28"/>
          <w:szCs w:val="28"/>
          <w:vertAlign w:val="superscript"/>
        </w:rPr>
        <w:t xml:space="preserve">3 </w:t>
      </w:r>
      <w:r w:rsidRPr="000E3F84">
        <w:rPr>
          <w:rFonts w:ascii="Times New Roman" w:hAnsi="Times New Roman"/>
          <w:sz w:val="28"/>
          <w:szCs w:val="28"/>
        </w:rPr>
        <w:t>жидкости, даже если смесь иногда вскипает. Продолжа</w:t>
      </w:r>
      <w:r w:rsidR="00B17022" w:rsidRPr="000E3F84">
        <w:rPr>
          <w:rFonts w:ascii="Times New Roman" w:hAnsi="Times New Roman"/>
          <w:sz w:val="28"/>
          <w:szCs w:val="28"/>
        </w:rPr>
        <w:t>ли</w:t>
      </w:r>
      <w:r w:rsidRPr="000E3F84">
        <w:rPr>
          <w:rFonts w:ascii="Times New Roman" w:hAnsi="Times New Roman"/>
          <w:sz w:val="28"/>
          <w:szCs w:val="28"/>
        </w:rPr>
        <w:t xml:space="preserve"> дистилляцию до тех пор, пока собранное количество дистиллята будет не менее 150 см</w:t>
      </w:r>
      <w:r w:rsidRPr="000E3F84">
        <w:rPr>
          <w:rFonts w:ascii="Times New Roman" w:hAnsi="Times New Roman"/>
          <w:sz w:val="28"/>
          <w:szCs w:val="28"/>
          <w:vertAlign w:val="superscript"/>
        </w:rPr>
        <w:t>3</w:t>
      </w:r>
      <w:r w:rsidRPr="000E3F84">
        <w:rPr>
          <w:rFonts w:ascii="Times New Roman" w:hAnsi="Times New Roman"/>
          <w:sz w:val="28"/>
          <w:szCs w:val="28"/>
        </w:rPr>
        <w:t>.</w:t>
      </w:r>
      <w:r w:rsidR="00642D0F" w:rsidRPr="000E3F84">
        <w:rPr>
          <w:rFonts w:ascii="Times New Roman" w:hAnsi="Times New Roman"/>
          <w:sz w:val="28"/>
          <w:szCs w:val="28"/>
        </w:rPr>
        <w:t xml:space="preserve"> </w:t>
      </w:r>
      <w:r w:rsidR="00025C21" w:rsidRPr="000E3F84">
        <w:rPr>
          <w:rFonts w:ascii="Times New Roman" w:hAnsi="Times New Roman"/>
          <w:sz w:val="28"/>
          <w:szCs w:val="28"/>
        </w:rPr>
        <w:t>Т</w:t>
      </w:r>
      <w:r w:rsidRPr="000E3F84">
        <w:rPr>
          <w:rFonts w:ascii="Times New Roman" w:hAnsi="Times New Roman"/>
          <w:sz w:val="28"/>
          <w:szCs w:val="28"/>
        </w:rPr>
        <w:t>итрова</w:t>
      </w:r>
      <w:r w:rsidR="00B17022" w:rsidRPr="000E3F84">
        <w:rPr>
          <w:rFonts w:ascii="Times New Roman" w:hAnsi="Times New Roman"/>
          <w:sz w:val="28"/>
          <w:szCs w:val="28"/>
        </w:rPr>
        <w:t>ли</w:t>
      </w:r>
      <w:r w:rsidRPr="000E3F84">
        <w:rPr>
          <w:rFonts w:ascii="Times New Roman" w:hAnsi="Times New Roman"/>
          <w:sz w:val="28"/>
          <w:szCs w:val="28"/>
        </w:rPr>
        <w:t xml:space="preserve"> содержимое конической приемной колбы раствором </w:t>
      </w:r>
      <w:r w:rsidR="00B044FA" w:rsidRPr="000E3F84">
        <w:rPr>
          <w:rFonts w:ascii="Times New Roman" w:hAnsi="Times New Roman"/>
          <w:sz w:val="28"/>
          <w:szCs w:val="28"/>
          <w:lang w:val="en-US"/>
        </w:rPr>
        <w:t>HCl</w:t>
      </w:r>
      <w:r w:rsidRPr="000E3F84">
        <w:rPr>
          <w:rFonts w:ascii="Times New Roman" w:hAnsi="Times New Roman"/>
          <w:sz w:val="28"/>
          <w:szCs w:val="28"/>
        </w:rPr>
        <w:t>. Объем соляной кислоты, пошедший на титрование, определя</w:t>
      </w:r>
      <w:r w:rsidR="00B17022" w:rsidRPr="000E3F84">
        <w:rPr>
          <w:rFonts w:ascii="Times New Roman" w:hAnsi="Times New Roman"/>
          <w:sz w:val="28"/>
          <w:szCs w:val="28"/>
        </w:rPr>
        <w:t>ли</w:t>
      </w:r>
      <w:r w:rsidRPr="000E3F84">
        <w:rPr>
          <w:rFonts w:ascii="Times New Roman" w:hAnsi="Times New Roman"/>
          <w:sz w:val="28"/>
          <w:szCs w:val="28"/>
        </w:rPr>
        <w:t xml:space="preserve"> с точностью до 0,02 см</w:t>
      </w:r>
      <w:r w:rsidRPr="000E3F84">
        <w:rPr>
          <w:rFonts w:ascii="Times New Roman" w:hAnsi="Times New Roman"/>
          <w:sz w:val="28"/>
          <w:szCs w:val="28"/>
          <w:vertAlign w:val="superscript"/>
        </w:rPr>
        <w:t>3</w:t>
      </w:r>
      <w:r w:rsidRPr="000E3F84">
        <w:rPr>
          <w:rFonts w:ascii="Times New 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Провод</w:t>
      </w:r>
      <w:r w:rsidR="00B17022" w:rsidRPr="000E3F84">
        <w:rPr>
          <w:rFonts w:ascii="Times New Roman" w:hAnsi="Times New Roman"/>
          <w:sz w:val="28"/>
          <w:szCs w:val="28"/>
        </w:rPr>
        <w:t>или</w:t>
      </w:r>
      <w:r w:rsidRPr="000E3F84">
        <w:rPr>
          <w:rFonts w:ascii="Times New Roman" w:hAnsi="Times New Roman"/>
          <w:sz w:val="28"/>
          <w:szCs w:val="28"/>
        </w:rPr>
        <w:t xml:space="preserve"> два параллельных измерения одной и той же пробы. Массовую долю азота </w:t>
      </w:r>
      <w:r w:rsidRPr="000E3F84">
        <w:rPr>
          <w:rFonts w:ascii="Times New Roman" w:hAnsi="Times New Roman"/>
          <w:i/>
          <w:iCs/>
          <w:sz w:val="28"/>
          <w:szCs w:val="28"/>
        </w:rPr>
        <w:t xml:space="preserve">X </w:t>
      </w:r>
      <w:r w:rsidRPr="000E3F84">
        <w:rPr>
          <w:rFonts w:ascii="Times New Roman" w:hAnsi="Times New Roman"/>
          <w:sz w:val="28"/>
          <w:szCs w:val="28"/>
        </w:rPr>
        <w:t>, %, вычисля</w:t>
      </w:r>
      <w:r w:rsidR="00B17022" w:rsidRPr="000E3F84">
        <w:rPr>
          <w:rFonts w:ascii="Times New Roman" w:hAnsi="Times New Roman"/>
          <w:sz w:val="28"/>
          <w:szCs w:val="28"/>
        </w:rPr>
        <w:t>ли</w:t>
      </w:r>
      <w:r w:rsidRPr="000E3F84">
        <w:rPr>
          <w:rFonts w:ascii="Times New Roman" w:hAnsi="Times New Roman"/>
          <w:sz w:val="28"/>
          <w:szCs w:val="28"/>
        </w:rPr>
        <w:t xml:space="preserve"> по формуле</w:t>
      </w:r>
      <w:r w:rsidR="00DD3459" w:rsidRPr="000E3F84">
        <w:rPr>
          <w:rFonts w:ascii="Times New Roman" w:hAnsi="Times New Roman"/>
          <w:sz w:val="28"/>
          <w:szCs w:val="28"/>
        </w:rPr>
        <w:t xml:space="preserve"> 1</w:t>
      </w:r>
      <w:r w:rsidRPr="000E3F84">
        <w:rPr>
          <w:rFonts w:ascii="Times New 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p>
    <w:p w:rsidR="00227622" w:rsidRPr="000E3F84" w:rsidRDefault="00227622" w:rsidP="00DD3459">
      <w:pPr>
        <w:autoSpaceDE w:val="0"/>
        <w:autoSpaceDN w:val="0"/>
        <w:adjustRightInd w:val="0"/>
        <w:spacing w:after="0" w:line="240" w:lineRule="auto"/>
        <w:ind w:firstLine="709"/>
        <w:jc w:val="center"/>
        <w:rPr>
          <w:rFonts w:ascii="Times New Roman" w:eastAsiaTheme="minorEastAsia" w:hAnsi="Times New Roman"/>
          <w:sz w:val="28"/>
          <w:szCs w:val="28"/>
        </w:rPr>
      </w:pPr>
      <w:r w:rsidRPr="000E3F84">
        <w:rPr>
          <w:rFonts w:ascii="Times New Roman" w:eastAsiaTheme="minorEastAsia" w:hAnsi="Times New Roman"/>
          <w:sz w:val="28"/>
          <w:szCs w:val="28"/>
        </w:rPr>
        <w:t>Х1=</w:t>
      </w:r>
      <m:oMath>
        <m:f>
          <m:fPr>
            <m:ctrlPr>
              <w:rPr>
                <w:rFonts w:ascii="Cambria Math" w:hAnsi="Cambria Math"/>
                <w:i/>
                <w:sz w:val="28"/>
                <w:szCs w:val="28"/>
              </w:rPr>
            </m:ctrlPr>
          </m:fPr>
          <m:num>
            <m:r>
              <w:rPr>
                <w:rFonts w:ascii="Cambria Math" w:hAnsi="Cambria Math"/>
                <w:sz w:val="28"/>
                <w:szCs w:val="28"/>
              </w:rPr>
              <m:t xml:space="preserve">0.0014 </m:t>
            </m:r>
            <m:r>
              <w:rPr>
                <w:rFonts w:ascii="Cambria Math" w:hAnsi="Cambria Math"/>
                <w:i/>
                <w:sz w:val="28"/>
                <w:szCs w:val="28"/>
              </w:rPr>
              <w:sym w:font="Symbol" w:char="F0D7"/>
            </m:r>
            <m:r>
              <w:rPr>
                <w:rFonts w:ascii="Cambria Math" w:hAnsi="Cambria Math"/>
                <w:sz w:val="28"/>
                <w:szCs w:val="28"/>
              </w:rPr>
              <m:t>(</m:t>
            </m:r>
            <m:r>
              <w:rPr>
                <w:rFonts w:ascii="Cambria Math" w:hAnsi="Cambria Math"/>
                <w:sz w:val="28"/>
                <w:szCs w:val="28"/>
                <w:lang w:val="en-US"/>
              </w:rPr>
              <m:t>V</m:t>
            </m:r>
            <m:r>
              <w:rPr>
                <w:rFonts w:ascii="Cambria Math" w:hAnsi="Cambria Math"/>
                <w:sz w:val="28"/>
                <w:szCs w:val="28"/>
              </w:rPr>
              <m:t xml:space="preserve">1 - </m:t>
            </m:r>
            <m:r>
              <w:rPr>
                <w:rFonts w:ascii="Cambria Math" w:hAnsi="Cambria Math"/>
                <w:sz w:val="28"/>
                <w:szCs w:val="28"/>
                <w:lang w:val="en-US"/>
              </w:rPr>
              <m:t>V</m:t>
            </m:r>
            <m:r>
              <w:rPr>
                <w:rFonts w:ascii="Cambria Math" w:hAnsi="Cambria Math"/>
                <w:sz w:val="28"/>
                <w:szCs w:val="28"/>
              </w:rPr>
              <m:t xml:space="preserve">2) </m:t>
            </m:r>
            <m:r>
              <w:rPr>
                <w:rFonts w:ascii="Cambria Math" w:hAnsi="Cambria Math"/>
                <w:i/>
                <w:sz w:val="28"/>
                <w:szCs w:val="28"/>
                <w:lang w:val="en-US"/>
              </w:rPr>
              <w:sym w:font="Symbol" w:char="F0D7"/>
            </m:r>
            <m:r>
              <w:rPr>
                <w:rFonts w:ascii="Cambria Math" w:hAnsi="Cambria Math"/>
                <w:sz w:val="28"/>
                <w:szCs w:val="28"/>
              </w:rPr>
              <m:t>100</m:t>
            </m:r>
            <m:r>
              <w:rPr>
                <w:rFonts w:ascii="Cambria Math" w:hAnsi="Cambria Math"/>
                <w:i/>
                <w:sz w:val="28"/>
                <w:szCs w:val="28"/>
                <w:lang w:val="en-US"/>
              </w:rPr>
              <w:sym w:font="Symbol" w:char="F0D7"/>
            </m:r>
            <m:r>
              <w:rPr>
                <w:rFonts w:ascii="Cambria Math" w:hAnsi="Cambria Math"/>
                <w:sz w:val="28"/>
                <w:szCs w:val="28"/>
              </w:rPr>
              <m:t xml:space="preserve"> К</m:t>
            </m:r>
          </m:num>
          <m:den>
            <m:r>
              <w:rPr>
                <w:rFonts w:ascii="Cambria Math" w:hAnsi="Cambria Math"/>
                <w:sz w:val="28"/>
                <w:szCs w:val="28"/>
              </w:rPr>
              <m:t>m</m:t>
            </m:r>
          </m:den>
        </m:f>
      </m:oMath>
      <w:r w:rsidRPr="000E3F84">
        <w:rPr>
          <w:rFonts w:ascii="Times New Roman" w:eastAsiaTheme="minorEastAsia" w:hAnsi="Times New Roman"/>
          <w:sz w:val="28"/>
          <w:szCs w:val="28"/>
        </w:rPr>
        <w:tab/>
      </w:r>
      <w:r w:rsidRPr="000E3F84">
        <w:rPr>
          <w:rFonts w:ascii="Times New Roman" w:eastAsiaTheme="minorEastAsia" w:hAnsi="Times New Roman"/>
          <w:sz w:val="28"/>
          <w:szCs w:val="28"/>
        </w:rPr>
        <w:tab/>
      </w:r>
      <w:r w:rsidRPr="000E3F84">
        <w:rPr>
          <w:rFonts w:ascii="Times New Roman" w:eastAsiaTheme="minorEastAsia" w:hAnsi="Times New Roman"/>
          <w:sz w:val="28"/>
          <w:szCs w:val="28"/>
        </w:rPr>
        <w:tab/>
        <w:t>(</w:t>
      </w:r>
      <w:r w:rsidR="00DD3459" w:rsidRPr="000E3F84">
        <w:rPr>
          <w:rFonts w:ascii="Times New Roman" w:eastAsiaTheme="minorEastAsia" w:hAnsi="Times New Roman"/>
          <w:sz w:val="28"/>
          <w:szCs w:val="28"/>
        </w:rPr>
        <w:t>1</w:t>
      </w:r>
      <w:r w:rsidRPr="000E3F84">
        <w:rPr>
          <w:rFonts w:ascii="Times New Roman" w:eastAsiaTheme="minorEastAsia" w:hAnsi="Times New Roman"/>
          <w:sz w:val="28"/>
          <w:szCs w:val="28"/>
        </w:rPr>
        <w:t>)</w:t>
      </w:r>
    </w:p>
    <w:p w:rsidR="00227622" w:rsidRPr="000E3F84" w:rsidRDefault="00227622" w:rsidP="00227622">
      <w:pPr>
        <w:tabs>
          <w:tab w:val="left" w:pos="709"/>
        </w:tabs>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lang w:val="kk-KZ"/>
        </w:rPr>
        <w:t>где</w:t>
      </w:r>
      <w:r w:rsidRPr="000E3F84">
        <w:rPr>
          <w:rFonts w:ascii="Times New Roman" w:eastAsiaTheme="minorEastAsia" w:hAnsi="Times New Roman"/>
          <w:sz w:val="28"/>
          <w:szCs w:val="28"/>
        </w:rPr>
        <w:t>: 0,0014 – количество азота, эквивалентное см</w:t>
      </w:r>
      <w:r w:rsidRPr="000E3F84">
        <w:rPr>
          <w:rFonts w:ascii="Times New Roman" w:eastAsiaTheme="minorEastAsia" w:hAnsi="Times New Roman"/>
          <w:sz w:val="28"/>
          <w:szCs w:val="28"/>
          <w:vertAlign w:val="superscript"/>
        </w:rPr>
        <w:t>3</w:t>
      </w:r>
      <w:r w:rsidRPr="000E3F84">
        <w:rPr>
          <w:rFonts w:ascii="Times New Roman" w:eastAsiaTheme="minorEastAsia" w:hAnsi="Times New Roman"/>
          <w:sz w:val="28"/>
          <w:szCs w:val="28"/>
        </w:rPr>
        <w:t xml:space="preserve"> 0,1 моль</w:t>
      </w:r>
      <w:r w:rsidRPr="000E3F84">
        <w:rPr>
          <w:rFonts w:ascii="Times New Roman" w:eastAsiaTheme="minorEastAsia" w:hAnsi="Times New Roman"/>
          <w:sz w:val="28"/>
          <w:szCs w:val="28"/>
        </w:rPr>
        <w:sym w:font="Symbol" w:char="F02F"/>
      </w:r>
      <w:r w:rsidRPr="000E3F84">
        <w:rPr>
          <w:rFonts w:ascii="Times New Roman" w:eastAsiaTheme="minorEastAsia" w:hAnsi="Times New Roman"/>
          <w:sz w:val="28"/>
          <w:szCs w:val="28"/>
        </w:rPr>
        <w:t>дм</w:t>
      </w:r>
      <w:r w:rsidRPr="000E3F84">
        <w:rPr>
          <w:rFonts w:ascii="Times New Roman" w:eastAsiaTheme="minorEastAsia" w:hAnsi="Times New Roman"/>
          <w:sz w:val="28"/>
          <w:szCs w:val="28"/>
          <w:vertAlign w:val="superscript"/>
        </w:rPr>
        <w:t>3</w:t>
      </w:r>
      <w:r w:rsidRPr="000E3F84">
        <w:rPr>
          <w:rFonts w:ascii="Times New Roman" w:eastAsiaTheme="minorEastAsia" w:hAnsi="Times New Roman"/>
          <w:sz w:val="28"/>
          <w:szCs w:val="28"/>
        </w:rPr>
        <w:t xml:space="preserve"> раствора кислоты;</w:t>
      </w:r>
    </w:p>
    <w:p w:rsidR="00227622" w:rsidRPr="000E3F84" w:rsidRDefault="00642D0F" w:rsidP="00227622">
      <w:pPr>
        <w:tabs>
          <w:tab w:val="left" w:pos="709"/>
        </w:tabs>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lang w:val="en-US"/>
        </w:rPr>
        <w:t>V</w:t>
      </w:r>
      <w:r w:rsidR="00227622" w:rsidRPr="000E3F84">
        <w:rPr>
          <w:rFonts w:ascii="Times New Roman" w:eastAsiaTheme="minorEastAsia" w:hAnsi="Times New Roman"/>
          <w:sz w:val="28"/>
          <w:szCs w:val="28"/>
          <w:vertAlign w:val="subscript"/>
        </w:rPr>
        <w:t>1</w:t>
      </w:r>
      <w:r w:rsidR="00227622" w:rsidRPr="000E3F84">
        <w:rPr>
          <w:rFonts w:ascii="Times New Roman" w:eastAsiaTheme="minorEastAsia" w:hAnsi="Times New Roman"/>
          <w:sz w:val="28"/>
          <w:szCs w:val="28"/>
        </w:rPr>
        <w:t xml:space="preserve"> – объем 0,1 моль</w:t>
      </w:r>
      <w:r w:rsidR="00227622" w:rsidRPr="000E3F84">
        <w:rPr>
          <w:rFonts w:ascii="Times New Roman" w:eastAsiaTheme="minorEastAsia" w:hAnsi="Times New Roman"/>
          <w:sz w:val="28"/>
          <w:szCs w:val="28"/>
        </w:rPr>
        <w:sym w:font="Symbol" w:char="F02F"/>
      </w:r>
      <w:r w:rsidR="00227622" w:rsidRPr="000E3F84">
        <w:rPr>
          <w:rFonts w:ascii="Times New Roman" w:eastAsiaTheme="minorEastAsia" w:hAnsi="Times New Roman"/>
          <w:sz w:val="28"/>
          <w:szCs w:val="28"/>
        </w:rPr>
        <w:t>дм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 xml:space="preserve"> раствора </w:t>
      </w:r>
      <w:r w:rsidR="00FE1050" w:rsidRPr="000E3F84">
        <w:rPr>
          <w:rFonts w:ascii="Times New Roman" w:hAnsi="Times New Roman"/>
          <w:sz w:val="28"/>
          <w:szCs w:val="28"/>
          <w:lang w:val="en-US"/>
        </w:rPr>
        <w:t>HCl</w:t>
      </w:r>
      <w:r w:rsidR="00227622" w:rsidRPr="000E3F84">
        <w:rPr>
          <w:rFonts w:ascii="Times New Roman" w:eastAsiaTheme="minorEastAsia" w:hAnsi="Times New Roman"/>
          <w:sz w:val="28"/>
          <w:szCs w:val="28"/>
        </w:rPr>
        <w:t>, израсходованной на титрование пробы, см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w:t>
      </w:r>
    </w:p>
    <w:p w:rsidR="00227622" w:rsidRPr="000E3F84" w:rsidRDefault="00642D0F" w:rsidP="00227622">
      <w:pPr>
        <w:tabs>
          <w:tab w:val="left" w:pos="709"/>
        </w:tabs>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lang w:val="en-US"/>
        </w:rPr>
        <w:t>V</w:t>
      </w:r>
      <w:r w:rsidR="00227622" w:rsidRPr="000E3F84">
        <w:rPr>
          <w:rFonts w:ascii="Times New Roman" w:eastAsiaTheme="minorEastAsia" w:hAnsi="Times New Roman"/>
          <w:sz w:val="28"/>
          <w:szCs w:val="28"/>
          <w:vertAlign w:val="subscript"/>
        </w:rPr>
        <w:t>2</w:t>
      </w:r>
      <w:r w:rsidR="00227622" w:rsidRPr="000E3F84">
        <w:rPr>
          <w:rFonts w:ascii="Times New Roman" w:eastAsiaTheme="minorEastAsia" w:hAnsi="Times New Roman"/>
          <w:sz w:val="28"/>
          <w:szCs w:val="28"/>
        </w:rPr>
        <w:t xml:space="preserve"> – объем 0,1 моль</w:t>
      </w:r>
      <w:r w:rsidR="00227622" w:rsidRPr="000E3F84">
        <w:rPr>
          <w:rFonts w:ascii="Times New Roman" w:eastAsiaTheme="minorEastAsia" w:hAnsi="Times New Roman"/>
          <w:sz w:val="28"/>
          <w:szCs w:val="28"/>
        </w:rPr>
        <w:sym w:font="Symbol" w:char="F02F"/>
      </w:r>
      <w:r w:rsidR="00227622" w:rsidRPr="000E3F84">
        <w:rPr>
          <w:rFonts w:ascii="Times New Roman" w:eastAsiaTheme="minorEastAsia" w:hAnsi="Times New Roman"/>
          <w:sz w:val="28"/>
          <w:szCs w:val="28"/>
        </w:rPr>
        <w:t>дм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 xml:space="preserve"> раствора </w:t>
      </w:r>
      <w:r w:rsidR="00FE1050" w:rsidRPr="000E3F84">
        <w:rPr>
          <w:rFonts w:ascii="Times New Roman" w:hAnsi="Times New Roman"/>
          <w:sz w:val="28"/>
          <w:szCs w:val="28"/>
          <w:lang w:val="en-US"/>
        </w:rPr>
        <w:t>HCl</w:t>
      </w:r>
      <w:r w:rsidR="00227622" w:rsidRPr="000E3F84">
        <w:rPr>
          <w:rFonts w:ascii="Times New Roman" w:eastAsiaTheme="minorEastAsia" w:hAnsi="Times New Roman"/>
          <w:sz w:val="28"/>
          <w:szCs w:val="28"/>
        </w:rPr>
        <w:t>, израсходованной на титрование при измерении контрольной пробы, см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w:t>
      </w:r>
    </w:p>
    <w:p w:rsidR="00227622" w:rsidRPr="000E3F84" w:rsidRDefault="00642D0F" w:rsidP="00227622">
      <w:pPr>
        <w:tabs>
          <w:tab w:val="left" w:pos="709"/>
        </w:tabs>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rPr>
        <w:t>К – поправочный коэффициент к концентрации 0.1 моль</w:t>
      </w:r>
      <w:r w:rsidR="00227622" w:rsidRPr="000E3F84">
        <w:rPr>
          <w:rFonts w:ascii="Times New Roman" w:eastAsiaTheme="minorEastAsia" w:hAnsi="Times New Roman"/>
          <w:sz w:val="28"/>
          <w:szCs w:val="28"/>
        </w:rPr>
        <w:sym w:font="Symbol" w:char="F02F"/>
      </w:r>
      <w:r w:rsidR="00227622" w:rsidRPr="000E3F84">
        <w:rPr>
          <w:rFonts w:ascii="Times New Roman" w:eastAsiaTheme="minorEastAsia" w:hAnsi="Times New Roman"/>
          <w:sz w:val="28"/>
          <w:szCs w:val="28"/>
        </w:rPr>
        <w:t>дм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 xml:space="preserve"> раствора </w:t>
      </w:r>
      <w:r w:rsidR="00FE1050" w:rsidRPr="000E3F84">
        <w:rPr>
          <w:rFonts w:ascii="Times New Roman" w:hAnsi="Times New Roman"/>
          <w:sz w:val="28"/>
          <w:szCs w:val="28"/>
          <w:lang w:val="en-US"/>
        </w:rPr>
        <w:t>HCl</w:t>
      </w:r>
      <w:r w:rsidR="00227622" w:rsidRPr="000E3F84">
        <w:rPr>
          <w:rFonts w:ascii="Times New Roman" w:eastAsiaTheme="minorEastAsia" w:hAnsi="Times New Roman"/>
          <w:sz w:val="28"/>
          <w:szCs w:val="28"/>
        </w:rPr>
        <w:t>;</w:t>
      </w:r>
    </w:p>
    <w:p w:rsidR="00227622" w:rsidRPr="000E3F84" w:rsidRDefault="00642D0F" w:rsidP="00227622">
      <w:pPr>
        <w:tabs>
          <w:tab w:val="left" w:pos="709"/>
        </w:tabs>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lang w:val="en-US"/>
        </w:rPr>
        <w:t>M</w:t>
      </w:r>
      <w:r w:rsidR="00227622" w:rsidRPr="000E3F84">
        <w:rPr>
          <w:rFonts w:ascii="Times New Roman" w:eastAsiaTheme="minorEastAsia" w:hAnsi="Times New Roman"/>
          <w:sz w:val="28"/>
          <w:szCs w:val="28"/>
        </w:rPr>
        <w:t xml:space="preserve"> – </w:t>
      </w:r>
      <w:r w:rsidR="00227622" w:rsidRPr="000E3F84">
        <w:rPr>
          <w:rFonts w:ascii="Times New Roman" w:eastAsiaTheme="minorEastAsia" w:hAnsi="Times New Roman"/>
          <w:sz w:val="28"/>
          <w:szCs w:val="28"/>
          <w:lang w:val="kk-KZ"/>
        </w:rPr>
        <w:t>масса пробы</w:t>
      </w:r>
      <w:r w:rsidR="00227622" w:rsidRPr="000E3F84">
        <w:rPr>
          <w:rFonts w:ascii="Times New Roman" w:eastAsiaTheme="minorEastAsia"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eastAsia="Times-Roman" w:hAnsi="Times New Roman"/>
          <w:i/>
          <w:iCs/>
          <w:sz w:val="28"/>
          <w:szCs w:val="28"/>
        </w:rPr>
      </w:pPr>
      <w:r w:rsidRPr="000E3F84">
        <w:rPr>
          <w:rFonts w:ascii="Times New Roman" w:eastAsia="Times-Roman" w:hAnsi="Times New Roman"/>
          <w:i/>
          <w:iCs/>
          <w:sz w:val="28"/>
          <w:szCs w:val="28"/>
        </w:rPr>
        <w:t xml:space="preserve">Определение массовой доли азота аминогрупп аминокислот и низших пептидов </w:t>
      </w:r>
      <w:r w:rsidRPr="000E3F84">
        <w:rPr>
          <w:rFonts w:ascii="Times New Roman" w:eastAsia="Times-Roman" w:hAnsi="Times New Roman"/>
          <w:sz w:val="28"/>
          <w:szCs w:val="28"/>
        </w:rPr>
        <w:sym w:font="Symbol" w:char="F05B"/>
      </w:r>
      <w:r w:rsidRPr="000E3F84">
        <w:rPr>
          <w:rFonts w:ascii="Times New Roman" w:eastAsia="Times-Roman" w:hAnsi="Times New Roman"/>
          <w:sz w:val="28"/>
          <w:szCs w:val="28"/>
        </w:rPr>
        <w:t>2</w:t>
      </w:r>
      <w:r w:rsidR="000716E8" w:rsidRPr="000E3F84">
        <w:rPr>
          <w:rFonts w:ascii="Times New Roman" w:eastAsia="Times-Roman" w:hAnsi="Times New Roman"/>
          <w:sz w:val="28"/>
          <w:szCs w:val="28"/>
        </w:rPr>
        <w:t>2</w:t>
      </w:r>
      <w:r w:rsidR="007D642D" w:rsidRPr="000E3F84">
        <w:rPr>
          <w:rFonts w:ascii="Times New Roman" w:eastAsia="Times-Roman" w:hAnsi="Times New Roman"/>
          <w:sz w:val="28"/>
          <w:szCs w:val="28"/>
        </w:rPr>
        <w:t>7</w:t>
      </w:r>
      <w:r w:rsidRPr="000E3F84">
        <w:rPr>
          <w:rFonts w:ascii="Times New Roman" w:eastAsia="Times-Roman" w:hAnsi="Times New Roman"/>
          <w:sz w:val="28"/>
          <w:szCs w:val="28"/>
        </w:rPr>
        <w:sym w:font="Symbol" w:char="F05D"/>
      </w:r>
      <w:r w:rsidRPr="000E3F84">
        <w:rPr>
          <w:rFonts w:ascii="Times New Roman" w:eastAsia="Times-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К 2 см</w:t>
      </w:r>
      <w:r w:rsidRPr="000E3F84">
        <w:rPr>
          <w:rFonts w:ascii="Times New Roman" w:hAnsi="Times New Roman"/>
          <w:sz w:val="28"/>
          <w:szCs w:val="28"/>
          <w:vertAlign w:val="superscript"/>
        </w:rPr>
        <w:t>3</w:t>
      </w:r>
      <w:r w:rsidRPr="000E3F84">
        <w:rPr>
          <w:rFonts w:ascii="Times New Roman" w:hAnsi="Times New Roman"/>
          <w:sz w:val="28"/>
          <w:szCs w:val="28"/>
        </w:rPr>
        <w:t xml:space="preserve"> прозрачного 5%-ного раствора гидролизата прилива</w:t>
      </w:r>
      <w:r w:rsidR="00B17022" w:rsidRPr="000E3F84">
        <w:rPr>
          <w:rFonts w:ascii="Times New Roman" w:hAnsi="Times New Roman"/>
          <w:sz w:val="28"/>
          <w:szCs w:val="28"/>
        </w:rPr>
        <w:t>ли</w:t>
      </w:r>
      <w:r w:rsidRPr="000E3F84">
        <w:rPr>
          <w:rFonts w:ascii="Times New Roman" w:hAnsi="Times New Roman"/>
          <w:sz w:val="28"/>
          <w:szCs w:val="28"/>
        </w:rPr>
        <w:t xml:space="preserve"> 18 см</w:t>
      </w:r>
      <w:r w:rsidRPr="000E3F84">
        <w:rPr>
          <w:rFonts w:ascii="Times New Roman" w:hAnsi="Times New Roman"/>
          <w:sz w:val="28"/>
          <w:szCs w:val="28"/>
          <w:vertAlign w:val="superscript"/>
        </w:rPr>
        <w:t>3</w:t>
      </w:r>
      <w:r w:rsidRPr="000E3F84">
        <w:rPr>
          <w:rFonts w:ascii="Times New Roman" w:hAnsi="Times New Roman"/>
          <w:sz w:val="28"/>
          <w:szCs w:val="28"/>
        </w:rPr>
        <w:t xml:space="preserve"> дистиллированной воды и довод</w:t>
      </w:r>
      <w:r w:rsidR="00B17022" w:rsidRPr="000E3F84">
        <w:rPr>
          <w:rFonts w:ascii="Times New Roman" w:hAnsi="Times New Roman"/>
          <w:sz w:val="28"/>
          <w:szCs w:val="28"/>
        </w:rPr>
        <w:t>или</w:t>
      </w:r>
      <w:r w:rsidRPr="000E3F84">
        <w:rPr>
          <w:rFonts w:ascii="Times New Roman" w:hAnsi="Times New Roman"/>
          <w:sz w:val="28"/>
          <w:szCs w:val="28"/>
        </w:rPr>
        <w:t xml:space="preserve"> рН смеси до 7,0 потенциометрически 0,1 н. раствором гидрата </w:t>
      </w:r>
      <w:r w:rsidR="00B044FA" w:rsidRPr="000E3F84">
        <w:rPr>
          <w:rFonts w:ascii="Times New Roman" w:hAnsi="Times New Roman"/>
          <w:sz w:val="28"/>
          <w:szCs w:val="28"/>
          <w:lang w:val="kk-KZ"/>
        </w:rPr>
        <w:t>КОН</w:t>
      </w:r>
      <w:r w:rsidRPr="000E3F84">
        <w:rPr>
          <w:rFonts w:ascii="Times New Roman" w:hAnsi="Times New Roman"/>
          <w:sz w:val="28"/>
          <w:szCs w:val="28"/>
        </w:rPr>
        <w:t xml:space="preserve"> или </w:t>
      </w:r>
      <w:r w:rsidR="00B044FA" w:rsidRPr="000E3F84">
        <w:rPr>
          <w:rFonts w:ascii="Times New Roman" w:hAnsi="Times New Roman"/>
          <w:sz w:val="28"/>
          <w:szCs w:val="28"/>
          <w:lang w:val="en-US"/>
        </w:rPr>
        <w:t>H</w:t>
      </w:r>
      <w:r w:rsidR="00B044FA" w:rsidRPr="000E3F84">
        <w:rPr>
          <w:rFonts w:ascii="Times New Roman" w:hAnsi="Times New Roman"/>
          <w:sz w:val="28"/>
          <w:szCs w:val="28"/>
          <w:vertAlign w:val="subscript"/>
        </w:rPr>
        <w:t>2</w:t>
      </w:r>
      <w:r w:rsidR="00B044FA" w:rsidRPr="000E3F84">
        <w:rPr>
          <w:rFonts w:ascii="Times New Roman" w:hAnsi="Times New Roman"/>
          <w:sz w:val="28"/>
          <w:szCs w:val="28"/>
          <w:lang w:val="en-US"/>
        </w:rPr>
        <w:t>SO</w:t>
      </w:r>
      <w:r w:rsidR="00B044FA" w:rsidRPr="000E3F84">
        <w:rPr>
          <w:rFonts w:ascii="Times New Roman" w:hAnsi="Times New Roman"/>
          <w:sz w:val="28"/>
          <w:szCs w:val="28"/>
          <w:vertAlign w:val="subscript"/>
        </w:rPr>
        <w:t>4</w:t>
      </w:r>
      <w:r w:rsidRPr="000E3F84">
        <w:rPr>
          <w:rFonts w:ascii="Times New Roman" w:hAnsi="Times New Roman"/>
          <w:sz w:val="28"/>
          <w:szCs w:val="28"/>
        </w:rPr>
        <w:t>. Затем прилива</w:t>
      </w:r>
      <w:r w:rsidR="00B17022" w:rsidRPr="000E3F84">
        <w:rPr>
          <w:rFonts w:ascii="Times New Roman" w:hAnsi="Times New Roman"/>
          <w:sz w:val="28"/>
          <w:szCs w:val="28"/>
        </w:rPr>
        <w:t>ли</w:t>
      </w:r>
      <w:r w:rsidRPr="000E3F84">
        <w:rPr>
          <w:rFonts w:ascii="Times New Roman" w:hAnsi="Times New Roman"/>
          <w:sz w:val="28"/>
          <w:szCs w:val="28"/>
        </w:rPr>
        <w:t xml:space="preserve"> 2 см</w:t>
      </w:r>
      <w:r w:rsidRPr="000E3F84">
        <w:rPr>
          <w:rFonts w:ascii="Times New Roman" w:hAnsi="Times New Roman"/>
          <w:sz w:val="28"/>
          <w:szCs w:val="28"/>
          <w:vertAlign w:val="superscript"/>
        </w:rPr>
        <w:t>3</w:t>
      </w:r>
      <w:r w:rsidRPr="000E3F84">
        <w:rPr>
          <w:rFonts w:ascii="Times New Roman" w:hAnsi="Times New Roman"/>
          <w:sz w:val="28"/>
          <w:szCs w:val="28"/>
        </w:rPr>
        <w:t xml:space="preserve"> формольной смеси и при постоянном перемешивании потенциометрически титр</w:t>
      </w:r>
      <w:r w:rsidR="00B17022" w:rsidRPr="000E3F84">
        <w:rPr>
          <w:rFonts w:ascii="Times New Roman" w:hAnsi="Times New Roman"/>
          <w:sz w:val="28"/>
          <w:szCs w:val="28"/>
        </w:rPr>
        <w:t>овали</w:t>
      </w:r>
      <w:r w:rsidRPr="000E3F84">
        <w:rPr>
          <w:rFonts w:ascii="Times New Roman" w:hAnsi="Times New Roman"/>
          <w:sz w:val="28"/>
          <w:szCs w:val="28"/>
        </w:rPr>
        <w:t xml:space="preserve"> 0,1 н. раствором </w:t>
      </w:r>
      <w:r w:rsidR="00B044FA" w:rsidRPr="000E3F84">
        <w:rPr>
          <w:rFonts w:ascii="Times New Roman" w:hAnsi="Times New Roman"/>
          <w:sz w:val="28"/>
          <w:szCs w:val="28"/>
          <w:lang w:val="en-US"/>
        </w:rPr>
        <w:t>NaOH</w:t>
      </w:r>
      <w:r w:rsidRPr="000E3F84">
        <w:rPr>
          <w:rFonts w:ascii="Times New Roman" w:hAnsi="Times New Roman"/>
          <w:sz w:val="28"/>
          <w:szCs w:val="28"/>
        </w:rPr>
        <w:t xml:space="preserve"> до рН 9,2.</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Одновременно став</w:t>
      </w:r>
      <w:r w:rsidR="00B17022" w:rsidRPr="000E3F84">
        <w:rPr>
          <w:rFonts w:ascii="Times New Roman" w:hAnsi="Times New Roman"/>
          <w:sz w:val="28"/>
          <w:szCs w:val="28"/>
        </w:rPr>
        <w:t>или</w:t>
      </w:r>
      <w:r w:rsidRPr="000E3F84">
        <w:rPr>
          <w:rFonts w:ascii="Times New Roman" w:hAnsi="Times New Roman"/>
          <w:sz w:val="28"/>
          <w:szCs w:val="28"/>
        </w:rPr>
        <w:t xml:space="preserve"> контроль на реактивы, для чего вместо 2 см</w:t>
      </w:r>
      <w:r w:rsidRPr="000E3F84">
        <w:rPr>
          <w:rFonts w:ascii="Times New Roman" w:hAnsi="Times New Roman"/>
          <w:sz w:val="28"/>
          <w:szCs w:val="28"/>
          <w:vertAlign w:val="superscript"/>
        </w:rPr>
        <w:t>3</w:t>
      </w:r>
      <w:r w:rsidRPr="000E3F84">
        <w:rPr>
          <w:rFonts w:ascii="Times New Roman" w:hAnsi="Times New Roman"/>
          <w:sz w:val="28"/>
          <w:szCs w:val="28"/>
        </w:rPr>
        <w:t xml:space="preserve"> 5%-ного пептона бр</w:t>
      </w:r>
      <w:r w:rsidR="00B17022" w:rsidRPr="000E3F84">
        <w:rPr>
          <w:rFonts w:ascii="Times New Roman" w:hAnsi="Times New Roman"/>
          <w:sz w:val="28"/>
          <w:szCs w:val="28"/>
        </w:rPr>
        <w:t>али</w:t>
      </w:r>
      <w:r w:rsidRPr="000E3F84">
        <w:rPr>
          <w:rFonts w:ascii="Times New Roman" w:hAnsi="Times New Roman"/>
          <w:sz w:val="28"/>
          <w:szCs w:val="28"/>
        </w:rPr>
        <w:t xml:space="preserve"> 2 см</w:t>
      </w:r>
      <w:r w:rsidRPr="000E3F84">
        <w:rPr>
          <w:rFonts w:ascii="Times New Roman" w:hAnsi="Times New Roman"/>
          <w:sz w:val="28"/>
          <w:szCs w:val="28"/>
          <w:vertAlign w:val="superscript"/>
        </w:rPr>
        <w:t>3</w:t>
      </w:r>
      <w:r w:rsidRPr="000E3F84">
        <w:rPr>
          <w:rFonts w:ascii="Times New Roman" w:hAnsi="Times New Roman"/>
          <w:sz w:val="28"/>
          <w:szCs w:val="28"/>
        </w:rPr>
        <w:t xml:space="preserve"> дистиллированной воды.</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Массовую долю азота аминогрупп аминокислот и низших пептидов в гидролизате в процентах вычисля</w:t>
      </w:r>
      <w:r w:rsidR="00B17022" w:rsidRPr="000E3F84">
        <w:rPr>
          <w:rFonts w:ascii="Times New Roman" w:hAnsi="Times New Roman"/>
          <w:sz w:val="28"/>
          <w:szCs w:val="28"/>
        </w:rPr>
        <w:t>ли</w:t>
      </w:r>
      <w:r w:rsidRPr="000E3F84">
        <w:rPr>
          <w:rFonts w:ascii="Times New Roman" w:hAnsi="Times New Roman"/>
          <w:sz w:val="28"/>
          <w:szCs w:val="28"/>
        </w:rPr>
        <w:t xml:space="preserve"> по формуле</w:t>
      </w:r>
      <w:r w:rsidR="00DD3459" w:rsidRPr="000E3F84">
        <w:rPr>
          <w:rFonts w:ascii="Times New Roman" w:hAnsi="Times New Roman"/>
          <w:sz w:val="28"/>
          <w:szCs w:val="28"/>
        </w:rPr>
        <w:t xml:space="preserve"> 2</w:t>
      </w:r>
      <w:r w:rsidRPr="000E3F84">
        <w:rPr>
          <w:rFonts w:ascii="Times New Roman"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p>
    <w:p w:rsidR="00227622" w:rsidRPr="000E3F84" w:rsidRDefault="00227622" w:rsidP="00DD3459">
      <w:pPr>
        <w:autoSpaceDE w:val="0"/>
        <w:autoSpaceDN w:val="0"/>
        <w:adjustRightInd w:val="0"/>
        <w:spacing w:after="0" w:line="240" w:lineRule="auto"/>
        <w:ind w:firstLine="709"/>
        <w:jc w:val="center"/>
        <w:rPr>
          <w:rFonts w:ascii="Times New Roman" w:eastAsiaTheme="minorEastAsia" w:hAnsi="Times New Roman"/>
          <w:sz w:val="28"/>
          <w:szCs w:val="28"/>
        </w:rPr>
      </w:pPr>
      <w:r w:rsidRPr="000E3F84">
        <w:rPr>
          <w:rFonts w:ascii="Times New Roman" w:eastAsiaTheme="minorEastAsia" w:hAnsi="Times New Roman"/>
          <w:sz w:val="28"/>
          <w:szCs w:val="28"/>
        </w:rPr>
        <w:lastRenderedPageBreak/>
        <w:t>Х=</w:t>
      </w:r>
      <m:oMath>
        <m:f>
          <m:fPr>
            <m:ctrlPr>
              <w:rPr>
                <w:rFonts w:ascii="Cambria Math" w:eastAsia="Times-Roman" w:hAnsi="Cambria Math"/>
                <w:i/>
                <w:sz w:val="28"/>
                <w:szCs w:val="28"/>
              </w:rPr>
            </m:ctrlPr>
          </m:fPr>
          <m:num>
            <m:r>
              <w:rPr>
                <w:rFonts w:ascii="Cambria Math" w:eastAsia="Times-Roman" w:hAnsi="Cambria Math"/>
                <w:sz w:val="28"/>
                <w:szCs w:val="28"/>
              </w:rPr>
              <m:t>(</m:t>
            </m:r>
            <m:r>
              <w:rPr>
                <w:rFonts w:ascii="Cambria Math" w:eastAsia="Times-Roman" w:hAnsi="Cambria Math"/>
                <w:sz w:val="28"/>
                <w:szCs w:val="28"/>
                <w:lang w:val="en-US"/>
              </w:rPr>
              <m:t>V</m:t>
            </m:r>
            <m:r>
              <w:rPr>
                <w:rFonts w:ascii="Cambria Math" w:eastAsia="Times-Roman" w:hAnsi="Cambria Math"/>
                <w:sz w:val="28"/>
                <w:szCs w:val="28"/>
              </w:rPr>
              <m:t>-</m:t>
            </m:r>
            <m:r>
              <w:rPr>
                <w:rFonts w:ascii="Cambria Math" w:eastAsia="Times-Roman" w:hAnsi="Cambria Math"/>
                <w:sz w:val="28"/>
                <w:szCs w:val="28"/>
                <w:lang w:val="en-US"/>
              </w:rPr>
              <m:t>V</m:t>
            </m:r>
            <m:r>
              <w:rPr>
                <w:rFonts w:ascii="Cambria Math" w:eastAsia="Times-Roman" w:hAnsi="Cambria Math"/>
                <w:sz w:val="28"/>
                <w:szCs w:val="28"/>
              </w:rPr>
              <m:t>1)</m:t>
            </m:r>
            <m:r>
              <w:rPr>
                <w:rFonts w:ascii="Cambria Math" w:eastAsia="Times-Roman" w:hAnsi="Cambria Math"/>
                <w:i/>
                <w:sz w:val="28"/>
                <w:szCs w:val="28"/>
              </w:rPr>
              <w:sym w:font="Symbol" w:char="F0D7"/>
            </m:r>
            <m:r>
              <w:rPr>
                <w:rFonts w:ascii="Cambria Math" w:eastAsia="Times-Roman" w:hAnsi="Cambria Math"/>
                <w:sz w:val="28"/>
                <w:szCs w:val="28"/>
              </w:rPr>
              <m:t xml:space="preserve">K </m:t>
            </m:r>
            <m:r>
              <w:rPr>
                <w:rFonts w:ascii="Cambria Math" w:eastAsia="Times-Roman" w:hAnsi="Cambria Math"/>
                <w:i/>
                <w:sz w:val="28"/>
                <w:szCs w:val="28"/>
              </w:rPr>
              <w:sym w:font="Symbol" w:char="F0D7"/>
            </m:r>
            <m:r>
              <w:rPr>
                <w:rFonts w:ascii="Cambria Math" w:eastAsia="Times-Roman" w:hAnsi="Cambria Math"/>
                <w:sz w:val="28"/>
                <w:szCs w:val="28"/>
              </w:rPr>
              <m:t>0,0014</m:t>
            </m:r>
            <m:r>
              <w:rPr>
                <w:rFonts w:ascii="Cambria Math" w:eastAsia="Times-Roman" w:hAnsi="Cambria Math"/>
                <w:i/>
                <w:sz w:val="28"/>
                <w:szCs w:val="28"/>
              </w:rPr>
              <w:sym w:font="Symbol" w:char="F0D7"/>
            </m:r>
            <m:r>
              <w:rPr>
                <w:rFonts w:ascii="Cambria Math" w:eastAsia="Times-Roman" w:hAnsi="Cambria Math"/>
                <w:sz w:val="28"/>
                <w:szCs w:val="28"/>
              </w:rPr>
              <m:t xml:space="preserve"> 100</m:t>
            </m:r>
          </m:num>
          <m:den>
            <m:r>
              <w:rPr>
                <w:rFonts w:ascii="Cambria Math" w:eastAsia="Times-Roman" w:hAnsi="Cambria Math"/>
                <w:sz w:val="28"/>
                <w:szCs w:val="28"/>
              </w:rPr>
              <m:t>0,1</m:t>
            </m:r>
          </m:den>
        </m:f>
      </m:oMath>
      <w:r w:rsidRPr="000E3F84">
        <w:rPr>
          <w:rFonts w:ascii="Times New Roman" w:eastAsiaTheme="minorEastAsia" w:hAnsi="Times New Roman"/>
          <w:sz w:val="28"/>
          <w:szCs w:val="28"/>
        </w:rPr>
        <w:t xml:space="preserve">                                      (</w:t>
      </w:r>
      <w:r w:rsidR="00DD3459" w:rsidRPr="000E3F84">
        <w:rPr>
          <w:rFonts w:ascii="Times New Roman" w:eastAsiaTheme="minorEastAsia" w:hAnsi="Times New Roman"/>
          <w:sz w:val="28"/>
          <w:szCs w:val="28"/>
        </w:rPr>
        <w:t>2</w:t>
      </w:r>
      <w:r w:rsidRPr="000E3F84">
        <w:rPr>
          <w:rFonts w:ascii="Times New Roman" w:eastAsiaTheme="minorEastAsia" w:hAnsi="Times New Roman"/>
          <w:sz w:val="28"/>
          <w:szCs w:val="28"/>
        </w:rPr>
        <w:t>)</w:t>
      </w:r>
    </w:p>
    <w:p w:rsidR="00227622" w:rsidRPr="000E3F84" w:rsidRDefault="00227622" w:rsidP="00227622">
      <w:pPr>
        <w:autoSpaceDE w:val="0"/>
        <w:autoSpaceDN w:val="0"/>
        <w:adjustRightInd w:val="0"/>
        <w:spacing w:after="0" w:line="240" w:lineRule="auto"/>
        <w:ind w:firstLine="709"/>
        <w:jc w:val="both"/>
        <w:rPr>
          <w:rFonts w:ascii="Times New Roman" w:eastAsiaTheme="minorEastAsia" w:hAnsi="Times New Roman"/>
          <w:sz w:val="28"/>
          <w:szCs w:val="28"/>
        </w:rPr>
      </w:pPr>
    </w:p>
    <w:p w:rsidR="00227622" w:rsidRPr="000E3F84" w:rsidRDefault="00227622" w:rsidP="00227622">
      <w:pPr>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где: </w:t>
      </w:r>
      <w:r w:rsidRPr="000E3F84">
        <w:rPr>
          <w:rFonts w:ascii="Times New Roman" w:eastAsiaTheme="minorEastAsia" w:hAnsi="Times New Roman"/>
          <w:sz w:val="28"/>
          <w:szCs w:val="28"/>
          <w:lang w:val="en-US"/>
        </w:rPr>
        <w:t>V</w:t>
      </w:r>
      <w:r w:rsidRPr="000E3F84">
        <w:rPr>
          <w:rFonts w:ascii="Times New Roman" w:eastAsiaTheme="minorEastAsia" w:hAnsi="Times New Roman"/>
          <w:sz w:val="28"/>
          <w:szCs w:val="28"/>
        </w:rPr>
        <w:t xml:space="preserve"> – количество 0.1 н раствора </w:t>
      </w:r>
      <w:r w:rsidR="00B044FA" w:rsidRPr="000E3F84">
        <w:rPr>
          <w:rFonts w:ascii="Times New Roman" w:hAnsi="Times New Roman"/>
          <w:sz w:val="28"/>
          <w:szCs w:val="28"/>
          <w:lang w:val="en-US"/>
        </w:rPr>
        <w:t>NaOH</w:t>
      </w:r>
      <w:r w:rsidRPr="000E3F84">
        <w:rPr>
          <w:rFonts w:ascii="Times New Roman" w:eastAsiaTheme="minorEastAsia" w:hAnsi="Times New Roman"/>
          <w:sz w:val="28"/>
          <w:szCs w:val="28"/>
        </w:rPr>
        <w:t>, израсходованное на титрование испытуемой пробы, см</w:t>
      </w:r>
      <w:r w:rsidRPr="000E3F84">
        <w:rPr>
          <w:rFonts w:ascii="Times New Roman" w:eastAsiaTheme="minorEastAsia" w:hAnsi="Times New Roman"/>
          <w:sz w:val="28"/>
          <w:szCs w:val="28"/>
          <w:vertAlign w:val="superscript"/>
        </w:rPr>
        <w:t>3</w:t>
      </w:r>
      <w:r w:rsidRPr="000E3F84">
        <w:rPr>
          <w:rFonts w:ascii="Times New Roman" w:eastAsiaTheme="minorEastAsia" w:hAnsi="Times New Roman"/>
          <w:sz w:val="28"/>
          <w:szCs w:val="28"/>
        </w:rPr>
        <w:t>;</w:t>
      </w:r>
    </w:p>
    <w:p w:rsidR="00227622" w:rsidRPr="000E3F84" w:rsidRDefault="00642D0F" w:rsidP="00227622">
      <w:pPr>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lang w:val="en-US"/>
        </w:rPr>
        <w:t>V</w:t>
      </w:r>
      <w:r w:rsidR="00227622" w:rsidRPr="000E3F84">
        <w:rPr>
          <w:rFonts w:ascii="Times New Roman" w:eastAsiaTheme="minorEastAsia" w:hAnsi="Times New Roman"/>
          <w:sz w:val="28"/>
          <w:szCs w:val="28"/>
          <w:vertAlign w:val="subscript"/>
        </w:rPr>
        <w:t>1</w:t>
      </w:r>
      <w:r w:rsidR="00227622" w:rsidRPr="000E3F84">
        <w:rPr>
          <w:rFonts w:ascii="Times New Roman" w:eastAsiaTheme="minorEastAsia" w:hAnsi="Times New Roman"/>
          <w:sz w:val="28"/>
          <w:szCs w:val="28"/>
        </w:rPr>
        <w:t xml:space="preserve"> - количество 0.1 н раствора </w:t>
      </w:r>
      <w:r w:rsidR="00B044FA" w:rsidRPr="000E3F84">
        <w:rPr>
          <w:rFonts w:ascii="Times New Roman" w:hAnsi="Times New Roman"/>
          <w:sz w:val="28"/>
          <w:szCs w:val="28"/>
          <w:lang w:val="en-US"/>
        </w:rPr>
        <w:t>NaOH</w:t>
      </w:r>
      <w:r w:rsidR="00227622" w:rsidRPr="000E3F84">
        <w:rPr>
          <w:rFonts w:ascii="Times New Roman" w:eastAsiaTheme="minorEastAsia" w:hAnsi="Times New Roman"/>
          <w:sz w:val="28"/>
          <w:szCs w:val="28"/>
        </w:rPr>
        <w:t>, израсходованное на титрование контрольной пробы, см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w:t>
      </w:r>
    </w:p>
    <w:p w:rsidR="00227622" w:rsidRPr="000E3F84" w:rsidRDefault="00642D0F" w:rsidP="00227622">
      <w:pPr>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rPr>
        <w:t xml:space="preserve">К – поправочный коэффициент к титру 0,1 н раствора </w:t>
      </w:r>
      <w:r w:rsidR="00B044FA" w:rsidRPr="000E3F84">
        <w:rPr>
          <w:rFonts w:ascii="Times New Roman" w:hAnsi="Times New Roman"/>
          <w:sz w:val="28"/>
          <w:szCs w:val="28"/>
          <w:lang w:val="en-US"/>
        </w:rPr>
        <w:t>NaOH</w:t>
      </w:r>
      <w:r w:rsidR="00227622" w:rsidRPr="000E3F84">
        <w:rPr>
          <w:rFonts w:ascii="Times New Roman" w:eastAsiaTheme="minorEastAsia" w:hAnsi="Times New Roman"/>
          <w:sz w:val="28"/>
          <w:szCs w:val="28"/>
        </w:rPr>
        <w:t>;</w:t>
      </w:r>
    </w:p>
    <w:p w:rsidR="00227622" w:rsidRPr="000E3F84" w:rsidRDefault="00642D0F" w:rsidP="00227622">
      <w:pPr>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rPr>
        <w:t>0,0014 – количество азота, эквивалентное 1 см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 xml:space="preserve"> раствора </w:t>
      </w:r>
      <w:r w:rsidR="00B044FA" w:rsidRPr="000E3F84">
        <w:rPr>
          <w:rFonts w:ascii="Times New Roman" w:hAnsi="Times New Roman"/>
          <w:sz w:val="28"/>
          <w:szCs w:val="28"/>
          <w:lang w:val="en-US"/>
        </w:rPr>
        <w:t>NaOH</w:t>
      </w:r>
      <w:r w:rsidR="00227622" w:rsidRPr="000E3F84">
        <w:rPr>
          <w:rFonts w:ascii="Times New Roman" w:eastAsiaTheme="minorEastAsia" w:hAnsi="Times New Roman"/>
          <w:sz w:val="28"/>
          <w:szCs w:val="28"/>
        </w:rPr>
        <w:t>, г;</w:t>
      </w:r>
    </w:p>
    <w:p w:rsidR="00227622" w:rsidRPr="000E3F84" w:rsidRDefault="00642D0F" w:rsidP="00227622">
      <w:pPr>
        <w:autoSpaceDE w:val="0"/>
        <w:autoSpaceDN w:val="0"/>
        <w:adjustRightInd w:val="0"/>
        <w:spacing w:after="0" w:line="240" w:lineRule="auto"/>
        <w:ind w:firstLine="709"/>
        <w:jc w:val="both"/>
        <w:rPr>
          <w:rFonts w:ascii="Times New Roman" w:eastAsiaTheme="minorEastAsia" w:hAnsi="Times New Roman"/>
          <w:sz w:val="28"/>
          <w:szCs w:val="28"/>
        </w:rPr>
      </w:pPr>
      <w:r w:rsidRPr="000E3F84">
        <w:rPr>
          <w:rFonts w:ascii="Times New Roman" w:eastAsiaTheme="minorEastAsia" w:hAnsi="Times New Roman"/>
          <w:sz w:val="28"/>
          <w:szCs w:val="28"/>
        </w:rPr>
        <w:t xml:space="preserve">      </w:t>
      </w:r>
      <w:r w:rsidR="00227622" w:rsidRPr="000E3F84">
        <w:rPr>
          <w:rFonts w:ascii="Times New Roman" w:eastAsiaTheme="minorEastAsia" w:hAnsi="Times New Roman"/>
          <w:sz w:val="28"/>
          <w:szCs w:val="28"/>
        </w:rPr>
        <w:t>0,1 – масса гидролизата, содержащаяся в см</w:t>
      </w:r>
      <w:r w:rsidR="00227622" w:rsidRPr="000E3F84">
        <w:rPr>
          <w:rFonts w:ascii="Times New Roman" w:eastAsiaTheme="minorEastAsia" w:hAnsi="Times New Roman"/>
          <w:sz w:val="28"/>
          <w:szCs w:val="28"/>
          <w:vertAlign w:val="superscript"/>
        </w:rPr>
        <w:t>3</w:t>
      </w:r>
      <w:r w:rsidR="00227622" w:rsidRPr="000E3F84">
        <w:rPr>
          <w:rFonts w:ascii="Times New Roman" w:eastAsiaTheme="minorEastAsia" w:hAnsi="Times New Roman"/>
          <w:sz w:val="28"/>
          <w:szCs w:val="28"/>
        </w:rPr>
        <w:t xml:space="preserve"> 5%-ного гидролизата, г.</w:t>
      </w:r>
    </w:p>
    <w:p w:rsidR="00B044FA" w:rsidRPr="000E3F84" w:rsidRDefault="00B044FA" w:rsidP="00227622">
      <w:pPr>
        <w:autoSpaceDE w:val="0"/>
        <w:autoSpaceDN w:val="0"/>
        <w:adjustRightInd w:val="0"/>
        <w:spacing w:after="0" w:line="240" w:lineRule="auto"/>
        <w:ind w:firstLine="709"/>
        <w:jc w:val="both"/>
        <w:rPr>
          <w:rFonts w:ascii="Times New Roman" w:eastAsia="Times-Roman" w:hAnsi="Times New Roman"/>
          <w:i/>
          <w:iCs/>
          <w:sz w:val="28"/>
          <w:szCs w:val="28"/>
        </w:rPr>
      </w:pPr>
    </w:p>
    <w:p w:rsidR="00227622" w:rsidRPr="000E3F84" w:rsidRDefault="00227622" w:rsidP="00227622">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eastAsia="Times-Roman" w:hAnsi="Times New Roman"/>
          <w:i/>
          <w:iCs/>
          <w:sz w:val="28"/>
          <w:szCs w:val="28"/>
        </w:rPr>
        <w:t>Фракционный состав белкового гидролизата</w:t>
      </w:r>
      <w:r w:rsidR="00466A7B" w:rsidRPr="000E3F84">
        <w:rPr>
          <w:rFonts w:ascii="Times New Roman" w:eastAsia="Times-Roman" w:hAnsi="Times New Roman"/>
          <w:i/>
          <w:iCs/>
          <w:sz w:val="28"/>
          <w:szCs w:val="28"/>
        </w:rPr>
        <w:t xml:space="preserve">. </w:t>
      </w:r>
    </w:p>
    <w:p w:rsidR="00DD3459" w:rsidRPr="000E3F84" w:rsidRDefault="00DD3459" w:rsidP="00DD3459">
      <w:pPr>
        <w:pStyle w:val="a5"/>
        <w:spacing w:before="0" w:beforeAutospacing="0" w:after="0" w:afterAutospacing="0"/>
        <w:ind w:firstLine="709"/>
        <w:jc w:val="both"/>
        <w:rPr>
          <w:sz w:val="28"/>
          <w:szCs w:val="28"/>
        </w:rPr>
      </w:pPr>
      <w:r w:rsidRPr="000E3F84">
        <w:rPr>
          <w:sz w:val="28"/>
          <w:szCs w:val="28"/>
        </w:rPr>
        <w:t xml:space="preserve">Электрофорез с </w:t>
      </w:r>
      <w:r w:rsidR="00696678" w:rsidRPr="000E3F84">
        <w:rPr>
          <w:sz w:val="28"/>
          <w:szCs w:val="28"/>
        </w:rPr>
        <w:t>образцом</w:t>
      </w:r>
      <w:r w:rsidRPr="000E3F84">
        <w:rPr>
          <w:sz w:val="28"/>
          <w:szCs w:val="28"/>
        </w:rPr>
        <w:t xml:space="preserve"> гидролизат</w:t>
      </w:r>
      <w:r w:rsidR="00696678" w:rsidRPr="000E3F84">
        <w:rPr>
          <w:sz w:val="28"/>
          <w:szCs w:val="28"/>
        </w:rPr>
        <w:t>а</w:t>
      </w:r>
      <w:r w:rsidRPr="000E3F84">
        <w:rPr>
          <w:sz w:val="28"/>
          <w:szCs w:val="28"/>
        </w:rPr>
        <w:t xml:space="preserve">, растворимой и нерастворимой фракцией проводили в 12% ПААГ-ДСН по методу U.K.Laemmlietal на аппарате для вертикального электрофореза (Bio-Rad, США). </w:t>
      </w:r>
      <w:r w:rsidR="00696678" w:rsidRPr="000E3F84">
        <w:rPr>
          <w:sz w:val="28"/>
          <w:szCs w:val="28"/>
          <w:shd w:val="clear" w:color="auto" w:fill="FFFFFF"/>
        </w:rPr>
        <w:t xml:space="preserve">Концентрация полиакриламида и биакриамида в укладывающем и разделяющем гелях составляла 30% и 1% соответственно. </w:t>
      </w:r>
      <w:r w:rsidR="00696678" w:rsidRPr="000E3F84">
        <w:rPr>
          <w:sz w:val="28"/>
          <w:szCs w:val="28"/>
        </w:rPr>
        <w:t>Дополнительно в</w:t>
      </w:r>
      <w:r w:rsidRPr="000E3F84">
        <w:rPr>
          <w:sz w:val="28"/>
          <w:szCs w:val="28"/>
        </w:rPr>
        <w:t xml:space="preserve"> пространство между пластинками </w:t>
      </w:r>
      <w:r w:rsidR="00696678" w:rsidRPr="000E3F84">
        <w:rPr>
          <w:sz w:val="28"/>
          <w:szCs w:val="28"/>
        </w:rPr>
        <w:t>добавляли</w:t>
      </w:r>
      <w:r w:rsidRPr="000E3F84">
        <w:rPr>
          <w:sz w:val="28"/>
          <w:szCs w:val="28"/>
        </w:rPr>
        <w:t xml:space="preserve"> </w:t>
      </w:r>
      <w:r w:rsidR="00642D0F" w:rsidRPr="000E3F84">
        <w:rPr>
          <w:sz w:val="28"/>
          <w:szCs w:val="28"/>
        </w:rPr>
        <w:t xml:space="preserve">7,5 мл 1,5 М трис HCl; </w:t>
      </w:r>
      <w:r w:rsidRPr="000E3F84">
        <w:rPr>
          <w:sz w:val="28"/>
          <w:szCs w:val="28"/>
        </w:rPr>
        <w:t xml:space="preserve">6,5 мл дистиллированной воды; 0.03 мл 10% </w:t>
      </w:r>
      <w:r w:rsidR="003F3458" w:rsidRPr="000E3F84">
        <w:rPr>
          <w:sz w:val="28"/>
          <w:szCs w:val="28"/>
        </w:rPr>
        <w:t>додецилсульфат натрия (</w:t>
      </w:r>
      <w:r w:rsidRPr="000E3F84">
        <w:rPr>
          <w:sz w:val="28"/>
          <w:szCs w:val="28"/>
        </w:rPr>
        <w:t>ДСН</w:t>
      </w:r>
      <w:r w:rsidR="003F3458" w:rsidRPr="000E3F84">
        <w:rPr>
          <w:sz w:val="28"/>
          <w:szCs w:val="28"/>
        </w:rPr>
        <w:t>)</w:t>
      </w:r>
      <w:r w:rsidRPr="000E3F84">
        <w:rPr>
          <w:sz w:val="28"/>
          <w:szCs w:val="28"/>
        </w:rPr>
        <w:t xml:space="preserve">; 0.001 мл </w:t>
      </w:r>
      <w:r w:rsidR="003F3458" w:rsidRPr="000E3F84">
        <w:rPr>
          <w:sz w:val="28"/>
          <w:szCs w:val="28"/>
        </w:rPr>
        <w:t>тетраметилендиамина (</w:t>
      </w:r>
      <w:r w:rsidRPr="000E3F84">
        <w:rPr>
          <w:sz w:val="28"/>
          <w:szCs w:val="28"/>
        </w:rPr>
        <w:t>ТЕМЕД</w:t>
      </w:r>
      <w:r w:rsidR="003F3458" w:rsidRPr="000E3F84">
        <w:rPr>
          <w:sz w:val="28"/>
          <w:szCs w:val="28"/>
        </w:rPr>
        <w:t>)</w:t>
      </w:r>
      <w:r w:rsidRPr="000E3F84">
        <w:rPr>
          <w:sz w:val="28"/>
          <w:szCs w:val="28"/>
        </w:rPr>
        <w:t xml:space="preserve"> и 0.01 мл 10% персульфата аммония. После полимеризации нижнего геля заливали оставшееся пространство раствором для концентрации геля, приготовленного по следующей прописи: 1 мл 30% акриламида; 1 мл 1% бисакриламида; 2,5 мл 0,5 М трис-HCl (рН 6,8); 5,35 мл дистиллированной воды; 0,01 мл 10% ДСН; 0,005 мл ТЕМЕД и 0,05 мл 10 % персульфата аммония. Сразу же после заливки концентрирующего геля устанавливали гребенку до полной полимеризации.</w:t>
      </w:r>
    </w:p>
    <w:p w:rsidR="00394633" w:rsidRPr="000E3F84" w:rsidRDefault="00394633" w:rsidP="00DD3459">
      <w:pPr>
        <w:pStyle w:val="a5"/>
        <w:spacing w:before="0" w:beforeAutospacing="0" w:after="0" w:afterAutospacing="0"/>
        <w:ind w:firstLine="709"/>
        <w:jc w:val="both"/>
        <w:rPr>
          <w:sz w:val="28"/>
          <w:szCs w:val="28"/>
        </w:rPr>
      </w:pPr>
      <w:r w:rsidRPr="000E3F84">
        <w:rPr>
          <w:sz w:val="28"/>
          <w:szCs w:val="28"/>
          <w:shd w:val="clear" w:color="auto" w:fill="FFFFFF"/>
        </w:rPr>
        <w:t>Раствор гидролизата белков в лизирующем буфере (2 мг/мл) для нанесения на дорожки геля готовили в соответствии с протоколом Лэммли. Калибровочные растворы образцов готовили двукратным серийным разведением. Для калибровки растворы наносили таким образом, чтобы концентрация исследуемого гидролизата белков на дорожках полиакриламидного геля последовательно уменьшалась в два раза. </w:t>
      </w:r>
      <w:r w:rsidRPr="000E3F84">
        <w:rPr>
          <w:sz w:val="28"/>
          <w:szCs w:val="28"/>
        </w:rPr>
        <w:t xml:space="preserve"> </w:t>
      </w:r>
    </w:p>
    <w:p w:rsidR="00DD3459" w:rsidRPr="000E3F84" w:rsidRDefault="00DD3459" w:rsidP="00DD3459">
      <w:pPr>
        <w:pStyle w:val="a5"/>
        <w:spacing w:before="0" w:beforeAutospacing="0" w:after="0" w:afterAutospacing="0"/>
        <w:ind w:firstLine="709"/>
        <w:jc w:val="both"/>
        <w:rPr>
          <w:sz w:val="28"/>
          <w:szCs w:val="28"/>
        </w:rPr>
      </w:pPr>
      <w:r w:rsidRPr="000E3F84">
        <w:rPr>
          <w:sz w:val="28"/>
          <w:szCs w:val="28"/>
        </w:rPr>
        <w:t xml:space="preserve">Электрофорез проводили при силе тока 20 мА на камеру. </w:t>
      </w:r>
      <w:r w:rsidR="00394633" w:rsidRPr="000E3F84">
        <w:rPr>
          <w:sz w:val="28"/>
          <w:szCs w:val="28"/>
          <w:shd w:val="clear" w:color="auto" w:fill="FFFFFF"/>
        </w:rPr>
        <w:t xml:space="preserve">Гель окрашивали красителем </w:t>
      </w:r>
      <w:r w:rsidR="00394633" w:rsidRPr="000E3F84">
        <w:rPr>
          <w:sz w:val="28"/>
          <w:szCs w:val="28"/>
          <w:shd w:val="clear" w:color="auto" w:fill="FFFFFF"/>
          <w:lang w:val="en-US"/>
        </w:rPr>
        <w:t>Coomassie</w:t>
      </w:r>
      <w:r w:rsidR="00394633" w:rsidRPr="000E3F84">
        <w:rPr>
          <w:sz w:val="28"/>
          <w:szCs w:val="28"/>
          <w:shd w:val="clear" w:color="auto" w:fill="FFFFFF"/>
        </w:rPr>
        <w:t xml:space="preserve"> </w:t>
      </w:r>
      <w:r w:rsidR="00394633" w:rsidRPr="000E3F84">
        <w:rPr>
          <w:sz w:val="28"/>
          <w:szCs w:val="28"/>
          <w:shd w:val="clear" w:color="auto" w:fill="FFFFFF"/>
          <w:lang w:val="en-US"/>
        </w:rPr>
        <w:t>R</w:t>
      </w:r>
      <w:r w:rsidR="00394633" w:rsidRPr="000E3F84">
        <w:rPr>
          <w:sz w:val="28"/>
          <w:szCs w:val="28"/>
          <w:shd w:val="clear" w:color="auto" w:fill="FFFFFF"/>
        </w:rPr>
        <w:t>-250 (</w:t>
      </w:r>
      <w:r w:rsidR="00394633" w:rsidRPr="000E3F84">
        <w:rPr>
          <w:sz w:val="28"/>
          <w:szCs w:val="28"/>
          <w:shd w:val="clear" w:color="auto" w:fill="FFFFFF"/>
          <w:lang w:val="en-US"/>
        </w:rPr>
        <w:t>Thermo</w:t>
      </w:r>
      <w:r w:rsidR="00394633" w:rsidRPr="000E3F84">
        <w:rPr>
          <w:sz w:val="28"/>
          <w:szCs w:val="28"/>
          <w:shd w:val="clear" w:color="auto" w:fill="FFFFFF"/>
        </w:rPr>
        <w:t xml:space="preserve"> </w:t>
      </w:r>
      <w:r w:rsidR="00394633" w:rsidRPr="000E3F84">
        <w:rPr>
          <w:sz w:val="28"/>
          <w:szCs w:val="28"/>
          <w:shd w:val="clear" w:color="auto" w:fill="FFFFFF"/>
          <w:lang w:val="en-US"/>
        </w:rPr>
        <w:t>Fisher</w:t>
      </w:r>
      <w:r w:rsidR="00394633" w:rsidRPr="000E3F84">
        <w:rPr>
          <w:sz w:val="28"/>
          <w:szCs w:val="28"/>
          <w:shd w:val="clear" w:color="auto" w:fill="FFFFFF"/>
        </w:rPr>
        <w:t xml:space="preserve"> </w:t>
      </w:r>
      <w:r w:rsidR="00394633" w:rsidRPr="000E3F84">
        <w:rPr>
          <w:sz w:val="28"/>
          <w:szCs w:val="28"/>
          <w:shd w:val="clear" w:color="auto" w:fill="FFFFFF"/>
          <w:lang w:val="en-US"/>
        </w:rPr>
        <w:t>Scientific</w:t>
      </w:r>
      <w:r w:rsidR="00394633" w:rsidRPr="000E3F84">
        <w:rPr>
          <w:sz w:val="28"/>
          <w:szCs w:val="28"/>
          <w:shd w:val="clear" w:color="auto" w:fill="FFFFFF"/>
        </w:rPr>
        <w:t xml:space="preserve">, </w:t>
      </w:r>
      <w:r w:rsidR="00394633" w:rsidRPr="000E3F84">
        <w:rPr>
          <w:sz w:val="28"/>
          <w:szCs w:val="28"/>
          <w:shd w:val="clear" w:color="auto" w:fill="FFFFFF"/>
          <w:lang w:val="en-US"/>
        </w:rPr>
        <w:t>Waltham</w:t>
      </w:r>
      <w:r w:rsidR="00394633" w:rsidRPr="000E3F84">
        <w:rPr>
          <w:sz w:val="28"/>
          <w:szCs w:val="28"/>
          <w:shd w:val="clear" w:color="auto" w:fill="FFFFFF"/>
        </w:rPr>
        <w:t xml:space="preserve">, </w:t>
      </w:r>
      <w:r w:rsidR="00394633" w:rsidRPr="000E3F84">
        <w:rPr>
          <w:sz w:val="28"/>
          <w:szCs w:val="28"/>
          <w:shd w:val="clear" w:color="auto" w:fill="FFFFFF"/>
          <w:lang w:val="en-US"/>
        </w:rPr>
        <w:t>MA</w:t>
      </w:r>
      <w:r w:rsidR="00394633" w:rsidRPr="000E3F84">
        <w:rPr>
          <w:sz w:val="28"/>
          <w:szCs w:val="28"/>
          <w:shd w:val="clear" w:color="auto" w:fill="FFFFFF"/>
        </w:rPr>
        <w:t xml:space="preserve">, </w:t>
      </w:r>
      <w:r w:rsidR="00394633" w:rsidRPr="000E3F84">
        <w:rPr>
          <w:sz w:val="28"/>
          <w:szCs w:val="28"/>
          <w:shd w:val="clear" w:color="auto" w:fill="FFFFFF"/>
          <w:lang w:val="en-US"/>
        </w:rPr>
        <w:t>USA</w:t>
      </w:r>
      <w:r w:rsidR="00394633" w:rsidRPr="000E3F84">
        <w:rPr>
          <w:sz w:val="28"/>
          <w:szCs w:val="28"/>
          <w:shd w:val="clear" w:color="auto" w:fill="FFFFFF"/>
        </w:rPr>
        <w:t xml:space="preserve">) </w:t>
      </w:r>
      <w:r w:rsidR="00394633" w:rsidRPr="000E3F84">
        <w:rPr>
          <w:sz w:val="28"/>
          <w:szCs w:val="28"/>
        </w:rPr>
        <w:t xml:space="preserve">в течение 1 часа, </w:t>
      </w:r>
      <w:r w:rsidRPr="000E3F84">
        <w:rPr>
          <w:sz w:val="28"/>
          <w:szCs w:val="28"/>
        </w:rPr>
        <w:t>отмывали до полного исчезновения фоновой окраски.</w:t>
      </w:r>
    </w:p>
    <w:p w:rsidR="00A765AE" w:rsidRPr="000E3F84" w:rsidRDefault="00A765AE" w:rsidP="00DD3459">
      <w:pPr>
        <w:pStyle w:val="a5"/>
        <w:spacing w:before="0" w:beforeAutospacing="0" w:after="0" w:afterAutospacing="0"/>
        <w:ind w:firstLine="709"/>
        <w:jc w:val="both"/>
        <w:rPr>
          <w:sz w:val="28"/>
          <w:szCs w:val="28"/>
        </w:rPr>
      </w:pPr>
      <w:r w:rsidRPr="000E3F84">
        <w:rPr>
          <w:sz w:val="28"/>
          <w:szCs w:val="28"/>
          <w:shd w:val="clear" w:color="auto" w:fill="FFFFFF"/>
        </w:rPr>
        <w:t>Для сохранения результатов электрофореза были сделаны фотографии геля камерой. Фотосъемка геля в этих условиях позволяет получить денситограмму с разрешением, во много раз превышающим разрешающую способность, достижимую при использовании сканеров для гелей.</w:t>
      </w:r>
    </w:p>
    <w:p w:rsidR="00B17022" w:rsidRPr="000E3F84" w:rsidRDefault="00696678" w:rsidP="00B17022">
      <w:pPr>
        <w:spacing w:after="0" w:line="240" w:lineRule="auto"/>
        <w:ind w:firstLine="708"/>
        <w:jc w:val="both"/>
        <w:rPr>
          <w:rFonts w:ascii="Times New Roman" w:eastAsiaTheme="minorEastAsia" w:hAnsi="Times New Roman"/>
          <w:sz w:val="28"/>
          <w:szCs w:val="28"/>
        </w:rPr>
      </w:pPr>
      <w:r w:rsidRPr="000E3F84">
        <w:rPr>
          <w:rFonts w:ascii="Times New Roman" w:hAnsi="Times New Roman"/>
          <w:sz w:val="28"/>
          <w:szCs w:val="28"/>
        </w:rPr>
        <w:t xml:space="preserve">Программное обеспечение </w:t>
      </w:r>
      <w:r w:rsidR="00B17022" w:rsidRPr="000E3F84">
        <w:rPr>
          <w:rFonts w:ascii="Times New Roman" w:hAnsi="Times New Roman"/>
          <w:sz w:val="28"/>
          <w:szCs w:val="28"/>
        </w:rPr>
        <w:t>электрофореграммы с помощью программы BioCapt (Vilber Lourmat, Франция)</w:t>
      </w:r>
      <w:r w:rsidRPr="000E3F84">
        <w:rPr>
          <w:rFonts w:ascii="Times New Roman" w:hAnsi="Times New Roman"/>
          <w:sz w:val="28"/>
          <w:szCs w:val="28"/>
        </w:rPr>
        <w:t xml:space="preserve"> позволяет </w:t>
      </w:r>
      <w:r w:rsidRPr="000E3F84">
        <w:rPr>
          <w:rFonts w:ascii="Times New Roman" w:hAnsi="Times New Roman"/>
          <w:sz w:val="28"/>
          <w:szCs w:val="28"/>
          <w:shd w:val="clear" w:color="auto" w:fill="FFFFFF"/>
        </w:rPr>
        <w:t xml:space="preserve"> получить больше информации, чем другие методы: качественный и количественный состав белковых смесей.</w:t>
      </w:r>
    </w:p>
    <w:p w:rsidR="00094960" w:rsidRPr="000E3F84" w:rsidRDefault="00094960" w:rsidP="00DD3459">
      <w:pPr>
        <w:pStyle w:val="a5"/>
        <w:spacing w:before="0" w:beforeAutospacing="0" w:after="0" w:afterAutospacing="0"/>
        <w:ind w:firstLine="709"/>
        <w:jc w:val="both"/>
        <w:rPr>
          <w:sz w:val="28"/>
          <w:szCs w:val="28"/>
        </w:rPr>
      </w:pPr>
    </w:p>
    <w:p w:rsidR="00740F75" w:rsidRPr="000E3F84" w:rsidRDefault="00025C21" w:rsidP="00412D7B">
      <w:pPr>
        <w:pStyle w:val="DIS"/>
        <w:rPr>
          <w:caps/>
        </w:rPr>
      </w:pPr>
      <w:bookmarkStart w:id="89" w:name="_Toc72719466"/>
      <w:bookmarkEnd w:id="85"/>
      <w:r w:rsidRPr="000E3F84">
        <w:rPr>
          <w:caps/>
        </w:rPr>
        <w:lastRenderedPageBreak/>
        <w:t>Г</w:t>
      </w:r>
      <w:r w:rsidRPr="000E3F84">
        <w:t>лава</w:t>
      </w:r>
      <w:r w:rsidR="000716E8" w:rsidRPr="000E3F84">
        <w:t xml:space="preserve"> </w:t>
      </w:r>
      <w:r w:rsidR="00412D7B" w:rsidRPr="000E3F84">
        <w:rPr>
          <w:caps/>
        </w:rPr>
        <w:t>3 Исследование питания пожилых людей в Республике Казахстан</w:t>
      </w:r>
      <w:bookmarkEnd w:id="89"/>
    </w:p>
    <w:p w:rsidR="00740F75" w:rsidRPr="000E3F84" w:rsidRDefault="00740F75" w:rsidP="00740F75">
      <w:pPr>
        <w:spacing w:after="0" w:line="240" w:lineRule="auto"/>
        <w:ind w:firstLine="708"/>
        <w:jc w:val="both"/>
        <w:rPr>
          <w:rFonts w:ascii="Times New Roman" w:hAnsi="Times New Roman"/>
          <w:sz w:val="28"/>
          <w:szCs w:val="28"/>
          <w:lang w:val="kk-KZ"/>
        </w:rPr>
      </w:pPr>
    </w:p>
    <w:p w:rsidR="00740F75" w:rsidRPr="000E3F84" w:rsidRDefault="00740F75" w:rsidP="00740F75">
      <w:pPr>
        <w:spacing w:after="0" w:line="240" w:lineRule="auto"/>
        <w:ind w:firstLine="708"/>
        <w:jc w:val="both"/>
        <w:rPr>
          <w:sz w:val="28"/>
          <w:szCs w:val="28"/>
        </w:rPr>
      </w:pPr>
      <w:bookmarkStart w:id="90" w:name="_Hlk68995801"/>
      <w:r w:rsidRPr="000E3F84">
        <w:rPr>
          <w:rFonts w:ascii="Times New Roman" w:hAnsi="Times New Roman"/>
          <w:sz w:val="28"/>
          <w:szCs w:val="28"/>
        </w:rPr>
        <w:t xml:space="preserve">Для решения задач </w:t>
      </w:r>
      <w:bookmarkStart w:id="91" w:name="_Hlk68364330"/>
      <w:r w:rsidRPr="000E3F84">
        <w:rPr>
          <w:rFonts w:ascii="Times New Roman" w:hAnsi="Times New Roman"/>
          <w:sz w:val="28"/>
          <w:szCs w:val="28"/>
        </w:rPr>
        <w:t>по изучению структуры питания и предпочтений в пищевых продуктах пожилых людей, проживающих в учреждениях социального обеспечения Республики Казахстан</w:t>
      </w:r>
      <w:bookmarkEnd w:id="91"/>
      <w:r w:rsidRPr="000E3F84">
        <w:rPr>
          <w:rFonts w:ascii="Times New Roman" w:hAnsi="Times New Roman"/>
          <w:sz w:val="28"/>
          <w:szCs w:val="28"/>
        </w:rPr>
        <w:t>, были составлены анкеты и проведено анкетирование.</w:t>
      </w:r>
    </w:p>
    <w:p w:rsidR="00740F75" w:rsidRPr="000E3F84" w:rsidRDefault="00740F75" w:rsidP="00740F75">
      <w:pPr>
        <w:spacing w:after="0" w:line="240" w:lineRule="auto"/>
        <w:jc w:val="both"/>
        <w:rPr>
          <w:rFonts w:ascii="Times New Roman" w:hAnsi="Times New Roman"/>
          <w:sz w:val="28"/>
          <w:szCs w:val="28"/>
        </w:rPr>
      </w:pPr>
      <w:r w:rsidRPr="000E3F84">
        <w:rPr>
          <w:rFonts w:ascii="Times New Roman" w:hAnsi="Times New Roman"/>
          <w:sz w:val="28"/>
          <w:szCs w:val="28"/>
        </w:rPr>
        <w:tab/>
        <w:t>Для проведения анализа данных, полученных в результате проведенного обследования, использовался описательный метод исследования, при котором данные обрабатываются, систематизируются и наглядно представляются в виде таблиц и графиков, а также количественно описываются с помощью системы статистических показателей. Информация об исследуемом явлении представляется в агрегированном виде. Данный метод исследования не имеет своей целью установление причинно-следственных связей, а предназначен для определения характеристик изучаемого предмета.</w:t>
      </w:r>
    </w:p>
    <w:bookmarkEnd w:id="90"/>
    <w:p w:rsidR="00740F75" w:rsidRPr="000E3F84" w:rsidRDefault="00740F75" w:rsidP="00740F75">
      <w:pPr>
        <w:spacing w:after="0" w:line="240" w:lineRule="auto"/>
        <w:ind w:firstLine="709"/>
        <w:jc w:val="both"/>
        <w:rPr>
          <w:rFonts w:ascii="Times New Roman" w:hAnsi="Times New Roman"/>
          <w:sz w:val="28"/>
          <w:szCs w:val="28"/>
        </w:rPr>
      </w:pPr>
      <w:r w:rsidRPr="000E3F84">
        <w:rPr>
          <w:rFonts w:ascii="Times New Roman" w:hAnsi="Times New Roman"/>
          <w:sz w:val="28"/>
          <w:szCs w:val="28"/>
        </w:rPr>
        <w:t>Исследования проводились в трех городах Казахстана: Алматинском городском Доме ветеранов, Коммунальном</w:t>
      </w:r>
      <w:r w:rsidRPr="000E3F84">
        <w:rPr>
          <w:rFonts w:ascii="Times New Roman" w:hAnsi="Times New Roman"/>
          <w:sz w:val="28"/>
          <w:szCs w:val="28"/>
          <w:shd w:val="clear" w:color="auto" w:fill="FFFFFF"/>
        </w:rPr>
        <w:t xml:space="preserve"> государственном учреждении «Центр социального обслуживания «Шарапат» в городе Нур-Султан и </w:t>
      </w:r>
      <w:r w:rsidRPr="000E3F84">
        <w:rPr>
          <w:rFonts w:ascii="Times New Roman" w:hAnsi="Times New Roman"/>
          <w:bCs/>
          <w:sz w:val="28"/>
          <w:szCs w:val="28"/>
        </w:rPr>
        <w:t xml:space="preserve">Государственном учреждении "Шымкентский дом-интернат для престарелых и инвалидов Туркестанской области" </w:t>
      </w:r>
      <w:r w:rsidRPr="000E3F84">
        <w:rPr>
          <w:rFonts w:ascii="Times New Roman" w:hAnsi="Times New Roman"/>
          <w:sz w:val="28"/>
          <w:szCs w:val="28"/>
          <w:shd w:val="clear" w:color="auto" w:fill="FFFFFF"/>
        </w:rPr>
        <w:t>в г. Шымкенте</w:t>
      </w:r>
      <w:r w:rsidR="000716E8" w:rsidRPr="000E3F84">
        <w:rPr>
          <w:rFonts w:ascii="Times New Roman" w:hAnsi="Times New Roman"/>
          <w:sz w:val="28"/>
          <w:szCs w:val="28"/>
          <w:shd w:val="clear" w:color="auto" w:fill="FFFFFF"/>
        </w:rPr>
        <w:t xml:space="preserve"> [228]</w:t>
      </w:r>
      <w:r w:rsidRPr="000E3F84">
        <w:rPr>
          <w:rFonts w:ascii="Times New Roman" w:hAnsi="Times New Roman"/>
          <w:sz w:val="28"/>
          <w:szCs w:val="28"/>
          <w:shd w:val="clear" w:color="auto" w:fill="FFFFFF"/>
        </w:rPr>
        <w:t xml:space="preserve">. Эти учреждения </w:t>
      </w:r>
      <w:r w:rsidRPr="000E3F84">
        <w:rPr>
          <w:rFonts w:ascii="Times New Roman" w:hAnsi="Times New Roman"/>
          <w:sz w:val="28"/>
          <w:szCs w:val="28"/>
        </w:rPr>
        <w:t>предназначены для проживания людей, достигших пенсионного возраста и инвалидов І и ІІ групп, одиноких и требующих постоянного постороннего ухода. В целом, в этих организациях проживают 1000</w:t>
      </w:r>
      <w:r w:rsidR="000716E8" w:rsidRPr="000E3F84">
        <w:rPr>
          <w:rFonts w:ascii="Times New Roman" w:hAnsi="Times New Roman"/>
          <w:sz w:val="28"/>
          <w:szCs w:val="28"/>
        </w:rPr>
        <w:t xml:space="preserve"> </w:t>
      </w:r>
      <w:r w:rsidRPr="000E3F84">
        <w:rPr>
          <w:rFonts w:ascii="Times New Roman" w:hAnsi="Times New Roman"/>
          <w:sz w:val="28"/>
          <w:szCs w:val="28"/>
        </w:rPr>
        <w:t xml:space="preserve"> жителей: 400 пожилых - в Нур-Султане, 400 - в Алматы и 200 - в Шымкенте. </w:t>
      </w:r>
    </w:p>
    <w:p w:rsidR="00740F75" w:rsidRPr="000E3F84" w:rsidRDefault="00740F75" w:rsidP="00740F75">
      <w:pPr>
        <w:spacing w:after="0" w:line="240" w:lineRule="auto"/>
        <w:ind w:firstLine="708"/>
        <w:jc w:val="both"/>
        <w:rPr>
          <w:rFonts w:ascii="Times New Roman" w:hAnsi="Times New Roman"/>
          <w:sz w:val="28"/>
          <w:szCs w:val="28"/>
        </w:rPr>
      </w:pPr>
      <w:bookmarkStart w:id="92" w:name="_Hlk68995834"/>
      <w:r w:rsidRPr="000E3F84">
        <w:rPr>
          <w:rFonts w:ascii="Times New Roman" w:hAnsi="Times New Roman"/>
          <w:sz w:val="28"/>
          <w:szCs w:val="28"/>
        </w:rPr>
        <w:t xml:space="preserve">Анкета состоит из </w:t>
      </w:r>
      <w:r w:rsidR="00FE1050" w:rsidRPr="000E3F84">
        <w:rPr>
          <w:rFonts w:ascii="Times New Roman" w:hAnsi="Times New Roman"/>
          <w:sz w:val="28"/>
          <w:szCs w:val="28"/>
        </w:rPr>
        <w:t>двенадцати</w:t>
      </w:r>
      <w:r w:rsidRPr="000E3F84">
        <w:rPr>
          <w:rFonts w:ascii="Times New Roman" w:hAnsi="Times New Roman"/>
          <w:sz w:val="28"/>
          <w:szCs w:val="28"/>
        </w:rPr>
        <w:t xml:space="preserve"> вопросов</w:t>
      </w:r>
      <w:r w:rsidR="00FE1050" w:rsidRPr="000E3F84">
        <w:rPr>
          <w:rFonts w:ascii="Times New Roman" w:hAnsi="Times New Roman"/>
          <w:sz w:val="28"/>
          <w:szCs w:val="28"/>
        </w:rPr>
        <w:t xml:space="preserve">. </w:t>
      </w:r>
      <w:r w:rsidR="002C5D86" w:rsidRPr="000E3F84">
        <w:rPr>
          <w:rFonts w:ascii="Times New Roman" w:hAnsi="Times New Roman"/>
          <w:sz w:val="28"/>
          <w:szCs w:val="28"/>
        </w:rPr>
        <w:t>Содержание</w:t>
      </w:r>
      <w:r w:rsidRPr="000E3F84">
        <w:rPr>
          <w:rFonts w:ascii="Times New Roman" w:hAnsi="Times New Roman"/>
          <w:sz w:val="28"/>
          <w:szCs w:val="28"/>
        </w:rPr>
        <w:t xml:space="preserve"> вопросов в анкете соответствует целям исследования</w:t>
      </w:r>
      <w:r w:rsidR="002C5D86" w:rsidRPr="000E3F84">
        <w:rPr>
          <w:rFonts w:ascii="Times New Roman" w:hAnsi="Times New Roman"/>
          <w:sz w:val="28"/>
          <w:szCs w:val="28"/>
        </w:rPr>
        <w:t>.</w:t>
      </w:r>
    </w:p>
    <w:p w:rsidR="00740F75" w:rsidRPr="000E3F84" w:rsidRDefault="00740F75" w:rsidP="00740F75">
      <w:pPr>
        <w:spacing w:after="0" w:line="240" w:lineRule="auto"/>
        <w:ind w:firstLine="708"/>
        <w:jc w:val="both"/>
        <w:rPr>
          <w:rFonts w:ascii="Times New Roman" w:hAnsi="Times New Roman"/>
          <w:sz w:val="28"/>
          <w:szCs w:val="28"/>
          <w:lang w:val="kk-KZ"/>
        </w:rPr>
      </w:pPr>
      <w:r w:rsidRPr="000E3F84">
        <w:rPr>
          <w:rFonts w:ascii="Times New Roman" w:hAnsi="Times New Roman"/>
          <w:sz w:val="28"/>
          <w:szCs w:val="28"/>
        </w:rPr>
        <w:t>Анкетирование проводилось с июня 2018 года по январь 2019 года: в Алматы - июнь 2018 года, в Нур-Султане - сентябрь 2018 года и в Шымкенте - январь 2019 года. Было получено официальное разрешение администрации учреждений на проведение анкетирования, были согласованы этические стороны, включая согласие участников, добровольное участие и конфиденциальность. Респонденты имели возможность ответить на анкету в письменной или устной форме. Респонденты отметили, что вопросы были понятны и доступны (</w:t>
      </w:r>
      <w:r w:rsidR="00094960" w:rsidRPr="000E3F84">
        <w:rPr>
          <w:rFonts w:ascii="Times New Roman" w:hAnsi="Times New Roman"/>
          <w:sz w:val="28"/>
          <w:szCs w:val="28"/>
        </w:rPr>
        <w:t>Т</w:t>
      </w:r>
      <w:r w:rsidRPr="000E3F84">
        <w:rPr>
          <w:rFonts w:ascii="Times New Roman" w:hAnsi="Times New Roman"/>
          <w:sz w:val="28"/>
          <w:szCs w:val="28"/>
        </w:rPr>
        <w:t xml:space="preserve">аблица </w:t>
      </w:r>
      <w:r w:rsidR="009B1751" w:rsidRPr="000E3F84">
        <w:rPr>
          <w:rFonts w:ascii="Times New Roman" w:hAnsi="Times New Roman"/>
          <w:sz w:val="28"/>
          <w:szCs w:val="28"/>
        </w:rPr>
        <w:t>7</w:t>
      </w:r>
      <w:r w:rsidRPr="000E3F84">
        <w:rPr>
          <w:rFonts w:ascii="Times New Roman" w:hAnsi="Times New Roman"/>
          <w:sz w:val="28"/>
          <w:szCs w:val="28"/>
        </w:rPr>
        <w:t>).</w:t>
      </w:r>
    </w:p>
    <w:bookmarkEnd w:id="92"/>
    <w:p w:rsidR="00740F75" w:rsidRPr="000E3F84" w:rsidRDefault="00740F75" w:rsidP="00740F75">
      <w:pPr>
        <w:spacing w:after="0" w:line="240" w:lineRule="auto"/>
        <w:ind w:firstLine="708"/>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 xml:space="preserve">При разработке методологии исследования планировалось опросить 1000 респондентов, по результатам работ опрошено 500 респондентов: </w:t>
      </w:r>
      <w:r w:rsidRPr="000E3F84">
        <w:rPr>
          <w:rFonts w:ascii="Times New Roman" w:hAnsi="Times New Roman"/>
          <w:sz w:val="28"/>
          <w:szCs w:val="28"/>
        </w:rPr>
        <w:t xml:space="preserve">200 - в Нур-Султане, 200 - в Алматы и 100 - в Шымкенте, </w:t>
      </w:r>
      <w:r w:rsidR="00F22540" w:rsidRPr="000E3F84">
        <w:rPr>
          <w:rFonts w:ascii="Times New Roman" w:hAnsi="Times New Roman"/>
          <w:sz w:val="28"/>
          <w:szCs w:val="28"/>
        </w:rPr>
        <w:t xml:space="preserve">что </w:t>
      </w:r>
      <w:r w:rsidRPr="000E3F84">
        <w:rPr>
          <w:rFonts w:ascii="Times New Roman" w:hAnsi="Times New Roman"/>
          <w:sz w:val="28"/>
          <w:szCs w:val="28"/>
        </w:rPr>
        <w:t>составляет 50 процентов жителей каждой организации</w:t>
      </w:r>
      <w:r w:rsidR="000716E8" w:rsidRPr="000E3F84">
        <w:rPr>
          <w:rFonts w:ascii="Times New Roman" w:hAnsi="Times New Roman"/>
          <w:sz w:val="28"/>
          <w:szCs w:val="28"/>
        </w:rPr>
        <w:t xml:space="preserve"> [229]</w:t>
      </w:r>
      <w:r w:rsidRPr="000E3F84">
        <w:rPr>
          <w:rFonts w:ascii="Times New Roman" w:hAnsi="Times New Roman"/>
          <w:sz w:val="28"/>
          <w:szCs w:val="28"/>
        </w:rPr>
        <w:t>.</w:t>
      </w:r>
    </w:p>
    <w:p w:rsidR="00740F75" w:rsidRPr="000E3F84" w:rsidRDefault="00740F75" w:rsidP="00740F75">
      <w:pPr>
        <w:spacing w:after="0" w:line="240" w:lineRule="auto"/>
        <w:ind w:firstLine="708"/>
        <w:jc w:val="both"/>
        <w:rPr>
          <w:rFonts w:ascii="Times New Roman" w:hAnsi="Times New Roman"/>
          <w:sz w:val="28"/>
          <w:szCs w:val="28"/>
          <w:shd w:val="clear" w:color="auto" w:fill="FFFFFF"/>
        </w:rPr>
      </w:pPr>
    </w:p>
    <w:p w:rsidR="00F1444F" w:rsidRPr="000E3F84" w:rsidRDefault="00F1444F" w:rsidP="00740F75">
      <w:pPr>
        <w:spacing w:after="0" w:line="240" w:lineRule="auto"/>
        <w:ind w:firstLine="708"/>
        <w:jc w:val="both"/>
        <w:rPr>
          <w:rFonts w:ascii="Times New Roman" w:hAnsi="Times New Roman"/>
          <w:sz w:val="28"/>
          <w:szCs w:val="28"/>
          <w:shd w:val="clear" w:color="auto" w:fill="FFFFFF"/>
        </w:rPr>
      </w:pPr>
    </w:p>
    <w:p w:rsidR="00094960" w:rsidRPr="000E3F84" w:rsidRDefault="00094960" w:rsidP="00740F75">
      <w:pPr>
        <w:spacing w:after="0" w:line="240" w:lineRule="auto"/>
        <w:ind w:firstLine="708"/>
        <w:jc w:val="both"/>
        <w:rPr>
          <w:rFonts w:ascii="Times New Roman" w:hAnsi="Times New Roman"/>
          <w:sz w:val="28"/>
          <w:szCs w:val="28"/>
          <w:shd w:val="clear" w:color="auto" w:fill="FFFFFF"/>
        </w:rPr>
      </w:pPr>
    </w:p>
    <w:p w:rsidR="002C5D86" w:rsidRPr="000E3F84" w:rsidRDefault="002C5D86" w:rsidP="00740F75">
      <w:pPr>
        <w:spacing w:after="0" w:line="240" w:lineRule="auto"/>
        <w:ind w:firstLine="708"/>
        <w:jc w:val="both"/>
        <w:rPr>
          <w:rFonts w:ascii="Times New Roman" w:hAnsi="Times New Roman"/>
          <w:sz w:val="28"/>
          <w:szCs w:val="28"/>
          <w:shd w:val="clear" w:color="auto" w:fill="FFFFFF"/>
        </w:rPr>
      </w:pPr>
    </w:p>
    <w:p w:rsidR="00F1444F" w:rsidRPr="000E3F84" w:rsidRDefault="00F1444F" w:rsidP="00740F75">
      <w:pPr>
        <w:spacing w:after="0" w:line="240" w:lineRule="auto"/>
        <w:ind w:firstLine="708"/>
        <w:jc w:val="both"/>
        <w:rPr>
          <w:rFonts w:ascii="Times New Roman" w:hAnsi="Times New Roman"/>
          <w:sz w:val="28"/>
          <w:szCs w:val="28"/>
          <w:shd w:val="clear" w:color="auto" w:fill="FFFFFF"/>
        </w:rPr>
      </w:pPr>
    </w:p>
    <w:p w:rsidR="00740F75" w:rsidRPr="000E3F84" w:rsidRDefault="00740F75" w:rsidP="009B1751">
      <w:pPr>
        <w:spacing w:after="0" w:line="240" w:lineRule="auto"/>
        <w:jc w:val="both"/>
        <w:rPr>
          <w:rFonts w:ascii="Times New Roman" w:hAnsi="Times New Roman"/>
          <w:sz w:val="28"/>
          <w:szCs w:val="28"/>
          <w:shd w:val="clear" w:color="auto" w:fill="FFFFFF"/>
        </w:rPr>
      </w:pPr>
      <w:bookmarkStart w:id="93" w:name="_Hlk68995872"/>
      <w:r w:rsidRPr="000E3F84">
        <w:rPr>
          <w:rFonts w:ascii="Times New Roman" w:hAnsi="Times New Roman"/>
          <w:sz w:val="28"/>
          <w:szCs w:val="28"/>
          <w:shd w:val="clear" w:color="auto" w:fill="FFFFFF"/>
        </w:rPr>
        <w:lastRenderedPageBreak/>
        <w:t xml:space="preserve">Таблица </w:t>
      </w:r>
      <w:r w:rsidR="009B1751" w:rsidRPr="000E3F84">
        <w:rPr>
          <w:rFonts w:ascii="Times New Roman" w:hAnsi="Times New Roman"/>
          <w:sz w:val="28"/>
          <w:szCs w:val="28"/>
          <w:shd w:val="clear" w:color="auto" w:fill="FFFFFF"/>
        </w:rPr>
        <w:t>7</w:t>
      </w:r>
      <w:r w:rsidRPr="000E3F84">
        <w:rPr>
          <w:rFonts w:ascii="Times New Roman" w:hAnsi="Times New Roman"/>
          <w:sz w:val="28"/>
          <w:szCs w:val="28"/>
          <w:shd w:val="clear" w:color="auto" w:fill="FFFFFF"/>
        </w:rPr>
        <w:t xml:space="preserve"> – </w:t>
      </w:r>
      <w:r w:rsidR="009B1751" w:rsidRPr="000E3F84">
        <w:rPr>
          <w:rFonts w:ascii="Times New Roman" w:hAnsi="Times New Roman"/>
          <w:sz w:val="28"/>
          <w:szCs w:val="28"/>
          <w:shd w:val="clear" w:color="auto" w:fill="FFFFFF"/>
        </w:rPr>
        <w:t>Р</w:t>
      </w:r>
      <w:r w:rsidRPr="000E3F84">
        <w:rPr>
          <w:rFonts w:ascii="Times New Roman" w:hAnsi="Times New Roman"/>
          <w:sz w:val="28"/>
          <w:szCs w:val="28"/>
          <w:shd w:val="clear" w:color="auto" w:fill="FFFFFF"/>
        </w:rPr>
        <w:t xml:space="preserve">езультаты анкетирования пожилых людей, проживающих в домах ветеранов </w:t>
      </w:r>
    </w:p>
    <w:p w:rsidR="00A41867" w:rsidRPr="000E3F84" w:rsidRDefault="00A41867" w:rsidP="009B1751">
      <w:pPr>
        <w:spacing w:after="0" w:line="240" w:lineRule="auto"/>
        <w:jc w:val="both"/>
        <w:rPr>
          <w:rFonts w:ascii="Times New Roman" w:hAnsi="Times New Roman"/>
          <w:sz w:val="28"/>
          <w:szCs w:val="28"/>
          <w:shd w:val="clear" w:color="auto" w:fill="FFFFFF"/>
        </w:rPr>
      </w:pPr>
    </w:p>
    <w:tbl>
      <w:tblPr>
        <w:tblW w:w="5000" w:type="pct"/>
        <w:tblLook w:val="04A0"/>
      </w:tblPr>
      <w:tblGrid>
        <w:gridCol w:w="486"/>
        <w:gridCol w:w="4740"/>
        <w:gridCol w:w="1368"/>
        <w:gridCol w:w="1048"/>
        <w:gridCol w:w="1248"/>
        <w:gridCol w:w="964"/>
      </w:tblGrid>
      <w:tr w:rsidR="00554CF3" w:rsidRPr="000E3F84" w:rsidTr="00025C21">
        <w:trPr>
          <w:trHeight w:val="509"/>
        </w:trPr>
        <w:tc>
          <w:tcPr>
            <w:tcW w:w="247"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bookmarkStart w:id="94" w:name="_Hlk72717821"/>
            <w:r w:rsidRPr="000E3F84">
              <w:rPr>
                <w:rFonts w:ascii="Times New Roman" w:hAnsi="Times New Roman"/>
                <w:sz w:val="24"/>
                <w:szCs w:val="24"/>
              </w:rPr>
              <w:t>№</w:t>
            </w:r>
          </w:p>
        </w:tc>
        <w:tc>
          <w:tcPr>
            <w:tcW w:w="2405"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40F75" w:rsidRPr="000E3F84" w:rsidRDefault="00740F75" w:rsidP="00273CE9">
            <w:pPr>
              <w:spacing w:after="0" w:line="240" w:lineRule="auto"/>
              <w:jc w:val="center"/>
              <w:rPr>
                <w:rFonts w:ascii="Times New Roman" w:hAnsi="Times New Roman"/>
                <w:sz w:val="24"/>
                <w:szCs w:val="24"/>
              </w:rPr>
            </w:pPr>
            <w:r w:rsidRPr="000E3F84">
              <w:rPr>
                <w:rFonts w:ascii="Times New Roman" w:hAnsi="Times New Roman"/>
                <w:sz w:val="24"/>
                <w:szCs w:val="24"/>
              </w:rPr>
              <w:t>Вопросы</w:t>
            </w:r>
          </w:p>
        </w:tc>
        <w:tc>
          <w:tcPr>
            <w:tcW w:w="185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73CE9"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Место проведения анкетирования</w:t>
            </w:r>
          </w:p>
          <w:p w:rsidR="00740F75" w:rsidRPr="000E3F84" w:rsidRDefault="00273CE9" w:rsidP="00960560">
            <w:pPr>
              <w:spacing w:after="0" w:line="240" w:lineRule="auto"/>
              <w:jc w:val="center"/>
              <w:rPr>
                <w:rFonts w:ascii="Times New Roman" w:hAnsi="Times New Roman"/>
                <w:sz w:val="24"/>
                <w:szCs w:val="24"/>
              </w:rPr>
            </w:pPr>
            <w:r w:rsidRPr="000E3F84">
              <w:rPr>
                <w:rFonts w:ascii="Times New Roman" w:hAnsi="Times New Roman"/>
                <w:sz w:val="24"/>
                <w:szCs w:val="24"/>
              </w:rPr>
              <w:t>(города)</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xml:space="preserve">Всего, чел </w:t>
            </w:r>
          </w:p>
        </w:tc>
      </w:tr>
      <w:tr w:rsidR="00554CF3" w:rsidRPr="000E3F84" w:rsidTr="00025C21">
        <w:trPr>
          <w:trHeight w:val="509"/>
        </w:trPr>
        <w:tc>
          <w:tcPr>
            <w:tcW w:w="247" w:type="pct"/>
            <w:vMerge/>
            <w:tcBorders>
              <w:top w:val="single" w:sz="4" w:space="0" w:color="auto"/>
              <w:left w:val="single" w:sz="4" w:space="0" w:color="auto"/>
              <w:bottom w:val="single" w:sz="4" w:space="0" w:color="auto"/>
              <w:right w:val="single" w:sz="4" w:space="0" w:color="auto"/>
            </w:tcBorders>
            <w:vAlign w:val="center"/>
            <w:hideMark/>
          </w:tcPr>
          <w:p w:rsidR="00740F75" w:rsidRPr="000E3F84" w:rsidRDefault="00740F75" w:rsidP="00960560">
            <w:pPr>
              <w:spacing w:after="0" w:line="240" w:lineRule="auto"/>
              <w:rPr>
                <w:rFonts w:ascii="Times New Roman" w:hAnsi="Times New Roman"/>
                <w:sz w:val="24"/>
                <w:szCs w:val="24"/>
              </w:rPr>
            </w:pPr>
          </w:p>
        </w:tc>
        <w:tc>
          <w:tcPr>
            <w:tcW w:w="2405" w:type="pct"/>
            <w:vMerge/>
            <w:tcBorders>
              <w:top w:val="single" w:sz="4" w:space="0" w:color="auto"/>
              <w:left w:val="single" w:sz="4" w:space="0" w:color="auto"/>
              <w:bottom w:val="single" w:sz="4" w:space="0" w:color="auto"/>
              <w:right w:val="single" w:sz="4" w:space="0" w:color="auto"/>
            </w:tcBorders>
            <w:vAlign w:val="center"/>
            <w:hideMark/>
          </w:tcPr>
          <w:p w:rsidR="00740F75" w:rsidRPr="000E3F84" w:rsidRDefault="00740F75" w:rsidP="00960560">
            <w:pPr>
              <w:spacing w:after="0" w:line="240" w:lineRule="auto"/>
              <w:rPr>
                <w:rFonts w:ascii="Times New Roman" w:hAnsi="Times New Roman"/>
                <w:sz w:val="24"/>
                <w:szCs w:val="24"/>
              </w:rPr>
            </w:pPr>
          </w:p>
        </w:tc>
        <w:tc>
          <w:tcPr>
            <w:tcW w:w="1859" w:type="pct"/>
            <w:gridSpan w:val="3"/>
            <w:vMerge/>
            <w:tcBorders>
              <w:top w:val="single" w:sz="4" w:space="0" w:color="auto"/>
              <w:left w:val="single" w:sz="4" w:space="0" w:color="auto"/>
              <w:bottom w:val="single" w:sz="4" w:space="0" w:color="auto"/>
              <w:right w:val="single" w:sz="4" w:space="0" w:color="auto"/>
            </w:tcBorders>
            <w:vAlign w:val="center"/>
            <w:hideMark/>
          </w:tcPr>
          <w:p w:rsidR="00740F75" w:rsidRPr="000E3F84" w:rsidRDefault="00740F75" w:rsidP="00960560">
            <w:pPr>
              <w:spacing w:after="0" w:line="240" w:lineRule="auto"/>
              <w:rPr>
                <w:rFonts w:ascii="Times New Roman" w:hAnsi="Times New Roman"/>
                <w:sz w:val="24"/>
                <w:szCs w:val="24"/>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rsidR="00740F75" w:rsidRPr="000E3F84" w:rsidRDefault="00740F75" w:rsidP="00960560">
            <w:pPr>
              <w:spacing w:after="0" w:line="240" w:lineRule="auto"/>
              <w:rPr>
                <w:rFonts w:ascii="Times New Roman" w:hAnsi="Times New Roman"/>
                <w:sz w:val="24"/>
                <w:szCs w:val="24"/>
              </w:rPr>
            </w:pPr>
          </w:p>
        </w:tc>
      </w:tr>
      <w:tr w:rsidR="00554CF3" w:rsidRPr="000E3F84" w:rsidTr="00025C21">
        <w:trPr>
          <w:trHeight w:val="315"/>
        </w:trPr>
        <w:tc>
          <w:tcPr>
            <w:tcW w:w="247" w:type="pct"/>
            <w:vMerge/>
            <w:tcBorders>
              <w:top w:val="single" w:sz="4" w:space="0" w:color="auto"/>
              <w:left w:val="single" w:sz="4" w:space="0" w:color="auto"/>
              <w:bottom w:val="single" w:sz="4" w:space="0" w:color="auto"/>
              <w:right w:val="single" w:sz="4" w:space="0" w:color="auto"/>
            </w:tcBorders>
            <w:vAlign w:val="center"/>
            <w:hideMark/>
          </w:tcPr>
          <w:p w:rsidR="00740F75" w:rsidRPr="000E3F84" w:rsidRDefault="00740F75" w:rsidP="00960560">
            <w:pPr>
              <w:spacing w:after="0" w:line="240" w:lineRule="auto"/>
              <w:rPr>
                <w:rFonts w:ascii="Times New Roman" w:hAnsi="Times New Roman"/>
                <w:sz w:val="24"/>
                <w:szCs w:val="24"/>
              </w:rPr>
            </w:pPr>
          </w:p>
        </w:tc>
        <w:tc>
          <w:tcPr>
            <w:tcW w:w="2405" w:type="pct"/>
            <w:vMerge/>
            <w:tcBorders>
              <w:top w:val="single" w:sz="4" w:space="0" w:color="auto"/>
              <w:left w:val="single" w:sz="4" w:space="0" w:color="auto"/>
              <w:bottom w:val="single" w:sz="4" w:space="0" w:color="auto"/>
              <w:right w:val="single" w:sz="4" w:space="0" w:color="auto"/>
            </w:tcBorders>
            <w:vAlign w:val="center"/>
            <w:hideMark/>
          </w:tcPr>
          <w:p w:rsidR="00740F75" w:rsidRPr="000E3F84" w:rsidRDefault="00740F75" w:rsidP="00960560">
            <w:pPr>
              <w:spacing w:after="0" w:line="240" w:lineRule="auto"/>
              <w:rPr>
                <w:rFonts w:ascii="Times New Roman" w:hAnsi="Times New Roman"/>
                <w:sz w:val="24"/>
                <w:szCs w:val="24"/>
              </w:rPr>
            </w:pP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Нур-Султан</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Алматы</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Шымкент</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single" w:sz="4" w:space="0" w:color="auto"/>
              <w:left w:val="single" w:sz="4" w:space="0" w:color="auto"/>
              <w:bottom w:val="single" w:sz="4" w:space="0" w:color="auto"/>
              <w:right w:val="single" w:sz="4" w:space="0" w:color="auto"/>
            </w:tcBorders>
            <w:vAlign w:val="center"/>
          </w:tcPr>
          <w:p w:rsidR="00A41867" w:rsidRPr="000E3F84" w:rsidRDefault="00A41867" w:rsidP="00A41867">
            <w:pPr>
              <w:spacing w:after="0" w:line="240" w:lineRule="auto"/>
              <w:jc w:val="center"/>
              <w:rPr>
                <w:rFonts w:ascii="Times New Roman" w:hAnsi="Times New Roman"/>
                <w:sz w:val="24"/>
                <w:szCs w:val="24"/>
              </w:rPr>
            </w:pPr>
            <w:r w:rsidRPr="000E3F84">
              <w:rPr>
                <w:rFonts w:ascii="Times New Roman" w:hAnsi="Times New Roman"/>
                <w:sz w:val="24"/>
                <w:szCs w:val="24"/>
              </w:rPr>
              <w:t>1</w:t>
            </w:r>
          </w:p>
        </w:tc>
        <w:tc>
          <w:tcPr>
            <w:tcW w:w="2405" w:type="pct"/>
            <w:tcBorders>
              <w:top w:val="single" w:sz="4" w:space="0" w:color="auto"/>
              <w:left w:val="single" w:sz="4" w:space="0" w:color="auto"/>
              <w:bottom w:val="single" w:sz="4" w:space="0" w:color="auto"/>
              <w:right w:val="single" w:sz="4" w:space="0" w:color="auto"/>
            </w:tcBorders>
            <w:vAlign w:val="center"/>
          </w:tcPr>
          <w:p w:rsidR="00A41867" w:rsidRPr="000E3F84" w:rsidRDefault="00A41867" w:rsidP="00A41867">
            <w:pPr>
              <w:spacing w:after="0" w:line="240" w:lineRule="auto"/>
              <w:jc w:val="center"/>
              <w:rPr>
                <w:rFonts w:ascii="Times New Roman" w:hAnsi="Times New Roman"/>
                <w:sz w:val="24"/>
                <w:szCs w:val="24"/>
              </w:rPr>
            </w:pPr>
            <w:r w:rsidRPr="000E3F84">
              <w:rPr>
                <w:rFonts w:ascii="Times New Roman" w:hAnsi="Times New Roman"/>
                <w:sz w:val="24"/>
                <w:szCs w:val="24"/>
              </w:rPr>
              <w:t>2</w:t>
            </w:r>
          </w:p>
        </w:tc>
        <w:tc>
          <w:tcPr>
            <w:tcW w:w="694" w:type="pct"/>
            <w:tcBorders>
              <w:top w:val="nil"/>
              <w:left w:val="nil"/>
              <w:bottom w:val="single" w:sz="4" w:space="0" w:color="auto"/>
              <w:right w:val="single" w:sz="4" w:space="0" w:color="auto"/>
            </w:tcBorders>
            <w:shd w:val="clear" w:color="auto" w:fill="auto"/>
          </w:tcPr>
          <w:p w:rsidR="00A41867" w:rsidRPr="000E3F84" w:rsidRDefault="00A41867" w:rsidP="00A41867">
            <w:pPr>
              <w:spacing w:after="0" w:line="240" w:lineRule="auto"/>
              <w:jc w:val="center"/>
              <w:rPr>
                <w:rFonts w:ascii="Times New Roman" w:hAnsi="Times New Roman"/>
                <w:sz w:val="24"/>
                <w:szCs w:val="24"/>
              </w:rPr>
            </w:pPr>
            <w:r w:rsidRPr="000E3F84">
              <w:rPr>
                <w:rFonts w:ascii="Times New Roman" w:hAnsi="Times New Roman"/>
                <w:sz w:val="24"/>
                <w:szCs w:val="24"/>
              </w:rPr>
              <w:t>3</w:t>
            </w:r>
          </w:p>
        </w:tc>
        <w:tc>
          <w:tcPr>
            <w:tcW w:w="532" w:type="pct"/>
            <w:tcBorders>
              <w:top w:val="nil"/>
              <w:left w:val="nil"/>
              <w:bottom w:val="single" w:sz="4" w:space="0" w:color="auto"/>
              <w:right w:val="single" w:sz="4" w:space="0" w:color="auto"/>
            </w:tcBorders>
            <w:shd w:val="clear" w:color="auto" w:fill="auto"/>
          </w:tcPr>
          <w:p w:rsidR="00A41867" w:rsidRPr="000E3F84" w:rsidRDefault="00A41867" w:rsidP="00A41867">
            <w:pPr>
              <w:spacing w:after="0" w:line="240" w:lineRule="auto"/>
              <w:jc w:val="center"/>
              <w:rPr>
                <w:rFonts w:ascii="Times New Roman" w:hAnsi="Times New Roman"/>
                <w:sz w:val="24"/>
                <w:szCs w:val="24"/>
              </w:rPr>
            </w:pPr>
            <w:r w:rsidRPr="000E3F84">
              <w:rPr>
                <w:rFonts w:ascii="Times New Roman" w:hAnsi="Times New Roman"/>
                <w:sz w:val="24"/>
                <w:szCs w:val="24"/>
              </w:rPr>
              <w:t>4</w:t>
            </w:r>
          </w:p>
        </w:tc>
        <w:tc>
          <w:tcPr>
            <w:tcW w:w="632" w:type="pct"/>
            <w:tcBorders>
              <w:top w:val="nil"/>
              <w:left w:val="nil"/>
              <w:bottom w:val="single" w:sz="4" w:space="0" w:color="auto"/>
              <w:right w:val="single" w:sz="4" w:space="0" w:color="auto"/>
            </w:tcBorders>
            <w:shd w:val="clear" w:color="auto" w:fill="auto"/>
          </w:tcPr>
          <w:p w:rsidR="00A41867" w:rsidRPr="000E3F84" w:rsidRDefault="00A41867" w:rsidP="00A41867">
            <w:pPr>
              <w:spacing w:after="0" w:line="240" w:lineRule="auto"/>
              <w:jc w:val="center"/>
              <w:rPr>
                <w:rFonts w:ascii="Times New Roman" w:hAnsi="Times New Roman"/>
                <w:sz w:val="24"/>
                <w:szCs w:val="24"/>
              </w:rPr>
            </w:pPr>
            <w:r w:rsidRPr="000E3F84">
              <w:rPr>
                <w:rFonts w:ascii="Times New Roman" w:hAnsi="Times New Roman"/>
                <w:sz w:val="24"/>
                <w:szCs w:val="24"/>
              </w:rPr>
              <w:t>5</w:t>
            </w:r>
          </w:p>
        </w:tc>
        <w:tc>
          <w:tcPr>
            <w:tcW w:w="490" w:type="pct"/>
            <w:tcBorders>
              <w:top w:val="nil"/>
              <w:left w:val="nil"/>
              <w:bottom w:val="single" w:sz="4" w:space="0" w:color="auto"/>
              <w:right w:val="single" w:sz="4" w:space="0" w:color="auto"/>
            </w:tcBorders>
            <w:shd w:val="clear" w:color="auto" w:fill="auto"/>
          </w:tcPr>
          <w:p w:rsidR="00A41867" w:rsidRPr="000E3F84" w:rsidRDefault="00A41867" w:rsidP="00A41867">
            <w:pPr>
              <w:spacing w:after="0" w:line="240" w:lineRule="auto"/>
              <w:jc w:val="center"/>
              <w:rPr>
                <w:rFonts w:ascii="Times New Roman" w:hAnsi="Times New Roman"/>
                <w:sz w:val="24"/>
                <w:szCs w:val="24"/>
              </w:rPr>
            </w:pPr>
            <w:r w:rsidRPr="000E3F84">
              <w:rPr>
                <w:rFonts w:ascii="Times New Roman" w:hAnsi="Times New Roman"/>
                <w:sz w:val="24"/>
                <w:szCs w:val="24"/>
              </w:rPr>
              <w:t>6</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Количество респондентов</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200</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200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100</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500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b/>
                <w:bCs/>
                <w:sz w:val="24"/>
                <w:szCs w:val="24"/>
              </w:rPr>
            </w:pPr>
            <w:r w:rsidRPr="000E3F84">
              <w:rPr>
                <w:rFonts w:ascii="Times New Roman" w:hAnsi="Times New Roman"/>
                <w:b/>
                <w:bCs/>
                <w:sz w:val="24"/>
                <w:szCs w:val="24"/>
              </w:rPr>
              <w:t>1</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b/>
                <w:bCs/>
                <w:sz w:val="24"/>
                <w:szCs w:val="24"/>
              </w:rPr>
            </w:pPr>
            <w:r w:rsidRPr="000E3F84">
              <w:rPr>
                <w:rFonts w:ascii="Times New Roman" w:hAnsi="Times New Roman"/>
                <w:b/>
                <w:bCs/>
                <w:sz w:val="24"/>
                <w:szCs w:val="24"/>
              </w:rPr>
              <w:t>Ваш пол?</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Мужчина</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96</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98</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38</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232</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Женщина</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104</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102</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62</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268</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b/>
                <w:bCs/>
                <w:sz w:val="24"/>
                <w:szCs w:val="24"/>
              </w:rPr>
            </w:pPr>
            <w:r w:rsidRPr="000E3F84">
              <w:rPr>
                <w:rFonts w:ascii="Times New Roman" w:hAnsi="Times New Roman"/>
                <w:b/>
                <w:bCs/>
                <w:sz w:val="24"/>
                <w:szCs w:val="24"/>
              </w:rPr>
              <w:t>2</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b/>
                <w:bCs/>
                <w:sz w:val="24"/>
                <w:szCs w:val="24"/>
              </w:rPr>
            </w:pPr>
            <w:r w:rsidRPr="000E3F84">
              <w:rPr>
                <w:rFonts w:ascii="Times New Roman" w:hAnsi="Times New Roman"/>
                <w:b/>
                <w:bCs/>
                <w:sz w:val="24"/>
                <w:szCs w:val="24"/>
              </w:rPr>
              <w:t>Ваш возраст?</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60-74</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110</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94</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58</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262</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75-80</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24</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76</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15</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115</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81-90</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66</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26</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22</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114</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старше 90</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0</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5</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w:t>
            </w:r>
          </w:p>
        </w:tc>
      </w:tr>
      <w:tr w:rsidR="00554CF3" w:rsidRPr="000E3F84" w:rsidTr="00025C21">
        <w:trPr>
          <w:trHeight w:val="432"/>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b/>
                <w:bCs/>
                <w:sz w:val="24"/>
                <w:szCs w:val="24"/>
              </w:rPr>
            </w:pPr>
            <w:r w:rsidRPr="000E3F84">
              <w:rPr>
                <w:rFonts w:ascii="Times New Roman" w:hAnsi="Times New Roman"/>
                <w:b/>
                <w:bCs/>
                <w:sz w:val="24"/>
                <w:szCs w:val="24"/>
              </w:rPr>
              <w:t>3</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b/>
                <w:bCs/>
                <w:sz w:val="24"/>
                <w:szCs w:val="24"/>
              </w:rPr>
            </w:pPr>
            <w:r w:rsidRPr="000E3F84">
              <w:rPr>
                <w:rFonts w:ascii="Times New Roman" w:hAnsi="Times New Roman"/>
                <w:b/>
                <w:bCs/>
                <w:sz w:val="24"/>
                <w:szCs w:val="24"/>
              </w:rPr>
              <w:t>Какие заболевания выявлены у Вас?</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повышенный сахар в крови</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26</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11</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67</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ожирение/избыточная масса тела</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14</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26</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анемия</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18</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16</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0</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34</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болезни органов пищеварения</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36</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32</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22</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90</w:t>
            </w:r>
          </w:p>
        </w:tc>
      </w:tr>
      <w:tr w:rsidR="00554CF3" w:rsidRPr="000E3F84" w:rsidTr="00025C21">
        <w:trPr>
          <w:trHeight w:val="360"/>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повышенное артериальное давление</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50</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44</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124</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болезни опорно-двигательной системы</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42</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22</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104</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высокий уровень холестерина</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14</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12</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35</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нет жалоб на здоровье</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20</w:t>
            </w:r>
          </w:p>
        </w:tc>
      </w:tr>
      <w:tr w:rsidR="00554CF3" w:rsidRPr="000E3F84" w:rsidTr="00025C21">
        <w:trPr>
          <w:trHeight w:val="630"/>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b/>
                <w:bCs/>
                <w:sz w:val="24"/>
                <w:szCs w:val="24"/>
              </w:rPr>
            </w:pPr>
            <w:r w:rsidRPr="000E3F84">
              <w:rPr>
                <w:rFonts w:ascii="Times New Roman" w:hAnsi="Times New Roman"/>
                <w:b/>
                <w:bCs/>
                <w:sz w:val="24"/>
                <w:szCs w:val="24"/>
              </w:rPr>
              <w:t>Знаете ли Вы, что такое геродиетическое питание?</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Знаю</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Не знаю</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198</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200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98</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496</w:t>
            </w:r>
          </w:p>
        </w:tc>
      </w:tr>
      <w:tr w:rsidR="00554CF3" w:rsidRPr="000E3F84" w:rsidTr="00025C21">
        <w:trPr>
          <w:trHeight w:val="630"/>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5</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b/>
                <w:bCs/>
                <w:sz w:val="24"/>
                <w:szCs w:val="24"/>
              </w:rPr>
            </w:pPr>
            <w:r w:rsidRPr="000E3F84">
              <w:rPr>
                <w:rFonts w:ascii="Times New Roman" w:hAnsi="Times New Roman"/>
                <w:b/>
                <w:bCs/>
                <w:sz w:val="24"/>
                <w:szCs w:val="24"/>
              </w:rPr>
              <w:t>Что, по Вашему мнению, влияет на продолжительность жизни человека?</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наследственность</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22</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18</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46</w:t>
            </w:r>
          </w:p>
        </w:tc>
      </w:tr>
      <w:tr w:rsidR="00554CF3" w:rsidRPr="000E3F84" w:rsidTr="00025C21">
        <w:trPr>
          <w:trHeight w:val="420"/>
        </w:trPr>
        <w:tc>
          <w:tcPr>
            <w:tcW w:w="247" w:type="pct"/>
            <w:tcBorders>
              <w:top w:val="nil"/>
              <w:left w:val="single" w:sz="4" w:space="0" w:color="auto"/>
              <w:bottom w:val="nil"/>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nil"/>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 xml:space="preserve">доступность здравоохранения </w:t>
            </w:r>
          </w:p>
        </w:tc>
        <w:tc>
          <w:tcPr>
            <w:tcW w:w="694" w:type="pct"/>
            <w:tcBorders>
              <w:top w:val="nil"/>
              <w:left w:val="nil"/>
              <w:bottom w:val="nil"/>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532" w:type="pct"/>
            <w:tcBorders>
              <w:top w:val="nil"/>
              <w:left w:val="nil"/>
              <w:bottom w:val="nil"/>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24</w:t>
            </w:r>
          </w:p>
        </w:tc>
        <w:tc>
          <w:tcPr>
            <w:tcW w:w="632" w:type="pct"/>
            <w:tcBorders>
              <w:top w:val="nil"/>
              <w:left w:val="nil"/>
              <w:bottom w:val="nil"/>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8</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62</w:t>
            </w:r>
          </w:p>
        </w:tc>
      </w:tr>
      <w:tr w:rsidR="00554CF3" w:rsidRPr="000E3F84" w:rsidTr="00025C21">
        <w:trPr>
          <w:trHeight w:val="315"/>
        </w:trPr>
        <w:tc>
          <w:tcPr>
            <w:tcW w:w="247" w:type="pct"/>
            <w:tcBorders>
              <w:top w:val="single" w:sz="4" w:space="0" w:color="auto"/>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экология</w:t>
            </w:r>
          </w:p>
        </w:tc>
        <w:tc>
          <w:tcPr>
            <w:tcW w:w="694" w:type="pct"/>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32</w:t>
            </w:r>
          </w:p>
        </w:tc>
        <w:tc>
          <w:tcPr>
            <w:tcW w:w="532" w:type="pct"/>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42</w:t>
            </w:r>
          </w:p>
        </w:tc>
        <w:tc>
          <w:tcPr>
            <w:tcW w:w="632" w:type="pct"/>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36</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110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правильное питание</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68</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70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32</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170</w:t>
            </w:r>
          </w:p>
        </w:tc>
      </w:tr>
      <w:tr w:rsidR="00554CF3" w:rsidRPr="000E3F84" w:rsidTr="00025C21">
        <w:trPr>
          <w:trHeight w:val="630"/>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физическая активность и активная умственная деятельность</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48</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46</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18</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112</w:t>
            </w:r>
          </w:p>
        </w:tc>
      </w:tr>
      <w:tr w:rsidR="00554CF3" w:rsidRPr="000E3F84" w:rsidTr="00025C21">
        <w:trPr>
          <w:trHeight w:val="578"/>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b/>
                <w:bCs/>
                <w:sz w:val="24"/>
                <w:szCs w:val="24"/>
              </w:rPr>
            </w:pPr>
            <w:r w:rsidRPr="000E3F84">
              <w:rPr>
                <w:rFonts w:ascii="Times New Roman" w:hAnsi="Times New Roman"/>
                <w:b/>
                <w:bCs/>
                <w:sz w:val="24"/>
                <w:szCs w:val="24"/>
              </w:rPr>
              <w:t>6</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b/>
                <w:bCs/>
                <w:sz w:val="24"/>
                <w:szCs w:val="24"/>
              </w:rPr>
            </w:pPr>
            <w:r w:rsidRPr="000E3F84">
              <w:rPr>
                <w:rFonts w:ascii="Times New Roman" w:hAnsi="Times New Roman"/>
                <w:b/>
                <w:bCs/>
                <w:sz w:val="24"/>
                <w:szCs w:val="24"/>
              </w:rPr>
              <w:t>Предпочитаете ли вы молоко и молочные продукты?</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да</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138</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100</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64</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302</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нет</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28</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88</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29</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145</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rPr>
                <w:rFonts w:ascii="Times New Roman" w:hAnsi="Times New Roman"/>
                <w:sz w:val="24"/>
                <w:szCs w:val="24"/>
              </w:rPr>
            </w:pPr>
            <w:r w:rsidRPr="000E3F84">
              <w:rPr>
                <w:rFonts w:ascii="Times New Roman" w:hAnsi="Times New Roman"/>
                <w:sz w:val="24"/>
                <w:szCs w:val="24"/>
              </w:rPr>
              <w:t>затрудняюсь ответить</w:t>
            </w:r>
          </w:p>
        </w:tc>
        <w:tc>
          <w:tcPr>
            <w:tcW w:w="694"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34</w:t>
            </w:r>
          </w:p>
        </w:tc>
        <w:tc>
          <w:tcPr>
            <w:tcW w:w="5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12</w:t>
            </w:r>
          </w:p>
        </w:tc>
        <w:tc>
          <w:tcPr>
            <w:tcW w:w="632"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7</w:t>
            </w:r>
          </w:p>
        </w:tc>
        <w:tc>
          <w:tcPr>
            <w:tcW w:w="490" w:type="pct"/>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4"/>
                <w:szCs w:val="24"/>
              </w:rPr>
            </w:pPr>
            <w:r w:rsidRPr="000E3F84">
              <w:rPr>
                <w:rFonts w:ascii="Times New Roman" w:hAnsi="Times New Roman"/>
                <w:sz w:val="24"/>
                <w:szCs w:val="24"/>
              </w:rPr>
              <w:t>53</w:t>
            </w:r>
          </w:p>
        </w:tc>
      </w:tr>
    </w:tbl>
    <w:bookmarkEnd w:id="94"/>
    <w:p w:rsidR="00025C21" w:rsidRPr="000E3F84" w:rsidRDefault="00025C21" w:rsidP="00025C21">
      <w:pPr>
        <w:spacing w:after="0" w:line="240" w:lineRule="auto"/>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lastRenderedPageBreak/>
        <w:t>Продолжение таблицы 7</w:t>
      </w:r>
    </w:p>
    <w:tbl>
      <w:tblPr>
        <w:tblW w:w="5000" w:type="pct"/>
        <w:tblLook w:val="04A0"/>
      </w:tblPr>
      <w:tblGrid>
        <w:gridCol w:w="486"/>
        <w:gridCol w:w="4740"/>
        <w:gridCol w:w="1368"/>
        <w:gridCol w:w="1048"/>
        <w:gridCol w:w="1246"/>
        <w:gridCol w:w="966"/>
      </w:tblGrid>
      <w:tr w:rsidR="00554CF3" w:rsidRPr="000E3F84" w:rsidTr="00025C21">
        <w:trPr>
          <w:trHeight w:val="315"/>
        </w:trPr>
        <w:tc>
          <w:tcPr>
            <w:tcW w:w="247" w:type="pct"/>
            <w:tcBorders>
              <w:top w:val="single" w:sz="4" w:space="0" w:color="auto"/>
              <w:left w:val="single" w:sz="4" w:space="0" w:color="auto"/>
              <w:bottom w:val="single" w:sz="4" w:space="0" w:color="auto"/>
              <w:right w:val="single" w:sz="4" w:space="0" w:color="auto"/>
            </w:tcBorders>
            <w:shd w:val="clear" w:color="auto" w:fill="auto"/>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w:t>
            </w:r>
          </w:p>
        </w:tc>
        <w:tc>
          <w:tcPr>
            <w:tcW w:w="2405" w:type="pct"/>
            <w:tcBorders>
              <w:top w:val="single" w:sz="4" w:space="0" w:color="auto"/>
              <w:left w:val="single" w:sz="4" w:space="0" w:color="auto"/>
              <w:bottom w:val="single" w:sz="4" w:space="0" w:color="auto"/>
              <w:right w:val="single" w:sz="4" w:space="0" w:color="auto"/>
            </w:tcBorders>
            <w:shd w:val="clear" w:color="auto" w:fill="auto"/>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w:t>
            </w:r>
          </w:p>
        </w:tc>
        <w:tc>
          <w:tcPr>
            <w:tcW w:w="694" w:type="pct"/>
            <w:tcBorders>
              <w:top w:val="single" w:sz="4" w:space="0" w:color="auto"/>
              <w:left w:val="single" w:sz="4" w:space="0" w:color="auto"/>
              <w:bottom w:val="single" w:sz="4" w:space="0" w:color="auto"/>
              <w:right w:val="single" w:sz="4" w:space="0" w:color="auto"/>
            </w:tcBorders>
            <w:shd w:val="clear" w:color="auto" w:fill="auto"/>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w:t>
            </w:r>
          </w:p>
        </w:tc>
        <w:tc>
          <w:tcPr>
            <w:tcW w:w="532" w:type="pct"/>
            <w:tcBorders>
              <w:top w:val="single" w:sz="4" w:space="0" w:color="auto"/>
              <w:left w:val="single" w:sz="4" w:space="0" w:color="auto"/>
              <w:bottom w:val="single" w:sz="4" w:space="0" w:color="auto"/>
              <w:right w:val="single" w:sz="4" w:space="0" w:color="auto"/>
            </w:tcBorders>
            <w:shd w:val="clear" w:color="auto" w:fill="auto"/>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w:t>
            </w:r>
          </w:p>
        </w:tc>
        <w:tc>
          <w:tcPr>
            <w:tcW w:w="632" w:type="pct"/>
            <w:tcBorders>
              <w:top w:val="single" w:sz="4" w:space="0" w:color="auto"/>
              <w:left w:val="single" w:sz="4" w:space="0" w:color="auto"/>
              <w:bottom w:val="single" w:sz="4" w:space="0" w:color="auto"/>
              <w:right w:val="single" w:sz="4" w:space="0" w:color="auto"/>
            </w:tcBorders>
            <w:shd w:val="clear" w:color="auto" w:fill="auto"/>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5</w:t>
            </w:r>
          </w:p>
        </w:tc>
        <w:tc>
          <w:tcPr>
            <w:tcW w:w="490" w:type="pct"/>
            <w:tcBorders>
              <w:top w:val="single" w:sz="4" w:space="0" w:color="auto"/>
              <w:left w:val="single" w:sz="4" w:space="0" w:color="auto"/>
              <w:bottom w:val="single" w:sz="4" w:space="0" w:color="auto"/>
              <w:right w:val="single" w:sz="4" w:space="0" w:color="auto"/>
            </w:tcBorders>
            <w:shd w:val="clear" w:color="auto" w:fill="auto"/>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w:t>
            </w:r>
          </w:p>
        </w:tc>
      </w:tr>
      <w:tr w:rsidR="00554CF3" w:rsidRPr="000E3F84" w:rsidTr="00025C21">
        <w:trPr>
          <w:trHeight w:val="630"/>
        </w:trPr>
        <w:tc>
          <w:tcPr>
            <w:tcW w:w="247"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b/>
                <w:bCs/>
                <w:sz w:val="24"/>
                <w:szCs w:val="24"/>
              </w:rPr>
            </w:pPr>
            <w:r w:rsidRPr="000E3F84">
              <w:rPr>
                <w:rFonts w:ascii="Times New Roman" w:hAnsi="Times New Roman"/>
                <w:b/>
                <w:bCs/>
                <w:sz w:val="24"/>
                <w:szCs w:val="24"/>
              </w:rPr>
              <w:t>7</w:t>
            </w:r>
          </w:p>
        </w:tc>
        <w:tc>
          <w:tcPr>
            <w:tcW w:w="2405"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b/>
                <w:bCs/>
                <w:sz w:val="24"/>
                <w:szCs w:val="24"/>
              </w:rPr>
            </w:pPr>
            <w:r w:rsidRPr="000E3F84">
              <w:rPr>
                <w:rFonts w:ascii="Times New Roman" w:hAnsi="Times New Roman"/>
                <w:b/>
                <w:bCs/>
                <w:sz w:val="24"/>
                <w:szCs w:val="24"/>
              </w:rPr>
              <w:t>Предпочитаете ли вы овощные блюда и фрукты?</w:t>
            </w:r>
          </w:p>
        </w:tc>
        <w:tc>
          <w:tcPr>
            <w:tcW w:w="694"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632"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490"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single" w:sz="4" w:space="0" w:color="auto"/>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single" w:sz="4" w:space="0" w:color="auto"/>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да</w:t>
            </w:r>
          </w:p>
        </w:tc>
        <w:tc>
          <w:tcPr>
            <w:tcW w:w="694" w:type="pct"/>
            <w:tcBorders>
              <w:top w:val="single" w:sz="4" w:space="0" w:color="auto"/>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74</w:t>
            </w:r>
          </w:p>
        </w:tc>
        <w:tc>
          <w:tcPr>
            <w:tcW w:w="532" w:type="pct"/>
            <w:tcBorders>
              <w:top w:val="single" w:sz="4" w:space="0" w:color="auto"/>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95</w:t>
            </w:r>
          </w:p>
        </w:tc>
        <w:tc>
          <w:tcPr>
            <w:tcW w:w="632" w:type="pct"/>
            <w:tcBorders>
              <w:top w:val="single" w:sz="4" w:space="0" w:color="auto"/>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41</w:t>
            </w:r>
          </w:p>
        </w:tc>
        <w:tc>
          <w:tcPr>
            <w:tcW w:w="490" w:type="pct"/>
            <w:tcBorders>
              <w:top w:val="single" w:sz="4" w:space="0" w:color="auto"/>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210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нет</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55</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39</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176</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затрудняюсь ответить</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44</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50</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20</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114</w:t>
            </w:r>
          </w:p>
        </w:tc>
      </w:tr>
      <w:tr w:rsidR="00554CF3" w:rsidRPr="000E3F84" w:rsidTr="00025C21">
        <w:trPr>
          <w:trHeight w:val="630"/>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b/>
                <w:bCs/>
                <w:sz w:val="24"/>
                <w:szCs w:val="24"/>
              </w:rPr>
            </w:pPr>
            <w:r w:rsidRPr="000E3F84">
              <w:rPr>
                <w:rFonts w:ascii="Times New Roman" w:hAnsi="Times New Roman"/>
                <w:b/>
                <w:bCs/>
                <w:sz w:val="24"/>
                <w:szCs w:val="24"/>
              </w:rPr>
              <w:t>8</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b/>
                <w:bCs/>
                <w:sz w:val="24"/>
                <w:szCs w:val="24"/>
              </w:rPr>
            </w:pPr>
            <w:r w:rsidRPr="000E3F84">
              <w:rPr>
                <w:rFonts w:ascii="Times New Roman" w:hAnsi="Times New Roman"/>
                <w:b/>
                <w:bCs/>
                <w:sz w:val="24"/>
                <w:szCs w:val="24"/>
              </w:rPr>
              <w:t>Есть ли у вас потребность в рыбе и рыбных продуктах?</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 xml:space="preserve">да </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88</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116</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46</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250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нет</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112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84</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54</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250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затрудняюсь ответить</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630"/>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b/>
                <w:bCs/>
                <w:sz w:val="24"/>
                <w:szCs w:val="24"/>
              </w:rPr>
            </w:pPr>
            <w:r w:rsidRPr="000E3F84">
              <w:rPr>
                <w:rFonts w:ascii="Times New Roman" w:hAnsi="Times New Roman"/>
                <w:b/>
                <w:bCs/>
                <w:sz w:val="24"/>
                <w:szCs w:val="24"/>
              </w:rPr>
              <w:t>9</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b/>
                <w:bCs/>
                <w:sz w:val="24"/>
                <w:szCs w:val="24"/>
              </w:rPr>
            </w:pPr>
            <w:r w:rsidRPr="000E3F84">
              <w:rPr>
                <w:rFonts w:ascii="Times New Roman" w:hAnsi="Times New Roman"/>
                <w:b/>
                <w:bCs/>
                <w:sz w:val="24"/>
                <w:szCs w:val="24"/>
              </w:rPr>
              <w:t>Предпочитаете ли вы блюда из крупяных и бобовых продуктов?</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 xml:space="preserve">да </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80</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74</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69</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223</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нет</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80</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82</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26</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188</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затрудняюсь ответить</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40</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44</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5</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89</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b/>
                <w:bCs/>
                <w:sz w:val="24"/>
                <w:szCs w:val="24"/>
              </w:rPr>
            </w:pPr>
            <w:r w:rsidRPr="000E3F84">
              <w:rPr>
                <w:rFonts w:ascii="Times New Roman" w:hAnsi="Times New Roman"/>
                <w:b/>
                <w:bCs/>
                <w:sz w:val="24"/>
                <w:szCs w:val="24"/>
              </w:rPr>
              <w:t>10</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b/>
                <w:bCs/>
                <w:sz w:val="24"/>
                <w:szCs w:val="24"/>
              </w:rPr>
            </w:pPr>
            <w:r w:rsidRPr="000E3F84">
              <w:rPr>
                <w:rFonts w:ascii="Times New Roman" w:hAnsi="Times New Roman"/>
                <w:b/>
                <w:bCs/>
                <w:sz w:val="24"/>
                <w:szCs w:val="24"/>
              </w:rPr>
              <w:t>Какое мясо вы больше предпочитаете?</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говядина</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24</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62</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15</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101</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баранина</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46</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24</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100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конина</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50</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62</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25</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137</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свинина</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птица</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36</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108</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верблюжатина</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14</w:t>
            </w:r>
          </w:p>
        </w:tc>
      </w:tr>
      <w:tr w:rsidR="00554CF3" w:rsidRPr="000E3F84" w:rsidTr="00025C21">
        <w:trPr>
          <w:trHeight w:val="46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b/>
                <w:bCs/>
                <w:sz w:val="24"/>
                <w:szCs w:val="24"/>
              </w:rPr>
            </w:pPr>
            <w:r w:rsidRPr="000E3F84">
              <w:rPr>
                <w:rFonts w:ascii="Times New Roman" w:hAnsi="Times New Roman"/>
                <w:b/>
                <w:bCs/>
                <w:sz w:val="24"/>
                <w:szCs w:val="24"/>
              </w:rPr>
              <w:t>11</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b/>
                <w:bCs/>
                <w:sz w:val="24"/>
                <w:szCs w:val="24"/>
              </w:rPr>
            </w:pPr>
            <w:r w:rsidRPr="000E3F84">
              <w:rPr>
                <w:rFonts w:ascii="Times New Roman" w:hAnsi="Times New Roman"/>
                <w:b/>
                <w:bCs/>
                <w:sz w:val="24"/>
                <w:szCs w:val="24"/>
              </w:rPr>
              <w:t>Какие мясные продукты вы предпочитаете?</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rPr>
            </w:pPr>
            <w:r w:rsidRPr="000E3F84">
              <w:rPr>
                <w:rFonts w:ascii="Times New Roman" w:hAnsi="Times New Roman"/>
              </w:rPr>
              <w:t> </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колбасы, сосиски</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72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106</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29</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207</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паштеты</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38</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32</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14</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84</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холодец</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46</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38</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36</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120</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котлеты</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44</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24</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21</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89</w:t>
            </w:r>
          </w:p>
        </w:tc>
      </w:tr>
      <w:tr w:rsidR="00554CF3" w:rsidRPr="000E3F84" w:rsidTr="00025C21">
        <w:trPr>
          <w:trHeight w:val="630"/>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b/>
                <w:bCs/>
                <w:sz w:val="24"/>
                <w:szCs w:val="24"/>
              </w:rPr>
            </w:pPr>
            <w:r w:rsidRPr="000E3F84">
              <w:rPr>
                <w:rFonts w:ascii="Times New Roman" w:hAnsi="Times New Roman"/>
                <w:b/>
                <w:bCs/>
                <w:sz w:val="24"/>
                <w:szCs w:val="24"/>
              </w:rPr>
              <w:t>12</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b/>
                <w:bCs/>
                <w:sz w:val="24"/>
                <w:szCs w:val="24"/>
              </w:rPr>
            </w:pPr>
            <w:r w:rsidRPr="000E3F84">
              <w:rPr>
                <w:rFonts w:ascii="Times New Roman" w:hAnsi="Times New Roman"/>
                <w:b/>
                <w:bCs/>
                <w:sz w:val="24"/>
                <w:szCs w:val="24"/>
              </w:rPr>
              <w:t>Какие блюда по виду тепловой обработки вы предпочитаете?</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cs="Calibri"/>
              </w:rPr>
            </w:pPr>
            <w:r w:rsidRPr="000E3F84">
              <w:rPr>
                <w:rFonts w:cs="Calibri"/>
              </w:rPr>
              <w:t> </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вареные</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66</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100</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86</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252</w:t>
            </w:r>
          </w:p>
        </w:tc>
      </w:tr>
      <w:tr w:rsidR="00554CF3"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жареные</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72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68</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14</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154</w:t>
            </w:r>
          </w:p>
        </w:tc>
      </w:tr>
      <w:tr w:rsidR="00025C21" w:rsidRPr="000E3F84" w:rsidTr="00025C21">
        <w:trPr>
          <w:trHeight w:val="315"/>
        </w:trPr>
        <w:tc>
          <w:tcPr>
            <w:tcW w:w="247" w:type="pct"/>
            <w:tcBorders>
              <w:top w:val="nil"/>
              <w:left w:val="single" w:sz="4" w:space="0" w:color="auto"/>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 </w:t>
            </w:r>
          </w:p>
        </w:tc>
        <w:tc>
          <w:tcPr>
            <w:tcW w:w="2405"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rPr>
                <w:rFonts w:ascii="Times New Roman" w:hAnsi="Times New Roman"/>
                <w:sz w:val="24"/>
                <w:szCs w:val="24"/>
              </w:rPr>
            </w:pPr>
            <w:r w:rsidRPr="000E3F84">
              <w:rPr>
                <w:rFonts w:ascii="Times New Roman" w:hAnsi="Times New Roman"/>
                <w:sz w:val="24"/>
                <w:szCs w:val="24"/>
              </w:rPr>
              <w:t>маринованные/ копченые</w:t>
            </w:r>
          </w:p>
        </w:tc>
        <w:tc>
          <w:tcPr>
            <w:tcW w:w="694"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62</w:t>
            </w:r>
          </w:p>
        </w:tc>
        <w:tc>
          <w:tcPr>
            <w:tcW w:w="5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32</w:t>
            </w:r>
          </w:p>
        </w:tc>
        <w:tc>
          <w:tcPr>
            <w:tcW w:w="632"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0</w:t>
            </w:r>
          </w:p>
        </w:tc>
        <w:tc>
          <w:tcPr>
            <w:tcW w:w="490" w:type="pct"/>
            <w:tcBorders>
              <w:top w:val="nil"/>
              <w:left w:val="nil"/>
              <w:bottom w:val="single" w:sz="4" w:space="0" w:color="auto"/>
              <w:right w:val="single" w:sz="4" w:space="0" w:color="auto"/>
            </w:tcBorders>
            <w:shd w:val="clear" w:color="auto" w:fill="auto"/>
            <w:hideMark/>
          </w:tcPr>
          <w:p w:rsidR="00025C21" w:rsidRPr="000E3F84" w:rsidRDefault="00025C21" w:rsidP="00B609CF">
            <w:pPr>
              <w:spacing w:after="0" w:line="240" w:lineRule="auto"/>
              <w:jc w:val="center"/>
              <w:rPr>
                <w:rFonts w:ascii="Times New Roman" w:hAnsi="Times New Roman"/>
                <w:sz w:val="24"/>
                <w:szCs w:val="24"/>
              </w:rPr>
            </w:pPr>
            <w:r w:rsidRPr="000E3F84">
              <w:rPr>
                <w:rFonts w:ascii="Times New Roman" w:hAnsi="Times New Roman"/>
                <w:sz w:val="24"/>
                <w:szCs w:val="24"/>
              </w:rPr>
              <w:t>94</w:t>
            </w:r>
          </w:p>
        </w:tc>
      </w:tr>
    </w:tbl>
    <w:p w:rsidR="00025C21" w:rsidRPr="000E3F84" w:rsidRDefault="00025C21" w:rsidP="00740F75">
      <w:pPr>
        <w:spacing w:after="0" w:line="240" w:lineRule="auto"/>
        <w:ind w:firstLine="708"/>
        <w:jc w:val="both"/>
        <w:rPr>
          <w:rFonts w:ascii="Times New Roman" w:hAnsi="Times New Roman"/>
          <w:sz w:val="28"/>
          <w:szCs w:val="28"/>
          <w:shd w:val="clear" w:color="auto" w:fill="FFFFFF"/>
        </w:rPr>
      </w:pPr>
    </w:p>
    <w:p w:rsidR="00740F75" w:rsidRPr="000E3F84" w:rsidRDefault="00740F75" w:rsidP="00740F75">
      <w:pPr>
        <w:spacing w:after="0" w:line="240" w:lineRule="auto"/>
        <w:ind w:firstLine="708"/>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 xml:space="preserve">Распределение респондентов по возрастным категориям, достигнутое в результате опроса представлено на рисунке </w:t>
      </w:r>
      <w:r w:rsidR="004C7019" w:rsidRPr="000E3F84">
        <w:rPr>
          <w:rFonts w:ascii="Times New Roman" w:hAnsi="Times New Roman"/>
          <w:sz w:val="28"/>
          <w:szCs w:val="28"/>
          <w:shd w:val="clear" w:color="auto" w:fill="FFFFFF"/>
        </w:rPr>
        <w:t>4</w:t>
      </w:r>
      <w:r w:rsidRPr="000E3F84">
        <w:rPr>
          <w:rFonts w:ascii="Times New Roman" w:hAnsi="Times New Roman"/>
          <w:sz w:val="28"/>
          <w:szCs w:val="28"/>
          <w:shd w:val="clear" w:color="auto" w:fill="FFFFFF"/>
        </w:rPr>
        <w:t xml:space="preserve">. </w:t>
      </w:r>
    </w:p>
    <w:p w:rsidR="00740F75" w:rsidRPr="000E3F84" w:rsidRDefault="00F8182A" w:rsidP="00740F75">
      <w:pPr>
        <w:spacing w:after="0" w:line="240" w:lineRule="auto"/>
        <w:ind w:firstLine="708"/>
        <w:jc w:val="both"/>
        <w:rPr>
          <w:rFonts w:ascii="Times New Roman" w:hAnsi="Times New Roman"/>
          <w:sz w:val="28"/>
          <w:szCs w:val="28"/>
          <w:shd w:val="clear" w:color="auto" w:fill="FFFFFF"/>
        </w:rPr>
      </w:pPr>
      <w:r w:rsidRPr="000E3F84">
        <w:rPr>
          <w:rFonts w:ascii="Times New Roman" w:hAnsi="Times New Roman"/>
          <w:sz w:val="28"/>
          <w:szCs w:val="28"/>
        </w:rPr>
        <w:t xml:space="preserve">В анкетировании </w:t>
      </w:r>
      <w:r w:rsidR="008C26E3" w:rsidRPr="000E3F84">
        <w:rPr>
          <w:rFonts w:ascii="Times New Roman" w:hAnsi="Times New Roman"/>
          <w:sz w:val="28"/>
          <w:szCs w:val="28"/>
        </w:rPr>
        <w:t xml:space="preserve">принимали </w:t>
      </w:r>
      <w:r w:rsidRPr="000E3F84">
        <w:rPr>
          <w:rFonts w:ascii="Times New Roman" w:hAnsi="Times New Roman"/>
          <w:sz w:val="28"/>
          <w:szCs w:val="28"/>
        </w:rPr>
        <w:t>участ</w:t>
      </w:r>
      <w:r w:rsidR="008C26E3" w:rsidRPr="000E3F84">
        <w:rPr>
          <w:rFonts w:ascii="Times New Roman" w:hAnsi="Times New Roman"/>
          <w:sz w:val="28"/>
          <w:szCs w:val="28"/>
        </w:rPr>
        <w:t>ие</w:t>
      </w:r>
      <w:r w:rsidRPr="000E3F84">
        <w:rPr>
          <w:rFonts w:ascii="Times New Roman" w:hAnsi="Times New Roman"/>
          <w:sz w:val="28"/>
          <w:szCs w:val="28"/>
        </w:rPr>
        <w:t xml:space="preserve"> пожилые люди разного возраста, 55% участников опроса - женщины, а 45 </w:t>
      </w:r>
      <w:r w:rsidR="008C26E3" w:rsidRPr="000E3F84">
        <w:rPr>
          <w:rFonts w:ascii="Times New Roman" w:hAnsi="Times New Roman"/>
          <w:sz w:val="28"/>
          <w:szCs w:val="28"/>
        </w:rPr>
        <w:t>%</w:t>
      </w:r>
      <w:r w:rsidRPr="000E3F84">
        <w:rPr>
          <w:rFonts w:ascii="Times New Roman" w:hAnsi="Times New Roman"/>
          <w:sz w:val="28"/>
          <w:szCs w:val="28"/>
        </w:rPr>
        <w:t xml:space="preserve"> - мужчины.</w:t>
      </w:r>
    </w:p>
    <w:bookmarkEnd w:id="93"/>
    <w:p w:rsidR="00740F75" w:rsidRPr="000E3F84" w:rsidRDefault="00740F75" w:rsidP="004C7019">
      <w:pPr>
        <w:spacing w:after="0" w:line="240" w:lineRule="auto"/>
        <w:jc w:val="center"/>
        <w:rPr>
          <w:rFonts w:ascii="Times New Roman" w:hAnsi="Times New Roman"/>
          <w:sz w:val="28"/>
          <w:szCs w:val="28"/>
          <w:shd w:val="clear" w:color="auto" w:fill="FFFFFF"/>
        </w:rPr>
      </w:pPr>
      <w:r w:rsidRPr="000E3F84">
        <w:rPr>
          <w:noProof/>
        </w:rPr>
        <w:lastRenderedPageBreak/>
        <w:drawing>
          <wp:inline distT="0" distB="0" distL="0" distR="0">
            <wp:extent cx="5516245" cy="3548418"/>
            <wp:effectExtent l="0" t="0" r="8255" b="1397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40F75" w:rsidRPr="000E3F84" w:rsidRDefault="00740F75" w:rsidP="00740F75">
      <w:pPr>
        <w:spacing w:after="0" w:line="240" w:lineRule="auto"/>
        <w:ind w:firstLine="708"/>
        <w:jc w:val="both"/>
        <w:rPr>
          <w:rFonts w:ascii="Times New Roman" w:hAnsi="Times New Roman"/>
          <w:sz w:val="28"/>
          <w:szCs w:val="28"/>
        </w:rPr>
      </w:pPr>
    </w:p>
    <w:p w:rsidR="00740F75" w:rsidRPr="000E3F84" w:rsidRDefault="00740F75" w:rsidP="00734CF8">
      <w:pPr>
        <w:spacing w:after="0" w:line="240" w:lineRule="auto"/>
        <w:jc w:val="center"/>
        <w:rPr>
          <w:rFonts w:ascii="Times New Roman" w:hAnsi="Times New Roman"/>
          <w:sz w:val="28"/>
          <w:szCs w:val="28"/>
          <w:shd w:val="clear" w:color="auto" w:fill="FFFFFF"/>
        </w:rPr>
      </w:pPr>
      <w:r w:rsidRPr="000E3F84">
        <w:rPr>
          <w:rFonts w:ascii="Times New Roman" w:hAnsi="Times New Roman"/>
          <w:sz w:val="28"/>
          <w:szCs w:val="28"/>
        </w:rPr>
        <w:t xml:space="preserve">Рисунок </w:t>
      </w:r>
      <w:r w:rsidR="004C7019" w:rsidRPr="000E3F84">
        <w:rPr>
          <w:rFonts w:ascii="Times New Roman" w:hAnsi="Times New Roman"/>
          <w:sz w:val="28"/>
          <w:szCs w:val="28"/>
        </w:rPr>
        <w:t>4</w:t>
      </w:r>
      <w:r w:rsidRPr="000E3F84">
        <w:rPr>
          <w:rFonts w:ascii="Times New Roman" w:hAnsi="Times New Roman"/>
          <w:sz w:val="28"/>
          <w:szCs w:val="28"/>
        </w:rPr>
        <w:t xml:space="preserve"> - </w:t>
      </w:r>
      <w:r w:rsidRPr="000E3F84">
        <w:rPr>
          <w:rFonts w:ascii="Times New Roman" w:hAnsi="Times New Roman"/>
          <w:sz w:val="28"/>
          <w:szCs w:val="28"/>
          <w:shd w:val="clear" w:color="auto" w:fill="FFFFFF"/>
        </w:rPr>
        <w:t>Распределение респондентов по возрастным категориям</w:t>
      </w:r>
    </w:p>
    <w:p w:rsidR="00F8182A" w:rsidRPr="000E3F84" w:rsidRDefault="00F8182A" w:rsidP="00740F75">
      <w:pPr>
        <w:spacing w:after="0" w:line="240" w:lineRule="auto"/>
        <w:ind w:firstLine="708"/>
        <w:jc w:val="both"/>
        <w:rPr>
          <w:rFonts w:ascii="Times New Roman" w:hAnsi="Times New Roman"/>
          <w:sz w:val="28"/>
          <w:szCs w:val="28"/>
        </w:rPr>
      </w:pPr>
    </w:p>
    <w:p w:rsidR="00740F75" w:rsidRPr="000E3F84" w:rsidRDefault="00740F75"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Из рисунка </w:t>
      </w:r>
      <w:r w:rsidR="004C7019" w:rsidRPr="000E3F84">
        <w:rPr>
          <w:rFonts w:ascii="Times New Roman" w:hAnsi="Times New Roman"/>
          <w:sz w:val="28"/>
          <w:szCs w:val="28"/>
        </w:rPr>
        <w:t>4</w:t>
      </w:r>
      <w:r w:rsidRPr="000E3F84">
        <w:rPr>
          <w:rFonts w:ascii="Times New Roman" w:hAnsi="Times New Roman"/>
          <w:sz w:val="28"/>
          <w:szCs w:val="28"/>
        </w:rPr>
        <w:t xml:space="preserve"> видно, что около половины респондентов (52%) находятся в возрасте от 60 до 74 лет. 23% пожилых людей находятся в возрасте 75-80 лет, 23% респондентов находятся в возрасте от 81 до 90 лет, долгожители составляют 2%.</w:t>
      </w:r>
    </w:p>
    <w:p w:rsidR="00734CF8" w:rsidRPr="000E3F84" w:rsidRDefault="00734CF8" w:rsidP="00734CF8">
      <w:pPr>
        <w:spacing w:after="0" w:line="240" w:lineRule="auto"/>
        <w:ind w:right="-142" w:firstLine="708"/>
        <w:jc w:val="both"/>
        <w:rPr>
          <w:rFonts w:ascii="Times New Roman" w:hAnsi="Times New Roman"/>
          <w:sz w:val="28"/>
          <w:szCs w:val="28"/>
        </w:rPr>
      </w:pPr>
      <w:r w:rsidRPr="000E3F84">
        <w:rPr>
          <w:rFonts w:ascii="Times New Roman" w:hAnsi="Times New Roman"/>
          <w:sz w:val="28"/>
          <w:szCs w:val="28"/>
        </w:rPr>
        <w:t>Результаты анкетирования по вопросу о заболеваниях пожилых людей, проживающих в домах ветеранов, представлены на рисунке 5.</w:t>
      </w:r>
    </w:p>
    <w:p w:rsidR="00F8182A" w:rsidRPr="000E3F84" w:rsidRDefault="00F8182A" w:rsidP="00740F75">
      <w:pPr>
        <w:spacing w:after="0" w:line="240" w:lineRule="auto"/>
        <w:ind w:right="-142" w:firstLine="708"/>
        <w:jc w:val="both"/>
        <w:rPr>
          <w:rFonts w:ascii="Times New Roman" w:hAnsi="Times New Roman"/>
          <w:sz w:val="28"/>
          <w:szCs w:val="28"/>
        </w:rPr>
      </w:pPr>
    </w:p>
    <w:p w:rsidR="00740F75" w:rsidRPr="000E3F84" w:rsidRDefault="00740F75" w:rsidP="004C7019">
      <w:pPr>
        <w:spacing w:after="0" w:line="240" w:lineRule="auto"/>
        <w:ind w:right="-142"/>
        <w:jc w:val="center"/>
        <w:rPr>
          <w:rFonts w:ascii="Times New Roman" w:hAnsi="Times New Roman"/>
          <w:sz w:val="28"/>
          <w:szCs w:val="28"/>
        </w:rPr>
      </w:pPr>
      <w:r w:rsidRPr="000E3F84">
        <w:rPr>
          <w:noProof/>
        </w:rPr>
        <w:drawing>
          <wp:inline distT="0" distB="0" distL="0" distR="0">
            <wp:extent cx="5940425" cy="3364992"/>
            <wp:effectExtent l="0" t="0" r="3175" b="698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40F75" w:rsidRPr="000E3F84" w:rsidRDefault="00740F75" w:rsidP="00734CF8">
      <w:pPr>
        <w:spacing w:after="0" w:line="240" w:lineRule="auto"/>
        <w:ind w:right="-142"/>
        <w:jc w:val="center"/>
        <w:rPr>
          <w:rFonts w:ascii="Times New Roman" w:hAnsi="Times New Roman"/>
          <w:sz w:val="28"/>
          <w:szCs w:val="28"/>
          <w:lang w:val="kk-KZ"/>
        </w:rPr>
      </w:pPr>
      <w:r w:rsidRPr="000E3F84">
        <w:rPr>
          <w:rFonts w:ascii="Times New Roman" w:hAnsi="Times New Roman"/>
          <w:sz w:val="28"/>
          <w:szCs w:val="28"/>
        </w:rPr>
        <w:t xml:space="preserve">Рисунок </w:t>
      </w:r>
      <w:r w:rsidR="004C7019" w:rsidRPr="000E3F84">
        <w:rPr>
          <w:rFonts w:ascii="Times New Roman" w:hAnsi="Times New Roman"/>
          <w:sz w:val="28"/>
          <w:szCs w:val="28"/>
        </w:rPr>
        <w:t>5</w:t>
      </w:r>
      <w:r w:rsidRPr="000E3F84">
        <w:rPr>
          <w:rFonts w:ascii="Times New Roman" w:hAnsi="Times New Roman"/>
          <w:sz w:val="28"/>
          <w:szCs w:val="28"/>
        </w:rPr>
        <w:t xml:space="preserve"> – Количество заболеваний, отмеченные респондентами</w:t>
      </w:r>
    </w:p>
    <w:p w:rsidR="00740F75" w:rsidRPr="000E3F84" w:rsidRDefault="00740F75" w:rsidP="00740F75">
      <w:pPr>
        <w:spacing w:after="0" w:line="240" w:lineRule="auto"/>
        <w:ind w:right="-142" w:firstLine="708"/>
        <w:jc w:val="both"/>
        <w:rPr>
          <w:rFonts w:ascii="Times New Roman" w:hAnsi="Times New Roman"/>
          <w:sz w:val="28"/>
          <w:szCs w:val="28"/>
          <w:lang w:val="kk-KZ"/>
        </w:rPr>
      </w:pPr>
      <w:bookmarkStart w:id="95" w:name="_Hlk68995921"/>
      <w:r w:rsidRPr="000E3F84">
        <w:rPr>
          <w:rFonts w:ascii="Times New Roman" w:hAnsi="Times New Roman"/>
          <w:sz w:val="28"/>
          <w:szCs w:val="28"/>
        </w:rPr>
        <w:lastRenderedPageBreak/>
        <w:t>Исследование показало, что среди респондентов распространены такие заболевания как повышенное артериальное давление (25%), болезни опорно-двигательной системы (21%), болезни органов пищеварения (18%), затем следуют повышенный уровень сахара в крови (13%), высокий уровень холестерина в крови (7%), анемия (6%), ожирение/избыточный вес (5%), у 4 респондентов жалоб на здоровье не было. Важно отметить, что большинство этих заболеваний возможно лечить корректировками в питании</w:t>
      </w:r>
      <w:r w:rsidR="00FE1050" w:rsidRPr="000E3F84">
        <w:rPr>
          <w:rFonts w:ascii="Times New Roman" w:hAnsi="Times New Roman"/>
          <w:sz w:val="28"/>
          <w:szCs w:val="28"/>
        </w:rPr>
        <w:t xml:space="preserve"> [229]</w:t>
      </w:r>
      <w:r w:rsidRPr="000E3F84">
        <w:rPr>
          <w:rFonts w:ascii="Times New Roman" w:hAnsi="Times New Roman"/>
          <w:sz w:val="28"/>
          <w:szCs w:val="28"/>
        </w:rPr>
        <w:t xml:space="preserve">. </w:t>
      </w:r>
    </w:p>
    <w:p w:rsidR="00740F75" w:rsidRPr="000E3F84" w:rsidRDefault="00A52870"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В целом</w:t>
      </w:r>
      <w:r w:rsidR="00740F75" w:rsidRPr="000E3F84">
        <w:rPr>
          <w:rFonts w:ascii="Times New Roman" w:hAnsi="Times New Roman"/>
          <w:sz w:val="28"/>
          <w:szCs w:val="28"/>
        </w:rPr>
        <w:t xml:space="preserve"> респонденты избегают оценок своего здоровья и довольно позитивно считают его удовлетворительным. Важно отметить, что большинство этих заболеваний могут быть результатом недостаточного и неправильного питания.</w:t>
      </w:r>
    </w:p>
    <w:bookmarkEnd w:id="95"/>
    <w:p w:rsidR="00740F75" w:rsidRPr="000E3F84" w:rsidRDefault="00740F75"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Следует отметить, что 99% участник</w:t>
      </w:r>
      <w:r w:rsidR="00FE1050" w:rsidRPr="000E3F84">
        <w:rPr>
          <w:rFonts w:ascii="Times New Roman" w:hAnsi="Times New Roman"/>
          <w:sz w:val="28"/>
          <w:szCs w:val="28"/>
        </w:rPr>
        <w:t>ам</w:t>
      </w:r>
      <w:r w:rsidRPr="000E3F84">
        <w:rPr>
          <w:rFonts w:ascii="Times New Roman" w:hAnsi="Times New Roman"/>
          <w:sz w:val="28"/>
          <w:szCs w:val="28"/>
        </w:rPr>
        <w:t xml:space="preserve"> </w:t>
      </w:r>
      <w:r w:rsidRPr="000E3F84">
        <w:rPr>
          <w:rFonts w:ascii="Times New Roman" w:hAnsi="Times New Roman"/>
          <w:sz w:val="28"/>
          <w:szCs w:val="28"/>
          <w:lang w:val="kk-KZ"/>
        </w:rPr>
        <w:t>анкетирования</w:t>
      </w:r>
      <w:r w:rsidRPr="000E3F84">
        <w:rPr>
          <w:rFonts w:ascii="Times New Roman" w:hAnsi="Times New Roman"/>
          <w:sz w:val="28"/>
          <w:szCs w:val="28"/>
        </w:rPr>
        <w:t xml:space="preserve"> не</w:t>
      </w:r>
      <w:r w:rsidR="00FE1050" w:rsidRPr="000E3F84">
        <w:rPr>
          <w:rFonts w:ascii="Times New Roman" w:hAnsi="Times New Roman"/>
          <w:sz w:val="28"/>
          <w:szCs w:val="28"/>
        </w:rPr>
        <w:t>знаком термин</w:t>
      </w:r>
      <w:r w:rsidRPr="000E3F84">
        <w:rPr>
          <w:rFonts w:ascii="Times New Roman" w:hAnsi="Times New Roman"/>
          <w:sz w:val="28"/>
          <w:szCs w:val="28"/>
        </w:rPr>
        <w:t xml:space="preserve"> </w:t>
      </w:r>
      <w:r w:rsidR="00FE1050" w:rsidRPr="000E3F84">
        <w:rPr>
          <w:rFonts w:ascii="Times New Roman" w:hAnsi="Times New Roman"/>
          <w:sz w:val="28"/>
          <w:szCs w:val="28"/>
        </w:rPr>
        <w:t>«</w:t>
      </w:r>
      <w:r w:rsidRPr="000E3F84">
        <w:rPr>
          <w:rFonts w:ascii="Times New Roman" w:hAnsi="Times New Roman"/>
          <w:sz w:val="28"/>
          <w:szCs w:val="28"/>
        </w:rPr>
        <w:t>геродиетическ</w:t>
      </w:r>
      <w:r w:rsidR="00FE1050" w:rsidRPr="000E3F84">
        <w:rPr>
          <w:rFonts w:ascii="Times New Roman" w:hAnsi="Times New Roman"/>
          <w:sz w:val="28"/>
          <w:szCs w:val="28"/>
        </w:rPr>
        <w:t>ий</w:t>
      </w:r>
      <w:r w:rsidRPr="000E3F84">
        <w:rPr>
          <w:rFonts w:ascii="Times New Roman" w:hAnsi="Times New Roman"/>
          <w:sz w:val="28"/>
          <w:szCs w:val="28"/>
        </w:rPr>
        <w:t xml:space="preserve"> </w:t>
      </w:r>
      <w:r w:rsidR="00FE1050" w:rsidRPr="000E3F84">
        <w:rPr>
          <w:rFonts w:ascii="Times New Roman" w:hAnsi="Times New Roman"/>
          <w:sz w:val="28"/>
          <w:szCs w:val="28"/>
        </w:rPr>
        <w:t xml:space="preserve">продукт» </w:t>
      </w:r>
      <w:r w:rsidRPr="000E3F84">
        <w:rPr>
          <w:rFonts w:ascii="Times New Roman" w:hAnsi="Times New Roman"/>
          <w:sz w:val="28"/>
          <w:szCs w:val="28"/>
        </w:rPr>
        <w:t xml:space="preserve">(геронтологическое питание). Этот факт </w:t>
      </w:r>
      <w:r w:rsidR="00FE1050" w:rsidRPr="000E3F84">
        <w:rPr>
          <w:rFonts w:ascii="Times New Roman" w:hAnsi="Times New Roman"/>
          <w:sz w:val="28"/>
          <w:szCs w:val="28"/>
        </w:rPr>
        <w:t>свидетельствует о том</w:t>
      </w:r>
      <w:r w:rsidRPr="000E3F84">
        <w:rPr>
          <w:rFonts w:ascii="Times New Roman" w:hAnsi="Times New Roman"/>
          <w:sz w:val="28"/>
          <w:szCs w:val="28"/>
        </w:rPr>
        <w:t xml:space="preserve">, что в Казахстане недостаточно информации о  продуктах, предназначенных для </w:t>
      </w:r>
      <w:r w:rsidR="00FE1050" w:rsidRPr="000E3F84">
        <w:rPr>
          <w:rFonts w:ascii="Times New Roman" w:hAnsi="Times New Roman"/>
          <w:sz w:val="28"/>
          <w:szCs w:val="28"/>
        </w:rPr>
        <w:t>питания</w:t>
      </w:r>
      <w:r w:rsidRPr="000E3F84">
        <w:rPr>
          <w:rFonts w:ascii="Times New Roman" w:hAnsi="Times New Roman"/>
          <w:sz w:val="28"/>
          <w:szCs w:val="28"/>
        </w:rPr>
        <w:t xml:space="preserve"> пожилых людей.</w:t>
      </w:r>
      <w:r w:rsidR="00642D0F" w:rsidRPr="000E3F84">
        <w:rPr>
          <w:rFonts w:ascii="Times New Roman" w:hAnsi="Times New Roman"/>
          <w:sz w:val="28"/>
          <w:szCs w:val="28"/>
        </w:rPr>
        <w:t xml:space="preserve"> </w:t>
      </w:r>
      <w:r w:rsidRPr="000E3F84">
        <w:rPr>
          <w:rFonts w:ascii="Times New Roman" w:hAnsi="Times New Roman"/>
          <w:sz w:val="28"/>
          <w:szCs w:val="28"/>
        </w:rPr>
        <w:t>Выявлено, что пожилые люди не знают о существующей связи между заболеваниями и питанием</w:t>
      </w:r>
      <w:r w:rsidR="00FE1050" w:rsidRPr="000E3F84">
        <w:rPr>
          <w:rFonts w:ascii="Times New Roman" w:hAnsi="Times New Roman"/>
          <w:sz w:val="28"/>
          <w:szCs w:val="28"/>
        </w:rPr>
        <w:t xml:space="preserve"> [229]</w:t>
      </w:r>
      <w:r w:rsidRPr="000E3F84">
        <w:rPr>
          <w:rFonts w:ascii="Times New Roman" w:hAnsi="Times New Roman"/>
          <w:sz w:val="28"/>
          <w:szCs w:val="28"/>
        </w:rPr>
        <w:t xml:space="preserve">. </w:t>
      </w:r>
    </w:p>
    <w:p w:rsidR="00740F75" w:rsidRPr="000E3F84" w:rsidRDefault="00740F75"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При этом на </w:t>
      </w:r>
      <w:r w:rsidR="00B044FA" w:rsidRPr="000E3F84">
        <w:rPr>
          <w:rFonts w:ascii="Times New Roman" w:hAnsi="Times New Roman"/>
          <w:sz w:val="28"/>
          <w:szCs w:val="28"/>
        </w:rPr>
        <w:t>вопрос,</w:t>
      </w:r>
      <w:r w:rsidRPr="000E3F84">
        <w:rPr>
          <w:rFonts w:ascii="Times New Roman" w:hAnsi="Times New Roman"/>
          <w:sz w:val="28"/>
          <w:szCs w:val="28"/>
        </w:rPr>
        <w:t xml:space="preserve"> какие факторы могут влиять на долголетие</w:t>
      </w:r>
      <w:r w:rsidR="00B044FA" w:rsidRPr="000E3F84">
        <w:rPr>
          <w:rFonts w:ascii="Times New Roman" w:hAnsi="Times New Roman"/>
          <w:sz w:val="28"/>
          <w:szCs w:val="28"/>
        </w:rPr>
        <w:t>,</w:t>
      </w:r>
      <w:r w:rsidRPr="000E3F84">
        <w:rPr>
          <w:rFonts w:ascii="Times New Roman" w:hAnsi="Times New Roman"/>
          <w:sz w:val="28"/>
          <w:szCs w:val="28"/>
        </w:rPr>
        <w:t xml:space="preserve"> респонденты ответили следующим образом (</w:t>
      </w:r>
      <w:r w:rsidR="00734CF8" w:rsidRPr="000E3F84">
        <w:rPr>
          <w:rFonts w:ascii="Times New Roman" w:hAnsi="Times New Roman"/>
          <w:sz w:val="28"/>
          <w:szCs w:val="28"/>
        </w:rPr>
        <w:t>Т</w:t>
      </w:r>
      <w:r w:rsidRPr="000E3F84">
        <w:rPr>
          <w:rFonts w:ascii="Times New Roman" w:hAnsi="Times New Roman"/>
          <w:sz w:val="28"/>
          <w:szCs w:val="28"/>
        </w:rPr>
        <w:t xml:space="preserve">аблица </w:t>
      </w:r>
      <w:r w:rsidR="004C7019" w:rsidRPr="000E3F84">
        <w:rPr>
          <w:rFonts w:ascii="Times New Roman" w:hAnsi="Times New Roman"/>
          <w:sz w:val="28"/>
          <w:szCs w:val="28"/>
        </w:rPr>
        <w:t>8</w:t>
      </w:r>
      <w:r w:rsidRPr="000E3F84">
        <w:rPr>
          <w:rFonts w:ascii="Times New Roman" w:hAnsi="Times New Roman"/>
          <w:sz w:val="28"/>
          <w:szCs w:val="28"/>
        </w:rPr>
        <w:t>).</w:t>
      </w:r>
    </w:p>
    <w:p w:rsidR="00740F75" w:rsidRPr="000E3F84" w:rsidRDefault="00740F75" w:rsidP="00740F75">
      <w:pPr>
        <w:spacing w:after="0" w:line="240" w:lineRule="auto"/>
        <w:ind w:firstLine="708"/>
        <w:jc w:val="both"/>
        <w:rPr>
          <w:rFonts w:ascii="Times New Roman" w:hAnsi="Times New Roman"/>
          <w:sz w:val="28"/>
          <w:szCs w:val="28"/>
        </w:rPr>
      </w:pPr>
    </w:p>
    <w:p w:rsidR="00740F75" w:rsidRPr="000E3F84" w:rsidRDefault="00740F75" w:rsidP="00740F75">
      <w:pPr>
        <w:spacing w:after="0" w:line="240" w:lineRule="auto"/>
        <w:jc w:val="both"/>
        <w:rPr>
          <w:rFonts w:ascii="Times New Roman" w:hAnsi="Times New Roman"/>
          <w:sz w:val="28"/>
          <w:szCs w:val="28"/>
        </w:rPr>
      </w:pPr>
      <w:r w:rsidRPr="000E3F84">
        <w:rPr>
          <w:rFonts w:ascii="Times New Roman" w:hAnsi="Times New Roman"/>
          <w:sz w:val="28"/>
          <w:szCs w:val="28"/>
        </w:rPr>
        <w:t xml:space="preserve">Таблица </w:t>
      </w:r>
      <w:r w:rsidR="004C7019" w:rsidRPr="000E3F84">
        <w:rPr>
          <w:rFonts w:ascii="Times New Roman" w:hAnsi="Times New Roman"/>
          <w:sz w:val="28"/>
          <w:szCs w:val="28"/>
        </w:rPr>
        <w:t xml:space="preserve">8 </w:t>
      </w:r>
      <w:r w:rsidRPr="000E3F84">
        <w:rPr>
          <w:rFonts w:ascii="Times New Roman" w:hAnsi="Times New Roman"/>
          <w:sz w:val="28"/>
          <w:szCs w:val="28"/>
        </w:rPr>
        <w:t>– Мнение респондентов о факторах</w:t>
      </w:r>
      <w:r w:rsidRPr="000E3F84">
        <w:rPr>
          <w:rFonts w:ascii="Times New Roman" w:hAnsi="Times New Roman"/>
          <w:bCs/>
          <w:sz w:val="28"/>
          <w:szCs w:val="28"/>
        </w:rPr>
        <w:t>, влияющих на продолжительность жизни человека</w:t>
      </w:r>
      <w:r w:rsidRPr="000E3F84">
        <w:rPr>
          <w:rFonts w:ascii="Times New Roman" w:hAnsi="Times New Roman"/>
          <w:sz w:val="28"/>
          <w:szCs w:val="28"/>
        </w:rPr>
        <w:t xml:space="preserve"> (результаты анкетирования)</w:t>
      </w:r>
    </w:p>
    <w:p w:rsidR="00740F75" w:rsidRPr="000E3F84" w:rsidRDefault="00740F75" w:rsidP="00740F75">
      <w:pPr>
        <w:spacing w:after="0" w:line="240" w:lineRule="auto"/>
        <w:jc w:val="both"/>
        <w:rPr>
          <w:rFonts w:ascii="Times New Roman" w:hAnsi="Times New Roman"/>
          <w:sz w:val="28"/>
          <w:szCs w:val="28"/>
        </w:rPr>
      </w:pPr>
    </w:p>
    <w:tbl>
      <w:tblPr>
        <w:tblW w:w="9634" w:type="dxa"/>
        <w:tblLayout w:type="fixed"/>
        <w:tblLook w:val="04A0"/>
      </w:tblPr>
      <w:tblGrid>
        <w:gridCol w:w="4503"/>
        <w:gridCol w:w="1165"/>
        <w:gridCol w:w="1273"/>
        <w:gridCol w:w="1418"/>
        <w:gridCol w:w="1275"/>
      </w:tblGrid>
      <w:tr w:rsidR="00554CF3" w:rsidRPr="000E3F84" w:rsidTr="00734CF8">
        <w:trPr>
          <w:trHeight w:val="945"/>
        </w:trPr>
        <w:tc>
          <w:tcPr>
            <w:tcW w:w="4503" w:type="dxa"/>
            <w:vMerge w:val="restart"/>
            <w:tcBorders>
              <w:top w:val="single" w:sz="4" w:space="0" w:color="auto"/>
              <w:left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bCs/>
                <w:sz w:val="28"/>
                <w:szCs w:val="28"/>
              </w:rPr>
            </w:pPr>
            <w:r w:rsidRPr="000E3F84">
              <w:rPr>
                <w:rFonts w:ascii="Times New Roman" w:hAnsi="Times New Roman"/>
                <w:bCs/>
                <w:sz w:val="28"/>
                <w:szCs w:val="28"/>
              </w:rPr>
              <w:t>Факторы, влияющие на продолжительность жизни человека</w:t>
            </w:r>
          </w:p>
        </w:tc>
        <w:tc>
          <w:tcPr>
            <w:tcW w:w="1165" w:type="dxa"/>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Нур-Султан</w:t>
            </w:r>
          </w:p>
        </w:tc>
        <w:tc>
          <w:tcPr>
            <w:tcW w:w="1273" w:type="dxa"/>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Алматы</w:t>
            </w:r>
          </w:p>
        </w:tc>
        <w:tc>
          <w:tcPr>
            <w:tcW w:w="1418" w:type="dxa"/>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Шымкент</w:t>
            </w:r>
          </w:p>
        </w:tc>
        <w:tc>
          <w:tcPr>
            <w:tcW w:w="1275" w:type="dxa"/>
            <w:tcBorders>
              <w:top w:val="single" w:sz="4" w:space="0" w:color="auto"/>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Всего в трех городах</w:t>
            </w:r>
          </w:p>
        </w:tc>
      </w:tr>
      <w:tr w:rsidR="00554CF3" w:rsidRPr="000E3F84" w:rsidTr="00734CF8">
        <w:trPr>
          <w:trHeight w:val="228"/>
        </w:trPr>
        <w:tc>
          <w:tcPr>
            <w:tcW w:w="4503" w:type="dxa"/>
            <w:vMerge/>
            <w:tcBorders>
              <w:left w:val="single" w:sz="4" w:space="0" w:color="auto"/>
              <w:bottom w:val="single" w:sz="4" w:space="0" w:color="auto"/>
              <w:right w:val="single" w:sz="4" w:space="0" w:color="auto"/>
            </w:tcBorders>
            <w:shd w:val="clear" w:color="auto" w:fill="auto"/>
          </w:tcPr>
          <w:p w:rsidR="00740F75" w:rsidRPr="000E3F84" w:rsidRDefault="00740F75" w:rsidP="00960560">
            <w:pPr>
              <w:spacing w:after="0" w:line="240" w:lineRule="auto"/>
              <w:jc w:val="center"/>
              <w:rPr>
                <w:rFonts w:ascii="Times New Roman" w:hAnsi="Times New Roman"/>
                <w:bCs/>
                <w:sz w:val="28"/>
                <w:szCs w:val="28"/>
              </w:rPr>
            </w:pPr>
          </w:p>
        </w:tc>
        <w:tc>
          <w:tcPr>
            <w:tcW w:w="5131" w:type="dxa"/>
            <w:gridSpan w:val="4"/>
            <w:tcBorders>
              <w:top w:val="single" w:sz="4" w:space="0" w:color="auto"/>
              <w:left w:val="nil"/>
              <w:bottom w:val="single" w:sz="4" w:space="0" w:color="auto"/>
              <w:right w:val="single" w:sz="4" w:space="0" w:color="auto"/>
            </w:tcBorders>
            <w:shd w:val="clear" w:color="auto" w:fill="auto"/>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Значение, %</w:t>
            </w:r>
          </w:p>
        </w:tc>
      </w:tr>
      <w:tr w:rsidR="00554CF3" w:rsidRPr="000E3F84" w:rsidTr="00734CF8">
        <w:trPr>
          <w:trHeight w:val="315"/>
        </w:trPr>
        <w:tc>
          <w:tcPr>
            <w:tcW w:w="4503" w:type="dxa"/>
            <w:tcBorders>
              <w:top w:val="nil"/>
              <w:left w:val="single" w:sz="4" w:space="0" w:color="auto"/>
              <w:bottom w:val="single" w:sz="4" w:space="0" w:color="auto"/>
              <w:right w:val="single" w:sz="4" w:space="0" w:color="auto"/>
            </w:tcBorders>
            <w:shd w:val="clear" w:color="auto" w:fill="auto"/>
            <w:hideMark/>
          </w:tcPr>
          <w:p w:rsidR="00740F75" w:rsidRPr="000E3F84" w:rsidRDefault="004C7019" w:rsidP="00960560">
            <w:pPr>
              <w:spacing w:after="0" w:line="240" w:lineRule="auto"/>
              <w:rPr>
                <w:rFonts w:ascii="Times New Roman" w:hAnsi="Times New Roman"/>
                <w:sz w:val="28"/>
                <w:szCs w:val="28"/>
              </w:rPr>
            </w:pPr>
            <w:r w:rsidRPr="000E3F84">
              <w:rPr>
                <w:rFonts w:ascii="Times New Roman" w:hAnsi="Times New Roman"/>
                <w:sz w:val="28"/>
                <w:szCs w:val="28"/>
              </w:rPr>
              <w:t>Н</w:t>
            </w:r>
            <w:r w:rsidR="00740F75" w:rsidRPr="000E3F84">
              <w:rPr>
                <w:rFonts w:ascii="Times New Roman" w:hAnsi="Times New Roman"/>
                <w:sz w:val="28"/>
                <w:szCs w:val="28"/>
              </w:rPr>
              <w:t>аследственность</w:t>
            </w:r>
          </w:p>
        </w:tc>
        <w:tc>
          <w:tcPr>
            <w:tcW w:w="116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11</w:t>
            </w:r>
          </w:p>
        </w:tc>
        <w:tc>
          <w:tcPr>
            <w:tcW w:w="1273"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9</w:t>
            </w:r>
          </w:p>
        </w:tc>
        <w:tc>
          <w:tcPr>
            <w:tcW w:w="1418"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6</w:t>
            </w:r>
          </w:p>
        </w:tc>
        <w:tc>
          <w:tcPr>
            <w:tcW w:w="127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9</w:t>
            </w:r>
          </w:p>
        </w:tc>
      </w:tr>
      <w:tr w:rsidR="00554CF3" w:rsidRPr="000E3F84" w:rsidTr="00734CF8">
        <w:trPr>
          <w:trHeight w:val="315"/>
        </w:trPr>
        <w:tc>
          <w:tcPr>
            <w:tcW w:w="4503" w:type="dxa"/>
            <w:tcBorders>
              <w:top w:val="nil"/>
              <w:left w:val="single" w:sz="4" w:space="0" w:color="auto"/>
              <w:bottom w:val="nil"/>
              <w:right w:val="single" w:sz="4" w:space="0" w:color="auto"/>
            </w:tcBorders>
            <w:shd w:val="clear" w:color="auto" w:fill="auto"/>
            <w:hideMark/>
          </w:tcPr>
          <w:p w:rsidR="00740F75" w:rsidRPr="000E3F84" w:rsidRDefault="004C7019" w:rsidP="00960560">
            <w:pPr>
              <w:spacing w:after="0" w:line="240" w:lineRule="auto"/>
              <w:rPr>
                <w:rFonts w:ascii="Times New Roman" w:hAnsi="Times New Roman"/>
                <w:sz w:val="28"/>
                <w:szCs w:val="28"/>
              </w:rPr>
            </w:pPr>
            <w:r w:rsidRPr="000E3F84">
              <w:rPr>
                <w:rFonts w:ascii="Times New Roman" w:hAnsi="Times New Roman"/>
                <w:sz w:val="28"/>
                <w:szCs w:val="28"/>
              </w:rPr>
              <w:t>Д</w:t>
            </w:r>
            <w:r w:rsidR="00740F75" w:rsidRPr="000E3F84">
              <w:rPr>
                <w:rFonts w:ascii="Times New Roman" w:hAnsi="Times New Roman"/>
                <w:sz w:val="28"/>
                <w:szCs w:val="28"/>
              </w:rPr>
              <w:t>оступность</w:t>
            </w:r>
            <w:r w:rsidR="00642D0F" w:rsidRPr="000E3F84">
              <w:rPr>
                <w:rFonts w:ascii="Times New Roman" w:hAnsi="Times New Roman"/>
                <w:sz w:val="28"/>
                <w:szCs w:val="28"/>
              </w:rPr>
              <w:t xml:space="preserve"> </w:t>
            </w:r>
            <w:r w:rsidR="00740F75" w:rsidRPr="000E3F84">
              <w:rPr>
                <w:rFonts w:ascii="Times New Roman" w:hAnsi="Times New Roman"/>
                <w:sz w:val="28"/>
                <w:szCs w:val="28"/>
              </w:rPr>
              <w:t xml:space="preserve">здравоохранения </w:t>
            </w:r>
          </w:p>
        </w:tc>
        <w:tc>
          <w:tcPr>
            <w:tcW w:w="116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15</w:t>
            </w:r>
          </w:p>
        </w:tc>
        <w:tc>
          <w:tcPr>
            <w:tcW w:w="1273"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12</w:t>
            </w:r>
          </w:p>
        </w:tc>
        <w:tc>
          <w:tcPr>
            <w:tcW w:w="1418"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8</w:t>
            </w:r>
          </w:p>
        </w:tc>
        <w:tc>
          <w:tcPr>
            <w:tcW w:w="127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12</w:t>
            </w:r>
          </w:p>
        </w:tc>
      </w:tr>
      <w:tr w:rsidR="00554CF3" w:rsidRPr="000E3F84" w:rsidTr="00734CF8">
        <w:trPr>
          <w:trHeight w:val="315"/>
        </w:trPr>
        <w:tc>
          <w:tcPr>
            <w:tcW w:w="4503" w:type="dxa"/>
            <w:tcBorders>
              <w:top w:val="single" w:sz="4" w:space="0" w:color="auto"/>
              <w:left w:val="single" w:sz="4" w:space="0" w:color="auto"/>
              <w:bottom w:val="single" w:sz="4" w:space="0" w:color="auto"/>
              <w:right w:val="single" w:sz="4" w:space="0" w:color="auto"/>
            </w:tcBorders>
            <w:shd w:val="clear" w:color="auto" w:fill="auto"/>
            <w:hideMark/>
          </w:tcPr>
          <w:p w:rsidR="00740F75" w:rsidRPr="000E3F84" w:rsidRDefault="004C7019" w:rsidP="00960560">
            <w:pPr>
              <w:spacing w:after="0" w:line="240" w:lineRule="auto"/>
              <w:rPr>
                <w:rFonts w:ascii="Times New Roman" w:hAnsi="Times New Roman"/>
                <w:sz w:val="28"/>
                <w:szCs w:val="28"/>
              </w:rPr>
            </w:pPr>
            <w:r w:rsidRPr="000E3F84">
              <w:rPr>
                <w:rFonts w:ascii="Times New Roman" w:hAnsi="Times New Roman"/>
                <w:sz w:val="28"/>
                <w:szCs w:val="28"/>
              </w:rPr>
              <w:t>Э</w:t>
            </w:r>
            <w:r w:rsidR="00740F75" w:rsidRPr="000E3F84">
              <w:rPr>
                <w:rFonts w:ascii="Times New Roman" w:hAnsi="Times New Roman"/>
                <w:sz w:val="28"/>
                <w:szCs w:val="28"/>
              </w:rPr>
              <w:t>кология</w:t>
            </w:r>
          </w:p>
        </w:tc>
        <w:tc>
          <w:tcPr>
            <w:tcW w:w="116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16</w:t>
            </w:r>
          </w:p>
        </w:tc>
        <w:tc>
          <w:tcPr>
            <w:tcW w:w="1273"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21</w:t>
            </w:r>
          </w:p>
        </w:tc>
        <w:tc>
          <w:tcPr>
            <w:tcW w:w="1418"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36</w:t>
            </w:r>
          </w:p>
        </w:tc>
        <w:tc>
          <w:tcPr>
            <w:tcW w:w="127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22</w:t>
            </w:r>
          </w:p>
        </w:tc>
      </w:tr>
      <w:tr w:rsidR="00554CF3" w:rsidRPr="000E3F84" w:rsidTr="00734CF8">
        <w:trPr>
          <w:trHeight w:val="315"/>
        </w:trPr>
        <w:tc>
          <w:tcPr>
            <w:tcW w:w="4503" w:type="dxa"/>
            <w:tcBorders>
              <w:top w:val="nil"/>
              <w:left w:val="single" w:sz="4" w:space="0" w:color="auto"/>
              <w:bottom w:val="single" w:sz="4" w:space="0" w:color="auto"/>
              <w:right w:val="single" w:sz="4" w:space="0" w:color="auto"/>
            </w:tcBorders>
            <w:shd w:val="clear" w:color="auto" w:fill="auto"/>
            <w:hideMark/>
          </w:tcPr>
          <w:p w:rsidR="00740F75" w:rsidRPr="000E3F84" w:rsidRDefault="004C7019" w:rsidP="00960560">
            <w:pPr>
              <w:spacing w:after="0" w:line="240" w:lineRule="auto"/>
              <w:rPr>
                <w:rFonts w:ascii="Times New Roman" w:hAnsi="Times New Roman"/>
                <w:sz w:val="28"/>
                <w:szCs w:val="28"/>
              </w:rPr>
            </w:pPr>
            <w:r w:rsidRPr="000E3F84">
              <w:rPr>
                <w:rFonts w:ascii="Times New Roman" w:hAnsi="Times New Roman"/>
                <w:sz w:val="28"/>
                <w:szCs w:val="28"/>
              </w:rPr>
              <w:t>П</w:t>
            </w:r>
            <w:r w:rsidR="00740F75" w:rsidRPr="000E3F84">
              <w:rPr>
                <w:rFonts w:ascii="Times New Roman" w:hAnsi="Times New Roman"/>
                <w:sz w:val="28"/>
                <w:szCs w:val="28"/>
              </w:rPr>
              <w:t>равильное</w:t>
            </w:r>
            <w:r w:rsidR="00642D0F" w:rsidRPr="000E3F84">
              <w:rPr>
                <w:rFonts w:ascii="Times New Roman" w:hAnsi="Times New Roman"/>
                <w:sz w:val="28"/>
                <w:szCs w:val="28"/>
              </w:rPr>
              <w:t xml:space="preserve"> </w:t>
            </w:r>
            <w:r w:rsidR="00740F75" w:rsidRPr="000E3F84">
              <w:rPr>
                <w:rFonts w:ascii="Times New Roman" w:hAnsi="Times New Roman"/>
                <w:sz w:val="28"/>
                <w:szCs w:val="28"/>
              </w:rPr>
              <w:t>питание</w:t>
            </w:r>
          </w:p>
        </w:tc>
        <w:tc>
          <w:tcPr>
            <w:tcW w:w="116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34</w:t>
            </w:r>
          </w:p>
        </w:tc>
        <w:tc>
          <w:tcPr>
            <w:tcW w:w="1273"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35</w:t>
            </w:r>
          </w:p>
        </w:tc>
        <w:tc>
          <w:tcPr>
            <w:tcW w:w="1418"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32</w:t>
            </w:r>
          </w:p>
        </w:tc>
        <w:tc>
          <w:tcPr>
            <w:tcW w:w="1275" w:type="dxa"/>
            <w:tcBorders>
              <w:top w:val="nil"/>
              <w:left w:val="nil"/>
              <w:bottom w:val="single" w:sz="4" w:space="0" w:color="auto"/>
              <w:right w:val="single" w:sz="4" w:space="0" w:color="auto"/>
            </w:tcBorders>
            <w:shd w:val="clear" w:color="auto" w:fill="auto"/>
            <w:hideMark/>
          </w:tcPr>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34</w:t>
            </w:r>
          </w:p>
        </w:tc>
      </w:tr>
      <w:tr w:rsidR="004C7019" w:rsidRPr="000E3F84" w:rsidTr="00734CF8">
        <w:trPr>
          <w:trHeight w:val="630"/>
        </w:trPr>
        <w:tc>
          <w:tcPr>
            <w:tcW w:w="4503" w:type="dxa"/>
            <w:tcBorders>
              <w:top w:val="nil"/>
              <w:left w:val="single" w:sz="4" w:space="0" w:color="auto"/>
              <w:bottom w:val="single" w:sz="4" w:space="0" w:color="auto"/>
              <w:right w:val="single" w:sz="4" w:space="0" w:color="auto"/>
            </w:tcBorders>
            <w:shd w:val="clear" w:color="auto" w:fill="auto"/>
            <w:hideMark/>
          </w:tcPr>
          <w:p w:rsidR="00740F75" w:rsidRPr="000E3F84" w:rsidRDefault="004C7019" w:rsidP="00960560">
            <w:pPr>
              <w:spacing w:after="0" w:line="240" w:lineRule="auto"/>
              <w:rPr>
                <w:rFonts w:ascii="Times New Roman" w:hAnsi="Times New Roman"/>
                <w:sz w:val="28"/>
                <w:szCs w:val="28"/>
              </w:rPr>
            </w:pPr>
            <w:r w:rsidRPr="000E3F84">
              <w:rPr>
                <w:rFonts w:ascii="Times New Roman" w:hAnsi="Times New Roman"/>
                <w:sz w:val="28"/>
                <w:szCs w:val="28"/>
              </w:rPr>
              <w:t>Ф</w:t>
            </w:r>
            <w:r w:rsidR="00740F75" w:rsidRPr="000E3F84">
              <w:rPr>
                <w:rFonts w:ascii="Times New Roman" w:hAnsi="Times New Roman"/>
                <w:sz w:val="28"/>
                <w:szCs w:val="28"/>
              </w:rPr>
              <w:t>изическая</w:t>
            </w:r>
            <w:r w:rsidR="00642D0F" w:rsidRPr="000E3F84">
              <w:rPr>
                <w:rFonts w:ascii="Times New Roman" w:hAnsi="Times New Roman"/>
                <w:sz w:val="28"/>
                <w:szCs w:val="28"/>
              </w:rPr>
              <w:t xml:space="preserve"> </w:t>
            </w:r>
            <w:r w:rsidR="00740F75" w:rsidRPr="000E3F84">
              <w:rPr>
                <w:rFonts w:ascii="Times New Roman" w:hAnsi="Times New Roman"/>
                <w:sz w:val="28"/>
                <w:szCs w:val="28"/>
              </w:rPr>
              <w:t xml:space="preserve">активность и активная умственная </w:t>
            </w:r>
            <w:r w:rsidRPr="000E3F84">
              <w:rPr>
                <w:rFonts w:ascii="Times New Roman" w:hAnsi="Times New Roman"/>
                <w:sz w:val="28"/>
                <w:szCs w:val="28"/>
              </w:rPr>
              <w:t>д</w:t>
            </w:r>
            <w:r w:rsidR="00740F75" w:rsidRPr="000E3F84">
              <w:rPr>
                <w:rFonts w:ascii="Times New Roman" w:hAnsi="Times New Roman"/>
                <w:sz w:val="28"/>
                <w:szCs w:val="28"/>
              </w:rPr>
              <w:t>еятельность</w:t>
            </w:r>
          </w:p>
        </w:tc>
        <w:tc>
          <w:tcPr>
            <w:tcW w:w="1165" w:type="dxa"/>
            <w:tcBorders>
              <w:top w:val="nil"/>
              <w:left w:val="nil"/>
              <w:bottom w:val="single" w:sz="4" w:space="0" w:color="auto"/>
              <w:right w:val="single" w:sz="4" w:space="0" w:color="auto"/>
            </w:tcBorders>
            <w:shd w:val="clear" w:color="auto" w:fill="auto"/>
            <w:hideMark/>
          </w:tcPr>
          <w:p w:rsidR="004C7019" w:rsidRPr="000E3F84" w:rsidRDefault="004C7019" w:rsidP="00960560">
            <w:pPr>
              <w:spacing w:after="0" w:line="240" w:lineRule="auto"/>
              <w:jc w:val="center"/>
              <w:rPr>
                <w:rFonts w:ascii="Times New Roman" w:hAnsi="Times New Roman"/>
                <w:sz w:val="28"/>
                <w:szCs w:val="28"/>
              </w:rPr>
            </w:pPr>
          </w:p>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24</w:t>
            </w:r>
          </w:p>
        </w:tc>
        <w:tc>
          <w:tcPr>
            <w:tcW w:w="1273" w:type="dxa"/>
            <w:tcBorders>
              <w:top w:val="nil"/>
              <w:left w:val="nil"/>
              <w:bottom w:val="single" w:sz="4" w:space="0" w:color="auto"/>
              <w:right w:val="single" w:sz="4" w:space="0" w:color="auto"/>
            </w:tcBorders>
            <w:shd w:val="clear" w:color="auto" w:fill="auto"/>
            <w:hideMark/>
          </w:tcPr>
          <w:p w:rsidR="004C7019" w:rsidRPr="000E3F84" w:rsidRDefault="004C7019" w:rsidP="00960560">
            <w:pPr>
              <w:spacing w:after="0" w:line="240" w:lineRule="auto"/>
              <w:jc w:val="center"/>
              <w:rPr>
                <w:rFonts w:ascii="Times New Roman" w:hAnsi="Times New Roman"/>
                <w:sz w:val="28"/>
                <w:szCs w:val="28"/>
              </w:rPr>
            </w:pPr>
          </w:p>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23</w:t>
            </w:r>
          </w:p>
        </w:tc>
        <w:tc>
          <w:tcPr>
            <w:tcW w:w="1418" w:type="dxa"/>
            <w:tcBorders>
              <w:top w:val="nil"/>
              <w:left w:val="nil"/>
              <w:bottom w:val="single" w:sz="4" w:space="0" w:color="auto"/>
              <w:right w:val="single" w:sz="4" w:space="0" w:color="auto"/>
            </w:tcBorders>
            <w:shd w:val="clear" w:color="auto" w:fill="auto"/>
            <w:hideMark/>
          </w:tcPr>
          <w:p w:rsidR="004C7019" w:rsidRPr="000E3F84" w:rsidRDefault="004C7019" w:rsidP="00960560">
            <w:pPr>
              <w:spacing w:after="0" w:line="240" w:lineRule="auto"/>
              <w:jc w:val="center"/>
              <w:rPr>
                <w:rFonts w:ascii="Times New Roman" w:hAnsi="Times New Roman"/>
                <w:sz w:val="28"/>
                <w:szCs w:val="28"/>
              </w:rPr>
            </w:pPr>
          </w:p>
          <w:p w:rsidR="00740F75" w:rsidRPr="000E3F84" w:rsidRDefault="00740F75" w:rsidP="00960560">
            <w:pPr>
              <w:spacing w:after="0" w:line="240" w:lineRule="auto"/>
              <w:jc w:val="center"/>
              <w:rPr>
                <w:rFonts w:ascii="Times New Roman" w:hAnsi="Times New Roman"/>
                <w:sz w:val="28"/>
                <w:szCs w:val="28"/>
              </w:rPr>
            </w:pPr>
            <w:r w:rsidRPr="000E3F84">
              <w:rPr>
                <w:rFonts w:ascii="Times New Roman" w:hAnsi="Times New Roman"/>
                <w:sz w:val="28"/>
                <w:szCs w:val="28"/>
              </w:rPr>
              <w:t>18</w:t>
            </w:r>
          </w:p>
        </w:tc>
        <w:tc>
          <w:tcPr>
            <w:tcW w:w="1275" w:type="dxa"/>
            <w:tcBorders>
              <w:top w:val="nil"/>
              <w:left w:val="nil"/>
              <w:bottom w:val="single" w:sz="4" w:space="0" w:color="auto"/>
              <w:right w:val="single" w:sz="4" w:space="0" w:color="auto"/>
            </w:tcBorders>
            <w:shd w:val="clear" w:color="auto" w:fill="auto"/>
            <w:hideMark/>
          </w:tcPr>
          <w:p w:rsidR="004C7019" w:rsidRPr="000E3F84" w:rsidRDefault="004C7019" w:rsidP="004C7019">
            <w:pPr>
              <w:tabs>
                <w:tab w:val="left" w:pos="201"/>
                <w:tab w:val="center" w:pos="471"/>
              </w:tabs>
              <w:spacing w:after="0" w:line="240" w:lineRule="auto"/>
              <w:rPr>
                <w:rFonts w:ascii="Times New Roman" w:hAnsi="Times New Roman"/>
                <w:sz w:val="28"/>
                <w:szCs w:val="28"/>
              </w:rPr>
            </w:pPr>
            <w:r w:rsidRPr="000E3F84">
              <w:rPr>
                <w:rFonts w:ascii="Times New Roman" w:hAnsi="Times New Roman"/>
                <w:sz w:val="28"/>
                <w:szCs w:val="28"/>
              </w:rPr>
              <w:tab/>
            </w:r>
          </w:p>
          <w:p w:rsidR="00740F75" w:rsidRPr="000E3F84" w:rsidRDefault="004C7019" w:rsidP="004C7019">
            <w:pPr>
              <w:tabs>
                <w:tab w:val="left" w:pos="201"/>
                <w:tab w:val="center" w:pos="471"/>
              </w:tabs>
              <w:spacing w:after="0" w:line="240" w:lineRule="auto"/>
              <w:rPr>
                <w:rFonts w:ascii="Times New Roman" w:hAnsi="Times New Roman"/>
                <w:sz w:val="28"/>
                <w:szCs w:val="28"/>
              </w:rPr>
            </w:pPr>
            <w:r w:rsidRPr="000E3F84">
              <w:rPr>
                <w:rFonts w:ascii="Times New Roman" w:hAnsi="Times New Roman"/>
                <w:sz w:val="28"/>
                <w:szCs w:val="28"/>
              </w:rPr>
              <w:tab/>
            </w:r>
            <w:r w:rsidR="00740F75" w:rsidRPr="000E3F84">
              <w:rPr>
                <w:rFonts w:ascii="Times New Roman" w:hAnsi="Times New Roman"/>
                <w:sz w:val="28"/>
                <w:szCs w:val="28"/>
              </w:rPr>
              <w:t>22</w:t>
            </w:r>
          </w:p>
        </w:tc>
      </w:tr>
    </w:tbl>
    <w:p w:rsidR="00740F75" w:rsidRPr="000E3F84" w:rsidRDefault="00740F75" w:rsidP="00740F75">
      <w:pPr>
        <w:spacing w:after="0" w:line="240" w:lineRule="auto"/>
        <w:jc w:val="both"/>
        <w:rPr>
          <w:rFonts w:ascii="Times New Roman" w:hAnsi="Times New Roman"/>
          <w:sz w:val="28"/>
          <w:szCs w:val="28"/>
        </w:rPr>
      </w:pPr>
    </w:p>
    <w:p w:rsidR="00740F75" w:rsidRPr="000E3F84" w:rsidRDefault="00740F75"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Среди перечисленных факторов, влияющих на продолжительность жизни человека, респонденты выделили правильное питание (34%), физическую активность</w:t>
      </w:r>
      <w:r w:rsidR="00A634DD" w:rsidRPr="000E3F84">
        <w:rPr>
          <w:rFonts w:ascii="Times New Roman" w:hAnsi="Times New Roman"/>
          <w:sz w:val="28"/>
          <w:szCs w:val="28"/>
        </w:rPr>
        <w:t xml:space="preserve">, </w:t>
      </w:r>
      <w:r w:rsidR="00734CF8" w:rsidRPr="000E3F84">
        <w:rPr>
          <w:rFonts w:ascii="Times New Roman" w:hAnsi="Times New Roman"/>
          <w:sz w:val="28"/>
          <w:szCs w:val="28"/>
        </w:rPr>
        <w:t xml:space="preserve">активную умственную деятельность (22%) </w:t>
      </w:r>
      <w:r w:rsidRPr="000E3F84">
        <w:rPr>
          <w:rFonts w:ascii="Times New Roman" w:hAnsi="Times New Roman"/>
          <w:sz w:val="28"/>
          <w:szCs w:val="28"/>
        </w:rPr>
        <w:t xml:space="preserve">и экологию (22%). </w:t>
      </w:r>
    </w:p>
    <w:p w:rsidR="00F8182A" w:rsidRPr="000E3F84" w:rsidRDefault="004C7019"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Очень важным фактором, влияющим на здоровье и продолжительность жизни</w:t>
      </w:r>
      <w:r w:rsidR="00B044FA" w:rsidRPr="000E3F84">
        <w:rPr>
          <w:rFonts w:ascii="Times New Roman" w:hAnsi="Times New Roman"/>
          <w:sz w:val="28"/>
          <w:szCs w:val="28"/>
        </w:rPr>
        <w:t>,</w:t>
      </w:r>
      <w:r w:rsidRPr="000E3F84">
        <w:rPr>
          <w:rFonts w:ascii="Times New Roman" w:hAnsi="Times New Roman"/>
          <w:sz w:val="28"/>
          <w:szCs w:val="28"/>
        </w:rPr>
        <w:t xml:space="preserve"> является фактор питания. Предпочтения людей пожилого и старческого возраста в продуктах питания в целом, представлены в таблице 9.</w:t>
      </w:r>
    </w:p>
    <w:p w:rsidR="00F8182A" w:rsidRPr="000E3F84" w:rsidRDefault="00F8182A" w:rsidP="00740F75">
      <w:pPr>
        <w:spacing w:after="0" w:line="240" w:lineRule="auto"/>
        <w:ind w:firstLine="708"/>
        <w:jc w:val="both"/>
        <w:rPr>
          <w:rFonts w:ascii="Times New Roman" w:hAnsi="Times New Roman"/>
          <w:sz w:val="28"/>
          <w:szCs w:val="28"/>
        </w:rPr>
      </w:pPr>
    </w:p>
    <w:p w:rsidR="00740F75" w:rsidRPr="000E3F84" w:rsidRDefault="00740F75" w:rsidP="00740F75">
      <w:pPr>
        <w:spacing w:after="0" w:line="240" w:lineRule="auto"/>
        <w:ind w:firstLine="708"/>
        <w:jc w:val="both"/>
        <w:rPr>
          <w:rFonts w:ascii="Times New Roman" w:hAnsi="Times New Roman"/>
          <w:sz w:val="28"/>
          <w:szCs w:val="28"/>
        </w:rPr>
      </w:pPr>
    </w:p>
    <w:p w:rsidR="00734CF8" w:rsidRPr="000E3F84" w:rsidRDefault="00734CF8" w:rsidP="00740F75">
      <w:pPr>
        <w:spacing w:after="0" w:line="240" w:lineRule="auto"/>
        <w:ind w:firstLine="708"/>
        <w:jc w:val="both"/>
        <w:rPr>
          <w:rFonts w:ascii="Times New Roman" w:hAnsi="Times New Roman"/>
          <w:sz w:val="28"/>
          <w:szCs w:val="28"/>
        </w:rPr>
      </w:pPr>
    </w:p>
    <w:p w:rsidR="00734CF8" w:rsidRPr="000E3F84" w:rsidRDefault="00734CF8" w:rsidP="00740F75">
      <w:pPr>
        <w:spacing w:after="0" w:line="240" w:lineRule="auto"/>
        <w:ind w:firstLine="708"/>
        <w:jc w:val="both"/>
        <w:rPr>
          <w:rFonts w:ascii="Times New Roman" w:hAnsi="Times New Roman"/>
          <w:sz w:val="28"/>
          <w:szCs w:val="28"/>
        </w:rPr>
      </w:pPr>
    </w:p>
    <w:p w:rsidR="00740F75" w:rsidRPr="000E3F84" w:rsidRDefault="00740F75" w:rsidP="004C7019">
      <w:pPr>
        <w:spacing w:after="0" w:line="240" w:lineRule="auto"/>
        <w:jc w:val="both"/>
        <w:rPr>
          <w:rFonts w:ascii="Times New Roman" w:hAnsi="Times New Roman"/>
          <w:sz w:val="28"/>
          <w:szCs w:val="28"/>
        </w:rPr>
      </w:pPr>
      <w:r w:rsidRPr="000E3F84">
        <w:rPr>
          <w:rFonts w:ascii="Times New Roman" w:hAnsi="Times New Roman"/>
          <w:sz w:val="28"/>
          <w:szCs w:val="28"/>
        </w:rPr>
        <w:lastRenderedPageBreak/>
        <w:t xml:space="preserve">Таблица </w:t>
      </w:r>
      <w:r w:rsidR="004C7019" w:rsidRPr="000E3F84">
        <w:rPr>
          <w:rFonts w:ascii="Times New Roman" w:hAnsi="Times New Roman"/>
          <w:sz w:val="28"/>
          <w:szCs w:val="28"/>
        </w:rPr>
        <w:t>9</w:t>
      </w:r>
      <w:r w:rsidRPr="000E3F84">
        <w:rPr>
          <w:rFonts w:ascii="Times New Roman" w:hAnsi="Times New Roman"/>
          <w:sz w:val="28"/>
          <w:szCs w:val="28"/>
        </w:rPr>
        <w:t xml:space="preserve"> – </w:t>
      </w:r>
      <w:r w:rsidR="004C7019" w:rsidRPr="000E3F84">
        <w:rPr>
          <w:rFonts w:ascii="Times New Roman" w:hAnsi="Times New Roman"/>
          <w:sz w:val="28"/>
          <w:szCs w:val="28"/>
        </w:rPr>
        <w:t>П</w:t>
      </w:r>
      <w:r w:rsidRPr="000E3F84">
        <w:rPr>
          <w:rFonts w:ascii="Times New Roman" w:hAnsi="Times New Roman"/>
          <w:sz w:val="28"/>
          <w:szCs w:val="28"/>
        </w:rPr>
        <w:t>редпочтения пожилых людей в продуктах питания (результаты анкетирования)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7"/>
        <w:gridCol w:w="1801"/>
        <w:gridCol w:w="1525"/>
        <w:gridCol w:w="1801"/>
        <w:gridCol w:w="2680"/>
      </w:tblGrid>
      <w:tr w:rsidR="00554CF3" w:rsidRPr="000E3F84" w:rsidTr="004C7019">
        <w:trPr>
          <w:trHeight w:val="630"/>
        </w:trPr>
        <w:tc>
          <w:tcPr>
            <w:tcW w:w="1038"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 xml:space="preserve">Ответы респондентов </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bCs/>
                <w:sz w:val="28"/>
                <w:szCs w:val="28"/>
              </w:rPr>
              <w:t>Молоко и молочные продукты</w:t>
            </w:r>
          </w:p>
        </w:tc>
        <w:tc>
          <w:tcPr>
            <w:tcW w:w="77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bCs/>
                <w:sz w:val="28"/>
                <w:szCs w:val="28"/>
              </w:rPr>
              <w:t>Овощные блюда и фрукты</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bCs/>
                <w:sz w:val="28"/>
                <w:szCs w:val="28"/>
              </w:rPr>
              <w:t>Рыба и рыбные продукты</w:t>
            </w:r>
          </w:p>
        </w:tc>
        <w:tc>
          <w:tcPr>
            <w:tcW w:w="1360" w:type="pct"/>
          </w:tcPr>
          <w:p w:rsidR="00740F75" w:rsidRPr="000E3F84" w:rsidRDefault="00740F75" w:rsidP="00B044FA">
            <w:pPr>
              <w:spacing w:after="0" w:line="240" w:lineRule="auto"/>
              <w:ind w:left="-50"/>
              <w:jc w:val="center"/>
              <w:rPr>
                <w:rFonts w:ascii="Times New Roman" w:hAnsi="Times New Roman"/>
                <w:sz w:val="28"/>
                <w:szCs w:val="28"/>
              </w:rPr>
            </w:pPr>
            <w:r w:rsidRPr="000E3F84">
              <w:rPr>
                <w:rFonts w:ascii="Times New Roman" w:hAnsi="Times New Roman"/>
                <w:bCs/>
                <w:sz w:val="28"/>
                <w:szCs w:val="28"/>
              </w:rPr>
              <w:t>Блюда из крупяных и бобовых продуктов</w:t>
            </w:r>
          </w:p>
        </w:tc>
      </w:tr>
      <w:tr w:rsidR="00554CF3" w:rsidRPr="000E3F84" w:rsidTr="00960560">
        <w:trPr>
          <w:trHeight w:val="204"/>
        </w:trPr>
        <w:tc>
          <w:tcPr>
            <w:tcW w:w="5000" w:type="pct"/>
            <w:gridSpan w:val="5"/>
          </w:tcPr>
          <w:p w:rsidR="00740F75" w:rsidRPr="000E3F84" w:rsidRDefault="00740F75" w:rsidP="00B044FA">
            <w:pPr>
              <w:spacing w:after="0" w:line="240" w:lineRule="auto"/>
              <w:jc w:val="center"/>
              <w:rPr>
                <w:rFonts w:ascii="Times New Roman" w:hAnsi="Times New Roman"/>
                <w:bCs/>
                <w:sz w:val="28"/>
                <w:szCs w:val="28"/>
              </w:rPr>
            </w:pPr>
            <w:r w:rsidRPr="000E3F84">
              <w:rPr>
                <w:rFonts w:ascii="Times New Roman" w:hAnsi="Times New Roman"/>
                <w:bCs/>
                <w:sz w:val="28"/>
                <w:szCs w:val="28"/>
              </w:rPr>
              <w:t>Значение, %</w:t>
            </w:r>
          </w:p>
        </w:tc>
      </w:tr>
      <w:tr w:rsidR="00554CF3" w:rsidRPr="000E3F84" w:rsidTr="00B044FA">
        <w:trPr>
          <w:trHeight w:val="441"/>
        </w:trPr>
        <w:tc>
          <w:tcPr>
            <w:tcW w:w="1038" w:type="pct"/>
          </w:tcPr>
          <w:p w:rsidR="00740F75" w:rsidRPr="000E3F84" w:rsidRDefault="004C7019" w:rsidP="00B044FA">
            <w:pPr>
              <w:spacing w:after="0" w:line="240" w:lineRule="auto"/>
              <w:rPr>
                <w:rFonts w:ascii="Times New Roman" w:hAnsi="Times New Roman"/>
                <w:sz w:val="28"/>
                <w:szCs w:val="28"/>
              </w:rPr>
            </w:pPr>
            <w:r w:rsidRPr="000E3F84">
              <w:rPr>
                <w:rFonts w:ascii="Times New Roman" w:hAnsi="Times New Roman"/>
                <w:sz w:val="28"/>
                <w:szCs w:val="28"/>
              </w:rPr>
              <w:t>Д</w:t>
            </w:r>
            <w:r w:rsidR="00740F75" w:rsidRPr="000E3F84">
              <w:rPr>
                <w:rFonts w:ascii="Times New Roman" w:hAnsi="Times New Roman"/>
                <w:sz w:val="28"/>
                <w:szCs w:val="28"/>
              </w:rPr>
              <w:t>а</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60</w:t>
            </w:r>
          </w:p>
        </w:tc>
        <w:tc>
          <w:tcPr>
            <w:tcW w:w="77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42</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50</w:t>
            </w:r>
          </w:p>
        </w:tc>
        <w:tc>
          <w:tcPr>
            <w:tcW w:w="1360"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45</w:t>
            </w:r>
          </w:p>
        </w:tc>
      </w:tr>
      <w:tr w:rsidR="00554CF3" w:rsidRPr="000E3F84" w:rsidTr="004C7019">
        <w:trPr>
          <w:trHeight w:val="315"/>
        </w:trPr>
        <w:tc>
          <w:tcPr>
            <w:tcW w:w="1038" w:type="pct"/>
          </w:tcPr>
          <w:p w:rsidR="00740F75" w:rsidRPr="000E3F84" w:rsidRDefault="004C7019" w:rsidP="00B044FA">
            <w:pPr>
              <w:spacing w:after="0" w:line="240" w:lineRule="auto"/>
              <w:rPr>
                <w:rFonts w:ascii="Times New Roman" w:hAnsi="Times New Roman"/>
                <w:sz w:val="28"/>
                <w:szCs w:val="28"/>
              </w:rPr>
            </w:pPr>
            <w:r w:rsidRPr="000E3F84">
              <w:rPr>
                <w:rFonts w:ascii="Times New Roman" w:hAnsi="Times New Roman"/>
                <w:sz w:val="28"/>
                <w:szCs w:val="28"/>
              </w:rPr>
              <w:t>Н</w:t>
            </w:r>
            <w:r w:rsidR="00740F75" w:rsidRPr="000E3F84">
              <w:rPr>
                <w:rFonts w:ascii="Times New Roman" w:hAnsi="Times New Roman"/>
                <w:sz w:val="28"/>
                <w:szCs w:val="28"/>
              </w:rPr>
              <w:t>ет</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29</w:t>
            </w:r>
          </w:p>
        </w:tc>
        <w:tc>
          <w:tcPr>
            <w:tcW w:w="77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35</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50</w:t>
            </w:r>
          </w:p>
        </w:tc>
        <w:tc>
          <w:tcPr>
            <w:tcW w:w="1360"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38</w:t>
            </w:r>
          </w:p>
        </w:tc>
      </w:tr>
      <w:tr w:rsidR="004C7019" w:rsidRPr="000E3F84" w:rsidTr="004C7019">
        <w:trPr>
          <w:trHeight w:val="315"/>
        </w:trPr>
        <w:tc>
          <w:tcPr>
            <w:tcW w:w="1038" w:type="pct"/>
          </w:tcPr>
          <w:p w:rsidR="00740F75" w:rsidRPr="000E3F84" w:rsidRDefault="004C7019" w:rsidP="00B044FA">
            <w:pPr>
              <w:spacing w:after="0" w:line="240" w:lineRule="auto"/>
              <w:rPr>
                <w:rFonts w:ascii="Times New Roman" w:hAnsi="Times New Roman"/>
                <w:sz w:val="28"/>
                <w:szCs w:val="28"/>
              </w:rPr>
            </w:pPr>
            <w:r w:rsidRPr="000E3F84">
              <w:rPr>
                <w:rFonts w:ascii="Times New Roman" w:hAnsi="Times New Roman"/>
                <w:sz w:val="28"/>
                <w:szCs w:val="28"/>
              </w:rPr>
              <w:t>З</w:t>
            </w:r>
            <w:r w:rsidR="00740F75" w:rsidRPr="000E3F84">
              <w:rPr>
                <w:rFonts w:ascii="Times New Roman" w:hAnsi="Times New Roman"/>
                <w:sz w:val="28"/>
                <w:szCs w:val="28"/>
              </w:rPr>
              <w:t>атрудняюсь</w:t>
            </w:r>
            <w:r w:rsidR="00B044FA" w:rsidRPr="000E3F84">
              <w:rPr>
                <w:rFonts w:ascii="Times New Roman" w:hAnsi="Times New Roman"/>
                <w:sz w:val="28"/>
                <w:szCs w:val="28"/>
              </w:rPr>
              <w:t xml:space="preserve"> </w:t>
            </w:r>
            <w:r w:rsidR="00740F75" w:rsidRPr="000E3F84">
              <w:rPr>
                <w:rFonts w:ascii="Times New Roman" w:hAnsi="Times New Roman"/>
                <w:sz w:val="28"/>
                <w:szCs w:val="28"/>
              </w:rPr>
              <w:t>ответить</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11</w:t>
            </w:r>
          </w:p>
        </w:tc>
        <w:tc>
          <w:tcPr>
            <w:tcW w:w="77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23</w:t>
            </w:r>
          </w:p>
        </w:tc>
        <w:tc>
          <w:tcPr>
            <w:tcW w:w="914"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 -</w:t>
            </w:r>
          </w:p>
        </w:tc>
        <w:tc>
          <w:tcPr>
            <w:tcW w:w="1360" w:type="pct"/>
          </w:tcPr>
          <w:p w:rsidR="00740F75" w:rsidRPr="000E3F84" w:rsidRDefault="00740F75" w:rsidP="00B044FA">
            <w:pPr>
              <w:spacing w:after="0" w:line="240" w:lineRule="auto"/>
              <w:jc w:val="center"/>
              <w:rPr>
                <w:rFonts w:ascii="Times New Roman" w:hAnsi="Times New Roman"/>
                <w:sz w:val="28"/>
                <w:szCs w:val="28"/>
              </w:rPr>
            </w:pPr>
            <w:r w:rsidRPr="000E3F84">
              <w:rPr>
                <w:rFonts w:ascii="Times New Roman" w:hAnsi="Times New Roman"/>
                <w:sz w:val="28"/>
                <w:szCs w:val="28"/>
              </w:rPr>
              <w:t>17</w:t>
            </w:r>
          </w:p>
        </w:tc>
      </w:tr>
    </w:tbl>
    <w:p w:rsidR="00740F75" w:rsidRPr="000E3F84" w:rsidRDefault="00740F75" w:rsidP="00740F75">
      <w:pPr>
        <w:spacing w:after="0" w:line="240" w:lineRule="auto"/>
        <w:ind w:right="-142" w:firstLine="708"/>
        <w:jc w:val="both"/>
        <w:rPr>
          <w:rFonts w:ascii="Times New Roman" w:hAnsi="Times New Roman"/>
          <w:sz w:val="28"/>
          <w:szCs w:val="28"/>
        </w:rPr>
      </w:pPr>
    </w:p>
    <w:p w:rsidR="00740F75" w:rsidRPr="000E3F84" w:rsidRDefault="00F8182A" w:rsidP="00740F75">
      <w:pPr>
        <w:spacing w:after="0" w:line="240" w:lineRule="auto"/>
        <w:ind w:firstLine="708"/>
        <w:jc w:val="both"/>
        <w:rPr>
          <w:rFonts w:ascii="Times New Roman" w:hAnsi="Times New Roman"/>
          <w:sz w:val="28"/>
          <w:szCs w:val="28"/>
        </w:rPr>
      </w:pPr>
      <w:bookmarkStart w:id="96" w:name="_Hlk68364282"/>
      <w:bookmarkStart w:id="97" w:name="_Hlk68995965"/>
      <w:r w:rsidRPr="000E3F84">
        <w:rPr>
          <w:rFonts w:ascii="Times New Roman" w:hAnsi="Times New Roman"/>
          <w:sz w:val="28"/>
          <w:szCs w:val="28"/>
        </w:rPr>
        <w:t>В р</w:t>
      </w:r>
      <w:r w:rsidR="00740F75" w:rsidRPr="000E3F84">
        <w:rPr>
          <w:rFonts w:ascii="Times New Roman" w:hAnsi="Times New Roman"/>
          <w:sz w:val="28"/>
          <w:szCs w:val="28"/>
        </w:rPr>
        <w:t>езультат</w:t>
      </w:r>
      <w:r w:rsidRPr="000E3F84">
        <w:rPr>
          <w:rFonts w:ascii="Times New Roman" w:hAnsi="Times New Roman"/>
          <w:sz w:val="28"/>
          <w:szCs w:val="28"/>
        </w:rPr>
        <w:t>е</w:t>
      </w:r>
      <w:r w:rsidR="00740F75" w:rsidRPr="000E3F84">
        <w:rPr>
          <w:rFonts w:ascii="Times New Roman" w:hAnsi="Times New Roman"/>
          <w:sz w:val="28"/>
          <w:szCs w:val="28"/>
        </w:rPr>
        <w:t xml:space="preserve"> анкетирования о предпочтениях респондентов в продуктах питания было установлено, что большинство респондентов предпочитают молоко и молочные продукты (60%). Но с возрастом способность человека переваривать лактозу снижается и не все пожилые люди хорошо переносят молоко, испытывая дискомфорт после приема его в виде повышенного газообразования, болей в животе и жидкого стула</w:t>
      </w:r>
      <w:r w:rsidR="00A44A5A" w:rsidRPr="000E3F84">
        <w:rPr>
          <w:rFonts w:ascii="Times New Roman" w:hAnsi="Times New Roman"/>
          <w:sz w:val="28"/>
          <w:szCs w:val="28"/>
        </w:rPr>
        <w:t xml:space="preserve"> [229]</w:t>
      </w:r>
      <w:r w:rsidR="00740F75" w:rsidRPr="000E3F84">
        <w:rPr>
          <w:rFonts w:ascii="Times New Roman" w:hAnsi="Times New Roman"/>
          <w:sz w:val="28"/>
          <w:szCs w:val="28"/>
        </w:rPr>
        <w:t xml:space="preserve">. </w:t>
      </w:r>
    </w:p>
    <w:p w:rsidR="00740F75" w:rsidRPr="000E3F84" w:rsidRDefault="00740F75" w:rsidP="00740F75">
      <w:pPr>
        <w:spacing w:after="0" w:line="240" w:lineRule="auto"/>
        <w:ind w:right="-142" w:firstLine="708"/>
        <w:jc w:val="both"/>
        <w:rPr>
          <w:rFonts w:ascii="Times New Roman" w:hAnsi="Times New Roman"/>
          <w:sz w:val="28"/>
          <w:szCs w:val="28"/>
        </w:rPr>
      </w:pPr>
      <w:r w:rsidRPr="000E3F84">
        <w:rPr>
          <w:rFonts w:ascii="Times New Roman" w:hAnsi="Times New Roman"/>
          <w:sz w:val="28"/>
          <w:szCs w:val="28"/>
        </w:rPr>
        <w:t xml:space="preserve">Из </w:t>
      </w:r>
      <w:r w:rsidR="00DB418C" w:rsidRPr="000E3F84">
        <w:rPr>
          <w:rFonts w:ascii="Times New Roman" w:hAnsi="Times New Roman"/>
          <w:sz w:val="28"/>
          <w:szCs w:val="28"/>
        </w:rPr>
        <w:t>таблицы 9</w:t>
      </w:r>
      <w:r w:rsidR="00642D0F" w:rsidRPr="000E3F84">
        <w:rPr>
          <w:rFonts w:ascii="Times New Roman" w:hAnsi="Times New Roman"/>
          <w:sz w:val="28"/>
          <w:szCs w:val="28"/>
        </w:rPr>
        <w:t xml:space="preserve"> </w:t>
      </w:r>
      <w:r w:rsidRPr="000E3F84">
        <w:rPr>
          <w:rFonts w:ascii="Times New Roman" w:hAnsi="Times New Roman"/>
          <w:sz w:val="28"/>
          <w:szCs w:val="28"/>
        </w:rPr>
        <w:t xml:space="preserve">видно, что у респондентов есть потребность в </w:t>
      </w:r>
      <w:r w:rsidRPr="000E3F84">
        <w:rPr>
          <w:rFonts w:ascii="Times New Roman" w:hAnsi="Times New Roman"/>
          <w:bCs/>
          <w:sz w:val="28"/>
          <w:szCs w:val="28"/>
        </w:rPr>
        <w:t>овощных блюдах и фруктах</w:t>
      </w:r>
      <w:r w:rsidR="00734CF8" w:rsidRPr="000E3F84">
        <w:rPr>
          <w:rFonts w:ascii="Times New Roman" w:hAnsi="Times New Roman"/>
          <w:sz w:val="28"/>
          <w:szCs w:val="28"/>
        </w:rPr>
        <w:t xml:space="preserve"> и </w:t>
      </w:r>
      <w:r w:rsidRPr="000E3F84">
        <w:rPr>
          <w:rFonts w:ascii="Times New Roman" w:hAnsi="Times New Roman"/>
          <w:sz w:val="28"/>
          <w:szCs w:val="28"/>
        </w:rPr>
        <w:t>составляет 42%, в р</w:t>
      </w:r>
      <w:r w:rsidRPr="000E3F84">
        <w:rPr>
          <w:rFonts w:ascii="Times New Roman" w:hAnsi="Times New Roman"/>
          <w:bCs/>
          <w:sz w:val="28"/>
          <w:szCs w:val="28"/>
        </w:rPr>
        <w:t>ыбе и рыбных продуктах – 50%,</w:t>
      </w:r>
      <w:r w:rsidRPr="000E3F84">
        <w:rPr>
          <w:rFonts w:ascii="Times New Roman" w:hAnsi="Times New Roman"/>
          <w:sz w:val="28"/>
          <w:szCs w:val="28"/>
        </w:rPr>
        <w:t xml:space="preserve"> в </w:t>
      </w:r>
      <w:r w:rsidRPr="000E3F84">
        <w:rPr>
          <w:rFonts w:ascii="Times New Roman" w:hAnsi="Times New Roman"/>
          <w:bCs/>
          <w:sz w:val="28"/>
          <w:szCs w:val="28"/>
        </w:rPr>
        <w:t>блюдах из крупяных и бобовых продуктов</w:t>
      </w:r>
      <w:r w:rsidRPr="000E3F84">
        <w:rPr>
          <w:rFonts w:ascii="Times New Roman" w:hAnsi="Times New Roman"/>
          <w:sz w:val="28"/>
          <w:szCs w:val="28"/>
        </w:rPr>
        <w:t>- 45%.</w:t>
      </w:r>
    </w:p>
    <w:p w:rsidR="00740F75" w:rsidRPr="000E3F84" w:rsidRDefault="00740F75" w:rsidP="00740F75">
      <w:pPr>
        <w:spacing w:after="0" w:line="240" w:lineRule="auto"/>
        <w:ind w:firstLine="709"/>
        <w:jc w:val="both"/>
        <w:rPr>
          <w:rFonts w:ascii="Times New Roman" w:hAnsi="Times New Roman"/>
          <w:sz w:val="28"/>
          <w:szCs w:val="28"/>
        </w:rPr>
      </w:pPr>
      <w:r w:rsidRPr="000E3F84">
        <w:rPr>
          <w:rFonts w:ascii="Times New Roman" w:hAnsi="Times New Roman"/>
          <w:sz w:val="28"/>
          <w:szCs w:val="28"/>
        </w:rPr>
        <w:t>Одной из задач данного исследования является изучение предпочтений респондентов по виду мяса для разработки геродиетических мясных продуктов, поскольку мясо является одним из источников белка.</w:t>
      </w:r>
      <w:bookmarkEnd w:id="96"/>
    </w:p>
    <w:bookmarkEnd w:id="97"/>
    <w:p w:rsidR="00412D7B" w:rsidRPr="000E3F84" w:rsidRDefault="00412D7B" w:rsidP="00740F75">
      <w:pPr>
        <w:spacing w:after="0" w:line="240" w:lineRule="auto"/>
        <w:ind w:firstLine="709"/>
        <w:jc w:val="both"/>
        <w:rPr>
          <w:rFonts w:ascii="Times New Roman" w:hAnsi="Times New Roman"/>
          <w:sz w:val="28"/>
          <w:szCs w:val="28"/>
        </w:rPr>
      </w:pPr>
    </w:p>
    <w:p w:rsidR="00740F75" w:rsidRPr="000E3F84" w:rsidRDefault="00740F75" w:rsidP="00DB418C">
      <w:pPr>
        <w:spacing w:after="0" w:line="240" w:lineRule="auto"/>
        <w:jc w:val="center"/>
        <w:rPr>
          <w:rFonts w:ascii="Times New Roman" w:hAnsi="Times New Roman"/>
          <w:sz w:val="28"/>
          <w:szCs w:val="28"/>
        </w:rPr>
      </w:pPr>
      <w:r w:rsidRPr="000E3F84">
        <w:rPr>
          <w:noProof/>
        </w:rPr>
        <w:drawing>
          <wp:inline distT="0" distB="0" distL="0" distR="0">
            <wp:extent cx="5940425" cy="3413051"/>
            <wp:effectExtent l="0" t="0" r="3175" b="1651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40F75" w:rsidRPr="000E3F84" w:rsidRDefault="00740F75" w:rsidP="00740F75">
      <w:pPr>
        <w:spacing w:after="0" w:line="240" w:lineRule="auto"/>
        <w:ind w:firstLine="709"/>
        <w:jc w:val="both"/>
        <w:rPr>
          <w:rFonts w:ascii="Times New Roman" w:hAnsi="Times New Roman"/>
          <w:sz w:val="28"/>
          <w:szCs w:val="28"/>
        </w:rPr>
      </w:pPr>
    </w:p>
    <w:p w:rsidR="00740F75" w:rsidRPr="000E3F84" w:rsidRDefault="00740F75" w:rsidP="00740F75">
      <w:pPr>
        <w:pStyle w:val="afc"/>
        <w:spacing w:after="0" w:line="240" w:lineRule="auto"/>
        <w:jc w:val="center"/>
        <w:rPr>
          <w:rFonts w:ascii="Times New Roman" w:hAnsi="Times New Roman"/>
          <w:b w:val="0"/>
          <w:bCs w:val="0"/>
          <w:sz w:val="28"/>
          <w:szCs w:val="28"/>
        </w:rPr>
      </w:pPr>
      <w:r w:rsidRPr="000E3F84">
        <w:rPr>
          <w:rFonts w:ascii="Times New Roman" w:hAnsi="Times New Roman"/>
          <w:b w:val="0"/>
          <w:sz w:val="28"/>
          <w:szCs w:val="28"/>
        </w:rPr>
        <w:t xml:space="preserve">Рисунок </w:t>
      </w:r>
      <w:r w:rsidR="00DB418C" w:rsidRPr="000E3F84">
        <w:rPr>
          <w:rFonts w:ascii="Times New Roman" w:hAnsi="Times New Roman"/>
          <w:b w:val="0"/>
          <w:sz w:val="28"/>
          <w:szCs w:val="28"/>
        </w:rPr>
        <w:t>6</w:t>
      </w:r>
      <w:r w:rsidRPr="000E3F84">
        <w:rPr>
          <w:rFonts w:ascii="Times New Roman" w:hAnsi="Times New Roman"/>
          <w:b w:val="0"/>
          <w:sz w:val="28"/>
          <w:szCs w:val="28"/>
        </w:rPr>
        <w:t xml:space="preserve"> – Распределение предпочтений по выбору мясных продуктов</w:t>
      </w:r>
    </w:p>
    <w:p w:rsidR="00740F75" w:rsidRPr="000E3F84" w:rsidRDefault="00740F75" w:rsidP="00740F75">
      <w:pPr>
        <w:pStyle w:val="a5"/>
        <w:tabs>
          <w:tab w:val="left" w:pos="360"/>
        </w:tabs>
        <w:spacing w:before="0" w:beforeAutospacing="0" w:after="0" w:afterAutospacing="0"/>
        <w:ind w:firstLine="680"/>
        <w:jc w:val="both"/>
        <w:rPr>
          <w:bCs/>
          <w:sz w:val="28"/>
          <w:szCs w:val="28"/>
        </w:rPr>
      </w:pPr>
      <w:bookmarkStart w:id="98" w:name="_Hlk68995992"/>
      <w:r w:rsidRPr="000E3F84">
        <w:rPr>
          <w:bCs/>
          <w:sz w:val="28"/>
          <w:szCs w:val="28"/>
          <w:lang w:val="kk-KZ"/>
        </w:rPr>
        <w:lastRenderedPageBreak/>
        <w:tab/>
      </w:r>
      <w:r w:rsidRPr="000E3F84">
        <w:rPr>
          <w:bCs/>
          <w:sz w:val="28"/>
          <w:szCs w:val="28"/>
        </w:rPr>
        <w:t>Анкетирование показало, что респонденты из Нур-Султана больше предпочитают конину (25%), респонденты из Алматы одинаково предпочитают конину и говядину (31%), тогда как респонденты из Шымкента предпочитают мясо птицы (23%)</w:t>
      </w:r>
      <w:r w:rsidR="00DB418C" w:rsidRPr="000E3F84">
        <w:rPr>
          <w:bCs/>
          <w:sz w:val="28"/>
          <w:szCs w:val="28"/>
        </w:rPr>
        <w:t xml:space="preserve"> (рис. 6)</w:t>
      </w:r>
      <w:r w:rsidRPr="000E3F84">
        <w:rPr>
          <w:bCs/>
          <w:sz w:val="28"/>
          <w:szCs w:val="28"/>
        </w:rPr>
        <w:t>. Разница между официальной статистикой и результатами анкетирования обусловлена стоимостью мяса</w:t>
      </w:r>
      <w:r w:rsidR="00A44A5A" w:rsidRPr="000E3F84">
        <w:rPr>
          <w:bCs/>
          <w:sz w:val="28"/>
          <w:szCs w:val="28"/>
        </w:rPr>
        <w:t xml:space="preserve"> </w:t>
      </w:r>
      <w:r w:rsidR="00A44A5A" w:rsidRPr="000E3F84">
        <w:rPr>
          <w:sz w:val="28"/>
          <w:szCs w:val="28"/>
        </w:rPr>
        <w:t>[229]</w:t>
      </w:r>
      <w:r w:rsidRPr="000E3F84">
        <w:rPr>
          <w:bCs/>
          <w:sz w:val="28"/>
          <w:szCs w:val="28"/>
        </w:rPr>
        <w:t xml:space="preserve">. </w:t>
      </w:r>
    </w:p>
    <w:p w:rsidR="00740F75" w:rsidRPr="000E3F84" w:rsidRDefault="00734CF8" w:rsidP="00740F75">
      <w:pPr>
        <w:pStyle w:val="a5"/>
        <w:tabs>
          <w:tab w:val="left" w:pos="360"/>
        </w:tabs>
        <w:spacing w:before="0" w:beforeAutospacing="0" w:after="0" w:afterAutospacing="0"/>
        <w:ind w:firstLine="680"/>
        <w:jc w:val="both"/>
        <w:rPr>
          <w:sz w:val="28"/>
          <w:szCs w:val="28"/>
        </w:rPr>
      </w:pPr>
      <w:bookmarkStart w:id="99" w:name="_Hlk68364300"/>
      <w:r w:rsidRPr="000E3F84">
        <w:rPr>
          <w:bCs/>
          <w:sz w:val="28"/>
          <w:szCs w:val="28"/>
        </w:rPr>
        <w:t>В целом</w:t>
      </w:r>
      <w:r w:rsidR="00740F75" w:rsidRPr="000E3F84">
        <w:rPr>
          <w:bCs/>
          <w:sz w:val="28"/>
          <w:szCs w:val="28"/>
        </w:rPr>
        <w:t xml:space="preserve"> казахстанцы предпочитают конину (27%), на втором месте – птица (22%), затем говядина и баранина (по 20%). </w:t>
      </w:r>
      <w:r w:rsidR="00740F75" w:rsidRPr="000E3F84">
        <w:rPr>
          <w:sz w:val="28"/>
          <w:szCs w:val="28"/>
        </w:rPr>
        <w:t xml:space="preserve">Участники анкетирования из Нур-Султана и Шымкента хотели бы, чтобы в их рационе было больше рыбы и рыбных продуктов. </w:t>
      </w:r>
    </w:p>
    <w:bookmarkEnd w:id="98"/>
    <w:bookmarkEnd w:id="99"/>
    <w:p w:rsidR="00740F75" w:rsidRPr="000E3F84" w:rsidRDefault="00740F75" w:rsidP="00740F75">
      <w:pPr>
        <w:pStyle w:val="a5"/>
        <w:tabs>
          <w:tab w:val="left" w:pos="360"/>
        </w:tabs>
        <w:spacing w:before="0" w:beforeAutospacing="0" w:after="0" w:afterAutospacing="0"/>
        <w:ind w:firstLine="680"/>
        <w:jc w:val="both"/>
        <w:rPr>
          <w:sz w:val="28"/>
          <w:szCs w:val="28"/>
        </w:rPr>
      </w:pPr>
    </w:p>
    <w:p w:rsidR="00740F75" w:rsidRPr="000E3F84" w:rsidRDefault="00740F75" w:rsidP="00DB418C">
      <w:pPr>
        <w:pStyle w:val="a5"/>
        <w:tabs>
          <w:tab w:val="left" w:pos="360"/>
        </w:tabs>
        <w:spacing w:before="0" w:beforeAutospacing="0" w:after="0" w:afterAutospacing="0"/>
        <w:jc w:val="center"/>
        <w:rPr>
          <w:bCs/>
          <w:sz w:val="28"/>
          <w:szCs w:val="28"/>
        </w:rPr>
      </w:pPr>
      <w:r w:rsidRPr="000E3F84">
        <w:rPr>
          <w:noProof/>
        </w:rPr>
        <w:drawing>
          <wp:inline distT="0" distB="0" distL="0" distR="0">
            <wp:extent cx="5492750" cy="3947319"/>
            <wp:effectExtent l="0" t="0" r="12700" b="1524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40F75" w:rsidRPr="000E3F84" w:rsidRDefault="00740F75" w:rsidP="00D82BBB">
      <w:pPr>
        <w:pStyle w:val="a5"/>
        <w:tabs>
          <w:tab w:val="left" w:pos="0"/>
        </w:tabs>
        <w:spacing w:before="0" w:beforeAutospacing="0" w:after="0" w:afterAutospacing="0"/>
        <w:jc w:val="center"/>
        <w:rPr>
          <w:bCs/>
          <w:sz w:val="28"/>
          <w:szCs w:val="28"/>
        </w:rPr>
      </w:pPr>
      <w:r w:rsidRPr="000E3F84">
        <w:rPr>
          <w:bCs/>
          <w:sz w:val="28"/>
          <w:szCs w:val="28"/>
        </w:rPr>
        <w:t xml:space="preserve">Рисунок </w:t>
      </w:r>
      <w:r w:rsidR="00DB418C" w:rsidRPr="000E3F84">
        <w:rPr>
          <w:bCs/>
          <w:sz w:val="28"/>
          <w:szCs w:val="28"/>
        </w:rPr>
        <w:t>7</w:t>
      </w:r>
      <w:r w:rsidRPr="000E3F84">
        <w:rPr>
          <w:bCs/>
          <w:sz w:val="28"/>
          <w:szCs w:val="28"/>
        </w:rPr>
        <w:t xml:space="preserve"> – Распределение предпочтений респондентов по мясным продуктам</w:t>
      </w:r>
    </w:p>
    <w:p w:rsidR="00740F75" w:rsidRPr="000E3F84" w:rsidRDefault="00740F75" w:rsidP="00740F75">
      <w:pPr>
        <w:pStyle w:val="a5"/>
        <w:tabs>
          <w:tab w:val="left" w:pos="360"/>
        </w:tabs>
        <w:spacing w:before="0" w:beforeAutospacing="0" w:after="0" w:afterAutospacing="0"/>
        <w:ind w:firstLine="709"/>
        <w:jc w:val="both"/>
        <w:rPr>
          <w:bCs/>
          <w:sz w:val="28"/>
          <w:szCs w:val="28"/>
        </w:rPr>
      </w:pPr>
    </w:p>
    <w:p w:rsidR="00740F75" w:rsidRPr="000E3F84" w:rsidRDefault="00DB418C" w:rsidP="00740F75">
      <w:pPr>
        <w:pStyle w:val="a5"/>
        <w:tabs>
          <w:tab w:val="left" w:pos="360"/>
        </w:tabs>
        <w:spacing w:before="0" w:beforeAutospacing="0" w:after="0" w:afterAutospacing="0"/>
        <w:ind w:firstLine="709"/>
        <w:jc w:val="both"/>
        <w:rPr>
          <w:bCs/>
          <w:sz w:val="28"/>
          <w:szCs w:val="28"/>
        </w:rPr>
      </w:pPr>
      <w:r w:rsidRPr="000E3F84">
        <w:rPr>
          <w:bCs/>
          <w:sz w:val="28"/>
          <w:szCs w:val="28"/>
        </w:rPr>
        <w:t>Результаты анкетирования из рис</w:t>
      </w:r>
      <w:r w:rsidR="00642D0F" w:rsidRPr="000E3F84">
        <w:rPr>
          <w:bCs/>
          <w:sz w:val="28"/>
          <w:szCs w:val="28"/>
        </w:rPr>
        <w:t>унка</w:t>
      </w:r>
      <w:r w:rsidRPr="000E3F84">
        <w:rPr>
          <w:bCs/>
          <w:sz w:val="28"/>
          <w:szCs w:val="28"/>
        </w:rPr>
        <w:t xml:space="preserve"> 7 показывают, что из </w:t>
      </w:r>
      <w:r w:rsidR="00740F75" w:rsidRPr="000E3F84">
        <w:rPr>
          <w:bCs/>
          <w:sz w:val="28"/>
          <w:szCs w:val="28"/>
        </w:rPr>
        <w:t xml:space="preserve">мясных продуктовпожилые люди предпочитают колбасные изделия (41%), холодец (24%), котлеты (18%) и паштеты (17%). </w:t>
      </w:r>
    </w:p>
    <w:p w:rsidR="00740F75" w:rsidRPr="000E3F84" w:rsidRDefault="00740F75" w:rsidP="00740F75">
      <w:pPr>
        <w:spacing w:after="0" w:line="240" w:lineRule="auto"/>
        <w:ind w:firstLine="708"/>
        <w:jc w:val="both"/>
        <w:rPr>
          <w:rFonts w:ascii="Times New Roman" w:hAnsi="Times New Roman"/>
          <w:sz w:val="28"/>
          <w:szCs w:val="28"/>
        </w:rPr>
      </w:pPr>
      <w:bookmarkStart w:id="100" w:name="_Hlk68996019"/>
      <w:r w:rsidRPr="000E3F84">
        <w:rPr>
          <w:rFonts w:ascii="Times New Roman" w:hAnsi="Times New Roman"/>
          <w:sz w:val="28"/>
          <w:szCs w:val="28"/>
        </w:rPr>
        <w:t xml:space="preserve">Что касается методов тепловой обработки пищи, 50% участников опроса предпочитают вареную или приготовленную на пару пищу, 31% - жареную и 19% - маринованную и копченую пищу. </w:t>
      </w:r>
    </w:p>
    <w:p w:rsidR="00740F75" w:rsidRPr="000E3F84" w:rsidRDefault="00740F75" w:rsidP="00740F75">
      <w:pPr>
        <w:spacing w:after="0" w:line="240" w:lineRule="auto"/>
        <w:ind w:firstLine="708"/>
        <w:jc w:val="both"/>
        <w:rPr>
          <w:rFonts w:ascii="Times New Roman" w:hAnsi="Times New Roman"/>
          <w:sz w:val="28"/>
          <w:szCs w:val="28"/>
        </w:rPr>
      </w:pPr>
      <w:r w:rsidRPr="000E3F84">
        <w:rPr>
          <w:rFonts w:ascii="Times New Roman" w:hAnsi="Times New Roman"/>
          <w:sz w:val="28"/>
          <w:szCs w:val="28"/>
        </w:rPr>
        <w:t>После проведения анкетирования в каждом учреждении была организована и проведена лекция по особенностям питания пожилых людей, которые заинтересовались данной темой, задавали вопросы и активно участвовали в обсуждении.</w:t>
      </w:r>
    </w:p>
    <w:bookmarkEnd w:id="100"/>
    <w:p w:rsidR="00740F75" w:rsidRPr="000E3F84" w:rsidRDefault="00740F75" w:rsidP="00740F75">
      <w:pPr>
        <w:spacing w:after="0" w:line="240" w:lineRule="auto"/>
        <w:ind w:firstLine="708"/>
        <w:jc w:val="both"/>
        <w:rPr>
          <w:rStyle w:val="a7"/>
          <w:rFonts w:ascii="Times New Roman" w:hAnsi="Times New Roman"/>
          <w:b w:val="0"/>
          <w:sz w:val="28"/>
          <w:szCs w:val="28"/>
          <w:shd w:val="clear" w:color="auto" w:fill="FFFFFF"/>
        </w:rPr>
      </w:pPr>
      <w:r w:rsidRPr="000E3F84">
        <w:rPr>
          <w:rStyle w:val="a7"/>
          <w:rFonts w:ascii="Times New Roman" w:hAnsi="Times New Roman"/>
          <w:b w:val="0"/>
          <w:sz w:val="28"/>
          <w:szCs w:val="28"/>
          <w:shd w:val="clear" w:color="auto" w:fill="FFFFFF"/>
        </w:rPr>
        <w:t xml:space="preserve">Респонденты, психологи, методисты и администрация выразили огромную благодарность за интерес к здоровью людей старшего поколения и </w:t>
      </w:r>
      <w:r w:rsidRPr="000E3F84">
        <w:rPr>
          <w:rStyle w:val="a7"/>
          <w:rFonts w:ascii="Times New Roman" w:hAnsi="Times New Roman"/>
          <w:b w:val="0"/>
          <w:sz w:val="28"/>
          <w:szCs w:val="28"/>
          <w:shd w:val="clear" w:color="auto" w:fill="FFFFFF"/>
        </w:rPr>
        <w:lastRenderedPageBreak/>
        <w:t>открыты</w:t>
      </w:r>
      <w:r w:rsidRPr="000E3F84">
        <w:rPr>
          <w:rFonts w:ascii="Times New Roman" w:hAnsi="Times New Roman"/>
          <w:sz w:val="28"/>
          <w:szCs w:val="28"/>
        </w:rPr>
        <w:t>для сотрудничества с учеными в области проведения лекций и семинаров, разработки и рандомизации геродиетических продуктов.</w:t>
      </w:r>
    </w:p>
    <w:p w:rsidR="00740F75" w:rsidRPr="000E3F84" w:rsidRDefault="00740F75" w:rsidP="00D82BBB">
      <w:pPr>
        <w:pStyle w:val="a5"/>
        <w:tabs>
          <w:tab w:val="left" w:pos="0"/>
        </w:tabs>
        <w:spacing w:before="0" w:beforeAutospacing="0" w:after="0" w:afterAutospacing="0"/>
        <w:ind w:firstLine="709"/>
        <w:jc w:val="both"/>
        <w:rPr>
          <w:sz w:val="28"/>
          <w:szCs w:val="28"/>
        </w:rPr>
      </w:pPr>
      <w:bookmarkStart w:id="101" w:name="_Toc9195076"/>
      <w:bookmarkStart w:id="102" w:name="_Hlk68996061"/>
      <w:r w:rsidRPr="000E3F84">
        <w:rPr>
          <w:sz w:val="28"/>
          <w:szCs w:val="28"/>
        </w:rPr>
        <w:t>Таким образом, анкетирование пожилых людей позволило выявить, что большинство опрошенных проявили интерес к геродиетическим продуктам, предназначенных для питания пожилых людей. Полученные данные достаточно хорошо отражают самочувствие пожилых людей в домах ветеранов и некоторые потребности в продуктах этой возрастной группы.</w:t>
      </w:r>
    </w:p>
    <w:p w:rsidR="00740F75" w:rsidRPr="000E3F84" w:rsidRDefault="00740F75" w:rsidP="00412D7B">
      <w:pPr>
        <w:spacing w:after="0" w:line="240" w:lineRule="auto"/>
        <w:ind w:firstLine="709"/>
        <w:jc w:val="both"/>
        <w:rPr>
          <w:rFonts w:ascii="Times New Roman" w:eastAsiaTheme="minorEastAsia" w:hAnsi="Times New Roman"/>
          <w:b/>
          <w:bCs/>
          <w:sz w:val="28"/>
          <w:szCs w:val="28"/>
        </w:rPr>
      </w:pPr>
      <w:r w:rsidRPr="000E3F84">
        <w:rPr>
          <w:rFonts w:ascii="Times New Roman" w:eastAsiaTheme="minorEastAsia" w:hAnsi="Times New Roman"/>
          <w:sz w:val="28"/>
          <w:szCs w:val="28"/>
        </w:rPr>
        <w:t>Сильные стороны этого исследования заключаются в больших размерах выборки и разных регионах Казахстана. Тем не менее, авторы признают, что результаты, основаны только на одной группе пожилых людей - жителей домов престарелых, и результаты могут отличаться для пожилых людей, которые живут одни или с семьей</w:t>
      </w:r>
      <w:bookmarkEnd w:id="101"/>
      <w:r w:rsidRPr="000E3F84">
        <w:rPr>
          <w:rFonts w:ascii="Times New Roman" w:eastAsiaTheme="minorEastAsia" w:hAnsi="Times New Roman"/>
          <w:sz w:val="28"/>
          <w:szCs w:val="28"/>
        </w:rPr>
        <w:t>.</w:t>
      </w:r>
    </w:p>
    <w:bookmarkEnd w:id="102"/>
    <w:p w:rsidR="00740F75" w:rsidRPr="000E3F84" w:rsidRDefault="00740F75" w:rsidP="00412D7B">
      <w:pPr>
        <w:spacing w:after="0" w:line="240" w:lineRule="auto"/>
        <w:ind w:firstLine="709"/>
        <w:jc w:val="both"/>
        <w:rPr>
          <w:rFonts w:ascii="Times New Roman" w:eastAsiaTheme="minorEastAsia" w:hAnsi="Times New Roman"/>
          <w:b/>
          <w:bCs/>
          <w:sz w:val="28"/>
          <w:szCs w:val="28"/>
        </w:rPr>
      </w:pPr>
      <w:r w:rsidRPr="000E3F84">
        <w:rPr>
          <w:rFonts w:ascii="Times New Roman" w:hAnsi="Times New Roman"/>
          <w:sz w:val="28"/>
          <w:szCs w:val="28"/>
        </w:rPr>
        <w:t xml:space="preserve">К недостаткам анкетирования относится зависимость качества получаемой информации от восприятия текста анкеты </w:t>
      </w:r>
      <w:r w:rsidR="00A44A5A" w:rsidRPr="000E3F84">
        <w:rPr>
          <w:rFonts w:ascii="Times New Roman" w:hAnsi="Times New Roman"/>
          <w:sz w:val="28"/>
          <w:szCs w:val="28"/>
        </w:rPr>
        <w:t>респондентов</w:t>
      </w:r>
      <w:r w:rsidR="002C5D86" w:rsidRPr="000E3F84">
        <w:rPr>
          <w:rFonts w:ascii="Times New Roman" w:hAnsi="Times New Roman"/>
          <w:sz w:val="28"/>
          <w:szCs w:val="28"/>
        </w:rPr>
        <w:t xml:space="preserve"> в возрасте старше 60 лет, </w:t>
      </w:r>
      <w:r w:rsidRPr="000E3F84">
        <w:rPr>
          <w:rFonts w:ascii="Times New Roman" w:hAnsi="Times New Roman"/>
          <w:sz w:val="28"/>
          <w:szCs w:val="28"/>
        </w:rPr>
        <w:t xml:space="preserve">а также от его аккуратности и внимательности. </w:t>
      </w:r>
      <w:r w:rsidR="002C5D86" w:rsidRPr="000E3F84">
        <w:rPr>
          <w:rFonts w:ascii="Times New Roman" w:hAnsi="Times New Roman"/>
          <w:sz w:val="28"/>
          <w:szCs w:val="28"/>
        </w:rPr>
        <w:t xml:space="preserve">Необходимо учитывать, </w:t>
      </w:r>
      <w:r w:rsidR="00A44A5A" w:rsidRPr="000E3F84">
        <w:rPr>
          <w:rFonts w:ascii="Times New Roman" w:hAnsi="Times New Roman"/>
          <w:sz w:val="28"/>
          <w:szCs w:val="28"/>
        </w:rPr>
        <w:t xml:space="preserve">что </w:t>
      </w:r>
      <w:r w:rsidR="002C5D86" w:rsidRPr="000E3F84">
        <w:rPr>
          <w:rFonts w:ascii="Times New Roman" w:hAnsi="Times New Roman"/>
          <w:sz w:val="28"/>
          <w:szCs w:val="28"/>
        </w:rPr>
        <w:t xml:space="preserve">в анкетировании </w:t>
      </w:r>
      <w:r w:rsidR="00A44A5A" w:rsidRPr="000E3F84">
        <w:rPr>
          <w:rFonts w:ascii="Times New Roman" w:hAnsi="Times New Roman"/>
          <w:sz w:val="28"/>
          <w:szCs w:val="28"/>
        </w:rPr>
        <w:t>прин</w:t>
      </w:r>
      <w:r w:rsidR="002C5D86" w:rsidRPr="000E3F84">
        <w:rPr>
          <w:rFonts w:ascii="Times New Roman" w:hAnsi="Times New Roman"/>
          <w:sz w:val="28"/>
          <w:szCs w:val="28"/>
        </w:rPr>
        <w:t>и</w:t>
      </w:r>
      <w:r w:rsidR="00A44A5A" w:rsidRPr="000E3F84">
        <w:rPr>
          <w:rFonts w:ascii="Times New Roman" w:hAnsi="Times New Roman"/>
          <w:sz w:val="28"/>
          <w:szCs w:val="28"/>
        </w:rPr>
        <w:t>мали участие пожилые люди разного возраста</w:t>
      </w:r>
      <w:r w:rsidR="002C5D86" w:rsidRPr="000E3F84">
        <w:rPr>
          <w:rFonts w:ascii="Times New Roman" w:hAnsi="Times New Roman"/>
          <w:sz w:val="28"/>
          <w:szCs w:val="28"/>
        </w:rPr>
        <w:t xml:space="preserve"> с разным психологическим настроением и состоянием здоровья</w:t>
      </w:r>
      <w:r w:rsidRPr="000E3F84">
        <w:rPr>
          <w:rFonts w:ascii="Times New Roman" w:hAnsi="Times New Roman"/>
          <w:sz w:val="28"/>
          <w:szCs w:val="28"/>
        </w:rPr>
        <w:t xml:space="preserve">. </w:t>
      </w:r>
    </w:p>
    <w:p w:rsidR="00740F75" w:rsidRPr="000E3F84" w:rsidRDefault="00740F75" w:rsidP="00412D7B">
      <w:pPr>
        <w:spacing w:after="0" w:line="240" w:lineRule="auto"/>
        <w:ind w:firstLine="709"/>
        <w:jc w:val="both"/>
        <w:rPr>
          <w:rFonts w:ascii="Times New Roman" w:hAnsi="Times New Roman"/>
          <w:sz w:val="28"/>
          <w:szCs w:val="28"/>
        </w:rPr>
      </w:pPr>
      <w:bookmarkStart w:id="103" w:name="_Hlk68996117"/>
      <w:r w:rsidRPr="000E3F84">
        <w:rPr>
          <w:rFonts w:ascii="Times New Roman" w:hAnsi="Times New Roman"/>
          <w:sz w:val="28"/>
          <w:szCs w:val="28"/>
        </w:rPr>
        <w:t>В целом анкетный опрос не предназначен для выяснения глубинных причин какого-либо явления. Полученные данные скорее фиксируют феноменологическую сторону общественно-политических процессов и нуждаются в дальнейшей концептуальной интерпретации и теоретическом объяснении.</w:t>
      </w:r>
    </w:p>
    <w:p w:rsidR="004D3E08" w:rsidRPr="000E3F84" w:rsidRDefault="00740F75" w:rsidP="00412D7B">
      <w:pPr>
        <w:spacing w:after="0" w:line="240" w:lineRule="auto"/>
        <w:ind w:firstLine="709"/>
        <w:jc w:val="both"/>
        <w:rPr>
          <w:rFonts w:ascii="Times New Roman" w:hAnsi="Times New Roman"/>
          <w:bCs/>
          <w:sz w:val="28"/>
          <w:szCs w:val="28"/>
        </w:rPr>
      </w:pPr>
      <w:bookmarkStart w:id="104" w:name="_Hlk68996140"/>
      <w:bookmarkEnd w:id="103"/>
      <w:r w:rsidRPr="000E3F84">
        <w:rPr>
          <w:rFonts w:ascii="Times New Roman" w:hAnsi="Times New Roman"/>
          <w:bCs/>
          <w:sz w:val="28"/>
          <w:szCs w:val="28"/>
        </w:rPr>
        <w:t xml:space="preserve">Результаты анкетирования служат материалом для разработки практических рекомендаций по сохранению и укреплению здоровья с помощью питания, </w:t>
      </w:r>
      <w:r w:rsidR="00F622A3" w:rsidRPr="000E3F84">
        <w:rPr>
          <w:rFonts w:ascii="Times New Roman" w:hAnsi="Times New Roman"/>
          <w:bCs/>
          <w:sz w:val="28"/>
          <w:szCs w:val="28"/>
        </w:rPr>
        <w:t>в частности</w:t>
      </w:r>
      <w:r w:rsidRPr="000E3F84">
        <w:rPr>
          <w:rFonts w:ascii="Times New Roman" w:hAnsi="Times New Roman"/>
          <w:bCs/>
          <w:sz w:val="28"/>
          <w:szCs w:val="28"/>
        </w:rPr>
        <w:t xml:space="preserve"> разработки геродиетических мясных продуктов.</w:t>
      </w:r>
    </w:p>
    <w:bookmarkEnd w:id="104"/>
    <w:p w:rsidR="00D97379" w:rsidRPr="000E3F84" w:rsidRDefault="00D97379" w:rsidP="00D97379">
      <w:pPr>
        <w:pStyle w:val="a5"/>
        <w:tabs>
          <w:tab w:val="left" w:pos="360"/>
        </w:tabs>
        <w:spacing w:before="0" w:beforeAutospacing="0" w:after="0" w:afterAutospacing="0"/>
        <w:ind w:firstLine="680"/>
        <w:jc w:val="both"/>
        <w:rPr>
          <w:sz w:val="28"/>
          <w:szCs w:val="28"/>
        </w:rPr>
      </w:pPr>
      <w:r w:rsidRPr="000E3F84">
        <w:rPr>
          <w:bCs/>
          <w:sz w:val="28"/>
          <w:szCs w:val="28"/>
        </w:rPr>
        <w:t xml:space="preserve">Таким образом, </w:t>
      </w:r>
      <w:r w:rsidRPr="000E3F84">
        <w:rPr>
          <w:sz w:val="28"/>
          <w:szCs w:val="28"/>
        </w:rPr>
        <w:t>методом анкетирования изучен</w:t>
      </w:r>
      <w:r w:rsidR="00B044FA" w:rsidRPr="000E3F84">
        <w:rPr>
          <w:sz w:val="28"/>
          <w:szCs w:val="28"/>
        </w:rPr>
        <w:t>ы</w:t>
      </w:r>
      <w:r w:rsidRPr="000E3F84">
        <w:rPr>
          <w:sz w:val="28"/>
          <w:szCs w:val="28"/>
        </w:rPr>
        <w:t xml:space="preserve"> структура питания и предпочтения в пищевых продуктах пожилых людей, проживающих в учреждениях социального обеспечения Республики Казахстан</w:t>
      </w:r>
      <w:r w:rsidR="00642D0F" w:rsidRPr="000E3F84">
        <w:rPr>
          <w:sz w:val="28"/>
          <w:szCs w:val="28"/>
        </w:rPr>
        <w:t xml:space="preserve"> </w:t>
      </w:r>
      <w:r w:rsidR="00E8140A" w:rsidRPr="000E3F84">
        <w:rPr>
          <w:sz w:val="28"/>
          <w:szCs w:val="28"/>
        </w:rPr>
        <w:sym w:font="Symbol" w:char="F05B"/>
      </w:r>
      <w:r w:rsidR="0062553B" w:rsidRPr="000E3F84">
        <w:rPr>
          <w:sz w:val="28"/>
          <w:szCs w:val="28"/>
        </w:rPr>
        <w:t>25</w:t>
      </w:r>
      <w:r w:rsidR="007D642D" w:rsidRPr="000E3F84">
        <w:rPr>
          <w:sz w:val="28"/>
          <w:szCs w:val="28"/>
        </w:rPr>
        <w:t>1</w:t>
      </w:r>
      <w:r w:rsidR="0062553B" w:rsidRPr="000E3F84">
        <w:rPr>
          <w:sz w:val="28"/>
          <w:szCs w:val="28"/>
        </w:rPr>
        <w:t xml:space="preserve">, </w:t>
      </w:r>
      <w:r w:rsidR="00E8140A" w:rsidRPr="000E3F84">
        <w:rPr>
          <w:sz w:val="28"/>
          <w:szCs w:val="28"/>
        </w:rPr>
        <w:t>25</w:t>
      </w:r>
      <w:r w:rsidR="007D642D" w:rsidRPr="000E3F84">
        <w:rPr>
          <w:sz w:val="28"/>
          <w:szCs w:val="28"/>
        </w:rPr>
        <w:t>2</w:t>
      </w:r>
      <w:r w:rsidR="00E8140A" w:rsidRPr="000E3F84">
        <w:rPr>
          <w:sz w:val="28"/>
          <w:szCs w:val="28"/>
        </w:rPr>
        <w:sym w:font="Symbol" w:char="F05D"/>
      </w:r>
      <w:r w:rsidRPr="000E3F84">
        <w:rPr>
          <w:sz w:val="28"/>
          <w:szCs w:val="28"/>
        </w:rPr>
        <w:t xml:space="preserve">. Установлено, что большинство респондентов предпочитают </w:t>
      </w:r>
      <w:r w:rsidR="00DB418C" w:rsidRPr="000E3F84">
        <w:rPr>
          <w:sz w:val="28"/>
          <w:szCs w:val="28"/>
        </w:rPr>
        <w:t>колбасные изделия</w:t>
      </w:r>
      <w:r w:rsidRPr="000E3F84">
        <w:rPr>
          <w:sz w:val="28"/>
          <w:szCs w:val="28"/>
        </w:rPr>
        <w:t xml:space="preserve"> (</w:t>
      </w:r>
      <w:r w:rsidR="00DB418C" w:rsidRPr="000E3F84">
        <w:rPr>
          <w:sz w:val="28"/>
          <w:szCs w:val="28"/>
        </w:rPr>
        <w:t>41</w:t>
      </w:r>
      <w:r w:rsidRPr="000E3F84">
        <w:rPr>
          <w:sz w:val="28"/>
          <w:szCs w:val="28"/>
        </w:rPr>
        <w:t xml:space="preserve">%), потребность в </w:t>
      </w:r>
      <w:r w:rsidRPr="000E3F84">
        <w:rPr>
          <w:bCs/>
          <w:sz w:val="28"/>
          <w:szCs w:val="28"/>
        </w:rPr>
        <w:t>овощных блюдах и фруктах</w:t>
      </w:r>
      <w:r w:rsidR="00642D0F" w:rsidRPr="000E3F84">
        <w:rPr>
          <w:bCs/>
          <w:sz w:val="28"/>
          <w:szCs w:val="28"/>
        </w:rPr>
        <w:t xml:space="preserve"> </w:t>
      </w:r>
      <w:r w:rsidRPr="000E3F84">
        <w:rPr>
          <w:sz w:val="28"/>
          <w:szCs w:val="28"/>
        </w:rPr>
        <w:t>составляет 42%, в р</w:t>
      </w:r>
      <w:r w:rsidRPr="000E3F84">
        <w:rPr>
          <w:bCs/>
          <w:sz w:val="28"/>
          <w:szCs w:val="28"/>
        </w:rPr>
        <w:t>ыбе и рыбных продуктах – 50%,</w:t>
      </w:r>
      <w:r w:rsidRPr="000E3F84">
        <w:rPr>
          <w:sz w:val="28"/>
          <w:szCs w:val="28"/>
        </w:rPr>
        <w:t xml:space="preserve"> в </w:t>
      </w:r>
      <w:r w:rsidRPr="000E3F84">
        <w:rPr>
          <w:bCs/>
          <w:sz w:val="28"/>
          <w:szCs w:val="28"/>
        </w:rPr>
        <w:t>блюдах из крупяных и бобовых продуктов</w:t>
      </w:r>
      <w:r w:rsidRPr="000E3F84">
        <w:rPr>
          <w:sz w:val="28"/>
          <w:szCs w:val="28"/>
        </w:rPr>
        <w:t>- 45%.</w:t>
      </w:r>
      <w:r w:rsidRPr="000E3F84">
        <w:rPr>
          <w:bCs/>
          <w:sz w:val="28"/>
          <w:szCs w:val="28"/>
        </w:rPr>
        <w:t xml:space="preserve"> По выбору мясных продуктов казахстанцы предпочитают конину (27%), на втором месте – птица (22%), затем говядина и баранина (по 20%). Установлено, что </w:t>
      </w:r>
      <w:r w:rsidRPr="000E3F84">
        <w:rPr>
          <w:sz w:val="28"/>
          <w:szCs w:val="28"/>
        </w:rPr>
        <w:t xml:space="preserve">99% участников </w:t>
      </w:r>
      <w:r w:rsidRPr="000E3F84">
        <w:rPr>
          <w:sz w:val="28"/>
          <w:szCs w:val="28"/>
          <w:lang w:val="kk-KZ"/>
        </w:rPr>
        <w:t>анкетирования</w:t>
      </w:r>
      <w:r w:rsidRPr="000E3F84">
        <w:rPr>
          <w:sz w:val="28"/>
          <w:szCs w:val="28"/>
        </w:rPr>
        <w:t xml:space="preserve"> не имеют представления о продуктах геродиетического назначения и о существующей связи между заболеваниями и питанием</w:t>
      </w:r>
      <w:r w:rsidR="000716E8" w:rsidRPr="000E3F84">
        <w:rPr>
          <w:sz w:val="28"/>
          <w:szCs w:val="28"/>
        </w:rPr>
        <w:t xml:space="preserve"> </w:t>
      </w:r>
      <w:r w:rsidR="00F01C10" w:rsidRPr="000E3F84">
        <w:rPr>
          <w:sz w:val="28"/>
          <w:szCs w:val="28"/>
        </w:rPr>
        <w:sym w:font="Symbol" w:char="F05B"/>
      </w:r>
      <w:r w:rsidR="00F01C10" w:rsidRPr="000E3F84">
        <w:rPr>
          <w:sz w:val="28"/>
          <w:szCs w:val="28"/>
        </w:rPr>
        <w:t>2</w:t>
      </w:r>
      <w:r w:rsidR="000716E8" w:rsidRPr="000E3F84">
        <w:rPr>
          <w:sz w:val="28"/>
          <w:szCs w:val="28"/>
        </w:rPr>
        <w:t>29</w:t>
      </w:r>
      <w:r w:rsidR="00F01C10" w:rsidRPr="000E3F84">
        <w:rPr>
          <w:sz w:val="28"/>
          <w:szCs w:val="28"/>
        </w:rPr>
        <w:sym w:font="Symbol" w:char="F05D"/>
      </w:r>
      <w:r w:rsidRPr="000E3F84">
        <w:rPr>
          <w:sz w:val="28"/>
          <w:szCs w:val="28"/>
        </w:rPr>
        <w:t xml:space="preserve">. </w:t>
      </w:r>
    </w:p>
    <w:p w:rsidR="00D97379" w:rsidRPr="000E3F84" w:rsidRDefault="00D97379" w:rsidP="00412D7B">
      <w:pPr>
        <w:spacing w:after="0" w:line="240" w:lineRule="auto"/>
        <w:ind w:firstLine="709"/>
        <w:jc w:val="both"/>
        <w:rPr>
          <w:rFonts w:ascii="Times New Roman" w:hAnsi="Times New Roman"/>
          <w:bCs/>
          <w:sz w:val="28"/>
          <w:szCs w:val="28"/>
        </w:rPr>
      </w:pPr>
    </w:p>
    <w:p w:rsidR="004D3E08" w:rsidRPr="000E3F84" w:rsidRDefault="004D3E08">
      <w:pPr>
        <w:rPr>
          <w:rFonts w:ascii="Times New Roman" w:hAnsi="Times New Roman"/>
          <w:bCs/>
          <w:sz w:val="28"/>
          <w:szCs w:val="28"/>
        </w:rPr>
      </w:pPr>
      <w:r w:rsidRPr="000E3F84">
        <w:rPr>
          <w:rFonts w:ascii="Times New Roman" w:hAnsi="Times New Roman"/>
          <w:bCs/>
          <w:sz w:val="28"/>
          <w:szCs w:val="28"/>
        </w:rPr>
        <w:br w:type="page"/>
      </w:r>
    </w:p>
    <w:p w:rsidR="00635D6D" w:rsidRPr="000E3F84" w:rsidRDefault="00025C21" w:rsidP="00AB1012">
      <w:pPr>
        <w:pStyle w:val="DIS"/>
        <w:rPr>
          <w:caps/>
        </w:rPr>
      </w:pPr>
      <w:bookmarkStart w:id="105" w:name="_Toc72719467"/>
      <w:r w:rsidRPr="000E3F84">
        <w:lastRenderedPageBreak/>
        <w:t xml:space="preserve">Глава </w:t>
      </w:r>
      <w:r w:rsidR="00C47C92" w:rsidRPr="000E3F84">
        <w:t xml:space="preserve">4 </w:t>
      </w:r>
      <w:r w:rsidR="00C47C92" w:rsidRPr="000E3F84">
        <w:rPr>
          <w:caps/>
        </w:rPr>
        <w:t xml:space="preserve">РАЗРАБОТКА ТЕХНОЛОГИИ БЕЛКОВОГО ГИДРОЛИЗАТА ИЗ ВЕРБЛЮЖЬИХ </w:t>
      </w:r>
      <w:r w:rsidR="00522155" w:rsidRPr="000E3F84">
        <w:rPr>
          <w:caps/>
        </w:rPr>
        <w:t>шерстных субпродуктов</w:t>
      </w:r>
      <w:bookmarkEnd w:id="105"/>
    </w:p>
    <w:p w:rsidR="00522155" w:rsidRPr="000E3F84" w:rsidRDefault="00522155" w:rsidP="00AB1012">
      <w:pPr>
        <w:spacing w:after="0" w:line="240" w:lineRule="auto"/>
        <w:ind w:firstLine="709"/>
      </w:pPr>
    </w:p>
    <w:p w:rsidR="00D21415" w:rsidRPr="000E3F84" w:rsidRDefault="00635D6D" w:rsidP="00025C21">
      <w:pPr>
        <w:pStyle w:val="DIS"/>
      </w:pPr>
      <w:bookmarkStart w:id="106" w:name="_Toc72719468"/>
      <w:r w:rsidRPr="000E3F84">
        <w:t>4.1 Обоснование использования верблюжьих шерстных субпродуктовдля получения белкового гидролизата</w:t>
      </w:r>
      <w:bookmarkEnd w:id="106"/>
    </w:p>
    <w:p w:rsidR="00F47F80" w:rsidRPr="000E3F84" w:rsidRDefault="00F47F80" w:rsidP="00AB1012">
      <w:pPr>
        <w:spacing w:after="0" w:line="240" w:lineRule="auto"/>
        <w:ind w:firstLine="709"/>
        <w:jc w:val="both"/>
        <w:rPr>
          <w:rFonts w:ascii="Times New Roman" w:hAnsi="Times New Roman"/>
          <w:sz w:val="28"/>
          <w:szCs w:val="28"/>
        </w:rPr>
      </w:pPr>
      <w:bookmarkStart w:id="107" w:name="_Hlk68996214"/>
      <w:r w:rsidRPr="000E3F84">
        <w:rPr>
          <w:rFonts w:ascii="Times New Roman" w:hAnsi="Times New Roman"/>
          <w:sz w:val="28"/>
          <w:szCs w:val="28"/>
        </w:rPr>
        <w:t>Основное направление исследований заключается в изыскании возможности получения коллагенсодержащего сырья из продуктов убоя верблюжатины и для дальнейшего использования в производстве мясных продуктов.</w:t>
      </w:r>
    </w:p>
    <w:p w:rsidR="00576BC9" w:rsidRPr="000E3F84" w:rsidRDefault="00F47F80" w:rsidP="00F47F80">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На сегодняшний день белок отечественного производства отсутствует, а использование продукции иностранных производителей увеличивает себестоимость готовых мясных продуктов. </w:t>
      </w:r>
    </w:p>
    <w:p w:rsidR="00F47F80" w:rsidRPr="000E3F84" w:rsidRDefault="00F47F80" w:rsidP="00F47F80">
      <w:pPr>
        <w:spacing w:after="0" w:line="240" w:lineRule="auto"/>
        <w:ind w:firstLine="708"/>
        <w:jc w:val="both"/>
        <w:rPr>
          <w:rFonts w:ascii="Times New Roman" w:hAnsi="Times New Roman"/>
          <w:sz w:val="28"/>
          <w:szCs w:val="28"/>
        </w:rPr>
      </w:pPr>
      <w:r w:rsidRPr="000E3F84">
        <w:rPr>
          <w:rFonts w:ascii="Times New Roman" w:hAnsi="Times New Roman"/>
          <w:sz w:val="28"/>
          <w:szCs w:val="28"/>
        </w:rPr>
        <w:t>Анализ теоретических и практических исследований по переработке верблюжатины свидетельствует, что данный вид сырья мало изучен для использования в получении коллагенсодержащих продуктов. Влияние на производство качественных изделий оказывают такие факторы как химический состав сырья и технологические режимы обработки и переработки.</w:t>
      </w:r>
    </w:p>
    <w:p w:rsidR="00F47F80" w:rsidRPr="000E3F84" w:rsidRDefault="00A44A5A" w:rsidP="00F47F80">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Возраст верблюдов оказывает значительное влияние на </w:t>
      </w:r>
      <w:r w:rsidR="00FF355B" w:rsidRPr="000E3F84">
        <w:rPr>
          <w:rFonts w:ascii="Times New Roman" w:hAnsi="Times New Roman"/>
          <w:sz w:val="28"/>
          <w:szCs w:val="28"/>
        </w:rPr>
        <w:t>качественные характеристики мяса:</w:t>
      </w:r>
      <w:r w:rsidRPr="000E3F84">
        <w:rPr>
          <w:rFonts w:ascii="Times New Roman" w:hAnsi="Times New Roman"/>
          <w:sz w:val="28"/>
          <w:szCs w:val="28"/>
        </w:rPr>
        <w:t xml:space="preserve"> сочность, нежность и содержание соединительной ткани. </w:t>
      </w:r>
      <w:r w:rsidR="000716E8" w:rsidRPr="000E3F84">
        <w:rPr>
          <w:rFonts w:ascii="Times New Roman" w:hAnsi="Times New Roman"/>
          <w:sz w:val="28"/>
          <w:szCs w:val="28"/>
        </w:rPr>
        <w:t>В</w:t>
      </w:r>
      <w:r w:rsidR="00F47F80" w:rsidRPr="000E3F84">
        <w:rPr>
          <w:rFonts w:ascii="Times New Roman" w:hAnsi="Times New Roman"/>
          <w:sz w:val="28"/>
          <w:szCs w:val="28"/>
        </w:rPr>
        <w:t xml:space="preserve">ысокое содержание соединительной ткани </w:t>
      </w:r>
      <w:r w:rsidR="000716E8" w:rsidRPr="000E3F84">
        <w:rPr>
          <w:rFonts w:ascii="Times New Roman" w:hAnsi="Times New Roman"/>
          <w:sz w:val="28"/>
          <w:szCs w:val="28"/>
        </w:rPr>
        <w:t xml:space="preserve">в тушах верблюдов объясняется </w:t>
      </w:r>
      <w:r w:rsidR="00F47F80" w:rsidRPr="000E3F84">
        <w:rPr>
          <w:rFonts w:ascii="Times New Roman" w:hAnsi="Times New Roman"/>
          <w:sz w:val="28"/>
          <w:szCs w:val="28"/>
        </w:rPr>
        <w:t xml:space="preserve">повышенной физической нагрузкой. </w:t>
      </w:r>
      <w:r w:rsidR="00BD223E" w:rsidRPr="000E3F84">
        <w:rPr>
          <w:rFonts w:ascii="Times New Roman" w:hAnsi="Times New Roman"/>
          <w:sz w:val="28"/>
          <w:szCs w:val="28"/>
          <w:shd w:val="clear" w:color="auto" w:fill="FFFFFF"/>
        </w:rPr>
        <w:t xml:space="preserve">Существует мнение, что верблюжье мясо более жесткое, грубое и водянистое, чем мясо других животных. </w:t>
      </w:r>
      <w:r w:rsidR="00BD223E" w:rsidRPr="000E3F84">
        <w:rPr>
          <w:rFonts w:ascii="Times New Roman" w:hAnsi="Times New Roman"/>
          <w:sz w:val="28"/>
          <w:szCs w:val="28"/>
        </w:rPr>
        <w:t>Э</w:t>
      </w:r>
      <w:r w:rsidR="00BD223E" w:rsidRPr="000E3F84">
        <w:rPr>
          <w:rFonts w:ascii="Times New Roman" w:hAnsi="Times New Roman"/>
          <w:sz w:val="28"/>
          <w:szCs w:val="28"/>
          <w:shd w:val="clear" w:color="auto" w:fill="FFFFFF"/>
        </w:rPr>
        <w:t>то может быть в значительной степени связано с тем, что верблюжье мясо в основном получают от старых животных, которые стали менее эффективными в своей основной роли транспортировки, производства молока или племенных самок. Мясо верб</w:t>
      </w:r>
      <w:r w:rsidR="00360ACD" w:rsidRPr="000E3F84">
        <w:rPr>
          <w:rFonts w:ascii="Times New Roman" w:hAnsi="Times New Roman"/>
          <w:sz w:val="28"/>
          <w:szCs w:val="28"/>
          <w:shd w:val="clear" w:color="auto" w:fill="FFFFFF"/>
        </w:rPr>
        <w:t>люженка-</w:t>
      </w:r>
      <w:r w:rsidR="00F47F80" w:rsidRPr="000E3F84">
        <w:rPr>
          <w:rFonts w:ascii="Times New Roman" w:hAnsi="Times New Roman"/>
          <w:sz w:val="28"/>
          <w:szCs w:val="28"/>
        </w:rPr>
        <w:t xml:space="preserve">молодняка внешне </w:t>
      </w:r>
      <w:r w:rsidR="000716E8" w:rsidRPr="000E3F84">
        <w:rPr>
          <w:rFonts w:ascii="Times New Roman" w:hAnsi="Times New Roman"/>
          <w:sz w:val="28"/>
          <w:szCs w:val="28"/>
        </w:rPr>
        <w:t>и по текстуре схож</w:t>
      </w:r>
      <w:r w:rsidR="00642D0F" w:rsidRPr="000E3F84">
        <w:rPr>
          <w:rFonts w:ascii="Times New Roman" w:hAnsi="Times New Roman"/>
          <w:sz w:val="28"/>
          <w:szCs w:val="28"/>
        </w:rPr>
        <w:t>е</w:t>
      </w:r>
      <w:r w:rsidR="000716E8" w:rsidRPr="000E3F84">
        <w:rPr>
          <w:rFonts w:ascii="Times New Roman" w:hAnsi="Times New Roman"/>
          <w:sz w:val="28"/>
          <w:szCs w:val="28"/>
        </w:rPr>
        <w:t xml:space="preserve"> с</w:t>
      </w:r>
      <w:r w:rsidR="00F47F80" w:rsidRPr="000E3F84">
        <w:rPr>
          <w:rFonts w:ascii="Times New Roman" w:hAnsi="Times New Roman"/>
          <w:sz w:val="28"/>
          <w:szCs w:val="28"/>
        </w:rPr>
        <w:t xml:space="preserve"> говядин</w:t>
      </w:r>
      <w:r w:rsidR="000716E8" w:rsidRPr="000E3F84">
        <w:rPr>
          <w:rFonts w:ascii="Times New Roman" w:hAnsi="Times New Roman"/>
          <w:sz w:val="28"/>
          <w:szCs w:val="28"/>
        </w:rPr>
        <w:t>ой</w:t>
      </w:r>
      <w:r w:rsidR="00360ACD" w:rsidRPr="000E3F84">
        <w:rPr>
          <w:rFonts w:ascii="Times New Roman" w:hAnsi="Times New Roman"/>
          <w:sz w:val="28"/>
          <w:szCs w:val="28"/>
        </w:rPr>
        <w:t>, имеет желательные качественные характеристики, нежность и сочность</w:t>
      </w:r>
      <w:r w:rsidR="00F47F80" w:rsidRPr="000E3F84">
        <w:rPr>
          <w:rFonts w:ascii="Times New Roman" w:hAnsi="Times New Roman"/>
          <w:sz w:val="28"/>
          <w:szCs w:val="28"/>
        </w:rPr>
        <w:t>.</w:t>
      </w:r>
    </w:p>
    <w:p w:rsidR="00F47F80" w:rsidRPr="000E3F84" w:rsidRDefault="00F47F80" w:rsidP="00F47F80">
      <w:pPr>
        <w:spacing w:after="0" w:line="240" w:lineRule="auto"/>
        <w:ind w:firstLine="708"/>
        <w:jc w:val="both"/>
        <w:rPr>
          <w:rFonts w:ascii="Times New Roman" w:hAnsi="Times New Roman"/>
          <w:sz w:val="28"/>
          <w:szCs w:val="28"/>
        </w:rPr>
      </w:pPr>
      <w:bookmarkStart w:id="108" w:name="_Hlk68996246"/>
      <w:bookmarkEnd w:id="107"/>
      <w:r w:rsidRPr="000E3F84">
        <w:rPr>
          <w:rFonts w:ascii="Times New Roman" w:hAnsi="Times New Roman"/>
          <w:sz w:val="28"/>
          <w:szCs w:val="28"/>
        </w:rPr>
        <w:t>Нами был исследован морфологический состав верблюжьих туш, полученных от взрослых животных (</w:t>
      </w:r>
      <w:r w:rsidR="00567FCF" w:rsidRPr="000E3F84">
        <w:rPr>
          <w:rFonts w:ascii="Times New Roman" w:hAnsi="Times New Roman"/>
          <w:sz w:val="28"/>
          <w:szCs w:val="28"/>
        </w:rPr>
        <w:t>Т</w:t>
      </w:r>
      <w:r w:rsidRPr="000E3F84">
        <w:rPr>
          <w:rFonts w:ascii="Times New Roman" w:hAnsi="Times New Roman"/>
          <w:sz w:val="28"/>
          <w:szCs w:val="28"/>
        </w:rPr>
        <w:t>аблица 1</w:t>
      </w:r>
      <w:r w:rsidR="0020238B" w:rsidRPr="000E3F84">
        <w:rPr>
          <w:rFonts w:ascii="Times New Roman" w:hAnsi="Times New Roman"/>
          <w:sz w:val="28"/>
          <w:szCs w:val="28"/>
        </w:rPr>
        <w:t>0</w:t>
      </w:r>
      <w:r w:rsidRPr="000E3F84">
        <w:rPr>
          <w:rFonts w:ascii="Times New Roman" w:hAnsi="Times New Roman"/>
          <w:sz w:val="28"/>
          <w:szCs w:val="28"/>
        </w:rPr>
        <w:t xml:space="preserve">). </w:t>
      </w:r>
    </w:p>
    <w:bookmarkEnd w:id="108"/>
    <w:p w:rsidR="00F47F80" w:rsidRPr="000E3F84" w:rsidRDefault="00F47F80" w:rsidP="00F47F80">
      <w:pPr>
        <w:spacing w:after="0" w:line="240" w:lineRule="auto"/>
        <w:ind w:firstLine="708"/>
        <w:jc w:val="both"/>
        <w:rPr>
          <w:rFonts w:ascii="Times New Roman" w:hAnsi="Times New Roman"/>
          <w:sz w:val="28"/>
          <w:szCs w:val="28"/>
        </w:rPr>
      </w:pPr>
    </w:p>
    <w:p w:rsidR="00F47F80" w:rsidRPr="000E3F84" w:rsidRDefault="00F47F80" w:rsidP="00F47F80">
      <w:pPr>
        <w:spacing w:after="0" w:line="240" w:lineRule="auto"/>
        <w:jc w:val="both"/>
        <w:rPr>
          <w:rFonts w:ascii="Times New Roman" w:hAnsi="Times New Roman"/>
          <w:sz w:val="28"/>
          <w:szCs w:val="28"/>
        </w:rPr>
      </w:pPr>
      <w:r w:rsidRPr="000E3F84">
        <w:rPr>
          <w:rFonts w:ascii="Times New Roman" w:hAnsi="Times New Roman"/>
          <w:sz w:val="28"/>
          <w:szCs w:val="28"/>
        </w:rPr>
        <w:t>Таблица 1</w:t>
      </w:r>
      <w:r w:rsidR="0020238B" w:rsidRPr="000E3F84">
        <w:rPr>
          <w:rFonts w:ascii="Times New Roman" w:hAnsi="Times New Roman"/>
          <w:sz w:val="28"/>
          <w:szCs w:val="28"/>
        </w:rPr>
        <w:t>0</w:t>
      </w:r>
      <w:r w:rsidRPr="000E3F84">
        <w:rPr>
          <w:rFonts w:ascii="Times New Roman" w:hAnsi="Times New Roman"/>
          <w:sz w:val="28"/>
          <w:szCs w:val="28"/>
        </w:rPr>
        <w:t xml:space="preserve"> – </w:t>
      </w:r>
      <w:r w:rsidR="00B348BA" w:rsidRPr="000E3F84">
        <w:rPr>
          <w:rFonts w:ascii="Times New Roman" w:hAnsi="Times New Roman"/>
          <w:sz w:val="28"/>
          <w:szCs w:val="28"/>
        </w:rPr>
        <w:t>Сравнительный м</w:t>
      </w:r>
      <w:r w:rsidRPr="000E3F84">
        <w:rPr>
          <w:rFonts w:ascii="Times New Roman" w:hAnsi="Times New Roman"/>
          <w:sz w:val="28"/>
          <w:szCs w:val="28"/>
        </w:rPr>
        <w:t>орфологический состав верблюжьих туш, полученных от взрослых животных</w:t>
      </w:r>
    </w:p>
    <w:p w:rsidR="00F47F80" w:rsidRPr="000E3F84" w:rsidRDefault="00F47F80" w:rsidP="00F47F80">
      <w:pPr>
        <w:spacing w:after="0" w:line="240" w:lineRule="auto"/>
        <w:jc w:val="both"/>
        <w:rPr>
          <w:rFonts w:ascii="Times New Roman" w:hAnsi="Times New Roman"/>
          <w:sz w:val="28"/>
          <w:szCs w:val="28"/>
        </w:rPr>
      </w:pPr>
    </w:p>
    <w:tbl>
      <w:tblPr>
        <w:tblW w:w="9422" w:type="dxa"/>
        <w:jc w:val="center"/>
        <w:tblInd w:w="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3153"/>
        <w:gridCol w:w="2835"/>
        <w:gridCol w:w="3434"/>
      </w:tblGrid>
      <w:tr w:rsidR="00360ACD" w:rsidRPr="000E3F84" w:rsidTr="00360ACD">
        <w:trPr>
          <w:trHeight w:val="575"/>
          <w:jc w:val="center"/>
        </w:trPr>
        <w:tc>
          <w:tcPr>
            <w:tcW w:w="3153" w:type="dxa"/>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sz w:val="28"/>
                <w:szCs w:val="28"/>
              </w:rPr>
              <w:t>Показатели</w:t>
            </w:r>
          </w:p>
          <w:p w:rsidR="00360ACD" w:rsidRPr="000E3F84" w:rsidRDefault="00360ACD" w:rsidP="00F47F80">
            <w:pPr>
              <w:spacing w:after="0" w:line="240" w:lineRule="auto"/>
              <w:jc w:val="center"/>
              <w:rPr>
                <w:rFonts w:ascii="Times New Roman" w:hAnsi="Times New Roman"/>
                <w:sz w:val="28"/>
                <w:szCs w:val="28"/>
              </w:rPr>
            </w:pPr>
          </w:p>
        </w:tc>
        <w:tc>
          <w:tcPr>
            <w:tcW w:w="2835" w:type="dxa"/>
          </w:tcPr>
          <w:p w:rsidR="00625FE5" w:rsidRPr="000E3F84" w:rsidRDefault="00625FE5" w:rsidP="00F47F80">
            <w:pPr>
              <w:spacing w:after="0" w:line="240" w:lineRule="auto"/>
              <w:jc w:val="center"/>
              <w:rPr>
                <w:rFonts w:ascii="Times New Roman" w:hAnsi="Times New Roman"/>
                <w:sz w:val="28"/>
                <w:szCs w:val="28"/>
                <w:shd w:val="clear" w:color="auto" w:fill="FFFFFF"/>
              </w:rPr>
            </w:pPr>
            <w:r w:rsidRPr="000E3F84">
              <w:rPr>
                <w:rFonts w:ascii="Times New Roman" w:hAnsi="Times New Roman"/>
                <w:sz w:val="28"/>
                <w:szCs w:val="28"/>
              </w:rPr>
              <w:t>Взрослое животное</w:t>
            </w:r>
          </w:p>
          <w:p w:rsidR="00360ACD" w:rsidRPr="000E3F84" w:rsidRDefault="00625FE5" w:rsidP="00625FE5">
            <w:pPr>
              <w:spacing w:after="0" w:line="240" w:lineRule="auto"/>
              <w:jc w:val="center"/>
              <w:rPr>
                <w:rFonts w:ascii="Times New Roman" w:hAnsi="Times New Roman"/>
                <w:sz w:val="28"/>
                <w:szCs w:val="28"/>
              </w:rPr>
            </w:pPr>
            <w:r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lang w:val="en-US"/>
              </w:rPr>
              <w:t>Kadim</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I</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T</w:t>
            </w:r>
            <w:r w:rsidRPr="000E3F84">
              <w:rPr>
                <w:rFonts w:ascii="Times New Roman" w:hAnsi="Times New Roman"/>
                <w:sz w:val="28"/>
                <w:szCs w:val="28"/>
                <w:shd w:val="clear" w:color="auto" w:fill="FFFFFF"/>
              </w:rPr>
              <w:t>.) [183]</w:t>
            </w:r>
          </w:p>
        </w:tc>
        <w:tc>
          <w:tcPr>
            <w:tcW w:w="3434" w:type="dxa"/>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sz w:val="28"/>
                <w:szCs w:val="28"/>
              </w:rPr>
              <w:t>Взрослое животное средней</w:t>
            </w:r>
          </w:p>
          <w:p w:rsidR="00360ACD" w:rsidRPr="000E3F84" w:rsidRDefault="00360ACD" w:rsidP="00F47F80">
            <w:pPr>
              <w:spacing w:after="0" w:line="240" w:lineRule="auto"/>
              <w:ind w:left="35"/>
              <w:jc w:val="center"/>
              <w:rPr>
                <w:rFonts w:ascii="Times New Roman" w:hAnsi="Times New Roman"/>
                <w:sz w:val="28"/>
                <w:szCs w:val="28"/>
              </w:rPr>
            </w:pPr>
            <w:r w:rsidRPr="000E3F84">
              <w:rPr>
                <w:rFonts w:ascii="Times New Roman" w:hAnsi="Times New Roman"/>
                <w:w w:val="99"/>
                <w:sz w:val="28"/>
                <w:szCs w:val="28"/>
              </w:rPr>
              <w:t>упитанности</w:t>
            </w:r>
          </w:p>
        </w:tc>
      </w:tr>
      <w:tr w:rsidR="00360ACD" w:rsidRPr="000E3F84" w:rsidTr="00360ACD">
        <w:trPr>
          <w:trHeight w:val="304"/>
          <w:jc w:val="center"/>
        </w:trPr>
        <w:tc>
          <w:tcPr>
            <w:tcW w:w="3153" w:type="dxa"/>
            <w:vAlign w:val="bottom"/>
          </w:tcPr>
          <w:p w:rsidR="00360ACD" w:rsidRPr="000E3F84" w:rsidRDefault="00360ACD" w:rsidP="00F47F80">
            <w:pPr>
              <w:spacing w:after="0" w:line="240" w:lineRule="auto"/>
              <w:ind w:left="120"/>
              <w:jc w:val="both"/>
              <w:rPr>
                <w:rFonts w:ascii="Times New Roman" w:hAnsi="Times New Roman"/>
                <w:sz w:val="28"/>
                <w:szCs w:val="28"/>
              </w:rPr>
            </w:pPr>
            <w:r w:rsidRPr="000E3F84">
              <w:rPr>
                <w:rFonts w:ascii="Times New Roman" w:hAnsi="Times New Roman"/>
                <w:sz w:val="28"/>
                <w:szCs w:val="28"/>
              </w:rPr>
              <w:t>Масса туши, кг</w:t>
            </w:r>
          </w:p>
        </w:tc>
        <w:tc>
          <w:tcPr>
            <w:tcW w:w="2835" w:type="dxa"/>
          </w:tcPr>
          <w:p w:rsidR="00360ACD" w:rsidRPr="000E3F84" w:rsidRDefault="00625FE5" w:rsidP="00B348BA">
            <w:pPr>
              <w:spacing w:after="0" w:line="240" w:lineRule="auto"/>
              <w:jc w:val="center"/>
              <w:rPr>
                <w:rFonts w:ascii="Times New Roman" w:hAnsi="Times New Roman"/>
                <w:sz w:val="28"/>
                <w:szCs w:val="28"/>
              </w:rPr>
            </w:pPr>
            <w:r w:rsidRPr="000E3F84">
              <w:rPr>
                <w:rFonts w:ascii="Times New Roman" w:hAnsi="Times New Roman"/>
                <w:sz w:val="28"/>
                <w:szCs w:val="28"/>
              </w:rPr>
              <w:t>262,5±7,</w:t>
            </w:r>
            <w:r w:rsidR="00B348BA" w:rsidRPr="000E3F84">
              <w:rPr>
                <w:rFonts w:ascii="Times New Roman" w:hAnsi="Times New Roman"/>
                <w:sz w:val="28"/>
                <w:szCs w:val="28"/>
              </w:rPr>
              <w:t>3</w:t>
            </w:r>
          </w:p>
        </w:tc>
        <w:tc>
          <w:tcPr>
            <w:tcW w:w="3434" w:type="dxa"/>
            <w:vAlign w:val="bottom"/>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sz w:val="28"/>
                <w:szCs w:val="28"/>
              </w:rPr>
              <w:t>230,0±6,4</w:t>
            </w:r>
          </w:p>
        </w:tc>
      </w:tr>
      <w:tr w:rsidR="009A1E8A" w:rsidRPr="000E3F84" w:rsidTr="00B348BA">
        <w:trPr>
          <w:trHeight w:val="304"/>
          <w:jc w:val="center"/>
        </w:trPr>
        <w:tc>
          <w:tcPr>
            <w:tcW w:w="9422" w:type="dxa"/>
            <w:gridSpan w:val="3"/>
          </w:tcPr>
          <w:p w:rsidR="009A1E8A" w:rsidRPr="000E3F84" w:rsidRDefault="009A1E8A" w:rsidP="00F47F80">
            <w:pPr>
              <w:spacing w:after="0" w:line="240" w:lineRule="auto"/>
              <w:jc w:val="center"/>
              <w:rPr>
                <w:rFonts w:ascii="Times New Roman" w:hAnsi="Times New Roman"/>
                <w:sz w:val="28"/>
                <w:szCs w:val="28"/>
              </w:rPr>
            </w:pPr>
            <w:r w:rsidRPr="000E3F84">
              <w:rPr>
                <w:rFonts w:ascii="Times New Roman" w:hAnsi="Times New Roman"/>
                <w:sz w:val="28"/>
                <w:szCs w:val="28"/>
              </w:rPr>
              <w:t>Выход, % к массе мяса на костях</w:t>
            </w:r>
          </w:p>
        </w:tc>
      </w:tr>
      <w:tr w:rsidR="00360ACD" w:rsidRPr="000E3F84" w:rsidTr="00360ACD">
        <w:trPr>
          <w:trHeight w:val="306"/>
          <w:jc w:val="center"/>
        </w:trPr>
        <w:tc>
          <w:tcPr>
            <w:tcW w:w="3153" w:type="dxa"/>
            <w:vAlign w:val="bottom"/>
          </w:tcPr>
          <w:p w:rsidR="00892B0D" w:rsidRPr="000E3F84" w:rsidRDefault="00360ACD" w:rsidP="00892B0D">
            <w:pPr>
              <w:spacing w:after="0" w:line="240" w:lineRule="auto"/>
              <w:ind w:left="120"/>
              <w:rPr>
                <w:rFonts w:ascii="Times New Roman" w:hAnsi="Times New Roman"/>
                <w:sz w:val="28"/>
                <w:szCs w:val="28"/>
              </w:rPr>
            </w:pPr>
            <w:r w:rsidRPr="000E3F84">
              <w:rPr>
                <w:rFonts w:ascii="Times New Roman" w:hAnsi="Times New Roman"/>
                <w:sz w:val="28"/>
                <w:szCs w:val="28"/>
              </w:rPr>
              <w:t>Мясо жилованное</w:t>
            </w:r>
          </w:p>
        </w:tc>
        <w:tc>
          <w:tcPr>
            <w:tcW w:w="2835" w:type="dxa"/>
          </w:tcPr>
          <w:p w:rsidR="00892B0D" w:rsidRPr="000E3F84" w:rsidRDefault="00625FE5" w:rsidP="00892B0D">
            <w:pPr>
              <w:spacing w:after="0" w:line="240" w:lineRule="auto"/>
              <w:jc w:val="center"/>
              <w:rPr>
                <w:rFonts w:ascii="Times New Roman" w:hAnsi="Times New Roman"/>
                <w:w w:val="98"/>
                <w:sz w:val="28"/>
                <w:szCs w:val="28"/>
              </w:rPr>
            </w:pPr>
            <w:r w:rsidRPr="000E3F84">
              <w:rPr>
                <w:rFonts w:ascii="Times New Roman" w:hAnsi="Times New Roman"/>
                <w:w w:val="98"/>
                <w:sz w:val="28"/>
                <w:szCs w:val="28"/>
              </w:rPr>
              <w:t>72</w:t>
            </w:r>
            <w:r w:rsidR="00B348BA" w:rsidRPr="000E3F84">
              <w:rPr>
                <w:rFonts w:ascii="Times New Roman" w:hAnsi="Times New Roman"/>
                <w:w w:val="98"/>
                <w:sz w:val="28"/>
                <w:szCs w:val="28"/>
              </w:rPr>
              <w:t>,0</w:t>
            </w:r>
            <w:r w:rsidRPr="000E3F84">
              <w:rPr>
                <w:rFonts w:ascii="Times New Roman" w:hAnsi="Times New Roman"/>
                <w:w w:val="98"/>
                <w:sz w:val="28"/>
                <w:szCs w:val="28"/>
              </w:rPr>
              <w:t>±2,50</w:t>
            </w:r>
          </w:p>
        </w:tc>
        <w:tc>
          <w:tcPr>
            <w:tcW w:w="3434" w:type="dxa"/>
            <w:vAlign w:val="bottom"/>
          </w:tcPr>
          <w:p w:rsidR="00892B0D" w:rsidRPr="000E3F84" w:rsidRDefault="00360ACD" w:rsidP="00892B0D">
            <w:pPr>
              <w:spacing w:after="0" w:line="240" w:lineRule="auto"/>
              <w:jc w:val="center"/>
              <w:rPr>
                <w:rFonts w:ascii="Times New Roman" w:hAnsi="Times New Roman"/>
                <w:sz w:val="28"/>
                <w:szCs w:val="28"/>
              </w:rPr>
            </w:pPr>
            <w:r w:rsidRPr="000E3F84">
              <w:rPr>
                <w:rFonts w:ascii="Times New Roman" w:hAnsi="Times New Roman"/>
                <w:w w:val="98"/>
                <w:sz w:val="28"/>
                <w:szCs w:val="28"/>
              </w:rPr>
              <w:t>71,5±2,50</w:t>
            </w:r>
          </w:p>
        </w:tc>
      </w:tr>
      <w:tr w:rsidR="00360ACD" w:rsidRPr="000E3F84" w:rsidTr="00360ACD">
        <w:trPr>
          <w:trHeight w:val="304"/>
          <w:jc w:val="center"/>
        </w:trPr>
        <w:tc>
          <w:tcPr>
            <w:tcW w:w="3153" w:type="dxa"/>
            <w:vAlign w:val="bottom"/>
          </w:tcPr>
          <w:p w:rsidR="00360ACD" w:rsidRPr="000E3F84" w:rsidRDefault="00360ACD" w:rsidP="00F47F80">
            <w:pPr>
              <w:spacing w:after="0" w:line="240" w:lineRule="auto"/>
              <w:ind w:left="120"/>
              <w:jc w:val="both"/>
              <w:rPr>
                <w:rFonts w:ascii="Times New Roman" w:hAnsi="Times New Roman"/>
                <w:sz w:val="28"/>
                <w:szCs w:val="28"/>
              </w:rPr>
            </w:pPr>
            <w:r w:rsidRPr="000E3F84">
              <w:rPr>
                <w:rFonts w:ascii="Times New Roman" w:hAnsi="Times New Roman"/>
                <w:sz w:val="28"/>
                <w:szCs w:val="28"/>
              </w:rPr>
              <w:t>Сухожилия, хрящи</w:t>
            </w:r>
          </w:p>
        </w:tc>
        <w:tc>
          <w:tcPr>
            <w:tcW w:w="2835" w:type="dxa"/>
          </w:tcPr>
          <w:p w:rsidR="00360ACD" w:rsidRPr="000E3F84" w:rsidRDefault="00625FE5" w:rsidP="00F47F80">
            <w:pPr>
              <w:spacing w:after="0" w:line="240" w:lineRule="auto"/>
              <w:jc w:val="center"/>
              <w:rPr>
                <w:rFonts w:ascii="Times New Roman" w:hAnsi="Times New Roman"/>
                <w:sz w:val="28"/>
                <w:szCs w:val="28"/>
              </w:rPr>
            </w:pPr>
            <w:r w:rsidRPr="000E3F84">
              <w:rPr>
                <w:rFonts w:ascii="Times New Roman" w:hAnsi="Times New Roman"/>
                <w:sz w:val="28"/>
                <w:szCs w:val="28"/>
              </w:rPr>
              <w:t>3,7</w:t>
            </w:r>
            <w:r w:rsidRPr="000E3F84">
              <w:rPr>
                <w:rFonts w:ascii="Times New Roman" w:hAnsi="Times New Roman"/>
                <w:w w:val="98"/>
                <w:sz w:val="28"/>
                <w:szCs w:val="28"/>
              </w:rPr>
              <w:t>±0,16</w:t>
            </w:r>
          </w:p>
        </w:tc>
        <w:tc>
          <w:tcPr>
            <w:tcW w:w="3434" w:type="dxa"/>
            <w:vAlign w:val="bottom"/>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sz w:val="28"/>
                <w:szCs w:val="28"/>
              </w:rPr>
              <w:t>7,1±0,31</w:t>
            </w:r>
          </w:p>
        </w:tc>
      </w:tr>
      <w:tr w:rsidR="00360ACD" w:rsidRPr="000E3F84" w:rsidTr="00360ACD">
        <w:trPr>
          <w:trHeight w:val="307"/>
          <w:jc w:val="center"/>
        </w:trPr>
        <w:tc>
          <w:tcPr>
            <w:tcW w:w="3153" w:type="dxa"/>
            <w:vAlign w:val="bottom"/>
          </w:tcPr>
          <w:p w:rsidR="00360ACD" w:rsidRPr="000E3F84" w:rsidRDefault="00360ACD" w:rsidP="00F47F80">
            <w:pPr>
              <w:spacing w:after="0" w:line="240" w:lineRule="auto"/>
              <w:ind w:left="120"/>
              <w:jc w:val="both"/>
              <w:rPr>
                <w:rFonts w:ascii="Times New Roman" w:hAnsi="Times New Roman"/>
                <w:sz w:val="28"/>
                <w:szCs w:val="28"/>
              </w:rPr>
            </w:pPr>
            <w:r w:rsidRPr="000E3F84">
              <w:rPr>
                <w:rFonts w:ascii="Times New Roman" w:hAnsi="Times New Roman"/>
                <w:sz w:val="28"/>
                <w:szCs w:val="28"/>
              </w:rPr>
              <w:t>Кости</w:t>
            </w:r>
          </w:p>
        </w:tc>
        <w:tc>
          <w:tcPr>
            <w:tcW w:w="2835" w:type="dxa"/>
          </w:tcPr>
          <w:p w:rsidR="00360ACD" w:rsidRPr="000E3F84" w:rsidRDefault="00625FE5" w:rsidP="00625FE5">
            <w:pPr>
              <w:spacing w:after="0" w:line="240" w:lineRule="auto"/>
              <w:jc w:val="center"/>
              <w:rPr>
                <w:rFonts w:ascii="Times New Roman" w:hAnsi="Times New Roman"/>
                <w:w w:val="98"/>
                <w:sz w:val="28"/>
                <w:szCs w:val="28"/>
              </w:rPr>
            </w:pPr>
            <w:r w:rsidRPr="000E3F84">
              <w:rPr>
                <w:rFonts w:ascii="Times New Roman" w:hAnsi="Times New Roman"/>
                <w:w w:val="98"/>
                <w:sz w:val="28"/>
                <w:szCs w:val="28"/>
              </w:rPr>
              <w:t>24</w:t>
            </w:r>
            <w:r w:rsidR="00B348BA" w:rsidRPr="000E3F84">
              <w:rPr>
                <w:rFonts w:ascii="Times New Roman" w:hAnsi="Times New Roman"/>
                <w:w w:val="98"/>
                <w:sz w:val="28"/>
                <w:szCs w:val="28"/>
              </w:rPr>
              <w:t>,0</w:t>
            </w:r>
            <w:r w:rsidRPr="000E3F84">
              <w:rPr>
                <w:rFonts w:ascii="Times New Roman" w:hAnsi="Times New Roman"/>
                <w:w w:val="98"/>
                <w:sz w:val="28"/>
                <w:szCs w:val="28"/>
              </w:rPr>
              <w:t>±0,91</w:t>
            </w:r>
          </w:p>
        </w:tc>
        <w:tc>
          <w:tcPr>
            <w:tcW w:w="3434" w:type="dxa"/>
            <w:vAlign w:val="bottom"/>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w w:val="98"/>
                <w:sz w:val="28"/>
                <w:szCs w:val="28"/>
              </w:rPr>
              <w:t>21,0±0,80</w:t>
            </w:r>
          </w:p>
        </w:tc>
      </w:tr>
      <w:tr w:rsidR="00360ACD" w:rsidRPr="000E3F84" w:rsidTr="00360ACD">
        <w:trPr>
          <w:trHeight w:val="304"/>
          <w:jc w:val="center"/>
        </w:trPr>
        <w:tc>
          <w:tcPr>
            <w:tcW w:w="3153" w:type="dxa"/>
            <w:vAlign w:val="bottom"/>
          </w:tcPr>
          <w:p w:rsidR="00360ACD" w:rsidRPr="000E3F84" w:rsidRDefault="00360ACD" w:rsidP="00F47F80">
            <w:pPr>
              <w:spacing w:after="0" w:line="240" w:lineRule="auto"/>
              <w:ind w:left="120"/>
              <w:jc w:val="both"/>
              <w:rPr>
                <w:rFonts w:ascii="Times New Roman" w:hAnsi="Times New Roman"/>
                <w:sz w:val="28"/>
                <w:szCs w:val="28"/>
              </w:rPr>
            </w:pPr>
            <w:r w:rsidRPr="000E3F84">
              <w:rPr>
                <w:rFonts w:ascii="Times New Roman" w:hAnsi="Times New Roman"/>
                <w:sz w:val="28"/>
                <w:szCs w:val="28"/>
              </w:rPr>
              <w:t>Потери при разделке</w:t>
            </w:r>
          </w:p>
        </w:tc>
        <w:tc>
          <w:tcPr>
            <w:tcW w:w="2835" w:type="dxa"/>
          </w:tcPr>
          <w:p w:rsidR="00360ACD" w:rsidRPr="000E3F84" w:rsidRDefault="00625FE5" w:rsidP="00F47F80">
            <w:pPr>
              <w:spacing w:after="0" w:line="240" w:lineRule="auto"/>
              <w:jc w:val="center"/>
              <w:rPr>
                <w:rFonts w:ascii="Times New Roman" w:hAnsi="Times New Roman"/>
                <w:sz w:val="28"/>
                <w:szCs w:val="28"/>
              </w:rPr>
            </w:pPr>
            <w:r w:rsidRPr="000E3F84">
              <w:rPr>
                <w:rFonts w:ascii="Times New Roman" w:hAnsi="Times New Roman"/>
                <w:sz w:val="28"/>
                <w:szCs w:val="28"/>
              </w:rPr>
              <w:t>0,3±0,01</w:t>
            </w:r>
          </w:p>
        </w:tc>
        <w:tc>
          <w:tcPr>
            <w:tcW w:w="3434" w:type="dxa"/>
            <w:vAlign w:val="bottom"/>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sz w:val="28"/>
                <w:szCs w:val="28"/>
              </w:rPr>
              <w:t>0,4±0,01</w:t>
            </w:r>
          </w:p>
        </w:tc>
      </w:tr>
      <w:tr w:rsidR="00360ACD" w:rsidRPr="000E3F84" w:rsidTr="00360ACD">
        <w:trPr>
          <w:trHeight w:val="304"/>
          <w:jc w:val="center"/>
        </w:trPr>
        <w:tc>
          <w:tcPr>
            <w:tcW w:w="3153" w:type="dxa"/>
            <w:vAlign w:val="bottom"/>
          </w:tcPr>
          <w:p w:rsidR="00360ACD" w:rsidRPr="000E3F84" w:rsidRDefault="00360ACD" w:rsidP="00F47F80">
            <w:pPr>
              <w:spacing w:after="0" w:line="240" w:lineRule="auto"/>
              <w:ind w:left="120"/>
              <w:jc w:val="both"/>
              <w:rPr>
                <w:rFonts w:ascii="Times New Roman" w:hAnsi="Times New Roman"/>
                <w:sz w:val="28"/>
                <w:szCs w:val="28"/>
              </w:rPr>
            </w:pPr>
            <w:r w:rsidRPr="000E3F84">
              <w:rPr>
                <w:rFonts w:ascii="Times New Roman" w:hAnsi="Times New Roman"/>
                <w:sz w:val="28"/>
                <w:szCs w:val="28"/>
              </w:rPr>
              <w:t>Итого</w:t>
            </w:r>
          </w:p>
        </w:tc>
        <w:tc>
          <w:tcPr>
            <w:tcW w:w="2835" w:type="dxa"/>
          </w:tcPr>
          <w:p w:rsidR="00360ACD" w:rsidRPr="000E3F84" w:rsidRDefault="00625FE5" w:rsidP="00F47F80">
            <w:pPr>
              <w:spacing w:after="0" w:line="240" w:lineRule="auto"/>
              <w:jc w:val="center"/>
              <w:rPr>
                <w:rFonts w:ascii="Times New Roman" w:hAnsi="Times New Roman"/>
                <w:sz w:val="28"/>
                <w:szCs w:val="28"/>
              </w:rPr>
            </w:pPr>
            <w:r w:rsidRPr="000E3F84">
              <w:rPr>
                <w:rFonts w:ascii="Times New Roman" w:hAnsi="Times New Roman"/>
                <w:sz w:val="28"/>
                <w:szCs w:val="28"/>
              </w:rPr>
              <w:t>100</w:t>
            </w:r>
          </w:p>
        </w:tc>
        <w:tc>
          <w:tcPr>
            <w:tcW w:w="3434" w:type="dxa"/>
            <w:vAlign w:val="bottom"/>
          </w:tcPr>
          <w:p w:rsidR="00360ACD" w:rsidRPr="000E3F84" w:rsidRDefault="00360ACD" w:rsidP="00F47F80">
            <w:pPr>
              <w:spacing w:after="0" w:line="240" w:lineRule="auto"/>
              <w:jc w:val="center"/>
              <w:rPr>
                <w:rFonts w:ascii="Times New Roman" w:hAnsi="Times New Roman"/>
                <w:sz w:val="28"/>
                <w:szCs w:val="28"/>
              </w:rPr>
            </w:pPr>
            <w:r w:rsidRPr="000E3F84">
              <w:rPr>
                <w:rFonts w:ascii="Times New Roman" w:hAnsi="Times New Roman"/>
                <w:sz w:val="28"/>
                <w:szCs w:val="28"/>
              </w:rPr>
              <w:t>100,0</w:t>
            </w:r>
          </w:p>
        </w:tc>
      </w:tr>
    </w:tbl>
    <w:p w:rsidR="00F47F80" w:rsidRPr="000E3F84" w:rsidRDefault="00F47F80" w:rsidP="00F47F80">
      <w:pPr>
        <w:tabs>
          <w:tab w:val="left" w:pos="709"/>
        </w:tabs>
        <w:spacing w:after="0" w:line="240" w:lineRule="auto"/>
        <w:ind w:right="140"/>
        <w:jc w:val="both"/>
        <w:rPr>
          <w:rFonts w:ascii="Times New Roman" w:hAnsi="Times New Roman"/>
          <w:sz w:val="28"/>
          <w:szCs w:val="28"/>
        </w:rPr>
      </w:pPr>
      <w:r w:rsidRPr="000E3F84">
        <w:rPr>
          <w:rFonts w:ascii="Times New Roman" w:hAnsi="Times New Roman"/>
          <w:sz w:val="28"/>
          <w:szCs w:val="28"/>
        </w:rPr>
        <w:tab/>
      </w:r>
    </w:p>
    <w:p w:rsidR="00F47F80" w:rsidRPr="000E3F84" w:rsidRDefault="00B348BA" w:rsidP="00F47F80">
      <w:pPr>
        <w:spacing w:after="0" w:line="240" w:lineRule="auto"/>
        <w:ind w:firstLine="708"/>
        <w:jc w:val="both"/>
        <w:rPr>
          <w:rFonts w:ascii="Times New Roman" w:hAnsi="Times New Roman"/>
          <w:sz w:val="28"/>
          <w:szCs w:val="28"/>
        </w:rPr>
      </w:pPr>
      <w:bookmarkStart w:id="109" w:name="_Hlk68996271"/>
      <w:r w:rsidRPr="000E3F84">
        <w:rPr>
          <w:rFonts w:ascii="Times New Roman" w:hAnsi="Times New Roman"/>
          <w:sz w:val="28"/>
          <w:szCs w:val="28"/>
        </w:rPr>
        <w:lastRenderedPageBreak/>
        <w:t xml:space="preserve">Сравительные данные </w:t>
      </w:r>
      <w:r w:rsidR="0020238B" w:rsidRPr="000E3F84">
        <w:rPr>
          <w:rFonts w:ascii="Times New Roman" w:hAnsi="Times New Roman"/>
          <w:sz w:val="28"/>
          <w:szCs w:val="28"/>
        </w:rPr>
        <w:t xml:space="preserve">таблицы 10 </w:t>
      </w:r>
      <w:r w:rsidRPr="000E3F84">
        <w:rPr>
          <w:rFonts w:ascii="Times New Roman" w:hAnsi="Times New Roman"/>
          <w:sz w:val="28"/>
          <w:szCs w:val="28"/>
        </w:rPr>
        <w:t>показывает</w:t>
      </w:r>
      <w:r w:rsidR="0020238B" w:rsidRPr="000E3F84">
        <w:rPr>
          <w:rFonts w:ascii="Times New Roman" w:hAnsi="Times New Roman"/>
          <w:sz w:val="28"/>
          <w:szCs w:val="28"/>
        </w:rPr>
        <w:t xml:space="preserve">, что </w:t>
      </w:r>
      <w:bookmarkStart w:id="110" w:name="_Hlk68996294"/>
      <w:r w:rsidR="0020238B" w:rsidRPr="000E3F84">
        <w:rPr>
          <w:rFonts w:ascii="Times New Roman" w:hAnsi="Times New Roman"/>
          <w:sz w:val="28"/>
          <w:szCs w:val="28"/>
        </w:rPr>
        <w:t>с</w:t>
      </w:r>
      <w:r w:rsidR="00F47F80" w:rsidRPr="000E3F84">
        <w:rPr>
          <w:rFonts w:ascii="Times New Roman" w:hAnsi="Times New Roman"/>
          <w:sz w:val="28"/>
          <w:szCs w:val="28"/>
        </w:rPr>
        <w:t xml:space="preserve">редний выход мякоти </w:t>
      </w:r>
      <w:r w:rsidRPr="000E3F84">
        <w:rPr>
          <w:rFonts w:ascii="Times New Roman" w:hAnsi="Times New Roman"/>
          <w:sz w:val="28"/>
          <w:szCs w:val="28"/>
        </w:rPr>
        <w:t xml:space="preserve">от убоя породы казахский бактриан и одногорбого верблюда  </w:t>
      </w:r>
      <w:r w:rsidRPr="000E3F84">
        <w:rPr>
          <w:rFonts w:ascii="Times New Roman" w:hAnsi="Times New Roman"/>
          <w:sz w:val="28"/>
          <w:szCs w:val="28"/>
          <w:shd w:val="clear" w:color="auto" w:fill="FFFFFF"/>
        </w:rPr>
        <w:t xml:space="preserve">[183] близки по значению и </w:t>
      </w:r>
      <w:r w:rsidR="00F47F80" w:rsidRPr="000E3F84">
        <w:rPr>
          <w:rFonts w:ascii="Times New Roman" w:hAnsi="Times New Roman"/>
          <w:sz w:val="28"/>
          <w:szCs w:val="28"/>
        </w:rPr>
        <w:t xml:space="preserve">составляет </w:t>
      </w:r>
      <w:r w:rsidRPr="000E3F84">
        <w:rPr>
          <w:rFonts w:ascii="Times New Roman" w:hAnsi="Times New Roman"/>
          <w:sz w:val="28"/>
          <w:szCs w:val="28"/>
        </w:rPr>
        <w:t xml:space="preserve">в среднем </w:t>
      </w:r>
      <w:r w:rsidR="00F47F80" w:rsidRPr="000E3F84">
        <w:rPr>
          <w:rFonts w:ascii="Times New Roman" w:hAnsi="Times New Roman"/>
          <w:sz w:val="28"/>
          <w:szCs w:val="28"/>
        </w:rPr>
        <w:t>71,5%</w:t>
      </w:r>
      <w:r w:rsidRPr="000E3F84">
        <w:rPr>
          <w:rFonts w:ascii="Times New Roman" w:hAnsi="Times New Roman"/>
          <w:sz w:val="28"/>
          <w:szCs w:val="28"/>
        </w:rPr>
        <w:t xml:space="preserve"> и </w:t>
      </w:r>
      <w:r w:rsidRPr="000E3F84">
        <w:rPr>
          <w:rFonts w:ascii="Times New Roman" w:hAnsi="Times New Roman"/>
          <w:sz w:val="28"/>
          <w:szCs w:val="28"/>
          <w:shd w:val="clear" w:color="auto" w:fill="FFFFFF"/>
        </w:rPr>
        <w:t>72% соответственно</w:t>
      </w:r>
      <w:r w:rsidR="00F47F80" w:rsidRPr="000E3F84">
        <w:rPr>
          <w:rFonts w:ascii="Times New Roman" w:hAnsi="Times New Roman"/>
          <w:sz w:val="28"/>
          <w:szCs w:val="28"/>
        </w:rPr>
        <w:t xml:space="preserve">. </w:t>
      </w:r>
      <w:r w:rsidRPr="000E3F84">
        <w:rPr>
          <w:rFonts w:ascii="Times New Roman" w:hAnsi="Times New Roman"/>
          <w:sz w:val="28"/>
          <w:szCs w:val="28"/>
        </w:rPr>
        <w:t xml:space="preserve">Содержание сухожилий в тушах обоих видов верблюдов колеблется от 3,7 до 7,1% к массе туши. </w:t>
      </w:r>
      <w:r w:rsidR="00F47F80" w:rsidRPr="000E3F84">
        <w:rPr>
          <w:rFonts w:ascii="Times New Roman" w:hAnsi="Times New Roman"/>
          <w:sz w:val="28"/>
          <w:szCs w:val="28"/>
        </w:rPr>
        <w:t>Со</w:t>
      </w:r>
      <w:r w:rsidRPr="000E3F84">
        <w:rPr>
          <w:rFonts w:ascii="Times New Roman" w:hAnsi="Times New Roman"/>
          <w:sz w:val="28"/>
          <w:szCs w:val="28"/>
        </w:rPr>
        <w:t xml:space="preserve">держание </w:t>
      </w:r>
      <w:r w:rsidR="00F47F80" w:rsidRPr="000E3F84">
        <w:rPr>
          <w:rFonts w:ascii="Times New Roman" w:hAnsi="Times New Roman"/>
          <w:sz w:val="28"/>
          <w:szCs w:val="28"/>
        </w:rPr>
        <w:t xml:space="preserve">костей в тушах </w:t>
      </w:r>
      <w:r w:rsidRPr="000E3F84">
        <w:rPr>
          <w:rFonts w:ascii="Times New Roman" w:hAnsi="Times New Roman"/>
          <w:sz w:val="28"/>
          <w:szCs w:val="28"/>
        </w:rPr>
        <w:t xml:space="preserve">сравниваемых </w:t>
      </w:r>
      <w:r w:rsidR="00F47F80" w:rsidRPr="000E3F84">
        <w:rPr>
          <w:rFonts w:ascii="Times New Roman" w:hAnsi="Times New Roman"/>
          <w:sz w:val="28"/>
          <w:szCs w:val="28"/>
        </w:rPr>
        <w:t xml:space="preserve">верблюдов колеблется в пределах </w:t>
      </w:r>
      <w:r w:rsidRPr="000E3F84">
        <w:rPr>
          <w:rFonts w:ascii="Times New Roman" w:hAnsi="Times New Roman"/>
          <w:sz w:val="28"/>
          <w:szCs w:val="28"/>
        </w:rPr>
        <w:t>21,0</w:t>
      </w:r>
      <w:r w:rsidR="00F47F80" w:rsidRPr="000E3F84">
        <w:rPr>
          <w:rFonts w:ascii="Times New Roman" w:hAnsi="Times New Roman"/>
          <w:sz w:val="28"/>
          <w:szCs w:val="28"/>
        </w:rPr>
        <w:t>-</w:t>
      </w:r>
      <w:r w:rsidRPr="000E3F84">
        <w:rPr>
          <w:rFonts w:ascii="Times New Roman" w:hAnsi="Times New Roman"/>
          <w:sz w:val="28"/>
          <w:szCs w:val="28"/>
        </w:rPr>
        <w:t>24,0%</w:t>
      </w:r>
      <w:r w:rsidR="00F47F80" w:rsidRPr="000E3F84">
        <w:rPr>
          <w:rFonts w:ascii="Times New Roman" w:hAnsi="Times New Roman"/>
          <w:sz w:val="28"/>
          <w:szCs w:val="28"/>
        </w:rPr>
        <w:t xml:space="preserve">. </w:t>
      </w:r>
    </w:p>
    <w:bookmarkEnd w:id="109"/>
    <w:p w:rsidR="0020238B" w:rsidRPr="000E3F84" w:rsidRDefault="0020238B" w:rsidP="0020238B">
      <w:pPr>
        <w:spacing w:after="0" w:line="240" w:lineRule="auto"/>
        <w:ind w:right="-1" w:firstLine="708"/>
        <w:jc w:val="both"/>
        <w:rPr>
          <w:rFonts w:ascii="Times New Roman" w:hAnsi="Times New Roman"/>
          <w:sz w:val="28"/>
          <w:szCs w:val="28"/>
        </w:rPr>
      </w:pPr>
      <w:r w:rsidRPr="000E3F84">
        <w:rPr>
          <w:rFonts w:ascii="Times New Roman" w:hAnsi="Times New Roman"/>
          <w:sz w:val="28"/>
          <w:szCs w:val="28"/>
        </w:rPr>
        <w:t xml:space="preserve">В таблице 11 представлен выход субпродуктов, которые являются дополнительным ресурсом, прежде всего </w:t>
      </w:r>
      <w:r w:rsidR="00C5500A" w:rsidRPr="000E3F84">
        <w:rPr>
          <w:rFonts w:ascii="Times New Roman" w:hAnsi="Times New Roman"/>
          <w:sz w:val="28"/>
          <w:szCs w:val="28"/>
        </w:rPr>
        <w:t>коллаген</w:t>
      </w:r>
      <w:r w:rsidR="008C26E3" w:rsidRPr="000E3F84">
        <w:rPr>
          <w:rFonts w:ascii="Times New Roman" w:hAnsi="Times New Roman"/>
          <w:sz w:val="28"/>
          <w:szCs w:val="28"/>
        </w:rPr>
        <w:t>овых</w:t>
      </w:r>
      <w:r w:rsidRPr="000E3F84">
        <w:rPr>
          <w:rFonts w:ascii="Times New Roman" w:hAnsi="Times New Roman"/>
          <w:sz w:val="28"/>
          <w:szCs w:val="28"/>
        </w:rPr>
        <w:t xml:space="preserve">белков. </w:t>
      </w:r>
      <w:r w:rsidR="0044150B" w:rsidRPr="000E3F84">
        <w:rPr>
          <w:rFonts w:ascii="Times New Roman" w:hAnsi="Times New Roman"/>
          <w:sz w:val="28"/>
          <w:szCs w:val="28"/>
        </w:rPr>
        <w:t xml:space="preserve">Выход </w:t>
      </w:r>
      <w:r w:rsidRPr="000E3F84">
        <w:rPr>
          <w:rFonts w:ascii="Times New Roman" w:hAnsi="Times New Roman"/>
          <w:sz w:val="28"/>
          <w:szCs w:val="28"/>
        </w:rPr>
        <w:t>субпродукт</w:t>
      </w:r>
      <w:r w:rsidR="0044150B" w:rsidRPr="000E3F84">
        <w:rPr>
          <w:rFonts w:ascii="Times New Roman" w:hAnsi="Times New Roman"/>
          <w:sz w:val="28"/>
          <w:szCs w:val="28"/>
        </w:rPr>
        <w:t xml:space="preserve">ов в мясной промышленности составляет примерно 30% от общего количества сырья. Эти побочные продукты </w:t>
      </w:r>
      <w:r w:rsidRPr="000E3F84">
        <w:rPr>
          <w:rFonts w:ascii="Times New Roman" w:hAnsi="Times New Roman"/>
          <w:sz w:val="28"/>
          <w:szCs w:val="28"/>
        </w:rPr>
        <w:t>содерж</w:t>
      </w:r>
      <w:r w:rsidR="0044150B" w:rsidRPr="000E3F84">
        <w:rPr>
          <w:rFonts w:ascii="Times New Roman" w:hAnsi="Times New Roman"/>
          <w:sz w:val="28"/>
          <w:szCs w:val="28"/>
        </w:rPr>
        <w:t>а</w:t>
      </w:r>
      <w:r w:rsidRPr="000E3F84">
        <w:rPr>
          <w:rFonts w:ascii="Times New Roman" w:hAnsi="Times New Roman"/>
          <w:sz w:val="28"/>
          <w:szCs w:val="28"/>
        </w:rPr>
        <w:t>т значительное количество ценного животного белка.</w:t>
      </w:r>
    </w:p>
    <w:bookmarkEnd w:id="110"/>
    <w:p w:rsidR="0020238B" w:rsidRPr="000E3F84" w:rsidRDefault="0020238B" w:rsidP="00F47F80">
      <w:pPr>
        <w:spacing w:after="0" w:line="240" w:lineRule="auto"/>
        <w:ind w:right="-1"/>
        <w:jc w:val="both"/>
        <w:rPr>
          <w:rFonts w:ascii="Times New Roman" w:hAnsi="Times New Roman"/>
          <w:sz w:val="28"/>
          <w:szCs w:val="28"/>
        </w:rPr>
      </w:pPr>
    </w:p>
    <w:p w:rsidR="00F47F80" w:rsidRPr="000E3F84" w:rsidRDefault="00F47F80" w:rsidP="00F47F80">
      <w:pPr>
        <w:spacing w:after="0" w:line="240" w:lineRule="auto"/>
        <w:ind w:right="-1"/>
        <w:jc w:val="both"/>
        <w:rPr>
          <w:rFonts w:ascii="Times New Roman" w:hAnsi="Times New Roman"/>
          <w:sz w:val="28"/>
          <w:szCs w:val="28"/>
        </w:rPr>
      </w:pPr>
      <w:r w:rsidRPr="000E3F84">
        <w:rPr>
          <w:rFonts w:ascii="Times New Roman" w:hAnsi="Times New Roman"/>
          <w:sz w:val="28"/>
          <w:szCs w:val="28"/>
        </w:rPr>
        <w:t xml:space="preserve">Таблица </w:t>
      </w:r>
      <w:r w:rsidR="0020238B" w:rsidRPr="000E3F84">
        <w:rPr>
          <w:rFonts w:ascii="Times New Roman" w:hAnsi="Times New Roman"/>
          <w:sz w:val="28"/>
          <w:szCs w:val="28"/>
        </w:rPr>
        <w:t>11</w:t>
      </w:r>
      <w:r w:rsidRPr="000E3F84">
        <w:rPr>
          <w:rFonts w:ascii="Times New Roman" w:hAnsi="Times New Roman"/>
          <w:sz w:val="28"/>
          <w:szCs w:val="28"/>
        </w:rPr>
        <w:t xml:space="preserve"> - Выход субпродуктов к массе мяса</w:t>
      </w:r>
    </w:p>
    <w:p w:rsidR="00F47F80" w:rsidRPr="000E3F84" w:rsidRDefault="00F47F80" w:rsidP="00F47F80">
      <w:pPr>
        <w:spacing w:after="0" w:line="240" w:lineRule="auto"/>
        <w:ind w:right="-1"/>
        <w:jc w:val="both"/>
        <w:rPr>
          <w:rFonts w:ascii="Times New Roman" w:hAnsi="Times New Roman"/>
          <w:sz w:val="28"/>
          <w:szCs w:val="28"/>
        </w:rPr>
      </w:pPr>
    </w:p>
    <w:tbl>
      <w:tblPr>
        <w:tblStyle w:val="a4"/>
        <w:tblW w:w="0" w:type="auto"/>
        <w:jc w:val="center"/>
        <w:tblLook w:val="04A0"/>
      </w:tblPr>
      <w:tblGrid>
        <w:gridCol w:w="3227"/>
        <w:gridCol w:w="2111"/>
        <w:gridCol w:w="2393"/>
        <w:gridCol w:w="1733"/>
      </w:tblGrid>
      <w:tr w:rsidR="00554CF3" w:rsidRPr="000E3F84" w:rsidTr="0020238B">
        <w:trPr>
          <w:jc w:val="center"/>
        </w:trPr>
        <w:tc>
          <w:tcPr>
            <w:tcW w:w="3227" w:type="dxa"/>
            <w:vMerge w:val="restart"/>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 xml:space="preserve">Наименование </w:t>
            </w:r>
          </w:p>
        </w:tc>
        <w:tc>
          <w:tcPr>
            <w:tcW w:w="6237" w:type="dxa"/>
            <w:gridSpan w:val="3"/>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Выход, %</w:t>
            </w:r>
          </w:p>
        </w:tc>
      </w:tr>
      <w:tr w:rsidR="00554CF3" w:rsidRPr="000E3F84" w:rsidTr="0020238B">
        <w:trPr>
          <w:jc w:val="center"/>
        </w:trPr>
        <w:tc>
          <w:tcPr>
            <w:tcW w:w="3227" w:type="dxa"/>
            <w:vMerge/>
          </w:tcPr>
          <w:p w:rsidR="00F47F80" w:rsidRPr="000E3F84" w:rsidRDefault="00F47F80" w:rsidP="00F47F80">
            <w:pPr>
              <w:ind w:right="-1"/>
              <w:jc w:val="center"/>
              <w:rPr>
                <w:rFonts w:ascii="Times New Roman" w:hAnsi="Times New Roman"/>
                <w:sz w:val="28"/>
                <w:szCs w:val="28"/>
              </w:rPr>
            </w:pPr>
          </w:p>
        </w:tc>
        <w:tc>
          <w:tcPr>
            <w:tcW w:w="2111" w:type="dxa"/>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КРС</w:t>
            </w:r>
          </w:p>
        </w:tc>
        <w:tc>
          <w:tcPr>
            <w:tcW w:w="2393" w:type="dxa"/>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 xml:space="preserve">Свиньи </w:t>
            </w:r>
          </w:p>
        </w:tc>
        <w:tc>
          <w:tcPr>
            <w:tcW w:w="1733" w:type="dxa"/>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 xml:space="preserve">Верблюды </w:t>
            </w:r>
          </w:p>
        </w:tc>
      </w:tr>
      <w:tr w:rsidR="00F47F80" w:rsidRPr="000E3F84" w:rsidTr="0020238B">
        <w:trPr>
          <w:jc w:val="center"/>
        </w:trPr>
        <w:tc>
          <w:tcPr>
            <w:tcW w:w="3227" w:type="dxa"/>
          </w:tcPr>
          <w:p w:rsidR="00F47F80" w:rsidRPr="000E3F84" w:rsidRDefault="00F47F80" w:rsidP="00F47F80">
            <w:pPr>
              <w:ind w:right="-1"/>
              <w:jc w:val="both"/>
              <w:rPr>
                <w:rFonts w:ascii="Times New Roman" w:hAnsi="Times New Roman"/>
                <w:sz w:val="28"/>
                <w:szCs w:val="28"/>
              </w:rPr>
            </w:pPr>
            <w:r w:rsidRPr="000E3F84">
              <w:rPr>
                <w:rFonts w:ascii="Times New Roman" w:hAnsi="Times New Roman"/>
                <w:sz w:val="28"/>
                <w:szCs w:val="28"/>
              </w:rPr>
              <w:t xml:space="preserve">Субпродукты, </w:t>
            </w:r>
          </w:p>
          <w:p w:rsidR="00F47F80" w:rsidRPr="000E3F84" w:rsidRDefault="0020238B" w:rsidP="0020238B">
            <w:pPr>
              <w:ind w:right="-1"/>
              <w:rPr>
                <w:rFonts w:ascii="Times New Roman" w:hAnsi="Times New Roman"/>
                <w:sz w:val="28"/>
                <w:szCs w:val="28"/>
              </w:rPr>
            </w:pPr>
            <w:r w:rsidRPr="000E3F84">
              <w:rPr>
                <w:rFonts w:ascii="Times New Roman" w:hAnsi="Times New Roman"/>
                <w:sz w:val="28"/>
                <w:szCs w:val="28"/>
              </w:rPr>
              <w:t xml:space="preserve">в </w:t>
            </w:r>
            <w:r w:rsidR="00F47F80" w:rsidRPr="000E3F84">
              <w:rPr>
                <w:rFonts w:ascii="Times New Roman" w:hAnsi="Times New Roman"/>
                <w:sz w:val="28"/>
                <w:szCs w:val="28"/>
              </w:rPr>
              <w:t xml:space="preserve">том числе ноги с путовым суставом </w:t>
            </w:r>
          </w:p>
        </w:tc>
        <w:tc>
          <w:tcPr>
            <w:tcW w:w="2111" w:type="dxa"/>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24,0±0,90</w:t>
            </w:r>
          </w:p>
          <w:p w:rsidR="00F47F80" w:rsidRPr="000E3F84" w:rsidRDefault="00F47F80" w:rsidP="00F47F80">
            <w:pPr>
              <w:ind w:right="-1"/>
              <w:jc w:val="center"/>
              <w:rPr>
                <w:rFonts w:ascii="Times New Roman" w:hAnsi="Times New Roman"/>
                <w:sz w:val="28"/>
                <w:szCs w:val="28"/>
              </w:rPr>
            </w:pPr>
          </w:p>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3,37±0,05</w:t>
            </w:r>
          </w:p>
        </w:tc>
        <w:tc>
          <w:tcPr>
            <w:tcW w:w="2393" w:type="dxa"/>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17,2±0,7</w:t>
            </w:r>
          </w:p>
          <w:p w:rsidR="00F47F80" w:rsidRPr="000E3F84" w:rsidRDefault="00F47F80" w:rsidP="00F47F80">
            <w:pPr>
              <w:ind w:right="-1"/>
              <w:jc w:val="center"/>
              <w:rPr>
                <w:rFonts w:ascii="Times New Roman" w:hAnsi="Times New Roman"/>
                <w:sz w:val="28"/>
                <w:szCs w:val="28"/>
              </w:rPr>
            </w:pPr>
          </w:p>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1,05±0,07</w:t>
            </w:r>
          </w:p>
        </w:tc>
        <w:tc>
          <w:tcPr>
            <w:tcW w:w="1733" w:type="dxa"/>
          </w:tcPr>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22,4±0,9</w:t>
            </w:r>
          </w:p>
          <w:p w:rsidR="00F47F80" w:rsidRPr="000E3F84" w:rsidRDefault="00F47F80" w:rsidP="00F47F80">
            <w:pPr>
              <w:ind w:right="-1"/>
              <w:jc w:val="center"/>
              <w:rPr>
                <w:rFonts w:ascii="Times New Roman" w:hAnsi="Times New Roman"/>
                <w:sz w:val="28"/>
                <w:szCs w:val="28"/>
              </w:rPr>
            </w:pPr>
          </w:p>
          <w:p w:rsidR="00F47F80" w:rsidRPr="000E3F84" w:rsidRDefault="00F47F80" w:rsidP="00F47F80">
            <w:pPr>
              <w:ind w:right="-1"/>
              <w:jc w:val="center"/>
              <w:rPr>
                <w:rFonts w:ascii="Times New Roman" w:hAnsi="Times New Roman"/>
                <w:sz w:val="28"/>
                <w:szCs w:val="28"/>
              </w:rPr>
            </w:pPr>
            <w:r w:rsidRPr="000E3F84">
              <w:rPr>
                <w:rFonts w:ascii="Times New Roman" w:hAnsi="Times New Roman"/>
                <w:sz w:val="28"/>
                <w:szCs w:val="28"/>
              </w:rPr>
              <w:t>3,67±0,07</w:t>
            </w:r>
          </w:p>
        </w:tc>
      </w:tr>
    </w:tbl>
    <w:p w:rsidR="00F47F80" w:rsidRPr="000E3F84" w:rsidRDefault="00F47F80" w:rsidP="00F47F80">
      <w:pPr>
        <w:spacing w:after="0" w:line="240" w:lineRule="auto"/>
        <w:ind w:right="-1" w:firstLine="708"/>
        <w:jc w:val="both"/>
        <w:rPr>
          <w:rFonts w:ascii="Arial" w:hAnsi="Arial" w:cs="Arial"/>
          <w:shd w:val="clear" w:color="auto" w:fill="FFFFFF"/>
        </w:rPr>
      </w:pPr>
    </w:p>
    <w:p w:rsidR="00F47F80" w:rsidRPr="000E3F84" w:rsidRDefault="00BB4EEB" w:rsidP="00F47F80">
      <w:pPr>
        <w:pStyle w:val="aa"/>
        <w:ind w:left="0" w:firstLine="709"/>
      </w:pPr>
      <w:r w:rsidRPr="000E3F84">
        <w:t>Из таблицы 11 видно, что в</w:t>
      </w:r>
      <w:r w:rsidR="00F47F80" w:rsidRPr="000E3F84">
        <w:t xml:space="preserve">ыход ног с путовым суставом от общего количества субпродуктов составляет </w:t>
      </w:r>
      <w:r w:rsidR="00D97379" w:rsidRPr="000E3F84">
        <w:t>3,37</w:t>
      </w:r>
      <w:r w:rsidR="00F47F80" w:rsidRPr="000E3F84">
        <w:t xml:space="preserve">% для КРС, </w:t>
      </w:r>
      <w:r w:rsidR="00D97379" w:rsidRPr="000E3F84">
        <w:t>1,05</w:t>
      </w:r>
      <w:r w:rsidR="00F47F80" w:rsidRPr="000E3F84">
        <w:t>%</w:t>
      </w:r>
      <w:r w:rsidR="00204844" w:rsidRPr="000E3F84">
        <w:t xml:space="preserve"> </w:t>
      </w:r>
      <w:r w:rsidR="00F47F80" w:rsidRPr="000E3F84">
        <w:t xml:space="preserve"> - для свиней, </w:t>
      </w:r>
      <w:r w:rsidR="00D97379" w:rsidRPr="000E3F84">
        <w:t>3,67</w:t>
      </w:r>
      <w:r w:rsidR="00F47F80" w:rsidRPr="000E3F84">
        <w:t>% - для верблюдов. Высокая пищевая ценность субпродуктов позволяет использовать их в качестве сырья при выработке колбас, студн</w:t>
      </w:r>
      <w:r w:rsidR="00567FCF" w:rsidRPr="000E3F84">
        <w:t>ей</w:t>
      </w:r>
      <w:r w:rsidR="00F47F80" w:rsidRPr="000E3F84">
        <w:t>, паштетов, зельцев, консервов.</w:t>
      </w:r>
    </w:p>
    <w:p w:rsidR="00F47F80" w:rsidRPr="000E3F84" w:rsidRDefault="00F47F80" w:rsidP="00F47F80">
      <w:pPr>
        <w:pStyle w:val="aa"/>
        <w:ind w:left="0" w:firstLine="709"/>
      </w:pPr>
      <w:r w:rsidRPr="000E3F84">
        <w:t>Нами был исследован химический состав мясного сырья и шерстных субпродуктов (</w:t>
      </w:r>
      <w:r w:rsidR="00BB4EEB" w:rsidRPr="000E3F84">
        <w:t>Т</w:t>
      </w:r>
      <w:r w:rsidRPr="000E3F84">
        <w:t xml:space="preserve">аблицы </w:t>
      </w:r>
      <w:r w:rsidR="00BB4EEB" w:rsidRPr="000E3F84">
        <w:t>12 и 13</w:t>
      </w:r>
      <w:r w:rsidRPr="000E3F84">
        <w:t>).</w:t>
      </w:r>
    </w:p>
    <w:p w:rsidR="00F47F80" w:rsidRPr="000E3F84" w:rsidRDefault="00F47F80" w:rsidP="00F47F80">
      <w:pPr>
        <w:pStyle w:val="aa"/>
        <w:spacing w:before="1"/>
        <w:ind w:right="3"/>
      </w:pPr>
    </w:p>
    <w:p w:rsidR="00F47F80" w:rsidRPr="000E3F84" w:rsidRDefault="00F47F80" w:rsidP="00BB4EEB">
      <w:pPr>
        <w:pStyle w:val="aa"/>
        <w:spacing w:before="1"/>
        <w:ind w:left="0" w:right="3"/>
      </w:pPr>
      <w:r w:rsidRPr="000E3F84">
        <w:t>Таблица</w:t>
      </w:r>
      <w:r w:rsidR="00BB4EEB" w:rsidRPr="000E3F84">
        <w:t xml:space="preserve"> 12</w:t>
      </w:r>
      <w:r w:rsidRPr="000E3F84">
        <w:t xml:space="preserve"> – Химический состав мясного сырья</w:t>
      </w:r>
    </w:p>
    <w:tbl>
      <w:tblPr>
        <w:tblW w:w="9385"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2029"/>
        <w:gridCol w:w="2268"/>
        <w:gridCol w:w="2410"/>
        <w:gridCol w:w="2678"/>
      </w:tblGrid>
      <w:tr w:rsidR="00554CF3" w:rsidRPr="000E3F84" w:rsidTr="00BB4EEB">
        <w:trPr>
          <w:jc w:val="center"/>
        </w:trPr>
        <w:tc>
          <w:tcPr>
            <w:tcW w:w="2029"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Показатели</w:t>
            </w:r>
          </w:p>
        </w:tc>
        <w:tc>
          <w:tcPr>
            <w:tcW w:w="7356"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Содержание, в %</w:t>
            </w:r>
          </w:p>
        </w:tc>
      </w:tr>
      <w:tr w:rsidR="00554CF3" w:rsidRPr="000E3F84" w:rsidTr="00BB4EEB">
        <w:trPr>
          <w:jc w:val="center"/>
        </w:trPr>
        <w:tc>
          <w:tcPr>
            <w:tcW w:w="2029"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both"/>
              <w:rPr>
                <w:rFonts w:ascii="Times New Roman" w:hAnsi="Times New Roman"/>
                <w:sz w:val="28"/>
                <w:szCs w:val="28"/>
              </w:rPr>
            </w:pPr>
          </w:p>
        </w:tc>
        <w:tc>
          <w:tcPr>
            <w:tcW w:w="2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верблюжатина</w:t>
            </w:r>
          </w:p>
        </w:tc>
        <w:tc>
          <w:tcPr>
            <w:tcW w:w="241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говядина</w:t>
            </w:r>
          </w:p>
        </w:tc>
        <w:tc>
          <w:tcPr>
            <w:tcW w:w="2678" w:type="dxa"/>
            <w:tcBorders>
              <w:top w:val="outset" w:sz="6" w:space="0" w:color="auto"/>
              <w:left w:val="outset" w:sz="6" w:space="0" w:color="auto"/>
              <w:bottom w:val="outset" w:sz="6" w:space="0" w:color="auto"/>
              <w:right w:val="outset" w:sz="6" w:space="0" w:color="auto"/>
            </w:tcBorders>
            <w:shd w:val="clear" w:color="auto" w:fill="FFFFFF"/>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свинина</w:t>
            </w:r>
          </w:p>
        </w:tc>
      </w:tr>
      <w:tr w:rsidR="00554CF3" w:rsidRPr="000E3F84" w:rsidTr="00BB4EEB">
        <w:trPr>
          <w:jc w:val="center"/>
        </w:trPr>
        <w:tc>
          <w:tcPr>
            <w:tcW w:w="202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BB4EEB">
            <w:pPr>
              <w:spacing w:after="0" w:line="240" w:lineRule="auto"/>
              <w:ind w:left="33"/>
              <w:rPr>
                <w:rFonts w:ascii="Times New Roman" w:hAnsi="Times New Roman"/>
                <w:sz w:val="28"/>
                <w:szCs w:val="28"/>
              </w:rPr>
            </w:pPr>
            <w:r w:rsidRPr="000E3F84">
              <w:rPr>
                <w:rFonts w:ascii="Times New Roman" w:hAnsi="Times New Roman"/>
                <w:sz w:val="28"/>
                <w:szCs w:val="28"/>
              </w:rPr>
              <w:t>Влага</w:t>
            </w:r>
          </w:p>
        </w:tc>
        <w:tc>
          <w:tcPr>
            <w:tcW w:w="2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7</w:t>
            </w:r>
            <w:r w:rsidRPr="000E3F84">
              <w:rPr>
                <w:rFonts w:ascii="Times New Roman" w:hAnsi="Times New Roman"/>
                <w:sz w:val="28"/>
                <w:szCs w:val="28"/>
                <w:lang w:val="en-US"/>
              </w:rPr>
              <w:t>2</w:t>
            </w:r>
            <w:r w:rsidRPr="000E3F84">
              <w:rPr>
                <w:rFonts w:ascii="Times New Roman" w:hAnsi="Times New Roman"/>
                <w:sz w:val="28"/>
                <w:szCs w:val="28"/>
              </w:rPr>
              <w:t>,</w:t>
            </w:r>
            <w:r w:rsidRPr="000E3F84">
              <w:rPr>
                <w:rFonts w:ascii="Times New Roman" w:hAnsi="Times New Roman"/>
                <w:sz w:val="28"/>
                <w:szCs w:val="28"/>
                <w:lang w:val="en-US"/>
              </w:rPr>
              <w:t>0</w:t>
            </w:r>
            <w:r w:rsidRPr="000E3F84">
              <w:rPr>
                <w:rFonts w:ascii="Times New Roman" w:hAnsi="Times New Roman"/>
                <w:sz w:val="28"/>
                <w:szCs w:val="28"/>
              </w:rPr>
              <w:t>±0,36</w:t>
            </w:r>
          </w:p>
        </w:tc>
        <w:tc>
          <w:tcPr>
            <w:tcW w:w="241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lang w:val="en-US"/>
              </w:rPr>
              <w:t>69</w:t>
            </w:r>
            <w:r w:rsidRPr="000E3F84">
              <w:rPr>
                <w:rFonts w:ascii="Times New Roman" w:hAnsi="Times New Roman"/>
                <w:sz w:val="28"/>
                <w:szCs w:val="28"/>
              </w:rPr>
              <w:t>,</w:t>
            </w:r>
            <w:r w:rsidRPr="000E3F84">
              <w:rPr>
                <w:rFonts w:ascii="Times New Roman" w:hAnsi="Times New Roman"/>
                <w:sz w:val="28"/>
                <w:szCs w:val="28"/>
                <w:lang w:val="en-US"/>
              </w:rPr>
              <w:t>4</w:t>
            </w:r>
            <w:r w:rsidRPr="000E3F84">
              <w:rPr>
                <w:rFonts w:ascii="Times New Roman" w:hAnsi="Times New Roman"/>
                <w:sz w:val="28"/>
                <w:szCs w:val="28"/>
              </w:rPr>
              <w:t>±0,52</w:t>
            </w:r>
          </w:p>
        </w:tc>
        <w:tc>
          <w:tcPr>
            <w:tcW w:w="2678" w:type="dxa"/>
            <w:tcBorders>
              <w:top w:val="outset" w:sz="6" w:space="0" w:color="auto"/>
              <w:left w:val="outset" w:sz="6" w:space="0" w:color="auto"/>
              <w:bottom w:val="outset" w:sz="6" w:space="0" w:color="auto"/>
              <w:right w:val="outset" w:sz="6" w:space="0" w:color="auto"/>
            </w:tcBorders>
            <w:shd w:val="clear" w:color="auto" w:fill="FFFFFF"/>
          </w:tcPr>
          <w:p w:rsidR="00F47F80" w:rsidRPr="000E3F84" w:rsidRDefault="00F47F80" w:rsidP="00F47F80">
            <w:pPr>
              <w:spacing w:after="0" w:line="240" w:lineRule="auto"/>
              <w:jc w:val="center"/>
              <w:rPr>
                <w:rFonts w:ascii="Times New Roman" w:hAnsi="Times New Roman"/>
                <w:sz w:val="28"/>
                <w:szCs w:val="28"/>
                <w:lang w:val="en-US"/>
              </w:rPr>
            </w:pPr>
            <w:r w:rsidRPr="000E3F84">
              <w:rPr>
                <w:rFonts w:ascii="Times New Roman" w:hAnsi="Times New Roman"/>
                <w:sz w:val="28"/>
                <w:szCs w:val="28"/>
              </w:rPr>
              <w:t>60,8±0,2</w:t>
            </w:r>
          </w:p>
        </w:tc>
      </w:tr>
      <w:tr w:rsidR="00554CF3" w:rsidRPr="000E3F84" w:rsidTr="00BB4EEB">
        <w:trPr>
          <w:jc w:val="center"/>
        </w:trPr>
        <w:tc>
          <w:tcPr>
            <w:tcW w:w="202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BB4EEB">
            <w:pPr>
              <w:spacing w:after="0" w:line="240" w:lineRule="auto"/>
              <w:ind w:left="33"/>
              <w:rPr>
                <w:rFonts w:ascii="Times New Roman" w:hAnsi="Times New Roman"/>
                <w:sz w:val="28"/>
                <w:szCs w:val="28"/>
              </w:rPr>
            </w:pPr>
            <w:r w:rsidRPr="000E3F84">
              <w:rPr>
                <w:rFonts w:ascii="Times New Roman" w:hAnsi="Times New Roman"/>
                <w:sz w:val="28"/>
                <w:szCs w:val="28"/>
              </w:rPr>
              <w:t>Белок</w:t>
            </w:r>
          </w:p>
        </w:tc>
        <w:tc>
          <w:tcPr>
            <w:tcW w:w="2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lang w:val="en-US"/>
              </w:rPr>
              <w:t>19</w:t>
            </w:r>
            <w:r w:rsidRPr="000E3F84">
              <w:rPr>
                <w:rFonts w:ascii="Times New Roman" w:hAnsi="Times New Roman"/>
                <w:sz w:val="28"/>
                <w:szCs w:val="28"/>
              </w:rPr>
              <w:t>,</w:t>
            </w:r>
            <w:r w:rsidRPr="000E3F84">
              <w:rPr>
                <w:rFonts w:ascii="Times New Roman" w:hAnsi="Times New Roman"/>
                <w:sz w:val="28"/>
                <w:szCs w:val="28"/>
                <w:lang w:val="en-US"/>
              </w:rPr>
              <w:t>6</w:t>
            </w:r>
            <w:r w:rsidRPr="000E3F84">
              <w:rPr>
                <w:rFonts w:ascii="Times New Roman" w:hAnsi="Times New Roman"/>
                <w:sz w:val="28"/>
                <w:szCs w:val="28"/>
              </w:rPr>
              <w:t>±0,17</w:t>
            </w:r>
          </w:p>
        </w:tc>
        <w:tc>
          <w:tcPr>
            <w:tcW w:w="241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19,9±0,33</w:t>
            </w:r>
          </w:p>
        </w:tc>
        <w:tc>
          <w:tcPr>
            <w:tcW w:w="2678" w:type="dxa"/>
            <w:tcBorders>
              <w:top w:val="outset" w:sz="6" w:space="0" w:color="auto"/>
              <w:left w:val="outset" w:sz="6" w:space="0" w:color="auto"/>
              <w:bottom w:val="outset" w:sz="6" w:space="0" w:color="auto"/>
              <w:right w:val="outset" w:sz="6" w:space="0" w:color="auto"/>
            </w:tcBorders>
            <w:shd w:val="clear" w:color="auto" w:fill="FFFFFF"/>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16,7±0,4</w:t>
            </w:r>
          </w:p>
        </w:tc>
      </w:tr>
      <w:tr w:rsidR="00554CF3" w:rsidRPr="000E3F84" w:rsidTr="00BB4EEB">
        <w:trPr>
          <w:jc w:val="center"/>
        </w:trPr>
        <w:tc>
          <w:tcPr>
            <w:tcW w:w="202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BB4EEB">
            <w:pPr>
              <w:spacing w:after="0" w:line="240" w:lineRule="auto"/>
              <w:ind w:left="33"/>
              <w:rPr>
                <w:rFonts w:ascii="Times New Roman" w:hAnsi="Times New Roman"/>
                <w:sz w:val="28"/>
                <w:szCs w:val="28"/>
              </w:rPr>
            </w:pPr>
            <w:r w:rsidRPr="000E3F84">
              <w:rPr>
                <w:rFonts w:ascii="Times New Roman" w:hAnsi="Times New Roman"/>
                <w:sz w:val="28"/>
                <w:szCs w:val="28"/>
              </w:rPr>
              <w:t>Жир</w:t>
            </w:r>
          </w:p>
        </w:tc>
        <w:tc>
          <w:tcPr>
            <w:tcW w:w="2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lang w:val="en-US"/>
              </w:rPr>
              <w:t>7</w:t>
            </w:r>
            <w:r w:rsidRPr="000E3F84">
              <w:rPr>
                <w:rFonts w:ascii="Times New Roman" w:hAnsi="Times New Roman"/>
                <w:sz w:val="28"/>
                <w:szCs w:val="28"/>
              </w:rPr>
              <w:t>,</w:t>
            </w:r>
            <w:r w:rsidRPr="000E3F84">
              <w:rPr>
                <w:rFonts w:ascii="Times New Roman" w:hAnsi="Times New Roman"/>
                <w:sz w:val="28"/>
                <w:szCs w:val="28"/>
                <w:lang w:val="en-US"/>
              </w:rPr>
              <w:t>2</w:t>
            </w:r>
            <w:r w:rsidRPr="000E3F84">
              <w:rPr>
                <w:rFonts w:ascii="Times New Roman" w:hAnsi="Times New Roman"/>
                <w:sz w:val="28"/>
                <w:szCs w:val="28"/>
              </w:rPr>
              <w:t>±0,15</w:t>
            </w:r>
          </w:p>
        </w:tc>
        <w:tc>
          <w:tcPr>
            <w:tcW w:w="241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9,5±0,18</w:t>
            </w:r>
          </w:p>
        </w:tc>
        <w:tc>
          <w:tcPr>
            <w:tcW w:w="2678" w:type="dxa"/>
            <w:tcBorders>
              <w:top w:val="outset" w:sz="6" w:space="0" w:color="auto"/>
              <w:left w:val="outset" w:sz="6" w:space="0" w:color="auto"/>
              <w:bottom w:val="outset" w:sz="6" w:space="0" w:color="auto"/>
              <w:right w:val="outset" w:sz="6" w:space="0" w:color="auto"/>
            </w:tcBorders>
            <w:shd w:val="clear" w:color="auto" w:fill="FFFFFF"/>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21,4±0,9</w:t>
            </w:r>
          </w:p>
        </w:tc>
      </w:tr>
      <w:tr w:rsidR="00554CF3" w:rsidRPr="000E3F84" w:rsidTr="00BB4EEB">
        <w:trPr>
          <w:jc w:val="center"/>
        </w:trPr>
        <w:tc>
          <w:tcPr>
            <w:tcW w:w="2029"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BB4EEB">
            <w:pPr>
              <w:spacing w:after="0" w:line="240" w:lineRule="auto"/>
              <w:ind w:left="33"/>
              <w:rPr>
                <w:rFonts w:ascii="Times New Roman" w:hAnsi="Times New Roman"/>
                <w:sz w:val="28"/>
                <w:szCs w:val="28"/>
              </w:rPr>
            </w:pPr>
            <w:r w:rsidRPr="000E3F84">
              <w:rPr>
                <w:rFonts w:ascii="Times New Roman" w:hAnsi="Times New Roman"/>
                <w:sz w:val="28"/>
                <w:szCs w:val="28"/>
              </w:rPr>
              <w:t>Зола</w:t>
            </w:r>
          </w:p>
        </w:tc>
        <w:tc>
          <w:tcPr>
            <w:tcW w:w="2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1,</w:t>
            </w:r>
            <w:r w:rsidRPr="000E3F84">
              <w:rPr>
                <w:rFonts w:ascii="Times New Roman" w:hAnsi="Times New Roman"/>
                <w:sz w:val="28"/>
                <w:szCs w:val="28"/>
                <w:lang w:val="en-US"/>
              </w:rPr>
              <w:t>2</w:t>
            </w:r>
            <w:r w:rsidRPr="000E3F84">
              <w:rPr>
                <w:rFonts w:ascii="Times New Roman" w:hAnsi="Times New Roman"/>
                <w:sz w:val="28"/>
                <w:szCs w:val="28"/>
              </w:rPr>
              <w:t>±0,003</w:t>
            </w:r>
          </w:p>
        </w:tc>
        <w:tc>
          <w:tcPr>
            <w:tcW w:w="241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1,2±0,002</w:t>
            </w:r>
          </w:p>
        </w:tc>
        <w:tc>
          <w:tcPr>
            <w:tcW w:w="2678" w:type="dxa"/>
            <w:tcBorders>
              <w:top w:val="outset" w:sz="6" w:space="0" w:color="auto"/>
              <w:left w:val="outset" w:sz="6" w:space="0" w:color="auto"/>
              <w:bottom w:val="outset" w:sz="6" w:space="0" w:color="auto"/>
              <w:right w:val="outset" w:sz="6" w:space="0" w:color="auto"/>
            </w:tcBorders>
            <w:shd w:val="clear" w:color="auto" w:fill="FFFFFF"/>
          </w:tcPr>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1,1±0,003</w:t>
            </w:r>
          </w:p>
        </w:tc>
      </w:tr>
    </w:tbl>
    <w:p w:rsidR="00F47F80" w:rsidRPr="000E3F84" w:rsidRDefault="00F47F80" w:rsidP="00F47F80">
      <w:pPr>
        <w:spacing w:after="0" w:line="240" w:lineRule="auto"/>
        <w:ind w:right="-1" w:firstLine="708"/>
        <w:jc w:val="both"/>
        <w:rPr>
          <w:rFonts w:ascii="Times New Roman" w:hAnsi="Times New Roman"/>
          <w:sz w:val="28"/>
          <w:szCs w:val="28"/>
        </w:rPr>
      </w:pPr>
    </w:p>
    <w:p w:rsidR="00F47F80" w:rsidRPr="000E3F84" w:rsidRDefault="00892B0D" w:rsidP="00F47F80">
      <w:pPr>
        <w:spacing w:after="0" w:line="240" w:lineRule="auto"/>
        <w:ind w:right="-1" w:firstLine="708"/>
        <w:jc w:val="both"/>
        <w:rPr>
          <w:rFonts w:ascii="Times New Roman" w:hAnsi="Times New Roman"/>
          <w:sz w:val="28"/>
          <w:szCs w:val="28"/>
        </w:rPr>
      </w:pPr>
      <w:bookmarkStart w:id="111" w:name="_Hlk68996356"/>
      <w:r w:rsidRPr="000E3F84">
        <w:rPr>
          <w:rFonts w:ascii="Times New Roman" w:hAnsi="Times New Roman"/>
          <w:sz w:val="28"/>
          <w:szCs w:val="28"/>
        </w:rPr>
        <w:t xml:space="preserve">Как видно из таблицы 12, верблюжатина содержит наибольшее количество влаги 72,0%. </w:t>
      </w:r>
      <w:r w:rsidR="00F47F80" w:rsidRPr="000E3F84">
        <w:rPr>
          <w:rFonts w:ascii="Times New Roman" w:hAnsi="Times New Roman"/>
          <w:sz w:val="28"/>
          <w:szCs w:val="28"/>
        </w:rPr>
        <w:t>Белков в мясе различных животных содержится от 16,7 до 19,9%</w:t>
      </w:r>
      <w:r w:rsidRPr="000E3F84">
        <w:rPr>
          <w:rFonts w:ascii="Times New Roman" w:hAnsi="Times New Roman"/>
          <w:sz w:val="28"/>
          <w:szCs w:val="28"/>
        </w:rPr>
        <w:t xml:space="preserve">. Некоторые исследования показывают, что верблюжатина содержит до 23,7% белка. Мясо молодых верблюдов по содержанию белков схоже с говядиной. Верблюжье мясо считается более здоровым по сравнению с другими видами мяса из-за более низкого содержания жиров 7,2%. </w:t>
      </w:r>
      <w:r w:rsidR="0069271F" w:rsidRPr="000E3F84">
        <w:rPr>
          <w:rFonts w:ascii="Times New Roman" w:hAnsi="Times New Roman"/>
          <w:sz w:val="28"/>
          <w:szCs w:val="28"/>
        </w:rPr>
        <w:t>Взрослый верблюд содержит боьше жира, чем молодые животные.</w:t>
      </w:r>
      <w:r w:rsidR="00F47F80" w:rsidRPr="000E3F84">
        <w:rPr>
          <w:rFonts w:ascii="Times New Roman" w:hAnsi="Times New Roman"/>
          <w:sz w:val="28"/>
          <w:szCs w:val="28"/>
        </w:rPr>
        <w:t xml:space="preserve"> </w:t>
      </w:r>
    </w:p>
    <w:p w:rsidR="00BB4EEB" w:rsidRPr="000E3F84" w:rsidRDefault="00BB4EEB" w:rsidP="00BB4EEB">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 xml:space="preserve">По количеству белков субпродукты 2 категории не уступают мясу КРС и поэтому могут служить ценным источником белков для производства различных биологички активных </w:t>
      </w:r>
      <w:r w:rsidR="0069271F" w:rsidRPr="000E3F84">
        <w:rPr>
          <w:rFonts w:ascii="Times New Roman" w:hAnsi="Times New Roman"/>
          <w:sz w:val="28"/>
          <w:szCs w:val="28"/>
        </w:rPr>
        <w:t>вещест</w:t>
      </w:r>
      <w:r w:rsidR="0044150B" w:rsidRPr="000E3F84">
        <w:rPr>
          <w:rFonts w:ascii="Times New Roman" w:hAnsi="Times New Roman"/>
          <w:sz w:val="28"/>
          <w:szCs w:val="28"/>
        </w:rPr>
        <w:t>в</w:t>
      </w:r>
      <w:r w:rsidRPr="000E3F84">
        <w:rPr>
          <w:rFonts w:ascii="Times New Roman" w:hAnsi="Times New Roman"/>
          <w:sz w:val="28"/>
          <w:szCs w:val="28"/>
        </w:rPr>
        <w:t xml:space="preserve"> (Таблица 13). </w:t>
      </w:r>
    </w:p>
    <w:bookmarkEnd w:id="111"/>
    <w:p w:rsidR="00F47F80" w:rsidRPr="000E3F84" w:rsidRDefault="00F47F80" w:rsidP="00F47F80">
      <w:pPr>
        <w:spacing w:after="0" w:line="240" w:lineRule="auto"/>
        <w:ind w:right="-1" w:firstLine="708"/>
        <w:jc w:val="both"/>
        <w:rPr>
          <w:rFonts w:ascii="Times New Roman" w:hAnsi="Times New Roman"/>
          <w:sz w:val="28"/>
          <w:szCs w:val="28"/>
        </w:rPr>
      </w:pPr>
    </w:p>
    <w:p w:rsidR="00F47F80" w:rsidRPr="000E3F84" w:rsidRDefault="00F47F80" w:rsidP="00F47F80">
      <w:pPr>
        <w:spacing w:after="0" w:line="240" w:lineRule="auto"/>
        <w:ind w:left="260" w:right="160"/>
        <w:jc w:val="both"/>
        <w:rPr>
          <w:rFonts w:ascii="Times New Roman" w:eastAsia="Times-Roman" w:hAnsi="Times New Roman"/>
          <w:sz w:val="28"/>
          <w:szCs w:val="28"/>
        </w:rPr>
      </w:pPr>
      <w:r w:rsidRPr="000E3F84">
        <w:rPr>
          <w:rFonts w:ascii="Times New Roman" w:hAnsi="Times New Roman"/>
          <w:sz w:val="28"/>
          <w:szCs w:val="28"/>
        </w:rPr>
        <w:t>Таблица</w:t>
      </w:r>
      <w:r w:rsidR="00BB4EEB" w:rsidRPr="000E3F84">
        <w:rPr>
          <w:rFonts w:ascii="Times New Roman" w:hAnsi="Times New Roman"/>
          <w:sz w:val="28"/>
          <w:szCs w:val="28"/>
        </w:rPr>
        <w:t xml:space="preserve"> 13 </w:t>
      </w:r>
      <w:r w:rsidRPr="000E3F84">
        <w:rPr>
          <w:rFonts w:ascii="Times New Roman" w:hAnsi="Times New Roman"/>
          <w:sz w:val="28"/>
          <w:szCs w:val="28"/>
        </w:rPr>
        <w:t xml:space="preserve">- Химический состав и энергетическая ценность шерстных </w:t>
      </w:r>
      <w:r w:rsidRPr="000E3F84">
        <w:rPr>
          <w:rFonts w:ascii="Times New Roman" w:eastAsia="Times-Roman" w:hAnsi="Times New Roman"/>
          <w:sz w:val="28"/>
          <w:szCs w:val="28"/>
        </w:rPr>
        <w:t>субпродуктов 2 категории</w:t>
      </w:r>
    </w:p>
    <w:p w:rsidR="00F47F80" w:rsidRPr="000E3F84" w:rsidRDefault="00F47F80" w:rsidP="00F47F80">
      <w:pPr>
        <w:spacing w:after="0" w:line="240" w:lineRule="auto"/>
        <w:ind w:left="260" w:right="160"/>
        <w:jc w:val="both"/>
        <w:rPr>
          <w:rFonts w:ascii="Times New Roman" w:hAnsi="Times New Roman"/>
          <w:sz w:val="28"/>
          <w:szCs w:val="28"/>
        </w:rPr>
      </w:pPr>
    </w:p>
    <w:tbl>
      <w:tblPr>
        <w:tblStyle w:val="a4"/>
        <w:tblW w:w="9467" w:type="dxa"/>
        <w:jc w:val="center"/>
        <w:tblLook w:val="04A0"/>
      </w:tblPr>
      <w:tblGrid>
        <w:gridCol w:w="1929"/>
        <w:gridCol w:w="1417"/>
        <w:gridCol w:w="1381"/>
        <w:gridCol w:w="1350"/>
        <w:gridCol w:w="1285"/>
        <w:gridCol w:w="2105"/>
      </w:tblGrid>
      <w:tr w:rsidR="00554CF3" w:rsidRPr="000E3F84" w:rsidTr="00BB4EEB">
        <w:trPr>
          <w:jc w:val="center"/>
        </w:trPr>
        <w:tc>
          <w:tcPr>
            <w:tcW w:w="1929" w:type="dxa"/>
            <w:vMerge w:val="restart"/>
          </w:tcPr>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Название</w:t>
            </w:r>
          </w:p>
        </w:tc>
        <w:tc>
          <w:tcPr>
            <w:tcW w:w="5433" w:type="dxa"/>
            <w:gridSpan w:val="4"/>
          </w:tcPr>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Содержание</w:t>
            </w:r>
          </w:p>
        </w:tc>
        <w:tc>
          <w:tcPr>
            <w:tcW w:w="2105" w:type="dxa"/>
            <w:vMerge w:val="restart"/>
          </w:tcPr>
          <w:p w:rsidR="00567FCF"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 xml:space="preserve">Энергетическая ценность, </w:t>
            </w:r>
          </w:p>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ккал</w:t>
            </w:r>
          </w:p>
        </w:tc>
      </w:tr>
      <w:tr w:rsidR="00554CF3" w:rsidRPr="000E3F84" w:rsidTr="00BB4EEB">
        <w:trPr>
          <w:trHeight w:val="554"/>
          <w:jc w:val="center"/>
        </w:trPr>
        <w:tc>
          <w:tcPr>
            <w:tcW w:w="1929" w:type="dxa"/>
            <w:vMerge/>
          </w:tcPr>
          <w:p w:rsidR="00BB4EEB" w:rsidRPr="000E3F84" w:rsidRDefault="00BB4EEB" w:rsidP="00567FCF">
            <w:pPr>
              <w:rPr>
                <w:rFonts w:ascii="Times New Roman" w:hAnsi="Times New Roman"/>
                <w:sz w:val="28"/>
                <w:szCs w:val="28"/>
                <w:shd w:val="clear" w:color="auto" w:fill="FFFFFF"/>
              </w:rPr>
            </w:pPr>
          </w:p>
        </w:tc>
        <w:tc>
          <w:tcPr>
            <w:tcW w:w="1417" w:type="dxa"/>
          </w:tcPr>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влага</w:t>
            </w:r>
          </w:p>
        </w:tc>
        <w:tc>
          <w:tcPr>
            <w:tcW w:w="1381" w:type="dxa"/>
          </w:tcPr>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белок</w:t>
            </w:r>
          </w:p>
        </w:tc>
        <w:tc>
          <w:tcPr>
            <w:tcW w:w="1350" w:type="dxa"/>
          </w:tcPr>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жир</w:t>
            </w:r>
          </w:p>
        </w:tc>
        <w:tc>
          <w:tcPr>
            <w:tcW w:w="1285" w:type="dxa"/>
          </w:tcPr>
          <w:p w:rsidR="00BB4EEB" w:rsidRPr="000E3F84" w:rsidRDefault="00BB4EEB"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зол</w:t>
            </w:r>
            <w:r w:rsidR="00CA721E" w:rsidRPr="000E3F84">
              <w:rPr>
                <w:rFonts w:ascii="Times New Roman" w:hAnsi="Times New Roman"/>
                <w:sz w:val="28"/>
                <w:szCs w:val="28"/>
                <w:shd w:val="clear" w:color="auto" w:fill="FFFFFF"/>
              </w:rPr>
              <w:t>а</w:t>
            </w:r>
          </w:p>
        </w:tc>
        <w:tc>
          <w:tcPr>
            <w:tcW w:w="2105" w:type="dxa"/>
            <w:vMerge/>
          </w:tcPr>
          <w:p w:rsidR="00BB4EEB" w:rsidRPr="000E3F84" w:rsidRDefault="00BB4EEB" w:rsidP="00567FCF">
            <w:pPr>
              <w:jc w:val="center"/>
              <w:rPr>
                <w:rFonts w:ascii="Times New Roman" w:hAnsi="Times New Roman"/>
                <w:sz w:val="28"/>
                <w:szCs w:val="28"/>
                <w:shd w:val="clear" w:color="auto" w:fill="FFFFFF"/>
              </w:rPr>
            </w:pPr>
          </w:p>
        </w:tc>
      </w:tr>
      <w:tr w:rsidR="00554CF3" w:rsidRPr="000E3F84" w:rsidTr="00BB4EEB">
        <w:trPr>
          <w:trHeight w:val="554"/>
          <w:jc w:val="center"/>
        </w:trPr>
        <w:tc>
          <w:tcPr>
            <w:tcW w:w="1929" w:type="dxa"/>
          </w:tcPr>
          <w:p w:rsidR="008C26E3" w:rsidRPr="000E3F84" w:rsidRDefault="008C26E3" w:rsidP="00567FCF">
            <w:pPr>
              <w:rPr>
                <w:rFonts w:ascii="Times New Roman" w:hAnsi="Times New Roman"/>
                <w:sz w:val="28"/>
                <w:szCs w:val="28"/>
                <w:shd w:val="clear" w:color="auto" w:fill="FFFFFF"/>
              </w:rPr>
            </w:pPr>
            <w:r w:rsidRPr="000E3F84">
              <w:rPr>
                <w:rFonts w:ascii="Times New Roman" w:hAnsi="Times New Roman"/>
                <w:sz w:val="28"/>
                <w:szCs w:val="28"/>
              </w:rPr>
              <w:t>Верблюжьи ноги с путовым суставом</w:t>
            </w:r>
          </w:p>
        </w:tc>
        <w:tc>
          <w:tcPr>
            <w:tcW w:w="1417" w:type="dxa"/>
          </w:tcPr>
          <w:p w:rsidR="008C26E3" w:rsidRPr="000E3F84" w:rsidRDefault="008C26E3" w:rsidP="008C26E3">
            <w:pPr>
              <w:jc w:val="center"/>
              <w:rPr>
                <w:rFonts w:ascii="Times New Roman" w:hAnsi="Times New Roman"/>
                <w:sz w:val="28"/>
                <w:szCs w:val="28"/>
              </w:rPr>
            </w:pPr>
          </w:p>
          <w:p w:rsidR="008C26E3" w:rsidRPr="000E3F84" w:rsidRDefault="008C26E3" w:rsidP="008C26E3">
            <w:pPr>
              <w:jc w:val="center"/>
              <w:rPr>
                <w:rFonts w:ascii="Times New Roman" w:hAnsi="Times New Roman"/>
                <w:sz w:val="28"/>
                <w:szCs w:val="28"/>
              </w:rPr>
            </w:pPr>
            <w:r w:rsidRPr="000E3F84">
              <w:rPr>
                <w:rFonts w:ascii="Times New Roman" w:hAnsi="Times New Roman"/>
                <w:sz w:val="28"/>
                <w:szCs w:val="28"/>
              </w:rPr>
              <w:t>68,6±0,60</w:t>
            </w:r>
          </w:p>
          <w:p w:rsidR="008C26E3" w:rsidRPr="000E3F84" w:rsidRDefault="008C26E3" w:rsidP="00567FCF">
            <w:pPr>
              <w:jc w:val="center"/>
              <w:rPr>
                <w:rFonts w:ascii="Times New Roman" w:hAnsi="Times New Roman"/>
                <w:sz w:val="28"/>
                <w:szCs w:val="28"/>
                <w:shd w:val="clear" w:color="auto" w:fill="FFFFFF"/>
              </w:rPr>
            </w:pPr>
          </w:p>
        </w:tc>
        <w:tc>
          <w:tcPr>
            <w:tcW w:w="1381" w:type="dxa"/>
          </w:tcPr>
          <w:p w:rsidR="008C26E3" w:rsidRPr="000E3F84" w:rsidRDefault="008C26E3" w:rsidP="00567FCF">
            <w:pPr>
              <w:jc w:val="center"/>
              <w:rPr>
                <w:rFonts w:ascii="Times New Roman" w:hAnsi="Times New Roman"/>
                <w:sz w:val="28"/>
                <w:szCs w:val="28"/>
                <w:shd w:val="clear" w:color="auto" w:fill="FFFFFF"/>
              </w:rPr>
            </w:pPr>
          </w:p>
          <w:p w:rsidR="008C26E3" w:rsidRPr="000E3F84" w:rsidRDefault="008C26E3"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26,7</w:t>
            </w:r>
            <w:r w:rsidRPr="000E3F84">
              <w:rPr>
                <w:rFonts w:ascii="Times New Roman" w:hAnsi="Times New Roman"/>
                <w:sz w:val="28"/>
                <w:szCs w:val="28"/>
                <w:shd w:val="clear" w:color="auto" w:fill="FFFFFF"/>
              </w:rPr>
              <w:sym w:font="Symbol" w:char="F0B1"/>
            </w:r>
            <w:r w:rsidRPr="000E3F84">
              <w:rPr>
                <w:rFonts w:ascii="Times New Roman" w:hAnsi="Times New Roman"/>
                <w:sz w:val="28"/>
                <w:szCs w:val="28"/>
                <w:shd w:val="clear" w:color="auto" w:fill="FFFFFF"/>
              </w:rPr>
              <w:t>14</w:t>
            </w:r>
          </w:p>
        </w:tc>
        <w:tc>
          <w:tcPr>
            <w:tcW w:w="1350" w:type="dxa"/>
          </w:tcPr>
          <w:p w:rsidR="008C26E3" w:rsidRPr="000E3F84" w:rsidRDefault="008C26E3" w:rsidP="008C26E3">
            <w:pPr>
              <w:jc w:val="center"/>
              <w:rPr>
                <w:rFonts w:ascii="Times New Roman" w:hAnsi="Times New Roman"/>
                <w:sz w:val="28"/>
                <w:szCs w:val="28"/>
              </w:rPr>
            </w:pPr>
          </w:p>
          <w:p w:rsidR="008C26E3" w:rsidRPr="000E3F84" w:rsidRDefault="008C26E3" w:rsidP="008C26E3">
            <w:pPr>
              <w:jc w:val="center"/>
              <w:rPr>
                <w:rFonts w:ascii="Times New Roman" w:hAnsi="Times New Roman"/>
                <w:sz w:val="28"/>
                <w:szCs w:val="28"/>
              </w:rPr>
            </w:pPr>
            <w:r w:rsidRPr="000E3F84">
              <w:rPr>
                <w:rFonts w:ascii="Times New Roman" w:hAnsi="Times New Roman"/>
                <w:sz w:val="28"/>
                <w:szCs w:val="28"/>
              </w:rPr>
              <w:t>3,5±0,2</w:t>
            </w:r>
          </w:p>
          <w:p w:rsidR="008C26E3" w:rsidRPr="000E3F84" w:rsidRDefault="008C26E3" w:rsidP="00567FCF">
            <w:pPr>
              <w:jc w:val="center"/>
              <w:rPr>
                <w:rFonts w:ascii="Times New Roman" w:hAnsi="Times New Roman"/>
                <w:sz w:val="28"/>
                <w:szCs w:val="28"/>
                <w:shd w:val="clear" w:color="auto" w:fill="FFFFFF"/>
              </w:rPr>
            </w:pPr>
          </w:p>
        </w:tc>
        <w:tc>
          <w:tcPr>
            <w:tcW w:w="1285" w:type="dxa"/>
          </w:tcPr>
          <w:p w:rsidR="008C26E3" w:rsidRPr="000E3F84" w:rsidRDefault="008C26E3" w:rsidP="00567FCF">
            <w:pPr>
              <w:jc w:val="center"/>
              <w:rPr>
                <w:rFonts w:ascii="Times New Roman" w:hAnsi="Times New Roman"/>
                <w:sz w:val="28"/>
                <w:szCs w:val="28"/>
                <w:shd w:val="clear" w:color="auto" w:fill="FFFFFF"/>
              </w:rPr>
            </w:pPr>
          </w:p>
          <w:p w:rsidR="008C26E3" w:rsidRPr="000E3F84" w:rsidRDefault="008C26E3"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1,2</w:t>
            </w:r>
            <w:r w:rsidRPr="000E3F84">
              <w:rPr>
                <w:rFonts w:ascii="Times New Roman" w:hAnsi="Times New Roman"/>
                <w:sz w:val="28"/>
                <w:szCs w:val="28"/>
                <w:shd w:val="clear" w:color="auto" w:fill="FFFFFF"/>
              </w:rPr>
              <w:sym w:font="Symbol" w:char="F0B1"/>
            </w:r>
            <w:r w:rsidRPr="000E3F84">
              <w:rPr>
                <w:rFonts w:ascii="Times New Roman" w:hAnsi="Times New Roman"/>
                <w:sz w:val="28"/>
                <w:szCs w:val="28"/>
                <w:shd w:val="clear" w:color="auto" w:fill="FFFFFF"/>
              </w:rPr>
              <w:t>0,02</w:t>
            </w:r>
          </w:p>
        </w:tc>
        <w:tc>
          <w:tcPr>
            <w:tcW w:w="2105" w:type="dxa"/>
          </w:tcPr>
          <w:p w:rsidR="008C26E3" w:rsidRPr="000E3F84" w:rsidRDefault="008C26E3" w:rsidP="00567FCF">
            <w:pPr>
              <w:jc w:val="center"/>
              <w:rPr>
                <w:rFonts w:ascii="Times New Roman" w:hAnsi="Times New Roman"/>
                <w:sz w:val="28"/>
                <w:szCs w:val="28"/>
              </w:rPr>
            </w:pPr>
          </w:p>
          <w:p w:rsidR="008C26E3" w:rsidRPr="000E3F84" w:rsidRDefault="008C26E3" w:rsidP="00567FCF">
            <w:pPr>
              <w:jc w:val="center"/>
              <w:rPr>
                <w:rFonts w:ascii="Times New Roman" w:hAnsi="Times New Roman"/>
                <w:sz w:val="28"/>
                <w:szCs w:val="28"/>
                <w:shd w:val="clear" w:color="auto" w:fill="FFFFFF"/>
              </w:rPr>
            </w:pPr>
            <w:r w:rsidRPr="000E3F84">
              <w:rPr>
                <w:rFonts w:ascii="Times New Roman" w:hAnsi="Times New Roman"/>
                <w:sz w:val="28"/>
                <w:szCs w:val="28"/>
              </w:rPr>
              <w:t>138,3</w:t>
            </w:r>
          </w:p>
        </w:tc>
      </w:tr>
      <w:tr w:rsidR="00554CF3" w:rsidRPr="000E3F84" w:rsidTr="00BB4EEB">
        <w:trPr>
          <w:trHeight w:val="554"/>
          <w:jc w:val="center"/>
        </w:trPr>
        <w:tc>
          <w:tcPr>
            <w:tcW w:w="1929" w:type="dxa"/>
          </w:tcPr>
          <w:p w:rsidR="008C26E3" w:rsidRPr="000E3F84" w:rsidRDefault="008C26E3" w:rsidP="00567FCF">
            <w:pPr>
              <w:rPr>
                <w:rFonts w:ascii="Times New Roman" w:hAnsi="Times New Roman"/>
                <w:sz w:val="28"/>
                <w:szCs w:val="28"/>
              </w:rPr>
            </w:pPr>
            <w:r w:rsidRPr="000E3F84">
              <w:rPr>
                <w:rFonts w:ascii="Times New Roman" w:hAnsi="Times New Roman"/>
                <w:sz w:val="28"/>
                <w:szCs w:val="28"/>
              </w:rPr>
              <w:t>Говяжьи ноги с путовым суставом</w:t>
            </w:r>
          </w:p>
        </w:tc>
        <w:tc>
          <w:tcPr>
            <w:tcW w:w="1417" w:type="dxa"/>
          </w:tcPr>
          <w:p w:rsidR="008C26E3" w:rsidRPr="000E3F84" w:rsidRDefault="008C26E3" w:rsidP="008C26E3">
            <w:pPr>
              <w:jc w:val="center"/>
              <w:rPr>
                <w:rFonts w:ascii="Times New Roman" w:hAnsi="Times New Roman"/>
                <w:sz w:val="28"/>
                <w:szCs w:val="28"/>
              </w:rPr>
            </w:pPr>
          </w:p>
          <w:p w:rsidR="008C26E3" w:rsidRPr="000E3F84" w:rsidRDefault="008C26E3" w:rsidP="008C26E3">
            <w:pPr>
              <w:jc w:val="center"/>
              <w:rPr>
                <w:rFonts w:ascii="Times New Roman" w:hAnsi="Times New Roman"/>
                <w:sz w:val="28"/>
                <w:szCs w:val="28"/>
              </w:rPr>
            </w:pPr>
            <w:r w:rsidRPr="000E3F84">
              <w:rPr>
                <w:rFonts w:ascii="Times New Roman" w:hAnsi="Times New Roman"/>
                <w:sz w:val="28"/>
                <w:szCs w:val="28"/>
              </w:rPr>
              <w:t>66,9±0,60</w:t>
            </w:r>
          </w:p>
          <w:p w:rsidR="008C26E3" w:rsidRPr="000E3F84" w:rsidRDefault="008C26E3" w:rsidP="008C26E3">
            <w:pPr>
              <w:jc w:val="center"/>
              <w:rPr>
                <w:rFonts w:ascii="Times New Roman" w:hAnsi="Times New Roman"/>
                <w:sz w:val="28"/>
                <w:szCs w:val="28"/>
              </w:rPr>
            </w:pPr>
          </w:p>
        </w:tc>
        <w:tc>
          <w:tcPr>
            <w:tcW w:w="1381" w:type="dxa"/>
          </w:tcPr>
          <w:p w:rsidR="008C26E3" w:rsidRPr="000E3F84" w:rsidRDefault="008C26E3" w:rsidP="00567FCF">
            <w:pPr>
              <w:jc w:val="center"/>
              <w:rPr>
                <w:rFonts w:ascii="Times New Roman" w:hAnsi="Times New Roman"/>
                <w:sz w:val="28"/>
                <w:szCs w:val="28"/>
                <w:shd w:val="clear" w:color="auto" w:fill="FFFFFF"/>
              </w:rPr>
            </w:pPr>
          </w:p>
          <w:p w:rsidR="008C26E3" w:rsidRPr="000E3F84" w:rsidRDefault="008C26E3"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25,2</w:t>
            </w:r>
            <w:r w:rsidRPr="000E3F84">
              <w:rPr>
                <w:rFonts w:ascii="Times New Roman" w:hAnsi="Times New Roman"/>
                <w:sz w:val="28"/>
                <w:szCs w:val="28"/>
                <w:shd w:val="clear" w:color="auto" w:fill="FFFFFF"/>
              </w:rPr>
              <w:sym w:font="Symbol" w:char="F0B1"/>
            </w:r>
            <w:r w:rsidRPr="000E3F84">
              <w:rPr>
                <w:rFonts w:ascii="Times New Roman" w:hAnsi="Times New Roman"/>
                <w:sz w:val="28"/>
                <w:szCs w:val="28"/>
                <w:shd w:val="clear" w:color="auto" w:fill="FFFFFF"/>
              </w:rPr>
              <w:t>0,11</w:t>
            </w:r>
          </w:p>
        </w:tc>
        <w:tc>
          <w:tcPr>
            <w:tcW w:w="1350" w:type="dxa"/>
          </w:tcPr>
          <w:p w:rsidR="008C26E3" w:rsidRPr="000E3F84" w:rsidRDefault="008C26E3" w:rsidP="008C26E3">
            <w:pPr>
              <w:jc w:val="center"/>
              <w:rPr>
                <w:rFonts w:ascii="Times New Roman" w:hAnsi="Times New Roman"/>
                <w:sz w:val="28"/>
                <w:szCs w:val="28"/>
              </w:rPr>
            </w:pPr>
          </w:p>
          <w:p w:rsidR="008C26E3" w:rsidRPr="000E3F84" w:rsidRDefault="008C26E3" w:rsidP="008C26E3">
            <w:pPr>
              <w:jc w:val="center"/>
              <w:rPr>
                <w:rFonts w:ascii="Times New Roman" w:hAnsi="Times New Roman"/>
                <w:sz w:val="28"/>
                <w:szCs w:val="28"/>
              </w:rPr>
            </w:pPr>
            <w:r w:rsidRPr="000E3F84">
              <w:rPr>
                <w:rFonts w:ascii="Times New Roman" w:hAnsi="Times New Roman"/>
                <w:sz w:val="28"/>
                <w:szCs w:val="28"/>
              </w:rPr>
              <w:t>6,6±0,2</w:t>
            </w:r>
          </w:p>
          <w:p w:rsidR="008C26E3" w:rsidRPr="000E3F84" w:rsidRDefault="008C26E3" w:rsidP="008C26E3">
            <w:pPr>
              <w:jc w:val="center"/>
              <w:rPr>
                <w:rFonts w:ascii="Times New Roman" w:hAnsi="Times New Roman"/>
                <w:sz w:val="28"/>
                <w:szCs w:val="28"/>
              </w:rPr>
            </w:pPr>
          </w:p>
        </w:tc>
        <w:tc>
          <w:tcPr>
            <w:tcW w:w="1285" w:type="dxa"/>
          </w:tcPr>
          <w:p w:rsidR="008C26E3" w:rsidRPr="000E3F84" w:rsidRDefault="008C26E3" w:rsidP="00567FCF">
            <w:pPr>
              <w:jc w:val="center"/>
              <w:rPr>
                <w:rFonts w:ascii="Times New Roman" w:hAnsi="Times New Roman"/>
                <w:sz w:val="28"/>
                <w:szCs w:val="28"/>
                <w:shd w:val="clear" w:color="auto" w:fill="FFFFFF"/>
              </w:rPr>
            </w:pPr>
          </w:p>
          <w:p w:rsidR="008C26E3" w:rsidRPr="000E3F84" w:rsidRDefault="008C26E3" w:rsidP="00567FCF">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1,3</w:t>
            </w:r>
            <w:r w:rsidRPr="000E3F84">
              <w:rPr>
                <w:rFonts w:ascii="Times New Roman" w:hAnsi="Times New Roman"/>
                <w:sz w:val="28"/>
                <w:szCs w:val="28"/>
                <w:shd w:val="clear" w:color="auto" w:fill="FFFFFF"/>
              </w:rPr>
              <w:sym w:font="Symbol" w:char="F0B1"/>
            </w:r>
            <w:r w:rsidRPr="000E3F84">
              <w:rPr>
                <w:rFonts w:ascii="Times New Roman" w:hAnsi="Times New Roman"/>
                <w:sz w:val="28"/>
                <w:szCs w:val="28"/>
                <w:shd w:val="clear" w:color="auto" w:fill="FFFFFF"/>
              </w:rPr>
              <w:t>0,03</w:t>
            </w:r>
          </w:p>
        </w:tc>
        <w:tc>
          <w:tcPr>
            <w:tcW w:w="2105" w:type="dxa"/>
          </w:tcPr>
          <w:p w:rsidR="008C26E3" w:rsidRPr="000E3F84" w:rsidRDefault="008C26E3" w:rsidP="00567FCF">
            <w:pPr>
              <w:jc w:val="center"/>
              <w:rPr>
                <w:rFonts w:ascii="Times New Roman" w:hAnsi="Times New Roman"/>
                <w:sz w:val="28"/>
                <w:szCs w:val="28"/>
              </w:rPr>
            </w:pPr>
          </w:p>
          <w:p w:rsidR="008C26E3" w:rsidRPr="000E3F84" w:rsidRDefault="008C26E3" w:rsidP="00567FCF">
            <w:pPr>
              <w:jc w:val="center"/>
              <w:rPr>
                <w:rFonts w:ascii="Times New Roman" w:hAnsi="Times New Roman"/>
                <w:sz w:val="28"/>
                <w:szCs w:val="28"/>
              </w:rPr>
            </w:pPr>
            <w:r w:rsidRPr="000E3F84">
              <w:rPr>
                <w:rFonts w:ascii="Times New Roman" w:hAnsi="Times New Roman"/>
                <w:sz w:val="28"/>
                <w:szCs w:val="28"/>
              </w:rPr>
              <w:t>160,2</w:t>
            </w:r>
          </w:p>
        </w:tc>
      </w:tr>
      <w:tr w:rsidR="008C26E3" w:rsidRPr="000E3F84" w:rsidTr="00B609CF">
        <w:trPr>
          <w:trHeight w:val="554"/>
          <w:jc w:val="center"/>
        </w:trPr>
        <w:tc>
          <w:tcPr>
            <w:tcW w:w="1929" w:type="dxa"/>
          </w:tcPr>
          <w:p w:rsidR="008C26E3" w:rsidRPr="000E3F84" w:rsidRDefault="008C26E3" w:rsidP="008C26E3">
            <w:pPr>
              <w:rPr>
                <w:rFonts w:ascii="Times New Roman" w:hAnsi="Times New Roman"/>
                <w:sz w:val="28"/>
                <w:szCs w:val="28"/>
              </w:rPr>
            </w:pPr>
            <w:r w:rsidRPr="000E3F84">
              <w:rPr>
                <w:rFonts w:ascii="Times New Roman" w:hAnsi="Times New Roman"/>
                <w:sz w:val="28"/>
                <w:szCs w:val="28"/>
              </w:rPr>
              <w:t>Свиные ноги с путовым суставом</w:t>
            </w:r>
          </w:p>
        </w:tc>
        <w:tc>
          <w:tcPr>
            <w:tcW w:w="1417" w:type="dxa"/>
            <w:vAlign w:val="center"/>
          </w:tcPr>
          <w:p w:rsidR="00911FA1" w:rsidRPr="000E3F84" w:rsidRDefault="00911FA1" w:rsidP="008C26E3">
            <w:pPr>
              <w:jc w:val="center"/>
              <w:rPr>
                <w:rFonts w:ascii="Times New Roman" w:hAnsi="Times New Roman"/>
                <w:sz w:val="28"/>
                <w:szCs w:val="28"/>
              </w:rPr>
            </w:pPr>
          </w:p>
          <w:p w:rsidR="008C26E3" w:rsidRPr="000E3F84" w:rsidRDefault="008C26E3" w:rsidP="008C26E3">
            <w:pPr>
              <w:jc w:val="center"/>
              <w:rPr>
                <w:rFonts w:ascii="Times New Roman" w:hAnsi="Times New Roman"/>
                <w:sz w:val="28"/>
                <w:szCs w:val="28"/>
              </w:rPr>
            </w:pPr>
            <w:r w:rsidRPr="000E3F84">
              <w:rPr>
                <w:rFonts w:ascii="Times New Roman" w:hAnsi="Times New Roman"/>
                <w:sz w:val="28"/>
                <w:szCs w:val="28"/>
              </w:rPr>
              <w:t>55,5±0,60</w:t>
            </w:r>
          </w:p>
          <w:p w:rsidR="008C26E3" w:rsidRPr="000E3F84" w:rsidRDefault="008C26E3" w:rsidP="008C26E3">
            <w:pPr>
              <w:jc w:val="center"/>
              <w:rPr>
                <w:rFonts w:ascii="Times New Roman" w:hAnsi="Times New Roman"/>
                <w:sz w:val="28"/>
                <w:szCs w:val="28"/>
              </w:rPr>
            </w:pPr>
          </w:p>
        </w:tc>
        <w:tc>
          <w:tcPr>
            <w:tcW w:w="1381" w:type="dxa"/>
          </w:tcPr>
          <w:p w:rsidR="008C26E3" w:rsidRPr="000E3F84" w:rsidRDefault="008C26E3" w:rsidP="008C26E3">
            <w:pPr>
              <w:jc w:val="center"/>
              <w:rPr>
                <w:rFonts w:ascii="Times New Roman" w:hAnsi="Times New Roman"/>
                <w:sz w:val="28"/>
                <w:szCs w:val="28"/>
                <w:shd w:val="clear" w:color="auto" w:fill="FFFFFF"/>
              </w:rPr>
            </w:pPr>
          </w:p>
          <w:p w:rsidR="008C26E3" w:rsidRPr="000E3F84" w:rsidRDefault="008C26E3" w:rsidP="008C26E3">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22,2</w:t>
            </w:r>
            <w:r w:rsidRPr="000E3F84">
              <w:rPr>
                <w:rFonts w:ascii="Times New Roman" w:hAnsi="Times New Roman"/>
                <w:sz w:val="28"/>
                <w:szCs w:val="28"/>
                <w:shd w:val="clear" w:color="auto" w:fill="FFFFFF"/>
              </w:rPr>
              <w:sym w:font="Symbol" w:char="F0B1"/>
            </w:r>
            <w:r w:rsidRPr="000E3F84">
              <w:rPr>
                <w:rFonts w:ascii="Times New Roman" w:hAnsi="Times New Roman"/>
                <w:sz w:val="28"/>
                <w:szCs w:val="28"/>
                <w:shd w:val="clear" w:color="auto" w:fill="FFFFFF"/>
              </w:rPr>
              <w:t>0,10</w:t>
            </w:r>
          </w:p>
        </w:tc>
        <w:tc>
          <w:tcPr>
            <w:tcW w:w="1350" w:type="dxa"/>
          </w:tcPr>
          <w:p w:rsidR="00911FA1" w:rsidRPr="000E3F84" w:rsidRDefault="00911FA1" w:rsidP="00911FA1">
            <w:pPr>
              <w:jc w:val="center"/>
              <w:rPr>
                <w:rFonts w:ascii="Times New Roman" w:hAnsi="Times New Roman"/>
                <w:sz w:val="28"/>
                <w:szCs w:val="28"/>
              </w:rPr>
            </w:pPr>
          </w:p>
          <w:p w:rsidR="00911FA1" w:rsidRPr="000E3F84" w:rsidRDefault="00911FA1" w:rsidP="00911FA1">
            <w:pPr>
              <w:jc w:val="center"/>
              <w:rPr>
                <w:rFonts w:ascii="Times New Roman" w:hAnsi="Times New Roman"/>
                <w:sz w:val="28"/>
                <w:szCs w:val="28"/>
              </w:rPr>
            </w:pPr>
            <w:r w:rsidRPr="000E3F84">
              <w:rPr>
                <w:rFonts w:ascii="Times New Roman" w:hAnsi="Times New Roman"/>
                <w:sz w:val="28"/>
                <w:szCs w:val="28"/>
              </w:rPr>
              <w:t>21,45±0,2</w:t>
            </w:r>
          </w:p>
          <w:p w:rsidR="008C26E3" w:rsidRPr="000E3F84" w:rsidRDefault="008C26E3" w:rsidP="008C26E3">
            <w:pPr>
              <w:jc w:val="center"/>
              <w:rPr>
                <w:rFonts w:ascii="Times New Roman" w:hAnsi="Times New Roman"/>
                <w:sz w:val="28"/>
                <w:szCs w:val="28"/>
              </w:rPr>
            </w:pPr>
          </w:p>
        </w:tc>
        <w:tc>
          <w:tcPr>
            <w:tcW w:w="1285" w:type="dxa"/>
          </w:tcPr>
          <w:p w:rsidR="008C26E3" w:rsidRPr="000E3F84" w:rsidRDefault="008C26E3" w:rsidP="008C26E3">
            <w:pPr>
              <w:jc w:val="center"/>
              <w:rPr>
                <w:rFonts w:ascii="Times New Roman" w:hAnsi="Times New Roman"/>
                <w:sz w:val="28"/>
                <w:szCs w:val="28"/>
                <w:shd w:val="clear" w:color="auto" w:fill="FFFFFF"/>
              </w:rPr>
            </w:pPr>
          </w:p>
          <w:p w:rsidR="00911FA1" w:rsidRPr="000E3F84" w:rsidRDefault="00911FA1" w:rsidP="008C26E3">
            <w:pPr>
              <w:jc w:val="center"/>
              <w:rPr>
                <w:rFonts w:ascii="Times New Roman" w:hAnsi="Times New Roman"/>
                <w:sz w:val="28"/>
                <w:szCs w:val="28"/>
                <w:shd w:val="clear" w:color="auto" w:fill="FFFFFF"/>
              </w:rPr>
            </w:pPr>
            <w:r w:rsidRPr="000E3F84">
              <w:rPr>
                <w:rFonts w:ascii="Times New Roman" w:hAnsi="Times New Roman"/>
                <w:sz w:val="28"/>
                <w:szCs w:val="28"/>
                <w:shd w:val="clear" w:color="auto" w:fill="FFFFFF"/>
              </w:rPr>
              <w:t>0,8</w:t>
            </w:r>
            <w:r w:rsidRPr="000E3F84">
              <w:rPr>
                <w:rFonts w:ascii="Times New Roman" w:hAnsi="Times New Roman"/>
                <w:sz w:val="28"/>
                <w:szCs w:val="28"/>
                <w:shd w:val="clear" w:color="auto" w:fill="FFFFFF"/>
              </w:rPr>
              <w:sym w:font="Symbol" w:char="F0B1"/>
            </w:r>
            <w:r w:rsidRPr="000E3F84">
              <w:rPr>
                <w:rFonts w:ascii="Times New Roman" w:hAnsi="Times New Roman"/>
                <w:sz w:val="28"/>
                <w:szCs w:val="28"/>
                <w:shd w:val="clear" w:color="auto" w:fill="FFFFFF"/>
              </w:rPr>
              <w:t>0,02</w:t>
            </w:r>
          </w:p>
        </w:tc>
        <w:tc>
          <w:tcPr>
            <w:tcW w:w="2105" w:type="dxa"/>
          </w:tcPr>
          <w:p w:rsidR="00911FA1" w:rsidRPr="000E3F84" w:rsidRDefault="00911FA1" w:rsidP="008C26E3">
            <w:pPr>
              <w:jc w:val="center"/>
              <w:rPr>
                <w:rFonts w:ascii="Times New Roman" w:hAnsi="Times New Roman"/>
                <w:sz w:val="28"/>
                <w:szCs w:val="28"/>
              </w:rPr>
            </w:pPr>
          </w:p>
          <w:p w:rsidR="008C26E3" w:rsidRPr="000E3F84" w:rsidRDefault="00911FA1" w:rsidP="008C26E3">
            <w:pPr>
              <w:jc w:val="center"/>
              <w:rPr>
                <w:rFonts w:ascii="Times New Roman" w:hAnsi="Times New Roman"/>
                <w:sz w:val="28"/>
                <w:szCs w:val="28"/>
              </w:rPr>
            </w:pPr>
            <w:r w:rsidRPr="000E3F84">
              <w:rPr>
                <w:rFonts w:ascii="Times New Roman" w:hAnsi="Times New Roman"/>
                <w:sz w:val="28"/>
                <w:szCs w:val="28"/>
              </w:rPr>
              <w:t>281,85</w:t>
            </w:r>
          </w:p>
        </w:tc>
      </w:tr>
    </w:tbl>
    <w:p w:rsidR="00F47F80" w:rsidRPr="000E3F84" w:rsidRDefault="00F47F80" w:rsidP="00F47F80">
      <w:pPr>
        <w:spacing w:after="0" w:line="240" w:lineRule="auto"/>
        <w:ind w:left="260" w:right="140" w:firstLine="708"/>
        <w:jc w:val="both"/>
        <w:rPr>
          <w:rFonts w:ascii="Times New Roman" w:hAnsi="Times New Roman"/>
          <w:sz w:val="28"/>
          <w:szCs w:val="28"/>
        </w:rPr>
      </w:pPr>
    </w:p>
    <w:p w:rsidR="00F47F80" w:rsidRPr="000E3F84" w:rsidRDefault="00F47F80" w:rsidP="00F47F80">
      <w:pPr>
        <w:spacing w:after="0" w:line="240" w:lineRule="auto"/>
        <w:ind w:firstLine="709"/>
        <w:jc w:val="both"/>
        <w:rPr>
          <w:rFonts w:ascii="Times New Roman" w:hAnsi="Times New Roman"/>
          <w:sz w:val="28"/>
          <w:szCs w:val="28"/>
        </w:rPr>
      </w:pPr>
      <w:bookmarkStart w:id="112" w:name="_Hlk68370530"/>
      <w:r w:rsidRPr="000E3F84">
        <w:rPr>
          <w:rFonts w:ascii="Times New Roman" w:hAnsi="Times New Roman"/>
          <w:sz w:val="28"/>
          <w:szCs w:val="28"/>
        </w:rPr>
        <w:t xml:space="preserve">Анализ химического состава шерстных </w:t>
      </w:r>
      <w:r w:rsidRPr="000E3F84">
        <w:rPr>
          <w:rFonts w:ascii="Times New Roman" w:eastAsia="Times-Roman" w:hAnsi="Times New Roman"/>
          <w:sz w:val="28"/>
          <w:szCs w:val="28"/>
        </w:rPr>
        <w:t xml:space="preserve">субпродуктов 2 категории </w:t>
      </w:r>
      <w:r w:rsidRPr="000E3F84">
        <w:rPr>
          <w:rFonts w:ascii="Times New Roman" w:hAnsi="Times New Roman"/>
          <w:sz w:val="28"/>
          <w:szCs w:val="28"/>
        </w:rPr>
        <w:t>(таблица</w:t>
      </w:r>
      <w:r w:rsidR="00BB4EEB" w:rsidRPr="000E3F84">
        <w:rPr>
          <w:rFonts w:ascii="Times New Roman" w:hAnsi="Times New Roman"/>
          <w:sz w:val="28"/>
          <w:szCs w:val="28"/>
        </w:rPr>
        <w:t>13</w:t>
      </w:r>
      <w:r w:rsidRPr="000E3F84">
        <w:rPr>
          <w:rFonts w:ascii="Times New Roman" w:hAnsi="Times New Roman"/>
          <w:sz w:val="28"/>
          <w:szCs w:val="28"/>
        </w:rPr>
        <w:t xml:space="preserve">) показывает, что содержание белка в верблюжьих ногах с путовым суставом составляет 26,56-26,84%, что выше, чем в мясе почти в 1,4 раза. </w:t>
      </w:r>
      <w:r w:rsidR="0073462F" w:rsidRPr="000E3F84">
        <w:rPr>
          <w:rFonts w:ascii="Times New Roman" w:hAnsi="Times New Roman"/>
          <w:sz w:val="28"/>
          <w:szCs w:val="28"/>
        </w:rPr>
        <w:t>В целом</w:t>
      </w:r>
      <w:r w:rsidRPr="000E3F84">
        <w:rPr>
          <w:rFonts w:ascii="Times New Roman" w:hAnsi="Times New Roman"/>
          <w:sz w:val="28"/>
          <w:szCs w:val="28"/>
        </w:rPr>
        <w:t xml:space="preserve"> содержание белка в верблюжьих ногах сопоставимо с содержанием белка в говяжьих и больше, чем в свиных на 4%. Это позволяет сделать вывод, что верблюжьи ноги с путовым суставом могут быть использованы в качестве сырья для производства </w:t>
      </w:r>
      <w:r w:rsidR="00911FA1" w:rsidRPr="000E3F84">
        <w:rPr>
          <w:rFonts w:ascii="Times New Roman" w:hAnsi="Times New Roman"/>
          <w:sz w:val="28"/>
          <w:szCs w:val="28"/>
        </w:rPr>
        <w:t xml:space="preserve">коллагеновых </w:t>
      </w:r>
      <w:r w:rsidRPr="000E3F84">
        <w:rPr>
          <w:rFonts w:ascii="Times New Roman" w:hAnsi="Times New Roman"/>
          <w:sz w:val="28"/>
          <w:szCs w:val="28"/>
        </w:rPr>
        <w:t>белковых гидролизатов.</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lang w:val="kk-KZ"/>
        </w:rPr>
      </w:pPr>
      <w:bookmarkStart w:id="113" w:name="_Hlk68370686"/>
      <w:bookmarkEnd w:id="112"/>
      <w:r w:rsidRPr="000E3F84">
        <w:rPr>
          <w:rFonts w:ascii="Times New Roman" w:hAnsi="Times New Roman"/>
          <w:sz w:val="28"/>
          <w:szCs w:val="28"/>
        </w:rPr>
        <w:t xml:space="preserve">Содержание жира в </w:t>
      </w:r>
      <w:r w:rsidR="0069271F" w:rsidRPr="000E3F84">
        <w:rPr>
          <w:rFonts w:ascii="Times New Roman" w:hAnsi="Times New Roman"/>
          <w:sz w:val="28"/>
          <w:szCs w:val="28"/>
        </w:rPr>
        <w:t>субпродуктах может повлиять на процесс сушки</w:t>
      </w:r>
      <w:r w:rsidRPr="000E3F84">
        <w:rPr>
          <w:rFonts w:ascii="Times New Roman" w:hAnsi="Times New Roman"/>
          <w:sz w:val="28"/>
          <w:szCs w:val="28"/>
        </w:rPr>
        <w:t xml:space="preserve"> </w:t>
      </w:r>
      <w:r w:rsidR="0069271F" w:rsidRPr="000E3F84">
        <w:rPr>
          <w:rFonts w:ascii="Times New Roman" w:hAnsi="Times New Roman"/>
          <w:sz w:val="28"/>
          <w:szCs w:val="28"/>
        </w:rPr>
        <w:t xml:space="preserve">и срок хранения </w:t>
      </w:r>
      <w:r w:rsidRPr="000E3F84">
        <w:rPr>
          <w:rFonts w:ascii="Times New Roman" w:hAnsi="Times New Roman"/>
          <w:sz w:val="28"/>
          <w:szCs w:val="28"/>
        </w:rPr>
        <w:t>при производстве белковых гидролизатов. Результаты исследования показали, что в</w:t>
      </w:r>
      <w:r w:rsidRPr="000E3F84">
        <w:rPr>
          <w:rFonts w:ascii="Times New Roman" w:hAnsi="Times New Roman"/>
          <w:sz w:val="28"/>
          <w:szCs w:val="28"/>
          <w:lang w:val="kk-KZ"/>
        </w:rPr>
        <w:t>ерблюжьи шерстные субпродукты (ноги с путовым суставом) имеют относительно низкое содержание жира при по</w:t>
      </w:r>
      <w:r w:rsidR="0069271F" w:rsidRPr="000E3F84">
        <w:rPr>
          <w:rFonts w:ascii="Times New Roman" w:hAnsi="Times New Roman"/>
          <w:sz w:val="28"/>
          <w:szCs w:val="28"/>
          <w:lang w:val="kk-KZ"/>
        </w:rPr>
        <w:t>вышенной массовой доле белков. Из таблицы 13 видно, что</w:t>
      </w:r>
      <w:r w:rsidRPr="000E3F84">
        <w:rPr>
          <w:rFonts w:ascii="Times New Roman" w:hAnsi="Times New Roman"/>
          <w:sz w:val="28"/>
          <w:szCs w:val="28"/>
        </w:rPr>
        <w:t xml:space="preserve">в верблюжьих ногах содержится 3,5% жира, тогда как в говяжьих содержится 6,6, а в свиных - 21,45%. </w:t>
      </w:r>
      <w:bookmarkStart w:id="114" w:name="_Hlk68996408"/>
      <w:r w:rsidRPr="000E3F84">
        <w:rPr>
          <w:rFonts w:ascii="Times New Roman" w:hAnsi="Times New Roman"/>
          <w:sz w:val="28"/>
          <w:szCs w:val="28"/>
        </w:rPr>
        <w:t>И</w:t>
      </w:r>
      <w:r w:rsidRPr="000E3F84">
        <w:rPr>
          <w:rFonts w:ascii="Times New Roman" w:hAnsi="Times New Roman"/>
          <w:sz w:val="28"/>
          <w:szCs w:val="28"/>
          <w:lang w:val="kk-KZ"/>
        </w:rPr>
        <w:t xml:space="preserve">з этого следует, что низкое содержание жира в верблюжьих ногах позволит получить белковый гидролизат с оптимальными показателями качества, а также использовать его в качестве </w:t>
      </w:r>
      <w:r w:rsidR="00D97379" w:rsidRPr="000E3F84">
        <w:rPr>
          <w:rFonts w:ascii="Times New Roman" w:hAnsi="Times New Roman"/>
          <w:sz w:val="28"/>
          <w:szCs w:val="28"/>
          <w:lang w:val="kk-KZ"/>
        </w:rPr>
        <w:t>добавки в рецептуре гарод</w:t>
      </w:r>
      <w:r w:rsidRPr="000E3F84">
        <w:rPr>
          <w:rFonts w:ascii="Times New Roman" w:hAnsi="Times New Roman"/>
          <w:sz w:val="28"/>
          <w:szCs w:val="28"/>
          <w:lang w:val="kk-KZ"/>
        </w:rPr>
        <w:t>иетического продукта.</w:t>
      </w:r>
      <w:bookmarkEnd w:id="114"/>
    </w:p>
    <w:bookmarkEnd w:id="113"/>
    <w:p w:rsidR="00F47F80" w:rsidRPr="000E3F84" w:rsidRDefault="00F47F80" w:rsidP="00F47F80">
      <w:pPr>
        <w:spacing w:after="0" w:line="240" w:lineRule="auto"/>
        <w:ind w:right="-261" w:firstLine="709"/>
        <w:jc w:val="both"/>
        <w:rPr>
          <w:rFonts w:ascii="Times New Roman" w:hAnsi="Times New Roman"/>
          <w:sz w:val="28"/>
          <w:szCs w:val="28"/>
          <w:lang w:val="kk-KZ"/>
        </w:rPr>
      </w:pPr>
      <w:r w:rsidRPr="000E3F84">
        <w:rPr>
          <w:rFonts w:ascii="Times New Roman" w:hAnsi="Times New Roman"/>
          <w:sz w:val="28"/>
          <w:szCs w:val="28"/>
        </w:rPr>
        <w:t xml:space="preserve">Данные для изучения </w:t>
      </w:r>
      <w:r w:rsidR="0069271F" w:rsidRPr="000E3F84">
        <w:rPr>
          <w:rFonts w:ascii="Times New Roman" w:hAnsi="Times New Roman"/>
          <w:sz w:val="28"/>
          <w:szCs w:val="28"/>
        </w:rPr>
        <w:t xml:space="preserve">сравнительного </w:t>
      </w:r>
      <w:r w:rsidRPr="000E3F84">
        <w:rPr>
          <w:rFonts w:ascii="Times New Roman" w:hAnsi="Times New Roman"/>
          <w:sz w:val="28"/>
          <w:szCs w:val="28"/>
        </w:rPr>
        <w:t xml:space="preserve">аминокислотного состава белка мясного сырья и субпродуктов 2 категории представлены в таблице </w:t>
      </w:r>
      <w:r w:rsidR="00BB4EEB" w:rsidRPr="000E3F84">
        <w:rPr>
          <w:rFonts w:ascii="Times New Roman" w:hAnsi="Times New Roman"/>
          <w:sz w:val="28"/>
          <w:szCs w:val="28"/>
        </w:rPr>
        <w:t>14</w:t>
      </w:r>
      <w:r w:rsidRPr="000E3F84">
        <w:rPr>
          <w:rFonts w:ascii="Times New Roman" w:hAnsi="Times New Roman"/>
          <w:sz w:val="28"/>
          <w:szCs w:val="28"/>
        </w:rPr>
        <w:t xml:space="preserve">. </w:t>
      </w:r>
    </w:p>
    <w:p w:rsidR="00F47F80" w:rsidRPr="000E3F84" w:rsidRDefault="00F47F80" w:rsidP="00F47F80">
      <w:pPr>
        <w:spacing w:after="0" w:line="240" w:lineRule="auto"/>
        <w:ind w:firstLine="709"/>
        <w:jc w:val="both"/>
        <w:rPr>
          <w:rFonts w:ascii="Times New Roman" w:hAnsi="Times New Roman"/>
          <w:sz w:val="28"/>
          <w:szCs w:val="28"/>
          <w:lang w:val="kk-KZ"/>
        </w:rPr>
      </w:pPr>
    </w:p>
    <w:p w:rsidR="00F47F80" w:rsidRPr="000E3F84" w:rsidRDefault="00F47F80" w:rsidP="00F47F80">
      <w:pPr>
        <w:spacing w:after="0" w:line="240" w:lineRule="auto"/>
        <w:ind w:firstLine="709"/>
        <w:jc w:val="both"/>
        <w:rPr>
          <w:rFonts w:ascii="Times New Roman" w:hAnsi="Times New Roman"/>
          <w:sz w:val="28"/>
          <w:szCs w:val="28"/>
          <w:lang w:val="kk-KZ"/>
        </w:rPr>
      </w:pPr>
    </w:p>
    <w:p w:rsidR="00F47F80" w:rsidRPr="000E3F84" w:rsidRDefault="00F47F80" w:rsidP="00F47F80">
      <w:pPr>
        <w:spacing w:after="0" w:line="240" w:lineRule="auto"/>
        <w:ind w:firstLine="709"/>
        <w:jc w:val="both"/>
        <w:rPr>
          <w:rFonts w:ascii="Times New Roman" w:hAnsi="Times New Roman"/>
          <w:sz w:val="28"/>
          <w:szCs w:val="28"/>
          <w:lang w:val="kk-KZ"/>
        </w:rPr>
      </w:pPr>
    </w:p>
    <w:p w:rsidR="00F47F80" w:rsidRPr="000E3F84" w:rsidRDefault="00F47F80" w:rsidP="00F47F80">
      <w:pPr>
        <w:spacing w:after="0" w:line="240" w:lineRule="auto"/>
        <w:ind w:firstLine="709"/>
        <w:jc w:val="both"/>
        <w:rPr>
          <w:rFonts w:ascii="Times New Roman" w:hAnsi="Times New Roman"/>
          <w:sz w:val="28"/>
          <w:szCs w:val="28"/>
          <w:lang w:val="kk-KZ"/>
        </w:rPr>
      </w:pPr>
    </w:p>
    <w:p w:rsidR="00F47F80" w:rsidRPr="000E3F84" w:rsidRDefault="00F47F80" w:rsidP="00911FA1">
      <w:pPr>
        <w:spacing w:after="0" w:line="240" w:lineRule="auto"/>
        <w:ind w:right="83"/>
        <w:jc w:val="both"/>
        <w:rPr>
          <w:rFonts w:ascii="Times New Roman" w:hAnsi="Times New Roman"/>
          <w:sz w:val="28"/>
          <w:szCs w:val="28"/>
        </w:rPr>
      </w:pPr>
      <w:r w:rsidRPr="000E3F84">
        <w:rPr>
          <w:rFonts w:ascii="Times New Roman" w:hAnsi="Times New Roman"/>
          <w:sz w:val="28"/>
          <w:szCs w:val="28"/>
        </w:rPr>
        <w:lastRenderedPageBreak/>
        <w:t xml:space="preserve">Таблица </w:t>
      </w:r>
      <w:r w:rsidR="00BB4EEB" w:rsidRPr="000E3F84">
        <w:rPr>
          <w:rFonts w:ascii="Times New Roman" w:hAnsi="Times New Roman"/>
          <w:sz w:val="28"/>
          <w:szCs w:val="28"/>
        </w:rPr>
        <w:t>1</w:t>
      </w:r>
      <w:r w:rsidRPr="000E3F84">
        <w:rPr>
          <w:rFonts w:ascii="Times New Roman" w:hAnsi="Times New Roman"/>
          <w:sz w:val="28"/>
          <w:szCs w:val="28"/>
        </w:rPr>
        <w:t>4</w:t>
      </w:r>
      <w:r w:rsidR="0069271F" w:rsidRPr="000E3F84">
        <w:rPr>
          <w:rFonts w:ascii="Times New Roman" w:hAnsi="Times New Roman"/>
          <w:sz w:val="28"/>
          <w:szCs w:val="28"/>
        </w:rPr>
        <w:t xml:space="preserve"> </w:t>
      </w:r>
      <w:r w:rsidRPr="000E3F84">
        <w:rPr>
          <w:rFonts w:ascii="Times New Roman" w:hAnsi="Times New Roman"/>
          <w:sz w:val="28"/>
          <w:szCs w:val="28"/>
        </w:rPr>
        <w:t xml:space="preserve">– </w:t>
      </w:r>
      <w:r w:rsidR="0069271F" w:rsidRPr="000E3F84">
        <w:rPr>
          <w:rFonts w:ascii="Times New Roman" w:hAnsi="Times New Roman"/>
          <w:sz w:val="28"/>
          <w:szCs w:val="28"/>
        </w:rPr>
        <w:t>Сравнительный а</w:t>
      </w:r>
      <w:r w:rsidRPr="000E3F84">
        <w:rPr>
          <w:rFonts w:ascii="Times New Roman" w:hAnsi="Times New Roman"/>
          <w:sz w:val="28"/>
          <w:szCs w:val="28"/>
        </w:rPr>
        <w:t>минокислотный состав белка мясного сырья и субпродуктов 2 категории, г/100 г белка</w:t>
      </w:r>
    </w:p>
    <w:p w:rsidR="00A41867" w:rsidRPr="000E3F84" w:rsidRDefault="00A41867" w:rsidP="00F47F80">
      <w:pPr>
        <w:spacing w:after="0" w:line="240" w:lineRule="auto"/>
        <w:ind w:right="-259"/>
        <w:jc w:val="both"/>
        <w:rPr>
          <w:rFonts w:ascii="Times New Roman" w:eastAsia="Times-Roman" w:hAnsi="Times New Roman"/>
          <w:sz w:val="28"/>
          <w:szCs w:val="28"/>
          <w:lang w:val="kk-KZ"/>
        </w:rPr>
      </w:pPr>
    </w:p>
    <w:tbl>
      <w:tblPr>
        <w:tblStyle w:val="a4"/>
        <w:tblW w:w="5000" w:type="pct"/>
        <w:tblLayout w:type="fixed"/>
        <w:tblLook w:val="04A0"/>
      </w:tblPr>
      <w:tblGrid>
        <w:gridCol w:w="2152"/>
        <w:gridCol w:w="1439"/>
        <w:gridCol w:w="1437"/>
        <w:gridCol w:w="1545"/>
        <w:gridCol w:w="1614"/>
        <w:gridCol w:w="1667"/>
      </w:tblGrid>
      <w:tr w:rsidR="00554CF3" w:rsidRPr="000E3F84" w:rsidTr="00204844">
        <w:trPr>
          <w:trHeight w:val="857"/>
        </w:trPr>
        <w:tc>
          <w:tcPr>
            <w:tcW w:w="1092" w:type="pct"/>
          </w:tcPr>
          <w:p w:rsidR="00F47F80" w:rsidRPr="000E3F84" w:rsidRDefault="00F47F80" w:rsidP="008B137E">
            <w:pPr>
              <w:ind w:left="-120"/>
              <w:jc w:val="center"/>
              <w:rPr>
                <w:rFonts w:ascii="Times New Roman" w:hAnsi="Times New Roman"/>
                <w:sz w:val="28"/>
                <w:szCs w:val="28"/>
              </w:rPr>
            </w:pPr>
            <w:r w:rsidRPr="000E3F84">
              <w:rPr>
                <w:rFonts w:ascii="Times New Roman" w:hAnsi="Times New Roman"/>
                <w:sz w:val="28"/>
                <w:szCs w:val="28"/>
              </w:rPr>
              <w:t>Наименование аминокислоты</w:t>
            </w:r>
          </w:p>
        </w:tc>
        <w:tc>
          <w:tcPr>
            <w:tcW w:w="730" w:type="pct"/>
          </w:tcPr>
          <w:p w:rsidR="00F47F80" w:rsidRPr="000E3F84" w:rsidRDefault="00F47F80" w:rsidP="008B137E">
            <w:pPr>
              <w:ind w:left="-54"/>
              <w:jc w:val="center"/>
              <w:rPr>
                <w:rFonts w:ascii="Times New Roman" w:hAnsi="Times New Roman"/>
                <w:sz w:val="28"/>
                <w:szCs w:val="28"/>
                <w:lang w:val="kk-KZ"/>
              </w:rPr>
            </w:pPr>
            <w:r w:rsidRPr="000E3F84">
              <w:rPr>
                <w:rFonts w:ascii="Times New Roman" w:hAnsi="Times New Roman"/>
                <w:sz w:val="28"/>
                <w:szCs w:val="28"/>
                <w:lang w:val="kk-KZ"/>
              </w:rPr>
              <w:t xml:space="preserve">Говядина* </w:t>
            </w:r>
          </w:p>
        </w:tc>
        <w:tc>
          <w:tcPr>
            <w:tcW w:w="729" w:type="pct"/>
          </w:tcPr>
          <w:p w:rsidR="00F47F80" w:rsidRPr="000E3F84" w:rsidRDefault="00F47F80" w:rsidP="00911FA1">
            <w:pPr>
              <w:ind w:left="-103" w:right="-116"/>
              <w:jc w:val="center"/>
              <w:rPr>
                <w:rFonts w:ascii="Times New Roman" w:hAnsi="Times New Roman"/>
                <w:sz w:val="28"/>
                <w:szCs w:val="28"/>
              </w:rPr>
            </w:pPr>
            <w:r w:rsidRPr="000E3F84">
              <w:rPr>
                <w:rFonts w:ascii="Times New Roman" w:hAnsi="Times New Roman"/>
                <w:sz w:val="28"/>
                <w:szCs w:val="28"/>
              </w:rPr>
              <w:t>Верблю</w:t>
            </w:r>
            <w:r w:rsidR="00204844" w:rsidRPr="000E3F84">
              <w:rPr>
                <w:rFonts w:ascii="Times New Roman" w:hAnsi="Times New Roman"/>
                <w:sz w:val="28"/>
                <w:szCs w:val="28"/>
              </w:rPr>
              <w:t>-</w:t>
            </w:r>
            <w:r w:rsidRPr="000E3F84">
              <w:rPr>
                <w:rFonts w:ascii="Times New Roman" w:hAnsi="Times New Roman"/>
                <w:sz w:val="28"/>
                <w:szCs w:val="28"/>
              </w:rPr>
              <w:t xml:space="preserve">жатина* </w:t>
            </w:r>
          </w:p>
        </w:tc>
        <w:tc>
          <w:tcPr>
            <w:tcW w:w="784" w:type="pct"/>
          </w:tcPr>
          <w:p w:rsidR="00F47F80" w:rsidRPr="000E3F84" w:rsidRDefault="00F47F80" w:rsidP="00911FA1">
            <w:pPr>
              <w:ind w:left="-102"/>
              <w:jc w:val="center"/>
              <w:rPr>
                <w:rFonts w:ascii="Times New Roman" w:hAnsi="Times New Roman"/>
                <w:sz w:val="28"/>
                <w:szCs w:val="28"/>
                <w:lang w:val="kk-KZ"/>
              </w:rPr>
            </w:pPr>
            <w:r w:rsidRPr="000E3F84">
              <w:rPr>
                <w:rFonts w:ascii="Times New Roman" w:hAnsi="Times New Roman"/>
                <w:sz w:val="28"/>
                <w:szCs w:val="28"/>
                <w:lang w:val="kk-KZ"/>
              </w:rPr>
              <w:t>Свиные ножки (Сурнин Е.В.)**</w:t>
            </w:r>
          </w:p>
          <w:p w:rsidR="00F47F80" w:rsidRPr="000E3F84" w:rsidRDefault="00F47F80" w:rsidP="00F47F80">
            <w:pPr>
              <w:jc w:val="center"/>
              <w:rPr>
                <w:rFonts w:ascii="Times New Roman" w:hAnsi="Times New Roman"/>
                <w:sz w:val="28"/>
                <w:szCs w:val="28"/>
                <w:lang w:val="kk-KZ"/>
              </w:rPr>
            </w:pPr>
          </w:p>
        </w:tc>
        <w:tc>
          <w:tcPr>
            <w:tcW w:w="819" w:type="pct"/>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Копыта КРС</w:t>
            </w:r>
          </w:p>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(Бердутина А.В.) ***</w:t>
            </w:r>
          </w:p>
        </w:tc>
        <w:tc>
          <w:tcPr>
            <w:tcW w:w="846" w:type="pct"/>
          </w:tcPr>
          <w:p w:rsidR="00F47F80" w:rsidRPr="000E3F84" w:rsidRDefault="00F47F80" w:rsidP="008B137E">
            <w:pPr>
              <w:ind w:left="-101" w:right="-23"/>
              <w:jc w:val="center"/>
              <w:rPr>
                <w:rFonts w:ascii="Times New Roman" w:hAnsi="Times New Roman"/>
                <w:sz w:val="28"/>
                <w:szCs w:val="28"/>
                <w:lang w:val="kk-KZ"/>
              </w:rPr>
            </w:pPr>
            <w:r w:rsidRPr="000E3F84">
              <w:rPr>
                <w:rFonts w:ascii="Times New Roman" w:hAnsi="Times New Roman"/>
                <w:sz w:val="28"/>
                <w:szCs w:val="28"/>
                <w:lang w:val="kk-KZ"/>
              </w:rPr>
              <w:t>Верблюжьи ноги</w:t>
            </w:r>
            <w:r w:rsidR="009E6F07" w:rsidRPr="000E3F84">
              <w:rPr>
                <w:rFonts w:ascii="Times New Roman" w:hAnsi="Times New Roman"/>
                <w:sz w:val="28"/>
                <w:szCs w:val="28"/>
                <w:lang w:val="kk-KZ"/>
              </w:rPr>
              <w:t xml:space="preserve"> с путовым суставом</w:t>
            </w:r>
          </w:p>
        </w:tc>
      </w:tr>
      <w:tr w:rsidR="00554CF3" w:rsidRPr="000E3F84" w:rsidTr="00BB4EEB">
        <w:tc>
          <w:tcPr>
            <w:tcW w:w="5000" w:type="pct"/>
            <w:gridSpan w:val="6"/>
            <w:vAlign w:val="center"/>
          </w:tcPr>
          <w:p w:rsidR="00F47F80" w:rsidRPr="000E3F84" w:rsidRDefault="00F47F80" w:rsidP="00F47F80">
            <w:pPr>
              <w:rPr>
                <w:rFonts w:ascii="Times New Roman" w:hAnsi="Times New Roman"/>
                <w:i/>
                <w:sz w:val="28"/>
                <w:szCs w:val="28"/>
                <w:lang w:val="kk-KZ"/>
              </w:rPr>
            </w:pPr>
            <w:r w:rsidRPr="000E3F84">
              <w:rPr>
                <w:rFonts w:ascii="Times New Roman" w:hAnsi="Times New Roman"/>
                <w:i/>
                <w:sz w:val="28"/>
                <w:szCs w:val="28"/>
              </w:rPr>
              <w:t>Незаменимые:</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Валин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4,98</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4,84</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2,0</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6,1</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3,2±0,10</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Лейцин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7,73</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8,43</w:t>
            </w:r>
          </w:p>
        </w:tc>
        <w:tc>
          <w:tcPr>
            <w:tcW w:w="784"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lang w:val="kk-KZ"/>
              </w:rPr>
              <w:t>6,3</w:t>
            </w:r>
          </w:p>
        </w:tc>
        <w:tc>
          <w:tcPr>
            <w:tcW w:w="81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lang w:val="kk-KZ"/>
              </w:rPr>
              <w:t>10,0</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7,5±0,25</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Изолейцин</w:t>
            </w:r>
          </w:p>
        </w:tc>
        <w:tc>
          <w:tcPr>
            <w:tcW w:w="730" w:type="pct"/>
            <w:vAlign w:val="center"/>
          </w:tcPr>
          <w:p w:rsidR="00F47F80" w:rsidRPr="000E3F84" w:rsidRDefault="00F47F80" w:rsidP="00F47F80">
            <w:pPr>
              <w:jc w:val="center"/>
              <w:rPr>
                <w:rFonts w:ascii="Times New Roman" w:hAnsi="Times New Roman"/>
                <w:sz w:val="28"/>
                <w:szCs w:val="28"/>
                <w:highlight w:val="green"/>
              </w:rPr>
            </w:pPr>
            <w:r w:rsidRPr="000E3F84">
              <w:rPr>
                <w:rFonts w:ascii="Times New Roman" w:hAnsi="Times New Roman"/>
                <w:sz w:val="28"/>
                <w:szCs w:val="28"/>
              </w:rPr>
              <w:t>4,11</w:t>
            </w:r>
          </w:p>
        </w:tc>
        <w:tc>
          <w:tcPr>
            <w:tcW w:w="72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3,91</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2,3</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4,7</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2,2±0,15</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Лизин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8,14</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8,04</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6,4</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4,3</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6,7±0,25</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Метионин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3,17</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2,84</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1,1</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0,9</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0,53±0,18</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Треонин</w:t>
            </w:r>
          </w:p>
        </w:tc>
        <w:tc>
          <w:tcPr>
            <w:tcW w:w="730"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4,62</w:t>
            </w:r>
          </w:p>
        </w:tc>
        <w:tc>
          <w:tcPr>
            <w:tcW w:w="72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4,36</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4,4</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4,6</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3,8±0,10</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Триптофан</w:t>
            </w:r>
          </w:p>
        </w:tc>
        <w:tc>
          <w:tcPr>
            <w:tcW w:w="730"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1,40</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1,48</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1,1</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0,8±0,02</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Фенилаланин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4,42</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4,30</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3,4</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2,0</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2,8±0,15</w:t>
            </w:r>
          </w:p>
        </w:tc>
      </w:tr>
      <w:tr w:rsidR="00554CF3" w:rsidRPr="000E3F84" w:rsidTr="00BB4EEB">
        <w:tc>
          <w:tcPr>
            <w:tcW w:w="5000" w:type="pct"/>
            <w:gridSpan w:val="6"/>
            <w:vAlign w:val="center"/>
          </w:tcPr>
          <w:p w:rsidR="00F47F80" w:rsidRPr="000E3F84" w:rsidRDefault="00F47F80" w:rsidP="00F47F80">
            <w:pPr>
              <w:rPr>
                <w:rFonts w:ascii="Times New Roman" w:hAnsi="Times New Roman"/>
                <w:sz w:val="28"/>
                <w:szCs w:val="28"/>
              </w:rPr>
            </w:pPr>
            <w:r w:rsidRPr="000E3F84">
              <w:rPr>
                <w:rFonts w:ascii="Times New Roman" w:hAnsi="Times New Roman"/>
                <w:i/>
                <w:sz w:val="28"/>
                <w:szCs w:val="28"/>
                <w:lang w:val="kk-KZ"/>
              </w:rPr>
              <w:t>Заменимые:</w:t>
            </w:r>
          </w:p>
        </w:tc>
      </w:tr>
      <w:tr w:rsidR="00554CF3" w:rsidRPr="000E3F84" w:rsidTr="00204844">
        <w:tc>
          <w:tcPr>
            <w:tcW w:w="1092" w:type="pct"/>
          </w:tcPr>
          <w:p w:rsidR="00F47F80" w:rsidRPr="000E3F84" w:rsidRDefault="00F47F80" w:rsidP="00F47F80">
            <w:pPr>
              <w:rPr>
                <w:rFonts w:ascii="Times New Roman" w:hAnsi="Times New Roman"/>
                <w:sz w:val="28"/>
                <w:szCs w:val="28"/>
              </w:rPr>
            </w:pPr>
            <w:bookmarkStart w:id="115" w:name="_Hlk70372055"/>
            <w:r w:rsidRPr="000E3F84">
              <w:rPr>
                <w:rFonts w:ascii="Times New Roman" w:hAnsi="Times New Roman"/>
                <w:sz w:val="28"/>
                <w:szCs w:val="28"/>
              </w:rPr>
              <w:t>Аланин</w:t>
            </w:r>
          </w:p>
        </w:tc>
        <w:tc>
          <w:tcPr>
            <w:tcW w:w="730"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5,82</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5,71</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9,9</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3,6</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9,4±0,36</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Аргинин</w:t>
            </w:r>
          </w:p>
        </w:tc>
        <w:tc>
          <w:tcPr>
            <w:tcW w:w="730"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6,62</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8,46</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8,</w:t>
            </w:r>
            <w:r w:rsidRPr="000E3F84">
              <w:rPr>
                <w:rFonts w:ascii="Times New Roman" w:hAnsi="Times New Roman"/>
                <w:sz w:val="28"/>
                <w:szCs w:val="28"/>
              </w:rPr>
              <w:t>7</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8,7</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8,2±0,30</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Аспарагиновая кислота</w:t>
            </w:r>
          </w:p>
        </w:tc>
        <w:tc>
          <w:tcPr>
            <w:tcW w:w="730"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7,79</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8,79</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9,5</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7,3</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6,9±0,20</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Гистидин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0,93</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4,02</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1,4</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1,1</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1,70±0,03</w:t>
            </w:r>
          </w:p>
        </w:tc>
      </w:tr>
      <w:tr w:rsidR="00554CF3" w:rsidRPr="000E3F84" w:rsidTr="00204844">
        <w:tc>
          <w:tcPr>
            <w:tcW w:w="1092" w:type="pct"/>
            <w:shd w:val="clear" w:color="auto" w:fill="FFFFFF" w:themeFill="background1"/>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Глицин</w:t>
            </w:r>
          </w:p>
        </w:tc>
        <w:tc>
          <w:tcPr>
            <w:tcW w:w="730"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5,77</w:t>
            </w:r>
          </w:p>
        </w:tc>
        <w:tc>
          <w:tcPr>
            <w:tcW w:w="729"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6,33</w:t>
            </w:r>
          </w:p>
        </w:tc>
        <w:tc>
          <w:tcPr>
            <w:tcW w:w="784"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10,5</w:t>
            </w:r>
          </w:p>
        </w:tc>
        <w:tc>
          <w:tcPr>
            <w:tcW w:w="819"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3,5</w:t>
            </w:r>
          </w:p>
        </w:tc>
        <w:tc>
          <w:tcPr>
            <w:tcW w:w="846"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1</w:t>
            </w:r>
            <w:r w:rsidR="00E4167A" w:rsidRPr="000E3F84">
              <w:rPr>
                <w:rFonts w:ascii="Times New Roman" w:hAnsi="Times New Roman"/>
                <w:sz w:val="28"/>
                <w:szCs w:val="28"/>
              </w:rPr>
              <w:t>5</w:t>
            </w:r>
            <w:r w:rsidRPr="000E3F84">
              <w:rPr>
                <w:rFonts w:ascii="Times New Roman" w:hAnsi="Times New Roman"/>
                <w:sz w:val="28"/>
                <w:szCs w:val="28"/>
              </w:rPr>
              <w:t>,2±0,5</w:t>
            </w:r>
          </w:p>
        </w:tc>
      </w:tr>
      <w:tr w:rsidR="00554CF3" w:rsidRPr="000E3F84" w:rsidTr="00204844">
        <w:tc>
          <w:tcPr>
            <w:tcW w:w="1092" w:type="pct"/>
            <w:shd w:val="clear" w:color="auto" w:fill="FFFFFF" w:themeFill="background1"/>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Глутаминовая кислота</w:t>
            </w:r>
          </w:p>
        </w:tc>
        <w:tc>
          <w:tcPr>
            <w:tcW w:w="730"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3,12</w:t>
            </w:r>
          </w:p>
        </w:tc>
        <w:tc>
          <w:tcPr>
            <w:tcW w:w="729"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14,04</w:t>
            </w:r>
          </w:p>
        </w:tc>
        <w:tc>
          <w:tcPr>
            <w:tcW w:w="784"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1</w:t>
            </w:r>
            <w:r w:rsidRPr="000E3F84">
              <w:rPr>
                <w:rFonts w:ascii="Times New Roman" w:hAnsi="Times New Roman"/>
                <w:sz w:val="28"/>
                <w:szCs w:val="28"/>
                <w:lang w:val="kk-KZ"/>
              </w:rPr>
              <w:t>6</w:t>
            </w:r>
            <w:r w:rsidRPr="000E3F84">
              <w:rPr>
                <w:rFonts w:ascii="Times New Roman" w:hAnsi="Times New Roman"/>
                <w:sz w:val="28"/>
                <w:szCs w:val="28"/>
              </w:rPr>
              <w:t>,</w:t>
            </w:r>
            <w:r w:rsidRPr="000E3F84">
              <w:rPr>
                <w:rFonts w:ascii="Times New Roman" w:hAnsi="Times New Roman"/>
                <w:sz w:val="28"/>
                <w:szCs w:val="28"/>
                <w:lang w:val="kk-KZ"/>
              </w:rPr>
              <w:t>8</w:t>
            </w:r>
          </w:p>
        </w:tc>
        <w:tc>
          <w:tcPr>
            <w:tcW w:w="819"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14,4</w:t>
            </w:r>
          </w:p>
        </w:tc>
        <w:tc>
          <w:tcPr>
            <w:tcW w:w="846"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17,2±0,70</w:t>
            </w:r>
          </w:p>
        </w:tc>
      </w:tr>
      <w:tr w:rsidR="00554CF3" w:rsidRPr="000E3F84" w:rsidTr="00204844">
        <w:tc>
          <w:tcPr>
            <w:tcW w:w="1092" w:type="pct"/>
            <w:shd w:val="clear" w:color="auto" w:fill="FFFFFF" w:themeFill="background1"/>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Пролин</w:t>
            </w:r>
          </w:p>
        </w:tc>
        <w:tc>
          <w:tcPr>
            <w:tcW w:w="730"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0,29</w:t>
            </w:r>
          </w:p>
        </w:tc>
        <w:tc>
          <w:tcPr>
            <w:tcW w:w="729"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0,58</w:t>
            </w:r>
          </w:p>
        </w:tc>
        <w:tc>
          <w:tcPr>
            <w:tcW w:w="784"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8,7</w:t>
            </w:r>
          </w:p>
        </w:tc>
        <w:tc>
          <w:tcPr>
            <w:tcW w:w="819"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6,8</w:t>
            </w:r>
          </w:p>
        </w:tc>
        <w:tc>
          <w:tcPr>
            <w:tcW w:w="846"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7,8±0,25</w:t>
            </w:r>
          </w:p>
        </w:tc>
      </w:tr>
      <w:tr w:rsidR="00554CF3" w:rsidRPr="000E3F84" w:rsidTr="00204844">
        <w:tc>
          <w:tcPr>
            <w:tcW w:w="1092" w:type="pct"/>
            <w:shd w:val="clear" w:color="auto" w:fill="FFFFFF" w:themeFill="background1"/>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Серин</w:t>
            </w:r>
          </w:p>
        </w:tc>
        <w:tc>
          <w:tcPr>
            <w:tcW w:w="730"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1,89</w:t>
            </w:r>
          </w:p>
        </w:tc>
        <w:tc>
          <w:tcPr>
            <w:tcW w:w="729" w:type="pct"/>
            <w:shd w:val="clear" w:color="auto" w:fill="FFFFFF" w:themeFill="background1"/>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3,97</w:t>
            </w:r>
          </w:p>
        </w:tc>
        <w:tc>
          <w:tcPr>
            <w:tcW w:w="784"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5,2</w:t>
            </w:r>
          </w:p>
        </w:tc>
        <w:tc>
          <w:tcPr>
            <w:tcW w:w="819"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6,9</w:t>
            </w:r>
          </w:p>
        </w:tc>
        <w:tc>
          <w:tcPr>
            <w:tcW w:w="846" w:type="pct"/>
            <w:shd w:val="clear" w:color="auto" w:fill="FFFFFF" w:themeFill="background1"/>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6,5±0,25</w:t>
            </w:r>
          </w:p>
        </w:tc>
      </w:tr>
      <w:tr w:rsidR="00554CF3" w:rsidRPr="000E3F84" w:rsidTr="00204844">
        <w:tc>
          <w:tcPr>
            <w:tcW w:w="1092" w:type="pct"/>
          </w:tcPr>
          <w:p w:rsidR="00F47F80" w:rsidRPr="000E3F84" w:rsidRDefault="00F47F80" w:rsidP="00F47F80">
            <w:pPr>
              <w:rPr>
                <w:rFonts w:ascii="Times New Roman" w:hAnsi="Times New Roman"/>
                <w:sz w:val="28"/>
                <w:szCs w:val="28"/>
              </w:rPr>
            </w:pPr>
            <w:r w:rsidRPr="000E3F84">
              <w:rPr>
                <w:rFonts w:ascii="Times New Roman" w:hAnsi="Times New Roman"/>
                <w:sz w:val="28"/>
                <w:szCs w:val="28"/>
              </w:rPr>
              <w:t>Тирозин</w:t>
            </w:r>
          </w:p>
        </w:tc>
        <w:tc>
          <w:tcPr>
            <w:tcW w:w="730" w:type="pct"/>
            <w:vAlign w:val="center"/>
          </w:tcPr>
          <w:p w:rsidR="00F47F80" w:rsidRPr="000E3F84" w:rsidRDefault="00F47F80" w:rsidP="00F47F80">
            <w:pPr>
              <w:jc w:val="center"/>
              <w:rPr>
                <w:rFonts w:ascii="Times New Roman" w:hAnsi="Times New Roman"/>
                <w:sz w:val="28"/>
                <w:szCs w:val="28"/>
                <w:highlight w:val="green"/>
                <w:lang w:val="kk-KZ"/>
              </w:rPr>
            </w:pPr>
            <w:r w:rsidRPr="000E3F84">
              <w:rPr>
                <w:rFonts w:ascii="Times New Roman" w:hAnsi="Times New Roman"/>
                <w:sz w:val="28"/>
                <w:szCs w:val="28"/>
              </w:rPr>
              <w:t>3,21</w:t>
            </w:r>
          </w:p>
        </w:tc>
        <w:tc>
          <w:tcPr>
            <w:tcW w:w="729" w:type="pct"/>
            <w:vAlign w:val="center"/>
          </w:tcPr>
          <w:p w:rsidR="00F47F80" w:rsidRPr="000E3F84" w:rsidRDefault="00F47F80" w:rsidP="00F47F80">
            <w:pPr>
              <w:jc w:val="center"/>
              <w:rPr>
                <w:rFonts w:ascii="Times New Roman" w:hAnsi="Times New Roman"/>
                <w:sz w:val="28"/>
                <w:szCs w:val="28"/>
                <w:lang w:val="kk-KZ"/>
              </w:rPr>
            </w:pPr>
            <w:r w:rsidRPr="000E3F84">
              <w:rPr>
                <w:rFonts w:ascii="Times New Roman" w:hAnsi="Times New Roman"/>
                <w:sz w:val="28"/>
                <w:szCs w:val="28"/>
              </w:rPr>
              <w:t>1,59</w:t>
            </w:r>
          </w:p>
        </w:tc>
        <w:tc>
          <w:tcPr>
            <w:tcW w:w="784"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2,4</w:t>
            </w:r>
          </w:p>
        </w:tc>
        <w:tc>
          <w:tcPr>
            <w:tcW w:w="819"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lang w:val="kk-KZ"/>
              </w:rPr>
              <w:t>5,5</w:t>
            </w:r>
          </w:p>
        </w:tc>
        <w:tc>
          <w:tcPr>
            <w:tcW w:w="846" w:type="pct"/>
            <w:vAlign w:val="center"/>
          </w:tcPr>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4,7±0,15</w:t>
            </w:r>
          </w:p>
        </w:tc>
      </w:tr>
      <w:tr w:rsidR="00F47F80" w:rsidRPr="000E3F84" w:rsidTr="00BB4EEB">
        <w:tc>
          <w:tcPr>
            <w:tcW w:w="5000" w:type="pct"/>
            <w:gridSpan w:val="6"/>
          </w:tcPr>
          <w:p w:rsidR="00F47F80" w:rsidRPr="000E3F84" w:rsidRDefault="00F47F80" w:rsidP="00F47F80">
            <w:pPr>
              <w:jc w:val="both"/>
              <w:rPr>
                <w:rFonts w:ascii="Times New Roman" w:hAnsi="Times New Roman"/>
                <w:i/>
                <w:iCs/>
                <w:sz w:val="28"/>
                <w:szCs w:val="28"/>
              </w:rPr>
            </w:pPr>
            <w:bookmarkStart w:id="116" w:name="_Hlk68519288"/>
            <w:bookmarkEnd w:id="115"/>
            <w:r w:rsidRPr="000E3F84">
              <w:rPr>
                <w:rFonts w:ascii="Times New Roman" w:hAnsi="Times New Roman"/>
                <w:i/>
                <w:iCs/>
                <w:sz w:val="28"/>
                <w:szCs w:val="28"/>
              </w:rPr>
              <w:t>* Лисицын, А.Б. Химический состав мяса/ А.Б. Лисицын, И.М. Чернуха, Т.Г. Кузнецова, В.С. Мкртичян. – М.: ВНИИМП, 2011. - 104 с.</w:t>
            </w:r>
          </w:p>
          <w:p w:rsidR="00F47F80" w:rsidRPr="000E3F84" w:rsidRDefault="00F47F80" w:rsidP="00F47F80">
            <w:pPr>
              <w:jc w:val="both"/>
              <w:rPr>
                <w:rFonts w:ascii="Times New Roman" w:hAnsi="Times New Roman"/>
                <w:i/>
                <w:iCs/>
                <w:sz w:val="28"/>
                <w:szCs w:val="28"/>
              </w:rPr>
            </w:pPr>
            <w:r w:rsidRPr="000E3F84">
              <w:rPr>
                <w:rFonts w:ascii="Times New Roman" w:hAnsi="Times New Roman"/>
                <w:i/>
                <w:iCs/>
                <w:sz w:val="28"/>
                <w:szCs w:val="28"/>
              </w:rPr>
              <w:t>** Сурнин Е.В. Разработка технологии геродиетических колбасных изделий, обогащенных биологически активными ингредиентами из свиных ножек//Диссертация на соискание ученой степени кандидата технических наук. – Москва, 2001.</w:t>
            </w:r>
          </w:p>
          <w:p w:rsidR="00F47F80" w:rsidRPr="000E3F84" w:rsidRDefault="00F47F80" w:rsidP="00F47F80">
            <w:pPr>
              <w:jc w:val="both"/>
              <w:rPr>
                <w:rFonts w:ascii="Times New Roman" w:hAnsi="Times New Roman"/>
                <w:i/>
                <w:iCs/>
                <w:sz w:val="28"/>
                <w:szCs w:val="28"/>
              </w:rPr>
            </w:pPr>
            <w:r w:rsidRPr="000E3F84">
              <w:rPr>
                <w:rFonts w:ascii="Times New Roman" w:hAnsi="Times New Roman"/>
                <w:i/>
                <w:iCs/>
                <w:sz w:val="28"/>
                <w:szCs w:val="28"/>
              </w:rPr>
              <w:t>*** Бердутина А.В. Разработка технологии белковых гидролизатов из вторичного сырья мясной промышленности: диссертация на соискание ученой степени кандидата технических наук. – Москва, 2000.</w:t>
            </w:r>
          </w:p>
        </w:tc>
      </w:tr>
      <w:bookmarkEnd w:id="116"/>
    </w:tbl>
    <w:p w:rsidR="00F47F80" w:rsidRPr="000E3F84" w:rsidRDefault="00F47F80" w:rsidP="00F47F80">
      <w:pPr>
        <w:spacing w:after="0" w:line="240" w:lineRule="auto"/>
        <w:ind w:right="-259"/>
        <w:jc w:val="both"/>
        <w:rPr>
          <w:rFonts w:ascii="Times New Roman" w:hAnsi="Times New Roman"/>
          <w:sz w:val="28"/>
          <w:szCs w:val="28"/>
          <w:lang w:val="kk-KZ"/>
        </w:rPr>
      </w:pPr>
    </w:p>
    <w:p w:rsidR="00F47F80" w:rsidRPr="000E3F84" w:rsidRDefault="00927ACE" w:rsidP="00F47F80">
      <w:pPr>
        <w:autoSpaceDE w:val="0"/>
        <w:autoSpaceDN w:val="0"/>
        <w:adjustRightInd w:val="0"/>
        <w:spacing w:after="0" w:line="240" w:lineRule="auto"/>
        <w:ind w:firstLine="709"/>
        <w:jc w:val="both"/>
        <w:rPr>
          <w:rFonts w:ascii="Times New Roman" w:hAnsi="Times New Roman"/>
          <w:sz w:val="28"/>
          <w:szCs w:val="28"/>
        </w:rPr>
      </w:pPr>
      <w:bookmarkStart w:id="117" w:name="_Hlk68996427"/>
      <w:r w:rsidRPr="000E3F84">
        <w:rPr>
          <w:rFonts w:ascii="Times New Roman" w:hAnsi="Times New Roman"/>
          <w:sz w:val="28"/>
          <w:szCs w:val="28"/>
          <w:lang w:val="kk-KZ"/>
        </w:rPr>
        <w:t xml:space="preserve">Сравнительные данные, приведенные в таблице 14 демонстрируют </w:t>
      </w:r>
      <w:r w:rsidR="001B3AFF" w:rsidRPr="000E3F84">
        <w:rPr>
          <w:rFonts w:ascii="Times New Roman" w:hAnsi="Times New Roman"/>
          <w:sz w:val="28"/>
          <w:szCs w:val="28"/>
          <w:lang w:val="kk-KZ"/>
        </w:rPr>
        <w:t>аналогичность</w:t>
      </w:r>
      <w:r w:rsidR="00E1604E" w:rsidRPr="000E3F84">
        <w:rPr>
          <w:rFonts w:ascii="Times New Roman" w:hAnsi="Times New Roman"/>
          <w:sz w:val="28"/>
          <w:szCs w:val="28"/>
          <w:lang w:val="kk-KZ"/>
        </w:rPr>
        <w:t xml:space="preserve"> результатов</w:t>
      </w:r>
      <w:r w:rsidRPr="000E3F84">
        <w:rPr>
          <w:rFonts w:ascii="Times New Roman" w:hAnsi="Times New Roman"/>
          <w:sz w:val="28"/>
          <w:szCs w:val="28"/>
          <w:lang w:val="kk-KZ"/>
        </w:rPr>
        <w:t xml:space="preserve"> исследований ученых</w:t>
      </w:r>
      <w:r w:rsidR="00E1604E" w:rsidRPr="000E3F84">
        <w:rPr>
          <w:rFonts w:ascii="Times New Roman" w:hAnsi="Times New Roman"/>
          <w:sz w:val="28"/>
          <w:szCs w:val="28"/>
          <w:lang w:val="kk-KZ"/>
        </w:rPr>
        <w:t xml:space="preserve"> в том,</w:t>
      </w:r>
      <w:r w:rsidRPr="000E3F84">
        <w:rPr>
          <w:rFonts w:ascii="Times New Roman" w:hAnsi="Times New Roman"/>
          <w:sz w:val="28"/>
          <w:szCs w:val="28"/>
          <w:lang w:val="kk-KZ"/>
        </w:rPr>
        <w:t xml:space="preserve"> что такие аминокислоты как г</w:t>
      </w:r>
      <w:r w:rsidRPr="000E3F84">
        <w:rPr>
          <w:rFonts w:ascii="Times New Roman" w:hAnsi="Times New Roman"/>
          <w:sz w:val="28"/>
          <w:szCs w:val="28"/>
        </w:rPr>
        <w:t>лицин, аланин, глутаминовая кислота, серин, пролин, которые преимущественно содержатся в коллагене показали высокое содержание в субпродуктах 2 категории.</w:t>
      </w:r>
    </w:p>
    <w:bookmarkEnd w:id="117"/>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noProof/>
          <w:sz w:val="28"/>
          <w:szCs w:val="28"/>
        </w:rPr>
        <w:lastRenderedPageBreak/>
        <w:drawing>
          <wp:inline distT="0" distB="0" distL="0" distR="0">
            <wp:extent cx="5636809" cy="2772352"/>
            <wp:effectExtent l="0" t="0" r="2540" b="9525"/>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r="1871"/>
                    <a:stretch>
                      <a:fillRect/>
                    </a:stretch>
                  </pic:blipFill>
                  <pic:spPr bwMode="auto">
                    <a:xfrm>
                      <a:off x="0" y="0"/>
                      <a:ext cx="5639020" cy="2773439"/>
                    </a:xfrm>
                    <a:prstGeom prst="rect">
                      <a:avLst/>
                    </a:prstGeom>
                    <a:noFill/>
                    <a:ln w="9525">
                      <a:noFill/>
                      <a:miter lim="800000"/>
                      <a:headEnd/>
                      <a:tailEnd/>
                    </a:ln>
                  </pic:spPr>
                </pic:pic>
              </a:graphicData>
            </a:graphic>
          </wp:inline>
        </w:drawing>
      </w:r>
    </w:p>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Рисунок</w:t>
      </w:r>
      <w:r w:rsidR="00D607CD" w:rsidRPr="000E3F84">
        <w:rPr>
          <w:rFonts w:ascii="Times New Roman" w:hAnsi="Times New Roman"/>
          <w:sz w:val="28"/>
          <w:szCs w:val="28"/>
        </w:rPr>
        <w:t xml:space="preserve"> 8</w:t>
      </w:r>
      <w:r w:rsidRPr="000E3F84">
        <w:rPr>
          <w:rFonts w:ascii="Times New Roman" w:hAnsi="Times New Roman"/>
          <w:sz w:val="28"/>
          <w:szCs w:val="28"/>
        </w:rPr>
        <w:t xml:space="preserve"> – Хроматограмма верблюжьих ног с путовым суставом</w:t>
      </w:r>
    </w:p>
    <w:p w:rsidR="00F47F80" w:rsidRPr="000E3F84" w:rsidRDefault="00F47F80" w:rsidP="00F47F80">
      <w:pPr>
        <w:spacing w:after="0" w:line="240" w:lineRule="auto"/>
        <w:ind w:firstLine="709"/>
        <w:jc w:val="both"/>
        <w:rPr>
          <w:rFonts w:ascii="Times New Roman" w:hAnsi="Times New Roman"/>
          <w:sz w:val="28"/>
          <w:szCs w:val="28"/>
        </w:rPr>
      </w:pPr>
    </w:p>
    <w:p w:rsidR="00F47F80" w:rsidRPr="000E3F84" w:rsidRDefault="00F47F80" w:rsidP="00F47F80">
      <w:pPr>
        <w:spacing w:after="0" w:line="240" w:lineRule="auto"/>
        <w:ind w:firstLine="709"/>
        <w:jc w:val="both"/>
        <w:rPr>
          <w:rFonts w:ascii="Times New Roman" w:hAnsi="Times New Roman"/>
          <w:sz w:val="28"/>
          <w:szCs w:val="28"/>
        </w:rPr>
      </w:pPr>
      <w:bookmarkStart w:id="118" w:name="_Hlk68996446"/>
      <w:r w:rsidRPr="000E3F84">
        <w:rPr>
          <w:rFonts w:ascii="Times New Roman" w:hAnsi="Times New Roman"/>
          <w:sz w:val="28"/>
          <w:szCs w:val="28"/>
        </w:rPr>
        <w:t xml:space="preserve">Из данных таблицы </w:t>
      </w:r>
      <w:r w:rsidR="00D607CD" w:rsidRPr="000E3F84">
        <w:rPr>
          <w:rFonts w:ascii="Times New Roman" w:hAnsi="Times New Roman"/>
          <w:sz w:val="28"/>
          <w:szCs w:val="28"/>
        </w:rPr>
        <w:t>1</w:t>
      </w:r>
      <w:r w:rsidRPr="000E3F84">
        <w:rPr>
          <w:rFonts w:ascii="Times New Roman" w:hAnsi="Times New Roman"/>
          <w:sz w:val="28"/>
          <w:szCs w:val="28"/>
        </w:rPr>
        <w:t xml:space="preserve">4 и рисунка </w:t>
      </w:r>
      <w:r w:rsidR="00D607CD" w:rsidRPr="000E3F84">
        <w:rPr>
          <w:rFonts w:ascii="Times New Roman" w:hAnsi="Times New Roman"/>
          <w:sz w:val="28"/>
          <w:szCs w:val="28"/>
        </w:rPr>
        <w:t xml:space="preserve">8 </w:t>
      </w:r>
      <w:r w:rsidRPr="000E3F84">
        <w:rPr>
          <w:rFonts w:ascii="Times New Roman" w:hAnsi="Times New Roman"/>
          <w:sz w:val="28"/>
          <w:szCs w:val="28"/>
        </w:rPr>
        <w:t xml:space="preserve">видно, что </w:t>
      </w:r>
      <w:r w:rsidRPr="000E3F84">
        <w:rPr>
          <w:rFonts w:ascii="Times New Roman" w:hAnsi="Times New Roman"/>
          <w:sz w:val="28"/>
          <w:szCs w:val="28"/>
          <w:lang w:val="kk-KZ"/>
        </w:rPr>
        <w:t>верблюжьи ноги</w:t>
      </w:r>
      <w:r w:rsidRPr="000E3F84">
        <w:rPr>
          <w:rFonts w:ascii="Times New Roman" w:hAnsi="Times New Roman"/>
          <w:sz w:val="28"/>
          <w:szCs w:val="28"/>
        </w:rPr>
        <w:t xml:space="preserve"> явля</w:t>
      </w:r>
      <w:r w:rsidR="00567FCF" w:rsidRPr="000E3F84">
        <w:rPr>
          <w:rFonts w:ascii="Times New Roman" w:hAnsi="Times New Roman"/>
          <w:sz w:val="28"/>
          <w:szCs w:val="28"/>
        </w:rPr>
        <w:t>ю</w:t>
      </w:r>
      <w:r w:rsidRPr="000E3F84">
        <w:rPr>
          <w:rFonts w:ascii="Times New Roman" w:hAnsi="Times New Roman"/>
          <w:sz w:val="28"/>
          <w:szCs w:val="28"/>
        </w:rPr>
        <w:t xml:space="preserve">тся источником, прежде всего, аминокислоты </w:t>
      </w:r>
      <w:r w:rsidR="00002857" w:rsidRPr="000E3F84">
        <w:rPr>
          <w:rFonts w:ascii="Times New Roman" w:hAnsi="Times New Roman"/>
          <w:sz w:val="28"/>
          <w:szCs w:val="28"/>
        </w:rPr>
        <w:t xml:space="preserve">пролина – 7,8% (в 13,4 раза больше, чем в мясе), </w:t>
      </w:r>
      <w:r w:rsidRPr="000E3F84">
        <w:rPr>
          <w:rFonts w:ascii="Times New Roman" w:hAnsi="Times New Roman"/>
          <w:sz w:val="28"/>
          <w:szCs w:val="28"/>
        </w:rPr>
        <w:t>глицина</w:t>
      </w:r>
      <w:r w:rsidR="002D6827" w:rsidRPr="000E3F84">
        <w:rPr>
          <w:rFonts w:ascii="Times New Roman" w:hAnsi="Times New Roman"/>
          <w:sz w:val="28"/>
          <w:szCs w:val="28"/>
        </w:rPr>
        <w:t xml:space="preserve"> – 13,2%</w:t>
      </w:r>
      <w:r w:rsidR="00002857" w:rsidRPr="000E3F84">
        <w:rPr>
          <w:rFonts w:ascii="Times New Roman" w:hAnsi="Times New Roman"/>
          <w:sz w:val="28"/>
          <w:szCs w:val="28"/>
        </w:rPr>
        <w:t xml:space="preserve"> (в 2,4 раза больше, чем в мясе), тирозина – 4,7 (в 3 раза больше, чем в мясе)</w:t>
      </w:r>
      <w:r w:rsidRPr="000E3F84">
        <w:rPr>
          <w:rFonts w:ascii="Times New Roman" w:hAnsi="Times New Roman"/>
          <w:sz w:val="28"/>
          <w:szCs w:val="28"/>
        </w:rPr>
        <w:t>, серин</w:t>
      </w:r>
      <w:r w:rsidR="006D61DC" w:rsidRPr="000E3F84">
        <w:rPr>
          <w:rFonts w:ascii="Times New Roman" w:hAnsi="Times New Roman"/>
          <w:sz w:val="28"/>
          <w:szCs w:val="28"/>
        </w:rPr>
        <w:t>а</w:t>
      </w:r>
      <w:r w:rsidR="002D6827" w:rsidRPr="000E3F84">
        <w:rPr>
          <w:rFonts w:ascii="Times New Roman" w:hAnsi="Times New Roman"/>
          <w:sz w:val="28"/>
          <w:szCs w:val="28"/>
        </w:rPr>
        <w:t xml:space="preserve"> – 6,5% </w:t>
      </w:r>
      <w:r w:rsidRPr="000E3F84">
        <w:rPr>
          <w:rFonts w:ascii="Times New Roman" w:hAnsi="Times New Roman"/>
          <w:sz w:val="28"/>
          <w:szCs w:val="28"/>
        </w:rPr>
        <w:t xml:space="preserve">и </w:t>
      </w:r>
      <w:r w:rsidR="002D6827" w:rsidRPr="000E3F84">
        <w:rPr>
          <w:rFonts w:ascii="Times New Roman" w:hAnsi="Times New Roman"/>
          <w:sz w:val="28"/>
          <w:szCs w:val="28"/>
        </w:rPr>
        <w:t>аланин</w:t>
      </w:r>
      <w:r w:rsidR="006D61DC" w:rsidRPr="000E3F84">
        <w:rPr>
          <w:rFonts w:ascii="Times New Roman" w:hAnsi="Times New Roman"/>
          <w:sz w:val="28"/>
          <w:szCs w:val="28"/>
        </w:rPr>
        <w:t>а</w:t>
      </w:r>
      <w:r w:rsidR="002D6827" w:rsidRPr="000E3F84">
        <w:rPr>
          <w:rFonts w:ascii="Times New Roman" w:hAnsi="Times New Roman"/>
          <w:sz w:val="28"/>
          <w:szCs w:val="28"/>
        </w:rPr>
        <w:t xml:space="preserve"> – 9,4%</w:t>
      </w:r>
      <w:r w:rsidR="00002857" w:rsidRPr="000E3F84">
        <w:rPr>
          <w:rFonts w:ascii="Times New Roman" w:hAnsi="Times New Roman"/>
          <w:sz w:val="28"/>
          <w:szCs w:val="28"/>
        </w:rPr>
        <w:t>(в 1,6 раз больше</w:t>
      </w:r>
      <w:r w:rsidR="00B044FA" w:rsidRPr="000E3F84">
        <w:rPr>
          <w:rFonts w:ascii="Times New Roman" w:hAnsi="Times New Roman"/>
          <w:sz w:val="28"/>
          <w:szCs w:val="28"/>
        </w:rPr>
        <w:t>,</w:t>
      </w:r>
      <w:r w:rsidR="00002857" w:rsidRPr="000E3F84">
        <w:rPr>
          <w:rFonts w:ascii="Times New Roman" w:hAnsi="Times New Roman"/>
          <w:sz w:val="28"/>
          <w:szCs w:val="28"/>
        </w:rPr>
        <w:t xml:space="preserve"> чем в мясе), глутаминовой кислоты – 17,2%, (в 1,2 раза больше, чем в мясе)</w:t>
      </w:r>
      <w:r w:rsidR="006D61DC" w:rsidRPr="000E3F84">
        <w:rPr>
          <w:rFonts w:ascii="Times New Roman" w:hAnsi="Times New Roman"/>
          <w:sz w:val="28"/>
          <w:szCs w:val="28"/>
        </w:rPr>
        <w:t>.</w:t>
      </w:r>
      <w:r w:rsidR="00204844" w:rsidRPr="000E3F84">
        <w:rPr>
          <w:rFonts w:ascii="Times New Roman" w:hAnsi="Times New Roman"/>
          <w:sz w:val="28"/>
          <w:szCs w:val="28"/>
        </w:rPr>
        <w:t xml:space="preserve"> </w:t>
      </w:r>
      <w:r w:rsidRPr="000E3F84">
        <w:rPr>
          <w:rFonts w:ascii="Times New Roman" w:hAnsi="Times New Roman"/>
          <w:sz w:val="28"/>
          <w:szCs w:val="28"/>
        </w:rPr>
        <w:t>Важная роль этих аминокислот в геродиетическом питании д</w:t>
      </w:r>
      <w:r w:rsidR="0069271F" w:rsidRPr="000E3F84">
        <w:rPr>
          <w:rFonts w:ascii="Times New Roman" w:hAnsi="Times New Roman"/>
          <w:sz w:val="28"/>
          <w:szCs w:val="28"/>
        </w:rPr>
        <w:t>оказана учеными. Так, например, «</w:t>
      </w:r>
      <w:r w:rsidRPr="000E3F84">
        <w:rPr>
          <w:rFonts w:ascii="Times New Roman" w:hAnsi="Times New Roman"/>
          <w:sz w:val="28"/>
          <w:szCs w:val="28"/>
        </w:rPr>
        <w:t>глицин относится к эффективным биологически активным веществам антитоксичного, успокаивающего действия, способствует синтезу коллагена и гемоглобина</w:t>
      </w:r>
      <w:r w:rsidR="0069271F" w:rsidRPr="000E3F84">
        <w:rPr>
          <w:rFonts w:ascii="Times New Roman" w:hAnsi="Times New Roman"/>
          <w:sz w:val="28"/>
          <w:szCs w:val="28"/>
        </w:rPr>
        <w:t>»</w:t>
      </w:r>
      <w:r w:rsidRPr="000E3F84">
        <w:rPr>
          <w:rFonts w:ascii="Times New Roman" w:hAnsi="Times New Roman"/>
          <w:sz w:val="28"/>
          <w:szCs w:val="28"/>
        </w:rPr>
        <w:t xml:space="preserve"> [</w:t>
      </w:r>
      <w:r w:rsidR="000A509D" w:rsidRPr="000E3F84">
        <w:rPr>
          <w:rFonts w:ascii="Times New Roman" w:hAnsi="Times New Roman"/>
          <w:sz w:val="28"/>
          <w:szCs w:val="28"/>
        </w:rPr>
        <w:t>6, 8</w:t>
      </w:r>
      <w:r w:rsidRPr="000E3F84">
        <w:rPr>
          <w:rFonts w:ascii="Times New Roman" w:hAnsi="Times New Roman"/>
          <w:sz w:val="28"/>
          <w:szCs w:val="28"/>
        </w:rPr>
        <w:t xml:space="preserve">, </w:t>
      </w:r>
      <w:r w:rsidR="000A509D" w:rsidRPr="000E3F84">
        <w:rPr>
          <w:rFonts w:ascii="Times New Roman" w:hAnsi="Times New Roman"/>
          <w:sz w:val="28"/>
          <w:szCs w:val="28"/>
        </w:rPr>
        <w:t>11</w:t>
      </w:r>
      <w:r w:rsidRPr="000E3F84">
        <w:rPr>
          <w:rFonts w:ascii="Times New Roman" w:hAnsi="Times New Roman"/>
          <w:sz w:val="28"/>
          <w:szCs w:val="28"/>
        </w:rPr>
        <w:t>, 1</w:t>
      </w:r>
      <w:r w:rsidR="000A509D" w:rsidRPr="000E3F84">
        <w:rPr>
          <w:rFonts w:ascii="Times New Roman" w:hAnsi="Times New Roman"/>
          <w:sz w:val="28"/>
          <w:szCs w:val="28"/>
        </w:rPr>
        <w:t>6</w:t>
      </w:r>
      <w:r w:rsidRPr="000E3F84">
        <w:rPr>
          <w:rFonts w:ascii="Times New Roman" w:hAnsi="Times New Roman"/>
          <w:sz w:val="28"/>
          <w:szCs w:val="28"/>
        </w:rPr>
        <w:t xml:space="preserve">]. </w:t>
      </w:r>
      <w:r w:rsidR="0069271F" w:rsidRPr="000E3F84">
        <w:rPr>
          <w:rFonts w:ascii="Times New Roman" w:hAnsi="Times New Roman"/>
          <w:sz w:val="28"/>
          <w:szCs w:val="28"/>
        </w:rPr>
        <w:t>«</w:t>
      </w:r>
      <w:r w:rsidRPr="000E3F84">
        <w:rPr>
          <w:rFonts w:ascii="Times New Roman" w:hAnsi="Times New Roman"/>
          <w:sz w:val="28"/>
          <w:szCs w:val="28"/>
        </w:rPr>
        <w:t>Пролин способствует формированию здоровых суставов, сухожилий, связок и сердечной мышц</w:t>
      </w:r>
      <w:r w:rsidR="0069271F" w:rsidRPr="000E3F84">
        <w:rPr>
          <w:rFonts w:ascii="Times New Roman" w:hAnsi="Times New Roman"/>
          <w:sz w:val="28"/>
          <w:szCs w:val="28"/>
        </w:rPr>
        <w:t>»</w:t>
      </w:r>
      <w:r w:rsidRPr="000E3F84">
        <w:rPr>
          <w:rFonts w:ascii="Times New Roman" w:hAnsi="Times New Roman"/>
          <w:sz w:val="28"/>
          <w:szCs w:val="28"/>
        </w:rPr>
        <w:t xml:space="preserve">. </w:t>
      </w:r>
    </w:p>
    <w:bookmarkEnd w:id="118"/>
    <w:p w:rsidR="00002857" w:rsidRPr="000E3F84" w:rsidRDefault="00F47F80" w:rsidP="00F47F80">
      <w:pPr>
        <w:spacing w:after="0" w:line="240" w:lineRule="auto"/>
        <w:ind w:firstLine="566"/>
        <w:jc w:val="both"/>
        <w:rPr>
          <w:rFonts w:ascii="Times New Roman" w:hAnsi="Times New Roman"/>
          <w:sz w:val="28"/>
          <w:szCs w:val="28"/>
        </w:rPr>
      </w:pPr>
      <w:r w:rsidRPr="000E3F84">
        <w:rPr>
          <w:rFonts w:ascii="Times New Roman" w:hAnsi="Times New Roman"/>
          <w:sz w:val="28"/>
          <w:szCs w:val="28"/>
        </w:rPr>
        <w:t xml:space="preserve">Показатели биологической ценности белков </w:t>
      </w:r>
      <w:r w:rsidRPr="000E3F84">
        <w:rPr>
          <w:rFonts w:ascii="Times New Roman" w:hAnsi="Times New Roman"/>
          <w:sz w:val="28"/>
          <w:szCs w:val="28"/>
          <w:lang w:val="kk-KZ"/>
        </w:rPr>
        <w:t>верблюжьих ног с путовым суставом</w:t>
      </w:r>
      <w:r w:rsidRPr="000E3F84">
        <w:rPr>
          <w:rFonts w:ascii="Times New Roman" w:hAnsi="Times New Roman"/>
          <w:sz w:val="28"/>
          <w:szCs w:val="28"/>
        </w:rPr>
        <w:t xml:space="preserve">, рассчитанные по незаменимым аминокислотам, приведены в таблице </w:t>
      </w:r>
      <w:r w:rsidR="00932950" w:rsidRPr="000E3F84">
        <w:rPr>
          <w:rFonts w:ascii="Times New Roman" w:hAnsi="Times New Roman"/>
          <w:sz w:val="28"/>
          <w:szCs w:val="28"/>
        </w:rPr>
        <w:t>15</w:t>
      </w:r>
      <w:r w:rsidRPr="000E3F84">
        <w:rPr>
          <w:rFonts w:ascii="Times New Roman" w:hAnsi="Times New Roman"/>
          <w:sz w:val="28"/>
          <w:szCs w:val="28"/>
        </w:rPr>
        <w:t>.</w:t>
      </w:r>
    </w:p>
    <w:p w:rsidR="00F47F80" w:rsidRPr="000E3F84" w:rsidRDefault="00F47F80" w:rsidP="00932950">
      <w:pPr>
        <w:spacing w:after="0" w:line="240" w:lineRule="auto"/>
        <w:jc w:val="both"/>
        <w:rPr>
          <w:rFonts w:ascii="Times New Roman" w:hAnsi="Times New Roman"/>
          <w:sz w:val="28"/>
          <w:szCs w:val="28"/>
        </w:rPr>
      </w:pPr>
      <w:r w:rsidRPr="000E3F84">
        <w:rPr>
          <w:rFonts w:ascii="Times New Roman" w:hAnsi="Times New Roman"/>
          <w:sz w:val="28"/>
          <w:szCs w:val="28"/>
        </w:rPr>
        <w:t xml:space="preserve">Таблица </w:t>
      </w:r>
      <w:r w:rsidR="00932950" w:rsidRPr="000E3F84">
        <w:rPr>
          <w:rFonts w:ascii="Times New Roman" w:hAnsi="Times New Roman"/>
          <w:sz w:val="28"/>
          <w:szCs w:val="28"/>
        </w:rPr>
        <w:t>15</w:t>
      </w:r>
      <w:r w:rsidRPr="000E3F84">
        <w:rPr>
          <w:rFonts w:ascii="Times New Roman" w:hAnsi="Times New Roman"/>
          <w:sz w:val="28"/>
          <w:szCs w:val="28"/>
        </w:rPr>
        <w:t xml:space="preserve"> – Показатели биологической ценности белков </w:t>
      </w:r>
      <w:r w:rsidRPr="000E3F84">
        <w:rPr>
          <w:rFonts w:ascii="Times New Roman" w:hAnsi="Times New Roman"/>
          <w:sz w:val="28"/>
          <w:szCs w:val="28"/>
          <w:lang w:val="kk-KZ"/>
        </w:rPr>
        <w:t>верблюжьих ног с путовым суставом</w:t>
      </w:r>
    </w:p>
    <w:tbl>
      <w:tblPr>
        <w:tblW w:w="934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5515"/>
        <w:gridCol w:w="3828"/>
      </w:tblGrid>
      <w:tr w:rsidR="00554CF3" w:rsidRPr="000E3F84" w:rsidTr="006D61DC">
        <w:trPr>
          <w:trHeight w:val="266"/>
        </w:trPr>
        <w:tc>
          <w:tcPr>
            <w:tcW w:w="5515" w:type="dxa"/>
            <w:vAlign w:val="center"/>
          </w:tcPr>
          <w:p w:rsidR="00932950" w:rsidRPr="000E3F84" w:rsidRDefault="00932950" w:rsidP="00932950">
            <w:pPr>
              <w:spacing w:after="0" w:line="240" w:lineRule="auto"/>
              <w:jc w:val="center"/>
              <w:rPr>
                <w:rFonts w:ascii="Times New Roman" w:hAnsi="Times New Roman"/>
                <w:sz w:val="28"/>
                <w:szCs w:val="28"/>
              </w:rPr>
            </w:pPr>
            <w:r w:rsidRPr="000E3F84">
              <w:rPr>
                <w:rFonts w:ascii="Times New Roman" w:hAnsi="Times New Roman"/>
                <w:sz w:val="28"/>
                <w:szCs w:val="28"/>
              </w:rPr>
              <w:t>Незаменимые аминокислоты</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Аминокислотный скор, %</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Валин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64,0</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Лейцин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107,1</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Изолейцин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55,0</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Лизин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121,8</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Метионин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15,1</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Треонин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95,0</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Триптофан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80,0</w:t>
            </w:r>
          </w:p>
        </w:tc>
      </w:tr>
      <w:tr w:rsidR="00554CF3" w:rsidRPr="000E3F84" w:rsidTr="006D61DC">
        <w:trPr>
          <w:trHeight w:val="266"/>
        </w:trPr>
        <w:tc>
          <w:tcPr>
            <w:tcW w:w="5515" w:type="dxa"/>
            <w:vAlign w:val="center"/>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Фенилаланин</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sz w:val="28"/>
                <w:szCs w:val="28"/>
              </w:rPr>
              <w:t>46,7</w:t>
            </w:r>
          </w:p>
        </w:tc>
      </w:tr>
      <w:tr w:rsidR="00554CF3" w:rsidRPr="000E3F84" w:rsidTr="006D61DC">
        <w:trPr>
          <w:trHeight w:val="266"/>
        </w:trPr>
        <w:tc>
          <w:tcPr>
            <w:tcW w:w="5515" w:type="dxa"/>
            <w:vAlign w:val="bottom"/>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Показатели пищевой ценности белка:</w:t>
            </w:r>
          </w:p>
        </w:tc>
        <w:tc>
          <w:tcPr>
            <w:tcW w:w="3828" w:type="dxa"/>
            <w:vAlign w:val="bottom"/>
          </w:tcPr>
          <w:p w:rsidR="00932950" w:rsidRPr="000E3F84" w:rsidRDefault="00932950" w:rsidP="00F47F80">
            <w:pPr>
              <w:spacing w:after="0" w:line="240" w:lineRule="auto"/>
              <w:jc w:val="center"/>
              <w:rPr>
                <w:rFonts w:ascii="Times New Roman" w:hAnsi="Times New Roman"/>
                <w:w w:val="99"/>
                <w:sz w:val="28"/>
                <w:szCs w:val="28"/>
              </w:rPr>
            </w:pPr>
          </w:p>
        </w:tc>
      </w:tr>
      <w:tr w:rsidR="00554CF3" w:rsidRPr="000E3F84" w:rsidTr="006D61DC">
        <w:trPr>
          <w:trHeight w:val="268"/>
        </w:trPr>
        <w:tc>
          <w:tcPr>
            <w:tcW w:w="5515" w:type="dxa"/>
            <w:vAlign w:val="bottom"/>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Коэффициент различия аминокислотного скора (КРАС, %)</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w w:val="99"/>
                <w:sz w:val="28"/>
                <w:szCs w:val="28"/>
              </w:rPr>
              <w:t>30,54</w:t>
            </w:r>
          </w:p>
        </w:tc>
      </w:tr>
      <w:tr w:rsidR="00554CF3" w:rsidRPr="000E3F84" w:rsidTr="006D61DC">
        <w:trPr>
          <w:trHeight w:val="266"/>
        </w:trPr>
        <w:tc>
          <w:tcPr>
            <w:tcW w:w="5515" w:type="dxa"/>
            <w:vAlign w:val="bottom"/>
          </w:tcPr>
          <w:p w:rsidR="00932950" w:rsidRPr="000E3F84" w:rsidRDefault="00932950" w:rsidP="00097AE0">
            <w:pPr>
              <w:spacing w:after="0" w:line="240" w:lineRule="auto"/>
              <w:ind w:left="133"/>
              <w:rPr>
                <w:rFonts w:ascii="Times New Roman" w:hAnsi="Times New Roman"/>
                <w:sz w:val="28"/>
                <w:szCs w:val="28"/>
              </w:rPr>
            </w:pPr>
            <w:r w:rsidRPr="000E3F84">
              <w:rPr>
                <w:rFonts w:ascii="Times New Roman" w:hAnsi="Times New Roman"/>
                <w:sz w:val="28"/>
                <w:szCs w:val="28"/>
              </w:rPr>
              <w:t>Биологическая ценность белка (БЦ), %</w:t>
            </w:r>
          </w:p>
        </w:tc>
        <w:tc>
          <w:tcPr>
            <w:tcW w:w="3828" w:type="dxa"/>
            <w:vAlign w:val="bottom"/>
          </w:tcPr>
          <w:p w:rsidR="00932950" w:rsidRPr="000E3F84" w:rsidRDefault="00932950" w:rsidP="00F47F80">
            <w:pPr>
              <w:spacing w:after="0" w:line="240" w:lineRule="auto"/>
              <w:jc w:val="center"/>
              <w:rPr>
                <w:rFonts w:ascii="Times New Roman" w:hAnsi="Times New Roman"/>
                <w:sz w:val="28"/>
                <w:szCs w:val="28"/>
              </w:rPr>
            </w:pPr>
            <w:r w:rsidRPr="000E3F84">
              <w:rPr>
                <w:rFonts w:ascii="Times New Roman" w:hAnsi="Times New Roman"/>
                <w:w w:val="99"/>
                <w:sz w:val="28"/>
                <w:szCs w:val="28"/>
              </w:rPr>
              <w:t>69,46</w:t>
            </w:r>
          </w:p>
        </w:tc>
      </w:tr>
    </w:tbl>
    <w:p w:rsidR="00F47F80" w:rsidRPr="000E3F84" w:rsidRDefault="00E34C2C" w:rsidP="00F47F80">
      <w:pPr>
        <w:spacing w:after="0" w:line="240" w:lineRule="auto"/>
        <w:ind w:firstLine="566"/>
        <w:jc w:val="both"/>
        <w:rPr>
          <w:rFonts w:ascii="Times New Roman" w:hAnsi="Times New Roman"/>
          <w:sz w:val="28"/>
          <w:szCs w:val="28"/>
        </w:rPr>
      </w:pPr>
      <w:bookmarkStart w:id="119" w:name="_Hlk68996476"/>
      <w:r w:rsidRPr="000E3F84">
        <w:rPr>
          <w:rFonts w:ascii="Times New Roman" w:hAnsi="Times New Roman"/>
          <w:sz w:val="28"/>
          <w:szCs w:val="28"/>
        </w:rPr>
        <w:lastRenderedPageBreak/>
        <w:t xml:space="preserve">Из расчетов таблицы 15 можно отметить, что показатель биологической ценности верблюжьих ног с путовым суставом составляет 69,9%. Это невысокий показатель, </w:t>
      </w:r>
      <w:r w:rsidR="00F47F80" w:rsidRPr="000E3F84">
        <w:rPr>
          <w:rFonts w:ascii="Times New Roman" w:hAnsi="Times New Roman"/>
          <w:sz w:val="28"/>
          <w:szCs w:val="28"/>
        </w:rPr>
        <w:t xml:space="preserve">хотя относительно невысокое значение коэффициента различия аминокислотного скора (30,54%). </w:t>
      </w:r>
      <w:r w:rsidR="00097AE0" w:rsidRPr="000E3F84">
        <w:rPr>
          <w:rFonts w:ascii="Times New Roman" w:hAnsi="Times New Roman"/>
          <w:sz w:val="28"/>
          <w:szCs w:val="28"/>
        </w:rPr>
        <w:t>С учетом полученных данных</w:t>
      </w:r>
      <w:r w:rsidR="00F47F80" w:rsidRPr="000E3F84">
        <w:rPr>
          <w:rFonts w:ascii="Times New Roman" w:hAnsi="Times New Roman"/>
          <w:sz w:val="28"/>
          <w:szCs w:val="28"/>
        </w:rPr>
        <w:t xml:space="preserve"> рационально рассматривать верблюжьи ноги с путовым суставом в качестве источника животного белка – источника аминокислот соединительно-тканных белков человека (глицин, пролин, оксипролин, аланин и др.).</w:t>
      </w:r>
    </w:p>
    <w:p w:rsidR="00F47F80" w:rsidRPr="000E3F84" w:rsidRDefault="00F47F80" w:rsidP="00F47F80">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lang w:val="kk-KZ"/>
        </w:rPr>
        <w:t>Анализ данных химического и аминокислотного составов мясного сырья и субпродукт</w:t>
      </w:r>
      <w:r w:rsidR="00F622A3" w:rsidRPr="000E3F84">
        <w:rPr>
          <w:rFonts w:ascii="Times New Roman" w:hAnsi="Times New Roman"/>
          <w:sz w:val="28"/>
          <w:szCs w:val="28"/>
          <w:lang w:val="kk-KZ"/>
        </w:rPr>
        <w:t>о</w:t>
      </w:r>
      <w:r w:rsidRPr="000E3F84">
        <w:rPr>
          <w:rFonts w:ascii="Times New Roman" w:hAnsi="Times New Roman"/>
          <w:sz w:val="28"/>
          <w:szCs w:val="28"/>
          <w:lang w:val="kk-KZ"/>
        </w:rPr>
        <w:t>в 2 категории, в данном случае шерстных субпродуктов, свидетельствует о высоких потенциальных возможностях их комбинированного использования в технологии мясных продуктов для повышения пищевой и биологической ценности.</w:t>
      </w:r>
    </w:p>
    <w:bookmarkEnd w:id="119"/>
    <w:p w:rsidR="00094960" w:rsidRPr="000E3F84" w:rsidRDefault="00094960" w:rsidP="00F47F80">
      <w:pPr>
        <w:pStyle w:val="DIS"/>
      </w:pPr>
    </w:p>
    <w:p w:rsidR="004D3E08" w:rsidRPr="000E3F84" w:rsidRDefault="00F47F80" w:rsidP="00025C21">
      <w:pPr>
        <w:pStyle w:val="DIS"/>
        <w:rPr>
          <w:sz w:val="24"/>
          <w:szCs w:val="24"/>
        </w:rPr>
      </w:pPr>
      <w:bookmarkStart w:id="120" w:name="_Toc72719469"/>
      <w:r w:rsidRPr="000E3F84">
        <w:t>4.2 Разработка технологии получения белкового гидролизата</w:t>
      </w:r>
      <w:bookmarkEnd w:id="120"/>
      <w:r w:rsidR="00204844" w:rsidRPr="000E3F84">
        <w:t xml:space="preserve"> </w:t>
      </w:r>
      <w:bookmarkStart w:id="121" w:name="_Toc72719470"/>
      <w:r w:rsidRPr="000E3F84">
        <w:t>из верблюжьих ног с путовым суставом</w:t>
      </w:r>
      <w:bookmarkEnd w:id="121"/>
    </w:p>
    <w:p w:rsidR="00535B34" w:rsidRPr="000E3F84" w:rsidRDefault="00535B34" w:rsidP="00F47F80">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Учеными было открыто перспективное направление по выделению биологически активных пептидов из гидролизатов животных и растительных белков и использованию данных гидролизатов в составе продуктов функционального питания. Биологически активные пептиды – это пептиды, состоящие из находящихся внутри интактных белков аминокислотных последовательностей, способные оказывать влияние на физиологические функции организма: антиоксидантное, противомикробное, противогипертоническое, холестерин-понижающее, антитромбозное и иммуномодулирующее действие. </w:t>
      </w:r>
      <w:r w:rsidR="00097AE0" w:rsidRPr="000E3F84">
        <w:rPr>
          <w:rFonts w:ascii="Times New Roman" w:hAnsi="Times New Roman"/>
          <w:sz w:val="28"/>
          <w:szCs w:val="28"/>
        </w:rPr>
        <w:t>В основном</w:t>
      </w:r>
      <w:r w:rsidRPr="000E3F84">
        <w:rPr>
          <w:rFonts w:ascii="Times New Roman" w:hAnsi="Times New Roman"/>
          <w:sz w:val="28"/>
          <w:szCs w:val="28"/>
        </w:rPr>
        <w:t xml:space="preserve"> такие пептиды состоят из 3–20 аминокислотных остатков и выделяются из интактных белков при ферментативном гидролизе с помощью специально подобранных протеаз.</w:t>
      </w:r>
    </w:p>
    <w:p w:rsidR="00535B34" w:rsidRPr="000E3F84" w:rsidRDefault="00535B34" w:rsidP="00791782">
      <w:pPr>
        <w:spacing w:after="0" w:line="240" w:lineRule="auto"/>
        <w:ind w:firstLine="708"/>
        <w:jc w:val="both"/>
        <w:rPr>
          <w:rFonts w:ascii="Times New Roman" w:hAnsi="Times New Roman"/>
          <w:sz w:val="28"/>
          <w:szCs w:val="28"/>
        </w:rPr>
      </w:pPr>
      <w:bookmarkStart w:id="122" w:name="_Hlk68996520"/>
      <w:r w:rsidRPr="000E3F84">
        <w:rPr>
          <w:rFonts w:ascii="Times New Roman" w:hAnsi="Times New Roman"/>
          <w:sz w:val="28"/>
          <w:szCs w:val="28"/>
        </w:rPr>
        <w:t>Для использования в рецептурах продуктов специального питания наилучшим образом подходят белковые гидролизаты с высокой степенью гидролиза, состоящие в основном из смеси свободных аминокислот и пептидов с короткой длиной цепи. Такие гидролизаты не требуют переваривания и быстро адсорбируются в организме [</w:t>
      </w:r>
      <w:r w:rsidR="00932950" w:rsidRPr="000E3F84">
        <w:rPr>
          <w:rFonts w:ascii="Times New Roman" w:hAnsi="Times New Roman"/>
          <w:sz w:val="28"/>
          <w:szCs w:val="28"/>
        </w:rPr>
        <w:t>2</w:t>
      </w:r>
      <w:r w:rsidR="0044150B" w:rsidRPr="000E3F84">
        <w:rPr>
          <w:rFonts w:ascii="Times New Roman" w:hAnsi="Times New Roman"/>
          <w:sz w:val="28"/>
          <w:szCs w:val="28"/>
        </w:rPr>
        <w:t>30</w:t>
      </w:r>
      <w:r w:rsidRPr="000E3F84">
        <w:rPr>
          <w:rFonts w:ascii="Times New Roman" w:hAnsi="Times New Roman"/>
          <w:sz w:val="28"/>
          <w:szCs w:val="28"/>
        </w:rPr>
        <w:t xml:space="preserve">]. </w:t>
      </w:r>
    </w:p>
    <w:bookmarkEnd w:id="122"/>
    <w:p w:rsidR="00F47F80" w:rsidRPr="000E3F84" w:rsidRDefault="0044150B" w:rsidP="00F47F80">
      <w:pPr>
        <w:spacing w:after="0" w:line="240" w:lineRule="auto"/>
        <w:ind w:firstLine="709"/>
        <w:jc w:val="both"/>
        <w:rPr>
          <w:rFonts w:ascii="Times New Roman" w:hAnsi="Times New Roman"/>
          <w:sz w:val="28"/>
          <w:szCs w:val="28"/>
        </w:rPr>
      </w:pPr>
      <w:r w:rsidRPr="000E3F84">
        <w:rPr>
          <w:rFonts w:ascii="Times New Roman" w:hAnsi="Times New Roman"/>
          <w:sz w:val="28"/>
          <w:szCs w:val="28"/>
        </w:rPr>
        <w:t>Результаты анализа</w:t>
      </w:r>
      <w:r w:rsidR="00F47F80" w:rsidRPr="000E3F84">
        <w:rPr>
          <w:rFonts w:ascii="Times New Roman" w:hAnsi="Times New Roman"/>
          <w:sz w:val="28"/>
          <w:szCs w:val="28"/>
        </w:rPr>
        <w:t xml:space="preserve"> химического и аминокислотного составов шерстных субпродуктов свидетельствует о потенциальных </w:t>
      </w:r>
      <w:r w:rsidRPr="000E3F84">
        <w:rPr>
          <w:rFonts w:ascii="Times New Roman" w:hAnsi="Times New Roman"/>
          <w:sz w:val="28"/>
          <w:szCs w:val="28"/>
        </w:rPr>
        <w:t>перспективах</w:t>
      </w:r>
      <w:r w:rsidR="00F47F80" w:rsidRPr="000E3F84">
        <w:rPr>
          <w:rFonts w:ascii="Times New Roman" w:hAnsi="Times New Roman"/>
          <w:sz w:val="28"/>
          <w:szCs w:val="28"/>
        </w:rPr>
        <w:t xml:space="preserve"> их использования для обогащения </w:t>
      </w:r>
      <w:r w:rsidRPr="000E3F84">
        <w:rPr>
          <w:rFonts w:ascii="Times New Roman" w:hAnsi="Times New Roman"/>
          <w:sz w:val="28"/>
          <w:szCs w:val="28"/>
        </w:rPr>
        <w:t xml:space="preserve"> и создания инновационно новых продуктов функционального назначения</w:t>
      </w:r>
      <w:r w:rsidR="00F47F80" w:rsidRPr="000E3F84">
        <w:rPr>
          <w:rFonts w:ascii="Times New Roman" w:hAnsi="Times New Roman"/>
          <w:sz w:val="28"/>
          <w:szCs w:val="28"/>
        </w:rPr>
        <w:t xml:space="preserve">. </w:t>
      </w:r>
      <w:r w:rsidRPr="000E3F84">
        <w:rPr>
          <w:rFonts w:ascii="Times New Roman" w:hAnsi="Times New Roman"/>
          <w:sz w:val="28"/>
          <w:szCs w:val="28"/>
        </w:rPr>
        <w:t xml:space="preserve">По переработке </w:t>
      </w:r>
      <w:r w:rsidR="00F47F80" w:rsidRPr="000E3F84">
        <w:rPr>
          <w:rFonts w:ascii="Times New Roman" w:hAnsi="Times New Roman"/>
          <w:sz w:val="28"/>
          <w:szCs w:val="28"/>
        </w:rPr>
        <w:t xml:space="preserve">низкосортного вторичного сырья </w:t>
      </w:r>
      <w:r w:rsidRPr="000E3F84">
        <w:rPr>
          <w:rFonts w:ascii="Times New Roman" w:hAnsi="Times New Roman"/>
          <w:sz w:val="28"/>
          <w:szCs w:val="28"/>
        </w:rPr>
        <w:t>проведено много исследований</w:t>
      </w:r>
      <w:r w:rsidR="00F47F80" w:rsidRPr="000E3F84">
        <w:rPr>
          <w:rFonts w:ascii="Times New Roman" w:hAnsi="Times New Roman"/>
          <w:sz w:val="28"/>
          <w:szCs w:val="28"/>
        </w:rPr>
        <w:t xml:space="preserve">. </w:t>
      </w:r>
      <w:r w:rsidRPr="000E3F84">
        <w:rPr>
          <w:rFonts w:ascii="Times New Roman" w:hAnsi="Times New Roman"/>
          <w:sz w:val="28"/>
          <w:szCs w:val="28"/>
        </w:rPr>
        <w:t xml:space="preserve">При изучении их </w:t>
      </w:r>
      <w:r w:rsidR="00F35816" w:rsidRPr="000E3F84">
        <w:rPr>
          <w:rFonts w:ascii="Times New Roman" w:hAnsi="Times New Roman"/>
          <w:sz w:val="28"/>
          <w:szCs w:val="28"/>
        </w:rPr>
        <w:t>учитыва</w:t>
      </w:r>
      <w:r w:rsidRPr="000E3F84">
        <w:rPr>
          <w:rFonts w:ascii="Times New Roman" w:hAnsi="Times New Roman"/>
          <w:sz w:val="28"/>
          <w:szCs w:val="28"/>
        </w:rPr>
        <w:t xml:space="preserve">лись многие особенности: вид животного сырья, </w:t>
      </w:r>
      <w:r w:rsidR="00F47F80" w:rsidRPr="000E3F84">
        <w:rPr>
          <w:rFonts w:ascii="Times New Roman" w:hAnsi="Times New Roman"/>
          <w:sz w:val="28"/>
          <w:szCs w:val="28"/>
        </w:rPr>
        <w:t>химическ</w:t>
      </w:r>
      <w:r w:rsidRPr="000E3F84">
        <w:rPr>
          <w:rFonts w:ascii="Times New Roman" w:hAnsi="Times New Roman"/>
          <w:sz w:val="28"/>
          <w:szCs w:val="28"/>
        </w:rPr>
        <w:t>ий</w:t>
      </w:r>
      <w:r w:rsidR="00F47F80" w:rsidRPr="000E3F84">
        <w:rPr>
          <w:rFonts w:ascii="Times New Roman" w:hAnsi="Times New Roman"/>
          <w:sz w:val="28"/>
          <w:szCs w:val="28"/>
        </w:rPr>
        <w:t xml:space="preserve"> состав, органолептически</w:t>
      </w:r>
      <w:r w:rsidRPr="000E3F84">
        <w:rPr>
          <w:rFonts w:ascii="Times New Roman" w:hAnsi="Times New Roman"/>
          <w:sz w:val="28"/>
          <w:szCs w:val="28"/>
        </w:rPr>
        <w:t>е</w:t>
      </w:r>
      <w:r w:rsidR="00F47F80" w:rsidRPr="000E3F84">
        <w:rPr>
          <w:rFonts w:ascii="Times New Roman" w:hAnsi="Times New Roman"/>
          <w:sz w:val="28"/>
          <w:szCs w:val="28"/>
        </w:rPr>
        <w:t xml:space="preserve"> показател</w:t>
      </w:r>
      <w:r w:rsidRPr="000E3F84">
        <w:rPr>
          <w:rFonts w:ascii="Times New Roman" w:hAnsi="Times New Roman"/>
          <w:sz w:val="28"/>
          <w:szCs w:val="28"/>
        </w:rPr>
        <w:t>и</w:t>
      </w:r>
      <w:r w:rsidR="00F47F80" w:rsidRPr="000E3F84">
        <w:rPr>
          <w:rFonts w:ascii="Times New Roman" w:hAnsi="Times New Roman"/>
          <w:sz w:val="28"/>
          <w:szCs w:val="28"/>
        </w:rPr>
        <w:t>, морфологическ</w:t>
      </w:r>
      <w:r w:rsidR="001773D0" w:rsidRPr="000E3F84">
        <w:rPr>
          <w:rFonts w:ascii="Times New Roman" w:hAnsi="Times New Roman"/>
          <w:sz w:val="28"/>
          <w:szCs w:val="28"/>
        </w:rPr>
        <w:t xml:space="preserve">ие особенности и др. Анализ данных свидетельствовал о возможности применения биотехнологических способов обработки, извлечение биологически активных соединений и </w:t>
      </w:r>
      <w:r w:rsidR="00F47F80" w:rsidRPr="000E3F84">
        <w:rPr>
          <w:rFonts w:ascii="Times New Roman" w:hAnsi="Times New Roman"/>
          <w:sz w:val="28"/>
          <w:szCs w:val="28"/>
        </w:rPr>
        <w:t xml:space="preserve"> создани</w:t>
      </w:r>
      <w:r w:rsidR="001773D0" w:rsidRPr="000E3F84">
        <w:rPr>
          <w:rFonts w:ascii="Times New Roman" w:hAnsi="Times New Roman"/>
          <w:sz w:val="28"/>
          <w:szCs w:val="28"/>
        </w:rPr>
        <w:t>е</w:t>
      </w:r>
      <w:r w:rsidR="00F47F80" w:rsidRPr="000E3F84">
        <w:rPr>
          <w:rFonts w:ascii="Times New Roman" w:hAnsi="Times New Roman"/>
          <w:sz w:val="28"/>
          <w:szCs w:val="28"/>
        </w:rPr>
        <w:t xml:space="preserve"> принципиально новых видов продуктов с высокими качественными характеристиками </w:t>
      </w:r>
      <w:r w:rsidR="001773D0" w:rsidRPr="000E3F84">
        <w:rPr>
          <w:rFonts w:ascii="Times New Roman" w:hAnsi="Times New Roman"/>
          <w:sz w:val="28"/>
          <w:szCs w:val="28"/>
        </w:rPr>
        <w:t xml:space="preserve">с профилактическими свойствами </w:t>
      </w:r>
      <w:r w:rsidR="00F47F80" w:rsidRPr="000E3F84">
        <w:rPr>
          <w:rFonts w:ascii="Times New Roman" w:hAnsi="Times New Roman"/>
          <w:sz w:val="28"/>
          <w:szCs w:val="28"/>
        </w:rPr>
        <w:t>[</w:t>
      </w:r>
      <w:r w:rsidR="001773D0" w:rsidRPr="000E3F84">
        <w:rPr>
          <w:rFonts w:ascii="Times New Roman" w:hAnsi="Times New Roman"/>
          <w:sz w:val="28"/>
          <w:szCs w:val="28"/>
        </w:rPr>
        <w:t>192-211</w:t>
      </w:r>
      <w:r w:rsidR="00F47F80" w:rsidRPr="000E3F84">
        <w:rPr>
          <w:rFonts w:ascii="Times New Roman" w:hAnsi="Times New Roman"/>
          <w:sz w:val="28"/>
          <w:szCs w:val="28"/>
        </w:rPr>
        <w:t>].</w:t>
      </w:r>
    </w:p>
    <w:p w:rsidR="00F47F80" w:rsidRPr="000E3F84" w:rsidRDefault="00F47F80" w:rsidP="00F47F80">
      <w:pPr>
        <w:spacing w:after="0" w:line="240" w:lineRule="auto"/>
        <w:ind w:firstLine="709"/>
        <w:jc w:val="both"/>
        <w:rPr>
          <w:rFonts w:ascii="Times New Roman" w:hAnsi="Times New Roman"/>
          <w:sz w:val="28"/>
          <w:szCs w:val="28"/>
          <w:lang w:val="kk-KZ"/>
        </w:rPr>
      </w:pPr>
      <w:bookmarkStart w:id="123" w:name="_Hlk68996584"/>
      <w:r w:rsidRPr="000E3F84">
        <w:rPr>
          <w:rFonts w:ascii="Times New Roman" w:hAnsi="Times New Roman"/>
          <w:sz w:val="28"/>
          <w:szCs w:val="28"/>
          <w:lang w:val="kk-KZ"/>
        </w:rPr>
        <w:t xml:space="preserve">Верблюжьи шерстные субпродукты </w:t>
      </w:r>
      <w:r w:rsidR="00E1604E" w:rsidRPr="000E3F84">
        <w:rPr>
          <w:rFonts w:ascii="Times New Roman" w:hAnsi="Times New Roman"/>
          <w:sz w:val="28"/>
          <w:szCs w:val="28"/>
          <w:lang w:val="kk-KZ"/>
        </w:rPr>
        <w:t>«</w:t>
      </w:r>
      <w:r w:rsidRPr="000E3F84">
        <w:rPr>
          <w:rFonts w:ascii="Times New Roman" w:hAnsi="Times New Roman"/>
          <w:sz w:val="28"/>
          <w:szCs w:val="28"/>
          <w:lang w:val="kk-KZ"/>
        </w:rPr>
        <w:t xml:space="preserve">в настоящее время не нашли </w:t>
      </w:r>
      <w:r w:rsidR="001773D0" w:rsidRPr="000E3F84">
        <w:rPr>
          <w:rFonts w:ascii="Times New Roman" w:hAnsi="Times New Roman"/>
          <w:sz w:val="28"/>
          <w:szCs w:val="28"/>
          <w:lang w:val="kk-KZ"/>
        </w:rPr>
        <w:t>рационального применения</w:t>
      </w:r>
      <w:r w:rsidRPr="000E3F84">
        <w:rPr>
          <w:rFonts w:ascii="Times New Roman" w:hAnsi="Times New Roman"/>
          <w:sz w:val="28"/>
          <w:szCs w:val="28"/>
          <w:lang w:val="kk-KZ"/>
        </w:rPr>
        <w:t xml:space="preserve"> в мясной промышленности из-за низких </w:t>
      </w:r>
      <w:r w:rsidRPr="000E3F84">
        <w:rPr>
          <w:rFonts w:ascii="Times New Roman" w:hAnsi="Times New Roman"/>
          <w:sz w:val="28"/>
          <w:szCs w:val="28"/>
          <w:lang w:val="kk-KZ"/>
        </w:rPr>
        <w:lastRenderedPageBreak/>
        <w:t>функционально-технологических свойств. Однако, учитывая их высокую диетическую функциональность и достаточную сырьевую обеспеченность, их использование в качестве сырья для производства белкового гидролизата является наиболее предпочтительным</w:t>
      </w:r>
      <w:r w:rsidR="00E1604E" w:rsidRPr="000E3F84">
        <w:rPr>
          <w:rFonts w:ascii="Times New Roman" w:hAnsi="Times New Roman"/>
          <w:sz w:val="28"/>
          <w:szCs w:val="28"/>
          <w:lang w:val="kk-KZ"/>
        </w:rPr>
        <w:t>»</w:t>
      </w:r>
      <w:r w:rsidR="001773D0" w:rsidRPr="000E3F84">
        <w:rPr>
          <w:rFonts w:ascii="Times New Roman" w:hAnsi="Times New Roman"/>
          <w:sz w:val="28"/>
          <w:szCs w:val="28"/>
          <w:lang w:val="kk-KZ"/>
        </w:rPr>
        <w:t xml:space="preserve"> </w:t>
      </w:r>
      <w:r w:rsidR="00F35816" w:rsidRPr="000E3F84">
        <w:rPr>
          <w:rFonts w:ascii="Times New Roman" w:hAnsi="Times New Roman"/>
          <w:sz w:val="28"/>
          <w:szCs w:val="28"/>
        </w:rPr>
        <w:sym w:font="Symbol" w:char="F05B"/>
      </w:r>
      <w:r w:rsidR="00F35816" w:rsidRPr="000E3F84">
        <w:rPr>
          <w:rFonts w:ascii="Times New Roman" w:hAnsi="Times New Roman"/>
          <w:sz w:val="28"/>
          <w:szCs w:val="28"/>
        </w:rPr>
        <w:t>2</w:t>
      </w:r>
      <w:r w:rsidR="001773D0" w:rsidRPr="000E3F84">
        <w:rPr>
          <w:rFonts w:ascii="Times New Roman" w:hAnsi="Times New Roman"/>
          <w:sz w:val="28"/>
          <w:szCs w:val="28"/>
        </w:rPr>
        <w:t>10-213</w:t>
      </w:r>
      <w:r w:rsidR="00F35816" w:rsidRPr="000E3F84">
        <w:rPr>
          <w:rFonts w:ascii="Times New Roman" w:hAnsi="Times New Roman"/>
          <w:sz w:val="28"/>
          <w:szCs w:val="28"/>
        </w:rPr>
        <w:sym w:font="Symbol" w:char="F05D"/>
      </w:r>
      <w:r w:rsidRPr="000E3F84">
        <w:rPr>
          <w:rFonts w:ascii="Times New Roman" w:hAnsi="Times New Roman"/>
          <w:sz w:val="28"/>
          <w:szCs w:val="28"/>
          <w:lang w:val="kk-KZ"/>
        </w:rPr>
        <w:t>.</w:t>
      </w:r>
    </w:p>
    <w:p w:rsidR="00F47F80" w:rsidRPr="000E3F84" w:rsidRDefault="00F47F80" w:rsidP="00F47F80">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lang w:val="kk-KZ"/>
        </w:rPr>
        <w:t xml:space="preserve">Целью исследования является получение </w:t>
      </w:r>
      <w:r w:rsidR="00911FA1" w:rsidRPr="000E3F84">
        <w:rPr>
          <w:rFonts w:ascii="Times New Roman" w:hAnsi="Times New Roman"/>
          <w:sz w:val="28"/>
          <w:szCs w:val="28"/>
          <w:lang w:val="kk-KZ"/>
        </w:rPr>
        <w:t xml:space="preserve">коллагенового </w:t>
      </w:r>
      <w:r w:rsidRPr="000E3F84">
        <w:rPr>
          <w:rFonts w:ascii="Times New Roman" w:hAnsi="Times New Roman"/>
          <w:sz w:val="28"/>
          <w:szCs w:val="28"/>
          <w:lang w:val="kk-KZ"/>
        </w:rPr>
        <w:t xml:space="preserve">белкового гидролизата из </w:t>
      </w:r>
      <w:r w:rsidRPr="000E3F84">
        <w:rPr>
          <w:rFonts w:ascii="Times New Roman" w:eastAsia="Times-Roman" w:hAnsi="Times New Roman"/>
          <w:sz w:val="28"/>
          <w:szCs w:val="28"/>
        </w:rPr>
        <w:t>верблюжьих</w:t>
      </w:r>
      <w:r w:rsidRPr="000E3F84">
        <w:rPr>
          <w:rFonts w:ascii="Times New Roman" w:eastAsia="Times-Roman" w:hAnsi="Times New Roman"/>
          <w:sz w:val="28"/>
          <w:szCs w:val="28"/>
          <w:lang w:val="kk-KZ"/>
        </w:rPr>
        <w:t xml:space="preserve"> ног с путовым суставом </w:t>
      </w:r>
      <w:r w:rsidRPr="000E3F84">
        <w:rPr>
          <w:rFonts w:ascii="Times New Roman" w:hAnsi="Times New Roman"/>
          <w:sz w:val="28"/>
          <w:szCs w:val="28"/>
          <w:lang w:val="kk-KZ"/>
        </w:rPr>
        <w:t>для дальнейшего его использования в технологии геродиетических мясных продуктов.</w:t>
      </w:r>
    </w:p>
    <w:p w:rsidR="00F47F80" w:rsidRPr="000E3F84" w:rsidRDefault="00F47F80" w:rsidP="00F47F80">
      <w:pPr>
        <w:spacing w:after="0" w:line="240" w:lineRule="auto"/>
        <w:ind w:firstLine="709"/>
        <w:jc w:val="both"/>
        <w:rPr>
          <w:rFonts w:ascii="Times New Roman" w:hAnsi="Times New Roman"/>
          <w:sz w:val="28"/>
          <w:szCs w:val="28"/>
        </w:rPr>
      </w:pPr>
      <w:bookmarkStart w:id="124" w:name="_Hlk68996630"/>
      <w:bookmarkEnd w:id="123"/>
      <w:r w:rsidRPr="000E3F84">
        <w:rPr>
          <w:rFonts w:ascii="Times New Roman" w:hAnsi="Times New Roman"/>
          <w:sz w:val="28"/>
          <w:szCs w:val="28"/>
          <w:lang w:val="kk-KZ"/>
        </w:rPr>
        <w:t>Для получения белкового гидролизата в работе использован метод</w:t>
      </w:r>
      <w:r w:rsidR="001773D0" w:rsidRPr="000E3F84">
        <w:rPr>
          <w:rFonts w:ascii="Times New Roman" w:hAnsi="Times New Roman"/>
          <w:sz w:val="28"/>
          <w:szCs w:val="28"/>
          <w:lang w:val="kk-KZ"/>
        </w:rPr>
        <w:t xml:space="preserve"> зарубежных ученых</w:t>
      </w:r>
      <w:r w:rsidRPr="000E3F84">
        <w:rPr>
          <w:rFonts w:ascii="Times New Roman" w:hAnsi="Times New Roman"/>
          <w:sz w:val="26"/>
          <w:szCs w:val="26"/>
        </w:rPr>
        <w:t>.</w:t>
      </w:r>
      <w:r w:rsidRPr="000E3F84">
        <w:rPr>
          <w:rFonts w:ascii="Times New Roman" w:hAnsi="Times New Roman"/>
          <w:sz w:val="28"/>
          <w:szCs w:val="28"/>
          <w:lang w:val="kk-KZ"/>
        </w:rPr>
        <w:t xml:space="preserve"> Белковый гидролизатиз </w:t>
      </w:r>
      <w:r w:rsidRPr="000E3F84">
        <w:rPr>
          <w:rFonts w:ascii="Times New Roman" w:eastAsia="Times-Roman" w:hAnsi="Times New Roman"/>
          <w:sz w:val="28"/>
          <w:szCs w:val="28"/>
        </w:rPr>
        <w:t>верблюжьих</w:t>
      </w:r>
      <w:r w:rsidRPr="000E3F84">
        <w:rPr>
          <w:rFonts w:ascii="Times New Roman" w:eastAsia="Times-Roman" w:hAnsi="Times New Roman"/>
          <w:sz w:val="28"/>
          <w:szCs w:val="28"/>
          <w:lang w:val="kk-KZ"/>
        </w:rPr>
        <w:t xml:space="preserve"> ног </w:t>
      </w:r>
      <w:r w:rsidRPr="000E3F84">
        <w:rPr>
          <w:rFonts w:ascii="Times New Roman" w:hAnsi="Times New Roman"/>
          <w:sz w:val="28"/>
          <w:szCs w:val="28"/>
          <w:lang w:val="kk-KZ"/>
        </w:rPr>
        <w:t xml:space="preserve">получали путем ферментативного метода, в </w:t>
      </w:r>
      <w:r w:rsidRPr="000E3F84">
        <w:rPr>
          <w:rFonts w:ascii="Times New Roman" w:hAnsi="Times New Roman"/>
          <w:sz w:val="28"/>
          <w:szCs w:val="28"/>
        </w:rPr>
        <w:t>качестве ферментного комплекса использовали гомогенат суспензии поджелудочной железы (СПЖ) крупного рогатого скота</w:t>
      </w:r>
      <w:r w:rsidR="003B20DA" w:rsidRPr="000E3F84">
        <w:rPr>
          <w:rFonts w:ascii="Times New Roman" w:hAnsi="Times New Roman"/>
          <w:sz w:val="28"/>
          <w:szCs w:val="28"/>
        </w:rPr>
        <w:t xml:space="preserve"> (КРС)</w:t>
      </w:r>
      <w:r w:rsidRPr="000E3F84">
        <w:rPr>
          <w:rFonts w:ascii="Times New Roman" w:hAnsi="Times New Roman"/>
          <w:sz w:val="28"/>
          <w:szCs w:val="28"/>
        </w:rPr>
        <w:t xml:space="preserve">. </w:t>
      </w:r>
    </w:p>
    <w:p w:rsidR="00F47F80" w:rsidRPr="000E3F84" w:rsidRDefault="00F47F80" w:rsidP="00F47F80">
      <w:pPr>
        <w:spacing w:after="0" w:line="240" w:lineRule="auto"/>
        <w:ind w:firstLine="709"/>
        <w:jc w:val="both"/>
        <w:rPr>
          <w:rFonts w:ascii="Times New Roman" w:hAnsi="Times New Roman"/>
          <w:sz w:val="28"/>
          <w:szCs w:val="28"/>
        </w:rPr>
      </w:pPr>
      <w:r w:rsidRPr="000E3F84">
        <w:rPr>
          <w:rFonts w:ascii="Times New Roman" w:hAnsi="Times New Roman"/>
          <w:sz w:val="28"/>
          <w:szCs w:val="28"/>
        </w:rPr>
        <w:t>Для получения суспензии поджелудочной железы, поджелудочную железу измельчали на волчке с диаметром отверстий 2-3 мм, гомогенизировали с дистиллированной водой при соотношении фермент:субстрат (гидромодуль) 1:</w:t>
      </w:r>
      <w:r w:rsidR="00A41867" w:rsidRPr="000E3F84">
        <w:rPr>
          <w:rFonts w:ascii="Times New Roman" w:hAnsi="Times New Roman"/>
          <w:sz w:val="28"/>
          <w:szCs w:val="28"/>
        </w:rPr>
        <w:t>0,5</w:t>
      </w:r>
      <w:r w:rsidRPr="000E3F84">
        <w:rPr>
          <w:rFonts w:ascii="Times New Roman" w:hAnsi="Times New Roman"/>
          <w:sz w:val="28"/>
          <w:szCs w:val="28"/>
        </w:rPr>
        <w:t xml:space="preserve">, затем в полученную суспензию добавляли этанол в количестве </w:t>
      </w:r>
      <w:r w:rsidRPr="000E3F84">
        <w:rPr>
          <w:rFonts w:ascii="Times New Roman" w:hAnsi="Times New Roman"/>
          <w:sz w:val="28"/>
          <w:szCs w:val="28"/>
          <w:lang w:val="kk-KZ"/>
        </w:rPr>
        <w:t>2</w:t>
      </w:r>
      <w:r w:rsidRPr="000E3F84">
        <w:rPr>
          <w:rFonts w:ascii="Times New Roman" w:hAnsi="Times New Roman"/>
          <w:sz w:val="28"/>
          <w:szCs w:val="28"/>
        </w:rPr>
        <w:t xml:space="preserve">% в качестве консерванта. Гидролизующий агент СПЖ </w:t>
      </w:r>
      <w:r w:rsidR="003B20DA" w:rsidRPr="000E3F84">
        <w:rPr>
          <w:rFonts w:ascii="Times New Roman" w:hAnsi="Times New Roman"/>
          <w:sz w:val="28"/>
          <w:szCs w:val="28"/>
        </w:rPr>
        <w:t>КРС</w:t>
      </w:r>
      <w:r w:rsidRPr="000E3F84">
        <w:rPr>
          <w:rFonts w:ascii="Times New Roman" w:hAnsi="Times New Roman"/>
          <w:sz w:val="28"/>
          <w:szCs w:val="28"/>
        </w:rPr>
        <w:t xml:space="preserve"> выполняет роль комплексного ферментного препарата и роль белкового субстрата.</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 xml:space="preserve">В работе нами использован </w:t>
      </w:r>
      <w:r w:rsidRPr="000E3F84">
        <w:rPr>
          <w:rFonts w:ascii="Times New Roman" w:hAnsi="Times New Roman"/>
          <w:sz w:val="28"/>
          <w:szCs w:val="28"/>
        </w:rPr>
        <w:t>способ активации СПЖ, заключающийся в получении суспензии поджелудочной железы с гидромодулем 0,5 и последующем термостатировании СПЖ при 45°С в течение 1,5 ч [2</w:t>
      </w:r>
      <w:r w:rsidR="001773D0" w:rsidRPr="000E3F84">
        <w:rPr>
          <w:rFonts w:ascii="Times New Roman" w:hAnsi="Times New Roman"/>
          <w:sz w:val="28"/>
          <w:szCs w:val="28"/>
        </w:rPr>
        <w:t>31-233</w:t>
      </w:r>
      <w:r w:rsidRPr="000E3F84">
        <w:rPr>
          <w:rFonts w:ascii="Times New Roman" w:hAnsi="Times New Roman"/>
          <w:sz w:val="28"/>
          <w:szCs w:val="28"/>
        </w:rPr>
        <w:t>].</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hAnsi="Times New Roman"/>
          <w:sz w:val="28"/>
          <w:szCs w:val="28"/>
        </w:rPr>
        <w:t xml:space="preserve">Перед гидролизом </w:t>
      </w:r>
      <w:r w:rsidRPr="000E3F84">
        <w:rPr>
          <w:rFonts w:ascii="Times New Roman" w:eastAsia="Times-Roman" w:hAnsi="Times New Roman"/>
          <w:sz w:val="28"/>
          <w:szCs w:val="28"/>
        </w:rPr>
        <w:t>верблюжьи</w:t>
      </w:r>
      <w:r w:rsidRPr="000E3F84">
        <w:rPr>
          <w:rFonts w:ascii="Times New Roman" w:eastAsia="Times-Roman" w:hAnsi="Times New Roman"/>
          <w:sz w:val="28"/>
          <w:szCs w:val="28"/>
          <w:lang w:val="kk-KZ"/>
        </w:rPr>
        <w:t xml:space="preserve"> ноги с путовым суставом </w:t>
      </w:r>
      <w:r w:rsidRPr="000E3F84">
        <w:rPr>
          <w:rFonts w:ascii="Times New Roman" w:hAnsi="Times New Roman"/>
          <w:sz w:val="28"/>
          <w:szCs w:val="28"/>
        </w:rPr>
        <w:t xml:space="preserve">очищались, промывались в течение 5-10 минут, измельчались ленточной пилой на диски массой 50 г, затем </w:t>
      </w:r>
      <w:r w:rsidR="00911FA1" w:rsidRPr="000E3F84">
        <w:rPr>
          <w:rFonts w:ascii="Times New Roman" w:hAnsi="Times New Roman"/>
          <w:sz w:val="28"/>
          <w:szCs w:val="28"/>
        </w:rPr>
        <w:t xml:space="preserve">проводили </w:t>
      </w:r>
      <w:r w:rsidRPr="000E3F84">
        <w:rPr>
          <w:rFonts w:ascii="Times New Roman" w:hAnsi="Times New Roman"/>
          <w:sz w:val="28"/>
          <w:szCs w:val="28"/>
        </w:rPr>
        <w:t>обезжирива</w:t>
      </w:r>
      <w:r w:rsidR="00911FA1" w:rsidRPr="000E3F84">
        <w:rPr>
          <w:rFonts w:ascii="Times New Roman" w:hAnsi="Times New Roman"/>
          <w:sz w:val="28"/>
          <w:szCs w:val="28"/>
        </w:rPr>
        <w:t>ние</w:t>
      </w:r>
      <w:r w:rsidRPr="000E3F84">
        <w:rPr>
          <w:rFonts w:ascii="Times New Roman" w:hAnsi="Times New Roman"/>
          <w:sz w:val="28"/>
          <w:szCs w:val="28"/>
        </w:rPr>
        <w:t xml:space="preserve"> мокрым способом путем варки. Для этого на 100 г </w:t>
      </w:r>
      <w:r w:rsidRPr="000E3F84">
        <w:rPr>
          <w:rFonts w:ascii="Times New Roman" w:eastAsia="Times-Roman" w:hAnsi="Times New Roman"/>
          <w:sz w:val="28"/>
          <w:szCs w:val="28"/>
        </w:rPr>
        <w:t>верблюжьих</w:t>
      </w:r>
      <w:r w:rsidRPr="000E3F84">
        <w:rPr>
          <w:rFonts w:ascii="Times New Roman" w:eastAsia="Times-Roman" w:hAnsi="Times New Roman"/>
          <w:sz w:val="28"/>
          <w:szCs w:val="28"/>
          <w:lang w:val="kk-KZ"/>
        </w:rPr>
        <w:t xml:space="preserve"> ног с путовым суставом </w:t>
      </w:r>
      <w:r w:rsidRPr="000E3F84">
        <w:rPr>
          <w:rFonts w:ascii="Times New Roman" w:hAnsi="Times New Roman"/>
          <w:sz w:val="28"/>
          <w:szCs w:val="28"/>
        </w:rPr>
        <w:t xml:space="preserve">добавляли </w:t>
      </w:r>
      <w:r w:rsidR="00D6345B" w:rsidRPr="000E3F84">
        <w:rPr>
          <w:rFonts w:ascii="Times New Roman" w:hAnsi="Times New Roman"/>
          <w:sz w:val="28"/>
          <w:szCs w:val="28"/>
        </w:rPr>
        <w:t>1</w:t>
      </w:r>
      <w:r w:rsidRPr="000E3F84">
        <w:rPr>
          <w:rFonts w:ascii="Times New Roman" w:hAnsi="Times New Roman"/>
          <w:sz w:val="28"/>
          <w:szCs w:val="28"/>
        </w:rPr>
        <w:t>00 мл дистиллированной воды, гидромодуль 1:</w:t>
      </w:r>
      <w:r w:rsidR="00D6345B" w:rsidRPr="000E3F84">
        <w:rPr>
          <w:rFonts w:ascii="Times New Roman" w:hAnsi="Times New Roman"/>
          <w:sz w:val="28"/>
          <w:szCs w:val="28"/>
        </w:rPr>
        <w:t>1</w:t>
      </w:r>
      <w:r w:rsidRPr="000E3F84">
        <w:rPr>
          <w:rFonts w:ascii="Times New Roman" w:hAnsi="Times New Roman"/>
          <w:sz w:val="28"/>
          <w:szCs w:val="28"/>
        </w:rPr>
        <w:t xml:space="preserve"> и нагревали в термост</w:t>
      </w:r>
      <w:r w:rsidR="00911FA1" w:rsidRPr="000E3F84">
        <w:rPr>
          <w:rFonts w:ascii="Times New Roman" w:hAnsi="Times New Roman"/>
          <w:sz w:val="28"/>
          <w:szCs w:val="28"/>
        </w:rPr>
        <w:t>ат</w:t>
      </w:r>
      <w:r w:rsidRPr="000E3F84">
        <w:rPr>
          <w:rFonts w:ascii="Times New Roman" w:hAnsi="Times New Roman"/>
          <w:sz w:val="28"/>
          <w:szCs w:val="28"/>
        </w:rPr>
        <w:t>ированном стакане при температуре 95-98°С в течение 50</w:t>
      </w:r>
      <w:r w:rsidRPr="000E3F84">
        <w:rPr>
          <w:rFonts w:ascii="Times New Roman" w:hAnsi="Times New Roman"/>
          <w:sz w:val="28"/>
          <w:szCs w:val="28"/>
          <w:lang w:val="kk-KZ"/>
        </w:rPr>
        <w:t>-55</w:t>
      </w:r>
      <w:r w:rsidRPr="000E3F84">
        <w:rPr>
          <w:rFonts w:ascii="Times New Roman" w:hAnsi="Times New Roman"/>
          <w:sz w:val="28"/>
          <w:szCs w:val="28"/>
        </w:rPr>
        <w:t xml:space="preserve"> минут на водяной бане. Затем охлаждали до </w:t>
      </w:r>
      <w:r w:rsidRPr="000E3F84">
        <w:rPr>
          <w:rFonts w:ascii="Times New Roman" w:hAnsi="Times New Roman"/>
          <w:sz w:val="28"/>
          <w:szCs w:val="28"/>
          <w:lang w:val="kk-KZ"/>
        </w:rPr>
        <w:t>3-</w:t>
      </w:r>
      <w:r w:rsidRPr="000E3F84">
        <w:rPr>
          <w:rFonts w:ascii="Times New Roman" w:hAnsi="Times New Roman"/>
          <w:sz w:val="28"/>
          <w:szCs w:val="28"/>
        </w:rPr>
        <w:t>4°С в холодильнике, отделяли выделившийся жир. Выход жира составля</w:t>
      </w:r>
      <w:r w:rsidR="00204844" w:rsidRPr="000E3F84">
        <w:rPr>
          <w:rFonts w:ascii="Times New Roman" w:hAnsi="Times New Roman"/>
          <w:sz w:val="28"/>
          <w:szCs w:val="28"/>
        </w:rPr>
        <w:t xml:space="preserve">л </w:t>
      </w:r>
      <w:r w:rsidRPr="000E3F84">
        <w:rPr>
          <w:rFonts w:ascii="Times New Roman" w:eastAsia="Times-Roman" w:hAnsi="Times New Roman"/>
          <w:sz w:val="28"/>
          <w:szCs w:val="28"/>
        </w:rPr>
        <w:t>2,3-2,8 % от массы верблюжьих</w:t>
      </w:r>
      <w:r w:rsidRPr="000E3F84">
        <w:rPr>
          <w:rFonts w:ascii="Times New Roman" w:eastAsia="Times-Roman" w:hAnsi="Times New Roman"/>
          <w:sz w:val="28"/>
          <w:szCs w:val="28"/>
          <w:lang w:val="kk-KZ"/>
        </w:rPr>
        <w:t xml:space="preserve"> ног с путовым суставом</w:t>
      </w:r>
      <w:r w:rsidR="00911FA1" w:rsidRPr="000E3F84">
        <w:rPr>
          <w:rFonts w:ascii="Times New Roman" w:eastAsia="Times-Roman" w:hAnsi="Times New Roman"/>
          <w:sz w:val="28"/>
          <w:szCs w:val="28"/>
          <w:lang w:val="kk-KZ"/>
        </w:rPr>
        <w:t xml:space="preserve"> после обезжиривания</w:t>
      </w:r>
      <w:r w:rsidRPr="000E3F84">
        <w:rPr>
          <w:rFonts w:ascii="Times New Roman" w:eastAsia="Times-Roman" w:hAnsi="Times New Roman"/>
          <w:sz w:val="28"/>
          <w:szCs w:val="28"/>
        </w:rPr>
        <w:t>, 0,2-0,5% - в супернатанте</w:t>
      </w:r>
      <w:r w:rsidR="00911FA1" w:rsidRPr="000E3F84">
        <w:rPr>
          <w:rFonts w:ascii="Times New Roman" w:eastAsia="Times-Roman" w:hAnsi="Times New Roman"/>
          <w:sz w:val="28"/>
          <w:szCs w:val="28"/>
        </w:rPr>
        <w:t xml:space="preserve"> после окончания гидролиза</w:t>
      </w:r>
      <w:r w:rsidRPr="000E3F84">
        <w:rPr>
          <w:rFonts w:ascii="Times New Roman" w:eastAsia="Times-Roman" w:hAnsi="Times New Roman"/>
          <w:sz w:val="28"/>
          <w:szCs w:val="28"/>
        </w:rPr>
        <w:t xml:space="preserve">. </w:t>
      </w:r>
    </w:p>
    <w:p w:rsidR="00F47F80" w:rsidRPr="000E3F84" w:rsidRDefault="001773D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Известно, что</w:t>
      </w:r>
      <w:r w:rsidR="00F47F80" w:rsidRPr="000E3F84">
        <w:rPr>
          <w:rFonts w:ascii="Times New Roman" w:eastAsia="Times-Roman" w:hAnsi="Times New Roman"/>
          <w:sz w:val="28"/>
          <w:szCs w:val="28"/>
        </w:rPr>
        <w:t xml:space="preserve"> оптимальная температура для проведения ферментативного гидролиза белков субпродуктов 2 категории КРС и свиней </w:t>
      </w:r>
      <w:r w:rsidR="00204844" w:rsidRPr="000E3F84">
        <w:rPr>
          <w:rFonts w:ascii="Times New Roman" w:eastAsia="Times-Roman" w:hAnsi="Times New Roman"/>
          <w:sz w:val="28"/>
          <w:szCs w:val="28"/>
        </w:rPr>
        <w:t>составляет</w:t>
      </w:r>
      <w:r w:rsidR="00F47F80" w:rsidRPr="000E3F84">
        <w:rPr>
          <w:rFonts w:ascii="Times New Roman" w:eastAsia="Times-Roman" w:hAnsi="Times New Roman"/>
          <w:sz w:val="28"/>
          <w:szCs w:val="28"/>
        </w:rPr>
        <w:t xml:space="preserve"> 45</w:t>
      </w:r>
      <w:r w:rsidR="00F47F80" w:rsidRPr="000E3F84">
        <w:rPr>
          <w:rFonts w:ascii="Times New Roman" w:eastAsia="Times-Roman" w:hAnsi="Times New Roman"/>
          <w:sz w:val="24"/>
          <w:szCs w:val="24"/>
        </w:rPr>
        <w:t>°</w:t>
      </w:r>
      <w:r w:rsidR="006D61DC" w:rsidRPr="000E3F84">
        <w:rPr>
          <w:rFonts w:ascii="Times New Roman" w:eastAsia="Times-Roman" w:hAnsi="Times New Roman"/>
          <w:sz w:val="24"/>
          <w:szCs w:val="24"/>
        </w:rPr>
        <w:t>С</w:t>
      </w:r>
      <w:r w:rsidR="00F47F80" w:rsidRPr="000E3F84">
        <w:rPr>
          <w:rFonts w:ascii="Times New Roman" w:eastAsia="Times-Roman" w:hAnsi="Times New Roman"/>
          <w:sz w:val="28"/>
          <w:szCs w:val="28"/>
        </w:rPr>
        <w:t>.</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hAnsi="Times New Roman"/>
          <w:sz w:val="28"/>
          <w:szCs w:val="28"/>
        </w:rPr>
        <w:t xml:space="preserve">Для проведения ферментного гидролиза обезжиренные верблюжьи </w:t>
      </w:r>
      <w:r w:rsidRPr="000E3F84">
        <w:rPr>
          <w:rFonts w:ascii="Times New Roman" w:hAnsi="Times New Roman"/>
          <w:sz w:val="28"/>
          <w:szCs w:val="28"/>
          <w:lang w:val="kk-KZ"/>
        </w:rPr>
        <w:t>ноги с путовым суставом</w:t>
      </w:r>
      <w:r w:rsidRPr="000E3F84">
        <w:rPr>
          <w:rFonts w:ascii="Times New Roman" w:hAnsi="Times New Roman"/>
          <w:sz w:val="28"/>
          <w:szCs w:val="28"/>
        </w:rPr>
        <w:t xml:space="preserve"> помещали в термостатированный стакан, добавляли </w:t>
      </w:r>
      <w:r w:rsidRPr="000E3F84">
        <w:rPr>
          <w:rFonts w:ascii="Times New Roman" w:hAnsi="Times New Roman"/>
          <w:sz w:val="28"/>
          <w:szCs w:val="28"/>
          <w:lang w:val="kk-KZ"/>
        </w:rPr>
        <w:t>2</w:t>
      </w:r>
      <w:r w:rsidRPr="000E3F84">
        <w:rPr>
          <w:rFonts w:ascii="Times New Roman" w:hAnsi="Times New Roman"/>
          <w:sz w:val="28"/>
          <w:szCs w:val="28"/>
        </w:rPr>
        <w:t xml:space="preserve">% этанола в качестве консерванта и вносили суспензию поджелудочной железы </w:t>
      </w:r>
      <w:r w:rsidR="00E34C2C" w:rsidRPr="000E3F84">
        <w:rPr>
          <w:rFonts w:ascii="Times New Roman" w:hAnsi="Times New Roman"/>
          <w:sz w:val="28"/>
          <w:szCs w:val="28"/>
        </w:rPr>
        <w:t xml:space="preserve">крупного рогатого скота </w:t>
      </w:r>
      <w:r w:rsidRPr="000E3F84">
        <w:rPr>
          <w:rFonts w:ascii="Times New Roman" w:hAnsi="Times New Roman"/>
          <w:sz w:val="28"/>
          <w:szCs w:val="28"/>
        </w:rPr>
        <w:t xml:space="preserve">при соотношении фермент:субстрат (по белку) 1:15. </w:t>
      </w:r>
      <w:r w:rsidR="00E34C2C" w:rsidRPr="000E3F84">
        <w:rPr>
          <w:rFonts w:ascii="Times New Roman" w:hAnsi="Times New Roman"/>
          <w:sz w:val="28"/>
          <w:szCs w:val="28"/>
        </w:rPr>
        <w:t>Процесс т</w:t>
      </w:r>
      <w:r w:rsidRPr="000E3F84">
        <w:rPr>
          <w:rFonts w:ascii="Times New Roman" w:hAnsi="Times New Roman"/>
          <w:sz w:val="28"/>
          <w:szCs w:val="28"/>
        </w:rPr>
        <w:t>ермостатировани</w:t>
      </w:r>
      <w:r w:rsidR="00E34C2C" w:rsidRPr="000E3F84">
        <w:rPr>
          <w:rFonts w:ascii="Times New Roman" w:hAnsi="Times New Roman"/>
          <w:sz w:val="28"/>
          <w:szCs w:val="28"/>
        </w:rPr>
        <w:t>я</w:t>
      </w:r>
      <w:r w:rsidRPr="000E3F84">
        <w:rPr>
          <w:rFonts w:ascii="Times New Roman" w:hAnsi="Times New Roman"/>
          <w:sz w:val="28"/>
          <w:szCs w:val="28"/>
        </w:rPr>
        <w:t xml:space="preserve"> проводили </w:t>
      </w:r>
      <w:r w:rsidR="001B3AFF" w:rsidRPr="000E3F84">
        <w:rPr>
          <w:rFonts w:ascii="Times New Roman" w:hAnsi="Times New Roman"/>
          <w:sz w:val="28"/>
          <w:szCs w:val="28"/>
        </w:rPr>
        <w:t xml:space="preserve">путем инкубирования </w:t>
      </w:r>
      <w:r w:rsidRPr="000E3F84">
        <w:rPr>
          <w:rFonts w:ascii="Times New Roman" w:hAnsi="Times New Roman"/>
          <w:sz w:val="28"/>
          <w:szCs w:val="28"/>
        </w:rPr>
        <w:t>при температуре 45°С и рН</w:t>
      </w:r>
      <w:r w:rsidR="001B1C05" w:rsidRPr="000E3F84">
        <w:rPr>
          <w:rFonts w:ascii="Times New Roman" w:hAnsi="Times New Roman"/>
          <w:sz w:val="28"/>
          <w:szCs w:val="28"/>
        </w:rPr>
        <w:t>, равным</w:t>
      </w:r>
      <w:r w:rsidRPr="000E3F84">
        <w:rPr>
          <w:rFonts w:ascii="Times New Roman" w:hAnsi="Times New Roman"/>
          <w:sz w:val="28"/>
          <w:szCs w:val="28"/>
        </w:rPr>
        <w:t xml:space="preserve"> 7,0 в течение 4, 5, 6, 7, 8, 9 часов до полного растворения коллагеновых белков</w:t>
      </w:r>
      <w:r w:rsidR="001B1C05" w:rsidRPr="000E3F84">
        <w:rPr>
          <w:rFonts w:ascii="Times New Roman" w:hAnsi="Times New Roman"/>
          <w:sz w:val="28"/>
          <w:szCs w:val="28"/>
        </w:rPr>
        <w:t xml:space="preserve">, содержащихся </w:t>
      </w:r>
      <w:r w:rsidR="001B3AFF" w:rsidRPr="000E3F84">
        <w:rPr>
          <w:rFonts w:ascii="Times New Roman" w:hAnsi="Times New Roman"/>
          <w:sz w:val="28"/>
          <w:szCs w:val="28"/>
        </w:rPr>
        <w:t>в в</w:t>
      </w:r>
      <w:r w:rsidR="001B1C05" w:rsidRPr="000E3F84">
        <w:rPr>
          <w:rFonts w:ascii="Times New Roman" w:hAnsi="Times New Roman"/>
          <w:sz w:val="28"/>
          <w:szCs w:val="28"/>
        </w:rPr>
        <w:t>ерблюжьих ногах с путовым суставом</w:t>
      </w:r>
      <w:r w:rsidRPr="000E3F84">
        <w:rPr>
          <w:rFonts w:ascii="Times New Roman" w:hAnsi="Times New Roman"/>
          <w:sz w:val="28"/>
          <w:szCs w:val="28"/>
        </w:rPr>
        <w:t xml:space="preserve">. </w:t>
      </w:r>
      <w:r w:rsidR="001B1C05" w:rsidRPr="000E3F84">
        <w:rPr>
          <w:rFonts w:ascii="Times New Roman" w:eastAsia="Times-Roman" w:hAnsi="Times New Roman"/>
          <w:sz w:val="28"/>
          <w:szCs w:val="28"/>
        </w:rPr>
        <w:t>По окончании времени гидролиза варили субстрат-ферментные комплексы при температуре 95±2°С в течение 30 минут. Этот процесс необходим для</w:t>
      </w:r>
      <w:r w:rsidRPr="000E3F84">
        <w:rPr>
          <w:rFonts w:ascii="Times New Roman" w:eastAsia="Times-Roman" w:hAnsi="Times New Roman"/>
          <w:sz w:val="28"/>
          <w:szCs w:val="28"/>
        </w:rPr>
        <w:t xml:space="preserve"> инактивации ферментных комплексов и термокоагуляции остаточного белка. После охлаждения дополнительно отделяли жир (0,2-0,5% от массы исходного </w:t>
      </w:r>
      <w:r w:rsidRPr="000E3F84">
        <w:rPr>
          <w:rFonts w:ascii="Times New Roman" w:eastAsia="Times-Roman" w:hAnsi="Times New Roman"/>
          <w:sz w:val="28"/>
          <w:szCs w:val="28"/>
        </w:rPr>
        <w:lastRenderedPageBreak/>
        <w:t>жира) и гидролизат фильтровали</w:t>
      </w:r>
      <w:r w:rsidR="00943FAE" w:rsidRPr="000E3F84">
        <w:rPr>
          <w:rFonts w:ascii="Times New Roman" w:hAnsi="Times New Roman"/>
          <w:sz w:val="28"/>
          <w:szCs w:val="28"/>
          <w:shd w:val="clear" w:color="auto" w:fill="FFFFFF"/>
        </w:rPr>
        <w:t xml:space="preserve"> с помощью фильтрующей среды, имеющей размер пор около 50 мкм.</w:t>
      </w:r>
    </w:p>
    <w:p w:rsidR="00943FAE" w:rsidRPr="000E3F84" w:rsidRDefault="00A634DD" w:rsidP="00943FAE">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Отфильтрованный гидролизат</w:t>
      </w:r>
      <w:r w:rsidR="007467FE" w:rsidRPr="000E3F84">
        <w:rPr>
          <w:rFonts w:ascii="Times New Roman" w:hAnsi="Times New Roman"/>
          <w:sz w:val="28"/>
          <w:szCs w:val="28"/>
          <w:shd w:val="clear" w:color="auto" w:fill="FFFFFF"/>
        </w:rPr>
        <w:t xml:space="preserve"> белков </w:t>
      </w:r>
      <w:r w:rsidR="007C3FB8" w:rsidRPr="000E3F84">
        <w:rPr>
          <w:rFonts w:ascii="Times New Roman" w:hAnsi="Times New Roman"/>
          <w:sz w:val="28"/>
          <w:szCs w:val="28"/>
          <w:shd w:val="clear" w:color="auto" w:fill="FFFFFF"/>
        </w:rPr>
        <w:t xml:space="preserve">можно </w:t>
      </w:r>
      <w:r w:rsidR="00FA2AED" w:rsidRPr="000E3F84">
        <w:rPr>
          <w:rFonts w:ascii="Times New Roman" w:hAnsi="Times New Roman"/>
          <w:sz w:val="28"/>
          <w:szCs w:val="28"/>
          <w:shd w:val="clear" w:color="auto" w:fill="FFFFFF"/>
        </w:rPr>
        <w:t>использовать</w:t>
      </w:r>
      <w:r w:rsidR="007C3FB8" w:rsidRPr="000E3F84">
        <w:rPr>
          <w:rFonts w:ascii="Times New Roman" w:hAnsi="Times New Roman"/>
          <w:sz w:val="28"/>
          <w:szCs w:val="28"/>
          <w:shd w:val="clear" w:color="auto" w:fill="FFFFFF"/>
        </w:rPr>
        <w:t xml:space="preserve"> в жидк</w:t>
      </w:r>
      <w:r w:rsidR="00FA2AED" w:rsidRPr="000E3F84">
        <w:rPr>
          <w:rFonts w:ascii="Times New Roman" w:hAnsi="Times New Roman"/>
          <w:sz w:val="28"/>
          <w:szCs w:val="28"/>
          <w:shd w:val="clear" w:color="auto" w:fill="FFFFFF"/>
        </w:rPr>
        <w:t>о</w:t>
      </w:r>
      <w:r w:rsidR="007467FE" w:rsidRPr="000E3F84">
        <w:rPr>
          <w:rFonts w:ascii="Times New Roman" w:hAnsi="Times New Roman"/>
          <w:sz w:val="28"/>
          <w:szCs w:val="28"/>
          <w:shd w:val="clear" w:color="auto" w:fill="FFFFFF"/>
        </w:rPr>
        <w:t>м виде</w:t>
      </w:r>
      <w:r w:rsidR="00FA2AED" w:rsidRPr="000E3F84">
        <w:rPr>
          <w:rFonts w:ascii="Times New Roman" w:hAnsi="Times New Roman"/>
          <w:sz w:val="28"/>
          <w:szCs w:val="28"/>
          <w:shd w:val="clear" w:color="auto" w:fill="FFFFFF"/>
        </w:rPr>
        <w:t xml:space="preserve"> для производства мясных продуктов</w:t>
      </w:r>
      <w:r w:rsidR="007C3FB8" w:rsidRPr="000E3F84">
        <w:rPr>
          <w:rFonts w:ascii="Times New Roman" w:hAnsi="Times New Roman"/>
          <w:sz w:val="28"/>
          <w:szCs w:val="28"/>
          <w:shd w:val="clear" w:color="auto" w:fill="FFFFFF"/>
        </w:rPr>
        <w:t xml:space="preserve">. </w:t>
      </w:r>
      <w:r w:rsidR="00943FAE" w:rsidRPr="000E3F84">
        <w:rPr>
          <w:rFonts w:ascii="Times New Roman" w:hAnsi="Times New Roman"/>
          <w:sz w:val="28"/>
          <w:szCs w:val="28"/>
          <w:shd w:val="clear" w:color="auto" w:fill="FFFFFF"/>
        </w:rPr>
        <w:t>Для этого, коагулированный жир и негидролизованный белок, содержащийся в гидролизате белка, удаля</w:t>
      </w:r>
      <w:r w:rsidR="007467FE" w:rsidRPr="000E3F84">
        <w:rPr>
          <w:rFonts w:ascii="Times New Roman" w:hAnsi="Times New Roman"/>
          <w:sz w:val="28"/>
          <w:szCs w:val="28"/>
          <w:shd w:val="clear" w:color="auto" w:fill="FFFFFF"/>
        </w:rPr>
        <w:t>ли</w:t>
      </w:r>
      <w:r w:rsidR="00943FAE" w:rsidRPr="000E3F84">
        <w:rPr>
          <w:rFonts w:ascii="Times New Roman" w:hAnsi="Times New Roman"/>
          <w:sz w:val="28"/>
          <w:szCs w:val="28"/>
          <w:shd w:val="clear" w:color="auto" w:fill="FFFFFF"/>
        </w:rPr>
        <w:t xml:space="preserve"> центрифугированием </w:t>
      </w:r>
      <w:r w:rsidR="00943FAE" w:rsidRPr="000E3F84">
        <w:rPr>
          <w:rFonts w:ascii="Times New Roman" w:eastAsia="Times-Roman" w:hAnsi="Times New Roman"/>
          <w:sz w:val="28"/>
          <w:szCs w:val="28"/>
        </w:rPr>
        <w:t xml:space="preserve">при 10000 </w:t>
      </w:r>
      <w:r w:rsidR="00943FAE" w:rsidRPr="000E3F84">
        <w:rPr>
          <w:rFonts w:ascii="Times New Roman" w:eastAsia="Times-Roman" w:hAnsi="Times New Roman"/>
          <w:sz w:val="28"/>
          <w:szCs w:val="28"/>
          <w:lang w:val="en-US"/>
        </w:rPr>
        <w:t>G</w:t>
      </w:r>
      <w:r w:rsidR="00204844" w:rsidRPr="000E3F84">
        <w:rPr>
          <w:rFonts w:ascii="Times New Roman" w:eastAsia="Times-Roman" w:hAnsi="Times New Roman"/>
          <w:sz w:val="28"/>
          <w:szCs w:val="28"/>
        </w:rPr>
        <w:t xml:space="preserve"> на </w:t>
      </w:r>
      <w:r w:rsidR="00943FAE" w:rsidRPr="000E3F84">
        <w:rPr>
          <w:rFonts w:ascii="Times New Roman" w:eastAsia="Times-Roman" w:hAnsi="Times New Roman"/>
          <w:sz w:val="28"/>
          <w:szCs w:val="28"/>
          <w:lang w:val="en-US"/>
        </w:rPr>
        <w:t>Eppendorf</w:t>
      </w:r>
      <w:r w:rsidR="00943FAE" w:rsidRPr="000E3F84">
        <w:rPr>
          <w:rFonts w:ascii="Times New Roman" w:eastAsia="Times-Roman" w:hAnsi="Times New Roman"/>
          <w:sz w:val="28"/>
          <w:szCs w:val="28"/>
        </w:rPr>
        <w:t xml:space="preserve"> </w:t>
      </w:r>
      <w:r w:rsidR="00943FAE" w:rsidRPr="000E3F84">
        <w:rPr>
          <w:rFonts w:ascii="Times New Roman" w:eastAsia="Times-Roman" w:hAnsi="Times New Roman"/>
          <w:sz w:val="28"/>
          <w:szCs w:val="28"/>
          <w:lang w:val="en-US"/>
        </w:rPr>
        <w:t>Centrifuge</w:t>
      </w:r>
      <w:r w:rsidR="00943FAE" w:rsidRPr="000E3F84">
        <w:rPr>
          <w:rFonts w:ascii="Times New Roman" w:eastAsia="Times-Roman" w:hAnsi="Times New Roman"/>
          <w:sz w:val="28"/>
          <w:szCs w:val="28"/>
        </w:rPr>
        <w:t xml:space="preserve"> 5810 </w:t>
      </w:r>
      <w:r w:rsidR="00943FAE" w:rsidRPr="000E3F84">
        <w:rPr>
          <w:rFonts w:ascii="Times New Roman" w:eastAsia="Times-Roman" w:hAnsi="Times New Roman"/>
          <w:sz w:val="28"/>
          <w:szCs w:val="28"/>
          <w:lang w:val="en-US"/>
        </w:rPr>
        <w:t>R</w:t>
      </w:r>
      <w:r w:rsidR="00943FAE" w:rsidRPr="000E3F84">
        <w:rPr>
          <w:rFonts w:ascii="Times New Roman" w:eastAsia="Times-Roman" w:hAnsi="Times New Roman"/>
          <w:sz w:val="28"/>
          <w:szCs w:val="28"/>
          <w:lang w:val="kk-KZ"/>
        </w:rPr>
        <w:t xml:space="preserve"> в течение 20 минут </w:t>
      </w:r>
      <w:r w:rsidR="00943FAE" w:rsidRPr="000E3F84">
        <w:rPr>
          <w:rFonts w:ascii="Times New Roman" w:hAnsi="Times New Roman"/>
          <w:sz w:val="28"/>
          <w:szCs w:val="28"/>
          <w:shd w:val="clear" w:color="auto" w:fill="FFFFFF"/>
        </w:rPr>
        <w:t xml:space="preserve">и получали супернатант, содержащий гидролизат белка. </w:t>
      </w:r>
    </w:p>
    <w:p w:rsidR="00943FAE" w:rsidRPr="000E3F84" w:rsidRDefault="00943FAE" w:rsidP="00943FAE">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Затем супернатант стерилизовали нагреванием при 12</w:t>
      </w:r>
      <w:r w:rsidR="00DA0481" w:rsidRPr="000E3F84">
        <w:rPr>
          <w:rFonts w:ascii="Times New Roman" w:hAnsi="Times New Roman"/>
          <w:sz w:val="28"/>
          <w:szCs w:val="28"/>
          <w:shd w:val="clear" w:color="auto" w:fill="FFFFFF"/>
        </w:rPr>
        <w:t>0</w:t>
      </w:r>
      <w:r w:rsidR="00DA0481" w:rsidRPr="000E3F84">
        <w:rPr>
          <w:rFonts w:ascii="Times New Roman" w:hAnsi="Times New Roman"/>
          <w:sz w:val="28"/>
          <w:szCs w:val="28"/>
          <w:shd w:val="clear" w:color="auto" w:fill="FFFFFF"/>
        </w:rPr>
        <w:sym w:font="Symbol" w:char="F0B1"/>
      </w:r>
      <w:r w:rsidR="00DA0481" w:rsidRPr="000E3F84">
        <w:rPr>
          <w:rFonts w:ascii="Times New Roman" w:hAnsi="Times New Roman"/>
          <w:sz w:val="28"/>
          <w:szCs w:val="28"/>
          <w:shd w:val="clear" w:color="auto" w:fill="FFFFFF"/>
        </w:rPr>
        <w:t>2</w:t>
      </w:r>
      <w:r w:rsidRPr="000E3F84">
        <w:rPr>
          <w:rFonts w:ascii="Times New Roman" w:hAnsi="Times New Roman"/>
          <w:sz w:val="28"/>
          <w:szCs w:val="28"/>
          <w:shd w:val="clear" w:color="auto" w:fill="FFFFFF"/>
        </w:rPr>
        <w:t>°C</w:t>
      </w:r>
      <w:r w:rsidR="007467FE" w:rsidRPr="000E3F84">
        <w:rPr>
          <w:rFonts w:ascii="Times New Roman" w:hAnsi="Times New Roman"/>
          <w:sz w:val="28"/>
          <w:szCs w:val="28"/>
          <w:shd w:val="clear" w:color="auto" w:fill="FFFFFF"/>
        </w:rPr>
        <w:t xml:space="preserve"> в течение 10-</w:t>
      </w:r>
      <w:r w:rsidR="00F3505D" w:rsidRPr="000E3F84">
        <w:rPr>
          <w:rFonts w:ascii="Times New Roman" w:hAnsi="Times New Roman"/>
          <w:sz w:val="28"/>
          <w:szCs w:val="28"/>
          <w:shd w:val="clear" w:color="auto" w:fill="FFFFFF"/>
        </w:rPr>
        <w:t>1</w:t>
      </w:r>
      <w:r w:rsidR="007467FE" w:rsidRPr="000E3F84">
        <w:rPr>
          <w:rFonts w:ascii="Times New Roman" w:hAnsi="Times New Roman"/>
          <w:sz w:val="28"/>
          <w:szCs w:val="28"/>
          <w:shd w:val="clear" w:color="auto" w:fill="FFFFFF"/>
        </w:rPr>
        <w:t>2 минут</w:t>
      </w:r>
      <w:r w:rsidRPr="000E3F84">
        <w:rPr>
          <w:rFonts w:ascii="Times New Roman" w:hAnsi="Times New Roman"/>
          <w:sz w:val="28"/>
          <w:szCs w:val="28"/>
          <w:shd w:val="clear" w:color="auto" w:fill="FFFFFF"/>
        </w:rPr>
        <w:t>, получая таким образом</w:t>
      </w:r>
      <w:r w:rsidR="00B044FA"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rPr>
        <w:t xml:space="preserve"> </w:t>
      </w:r>
      <w:r w:rsidR="004C6165" w:rsidRPr="000E3F84">
        <w:rPr>
          <w:rFonts w:ascii="Times New Roman" w:hAnsi="Times New Roman"/>
          <w:sz w:val="28"/>
          <w:szCs w:val="28"/>
          <w:shd w:val="clear" w:color="auto" w:fill="FFFFFF"/>
        </w:rPr>
        <w:t>ж</w:t>
      </w:r>
      <w:r w:rsidR="00632C7A" w:rsidRPr="000E3F84">
        <w:rPr>
          <w:rFonts w:ascii="Times New Roman" w:hAnsi="Times New Roman"/>
          <w:sz w:val="28"/>
          <w:szCs w:val="28"/>
          <w:shd w:val="clear" w:color="auto" w:fill="FFFFFF"/>
        </w:rPr>
        <w:t xml:space="preserve">идкий </w:t>
      </w:r>
      <w:r w:rsidRPr="000E3F84">
        <w:rPr>
          <w:rFonts w:ascii="Times New Roman" w:hAnsi="Times New Roman"/>
          <w:sz w:val="28"/>
          <w:szCs w:val="28"/>
          <w:shd w:val="clear" w:color="auto" w:fill="FFFFFF"/>
        </w:rPr>
        <w:t>гидролизат белк</w:t>
      </w:r>
      <w:r w:rsidR="007467FE" w:rsidRPr="000E3F84">
        <w:rPr>
          <w:rFonts w:ascii="Times New Roman" w:hAnsi="Times New Roman"/>
          <w:sz w:val="28"/>
          <w:szCs w:val="28"/>
          <w:shd w:val="clear" w:color="auto" w:fill="FFFFFF"/>
        </w:rPr>
        <w:t>ов</w:t>
      </w:r>
      <w:r w:rsidRPr="000E3F84">
        <w:rPr>
          <w:rFonts w:ascii="Times New Roman" w:hAnsi="Times New Roman"/>
          <w:sz w:val="28"/>
          <w:szCs w:val="28"/>
          <w:shd w:val="clear" w:color="auto" w:fill="FFFFFF"/>
        </w:rPr>
        <w:t xml:space="preserve">. Содержание твердых веществ в </w:t>
      </w:r>
      <w:r w:rsidR="004C6165" w:rsidRPr="000E3F84">
        <w:rPr>
          <w:rFonts w:ascii="Times New Roman" w:hAnsi="Times New Roman"/>
          <w:sz w:val="28"/>
          <w:szCs w:val="28"/>
          <w:shd w:val="clear" w:color="auto" w:fill="FFFFFF"/>
        </w:rPr>
        <w:t xml:space="preserve">жидком </w:t>
      </w:r>
      <w:r w:rsidRPr="000E3F84">
        <w:rPr>
          <w:rFonts w:ascii="Times New Roman" w:hAnsi="Times New Roman"/>
          <w:sz w:val="28"/>
          <w:szCs w:val="28"/>
          <w:shd w:val="clear" w:color="auto" w:fill="FFFFFF"/>
        </w:rPr>
        <w:t>гидролизате белк</w:t>
      </w:r>
      <w:r w:rsidR="004C6165" w:rsidRPr="000E3F84">
        <w:rPr>
          <w:rFonts w:ascii="Times New Roman" w:hAnsi="Times New Roman"/>
          <w:sz w:val="28"/>
          <w:szCs w:val="28"/>
          <w:shd w:val="clear" w:color="auto" w:fill="FFFFFF"/>
        </w:rPr>
        <w:t>ов</w:t>
      </w:r>
      <w:r w:rsidRPr="000E3F84">
        <w:rPr>
          <w:rFonts w:ascii="Times New Roman" w:hAnsi="Times New Roman"/>
          <w:sz w:val="28"/>
          <w:szCs w:val="28"/>
          <w:shd w:val="clear" w:color="auto" w:fill="FFFFFF"/>
        </w:rPr>
        <w:t xml:space="preserve"> составля</w:t>
      </w:r>
      <w:r w:rsidR="002A46EC" w:rsidRPr="000E3F84">
        <w:rPr>
          <w:rFonts w:ascii="Times New Roman" w:hAnsi="Times New Roman"/>
          <w:sz w:val="28"/>
          <w:szCs w:val="28"/>
          <w:shd w:val="clear" w:color="auto" w:fill="FFFFFF"/>
        </w:rPr>
        <w:t>ет</w:t>
      </w:r>
      <w:r w:rsidR="00204844" w:rsidRPr="000E3F84">
        <w:rPr>
          <w:rFonts w:ascii="Times New Roman" w:hAnsi="Times New Roman"/>
          <w:sz w:val="28"/>
          <w:szCs w:val="28"/>
          <w:shd w:val="clear" w:color="auto" w:fill="FFFFFF"/>
        </w:rPr>
        <w:t xml:space="preserve"> </w:t>
      </w:r>
      <w:r w:rsidR="004C6165" w:rsidRPr="000E3F84">
        <w:rPr>
          <w:rFonts w:ascii="Times New Roman" w:hAnsi="Times New Roman"/>
          <w:sz w:val="28"/>
          <w:szCs w:val="28"/>
          <w:shd w:val="clear" w:color="auto" w:fill="FFFFFF"/>
        </w:rPr>
        <w:t>6</w:t>
      </w:r>
      <w:r w:rsidRPr="000E3F84">
        <w:rPr>
          <w:rFonts w:ascii="Times New Roman" w:hAnsi="Times New Roman"/>
          <w:sz w:val="28"/>
          <w:szCs w:val="28"/>
          <w:shd w:val="clear" w:color="auto" w:fill="FFFFFF"/>
        </w:rPr>
        <w:t>0% или более.</w:t>
      </w:r>
    </w:p>
    <w:p w:rsidR="002A46EC" w:rsidRPr="000E3F84" w:rsidRDefault="002A46EC" w:rsidP="002A46EC">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Использование жидких и концентрированных гидролизатов </w:t>
      </w:r>
      <w:r w:rsidR="00FA2AED" w:rsidRPr="000E3F84">
        <w:rPr>
          <w:rFonts w:ascii="Times New Roman" w:hAnsi="Times New Roman"/>
          <w:sz w:val="28"/>
          <w:szCs w:val="28"/>
        </w:rPr>
        <w:t xml:space="preserve">белков </w:t>
      </w:r>
      <w:r w:rsidRPr="000E3F84">
        <w:rPr>
          <w:rFonts w:ascii="Times New Roman" w:hAnsi="Times New Roman"/>
          <w:sz w:val="28"/>
          <w:szCs w:val="28"/>
        </w:rPr>
        <w:t>при производстве мясных продуктов, например</w:t>
      </w:r>
      <w:r w:rsidR="00B044FA" w:rsidRPr="000E3F84">
        <w:rPr>
          <w:rFonts w:ascii="Times New Roman" w:hAnsi="Times New Roman"/>
          <w:sz w:val="28"/>
          <w:szCs w:val="28"/>
        </w:rPr>
        <w:t>,</w:t>
      </w:r>
      <w:r w:rsidRPr="000E3F84">
        <w:rPr>
          <w:rFonts w:ascii="Times New Roman" w:hAnsi="Times New Roman"/>
          <w:sz w:val="28"/>
          <w:szCs w:val="28"/>
        </w:rPr>
        <w:t xml:space="preserve"> </w:t>
      </w:r>
      <w:r w:rsidR="00F736F9" w:rsidRPr="000E3F84">
        <w:rPr>
          <w:rFonts w:ascii="Times New Roman" w:hAnsi="Times New Roman"/>
          <w:sz w:val="28"/>
          <w:szCs w:val="28"/>
        </w:rPr>
        <w:t>сосисок</w:t>
      </w:r>
      <w:r w:rsidRPr="000E3F84">
        <w:rPr>
          <w:rFonts w:ascii="Times New Roman" w:hAnsi="Times New Roman"/>
          <w:sz w:val="28"/>
          <w:szCs w:val="28"/>
        </w:rPr>
        <w:t>, возможно только взамен воды, вводимой на первой стадии куттерования фарша.</w:t>
      </w:r>
    </w:p>
    <w:p w:rsidR="007C3FB8" w:rsidRPr="000E3F84" w:rsidRDefault="004C6165" w:rsidP="007C3FB8">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rPr>
        <w:t>Жидкий г</w:t>
      </w:r>
      <w:r w:rsidR="007C3FB8" w:rsidRPr="000E3F84">
        <w:rPr>
          <w:rFonts w:ascii="Times New Roman" w:hAnsi="Times New Roman"/>
          <w:sz w:val="28"/>
          <w:szCs w:val="28"/>
          <w:shd w:val="clear" w:color="auto" w:fill="FFFFFF"/>
        </w:rPr>
        <w:t>идролизат белк</w:t>
      </w:r>
      <w:r w:rsidRPr="000E3F84">
        <w:rPr>
          <w:rFonts w:ascii="Times New Roman" w:hAnsi="Times New Roman"/>
          <w:sz w:val="28"/>
          <w:szCs w:val="28"/>
          <w:shd w:val="clear" w:color="auto" w:fill="FFFFFF"/>
        </w:rPr>
        <w:t>ов</w:t>
      </w:r>
      <w:r w:rsidR="007C3FB8" w:rsidRPr="000E3F84">
        <w:rPr>
          <w:rFonts w:ascii="Times New Roman" w:hAnsi="Times New Roman"/>
          <w:sz w:val="28"/>
          <w:szCs w:val="28"/>
          <w:shd w:val="clear" w:color="auto" w:fill="FFFFFF"/>
        </w:rPr>
        <w:t xml:space="preserve"> может быть преобразован в </w:t>
      </w:r>
      <w:r w:rsidRPr="000E3F84">
        <w:rPr>
          <w:rFonts w:ascii="Times New Roman" w:hAnsi="Times New Roman"/>
          <w:sz w:val="28"/>
          <w:szCs w:val="28"/>
          <w:shd w:val="clear" w:color="auto" w:fill="FFFFFF"/>
        </w:rPr>
        <w:t xml:space="preserve">сухой </w:t>
      </w:r>
      <w:r w:rsidR="007C3FB8" w:rsidRPr="000E3F84">
        <w:rPr>
          <w:rFonts w:ascii="Times New Roman" w:hAnsi="Times New Roman"/>
          <w:sz w:val="28"/>
          <w:szCs w:val="28"/>
          <w:shd w:val="clear" w:color="auto" w:fill="FFFFFF"/>
        </w:rPr>
        <w:t xml:space="preserve">гидролизат </w:t>
      </w:r>
      <w:r w:rsidR="002A46EC" w:rsidRPr="000E3F84">
        <w:rPr>
          <w:rFonts w:ascii="Times New Roman" w:hAnsi="Times New Roman"/>
          <w:sz w:val="28"/>
          <w:szCs w:val="28"/>
          <w:shd w:val="clear" w:color="auto" w:fill="FFFFFF"/>
        </w:rPr>
        <w:t>б</w:t>
      </w:r>
      <w:r w:rsidR="007C3FB8" w:rsidRPr="000E3F84">
        <w:rPr>
          <w:rFonts w:ascii="Times New Roman" w:hAnsi="Times New Roman"/>
          <w:sz w:val="28"/>
          <w:szCs w:val="28"/>
          <w:shd w:val="clear" w:color="auto" w:fill="FFFFFF"/>
        </w:rPr>
        <w:t xml:space="preserve">елка в форме порошка с помощью различных методов </w:t>
      </w:r>
      <w:r w:rsidR="00FA2AED" w:rsidRPr="000E3F84">
        <w:rPr>
          <w:rFonts w:ascii="Times New Roman" w:hAnsi="Times New Roman"/>
          <w:sz w:val="28"/>
          <w:szCs w:val="28"/>
          <w:shd w:val="clear" w:color="auto" w:fill="FFFFFF"/>
        </w:rPr>
        <w:t>сушки</w:t>
      </w:r>
      <w:r w:rsidR="007C3FB8" w:rsidRPr="000E3F84">
        <w:rPr>
          <w:rFonts w:ascii="Times New Roman" w:hAnsi="Times New Roman"/>
          <w:sz w:val="28"/>
          <w:szCs w:val="28"/>
          <w:shd w:val="clear" w:color="auto" w:fill="FFFFFF"/>
        </w:rPr>
        <w:t xml:space="preserve">, таких как распылительная </w:t>
      </w:r>
      <w:r w:rsidR="00FA2AED" w:rsidRPr="000E3F84">
        <w:rPr>
          <w:rFonts w:ascii="Times New Roman" w:hAnsi="Times New Roman"/>
          <w:sz w:val="28"/>
          <w:szCs w:val="28"/>
          <w:shd w:val="clear" w:color="auto" w:fill="FFFFFF"/>
        </w:rPr>
        <w:t xml:space="preserve">и </w:t>
      </w:r>
      <w:r w:rsidR="007C3FB8" w:rsidRPr="000E3F84">
        <w:rPr>
          <w:rFonts w:ascii="Times New Roman" w:hAnsi="Times New Roman"/>
          <w:sz w:val="28"/>
          <w:szCs w:val="28"/>
          <w:shd w:val="clear" w:color="auto" w:fill="FFFFFF"/>
        </w:rPr>
        <w:t>сублимационная сушка</w:t>
      </w:r>
      <w:r w:rsidR="002A46EC" w:rsidRPr="000E3F84">
        <w:rPr>
          <w:rFonts w:ascii="Times New Roman" w:hAnsi="Times New Roman"/>
          <w:sz w:val="28"/>
          <w:szCs w:val="28"/>
          <w:shd w:val="clear" w:color="auto" w:fill="FFFFFF"/>
        </w:rPr>
        <w:t>.</w:t>
      </w:r>
    </w:p>
    <w:p w:rsidR="00F47F80" w:rsidRPr="000E3F84" w:rsidRDefault="002A46EC"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lang w:val="kk-KZ"/>
        </w:rPr>
        <w:t>Для получения сухого гидролизат</w:t>
      </w:r>
      <w:r w:rsidR="00632C7A" w:rsidRPr="000E3F84">
        <w:rPr>
          <w:rFonts w:ascii="Times New Roman" w:eastAsia="Times-Roman" w:hAnsi="Times New Roman"/>
          <w:sz w:val="28"/>
          <w:szCs w:val="28"/>
          <w:lang w:val="kk-KZ"/>
        </w:rPr>
        <w:t>а</w:t>
      </w:r>
      <w:r w:rsidRPr="000E3F84">
        <w:rPr>
          <w:rFonts w:ascii="Times New Roman" w:eastAsia="Times-Roman" w:hAnsi="Times New Roman"/>
          <w:sz w:val="28"/>
          <w:szCs w:val="28"/>
          <w:lang w:val="kk-KZ"/>
        </w:rPr>
        <w:t xml:space="preserve"> белков </w:t>
      </w:r>
      <w:r w:rsidR="00F47F80" w:rsidRPr="000E3F84">
        <w:rPr>
          <w:rFonts w:ascii="Times New Roman" w:eastAsia="Times-Roman" w:hAnsi="Times New Roman"/>
          <w:sz w:val="28"/>
          <w:szCs w:val="28"/>
          <w:lang w:val="kk-KZ"/>
        </w:rPr>
        <w:t>супернатант замораживали до -70°С в холодильнике и высушивалии на лиофильной сушилке</w:t>
      </w:r>
      <w:r w:rsidR="00F47F80" w:rsidRPr="000E3F84">
        <w:rPr>
          <w:rFonts w:ascii="Times New Roman" w:eastAsia="Times-Roman" w:hAnsi="Times New Roman"/>
          <w:sz w:val="28"/>
          <w:szCs w:val="28"/>
        </w:rPr>
        <w:t xml:space="preserve"> «</w:t>
      </w:r>
      <w:r w:rsidR="00F47F80" w:rsidRPr="000E3F84">
        <w:rPr>
          <w:rFonts w:ascii="Times New Roman" w:eastAsia="Times-Roman" w:hAnsi="Times New Roman"/>
          <w:sz w:val="28"/>
          <w:szCs w:val="28"/>
          <w:lang w:val="en-US"/>
        </w:rPr>
        <w:t>TelstarCryodos</w:t>
      </w:r>
      <w:r w:rsidR="00F47F80" w:rsidRPr="000E3F84">
        <w:rPr>
          <w:rFonts w:ascii="Times New Roman" w:eastAsia="Times-Roman" w:hAnsi="Times New Roman"/>
          <w:sz w:val="28"/>
          <w:szCs w:val="28"/>
        </w:rPr>
        <w:t>» под вакуумом.</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 xml:space="preserve">Другие серии гидролизатов белков высушивали на распылительной сушилке компании </w:t>
      </w:r>
      <w:r w:rsidRPr="000E3F84">
        <w:rPr>
          <w:rFonts w:ascii="Times New Roman" w:eastAsia="Times-Roman" w:hAnsi="Times New Roman"/>
          <w:sz w:val="28"/>
          <w:szCs w:val="28"/>
          <w:lang w:val="en-US"/>
        </w:rPr>
        <w:t>NanBei</w:t>
      </w:r>
      <w:r w:rsidRPr="000E3F84">
        <w:rPr>
          <w:rFonts w:ascii="Times New Roman" w:eastAsia="Times-Roman" w:hAnsi="Times New Roman"/>
          <w:sz w:val="28"/>
          <w:szCs w:val="28"/>
        </w:rPr>
        <w:t xml:space="preserve"> при температуре на входе 138-140°С и на выходе 58-60°С. </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Нами были проведены опыты при разной продолжительности ферментативного гидролиза с целью установления максимальной степени расщепления белка из верблюжьих ног, при этом время гидролиза варьировалось от 4 до 9 часов.</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 xml:space="preserve">В таблице 3 представлены результаты накопления общего и аминного азота, степень расщепления белка и выход сухого белкового гидролизата из верблюжьих ног в зависимости от продолжительности гидролиза. </w:t>
      </w:r>
    </w:p>
    <w:p w:rsidR="00F47F80" w:rsidRPr="000E3F84" w:rsidRDefault="00F47F80" w:rsidP="00F47F80">
      <w:pPr>
        <w:autoSpaceDE w:val="0"/>
        <w:autoSpaceDN w:val="0"/>
        <w:adjustRightInd w:val="0"/>
        <w:spacing w:after="0" w:line="240" w:lineRule="auto"/>
        <w:jc w:val="both"/>
        <w:rPr>
          <w:rFonts w:ascii="Times New Roman" w:eastAsia="Times-Roman" w:hAnsi="Times New Roman"/>
          <w:sz w:val="28"/>
          <w:szCs w:val="28"/>
        </w:rPr>
      </w:pPr>
    </w:p>
    <w:bookmarkEnd w:id="124"/>
    <w:p w:rsidR="00F47F80" w:rsidRPr="000E3F84" w:rsidRDefault="00F47F80" w:rsidP="00F47F80">
      <w:pPr>
        <w:autoSpaceDE w:val="0"/>
        <w:autoSpaceDN w:val="0"/>
        <w:adjustRightInd w:val="0"/>
        <w:spacing w:after="0" w:line="240" w:lineRule="auto"/>
        <w:jc w:val="both"/>
        <w:rPr>
          <w:rFonts w:ascii="Times New Roman" w:eastAsia="Times-Roman" w:hAnsi="Times New Roman"/>
          <w:sz w:val="28"/>
          <w:szCs w:val="28"/>
        </w:rPr>
      </w:pPr>
      <w:r w:rsidRPr="000E3F84">
        <w:rPr>
          <w:rFonts w:ascii="Times New Roman" w:eastAsia="Times-Roman" w:hAnsi="Times New Roman"/>
          <w:sz w:val="28"/>
          <w:szCs w:val="28"/>
        </w:rPr>
        <w:t>Таблица1</w:t>
      </w:r>
      <w:r w:rsidR="00932950" w:rsidRPr="000E3F84">
        <w:rPr>
          <w:rFonts w:ascii="Times New Roman" w:eastAsia="Times-Roman" w:hAnsi="Times New Roman"/>
          <w:sz w:val="28"/>
          <w:szCs w:val="28"/>
        </w:rPr>
        <w:t>6</w:t>
      </w:r>
      <w:r w:rsidRPr="000E3F84">
        <w:rPr>
          <w:rFonts w:ascii="Times New Roman" w:eastAsia="Times-Roman" w:hAnsi="Times New Roman"/>
          <w:sz w:val="28"/>
          <w:szCs w:val="28"/>
        </w:rPr>
        <w:t xml:space="preserve"> - Влияние продолжительности гидролиза на выход сухого белкового гидролизата</w:t>
      </w:r>
    </w:p>
    <w:p w:rsidR="00094960" w:rsidRPr="000E3F84" w:rsidRDefault="00094960" w:rsidP="00F47F80">
      <w:pPr>
        <w:autoSpaceDE w:val="0"/>
        <w:autoSpaceDN w:val="0"/>
        <w:adjustRightInd w:val="0"/>
        <w:spacing w:after="0" w:line="240" w:lineRule="auto"/>
        <w:jc w:val="both"/>
        <w:rPr>
          <w:rFonts w:ascii="Times New Roman" w:eastAsia="Times-Roman" w:hAnsi="Times New Roman"/>
          <w:sz w:val="28"/>
          <w:szCs w:val="28"/>
        </w:rPr>
      </w:pPr>
    </w:p>
    <w:tbl>
      <w:tblPr>
        <w:tblStyle w:val="a4"/>
        <w:tblW w:w="0" w:type="auto"/>
        <w:tblLook w:val="04A0"/>
      </w:tblPr>
      <w:tblGrid>
        <w:gridCol w:w="1666"/>
        <w:gridCol w:w="1415"/>
        <w:gridCol w:w="1409"/>
        <w:gridCol w:w="1691"/>
        <w:gridCol w:w="1698"/>
        <w:gridCol w:w="1975"/>
      </w:tblGrid>
      <w:tr w:rsidR="00554CF3"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Температура,</w:t>
            </w:r>
          </w:p>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°С</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Время гидролиза, часов</w:t>
            </w:r>
          </w:p>
        </w:tc>
        <w:tc>
          <w:tcPr>
            <w:tcW w:w="1418" w:type="dxa"/>
          </w:tcPr>
          <w:p w:rsidR="006F1B82" w:rsidRPr="000E3F84" w:rsidRDefault="00F47F80" w:rsidP="0093295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Общий азот,</w:t>
            </w:r>
          </w:p>
          <w:p w:rsidR="00F47F80" w:rsidRPr="000E3F84" w:rsidRDefault="00F47F80" w:rsidP="0093295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w:t>
            </w:r>
          </w:p>
        </w:tc>
        <w:tc>
          <w:tcPr>
            <w:tcW w:w="1701" w:type="dxa"/>
          </w:tcPr>
          <w:p w:rsidR="006F1B82" w:rsidRPr="000E3F84" w:rsidRDefault="00F47F80" w:rsidP="0093295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Аминный азот,</w:t>
            </w:r>
          </w:p>
          <w:p w:rsidR="00F47F80" w:rsidRPr="000E3F84" w:rsidRDefault="00F47F80" w:rsidP="0093295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Степень расщепления белка %</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Выход сухого белкового гидролизата, %</w:t>
            </w:r>
          </w:p>
        </w:tc>
      </w:tr>
      <w:tr w:rsidR="00554CF3"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45±2</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w:t>
            </w:r>
          </w:p>
        </w:tc>
        <w:tc>
          <w:tcPr>
            <w:tcW w:w="141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576</w:t>
            </w:r>
          </w:p>
        </w:tc>
        <w:tc>
          <w:tcPr>
            <w:tcW w:w="1701" w:type="dxa"/>
            <w:vAlign w:val="bottom"/>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129</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41,7</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3,6</w:t>
            </w:r>
          </w:p>
        </w:tc>
      </w:tr>
      <w:tr w:rsidR="00554CF3"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45±2</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5</w:t>
            </w:r>
          </w:p>
        </w:tc>
        <w:tc>
          <w:tcPr>
            <w:tcW w:w="141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710</w:t>
            </w:r>
          </w:p>
        </w:tc>
        <w:tc>
          <w:tcPr>
            <w:tcW w:w="1701" w:type="dxa"/>
            <w:vAlign w:val="bottom"/>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156</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50,2</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3,9</w:t>
            </w:r>
          </w:p>
        </w:tc>
      </w:tr>
      <w:tr w:rsidR="00554CF3"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45±2</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6</w:t>
            </w:r>
          </w:p>
        </w:tc>
        <w:tc>
          <w:tcPr>
            <w:tcW w:w="141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942</w:t>
            </w:r>
          </w:p>
        </w:tc>
        <w:tc>
          <w:tcPr>
            <w:tcW w:w="1701" w:type="dxa"/>
            <w:vAlign w:val="bottom"/>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259</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64,5</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w:t>
            </w:r>
          </w:p>
        </w:tc>
      </w:tr>
      <w:tr w:rsidR="00554CF3"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45±2</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7</w:t>
            </w:r>
          </w:p>
        </w:tc>
        <w:tc>
          <w:tcPr>
            <w:tcW w:w="141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1095</w:t>
            </w:r>
          </w:p>
        </w:tc>
        <w:tc>
          <w:tcPr>
            <w:tcW w:w="1701" w:type="dxa"/>
            <w:vAlign w:val="bottom"/>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345</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78,5</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7,2</w:t>
            </w:r>
          </w:p>
        </w:tc>
      </w:tr>
      <w:tr w:rsidR="00554CF3"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45±2</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8</w:t>
            </w:r>
          </w:p>
        </w:tc>
        <w:tc>
          <w:tcPr>
            <w:tcW w:w="141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1143</w:t>
            </w:r>
          </w:p>
        </w:tc>
        <w:tc>
          <w:tcPr>
            <w:tcW w:w="1701" w:type="dxa"/>
            <w:vAlign w:val="bottom"/>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362</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81,7</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8,2</w:t>
            </w:r>
          </w:p>
        </w:tc>
      </w:tr>
      <w:tr w:rsidR="00F47F80" w:rsidRPr="000E3F84" w:rsidTr="00932950">
        <w:tc>
          <w:tcPr>
            <w:tcW w:w="166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45±2</w:t>
            </w:r>
          </w:p>
        </w:tc>
        <w:tc>
          <w:tcPr>
            <w:tcW w:w="1417"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9</w:t>
            </w:r>
          </w:p>
        </w:tc>
        <w:tc>
          <w:tcPr>
            <w:tcW w:w="1418"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1145</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363</w:t>
            </w:r>
          </w:p>
        </w:tc>
        <w:tc>
          <w:tcPr>
            <w:tcW w:w="1701"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81,7</w:t>
            </w:r>
          </w:p>
        </w:tc>
        <w:tc>
          <w:tcPr>
            <w:tcW w:w="1984" w:type="dxa"/>
          </w:tcPr>
          <w:p w:rsidR="00F47F80" w:rsidRPr="000E3F84" w:rsidRDefault="00F47F80" w:rsidP="00F47F80">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8,1</w:t>
            </w:r>
          </w:p>
        </w:tc>
      </w:tr>
    </w:tbl>
    <w:p w:rsidR="00F47F80" w:rsidRPr="000E3F84" w:rsidRDefault="00F47F80" w:rsidP="00F47F80">
      <w:pPr>
        <w:autoSpaceDE w:val="0"/>
        <w:autoSpaceDN w:val="0"/>
        <w:adjustRightInd w:val="0"/>
        <w:spacing w:after="0" w:line="240" w:lineRule="auto"/>
        <w:jc w:val="both"/>
        <w:rPr>
          <w:rFonts w:ascii="Times New Roman" w:eastAsia="Times-Roman" w:hAnsi="Times New Roman"/>
          <w:sz w:val="28"/>
          <w:szCs w:val="28"/>
        </w:rPr>
      </w:pPr>
    </w:p>
    <w:p w:rsidR="00F47F80" w:rsidRPr="000E3F84" w:rsidRDefault="00F47F80" w:rsidP="00F47F80">
      <w:pPr>
        <w:autoSpaceDE w:val="0"/>
        <w:autoSpaceDN w:val="0"/>
        <w:adjustRightInd w:val="0"/>
        <w:spacing w:after="0" w:line="240" w:lineRule="auto"/>
        <w:ind w:firstLine="709"/>
        <w:jc w:val="both"/>
        <w:rPr>
          <w:rFonts w:ascii="Times New Roman" w:eastAsia="Times-Roman" w:hAnsi="Times New Roman"/>
          <w:sz w:val="28"/>
          <w:szCs w:val="28"/>
        </w:rPr>
      </w:pPr>
      <w:bookmarkStart w:id="125" w:name="_Hlk68996654"/>
      <w:r w:rsidRPr="000E3F84">
        <w:rPr>
          <w:rFonts w:ascii="Times New Roman" w:eastAsia="Times-Roman" w:hAnsi="Times New Roman"/>
          <w:sz w:val="28"/>
          <w:szCs w:val="28"/>
        </w:rPr>
        <w:t xml:space="preserve">Анализируя таблицу </w:t>
      </w:r>
      <w:r w:rsidR="00F1444F" w:rsidRPr="000E3F84">
        <w:rPr>
          <w:rFonts w:ascii="Times New Roman" w:eastAsia="Times-Roman" w:hAnsi="Times New Roman"/>
          <w:sz w:val="28"/>
          <w:szCs w:val="28"/>
        </w:rPr>
        <w:t>16,</w:t>
      </w:r>
      <w:r w:rsidRPr="000E3F84">
        <w:rPr>
          <w:rFonts w:ascii="Times New Roman" w:eastAsia="Times-Roman" w:hAnsi="Times New Roman"/>
          <w:sz w:val="28"/>
          <w:szCs w:val="28"/>
        </w:rPr>
        <w:t xml:space="preserve"> установили, что наиболее оптимальным временем гидролиза верблюжьих</w:t>
      </w:r>
      <w:r w:rsidRPr="000E3F84">
        <w:rPr>
          <w:rFonts w:ascii="Times New Roman" w:eastAsia="Times-Roman" w:hAnsi="Times New Roman"/>
          <w:sz w:val="28"/>
          <w:szCs w:val="28"/>
          <w:lang w:val="kk-KZ"/>
        </w:rPr>
        <w:t xml:space="preserve"> ног </w:t>
      </w:r>
      <w:r w:rsidRPr="000E3F84">
        <w:rPr>
          <w:rFonts w:ascii="Times New Roman" w:eastAsia="Times-Roman" w:hAnsi="Times New Roman"/>
          <w:sz w:val="28"/>
          <w:szCs w:val="28"/>
        </w:rPr>
        <w:t xml:space="preserve">является 8 часов, так как выход сухого </w:t>
      </w:r>
      <w:r w:rsidRPr="000E3F84">
        <w:rPr>
          <w:rFonts w:ascii="Times New Roman" w:eastAsia="Times-Roman" w:hAnsi="Times New Roman"/>
          <w:sz w:val="28"/>
          <w:szCs w:val="28"/>
        </w:rPr>
        <w:lastRenderedPageBreak/>
        <w:t>гидролизата белков составляет наибольший показатель – 8,2%. Имело место унос частиц гидролизата в атмосферу, так как сухой гидролизат характеризовался низким насыпным весом – 0,1 г/см</w:t>
      </w:r>
      <w:r w:rsidRPr="000E3F84">
        <w:rPr>
          <w:rFonts w:ascii="Times New Roman" w:eastAsia="Times-Roman" w:hAnsi="Times New Roman"/>
          <w:sz w:val="28"/>
          <w:szCs w:val="28"/>
          <w:vertAlign w:val="superscript"/>
        </w:rPr>
        <w:t>3</w:t>
      </w:r>
      <w:r w:rsidRPr="000E3F84">
        <w:rPr>
          <w:rFonts w:ascii="Times New Roman" w:eastAsia="Times-Roman" w:hAnsi="Times New Roman"/>
          <w:sz w:val="28"/>
          <w:szCs w:val="28"/>
        </w:rPr>
        <w:t>. Эффективность гидролиза объясняется еще и низким содержанием жира в верблюжьих</w:t>
      </w:r>
      <w:r w:rsidRPr="000E3F84">
        <w:rPr>
          <w:rFonts w:ascii="Times New Roman" w:eastAsia="Times-Roman" w:hAnsi="Times New Roman"/>
          <w:sz w:val="28"/>
          <w:szCs w:val="28"/>
          <w:lang w:val="kk-KZ"/>
        </w:rPr>
        <w:t xml:space="preserve"> ногах с путовым суставом</w:t>
      </w:r>
      <w:r w:rsidRPr="000E3F84">
        <w:rPr>
          <w:rFonts w:ascii="Times New Roman" w:eastAsia="Times-Roman" w:hAnsi="Times New Roman"/>
          <w:sz w:val="28"/>
          <w:szCs w:val="28"/>
        </w:rPr>
        <w:t>, что облегчает выход аминокислот.</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Таким образом, установлено, что максимальная степень гидролиза, наибольший выход белкового гидролизата в сухом виде достигнуты при температуре 45°С и продолжительности гидролиза 8 часов.</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bookmarkStart w:id="126" w:name="_Hlk68996676"/>
      <w:bookmarkEnd w:id="125"/>
      <w:r w:rsidRPr="000E3F84">
        <w:rPr>
          <w:rFonts w:ascii="Times New Roman" w:eastAsia="Times-Roman" w:hAnsi="Times New Roman"/>
          <w:sz w:val="28"/>
          <w:szCs w:val="28"/>
        </w:rPr>
        <w:t xml:space="preserve">Влажность сухого порошка гидролизата белков </w:t>
      </w:r>
      <w:r w:rsidR="001B1C05" w:rsidRPr="000E3F84">
        <w:rPr>
          <w:rFonts w:ascii="Times New Roman" w:eastAsia="Times-Roman" w:hAnsi="Times New Roman"/>
          <w:sz w:val="28"/>
          <w:szCs w:val="28"/>
        </w:rPr>
        <w:t>варьировал в диапазоне</w:t>
      </w:r>
      <w:r w:rsidRPr="000E3F84">
        <w:rPr>
          <w:rFonts w:ascii="Times New Roman" w:eastAsia="Times-Roman" w:hAnsi="Times New Roman"/>
          <w:sz w:val="28"/>
          <w:szCs w:val="28"/>
        </w:rPr>
        <w:t xml:space="preserve"> </w:t>
      </w:r>
      <w:r w:rsidR="006F1B82" w:rsidRPr="000E3F84">
        <w:rPr>
          <w:rFonts w:ascii="Times New Roman" w:eastAsia="Times-Roman" w:hAnsi="Times New Roman"/>
          <w:sz w:val="28"/>
          <w:szCs w:val="28"/>
        </w:rPr>
        <w:t>5</w:t>
      </w:r>
      <w:r w:rsidRPr="000E3F84">
        <w:rPr>
          <w:rFonts w:ascii="Times New Roman" w:eastAsia="Times-Roman" w:hAnsi="Times New Roman"/>
          <w:sz w:val="28"/>
          <w:szCs w:val="28"/>
        </w:rPr>
        <w:t xml:space="preserve">,5-7%. Полученный гидролизат </w:t>
      </w:r>
      <w:r w:rsidR="001B1C05" w:rsidRPr="000E3F84">
        <w:rPr>
          <w:rFonts w:ascii="Times New Roman" w:eastAsia="Times-Roman" w:hAnsi="Times New Roman"/>
          <w:sz w:val="28"/>
          <w:szCs w:val="28"/>
        </w:rPr>
        <w:t xml:space="preserve">белков верблюжьих ног с путовым суставом </w:t>
      </w:r>
      <w:r w:rsidRPr="000E3F84">
        <w:rPr>
          <w:rFonts w:ascii="Times New Roman" w:eastAsia="Times-Roman" w:hAnsi="Times New Roman"/>
          <w:sz w:val="28"/>
          <w:szCs w:val="28"/>
        </w:rPr>
        <w:t xml:space="preserve">представляет собой однородный мелкодисперсный порошок светло-бежевого цвета, со слабым специфическим запахом, </w:t>
      </w:r>
      <w:r w:rsidR="001B1C05" w:rsidRPr="000E3F84">
        <w:rPr>
          <w:rFonts w:ascii="Times New Roman" w:eastAsia="Times-Roman" w:hAnsi="Times New Roman"/>
          <w:sz w:val="28"/>
          <w:szCs w:val="28"/>
        </w:rPr>
        <w:t xml:space="preserve">свойственный гидролизатам белков животного происхождения, </w:t>
      </w:r>
      <w:r w:rsidRPr="000E3F84">
        <w:rPr>
          <w:rFonts w:ascii="Times New Roman" w:eastAsia="Times-Roman" w:hAnsi="Times New Roman"/>
          <w:sz w:val="28"/>
          <w:szCs w:val="28"/>
        </w:rPr>
        <w:t xml:space="preserve">хорошо растворимый </w:t>
      </w:r>
      <w:r w:rsidR="00F3505D" w:rsidRPr="000E3F84">
        <w:rPr>
          <w:rFonts w:ascii="Times New Roman" w:eastAsia="Times-Roman" w:hAnsi="Times New Roman"/>
          <w:sz w:val="28"/>
          <w:szCs w:val="28"/>
        </w:rPr>
        <w:t>в холодной</w:t>
      </w:r>
      <w:r w:rsidR="001B1C05" w:rsidRPr="000E3F84">
        <w:rPr>
          <w:rFonts w:ascii="Times New Roman" w:eastAsia="Times-Roman" w:hAnsi="Times New Roman"/>
          <w:sz w:val="28"/>
          <w:szCs w:val="28"/>
        </w:rPr>
        <w:t xml:space="preserve"> </w:t>
      </w:r>
      <w:r w:rsidR="00F3505D" w:rsidRPr="000E3F84">
        <w:rPr>
          <w:rFonts w:ascii="Times New Roman" w:eastAsia="Times-Roman" w:hAnsi="Times New Roman"/>
          <w:sz w:val="28"/>
          <w:szCs w:val="28"/>
        </w:rPr>
        <w:t>и горячей</w:t>
      </w:r>
      <w:r w:rsidRPr="000E3F84">
        <w:rPr>
          <w:rFonts w:ascii="Times New Roman" w:eastAsia="Times-Roman" w:hAnsi="Times New Roman"/>
          <w:sz w:val="28"/>
          <w:szCs w:val="28"/>
        </w:rPr>
        <w:t xml:space="preserve"> воде.</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eastAsia="Times-Roman" w:hAnsi="Times New Roman"/>
          <w:sz w:val="28"/>
          <w:szCs w:val="28"/>
        </w:rPr>
        <w:t xml:space="preserve">Гидролиз верблюжьих ног с использованием СПЖ КРС обеспечил выход свободных аминокислот на уровне 80% за 8 часов (рисунок </w:t>
      </w:r>
      <w:r w:rsidR="00440C81" w:rsidRPr="000E3F84">
        <w:rPr>
          <w:rFonts w:ascii="Times New Roman" w:eastAsia="Times-Roman" w:hAnsi="Times New Roman"/>
          <w:sz w:val="28"/>
          <w:szCs w:val="28"/>
        </w:rPr>
        <w:t>9</w:t>
      </w:r>
      <w:r w:rsidRPr="000E3F84">
        <w:rPr>
          <w:rFonts w:ascii="Times New Roman" w:eastAsia="Times-Roman" w:hAnsi="Times New Roman"/>
          <w:sz w:val="28"/>
          <w:szCs w:val="28"/>
        </w:rPr>
        <w:t xml:space="preserve">). Фракционный состав белкового гидролизата, полученного при использовании ферментного комплекса СПЖ в зависимости от продолжительности гидролиза, определяли на электрофореграмме </w:t>
      </w:r>
      <w:r w:rsidRPr="000E3F84">
        <w:rPr>
          <w:rFonts w:ascii="Times New Roman" w:eastAsia="Times-Roman" w:hAnsi="Times New Roman"/>
          <w:sz w:val="28"/>
          <w:szCs w:val="28"/>
          <w:lang w:val="en-US"/>
        </w:rPr>
        <w:t>BIO</w:t>
      </w:r>
      <w:r w:rsidRPr="000E3F84">
        <w:rPr>
          <w:rFonts w:ascii="Times New Roman" w:eastAsia="Times-Roman" w:hAnsi="Times New Roman"/>
          <w:sz w:val="28"/>
          <w:szCs w:val="28"/>
        </w:rPr>
        <w:t>-</w:t>
      </w:r>
      <w:r w:rsidRPr="000E3F84">
        <w:rPr>
          <w:rFonts w:ascii="Times New Roman" w:eastAsia="Times-Roman" w:hAnsi="Times New Roman"/>
          <w:sz w:val="28"/>
          <w:szCs w:val="28"/>
          <w:lang w:val="en-US"/>
        </w:rPr>
        <w:t>RADConsortEV</w:t>
      </w:r>
      <w:r w:rsidRPr="000E3F84">
        <w:rPr>
          <w:rFonts w:ascii="Times New Roman" w:eastAsia="Times-Roman" w:hAnsi="Times New Roman"/>
          <w:sz w:val="28"/>
          <w:szCs w:val="28"/>
        </w:rPr>
        <w:t xml:space="preserve">265 (рис. </w:t>
      </w:r>
      <w:r w:rsidR="00440C81" w:rsidRPr="000E3F84">
        <w:rPr>
          <w:rFonts w:ascii="Times New Roman" w:eastAsia="Times-Roman" w:hAnsi="Times New Roman"/>
          <w:sz w:val="28"/>
          <w:szCs w:val="28"/>
        </w:rPr>
        <w:t>9</w:t>
      </w:r>
      <w:r w:rsidRPr="000E3F84">
        <w:rPr>
          <w:rFonts w:ascii="Times New Roman" w:eastAsia="Times-Roman" w:hAnsi="Times New Roman"/>
          <w:sz w:val="28"/>
          <w:szCs w:val="28"/>
        </w:rPr>
        <w:t xml:space="preserve">). Электрофореграммы исследуемых образцов были проанализированы на денситометре. </w:t>
      </w:r>
      <w:r w:rsidRPr="000E3F84">
        <w:rPr>
          <w:rFonts w:ascii="Times New Roman" w:hAnsi="Times New Roman"/>
          <w:sz w:val="28"/>
          <w:szCs w:val="28"/>
        </w:rPr>
        <w:t>Обработка электрофореграммы была сделана с помощью программы BioCapt (Vilber Lourmat, Франция).</w:t>
      </w:r>
    </w:p>
    <w:p w:rsidR="00DB22B0" w:rsidRPr="000E3F84" w:rsidRDefault="00DB22B0" w:rsidP="00F47F80">
      <w:pPr>
        <w:autoSpaceDE w:val="0"/>
        <w:autoSpaceDN w:val="0"/>
        <w:adjustRightInd w:val="0"/>
        <w:spacing w:after="0" w:line="240" w:lineRule="auto"/>
        <w:ind w:firstLine="708"/>
        <w:jc w:val="both"/>
        <w:rPr>
          <w:rFonts w:ascii="Times New Roman" w:eastAsia="Times-Roman" w:hAnsi="Times New Roman"/>
          <w:sz w:val="28"/>
          <w:szCs w:val="28"/>
        </w:rPr>
      </w:pPr>
    </w:p>
    <w:bookmarkEnd w:id="126"/>
    <w:p w:rsidR="00F47F80" w:rsidRPr="000E3F84" w:rsidRDefault="00314116" w:rsidP="00F47F80">
      <w:pPr>
        <w:autoSpaceDE w:val="0"/>
        <w:autoSpaceDN w:val="0"/>
        <w:adjustRightInd w:val="0"/>
        <w:spacing w:after="0" w:line="240" w:lineRule="auto"/>
        <w:jc w:val="center"/>
        <w:rPr>
          <w:rFonts w:ascii="Times New Roman" w:hAnsi="Times New Roman"/>
          <w:sz w:val="24"/>
          <w:szCs w:val="24"/>
        </w:rPr>
      </w:pPr>
      <w:r w:rsidRPr="000E3F84">
        <w:rPr>
          <w:rFonts w:ascii="Times New Roman" w:eastAsia="Times-Roman" w:hAnsi="Times New Roman"/>
          <w:noProof/>
          <w:sz w:val="28"/>
          <w:szCs w:val="28"/>
        </w:rPr>
        <w:pict>
          <v:shapetype id="_x0000_t32" coordsize="21600,21600" o:spt="32" o:oned="t" path="m,l21600,21600e" filled="f">
            <v:path arrowok="t" fillok="f" o:connecttype="none"/>
            <o:lock v:ext="edit" shapetype="t"/>
          </v:shapetype>
          <v:shape id="AutoShape 8" o:spid="_x0000_s1026" type="#_x0000_t32" style="position:absolute;left:0;text-align:left;margin-left:99.4pt;margin-top:311.9pt;width:0;height:0;z-index:25161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"/>
        </w:pict>
      </w:r>
      <w:r w:rsidRPr="000E3F84">
        <w:rPr>
          <w:rFonts w:ascii="Times New Roman" w:eastAsia="Times-Roman" w:hAnsi="Times New Roman"/>
          <w:noProof/>
          <w:sz w:val="28"/>
          <w:szCs w:val="28"/>
        </w:rPr>
        <w:pict>
          <v:shape id="AutoShape 4" o:spid="_x0000_s1162" type="#_x0000_t32" style="position:absolute;left:0;text-align:left;margin-left:51.4pt;margin-top:263.9pt;width:0;height:0;z-index:25161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"/>
        </w:pict>
      </w:r>
      <w:r w:rsidR="00F47F80" w:rsidRPr="000E3F84">
        <w:rPr>
          <w:rFonts w:ascii="Times New Roman" w:hAnsi="Times New Roman"/>
          <w:noProof/>
          <w:sz w:val="24"/>
          <w:szCs w:val="24"/>
        </w:rPr>
        <w:drawing>
          <wp:inline distT="0" distB="0" distL="0" distR="0">
            <wp:extent cx="2519908" cy="2369336"/>
            <wp:effectExtent l="0" t="0" r="0" b="0"/>
            <wp:docPr id="14" name="Рисунок 14" descr="C:\Users\Пользователь\Downloads\IMG_20200227_11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ownloads\IMG_20200227_114717.jpg"/>
                    <pic:cNvPicPr>
                      <a:picLocks noChangeAspect="1" noChangeArrowheads="1"/>
                    </pic:cNvPicPr>
                  </pic:nvPicPr>
                  <pic:blipFill>
                    <a:blip r:embed="rId28" cstate="print"/>
                    <a:srcRect/>
                    <a:stretch>
                      <a:fillRect/>
                    </a:stretch>
                  </pic:blipFill>
                  <pic:spPr bwMode="auto">
                    <a:xfrm>
                      <a:off x="0" y="0"/>
                      <a:ext cx="2524521" cy="2373674"/>
                    </a:xfrm>
                    <a:prstGeom prst="rect">
                      <a:avLst/>
                    </a:prstGeom>
                    <a:noFill/>
                    <a:ln w="9525">
                      <a:noFill/>
                      <a:miter lim="800000"/>
                      <a:headEnd/>
                      <a:tailEnd/>
                    </a:ln>
                  </pic:spPr>
                </pic:pic>
              </a:graphicData>
            </a:graphic>
          </wp:inline>
        </w:drawing>
      </w:r>
      <w:r w:rsidR="00F47F80" w:rsidRPr="000E3F84">
        <w:rPr>
          <w:rFonts w:ascii="Times New Roman" w:hAnsi="Times New Roman"/>
          <w:noProof/>
          <w:sz w:val="24"/>
          <w:szCs w:val="24"/>
        </w:rPr>
        <w:drawing>
          <wp:inline distT="0" distB="0" distL="0" distR="0">
            <wp:extent cx="3259888" cy="2364752"/>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l="17909" t="10233" r="45811" b="43558"/>
                    <a:stretch>
                      <a:fillRect/>
                    </a:stretch>
                  </pic:blipFill>
                  <pic:spPr bwMode="auto">
                    <a:xfrm>
                      <a:off x="0" y="0"/>
                      <a:ext cx="3262056" cy="2366325"/>
                    </a:xfrm>
                    <a:prstGeom prst="rect">
                      <a:avLst/>
                    </a:prstGeom>
                    <a:noFill/>
                    <a:ln w="9525">
                      <a:noFill/>
                      <a:miter lim="800000"/>
                      <a:headEnd/>
                      <a:tailEnd/>
                    </a:ln>
                  </pic:spPr>
                </pic:pic>
              </a:graphicData>
            </a:graphic>
          </wp:inline>
        </w:drawing>
      </w:r>
    </w:p>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sz w:val="28"/>
          <w:szCs w:val="28"/>
        </w:rPr>
        <w:t>Рис</w:t>
      </w:r>
      <w:r w:rsidR="00DB22B0" w:rsidRPr="000E3F84">
        <w:rPr>
          <w:rFonts w:ascii="Times New Roman" w:hAnsi="Times New Roman"/>
          <w:sz w:val="28"/>
          <w:szCs w:val="28"/>
        </w:rPr>
        <w:t>унок</w:t>
      </w:r>
      <w:r w:rsidRPr="000E3F84">
        <w:rPr>
          <w:rFonts w:ascii="Times New Roman" w:hAnsi="Times New Roman"/>
          <w:sz w:val="28"/>
          <w:szCs w:val="28"/>
        </w:rPr>
        <w:t xml:space="preserve"> </w:t>
      </w:r>
      <w:r w:rsidR="00440C81" w:rsidRPr="000E3F84">
        <w:rPr>
          <w:rFonts w:ascii="Times New Roman" w:hAnsi="Times New Roman"/>
          <w:sz w:val="28"/>
          <w:szCs w:val="28"/>
        </w:rPr>
        <w:t>9</w:t>
      </w:r>
      <w:r w:rsidRPr="000E3F84">
        <w:rPr>
          <w:rFonts w:ascii="Times New Roman" w:hAnsi="Times New Roman"/>
          <w:sz w:val="28"/>
          <w:szCs w:val="28"/>
        </w:rPr>
        <w:t xml:space="preserve"> - Электрофореграмма разделения гидролизата на 12%-ом полиакриламидном геле </w:t>
      </w:r>
    </w:p>
    <w:p w:rsidR="00F47F80" w:rsidRPr="000E3F84" w:rsidRDefault="00F47F80" w:rsidP="00F47F80">
      <w:pPr>
        <w:spacing w:after="0" w:line="240" w:lineRule="auto"/>
        <w:rPr>
          <w:rFonts w:ascii="Times New Roman" w:hAnsi="Times New Roman"/>
          <w:i/>
          <w:sz w:val="28"/>
          <w:szCs w:val="28"/>
        </w:rPr>
      </w:pPr>
      <w:r w:rsidRPr="000E3F84">
        <w:rPr>
          <w:rFonts w:ascii="Times New Roman" w:hAnsi="Times New Roman"/>
          <w:i/>
          <w:sz w:val="28"/>
          <w:szCs w:val="28"/>
        </w:rPr>
        <w:t>Примечание:</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1 - Молекулярный маркер – кДа,  </w:t>
      </w:r>
    </w:p>
    <w:p w:rsidR="00F47F80" w:rsidRPr="000E3F84" w:rsidRDefault="00F47F80" w:rsidP="00F47F80">
      <w:pPr>
        <w:spacing w:after="0" w:line="240" w:lineRule="auto"/>
        <w:rPr>
          <w:rFonts w:ascii="Times New Roman" w:hAnsi="Times New Roman"/>
          <w:sz w:val="28"/>
          <w:szCs w:val="28"/>
          <w:lang w:val="en-US"/>
        </w:rPr>
      </w:pPr>
      <w:r w:rsidRPr="000E3F84">
        <w:rPr>
          <w:rFonts w:ascii="Times New Roman" w:hAnsi="Times New Roman"/>
          <w:sz w:val="28"/>
          <w:szCs w:val="28"/>
          <w:lang w:val="en-US"/>
        </w:rPr>
        <w:t>(Kaleidoscope™ Prestained Protein Standards, Bio-Rad)</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2 – </w:t>
      </w:r>
      <w:r w:rsidR="006F1B82" w:rsidRPr="000E3F84">
        <w:rPr>
          <w:rFonts w:ascii="Times New Roman" w:hAnsi="Times New Roman"/>
          <w:sz w:val="28"/>
          <w:szCs w:val="28"/>
        </w:rPr>
        <w:t>Г</w:t>
      </w:r>
      <w:r w:rsidRPr="000E3F84">
        <w:rPr>
          <w:rFonts w:ascii="Times New Roman" w:hAnsi="Times New Roman"/>
          <w:sz w:val="28"/>
          <w:szCs w:val="28"/>
        </w:rPr>
        <w:t>идролиз 4 часа</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3 – </w:t>
      </w:r>
      <w:r w:rsidR="006F1B82" w:rsidRPr="000E3F84">
        <w:rPr>
          <w:rFonts w:ascii="Times New Roman" w:hAnsi="Times New Roman"/>
          <w:sz w:val="28"/>
          <w:szCs w:val="28"/>
        </w:rPr>
        <w:t>Г</w:t>
      </w:r>
      <w:r w:rsidRPr="000E3F84">
        <w:rPr>
          <w:rFonts w:ascii="Times New Roman" w:hAnsi="Times New Roman"/>
          <w:sz w:val="28"/>
          <w:szCs w:val="28"/>
        </w:rPr>
        <w:t xml:space="preserve">идролиз 5 часов </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4 – </w:t>
      </w:r>
      <w:r w:rsidR="006F1B82" w:rsidRPr="000E3F84">
        <w:rPr>
          <w:rFonts w:ascii="Times New Roman" w:hAnsi="Times New Roman"/>
          <w:sz w:val="28"/>
          <w:szCs w:val="28"/>
        </w:rPr>
        <w:t>Г</w:t>
      </w:r>
      <w:r w:rsidRPr="000E3F84">
        <w:rPr>
          <w:rFonts w:ascii="Times New Roman" w:hAnsi="Times New Roman"/>
          <w:sz w:val="28"/>
          <w:szCs w:val="28"/>
        </w:rPr>
        <w:t>идролиз 6 часов</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5 – </w:t>
      </w:r>
      <w:r w:rsidR="006F1B82" w:rsidRPr="000E3F84">
        <w:rPr>
          <w:rFonts w:ascii="Times New Roman" w:hAnsi="Times New Roman"/>
          <w:sz w:val="28"/>
          <w:szCs w:val="28"/>
        </w:rPr>
        <w:t>Г</w:t>
      </w:r>
      <w:r w:rsidRPr="000E3F84">
        <w:rPr>
          <w:rFonts w:ascii="Times New Roman" w:hAnsi="Times New Roman"/>
          <w:sz w:val="28"/>
          <w:szCs w:val="28"/>
        </w:rPr>
        <w:t>идролиз 7 часов</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6 – </w:t>
      </w:r>
      <w:r w:rsidR="006F1B82" w:rsidRPr="000E3F84">
        <w:rPr>
          <w:rFonts w:ascii="Times New Roman" w:hAnsi="Times New Roman"/>
          <w:sz w:val="28"/>
          <w:szCs w:val="28"/>
        </w:rPr>
        <w:t>Г</w:t>
      </w:r>
      <w:r w:rsidRPr="000E3F84">
        <w:rPr>
          <w:rFonts w:ascii="Times New Roman" w:hAnsi="Times New Roman"/>
          <w:sz w:val="28"/>
          <w:szCs w:val="28"/>
        </w:rPr>
        <w:t>идролиз 8 часов</w:t>
      </w:r>
    </w:p>
    <w:p w:rsidR="00F47F80"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lang w:val="en-US"/>
        </w:rPr>
        <w:t>Lane</w:t>
      </w:r>
      <w:r w:rsidRPr="000E3F84">
        <w:rPr>
          <w:rFonts w:ascii="Times New Roman" w:hAnsi="Times New Roman"/>
          <w:sz w:val="28"/>
          <w:szCs w:val="28"/>
        </w:rPr>
        <w:t xml:space="preserve"> 7 - </w:t>
      </w:r>
      <w:r w:rsidR="006F1B82" w:rsidRPr="000E3F84">
        <w:rPr>
          <w:rFonts w:ascii="Times New Roman" w:hAnsi="Times New Roman"/>
          <w:sz w:val="28"/>
          <w:szCs w:val="28"/>
        </w:rPr>
        <w:t>Г</w:t>
      </w:r>
      <w:r w:rsidRPr="000E3F84">
        <w:rPr>
          <w:rFonts w:ascii="Times New Roman" w:hAnsi="Times New Roman"/>
          <w:sz w:val="28"/>
          <w:szCs w:val="28"/>
        </w:rPr>
        <w:t xml:space="preserve">идролиз 9 часов </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lastRenderedPageBreak/>
        <w:t xml:space="preserve">Результаты по количественному определению фракций белков приведены в таблице </w:t>
      </w:r>
      <w:r w:rsidR="00440C81" w:rsidRPr="000E3F84">
        <w:rPr>
          <w:rFonts w:ascii="Times New Roman" w:eastAsia="Times-Roman" w:hAnsi="Times New Roman"/>
          <w:sz w:val="28"/>
          <w:szCs w:val="28"/>
        </w:rPr>
        <w:t>17</w:t>
      </w:r>
      <w:r w:rsidRPr="000E3F84">
        <w:rPr>
          <w:rFonts w:ascii="Times New Roman" w:eastAsia="Times-Roman" w:hAnsi="Times New Roman"/>
          <w:sz w:val="28"/>
          <w:szCs w:val="28"/>
        </w:rPr>
        <w:t xml:space="preserve">. </w:t>
      </w:r>
    </w:p>
    <w:p w:rsidR="00C019CB" w:rsidRPr="000E3F84" w:rsidRDefault="00F47F80" w:rsidP="00F47F80">
      <w:pPr>
        <w:spacing w:after="0" w:line="240" w:lineRule="auto"/>
        <w:rPr>
          <w:rFonts w:ascii="Times New Roman" w:hAnsi="Times New Roman"/>
          <w:sz w:val="28"/>
          <w:szCs w:val="28"/>
        </w:rPr>
      </w:pPr>
      <w:r w:rsidRPr="000E3F84">
        <w:rPr>
          <w:rFonts w:ascii="Times New Roman" w:hAnsi="Times New Roman"/>
          <w:sz w:val="28"/>
          <w:szCs w:val="28"/>
        </w:rPr>
        <w:t xml:space="preserve">Таблица </w:t>
      </w:r>
      <w:r w:rsidR="00440C81" w:rsidRPr="000E3F84">
        <w:rPr>
          <w:rFonts w:ascii="Times New Roman" w:hAnsi="Times New Roman"/>
          <w:sz w:val="28"/>
          <w:szCs w:val="28"/>
        </w:rPr>
        <w:t>17</w:t>
      </w:r>
      <w:r w:rsidRPr="000E3F84">
        <w:rPr>
          <w:rFonts w:ascii="Times New Roman" w:hAnsi="Times New Roman"/>
          <w:sz w:val="28"/>
          <w:szCs w:val="28"/>
        </w:rPr>
        <w:t xml:space="preserve"> - Молекулярная масса белковых фракци</w:t>
      </w:r>
      <w:r w:rsidR="006F1B82" w:rsidRPr="000E3F84">
        <w:rPr>
          <w:rFonts w:ascii="Times New Roman" w:hAnsi="Times New Roman"/>
          <w:sz w:val="28"/>
          <w:szCs w:val="28"/>
        </w:rPr>
        <w:t>й</w:t>
      </w:r>
      <w:r w:rsidRPr="000E3F84">
        <w:rPr>
          <w:rFonts w:ascii="Times New Roman" w:hAnsi="Times New Roman"/>
          <w:sz w:val="28"/>
          <w:szCs w:val="28"/>
        </w:rPr>
        <w:t xml:space="preserve"> гидролизатов, кДа</w:t>
      </w:r>
    </w:p>
    <w:p w:rsidR="00F3505D" w:rsidRPr="000E3F84" w:rsidRDefault="00F3505D" w:rsidP="00F47F80">
      <w:pPr>
        <w:spacing w:after="0" w:line="240" w:lineRule="auto"/>
        <w:rPr>
          <w:rFonts w:ascii="Times New Roman" w:hAnsi="Times New Roman"/>
          <w:sz w:val="28"/>
          <w:szCs w:val="28"/>
        </w:rPr>
      </w:pPr>
    </w:p>
    <w:p w:rsidR="00F47F80" w:rsidRPr="000E3F84" w:rsidRDefault="00F47F80" w:rsidP="00F47F80">
      <w:pPr>
        <w:rPr>
          <w:rFonts w:ascii="Times New Roman" w:hAnsi="Times New Roman"/>
          <w:sz w:val="28"/>
          <w:szCs w:val="28"/>
        </w:rPr>
      </w:pPr>
      <w:r w:rsidRPr="000E3F84">
        <w:rPr>
          <w:rFonts w:ascii="Times New Roman" w:hAnsi="Times New Roman"/>
          <w:noProof/>
          <w:sz w:val="28"/>
          <w:szCs w:val="28"/>
        </w:rPr>
        <w:drawing>
          <wp:inline distT="0" distB="0" distL="0" distR="0">
            <wp:extent cx="6025487" cy="276350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l="17203" t="59487" r="37382" b="13191"/>
                    <a:stretch>
                      <a:fillRect/>
                    </a:stretch>
                  </pic:blipFill>
                  <pic:spPr bwMode="auto">
                    <a:xfrm>
                      <a:off x="0" y="0"/>
                      <a:ext cx="6051603" cy="2775480"/>
                    </a:xfrm>
                    <a:prstGeom prst="rect">
                      <a:avLst/>
                    </a:prstGeom>
                    <a:noFill/>
                    <a:ln w="9525">
                      <a:noFill/>
                      <a:miter lim="800000"/>
                      <a:headEnd/>
                      <a:tailEnd/>
                    </a:ln>
                  </pic:spPr>
                </pic:pic>
              </a:graphicData>
            </a:graphic>
          </wp:inline>
        </w:drawing>
      </w:r>
    </w:p>
    <w:p w:rsidR="00F47F80" w:rsidRPr="000E3F84" w:rsidRDefault="001B1C05" w:rsidP="00F47F80">
      <w:pPr>
        <w:autoSpaceDE w:val="0"/>
        <w:autoSpaceDN w:val="0"/>
        <w:adjustRightInd w:val="0"/>
        <w:spacing w:after="0" w:line="240" w:lineRule="auto"/>
        <w:ind w:firstLine="708"/>
        <w:jc w:val="both"/>
        <w:rPr>
          <w:rFonts w:ascii="Times New Roman" w:eastAsia="Times-Roman" w:hAnsi="Times New Roman"/>
          <w:sz w:val="28"/>
          <w:szCs w:val="28"/>
        </w:rPr>
      </w:pPr>
      <w:bookmarkStart w:id="127" w:name="_Hlk68996695"/>
      <w:r w:rsidRPr="000E3F84">
        <w:rPr>
          <w:rFonts w:ascii="Times New Roman" w:eastAsia="Times-Roman" w:hAnsi="Times New Roman"/>
          <w:sz w:val="28"/>
          <w:szCs w:val="28"/>
        </w:rPr>
        <w:t>Анализ</w:t>
      </w:r>
      <w:r w:rsidR="00F47F80" w:rsidRPr="000E3F84">
        <w:rPr>
          <w:rFonts w:ascii="Times New Roman" w:eastAsia="Times-Roman" w:hAnsi="Times New Roman"/>
          <w:sz w:val="28"/>
          <w:szCs w:val="28"/>
        </w:rPr>
        <w:t xml:space="preserve"> </w:t>
      </w:r>
      <w:r w:rsidRPr="000E3F84">
        <w:rPr>
          <w:rFonts w:ascii="Times New Roman" w:eastAsia="Times-Roman" w:hAnsi="Times New Roman"/>
          <w:sz w:val="28"/>
          <w:szCs w:val="28"/>
        </w:rPr>
        <w:t xml:space="preserve">данных </w:t>
      </w:r>
      <w:r w:rsidR="00F47F80" w:rsidRPr="000E3F84">
        <w:rPr>
          <w:rFonts w:ascii="Times New Roman" w:eastAsia="Times-Roman" w:hAnsi="Times New Roman"/>
          <w:sz w:val="28"/>
          <w:szCs w:val="28"/>
        </w:rPr>
        <w:t>денситограмм</w:t>
      </w:r>
      <w:r w:rsidRPr="000E3F84">
        <w:rPr>
          <w:rFonts w:ascii="Times New Roman" w:eastAsia="Times-Roman" w:hAnsi="Times New Roman"/>
          <w:sz w:val="28"/>
          <w:szCs w:val="28"/>
        </w:rPr>
        <w:t>ы показывает</w:t>
      </w:r>
      <w:r w:rsidR="00F47F80" w:rsidRPr="000E3F84">
        <w:rPr>
          <w:rFonts w:ascii="Times New Roman" w:eastAsia="Times-Roman" w:hAnsi="Times New Roman"/>
          <w:sz w:val="28"/>
          <w:szCs w:val="28"/>
        </w:rPr>
        <w:t>, что наиболее усвояемые низкомолекулярные пептидные фракции с молекулярными массами 8-25 кДа 53</w:t>
      </w:r>
      <w:r w:rsidR="006F1B82" w:rsidRPr="000E3F84">
        <w:rPr>
          <w:rFonts w:ascii="Times New Roman" w:eastAsia="Times-Roman" w:hAnsi="Times New Roman"/>
          <w:sz w:val="28"/>
          <w:szCs w:val="28"/>
        </w:rPr>
        <w:t>,9</w:t>
      </w:r>
      <w:r w:rsidR="00F47F80" w:rsidRPr="000E3F84">
        <w:rPr>
          <w:rFonts w:ascii="Times New Roman" w:eastAsia="Times-Roman" w:hAnsi="Times New Roman"/>
          <w:sz w:val="28"/>
          <w:szCs w:val="28"/>
        </w:rPr>
        <w:t xml:space="preserve"> и 3</w:t>
      </w:r>
      <w:r w:rsidR="006F1B82" w:rsidRPr="000E3F84">
        <w:rPr>
          <w:rFonts w:ascii="Times New Roman" w:eastAsia="Times-Roman" w:hAnsi="Times New Roman"/>
          <w:sz w:val="28"/>
          <w:szCs w:val="28"/>
        </w:rPr>
        <w:t>8</w:t>
      </w:r>
      <w:r w:rsidR="00F47F80" w:rsidRPr="000E3F84">
        <w:rPr>
          <w:rFonts w:ascii="Times New Roman" w:eastAsia="Times-Roman" w:hAnsi="Times New Roman"/>
          <w:sz w:val="28"/>
          <w:szCs w:val="28"/>
        </w:rPr>
        <w:t>,6% получены при ферментативном гидролизе в течение 8-9 часов соответственно</w:t>
      </w:r>
      <w:r w:rsidR="001A3704" w:rsidRPr="000E3F84">
        <w:rPr>
          <w:rFonts w:ascii="Times New Roman" w:eastAsia="Times-Roman" w:hAnsi="Times New Roman"/>
          <w:sz w:val="28"/>
          <w:szCs w:val="28"/>
        </w:rPr>
        <w:t xml:space="preserve"> [234, 235]</w:t>
      </w:r>
      <w:r w:rsidR="00F47F80" w:rsidRPr="000E3F84">
        <w:rPr>
          <w:rFonts w:ascii="Times New Roman" w:eastAsia="Times-Roman" w:hAnsi="Times New Roman"/>
          <w:sz w:val="28"/>
          <w:szCs w:val="28"/>
        </w:rPr>
        <w:t xml:space="preserve">. </w:t>
      </w:r>
    </w:p>
    <w:p w:rsidR="00F47F80" w:rsidRPr="000E3F84" w:rsidRDefault="00E1604E" w:rsidP="001A3704">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Таким образом, н</w:t>
      </w:r>
      <w:r w:rsidR="00F47F80" w:rsidRPr="000E3F84">
        <w:rPr>
          <w:rFonts w:ascii="Times New Roman" w:eastAsia="Times-Roman" w:hAnsi="Times New Roman"/>
          <w:sz w:val="28"/>
          <w:szCs w:val="28"/>
        </w:rPr>
        <w:t xml:space="preserve">а основании проведенных исследований установлены </w:t>
      </w:r>
      <w:r w:rsidRPr="000E3F84">
        <w:rPr>
          <w:rFonts w:ascii="Times New Roman" w:eastAsia="Times-Roman" w:hAnsi="Times New Roman"/>
          <w:sz w:val="28"/>
          <w:szCs w:val="28"/>
        </w:rPr>
        <w:t xml:space="preserve">следующие </w:t>
      </w:r>
      <w:r w:rsidR="00F47F80" w:rsidRPr="000E3F84">
        <w:rPr>
          <w:rFonts w:ascii="Times New Roman" w:eastAsia="Times-Roman" w:hAnsi="Times New Roman"/>
          <w:sz w:val="28"/>
          <w:szCs w:val="28"/>
        </w:rPr>
        <w:t>параметры гидролиза:</w:t>
      </w:r>
      <w:r w:rsidR="001A3704" w:rsidRPr="000E3F84">
        <w:rPr>
          <w:rFonts w:ascii="Times New Roman" w:eastAsia="Times-Roman" w:hAnsi="Times New Roman"/>
          <w:sz w:val="28"/>
          <w:szCs w:val="28"/>
        </w:rPr>
        <w:t xml:space="preserve"> </w:t>
      </w:r>
      <w:r w:rsidR="00F47F80" w:rsidRPr="000E3F84">
        <w:rPr>
          <w:rFonts w:ascii="Times New Roman" w:eastAsia="Times-Roman" w:hAnsi="Times New Roman"/>
          <w:sz w:val="28"/>
          <w:szCs w:val="28"/>
        </w:rPr>
        <w:t xml:space="preserve">продолжительность </w:t>
      </w:r>
      <w:r w:rsidRPr="000E3F84">
        <w:rPr>
          <w:rFonts w:ascii="Times New Roman" w:eastAsia="Times-Roman" w:hAnsi="Times New Roman"/>
          <w:sz w:val="28"/>
          <w:szCs w:val="28"/>
        </w:rPr>
        <w:t xml:space="preserve">процесса </w:t>
      </w:r>
      <w:r w:rsidR="00F47F80" w:rsidRPr="000E3F84">
        <w:rPr>
          <w:rFonts w:ascii="Times New Roman" w:eastAsia="Times-Roman" w:hAnsi="Times New Roman"/>
          <w:sz w:val="28"/>
          <w:szCs w:val="28"/>
        </w:rPr>
        <w:t>гидролиза составляет 8 часов;</w:t>
      </w:r>
      <w:r w:rsidR="001A3704" w:rsidRPr="000E3F84">
        <w:rPr>
          <w:rFonts w:ascii="Times New Roman" w:eastAsia="Times-Roman" w:hAnsi="Times New Roman"/>
          <w:sz w:val="28"/>
          <w:szCs w:val="28"/>
        </w:rPr>
        <w:t xml:space="preserve"> </w:t>
      </w:r>
      <w:r w:rsidR="00F47F80" w:rsidRPr="000E3F84">
        <w:rPr>
          <w:rFonts w:ascii="Times New Roman" w:eastAsia="Times-Roman" w:hAnsi="Times New Roman"/>
          <w:sz w:val="28"/>
          <w:szCs w:val="28"/>
        </w:rPr>
        <w:t>температура термостатирования 45</w:t>
      </w:r>
      <w:r w:rsidRPr="000E3F84">
        <w:rPr>
          <w:rFonts w:ascii="Times New Roman" w:eastAsia="Times-Roman" w:hAnsi="Times New Roman"/>
          <w:sz w:val="28"/>
          <w:szCs w:val="28"/>
        </w:rPr>
        <w:t>±3</w:t>
      </w:r>
      <w:r w:rsidR="00F47F80" w:rsidRPr="000E3F84">
        <w:rPr>
          <w:rFonts w:ascii="Times New Roman" w:eastAsia="Times-Roman" w:hAnsi="Times New Roman"/>
          <w:sz w:val="28"/>
          <w:szCs w:val="28"/>
        </w:rPr>
        <w:t>°С;</w:t>
      </w:r>
      <w:r w:rsidR="001A3704" w:rsidRPr="000E3F84">
        <w:rPr>
          <w:rFonts w:ascii="Times New Roman" w:eastAsia="Times-Roman" w:hAnsi="Times New Roman"/>
          <w:sz w:val="28"/>
          <w:szCs w:val="28"/>
        </w:rPr>
        <w:t xml:space="preserve"> </w:t>
      </w:r>
      <w:r w:rsidRPr="000E3F84">
        <w:rPr>
          <w:rFonts w:ascii="Times New Roman" w:eastAsia="Times-Roman" w:hAnsi="Times New Roman"/>
          <w:sz w:val="28"/>
          <w:szCs w:val="28"/>
        </w:rPr>
        <w:t>при рН=</w:t>
      </w:r>
      <w:r w:rsidR="00F47F80" w:rsidRPr="000E3F84">
        <w:rPr>
          <w:rFonts w:ascii="Times New Roman" w:eastAsia="Times-Roman" w:hAnsi="Times New Roman"/>
          <w:sz w:val="28"/>
          <w:szCs w:val="28"/>
        </w:rPr>
        <w:t>7,0.</w:t>
      </w:r>
    </w:p>
    <w:p w:rsidR="006F1B82" w:rsidRPr="000E3F84" w:rsidRDefault="006F1B82" w:rsidP="00F47F80">
      <w:pPr>
        <w:autoSpaceDE w:val="0"/>
        <w:autoSpaceDN w:val="0"/>
        <w:adjustRightInd w:val="0"/>
        <w:spacing w:after="0" w:line="240" w:lineRule="auto"/>
        <w:ind w:firstLine="709"/>
        <w:jc w:val="both"/>
        <w:rPr>
          <w:rFonts w:ascii="Times New Roman" w:eastAsia="Times-Roman" w:hAnsi="Times New Roman"/>
          <w:sz w:val="28"/>
          <w:szCs w:val="28"/>
        </w:rPr>
      </w:pPr>
    </w:p>
    <w:bookmarkEnd w:id="127"/>
    <w:p w:rsidR="00F47F80" w:rsidRPr="000E3F84" w:rsidRDefault="00F47F80" w:rsidP="00440C81">
      <w:pPr>
        <w:autoSpaceDE w:val="0"/>
        <w:autoSpaceDN w:val="0"/>
        <w:adjustRightInd w:val="0"/>
        <w:spacing w:after="0" w:line="240" w:lineRule="auto"/>
        <w:jc w:val="both"/>
        <w:rPr>
          <w:rFonts w:ascii="Times New Roman" w:hAnsi="Times New Roman"/>
          <w:sz w:val="28"/>
          <w:szCs w:val="28"/>
        </w:rPr>
      </w:pPr>
      <w:r w:rsidRPr="000E3F84">
        <w:rPr>
          <w:rFonts w:ascii="Times New Roman" w:hAnsi="Times New Roman"/>
          <w:sz w:val="28"/>
          <w:szCs w:val="28"/>
        </w:rPr>
        <w:t>Таблица</w:t>
      </w:r>
      <w:r w:rsidR="00440C81" w:rsidRPr="000E3F84">
        <w:rPr>
          <w:rFonts w:ascii="Times New Roman" w:hAnsi="Times New Roman"/>
          <w:sz w:val="28"/>
          <w:szCs w:val="28"/>
        </w:rPr>
        <w:t xml:space="preserve"> 18</w:t>
      </w:r>
      <w:r w:rsidRPr="000E3F84">
        <w:rPr>
          <w:rFonts w:ascii="Times New Roman" w:hAnsi="Times New Roman"/>
          <w:sz w:val="28"/>
          <w:szCs w:val="28"/>
        </w:rPr>
        <w:t xml:space="preserve"> – Содержание аминокислот в белковых гидролизатах, г/100 г белка</w:t>
      </w:r>
    </w:p>
    <w:p w:rsidR="004C6165" w:rsidRPr="000E3F84" w:rsidRDefault="004C6165" w:rsidP="00440C81">
      <w:pPr>
        <w:autoSpaceDE w:val="0"/>
        <w:autoSpaceDN w:val="0"/>
        <w:adjustRightInd w:val="0"/>
        <w:spacing w:after="0" w:line="240" w:lineRule="auto"/>
        <w:jc w:val="both"/>
        <w:rPr>
          <w:rFonts w:ascii="Times New Roman" w:eastAsia="Times-Roman" w:hAnsi="Times New Roman"/>
          <w:sz w:val="28"/>
          <w:szCs w:val="28"/>
          <w:lang w:val="kk-KZ"/>
        </w:rPr>
      </w:pPr>
    </w:p>
    <w:tbl>
      <w:tblPr>
        <w:tblStyle w:val="a4"/>
        <w:tblW w:w="9612" w:type="dxa"/>
        <w:tblLook w:val="04A0"/>
      </w:tblPr>
      <w:tblGrid>
        <w:gridCol w:w="2660"/>
        <w:gridCol w:w="1616"/>
        <w:gridCol w:w="1854"/>
        <w:gridCol w:w="1603"/>
        <w:gridCol w:w="12"/>
        <w:gridCol w:w="1861"/>
        <w:gridCol w:w="6"/>
      </w:tblGrid>
      <w:tr w:rsidR="00554CF3" w:rsidRPr="000E3F84" w:rsidTr="00F47F80">
        <w:trPr>
          <w:gridAfter w:val="1"/>
          <w:wAfter w:w="6" w:type="dxa"/>
        </w:trPr>
        <w:tc>
          <w:tcPr>
            <w:tcW w:w="2660"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bookmarkStart w:id="128" w:name="_Hlk70371838"/>
            <w:r w:rsidRPr="000E3F84">
              <w:rPr>
                <w:rFonts w:ascii="Times New Roman" w:hAnsi="Times New Roman"/>
                <w:sz w:val="24"/>
                <w:szCs w:val="24"/>
              </w:rPr>
              <w:t>Аминокислоты</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Белковый гидролизат из свиных ног*</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Белковый гидролизат из мясокостного сырья КРС**</w:t>
            </w:r>
          </w:p>
        </w:tc>
        <w:tc>
          <w:tcPr>
            <w:tcW w:w="1603"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Белковый гидролизат куриных ног***</w:t>
            </w:r>
          </w:p>
        </w:tc>
        <w:tc>
          <w:tcPr>
            <w:tcW w:w="1873" w:type="dxa"/>
            <w:gridSpan w:val="2"/>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Белковый гидролизат из верблюжьих ног</w:t>
            </w:r>
          </w:p>
        </w:tc>
      </w:tr>
      <w:tr w:rsidR="00554CF3" w:rsidRPr="000E3F84" w:rsidTr="00F47F80">
        <w:trPr>
          <w:gridAfter w:val="1"/>
          <w:wAfter w:w="6" w:type="dxa"/>
        </w:trPr>
        <w:tc>
          <w:tcPr>
            <w:tcW w:w="2660" w:type="dxa"/>
          </w:tcPr>
          <w:p w:rsidR="00C019CB" w:rsidRPr="000E3F84" w:rsidRDefault="00C019CB"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w:t>
            </w:r>
          </w:p>
        </w:tc>
        <w:tc>
          <w:tcPr>
            <w:tcW w:w="1616" w:type="dxa"/>
          </w:tcPr>
          <w:p w:rsidR="00C019CB" w:rsidRPr="000E3F84" w:rsidRDefault="00C019CB"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2</w:t>
            </w:r>
          </w:p>
        </w:tc>
        <w:tc>
          <w:tcPr>
            <w:tcW w:w="1854" w:type="dxa"/>
          </w:tcPr>
          <w:p w:rsidR="00C019CB" w:rsidRPr="000E3F84" w:rsidRDefault="00C019CB"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3</w:t>
            </w:r>
          </w:p>
        </w:tc>
        <w:tc>
          <w:tcPr>
            <w:tcW w:w="1603" w:type="dxa"/>
          </w:tcPr>
          <w:p w:rsidR="00C019CB" w:rsidRPr="000E3F84" w:rsidRDefault="00C019CB"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w:t>
            </w:r>
          </w:p>
        </w:tc>
        <w:tc>
          <w:tcPr>
            <w:tcW w:w="1873" w:type="dxa"/>
            <w:gridSpan w:val="2"/>
          </w:tcPr>
          <w:p w:rsidR="00C019CB" w:rsidRPr="000E3F84" w:rsidRDefault="00C019CB"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5</w:t>
            </w:r>
          </w:p>
        </w:tc>
      </w:tr>
      <w:tr w:rsidR="00554CF3" w:rsidRPr="000E3F84" w:rsidTr="00F47F80">
        <w:tc>
          <w:tcPr>
            <w:tcW w:w="7745" w:type="dxa"/>
            <w:gridSpan w:val="5"/>
          </w:tcPr>
          <w:p w:rsidR="00F47F80" w:rsidRPr="000E3F84" w:rsidRDefault="00F47F80" w:rsidP="00F47F80">
            <w:pPr>
              <w:autoSpaceDE w:val="0"/>
              <w:autoSpaceDN w:val="0"/>
              <w:adjustRightInd w:val="0"/>
              <w:jc w:val="both"/>
              <w:rPr>
                <w:rFonts w:ascii="Times New Roman" w:eastAsia="Times-Roman" w:hAnsi="Times New Roman"/>
                <w:i/>
                <w:iCs/>
                <w:sz w:val="24"/>
                <w:szCs w:val="24"/>
              </w:rPr>
            </w:pPr>
            <w:r w:rsidRPr="000E3F84">
              <w:rPr>
                <w:rFonts w:ascii="Times New Roman" w:eastAsia="Times-Roman" w:hAnsi="Times New Roman"/>
                <w:i/>
                <w:iCs/>
                <w:sz w:val="24"/>
                <w:szCs w:val="24"/>
              </w:rPr>
              <w:t xml:space="preserve">Незаменимые: </w:t>
            </w:r>
          </w:p>
        </w:tc>
        <w:tc>
          <w:tcPr>
            <w:tcW w:w="1867" w:type="dxa"/>
            <w:gridSpan w:val="2"/>
          </w:tcPr>
          <w:p w:rsidR="00F47F80" w:rsidRPr="000E3F84" w:rsidRDefault="00F47F80" w:rsidP="00F47F80">
            <w:pPr>
              <w:autoSpaceDE w:val="0"/>
              <w:autoSpaceDN w:val="0"/>
              <w:adjustRightInd w:val="0"/>
              <w:jc w:val="both"/>
              <w:rPr>
                <w:rFonts w:ascii="Times New Roman" w:eastAsia="Times-Roman" w:hAnsi="Times New Roman"/>
                <w:i/>
                <w:iCs/>
                <w:sz w:val="24"/>
                <w:szCs w:val="24"/>
              </w:rPr>
            </w:pP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eastAsia="Times-Roman" w:hAnsi="Times New Roman"/>
                <w:sz w:val="24"/>
                <w:szCs w:val="24"/>
              </w:rPr>
            </w:pPr>
            <w:r w:rsidRPr="000E3F84">
              <w:rPr>
                <w:rFonts w:ascii="Times New Roman" w:hAnsi="Times New Roman"/>
                <w:sz w:val="24"/>
                <w:szCs w:val="24"/>
              </w:rPr>
              <w:t>Валин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2,2</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3,9</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4,49</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3,58±0,09</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Лейцин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6,5</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4,9</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6,81</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7,73±0,19</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Изолейцин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2,5</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1,5</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3,51</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2,38±0,06</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Лизин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7,0</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3,3</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6,52</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7,37±0,18</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Метионин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1,0</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1,7</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0,89</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0,49±0,01</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Треонин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4,9</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1,8</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4,19</w:t>
            </w:r>
          </w:p>
        </w:tc>
        <w:tc>
          <w:tcPr>
            <w:tcW w:w="1873" w:type="dxa"/>
            <w:gridSpan w:val="2"/>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0,11</w:t>
            </w:r>
            <w:r w:rsidR="006F1B82" w:rsidRPr="000E3F84">
              <w:rPr>
                <w:rFonts w:ascii="Times New Roman" w:hAnsi="Times New Roman"/>
                <w:sz w:val="24"/>
                <w:szCs w:val="24"/>
              </w:rPr>
              <w:t>±0,01</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Триптофан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0,0</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0,6</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Фенилаланин</w:t>
            </w:r>
          </w:p>
        </w:tc>
        <w:tc>
          <w:tcPr>
            <w:tcW w:w="1616"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3,5</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3,5</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3,97</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2,88±0,07</w:t>
            </w:r>
          </w:p>
        </w:tc>
      </w:tr>
      <w:tr w:rsidR="00554CF3" w:rsidRPr="000E3F84" w:rsidTr="00F47F80">
        <w:tc>
          <w:tcPr>
            <w:tcW w:w="7745" w:type="dxa"/>
            <w:gridSpan w:val="5"/>
          </w:tcPr>
          <w:p w:rsidR="00F47F80" w:rsidRPr="000E3F84" w:rsidRDefault="00F47F80" w:rsidP="00F47F80">
            <w:pPr>
              <w:autoSpaceDE w:val="0"/>
              <w:autoSpaceDN w:val="0"/>
              <w:adjustRightInd w:val="0"/>
              <w:jc w:val="both"/>
              <w:rPr>
                <w:rFonts w:ascii="Times New Roman" w:eastAsia="Times-Roman" w:hAnsi="Times New Roman"/>
                <w:i/>
                <w:iCs/>
                <w:sz w:val="24"/>
                <w:szCs w:val="24"/>
              </w:rPr>
            </w:pPr>
            <w:r w:rsidRPr="000E3F84">
              <w:rPr>
                <w:rFonts w:ascii="Times New Roman" w:hAnsi="Times New Roman"/>
                <w:i/>
                <w:iCs/>
                <w:sz w:val="24"/>
                <w:szCs w:val="24"/>
              </w:rPr>
              <w:t xml:space="preserve">Заменимые: </w:t>
            </w:r>
          </w:p>
        </w:tc>
        <w:tc>
          <w:tcPr>
            <w:tcW w:w="1867" w:type="dxa"/>
            <w:gridSpan w:val="2"/>
          </w:tcPr>
          <w:p w:rsidR="00F47F80" w:rsidRPr="000E3F84" w:rsidRDefault="00F47F80" w:rsidP="00F47F80">
            <w:pPr>
              <w:autoSpaceDE w:val="0"/>
              <w:autoSpaceDN w:val="0"/>
              <w:adjustRightInd w:val="0"/>
              <w:jc w:val="both"/>
              <w:rPr>
                <w:rFonts w:ascii="Times New Roman" w:hAnsi="Times New Roman"/>
                <w:i/>
                <w:iCs/>
                <w:sz w:val="24"/>
                <w:szCs w:val="24"/>
              </w:rPr>
            </w:pP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Аланин</w:t>
            </w:r>
          </w:p>
        </w:tc>
        <w:tc>
          <w:tcPr>
            <w:tcW w:w="1616"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9,6</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2,9</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7,62</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9,12±0,23</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Аргинин</w:t>
            </w:r>
          </w:p>
        </w:tc>
        <w:tc>
          <w:tcPr>
            <w:tcW w:w="1616"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9,1</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8,1</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8,08</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8,61±0,22</w:t>
            </w:r>
          </w:p>
        </w:tc>
      </w:tr>
      <w:tr w:rsidR="00554CF3" w:rsidRPr="000E3F84" w:rsidTr="00F47F80">
        <w:trPr>
          <w:gridAfter w:val="1"/>
          <w:wAfter w:w="6" w:type="dxa"/>
        </w:trPr>
        <w:tc>
          <w:tcPr>
            <w:tcW w:w="2660" w:type="dxa"/>
          </w:tcPr>
          <w:p w:rsidR="00F47F80" w:rsidRPr="000E3F84" w:rsidRDefault="00F47F80" w:rsidP="00F47F80">
            <w:pPr>
              <w:autoSpaceDE w:val="0"/>
              <w:autoSpaceDN w:val="0"/>
              <w:adjustRightInd w:val="0"/>
              <w:jc w:val="both"/>
              <w:rPr>
                <w:rFonts w:ascii="Times New Roman" w:hAnsi="Times New Roman"/>
                <w:sz w:val="24"/>
                <w:szCs w:val="24"/>
              </w:rPr>
            </w:pPr>
            <w:r w:rsidRPr="000E3F84">
              <w:rPr>
                <w:rFonts w:ascii="Times New Roman" w:hAnsi="Times New Roman"/>
                <w:sz w:val="24"/>
                <w:szCs w:val="24"/>
              </w:rPr>
              <w:t>Аспарагиновая кислота</w:t>
            </w:r>
          </w:p>
        </w:tc>
        <w:tc>
          <w:tcPr>
            <w:tcW w:w="1616"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9,4</w:t>
            </w:r>
          </w:p>
        </w:tc>
        <w:tc>
          <w:tcPr>
            <w:tcW w:w="1854" w:type="dxa"/>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1,4</w:t>
            </w:r>
          </w:p>
        </w:tc>
        <w:tc>
          <w:tcPr>
            <w:tcW w:w="1603" w:type="dxa"/>
            <w:vAlign w:val="center"/>
          </w:tcPr>
          <w:p w:rsidR="00F47F80" w:rsidRPr="000E3F84" w:rsidRDefault="00F47F80" w:rsidP="00440C81">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9,66</w:t>
            </w:r>
          </w:p>
        </w:tc>
        <w:tc>
          <w:tcPr>
            <w:tcW w:w="1873" w:type="dxa"/>
            <w:gridSpan w:val="2"/>
            <w:vAlign w:val="bottom"/>
          </w:tcPr>
          <w:p w:rsidR="00F47F80" w:rsidRPr="000E3F84" w:rsidRDefault="00F47F80" w:rsidP="00440C81">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6,83±0,17</w:t>
            </w:r>
          </w:p>
        </w:tc>
      </w:tr>
    </w:tbl>
    <w:p w:rsidR="00C019CB" w:rsidRPr="000E3F84" w:rsidRDefault="00025C21" w:rsidP="00025C21">
      <w:pPr>
        <w:pStyle w:val="aa"/>
        <w:ind w:left="0"/>
      </w:pPr>
      <w:bookmarkStart w:id="129" w:name="_Hlk68996712"/>
      <w:bookmarkEnd w:id="128"/>
      <w:r w:rsidRPr="000E3F84">
        <w:lastRenderedPageBreak/>
        <w:t>Продолжение таблицы 18</w:t>
      </w:r>
    </w:p>
    <w:tbl>
      <w:tblPr>
        <w:tblStyle w:val="a4"/>
        <w:tblW w:w="9606" w:type="dxa"/>
        <w:tblLook w:val="04A0"/>
      </w:tblPr>
      <w:tblGrid>
        <w:gridCol w:w="2660"/>
        <w:gridCol w:w="1616"/>
        <w:gridCol w:w="1854"/>
        <w:gridCol w:w="1603"/>
        <w:gridCol w:w="1873"/>
      </w:tblGrid>
      <w:tr w:rsidR="00554CF3" w:rsidRPr="000E3F84" w:rsidTr="00025C21">
        <w:tc>
          <w:tcPr>
            <w:tcW w:w="2660" w:type="dxa"/>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2</w:t>
            </w:r>
          </w:p>
        </w:tc>
        <w:tc>
          <w:tcPr>
            <w:tcW w:w="1854" w:type="dxa"/>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3</w:t>
            </w:r>
          </w:p>
        </w:tc>
        <w:tc>
          <w:tcPr>
            <w:tcW w:w="1603" w:type="dxa"/>
            <w:vAlign w:val="center"/>
          </w:tcPr>
          <w:p w:rsidR="00025C21" w:rsidRPr="000E3F84" w:rsidRDefault="00025C21" w:rsidP="00B609CF">
            <w:pPr>
              <w:autoSpaceDE w:val="0"/>
              <w:autoSpaceDN w:val="0"/>
              <w:adjustRightInd w:val="0"/>
              <w:jc w:val="center"/>
              <w:rPr>
                <w:rFonts w:ascii="Times New Roman" w:eastAsiaTheme="minorEastAsia" w:hAnsi="Times New Roman"/>
                <w:sz w:val="24"/>
                <w:szCs w:val="24"/>
              </w:rPr>
            </w:pPr>
            <w:r w:rsidRPr="000E3F84">
              <w:rPr>
                <w:rFonts w:ascii="Times New Roman" w:eastAsiaTheme="minorEastAsia" w:hAnsi="Times New Roman"/>
                <w:sz w:val="24"/>
                <w:szCs w:val="24"/>
              </w:rPr>
              <w:t>4</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5</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Гистидин</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1,4</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3,8</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2,39</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1,75±0,04</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Глицин</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8,6</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2,8</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13,12</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12,46±0,31</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Глутаминовая кислота</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17,1</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4,1</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13,45</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17,54±0,44</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Пролин</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8,5</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1,1</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8,64</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7,64±0,19</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Серин</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5,5</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2,0</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3,95</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6,89±0,17</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Тирозин</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3,0</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4,0</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heme="minorEastAsia" w:hAnsi="Times New Roman"/>
                <w:sz w:val="24"/>
                <w:szCs w:val="24"/>
              </w:rPr>
              <w:t>2,69</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5,78±0,14</w:t>
            </w:r>
          </w:p>
        </w:tc>
      </w:tr>
      <w:tr w:rsidR="00554CF3" w:rsidRPr="000E3F84" w:rsidTr="00025C21">
        <w:tc>
          <w:tcPr>
            <w:tcW w:w="2660" w:type="dxa"/>
          </w:tcPr>
          <w:p w:rsidR="00025C21" w:rsidRPr="000E3F84" w:rsidRDefault="00025C21" w:rsidP="00B609CF">
            <w:pPr>
              <w:autoSpaceDE w:val="0"/>
              <w:autoSpaceDN w:val="0"/>
              <w:adjustRightInd w:val="0"/>
              <w:jc w:val="both"/>
              <w:rPr>
                <w:rFonts w:ascii="Times New Roman" w:hAnsi="Times New Roman"/>
                <w:sz w:val="24"/>
                <w:szCs w:val="24"/>
              </w:rPr>
            </w:pPr>
            <w:r w:rsidRPr="000E3F84">
              <w:rPr>
                <w:rFonts w:ascii="Times New Roman" w:hAnsi="Times New Roman"/>
                <w:sz w:val="24"/>
                <w:szCs w:val="24"/>
              </w:rPr>
              <w:t xml:space="preserve">Цистин </w:t>
            </w:r>
          </w:p>
        </w:tc>
        <w:tc>
          <w:tcPr>
            <w:tcW w:w="1616"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eastAsia="Times-Roman" w:hAnsi="Times New Roman"/>
                <w:sz w:val="24"/>
                <w:szCs w:val="24"/>
              </w:rPr>
              <w:t>-</w:t>
            </w:r>
          </w:p>
        </w:tc>
        <w:tc>
          <w:tcPr>
            <w:tcW w:w="1854" w:type="dxa"/>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0,01</w:t>
            </w:r>
          </w:p>
        </w:tc>
        <w:tc>
          <w:tcPr>
            <w:tcW w:w="1603" w:type="dxa"/>
            <w:vAlign w:val="center"/>
          </w:tcPr>
          <w:p w:rsidR="00025C21" w:rsidRPr="000E3F84" w:rsidRDefault="00025C21" w:rsidP="00B609CF">
            <w:pPr>
              <w:autoSpaceDE w:val="0"/>
              <w:autoSpaceDN w:val="0"/>
              <w:adjustRightInd w:val="0"/>
              <w:jc w:val="center"/>
              <w:rPr>
                <w:rFonts w:ascii="Times New Roman" w:eastAsia="Times-Roman" w:hAnsi="Times New Roman"/>
                <w:sz w:val="24"/>
                <w:szCs w:val="24"/>
              </w:rPr>
            </w:pPr>
            <w:r w:rsidRPr="000E3F84">
              <w:rPr>
                <w:rFonts w:ascii="Times New Roman" w:hAnsi="Times New Roman"/>
                <w:sz w:val="24"/>
                <w:szCs w:val="24"/>
              </w:rPr>
              <w:t>-</w:t>
            </w:r>
          </w:p>
        </w:tc>
        <w:tc>
          <w:tcPr>
            <w:tcW w:w="1873" w:type="dxa"/>
            <w:vAlign w:val="bottom"/>
          </w:tcPr>
          <w:p w:rsidR="00025C21" w:rsidRPr="000E3F84" w:rsidRDefault="00025C21" w:rsidP="00B609CF">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w:t>
            </w:r>
          </w:p>
        </w:tc>
      </w:tr>
      <w:tr w:rsidR="00025C21" w:rsidRPr="000E3F84" w:rsidTr="00025C21">
        <w:tc>
          <w:tcPr>
            <w:tcW w:w="9606" w:type="dxa"/>
            <w:gridSpan w:val="5"/>
          </w:tcPr>
          <w:p w:rsidR="00025C21" w:rsidRPr="000E3F84" w:rsidRDefault="00025C21" w:rsidP="00B609CF">
            <w:pPr>
              <w:jc w:val="both"/>
              <w:rPr>
                <w:rFonts w:ascii="Times New Roman" w:hAnsi="Times New Roman"/>
                <w:i/>
                <w:iCs/>
                <w:sz w:val="28"/>
                <w:szCs w:val="28"/>
              </w:rPr>
            </w:pPr>
            <w:r w:rsidRPr="000E3F84">
              <w:rPr>
                <w:rFonts w:ascii="Times New Roman" w:hAnsi="Times New Roman"/>
                <w:i/>
                <w:iCs/>
                <w:sz w:val="28"/>
                <w:szCs w:val="28"/>
              </w:rPr>
              <w:t>* Сурнин Е.В. Разработка технологии геродиетических колбасных изделий, обогащенных биологически активными ингредиентами из свиных ножек//Диссертация на соискание ученой степени кандидата технических наук. – Москва, 2001.</w:t>
            </w:r>
          </w:p>
          <w:p w:rsidR="00025C21" w:rsidRPr="000E3F84" w:rsidRDefault="00025C21" w:rsidP="00B609CF">
            <w:pPr>
              <w:autoSpaceDE w:val="0"/>
              <w:autoSpaceDN w:val="0"/>
              <w:adjustRightInd w:val="0"/>
              <w:jc w:val="both"/>
              <w:rPr>
                <w:rFonts w:ascii="Times New Roman" w:hAnsi="Times New Roman"/>
                <w:i/>
                <w:iCs/>
                <w:sz w:val="28"/>
                <w:szCs w:val="28"/>
              </w:rPr>
            </w:pPr>
            <w:r w:rsidRPr="000E3F84">
              <w:rPr>
                <w:rFonts w:ascii="Times New Roman" w:hAnsi="Times New Roman"/>
                <w:i/>
                <w:iCs/>
                <w:sz w:val="28"/>
                <w:szCs w:val="28"/>
              </w:rPr>
              <w:t>** Бердутина А.В. Разработка технологии белковых гидролизатов из вторичного сырья мясной промышленности: диссертация на соискание ученой степени кандидата технических наук. – Москва, 2000.</w:t>
            </w:r>
          </w:p>
          <w:p w:rsidR="00025C21" w:rsidRPr="000E3F84" w:rsidRDefault="00025C21" w:rsidP="00B609CF">
            <w:pPr>
              <w:autoSpaceDE w:val="0"/>
              <w:autoSpaceDN w:val="0"/>
              <w:adjustRightInd w:val="0"/>
              <w:jc w:val="both"/>
              <w:rPr>
                <w:rFonts w:ascii="Times New Roman" w:hAnsi="Times New Roman"/>
                <w:i/>
                <w:iCs/>
                <w:sz w:val="28"/>
                <w:szCs w:val="28"/>
                <w:lang w:val="en-US"/>
              </w:rPr>
            </w:pPr>
            <w:r w:rsidRPr="000E3F84">
              <w:rPr>
                <w:rFonts w:ascii="Times New Roman" w:hAnsi="Times New Roman"/>
                <w:i/>
                <w:iCs/>
                <w:sz w:val="28"/>
                <w:szCs w:val="28"/>
                <w:lang w:val="en-US"/>
              </w:rPr>
              <w:t>*** Cheng, Fu-Yuan &amp; Wan, Tien-Chun &amp; Liu, Yu-Tse &amp; Chen, Chi-Ming &amp; Lin, Liang-Chuan &amp; Sakata, Ryoichi. (2009). Determination of angiotensin-I converting enzyme inhibitory peptides in chicken leg bone protein hydrolysate with alcalase. Animal science journal = Nihon chikusan Gakkaihō. 80. 91-7. 10.1111/j.1740-0929.2008.00601.x.</w:t>
            </w:r>
          </w:p>
        </w:tc>
      </w:tr>
    </w:tbl>
    <w:p w:rsidR="00025C21" w:rsidRPr="000E3F84" w:rsidRDefault="00025C21" w:rsidP="00F47F80">
      <w:pPr>
        <w:pStyle w:val="aa"/>
        <w:ind w:left="0" w:firstLine="709"/>
        <w:rPr>
          <w:lang w:val="en-US"/>
        </w:rPr>
      </w:pPr>
    </w:p>
    <w:p w:rsidR="00E1604E" w:rsidRPr="000E3F84" w:rsidRDefault="00F47F80" w:rsidP="00F47F80">
      <w:pPr>
        <w:pStyle w:val="aa"/>
        <w:ind w:left="0" w:firstLine="709"/>
      </w:pPr>
      <w:r w:rsidRPr="000E3F84">
        <w:t>Белковые гидролизаты, полученны</w:t>
      </w:r>
      <w:r w:rsidR="000E236F" w:rsidRPr="000E3F84">
        <w:t>е</w:t>
      </w:r>
      <w:r w:rsidRPr="000E3F84">
        <w:t xml:space="preserve"> ферментативным путем </w:t>
      </w:r>
      <w:r w:rsidR="000E236F" w:rsidRPr="000E3F84">
        <w:t>из разного сырья,</w:t>
      </w:r>
      <w:r w:rsidRPr="000E3F84">
        <w:t xml:space="preserve"> имеют различия. Содержание аминокислот в белковых гидролизатах примерно соответствовало их средним значениям, полученным при исследовании сырья.</w:t>
      </w:r>
      <w:r w:rsidR="001A5702" w:rsidRPr="000E3F84">
        <w:t xml:space="preserve"> Результаты содержания аминокислот в полученном гидролизате белков отражены на хроматограмме (рис. 10).</w:t>
      </w:r>
    </w:p>
    <w:p w:rsidR="001A5702" w:rsidRPr="000E3F84" w:rsidRDefault="001A5702" w:rsidP="001A5702">
      <w:pPr>
        <w:pStyle w:val="aa"/>
        <w:ind w:left="0"/>
      </w:pPr>
      <w:r w:rsidRPr="000E3F84">
        <w:rPr>
          <w:noProof/>
          <w:lang w:bidi="ar-SA"/>
        </w:rPr>
        <w:drawing>
          <wp:inline distT="0" distB="0" distL="0" distR="0">
            <wp:extent cx="5945900" cy="2792280"/>
            <wp:effectExtent l="0" t="0" r="0" b="825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r="2006"/>
                    <a:stretch>
                      <a:fillRect/>
                    </a:stretch>
                  </pic:blipFill>
                  <pic:spPr bwMode="auto">
                    <a:xfrm>
                      <a:off x="0" y="0"/>
                      <a:ext cx="5951887" cy="2795092"/>
                    </a:xfrm>
                    <a:prstGeom prst="rect">
                      <a:avLst/>
                    </a:prstGeom>
                    <a:noFill/>
                    <a:ln w="9525">
                      <a:noFill/>
                      <a:miter lim="800000"/>
                      <a:headEnd/>
                      <a:tailEnd/>
                    </a:ln>
                  </pic:spPr>
                </pic:pic>
              </a:graphicData>
            </a:graphic>
          </wp:inline>
        </w:drawing>
      </w:r>
    </w:p>
    <w:p w:rsidR="001A5702" w:rsidRPr="000E3F84" w:rsidRDefault="001A5702" w:rsidP="001A5702">
      <w:pPr>
        <w:spacing w:after="0" w:line="240" w:lineRule="auto"/>
        <w:jc w:val="center"/>
        <w:rPr>
          <w:rFonts w:ascii="Times New Roman" w:hAnsi="Times New Roman"/>
          <w:sz w:val="28"/>
          <w:szCs w:val="28"/>
        </w:rPr>
      </w:pPr>
      <w:r w:rsidRPr="000E3F84">
        <w:rPr>
          <w:rFonts w:ascii="Times New Roman" w:hAnsi="Times New Roman"/>
          <w:sz w:val="28"/>
          <w:szCs w:val="28"/>
        </w:rPr>
        <w:t>Рисунок 10 – Хроматограмма гидролизата белка</w:t>
      </w:r>
    </w:p>
    <w:p w:rsidR="00E1604E" w:rsidRPr="000E3F84" w:rsidRDefault="00E1604E" w:rsidP="001A5702">
      <w:pPr>
        <w:pStyle w:val="aa"/>
        <w:ind w:left="0" w:firstLine="709"/>
      </w:pPr>
    </w:p>
    <w:p w:rsidR="001A5702" w:rsidRPr="000E3F84" w:rsidRDefault="00F47F80" w:rsidP="001A5702">
      <w:pPr>
        <w:pStyle w:val="aa"/>
        <w:ind w:left="0" w:firstLine="709"/>
      </w:pPr>
      <w:r w:rsidRPr="000E3F84">
        <w:t xml:space="preserve">Ферментативный гидролиз позволяет получить высокий выход аспарагиновой и глутаминовой кислот (6,83 г/на 1 г белка и 17,54 соответственно). Заметно </w:t>
      </w:r>
      <w:r w:rsidR="007F71EA" w:rsidRPr="000E3F84">
        <w:t xml:space="preserve">происходит </w:t>
      </w:r>
      <w:r w:rsidRPr="000E3F84">
        <w:t xml:space="preserve">частичное разрушение треонина, </w:t>
      </w:r>
      <w:r w:rsidRPr="000E3F84">
        <w:lastRenderedPageBreak/>
        <w:t xml:space="preserve">полностью - триптофана и цистина. </w:t>
      </w:r>
    </w:p>
    <w:p w:rsidR="00E1604E" w:rsidRPr="000E3F84" w:rsidRDefault="00E1604E" w:rsidP="001A5702">
      <w:pPr>
        <w:pStyle w:val="aa"/>
        <w:ind w:left="0" w:firstLine="709"/>
      </w:pPr>
    </w:p>
    <w:bookmarkEnd w:id="129"/>
    <w:p w:rsidR="00F47F80" w:rsidRPr="000E3F84" w:rsidRDefault="00F47F80" w:rsidP="00F47F80">
      <w:pPr>
        <w:spacing w:after="0" w:line="240" w:lineRule="auto"/>
        <w:jc w:val="center"/>
        <w:rPr>
          <w:rFonts w:ascii="Times New Roman" w:hAnsi="Times New Roman"/>
          <w:sz w:val="28"/>
          <w:szCs w:val="28"/>
        </w:rPr>
      </w:pPr>
      <w:r w:rsidRPr="000E3F84">
        <w:rPr>
          <w:rFonts w:ascii="Times New Roman" w:hAnsi="Times New Roman"/>
          <w:noProof/>
          <w:sz w:val="28"/>
          <w:szCs w:val="28"/>
        </w:rPr>
        <w:drawing>
          <wp:inline distT="0" distB="0" distL="0" distR="0">
            <wp:extent cx="5164531" cy="3276210"/>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6527" cy="3283820"/>
                    </a:xfrm>
                    <a:prstGeom prst="rect">
                      <a:avLst/>
                    </a:prstGeom>
                    <a:noFill/>
                    <a:ln>
                      <a:noFill/>
                    </a:ln>
                  </pic:spPr>
                </pic:pic>
              </a:graphicData>
            </a:graphic>
          </wp:inline>
        </w:drawing>
      </w:r>
    </w:p>
    <w:p w:rsidR="00F47F80" w:rsidRPr="000E3F84" w:rsidRDefault="00F47F80" w:rsidP="001A5702">
      <w:pPr>
        <w:pStyle w:val="afc"/>
        <w:spacing w:after="0" w:line="240" w:lineRule="auto"/>
        <w:jc w:val="center"/>
        <w:rPr>
          <w:rFonts w:ascii="Times New Roman" w:hAnsi="Times New Roman"/>
          <w:b w:val="0"/>
          <w:sz w:val="28"/>
          <w:szCs w:val="28"/>
        </w:rPr>
      </w:pPr>
      <w:r w:rsidRPr="000E3F84">
        <w:rPr>
          <w:rFonts w:ascii="Times New Roman" w:hAnsi="Times New Roman"/>
          <w:b w:val="0"/>
          <w:sz w:val="28"/>
          <w:szCs w:val="28"/>
        </w:rPr>
        <w:t xml:space="preserve">Рисунок </w:t>
      </w:r>
      <w:r w:rsidR="00440C81" w:rsidRPr="000E3F84">
        <w:rPr>
          <w:rFonts w:ascii="Times New Roman" w:hAnsi="Times New Roman"/>
          <w:b w:val="0"/>
          <w:sz w:val="28"/>
          <w:szCs w:val="28"/>
        </w:rPr>
        <w:t>11</w:t>
      </w:r>
      <w:r w:rsidRPr="000E3F84">
        <w:rPr>
          <w:rFonts w:ascii="Times New Roman" w:hAnsi="Times New Roman"/>
          <w:b w:val="0"/>
          <w:sz w:val="28"/>
          <w:szCs w:val="28"/>
        </w:rPr>
        <w:t xml:space="preserve"> - Содержание основных свободных аминокислот в верблюжьих ногах и белковом гидролизате</w:t>
      </w:r>
    </w:p>
    <w:p w:rsidR="00C019CB" w:rsidRPr="000E3F84" w:rsidRDefault="00C019CB" w:rsidP="00F47F80">
      <w:pPr>
        <w:spacing w:after="0" w:line="240" w:lineRule="auto"/>
        <w:ind w:firstLine="709"/>
        <w:jc w:val="both"/>
        <w:rPr>
          <w:rFonts w:ascii="Times New Roman" w:hAnsi="Times New Roman"/>
          <w:sz w:val="28"/>
          <w:szCs w:val="28"/>
        </w:rPr>
      </w:pPr>
      <w:bookmarkStart w:id="130" w:name="_Hlk68996732"/>
    </w:p>
    <w:p w:rsidR="00F47F80" w:rsidRPr="000E3F84" w:rsidRDefault="00F47F80" w:rsidP="00F47F80">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На основании проведенных исследований установлено, что ферменты поджелудочной железы </w:t>
      </w:r>
      <w:r w:rsidR="001B1C05" w:rsidRPr="000E3F84">
        <w:rPr>
          <w:rFonts w:ascii="Times New Roman" w:hAnsi="Times New Roman"/>
          <w:sz w:val="28"/>
          <w:szCs w:val="28"/>
        </w:rPr>
        <w:t xml:space="preserve">КРС </w:t>
      </w:r>
      <w:r w:rsidRPr="000E3F84">
        <w:rPr>
          <w:rFonts w:ascii="Times New Roman" w:hAnsi="Times New Roman"/>
          <w:sz w:val="28"/>
          <w:szCs w:val="28"/>
        </w:rPr>
        <w:t xml:space="preserve">наиболее интенсивно гидролизовали коллаген и родственные ему белки. </w:t>
      </w:r>
      <w:bookmarkStart w:id="131" w:name="_Hlk70372709"/>
      <w:r w:rsidRPr="000E3F84">
        <w:rPr>
          <w:rFonts w:ascii="Times New Roman" w:hAnsi="Times New Roman"/>
          <w:sz w:val="28"/>
          <w:szCs w:val="28"/>
        </w:rPr>
        <w:t xml:space="preserve">На рисунке </w:t>
      </w:r>
      <w:r w:rsidR="008B137E" w:rsidRPr="000E3F84">
        <w:rPr>
          <w:rFonts w:ascii="Times New Roman" w:hAnsi="Times New Roman"/>
          <w:sz w:val="28"/>
          <w:szCs w:val="28"/>
        </w:rPr>
        <w:t xml:space="preserve">11 </w:t>
      </w:r>
      <w:r w:rsidRPr="000E3F84">
        <w:rPr>
          <w:rFonts w:ascii="Times New Roman" w:hAnsi="Times New Roman"/>
          <w:sz w:val="28"/>
          <w:szCs w:val="28"/>
        </w:rPr>
        <w:t>также можно заметить значительное увеличение таких незаменимых аминокислот как метионин, тирозин, а также гистидин и другие.</w:t>
      </w:r>
      <w:bookmarkEnd w:id="131"/>
    </w:p>
    <w:p w:rsidR="00A12B44" w:rsidRPr="000E3F84" w:rsidRDefault="00A12B44" w:rsidP="00A12B44">
      <w:pPr>
        <w:autoSpaceDE w:val="0"/>
        <w:autoSpaceDN w:val="0"/>
        <w:adjustRightInd w:val="0"/>
        <w:spacing w:after="0" w:line="240" w:lineRule="auto"/>
        <w:ind w:firstLine="708"/>
        <w:jc w:val="both"/>
        <w:rPr>
          <w:rFonts w:ascii="Times New Roman" w:eastAsia="Times-Roman" w:hAnsi="Times New Roman"/>
          <w:sz w:val="28"/>
          <w:szCs w:val="28"/>
          <w:lang w:eastAsia="en-US"/>
        </w:rPr>
      </w:pPr>
      <w:r w:rsidRPr="000E3F84">
        <w:rPr>
          <w:rFonts w:ascii="Times New Roman" w:eastAsia="Times-Roman" w:hAnsi="Times New Roman"/>
          <w:sz w:val="28"/>
          <w:szCs w:val="28"/>
          <w:lang w:eastAsia="en-US"/>
        </w:rPr>
        <w:t>Исследованы и установлены показатели содержания токсичных элементов в полученных гидролизатах из верблюжьих ног с путовым суставом</w:t>
      </w:r>
      <w:r w:rsidR="00025C21" w:rsidRPr="000E3F84">
        <w:rPr>
          <w:rFonts w:ascii="Times New Roman" w:eastAsia="Times-Roman" w:hAnsi="Times New Roman"/>
          <w:sz w:val="28"/>
          <w:szCs w:val="28"/>
          <w:lang w:eastAsia="en-US"/>
        </w:rPr>
        <w:t>и приведены</w:t>
      </w:r>
      <w:r w:rsidRPr="000E3F84">
        <w:rPr>
          <w:rFonts w:ascii="Times New Roman" w:eastAsia="Times-Roman" w:hAnsi="Times New Roman"/>
          <w:sz w:val="28"/>
          <w:szCs w:val="28"/>
          <w:lang w:eastAsia="en-US"/>
        </w:rPr>
        <w:t xml:space="preserve"> в таблице </w:t>
      </w:r>
      <w:r w:rsidR="004029DF" w:rsidRPr="000E3F84">
        <w:rPr>
          <w:rFonts w:ascii="Times New Roman" w:eastAsia="Times-Roman" w:hAnsi="Times New Roman"/>
          <w:sz w:val="28"/>
          <w:szCs w:val="28"/>
          <w:lang w:eastAsia="en-US"/>
        </w:rPr>
        <w:t>19.</w:t>
      </w:r>
    </w:p>
    <w:p w:rsidR="00A12B44" w:rsidRPr="000E3F84" w:rsidRDefault="00A12B44" w:rsidP="00C019CB">
      <w:pPr>
        <w:autoSpaceDE w:val="0"/>
        <w:autoSpaceDN w:val="0"/>
        <w:adjustRightInd w:val="0"/>
        <w:spacing w:after="0" w:line="240" w:lineRule="auto"/>
        <w:jc w:val="both"/>
        <w:rPr>
          <w:rFonts w:ascii="Times New Roman" w:eastAsia="Times-Roman" w:hAnsi="Times New Roman"/>
          <w:sz w:val="28"/>
          <w:szCs w:val="28"/>
          <w:lang w:eastAsia="en-US"/>
        </w:rPr>
      </w:pPr>
      <w:r w:rsidRPr="000E3F84">
        <w:rPr>
          <w:rFonts w:ascii="Times New Roman" w:eastAsia="Times-Roman" w:hAnsi="Times New Roman"/>
          <w:sz w:val="28"/>
          <w:szCs w:val="28"/>
          <w:lang w:eastAsia="en-US"/>
        </w:rPr>
        <w:t xml:space="preserve">Таблица </w:t>
      </w:r>
      <w:r w:rsidR="004029DF" w:rsidRPr="000E3F84">
        <w:rPr>
          <w:rFonts w:ascii="Times New Roman" w:eastAsia="Times-Roman" w:hAnsi="Times New Roman"/>
          <w:sz w:val="28"/>
          <w:szCs w:val="28"/>
          <w:lang w:eastAsia="en-US"/>
        </w:rPr>
        <w:t xml:space="preserve">19 </w:t>
      </w:r>
      <w:r w:rsidRPr="000E3F84">
        <w:rPr>
          <w:rFonts w:ascii="Times New Roman" w:eastAsia="Times-Roman" w:hAnsi="Times New Roman"/>
          <w:sz w:val="28"/>
          <w:szCs w:val="28"/>
          <w:lang w:eastAsia="en-US"/>
        </w:rPr>
        <w:t>– Содержание токсичных элементов в гидролизатах белков из верблюжьих ног с путовым суставом</w:t>
      </w:r>
    </w:p>
    <w:p w:rsidR="00025C21" w:rsidRPr="000E3F84" w:rsidRDefault="00025C21" w:rsidP="00C019CB">
      <w:pPr>
        <w:autoSpaceDE w:val="0"/>
        <w:autoSpaceDN w:val="0"/>
        <w:adjustRightInd w:val="0"/>
        <w:spacing w:after="0" w:line="240" w:lineRule="auto"/>
        <w:jc w:val="both"/>
        <w:rPr>
          <w:rFonts w:ascii="Times New Roman" w:hAnsi="Times New Roman"/>
          <w:sz w:val="28"/>
          <w:szCs w:val="28"/>
        </w:rPr>
      </w:pPr>
    </w:p>
    <w:tbl>
      <w:tblPr>
        <w:tblStyle w:val="a4"/>
        <w:tblW w:w="0" w:type="auto"/>
        <w:tblLook w:val="04A0"/>
      </w:tblPr>
      <w:tblGrid>
        <w:gridCol w:w="3114"/>
        <w:gridCol w:w="1701"/>
        <w:gridCol w:w="2410"/>
        <w:gridCol w:w="2487"/>
      </w:tblGrid>
      <w:tr w:rsidR="00554CF3" w:rsidRPr="000E3F84" w:rsidTr="004029DF">
        <w:tc>
          <w:tcPr>
            <w:tcW w:w="3114"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Наименование показателей, единицы измерения</w:t>
            </w:r>
          </w:p>
        </w:tc>
        <w:tc>
          <w:tcPr>
            <w:tcW w:w="1701"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 xml:space="preserve">Норма </w:t>
            </w:r>
          </w:p>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по НД</w:t>
            </w:r>
          </w:p>
        </w:tc>
        <w:tc>
          <w:tcPr>
            <w:tcW w:w="2410"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Фактические результаты</w:t>
            </w:r>
          </w:p>
        </w:tc>
        <w:tc>
          <w:tcPr>
            <w:tcW w:w="2487"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НД на методы испытаний</w:t>
            </w:r>
          </w:p>
        </w:tc>
      </w:tr>
      <w:tr w:rsidR="00554CF3" w:rsidRPr="000E3F84" w:rsidTr="004029DF">
        <w:tc>
          <w:tcPr>
            <w:tcW w:w="3114"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Токсичные элементы, мг</w:t>
            </w:r>
            <w:r w:rsidRPr="000E3F84">
              <w:rPr>
                <w:rFonts w:ascii="Times New Roman" w:hAnsi="Times New Roman"/>
                <w:sz w:val="28"/>
                <w:szCs w:val="28"/>
              </w:rPr>
              <w:sym w:font="Symbol" w:char="F02F"/>
            </w:r>
            <w:r w:rsidRPr="000E3F84">
              <w:rPr>
                <w:rFonts w:ascii="Times New Roman" w:hAnsi="Times New Roman"/>
                <w:sz w:val="28"/>
                <w:szCs w:val="28"/>
              </w:rPr>
              <w:t>кг, не более</w:t>
            </w:r>
          </w:p>
        </w:tc>
        <w:tc>
          <w:tcPr>
            <w:tcW w:w="1701" w:type="dxa"/>
          </w:tcPr>
          <w:p w:rsidR="00A12B44" w:rsidRPr="000E3F84" w:rsidRDefault="00A12B44" w:rsidP="00A12B44">
            <w:pPr>
              <w:autoSpaceDE w:val="0"/>
              <w:autoSpaceDN w:val="0"/>
              <w:adjustRightInd w:val="0"/>
              <w:rPr>
                <w:rFonts w:ascii="Times New Roman" w:hAnsi="Times New Roman"/>
                <w:sz w:val="28"/>
                <w:szCs w:val="28"/>
              </w:rPr>
            </w:pPr>
          </w:p>
        </w:tc>
        <w:tc>
          <w:tcPr>
            <w:tcW w:w="2410" w:type="dxa"/>
          </w:tcPr>
          <w:p w:rsidR="00A12B44" w:rsidRPr="000E3F84" w:rsidRDefault="00A12B44" w:rsidP="00A12B44">
            <w:pPr>
              <w:autoSpaceDE w:val="0"/>
              <w:autoSpaceDN w:val="0"/>
              <w:adjustRightInd w:val="0"/>
              <w:rPr>
                <w:rFonts w:ascii="Times New Roman" w:hAnsi="Times New Roman"/>
                <w:sz w:val="28"/>
                <w:szCs w:val="28"/>
              </w:rPr>
            </w:pPr>
          </w:p>
        </w:tc>
        <w:tc>
          <w:tcPr>
            <w:tcW w:w="2487" w:type="dxa"/>
          </w:tcPr>
          <w:p w:rsidR="00A12B44" w:rsidRPr="000E3F84" w:rsidRDefault="00A12B44" w:rsidP="00A12B44">
            <w:pPr>
              <w:autoSpaceDE w:val="0"/>
              <w:autoSpaceDN w:val="0"/>
              <w:adjustRightInd w:val="0"/>
              <w:rPr>
                <w:rFonts w:ascii="Times New Roman" w:hAnsi="Times New Roman"/>
                <w:sz w:val="28"/>
                <w:szCs w:val="28"/>
              </w:rPr>
            </w:pPr>
          </w:p>
        </w:tc>
      </w:tr>
      <w:tr w:rsidR="00554CF3" w:rsidRPr="000E3F84" w:rsidTr="004029DF">
        <w:tc>
          <w:tcPr>
            <w:tcW w:w="3114"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 свинец</w:t>
            </w:r>
          </w:p>
        </w:tc>
        <w:tc>
          <w:tcPr>
            <w:tcW w:w="1701"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0,6</w:t>
            </w:r>
          </w:p>
        </w:tc>
        <w:tc>
          <w:tcPr>
            <w:tcW w:w="2410"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Не обнаружено</w:t>
            </w:r>
          </w:p>
        </w:tc>
        <w:tc>
          <w:tcPr>
            <w:tcW w:w="2487"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ГОСТ 30178-86</w:t>
            </w:r>
          </w:p>
        </w:tc>
      </w:tr>
      <w:tr w:rsidR="00554CF3" w:rsidRPr="000E3F84" w:rsidTr="004029DF">
        <w:tc>
          <w:tcPr>
            <w:tcW w:w="3114"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 мышьяк</w:t>
            </w:r>
          </w:p>
        </w:tc>
        <w:tc>
          <w:tcPr>
            <w:tcW w:w="1701"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1,0</w:t>
            </w:r>
          </w:p>
        </w:tc>
        <w:tc>
          <w:tcPr>
            <w:tcW w:w="2410"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Не обнаружено</w:t>
            </w:r>
          </w:p>
        </w:tc>
        <w:tc>
          <w:tcPr>
            <w:tcW w:w="2487"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ГОСТ 31628-2012</w:t>
            </w:r>
          </w:p>
        </w:tc>
      </w:tr>
      <w:tr w:rsidR="00554CF3" w:rsidRPr="000E3F84" w:rsidTr="004029DF">
        <w:tc>
          <w:tcPr>
            <w:tcW w:w="3114"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 кадмий</w:t>
            </w:r>
          </w:p>
        </w:tc>
        <w:tc>
          <w:tcPr>
            <w:tcW w:w="1701"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0,3</w:t>
            </w:r>
          </w:p>
        </w:tc>
        <w:tc>
          <w:tcPr>
            <w:tcW w:w="2410"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Не обнаружено</w:t>
            </w:r>
          </w:p>
        </w:tc>
        <w:tc>
          <w:tcPr>
            <w:tcW w:w="2487"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ГОСТ 30178-86</w:t>
            </w:r>
          </w:p>
        </w:tc>
      </w:tr>
      <w:tr w:rsidR="00A12B44" w:rsidRPr="000E3F84" w:rsidTr="004029DF">
        <w:tc>
          <w:tcPr>
            <w:tcW w:w="3114"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 ртуть</w:t>
            </w:r>
          </w:p>
        </w:tc>
        <w:tc>
          <w:tcPr>
            <w:tcW w:w="1701"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0,1</w:t>
            </w:r>
          </w:p>
        </w:tc>
        <w:tc>
          <w:tcPr>
            <w:tcW w:w="2410" w:type="dxa"/>
          </w:tcPr>
          <w:p w:rsidR="00A12B44" w:rsidRPr="000E3F84" w:rsidRDefault="00A12B44" w:rsidP="00A12B44">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Не обнаружено</w:t>
            </w:r>
          </w:p>
        </w:tc>
        <w:tc>
          <w:tcPr>
            <w:tcW w:w="2487" w:type="dxa"/>
          </w:tcPr>
          <w:p w:rsidR="00A12B44" w:rsidRPr="000E3F84" w:rsidRDefault="00A12B44" w:rsidP="00A12B44">
            <w:pPr>
              <w:autoSpaceDE w:val="0"/>
              <w:autoSpaceDN w:val="0"/>
              <w:adjustRightInd w:val="0"/>
              <w:rPr>
                <w:rFonts w:ascii="Times New Roman" w:hAnsi="Times New Roman"/>
                <w:sz w:val="28"/>
                <w:szCs w:val="28"/>
              </w:rPr>
            </w:pPr>
            <w:r w:rsidRPr="000E3F84">
              <w:rPr>
                <w:rFonts w:ascii="Times New Roman" w:hAnsi="Times New Roman"/>
                <w:sz w:val="28"/>
                <w:szCs w:val="28"/>
              </w:rPr>
              <w:t>ГОСТ 26927-86</w:t>
            </w:r>
          </w:p>
        </w:tc>
      </w:tr>
    </w:tbl>
    <w:p w:rsidR="00A12B44" w:rsidRPr="000E3F84" w:rsidRDefault="00A12B44"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4029DF"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На</w:t>
      </w:r>
      <w:r w:rsidR="00F47F80" w:rsidRPr="000E3F84">
        <w:rPr>
          <w:rFonts w:ascii="Times New Roman" w:eastAsia="Times-Roman" w:hAnsi="Times New Roman"/>
          <w:sz w:val="28"/>
          <w:szCs w:val="28"/>
        </w:rPr>
        <w:t xml:space="preserve"> основе исследований предложена следующая технологическая схема производства белкового гидролизата из верблюжьих</w:t>
      </w:r>
      <w:r w:rsidR="00F47F80" w:rsidRPr="000E3F84">
        <w:rPr>
          <w:rFonts w:ascii="Times New Roman" w:eastAsia="Times-Roman" w:hAnsi="Times New Roman"/>
          <w:sz w:val="28"/>
          <w:szCs w:val="28"/>
          <w:lang w:val="kk-KZ"/>
        </w:rPr>
        <w:t xml:space="preserve"> ног с путовым суставом</w:t>
      </w:r>
      <w:r w:rsidR="00F47F80" w:rsidRPr="000E3F84">
        <w:rPr>
          <w:rFonts w:ascii="Times New Roman" w:eastAsia="Times-Roman" w:hAnsi="Times New Roman"/>
          <w:sz w:val="28"/>
          <w:szCs w:val="28"/>
        </w:rPr>
        <w:t>.</w:t>
      </w:r>
    </w:p>
    <w:bookmarkEnd w:id="130"/>
    <w:p w:rsidR="00F47F80" w:rsidRPr="000E3F84" w:rsidRDefault="00314116" w:rsidP="00F47F80">
      <w:pPr>
        <w:rPr>
          <w:rFonts w:ascii="Times New Roman" w:eastAsia="Times-Roman" w:hAnsi="Times New Roman"/>
          <w:sz w:val="28"/>
          <w:szCs w:val="28"/>
        </w:rPr>
      </w:pPr>
      <w:r w:rsidRPr="000E3F84">
        <w:rPr>
          <w:rFonts w:ascii="Times New Roman" w:eastAsia="Times-Roman" w:hAnsi="Times New Roman"/>
          <w:noProof/>
          <w:sz w:val="28"/>
          <w:szCs w:val="28"/>
        </w:rPr>
        <w:lastRenderedPageBreak/>
        <w:pict>
          <v:rect id="Прямоугольник 11" o:spid="_x0000_s1161" style="position:absolute;margin-left:88.5pt;margin-top:-6.45pt;width:304.1pt;height:42.75pt;z-index:251617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" fillcolor="white [3201]" strokecolor="#00b0f0" strokeweight="2pt">
            <v:textbox>
              <w:txbxContent>
                <w:p w:rsidR="00BC0CEE" w:rsidRDefault="00BC0CEE" w:rsidP="003B20DA">
                  <w:pPr>
                    <w:autoSpaceDE w:val="0"/>
                    <w:autoSpaceDN w:val="0"/>
                    <w:adjustRightInd w:val="0"/>
                    <w:spacing w:after="0" w:line="240" w:lineRule="auto"/>
                    <w:jc w:val="center"/>
                    <w:rPr>
                      <w:rFonts w:ascii="Times New Roman" w:eastAsia="Times-Roman" w:hAnsi="Times New Roman"/>
                      <w:sz w:val="28"/>
                      <w:szCs w:val="28"/>
                    </w:rPr>
                  </w:pPr>
                  <w:r>
                    <w:rPr>
                      <w:rFonts w:ascii="Times New Roman" w:eastAsia="Times-Roman" w:hAnsi="Times New Roman"/>
                      <w:sz w:val="28"/>
                      <w:szCs w:val="28"/>
                    </w:rPr>
                    <w:t>Субпродукты 2 категории:</w:t>
                  </w:r>
                </w:p>
                <w:p w:rsidR="00BC0CEE" w:rsidRPr="00F006F3" w:rsidRDefault="00BC0CEE" w:rsidP="003B20DA">
                  <w:pPr>
                    <w:autoSpaceDE w:val="0"/>
                    <w:autoSpaceDN w:val="0"/>
                    <w:adjustRightInd w:val="0"/>
                    <w:spacing w:after="0" w:line="240" w:lineRule="auto"/>
                    <w:jc w:val="center"/>
                    <w:rPr>
                      <w:rFonts w:ascii="Times New Roman" w:hAnsi="Times New Roman"/>
                      <w:sz w:val="28"/>
                      <w:szCs w:val="28"/>
                    </w:rPr>
                  </w:pPr>
                  <w:r>
                    <w:rPr>
                      <w:rFonts w:ascii="Times New Roman" w:eastAsia="Times-Roman" w:hAnsi="Times New Roman"/>
                      <w:sz w:val="28"/>
                      <w:szCs w:val="28"/>
                    </w:rPr>
                    <w:t>в</w:t>
                  </w:r>
                  <w:r w:rsidRPr="00F006F3">
                    <w:rPr>
                      <w:rFonts w:ascii="Times New Roman" w:eastAsia="Times-Roman" w:hAnsi="Times New Roman"/>
                      <w:sz w:val="28"/>
                      <w:szCs w:val="28"/>
                    </w:rPr>
                    <w:t>ерблюжьи</w:t>
                  </w:r>
                  <w:r w:rsidRPr="00F006F3">
                    <w:rPr>
                      <w:rFonts w:ascii="Times New Roman" w:eastAsia="Times-Roman" w:hAnsi="Times New Roman"/>
                      <w:sz w:val="28"/>
                      <w:szCs w:val="28"/>
                      <w:lang w:val="kk-KZ"/>
                    </w:rPr>
                    <w:t xml:space="preserve"> ноги с путовым суставом</w:t>
                  </w:r>
                </w:p>
                <w:p w:rsidR="00BC0CEE" w:rsidRDefault="00BC0CEE" w:rsidP="003B20DA">
                  <w:pPr>
                    <w:spacing w:after="0" w:line="240" w:lineRule="auto"/>
                    <w:jc w:val="center"/>
                  </w:pPr>
                </w:p>
              </w:txbxContent>
            </v:textbox>
            <w10:wrap anchorx="margin"/>
          </v:rect>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06" o:spid="_x0000_s1160" type="#_x0000_t32" style="position:absolute;left:0;text-align:left;margin-left:134.55pt;margin-top:8.15pt;width:0;height:18.25pt;z-index:25198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20" o:spid="_x0000_s1027" style="position:absolute;left:0;text-align:left;margin-left:36.65pt;margin-top:10.85pt;width:201.75pt;height:25.1pt;z-index:251618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" fillcolor="white [3201]" strokecolor="#00b0f0" strokeweight="2pt">
            <v:textbox>
              <w:txbxContent>
                <w:p w:rsidR="00BC0CEE" w:rsidRPr="00F006F3" w:rsidRDefault="00BC0CEE" w:rsidP="00F47F80">
                  <w:pPr>
                    <w:spacing w:after="0" w:line="240" w:lineRule="auto"/>
                    <w:jc w:val="center"/>
                    <w:rPr>
                      <w:rFonts w:ascii="Times New Roman" w:hAnsi="Times New Roman"/>
                      <w:sz w:val="28"/>
                      <w:szCs w:val="28"/>
                    </w:rPr>
                  </w:pPr>
                  <w:r w:rsidRPr="00F006F3">
                    <w:rPr>
                      <w:rFonts w:ascii="Times New Roman" w:hAnsi="Times New Roman"/>
                      <w:sz w:val="28"/>
                      <w:szCs w:val="28"/>
                    </w:rPr>
                    <w:t>Очищение, промывка</w:t>
                  </w:r>
                </w:p>
              </w:txbxContent>
            </v:textbox>
          </v:rect>
        </w:pict>
      </w:r>
      <w:r w:rsidRPr="000E3F84">
        <w:rPr>
          <w:rFonts w:ascii="Times New Roman" w:eastAsia="Times-Roman" w:hAnsi="Times New Roman"/>
          <w:noProof/>
          <w:sz w:val="28"/>
          <w:szCs w:val="28"/>
        </w:rPr>
        <w:pict>
          <v:rect id="Прямоугольник 41" o:spid="_x0000_s1028" style="position:absolute;left:0;text-align:left;margin-left:290.35pt;margin-top:11.7pt;width:186.9pt;height:25.1pt;z-index:251620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" fillcolor="white [3201]" strokecolor="#00b0f0" strokeweight="2pt">
            <v:textbox>
              <w:txbxContent>
                <w:p w:rsidR="00BC0CEE" w:rsidRPr="00F006F3" w:rsidRDefault="00BC0CEE" w:rsidP="00F47F80">
                  <w:pPr>
                    <w:autoSpaceDE w:val="0"/>
                    <w:autoSpaceDN w:val="0"/>
                    <w:adjustRightInd w:val="0"/>
                    <w:spacing w:after="0" w:line="240" w:lineRule="auto"/>
                    <w:jc w:val="center"/>
                    <w:rPr>
                      <w:rFonts w:ascii="Times New Roman" w:hAnsi="Times New Roman"/>
                      <w:sz w:val="28"/>
                      <w:szCs w:val="28"/>
                    </w:rPr>
                  </w:pPr>
                  <w:r w:rsidRPr="00F006F3">
                    <w:rPr>
                      <w:rFonts w:ascii="Times New Roman" w:eastAsia="Times-Roman" w:hAnsi="Times New Roman"/>
                      <w:sz w:val="28"/>
                      <w:szCs w:val="28"/>
                    </w:rPr>
                    <w:t>Поджелудочная железа КРС</w:t>
                  </w:r>
                </w:p>
                <w:p w:rsidR="00BC0CEE" w:rsidRDefault="00BC0CEE" w:rsidP="00F47F80">
                  <w:pPr>
                    <w:jc w:val="center"/>
                  </w:pPr>
                </w:p>
              </w:txbxContent>
            </v:textbox>
            <w10:wrap anchorx="margin"/>
          </v:rect>
        </w:pict>
      </w:r>
    </w:p>
    <w:p w:rsidR="00F47F80" w:rsidRPr="000E3F84" w:rsidRDefault="00314116" w:rsidP="00F47F80">
      <w:pPr>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09" o:spid="_x0000_s1159" type="#_x0000_t32" style="position:absolute;margin-left:373.5pt;margin-top:21.85pt;width:0;height:18.25pt;z-index:251991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" strokecolor="#4a7ebb" strokeweight="1.5pt">
            <v:stroke endarrow="block"/>
          </v:shape>
        </w:pict>
      </w:r>
      <w:r w:rsidRPr="000E3F84">
        <w:rPr>
          <w:rFonts w:ascii="Times New Roman" w:eastAsia="Times-Roman" w:hAnsi="Times New Roman"/>
          <w:noProof/>
          <w:sz w:val="28"/>
          <w:szCs w:val="28"/>
        </w:rPr>
        <w:pict>
          <v:shape id="Прямая со стрелкой 207" o:spid="_x0000_s1158" type="#_x0000_t32" style="position:absolute;margin-left:134.75pt;margin-top:21.8pt;width:0;height:18.25pt;z-index:25198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42" o:spid="_x0000_s1029" style="position:absolute;left:0;text-align:left;margin-left:287.85pt;margin-top:12.2pt;width:189.4pt;height:22.6pt;z-index:251621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" fillcolor="white [3201]" strokecolor="#00b0f0" strokeweight="2pt">
            <v:textbox>
              <w:txbxContent>
                <w:p w:rsidR="00BC0CEE" w:rsidRPr="00F006F3" w:rsidRDefault="00BC0CEE" w:rsidP="00F47F80">
                  <w:pPr>
                    <w:autoSpaceDE w:val="0"/>
                    <w:autoSpaceDN w:val="0"/>
                    <w:adjustRightInd w:val="0"/>
                    <w:spacing w:after="0" w:line="240" w:lineRule="auto"/>
                    <w:jc w:val="center"/>
                    <w:rPr>
                      <w:rFonts w:ascii="Times New Roman" w:eastAsia="Times-Roman" w:hAnsi="Times New Roman"/>
                      <w:sz w:val="28"/>
                      <w:szCs w:val="28"/>
                    </w:rPr>
                  </w:pPr>
                  <w:r w:rsidRPr="00F006F3">
                    <w:rPr>
                      <w:rFonts w:ascii="Times New Roman" w:eastAsia="Times-Roman" w:hAnsi="Times New Roman"/>
                      <w:sz w:val="28"/>
                      <w:szCs w:val="28"/>
                    </w:rPr>
                    <w:t>Измельчение</w:t>
                  </w:r>
                  <w:r w:rsidRPr="00F006F3">
                    <w:rPr>
                      <w:rFonts w:ascii="Times New Roman" w:eastAsia="Times-Roman" w:hAnsi="Times New Roman"/>
                      <w:sz w:val="28"/>
                      <w:szCs w:val="28"/>
                      <w:lang w:val="en-US"/>
                    </w:rPr>
                    <w:t>d</w:t>
                  </w:r>
                  <w:r w:rsidRPr="00F006F3">
                    <w:rPr>
                      <w:rFonts w:ascii="Times New Roman" w:eastAsia="Times-Roman" w:hAnsi="Times New Roman"/>
                      <w:sz w:val="28"/>
                      <w:szCs w:val="28"/>
                    </w:rPr>
                    <w:t>=2-3 мм</w:t>
                  </w:r>
                </w:p>
                <w:p w:rsidR="00BC0CEE" w:rsidRDefault="00BC0CEE" w:rsidP="00F47F80">
                  <w:pPr>
                    <w:jc w:val="center"/>
                  </w:pPr>
                </w:p>
              </w:txbxContent>
            </v:textbox>
          </v:rect>
        </w:pict>
      </w:r>
      <w:r w:rsidRPr="000E3F84">
        <w:rPr>
          <w:rFonts w:ascii="Times New Roman" w:eastAsia="Times-Roman" w:hAnsi="Times New Roman"/>
          <w:noProof/>
          <w:sz w:val="28"/>
          <w:szCs w:val="28"/>
        </w:rPr>
        <w:pict>
          <v:rect id="Прямоугольник 29" o:spid="_x0000_s1030" style="position:absolute;left:0;text-align:left;margin-left:36.65pt;margin-top:11.35pt;width:201.75pt;height:26.75pt;z-index:251619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" fillcolor="white [3201]" strokecolor="#00b0f0" strokeweight="2pt">
            <v:textbox>
              <w:txbxContent>
                <w:p w:rsidR="00BC0CEE" w:rsidRPr="00F006F3" w:rsidRDefault="00BC0CEE" w:rsidP="00F47F80">
                  <w:pPr>
                    <w:spacing w:after="0" w:line="240" w:lineRule="auto"/>
                    <w:jc w:val="center"/>
                    <w:rPr>
                      <w:rFonts w:ascii="Times New Roman" w:hAnsi="Times New Roman"/>
                      <w:sz w:val="28"/>
                      <w:szCs w:val="28"/>
                    </w:rPr>
                  </w:pPr>
                  <w:r w:rsidRPr="00F006F3">
                    <w:rPr>
                      <w:rFonts w:ascii="Times New Roman" w:hAnsi="Times New Roman"/>
                      <w:sz w:val="28"/>
                      <w:szCs w:val="28"/>
                    </w:rPr>
                    <w:t>Измельчениена диски</w:t>
                  </w:r>
                  <w:r w:rsidRPr="00F006F3">
                    <w:rPr>
                      <w:rFonts w:ascii="Times New Roman" w:hAnsi="Times New Roman"/>
                      <w:sz w:val="28"/>
                      <w:szCs w:val="28"/>
                      <w:lang w:val="en-US"/>
                    </w:rPr>
                    <w:t>m</w:t>
                  </w:r>
                  <w:r w:rsidRPr="00F006F3">
                    <w:rPr>
                      <w:rFonts w:ascii="Times New Roman" w:hAnsi="Times New Roman"/>
                      <w:sz w:val="28"/>
                      <w:szCs w:val="28"/>
                    </w:rPr>
                    <w:t xml:space="preserve">=50 г </w:t>
                  </w:r>
                </w:p>
              </w:txbxContent>
            </v:textbox>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10" o:spid="_x0000_s1157" type="#_x0000_t32" style="position:absolute;left:0;text-align:left;margin-left:371.65pt;margin-top:4.7pt;width:0;height:18.25pt;z-index:25199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" strokecolor="#4a7ebb" strokeweight="1.5pt">
            <v:stroke endarrow="block"/>
          </v:shape>
        </w:pict>
      </w:r>
      <w:r w:rsidRPr="000E3F84">
        <w:rPr>
          <w:rFonts w:ascii="Times New Roman" w:eastAsia="Times-Roman" w:hAnsi="Times New Roman"/>
          <w:noProof/>
          <w:sz w:val="28"/>
          <w:szCs w:val="28"/>
        </w:rPr>
        <w:pict>
          <v:shape id="Прямая со стрелкой 208" o:spid="_x0000_s1156" type="#_x0000_t32" style="position:absolute;left:0;text-align:left;margin-left:134.75pt;margin-top:6.85pt;width:0;height:18.25pt;z-index:25198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43" o:spid="_x0000_s1031" style="position:absolute;left:0;text-align:left;margin-left:290.35pt;margin-top:7pt;width:186.9pt;height:59.1pt;z-index:251622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eastAsia="Times-Roman" w:hAnsi="Times New Roman"/>
                      <w:sz w:val="28"/>
                      <w:szCs w:val="28"/>
                    </w:rPr>
                    <w:t>Гомогенизация с дистиллированной водой</w:t>
                  </w:r>
                  <w:r>
                    <w:rPr>
                      <w:rFonts w:ascii="Times New Roman" w:eastAsia="Times-Roman" w:hAnsi="Times New Roman"/>
                      <w:sz w:val="28"/>
                      <w:szCs w:val="28"/>
                    </w:rPr>
                    <w:t xml:space="preserve"> (</w:t>
                  </w:r>
                  <w:r w:rsidRPr="006816DE">
                    <w:rPr>
                      <w:rFonts w:ascii="Times New Roman" w:hAnsi="Times New Roman"/>
                      <w:sz w:val="28"/>
                      <w:szCs w:val="28"/>
                    </w:rPr>
                    <w:t>гидромодуль 1:0.5</w:t>
                  </w:r>
                  <w:r>
                    <w:rPr>
                      <w:rFonts w:ascii="Times New Roman" w:hAnsi="Times New Roman"/>
                      <w:sz w:val="28"/>
                      <w:szCs w:val="28"/>
                    </w:rPr>
                    <w:t>)</w:t>
                  </w:r>
                </w:p>
                <w:p w:rsidR="00BC0CEE" w:rsidRPr="0005499A" w:rsidRDefault="00BC0CEE" w:rsidP="00F47F80">
                  <w:pPr>
                    <w:autoSpaceDE w:val="0"/>
                    <w:autoSpaceDN w:val="0"/>
                    <w:adjustRightInd w:val="0"/>
                    <w:spacing w:after="0" w:line="240" w:lineRule="auto"/>
                    <w:jc w:val="center"/>
                    <w:rPr>
                      <w:rFonts w:ascii="Times New Roman" w:hAnsi="Times New Roman"/>
                    </w:rPr>
                  </w:pPr>
                </w:p>
                <w:p w:rsidR="00BC0CEE" w:rsidRDefault="00BC0CEE" w:rsidP="00F47F80">
                  <w:pPr>
                    <w:jc w:val="center"/>
                  </w:pPr>
                </w:p>
              </w:txbxContent>
            </v:textbox>
            <w10:wrap anchorx="margin"/>
          </v:rect>
        </w:pict>
      </w:r>
      <w:r w:rsidRPr="000E3F84">
        <w:rPr>
          <w:rFonts w:ascii="Times New Roman" w:eastAsia="Times-Roman" w:hAnsi="Times New Roman"/>
          <w:noProof/>
          <w:sz w:val="28"/>
          <w:szCs w:val="28"/>
        </w:rPr>
        <w:pict>
          <v:rect id="Прямоугольник 37" o:spid="_x0000_s1032" style="position:absolute;left:0;text-align:left;margin-left:33.45pt;margin-top:9pt;width:203.4pt;height:59.1pt;z-index:251616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" fillcolor="white [3201]" strokecolor="#00b0f0" strokeweight="2pt">
            <v:textbox>
              <w:txbxContent>
                <w:p w:rsidR="00BC0CEE" w:rsidRDefault="00BC0CEE" w:rsidP="00DA0481">
                  <w:pPr>
                    <w:spacing w:after="0" w:line="240" w:lineRule="auto"/>
                    <w:jc w:val="center"/>
                    <w:rPr>
                      <w:rFonts w:ascii="Times New Roman" w:hAnsi="Times New Roman"/>
                      <w:sz w:val="28"/>
                      <w:szCs w:val="28"/>
                    </w:rPr>
                  </w:pPr>
                  <w:r w:rsidRPr="006816DE">
                    <w:rPr>
                      <w:rFonts w:ascii="Times New Roman" w:hAnsi="Times New Roman"/>
                      <w:sz w:val="28"/>
                      <w:szCs w:val="28"/>
                    </w:rPr>
                    <w:t xml:space="preserve">Варка </w:t>
                  </w:r>
                  <w:r>
                    <w:rPr>
                      <w:rFonts w:ascii="Times New Roman" w:hAnsi="Times New Roman"/>
                      <w:sz w:val="28"/>
                      <w:szCs w:val="28"/>
                    </w:rPr>
                    <w:t>(обезжиривание)</w:t>
                  </w:r>
                </w:p>
                <w:p w:rsidR="00BC0CEE" w:rsidRPr="006816DE" w:rsidRDefault="00BC0CEE" w:rsidP="00DA0481">
                  <w:pPr>
                    <w:spacing w:after="0" w:line="240" w:lineRule="auto"/>
                    <w:jc w:val="center"/>
                    <w:rPr>
                      <w:rFonts w:ascii="Times New Roman" w:hAnsi="Times New Roman"/>
                      <w:sz w:val="28"/>
                      <w:szCs w:val="28"/>
                    </w:rPr>
                  </w:pPr>
                  <w:r w:rsidRPr="006816DE">
                    <w:rPr>
                      <w:rFonts w:ascii="Times New Roman" w:hAnsi="Times New Roman"/>
                      <w:sz w:val="28"/>
                      <w:szCs w:val="28"/>
                      <w:lang w:val="en-US"/>
                    </w:rPr>
                    <w:t>t</w:t>
                  </w:r>
                  <w:r w:rsidRPr="006816DE">
                    <w:rPr>
                      <w:rFonts w:ascii="Times New Roman" w:hAnsi="Times New Roman"/>
                      <w:sz w:val="28"/>
                      <w:szCs w:val="28"/>
                    </w:rPr>
                    <w:t>=95-98°С</w:t>
                  </w:r>
                  <w:r>
                    <w:rPr>
                      <w:rFonts w:ascii="Times New Roman" w:hAnsi="Times New Roman"/>
                      <w:sz w:val="28"/>
                      <w:szCs w:val="28"/>
                    </w:rPr>
                    <w:t>, 50</w:t>
                  </w:r>
                  <w:r w:rsidRPr="006816DE">
                    <w:rPr>
                      <w:rFonts w:ascii="Times New Roman" w:hAnsi="Times New Roman"/>
                      <w:sz w:val="28"/>
                      <w:szCs w:val="28"/>
                      <w:lang w:val="kk-KZ"/>
                    </w:rPr>
                    <w:t>-55</w:t>
                  </w:r>
                  <w:r w:rsidRPr="006816DE">
                    <w:rPr>
                      <w:rFonts w:ascii="Times New Roman" w:hAnsi="Times New Roman"/>
                      <w:sz w:val="28"/>
                      <w:szCs w:val="28"/>
                    </w:rPr>
                    <w:t xml:space="preserve"> мин</w:t>
                  </w:r>
                </w:p>
                <w:p w:rsidR="00BC0CEE" w:rsidRPr="006816DE" w:rsidRDefault="00BC0CEE" w:rsidP="00DA0481">
                  <w:pPr>
                    <w:spacing w:after="0" w:line="240" w:lineRule="auto"/>
                    <w:jc w:val="center"/>
                    <w:rPr>
                      <w:rFonts w:ascii="Times New Roman" w:hAnsi="Times New Roman"/>
                      <w:sz w:val="28"/>
                      <w:szCs w:val="28"/>
                    </w:rPr>
                  </w:pPr>
                  <w:r>
                    <w:rPr>
                      <w:rFonts w:ascii="Times New Roman" w:hAnsi="Times New Roman"/>
                      <w:sz w:val="28"/>
                      <w:szCs w:val="28"/>
                    </w:rPr>
                    <w:t>(г</w:t>
                  </w:r>
                  <w:r w:rsidRPr="006816DE">
                    <w:rPr>
                      <w:rFonts w:ascii="Times New Roman" w:hAnsi="Times New Roman"/>
                      <w:sz w:val="28"/>
                      <w:szCs w:val="28"/>
                    </w:rPr>
                    <w:t>идромодуль 1:</w:t>
                  </w:r>
                  <w:r>
                    <w:rPr>
                      <w:rFonts w:ascii="Times New Roman" w:hAnsi="Times New Roman"/>
                      <w:sz w:val="28"/>
                      <w:szCs w:val="28"/>
                    </w:rPr>
                    <w:t>1)</w:t>
                  </w:r>
                </w:p>
              </w:txbxContent>
            </v:textbox>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67" o:spid="_x0000_s1155" type="#_x0000_t32" style="position:absolute;left:0;text-align:left;margin-left:370.9pt;margin-top:2.8pt;width:0;height:18.25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" strokecolor="#4579b8 [3044]" strokeweight="1.5pt">
            <v:stroke endarrow="block"/>
          </v:shape>
        </w:pict>
      </w:r>
      <w:r w:rsidRPr="000E3F84">
        <w:rPr>
          <w:rFonts w:ascii="Times New Roman" w:eastAsia="Times-Roman" w:hAnsi="Times New Roman"/>
          <w:noProof/>
          <w:sz w:val="28"/>
          <w:szCs w:val="28"/>
        </w:rPr>
        <w:pict>
          <v:shape id="Прямая со стрелкой 32" o:spid="_x0000_s1154" type="#_x0000_t32" style="position:absolute;left:0;text-align:left;margin-left:133.9pt;margin-top:5.3pt;width:0;height:18.25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" strokecolor="#4579b8 [3044]"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66" o:spid="_x0000_s1033" style="position:absolute;left:0;text-align:left;margin-left:290.3pt;margin-top:7.15pt;width:186.85pt;height:46.7pt;z-index:2516454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" fillcolor="white [3201]" strokecolor="#00b0f0" strokeweight="2pt">
            <v:textbox>
              <w:txbxContent>
                <w:p w:rsidR="00BC0CEE" w:rsidRDefault="00BC0CEE" w:rsidP="00F47F80">
                  <w:pPr>
                    <w:spacing w:after="0" w:line="240" w:lineRule="auto"/>
                    <w:jc w:val="center"/>
                    <w:rPr>
                      <w:rFonts w:ascii="Times New Roman" w:hAnsi="Times New Roman"/>
                      <w:sz w:val="28"/>
                      <w:szCs w:val="28"/>
                    </w:rPr>
                  </w:pPr>
                  <w:r>
                    <w:rPr>
                      <w:rFonts w:ascii="Times New Roman" w:hAnsi="Times New Roman"/>
                      <w:sz w:val="28"/>
                      <w:szCs w:val="28"/>
                    </w:rPr>
                    <w:t>Активирование СПЖ</w:t>
                  </w:r>
                </w:p>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 xml:space="preserve">при </w:t>
                  </w:r>
                  <w:r w:rsidRPr="006816DE">
                    <w:rPr>
                      <w:rFonts w:ascii="Times New Roman" w:hAnsi="Times New Roman"/>
                      <w:sz w:val="28"/>
                      <w:szCs w:val="28"/>
                      <w:lang w:val="en-US"/>
                    </w:rPr>
                    <w:t>t</w:t>
                  </w:r>
                  <w:r w:rsidRPr="006816DE">
                    <w:rPr>
                      <w:rFonts w:ascii="Times New Roman" w:hAnsi="Times New Roman"/>
                      <w:sz w:val="28"/>
                      <w:szCs w:val="28"/>
                    </w:rPr>
                    <w:t>=</w:t>
                  </w:r>
                  <w:r>
                    <w:rPr>
                      <w:rFonts w:ascii="Times New Roman" w:hAnsi="Times New Roman"/>
                      <w:sz w:val="28"/>
                      <w:szCs w:val="28"/>
                    </w:rPr>
                    <w:t>45</w:t>
                  </w:r>
                  <w:r w:rsidRPr="006816DE">
                    <w:rPr>
                      <w:rFonts w:ascii="Times New Roman" w:hAnsi="Times New Roman"/>
                      <w:sz w:val="28"/>
                      <w:szCs w:val="28"/>
                    </w:rPr>
                    <w:t>°С</w:t>
                  </w:r>
                  <w:r>
                    <w:rPr>
                      <w:rFonts w:ascii="Times New Roman" w:hAnsi="Times New Roman"/>
                      <w:sz w:val="28"/>
                      <w:szCs w:val="28"/>
                    </w:rPr>
                    <w:t xml:space="preserve">, </w:t>
                  </w:r>
                  <w:r w:rsidRPr="006816DE">
                    <w:rPr>
                      <w:rFonts w:ascii="Times New Roman" w:hAnsi="Times New Roman"/>
                      <w:sz w:val="28"/>
                      <w:szCs w:val="28"/>
                    </w:rPr>
                    <w:sym w:font="Symbol" w:char="F074"/>
                  </w:r>
                  <w:r w:rsidRPr="006816DE">
                    <w:rPr>
                      <w:rFonts w:ascii="Times New Roman" w:hAnsi="Times New Roman"/>
                      <w:sz w:val="28"/>
                      <w:szCs w:val="28"/>
                    </w:rPr>
                    <w:t>=</w:t>
                  </w:r>
                  <w:r>
                    <w:rPr>
                      <w:rFonts w:ascii="Times New Roman" w:hAnsi="Times New Roman"/>
                      <w:sz w:val="28"/>
                      <w:szCs w:val="28"/>
                    </w:rPr>
                    <w:t>1,5</w:t>
                  </w:r>
                  <w:r w:rsidRPr="006816DE">
                    <w:rPr>
                      <w:rFonts w:ascii="Times New Roman" w:hAnsi="Times New Roman"/>
                      <w:sz w:val="28"/>
                      <w:szCs w:val="28"/>
                    </w:rPr>
                    <w:t xml:space="preserve"> ч</w:t>
                  </w:r>
                </w:p>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и отделение жира</w:t>
                  </w:r>
                </w:p>
                <w:p w:rsidR="00BC0CEE" w:rsidRDefault="00BC0CEE" w:rsidP="00F47F80"/>
              </w:txbxContent>
            </v:textbox>
            <w10:wrap anchorx="margin"/>
          </v:rect>
        </w:pict>
      </w:r>
      <w:r w:rsidRPr="000E3F84">
        <w:rPr>
          <w:rFonts w:ascii="Times New Roman" w:eastAsia="Times-Roman" w:hAnsi="Times New Roman"/>
          <w:noProof/>
          <w:sz w:val="28"/>
          <w:szCs w:val="28"/>
        </w:rPr>
        <w:pict>
          <v:rect id="Прямоугольник 39" o:spid="_x0000_s1034" style="position:absolute;left:0;text-align:left;margin-left:35pt;margin-top:7.15pt;width:200.9pt;height:46.7pt;z-index:251627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 xml:space="preserve">Охлаждение </w:t>
                  </w:r>
                  <w:r w:rsidRPr="006816DE">
                    <w:rPr>
                      <w:rFonts w:ascii="Times New Roman" w:hAnsi="Times New Roman"/>
                      <w:sz w:val="28"/>
                      <w:szCs w:val="28"/>
                      <w:lang w:val="en-US"/>
                    </w:rPr>
                    <w:t>t</w:t>
                  </w:r>
                  <w:r>
                    <w:rPr>
                      <w:rFonts w:ascii="Times New Roman" w:hAnsi="Times New Roman"/>
                      <w:sz w:val="28"/>
                      <w:szCs w:val="28"/>
                    </w:rPr>
                    <w:t xml:space="preserve"> не выше 8</w:t>
                  </w:r>
                  <w:r w:rsidRPr="006816DE">
                    <w:rPr>
                      <w:rFonts w:ascii="Times New Roman" w:hAnsi="Times New Roman"/>
                      <w:sz w:val="28"/>
                      <w:szCs w:val="28"/>
                    </w:rPr>
                    <w:t>°С</w:t>
                  </w:r>
                </w:p>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и отделение жира</w:t>
                  </w:r>
                </w:p>
                <w:p w:rsidR="00BC0CEE" w:rsidRDefault="00BC0CEE" w:rsidP="00F47F80"/>
              </w:txbxContent>
            </v:textbox>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18" o:spid="_x0000_s1153" type="#_x0000_t32" style="position:absolute;left:0;text-align:left;margin-left:371.15pt;margin-top:4.9pt;width:0;height:18.25pt;z-index:25200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" strokecolor="#4a7ebb" strokeweight="1.5pt">
            <v:stroke endarrow="block"/>
          </v:shape>
        </w:pict>
      </w:r>
      <w:r w:rsidRPr="000E3F84">
        <w:rPr>
          <w:rFonts w:ascii="Times New Roman" w:eastAsia="Times-Roman" w:hAnsi="Times New Roman"/>
          <w:noProof/>
          <w:sz w:val="28"/>
          <w:szCs w:val="28"/>
        </w:rPr>
        <w:pict>
          <v:shape id="Прямая со стрелкой 217" o:spid="_x0000_s1152" type="#_x0000_t32" style="position:absolute;left:0;text-align:left;margin-left:134.75pt;margin-top:6.75pt;width:0;height:18.25pt;z-index:25199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40" o:spid="_x0000_s1035" style="position:absolute;left:0;text-align:left;margin-left:98.7pt;margin-top:9.2pt;width:318.7pt;height:44.35pt;z-index:251629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" fillcolor="white [3201]" strokecolor="#00b0f0" strokeweight="2pt">
            <v:textbox>
              <w:txbxContent>
                <w:p w:rsidR="00BC0CE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Ферментативный гидролиз</w:t>
                  </w:r>
                  <w:r w:rsidRPr="006816DE">
                    <w:rPr>
                      <w:rFonts w:ascii="Times New Roman" w:hAnsi="Times New Roman"/>
                      <w:sz w:val="28"/>
                      <w:szCs w:val="28"/>
                      <w:lang w:val="en-US"/>
                    </w:rPr>
                    <w:t>t</w:t>
                  </w:r>
                  <w:r w:rsidRPr="006816DE">
                    <w:rPr>
                      <w:rFonts w:ascii="Times New Roman" w:hAnsi="Times New Roman"/>
                      <w:sz w:val="28"/>
                      <w:szCs w:val="28"/>
                    </w:rPr>
                    <w:t xml:space="preserve">=45°С, </w:t>
                  </w:r>
                  <w:r w:rsidRPr="006816DE">
                    <w:rPr>
                      <w:rFonts w:ascii="Times New Roman" w:hAnsi="Times New Roman"/>
                      <w:sz w:val="28"/>
                      <w:szCs w:val="28"/>
                    </w:rPr>
                    <w:sym w:font="Symbol" w:char="F074"/>
                  </w:r>
                  <w:r w:rsidRPr="006816DE">
                    <w:rPr>
                      <w:rFonts w:ascii="Times New Roman" w:hAnsi="Times New Roman"/>
                      <w:sz w:val="28"/>
                      <w:szCs w:val="28"/>
                    </w:rPr>
                    <w:t xml:space="preserve">=8 ч, </w:t>
                  </w:r>
                  <w:bookmarkStart w:id="132" w:name="_Hlk68276570"/>
                </w:p>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гидромодуль фермент:субстрат 1:15</w:t>
                  </w:r>
                </w:p>
                <w:bookmarkEnd w:id="132"/>
                <w:p w:rsidR="00BC0CEE" w:rsidRPr="0005499A" w:rsidRDefault="00BC0CEE" w:rsidP="00F47F80">
                  <w:pPr>
                    <w:spacing w:after="0" w:line="240" w:lineRule="auto"/>
                    <w:jc w:val="center"/>
                    <w:rPr>
                      <w:rFonts w:ascii="Times New Roman" w:hAnsi="Times New Roman"/>
                    </w:rPr>
                  </w:pPr>
                </w:p>
              </w:txbxContent>
            </v:textbox>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19" o:spid="_x0000_s1151" type="#_x0000_t32" style="position:absolute;left:0;text-align:left;margin-left:171.6pt;margin-top:5.9pt;width:0;height:18.25pt;z-index:2520033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47" o:spid="_x0000_s1036" style="position:absolute;left:0;text-align:left;margin-left:34.95pt;margin-top:8.35pt;width:250.35pt;height:40.15pt;z-index:2516300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 xml:space="preserve">Инактивация ферментных комплексов </w:t>
                  </w:r>
                </w:p>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lang w:val="en-US"/>
                    </w:rPr>
                    <w:t>t</w:t>
                  </w:r>
                  <w:r w:rsidRPr="006816DE">
                    <w:rPr>
                      <w:rFonts w:ascii="Times New Roman" w:hAnsi="Times New Roman"/>
                      <w:sz w:val="28"/>
                      <w:szCs w:val="28"/>
                    </w:rPr>
                    <w:t>=95</w:t>
                  </w:r>
                  <w:r w:rsidRPr="006816DE">
                    <w:rPr>
                      <w:rFonts w:ascii="Times New Roman" w:eastAsia="Times-Roman" w:hAnsi="Times New Roman"/>
                      <w:sz w:val="28"/>
                      <w:szCs w:val="28"/>
                    </w:rPr>
                    <w:t>±</w:t>
                  </w:r>
                  <w:r w:rsidRPr="006816DE">
                    <w:rPr>
                      <w:rFonts w:ascii="Times New Roman" w:hAnsi="Times New Roman"/>
                      <w:sz w:val="28"/>
                      <w:szCs w:val="28"/>
                    </w:rPr>
                    <w:t xml:space="preserve">2°С, </w:t>
                  </w:r>
                  <w:r w:rsidRPr="006816DE">
                    <w:rPr>
                      <w:rFonts w:ascii="Times New Roman" w:hAnsi="Times New Roman"/>
                      <w:sz w:val="28"/>
                      <w:szCs w:val="28"/>
                    </w:rPr>
                    <w:sym w:font="Symbol" w:char="F074"/>
                  </w:r>
                  <w:r w:rsidRPr="006816DE">
                    <w:rPr>
                      <w:rFonts w:ascii="Times New Roman" w:hAnsi="Times New Roman"/>
                      <w:sz w:val="28"/>
                      <w:szCs w:val="28"/>
                    </w:rPr>
                    <w:t>=30 мин</w:t>
                  </w:r>
                </w:p>
                <w:p w:rsidR="00BC0CEE" w:rsidRPr="0005499A" w:rsidRDefault="00BC0CEE" w:rsidP="00F47F80">
                  <w:pPr>
                    <w:spacing w:after="0" w:line="240" w:lineRule="auto"/>
                    <w:jc w:val="center"/>
                    <w:rPr>
                      <w:rFonts w:ascii="Times New Roman" w:hAnsi="Times New Roman"/>
                    </w:rPr>
                  </w:pPr>
                </w:p>
              </w:txbxContent>
            </v:textbox>
            <w10:wrap anchorx="margin"/>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20" o:spid="_x0000_s1150" type="#_x0000_t32" style="position:absolute;left:0;text-align:left;margin-left:171.6pt;margin-top:16.05pt;width:0;height:18.25pt;z-index:25200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" strokecolor="#4a7ebb" strokeweight="1.5pt">
            <v:stroke endarrow="block"/>
          </v:shape>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Прямоугольник 12" o:spid="_x0000_s1037" style="position:absolute;left:0;text-align:left;margin-left:35pt;margin-top:2.45pt;width:249.45pt;height:30.1pt;z-index:251631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 xml:space="preserve">Фильтрование </w:t>
                  </w:r>
                  <w:r>
                    <w:rPr>
                      <w:rFonts w:ascii="Times New Roman" w:hAnsi="Times New Roman"/>
                      <w:sz w:val="28"/>
                      <w:szCs w:val="28"/>
                    </w:rPr>
                    <w:t>на фильтр-прессе</w:t>
                  </w:r>
                </w:p>
                <w:p w:rsidR="00BC0CEE" w:rsidRPr="0005499A" w:rsidRDefault="00BC0CEE" w:rsidP="00F47F80">
                  <w:pPr>
                    <w:spacing w:after="0" w:line="240" w:lineRule="auto"/>
                    <w:jc w:val="center"/>
                    <w:rPr>
                      <w:rFonts w:ascii="Times New Roman" w:hAnsi="Times New Roman"/>
                    </w:rPr>
                  </w:pPr>
                </w:p>
              </w:txbxContent>
            </v:textbox>
          </v:rect>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21" o:spid="_x0000_s1149" type="#_x0000_t32" style="position:absolute;left:0;text-align:left;margin-left:171.75pt;margin-top:15.65pt;width:0;height:18.25pt;z-index:252007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" strokecolor="#4a7ebb" strokeweight="1.5pt">
            <v:stroke endarrow="block"/>
          </v:shape>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_x0000_s1177" style="position:absolute;left:0;text-align:left;margin-left:305.6pt;margin-top:.95pt;width:171.55pt;height:40.15pt;z-index:2520227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" fillcolor="white [3201]" strokecolor="#00b0f0" strokeweight="2pt">
            <v:textbox>
              <w:txbxContent>
                <w:p w:rsidR="00BC0CEE" w:rsidRPr="006816DE" w:rsidRDefault="00BC0CEE" w:rsidP="004E3100">
                  <w:pPr>
                    <w:spacing w:after="0" w:line="240" w:lineRule="auto"/>
                    <w:jc w:val="center"/>
                    <w:rPr>
                      <w:rFonts w:ascii="Times New Roman" w:hAnsi="Times New Roman"/>
                      <w:sz w:val="28"/>
                      <w:szCs w:val="28"/>
                    </w:rPr>
                  </w:pPr>
                  <w:r>
                    <w:rPr>
                      <w:rFonts w:ascii="Times New Roman" w:hAnsi="Times New Roman"/>
                      <w:sz w:val="28"/>
                      <w:szCs w:val="28"/>
                    </w:rPr>
                    <w:t xml:space="preserve">Стерилизация </w:t>
                  </w:r>
                </w:p>
                <w:p w:rsidR="00BC0CEE" w:rsidRPr="006816DE" w:rsidRDefault="00BC0CEE" w:rsidP="004E3100">
                  <w:pPr>
                    <w:spacing w:after="0" w:line="240" w:lineRule="auto"/>
                    <w:jc w:val="center"/>
                    <w:rPr>
                      <w:rFonts w:ascii="Times New Roman" w:hAnsi="Times New Roman"/>
                      <w:sz w:val="28"/>
                      <w:szCs w:val="28"/>
                    </w:rPr>
                  </w:pPr>
                  <w:r w:rsidRPr="006816DE">
                    <w:rPr>
                      <w:rFonts w:ascii="Times New Roman" w:hAnsi="Times New Roman"/>
                      <w:sz w:val="28"/>
                      <w:szCs w:val="28"/>
                      <w:lang w:val="en-US"/>
                    </w:rPr>
                    <w:t>t</w:t>
                  </w:r>
                  <w:r w:rsidRPr="006816DE">
                    <w:rPr>
                      <w:rFonts w:ascii="Times New Roman" w:hAnsi="Times New Roman"/>
                      <w:sz w:val="28"/>
                      <w:szCs w:val="28"/>
                    </w:rPr>
                    <w:t>=</w:t>
                  </w:r>
                  <w:r>
                    <w:rPr>
                      <w:rFonts w:ascii="Times New Roman" w:hAnsi="Times New Roman"/>
                      <w:sz w:val="28"/>
                      <w:szCs w:val="28"/>
                    </w:rPr>
                    <w:t>120</w:t>
                  </w:r>
                  <w:r w:rsidRPr="006816DE">
                    <w:rPr>
                      <w:rFonts w:ascii="Times New Roman" w:eastAsia="Times-Roman" w:hAnsi="Times New Roman"/>
                      <w:sz w:val="28"/>
                      <w:szCs w:val="28"/>
                    </w:rPr>
                    <w:t>±</w:t>
                  </w:r>
                  <w:r w:rsidRPr="006816DE">
                    <w:rPr>
                      <w:rFonts w:ascii="Times New Roman" w:hAnsi="Times New Roman"/>
                      <w:sz w:val="28"/>
                      <w:szCs w:val="28"/>
                    </w:rPr>
                    <w:t>2°С</w:t>
                  </w:r>
                </w:p>
                <w:p w:rsidR="00BC0CEE" w:rsidRPr="0005499A" w:rsidRDefault="00BC0CEE" w:rsidP="004E3100">
                  <w:pPr>
                    <w:spacing w:after="0" w:line="240" w:lineRule="auto"/>
                    <w:jc w:val="center"/>
                    <w:rPr>
                      <w:rFonts w:ascii="Times New Roman" w:hAnsi="Times New Roman"/>
                    </w:rPr>
                  </w:pPr>
                </w:p>
              </w:txbxContent>
            </v:textbox>
            <w10:wrap anchorx="margin"/>
          </v:rect>
        </w:pict>
      </w:r>
      <w:r w:rsidRPr="000E3F84">
        <w:rPr>
          <w:rFonts w:ascii="Times New Roman" w:eastAsia="Times-Roman" w:hAnsi="Times New Roman"/>
          <w:noProof/>
          <w:sz w:val="28"/>
          <w:szCs w:val="28"/>
        </w:rPr>
        <w:pict>
          <v:rect id="Прямоугольник 49" o:spid="_x0000_s1039" style="position:absolute;left:0;text-align:left;margin-left:35.8pt;margin-top:1.85pt;width:247.85pt;height:41.15pt;z-index:2516249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 xml:space="preserve">Центрифугирование </w:t>
                  </w:r>
                </w:p>
                <w:p w:rsidR="00BC0CEE" w:rsidRPr="0005499A" w:rsidRDefault="00BC0CEE" w:rsidP="00F47F80">
                  <w:pPr>
                    <w:spacing w:after="0" w:line="240" w:lineRule="auto"/>
                    <w:jc w:val="center"/>
                    <w:rPr>
                      <w:rFonts w:ascii="Times New Roman" w:hAnsi="Times New Roman"/>
                    </w:rPr>
                  </w:pPr>
                  <w:r w:rsidRPr="006816DE">
                    <w:rPr>
                      <w:rFonts w:ascii="Times New Roman" w:hAnsi="Times New Roman"/>
                      <w:sz w:val="28"/>
                      <w:szCs w:val="28"/>
                      <w:lang w:val="en-US"/>
                    </w:rPr>
                    <w:t xml:space="preserve">G </w:t>
                  </w:r>
                  <w:r>
                    <w:rPr>
                      <w:rFonts w:ascii="Times New Roman" w:hAnsi="Times New Roman"/>
                      <w:sz w:val="28"/>
                      <w:szCs w:val="28"/>
                    </w:rPr>
                    <w:t>=</w:t>
                  </w:r>
                  <w:r w:rsidRPr="006816DE">
                    <w:rPr>
                      <w:rFonts w:ascii="Times New Roman" w:hAnsi="Times New Roman"/>
                      <w:sz w:val="28"/>
                      <w:szCs w:val="28"/>
                      <w:lang w:val="en-US"/>
                    </w:rPr>
                    <w:t>10000</w:t>
                  </w:r>
                  <w:r>
                    <w:rPr>
                      <w:rFonts w:ascii="Times New Roman" w:hAnsi="Times New Roman"/>
                      <w:sz w:val="28"/>
                      <w:szCs w:val="28"/>
                    </w:rPr>
                    <w:t xml:space="preserve"> об</w:t>
                  </w:r>
                  <w:r w:rsidRPr="006816DE">
                    <w:rPr>
                      <w:rFonts w:ascii="Times New Roman" w:hAnsi="Times New Roman"/>
                      <w:sz w:val="28"/>
                      <w:szCs w:val="28"/>
                      <w:lang w:val="en-US"/>
                    </w:rPr>
                    <w:t xml:space="preserve">, </w:t>
                  </w:r>
                  <w:r w:rsidRPr="006816DE">
                    <w:rPr>
                      <w:rFonts w:ascii="Times New Roman" w:hAnsi="Times New Roman"/>
                      <w:sz w:val="28"/>
                      <w:szCs w:val="28"/>
                    </w:rPr>
                    <w:sym w:font="Symbol" w:char="F074"/>
                  </w:r>
                  <w:r w:rsidRPr="006816DE">
                    <w:rPr>
                      <w:rFonts w:ascii="Times New Roman" w:hAnsi="Times New Roman"/>
                      <w:sz w:val="28"/>
                      <w:szCs w:val="28"/>
                    </w:rPr>
                    <w:t>=20</w:t>
                  </w:r>
                  <w:r>
                    <w:rPr>
                      <w:rFonts w:ascii="Times New Roman" w:hAnsi="Times New Roman"/>
                      <w:sz w:val="28"/>
                      <w:szCs w:val="28"/>
                    </w:rPr>
                    <w:t xml:space="preserve"> мин</w:t>
                  </w:r>
                </w:p>
              </w:txbxContent>
            </v:textbox>
            <w10:wrap anchorx="margin"/>
          </v:rect>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31" o:spid="_x0000_s1148" type="#_x0000_t32" style="position:absolute;left:0;text-align:left;margin-left:284.45pt;margin-top:6.05pt;width:20.95pt;height:0;z-index:25202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" strokecolor="#4579b8 [3044]"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32" o:spid="_x0000_s1147" type="#_x0000_t32" style="position:absolute;left:0;text-align:left;margin-left:385.8pt;margin-top:6.65pt;width:0;height:14.25pt;z-index:25202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" strokecolor="#4579b8 [3044]" strokeweight="1.5pt">
            <v:stroke endarrow="block"/>
          </v:shape>
        </w:pict>
      </w:r>
      <w:r w:rsidRPr="000E3F84">
        <w:rPr>
          <w:rFonts w:ascii="Times New Roman" w:eastAsia="Times-Roman" w:hAnsi="Times New Roman"/>
          <w:noProof/>
          <w:sz w:val="28"/>
          <w:szCs w:val="28"/>
        </w:rPr>
        <w:pict>
          <v:shape id="Прямая со стрелкой 230" o:spid="_x0000_s1146" type="#_x0000_t32" style="position:absolute;left:0;text-align:left;margin-left:266.1pt;margin-top:11.7pt;width:0;height:65.3pt;z-index:252019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" strokecolor="#4579b8 [3044]" strokeweight="1.5pt">
            <v:stroke endarrow="block"/>
          </v:shape>
        </w:pict>
      </w:r>
      <w:r w:rsidRPr="000E3F84">
        <w:rPr>
          <w:rFonts w:ascii="Times New Roman" w:eastAsia="Times-Roman" w:hAnsi="Times New Roman"/>
          <w:noProof/>
          <w:sz w:val="28"/>
          <w:szCs w:val="28"/>
        </w:rPr>
        <w:pict>
          <v:shape id="Прямая со стрелкой 222" o:spid="_x0000_s1145" type="#_x0000_t32" style="position:absolute;left:0;text-align:left;margin-left:136.75pt;margin-top:12.05pt;width:0;height:18.25pt;z-index:252009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_x0000_s1178" style="position:absolute;left:0;text-align:left;margin-left:306.35pt;margin-top:4.4pt;width:171.55pt;height:40.15pt;z-index:2520238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" fillcolor="white [3201]" strokecolor="#00b0f0" strokeweight="2pt">
            <v:textbox>
              <w:txbxContent>
                <w:p w:rsidR="00BC0CEE" w:rsidRPr="006816DE" w:rsidRDefault="00BC0CEE" w:rsidP="004E3100">
                  <w:pPr>
                    <w:spacing w:after="0" w:line="240" w:lineRule="auto"/>
                    <w:jc w:val="center"/>
                    <w:rPr>
                      <w:rFonts w:ascii="Times New Roman" w:hAnsi="Times New Roman"/>
                      <w:sz w:val="28"/>
                      <w:szCs w:val="28"/>
                    </w:rPr>
                  </w:pPr>
                  <w:r>
                    <w:rPr>
                      <w:rFonts w:ascii="Times New Roman" w:hAnsi="Times New Roman"/>
                      <w:sz w:val="28"/>
                      <w:szCs w:val="28"/>
                    </w:rPr>
                    <w:t>Для дальнейшего использования</w:t>
                  </w:r>
                </w:p>
                <w:p w:rsidR="00BC0CEE" w:rsidRPr="0005499A" w:rsidRDefault="00BC0CEE" w:rsidP="004E3100">
                  <w:pPr>
                    <w:spacing w:after="0" w:line="240" w:lineRule="auto"/>
                    <w:jc w:val="center"/>
                    <w:rPr>
                      <w:rFonts w:ascii="Times New Roman" w:hAnsi="Times New Roman"/>
                    </w:rPr>
                  </w:pPr>
                </w:p>
              </w:txbxContent>
            </v:textbox>
            <w10:wrap anchorx="margin"/>
          </v:rect>
        </w:pict>
      </w:r>
      <w:r w:rsidRPr="000E3F84">
        <w:rPr>
          <w:rFonts w:ascii="Times New Roman" w:eastAsia="Times-Roman" w:hAnsi="Times New Roman"/>
          <w:noProof/>
          <w:sz w:val="28"/>
          <w:szCs w:val="28"/>
        </w:rPr>
        <w:pict>
          <v:rect id="Прямоугольник 48" o:spid="_x0000_s1041" style="position:absolute;left:0;text-align:left;margin-left:34.95pt;margin-top:13.8pt;width:191.25pt;height:28.45pt;z-index:251623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Замораживание</w:t>
                  </w:r>
                  <w:r w:rsidRPr="006816DE">
                    <w:rPr>
                      <w:rFonts w:ascii="Times New Roman" w:hAnsi="Times New Roman"/>
                      <w:sz w:val="28"/>
                      <w:szCs w:val="28"/>
                      <w:lang w:val="en-US"/>
                    </w:rPr>
                    <w:t>t</w:t>
                  </w:r>
                  <w:r w:rsidRPr="006816DE">
                    <w:rPr>
                      <w:rFonts w:ascii="Times New Roman" w:hAnsi="Times New Roman"/>
                      <w:sz w:val="28"/>
                      <w:szCs w:val="28"/>
                    </w:rPr>
                    <w:t>=</w:t>
                  </w:r>
                  <w:r>
                    <w:rPr>
                      <w:rFonts w:ascii="Times New Roman" w:hAnsi="Times New Roman"/>
                      <w:sz w:val="28"/>
                      <w:szCs w:val="28"/>
                    </w:rPr>
                    <w:t xml:space="preserve"> -</w:t>
                  </w:r>
                  <w:r w:rsidRPr="006816DE">
                    <w:rPr>
                      <w:rFonts w:ascii="Times New Roman" w:hAnsi="Times New Roman"/>
                      <w:sz w:val="28"/>
                      <w:szCs w:val="28"/>
                    </w:rPr>
                    <w:t>70°С</w:t>
                  </w:r>
                </w:p>
                <w:p w:rsidR="00BC0CEE" w:rsidRPr="0005499A" w:rsidRDefault="00BC0CEE" w:rsidP="00F47F80">
                  <w:pPr>
                    <w:spacing w:after="0" w:line="240" w:lineRule="auto"/>
                    <w:jc w:val="center"/>
                    <w:rPr>
                      <w:rFonts w:ascii="Times New Roman" w:hAnsi="Times New Roman"/>
                    </w:rPr>
                  </w:pPr>
                </w:p>
              </w:txbxContent>
            </v:textbox>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shape id="Прямая со стрелкой 224" o:spid="_x0000_s1144" type="#_x0000_t32" style="position:absolute;left:0;text-align:left;margin-left:137.4pt;margin-top:10pt;width:0;height:18.25pt;z-index:252013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" strokecolor="#4a7ebb" strokeweight="1.5pt">
            <v:stroke endarrow="block"/>
          </v:shape>
        </w:pict>
      </w:r>
    </w:p>
    <w:p w:rsidR="00F47F80" w:rsidRPr="000E3F84" w:rsidRDefault="00314116"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noProof/>
          <w:sz w:val="28"/>
          <w:szCs w:val="28"/>
        </w:rPr>
        <w:pict>
          <v:rect id="_x0000_s1179" style="position:absolute;left:0;text-align:left;margin-left:256.45pt;margin-top:12.6pt;width:220.7pt;height:54.75pt;z-index:2520248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" fillcolor="white [3201]" strokecolor="#00b0f0" strokeweight="2pt">
            <v:textbox>
              <w:txbxContent>
                <w:p w:rsidR="00BC0CEE" w:rsidRPr="006816DE" w:rsidRDefault="00BC0CEE" w:rsidP="004E3100">
                  <w:pPr>
                    <w:spacing w:after="0" w:line="240" w:lineRule="auto"/>
                    <w:jc w:val="center"/>
                    <w:rPr>
                      <w:rFonts w:ascii="Times New Roman" w:hAnsi="Times New Roman"/>
                      <w:sz w:val="28"/>
                      <w:szCs w:val="28"/>
                    </w:rPr>
                  </w:pPr>
                  <w:r>
                    <w:rPr>
                      <w:rFonts w:ascii="Times New Roman" w:hAnsi="Times New Roman"/>
                      <w:sz w:val="28"/>
                      <w:szCs w:val="28"/>
                    </w:rPr>
                    <w:t xml:space="preserve">Распылительная сушка </w:t>
                  </w:r>
                </w:p>
                <w:p w:rsidR="00BC0CEE" w:rsidRDefault="00BC0CEE" w:rsidP="004E3100">
                  <w:pPr>
                    <w:spacing w:after="0" w:line="240" w:lineRule="auto"/>
                    <w:jc w:val="center"/>
                    <w:rPr>
                      <w:rFonts w:ascii="Times New Roman" w:hAnsi="Times New Roman"/>
                      <w:sz w:val="28"/>
                      <w:szCs w:val="28"/>
                    </w:rPr>
                  </w:pPr>
                  <w:r>
                    <w:rPr>
                      <w:rFonts w:ascii="Times New Roman" w:hAnsi="Times New Roman"/>
                      <w:sz w:val="28"/>
                      <w:szCs w:val="28"/>
                    </w:rPr>
                    <w:t xml:space="preserve">на входе </w:t>
                  </w:r>
                  <w:r w:rsidRPr="006816DE">
                    <w:rPr>
                      <w:rFonts w:ascii="Times New Roman" w:hAnsi="Times New Roman"/>
                      <w:sz w:val="28"/>
                      <w:szCs w:val="28"/>
                      <w:lang w:val="en-US"/>
                    </w:rPr>
                    <w:t>t</w:t>
                  </w:r>
                  <w:r w:rsidRPr="006816DE">
                    <w:rPr>
                      <w:rFonts w:ascii="Times New Roman" w:hAnsi="Times New Roman"/>
                      <w:sz w:val="28"/>
                      <w:szCs w:val="28"/>
                    </w:rPr>
                    <w:t>=</w:t>
                  </w:r>
                  <w:r>
                    <w:rPr>
                      <w:rFonts w:ascii="Times New Roman" w:hAnsi="Times New Roman"/>
                      <w:sz w:val="28"/>
                      <w:szCs w:val="28"/>
                    </w:rPr>
                    <w:t>138-140</w:t>
                  </w:r>
                  <w:r w:rsidRPr="006816DE">
                    <w:rPr>
                      <w:rFonts w:ascii="Times New Roman" w:hAnsi="Times New Roman"/>
                      <w:sz w:val="28"/>
                      <w:szCs w:val="28"/>
                    </w:rPr>
                    <w:t>°С</w:t>
                  </w:r>
                </w:p>
                <w:p w:rsidR="00BC0CEE" w:rsidRPr="006816DE" w:rsidRDefault="00BC0CEE" w:rsidP="004E3100">
                  <w:pPr>
                    <w:spacing w:after="0" w:line="240" w:lineRule="auto"/>
                    <w:jc w:val="center"/>
                    <w:rPr>
                      <w:rFonts w:ascii="Times New Roman" w:hAnsi="Times New Roman"/>
                      <w:sz w:val="28"/>
                      <w:szCs w:val="28"/>
                    </w:rPr>
                  </w:pPr>
                  <w:r>
                    <w:rPr>
                      <w:rFonts w:ascii="Times New Roman" w:hAnsi="Times New Roman"/>
                      <w:sz w:val="28"/>
                      <w:szCs w:val="28"/>
                    </w:rPr>
                    <w:t xml:space="preserve">на выходе </w:t>
                  </w:r>
                  <w:r w:rsidRPr="006816DE">
                    <w:rPr>
                      <w:rFonts w:ascii="Times New Roman" w:hAnsi="Times New Roman"/>
                      <w:sz w:val="28"/>
                      <w:szCs w:val="28"/>
                      <w:lang w:val="en-US"/>
                    </w:rPr>
                    <w:t>t</w:t>
                  </w:r>
                  <w:r w:rsidRPr="006816DE">
                    <w:rPr>
                      <w:rFonts w:ascii="Times New Roman" w:hAnsi="Times New Roman"/>
                      <w:sz w:val="28"/>
                      <w:szCs w:val="28"/>
                    </w:rPr>
                    <w:t>=</w:t>
                  </w:r>
                  <w:r>
                    <w:rPr>
                      <w:rFonts w:ascii="Times New Roman" w:hAnsi="Times New Roman"/>
                      <w:sz w:val="28"/>
                      <w:szCs w:val="28"/>
                    </w:rPr>
                    <w:t>58-60</w:t>
                  </w:r>
                  <w:r w:rsidRPr="006816DE">
                    <w:rPr>
                      <w:rFonts w:ascii="Times New Roman" w:hAnsi="Times New Roman"/>
                      <w:sz w:val="28"/>
                      <w:szCs w:val="28"/>
                    </w:rPr>
                    <w:t>°С</w:t>
                  </w:r>
                </w:p>
                <w:p w:rsidR="00BC0CEE" w:rsidRPr="0005499A" w:rsidRDefault="00BC0CEE" w:rsidP="004E3100">
                  <w:pPr>
                    <w:spacing w:after="0" w:line="240" w:lineRule="auto"/>
                    <w:jc w:val="center"/>
                    <w:rPr>
                      <w:rFonts w:ascii="Times New Roman" w:hAnsi="Times New Roman"/>
                    </w:rPr>
                  </w:pPr>
                </w:p>
              </w:txbxContent>
            </v:textbox>
            <w10:wrap anchorx="margin"/>
          </v:rect>
        </w:pict>
      </w:r>
      <w:r w:rsidRPr="000E3F84">
        <w:rPr>
          <w:rFonts w:ascii="Times New Roman" w:eastAsia="Times-Roman" w:hAnsi="Times New Roman"/>
          <w:noProof/>
          <w:sz w:val="28"/>
          <w:szCs w:val="28"/>
        </w:rPr>
        <w:pict>
          <v:rect id="Прямоугольник 51" o:spid="_x0000_s1043" style="position:absolute;left:0;text-align:left;margin-left:37pt;margin-top:12.85pt;width:191.25pt;height:43.2pt;z-index:251628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" fillcolor="white [3201]" strokecolor="#00b0f0" strokeweight="2pt">
            <v:textbox>
              <w:txbxContent>
                <w:p w:rsidR="00BC0CEE" w:rsidRPr="00440C81" w:rsidRDefault="00BC0CEE" w:rsidP="00F47F80">
                  <w:pPr>
                    <w:spacing w:after="0" w:line="240" w:lineRule="auto"/>
                    <w:jc w:val="center"/>
                    <w:rPr>
                      <w:rFonts w:ascii="Times New Roman" w:hAnsi="Times New Roman"/>
                      <w:sz w:val="28"/>
                      <w:szCs w:val="28"/>
                    </w:rPr>
                  </w:pPr>
                  <w:r w:rsidRPr="00440C81">
                    <w:rPr>
                      <w:rFonts w:ascii="Times New Roman" w:hAnsi="Times New Roman"/>
                      <w:sz w:val="28"/>
                      <w:szCs w:val="28"/>
                      <w:lang w:val="kk-KZ"/>
                    </w:rPr>
                    <w:t>Лиофильная с</w:t>
                  </w:r>
                  <w:r w:rsidRPr="00440C81">
                    <w:rPr>
                      <w:rFonts w:ascii="Times New Roman" w:hAnsi="Times New Roman"/>
                      <w:sz w:val="28"/>
                      <w:szCs w:val="28"/>
                    </w:rPr>
                    <w:t xml:space="preserve">ушка </w:t>
                  </w:r>
                </w:p>
                <w:p w:rsidR="00BC0CEE" w:rsidRPr="00440C81" w:rsidRDefault="00BC0CEE" w:rsidP="00F47F80">
                  <w:pPr>
                    <w:spacing w:after="0" w:line="240" w:lineRule="auto"/>
                    <w:jc w:val="center"/>
                    <w:rPr>
                      <w:rFonts w:ascii="Times New Roman" w:hAnsi="Times New Roman"/>
                      <w:sz w:val="28"/>
                      <w:szCs w:val="28"/>
                    </w:rPr>
                  </w:pPr>
                  <w:r w:rsidRPr="00440C81">
                    <w:rPr>
                      <w:rFonts w:ascii="Times New Roman" w:hAnsi="Times New Roman"/>
                      <w:sz w:val="28"/>
                      <w:szCs w:val="28"/>
                    </w:rPr>
                    <w:t>под вакуумом (ниже 1,0 бар)</w:t>
                  </w:r>
                </w:p>
              </w:txbxContent>
            </v:textbox>
          </v:rect>
        </w:pic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p>
    <w:p w:rsidR="00F47F80" w:rsidRPr="000E3F84" w:rsidRDefault="00314116" w:rsidP="00F47F80">
      <w:pPr>
        <w:autoSpaceDE w:val="0"/>
        <w:autoSpaceDN w:val="0"/>
        <w:adjustRightInd w:val="0"/>
        <w:spacing w:after="0" w:line="240" w:lineRule="auto"/>
        <w:ind w:left="708"/>
        <w:jc w:val="both"/>
        <w:rPr>
          <w:rFonts w:ascii="Times New Roman" w:hAnsi="Times New Roman"/>
          <w:sz w:val="28"/>
          <w:szCs w:val="28"/>
        </w:rPr>
      </w:pPr>
      <w:r w:rsidRPr="000E3F84">
        <w:rPr>
          <w:rFonts w:ascii="Times New Roman" w:hAnsi="Times New Roman"/>
          <w:noProof/>
          <w:sz w:val="28"/>
          <w:szCs w:val="28"/>
        </w:rPr>
        <w:pict>
          <v:shape id="Прямая со стрелкой 228" o:spid="_x0000_s1143" type="#_x0000_t32" style="position:absolute;left:0;text-align:left;margin-left:189.9pt;margin-top:7.5pt;width:0;height:29.45pt;z-index:25201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" strokecolor="#4579b8 [3044]" strokeweight="1.5pt">
            <v:stroke endarrow="block"/>
          </v:shape>
        </w:pict>
      </w:r>
    </w:p>
    <w:p w:rsidR="00F47F80" w:rsidRPr="000E3F84" w:rsidRDefault="00314116" w:rsidP="00F47F80">
      <w:pPr>
        <w:autoSpaceDE w:val="0"/>
        <w:autoSpaceDN w:val="0"/>
        <w:adjustRightInd w:val="0"/>
        <w:spacing w:after="0" w:line="240" w:lineRule="auto"/>
        <w:ind w:left="708"/>
        <w:jc w:val="both"/>
        <w:rPr>
          <w:rFonts w:ascii="Times New Roman" w:hAnsi="Times New Roman"/>
          <w:sz w:val="28"/>
          <w:szCs w:val="28"/>
        </w:rPr>
      </w:pPr>
      <w:r w:rsidRPr="000E3F84">
        <w:rPr>
          <w:rFonts w:ascii="Times New Roman" w:eastAsia="Times-Roman" w:hAnsi="Times New Roman"/>
          <w:noProof/>
          <w:sz w:val="28"/>
          <w:szCs w:val="28"/>
        </w:rPr>
        <w:pict>
          <v:shape id="Прямая со стрелкой 226" o:spid="_x0000_s1142" type="#_x0000_t32" style="position:absolute;left:0;text-align:left;margin-left:291.3pt;margin-top:2.95pt;width:0;height:18.25pt;z-index:252015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" strokecolor="#4a7ebb" strokeweight="1.5pt">
            <v:stroke endarrow="block"/>
          </v:shape>
        </w:pict>
      </w:r>
    </w:p>
    <w:p w:rsidR="00F47F80" w:rsidRPr="000E3F84" w:rsidRDefault="00314116" w:rsidP="00F47F80">
      <w:pPr>
        <w:autoSpaceDE w:val="0"/>
        <w:autoSpaceDN w:val="0"/>
        <w:adjustRightInd w:val="0"/>
        <w:spacing w:after="0" w:line="240" w:lineRule="auto"/>
        <w:ind w:left="708"/>
        <w:jc w:val="both"/>
        <w:rPr>
          <w:rFonts w:ascii="Times New Roman" w:hAnsi="Times New Roman"/>
          <w:sz w:val="28"/>
          <w:szCs w:val="28"/>
        </w:rPr>
      </w:pPr>
      <w:r w:rsidRPr="000E3F84">
        <w:rPr>
          <w:rFonts w:ascii="Times New Roman" w:eastAsia="Times-Roman" w:hAnsi="Times New Roman"/>
          <w:noProof/>
          <w:sz w:val="28"/>
          <w:szCs w:val="28"/>
        </w:rPr>
        <w:pict>
          <v:rect id="Прямоугольник 50" o:spid="_x0000_s1044" style="position:absolute;left:0;text-align:left;margin-left:151.35pt;margin-top:5.1pt;width:190.4pt;height:28.6pt;z-index:2516259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" fillcolor="white [3201]" strokecolor="#00b0f0" strokeweight="2pt">
            <v:textbox>
              <w:txbxContent>
                <w:p w:rsidR="00BC0CEE" w:rsidRPr="006816DE" w:rsidRDefault="00BC0CEE" w:rsidP="00F47F80">
                  <w:pPr>
                    <w:spacing w:after="0" w:line="240" w:lineRule="auto"/>
                    <w:jc w:val="center"/>
                    <w:rPr>
                      <w:rFonts w:ascii="Times New Roman" w:hAnsi="Times New Roman"/>
                      <w:sz w:val="28"/>
                      <w:szCs w:val="28"/>
                    </w:rPr>
                  </w:pPr>
                  <w:r w:rsidRPr="006816DE">
                    <w:rPr>
                      <w:rFonts w:ascii="Times New Roman" w:hAnsi="Times New Roman"/>
                      <w:sz w:val="28"/>
                      <w:szCs w:val="28"/>
                    </w:rPr>
                    <w:t xml:space="preserve">Упаковка </w:t>
                  </w:r>
                </w:p>
                <w:p w:rsidR="00BC0CEE" w:rsidRPr="006816DE" w:rsidRDefault="00BC0CEE" w:rsidP="00F47F80">
                  <w:pPr>
                    <w:spacing w:after="0" w:line="240" w:lineRule="auto"/>
                    <w:jc w:val="center"/>
                    <w:rPr>
                      <w:rFonts w:ascii="Times New Roman" w:hAnsi="Times New Roman"/>
                      <w:sz w:val="28"/>
                      <w:szCs w:val="28"/>
                    </w:rPr>
                  </w:pPr>
                </w:p>
              </w:txbxContent>
            </v:textbox>
            <w10:wrap anchorx="margin"/>
          </v:rect>
        </w:pict>
      </w:r>
    </w:p>
    <w:p w:rsidR="00F47F80" w:rsidRPr="000E3F84" w:rsidRDefault="00F47F80" w:rsidP="00F47F80">
      <w:pPr>
        <w:autoSpaceDE w:val="0"/>
        <w:autoSpaceDN w:val="0"/>
        <w:adjustRightInd w:val="0"/>
        <w:spacing w:after="0" w:line="240" w:lineRule="auto"/>
        <w:ind w:left="708"/>
        <w:jc w:val="both"/>
        <w:rPr>
          <w:rFonts w:ascii="Times New Roman" w:hAnsi="Times New Roman"/>
          <w:sz w:val="28"/>
          <w:szCs w:val="28"/>
        </w:rPr>
      </w:pPr>
    </w:p>
    <w:p w:rsidR="00F47F80" w:rsidRPr="000E3F84" w:rsidRDefault="00F47F80" w:rsidP="00F47F80">
      <w:pPr>
        <w:autoSpaceDE w:val="0"/>
        <w:autoSpaceDN w:val="0"/>
        <w:adjustRightInd w:val="0"/>
        <w:spacing w:after="0" w:line="240" w:lineRule="auto"/>
        <w:ind w:left="708"/>
        <w:jc w:val="both"/>
        <w:rPr>
          <w:rFonts w:ascii="Times New Roman" w:hAnsi="Times New Roman"/>
          <w:sz w:val="28"/>
          <w:szCs w:val="28"/>
        </w:rPr>
      </w:pPr>
    </w:p>
    <w:p w:rsidR="00F47F80" w:rsidRPr="000E3F84" w:rsidRDefault="00F47F80" w:rsidP="00440C81">
      <w:pPr>
        <w:autoSpaceDE w:val="0"/>
        <w:autoSpaceDN w:val="0"/>
        <w:adjustRightInd w:val="0"/>
        <w:spacing w:after="0" w:line="240" w:lineRule="auto"/>
        <w:ind w:left="708"/>
        <w:jc w:val="center"/>
        <w:rPr>
          <w:rFonts w:ascii="Times New Roman" w:eastAsia="Times-Roman" w:hAnsi="Times New Roman"/>
          <w:sz w:val="28"/>
          <w:szCs w:val="28"/>
          <w:lang w:val="kk-KZ"/>
        </w:rPr>
      </w:pPr>
      <w:r w:rsidRPr="000E3F84">
        <w:rPr>
          <w:rFonts w:ascii="Times New Roman" w:hAnsi="Times New Roman"/>
          <w:sz w:val="28"/>
          <w:szCs w:val="28"/>
        </w:rPr>
        <w:t xml:space="preserve">Рисунок </w:t>
      </w:r>
      <w:r w:rsidR="00440C81" w:rsidRPr="000E3F84">
        <w:rPr>
          <w:rFonts w:ascii="Times New Roman" w:hAnsi="Times New Roman"/>
          <w:sz w:val="28"/>
          <w:szCs w:val="28"/>
        </w:rPr>
        <w:t xml:space="preserve">12 </w:t>
      </w:r>
      <w:r w:rsidRPr="000E3F84">
        <w:rPr>
          <w:rFonts w:ascii="Times New Roman" w:hAnsi="Times New Roman"/>
          <w:sz w:val="28"/>
          <w:szCs w:val="28"/>
        </w:rPr>
        <w:t xml:space="preserve">- </w:t>
      </w:r>
      <w:r w:rsidRPr="000E3F84">
        <w:rPr>
          <w:rFonts w:ascii="Times New Roman" w:eastAsia="Times-Roman" w:hAnsi="Times New Roman"/>
          <w:sz w:val="28"/>
          <w:szCs w:val="28"/>
        </w:rPr>
        <w:t xml:space="preserve">Технологическая схема производства </w:t>
      </w:r>
      <w:r w:rsidR="00F3505D" w:rsidRPr="000E3F84">
        <w:rPr>
          <w:rFonts w:ascii="Times New Roman" w:eastAsia="Times-Roman" w:hAnsi="Times New Roman"/>
          <w:sz w:val="28"/>
          <w:szCs w:val="28"/>
        </w:rPr>
        <w:t xml:space="preserve">коллагенового </w:t>
      </w:r>
      <w:r w:rsidRPr="000E3F84">
        <w:rPr>
          <w:rFonts w:ascii="Times New Roman" w:eastAsia="Times-Roman" w:hAnsi="Times New Roman"/>
          <w:sz w:val="28"/>
          <w:szCs w:val="28"/>
        </w:rPr>
        <w:t>белкового гидролизата из верблюжьих</w:t>
      </w:r>
      <w:r w:rsidRPr="000E3F84">
        <w:rPr>
          <w:rFonts w:ascii="Times New Roman" w:eastAsia="Times-Roman" w:hAnsi="Times New Roman"/>
          <w:sz w:val="28"/>
          <w:szCs w:val="28"/>
          <w:lang w:val="kk-KZ"/>
        </w:rPr>
        <w:t xml:space="preserve"> ног с путовым суставом</w:t>
      </w:r>
    </w:p>
    <w:p w:rsidR="00F47F80" w:rsidRPr="000E3F84" w:rsidRDefault="00F47F80" w:rsidP="00F47F80">
      <w:pPr>
        <w:autoSpaceDE w:val="0"/>
        <w:autoSpaceDN w:val="0"/>
        <w:adjustRightInd w:val="0"/>
        <w:spacing w:after="0" w:line="240" w:lineRule="auto"/>
        <w:ind w:firstLine="708"/>
        <w:jc w:val="both"/>
        <w:rPr>
          <w:rFonts w:ascii="Times New Roman" w:hAnsi="Times New Roman"/>
          <w:iCs/>
          <w:sz w:val="28"/>
          <w:szCs w:val="28"/>
        </w:rPr>
      </w:pPr>
      <w:r w:rsidRPr="000E3F84">
        <w:rPr>
          <w:rFonts w:ascii="Times New Roman" w:hAnsi="Times New Roman"/>
          <w:iCs/>
          <w:sz w:val="28"/>
          <w:szCs w:val="28"/>
        </w:rPr>
        <w:lastRenderedPageBreak/>
        <w:t xml:space="preserve">Технологическая схема </w:t>
      </w:r>
      <w:r w:rsidR="00440C81" w:rsidRPr="000E3F84">
        <w:rPr>
          <w:rFonts w:ascii="Times New Roman" w:hAnsi="Times New Roman"/>
          <w:iCs/>
          <w:sz w:val="28"/>
          <w:szCs w:val="28"/>
        </w:rPr>
        <w:t xml:space="preserve">получения гидролизатов белков </w:t>
      </w:r>
      <w:r w:rsidRPr="000E3F84">
        <w:rPr>
          <w:rFonts w:ascii="Times New Roman" w:hAnsi="Times New Roman"/>
          <w:iCs/>
          <w:sz w:val="28"/>
          <w:szCs w:val="28"/>
        </w:rPr>
        <w:t xml:space="preserve">состоит из </w:t>
      </w:r>
      <w:r w:rsidR="003F50AB" w:rsidRPr="000E3F84">
        <w:rPr>
          <w:rFonts w:ascii="Times New Roman" w:hAnsi="Times New Roman"/>
          <w:iCs/>
          <w:sz w:val="28"/>
          <w:szCs w:val="28"/>
        </w:rPr>
        <w:t>следующих</w:t>
      </w:r>
      <w:r w:rsidRPr="000E3F84">
        <w:rPr>
          <w:rFonts w:ascii="Times New Roman" w:hAnsi="Times New Roman"/>
          <w:iCs/>
          <w:sz w:val="28"/>
          <w:szCs w:val="28"/>
        </w:rPr>
        <w:t xml:space="preserve"> этапов.</w:t>
      </w:r>
    </w:p>
    <w:p w:rsidR="00F47F80" w:rsidRPr="000E3F84" w:rsidRDefault="00F47F80" w:rsidP="00F47F80">
      <w:pPr>
        <w:autoSpaceDE w:val="0"/>
        <w:autoSpaceDN w:val="0"/>
        <w:adjustRightInd w:val="0"/>
        <w:spacing w:after="0" w:line="240" w:lineRule="auto"/>
        <w:ind w:firstLine="708"/>
        <w:jc w:val="both"/>
        <w:rPr>
          <w:rFonts w:ascii="Times New Roman" w:hAnsi="Times New Roman"/>
          <w:i/>
          <w:sz w:val="28"/>
          <w:szCs w:val="28"/>
        </w:rPr>
      </w:pPr>
      <w:r w:rsidRPr="000E3F84">
        <w:rPr>
          <w:rFonts w:ascii="Times New Roman" w:hAnsi="Times New Roman"/>
          <w:i/>
          <w:sz w:val="28"/>
          <w:szCs w:val="28"/>
        </w:rPr>
        <w:t>Подготовка всех компонентов, необходимых для получения белкового гидролизата</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Все сырье, необходимое для переработки должно быть безопасным и соответствовать требованиям СанПиН 2.3.21078-01.</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Сырье и материалы поступают на предприятие в соответствующих упаковочных материалах и должны быть целостными. Они сопровождаются соответствующими документами, удостоверяющими их качество.</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На производстве осуществляется входной контроль качества и безопасности с использованием определенных методик анализа в соответствии с нормативными документами. На склад каждая партия материалов отправляется после заключения лаборатории.</w:t>
      </w:r>
    </w:p>
    <w:p w:rsidR="00F47F80" w:rsidRPr="000E3F84" w:rsidRDefault="00F47F80" w:rsidP="00F47F80">
      <w:pPr>
        <w:autoSpaceDE w:val="0"/>
        <w:autoSpaceDN w:val="0"/>
        <w:adjustRightInd w:val="0"/>
        <w:spacing w:after="0" w:line="240" w:lineRule="auto"/>
        <w:ind w:firstLine="708"/>
        <w:jc w:val="both"/>
        <w:rPr>
          <w:rFonts w:ascii="Times New Roman" w:hAnsi="Times New Roman"/>
          <w:i/>
          <w:sz w:val="28"/>
          <w:szCs w:val="28"/>
        </w:rPr>
      </w:pPr>
      <w:r w:rsidRPr="000E3F84">
        <w:rPr>
          <w:rFonts w:ascii="Times New Roman" w:hAnsi="Times New Roman"/>
          <w:i/>
          <w:sz w:val="28"/>
          <w:szCs w:val="28"/>
        </w:rPr>
        <w:t xml:space="preserve">Подготовка мясокостного сырья - </w:t>
      </w:r>
      <w:r w:rsidRPr="000E3F84">
        <w:rPr>
          <w:rFonts w:ascii="Times New Roman" w:eastAsia="Times-Roman" w:hAnsi="Times New Roman"/>
          <w:i/>
          <w:sz w:val="28"/>
          <w:szCs w:val="28"/>
        </w:rPr>
        <w:t>верблюжьи</w:t>
      </w:r>
      <w:r w:rsidRPr="000E3F84">
        <w:rPr>
          <w:rFonts w:ascii="Times New Roman" w:eastAsia="Times-Roman" w:hAnsi="Times New Roman"/>
          <w:i/>
          <w:sz w:val="28"/>
          <w:szCs w:val="28"/>
          <w:lang w:val="kk-KZ"/>
        </w:rPr>
        <w:t xml:space="preserve"> ноги с путовым суставом</w:t>
      </w:r>
      <w:r w:rsidRPr="000E3F84">
        <w:rPr>
          <w:rFonts w:ascii="Times New Roman" w:hAnsi="Times New Roman"/>
          <w:i/>
          <w:sz w:val="28"/>
          <w:szCs w:val="28"/>
        </w:rPr>
        <w:t>.</w:t>
      </w:r>
    </w:p>
    <w:p w:rsidR="00B34D06"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eastAsia="Times-Roman" w:hAnsi="Times New Roman"/>
          <w:sz w:val="28"/>
          <w:szCs w:val="28"/>
        </w:rPr>
        <w:t xml:space="preserve">Верблюжьи </w:t>
      </w:r>
      <w:r w:rsidRPr="000E3F84">
        <w:rPr>
          <w:rFonts w:ascii="Times New Roman" w:eastAsia="Times-Roman" w:hAnsi="Times New Roman"/>
          <w:sz w:val="28"/>
          <w:szCs w:val="28"/>
          <w:lang w:val="kk-KZ"/>
        </w:rPr>
        <w:t>ноги с путовым суставом</w:t>
      </w:r>
      <w:r w:rsidRPr="000E3F84">
        <w:rPr>
          <w:rFonts w:ascii="Times New Roman" w:hAnsi="Times New Roman"/>
          <w:sz w:val="28"/>
          <w:szCs w:val="28"/>
        </w:rPr>
        <w:t xml:space="preserve"> после обвалки туши верблюда</w:t>
      </w:r>
      <w:r w:rsidR="003B20DA" w:rsidRPr="000E3F84">
        <w:rPr>
          <w:rFonts w:ascii="Times New Roman" w:hAnsi="Times New Roman"/>
          <w:sz w:val="28"/>
          <w:szCs w:val="28"/>
        </w:rPr>
        <w:t xml:space="preserve"> очищаются, промываются и</w:t>
      </w:r>
      <w:r w:rsidRPr="000E3F84">
        <w:rPr>
          <w:rFonts w:ascii="Times New Roman" w:hAnsi="Times New Roman"/>
          <w:sz w:val="28"/>
          <w:szCs w:val="28"/>
        </w:rPr>
        <w:t xml:space="preserve"> хранятся при температуре 0-6°С. Перед переработкой </w:t>
      </w:r>
      <w:r w:rsidRPr="000E3F84">
        <w:rPr>
          <w:rFonts w:ascii="Times New Roman" w:eastAsia="Times-Roman" w:hAnsi="Times New Roman"/>
          <w:sz w:val="28"/>
          <w:szCs w:val="28"/>
        </w:rPr>
        <w:t>верблюжьи</w:t>
      </w:r>
      <w:r w:rsidRPr="000E3F84">
        <w:rPr>
          <w:rFonts w:ascii="Times New Roman" w:eastAsia="Times-Roman" w:hAnsi="Times New Roman"/>
          <w:sz w:val="28"/>
          <w:szCs w:val="28"/>
          <w:lang w:val="kk-KZ"/>
        </w:rPr>
        <w:t xml:space="preserve"> ноги с путовым суставом</w:t>
      </w:r>
      <w:r w:rsidR="007F71EA" w:rsidRPr="000E3F84">
        <w:rPr>
          <w:rFonts w:ascii="Times New Roman" w:eastAsia="Times-Roman" w:hAnsi="Times New Roman"/>
          <w:sz w:val="28"/>
          <w:szCs w:val="28"/>
          <w:lang w:val="kk-KZ"/>
        </w:rPr>
        <w:t>,</w:t>
      </w:r>
      <w:r w:rsidRPr="000E3F84">
        <w:rPr>
          <w:rFonts w:ascii="Times New Roman" w:eastAsia="Times-Roman" w:hAnsi="Times New Roman"/>
          <w:sz w:val="28"/>
          <w:szCs w:val="28"/>
          <w:lang w:val="kk-KZ"/>
        </w:rPr>
        <w:t xml:space="preserve"> </w:t>
      </w:r>
      <w:r w:rsidRPr="000E3F84">
        <w:rPr>
          <w:rFonts w:ascii="Times New Roman" w:hAnsi="Times New Roman"/>
          <w:sz w:val="28"/>
          <w:szCs w:val="28"/>
        </w:rPr>
        <w:t xml:space="preserve">ленточной пилой </w:t>
      </w:r>
      <w:r w:rsidR="00B34D06" w:rsidRPr="000E3F84">
        <w:rPr>
          <w:rFonts w:ascii="Times New Roman" w:hAnsi="Times New Roman"/>
          <w:sz w:val="28"/>
          <w:szCs w:val="28"/>
        </w:rPr>
        <w:t>делят на куски</w:t>
      </w:r>
      <w:r w:rsidRPr="000E3F84">
        <w:rPr>
          <w:rFonts w:ascii="Times New Roman" w:hAnsi="Times New Roman"/>
          <w:sz w:val="28"/>
          <w:szCs w:val="28"/>
        </w:rPr>
        <w:t xml:space="preserve"> массой </w:t>
      </w:r>
      <w:r w:rsidR="001B1C05" w:rsidRPr="000E3F84">
        <w:rPr>
          <w:rFonts w:ascii="Times New Roman" w:hAnsi="Times New Roman"/>
          <w:sz w:val="28"/>
          <w:szCs w:val="28"/>
        </w:rPr>
        <w:t>3</w:t>
      </w:r>
      <w:r w:rsidRPr="000E3F84">
        <w:rPr>
          <w:rFonts w:ascii="Times New Roman" w:hAnsi="Times New Roman"/>
          <w:sz w:val="28"/>
          <w:szCs w:val="28"/>
        </w:rPr>
        <w:t>0-</w:t>
      </w:r>
      <w:r w:rsidR="001B1C05" w:rsidRPr="000E3F84">
        <w:rPr>
          <w:rFonts w:ascii="Times New Roman" w:hAnsi="Times New Roman"/>
          <w:sz w:val="28"/>
          <w:szCs w:val="28"/>
        </w:rPr>
        <w:t>5</w:t>
      </w:r>
      <w:r w:rsidRPr="000E3F84">
        <w:rPr>
          <w:rFonts w:ascii="Times New Roman" w:hAnsi="Times New Roman"/>
          <w:sz w:val="28"/>
          <w:szCs w:val="28"/>
        </w:rPr>
        <w:t>0 г</w:t>
      </w:r>
      <w:r w:rsidR="00B34D06" w:rsidRPr="000E3F84">
        <w:rPr>
          <w:rFonts w:ascii="Times New Roman" w:hAnsi="Times New Roman"/>
          <w:sz w:val="28"/>
          <w:szCs w:val="28"/>
        </w:rPr>
        <w:t xml:space="preserve">, помещают в емкости с паровой рубашкой, добавляют воду </w:t>
      </w:r>
      <w:r w:rsidRPr="000E3F84">
        <w:rPr>
          <w:rFonts w:ascii="Times New Roman" w:hAnsi="Times New Roman"/>
          <w:sz w:val="28"/>
          <w:szCs w:val="28"/>
        </w:rPr>
        <w:t xml:space="preserve"> </w:t>
      </w:r>
      <w:r w:rsidR="00B34D06" w:rsidRPr="000E3F84">
        <w:rPr>
          <w:rFonts w:ascii="Times New Roman" w:eastAsia="Times-Roman" w:hAnsi="Times New Roman"/>
          <w:sz w:val="28"/>
          <w:szCs w:val="28"/>
        </w:rPr>
        <w:t xml:space="preserve">при соотношении мясокостного сырья: воды 1:1 </w:t>
      </w:r>
      <w:r w:rsidRPr="000E3F84">
        <w:rPr>
          <w:rFonts w:ascii="Times New Roman" w:hAnsi="Times New Roman"/>
          <w:sz w:val="28"/>
          <w:szCs w:val="28"/>
        </w:rPr>
        <w:t xml:space="preserve">и </w:t>
      </w:r>
      <w:r w:rsidR="00B34D06" w:rsidRPr="000E3F84">
        <w:rPr>
          <w:rFonts w:ascii="Times New Roman" w:hAnsi="Times New Roman"/>
          <w:sz w:val="28"/>
          <w:szCs w:val="28"/>
        </w:rPr>
        <w:t>проводят</w:t>
      </w:r>
      <w:r w:rsidRPr="000E3F84">
        <w:rPr>
          <w:rFonts w:ascii="Times New Roman" w:hAnsi="Times New Roman"/>
          <w:sz w:val="28"/>
          <w:szCs w:val="28"/>
        </w:rPr>
        <w:t xml:space="preserve"> на обезжиривание</w:t>
      </w:r>
      <w:r w:rsidR="00B34D06" w:rsidRPr="000E3F84">
        <w:rPr>
          <w:rFonts w:ascii="Times New Roman" w:hAnsi="Times New Roman"/>
          <w:sz w:val="28"/>
          <w:szCs w:val="28"/>
        </w:rPr>
        <w:t xml:space="preserve"> при </w:t>
      </w:r>
      <w:r w:rsidR="00B34D06" w:rsidRPr="000E3F84">
        <w:rPr>
          <w:rFonts w:ascii="Times New Roman" w:eastAsia="Times-Roman" w:hAnsi="Times New Roman"/>
          <w:sz w:val="28"/>
          <w:szCs w:val="28"/>
        </w:rPr>
        <w:t>температуре 100°С в течение 45±5 минут</w:t>
      </w:r>
      <w:r w:rsidRPr="000E3F84">
        <w:rPr>
          <w:rFonts w:ascii="Times New Roman" w:hAnsi="Times New Roman"/>
          <w:sz w:val="28"/>
          <w:szCs w:val="28"/>
        </w:rPr>
        <w:t xml:space="preserve">. </w:t>
      </w:r>
      <w:r w:rsidR="00B34D06" w:rsidRPr="000E3F84">
        <w:rPr>
          <w:rFonts w:ascii="Times New Roman" w:eastAsia="Times-Roman" w:hAnsi="Times New Roman"/>
          <w:sz w:val="28"/>
          <w:szCs w:val="28"/>
        </w:rPr>
        <w:t>Отделившийся жир собирается в жироловушке, далее отправляется по назначению.</w:t>
      </w:r>
    </w:p>
    <w:p w:rsidR="00F47F80" w:rsidRPr="000E3F84" w:rsidRDefault="00B34D06"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eastAsia="Times-Roman" w:hAnsi="Times New Roman"/>
          <w:sz w:val="28"/>
          <w:szCs w:val="28"/>
        </w:rPr>
        <w:t>Верблюжьи</w:t>
      </w:r>
      <w:r w:rsidRPr="000E3F84">
        <w:rPr>
          <w:rFonts w:ascii="Times New Roman" w:eastAsia="Times-Roman" w:hAnsi="Times New Roman"/>
          <w:sz w:val="28"/>
          <w:szCs w:val="28"/>
          <w:lang w:val="kk-KZ"/>
        </w:rPr>
        <w:t xml:space="preserve"> ноги с путовым суставом</w:t>
      </w:r>
      <w:r w:rsidRPr="000E3F84">
        <w:rPr>
          <w:rFonts w:ascii="Times New Roman" w:hAnsi="Times New Roman"/>
          <w:sz w:val="28"/>
          <w:szCs w:val="28"/>
        </w:rPr>
        <w:t xml:space="preserve"> </w:t>
      </w:r>
      <w:r w:rsidR="001B1C05" w:rsidRPr="000E3F84">
        <w:rPr>
          <w:rFonts w:ascii="Times New Roman" w:hAnsi="Times New Roman"/>
          <w:sz w:val="28"/>
          <w:szCs w:val="28"/>
        </w:rPr>
        <w:t>можно х</w:t>
      </w:r>
      <w:r w:rsidR="001A3704" w:rsidRPr="000E3F84">
        <w:rPr>
          <w:rFonts w:ascii="Times New Roman" w:hAnsi="Times New Roman"/>
          <w:sz w:val="28"/>
          <w:szCs w:val="28"/>
        </w:rPr>
        <w:t>ран</w:t>
      </w:r>
      <w:r w:rsidR="001B1C05" w:rsidRPr="000E3F84">
        <w:rPr>
          <w:rFonts w:ascii="Times New Roman" w:hAnsi="Times New Roman"/>
          <w:sz w:val="28"/>
          <w:szCs w:val="28"/>
        </w:rPr>
        <w:t>ить</w:t>
      </w:r>
      <w:r w:rsidR="001A3704" w:rsidRPr="000E3F84">
        <w:rPr>
          <w:rFonts w:ascii="Times New Roman" w:hAnsi="Times New Roman"/>
          <w:sz w:val="28"/>
          <w:szCs w:val="28"/>
        </w:rPr>
        <w:t xml:space="preserve"> в</w:t>
      </w:r>
      <w:r w:rsidR="00F47F80" w:rsidRPr="000E3F84">
        <w:rPr>
          <w:rFonts w:ascii="Times New Roman" w:hAnsi="Times New Roman"/>
          <w:sz w:val="28"/>
          <w:szCs w:val="28"/>
        </w:rPr>
        <w:t xml:space="preserve"> морозильных камерах не более 60 суток при температуре минус 18°С.</w:t>
      </w:r>
    </w:p>
    <w:p w:rsidR="00F47F80" w:rsidRPr="000E3F84" w:rsidRDefault="00F47F80" w:rsidP="00F47F80">
      <w:pPr>
        <w:autoSpaceDE w:val="0"/>
        <w:autoSpaceDN w:val="0"/>
        <w:adjustRightInd w:val="0"/>
        <w:spacing w:after="0" w:line="240" w:lineRule="auto"/>
        <w:ind w:firstLine="708"/>
        <w:jc w:val="both"/>
        <w:rPr>
          <w:rFonts w:ascii="Times New Roman" w:hAnsi="Times New Roman"/>
          <w:i/>
          <w:sz w:val="28"/>
          <w:szCs w:val="28"/>
        </w:rPr>
      </w:pPr>
      <w:r w:rsidRPr="000E3F84">
        <w:rPr>
          <w:rFonts w:ascii="Times New Roman" w:hAnsi="Times New Roman"/>
          <w:i/>
          <w:sz w:val="28"/>
          <w:szCs w:val="28"/>
        </w:rPr>
        <w:t>Подготовка ферментного комплекса.</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Для </w:t>
      </w:r>
      <w:r w:rsidR="00B34D06" w:rsidRPr="000E3F84">
        <w:rPr>
          <w:rFonts w:ascii="Times New Roman" w:hAnsi="Times New Roman"/>
          <w:sz w:val="28"/>
          <w:szCs w:val="28"/>
        </w:rPr>
        <w:t>этого</w:t>
      </w:r>
      <w:r w:rsidRPr="000E3F84">
        <w:rPr>
          <w:rFonts w:ascii="Times New Roman" w:hAnsi="Times New Roman"/>
          <w:sz w:val="28"/>
          <w:szCs w:val="28"/>
        </w:rPr>
        <w:t xml:space="preserve"> поджелудочную железу </w:t>
      </w:r>
      <w:r w:rsidR="00E1624C" w:rsidRPr="000E3F84">
        <w:rPr>
          <w:rFonts w:ascii="Times New Roman" w:hAnsi="Times New Roman"/>
          <w:sz w:val="28"/>
          <w:szCs w:val="28"/>
        </w:rPr>
        <w:t xml:space="preserve">крупного рогатого скота </w:t>
      </w:r>
      <w:r w:rsidRPr="000E3F84">
        <w:rPr>
          <w:rFonts w:ascii="Times New Roman" w:hAnsi="Times New Roman"/>
          <w:sz w:val="28"/>
          <w:szCs w:val="28"/>
        </w:rPr>
        <w:t xml:space="preserve">измельчают в волчке с диаметром отверстий решетки </w:t>
      </w:r>
      <w:r w:rsidR="002463F0" w:rsidRPr="000E3F84">
        <w:rPr>
          <w:rFonts w:ascii="Times New Roman" w:hAnsi="Times New Roman"/>
          <w:sz w:val="28"/>
          <w:szCs w:val="28"/>
        </w:rPr>
        <w:t>2-</w:t>
      </w:r>
      <w:r w:rsidRPr="000E3F84">
        <w:rPr>
          <w:rFonts w:ascii="Times New Roman" w:hAnsi="Times New Roman"/>
          <w:sz w:val="28"/>
          <w:szCs w:val="28"/>
        </w:rPr>
        <w:t xml:space="preserve">3 мм и </w:t>
      </w:r>
      <w:r w:rsidR="00B34D06" w:rsidRPr="000E3F84">
        <w:rPr>
          <w:rFonts w:ascii="Times New Roman" w:hAnsi="Times New Roman"/>
          <w:sz w:val="28"/>
          <w:szCs w:val="28"/>
        </w:rPr>
        <w:t>добавляют к нему</w:t>
      </w:r>
      <w:r w:rsidRPr="000E3F84">
        <w:rPr>
          <w:rFonts w:ascii="Times New Roman" w:hAnsi="Times New Roman"/>
          <w:sz w:val="28"/>
          <w:szCs w:val="28"/>
        </w:rPr>
        <w:t xml:space="preserve"> дистиллированн</w:t>
      </w:r>
      <w:r w:rsidR="00B34D06" w:rsidRPr="000E3F84">
        <w:rPr>
          <w:rFonts w:ascii="Times New Roman" w:hAnsi="Times New Roman"/>
          <w:sz w:val="28"/>
          <w:szCs w:val="28"/>
        </w:rPr>
        <w:t>ую</w:t>
      </w:r>
      <w:r w:rsidRPr="000E3F84">
        <w:rPr>
          <w:rFonts w:ascii="Times New Roman" w:hAnsi="Times New Roman"/>
          <w:sz w:val="28"/>
          <w:szCs w:val="28"/>
        </w:rPr>
        <w:t xml:space="preserve"> вод</w:t>
      </w:r>
      <w:r w:rsidR="00B34D06" w:rsidRPr="000E3F84">
        <w:rPr>
          <w:rFonts w:ascii="Times New Roman" w:hAnsi="Times New Roman"/>
          <w:sz w:val="28"/>
          <w:szCs w:val="28"/>
        </w:rPr>
        <w:t xml:space="preserve">у </w:t>
      </w:r>
      <w:r w:rsidR="001B1C05" w:rsidRPr="000E3F84">
        <w:rPr>
          <w:rFonts w:ascii="Times New Roman" w:hAnsi="Times New Roman"/>
          <w:sz w:val="28"/>
          <w:szCs w:val="28"/>
        </w:rPr>
        <w:t xml:space="preserve">при </w:t>
      </w:r>
      <w:r w:rsidRPr="000E3F84">
        <w:rPr>
          <w:rFonts w:ascii="Times New Roman" w:hAnsi="Times New Roman"/>
          <w:sz w:val="28"/>
          <w:szCs w:val="28"/>
        </w:rPr>
        <w:t>гидромодул</w:t>
      </w:r>
      <w:r w:rsidR="001B1C05" w:rsidRPr="000E3F84">
        <w:rPr>
          <w:rFonts w:ascii="Times New Roman" w:hAnsi="Times New Roman"/>
          <w:sz w:val="28"/>
          <w:szCs w:val="28"/>
        </w:rPr>
        <w:t>е</w:t>
      </w:r>
      <w:r w:rsidRPr="000E3F84">
        <w:rPr>
          <w:rFonts w:ascii="Times New Roman" w:hAnsi="Times New Roman"/>
          <w:sz w:val="28"/>
          <w:szCs w:val="28"/>
        </w:rPr>
        <w:t xml:space="preserve"> – 0,5. </w:t>
      </w:r>
      <w:r w:rsidR="00B34D06" w:rsidRPr="000E3F84">
        <w:rPr>
          <w:rFonts w:ascii="Times New Roman" w:hAnsi="Times New Roman"/>
          <w:sz w:val="28"/>
          <w:szCs w:val="28"/>
        </w:rPr>
        <w:t>Процесс а</w:t>
      </w:r>
      <w:r w:rsidRPr="000E3F84">
        <w:rPr>
          <w:rFonts w:ascii="Times New Roman" w:hAnsi="Times New Roman"/>
          <w:sz w:val="28"/>
          <w:szCs w:val="28"/>
        </w:rPr>
        <w:t xml:space="preserve">ктивация </w:t>
      </w:r>
      <w:r w:rsidR="00B34D06" w:rsidRPr="000E3F84">
        <w:rPr>
          <w:rFonts w:ascii="Times New Roman" w:hAnsi="Times New Roman"/>
          <w:sz w:val="28"/>
          <w:szCs w:val="28"/>
        </w:rPr>
        <w:t xml:space="preserve">ферментного комплекса </w:t>
      </w:r>
      <w:r w:rsidRPr="000E3F84">
        <w:rPr>
          <w:rFonts w:ascii="Times New Roman" w:hAnsi="Times New Roman"/>
          <w:sz w:val="28"/>
          <w:szCs w:val="28"/>
        </w:rPr>
        <w:t>проводится в термостате в течение 1,5 часов при температуре 45</w:t>
      </w:r>
      <w:r w:rsidR="001B1C05" w:rsidRPr="000E3F84">
        <w:rPr>
          <w:rFonts w:ascii="Times New Roman" w:hAnsi="Times New Roman"/>
          <w:sz w:val="28"/>
          <w:szCs w:val="28"/>
        </w:rPr>
        <w:t>±2°</w:t>
      </w:r>
      <w:r w:rsidRPr="000E3F84">
        <w:rPr>
          <w:rFonts w:ascii="Times New Roman" w:hAnsi="Times New Roman"/>
          <w:sz w:val="28"/>
          <w:szCs w:val="28"/>
        </w:rPr>
        <w:t>С.</w:t>
      </w:r>
    </w:p>
    <w:p w:rsidR="00F47F80" w:rsidRPr="000E3F84" w:rsidRDefault="00F47F80" w:rsidP="00F47F80">
      <w:pPr>
        <w:autoSpaceDE w:val="0"/>
        <w:autoSpaceDN w:val="0"/>
        <w:adjustRightInd w:val="0"/>
        <w:spacing w:after="0" w:line="240" w:lineRule="auto"/>
        <w:ind w:firstLine="708"/>
        <w:jc w:val="both"/>
        <w:rPr>
          <w:rFonts w:ascii="Times New Roman" w:hAnsi="Times New Roman"/>
          <w:i/>
          <w:sz w:val="28"/>
          <w:szCs w:val="28"/>
        </w:rPr>
      </w:pPr>
      <w:r w:rsidRPr="000E3F84">
        <w:rPr>
          <w:rFonts w:ascii="Times New Roman" w:hAnsi="Times New Roman"/>
          <w:i/>
          <w:sz w:val="28"/>
          <w:szCs w:val="28"/>
        </w:rPr>
        <w:t>Проведение ферментативного гидролиза.</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eastAsia="Times-Roman" w:hAnsi="Times New Roman"/>
          <w:sz w:val="28"/>
          <w:szCs w:val="28"/>
        </w:rPr>
        <w:t>Обезжиренные верблюжьи</w:t>
      </w:r>
      <w:r w:rsidRPr="000E3F84">
        <w:rPr>
          <w:rFonts w:ascii="Times New Roman" w:eastAsia="Times-Roman" w:hAnsi="Times New Roman"/>
          <w:sz w:val="28"/>
          <w:szCs w:val="28"/>
          <w:lang w:val="kk-KZ"/>
        </w:rPr>
        <w:t xml:space="preserve"> ноги с путовым суставом </w:t>
      </w:r>
      <w:r w:rsidR="00B34D06" w:rsidRPr="000E3F84">
        <w:rPr>
          <w:rFonts w:ascii="Times New Roman" w:eastAsia="Times-Roman" w:hAnsi="Times New Roman"/>
          <w:sz w:val="28"/>
          <w:szCs w:val="28"/>
        </w:rPr>
        <w:t>смешивают с</w:t>
      </w:r>
      <w:r w:rsidRPr="000E3F84">
        <w:rPr>
          <w:rFonts w:ascii="Times New Roman" w:eastAsia="Times-Roman" w:hAnsi="Times New Roman"/>
          <w:sz w:val="28"/>
          <w:szCs w:val="28"/>
        </w:rPr>
        <w:t xml:space="preserve"> активированны</w:t>
      </w:r>
      <w:r w:rsidR="00B34D06" w:rsidRPr="000E3F84">
        <w:rPr>
          <w:rFonts w:ascii="Times New Roman" w:eastAsia="Times-Roman" w:hAnsi="Times New Roman"/>
          <w:sz w:val="28"/>
          <w:szCs w:val="28"/>
        </w:rPr>
        <w:t>м</w:t>
      </w:r>
      <w:r w:rsidRPr="000E3F84">
        <w:rPr>
          <w:rFonts w:ascii="Times New Roman" w:eastAsia="Times-Roman" w:hAnsi="Times New Roman"/>
          <w:sz w:val="28"/>
          <w:szCs w:val="28"/>
        </w:rPr>
        <w:t xml:space="preserve"> ферментны</w:t>
      </w:r>
      <w:r w:rsidR="00B34D06" w:rsidRPr="000E3F84">
        <w:rPr>
          <w:rFonts w:ascii="Times New Roman" w:eastAsia="Times-Roman" w:hAnsi="Times New Roman"/>
          <w:sz w:val="28"/>
          <w:szCs w:val="28"/>
        </w:rPr>
        <w:t>м</w:t>
      </w:r>
      <w:r w:rsidRPr="000E3F84">
        <w:rPr>
          <w:rFonts w:ascii="Times New Roman" w:eastAsia="Times-Roman" w:hAnsi="Times New Roman"/>
          <w:sz w:val="28"/>
          <w:szCs w:val="28"/>
        </w:rPr>
        <w:t xml:space="preserve"> комплекс</w:t>
      </w:r>
      <w:r w:rsidR="00B34D06" w:rsidRPr="000E3F84">
        <w:rPr>
          <w:rFonts w:ascii="Times New Roman" w:eastAsia="Times-Roman" w:hAnsi="Times New Roman"/>
          <w:sz w:val="28"/>
          <w:szCs w:val="28"/>
        </w:rPr>
        <w:t>ом</w:t>
      </w:r>
      <w:r w:rsidRPr="000E3F84">
        <w:rPr>
          <w:rFonts w:ascii="Times New Roman" w:eastAsia="Times-Roman" w:hAnsi="Times New Roman"/>
          <w:sz w:val="28"/>
          <w:szCs w:val="28"/>
        </w:rPr>
        <w:t xml:space="preserve"> </w:t>
      </w:r>
      <w:r w:rsidR="00422ECF" w:rsidRPr="000E3F84">
        <w:rPr>
          <w:rFonts w:ascii="Times New Roman" w:eastAsia="Times-Roman" w:hAnsi="Times New Roman"/>
          <w:sz w:val="28"/>
          <w:szCs w:val="28"/>
        </w:rPr>
        <w:t xml:space="preserve">в емкостях гидролизаторах с мешалкой для равномерного температурного и химического распределения </w:t>
      </w:r>
      <w:r w:rsidRPr="000E3F84">
        <w:rPr>
          <w:rFonts w:ascii="Times New Roman" w:eastAsia="Times-Roman" w:hAnsi="Times New Roman"/>
          <w:sz w:val="28"/>
          <w:szCs w:val="28"/>
        </w:rPr>
        <w:t xml:space="preserve">при соотношениях фермент:субстрат (по белку): 1:15. Гидролиз проводят при 45°С в течение </w:t>
      </w:r>
      <w:r w:rsidR="00F3505D" w:rsidRPr="000E3F84">
        <w:rPr>
          <w:rFonts w:ascii="Times New Roman" w:eastAsia="Times-Roman" w:hAnsi="Times New Roman"/>
          <w:sz w:val="28"/>
          <w:szCs w:val="28"/>
        </w:rPr>
        <w:t>10</w:t>
      </w:r>
      <w:r w:rsidRPr="000E3F84">
        <w:rPr>
          <w:rFonts w:ascii="Times New Roman" w:eastAsia="Times-Roman" w:hAnsi="Times New Roman"/>
          <w:sz w:val="28"/>
          <w:szCs w:val="28"/>
        </w:rPr>
        <w:t>±2 часов.</w:t>
      </w:r>
    </w:p>
    <w:p w:rsidR="00F47F80" w:rsidRPr="000E3F84" w:rsidRDefault="00F47F80" w:rsidP="00F47F80">
      <w:pPr>
        <w:autoSpaceDE w:val="0"/>
        <w:autoSpaceDN w:val="0"/>
        <w:adjustRightInd w:val="0"/>
        <w:spacing w:after="0" w:line="240" w:lineRule="auto"/>
        <w:ind w:firstLine="708"/>
        <w:jc w:val="both"/>
        <w:rPr>
          <w:rFonts w:ascii="Times New Roman" w:hAnsi="Times New Roman"/>
          <w:i/>
          <w:sz w:val="28"/>
          <w:szCs w:val="28"/>
        </w:rPr>
      </w:pPr>
      <w:r w:rsidRPr="000E3F84">
        <w:rPr>
          <w:rFonts w:ascii="Times New Roman" w:hAnsi="Times New Roman"/>
          <w:i/>
          <w:sz w:val="28"/>
          <w:szCs w:val="28"/>
        </w:rPr>
        <w:t>Инактивация ферментного комплекса.</w:t>
      </w:r>
    </w:p>
    <w:p w:rsidR="00F47F80" w:rsidRPr="000E3F84" w:rsidRDefault="001B3AFF"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Инактивация ферментного комлпекса</w:t>
      </w:r>
      <w:r w:rsidR="00422ECF" w:rsidRPr="000E3F84">
        <w:rPr>
          <w:rFonts w:ascii="Times New Roman" w:hAnsi="Times New Roman"/>
          <w:sz w:val="28"/>
          <w:szCs w:val="28"/>
        </w:rPr>
        <w:t>, модифицирующий его активный центр,</w:t>
      </w:r>
      <w:r w:rsidRPr="000E3F84">
        <w:rPr>
          <w:rFonts w:ascii="Times New Roman" w:hAnsi="Times New Roman"/>
          <w:sz w:val="28"/>
          <w:szCs w:val="28"/>
        </w:rPr>
        <w:t xml:space="preserve"> проводится путем нагревания</w:t>
      </w:r>
      <w:r w:rsidR="00600B13" w:rsidRPr="000E3F84">
        <w:rPr>
          <w:rFonts w:ascii="Times New Roman" w:hAnsi="Times New Roman"/>
          <w:sz w:val="28"/>
          <w:szCs w:val="28"/>
        </w:rPr>
        <w:t xml:space="preserve"> до температуры 95±2°С в течение </w:t>
      </w:r>
      <w:r w:rsidR="004C6A18" w:rsidRPr="000E3F84">
        <w:rPr>
          <w:rFonts w:ascii="Times New Roman" w:hAnsi="Times New Roman"/>
          <w:sz w:val="28"/>
          <w:szCs w:val="28"/>
        </w:rPr>
        <w:t>25-</w:t>
      </w:r>
      <w:r w:rsidR="00600B13" w:rsidRPr="000E3F84">
        <w:rPr>
          <w:rFonts w:ascii="Times New Roman" w:hAnsi="Times New Roman"/>
          <w:sz w:val="28"/>
          <w:szCs w:val="28"/>
        </w:rPr>
        <w:t>30 минут</w:t>
      </w:r>
      <w:r w:rsidR="00F47F80" w:rsidRPr="000E3F84">
        <w:rPr>
          <w:rFonts w:ascii="Times New Roman" w:hAnsi="Times New Roman"/>
          <w:sz w:val="28"/>
          <w:szCs w:val="28"/>
        </w:rPr>
        <w:t>.</w:t>
      </w:r>
      <w:r w:rsidR="00C37D64" w:rsidRPr="000E3F84">
        <w:rPr>
          <w:rFonts w:ascii="Times New Roman" w:hAnsi="Times New Roman"/>
          <w:sz w:val="28"/>
          <w:szCs w:val="28"/>
        </w:rPr>
        <w:t xml:space="preserve"> </w:t>
      </w:r>
      <w:r w:rsidR="00422ECF" w:rsidRPr="000E3F84">
        <w:rPr>
          <w:rFonts w:ascii="Times New Roman" w:hAnsi="Times New Roman"/>
          <w:sz w:val="28"/>
          <w:szCs w:val="28"/>
        </w:rPr>
        <w:t>Инактивированный фермент представляет собой просто инертное реакционное соединение, которое больше не влияет на конечный продукт.</w:t>
      </w:r>
    </w:p>
    <w:p w:rsidR="00F47F80" w:rsidRPr="000E3F84" w:rsidRDefault="00F47F80" w:rsidP="00600B13">
      <w:pPr>
        <w:autoSpaceDE w:val="0"/>
        <w:autoSpaceDN w:val="0"/>
        <w:adjustRightInd w:val="0"/>
        <w:spacing w:after="0" w:line="240" w:lineRule="auto"/>
        <w:jc w:val="both"/>
        <w:rPr>
          <w:rFonts w:ascii="Times New Roman" w:hAnsi="Times New Roman"/>
          <w:sz w:val="28"/>
          <w:szCs w:val="28"/>
        </w:rPr>
      </w:pPr>
      <w:r w:rsidRPr="000E3F84">
        <w:rPr>
          <w:rFonts w:ascii="Times New Roman" w:hAnsi="Times New Roman"/>
          <w:sz w:val="28"/>
          <w:szCs w:val="28"/>
        </w:rPr>
        <w:tab/>
      </w:r>
      <w:r w:rsidRPr="000E3F84">
        <w:rPr>
          <w:rFonts w:ascii="Times New Roman" w:hAnsi="Times New Roman"/>
          <w:i/>
          <w:sz w:val="28"/>
          <w:szCs w:val="28"/>
        </w:rPr>
        <w:t>Фильтрация белкового гидролизата</w:t>
      </w:r>
      <w:r w:rsidRPr="000E3F84">
        <w:rPr>
          <w:rFonts w:ascii="Times New Roman" w:hAnsi="Times New Roman"/>
          <w:sz w:val="28"/>
          <w:szCs w:val="28"/>
        </w:rPr>
        <w:t>.</w:t>
      </w:r>
    </w:p>
    <w:p w:rsidR="00F47F80" w:rsidRPr="000E3F84" w:rsidRDefault="00F47F80" w:rsidP="00F47F80">
      <w:pPr>
        <w:autoSpaceDE w:val="0"/>
        <w:autoSpaceDN w:val="0"/>
        <w:adjustRightInd w:val="0"/>
        <w:spacing w:after="0" w:line="240" w:lineRule="auto"/>
        <w:jc w:val="both"/>
        <w:rPr>
          <w:rFonts w:ascii="Times New Roman" w:hAnsi="Times New Roman"/>
          <w:sz w:val="28"/>
          <w:szCs w:val="28"/>
        </w:rPr>
      </w:pPr>
      <w:r w:rsidRPr="000E3F84">
        <w:rPr>
          <w:rFonts w:ascii="Times New Roman" w:hAnsi="Times New Roman"/>
          <w:sz w:val="28"/>
          <w:szCs w:val="28"/>
        </w:rPr>
        <w:tab/>
        <w:t xml:space="preserve">Для отделения белкового гидролизата от </w:t>
      </w:r>
      <w:r w:rsidR="004C6A18" w:rsidRPr="000E3F84">
        <w:rPr>
          <w:rFonts w:ascii="Times New Roman" w:hAnsi="Times New Roman"/>
          <w:sz w:val="28"/>
          <w:szCs w:val="28"/>
        </w:rPr>
        <w:t>нерастворимых фракций</w:t>
      </w:r>
      <w:r w:rsidRPr="000E3F84">
        <w:rPr>
          <w:rFonts w:ascii="Times New Roman" w:hAnsi="Times New Roman"/>
          <w:sz w:val="28"/>
          <w:szCs w:val="28"/>
        </w:rPr>
        <w:t xml:space="preserve"> используется центрифуга, где происходит декантация. Полученный белковый гидролизат фильтруется на </w:t>
      </w:r>
      <w:r w:rsidR="004C6A18" w:rsidRPr="000E3F84">
        <w:rPr>
          <w:rFonts w:ascii="Times New Roman" w:hAnsi="Times New Roman"/>
          <w:sz w:val="28"/>
          <w:szCs w:val="28"/>
        </w:rPr>
        <w:t>пластинчатом</w:t>
      </w:r>
      <w:r w:rsidR="0081128E" w:rsidRPr="000E3F84">
        <w:rPr>
          <w:rFonts w:ascii="Times New Roman" w:hAnsi="Times New Roman"/>
          <w:sz w:val="28"/>
          <w:szCs w:val="28"/>
        </w:rPr>
        <w:t xml:space="preserve"> или</w:t>
      </w:r>
      <w:r w:rsidR="004C6A18" w:rsidRPr="000E3F84">
        <w:rPr>
          <w:rFonts w:ascii="Times New Roman" w:hAnsi="Times New Roman"/>
          <w:sz w:val="28"/>
          <w:szCs w:val="28"/>
        </w:rPr>
        <w:t xml:space="preserve"> </w:t>
      </w:r>
      <w:r w:rsidRPr="000E3F84">
        <w:rPr>
          <w:rFonts w:ascii="Times New Roman" w:hAnsi="Times New Roman"/>
          <w:sz w:val="28"/>
          <w:szCs w:val="28"/>
        </w:rPr>
        <w:t>фильтр</w:t>
      </w:r>
      <w:r w:rsidR="004C6A18" w:rsidRPr="000E3F84">
        <w:rPr>
          <w:rFonts w:ascii="Times New Roman" w:hAnsi="Times New Roman"/>
          <w:sz w:val="28"/>
          <w:szCs w:val="28"/>
        </w:rPr>
        <w:t xml:space="preserve">ационном </w:t>
      </w:r>
      <w:r w:rsidRPr="000E3F84">
        <w:rPr>
          <w:rFonts w:ascii="Times New Roman" w:hAnsi="Times New Roman"/>
          <w:sz w:val="28"/>
          <w:szCs w:val="28"/>
        </w:rPr>
        <w:t>прессе</w:t>
      </w:r>
      <w:r w:rsidR="004C6A18" w:rsidRPr="000E3F84">
        <w:rPr>
          <w:rFonts w:ascii="Times New Roman" w:hAnsi="Times New Roman"/>
          <w:sz w:val="28"/>
          <w:szCs w:val="28"/>
        </w:rPr>
        <w:t xml:space="preserve">, </w:t>
      </w:r>
      <w:r w:rsidR="004C6A18" w:rsidRPr="000E3F84">
        <w:rPr>
          <w:rFonts w:ascii="Times New Roman" w:hAnsi="Times New Roman"/>
          <w:sz w:val="28"/>
          <w:szCs w:val="28"/>
        </w:rPr>
        <w:lastRenderedPageBreak/>
        <w:t>работающем при давлении 410-550 МПа через специальный тканевый материал</w:t>
      </w:r>
      <w:r w:rsidR="004C6165" w:rsidRPr="000E3F84">
        <w:rPr>
          <w:rFonts w:ascii="Times New Roman" w:hAnsi="Times New Roman"/>
          <w:sz w:val="28"/>
          <w:szCs w:val="28"/>
        </w:rPr>
        <w:t xml:space="preserve"> Для использования его в производстве мясных продуктов в жидком виде, отфильтрованный гидролизат белков</w:t>
      </w:r>
      <w:r w:rsidR="00422ECF" w:rsidRPr="000E3F84">
        <w:rPr>
          <w:rFonts w:ascii="Times New Roman" w:hAnsi="Times New Roman"/>
          <w:sz w:val="28"/>
          <w:szCs w:val="28"/>
        </w:rPr>
        <w:t xml:space="preserve"> </w:t>
      </w:r>
      <w:r w:rsidR="004C6165" w:rsidRPr="000E3F84">
        <w:rPr>
          <w:rFonts w:ascii="Times New Roman" w:hAnsi="Times New Roman"/>
          <w:sz w:val="28"/>
          <w:szCs w:val="28"/>
        </w:rPr>
        <w:t>на</w:t>
      </w:r>
      <w:r w:rsidRPr="000E3F84">
        <w:rPr>
          <w:rFonts w:ascii="Times New Roman" w:hAnsi="Times New Roman"/>
          <w:sz w:val="28"/>
          <w:szCs w:val="28"/>
        </w:rPr>
        <w:t xml:space="preserve">правляется на </w:t>
      </w:r>
      <w:r w:rsidR="004C6165" w:rsidRPr="000E3F84">
        <w:rPr>
          <w:rFonts w:ascii="Times New Roman" w:hAnsi="Times New Roman"/>
          <w:sz w:val="28"/>
          <w:szCs w:val="28"/>
        </w:rPr>
        <w:t>стерилизацию при Т=120</w:t>
      </w:r>
      <w:r w:rsidR="004C6165" w:rsidRPr="000E3F84">
        <w:rPr>
          <w:rFonts w:ascii="Times New Roman" w:hAnsi="Times New Roman"/>
          <w:sz w:val="28"/>
          <w:szCs w:val="28"/>
        </w:rPr>
        <w:sym w:font="Symbol" w:char="F0B1"/>
      </w:r>
      <w:r w:rsidR="004C6165" w:rsidRPr="000E3F84">
        <w:rPr>
          <w:rFonts w:ascii="Times New Roman" w:hAnsi="Times New Roman"/>
          <w:sz w:val="28"/>
          <w:szCs w:val="28"/>
        </w:rPr>
        <w:t>2</w:t>
      </w:r>
      <w:r w:rsidR="004C6165" w:rsidRPr="000E3F84">
        <w:rPr>
          <w:rFonts w:ascii="Times New Roman" w:hAnsi="Times New Roman"/>
          <w:sz w:val="28"/>
          <w:szCs w:val="28"/>
        </w:rPr>
        <w:sym w:font="Symbol" w:char="F0B0"/>
      </w:r>
      <w:r w:rsidR="004C6165" w:rsidRPr="000E3F84">
        <w:rPr>
          <w:rFonts w:ascii="Times New Roman" w:hAnsi="Times New Roman"/>
          <w:sz w:val="28"/>
          <w:szCs w:val="28"/>
        </w:rPr>
        <w:t>С. После охлаждения отправляется для дальне</w:t>
      </w:r>
      <w:r w:rsidR="0000757C" w:rsidRPr="000E3F84">
        <w:rPr>
          <w:rFonts w:ascii="Times New Roman" w:hAnsi="Times New Roman"/>
          <w:sz w:val="28"/>
          <w:szCs w:val="28"/>
        </w:rPr>
        <w:t xml:space="preserve">йшего использования в производство. Для получения гидролизата белков в сухом виде, направляется на сушку. </w:t>
      </w:r>
      <w:r w:rsidRPr="000E3F84">
        <w:rPr>
          <w:rFonts w:ascii="Times New Roman" w:hAnsi="Times New Roman"/>
          <w:sz w:val="28"/>
          <w:szCs w:val="28"/>
        </w:rPr>
        <w:t>Костный остаток подвергается дальнейшей варке.</w:t>
      </w:r>
    </w:p>
    <w:p w:rsidR="00F47F80" w:rsidRPr="000E3F84" w:rsidRDefault="004C6165" w:rsidP="0000757C">
      <w:pPr>
        <w:autoSpaceDE w:val="0"/>
        <w:autoSpaceDN w:val="0"/>
        <w:adjustRightInd w:val="0"/>
        <w:spacing w:after="0" w:line="240" w:lineRule="auto"/>
        <w:jc w:val="both"/>
        <w:rPr>
          <w:rFonts w:ascii="Times New Roman" w:hAnsi="Times New Roman"/>
          <w:i/>
          <w:sz w:val="28"/>
          <w:szCs w:val="28"/>
        </w:rPr>
      </w:pPr>
      <w:r w:rsidRPr="000E3F84">
        <w:rPr>
          <w:rFonts w:ascii="Times New Roman" w:hAnsi="Times New Roman"/>
          <w:sz w:val="28"/>
          <w:szCs w:val="28"/>
        </w:rPr>
        <w:tab/>
      </w:r>
      <w:r w:rsidR="00F47F80" w:rsidRPr="000E3F84">
        <w:rPr>
          <w:rFonts w:ascii="Times New Roman" w:hAnsi="Times New Roman"/>
          <w:i/>
          <w:sz w:val="28"/>
          <w:szCs w:val="28"/>
        </w:rPr>
        <w:t>Сушка белкового гидролизата.</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Для сушки белкового гидролизата применяют сушильную установку А1-ФМУ. Режим</w:t>
      </w:r>
      <w:r w:rsidR="002463F0" w:rsidRPr="000E3F84">
        <w:rPr>
          <w:rFonts w:ascii="Times New Roman" w:hAnsi="Times New Roman"/>
          <w:sz w:val="28"/>
          <w:szCs w:val="28"/>
        </w:rPr>
        <w:t>:т</w:t>
      </w:r>
      <w:r w:rsidRPr="000E3F84">
        <w:rPr>
          <w:rFonts w:ascii="Times New Roman" w:hAnsi="Times New Roman"/>
          <w:sz w:val="28"/>
          <w:szCs w:val="28"/>
        </w:rPr>
        <w:t xml:space="preserve">емпература на входе </w:t>
      </w:r>
      <w:r w:rsidR="002463F0" w:rsidRPr="000E3F84">
        <w:rPr>
          <w:rFonts w:ascii="Times New Roman" w:hAnsi="Times New Roman"/>
          <w:sz w:val="28"/>
          <w:szCs w:val="28"/>
        </w:rPr>
        <w:t xml:space="preserve">сушилки </w:t>
      </w:r>
      <w:r w:rsidRPr="000E3F84">
        <w:rPr>
          <w:rFonts w:ascii="Times New Roman" w:hAnsi="Times New Roman"/>
          <w:sz w:val="28"/>
          <w:szCs w:val="28"/>
        </w:rPr>
        <w:t>135-140°С и выходе 85-90°С.</w:t>
      </w:r>
    </w:p>
    <w:p w:rsidR="00F47F80" w:rsidRPr="000E3F84" w:rsidRDefault="00F47F80" w:rsidP="00F47F80">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Остаточная влажность белкового гидролизата составляет не более 10%. Высушенный белковый гидролизат направляется на дозирование и </w:t>
      </w:r>
      <w:r w:rsidR="002463F0" w:rsidRPr="000E3F84">
        <w:rPr>
          <w:rFonts w:ascii="Times New Roman" w:hAnsi="Times New Roman"/>
          <w:sz w:val="28"/>
          <w:szCs w:val="28"/>
        </w:rPr>
        <w:t>фасовку</w:t>
      </w:r>
      <w:r w:rsidRPr="000E3F84">
        <w:rPr>
          <w:rFonts w:ascii="Times New Roman" w:hAnsi="Times New Roman"/>
          <w:sz w:val="28"/>
          <w:szCs w:val="28"/>
        </w:rPr>
        <w:t>.</w:t>
      </w:r>
      <w:r w:rsidR="00DC3285" w:rsidRPr="000E3F84">
        <w:rPr>
          <w:rFonts w:ascii="Times New Roman" w:hAnsi="Times New Roman"/>
          <w:sz w:val="28"/>
          <w:szCs w:val="28"/>
        </w:rPr>
        <w:t xml:space="preserve"> Срок хранения – 6 месяцев при температуре 4°С.</w:t>
      </w:r>
    </w:p>
    <w:p w:rsidR="00F47F80"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rPr>
      </w:pPr>
      <w:r w:rsidRPr="000E3F84">
        <w:rPr>
          <w:rFonts w:ascii="Times New Roman" w:hAnsi="Times New Roman"/>
          <w:sz w:val="28"/>
          <w:szCs w:val="28"/>
        </w:rPr>
        <w:t>Нами были исследованы к</w:t>
      </w:r>
      <w:r w:rsidRPr="000E3F84">
        <w:rPr>
          <w:rFonts w:ascii="Times New Roman" w:eastAsia="Times-Roman" w:hAnsi="Times New Roman"/>
          <w:sz w:val="28"/>
          <w:szCs w:val="28"/>
        </w:rPr>
        <w:t xml:space="preserve">ачественные показатели полученного белкового гидролизата из верблюжьих ног, которые представлены в таблицах </w:t>
      </w:r>
      <w:r w:rsidR="004029DF" w:rsidRPr="000E3F84">
        <w:rPr>
          <w:rFonts w:ascii="Times New Roman" w:eastAsia="Times-Roman" w:hAnsi="Times New Roman"/>
          <w:sz w:val="28"/>
          <w:szCs w:val="28"/>
        </w:rPr>
        <w:t>20</w:t>
      </w:r>
      <w:r w:rsidRPr="000E3F84">
        <w:rPr>
          <w:rFonts w:ascii="Times New Roman" w:eastAsia="Times-Roman" w:hAnsi="Times New Roman"/>
          <w:sz w:val="28"/>
          <w:szCs w:val="28"/>
        </w:rPr>
        <w:t>.</w:t>
      </w:r>
    </w:p>
    <w:p w:rsidR="00F47F80" w:rsidRPr="000E3F84" w:rsidRDefault="00F47F80" w:rsidP="00F47F80">
      <w:pPr>
        <w:autoSpaceDE w:val="0"/>
        <w:autoSpaceDN w:val="0"/>
        <w:adjustRightInd w:val="0"/>
        <w:spacing w:after="0" w:line="240" w:lineRule="auto"/>
        <w:ind w:firstLine="708"/>
        <w:rPr>
          <w:rFonts w:ascii="Times New Roman" w:eastAsia="Times-Roman" w:hAnsi="Times New Roman"/>
          <w:sz w:val="28"/>
          <w:szCs w:val="28"/>
          <w:highlight w:val="yellow"/>
        </w:rPr>
      </w:pPr>
    </w:p>
    <w:p w:rsidR="00F47F80" w:rsidRPr="000E3F84" w:rsidRDefault="00F47F80" w:rsidP="00F47F80">
      <w:pPr>
        <w:autoSpaceDE w:val="0"/>
        <w:autoSpaceDN w:val="0"/>
        <w:adjustRightInd w:val="0"/>
        <w:spacing w:after="0" w:line="240" w:lineRule="auto"/>
        <w:rPr>
          <w:rFonts w:ascii="Times New Roman" w:eastAsia="Times-Roman" w:hAnsi="Times New Roman"/>
          <w:sz w:val="28"/>
          <w:szCs w:val="28"/>
        </w:rPr>
      </w:pPr>
      <w:r w:rsidRPr="000E3F84">
        <w:rPr>
          <w:rFonts w:ascii="Times New Roman" w:eastAsia="Times-Roman" w:hAnsi="Times New Roman"/>
          <w:sz w:val="28"/>
          <w:szCs w:val="28"/>
        </w:rPr>
        <w:t xml:space="preserve">Таблица </w:t>
      </w:r>
      <w:r w:rsidR="004029DF" w:rsidRPr="000E3F84">
        <w:rPr>
          <w:rFonts w:ascii="Times New Roman" w:eastAsia="Times-Roman" w:hAnsi="Times New Roman"/>
          <w:sz w:val="28"/>
          <w:szCs w:val="28"/>
        </w:rPr>
        <w:t>20</w:t>
      </w:r>
      <w:r w:rsidRPr="000E3F84">
        <w:rPr>
          <w:rFonts w:ascii="Times New Roman" w:eastAsia="Times-Roman" w:hAnsi="Times New Roman"/>
          <w:sz w:val="28"/>
          <w:szCs w:val="28"/>
        </w:rPr>
        <w:t xml:space="preserve"> - Физико-химические показатели сухих белковых гидролизатов </w:t>
      </w:r>
    </w:p>
    <w:p w:rsidR="002463F0" w:rsidRPr="000E3F84" w:rsidRDefault="002463F0" w:rsidP="00F47F80">
      <w:pPr>
        <w:autoSpaceDE w:val="0"/>
        <w:autoSpaceDN w:val="0"/>
        <w:adjustRightInd w:val="0"/>
        <w:spacing w:after="0" w:line="240" w:lineRule="auto"/>
        <w:rPr>
          <w:rFonts w:ascii="Times New Roman" w:eastAsia="Times-Roman" w:hAnsi="Times New Roman"/>
          <w:sz w:val="28"/>
          <w:szCs w:val="28"/>
        </w:rPr>
      </w:pPr>
    </w:p>
    <w:tbl>
      <w:tblPr>
        <w:tblStyle w:val="a4"/>
        <w:tblW w:w="9776" w:type="dxa"/>
        <w:tblLook w:val="04A0"/>
      </w:tblPr>
      <w:tblGrid>
        <w:gridCol w:w="1746"/>
        <w:gridCol w:w="1360"/>
        <w:gridCol w:w="1620"/>
        <w:gridCol w:w="1360"/>
        <w:gridCol w:w="1501"/>
        <w:gridCol w:w="2189"/>
      </w:tblGrid>
      <w:tr w:rsidR="00554CF3" w:rsidRPr="000E3F84" w:rsidTr="002463F0">
        <w:trPr>
          <w:trHeight w:val="223"/>
        </w:trPr>
        <w:tc>
          <w:tcPr>
            <w:tcW w:w="1746" w:type="dxa"/>
            <w:vMerge w:val="restart"/>
          </w:tcPr>
          <w:p w:rsidR="00E06546" w:rsidRPr="000E3F84" w:rsidRDefault="00E06546" w:rsidP="00F47F80">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Наименование показателя</w:t>
            </w:r>
          </w:p>
        </w:tc>
        <w:tc>
          <w:tcPr>
            <w:tcW w:w="8030" w:type="dxa"/>
            <w:gridSpan w:val="5"/>
          </w:tcPr>
          <w:p w:rsidR="00E06546" w:rsidRPr="000E3F84" w:rsidRDefault="00E06546" w:rsidP="00F47F80">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Содержание, %</w:t>
            </w:r>
          </w:p>
        </w:tc>
      </w:tr>
      <w:tr w:rsidR="00554CF3" w:rsidRPr="000E3F84" w:rsidTr="002463F0">
        <w:trPr>
          <w:trHeight w:val="314"/>
        </w:trPr>
        <w:tc>
          <w:tcPr>
            <w:tcW w:w="1746" w:type="dxa"/>
            <w:vMerge/>
          </w:tcPr>
          <w:p w:rsidR="00F47F80" w:rsidRPr="000E3F84" w:rsidRDefault="00F47F80" w:rsidP="00F47F80">
            <w:pPr>
              <w:autoSpaceDE w:val="0"/>
              <w:autoSpaceDN w:val="0"/>
              <w:adjustRightInd w:val="0"/>
              <w:rPr>
                <w:rFonts w:ascii="Times New Roman" w:hAnsi="Times New Roman"/>
                <w:sz w:val="24"/>
                <w:szCs w:val="24"/>
              </w:rPr>
            </w:pPr>
          </w:p>
        </w:tc>
        <w:tc>
          <w:tcPr>
            <w:tcW w:w="1360" w:type="dxa"/>
          </w:tcPr>
          <w:p w:rsidR="00F47F80" w:rsidRPr="000E3F84" w:rsidRDefault="00F47F80" w:rsidP="00E06546">
            <w:pPr>
              <w:autoSpaceDE w:val="0"/>
              <w:autoSpaceDN w:val="0"/>
              <w:adjustRightInd w:val="0"/>
              <w:jc w:val="center"/>
              <w:rPr>
                <w:rFonts w:ascii="Times New Roman" w:hAnsi="Times New Roman"/>
                <w:sz w:val="24"/>
                <w:szCs w:val="24"/>
              </w:rPr>
            </w:pPr>
            <w:r w:rsidRPr="000E3F84">
              <w:rPr>
                <w:rFonts w:ascii="Times New Roman" w:eastAsia="Times-Roman" w:hAnsi="Times New Roman"/>
                <w:sz w:val="24"/>
                <w:szCs w:val="24"/>
              </w:rPr>
              <w:t>Белковый гидролизат из свиных ног*</w:t>
            </w:r>
          </w:p>
        </w:tc>
        <w:tc>
          <w:tcPr>
            <w:tcW w:w="1620" w:type="dxa"/>
          </w:tcPr>
          <w:p w:rsidR="00F47F80" w:rsidRPr="000E3F84" w:rsidRDefault="00F47F80" w:rsidP="00E06546">
            <w:pPr>
              <w:autoSpaceDE w:val="0"/>
              <w:autoSpaceDN w:val="0"/>
              <w:adjustRightInd w:val="0"/>
              <w:jc w:val="center"/>
              <w:rPr>
                <w:rFonts w:ascii="Times New Roman" w:hAnsi="Times New Roman"/>
                <w:sz w:val="24"/>
                <w:szCs w:val="24"/>
              </w:rPr>
            </w:pPr>
            <w:r w:rsidRPr="000E3F84">
              <w:rPr>
                <w:rFonts w:ascii="Times New Roman" w:eastAsia="Times-Roman" w:hAnsi="Times New Roman"/>
                <w:sz w:val="24"/>
                <w:szCs w:val="24"/>
              </w:rPr>
              <w:t>Белковый гидролизат из мясокостного сырья КРС**</w:t>
            </w:r>
          </w:p>
        </w:tc>
        <w:tc>
          <w:tcPr>
            <w:tcW w:w="1360" w:type="dxa"/>
          </w:tcPr>
          <w:p w:rsidR="00F47F80" w:rsidRPr="000E3F84" w:rsidRDefault="00F47F80" w:rsidP="00E06546">
            <w:pPr>
              <w:autoSpaceDE w:val="0"/>
              <w:autoSpaceDN w:val="0"/>
              <w:adjustRightInd w:val="0"/>
              <w:jc w:val="center"/>
              <w:rPr>
                <w:rFonts w:ascii="Times New Roman" w:hAnsi="Times New Roman"/>
                <w:sz w:val="24"/>
                <w:szCs w:val="24"/>
              </w:rPr>
            </w:pPr>
            <w:r w:rsidRPr="000E3F84">
              <w:rPr>
                <w:rFonts w:ascii="Times New Roman" w:eastAsia="Times-Roman" w:hAnsi="Times New Roman"/>
                <w:sz w:val="24"/>
                <w:szCs w:val="24"/>
              </w:rPr>
              <w:t xml:space="preserve">Белковый гидролизат </w:t>
            </w:r>
            <w:r w:rsidR="00E06546" w:rsidRPr="000E3F84">
              <w:rPr>
                <w:rFonts w:ascii="Times New Roman" w:eastAsia="Times-Roman" w:hAnsi="Times New Roman"/>
                <w:sz w:val="24"/>
                <w:szCs w:val="24"/>
              </w:rPr>
              <w:t xml:space="preserve">из </w:t>
            </w:r>
            <w:r w:rsidRPr="000E3F84">
              <w:rPr>
                <w:rFonts w:ascii="Times New Roman" w:eastAsia="Times-Roman" w:hAnsi="Times New Roman"/>
                <w:sz w:val="24"/>
                <w:szCs w:val="24"/>
              </w:rPr>
              <w:t>куриных ног***</w:t>
            </w:r>
          </w:p>
        </w:tc>
        <w:tc>
          <w:tcPr>
            <w:tcW w:w="1501" w:type="dxa"/>
          </w:tcPr>
          <w:p w:rsidR="00F47F80" w:rsidRPr="000E3F84" w:rsidRDefault="00F47F80"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Белковый гидролизат из верблюжьих ног</w:t>
            </w:r>
          </w:p>
        </w:tc>
        <w:tc>
          <w:tcPr>
            <w:tcW w:w="2189" w:type="dxa"/>
          </w:tcPr>
          <w:p w:rsidR="00F47F80" w:rsidRPr="000E3F84" w:rsidRDefault="00F47F80" w:rsidP="00E06546">
            <w:pPr>
              <w:autoSpaceDE w:val="0"/>
              <w:autoSpaceDN w:val="0"/>
              <w:adjustRightInd w:val="0"/>
              <w:jc w:val="center"/>
              <w:rPr>
                <w:rFonts w:ascii="Times New Roman" w:hAnsi="Times New Roman"/>
                <w:sz w:val="24"/>
                <w:szCs w:val="24"/>
              </w:rPr>
            </w:pPr>
            <w:bookmarkStart w:id="133" w:name="_Hlk68375364"/>
            <w:r w:rsidRPr="000E3F84">
              <w:rPr>
                <w:rFonts w:ascii="Times New Roman" w:hAnsi="Times New Roman"/>
                <w:sz w:val="24"/>
                <w:szCs w:val="24"/>
              </w:rPr>
              <w:t>ГОСТ 33692-2015</w:t>
            </w:r>
          </w:p>
          <w:p w:rsidR="002463F0" w:rsidRPr="000E3F84" w:rsidRDefault="00F47F80"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Белки животные соединительно</w:t>
            </w:r>
            <w:r w:rsidR="002463F0" w:rsidRPr="000E3F84">
              <w:rPr>
                <w:rFonts w:ascii="Times New Roman" w:hAnsi="Times New Roman"/>
                <w:sz w:val="24"/>
                <w:szCs w:val="24"/>
              </w:rPr>
              <w:t>-</w:t>
            </w:r>
          </w:p>
          <w:p w:rsidR="00F47F80" w:rsidRPr="000E3F84" w:rsidRDefault="00F47F80"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тканные</w:t>
            </w:r>
            <w:bookmarkEnd w:id="133"/>
          </w:p>
        </w:tc>
      </w:tr>
      <w:tr w:rsidR="00554CF3" w:rsidRPr="000E3F84" w:rsidTr="002463F0">
        <w:trPr>
          <w:trHeight w:val="314"/>
        </w:trPr>
        <w:tc>
          <w:tcPr>
            <w:tcW w:w="1746" w:type="dxa"/>
          </w:tcPr>
          <w:p w:rsidR="00E06546" w:rsidRPr="000E3F84" w:rsidRDefault="00E06546" w:rsidP="00E06546">
            <w:pPr>
              <w:autoSpaceDE w:val="0"/>
              <w:autoSpaceDN w:val="0"/>
              <w:adjustRightInd w:val="0"/>
              <w:rPr>
                <w:rFonts w:ascii="Times New Roman" w:hAnsi="Times New Roman"/>
                <w:sz w:val="24"/>
                <w:szCs w:val="24"/>
              </w:rPr>
            </w:pPr>
            <w:r w:rsidRPr="000E3F84">
              <w:rPr>
                <w:rFonts w:ascii="Times New Roman" w:hAnsi="Times New Roman"/>
                <w:sz w:val="24"/>
                <w:szCs w:val="24"/>
              </w:rPr>
              <w:t>Массовая доля влаги</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3</w:t>
            </w:r>
          </w:p>
        </w:tc>
        <w:tc>
          <w:tcPr>
            <w:tcW w:w="162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7</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1,6</w:t>
            </w:r>
          </w:p>
        </w:tc>
        <w:tc>
          <w:tcPr>
            <w:tcW w:w="1501"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5,6</w:t>
            </w:r>
          </w:p>
        </w:tc>
        <w:tc>
          <w:tcPr>
            <w:tcW w:w="2189"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Не более 10</w:t>
            </w:r>
          </w:p>
        </w:tc>
      </w:tr>
      <w:tr w:rsidR="00554CF3" w:rsidRPr="000E3F84" w:rsidTr="002463F0">
        <w:tc>
          <w:tcPr>
            <w:tcW w:w="1746" w:type="dxa"/>
          </w:tcPr>
          <w:p w:rsidR="00E06546" w:rsidRPr="000E3F84" w:rsidRDefault="00E06546" w:rsidP="00E06546">
            <w:pPr>
              <w:autoSpaceDE w:val="0"/>
              <w:autoSpaceDN w:val="0"/>
              <w:adjustRightInd w:val="0"/>
              <w:rPr>
                <w:rFonts w:ascii="Times New Roman" w:hAnsi="Times New Roman"/>
                <w:sz w:val="24"/>
                <w:szCs w:val="24"/>
              </w:rPr>
            </w:pPr>
            <w:bookmarkStart w:id="134" w:name="_Hlk68375265"/>
            <w:r w:rsidRPr="000E3F84">
              <w:rPr>
                <w:rFonts w:ascii="Times New Roman" w:hAnsi="Times New Roman"/>
                <w:sz w:val="24"/>
                <w:szCs w:val="24"/>
              </w:rPr>
              <w:t>Массовая доля белка</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90</w:t>
            </w:r>
          </w:p>
        </w:tc>
        <w:tc>
          <w:tcPr>
            <w:tcW w:w="162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77,4</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71,6</w:t>
            </w:r>
          </w:p>
        </w:tc>
        <w:tc>
          <w:tcPr>
            <w:tcW w:w="1501" w:type="dxa"/>
          </w:tcPr>
          <w:p w:rsidR="00E06546" w:rsidRPr="000E3F84" w:rsidRDefault="00E06546" w:rsidP="00E06546">
            <w:pPr>
              <w:autoSpaceDE w:val="0"/>
              <w:autoSpaceDN w:val="0"/>
              <w:adjustRightInd w:val="0"/>
              <w:jc w:val="center"/>
              <w:rPr>
                <w:rFonts w:ascii="Times New Roman" w:hAnsi="Times New Roman"/>
                <w:sz w:val="24"/>
                <w:szCs w:val="24"/>
                <w:highlight w:val="red"/>
              </w:rPr>
            </w:pPr>
            <w:r w:rsidRPr="000E3F84">
              <w:rPr>
                <w:rFonts w:ascii="Times New Roman" w:hAnsi="Times New Roman"/>
                <w:sz w:val="24"/>
                <w:szCs w:val="24"/>
              </w:rPr>
              <w:t>88,5</w:t>
            </w:r>
          </w:p>
        </w:tc>
        <w:tc>
          <w:tcPr>
            <w:tcW w:w="2189"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Не менее 80,0</w:t>
            </w:r>
          </w:p>
        </w:tc>
      </w:tr>
      <w:tr w:rsidR="00554CF3" w:rsidRPr="000E3F84" w:rsidTr="002463F0">
        <w:tc>
          <w:tcPr>
            <w:tcW w:w="1746" w:type="dxa"/>
          </w:tcPr>
          <w:p w:rsidR="00E06546" w:rsidRPr="000E3F84" w:rsidRDefault="00E06546" w:rsidP="00E06546">
            <w:pPr>
              <w:autoSpaceDE w:val="0"/>
              <w:autoSpaceDN w:val="0"/>
              <w:adjustRightInd w:val="0"/>
              <w:rPr>
                <w:rFonts w:ascii="Times New Roman" w:hAnsi="Times New Roman"/>
                <w:sz w:val="24"/>
                <w:szCs w:val="24"/>
              </w:rPr>
            </w:pPr>
            <w:r w:rsidRPr="000E3F84">
              <w:rPr>
                <w:rFonts w:ascii="Times New Roman" w:hAnsi="Times New Roman"/>
                <w:sz w:val="24"/>
                <w:szCs w:val="24"/>
              </w:rPr>
              <w:t>Массовая доля жира</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5</w:t>
            </w:r>
          </w:p>
        </w:tc>
        <w:tc>
          <w:tcPr>
            <w:tcW w:w="162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11,6</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13,7</w:t>
            </w:r>
          </w:p>
        </w:tc>
        <w:tc>
          <w:tcPr>
            <w:tcW w:w="1501" w:type="dxa"/>
          </w:tcPr>
          <w:p w:rsidR="00E06546" w:rsidRPr="000E3F84" w:rsidRDefault="00E06546" w:rsidP="00E06546">
            <w:pPr>
              <w:autoSpaceDE w:val="0"/>
              <w:autoSpaceDN w:val="0"/>
              <w:adjustRightInd w:val="0"/>
              <w:jc w:val="center"/>
              <w:rPr>
                <w:rFonts w:ascii="Times New Roman" w:hAnsi="Times New Roman"/>
                <w:sz w:val="24"/>
                <w:szCs w:val="24"/>
                <w:highlight w:val="red"/>
              </w:rPr>
            </w:pPr>
            <w:r w:rsidRPr="000E3F84">
              <w:rPr>
                <w:rFonts w:ascii="Times New Roman" w:hAnsi="Times New Roman"/>
                <w:sz w:val="24"/>
                <w:szCs w:val="24"/>
              </w:rPr>
              <w:t>0,15</w:t>
            </w:r>
          </w:p>
        </w:tc>
        <w:tc>
          <w:tcPr>
            <w:tcW w:w="2189"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Не более 16,0</w:t>
            </w:r>
          </w:p>
        </w:tc>
      </w:tr>
      <w:bookmarkEnd w:id="134"/>
      <w:tr w:rsidR="00E06546" w:rsidRPr="000E3F84" w:rsidTr="002463F0">
        <w:tc>
          <w:tcPr>
            <w:tcW w:w="1746" w:type="dxa"/>
          </w:tcPr>
          <w:p w:rsidR="00E06546" w:rsidRPr="000E3F84" w:rsidRDefault="00E06546" w:rsidP="00E06546">
            <w:pPr>
              <w:autoSpaceDE w:val="0"/>
              <w:autoSpaceDN w:val="0"/>
              <w:adjustRightInd w:val="0"/>
              <w:rPr>
                <w:rFonts w:ascii="Times New Roman" w:hAnsi="Times New Roman"/>
                <w:sz w:val="24"/>
                <w:szCs w:val="24"/>
              </w:rPr>
            </w:pPr>
            <w:r w:rsidRPr="000E3F84">
              <w:rPr>
                <w:rFonts w:ascii="Times New Roman" w:hAnsi="Times New Roman"/>
                <w:sz w:val="24"/>
                <w:szCs w:val="24"/>
              </w:rPr>
              <w:t>Массовая доля золы</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2</w:t>
            </w:r>
          </w:p>
        </w:tc>
        <w:tc>
          <w:tcPr>
            <w:tcW w:w="162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4</w:t>
            </w:r>
          </w:p>
        </w:tc>
        <w:tc>
          <w:tcPr>
            <w:tcW w:w="1360"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13,1</w:t>
            </w:r>
          </w:p>
        </w:tc>
        <w:tc>
          <w:tcPr>
            <w:tcW w:w="1501" w:type="dxa"/>
          </w:tcPr>
          <w:p w:rsidR="00E06546" w:rsidRPr="000E3F84" w:rsidRDefault="00E06546" w:rsidP="00E06546">
            <w:pPr>
              <w:autoSpaceDE w:val="0"/>
              <w:autoSpaceDN w:val="0"/>
              <w:adjustRightInd w:val="0"/>
              <w:jc w:val="center"/>
              <w:rPr>
                <w:rFonts w:ascii="Times New Roman" w:hAnsi="Times New Roman"/>
                <w:sz w:val="24"/>
                <w:szCs w:val="24"/>
                <w:highlight w:val="red"/>
              </w:rPr>
            </w:pPr>
            <w:r w:rsidRPr="000E3F84">
              <w:rPr>
                <w:rFonts w:ascii="Times New Roman" w:hAnsi="Times New Roman"/>
                <w:sz w:val="24"/>
                <w:szCs w:val="24"/>
              </w:rPr>
              <w:t>5,</w:t>
            </w:r>
            <w:r w:rsidR="00E4167A" w:rsidRPr="000E3F84">
              <w:rPr>
                <w:rFonts w:ascii="Times New Roman" w:hAnsi="Times New Roman"/>
                <w:sz w:val="24"/>
                <w:szCs w:val="24"/>
              </w:rPr>
              <w:t>46</w:t>
            </w:r>
          </w:p>
        </w:tc>
        <w:tc>
          <w:tcPr>
            <w:tcW w:w="2189" w:type="dxa"/>
          </w:tcPr>
          <w:p w:rsidR="00E06546" w:rsidRPr="000E3F84" w:rsidRDefault="00E06546" w:rsidP="00E06546">
            <w:pPr>
              <w:autoSpaceDE w:val="0"/>
              <w:autoSpaceDN w:val="0"/>
              <w:adjustRightInd w:val="0"/>
              <w:jc w:val="center"/>
              <w:rPr>
                <w:rFonts w:ascii="Times New Roman" w:hAnsi="Times New Roman"/>
                <w:sz w:val="24"/>
                <w:szCs w:val="24"/>
              </w:rPr>
            </w:pPr>
            <w:r w:rsidRPr="000E3F84">
              <w:rPr>
                <w:rFonts w:ascii="Times New Roman" w:hAnsi="Times New Roman"/>
                <w:sz w:val="24"/>
                <w:szCs w:val="24"/>
              </w:rPr>
              <w:t>Не нормируется</w:t>
            </w:r>
          </w:p>
        </w:tc>
      </w:tr>
    </w:tbl>
    <w:p w:rsidR="00F47F80" w:rsidRPr="000E3F84" w:rsidRDefault="00F47F80" w:rsidP="00F47F80">
      <w:pPr>
        <w:spacing w:after="0" w:line="240" w:lineRule="auto"/>
        <w:jc w:val="both"/>
      </w:pPr>
    </w:p>
    <w:p w:rsidR="005E2528" w:rsidRPr="000E3F84" w:rsidRDefault="005E2528" w:rsidP="005E2528">
      <w:pPr>
        <w:spacing w:after="0" w:line="240" w:lineRule="auto"/>
        <w:ind w:firstLine="708"/>
        <w:jc w:val="both"/>
        <w:rPr>
          <w:rFonts w:ascii="Times New Roman" w:hAnsi="Times New Roman"/>
          <w:sz w:val="28"/>
          <w:szCs w:val="28"/>
          <w:shd w:val="clear" w:color="auto" w:fill="FFFFFF"/>
        </w:rPr>
      </w:pPr>
      <w:r w:rsidRPr="000E3F84">
        <w:rPr>
          <w:rFonts w:ascii="Times New Roman" w:hAnsi="Times New Roman"/>
          <w:sz w:val="28"/>
          <w:szCs w:val="28"/>
          <w:shd w:val="clear" w:color="auto" w:fill="FFFFFF"/>
          <w:lang w:val="kk-KZ"/>
        </w:rPr>
        <w:t xml:space="preserve">Как видно из таблицы 20, гидролизат содержит очень низкое количество жира, что способствует предотвращению прогоркания и роста микроорганизмов </w:t>
      </w:r>
      <w:r w:rsidRPr="000E3F84">
        <w:rPr>
          <w:rFonts w:ascii="Times New Roman" w:hAnsi="Times New Roman"/>
          <w:sz w:val="28"/>
          <w:szCs w:val="28"/>
          <w:shd w:val="clear" w:color="auto" w:fill="FFFFFF"/>
        </w:rPr>
        <w:t>при хранении и денатурация продукта</w:t>
      </w:r>
      <w:r w:rsidR="005C324D" w:rsidRPr="000E3F84">
        <w:rPr>
          <w:rFonts w:ascii="Times New Roman" w:hAnsi="Times New Roman"/>
          <w:sz w:val="28"/>
          <w:szCs w:val="28"/>
          <w:shd w:val="clear" w:color="auto" w:fill="FFFFFF"/>
        </w:rPr>
        <w:t xml:space="preserve"> не происходит</w:t>
      </w:r>
      <w:r w:rsidRPr="000E3F84">
        <w:rPr>
          <w:rFonts w:ascii="Times New Roman" w:hAnsi="Times New Roman"/>
          <w:sz w:val="28"/>
          <w:szCs w:val="28"/>
          <w:shd w:val="clear" w:color="auto" w:fill="FFFFFF"/>
        </w:rPr>
        <w:t>.</w:t>
      </w:r>
    </w:p>
    <w:p w:rsidR="00F47F80" w:rsidRPr="000E3F84" w:rsidRDefault="00F47F80" w:rsidP="00F47F80">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Органолептическая оценка белкового гидролизата по пятибалльной системе была проведена сотрудниками кафедры «Технология продуктов питания» Алматинского технологического университета. В качестве контроля был выбран животный говяжий белок - концентрат соединительнотканных белков «БЕЛПРО», производитель ОАО «МОЖЕЛИТ», Республика Беларусь, г. Могилёв. </w:t>
      </w:r>
    </w:p>
    <w:p w:rsidR="00F47F80" w:rsidRPr="000E3F84" w:rsidRDefault="00F47F80" w:rsidP="00F47F80">
      <w:pPr>
        <w:spacing w:after="0" w:line="240" w:lineRule="auto"/>
        <w:ind w:firstLine="709"/>
        <w:jc w:val="both"/>
        <w:rPr>
          <w:rFonts w:ascii="Times New Roman" w:hAnsi="Times New Roman"/>
          <w:sz w:val="28"/>
          <w:szCs w:val="28"/>
        </w:rPr>
      </w:pPr>
      <w:bookmarkStart w:id="135" w:name="_Hlk70372641"/>
      <w:r w:rsidRPr="000E3F84">
        <w:rPr>
          <w:rFonts w:ascii="Times New Roman" w:hAnsi="Times New Roman"/>
          <w:sz w:val="28"/>
          <w:szCs w:val="28"/>
        </w:rPr>
        <w:t xml:space="preserve">Органолептические исследования показали положительные потребительские качества </w:t>
      </w:r>
      <w:r w:rsidR="00B04A33" w:rsidRPr="000E3F84">
        <w:rPr>
          <w:rFonts w:ascii="Times New Roman" w:hAnsi="Times New Roman"/>
          <w:sz w:val="28"/>
          <w:szCs w:val="28"/>
        </w:rPr>
        <w:t xml:space="preserve">коллагенового </w:t>
      </w:r>
      <w:r w:rsidRPr="000E3F84">
        <w:rPr>
          <w:rFonts w:ascii="Times New Roman" w:hAnsi="Times New Roman"/>
          <w:sz w:val="28"/>
          <w:szCs w:val="28"/>
        </w:rPr>
        <w:t xml:space="preserve">белкового гидролизата из верблюжьих ног с путовым суставом. Внешний вид оценили как однородной массы сыпучий гигроскопичный порошок с небольшим наличием маленьких комочков, </w:t>
      </w:r>
      <w:r w:rsidRPr="000E3F84">
        <w:rPr>
          <w:rFonts w:ascii="Times New Roman" w:hAnsi="Times New Roman"/>
          <w:sz w:val="28"/>
          <w:szCs w:val="28"/>
        </w:rPr>
        <w:lastRenderedPageBreak/>
        <w:t xml:space="preserve">рассыпающихся при легком механическом надавливании, цвет приятный светлый, </w:t>
      </w:r>
      <w:r w:rsidR="0073462F" w:rsidRPr="000E3F84">
        <w:rPr>
          <w:rFonts w:ascii="Times New Roman" w:hAnsi="Times New Roman"/>
          <w:sz w:val="28"/>
          <w:szCs w:val="28"/>
        </w:rPr>
        <w:t>со слегка</w:t>
      </w:r>
      <w:r w:rsidRPr="000E3F84">
        <w:rPr>
          <w:rFonts w:ascii="Times New Roman" w:hAnsi="Times New Roman"/>
          <w:sz w:val="28"/>
          <w:szCs w:val="28"/>
        </w:rPr>
        <w:t xml:space="preserve"> заметным запахом сырья</w:t>
      </w:r>
      <w:r w:rsidR="00DC3285" w:rsidRPr="000E3F84">
        <w:rPr>
          <w:rFonts w:ascii="Times New Roman" w:hAnsi="Times New Roman"/>
          <w:sz w:val="28"/>
          <w:szCs w:val="28"/>
        </w:rPr>
        <w:t xml:space="preserve"> </w:t>
      </w:r>
      <w:r w:rsidR="00E8140A" w:rsidRPr="000E3F84">
        <w:rPr>
          <w:rFonts w:ascii="Times New Roman" w:hAnsi="Times New Roman"/>
          <w:sz w:val="28"/>
          <w:szCs w:val="28"/>
        </w:rPr>
        <w:sym w:font="Symbol" w:char="F05B"/>
      </w:r>
      <w:r w:rsidR="00E8140A" w:rsidRPr="000E3F84">
        <w:rPr>
          <w:rFonts w:ascii="Times New Roman" w:hAnsi="Times New Roman"/>
          <w:sz w:val="28"/>
          <w:szCs w:val="28"/>
        </w:rPr>
        <w:t>2</w:t>
      </w:r>
      <w:r w:rsidR="007D642D" w:rsidRPr="000E3F84">
        <w:rPr>
          <w:rFonts w:ascii="Times New Roman" w:hAnsi="Times New Roman"/>
          <w:sz w:val="28"/>
          <w:szCs w:val="28"/>
        </w:rPr>
        <w:t>59</w:t>
      </w:r>
      <w:r w:rsidR="0046432F" w:rsidRPr="000E3F84">
        <w:rPr>
          <w:rFonts w:ascii="Times New Roman" w:hAnsi="Times New Roman"/>
          <w:sz w:val="28"/>
          <w:szCs w:val="28"/>
        </w:rPr>
        <w:t>, 26</w:t>
      </w:r>
      <w:r w:rsidR="007D642D" w:rsidRPr="000E3F84">
        <w:rPr>
          <w:rFonts w:ascii="Times New Roman" w:hAnsi="Times New Roman"/>
          <w:sz w:val="28"/>
          <w:szCs w:val="28"/>
        </w:rPr>
        <w:t>0</w:t>
      </w:r>
      <w:r w:rsidR="00566ADC" w:rsidRPr="000E3F84">
        <w:rPr>
          <w:rFonts w:ascii="Times New Roman" w:hAnsi="Times New Roman"/>
          <w:sz w:val="28"/>
          <w:szCs w:val="28"/>
        </w:rPr>
        <w:t>, 26</w:t>
      </w:r>
      <w:r w:rsidR="007D642D" w:rsidRPr="000E3F84">
        <w:rPr>
          <w:rFonts w:ascii="Times New Roman" w:hAnsi="Times New Roman"/>
          <w:sz w:val="28"/>
          <w:szCs w:val="28"/>
        </w:rPr>
        <w:t>1</w:t>
      </w:r>
      <w:r w:rsidR="00E8140A" w:rsidRPr="000E3F84">
        <w:rPr>
          <w:rFonts w:ascii="Times New Roman" w:hAnsi="Times New Roman"/>
          <w:sz w:val="28"/>
          <w:szCs w:val="28"/>
        </w:rPr>
        <w:sym w:font="Symbol" w:char="F05D"/>
      </w:r>
      <w:r w:rsidRPr="000E3F84">
        <w:rPr>
          <w:rFonts w:ascii="Times New Roman" w:hAnsi="Times New Roman"/>
          <w:sz w:val="28"/>
          <w:szCs w:val="28"/>
        </w:rPr>
        <w:t xml:space="preserve">. </w:t>
      </w:r>
    </w:p>
    <w:bookmarkEnd w:id="135"/>
    <w:p w:rsidR="00F47F80" w:rsidRPr="000E3F84" w:rsidRDefault="00F47F80" w:rsidP="00F47F80">
      <w:pPr>
        <w:spacing w:after="0" w:line="240" w:lineRule="auto"/>
        <w:jc w:val="both"/>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R="00554CF3" w:rsidRPr="000E3F84" w:rsidTr="00F47F80">
        <w:tc>
          <w:tcPr>
            <w:tcW w:w="4672" w:type="dxa"/>
          </w:tcPr>
          <w:p w:rsidR="00F47F80" w:rsidRPr="000E3F84" w:rsidRDefault="00F47F80" w:rsidP="00F47F80">
            <w:pPr>
              <w:jc w:val="center"/>
              <w:rPr>
                <w:rFonts w:ascii="Times New Roman" w:hAnsi="Times New Roman"/>
                <w:sz w:val="28"/>
                <w:szCs w:val="28"/>
              </w:rPr>
            </w:pPr>
            <w:r w:rsidRPr="000E3F84">
              <w:rPr>
                <w:noProof/>
              </w:rPr>
              <w:drawing>
                <wp:inline distT="0" distB="0" distL="0" distR="0">
                  <wp:extent cx="2176649" cy="181416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7921" cy="1848568"/>
                          </a:xfrm>
                          <a:prstGeom prst="rect">
                            <a:avLst/>
                          </a:prstGeom>
                          <a:noFill/>
                          <a:ln>
                            <a:noFill/>
                          </a:ln>
                        </pic:spPr>
                      </pic:pic>
                    </a:graphicData>
                  </a:graphic>
                </wp:inline>
              </w:drawing>
            </w:r>
          </w:p>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а)</w:t>
            </w:r>
          </w:p>
        </w:tc>
        <w:tc>
          <w:tcPr>
            <w:tcW w:w="4673" w:type="dxa"/>
          </w:tcPr>
          <w:p w:rsidR="00F47F80" w:rsidRPr="000E3F84" w:rsidRDefault="00F47F80" w:rsidP="00F47F80">
            <w:pPr>
              <w:jc w:val="center"/>
              <w:rPr>
                <w:rFonts w:ascii="Times New Roman" w:hAnsi="Times New Roman"/>
                <w:sz w:val="28"/>
                <w:szCs w:val="28"/>
              </w:rPr>
            </w:pPr>
            <w:r w:rsidRPr="000E3F84">
              <w:rPr>
                <w:noProof/>
              </w:rPr>
              <w:drawing>
                <wp:inline distT="0" distB="0" distL="0" distR="0">
                  <wp:extent cx="1908742" cy="181356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1957966" cy="1860329"/>
                          </a:xfrm>
                          <a:prstGeom prst="rect">
                            <a:avLst/>
                          </a:prstGeom>
                        </pic:spPr>
                      </pic:pic>
                    </a:graphicData>
                  </a:graphic>
                </wp:inline>
              </w:drawing>
            </w:r>
          </w:p>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б)</w:t>
            </w:r>
          </w:p>
        </w:tc>
      </w:tr>
      <w:tr w:rsidR="00554CF3" w:rsidRPr="000E3F84" w:rsidTr="00F47F80">
        <w:tc>
          <w:tcPr>
            <w:tcW w:w="9345" w:type="dxa"/>
            <w:gridSpan w:val="2"/>
          </w:tcPr>
          <w:p w:rsidR="00F47F80" w:rsidRPr="000E3F84" w:rsidRDefault="00F47F80" w:rsidP="00F47F80">
            <w:pPr>
              <w:rPr>
                <w:rFonts w:ascii="Times New Roman" w:hAnsi="Times New Roman"/>
                <w:sz w:val="28"/>
                <w:szCs w:val="28"/>
              </w:rPr>
            </w:pPr>
          </w:p>
          <w:p w:rsidR="00F47F80" w:rsidRPr="000E3F84" w:rsidRDefault="00F47F80" w:rsidP="00F47F80">
            <w:pPr>
              <w:jc w:val="center"/>
              <w:rPr>
                <w:rFonts w:ascii="Times New Roman" w:hAnsi="Times New Roman"/>
                <w:sz w:val="28"/>
                <w:szCs w:val="28"/>
              </w:rPr>
            </w:pPr>
            <w:r w:rsidRPr="000E3F84">
              <w:rPr>
                <w:rFonts w:ascii="Times New Roman" w:hAnsi="Times New Roman"/>
                <w:sz w:val="28"/>
                <w:szCs w:val="28"/>
              </w:rPr>
              <w:t xml:space="preserve">Рисунок </w:t>
            </w:r>
            <w:r w:rsidR="00065F6F" w:rsidRPr="000E3F84">
              <w:rPr>
                <w:rFonts w:ascii="Times New Roman" w:hAnsi="Times New Roman"/>
                <w:sz w:val="28"/>
                <w:szCs w:val="28"/>
              </w:rPr>
              <w:t>1</w:t>
            </w:r>
            <w:r w:rsidRPr="000E3F84">
              <w:rPr>
                <w:rFonts w:ascii="Times New Roman" w:hAnsi="Times New Roman"/>
                <w:sz w:val="28"/>
                <w:szCs w:val="28"/>
              </w:rPr>
              <w:t xml:space="preserve">3 </w:t>
            </w:r>
            <w:r w:rsidR="00065F6F" w:rsidRPr="000E3F84">
              <w:rPr>
                <w:rFonts w:ascii="Times New Roman" w:hAnsi="Times New Roman"/>
                <w:sz w:val="28"/>
                <w:szCs w:val="28"/>
              </w:rPr>
              <w:t xml:space="preserve">- </w:t>
            </w:r>
            <w:r w:rsidRPr="000E3F84">
              <w:rPr>
                <w:rFonts w:ascii="Times New Roman" w:hAnsi="Times New Roman"/>
                <w:sz w:val="28"/>
                <w:szCs w:val="28"/>
              </w:rPr>
              <w:t>Фотографии белковых гидролизатов</w:t>
            </w:r>
          </w:p>
          <w:p w:rsidR="00F47F80" w:rsidRPr="000E3F84" w:rsidRDefault="00F47F80" w:rsidP="00F47F80">
            <w:pPr>
              <w:rPr>
                <w:rFonts w:ascii="Times New Roman" w:hAnsi="Times New Roman"/>
                <w:sz w:val="28"/>
                <w:szCs w:val="28"/>
              </w:rPr>
            </w:pPr>
          </w:p>
        </w:tc>
      </w:tr>
      <w:tr w:rsidR="00F47F80" w:rsidRPr="000E3F84" w:rsidTr="00F47F80">
        <w:tc>
          <w:tcPr>
            <w:tcW w:w="4672" w:type="dxa"/>
          </w:tcPr>
          <w:p w:rsidR="00065F6F" w:rsidRPr="000E3F84" w:rsidRDefault="00F47F80" w:rsidP="00F47F80">
            <w:pPr>
              <w:rPr>
                <w:rFonts w:ascii="Times New Roman" w:hAnsi="Times New Roman"/>
                <w:sz w:val="28"/>
                <w:szCs w:val="28"/>
              </w:rPr>
            </w:pPr>
            <w:r w:rsidRPr="000E3F84">
              <w:rPr>
                <w:rFonts w:ascii="Times New Roman" w:hAnsi="Times New Roman"/>
                <w:sz w:val="28"/>
                <w:szCs w:val="28"/>
              </w:rPr>
              <w:t xml:space="preserve">а) Белковый гидролизат из </w:t>
            </w:r>
          </w:p>
          <w:p w:rsidR="00F47F80" w:rsidRPr="000E3F84" w:rsidRDefault="00F47F80" w:rsidP="00F47F80">
            <w:pPr>
              <w:rPr>
                <w:rFonts w:ascii="Times New Roman" w:hAnsi="Times New Roman"/>
                <w:sz w:val="28"/>
                <w:szCs w:val="28"/>
              </w:rPr>
            </w:pPr>
            <w:r w:rsidRPr="000E3F84">
              <w:rPr>
                <w:rFonts w:ascii="Times New Roman" w:hAnsi="Times New Roman"/>
                <w:sz w:val="28"/>
                <w:szCs w:val="28"/>
              </w:rPr>
              <w:t>верблюжьих ног с путовым</w:t>
            </w:r>
          </w:p>
          <w:p w:rsidR="00F47F80" w:rsidRPr="000E3F84" w:rsidRDefault="00F47F80" w:rsidP="00F47F80">
            <w:pPr>
              <w:rPr>
                <w:rFonts w:ascii="Times New Roman" w:hAnsi="Times New Roman"/>
                <w:sz w:val="28"/>
                <w:szCs w:val="28"/>
              </w:rPr>
            </w:pPr>
            <w:r w:rsidRPr="000E3F84">
              <w:rPr>
                <w:rFonts w:ascii="Times New Roman" w:hAnsi="Times New Roman"/>
                <w:sz w:val="28"/>
                <w:szCs w:val="28"/>
              </w:rPr>
              <w:t>суставом</w:t>
            </w:r>
          </w:p>
        </w:tc>
        <w:tc>
          <w:tcPr>
            <w:tcW w:w="4673" w:type="dxa"/>
          </w:tcPr>
          <w:p w:rsidR="00065F6F" w:rsidRPr="000E3F84" w:rsidRDefault="00F47F80" w:rsidP="00F47F80">
            <w:pPr>
              <w:rPr>
                <w:rFonts w:ascii="Times New Roman" w:hAnsi="Times New Roman"/>
                <w:sz w:val="28"/>
                <w:szCs w:val="28"/>
              </w:rPr>
            </w:pPr>
            <w:r w:rsidRPr="000E3F84">
              <w:rPr>
                <w:rFonts w:ascii="Times New Roman" w:hAnsi="Times New Roman"/>
                <w:sz w:val="28"/>
                <w:szCs w:val="28"/>
              </w:rPr>
              <w:t xml:space="preserve">б) Животный говяжий белок </w:t>
            </w:r>
          </w:p>
          <w:p w:rsidR="00F47F80" w:rsidRPr="000E3F84" w:rsidRDefault="00F47F80" w:rsidP="00F47F80">
            <w:pPr>
              <w:rPr>
                <w:rFonts w:ascii="Times New Roman" w:hAnsi="Times New Roman"/>
                <w:sz w:val="28"/>
                <w:szCs w:val="28"/>
              </w:rPr>
            </w:pPr>
            <w:r w:rsidRPr="000E3F84">
              <w:rPr>
                <w:rFonts w:ascii="Times New Roman" w:hAnsi="Times New Roman"/>
                <w:sz w:val="28"/>
                <w:szCs w:val="28"/>
              </w:rPr>
              <w:t>«БЕЛПРО» (контроль)</w:t>
            </w:r>
          </w:p>
        </w:tc>
      </w:tr>
    </w:tbl>
    <w:p w:rsidR="00F47F80" w:rsidRPr="000E3F84" w:rsidRDefault="00F47F80" w:rsidP="00F47F80">
      <w:pPr>
        <w:spacing w:after="0" w:line="240" w:lineRule="auto"/>
        <w:jc w:val="both"/>
        <w:rPr>
          <w:rFonts w:ascii="Times New Roman" w:hAnsi="Times New Roman"/>
          <w:sz w:val="28"/>
          <w:szCs w:val="28"/>
        </w:rPr>
      </w:pPr>
    </w:p>
    <w:p w:rsidR="00F47F80" w:rsidRPr="000E3F84" w:rsidRDefault="00F47F80" w:rsidP="00065F6F">
      <w:pPr>
        <w:autoSpaceDE w:val="0"/>
        <w:autoSpaceDN w:val="0"/>
        <w:adjustRightInd w:val="0"/>
        <w:spacing w:after="0" w:line="240" w:lineRule="auto"/>
        <w:ind w:firstLine="709"/>
        <w:jc w:val="both"/>
        <w:rPr>
          <w:rFonts w:ascii="Times New Roman" w:hAnsi="Times New Roman"/>
          <w:sz w:val="28"/>
          <w:szCs w:val="28"/>
        </w:rPr>
      </w:pPr>
      <w:r w:rsidRPr="000E3F84">
        <w:rPr>
          <w:rFonts w:ascii="Times New Roman" w:hAnsi="Times New Roman"/>
          <w:sz w:val="28"/>
          <w:szCs w:val="28"/>
        </w:rPr>
        <w:t>Результаты органолептической оценки белковых гидролизатов позволили охарактеризовать исследуемые образцы (</w:t>
      </w:r>
      <w:r w:rsidR="00065F6F" w:rsidRPr="000E3F84">
        <w:rPr>
          <w:rFonts w:ascii="Times New Roman" w:hAnsi="Times New Roman"/>
          <w:sz w:val="28"/>
          <w:szCs w:val="28"/>
        </w:rPr>
        <w:t>Т</w:t>
      </w:r>
      <w:r w:rsidRPr="000E3F84">
        <w:rPr>
          <w:rFonts w:ascii="Times New Roman" w:hAnsi="Times New Roman"/>
          <w:sz w:val="28"/>
          <w:szCs w:val="28"/>
        </w:rPr>
        <w:t xml:space="preserve">аблица </w:t>
      </w:r>
      <w:r w:rsidR="004029DF" w:rsidRPr="000E3F84">
        <w:rPr>
          <w:rFonts w:ascii="Times New Roman" w:hAnsi="Times New Roman"/>
          <w:sz w:val="28"/>
          <w:szCs w:val="28"/>
        </w:rPr>
        <w:t>21</w:t>
      </w:r>
      <w:r w:rsidRPr="000E3F84">
        <w:rPr>
          <w:rFonts w:ascii="Times New Roman" w:hAnsi="Times New Roman"/>
          <w:sz w:val="28"/>
          <w:szCs w:val="28"/>
        </w:rPr>
        <w:t>).</w:t>
      </w:r>
    </w:p>
    <w:p w:rsidR="00065F6F" w:rsidRPr="000E3F84" w:rsidRDefault="00065F6F" w:rsidP="00065F6F">
      <w:pPr>
        <w:autoSpaceDE w:val="0"/>
        <w:autoSpaceDN w:val="0"/>
        <w:adjustRightInd w:val="0"/>
        <w:spacing w:after="0" w:line="240" w:lineRule="auto"/>
        <w:jc w:val="both"/>
        <w:rPr>
          <w:rFonts w:ascii="Times New Roman" w:hAnsi="Times New Roman"/>
          <w:sz w:val="28"/>
          <w:szCs w:val="28"/>
        </w:rPr>
      </w:pPr>
    </w:p>
    <w:p w:rsidR="00F47F80" w:rsidRPr="000E3F84" w:rsidRDefault="00F47F80" w:rsidP="00065F6F">
      <w:pPr>
        <w:autoSpaceDE w:val="0"/>
        <w:autoSpaceDN w:val="0"/>
        <w:adjustRightInd w:val="0"/>
        <w:spacing w:after="0" w:line="240" w:lineRule="auto"/>
        <w:jc w:val="both"/>
        <w:rPr>
          <w:rFonts w:ascii="Times New Roman" w:hAnsi="Times New Roman"/>
          <w:sz w:val="28"/>
          <w:szCs w:val="28"/>
        </w:rPr>
      </w:pPr>
      <w:r w:rsidRPr="000E3F84">
        <w:rPr>
          <w:rFonts w:ascii="Times New Roman" w:hAnsi="Times New Roman"/>
          <w:sz w:val="28"/>
          <w:szCs w:val="28"/>
        </w:rPr>
        <w:t>Таблица 2</w:t>
      </w:r>
      <w:r w:rsidR="004029DF" w:rsidRPr="000E3F84">
        <w:rPr>
          <w:rFonts w:ascii="Times New Roman" w:hAnsi="Times New Roman"/>
          <w:sz w:val="28"/>
          <w:szCs w:val="28"/>
        </w:rPr>
        <w:t>1</w:t>
      </w:r>
      <w:r w:rsidRPr="000E3F84">
        <w:rPr>
          <w:rFonts w:ascii="Times New Roman" w:hAnsi="Times New Roman"/>
          <w:sz w:val="28"/>
          <w:szCs w:val="28"/>
        </w:rPr>
        <w:t xml:space="preserve"> – Органолептическая оценка белковых гидролизатов</w:t>
      </w:r>
    </w:p>
    <w:tbl>
      <w:tblPr>
        <w:tblStyle w:val="a4"/>
        <w:tblW w:w="0" w:type="auto"/>
        <w:tblLook w:val="04A0"/>
      </w:tblPr>
      <w:tblGrid>
        <w:gridCol w:w="3354"/>
        <w:gridCol w:w="6500"/>
      </w:tblGrid>
      <w:tr w:rsidR="00554CF3" w:rsidRPr="000E3F84" w:rsidTr="00587512">
        <w:tc>
          <w:tcPr>
            <w:tcW w:w="3397" w:type="dxa"/>
          </w:tcPr>
          <w:p w:rsidR="00F47F80" w:rsidRPr="000E3F84" w:rsidRDefault="00F47F80" w:rsidP="00F47F80">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Наименование показателя</w:t>
            </w:r>
          </w:p>
        </w:tc>
        <w:tc>
          <w:tcPr>
            <w:tcW w:w="6634" w:type="dxa"/>
          </w:tcPr>
          <w:p w:rsidR="00F47F80" w:rsidRPr="000E3F84" w:rsidRDefault="00F47F80" w:rsidP="00F47F80">
            <w:pPr>
              <w:autoSpaceDE w:val="0"/>
              <w:autoSpaceDN w:val="0"/>
              <w:adjustRightInd w:val="0"/>
              <w:jc w:val="center"/>
              <w:rPr>
                <w:rFonts w:ascii="Times New Roman" w:hAnsi="Times New Roman"/>
                <w:sz w:val="28"/>
                <w:szCs w:val="28"/>
              </w:rPr>
            </w:pPr>
            <w:r w:rsidRPr="000E3F84">
              <w:rPr>
                <w:rFonts w:ascii="Times New Roman" w:hAnsi="Times New Roman"/>
                <w:sz w:val="28"/>
                <w:szCs w:val="28"/>
              </w:rPr>
              <w:t>Характеристика</w:t>
            </w:r>
          </w:p>
        </w:tc>
      </w:tr>
      <w:tr w:rsidR="00554CF3" w:rsidRPr="000E3F84" w:rsidTr="00587512">
        <w:tc>
          <w:tcPr>
            <w:tcW w:w="3397" w:type="dxa"/>
          </w:tcPr>
          <w:p w:rsidR="00F47F80" w:rsidRPr="000E3F84" w:rsidRDefault="00F47F80" w:rsidP="00F47F80">
            <w:pPr>
              <w:autoSpaceDE w:val="0"/>
              <w:autoSpaceDN w:val="0"/>
              <w:adjustRightInd w:val="0"/>
              <w:rPr>
                <w:rFonts w:ascii="Times New Roman" w:hAnsi="Times New Roman"/>
                <w:sz w:val="28"/>
                <w:szCs w:val="28"/>
              </w:rPr>
            </w:pPr>
            <w:r w:rsidRPr="000E3F84">
              <w:rPr>
                <w:rFonts w:ascii="Times New Roman" w:hAnsi="Times New Roman"/>
                <w:sz w:val="28"/>
                <w:szCs w:val="28"/>
              </w:rPr>
              <w:t>Внешний вид и цвет</w:t>
            </w:r>
          </w:p>
        </w:tc>
        <w:tc>
          <w:tcPr>
            <w:tcW w:w="6634" w:type="dxa"/>
          </w:tcPr>
          <w:p w:rsidR="00F47F80" w:rsidRPr="000E3F84" w:rsidRDefault="00F47F80" w:rsidP="00F47F80">
            <w:pPr>
              <w:autoSpaceDE w:val="0"/>
              <w:autoSpaceDN w:val="0"/>
              <w:adjustRightInd w:val="0"/>
              <w:rPr>
                <w:rFonts w:ascii="Times New Roman" w:hAnsi="Times New Roman"/>
                <w:sz w:val="28"/>
                <w:szCs w:val="28"/>
              </w:rPr>
            </w:pPr>
            <w:r w:rsidRPr="000E3F84">
              <w:rPr>
                <w:rFonts w:ascii="Times New Roman" w:hAnsi="Times New Roman"/>
                <w:sz w:val="28"/>
                <w:szCs w:val="28"/>
              </w:rPr>
              <w:t>Сухой продукт однородной консистенции в виде сыпучего порошка, гигроскопичный</w:t>
            </w:r>
          </w:p>
        </w:tc>
      </w:tr>
      <w:tr w:rsidR="00554CF3" w:rsidRPr="000E3F84" w:rsidTr="00587512">
        <w:tc>
          <w:tcPr>
            <w:tcW w:w="3397" w:type="dxa"/>
          </w:tcPr>
          <w:p w:rsidR="00F47F80" w:rsidRPr="000E3F84" w:rsidRDefault="00F47F80" w:rsidP="00F47F80">
            <w:pPr>
              <w:autoSpaceDE w:val="0"/>
              <w:autoSpaceDN w:val="0"/>
              <w:adjustRightInd w:val="0"/>
              <w:rPr>
                <w:rFonts w:ascii="Times New Roman" w:hAnsi="Times New Roman"/>
                <w:sz w:val="28"/>
                <w:szCs w:val="28"/>
              </w:rPr>
            </w:pPr>
            <w:r w:rsidRPr="000E3F84">
              <w:rPr>
                <w:rFonts w:ascii="Times New Roman" w:hAnsi="Times New Roman"/>
                <w:sz w:val="28"/>
                <w:szCs w:val="28"/>
              </w:rPr>
              <w:t>Цвет</w:t>
            </w:r>
          </w:p>
        </w:tc>
        <w:tc>
          <w:tcPr>
            <w:tcW w:w="6634" w:type="dxa"/>
          </w:tcPr>
          <w:p w:rsidR="00F47F80" w:rsidRPr="000E3F84" w:rsidRDefault="00F47F80" w:rsidP="00F47F80">
            <w:pPr>
              <w:autoSpaceDE w:val="0"/>
              <w:autoSpaceDN w:val="0"/>
              <w:adjustRightInd w:val="0"/>
              <w:rPr>
                <w:rFonts w:ascii="Times New Roman" w:hAnsi="Times New Roman"/>
                <w:sz w:val="28"/>
                <w:szCs w:val="28"/>
              </w:rPr>
            </w:pPr>
            <w:r w:rsidRPr="000E3F84">
              <w:rPr>
                <w:rFonts w:ascii="Times New Roman" w:hAnsi="Times New Roman"/>
                <w:sz w:val="28"/>
                <w:szCs w:val="28"/>
              </w:rPr>
              <w:t>Светло-бежевый</w:t>
            </w:r>
          </w:p>
        </w:tc>
      </w:tr>
      <w:tr w:rsidR="00554CF3" w:rsidRPr="000E3F84" w:rsidTr="00587512">
        <w:tc>
          <w:tcPr>
            <w:tcW w:w="3397" w:type="dxa"/>
          </w:tcPr>
          <w:p w:rsidR="00F47F80" w:rsidRPr="000E3F84" w:rsidRDefault="00F47F80" w:rsidP="00F47F80">
            <w:pPr>
              <w:autoSpaceDE w:val="0"/>
              <w:autoSpaceDN w:val="0"/>
              <w:adjustRightInd w:val="0"/>
              <w:rPr>
                <w:rFonts w:ascii="Times New Roman" w:hAnsi="Times New Roman"/>
                <w:sz w:val="28"/>
                <w:szCs w:val="28"/>
              </w:rPr>
            </w:pPr>
            <w:r w:rsidRPr="000E3F84">
              <w:rPr>
                <w:rFonts w:ascii="Times New Roman" w:hAnsi="Times New Roman"/>
                <w:sz w:val="28"/>
                <w:szCs w:val="28"/>
              </w:rPr>
              <w:t>Запах</w:t>
            </w:r>
          </w:p>
        </w:tc>
        <w:tc>
          <w:tcPr>
            <w:tcW w:w="6634" w:type="dxa"/>
          </w:tcPr>
          <w:p w:rsidR="00F47F80" w:rsidRPr="000E3F84" w:rsidRDefault="002463F0" w:rsidP="00F47F80">
            <w:pPr>
              <w:autoSpaceDE w:val="0"/>
              <w:autoSpaceDN w:val="0"/>
              <w:adjustRightInd w:val="0"/>
              <w:rPr>
                <w:rFonts w:ascii="Times New Roman" w:hAnsi="Times New Roman"/>
                <w:sz w:val="28"/>
                <w:szCs w:val="28"/>
              </w:rPr>
            </w:pPr>
            <w:r w:rsidRPr="000E3F84">
              <w:rPr>
                <w:rFonts w:ascii="Times New Roman" w:hAnsi="Times New Roman"/>
                <w:sz w:val="28"/>
                <w:szCs w:val="28"/>
              </w:rPr>
              <w:t>С</w:t>
            </w:r>
            <w:r w:rsidR="00F47F80" w:rsidRPr="000E3F84">
              <w:rPr>
                <w:rFonts w:ascii="Times New Roman" w:hAnsi="Times New Roman"/>
                <w:sz w:val="28"/>
                <w:szCs w:val="28"/>
              </w:rPr>
              <w:t>пецифический, не ярко выраженный</w:t>
            </w:r>
          </w:p>
        </w:tc>
      </w:tr>
    </w:tbl>
    <w:p w:rsidR="00F47F80" w:rsidRPr="000E3F84" w:rsidRDefault="00F47F80" w:rsidP="00F47F80">
      <w:pPr>
        <w:autoSpaceDE w:val="0"/>
        <w:autoSpaceDN w:val="0"/>
        <w:adjustRightInd w:val="0"/>
        <w:spacing w:after="0" w:line="240" w:lineRule="auto"/>
        <w:jc w:val="both"/>
        <w:rPr>
          <w:rFonts w:ascii="Times New Roman" w:hAnsi="Times New Roman"/>
          <w:sz w:val="28"/>
          <w:szCs w:val="28"/>
        </w:rPr>
      </w:pPr>
    </w:p>
    <w:p w:rsidR="001C3C1D" w:rsidRPr="000E3F84" w:rsidRDefault="00F47F80" w:rsidP="00F47F80">
      <w:pPr>
        <w:autoSpaceDE w:val="0"/>
        <w:autoSpaceDN w:val="0"/>
        <w:adjustRightInd w:val="0"/>
        <w:spacing w:after="0" w:line="240" w:lineRule="auto"/>
        <w:ind w:firstLine="708"/>
        <w:jc w:val="both"/>
        <w:rPr>
          <w:rFonts w:ascii="Times New Roman" w:eastAsia="Times-Roman" w:hAnsi="Times New Roman"/>
          <w:sz w:val="28"/>
          <w:szCs w:val="28"/>
          <w:lang w:val="kk-KZ"/>
        </w:rPr>
      </w:pPr>
      <w:bookmarkStart w:id="136" w:name="_Hlk68996803"/>
      <w:r w:rsidRPr="000E3F84">
        <w:rPr>
          <w:rFonts w:ascii="Times New Roman" w:eastAsia="Times-Roman" w:hAnsi="Times New Roman"/>
          <w:sz w:val="28"/>
          <w:szCs w:val="28"/>
          <w:lang w:val="kk-KZ"/>
        </w:rPr>
        <w:t>Таким образом</w:t>
      </w:r>
      <w:bookmarkStart w:id="137" w:name="_Hlk68375139"/>
      <w:r w:rsidR="002463F0" w:rsidRPr="000E3F84">
        <w:rPr>
          <w:rFonts w:ascii="Times New Roman" w:eastAsia="Times-Roman" w:hAnsi="Times New Roman"/>
          <w:sz w:val="28"/>
          <w:szCs w:val="28"/>
          <w:lang w:val="kk-KZ"/>
        </w:rPr>
        <w:t>,</w:t>
      </w:r>
      <w:r w:rsidRPr="000E3F84">
        <w:rPr>
          <w:rFonts w:ascii="Times New Roman" w:eastAsia="Times-Roman" w:hAnsi="Times New Roman"/>
          <w:sz w:val="28"/>
          <w:szCs w:val="28"/>
          <w:lang w:val="kk-KZ"/>
        </w:rPr>
        <w:t xml:space="preserve"> полученный гидролизат, содержащий низкомолекулярные белковые фракции и аминокислоты, </w:t>
      </w:r>
      <w:r w:rsidR="00DC3285" w:rsidRPr="000E3F84">
        <w:rPr>
          <w:rFonts w:ascii="Times New Roman" w:eastAsia="Times-Roman" w:hAnsi="Times New Roman"/>
          <w:sz w:val="28"/>
          <w:szCs w:val="28"/>
          <w:lang w:val="kk-KZ"/>
        </w:rPr>
        <w:t xml:space="preserve">преимущественно ди- и трипептиды, </w:t>
      </w:r>
      <w:r w:rsidRPr="000E3F84">
        <w:rPr>
          <w:rFonts w:ascii="Times New Roman" w:eastAsia="Times-Roman" w:hAnsi="Times New Roman"/>
          <w:sz w:val="28"/>
          <w:szCs w:val="28"/>
          <w:lang w:val="kk-KZ"/>
        </w:rPr>
        <w:t xml:space="preserve">обладающий высокой биологической ценностью, </w:t>
      </w:r>
      <w:r w:rsidR="00DC3285" w:rsidRPr="000E3F84">
        <w:rPr>
          <w:rFonts w:ascii="Times New Roman" w:eastAsia="Times-Roman" w:hAnsi="Times New Roman"/>
          <w:sz w:val="28"/>
          <w:szCs w:val="28"/>
          <w:lang w:val="kk-KZ"/>
        </w:rPr>
        <w:t xml:space="preserve">лучшей усвояемостью, </w:t>
      </w:r>
      <w:r w:rsidR="004C6A18" w:rsidRPr="000E3F84">
        <w:rPr>
          <w:rFonts w:ascii="Times New Roman" w:eastAsia="Times-Roman" w:hAnsi="Times New Roman"/>
          <w:sz w:val="28"/>
          <w:szCs w:val="28"/>
          <w:lang w:val="kk-KZ"/>
        </w:rPr>
        <w:t xml:space="preserve">улучшенными функциональными свойствами, </w:t>
      </w:r>
      <w:r w:rsidR="00DC3285" w:rsidRPr="000E3F84">
        <w:rPr>
          <w:rFonts w:ascii="Times New Roman" w:eastAsia="Times-Roman" w:hAnsi="Times New Roman"/>
          <w:sz w:val="28"/>
          <w:szCs w:val="28"/>
          <w:lang w:val="kk-KZ"/>
        </w:rPr>
        <w:t xml:space="preserve">потенциально </w:t>
      </w:r>
      <w:r w:rsidRPr="000E3F84">
        <w:rPr>
          <w:rFonts w:ascii="Times New Roman" w:eastAsia="Times-Roman" w:hAnsi="Times New Roman"/>
          <w:sz w:val="28"/>
          <w:szCs w:val="28"/>
          <w:lang w:val="kk-KZ"/>
        </w:rPr>
        <w:t xml:space="preserve">может быть использован для обогащения мясных продуктов для </w:t>
      </w:r>
      <w:r w:rsidR="00600B13" w:rsidRPr="000E3F84">
        <w:rPr>
          <w:rFonts w:ascii="Times New Roman" w:eastAsia="Times-Roman" w:hAnsi="Times New Roman"/>
          <w:sz w:val="28"/>
          <w:szCs w:val="28"/>
          <w:lang w:val="kk-KZ"/>
        </w:rPr>
        <w:t xml:space="preserve">питания </w:t>
      </w:r>
      <w:r w:rsidRPr="000E3F84">
        <w:rPr>
          <w:rFonts w:ascii="Times New Roman" w:eastAsia="Times-Roman" w:hAnsi="Times New Roman"/>
          <w:sz w:val="28"/>
          <w:szCs w:val="28"/>
          <w:lang w:val="kk-KZ"/>
        </w:rPr>
        <w:t>пожил</w:t>
      </w:r>
      <w:r w:rsidR="00600B13" w:rsidRPr="000E3F84">
        <w:rPr>
          <w:rFonts w:ascii="Times New Roman" w:eastAsia="Times-Roman" w:hAnsi="Times New Roman"/>
          <w:sz w:val="28"/>
          <w:szCs w:val="28"/>
          <w:lang w:val="kk-KZ"/>
        </w:rPr>
        <w:t>ых людей</w:t>
      </w:r>
      <w:r w:rsidR="00DC3285" w:rsidRPr="000E3F84">
        <w:rPr>
          <w:rFonts w:ascii="Times New Roman" w:eastAsia="Times-Roman" w:hAnsi="Times New Roman"/>
          <w:sz w:val="28"/>
          <w:szCs w:val="28"/>
          <w:lang w:val="kk-KZ"/>
        </w:rPr>
        <w:t xml:space="preserve"> в качестве высококачественного источника белка</w:t>
      </w:r>
      <w:r w:rsidRPr="000E3F84">
        <w:rPr>
          <w:rFonts w:ascii="Times New Roman" w:eastAsia="Times-Roman" w:hAnsi="Times New Roman"/>
          <w:sz w:val="28"/>
          <w:szCs w:val="28"/>
          <w:lang w:val="kk-KZ"/>
        </w:rPr>
        <w:t>.</w:t>
      </w:r>
    </w:p>
    <w:bookmarkEnd w:id="136"/>
    <w:p w:rsidR="001C3C1D" w:rsidRPr="000E3F84" w:rsidRDefault="001C3C1D" w:rsidP="007C3FB8">
      <w:pPr>
        <w:ind w:firstLine="708"/>
        <w:jc w:val="both"/>
        <w:rPr>
          <w:rFonts w:ascii="Times New Roman" w:eastAsia="Times-Roman" w:hAnsi="Times New Roman"/>
          <w:sz w:val="28"/>
          <w:szCs w:val="28"/>
          <w:lang w:val="kk-KZ"/>
        </w:rPr>
      </w:pPr>
      <w:r w:rsidRPr="000E3F84">
        <w:rPr>
          <w:rFonts w:ascii="Times New Roman" w:eastAsia="Times-Roman" w:hAnsi="Times New Roman"/>
          <w:sz w:val="28"/>
          <w:szCs w:val="28"/>
          <w:lang w:val="kk-KZ"/>
        </w:rPr>
        <w:br w:type="page"/>
      </w:r>
    </w:p>
    <w:p w:rsidR="003D5D5A" w:rsidRPr="000E3F84" w:rsidRDefault="00025C21" w:rsidP="00AC187B">
      <w:pPr>
        <w:pStyle w:val="DIS"/>
        <w:ind w:right="224"/>
      </w:pPr>
      <w:bookmarkStart w:id="138" w:name="_Toc72719471"/>
      <w:r w:rsidRPr="000E3F84">
        <w:lastRenderedPageBreak/>
        <w:t xml:space="preserve">Глава </w:t>
      </w:r>
      <w:r w:rsidR="003D5D5A" w:rsidRPr="000E3F84">
        <w:t>5 РАЗРАБОТКА РЕЦЕПТУРЫ И ТЕХНОЛОГИИ ПРОИЗВОДСТВА СОСИСОК ДЛЯ ГЕРОДИЕТИЧЕСКОГО ПИТАНИЯ</w:t>
      </w:r>
      <w:bookmarkEnd w:id="138"/>
    </w:p>
    <w:p w:rsidR="003D5D5A" w:rsidRPr="000E3F84" w:rsidRDefault="003D5D5A" w:rsidP="00AC187B">
      <w:pPr>
        <w:pStyle w:val="DIS"/>
        <w:ind w:right="224"/>
      </w:pPr>
    </w:p>
    <w:p w:rsidR="003D5D5A" w:rsidRPr="000E3F84" w:rsidRDefault="003D5D5A" w:rsidP="00025C21">
      <w:pPr>
        <w:pStyle w:val="DIS"/>
        <w:ind w:right="224"/>
      </w:pPr>
      <w:bookmarkStart w:id="139" w:name="_Toc72719472"/>
      <w:r w:rsidRPr="000E3F84">
        <w:t>5.1 Обоснование состава мясного сырья и ингредиентов в продукте геродиетического назначения</w:t>
      </w:r>
      <w:bookmarkEnd w:id="139"/>
    </w:p>
    <w:p w:rsidR="003D5D5A" w:rsidRPr="000E3F84" w:rsidRDefault="003D5D5A" w:rsidP="00AC187B">
      <w:pPr>
        <w:pStyle w:val="aa"/>
        <w:tabs>
          <w:tab w:val="left" w:pos="142"/>
        </w:tabs>
        <w:ind w:left="0" w:right="224" w:firstLine="709"/>
      </w:pPr>
      <w:r w:rsidRPr="000E3F84">
        <w:t>Перспективность использования верблюжатины в производстве мясных продуктов была доказана отечественными учеными в научных трудах</w:t>
      </w:r>
      <w:r w:rsidR="001A3704" w:rsidRPr="000E3F84">
        <w:t xml:space="preserve"> </w:t>
      </w:r>
      <w:r w:rsidR="00566ADC" w:rsidRPr="000E3F84">
        <w:sym w:font="Symbol" w:char="F05B"/>
      </w:r>
      <w:r w:rsidR="00566ADC" w:rsidRPr="000E3F84">
        <w:t>2</w:t>
      </w:r>
      <w:r w:rsidR="001A3704" w:rsidRPr="000E3F84">
        <w:t>3</w:t>
      </w:r>
      <w:r w:rsidR="00566ADC" w:rsidRPr="000E3F84">
        <w:t>6</w:t>
      </w:r>
      <w:r w:rsidR="001A3704" w:rsidRPr="000E3F84">
        <w:t>-</w:t>
      </w:r>
      <w:r w:rsidR="00566ADC" w:rsidRPr="000E3F84">
        <w:t xml:space="preserve"> 2</w:t>
      </w:r>
      <w:r w:rsidR="007D642D" w:rsidRPr="000E3F84">
        <w:t>3</w:t>
      </w:r>
      <w:r w:rsidR="001A3704" w:rsidRPr="000E3F84">
        <w:t>9</w:t>
      </w:r>
      <w:r w:rsidR="00566ADC" w:rsidRPr="000E3F84">
        <w:sym w:font="Symbol" w:char="F05D"/>
      </w:r>
      <w:r w:rsidRPr="000E3F84">
        <w:t xml:space="preserve">. </w:t>
      </w:r>
    </w:p>
    <w:p w:rsidR="003D5D5A" w:rsidRPr="000E3F84" w:rsidRDefault="003D5D5A" w:rsidP="00AC187B">
      <w:pPr>
        <w:pStyle w:val="aa"/>
        <w:tabs>
          <w:tab w:val="left" w:pos="142"/>
        </w:tabs>
        <w:ind w:left="0" w:right="224" w:firstLine="709"/>
      </w:pPr>
      <w:r w:rsidRPr="000E3F84">
        <w:t>На основании результатов исследований и для более полного использования ресурсов мясного сырья, был</w:t>
      </w:r>
      <w:r w:rsidR="00E21C7F" w:rsidRPr="000E3F84">
        <w:t>и</w:t>
      </w:r>
      <w:r w:rsidRPr="000E3F84">
        <w:t xml:space="preserve"> выбран</w:t>
      </w:r>
      <w:r w:rsidR="00E21C7F" w:rsidRPr="000E3F84">
        <w:t>ы</w:t>
      </w:r>
      <w:r w:rsidRPr="000E3F84">
        <w:t xml:space="preserve"> – верблюжатина </w:t>
      </w:r>
      <w:r w:rsidR="002463F0" w:rsidRPr="000E3F84">
        <w:t xml:space="preserve">односортная </w:t>
      </w:r>
      <w:r w:rsidRPr="000E3F84">
        <w:t>и говядина</w:t>
      </w:r>
      <w:r w:rsidR="002463F0" w:rsidRPr="000E3F84">
        <w:t xml:space="preserve"> жилованная первого сорта</w:t>
      </w:r>
      <w:r w:rsidRPr="000E3F84">
        <w:t>.</w:t>
      </w:r>
    </w:p>
    <w:p w:rsidR="003D5D5A" w:rsidRPr="000E3F84" w:rsidRDefault="003D5D5A" w:rsidP="00AC187B">
      <w:pPr>
        <w:pStyle w:val="aa"/>
        <w:tabs>
          <w:tab w:val="left" w:pos="142"/>
        </w:tabs>
        <w:ind w:left="0" w:right="224" w:firstLine="709"/>
      </w:pPr>
      <w:r w:rsidRPr="000E3F84">
        <w:t>Технологический</w:t>
      </w:r>
      <w:r w:rsidR="001A3704" w:rsidRPr="000E3F84">
        <w:t xml:space="preserve"> </w:t>
      </w:r>
      <w:r w:rsidRPr="000E3F84">
        <w:t>процесс</w:t>
      </w:r>
      <w:r w:rsidR="001A3704" w:rsidRPr="000E3F84">
        <w:t xml:space="preserve"> </w:t>
      </w:r>
      <w:r w:rsidRPr="000E3F84">
        <w:t>осуществлялся в</w:t>
      </w:r>
      <w:r w:rsidR="00DB22B0" w:rsidRPr="000E3F84">
        <w:t xml:space="preserve"> </w:t>
      </w:r>
      <w:r w:rsidRPr="000E3F84">
        <w:t>соответствии</w:t>
      </w:r>
      <w:r w:rsidR="00DB22B0" w:rsidRPr="000E3F84">
        <w:t xml:space="preserve"> </w:t>
      </w:r>
      <w:r w:rsidRPr="000E3F84">
        <w:t>с</w:t>
      </w:r>
      <w:r w:rsidR="00DB22B0" w:rsidRPr="000E3F84">
        <w:t xml:space="preserve"> </w:t>
      </w:r>
      <w:r w:rsidRPr="000E3F84">
        <w:t>технологической</w:t>
      </w:r>
      <w:r w:rsidR="00DB22B0" w:rsidRPr="000E3F84">
        <w:t xml:space="preserve"> </w:t>
      </w:r>
      <w:r w:rsidRPr="000E3F84">
        <w:t>инструкцией</w:t>
      </w:r>
      <w:r w:rsidR="00DB22B0" w:rsidRPr="000E3F84">
        <w:t xml:space="preserve"> </w:t>
      </w:r>
      <w:r w:rsidRPr="000E3F84">
        <w:t>с</w:t>
      </w:r>
      <w:r w:rsidR="00DB22B0" w:rsidRPr="000E3F84">
        <w:t xml:space="preserve"> </w:t>
      </w:r>
      <w:r w:rsidRPr="000E3F84">
        <w:t>соблюдением</w:t>
      </w:r>
      <w:r w:rsidR="00DB22B0" w:rsidRPr="000E3F84">
        <w:t xml:space="preserve"> </w:t>
      </w:r>
      <w:r w:rsidRPr="000E3F84">
        <w:t>ветеринарно-санитарных</w:t>
      </w:r>
      <w:r w:rsidR="00DB22B0" w:rsidRPr="000E3F84">
        <w:t xml:space="preserve"> </w:t>
      </w:r>
      <w:r w:rsidRPr="000E3F84">
        <w:t>требований</w:t>
      </w:r>
      <w:r w:rsidR="00DB22B0" w:rsidRPr="000E3F84">
        <w:t xml:space="preserve"> </w:t>
      </w:r>
      <w:r w:rsidRPr="000E3F84">
        <w:t>убоя</w:t>
      </w:r>
      <w:r w:rsidR="00DB22B0" w:rsidRPr="000E3F84">
        <w:t xml:space="preserve"> </w:t>
      </w:r>
      <w:r w:rsidRPr="000E3F84">
        <w:t>животных</w:t>
      </w:r>
      <w:r w:rsidR="00DB22B0" w:rsidRPr="000E3F84">
        <w:t xml:space="preserve"> </w:t>
      </w:r>
      <w:r w:rsidRPr="000E3F84">
        <w:t>и</w:t>
      </w:r>
      <w:r w:rsidR="00DB22B0" w:rsidRPr="000E3F84">
        <w:t xml:space="preserve"> </w:t>
      </w:r>
      <w:r w:rsidRPr="000E3F84">
        <w:t>санитарных</w:t>
      </w:r>
      <w:r w:rsidR="00DB22B0" w:rsidRPr="000E3F84">
        <w:t xml:space="preserve"> </w:t>
      </w:r>
      <w:r w:rsidRPr="000E3F84">
        <w:t>правил</w:t>
      </w:r>
      <w:r w:rsidR="00DB22B0" w:rsidRPr="000E3F84">
        <w:t xml:space="preserve"> </w:t>
      </w:r>
      <w:r w:rsidRPr="000E3F84">
        <w:t>для</w:t>
      </w:r>
      <w:r w:rsidR="00DB22B0" w:rsidRPr="000E3F84">
        <w:t xml:space="preserve"> </w:t>
      </w:r>
      <w:r w:rsidRPr="000E3F84">
        <w:t>предприятий</w:t>
      </w:r>
      <w:r w:rsidR="00DB22B0" w:rsidRPr="000E3F84">
        <w:t xml:space="preserve"> </w:t>
      </w:r>
      <w:r w:rsidRPr="000E3F84">
        <w:t>мясной</w:t>
      </w:r>
      <w:r w:rsidR="00DB22B0" w:rsidRPr="000E3F84">
        <w:t xml:space="preserve"> </w:t>
      </w:r>
      <w:r w:rsidRPr="000E3F84">
        <w:t>промышленности.</w:t>
      </w:r>
      <w:r w:rsidR="00DB22B0" w:rsidRPr="000E3F84">
        <w:t xml:space="preserve"> </w:t>
      </w:r>
      <w:r w:rsidRPr="000E3F84">
        <w:t>СогласноТехническому</w:t>
      </w:r>
      <w:r w:rsidR="00DB22B0" w:rsidRPr="000E3F84">
        <w:t xml:space="preserve"> </w:t>
      </w:r>
      <w:r w:rsidRPr="000E3F84">
        <w:t>регламенту</w:t>
      </w:r>
      <w:r w:rsidR="00DB22B0" w:rsidRPr="000E3F84">
        <w:t xml:space="preserve"> </w:t>
      </w:r>
      <w:r w:rsidRPr="000E3F84">
        <w:t>034/2013</w:t>
      </w:r>
      <w:r w:rsidR="00DB22B0" w:rsidRPr="000E3F84">
        <w:t xml:space="preserve"> </w:t>
      </w:r>
      <w:r w:rsidRPr="000E3F84">
        <w:t>«О</w:t>
      </w:r>
      <w:r w:rsidR="00DB22B0" w:rsidRPr="000E3F84">
        <w:t xml:space="preserve"> </w:t>
      </w:r>
      <w:r w:rsidRPr="000E3F84">
        <w:t>безопасности мяса и мясной продукции»</w:t>
      </w:r>
      <w:r w:rsidR="002463F0" w:rsidRPr="000E3F84">
        <w:t>,</w:t>
      </w:r>
      <w:r w:rsidRPr="000E3F84">
        <w:t xml:space="preserve"> мясное сырье соответствует предъявляемымтребованиям.</w:t>
      </w:r>
    </w:p>
    <w:p w:rsidR="003D5D5A" w:rsidRPr="000E3F84" w:rsidRDefault="003D5D5A" w:rsidP="00AC187B">
      <w:pPr>
        <w:pStyle w:val="aa"/>
        <w:tabs>
          <w:tab w:val="left" w:pos="142"/>
        </w:tabs>
        <w:ind w:left="0" w:right="224" w:firstLine="709"/>
      </w:pPr>
      <w:r w:rsidRPr="000E3F84">
        <w:t>Для определения процентного соотношения верблюжатины и говядины в мясном продукте были выработаны опытные образцы с заменой говядины на верблюжатину на 30%, 50% и 70%, 100% соответственно. Для выбора оптимальной рецептуры опытные образцы были исследованы по химическому составу и органолептическим показателям</w:t>
      </w:r>
      <w:r w:rsidR="004029DF" w:rsidRPr="000E3F84">
        <w:t xml:space="preserve"> (Таблица 22)</w:t>
      </w:r>
      <w:r w:rsidRPr="000E3F84">
        <w:t>.</w:t>
      </w:r>
    </w:p>
    <w:p w:rsidR="003D5D5A" w:rsidRPr="000E3F84" w:rsidRDefault="003D5D5A" w:rsidP="00AC187B">
      <w:pPr>
        <w:pStyle w:val="aa"/>
        <w:tabs>
          <w:tab w:val="left" w:pos="142"/>
        </w:tabs>
        <w:ind w:left="0" w:firstLine="709"/>
      </w:pPr>
    </w:p>
    <w:p w:rsidR="003D5D5A" w:rsidRPr="000E3F84" w:rsidRDefault="003D5D5A" w:rsidP="00A65039">
      <w:pPr>
        <w:pStyle w:val="aa"/>
        <w:ind w:left="0"/>
      </w:pPr>
      <w:r w:rsidRPr="000E3F84">
        <w:t xml:space="preserve">Таблица </w:t>
      </w:r>
      <w:r w:rsidR="00065F6F" w:rsidRPr="000E3F84">
        <w:t>2</w:t>
      </w:r>
      <w:r w:rsidR="004029DF" w:rsidRPr="000E3F84">
        <w:t>2</w:t>
      </w:r>
      <w:r w:rsidRPr="000E3F84">
        <w:t xml:space="preserve"> – Химический состав мясного сырья для производства сосисок</w:t>
      </w:r>
    </w:p>
    <w:tbl>
      <w:tblPr>
        <w:tblW w:w="9392"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3352"/>
        <w:gridCol w:w="2750"/>
        <w:gridCol w:w="3290"/>
      </w:tblGrid>
      <w:tr w:rsidR="00554CF3" w:rsidRPr="000E3F84" w:rsidTr="00113042">
        <w:trPr>
          <w:jc w:val="center"/>
        </w:trPr>
        <w:tc>
          <w:tcPr>
            <w:tcW w:w="3352"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Показатели</w:t>
            </w:r>
          </w:p>
        </w:tc>
        <w:tc>
          <w:tcPr>
            <w:tcW w:w="604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Содержание, в %</w:t>
            </w:r>
          </w:p>
        </w:tc>
      </w:tr>
      <w:tr w:rsidR="00554CF3" w:rsidRPr="000E3F84" w:rsidTr="00113042">
        <w:trPr>
          <w:jc w:val="center"/>
        </w:trPr>
        <w:tc>
          <w:tcPr>
            <w:tcW w:w="3352"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both"/>
              <w:rPr>
                <w:rFonts w:ascii="Times New Roman" w:hAnsi="Times New Roman"/>
                <w:sz w:val="28"/>
                <w:szCs w:val="28"/>
              </w:rPr>
            </w:pPr>
          </w:p>
        </w:tc>
        <w:tc>
          <w:tcPr>
            <w:tcW w:w="27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верблюжатина</w:t>
            </w:r>
          </w:p>
        </w:tc>
        <w:tc>
          <w:tcPr>
            <w:tcW w:w="329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говядина</w:t>
            </w:r>
          </w:p>
        </w:tc>
      </w:tr>
      <w:tr w:rsidR="00554CF3" w:rsidRPr="000E3F84" w:rsidTr="00113042">
        <w:trPr>
          <w:jc w:val="center"/>
        </w:trPr>
        <w:tc>
          <w:tcPr>
            <w:tcW w:w="335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065F6F">
            <w:pPr>
              <w:spacing w:after="0" w:line="240" w:lineRule="auto"/>
              <w:ind w:left="175"/>
              <w:rPr>
                <w:rFonts w:ascii="Times New Roman" w:hAnsi="Times New Roman"/>
                <w:sz w:val="28"/>
                <w:szCs w:val="28"/>
              </w:rPr>
            </w:pPr>
            <w:r w:rsidRPr="000E3F84">
              <w:rPr>
                <w:rFonts w:ascii="Times New Roman" w:hAnsi="Times New Roman"/>
                <w:sz w:val="28"/>
                <w:szCs w:val="28"/>
              </w:rPr>
              <w:t>Влага</w:t>
            </w:r>
          </w:p>
        </w:tc>
        <w:tc>
          <w:tcPr>
            <w:tcW w:w="27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7</w:t>
            </w:r>
            <w:r w:rsidRPr="000E3F84">
              <w:rPr>
                <w:rFonts w:ascii="Times New Roman" w:hAnsi="Times New Roman"/>
                <w:sz w:val="28"/>
                <w:szCs w:val="28"/>
                <w:lang w:val="en-US"/>
              </w:rPr>
              <w:t>2</w:t>
            </w:r>
            <w:r w:rsidRPr="000E3F84">
              <w:rPr>
                <w:rFonts w:ascii="Times New Roman" w:hAnsi="Times New Roman"/>
                <w:sz w:val="28"/>
                <w:szCs w:val="28"/>
              </w:rPr>
              <w:t>,</w:t>
            </w:r>
            <w:r w:rsidRPr="000E3F84">
              <w:rPr>
                <w:rFonts w:ascii="Times New Roman" w:hAnsi="Times New Roman"/>
                <w:sz w:val="28"/>
                <w:szCs w:val="28"/>
                <w:lang w:val="en-US"/>
              </w:rPr>
              <w:t>0</w:t>
            </w:r>
            <w:r w:rsidRPr="000E3F84">
              <w:rPr>
                <w:rFonts w:ascii="Times New Roman" w:hAnsi="Times New Roman"/>
                <w:sz w:val="28"/>
                <w:szCs w:val="28"/>
              </w:rPr>
              <w:t>±0,36</w:t>
            </w:r>
          </w:p>
        </w:tc>
        <w:tc>
          <w:tcPr>
            <w:tcW w:w="329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lang w:val="en-US"/>
              </w:rPr>
              <w:t>69</w:t>
            </w:r>
            <w:r w:rsidRPr="000E3F84">
              <w:rPr>
                <w:rFonts w:ascii="Times New Roman" w:hAnsi="Times New Roman"/>
                <w:sz w:val="28"/>
                <w:szCs w:val="28"/>
              </w:rPr>
              <w:t>,</w:t>
            </w:r>
            <w:r w:rsidRPr="000E3F84">
              <w:rPr>
                <w:rFonts w:ascii="Times New Roman" w:hAnsi="Times New Roman"/>
                <w:sz w:val="28"/>
                <w:szCs w:val="28"/>
                <w:lang w:val="en-US"/>
              </w:rPr>
              <w:t>4</w:t>
            </w:r>
            <w:r w:rsidRPr="000E3F84">
              <w:rPr>
                <w:rFonts w:ascii="Times New Roman" w:hAnsi="Times New Roman"/>
                <w:sz w:val="28"/>
                <w:szCs w:val="28"/>
              </w:rPr>
              <w:t>±0,52</w:t>
            </w:r>
          </w:p>
        </w:tc>
      </w:tr>
      <w:tr w:rsidR="00554CF3" w:rsidRPr="000E3F84" w:rsidTr="00113042">
        <w:trPr>
          <w:jc w:val="center"/>
        </w:trPr>
        <w:tc>
          <w:tcPr>
            <w:tcW w:w="335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065F6F">
            <w:pPr>
              <w:spacing w:after="0" w:line="240" w:lineRule="auto"/>
              <w:ind w:left="175"/>
              <w:rPr>
                <w:rFonts w:ascii="Times New Roman" w:hAnsi="Times New Roman"/>
                <w:sz w:val="28"/>
                <w:szCs w:val="28"/>
              </w:rPr>
            </w:pPr>
            <w:r w:rsidRPr="000E3F84">
              <w:rPr>
                <w:rFonts w:ascii="Times New Roman" w:hAnsi="Times New Roman"/>
                <w:sz w:val="28"/>
                <w:szCs w:val="28"/>
              </w:rPr>
              <w:t>Белок</w:t>
            </w:r>
          </w:p>
        </w:tc>
        <w:tc>
          <w:tcPr>
            <w:tcW w:w="27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lang w:val="en-US"/>
              </w:rPr>
              <w:t>19</w:t>
            </w:r>
            <w:r w:rsidRPr="000E3F84">
              <w:rPr>
                <w:rFonts w:ascii="Times New Roman" w:hAnsi="Times New Roman"/>
                <w:sz w:val="28"/>
                <w:szCs w:val="28"/>
              </w:rPr>
              <w:t>,</w:t>
            </w:r>
            <w:r w:rsidRPr="000E3F84">
              <w:rPr>
                <w:rFonts w:ascii="Times New Roman" w:hAnsi="Times New Roman"/>
                <w:sz w:val="28"/>
                <w:szCs w:val="28"/>
                <w:lang w:val="en-US"/>
              </w:rPr>
              <w:t>6</w:t>
            </w:r>
            <w:r w:rsidRPr="000E3F84">
              <w:rPr>
                <w:rFonts w:ascii="Times New Roman" w:hAnsi="Times New Roman"/>
                <w:sz w:val="28"/>
                <w:szCs w:val="28"/>
              </w:rPr>
              <w:t>±0,17</w:t>
            </w:r>
          </w:p>
        </w:tc>
        <w:tc>
          <w:tcPr>
            <w:tcW w:w="329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19,9±0,33</w:t>
            </w:r>
          </w:p>
        </w:tc>
      </w:tr>
      <w:tr w:rsidR="00554CF3" w:rsidRPr="000E3F84" w:rsidTr="00113042">
        <w:trPr>
          <w:jc w:val="center"/>
        </w:trPr>
        <w:tc>
          <w:tcPr>
            <w:tcW w:w="335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065F6F">
            <w:pPr>
              <w:spacing w:after="0" w:line="240" w:lineRule="auto"/>
              <w:ind w:left="175"/>
              <w:rPr>
                <w:rFonts w:ascii="Times New Roman" w:hAnsi="Times New Roman"/>
                <w:sz w:val="28"/>
                <w:szCs w:val="28"/>
              </w:rPr>
            </w:pPr>
            <w:r w:rsidRPr="000E3F84">
              <w:rPr>
                <w:rFonts w:ascii="Times New Roman" w:hAnsi="Times New Roman"/>
                <w:sz w:val="28"/>
                <w:szCs w:val="28"/>
              </w:rPr>
              <w:t>Жир</w:t>
            </w:r>
          </w:p>
        </w:tc>
        <w:tc>
          <w:tcPr>
            <w:tcW w:w="27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lang w:val="en-US"/>
              </w:rPr>
              <w:t>7</w:t>
            </w:r>
            <w:r w:rsidRPr="000E3F84">
              <w:rPr>
                <w:rFonts w:ascii="Times New Roman" w:hAnsi="Times New Roman"/>
                <w:sz w:val="28"/>
                <w:szCs w:val="28"/>
              </w:rPr>
              <w:t>,</w:t>
            </w:r>
            <w:r w:rsidRPr="000E3F84">
              <w:rPr>
                <w:rFonts w:ascii="Times New Roman" w:hAnsi="Times New Roman"/>
                <w:sz w:val="28"/>
                <w:szCs w:val="28"/>
                <w:lang w:val="en-US"/>
              </w:rPr>
              <w:t>2</w:t>
            </w:r>
            <w:r w:rsidRPr="000E3F84">
              <w:rPr>
                <w:rFonts w:ascii="Times New Roman" w:hAnsi="Times New Roman"/>
                <w:sz w:val="28"/>
                <w:szCs w:val="28"/>
              </w:rPr>
              <w:t>±0,15</w:t>
            </w:r>
          </w:p>
        </w:tc>
        <w:tc>
          <w:tcPr>
            <w:tcW w:w="329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9,6±0,18</w:t>
            </w:r>
          </w:p>
        </w:tc>
      </w:tr>
      <w:tr w:rsidR="00554CF3" w:rsidRPr="000E3F84" w:rsidTr="00113042">
        <w:trPr>
          <w:jc w:val="center"/>
        </w:trPr>
        <w:tc>
          <w:tcPr>
            <w:tcW w:w="335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065F6F">
            <w:pPr>
              <w:spacing w:after="0" w:line="240" w:lineRule="auto"/>
              <w:ind w:left="175"/>
              <w:rPr>
                <w:rFonts w:ascii="Times New Roman" w:hAnsi="Times New Roman"/>
                <w:sz w:val="28"/>
                <w:szCs w:val="28"/>
              </w:rPr>
            </w:pPr>
            <w:r w:rsidRPr="000E3F84">
              <w:rPr>
                <w:rFonts w:ascii="Times New Roman" w:hAnsi="Times New Roman"/>
                <w:sz w:val="28"/>
                <w:szCs w:val="28"/>
              </w:rPr>
              <w:t>Зола</w:t>
            </w:r>
          </w:p>
        </w:tc>
        <w:tc>
          <w:tcPr>
            <w:tcW w:w="275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1,</w:t>
            </w:r>
            <w:r w:rsidRPr="000E3F84">
              <w:rPr>
                <w:rFonts w:ascii="Times New Roman" w:hAnsi="Times New Roman"/>
                <w:sz w:val="28"/>
                <w:szCs w:val="28"/>
                <w:lang w:val="en-US"/>
              </w:rPr>
              <w:t>2</w:t>
            </w:r>
            <w:r w:rsidRPr="000E3F84">
              <w:rPr>
                <w:rFonts w:ascii="Times New Roman" w:hAnsi="Times New Roman"/>
                <w:sz w:val="28"/>
                <w:szCs w:val="28"/>
              </w:rPr>
              <w:t>±0,19</w:t>
            </w:r>
          </w:p>
        </w:tc>
        <w:tc>
          <w:tcPr>
            <w:tcW w:w="329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D5D5A" w:rsidRPr="000E3F84" w:rsidRDefault="003D5D5A" w:rsidP="00113042">
            <w:pPr>
              <w:spacing w:after="0" w:line="240" w:lineRule="auto"/>
              <w:jc w:val="center"/>
              <w:rPr>
                <w:rFonts w:ascii="Times New Roman" w:hAnsi="Times New Roman"/>
                <w:sz w:val="28"/>
                <w:szCs w:val="28"/>
              </w:rPr>
            </w:pPr>
            <w:r w:rsidRPr="000E3F84">
              <w:rPr>
                <w:rFonts w:ascii="Times New Roman" w:hAnsi="Times New Roman"/>
                <w:sz w:val="28"/>
                <w:szCs w:val="28"/>
              </w:rPr>
              <w:t>1,1±0,17</w:t>
            </w:r>
          </w:p>
        </w:tc>
      </w:tr>
    </w:tbl>
    <w:p w:rsidR="003D5D5A" w:rsidRPr="000E3F84" w:rsidRDefault="003D5D5A" w:rsidP="003D5D5A">
      <w:pPr>
        <w:pStyle w:val="aa"/>
        <w:tabs>
          <w:tab w:val="left" w:pos="142"/>
        </w:tabs>
        <w:ind w:left="0" w:firstLine="709"/>
      </w:pPr>
    </w:p>
    <w:p w:rsidR="003D5D5A" w:rsidRPr="000E3F84" w:rsidRDefault="003D5D5A" w:rsidP="003D5D5A">
      <w:pPr>
        <w:pStyle w:val="aa"/>
        <w:tabs>
          <w:tab w:val="left" w:pos="142"/>
        </w:tabs>
        <w:ind w:left="0" w:firstLine="709"/>
      </w:pPr>
      <w:r w:rsidRPr="000E3F84">
        <w:t>В состав мяса входят (в %): вода – 69,4-72,0; белки – 19,6-19,</w:t>
      </w:r>
      <w:r w:rsidR="002463F0" w:rsidRPr="000E3F84">
        <w:t>9</w:t>
      </w:r>
      <w:r w:rsidRPr="000E3F84">
        <w:t xml:space="preserve">; жиры – 7,2–9,6; зола – 1,1–1,2. На химический состав мяса оказывает влияние вид и порода скота, его пол, возраст, упитанность и другие факторы. </w:t>
      </w:r>
    </w:p>
    <w:p w:rsidR="003D5D5A" w:rsidRPr="000E3F84" w:rsidRDefault="003D5D5A" w:rsidP="00D86441">
      <w:pPr>
        <w:pStyle w:val="aa"/>
        <w:tabs>
          <w:tab w:val="left" w:pos="142"/>
        </w:tabs>
        <w:ind w:left="0" w:firstLine="709"/>
      </w:pPr>
      <w:r w:rsidRPr="000E3F84">
        <w:t xml:space="preserve">Содержание воды в мясе зависит от упитанности и возраста животного. В составе мяса содержатся простые и сложные белки, среди них имеются водо-, соле- и щелочерастворимые, обеспечивающие, такие важные показатели, как водоудержание, набухаемость и растворимость, а также сложные белки пигменты, придающие цветность. Содержание липидов в мышечной ткани </w:t>
      </w:r>
      <w:r w:rsidR="00B04A33" w:rsidRPr="000E3F84">
        <w:t xml:space="preserve">также </w:t>
      </w:r>
      <w:r w:rsidRPr="000E3F84">
        <w:t>зависит от вида, пола, возраста и упитанности животных. Часть липидов, в основном фосфолипиды, входит в состав миофибрилл, клеточных мембран, саркоплазматического ретикулина.</w:t>
      </w:r>
      <w:bookmarkStart w:id="140" w:name="_Hlk70372850"/>
      <w:r w:rsidR="001A3704" w:rsidRPr="000E3F84">
        <w:t xml:space="preserve"> </w:t>
      </w:r>
      <w:r w:rsidR="00A65039" w:rsidRPr="000E3F84">
        <w:t>Химический состав опытных образцов сосисок приведен в таблице 23.</w:t>
      </w:r>
    </w:p>
    <w:p w:rsidR="009C5529" w:rsidRPr="000E3F84" w:rsidRDefault="003D5D5A" w:rsidP="003D5D5A">
      <w:pPr>
        <w:pStyle w:val="aa"/>
        <w:ind w:left="0"/>
      </w:pPr>
      <w:r w:rsidRPr="000E3F84">
        <w:lastRenderedPageBreak/>
        <w:t xml:space="preserve">Таблица </w:t>
      </w:r>
      <w:r w:rsidR="00065F6F" w:rsidRPr="000E3F84">
        <w:t>2</w:t>
      </w:r>
      <w:r w:rsidR="004029DF" w:rsidRPr="000E3F84">
        <w:t>3</w:t>
      </w:r>
      <w:r w:rsidRPr="000E3F84">
        <w:t xml:space="preserve"> – Химический состав исследуемых образцов сосисок в зависимости от соотношения мяса </w:t>
      </w:r>
    </w:p>
    <w:p w:rsidR="00C019CB" w:rsidRPr="000E3F84" w:rsidRDefault="00C019CB" w:rsidP="003D5D5A">
      <w:pPr>
        <w:pStyle w:val="aa"/>
        <w:ind w:left="0"/>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658"/>
        <w:gridCol w:w="2414"/>
        <w:gridCol w:w="1503"/>
        <w:gridCol w:w="1358"/>
        <w:gridCol w:w="1358"/>
        <w:gridCol w:w="1357"/>
      </w:tblGrid>
      <w:tr w:rsidR="00554CF3" w:rsidRPr="000E3F84" w:rsidTr="00AC187B">
        <w:trPr>
          <w:trHeight w:val="339"/>
        </w:trPr>
        <w:tc>
          <w:tcPr>
            <w:tcW w:w="859" w:type="pct"/>
            <w:vMerge w:val="restart"/>
          </w:tcPr>
          <w:p w:rsidR="003D5D5A" w:rsidRPr="000E3F84" w:rsidRDefault="003D5D5A" w:rsidP="00113042">
            <w:pPr>
              <w:pStyle w:val="TableParagraph"/>
              <w:spacing w:line="240" w:lineRule="auto"/>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Показатели </w:t>
            </w:r>
          </w:p>
        </w:tc>
        <w:tc>
          <w:tcPr>
            <w:tcW w:w="1251" w:type="pct"/>
            <w:vMerge w:val="restart"/>
          </w:tcPr>
          <w:p w:rsidR="00065F6F"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Сосиски «Говяжьи» по ГОСТ </w:t>
            </w:r>
          </w:p>
          <w:p w:rsidR="003D5D5A"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23670-2019</w:t>
            </w:r>
          </w:p>
        </w:tc>
        <w:tc>
          <w:tcPr>
            <w:tcW w:w="2890" w:type="pct"/>
            <w:gridSpan w:val="4"/>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lang w:val="ru-RU"/>
              </w:rPr>
            </w:pPr>
            <w:r w:rsidRPr="000E3F84">
              <w:rPr>
                <w:rFonts w:ascii="Times New Roman" w:hAnsi="Times New Roman" w:cs="Times New Roman"/>
                <w:sz w:val="28"/>
                <w:szCs w:val="28"/>
                <w:lang w:val="ru-RU"/>
              </w:rPr>
              <w:t>Сосиски из верблюжатины и говядины</w:t>
            </w:r>
          </w:p>
        </w:tc>
      </w:tr>
      <w:tr w:rsidR="00554CF3" w:rsidRPr="000E3F84" w:rsidTr="00AC187B">
        <w:trPr>
          <w:trHeight w:val="321"/>
        </w:trPr>
        <w:tc>
          <w:tcPr>
            <w:tcW w:w="859" w:type="pct"/>
            <w:vMerge/>
          </w:tcPr>
          <w:p w:rsidR="003D5D5A" w:rsidRPr="000E3F84" w:rsidRDefault="003D5D5A" w:rsidP="00113042">
            <w:pPr>
              <w:pStyle w:val="TableParagraph"/>
              <w:spacing w:line="240" w:lineRule="auto"/>
              <w:rPr>
                <w:rFonts w:ascii="Times New Roman" w:hAnsi="Times New Roman" w:cs="Times New Roman"/>
                <w:sz w:val="28"/>
                <w:szCs w:val="28"/>
                <w:lang w:val="ru-RU"/>
              </w:rPr>
            </w:pPr>
          </w:p>
        </w:tc>
        <w:tc>
          <w:tcPr>
            <w:tcW w:w="1251" w:type="pct"/>
            <w:vMerge/>
          </w:tcPr>
          <w:p w:rsidR="003D5D5A" w:rsidRPr="000E3F84" w:rsidRDefault="003D5D5A" w:rsidP="00113042">
            <w:pPr>
              <w:pStyle w:val="TableParagraph"/>
              <w:spacing w:line="240" w:lineRule="auto"/>
              <w:rPr>
                <w:rFonts w:ascii="Times New Roman" w:hAnsi="Times New Roman" w:cs="Times New Roman"/>
                <w:sz w:val="28"/>
                <w:szCs w:val="28"/>
                <w:lang w:val="ru-RU"/>
              </w:rPr>
            </w:pPr>
          </w:p>
        </w:tc>
        <w:tc>
          <w:tcPr>
            <w:tcW w:w="2890" w:type="pct"/>
            <w:gridSpan w:val="4"/>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lang w:val="ru-RU"/>
              </w:rPr>
              <w:t>Соотношение верблюжатина / говядина, %</w:t>
            </w:r>
          </w:p>
        </w:tc>
      </w:tr>
      <w:tr w:rsidR="00554CF3" w:rsidRPr="000E3F84" w:rsidTr="00ED768C">
        <w:trPr>
          <w:trHeight w:val="321"/>
        </w:trPr>
        <w:tc>
          <w:tcPr>
            <w:tcW w:w="859" w:type="pct"/>
            <w:vMerge/>
          </w:tcPr>
          <w:p w:rsidR="003D5D5A" w:rsidRPr="000E3F84" w:rsidRDefault="003D5D5A" w:rsidP="00113042">
            <w:pPr>
              <w:pStyle w:val="TableParagraph"/>
              <w:spacing w:line="240" w:lineRule="auto"/>
              <w:rPr>
                <w:rFonts w:ascii="Times New Roman" w:hAnsi="Times New Roman" w:cs="Times New Roman"/>
                <w:sz w:val="28"/>
                <w:szCs w:val="28"/>
              </w:rPr>
            </w:pPr>
          </w:p>
        </w:tc>
        <w:tc>
          <w:tcPr>
            <w:tcW w:w="1251" w:type="pct"/>
            <w:vMerge/>
          </w:tcPr>
          <w:p w:rsidR="003D5D5A" w:rsidRPr="000E3F84" w:rsidRDefault="003D5D5A" w:rsidP="00113042">
            <w:pPr>
              <w:pStyle w:val="TableParagraph"/>
              <w:spacing w:line="240" w:lineRule="auto"/>
              <w:rPr>
                <w:rFonts w:ascii="Times New Roman" w:hAnsi="Times New Roman" w:cs="Times New Roman"/>
                <w:sz w:val="28"/>
                <w:szCs w:val="28"/>
              </w:rPr>
            </w:pPr>
          </w:p>
        </w:tc>
        <w:tc>
          <w:tcPr>
            <w:tcW w:w="779" w:type="pct"/>
          </w:tcPr>
          <w:p w:rsidR="003D5D5A" w:rsidRPr="000E3F84" w:rsidRDefault="003D5D5A" w:rsidP="00113042">
            <w:pPr>
              <w:pStyle w:val="TableParagraph"/>
              <w:spacing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3</w:t>
            </w:r>
            <w:r w:rsidRPr="000E3F84">
              <w:rPr>
                <w:rFonts w:ascii="Times New Roman" w:hAnsi="Times New Roman" w:cs="Times New Roman"/>
                <w:sz w:val="28"/>
                <w:szCs w:val="28"/>
              </w:rPr>
              <w:t>0:</w:t>
            </w:r>
            <w:r w:rsidRPr="000E3F84">
              <w:rPr>
                <w:rFonts w:ascii="Times New Roman" w:hAnsi="Times New Roman" w:cs="Times New Roman"/>
                <w:sz w:val="28"/>
                <w:szCs w:val="28"/>
                <w:lang w:val="ru-RU"/>
              </w:rPr>
              <w:t>7</w:t>
            </w:r>
            <w:r w:rsidRPr="000E3F84">
              <w:rPr>
                <w:rFonts w:ascii="Times New Roman" w:hAnsi="Times New Roman" w:cs="Times New Roman"/>
                <w:sz w:val="28"/>
                <w:szCs w:val="28"/>
              </w:rPr>
              <w:t>0</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5</w:t>
            </w:r>
            <w:r w:rsidRPr="000E3F84">
              <w:rPr>
                <w:rFonts w:ascii="Times New Roman" w:hAnsi="Times New Roman" w:cs="Times New Roman"/>
                <w:sz w:val="28"/>
                <w:szCs w:val="28"/>
              </w:rPr>
              <w:t>0:</w:t>
            </w:r>
            <w:r w:rsidRPr="000E3F84">
              <w:rPr>
                <w:rFonts w:ascii="Times New Roman" w:hAnsi="Times New Roman" w:cs="Times New Roman"/>
                <w:sz w:val="28"/>
                <w:szCs w:val="28"/>
                <w:lang w:val="ru-RU"/>
              </w:rPr>
              <w:t>5</w:t>
            </w:r>
            <w:r w:rsidRPr="000E3F84">
              <w:rPr>
                <w:rFonts w:ascii="Times New Roman" w:hAnsi="Times New Roman" w:cs="Times New Roman"/>
                <w:sz w:val="28"/>
                <w:szCs w:val="28"/>
              </w:rPr>
              <w:t>0</w:t>
            </w:r>
          </w:p>
        </w:tc>
        <w:tc>
          <w:tcPr>
            <w:tcW w:w="704" w:type="pct"/>
            <w:shd w:val="clear" w:color="auto" w:fill="auto"/>
          </w:tcPr>
          <w:p w:rsidR="003D5D5A" w:rsidRPr="000E3F84" w:rsidRDefault="003D5D5A" w:rsidP="00113042">
            <w:pPr>
              <w:pStyle w:val="TableParagraph"/>
              <w:spacing w:line="240" w:lineRule="auto"/>
              <w:jc w:val="center"/>
              <w:rPr>
                <w:rFonts w:ascii="Times New Roman" w:hAnsi="Times New Roman" w:cs="Times New Roman"/>
                <w:sz w:val="28"/>
                <w:szCs w:val="28"/>
              </w:rPr>
            </w:pPr>
            <w:r w:rsidRPr="000E3F84">
              <w:rPr>
                <w:rFonts w:ascii="Times New Roman" w:hAnsi="Times New Roman" w:cs="Times New Roman"/>
                <w:sz w:val="28"/>
                <w:szCs w:val="28"/>
              </w:rPr>
              <w:t>70:30</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100:0</w:t>
            </w:r>
          </w:p>
        </w:tc>
      </w:tr>
      <w:tr w:rsidR="00554CF3" w:rsidRPr="000E3F84" w:rsidTr="00ED768C">
        <w:trPr>
          <w:trHeight w:val="323"/>
        </w:trPr>
        <w:tc>
          <w:tcPr>
            <w:tcW w:w="859" w:type="pct"/>
          </w:tcPr>
          <w:p w:rsidR="003D5D5A" w:rsidRPr="000E3F84" w:rsidRDefault="003D5D5A" w:rsidP="00113042">
            <w:pPr>
              <w:pStyle w:val="TableParagraph"/>
              <w:spacing w:line="240" w:lineRule="auto"/>
              <w:rPr>
                <w:rFonts w:ascii="Times New Roman" w:hAnsi="Times New Roman" w:cs="Times New Roman"/>
                <w:sz w:val="28"/>
                <w:szCs w:val="28"/>
                <w:lang w:val="ru-RU"/>
              </w:rPr>
            </w:pPr>
            <w:r w:rsidRPr="000E3F84">
              <w:rPr>
                <w:rFonts w:ascii="Times New Roman" w:hAnsi="Times New Roman" w:cs="Times New Roman"/>
                <w:sz w:val="28"/>
                <w:szCs w:val="28"/>
                <w:lang w:val="ru-RU"/>
              </w:rPr>
              <w:t>Влага, %</w:t>
            </w:r>
          </w:p>
        </w:tc>
        <w:tc>
          <w:tcPr>
            <w:tcW w:w="1251" w:type="pct"/>
          </w:tcPr>
          <w:p w:rsidR="003D5D5A"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68,6</w:t>
            </w:r>
          </w:p>
        </w:tc>
        <w:tc>
          <w:tcPr>
            <w:tcW w:w="779"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lang w:val="ru-RU"/>
              </w:rPr>
            </w:pPr>
            <w:r w:rsidRPr="000E3F84">
              <w:rPr>
                <w:rFonts w:ascii="Times New Roman" w:hAnsi="Times New Roman" w:cs="Times New Roman"/>
                <w:sz w:val="28"/>
                <w:szCs w:val="28"/>
              </w:rPr>
              <w:t>69,4</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lang w:val="ru-RU"/>
              </w:rPr>
            </w:pPr>
            <w:r w:rsidRPr="000E3F84">
              <w:rPr>
                <w:rFonts w:ascii="Times New Roman" w:hAnsi="Times New Roman" w:cs="Times New Roman"/>
                <w:sz w:val="28"/>
                <w:szCs w:val="28"/>
              </w:rPr>
              <w:t>70,2</w:t>
            </w:r>
          </w:p>
        </w:tc>
        <w:tc>
          <w:tcPr>
            <w:tcW w:w="704" w:type="pct"/>
            <w:shd w:val="clear" w:color="auto" w:fill="auto"/>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lang w:val="ru-RU"/>
              </w:rPr>
            </w:pPr>
            <w:r w:rsidRPr="000E3F84">
              <w:rPr>
                <w:rFonts w:ascii="Times New Roman" w:hAnsi="Times New Roman" w:cs="Times New Roman"/>
                <w:sz w:val="28"/>
                <w:szCs w:val="28"/>
              </w:rPr>
              <w:t>71,1</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72,1</w:t>
            </w:r>
          </w:p>
        </w:tc>
      </w:tr>
      <w:tr w:rsidR="00554CF3" w:rsidRPr="000E3F84" w:rsidTr="00ED768C">
        <w:trPr>
          <w:trHeight w:val="321"/>
        </w:trPr>
        <w:tc>
          <w:tcPr>
            <w:tcW w:w="859" w:type="pct"/>
          </w:tcPr>
          <w:p w:rsidR="003D5D5A" w:rsidRPr="000E3F84" w:rsidRDefault="003D5D5A" w:rsidP="00113042">
            <w:pPr>
              <w:pStyle w:val="TableParagraph"/>
              <w:spacing w:line="240" w:lineRule="auto"/>
              <w:rPr>
                <w:rFonts w:ascii="Times New Roman" w:hAnsi="Times New Roman" w:cs="Times New Roman"/>
                <w:sz w:val="28"/>
                <w:szCs w:val="28"/>
                <w:lang w:val="ru-RU"/>
              </w:rPr>
            </w:pPr>
            <w:r w:rsidRPr="000E3F84">
              <w:rPr>
                <w:rFonts w:ascii="Times New Roman" w:hAnsi="Times New Roman" w:cs="Times New Roman"/>
                <w:sz w:val="28"/>
                <w:szCs w:val="28"/>
                <w:lang w:val="ru-RU"/>
              </w:rPr>
              <w:t>Белок, %</w:t>
            </w:r>
          </w:p>
        </w:tc>
        <w:tc>
          <w:tcPr>
            <w:tcW w:w="1251" w:type="pct"/>
          </w:tcPr>
          <w:p w:rsidR="003D5D5A"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12,26</w:t>
            </w:r>
          </w:p>
        </w:tc>
        <w:tc>
          <w:tcPr>
            <w:tcW w:w="779"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12,21</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12,17</w:t>
            </w:r>
          </w:p>
        </w:tc>
        <w:tc>
          <w:tcPr>
            <w:tcW w:w="704" w:type="pct"/>
            <w:shd w:val="clear" w:color="auto" w:fill="auto"/>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12,13</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12,08</w:t>
            </w:r>
          </w:p>
        </w:tc>
      </w:tr>
      <w:tr w:rsidR="00554CF3" w:rsidRPr="000E3F84" w:rsidTr="00ED768C">
        <w:trPr>
          <w:trHeight w:val="321"/>
        </w:trPr>
        <w:tc>
          <w:tcPr>
            <w:tcW w:w="859" w:type="pct"/>
          </w:tcPr>
          <w:p w:rsidR="003D5D5A" w:rsidRPr="000E3F84" w:rsidRDefault="003D5D5A" w:rsidP="00113042">
            <w:pPr>
              <w:pStyle w:val="TableParagraph"/>
              <w:spacing w:line="240" w:lineRule="auto"/>
              <w:rPr>
                <w:rFonts w:ascii="Times New Roman" w:hAnsi="Times New Roman" w:cs="Times New Roman"/>
                <w:sz w:val="28"/>
                <w:szCs w:val="28"/>
                <w:lang w:val="ru-RU"/>
              </w:rPr>
            </w:pPr>
            <w:r w:rsidRPr="000E3F84">
              <w:rPr>
                <w:rFonts w:ascii="Times New Roman" w:hAnsi="Times New Roman" w:cs="Times New Roman"/>
                <w:sz w:val="28"/>
                <w:szCs w:val="28"/>
                <w:lang w:val="ru-RU"/>
              </w:rPr>
              <w:t>Жир, %</w:t>
            </w:r>
          </w:p>
        </w:tc>
        <w:tc>
          <w:tcPr>
            <w:tcW w:w="1251" w:type="pct"/>
          </w:tcPr>
          <w:p w:rsidR="003D5D5A"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15,5</w:t>
            </w:r>
          </w:p>
        </w:tc>
        <w:tc>
          <w:tcPr>
            <w:tcW w:w="779"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14,6</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13,6</w:t>
            </w:r>
          </w:p>
        </w:tc>
        <w:tc>
          <w:tcPr>
            <w:tcW w:w="704" w:type="pct"/>
            <w:shd w:val="clear" w:color="auto" w:fill="auto"/>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12,8</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11,6</w:t>
            </w:r>
          </w:p>
        </w:tc>
      </w:tr>
      <w:tr w:rsidR="00554CF3" w:rsidRPr="000E3F84" w:rsidTr="00ED768C">
        <w:trPr>
          <w:trHeight w:val="321"/>
        </w:trPr>
        <w:tc>
          <w:tcPr>
            <w:tcW w:w="859" w:type="pct"/>
          </w:tcPr>
          <w:p w:rsidR="003D5D5A" w:rsidRPr="000E3F84" w:rsidRDefault="003D5D5A" w:rsidP="00113042">
            <w:pPr>
              <w:pStyle w:val="TableParagraph"/>
              <w:spacing w:line="240" w:lineRule="auto"/>
              <w:rPr>
                <w:rFonts w:ascii="Times New Roman" w:hAnsi="Times New Roman" w:cs="Times New Roman"/>
                <w:sz w:val="28"/>
                <w:szCs w:val="28"/>
                <w:lang w:val="ru-RU"/>
              </w:rPr>
            </w:pPr>
            <w:r w:rsidRPr="000E3F84">
              <w:rPr>
                <w:rFonts w:ascii="Times New Roman" w:hAnsi="Times New Roman" w:cs="Times New Roman"/>
                <w:sz w:val="28"/>
                <w:szCs w:val="28"/>
                <w:lang w:val="ru-RU"/>
              </w:rPr>
              <w:t>Углеводы, %</w:t>
            </w:r>
          </w:p>
        </w:tc>
        <w:tc>
          <w:tcPr>
            <w:tcW w:w="1251" w:type="pct"/>
          </w:tcPr>
          <w:p w:rsidR="003D5D5A"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0,81</w:t>
            </w:r>
          </w:p>
        </w:tc>
        <w:tc>
          <w:tcPr>
            <w:tcW w:w="779"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0,93</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1,10</w:t>
            </w:r>
          </w:p>
        </w:tc>
        <w:tc>
          <w:tcPr>
            <w:tcW w:w="704" w:type="pct"/>
            <w:shd w:val="clear" w:color="auto" w:fill="auto"/>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1,10</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1,22</w:t>
            </w:r>
          </w:p>
        </w:tc>
      </w:tr>
      <w:tr w:rsidR="009E6527" w:rsidRPr="000E3F84" w:rsidTr="00ED768C">
        <w:trPr>
          <w:trHeight w:val="321"/>
        </w:trPr>
        <w:tc>
          <w:tcPr>
            <w:tcW w:w="859" w:type="pct"/>
          </w:tcPr>
          <w:p w:rsidR="003D5D5A" w:rsidRPr="000E3F84" w:rsidRDefault="003D5D5A" w:rsidP="00113042">
            <w:pPr>
              <w:pStyle w:val="TableParagraph"/>
              <w:spacing w:line="240" w:lineRule="auto"/>
              <w:rPr>
                <w:rFonts w:ascii="Times New Roman" w:hAnsi="Times New Roman" w:cs="Times New Roman"/>
                <w:sz w:val="28"/>
                <w:szCs w:val="28"/>
                <w:lang w:val="ru-RU"/>
              </w:rPr>
            </w:pPr>
            <w:r w:rsidRPr="000E3F84">
              <w:rPr>
                <w:rFonts w:ascii="Times New Roman" w:hAnsi="Times New Roman" w:cs="Times New Roman"/>
                <w:sz w:val="28"/>
                <w:szCs w:val="28"/>
                <w:lang w:val="ru-RU"/>
              </w:rPr>
              <w:t>Зола, %</w:t>
            </w:r>
          </w:p>
        </w:tc>
        <w:tc>
          <w:tcPr>
            <w:tcW w:w="1251" w:type="pct"/>
          </w:tcPr>
          <w:p w:rsidR="003D5D5A" w:rsidRPr="000E3F84" w:rsidRDefault="003D5D5A" w:rsidP="00113042">
            <w:pPr>
              <w:pStyle w:val="TableParagraph"/>
              <w:spacing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2,84</w:t>
            </w:r>
          </w:p>
        </w:tc>
        <w:tc>
          <w:tcPr>
            <w:tcW w:w="779"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2,88</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lang w:val="ru-RU"/>
              </w:rPr>
            </w:pPr>
            <w:r w:rsidRPr="000E3F84">
              <w:rPr>
                <w:rFonts w:ascii="Times New Roman" w:hAnsi="Times New Roman" w:cs="Times New Roman"/>
                <w:sz w:val="28"/>
                <w:szCs w:val="28"/>
              </w:rPr>
              <w:t>2,91</w:t>
            </w:r>
          </w:p>
        </w:tc>
        <w:tc>
          <w:tcPr>
            <w:tcW w:w="704" w:type="pct"/>
            <w:shd w:val="clear" w:color="auto" w:fill="auto"/>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2,91</w:t>
            </w:r>
          </w:p>
        </w:tc>
        <w:tc>
          <w:tcPr>
            <w:tcW w:w="704" w:type="pct"/>
          </w:tcPr>
          <w:p w:rsidR="003D5D5A" w:rsidRPr="000E3F84" w:rsidRDefault="003D5D5A" w:rsidP="00113042">
            <w:pPr>
              <w:pStyle w:val="TableParagraph"/>
              <w:spacing w:line="240" w:lineRule="auto"/>
              <w:jc w:val="center"/>
              <w:rPr>
                <w:rFonts w:ascii="Times New Roman" w:hAnsi="Times New Roman" w:cs="Times New Roman"/>
                <w:sz w:val="28"/>
                <w:szCs w:val="28"/>
                <w:highlight w:val="yellow"/>
              </w:rPr>
            </w:pPr>
            <w:r w:rsidRPr="000E3F84">
              <w:rPr>
                <w:rFonts w:ascii="Times New Roman" w:hAnsi="Times New Roman" w:cs="Times New Roman"/>
                <w:sz w:val="28"/>
                <w:szCs w:val="28"/>
              </w:rPr>
              <w:t>2,94</w:t>
            </w:r>
          </w:p>
        </w:tc>
      </w:tr>
      <w:bookmarkEnd w:id="140"/>
    </w:tbl>
    <w:p w:rsidR="003D5D5A" w:rsidRPr="000E3F84" w:rsidRDefault="003D5D5A" w:rsidP="003D5D5A">
      <w:pPr>
        <w:pStyle w:val="aa"/>
        <w:ind w:left="0"/>
      </w:pPr>
    </w:p>
    <w:p w:rsidR="003D5D5A" w:rsidRPr="000E3F84" w:rsidRDefault="003D5D5A" w:rsidP="00AC187B">
      <w:pPr>
        <w:pStyle w:val="aa"/>
        <w:ind w:left="0" w:firstLine="710"/>
      </w:pPr>
      <w:bookmarkStart w:id="141" w:name="_Hlk70372907"/>
      <w:r w:rsidRPr="000E3F84">
        <w:t>Результаты, представленные в таблице</w:t>
      </w:r>
      <w:r w:rsidR="00065F6F" w:rsidRPr="000E3F84">
        <w:t xml:space="preserve"> 2</w:t>
      </w:r>
      <w:r w:rsidR="00A65039" w:rsidRPr="000E3F84">
        <w:t>3</w:t>
      </w:r>
      <w:r w:rsidRPr="000E3F84">
        <w:t xml:space="preserve">, показывают, что по химическому составу образцы мало отличаются друг от друга, но мы заинтересованы использовать максимальное содержание верблюжатины. В данном случае критерием для выбора оптимального соотношения являются органолептические показатели. </w:t>
      </w:r>
    </w:p>
    <w:bookmarkEnd w:id="141"/>
    <w:p w:rsidR="003D5D5A" w:rsidRPr="000E3F84" w:rsidRDefault="003D5D5A" w:rsidP="00AC187B">
      <w:pPr>
        <w:pStyle w:val="aa"/>
        <w:ind w:left="0" w:firstLine="705"/>
      </w:pPr>
      <w:r w:rsidRPr="000E3F84">
        <w:t xml:space="preserve">Для определения процентного соотношения говядины и верблюжатины в мясном продукте были проведены исследования органолептических характеристик, по которым оценивали внешний вид, консистенцию, цвет и вид на разрезе, запах и вкус, форма и размер по </w:t>
      </w:r>
      <w:r w:rsidR="00B04A33" w:rsidRPr="000E3F84">
        <w:t>5-балльной</w:t>
      </w:r>
      <w:r w:rsidRPr="000E3F84">
        <w:t xml:space="preserve"> шкале (</w:t>
      </w:r>
      <w:r w:rsidR="00065F6F" w:rsidRPr="000E3F84">
        <w:t>Таблица 2</w:t>
      </w:r>
      <w:r w:rsidR="00A65039" w:rsidRPr="000E3F84">
        <w:t>4</w:t>
      </w:r>
      <w:r w:rsidRPr="000E3F84">
        <w:t>).</w:t>
      </w:r>
    </w:p>
    <w:p w:rsidR="003D5D5A" w:rsidRPr="000E3F84" w:rsidRDefault="003D5D5A" w:rsidP="00AC187B">
      <w:pPr>
        <w:pStyle w:val="aa"/>
        <w:ind w:left="0"/>
        <w:jc w:val="left"/>
      </w:pPr>
    </w:p>
    <w:p w:rsidR="009C5529" w:rsidRPr="000E3F84" w:rsidRDefault="003D5D5A" w:rsidP="00AC187B">
      <w:pPr>
        <w:pStyle w:val="aa"/>
        <w:ind w:left="0"/>
      </w:pPr>
      <w:r w:rsidRPr="000E3F84">
        <w:t xml:space="preserve">Таблица </w:t>
      </w:r>
      <w:r w:rsidR="00065F6F" w:rsidRPr="000E3F84">
        <w:t>2</w:t>
      </w:r>
      <w:r w:rsidR="00A65039" w:rsidRPr="000E3F84">
        <w:t>4</w:t>
      </w:r>
      <w:r w:rsidRPr="000E3F84">
        <w:t xml:space="preserve"> – Органолептические показатели вареных сосисок в зависимости от состава мясного сырья</w:t>
      </w:r>
    </w:p>
    <w:p w:rsidR="00A65039" w:rsidRPr="000E3F84" w:rsidRDefault="00A65039" w:rsidP="00AC187B">
      <w:pPr>
        <w:pStyle w:val="aa"/>
        <w:ind w:left="0"/>
      </w:pPr>
    </w:p>
    <w:tbl>
      <w:tblPr>
        <w:tblStyle w:val="TableNormal"/>
        <w:tblW w:w="48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052"/>
        <w:gridCol w:w="1327"/>
        <w:gridCol w:w="1022"/>
        <w:gridCol w:w="1276"/>
        <w:gridCol w:w="1261"/>
        <w:gridCol w:w="1139"/>
        <w:gridCol w:w="1278"/>
      </w:tblGrid>
      <w:tr w:rsidR="00554CF3" w:rsidRPr="000E3F84" w:rsidTr="00113042">
        <w:trPr>
          <w:trHeight w:val="647"/>
        </w:trPr>
        <w:tc>
          <w:tcPr>
            <w:tcW w:w="1097" w:type="pct"/>
            <w:vMerge w:val="restart"/>
          </w:tcPr>
          <w:p w:rsidR="003D5D5A" w:rsidRPr="000E3F84" w:rsidRDefault="003D5D5A" w:rsidP="009C5529">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Виды образцов</w:t>
            </w:r>
          </w:p>
        </w:tc>
        <w:tc>
          <w:tcPr>
            <w:tcW w:w="3220" w:type="pct"/>
            <w:gridSpan w:val="5"/>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Органолептические показатели, балл</w:t>
            </w:r>
          </w:p>
        </w:tc>
        <w:tc>
          <w:tcPr>
            <w:tcW w:w="683" w:type="pct"/>
            <w:vMerge w:val="restar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Средний балл</w:t>
            </w:r>
          </w:p>
        </w:tc>
      </w:tr>
      <w:tr w:rsidR="00554CF3" w:rsidRPr="000E3F84" w:rsidTr="00113042">
        <w:trPr>
          <w:trHeight w:val="647"/>
        </w:trPr>
        <w:tc>
          <w:tcPr>
            <w:tcW w:w="1097" w:type="pct"/>
            <w:vMerge/>
          </w:tcPr>
          <w:p w:rsidR="003D5D5A" w:rsidRPr="000E3F84" w:rsidRDefault="003D5D5A" w:rsidP="00113042">
            <w:pPr>
              <w:pStyle w:val="TableParagraph"/>
              <w:spacing w:line="240" w:lineRule="auto"/>
              <w:rPr>
                <w:rFonts w:ascii="Times New Roman" w:hAnsi="Times New Roman" w:cs="Times New Roman"/>
                <w:sz w:val="24"/>
                <w:szCs w:val="24"/>
              </w:rPr>
            </w:pPr>
          </w:p>
        </w:tc>
        <w:tc>
          <w:tcPr>
            <w:tcW w:w="7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Внешний</w:t>
            </w:r>
          </w:p>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вид</w:t>
            </w:r>
          </w:p>
        </w:tc>
        <w:tc>
          <w:tcPr>
            <w:tcW w:w="546" w:type="pct"/>
          </w:tcPr>
          <w:p w:rsidR="00B04A33"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Консис</w:t>
            </w:r>
          </w:p>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 xml:space="preserve">тенция </w:t>
            </w:r>
          </w:p>
        </w:tc>
        <w:tc>
          <w:tcPr>
            <w:tcW w:w="682"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Цвет и вид на разрезе</w:t>
            </w:r>
          </w:p>
        </w:tc>
        <w:tc>
          <w:tcPr>
            <w:tcW w:w="674" w:type="pct"/>
          </w:tcPr>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Запах и вкус</w:t>
            </w:r>
          </w:p>
        </w:tc>
        <w:tc>
          <w:tcPr>
            <w:tcW w:w="6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Форма и размер</w:t>
            </w:r>
          </w:p>
        </w:tc>
        <w:tc>
          <w:tcPr>
            <w:tcW w:w="683" w:type="pct"/>
            <w:vMerge/>
          </w:tcPr>
          <w:p w:rsidR="003D5D5A" w:rsidRPr="000E3F84" w:rsidRDefault="003D5D5A" w:rsidP="00113042">
            <w:pPr>
              <w:pStyle w:val="TableParagraph"/>
              <w:spacing w:line="240" w:lineRule="auto"/>
              <w:jc w:val="center"/>
              <w:rPr>
                <w:rFonts w:ascii="Times New Roman" w:hAnsi="Times New Roman" w:cs="Times New Roman"/>
                <w:sz w:val="24"/>
                <w:szCs w:val="24"/>
              </w:rPr>
            </w:pPr>
          </w:p>
        </w:tc>
      </w:tr>
      <w:tr w:rsidR="00554CF3" w:rsidRPr="000E3F84" w:rsidTr="00065F6F">
        <w:trPr>
          <w:trHeight w:val="369"/>
        </w:trPr>
        <w:tc>
          <w:tcPr>
            <w:tcW w:w="1097" w:type="pct"/>
          </w:tcPr>
          <w:p w:rsidR="003D5D5A" w:rsidRPr="000E3F84" w:rsidRDefault="00E21C7F" w:rsidP="00113042">
            <w:pPr>
              <w:pStyle w:val="TableParagraph"/>
              <w:spacing w:line="240" w:lineRule="auto"/>
              <w:rPr>
                <w:rFonts w:ascii="Times New Roman" w:hAnsi="Times New Roman" w:cs="Times New Roman"/>
                <w:sz w:val="24"/>
                <w:szCs w:val="24"/>
                <w:lang w:val="ru-RU"/>
              </w:rPr>
            </w:pPr>
            <w:r w:rsidRPr="000E3F84">
              <w:rPr>
                <w:rFonts w:ascii="Times New Roman" w:hAnsi="Times New Roman" w:cs="Times New Roman"/>
                <w:sz w:val="24"/>
                <w:szCs w:val="24"/>
                <w:lang w:val="ru-RU"/>
              </w:rPr>
              <w:t>Сосиски «Говяжьи»</w:t>
            </w:r>
          </w:p>
        </w:tc>
        <w:tc>
          <w:tcPr>
            <w:tcW w:w="7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546"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682"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674"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4,9</w:t>
            </w:r>
          </w:p>
        </w:tc>
        <w:tc>
          <w:tcPr>
            <w:tcW w:w="6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5,0</w:t>
            </w:r>
          </w:p>
        </w:tc>
        <w:tc>
          <w:tcPr>
            <w:tcW w:w="683" w:type="pct"/>
          </w:tcPr>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rPr>
              <w:t>4,9</w:t>
            </w:r>
          </w:p>
        </w:tc>
      </w:tr>
      <w:tr w:rsidR="00554CF3" w:rsidRPr="000E3F84" w:rsidTr="00113042">
        <w:trPr>
          <w:trHeight w:val="643"/>
        </w:trPr>
        <w:tc>
          <w:tcPr>
            <w:tcW w:w="1097" w:type="pct"/>
          </w:tcPr>
          <w:p w:rsidR="003D5D5A" w:rsidRPr="000E3F84" w:rsidRDefault="003D5D5A" w:rsidP="00113042">
            <w:pPr>
              <w:pStyle w:val="TableParagraph"/>
              <w:spacing w:line="240" w:lineRule="auto"/>
              <w:rPr>
                <w:rFonts w:ascii="Times New Roman" w:hAnsi="Times New Roman" w:cs="Times New Roman"/>
                <w:sz w:val="24"/>
                <w:szCs w:val="24"/>
                <w:lang w:val="ru-RU"/>
              </w:rPr>
            </w:pPr>
            <w:r w:rsidRPr="000E3F84">
              <w:rPr>
                <w:rFonts w:ascii="Times New Roman" w:hAnsi="Times New Roman" w:cs="Times New Roman"/>
                <w:sz w:val="24"/>
                <w:szCs w:val="24"/>
                <w:lang w:val="ru-RU"/>
              </w:rPr>
              <w:t>Верблюжатина 30%+говядина 70%</w:t>
            </w:r>
          </w:p>
        </w:tc>
        <w:tc>
          <w:tcPr>
            <w:tcW w:w="7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rPr>
              <w:t>4,</w:t>
            </w:r>
            <w:r w:rsidRPr="000E3F84">
              <w:rPr>
                <w:rFonts w:ascii="Times New Roman" w:hAnsi="Times New Roman" w:cs="Times New Roman"/>
                <w:sz w:val="24"/>
                <w:szCs w:val="24"/>
                <w:lang w:val="ru-RU"/>
              </w:rPr>
              <w:t>8</w:t>
            </w:r>
          </w:p>
        </w:tc>
        <w:tc>
          <w:tcPr>
            <w:tcW w:w="546"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rPr>
              <w:t>4,8</w:t>
            </w:r>
          </w:p>
        </w:tc>
        <w:tc>
          <w:tcPr>
            <w:tcW w:w="682" w:type="pct"/>
          </w:tcPr>
          <w:p w:rsidR="003D5D5A" w:rsidRPr="000E3F84" w:rsidRDefault="003D5D5A" w:rsidP="00113042">
            <w:pPr>
              <w:pStyle w:val="TableParagraph"/>
              <w:spacing w:line="240" w:lineRule="auto"/>
              <w:jc w:val="center"/>
              <w:rPr>
                <w:rFonts w:ascii="Times New Roman" w:hAnsi="Times New Roman" w:cs="Times New Roman"/>
                <w:w w:val="99"/>
                <w:sz w:val="24"/>
                <w:szCs w:val="24"/>
                <w:lang w:val="ru-RU"/>
              </w:rPr>
            </w:pPr>
            <w:r w:rsidRPr="000E3F84">
              <w:rPr>
                <w:rFonts w:ascii="Times New Roman" w:hAnsi="Times New Roman" w:cs="Times New Roman"/>
                <w:sz w:val="24"/>
                <w:szCs w:val="24"/>
              </w:rPr>
              <w:t>4,8</w:t>
            </w:r>
          </w:p>
        </w:tc>
        <w:tc>
          <w:tcPr>
            <w:tcW w:w="674"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w w:val="99"/>
                <w:sz w:val="24"/>
                <w:szCs w:val="24"/>
                <w:lang w:val="ru-RU"/>
              </w:rPr>
              <w:t>4,9</w:t>
            </w:r>
          </w:p>
        </w:tc>
        <w:tc>
          <w:tcPr>
            <w:tcW w:w="609" w:type="pct"/>
          </w:tcPr>
          <w:p w:rsidR="003D5D5A" w:rsidRPr="000E3F84" w:rsidRDefault="003D5D5A" w:rsidP="00113042">
            <w:pPr>
              <w:pStyle w:val="TableParagraph"/>
              <w:spacing w:line="240" w:lineRule="auto"/>
              <w:jc w:val="center"/>
              <w:rPr>
                <w:rFonts w:ascii="Times New Roman" w:hAnsi="Times New Roman" w:cs="Times New Roman"/>
                <w:w w:val="99"/>
                <w:sz w:val="24"/>
                <w:szCs w:val="24"/>
              </w:rPr>
            </w:pPr>
            <w:r w:rsidRPr="000E3F84">
              <w:rPr>
                <w:rFonts w:ascii="Times New Roman" w:hAnsi="Times New Roman" w:cs="Times New Roman"/>
                <w:sz w:val="24"/>
                <w:szCs w:val="24"/>
                <w:lang w:val="ru-RU"/>
              </w:rPr>
              <w:t>5,0</w:t>
            </w:r>
          </w:p>
        </w:tc>
        <w:tc>
          <w:tcPr>
            <w:tcW w:w="683" w:type="pct"/>
          </w:tcPr>
          <w:p w:rsidR="003D5D5A" w:rsidRPr="000E3F84" w:rsidRDefault="003D5D5A" w:rsidP="00113042">
            <w:pPr>
              <w:pStyle w:val="TableParagraph"/>
              <w:spacing w:line="240" w:lineRule="auto"/>
              <w:jc w:val="center"/>
              <w:rPr>
                <w:rFonts w:ascii="Times New Roman" w:hAnsi="Times New Roman" w:cs="Times New Roman"/>
                <w:w w:val="99"/>
                <w:sz w:val="24"/>
                <w:szCs w:val="24"/>
                <w:highlight w:val="yellow"/>
              </w:rPr>
            </w:pPr>
            <w:r w:rsidRPr="000E3F84">
              <w:rPr>
                <w:rFonts w:ascii="Times New Roman" w:hAnsi="Times New Roman" w:cs="Times New Roman"/>
                <w:sz w:val="24"/>
                <w:szCs w:val="24"/>
              </w:rPr>
              <w:t>4,9</w:t>
            </w:r>
          </w:p>
        </w:tc>
      </w:tr>
      <w:tr w:rsidR="00554CF3" w:rsidRPr="000E3F84" w:rsidTr="00113042">
        <w:trPr>
          <w:trHeight w:val="642"/>
        </w:trPr>
        <w:tc>
          <w:tcPr>
            <w:tcW w:w="1097" w:type="pct"/>
          </w:tcPr>
          <w:p w:rsidR="003D5D5A" w:rsidRPr="000E3F84" w:rsidRDefault="003D5D5A" w:rsidP="00113042">
            <w:pPr>
              <w:pStyle w:val="TableParagraph"/>
              <w:spacing w:line="240" w:lineRule="auto"/>
              <w:rPr>
                <w:rFonts w:ascii="Times New Roman" w:hAnsi="Times New Roman" w:cs="Times New Roman"/>
                <w:sz w:val="24"/>
                <w:szCs w:val="24"/>
                <w:lang w:val="ru-RU"/>
              </w:rPr>
            </w:pPr>
            <w:r w:rsidRPr="000E3F84">
              <w:rPr>
                <w:rFonts w:ascii="Times New Roman" w:hAnsi="Times New Roman" w:cs="Times New Roman"/>
                <w:sz w:val="24"/>
                <w:szCs w:val="24"/>
                <w:lang w:val="ru-RU"/>
              </w:rPr>
              <w:t>Верблюжатина 50%+говядина 50%</w:t>
            </w:r>
          </w:p>
        </w:tc>
        <w:tc>
          <w:tcPr>
            <w:tcW w:w="709" w:type="pct"/>
          </w:tcPr>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rPr>
              <w:t>4,8</w:t>
            </w:r>
          </w:p>
        </w:tc>
        <w:tc>
          <w:tcPr>
            <w:tcW w:w="546"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rPr>
              <w:t>4,</w:t>
            </w:r>
            <w:r w:rsidRPr="000E3F84">
              <w:rPr>
                <w:rFonts w:ascii="Times New Roman" w:hAnsi="Times New Roman" w:cs="Times New Roman"/>
                <w:sz w:val="24"/>
                <w:szCs w:val="24"/>
                <w:lang w:val="ru-RU"/>
              </w:rPr>
              <w:t>8</w:t>
            </w:r>
          </w:p>
        </w:tc>
        <w:tc>
          <w:tcPr>
            <w:tcW w:w="682" w:type="pct"/>
          </w:tcPr>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rPr>
              <w:t>4,9</w:t>
            </w:r>
          </w:p>
        </w:tc>
        <w:tc>
          <w:tcPr>
            <w:tcW w:w="674"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w w:val="99"/>
                <w:sz w:val="24"/>
                <w:szCs w:val="24"/>
                <w:lang w:val="ru-RU"/>
              </w:rPr>
              <w:t>4,8</w:t>
            </w:r>
          </w:p>
        </w:tc>
        <w:tc>
          <w:tcPr>
            <w:tcW w:w="6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5,0</w:t>
            </w:r>
          </w:p>
        </w:tc>
        <w:tc>
          <w:tcPr>
            <w:tcW w:w="683" w:type="pct"/>
          </w:tcPr>
          <w:p w:rsidR="003D5D5A" w:rsidRPr="000E3F84" w:rsidRDefault="003D5D5A" w:rsidP="00113042">
            <w:pPr>
              <w:pStyle w:val="TableParagraph"/>
              <w:spacing w:line="240" w:lineRule="auto"/>
              <w:jc w:val="center"/>
              <w:rPr>
                <w:rFonts w:ascii="Times New Roman" w:hAnsi="Times New Roman" w:cs="Times New Roman"/>
                <w:sz w:val="24"/>
                <w:szCs w:val="24"/>
                <w:highlight w:val="yellow"/>
              </w:rPr>
            </w:pPr>
            <w:r w:rsidRPr="000E3F84">
              <w:rPr>
                <w:rFonts w:ascii="Times New Roman" w:hAnsi="Times New Roman" w:cs="Times New Roman"/>
                <w:sz w:val="24"/>
                <w:szCs w:val="24"/>
              </w:rPr>
              <w:t>4,9</w:t>
            </w:r>
          </w:p>
        </w:tc>
      </w:tr>
      <w:tr w:rsidR="00554CF3" w:rsidRPr="000E3F84" w:rsidTr="00113042">
        <w:trPr>
          <w:trHeight w:val="642"/>
        </w:trPr>
        <w:tc>
          <w:tcPr>
            <w:tcW w:w="1097" w:type="pct"/>
          </w:tcPr>
          <w:p w:rsidR="003D5D5A" w:rsidRPr="000E3F84" w:rsidRDefault="003D5D5A" w:rsidP="00113042">
            <w:pPr>
              <w:pStyle w:val="TableParagraph"/>
              <w:spacing w:line="240" w:lineRule="auto"/>
              <w:rPr>
                <w:rFonts w:ascii="Times New Roman" w:hAnsi="Times New Roman" w:cs="Times New Roman"/>
                <w:sz w:val="24"/>
                <w:szCs w:val="24"/>
                <w:lang w:val="ru-RU"/>
              </w:rPr>
            </w:pPr>
            <w:r w:rsidRPr="000E3F84">
              <w:rPr>
                <w:rFonts w:ascii="Times New Roman" w:hAnsi="Times New Roman" w:cs="Times New Roman"/>
                <w:sz w:val="24"/>
                <w:szCs w:val="24"/>
                <w:lang w:val="ru-RU"/>
              </w:rPr>
              <w:t>Верблюжатина 70%+говядина 30%</w:t>
            </w:r>
          </w:p>
        </w:tc>
        <w:tc>
          <w:tcPr>
            <w:tcW w:w="7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rPr>
              <w:t>4,</w:t>
            </w:r>
            <w:r w:rsidRPr="000E3F84">
              <w:rPr>
                <w:rFonts w:ascii="Times New Roman" w:hAnsi="Times New Roman" w:cs="Times New Roman"/>
                <w:sz w:val="24"/>
                <w:szCs w:val="24"/>
                <w:lang w:val="ru-RU"/>
              </w:rPr>
              <w:t>8</w:t>
            </w:r>
          </w:p>
        </w:tc>
        <w:tc>
          <w:tcPr>
            <w:tcW w:w="546"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682"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rPr>
              <w:t>4,9</w:t>
            </w:r>
          </w:p>
        </w:tc>
        <w:tc>
          <w:tcPr>
            <w:tcW w:w="674"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w w:val="99"/>
                <w:sz w:val="24"/>
                <w:szCs w:val="24"/>
                <w:lang w:val="ru-RU"/>
              </w:rPr>
              <w:t>4,7</w:t>
            </w:r>
          </w:p>
        </w:tc>
        <w:tc>
          <w:tcPr>
            <w:tcW w:w="609" w:type="pct"/>
          </w:tcPr>
          <w:p w:rsidR="003D5D5A" w:rsidRPr="000E3F84" w:rsidRDefault="003D5D5A" w:rsidP="00113042">
            <w:pPr>
              <w:pStyle w:val="TableParagraph"/>
              <w:spacing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5,0</w:t>
            </w:r>
          </w:p>
        </w:tc>
        <w:tc>
          <w:tcPr>
            <w:tcW w:w="683" w:type="pct"/>
          </w:tcPr>
          <w:p w:rsidR="003D5D5A" w:rsidRPr="000E3F84" w:rsidRDefault="003D5D5A" w:rsidP="00113042">
            <w:pPr>
              <w:pStyle w:val="TableParagraph"/>
              <w:spacing w:line="240" w:lineRule="auto"/>
              <w:jc w:val="center"/>
              <w:rPr>
                <w:rFonts w:ascii="Times New Roman" w:hAnsi="Times New Roman" w:cs="Times New Roman"/>
                <w:sz w:val="24"/>
                <w:szCs w:val="24"/>
                <w:highlight w:val="yellow"/>
              </w:rPr>
            </w:pPr>
            <w:r w:rsidRPr="000E3F84">
              <w:rPr>
                <w:rFonts w:ascii="Times New Roman" w:hAnsi="Times New Roman" w:cs="Times New Roman"/>
                <w:sz w:val="24"/>
                <w:szCs w:val="24"/>
              </w:rPr>
              <w:t>4,8</w:t>
            </w:r>
          </w:p>
        </w:tc>
      </w:tr>
      <w:tr w:rsidR="003D5D5A" w:rsidRPr="000E3F84" w:rsidTr="00113042">
        <w:trPr>
          <w:trHeight w:val="642"/>
        </w:trPr>
        <w:tc>
          <w:tcPr>
            <w:tcW w:w="1097" w:type="pct"/>
          </w:tcPr>
          <w:p w:rsidR="003D5D5A" w:rsidRPr="000E3F84" w:rsidRDefault="003D5D5A" w:rsidP="00113042">
            <w:pPr>
              <w:pStyle w:val="TableParagraph"/>
              <w:spacing w:line="240" w:lineRule="auto"/>
              <w:rPr>
                <w:rFonts w:ascii="Times New Roman" w:hAnsi="Times New Roman" w:cs="Times New Roman"/>
                <w:sz w:val="24"/>
                <w:szCs w:val="24"/>
              </w:rPr>
            </w:pPr>
            <w:r w:rsidRPr="000E3F84">
              <w:rPr>
                <w:rFonts w:ascii="Times New Roman" w:hAnsi="Times New Roman" w:cs="Times New Roman"/>
                <w:sz w:val="24"/>
                <w:szCs w:val="24"/>
                <w:lang w:val="ru-RU"/>
              </w:rPr>
              <w:t>Верблюжатина 100%</w:t>
            </w:r>
          </w:p>
        </w:tc>
        <w:tc>
          <w:tcPr>
            <w:tcW w:w="709" w:type="pct"/>
          </w:tcPr>
          <w:p w:rsidR="003D5D5A" w:rsidRPr="000E3F84" w:rsidRDefault="003D5D5A" w:rsidP="00113042">
            <w:pPr>
              <w:pStyle w:val="TableParagraph"/>
              <w:spacing w:line="240" w:lineRule="auto"/>
              <w:jc w:val="center"/>
              <w:rPr>
                <w:rFonts w:ascii="Times New Roman" w:hAnsi="Times New Roman" w:cs="Times New Roman"/>
                <w:w w:val="99"/>
                <w:sz w:val="24"/>
                <w:szCs w:val="24"/>
                <w:lang w:val="ru-RU"/>
              </w:rPr>
            </w:pPr>
            <w:r w:rsidRPr="000E3F84">
              <w:rPr>
                <w:rFonts w:ascii="Times New Roman" w:hAnsi="Times New Roman" w:cs="Times New Roman"/>
                <w:w w:val="99"/>
                <w:sz w:val="24"/>
                <w:szCs w:val="24"/>
                <w:lang w:val="ru-RU"/>
              </w:rPr>
              <w:t>4,8</w:t>
            </w:r>
          </w:p>
        </w:tc>
        <w:tc>
          <w:tcPr>
            <w:tcW w:w="546"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4,6</w:t>
            </w:r>
          </w:p>
        </w:tc>
        <w:tc>
          <w:tcPr>
            <w:tcW w:w="682"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674"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4,0</w:t>
            </w:r>
          </w:p>
        </w:tc>
        <w:tc>
          <w:tcPr>
            <w:tcW w:w="609" w:type="pct"/>
          </w:tcPr>
          <w:p w:rsidR="003D5D5A" w:rsidRPr="000E3F84" w:rsidRDefault="003D5D5A" w:rsidP="00113042">
            <w:pPr>
              <w:pStyle w:val="TableParagraph"/>
              <w:spacing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5,0</w:t>
            </w:r>
          </w:p>
        </w:tc>
        <w:tc>
          <w:tcPr>
            <w:tcW w:w="683" w:type="pct"/>
          </w:tcPr>
          <w:p w:rsidR="003D5D5A" w:rsidRPr="000E3F84" w:rsidRDefault="003D5D5A" w:rsidP="00113042">
            <w:pPr>
              <w:pStyle w:val="TableParagraph"/>
              <w:spacing w:line="240" w:lineRule="auto"/>
              <w:jc w:val="center"/>
              <w:rPr>
                <w:rFonts w:ascii="Times New Roman" w:hAnsi="Times New Roman" w:cs="Times New Roman"/>
                <w:sz w:val="24"/>
                <w:szCs w:val="24"/>
                <w:highlight w:val="yellow"/>
                <w:lang w:val="ru-RU"/>
              </w:rPr>
            </w:pPr>
            <w:r w:rsidRPr="000E3F84">
              <w:rPr>
                <w:rFonts w:ascii="Times New Roman" w:hAnsi="Times New Roman" w:cs="Times New Roman"/>
                <w:sz w:val="24"/>
                <w:szCs w:val="24"/>
              </w:rPr>
              <w:t>4,6</w:t>
            </w:r>
          </w:p>
        </w:tc>
      </w:tr>
    </w:tbl>
    <w:p w:rsidR="003D5D5A" w:rsidRPr="000E3F84" w:rsidRDefault="003D5D5A" w:rsidP="003D5D5A">
      <w:pPr>
        <w:pStyle w:val="aa"/>
        <w:ind w:left="0" w:firstLine="709"/>
      </w:pPr>
    </w:p>
    <w:p w:rsidR="003D5D5A" w:rsidRPr="000E3F84" w:rsidRDefault="00AC187B" w:rsidP="00AC187B">
      <w:pPr>
        <w:pStyle w:val="aa"/>
        <w:tabs>
          <w:tab w:val="left" w:pos="0"/>
        </w:tabs>
        <w:ind w:left="0"/>
      </w:pPr>
      <w:r w:rsidRPr="000E3F84">
        <w:tab/>
      </w:r>
      <w:r w:rsidR="003D5D5A" w:rsidRPr="000E3F84">
        <w:t>Результаты, представленные в таблице</w:t>
      </w:r>
      <w:r w:rsidR="00065F6F" w:rsidRPr="000E3F84">
        <w:t xml:space="preserve"> 2</w:t>
      </w:r>
      <w:r w:rsidR="00A65039" w:rsidRPr="000E3F84">
        <w:t>4</w:t>
      </w:r>
      <w:r w:rsidR="003D5D5A" w:rsidRPr="000E3F84">
        <w:t>, свидетельствуют, что опытные образцы не уступают контрольному. По внешнему виду</w:t>
      </w:r>
      <w:r w:rsidR="00DB22B0" w:rsidRPr="000E3F84">
        <w:t xml:space="preserve"> </w:t>
      </w:r>
      <w:r w:rsidR="003D5D5A" w:rsidRPr="000E3F84">
        <w:t>-</w:t>
      </w:r>
      <w:r w:rsidR="00DB22B0" w:rsidRPr="000E3F84">
        <w:t xml:space="preserve"> </w:t>
      </w:r>
      <w:r w:rsidR="003D5D5A" w:rsidRPr="000E3F84">
        <w:t xml:space="preserve"> батончики с чистой, сухой поверхностью, консистенция – упругая, цвет и вид на разрезе</w:t>
      </w:r>
      <w:r w:rsidR="00DB22B0" w:rsidRPr="000E3F84">
        <w:t xml:space="preserve"> </w:t>
      </w:r>
      <w:r w:rsidR="003D5D5A" w:rsidRPr="000E3F84">
        <w:t>- розовый, однородный, равномерно перемешан, форма и размер – пере</w:t>
      </w:r>
      <w:r w:rsidR="00E21C7F" w:rsidRPr="000E3F84">
        <w:t>крученны</w:t>
      </w:r>
      <w:r w:rsidR="003D5D5A" w:rsidRPr="000E3F84">
        <w:t xml:space="preserve">е </w:t>
      </w:r>
      <w:r w:rsidR="003D5D5A" w:rsidRPr="000E3F84">
        <w:lastRenderedPageBreak/>
        <w:t>батончики длиной 17 см в оболочке диаметров 26 мм. Однако следует заметить, что при использовании только лишь верблюжатины в опытном образце ощущался сладковатый и специфический привкус, что относится к вкусовым особенностям верблюжьего мяса.</w:t>
      </w:r>
    </w:p>
    <w:p w:rsidR="00A65039" w:rsidRPr="000E3F84" w:rsidRDefault="00A65039" w:rsidP="00AC187B">
      <w:pPr>
        <w:pStyle w:val="aa"/>
        <w:tabs>
          <w:tab w:val="left" w:pos="0"/>
        </w:tabs>
        <w:ind w:left="0"/>
      </w:pPr>
    </w:p>
    <w:p w:rsidR="00A65039" w:rsidRPr="000E3F84" w:rsidRDefault="001A3704" w:rsidP="00A65039">
      <w:pPr>
        <w:pStyle w:val="aa"/>
        <w:tabs>
          <w:tab w:val="left" w:pos="0"/>
        </w:tabs>
        <w:ind w:left="0" w:firstLine="709"/>
        <w:jc w:val="center"/>
      </w:pPr>
      <w:r w:rsidRPr="000E3F84">
        <w:rPr>
          <w:noProof/>
          <w:lang w:bidi="ar-SA"/>
        </w:rPr>
        <w:drawing>
          <wp:anchor distT="0" distB="0" distL="114300" distR="114300" simplePos="0" relativeHeight="251921408" behindDoc="1" locked="0" layoutInCell="1" allowOverlap="1">
            <wp:simplePos x="0" y="0"/>
            <wp:positionH relativeFrom="column">
              <wp:posOffset>401955</wp:posOffset>
            </wp:positionH>
            <wp:positionV relativeFrom="paragraph">
              <wp:posOffset>1270</wp:posOffset>
            </wp:positionV>
            <wp:extent cx="5283835" cy="2987675"/>
            <wp:effectExtent l="19050" t="0" r="12065" b="3175"/>
            <wp:wrapSquare wrapText="bothSides"/>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A65039" w:rsidRPr="000E3F84">
        <w:t xml:space="preserve">Рисунок </w:t>
      </w:r>
      <w:r w:rsidR="00716292" w:rsidRPr="000E3F84">
        <w:t>14</w:t>
      </w:r>
      <w:r w:rsidR="00A65039" w:rsidRPr="000E3F84">
        <w:t xml:space="preserve"> - Профилограмма органолептических показателей сосисок</w:t>
      </w:r>
    </w:p>
    <w:p w:rsidR="00A65039" w:rsidRPr="000E3F84" w:rsidRDefault="00A65039" w:rsidP="009C5529">
      <w:pPr>
        <w:pStyle w:val="aa"/>
        <w:tabs>
          <w:tab w:val="left" w:pos="0"/>
        </w:tabs>
        <w:ind w:left="0" w:firstLine="709"/>
      </w:pPr>
    </w:p>
    <w:p w:rsidR="003D5D5A" w:rsidRPr="000E3F84" w:rsidRDefault="003D5D5A" w:rsidP="009C5529">
      <w:pPr>
        <w:pStyle w:val="aa"/>
        <w:tabs>
          <w:tab w:val="left" w:pos="0"/>
        </w:tabs>
        <w:ind w:left="0" w:firstLine="709"/>
      </w:pPr>
      <w:r w:rsidRPr="000E3F84">
        <w:t xml:space="preserve">Согласно органолептическим показателям, оптимальным соотношением верблюжатины и говядины является 70:30. </w:t>
      </w:r>
    </w:p>
    <w:p w:rsidR="003D5D5A" w:rsidRPr="000E3F84" w:rsidRDefault="003D5D5A" w:rsidP="009C5529">
      <w:pPr>
        <w:tabs>
          <w:tab w:val="left" w:pos="0"/>
        </w:tabs>
        <w:spacing w:after="0" w:line="240" w:lineRule="auto"/>
        <w:ind w:firstLine="709"/>
        <w:jc w:val="both"/>
        <w:rPr>
          <w:rFonts w:ascii="Times New Roman" w:hAnsi="Times New Roman"/>
          <w:sz w:val="28"/>
          <w:szCs w:val="28"/>
        </w:rPr>
      </w:pPr>
      <w:bookmarkStart w:id="142" w:name="_Hlk70372960"/>
      <w:r w:rsidRPr="000E3F84">
        <w:rPr>
          <w:rFonts w:ascii="Times New Roman" w:hAnsi="Times New Roman"/>
          <w:sz w:val="28"/>
          <w:szCs w:val="28"/>
        </w:rPr>
        <w:t xml:space="preserve">Для решения задачи по разработке мясного продукта с повышенным содержанием ПНЖК и пониженной калорийности нами был исследован жирнокислотный состав жиров и растительных масел. </w:t>
      </w:r>
    </w:p>
    <w:p w:rsidR="003D5D5A" w:rsidRPr="000E3F84" w:rsidRDefault="003D5D5A" w:rsidP="009C5529">
      <w:pPr>
        <w:pStyle w:val="aa"/>
        <w:tabs>
          <w:tab w:val="left" w:pos="0"/>
        </w:tabs>
        <w:ind w:left="0" w:firstLine="709"/>
      </w:pPr>
      <w:r w:rsidRPr="000E3F84">
        <w:t xml:space="preserve">Качественной характеристикой жира является жирнокислотный состав, который определяли на газовом хроматографе «Agilent» (НИЛ «Пищевая безопасность» АТУ) в соответствии с нормативной документацией и рекомендациями производителя. </w:t>
      </w:r>
    </w:p>
    <w:p w:rsidR="003D5D5A" w:rsidRPr="000E3F84" w:rsidRDefault="003D5D5A" w:rsidP="009C5529">
      <w:pPr>
        <w:pStyle w:val="aa"/>
        <w:tabs>
          <w:tab w:val="left" w:pos="0"/>
        </w:tabs>
        <w:ind w:left="0" w:firstLine="709"/>
      </w:pPr>
      <w:r w:rsidRPr="000E3F84">
        <w:t xml:space="preserve">Результаты исследований </w:t>
      </w:r>
      <w:r w:rsidR="00D86441" w:rsidRPr="000E3F84">
        <w:t xml:space="preserve">жирнокислотного состава </w:t>
      </w:r>
      <w:r w:rsidRPr="000E3F84">
        <w:t>представлены в таблице 2</w:t>
      </w:r>
      <w:r w:rsidR="00A65039" w:rsidRPr="000E3F84">
        <w:t>5</w:t>
      </w:r>
      <w:r w:rsidRPr="000E3F84">
        <w:t>.</w:t>
      </w:r>
    </w:p>
    <w:p w:rsidR="003D5D5A" w:rsidRPr="000E3F84" w:rsidRDefault="003D5D5A" w:rsidP="00AC187B">
      <w:pPr>
        <w:pStyle w:val="aa"/>
        <w:tabs>
          <w:tab w:val="left" w:pos="284"/>
        </w:tabs>
        <w:ind w:left="284" w:firstLine="705"/>
      </w:pPr>
    </w:p>
    <w:p w:rsidR="003D5D5A" w:rsidRPr="000E3F84" w:rsidRDefault="003D5D5A" w:rsidP="00AC187B">
      <w:pPr>
        <w:pStyle w:val="aa"/>
        <w:ind w:left="0"/>
      </w:pPr>
      <w:r w:rsidRPr="000E3F84">
        <w:t xml:space="preserve">Таблица </w:t>
      </w:r>
      <w:r w:rsidR="00065F6F" w:rsidRPr="000E3F84">
        <w:t>2</w:t>
      </w:r>
      <w:r w:rsidR="00A65039" w:rsidRPr="000E3F84">
        <w:t>5</w:t>
      </w:r>
      <w:r w:rsidRPr="000E3F84">
        <w:t xml:space="preserve"> - Содержание жирных кислот в растительных маслах и говяжьем жире</w:t>
      </w:r>
    </w:p>
    <w:p w:rsidR="00C019CB" w:rsidRPr="000E3F84" w:rsidRDefault="00C019CB" w:rsidP="00AC187B">
      <w:pPr>
        <w:pStyle w:val="aa"/>
        <w:ind w:left="0"/>
      </w:pPr>
    </w:p>
    <w:tbl>
      <w:tblPr>
        <w:tblStyle w:val="a4"/>
        <w:tblW w:w="9591" w:type="dxa"/>
        <w:jc w:val="center"/>
        <w:tblLayout w:type="fixed"/>
        <w:tblLook w:val="04A0"/>
      </w:tblPr>
      <w:tblGrid>
        <w:gridCol w:w="1033"/>
        <w:gridCol w:w="2223"/>
        <w:gridCol w:w="1417"/>
        <w:gridCol w:w="1559"/>
        <w:gridCol w:w="1843"/>
        <w:gridCol w:w="1516"/>
      </w:tblGrid>
      <w:tr w:rsidR="00554CF3" w:rsidRPr="000E3F84" w:rsidTr="00025C21">
        <w:trPr>
          <w:jc w:val="center"/>
        </w:trPr>
        <w:tc>
          <w:tcPr>
            <w:tcW w:w="3256" w:type="dxa"/>
            <w:gridSpan w:val="2"/>
            <w:vMerge w:val="restart"/>
          </w:tcPr>
          <w:p w:rsidR="003D5D5A" w:rsidRPr="000E3F84" w:rsidRDefault="003D5D5A" w:rsidP="00113042">
            <w:pPr>
              <w:pStyle w:val="aa"/>
              <w:ind w:left="0"/>
              <w:jc w:val="center"/>
            </w:pPr>
            <w:r w:rsidRPr="000E3F84">
              <w:t>Обозначение и наименование жирных кислот</w:t>
            </w:r>
          </w:p>
          <w:p w:rsidR="003D5D5A" w:rsidRPr="000E3F84" w:rsidRDefault="003D5D5A" w:rsidP="00113042">
            <w:pPr>
              <w:pStyle w:val="aa"/>
              <w:ind w:left="0"/>
              <w:jc w:val="center"/>
            </w:pPr>
          </w:p>
        </w:tc>
        <w:tc>
          <w:tcPr>
            <w:tcW w:w="6335" w:type="dxa"/>
            <w:gridSpan w:val="4"/>
          </w:tcPr>
          <w:p w:rsidR="003D5D5A" w:rsidRPr="000E3F84" w:rsidRDefault="003D5D5A" w:rsidP="00113042">
            <w:pPr>
              <w:pStyle w:val="aa"/>
              <w:ind w:left="0"/>
              <w:jc w:val="center"/>
            </w:pPr>
            <w:r w:rsidRPr="000E3F84">
              <w:t>Количество жирных кислот, мас. %</w:t>
            </w:r>
          </w:p>
        </w:tc>
      </w:tr>
      <w:tr w:rsidR="00554CF3" w:rsidRPr="000E3F84" w:rsidTr="004F0451">
        <w:trPr>
          <w:jc w:val="center"/>
        </w:trPr>
        <w:tc>
          <w:tcPr>
            <w:tcW w:w="3256" w:type="dxa"/>
            <w:gridSpan w:val="2"/>
            <w:vMerge/>
          </w:tcPr>
          <w:p w:rsidR="003D5D5A" w:rsidRPr="000E3F84" w:rsidRDefault="003D5D5A" w:rsidP="00113042">
            <w:pPr>
              <w:pStyle w:val="aa"/>
              <w:ind w:left="0"/>
              <w:jc w:val="center"/>
            </w:pPr>
          </w:p>
        </w:tc>
        <w:tc>
          <w:tcPr>
            <w:tcW w:w="1417" w:type="dxa"/>
          </w:tcPr>
          <w:p w:rsidR="003D5D5A" w:rsidRPr="000E3F84" w:rsidRDefault="003D5D5A" w:rsidP="00065F6F">
            <w:pPr>
              <w:pStyle w:val="aa"/>
              <w:ind w:left="0"/>
              <w:jc w:val="center"/>
            </w:pPr>
            <w:r w:rsidRPr="000E3F84">
              <w:t>Жир говяжий*</w:t>
            </w:r>
          </w:p>
        </w:tc>
        <w:tc>
          <w:tcPr>
            <w:tcW w:w="1559" w:type="dxa"/>
          </w:tcPr>
          <w:p w:rsidR="003D5D5A" w:rsidRPr="000E3F84" w:rsidRDefault="003D5D5A" w:rsidP="00065F6F">
            <w:pPr>
              <w:pStyle w:val="aa"/>
              <w:ind w:left="0"/>
              <w:jc w:val="center"/>
            </w:pPr>
            <w:r w:rsidRPr="000E3F84">
              <w:t>Масло хлопковое</w:t>
            </w:r>
          </w:p>
        </w:tc>
        <w:tc>
          <w:tcPr>
            <w:tcW w:w="1843" w:type="dxa"/>
          </w:tcPr>
          <w:p w:rsidR="003D5D5A" w:rsidRPr="000E3F84" w:rsidRDefault="003D5D5A" w:rsidP="004F0451">
            <w:pPr>
              <w:pStyle w:val="aa"/>
              <w:ind w:left="-107"/>
              <w:jc w:val="center"/>
            </w:pPr>
            <w:r w:rsidRPr="000E3F84">
              <w:t>Масло подсолнечное</w:t>
            </w:r>
          </w:p>
        </w:tc>
        <w:tc>
          <w:tcPr>
            <w:tcW w:w="1516" w:type="dxa"/>
          </w:tcPr>
          <w:p w:rsidR="003D5D5A" w:rsidRPr="000E3F84" w:rsidRDefault="003D5D5A" w:rsidP="00065F6F">
            <w:pPr>
              <w:pStyle w:val="aa"/>
              <w:ind w:left="0"/>
              <w:jc w:val="center"/>
            </w:pPr>
            <w:r w:rsidRPr="000E3F84">
              <w:t>Масло льняное</w:t>
            </w:r>
          </w:p>
        </w:tc>
      </w:tr>
      <w:tr w:rsidR="00554CF3" w:rsidRPr="000E3F84" w:rsidTr="004F0451">
        <w:trPr>
          <w:jc w:val="center"/>
        </w:trPr>
        <w:tc>
          <w:tcPr>
            <w:tcW w:w="3256" w:type="dxa"/>
            <w:gridSpan w:val="2"/>
          </w:tcPr>
          <w:p w:rsidR="00C019CB" w:rsidRPr="000E3F84" w:rsidRDefault="00C019CB" w:rsidP="00113042">
            <w:pPr>
              <w:pStyle w:val="aa"/>
              <w:ind w:left="0"/>
              <w:jc w:val="center"/>
            </w:pPr>
            <w:r w:rsidRPr="000E3F84">
              <w:t>1</w:t>
            </w:r>
          </w:p>
        </w:tc>
        <w:tc>
          <w:tcPr>
            <w:tcW w:w="1417" w:type="dxa"/>
          </w:tcPr>
          <w:p w:rsidR="00C019CB" w:rsidRPr="000E3F84" w:rsidRDefault="00C019CB" w:rsidP="00065F6F">
            <w:pPr>
              <w:pStyle w:val="aa"/>
              <w:ind w:left="0"/>
              <w:jc w:val="center"/>
            </w:pPr>
            <w:r w:rsidRPr="000E3F84">
              <w:t>2</w:t>
            </w:r>
          </w:p>
        </w:tc>
        <w:tc>
          <w:tcPr>
            <w:tcW w:w="1559" w:type="dxa"/>
          </w:tcPr>
          <w:p w:rsidR="00C019CB" w:rsidRPr="000E3F84" w:rsidRDefault="00C019CB" w:rsidP="00065F6F">
            <w:pPr>
              <w:pStyle w:val="aa"/>
              <w:ind w:left="0"/>
              <w:jc w:val="center"/>
            </w:pPr>
            <w:r w:rsidRPr="000E3F84">
              <w:t>3</w:t>
            </w:r>
          </w:p>
        </w:tc>
        <w:tc>
          <w:tcPr>
            <w:tcW w:w="1843" w:type="dxa"/>
          </w:tcPr>
          <w:p w:rsidR="00C019CB" w:rsidRPr="000E3F84" w:rsidRDefault="00C019CB" w:rsidP="00065F6F">
            <w:pPr>
              <w:pStyle w:val="aa"/>
              <w:ind w:left="0"/>
              <w:jc w:val="center"/>
            </w:pPr>
            <w:r w:rsidRPr="000E3F84">
              <w:t>4</w:t>
            </w:r>
          </w:p>
        </w:tc>
        <w:tc>
          <w:tcPr>
            <w:tcW w:w="1516" w:type="dxa"/>
          </w:tcPr>
          <w:p w:rsidR="00C019CB" w:rsidRPr="000E3F84" w:rsidRDefault="00C019CB" w:rsidP="00065F6F">
            <w:pPr>
              <w:pStyle w:val="aa"/>
              <w:ind w:left="0"/>
              <w:jc w:val="center"/>
            </w:pPr>
            <w:r w:rsidRPr="000E3F84">
              <w:t>5</w:t>
            </w:r>
          </w:p>
        </w:tc>
      </w:tr>
      <w:tr w:rsidR="00554CF3" w:rsidRPr="000E3F84" w:rsidTr="004F0451">
        <w:trPr>
          <w:jc w:val="center"/>
        </w:trPr>
        <w:tc>
          <w:tcPr>
            <w:tcW w:w="1033" w:type="dxa"/>
          </w:tcPr>
          <w:p w:rsidR="003D5D5A" w:rsidRPr="000E3F84" w:rsidRDefault="003D5D5A" w:rsidP="00113042">
            <w:pPr>
              <w:pStyle w:val="aa"/>
              <w:ind w:left="0"/>
            </w:pPr>
            <w:r w:rsidRPr="000E3F84">
              <w:t xml:space="preserve">С16:0 </w:t>
            </w:r>
          </w:p>
        </w:tc>
        <w:tc>
          <w:tcPr>
            <w:tcW w:w="2223" w:type="dxa"/>
          </w:tcPr>
          <w:p w:rsidR="003D5D5A" w:rsidRPr="000E3F84" w:rsidRDefault="003D5D5A" w:rsidP="00113042">
            <w:pPr>
              <w:pStyle w:val="aa"/>
              <w:ind w:left="0"/>
            </w:pPr>
            <w:r w:rsidRPr="000E3F84">
              <w:t>Пальмитиновая</w:t>
            </w:r>
          </w:p>
        </w:tc>
        <w:tc>
          <w:tcPr>
            <w:tcW w:w="1417" w:type="dxa"/>
          </w:tcPr>
          <w:p w:rsidR="003D5D5A" w:rsidRPr="000E3F84" w:rsidRDefault="003D5D5A" w:rsidP="00065F6F">
            <w:pPr>
              <w:pStyle w:val="aa"/>
              <w:ind w:left="0"/>
              <w:jc w:val="center"/>
            </w:pPr>
            <w:r w:rsidRPr="000E3F84">
              <w:rPr>
                <w:lang w:val="kk-KZ"/>
              </w:rPr>
              <w:t>24,7</w:t>
            </w:r>
          </w:p>
        </w:tc>
        <w:tc>
          <w:tcPr>
            <w:tcW w:w="1559" w:type="dxa"/>
          </w:tcPr>
          <w:p w:rsidR="003D5D5A" w:rsidRPr="000E3F84" w:rsidRDefault="003D5D5A" w:rsidP="00065F6F">
            <w:pPr>
              <w:pStyle w:val="aa"/>
              <w:ind w:left="0"/>
              <w:jc w:val="center"/>
            </w:pPr>
            <w:r w:rsidRPr="000E3F84">
              <w:t>22,21±0,85</w:t>
            </w:r>
          </w:p>
        </w:tc>
        <w:tc>
          <w:tcPr>
            <w:tcW w:w="1843" w:type="dxa"/>
          </w:tcPr>
          <w:p w:rsidR="003D5D5A" w:rsidRPr="000E3F84" w:rsidRDefault="003D5D5A" w:rsidP="00065F6F">
            <w:pPr>
              <w:pStyle w:val="aa"/>
              <w:ind w:left="0"/>
              <w:jc w:val="center"/>
            </w:pPr>
            <w:r w:rsidRPr="000E3F84">
              <w:t>5,25±0,21</w:t>
            </w:r>
          </w:p>
        </w:tc>
        <w:tc>
          <w:tcPr>
            <w:tcW w:w="1516" w:type="dxa"/>
          </w:tcPr>
          <w:p w:rsidR="003D5D5A" w:rsidRPr="000E3F84" w:rsidRDefault="003D5D5A" w:rsidP="00065F6F">
            <w:pPr>
              <w:pStyle w:val="aa"/>
              <w:ind w:left="0"/>
              <w:jc w:val="center"/>
            </w:pPr>
            <w:r w:rsidRPr="000E3F84">
              <w:t>6,1±0,25</w:t>
            </w:r>
          </w:p>
        </w:tc>
      </w:tr>
      <w:tr w:rsidR="00554CF3" w:rsidRPr="000E3F84" w:rsidTr="004F0451">
        <w:trPr>
          <w:jc w:val="center"/>
        </w:trPr>
        <w:tc>
          <w:tcPr>
            <w:tcW w:w="1033" w:type="dxa"/>
          </w:tcPr>
          <w:p w:rsidR="003D5D5A" w:rsidRPr="000E3F84" w:rsidRDefault="003D5D5A" w:rsidP="00113042">
            <w:pPr>
              <w:pStyle w:val="aa"/>
              <w:ind w:left="0"/>
            </w:pPr>
            <w:r w:rsidRPr="000E3F84">
              <w:t xml:space="preserve">С18:0 </w:t>
            </w:r>
          </w:p>
        </w:tc>
        <w:tc>
          <w:tcPr>
            <w:tcW w:w="2223" w:type="dxa"/>
          </w:tcPr>
          <w:p w:rsidR="003D5D5A" w:rsidRPr="000E3F84" w:rsidRDefault="003D5D5A" w:rsidP="00113042">
            <w:pPr>
              <w:pStyle w:val="aa"/>
              <w:ind w:left="0"/>
            </w:pPr>
            <w:r w:rsidRPr="000E3F84">
              <w:t>Стеариновая</w:t>
            </w:r>
          </w:p>
        </w:tc>
        <w:tc>
          <w:tcPr>
            <w:tcW w:w="1417" w:type="dxa"/>
          </w:tcPr>
          <w:p w:rsidR="003D5D5A" w:rsidRPr="000E3F84" w:rsidRDefault="003D5D5A" w:rsidP="00065F6F">
            <w:pPr>
              <w:pStyle w:val="aa"/>
              <w:ind w:left="0"/>
              <w:jc w:val="center"/>
            </w:pPr>
            <w:r w:rsidRPr="000E3F84">
              <w:rPr>
                <w:lang w:val="kk-KZ"/>
              </w:rPr>
              <w:t>20,0</w:t>
            </w:r>
          </w:p>
        </w:tc>
        <w:tc>
          <w:tcPr>
            <w:tcW w:w="1559" w:type="dxa"/>
          </w:tcPr>
          <w:p w:rsidR="003D5D5A" w:rsidRPr="000E3F84" w:rsidRDefault="003D5D5A" w:rsidP="00065F6F">
            <w:pPr>
              <w:pStyle w:val="aa"/>
              <w:ind w:left="0"/>
              <w:jc w:val="center"/>
            </w:pPr>
            <w:r w:rsidRPr="000E3F84">
              <w:t>2,32±0,01</w:t>
            </w:r>
          </w:p>
        </w:tc>
        <w:tc>
          <w:tcPr>
            <w:tcW w:w="1843" w:type="dxa"/>
          </w:tcPr>
          <w:p w:rsidR="003D5D5A" w:rsidRPr="000E3F84" w:rsidRDefault="003D5D5A" w:rsidP="00065F6F">
            <w:pPr>
              <w:pStyle w:val="aa"/>
              <w:ind w:left="0"/>
              <w:jc w:val="center"/>
            </w:pPr>
            <w:r w:rsidRPr="000E3F84">
              <w:rPr>
                <w:lang w:val="en-US"/>
              </w:rPr>
              <w:t>4,04</w:t>
            </w:r>
            <w:r w:rsidRPr="000E3F84">
              <w:t>±0,20</w:t>
            </w:r>
          </w:p>
        </w:tc>
        <w:tc>
          <w:tcPr>
            <w:tcW w:w="1516" w:type="dxa"/>
          </w:tcPr>
          <w:p w:rsidR="003D5D5A" w:rsidRPr="000E3F84" w:rsidRDefault="003D5D5A" w:rsidP="00065F6F">
            <w:pPr>
              <w:pStyle w:val="aa"/>
              <w:ind w:left="0"/>
              <w:jc w:val="center"/>
            </w:pPr>
            <w:r w:rsidRPr="000E3F84">
              <w:t>5,8±0,20</w:t>
            </w:r>
          </w:p>
        </w:tc>
      </w:tr>
    </w:tbl>
    <w:p w:rsidR="00025C21" w:rsidRPr="000E3F84" w:rsidRDefault="00025C21" w:rsidP="00025C21">
      <w:pPr>
        <w:spacing w:after="0" w:line="240" w:lineRule="auto"/>
        <w:ind w:right="83"/>
        <w:jc w:val="both"/>
        <w:rPr>
          <w:rFonts w:ascii="Times New Roman" w:hAnsi="Times New Roman"/>
          <w:sz w:val="28"/>
          <w:szCs w:val="28"/>
        </w:rPr>
      </w:pPr>
      <w:bookmarkStart w:id="143" w:name="_Hlk70373021"/>
      <w:bookmarkEnd w:id="142"/>
      <w:r w:rsidRPr="000E3F84">
        <w:rPr>
          <w:rFonts w:ascii="Times New Roman" w:hAnsi="Times New Roman"/>
          <w:sz w:val="28"/>
          <w:szCs w:val="28"/>
        </w:rPr>
        <w:lastRenderedPageBreak/>
        <w:t>Продолжение таблицы 25</w:t>
      </w:r>
    </w:p>
    <w:tbl>
      <w:tblPr>
        <w:tblStyle w:val="a4"/>
        <w:tblW w:w="9591" w:type="dxa"/>
        <w:jc w:val="center"/>
        <w:tblLayout w:type="fixed"/>
        <w:tblLook w:val="04A0"/>
      </w:tblPr>
      <w:tblGrid>
        <w:gridCol w:w="1033"/>
        <w:gridCol w:w="2223"/>
        <w:gridCol w:w="1335"/>
        <w:gridCol w:w="1499"/>
        <w:gridCol w:w="1985"/>
        <w:gridCol w:w="1516"/>
      </w:tblGrid>
      <w:tr w:rsidR="00554CF3" w:rsidRPr="000E3F84" w:rsidTr="004F0451">
        <w:trPr>
          <w:jc w:val="center"/>
        </w:trPr>
        <w:tc>
          <w:tcPr>
            <w:tcW w:w="3256" w:type="dxa"/>
            <w:gridSpan w:val="2"/>
          </w:tcPr>
          <w:p w:rsidR="00025C21" w:rsidRPr="000E3F84" w:rsidRDefault="00025C21" w:rsidP="00B609CF">
            <w:pPr>
              <w:pStyle w:val="aa"/>
              <w:ind w:left="0"/>
              <w:jc w:val="center"/>
            </w:pPr>
            <w:r w:rsidRPr="000E3F84">
              <w:t>1</w:t>
            </w:r>
          </w:p>
        </w:tc>
        <w:tc>
          <w:tcPr>
            <w:tcW w:w="1335" w:type="dxa"/>
          </w:tcPr>
          <w:p w:rsidR="00025C21" w:rsidRPr="000E3F84" w:rsidRDefault="00025C21" w:rsidP="00B609CF">
            <w:pPr>
              <w:pStyle w:val="aa"/>
              <w:ind w:left="0"/>
              <w:jc w:val="center"/>
            </w:pPr>
            <w:r w:rsidRPr="000E3F84">
              <w:t>2</w:t>
            </w:r>
          </w:p>
        </w:tc>
        <w:tc>
          <w:tcPr>
            <w:tcW w:w="1499" w:type="dxa"/>
          </w:tcPr>
          <w:p w:rsidR="00025C21" w:rsidRPr="000E3F84" w:rsidRDefault="00025C21" w:rsidP="00B609CF">
            <w:pPr>
              <w:pStyle w:val="aa"/>
              <w:ind w:left="0"/>
              <w:jc w:val="center"/>
            </w:pPr>
            <w:r w:rsidRPr="000E3F84">
              <w:t>3</w:t>
            </w:r>
          </w:p>
        </w:tc>
        <w:tc>
          <w:tcPr>
            <w:tcW w:w="1985" w:type="dxa"/>
          </w:tcPr>
          <w:p w:rsidR="00025C21" w:rsidRPr="000E3F84" w:rsidRDefault="00025C21" w:rsidP="00B609CF">
            <w:pPr>
              <w:pStyle w:val="aa"/>
              <w:ind w:left="0"/>
              <w:jc w:val="center"/>
            </w:pPr>
            <w:r w:rsidRPr="000E3F84">
              <w:t>4</w:t>
            </w:r>
          </w:p>
        </w:tc>
        <w:tc>
          <w:tcPr>
            <w:tcW w:w="1516" w:type="dxa"/>
          </w:tcPr>
          <w:p w:rsidR="00025C21" w:rsidRPr="000E3F84" w:rsidRDefault="00025C21" w:rsidP="00B609CF">
            <w:pPr>
              <w:pStyle w:val="aa"/>
              <w:ind w:left="0"/>
              <w:jc w:val="center"/>
            </w:pPr>
            <w:r w:rsidRPr="000E3F84">
              <w:t>5</w:t>
            </w:r>
          </w:p>
        </w:tc>
      </w:tr>
      <w:tr w:rsidR="00D13AF1" w:rsidRPr="000E3F84" w:rsidTr="004F0451">
        <w:trPr>
          <w:jc w:val="center"/>
        </w:trPr>
        <w:tc>
          <w:tcPr>
            <w:tcW w:w="1033" w:type="dxa"/>
          </w:tcPr>
          <w:p w:rsidR="00D13AF1" w:rsidRPr="000E3F84" w:rsidRDefault="00D13AF1" w:rsidP="003A5039">
            <w:pPr>
              <w:pStyle w:val="aa"/>
              <w:ind w:left="0"/>
            </w:pPr>
            <w:r w:rsidRPr="000E3F84">
              <w:t xml:space="preserve">С18:1 </w:t>
            </w:r>
          </w:p>
        </w:tc>
        <w:tc>
          <w:tcPr>
            <w:tcW w:w="2223" w:type="dxa"/>
          </w:tcPr>
          <w:p w:rsidR="00D13AF1" w:rsidRPr="000E3F84" w:rsidRDefault="00D13AF1" w:rsidP="003A5039">
            <w:pPr>
              <w:pStyle w:val="aa"/>
              <w:ind w:left="0"/>
            </w:pPr>
            <w:r w:rsidRPr="000E3F84">
              <w:t>Олеиновая</w:t>
            </w:r>
          </w:p>
        </w:tc>
        <w:tc>
          <w:tcPr>
            <w:tcW w:w="1335" w:type="dxa"/>
          </w:tcPr>
          <w:p w:rsidR="00D13AF1" w:rsidRPr="000E3F84" w:rsidRDefault="00D13AF1" w:rsidP="003A5039">
            <w:pPr>
              <w:pStyle w:val="aa"/>
              <w:ind w:left="0"/>
              <w:jc w:val="center"/>
            </w:pPr>
            <w:r w:rsidRPr="000E3F84">
              <w:rPr>
                <w:lang w:val="kk-KZ"/>
              </w:rPr>
              <w:t>36,5</w:t>
            </w:r>
          </w:p>
        </w:tc>
        <w:tc>
          <w:tcPr>
            <w:tcW w:w="1499" w:type="dxa"/>
          </w:tcPr>
          <w:p w:rsidR="00D13AF1" w:rsidRPr="000E3F84" w:rsidRDefault="00D13AF1" w:rsidP="003A5039">
            <w:pPr>
              <w:pStyle w:val="aa"/>
              <w:ind w:left="0"/>
              <w:jc w:val="center"/>
            </w:pPr>
            <w:r w:rsidRPr="000E3F84">
              <w:t>20,04±1,25</w:t>
            </w:r>
          </w:p>
        </w:tc>
        <w:tc>
          <w:tcPr>
            <w:tcW w:w="1985" w:type="dxa"/>
          </w:tcPr>
          <w:p w:rsidR="00D13AF1" w:rsidRPr="000E3F84" w:rsidRDefault="00D13AF1" w:rsidP="003A5039">
            <w:pPr>
              <w:pStyle w:val="aa"/>
              <w:ind w:left="0"/>
              <w:jc w:val="center"/>
            </w:pPr>
            <w:r w:rsidRPr="000E3F84">
              <w:t>52,21±2,05</w:t>
            </w:r>
          </w:p>
        </w:tc>
        <w:tc>
          <w:tcPr>
            <w:tcW w:w="1516" w:type="dxa"/>
          </w:tcPr>
          <w:p w:rsidR="00D13AF1" w:rsidRPr="000E3F84" w:rsidRDefault="00D13AF1" w:rsidP="003A5039">
            <w:pPr>
              <w:pStyle w:val="aa"/>
              <w:ind w:left="0"/>
              <w:jc w:val="center"/>
            </w:pPr>
            <w:r w:rsidRPr="000E3F84">
              <w:t>22,75±1,0</w:t>
            </w:r>
          </w:p>
        </w:tc>
      </w:tr>
      <w:tr w:rsidR="00D13AF1" w:rsidRPr="000E3F84" w:rsidTr="004F0451">
        <w:trPr>
          <w:jc w:val="center"/>
        </w:trPr>
        <w:tc>
          <w:tcPr>
            <w:tcW w:w="1033" w:type="dxa"/>
          </w:tcPr>
          <w:p w:rsidR="00D13AF1" w:rsidRPr="000E3F84" w:rsidRDefault="00D13AF1" w:rsidP="003A5039">
            <w:pPr>
              <w:pStyle w:val="aa"/>
              <w:ind w:left="0"/>
            </w:pPr>
            <w:r w:rsidRPr="000E3F84">
              <w:t xml:space="preserve">С18:2 </w:t>
            </w:r>
          </w:p>
        </w:tc>
        <w:tc>
          <w:tcPr>
            <w:tcW w:w="2223" w:type="dxa"/>
          </w:tcPr>
          <w:p w:rsidR="00D13AF1" w:rsidRPr="000E3F84" w:rsidRDefault="00D13AF1" w:rsidP="003A5039">
            <w:pPr>
              <w:pStyle w:val="aa"/>
              <w:ind w:left="0"/>
            </w:pPr>
            <w:r w:rsidRPr="000E3F84">
              <w:t>Линолевая (ω−6)</w:t>
            </w:r>
          </w:p>
        </w:tc>
        <w:tc>
          <w:tcPr>
            <w:tcW w:w="1335" w:type="dxa"/>
          </w:tcPr>
          <w:p w:rsidR="00D13AF1" w:rsidRPr="000E3F84" w:rsidRDefault="00D13AF1" w:rsidP="003A5039">
            <w:pPr>
              <w:pStyle w:val="aa"/>
              <w:ind w:left="0"/>
              <w:jc w:val="center"/>
            </w:pPr>
            <w:r w:rsidRPr="000E3F84">
              <w:rPr>
                <w:lang w:val="kk-KZ"/>
              </w:rPr>
              <w:t>2,5</w:t>
            </w:r>
          </w:p>
        </w:tc>
        <w:tc>
          <w:tcPr>
            <w:tcW w:w="1499" w:type="dxa"/>
          </w:tcPr>
          <w:p w:rsidR="00D13AF1" w:rsidRPr="000E3F84" w:rsidRDefault="00D13AF1" w:rsidP="003A5039">
            <w:pPr>
              <w:pStyle w:val="aa"/>
              <w:ind w:left="0"/>
              <w:jc w:val="center"/>
            </w:pPr>
            <w:r w:rsidRPr="000E3F84">
              <w:t>52,11±2,10</w:t>
            </w:r>
          </w:p>
        </w:tc>
        <w:tc>
          <w:tcPr>
            <w:tcW w:w="1985" w:type="dxa"/>
          </w:tcPr>
          <w:p w:rsidR="00D13AF1" w:rsidRPr="000E3F84" w:rsidRDefault="00D13AF1" w:rsidP="003A5039">
            <w:pPr>
              <w:pStyle w:val="aa"/>
              <w:ind w:left="0"/>
              <w:jc w:val="center"/>
            </w:pPr>
            <w:r w:rsidRPr="000E3F84">
              <w:t>28,97±1,30</w:t>
            </w:r>
          </w:p>
        </w:tc>
        <w:tc>
          <w:tcPr>
            <w:tcW w:w="1516" w:type="dxa"/>
          </w:tcPr>
          <w:p w:rsidR="00D13AF1" w:rsidRPr="000E3F84" w:rsidRDefault="00D13AF1" w:rsidP="003A5039">
            <w:pPr>
              <w:pStyle w:val="aa"/>
              <w:ind w:left="0"/>
              <w:jc w:val="center"/>
            </w:pPr>
            <w:r w:rsidRPr="000E3F84">
              <w:t>17,25±0,8</w:t>
            </w:r>
          </w:p>
        </w:tc>
      </w:tr>
      <w:tr w:rsidR="00D13AF1" w:rsidRPr="000E3F84" w:rsidTr="004F0451">
        <w:trPr>
          <w:jc w:val="center"/>
        </w:trPr>
        <w:tc>
          <w:tcPr>
            <w:tcW w:w="1033" w:type="dxa"/>
          </w:tcPr>
          <w:p w:rsidR="00D13AF1" w:rsidRPr="000E3F84" w:rsidRDefault="00D13AF1" w:rsidP="003A5039">
            <w:pPr>
              <w:pStyle w:val="aa"/>
              <w:ind w:left="0"/>
            </w:pPr>
            <w:r w:rsidRPr="000E3F84">
              <w:t xml:space="preserve">С18:3 </w:t>
            </w:r>
          </w:p>
        </w:tc>
        <w:tc>
          <w:tcPr>
            <w:tcW w:w="2223" w:type="dxa"/>
          </w:tcPr>
          <w:p w:rsidR="00D13AF1" w:rsidRPr="000E3F84" w:rsidRDefault="00D13AF1" w:rsidP="003A5039">
            <w:pPr>
              <w:pStyle w:val="aa"/>
              <w:ind w:left="0"/>
            </w:pPr>
            <w:r w:rsidRPr="000E3F84">
              <w:t>Линоленовая (ω−3)</w:t>
            </w:r>
          </w:p>
        </w:tc>
        <w:tc>
          <w:tcPr>
            <w:tcW w:w="1335" w:type="dxa"/>
          </w:tcPr>
          <w:p w:rsidR="00D13AF1" w:rsidRPr="000E3F84" w:rsidRDefault="00D13AF1" w:rsidP="003A5039">
            <w:pPr>
              <w:pStyle w:val="aa"/>
              <w:ind w:left="0"/>
              <w:jc w:val="center"/>
            </w:pPr>
            <w:r w:rsidRPr="000E3F84">
              <w:rPr>
                <w:lang w:val="kk-KZ"/>
              </w:rPr>
              <w:t>0,6</w:t>
            </w:r>
          </w:p>
        </w:tc>
        <w:tc>
          <w:tcPr>
            <w:tcW w:w="1499" w:type="dxa"/>
          </w:tcPr>
          <w:p w:rsidR="00D13AF1" w:rsidRPr="000E3F84" w:rsidRDefault="00D13AF1" w:rsidP="003A5039">
            <w:pPr>
              <w:pStyle w:val="aa"/>
              <w:ind w:left="0"/>
              <w:jc w:val="center"/>
            </w:pPr>
            <w:r w:rsidRPr="000E3F84">
              <w:t>0,09±0,005</w:t>
            </w:r>
          </w:p>
        </w:tc>
        <w:tc>
          <w:tcPr>
            <w:tcW w:w="1985" w:type="dxa"/>
          </w:tcPr>
          <w:p w:rsidR="00D13AF1" w:rsidRPr="000E3F84" w:rsidRDefault="00D13AF1" w:rsidP="003A5039">
            <w:pPr>
              <w:pStyle w:val="aa"/>
              <w:ind w:left="0"/>
              <w:jc w:val="center"/>
            </w:pPr>
            <w:r w:rsidRPr="000E3F84">
              <w:rPr>
                <w:lang w:val="en-US"/>
              </w:rPr>
              <w:t>0,1</w:t>
            </w:r>
            <w:r w:rsidRPr="000E3F84">
              <w:t>±0,001</w:t>
            </w:r>
          </w:p>
        </w:tc>
        <w:tc>
          <w:tcPr>
            <w:tcW w:w="1516" w:type="dxa"/>
          </w:tcPr>
          <w:p w:rsidR="00D13AF1" w:rsidRPr="000E3F84" w:rsidRDefault="00D13AF1" w:rsidP="003A5039">
            <w:pPr>
              <w:pStyle w:val="aa"/>
              <w:ind w:left="0"/>
              <w:jc w:val="center"/>
            </w:pPr>
            <w:r w:rsidRPr="000E3F84">
              <w:t>53,52±2,2</w:t>
            </w:r>
          </w:p>
        </w:tc>
      </w:tr>
      <w:tr w:rsidR="00D13AF1" w:rsidRPr="000E3F84" w:rsidTr="004F0451">
        <w:trPr>
          <w:jc w:val="center"/>
        </w:trPr>
        <w:tc>
          <w:tcPr>
            <w:tcW w:w="1033" w:type="dxa"/>
          </w:tcPr>
          <w:p w:rsidR="00D13AF1" w:rsidRPr="000E3F84" w:rsidRDefault="00D13AF1" w:rsidP="00B609CF">
            <w:pPr>
              <w:pStyle w:val="aa"/>
              <w:ind w:left="0"/>
            </w:pPr>
            <w:r w:rsidRPr="000E3F84">
              <w:t xml:space="preserve">С20:1 </w:t>
            </w:r>
          </w:p>
        </w:tc>
        <w:tc>
          <w:tcPr>
            <w:tcW w:w="2223" w:type="dxa"/>
          </w:tcPr>
          <w:p w:rsidR="00D13AF1" w:rsidRPr="000E3F84" w:rsidRDefault="00D13AF1" w:rsidP="00B609CF">
            <w:pPr>
              <w:pStyle w:val="aa"/>
              <w:ind w:left="0"/>
            </w:pPr>
            <w:r w:rsidRPr="000E3F84">
              <w:t>Экозеновая</w:t>
            </w:r>
          </w:p>
        </w:tc>
        <w:tc>
          <w:tcPr>
            <w:tcW w:w="1335" w:type="dxa"/>
          </w:tcPr>
          <w:p w:rsidR="00D13AF1" w:rsidRPr="000E3F84" w:rsidRDefault="00D13AF1" w:rsidP="00B609CF">
            <w:pPr>
              <w:pStyle w:val="aa"/>
              <w:ind w:left="0"/>
              <w:jc w:val="center"/>
            </w:pPr>
            <w:r w:rsidRPr="000E3F84">
              <w:t>-</w:t>
            </w:r>
          </w:p>
        </w:tc>
        <w:tc>
          <w:tcPr>
            <w:tcW w:w="1499" w:type="dxa"/>
          </w:tcPr>
          <w:p w:rsidR="00D13AF1" w:rsidRPr="000E3F84" w:rsidRDefault="00D13AF1" w:rsidP="00B609CF">
            <w:pPr>
              <w:pStyle w:val="aa"/>
              <w:ind w:left="0"/>
              <w:jc w:val="center"/>
            </w:pPr>
            <w:r w:rsidRPr="000E3F84">
              <w:t>0,04±0,001</w:t>
            </w:r>
          </w:p>
        </w:tc>
        <w:tc>
          <w:tcPr>
            <w:tcW w:w="1985" w:type="dxa"/>
          </w:tcPr>
          <w:p w:rsidR="00D13AF1" w:rsidRPr="000E3F84" w:rsidRDefault="00D13AF1" w:rsidP="00B609CF">
            <w:pPr>
              <w:pStyle w:val="aa"/>
              <w:ind w:left="0"/>
              <w:jc w:val="center"/>
            </w:pPr>
            <w:r w:rsidRPr="000E3F84">
              <w:t>-</w:t>
            </w:r>
          </w:p>
        </w:tc>
        <w:tc>
          <w:tcPr>
            <w:tcW w:w="1516" w:type="dxa"/>
          </w:tcPr>
          <w:p w:rsidR="00D13AF1" w:rsidRPr="000E3F84" w:rsidRDefault="00D13AF1" w:rsidP="00B609CF">
            <w:pPr>
              <w:pStyle w:val="aa"/>
              <w:ind w:left="0"/>
              <w:jc w:val="center"/>
            </w:pPr>
            <w:r w:rsidRPr="000E3F84">
              <w:t>0,2±0,01</w:t>
            </w:r>
          </w:p>
        </w:tc>
      </w:tr>
      <w:tr w:rsidR="00D13AF1" w:rsidRPr="000E3F84" w:rsidTr="004F0451">
        <w:trPr>
          <w:jc w:val="center"/>
        </w:trPr>
        <w:tc>
          <w:tcPr>
            <w:tcW w:w="1033" w:type="dxa"/>
          </w:tcPr>
          <w:p w:rsidR="00D13AF1" w:rsidRPr="000E3F84" w:rsidRDefault="00D13AF1" w:rsidP="00B609CF">
            <w:pPr>
              <w:pStyle w:val="aa"/>
              <w:ind w:left="0"/>
            </w:pPr>
            <w:r w:rsidRPr="000E3F84">
              <w:t xml:space="preserve">С22:0 </w:t>
            </w:r>
          </w:p>
        </w:tc>
        <w:tc>
          <w:tcPr>
            <w:tcW w:w="2223" w:type="dxa"/>
          </w:tcPr>
          <w:p w:rsidR="00D13AF1" w:rsidRPr="000E3F84" w:rsidRDefault="00D13AF1" w:rsidP="00B609CF">
            <w:pPr>
              <w:pStyle w:val="aa"/>
              <w:ind w:left="0"/>
            </w:pPr>
            <w:r w:rsidRPr="000E3F84">
              <w:t>Бегеновая</w:t>
            </w:r>
          </w:p>
        </w:tc>
        <w:tc>
          <w:tcPr>
            <w:tcW w:w="1335" w:type="dxa"/>
          </w:tcPr>
          <w:p w:rsidR="00D13AF1" w:rsidRPr="000E3F84" w:rsidRDefault="00D13AF1" w:rsidP="00B609CF">
            <w:pPr>
              <w:pStyle w:val="aa"/>
              <w:ind w:left="0"/>
              <w:jc w:val="center"/>
            </w:pPr>
            <w:r w:rsidRPr="000E3F84">
              <w:t>-</w:t>
            </w:r>
          </w:p>
        </w:tc>
        <w:tc>
          <w:tcPr>
            <w:tcW w:w="1499" w:type="dxa"/>
          </w:tcPr>
          <w:p w:rsidR="00D13AF1" w:rsidRPr="000E3F84" w:rsidRDefault="00D13AF1" w:rsidP="00B609CF">
            <w:pPr>
              <w:pStyle w:val="aa"/>
              <w:ind w:left="0"/>
              <w:jc w:val="center"/>
            </w:pPr>
            <w:r w:rsidRPr="000E3F84">
              <w:t>0,08±0,003</w:t>
            </w:r>
          </w:p>
        </w:tc>
        <w:tc>
          <w:tcPr>
            <w:tcW w:w="1985" w:type="dxa"/>
          </w:tcPr>
          <w:p w:rsidR="00D13AF1" w:rsidRPr="000E3F84" w:rsidRDefault="00D13AF1" w:rsidP="00B609CF">
            <w:pPr>
              <w:pStyle w:val="aa"/>
              <w:ind w:left="0"/>
              <w:jc w:val="center"/>
            </w:pPr>
            <w:r w:rsidRPr="000E3F84">
              <w:rPr>
                <w:lang w:val="en-US"/>
              </w:rPr>
              <w:t>0,1</w:t>
            </w:r>
            <w:r w:rsidRPr="000E3F84">
              <w:t>±0,001</w:t>
            </w:r>
          </w:p>
        </w:tc>
        <w:tc>
          <w:tcPr>
            <w:tcW w:w="1516" w:type="dxa"/>
          </w:tcPr>
          <w:p w:rsidR="00D13AF1" w:rsidRPr="000E3F84" w:rsidRDefault="00D13AF1" w:rsidP="00B609CF">
            <w:pPr>
              <w:pStyle w:val="aa"/>
              <w:ind w:left="0"/>
              <w:jc w:val="center"/>
            </w:pPr>
            <w:r w:rsidRPr="000E3F84">
              <w:t>0,09±0,001</w:t>
            </w:r>
          </w:p>
        </w:tc>
      </w:tr>
      <w:tr w:rsidR="00D13AF1" w:rsidRPr="000E3F84" w:rsidTr="00B609CF">
        <w:trPr>
          <w:jc w:val="center"/>
        </w:trPr>
        <w:tc>
          <w:tcPr>
            <w:tcW w:w="9591" w:type="dxa"/>
            <w:gridSpan w:val="6"/>
          </w:tcPr>
          <w:p w:rsidR="00D13AF1" w:rsidRPr="000E3F84" w:rsidRDefault="00D13AF1" w:rsidP="00B609CF">
            <w:pPr>
              <w:rPr>
                <w:rFonts w:ascii="Times New Roman" w:hAnsi="Times New Roman"/>
                <w:sz w:val="28"/>
                <w:szCs w:val="28"/>
              </w:rPr>
            </w:pPr>
            <w:r w:rsidRPr="000E3F84">
              <w:rPr>
                <w:rFonts w:ascii="Times New Roman" w:hAnsi="Times New Roman"/>
                <w:sz w:val="28"/>
                <w:szCs w:val="28"/>
              </w:rPr>
              <w:t xml:space="preserve">* </w:t>
            </w:r>
            <w:r w:rsidRPr="000E3F84">
              <w:rPr>
                <w:rFonts w:ascii="Times New Roman" w:hAnsi="Times New Roman"/>
                <w:i/>
                <w:iCs/>
                <w:sz w:val="28"/>
                <w:szCs w:val="28"/>
              </w:rPr>
              <w:t xml:space="preserve">Источник: </w:t>
            </w:r>
            <w:hyperlink r:id="rId36" w:history="1">
              <w:r w:rsidRPr="000E3F84">
                <w:rPr>
                  <w:rStyle w:val="a3"/>
                  <w:rFonts w:ascii="Times New Roman" w:hAnsi="Times New Roman"/>
                  <w:i/>
                  <w:iCs/>
                  <w:color w:val="auto"/>
                  <w:sz w:val="28"/>
                  <w:szCs w:val="28"/>
                  <w:u w:val="none"/>
                </w:rPr>
                <w:t>https://www.activestudy.info/ximicheskij-sostav-toplenyx-zhivotnyx-zhirov/</w:t>
              </w:r>
            </w:hyperlink>
            <w:r w:rsidRPr="000E3F84">
              <w:rPr>
                <w:rFonts w:ascii="Times New Roman" w:hAnsi="Times New Roman"/>
                <w:i/>
                <w:iCs/>
                <w:sz w:val="28"/>
                <w:szCs w:val="28"/>
              </w:rPr>
              <w:t xml:space="preserve"> © Зооинженерный факультет МСХА</w:t>
            </w:r>
          </w:p>
        </w:tc>
      </w:tr>
    </w:tbl>
    <w:p w:rsidR="00025C21" w:rsidRPr="000E3F84" w:rsidRDefault="00025C21" w:rsidP="00D86441">
      <w:pPr>
        <w:spacing w:after="0" w:line="240" w:lineRule="auto"/>
        <w:ind w:left="142" w:right="83" w:firstLine="709"/>
        <w:jc w:val="both"/>
        <w:rPr>
          <w:rFonts w:ascii="Times New Roman" w:hAnsi="Times New Roman"/>
          <w:sz w:val="28"/>
          <w:szCs w:val="28"/>
        </w:rPr>
      </w:pPr>
    </w:p>
    <w:p w:rsidR="003D5D5A" w:rsidRPr="000E3F84" w:rsidRDefault="003B52C8" w:rsidP="00D86441">
      <w:pPr>
        <w:spacing w:after="0" w:line="240" w:lineRule="auto"/>
        <w:ind w:left="142" w:right="83" w:firstLine="709"/>
        <w:jc w:val="both"/>
        <w:rPr>
          <w:rFonts w:ascii="Times New Roman" w:hAnsi="Times New Roman"/>
          <w:sz w:val="28"/>
          <w:szCs w:val="28"/>
        </w:rPr>
      </w:pPr>
      <w:r w:rsidRPr="000E3F84">
        <w:rPr>
          <w:rFonts w:ascii="Times New Roman" w:hAnsi="Times New Roman"/>
          <w:sz w:val="28"/>
          <w:szCs w:val="28"/>
        </w:rPr>
        <w:t xml:space="preserve">Как видно из таблицы 25, </w:t>
      </w:r>
      <w:r w:rsidR="003D5D5A" w:rsidRPr="000E3F84">
        <w:rPr>
          <w:rFonts w:ascii="Times New Roman" w:hAnsi="Times New Roman"/>
          <w:sz w:val="28"/>
          <w:szCs w:val="28"/>
        </w:rPr>
        <w:t xml:space="preserve">максимальная массовая доля олеиновой кислоты </w:t>
      </w:r>
      <w:r w:rsidR="008445A5" w:rsidRPr="000E3F84">
        <w:rPr>
          <w:rFonts w:ascii="Times New Roman" w:hAnsi="Times New Roman"/>
          <w:sz w:val="28"/>
          <w:szCs w:val="28"/>
        </w:rPr>
        <w:t xml:space="preserve">ω-9 </w:t>
      </w:r>
      <w:r w:rsidRPr="000E3F84">
        <w:rPr>
          <w:rFonts w:ascii="Times New Roman" w:hAnsi="Times New Roman"/>
          <w:sz w:val="28"/>
          <w:szCs w:val="28"/>
        </w:rPr>
        <w:t>наблюдается</w:t>
      </w:r>
      <w:r w:rsidR="003D5D5A" w:rsidRPr="000E3F84">
        <w:rPr>
          <w:rFonts w:ascii="Times New Roman" w:hAnsi="Times New Roman"/>
          <w:sz w:val="28"/>
          <w:szCs w:val="28"/>
        </w:rPr>
        <w:t xml:space="preserve"> в подсолнечном масле – 52</w:t>
      </w:r>
      <w:r w:rsidR="009C5529" w:rsidRPr="000E3F84">
        <w:rPr>
          <w:rFonts w:ascii="Times New Roman" w:hAnsi="Times New Roman"/>
          <w:sz w:val="28"/>
          <w:szCs w:val="28"/>
        </w:rPr>
        <w:t>.21</w:t>
      </w:r>
      <w:r w:rsidR="003D5D5A" w:rsidRPr="000E3F84">
        <w:rPr>
          <w:rFonts w:ascii="Times New Roman" w:hAnsi="Times New Roman"/>
          <w:sz w:val="28"/>
          <w:szCs w:val="28"/>
        </w:rPr>
        <w:t xml:space="preserve">%, </w:t>
      </w:r>
      <w:r w:rsidRPr="000E3F84">
        <w:rPr>
          <w:rFonts w:ascii="Times New Roman" w:hAnsi="Times New Roman"/>
          <w:sz w:val="28"/>
          <w:szCs w:val="28"/>
        </w:rPr>
        <w:t xml:space="preserve">источником </w:t>
      </w:r>
      <w:r w:rsidR="003D5D5A" w:rsidRPr="000E3F84">
        <w:rPr>
          <w:rFonts w:ascii="Times New Roman" w:hAnsi="Times New Roman"/>
          <w:sz w:val="28"/>
          <w:szCs w:val="28"/>
        </w:rPr>
        <w:t xml:space="preserve"> линолевой кислоты </w:t>
      </w:r>
      <w:r w:rsidR="008445A5" w:rsidRPr="000E3F84">
        <w:rPr>
          <w:rFonts w:ascii="Times New Roman" w:hAnsi="Times New Roman"/>
          <w:sz w:val="28"/>
          <w:szCs w:val="28"/>
        </w:rPr>
        <w:t xml:space="preserve">ω-6 </w:t>
      </w:r>
      <w:r w:rsidRPr="000E3F84">
        <w:rPr>
          <w:rFonts w:ascii="Times New Roman" w:hAnsi="Times New Roman"/>
          <w:sz w:val="28"/>
          <w:szCs w:val="28"/>
        </w:rPr>
        <w:t>является</w:t>
      </w:r>
      <w:r w:rsidR="003D5D5A" w:rsidRPr="000E3F84">
        <w:rPr>
          <w:rFonts w:ascii="Times New Roman" w:hAnsi="Times New Roman"/>
          <w:sz w:val="28"/>
          <w:szCs w:val="28"/>
        </w:rPr>
        <w:t xml:space="preserve"> хлопково</w:t>
      </w:r>
      <w:r w:rsidRPr="000E3F84">
        <w:rPr>
          <w:rFonts w:ascii="Times New Roman" w:hAnsi="Times New Roman"/>
          <w:sz w:val="28"/>
          <w:szCs w:val="28"/>
        </w:rPr>
        <w:t>е масло</w:t>
      </w:r>
      <w:r w:rsidR="003D5D5A" w:rsidRPr="000E3F84">
        <w:rPr>
          <w:rFonts w:ascii="Times New Roman" w:hAnsi="Times New Roman"/>
          <w:sz w:val="28"/>
          <w:szCs w:val="28"/>
        </w:rPr>
        <w:t xml:space="preserve"> 52</w:t>
      </w:r>
      <w:r w:rsidR="009C5529" w:rsidRPr="000E3F84">
        <w:rPr>
          <w:rFonts w:ascii="Times New Roman" w:hAnsi="Times New Roman"/>
          <w:sz w:val="28"/>
          <w:szCs w:val="28"/>
        </w:rPr>
        <w:t>,11</w:t>
      </w:r>
      <w:r w:rsidR="003D5D5A" w:rsidRPr="000E3F84">
        <w:rPr>
          <w:rFonts w:ascii="Times New Roman" w:hAnsi="Times New Roman"/>
          <w:sz w:val="28"/>
          <w:szCs w:val="28"/>
        </w:rPr>
        <w:t>%</w:t>
      </w:r>
      <w:r w:rsidRPr="000E3F84">
        <w:rPr>
          <w:rFonts w:ascii="Times New Roman" w:hAnsi="Times New Roman"/>
          <w:sz w:val="28"/>
          <w:szCs w:val="28"/>
        </w:rPr>
        <w:t xml:space="preserve">,  53,52% </w:t>
      </w:r>
      <w:r w:rsidR="003D5D5A" w:rsidRPr="000E3F84">
        <w:rPr>
          <w:rFonts w:ascii="Times New Roman" w:hAnsi="Times New Roman"/>
          <w:sz w:val="28"/>
          <w:szCs w:val="28"/>
        </w:rPr>
        <w:t xml:space="preserve">линоленовой кислоты </w:t>
      </w:r>
      <w:r w:rsidR="008445A5" w:rsidRPr="000E3F84">
        <w:rPr>
          <w:rFonts w:ascii="Times New Roman" w:hAnsi="Times New Roman"/>
          <w:sz w:val="28"/>
          <w:szCs w:val="28"/>
        </w:rPr>
        <w:t xml:space="preserve">ω-3 </w:t>
      </w:r>
      <w:r w:rsidRPr="000E3F84">
        <w:rPr>
          <w:rFonts w:ascii="Times New Roman" w:hAnsi="Times New Roman"/>
          <w:sz w:val="28"/>
          <w:szCs w:val="28"/>
        </w:rPr>
        <w:t>обнаружено</w:t>
      </w:r>
      <w:r w:rsidR="003D5D5A" w:rsidRPr="000E3F84">
        <w:rPr>
          <w:rFonts w:ascii="Times New Roman" w:hAnsi="Times New Roman"/>
          <w:sz w:val="28"/>
          <w:szCs w:val="28"/>
        </w:rPr>
        <w:t xml:space="preserve"> в льняном масле и составляет что почти в 500 раз больше, чем в хлопковом и подсолнечном маслах и в 90 раз больше, чем в </w:t>
      </w:r>
      <w:r w:rsidR="008445A5" w:rsidRPr="000E3F84">
        <w:rPr>
          <w:rFonts w:ascii="Times New Roman" w:hAnsi="Times New Roman"/>
          <w:sz w:val="28"/>
          <w:szCs w:val="28"/>
        </w:rPr>
        <w:t xml:space="preserve"> </w:t>
      </w:r>
      <w:r w:rsidR="003D5D5A" w:rsidRPr="000E3F84">
        <w:rPr>
          <w:rFonts w:ascii="Times New Roman" w:hAnsi="Times New Roman"/>
          <w:sz w:val="28"/>
          <w:szCs w:val="28"/>
        </w:rPr>
        <w:t>говяжьем жире. Содержание полиненасыщенных жирных кислот, входящих в состав липидов животных, значительно ниже в липидах растительных масел. Этот факт подтверждает необходимость использования растительных масел в рецептуре мясных продуктов геродиетического направления.</w:t>
      </w:r>
    </w:p>
    <w:bookmarkEnd w:id="143"/>
    <w:p w:rsidR="00A65039" w:rsidRPr="000E3F84" w:rsidRDefault="00A65039" w:rsidP="00D86441">
      <w:pPr>
        <w:spacing w:after="0" w:line="240" w:lineRule="auto"/>
        <w:ind w:left="142" w:right="83" w:firstLine="709"/>
        <w:jc w:val="both"/>
        <w:rPr>
          <w:rFonts w:ascii="Times New Roman" w:hAnsi="Times New Roman"/>
          <w:sz w:val="28"/>
          <w:szCs w:val="28"/>
        </w:rPr>
      </w:pPr>
    </w:p>
    <w:p w:rsidR="00A65039" w:rsidRPr="000E3F84" w:rsidRDefault="00A65039" w:rsidP="00D86441">
      <w:pPr>
        <w:spacing w:after="0" w:line="240" w:lineRule="auto"/>
        <w:ind w:left="142" w:right="83" w:firstLine="709"/>
        <w:jc w:val="both"/>
        <w:rPr>
          <w:rFonts w:ascii="Times New Roman" w:hAnsi="Times New Roman"/>
          <w:sz w:val="28"/>
          <w:szCs w:val="28"/>
        </w:rPr>
      </w:pPr>
    </w:p>
    <w:p w:rsidR="003D5D5A" w:rsidRPr="000E3F84" w:rsidRDefault="003D5D5A" w:rsidP="004F0451">
      <w:pPr>
        <w:pStyle w:val="DIS"/>
        <w:ind w:right="224"/>
      </w:pPr>
      <w:bookmarkStart w:id="144" w:name="_Toc72719473"/>
      <w:r w:rsidRPr="000E3F84">
        <w:t>5</w:t>
      </w:r>
      <w:r w:rsidRPr="000E3F84">
        <w:rPr>
          <w:rStyle w:val="DIS0"/>
          <w:color w:val="auto"/>
        </w:rPr>
        <w:t>.</w:t>
      </w:r>
      <w:r w:rsidRPr="000E3F84">
        <w:rPr>
          <w:rStyle w:val="DIS0"/>
          <w:b/>
          <w:bCs/>
          <w:color w:val="auto"/>
        </w:rPr>
        <w:t>2 Исследование влияния белкового гидролизата на показатели качества мясных продуктов</w:t>
      </w:r>
      <w:bookmarkEnd w:id="144"/>
    </w:p>
    <w:p w:rsidR="003D5D5A" w:rsidRPr="000E3F84" w:rsidRDefault="003D5D5A" w:rsidP="00A408BB">
      <w:pPr>
        <w:pStyle w:val="aa"/>
        <w:tabs>
          <w:tab w:val="left" w:pos="142"/>
        </w:tabs>
        <w:ind w:left="0" w:right="224" w:firstLine="709"/>
      </w:pPr>
      <w:bookmarkStart w:id="145" w:name="_Hlk70373113"/>
      <w:r w:rsidRPr="000E3F84">
        <w:t>При потреблении пищи с недостаточным содержанием белков в организме начинают гидролизоваться белки тканей, поэтому так важно соблюдение рекомендуемых норм потребления белков [</w:t>
      </w:r>
      <w:r w:rsidR="00B8444C" w:rsidRPr="000E3F84">
        <w:t>1</w:t>
      </w:r>
      <w:r w:rsidR="000A509D" w:rsidRPr="000E3F84">
        <w:t>0</w:t>
      </w:r>
      <w:r w:rsidR="00D13AF1" w:rsidRPr="000E3F84">
        <w:t>2</w:t>
      </w:r>
      <w:r w:rsidR="00B8444C" w:rsidRPr="000E3F84">
        <w:t>, 2</w:t>
      </w:r>
      <w:r w:rsidR="00D13AF1" w:rsidRPr="000E3F84">
        <w:t>40, 241</w:t>
      </w:r>
      <w:r w:rsidRPr="000E3F84">
        <w:t xml:space="preserve">]. В соответствии с рекомендациями ФАО/ВОЗ норма потребления белков составляет </w:t>
      </w:r>
      <w:r w:rsidR="001A4EA0" w:rsidRPr="000E3F84">
        <w:t xml:space="preserve">60–100 </w:t>
      </w:r>
      <w:r w:rsidRPr="000E3F84">
        <w:t>г в сутки или 12-15% от общей калорийности пищи, а общий дефицит белка в настоящее время на планете оценивается в 10-25 млн т в год и, вероятнее всего, такое положение сохранится в ближайшие десятилетия [</w:t>
      </w:r>
      <w:r w:rsidR="00B8444C" w:rsidRPr="000E3F84">
        <w:t>2</w:t>
      </w:r>
      <w:r w:rsidR="00D13AF1" w:rsidRPr="000E3F84">
        <w:t>42</w:t>
      </w:r>
      <w:r w:rsidR="004C5FCF" w:rsidRPr="000E3F84">
        <w:t xml:space="preserve">, </w:t>
      </w:r>
      <w:r w:rsidR="00D13AF1" w:rsidRPr="000E3F84">
        <w:t>88</w:t>
      </w:r>
      <w:r w:rsidR="004C5FCF" w:rsidRPr="000E3F84">
        <w:t xml:space="preserve">, </w:t>
      </w:r>
      <w:r w:rsidR="00D13AF1" w:rsidRPr="000E3F84">
        <w:t>8</w:t>
      </w:r>
      <w:r w:rsidR="004C5FCF" w:rsidRPr="000E3F84">
        <w:t xml:space="preserve">9, </w:t>
      </w:r>
      <w:r w:rsidR="00B8444C" w:rsidRPr="000E3F84">
        <w:t>2</w:t>
      </w:r>
      <w:r w:rsidR="00D13AF1" w:rsidRPr="000E3F84">
        <w:t>43</w:t>
      </w:r>
      <w:r w:rsidRPr="000E3F84">
        <w:t>].</w:t>
      </w:r>
    </w:p>
    <w:p w:rsidR="003D5D5A" w:rsidRPr="000E3F84" w:rsidRDefault="00502374" w:rsidP="00A408BB">
      <w:pPr>
        <w:pStyle w:val="aa"/>
        <w:tabs>
          <w:tab w:val="left" w:pos="142"/>
        </w:tabs>
        <w:ind w:left="0" w:right="224" w:firstLine="709"/>
      </w:pPr>
      <w:r w:rsidRPr="000E3F84">
        <w:t xml:space="preserve">К </w:t>
      </w:r>
      <w:r w:rsidR="003D5D5A" w:rsidRPr="000E3F84">
        <w:t>важным функциональным свойствам белков относятся</w:t>
      </w:r>
      <w:r w:rsidRPr="000E3F84">
        <w:t xml:space="preserve"> </w:t>
      </w:r>
      <w:r w:rsidR="003D5D5A" w:rsidRPr="000E3F84">
        <w:t xml:space="preserve"> </w:t>
      </w:r>
      <w:r w:rsidRPr="000E3F84">
        <w:t xml:space="preserve">водопоглощение и удержание воды, </w:t>
      </w:r>
      <w:r w:rsidR="003D5D5A" w:rsidRPr="000E3F84">
        <w:t>растворимость</w:t>
      </w:r>
      <w:r w:rsidRPr="000E3F84">
        <w:t xml:space="preserve">, цвет, </w:t>
      </w:r>
      <w:r w:rsidR="00444C5A" w:rsidRPr="000E3F84">
        <w:t xml:space="preserve">способность стабилизировать дисперсные системы и </w:t>
      </w:r>
      <w:r w:rsidRPr="000E3F84">
        <w:t xml:space="preserve">гелеобразование, вязкость и текстура, </w:t>
      </w:r>
      <w:r w:rsidR="00444C5A" w:rsidRPr="000E3F84">
        <w:t>эмульгирующая способность, пенообразование, вкусовые свойства, свертывание и ферментативное потемнение,</w:t>
      </w:r>
      <w:r w:rsidR="003D5D5A" w:rsidRPr="000E3F84">
        <w:t xml:space="preserve"> </w:t>
      </w:r>
      <w:r w:rsidR="00444C5A" w:rsidRPr="000E3F84">
        <w:t xml:space="preserve">жиросвязывающая </w:t>
      </w:r>
      <w:r w:rsidR="003D5D5A" w:rsidRPr="000E3F84">
        <w:t>способность.</w:t>
      </w:r>
    </w:p>
    <w:p w:rsidR="007F579B" w:rsidRPr="000E3F84" w:rsidRDefault="007F579B" w:rsidP="007F579B">
      <w:pPr>
        <w:spacing w:after="0" w:line="240" w:lineRule="auto"/>
        <w:ind w:firstLine="708"/>
        <w:jc w:val="both"/>
        <w:rPr>
          <w:rFonts w:ascii="Times New Roman" w:hAnsi="Times New Roman"/>
          <w:sz w:val="28"/>
          <w:szCs w:val="28"/>
        </w:rPr>
      </w:pPr>
      <w:r w:rsidRPr="000E3F84">
        <w:rPr>
          <w:rFonts w:ascii="Times New Roman" w:hAnsi="Times New Roman"/>
          <w:sz w:val="28"/>
          <w:szCs w:val="28"/>
        </w:rPr>
        <w:t>Белковые гидролизаты, полученны</w:t>
      </w:r>
      <w:r w:rsidR="0000757C" w:rsidRPr="000E3F84">
        <w:rPr>
          <w:rFonts w:ascii="Times New Roman" w:hAnsi="Times New Roman"/>
          <w:sz w:val="28"/>
          <w:szCs w:val="28"/>
        </w:rPr>
        <w:t>е</w:t>
      </w:r>
      <w:r w:rsidRPr="000E3F84">
        <w:rPr>
          <w:rFonts w:ascii="Times New Roman" w:hAnsi="Times New Roman"/>
          <w:sz w:val="28"/>
          <w:szCs w:val="28"/>
        </w:rPr>
        <w:t xml:space="preserve"> ферментативным методом, обладают такими уникальными свойствами, как полная усвояемость, отсутствие аллергенности, низкая осмотичность, а также оказывает стимулирующий эффект. Они способны проникать через кишечную стенку без дополнительного </w:t>
      </w:r>
      <w:r w:rsidRPr="000E3F84">
        <w:rPr>
          <w:rFonts w:ascii="Times New Roman" w:hAnsi="Times New Roman"/>
          <w:sz w:val="28"/>
          <w:szCs w:val="28"/>
        </w:rPr>
        <w:lastRenderedPageBreak/>
        <w:t>переваривания в желудочно-кишечном тракте, проникать сквозь кожный барьер, улучшать вкус, запах и консистенцию готовых продуктов.</w:t>
      </w:r>
    </w:p>
    <w:p w:rsidR="003D5D5A" w:rsidRPr="000E3F84" w:rsidRDefault="003D5D5A" w:rsidP="00A408BB">
      <w:pPr>
        <w:pStyle w:val="aa"/>
        <w:tabs>
          <w:tab w:val="left" w:pos="142"/>
        </w:tabs>
        <w:ind w:left="0" w:right="224" w:firstLine="709"/>
      </w:pPr>
      <w:r w:rsidRPr="000E3F84">
        <w:t>Для исследования влияния белкового гидролизата на показатели качества мясных продуктов определяли влагосвязывающую, влагоудерживающую и жироудерживающую способности.</w:t>
      </w:r>
    </w:p>
    <w:p w:rsidR="003D5D5A" w:rsidRPr="000E3F84" w:rsidRDefault="003D5D5A" w:rsidP="00A408BB">
      <w:pPr>
        <w:pStyle w:val="aa"/>
        <w:tabs>
          <w:tab w:val="left" w:pos="142"/>
        </w:tabs>
        <w:ind w:left="0" w:right="224" w:firstLine="709"/>
      </w:pPr>
      <w:r w:rsidRPr="000E3F84">
        <w:t>Опытными образцами являлись сосиски с использованием верблюжатины, говядины и белкового гидролизата. Часть основного сырья в рецептуре была заменена на белковый гидролизат.</w:t>
      </w:r>
      <w:r w:rsidR="00444C5A" w:rsidRPr="000E3F84">
        <w:t xml:space="preserve"> Контрольными образцами были выбраны стандартные сосиски марки «Говяжьи».</w:t>
      </w:r>
    </w:p>
    <w:p w:rsidR="003D5D5A" w:rsidRPr="000E3F84" w:rsidRDefault="003D5D5A" w:rsidP="00A408BB">
      <w:pPr>
        <w:pStyle w:val="aa"/>
        <w:tabs>
          <w:tab w:val="left" w:pos="142"/>
        </w:tabs>
        <w:ind w:left="0" w:right="224" w:firstLine="709"/>
      </w:pPr>
      <w:r w:rsidRPr="000E3F84">
        <w:t xml:space="preserve">Образцы </w:t>
      </w:r>
      <w:r w:rsidR="007A6DB9" w:rsidRPr="000E3F84">
        <w:t xml:space="preserve">опытных и контрольных </w:t>
      </w:r>
      <w:r w:rsidRPr="000E3F84">
        <w:t xml:space="preserve">сосисок </w:t>
      </w:r>
      <w:r w:rsidR="007A6DB9" w:rsidRPr="000E3F84">
        <w:t>измельчали</w:t>
      </w:r>
      <w:r w:rsidRPr="000E3F84">
        <w:t xml:space="preserve"> на куттере. </w:t>
      </w:r>
      <w:r w:rsidR="007A6DB9" w:rsidRPr="000E3F84">
        <w:t>Согласно рецептуре, полученный нами сухой б</w:t>
      </w:r>
      <w:r w:rsidRPr="000E3F84">
        <w:t xml:space="preserve">елковый гидролизат </w:t>
      </w:r>
      <w:r w:rsidR="007A6DB9" w:rsidRPr="000E3F84">
        <w:t xml:space="preserve">из верблюжьих ног с путовым сутавом </w:t>
      </w:r>
      <w:r w:rsidRPr="000E3F84">
        <w:t>вносили вместе с мясным сырьем</w:t>
      </w:r>
      <w:r w:rsidR="007A6DB9" w:rsidRPr="000E3F84">
        <w:t xml:space="preserve"> и дополнительными ингредиентами </w:t>
      </w:r>
      <w:r w:rsidRPr="000E3F84">
        <w:t xml:space="preserve">на </w:t>
      </w:r>
      <w:r w:rsidR="007A6DB9" w:rsidRPr="000E3F84">
        <w:t>этапе</w:t>
      </w:r>
      <w:r w:rsidRPr="000E3F84">
        <w:t xml:space="preserve"> составления фарша.</w:t>
      </w:r>
    </w:p>
    <w:p w:rsidR="003D5D5A" w:rsidRPr="000E3F84" w:rsidRDefault="00691682" w:rsidP="00A408BB">
      <w:pPr>
        <w:pStyle w:val="aa"/>
        <w:tabs>
          <w:tab w:val="left" w:pos="142"/>
        </w:tabs>
        <w:ind w:left="0" w:right="224" w:firstLine="709"/>
      </w:pPr>
      <w:r w:rsidRPr="000E3F84">
        <w:t>По результатам</w:t>
      </w:r>
      <w:r w:rsidR="003D5D5A" w:rsidRPr="000E3F84">
        <w:t xml:space="preserve"> исследовани</w:t>
      </w:r>
      <w:r w:rsidR="003A5039" w:rsidRPr="000E3F84">
        <w:t>й</w:t>
      </w:r>
      <w:r w:rsidR="003D5D5A" w:rsidRPr="000E3F84">
        <w:t xml:space="preserve"> функционально-технологических свойств </w:t>
      </w:r>
      <w:r w:rsidRPr="000E3F84">
        <w:t>у</w:t>
      </w:r>
      <w:r w:rsidR="003D5D5A" w:rsidRPr="000E3F84">
        <w:t>становлено, что опытные образцы фарша с белковым гидролизатом показали хорошие функциональные характеристики, сопоставимые с показателями контрольных образцов.</w:t>
      </w:r>
      <w:r w:rsidR="00A037E0" w:rsidRPr="000E3F84">
        <w:t xml:space="preserve"> </w:t>
      </w:r>
      <w:r w:rsidR="003D5D5A" w:rsidRPr="000E3F84">
        <w:t xml:space="preserve">Это свидетельствует о </w:t>
      </w:r>
      <w:r w:rsidR="00EE6870" w:rsidRPr="000E3F84">
        <w:t>том, что с</w:t>
      </w:r>
      <w:r w:rsidR="003D5D5A" w:rsidRPr="000E3F84">
        <w:t>осиск</w:t>
      </w:r>
      <w:r w:rsidR="00EE6870" w:rsidRPr="000E3F84">
        <w:t>и</w:t>
      </w:r>
      <w:r w:rsidR="003D5D5A" w:rsidRPr="000E3F84">
        <w:t xml:space="preserve"> из верблюжатины и говядины </w:t>
      </w:r>
      <w:r w:rsidR="00EE6870" w:rsidRPr="000E3F84">
        <w:t xml:space="preserve">с добавлением белковых гидролизатов будут </w:t>
      </w:r>
      <w:r w:rsidR="003D5D5A" w:rsidRPr="000E3F84">
        <w:t>с высокими функционально-технологическими свойствами.</w:t>
      </w:r>
    </w:p>
    <w:bookmarkEnd w:id="145"/>
    <w:p w:rsidR="003D5D5A" w:rsidRPr="000E3F84" w:rsidRDefault="003D5D5A" w:rsidP="00D86441">
      <w:pPr>
        <w:pStyle w:val="aa"/>
        <w:tabs>
          <w:tab w:val="left" w:pos="142"/>
        </w:tabs>
        <w:ind w:left="142" w:right="224" w:firstLine="709"/>
      </w:pPr>
    </w:p>
    <w:p w:rsidR="003D5D5A" w:rsidRPr="000E3F84" w:rsidRDefault="003D5D5A" w:rsidP="00AC187B">
      <w:pPr>
        <w:pStyle w:val="aa"/>
        <w:tabs>
          <w:tab w:val="left" w:pos="142"/>
        </w:tabs>
        <w:ind w:left="0"/>
      </w:pPr>
      <w:bookmarkStart w:id="146" w:name="_Hlk70373060"/>
      <w:r w:rsidRPr="000E3F84">
        <w:t xml:space="preserve">Таблица </w:t>
      </w:r>
      <w:r w:rsidR="00A65039" w:rsidRPr="000E3F84">
        <w:t xml:space="preserve">26 - </w:t>
      </w:r>
      <w:r w:rsidR="00EE6870" w:rsidRPr="000E3F84">
        <w:t>Ф</w:t>
      </w:r>
      <w:r w:rsidRPr="000E3F84">
        <w:t>ункционально-технологические свойства сосисок с различным уровнем белкового гидролизата</w:t>
      </w:r>
    </w:p>
    <w:p w:rsidR="00393D83" w:rsidRPr="000E3F84" w:rsidRDefault="00393D83" w:rsidP="001A4EA0">
      <w:pPr>
        <w:pStyle w:val="aa"/>
        <w:tabs>
          <w:tab w:val="left" w:pos="142"/>
        </w:tabs>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1417"/>
        <w:gridCol w:w="1134"/>
        <w:gridCol w:w="1134"/>
        <w:gridCol w:w="1134"/>
        <w:gridCol w:w="1843"/>
      </w:tblGrid>
      <w:tr w:rsidR="00554CF3" w:rsidRPr="000E3F84" w:rsidTr="00094960">
        <w:tc>
          <w:tcPr>
            <w:tcW w:w="2977" w:type="dxa"/>
            <w:vMerge w:val="restart"/>
            <w:vAlign w:val="center"/>
          </w:tcPr>
          <w:p w:rsidR="00393D83" w:rsidRPr="000E3F84" w:rsidRDefault="00393D83" w:rsidP="001A4EA0">
            <w:pPr>
              <w:spacing w:after="0" w:line="240" w:lineRule="auto"/>
              <w:jc w:val="center"/>
              <w:rPr>
                <w:rFonts w:ascii="Times New Roman" w:hAnsi="Times New Roman"/>
                <w:sz w:val="24"/>
                <w:szCs w:val="24"/>
              </w:rPr>
            </w:pPr>
            <w:r w:rsidRPr="000E3F84">
              <w:rPr>
                <w:rFonts w:ascii="Times New Roman" w:hAnsi="Times New Roman"/>
                <w:sz w:val="24"/>
                <w:szCs w:val="24"/>
              </w:rPr>
              <w:t>Наименование образцов</w:t>
            </w:r>
          </w:p>
        </w:tc>
        <w:tc>
          <w:tcPr>
            <w:tcW w:w="6662" w:type="dxa"/>
            <w:gridSpan w:val="5"/>
            <w:vAlign w:val="center"/>
          </w:tcPr>
          <w:p w:rsidR="00393D83" w:rsidRPr="000E3F84" w:rsidRDefault="00393D83" w:rsidP="00AC187B">
            <w:pPr>
              <w:spacing w:after="0" w:line="240" w:lineRule="auto"/>
              <w:jc w:val="center"/>
              <w:rPr>
                <w:rFonts w:ascii="Times New Roman" w:hAnsi="Times New Roman"/>
                <w:sz w:val="24"/>
                <w:szCs w:val="24"/>
              </w:rPr>
            </w:pPr>
            <w:r w:rsidRPr="000E3F84">
              <w:rPr>
                <w:rFonts w:ascii="Times New Roman" w:hAnsi="Times New Roman"/>
                <w:sz w:val="24"/>
                <w:szCs w:val="24"/>
              </w:rPr>
              <w:t>Показатели, %</w:t>
            </w:r>
          </w:p>
        </w:tc>
      </w:tr>
      <w:tr w:rsidR="00554CF3" w:rsidRPr="000E3F84" w:rsidTr="00094960">
        <w:tc>
          <w:tcPr>
            <w:tcW w:w="2977" w:type="dxa"/>
            <w:vMerge/>
            <w:vAlign w:val="center"/>
          </w:tcPr>
          <w:p w:rsidR="003D5D5A" w:rsidRPr="000E3F84" w:rsidRDefault="003D5D5A" w:rsidP="001A4EA0">
            <w:pPr>
              <w:spacing w:after="0" w:line="240" w:lineRule="auto"/>
              <w:jc w:val="center"/>
              <w:rPr>
                <w:rFonts w:ascii="Times New Roman" w:hAnsi="Times New Roman"/>
                <w:sz w:val="24"/>
                <w:szCs w:val="24"/>
              </w:rPr>
            </w:pPr>
          </w:p>
        </w:tc>
        <w:tc>
          <w:tcPr>
            <w:tcW w:w="1417" w:type="dxa"/>
            <w:vAlign w:val="center"/>
          </w:tcPr>
          <w:p w:rsidR="003D5D5A" w:rsidRPr="000E3F84" w:rsidRDefault="003D5D5A" w:rsidP="00AC187B">
            <w:pPr>
              <w:spacing w:after="0" w:line="240" w:lineRule="auto"/>
              <w:ind w:left="-105"/>
              <w:jc w:val="center"/>
              <w:rPr>
                <w:rFonts w:ascii="Times New Roman" w:hAnsi="Times New Roman"/>
                <w:sz w:val="24"/>
                <w:szCs w:val="24"/>
              </w:rPr>
            </w:pPr>
            <w:r w:rsidRPr="000E3F84">
              <w:rPr>
                <w:rFonts w:ascii="Times New Roman" w:hAnsi="Times New Roman"/>
                <w:sz w:val="24"/>
                <w:szCs w:val="24"/>
              </w:rPr>
              <w:t>Содержание влаги</w:t>
            </w:r>
          </w:p>
        </w:tc>
        <w:tc>
          <w:tcPr>
            <w:tcW w:w="1134" w:type="dxa"/>
            <w:vAlign w:val="center"/>
          </w:tcPr>
          <w:p w:rsidR="003D5D5A" w:rsidRPr="000E3F84" w:rsidRDefault="003D5D5A" w:rsidP="00AC187B">
            <w:pPr>
              <w:spacing w:after="0" w:line="240" w:lineRule="auto"/>
              <w:ind w:left="-113"/>
              <w:jc w:val="center"/>
              <w:rPr>
                <w:rFonts w:ascii="Times New Roman" w:hAnsi="Times New Roman"/>
                <w:sz w:val="24"/>
                <w:szCs w:val="24"/>
              </w:rPr>
            </w:pPr>
            <w:r w:rsidRPr="000E3F84">
              <w:rPr>
                <w:rFonts w:ascii="Times New Roman" w:hAnsi="Times New Roman"/>
                <w:sz w:val="24"/>
                <w:szCs w:val="24"/>
              </w:rPr>
              <w:t>ВСС</w:t>
            </w:r>
          </w:p>
        </w:tc>
        <w:tc>
          <w:tcPr>
            <w:tcW w:w="1134" w:type="dxa"/>
            <w:vAlign w:val="center"/>
          </w:tcPr>
          <w:p w:rsidR="003D5D5A" w:rsidRPr="000E3F84" w:rsidRDefault="003D5D5A" w:rsidP="00AC187B">
            <w:pPr>
              <w:spacing w:after="0" w:line="240" w:lineRule="auto"/>
              <w:ind w:left="-104"/>
              <w:jc w:val="center"/>
              <w:rPr>
                <w:rFonts w:ascii="Times New Roman" w:hAnsi="Times New Roman"/>
                <w:sz w:val="24"/>
                <w:szCs w:val="24"/>
              </w:rPr>
            </w:pPr>
            <w:r w:rsidRPr="000E3F84">
              <w:rPr>
                <w:rFonts w:ascii="Times New Roman" w:hAnsi="Times New Roman"/>
                <w:sz w:val="24"/>
                <w:szCs w:val="24"/>
              </w:rPr>
              <w:t>ВУС</w:t>
            </w:r>
          </w:p>
        </w:tc>
        <w:tc>
          <w:tcPr>
            <w:tcW w:w="1134" w:type="dxa"/>
            <w:vAlign w:val="center"/>
          </w:tcPr>
          <w:p w:rsidR="003D5D5A" w:rsidRPr="000E3F84" w:rsidRDefault="003D5D5A" w:rsidP="00AC187B">
            <w:pPr>
              <w:spacing w:after="0" w:line="240" w:lineRule="auto"/>
              <w:ind w:left="-110"/>
              <w:jc w:val="center"/>
              <w:rPr>
                <w:rFonts w:ascii="Times New Roman" w:hAnsi="Times New Roman"/>
                <w:sz w:val="24"/>
                <w:szCs w:val="24"/>
              </w:rPr>
            </w:pPr>
            <w:r w:rsidRPr="000E3F84">
              <w:rPr>
                <w:rFonts w:ascii="Times New Roman" w:hAnsi="Times New Roman"/>
                <w:sz w:val="24"/>
                <w:szCs w:val="24"/>
              </w:rPr>
              <w:t>ЖУС</w:t>
            </w:r>
          </w:p>
        </w:tc>
        <w:tc>
          <w:tcPr>
            <w:tcW w:w="1843" w:type="dxa"/>
          </w:tcPr>
          <w:p w:rsidR="003D5D5A" w:rsidRPr="000E3F84" w:rsidRDefault="003D5D5A" w:rsidP="001A4EA0">
            <w:pPr>
              <w:spacing w:after="0" w:line="240" w:lineRule="auto"/>
              <w:jc w:val="center"/>
              <w:rPr>
                <w:rFonts w:ascii="Times New Roman" w:hAnsi="Times New Roman"/>
                <w:sz w:val="24"/>
                <w:szCs w:val="24"/>
              </w:rPr>
            </w:pPr>
            <w:r w:rsidRPr="000E3F84">
              <w:rPr>
                <w:rFonts w:ascii="Times New Roman" w:hAnsi="Times New Roman"/>
                <w:sz w:val="24"/>
                <w:szCs w:val="24"/>
              </w:rPr>
              <w:t>Потери массы фарша при тепловой обработке, %</w:t>
            </w:r>
          </w:p>
        </w:tc>
      </w:tr>
      <w:tr w:rsidR="00554CF3" w:rsidRPr="000E3F84" w:rsidTr="00094960">
        <w:tc>
          <w:tcPr>
            <w:tcW w:w="2977" w:type="dxa"/>
          </w:tcPr>
          <w:p w:rsidR="00796195"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Контрольны</w:t>
            </w:r>
            <w:r w:rsidR="007E7F7C" w:rsidRPr="000E3F84">
              <w:rPr>
                <w:rFonts w:ascii="Times New Roman" w:hAnsi="Times New Roman"/>
                <w:sz w:val="24"/>
                <w:szCs w:val="24"/>
              </w:rPr>
              <w:t>й</w:t>
            </w:r>
            <w:r w:rsidRPr="000E3F84">
              <w:rPr>
                <w:rFonts w:ascii="Times New Roman" w:hAnsi="Times New Roman"/>
                <w:sz w:val="24"/>
                <w:szCs w:val="24"/>
              </w:rPr>
              <w:t xml:space="preserve"> образ</w:t>
            </w:r>
            <w:r w:rsidR="007E7F7C" w:rsidRPr="000E3F84">
              <w:rPr>
                <w:rFonts w:ascii="Times New Roman" w:hAnsi="Times New Roman"/>
                <w:sz w:val="24"/>
                <w:szCs w:val="24"/>
              </w:rPr>
              <w:t>е</w:t>
            </w:r>
            <w:r w:rsidRPr="000E3F84">
              <w:rPr>
                <w:rFonts w:ascii="Times New Roman" w:hAnsi="Times New Roman"/>
                <w:sz w:val="24"/>
                <w:szCs w:val="24"/>
              </w:rPr>
              <w:t>ц</w:t>
            </w:r>
          </w:p>
        </w:tc>
        <w:tc>
          <w:tcPr>
            <w:tcW w:w="1417"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65,6±1,2</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64,7±0,8</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49,6±1,8</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52,7±0,9</w:t>
            </w:r>
          </w:p>
        </w:tc>
        <w:tc>
          <w:tcPr>
            <w:tcW w:w="1843"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29,5</w:t>
            </w:r>
          </w:p>
          <w:p w:rsidR="00393D83" w:rsidRPr="000E3F84" w:rsidRDefault="00393D83" w:rsidP="001A4EA0">
            <w:pPr>
              <w:spacing w:after="0" w:line="240" w:lineRule="auto"/>
              <w:jc w:val="center"/>
              <w:rPr>
                <w:rFonts w:ascii="Times New Roman" w:hAnsi="Times New Roman"/>
                <w:sz w:val="24"/>
                <w:szCs w:val="24"/>
              </w:rPr>
            </w:pPr>
          </w:p>
        </w:tc>
      </w:tr>
      <w:tr w:rsidR="00554CF3" w:rsidRPr="000E3F84" w:rsidTr="00094960">
        <w:tc>
          <w:tcPr>
            <w:tcW w:w="2977" w:type="dxa"/>
          </w:tcPr>
          <w:p w:rsidR="00796195"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 xml:space="preserve">Опытные образцы сосисок без белкового гидролизата </w:t>
            </w:r>
          </w:p>
        </w:tc>
        <w:tc>
          <w:tcPr>
            <w:tcW w:w="1417"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64,8±1,2</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63,5±0,8</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49,2±1,8</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52,1±0,9</w:t>
            </w:r>
          </w:p>
        </w:tc>
        <w:tc>
          <w:tcPr>
            <w:tcW w:w="1843"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28,8</w:t>
            </w:r>
          </w:p>
        </w:tc>
      </w:tr>
      <w:tr w:rsidR="00554CF3" w:rsidRPr="000E3F84" w:rsidTr="00094960">
        <w:tc>
          <w:tcPr>
            <w:tcW w:w="2977" w:type="dxa"/>
          </w:tcPr>
          <w:p w:rsidR="001A4EA0"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 xml:space="preserve">Опытные образцы сосисок без белкового гидролизата </w:t>
            </w:r>
          </w:p>
          <w:p w:rsidR="00796195"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 xml:space="preserve">в количестве 3% </w:t>
            </w:r>
          </w:p>
        </w:tc>
        <w:tc>
          <w:tcPr>
            <w:tcW w:w="1417"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67,4±1,1</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64,9±1,2</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51,2±0,6</w:t>
            </w:r>
          </w:p>
        </w:tc>
        <w:tc>
          <w:tcPr>
            <w:tcW w:w="1134"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53,4±1,1</w:t>
            </w:r>
          </w:p>
        </w:tc>
        <w:tc>
          <w:tcPr>
            <w:tcW w:w="1843" w:type="dxa"/>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28,1</w:t>
            </w:r>
          </w:p>
        </w:tc>
      </w:tr>
      <w:tr w:rsidR="00554CF3" w:rsidRPr="000E3F84" w:rsidTr="00094960">
        <w:tc>
          <w:tcPr>
            <w:tcW w:w="2977" w:type="dxa"/>
            <w:tcBorders>
              <w:bottom w:val="single" w:sz="4" w:space="0" w:color="auto"/>
            </w:tcBorders>
          </w:tcPr>
          <w:p w:rsidR="001A4EA0"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Опытные образцы сосисок</w:t>
            </w:r>
          </w:p>
          <w:p w:rsidR="001A4EA0"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 xml:space="preserve">с белковым гидролизатом </w:t>
            </w:r>
          </w:p>
          <w:p w:rsidR="00796195"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в количестве 5%</w:t>
            </w:r>
          </w:p>
        </w:tc>
        <w:tc>
          <w:tcPr>
            <w:tcW w:w="1417" w:type="dxa"/>
            <w:tcBorders>
              <w:bottom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69,4±1,1</w:t>
            </w:r>
          </w:p>
        </w:tc>
        <w:tc>
          <w:tcPr>
            <w:tcW w:w="1134" w:type="dxa"/>
            <w:tcBorders>
              <w:bottom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65,3±1,2</w:t>
            </w:r>
          </w:p>
        </w:tc>
        <w:tc>
          <w:tcPr>
            <w:tcW w:w="1134" w:type="dxa"/>
            <w:tcBorders>
              <w:bottom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52,3±0,6</w:t>
            </w:r>
          </w:p>
        </w:tc>
        <w:tc>
          <w:tcPr>
            <w:tcW w:w="1134" w:type="dxa"/>
            <w:tcBorders>
              <w:bottom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54,2±1,1</w:t>
            </w:r>
          </w:p>
        </w:tc>
        <w:tc>
          <w:tcPr>
            <w:tcW w:w="1843" w:type="dxa"/>
            <w:tcBorders>
              <w:bottom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27,8</w:t>
            </w:r>
          </w:p>
        </w:tc>
      </w:tr>
      <w:tr w:rsidR="00554CF3" w:rsidRPr="000E3F84" w:rsidTr="00094960">
        <w:tc>
          <w:tcPr>
            <w:tcW w:w="2977" w:type="dxa"/>
            <w:tcBorders>
              <w:top w:val="single" w:sz="4" w:space="0" w:color="auto"/>
              <w:left w:val="single" w:sz="4" w:space="0" w:color="auto"/>
              <w:bottom w:val="single" w:sz="4" w:space="0" w:color="auto"/>
              <w:right w:val="single" w:sz="4" w:space="0" w:color="auto"/>
            </w:tcBorders>
          </w:tcPr>
          <w:p w:rsidR="001A4EA0"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 xml:space="preserve">Опытные образцы сосисок </w:t>
            </w:r>
          </w:p>
          <w:p w:rsidR="00796195" w:rsidRPr="000E3F84" w:rsidRDefault="00796195" w:rsidP="001A4EA0">
            <w:pPr>
              <w:spacing w:after="0" w:line="240" w:lineRule="auto"/>
              <w:rPr>
                <w:rFonts w:ascii="Times New Roman" w:hAnsi="Times New Roman"/>
                <w:sz w:val="24"/>
                <w:szCs w:val="24"/>
              </w:rPr>
            </w:pPr>
            <w:r w:rsidRPr="000E3F84">
              <w:rPr>
                <w:rFonts w:ascii="Times New Roman" w:hAnsi="Times New Roman"/>
                <w:sz w:val="24"/>
                <w:szCs w:val="24"/>
              </w:rPr>
              <w:t>с белковым гидролизатом количестве 7%</w:t>
            </w:r>
          </w:p>
        </w:tc>
        <w:tc>
          <w:tcPr>
            <w:tcW w:w="1417" w:type="dxa"/>
            <w:tcBorders>
              <w:top w:val="single" w:sz="4" w:space="0" w:color="auto"/>
              <w:left w:val="single" w:sz="4" w:space="0" w:color="auto"/>
              <w:bottom w:val="single" w:sz="4" w:space="0" w:color="auto"/>
              <w:right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71,2±1,2</w:t>
            </w:r>
          </w:p>
        </w:tc>
        <w:tc>
          <w:tcPr>
            <w:tcW w:w="1134" w:type="dxa"/>
            <w:tcBorders>
              <w:top w:val="single" w:sz="4" w:space="0" w:color="auto"/>
              <w:left w:val="single" w:sz="4" w:space="0" w:color="auto"/>
              <w:bottom w:val="single" w:sz="4" w:space="0" w:color="auto"/>
              <w:right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65,5±0,9</w:t>
            </w:r>
          </w:p>
        </w:tc>
        <w:tc>
          <w:tcPr>
            <w:tcW w:w="1134" w:type="dxa"/>
            <w:tcBorders>
              <w:top w:val="single" w:sz="4" w:space="0" w:color="auto"/>
              <w:left w:val="single" w:sz="4" w:space="0" w:color="auto"/>
              <w:bottom w:val="single" w:sz="4" w:space="0" w:color="auto"/>
              <w:right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52,8±0,8</w:t>
            </w:r>
          </w:p>
        </w:tc>
        <w:tc>
          <w:tcPr>
            <w:tcW w:w="1134" w:type="dxa"/>
            <w:tcBorders>
              <w:top w:val="single" w:sz="4" w:space="0" w:color="auto"/>
              <w:left w:val="single" w:sz="4" w:space="0" w:color="auto"/>
              <w:bottom w:val="single" w:sz="4" w:space="0" w:color="auto"/>
              <w:right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55,1±1,3</w:t>
            </w:r>
          </w:p>
        </w:tc>
        <w:tc>
          <w:tcPr>
            <w:tcW w:w="1843" w:type="dxa"/>
            <w:tcBorders>
              <w:top w:val="single" w:sz="4" w:space="0" w:color="auto"/>
              <w:left w:val="single" w:sz="4" w:space="0" w:color="auto"/>
              <w:bottom w:val="single" w:sz="4" w:space="0" w:color="auto"/>
              <w:right w:val="single" w:sz="4" w:space="0" w:color="auto"/>
            </w:tcBorders>
          </w:tcPr>
          <w:p w:rsidR="00796195" w:rsidRPr="000E3F84" w:rsidRDefault="00796195" w:rsidP="001A4EA0">
            <w:pPr>
              <w:spacing w:after="0" w:line="240" w:lineRule="auto"/>
              <w:jc w:val="center"/>
              <w:rPr>
                <w:rFonts w:ascii="Times New Roman" w:hAnsi="Times New Roman"/>
                <w:sz w:val="24"/>
                <w:szCs w:val="24"/>
              </w:rPr>
            </w:pPr>
            <w:r w:rsidRPr="000E3F84">
              <w:rPr>
                <w:rFonts w:ascii="Times New Roman" w:hAnsi="Times New Roman"/>
                <w:sz w:val="24"/>
                <w:szCs w:val="24"/>
              </w:rPr>
              <w:t>26,2</w:t>
            </w:r>
          </w:p>
        </w:tc>
      </w:tr>
    </w:tbl>
    <w:p w:rsidR="003D5D5A" w:rsidRPr="000E3F84" w:rsidRDefault="003D5D5A" w:rsidP="003D5D5A">
      <w:pPr>
        <w:pStyle w:val="aa"/>
        <w:tabs>
          <w:tab w:val="left" w:pos="142"/>
        </w:tabs>
        <w:ind w:firstLine="709"/>
      </w:pPr>
    </w:p>
    <w:bookmarkEnd w:id="146"/>
    <w:p w:rsidR="00852534" w:rsidRPr="000E3F84" w:rsidRDefault="00852534" w:rsidP="00AC187B">
      <w:pPr>
        <w:pStyle w:val="aa"/>
        <w:tabs>
          <w:tab w:val="left" w:pos="142"/>
        </w:tabs>
        <w:ind w:left="0"/>
        <w:jc w:val="center"/>
      </w:pPr>
      <w:r w:rsidRPr="000E3F84">
        <w:rPr>
          <w:noProof/>
          <w:lang w:bidi="ar-SA"/>
        </w:rPr>
        <w:lastRenderedPageBreak/>
        <w:drawing>
          <wp:inline distT="0" distB="0" distL="0" distR="0">
            <wp:extent cx="5220586" cy="2583712"/>
            <wp:effectExtent l="0" t="0" r="18415" b="7620"/>
            <wp:docPr id="167" name="Диаграмма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C187B" w:rsidRPr="000E3F84" w:rsidRDefault="00AC187B" w:rsidP="00AC187B">
      <w:pPr>
        <w:pStyle w:val="aa"/>
        <w:tabs>
          <w:tab w:val="left" w:pos="142"/>
        </w:tabs>
        <w:ind w:left="0"/>
        <w:jc w:val="center"/>
      </w:pPr>
      <w:r w:rsidRPr="000E3F84">
        <w:t xml:space="preserve">Рисунок </w:t>
      </w:r>
      <w:r w:rsidR="00A408BB" w:rsidRPr="000E3F84">
        <w:t>1</w:t>
      </w:r>
      <w:r w:rsidR="00716292" w:rsidRPr="000E3F84">
        <w:t>5</w:t>
      </w:r>
      <w:r w:rsidRPr="000E3F84">
        <w:t>– Функционально-технологические свойства исследуемых сосисок</w:t>
      </w:r>
    </w:p>
    <w:p w:rsidR="00F5136F" w:rsidRPr="000E3F84" w:rsidRDefault="00F5136F" w:rsidP="00A65039">
      <w:pPr>
        <w:pStyle w:val="aa"/>
        <w:tabs>
          <w:tab w:val="left" w:pos="0"/>
        </w:tabs>
        <w:ind w:left="0" w:firstLine="709"/>
        <w:rPr>
          <w:shd w:val="clear" w:color="auto" w:fill="FFFFFF"/>
        </w:rPr>
      </w:pPr>
      <w:bookmarkStart w:id="147" w:name="_Hlk70373181"/>
    </w:p>
    <w:p w:rsidR="00A65039" w:rsidRPr="000E3F84" w:rsidRDefault="00A65039" w:rsidP="00A65039">
      <w:pPr>
        <w:pStyle w:val="aa"/>
        <w:tabs>
          <w:tab w:val="left" w:pos="0"/>
        </w:tabs>
        <w:ind w:left="0" w:firstLine="709"/>
      </w:pPr>
      <w:r w:rsidRPr="000E3F84">
        <w:rPr>
          <w:shd w:val="clear" w:color="auto" w:fill="FFFFFF"/>
        </w:rPr>
        <w:t>Белковые гидролизаты животного происхождения по сравнению с популярными соевыми белковыми изолятами характеризуются повышенной (в два-три раза) влагоудерживающей способностью, сравнимой жироудерживающей способностью и существенно большей (в 4-8 раз) прочностью водно-жировой эмульсии и могут использоваться в рецептурах колбасных изделий вместо соевых белков [2</w:t>
      </w:r>
      <w:r w:rsidR="003A5039" w:rsidRPr="000E3F84">
        <w:rPr>
          <w:shd w:val="clear" w:color="auto" w:fill="FFFFFF"/>
        </w:rPr>
        <w:t>44</w:t>
      </w:r>
      <w:r w:rsidRPr="000E3F84">
        <w:rPr>
          <w:shd w:val="clear" w:color="auto" w:fill="FFFFFF"/>
        </w:rPr>
        <w:t>].</w:t>
      </w:r>
    </w:p>
    <w:p w:rsidR="003D5D5A" w:rsidRPr="000E3F84" w:rsidRDefault="00723251" w:rsidP="00A408BB">
      <w:pPr>
        <w:pStyle w:val="aa"/>
        <w:tabs>
          <w:tab w:val="left" w:pos="142"/>
        </w:tabs>
        <w:ind w:left="0" w:firstLine="709"/>
      </w:pPr>
      <w:bookmarkStart w:id="148" w:name="_Hlk69680322"/>
      <w:r w:rsidRPr="000E3F84">
        <w:t>В</w:t>
      </w:r>
      <w:r w:rsidR="003D5D5A" w:rsidRPr="000E3F84">
        <w:t>одосвязывающ</w:t>
      </w:r>
      <w:r w:rsidRPr="000E3F84">
        <w:t>ая</w:t>
      </w:r>
      <w:r w:rsidR="003D5D5A" w:rsidRPr="000E3F84">
        <w:t xml:space="preserve"> способност</w:t>
      </w:r>
      <w:r w:rsidRPr="000E3F84">
        <w:t>ь белковых гидролизатов (64,9-65,5%) приводит к снижению потерь массы колбасных изделий при термообработке (26,2-28,1) по сравнению с контрольным 64,7 и 29,5% соответственно и</w:t>
      </w:r>
      <w:r w:rsidR="003D5D5A" w:rsidRPr="000E3F84">
        <w:t xml:space="preserve"> обеспечивает высокий выход продукции. Данные таблицы </w:t>
      </w:r>
      <w:r w:rsidR="001A4EA0" w:rsidRPr="000E3F84">
        <w:t>2</w:t>
      </w:r>
      <w:r w:rsidR="00870E04" w:rsidRPr="000E3F84">
        <w:t>6</w:t>
      </w:r>
      <w:r w:rsidR="00DB22B0" w:rsidRPr="000E3F84">
        <w:t xml:space="preserve"> </w:t>
      </w:r>
      <w:r w:rsidR="003D5D5A" w:rsidRPr="000E3F84">
        <w:t xml:space="preserve">свидетельствуют о том, что в опытных образцах сосисок с </w:t>
      </w:r>
      <w:r w:rsidR="00B04A33" w:rsidRPr="000E3F84">
        <w:t xml:space="preserve">сухим </w:t>
      </w:r>
      <w:r w:rsidR="003D5D5A" w:rsidRPr="000E3F84">
        <w:t xml:space="preserve">белковым гидролизатом в количестве 5% потери массы опытных образцов уменьшаются. Объясняется это тем, что белковый гидролизат связывает большую долю влаги, </w:t>
      </w:r>
      <w:r w:rsidR="003D5D5A" w:rsidRPr="000E3F84">
        <w:rPr>
          <w:shd w:val="clear" w:color="auto" w:fill="FFFFFF"/>
        </w:rPr>
        <w:t>обладая такими важнейшими свойствами натуральных мясных добавок как растворимость, эмульгирующая и желирующая способности, и</w:t>
      </w:r>
      <w:r w:rsidR="003D5D5A" w:rsidRPr="000E3F84">
        <w:t xml:space="preserve"> обеспечивает продуктам меньшую усушку при термообработке.</w:t>
      </w:r>
    </w:p>
    <w:p w:rsidR="003D5D5A" w:rsidRPr="000E3F84" w:rsidRDefault="003D5D5A" w:rsidP="00A408BB">
      <w:pPr>
        <w:pStyle w:val="aa"/>
        <w:tabs>
          <w:tab w:val="left" w:pos="142"/>
        </w:tabs>
        <w:ind w:left="0" w:firstLine="709"/>
      </w:pPr>
      <w:bookmarkStart w:id="149" w:name="_Hlk69680378"/>
      <w:bookmarkEnd w:id="148"/>
      <w:r w:rsidRPr="000E3F84">
        <w:t xml:space="preserve">Структурно-механические характеристики (предельное напряжение сдвига, напряжение среза) позволили определить качество образцов сосисок из верблюжатины </w:t>
      </w:r>
      <w:bookmarkEnd w:id="149"/>
      <w:r w:rsidRPr="000E3F84">
        <w:t>(</w:t>
      </w:r>
      <w:r w:rsidR="00393D83" w:rsidRPr="000E3F84">
        <w:t>Т</w:t>
      </w:r>
      <w:r w:rsidRPr="000E3F84">
        <w:t xml:space="preserve">аблица </w:t>
      </w:r>
      <w:r w:rsidR="00393D83" w:rsidRPr="000E3F84">
        <w:t>2</w:t>
      </w:r>
      <w:r w:rsidR="00A65039" w:rsidRPr="000E3F84">
        <w:t>7</w:t>
      </w:r>
      <w:r w:rsidRPr="000E3F84">
        <w:t>).</w:t>
      </w:r>
    </w:p>
    <w:bookmarkEnd w:id="147"/>
    <w:p w:rsidR="00393D83" w:rsidRPr="000E3F84" w:rsidRDefault="00393D83" w:rsidP="00393D83">
      <w:pPr>
        <w:pStyle w:val="aa"/>
        <w:tabs>
          <w:tab w:val="left" w:pos="142"/>
        </w:tabs>
        <w:ind w:left="0"/>
      </w:pPr>
    </w:p>
    <w:p w:rsidR="00393D83" w:rsidRPr="000E3F84" w:rsidRDefault="003D5D5A" w:rsidP="00C019CB">
      <w:pPr>
        <w:pStyle w:val="aa"/>
        <w:tabs>
          <w:tab w:val="left" w:pos="142"/>
        </w:tabs>
        <w:ind w:left="0"/>
      </w:pPr>
      <w:bookmarkStart w:id="150" w:name="_Hlk70373192"/>
      <w:r w:rsidRPr="000E3F84">
        <w:t xml:space="preserve">Таблица </w:t>
      </w:r>
      <w:r w:rsidR="00393D83" w:rsidRPr="000E3F84">
        <w:t>2</w:t>
      </w:r>
      <w:r w:rsidR="00A65039" w:rsidRPr="000E3F84">
        <w:t>7</w:t>
      </w:r>
      <w:r w:rsidRPr="000E3F84">
        <w:t xml:space="preserve"> - Структурно-механические характеристики опытных образцов сосисок из верблюжатины</w:t>
      </w:r>
    </w:p>
    <w:tbl>
      <w:tblPr>
        <w:tblStyle w:val="a4"/>
        <w:tblW w:w="0" w:type="auto"/>
        <w:tblInd w:w="108" w:type="dxa"/>
        <w:tblLook w:val="04A0"/>
      </w:tblPr>
      <w:tblGrid>
        <w:gridCol w:w="580"/>
        <w:gridCol w:w="19"/>
        <w:gridCol w:w="4930"/>
        <w:gridCol w:w="2409"/>
        <w:gridCol w:w="1703"/>
      </w:tblGrid>
      <w:tr w:rsidR="00554CF3" w:rsidRPr="000E3F84" w:rsidTr="00DA539D">
        <w:tc>
          <w:tcPr>
            <w:tcW w:w="599" w:type="dxa"/>
            <w:gridSpan w:val="2"/>
          </w:tcPr>
          <w:p w:rsidR="003D5D5A" w:rsidRPr="000E3F84" w:rsidRDefault="003D5D5A" w:rsidP="00393D83">
            <w:pPr>
              <w:jc w:val="center"/>
              <w:rPr>
                <w:rFonts w:ascii="Times New Roman" w:hAnsi="Times New Roman"/>
                <w:sz w:val="28"/>
                <w:szCs w:val="28"/>
              </w:rPr>
            </w:pPr>
            <w:r w:rsidRPr="000E3F84">
              <w:rPr>
                <w:rFonts w:ascii="Times New Roman" w:hAnsi="Times New Roman"/>
                <w:sz w:val="28"/>
                <w:szCs w:val="28"/>
              </w:rPr>
              <w:t>№ п/п</w:t>
            </w:r>
          </w:p>
        </w:tc>
        <w:tc>
          <w:tcPr>
            <w:tcW w:w="4930" w:type="dxa"/>
          </w:tcPr>
          <w:p w:rsidR="003D5D5A" w:rsidRPr="000E3F84" w:rsidRDefault="003D5D5A" w:rsidP="003D5D5A">
            <w:pPr>
              <w:jc w:val="center"/>
              <w:rPr>
                <w:rFonts w:ascii="Times New Roman" w:hAnsi="Times New Roman"/>
                <w:sz w:val="28"/>
                <w:szCs w:val="28"/>
              </w:rPr>
            </w:pPr>
            <w:r w:rsidRPr="000E3F84">
              <w:rPr>
                <w:rFonts w:ascii="Times New Roman" w:hAnsi="Times New Roman"/>
                <w:sz w:val="28"/>
                <w:szCs w:val="28"/>
              </w:rPr>
              <w:t>Наименование</w:t>
            </w:r>
          </w:p>
        </w:tc>
        <w:tc>
          <w:tcPr>
            <w:tcW w:w="2409" w:type="dxa"/>
          </w:tcPr>
          <w:p w:rsidR="003D5D5A" w:rsidRPr="000E3F84" w:rsidRDefault="003D5D5A" w:rsidP="003D5D5A">
            <w:pPr>
              <w:jc w:val="center"/>
              <w:rPr>
                <w:rFonts w:ascii="Times New Roman" w:hAnsi="Times New Roman"/>
                <w:sz w:val="28"/>
                <w:szCs w:val="28"/>
              </w:rPr>
            </w:pPr>
            <w:r w:rsidRPr="000E3F84">
              <w:rPr>
                <w:rFonts w:ascii="Times New Roman" w:hAnsi="Times New Roman"/>
                <w:sz w:val="28"/>
                <w:szCs w:val="28"/>
              </w:rPr>
              <w:t>Предельное</w:t>
            </w:r>
          </w:p>
          <w:p w:rsidR="003D5D5A" w:rsidRPr="000E3F84" w:rsidRDefault="003D5D5A" w:rsidP="003D5D5A">
            <w:pPr>
              <w:jc w:val="center"/>
              <w:rPr>
                <w:rFonts w:ascii="Times New Roman" w:hAnsi="Times New Roman"/>
                <w:sz w:val="28"/>
                <w:szCs w:val="28"/>
              </w:rPr>
            </w:pPr>
            <w:r w:rsidRPr="000E3F84">
              <w:rPr>
                <w:rFonts w:ascii="Times New Roman" w:hAnsi="Times New Roman"/>
                <w:sz w:val="28"/>
                <w:szCs w:val="28"/>
              </w:rPr>
              <w:t>напряжение</w:t>
            </w:r>
          </w:p>
          <w:p w:rsidR="003D5D5A" w:rsidRPr="000E3F84" w:rsidRDefault="003D5D5A" w:rsidP="003D5D5A">
            <w:pPr>
              <w:jc w:val="center"/>
              <w:rPr>
                <w:rFonts w:ascii="Times New Roman" w:hAnsi="Times New Roman"/>
                <w:sz w:val="28"/>
                <w:szCs w:val="28"/>
              </w:rPr>
            </w:pPr>
            <w:r w:rsidRPr="000E3F84">
              <w:rPr>
                <w:rFonts w:ascii="Times New Roman" w:hAnsi="Times New Roman"/>
                <w:sz w:val="28"/>
                <w:szCs w:val="28"/>
              </w:rPr>
              <w:t>сдвига,10</w:t>
            </w:r>
            <w:r w:rsidRPr="000E3F84">
              <w:rPr>
                <w:rFonts w:ascii="Times New Roman" w:hAnsi="Times New Roman"/>
                <w:sz w:val="28"/>
                <w:szCs w:val="28"/>
                <w:vertAlign w:val="superscript"/>
              </w:rPr>
              <w:t xml:space="preserve">3 </w:t>
            </w:r>
            <w:r w:rsidRPr="000E3F84">
              <w:rPr>
                <w:rFonts w:ascii="Times New Roman" w:hAnsi="Times New Roman"/>
                <w:sz w:val="28"/>
                <w:szCs w:val="28"/>
              </w:rPr>
              <w:t>Па</w:t>
            </w:r>
          </w:p>
        </w:tc>
        <w:tc>
          <w:tcPr>
            <w:tcW w:w="1703" w:type="dxa"/>
          </w:tcPr>
          <w:p w:rsidR="003D5D5A" w:rsidRPr="000E3F84" w:rsidRDefault="003D5D5A" w:rsidP="003D5D5A">
            <w:pPr>
              <w:jc w:val="center"/>
              <w:rPr>
                <w:rFonts w:ascii="Times New Roman" w:hAnsi="Times New Roman"/>
                <w:sz w:val="28"/>
                <w:szCs w:val="28"/>
              </w:rPr>
            </w:pPr>
            <w:r w:rsidRPr="000E3F84">
              <w:rPr>
                <w:rFonts w:ascii="Times New Roman" w:hAnsi="Times New Roman"/>
                <w:sz w:val="28"/>
                <w:szCs w:val="28"/>
              </w:rPr>
              <w:t>Напряжение среза,</w:t>
            </w:r>
          </w:p>
          <w:p w:rsidR="003D5D5A" w:rsidRPr="000E3F84" w:rsidRDefault="003D5D5A" w:rsidP="003D5D5A">
            <w:pPr>
              <w:jc w:val="center"/>
              <w:rPr>
                <w:rFonts w:ascii="Times New Roman" w:hAnsi="Times New Roman"/>
                <w:sz w:val="28"/>
                <w:szCs w:val="28"/>
              </w:rPr>
            </w:pPr>
            <w:r w:rsidRPr="000E3F84">
              <w:rPr>
                <w:rFonts w:ascii="Times New Roman" w:hAnsi="Times New Roman"/>
                <w:sz w:val="28"/>
                <w:szCs w:val="28"/>
              </w:rPr>
              <w:t>10</w:t>
            </w:r>
            <w:r w:rsidRPr="000E3F84">
              <w:rPr>
                <w:rFonts w:ascii="Times New Roman" w:hAnsi="Times New Roman"/>
                <w:sz w:val="28"/>
                <w:szCs w:val="28"/>
                <w:vertAlign w:val="superscript"/>
              </w:rPr>
              <w:t xml:space="preserve">4 </w:t>
            </w:r>
            <w:r w:rsidRPr="000E3F84">
              <w:rPr>
                <w:rFonts w:ascii="Times New Roman" w:hAnsi="Times New Roman"/>
                <w:sz w:val="28"/>
                <w:szCs w:val="28"/>
              </w:rPr>
              <w:t>Па</w:t>
            </w:r>
          </w:p>
        </w:tc>
      </w:tr>
      <w:tr w:rsidR="00554CF3" w:rsidRPr="000E3F84" w:rsidTr="00DA539D">
        <w:tc>
          <w:tcPr>
            <w:tcW w:w="599" w:type="dxa"/>
            <w:gridSpan w:val="2"/>
          </w:tcPr>
          <w:p w:rsidR="003D5D5A" w:rsidRPr="000E3F84" w:rsidRDefault="003D5D5A" w:rsidP="00393D83">
            <w:pPr>
              <w:jc w:val="center"/>
              <w:rPr>
                <w:rFonts w:ascii="Times New Roman" w:hAnsi="Times New Roman"/>
                <w:sz w:val="28"/>
                <w:szCs w:val="28"/>
              </w:rPr>
            </w:pPr>
            <w:r w:rsidRPr="000E3F84">
              <w:rPr>
                <w:rFonts w:ascii="Times New Roman" w:hAnsi="Times New Roman"/>
                <w:sz w:val="28"/>
                <w:szCs w:val="28"/>
              </w:rPr>
              <w:t>1</w:t>
            </w:r>
          </w:p>
        </w:tc>
        <w:tc>
          <w:tcPr>
            <w:tcW w:w="4930" w:type="dxa"/>
          </w:tcPr>
          <w:p w:rsidR="003D5D5A" w:rsidRPr="000E3F84" w:rsidRDefault="003D5D5A" w:rsidP="00113042">
            <w:pPr>
              <w:rPr>
                <w:rFonts w:ascii="Times New Roman" w:hAnsi="Times New Roman"/>
                <w:sz w:val="28"/>
                <w:szCs w:val="28"/>
              </w:rPr>
            </w:pPr>
            <w:r w:rsidRPr="000E3F84">
              <w:rPr>
                <w:rFonts w:ascii="Times New Roman" w:hAnsi="Times New Roman"/>
                <w:sz w:val="28"/>
                <w:szCs w:val="28"/>
              </w:rPr>
              <w:t>Контрольны</w:t>
            </w:r>
            <w:r w:rsidR="007E7F7C" w:rsidRPr="000E3F84">
              <w:rPr>
                <w:rFonts w:ascii="Times New Roman" w:hAnsi="Times New Roman"/>
                <w:sz w:val="28"/>
                <w:szCs w:val="28"/>
              </w:rPr>
              <w:t>й</w:t>
            </w:r>
            <w:r w:rsidRPr="000E3F84">
              <w:rPr>
                <w:rFonts w:ascii="Times New Roman" w:hAnsi="Times New Roman"/>
                <w:sz w:val="28"/>
                <w:szCs w:val="28"/>
              </w:rPr>
              <w:t xml:space="preserve"> образ</w:t>
            </w:r>
            <w:r w:rsidR="007E7F7C" w:rsidRPr="000E3F84">
              <w:rPr>
                <w:rFonts w:ascii="Times New Roman" w:hAnsi="Times New Roman"/>
                <w:sz w:val="28"/>
                <w:szCs w:val="28"/>
              </w:rPr>
              <w:t>е</w:t>
            </w:r>
            <w:r w:rsidRPr="000E3F84">
              <w:rPr>
                <w:rFonts w:ascii="Times New Roman" w:hAnsi="Times New Roman"/>
                <w:sz w:val="28"/>
                <w:szCs w:val="28"/>
              </w:rPr>
              <w:t>ц</w:t>
            </w:r>
          </w:p>
        </w:tc>
        <w:tc>
          <w:tcPr>
            <w:tcW w:w="2409" w:type="dxa"/>
          </w:tcPr>
          <w:p w:rsidR="003D5D5A" w:rsidRPr="000E3F84" w:rsidRDefault="003D5D5A" w:rsidP="00113042">
            <w:pPr>
              <w:jc w:val="center"/>
              <w:rPr>
                <w:rFonts w:ascii="Times New Roman" w:hAnsi="Times New Roman"/>
                <w:sz w:val="28"/>
                <w:szCs w:val="28"/>
              </w:rPr>
            </w:pPr>
            <w:r w:rsidRPr="000E3F84">
              <w:rPr>
                <w:rFonts w:ascii="Times New Roman" w:hAnsi="Times New Roman"/>
                <w:sz w:val="28"/>
                <w:szCs w:val="28"/>
              </w:rPr>
              <w:t>0,86</w:t>
            </w:r>
          </w:p>
        </w:tc>
        <w:tc>
          <w:tcPr>
            <w:tcW w:w="1703" w:type="dxa"/>
          </w:tcPr>
          <w:p w:rsidR="003D5D5A" w:rsidRPr="000E3F84" w:rsidRDefault="003D5D5A" w:rsidP="00113042">
            <w:pPr>
              <w:jc w:val="center"/>
              <w:rPr>
                <w:rFonts w:ascii="Times New Roman" w:hAnsi="Times New Roman"/>
                <w:sz w:val="28"/>
                <w:szCs w:val="28"/>
              </w:rPr>
            </w:pPr>
            <w:r w:rsidRPr="000E3F84">
              <w:rPr>
                <w:rFonts w:ascii="Times New Roman" w:hAnsi="Times New Roman"/>
                <w:sz w:val="28"/>
                <w:szCs w:val="28"/>
              </w:rPr>
              <w:t>7,30</w:t>
            </w:r>
          </w:p>
        </w:tc>
      </w:tr>
      <w:tr w:rsidR="00554CF3" w:rsidRPr="000E3F84" w:rsidTr="00DA539D">
        <w:tc>
          <w:tcPr>
            <w:tcW w:w="599" w:type="dxa"/>
            <w:gridSpan w:val="2"/>
          </w:tcPr>
          <w:p w:rsidR="003D5D5A" w:rsidRPr="000E3F84" w:rsidRDefault="003D5D5A" w:rsidP="00393D83">
            <w:pPr>
              <w:jc w:val="center"/>
              <w:rPr>
                <w:rFonts w:ascii="Times New Roman" w:hAnsi="Times New Roman"/>
                <w:sz w:val="28"/>
                <w:szCs w:val="28"/>
              </w:rPr>
            </w:pPr>
            <w:r w:rsidRPr="000E3F84">
              <w:rPr>
                <w:rFonts w:ascii="Times New Roman" w:hAnsi="Times New Roman"/>
                <w:sz w:val="28"/>
                <w:szCs w:val="28"/>
              </w:rPr>
              <w:t>2</w:t>
            </w:r>
          </w:p>
        </w:tc>
        <w:tc>
          <w:tcPr>
            <w:tcW w:w="4930" w:type="dxa"/>
          </w:tcPr>
          <w:p w:rsidR="003D5D5A" w:rsidRPr="000E3F84" w:rsidRDefault="003D5D5A" w:rsidP="00113042">
            <w:pPr>
              <w:rPr>
                <w:rFonts w:ascii="Times New Roman" w:hAnsi="Times New Roman"/>
                <w:sz w:val="28"/>
                <w:szCs w:val="28"/>
              </w:rPr>
            </w:pPr>
            <w:r w:rsidRPr="000E3F84">
              <w:rPr>
                <w:rFonts w:ascii="Times New Roman" w:hAnsi="Times New Roman"/>
                <w:sz w:val="28"/>
                <w:szCs w:val="28"/>
              </w:rPr>
              <w:t xml:space="preserve">Опытные образцы сосисок без белкового гидролизата </w:t>
            </w:r>
          </w:p>
        </w:tc>
        <w:tc>
          <w:tcPr>
            <w:tcW w:w="2409" w:type="dxa"/>
          </w:tcPr>
          <w:p w:rsidR="003D5D5A" w:rsidRPr="000E3F84" w:rsidRDefault="003D5D5A" w:rsidP="00113042">
            <w:pPr>
              <w:jc w:val="center"/>
              <w:rPr>
                <w:rFonts w:ascii="Times New Roman" w:hAnsi="Times New Roman"/>
                <w:sz w:val="28"/>
                <w:szCs w:val="28"/>
              </w:rPr>
            </w:pPr>
            <w:r w:rsidRPr="000E3F84">
              <w:rPr>
                <w:rFonts w:ascii="Times New Roman" w:hAnsi="Times New Roman"/>
                <w:sz w:val="28"/>
                <w:szCs w:val="28"/>
              </w:rPr>
              <w:t>0,88</w:t>
            </w:r>
          </w:p>
        </w:tc>
        <w:tc>
          <w:tcPr>
            <w:tcW w:w="1703" w:type="dxa"/>
          </w:tcPr>
          <w:p w:rsidR="003D5D5A" w:rsidRPr="000E3F84" w:rsidRDefault="003D5D5A" w:rsidP="00113042">
            <w:pPr>
              <w:jc w:val="center"/>
              <w:rPr>
                <w:rFonts w:ascii="Times New Roman" w:hAnsi="Times New Roman"/>
                <w:sz w:val="28"/>
                <w:szCs w:val="28"/>
              </w:rPr>
            </w:pPr>
            <w:r w:rsidRPr="000E3F84">
              <w:rPr>
                <w:rFonts w:ascii="Times New Roman" w:hAnsi="Times New Roman"/>
                <w:sz w:val="28"/>
                <w:szCs w:val="28"/>
              </w:rPr>
              <w:t>7,45</w:t>
            </w:r>
          </w:p>
        </w:tc>
      </w:tr>
      <w:tr w:rsidR="00554CF3" w:rsidRPr="000E3F84" w:rsidTr="00DA539D">
        <w:tc>
          <w:tcPr>
            <w:tcW w:w="580" w:type="dxa"/>
          </w:tcPr>
          <w:p w:rsidR="003D5D5A" w:rsidRPr="000E3F84" w:rsidRDefault="003D5D5A" w:rsidP="00393D83">
            <w:pPr>
              <w:jc w:val="center"/>
              <w:rPr>
                <w:rFonts w:ascii="Times New Roman" w:hAnsi="Times New Roman"/>
                <w:sz w:val="28"/>
                <w:szCs w:val="28"/>
              </w:rPr>
            </w:pPr>
            <w:r w:rsidRPr="000E3F84">
              <w:rPr>
                <w:rFonts w:ascii="Times New Roman" w:hAnsi="Times New Roman"/>
                <w:sz w:val="28"/>
                <w:szCs w:val="28"/>
              </w:rPr>
              <w:t>3</w:t>
            </w:r>
          </w:p>
        </w:tc>
        <w:tc>
          <w:tcPr>
            <w:tcW w:w="4949" w:type="dxa"/>
            <w:gridSpan w:val="2"/>
          </w:tcPr>
          <w:p w:rsidR="003D5D5A" w:rsidRPr="000E3F84" w:rsidRDefault="003D5D5A" w:rsidP="00393D83">
            <w:pPr>
              <w:rPr>
                <w:rFonts w:ascii="Times New Roman" w:hAnsi="Times New Roman"/>
                <w:sz w:val="28"/>
                <w:szCs w:val="28"/>
              </w:rPr>
            </w:pPr>
            <w:r w:rsidRPr="000E3F84">
              <w:rPr>
                <w:rFonts w:ascii="Times New Roman" w:hAnsi="Times New Roman"/>
                <w:sz w:val="28"/>
                <w:szCs w:val="28"/>
              </w:rPr>
              <w:t>Опытные образцы сосисок с белковым гидролизатом в количестве 5%</w:t>
            </w:r>
          </w:p>
        </w:tc>
        <w:tc>
          <w:tcPr>
            <w:tcW w:w="2409" w:type="dxa"/>
          </w:tcPr>
          <w:p w:rsidR="003D5D5A" w:rsidRPr="000E3F84" w:rsidRDefault="003D5D5A" w:rsidP="00113042">
            <w:pPr>
              <w:jc w:val="center"/>
              <w:rPr>
                <w:rFonts w:ascii="Times New Roman" w:hAnsi="Times New Roman"/>
                <w:sz w:val="28"/>
                <w:szCs w:val="28"/>
              </w:rPr>
            </w:pPr>
            <w:r w:rsidRPr="000E3F84">
              <w:rPr>
                <w:rFonts w:ascii="Times New Roman" w:hAnsi="Times New Roman"/>
                <w:sz w:val="28"/>
                <w:szCs w:val="28"/>
              </w:rPr>
              <w:t>0,87</w:t>
            </w:r>
          </w:p>
        </w:tc>
        <w:tc>
          <w:tcPr>
            <w:tcW w:w="1703" w:type="dxa"/>
          </w:tcPr>
          <w:p w:rsidR="003D5D5A" w:rsidRPr="000E3F84" w:rsidRDefault="003D5D5A" w:rsidP="00113042">
            <w:pPr>
              <w:jc w:val="center"/>
              <w:rPr>
                <w:rFonts w:ascii="Times New Roman" w:hAnsi="Times New Roman"/>
                <w:sz w:val="28"/>
                <w:szCs w:val="28"/>
              </w:rPr>
            </w:pPr>
            <w:r w:rsidRPr="000E3F84">
              <w:rPr>
                <w:rFonts w:ascii="Times New Roman" w:hAnsi="Times New Roman"/>
                <w:sz w:val="28"/>
                <w:szCs w:val="28"/>
              </w:rPr>
              <w:t>7,43</w:t>
            </w:r>
          </w:p>
        </w:tc>
      </w:tr>
    </w:tbl>
    <w:p w:rsidR="00870E04" w:rsidRPr="000E3F84" w:rsidRDefault="00DA539D" w:rsidP="00DE1385">
      <w:pPr>
        <w:pStyle w:val="aa"/>
        <w:tabs>
          <w:tab w:val="left" w:pos="142"/>
        </w:tabs>
        <w:ind w:left="0" w:firstLine="709"/>
      </w:pPr>
      <w:bookmarkStart w:id="151" w:name="_Hlk69680392"/>
      <w:bookmarkStart w:id="152" w:name="_Hlk70373218"/>
      <w:bookmarkEnd w:id="150"/>
      <w:r w:rsidRPr="000E3F84">
        <w:rPr>
          <w:shd w:val="clear" w:color="auto" w:fill="FFFFFF"/>
        </w:rPr>
        <w:lastRenderedPageBreak/>
        <w:t>Методы определения силы сдвига чрезвычайно важны для изучения качества мяса и мясных продуктов.</w:t>
      </w:r>
      <w:r w:rsidR="009D54EC" w:rsidRPr="000E3F84">
        <w:rPr>
          <w:shd w:val="clear" w:color="auto" w:fill="FFFFFF"/>
        </w:rPr>
        <w:t xml:space="preserve"> </w:t>
      </w:r>
      <w:r w:rsidR="00870E04" w:rsidRPr="000E3F84">
        <w:t xml:space="preserve">Уменьшение предельного напряжения сдвига у опытных образцов сосисок </w:t>
      </w:r>
      <w:r w:rsidR="00823FB7" w:rsidRPr="000E3F84">
        <w:t xml:space="preserve">на основе верблюжатины с гидролизатами белков </w:t>
      </w:r>
      <w:r w:rsidR="00870E04" w:rsidRPr="000E3F84">
        <w:t xml:space="preserve">свидетельствует об увеличении прилипания и изменении в лучшую сторону вязко-пластичных свойств фарша до термообработки. Внесение белкового гидролизата позволяет повысить сочность сосисок из верблюжатины и получить продукт, по структурно-механическим свойствам </w:t>
      </w:r>
      <w:r w:rsidR="00823FB7" w:rsidRPr="000E3F84">
        <w:t>коррелирующий</w:t>
      </w:r>
      <w:r w:rsidR="00870E04" w:rsidRPr="000E3F84">
        <w:t xml:space="preserve"> </w:t>
      </w:r>
      <w:r w:rsidR="00823FB7" w:rsidRPr="000E3F84">
        <w:t>с</w:t>
      </w:r>
      <w:r w:rsidR="00870E04" w:rsidRPr="000E3F84">
        <w:t xml:space="preserve"> </w:t>
      </w:r>
      <w:r w:rsidR="00823FB7" w:rsidRPr="000E3F84">
        <w:t xml:space="preserve">контрольным </w:t>
      </w:r>
      <w:r w:rsidR="00870E04" w:rsidRPr="000E3F84">
        <w:t>продукт</w:t>
      </w:r>
      <w:r w:rsidR="00823FB7" w:rsidRPr="000E3F84">
        <w:t>ом.</w:t>
      </w:r>
      <w:r w:rsidR="009D54EC" w:rsidRPr="000E3F84">
        <w:t xml:space="preserve"> </w:t>
      </w:r>
      <w:r w:rsidR="009D54EC" w:rsidRPr="000E3F84">
        <w:rPr>
          <w:shd w:val="clear" w:color="auto" w:fill="FFFFFF"/>
        </w:rPr>
        <w:t>Устойчивость исследованных материалов сопоставима во всех случаях</w:t>
      </w:r>
      <w:r w:rsidR="007A7A81" w:rsidRPr="000E3F84">
        <w:rPr>
          <w:shd w:val="clear" w:color="auto" w:fill="FFFFFF"/>
        </w:rPr>
        <w:t xml:space="preserve">. </w:t>
      </w:r>
      <w:bookmarkEnd w:id="151"/>
      <w:r w:rsidR="00870E04" w:rsidRPr="000E3F84">
        <w:t>При введении белкового гидролизата показатель напряжения среза незначительно уменьшается, что говорит о снижении механической прочности опытных образцов.</w:t>
      </w:r>
      <w:bookmarkEnd w:id="152"/>
    </w:p>
    <w:p w:rsidR="00DE1385" w:rsidRPr="000E3F84" w:rsidRDefault="00DE1385" w:rsidP="00DE1385">
      <w:pPr>
        <w:pStyle w:val="aa"/>
        <w:tabs>
          <w:tab w:val="left" w:pos="142"/>
        </w:tabs>
        <w:ind w:left="0" w:firstLine="709"/>
      </w:pPr>
    </w:p>
    <w:p w:rsidR="00455BDA" w:rsidRPr="000E3F84" w:rsidRDefault="00455BDA" w:rsidP="00455BDA">
      <w:pPr>
        <w:pStyle w:val="aa"/>
        <w:tabs>
          <w:tab w:val="left" w:pos="142"/>
        </w:tabs>
        <w:ind w:left="0"/>
        <w:jc w:val="center"/>
      </w:pPr>
      <w:r w:rsidRPr="000E3F84">
        <w:rPr>
          <w:noProof/>
          <w:lang w:bidi="ar-SA"/>
        </w:rPr>
        <w:drawing>
          <wp:inline distT="0" distB="0" distL="0" distR="0">
            <wp:extent cx="4755131" cy="3341065"/>
            <wp:effectExtent l="19050" t="0" r="7369"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489"/>
                    <a:stretch>
                      <a:fillRect/>
                    </a:stretch>
                  </pic:blipFill>
                  <pic:spPr bwMode="auto">
                    <a:xfrm>
                      <a:off x="0" y="0"/>
                      <a:ext cx="4755131" cy="3341065"/>
                    </a:xfrm>
                    <a:prstGeom prst="rect">
                      <a:avLst/>
                    </a:prstGeom>
                    <a:noFill/>
                    <a:ln>
                      <a:noFill/>
                    </a:ln>
                  </pic:spPr>
                </pic:pic>
              </a:graphicData>
            </a:graphic>
          </wp:inline>
        </w:drawing>
      </w:r>
    </w:p>
    <w:p w:rsidR="00455BDA" w:rsidRPr="000E3F84" w:rsidRDefault="00B4724E" w:rsidP="00B4724E">
      <w:pPr>
        <w:pStyle w:val="aa"/>
        <w:tabs>
          <w:tab w:val="left" w:pos="142"/>
        </w:tabs>
        <w:ind w:left="0" w:firstLine="709"/>
        <w:jc w:val="center"/>
      </w:pPr>
      <w:r w:rsidRPr="000E3F84">
        <w:t xml:space="preserve">Рисунок </w:t>
      </w:r>
      <w:r w:rsidR="00A408BB" w:rsidRPr="000E3F84">
        <w:t>1</w:t>
      </w:r>
      <w:r w:rsidR="00716292" w:rsidRPr="000E3F84">
        <w:t>6</w:t>
      </w:r>
      <w:r w:rsidRPr="000E3F84">
        <w:t>– Структурно-механические характеристики исследуемых образцов сосисок</w:t>
      </w:r>
    </w:p>
    <w:p w:rsidR="00455BDA" w:rsidRPr="000E3F84" w:rsidRDefault="00455BDA" w:rsidP="003D5D5A">
      <w:pPr>
        <w:pStyle w:val="aa"/>
        <w:tabs>
          <w:tab w:val="left" w:pos="142"/>
        </w:tabs>
        <w:ind w:left="0" w:firstLine="709"/>
      </w:pPr>
    </w:p>
    <w:p w:rsidR="003D5D5A" w:rsidRPr="000E3F84" w:rsidRDefault="00723251" w:rsidP="003D5D5A">
      <w:pPr>
        <w:pStyle w:val="aa"/>
        <w:ind w:left="0" w:firstLine="709"/>
      </w:pPr>
      <w:bookmarkStart w:id="153" w:name="_Hlk69680406"/>
      <w:r w:rsidRPr="000E3F84">
        <w:t>Д</w:t>
      </w:r>
      <w:r w:rsidR="003D5D5A" w:rsidRPr="000E3F84">
        <w:t xml:space="preserve">анные, </w:t>
      </w:r>
      <w:r w:rsidRPr="000E3F84">
        <w:t xml:space="preserve">предварительно </w:t>
      </w:r>
      <w:r w:rsidR="003D5D5A" w:rsidRPr="000E3F84">
        <w:t>полученные на мясных фаршах, послужили основанием для разработки рецептуры и технологии сосисок из верблюжатины и говядины с введением порошка гидролизатов белков, полученных путем ферментативного гидролиза.</w:t>
      </w:r>
    </w:p>
    <w:bookmarkEnd w:id="153"/>
    <w:p w:rsidR="003D5D5A" w:rsidRPr="000E3F84" w:rsidRDefault="003D5D5A" w:rsidP="003D5D5A">
      <w:pPr>
        <w:spacing w:after="0" w:line="240" w:lineRule="auto"/>
        <w:ind w:firstLine="709"/>
        <w:jc w:val="both"/>
        <w:rPr>
          <w:rFonts w:ascii="Times New Roman" w:hAnsi="Times New Roman"/>
          <w:sz w:val="28"/>
          <w:szCs w:val="28"/>
        </w:rPr>
      </w:pPr>
    </w:p>
    <w:p w:rsidR="003D5D5A" w:rsidRPr="000E3F84" w:rsidRDefault="003D5D5A" w:rsidP="004F0451">
      <w:pPr>
        <w:pStyle w:val="DIS"/>
      </w:pPr>
      <w:bookmarkStart w:id="154" w:name="_Hlk68362664"/>
      <w:bookmarkStart w:id="155" w:name="_Toc72719474"/>
      <w:r w:rsidRPr="000E3F84">
        <w:t xml:space="preserve">5.3 </w:t>
      </w:r>
      <w:bookmarkStart w:id="156" w:name="_Hlk68379111"/>
      <w:r w:rsidRPr="000E3F84">
        <w:t>Обоснование и оптимизация рецептуры мясных геродиетических продуктов с использованием белкового гидролизата</w:t>
      </w:r>
      <w:bookmarkEnd w:id="154"/>
      <w:bookmarkEnd w:id="155"/>
      <w:bookmarkEnd w:id="156"/>
    </w:p>
    <w:p w:rsidR="003D5D5A" w:rsidRPr="000E3F84" w:rsidRDefault="00967AED" w:rsidP="003D5D5A">
      <w:pPr>
        <w:spacing w:after="0" w:line="240" w:lineRule="auto"/>
        <w:ind w:firstLine="709"/>
        <w:jc w:val="both"/>
        <w:rPr>
          <w:rFonts w:ascii="Times New Roman" w:hAnsi="Times New Roman"/>
          <w:sz w:val="28"/>
          <w:szCs w:val="28"/>
        </w:rPr>
      </w:pPr>
      <w:r w:rsidRPr="000E3F84">
        <w:rPr>
          <w:rFonts w:ascii="Times New Roman" w:hAnsi="Times New Roman"/>
          <w:sz w:val="28"/>
          <w:szCs w:val="28"/>
          <w:shd w:val="clear" w:color="auto" w:fill="FFFFFF"/>
        </w:rPr>
        <w:t xml:space="preserve">Новые задачи по улучшению качества пищевых продуктов создали стимул для потенциального использования </w:t>
      </w:r>
      <w:r w:rsidR="003D5D5A" w:rsidRPr="000E3F84">
        <w:rPr>
          <w:rFonts w:ascii="Times New Roman" w:hAnsi="Times New Roman"/>
          <w:sz w:val="28"/>
          <w:szCs w:val="28"/>
        </w:rPr>
        <w:t>математического проектирования, основанный на формализации качественных и количественных представлений о составе и биологической ценности отдельных ингредиентов и их сочетаний</w:t>
      </w:r>
      <w:r w:rsidR="004F2D44" w:rsidRPr="000E3F84">
        <w:rPr>
          <w:rFonts w:ascii="Times New Roman" w:hAnsi="Times New Roman"/>
          <w:sz w:val="28"/>
          <w:szCs w:val="28"/>
        </w:rPr>
        <w:t>. Эти задачи</w:t>
      </w:r>
      <w:r w:rsidR="003D5D5A" w:rsidRPr="000E3F84">
        <w:rPr>
          <w:rFonts w:ascii="Times New Roman" w:hAnsi="Times New Roman"/>
          <w:sz w:val="28"/>
          <w:szCs w:val="28"/>
        </w:rPr>
        <w:t xml:space="preserve"> реализу</w:t>
      </w:r>
      <w:r w:rsidR="004F2D44" w:rsidRPr="000E3F84">
        <w:rPr>
          <w:rFonts w:ascii="Times New Roman" w:hAnsi="Times New Roman"/>
          <w:sz w:val="28"/>
          <w:szCs w:val="28"/>
        </w:rPr>
        <w:t>ю</w:t>
      </w:r>
      <w:r w:rsidR="003D5D5A" w:rsidRPr="000E3F84">
        <w:rPr>
          <w:rFonts w:ascii="Times New Roman" w:hAnsi="Times New Roman"/>
          <w:sz w:val="28"/>
          <w:szCs w:val="28"/>
        </w:rPr>
        <w:t xml:space="preserve">тся путем моделирования с использованием методов математического расчета суммарного содержания требуемого компонента в </w:t>
      </w:r>
      <w:r w:rsidR="003D5D5A" w:rsidRPr="000E3F84">
        <w:rPr>
          <w:rFonts w:ascii="Times New Roman" w:hAnsi="Times New Roman"/>
          <w:sz w:val="28"/>
          <w:szCs w:val="28"/>
        </w:rPr>
        <w:lastRenderedPageBreak/>
        <w:t xml:space="preserve">продукте. Процесс проектирования рецептур, адекватных по выбранным показателям медико-биологическим требованиям, предъявляемым к определенным группам пищевых продуктов, </w:t>
      </w:r>
      <w:r w:rsidR="004F2D44" w:rsidRPr="000E3F84">
        <w:rPr>
          <w:rFonts w:ascii="Times New Roman" w:hAnsi="Times New Roman"/>
          <w:sz w:val="28"/>
          <w:szCs w:val="28"/>
        </w:rPr>
        <w:t>проводится с использованием</w:t>
      </w:r>
      <w:r w:rsidR="003D5D5A" w:rsidRPr="000E3F84">
        <w:rPr>
          <w:rFonts w:ascii="Times New Roman" w:hAnsi="Times New Roman"/>
          <w:sz w:val="28"/>
          <w:szCs w:val="28"/>
        </w:rPr>
        <w:t xml:space="preserve"> информационной баз</w:t>
      </w:r>
      <w:r w:rsidR="004F2D44" w:rsidRPr="000E3F84">
        <w:rPr>
          <w:rFonts w:ascii="Times New Roman" w:hAnsi="Times New Roman"/>
          <w:sz w:val="28"/>
          <w:szCs w:val="28"/>
        </w:rPr>
        <w:t>ы</w:t>
      </w:r>
      <w:r w:rsidR="003D5D5A" w:rsidRPr="000E3F84">
        <w:rPr>
          <w:rFonts w:ascii="Times New Roman" w:hAnsi="Times New Roman"/>
          <w:sz w:val="28"/>
          <w:szCs w:val="28"/>
        </w:rPr>
        <w:t>, содержащей сведения о макро- и микронутриентах различных видов сырья растительного и животного происхождения, вспомогательных материалов, готовых пищевых продуктов.</w:t>
      </w:r>
    </w:p>
    <w:p w:rsidR="003D5D5A" w:rsidRPr="000E3F84" w:rsidRDefault="003D5D5A" w:rsidP="003D5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Для создания рецептурно-компонентных решений использовали систему компьютерного моделирования </w:t>
      </w:r>
      <w:r w:rsidR="00393D83" w:rsidRPr="000E3F84">
        <w:rPr>
          <w:rFonts w:ascii="Times New Roman" w:hAnsi="Times New Roman"/>
          <w:sz w:val="28"/>
          <w:szCs w:val="28"/>
        </w:rPr>
        <w:sym w:font="Symbol" w:char="F05B"/>
      </w:r>
      <w:r w:rsidR="00393D83" w:rsidRPr="000E3F84">
        <w:rPr>
          <w:rFonts w:ascii="Times New Roman" w:hAnsi="Times New Roman"/>
          <w:sz w:val="28"/>
          <w:szCs w:val="28"/>
        </w:rPr>
        <w:t>2</w:t>
      </w:r>
      <w:r w:rsidR="003A5039" w:rsidRPr="000E3F84">
        <w:rPr>
          <w:rFonts w:ascii="Times New Roman" w:hAnsi="Times New Roman"/>
          <w:sz w:val="28"/>
          <w:szCs w:val="28"/>
        </w:rPr>
        <w:t>45</w:t>
      </w:r>
      <w:r w:rsidR="00393D83" w:rsidRPr="000E3F84">
        <w:rPr>
          <w:rFonts w:ascii="Times New Roman" w:hAnsi="Times New Roman"/>
          <w:sz w:val="28"/>
          <w:szCs w:val="28"/>
        </w:rPr>
        <w:sym w:font="Symbol" w:char="F05D"/>
      </w:r>
      <w:r w:rsidRPr="000E3F84">
        <w:rPr>
          <w:rFonts w:ascii="Times New Roman" w:hAnsi="Times New Roman"/>
          <w:sz w:val="28"/>
          <w:szCs w:val="28"/>
        </w:rPr>
        <w:t xml:space="preserve">. В качестве критерия оптимизации была выбрана массовая доля </w:t>
      </w:r>
      <w:r w:rsidR="00680121" w:rsidRPr="000E3F84">
        <w:rPr>
          <w:rFonts w:ascii="Times New Roman" w:hAnsi="Times New Roman"/>
          <w:sz w:val="28"/>
          <w:szCs w:val="28"/>
        </w:rPr>
        <w:t>ПНЖК</w:t>
      </w:r>
      <w:r w:rsidRPr="000E3F84">
        <w:rPr>
          <w:rFonts w:ascii="Times New Roman" w:hAnsi="Times New Roman"/>
          <w:sz w:val="28"/>
          <w:szCs w:val="28"/>
        </w:rPr>
        <w:t xml:space="preserve">, с целью установления ее на определенном уровне. </w:t>
      </w:r>
    </w:p>
    <w:p w:rsidR="00967AED" w:rsidRPr="000E3F84" w:rsidRDefault="003A5039" w:rsidP="003D5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w:t>
      </w:r>
      <w:r w:rsidR="003D5D5A" w:rsidRPr="000E3F84">
        <w:rPr>
          <w:rFonts w:ascii="Times New Roman" w:hAnsi="Times New Roman"/>
          <w:sz w:val="28"/>
          <w:szCs w:val="28"/>
        </w:rPr>
        <w:t>Этап компьютерного проектирования рецептурного состава мясопродуктов методически достаточно хорошо освоен, подкреплен математическим аппаратом, информационной базой и граничными условиями. Это позволяет в результате моделирования получать набор предпочтительных композиций – сочетание исходных ингредиентов – в совокупности максимально удовлетворяющих формализованным требованиям по уровню нутриентов и биологической ценности</w:t>
      </w:r>
      <w:r w:rsidR="000E3F84" w:rsidRPr="000E3F84">
        <w:rPr>
          <w:rFonts w:ascii="Times New Roman" w:hAnsi="Times New Roman"/>
          <w:sz w:val="28"/>
          <w:szCs w:val="28"/>
        </w:rPr>
        <w:t>»</w:t>
      </w:r>
      <w:r w:rsidR="003D5D5A" w:rsidRPr="000E3F84">
        <w:rPr>
          <w:rFonts w:ascii="Times New Roman" w:hAnsi="Times New Roman"/>
          <w:sz w:val="28"/>
          <w:szCs w:val="28"/>
        </w:rPr>
        <w:t xml:space="preserve">. </w:t>
      </w:r>
      <w:r w:rsidR="00BC0CEE" w:rsidRPr="000E3F84">
        <w:rPr>
          <w:rFonts w:ascii="Times New Roman" w:hAnsi="Times New Roman"/>
          <w:sz w:val="28"/>
          <w:szCs w:val="28"/>
        </w:rPr>
        <w:t>О</w:t>
      </w:r>
      <w:r w:rsidR="00BC0CEE" w:rsidRPr="000E3F84">
        <w:rPr>
          <w:rFonts w:ascii="Times New Roman" w:hAnsi="Times New Roman"/>
          <w:sz w:val="28"/>
          <w:szCs w:val="28"/>
          <w:shd w:val="clear" w:color="auto" w:fill="FFFFFF"/>
        </w:rPr>
        <w:t xml:space="preserve">дним из обязательных элементов является рецептурная база, определяющая необходимые компоненты для производства различных продуктов. </w:t>
      </w:r>
      <w:r w:rsidR="003D5D5A" w:rsidRPr="000E3F84">
        <w:rPr>
          <w:rFonts w:ascii="Times New Roman" w:hAnsi="Times New Roman"/>
          <w:sz w:val="28"/>
          <w:szCs w:val="28"/>
        </w:rPr>
        <w:t>Однако определенный на первом этапе состав «оптимальных рецептур» не гарантирует их превращения в процессе технологической обработки в устойчивую мясную систему с требуемыми органолептическими показателями, структурно-механическими свойствами, выходом и т.д.</w:t>
      </w:r>
      <w:r w:rsidRPr="000E3F84">
        <w:rPr>
          <w:rFonts w:ascii="Times New Roman" w:hAnsi="Times New Roman"/>
          <w:sz w:val="28"/>
          <w:szCs w:val="28"/>
        </w:rPr>
        <w:t xml:space="preserve"> </w:t>
      </w:r>
    </w:p>
    <w:p w:rsidR="00967AED" w:rsidRPr="000E3F84" w:rsidRDefault="00967AED" w:rsidP="003D5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Пищевые продукты представляют собой сложные системы, проявляющие анизотропное поведение, что затрудняет реальное моделирование явлений, происходящих внутри них, или их взаимодействия с окружающей средой. </w:t>
      </w:r>
      <w:r w:rsidR="003D5D5A" w:rsidRPr="000E3F84">
        <w:rPr>
          <w:rFonts w:ascii="Times New Roman" w:hAnsi="Times New Roman"/>
          <w:sz w:val="28"/>
          <w:szCs w:val="28"/>
        </w:rPr>
        <w:t xml:space="preserve">Это обусловлено определенными и часто взаимоисключающими функционально-технологическими свойствами компонентов мясопродуктов. </w:t>
      </w:r>
    </w:p>
    <w:p w:rsidR="003D5D5A" w:rsidRPr="000E3F84" w:rsidRDefault="003D5D5A" w:rsidP="003D5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Для эффективной реализации второго этапа компьютерного либо аналитико-экспериментального моделирования необходимо располагать </w:t>
      </w:r>
      <w:r w:rsidR="00423B19" w:rsidRPr="000E3F84">
        <w:rPr>
          <w:rFonts w:ascii="Times New Roman" w:hAnsi="Times New Roman"/>
          <w:sz w:val="28"/>
          <w:szCs w:val="28"/>
        </w:rPr>
        <w:t>информацией</w:t>
      </w:r>
      <w:r w:rsidRPr="000E3F84">
        <w:rPr>
          <w:rFonts w:ascii="Times New Roman" w:hAnsi="Times New Roman"/>
          <w:sz w:val="28"/>
          <w:szCs w:val="28"/>
        </w:rPr>
        <w:t xml:space="preserve"> о химическом составе и биологической ценности отдельных компонентов</w:t>
      </w:r>
      <w:r w:rsidR="000E3F84" w:rsidRPr="000E3F84">
        <w:rPr>
          <w:rFonts w:ascii="Times New Roman" w:hAnsi="Times New Roman"/>
          <w:sz w:val="28"/>
          <w:szCs w:val="28"/>
        </w:rPr>
        <w:t xml:space="preserve"> и их </w:t>
      </w:r>
      <w:r w:rsidRPr="000E3F84">
        <w:rPr>
          <w:rFonts w:ascii="Times New Roman" w:hAnsi="Times New Roman"/>
          <w:sz w:val="28"/>
          <w:szCs w:val="28"/>
        </w:rPr>
        <w:t xml:space="preserve">фактических значениях </w:t>
      </w:r>
      <w:r w:rsidR="00423B19" w:rsidRPr="000E3F84">
        <w:rPr>
          <w:rFonts w:ascii="Times New Roman" w:hAnsi="Times New Roman"/>
          <w:sz w:val="28"/>
          <w:szCs w:val="28"/>
        </w:rPr>
        <w:t>функционально-технологических свойствах</w:t>
      </w:r>
      <w:r w:rsidR="000E3F84" w:rsidRPr="000E3F84">
        <w:rPr>
          <w:rFonts w:ascii="Times New Roman" w:hAnsi="Times New Roman"/>
          <w:sz w:val="28"/>
          <w:szCs w:val="28"/>
        </w:rPr>
        <w:t xml:space="preserve">. </w:t>
      </w:r>
      <w:r w:rsidR="00423B19" w:rsidRPr="000E3F84">
        <w:rPr>
          <w:rFonts w:ascii="Times New Roman" w:hAnsi="Times New Roman"/>
          <w:sz w:val="28"/>
          <w:szCs w:val="28"/>
        </w:rPr>
        <w:t xml:space="preserve">Немаловажное значение имеют </w:t>
      </w:r>
      <w:r w:rsidRPr="000E3F84">
        <w:rPr>
          <w:rFonts w:ascii="Times New Roman" w:hAnsi="Times New Roman"/>
          <w:sz w:val="28"/>
          <w:szCs w:val="28"/>
        </w:rPr>
        <w:t>аналитически</w:t>
      </w:r>
      <w:r w:rsidR="00423B19" w:rsidRPr="000E3F84">
        <w:rPr>
          <w:rFonts w:ascii="Times New Roman" w:hAnsi="Times New Roman"/>
          <w:sz w:val="28"/>
          <w:szCs w:val="28"/>
        </w:rPr>
        <w:t>е</w:t>
      </w:r>
      <w:r w:rsidRPr="000E3F84">
        <w:rPr>
          <w:rFonts w:ascii="Times New Roman" w:hAnsi="Times New Roman"/>
          <w:sz w:val="28"/>
          <w:szCs w:val="28"/>
        </w:rPr>
        <w:t xml:space="preserve"> и эмпирически</w:t>
      </w:r>
      <w:r w:rsidR="00423B19" w:rsidRPr="000E3F84">
        <w:rPr>
          <w:rFonts w:ascii="Times New Roman" w:hAnsi="Times New Roman"/>
          <w:sz w:val="28"/>
          <w:szCs w:val="28"/>
        </w:rPr>
        <w:t>е</w:t>
      </w:r>
      <w:r w:rsidRPr="000E3F84">
        <w:rPr>
          <w:rFonts w:ascii="Times New Roman" w:hAnsi="Times New Roman"/>
          <w:sz w:val="28"/>
          <w:szCs w:val="28"/>
        </w:rPr>
        <w:t xml:space="preserve"> зависимости, характеризующи</w:t>
      </w:r>
      <w:r w:rsidR="00423B19" w:rsidRPr="000E3F84">
        <w:rPr>
          <w:rFonts w:ascii="Times New Roman" w:hAnsi="Times New Roman"/>
          <w:sz w:val="28"/>
          <w:szCs w:val="28"/>
        </w:rPr>
        <w:t xml:space="preserve">е </w:t>
      </w:r>
      <w:r w:rsidRPr="000E3F84">
        <w:rPr>
          <w:rFonts w:ascii="Times New Roman" w:hAnsi="Times New Roman"/>
          <w:sz w:val="28"/>
          <w:szCs w:val="28"/>
        </w:rPr>
        <w:t xml:space="preserve">основные закономерности поведения гомогенных и гетерогенных водо-белково-жировых систем при варьировании физико-химических факторов. </w:t>
      </w:r>
    </w:p>
    <w:p w:rsidR="00080B76" w:rsidRPr="000E3F84" w:rsidRDefault="00080B76" w:rsidP="003D5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Поэтому мы сформулировали данную задачу в виде приближенной системы уравнений и использовали методы оптимизации для определения ее наилучшего возможного решения.</w:t>
      </w:r>
    </w:p>
    <w:p w:rsidR="00544322" w:rsidRPr="000E3F84" w:rsidRDefault="003A5039" w:rsidP="002337C5">
      <w:pPr>
        <w:spacing w:after="0" w:line="240" w:lineRule="auto"/>
        <w:ind w:firstLine="709"/>
        <w:jc w:val="both"/>
        <w:rPr>
          <w:rFonts w:ascii="Times New Roman" w:hAnsi="Times New Roman"/>
          <w:sz w:val="28"/>
          <w:szCs w:val="28"/>
          <w:lang w:eastAsia="en-US"/>
        </w:rPr>
      </w:pPr>
      <w:r w:rsidRPr="000E3F84">
        <w:rPr>
          <w:rFonts w:ascii="Times New Roman" w:hAnsi="Times New Roman"/>
          <w:sz w:val="28"/>
          <w:szCs w:val="28"/>
          <w:lang w:eastAsia="en-US"/>
        </w:rPr>
        <w:t>«</w:t>
      </w:r>
      <w:r w:rsidR="00544322" w:rsidRPr="000E3F84">
        <w:rPr>
          <w:rFonts w:ascii="Times New Roman" w:hAnsi="Times New Roman"/>
          <w:sz w:val="28"/>
          <w:szCs w:val="28"/>
          <w:lang w:eastAsia="en-US"/>
        </w:rPr>
        <w:t xml:space="preserve">Моделирование и оценку различных соотношений компонентов, входящих в рецептуру с позиции сбалансированности аминокислотного и жирнокислотного составов проводили на основе линейного программирования, при этом учитывали органолептические показатели опытных образцов. Разработаны варианты рецептурных композиций, содержание аминокислот в </w:t>
      </w:r>
      <w:r w:rsidR="00544322" w:rsidRPr="000E3F84">
        <w:rPr>
          <w:rFonts w:ascii="Times New Roman" w:hAnsi="Times New Roman"/>
          <w:sz w:val="28"/>
          <w:szCs w:val="28"/>
          <w:lang w:eastAsia="en-US"/>
        </w:rPr>
        <w:lastRenderedPageBreak/>
        <w:t>которых максимально приближалось к составу «идеального» белка (справочная шкала ФАО</w:t>
      </w:r>
      <w:r w:rsidR="00544322" w:rsidRPr="000E3F84">
        <w:rPr>
          <w:rFonts w:ascii="Times New Roman" w:hAnsi="Times New Roman"/>
          <w:sz w:val="28"/>
          <w:szCs w:val="28"/>
          <w:lang w:eastAsia="en-US"/>
        </w:rPr>
        <w:sym w:font="Courier New" w:char="002F"/>
      </w:r>
      <w:r w:rsidR="00544322" w:rsidRPr="000E3F84">
        <w:rPr>
          <w:rFonts w:ascii="Times New Roman" w:hAnsi="Times New Roman"/>
          <w:sz w:val="28"/>
          <w:szCs w:val="28"/>
          <w:lang w:eastAsia="en-US"/>
        </w:rPr>
        <w:t>ВОЗ)</w:t>
      </w:r>
      <w:r w:rsidRPr="000E3F84">
        <w:rPr>
          <w:rFonts w:ascii="Times New Roman" w:hAnsi="Times New Roman"/>
          <w:sz w:val="28"/>
          <w:szCs w:val="28"/>
          <w:lang w:eastAsia="en-US"/>
        </w:rPr>
        <w:t>»</w:t>
      </w:r>
      <w:r w:rsidR="00544322" w:rsidRPr="000E3F84">
        <w:rPr>
          <w:rFonts w:ascii="Times New Roman" w:hAnsi="Times New Roman"/>
          <w:sz w:val="28"/>
          <w:szCs w:val="28"/>
          <w:lang w:eastAsia="en-US"/>
        </w:rPr>
        <w:t>.</w:t>
      </w:r>
      <w:r w:rsidRPr="000E3F84">
        <w:rPr>
          <w:rFonts w:ascii="Times New Roman" w:hAnsi="Times New Roman"/>
          <w:sz w:val="28"/>
          <w:szCs w:val="28"/>
          <w:lang w:eastAsia="en-US"/>
        </w:rPr>
        <w:t xml:space="preserve"> «</w:t>
      </w:r>
      <w:r w:rsidR="00544322" w:rsidRPr="000E3F84">
        <w:rPr>
          <w:rFonts w:ascii="Times New Roman" w:hAnsi="Times New Roman"/>
          <w:sz w:val="28"/>
          <w:szCs w:val="28"/>
          <w:lang w:eastAsia="en-US"/>
        </w:rPr>
        <w:t>При оптимизации жирнокислотного состава продукта при фиксированном значении белоксодержащих компонентов учитывали степень приближения к физиологически необходимому соотношению между жирными кислотами: насыщенными, мононенасыщенными и полиненасыщенными (3:6:1)</w:t>
      </w:r>
      <w:r w:rsidRPr="000E3F84">
        <w:rPr>
          <w:rFonts w:ascii="Times New Roman" w:hAnsi="Times New Roman"/>
          <w:sz w:val="28"/>
          <w:szCs w:val="28"/>
          <w:lang w:eastAsia="en-US"/>
        </w:rPr>
        <w:t>»</w:t>
      </w:r>
      <w:r w:rsidR="00544322" w:rsidRPr="000E3F84">
        <w:rPr>
          <w:rFonts w:ascii="Times New Roman" w:hAnsi="Times New Roman"/>
          <w:sz w:val="28"/>
          <w:szCs w:val="28"/>
          <w:lang w:eastAsia="en-US"/>
        </w:rPr>
        <w:t>.</w:t>
      </w:r>
    </w:p>
    <w:p w:rsidR="00080B76" w:rsidRPr="000E3F84" w:rsidRDefault="00080B76" w:rsidP="002337C5">
      <w:pPr>
        <w:spacing w:after="0" w:line="240" w:lineRule="auto"/>
        <w:ind w:firstLine="709"/>
        <w:jc w:val="both"/>
        <w:rPr>
          <w:rFonts w:ascii="Times New Roman" w:hAnsi="Times New Roman"/>
          <w:sz w:val="28"/>
          <w:szCs w:val="28"/>
          <w:lang w:eastAsia="en-US"/>
        </w:rPr>
      </w:pPr>
      <w:r w:rsidRPr="000E3F84">
        <w:rPr>
          <w:rFonts w:ascii="Times New Roman" w:hAnsi="Times New Roman"/>
          <w:sz w:val="28"/>
          <w:szCs w:val="28"/>
        </w:rPr>
        <w:t>Список ингредиентов может численно указывать относительное количество одного или нескольких ингредиентов, например, 0,2% сахара. Эта информация является дополнительной информацией об ингредиентном составе продукта и должна использоваться, если она доступна, в задаче оптимизации. Поэтому мы сформулировали их как дополнительные условия в системе уравнений. </w:t>
      </w:r>
    </w:p>
    <w:p w:rsidR="00544322" w:rsidRPr="000E3F84" w:rsidRDefault="00544322" w:rsidP="002337C5">
      <w:pPr>
        <w:spacing w:after="0" w:line="240" w:lineRule="auto"/>
        <w:ind w:firstLine="709"/>
        <w:jc w:val="both"/>
        <w:rPr>
          <w:rFonts w:ascii="Times New Roman" w:hAnsi="Times New Roman"/>
          <w:sz w:val="28"/>
          <w:szCs w:val="28"/>
          <w:lang w:eastAsia="en-US"/>
        </w:rPr>
      </w:pPr>
      <w:r w:rsidRPr="000E3F84">
        <w:rPr>
          <w:rFonts w:ascii="Times New Roman" w:hAnsi="Times New Roman"/>
          <w:sz w:val="28"/>
          <w:szCs w:val="28"/>
          <w:lang w:eastAsia="en-US"/>
        </w:rPr>
        <w:t xml:space="preserve">Математическая постановка задачи: </w:t>
      </w:r>
    </w:p>
    <w:p w:rsidR="00544322" w:rsidRPr="000E3F84" w:rsidRDefault="00544322" w:rsidP="002337C5">
      <w:pPr>
        <w:spacing w:after="0" w:line="240" w:lineRule="auto"/>
        <w:ind w:firstLine="709"/>
        <w:jc w:val="both"/>
        <w:rPr>
          <w:rFonts w:ascii="Times New Roman" w:hAnsi="Times New Roman"/>
          <w:sz w:val="28"/>
          <w:szCs w:val="28"/>
          <w:lang w:eastAsia="en-US"/>
        </w:rPr>
      </w:pPr>
      <w:r w:rsidRPr="000E3F84">
        <w:rPr>
          <w:rFonts w:ascii="Times New Roman" w:hAnsi="Times New Roman"/>
          <w:sz w:val="28"/>
          <w:szCs w:val="28"/>
          <w:lang w:eastAsia="en-US"/>
        </w:rPr>
        <w:t>целевая функция (стоимость рецептурной композиции)</w:t>
      </w:r>
      <w:r w:rsidR="002337C5" w:rsidRPr="000E3F84">
        <w:rPr>
          <w:rFonts w:ascii="Times New Roman" w:hAnsi="Times New Roman"/>
          <w:sz w:val="28"/>
          <w:szCs w:val="28"/>
          <w:lang w:eastAsia="en-US"/>
        </w:rPr>
        <w:t xml:space="preserve"> (формула 3)</w:t>
      </w:r>
    </w:p>
    <w:p w:rsidR="002337C5" w:rsidRPr="000E3F84" w:rsidRDefault="002337C5" w:rsidP="00544322">
      <w:pPr>
        <w:spacing w:after="0" w:line="240" w:lineRule="auto"/>
        <w:ind w:firstLine="567"/>
        <w:jc w:val="both"/>
        <w:rPr>
          <w:rFonts w:ascii="Times New Roman" w:hAnsi="Times New Roman"/>
          <w:sz w:val="28"/>
          <w:szCs w:val="28"/>
          <w:lang w:eastAsia="en-US"/>
        </w:rPr>
      </w:pPr>
    </w:p>
    <w:p w:rsidR="00544322" w:rsidRPr="000E3F84" w:rsidRDefault="00544322" w:rsidP="002337C5">
      <w:pPr>
        <w:spacing w:after="0" w:line="240" w:lineRule="auto"/>
        <w:ind w:firstLine="567"/>
        <w:jc w:val="center"/>
        <w:rPr>
          <w:rFonts w:ascii="Times New Roman" w:hAnsi="Times New Roman"/>
          <w:sz w:val="28"/>
          <w:szCs w:val="28"/>
          <w:lang w:val="en-US" w:eastAsia="en-US"/>
        </w:rPr>
      </w:pPr>
      <w:r w:rsidRPr="000E3F84">
        <w:rPr>
          <w:rFonts w:ascii="Times New Roman" w:hAnsi="Times New Roman"/>
          <w:sz w:val="28"/>
          <w:szCs w:val="28"/>
          <w:lang w:val="en-US" w:eastAsia="en-US"/>
        </w:rPr>
        <w:t>F = C</w:t>
      </w:r>
      <w:r w:rsidRPr="000E3F84">
        <w:rPr>
          <w:rFonts w:ascii="Times New Roman" w:hAnsi="Times New Roman"/>
          <w:sz w:val="28"/>
          <w:szCs w:val="28"/>
          <w:vertAlign w:val="subscript"/>
          <w:lang w:val="en-US" w:eastAsia="en-US"/>
        </w:rPr>
        <w:t>1</w:t>
      </w:r>
      <w:r w:rsidRPr="000E3F84">
        <w:rPr>
          <w:rFonts w:ascii="Times New Roman" w:hAnsi="Times New Roman"/>
          <w:sz w:val="28"/>
          <w:szCs w:val="28"/>
          <w:lang w:val="en-US" w:eastAsia="en-US"/>
        </w:rPr>
        <w:t xml:space="preserve">x </w:t>
      </w:r>
      <w:r w:rsidRPr="000E3F84">
        <w:rPr>
          <w:rFonts w:ascii="Times New Roman" w:hAnsi="Times New Roman"/>
          <w:sz w:val="28"/>
          <w:szCs w:val="28"/>
          <w:vertAlign w:val="subscript"/>
          <w:lang w:val="en-US" w:eastAsia="en-US"/>
        </w:rPr>
        <w:t>1</w:t>
      </w:r>
      <w:r w:rsidRPr="000E3F84">
        <w:rPr>
          <w:rFonts w:ascii="Times New Roman" w:hAnsi="Times New Roman"/>
          <w:sz w:val="28"/>
          <w:szCs w:val="28"/>
          <w:lang w:val="en-US" w:eastAsia="en-US"/>
        </w:rPr>
        <w:t>+ C</w:t>
      </w:r>
      <w:r w:rsidRPr="000E3F84">
        <w:rPr>
          <w:rFonts w:ascii="Times New Roman" w:hAnsi="Times New Roman"/>
          <w:sz w:val="28"/>
          <w:szCs w:val="28"/>
          <w:vertAlign w:val="subscript"/>
          <w:lang w:val="en-US" w:eastAsia="en-US"/>
        </w:rPr>
        <w:t>2</w:t>
      </w:r>
      <w:r w:rsidRPr="000E3F84">
        <w:rPr>
          <w:rFonts w:ascii="Times New Roman" w:hAnsi="Times New Roman"/>
          <w:sz w:val="28"/>
          <w:szCs w:val="28"/>
          <w:lang w:val="en-US" w:eastAsia="en-US"/>
        </w:rPr>
        <w:t>x</w:t>
      </w:r>
      <w:r w:rsidRPr="000E3F84">
        <w:rPr>
          <w:rFonts w:ascii="Times New Roman" w:hAnsi="Times New Roman"/>
          <w:sz w:val="28"/>
          <w:szCs w:val="28"/>
          <w:vertAlign w:val="subscript"/>
          <w:lang w:val="en-US" w:eastAsia="en-US"/>
        </w:rPr>
        <w:t>2</w:t>
      </w:r>
      <w:r w:rsidRPr="000E3F84">
        <w:rPr>
          <w:rFonts w:ascii="Times New Roman" w:hAnsi="Times New Roman"/>
          <w:sz w:val="28"/>
          <w:szCs w:val="28"/>
          <w:lang w:val="en-US" w:eastAsia="en-US"/>
        </w:rPr>
        <w:t xml:space="preserve"> + C</w:t>
      </w:r>
      <w:r w:rsidRPr="000E3F84">
        <w:rPr>
          <w:rFonts w:ascii="Times New Roman" w:hAnsi="Times New Roman"/>
          <w:sz w:val="28"/>
          <w:szCs w:val="28"/>
          <w:vertAlign w:val="subscript"/>
          <w:lang w:val="en-US" w:eastAsia="en-US"/>
        </w:rPr>
        <w:t>3</w:t>
      </w:r>
      <w:r w:rsidRPr="000E3F84">
        <w:rPr>
          <w:rFonts w:ascii="Times New Roman" w:hAnsi="Times New Roman"/>
          <w:sz w:val="28"/>
          <w:szCs w:val="28"/>
          <w:lang w:val="en-US" w:eastAsia="en-US"/>
        </w:rPr>
        <w:t>x</w:t>
      </w:r>
      <w:r w:rsidRPr="000E3F84">
        <w:rPr>
          <w:rFonts w:ascii="Times New Roman" w:hAnsi="Times New Roman"/>
          <w:sz w:val="28"/>
          <w:szCs w:val="28"/>
          <w:vertAlign w:val="subscript"/>
          <w:lang w:val="en-US" w:eastAsia="en-US"/>
        </w:rPr>
        <w:t>3</w:t>
      </w:r>
      <w:r w:rsidRPr="000E3F84">
        <w:rPr>
          <w:rFonts w:ascii="Times New Roman" w:hAnsi="Times New Roman"/>
          <w:sz w:val="28"/>
          <w:szCs w:val="28"/>
          <w:lang w:val="en-US" w:eastAsia="en-US"/>
        </w:rPr>
        <w:t xml:space="preserve"> + ... + C</w:t>
      </w:r>
      <w:r w:rsidRPr="000E3F84">
        <w:rPr>
          <w:rFonts w:ascii="Times New Roman" w:hAnsi="Times New Roman"/>
          <w:sz w:val="28"/>
          <w:szCs w:val="28"/>
          <w:vertAlign w:val="subscript"/>
          <w:lang w:val="en-US" w:eastAsia="en-US"/>
        </w:rPr>
        <w:t>n</w:t>
      </w:r>
      <w:r w:rsidRPr="000E3F84">
        <w:rPr>
          <w:rFonts w:ascii="Times New Roman" w:hAnsi="Times New Roman"/>
          <w:sz w:val="28"/>
          <w:szCs w:val="28"/>
          <w:lang w:val="en-US" w:eastAsia="en-US"/>
        </w:rPr>
        <w:t>x</w:t>
      </w:r>
      <w:r w:rsidRPr="000E3F84">
        <w:rPr>
          <w:rFonts w:ascii="Times New Roman" w:hAnsi="Times New Roman"/>
          <w:sz w:val="28"/>
          <w:szCs w:val="28"/>
          <w:vertAlign w:val="subscript"/>
          <w:lang w:val="en-US" w:eastAsia="en-US"/>
        </w:rPr>
        <w:t>n</w:t>
      </w:r>
      <w:r w:rsidRPr="000E3F84">
        <w:rPr>
          <w:rFonts w:ascii="Times New Roman" w:hAnsi="Times New Roman"/>
          <w:sz w:val="28"/>
          <w:szCs w:val="28"/>
          <w:lang w:val="en-US" w:eastAsia="en-US"/>
        </w:rPr>
        <w:sym w:font="Symbol" w:char="F0AE"/>
      </w:r>
      <w:r w:rsidRPr="000E3F84">
        <w:rPr>
          <w:rFonts w:ascii="Times New Roman" w:hAnsi="Times New Roman"/>
          <w:sz w:val="28"/>
          <w:szCs w:val="28"/>
          <w:lang w:val="en-US" w:eastAsia="en-US"/>
        </w:rPr>
        <w:t xml:space="preserve"> min                         (</w:t>
      </w:r>
      <w:r w:rsidR="002337C5" w:rsidRPr="000E3F84">
        <w:rPr>
          <w:rFonts w:ascii="Times New Roman" w:hAnsi="Times New Roman"/>
          <w:sz w:val="28"/>
          <w:szCs w:val="28"/>
          <w:lang w:val="en-US" w:eastAsia="en-US"/>
        </w:rPr>
        <w:t>3</w:t>
      </w:r>
      <w:r w:rsidRPr="000E3F84">
        <w:rPr>
          <w:rFonts w:ascii="Times New Roman" w:hAnsi="Times New Roman"/>
          <w:sz w:val="28"/>
          <w:szCs w:val="28"/>
          <w:lang w:val="en-US" w:eastAsia="en-US"/>
        </w:rPr>
        <w:t>)</w:t>
      </w:r>
    </w:p>
    <w:p w:rsidR="002337C5" w:rsidRPr="000E3F84" w:rsidRDefault="002337C5" w:rsidP="00544322">
      <w:pPr>
        <w:spacing w:after="0" w:line="240" w:lineRule="auto"/>
        <w:ind w:firstLine="567"/>
        <w:jc w:val="right"/>
        <w:rPr>
          <w:rFonts w:ascii="Times New Roman" w:hAnsi="Times New Roman"/>
          <w:sz w:val="28"/>
          <w:szCs w:val="28"/>
          <w:lang w:val="en-US" w:eastAsia="en-US"/>
        </w:rPr>
      </w:pP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t>система линейных ограничений</w:t>
      </w:r>
      <w:r w:rsidR="002337C5" w:rsidRPr="000E3F84">
        <w:rPr>
          <w:rFonts w:ascii="Times New Roman" w:hAnsi="Times New Roman"/>
          <w:sz w:val="28"/>
          <w:szCs w:val="28"/>
          <w:lang w:eastAsia="en-US"/>
        </w:rPr>
        <w:t xml:space="preserve"> (формула 4)</w:t>
      </w:r>
    </w:p>
    <w:p w:rsidR="002337C5" w:rsidRPr="000E3F84" w:rsidRDefault="002337C5" w:rsidP="00544322">
      <w:pPr>
        <w:spacing w:after="0" w:line="240" w:lineRule="auto"/>
        <w:ind w:firstLine="567"/>
        <w:rPr>
          <w:rFonts w:ascii="Times New Roman" w:hAnsi="Times New Roman"/>
          <w:sz w:val="28"/>
          <w:szCs w:val="28"/>
          <w:lang w:eastAsia="en-US"/>
        </w:rPr>
      </w:pPr>
    </w:p>
    <w:p w:rsidR="00544322" w:rsidRPr="000E3F84" w:rsidRDefault="00823FB7" w:rsidP="00823FB7">
      <w:pPr>
        <w:spacing w:after="0" w:line="240" w:lineRule="auto"/>
        <w:ind w:left="1416"/>
        <w:rPr>
          <w:rFonts w:ascii="Times New Roman" w:hAnsi="Times New Roman"/>
          <w:sz w:val="28"/>
          <w:szCs w:val="28"/>
          <w:vertAlign w:val="subscript"/>
          <w:lang w:val="en-US" w:eastAsia="en-US"/>
        </w:rPr>
      </w:pPr>
      <w:r w:rsidRPr="000E3F84">
        <w:rPr>
          <w:rFonts w:ascii="Times New Roman" w:hAnsi="Times New Roman"/>
          <w:sz w:val="28"/>
          <w:szCs w:val="28"/>
          <w:lang w:eastAsia="en-US"/>
        </w:rPr>
        <w:t xml:space="preserve">         </w:t>
      </w:r>
      <w:r w:rsidR="00544322" w:rsidRPr="000E3F84">
        <w:rPr>
          <w:rFonts w:ascii="Times New Roman" w:hAnsi="Times New Roman"/>
          <w:sz w:val="28"/>
          <w:szCs w:val="28"/>
          <w:lang w:val="en-US" w:eastAsia="en-US"/>
        </w:rPr>
        <w:t>a</w:t>
      </w:r>
      <w:r w:rsidR="00544322" w:rsidRPr="000E3F84">
        <w:rPr>
          <w:rFonts w:ascii="Times New Roman" w:hAnsi="Times New Roman"/>
          <w:sz w:val="28"/>
          <w:szCs w:val="28"/>
          <w:vertAlign w:val="subscript"/>
          <w:lang w:eastAsia="en-US"/>
        </w:rPr>
        <w:t>11</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eastAsia="en-US"/>
        </w:rPr>
        <w:t>1</w:t>
      </w:r>
      <w:r w:rsidR="00544322" w:rsidRPr="000E3F84">
        <w:rPr>
          <w:rFonts w:ascii="Times New Roman" w:hAnsi="Times New Roman"/>
          <w:sz w:val="28"/>
          <w:szCs w:val="28"/>
          <w:lang w:eastAsia="en-US"/>
        </w:rPr>
        <w:t xml:space="preserve"> + </w:t>
      </w:r>
      <w:r w:rsidR="00544322" w:rsidRPr="000E3F84">
        <w:rPr>
          <w:rFonts w:ascii="Times New Roman" w:hAnsi="Times New Roman"/>
          <w:sz w:val="28"/>
          <w:szCs w:val="28"/>
          <w:lang w:val="en-US" w:eastAsia="en-US"/>
        </w:rPr>
        <w:t>a</w:t>
      </w:r>
      <w:r w:rsidR="00544322" w:rsidRPr="000E3F84">
        <w:rPr>
          <w:rFonts w:ascii="Times New Roman" w:hAnsi="Times New Roman"/>
          <w:sz w:val="28"/>
          <w:szCs w:val="28"/>
          <w:vertAlign w:val="subscript"/>
          <w:lang w:eastAsia="en-US"/>
        </w:rPr>
        <w:t>12</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eastAsia="en-US"/>
        </w:rPr>
        <w:t xml:space="preserve">2 </w:t>
      </w:r>
      <w:r w:rsidR="00544322" w:rsidRPr="000E3F84">
        <w:rPr>
          <w:rFonts w:ascii="Times New Roman" w:hAnsi="Times New Roman"/>
          <w:sz w:val="28"/>
          <w:szCs w:val="28"/>
          <w:lang w:eastAsia="en-US"/>
        </w:rPr>
        <w:t xml:space="preserve">+ </w:t>
      </w:r>
      <w:r w:rsidR="00544322" w:rsidRPr="000E3F84">
        <w:rPr>
          <w:rFonts w:ascii="Times New Roman" w:hAnsi="Times New Roman"/>
          <w:sz w:val="28"/>
          <w:szCs w:val="28"/>
          <w:lang w:val="en-US" w:eastAsia="en-US"/>
        </w:rPr>
        <w:t>a</w:t>
      </w:r>
      <w:r w:rsidR="00544322" w:rsidRPr="000E3F84">
        <w:rPr>
          <w:rFonts w:ascii="Times New Roman" w:hAnsi="Times New Roman"/>
          <w:sz w:val="28"/>
          <w:szCs w:val="28"/>
          <w:vertAlign w:val="subscript"/>
          <w:lang w:eastAsia="en-US"/>
        </w:rPr>
        <w:t>13</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eastAsia="en-US"/>
        </w:rPr>
        <w:t xml:space="preserve">3 </w:t>
      </w:r>
      <w:r w:rsidR="00544322" w:rsidRPr="000E3F84">
        <w:rPr>
          <w:rFonts w:ascii="Times New Roman" w:hAnsi="Times New Roman"/>
          <w:sz w:val="28"/>
          <w:szCs w:val="28"/>
          <w:lang w:eastAsia="en-US"/>
        </w:rPr>
        <w:t xml:space="preserve">+ ... </w:t>
      </w:r>
      <w:r w:rsidR="00544322" w:rsidRPr="000E3F84">
        <w:rPr>
          <w:rFonts w:ascii="Times New Roman" w:hAnsi="Times New Roman"/>
          <w:sz w:val="28"/>
          <w:szCs w:val="28"/>
          <w:lang w:val="en-US" w:eastAsia="en-US"/>
        </w:rPr>
        <w:t>+ a</w:t>
      </w:r>
      <w:r w:rsidR="00544322" w:rsidRPr="000E3F84">
        <w:rPr>
          <w:rFonts w:ascii="Times New Roman" w:hAnsi="Times New Roman"/>
          <w:sz w:val="28"/>
          <w:szCs w:val="28"/>
          <w:vertAlign w:val="subscript"/>
          <w:lang w:val="en-US" w:eastAsia="en-US"/>
        </w:rPr>
        <w:t>1n</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n</w:t>
      </w:r>
      <w:r w:rsidR="00544322" w:rsidRPr="000E3F84">
        <w:rPr>
          <w:rFonts w:ascii="Times New Roman" w:hAnsi="Times New Roman"/>
          <w:sz w:val="28"/>
          <w:szCs w:val="28"/>
          <w:lang w:val="en-US" w:eastAsia="en-US"/>
        </w:rPr>
        <w:t xml:space="preserve"> = B</w:t>
      </w:r>
      <w:r w:rsidR="00544322" w:rsidRPr="000E3F84">
        <w:rPr>
          <w:rFonts w:ascii="Times New Roman" w:hAnsi="Times New Roman"/>
          <w:sz w:val="28"/>
          <w:szCs w:val="28"/>
          <w:vertAlign w:val="subscript"/>
          <w:lang w:val="en-US" w:eastAsia="en-US"/>
        </w:rPr>
        <w:t>1</w:t>
      </w:r>
    </w:p>
    <w:p w:rsidR="00544322" w:rsidRPr="000E3F84" w:rsidRDefault="00823FB7" w:rsidP="00823FB7">
      <w:pPr>
        <w:spacing w:after="0" w:line="240" w:lineRule="auto"/>
        <w:ind w:left="708"/>
        <w:jc w:val="center"/>
        <w:rPr>
          <w:rFonts w:ascii="Times New Roman" w:hAnsi="Times New Roman"/>
          <w:sz w:val="28"/>
          <w:szCs w:val="28"/>
          <w:lang w:val="en-US" w:eastAsia="en-US"/>
        </w:rPr>
      </w:pPr>
      <w:r w:rsidRPr="000E3F84">
        <w:rPr>
          <w:rFonts w:ascii="Times New Roman" w:hAnsi="Times New Roman"/>
          <w:sz w:val="28"/>
          <w:szCs w:val="28"/>
          <w:lang w:val="en-US" w:eastAsia="en-US"/>
        </w:rPr>
        <w:t xml:space="preserve">  </w:t>
      </w:r>
      <w:r w:rsidR="00544322" w:rsidRPr="000E3F84">
        <w:rPr>
          <w:rFonts w:ascii="Times New Roman" w:hAnsi="Times New Roman"/>
          <w:sz w:val="28"/>
          <w:szCs w:val="28"/>
          <w:lang w:val="en-US" w:eastAsia="en-US"/>
        </w:rPr>
        <w:t>a</w:t>
      </w:r>
      <w:r w:rsidR="00544322" w:rsidRPr="000E3F84">
        <w:rPr>
          <w:rFonts w:ascii="Times New Roman" w:hAnsi="Times New Roman"/>
          <w:sz w:val="28"/>
          <w:szCs w:val="28"/>
          <w:vertAlign w:val="subscript"/>
          <w:lang w:val="en-US" w:eastAsia="en-US"/>
        </w:rPr>
        <w:t>21</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1</w:t>
      </w:r>
      <w:r w:rsidR="00544322" w:rsidRPr="000E3F84">
        <w:rPr>
          <w:rFonts w:ascii="Times New Roman" w:hAnsi="Times New Roman"/>
          <w:sz w:val="28"/>
          <w:szCs w:val="28"/>
          <w:lang w:val="en-US" w:eastAsia="en-US"/>
        </w:rPr>
        <w:t xml:space="preserve"> + a</w:t>
      </w:r>
      <w:r w:rsidR="00544322" w:rsidRPr="000E3F84">
        <w:rPr>
          <w:rFonts w:ascii="Times New Roman" w:hAnsi="Times New Roman"/>
          <w:sz w:val="28"/>
          <w:szCs w:val="28"/>
          <w:vertAlign w:val="subscript"/>
          <w:lang w:val="en-US" w:eastAsia="en-US"/>
        </w:rPr>
        <w:t>22</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2</w:t>
      </w:r>
      <w:r w:rsidR="00544322" w:rsidRPr="000E3F84">
        <w:rPr>
          <w:rFonts w:ascii="Times New Roman" w:hAnsi="Times New Roman"/>
          <w:sz w:val="28"/>
          <w:szCs w:val="28"/>
          <w:lang w:val="en-US" w:eastAsia="en-US"/>
        </w:rPr>
        <w:t xml:space="preserve"> + a</w:t>
      </w:r>
      <w:r w:rsidR="00544322" w:rsidRPr="000E3F84">
        <w:rPr>
          <w:rFonts w:ascii="Times New Roman" w:hAnsi="Times New Roman"/>
          <w:sz w:val="28"/>
          <w:szCs w:val="28"/>
          <w:vertAlign w:val="subscript"/>
          <w:lang w:val="en-US" w:eastAsia="en-US"/>
        </w:rPr>
        <w:t>23</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3</w:t>
      </w:r>
      <w:r w:rsidR="00544322" w:rsidRPr="000E3F84">
        <w:rPr>
          <w:rFonts w:ascii="Times New Roman" w:hAnsi="Times New Roman"/>
          <w:sz w:val="28"/>
          <w:szCs w:val="28"/>
          <w:lang w:val="en-US" w:eastAsia="en-US"/>
        </w:rPr>
        <w:t xml:space="preserve"> + ... + a</w:t>
      </w:r>
      <w:r w:rsidR="00544322" w:rsidRPr="000E3F84">
        <w:rPr>
          <w:rFonts w:ascii="Times New Roman" w:hAnsi="Times New Roman"/>
          <w:sz w:val="28"/>
          <w:szCs w:val="28"/>
          <w:vertAlign w:val="subscript"/>
          <w:lang w:val="en-US" w:eastAsia="en-US"/>
        </w:rPr>
        <w:t>2n</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 xml:space="preserve">n = </w:t>
      </w:r>
      <w:r w:rsidR="00544322" w:rsidRPr="000E3F84">
        <w:rPr>
          <w:rFonts w:ascii="Times New Roman" w:hAnsi="Times New Roman"/>
          <w:sz w:val="28"/>
          <w:szCs w:val="28"/>
          <w:lang w:val="en-US" w:eastAsia="en-US"/>
        </w:rPr>
        <w:t>B</w:t>
      </w:r>
      <w:r w:rsidR="00544322" w:rsidRPr="000E3F84">
        <w:rPr>
          <w:rFonts w:ascii="Times New Roman" w:hAnsi="Times New Roman"/>
          <w:sz w:val="28"/>
          <w:szCs w:val="28"/>
          <w:vertAlign w:val="subscript"/>
          <w:lang w:val="en-US" w:eastAsia="en-US"/>
        </w:rPr>
        <w:t xml:space="preserve">2                                      </w:t>
      </w:r>
      <w:r w:rsidR="00544322" w:rsidRPr="000E3F84">
        <w:rPr>
          <w:rFonts w:ascii="Times New Roman" w:hAnsi="Times New Roman"/>
          <w:sz w:val="28"/>
          <w:szCs w:val="28"/>
          <w:lang w:val="en-US" w:eastAsia="en-US"/>
        </w:rPr>
        <w:t>(</w:t>
      </w:r>
      <w:r w:rsidR="002337C5" w:rsidRPr="000E3F84">
        <w:rPr>
          <w:rFonts w:ascii="Times New Roman" w:hAnsi="Times New Roman"/>
          <w:sz w:val="28"/>
          <w:szCs w:val="28"/>
          <w:lang w:val="en-US" w:eastAsia="en-US"/>
        </w:rPr>
        <w:t>4</w:t>
      </w:r>
      <w:r w:rsidR="00544322" w:rsidRPr="000E3F84">
        <w:rPr>
          <w:rFonts w:ascii="Times New Roman" w:hAnsi="Times New Roman"/>
          <w:sz w:val="28"/>
          <w:szCs w:val="28"/>
          <w:lang w:val="en-US" w:eastAsia="en-US"/>
        </w:rPr>
        <w:t>)</w:t>
      </w:r>
    </w:p>
    <w:p w:rsidR="00544322" w:rsidRPr="000E3F84" w:rsidRDefault="00823FB7" w:rsidP="00823FB7">
      <w:pPr>
        <w:spacing w:after="0" w:line="240" w:lineRule="auto"/>
        <w:rPr>
          <w:rFonts w:ascii="Times New Roman" w:hAnsi="Times New Roman"/>
          <w:sz w:val="28"/>
          <w:szCs w:val="28"/>
          <w:vertAlign w:val="subscript"/>
          <w:lang w:eastAsia="en-US"/>
        </w:rPr>
      </w:pPr>
      <w:r w:rsidRPr="000E3F84">
        <w:rPr>
          <w:rFonts w:ascii="Times New Roman" w:hAnsi="Times New Roman"/>
          <w:sz w:val="28"/>
          <w:szCs w:val="28"/>
          <w:lang w:val="en-US" w:eastAsia="en-US"/>
        </w:rPr>
        <w:t xml:space="preserve">                             </w:t>
      </w:r>
      <w:r w:rsidR="00544322" w:rsidRPr="000E3F84">
        <w:rPr>
          <w:rFonts w:ascii="Times New Roman" w:hAnsi="Times New Roman"/>
          <w:sz w:val="28"/>
          <w:szCs w:val="28"/>
          <w:lang w:val="en-US" w:eastAsia="en-US"/>
        </w:rPr>
        <w:t>a</w:t>
      </w:r>
      <w:r w:rsidR="00544322" w:rsidRPr="000E3F84">
        <w:rPr>
          <w:rFonts w:ascii="Times New Roman" w:hAnsi="Times New Roman"/>
          <w:sz w:val="28"/>
          <w:szCs w:val="28"/>
          <w:vertAlign w:val="subscript"/>
          <w:lang w:val="en-US" w:eastAsia="en-US"/>
        </w:rPr>
        <w:t>81</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1</w:t>
      </w:r>
      <w:r w:rsidR="00544322" w:rsidRPr="000E3F84">
        <w:rPr>
          <w:rFonts w:ascii="Times New Roman" w:hAnsi="Times New Roman"/>
          <w:sz w:val="28"/>
          <w:szCs w:val="28"/>
          <w:lang w:val="en-US" w:eastAsia="en-US"/>
        </w:rPr>
        <w:t xml:space="preserve"> + a</w:t>
      </w:r>
      <w:r w:rsidR="00544322" w:rsidRPr="000E3F84">
        <w:rPr>
          <w:rFonts w:ascii="Times New Roman" w:hAnsi="Times New Roman"/>
          <w:sz w:val="28"/>
          <w:szCs w:val="28"/>
          <w:vertAlign w:val="subscript"/>
          <w:lang w:val="en-US" w:eastAsia="en-US"/>
        </w:rPr>
        <w:t>82</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 xml:space="preserve">2 </w:t>
      </w:r>
      <w:r w:rsidR="00544322" w:rsidRPr="000E3F84">
        <w:rPr>
          <w:rFonts w:ascii="Times New Roman" w:hAnsi="Times New Roman"/>
          <w:sz w:val="28"/>
          <w:szCs w:val="28"/>
          <w:lang w:val="en-US" w:eastAsia="en-US"/>
        </w:rPr>
        <w:t>+ a</w:t>
      </w:r>
      <w:r w:rsidR="00544322" w:rsidRPr="000E3F84">
        <w:rPr>
          <w:rFonts w:ascii="Times New Roman" w:hAnsi="Times New Roman"/>
          <w:sz w:val="28"/>
          <w:szCs w:val="28"/>
          <w:vertAlign w:val="subscript"/>
          <w:lang w:val="en-US" w:eastAsia="en-US"/>
        </w:rPr>
        <w:t>83</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 xml:space="preserve">3 </w:t>
      </w:r>
      <w:r w:rsidR="00544322" w:rsidRPr="000E3F84">
        <w:rPr>
          <w:rFonts w:ascii="Times New Roman" w:hAnsi="Times New Roman"/>
          <w:sz w:val="28"/>
          <w:szCs w:val="28"/>
          <w:lang w:val="en-US" w:eastAsia="en-US"/>
        </w:rPr>
        <w:t xml:space="preserve">+ ... </w:t>
      </w:r>
      <w:r w:rsidR="00544322" w:rsidRPr="000E3F84">
        <w:rPr>
          <w:rFonts w:ascii="Times New Roman" w:hAnsi="Times New Roman"/>
          <w:sz w:val="28"/>
          <w:szCs w:val="28"/>
          <w:lang w:eastAsia="en-US"/>
        </w:rPr>
        <w:t xml:space="preserve">+ </w:t>
      </w:r>
      <w:r w:rsidR="00544322" w:rsidRPr="000E3F84">
        <w:rPr>
          <w:rFonts w:ascii="Times New Roman" w:hAnsi="Times New Roman"/>
          <w:sz w:val="28"/>
          <w:szCs w:val="28"/>
          <w:lang w:val="en-US" w:eastAsia="en-US"/>
        </w:rPr>
        <w:t>a</w:t>
      </w:r>
      <w:r w:rsidR="00544322" w:rsidRPr="000E3F84">
        <w:rPr>
          <w:rFonts w:ascii="Times New Roman" w:hAnsi="Times New Roman"/>
          <w:sz w:val="28"/>
          <w:szCs w:val="28"/>
          <w:vertAlign w:val="subscript"/>
          <w:lang w:eastAsia="en-US"/>
        </w:rPr>
        <w:t>8</w:t>
      </w:r>
      <w:r w:rsidR="00544322" w:rsidRPr="000E3F84">
        <w:rPr>
          <w:rFonts w:ascii="Times New Roman" w:hAnsi="Times New Roman"/>
          <w:sz w:val="28"/>
          <w:szCs w:val="28"/>
          <w:vertAlign w:val="subscript"/>
          <w:lang w:val="en-US" w:eastAsia="en-US"/>
        </w:rPr>
        <w:t>n</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n</w:t>
      </w:r>
      <w:r w:rsidR="00544322" w:rsidRPr="000E3F84">
        <w:rPr>
          <w:rFonts w:ascii="Times New Roman" w:hAnsi="Times New Roman"/>
          <w:sz w:val="28"/>
          <w:szCs w:val="28"/>
          <w:lang w:eastAsia="en-US"/>
        </w:rPr>
        <w:t xml:space="preserve"> = </w:t>
      </w:r>
      <w:r w:rsidR="00544322" w:rsidRPr="000E3F84">
        <w:rPr>
          <w:rFonts w:ascii="Times New Roman" w:hAnsi="Times New Roman"/>
          <w:sz w:val="28"/>
          <w:szCs w:val="28"/>
          <w:lang w:val="en-US" w:eastAsia="en-US"/>
        </w:rPr>
        <w:t>B</w:t>
      </w:r>
      <w:r w:rsidR="00544322" w:rsidRPr="000E3F84">
        <w:rPr>
          <w:rFonts w:ascii="Times New Roman" w:hAnsi="Times New Roman"/>
          <w:sz w:val="28"/>
          <w:szCs w:val="28"/>
          <w:vertAlign w:val="subscript"/>
          <w:lang w:eastAsia="en-US"/>
        </w:rPr>
        <w:t>8</w:t>
      </w:r>
    </w:p>
    <w:p w:rsidR="002337C5" w:rsidRPr="000E3F84" w:rsidRDefault="002337C5" w:rsidP="002337C5">
      <w:pPr>
        <w:spacing w:after="0" w:line="240" w:lineRule="auto"/>
        <w:ind w:firstLine="567"/>
        <w:jc w:val="center"/>
        <w:rPr>
          <w:rFonts w:ascii="Times New Roman" w:hAnsi="Times New Roman"/>
          <w:sz w:val="28"/>
          <w:szCs w:val="28"/>
          <w:vertAlign w:val="subscript"/>
          <w:lang w:eastAsia="en-US"/>
        </w:rPr>
      </w:pPr>
    </w:p>
    <w:p w:rsidR="00544322" w:rsidRPr="000E3F84" w:rsidRDefault="00544322" w:rsidP="002337C5">
      <w:pPr>
        <w:spacing w:after="0" w:line="240" w:lineRule="auto"/>
        <w:ind w:firstLine="708"/>
        <w:rPr>
          <w:rFonts w:ascii="Times New Roman" w:hAnsi="Times New Roman"/>
          <w:sz w:val="28"/>
          <w:szCs w:val="28"/>
          <w:lang w:eastAsia="en-US"/>
        </w:rPr>
      </w:pPr>
      <w:r w:rsidRPr="000E3F84">
        <w:rPr>
          <w:rFonts w:ascii="Times New Roman" w:hAnsi="Times New Roman"/>
          <w:sz w:val="28"/>
          <w:szCs w:val="28"/>
          <w:lang w:eastAsia="en-US"/>
        </w:rPr>
        <w:t>где</w:t>
      </w:r>
      <w:r w:rsidR="002337C5" w:rsidRPr="000E3F84">
        <w:rPr>
          <w:rFonts w:ascii="Times New Roman" w:hAnsi="Times New Roman"/>
          <w:sz w:val="28"/>
          <w:szCs w:val="28"/>
          <w:lang w:eastAsia="en-US"/>
        </w:rPr>
        <w:t>:</w:t>
      </w:r>
      <w:r w:rsidRPr="000E3F84">
        <w:rPr>
          <w:rFonts w:ascii="Times New Roman" w:hAnsi="Times New Roman"/>
          <w:sz w:val="28"/>
          <w:szCs w:val="28"/>
          <w:lang w:val="en-US" w:eastAsia="en-US"/>
        </w:rPr>
        <w:t>a</w:t>
      </w:r>
      <w:r w:rsidRPr="000E3F84">
        <w:rPr>
          <w:rFonts w:ascii="Times New Roman" w:hAnsi="Times New Roman"/>
          <w:sz w:val="28"/>
          <w:szCs w:val="28"/>
          <w:vertAlign w:val="subscript"/>
          <w:lang w:val="en-US" w:eastAsia="en-US"/>
        </w:rPr>
        <w:t>ij</w:t>
      </w:r>
      <w:r w:rsidRPr="000E3F84">
        <w:rPr>
          <w:rFonts w:ascii="Times New Roman" w:hAnsi="Times New Roman"/>
          <w:sz w:val="28"/>
          <w:szCs w:val="28"/>
          <w:lang w:eastAsia="en-US"/>
        </w:rPr>
        <w:t xml:space="preserve"> - содержание аминокислот в 100 г белка различных видов сырья;</w:t>
      </w:r>
    </w:p>
    <w:p w:rsidR="00544322" w:rsidRPr="000E3F84" w:rsidRDefault="003A5039" w:rsidP="00544322">
      <w:pPr>
        <w:spacing w:after="0" w:line="240" w:lineRule="auto"/>
        <w:ind w:firstLine="567"/>
        <w:rPr>
          <w:rFonts w:ascii="Times New Roman" w:hAnsi="Times New Roman"/>
          <w:sz w:val="28"/>
          <w:szCs w:val="28"/>
          <w:lang w:eastAsia="en-US"/>
        </w:rPr>
      </w:pPr>
      <w:r w:rsidRPr="000E3F84">
        <w:rPr>
          <w:rFonts w:ascii="Times New Roman" w:hAnsi="Times New Roman"/>
          <w:sz w:val="28"/>
          <w:szCs w:val="28"/>
          <w:lang w:eastAsia="en-US"/>
        </w:rPr>
        <w:t xml:space="preserve">         </w:t>
      </w:r>
      <w:r w:rsidR="00544322" w:rsidRPr="000E3F84">
        <w:rPr>
          <w:rFonts w:ascii="Times New Roman" w:hAnsi="Times New Roman"/>
          <w:sz w:val="28"/>
          <w:szCs w:val="28"/>
          <w:lang w:val="en-US" w:eastAsia="en-US"/>
        </w:rPr>
        <w:t>B</w:t>
      </w:r>
      <w:r w:rsidR="00544322" w:rsidRPr="000E3F84">
        <w:rPr>
          <w:rFonts w:ascii="Times New Roman" w:hAnsi="Times New Roman"/>
          <w:sz w:val="28"/>
          <w:szCs w:val="28"/>
          <w:vertAlign w:val="subscript"/>
          <w:lang w:val="en-US" w:eastAsia="en-US"/>
        </w:rPr>
        <w:t>i</w:t>
      </w:r>
      <w:r w:rsidR="00544322" w:rsidRPr="000E3F84">
        <w:rPr>
          <w:rFonts w:ascii="Times New Roman" w:hAnsi="Times New Roman"/>
          <w:sz w:val="28"/>
          <w:szCs w:val="28"/>
          <w:lang w:eastAsia="en-US"/>
        </w:rPr>
        <w:t xml:space="preserve"> - содержание аминокислот согласно шкале ФАО</w:t>
      </w:r>
      <w:r w:rsidR="00544322" w:rsidRPr="000E3F84">
        <w:rPr>
          <w:rFonts w:ascii="Times New Roman" w:hAnsi="Times New Roman"/>
          <w:sz w:val="28"/>
          <w:szCs w:val="28"/>
          <w:lang w:eastAsia="en-US"/>
        </w:rPr>
        <w:sym w:font="Symbol" w:char="F02F"/>
      </w:r>
      <w:r w:rsidR="00544322" w:rsidRPr="000E3F84">
        <w:rPr>
          <w:rFonts w:ascii="Times New Roman" w:hAnsi="Times New Roman"/>
          <w:sz w:val="28"/>
          <w:szCs w:val="28"/>
          <w:lang w:eastAsia="en-US"/>
        </w:rPr>
        <w:t xml:space="preserve">ВОЗ; </w:t>
      </w:r>
    </w:p>
    <w:p w:rsidR="00544322" w:rsidRPr="000E3F84" w:rsidRDefault="003A5039" w:rsidP="00544322">
      <w:pPr>
        <w:spacing w:after="0" w:line="240" w:lineRule="auto"/>
        <w:ind w:firstLine="567"/>
        <w:rPr>
          <w:rFonts w:ascii="Times New Roman" w:hAnsi="Times New Roman"/>
          <w:sz w:val="28"/>
          <w:szCs w:val="28"/>
          <w:lang w:eastAsia="en-US"/>
        </w:rPr>
      </w:pPr>
      <w:r w:rsidRPr="000E3F84">
        <w:rPr>
          <w:rFonts w:ascii="Times New Roman" w:hAnsi="Times New Roman"/>
          <w:sz w:val="28"/>
          <w:szCs w:val="28"/>
          <w:lang w:eastAsia="en-US"/>
        </w:rPr>
        <w:t xml:space="preserve">         </w:t>
      </w:r>
      <w:r w:rsidR="00544322" w:rsidRPr="000E3F84">
        <w:rPr>
          <w:rFonts w:ascii="Times New Roman" w:hAnsi="Times New Roman"/>
          <w:sz w:val="28"/>
          <w:szCs w:val="28"/>
          <w:lang w:val="en-US" w:eastAsia="en-US"/>
        </w:rPr>
        <w:t>C</w:t>
      </w:r>
      <w:r w:rsidR="00544322" w:rsidRPr="000E3F84">
        <w:rPr>
          <w:rFonts w:ascii="Times New Roman" w:hAnsi="Times New Roman"/>
          <w:sz w:val="28"/>
          <w:szCs w:val="28"/>
          <w:vertAlign w:val="subscript"/>
          <w:lang w:val="en-US" w:eastAsia="en-US"/>
        </w:rPr>
        <w:t>i</w:t>
      </w:r>
      <w:r w:rsidR="00544322" w:rsidRPr="000E3F84">
        <w:rPr>
          <w:rFonts w:ascii="Times New Roman" w:hAnsi="Times New Roman"/>
          <w:sz w:val="28"/>
          <w:szCs w:val="28"/>
          <w:lang w:eastAsia="en-US"/>
        </w:rPr>
        <w:t xml:space="preserve"> - стоимость сырья, содержащего 100 г белка; </w:t>
      </w:r>
    </w:p>
    <w:p w:rsidR="00544322" w:rsidRPr="000E3F84" w:rsidRDefault="003A5039" w:rsidP="00544322">
      <w:pPr>
        <w:spacing w:after="0" w:line="240" w:lineRule="auto"/>
        <w:ind w:firstLine="567"/>
        <w:rPr>
          <w:rFonts w:ascii="Times New Roman" w:hAnsi="Times New Roman"/>
          <w:sz w:val="28"/>
          <w:szCs w:val="28"/>
          <w:lang w:eastAsia="en-US"/>
        </w:rPr>
      </w:pPr>
      <w:r w:rsidRPr="000E3F84">
        <w:rPr>
          <w:rFonts w:ascii="Times New Roman" w:hAnsi="Times New Roman"/>
          <w:sz w:val="28"/>
          <w:szCs w:val="28"/>
          <w:lang w:eastAsia="en-US"/>
        </w:rPr>
        <w:t xml:space="preserve">         </w:t>
      </w:r>
      <w:r w:rsidR="00544322" w:rsidRPr="000E3F84">
        <w:rPr>
          <w:rFonts w:ascii="Times New Roman" w:hAnsi="Times New Roman"/>
          <w:sz w:val="28"/>
          <w:szCs w:val="28"/>
          <w:lang w:val="en-US" w:eastAsia="en-US"/>
        </w:rPr>
        <w:t>x</w:t>
      </w:r>
      <w:r w:rsidR="00544322" w:rsidRPr="000E3F84">
        <w:rPr>
          <w:rFonts w:ascii="Times New Roman" w:hAnsi="Times New Roman"/>
          <w:sz w:val="28"/>
          <w:szCs w:val="28"/>
          <w:vertAlign w:val="subscript"/>
          <w:lang w:val="en-US" w:eastAsia="en-US"/>
        </w:rPr>
        <w:t>i</w:t>
      </w:r>
      <w:r w:rsidR="00544322" w:rsidRPr="000E3F84">
        <w:rPr>
          <w:rFonts w:ascii="Times New Roman" w:hAnsi="Times New Roman"/>
          <w:sz w:val="28"/>
          <w:szCs w:val="28"/>
          <w:lang w:eastAsia="en-US"/>
        </w:rPr>
        <w:t xml:space="preserve"> - количество белка различных видов сырья.</w:t>
      </w:r>
    </w:p>
    <w:p w:rsidR="00544322" w:rsidRPr="000E3F84" w:rsidRDefault="00544322" w:rsidP="002337C5">
      <w:pPr>
        <w:spacing w:after="0" w:line="240" w:lineRule="auto"/>
        <w:ind w:firstLine="708"/>
        <w:jc w:val="both"/>
        <w:rPr>
          <w:rFonts w:ascii="Times New Roman" w:hAnsi="Times New Roman"/>
          <w:sz w:val="28"/>
          <w:szCs w:val="28"/>
          <w:lang w:eastAsia="en-US"/>
        </w:rPr>
      </w:pPr>
      <w:r w:rsidRPr="000E3F84">
        <w:rPr>
          <w:rFonts w:ascii="Times New Roman" w:hAnsi="Times New Roman"/>
          <w:sz w:val="28"/>
          <w:szCs w:val="28"/>
          <w:lang w:eastAsia="en-US"/>
        </w:rPr>
        <w:t>Учет жирнокислотного состава сосисок проводился по формуле</w:t>
      </w:r>
      <w:r w:rsidR="002337C5" w:rsidRPr="000E3F84">
        <w:rPr>
          <w:rFonts w:ascii="Times New Roman" w:hAnsi="Times New Roman"/>
          <w:sz w:val="28"/>
          <w:szCs w:val="28"/>
          <w:lang w:eastAsia="en-US"/>
        </w:rPr>
        <w:t xml:space="preserve"> 5</w:t>
      </w:r>
      <w:r w:rsidRPr="000E3F84">
        <w:rPr>
          <w:rFonts w:ascii="Times New Roman" w:hAnsi="Times New Roman"/>
          <w:sz w:val="28"/>
          <w:szCs w:val="28"/>
          <w:lang w:eastAsia="en-US"/>
        </w:rPr>
        <w:t>, предложенной академиком Роговым И.А. и Липатовым Н.Н.</w:t>
      </w:r>
    </w:p>
    <w:p w:rsidR="00544322" w:rsidRPr="000E3F84" w:rsidRDefault="00544322" w:rsidP="007F71EA">
      <w:pPr>
        <w:spacing w:after="0" w:line="240" w:lineRule="auto"/>
        <w:ind w:firstLine="567"/>
        <w:jc w:val="center"/>
        <w:rPr>
          <w:rFonts w:ascii="Times New Roman" w:hAnsi="Times New Roman"/>
          <w:sz w:val="28"/>
          <w:szCs w:val="28"/>
          <w:lang w:eastAsia="en-US"/>
        </w:rPr>
      </w:pPr>
      <w:r w:rsidRPr="000E3F84">
        <w:rPr>
          <w:rFonts w:ascii="Times New Roman" w:hAnsi="Times New Roman"/>
          <w:position w:val="-58"/>
          <w:sz w:val="28"/>
          <w:szCs w:val="28"/>
          <w:lang w:eastAsia="en-US"/>
        </w:rPr>
        <w:object w:dxaOrig="2060" w:dyaOrig="13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75pt;height:64.45pt" o:ole="">
            <v:imagedata r:id="rId39" o:title=""/>
          </v:shape>
          <o:OLEObject Type="Embed" ProgID="Equation.2" ShapeID="_x0000_i1025" DrawAspect="Content" ObjectID="_1731095897" r:id="rId40"/>
        </w:object>
      </w:r>
      <w:r w:rsidRPr="000E3F84">
        <w:rPr>
          <w:rFonts w:ascii="Times New Roman" w:hAnsi="Times New Roman"/>
          <w:sz w:val="28"/>
          <w:szCs w:val="28"/>
          <w:lang w:eastAsia="en-US"/>
        </w:rPr>
        <w:t xml:space="preserve">        </w:t>
      </w:r>
      <w:r w:rsidR="007F71EA" w:rsidRPr="000E3F84">
        <w:rPr>
          <w:rFonts w:ascii="Times New Roman" w:hAnsi="Times New Roman"/>
          <w:sz w:val="28"/>
          <w:szCs w:val="28"/>
          <w:lang w:eastAsia="en-US"/>
        </w:rPr>
        <w:t xml:space="preserve">    </w:t>
      </w:r>
      <w:r w:rsidRPr="000E3F84">
        <w:rPr>
          <w:rFonts w:ascii="Times New Roman" w:hAnsi="Times New Roman"/>
          <w:sz w:val="28"/>
          <w:szCs w:val="28"/>
          <w:lang w:eastAsia="en-US"/>
        </w:rPr>
        <w:t xml:space="preserve"> (</w:t>
      </w:r>
      <w:r w:rsidR="002337C5" w:rsidRPr="000E3F84">
        <w:rPr>
          <w:rFonts w:ascii="Times New Roman" w:hAnsi="Times New Roman"/>
          <w:sz w:val="28"/>
          <w:szCs w:val="28"/>
          <w:lang w:eastAsia="en-US"/>
        </w:rPr>
        <w:t>5</w:t>
      </w:r>
      <w:r w:rsidRPr="000E3F84">
        <w:rPr>
          <w:rFonts w:ascii="Times New Roman" w:hAnsi="Times New Roman"/>
          <w:sz w:val="28"/>
          <w:szCs w:val="28"/>
          <w:lang w:eastAsia="en-US"/>
        </w:rPr>
        <w:t>)</w:t>
      </w: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t>где</w:t>
      </w:r>
      <w:r w:rsidR="002337C5" w:rsidRPr="000E3F84">
        <w:rPr>
          <w:rFonts w:ascii="Times New Roman" w:hAnsi="Times New Roman"/>
          <w:sz w:val="28"/>
          <w:szCs w:val="28"/>
          <w:lang w:eastAsia="en-US"/>
        </w:rPr>
        <w:t>:</w:t>
      </w:r>
      <w:r w:rsidRPr="000E3F84">
        <w:rPr>
          <w:rFonts w:ascii="Times New Roman" w:hAnsi="Times New Roman"/>
          <w:position w:val="-12"/>
          <w:sz w:val="28"/>
          <w:szCs w:val="28"/>
          <w:lang w:val="en-US" w:eastAsia="en-US"/>
        </w:rPr>
        <w:object w:dxaOrig="279" w:dyaOrig="420">
          <v:shape id="_x0000_i1026" type="#_x0000_t75" style="width:14.25pt;height:21.75pt" o:ole="">
            <v:imagedata r:id="rId41" o:title=""/>
          </v:shape>
          <o:OLEObject Type="Embed" ProgID="Equation.2" ShapeID="_x0000_i1026" DrawAspect="Content" ObjectID="_1731095898" r:id="rId42"/>
        </w:object>
      </w:r>
      <w:r w:rsidRPr="000E3F84">
        <w:rPr>
          <w:rFonts w:ascii="Times New Roman" w:hAnsi="Times New Roman"/>
          <w:sz w:val="28"/>
          <w:szCs w:val="28"/>
          <w:lang w:eastAsia="en-US"/>
        </w:rPr>
        <w:t xml:space="preserve"> - массовая доля </w:t>
      </w:r>
      <w:r w:rsidRPr="000E3F84">
        <w:rPr>
          <w:rFonts w:ascii="Times New Roman" w:hAnsi="Times New Roman"/>
          <w:position w:val="-10"/>
          <w:sz w:val="28"/>
          <w:szCs w:val="28"/>
          <w:lang w:eastAsia="en-US"/>
        </w:rPr>
        <w:object w:dxaOrig="180" w:dyaOrig="279">
          <v:shape id="_x0000_i1027" type="#_x0000_t75" style="width:14.25pt;height:14.25pt" o:ole="">
            <v:imagedata r:id="rId43" o:title=""/>
          </v:shape>
          <o:OLEObject Type="Embed" ProgID="Equation.2" ShapeID="_x0000_i1027" DrawAspect="Content" ObjectID="_1731095899" r:id="rId44"/>
        </w:object>
      </w:r>
      <w:r w:rsidRPr="000E3F84">
        <w:rPr>
          <w:rFonts w:ascii="Times New Roman" w:hAnsi="Times New Roman"/>
          <w:sz w:val="28"/>
          <w:szCs w:val="28"/>
          <w:lang w:eastAsia="en-US"/>
        </w:rPr>
        <w:t>-тых жирных кислот в жире ногокомпонентного пищевого продукта, %;</w:t>
      </w:r>
    </w:p>
    <w:p w:rsidR="00544322" w:rsidRPr="000E3F84" w:rsidRDefault="007F71EA" w:rsidP="002337C5">
      <w:pPr>
        <w:spacing w:after="0" w:line="240" w:lineRule="auto"/>
        <w:ind w:firstLine="567"/>
        <w:jc w:val="both"/>
        <w:rPr>
          <w:rFonts w:ascii="Times New Roman" w:hAnsi="Times New Roman"/>
          <w:sz w:val="28"/>
          <w:szCs w:val="28"/>
          <w:lang w:eastAsia="en-US"/>
        </w:rPr>
      </w:pPr>
      <w:r w:rsidRPr="000E3F84">
        <w:rPr>
          <w:rFonts w:ascii="Times New Roman" w:hAnsi="Times New Roman"/>
          <w:position w:val="-16"/>
          <w:sz w:val="28"/>
          <w:szCs w:val="28"/>
          <w:lang w:eastAsia="en-US"/>
        </w:rPr>
        <w:t xml:space="preserve">       </w:t>
      </w:r>
      <w:r w:rsidR="00544322" w:rsidRPr="000E3F84">
        <w:rPr>
          <w:rFonts w:ascii="Times New Roman" w:hAnsi="Times New Roman"/>
          <w:position w:val="-16"/>
          <w:sz w:val="28"/>
          <w:szCs w:val="28"/>
          <w:lang w:eastAsia="en-US"/>
        </w:rPr>
        <w:object w:dxaOrig="260" w:dyaOrig="420">
          <v:shape id="_x0000_i1028" type="#_x0000_t75" style="width:14.25pt;height:21.75pt" o:ole="">
            <v:imagedata r:id="rId45" o:title=""/>
          </v:shape>
          <o:OLEObject Type="Embed" ProgID="Equation.2" ShapeID="_x0000_i1028" DrawAspect="Content" ObjectID="_1731095900" r:id="rId46"/>
        </w:object>
      </w:r>
      <w:r w:rsidR="00544322" w:rsidRPr="000E3F84">
        <w:rPr>
          <w:rFonts w:ascii="Times New Roman" w:hAnsi="Times New Roman"/>
          <w:sz w:val="28"/>
          <w:szCs w:val="28"/>
          <w:lang w:eastAsia="en-US"/>
        </w:rPr>
        <w:t xml:space="preserve">-массовая доля </w:t>
      </w:r>
      <w:r w:rsidR="00544322" w:rsidRPr="000E3F84">
        <w:rPr>
          <w:rFonts w:ascii="Times New Roman" w:hAnsi="Times New Roman"/>
          <w:position w:val="-10"/>
          <w:sz w:val="28"/>
          <w:szCs w:val="28"/>
          <w:lang w:eastAsia="en-US"/>
        </w:rPr>
        <w:object w:dxaOrig="180" w:dyaOrig="279">
          <v:shape id="_x0000_i1029" type="#_x0000_t75" style="width:14.25pt;height:21.75pt" o:ole="">
            <v:imagedata r:id="rId47" o:title=""/>
          </v:shape>
          <o:OLEObject Type="Embed" ProgID="Equation.2" ShapeID="_x0000_i1029" DrawAspect="Content" ObjectID="_1731095901" r:id="rId48"/>
        </w:object>
      </w:r>
      <w:r w:rsidR="00544322" w:rsidRPr="000E3F84">
        <w:rPr>
          <w:rFonts w:ascii="Times New Roman" w:hAnsi="Times New Roman"/>
          <w:sz w:val="28"/>
          <w:szCs w:val="28"/>
          <w:lang w:eastAsia="en-US"/>
        </w:rPr>
        <w:t xml:space="preserve">-тых жирных кислот в жире </w:t>
      </w:r>
      <w:r w:rsidR="00544322" w:rsidRPr="000E3F84">
        <w:rPr>
          <w:rFonts w:ascii="Times New Roman" w:hAnsi="Times New Roman"/>
          <w:position w:val="-4"/>
          <w:sz w:val="28"/>
          <w:szCs w:val="28"/>
          <w:lang w:eastAsia="en-US"/>
        </w:rPr>
        <w:object w:dxaOrig="173" w:dyaOrig="220">
          <v:shape id="_x0000_i1030" type="#_x0000_t75" style="width:7.55pt;height:14.25pt" o:ole="">
            <v:imagedata r:id="rId49" o:title=""/>
          </v:shape>
          <o:OLEObject Type="Embed" ProgID="Equation.2" ShapeID="_x0000_i1030" DrawAspect="Content" ObjectID="_1731095902" r:id="rId50"/>
        </w:object>
      </w:r>
      <w:r w:rsidR="00544322" w:rsidRPr="000E3F84">
        <w:rPr>
          <w:rFonts w:ascii="Times New Roman" w:hAnsi="Times New Roman"/>
          <w:sz w:val="28"/>
          <w:szCs w:val="28"/>
          <w:lang w:eastAsia="en-US"/>
        </w:rPr>
        <w:t>-того компонента, %;</w:t>
      </w:r>
    </w:p>
    <w:p w:rsidR="00544322" w:rsidRPr="000E3F84" w:rsidRDefault="007F71EA" w:rsidP="00544322">
      <w:pPr>
        <w:spacing w:after="0" w:line="240" w:lineRule="auto"/>
        <w:ind w:firstLine="567"/>
        <w:rPr>
          <w:rFonts w:ascii="Times New Roman" w:hAnsi="Times New Roman"/>
          <w:sz w:val="28"/>
          <w:szCs w:val="28"/>
          <w:lang w:eastAsia="en-US"/>
        </w:rPr>
      </w:pPr>
      <w:r w:rsidRPr="000E3F84">
        <w:rPr>
          <w:rFonts w:ascii="Times New Roman" w:hAnsi="Times New Roman"/>
          <w:position w:val="-12"/>
          <w:sz w:val="28"/>
          <w:szCs w:val="28"/>
          <w:lang w:eastAsia="en-US"/>
        </w:rPr>
        <w:t xml:space="preserve">      </w:t>
      </w:r>
      <w:r w:rsidR="00544322" w:rsidRPr="000E3F84">
        <w:rPr>
          <w:rFonts w:ascii="Times New Roman" w:hAnsi="Times New Roman"/>
          <w:position w:val="-12"/>
          <w:sz w:val="28"/>
          <w:szCs w:val="28"/>
          <w:lang w:eastAsia="en-US"/>
        </w:rPr>
        <w:object w:dxaOrig="340" w:dyaOrig="380">
          <v:shape id="_x0000_i1031" type="#_x0000_t75" style="width:21.75pt;height:21.75pt" o:ole="">
            <v:imagedata r:id="rId51" o:title=""/>
          </v:shape>
          <o:OLEObject Type="Embed" ProgID="Equation.2" ShapeID="_x0000_i1031" DrawAspect="Content" ObjectID="_1731095903" r:id="rId52"/>
        </w:object>
      </w:r>
      <w:r w:rsidR="00544322" w:rsidRPr="000E3F84">
        <w:rPr>
          <w:rFonts w:ascii="Times New Roman" w:hAnsi="Times New Roman"/>
          <w:sz w:val="28"/>
          <w:szCs w:val="28"/>
          <w:lang w:eastAsia="en-US"/>
        </w:rPr>
        <w:t xml:space="preserve">- массовая доля жира в </w:t>
      </w:r>
      <w:r w:rsidR="00544322" w:rsidRPr="000E3F84">
        <w:rPr>
          <w:rFonts w:ascii="Times New Roman" w:hAnsi="Times New Roman"/>
          <w:position w:val="-4"/>
          <w:sz w:val="28"/>
          <w:szCs w:val="28"/>
          <w:lang w:eastAsia="en-US"/>
        </w:rPr>
        <w:object w:dxaOrig="173" w:dyaOrig="220">
          <v:shape id="_x0000_i1032" type="#_x0000_t75" style="width:7.55pt;height:14.25pt" o:ole="">
            <v:imagedata r:id="rId49" o:title=""/>
          </v:shape>
          <o:OLEObject Type="Embed" ProgID="Equation.2" ShapeID="_x0000_i1032" DrawAspect="Content" ObjectID="_1731095904" r:id="rId53"/>
        </w:object>
      </w:r>
      <w:r w:rsidR="00544322" w:rsidRPr="000E3F84">
        <w:rPr>
          <w:rFonts w:ascii="Times New Roman" w:hAnsi="Times New Roman"/>
          <w:sz w:val="28"/>
          <w:szCs w:val="28"/>
          <w:lang w:eastAsia="en-US"/>
        </w:rPr>
        <w:t xml:space="preserve">-том компоненте, %; </w:t>
      </w:r>
    </w:p>
    <w:p w:rsidR="00544322" w:rsidRPr="000E3F84" w:rsidRDefault="007F71EA" w:rsidP="002337C5">
      <w:pPr>
        <w:spacing w:after="0" w:line="240" w:lineRule="auto"/>
        <w:ind w:firstLine="567"/>
        <w:jc w:val="both"/>
        <w:rPr>
          <w:rFonts w:ascii="Times New Roman" w:hAnsi="Times New Roman"/>
          <w:sz w:val="28"/>
          <w:szCs w:val="28"/>
          <w:lang w:eastAsia="en-US"/>
        </w:rPr>
      </w:pPr>
      <w:r w:rsidRPr="000E3F84">
        <w:rPr>
          <w:rFonts w:ascii="Times New Roman" w:hAnsi="Times New Roman"/>
          <w:position w:val="-12"/>
          <w:sz w:val="28"/>
          <w:szCs w:val="28"/>
          <w:lang w:eastAsia="en-US"/>
        </w:rPr>
        <w:t xml:space="preserve">      </w:t>
      </w:r>
      <w:r w:rsidR="00544322" w:rsidRPr="000E3F84">
        <w:rPr>
          <w:rFonts w:ascii="Times New Roman" w:hAnsi="Times New Roman"/>
          <w:position w:val="-12"/>
          <w:sz w:val="28"/>
          <w:szCs w:val="28"/>
          <w:lang w:eastAsia="en-US"/>
        </w:rPr>
        <w:object w:dxaOrig="480" w:dyaOrig="420">
          <v:shape id="_x0000_i1033" type="#_x0000_t75" style="width:21.75pt;height:21.75pt" o:ole="">
            <v:imagedata r:id="rId54" o:title=""/>
          </v:shape>
          <o:OLEObject Type="Embed" ProgID="Equation.2" ShapeID="_x0000_i1033" DrawAspect="Content" ObjectID="_1731095905" r:id="rId55"/>
        </w:object>
      </w:r>
      <w:r w:rsidR="00544322" w:rsidRPr="000E3F84">
        <w:rPr>
          <w:rFonts w:ascii="Times New Roman" w:hAnsi="Times New Roman"/>
          <w:sz w:val="28"/>
          <w:szCs w:val="28"/>
          <w:lang w:eastAsia="en-US"/>
        </w:rPr>
        <w:t xml:space="preserve"> - массовая доля </w:t>
      </w:r>
      <w:r w:rsidR="00544322" w:rsidRPr="000E3F84">
        <w:rPr>
          <w:rFonts w:ascii="Times New Roman" w:hAnsi="Times New Roman"/>
          <w:position w:val="-4"/>
          <w:sz w:val="28"/>
          <w:szCs w:val="28"/>
          <w:lang w:eastAsia="en-US"/>
        </w:rPr>
        <w:object w:dxaOrig="173" w:dyaOrig="220">
          <v:shape id="_x0000_i1034" type="#_x0000_t75" style="width:7.55pt;height:14.25pt" o:ole="">
            <v:imagedata r:id="rId49" o:title=""/>
          </v:shape>
          <o:OLEObject Type="Embed" ProgID="Equation.2" ShapeID="_x0000_i1034" DrawAspect="Content" ObjectID="_1731095906" r:id="rId56"/>
        </w:object>
      </w:r>
      <w:r w:rsidR="00544322" w:rsidRPr="000E3F84">
        <w:rPr>
          <w:rFonts w:ascii="Times New Roman" w:hAnsi="Times New Roman"/>
          <w:sz w:val="28"/>
          <w:szCs w:val="28"/>
          <w:lang w:eastAsia="en-US"/>
        </w:rPr>
        <w:t>-того жиросодержащего компонента в проектируемом пищевом продукте, доля ед.</w:t>
      </w: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t xml:space="preserve">Значения индекса </w:t>
      </w:r>
      <w:r w:rsidRPr="000E3F84">
        <w:rPr>
          <w:rFonts w:ascii="Times New Roman" w:hAnsi="Times New Roman"/>
          <w:position w:val="-10"/>
          <w:sz w:val="28"/>
          <w:szCs w:val="28"/>
          <w:lang w:eastAsia="en-US"/>
        </w:rPr>
        <w:object w:dxaOrig="180" w:dyaOrig="279">
          <v:shape id="_x0000_i1035" type="#_x0000_t75" style="width:7.55pt;height:14.25pt" o:ole="">
            <v:imagedata r:id="rId43" o:title=""/>
          </v:shape>
          <o:OLEObject Type="Embed" ProgID="Equation.2" ShapeID="_x0000_i1035" DrawAspect="Content" ObjectID="_1731095907" r:id="rId57"/>
        </w:object>
      </w:r>
      <w:r w:rsidRPr="000E3F84">
        <w:rPr>
          <w:rFonts w:ascii="Times New Roman" w:hAnsi="Times New Roman"/>
          <w:sz w:val="28"/>
          <w:szCs w:val="28"/>
          <w:lang w:eastAsia="en-US"/>
        </w:rPr>
        <w:t xml:space="preserve"> в формуле отождествляются соответственно: </w:t>
      </w:r>
    </w:p>
    <w:p w:rsidR="00544322" w:rsidRPr="000E3F84" w:rsidRDefault="00544322" w:rsidP="002337C5">
      <w:pPr>
        <w:pStyle w:val="a8"/>
        <w:overflowPunct w:val="0"/>
        <w:autoSpaceDE w:val="0"/>
        <w:autoSpaceDN w:val="0"/>
        <w:adjustRightInd w:val="0"/>
        <w:ind w:left="0" w:firstLine="709"/>
        <w:jc w:val="both"/>
        <w:textAlignment w:val="baseline"/>
        <w:rPr>
          <w:sz w:val="28"/>
          <w:szCs w:val="28"/>
        </w:rPr>
      </w:pPr>
      <w:r w:rsidRPr="000E3F84">
        <w:rPr>
          <w:sz w:val="28"/>
          <w:szCs w:val="28"/>
        </w:rPr>
        <w:t>1 - с мононенасыщенными жирными кислотами;</w:t>
      </w: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t xml:space="preserve">2 - с насыщенными жирными кислотами; </w:t>
      </w: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t xml:space="preserve">3 - с линолевой кислотой; </w:t>
      </w: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lastRenderedPageBreak/>
        <w:t>4 - с линоленовой кислотой;</w:t>
      </w:r>
    </w:p>
    <w:p w:rsidR="00544322" w:rsidRPr="000E3F84" w:rsidRDefault="00544322" w:rsidP="002337C5">
      <w:pPr>
        <w:spacing w:after="0" w:line="240" w:lineRule="auto"/>
        <w:ind w:firstLine="709"/>
        <w:rPr>
          <w:rFonts w:ascii="Times New Roman" w:hAnsi="Times New Roman"/>
          <w:sz w:val="28"/>
          <w:szCs w:val="28"/>
          <w:lang w:eastAsia="en-US"/>
        </w:rPr>
      </w:pPr>
      <w:r w:rsidRPr="000E3F84">
        <w:rPr>
          <w:rFonts w:ascii="Times New Roman" w:hAnsi="Times New Roman"/>
          <w:sz w:val="28"/>
          <w:szCs w:val="28"/>
          <w:lang w:eastAsia="en-US"/>
        </w:rPr>
        <w:t>5- с арахидоновой кислотой.</w:t>
      </w:r>
      <w:r w:rsidRPr="000E3F84">
        <w:rPr>
          <w:rFonts w:ascii="Times New Roman" w:hAnsi="Times New Roman"/>
          <w:position w:val="-32"/>
          <w:sz w:val="28"/>
          <w:szCs w:val="28"/>
          <w:lang w:eastAsia="en-US"/>
        </w:rPr>
        <w:object w:dxaOrig="220" w:dyaOrig="639">
          <v:shape id="_x0000_i1036" type="#_x0000_t75" style="width:14.25pt;height:27.65pt" o:ole="">
            <v:imagedata r:id="rId58" o:title=""/>
          </v:shape>
          <o:OLEObject Type="Embed" ProgID="Equation.2" ShapeID="_x0000_i1036" DrawAspect="Content" ObjectID="_1731095908" r:id="rId59"/>
        </w:object>
      </w:r>
      <w:r w:rsidRPr="000E3F84">
        <w:rPr>
          <w:rFonts w:ascii="Times New Roman" w:hAnsi="Times New Roman"/>
          <w:position w:val="-32"/>
          <w:sz w:val="28"/>
          <w:szCs w:val="28"/>
          <w:lang w:eastAsia="en-US"/>
        </w:rPr>
        <w:object w:dxaOrig="220" w:dyaOrig="639">
          <v:shape id="_x0000_i1037" type="#_x0000_t75" style="width:14.25pt;height:27.65pt" o:ole="">
            <v:imagedata r:id="rId58" o:title=""/>
          </v:shape>
          <o:OLEObject Type="Embed" ProgID="Equation.2" ShapeID="_x0000_i1037" DrawAspect="Content" ObjectID="_1731095909" r:id="rId60"/>
        </w:object>
      </w:r>
    </w:p>
    <w:p w:rsidR="00870E04" w:rsidRPr="000E3F84" w:rsidRDefault="00544322" w:rsidP="00544322">
      <w:pPr>
        <w:spacing w:after="0" w:line="240" w:lineRule="auto"/>
        <w:rPr>
          <w:rFonts w:ascii="Times New Roman" w:hAnsi="Times New Roman"/>
          <w:sz w:val="28"/>
          <w:szCs w:val="28"/>
          <w:lang w:eastAsia="en-US"/>
        </w:rPr>
      </w:pPr>
      <w:r w:rsidRPr="000E3F84">
        <w:rPr>
          <w:rFonts w:ascii="Times New Roman" w:hAnsi="Times New Roman"/>
          <w:sz w:val="28"/>
          <w:szCs w:val="28"/>
          <w:lang w:eastAsia="en-US"/>
        </w:rPr>
        <w:t xml:space="preserve">Таблица </w:t>
      </w:r>
      <w:r w:rsidR="002337C5" w:rsidRPr="000E3F84">
        <w:rPr>
          <w:rFonts w:ascii="Times New Roman" w:hAnsi="Times New Roman"/>
          <w:sz w:val="28"/>
          <w:szCs w:val="28"/>
          <w:lang w:eastAsia="en-US"/>
        </w:rPr>
        <w:t>2</w:t>
      </w:r>
      <w:r w:rsidR="00A65039" w:rsidRPr="000E3F84">
        <w:rPr>
          <w:rFonts w:ascii="Times New Roman" w:hAnsi="Times New Roman"/>
          <w:sz w:val="28"/>
          <w:szCs w:val="28"/>
          <w:lang w:eastAsia="en-US"/>
        </w:rPr>
        <w:t>8</w:t>
      </w:r>
      <w:r w:rsidRPr="000E3F84">
        <w:rPr>
          <w:rFonts w:ascii="Times New Roman" w:hAnsi="Times New Roman"/>
          <w:sz w:val="28"/>
          <w:szCs w:val="28"/>
          <w:lang w:eastAsia="en-US"/>
        </w:rPr>
        <w:t xml:space="preserve">- Влияние дозы белкового гидролизата на качественные показатели сосисок </w:t>
      </w:r>
    </w:p>
    <w:tbl>
      <w:tblPr>
        <w:tblW w:w="0" w:type="auto"/>
        <w:tblInd w:w="108" w:type="dxa"/>
        <w:tblLayout w:type="fixed"/>
        <w:tblLook w:val="0000"/>
      </w:tblPr>
      <w:tblGrid>
        <w:gridCol w:w="1418"/>
        <w:gridCol w:w="3402"/>
        <w:gridCol w:w="911"/>
        <w:gridCol w:w="1195"/>
        <w:gridCol w:w="1195"/>
        <w:gridCol w:w="1376"/>
      </w:tblGrid>
      <w:tr w:rsidR="00554CF3" w:rsidRPr="000E3F84" w:rsidTr="00544322">
        <w:trPr>
          <w:trHeight w:val="552"/>
        </w:trPr>
        <w:tc>
          <w:tcPr>
            <w:tcW w:w="1418" w:type="dxa"/>
            <w:vMerge w:val="restart"/>
            <w:tcBorders>
              <w:top w:val="single" w:sz="6" w:space="0" w:color="auto"/>
              <w:left w:val="single" w:sz="6" w:space="0" w:color="auto"/>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Массовая доля БГ, %</w:t>
            </w:r>
          </w:p>
        </w:tc>
        <w:tc>
          <w:tcPr>
            <w:tcW w:w="3402" w:type="dxa"/>
            <w:vMerge w:val="restart"/>
            <w:tcBorders>
              <w:top w:val="single" w:sz="6" w:space="0" w:color="auto"/>
              <w:left w:val="nil"/>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Показатели</w:t>
            </w:r>
          </w:p>
        </w:tc>
        <w:tc>
          <w:tcPr>
            <w:tcW w:w="4677" w:type="dxa"/>
            <w:gridSpan w:val="4"/>
            <w:tcBorders>
              <w:top w:val="single" w:sz="6" w:space="0" w:color="auto"/>
              <w:left w:val="nil"/>
              <w:bottom w:val="single" w:sz="6" w:space="0" w:color="auto"/>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Варианты подбора основного сырья</w:t>
            </w:r>
          </w:p>
        </w:tc>
      </w:tr>
      <w:tr w:rsidR="00554CF3" w:rsidRPr="000E3F84" w:rsidTr="00544322">
        <w:tc>
          <w:tcPr>
            <w:tcW w:w="1418" w:type="dxa"/>
            <w:vMerge/>
            <w:tcBorders>
              <w:left w:val="single" w:sz="6" w:space="0" w:color="auto"/>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vMerge/>
            <w:tcBorders>
              <w:left w:val="nil"/>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p>
        </w:tc>
        <w:tc>
          <w:tcPr>
            <w:tcW w:w="911" w:type="dxa"/>
            <w:tcBorders>
              <w:top w:val="single" w:sz="6" w:space="0" w:color="auto"/>
              <w:left w:val="nil"/>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val="en-US" w:eastAsia="en-US"/>
              </w:rPr>
              <w:t>I</w:t>
            </w:r>
          </w:p>
        </w:tc>
        <w:tc>
          <w:tcPr>
            <w:tcW w:w="1195" w:type="dxa"/>
            <w:tcBorders>
              <w:top w:val="single" w:sz="6" w:space="0" w:color="auto"/>
              <w:left w:val="single" w:sz="6" w:space="0" w:color="auto"/>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val="en-US" w:eastAsia="en-US"/>
              </w:rPr>
              <w:t>II</w:t>
            </w:r>
          </w:p>
        </w:tc>
        <w:tc>
          <w:tcPr>
            <w:tcW w:w="1195" w:type="dxa"/>
            <w:tcBorders>
              <w:top w:val="single" w:sz="6" w:space="0" w:color="auto"/>
              <w:left w:val="single" w:sz="6" w:space="0" w:color="auto"/>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val="en-US" w:eastAsia="en-US"/>
              </w:rPr>
              <w:t>III</w:t>
            </w:r>
          </w:p>
        </w:tc>
        <w:tc>
          <w:tcPr>
            <w:tcW w:w="1376" w:type="dxa"/>
            <w:tcBorders>
              <w:top w:val="single" w:sz="6" w:space="0" w:color="auto"/>
              <w:left w:val="single" w:sz="6" w:space="0" w:color="auto"/>
              <w:right w:val="single" w:sz="6" w:space="0" w:color="auto"/>
            </w:tcBorders>
            <w:vAlign w:val="center"/>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val="en-US" w:eastAsia="en-US"/>
              </w:rPr>
              <w:t>I</w:t>
            </w:r>
            <w:r w:rsidR="0067244A" w:rsidRPr="000E3F84">
              <w:rPr>
                <w:rFonts w:ascii="Times New Roman" w:hAnsi="Times New Roman"/>
                <w:sz w:val="24"/>
                <w:szCs w:val="24"/>
                <w:lang w:val="en-US" w:eastAsia="en-US"/>
              </w:rPr>
              <w:t>V</w:t>
            </w:r>
          </w:p>
        </w:tc>
      </w:tr>
      <w:tr w:rsidR="00554CF3" w:rsidRPr="000E3F84" w:rsidTr="00A634DD">
        <w:tc>
          <w:tcPr>
            <w:tcW w:w="1418" w:type="dxa"/>
            <w:tcBorders>
              <w:top w:val="single" w:sz="6" w:space="0" w:color="auto"/>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tcBorders>
              <w:top w:val="single" w:sz="6" w:space="0" w:color="auto"/>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Массовая доля белка, %</w:t>
            </w:r>
          </w:p>
        </w:tc>
        <w:tc>
          <w:tcPr>
            <w:tcW w:w="911" w:type="dxa"/>
            <w:tcBorders>
              <w:top w:val="single" w:sz="6" w:space="0" w:color="auto"/>
              <w:left w:val="nil"/>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w:t>
            </w:r>
            <w:r w:rsidR="00BC2854" w:rsidRPr="000E3F84">
              <w:rPr>
                <w:rFonts w:ascii="Times New Roman" w:hAnsi="Times New Roman"/>
                <w:sz w:val="24"/>
                <w:szCs w:val="24"/>
                <w:lang w:eastAsia="en-US"/>
              </w:rPr>
              <w:t>4</w:t>
            </w:r>
            <w:r w:rsidRPr="000E3F84">
              <w:rPr>
                <w:rFonts w:ascii="Times New Roman" w:hAnsi="Times New Roman"/>
                <w:sz w:val="24"/>
                <w:szCs w:val="24"/>
                <w:lang w:eastAsia="en-US"/>
              </w:rPr>
              <w:t>,</w:t>
            </w:r>
            <w:r w:rsidR="00BC2854" w:rsidRPr="000E3F84">
              <w:rPr>
                <w:rFonts w:ascii="Times New Roman" w:hAnsi="Times New Roman"/>
                <w:sz w:val="24"/>
                <w:szCs w:val="24"/>
                <w:lang w:eastAsia="en-US"/>
              </w:rPr>
              <w:t>23</w:t>
            </w:r>
          </w:p>
        </w:tc>
        <w:tc>
          <w:tcPr>
            <w:tcW w:w="1195" w:type="dxa"/>
            <w:tcBorders>
              <w:top w:val="single" w:sz="6" w:space="0" w:color="auto"/>
              <w:left w:val="nil"/>
              <w:right w:val="single" w:sz="6" w:space="0" w:color="auto"/>
            </w:tcBorders>
          </w:tcPr>
          <w:p w:rsidR="00BC2854"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14,26</w:t>
            </w:r>
          </w:p>
        </w:tc>
        <w:tc>
          <w:tcPr>
            <w:tcW w:w="1195" w:type="dxa"/>
            <w:tcBorders>
              <w:top w:val="single" w:sz="6" w:space="0" w:color="auto"/>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14,27</w:t>
            </w:r>
          </w:p>
        </w:tc>
        <w:tc>
          <w:tcPr>
            <w:tcW w:w="1376" w:type="dxa"/>
            <w:tcBorders>
              <w:top w:val="single" w:sz="6" w:space="0" w:color="auto"/>
              <w:left w:val="nil"/>
              <w:right w:val="single" w:sz="6" w:space="0" w:color="auto"/>
            </w:tcBorders>
            <w:shd w:val="clear" w:color="auto" w:fill="auto"/>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14,25</w:t>
            </w:r>
          </w:p>
        </w:tc>
      </w:tr>
      <w:tr w:rsidR="00554CF3" w:rsidRPr="000E3F84" w:rsidTr="00A634DD">
        <w:tc>
          <w:tcPr>
            <w:tcW w:w="1418" w:type="dxa"/>
            <w:tcBorders>
              <w:left w:val="single" w:sz="6" w:space="0" w:color="auto"/>
              <w:right w:val="single" w:sz="6" w:space="0" w:color="auto"/>
            </w:tcBorders>
          </w:tcPr>
          <w:p w:rsidR="00BC2854"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3</w:t>
            </w:r>
          </w:p>
        </w:tc>
        <w:tc>
          <w:tcPr>
            <w:tcW w:w="3402" w:type="dxa"/>
            <w:tcBorders>
              <w:left w:val="nil"/>
              <w:right w:val="single" w:sz="6" w:space="0" w:color="auto"/>
            </w:tcBorders>
          </w:tcPr>
          <w:p w:rsidR="00BC2854" w:rsidRPr="000E3F84" w:rsidRDefault="00BC2854"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Массовая доля ПНЖК, %</w:t>
            </w:r>
          </w:p>
        </w:tc>
        <w:tc>
          <w:tcPr>
            <w:tcW w:w="911" w:type="dxa"/>
            <w:tcBorders>
              <w:left w:val="nil"/>
              <w:right w:val="single" w:sz="6" w:space="0" w:color="auto"/>
            </w:tcBorders>
          </w:tcPr>
          <w:p w:rsidR="00BC2854"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6,12</w:t>
            </w:r>
          </w:p>
        </w:tc>
        <w:tc>
          <w:tcPr>
            <w:tcW w:w="1195" w:type="dxa"/>
            <w:tcBorders>
              <w:left w:val="nil"/>
              <w:right w:val="single" w:sz="6" w:space="0" w:color="auto"/>
            </w:tcBorders>
          </w:tcPr>
          <w:p w:rsidR="00BC2854"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6,15</w:t>
            </w:r>
          </w:p>
        </w:tc>
        <w:tc>
          <w:tcPr>
            <w:tcW w:w="1195" w:type="dxa"/>
            <w:tcBorders>
              <w:left w:val="nil"/>
              <w:right w:val="single" w:sz="6" w:space="0" w:color="auto"/>
            </w:tcBorders>
          </w:tcPr>
          <w:p w:rsidR="00BC2854"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6,15</w:t>
            </w:r>
          </w:p>
        </w:tc>
        <w:tc>
          <w:tcPr>
            <w:tcW w:w="1376" w:type="dxa"/>
            <w:tcBorders>
              <w:left w:val="nil"/>
              <w:right w:val="single" w:sz="6" w:space="0" w:color="auto"/>
            </w:tcBorders>
            <w:shd w:val="clear" w:color="auto" w:fill="auto"/>
          </w:tcPr>
          <w:p w:rsidR="00BC2854"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6,13</w:t>
            </w:r>
          </w:p>
        </w:tc>
      </w:tr>
      <w:tr w:rsidR="00554CF3" w:rsidRPr="000E3F84" w:rsidTr="00A634DD">
        <w:tc>
          <w:tcPr>
            <w:tcW w:w="1418" w:type="dxa"/>
            <w:tcBorders>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tcBorders>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Сенсорная оценка, балл</w:t>
            </w:r>
          </w:p>
        </w:tc>
        <w:tc>
          <w:tcPr>
            <w:tcW w:w="911"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4,8</w:t>
            </w:r>
          </w:p>
        </w:tc>
        <w:tc>
          <w:tcPr>
            <w:tcW w:w="1195"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4,9</w:t>
            </w:r>
          </w:p>
        </w:tc>
        <w:tc>
          <w:tcPr>
            <w:tcW w:w="1195"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4,9</w:t>
            </w:r>
          </w:p>
        </w:tc>
        <w:tc>
          <w:tcPr>
            <w:tcW w:w="1376" w:type="dxa"/>
            <w:tcBorders>
              <w:left w:val="nil"/>
              <w:right w:val="single" w:sz="6" w:space="0" w:color="auto"/>
            </w:tcBorders>
            <w:shd w:val="clear" w:color="auto" w:fill="auto"/>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4,8</w:t>
            </w:r>
          </w:p>
        </w:tc>
      </w:tr>
      <w:tr w:rsidR="00554CF3" w:rsidRPr="000E3F84" w:rsidTr="00A634DD">
        <w:tc>
          <w:tcPr>
            <w:tcW w:w="1418" w:type="dxa"/>
            <w:tcBorders>
              <w:top w:val="single" w:sz="6" w:space="0" w:color="auto"/>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tcBorders>
              <w:top w:val="single" w:sz="6" w:space="0" w:color="auto"/>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Массовая доля белка, %</w:t>
            </w:r>
          </w:p>
        </w:tc>
        <w:tc>
          <w:tcPr>
            <w:tcW w:w="911" w:type="dxa"/>
            <w:tcBorders>
              <w:top w:val="single" w:sz="6" w:space="0" w:color="auto"/>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15,60</w:t>
            </w:r>
          </w:p>
        </w:tc>
        <w:tc>
          <w:tcPr>
            <w:tcW w:w="1195" w:type="dxa"/>
            <w:tcBorders>
              <w:top w:val="single" w:sz="6" w:space="0" w:color="auto"/>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15,62</w:t>
            </w:r>
          </w:p>
        </w:tc>
        <w:tc>
          <w:tcPr>
            <w:tcW w:w="1195" w:type="dxa"/>
            <w:tcBorders>
              <w:top w:val="single" w:sz="6" w:space="0" w:color="auto"/>
              <w:left w:val="nil"/>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15,</w:t>
            </w:r>
            <w:r w:rsidR="00BC2854" w:rsidRPr="000E3F84">
              <w:rPr>
                <w:rFonts w:ascii="Times New Roman" w:hAnsi="Times New Roman"/>
                <w:sz w:val="24"/>
                <w:szCs w:val="24"/>
                <w:lang w:eastAsia="en-US"/>
              </w:rPr>
              <w:t>63</w:t>
            </w:r>
          </w:p>
        </w:tc>
        <w:tc>
          <w:tcPr>
            <w:tcW w:w="1376" w:type="dxa"/>
            <w:tcBorders>
              <w:top w:val="single" w:sz="6" w:space="0" w:color="auto"/>
              <w:left w:val="nil"/>
              <w:right w:val="single" w:sz="6" w:space="0" w:color="auto"/>
            </w:tcBorders>
            <w:shd w:val="clear" w:color="auto" w:fill="auto"/>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15,</w:t>
            </w:r>
            <w:r w:rsidR="00BC2854" w:rsidRPr="000E3F84">
              <w:rPr>
                <w:rFonts w:ascii="Times New Roman" w:hAnsi="Times New Roman"/>
                <w:sz w:val="24"/>
                <w:szCs w:val="24"/>
                <w:lang w:eastAsia="en-US"/>
              </w:rPr>
              <w:t>55</w:t>
            </w:r>
          </w:p>
        </w:tc>
      </w:tr>
      <w:tr w:rsidR="00554CF3" w:rsidRPr="000E3F84" w:rsidTr="00A634DD">
        <w:tc>
          <w:tcPr>
            <w:tcW w:w="1418" w:type="dxa"/>
            <w:tcBorders>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5</w:t>
            </w:r>
          </w:p>
        </w:tc>
        <w:tc>
          <w:tcPr>
            <w:tcW w:w="3402" w:type="dxa"/>
            <w:tcBorders>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Массовая доля ПНЖК, %</w:t>
            </w:r>
          </w:p>
        </w:tc>
        <w:tc>
          <w:tcPr>
            <w:tcW w:w="911"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6,12</w:t>
            </w:r>
          </w:p>
        </w:tc>
        <w:tc>
          <w:tcPr>
            <w:tcW w:w="1195"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6,16</w:t>
            </w:r>
          </w:p>
        </w:tc>
        <w:tc>
          <w:tcPr>
            <w:tcW w:w="1195"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6,14</w:t>
            </w:r>
          </w:p>
        </w:tc>
        <w:tc>
          <w:tcPr>
            <w:tcW w:w="1376" w:type="dxa"/>
            <w:tcBorders>
              <w:left w:val="nil"/>
              <w:right w:val="single" w:sz="6" w:space="0" w:color="auto"/>
            </w:tcBorders>
            <w:shd w:val="clear" w:color="auto" w:fill="auto"/>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w:t>
            </w:r>
            <w:r w:rsidR="00BC2854" w:rsidRPr="000E3F84">
              <w:rPr>
                <w:rFonts w:ascii="Times New Roman" w:hAnsi="Times New Roman"/>
                <w:sz w:val="24"/>
                <w:szCs w:val="24"/>
                <w:lang w:eastAsia="en-US"/>
              </w:rPr>
              <w:t>11</w:t>
            </w:r>
          </w:p>
        </w:tc>
      </w:tr>
      <w:tr w:rsidR="00554CF3" w:rsidRPr="000E3F84" w:rsidTr="00A634DD">
        <w:tc>
          <w:tcPr>
            <w:tcW w:w="1418" w:type="dxa"/>
            <w:tcBorders>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tcBorders>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Сенсорная оценка, балл</w:t>
            </w:r>
          </w:p>
        </w:tc>
        <w:tc>
          <w:tcPr>
            <w:tcW w:w="911" w:type="dxa"/>
            <w:tcBorders>
              <w:left w:val="nil"/>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4,9</w:t>
            </w:r>
          </w:p>
        </w:tc>
        <w:tc>
          <w:tcPr>
            <w:tcW w:w="1195" w:type="dxa"/>
            <w:tcBorders>
              <w:left w:val="nil"/>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4,8</w:t>
            </w:r>
          </w:p>
        </w:tc>
        <w:tc>
          <w:tcPr>
            <w:tcW w:w="1195" w:type="dxa"/>
            <w:tcBorders>
              <w:left w:val="nil"/>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w:t>
            </w:r>
            <w:r w:rsidR="00BC2854" w:rsidRPr="000E3F84">
              <w:rPr>
                <w:rFonts w:ascii="Times New Roman" w:hAnsi="Times New Roman"/>
                <w:sz w:val="24"/>
                <w:szCs w:val="24"/>
                <w:lang w:eastAsia="en-US"/>
              </w:rPr>
              <w:t>8</w:t>
            </w:r>
          </w:p>
        </w:tc>
        <w:tc>
          <w:tcPr>
            <w:tcW w:w="1376" w:type="dxa"/>
            <w:tcBorders>
              <w:left w:val="nil"/>
              <w:right w:val="single" w:sz="6" w:space="0" w:color="auto"/>
            </w:tcBorders>
            <w:shd w:val="clear" w:color="auto" w:fill="auto"/>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4,9</w:t>
            </w:r>
          </w:p>
        </w:tc>
      </w:tr>
      <w:tr w:rsidR="00554CF3" w:rsidRPr="000E3F84" w:rsidTr="00A634DD">
        <w:tc>
          <w:tcPr>
            <w:tcW w:w="1418" w:type="dxa"/>
            <w:tcBorders>
              <w:top w:val="single" w:sz="6" w:space="0" w:color="auto"/>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tcBorders>
              <w:top w:val="single" w:sz="6" w:space="0" w:color="auto"/>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Массовая доля белка, %</w:t>
            </w:r>
          </w:p>
        </w:tc>
        <w:tc>
          <w:tcPr>
            <w:tcW w:w="911" w:type="dxa"/>
            <w:tcBorders>
              <w:top w:val="single" w:sz="6" w:space="0" w:color="auto"/>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16,7</w:t>
            </w:r>
          </w:p>
        </w:tc>
        <w:tc>
          <w:tcPr>
            <w:tcW w:w="1195" w:type="dxa"/>
            <w:tcBorders>
              <w:top w:val="single" w:sz="6" w:space="0" w:color="auto"/>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16,5</w:t>
            </w:r>
          </w:p>
        </w:tc>
        <w:tc>
          <w:tcPr>
            <w:tcW w:w="1195" w:type="dxa"/>
            <w:tcBorders>
              <w:top w:val="single" w:sz="6" w:space="0" w:color="auto"/>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16,6</w:t>
            </w:r>
          </w:p>
        </w:tc>
        <w:tc>
          <w:tcPr>
            <w:tcW w:w="1376" w:type="dxa"/>
            <w:tcBorders>
              <w:top w:val="single" w:sz="6" w:space="0" w:color="auto"/>
              <w:left w:val="nil"/>
              <w:right w:val="single" w:sz="6" w:space="0" w:color="auto"/>
            </w:tcBorders>
            <w:shd w:val="clear" w:color="auto" w:fill="auto"/>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16,5</w:t>
            </w:r>
          </w:p>
        </w:tc>
      </w:tr>
      <w:tr w:rsidR="00554CF3" w:rsidRPr="000E3F84" w:rsidTr="00A634DD">
        <w:tc>
          <w:tcPr>
            <w:tcW w:w="1418" w:type="dxa"/>
            <w:tcBorders>
              <w:left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7</w:t>
            </w:r>
          </w:p>
        </w:tc>
        <w:tc>
          <w:tcPr>
            <w:tcW w:w="3402" w:type="dxa"/>
            <w:tcBorders>
              <w:left w:val="nil"/>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Массовая доля ПНЖК, %</w:t>
            </w:r>
          </w:p>
        </w:tc>
        <w:tc>
          <w:tcPr>
            <w:tcW w:w="911"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6,11</w:t>
            </w:r>
          </w:p>
        </w:tc>
        <w:tc>
          <w:tcPr>
            <w:tcW w:w="1195"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6,14</w:t>
            </w:r>
          </w:p>
        </w:tc>
        <w:tc>
          <w:tcPr>
            <w:tcW w:w="1195" w:type="dxa"/>
            <w:tcBorders>
              <w:left w:val="nil"/>
              <w:right w:val="single" w:sz="6" w:space="0" w:color="auto"/>
            </w:tcBorders>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6,15</w:t>
            </w:r>
          </w:p>
        </w:tc>
        <w:tc>
          <w:tcPr>
            <w:tcW w:w="1376" w:type="dxa"/>
            <w:tcBorders>
              <w:left w:val="nil"/>
              <w:right w:val="single" w:sz="6" w:space="0" w:color="auto"/>
            </w:tcBorders>
            <w:shd w:val="clear" w:color="auto" w:fill="auto"/>
          </w:tcPr>
          <w:p w:rsidR="00544322" w:rsidRPr="000E3F84" w:rsidRDefault="00BC2854"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6,12</w:t>
            </w:r>
          </w:p>
        </w:tc>
      </w:tr>
      <w:tr w:rsidR="0063780C" w:rsidRPr="000E3F84" w:rsidTr="00A634DD">
        <w:tc>
          <w:tcPr>
            <w:tcW w:w="1418" w:type="dxa"/>
            <w:tcBorders>
              <w:left w:val="single" w:sz="6" w:space="0" w:color="auto"/>
              <w:bottom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p>
        </w:tc>
        <w:tc>
          <w:tcPr>
            <w:tcW w:w="3402" w:type="dxa"/>
            <w:tcBorders>
              <w:left w:val="nil"/>
              <w:bottom w:val="single" w:sz="6" w:space="0" w:color="auto"/>
              <w:right w:val="single" w:sz="6" w:space="0" w:color="auto"/>
            </w:tcBorders>
          </w:tcPr>
          <w:p w:rsidR="00544322" w:rsidRPr="000E3F84" w:rsidRDefault="00544322" w:rsidP="00F351B0">
            <w:pPr>
              <w:spacing w:after="0" w:line="240" w:lineRule="auto"/>
              <w:rPr>
                <w:rFonts w:ascii="Times New Roman" w:hAnsi="Times New Roman"/>
                <w:sz w:val="24"/>
                <w:szCs w:val="24"/>
                <w:lang w:eastAsia="en-US"/>
              </w:rPr>
            </w:pPr>
            <w:r w:rsidRPr="000E3F84">
              <w:rPr>
                <w:rFonts w:ascii="Times New Roman" w:hAnsi="Times New Roman"/>
                <w:sz w:val="24"/>
                <w:szCs w:val="24"/>
                <w:lang w:eastAsia="en-US"/>
              </w:rPr>
              <w:t>Сенсорная оценка, балл</w:t>
            </w:r>
          </w:p>
        </w:tc>
        <w:tc>
          <w:tcPr>
            <w:tcW w:w="911" w:type="dxa"/>
            <w:tcBorders>
              <w:left w:val="nil"/>
              <w:bottom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4,2</w:t>
            </w:r>
          </w:p>
        </w:tc>
        <w:tc>
          <w:tcPr>
            <w:tcW w:w="1195" w:type="dxa"/>
            <w:tcBorders>
              <w:left w:val="nil"/>
              <w:bottom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4,3</w:t>
            </w:r>
          </w:p>
        </w:tc>
        <w:tc>
          <w:tcPr>
            <w:tcW w:w="1195" w:type="dxa"/>
            <w:tcBorders>
              <w:left w:val="nil"/>
              <w:bottom w:val="single" w:sz="6" w:space="0" w:color="auto"/>
              <w:right w:val="single" w:sz="6" w:space="0" w:color="auto"/>
            </w:tcBorders>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4,3</w:t>
            </w:r>
          </w:p>
        </w:tc>
        <w:tc>
          <w:tcPr>
            <w:tcW w:w="1376" w:type="dxa"/>
            <w:tcBorders>
              <w:left w:val="nil"/>
              <w:bottom w:val="single" w:sz="6" w:space="0" w:color="auto"/>
              <w:right w:val="single" w:sz="6" w:space="0" w:color="auto"/>
            </w:tcBorders>
            <w:shd w:val="clear" w:color="auto" w:fill="auto"/>
          </w:tcPr>
          <w:p w:rsidR="00544322" w:rsidRPr="000E3F84" w:rsidRDefault="00544322" w:rsidP="00F351B0">
            <w:pPr>
              <w:spacing w:after="0" w:line="240" w:lineRule="auto"/>
              <w:jc w:val="center"/>
              <w:rPr>
                <w:rFonts w:ascii="Times New Roman" w:hAnsi="Times New Roman"/>
                <w:sz w:val="24"/>
                <w:szCs w:val="24"/>
                <w:lang w:eastAsia="en-US"/>
              </w:rPr>
            </w:pPr>
            <w:r w:rsidRPr="000E3F84">
              <w:rPr>
                <w:rFonts w:ascii="Times New Roman" w:hAnsi="Times New Roman"/>
                <w:sz w:val="24"/>
                <w:szCs w:val="24"/>
                <w:lang w:eastAsia="en-US"/>
              </w:rPr>
              <w:t>4,2</w:t>
            </w:r>
          </w:p>
        </w:tc>
      </w:tr>
    </w:tbl>
    <w:p w:rsidR="000E3F84" w:rsidRPr="000E3F84" w:rsidRDefault="000E3F84" w:rsidP="001E7D1A">
      <w:pPr>
        <w:widowControl w:val="0"/>
        <w:snapToGrid w:val="0"/>
        <w:spacing w:after="0" w:line="240" w:lineRule="auto"/>
        <w:ind w:firstLine="567"/>
        <w:jc w:val="both"/>
        <w:rPr>
          <w:rFonts w:ascii="Times New Roman" w:hAnsi="Times New Roman"/>
          <w:sz w:val="28"/>
          <w:szCs w:val="28"/>
          <w:shd w:val="clear" w:color="auto" w:fill="FFFFFF"/>
          <w:lang w:eastAsia="en-US"/>
        </w:rPr>
      </w:pPr>
    </w:p>
    <w:p w:rsidR="00544322" w:rsidRPr="000E3F84" w:rsidRDefault="00544322" w:rsidP="001E7D1A">
      <w:pPr>
        <w:widowControl w:val="0"/>
        <w:snapToGrid w:val="0"/>
        <w:spacing w:after="0" w:line="240" w:lineRule="auto"/>
        <w:ind w:firstLine="567"/>
        <w:jc w:val="both"/>
        <w:rPr>
          <w:rFonts w:ascii="Times New Roman" w:hAnsi="Times New Roman"/>
          <w:sz w:val="28"/>
          <w:szCs w:val="28"/>
        </w:rPr>
      </w:pPr>
      <w:r w:rsidRPr="000E3F84">
        <w:rPr>
          <w:rFonts w:ascii="Times New Roman" w:hAnsi="Times New Roman"/>
          <w:sz w:val="28"/>
          <w:szCs w:val="28"/>
          <w:shd w:val="clear" w:color="auto" w:fill="FFFFFF"/>
          <w:lang w:eastAsia="en-US"/>
        </w:rPr>
        <w:t xml:space="preserve">На основании проведенных исследований по изучению влияния </w:t>
      </w:r>
      <w:r w:rsidR="00AB5CE8" w:rsidRPr="000E3F84">
        <w:rPr>
          <w:rFonts w:ascii="Times New Roman" w:hAnsi="Times New Roman"/>
          <w:sz w:val="28"/>
          <w:szCs w:val="28"/>
          <w:shd w:val="clear" w:color="auto" w:fill="FFFFFF"/>
          <w:lang w:eastAsia="en-US"/>
        </w:rPr>
        <w:t xml:space="preserve">белкового гидролизата </w:t>
      </w:r>
      <w:r w:rsidRPr="000E3F84">
        <w:rPr>
          <w:rFonts w:ascii="Times New Roman" w:hAnsi="Times New Roman"/>
          <w:sz w:val="28"/>
          <w:szCs w:val="28"/>
          <w:shd w:val="clear" w:color="auto" w:fill="FFFFFF"/>
          <w:lang w:eastAsia="en-US"/>
        </w:rPr>
        <w:t xml:space="preserve">на функционально-технологические и органолептические свойства </w:t>
      </w:r>
      <w:r w:rsidR="00AC43C5" w:rsidRPr="000E3F84">
        <w:rPr>
          <w:rFonts w:ascii="Times New Roman" w:hAnsi="Times New Roman"/>
          <w:sz w:val="28"/>
          <w:szCs w:val="28"/>
          <w:shd w:val="clear" w:color="auto" w:fill="FFFFFF"/>
          <w:lang w:eastAsia="en-US"/>
        </w:rPr>
        <w:t>мясного продукта</w:t>
      </w:r>
      <w:r w:rsidRPr="000E3F84">
        <w:rPr>
          <w:rFonts w:ascii="Times New Roman" w:hAnsi="Times New Roman"/>
          <w:sz w:val="28"/>
          <w:szCs w:val="28"/>
          <w:shd w:val="clear" w:color="auto" w:fill="FFFFFF"/>
          <w:lang w:eastAsia="en-US"/>
        </w:rPr>
        <w:t xml:space="preserve"> нами предложено использование </w:t>
      </w:r>
      <w:r w:rsidR="001E7D1A" w:rsidRPr="000E3F84">
        <w:rPr>
          <w:rFonts w:ascii="Times New Roman" w:hAnsi="Times New Roman"/>
          <w:sz w:val="28"/>
          <w:szCs w:val="28"/>
          <w:shd w:val="clear" w:color="auto" w:fill="FFFFFF"/>
          <w:lang w:eastAsia="en-US"/>
        </w:rPr>
        <w:t xml:space="preserve">сухого </w:t>
      </w:r>
      <w:r w:rsidR="00AC43C5" w:rsidRPr="000E3F84">
        <w:rPr>
          <w:rFonts w:ascii="Times New Roman" w:hAnsi="Times New Roman"/>
          <w:sz w:val="28"/>
          <w:szCs w:val="28"/>
          <w:shd w:val="clear" w:color="auto" w:fill="FFFFFF"/>
          <w:lang w:eastAsia="en-US"/>
        </w:rPr>
        <w:t xml:space="preserve">белкового гидролизата </w:t>
      </w:r>
      <w:r w:rsidRPr="000E3F84">
        <w:rPr>
          <w:rFonts w:ascii="Times New Roman" w:hAnsi="Times New Roman"/>
          <w:sz w:val="28"/>
          <w:szCs w:val="28"/>
          <w:shd w:val="clear" w:color="auto" w:fill="FFFFFF"/>
          <w:lang w:eastAsia="en-US"/>
        </w:rPr>
        <w:t xml:space="preserve">в количестве </w:t>
      </w:r>
      <w:r w:rsidR="00AC43C5" w:rsidRPr="000E3F84">
        <w:rPr>
          <w:rFonts w:ascii="Times New Roman" w:hAnsi="Times New Roman"/>
          <w:sz w:val="28"/>
          <w:szCs w:val="28"/>
          <w:shd w:val="clear" w:color="auto" w:fill="FFFFFF"/>
          <w:lang w:eastAsia="en-US"/>
        </w:rPr>
        <w:t>5</w:t>
      </w:r>
      <w:r w:rsidRPr="000E3F84">
        <w:rPr>
          <w:rFonts w:ascii="Times New Roman" w:hAnsi="Times New Roman"/>
          <w:sz w:val="28"/>
          <w:szCs w:val="28"/>
          <w:shd w:val="clear" w:color="auto" w:fill="FFFFFF"/>
          <w:lang w:eastAsia="en-US"/>
        </w:rPr>
        <w:t xml:space="preserve"> % от массы сырья, </w:t>
      </w:r>
      <w:r w:rsidR="00AC43C5" w:rsidRPr="000E3F84">
        <w:rPr>
          <w:rFonts w:ascii="Times New Roman" w:hAnsi="Times New Roman"/>
          <w:sz w:val="28"/>
          <w:szCs w:val="28"/>
          <w:shd w:val="clear" w:color="auto" w:fill="FFFFFF"/>
          <w:lang w:eastAsia="en-US"/>
        </w:rPr>
        <w:t>льняного масла</w:t>
      </w:r>
      <w:r w:rsidRPr="000E3F84">
        <w:rPr>
          <w:rFonts w:ascii="Times New Roman" w:hAnsi="Times New Roman"/>
          <w:sz w:val="28"/>
          <w:szCs w:val="28"/>
          <w:shd w:val="clear" w:color="auto" w:fill="FFFFFF"/>
          <w:lang w:eastAsia="en-US"/>
        </w:rPr>
        <w:t xml:space="preserve"> – </w:t>
      </w:r>
      <w:r w:rsidR="00AC43C5" w:rsidRPr="000E3F84">
        <w:rPr>
          <w:rFonts w:ascii="Times New Roman" w:hAnsi="Times New Roman"/>
          <w:sz w:val="28"/>
          <w:szCs w:val="28"/>
          <w:shd w:val="clear" w:color="auto" w:fill="FFFFFF"/>
          <w:lang w:eastAsia="en-US"/>
        </w:rPr>
        <w:t>8</w:t>
      </w:r>
      <w:r w:rsidRPr="000E3F84">
        <w:rPr>
          <w:rFonts w:ascii="Times New Roman" w:hAnsi="Times New Roman"/>
          <w:sz w:val="28"/>
          <w:szCs w:val="28"/>
          <w:shd w:val="clear" w:color="auto" w:fill="FFFFFF"/>
          <w:lang w:eastAsia="en-US"/>
        </w:rPr>
        <w:t xml:space="preserve"> %</w:t>
      </w:r>
      <w:r w:rsidR="00AC43C5" w:rsidRPr="000E3F84">
        <w:rPr>
          <w:rFonts w:ascii="Times New Roman" w:hAnsi="Times New Roman"/>
          <w:sz w:val="28"/>
          <w:szCs w:val="28"/>
          <w:shd w:val="clear" w:color="auto" w:fill="FFFFFF"/>
          <w:lang w:eastAsia="en-US"/>
        </w:rPr>
        <w:t>. Реце</w:t>
      </w:r>
      <w:r w:rsidRPr="000E3F84">
        <w:rPr>
          <w:rFonts w:ascii="Times New Roman" w:hAnsi="Times New Roman"/>
          <w:sz w:val="28"/>
          <w:szCs w:val="28"/>
        </w:rPr>
        <w:t>птуры контрольного и опытного образцов представлены в таблице</w:t>
      </w:r>
      <w:r w:rsidR="00A65039" w:rsidRPr="000E3F84">
        <w:rPr>
          <w:rFonts w:ascii="Times New Roman" w:hAnsi="Times New Roman"/>
          <w:sz w:val="28"/>
          <w:szCs w:val="28"/>
        </w:rPr>
        <w:t xml:space="preserve"> 29</w:t>
      </w:r>
      <w:r w:rsidRPr="000E3F84">
        <w:rPr>
          <w:rFonts w:ascii="Times New Roman" w:hAnsi="Times New Roman"/>
          <w:sz w:val="28"/>
          <w:szCs w:val="28"/>
        </w:rPr>
        <w:t>.</w:t>
      </w:r>
    </w:p>
    <w:p w:rsidR="00870E04" w:rsidRPr="000E3F84" w:rsidRDefault="00870E04" w:rsidP="00544322">
      <w:pPr>
        <w:spacing w:after="0" w:line="240" w:lineRule="auto"/>
        <w:ind w:firstLine="567"/>
        <w:rPr>
          <w:rFonts w:ascii="Times New Roman" w:hAnsi="Times New Roman"/>
          <w:sz w:val="28"/>
          <w:szCs w:val="28"/>
        </w:rPr>
      </w:pPr>
    </w:p>
    <w:p w:rsidR="00544322" w:rsidRPr="000E3F84" w:rsidRDefault="00544322" w:rsidP="00544322">
      <w:pPr>
        <w:widowControl w:val="0"/>
        <w:snapToGrid w:val="0"/>
        <w:spacing w:after="0" w:line="240" w:lineRule="auto"/>
        <w:rPr>
          <w:rFonts w:ascii="Times New Roman" w:hAnsi="Times New Roman"/>
          <w:sz w:val="28"/>
          <w:szCs w:val="28"/>
        </w:rPr>
      </w:pPr>
      <w:r w:rsidRPr="000E3F84">
        <w:rPr>
          <w:rFonts w:ascii="Times New Roman" w:hAnsi="Times New Roman"/>
          <w:sz w:val="28"/>
          <w:szCs w:val="28"/>
        </w:rPr>
        <w:t xml:space="preserve">Таблица  </w:t>
      </w:r>
      <w:r w:rsidR="007A38A9" w:rsidRPr="000E3F84">
        <w:rPr>
          <w:rFonts w:ascii="Times New Roman" w:hAnsi="Times New Roman"/>
          <w:sz w:val="28"/>
          <w:szCs w:val="28"/>
        </w:rPr>
        <w:t>2</w:t>
      </w:r>
      <w:r w:rsidR="00A65039" w:rsidRPr="000E3F84">
        <w:rPr>
          <w:rFonts w:ascii="Times New Roman" w:hAnsi="Times New Roman"/>
          <w:sz w:val="28"/>
          <w:szCs w:val="28"/>
        </w:rPr>
        <w:t>9</w:t>
      </w:r>
      <w:r w:rsidRPr="000E3F84">
        <w:rPr>
          <w:rFonts w:ascii="Times New Roman" w:hAnsi="Times New Roman"/>
          <w:sz w:val="28"/>
          <w:szCs w:val="28"/>
        </w:rPr>
        <w:t xml:space="preserve">- Рецептуры контрольного и опытного образцов </w:t>
      </w:r>
    </w:p>
    <w:p w:rsidR="00284023" w:rsidRPr="000E3F84" w:rsidRDefault="00284023" w:rsidP="00544322">
      <w:pPr>
        <w:widowControl w:val="0"/>
        <w:snapToGrid w:val="0"/>
        <w:spacing w:after="0" w:line="240" w:lineRule="auto"/>
        <w:rPr>
          <w:rFonts w:ascii="Times New Roman" w:hAnsi="Times New Roman"/>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20"/>
        <w:gridCol w:w="2410"/>
        <w:gridCol w:w="2268"/>
      </w:tblGrid>
      <w:tr w:rsidR="00554CF3" w:rsidRPr="000E3F84" w:rsidTr="004A6E06">
        <w:tc>
          <w:tcPr>
            <w:tcW w:w="4820" w:type="dxa"/>
          </w:tcPr>
          <w:p w:rsidR="00544322" w:rsidRPr="000E3F84" w:rsidRDefault="00544322" w:rsidP="004A6E06">
            <w:pPr>
              <w:widowControl w:val="0"/>
              <w:snapToGrid w:val="0"/>
              <w:spacing w:after="0" w:line="240" w:lineRule="auto"/>
              <w:jc w:val="center"/>
              <w:rPr>
                <w:rFonts w:ascii="Times New Roman" w:hAnsi="Times New Roman"/>
                <w:sz w:val="24"/>
                <w:szCs w:val="24"/>
              </w:rPr>
            </w:pPr>
            <w:r w:rsidRPr="000E3F84">
              <w:rPr>
                <w:rFonts w:ascii="Times New Roman" w:hAnsi="Times New Roman"/>
                <w:sz w:val="24"/>
                <w:szCs w:val="24"/>
              </w:rPr>
              <w:t>Наименование сырья</w:t>
            </w:r>
          </w:p>
        </w:tc>
        <w:tc>
          <w:tcPr>
            <w:tcW w:w="2410" w:type="dxa"/>
          </w:tcPr>
          <w:p w:rsidR="00544322" w:rsidRPr="000E3F84" w:rsidRDefault="00544322" w:rsidP="004A6E06">
            <w:pPr>
              <w:widowControl w:val="0"/>
              <w:snapToGrid w:val="0"/>
              <w:spacing w:after="0" w:line="240" w:lineRule="auto"/>
              <w:jc w:val="center"/>
              <w:rPr>
                <w:rFonts w:ascii="Times New Roman" w:hAnsi="Times New Roman"/>
                <w:sz w:val="24"/>
                <w:szCs w:val="24"/>
              </w:rPr>
            </w:pPr>
            <w:r w:rsidRPr="000E3F84">
              <w:rPr>
                <w:rFonts w:ascii="Times New Roman" w:hAnsi="Times New Roman"/>
                <w:sz w:val="24"/>
                <w:szCs w:val="24"/>
              </w:rPr>
              <w:t>Контроль</w:t>
            </w:r>
          </w:p>
        </w:tc>
        <w:tc>
          <w:tcPr>
            <w:tcW w:w="2268" w:type="dxa"/>
          </w:tcPr>
          <w:p w:rsidR="00544322" w:rsidRPr="000E3F84" w:rsidRDefault="00544322" w:rsidP="004A6E06">
            <w:pPr>
              <w:widowControl w:val="0"/>
              <w:snapToGrid w:val="0"/>
              <w:spacing w:after="0" w:line="240" w:lineRule="auto"/>
              <w:jc w:val="center"/>
              <w:rPr>
                <w:rFonts w:ascii="Times New Roman" w:hAnsi="Times New Roman"/>
                <w:sz w:val="24"/>
                <w:szCs w:val="24"/>
              </w:rPr>
            </w:pPr>
            <w:r w:rsidRPr="000E3F84">
              <w:rPr>
                <w:rFonts w:ascii="Times New Roman" w:hAnsi="Times New Roman"/>
                <w:sz w:val="24"/>
                <w:szCs w:val="24"/>
              </w:rPr>
              <w:t>Опытный образец</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Говядина жилованная первого сорта</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22,951</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21,039</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 xml:space="preserve">Верблюжатина </w:t>
            </w:r>
            <w:r w:rsidR="00CA4734" w:rsidRPr="000E3F84">
              <w:rPr>
                <w:rFonts w:ascii="Times New Roman" w:hAnsi="Times New Roman"/>
                <w:sz w:val="24"/>
                <w:szCs w:val="24"/>
              </w:rPr>
              <w:t>односортная</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53,553</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50,684</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Жир-сырец говяжий</w:t>
            </w:r>
          </w:p>
        </w:tc>
        <w:tc>
          <w:tcPr>
            <w:tcW w:w="2410" w:type="dxa"/>
          </w:tcPr>
          <w:p w:rsidR="00680121" w:rsidRPr="000E3F84" w:rsidRDefault="00680121" w:rsidP="00680121">
            <w:pPr>
              <w:widowControl w:val="0"/>
              <w:snapToGrid w:val="0"/>
              <w:spacing w:after="0" w:line="240" w:lineRule="auto"/>
              <w:jc w:val="center"/>
              <w:rPr>
                <w:rFonts w:ascii="Times New Roman" w:hAnsi="Times New Roman"/>
                <w:sz w:val="24"/>
                <w:szCs w:val="24"/>
              </w:rPr>
            </w:pPr>
            <w:r w:rsidRPr="000E3F84">
              <w:rPr>
                <w:rFonts w:ascii="Times New Roman" w:hAnsi="Times New Roman"/>
                <w:sz w:val="24"/>
                <w:szCs w:val="24"/>
              </w:rPr>
              <w:t>19,126</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11,476</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Масло льняное</w:t>
            </w:r>
          </w:p>
        </w:tc>
        <w:tc>
          <w:tcPr>
            <w:tcW w:w="2410" w:type="dxa"/>
          </w:tcPr>
          <w:p w:rsidR="00680121" w:rsidRPr="000E3F84" w:rsidRDefault="00680121" w:rsidP="00680121">
            <w:pPr>
              <w:widowControl w:val="0"/>
              <w:snapToGrid w:val="0"/>
              <w:spacing w:after="0" w:line="240" w:lineRule="auto"/>
              <w:jc w:val="center"/>
              <w:rPr>
                <w:rFonts w:ascii="Times New Roman" w:hAnsi="Times New Roman"/>
                <w:sz w:val="24"/>
                <w:szCs w:val="24"/>
              </w:rPr>
            </w:pPr>
            <w:r w:rsidRPr="000E3F84">
              <w:rPr>
                <w:rFonts w:ascii="Times New Roman" w:hAnsi="Times New Roman"/>
                <w:sz w:val="24"/>
                <w:szCs w:val="24"/>
              </w:rPr>
              <w:t>0,000</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7,650</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 xml:space="preserve">Гидролизат белков </w:t>
            </w:r>
          </w:p>
        </w:tc>
        <w:tc>
          <w:tcPr>
            <w:tcW w:w="2410" w:type="dxa"/>
          </w:tcPr>
          <w:p w:rsidR="00680121" w:rsidRPr="000E3F84" w:rsidRDefault="00680121" w:rsidP="00680121">
            <w:pPr>
              <w:widowControl w:val="0"/>
              <w:snapToGrid w:val="0"/>
              <w:spacing w:after="0" w:line="240" w:lineRule="auto"/>
              <w:jc w:val="center"/>
              <w:rPr>
                <w:rFonts w:ascii="Times New Roman" w:hAnsi="Times New Roman"/>
                <w:sz w:val="24"/>
                <w:szCs w:val="24"/>
              </w:rPr>
            </w:pPr>
            <w:r w:rsidRPr="000E3F84">
              <w:rPr>
                <w:rFonts w:ascii="Times New Roman" w:hAnsi="Times New Roman"/>
                <w:sz w:val="24"/>
                <w:szCs w:val="24"/>
              </w:rPr>
              <w:t>0,000</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4,781</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Соль поваренная пищевая</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2,104</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2,104</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Сахар-песок</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0,191</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0,191</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Перец черный или белый</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0,124</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0,124</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Перец красный молотый</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0,096</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0,096</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Нитрит натрия</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0,053</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0,053</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ВСЧ «Сосиски говяжьи» или</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0,693</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0,693</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ФСЧ «Сосиски говяжьи»</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1,028</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1,028</w:t>
            </w:r>
          </w:p>
        </w:tc>
      </w:tr>
      <w:tr w:rsidR="00554CF3"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Чеснок свежий или замороженный очищенный</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0,077</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0,077</w:t>
            </w:r>
          </w:p>
        </w:tc>
      </w:tr>
      <w:tr w:rsidR="00F351B0" w:rsidRPr="000E3F84" w:rsidTr="004A6E06">
        <w:tc>
          <w:tcPr>
            <w:tcW w:w="4820" w:type="dxa"/>
            <w:vAlign w:val="center"/>
          </w:tcPr>
          <w:p w:rsidR="00680121" w:rsidRPr="000E3F84" w:rsidRDefault="00680121" w:rsidP="00680121">
            <w:pPr>
              <w:autoSpaceDE w:val="0"/>
              <w:autoSpaceDN w:val="0"/>
              <w:adjustRightInd w:val="0"/>
              <w:spacing w:after="0" w:line="240" w:lineRule="auto"/>
              <w:rPr>
                <w:rFonts w:ascii="Times New Roman" w:hAnsi="Times New Roman"/>
                <w:sz w:val="24"/>
                <w:szCs w:val="24"/>
              </w:rPr>
            </w:pPr>
            <w:r w:rsidRPr="000E3F84">
              <w:rPr>
                <w:rFonts w:ascii="Times New Roman" w:hAnsi="Times New Roman"/>
                <w:sz w:val="24"/>
                <w:szCs w:val="24"/>
              </w:rPr>
              <w:t xml:space="preserve">Итого </w:t>
            </w:r>
          </w:p>
        </w:tc>
        <w:tc>
          <w:tcPr>
            <w:tcW w:w="2410"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99,995</w:t>
            </w:r>
          </w:p>
        </w:tc>
        <w:tc>
          <w:tcPr>
            <w:tcW w:w="2268" w:type="dxa"/>
          </w:tcPr>
          <w:p w:rsidR="00680121" w:rsidRPr="000E3F84" w:rsidRDefault="00680121" w:rsidP="00680121">
            <w:pPr>
              <w:autoSpaceDE w:val="0"/>
              <w:autoSpaceDN w:val="0"/>
              <w:adjustRightInd w:val="0"/>
              <w:spacing w:after="0" w:line="240" w:lineRule="auto"/>
              <w:jc w:val="center"/>
              <w:rPr>
                <w:rFonts w:ascii="Times New Roman" w:hAnsi="Times New Roman"/>
                <w:sz w:val="24"/>
                <w:szCs w:val="24"/>
              </w:rPr>
            </w:pPr>
            <w:r w:rsidRPr="000E3F84">
              <w:rPr>
                <w:rFonts w:ascii="Times New Roman" w:hAnsi="Times New Roman"/>
                <w:sz w:val="24"/>
                <w:szCs w:val="24"/>
              </w:rPr>
              <w:t>99,995</w:t>
            </w:r>
          </w:p>
        </w:tc>
      </w:tr>
    </w:tbl>
    <w:p w:rsidR="00544322" w:rsidRPr="000E3F84" w:rsidRDefault="00544322" w:rsidP="00544322">
      <w:pPr>
        <w:spacing w:after="0" w:line="240" w:lineRule="auto"/>
        <w:ind w:firstLine="567"/>
        <w:rPr>
          <w:rFonts w:ascii="Times New Roman" w:hAnsi="Times New Roman"/>
          <w:sz w:val="28"/>
          <w:szCs w:val="28"/>
          <w:shd w:val="clear" w:color="auto" w:fill="FFFFFF"/>
          <w:lang w:eastAsia="en-US"/>
        </w:rPr>
      </w:pPr>
    </w:p>
    <w:p w:rsidR="00284023" w:rsidRPr="000E3F84" w:rsidRDefault="00F31435" w:rsidP="007A38A9">
      <w:pPr>
        <w:spacing w:after="0" w:line="240" w:lineRule="auto"/>
        <w:ind w:firstLine="567"/>
        <w:jc w:val="both"/>
        <w:rPr>
          <w:rFonts w:ascii="Times New Roman" w:hAnsi="Times New Roman"/>
          <w:sz w:val="28"/>
          <w:szCs w:val="28"/>
          <w:shd w:val="clear" w:color="auto" w:fill="FFFFFF"/>
          <w:lang w:eastAsia="en-US"/>
        </w:rPr>
      </w:pPr>
      <w:r w:rsidRPr="000E3F84">
        <w:rPr>
          <w:rFonts w:ascii="Times New Roman" w:hAnsi="Times New Roman"/>
          <w:sz w:val="28"/>
          <w:szCs w:val="28"/>
          <w:shd w:val="clear" w:color="auto" w:fill="FFFFFF"/>
          <w:lang w:eastAsia="en-US"/>
        </w:rPr>
        <w:t xml:space="preserve">Указанное в таблице 29 </w:t>
      </w:r>
      <w:r w:rsidR="00544322" w:rsidRPr="000E3F84">
        <w:rPr>
          <w:rFonts w:ascii="Times New Roman" w:hAnsi="Times New Roman"/>
          <w:sz w:val="28"/>
          <w:szCs w:val="28"/>
          <w:shd w:val="clear" w:color="auto" w:fill="FFFFFF"/>
          <w:lang w:eastAsia="en-US"/>
        </w:rPr>
        <w:t xml:space="preserve">соотношение ингредиентов </w:t>
      </w:r>
      <w:r w:rsidRPr="000E3F84">
        <w:rPr>
          <w:rFonts w:ascii="Times New Roman" w:hAnsi="Times New Roman"/>
          <w:sz w:val="28"/>
          <w:szCs w:val="28"/>
          <w:shd w:val="clear" w:color="auto" w:fill="FFFFFF"/>
          <w:lang w:eastAsia="en-US"/>
        </w:rPr>
        <w:t xml:space="preserve">для производства мясных продуктов для питания пожилых людей </w:t>
      </w:r>
      <w:r w:rsidR="00544322" w:rsidRPr="000E3F84">
        <w:rPr>
          <w:rFonts w:ascii="Times New Roman" w:hAnsi="Times New Roman"/>
          <w:sz w:val="28"/>
          <w:szCs w:val="28"/>
          <w:shd w:val="clear" w:color="auto" w:fill="FFFFFF"/>
          <w:lang w:eastAsia="en-US"/>
        </w:rPr>
        <w:t xml:space="preserve">обеспечивает в </w:t>
      </w:r>
      <w:r w:rsidRPr="000E3F84">
        <w:rPr>
          <w:rFonts w:ascii="Times New Roman" w:hAnsi="Times New Roman"/>
          <w:sz w:val="28"/>
          <w:szCs w:val="28"/>
          <w:shd w:val="clear" w:color="auto" w:fill="FFFFFF"/>
          <w:lang w:eastAsia="en-US"/>
        </w:rPr>
        <w:t>конечно</w:t>
      </w:r>
      <w:r w:rsidR="00544322" w:rsidRPr="000E3F84">
        <w:rPr>
          <w:rFonts w:ascii="Times New Roman" w:hAnsi="Times New Roman"/>
          <w:sz w:val="28"/>
          <w:szCs w:val="28"/>
          <w:shd w:val="clear" w:color="auto" w:fill="FFFFFF"/>
          <w:lang w:eastAsia="en-US"/>
        </w:rPr>
        <w:t>м продукте требуемую структуру, пищевую и биологическую ценность и высокие функционально-технологические свойства</w:t>
      </w:r>
      <w:r w:rsidRPr="000E3F84">
        <w:rPr>
          <w:rFonts w:ascii="Times New Roman" w:hAnsi="Times New Roman"/>
          <w:sz w:val="28"/>
          <w:szCs w:val="28"/>
          <w:shd w:val="clear" w:color="auto" w:fill="FFFFFF"/>
          <w:lang w:eastAsia="en-US"/>
        </w:rPr>
        <w:t>, что соотвествует потребностям стареющего органимза</w:t>
      </w:r>
      <w:r w:rsidR="00544322" w:rsidRPr="000E3F84">
        <w:rPr>
          <w:rFonts w:ascii="Times New Roman" w:hAnsi="Times New Roman"/>
          <w:sz w:val="28"/>
          <w:szCs w:val="28"/>
          <w:shd w:val="clear" w:color="auto" w:fill="FFFFFF"/>
          <w:lang w:eastAsia="en-US"/>
        </w:rPr>
        <w:t xml:space="preserve">. </w:t>
      </w:r>
    </w:p>
    <w:p w:rsidR="001E7D1A" w:rsidRPr="000E3F84" w:rsidRDefault="004F0451" w:rsidP="00944D5A">
      <w:pPr>
        <w:pStyle w:val="DIS"/>
      </w:pPr>
      <w:bookmarkStart w:id="157" w:name="_Hlk68515138"/>
      <w:bookmarkStart w:id="158" w:name="_Toc72719475"/>
      <w:bookmarkEnd w:id="137"/>
      <w:r w:rsidRPr="000E3F84">
        <w:lastRenderedPageBreak/>
        <w:t xml:space="preserve">Глава </w:t>
      </w:r>
      <w:r w:rsidR="001E7D1A" w:rsidRPr="000E3F84">
        <w:t>6 РАЗРАБОТКА ТЕХНОЛОГИИ ГЕРОДИЕТИЧЕСКОГО ПРОДУКТА И ИССЛЕДОВАНИЕ ЕГО КАЧЕСТВЕННЫХ ПОКАЗАТЕЛЕЙ</w:t>
      </w:r>
      <w:bookmarkEnd w:id="158"/>
    </w:p>
    <w:p w:rsidR="00A634DD" w:rsidRPr="000E3F84" w:rsidRDefault="00A634DD" w:rsidP="00944D5A">
      <w:pPr>
        <w:pStyle w:val="DIS"/>
      </w:pPr>
    </w:p>
    <w:p w:rsidR="00944D5A" w:rsidRPr="000E3F84" w:rsidRDefault="001E7D1A" w:rsidP="004F0451">
      <w:pPr>
        <w:pStyle w:val="DIS"/>
      </w:pPr>
      <w:bookmarkStart w:id="159" w:name="_Toc72719476"/>
      <w:r w:rsidRPr="000E3F84">
        <w:t>6.1 Разработка технологии геродиетического продукта</w:t>
      </w:r>
      <w:bookmarkEnd w:id="159"/>
    </w:p>
    <w:p w:rsidR="00944D5A" w:rsidRPr="000E3F84" w:rsidRDefault="00F31435" w:rsidP="00944D5A">
      <w:pPr>
        <w:spacing w:after="0" w:line="240" w:lineRule="auto"/>
        <w:ind w:firstLine="709"/>
        <w:jc w:val="both"/>
        <w:rPr>
          <w:rFonts w:ascii="Times New Roman" w:hAnsi="Times New Roman"/>
          <w:sz w:val="28"/>
          <w:szCs w:val="28"/>
        </w:rPr>
      </w:pPr>
      <w:bookmarkStart w:id="160" w:name="_Hlk69680538"/>
      <w:r w:rsidRPr="000E3F84">
        <w:rPr>
          <w:rFonts w:ascii="Times New Roman" w:hAnsi="Times New Roman"/>
          <w:sz w:val="28"/>
          <w:szCs w:val="28"/>
        </w:rPr>
        <w:t>Согласно нормативным документам по производству сосисок в качеств</w:t>
      </w:r>
      <w:r w:rsidR="00944D5A" w:rsidRPr="000E3F84">
        <w:rPr>
          <w:rFonts w:ascii="Times New Roman" w:hAnsi="Times New Roman"/>
          <w:sz w:val="28"/>
          <w:szCs w:val="28"/>
        </w:rPr>
        <w:t xml:space="preserve">е </w:t>
      </w:r>
      <w:r w:rsidRPr="000E3F84">
        <w:rPr>
          <w:rFonts w:ascii="Times New Roman" w:hAnsi="Times New Roman"/>
          <w:sz w:val="28"/>
          <w:szCs w:val="28"/>
        </w:rPr>
        <w:t xml:space="preserve">мясного сырья </w:t>
      </w:r>
      <w:r w:rsidR="00944D5A" w:rsidRPr="000E3F84">
        <w:rPr>
          <w:rFonts w:ascii="Times New Roman" w:hAnsi="Times New Roman"/>
          <w:sz w:val="28"/>
          <w:szCs w:val="28"/>
        </w:rPr>
        <w:t xml:space="preserve"> </w:t>
      </w:r>
      <w:r w:rsidRPr="000E3F84">
        <w:rPr>
          <w:rFonts w:ascii="Times New Roman" w:hAnsi="Times New Roman"/>
          <w:sz w:val="28"/>
          <w:szCs w:val="28"/>
        </w:rPr>
        <w:t xml:space="preserve">в </w:t>
      </w:r>
      <w:r w:rsidR="00944D5A" w:rsidRPr="000E3F84">
        <w:rPr>
          <w:rFonts w:ascii="Times New Roman" w:hAnsi="Times New Roman"/>
          <w:sz w:val="28"/>
          <w:szCs w:val="28"/>
        </w:rPr>
        <w:t>новой рецептур</w:t>
      </w:r>
      <w:r w:rsidRPr="000E3F84">
        <w:rPr>
          <w:rFonts w:ascii="Times New Roman" w:hAnsi="Times New Roman"/>
          <w:sz w:val="28"/>
          <w:szCs w:val="28"/>
        </w:rPr>
        <w:t xml:space="preserve">е геродиетических </w:t>
      </w:r>
      <w:r w:rsidR="00944D5A" w:rsidRPr="000E3F84">
        <w:rPr>
          <w:rFonts w:ascii="Times New Roman" w:hAnsi="Times New Roman"/>
          <w:sz w:val="28"/>
          <w:szCs w:val="28"/>
        </w:rPr>
        <w:t xml:space="preserve">сосисок использовали верблюжатину </w:t>
      </w:r>
      <w:r w:rsidR="00CA4734" w:rsidRPr="000E3F84">
        <w:rPr>
          <w:rFonts w:ascii="Times New Roman" w:hAnsi="Times New Roman"/>
          <w:sz w:val="28"/>
          <w:szCs w:val="28"/>
        </w:rPr>
        <w:t xml:space="preserve">односортную </w:t>
      </w:r>
      <w:r w:rsidR="00944D5A" w:rsidRPr="000E3F84">
        <w:rPr>
          <w:rFonts w:ascii="Times New Roman" w:hAnsi="Times New Roman"/>
          <w:sz w:val="28"/>
          <w:szCs w:val="28"/>
        </w:rPr>
        <w:t>и говядину</w:t>
      </w:r>
      <w:r w:rsidR="00CA4734" w:rsidRPr="000E3F84">
        <w:rPr>
          <w:rFonts w:ascii="Times New Roman" w:hAnsi="Times New Roman"/>
          <w:sz w:val="28"/>
          <w:szCs w:val="28"/>
        </w:rPr>
        <w:t xml:space="preserve"> жилованную первого сорта</w:t>
      </w:r>
      <w:r w:rsidR="00944D5A" w:rsidRPr="000E3F84">
        <w:rPr>
          <w:rFonts w:ascii="Times New Roman" w:hAnsi="Times New Roman"/>
          <w:sz w:val="28"/>
          <w:szCs w:val="28"/>
        </w:rPr>
        <w:t xml:space="preserve">, жир говяжий, </w:t>
      </w:r>
      <w:r w:rsidRPr="000E3F84">
        <w:rPr>
          <w:rFonts w:ascii="Times New Roman" w:hAnsi="Times New Roman"/>
          <w:sz w:val="28"/>
          <w:szCs w:val="28"/>
        </w:rPr>
        <w:t xml:space="preserve">в качестве дополнительных ингредиентов сипользовали </w:t>
      </w:r>
      <w:r w:rsidR="007E7F7C" w:rsidRPr="000E3F84">
        <w:rPr>
          <w:rFonts w:ascii="Times New Roman" w:hAnsi="Times New Roman"/>
          <w:sz w:val="28"/>
          <w:szCs w:val="28"/>
        </w:rPr>
        <w:t>поваренную</w:t>
      </w:r>
      <w:r w:rsidR="00944D5A" w:rsidRPr="000E3F84">
        <w:rPr>
          <w:rFonts w:ascii="Times New Roman" w:hAnsi="Times New Roman"/>
          <w:sz w:val="28"/>
          <w:szCs w:val="28"/>
        </w:rPr>
        <w:t xml:space="preserve"> соль, </w:t>
      </w:r>
      <w:r w:rsidR="007E7F7C" w:rsidRPr="000E3F84">
        <w:rPr>
          <w:rFonts w:ascii="Times New Roman" w:hAnsi="Times New Roman"/>
          <w:sz w:val="28"/>
          <w:szCs w:val="28"/>
        </w:rPr>
        <w:t>льня</w:t>
      </w:r>
      <w:r w:rsidR="00944D5A" w:rsidRPr="000E3F84">
        <w:rPr>
          <w:rFonts w:ascii="Times New Roman" w:hAnsi="Times New Roman"/>
          <w:sz w:val="28"/>
          <w:szCs w:val="28"/>
        </w:rPr>
        <w:t>н</w:t>
      </w:r>
      <w:r w:rsidR="007E7F7C" w:rsidRPr="000E3F84">
        <w:rPr>
          <w:rFonts w:ascii="Times New Roman" w:hAnsi="Times New Roman"/>
          <w:sz w:val="28"/>
          <w:szCs w:val="28"/>
        </w:rPr>
        <w:t>о</w:t>
      </w:r>
      <w:r w:rsidR="00944D5A" w:rsidRPr="000E3F84">
        <w:rPr>
          <w:rFonts w:ascii="Times New Roman" w:hAnsi="Times New Roman"/>
          <w:sz w:val="28"/>
          <w:szCs w:val="28"/>
        </w:rPr>
        <w:t>е масл</w:t>
      </w:r>
      <w:r w:rsidR="007E7F7C" w:rsidRPr="000E3F84">
        <w:rPr>
          <w:rFonts w:ascii="Times New Roman" w:hAnsi="Times New Roman"/>
          <w:sz w:val="28"/>
          <w:szCs w:val="28"/>
        </w:rPr>
        <w:t>о</w:t>
      </w:r>
      <w:r w:rsidR="00944D5A" w:rsidRPr="000E3F84">
        <w:rPr>
          <w:rFonts w:ascii="Times New Roman" w:hAnsi="Times New Roman"/>
          <w:sz w:val="28"/>
          <w:szCs w:val="28"/>
        </w:rPr>
        <w:t xml:space="preserve"> и другие вспомогательные ингредиенты.</w:t>
      </w:r>
    </w:p>
    <w:p w:rsidR="00944D5A" w:rsidRPr="000E3F84" w:rsidRDefault="00944D5A" w:rsidP="00944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Технологический процесс производства осуществлялся согласно традиционной технологической схеме</w:t>
      </w:r>
      <w:r w:rsidR="00F31435" w:rsidRPr="000E3F84">
        <w:rPr>
          <w:rFonts w:ascii="Times New Roman" w:hAnsi="Times New Roman"/>
          <w:sz w:val="28"/>
          <w:szCs w:val="28"/>
        </w:rPr>
        <w:t xml:space="preserve"> по «Технологической инструкции по производству изделий колбасных вареных от 25.10.2004 г.». Гидролизаты белков из верблюжьих ног с путовым суставом и льянное масло добавлялись </w:t>
      </w:r>
      <w:r w:rsidRPr="000E3F84">
        <w:rPr>
          <w:rFonts w:ascii="Times New Roman" w:hAnsi="Times New Roman"/>
          <w:sz w:val="28"/>
          <w:szCs w:val="28"/>
        </w:rPr>
        <w:t xml:space="preserve">на этапе составления фарша в куттере в установленном при моделировании соотношении. </w:t>
      </w:r>
    </w:p>
    <w:p w:rsidR="00944D5A" w:rsidRPr="000E3F84" w:rsidRDefault="00944D5A" w:rsidP="00944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Для производства сосисок должны применяться высокоэффективные технологические процессы, качественное сырье и вспомогательные материалы. </w:t>
      </w:r>
    </w:p>
    <w:p w:rsidR="00944D5A" w:rsidRPr="000E3F84" w:rsidRDefault="00944D5A" w:rsidP="00944D5A">
      <w:pPr>
        <w:pStyle w:val="aa"/>
        <w:ind w:left="0" w:firstLine="705"/>
      </w:pPr>
      <w:r w:rsidRPr="000E3F84">
        <w:t>Разработка технологии и ее апробация проходила в условиях научно-производственного центра по переработке мяса А</w:t>
      </w:r>
      <w:r w:rsidR="00F31435" w:rsidRPr="000E3F84">
        <w:t>лматинского технологического университета</w:t>
      </w:r>
      <w:r w:rsidRPr="000E3F84">
        <w:t>.</w:t>
      </w:r>
    </w:p>
    <w:p w:rsidR="00944D5A" w:rsidRPr="000E3F84" w:rsidRDefault="00944D5A" w:rsidP="00944D5A">
      <w:pPr>
        <w:spacing w:after="0" w:line="240" w:lineRule="auto"/>
        <w:ind w:firstLine="709"/>
        <w:jc w:val="both"/>
        <w:rPr>
          <w:rFonts w:ascii="Times New Roman" w:hAnsi="Times New Roman"/>
          <w:sz w:val="28"/>
          <w:szCs w:val="28"/>
        </w:rPr>
      </w:pPr>
      <w:r w:rsidRPr="000E3F84">
        <w:rPr>
          <w:rFonts w:ascii="Times New Roman" w:hAnsi="Times New Roman"/>
          <w:sz w:val="28"/>
          <w:szCs w:val="28"/>
        </w:rPr>
        <w:t>В основу технологии изготовления сосисок</w:t>
      </w:r>
      <w:r w:rsidR="007A7A81" w:rsidRPr="000E3F84">
        <w:rPr>
          <w:rFonts w:ascii="Times New Roman" w:hAnsi="Times New Roman"/>
          <w:sz w:val="28"/>
          <w:szCs w:val="28"/>
        </w:rPr>
        <w:t xml:space="preserve"> </w:t>
      </w:r>
      <w:r w:rsidRPr="000E3F84">
        <w:rPr>
          <w:rFonts w:ascii="Times New Roman" w:hAnsi="Times New Roman"/>
          <w:sz w:val="28"/>
          <w:szCs w:val="28"/>
        </w:rPr>
        <w:t xml:space="preserve">был положен </w:t>
      </w:r>
      <w:r w:rsidR="00823FB7" w:rsidRPr="000E3F84">
        <w:rPr>
          <w:rFonts w:ascii="Times New Roman" w:hAnsi="Times New Roman"/>
          <w:sz w:val="28"/>
          <w:szCs w:val="28"/>
          <w:shd w:val="clear" w:color="auto" w:fill="FFFFFF"/>
        </w:rPr>
        <w:t>стандартизированный промышленный рецепт</w:t>
      </w:r>
      <w:r w:rsidRPr="000E3F84">
        <w:rPr>
          <w:rFonts w:ascii="Times New Roman" w:hAnsi="Times New Roman"/>
          <w:sz w:val="28"/>
          <w:szCs w:val="28"/>
        </w:rPr>
        <w:t xml:space="preserve"> сосисок «Говяжьи» в соответствии с ГОСТ-23670-2019. Изделия колбасные вареные мясные. Дополнительно включены операции по комбинированию говяжьего и верблюжьего мяса, а также на стадии куттерования – внесение в фаршевую смесь белкового гидролизата и льняного масла.</w:t>
      </w:r>
    </w:p>
    <w:p w:rsidR="00067F17" w:rsidRPr="000E3F84" w:rsidRDefault="00944D5A" w:rsidP="00944D5A">
      <w:pPr>
        <w:pStyle w:val="aa"/>
        <w:ind w:left="0" w:firstLine="705"/>
      </w:pPr>
      <w:r w:rsidRPr="000E3F84">
        <w:t xml:space="preserve">В качестве пищевых </w:t>
      </w:r>
      <w:r w:rsidR="00F31435" w:rsidRPr="000E3F84">
        <w:t>ингредиентов</w:t>
      </w:r>
      <w:r w:rsidRPr="000E3F84">
        <w:t xml:space="preserve"> в рецептуре </w:t>
      </w:r>
      <w:r w:rsidR="00F31435" w:rsidRPr="000E3F84">
        <w:t>геродиетических сосисок использовали сухой или жидкий</w:t>
      </w:r>
      <w:r w:rsidRPr="000E3F84">
        <w:t xml:space="preserve"> гидролизат белков, соль поваренную, перец черный молотый, перец красный молотый, чеснок, нитрит натрия, специи для сосисок, сахар, масло льняное нерафинированное. </w:t>
      </w:r>
      <w:bookmarkEnd w:id="160"/>
    </w:p>
    <w:p w:rsidR="00067F17" w:rsidRPr="000E3F84" w:rsidRDefault="00944D5A" w:rsidP="00944D5A">
      <w:pPr>
        <w:pStyle w:val="aa"/>
        <w:ind w:left="0" w:firstLine="705"/>
      </w:pPr>
      <w:r w:rsidRPr="000E3F84">
        <w:t>П</w:t>
      </w:r>
      <w:r w:rsidR="00067F17" w:rsidRPr="000E3F84">
        <w:t xml:space="preserve">ерец черный молотый </w:t>
      </w:r>
      <w:r w:rsidRPr="000E3F84">
        <w:t>измельчают</w:t>
      </w:r>
      <w:r w:rsidR="00067F17" w:rsidRPr="000E3F84">
        <w:t xml:space="preserve"> и</w:t>
      </w:r>
      <w:r w:rsidRPr="000E3F84">
        <w:t xml:space="preserve"> просеивают через сита </w:t>
      </w:r>
      <w:r w:rsidR="00067F17" w:rsidRPr="000E3F84">
        <w:t xml:space="preserve"> с диаметром отверстий не более 0,95 мм, для красного перца молотого – </w:t>
      </w:r>
      <w:r w:rsidRPr="000E3F84">
        <w:t>с</w:t>
      </w:r>
      <w:r w:rsidR="00067F17" w:rsidRPr="000E3F84">
        <w:t xml:space="preserve"> диаметром отверстий </w:t>
      </w:r>
      <w:r w:rsidRPr="000E3F84">
        <w:t xml:space="preserve"> – не более 0,45 мм. </w:t>
      </w:r>
    </w:p>
    <w:p w:rsidR="00944D5A" w:rsidRPr="000E3F84" w:rsidRDefault="00067F17" w:rsidP="00944D5A">
      <w:pPr>
        <w:pStyle w:val="aa"/>
        <w:ind w:left="0" w:firstLine="705"/>
      </w:pPr>
      <w:r w:rsidRPr="000E3F84">
        <w:t xml:space="preserve">Соль добавляют в мясные продукты по целому ряду </w:t>
      </w:r>
      <w:r w:rsidR="00FE17A6" w:rsidRPr="000E3F84">
        <w:t>нескольких</w:t>
      </w:r>
      <w:r w:rsidRPr="000E3F84">
        <w:t xml:space="preserve"> причин, </w:t>
      </w:r>
      <w:r w:rsidR="00FE17A6" w:rsidRPr="000E3F84">
        <w:t xml:space="preserve">как усилитель вкуса, цвета, текстуры, пролевания срока хранения, </w:t>
      </w:r>
      <w:r w:rsidRPr="000E3F84">
        <w:t xml:space="preserve">в том числе </w:t>
      </w:r>
      <w:r w:rsidR="00FE17A6" w:rsidRPr="000E3F84">
        <w:t xml:space="preserve">как консервант для </w:t>
      </w:r>
      <w:r w:rsidRPr="000E3F84">
        <w:t xml:space="preserve">микробиологической безопасности, так как </w:t>
      </w:r>
      <w:r w:rsidR="00944D5A" w:rsidRPr="000E3F84">
        <w:t xml:space="preserve">соль обладает бактериостатическим или бактерицидным действием, </w:t>
      </w:r>
      <w:r w:rsidRPr="000E3F84">
        <w:t xml:space="preserve">что </w:t>
      </w:r>
      <w:r w:rsidR="00944D5A" w:rsidRPr="000E3F84">
        <w:t xml:space="preserve">обеспечивает растворимость мышечных белков и формирует вкус. </w:t>
      </w:r>
      <w:r w:rsidR="00FE17A6" w:rsidRPr="000E3F84">
        <w:t>Согласно нормативным документа в</w:t>
      </w:r>
      <w:r w:rsidR="00944D5A" w:rsidRPr="000E3F84">
        <w:t xml:space="preserve"> разрабатываемую рецептуру колбасы вводили 2,5 кг поваренной соли на 100 кг сырья.</w:t>
      </w:r>
    </w:p>
    <w:p w:rsidR="00944D5A" w:rsidRPr="000E3F84" w:rsidRDefault="00944D5A" w:rsidP="00944D5A">
      <w:pPr>
        <w:pStyle w:val="aa"/>
        <w:ind w:left="0" w:firstLine="705"/>
      </w:pPr>
      <w:r w:rsidRPr="000E3F84">
        <w:t xml:space="preserve">В таблице </w:t>
      </w:r>
      <w:r w:rsidR="00284023" w:rsidRPr="000E3F84">
        <w:t>30</w:t>
      </w:r>
      <w:r w:rsidR="003A5039" w:rsidRPr="000E3F84">
        <w:t xml:space="preserve"> </w:t>
      </w:r>
      <w:r w:rsidRPr="000E3F84">
        <w:t>представлена рецептура сосисок для геродиетического питания из верблюжатины и говядины с добавлением гидролизата белков из верблюжьих ног с путовым суставом.</w:t>
      </w:r>
    </w:p>
    <w:p w:rsidR="00944D5A" w:rsidRPr="000E3F84" w:rsidRDefault="00FE17A6" w:rsidP="00944D5A">
      <w:pPr>
        <w:pStyle w:val="aa"/>
        <w:ind w:left="0"/>
      </w:pPr>
      <w:r w:rsidRPr="000E3F84">
        <w:lastRenderedPageBreak/>
        <w:t>Т</w:t>
      </w:r>
      <w:r w:rsidR="00944D5A" w:rsidRPr="000E3F84">
        <w:t xml:space="preserve">аблица </w:t>
      </w:r>
      <w:r w:rsidR="00284023" w:rsidRPr="000E3F84">
        <w:t>30</w:t>
      </w:r>
      <w:r w:rsidR="00944D5A" w:rsidRPr="000E3F84">
        <w:t xml:space="preserve"> – Ингредиентный состав исследуемых образцов сосисок </w:t>
      </w:r>
    </w:p>
    <w:p w:rsidR="00284023" w:rsidRPr="000E3F84" w:rsidRDefault="00284023" w:rsidP="00944D5A">
      <w:pPr>
        <w:pStyle w:val="aa"/>
        <w:ind w:left="0"/>
      </w:pPr>
    </w:p>
    <w:tbl>
      <w:tblPr>
        <w:tblStyle w:val="TableNormal"/>
        <w:tblpPr w:leftFromText="180" w:rightFromText="180" w:vertAnchor="text" w:tblpY="1"/>
        <w:tblOverlap w:val="neve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969"/>
        <w:gridCol w:w="2830"/>
        <w:gridCol w:w="2552"/>
      </w:tblGrid>
      <w:tr w:rsidR="00554CF3" w:rsidRPr="000E3F84" w:rsidTr="001E7D1A">
        <w:trPr>
          <w:trHeight w:val="321"/>
        </w:trPr>
        <w:tc>
          <w:tcPr>
            <w:tcW w:w="3969" w:type="dxa"/>
          </w:tcPr>
          <w:p w:rsidR="00944D5A" w:rsidRPr="000E3F84" w:rsidRDefault="00944D5A" w:rsidP="00294C0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Наименование мясного сырья, пищевых ингредиентов, добавок и материалов</w:t>
            </w:r>
          </w:p>
        </w:tc>
        <w:tc>
          <w:tcPr>
            <w:tcW w:w="2830" w:type="dxa"/>
          </w:tcPr>
          <w:p w:rsidR="00944D5A" w:rsidRPr="000E3F84" w:rsidRDefault="00944D5A" w:rsidP="00294C0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Сосиски из верблюжатины и говядины</w:t>
            </w:r>
          </w:p>
          <w:p w:rsidR="00944D5A" w:rsidRPr="000E3F84" w:rsidRDefault="00944D5A" w:rsidP="00294C0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w:t>
            </w:r>
            <w:r w:rsidR="00CA4734" w:rsidRPr="000E3F84">
              <w:rPr>
                <w:rFonts w:ascii="Times New Roman" w:hAnsi="Times New Roman" w:cs="Times New Roman"/>
                <w:sz w:val="28"/>
                <w:szCs w:val="28"/>
                <w:lang w:val="ru-RU"/>
              </w:rPr>
              <w:t>опыт</w:t>
            </w:r>
            <w:r w:rsidRPr="000E3F84">
              <w:rPr>
                <w:rFonts w:ascii="Times New Roman" w:hAnsi="Times New Roman" w:cs="Times New Roman"/>
                <w:sz w:val="28"/>
                <w:szCs w:val="28"/>
                <w:lang w:val="ru-RU"/>
              </w:rPr>
              <w:t>ный образец)</w:t>
            </w:r>
          </w:p>
        </w:tc>
        <w:tc>
          <w:tcPr>
            <w:tcW w:w="2552" w:type="dxa"/>
          </w:tcPr>
          <w:p w:rsidR="00944D5A" w:rsidRPr="000E3F84" w:rsidRDefault="00944D5A" w:rsidP="00294C0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Сосис</w:t>
            </w:r>
            <w:r w:rsidRPr="000E3F84">
              <w:rPr>
                <w:rFonts w:ascii="Times New Roman" w:hAnsi="Times New Roman" w:cs="Times New Roman"/>
                <w:sz w:val="28"/>
                <w:szCs w:val="28"/>
                <w:lang w:val="ru-RU"/>
              </w:rPr>
              <w:t xml:space="preserve">ки </w:t>
            </w:r>
            <w:r w:rsidRPr="000E3F84">
              <w:rPr>
                <w:rFonts w:ascii="Times New Roman" w:hAnsi="Times New Roman" w:cs="Times New Roman"/>
                <w:sz w:val="28"/>
                <w:szCs w:val="28"/>
              </w:rPr>
              <w:t>«Геродиетические»</w:t>
            </w:r>
          </w:p>
          <w:p w:rsidR="00944D5A" w:rsidRPr="000E3F84" w:rsidRDefault="00944D5A" w:rsidP="00294C0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(оп</w:t>
            </w:r>
            <w:r w:rsidRPr="000E3F84">
              <w:rPr>
                <w:rFonts w:ascii="Times New Roman" w:hAnsi="Times New Roman" w:cs="Times New Roman"/>
                <w:sz w:val="28"/>
                <w:szCs w:val="28"/>
              </w:rPr>
              <w:t>ыт</w:t>
            </w:r>
            <w:r w:rsidRPr="000E3F84">
              <w:rPr>
                <w:rFonts w:ascii="Times New Roman" w:hAnsi="Times New Roman" w:cs="Times New Roman"/>
                <w:sz w:val="28"/>
                <w:szCs w:val="28"/>
                <w:lang w:val="ru-RU"/>
              </w:rPr>
              <w:t>ный образец)</w:t>
            </w:r>
          </w:p>
        </w:tc>
      </w:tr>
      <w:tr w:rsidR="00554CF3" w:rsidRPr="000E3F84" w:rsidTr="001E7D1A">
        <w:trPr>
          <w:trHeight w:val="321"/>
        </w:trPr>
        <w:tc>
          <w:tcPr>
            <w:tcW w:w="9351" w:type="dxa"/>
            <w:gridSpan w:val="3"/>
          </w:tcPr>
          <w:p w:rsidR="00944D5A" w:rsidRPr="000E3F84" w:rsidRDefault="00944D5A" w:rsidP="00294C0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Сырье несоленое, кг, на100 кг</w:t>
            </w:r>
          </w:p>
        </w:tc>
      </w:tr>
      <w:tr w:rsidR="00554CF3" w:rsidRPr="000E3F84" w:rsidTr="001E7D1A">
        <w:trPr>
          <w:trHeight w:val="324"/>
        </w:trPr>
        <w:tc>
          <w:tcPr>
            <w:tcW w:w="3969" w:type="dxa"/>
          </w:tcPr>
          <w:p w:rsidR="00944D5A" w:rsidRPr="000E3F84" w:rsidRDefault="00944D5A" w:rsidP="00294C04">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rPr>
              <w:t>Говядина жилованная</w:t>
            </w:r>
            <w:r w:rsidRPr="000E3F84">
              <w:rPr>
                <w:rFonts w:ascii="Times New Roman" w:hAnsi="Times New Roman" w:cs="Times New Roman"/>
                <w:sz w:val="28"/>
                <w:szCs w:val="28"/>
                <w:lang w:val="ru-RU"/>
              </w:rPr>
              <w:t xml:space="preserve"> первого сорта</w:t>
            </w:r>
          </w:p>
        </w:tc>
        <w:tc>
          <w:tcPr>
            <w:tcW w:w="2830" w:type="dxa"/>
          </w:tcPr>
          <w:p w:rsidR="00944D5A" w:rsidRPr="000E3F84" w:rsidRDefault="00944D5A" w:rsidP="00294C04">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24</w:t>
            </w:r>
          </w:p>
        </w:tc>
        <w:tc>
          <w:tcPr>
            <w:tcW w:w="2552" w:type="dxa"/>
          </w:tcPr>
          <w:p w:rsidR="00944D5A" w:rsidRPr="000E3F84" w:rsidRDefault="00944D5A" w:rsidP="00294C04">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22</w:t>
            </w:r>
          </w:p>
        </w:tc>
      </w:tr>
      <w:tr w:rsidR="00554CF3" w:rsidRPr="000E3F84" w:rsidTr="001E7D1A">
        <w:trPr>
          <w:trHeight w:val="321"/>
        </w:trPr>
        <w:tc>
          <w:tcPr>
            <w:tcW w:w="3969" w:type="dxa"/>
          </w:tcPr>
          <w:p w:rsidR="00944D5A" w:rsidRPr="000E3F84" w:rsidRDefault="00944D5A" w:rsidP="00294C04">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rPr>
              <w:t xml:space="preserve">Верблюжатина </w:t>
            </w:r>
            <w:r w:rsidR="00CA4734" w:rsidRPr="000E3F84">
              <w:rPr>
                <w:rFonts w:ascii="Times New Roman" w:hAnsi="Times New Roman" w:cs="Times New Roman"/>
                <w:sz w:val="28"/>
                <w:szCs w:val="28"/>
                <w:lang w:val="ru-RU"/>
              </w:rPr>
              <w:t>односортная</w:t>
            </w:r>
          </w:p>
        </w:tc>
        <w:tc>
          <w:tcPr>
            <w:tcW w:w="2830" w:type="dxa"/>
          </w:tcPr>
          <w:p w:rsidR="00944D5A" w:rsidRPr="000E3F84" w:rsidRDefault="00944D5A" w:rsidP="00294C04">
            <w:pPr>
              <w:pStyle w:val="TableParagraph"/>
              <w:spacing w:before="0" w:line="240" w:lineRule="auto"/>
              <w:ind w:left="142"/>
              <w:jc w:val="center"/>
              <w:rPr>
                <w:rFonts w:ascii="Times New Roman" w:hAnsi="Times New Roman" w:cs="Times New Roman"/>
                <w:sz w:val="28"/>
                <w:szCs w:val="28"/>
              </w:rPr>
            </w:pPr>
            <w:r w:rsidRPr="000E3F84">
              <w:rPr>
                <w:rFonts w:ascii="Times New Roman" w:hAnsi="Times New Roman" w:cs="Times New Roman"/>
                <w:sz w:val="28"/>
                <w:szCs w:val="28"/>
                <w:lang w:val="kk-KZ"/>
              </w:rPr>
              <w:t>56</w:t>
            </w:r>
          </w:p>
        </w:tc>
        <w:tc>
          <w:tcPr>
            <w:tcW w:w="2552" w:type="dxa"/>
          </w:tcPr>
          <w:p w:rsidR="00944D5A" w:rsidRPr="000E3F84" w:rsidRDefault="00944D5A" w:rsidP="00294C04">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53</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lang w:val="kk-KZ"/>
              </w:rPr>
              <w:t xml:space="preserve">Гидролизат белков </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w w:val="99"/>
                <w:sz w:val="28"/>
                <w:szCs w:val="28"/>
              </w:rPr>
              <w:t>-</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rPr>
              <w:t>Жир</w:t>
            </w:r>
            <w:r w:rsidRPr="000E3F84">
              <w:rPr>
                <w:rFonts w:ascii="Times New Roman" w:hAnsi="Times New Roman" w:cs="Times New Roman"/>
                <w:sz w:val="28"/>
                <w:szCs w:val="28"/>
                <w:lang w:val="kk-KZ"/>
              </w:rPr>
              <w:t>-сырец говяжий</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rPr>
            </w:pPr>
            <w:r w:rsidRPr="000E3F84">
              <w:rPr>
                <w:rFonts w:ascii="Times New Roman" w:hAnsi="Times New Roman" w:cs="Times New Roman"/>
                <w:sz w:val="28"/>
                <w:szCs w:val="28"/>
                <w:lang w:val="kk-KZ"/>
              </w:rPr>
              <w:t>20</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rPr>
            </w:pPr>
            <w:r w:rsidRPr="000E3F84">
              <w:rPr>
                <w:rFonts w:ascii="Times New Roman" w:hAnsi="Times New Roman" w:cs="Times New Roman"/>
                <w:sz w:val="28"/>
                <w:szCs w:val="28"/>
                <w:lang w:val="kk-KZ"/>
              </w:rPr>
              <w:t>12</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lang w:val="kk-KZ"/>
              </w:rPr>
              <w:t>Масло льняное</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8</w:t>
            </w:r>
          </w:p>
        </w:tc>
      </w:tr>
      <w:tr w:rsidR="00554CF3" w:rsidRPr="000E3F84" w:rsidTr="001E7D1A">
        <w:trPr>
          <w:trHeight w:val="350"/>
        </w:trPr>
        <w:tc>
          <w:tcPr>
            <w:tcW w:w="9351" w:type="dxa"/>
            <w:gridSpan w:val="3"/>
          </w:tcPr>
          <w:p w:rsidR="00C019CB" w:rsidRPr="000E3F84" w:rsidRDefault="00C019CB" w:rsidP="00C019CB">
            <w:pPr>
              <w:pStyle w:val="TableParagraph"/>
              <w:tabs>
                <w:tab w:val="left" w:pos="142"/>
              </w:tabs>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Пряности и материалы, г, на 100 кг несоленого сырья</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Соль поваренная пищевая</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2200</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ru-RU"/>
              </w:rPr>
            </w:pPr>
            <w:r w:rsidRPr="000E3F84">
              <w:rPr>
                <w:rFonts w:ascii="Times New Roman" w:hAnsi="Times New Roman" w:cs="Times New Roman"/>
                <w:sz w:val="28"/>
                <w:szCs w:val="28"/>
              </w:rPr>
              <w:t>2</w:t>
            </w:r>
            <w:r w:rsidRPr="000E3F84">
              <w:rPr>
                <w:rFonts w:ascii="Times New Roman" w:hAnsi="Times New Roman" w:cs="Times New Roman"/>
                <w:sz w:val="28"/>
                <w:szCs w:val="28"/>
                <w:lang w:val="ru-RU"/>
              </w:rPr>
              <w:t>200</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Сахар</w:t>
            </w:r>
            <w:r w:rsidRPr="000E3F84">
              <w:rPr>
                <w:rFonts w:ascii="Times New Roman" w:hAnsi="Times New Roman" w:cs="Times New Roman"/>
                <w:sz w:val="28"/>
                <w:szCs w:val="28"/>
                <w:lang w:val="ru-RU"/>
              </w:rPr>
              <w:t>-песок</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ru-RU"/>
              </w:rPr>
            </w:pPr>
            <w:r w:rsidRPr="000E3F84">
              <w:rPr>
                <w:rFonts w:ascii="Times New Roman" w:hAnsi="Times New Roman" w:cs="Times New Roman"/>
                <w:sz w:val="28"/>
                <w:szCs w:val="28"/>
                <w:lang w:val="kk-KZ"/>
              </w:rPr>
              <w:t>2</w:t>
            </w:r>
            <w:r w:rsidRPr="000E3F84">
              <w:rPr>
                <w:rFonts w:ascii="Times New Roman" w:hAnsi="Times New Roman" w:cs="Times New Roman"/>
                <w:sz w:val="28"/>
                <w:szCs w:val="28"/>
              </w:rPr>
              <w:t>00</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rPr>
            </w:pPr>
            <w:r w:rsidRPr="000E3F84">
              <w:rPr>
                <w:rFonts w:ascii="Times New Roman" w:hAnsi="Times New Roman" w:cs="Times New Roman"/>
                <w:sz w:val="28"/>
                <w:szCs w:val="28"/>
                <w:lang w:val="kk-KZ"/>
              </w:rPr>
              <w:t>2</w:t>
            </w:r>
            <w:r w:rsidRPr="000E3F84">
              <w:rPr>
                <w:rFonts w:ascii="Times New Roman" w:hAnsi="Times New Roman" w:cs="Times New Roman"/>
                <w:sz w:val="28"/>
                <w:szCs w:val="28"/>
              </w:rPr>
              <w:t>00</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rPr>
              <w:t>Перец черный</w:t>
            </w:r>
            <w:r w:rsidRPr="000E3F84">
              <w:rPr>
                <w:rFonts w:ascii="Times New Roman" w:hAnsi="Times New Roman" w:cs="Times New Roman"/>
                <w:sz w:val="28"/>
                <w:szCs w:val="28"/>
                <w:lang w:val="ru-RU"/>
              </w:rPr>
              <w:t xml:space="preserve"> или белый</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130</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130</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 xml:space="preserve">Перец </w:t>
            </w:r>
            <w:r w:rsidRPr="000E3F84">
              <w:rPr>
                <w:rFonts w:ascii="Times New Roman" w:hAnsi="Times New Roman" w:cs="Times New Roman"/>
                <w:sz w:val="28"/>
                <w:szCs w:val="28"/>
                <w:lang w:val="kk-KZ"/>
              </w:rPr>
              <w:t>красн</w:t>
            </w:r>
            <w:r w:rsidRPr="000E3F84">
              <w:rPr>
                <w:rFonts w:ascii="Times New Roman" w:hAnsi="Times New Roman" w:cs="Times New Roman"/>
                <w:sz w:val="28"/>
                <w:szCs w:val="28"/>
              </w:rPr>
              <w:t>ый</w:t>
            </w:r>
            <w:r w:rsidRPr="000E3F84">
              <w:rPr>
                <w:rFonts w:ascii="Times New Roman" w:hAnsi="Times New Roman" w:cs="Times New Roman"/>
                <w:sz w:val="28"/>
                <w:szCs w:val="28"/>
                <w:lang w:val="ru-RU"/>
              </w:rPr>
              <w:t xml:space="preserve"> молотый</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100</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100</w:t>
            </w:r>
          </w:p>
        </w:tc>
      </w:tr>
      <w:tr w:rsidR="00554CF3" w:rsidRPr="000E3F84" w:rsidTr="001E7D1A">
        <w:trPr>
          <w:trHeight w:val="321"/>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Нитрит натрия</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rPr>
            </w:pPr>
            <w:r w:rsidRPr="000E3F84">
              <w:rPr>
                <w:rFonts w:ascii="Times New Roman" w:hAnsi="Times New Roman" w:cs="Times New Roman"/>
                <w:sz w:val="28"/>
                <w:szCs w:val="28"/>
              </w:rPr>
              <w:t>0,055</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rPr>
            </w:pPr>
            <w:r w:rsidRPr="000E3F84">
              <w:rPr>
                <w:rFonts w:ascii="Times New Roman" w:hAnsi="Times New Roman" w:cs="Times New Roman"/>
                <w:sz w:val="28"/>
                <w:szCs w:val="28"/>
              </w:rPr>
              <w:t>0,055</w:t>
            </w:r>
          </w:p>
        </w:tc>
      </w:tr>
      <w:tr w:rsidR="00554CF3" w:rsidRPr="000E3F84" w:rsidTr="001E7D1A">
        <w:trPr>
          <w:trHeight w:val="323"/>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lang w:val="kk-KZ"/>
              </w:rPr>
              <w:t xml:space="preserve">Пряные смеси </w:t>
            </w:r>
          </w:p>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lang w:val="kk-KZ"/>
              </w:rPr>
              <w:t>ВСЧ «Сосиски говяжьи» или</w:t>
            </w:r>
          </w:p>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lang w:val="kk-KZ"/>
              </w:rPr>
              <w:t>ФСЧ «Сосиски говяжьи»</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p>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725</w:t>
            </w:r>
          </w:p>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1075</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p>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725</w:t>
            </w:r>
          </w:p>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1075</w:t>
            </w:r>
          </w:p>
        </w:tc>
      </w:tr>
      <w:tr w:rsidR="00554CF3" w:rsidRPr="000E3F84" w:rsidTr="001E7D1A">
        <w:trPr>
          <w:trHeight w:val="369"/>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lang w:val="kk-KZ"/>
              </w:rPr>
              <w:t>Чеснок свежий или замороженный</w:t>
            </w:r>
          </w:p>
          <w:p w:rsidR="00C019CB" w:rsidRPr="000E3F84" w:rsidRDefault="00C019CB" w:rsidP="00C019CB">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lang w:val="kk-KZ"/>
              </w:rPr>
              <w:t>очищенный</w:t>
            </w:r>
          </w:p>
        </w:tc>
        <w:tc>
          <w:tcPr>
            <w:tcW w:w="2830"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80</w:t>
            </w:r>
          </w:p>
        </w:tc>
        <w:tc>
          <w:tcPr>
            <w:tcW w:w="2552" w:type="dxa"/>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80</w:t>
            </w:r>
          </w:p>
        </w:tc>
      </w:tr>
      <w:tr w:rsidR="00554CF3" w:rsidRPr="000E3F84" w:rsidTr="001E7D1A">
        <w:trPr>
          <w:trHeight w:val="369"/>
        </w:trPr>
        <w:tc>
          <w:tcPr>
            <w:tcW w:w="3969" w:type="dxa"/>
          </w:tcPr>
          <w:p w:rsidR="00C019CB" w:rsidRPr="000E3F84" w:rsidRDefault="00C019CB" w:rsidP="00C019CB">
            <w:pPr>
              <w:pStyle w:val="TableParagraph"/>
              <w:spacing w:before="0" w:line="240" w:lineRule="auto"/>
              <w:ind w:left="142"/>
              <w:rPr>
                <w:rFonts w:ascii="Times New Roman" w:hAnsi="Times New Roman" w:cs="Times New Roman"/>
                <w:sz w:val="28"/>
                <w:szCs w:val="28"/>
                <w:lang w:val="kk-KZ"/>
              </w:rPr>
            </w:pPr>
            <w:r w:rsidRPr="000E3F84">
              <w:rPr>
                <w:rFonts w:ascii="Times New Roman" w:hAnsi="Times New Roman" w:cs="Times New Roman"/>
                <w:sz w:val="28"/>
                <w:szCs w:val="28"/>
                <w:lang w:val="kk-KZ"/>
              </w:rPr>
              <w:t>Оболочка</w:t>
            </w:r>
          </w:p>
        </w:tc>
        <w:tc>
          <w:tcPr>
            <w:tcW w:w="5382" w:type="dxa"/>
            <w:gridSpan w:val="2"/>
          </w:tcPr>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 xml:space="preserve">Искусственные оболочки </w:t>
            </w:r>
          </w:p>
          <w:p w:rsidR="00C019CB" w:rsidRPr="000E3F84" w:rsidRDefault="00C019CB" w:rsidP="00C019CB">
            <w:pPr>
              <w:pStyle w:val="TableParagraph"/>
              <w:spacing w:before="0" w:line="240" w:lineRule="auto"/>
              <w:ind w:left="142"/>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диаметром 26 мм</w:t>
            </w:r>
          </w:p>
        </w:tc>
      </w:tr>
    </w:tbl>
    <w:p w:rsidR="00944D5A" w:rsidRPr="000E3F84" w:rsidRDefault="00944D5A" w:rsidP="00944D5A">
      <w:pPr>
        <w:pStyle w:val="aa"/>
        <w:ind w:left="0" w:firstLine="705"/>
      </w:pPr>
    </w:p>
    <w:p w:rsidR="00944D5A" w:rsidRPr="000E3F84" w:rsidRDefault="00944D5A" w:rsidP="00944D5A">
      <w:pPr>
        <w:spacing w:after="0" w:line="240" w:lineRule="auto"/>
        <w:ind w:firstLine="709"/>
        <w:jc w:val="both"/>
        <w:rPr>
          <w:rFonts w:ascii="Times New Roman" w:hAnsi="Times New Roman"/>
          <w:sz w:val="28"/>
          <w:szCs w:val="28"/>
        </w:rPr>
      </w:pPr>
      <w:bookmarkStart w:id="161" w:name="_Hlk69680604"/>
      <w:r w:rsidRPr="000E3F84">
        <w:rPr>
          <w:rFonts w:ascii="Times New Roman" w:hAnsi="Times New Roman"/>
          <w:sz w:val="28"/>
          <w:szCs w:val="28"/>
          <w:lang w:val="kk-KZ"/>
        </w:rPr>
        <w:t xml:space="preserve">На основании проведенных экспериментов разработана </w:t>
      </w:r>
      <w:r w:rsidRPr="000E3F84">
        <w:rPr>
          <w:rFonts w:ascii="Times New Roman" w:hAnsi="Times New Roman"/>
          <w:sz w:val="28"/>
          <w:szCs w:val="28"/>
        </w:rPr>
        <w:t xml:space="preserve">технологическая схема производства сосисок для геродиетического питания </w:t>
      </w:r>
      <w:r w:rsidRPr="000E3F84">
        <w:rPr>
          <w:rFonts w:ascii="Times New Roman" w:hAnsi="Times New Roman"/>
          <w:sz w:val="28"/>
          <w:szCs w:val="28"/>
          <w:lang w:val="kk-KZ"/>
        </w:rPr>
        <w:t>с использованием гидролизата белков</w:t>
      </w:r>
      <w:bookmarkEnd w:id="161"/>
      <w:r w:rsidR="00DB22B0" w:rsidRPr="000E3F84">
        <w:rPr>
          <w:rFonts w:ascii="Times New Roman" w:hAnsi="Times New Roman"/>
          <w:sz w:val="28"/>
          <w:szCs w:val="28"/>
          <w:lang w:val="kk-KZ"/>
        </w:rPr>
        <w:t xml:space="preserve"> </w:t>
      </w:r>
      <w:r w:rsidR="009D7FF8" w:rsidRPr="000E3F84">
        <w:rPr>
          <w:rFonts w:ascii="Times New Roman" w:hAnsi="Times New Roman"/>
          <w:sz w:val="28"/>
          <w:szCs w:val="28"/>
        </w:rPr>
        <w:t xml:space="preserve">в сухом и </w:t>
      </w:r>
      <w:r w:rsidR="001E7D1A" w:rsidRPr="000E3F84">
        <w:rPr>
          <w:rFonts w:ascii="Times New Roman" w:hAnsi="Times New Roman"/>
          <w:sz w:val="28"/>
          <w:szCs w:val="28"/>
        </w:rPr>
        <w:t>жидком</w:t>
      </w:r>
      <w:r w:rsidR="009D7FF8" w:rsidRPr="000E3F84">
        <w:rPr>
          <w:rFonts w:ascii="Times New Roman" w:hAnsi="Times New Roman"/>
          <w:sz w:val="28"/>
          <w:szCs w:val="28"/>
        </w:rPr>
        <w:t xml:space="preserve"> виде </w:t>
      </w:r>
      <w:r w:rsidRPr="000E3F84">
        <w:rPr>
          <w:rFonts w:ascii="Times New Roman" w:hAnsi="Times New Roman"/>
          <w:sz w:val="28"/>
          <w:szCs w:val="28"/>
          <w:lang w:val="kk-KZ"/>
        </w:rPr>
        <w:t xml:space="preserve">и представлена на </w:t>
      </w:r>
      <w:r w:rsidR="009D7FF8" w:rsidRPr="000E3F84">
        <w:rPr>
          <w:rFonts w:ascii="Times New Roman" w:hAnsi="Times New Roman"/>
          <w:sz w:val="28"/>
          <w:szCs w:val="28"/>
          <w:lang w:val="kk-KZ"/>
        </w:rPr>
        <w:t>рисунках</w:t>
      </w:r>
      <w:r w:rsidRPr="000E3F84">
        <w:rPr>
          <w:rFonts w:ascii="Times New Roman" w:hAnsi="Times New Roman"/>
          <w:sz w:val="28"/>
          <w:szCs w:val="28"/>
        </w:rPr>
        <w:t xml:space="preserve"> 1</w:t>
      </w:r>
      <w:r w:rsidR="00716292" w:rsidRPr="000E3F84">
        <w:rPr>
          <w:rFonts w:ascii="Times New Roman" w:hAnsi="Times New Roman"/>
          <w:sz w:val="28"/>
          <w:szCs w:val="28"/>
        </w:rPr>
        <w:t>7</w:t>
      </w:r>
      <w:r w:rsidR="009D7FF8" w:rsidRPr="000E3F84">
        <w:rPr>
          <w:rFonts w:ascii="Times New Roman" w:hAnsi="Times New Roman"/>
          <w:sz w:val="28"/>
          <w:szCs w:val="28"/>
        </w:rPr>
        <w:t xml:space="preserve"> и 18</w:t>
      </w:r>
      <w:r w:rsidRPr="000E3F84">
        <w:rPr>
          <w:rFonts w:ascii="Times New Roman" w:hAnsi="Times New Roman"/>
          <w:sz w:val="28"/>
          <w:szCs w:val="28"/>
        </w:rPr>
        <w:t>.</w:t>
      </w:r>
    </w:p>
    <w:p w:rsidR="00944D5A" w:rsidRPr="000E3F84" w:rsidRDefault="00944D5A" w:rsidP="00944D5A">
      <w:pPr>
        <w:pStyle w:val="aa"/>
        <w:ind w:left="0" w:firstLine="705"/>
      </w:pPr>
      <w:r w:rsidRPr="000E3F84">
        <w:t xml:space="preserve">При </w:t>
      </w:r>
      <w:r w:rsidR="00867C40" w:rsidRPr="000E3F84">
        <w:t>п</w:t>
      </w:r>
      <w:r w:rsidRPr="000E3F84">
        <w:t>риемке сырья и материалов, которые используются для производства продуктов из говядины и верблюжатины, осуществля</w:t>
      </w:r>
      <w:r w:rsidR="00867C40" w:rsidRPr="000E3F84">
        <w:t xml:space="preserve">ется строгий контроль по </w:t>
      </w:r>
      <w:r w:rsidRPr="000E3F84">
        <w:t>правилам, утвержденным в установленном порядке на предприятии.</w:t>
      </w:r>
    </w:p>
    <w:p w:rsidR="00944D5A" w:rsidRPr="000E3F84" w:rsidRDefault="00944D5A" w:rsidP="00944D5A">
      <w:pPr>
        <w:pStyle w:val="aa"/>
        <w:tabs>
          <w:tab w:val="left" w:pos="9071"/>
        </w:tabs>
        <w:ind w:left="0" w:firstLine="705"/>
      </w:pPr>
      <w:r w:rsidRPr="000E3F84">
        <w:t xml:space="preserve">Входной контроль проводится для </w:t>
      </w:r>
      <w:r w:rsidR="00867C40" w:rsidRPr="000E3F84">
        <w:t>мясного сырья:</w:t>
      </w:r>
      <w:r w:rsidRPr="000E3F84">
        <w:t xml:space="preserve"> говядина и верблюжатина (туши и полутуши, четвертины, отрубы), </w:t>
      </w:r>
      <w:r w:rsidR="00867C40" w:rsidRPr="000E3F84">
        <w:t xml:space="preserve">а также всех </w:t>
      </w:r>
      <w:r w:rsidRPr="000E3F84">
        <w:t>ингредиент</w:t>
      </w:r>
      <w:r w:rsidR="00867C40" w:rsidRPr="000E3F84">
        <w:t>ов и</w:t>
      </w:r>
      <w:r w:rsidRPr="000E3F84">
        <w:t xml:space="preserve"> вспомогательны</w:t>
      </w:r>
      <w:r w:rsidR="00867C40" w:rsidRPr="000E3F84">
        <w:t>х</w:t>
      </w:r>
      <w:r w:rsidRPr="000E3F84">
        <w:t xml:space="preserve"> материал</w:t>
      </w:r>
      <w:r w:rsidR="00867C40" w:rsidRPr="000E3F84">
        <w:t>ов</w:t>
      </w:r>
      <w:r w:rsidRPr="000E3F84">
        <w:t>.</w:t>
      </w:r>
    </w:p>
    <w:p w:rsidR="00944D5A" w:rsidRPr="000E3F84" w:rsidRDefault="00867C40" w:rsidP="00944D5A">
      <w:pPr>
        <w:pStyle w:val="aa"/>
        <w:tabs>
          <w:tab w:val="left" w:pos="9071"/>
        </w:tabs>
        <w:ind w:left="0" w:firstLine="705"/>
      </w:pPr>
      <w:r w:rsidRPr="000E3F84">
        <w:t xml:space="preserve">К процедурам </w:t>
      </w:r>
      <w:r w:rsidR="00944D5A" w:rsidRPr="000E3F84">
        <w:t>входно</w:t>
      </w:r>
      <w:r w:rsidRPr="000E3F84">
        <w:t>го</w:t>
      </w:r>
      <w:r w:rsidR="00944D5A" w:rsidRPr="000E3F84">
        <w:t xml:space="preserve"> контрол</w:t>
      </w:r>
      <w:r w:rsidRPr="000E3F84">
        <w:t>я относится онсосятся проверка</w:t>
      </w:r>
      <w:r w:rsidR="00944D5A" w:rsidRPr="000E3F84">
        <w:t xml:space="preserve"> наличи</w:t>
      </w:r>
      <w:r w:rsidRPr="000E3F84">
        <w:t>я</w:t>
      </w:r>
      <w:r w:rsidR="00944D5A" w:rsidRPr="000E3F84">
        <w:t xml:space="preserve"> и правильность оформления сопроводительных документов, визуальный осмотр, органолептическ</w:t>
      </w:r>
      <w:r w:rsidRPr="000E3F84">
        <w:t>ая</w:t>
      </w:r>
      <w:r w:rsidR="00944D5A" w:rsidRPr="000E3F84">
        <w:t xml:space="preserve"> оценк</w:t>
      </w:r>
      <w:r w:rsidRPr="000E3F84">
        <w:t>а</w:t>
      </w:r>
      <w:r w:rsidR="00944D5A" w:rsidRPr="000E3F84">
        <w:t xml:space="preserve"> на предмет соответствия требованиям и регламентам нормативной документации.</w:t>
      </w:r>
    </w:p>
    <w:p w:rsidR="003A5039" w:rsidRPr="000E3F84" w:rsidRDefault="003A5039" w:rsidP="00944D5A">
      <w:pPr>
        <w:pStyle w:val="aa"/>
        <w:tabs>
          <w:tab w:val="left" w:pos="9071"/>
        </w:tabs>
        <w:ind w:left="0" w:firstLine="705"/>
      </w:pPr>
    </w:p>
    <w:p w:rsidR="004F0451" w:rsidRPr="000E3F84" w:rsidRDefault="004F0451" w:rsidP="00944D5A">
      <w:pPr>
        <w:pStyle w:val="aa"/>
        <w:tabs>
          <w:tab w:val="left" w:pos="9071"/>
        </w:tabs>
        <w:ind w:left="0" w:firstLine="705"/>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lastRenderedPageBreak/>
        <w:pict>
          <v:shapetype id="_x0000_t202" coordsize="21600,21600" o:spt="202" path="m,l,21600r21600,l21600,xe">
            <v:stroke joinstyle="miter"/>
            <v:path gradientshapeok="t" o:connecttype="rect"/>
          </v:shapetype>
          <v:shape id="Text Box 63" o:spid="_x0000_s1045" type="#_x0000_t202" style="position:absolute;left:0;text-align:left;margin-left:106.5pt;margin-top:7.05pt;width:246.25pt;height:33.95pt;z-index:25153740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" strokeweight=".5pt">
            <v:textbox inset="7.45pt,3.85pt,7.45pt,3.85pt">
              <w:txbxContent>
                <w:p w:rsidR="00BC0CEE" w:rsidRDefault="00BC0CEE" w:rsidP="008114CF">
                  <w:pPr>
                    <w:spacing w:after="0" w:line="240" w:lineRule="auto"/>
                    <w:jc w:val="center"/>
                    <w:rPr>
                      <w:rFonts w:ascii="Times New Roman" w:hAnsi="Times New Roman"/>
                      <w:sz w:val="24"/>
                    </w:rPr>
                  </w:pPr>
                  <w:r w:rsidRPr="0089029D">
                    <w:rPr>
                      <w:rFonts w:ascii="Times New Roman" w:hAnsi="Times New Roman"/>
                      <w:sz w:val="24"/>
                    </w:rPr>
                    <w:t xml:space="preserve">Входной контроль и приемка мясного сырья </w:t>
                  </w:r>
                </w:p>
                <w:p w:rsidR="00BC0CEE" w:rsidRDefault="00BC0CEE" w:rsidP="008114CF">
                  <w:pPr>
                    <w:spacing w:after="0" w:line="240" w:lineRule="auto"/>
                    <w:jc w:val="center"/>
                    <w:rPr>
                      <w:rFonts w:ascii="Times New Roman" w:hAnsi="Times New Roman"/>
                      <w:sz w:val="24"/>
                    </w:rPr>
                  </w:pPr>
                  <w:r>
                    <w:rPr>
                      <w:rFonts w:ascii="Times New Roman" w:hAnsi="Times New Roman"/>
                      <w:sz w:val="24"/>
                    </w:rPr>
                    <w:t>(верблюжатина, говядина)</w:t>
                  </w:r>
                </w:p>
                <w:p w:rsidR="00BC0CEE" w:rsidRPr="0089029D" w:rsidRDefault="00BC0CEE" w:rsidP="00944D5A">
                  <w:pPr>
                    <w:jc w:val="center"/>
                    <w:rPr>
                      <w:rFonts w:ascii="Times New Roman" w:hAnsi="Times New Roman"/>
                      <w:sz w:val="24"/>
                    </w:rPr>
                  </w:pPr>
                </w:p>
                <w:p w:rsidR="00BC0CEE" w:rsidRDefault="00BC0CEE" w:rsidP="00944D5A">
                  <w:pPr>
                    <w:jc w:val="center"/>
                    <w:rPr>
                      <w:sz w:val="24"/>
                    </w:rPr>
                  </w:pPr>
                  <w:r w:rsidRPr="0089029D">
                    <w:rPr>
                      <w:rFonts w:ascii="Times New Roman" w:hAnsi="Times New Roman"/>
                      <w:sz w:val="24"/>
                    </w:rPr>
                    <w:t>верблюжатина 1 сорта, говядина 1 сорта</w:t>
                  </w: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66" o:spid="_x0000_s1046" type="#_x0000_t202" style="position:absolute;left:0;text-align:left;margin-left:-8.95pt;margin-top:8.7pt;width:101.2pt;height:36.8pt;z-index:25165004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Жир говяжий</w:t>
                  </w: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Прямая со стрелкой 137" o:spid="_x0000_s1128" type="#_x0000_t32" style="position:absolute;left:0;text-align:left;margin-left:227.1pt;margin-top:10.9pt;width:0;height:14.95pt;z-index:25180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64" o:spid="_x0000_s1047" type="#_x0000_t202" style="position:absolute;left:0;text-align:left;margin-left:106.5pt;margin-top:6.75pt;width:246.25pt;height:24.8pt;z-index:25155993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Разделка, обвалка, жиловка</w:t>
                  </w:r>
                </w:p>
              </w:txbxContent>
            </v:textbox>
          </v:shape>
        </w:pict>
      </w:r>
      <w:r w:rsidRPr="000E3F84">
        <w:rPr>
          <w:rFonts w:ascii="Times New Roman" w:hAnsi="Times New Roman"/>
          <w:noProof/>
          <w:sz w:val="28"/>
          <w:szCs w:val="28"/>
        </w:rPr>
        <w:pict>
          <v:shape id="Прямая со стрелкой 138" o:spid="_x0000_s1127" type="#_x0000_t32" style="position:absolute;left:0;text-align:left;margin-left:40.6pt;margin-top:13.2pt;width:0;height:81.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" strokecolor="#4579b8 [3044]">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Прямая со стрелкой 141" o:spid="_x0000_s1126" type="#_x0000_t32" style="position:absolute;left:0;text-align:left;margin-left:227.15pt;margin-top:16.05pt;width:0;height:14.95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68" o:spid="_x0000_s1048" type="#_x0000_t202" style="position:absolute;left:0;text-align:left;margin-left:372.05pt;margin-top:12.45pt;width:112.95pt;height:52.1pt;z-index:25191321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" strokeweight=".5pt">
            <v:textbox inset="7.45pt,3.85pt,7.45pt,3.85pt">
              <w:txbxContent>
                <w:p w:rsidR="00BC0CEE" w:rsidRPr="00AA5EB6" w:rsidRDefault="00BC0CEE" w:rsidP="004061DD">
                  <w:pPr>
                    <w:spacing w:after="0" w:line="240" w:lineRule="auto"/>
                    <w:jc w:val="center"/>
                    <w:rPr>
                      <w:rFonts w:ascii="Times New Roman" w:hAnsi="Times New Roman"/>
                      <w:sz w:val="24"/>
                    </w:rPr>
                  </w:pPr>
                  <w:r>
                    <w:rPr>
                      <w:rFonts w:ascii="Times New Roman" w:hAnsi="Times New Roman"/>
                      <w:sz w:val="24"/>
                    </w:rPr>
                    <w:t>Сухой б</w:t>
                  </w:r>
                  <w:r w:rsidRPr="00A634DD">
                    <w:rPr>
                      <w:rFonts w:ascii="Times New Roman" w:hAnsi="Times New Roman"/>
                      <w:sz w:val="24"/>
                    </w:rPr>
                    <w:t>елковый гидролизат (5%)</w:t>
                  </w:r>
                </w:p>
              </w:txbxContent>
            </v:textbox>
          </v:shape>
        </w:pict>
      </w:r>
      <w:r w:rsidRPr="000E3F84">
        <w:rPr>
          <w:rFonts w:ascii="Times New Roman" w:hAnsi="Times New Roman"/>
          <w:noProof/>
          <w:sz w:val="28"/>
          <w:szCs w:val="28"/>
        </w:rPr>
        <w:pict>
          <v:shape id="Text Box 65" o:spid="_x0000_s1049" type="#_x0000_t202" style="position:absolute;left:0;text-align:left;margin-left:121.45pt;margin-top:16.3pt;width:210.35pt;height:36.7pt;z-index:25144729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" strokeweight=".5pt">
            <v:textbox inset="7.45pt,3.85pt,7.45pt,3.85pt">
              <w:txbxContent>
                <w:p w:rsidR="00BC0CEE" w:rsidRDefault="00BC0CEE" w:rsidP="00944D5A">
                  <w:pPr>
                    <w:pStyle w:val="310"/>
                    <w:rPr>
                      <w:sz w:val="24"/>
                    </w:rPr>
                  </w:pPr>
                  <w:r>
                    <w:rPr>
                      <w:sz w:val="24"/>
                    </w:rPr>
                    <w:t>Измельчение и посол мясного сырья:</w:t>
                  </w:r>
                </w:p>
                <w:p w:rsidR="00BC0CEE" w:rsidRDefault="00BC0CEE" w:rsidP="00944D5A">
                  <w:pPr>
                    <w:pStyle w:val="310"/>
                    <w:rPr>
                      <w:sz w:val="24"/>
                    </w:rPr>
                  </w:pPr>
                  <w:r>
                    <w:rPr>
                      <w:sz w:val="24"/>
                    </w:rPr>
                    <w:t xml:space="preserve">в шроте в течение </w:t>
                  </w:r>
                  <w:r w:rsidRPr="007E5DA7">
                    <w:rPr>
                      <w:sz w:val="24"/>
                    </w:rPr>
                    <w:t xml:space="preserve">24-48 </w:t>
                  </w:r>
                  <w:r w:rsidRPr="00225FC8">
                    <w:rPr>
                      <w:sz w:val="24"/>
                    </w:rPr>
                    <w:t>часов</w:t>
                  </w: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61" o:spid="_x0000_s1125" type="#_x0000_t34" style="position:absolute;left:0;text-align:left;margin-left:330pt;margin-top:15.85pt;width:42pt;height:28.5pt;flip:x;z-index:25191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" strokecolor="#4579b8 [3044]">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Прямая со стрелкой 143" o:spid="_x0000_s1124" type="#_x0000_t32" style="position:absolute;left:0;text-align:left;margin-left:225.95pt;margin-top:4.65pt;width:0;height:14.9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" strokecolor="#4579b8 [3044]">
            <v:stroke endarrow="block"/>
          </v:shape>
        </w:pict>
      </w:r>
      <w:r w:rsidRPr="000E3F84">
        <w:rPr>
          <w:rFonts w:ascii="Times New Roman" w:hAnsi="Times New Roman"/>
          <w:noProof/>
          <w:sz w:val="28"/>
          <w:szCs w:val="28"/>
        </w:rPr>
        <w:pict>
          <v:shape id="_x0000_s1050" type="#_x0000_t202" style="position:absolute;left:0;text-align:left;margin-left:-8.95pt;margin-top:14.15pt;width:105.95pt;height:36.8pt;z-index:25145856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" strokeweight=".5pt">
            <v:textbox inset="7.45pt,3.85pt,7.45pt,3.85pt">
              <w:txbxContent>
                <w:p w:rsidR="00BC0CEE" w:rsidRPr="0089029D" w:rsidRDefault="00BC0CEE" w:rsidP="00944D5A">
                  <w:pPr>
                    <w:spacing w:after="0" w:line="240" w:lineRule="auto"/>
                    <w:jc w:val="center"/>
                    <w:rPr>
                      <w:rFonts w:ascii="Times New Roman" w:hAnsi="Times New Roman"/>
                      <w:sz w:val="24"/>
                    </w:rPr>
                  </w:pPr>
                  <w:r>
                    <w:rPr>
                      <w:rFonts w:ascii="Times New Roman" w:hAnsi="Times New Roman"/>
                      <w:sz w:val="24"/>
                    </w:rPr>
                    <w:t>Измельчение</w:t>
                  </w:r>
                  <w:r w:rsidRPr="0089029D">
                    <w:rPr>
                      <w:rFonts w:ascii="Times New Roman" w:hAnsi="Times New Roman"/>
                      <w:sz w:val="24"/>
                    </w:rPr>
                    <w:t xml:space="preserve"> говяжьего жира</w:t>
                  </w: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51" type="#_x0000_t202" style="position:absolute;left:0;text-align:left;margin-left:372pt;margin-top:12.15pt;width:118.8pt;height:24pt;z-index:25166131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" strokeweight=".5pt">
            <v:textbox inset="7.45pt,3.85pt,7.45pt,3.85pt">
              <w:txbxContent>
                <w:p w:rsidR="00BC0CEE" w:rsidRPr="0089029D" w:rsidRDefault="00BC0CEE" w:rsidP="00944D5A">
                  <w:pPr>
                    <w:spacing w:after="0" w:line="240" w:lineRule="auto"/>
                    <w:jc w:val="center"/>
                    <w:rPr>
                      <w:rFonts w:ascii="Times New Roman" w:hAnsi="Times New Roman"/>
                      <w:sz w:val="24"/>
                    </w:rPr>
                  </w:pPr>
                  <w:r>
                    <w:rPr>
                      <w:rFonts w:ascii="Times New Roman" w:hAnsi="Times New Roman"/>
                      <w:sz w:val="24"/>
                    </w:rPr>
                    <w:t>Льняное масло</w:t>
                  </w:r>
                </w:p>
              </w:txbxContent>
            </v:textbox>
          </v:shape>
        </w:pict>
      </w:r>
      <w:r w:rsidRPr="000E3F84">
        <w:rPr>
          <w:rFonts w:ascii="Times New Roman" w:hAnsi="Times New Roman"/>
          <w:noProof/>
          <w:sz w:val="28"/>
          <w:szCs w:val="28"/>
        </w:rPr>
        <w:pict>
          <v:shape id="_x0000_s1052" type="#_x0000_t202" style="position:absolute;left:0;text-align:left;margin-left:121.5pt;margin-top:3.15pt;width:208.75pt;height:62.25pt;z-index:25167155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" strokeweight=".5pt">
            <v:textbox inset="7.45pt,3.85pt,7.45pt,3.85pt">
              <w:txbxContent>
                <w:p w:rsidR="00BC0CEE" w:rsidRDefault="00BC0CEE" w:rsidP="00944D5A">
                  <w:pPr>
                    <w:pStyle w:val="310"/>
                    <w:rPr>
                      <w:sz w:val="24"/>
                    </w:rPr>
                  </w:pPr>
                </w:p>
                <w:p w:rsidR="00BC0CEE" w:rsidRPr="00AA5EB6" w:rsidRDefault="00BC0CEE" w:rsidP="00944D5A">
                  <w:pPr>
                    <w:pStyle w:val="310"/>
                    <w:rPr>
                      <w:sz w:val="24"/>
                    </w:rPr>
                  </w:pPr>
                  <w:r w:rsidRPr="00AA5EB6">
                    <w:rPr>
                      <w:sz w:val="24"/>
                    </w:rPr>
                    <w:t>Составление фарша</w:t>
                  </w:r>
                  <w:r>
                    <w:rPr>
                      <w:sz w:val="24"/>
                    </w:rPr>
                    <w:t xml:space="preserve"> </w:t>
                  </w:r>
                  <w:r w:rsidRPr="00AA5EB6">
                    <w:rPr>
                      <w:sz w:val="24"/>
                    </w:rPr>
                    <w:t>на куттере</w:t>
                  </w:r>
                </w:p>
                <w:p w:rsidR="00BC0CEE" w:rsidRDefault="00BC0CEE" w:rsidP="00944D5A">
                  <w:pPr>
                    <w:jc w:val="center"/>
                    <w:rPr>
                      <w:sz w:val="24"/>
                    </w:rPr>
                  </w:pP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60" o:spid="_x0000_s1123" type="#_x0000_t32" style="position:absolute;left:0;text-align:left;margin-left:330pt;margin-top:10.3pt;width:42pt;height:0;flip:x;z-index:25191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" strokecolor="#4579b8 [3044]">
            <v:stroke endarrow="block"/>
          </v:shape>
        </w:pict>
      </w:r>
      <w:r w:rsidRPr="000E3F84">
        <w:rPr>
          <w:rFonts w:ascii="Times New Roman" w:hAnsi="Times New Roman"/>
          <w:noProof/>
          <w:sz w:val="28"/>
          <w:szCs w:val="28"/>
          <w:u w:val="single"/>
        </w:rPr>
        <w:pict>
          <v:shape id="Прямая со стрелкой 147" o:spid="_x0000_s1122" type="#_x0000_t32" style="position:absolute;left:0;text-align:left;margin-left:97pt;margin-top:1pt;width:24.45pt;height:0;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" strokecolor="#4579b8 [3044]">
            <v:stroke endarrow="block"/>
          </v:shape>
        </w:pict>
      </w:r>
    </w:p>
    <w:p w:rsidR="00944D5A" w:rsidRPr="000E3F84" w:rsidRDefault="00314116" w:rsidP="00944D5A">
      <w:pPr>
        <w:shd w:val="clear" w:color="auto" w:fill="FFFFFF"/>
        <w:tabs>
          <w:tab w:val="left" w:pos="6629"/>
        </w:tabs>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53" type="#_x0000_t202" style="position:absolute;left:0;text-align:left;margin-left:372pt;margin-top:13.7pt;width:118.8pt;height:36pt;z-index:25146982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" strokeweight=".5pt">
            <v:textbox inset="7.45pt,3.85pt,7.45pt,3.85pt">
              <w:txbxContent>
                <w:p w:rsidR="00BC0CEE" w:rsidRPr="0089029D" w:rsidRDefault="00BC0CEE" w:rsidP="004061DD">
                  <w:pPr>
                    <w:spacing w:after="0" w:line="240" w:lineRule="auto"/>
                    <w:jc w:val="center"/>
                    <w:rPr>
                      <w:rFonts w:ascii="Times New Roman" w:hAnsi="Times New Roman"/>
                      <w:sz w:val="24"/>
                    </w:rPr>
                  </w:pPr>
                  <w:r w:rsidRPr="0089029D">
                    <w:rPr>
                      <w:rFonts w:ascii="Times New Roman" w:hAnsi="Times New Roman"/>
                      <w:sz w:val="24"/>
                    </w:rPr>
                    <w:t>Пищевые ингредиенты</w:t>
                  </w:r>
                </w:p>
                <w:p w:rsidR="00BC0CEE" w:rsidRPr="00E74A13" w:rsidRDefault="00BC0CEE" w:rsidP="00944D5A">
                  <w:pPr>
                    <w:spacing w:after="0" w:line="240" w:lineRule="auto"/>
                    <w:jc w:val="center"/>
                    <w:rPr>
                      <w:rFonts w:ascii="Times New Roman" w:hAnsi="Times New Roman"/>
                      <w:color w:val="FF0000"/>
                      <w:sz w:val="24"/>
                    </w:rPr>
                  </w:pP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56" o:spid="_x0000_s1121" type="#_x0000_t32" style="position:absolute;left:0;text-align:left;margin-left:330pt;margin-top:7.35pt;width:42pt;height:0;flip:x;z-index:25191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" strokecolor="#4579b8 [3044]">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82" o:spid="_x0000_s1120" type="#_x0000_t32" style="position:absolute;left:0;text-align:left;margin-left:281.15pt;margin-top:1.35pt;width:0;height:33.2pt;z-index:25192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" strokecolor="#4579b8 [3044]">
            <v:stroke endarrow="block"/>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52" o:spid="_x0000_s1119" type="#_x0000_t32" style="position:absolute;left:0;text-align:left;margin-left:200.4pt;margin-top:14.9pt;width:20.85pt;height:0;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" strokecolor="#4579b8 [3044]">
            <v:stroke endarrow="block"/>
          </v:shape>
        </w:pict>
      </w:r>
      <w:r w:rsidRPr="000E3F84">
        <w:rPr>
          <w:rFonts w:ascii="Times New Roman" w:hAnsi="Times New Roman"/>
          <w:noProof/>
          <w:sz w:val="28"/>
          <w:szCs w:val="28"/>
        </w:rPr>
        <w:pict>
          <v:shape id="Text Box 71" o:spid="_x0000_s1054" type="#_x0000_t202" style="position:absolute;left:0;text-align:left;margin-left:48.75pt;margin-top:2.7pt;width:151.65pt;height:24.8pt;z-index:25150361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Подготовка оболочек</w:t>
                  </w:r>
                </w:p>
              </w:txbxContent>
            </v:textbox>
          </v:shape>
        </w:pict>
      </w:r>
      <w:r w:rsidRPr="000E3F84">
        <w:rPr>
          <w:rFonts w:ascii="Times New Roman" w:hAnsi="Times New Roman"/>
          <w:noProof/>
          <w:sz w:val="28"/>
          <w:szCs w:val="28"/>
        </w:rPr>
        <w:pict>
          <v:shape id="Text Box 70" o:spid="_x0000_s1055" type="#_x0000_t202" style="position:absolute;left:0;text-align:left;margin-left:221.4pt;margin-top:2.6pt;width:246.8pt;height:24.8pt;z-index:25149235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" strokeweight=".5pt">
            <v:textbox inset="7.45pt,3.85pt,7.45pt,3.85pt">
              <w:txbxContent>
                <w:p w:rsidR="00BC0CEE" w:rsidRPr="004061DD" w:rsidRDefault="00BC0CEE" w:rsidP="00944D5A">
                  <w:pPr>
                    <w:jc w:val="center"/>
                    <w:rPr>
                      <w:rFonts w:ascii="Times New Roman" w:hAnsi="Times New Roman"/>
                      <w:sz w:val="24"/>
                    </w:rPr>
                  </w:pPr>
                  <w:r w:rsidRPr="0089029D">
                    <w:rPr>
                      <w:rFonts w:ascii="Times New Roman" w:hAnsi="Times New Roman"/>
                      <w:sz w:val="24"/>
                    </w:rPr>
                    <w:t>Формование сосисок</w:t>
                  </w:r>
                  <w:r>
                    <w:rPr>
                      <w:rFonts w:ascii="Times New Roman" w:hAnsi="Times New Roman"/>
                      <w:sz w:val="24"/>
                    </w:rPr>
                    <w:t xml:space="preserve">, </w:t>
                  </w:r>
                  <w:r>
                    <w:rPr>
                      <w:rFonts w:ascii="Times New Roman" w:hAnsi="Times New Roman"/>
                      <w:sz w:val="24"/>
                      <w:lang w:val="en-US"/>
                    </w:rPr>
                    <w:t xml:space="preserve">d – 26 </w:t>
                  </w:r>
                  <w:r>
                    <w:rPr>
                      <w:rFonts w:ascii="Times New Roman" w:hAnsi="Times New Roman"/>
                      <w:sz w:val="24"/>
                    </w:rPr>
                    <w:t>мм</w:t>
                  </w: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51" o:spid="_x0000_s1118" type="#_x0000_t32" style="position:absolute;left:0;text-align:left;margin-left:334.25pt;margin-top:11.8pt;width:0;height:19.15pt;z-index:251830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72" o:spid="_x0000_s1056" type="#_x0000_t202" style="position:absolute;left:0;text-align:left;margin-left:48.75pt;margin-top:14.1pt;width:419.3pt;height:24.8pt;z-index:25163878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 xml:space="preserve">Термическая обработка </w:t>
                  </w:r>
                </w:p>
                <w:p w:rsidR="00BC0CEE" w:rsidRDefault="00BC0CEE" w:rsidP="00944D5A">
                  <w:pPr>
                    <w:jc w:val="center"/>
                    <w:rPr>
                      <w:sz w:val="24"/>
                    </w:rPr>
                  </w:pP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85" o:spid="_x0000_s1117" type="#_x0000_t32" style="position:absolute;left:0;text-align:left;margin-left:148.35pt;margin-top:6.55pt;width:0;height:19.15pt;z-index:25192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" strokecolor="#4a7ebb">
            <v:stroke endarrow="block"/>
          </v:shape>
        </w:pict>
      </w:r>
      <w:r w:rsidRPr="000E3F84">
        <w:rPr>
          <w:rFonts w:ascii="Times New Roman" w:hAnsi="Times New Roman"/>
          <w:noProof/>
          <w:sz w:val="28"/>
          <w:szCs w:val="28"/>
          <w:u w:val="single"/>
        </w:rPr>
        <w:pict>
          <v:shape id="Прямая со стрелкой 86" o:spid="_x0000_s1116" type="#_x0000_t32" style="position:absolute;left:0;text-align:left;margin-left:369.15pt;margin-top:7.6pt;width:0;height:19.15pt;z-index:25192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73" o:spid="_x0000_s1057" type="#_x0000_t202" style="position:absolute;left:0;text-align:left;margin-left:50.75pt;margin-top:10.55pt;width:189.5pt;height:36pt;z-index:25151488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" strokeweight=".5pt">
            <v:textbox inset="7.45pt,3.85pt,7.45pt,3.85pt">
              <w:txbxContent>
                <w:p w:rsidR="00BC0CEE" w:rsidRPr="0089029D" w:rsidRDefault="00BC0CEE" w:rsidP="00944D5A">
                  <w:pPr>
                    <w:spacing w:after="0" w:line="240" w:lineRule="auto"/>
                    <w:jc w:val="center"/>
                    <w:rPr>
                      <w:rFonts w:ascii="Times New Roman" w:hAnsi="Times New Roman"/>
                      <w:sz w:val="24"/>
                    </w:rPr>
                  </w:pPr>
                  <w:r w:rsidRPr="0089029D">
                    <w:rPr>
                      <w:rFonts w:ascii="Times New Roman" w:hAnsi="Times New Roman"/>
                      <w:sz w:val="24"/>
                    </w:rPr>
                    <w:t>для сосисок в натуральной или белковой оболочке</w:t>
                  </w:r>
                </w:p>
              </w:txbxContent>
            </v:textbox>
          </v:shape>
        </w:pict>
      </w:r>
      <w:r w:rsidRPr="000E3F84">
        <w:rPr>
          <w:rFonts w:ascii="Times New Roman" w:hAnsi="Times New Roman"/>
          <w:noProof/>
          <w:sz w:val="28"/>
          <w:szCs w:val="28"/>
        </w:rPr>
        <w:pict>
          <v:shape id="Text Box 74" o:spid="_x0000_s1058" type="#_x0000_t202" style="position:absolute;left:0;text-align:left;margin-left:290.55pt;margin-top:10.6pt;width:177.5pt;height:35.3pt;z-index:25152614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" strokeweight=".5pt">
            <v:textbox inset="7.45pt,3.85pt,7.45pt,3.85pt">
              <w:txbxContent>
                <w:p w:rsidR="00BC0CEE" w:rsidRPr="0089029D" w:rsidRDefault="00BC0CEE" w:rsidP="00944D5A">
                  <w:pPr>
                    <w:spacing w:after="0" w:line="240" w:lineRule="auto"/>
                    <w:jc w:val="center"/>
                    <w:rPr>
                      <w:rFonts w:ascii="Times New Roman" w:hAnsi="Times New Roman"/>
                    </w:rPr>
                  </w:pPr>
                  <w:r w:rsidRPr="0089029D">
                    <w:rPr>
                      <w:rFonts w:ascii="Times New Roman" w:hAnsi="Times New Roman"/>
                      <w:sz w:val="24"/>
                    </w:rPr>
                    <w:t>для сосисок в полиамидной оболочке</w:t>
                  </w: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87" o:spid="_x0000_s1115" type="#_x0000_t32" style="position:absolute;left:0;text-align:left;margin-left:147.4pt;margin-top:15.35pt;width:0;height:19.15pt;z-index:251928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" strokecolor="#4a7ebb">
            <v:stroke endarrow="block"/>
          </v:shape>
        </w:pict>
      </w:r>
      <w:r w:rsidRPr="000E3F84">
        <w:rPr>
          <w:rFonts w:ascii="Times New Roman" w:hAnsi="Times New Roman"/>
          <w:noProof/>
          <w:sz w:val="28"/>
          <w:szCs w:val="28"/>
          <w:u w:val="single"/>
        </w:rPr>
        <w:pict>
          <v:shape id="Прямая со стрелкой 155" o:spid="_x0000_s1114" type="#_x0000_t32" style="position:absolute;left:0;text-align:left;margin-left:370pt;margin-top:13.65pt;width:0;height:27.8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" strokecolor="#4579b8 [3044]">
            <v:stroke endarrow="block"/>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79" o:spid="_x0000_s1059" type="#_x0000_t202" style="position:absolute;left:0;text-align:left;margin-left:52.25pt;margin-top:2.75pt;width:184.95pt;height:25.1pt;z-index:25154867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" strokeweight=".5pt">
            <v:textbox inset="7.45pt,3.85pt,7.45pt,3.85pt">
              <w:txbxContent>
                <w:p w:rsidR="00BC0CEE" w:rsidRPr="0089029D" w:rsidRDefault="00BC0CEE" w:rsidP="00944D5A">
                  <w:pPr>
                    <w:jc w:val="center"/>
                    <w:rPr>
                      <w:rFonts w:ascii="Times New Roman" w:hAnsi="Times New Roman"/>
                    </w:rPr>
                  </w:pPr>
                  <w:r w:rsidRPr="0089029D">
                    <w:rPr>
                      <w:rFonts w:ascii="Times New Roman" w:hAnsi="Times New Roman"/>
                      <w:sz w:val="24"/>
                    </w:rPr>
                    <w:t>Подсушка при 45-55</w:t>
                  </w:r>
                  <w:r w:rsidRPr="0089029D">
                    <w:rPr>
                      <w:rFonts w:ascii="Times New Roman" w:hAnsi="Times New Roman"/>
                      <w:sz w:val="24"/>
                      <w:vertAlign w:val="superscript"/>
                    </w:rPr>
                    <w:t xml:space="preserve">0 </w:t>
                  </w:r>
                  <w:r w:rsidRPr="0089029D">
                    <w:rPr>
                      <w:rFonts w:ascii="Times New Roman" w:hAnsi="Times New Roman"/>
                    </w:rPr>
                    <w:t>С</w:t>
                  </w:r>
                </w:p>
              </w:txbxContent>
            </v:textbox>
          </v:shape>
        </w:pict>
      </w:r>
      <w:r w:rsidRPr="000E3F84">
        <w:rPr>
          <w:rFonts w:ascii="Times New Roman" w:hAnsi="Times New Roman"/>
          <w:noProof/>
          <w:sz w:val="28"/>
          <w:szCs w:val="28"/>
        </w:rPr>
        <w:pict>
          <v:shape id="Text Box 82" o:spid="_x0000_s1060" type="#_x0000_t202" style="position:absolute;left:0;text-align:left;margin-left:321.1pt;margin-top:9.3pt;width:101.4pt;height:129.7pt;z-index:25157120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" strokeweight=".5pt">
            <v:textbox inset="7.45pt,3.85pt,7.45pt,3.85pt">
              <w:txbxContent>
                <w:p w:rsidR="00BC0CEE" w:rsidRPr="0089029D" w:rsidRDefault="00BC0CEE" w:rsidP="00944D5A">
                  <w:pPr>
                    <w:spacing w:after="0" w:line="240" w:lineRule="auto"/>
                    <w:jc w:val="center"/>
                    <w:rPr>
                      <w:rFonts w:ascii="Times New Roman" w:hAnsi="Times New Roman"/>
                      <w:sz w:val="24"/>
                    </w:rPr>
                  </w:pPr>
                  <w:r w:rsidRPr="0089029D">
                    <w:rPr>
                      <w:rFonts w:ascii="Times New Roman" w:hAnsi="Times New Roman"/>
                      <w:sz w:val="24"/>
                    </w:rPr>
                    <w:t>Варка при температуре на 5-20</w:t>
                  </w:r>
                  <w:r w:rsidRPr="0089029D">
                    <w:rPr>
                      <w:rFonts w:ascii="Times New Roman" w:hAnsi="Times New Roman"/>
                      <w:sz w:val="24"/>
                      <w:vertAlign w:val="superscript"/>
                    </w:rPr>
                    <w:t>0</w:t>
                  </w:r>
                  <w:r w:rsidRPr="0089029D">
                    <w:rPr>
                      <w:rFonts w:ascii="Times New Roman" w:hAnsi="Times New Roman"/>
                      <w:sz w:val="24"/>
                    </w:rPr>
                    <w:t xml:space="preserve">С выше температуры центра продукта, </w:t>
                  </w:r>
                </w:p>
                <w:p w:rsidR="00BC0CEE" w:rsidRDefault="00BC0CEE" w:rsidP="00944D5A">
                  <w:pPr>
                    <w:spacing w:after="0" w:line="240" w:lineRule="auto"/>
                    <w:jc w:val="center"/>
                    <w:rPr>
                      <w:sz w:val="24"/>
                    </w:rPr>
                  </w:pPr>
                  <w:r w:rsidRPr="0089029D">
                    <w:rPr>
                      <w:rFonts w:ascii="Times New Roman" w:hAnsi="Times New Roman"/>
                      <w:sz w:val="24"/>
                    </w:rPr>
                    <w:t>до 70-72</w:t>
                  </w:r>
                  <w:r w:rsidRPr="0089029D">
                    <w:rPr>
                      <w:rFonts w:ascii="Times New Roman" w:hAnsi="Times New Roman"/>
                      <w:sz w:val="24"/>
                      <w:vertAlign w:val="superscript"/>
                    </w:rPr>
                    <w:t>0</w:t>
                  </w:r>
                  <w:r w:rsidRPr="0089029D">
                    <w:rPr>
                      <w:rFonts w:ascii="Times New Roman" w:hAnsi="Times New Roman"/>
                      <w:sz w:val="24"/>
                    </w:rPr>
                    <w:t>С вцентре продукта</w:t>
                  </w:r>
                </w:p>
                <w:p w:rsidR="00BC0CEE" w:rsidRDefault="00BC0CEE" w:rsidP="00944D5A">
                  <w:pPr>
                    <w:rPr>
                      <w:sz w:val="24"/>
                    </w:rPr>
                  </w:pP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57" o:spid="_x0000_s1113" type="#_x0000_t32" style="position:absolute;left:0;text-align:left;margin-left:147.55pt;margin-top:12.5pt;width:0;height:23.05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" strokecolor="#4a7ebb">
            <v:stroke endarrow="block"/>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80" o:spid="_x0000_s1061" type="#_x0000_t202" style="position:absolute;left:0;text-align:left;margin-left:55.6pt;margin-top:3.4pt;width:184.95pt;height:24.45pt;z-index:25160499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Обжарка при 65-75</w:t>
                  </w:r>
                  <w:r w:rsidRPr="0089029D">
                    <w:rPr>
                      <w:rFonts w:ascii="Times New Roman" w:hAnsi="Times New Roman"/>
                      <w:sz w:val="24"/>
                      <w:vertAlign w:val="superscript"/>
                    </w:rPr>
                    <w:t>0</w:t>
                  </w:r>
                  <w:r w:rsidRPr="0089029D">
                    <w:rPr>
                      <w:rFonts w:ascii="Times New Roman" w:hAnsi="Times New Roman"/>
                      <w:sz w:val="24"/>
                    </w:rPr>
                    <w:t>С</w:t>
                  </w:r>
                </w:p>
              </w:txbxContent>
            </v:textbox>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58" o:spid="_x0000_s1112" type="#_x0000_t32" style="position:absolute;left:0;text-align:left;margin-left:148.15pt;margin-top:13.05pt;width:0;height:23.05pt;z-index:251864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" strokecolor="#4a7ebb">
            <v:stroke endarrow="block"/>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81" o:spid="_x0000_s1062" type="#_x0000_t202" style="position:absolute;left:0;text-align:left;margin-left:54.8pt;margin-top:4.1pt;width:184.95pt;height:39.35pt;z-index:25161625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" strokeweight=".5pt">
            <v:textbox inset="7.45pt,3.85pt,7.45pt,3.85pt">
              <w:txbxContent>
                <w:p w:rsidR="00BC0CEE" w:rsidRPr="0089029D" w:rsidRDefault="00BC0CEE" w:rsidP="00944D5A">
                  <w:pPr>
                    <w:spacing w:after="0" w:line="240" w:lineRule="auto"/>
                    <w:jc w:val="center"/>
                    <w:rPr>
                      <w:rFonts w:ascii="Times New Roman" w:hAnsi="Times New Roman"/>
                      <w:sz w:val="24"/>
                    </w:rPr>
                  </w:pPr>
                  <w:r w:rsidRPr="0089029D">
                    <w:rPr>
                      <w:rFonts w:ascii="Times New Roman" w:hAnsi="Times New Roman"/>
                      <w:sz w:val="24"/>
                    </w:rPr>
                    <w:t>Варка при 75-80</w:t>
                  </w:r>
                  <w:r w:rsidRPr="0089029D">
                    <w:rPr>
                      <w:rFonts w:ascii="Times New Roman" w:hAnsi="Times New Roman"/>
                      <w:sz w:val="24"/>
                      <w:vertAlign w:val="superscript"/>
                    </w:rPr>
                    <w:t>0</w:t>
                  </w:r>
                  <w:r w:rsidRPr="0089029D">
                    <w:rPr>
                      <w:rFonts w:ascii="Times New Roman" w:hAnsi="Times New Roman"/>
                      <w:sz w:val="24"/>
                    </w:rPr>
                    <w:t>С до 70-72</w:t>
                  </w:r>
                  <w:r w:rsidRPr="0089029D">
                    <w:rPr>
                      <w:rFonts w:ascii="Times New Roman" w:hAnsi="Times New Roman"/>
                      <w:sz w:val="24"/>
                      <w:vertAlign w:val="superscript"/>
                    </w:rPr>
                    <w:t>0</w:t>
                  </w:r>
                  <w:r w:rsidRPr="0089029D">
                    <w:rPr>
                      <w:rFonts w:ascii="Times New Roman" w:hAnsi="Times New Roman"/>
                      <w:sz w:val="24"/>
                    </w:rPr>
                    <w:t>С в центре продукта</w:t>
                  </w: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89" o:spid="_x0000_s1111" type="#_x0000_t32" style="position:absolute;left:0;text-align:left;margin-left:149.15pt;margin-top:11.4pt;width:0;height:19.15pt;z-index:25193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" strokecolor="#4a7ebb">
            <v:stroke endarrow="block"/>
          </v:shape>
        </w:pict>
      </w:r>
      <w:r w:rsidRPr="000E3F84">
        <w:rPr>
          <w:rFonts w:ascii="Times New Roman" w:hAnsi="Times New Roman"/>
          <w:noProof/>
          <w:sz w:val="28"/>
          <w:szCs w:val="28"/>
          <w:u w:val="single"/>
        </w:rPr>
        <w:pict>
          <v:shape id="Прямая со стрелкой 88" o:spid="_x0000_s1110" type="#_x0000_t32" style="position:absolute;left:0;text-align:left;margin-left:369.2pt;margin-top:13.7pt;width:0;height:19.15pt;z-index:25193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83" o:spid="_x0000_s1063" type="#_x0000_t202" style="position:absolute;left:0;text-align:left;margin-left:80.65pt;margin-top:14.7pt;width:316pt;height:24.8pt;z-index:25158246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Охлаждение до температуры не выше 8</w:t>
                  </w:r>
                  <w:r w:rsidRPr="0089029D">
                    <w:rPr>
                      <w:rFonts w:ascii="Times New Roman" w:hAnsi="Times New Roman"/>
                      <w:sz w:val="24"/>
                      <w:vertAlign w:val="superscript"/>
                    </w:rPr>
                    <w:t>0</w:t>
                  </w:r>
                  <w:r w:rsidRPr="0089029D">
                    <w:rPr>
                      <w:rFonts w:ascii="Times New Roman" w:hAnsi="Times New Roman"/>
                      <w:sz w:val="24"/>
                    </w:rPr>
                    <w:t>С</w:t>
                  </w:r>
                </w:p>
                <w:p w:rsidR="00BC0CEE" w:rsidRDefault="00BC0CEE" w:rsidP="00944D5A">
                  <w:pPr>
                    <w:jc w:val="center"/>
                    <w:rPr>
                      <w:sz w:val="24"/>
                    </w:rPr>
                  </w:pP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92" o:spid="_x0000_s1109" type="#_x0000_t32" style="position:absolute;left:0;text-align:left;margin-left:237.95pt;margin-top:7.3pt;width:0;height:19.15pt;z-index:251936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84" o:spid="_x0000_s1064" type="#_x0000_t202" style="position:absolute;left:0;text-align:left;margin-left:80.45pt;margin-top:9.35pt;width:316pt;height:24.8pt;z-index:25159372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Контроль готовой продукции</w:t>
                  </w: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90" o:spid="_x0000_s1108" type="#_x0000_t32" style="position:absolute;left:0;text-align:left;margin-left:237.75pt;margin-top:1.6pt;width:0;height:19.15pt;z-index:251934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" strokecolor="#4a7ebb">
            <v:stroke endarrow="block"/>
          </v:shape>
        </w:pict>
      </w:r>
    </w:p>
    <w:p w:rsidR="00944D5A" w:rsidRPr="000E3F84" w:rsidRDefault="00314116" w:rsidP="00944D5A">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Text Box 85" o:spid="_x0000_s1065" type="#_x0000_t202" style="position:absolute;left:0;text-align:left;margin-left:80.65pt;margin-top:2.9pt;width:316pt;height:25.8pt;z-index:25162752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" strokeweight=".5pt">
            <v:textbox inset="7.45pt,3.85pt,7.45pt,3.85pt">
              <w:txbxContent>
                <w:p w:rsidR="00BC0CEE" w:rsidRPr="0089029D" w:rsidRDefault="00BC0CEE" w:rsidP="00944D5A">
                  <w:pPr>
                    <w:jc w:val="center"/>
                    <w:rPr>
                      <w:rFonts w:ascii="Times New Roman" w:hAnsi="Times New Roman"/>
                      <w:sz w:val="24"/>
                    </w:rPr>
                  </w:pPr>
                  <w:r w:rsidRPr="0089029D">
                    <w:rPr>
                      <w:rFonts w:ascii="Times New Roman" w:hAnsi="Times New Roman"/>
                      <w:sz w:val="24"/>
                    </w:rPr>
                    <w:t>Маркировка, упаковка, транспортирование и хранение</w:t>
                  </w:r>
                </w:p>
              </w:txbxContent>
            </v:textbox>
          </v:shape>
        </w:pict>
      </w: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944D5A" w:rsidP="00944D5A">
      <w:pPr>
        <w:shd w:val="clear" w:color="auto" w:fill="FFFFFF"/>
        <w:spacing w:after="0" w:line="240" w:lineRule="auto"/>
        <w:ind w:left="158"/>
        <w:rPr>
          <w:rFonts w:ascii="Times New Roman" w:hAnsi="Times New Roman"/>
          <w:sz w:val="28"/>
          <w:szCs w:val="28"/>
          <w:u w:val="single"/>
        </w:rPr>
      </w:pPr>
    </w:p>
    <w:p w:rsidR="00944D5A" w:rsidRPr="000E3F84" w:rsidRDefault="00944D5A" w:rsidP="00944D5A">
      <w:pPr>
        <w:shd w:val="clear" w:color="auto" w:fill="FFFFFF"/>
        <w:spacing w:after="0" w:line="240" w:lineRule="auto"/>
        <w:ind w:left="158"/>
        <w:jc w:val="center"/>
        <w:rPr>
          <w:rFonts w:ascii="Times New Roman" w:hAnsi="Times New Roman"/>
          <w:sz w:val="28"/>
          <w:szCs w:val="28"/>
        </w:rPr>
      </w:pPr>
      <w:r w:rsidRPr="000E3F84">
        <w:rPr>
          <w:rFonts w:ascii="Times New Roman" w:hAnsi="Times New Roman"/>
          <w:sz w:val="28"/>
          <w:szCs w:val="28"/>
          <w:lang w:val="kk-KZ"/>
        </w:rPr>
        <w:t>Рисунок 1</w:t>
      </w:r>
      <w:r w:rsidR="00716292" w:rsidRPr="000E3F84">
        <w:rPr>
          <w:rFonts w:ascii="Times New Roman" w:hAnsi="Times New Roman"/>
          <w:sz w:val="28"/>
          <w:szCs w:val="28"/>
          <w:lang w:val="kk-KZ"/>
        </w:rPr>
        <w:t>7</w:t>
      </w:r>
      <w:r w:rsidRPr="000E3F84">
        <w:rPr>
          <w:rFonts w:ascii="Times New Roman" w:hAnsi="Times New Roman"/>
          <w:sz w:val="28"/>
          <w:szCs w:val="28"/>
          <w:lang w:val="kk-KZ"/>
        </w:rPr>
        <w:t xml:space="preserve"> - Технологическая схема п</w:t>
      </w:r>
      <w:r w:rsidRPr="000E3F84">
        <w:rPr>
          <w:rFonts w:ascii="Times New Roman" w:hAnsi="Times New Roman"/>
          <w:sz w:val="28"/>
          <w:szCs w:val="28"/>
        </w:rPr>
        <w:t>роизводства сосисок «Геродиетические»</w:t>
      </w:r>
      <w:r w:rsidR="004A0FB1" w:rsidRPr="000E3F84">
        <w:rPr>
          <w:rFonts w:ascii="Times New Roman" w:hAnsi="Times New Roman"/>
          <w:sz w:val="28"/>
          <w:szCs w:val="28"/>
        </w:rPr>
        <w:t xml:space="preserve"> с добавлением </w:t>
      </w:r>
      <w:r w:rsidR="00A634DD" w:rsidRPr="000E3F84">
        <w:rPr>
          <w:rFonts w:ascii="Times New Roman" w:hAnsi="Times New Roman"/>
          <w:sz w:val="28"/>
          <w:szCs w:val="28"/>
        </w:rPr>
        <w:t xml:space="preserve">сухого </w:t>
      </w:r>
      <w:r w:rsidR="004A0FB1" w:rsidRPr="000E3F84">
        <w:rPr>
          <w:rFonts w:ascii="Times New Roman" w:hAnsi="Times New Roman"/>
          <w:sz w:val="28"/>
          <w:szCs w:val="28"/>
        </w:rPr>
        <w:t xml:space="preserve">белкового гидролизата </w: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lastRenderedPageBreak/>
        <w:pict>
          <v:shape id="_x0000_s1066" type="#_x0000_t202" style="position:absolute;left:0;text-align:left;margin-left:372pt;margin-top:7.05pt;width:118.45pt;height:138.25pt;z-index:25196953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" strokeweight=".5pt">
            <v:textbox inset="7.45pt,3.85pt,7.45pt,3.85pt">
              <w:txbxContent>
                <w:p w:rsidR="00BC0CEE" w:rsidRPr="00A634DD" w:rsidRDefault="00BC0CEE" w:rsidP="00BF086D">
                  <w:pPr>
                    <w:spacing w:after="0" w:line="240" w:lineRule="auto"/>
                    <w:jc w:val="center"/>
                    <w:rPr>
                      <w:rFonts w:ascii="Times New Roman" w:hAnsi="Times New Roman"/>
                      <w:sz w:val="24"/>
                    </w:rPr>
                  </w:pPr>
                  <w:r w:rsidRPr="00A634DD">
                    <w:rPr>
                      <w:rFonts w:ascii="Times New Roman" w:hAnsi="Times New Roman"/>
                      <w:sz w:val="24"/>
                    </w:rPr>
                    <w:t>Жидкий белковый гидролизат;</w:t>
                  </w:r>
                </w:p>
                <w:p w:rsidR="00BC0CEE" w:rsidRPr="00A634DD" w:rsidRDefault="00BC0CEE" w:rsidP="00BF086D">
                  <w:pPr>
                    <w:spacing w:after="0" w:line="240" w:lineRule="auto"/>
                    <w:jc w:val="center"/>
                    <w:rPr>
                      <w:rFonts w:ascii="Times New Roman" w:hAnsi="Times New Roman"/>
                      <w:sz w:val="24"/>
                    </w:rPr>
                  </w:pPr>
                  <w:r w:rsidRPr="00A634DD">
                    <w:rPr>
                      <w:rFonts w:ascii="Times New Roman" w:hAnsi="Times New Roman"/>
                      <w:sz w:val="24"/>
                    </w:rPr>
                    <w:t>2</w:t>
                  </w:r>
                  <w:r w:rsidRPr="00A634DD">
                    <w:rPr>
                      <w:rFonts w:ascii="Times New Roman" w:hAnsi="Times New Roman"/>
                      <w:sz w:val="24"/>
                    </w:rPr>
                    <w:sym w:font="Symbol" w:char="F02F"/>
                  </w:r>
                  <w:r w:rsidRPr="00A634DD">
                    <w:rPr>
                      <w:rFonts w:ascii="Times New Roman" w:hAnsi="Times New Roman"/>
                      <w:sz w:val="24"/>
                    </w:rPr>
                    <w:t>3 часть добавляется на первой стадии куттерования;</w:t>
                  </w:r>
                </w:p>
                <w:p w:rsidR="00BC0CEE" w:rsidRPr="00AA5EB6" w:rsidRDefault="00BC0CEE" w:rsidP="00BF086D">
                  <w:pPr>
                    <w:spacing w:after="0" w:line="240" w:lineRule="auto"/>
                    <w:jc w:val="center"/>
                    <w:rPr>
                      <w:rFonts w:ascii="Times New Roman" w:hAnsi="Times New Roman"/>
                      <w:sz w:val="24"/>
                    </w:rPr>
                  </w:pPr>
                  <w:r w:rsidRPr="00A634DD">
                    <w:rPr>
                      <w:rFonts w:ascii="Times New Roman" w:hAnsi="Times New Roman"/>
                      <w:sz w:val="24"/>
                    </w:rPr>
                    <w:t>1</w:t>
                  </w:r>
                  <w:r w:rsidRPr="00A634DD">
                    <w:rPr>
                      <w:rFonts w:ascii="Times New Roman" w:hAnsi="Times New Roman"/>
                      <w:sz w:val="24"/>
                    </w:rPr>
                    <w:sym w:font="Symbol" w:char="F02F"/>
                  </w:r>
                  <w:r w:rsidRPr="00A634DD">
                    <w:rPr>
                      <w:rFonts w:ascii="Times New Roman" w:hAnsi="Times New Roman"/>
                      <w:sz w:val="24"/>
                    </w:rPr>
                    <w:t>3 часть - на второй стадии куттерования</w:t>
                  </w:r>
                </w:p>
              </w:txbxContent>
            </v:textbox>
          </v:shape>
        </w:pict>
      </w:r>
      <w:r w:rsidRPr="000E3F84">
        <w:rPr>
          <w:rFonts w:ascii="Times New Roman" w:hAnsi="Times New Roman"/>
          <w:noProof/>
          <w:sz w:val="28"/>
          <w:szCs w:val="28"/>
        </w:rPr>
        <w:pict>
          <v:shape id="_x0000_s1067" type="#_x0000_t202" style="position:absolute;left:0;text-align:left;margin-left:106.5pt;margin-top:7.05pt;width:246.25pt;height:33.95pt;z-index:25194598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" strokeweight=".5pt">
            <v:textbox inset="7.45pt,3.85pt,7.45pt,3.85pt">
              <w:txbxContent>
                <w:p w:rsidR="00BC0CEE" w:rsidRDefault="00BC0CEE" w:rsidP="00BF086D">
                  <w:pPr>
                    <w:spacing w:after="0" w:line="240" w:lineRule="auto"/>
                    <w:jc w:val="center"/>
                    <w:rPr>
                      <w:rFonts w:ascii="Times New Roman" w:hAnsi="Times New Roman"/>
                      <w:sz w:val="24"/>
                    </w:rPr>
                  </w:pPr>
                  <w:r w:rsidRPr="0089029D">
                    <w:rPr>
                      <w:rFonts w:ascii="Times New Roman" w:hAnsi="Times New Roman"/>
                      <w:sz w:val="24"/>
                    </w:rPr>
                    <w:t xml:space="preserve">Входной контроль и приемка мясного сырья </w:t>
                  </w:r>
                </w:p>
                <w:p w:rsidR="00BC0CEE" w:rsidRDefault="00BC0CEE" w:rsidP="00BF086D">
                  <w:pPr>
                    <w:spacing w:after="0" w:line="240" w:lineRule="auto"/>
                    <w:jc w:val="center"/>
                    <w:rPr>
                      <w:rFonts w:ascii="Times New Roman" w:hAnsi="Times New Roman"/>
                      <w:sz w:val="24"/>
                    </w:rPr>
                  </w:pPr>
                  <w:r>
                    <w:rPr>
                      <w:rFonts w:ascii="Times New Roman" w:hAnsi="Times New Roman"/>
                      <w:sz w:val="24"/>
                    </w:rPr>
                    <w:t>(верблюжатина, говядина)</w:t>
                  </w:r>
                </w:p>
                <w:p w:rsidR="00BC0CEE" w:rsidRPr="0089029D" w:rsidRDefault="00BC0CEE" w:rsidP="00BF086D">
                  <w:pPr>
                    <w:jc w:val="center"/>
                    <w:rPr>
                      <w:rFonts w:ascii="Times New Roman" w:hAnsi="Times New Roman"/>
                      <w:sz w:val="24"/>
                    </w:rPr>
                  </w:pPr>
                </w:p>
                <w:p w:rsidR="00BC0CEE" w:rsidRDefault="00BC0CEE" w:rsidP="00BF086D">
                  <w:pPr>
                    <w:jc w:val="center"/>
                    <w:rPr>
                      <w:sz w:val="24"/>
                    </w:rPr>
                  </w:pPr>
                  <w:r w:rsidRPr="0089029D">
                    <w:rPr>
                      <w:rFonts w:ascii="Times New Roman" w:hAnsi="Times New Roman"/>
                      <w:sz w:val="24"/>
                    </w:rPr>
                    <w:t>верблюжатина 1 сорта, говядина 1 сорта</w:t>
                  </w: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68" type="#_x0000_t202" style="position:absolute;left:0;text-align:left;margin-left:-8.95pt;margin-top:8.7pt;width:101.2pt;height:36.8pt;z-index:25195622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Жир говяжий</w:t>
                  </w: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Прямая со стрелкой 146" o:spid="_x0000_s1107" type="#_x0000_t32" style="position:absolute;left:0;text-align:left;margin-left:227.1pt;margin-top:10.9pt;width:0;height:14.95pt;z-index:25196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69" type="#_x0000_t202" style="position:absolute;left:0;text-align:left;margin-left:106.5pt;margin-top:6.75pt;width:246.25pt;height:24.8pt;z-index:25194803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Разделка, обвалка, жиловка</w:t>
                  </w:r>
                </w:p>
              </w:txbxContent>
            </v:textbox>
          </v:shape>
        </w:pict>
      </w:r>
      <w:r w:rsidRPr="000E3F84">
        <w:rPr>
          <w:rFonts w:ascii="Times New Roman" w:hAnsi="Times New Roman"/>
          <w:noProof/>
          <w:sz w:val="28"/>
          <w:szCs w:val="28"/>
        </w:rPr>
        <w:pict>
          <v:shape id="Прямая со стрелкой 149" o:spid="_x0000_s1106" type="#_x0000_t32" style="position:absolute;left:0;text-align:left;margin-left:40.6pt;margin-top:13.2pt;width:0;height:81.5pt;z-index:25196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Прямая со стрелкой 164" o:spid="_x0000_s1105" type="#_x0000_t32" style="position:absolute;left:0;text-align:left;margin-left:227.15pt;margin-top:16.05pt;width:0;height:14.95pt;z-index:25196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70" type="#_x0000_t202" style="position:absolute;left:0;text-align:left;margin-left:121.45pt;margin-top:16.3pt;width:210.35pt;height:36.7pt;z-index:25193881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" strokeweight=".5pt">
            <v:textbox inset="7.45pt,3.85pt,7.45pt,3.85pt">
              <w:txbxContent>
                <w:p w:rsidR="00BC0CEE" w:rsidRDefault="00BC0CEE" w:rsidP="00BF086D">
                  <w:pPr>
                    <w:pStyle w:val="310"/>
                    <w:rPr>
                      <w:sz w:val="24"/>
                    </w:rPr>
                  </w:pPr>
                  <w:r>
                    <w:rPr>
                      <w:sz w:val="24"/>
                    </w:rPr>
                    <w:t>Измельчение и посол мясного сырья:</w:t>
                  </w:r>
                </w:p>
                <w:p w:rsidR="00BC0CEE" w:rsidRDefault="00BC0CEE" w:rsidP="00BF086D">
                  <w:pPr>
                    <w:pStyle w:val="310"/>
                    <w:rPr>
                      <w:sz w:val="24"/>
                    </w:rPr>
                  </w:pPr>
                  <w:r>
                    <w:rPr>
                      <w:sz w:val="24"/>
                    </w:rPr>
                    <w:t xml:space="preserve">в шроте в течение </w:t>
                  </w:r>
                  <w:r w:rsidRPr="007E5DA7">
                    <w:rPr>
                      <w:sz w:val="24"/>
                    </w:rPr>
                    <w:t xml:space="preserve">24-48 </w:t>
                  </w:r>
                  <w:r w:rsidRPr="00225FC8">
                    <w:rPr>
                      <w:sz w:val="24"/>
                    </w:rPr>
                    <w:t>часов</w:t>
                  </w: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Соединитель: уступ 169" o:spid="_x0000_s1104" type="#_x0000_t34" style="position:absolute;left:0;text-align:left;margin-left:330.2pt;margin-top:15.6pt;width:33.85pt;height:28.5pt;flip:x;z-index:2519726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Прямая со стрелкой 170" o:spid="_x0000_s1103" type="#_x0000_t32" style="position:absolute;left:0;text-align:left;margin-left:225.95pt;margin-top:4.65pt;width:0;height:14.95pt;z-index:25195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" strokecolor="#4a7ebb">
            <v:stroke endarrow="block"/>
          </v:shape>
        </w:pict>
      </w:r>
      <w:r w:rsidRPr="000E3F84">
        <w:rPr>
          <w:rFonts w:ascii="Times New Roman" w:hAnsi="Times New Roman"/>
          <w:noProof/>
          <w:sz w:val="28"/>
          <w:szCs w:val="28"/>
        </w:rPr>
        <w:pict>
          <v:shape id="_x0000_s1071" type="#_x0000_t202" style="position:absolute;left:0;text-align:left;margin-left:-8.95pt;margin-top:14.15pt;width:105.95pt;height:36.8pt;z-index:25193984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" strokeweight=".5pt">
            <v:textbox inset="7.45pt,3.85pt,7.45pt,3.85pt">
              <w:txbxContent>
                <w:p w:rsidR="00BC0CEE" w:rsidRPr="0089029D" w:rsidRDefault="00BC0CEE" w:rsidP="00BF086D">
                  <w:pPr>
                    <w:spacing w:after="0" w:line="240" w:lineRule="auto"/>
                    <w:jc w:val="center"/>
                    <w:rPr>
                      <w:rFonts w:ascii="Times New Roman" w:hAnsi="Times New Roman"/>
                      <w:sz w:val="24"/>
                    </w:rPr>
                  </w:pPr>
                  <w:r>
                    <w:rPr>
                      <w:rFonts w:ascii="Times New Roman" w:hAnsi="Times New Roman"/>
                      <w:sz w:val="24"/>
                    </w:rPr>
                    <w:t>Измельчение</w:t>
                  </w:r>
                  <w:r w:rsidRPr="0089029D">
                    <w:rPr>
                      <w:rFonts w:ascii="Times New Roman" w:hAnsi="Times New Roman"/>
                      <w:sz w:val="24"/>
                    </w:rPr>
                    <w:t xml:space="preserve"> говяжьего жира</w:t>
                  </w: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72" type="#_x0000_t202" style="position:absolute;left:0;text-align:left;margin-left:372pt;margin-top:12.15pt;width:118.8pt;height:24pt;z-index:25195724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" strokeweight=".5pt">
            <v:textbox inset="7.45pt,3.85pt,7.45pt,3.85pt">
              <w:txbxContent>
                <w:p w:rsidR="00BC0CEE" w:rsidRPr="0089029D" w:rsidRDefault="00BC0CEE" w:rsidP="00BF086D">
                  <w:pPr>
                    <w:spacing w:after="0" w:line="240" w:lineRule="auto"/>
                    <w:jc w:val="center"/>
                    <w:rPr>
                      <w:rFonts w:ascii="Times New Roman" w:hAnsi="Times New Roman"/>
                      <w:sz w:val="24"/>
                    </w:rPr>
                  </w:pPr>
                  <w:r>
                    <w:rPr>
                      <w:rFonts w:ascii="Times New Roman" w:hAnsi="Times New Roman"/>
                      <w:sz w:val="24"/>
                    </w:rPr>
                    <w:t>Льняное масло</w:t>
                  </w:r>
                </w:p>
              </w:txbxContent>
            </v:textbox>
          </v:shape>
        </w:pict>
      </w:r>
      <w:r w:rsidRPr="000E3F84">
        <w:rPr>
          <w:rFonts w:ascii="Times New Roman" w:hAnsi="Times New Roman"/>
          <w:noProof/>
          <w:sz w:val="28"/>
          <w:szCs w:val="28"/>
        </w:rPr>
        <w:pict>
          <v:shape id="_x0000_s1073" type="#_x0000_t202" style="position:absolute;left:0;text-align:left;margin-left:121.5pt;margin-top:3.15pt;width:208.75pt;height:62.25pt;z-index:25195827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" strokeweight=".5pt">
            <v:textbox inset="7.45pt,3.85pt,7.45pt,3.85pt">
              <w:txbxContent>
                <w:p w:rsidR="00BC0CEE" w:rsidRDefault="00BC0CEE" w:rsidP="00BF086D">
                  <w:pPr>
                    <w:pStyle w:val="310"/>
                    <w:rPr>
                      <w:sz w:val="24"/>
                    </w:rPr>
                  </w:pPr>
                </w:p>
                <w:p w:rsidR="00BC0CEE" w:rsidRPr="00AA5EB6" w:rsidRDefault="00BC0CEE" w:rsidP="00BF086D">
                  <w:pPr>
                    <w:pStyle w:val="310"/>
                    <w:rPr>
                      <w:sz w:val="24"/>
                    </w:rPr>
                  </w:pPr>
                  <w:r w:rsidRPr="00AA5EB6">
                    <w:rPr>
                      <w:sz w:val="24"/>
                    </w:rPr>
                    <w:t>Составление фарша</w:t>
                  </w:r>
                  <w:r>
                    <w:rPr>
                      <w:sz w:val="24"/>
                    </w:rPr>
                    <w:t xml:space="preserve"> </w:t>
                  </w:r>
                  <w:r w:rsidRPr="00AA5EB6">
                    <w:rPr>
                      <w:sz w:val="24"/>
                    </w:rPr>
                    <w:t>на куттере</w:t>
                  </w:r>
                </w:p>
                <w:p w:rsidR="00BC0CEE" w:rsidRDefault="00BC0CEE" w:rsidP="00BF086D">
                  <w:pPr>
                    <w:jc w:val="center"/>
                    <w:rPr>
                      <w:sz w:val="24"/>
                    </w:rPr>
                  </w:pP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74" o:spid="_x0000_s1102" type="#_x0000_t32" style="position:absolute;left:0;text-align:left;margin-left:330pt;margin-top:10.3pt;width:42pt;height:0;flip:x;z-index:25197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" strokecolor="#4a7ebb">
            <v:stroke endarrow="block"/>
          </v:shape>
        </w:pict>
      </w:r>
      <w:r w:rsidRPr="000E3F84">
        <w:rPr>
          <w:rFonts w:ascii="Times New Roman" w:hAnsi="Times New Roman"/>
          <w:noProof/>
          <w:sz w:val="28"/>
          <w:szCs w:val="28"/>
          <w:u w:val="single"/>
        </w:rPr>
        <w:pict>
          <v:shape id="Прямая со стрелкой 175" o:spid="_x0000_s1101" type="#_x0000_t32" style="position:absolute;left:0;text-align:left;margin-left:97pt;margin-top:1pt;width:24.45pt;height:0;z-index:25196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" strokecolor="#4a7ebb">
            <v:stroke endarrow="block"/>
          </v:shape>
        </w:pict>
      </w:r>
    </w:p>
    <w:p w:rsidR="00BF086D" w:rsidRPr="000E3F84" w:rsidRDefault="00314116" w:rsidP="00BF086D">
      <w:pPr>
        <w:shd w:val="clear" w:color="auto" w:fill="FFFFFF"/>
        <w:tabs>
          <w:tab w:val="left" w:pos="6629"/>
        </w:tabs>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74" type="#_x0000_t202" style="position:absolute;left:0;text-align:left;margin-left:372pt;margin-top:13.7pt;width:118.8pt;height:36pt;z-index:25194086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" strokeweight=".5pt">
            <v:textbox inset="7.45pt,3.85pt,7.45pt,3.85pt">
              <w:txbxContent>
                <w:p w:rsidR="00BC0CEE" w:rsidRPr="0089029D" w:rsidRDefault="00BC0CEE" w:rsidP="00BF086D">
                  <w:pPr>
                    <w:spacing w:after="0" w:line="240" w:lineRule="auto"/>
                    <w:jc w:val="center"/>
                    <w:rPr>
                      <w:rFonts w:ascii="Times New Roman" w:hAnsi="Times New Roman"/>
                      <w:sz w:val="24"/>
                    </w:rPr>
                  </w:pPr>
                  <w:r w:rsidRPr="0089029D">
                    <w:rPr>
                      <w:rFonts w:ascii="Times New Roman" w:hAnsi="Times New Roman"/>
                      <w:sz w:val="24"/>
                    </w:rPr>
                    <w:t>Пищевые ингредиенты</w:t>
                  </w:r>
                </w:p>
                <w:p w:rsidR="00BC0CEE" w:rsidRPr="00E74A13" w:rsidRDefault="00BC0CEE" w:rsidP="00BF086D">
                  <w:pPr>
                    <w:spacing w:after="0" w:line="240" w:lineRule="auto"/>
                    <w:jc w:val="center"/>
                    <w:rPr>
                      <w:rFonts w:ascii="Times New Roman" w:hAnsi="Times New Roman"/>
                      <w:color w:val="FF0000"/>
                      <w:sz w:val="24"/>
                    </w:rPr>
                  </w:pP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77" o:spid="_x0000_s1100" type="#_x0000_t32" style="position:absolute;left:0;text-align:left;margin-left:330pt;margin-top:7.35pt;width:42pt;height:0;flip:x;z-index:25197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78" o:spid="_x0000_s1099" type="#_x0000_t32" style="position:absolute;left:0;text-align:left;margin-left:281.15pt;margin-top:1.35pt;width:0;height:33.2pt;z-index:25197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" strokecolor="#4a7ebb">
            <v:stroke endarrow="block"/>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79" o:spid="_x0000_s1098" type="#_x0000_t32" style="position:absolute;left:0;text-align:left;margin-left:200.4pt;margin-top:14.9pt;width:20.85pt;height:0;z-index:25196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" strokecolor="#4a7ebb">
            <v:stroke endarrow="block"/>
          </v:shape>
        </w:pict>
      </w:r>
      <w:r w:rsidRPr="000E3F84">
        <w:rPr>
          <w:rFonts w:ascii="Times New Roman" w:hAnsi="Times New Roman"/>
          <w:noProof/>
          <w:sz w:val="28"/>
          <w:szCs w:val="28"/>
        </w:rPr>
        <w:pict>
          <v:shape id="_x0000_s1075" type="#_x0000_t202" style="position:absolute;left:0;text-align:left;margin-left:48.75pt;margin-top:2.7pt;width:151.65pt;height:24.8pt;z-index:25194291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Подготовка оболочек</w:t>
                  </w:r>
                </w:p>
              </w:txbxContent>
            </v:textbox>
          </v:shape>
        </w:pict>
      </w:r>
      <w:r w:rsidRPr="000E3F84">
        <w:rPr>
          <w:rFonts w:ascii="Times New Roman" w:hAnsi="Times New Roman"/>
          <w:noProof/>
          <w:sz w:val="28"/>
          <w:szCs w:val="28"/>
        </w:rPr>
        <w:pict>
          <v:shape id="_x0000_s1076" type="#_x0000_t202" style="position:absolute;left:0;text-align:left;margin-left:221.4pt;margin-top:2.6pt;width:246.8pt;height:24.8pt;z-index:25194188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" strokeweight=".5pt">
            <v:textbox inset="7.45pt,3.85pt,7.45pt,3.85pt">
              <w:txbxContent>
                <w:p w:rsidR="00BC0CEE" w:rsidRPr="004061DD" w:rsidRDefault="00BC0CEE" w:rsidP="00BF086D">
                  <w:pPr>
                    <w:jc w:val="center"/>
                    <w:rPr>
                      <w:rFonts w:ascii="Times New Roman" w:hAnsi="Times New Roman"/>
                      <w:sz w:val="24"/>
                    </w:rPr>
                  </w:pPr>
                  <w:r w:rsidRPr="0089029D">
                    <w:rPr>
                      <w:rFonts w:ascii="Times New Roman" w:hAnsi="Times New Roman"/>
                      <w:sz w:val="24"/>
                    </w:rPr>
                    <w:t>Формование сосисок</w:t>
                  </w:r>
                  <w:r>
                    <w:rPr>
                      <w:rFonts w:ascii="Times New Roman" w:hAnsi="Times New Roman"/>
                      <w:sz w:val="24"/>
                    </w:rPr>
                    <w:t xml:space="preserve">, </w:t>
                  </w:r>
                  <w:r>
                    <w:rPr>
                      <w:rFonts w:ascii="Times New Roman" w:hAnsi="Times New Roman"/>
                      <w:sz w:val="24"/>
                      <w:lang w:val="en-US"/>
                    </w:rPr>
                    <w:t xml:space="preserve">d – 26 </w:t>
                  </w:r>
                  <w:r>
                    <w:rPr>
                      <w:rFonts w:ascii="Times New Roman" w:hAnsi="Times New Roman"/>
                      <w:sz w:val="24"/>
                    </w:rPr>
                    <w:t>мм</w:t>
                  </w: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82" o:spid="_x0000_s1097" type="#_x0000_t32" style="position:absolute;left:0;text-align:left;margin-left:334.25pt;margin-top:11.8pt;width:0;height:19.15pt;z-index:25196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77" type="#_x0000_t202" style="position:absolute;left:0;text-align:left;margin-left:48.75pt;margin-top:14.1pt;width:419.3pt;height:24.8pt;z-index:25195520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 xml:space="preserve">Термическая обработка </w:t>
                  </w:r>
                </w:p>
                <w:p w:rsidR="00BC0CEE" w:rsidRDefault="00BC0CEE" w:rsidP="00BF086D">
                  <w:pPr>
                    <w:jc w:val="center"/>
                    <w:rPr>
                      <w:sz w:val="24"/>
                    </w:rPr>
                  </w:pP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84" o:spid="_x0000_s1096" type="#_x0000_t32" style="position:absolute;left:0;text-align:left;margin-left:148.35pt;margin-top:6.55pt;width:0;height:19.15pt;z-index:25197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" strokecolor="#4a7ebb">
            <v:stroke endarrow="block"/>
          </v:shape>
        </w:pict>
      </w:r>
      <w:r w:rsidRPr="000E3F84">
        <w:rPr>
          <w:rFonts w:ascii="Times New Roman" w:hAnsi="Times New Roman"/>
          <w:noProof/>
          <w:sz w:val="28"/>
          <w:szCs w:val="28"/>
          <w:u w:val="single"/>
        </w:rPr>
        <w:pict>
          <v:shape id="Прямая со стрелкой 185" o:spid="_x0000_s1095" type="#_x0000_t32" style="position:absolute;left:0;text-align:left;margin-left:369.15pt;margin-top:7.6pt;width:0;height:19.15pt;z-index:25197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78" type="#_x0000_t202" style="position:absolute;left:0;text-align:left;margin-left:50.75pt;margin-top:10.55pt;width:189.5pt;height:36pt;z-index:25194393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" strokeweight=".5pt">
            <v:textbox inset="7.45pt,3.85pt,7.45pt,3.85pt">
              <w:txbxContent>
                <w:p w:rsidR="00BC0CEE" w:rsidRPr="0089029D" w:rsidRDefault="00BC0CEE" w:rsidP="00BF086D">
                  <w:pPr>
                    <w:spacing w:after="0" w:line="240" w:lineRule="auto"/>
                    <w:jc w:val="center"/>
                    <w:rPr>
                      <w:rFonts w:ascii="Times New Roman" w:hAnsi="Times New Roman"/>
                      <w:sz w:val="24"/>
                    </w:rPr>
                  </w:pPr>
                  <w:r w:rsidRPr="0089029D">
                    <w:rPr>
                      <w:rFonts w:ascii="Times New Roman" w:hAnsi="Times New Roman"/>
                      <w:sz w:val="24"/>
                    </w:rPr>
                    <w:t>для сосисок в натуральной или белковой оболочке</w:t>
                  </w:r>
                </w:p>
              </w:txbxContent>
            </v:textbox>
          </v:shape>
        </w:pict>
      </w:r>
      <w:r w:rsidRPr="000E3F84">
        <w:rPr>
          <w:rFonts w:ascii="Times New Roman" w:hAnsi="Times New Roman"/>
          <w:noProof/>
          <w:sz w:val="28"/>
          <w:szCs w:val="28"/>
        </w:rPr>
        <w:pict>
          <v:shape id="_x0000_s1079" type="#_x0000_t202" style="position:absolute;left:0;text-align:left;margin-left:290.55pt;margin-top:10.6pt;width:177.5pt;height:35.3pt;z-index:25194496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" strokeweight=".5pt">
            <v:textbox inset="7.45pt,3.85pt,7.45pt,3.85pt">
              <w:txbxContent>
                <w:p w:rsidR="00BC0CEE" w:rsidRPr="0089029D" w:rsidRDefault="00BC0CEE" w:rsidP="00BF086D">
                  <w:pPr>
                    <w:spacing w:after="0" w:line="240" w:lineRule="auto"/>
                    <w:jc w:val="center"/>
                    <w:rPr>
                      <w:rFonts w:ascii="Times New Roman" w:hAnsi="Times New Roman"/>
                    </w:rPr>
                  </w:pPr>
                  <w:r w:rsidRPr="0089029D">
                    <w:rPr>
                      <w:rFonts w:ascii="Times New Roman" w:hAnsi="Times New Roman"/>
                      <w:sz w:val="24"/>
                    </w:rPr>
                    <w:t>для сосисок в полиамидной оболочке</w:t>
                  </w: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88" o:spid="_x0000_s1094" type="#_x0000_t32" style="position:absolute;left:0;text-align:left;margin-left:147.4pt;margin-top:15.35pt;width:0;height:19.15pt;z-index:25197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" strokecolor="#4a7ebb">
            <v:stroke endarrow="block"/>
          </v:shape>
        </w:pict>
      </w:r>
      <w:r w:rsidRPr="000E3F84">
        <w:rPr>
          <w:rFonts w:ascii="Times New Roman" w:hAnsi="Times New Roman"/>
          <w:noProof/>
          <w:sz w:val="28"/>
          <w:szCs w:val="28"/>
          <w:u w:val="single"/>
        </w:rPr>
        <w:pict>
          <v:shape id="Прямая со стрелкой 189" o:spid="_x0000_s1093" type="#_x0000_t32" style="position:absolute;left:0;text-align:left;margin-left:370pt;margin-top:13.65pt;width:0;height:27.8pt;z-index:25196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" strokecolor="#4a7ebb">
            <v:stroke endarrow="block"/>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80" type="#_x0000_t202" style="position:absolute;left:0;text-align:left;margin-left:52.25pt;margin-top:2.75pt;width:184.95pt;height:25.1pt;z-index:25194700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" strokeweight=".5pt">
            <v:textbox inset="7.45pt,3.85pt,7.45pt,3.85pt">
              <w:txbxContent>
                <w:p w:rsidR="00BC0CEE" w:rsidRPr="0089029D" w:rsidRDefault="00BC0CEE" w:rsidP="00BF086D">
                  <w:pPr>
                    <w:jc w:val="center"/>
                    <w:rPr>
                      <w:rFonts w:ascii="Times New Roman" w:hAnsi="Times New Roman"/>
                    </w:rPr>
                  </w:pPr>
                  <w:r w:rsidRPr="0089029D">
                    <w:rPr>
                      <w:rFonts w:ascii="Times New Roman" w:hAnsi="Times New Roman"/>
                      <w:sz w:val="24"/>
                    </w:rPr>
                    <w:t>Подсушка при 45-55</w:t>
                  </w:r>
                  <w:r w:rsidRPr="0089029D">
                    <w:rPr>
                      <w:rFonts w:ascii="Times New Roman" w:hAnsi="Times New Roman"/>
                      <w:sz w:val="24"/>
                      <w:vertAlign w:val="superscript"/>
                    </w:rPr>
                    <w:t xml:space="preserve">0 </w:t>
                  </w:r>
                  <w:r w:rsidRPr="0089029D">
                    <w:rPr>
                      <w:rFonts w:ascii="Times New Roman" w:hAnsi="Times New Roman"/>
                    </w:rPr>
                    <w:t>С</w:t>
                  </w:r>
                </w:p>
              </w:txbxContent>
            </v:textbox>
          </v:shape>
        </w:pict>
      </w:r>
      <w:r w:rsidRPr="000E3F84">
        <w:rPr>
          <w:rFonts w:ascii="Times New Roman" w:hAnsi="Times New Roman"/>
          <w:noProof/>
          <w:sz w:val="28"/>
          <w:szCs w:val="28"/>
        </w:rPr>
        <w:pict>
          <v:shape id="_x0000_s1081" type="#_x0000_t202" style="position:absolute;left:0;text-align:left;margin-left:321.1pt;margin-top:9.3pt;width:101.4pt;height:129.7pt;z-index:25194905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" strokeweight=".5pt">
            <v:textbox inset="7.45pt,3.85pt,7.45pt,3.85pt">
              <w:txbxContent>
                <w:p w:rsidR="00BC0CEE" w:rsidRPr="0089029D" w:rsidRDefault="00BC0CEE" w:rsidP="00BF086D">
                  <w:pPr>
                    <w:spacing w:after="0" w:line="240" w:lineRule="auto"/>
                    <w:jc w:val="center"/>
                    <w:rPr>
                      <w:rFonts w:ascii="Times New Roman" w:hAnsi="Times New Roman"/>
                      <w:sz w:val="24"/>
                    </w:rPr>
                  </w:pPr>
                  <w:r w:rsidRPr="0089029D">
                    <w:rPr>
                      <w:rFonts w:ascii="Times New Roman" w:hAnsi="Times New Roman"/>
                      <w:sz w:val="24"/>
                    </w:rPr>
                    <w:t>Варка при температуре на 5-20</w:t>
                  </w:r>
                  <w:r w:rsidRPr="0089029D">
                    <w:rPr>
                      <w:rFonts w:ascii="Times New Roman" w:hAnsi="Times New Roman"/>
                      <w:sz w:val="24"/>
                      <w:vertAlign w:val="superscript"/>
                    </w:rPr>
                    <w:t>0</w:t>
                  </w:r>
                  <w:r w:rsidRPr="0089029D">
                    <w:rPr>
                      <w:rFonts w:ascii="Times New Roman" w:hAnsi="Times New Roman"/>
                      <w:sz w:val="24"/>
                    </w:rPr>
                    <w:t xml:space="preserve">С выше температуры центра продукта, </w:t>
                  </w:r>
                </w:p>
                <w:p w:rsidR="00BC0CEE" w:rsidRDefault="00BC0CEE" w:rsidP="00BF086D">
                  <w:pPr>
                    <w:spacing w:after="0" w:line="240" w:lineRule="auto"/>
                    <w:jc w:val="center"/>
                    <w:rPr>
                      <w:sz w:val="24"/>
                    </w:rPr>
                  </w:pPr>
                  <w:r w:rsidRPr="0089029D">
                    <w:rPr>
                      <w:rFonts w:ascii="Times New Roman" w:hAnsi="Times New Roman"/>
                      <w:sz w:val="24"/>
                    </w:rPr>
                    <w:t>до 70-72</w:t>
                  </w:r>
                  <w:r w:rsidRPr="0089029D">
                    <w:rPr>
                      <w:rFonts w:ascii="Times New Roman" w:hAnsi="Times New Roman"/>
                      <w:sz w:val="24"/>
                      <w:vertAlign w:val="superscript"/>
                    </w:rPr>
                    <w:t>0</w:t>
                  </w:r>
                  <w:r w:rsidRPr="0089029D">
                    <w:rPr>
                      <w:rFonts w:ascii="Times New Roman" w:hAnsi="Times New Roman"/>
                      <w:sz w:val="24"/>
                    </w:rPr>
                    <w:t>С вцентре продукта</w:t>
                  </w:r>
                </w:p>
                <w:p w:rsidR="00BC0CEE" w:rsidRDefault="00BC0CEE" w:rsidP="00BF086D">
                  <w:pPr>
                    <w:rPr>
                      <w:sz w:val="24"/>
                    </w:rPr>
                  </w:pP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92" o:spid="_x0000_s1092" type="#_x0000_t32" style="position:absolute;left:0;text-align:left;margin-left:147.55pt;margin-top:12.5pt;width:0;height:23.05pt;z-index:25196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" strokecolor="#4a7ebb">
            <v:stroke endarrow="block"/>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82" type="#_x0000_t202" style="position:absolute;left:0;text-align:left;margin-left:55.6pt;margin-top:3.4pt;width:184.95pt;height:24.45pt;z-index:25195212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Обжарка при 65-75</w:t>
                  </w:r>
                  <w:r w:rsidRPr="0089029D">
                    <w:rPr>
                      <w:rFonts w:ascii="Times New Roman" w:hAnsi="Times New Roman"/>
                      <w:sz w:val="24"/>
                      <w:vertAlign w:val="superscript"/>
                    </w:rPr>
                    <w:t>0</w:t>
                  </w:r>
                  <w:r w:rsidRPr="0089029D">
                    <w:rPr>
                      <w:rFonts w:ascii="Times New Roman" w:hAnsi="Times New Roman"/>
                      <w:sz w:val="24"/>
                    </w:rPr>
                    <w:t>С</w:t>
                  </w:r>
                </w:p>
              </w:txbxContent>
            </v:textbox>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94" o:spid="_x0000_s1091" type="#_x0000_t32" style="position:absolute;left:0;text-align:left;margin-left:148.15pt;margin-top:13.05pt;width:0;height:23.05pt;z-index:25196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" strokecolor="#4a7ebb">
            <v:stroke endarrow="block"/>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83" type="#_x0000_t202" style="position:absolute;left:0;text-align:left;margin-left:54.8pt;margin-top:4.1pt;width:184.95pt;height:39.35pt;z-index:251953152;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" strokeweight=".5pt">
            <v:textbox inset="7.45pt,3.85pt,7.45pt,3.85pt">
              <w:txbxContent>
                <w:p w:rsidR="00BC0CEE" w:rsidRPr="0089029D" w:rsidRDefault="00BC0CEE" w:rsidP="00BF086D">
                  <w:pPr>
                    <w:spacing w:after="0" w:line="240" w:lineRule="auto"/>
                    <w:jc w:val="center"/>
                    <w:rPr>
                      <w:rFonts w:ascii="Times New Roman" w:hAnsi="Times New Roman"/>
                      <w:sz w:val="24"/>
                    </w:rPr>
                  </w:pPr>
                  <w:r w:rsidRPr="0089029D">
                    <w:rPr>
                      <w:rFonts w:ascii="Times New Roman" w:hAnsi="Times New Roman"/>
                      <w:sz w:val="24"/>
                    </w:rPr>
                    <w:t>Варка при 75-80</w:t>
                  </w:r>
                  <w:r w:rsidRPr="0089029D">
                    <w:rPr>
                      <w:rFonts w:ascii="Times New Roman" w:hAnsi="Times New Roman"/>
                      <w:sz w:val="24"/>
                      <w:vertAlign w:val="superscript"/>
                    </w:rPr>
                    <w:t>0</w:t>
                  </w:r>
                  <w:r w:rsidRPr="0089029D">
                    <w:rPr>
                      <w:rFonts w:ascii="Times New Roman" w:hAnsi="Times New Roman"/>
                      <w:sz w:val="24"/>
                    </w:rPr>
                    <w:t>С до 70-72</w:t>
                  </w:r>
                  <w:r w:rsidRPr="0089029D">
                    <w:rPr>
                      <w:rFonts w:ascii="Times New Roman" w:hAnsi="Times New Roman"/>
                      <w:sz w:val="24"/>
                      <w:vertAlign w:val="superscript"/>
                    </w:rPr>
                    <w:t>0</w:t>
                  </w:r>
                  <w:r w:rsidRPr="0089029D">
                    <w:rPr>
                      <w:rFonts w:ascii="Times New Roman" w:hAnsi="Times New Roman"/>
                      <w:sz w:val="24"/>
                    </w:rPr>
                    <w:t>С в центре продукта</w:t>
                  </w: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96" o:spid="_x0000_s1090" type="#_x0000_t32" style="position:absolute;left:0;text-align:left;margin-left:149.15pt;margin-top:11.4pt;width:0;height:19.15pt;z-index:25197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" strokecolor="#4a7ebb">
            <v:stroke endarrow="block"/>
          </v:shape>
        </w:pict>
      </w:r>
      <w:r w:rsidRPr="000E3F84">
        <w:rPr>
          <w:rFonts w:ascii="Times New Roman" w:hAnsi="Times New Roman"/>
          <w:noProof/>
          <w:sz w:val="28"/>
          <w:szCs w:val="28"/>
          <w:u w:val="single"/>
        </w:rPr>
        <w:pict>
          <v:shape id="Прямая со стрелкой 197" o:spid="_x0000_s1089" type="#_x0000_t32" style="position:absolute;left:0;text-align:left;margin-left:369.2pt;margin-top:13.7pt;width:0;height:19.15pt;z-index:25197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84" type="#_x0000_t202" style="position:absolute;left:0;text-align:left;margin-left:80.65pt;margin-top:14.7pt;width:316pt;height:24.8pt;z-index:251950080;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Охлаждение до температуры не выше 8</w:t>
                  </w:r>
                  <w:r w:rsidRPr="0089029D">
                    <w:rPr>
                      <w:rFonts w:ascii="Times New Roman" w:hAnsi="Times New Roman"/>
                      <w:sz w:val="24"/>
                      <w:vertAlign w:val="superscript"/>
                    </w:rPr>
                    <w:t>0</w:t>
                  </w:r>
                  <w:r w:rsidRPr="0089029D">
                    <w:rPr>
                      <w:rFonts w:ascii="Times New Roman" w:hAnsi="Times New Roman"/>
                      <w:sz w:val="24"/>
                    </w:rPr>
                    <w:t>С</w:t>
                  </w:r>
                </w:p>
                <w:p w:rsidR="00BC0CEE" w:rsidRDefault="00BC0CEE" w:rsidP="00BF086D">
                  <w:pPr>
                    <w:jc w:val="center"/>
                    <w:rPr>
                      <w:sz w:val="24"/>
                    </w:rPr>
                  </w:pP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199" o:spid="_x0000_s1088" type="#_x0000_t32" style="position:absolute;left:0;text-align:left;margin-left:237.95pt;margin-top:7.3pt;width:0;height:19.15pt;z-index:25198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85" type="#_x0000_t202" style="position:absolute;left:0;text-align:left;margin-left:80.45pt;margin-top:9.35pt;width:316pt;height:24.8pt;z-index:251951104;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Контроль готовой продукции</w:t>
                  </w: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u w:val="single"/>
        </w:rPr>
        <w:pict>
          <v:shape id="Прямая со стрелкой 201" o:spid="_x0000_s1087" type="#_x0000_t32" style="position:absolute;left:0;text-align:left;margin-left:237.75pt;margin-top:1.6pt;width:0;height:19.15pt;z-index:25197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" strokecolor="#4a7ebb">
            <v:stroke endarrow="block"/>
          </v:shape>
        </w:pict>
      </w:r>
    </w:p>
    <w:p w:rsidR="00BF086D" w:rsidRPr="000E3F84" w:rsidRDefault="00314116" w:rsidP="00BF086D">
      <w:pPr>
        <w:shd w:val="clear" w:color="auto" w:fill="FFFFFF"/>
        <w:spacing w:after="0" w:line="240" w:lineRule="auto"/>
        <w:ind w:left="158"/>
        <w:rPr>
          <w:rFonts w:ascii="Times New Roman" w:hAnsi="Times New Roman"/>
          <w:sz w:val="28"/>
          <w:szCs w:val="28"/>
          <w:u w:val="single"/>
        </w:rPr>
      </w:pPr>
      <w:r w:rsidRPr="000E3F84">
        <w:rPr>
          <w:rFonts w:ascii="Times New Roman" w:hAnsi="Times New Roman"/>
          <w:noProof/>
          <w:sz w:val="28"/>
          <w:szCs w:val="28"/>
        </w:rPr>
        <w:pict>
          <v:shape id="_x0000_s1086" type="#_x0000_t202" style="position:absolute;left:0;text-align:left;margin-left:80.65pt;margin-top:2.9pt;width:316pt;height:25.8pt;z-index:251954176;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" strokeweight=".5pt">
            <v:textbox inset="7.45pt,3.85pt,7.45pt,3.85pt">
              <w:txbxContent>
                <w:p w:rsidR="00BC0CEE" w:rsidRPr="0089029D" w:rsidRDefault="00BC0CEE" w:rsidP="00BF086D">
                  <w:pPr>
                    <w:jc w:val="center"/>
                    <w:rPr>
                      <w:rFonts w:ascii="Times New Roman" w:hAnsi="Times New Roman"/>
                      <w:sz w:val="24"/>
                    </w:rPr>
                  </w:pPr>
                  <w:r w:rsidRPr="0089029D">
                    <w:rPr>
                      <w:rFonts w:ascii="Times New Roman" w:hAnsi="Times New Roman"/>
                      <w:sz w:val="24"/>
                    </w:rPr>
                    <w:t>Маркировка, упаковка, транспортирование и хранение</w:t>
                  </w:r>
                </w:p>
              </w:txbxContent>
            </v:textbox>
          </v:shape>
        </w:pict>
      </w: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BF086D" w:rsidP="00BF086D">
      <w:pPr>
        <w:shd w:val="clear" w:color="auto" w:fill="FFFFFF"/>
        <w:spacing w:after="0" w:line="240" w:lineRule="auto"/>
        <w:ind w:left="158"/>
        <w:rPr>
          <w:rFonts w:ascii="Times New Roman" w:hAnsi="Times New Roman"/>
          <w:sz w:val="28"/>
          <w:szCs w:val="28"/>
          <w:u w:val="single"/>
        </w:rPr>
      </w:pPr>
    </w:p>
    <w:p w:rsidR="00BF086D" w:rsidRPr="000E3F84" w:rsidRDefault="00BF086D" w:rsidP="00BF086D">
      <w:pPr>
        <w:shd w:val="clear" w:color="auto" w:fill="FFFFFF"/>
        <w:spacing w:after="0" w:line="240" w:lineRule="auto"/>
        <w:ind w:left="158"/>
        <w:jc w:val="center"/>
        <w:rPr>
          <w:rFonts w:ascii="Times New Roman" w:hAnsi="Times New Roman"/>
          <w:sz w:val="28"/>
          <w:szCs w:val="28"/>
        </w:rPr>
      </w:pPr>
      <w:r w:rsidRPr="000E3F84">
        <w:rPr>
          <w:rFonts w:ascii="Times New Roman" w:hAnsi="Times New Roman"/>
          <w:sz w:val="28"/>
          <w:szCs w:val="28"/>
          <w:lang w:val="kk-KZ"/>
        </w:rPr>
        <w:t>Рисунок 1</w:t>
      </w:r>
      <w:r w:rsidR="009D7FF8" w:rsidRPr="000E3F84">
        <w:rPr>
          <w:rFonts w:ascii="Times New Roman" w:hAnsi="Times New Roman"/>
          <w:sz w:val="28"/>
          <w:szCs w:val="28"/>
          <w:lang w:val="kk-KZ"/>
        </w:rPr>
        <w:t>8</w:t>
      </w:r>
      <w:r w:rsidRPr="000E3F84">
        <w:rPr>
          <w:rFonts w:ascii="Times New Roman" w:hAnsi="Times New Roman"/>
          <w:sz w:val="28"/>
          <w:szCs w:val="28"/>
          <w:lang w:val="kk-KZ"/>
        </w:rPr>
        <w:t xml:space="preserve"> - Технологическая схема п</w:t>
      </w:r>
      <w:r w:rsidRPr="000E3F84">
        <w:rPr>
          <w:rFonts w:ascii="Times New Roman" w:hAnsi="Times New Roman"/>
          <w:sz w:val="28"/>
          <w:szCs w:val="28"/>
        </w:rPr>
        <w:t xml:space="preserve">роизводства сосисок «Геродиетические» с добавлением </w:t>
      </w:r>
      <w:r w:rsidR="00A634DD" w:rsidRPr="000E3F84">
        <w:rPr>
          <w:rFonts w:ascii="Times New Roman" w:hAnsi="Times New Roman"/>
          <w:sz w:val="28"/>
          <w:szCs w:val="28"/>
        </w:rPr>
        <w:t>жидкого</w:t>
      </w:r>
      <w:r w:rsidRPr="000E3F84">
        <w:rPr>
          <w:rFonts w:ascii="Times New Roman" w:hAnsi="Times New Roman"/>
          <w:sz w:val="28"/>
          <w:szCs w:val="28"/>
        </w:rPr>
        <w:t xml:space="preserve"> белкового гидролизата  </w:t>
      </w:r>
    </w:p>
    <w:p w:rsidR="00944D5A" w:rsidRPr="000E3F84" w:rsidRDefault="00944D5A" w:rsidP="00944D5A">
      <w:pPr>
        <w:shd w:val="clear" w:color="auto" w:fill="FFFFFF"/>
        <w:spacing w:after="0" w:line="240" w:lineRule="auto"/>
        <w:ind w:left="29" w:right="19" w:firstLine="680"/>
        <w:jc w:val="both"/>
        <w:rPr>
          <w:rFonts w:ascii="Times New Roman" w:hAnsi="Times New Roman"/>
          <w:spacing w:val="-5"/>
          <w:sz w:val="28"/>
          <w:szCs w:val="28"/>
        </w:rPr>
      </w:pPr>
      <w:r w:rsidRPr="000E3F84">
        <w:rPr>
          <w:rFonts w:ascii="Times New Roman" w:hAnsi="Times New Roman"/>
          <w:spacing w:val="-2"/>
          <w:sz w:val="28"/>
          <w:szCs w:val="28"/>
        </w:rPr>
        <w:lastRenderedPageBreak/>
        <w:t>Технологический процесс производства сосисок «Геродиетические» должен осуще</w:t>
      </w:r>
      <w:r w:rsidRPr="000E3F84">
        <w:rPr>
          <w:rFonts w:ascii="Times New Roman" w:hAnsi="Times New Roman"/>
          <w:sz w:val="28"/>
          <w:szCs w:val="28"/>
        </w:rPr>
        <w:t xml:space="preserve">ствляться в соответствии с </w:t>
      </w:r>
      <w:r w:rsidR="007E7F7C" w:rsidRPr="000E3F84">
        <w:rPr>
          <w:rFonts w:ascii="Times New Roman" w:hAnsi="Times New Roman"/>
          <w:sz w:val="28"/>
          <w:szCs w:val="28"/>
        </w:rPr>
        <w:t>т</w:t>
      </w:r>
      <w:r w:rsidRPr="000E3F84">
        <w:rPr>
          <w:rFonts w:ascii="Times New Roman" w:hAnsi="Times New Roman"/>
          <w:sz w:val="28"/>
          <w:szCs w:val="28"/>
        </w:rPr>
        <w:t xml:space="preserve">ехнологической инструкцией, с соблюдением </w:t>
      </w:r>
      <w:r w:rsidRPr="000E3F84">
        <w:rPr>
          <w:rFonts w:ascii="Times New Roman" w:hAnsi="Times New Roman"/>
          <w:spacing w:val="-4"/>
          <w:sz w:val="28"/>
          <w:szCs w:val="28"/>
        </w:rPr>
        <w:t xml:space="preserve">«Правил ветеринарного осмотра убойных животных и ветеринарно-санитарной экспертизы </w:t>
      </w:r>
      <w:r w:rsidRPr="000E3F84">
        <w:rPr>
          <w:rFonts w:ascii="Times New Roman" w:hAnsi="Times New Roman"/>
          <w:spacing w:val="-3"/>
          <w:sz w:val="28"/>
          <w:szCs w:val="28"/>
        </w:rPr>
        <w:t xml:space="preserve">мяса и мясных продуктов», «Ветеринарно-санитарных правил использования и переработки импортного мяса и мясопродуктов на мясоперерабатывающих предприятиях» и </w:t>
      </w:r>
      <w:r w:rsidRPr="000E3F84">
        <w:rPr>
          <w:rFonts w:ascii="Times New Roman" w:hAnsi="Times New Roman"/>
          <w:spacing w:val="-2"/>
          <w:sz w:val="28"/>
          <w:szCs w:val="28"/>
        </w:rPr>
        <w:t>«Санитарных правил для предприятий мясной промышленности», утвержденных в уста</w:t>
      </w:r>
      <w:r w:rsidRPr="000E3F84">
        <w:rPr>
          <w:rFonts w:ascii="Times New Roman" w:hAnsi="Times New Roman"/>
          <w:spacing w:val="-5"/>
          <w:sz w:val="28"/>
          <w:szCs w:val="28"/>
        </w:rPr>
        <w:t>новленном порядке.</w:t>
      </w:r>
    </w:p>
    <w:p w:rsidR="00944D5A" w:rsidRPr="000E3F84" w:rsidRDefault="00944D5A" w:rsidP="00944D5A">
      <w:pPr>
        <w:shd w:val="clear" w:color="auto" w:fill="FFFFFF"/>
        <w:spacing w:after="0" w:line="240" w:lineRule="auto"/>
        <w:ind w:left="24" w:right="24" w:firstLine="680"/>
        <w:jc w:val="both"/>
        <w:rPr>
          <w:rFonts w:ascii="Times New Roman" w:hAnsi="Times New Roman"/>
          <w:spacing w:val="-5"/>
          <w:sz w:val="28"/>
          <w:szCs w:val="28"/>
        </w:rPr>
      </w:pPr>
      <w:r w:rsidRPr="000E3F84">
        <w:rPr>
          <w:rFonts w:ascii="Times New Roman" w:hAnsi="Times New Roman"/>
          <w:spacing w:val="-2"/>
          <w:sz w:val="28"/>
          <w:szCs w:val="28"/>
        </w:rPr>
        <w:t xml:space="preserve">Технологический процесс производства сосисок «Геродиетические» </w:t>
      </w:r>
      <w:r w:rsidR="001B43D1" w:rsidRPr="000E3F84">
        <w:rPr>
          <w:rFonts w:ascii="Times New Roman" w:hAnsi="Times New Roman"/>
          <w:spacing w:val="-2"/>
          <w:sz w:val="28"/>
          <w:szCs w:val="28"/>
        </w:rPr>
        <w:t xml:space="preserve">с добавлением </w:t>
      </w:r>
      <w:r w:rsidR="00A634DD" w:rsidRPr="000E3F84">
        <w:rPr>
          <w:rFonts w:ascii="Times New Roman" w:hAnsi="Times New Roman"/>
          <w:spacing w:val="-2"/>
          <w:sz w:val="28"/>
          <w:szCs w:val="28"/>
        </w:rPr>
        <w:t xml:space="preserve">сухого </w:t>
      </w:r>
      <w:r w:rsidR="001B43D1" w:rsidRPr="000E3F84">
        <w:rPr>
          <w:rFonts w:ascii="Times New Roman" w:hAnsi="Times New Roman"/>
          <w:spacing w:val="-2"/>
          <w:sz w:val="28"/>
          <w:szCs w:val="28"/>
        </w:rPr>
        <w:t>гидролизата белков или жидко</w:t>
      </w:r>
      <w:r w:rsidR="00A634DD" w:rsidRPr="000E3F84">
        <w:rPr>
          <w:rFonts w:ascii="Times New Roman" w:hAnsi="Times New Roman"/>
          <w:spacing w:val="-2"/>
          <w:sz w:val="28"/>
          <w:szCs w:val="28"/>
        </w:rPr>
        <w:t xml:space="preserve">го гидролизата </w:t>
      </w:r>
      <w:r w:rsidR="00733470" w:rsidRPr="000E3F84">
        <w:rPr>
          <w:rFonts w:ascii="Times New Roman" w:hAnsi="Times New Roman"/>
          <w:spacing w:val="-2"/>
          <w:sz w:val="28"/>
          <w:szCs w:val="28"/>
        </w:rPr>
        <w:t>белков включает</w:t>
      </w:r>
      <w:r w:rsidRPr="000E3F84">
        <w:rPr>
          <w:rFonts w:ascii="Times New Roman" w:hAnsi="Times New Roman"/>
          <w:spacing w:val="-2"/>
          <w:sz w:val="28"/>
          <w:szCs w:val="28"/>
        </w:rPr>
        <w:t xml:space="preserve"> сле</w:t>
      </w:r>
      <w:r w:rsidRPr="000E3F84">
        <w:rPr>
          <w:rFonts w:ascii="Times New Roman" w:hAnsi="Times New Roman"/>
          <w:spacing w:val="-5"/>
          <w:sz w:val="28"/>
          <w:szCs w:val="28"/>
        </w:rPr>
        <w:t>дующие операции:</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xml:space="preserve">- </w:t>
      </w:r>
      <w:r w:rsidR="00201263" w:rsidRPr="000E3F84">
        <w:rPr>
          <w:rFonts w:ascii="Times New Roman" w:hAnsi="Times New Roman"/>
          <w:spacing w:val="-3"/>
          <w:sz w:val="28"/>
          <w:szCs w:val="28"/>
        </w:rPr>
        <w:t>контроль и приемку</w:t>
      </w:r>
      <w:r w:rsidRPr="000E3F84">
        <w:rPr>
          <w:rFonts w:ascii="Times New Roman" w:hAnsi="Times New Roman"/>
          <w:spacing w:val="-3"/>
          <w:sz w:val="28"/>
          <w:szCs w:val="28"/>
        </w:rPr>
        <w:t xml:space="preserve"> </w:t>
      </w:r>
      <w:r w:rsidR="002E6CEF" w:rsidRPr="000E3F84">
        <w:rPr>
          <w:rFonts w:ascii="Times New Roman" w:hAnsi="Times New Roman"/>
          <w:spacing w:val="-3"/>
          <w:sz w:val="28"/>
          <w:szCs w:val="28"/>
        </w:rPr>
        <w:t xml:space="preserve">мясного </w:t>
      </w:r>
      <w:r w:rsidRPr="000E3F84">
        <w:rPr>
          <w:rFonts w:ascii="Times New Roman" w:hAnsi="Times New Roman"/>
          <w:spacing w:val="-3"/>
          <w:sz w:val="28"/>
          <w:szCs w:val="28"/>
        </w:rPr>
        <w:t xml:space="preserve">сырья и </w:t>
      </w:r>
      <w:r w:rsidR="002E6CEF" w:rsidRPr="000E3F84">
        <w:rPr>
          <w:rFonts w:ascii="Times New Roman" w:hAnsi="Times New Roman"/>
          <w:spacing w:val="-3"/>
          <w:sz w:val="28"/>
          <w:szCs w:val="28"/>
        </w:rPr>
        <w:t xml:space="preserve">вспомогательных </w:t>
      </w:r>
      <w:r w:rsidRPr="000E3F84">
        <w:rPr>
          <w:rFonts w:ascii="Times New Roman" w:hAnsi="Times New Roman"/>
          <w:spacing w:val="-3"/>
          <w:sz w:val="28"/>
          <w:szCs w:val="28"/>
        </w:rPr>
        <w:t>материалов;</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подготовку пищевых ингредиентов, добавок, пряностей и материалов;</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4"/>
          <w:sz w:val="28"/>
          <w:szCs w:val="28"/>
        </w:rPr>
        <w:t>- подготовку мясного сырья</w:t>
      </w:r>
      <w:r w:rsidR="00201263" w:rsidRPr="000E3F84">
        <w:rPr>
          <w:rFonts w:ascii="Times New Roman" w:hAnsi="Times New Roman"/>
          <w:spacing w:val="-4"/>
          <w:sz w:val="28"/>
          <w:szCs w:val="28"/>
        </w:rPr>
        <w:t xml:space="preserve"> и далее</w:t>
      </w:r>
      <w:r w:rsidR="00201263" w:rsidRPr="000E3F84">
        <w:rPr>
          <w:rFonts w:ascii="Times New Roman" w:hAnsi="Times New Roman"/>
          <w:spacing w:val="-3"/>
          <w:sz w:val="28"/>
          <w:szCs w:val="28"/>
        </w:rPr>
        <w:t xml:space="preserve"> разделку</w:t>
      </w:r>
      <w:r w:rsidRPr="000E3F84">
        <w:rPr>
          <w:rFonts w:ascii="Times New Roman" w:hAnsi="Times New Roman"/>
          <w:spacing w:val="-3"/>
          <w:sz w:val="28"/>
          <w:szCs w:val="28"/>
        </w:rPr>
        <w:t>, обвалку и жиловку мясного сырья;</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измельчение и посол мясного сырья;</w:t>
      </w:r>
    </w:p>
    <w:p w:rsidR="00944D5A" w:rsidRPr="000E3F84" w:rsidRDefault="00944D5A" w:rsidP="00944D5A">
      <w:pPr>
        <w:shd w:val="clear" w:color="auto" w:fill="FFFFFF"/>
        <w:spacing w:after="0" w:line="240" w:lineRule="auto"/>
        <w:ind w:firstLine="709"/>
        <w:rPr>
          <w:rFonts w:ascii="Times New Roman" w:hAnsi="Times New Roman"/>
          <w:spacing w:val="-4"/>
          <w:sz w:val="28"/>
          <w:szCs w:val="28"/>
        </w:rPr>
      </w:pPr>
      <w:r w:rsidRPr="000E3F84">
        <w:rPr>
          <w:rFonts w:ascii="Times New Roman" w:hAnsi="Times New Roman"/>
          <w:spacing w:val="-4"/>
          <w:sz w:val="28"/>
          <w:szCs w:val="28"/>
        </w:rPr>
        <w:t xml:space="preserve">- приготовление </w:t>
      </w:r>
      <w:r w:rsidR="00201263" w:rsidRPr="000E3F84">
        <w:rPr>
          <w:rFonts w:ascii="Times New Roman" w:hAnsi="Times New Roman"/>
          <w:spacing w:val="-4"/>
          <w:sz w:val="28"/>
          <w:szCs w:val="28"/>
        </w:rPr>
        <w:t xml:space="preserve">мясного </w:t>
      </w:r>
      <w:r w:rsidRPr="000E3F84">
        <w:rPr>
          <w:rFonts w:ascii="Times New Roman" w:hAnsi="Times New Roman"/>
          <w:spacing w:val="-4"/>
          <w:sz w:val="28"/>
          <w:szCs w:val="28"/>
        </w:rPr>
        <w:t>фарша</w:t>
      </w:r>
      <w:r w:rsidR="001B43D1" w:rsidRPr="000E3F84">
        <w:rPr>
          <w:rFonts w:ascii="Times New Roman" w:hAnsi="Times New Roman"/>
          <w:spacing w:val="-4"/>
          <w:sz w:val="28"/>
          <w:szCs w:val="28"/>
        </w:rPr>
        <w:t xml:space="preserve"> (различие от вида вводимого гидролизата белков)</w:t>
      </w:r>
      <w:r w:rsidRPr="000E3F84">
        <w:rPr>
          <w:rFonts w:ascii="Times New Roman" w:hAnsi="Times New Roman"/>
          <w:spacing w:val="-4"/>
          <w:sz w:val="28"/>
          <w:szCs w:val="28"/>
        </w:rPr>
        <w:t>;</w:t>
      </w:r>
    </w:p>
    <w:p w:rsidR="00944D5A" w:rsidRPr="000E3F84" w:rsidRDefault="00944D5A" w:rsidP="00944D5A">
      <w:pPr>
        <w:shd w:val="clear" w:color="auto" w:fill="FFFFFF"/>
        <w:spacing w:after="0" w:line="240" w:lineRule="auto"/>
        <w:ind w:firstLine="709"/>
        <w:rPr>
          <w:rFonts w:ascii="Times New Roman" w:hAnsi="Times New Roman"/>
          <w:spacing w:val="-4"/>
          <w:sz w:val="28"/>
          <w:szCs w:val="28"/>
        </w:rPr>
      </w:pPr>
      <w:r w:rsidRPr="000E3F84">
        <w:rPr>
          <w:rFonts w:ascii="Times New Roman" w:hAnsi="Times New Roman"/>
          <w:spacing w:val="-4"/>
          <w:sz w:val="28"/>
          <w:szCs w:val="28"/>
        </w:rPr>
        <w:t>- формование сосисок;</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подготовку сосисок к термической обработке;</w:t>
      </w:r>
    </w:p>
    <w:p w:rsidR="00944D5A" w:rsidRPr="000E3F84" w:rsidRDefault="00944D5A" w:rsidP="00944D5A">
      <w:pPr>
        <w:shd w:val="clear" w:color="auto" w:fill="FFFFFF"/>
        <w:spacing w:after="0" w:line="240" w:lineRule="auto"/>
        <w:ind w:firstLine="709"/>
        <w:rPr>
          <w:rFonts w:ascii="Times New Roman" w:hAnsi="Times New Roman"/>
          <w:spacing w:val="-4"/>
          <w:sz w:val="28"/>
          <w:szCs w:val="28"/>
        </w:rPr>
      </w:pPr>
      <w:r w:rsidRPr="000E3F84">
        <w:rPr>
          <w:rFonts w:ascii="Times New Roman" w:hAnsi="Times New Roman"/>
          <w:spacing w:val="-4"/>
          <w:sz w:val="28"/>
          <w:szCs w:val="28"/>
        </w:rPr>
        <w:t>- термическую обработку;</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контроль качества готовой продукции;</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упаковку, маркировку;</w:t>
      </w:r>
    </w:p>
    <w:p w:rsidR="00944D5A" w:rsidRPr="000E3F84" w:rsidRDefault="00944D5A" w:rsidP="00944D5A">
      <w:pPr>
        <w:shd w:val="clear" w:color="auto" w:fill="FFFFFF"/>
        <w:spacing w:after="0" w:line="240" w:lineRule="auto"/>
        <w:ind w:firstLine="709"/>
        <w:rPr>
          <w:rFonts w:ascii="Times New Roman" w:hAnsi="Times New Roman"/>
          <w:spacing w:val="-3"/>
          <w:sz w:val="28"/>
          <w:szCs w:val="28"/>
        </w:rPr>
      </w:pPr>
      <w:r w:rsidRPr="000E3F84">
        <w:rPr>
          <w:rFonts w:ascii="Times New Roman" w:hAnsi="Times New Roman"/>
          <w:spacing w:val="-3"/>
          <w:sz w:val="28"/>
          <w:szCs w:val="28"/>
        </w:rPr>
        <w:t>- контроль качества упаковки и приемку готовой продукции.</w:t>
      </w:r>
    </w:p>
    <w:p w:rsidR="00944D5A" w:rsidRPr="000E3F84" w:rsidRDefault="00944D5A" w:rsidP="00944D5A">
      <w:pPr>
        <w:shd w:val="clear" w:color="auto" w:fill="FFFFFF"/>
        <w:spacing w:after="0" w:line="240" w:lineRule="auto"/>
        <w:ind w:firstLine="709"/>
        <w:rPr>
          <w:rFonts w:ascii="Times New Roman" w:hAnsi="Times New Roman"/>
          <w:spacing w:val="-4"/>
          <w:sz w:val="28"/>
          <w:szCs w:val="28"/>
        </w:rPr>
      </w:pPr>
      <w:r w:rsidRPr="000E3F84">
        <w:rPr>
          <w:rFonts w:ascii="Times New Roman" w:hAnsi="Times New Roman"/>
          <w:spacing w:val="-4"/>
          <w:sz w:val="28"/>
          <w:szCs w:val="28"/>
        </w:rPr>
        <w:t>- хранение и реализацию.</w:t>
      </w:r>
    </w:p>
    <w:p w:rsidR="00944D5A" w:rsidRPr="000E3F84" w:rsidRDefault="00944D5A" w:rsidP="00944D5A">
      <w:pPr>
        <w:shd w:val="clear" w:color="auto" w:fill="FFFFFF"/>
        <w:spacing w:after="0" w:line="240" w:lineRule="auto"/>
        <w:ind w:left="10" w:right="29" w:firstLine="709"/>
        <w:jc w:val="both"/>
        <w:rPr>
          <w:rFonts w:ascii="Times New Roman" w:hAnsi="Times New Roman"/>
          <w:i/>
          <w:iCs/>
          <w:sz w:val="28"/>
          <w:szCs w:val="28"/>
        </w:rPr>
      </w:pPr>
    </w:p>
    <w:p w:rsidR="00944D5A" w:rsidRPr="000E3F84" w:rsidRDefault="00944D5A" w:rsidP="00944D5A">
      <w:pPr>
        <w:shd w:val="clear" w:color="auto" w:fill="FFFFFF"/>
        <w:spacing w:after="0" w:line="240" w:lineRule="auto"/>
        <w:ind w:left="10" w:right="29" w:firstLine="680"/>
        <w:jc w:val="both"/>
        <w:rPr>
          <w:rFonts w:ascii="Times New Roman" w:hAnsi="Times New Roman"/>
          <w:i/>
          <w:iCs/>
          <w:sz w:val="28"/>
          <w:szCs w:val="28"/>
        </w:rPr>
      </w:pPr>
      <w:r w:rsidRPr="000E3F84">
        <w:rPr>
          <w:rFonts w:ascii="Times New Roman" w:hAnsi="Times New Roman"/>
          <w:i/>
          <w:iCs/>
          <w:sz w:val="28"/>
          <w:szCs w:val="28"/>
        </w:rPr>
        <w:t>Входной контроль и приемка сырья и материалов.</w:t>
      </w:r>
    </w:p>
    <w:p w:rsidR="00944D5A" w:rsidRPr="000E3F84" w:rsidRDefault="00363C5C" w:rsidP="00944D5A">
      <w:pPr>
        <w:pStyle w:val="aa"/>
        <w:tabs>
          <w:tab w:val="left" w:pos="9071"/>
        </w:tabs>
        <w:ind w:left="0" w:firstLine="680"/>
      </w:pPr>
      <w:r w:rsidRPr="000E3F84">
        <w:t>При приеме с</w:t>
      </w:r>
      <w:r w:rsidR="00944D5A" w:rsidRPr="000E3F84">
        <w:t>ырь</w:t>
      </w:r>
      <w:r w:rsidRPr="000E3F84">
        <w:t>я</w:t>
      </w:r>
      <w:r w:rsidR="00944D5A" w:rsidRPr="000E3F84">
        <w:t xml:space="preserve"> и материалы в производств</w:t>
      </w:r>
      <w:r w:rsidRPr="000E3F84">
        <w:t xml:space="preserve">о, </w:t>
      </w:r>
      <w:r w:rsidR="00944D5A" w:rsidRPr="000E3F84">
        <w:t xml:space="preserve"> </w:t>
      </w:r>
      <w:r w:rsidRPr="000E3F84">
        <w:t xml:space="preserve">должны быть </w:t>
      </w:r>
      <w:r w:rsidR="00944D5A" w:rsidRPr="000E3F84">
        <w:t xml:space="preserve">оформлены на них сопроводительные документы, </w:t>
      </w:r>
      <w:r w:rsidRPr="000E3F84">
        <w:t>соответств</w:t>
      </w:r>
      <w:r w:rsidR="000C6DE9" w:rsidRPr="000E3F84">
        <w:t>овать</w:t>
      </w:r>
      <w:r w:rsidR="00944D5A" w:rsidRPr="000E3F84">
        <w:t xml:space="preserve"> срок хранения</w:t>
      </w:r>
      <w:r w:rsidR="000C6DE9" w:rsidRPr="000E3F84">
        <w:t xml:space="preserve">. </w:t>
      </w:r>
      <w:r w:rsidR="00944D5A" w:rsidRPr="000E3F84">
        <w:t xml:space="preserve">Сырье или материалы, имеющие срок хранения свыше </w:t>
      </w:r>
      <w:r w:rsidRPr="000E3F84">
        <w:t xml:space="preserve">80% </w:t>
      </w:r>
      <w:r w:rsidR="00944D5A" w:rsidRPr="000E3F84">
        <w:t xml:space="preserve">от срока хранения, </w:t>
      </w:r>
      <w:r w:rsidRPr="000E3F84">
        <w:t>отправляют на</w:t>
      </w:r>
      <w:r w:rsidR="00944D5A" w:rsidRPr="000E3F84">
        <w:t xml:space="preserve"> физико-химически</w:t>
      </w:r>
      <w:r w:rsidRPr="000E3F84">
        <w:t>е</w:t>
      </w:r>
      <w:r w:rsidR="00944D5A" w:rsidRPr="000E3F84">
        <w:t xml:space="preserve"> и микробиологически</w:t>
      </w:r>
      <w:r w:rsidRPr="000E3F84">
        <w:t>е</w:t>
      </w:r>
      <w:r w:rsidR="00944D5A" w:rsidRPr="000E3F84">
        <w:t xml:space="preserve"> исследования и на основании результатов этих исследований делают заключение об их использовании.</w:t>
      </w:r>
    </w:p>
    <w:p w:rsidR="00944D5A" w:rsidRPr="000E3F84" w:rsidRDefault="00944D5A" w:rsidP="00944D5A">
      <w:pPr>
        <w:pStyle w:val="aa"/>
        <w:tabs>
          <w:tab w:val="left" w:pos="9071"/>
        </w:tabs>
        <w:ind w:left="0" w:firstLine="680"/>
      </w:pPr>
      <w:r w:rsidRPr="000E3F84">
        <w:t>Мясное сырье проверяют на соответствие клейма и штамп</w:t>
      </w:r>
      <w:r w:rsidR="000D3121" w:rsidRPr="000E3F84">
        <w:t>а</w:t>
      </w:r>
      <w:r w:rsidRPr="000E3F84">
        <w:t xml:space="preserve"> фактической категории мяса</w:t>
      </w:r>
      <w:r w:rsidR="000D3121" w:rsidRPr="000E3F84">
        <w:t xml:space="preserve">; термическое состояние; условий и </w:t>
      </w:r>
      <w:r w:rsidRPr="000E3F84">
        <w:t>срок</w:t>
      </w:r>
      <w:r w:rsidR="000D3121" w:rsidRPr="000E3F84">
        <w:t>ов</w:t>
      </w:r>
      <w:r w:rsidRPr="000E3F84">
        <w:t xml:space="preserve"> хранения до поступления на данное предприятие.</w:t>
      </w:r>
    </w:p>
    <w:p w:rsidR="00944D5A" w:rsidRPr="000E3F84" w:rsidRDefault="00944D5A" w:rsidP="000C6DE9">
      <w:pPr>
        <w:shd w:val="clear" w:color="auto" w:fill="FFFFFF"/>
        <w:spacing w:after="0" w:line="240" w:lineRule="auto"/>
        <w:ind w:right="24" w:firstLine="680"/>
        <w:jc w:val="both"/>
        <w:rPr>
          <w:rFonts w:ascii="Times New Roman" w:hAnsi="Times New Roman"/>
          <w:sz w:val="28"/>
          <w:szCs w:val="28"/>
        </w:rPr>
      </w:pPr>
      <w:r w:rsidRPr="000E3F84">
        <w:rPr>
          <w:rFonts w:ascii="Times New Roman" w:hAnsi="Times New Roman"/>
          <w:spacing w:val="1"/>
          <w:sz w:val="28"/>
          <w:szCs w:val="28"/>
        </w:rPr>
        <w:t xml:space="preserve">Термическое состояние мясного сырья контролируют измерением температуры в </w:t>
      </w:r>
      <w:r w:rsidRPr="000E3F84">
        <w:rPr>
          <w:rFonts w:ascii="Times New Roman" w:hAnsi="Times New Roman"/>
          <w:spacing w:val="-3"/>
          <w:sz w:val="28"/>
          <w:szCs w:val="28"/>
        </w:rPr>
        <w:t>толще тазобедренной или лопаточной частей (для мяса на кости) или блока. При этом температура сырья должна быть:</w:t>
      </w:r>
      <w:r w:rsidR="000C6DE9" w:rsidRPr="000E3F84">
        <w:rPr>
          <w:rFonts w:ascii="Times New Roman" w:hAnsi="Times New Roman"/>
          <w:spacing w:val="-3"/>
          <w:sz w:val="28"/>
          <w:szCs w:val="28"/>
        </w:rPr>
        <w:t xml:space="preserve"> </w:t>
      </w:r>
      <w:r w:rsidRPr="000E3F84">
        <w:rPr>
          <w:rFonts w:ascii="Times New Roman" w:hAnsi="Times New Roman"/>
          <w:sz w:val="28"/>
          <w:szCs w:val="28"/>
        </w:rPr>
        <w:t>парного - не ниже 35°С;</w:t>
      </w:r>
      <w:r w:rsidR="000C6DE9" w:rsidRPr="000E3F84">
        <w:rPr>
          <w:rFonts w:ascii="Times New Roman" w:hAnsi="Times New Roman"/>
          <w:sz w:val="28"/>
          <w:szCs w:val="28"/>
        </w:rPr>
        <w:t xml:space="preserve"> </w:t>
      </w:r>
      <w:r w:rsidRPr="000E3F84">
        <w:rPr>
          <w:rFonts w:ascii="Times New Roman" w:hAnsi="Times New Roman"/>
          <w:sz w:val="28"/>
          <w:szCs w:val="28"/>
        </w:rPr>
        <w:t>остывшего - не выше 12°С;</w:t>
      </w:r>
      <w:r w:rsidR="000C6DE9" w:rsidRPr="000E3F84">
        <w:rPr>
          <w:rFonts w:ascii="Times New Roman" w:hAnsi="Times New Roman"/>
          <w:sz w:val="28"/>
          <w:szCs w:val="28"/>
        </w:rPr>
        <w:t xml:space="preserve"> </w:t>
      </w:r>
      <w:r w:rsidRPr="000E3F84">
        <w:rPr>
          <w:rFonts w:ascii="Times New Roman" w:hAnsi="Times New Roman"/>
          <w:sz w:val="28"/>
          <w:szCs w:val="28"/>
        </w:rPr>
        <w:t>охлажденного - от 0 до 4°С;</w:t>
      </w:r>
      <w:r w:rsidR="000C6DE9" w:rsidRPr="000E3F84">
        <w:rPr>
          <w:rFonts w:ascii="Times New Roman" w:hAnsi="Times New Roman"/>
          <w:sz w:val="28"/>
          <w:szCs w:val="28"/>
        </w:rPr>
        <w:t xml:space="preserve"> </w:t>
      </w:r>
      <w:r w:rsidRPr="000E3F84">
        <w:rPr>
          <w:rFonts w:ascii="Times New Roman" w:hAnsi="Times New Roman"/>
          <w:sz w:val="28"/>
          <w:szCs w:val="28"/>
        </w:rPr>
        <w:t>подмороженного - от 0 до 2°С, а на глубине 1 см - от -5 до -3°С;</w:t>
      </w:r>
      <w:r w:rsidR="000C6DE9" w:rsidRPr="000E3F84">
        <w:rPr>
          <w:rFonts w:ascii="Times New Roman" w:hAnsi="Times New Roman"/>
          <w:sz w:val="28"/>
          <w:szCs w:val="28"/>
        </w:rPr>
        <w:t xml:space="preserve"> </w:t>
      </w:r>
      <w:r w:rsidRPr="000E3F84">
        <w:rPr>
          <w:rFonts w:ascii="Times New Roman" w:hAnsi="Times New Roman"/>
          <w:spacing w:val="-3"/>
          <w:sz w:val="28"/>
          <w:szCs w:val="28"/>
        </w:rPr>
        <w:t xml:space="preserve">замороженного - в соответствии с указанной в сопроводительной документации, но </w:t>
      </w:r>
      <w:r w:rsidRPr="000E3F84">
        <w:rPr>
          <w:rFonts w:ascii="Times New Roman" w:hAnsi="Times New Roman"/>
          <w:sz w:val="28"/>
          <w:szCs w:val="28"/>
        </w:rPr>
        <w:t>не выше минус 8°С.</w:t>
      </w:r>
    </w:p>
    <w:p w:rsidR="00944D5A" w:rsidRPr="000E3F84" w:rsidRDefault="009774F8" w:rsidP="00944D5A">
      <w:pPr>
        <w:shd w:val="clear" w:color="auto" w:fill="FFFFFF"/>
        <w:spacing w:after="0" w:line="240" w:lineRule="auto"/>
        <w:ind w:left="10" w:right="14" w:firstLine="680"/>
        <w:jc w:val="both"/>
        <w:rPr>
          <w:rFonts w:ascii="Times New Roman" w:hAnsi="Times New Roman"/>
          <w:i/>
          <w:iCs/>
          <w:spacing w:val="-3"/>
          <w:sz w:val="28"/>
          <w:szCs w:val="28"/>
        </w:rPr>
      </w:pPr>
      <w:r w:rsidRPr="000E3F84">
        <w:rPr>
          <w:rFonts w:ascii="Times New Roman" w:hAnsi="Times New Roman"/>
          <w:spacing w:val="-3"/>
          <w:sz w:val="28"/>
          <w:szCs w:val="28"/>
        </w:rPr>
        <w:t>Остывшее м</w:t>
      </w:r>
      <w:r w:rsidR="00944D5A" w:rsidRPr="000E3F84">
        <w:rPr>
          <w:rFonts w:ascii="Times New Roman" w:hAnsi="Times New Roman"/>
          <w:spacing w:val="-3"/>
          <w:sz w:val="28"/>
          <w:szCs w:val="28"/>
        </w:rPr>
        <w:t>ясное сырье</w:t>
      </w:r>
      <w:r w:rsidRPr="000E3F84">
        <w:rPr>
          <w:rFonts w:ascii="Times New Roman" w:hAnsi="Times New Roman"/>
          <w:spacing w:val="-3"/>
          <w:sz w:val="28"/>
          <w:szCs w:val="28"/>
        </w:rPr>
        <w:t xml:space="preserve"> </w:t>
      </w:r>
      <w:r w:rsidR="00944D5A" w:rsidRPr="000E3F84">
        <w:rPr>
          <w:rFonts w:ascii="Times New Roman" w:hAnsi="Times New Roman"/>
          <w:spacing w:val="-3"/>
          <w:sz w:val="28"/>
          <w:szCs w:val="28"/>
        </w:rPr>
        <w:t>используют для производства сосисок после холодильной обработки и созревания</w:t>
      </w:r>
      <w:r w:rsidR="00944D5A" w:rsidRPr="000E3F84">
        <w:rPr>
          <w:rFonts w:ascii="Times New Roman" w:hAnsi="Times New Roman"/>
          <w:i/>
          <w:iCs/>
          <w:spacing w:val="-3"/>
          <w:sz w:val="28"/>
          <w:szCs w:val="28"/>
        </w:rPr>
        <w:t>.</w:t>
      </w:r>
    </w:p>
    <w:p w:rsidR="00944D5A" w:rsidRPr="000E3F84" w:rsidRDefault="000D3121" w:rsidP="00944D5A">
      <w:pPr>
        <w:pStyle w:val="aa"/>
        <w:tabs>
          <w:tab w:val="left" w:pos="9071"/>
        </w:tabs>
        <w:ind w:left="0" w:firstLine="680"/>
      </w:pPr>
      <w:r w:rsidRPr="000E3F84">
        <w:lastRenderedPageBreak/>
        <w:t>Для ингредиентов</w:t>
      </w:r>
      <w:r w:rsidR="00944D5A" w:rsidRPr="000E3F84">
        <w:t xml:space="preserve"> и </w:t>
      </w:r>
      <w:r w:rsidRPr="000E3F84">
        <w:t xml:space="preserve">вспомогательных </w:t>
      </w:r>
      <w:r w:rsidR="00944D5A" w:rsidRPr="000E3F84">
        <w:t>материал</w:t>
      </w:r>
      <w:r w:rsidRPr="000E3F84">
        <w:t>ов</w:t>
      </w:r>
      <w:r w:rsidR="00944D5A" w:rsidRPr="000E3F84">
        <w:t xml:space="preserve"> проверяют дату выработки и срок хранения, состав, указанный на этикетке и ее наличие. </w:t>
      </w:r>
      <w:r w:rsidRPr="000E3F84">
        <w:t>С</w:t>
      </w:r>
      <w:r w:rsidR="00944D5A" w:rsidRPr="000E3F84">
        <w:t xml:space="preserve"> дефектами упаковки без проверки в лаборатории на предмет соответствия установленным показателям</w:t>
      </w:r>
      <w:r w:rsidRPr="000E3F84">
        <w:t xml:space="preserve"> не принимаются</w:t>
      </w:r>
      <w:r w:rsidR="00944D5A" w:rsidRPr="000E3F84">
        <w:t>.</w:t>
      </w:r>
    </w:p>
    <w:p w:rsidR="00944D5A" w:rsidRPr="000E3F84" w:rsidRDefault="00944D5A" w:rsidP="00944D5A">
      <w:pPr>
        <w:pStyle w:val="aa"/>
        <w:tabs>
          <w:tab w:val="left" w:pos="9071"/>
        </w:tabs>
        <w:ind w:left="0" w:firstLine="680"/>
      </w:pPr>
      <w:r w:rsidRPr="000E3F84">
        <w:t>В мясном сырье и материалах при входном контроле определяют микробиологические, органолептические, физико-химические показатели, а также посторонние примеси</w:t>
      </w:r>
      <w:r w:rsidR="000D3121" w:rsidRPr="000E3F84">
        <w:t xml:space="preserve"> </w:t>
      </w:r>
      <w:r w:rsidR="00A036E9" w:rsidRPr="000E3F84">
        <w:t xml:space="preserve">стандартными </w:t>
      </w:r>
      <w:r w:rsidRPr="000E3F84">
        <w:t>методами.</w:t>
      </w:r>
    </w:p>
    <w:p w:rsidR="00944D5A" w:rsidRPr="000E3F84" w:rsidRDefault="00944D5A" w:rsidP="00944D5A">
      <w:pPr>
        <w:shd w:val="clear" w:color="auto" w:fill="FFFFFF"/>
        <w:spacing w:after="0" w:line="240" w:lineRule="auto"/>
        <w:ind w:firstLine="680"/>
        <w:rPr>
          <w:rFonts w:ascii="Times New Roman" w:hAnsi="Times New Roman"/>
          <w:i/>
          <w:iCs/>
          <w:sz w:val="28"/>
          <w:szCs w:val="28"/>
        </w:rPr>
      </w:pPr>
      <w:r w:rsidRPr="000E3F84">
        <w:rPr>
          <w:rFonts w:ascii="Times New Roman" w:hAnsi="Times New Roman"/>
          <w:i/>
          <w:iCs/>
          <w:sz w:val="28"/>
          <w:szCs w:val="28"/>
        </w:rPr>
        <w:t>Подготовка пищевых ингредиентов, добавок, пряностей.</w:t>
      </w:r>
    </w:p>
    <w:p w:rsidR="00944D5A" w:rsidRPr="000E3F84" w:rsidRDefault="00944D5A" w:rsidP="00944D5A">
      <w:pPr>
        <w:shd w:val="clear" w:color="auto" w:fill="FFFFFF"/>
        <w:spacing w:after="0" w:line="240" w:lineRule="auto"/>
        <w:ind w:left="14" w:right="38" w:firstLine="680"/>
        <w:jc w:val="both"/>
        <w:rPr>
          <w:rFonts w:ascii="Times New Roman" w:hAnsi="Times New Roman"/>
          <w:spacing w:val="-2"/>
          <w:sz w:val="28"/>
          <w:szCs w:val="28"/>
        </w:rPr>
      </w:pPr>
      <w:r w:rsidRPr="000E3F84">
        <w:rPr>
          <w:rFonts w:ascii="Times New Roman" w:hAnsi="Times New Roman"/>
          <w:spacing w:val="-3"/>
          <w:sz w:val="28"/>
          <w:szCs w:val="28"/>
        </w:rPr>
        <w:t xml:space="preserve">Поваренную соль, поступившую на предприятие без упаковки, перед использованием </w:t>
      </w:r>
      <w:r w:rsidRPr="000E3F84">
        <w:rPr>
          <w:rFonts w:ascii="Times New Roman" w:hAnsi="Times New Roman"/>
          <w:spacing w:val="-2"/>
          <w:sz w:val="28"/>
          <w:szCs w:val="28"/>
        </w:rPr>
        <w:t>просеивают через сита с магнитоуловителями.</w:t>
      </w:r>
    </w:p>
    <w:p w:rsidR="00944D5A" w:rsidRPr="000E3F84" w:rsidRDefault="009774F8" w:rsidP="00944D5A">
      <w:pPr>
        <w:shd w:val="clear" w:color="auto" w:fill="FFFFFF"/>
        <w:spacing w:after="0" w:line="240" w:lineRule="auto"/>
        <w:ind w:left="5" w:right="43" w:firstLine="680"/>
        <w:jc w:val="both"/>
        <w:rPr>
          <w:rFonts w:ascii="Times New Roman" w:hAnsi="Times New Roman"/>
          <w:spacing w:val="-2"/>
          <w:sz w:val="28"/>
          <w:szCs w:val="28"/>
        </w:rPr>
      </w:pPr>
      <w:r w:rsidRPr="000E3F84">
        <w:rPr>
          <w:rFonts w:ascii="Times New Roman" w:hAnsi="Times New Roman"/>
          <w:spacing w:val="-3"/>
          <w:sz w:val="28"/>
          <w:szCs w:val="28"/>
        </w:rPr>
        <w:t xml:space="preserve">Раствор </w:t>
      </w:r>
      <w:r w:rsidR="00944D5A" w:rsidRPr="000E3F84">
        <w:rPr>
          <w:rFonts w:ascii="Times New Roman" w:hAnsi="Times New Roman"/>
          <w:spacing w:val="-3"/>
          <w:sz w:val="28"/>
          <w:szCs w:val="28"/>
        </w:rPr>
        <w:t>нитрит</w:t>
      </w:r>
      <w:r w:rsidRPr="000E3F84">
        <w:rPr>
          <w:rFonts w:ascii="Times New Roman" w:hAnsi="Times New Roman"/>
          <w:spacing w:val="-3"/>
          <w:sz w:val="28"/>
          <w:szCs w:val="28"/>
        </w:rPr>
        <w:t>а</w:t>
      </w:r>
      <w:r w:rsidR="00944D5A" w:rsidRPr="000E3F84">
        <w:rPr>
          <w:rFonts w:ascii="Times New Roman" w:hAnsi="Times New Roman"/>
          <w:spacing w:val="-3"/>
          <w:sz w:val="28"/>
          <w:szCs w:val="28"/>
        </w:rPr>
        <w:t xml:space="preserve"> натрия готовят в соответствии с «Технологи</w:t>
      </w:r>
      <w:r w:rsidR="00944D5A" w:rsidRPr="000E3F84">
        <w:rPr>
          <w:rFonts w:ascii="Times New Roman" w:hAnsi="Times New Roman"/>
          <w:spacing w:val="-2"/>
          <w:sz w:val="28"/>
          <w:szCs w:val="28"/>
        </w:rPr>
        <w:t>ческой инструкцией по применению посолочных смесей, утвержденной в установленном порядке.</w:t>
      </w:r>
    </w:p>
    <w:p w:rsidR="00022321" w:rsidRPr="000E3F84" w:rsidRDefault="009774F8" w:rsidP="00022321">
      <w:pPr>
        <w:shd w:val="clear" w:color="auto" w:fill="FFFFFF"/>
        <w:spacing w:after="0" w:line="240" w:lineRule="auto"/>
        <w:ind w:right="43" w:firstLine="680"/>
        <w:jc w:val="both"/>
        <w:rPr>
          <w:rFonts w:ascii="Times New Roman" w:hAnsi="Times New Roman"/>
          <w:spacing w:val="-20"/>
          <w:sz w:val="28"/>
          <w:szCs w:val="28"/>
        </w:rPr>
      </w:pPr>
      <w:r w:rsidRPr="000E3F84">
        <w:rPr>
          <w:rFonts w:ascii="Times New Roman" w:hAnsi="Times New Roman"/>
          <w:spacing w:val="-3"/>
          <w:sz w:val="28"/>
          <w:szCs w:val="28"/>
        </w:rPr>
        <w:t>Целые п</w:t>
      </w:r>
      <w:r w:rsidR="00944D5A" w:rsidRPr="000E3F84">
        <w:rPr>
          <w:rFonts w:ascii="Times New Roman" w:hAnsi="Times New Roman"/>
          <w:spacing w:val="-3"/>
          <w:sz w:val="28"/>
          <w:szCs w:val="28"/>
        </w:rPr>
        <w:t>ряности</w:t>
      </w:r>
      <w:r w:rsidRPr="000E3F84">
        <w:rPr>
          <w:rFonts w:ascii="Times New Roman" w:hAnsi="Times New Roman"/>
          <w:spacing w:val="-3"/>
          <w:sz w:val="28"/>
          <w:szCs w:val="28"/>
        </w:rPr>
        <w:t xml:space="preserve"> </w:t>
      </w:r>
      <w:r w:rsidR="00944D5A" w:rsidRPr="000E3F84">
        <w:rPr>
          <w:rFonts w:ascii="Times New Roman" w:hAnsi="Times New Roman"/>
          <w:spacing w:val="-3"/>
          <w:sz w:val="28"/>
          <w:szCs w:val="28"/>
        </w:rPr>
        <w:t xml:space="preserve">измельчают </w:t>
      </w:r>
      <w:r w:rsidR="00944D5A" w:rsidRPr="000E3F84">
        <w:rPr>
          <w:rFonts w:ascii="Times New Roman" w:hAnsi="Times New Roman"/>
          <w:spacing w:val="-2"/>
          <w:sz w:val="28"/>
          <w:szCs w:val="28"/>
        </w:rPr>
        <w:t>и просеивают через сита с размером отверстий:</w:t>
      </w:r>
      <w:r w:rsidR="00DB22B0" w:rsidRPr="000E3F84">
        <w:rPr>
          <w:rFonts w:ascii="Times New Roman" w:hAnsi="Times New Roman"/>
          <w:spacing w:val="-2"/>
          <w:sz w:val="28"/>
          <w:szCs w:val="28"/>
        </w:rPr>
        <w:t xml:space="preserve"> </w:t>
      </w:r>
      <w:r w:rsidR="00944D5A" w:rsidRPr="000E3F84">
        <w:rPr>
          <w:rFonts w:ascii="Times New Roman" w:hAnsi="Times New Roman"/>
          <w:spacing w:val="-20"/>
          <w:sz w:val="28"/>
          <w:szCs w:val="28"/>
        </w:rPr>
        <w:t>перец черный или белый, перец красный - не более 0,45 мм.</w:t>
      </w:r>
    </w:p>
    <w:p w:rsidR="00944D5A" w:rsidRPr="000E3F84" w:rsidRDefault="00944D5A" w:rsidP="00022321">
      <w:pPr>
        <w:shd w:val="clear" w:color="auto" w:fill="FFFFFF"/>
        <w:spacing w:after="0" w:line="240" w:lineRule="auto"/>
        <w:ind w:right="43" w:firstLine="680"/>
        <w:jc w:val="both"/>
        <w:rPr>
          <w:rFonts w:ascii="Times New Roman" w:hAnsi="Times New Roman"/>
          <w:sz w:val="28"/>
          <w:szCs w:val="28"/>
        </w:rPr>
      </w:pPr>
      <w:r w:rsidRPr="000E3F84">
        <w:rPr>
          <w:rFonts w:ascii="Times New Roman" w:hAnsi="Times New Roman"/>
          <w:sz w:val="28"/>
          <w:szCs w:val="28"/>
        </w:rPr>
        <w:t>Массовая доля металлических примесей в молотых пряностях не должна превышать 0,001%.</w:t>
      </w:r>
    </w:p>
    <w:p w:rsidR="00944D5A" w:rsidRPr="000E3F84" w:rsidRDefault="00944D5A" w:rsidP="00944D5A">
      <w:pPr>
        <w:shd w:val="clear" w:color="auto" w:fill="FFFFFF"/>
        <w:spacing w:after="0" w:line="240" w:lineRule="auto"/>
        <w:ind w:left="10" w:right="34" w:firstLine="680"/>
        <w:jc w:val="both"/>
        <w:rPr>
          <w:rFonts w:ascii="Times New Roman" w:hAnsi="Times New Roman"/>
          <w:spacing w:val="-3"/>
          <w:sz w:val="28"/>
          <w:szCs w:val="28"/>
        </w:rPr>
      </w:pPr>
      <w:r w:rsidRPr="000E3F84">
        <w:rPr>
          <w:rFonts w:ascii="Times New Roman" w:hAnsi="Times New Roman"/>
          <w:spacing w:val="-2"/>
          <w:sz w:val="28"/>
          <w:szCs w:val="28"/>
        </w:rPr>
        <w:t>Пряные смеси подготавливают и используют в соответствии с технологической инст</w:t>
      </w:r>
      <w:r w:rsidR="000C6DE9" w:rsidRPr="000E3F84">
        <w:rPr>
          <w:rFonts w:ascii="Times New Roman" w:hAnsi="Times New Roman"/>
          <w:spacing w:val="-3"/>
          <w:sz w:val="28"/>
          <w:szCs w:val="28"/>
        </w:rPr>
        <w:t xml:space="preserve">рукцией по их применению, </w:t>
      </w:r>
      <w:r w:rsidRPr="000E3F84">
        <w:rPr>
          <w:rFonts w:ascii="Times New Roman" w:hAnsi="Times New Roman"/>
          <w:spacing w:val="-3"/>
          <w:sz w:val="28"/>
          <w:szCs w:val="28"/>
        </w:rPr>
        <w:t xml:space="preserve">утвержденной в установленном порядке. </w:t>
      </w:r>
    </w:p>
    <w:p w:rsidR="00944D5A" w:rsidRPr="000E3F84" w:rsidRDefault="00944D5A" w:rsidP="00A036E9">
      <w:pPr>
        <w:shd w:val="clear" w:color="auto" w:fill="FFFFFF"/>
        <w:spacing w:after="0" w:line="240" w:lineRule="auto"/>
        <w:ind w:left="14" w:right="19" w:firstLine="680"/>
        <w:jc w:val="both"/>
        <w:rPr>
          <w:rFonts w:ascii="Times New Roman" w:hAnsi="Times New Roman"/>
          <w:sz w:val="28"/>
          <w:szCs w:val="28"/>
        </w:rPr>
      </w:pPr>
      <w:r w:rsidRPr="000E3F84">
        <w:rPr>
          <w:rFonts w:ascii="Times New Roman" w:hAnsi="Times New Roman"/>
          <w:spacing w:val="-2"/>
          <w:sz w:val="28"/>
          <w:szCs w:val="28"/>
        </w:rPr>
        <w:t xml:space="preserve">Чеснок свежий разделяют на дольки (зубки), </w:t>
      </w:r>
      <w:r w:rsidR="000C6DE9" w:rsidRPr="000E3F84">
        <w:rPr>
          <w:rFonts w:ascii="Times New Roman" w:hAnsi="Times New Roman"/>
          <w:spacing w:val="-2"/>
          <w:sz w:val="28"/>
          <w:szCs w:val="28"/>
        </w:rPr>
        <w:t xml:space="preserve">после очистки </w:t>
      </w:r>
      <w:r w:rsidRPr="000E3F84">
        <w:rPr>
          <w:rFonts w:ascii="Times New Roman" w:hAnsi="Times New Roman"/>
          <w:spacing w:val="-2"/>
          <w:sz w:val="28"/>
          <w:szCs w:val="28"/>
        </w:rPr>
        <w:t>измельчают на волчке с диаметром отверстий ре</w:t>
      </w:r>
      <w:r w:rsidRPr="000E3F84">
        <w:rPr>
          <w:rFonts w:ascii="Times New Roman" w:hAnsi="Times New Roman"/>
          <w:sz w:val="28"/>
          <w:szCs w:val="28"/>
        </w:rPr>
        <w:t>шетки 2-3 мм</w:t>
      </w:r>
      <w:r w:rsidR="000C6DE9" w:rsidRPr="000E3F84">
        <w:rPr>
          <w:rFonts w:ascii="Times New Roman" w:hAnsi="Times New Roman"/>
          <w:sz w:val="28"/>
          <w:szCs w:val="28"/>
        </w:rPr>
        <w:t xml:space="preserve">, после чего </w:t>
      </w:r>
      <w:r w:rsidRPr="000E3F84">
        <w:rPr>
          <w:rFonts w:ascii="Times New Roman" w:hAnsi="Times New Roman"/>
          <w:sz w:val="28"/>
          <w:szCs w:val="28"/>
        </w:rPr>
        <w:t>направляют непосредственно на приготовление фар</w:t>
      </w:r>
      <w:r w:rsidRPr="000E3F84">
        <w:rPr>
          <w:rFonts w:ascii="Times New Roman" w:hAnsi="Times New Roman"/>
          <w:spacing w:val="-2"/>
          <w:sz w:val="28"/>
          <w:szCs w:val="28"/>
        </w:rPr>
        <w:t>ша или, на консервирование или замораживание.</w:t>
      </w:r>
      <w:r w:rsidR="00A036E9" w:rsidRPr="000E3F84">
        <w:rPr>
          <w:rFonts w:ascii="Times New Roman" w:hAnsi="Times New Roman"/>
          <w:spacing w:val="-2"/>
          <w:sz w:val="28"/>
          <w:szCs w:val="28"/>
        </w:rPr>
        <w:t xml:space="preserve"> </w:t>
      </w:r>
      <w:r w:rsidRPr="000E3F84">
        <w:rPr>
          <w:rFonts w:ascii="Times New Roman" w:hAnsi="Times New Roman"/>
          <w:sz w:val="28"/>
          <w:szCs w:val="28"/>
        </w:rPr>
        <w:t>Сушеный чеснок замачивают в воде в соотношении чеснока и воды 1:1, выдерживают для впитывания влаги не более 2 ч.</w:t>
      </w:r>
    </w:p>
    <w:p w:rsidR="00944D5A" w:rsidRPr="000E3F84" w:rsidRDefault="00944D5A" w:rsidP="00944D5A">
      <w:pPr>
        <w:shd w:val="clear" w:color="auto" w:fill="FFFFFF"/>
        <w:spacing w:after="0" w:line="240" w:lineRule="auto"/>
        <w:ind w:firstLine="685"/>
        <w:rPr>
          <w:rFonts w:ascii="Times New Roman" w:hAnsi="Times New Roman"/>
          <w:i/>
          <w:iCs/>
          <w:sz w:val="28"/>
          <w:szCs w:val="28"/>
        </w:rPr>
      </w:pPr>
      <w:r w:rsidRPr="000E3F84">
        <w:rPr>
          <w:rFonts w:ascii="Times New Roman" w:hAnsi="Times New Roman"/>
          <w:i/>
          <w:iCs/>
          <w:sz w:val="28"/>
          <w:szCs w:val="28"/>
        </w:rPr>
        <w:t>Подготовка оболочек.</w:t>
      </w:r>
    </w:p>
    <w:p w:rsidR="00944D5A" w:rsidRPr="000E3F84" w:rsidRDefault="00944D5A" w:rsidP="00944D5A">
      <w:pPr>
        <w:shd w:val="clear" w:color="auto" w:fill="FFFFFF"/>
        <w:spacing w:after="0" w:line="240" w:lineRule="auto"/>
        <w:ind w:left="19" w:right="10" w:firstLine="680"/>
        <w:jc w:val="both"/>
        <w:rPr>
          <w:rFonts w:ascii="Times New Roman" w:hAnsi="Times New Roman"/>
          <w:spacing w:val="-3"/>
          <w:sz w:val="28"/>
          <w:szCs w:val="28"/>
        </w:rPr>
      </w:pPr>
      <w:r w:rsidRPr="000E3F84">
        <w:rPr>
          <w:rFonts w:ascii="Times New Roman" w:hAnsi="Times New Roman"/>
          <w:spacing w:val="-3"/>
          <w:sz w:val="28"/>
          <w:szCs w:val="28"/>
        </w:rPr>
        <w:t xml:space="preserve">Для производства сосисок используют натуральные, белковые, целлюлозные и </w:t>
      </w:r>
      <w:r w:rsidRPr="000E3F84">
        <w:rPr>
          <w:rFonts w:ascii="Times New Roman" w:hAnsi="Times New Roman"/>
          <w:spacing w:val="-1"/>
          <w:sz w:val="28"/>
          <w:szCs w:val="28"/>
        </w:rPr>
        <w:t>полимерные искусственные оболочки отечественного производства</w:t>
      </w:r>
      <w:r w:rsidRPr="000E3F84">
        <w:rPr>
          <w:rFonts w:ascii="Times New Roman" w:hAnsi="Times New Roman"/>
          <w:spacing w:val="-2"/>
          <w:sz w:val="28"/>
          <w:szCs w:val="28"/>
        </w:rPr>
        <w:t xml:space="preserve">, а также импортного производства </w:t>
      </w:r>
      <w:r w:rsidRPr="000E3F84">
        <w:rPr>
          <w:rFonts w:ascii="Times New Roman" w:hAnsi="Times New Roman"/>
          <w:spacing w:val="-3"/>
          <w:sz w:val="28"/>
          <w:szCs w:val="28"/>
        </w:rPr>
        <w:t>в соответствии с технологическими инструкциями по их применению, утвержденными в установленном порядке.</w:t>
      </w:r>
    </w:p>
    <w:p w:rsidR="00944D5A" w:rsidRPr="000E3F84" w:rsidRDefault="00944D5A" w:rsidP="00944D5A">
      <w:pPr>
        <w:pStyle w:val="aa"/>
        <w:tabs>
          <w:tab w:val="left" w:pos="9071"/>
        </w:tabs>
        <w:ind w:left="0" w:firstLine="680"/>
      </w:pPr>
      <w:r w:rsidRPr="000E3F84">
        <w:rPr>
          <w:i/>
        </w:rPr>
        <w:t xml:space="preserve">Прием сырья, </w:t>
      </w:r>
      <w:r w:rsidR="00201263" w:rsidRPr="000E3F84">
        <w:rPr>
          <w:i/>
        </w:rPr>
        <w:t>размораживание</w:t>
      </w:r>
      <w:r w:rsidRPr="000E3F84">
        <w:rPr>
          <w:i/>
        </w:rPr>
        <w:t>, зачистка и разделка полутуш и отрубов, обвалка и жиловка мяса</w:t>
      </w:r>
      <w:r w:rsidRPr="000E3F84">
        <w:t xml:space="preserve">. </w:t>
      </w:r>
    </w:p>
    <w:p w:rsidR="00944D5A" w:rsidRPr="000E3F84" w:rsidRDefault="00944D5A" w:rsidP="00944D5A">
      <w:pPr>
        <w:pStyle w:val="aa"/>
        <w:tabs>
          <w:tab w:val="left" w:pos="9071"/>
        </w:tabs>
        <w:ind w:left="0" w:firstLine="680"/>
      </w:pPr>
      <w:r w:rsidRPr="000E3F84">
        <w:t xml:space="preserve">В качестве мясного сырья для производства сосисок «Геродиетические» используют говядину жилованную первого сорта, верблюжатину </w:t>
      </w:r>
      <w:r w:rsidR="007E7F7C" w:rsidRPr="000E3F84">
        <w:t>односортную</w:t>
      </w:r>
      <w:r w:rsidRPr="000E3F84">
        <w:t>, говяжий жир, а также льняное масло.</w:t>
      </w:r>
    </w:p>
    <w:p w:rsidR="00944D5A" w:rsidRPr="000E3F84" w:rsidRDefault="00EE45C6" w:rsidP="00944D5A">
      <w:pPr>
        <w:pStyle w:val="aa"/>
        <w:tabs>
          <w:tab w:val="left" w:pos="9071"/>
        </w:tabs>
        <w:ind w:left="0" w:firstLine="680"/>
      </w:pPr>
      <w:r w:rsidRPr="000E3F84">
        <w:rPr>
          <w:shd w:val="clear" w:color="auto" w:fill="FFFFFF"/>
        </w:rPr>
        <w:t>Мясные туши (полутуши) разделывают на отрубы по стандартным схемам.</w:t>
      </w:r>
      <w:r w:rsidRPr="000E3F84">
        <w:t xml:space="preserve"> </w:t>
      </w:r>
      <w:r w:rsidR="00944D5A" w:rsidRPr="000E3F84">
        <w:t>Охлажденные до 1-4°С полутуши и отрубы говядины, верблюжатины подвергают обвалке</w:t>
      </w:r>
      <w:r w:rsidRPr="000E3F84">
        <w:t xml:space="preserve"> для </w:t>
      </w:r>
      <w:r w:rsidR="00944D5A" w:rsidRPr="000E3F84">
        <w:t>отделения мышечной, соединительной и жировой ткани от костей</w:t>
      </w:r>
      <w:r w:rsidR="00201263" w:rsidRPr="000E3F84">
        <w:t xml:space="preserve"> с помощью специальных ножей</w:t>
      </w:r>
      <w:r w:rsidR="00944D5A" w:rsidRPr="000E3F84">
        <w:t xml:space="preserve">. Перед обвалкой с мяса срезают клейма, загрязнения и кровоподтеки. Обвалку говядины, верблюжатины </w:t>
      </w:r>
      <w:r w:rsidRPr="000E3F84">
        <w:t xml:space="preserve">осуществляют </w:t>
      </w:r>
      <w:r w:rsidR="00944D5A" w:rsidRPr="000E3F84">
        <w:t>традиционным ручным способом</w:t>
      </w:r>
      <w:r w:rsidRPr="000E3F84">
        <w:t xml:space="preserve"> </w:t>
      </w:r>
      <w:r w:rsidRPr="000E3F84">
        <w:rPr>
          <w:shd w:val="clear" w:color="auto" w:fill="FFFFFF"/>
        </w:rPr>
        <w:t xml:space="preserve">на стационарных и конвейерных столах, после чего </w:t>
      </w:r>
      <w:r w:rsidR="00B31CB7" w:rsidRPr="000E3F84">
        <w:t>подается в камеру охлаждения</w:t>
      </w:r>
      <w:r w:rsidR="00944D5A" w:rsidRPr="000E3F84">
        <w:t xml:space="preserve">. </w:t>
      </w:r>
      <w:r w:rsidRPr="000E3F84">
        <w:rPr>
          <w:shd w:val="clear" w:color="auto" w:fill="FFFFFF"/>
        </w:rPr>
        <w:t xml:space="preserve">На обвалку и жиловку подают охлажденное и размороженное </w:t>
      </w:r>
      <w:r w:rsidRPr="000E3F84">
        <w:rPr>
          <w:shd w:val="clear" w:color="auto" w:fill="FFFFFF"/>
        </w:rPr>
        <w:lastRenderedPageBreak/>
        <w:t>сырье с температурой в толще мышц 1-4°С; для производства вареных колбас - свежее мясо с температурой не ниже 30°С или охлажденное с температура не выше 12°С. </w:t>
      </w:r>
      <w:r w:rsidRPr="000E3F84">
        <w:t xml:space="preserve"> </w:t>
      </w:r>
      <w:r w:rsidRPr="000E3F84">
        <w:rPr>
          <w:shd w:val="clear" w:color="auto" w:fill="FFFFFF"/>
        </w:rPr>
        <w:t>Допустимое содержание мясистых тканей на костях после обвалки без дифференциации по типу кости до 8%. </w:t>
      </w:r>
      <w:r w:rsidRPr="000E3F84">
        <w:t xml:space="preserve"> </w:t>
      </w:r>
      <w:r w:rsidR="00944D5A" w:rsidRPr="000E3F84">
        <w:t>Далее мясное сырье подвергают жиловке</w:t>
      </w:r>
      <w:r w:rsidR="00B31CB7" w:rsidRPr="000E3F84">
        <w:t>, где мясо отделяют</w:t>
      </w:r>
      <w:r w:rsidR="00944D5A" w:rsidRPr="000E3F84">
        <w:t xml:space="preserve"> от мелких кост</w:t>
      </w:r>
      <w:r w:rsidR="00201263" w:rsidRPr="000E3F84">
        <w:t>ей</w:t>
      </w:r>
      <w:r w:rsidR="00944D5A" w:rsidRPr="000E3F84">
        <w:t>, грубых соединительнотканных прослоек, сухожилий, хрящей, пленок</w:t>
      </w:r>
      <w:r w:rsidR="00B31CB7" w:rsidRPr="000E3F84">
        <w:t xml:space="preserve"> и</w:t>
      </w:r>
      <w:r w:rsidR="00944D5A" w:rsidRPr="000E3F84">
        <w:t xml:space="preserve"> кровеносных сосудов</w:t>
      </w:r>
      <w:r w:rsidR="00B31CB7" w:rsidRPr="000E3F84">
        <w:t xml:space="preserve">. </w:t>
      </w:r>
      <w:r w:rsidR="00944D5A" w:rsidRPr="000E3F84">
        <w:t xml:space="preserve"> </w:t>
      </w:r>
      <w:r w:rsidR="00B31CB7" w:rsidRPr="000E3F84">
        <w:t>При жиловке говядины и верблюжатины</w:t>
      </w:r>
      <w:r w:rsidR="00944D5A" w:rsidRPr="000E3F84">
        <w:t xml:space="preserve"> нарезают кусками весом 400-500 г и сортируют </w:t>
      </w:r>
      <w:r w:rsidR="00B31CB7" w:rsidRPr="000E3F84">
        <w:t xml:space="preserve">на три сорта </w:t>
      </w:r>
      <w:r w:rsidR="00944D5A" w:rsidRPr="000E3F84">
        <w:t>в зависимости от содержания соединительной ткани и жира.</w:t>
      </w:r>
      <w:r w:rsidR="00B31CB7" w:rsidRPr="000E3F84">
        <w:t xml:space="preserve"> </w:t>
      </w:r>
      <w:r w:rsidR="00B31CB7" w:rsidRPr="000E3F84">
        <w:rPr>
          <w:shd w:val="clear" w:color="auto" w:fill="FFFFFF"/>
        </w:rPr>
        <w:t xml:space="preserve">По действующим нормам при жиловке говядины 1-й категории упитанности содержание соединительной ткани составляет 3 %, хрящей - 4 % от массы мяса на костях. </w:t>
      </w:r>
    </w:p>
    <w:p w:rsidR="00944D5A" w:rsidRPr="000E3F84" w:rsidRDefault="00944D5A" w:rsidP="00944D5A">
      <w:pPr>
        <w:shd w:val="clear" w:color="auto" w:fill="FFFFFF"/>
        <w:spacing w:after="0" w:line="240" w:lineRule="auto"/>
        <w:ind w:firstLine="680"/>
        <w:rPr>
          <w:rFonts w:ascii="Times New Roman" w:hAnsi="Times New Roman"/>
          <w:i/>
          <w:iCs/>
          <w:sz w:val="28"/>
          <w:szCs w:val="28"/>
        </w:rPr>
      </w:pPr>
      <w:bookmarkStart w:id="162" w:name="_Hlk68473760"/>
      <w:r w:rsidRPr="000E3F84">
        <w:rPr>
          <w:rFonts w:ascii="Times New Roman" w:hAnsi="Times New Roman"/>
          <w:i/>
          <w:iCs/>
          <w:sz w:val="28"/>
          <w:szCs w:val="28"/>
        </w:rPr>
        <w:t>Измельчение и посол мясного сырья</w:t>
      </w:r>
    </w:p>
    <w:p w:rsidR="00944D5A" w:rsidRPr="000E3F84" w:rsidRDefault="00944D5A" w:rsidP="000C6DE9">
      <w:pPr>
        <w:shd w:val="clear" w:color="auto" w:fill="FFFFFF"/>
        <w:spacing w:after="0" w:line="240" w:lineRule="auto"/>
        <w:ind w:left="14" w:firstLine="680"/>
        <w:jc w:val="both"/>
        <w:rPr>
          <w:rFonts w:ascii="Times New Roman" w:hAnsi="Times New Roman"/>
          <w:sz w:val="28"/>
          <w:szCs w:val="28"/>
        </w:rPr>
      </w:pPr>
      <w:r w:rsidRPr="000E3F84">
        <w:rPr>
          <w:rFonts w:ascii="Times New Roman" w:hAnsi="Times New Roman"/>
          <w:spacing w:val="-3"/>
          <w:sz w:val="28"/>
          <w:szCs w:val="28"/>
        </w:rPr>
        <w:t xml:space="preserve">Жилованное мясное сырье </w:t>
      </w:r>
      <w:r w:rsidR="00B31CB7" w:rsidRPr="000E3F84">
        <w:rPr>
          <w:rFonts w:ascii="Times New Roman" w:hAnsi="Times New Roman"/>
          <w:spacing w:val="-3"/>
          <w:sz w:val="28"/>
          <w:szCs w:val="28"/>
        </w:rPr>
        <w:t xml:space="preserve">подвергают </w:t>
      </w:r>
      <w:r w:rsidRPr="000E3F84">
        <w:rPr>
          <w:rFonts w:ascii="Times New Roman" w:hAnsi="Times New Roman"/>
          <w:spacing w:val="-3"/>
          <w:sz w:val="28"/>
          <w:szCs w:val="28"/>
        </w:rPr>
        <w:t>измельч</w:t>
      </w:r>
      <w:r w:rsidR="00B31CB7" w:rsidRPr="000E3F84">
        <w:rPr>
          <w:rFonts w:ascii="Times New Roman" w:hAnsi="Times New Roman"/>
          <w:spacing w:val="-3"/>
          <w:sz w:val="28"/>
          <w:szCs w:val="28"/>
        </w:rPr>
        <w:t xml:space="preserve">ению и солению </w:t>
      </w:r>
      <w:r w:rsidRPr="000E3F84">
        <w:rPr>
          <w:rFonts w:ascii="Times New Roman" w:hAnsi="Times New Roman"/>
          <w:spacing w:val="-3"/>
          <w:sz w:val="28"/>
          <w:szCs w:val="28"/>
        </w:rPr>
        <w:t>в производ</w:t>
      </w:r>
      <w:r w:rsidRPr="000E3F84">
        <w:rPr>
          <w:rFonts w:ascii="Times New Roman" w:hAnsi="Times New Roman"/>
          <w:sz w:val="28"/>
          <w:szCs w:val="28"/>
        </w:rPr>
        <w:t xml:space="preserve">ственных помещениях воздуха не выше 12°С, относительной влажностью не выше 70%. </w:t>
      </w:r>
      <w:r w:rsidR="00B31CB7" w:rsidRPr="000E3F84">
        <w:rPr>
          <w:rFonts w:ascii="Times New Roman" w:hAnsi="Times New Roman"/>
          <w:sz w:val="28"/>
          <w:szCs w:val="28"/>
          <w:shd w:val="clear" w:color="auto" w:fill="FFFFFF"/>
        </w:rPr>
        <w:t>При посоле мясо приобретает солоноватый вкус, клейкость (липкость), устойчивость к микроорганизмам, при термической обработке повышается его влагоудерживающая способность</w:t>
      </w:r>
      <w:r w:rsidR="00B31CB7" w:rsidRPr="000E3F84">
        <w:rPr>
          <w:rFonts w:ascii="Times New Roman" w:hAnsi="Times New Roman"/>
          <w:spacing w:val="-3"/>
          <w:sz w:val="28"/>
          <w:szCs w:val="28"/>
        </w:rPr>
        <w:t xml:space="preserve">. </w:t>
      </w:r>
      <w:r w:rsidRPr="000E3F84">
        <w:rPr>
          <w:rFonts w:ascii="Times New Roman" w:hAnsi="Times New Roman"/>
          <w:spacing w:val="-3"/>
          <w:sz w:val="28"/>
          <w:szCs w:val="28"/>
        </w:rPr>
        <w:t xml:space="preserve">Посол </w:t>
      </w:r>
      <w:r w:rsidR="00B31CB7" w:rsidRPr="000E3F84">
        <w:rPr>
          <w:rFonts w:ascii="Times New Roman" w:hAnsi="Times New Roman"/>
          <w:spacing w:val="-3"/>
          <w:sz w:val="28"/>
          <w:szCs w:val="28"/>
        </w:rPr>
        <w:t xml:space="preserve">мяса </w:t>
      </w:r>
      <w:r w:rsidRPr="000E3F84">
        <w:rPr>
          <w:rFonts w:ascii="Times New Roman" w:hAnsi="Times New Roman"/>
          <w:spacing w:val="-3"/>
          <w:sz w:val="28"/>
          <w:szCs w:val="28"/>
        </w:rPr>
        <w:t>производят</w:t>
      </w:r>
      <w:r w:rsidR="00B31CB7" w:rsidRPr="000E3F84">
        <w:rPr>
          <w:rFonts w:ascii="Times New Roman" w:hAnsi="Times New Roman"/>
          <w:spacing w:val="-3"/>
          <w:sz w:val="28"/>
          <w:szCs w:val="28"/>
        </w:rPr>
        <w:t xml:space="preserve"> </w:t>
      </w:r>
      <w:r w:rsidRPr="000E3F84">
        <w:rPr>
          <w:rFonts w:ascii="Times New Roman" w:hAnsi="Times New Roman"/>
          <w:sz w:val="28"/>
          <w:szCs w:val="28"/>
        </w:rPr>
        <w:t>в шроте</w:t>
      </w:r>
      <w:r w:rsidR="00B31CB7" w:rsidRPr="000E3F84">
        <w:rPr>
          <w:rFonts w:ascii="Times New Roman" w:hAnsi="Times New Roman"/>
          <w:sz w:val="28"/>
          <w:szCs w:val="28"/>
        </w:rPr>
        <w:t>,</w:t>
      </w:r>
      <w:r w:rsidRPr="000E3F84">
        <w:rPr>
          <w:rFonts w:ascii="Times New Roman" w:hAnsi="Times New Roman"/>
          <w:sz w:val="28"/>
          <w:szCs w:val="28"/>
        </w:rPr>
        <w:t xml:space="preserve"> измельченно</w:t>
      </w:r>
      <w:r w:rsidR="00B31CB7" w:rsidRPr="000E3F84">
        <w:rPr>
          <w:rFonts w:ascii="Times New Roman" w:hAnsi="Times New Roman"/>
          <w:sz w:val="28"/>
          <w:szCs w:val="28"/>
        </w:rPr>
        <w:t>м</w:t>
      </w:r>
      <w:r w:rsidRPr="000E3F84">
        <w:rPr>
          <w:rFonts w:ascii="Times New Roman" w:hAnsi="Times New Roman"/>
          <w:sz w:val="28"/>
          <w:szCs w:val="28"/>
        </w:rPr>
        <w:t xml:space="preserve"> на волчке с диаметром отверстий решетки 16-25 мм</w:t>
      </w:r>
      <w:r w:rsidR="00273CAE" w:rsidRPr="000E3F84">
        <w:rPr>
          <w:rFonts w:ascii="Times New Roman" w:hAnsi="Times New Roman"/>
          <w:sz w:val="28"/>
          <w:szCs w:val="28"/>
        </w:rPr>
        <w:t>.</w:t>
      </w:r>
      <w:r w:rsidR="000C6DE9" w:rsidRPr="000E3F84">
        <w:rPr>
          <w:rFonts w:ascii="Times New Roman" w:hAnsi="Times New Roman"/>
          <w:sz w:val="28"/>
          <w:szCs w:val="28"/>
        </w:rPr>
        <w:t xml:space="preserve"> </w:t>
      </w:r>
      <w:r w:rsidRPr="000E3F84">
        <w:rPr>
          <w:rFonts w:ascii="Times New Roman" w:hAnsi="Times New Roman"/>
          <w:sz w:val="28"/>
          <w:szCs w:val="28"/>
        </w:rPr>
        <w:t xml:space="preserve">Предварительное измельчение мясного сырья необходимо для ускорения диффузионных процессов распределения посолочных веществ и перехода солерастворимых белков в дисперсионную среду. </w:t>
      </w:r>
    </w:p>
    <w:p w:rsidR="00944D5A" w:rsidRPr="000E3F84" w:rsidRDefault="00944D5A" w:rsidP="00273CAE">
      <w:pPr>
        <w:pStyle w:val="aa"/>
        <w:ind w:left="0" w:firstLine="680"/>
      </w:pPr>
      <w:r w:rsidRPr="000E3F84">
        <w:t>Для достижения интенсивной и устойчивой окраски продукта добавляют нитрит натрия в количестве</w:t>
      </w:r>
      <w:r w:rsidR="00B31CB7" w:rsidRPr="000E3F84">
        <w:t xml:space="preserve"> 7,5 г на 100 кг сырья </w:t>
      </w:r>
      <w:r w:rsidRPr="000E3F84">
        <w:t>в виде раствора концентрацией не выше 2,5% (или вводят его при приготовлении фарша).</w:t>
      </w:r>
    </w:p>
    <w:p w:rsidR="00944D5A" w:rsidRPr="000E3F84" w:rsidRDefault="007D46BC" w:rsidP="00944D5A">
      <w:pPr>
        <w:pStyle w:val="aa"/>
        <w:ind w:left="0" w:firstLine="680"/>
      </w:pPr>
      <w:r w:rsidRPr="000E3F84">
        <w:t>Посоленное мясо укладывают в тару и</w:t>
      </w:r>
      <w:r w:rsidR="00944D5A" w:rsidRPr="000E3F84">
        <w:t xml:space="preserve"> отправляют на выдержку от 6 до 24 ч при температуре (2±</w:t>
      </w:r>
      <w:r w:rsidRPr="000E3F84">
        <w:t xml:space="preserve">2)°С. </w:t>
      </w:r>
      <w:r w:rsidRPr="000E3F84">
        <w:rPr>
          <w:shd w:val="clear" w:color="auto" w:fill="FFFFFF"/>
        </w:rPr>
        <w:t>При выдержке соль равномерно распределяется в мясе, и оно становится клейким и влагоемким в результате изменения белков под действием соли.</w:t>
      </w:r>
      <w:r w:rsidR="00944D5A" w:rsidRPr="000E3F84">
        <w:t xml:space="preserve"> </w:t>
      </w:r>
      <w:r w:rsidRPr="000E3F84">
        <w:t xml:space="preserve">А </w:t>
      </w:r>
      <w:r w:rsidRPr="000E3F84">
        <w:rPr>
          <w:shd w:val="clear" w:color="auto" w:fill="FFFFFF"/>
        </w:rPr>
        <w:t>нитрит натрия взаимодействует с белками мяса, в результате чего образуются вещества ярко-красного цвета азоксигемоглобина и азоксимиоглобина, при этом мясо не теряет своего естественного цвета при термической обработке. Наиболее оптимальное значение рН для образования этих веществ 5,2-6,6.</w:t>
      </w:r>
    </w:p>
    <w:p w:rsidR="00944D5A" w:rsidRPr="000E3F84" w:rsidRDefault="00944D5A" w:rsidP="00944D5A">
      <w:pPr>
        <w:shd w:val="clear" w:color="auto" w:fill="FFFFFF"/>
        <w:spacing w:after="0" w:line="240" w:lineRule="auto"/>
        <w:ind w:left="34" w:right="10" w:firstLine="680"/>
        <w:jc w:val="both"/>
        <w:rPr>
          <w:rFonts w:ascii="Times New Roman" w:hAnsi="Times New Roman"/>
          <w:sz w:val="28"/>
          <w:szCs w:val="28"/>
        </w:rPr>
      </w:pPr>
      <w:r w:rsidRPr="000E3F84">
        <w:rPr>
          <w:rFonts w:ascii="Times New Roman" w:hAnsi="Times New Roman"/>
          <w:spacing w:val="-3"/>
          <w:sz w:val="28"/>
          <w:szCs w:val="28"/>
        </w:rPr>
        <w:t xml:space="preserve">Жир-сырец говяжий охлаждают до температуры 0-4°С, затем непосредственно перед составлением фарша измельчают на волчке </w:t>
      </w:r>
      <w:r w:rsidRPr="000E3F84">
        <w:rPr>
          <w:rFonts w:ascii="Times New Roman" w:hAnsi="Times New Roman"/>
          <w:sz w:val="28"/>
          <w:szCs w:val="28"/>
        </w:rPr>
        <w:t>через решетку с диаметром отверстий 2-3 мм.</w:t>
      </w:r>
    </w:p>
    <w:p w:rsidR="00944D5A" w:rsidRPr="000E3F84" w:rsidRDefault="00944D5A" w:rsidP="00944D5A">
      <w:pPr>
        <w:shd w:val="clear" w:color="auto" w:fill="FFFFFF"/>
        <w:spacing w:after="0" w:line="240" w:lineRule="auto"/>
        <w:ind w:left="5" w:right="19" w:firstLine="680"/>
        <w:jc w:val="both"/>
        <w:rPr>
          <w:rFonts w:ascii="Times New Roman" w:hAnsi="Times New Roman"/>
          <w:i/>
          <w:iCs/>
          <w:sz w:val="28"/>
          <w:szCs w:val="28"/>
        </w:rPr>
      </w:pPr>
      <w:r w:rsidRPr="000E3F84">
        <w:rPr>
          <w:rFonts w:ascii="Times New Roman" w:hAnsi="Times New Roman"/>
          <w:i/>
          <w:iCs/>
          <w:sz w:val="28"/>
          <w:szCs w:val="28"/>
        </w:rPr>
        <w:t>Приготовление фарша.</w:t>
      </w:r>
    </w:p>
    <w:p w:rsidR="00944D5A" w:rsidRPr="000E3F84" w:rsidRDefault="007D46BC" w:rsidP="00944D5A">
      <w:pPr>
        <w:pStyle w:val="aa"/>
        <w:ind w:left="0" w:firstLine="680"/>
      </w:pPr>
      <w:r w:rsidRPr="000E3F84">
        <w:rPr>
          <w:shd w:val="clear" w:color="auto" w:fill="FFFFFF"/>
        </w:rPr>
        <w:t>Фарш представляет собой смесь компонентов, предварительно приготовленных в количествах, соответствующих рецепту для сосисок «Геродиетические». При растирании на куттере разрушается мышечная ткань, изменяется консистенция жира; сырье не только режут, но и подвергают дроблению и измельчению.</w:t>
      </w:r>
      <w:r w:rsidRPr="000E3F84">
        <w:rPr>
          <w:spacing w:val="-4"/>
        </w:rPr>
        <w:t xml:space="preserve"> </w:t>
      </w:r>
      <w:r w:rsidR="00944D5A" w:rsidRPr="000E3F84">
        <w:rPr>
          <w:spacing w:val="-4"/>
        </w:rPr>
        <w:t>Фарш готовится на куттере в две стадии.</w:t>
      </w:r>
      <w:r w:rsidR="00D04973" w:rsidRPr="000E3F84">
        <w:rPr>
          <w:spacing w:val="-4"/>
        </w:rPr>
        <w:t xml:space="preserve"> Возможно приготовление фарша двумя методами: с добавлением гидролизата белков в сухом и жидком виде.</w:t>
      </w:r>
    </w:p>
    <w:p w:rsidR="001B43D1" w:rsidRPr="000E3F84" w:rsidRDefault="000F08A2" w:rsidP="000F08A2">
      <w:pPr>
        <w:pStyle w:val="aa"/>
        <w:ind w:left="0" w:firstLine="680"/>
        <w:rPr>
          <w:spacing w:val="-3"/>
        </w:rPr>
      </w:pPr>
      <w:r w:rsidRPr="000E3F84">
        <w:rPr>
          <w:spacing w:val="-3"/>
        </w:rPr>
        <w:t xml:space="preserve">Первый метод </w:t>
      </w:r>
      <w:r w:rsidR="004502DF" w:rsidRPr="000E3F84">
        <w:rPr>
          <w:spacing w:val="-3"/>
        </w:rPr>
        <w:t>с добавлением</w:t>
      </w:r>
      <w:r w:rsidR="001B43D1" w:rsidRPr="000E3F84">
        <w:rPr>
          <w:spacing w:val="-3"/>
        </w:rPr>
        <w:t xml:space="preserve"> гидролизата белков в сухом виде</w:t>
      </w:r>
      <w:r w:rsidR="007D46BC" w:rsidRPr="000E3F84">
        <w:rPr>
          <w:spacing w:val="-3"/>
        </w:rPr>
        <w:t xml:space="preserve"> </w:t>
      </w:r>
      <w:r w:rsidR="001B43D1" w:rsidRPr="000E3F84">
        <w:rPr>
          <w:spacing w:val="-3"/>
        </w:rPr>
        <w:t>(порошка).</w:t>
      </w:r>
    </w:p>
    <w:p w:rsidR="00944D5A" w:rsidRPr="000E3F84" w:rsidRDefault="00944D5A" w:rsidP="00944D5A">
      <w:pPr>
        <w:shd w:val="clear" w:color="auto" w:fill="FFFFFF"/>
        <w:spacing w:after="0" w:line="240" w:lineRule="auto"/>
        <w:ind w:left="29" w:right="10" w:firstLine="680"/>
        <w:jc w:val="both"/>
        <w:rPr>
          <w:rFonts w:ascii="Times New Roman" w:hAnsi="Times New Roman"/>
          <w:sz w:val="28"/>
          <w:szCs w:val="28"/>
        </w:rPr>
      </w:pPr>
      <w:r w:rsidRPr="000E3F84">
        <w:rPr>
          <w:rFonts w:ascii="Times New Roman" w:hAnsi="Times New Roman"/>
          <w:spacing w:val="-2"/>
          <w:sz w:val="28"/>
          <w:szCs w:val="28"/>
        </w:rPr>
        <w:lastRenderedPageBreak/>
        <w:t xml:space="preserve">На первой стадии обрабатывают нежирное сырье </w:t>
      </w:r>
      <w:r w:rsidR="00B51A94" w:rsidRPr="000E3F84">
        <w:rPr>
          <w:rFonts w:ascii="Times New Roman" w:hAnsi="Times New Roman"/>
          <w:spacing w:val="-2"/>
          <w:sz w:val="28"/>
          <w:szCs w:val="28"/>
        </w:rPr>
        <w:t xml:space="preserve">- измельченную </w:t>
      </w:r>
      <w:r w:rsidRPr="000E3F84">
        <w:rPr>
          <w:rFonts w:ascii="Times New Roman" w:hAnsi="Times New Roman"/>
          <w:spacing w:val="-2"/>
          <w:sz w:val="28"/>
          <w:szCs w:val="28"/>
        </w:rPr>
        <w:t>говя</w:t>
      </w:r>
      <w:r w:rsidRPr="000E3F84">
        <w:rPr>
          <w:rFonts w:ascii="Times New Roman" w:hAnsi="Times New Roman"/>
          <w:spacing w:val="-4"/>
          <w:sz w:val="28"/>
          <w:szCs w:val="28"/>
        </w:rPr>
        <w:t>дину,</w:t>
      </w:r>
      <w:r w:rsidRPr="000E3F84">
        <w:rPr>
          <w:rFonts w:ascii="Times New Roman" w:hAnsi="Times New Roman"/>
          <w:spacing w:val="-1"/>
          <w:sz w:val="28"/>
          <w:szCs w:val="28"/>
        </w:rPr>
        <w:t xml:space="preserve"> верблюжатину, </w:t>
      </w:r>
      <w:r w:rsidR="00A238BD" w:rsidRPr="000E3F84">
        <w:rPr>
          <w:rFonts w:ascii="Times New Roman" w:hAnsi="Times New Roman"/>
          <w:spacing w:val="-1"/>
          <w:sz w:val="28"/>
          <w:szCs w:val="28"/>
        </w:rPr>
        <w:t xml:space="preserve">раствор нитрита и </w:t>
      </w:r>
      <w:r w:rsidR="001B43D1" w:rsidRPr="000E3F84">
        <w:rPr>
          <w:rFonts w:ascii="Times New Roman" w:hAnsi="Times New Roman"/>
          <w:spacing w:val="-1"/>
          <w:sz w:val="28"/>
          <w:szCs w:val="28"/>
        </w:rPr>
        <w:t>2</w:t>
      </w:r>
      <w:r w:rsidR="001B43D1" w:rsidRPr="000E3F84">
        <w:rPr>
          <w:rFonts w:ascii="Times New Roman" w:hAnsi="Times New Roman"/>
          <w:spacing w:val="-1"/>
          <w:sz w:val="28"/>
          <w:szCs w:val="28"/>
        </w:rPr>
        <w:sym w:font="Symbol" w:char="F02F"/>
      </w:r>
      <w:r w:rsidR="001B43D1" w:rsidRPr="000E3F84">
        <w:rPr>
          <w:rFonts w:ascii="Times New Roman" w:hAnsi="Times New Roman"/>
          <w:spacing w:val="-1"/>
          <w:sz w:val="28"/>
          <w:szCs w:val="28"/>
        </w:rPr>
        <w:t xml:space="preserve">3 </w:t>
      </w:r>
      <w:r w:rsidRPr="000E3F84">
        <w:rPr>
          <w:rFonts w:ascii="Times New Roman" w:hAnsi="Times New Roman"/>
          <w:spacing w:val="-1"/>
          <w:sz w:val="28"/>
          <w:szCs w:val="28"/>
        </w:rPr>
        <w:t>часть воды (льда)</w:t>
      </w:r>
      <w:r w:rsidR="001B43D1" w:rsidRPr="000E3F84">
        <w:rPr>
          <w:rFonts w:ascii="Times New Roman" w:hAnsi="Times New Roman"/>
          <w:spacing w:val="-1"/>
          <w:sz w:val="28"/>
          <w:szCs w:val="28"/>
        </w:rPr>
        <w:t xml:space="preserve">, </w:t>
      </w:r>
      <w:r w:rsidR="00A238BD" w:rsidRPr="000E3F84">
        <w:rPr>
          <w:rFonts w:ascii="Times New Roman" w:hAnsi="Times New Roman"/>
          <w:spacing w:val="-1"/>
          <w:sz w:val="28"/>
          <w:szCs w:val="28"/>
        </w:rPr>
        <w:t xml:space="preserve">затем добавляют сухой гидролизат белков </w:t>
      </w:r>
      <w:r w:rsidR="00A238BD" w:rsidRPr="000E3F84">
        <w:rPr>
          <w:rFonts w:ascii="Times New Roman" w:hAnsi="Times New Roman"/>
          <w:sz w:val="28"/>
          <w:szCs w:val="28"/>
        </w:rPr>
        <w:t>в количестве 5% на 100 кг сырья</w:t>
      </w:r>
      <w:r w:rsidR="00A238BD" w:rsidRPr="000E3F84">
        <w:rPr>
          <w:rFonts w:ascii="Times New Roman" w:hAnsi="Times New Roman"/>
          <w:spacing w:val="-1"/>
          <w:sz w:val="28"/>
          <w:szCs w:val="28"/>
        </w:rPr>
        <w:t xml:space="preserve"> и </w:t>
      </w:r>
      <w:r w:rsidR="001B43D1" w:rsidRPr="000E3F84">
        <w:rPr>
          <w:rFonts w:ascii="Times New Roman" w:hAnsi="Times New Roman"/>
          <w:spacing w:val="-1"/>
          <w:sz w:val="28"/>
          <w:szCs w:val="28"/>
        </w:rPr>
        <w:t xml:space="preserve">куттеруют в течение </w:t>
      </w:r>
      <w:r w:rsidR="001B43D1" w:rsidRPr="000E3F84">
        <w:rPr>
          <w:rFonts w:ascii="Times New Roman" w:hAnsi="Times New Roman"/>
          <w:sz w:val="28"/>
          <w:szCs w:val="28"/>
        </w:rPr>
        <w:t>5-7 минут</w:t>
      </w:r>
      <w:r w:rsidRPr="000E3F84">
        <w:rPr>
          <w:rFonts w:ascii="Times New Roman" w:hAnsi="Times New Roman"/>
          <w:sz w:val="28"/>
          <w:szCs w:val="28"/>
        </w:rPr>
        <w:t>. Оптимальная температура сырья на первой стадии обработки - от 3 до 5°С. При использовании парного мяса не выше 18°С.</w:t>
      </w:r>
    </w:p>
    <w:p w:rsidR="00944D5A" w:rsidRPr="000E3F84" w:rsidRDefault="00944D5A" w:rsidP="00944D5A">
      <w:pPr>
        <w:pStyle w:val="aa"/>
        <w:ind w:left="0" w:firstLine="680"/>
      </w:pPr>
      <w:r w:rsidRPr="000E3F84">
        <w:rPr>
          <w:spacing w:val="-3"/>
        </w:rPr>
        <w:t>На второй стадии обработки вводят жир-сырец говяжий, льняное масло, оставшуюся</w:t>
      </w:r>
      <w:r w:rsidR="007D46BC" w:rsidRPr="000E3F84">
        <w:rPr>
          <w:spacing w:val="-3"/>
        </w:rPr>
        <w:t xml:space="preserve"> </w:t>
      </w:r>
      <w:r w:rsidR="004502DF" w:rsidRPr="000E3F84">
        <w:t>1</w:t>
      </w:r>
      <w:r w:rsidR="004502DF" w:rsidRPr="000E3F84">
        <w:sym w:font="Symbol" w:char="F02F"/>
      </w:r>
      <w:r w:rsidR="004502DF" w:rsidRPr="000E3F84">
        <w:t xml:space="preserve">3 </w:t>
      </w:r>
      <w:r w:rsidRPr="000E3F84">
        <w:t>часть воды (льда) и обрабатывают в течение 3-5 минут, постепенно добавляя пряности. Общая продолжительность приготовления фарша составляет 8-12 минут</w:t>
      </w:r>
      <w:r w:rsidR="007D46BC" w:rsidRPr="000E3F84">
        <w:t xml:space="preserve"> в </w:t>
      </w:r>
      <w:r w:rsidR="007D46BC" w:rsidRPr="000E3F84">
        <w:rPr>
          <w:shd w:val="clear" w:color="auto" w:fill="FFFFFF"/>
        </w:rPr>
        <w:t>зависимости от конструктивных особенностей резака, формы ножей, скорости их вращения</w:t>
      </w:r>
      <w:r w:rsidRPr="000E3F84">
        <w:t>. Оптимальной продолжительностью куттерования считается такая, при котором такие показатели как липкость, водосвязывающая способность фарша, консистенция и выход сосисок, достигают максимума.</w:t>
      </w:r>
    </w:p>
    <w:p w:rsidR="000F08A2" w:rsidRPr="000E3F84" w:rsidRDefault="000F08A2" w:rsidP="000F08A2">
      <w:pPr>
        <w:pStyle w:val="aa"/>
        <w:ind w:left="0" w:firstLine="680"/>
        <w:rPr>
          <w:shd w:val="clear" w:color="auto" w:fill="FFFFFF"/>
        </w:rPr>
      </w:pPr>
      <w:r w:rsidRPr="000E3F84">
        <w:t xml:space="preserve">При куттеровании фарш нагревается до 17-20°С. </w:t>
      </w:r>
      <w:r w:rsidR="0058218E" w:rsidRPr="000E3F84">
        <w:t>Во избежание</w:t>
      </w:r>
      <w:r w:rsidRPr="000E3F84">
        <w:t xml:space="preserve"> перегрева в куттер добавляют холодную воду или лед в </w:t>
      </w:r>
      <w:r w:rsidR="0058218E" w:rsidRPr="000E3F84">
        <w:t>таком количестве, чтобы поддерживать температуру 12-15°С. К</w:t>
      </w:r>
      <w:r w:rsidRPr="000E3F84">
        <w:t>оличеств</w:t>
      </w:r>
      <w:r w:rsidR="0058218E" w:rsidRPr="000E3F84">
        <w:t xml:space="preserve">о </w:t>
      </w:r>
      <w:r w:rsidR="0058218E" w:rsidRPr="000E3F84">
        <w:rPr>
          <w:shd w:val="clear" w:color="auto" w:fill="FFFFFF"/>
        </w:rPr>
        <w:t>добавляемой воды или льда при получении сосисок составляет</w:t>
      </w:r>
      <w:r w:rsidRPr="000E3F84">
        <w:t xml:space="preserve"> 35-40% к массе куттеруемого мясного сырья</w:t>
      </w:r>
      <w:r w:rsidR="0058218E" w:rsidRPr="000E3F84">
        <w:t>. Ч</w:t>
      </w:r>
      <w:r w:rsidR="0058218E" w:rsidRPr="000E3F84">
        <w:rPr>
          <w:shd w:val="clear" w:color="auto" w:fill="FFFFFF"/>
        </w:rPr>
        <w:t>ем выше содержание жировой ткани, тем меньше требуется воды или льда.</w:t>
      </w:r>
    </w:p>
    <w:p w:rsidR="00D25FF8" w:rsidRPr="000E3F84" w:rsidRDefault="000F08A2" w:rsidP="000F08A2">
      <w:pPr>
        <w:pStyle w:val="aa"/>
        <w:ind w:left="0" w:firstLine="680"/>
        <w:rPr>
          <w:spacing w:val="-3"/>
        </w:rPr>
      </w:pPr>
      <w:r w:rsidRPr="000E3F84">
        <w:rPr>
          <w:spacing w:val="-3"/>
        </w:rPr>
        <w:t xml:space="preserve">Второй метод </w:t>
      </w:r>
      <w:r w:rsidR="00D25FF8" w:rsidRPr="000E3F84">
        <w:rPr>
          <w:spacing w:val="-3"/>
        </w:rPr>
        <w:t xml:space="preserve">с </w:t>
      </w:r>
      <w:r w:rsidR="00A80685" w:rsidRPr="000E3F84">
        <w:rPr>
          <w:spacing w:val="-3"/>
        </w:rPr>
        <w:t>использова</w:t>
      </w:r>
      <w:r w:rsidR="00D25FF8" w:rsidRPr="000E3F84">
        <w:rPr>
          <w:spacing w:val="-3"/>
        </w:rPr>
        <w:t>нием жидкого гидролизата белков.</w:t>
      </w:r>
    </w:p>
    <w:p w:rsidR="00D25FF8" w:rsidRPr="000E3F84" w:rsidRDefault="00D25FF8" w:rsidP="00D25FF8">
      <w:pPr>
        <w:shd w:val="clear" w:color="auto" w:fill="FFFFFF"/>
        <w:spacing w:after="0" w:line="240" w:lineRule="auto"/>
        <w:ind w:left="29" w:right="10" w:firstLine="680"/>
        <w:jc w:val="both"/>
        <w:rPr>
          <w:rFonts w:ascii="Times New Roman" w:hAnsi="Times New Roman"/>
          <w:sz w:val="28"/>
          <w:szCs w:val="28"/>
        </w:rPr>
      </w:pPr>
      <w:r w:rsidRPr="000E3F84">
        <w:rPr>
          <w:rFonts w:ascii="Times New Roman" w:hAnsi="Times New Roman"/>
          <w:spacing w:val="-2"/>
          <w:sz w:val="28"/>
          <w:szCs w:val="28"/>
        </w:rPr>
        <w:t>На первой стадии обрабатывают нежирное сырье - измельченную говя</w:t>
      </w:r>
      <w:r w:rsidRPr="000E3F84">
        <w:rPr>
          <w:rFonts w:ascii="Times New Roman" w:hAnsi="Times New Roman"/>
          <w:spacing w:val="-4"/>
          <w:sz w:val="28"/>
          <w:szCs w:val="28"/>
        </w:rPr>
        <w:t>дину,</w:t>
      </w:r>
      <w:r w:rsidRPr="000E3F84">
        <w:rPr>
          <w:rFonts w:ascii="Times New Roman" w:hAnsi="Times New Roman"/>
          <w:spacing w:val="-1"/>
          <w:sz w:val="28"/>
          <w:szCs w:val="28"/>
        </w:rPr>
        <w:t xml:space="preserve"> верблюжатину, раствор нитрита и 2</w:t>
      </w:r>
      <w:r w:rsidRPr="000E3F84">
        <w:rPr>
          <w:rFonts w:ascii="Times New Roman" w:hAnsi="Times New Roman"/>
          <w:spacing w:val="-1"/>
          <w:sz w:val="28"/>
          <w:szCs w:val="28"/>
        </w:rPr>
        <w:sym w:font="Symbol" w:char="F02F"/>
      </w:r>
      <w:r w:rsidRPr="000E3F84">
        <w:rPr>
          <w:rFonts w:ascii="Times New Roman" w:hAnsi="Times New Roman"/>
          <w:spacing w:val="-1"/>
          <w:sz w:val="28"/>
          <w:szCs w:val="28"/>
        </w:rPr>
        <w:t xml:space="preserve">3 </w:t>
      </w:r>
      <w:r w:rsidR="008C7123" w:rsidRPr="000E3F84">
        <w:rPr>
          <w:rFonts w:ascii="Times New Roman" w:hAnsi="Times New Roman"/>
          <w:spacing w:val="-1"/>
          <w:sz w:val="28"/>
          <w:szCs w:val="28"/>
        </w:rPr>
        <w:t xml:space="preserve">охлажденного до температуры </w:t>
      </w:r>
      <w:r w:rsidR="008B30DD" w:rsidRPr="000E3F84">
        <w:rPr>
          <w:rFonts w:ascii="Times New Roman" w:hAnsi="Times New Roman"/>
          <w:spacing w:val="-1"/>
          <w:sz w:val="28"/>
          <w:szCs w:val="28"/>
        </w:rPr>
        <w:t>2-4</w:t>
      </w:r>
      <w:r w:rsidR="008C7123" w:rsidRPr="000E3F84">
        <w:rPr>
          <w:rFonts w:ascii="Times New Roman" w:hAnsi="Times New Roman"/>
          <w:spacing w:val="-1"/>
          <w:sz w:val="28"/>
          <w:szCs w:val="28"/>
        </w:rPr>
        <w:sym w:font="Symbol" w:char="F0B0"/>
      </w:r>
      <w:r w:rsidR="008C7123" w:rsidRPr="000E3F84">
        <w:rPr>
          <w:rFonts w:ascii="Times New Roman" w:hAnsi="Times New Roman"/>
          <w:spacing w:val="-1"/>
          <w:sz w:val="28"/>
          <w:szCs w:val="28"/>
        </w:rPr>
        <w:t xml:space="preserve">С </w:t>
      </w:r>
      <w:bookmarkStart w:id="163" w:name="_Hlk70788315"/>
      <w:r w:rsidR="008B30DD" w:rsidRPr="000E3F84">
        <w:rPr>
          <w:rFonts w:ascii="Times New Roman" w:hAnsi="Times New Roman"/>
          <w:spacing w:val="-1"/>
          <w:sz w:val="28"/>
          <w:szCs w:val="28"/>
        </w:rPr>
        <w:t xml:space="preserve">или замороженного </w:t>
      </w:r>
      <w:r w:rsidR="0000757C" w:rsidRPr="000E3F84">
        <w:rPr>
          <w:rFonts w:ascii="Times New Roman" w:hAnsi="Times New Roman"/>
          <w:spacing w:val="-1"/>
          <w:sz w:val="28"/>
          <w:szCs w:val="28"/>
        </w:rPr>
        <w:t>р</w:t>
      </w:r>
      <w:r w:rsidR="008C7123" w:rsidRPr="000E3F84">
        <w:rPr>
          <w:rFonts w:ascii="Times New Roman" w:hAnsi="Times New Roman"/>
          <w:spacing w:val="-1"/>
          <w:sz w:val="28"/>
          <w:szCs w:val="28"/>
        </w:rPr>
        <w:t>аствора гидролизата белков</w:t>
      </w:r>
      <w:r w:rsidRPr="000E3F84">
        <w:rPr>
          <w:rFonts w:ascii="Times New Roman" w:hAnsi="Times New Roman"/>
          <w:spacing w:val="-1"/>
          <w:sz w:val="28"/>
          <w:szCs w:val="28"/>
        </w:rPr>
        <w:t xml:space="preserve"> (</w:t>
      </w:r>
      <w:r w:rsidR="008C7123" w:rsidRPr="000E3F84">
        <w:rPr>
          <w:rFonts w:ascii="Times New Roman" w:hAnsi="Times New Roman"/>
          <w:spacing w:val="-1"/>
          <w:sz w:val="28"/>
          <w:szCs w:val="28"/>
        </w:rPr>
        <w:t>супернананта</w:t>
      </w:r>
      <w:bookmarkEnd w:id="163"/>
      <w:r w:rsidRPr="000E3F84">
        <w:rPr>
          <w:rFonts w:ascii="Times New Roman" w:hAnsi="Times New Roman"/>
          <w:spacing w:val="-1"/>
          <w:sz w:val="28"/>
          <w:szCs w:val="28"/>
        </w:rPr>
        <w:t>)</w:t>
      </w:r>
      <w:r w:rsidR="00A036E9" w:rsidRPr="000E3F84">
        <w:rPr>
          <w:rFonts w:ascii="Times New Roman" w:hAnsi="Times New Roman"/>
          <w:spacing w:val="-1"/>
          <w:sz w:val="28"/>
          <w:szCs w:val="28"/>
        </w:rPr>
        <w:t xml:space="preserve"> </w:t>
      </w:r>
      <w:r w:rsidRPr="000E3F84">
        <w:rPr>
          <w:rFonts w:ascii="Times New Roman" w:hAnsi="Times New Roman"/>
          <w:spacing w:val="-1"/>
          <w:sz w:val="28"/>
          <w:szCs w:val="28"/>
        </w:rPr>
        <w:t xml:space="preserve">и куттеруют в течение </w:t>
      </w:r>
      <w:r w:rsidRPr="000E3F84">
        <w:rPr>
          <w:rFonts w:ascii="Times New Roman" w:hAnsi="Times New Roman"/>
          <w:sz w:val="28"/>
          <w:szCs w:val="28"/>
        </w:rPr>
        <w:t xml:space="preserve">5-7 минут. Оптимальная температура сырья на первой стадии обработки - от 3 до 5°С. </w:t>
      </w:r>
    </w:p>
    <w:p w:rsidR="00D25FF8" w:rsidRPr="000E3F84" w:rsidRDefault="00D25FF8" w:rsidP="00D25FF8">
      <w:pPr>
        <w:pStyle w:val="aa"/>
        <w:ind w:left="0" w:firstLine="680"/>
      </w:pPr>
      <w:r w:rsidRPr="000E3F84">
        <w:rPr>
          <w:spacing w:val="-3"/>
        </w:rPr>
        <w:t>На второй стадии обработки вводят жир-сырец говяжий, льняное масло, оставшуюся</w:t>
      </w:r>
      <w:r w:rsidRPr="000E3F84">
        <w:t xml:space="preserve"> 1</w:t>
      </w:r>
      <w:r w:rsidRPr="000E3F84">
        <w:sym w:font="Symbol" w:char="F02F"/>
      </w:r>
      <w:r w:rsidRPr="000E3F84">
        <w:t>3 часть</w:t>
      </w:r>
      <w:r w:rsidR="000F08A2" w:rsidRPr="000E3F84">
        <w:t xml:space="preserve"> охлажденного </w:t>
      </w:r>
      <w:r w:rsidR="008B30DD" w:rsidRPr="000E3F84">
        <w:t xml:space="preserve">или замороженного </w:t>
      </w:r>
      <w:r w:rsidR="008B30DD" w:rsidRPr="000E3F84">
        <w:rPr>
          <w:spacing w:val="-1"/>
        </w:rPr>
        <w:t>раствора гидролизата белков (супернананта)</w:t>
      </w:r>
      <w:r w:rsidRPr="000E3F84">
        <w:t xml:space="preserve"> и обрабатывают в течение 3-5 минут, постепенно добавляя пряности. Общая продолжительность приготовления фарша составляет 8-12 минут. Оптимальной продолжительностью куттерования считается такая, при котором</w:t>
      </w:r>
      <w:r w:rsidR="00A036E9" w:rsidRPr="000E3F84">
        <w:t>,</w:t>
      </w:r>
      <w:r w:rsidRPr="000E3F84">
        <w:t xml:space="preserve"> такие показатели как липкость, водосвязывающая способность фарша, консистенция и выход сосисок, достигают максимума.</w:t>
      </w:r>
    </w:p>
    <w:p w:rsidR="00D04973" w:rsidRPr="000E3F84" w:rsidRDefault="008B30DD" w:rsidP="000F08A2">
      <w:pPr>
        <w:spacing w:after="0" w:line="240" w:lineRule="auto"/>
        <w:ind w:left="19" w:firstLine="661"/>
        <w:jc w:val="both"/>
        <w:rPr>
          <w:rFonts w:ascii="Times New Roman" w:hAnsi="Times New Roman"/>
          <w:sz w:val="28"/>
          <w:szCs w:val="28"/>
        </w:rPr>
      </w:pPr>
      <w:r w:rsidRPr="000E3F84">
        <w:rPr>
          <w:rFonts w:ascii="Times New Roman" w:hAnsi="Times New Roman"/>
          <w:sz w:val="28"/>
          <w:szCs w:val="28"/>
        </w:rPr>
        <w:t>Преимуществами данного метода являются: оптимальное раскрытие белка; максимальная упругость продукта; оптимальное эмульгирование жира; добавление льда — минимальная денатурация миофибриллярных протеинов.</w:t>
      </w:r>
    </w:p>
    <w:p w:rsidR="00D04973" w:rsidRPr="000E3F84" w:rsidRDefault="00D04973" w:rsidP="00D04973">
      <w:pPr>
        <w:autoSpaceDE w:val="0"/>
        <w:autoSpaceDN w:val="0"/>
        <w:adjustRightInd w:val="0"/>
        <w:spacing w:after="0" w:line="240" w:lineRule="auto"/>
        <w:ind w:firstLine="680"/>
        <w:jc w:val="both"/>
        <w:rPr>
          <w:rFonts w:ascii="Times New Roman" w:hAnsi="Times New Roman"/>
          <w:sz w:val="28"/>
          <w:szCs w:val="28"/>
        </w:rPr>
      </w:pPr>
      <w:r w:rsidRPr="000E3F84">
        <w:rPr>
          <w:rFonts w:ascii="Times New Roman" w:hAnsi="Times New Roman"/>
          <w:sz w:val="28"/>
          <w:szCs w:val="28"/>
        </w:rPr>
        <w:t>При введении гидролизата белков в фаршевую мясную систему в любом виде обеспечивается синергетическая сочетаемость их с макровеществами основных рецептурных компонентов.</w:t>
      </w:r>
    </w:p>
    <w:p w:rsidR="00944D5A" w:rsidRPr="000E3F84" w:rsidRDefault="00944D5A" w:rsidP="00A036E9">
      <w:pPr>
        <w:spacing w:after="0" w:line="240" w:lineRule="auto"/>
        <w:ind w:left="19" w:firstLine="661"/>
        <w:jc w:val="both"/>
        <w:rPr>
          <w:rFonts w:ascii="Times New Roman" w:hAnsi="Times New Roman"/>
          <w:sz w:val="28"/>
          <w:szCs w:val="28"/>
        </w:rPr>
      </w:pPr>
      <w:r w:rsidRPr="000E3F84">
        <w:rPr>
          <w:rFonts w:ascii="Times New Roman" w:hAnsi="Times New Roman"/>
          <w:spacing w:val="-3"/>
          <w:sz w:val="28"/>
          <w:szCs w:val="28"/>
        </w:rPr>
        <w:t>При использовании искусственных газо-, паро-, влагонепроницаемых оболочек коли</w:t>
      </w:r>
      <w:r w:rsidRPr="000E3F84">
        <w:rPr>
          <w:rFonts w:ascii="Times New Roman" w:hAnsi="Times New Roman"/>
          <w:spacing w:val="-2"/>
          <w:sz w:val="28"/>
          <w:szCs w:val="28"/>
        </w:rPr>
        <w:t>чество добавляемой воды уменьшают на величину потерь влаги при термической обработ</w:t>
      </w:r>
      <w:r w:rsidRPr="000E3F84">
        <w:rPr>
          <w:rFonts w:ascii="Times New Roman" w:hAnsi="Times New Roman"/>
          <w:sz w:val="28"/>
          <w:szCs w:val="28"/>
        </w:rPr>
        <w:t>ке (5-10%).</w:t>
      </w:r>
      <w:r w:rsidR="00A036E9" w:rsidRPr="000E3F84">
        <w:rPr>
          <w:rFonts w:ascii="Times New Roman" w:hAnsi="Times New Roman"/>
          <w:sz w:val="28"/>
          <w:szCs w:val="28"/>
        </w:rPr>
        <w:t xml:space="preserve"> </w:t>
      </w:r>
      <w:r w:rsidRPr="000E3F84">
        <w:rPr>
          <w:rFonts w:ascii="Times New Roman" w:hAnsi="Times New Roman"/>
          <w:sz w:val="28"/>
          <w:szCs w:val="28"/>
        </w:rPr>
        <w:t xml:space="preserve">Значение рН готового фарша </w:t>
      </w:r>
      <w:r w:rsidR="009774F8" w:rsidRPr="000E3F84">
        <w:rPr>
          <w:rFonts w:ascii="Times New Roman" w:hAnsi="Times New Roman"/>
          <w:sz w:val="28"/>
          <w:szCs w:val="28"/>
        </w:rPr>
        <w:t>варьируется</w:t>
      </w:r>
      <w:r w:rsidRPr="000E3F84">
        <w:rPr>
          <w:rFonts w:ascii="Times New Roman" w:hAnsi="Times New Roman"/>
          <w:sz w:val="28"/>
          <w:szCs w:val="28"/>
        </w:rPr>
        <w:t xml:space="preserve"> от 5,6 до 6,2.</w:t>
      </w:r>
    </w:p>
    <w:p w:rsidR="00944D5A" w:rsidRPr="000E3F84" w:rsidRDefault="00944D5A" w:rsidP="00944D5A">
      <w:pPr>
        <w:shd w:val="clear" w:color="auto" w:fill="FFFFFF"/>
        <w:spacing w:after="0" w:line="240" w:lineRule="auto"/>
        <w:ind w:left="5" w:right="82" w:firstLine="680"/>
        <w:jc w:val="both"/>
        <w:rPr>
          <w:rFonts w:ascii="Times New Roman" w:hAnsi="Times New Roman"/>
          <w:spacing w:val="-2"/>
          <w:sz w:val="28"/>
          <w:szCs w:val="28"/>
        </w:rPr>
      </w:pPr>
      <w:r w:rsidRPr="000E3F84">
        <w:rPr>
          <w:rFonts w:ascii="Times New Roman" w:hAnsi="Times New Roman"/>
          <w:spacing w:val="-3"/>
          <w:sz w:val="28"/>
          <w:szCs w:val="28"/>
        </w:rPr>
        <w:lastRenderedPageBreak/>
        <w:t xml:space="preserve">Готовый фарш по трубам, спускам, в ковшах или других транспортных </w:t>
      </w:r>
      <w:r w:rsidRPr="000E3F84">
        <w:rPr>
          <w:rFonts w:ascii="Times New Roman" w:hAnsi="Times New Roman"/>
          <w:spacing w:val="-2"/>
          <w:sz w:val="28"/>
          <w:szCs w:val="28"/>
        </w:rPr>
        <w:t>средствах подают на формование.</w:t>
      </w:r>
    </w:p>
    <w:p w:rsidR="00944D5A" w:rsidRPr="000E3F84" w:rsidRDefault="00944D5A" w:rsidP="00944D5A">
      <w:pPr>
        <w:shd w:val="clear" w:color="auto" w:fill="FFFFFF"/>
        <w:spacing w:after="0" w:line="240" w:lineRule="auto"/>
        <w:ind w:left="5" w:right="82" w:firstLine="680"/>
        <w:jc w:val="both"/>
        <w:rPr>
          <w:rFonts w:ascii="Times New Roman" w:hAnsi="Times New Roman"/>
          <w:spacing w:val="-2"/>
          <w:sz w:val="28"/>
          <w:szCs w:val="28"/>
        </w:rPr>
      </w:pPr>
      <w:r w:rsidRPr="000E3F84">
        <w:rPr>
          <w:rFonts w:ascii="Times New Roman" w:hAnsi="Times New Roman"/>
          <w:i/>
          <w:iCs/>
          <w:sz w:val="28"/>
          <w:szCs w:val="28"/>
        </w:rPr>
        <w:t>Подготовка сосисок «Геродиетические» к термической обработке</w:t>
      </w:r>
      <w:r w:rsidRPr="000E3F84">
        <w:rPr>
          <w:rFonts w:ascii="Times New Roman" w:hAnsi="Times New Roman"/>
          <w:sz w:val="28"/>
          <w:szCs w:val="28"/>
        </w:rPr>
        <w:t>.</w:t>
      </w:r>
    </w:p>
    <w:p w:rsidR="00944D5A" w:rsidRPr="000E3F84" w:rsidRDefault="00944D5A" w:rsidP="00944D5A">
      <w:pPr>
        <w:shd w:val="clear" w:color="auto" w:fill="FFFFFF"/>
        <w:spacing w:after="0" w:line="240" w:lineRule="auto"/>
        <w:ind w:right="86" w:firstLine="680"/>
        <w:jc w:val="both"/>
        <w:rPr>
          <w:rFonts w:ascii="Times New Roman" w:hAnsi="Times New Roman"/>
          <w:spacing w:val="-3"/>
          <w:sz w:val="28"/>
          <w:szCs w:val="28"/>
        </w:rPr>
      </w:pPr>
      <w:r w:rsidRPr="000E3F84">
        <w:rPr>
          <w:rFonts w:ascii="Times New Roman" w:hAnsi="Times New Roman"/>
          <w:spacing w:val="-2"/>
          <w:sz w:val="28"/>
          <w:szCs w:val="28"/>
        </w:rPr>
        <w:t xml:space="preserve">При подготовке сосисок «Геродиетические» к термической обработке осуществляют формование, наполнение форм, навешивание или укладку сформованных изделий на рамы, осадку (для сосисок в натуральной или искусственной </w:t>
      </w:r>
      <w:r w:rsidRPr="000E3F84">
        <w:rPr>
          <w:rFonts w:ascii="Times New Roman" w:hAnsi="Times New Roman"/>
          <w:spacing w:val="-3"/>
          <w:sz w:val="28"/>
          <w:szCs w:val="28"/>
        </w:rPr>
        <w:t>белковой оболочке).</w:t>
      </w:r>
    </w:p>
    <w:p w:rsidR="00944D5A" w:rsidRPr="000E3F84" w:rsidRDefault="00944D5A" w:rsidP="00944D5A">
      <w:pPr>
        <w:pStyle w:val="aa"/>
        <w:ind w:left="0" w:firstLine="680"/>
        <w:rPr>
          <w:i/>
          <w:iCs/>
        </w:rPr>
      </w:pPr>
      <w:r w:rsidRPr="000E3F84">
        <w:rPr>
          <w:i/>
          <w:iCs/>
        </w:rPr>
        <w:t>Формование сосисок «Геродиетические».</w:t>
      </w:r>
    </w:p>
    <w:p w:rsidR="00944D5A" w:rsidRPr="000E3F84" w:rsidRDefault="0058218E" w:rsidP="00A036E9">
      <w:pPr>
        <w:shd w:val="clear" w:color="auto" w:fill="FFFFFF"/>
        <w:tabs>
          <w:tab w:val="left" w:pos="3178"/>
        </w:tabs>
        <w:spacing w:after="0" w:line="240" w:lineRule="auto"/>
        <w:ind w:left="5" w:right="34" w:firstLine="680"/>
        <w:jc w:val="both"/>
        <w:rPr>
          <w:rFonts w:ascii="Times New Roman" w:hAnsi="Times New Roman"/>
          <w:sz w:val="28"/>
          <w:szCs w:val="28"/>
        </w:rPr>
      </w:pPr>
      <w:r w:rsidRPr="000E3F84">
        <w:rPr>
          <w:rFonts w:ascii="Times New Roman" w:hAnsi="Times New Roman"/>
          <w:sz w:val="28"/>
          <w:szCs w:val="28"/>
          <w:shd w:val="clear" w:color="auto" w:fill="FFFFFF"/>
        </w:rPr>
        <w:t>Процесс формования колбасных изделий включает: подготовку колбасной оболочки, набивку фарша в оболочку, вязку и зачистку батонов, подвешивание их на палочки и каркасы.</w:t>
      </w:r>
      <w:r w:rsidRPr="000E3F84">
        <w:rPr>
          <w:rFonts w:ascii="Times New Roman" w:hAnsi="Times New Roman"/>
          <w:spacing w:val="-3"/>
          <w:sz w:val="28"/>
          <w:szCs w:val="28"/>
        </w:rPr>
        <w:t xml:space="preserve"> </w:t>
      </w:r>
      <w:r w:rsidR="00944D5A" w:rsidRPr="000E3F84">
        <w:rPr>
          <w:rFonts w:ascii="Times New Roman" w:hAnsi="Times New Roman"/>
          <w:spacing w:val="-3"/>
          <w:sz w:val="28"/>
          <w:szCs w:val="28"/>
        </w:rPr>
        <w:t xml:space="preserve">Наполнение оболочек фаршем </w:t>
      </w:r>
      <w:r w:rsidRPr="000E3F84">
        <w:rPr>
          <w:rFonts w:ascii="Times New Roman" w:hAnsi="Times New Roman"/>
          <w:sz w:val="28"/>
          <w:szCs w:val="28"/>
          <w:shd w:val="clear" w:color="auto" w:fill="FFFFFF"/>
        </w:rPr>
        <w:t>осуществляется под давлением в специальных машинах — шприцах.</w:t>
      </w:r>
      <w:r w:rsidRPr="000E3F84">
        <w:rPr>
          <w:rFonts w:ascii="Times New Roman" w:hAnsi="Times New Roman"/>
          <w:spacing w:val="-6"/>
          <w:sz w:val="28"/>
          <w:szCs w:val="28"/>
        </w:rPr>
        <w:t xml:space="preserve"> </w:t>
      </w:r>
      <w:r w:rsidRPr="000E3F84">
        <w:rPr>
          <w:rFonts w:ascii="Times New Roman" w:hAnsi="Times New Roman"/>
          <w:sz w:val="28"/>
          <w:szCs w:val="28"/>
          <w:shd w:val="clear" w:color="auto" w:fill="FFFFFF"/>
        </w:rPr>
        <w:t xml:space="preserve">Фарши </w:t>
      </w:r>
      <w:r w:rsidR="00363C5C" w:rsidRPr="000E3F84">
        <w:rPr>
          <w:rFonts w:ascii="Times New Roman" w:hAnsi="Times New Roman"/>
          <w:sz w:val="28"/>
          <w:szCs w:val="28"/>
          <w:shd w:val="clear" w:color="auto" w:fill="FFFFFF"/>
        </w:rPr>
        <w:t>сосисок</w:t>
      </w:r>
      <w:r w:rsidRPr="000E3F84">
        <w:rPr>
          <w:rFonts w:ascii="Times New Roman" w:hAnsi="Times New Roman"/>
          <w:sz w:val="28"/>
          <w:szCs w:val="28"/>
          <w:shd w:val="clear" w:color="auto" w:fill="FFFFFF"/>
        </w:rPr>
        <w:t xml:space="preserve"> на пневматических шприцах рекомендуется нагнетать при давлении 0,4-0,5 МПа, на гидравлических - 0,8-1,0 МПа</w:t>
      </w:r>
      <w:r w:rsidR="00363C5C" w:rsidRPr="000E3F84">
        <w:rPr>
          <w:rFonts w:ascii="Times New Roman" w:hAnsi="Times New Roman"/>
          <w:sz w:val="28"/>
          <w:szCs w:val="28"/>
          <w:shd w:val="clear" w:color="auto" w:fill="FFFFFF"/>
        </w:rPr>
        <w:t>.</w:t>
      </w:r>
      <w:r w:rsidR="00A036E9" w:rsidRPr="000E3F84">
        <w:rPr>
          <w:rFonts w:ascii="Times New Roman" w:hAnsi="Times New Roman"/>
          <w:sz w:val="28"/>
          <w:szCs w:val="28"/>
          <w:shd w:val="clear" w:color="auto" w:fill="FFFFFF"/>
        </w:rPr>
        <w:t xml:space="preserve"> </w:t>
      </w:r>
      <w:r w:rsidR="00944D5A" w:rsidRPr="000E3F84">
        <w:rPr>
          <w:rFonts w:ascii="Times New Roman" w:hAnsi="Times New Roman"/>
          <w:spacing w:val="-2"/>
          <w:sz w:val="28"/>
          <w:szCs w:val="28"/>
        </w:rPr>
        <w:t>При наполнении оболочек фаршем сосисок рекомендуется использовать цевки диа</w:t>
      </w:r>
      <w:r w:rsidR="00944D5A" w:rsidRPr="000E3F84">
        <w:rPr>
          <w:rFonts w:ascii="Times New Roman" w:hAnsi="Times New Roman"/>
          <w:sz w:val="28"/>
          <w:szCs w:val="28"/>
        </w:rPr>
        <w:t>метром от 11 до 18 мм.</w:t>
      </w:r>
    </w:p>
    <w:p w:rsidR="00944D5A" w:rsidRPr="000E3F84" w:rsidRDefault="00944D5A" w:rsidP="00944D5A">
      <w:pPr>
        <w:shd w:val="clear" w:color="auto" w:fill="FFFFFF"/>
        <w:spacing w:after="0" w:line="240" w:lineRule="auto"/>
        <w:ind w:right="24" w:firstLine="680"/>
        <w:jc w:val="both"/>
        <w:rPr>
          <w:rFonts w:ascii="Times New Roman" w:hAnsi="Times New Roman"/>
          <w:sz w:val="28"/>
          <w:szCs w:val="28"/>
        </w:rPr>
      </w:pPr>
      <w:r w:rsidRPr="000E3F84">
        <w:rPr>
          <w:rFonts w:ascii="Times New Roman" w:hAnsi="Times New Roman"/>
          <w:spacing w:val="-2"/>
          <w:sz w:val="28"/>
          <w:szCs w:val="28"/>
        </w:rPr>
        <w:t>Сосиски в искусственных оболочках формуют с перенаполне</w:t>
      </w:r>
      <w:r w:rsidRPr="000E3F84">
        <w:rPr>
          <w:rFonts w:ascii="Times New Roman" w:hAnsi="Times New Roman"/>
          <w:spacing w:val="-3"/>
          <w:sz w:val="28"/>
          <w:szCs w:val="28"/>
        </w:rPr>
        <w:t xml:space="preserve">нием по калибру </w:t>
      </w:r>
      <w:r w:rsidR="00A036E9" w:rsidRPr="000E3F84">
        <w:rPr>
          <w:rFonts w:ascii="Times New Roman" w:hAnsi="Times New Roman"/>
          <w:sz w:val="28"/>
          <w:szCs w:val="28"/>
        </w:rPr>
        <w:t>от 0,5 до 2 мм в зависимости от вида оболочки</w:t>
      </w:r>
      <w:r w:rsidR="00A036E9" w:rsidRPr="000E3F84">
        <w:rPr>
          <w:rFonts w:ascii="Times New Roman" w:hAnsi="Times New Roman"/>
          <w:spacing w:val="-3"/>
          <w:sz w:val="28"/>
          <w:szCs w:val="28"/>
        </w:rPr>
        <w:t xml:space="preserve"> </w:t>
      </w:r>
      <w:r w:rsidRPr="000E3F84">
        <w:rPr>
          <w:rFonts w:ascii="Times New Roman" w:hAnsi="Times New Roman"/>
          <w:spacing w:val="-3"/>
          <w:sz w:val="28"/>
          <w:szCs w:val="28"/>
        </w:rPr>
        <w:t xml:space="preserve">в соответствии с рекомендациями фирм-производителей. </w:t>
      </w:r>
      <w:r w:rsidR="00EE45C6" w:rsidRPr="000E3F84">
        <w:rPr>
          <w:rFonts w:ascii="Times New Roman" w:hAnsi="Times New Roman"/>
          <w:spacing w:val="-3"/>
          <w:sz w:val="28"/>
          <w:szCs w:val="28"/>
        </w:rPr>
        <w:t>И</w:t>
      </w:r>
      <w:r w:rsidR="00EE45C6" w:rsidRPr="000E3F84">
        <w:rPr>
          <w:rFonts w:ascii="Times New Roman" w:hAnsi="Times New Roman"/>
          <w:sz w:val="28"/>
          <w:szCs w:val="28"/>
          <w:shd w:val="clear" w:color="auto" w:fill="FFFFFF"/>
        </w:rPr>
        <w:t>скусственные оболочки имеют постоянный размер,</w:t>
      </w:r>
      <w:r w:rsidR="00363C5C" w:rsidRPr="000E3F84">
        <w:rPr>
          <w:rFonts w:ascii="Times New Roman" w:hAnsi="Times New Roman"/>
          <w:sz w:val="28"/>
          <w:szCs w:val="28"/>
          <w:shd w:val="clear" w:color="auto" w:fill="FFFFFF"/>
        </w:rPr>
        <w:t xml:space="preserve"> </w:t>
      </w:r>
      <w:r w:rsidR="00EE45C6" w:rsidRPr="000E3F84">
        <w:rPr>
          <w:rFonts w:ascii="Times New Roman" w:hAnsi="Times New Roman"/>
          <w:sz w:val="28"/>
          <w:szCs w:val="28"/>
          <w:shd w:val="clear" w:color="auto" w:fill="FFFFFF"/>
        </w:rPr>
        <w:t>что позволяет механизировать и автоматизировать их наполнение фаршем и термическую обработку колбасных батонов.</w:t>
      </w:r>
      <w:r w:rsidR="00EE45C6" w:rsidRPr="000E3F84">
        <w:rPr>
          <w:rFonts w:ascii="Times New Roman" w:hAnsi="Times New Roman"/>
          <w:spacing w:val="-3"/>
          <w:sz w:val="28"/>
          <w:szCs w:val="28"/>
        </w:rPr>
        <w:t xml:space="preserve"> </w:t>
      </w:r>
    </w:p>
    <w:p w:rsidR="00944D5A" w:rsidRPr="000E3F84" w:rsidRDefault="00944D5A" w:rsidP="00944D5A">
      <w:pPr>
        <w:shd w:val="clear" w:color="auto" w:fill="FFFFFF"/>
        <w:spacing w:after="0" w:line="240" w:lineRule="auto"/>
        <w:ind w:left="5" w:right="19" w:firstLine="680"/>
        <w:jc w:val="both"/>
        <w:rPr>
          <w:rFonts w:ascii="Times New Roman" w:hAnsi="Times New Roman"/>
          <w:spacing w:val="-3"/>
          <w:sz w:val="28"/>
          <w:szCs w:val="28"/>
        </w:rPr>
      </w:pPr>
      <w:r w:rsidRPr="000E3F84">
        <w:rPr>
          <w:rFonts w:ascii="Times New Roman" w:hAnsi="Times New Roman"/>
          <w:spacing w:val="-3"/>
          <w:sz w:val="28"/>
          <w:szCs w:val="28"/>
        </w:rPr>
        <w:t>Оболочку с сосисочным фаршем откручивают батончиками с помощью специальных приспособлений или вручную, или перевязывают нитками на автоматах.</w:t>
      </w:r>
    </w:p>
    <w:p w:rsidR="00944D5A" w:rsidRPr="000E3F84" w:rsidRDefault="00944D5A" w:rsidP="00944D5A">
      <w:pPr>
        <w:shd w:val="clear" w:color="auto" w:fill="FFFFFF"/>
        <w:spacing w:after="0" w:line="240" w:lineRule="auto"/>
        <w:ind w:left="10" w:firstLine="680"/>
        <w:jc w:val="both"/>
        <w:rPr>
          <w:rFonts w:ascii="Times New Roman" w:hAnsi="Times New Roman"/>
          <w:spacing w:val="-4"/>
          <w:sz w:val="28"/>
          <w:szCs w:val="28"/>
        </w:rPr>
      </w:pPr>
      <w:r w:rsidRPr="000E3F84">
        <w:rPr>
          <w:rFonts w:ascii="Times New Roman" w:hAnsi="Times New Roman"/>
          <w:spacing w:val="-2"/>
          <w:sz w:val="28"/>
          <w:szCs w:val="28"/>
        </w:rPr>
        <w:t xml:space="preserve">Сосиски навешивают на тонкие палки с интервалами между </w:t>
      </w:r>
      <w:r w:rsidRPr="000E3F84">
        <w:rPr>
          <w:rFonts w:ascii="Times New Roman" w:hAnsi="Times New Roman"/>
          <w:spacing w:val="-1"/>
          <w:sz w:val="28"/>
          <w:szCs w:val="28"/>
        </w:rPr>
        <w:t>батончиками во избежание слипов, помещают на рамы и направляют на термическую об</w:t>
      </w:r>
      <w:r w:rsidRPr="000E3F84">
        <w:rPr>
          <w:rFonts w:ascii="Times New Roman" w:hAnsi="Times New Roman"/>
          <w:spacing w:val="-3"/>
          <w:sz w:val="28"/>
          <w:szCs w:val="28"/>
        </w:rPr>
        <w:t>работку. Рекомендуется сырые батончики в белковой оболочке навешивать на палки, обра</w:t>
      </w:r>
      <w:r w:rsidRPr="000E3F84">
        <w:rPr>
          <w:rFonts w:ascii="Times New Roman" w:hAnsi="Times New Roman"/>
          <w:spacing w:val="-4"/>
          <w:sz w:val="28"/>
          <w:szCs w:val="28"/>
        </w:rPr>
        <w:t>зуя петли длиной по две штуки.</w:t>
      </w:r>
    </w:p>
    <w:p w:rsidR="00944D5A" w:rsidRPr="000E3F84" w:rsidRDefault="00944D5A" w:rsidP="00944D5A">
      <w:pPr>
        <w:pStyle w:val="aa"/>
        <w:ind w:left="0" w:firstLine="680"/>
        <w:rPr>
          <w:spacing w:val="-2"/>
        </w:rPr>
      </w:pPr>
      <w:r w:rsidRPr="000E3F84">
        <w:rPr>
          <w:spacing w:val="-3"/>
        </w:rPr>
        <w:t>На каждую раму с сырыми сосисками прикрепляют паспорт (ярлык, этикетку) с указанием наименования продукта, даты, часа выработки, фами</w:t>
      </w:r>
      <w:r w:rsidRPr="000E3F84">
        <w:rPr>
          <w:spacing w:val="-2"/>
        </w:rPr>
        <w:t>лии ответственного за процесс формования.</w:t>
      </w:r>
    </w:p>
    <w:p w:rsidR="00944D5A" w:rsidRPr="000E3F84" w:rsidRDefault="00944D5A" w:rsidP="00944D5A">
      <w:pPr>
        <w:pStyle w:val="aa"/>
        <w:ind w:left="0" w:firstLine="680"/>
      </w:pPr>
      <w:r w:rsidRPr="000E3F84">
        <w:rPr>
          <w:i/>
          <w:iCs/>
          <w:spacing w:val="-6"/>
        </w:rPr>
        <w:t>Осадка.</w:t>
      </w:r>
    </w:p>
    <w:p w:rsidR="00944D5A" w:rsidRPr="000E3F84" w:rsidRDefault="00201263" w:rsidP="00944D5A">
      <w:pPr>
        <w:shd w:val="clear" w:color="auto" w:fill="FFFFFF"/>
        <w:spacing w:after="0" w:line="240" w:lineRule="auto"/>
        <w:ind w:right="14" w:firstLine="680"/>
        <w:jc w:val="both"/>
        <w:rPr>
          <w:rFonts w:ascii="Times New Roman" w:hAnsi="Times New Roman"/>
          <w:sz w:val="28"/>
          <w:szCs w:val="28"/>
        </w:rPr>
      </w:pPr>
      <w:r w:rsidRPr="000E3F84">
        <w:rPr>
          <w:rFonts w:ascii="Times New Roman" w:hAnsi="Times New Roman"/>
          <w:spacing w:val="-3"/>
          <w:sz w:val="28"/>
          <w:szCs w:val="28"/>
        </w:rPr>
        <w:t>Сырые с</w:t>
      </w:r>
      <w:r w:rsidR="00944D5A" w:rsidRPr="000E3F84">
        <w:rPr>
          <w:rFonts w:ascii="Times New Roman" w:hAnsi="Times New Roman"/>
          <w:spacing w:val="-3"/>
          <w:sz w:val="28"/>
          <w:szCs w:val="28"/>
        </w:rPr>
        <w:t>осиск</w:t>
      </w:r>
      <w:r w:rsidRPr="000E3F84">
        <w:rPr>
          <w:rFonts w:ascii="Times New Roman" w:hAnsi="Times New Roman"/>
          <w:spacing w:val="-3"/>
          <w:sz w:val="28"/>
          <w:szCs w:val="28"/>
        </w:rPr>
        <w:t>и</w:t>
      </w:r>
      <w:r w:rsidR="00944D5A" w:rsidRPr="000E3F84">
        <w:rPr>
          <w:rFonts w:ascii="Times New Roman" w:hAnsi="Times New Roman"/>
          <w:spacing w:val="-3"/>
          <w:sz w:val="28"/>
          <w:szCs w:val="28"/>
        </w:rPr>
        <w:t xml:space="preserve"> без применения вакуумирования, </w:t>
      </w:r>
      <w:r w:rsidR="00944D5A" w:rsidRPr="000E3F84">
        <w:rPr>
          <w:rFonts w:ascii="Times New Roman" w:hAnsi="Times New Roman"/>
          <w:sz w:val="28"/>
          <w:szCs w:val="28"/>
        </w:rPr>
        <w:t>подверга</w:t>
      </w:r>
      <w:r w:rsidRPr="000E3F84">
        <w:rPr>
          <w:rFonts w:ascii="Times New Roman" w:hAnsi="Times New Roman"/>
          <w:sz w:val="28"/>
          <w:szCs w:val="28"/>
        </w:rPr>
        <w:t>ют</w:t>
      </w:r>
      <w:r w:rsidR="00944D5A" w:rsidRPr="000E3F84">
        <w:rPr>
          <w:rFonts w:ascii="Times New Roman" w:hAnsi="Times New Roman"/>
          <w:sz w:val="28"/>
          <w:szCs w:val="28"/>
        </w:rPr>
        <w:t xml:space="preserve"> кратковременной осадке (для уплотнения фарша) до 2 ч в помещениях с температурой </w:t>
      </w:r>
      <w:r w:rsidRPr="000E3F84">
        <w:rPr>
          <w:rFonts w:ascii="Times New Roman" w:hAnsi="Times New Roman"/>
          <w:sz w:val="28"/>
          <w:szCs w:val="28"/>
        </w:rPr>
        <w:t>не выше</w:t>
      </w:r>
      <w:r w:rsidR="00944D5A" w:rsidRPr="000E3F84">
        <w:rPr>
          <w:rFonts w:ascii="Times New Roman" w:hAnsi="Times New Roman"/>
          <w:sz w:val="28"/>
          <w:szCs w:val="28"/>
        </w:rPr>
        <w:t xml:space="preserve"> 4°С и относительной влажностью 80-85%.</w:t>
      </w:r>
    </w:p>
    <w:p w:rsidR="00944D5A" w:rsidRPr="000E3F84" w:rsidRDefault="00944D5A" w:rsidP="00944D5A">
      <w:pPr>
        <w:shd w:val="clear" w:color="auto" w:fill="FFFFFF"/>
        <w:spacing w:after="0" w:line="240" w:lineRule="auto"/>
        <w:ind w:firstLine="680"/>
        <w:jc w:val="both"/>
        <w:rPr>
          <w:rFonts w:ascii="Times New Roman" w:hAnsi="Times New Roman"/>
          <w:spacing w:val="-3"/>
          <w:sz w:val="28"/>
          <w:szCs w:val="28"/>
        </w:rPr>
      </w:pPr>
      <w:r w:rsidRPr="000E3F84">
        <w:rPr>
          <w:rFonts w:ascii="Times New Roman" w:hAnsi="Times New Roman"/>
          <w:spacing w:val="-3"/>
          <w:sz w:val="28"/>
          <w:szCs w:val="28"/>
        </w:rPr>
        <w:t>Осадку сырых сосисок в искусственных полиамидных оболочках не проводят.</w:t>
      </w:r>
    </w:p>
    <w:p w:rsidR="00944D5A" w:rsidRPr="000E3F84" w:rsidRDefault="00944D5A" w:rsidP="00944D5A">
      <w:pPr>
        <w:pStyle w:val="aa"/>
        <w:ind w:left="0" w:firstLine="680"/>
        <w:rPr>
          <w:spacing w:val="-3"/>
        </w:rPr>
      </w:pPr>
      <w:r w:rsidRPr="000E3F84">
        <w:rPr>
          <w:spacing w:val="-3"/>
        </w:rPr>
        <w:t>Сырые батоны (после осадки или без нее) направляют на термическую обработку.</w:t>
      </w:r>
    </w:p>
    <w:p w:rsidR="00944D5A" w:rsidRPr="000E3F84" w:rsidRDefault="00944D5A" w:rsidP="00944D5A">
      <w:pPr>
        <w:shd w:val="clear" w:color="auto" w:fill="FFFFFF"/>
        <w:spacing w:after="0" w:line="240" w:lineRule="auto"/>
        <w:ind w:firstLine="680"/>
        <w:rPr>
          <w:rFonts w:ascii="Times New Roman" w:hAnsi="Times New Roman"/>
          <w:i/>
          <w:iCs/>
          <w:sz w:val="28"/>
          <w:szCs w:val="28"/>
        </w:rPr>
      </w:pPr>
      <w:r w:rsidRPr="000E3F84">
        <w:rPr>
          <w:rFonts w:ascii="Times New Roman" w:hAnsi="Times New Roman"/>
          <w:i/>
          <w:iCs/>
          <w:sz w:val="28"/>
          <w:szCs w:val="28"/>
        </w:rPr>
        <w:t>Термическая обработка сосисок «Геродиетические».</w:t>
      </w:r>
    </w:p>
    <w:p w:rsidR="00944D5A" w:rsidRPr="000E3F84" w:rsidRDefault="00944D5A" w:rsidP="00944D5A">
      <w:pPr>
        <w:spacing w:after="0" w:line="240" w:lineRule="auto"/>
        <w:ind w:firstLine="680"/>
        <w:jc w:val="both"/>
        <w:rPr>
          <w:rFonts w:ascii="Times New Roman" w:hAnsi="Times New Roman"/>
          <w:spacing w:val="-4"/>
          <w:sz w:val="28"/>
          <w:szCs w:val="28"/>
        </w:rPr>
      </w:pPr>
      <w:r w:rsidRPr="000E3F84">
        <w:rPr>
          <w:rFonts w:ascii="Times New Roman" w:hAnsi="Times New Roman"/>
          <w:spacing w:val="-2"/>
          <w:sz w:val="28"/>
          <w:szCs w:val="28"/>
        </w:rPr>
        <w:t xml:space="preserve">Термическая обработка сосисок в </w:t>
      </w:r>
      <w:r w:rsidRPr="000E3F84">
        <w:rPr>
          <w:rFonts w:ascii="Times New Roman" w:hAnsi="Times New Roman"/>
          <w:sz w:val="28"/>
          <w:szCs w:val="28"/>
        </w:rPr>
        <w:t xml:space="preserve">натуральной или белковой оболочке </w:t>
      </w:r>
      <w:r w:rsidRPr="000E3F84">
        <w:rPr>
          <w:rFonts w:ascii="Times New Roman" w:hAnsi="Times New Roman"/>
          <w:spacing w:val="-2"/>
          <w:sz w:val="28"/>
          <w:szCs w:val="28"/>
        </w:rPr>
        <w:t xml:space="preserve">включает подсушку, обжарку, </w:t>
      </w:r>
      <w:r w:rsidRPr="000E3F84">
        <w:rPr>
          <w:rFonts w:ascii="Times New Roman" w:hAnsi="Times New Roman"/>
          <w:spacing w:val="-4"/>
          <w:sz w:val="28"/>
          <w:szCs w:val="28"/>
        </w:rPr>
        <w:t xml:space="preserve">варку и охлаждение. </w:t>
      </w:r>
      <w:r w:rsidRPr="000E3F84">
        <w:rPr>
          <w:rFonts w:ascii="Times New Roman" w:hAnsi="Times New Roman"/>
          <w:sz w:val="28"/>
          <w:szCs w:val="28"/>
        </w:rPr>
        <w:t>Подсушка и обжарка исключаются для сосисок в полиамидной непрони</w:t>
      </w:r>
      <w:r w:rsidRPr="000E3F84">
        <w:rPr>
          <w:rFonts w:ascii="Times New Roman" w:hAnsi="Times New Roman"/>
          <w:spacing w:val="-13"/>
          <w:sz w:val="28"/>
          <w:szCs w:val="28"/>
        </w:rPr>
        <w:t>цаемой оболочке.</w:t>
      </w:r>
    </w:p>
    <w:p w:rsidR="00944D5A" w:rsidRPr="000E3F84" w:rsidRDefault="00944D5A" w:rsidP="00944D5A">
      <w:pPr>
        <w:shd w:val="clear" w:color="auto" w:fill="FFFFFF"/>
        <w:spacing w:after="0" w:line="240" w:lineRule="auto"/>
        <w:ind w:left="5" w:right="24" w:firstLine="680"/>
        <w:jc w:val="both"/>
        <w:rPr>
          <w:rFonts w:ascii="Times New Roman" w:hAnsi="Times New Roman"/>
          <w:sz w:val="28"/>
          <w:szCs w:val="28"/>
        </w:rPr>
      </w:pPr>
      <w:r w:rsidRPr="000E3F84">
        <w:rPr>
          <w:rFonts w:ascii="Times New Roman" w:hAnsi="Times New Roman"/>
          <w:sz w:val="28"/>
          <w:szCs w:val="28"/>
        </w:rPr>
        <w:t xml:space="preserve">Подсушку производят при температуре 45-55°С и относительной влажности воздуха 40-45% до достижения сухой поверхности. По мере </w:t>
      </w:r>
      <w:r w:rsidRPr="000E3F84">
        <w:rPr>
          <w:rFonts w:ascii="Times New Roman" w:hAnsi="Times New Roman"/>
          <w:sz w:val="28"/>
          <w:szCs w:val="28"/>
        </w:rPr>
        <w:lastRenderedPageBreak/>
        <w:t>протекания цикла подсушки температуру можно постепенно повышать до 65-75°С.</w:t>
      </w:r>
    </w:p>
    <w:p w:rsidR="00944D5A" w:rsidRPr="000E3F84" w:rsidRDefault="00944D5A" w:rsidP="00944D5A">
      <w:pPr>
        <w:shd w:val="clear" w:color="auto" w:fill="FFFFFF"/>
        <w:spacing w:after="0" w:line="240" w:lineRule="auto"/>
        <w:ind w:left="14" w:right="24" w:firstLine="680"/>
        <w:jc w:val="both"/>
        <w:rPr>
          <w:rFonts w:ascii="Times New Roman" w:hAnsi="Times New Roman"/>
          <w:sz w:val="28"/>
          <w:szCs w:val="28"/>
        </w:rPr>
      </w:pPr>
      <w:r w:rsidRPr="000E3F84">
        <w:rPr>
          <w:rFonts w:ascii="Times New Roman" w:hAnsi="Times New Roman"/>
          <w:sz w:val="28"/>
          <w:szCs w:val="28"/>
        </w:rPr>
        <w:t>Обжарку производят с подачей дыма при температуре 65-75°С и влажности воздуха 50-80% до достижения требуемого цвета поверхности батончиков.</w:t>
      </w:r>
    </w:p>
    <w:p w:rsidR="00944D5A" w:rsidRPr="000E3F84" w:rsidRDefault="00944D5A" w:rsidP="00944D5A">
      <w:pPr>
        <w:shd w:val="clear" w:color="auto" w:fill="FFFFFF"/>
        <w:spacing w:after="0" w:line="240" w:lineRule="auto"/>
        <w:ind w:left="19" w:right="19" w:firstLine="680"/>
        <w:jc w:val="both"/>
        <w:rPr>
          <w:rFonts w:ascii="Times New Roman" w:hAnsi="Times New Roman"/>
          <w:sz w:val="28"/>
          <w:szCs w:val="28"/>
          <w:shd w:val="clear" w:color="auto" w:fill="FFFFFF"/>
        </w:rPr>
      </w:pPr>
      <w:r w:rsidRPr="000E3F84">
        <w:rPr>
          <w:rFonts w:ascii="Times New Roman" w:hAnsi="Times New Roman"/>
          <w:spacing w:val="1"/>
          <w:sz w:val="28"/>
          <w:szCs w:val="28"/>
        </w:rPr>
        <w:t xml:space="preserve">Варку сосисок производят при температуре греющей среды </w:t>
      </w:r>
      <w:r w:rsidRPr="000E3F84">
        <w:rPr>
          <w:rFonts w:ascii="Times New Roman" w:hAnsi="Times New Roman"/>
          <w:sz w:val="28"/>
          <w:szCs w:val="28"/>
        </w:rPr>
        <w:t xml:space="preserve">(пар, вода) 75-80°С при влажности воздуха 100% до достижения в центре батончика температуры 70-72°С. </w:t>
      </w:r>
      <w:r w:rsidR="00363C5C" w:rsidRPr="000E3F84">
        <w:rPr>
          <w:rFonts w:ascii="Times New Roman" w:hAnsi="Times New Roman"/>
          <w:sz w:val="28"/>
          <w:szCs w:val="28"/>
          <w:shd w:val="clear" w:color="auto" w:fill="FFFFFF"/>
        </w:rPr>
        <w:t>Эта температура обеспечивает гибель до 99% клеток вегетативной микрофлоры. Компоненты мясных продуктов претерпевают значительные изменения: растворимые белки мышечной ткани денатурируют (коагулируют), изменяются их структура и физико-химические свойства, белки соединительной ткани (коллаген) спаиваются, распадаются на более мелкие, разрыхляются, становятся менее прочными и лучше связываются вода.</w:t>
      </w:r>
    </w:p>
    <w:p w:rsidR="00363C5C" w:rsidRPr="000E3F84" w:rsidRDefault="00363C5C" w:rsidP="00944D5A">
      <w:pPr>
        <w:shd w:val="clear" w:color="auto" w:fill="FFFFFF"/>
        <w:spacing w:after="0" w:line="240" w:lineRule="auto"/>
        <w:ind w:left="19" w:right="19" w:firstLine="680"/>
        <w:jc w:val="both"/>
        <w:rPr>
          <w:rFonts w:ascii="Times New Roman" w:hAnsi="Times New Roman"/>
          <w:sz w:val="28"/>
          <w:szCs w:val="28"/>
        </w:rPr>
      </w:pPr>
      <w:r w:rsidRPr="000E3F84">
        <w:rPr>
          <w:rFonts w:ascii="Times New Roman" w:hAnsi="Times New Roman"/>
          <w:sz w:val="28"/>
          <w:szCs w:val="28"/>
          <w:shd w:val="clear" w:color="auto" w:fill="FFFFFF"/>
        </w:rPr>
        <w:t>И мышечные белки, и белки соединительной ткани после варки лучше расщепляются ферментами пищеварительной системы. Экстрактивные вещества мяса, формирующие запах и вкус колбасных изделий, претерпевают изменения. Жировая фракция плавится и образует с водой эмульсии, улучшаются консистенция и вкус готовых изделий; завершается формирование цвета сосисок, они становятся розово-красными. </w:t>
      </w:r>
    </w:p>
    <w:p w:rsidR="00944D5A" w:rsidRPr="000E3F84" w:rsidRDefault="00944D5A" w:rsidP="00944D5A">
      <w:pPr>
        <w:shd w:val="clear" w:color="auto" w:fill="FFFFFF"/>
        <w:spacing w:after="0" w:line="240" w:lineRule="auto"/>
        <w:ind w:firstLine="685"/>
        <w:rPr>
          <w:rFonts w:ascii="Times New Roman" w:hAnsi="Times New Roman"/>
          <w:i/>
          <w:iCs/>
          <w:sz w:val="28"/>
          <w:szCs w:val="28"/>
        </w:rPr>
      </w:pPr>
      <w:r w:rsidRPr="000E3F84">
        <w:rPr>
          <w:rFonts w:ascii="Times New Roman" w:hAnsi="Times New Roman"/>
          <w:i/>
          <w:iCs/>
          <w:sz w:val="28"/>
          <w:szCs w:val="28"/>
        </w:rPr>
        <w:t>Охлаждение.</w:t>
      </w:r>
    </w:p>
    <w:p w:rsidR="00944D5A" w:rsidRPr="000E3F84" w:rsidRDefault="00944D5A" w:rsidP="00944D5A">
      <w:pPr>
        <w:shd w:val="clear" w:color="auto" w:fill="FFFFFF"/>
        <w:spacing w:after="0" w:line="240" w:lineRule="auto"/>
        <w:ind w:left="5" w:right="14" w:firstLine="680"/>
        <w:jc w:val="both"/>
        <w:rPr>
          <w:rFonts w:ascii="Times New Roman" w:hAnsi="Times New Roman"/>
          <w:sz w:val="28"/>
          <w:szCs w:val="28"/>
        </w:rPr>
      </w:pPr>
      <w:r w:rsidRPr="000E3F84">
        <w:rPr>
          <w:rFonts w:ascii="Times New Roman" w:hAnsi="Times New Roman"/>
          <w:spacing w:val="-2"/>
          <w:sz w:val="28"/>
          <w:szCs w:val="28"/>
        </w:rPr>
        <w:t xml:space="preserve">После окончания варки сосиски немедленно охлаждают. Охлаждение производят душированием холодной водопроводной водой с температурой не </w:t>
      </w:r>
      <w:r w:rsidRPr="000E3F84">
        <w:rPr>
          <w:rFonts w:ascii="Times New Roman" w:hAnsi="Times New Roman"/>
          <w:sz w:val="28"/>
          <w:szCs w:val="28"/>
        </w:rPr>
        <w:t>выше 15°С и/или в помещениях (остывочных камерах) с температурой от 0 до 8°С и относительной влажности воздуха 95% до достижения температуры в центре продукта не выше 8°С.</w:t>
      </w:r>
    </w:p>
    <w:p w:rsidR="00944D5A" w:rsidRPr="000E3F84" w:rsidRDefault="00944D5A" w:rsidP="00944D5A">
      <w:pPr>
        <w:shd w:val="clear" w:color="auto" w:fill="FFFFFF"/>
        <w:spacing w:after="0" w:line="240" w:lineRule="auto"/>
        <w:ind w:left="5" w:right="14" w:firstLine="680"/>
        <w:jc w:val="both"/>
        <w:rPr>
          <w:rFonts w:ascii="Times New Roman" w:hAnsi="Times New Roman"/>
          <w:sz w:val="28"/>
          <w:szCs w:val="28"/>
        </w:rPr>
      </w:pPr>
      <w:r w:rsidRPr="000E3F84">
        <w:rPr>
          <w:rFonts w:ascii="Times New Roman" w:hAnsi="Times New Roman"/>
          <w:spacing w:val="-2"/>
          <w:sz w:val="28"/>
          <w:szCs w:val="28"/>
        </w:rPr>
        <w:t xml:space="preserve">Охлаждение сосисок в натуральных, а также в искусственных </w:t>
      </w:r>
      <w:r w:rsidRPr="000E3F84">
        <w:rPr>
          <w:rFonts w:ascii="Times New Roman" w:hAnsi="Times New Roman"/>
          <w:spacing w:val="-3"/>
          <w:sz w:val="28"/>
          <w:szCs w:val="28"/>
        </w:rPr>
        <w:t>белковых и целлюлозных оболочках допускается производить в камерах или туннелях ин</w:t>
      </w:r>
      <w:r w:rsidRPr="000E3F84">
        <w:rPr>
          <w:rFonts w:ascii="Times New Roman" w:hAnsi="Times New Roman"/>
          <w:sz w:val="28"/>
          <w:szCs w:val="28"/>
        </w:rPr>
        <w:t>тенсивного охлаждения при температуре от минус 5 до минус 7°С.</w:t>
      </w:r>
    </w:p>
    <w:p w:rsidR="00944D5A" w:rsidRPr="000E3F84" w:rsidRDefault="00944D5A" w:rsidP="00944D5A">
      <w:pPr>
        <w:shd w:val="clear" w:color="auto" w:fill="FFFFFF"/>
        <w:spacing w:after="0" w:line="240" w:lineRule="auto"/>
        <w:ind w:left="5" w:right="10" w:firstLine="680"/>
        <w:jc w:val="both"/>
        <w:rPr>
          <w:rFonts w:ascii="Times New Roman" w:hAnsi="Times New Roman"/>
          <w:spacing w:val="-3"/>
          <w:sz w:val="28"/>
          <w:szCs w:val="28"/>
        </w:rPr>
      </w:pPr>
      <w:r w:rsidRPr="000E3F84">
        <w:rPr>
          <w:rFonts w:ascii="Times New Roman" w:hAnsi="Times New Roman"/>
          <w:spacing w:val="-3"/>
          <w:sz w:val="28"/>
          <w:szCs w:val="28"/>
        </w:rPr>
        <w:t xml:space="preserve">Сосиски в полиамидных оболочках </w:t>
      </w:r>
      <w:r w:rsidRPr="000E3F84">
        <w:rPr>
          <w:rFonts w:ascii="Times New Roman" w:hAnsi="Times New Roman"/>
          <w:spacing w:val="-2"/>
          <w:sz w:val="28"/>
          <w:szCs w:val="28"/>
        </w:rPr>
        <w:t>охлаждают в ваннах с холодной проточной водой, под душем или разбрыз</w:t>
      </w:r>
      <w:r w:rsidRPr="000E3F84">
        <w:rPr>
          <w:rFonts w:ascii="Times New Roman" w:hAnsi="Times New Roman"/>
          <w:sz w:val="28"/>
          <w:szCs w:val="28"/>
        </w:rPr>
        <w:t>гивающими устройствами до температуры в центре батона 25-35°С. Затем направляют для окончательного охлаждения в помещение с температурой воздуха не выше 8°С</w:t>
      </w:r>
      <w:r w:rsidR="009774F8" w:rsidRPr="000E3F84">
        <w:rPr>
          <w:rFonts w:ascii="Times New Roman" w:hAnsi="Times New Roman"/>
          <w:sz w:val="28"/>
          <w:szCs w:val="28"/>
        </w:rPr>
        <w:t xml:space="preserve"> с </w:t>
      </w:r>
      <w:r w:rsidRPr="000E3F84">
        <w:rPr>
          <w:rFonts w:ascii="Times New Roman" w:hAnsi="Times New Roman"/>
          <w:spacing w:val="-3"/>
          <w:sz w:val="28"/>
          <w:szCs w:val="28"/>
        </w:rPr>
        <w:t>исключ</w:t>
      </w:r>
      <w:r w:rsidR="009774F8" w:rsidRPr="000E3F84">
        <w:rPr>
          <w:rFonts w:ascii="Times New Roman" w:hAnsi="Times New Roman"/>
          <w:spacing w:val="-3"/>
          <w:sz w:val="28"/>
          <w:szCs w:val="28"/>
        </w:rPr>
        <w:t>ением</w:t>
      </w:r>
      <w:r w:rsidRPr="000E3F84">
        <w:rPr>
          <w:rFonts w:ascii="Times New Roman" w:hAnsi="Times New Roman"/>
          <w:spacing w:val="-3"/>
          <w:sz w:val="28"/>
          <w:szCs w:val="28"/>
        </w:rPr>
        <w:t xml:space="preserve"> воздействи</w:t>
      </w:r>
      <w:r w:rsidR="009774F8" w:rsidRPr="000E3F84">
        <w:rPr>
          <w:rFonts w:ascii="Times New Roman" w:hAnsi="Times New Roman"/>
          <w:spacing w:val="-3"/>
          <w:sz w:val="28"/>
          <w:szCs w:val="28"/>
        </w:rPr>
        <w:t>я</w:t>
      </w:r>
      <w:r w:rsidRPr="000E3F84">
        <w:rPr>
          <w:rFonts w:ascii="Times New Roman" w:hAnsi="Times New Roman"/>
          <w:spacing w:val="-3"/>
          <w:sz w:val="28"/>
          <w:szCs w:val="28"/>
        </w:rPr>
        <w:t xml:space="preserve"> движения воздуха (сквозняков) на готовую продукцию до полного охлаждения во избежание образования морщин на поверхности изделий.</w:t>
      </w:r>
    </w:p>
    <w:p w:rsidR="00944D5A" w:rsidRPr="000E3F84" w:rsidRDefault="00944D5A" w:rsidP="00944D5A">
      <w:pPr>
        <w:shd w:val="clear" w:color="auto" w:fill="FFFFFF"/>
        <w:spacing w:after="0" w:line="240" w:lineRule="auto"/>
        <w:ind w:firstLine="685"/>
        <w:rPr>
          <w:rFonts w:ascii="Times New Roman" w:hAnsi="Times New Roman"/>
          <w:i/>
          <w:iCs/>
          <w:sz w:val="28"/>
          <w:szCs w:val="28"/>
        </w:rPr>
      </w:pPr>
      <w:r w:rsidRPr="000E3F84">
        <w:rPr>
          <w:rFonts w:ascii="Times New Roman" w:hAnsi="Times New Roman"/>
          <w:i/>
          <w:iCs/>
          <w:sz w:val="28"/>
          <w:szCs w:val="28"/>
        </w:rPr>
        <w:t>Нормы выходов, расхода сырья и материалов</w:t>
      </w:r>
    </w:p>
    <w:p w:rsidR="00944D5A" w:rsidRPr="000E3F84" w:rsidRDefault="00944D5A" w:rsidP="00944D5A">
      <w:pPr>
        <w:shd w:val="clear" w:color="auto" w:fill="FFFFFF"/>
        <w:spacing w:after="0" w:line="240" w:lineRule="auto"/>
        <w:ind w:left="14" w:firstLine="680"/>
        <w:jc w:val="both"/>
        <w:rPr>
          <w:rFonts w:ascii="Times New Roman" w:hAnsi="Times New Roman"/>
          <w:sz w:val="28"/>
          <w:szCs w:val="28"/>
        </w:rPr>
      </w:pPr>
      <w:r w:rsidRPr="000E3F84">
        <w:rPr>
          <w:rFonts w:ascii="Times New Roman" w:hAnsi="Times New Roman"/>
          <w:sz w:val="28"/>
          <w:szCs w:val="28"/>
        </w:rPr>
        <w:t>Рекомендуемый выход (в % к массе несоленого сырья)</w:t>
      </w:r>
      <w:r w:rsidR="009774F8" w:rsidRPr="000E3F84">
        <w:rPr>
          <w:rFonts w:ascii="Times New Roman" w:hAnsi="Times New Roman"/>
          <w:sz w:val="28"/>
          <w:szCs w:val="28"/>
        </w:rPr>
        <w:t xml:space="preserve"> </w:t>
      </w:r>
      <w:r w:rsidRPr="000E3F84">
        <w:rPr>
          <w:rFonts w:ascii="Times New Roman" w:hAnsi="Times New Roman"/>
          <w:sz w:val="28"/>
          <w:szCs w:val="28"/>
        </w:rPr>
        <w:t xml:space="preserve">для сосисок «Геродиетические» составляет 115-118. </w:t>
      </w:r>
    </w:p>
    <w:p w:rsidR="00944D5A" w:rsidRPr="000E3F84" w:rsidRDefault="00944D5A" w:rsidP="009774F8">
      <w:pPr>
        <w:shd w:val="clear" w:color="auto" w:fill="FFFFFF"/>
        <w:spacing w:after="0" w:line="240" w:lineRule="auto"/>
        <w:ind w:firstLine="680"/>
        <w:jc w:val="both"/>
        <w:rPr>
          <w:rFonts w:ascii="Times New Roman" w:eastAsiaTheme="minorHAnsi" w:hAnsi="Times New Roman"/>
          <w:sz w:val="28"/>
          <w:szCs w:val="28"/>
          <w:lang w:eastAsia="en-US"/>
        </w:rPr>
      </w:pPr>
      <w:r w:rsidRPr="000E3F84">
        <w:rPr>
          <w:rFonts w:ascii="Times New Roman" w:hAnsi="Times New Roman"/>
          <w:sz w:val="28"/>
          <w:szCs w:val="28"/>
        </w:rPr>
        <w:t xml:space="preserve">Требования к маркировке </w:t>
      </w:r>
      <w:r w:rsidR="009774F8" w:rsidRPr="000E3F84">
        <w:rPr>
          <w:rFonts w:ascii="Times New Roman" w:hAnsi="Times New Roman"/>
          <w:sz w:val="28"/>
          <w:szCs w:val="28"/>
        </w:rPr>
        <w:t xml:space="preserve"> и упакованной продукции должны соответствовать требованиям </w:t>
      </w:r>
      <w:r w:rsidR="009774F8" w:rsidRPr="000E3F84">
        <w:rPr>
          <w:rFonts w:ascii="Times New Roman" w:eastAsiaTheme="minorHAnsi" w:hAnsi="Times New Roman"/>
          <w:sz w:val="28"/>
          <w:szCs w:val="28"/>
          <w:lang w:eastAsia="en-US"/>
        </w:rPr>
        <w:t xml:space="preserve">ГОСТ 23670 </w:t>
      </w:r>
      <w:r w:rsidR="009774F8" w:rsidRPr="000E3F84">
        <w:rPr>
          <w:rFonts w:ascii="Times New Roman" w:eastAsiaTheme="minorHAnsi" w:hAnsi="Times New Roman"/>
          <w:sz w:val="28"/>
          <w:szCs w:val="28"/>
          <w:lang w:eastAsia="en-US"/>
        </w:rPr>
        <w:sym w:font="Symbol" w:char="F05B"/>
      </w:r>
      <w:r w:rsidR="009774F8" w:rsidRPr="000E3F84">
        <w:rPr>
          <w:rFonts w:ascii="Times New Roman" w:eastAsiaTheme="minorHAnsi" w:hAnsi="Times New Roman"/>
          <w:sz w:val="28"/>
          <w:szCs w:val="28"/>
          <w:lang w:eastAsia="en-US"/>
        </w:rPr>
        <w:t>246</w:t>
      </w:r>
      <w:r w:rsidR="009774F8" w:rsidRPr="000E3F84">
        <w:rPr>
          <w:rFonts w:ascii="Times New Roman" w:eastAsiaTheme="minorHAnsi" w:hAnsi="Times New Roman"/>
          <w:sz w:val="28"/>
          <w:szCs w:val="28"/>
          <w:lang w:eastAsia="en-US"/>
        </w:rPr>
        <w:sym w:font="Symbol" w:char="F05D"/>
      </w:r>
      <w:r w:rsidR="009774F8" w:rsidRPr="000E3F84">
        <w:rPr>
          <w:rFonts w:ascii="Times New Roman" w:eastAsiaTheme="minorHAnsi" w:hAnsi="Times New Roman"/>
          <w:sz w:val="28"/>
          <w:szCs w:val="28"/>
          <w:lang w:eastAsia="en-US"/>
        </w:rPr>
        <w:t>.</w:t>
      </w:r>
    </w:p>
    <w:p w:rsidR="00944D5A" w:rsidRPr="000E3F84" w:rsidRDefault="00944D5A" w:rsidP="00944D5A">
      <w:pPr>
        <w:shd w:val="clear" w:color="auto" w:fill="FFFFFF"/>
        <w:tabs>
          <w:tab w:val="left" w:pos="0"/>
        </w:tabs>
        <w:spacing w:after="0" w:line="240" w:lineRule="auto"/>
        <w:rPr>
          <w:rFonts w:ascii="Times New Roman" w:hAnsi="Times New Roman"/>
          <w:i/>
          <w:iCs/>
          <w:spacing w:val="-3"/>
          <w:sz w:val="28"/>
          <w:szCs w:val="28"/>
        </w:rPr>
      </w:pPr>
      <w:r w:rsidRPr="000E3F84">
        <w:rPr>
          <w:rFonts w:ascii="Times New Roman" w:hAnsi="Times New Roman"/>
          <w:i/>
          <w:iCs/>
          <w:spacing w:val="-3"/>
          <w:sz w:val="28"/>
          <w:szCs w:val="28"/>
        </w:rPr>
        <w:tab/>
        <w:t>Подготовка продукции для упаковывания.</w:t>
      </w:r>
    </w:p>
    <w:p w:rsidR="00944D5A" w:rsidRPr="000E3F84" w:rsidRDefault="00944D5A" w:rsidP="00944D5A">
      <w:pPr>
        <w:shd w:val="clear" w:color="auto" w:fill="FFFFFF"/>
        <w:tabs>
          <w:tab w:val="left" w:pos="1229"/>
        </w:tabs>
        <w:spacing w:after="0" w:line="240" w:lineRule="auto"/>
        <w:ind w:left="38" w:firstLine="680"/>
        <w:jc w:val="both"/>
        <w:rPr>
          <w:rFonts w:ascii="Times New Roman" w:hAnsi="Times New Roman"/>
          <w:sz w:val="28"/>
          <w:szCs w:val="28"/>
        </w:rPr>
      </w:pPr>
      <w:r w:rsidRPr="000E3F84">
        <w:rPr>
          <w:rFonts w:ascii="Times New Roman" w:hAnsi="Times New Roman"/>
          <w:spacing w:val="7"/>
          <w:sz w:val="28"/>
          <w:szCs w:val="28"/>
        </w:rPr>
        <w:t xml:space="preserve">Продукция, предназначенная для упаковывания под вакуумом или в среде </w:t>
      </w:r>
      <w:r w:rsidRPr="000E3F84">
        <w:rPr>
          <w:rFonts w:ascii="Times New Roman" w:hAnsi="Times New Roman"/>
          <w:sz w:val="28"/>
          <w:szCs w:val="28"/>
        </w:rPr>
        <w:t>инертных газов, должна соответствовать требованиям ГОСТ 23670 и иметь температуру в толще изделий от 0 до 6°С.</w:t>
      </w:r>
    </w:p>
    <w:p w:rsidR="00944D5A" w:rsidRPr="000E3F84" w:rsidRDefault="00944D5A" w:rsidP="00944D5A">
      <w:pPr>
        <w:shd w:val="clear" w:color="auto" w:fill="FFFFFF"/>
        <w:spacing w:after="0" w:line="240" w:lineRule="auto"/>
        <w:ind w:left="29" w:right="14" w:firstLine="680"/>
        <w:jc w:val="both"/>
        <w:rPr>
          <w:rFonts w:ascii="Times New Roman" w:hAnsi="Times New Roman"/>
          <w:sz w:val="28"/>
          <w:szCs w:val="28"/>
        </w:rPr>
      </w:pPr>
      <w:r w:rsidRPr="000E3F84">
        <w:rPr>
          <w:rFonts w:ascii="Times New Roman" w:hAnsi="Times New Roman"/>
          <w:sz w:val="28"/>
          <w:szCs w:val="28"/>
        </w:rPr>
        <w:lastRenderedPageBreak/>
        <w:t xml:space="preserve"> Срок хранения продукции с момента окончания технологического процесса изготовления до начала процесса упаковывания не должен превышать 2 часов, включая время (не более 30 мин) ее нахождения в упаковочном отделении.</w:t>
      </w:r>
    </w:p>
    <w:p w:rsidR="00944D5A" w:rsidRPr="000E3F84" w:rsidRDefault="00944D5A" w:rsidP="009774F8">
      <w:pPr>
        <w:shd w:val="clear" w:color="auto" w:fill="FFFFFF"/>
        <w:spacing w:after="0" w:line="240" w:lineRule="auto"/>
        <w:ind w:left="24" w:right="19" w:firstLine="680"/>
        <w:jc w:val="both"/>
        <w:rPr>
          <w:rFonts w:ascii="Times New Roman" w:hAnsi="Times New Roman"/>
          <w:sz w:val="28"/>
          <w:szCs w:val="28"/>
        </w:rPr>
      </w:pPr>
      <w:r w:rsidRPr="000E3F84">
        <w:rPr>
          <w:rFonts w:ascii="Times New Roman" w:hAnsi="Times New Roman"/>
          <w:spacing w:val="-1"/>
          <w:sz w:val="28"/>
          <w:szCs w:val="28"/>
        </w:rPr>
        <w:t xml:space="preserve">Не допускается упаковывание сосисок под вакуумом или в среде инертных </w:t>
      </w:r>
      <w:r w:rsidRPr="000E3F84">
        <w:rPr>
          <w:rFonts w:ascii="Times New Roman" w:hAnsi="Times New Roman"/>
          <w:spacing w:val="-7"/>
          <w:sz w:val="28"/>
          <w:szCs w:val="28"/>
        </w:rPr>
        <w:t>газов:</w:t>
      </w:r>
      <w:r w:rsidR="009774F8" w:rsidRPr="000E3F84">
        <w:rPr>
          <w:rFonts w:ascii="Times New Roman" w:hAnsi="Times New Roman"/>
          <w:spacing w:val="-7"/>
          <w:sz w:val="28"/>
          <w:szCs w:val="28"/>
        </w:rPr>
        <w:t xml:space="preserve"> </w:t>
      </w:r>
      <w:r w:rsidRPr="000E3F84">
        <w:rPr>
          <w:rFonts w:ascii="Times New Roman" w:hAnsi="Times New Roman"/>
          <w:spacing w:val="-3"/>
          <w:sz w:val="28"/>
          <w:szCs w:val="28"/>
        </w:rPr>
        <w:t>с нарушенной оболочкой или имеющих на ней загрязнения;</w:t>
      </w:r>
      <w:r w:rsidR="009774F8" w:rsidRPr="000E3F84">
        <w:rPr>
          <w:rFonts w:ascii="Times New Roman" w:hAnsi="Times New Roman"/>
          <w:spacing w:val="-3"/>
          <w:sz w:val="28"/>
          <w:szCs w:val="28"/>
        </w:rPr>
        <w:t xml:space="preserve"> </w:t>
      </w:r>
      <w:r w:rsidRPr="000E3F84">
        <w:rPr>
          <w:rFonts w:ascii="Times New Roman" w:hAnsi="Times New Roman"/>
          <w:sz w:val="28"/>
          <w:szCs w:val="28"/>
        </w:rPr>
        <w:t xml:space="preserve"> хранившихся при температуре ниже 0°С и выше 8°С.</w:t>
      </w:r>
    </w:p>
    <w:p w:rsidR="00944D5A" w:rsidRPr="000E3F84" w:rsidRDefault="00944D5A" w:rsidP="00944D5A">
      <w:pPr>
        <w:shd w:val="clear" w:color="auto" w:fill="FFFFFF"/>
        <w:tabs>
          <w:tab w:val="left" w:pos="709"/>
        </w:tabs>
        <w:spacing w:after="0" w:line="240" w:lineRule="auto"/>
        <w:rPr>
          <w:rFonts w:ascii="Times New Roman" w:hAnsi="Times New Roman"/>
          <w:i/>
          <w:iCs/>
          <w:spacing w:val="-3"/>
          <w:sz w:val="28"/>
          <w:szCs w:val="28"/>
        </w:rPr>
      </w:pPr>
      <w:r w:rsidRPr="000E3F84">
        <w:rPr>
          <w:rFonts w:ascii="Times New Roman" w:hAnsi="Times New Roman"/>
          <w:i/>
          <w:iCs/>
          <w:spacing w:val="-3"/>
          <w:sz w:val="28"/>
          <w:szCs w:val="28"/>
        </w:rPr>
        <w:tab/>
        <w:t>Упаковывание продукции в потребительскую тару.</w:t>
      </w:r>
    </w:p>
    <w:p w:rsidR="00944D5A" w:rsidRPr="000E3F84" w:rsidRDefault="00944D5A" w:rsidP="000C6DE9">
      <w:pPr>
        <w:shd w:val="clear" w:color="auto" w:fill="FFFFFF"/>
        <w:spacing w:after="0" w:line="240" w:lineRule="auto"/>
        <w:ind w:left="19" w:right="5" w:firstLine="680"/>
        <w:jc w:val="both"/>
        <w:rPr>
          <w:rFonts w:ascii="Times New Roman" w:hAnsi="Times New Roman"/>
          <w:spacing w:val="-3"/>
          <w:sz w:val="28"/>
          <w:szCs w:val="28"/>
        </w:rPr>
      </w:pPr>
      <w:r w:rsidRPr="000E3F84">
        <w:rPr>
          <w:rFonts w:ascii="Times New Roman" w:hAnsi="Times New Roman"/>
          <w:sz w:val="28"/>
          <w:szCs w:val="28"/>
        </w:rPr>
        <w:t>Упаковывание сосисок производят в помещениях, оборудованных вытяжной вентиляцией при температуре воздуха не ниже 8 и не выше 12°С, относительной влажности 75-85%.</w:t>
      </w:r>
      <w:r w:rsidR="000C6DE9" w:rsidRPr="000E3F84">
        <w:rPr>
          <w:rFonts w:ascii="Times New Roman" w:hAnsi="Times New Roman"/>
          <w:sz w:val="28"/>
          <w:szCs w:val="28"/>
        </w:rPr>
        <w:t xml:space="preserve"> </w:t>
      </w:r>
      <w:r w:rsidRPr="000E3F84">
        <w:rPr>
          <w:rFonts w:ascii="Times New Roman" w:hAnsi="Times New Roman"/>
          <w:spacing w:val="-3"/>
          <w:sz w:val="28"/>
          <w:szCs w:val="28"/>
        </w:rPr>
        <w:t xml:space="preserve">Сосиски </w:t>
      </w:r>
      <w:r w:rsidR="009774F8" w:rsidRPr="000E3F84">
        <w:rPr>
          <w:rFonts w:ascii="Times New Roman" w:hAnsi="Times New Roman"/>
          <w:spacing w:val="-3"/>
          <w:sz w:val="28"/>
          <w:szCs w:val="28"/>
        </w:rPr>
        <w:t xml:space="preserve">рекомендуется связывать в пучки и </w:t>
      </w:r>
      <w:r w:rsidRPr="000E3F84">
        <w:rPr>
          <w:rFonts w:ascii="Times New Roman" w:hAnsi="Times New Roman"/>
          <w:spacing w:val="-3"/>
          <w:sz w:val="28"/>
          <w:szCs w:val="28"/>
        </w:rPr>
        <w:t>выпускают в групповой упаковке.</w:t>
      </w:r>
    </w:p>
    <w:p w:rsidR="00944D5A" w:rsidRPr="000E3F84" w:rsidRDefault="00944D5A" w:rsidP="00944D5A">
      <w:pPr>
        <w:shd w:val="clear" w:color="auto" w:fill="FFFFFF"/>
        <w:spacing w:after="0" w:line="240" w:lineRule="auto"/>
        <w:ind w:left="19" w:right="19" w:firstLine="680"/>
        <w:jc w:val="both"/>
        <w:rPr>
          <w:rFonts w:ascii="Times New Roman" w:hAnsi="Times New Roman"/>
          <w:sz w:val="28"/>
          <w:szCs w:val="28"/>
        </w:rPr>
      </w:pPr>
      <w:r w:rsidRPr="000E3F84">
        <w:rPr>
          <w:rFonts w:ascii="Times New Roman" w:hAnsi="Times New Roman"/>
          <w:spacing w:val="-2"/>
          <w:sz w:val="28"/>
          <w:szCs w:val="28"/>
        </w:rPr>
        <w:t>Предел допускаемых отрицательных отклонений содержимого нетто от номинально</w:t>
      </w:r>
      <w:r w:rsidRPr="000E3F84">
        <w:rPr>
          <w:rFonts w:ascii="Times New Roman" w:hAnsi="Times New Roman"/>
          <w:sz w:val="28"/>
          <w:szCs w:val="28"/>
        </w:rPr>
        <w:t>го количества должен соответствовать требованиям ГОСТ 8.579.</w:t>
      </w:r>
    </w:p>
    <w:p w:rsidR="00944D5A" w:rsidRPr="000E3F84" w:rsidRDefault="00944D5A" w:rsidP="00944D5A">
      <w:pPr>
        <w:shd w:val="clear" w:color="auto" w:fill="FFFFFF"/>
        <w:tabs>
          <w:tab w:val="left" w:pos="725"/>
        </w:tabs>
        <w:spacing w:after="0" w:line="240" w:lineRule="auto"/>
        <w:rPr>
          <w:rFonts w:ascii="Times New Roman" w:hAnsi="Times New Roman"/>
          <w:i/>
          <w:iCs/>
          <w:spacing w:val="6"/>
          <w:sz w:val="28"/>
          <w:szCs w:val="28"/>
        </w:rPr>
      </w:pPr>
      <w:r w:rsidRPr="000E3F84">
        <w:rPr>
          <w:rFonts w:ascii="Times New Roman" w:hAnsi="Times New Roman"/>
          <w:i/>
          <w:iCs/>
          <w:spacing w:val="6"/>
          <w:sz w:val="28"/>
          <w:szCs w:val="28"/>
        </w:rPr>
        <w:tab/>
        <w:t>Правила приемки, транспортирование и хранение</w:t>
      </w:r>
    </w:p>
    <w:p w:rsidR="00944D5A" w:rsidRPr="000E3F84" w:rsidRDefault="00944D5A" w:rsidP="00944D5A">
      <w:pPr>
        <w:shd w:val="clear" w:color="auto" w:fill="FFFFFF"/>
        <w:spacing w:after="0" w:line="240" w:lineRule="auto"/>
        <w:ind w:firstLine="680"/>
        <w:jc w:val="both"/>
        <w:rPr>
          <w:rFonts w:ascii="Times New Roman" w:hAnsi="Times New Roman"/>
          <w:sz w:val="28"/>
          <w:szCs w:val="28"/>
        </w:rPr>
      </w:pPr>
      <w:r w:rsidRPr="000E3F84">
        <w:rPr>
          <w:rFonts w:ascii="Times New Roman" w:hAnsi="Times New Roman"/>
          <w:sz w:val="28"/>
          <w:szCs w:val="28"/>
        </w:rPr>
        <w:t>Правила приемки, транспортирование и хранение - в соответствии с ГОСТ 23670.</w:t>
      </w:r>
    </w:p>
    <w:p w:rsidR="00944D5A" w:rsidRPr="000E3F84" w:rsidRDefault="00944D5A" w:rsidP="00944D5A">
      <w:pPr>
        <w:pStyle w:val="aa"/>
        <w:ind w:left="0" w:firstLine="705"/>
        <w:rPr>
          <w:i/>
        </w:rPr>
      </w:pPr>
      <w:r w:rsidRPr="000E3F84">
        <w:rPr>
          <w:i/>
        </w:rPr>
        <w:t>Контроль качества.</w:t>
      </w:r>
    </w:p>
    <w:p w:rsidR="00944D5A" w:rsidRPr="000E3F84" w:rsidRDefault="00944D5A" w:rsidP="00944D5A">
      <w:pPr>
        <w:pStyle w:val="aa"/>
        <w:ind w:left="0" w:firstLine="705"/>
      </w:pPr>
      <w:r w:rsidRPr="000E3F84">
        <w:t xml:space="preserve">Готовые изделия проверяют по органолептическим показателям </w:t>
      </w:r>
      <w:r w:rsidRPr="000E3F84">
        <w:sym w:font="Symbol" w:char="F05B"/>
      </w:r>
      <w:r w:rsidR="000C2820" w:rsidRPr="000E3F84">
        <w:rPr>
          <w:rFonts w:eastAsiaTheme="minorHAnsi"/>
          <w:lang w:eastAsia="en-US"/>
        </w:rPr>
        <w:t xml:space="preserve">ГОСТ 23670-2019 </w:t>
      </w:r>
      <w:r w:rsidRPr="000E3F84">
        <w:sym w:font="Symbol" w:char="F05D"/>
      </w:r>
      <w:r w:rsidRPr="000E3F84">
        <w:t xml:space="preserve">; физико-химическим показателям </w:t>
      </w:r>
      <w:r w:rsidR="009774F8" w:rsidRPr="000E3F84">
        <w:rPr>
          <w:shd w:val="clear" w:color="auto" w:fill="FFFFFF"/>
        </w:rPr>
        <w:t>массовые доли влаги, соли, нитрита натрия и крахмала</w:t>
      </w:r>
      <w:r w:rsidR="009774F8" w:rsidRPr="000E3F84">
        <w:t xml:space="preserve"> </w:t>
      </w:r>
      <w:r w:rsidRPr="000E3F84">
        <w:sym w:font="Symbol" w:char="F05B"/>
      </w:r>
      <w:r w:rsidR="000C2820" w:rsidRPr="000E3F84">
        <w:rPr>
          <w:w w:val="105"/>
        </w:rPr>
        <w:t>ГОСТ Р 51478-99; ГОСТ 33319-2015;</w:t>
      </w:r>
      <w:r w:rsidRPr="000E3F84">
        <w:t xml:space="preserve"> </w:t>
      </w:r>
      <w:r w:rsidR="000C2820" w:rsidRPr="000E3F84">
        <w:rPr>
          <w:w w:val="105"/>
        </w:rPr>
        <w:t>ГОСТ 25011-2017;</w:t>
      </w:r>
      <w:r w:rsidRPr="000E3F84">
        <w:t xml:space="preserve"> </w:t>
      </w:r>
      <w:r w:rsidR="000C2820" w:rsidRPr="000E3F84">
        <w:t>ГОСТ 23042-86;</w:t>
      </w:r>
      <w:r w:rsidRPr="000E3F84">
        <w:t xml:space="preserve"> </w:t>
      </w:r>
      <w:r w:rsidR="000C2820" w:rsidRPr="000E3F84">
        <w:t>М-04-38-2009; ГОСТ 9957-2015</w:t>
      </w:r>
      <w:r w:rsidRPr="000E3F84">
        <w:t xml:space="preserve">, </w:t>
      </w:r>
      <w:r w:rsidR="000C2820" w:rsidRPr="000E3F84">
        <w:t>ГОСТ 8558.1-2015</w:t>
      </w:r>
      <w:r w:rsidRPr="000E3F84">
        <w:sym w:font="Symbol" w:char="F05D"/>
      </w:r>
      <w:r w:rsidR="000C2820" w:rsidRPr="000E3F84">
        <w:t xml:space="preserve"> </w:t>
      </w:r>
      <w:r w:rsidRPr="000E3F84">
        <w:t xml:space="preserve">микробиологическим показателям </w:t>
      </w:r>
      <w:r w:rsidRPr="000E3F84">
        <w:sym w:font="Symbol" w:char="F05B"/>
      </w:r>
      <w:r w:rsidRPr="000E3F84">
        <w:t>23</w:t>
      </w:r>
      <w:r w:rsidR="00554CF3" w:rsidRPr="000E3F84">
        <w:t>8</w:t>
      </w:r>
      <w:r w:rsidRPr="000E3F84">
        <w:sym w:font="Symbol" w:char="F05D"/>
      </w:r>
      <w:r w:rsidRPr="000E3F84">
        <w:t>.</w:t>
      </w:r>
      <w:r w:rsidR="009774F8" w:rsidRPr="000E3F84">
        <w:t xml:space="preserve"> </w:t>
      </w:r>
      <w:r w:rsidR="00EE45C6" w:rsidRPr="000E3F84">
        <w:rPr>
          <w:shd w:val="clear" w:color="auto" w:fill="FFFFFF"/>
        </w:rPr>
        <w:t>Не допускается присутствие бактерий группы кишечной палочки, сальмонелл и сульфитредуцирующих клостридий.</w:t>
      </w:r>
    </w:p>
    <w:p w:rsidR="00944D5A" w:rsidRPr="000E3F84" w:rsidRDefault="00944D5A" w:rsidP="00944D5A">
      <w:pPr>
        <w:shd w:val="clear" w:color="auto" w:fill="FFFFFF"/>
        <w:tabs>
          <w:tab w:val="left" w:pos="1277"/>
        </w:tabs>
        <w:spacing w:after="0" w:line="240" w:lineRule="auto"/>
        <w:ind w:firstLine="680"/>
        <w:jc w:val="both"/>
        <w:rPr>
          <w:rFonts w:ascii="Times New Roman" w:hAnsi="Times New Roman"/>
          <w:sz w:val="28"/>
          <w:szCs w:val="28"/>
        </w:rPr>
      </w:pPr>
      <w:r w:rsidRPr="000E3F84">
        <w:rPr>
          <w:rFonts w:ascii="Times New Roman" w:hAnsi="Times New Roman"/>
          <w:spacing w:val="-2"/>
          <w:sz w:val="28"/>
          <w:szCs w:val="28"/>
        </w:rPr>
        <w:t xml:space="preserve">Перед передачей на реализацию сосиски проверяют </w:t>
      </w:r>
      <w:r w:rsidR="009774F8" w:rsidRPr="000E3F84">
        <w:rPr>
          <w:rFonts w:ascii="Times New Roman" w:hAnsi="Times New Roman"/>
          <w:spacing w:val="-2"/>
          <w:sz w:val="28"/>
          <w:szCs w:val="28"/>
        </w:rPr>
        <w:t xml:space="preserve">на </w:t>
      </w:r>
      <w:r w:rsidRPr="000E3F84">
        <w:rPr>
          <w:rFonts w:ascii="Times New Roman" w:hAnsi="Times New Roman"/>
          <w:spacing w:val="-2"/>
          <w:sz w:val="28"/>
          <w:szCs w:val="28"/>
        </w:rPr>
        <w:t>соответств</w:t>
      </w:r>
      <w:r w:rsidR="009774F8" w:rsidRPr="000E3F84">
        <w:rPr>
          <w:rFonts w:ascii="Times New Roman" w:hAnsi="Times New Roman"/>
          <w:spacing w:val="-2"/>
          <w:sz w:val="28"/>
          <w:szCs w:val="28"/>
        </w:rPr>
        <w:t>ие</w:t>
      </w:r>
      <w:r w:rsidRPr="000E3F84">
        <w:rPr>
          <w:rFonts w:ascii="Times New Roman" w:hAnsi="Times New Roman"/>
          <w:spacing w:val="-2"/>
          <w:sz w:val="28"/>
          <w:szCs w:val="28"/>
        </w:rPr>
        <w:t xml:space="preserve"> </w:t>
      </w:r>
      <w:r w:rsidRPr="000E3F84">
        <w:rPr>
          <w:rFonts w:ascii="Times New Roman" w:hAnsi="Times New Roman"/>
          <w:sz w:val="28"/>
          <w:szCs w:val="28"/>
        </w:rPr>
        <w:t>по качеству требованиям ГОСТ 23670.</w:t>
      </w:r>
      <w:r w:rsidR="00EE45C6" w:rsidRPr="000E3F84">
        <w:rPr>
          <w:rFonts w:ascii="Times New Roman" w:hAnsi="Times New Roman"/>
          <w:sz w:val="28"/>
          <w:szCs w:val="28"/>
        </w:rPr>
        <w:t xml:space="preserve"> </w:t>
      </w:r>
      <w:r w:rsidR="00EE45C6" w:rsidRPr="000E3F84">
        <w:rPr>
          <w:rFonts w:ascii="Times New Roman" w:hAnsi="Times New Roman"/>
          <w:sz w:val="28"/>
          <w:szCs w:val="28"/>
          <w:shd w:val="clear" w:color="auto" w:fill="FFFFFF"/>
        </w:rPr>
        <w:t>Сосиски должны быть чистыми, сухими, без повреждений оболочки, пятен, наплывов фарша, без бульона и жировых отеков.</w:t>
      </w:r>
    </w:p>
    <w:p w:rsidR="00944D5A" w:rsidRPr="000E3F84" w:rsidRDefault="00944D5A" w:rsidP="00363C5C">
      <w:pPr>
        <w:shd w:val="clear" w:color="auto" w:fill="FFFFFF"/>
        <w:spacing w:after="0" w:line="240" w:lineRule="auto"/>
        <w:ind w:left="24" w:right="15" w:firstLine="680"/>
        <w:jc w:val="both"/>
        <w:rPr>
          <w:rFonts w:ascii="Times New Roman" w:hAnsi="Times New Roman"/>
          <w:spacing w:val="-6"/>
          <w:sz w:val="28"/>
          <w:szCs w:val="28"/>
        </w:rPr>
      </w:pPr>
      <w:r w:rsidRPr="000E3F84">
        <w:rPr>
          <w:rFonts w:ascii="Times New Roman" w:hAnsi="Times New Roman"/>
          <w:spacing w:val="-6"/>
          <w:sz w:val="28"/>
          <w:szCs w:val="28"/>
        </w:rPr>
        <w:t xml:space="preserve">Не допускаются для реализации сосиски: </w:t>
      </w:r>
      <w:r w:rsidRPr="000E3F84">
        <w:rPr>
          <w:rFonts w:ascii="Times New Roman" w:hAnsi="Times New Roman"/>
          <w:spacing w:val="-4"/>
          <w:sz w:val="28"/>
          <w:szCs w:val="28"/>
        </w:rPr>
        <w:t>имеющие загрязнения на оболочке;</w:t>
      </w:r>
      <w:r w:rsidR="00363C5C" w:rsidRPr="000E3F84">
        <w:rPr>
          <w:rFonts w:ascii="Times New Roman" w:hAnsi="Times New Roman"/>
          <w:spacing w:val="-4"/>
          <w:sz w:val="28"/>
          <w:szCs w:val="28"/>
        </w:rPr>
        <w:t xml:space="preserve"> </w:t>
      </w:r>
      <w:r w:rsidRPr="000E3F84">
        <w:rPr>
          <w:rFonts w:ascii="Times New Roman" w:hAnsi="Times New Roman"/>
          <w:spacing w:val="-5"/>
          <w:sz w:val="28"/>
          <w:szCs w:val="28"/>
        </w:rPr>
        <w:t xml:space="preserve"> с рыхлым фаршем;</w:t>
      </w:r>
      <w:r w:rsidR="00363C5C" w:rsidRPr="000E3F84">
        <w:rPr>
          <w:rFonts w:ascii="Times New Roman" w:hAnsi="Times New Roman"/>
          <w:spacing w:val="-5"/>
          <w:sz w:val="28"/>
          <w:szCs w:val="28"/>
        </w:rPr>
        <w:t xml:space="preserve"> </w:t>
      </w:r>
      <w:r w:rsidRPr="000E3F84">
        <w:rPr>
          <w:rFonts w:ascii="Times New Roman" w:hAnsi="Times New Roman"/>
          <w:spacing w:val="-3"/>
          <w:sz w:val="28"/>
          <w:szCs w:val="28"/>
        </w:rPr>
        <w:t>с серым цветом батончиков и серыми пятнами на разрезе;</w:t>
      </w:r>
      <w:r w:rsidR="00363C5C" w:rsidRPr="000E3F84">
        <w:rPr>
          <w:rFonts w:ascii="Times New Roman" w:hAnsi="Times New Roman"/>
          <w:spacing w:val="-3"/>
          <w:sz w:val="28"/>
          <w:szCs w:val="28"/>
        </w:rPr>
        <w:t xml:space="preserve"> </w:t>
      </w:r>
      <w:r w:rsidRPr="000E3F84">
        <w:rPr>
          <w:rFonts w:ascii="Times New Roman" w:hAnsi="Times New Roman"/>
          <w:spacing w:val="-3"/>
          <w:sz w:val="28"/>
          <w:szCs w:val="28"/>
        </w:rPr>
        <w:t>с отеками жира и бульона;</w:t>
      </w:r>
      <w:r w:rsidR="00363C5C" w:rsidRPr="000E3F84">
        <w:rPr>
          <w:rFonts w:ascii="Times New Roman" w:hAnsi="Times New Roman"/>
          <w:spacing w:val="-3"/>
          <w:sz w:val="28"/>
          <w:szCs w:val="28"/>
        </w:rPr>
        <w:t xml:space="preserve"> </w:t>
      </w:r>
      <w:r w:rsidRPr="000E3F84">
        <w:rPr>
          <w:rFonts w:ascii="Times New Roman" w:hAnsi="Times New Roman"/>
          <w:spacing w:val="-6"/>
          <w:sz w:val="28"/>
          <w:szCs w:val="28"/>
        </w:rPr>
        <w:t>с нарушением целостности упаковки под вакуумом.</w:t>
      </w:r>
    </w:p>
    <w:p w:rsidR="000C6DE9" w:rsidRPr="000E3F84" w:rsidRDefault="000C6DE9" w:rsidP="004F0451">
      <w:pPr>
        <w:pStyle w:val="DIS"/>
        <w:tabs>
          <w:tab w:val="left" w:pos="142"/>
        </w:tabs>
        <w:ind w:left="142" w:right="224"/>
        <w:rPr>
          <w:caps/>
        </w:rPr>
      </w:pPr>
      <w:bookmarkStart w:id="164" w:name="_Toc72719477"/>
      <w:bookmarkEnd w:id="157"/>
      <w:bookmarkEnd w:id="162"/>
    </w:p>
    <w:p w:rsidR="000C6DE9" w:rsidRPr="000E3F84" w:rsidRDefault="000C6DE9" w:rsidP="004F0451">
      <w:pPr>
        <w:pStyle w:val="DIS"/>
        <w:tabs>
          <w:tab w:val="left" w:pos="142"/>
        </w:tabs>
        <w:ind w:left="142" w:right="224"/>
        <w:rPr>
          <w:caps/>
        </w:rPr>
      </w:pPr>
    </w:p>
    <w:p w:rsidR="00944D5A" w:rsidRPr="000E3F84" w:rsidRDefault="00944D5A" w:rsidP="004F0451">
      <w:pPr>
        <w:pStyle w:val="DIS"/>
        <w:tabs>
          <w:tab w:val="left" w:pos="142"/>
        </w:tabs>
        <w:ind w:left="142" w:right="224"/>
      </w:pPr>
      <w:r w:rsidRPr="000E3F84">
        <w:rPr>
          <w:caps/>
        </w:rPr>
        <w:t xml:space="preserve">6.2 </w:t>
      </w:r>
      <w:r w:rsidR="004F0451" w:rsidRPr="000E3F84">
        <w:t>Оценка пищевой и биологической ценности микробиологических показателей, безопасности и хранимоспособности сосисок «Геродиетические»</w:t>
      </w:r>
      <w:bookmarkEnd w:id="164"/>
    </w:p>
    <w:p w:rsidR="00944D5A" w:rsidRPr="000E3F84" w:rsidRDefault="00944D5A" w:rsidP="009530F3">
      <w:pPr>
        <w:spacing w:after="0" w:line="240" w:lineRule="auto"/>
        <w:ind w:firstLine="709"/>
        <w:jc w:val="both"/>
        <w:rPr>
          <w:rFonts w:ascii="Times New Roman" w:hAnsi="Times New Roman"/>
          <w:sz w:val="28"/>
          <w:szCs w:val="28"/>
        </w:rPr>
      </w:pPr>
      <w:bookmarkStart w:id="165" w:name="_Hlk70373593"/>
      <w:r w:rsidRPr="000E3F84">
        <w:rPr>
          <w:rFonts w:ascii="Times New Roman" w:hAnsi="Times New Roman"/>
          <w:sz w:val="28"/>
          <w:szCs w:val="28"/>
        </w:rPr>
        <w:t xml:space="preserve">Главным условием конкурентоспособности производства является качество используемого сырья и, как следствие, качество и безопасность выпускаемой продукции, которые характеризуются комплексом взаимосвязанных показателей – физико-химических, органолептических, а также пищевой и биологической ценности. </w:t>
      </w:r>
      <w:bookmarkEnd w:id="165"/>
      <w:r w:rsidRPr="000E3F84">
        <w:rPr>
          <w:rFonts w:ascii="Times New Roman" w:hAnsi="Times New Roman"/>
          <w:sz w:val="28"/>
          <w:szCs w:val="28"/>
        </w:rPr>
        <w:t xml:space="preserve">В связи с этим представляет интерес сравнительная оценка показателей качества сырья, получаемого от убойных </w:t>
      </w:r>
      <w:r w:rsidRPr="000E3F84">
        <w:rPr>
          <w:rFonts w:ascii="Times New Roman" w:hAnsi="Times New Roman"/>
          <w:sz w:val="28"/>
          <w:szCs w:val="28"/>
        </w:rPr>
        <w:lastRenderedPageBreak/>
        <w:t xml:space="preserve">животных, а также пищевая ценность готовых мясных продуктов, выработанных из этого сырья. </w:t>
      </w:r>
    </w:p>
    <w:p w:rsidR="00944D5A" w:rsidRPr="000E3F84" w:rsidRDefault="00944D5A" w:rsidP="009530F3">
      <w:pPr>
        <w:pStyle w:val="aa"/>
        <w:ind w:left="0" w:firstLine="709"/>
      </w:pPr>
      <w:bookmarkStart w:id="166" w:name="_Hlk70373671"/>
      <w:r w:rsidRPr="000E3F84">
        <w:t xml:space="preserve">В связи с этим </w:t>
      </w:r>
      <w:bookmarkStart w:id="167" w:name="_Hlk69680772"/>
      <w:r w:rsidRPr="000E3F84">
        <w:t>на базе научно-исследовательской лаборатории Алматинского технологического университета проведены исследования по определению качественных показателей разработанного продукта – сосисок «Геродиетические». Контрольными образцами служили сосиски «Говяжьи»</w:t>
      </w:r>
      <w:r w:rsidR="00C75B62" w:rsidRPr="000E3F84">
        <w:t xml:space="preserve">, опытными образцами </w:t>
      </w:r>
      <w:r w:rsidRPr="000E3F84">
        <w:t xml:space="preserve">сосиски, приготовленные без добавления белкового гидролизата и </w:t>
      </w:r>
      <w:r w:rsidR="00E14C74" w:rsidRPr="000E3F84">
        <w:t>льняного масла,</w:t>
      </w:r>
      <w:r w:rsidR="00C75B62" w:rsidRPr="000E3F84">
        <w:t xml:space="preserve"> и сосиски «Геродиетические»</w:t>
      </w:r>
      <w:r w:rsidR="00F5136F" w:rsidRPr="000E3F84">
        <w:t xml:space="preserve"> с добавлением </w:t>
      </w:r>
      <w:r w:rsidR="00BA72A9" w:rsidRPr="000E3F84">
        <w:t xml:space="preserve">5% </w:t>
      </w:r>
      <w:r w:rsidR="00F5136F" w:rsidRPr="000E3F84">
        <w:t xml:space="preserve">гидролизата белков в </w:t>
      </w:r>
      <w:r w:rsidR="00A80685" w:rsidRPr="000E3F84">
        <w:t>ж</w:t>
      </w:r>
      <w:r w:rsidR="00F5136F" w:rsidRPr="000E3F84">
        <w:t>идко</w:t>
      </w:r>
      <w:r w:rsidR="00A80685" w:rsidRPr="000E3F84">
        <w:t>м</w:t>
      </w:r>
      <w:r w:rsidR="00F5136F" w:rsidRPr="000E3F84">
        <w:t xml:space="preserve"> и </w:t>
      </w:r>
      <w:r w:rsidR="00A80685" w:rsidRPr="000E3F84">
        <w:t>сухом виде</w:t>
      </w:r>
      <w:r w:rsidRPr="000E3F84">
        <w:t>.</w:t>
      </w:r>
    </w:p>
    <w:bookmarkEnd w:id="167"/>
    <w:p w:rsidR="00944D5A" w:rsidRPr="000E3F84" w:rsidRDefault="00944D5A" w:rsidP="00944D5A">
      <w:pPr>
        <w:pStyle w:val="aa"/>
        <w:ind w:left="142" w:right="224" w:firstLine="705"/>
      </w:pPr>
      <w:r w:rsidRPr="000E3F84">
        <w:t xml:space="preserve">Результаты исследования химического состава сосисок приведены в таблице </w:t>
      </w:r>
      <w:r w:rsidR="007A38A9" w:rsidRPr="000E3F84">
        <w:t>3</w:t>
      </w:r>
      <w:r w:rsidR="00284023" w:rsidRPr="000E3F84">
        <w:t>1</w:t>
      </w:r>
      <w:r w:rsidRPr="000E3F84">
        <w:t xml:space="preserve">. </w:t>
      </w:r>
    </w:p>
    <w:p w:rsidR="00944D5A" w:rsidRPr="000E3F84" w:rsidRDefault="00944D5A" w:rsidP="00944D5A">
      <w:pPr>
        <w:spacing w:after="0" w:line="240" w:lineRule="auto"/>
        <w:ind w:left="142" w:right="224"/>
        <w:jc w:val="both"/>
        <w:rPr>
          <w:rFonts w:ascii="Times New Roman" w:hAnsi="Times New Roman"/>
          <w:sz w:val="28"/>
          <w:szCs w:val="28"/>
        </w:rPr>
      </w:pPr>
    </w:p>
    <w:p w:rsidR="00944D5A" w:rsidRPr="000E3F84" w:rsidRDefault="00944D5A" w:rsidP="00944D5A">
      <w:pPr>
        <w:spacing w:after="0" w:line="240" w:lineRule="auto"/>
        <w:ind w:left="142" w:right="224"/>
        <w:jc w:val="both"/>
        <w:rPr>
          <w:rFonts w:ascii="Times New Roman" w:hAnsi="Times New Roman"/>
          <w:sz w:val="28"/>
          <w:szCs w:val="28"/>
        </w:rPr>
      </w:pPr>
      <w:r w:rsidRPr="000E3F84">
        <w:rPr>
          <w:rFonts w:ascii="Times New Roman" w:hAnsi="Times New Roman"/>
          <w:sz w:val="28"/>
          <w:szCs w:val="28"/>
        </w:rPr>
        <w:t xml:space="preserve">Таблица </w:t>
      </w:r>
      <w:r w:rsidR="007A38A9" w:rsidRPr="000E3F84">
        <w:rPr>
          <w:rFonts w:ascii="Times New Roman" w:hAnsi="Times New Roman"/>
          <w:sz w:val="28"/>
          <w:szCs w:val="28"/>
        </w:rPr>
        <w:t>3</w:t>
      </w:r>
      <w:r w:rsidR="00284023" w:rsidRPr="000E3F84">
        <w:rPr>
          <w:rFonts w:ascii="Times New Roman" w:hAnsi="Times New Roman"/>
          <w:sz w:val="28"/>
          <w:szCs w:val="28"/>
        </w:rPr>
        <w:t>1</w:t>
      </w:r>
      <w:r w:rsidRPr="000E3F84">
        <w:rPr>
          <w:rFonts w:ascii="Times New Roman" w:hAnsi="Times New Roman"/>
          <w:sz w:val="28"/>
          <w:szCs w:val="28"/>
        </w:rPr>
        <w:t xml:space="preserve"> – Физико-химические показатели сосисок</w:t>
      </w:r>
    </w:p>
    <w:p w:rsidR="00944D5A" w:rsidRPr="000E3F84" w:rsidRDefault="00944D5A" w:rsidP="00944D5A">
      <w:pPr>
        <w:spacing w:after="0" w:line="240" w:lineRule="auto"/>
        <w:ind w:left="142" w:right="224"/>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23"/>
        <w:gridCol w:w="1450"/>
        <w:gridCol w:w="828"/>
        <w:gridCol w:w="1194"/>
        <w:gridCol w:w="1084"/>
        <w:gridCol w:w="713"/>
        <w:gridCol w:w="1862"/>
      </w:tblGrid>
      <w:tr w:rsidR="00554CF3" w:rsidRPr="000E3F84" w:rsidTr="00F5136F">
        <w:trPr>
          <w:trHeight w:val="481"/>
        </w:trPr>
        <w:tc>
          <w:tcPr>
            <w:tcW w:w="1381" w:type="pct"/>
            <w:vMerge w:val="restart"/>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Наименование образцов</w:t>
            </w:r>
          </w:p>
        </w:tc>
        <w:tc>
          <w:tcPr>
            <w:tcW w:w="2673" w:type="pct"/>
            <w:gridSpan w:val="5"/>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Массовая доля, %</w:t>
            </w:r>
          </w:p>
        </w:tc>
        <w:tc>
          <w:tcPr>
            <w:tcW w:w="945" w:type="pct"/>
            <w:vMerge w:val="restart"/>
          </w:tcPr>
          <w:p w:rsidR="00C75B62"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 xml:space="preserve">Энергетическая ценность, </w:t>
            </w:r>
          </w:p>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ккал</w:t>
            </w:r>
          </w:p>
        </w:tc>
      </w:tr>
      <w:tr w:rsidR="00554CF3" w:rsidRPr="000E3F84" w:rsidTr="00F5136F">
        <w:trPr>
          <w:trHeight w:val="405"/>
        </w:trPr>
        <w:tc>
          <w:tcPr>
            <w:tcW w:w="1381" w:type="pct"/>
            <w:vMerge/>
          </w:tcPr>
          <w:p w:rsidR="00944D5A" w:rsidRPr="000E3F84" w:rsidRDefault="00944D5A" w:rsidP="00294C04">
            <w:pPr>
              <w:spacing w:after="0" w:line="240" w:lineRule="auto"/>
              <w:jc w:val="center"/>
              <w:rPr>
                <w:rFonts w:ascii="Times New Roman" w:hAnsi="Times New Roman"/>
                <w:sz w:val="24"/>
                <w:szCs w:val="24"/>
              </w:rPr>
            </w:pPr>
          </w:p>
        </w:tc>
        <w:tc>
          <w:tcPr>
            <w:tcW w:w="735" w:type="pct"/>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белок</w:t>
            </w:r>
          </w:p>
        </w:tc>
        <w:tc>
          <w:tcPr>
            <w:tcW w:w="420" w:type="pct"/>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жир</w:t>
            </w:r>
          </w:p>
        </w:tc>
        <w:tc>
          <w:tcPr>
            <w:tcW w:w="606" w:type="pct"/>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углеводы</w:t>
            </w:r>
          </w:p>
        </w:tc>
        <w:tc>
          <w:tcPr>
            <w:tcW w:w="550" w:type="pct"/>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влага</w:t>
            </w:r>
          </w:p>
        </w:tc>
        <w:tc>
          <w:tcPr>
            <w:tcW w:w="362" w:type="pct"/>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зола</w:t>
            </w:r>
          </w:p>
        </w:tc>
        <w:tc>
          <w:tcPr>
            <w:tcW w:w="945" w:type="pct"/>
            <w:vMerge/>
          </w:tcPr>
          <w:p w:rsidR="00944D5A" w:rsidRPr="000E3F84" w:rsidRDefault="00944D5A" w:rsidP="00294C04">
            <w:pPr>
              <w:spacing w:after="0" w:line="240" w:lineRule="auto"/>
              <w:jc w:val="center"/>
              <w:rPr>
                <w:rFonts w:ascii="Times New Roman" w:hAnsi="Times New Roman"/>
                <w:sz w:val="24"/>
                <w:szCs w:val="24"/>
                <w:lang w:val="kk-KZ"/>
              </w:rPr>
            </w:pPr>
          </w:p>
        </w:tc>
      </w:tr>
      <w:tr w:rsidR="00554CF3" w:rsidRPr="000E3F84" w:rsidTr="00F5136F">
        <w:trPr>
          <w:trHeight w:val="409"/>
        </w:trPr>
        <w:tc>
          <w:tcPr>
            <w:tcW w:w="1381" w:type="pct"/>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Сосиски «Говяжьи» по ГОСТ 23670-2019</w:t>
            </w:r>
          </w:p>
          <w:p w:rsidR="00731787" w:rsidRPr="000E3F84" w:rsidRDefault="00731787" w:rsidP="00294C04">
            <w:pPr>
              <w:spacing w:after="0" w:line="240" w:lineRule="auto"/>
              <w:rPr>
                <w:rFonts w:ascii="Times New Roman" w:hAnsi="Times New Roman"/>
                <w:bCs/>
                <w:sz w:val="24"/>
                <w:szCs w:val="24"/>
              </w:rPr>
            </w:pPr>
            <w:r w:rsidRPr="000E3F84">
              <w:rPr>
                <w:rFonts w:ascii="Times New Roman" w:hAnsi="Times New Roman"/>
                <w:bCs/>
                <w:sz w:val="24"/>
                <w:szCs w:val="24"/>
              </w:rPr>
              <w:t>(контрольный образец)</w:t>
            </w:r>
          </w:p>
        </w:tc>
        <w:tc>
          <w:tcPr>
            <w:tcW w:w="735" w:type="pct"/>
            <w:shd w:val="clear" w:color="auto" w:fill="auto"/>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12,26</w:t>
            </w:r>
            <w:r w:rsidR="0067328B" w:rsidRPr="000E3F84">
              <w:rPr>
                <w:rFonts w:ascii="Times New Roman" w:hAnsi="Times New Roman"/>
                <w:sz w:val="24"/>
                <w:szCs w:val="24"/>
              </w:rPr>
              <w:t>±0,04</w:t>
            </w:r>
          </w:p>
        </w:tc>
        <w:tc>
          <w:tcPr>
            <w:tcW w:w="420" w:type="pct"/>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15,5</w:t>
            </w:r>
          </w:p>
        </w:tc>
        <w:tc>
          <w:tcPr>
            <w:tcW w:w="606"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0,81</w:t>
            </w:r>
          </w:p>
        </w:tc>
        <w:tc>
          <w:tcPr>
            <w:tcW w:w="550" w:type="pct"/>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68,6</w:t>
            </w:r>
          </w:p>
        </w:tc>
        <w:tc>
          <w:tcPr>
            <w:tcW w:w="362" w:type="pct"/>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2,8</w:t>
            </w:r>
            <w:r w:rsidR="007C001C" w:rsidRPr="000E3F84">
              <w:rPr>
                <w:rFonts w:ascii="Times New Roman" w:hAnsi="Times New Roman"/>
                <w:sz w:val="24"/>
                <w:szCs w:val="24"/>
              </w:rPr>
              <w:t>4</w:t>
            </w:r>
          </w:p>
        </w:tc>
        <w:tc>
          <w:tcPr>
            <w:tcW w:w="945" w:type="pct"/>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191,78</w:t>
            </w:r>
          </w:p>
        </w:tc>
      </w:tr>
      <w:tr w:rsidR="00554CF3" w:rsidRPr="000E3F84" w:rsidTr="00F5136F">
        <w:trPr>
          <w:trHeight w:val="409"/>
        </w:trPr>
        <w:tc>
          <w:tcPr>
            <w:tcW w:w="1381" w:type="pct"/>
          </w:tcPr>
          <w:p w:rsidR="00944D5A" w:rsidRPr="000E3F84" w:rsidRDefault="00944D5A" w:rsidP="00294C04">
            <w:pPr>
              <w:spacing w:after="0" w:line="240" w:lineRule="auto"/>
              <w:rPr>
                <w:rFonts w:ascii="Times New Roman" w:hAnsi="Times New Roman"/>
                <w:sz w:val="24"/>
                <w:szCs w:val="24"/>
                <w:lang w:val="kk-KZ"/>
              </w:rPr>
            </w:pPr>
            <w:r w:rsidRPr="000E3F84">
              <w:rPr>
                <w:rFonts w:ascii="Times New Roman" w:hAnsi="Times New Roman"/>
                <w:sz w:val="24"/>
                <w:szCs w:val="24"/>
              </w:rPr>
              <w:t>Сосиски из верблюжатины и говядины без добавок (</w:t>
            </w:r>
            <w:r w:rsidR="00731787" w:rsidRPr="000E3F84">
              <w:rPr>
                <w:rFonts w:ascii="Times New Roman" w:hAnsi="Times New Roman"/>
                <w:sz w:val="24"/>
                <w:szCs w:val="24"/>
              </w:rPr>
              <w:t>опытный образец</w:t>
            </w:r>
            <w:r w:rsidRPr="000E3F84">
              <w:rPr>
                <w:rFonts w:ascii="Times New Roman" w:hAnsi="Times New Roman"/>
                <w:sz w:val="24"/>
                <w:szCs w:val="24"/>
              </w:rPr>
              <w:t>)</w:t>
            </w:r>
          </w:p>
        </w:tc>
        <w:tc>
          <w:tcPr>
            <w:tcW w:w="735" w:type="pct"/>
            <w:shd w:val="clear" w:color="auto" w:fill="auto"/>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12,13</w:t>
            </w:r>
            <w:r w:rsidR="0067328B" w:rsidRPr="000E3F84">
              <w:rPr>
                <w:rFonts w:ascii="Times New Roman" w:hAnsi="Times New Roman"/>
                <w:sz w:val="24"/>
                <w:szCs w:val="24"/>
              </w:rPr>
              <w:t>±0,034</w:t>
            </w:r>
          </w:p>
        </w:tc>
        <w:tc>
          <w:tcPr>
            <w:tcW w:w="420"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12,8</w:t>
            </w:r>
          </w:p>
        </w:tc>
        <w:tc>
          <w:tcPr>
            <w:tcW w:w="606"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1,1</w:t>
            </w:r>
          </w:p>
        </w:tc>
        <w:tc>
          <w:tcPr>
            <w:tcW w:w="550"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71,1</w:t>
            </w:r>
          </w:p>
        </w:tc>
        <w:tc>
          <w:tcPr>
            <w:tcW w:w="362"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2,</w:t>
            </w:r>
            <w:r w:rsidR="007C001C" w:rsidRPr="000E3F84">
              <w:rPr>
                <w:rFonts w:ascii="Times New Roman" w:hAnsi="Times New Roman"/>
                <w:sz w:val="24"/>
                <w:szCs w:val="24"/>
              </w:rPr>
              <w:t>91</w:t>
            </w:r>
          </w:p>
        </w:tc>
        <w:tc>
          <w:tcPr>
            <w:tcW w:w="945" w:type="pct"/>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168,12</w:t>
            </w:r>
          </w:p>
        </w:tc>
      </w:tr>
      <w:tr w:rsidR="00554CF3" w:rsidRPr="000E3F84" w:rsidTr="00F5136F">
        <w:trPr>
          <w:trHeight w:val="332"/>
        </w:trPr>
        <w:tc>
          <w:tcPr>
            <w:tcW w:w="1381" w:type="pct"/>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Сосиски</w:t>
            </w:r>
          </w:p>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«Геродиетические»</w:t>
            </w:r>
            <w:r w:rsidR="00F5136F" w:rsidRPr="000E3F84">
              <w:rPr>
                <w:rFonts w:ascii="Times New Roman" w:hAnsi="Times New Roman"/>
                <w:sz w:val="24"/>
                <w:szCs w:val="24"/>
              </w:rPr>
              <w:t xml:space="preserve"> с добавлением </w:t>
            </w:r>
            <w:r w:rsidR="00E14C74" w:rsidRPr="000E3F84">
              <w:rPr>
                <w:rFonts w:ascii="Times New Roman" w:hAnsi="Times New Roman"/>
                <w:sz w:val="24"/>
                <w:szCs w:val="24"/>
              </w:rPr>
              <w:t>сухого</w:t>
            </w:r>
            <w:r w:rsidR="00F5136F" w:rsidRPr="000E3F84">
              <w:rPr>
                <w:rFonts w:ascii="Times New Roman" w:hAnsi="Times New Roman"/>
                <w:sz w:val="24"/>
                <w:szCs w:val="24"/>
              </w:rPr>
              <w:t xml:space="preserve"> гидролизатов белков</w:t>
            </w:r>
          </w:p>
          <w:p w:rsidR="00944D5A" w:rsidRPr="000E3F84" w:rsidRDefault="00944D5A" w:rsidP="0067328B">
            <w:pPr>
              <w:spacing w:after="0" w:line="240" w:lineRule="auto"/>
              <w:rPr>
                <w:rFonts w:ascii="Times New Roman" w:hAnsi="Times New Roman"/>
                <w:sz w:val="24"/>
                <w:szCs w:val="24"/>
                <w:lang w:val="kk-KZ"/>
              </w:rPr>
            </w:pPr>
            <w:r w:rsidRPr="000E3F84">
              <w:rPr>
                <w:rFonts w:ascii="Times New Roman" w:hAnsi="Times New Roman"/>
                <w:sz w:val="24"/>
                <w:szCs w:val="24"/>
              </w:rPr>
              <w:t>(опытный образец)</w:t>
            </w:r>
          </w:p>
        </w:tc>
        <w:tc>
          <w:tcPr>
            <w:tcW w:w="735" w:type="pct"/>
            <w:shd w:val="clear" w:color="auto" w:fill="auto"/>
            <w:vAlign w:val="center"/>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15,60</w:t>
            </w:r>
            <w:r w:rsidR="0067328B" w:rsidRPr="000E3F84">
              <w:rPr>
                <w:rFonts w:ascii="Times New Roman" w:hAnsi="Times New Roman"/>
                <w:sz w:val="24"/>
                <w:szCs w:val="24"/>
              </w:rPr>
              <w:t>±0,05</w:t>
            </w:r>
          </w:p>
        </w:tc>
        <w:tc>
          <w:tcPr>
            <w:tcW w:w="420"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12,4</w:t>
            </w:r>
          </w:p>
        </w:tc>
        <w:tc>
          <w:tcPr>
            <w:tcW w:w="606"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1,1</w:t>
            </w:r>
          </w:p>
        </w:tc>
        <w:tc>
          <w:tcPr>
            <w:tcW w:w="550"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69,7±1,2</w:t>
            </w:r>
          </w:p>
        </w:tc>
        <w:tc>
          <w:tcPr>
            <w:tcW w:w="362"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2,94</w:t>
            </w:r>
          </w:p>
        </w:tc>
        <w:tc>
          <w:tcPr>
            <w:tcW w:w="945" w:type="pct"/>
            <w:vAlign w:val="center"/>
          </w:tcPr>
          <w:p w:rsidR="00944D5A" w:rsidRPr="000E3F84" w:rsidRDefault="00944D5A" w:rsidP="00294C04">
            <w:pPr>
              <w:spacing w:after="0" w:line="240" w:lineRule="auto"/>
              <w:jc w:val="center"/>
              <w:rPr>
                <w:rFonts w:ascii="Times New Roman" w:hAnsi="Times New Roman"/>
                <w:sz w:val="24"/>
                <w:szCs w:val="24"/>
                <w:lang w:val="kk-KZ"/>
              </w:rPr>
            </w:pPr>
            <w:r w:rsidRPr="000E3F84">
              <w:rPr>
                <w:rFonts w:ascii="Times New Roman" w:hAnsi="Times New Roman"/>
                <w:sz w:val="24"/>
                <w:szCs w:val="24"/>
              </w:rPr>
              <w:t>178,4</w:t>
            </w:r>
          </w:p>
        </w:tc>
      </w:tr>
      <w:tr w:rsidR="00F5136F" w:rsidRPr="000E3F84" w:rsidTr="00F5136F">
        <w:trPr>
          <w:trHeight w:val="332"/>
        </w:trPr>
        <w:tc>
          <w:tcPr>
            <w:tcW w:w="1381" w:type="pct"/>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Сосиски</w:t>
            </w:r>
          </w:p>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«Геродиетические» с добавлением жидкого гидролизат</w:t>
            </w:r>
            <w:r w:rsidR="00A80685" w:rsidRPr="000E3F84">
              <w:rPr>
                <w:rFonts w:ascii="Times New Roman" w:hAnsi="Times New Roman"/>
                <w:sz w:val="24"/>
                <w:szCs w:val="24"/>
              </w:rPr>
              <w:t>а</w:t>
            </w:r>
            <w:r w:rsidRPr="000E3F84">
              <w:rPr>
                <w:rFonts w:ascii="Times New Roman" w:hAnsi="Times New Roman"/>
                <w:sz w:val="24"/>
                <w:szCs w:val="24"/>
              </w:rPr>
              <w:t xml:space="preserve"> белков</w:t>
            </w:r>
          </w:p>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(опытный образец)</w:t>
            </w:r>
          </w:p>
        </w:tc>
        <w:tc>
          <w:tcPr>
            <w:tcW w:w="735" w:type="pct"/>
            <w:shd w:val="clear" w:color="auto" w:fill="auto"/>
            <w:vAlign w:val="center"/>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15,60±0,07</w:t>
            </w:r>
          </w:p>
        </w:tc>
        <w:tc>
          <w:tcPr>
            <w:tcW w:w="420" w:type="pct"/>
            <w:vAlign w:val="center"/>
          </w:tcPr>
          <w:p w:rsidR="00F5136F" w:rsidRPr="000E3F84" w:rsidRDefault="00F5136F" w:rsidP="00F5136F">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12,4</w:t>
            </w:r>
          </w:p>
        </w:tc>
        <w:tc>
          <w:tcPr>
            <w:tcW w:w="606" w:type="pct"/>
            <w:vAlign w:val="center"/>
          </w:tcPr>
          <w:p w:rsidR="00F5136F" w:rsidRPr="000E3F84" w:rsidRDefault="00F5136F" w:rsidP="00F5136F">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1,1</w:t>
            </w:r>
          </w:p>
        </w:tc>
        <w:tc>
          <w:tcPr>
            <w:tcW w:w="550" w:type="pct"/>
            <w:vAlign w:val="center"/>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69,7±1,5</w:t>
            </w:r>
          </w:p>
        </w:tc>
        <w:tc>
          <w:tcPr>
            <w:tcW w:w="362" w:type="pct"/>
            <w:vAlign w:val="center"/>
          </w:tcPr>
          <w:p w:rsidR="00F5136F" w:rsidRPr="000E3F84" w:rsidRDefault="00F5136F" w:rsidP="00F5136F">
            <w:pPr>
              <w:spacing w:after="0" w:line="240" w:lineRule="auto"/>
              <w:jc w:val="center"/>
              <w:rPr>
                <w:rFonts w:ascii="Times New Roman" w:hAnsi="Times New Roman"/>
                <w:sz w:val="24"/>
                <w:szCs w:val="24"/>
                <w:lang w:val="kk-KZ"/>
              </w:rPr>
            </w:pPr>
            <w:r w:rsidRPr="000E3F84">
              <w:rPr>
                <w:rFonts w:ascii="Times New Roman" w:hAnsi="Times New Roman"/>
                <w:sz w:val="24"/>
                <w:szCs w:val="24"/>
                <w:lang w:val="kk-KZ"/>
              </w:rPr>
              <w:t>2,94</w:t>
            </w:r>
          </w:p>
        </w:tc>
        <w:tc>
          <w:tcPr>
            <w:tcW w:w="945" w:type="pct"/>
            <w:vAlign w:val="center"/>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178,4</w:t>
            </w:r>
          </w:p>
        </w:tc>
      </w:tr>
    </w:tbl>
    <w:p w:rsidR="00944D5A" w:rsidRPr="000E3F84" w:rsidRDefault="00944D5A" w:rsidP="00944D5A">
      <w:pPr>
        <w:pStyle w:val="aa"/>
        <w:ind w:left="142" w:right="224" w:firstLine="705"/>
      </w:pPr>
    </w:p>
    <w:p w:rsidR="00944D5A" w:rsidRPr="000E3F84" w:rsidRDefault="00944D5A" w:rsidP="00A408BB">
      <w:pPr>
        <w:pStyle w:val="aa"/>
        <w:ind w:left="0" w:right="224" w:firstLine="705"/>
      </w:pPr>
      <w:bookmarkStart w:id="168" w:name="_Hlk69680793"/>
      <w:r w:rsidRPr="000E3F84">
        <w:t xml:space="preserve">Результаты исследований, приведенные в таблице </w:t>
      </w:r>
      <w:r w:rsidR="007A38A9" w:rsidRPr="000E3F84">
        <w:t>3</w:t>
      </w:r>
      <w:r w:rsidR="00284023" w:rsidRPr="000E3F84">
        <w:t>1</w:t>
      </w:r>
      <w:r w:rsidRPr="000E3F84">
        <w:t xml:space="preserve">, показали, что сосиски с добавлением </w:t>
      </w:r>
      <w:r w:rsidR="00BA72A9" w:rsidRPr="000E3F84">
        <w:t xml:space="preserve">5% </w:t>
      </w:r>
      <w:r w:rsidRPr="000E3F84">
        <w:t xml:space="preserve">гидролизата белков </w:t>
      </w:r>
      <w:r w:rsidR="00BA72A9" w:rsidRPr="000E3F84">
        <w:t xml:space="preserve">взамен мясного сырья улучшает реологические и оранолептические показатели, </w:t>
      </w:r>
      <w:r w:rsidRPr="000E3F84">
        <w:t>по физико-химическим показателям отвечает принципам создания геродиетических мясных продуктов. В сосисках «Геродиетические» увеличено содержание белка, чем в контрольном образце на 3,47 г, что составляет 22,2%. Содержание жира в сосисках «Геродиетические» снижено по сравнению с сосисками «Говяжьи» на 3,1 г, что составляет 20%. Энергетическая ценность новых сосисок по сравнению с сосисками «Говяжьи» снижена на 7%.</w:t>
      </w:r>
    </w:p>
    <w:p w:rsidR="00944D5A" w:rsidRPr="000E3F84" w:rsidRDefault="009530F3" w:rsidP="009530F3">
      <w:pPr>
        <w:spacing w:after="0" w:line="240" w:lineRule="auto"/>
        <w:ind w:firstLine="708"/>
        <w:jc w:val="both"/>
        <w:rPr>
          <w:rFonts w:ascii="Times New Roman" w:hAnsi="Times New Roman"/>
          <w:sz w:val="28"/>
          <w:szCs w:val="28"/>
        </w:rPr>
      </w:pPr>
      <w:bookmarkStart w:id="169" w:name="_Hlk69680886"/>
      <w:bookmarkEnd w:id="168"/>
      <w:r w:rsidRPr="000E3F84">
        <w:rPr>
          <w:rFonts w:ascii="Times New Roman" w:hAnsi="Times New Roman"/>
          <w:sz w:val="28"/>
          <w:szCs w:val="28"/>
        </w:rPr>
        <w:t>Одним из главных</w:t>
      </w:r>
      <w:r w:rsidR="00DB22B0" w:rsidRPr="000E3F84">
        <w:rPr>
          <w:rFonts w:ascii="Times New Roman" w:hAnsi="Times New Roman"/>
          <w:sz w:val="28"/>
          <w:szCs w:val="28"/>
        </w:rPr>
        <w:t xml:space="preserve"> </w:t>
      </w:r>
      <w:r w:rsidRPr="000E3F84">
        <w:rPr>
          <w:rFonts w:ascii="Times New Roman" w:hAnsi="Times New Roman"/>
          <w:sz w:val="28"/>
          <w:szCs w:val="28"/>
        </w:rPr>
        <w:t>показателей</w:t>
      </w:r>
      <w:r w:rsidR="00DB22B0" w:rsidRPr="000E3F84">
        <w:rPr>
          <w:rFonts w:ascii="Times New Roman" w:hAnsi="Times New Roman"/>
          <w:sz w:val="28"/>
          <w:szCs w:val="28"/>
        </w:rPr>
        <w:t xml:space="preserve"> </w:t>
      </w:r>
      <w:r w:rsidRPr="000E3F84">
        <w:rPr>
          <w:rFonts w:ascii="Times New Roman" w:hAnsi="Times New Roman"/>
          <w:sz w:val="28"/>
          <w:szCs w:val="28"/>
        </w:rPr>
        <w:t>качества пищевых</w:t>
      </w:r>
      <w:r w:rsidR="00DB22B0" w:rsidRPr="000E3F84">
        <w:rPr>
          <w:rFonts w:ascii="Times New Roman" w:hAnsi="Times New Roman"/>
          <w:sz w:val="28"/>
          <w:szCs w:val="28"/>
        </w:rPr>
        <w:t xml:space="preserve"> </w:t>
      </w:r>
      <w:r w:rsidRPr="000E3F84">
        <w:rPr>
          <w:rFonts w:ascii="Times New Roman" w:hAnsi="Times New Roman"/>
          <w:sz w:val="28"/>
          <w:szCs w:val="28"/>
        </w:rPr>
        <w:t>продуктов</w:t>
      </w:r>
      <w:r w:rsidR="00DB22B0" w:rsidRPr="000E3F84">
        <w:rPr>
          <w:rFonts w:ascii="Times New Roman" w:hAnsi="Times New Roman"/>
          <w:sz w:val="28"/>
          <w:szCs w:val="28"/>
        </w:rPr>
        <w:t xml:space="preserve"> </w:t>
      </w:r>
      <w:r w:rsidRPr="000E3F84">
        <w:rPr>
          <w:rFonts w:ascii="Times New Roman" w:hAnsi="Times New Roman"/>
          <w:sz w:val="28"/>
          <w:szCs w:val="28"/>
        </w:rPr>
        <w:t>является биологическая ценность, отражающая</w:t>
      </w:r>
      <w:r w:rsidR="00DB22B0" w:rsidRPr="000E3F84">
        <w:rPr>
          <w:rFonts w:ascii="Times New Roman" w:hAnsi="Times New Roman"/>
          <w:sz w:val="28"/>
          <w:szCs w:val="28"/>
        </w:rPr>
        <w:t xml:space="preserve"> </w:t>
      </w:r>
      <w:r w:rsidRPr="000E3F84">
        <w:rPr>
          <w:rFonts w:ascii="Times New Roman" w:hAnsi="Times New Roman"/>
          <w:sz w:val="28"/>
          <w:szCs w:val="28"/>
        </w:rPr>
        <w:t>степень их соответствия</w:t>
      </w:r>
      <w:r w:rsidR="00DB22B0" w:rsidRPr="000E3F84">
        <w:rPr>
          <w:rFonts w:ascii="Times New Roman" w:hAnsi="Times New Roman"/>
          <w:sz w:val="28"/>
          <w:szCs w:val="28"/>
        </w:rPr>
        <w:t xml:space="preserve"> </w:t>
      </w:r>
      <w:r w:rsidRPr="000E3F84">
        <w:rPr>
          <w:rFonts w:ascii="Times New Roman" w:hAnsi="Times New Roman"/>
          <w:sz w:val="28"/>
          <w:szCs w:val="28"/>
        </w:rPr>
        <w:t>аминокислотной сбалансированности</w:t>
      </w:r>
      <w:r w:rsidR="00DB22B0" w:rsidRPr="000E3F84">
        <w:rPr>
          <w:rFonts w:ascii="Times New Roman" w:hAnsi="Times New Roman"/>
          <w:sz w:val="28"/>
          <w:szCs w:val="28"/>
        </w:rPr>
        <w:t xml:space="preserve"> </w:t>
      </w:r>
      <w:r w:rsidRPr="000E3F84">
        <w:rPr>
          <w:rFonts w:ascii="Times New Roman" w:hAnsi="Times New Roman"/>
          <w:sz w:val="28"/>
          <w:szCs w:val="28"/>
        </w:rPr>
        <w:t>потребностям организма, необходимая для</w:t>
      </w:r>
      <w:r w:rsidR="00DB22B0" w:rsidRPr="000E3F84">
        <w:rPr>
          <w:rFonts w:ascii="Times New Roman" w:hAnsi="Times New Roman"/>
          <w:sz w:val="28"/>
          <w:szCs w:val="28"/>
        </w:rPr>
        <w:t xml:space="preserve"> </w:t>
      </w:r>
      <w:r w:rsidRPr="000E3F84">
        <w:rPr>
          <w:rFonts w:ascii="Times New Roman" w:hAnsi="Times New Roman"/>
          <w:sz w:val="28"/>
          <w:szCs w:val="28"/>
        </w:rPr>
        <w:t xml:space="preserve">протекания </w:t>
      </w:r>
      <w:r w:rsidRPr="000E3F84">
        <w:rPr>
          <w:rFonts w:ascii="Times New Roman" w:hAnsi="Times New Roman"/>
          <w:sz w:val="28"/>
          <w:szCs w:val="28"/>
        </w:rPr>
        <w:lastRenderedPageBreak/>
        <w:t>физиологических</w:t>
      </w:r>
      <w:r w:rsidR="00DB22B0" w:rsidRPr="000E3F84">
        <w:rPr>
          <w:rFonts w:ascii="Times New Roman" w:hAnsi="Times New Roman"/>
          <w:sz w:val="28"/>
          <w:szCs w:val="28"/>
        </w:rPr>
        <w:t xml:space="preserve"> </w:t>
      </w:r>
      <w:r w:rsidRPr="000E3F84">
        <w:rPr>
          <w:rFonts w:ascii="Times New Roman" w:hAnsi="Times New Roman"/>
          <w:sz w:val="28"/>
          <w:szCs w:val="28"/>
        </w:rPr>
        <w:t xml:space="preserve">процессов в организме. </w:t>
      </w:r>
      <w:r w:rsidR="00944D5A" w:rsidRPr="000E3F84">
        <w:rPr>
          <w:rFonts w:ascii="Times New Roman" w:hAnsi="Times New Roman"/>
          <w:sz w:val="28"/>
          <w:szCs w:val="28"/>
        </w:rPr>
        <w:t>С</w:t>
      </w:r>
      <w:r w:rsidR="00DB22B0" w:rsidRPr="000E3F84">
        <w:rPr>
          <w:rFonts w:ascii="Times New Roman" w:hAnsi="Times New Roman"/>
          <w:sz w:val="28"/>
          <w:szCs w:val="28"/>
        </w:rPr>
        <w:t xml:space="preserve"> </w:t>
      </w:r>
      <w:r w:rsidR="00944D5A" w:rsidRPr="000E3F84">
        <w:rPr>
          <w:rFonts w:ascii="Times New Roman" w:hAnsi="Times New Roman"/>
          <w:sz w:val="28"/>
          <w:szCs w:val="28"/>
        </w:rPr>
        <w:t>использованием современных методов</w:t>
      </w:r>
      <w:r w:rsidR="00DB22B0" w:rsidRPr="000E3F84">
        <w:rPr>
          <w:rFonts w:ascii="Times New Roman" w:hAnsi="Times New Roman"/>
          <w:sz w:val="28"/>
          <w:szCs w:val="28"/>
        </w:rPr>
        <w:t xml:space="preserve"> </w:t>
      </w:r>
      <w:r w:rsidR="00944D5A" w:rsidRPr="000E3F84">
        <w:rPr>
          <w:rFonts w:ascii="Times New Roman" w:hAnsi="Times New Roman"/>
          <w:sz w:val="28"/>
          <w:szCs w:val="28"/>
        </w:rPr>
        <w:t>жидкостной и газовой</w:t>
      </w:r>
      <w:r w:rsidR="00DB22B0" w:rsidRPr="000E3F84">
        <w:rPr>
          <w:rFonts w:ascii="Times New Roman" w:hAnsi="Times New Roman"/>
          <w:sz w:val="28"/>
          <w:szCs w:val="28"/>
        </w:rPr>
        <w:t xml:space="preserve"> </w:t>
      </w:r>
      <w:r w:rsidR="00944D5A" w:rsidRPr="000E3F84">
        <w:rPr>
          <w:rFonts w:ascii="Times New Roman" w:hAnsi="Times New Roman"/>
          <w:sz w:val="28"/>
          <w:szCs w:val="28"/>
        </w:rPr>
        <w:t>хроматографии</w:t>
      </w:r>
      <w:r w:rsidR="00DB22B0" w:rsidRPr="000E3F84">
        <w:rPr>
          <w:rFonts w:ascii="Times New Roman" w:hAnsi="Times New Roman"/>
          <w:sz w:val="28"/>
          <w:szCs w:val="28"/>
        </w:rPr>
        <w:t xml:space="preserve"> </w:t>
      </w:r>
      <w:r w:rsidR="00944D5A" w:rsidRPr="000E3F84">
        <w:rPr>
          <w:rFonts w:ascii="Times New Roman" w:hAnsi="Times New Roman"/>
          <w:sz w:val="28"/>
          <w:szCs w:val="28"/>
        </w:rPr>
        <w:t>определен</w:t>
      </w:r>
      <w:r w:rsidR="00C674BA" w:rsidRPr="000E3F84">
        <w:rPr>
          <w:rFonts w:ascii="Times New Roman" w:hAnsi="Times New Roman"/>
          <w:sz w:val="28"/>
          <w:szCs w:val="28"/>
        </w:rPr>
        <w:t xml:space="preserve"> </w:t>
      </w:r>
      <w:r w:rsidR="00944D5A" w:rsidRPr="000E3F84">
        <w:rPr>
          <w:rFonts w:ascii="Times New Roman" w:hAnsi="Times New Roman"/>
          <w:sz w:val="28"/>
          <w:szCs w:val="28"/>
        </w:rPr>
        <w:t xml:space="preserve">аминокислотный состав </w:t>
      </w:r>
      <w:r w:rsidR="00C75B62" w:rsidRPr="000E3F84">
        <w:rPr>
          <w:rFonts w:ascii="Times New Roman" w:hAnsi="Times New Roman"/>
          <w:sz w:val="28"/>
          <w:szCs w:val="28"/>
        </w:rPr>
        <w:t xml:space="preserve">контрольных и </w:t>
      </w:r>
      <w:r w:rsidR="00944D5A" w:rsidRPr="000E3F84">
        <w:rPr>
          <w:rFonts w:ascii="Times New Roman" w:hAnsi="Times New Roman"/>
          <w:sz w:val="28"/>
          <w:szCs w:val="28"/>
        </w:rPr>
        <w:t xml:space="preserve">опытных образцов </w:t>
      </w:r>
      <w:r w:rsidR="00C75B62" w:rsidRPr="000E3F84">
        <w:rPr>
          <w:rFonts w:ascii="Times New Roman" w:hAnsi="Times New Roman"/>
          <w:sz w:val="28"/>
          <w:szCs w:val="28"/>
        </w:rPr>
        <w:t>сосисок</w:t>
      </w:r>
      <w:bookmarkEnd w:id="169"/>
      <w:r w:rsidR="00DB22B0" w:rsidRPr="000E3F84">
        <w:rPr>
          <w:rFonts w:ascii="Times New Roman" w:hAnsi="Times New Roman"/>
          <w:sz w:val="28"/>
          <w:szCs w:val="28"/>
        </w:rPr>
        <w:t xml:space="preserve"> </w:t>
      </w:r>
      <w:r w:rsidR="00944D5A" w:rsidRPr="000E3F84">
        <w:rPr>
          <w:rFonts w:ascii="Times New Roman" w:hAnsi="Times New Roman"/>
          <w:sz w:val="28"/>
          <w:szCs w:val="28"/>
        </w:rPr>
        <w:t>(</w:t>
      </w:r>
      <w:r w:rsidR="0067328B" w:rsidRPr="000E3F84">
        <w:rPr>
          <w:rFonts w:ascii="Times New Roman" w:hAnsi="Times New Roman"/>
          <w:sz w:val="28"/>
          <w:szCs w:val="28"/>
        </w:rPr>
        <w:t>Т</w:t>
      </w:r>
      <w:r w:rsidR="00944D5A" w:rsidRPr="000E3F84">
        <w:rPr>
          <w:rFonts w:ascii="Times New Roman" w:hAnsi="Times New Roman"/>
          <w:sz w:val="28"/>
          <w:szCs w:val="28"/>
        </w:rPr>
        <w:t xml:space="preserve">аблица </w:t>
      </w:r>
      <w:r w:rsidR="007A38A9" w:rsidRPr="000E3F84">
        <w:rPr>
          <w:rFonts w:ascii="Times New Roman" w:hAnsi="Times New Roman"/>
          <w:sz w:val="28"/>
          <w:szCs w:val="28"/>
        </w:rPr>
        <w:t>3</w:t>
      </w:r>
      <w:r w:rsidR="00284023" w:rsidRPr="000E3F84">
        <w:rPr>
          <w:rFonts w:ascii="Times New Roman" w:hAnsi="Times New Roman"/>
          <w:sz w:val="28"/>
          <w:szCs w:val="28"/>
        </w:rPr>
        <w:t>2</w:t>
      </w:r>
      <w:r w:rsidR="00944D5A" w:rsidRPr="000E3F84">
        <w:rPr>
          <w:rFonts w:ascii="Times New Roman" w:hAnsi="Times New Roman"/>
          <w:sz w:val="28"/>
          <w:szCs w:val="28"/>
        </w:rPr>
        <w:t>).</w:t>
      </w:r>
    </w:p>
    <w:p w:rsidR="00944D5A" w:rsidRPr="000E3F84" w:rsidRDefault="00944D5A" w:rsidP="00944D5A">
      <w:pPr>
        <w:spacing w:after="0" w:line="240" w:lineRule="auto"/>
        <w:ind w:left="142" w:right="224"/>
        <w:jc w:val="both"/>
        <w:rPr>
          <w:rFonts w:ascii="Times New Roman" w:hAnsi="Times New Roman"/>
          <w:sz w:val="28"/>
          <w:szCs w:val="28"/>
        </w:rPr>
      </w:pPr>
    </w:p>
    <w:p w:rsidR="00944D5A" w:rsidRPr="000E3F84" w:rsidRDefault="00944D5A" w:rsidP="00944D5A">
      <w:pPr>
        <w:spacing w:after="0" w:line="240" w:lineRule="auto"/>
        <w:ind w:left="142" w:right="224"/>
        <w:jc w:val="both"/>
        <w:rPr>
          <w:rFonts w:ascii="Times New Roman" w:hAnsi="Times New Roman"/>
          <w:sz w:val="28"/>
          <w:szCs w:val="28"/>
        </w:rPr>
      </w:pPr>
      <w:r w:rsidRPr="000E3F84">
        <w:rPr>
          <w:rFonts w:ascii="Times New Roman" w:hAnsi="Times New Roman"/>
          <w:sz w:val="28"/>
          <w:szCs w:val="28"/>
        </w:rPr>
        <w:t xml:space="preserve">Таблица </w:t>
      </w:r>
      <w:r w:rsidR="007A38A9" w:rsidRPr="000E3F84">
        <w:rPr>
          <w:rFonts w:ascii="Times New Roman" w:hAnsi="Times New Roman"/>
          <w:sz w:val="28"/>
          <w:szCs w:val="28"/>
        </w:rPr>
        <w:t>3</w:t>
      </w:r>
      <w:r w:rsidR="00284023" w:rsidRPr="000E3F84">
        <w:rPr>
          <w:rFonts w:ascii="Times New Roman" w:hAnsi="Times New Roman"/>
          <w:sz w:val="28"/>
          <w:szCs w:val="28"/>
        </w:rPr>
        <w:t>2</w:t>
      </w:r>
      <w:r w:rsidRPr="000E3F84">
        <w:rPr>
          <w:rFonts w:ascii="Times New Roman" w:hAnsi="Times New Roman"/>
          <w:sz w:val="28"/>
          <w:szCs w:val="28"/>
        </w:rPr>
        <w:t xml:space="preserve"> – Аминокислотный состав образцов сосисок </w:t>
      </w:r>
    </w:p>
    <w:tbl>
      <w:tblPr>
        <w:tblW w:w="481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1349"/>
        <w:gridCol w:w="2131"/>
        <w:gridCol w:w="1632"/>
        <w:gridCol w:w="1715"/>
      </w:tblGrid>
      <w:tr w:rsidR="00554CF3" w:rsidRPr="000E3F84" w:rsidTr="00C92E0D">
        <w:tc>
          <w:tcPr>
            <w:tcW w:w="1409" w:type="pct"/>
            <w:vMerge w:val="restart"/>
            <w:shd w:val="clear" w:color="auto" w:fill="auto"/>
          </w:tcPr>
          <w:p w:rsidR="00F5136F" w:rsidRPr="000E3F84" w:rsidRDefault="00F5136F" w:rsidP="00C75B62">
            <w:pPr>
              <w:spacing w:after="0" w:line="240" w:lineRule="auto"/>
              <w:jc w:val="center"/>
              <w:rPr>
                <w:rFonts w:ascii="Times New Roman" w:hAnsi="Times New Roman"/>
                <w:sz w:val="24"/>
                <w:szCs w:val="24"/>
              </w:rPr>
            </w:pPr>
          </w:p>
          <w:p w:rsidR="00F5136F" w:rsidRPr="000E3F84" w:rsidRDefault="00F5136F" w:rsidP="00C75B62">
            <w:pPr>
              <w:spacing w:after="0" w:line="240" w:lineRule="auto"/>
              <w:jc w:val="center"/>
              <w:rPr>
                <w:rFonts w:ascii="Times New Roman" w:hAnsi="Times New Roman"/>
                <w:sz w:val="24"/>
                <w:szCs w:val="24"/>
              </w:rPr>
            </w:pPr>
          </w:p>
          <w:p w:rsidR="00F5136F" w:rsidRPr="000E3F84" w:rsidRDefault="00F5136F" w:rsidP="00C75B62">
            <w:pPr>
              <w:spacing w:after="0" w:line="240" w:lineRule="auto"/>
              <w:jc w:val="center"/>
              <w:rPr>
                <w:rFonts w:ascii="Times New Roman" w:hAnsi="Times New Roman"/>
                <w:sz w:val="24"/>
                <w:szCs w:val="24"/>
              </w:rPr>
            </w:pPr>
            <w:r w:rsidRPr="000E3F84">
              <w:rPr>
                <w:rFonts w:ascii="Times New Roman" w:hAnsi="Times New Roman"/>
                <w:sz w:val="24"/>
                <w:szCs w:val="24"/>
              </w:rPr>
              <w:t>Наименование аминокислот</w:t>
            </w:r>
          </w:p>
        </w:tc>
        <w:tc>
          <w:tcPr>
            <w:tcW w:w="718" w:type="pct"/>
            <w:vMerge w:val="restart"/>
            <w:tcBorders>
              <w:left w:val="single" w:sz="4" w:space="0" w:color="auto"/>
            </w:tcBorders>
            <w:shd w:val="clear" w:color="auto" w:fill="auto"/>
            <w:vAlign w:val="bottom"/>
          </w:tcPr>
          <w:p w:rsidR="00F5136F" w:rsidRPr="000E3F84" w:rsidRDefault="00F5136F" w:rsidP="00A80685">
            <w:pPr>
              <w:spacing w:after="0" w:line="240" w:lineRule="auto"/>
              <w:jc w:val="center"/>
              <w:rPr>
                <w:rFonts w:ascii="Times New Roman" w:hAnsi="Times New Roman"/>
                <w:sz w:val="24"/>
                <w:szCs w:val="24"/>
              </w:rPr>
            </w:pPr>
            <w:r w:rsidRPr="000E3F84">
              <w:rPr>
                <w:rFonts w:ascii="Times New Roman" w:hAnsi="Times New Roman"/>
                <w:sz w:val="24"/>
                <w:szCs w:val="24"/>
              </w:rPr>
              <w:t>Сосиски «Говяжьи»</w:t>
            </w:r>
          </w:p>
          <w:p w:rsidR="00A80685" w:rsidRPr="000E3F84" w:rsidRDefault="00A80685" w:rsidP="00A80685">
            <w:pPr>
              <w:spacing w:after="0" w:line="240" w:lineRule="auto"/>
              <w:jc w:val="center"/>
              <w:rPr>
                <w:rFonts w:ascii="Times New Roman" w:hAnsi="Times New Roman"/>
                <w:sz w:val="24"/>
                <w:szCs w:val="24"/>
              </w:rPr>
            </w:pPr>
          </w:p>
          <w:p w:rsidR="00A80685" w:rsidRPr="000E3F84" w:rsidRDefault="00A80685" w:rsidP="00A80685">
            <w:pPr>
              <w:spacing w:after="0" w:line="240" w:lineRule="auto"/>
              <w:jc w:val="center"/>
              <w:rPr>
                <w:rFonts w:ascii="Times New Roman" w:hAnsi="Times New Roman"/>
                <w:sz w:val="24"/>
                <w:szCs w:val="24"/>
              </w:rPr>
            </w:pPr>
          </w:p>
        </w:tc>
        <w:tc>
          <w:tcPr>
            <w:tcW w:w="1130" w:type="pct"/>
            <w:vMerge w:val="restart"/>
            <w:tcBorders>
              <w:left w:val="single" w:sz="4" w:space="0" w:color="auto"/>
            </w:tcBorders>
            <w:shd w:val="clear" w:color="auto" w:fill="auto"/>
            <w:vAlign w:val="bottom"/>
          </w:tcPr>
          <w:p w:rsidR="00A80685" w:rsidRPr="000E3F84" w:rsidRDefault="00F5136F" w:rsidP="00A80685">
            <w:pPr>
              <w:spacing w:after="0" w:line="240" w:lineRule="auto"/>
              <w:jc w:val="center"/>
              <w:rPr>
                <w:rFonts w:ascii="Times New Roman" w:hAnsi="Times New Roman"/>
                <w:sz w:val="24"/>
                <w:szCs w:val="24"/>
              </w:rPr>
            </w:pPr>
            <w:r w:rsidRPr="000E3F84">
              <w:rPr>
                <w:rFonts w:ascii="Times New Roman" w:hAnsi="Times New Roman"/>
                <w:sz w:val="24"/>
                <w:szCs w:val="24"/>
              </w:rPr>
              <w:t>Сосиски из верблюжатины и говядины без белкового гидролизата</w:t>
            </w:r>
          </w:p>
        </w:tc>
        <w:tc>
          <w:tcPr>
            <w:tcW w:w="1743" w:type="pct"/>
            <w:gridSpan w:val="2"/>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Сосиски «Геродиетические»</w:t>
            </w:r>
          </w:p>
          <w:p w:rsidR="00F5136F" w:rsidRPr="000E3F84" w:rsidRDefault="00F5136F" w:rsidP="00F5136F">
            <w:pPr>
              <w:spacing w:after="0" w:line="240" w:lineRule="auto"/>
              <w:jc w:val="center"/>
              <w:rPr>
                <w:rFonts w:ascii="Times New Roman" w:hAnsi="Times New Roman"/>
                <w:sz w:val="24"/>
                <w:szCs w:val="24"/>
              </w:rPr>
            </w:pPr>
          </w:p>
        </w:tc>
      </w:tr>
      <w:tr w:rsidR="00554CF3" w:rsidRPr="000E3F84" w:rsidTr="00C92E0D">
        <w:trPr>
          <w:trHeight w:val="771"/>
        </w:trPr>
        <w:tc>
          <w:tcPr>
            <w:tcW w:w="1409" w:type="pct"/>
            <w:vMerge/>
            <w:shd w:val="clear" w:color="auto" w:fill="auto"/>
          </w:tcPr>
          <w:p w:rsidR="00F5136F" w:rsidRPr="000E3F84" w:rsidRDefault="00F5136F" w:rsidP="00C75B62">
            <w:pPr>
              <w:spacing w:after="0" w:line="240" w:lineRule="auto"/>
              <w:jc w:val="center"/>
              <w:rPr>
                <w:rFonts w:ascii="Times New Roman" w:hAnsi="Times New Roman"/>
                <w:sz w:val="24"/>
                <w:szCs w:val="24"/>
              </w:rPr>
            </w:pPr>
          </w:p>
        </w:tc>
        <w:tc>
          <w:tcPr>
            <w:tcW w:w="718" w:type="pct"/>
            <w:vMerge/>
            <w:tcBorders>
              <w:left w:val="single" w:sz="4" w:space="0" w:color="auto"/>
            </w:tcBorders>
            <w:shd w:val="clear" w:color="auto" w:fill="auto"/>
            <w:vAlign w:val="bottom"/>
          </w:tcPr>
          <w:p w:rsidR="00F5136F" w:rsidRPr="000E3F84" w:rsidRDefault="00F5136F" w:rsidP="00294C04">
            <w:pPr>
              <w:spacing w:after="0" w:line="240" w:lineRule="auto"/>
              <w:jc w:val="center"/>
              <w:rPr>
                <w:rFonts w:ascii="Times New Roman" w:hAnsi="Times New Roman"/>
                <w:sz w:val="24"/>
                <w:szCs w:val="24"/>
              </w:rPr>
            </w:pPr>
          </w:p>
        </w:tc>
        <w:tc>
          <w:tcPr>
            <w:tcW w:w="1130" w:type="pct"/>
            <w:vMerge/>
            <w:tcBorders>
              <w:left w:val="single" w:sz="4" w:space="0" w:color="auto"/>
            </w:tcBorders>
            <w:shd w:val="clear" w:color="auto" w:fill="auto"/>
            <w:vAlign w:val="bottom"/>
          </w:tcPr>
          <w:p w:rsidR="00F5136F" w:rsidRPr="000E3F84" w:rsidRDefault="00F5136F" w:rsidP="00294C04">
            <w:pPr>
              <w:spacing w:after="0" w:line="240" w:lineRule="auto"/>
              <w:jc w:val="center"/>
              <w:rPr>
                <w:rFonts w:ascii="Times New Roman" w:hAnsi="Times New Roman"/>
                <w:sz w:val="24"/>
                <w:szCs w:val="24"/>
              </w:rPr>
            </w:pPr>
          </w:p>
        </w:tc>
        <w:tc>
          <w:tcPr>
            <w:tcW w:w="833" w:type="pct"/>
            <w:tcBorders>
              <w:left w:val="single" w:sz="4" w:space="0" w:color="auto"/>
            </w:tcBorders>
            <w:shd w:val="clear" w:color="auto" w:fill="auto"/>
            <w:vAlign w:val="bottom"/>
          </w:tcPr>
          <w:p w:rsidR="00A80685" w:rsidRPr="000E3F84" w:rsidRDefault="00F5136F" w:rsidP="00A80685">
            <w:pPr>
              <w:spacing w:after="0" w:line="240" w:lineRule="auto"/>
              <w:jc w:val="center"/>
              <w:rPr>
                <w:rFonts w:ascii="Times New Roman" w:hAnsi="Times New Roman"/>
                <w:sz w:val="24"/>
                <w:szCs w:val="24"/>
              </w:rPr>
            </w:pPr>
            <w:r w:rsidRPr="000E3F84">
              <w:rPr>
                <w:rFonts w:ascii="Times New Roman" w:hAnsi="Times New Roman"/>
                <w:sz w:val="24"/>
                <w:szCs w:val="24"/>
              </w:rPr>
              <w:t>С жи</w:t>
            </w:r>
            <w:r w:rsidR="00A80685" w:rsidRPr="000E3F84">
              <w:rPr>
                <w:rFonts w:ascii="Times New Roman" w:hAnsi="Times New Roman"/>
                <w:sz w:val="24"/>
                <w:szCs w:val="24"/>
              </w:rPr>
              <w:t>д</w:t>
            </w:r>
            <w:r w:rsidRPr="000E3F84">
              <w:rPr>
                <w:rFonts w:ascii="Times New Roman" w:hAnsi="Times New Roman"/>
                <w:sz w:val="24"/>
                <w:szCs w:val="24"/>
              </w:rPr>
              <w:t>ким гидролизат</w:t>
            </w:r>
            <w:r w:rsidR="00A80685" w:rsidRPr="000E3F84">
              <w:rPr>
                <w:rFonts w:ascii="Times New Roman" w:hAnsi="Times New Roman"/>
                <w:sz w:val="24"/>
                <w:szCs w:val="24"/>
              </w:rPr>
              <w:t>ом</w:t>
            </w:r>
            <w:r w:rsidRPr="000E3F84">
              <w:rPr>
                <w:rFonts w:ascii="Times New Roman" w:hAnsi="Times New Roman"/>
                <w:sz w:val="24"/>
                <w:szCs w:val="24"/>
              </w:rPr>
              <w:t xml:space="preserve"> белков</w:t>
            </w:r>
          </w:p>
        </w:tc>
        <w:tc>
          <w:tcPr>
            <w:tcW w:w="910" w:type="pct"/>
            <w:tcBorders>
              <w:left w:val="single" w:sz="4" w:space="0" w:color="auto"/>
            </w:tcBorders>
          </w:tcPr>
          <w:p w:rsidR="00F5136F" w:rsidRPr="000E3F84" w:rsidRDefault="00F5136F" w:rsidP="00294C04">
            <w:pPr>
              <w:spacing w:after="0" w:line="240" w:lineRule="auto"/>
              <w:jc w:val="center"/>
              <w:rPr>
                <w:rFonts w:ascii="Times New Roman" w:hAnsi="Times New Roman"/>
                <w:sz w:val="24"/>
                <w:szCs w:val="24"/>
              </w:rPr>
            </w:pPr>
            <w:r w:rsidRPr="000E3F84">
              <w:rPr>
                <w:rFonts w:ascii="Times New Roman" w:hAnsi="Times New Roman"/>
                <w:sz w:val="24"/>
                <w:szCs w:val="24"/>
              </w:rPr>
              <w:t xml:space="preserve">С </w:t>
            </w:r>
            <w:r w:rsidR="00A80685" w:rsidRPr="000E3F84">
              <w:rPr>
                <w:rFonts w:ascii="Times New Roman" w:hAnsi="Times New Roman"/>
                <w:sz w:val="24"/>
                <w:szCs w:val="24"/>
              </w:rPr>
              <w:t>сухим</w:t>
            </w:r>
            <w:r w:rsidRPr="000E3F84">
              <w:rPr>
                <w:rFonts w:ascii="Times New Roman" w:hAnsi="Times New Roman"/>
                <w:sz w:val="24"/>
                <w:szCs w:val="24"/>
              </w:rPr>
              <w:t xml:space="preserve"> гидролизат</w:t>
            </w:r>
            <w:r w:rsidR="00A634DD" w:rsidRPr="000E3F84">
              <w:rPr>
                <w:rFonts w:ascii="Times New Roman" w:hAnsi="Times New Roman"/>
                <w:sz w:val="24"/>
                <w:szCs w:val="24"/>
              </w:rPr>
              <w:t>ом</w:t>
            </w:r>
            <w:r w:rsidRPr="000E3F84">
              <w:rPr>
                <w:rFonts w:ascii="Times New Roman" w:hAnsi="Times New Roman"/>
                <w:sz w:val="24"/>
                <w:szCs w:val="24"/>
              </w:rPr>
              <w:t xml:space="preserve"> белков</w:t>
            </w:r>
          </w:p>
        </w:tc>
      </w:tr>
      <w:tr w:rsidR="00554CF3" w:rsidRPr="000E3F84" w:rsidTr="00C92E0D">
        <w:tc>
          <w:tcPr>
            <w:tcW w:w="1409" w:type="pct"/>
            <w:vMerge/>
            <w:shd w:val="clear" w:color="auto" w:fill="auto"/>
          </w:tcPr>
          <w:p w:rsidR="00F5136F" w:rsidRPr="000E3F84" w:rsidRDefault="00F5136F" w:rsidP="00294C04">
            <w:pPr>
              <w:spacing w:after="0" w:line="240" w:lineRule="auto"/>
              <w:rPr>
                <w:rFonts w:ascii="Times New Roman" w:hAnsi="Times New Roman"/>
                <w:sz w:val="24"/>
                <w:szCs w:val="24"/>
              </w:rPr>
            </w:pPr>
          </w:p>
        </w:tc>
        <w:tc>
          <w:tcPr>
            <w:tcW w:w="3591" w:type="pct"/>
            <w:gridSpan w:val="4"/>
            <w:tcBorders>
              <w:left w:val="single" w:sz="4" w:space="0" w:color="auto"/>
            </w:tcBorders>
            <w:shd w:val="clear" w:color="auto" w:fill="auto"/>
            <w:vAlign w:val="bottom"/>
          </w:tcPr>
          <w:p w:rsidR="00F5136F" w:rsidRPr="000E3F84" w:rsidRDefault="00F5136F" w:rsidP="00294C04">
            <w:pPr>
              <w:spacing w:after="0" w:line="240" w:lineRule="auto"/>
              <w:jc w:val="center"/>
              <w:rPr>
                <w:rFonts w:ascii="Times New Roman" w:hAnsi="Times New Roman"/>
                <w:sz w:val="24"/>
                <w:szCs w:val="24"/>
              </w:rPr>
            </w:pPr>
            <w:r w:rsidRPr="000E3F84">
              <w:rPr>
                <w:rFonts w:ascii="Times New Roman" w:hAnsi="Times New Roman"/>
                <w:sz w:val="24"/>
                <w:szCs w:val="24"/>
              </w:rPr>
              <w:t>Содержание, в г на 100 г продукта</w:t>
            </w:r>
          </w:p>
        </w:tc>
      </w:tr>
      <w:tr w:rsidR="00554CF3" w:rsidRPr="000E3F84" w:rsidTr="00C92E0D">
        <w:tc>
          <w:tcPr>
            <w:tcW w:w="1409" w:type="pct"/>
            <w:shd w:val="clear" w:color="auto" w:fill="auto"/>
          </w:tcPr>
          <w:p w:rsidR="00F5136F" w:rsidRPr="000E3F84" w:rsidRDefault="00F5136F" w:rsidP="00294C04">
            <w:pPr>
              <w:spacing w:after="0" w:line="240" w:lineRule="auto"/>
              <w:rPr>
                <w:rFonts w:ascii="Times New Roman" w:hAnsi="Times New Roman"/>
                <w:sz w:val="24"/>
                <w:szCs w:val="24"/>
              </w:rPr>
            </w:pPr>
            <w:r w:rsidRPr="000E3F84">
              <w:rPr>
                <w:rFonts w:ascii="Times New Roman" w:hAnsi="Times New Roman"/>
                <w:i/>
                <w:iCs/>
                <w:sz w:val="24"/>
                <w:szCs w:val="24"/>
              </w:rPr>
              <w:t>Незаменимые</w:t>
            </w:r>
            <w:r w:rsidRPr="000E3F84">
              <w:rPr>
                <w:rFonts w:ascii="Times New Roman" w:hAnsi="Times New Roman"/>
                <w:sz w:val="24"/>
                <w:szCs w:val="24"/>
              </w:rPr>
              <w:t>:</w:t>
            </w:r>
          </w:p>
        </w:tc>
        <w:tc>
          <w:tcPr>
            <w:tcW w:w="718" w:type="pct"/>
            <w:tcBorders>
              <w:left w:val="single" w:sz="4" w:space="0" w:color="auto"/>
            </w:tcBorders>
            <w:shd w:val="clear" w:color="auto" w:fill="auto"/>
            <w:vAlign w:val="bottom"/>
          </w:tcPr>
          <w:p w:rsidR="00F5136F" w:rsidRPr="000E3F84" w:rsidRDefault="00F5136F" w:rsidP="00294C04">
            <w:pPr>
              <w:spacing w:after="0" w:line="240" w:lineRule="auto"/>
              <w:jc w:val="center"/>
              <w:rPr>
                <w:rFonts w:ascii="Times New Roman" w:hAnsi="Times New Roman"/>
                <w:sz w:val="24"/>
                <w:szCs w:val="24"/>
              </w:rPr>
            </w:pPr>
          </w:p>
        </w:tc>
        <w:tc>
          <w:tcPr>
            <w:tcW w:w="1130" w:type="pct"/>
            <w:tcBorders>
              <w:left w:val="single" w:sz="4" w:space="0" w:color="auto"/>
            </w:tcBorders>
            <w:shd w:val="clear" w:color="auto" w:fill="auto"/>
            <w:vAlign w:val="bottom"/>
          </w:tcPr>
          <w:p w:rsidR="00F5136F" w:rsidRPr="000E3F84" w:rsidRDefault="00F5136F" w:rsidP="00294C04">
            <w:pPr>
              <w:spacing w:after="0" w:line="240" w:lineRule="auto"/>
              <w:jc w:val="center"/>
              <w:rPr>
                <w:rFonts w:ascii="Times New Roman" w:hAnsi="Times New Roman"/>
                <w:sz w:val="24"/>
                <w:szCs w:val="24"/>
              </w:rPr>
            </w:pPr>
          </w:p>
        </w:tc>
        <w:tc>
          <w:tcPr>
            <w:tcW w:w="833" w:type="pct"/>
            <w:tcBorders>
              <w:left w:val="single" w:sz="4" w:space="0" w:color="auto"/>
            </w:tcBorders>
            <w:shd w:val="clear" w:color="auto" w:fill="auto"/>
            <w:vAlign w:val="bottom"/>
          </w:tcPr>
          <w:p w:rsidR="00F5136F" w:rsidRPr="000E3F84" w:rsidRDefault="00F5136F" w:rsidP="00294C04">
            <w:pPr>
              <w:spacing w:after="0" w:line="240" w:lineRule="auto"/>
              <w:jc w:val="center"/>
              <w:rPr>
                <w:rFonts w:ascii="Times New Roman" w:hAnsi="Times New Roman"/>
                <w:sz w:val="24"/>
                <w:szCs w:val="24"/>
              </w:rPr>
            </w:pPr>
          </w:p>
        </w:tc>
        <w:tc>
          <w:tcPr>
            <w:tcW w:w="910" w:type="pct"/>
            <w:tcBorders>
              <w:left w:val="single" w:sz="4" w:space="0" w:color="auto"/>
            </w:tcBorders>
          </w:tcPr>
          <w:p w:rsidR="00F5136F" w:rsidRPr="000E3F84" w:rsidRDefault="00F5136F" w:rsidP="00294C04">
            <w:pPr>
              <w:spacing w:after="0" w:line="240" w:lineRule="auto"/>
              <w:jc w:val="center"/>
              <w:rPr>
                <w:rFonts w:ascii="Times New Roman" w:hAnsi="Times New Roman"/>
                <w:sz w:val="24"/>
                <w:szCs w:val="24"/>
              </w:rPr>
            </w:pP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Триптофан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0,17</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0,17</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0,22</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0,22</w:t>
            </w:r>
            <w:r w:rsidRPr="000E3F84">
              <w:rPr>
                <w:rFonts w:ascii="Times New Roman" w:hAnsi="Times New Roman"/>
                <w:sz w:val="24"/>
                <w:szCs w:val="24"/>
              </w:rPr>
              <w:sym w:font="Symbol" w:char="F0B1"/>
            </w:r>
            <w:r w:rsidRPr="000E3F84">
              <w:rPr>
                <w:rFonts w:ascii="Times New Roman" w:hAnsi="Times New Roman"/>
                <w:sz w:val="24"/>
                <w:szCs w:val="24"/>
              </w:rPr>
              <w:t>0,02</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Метионин+цистеин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0,39</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0,36</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0,47</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0,47</w:t>
            </w:r>
            <w:r w:rsidRPr="000E3F84">
              <w:rPr>
                <w:rFonts w:ascii="Times New Roman" w:hAnsi="Times New Roman"/>
                <w:sz w:val="24"/>
                <w:szCs w:val="24"/>
              </w:rPr>
              <w:sym w:font="Symbol" w:char="F0B1"/>
            </w:r>
            <w:r w:rsidRPr="000E3F84">
              <w:rPr>
                <w:rFonts w:ascii="Times New Roman" w:hAnsi="Times New Roman"/>
                <w:sz w:val="24"/>
                <w:szCs w:val="24"/>
              </w:rPr>
              <w:t>0,04</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Лизин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1,00</w:t>
            </w:r>
            <w:r w:rsidRPr="000E3F84">
              <w:rPr>
                <w:rFonts w:ascii="Times New Roman" w:hAnsi="Times New Roman"/>
                <w:sz w:val="24"/>
                <w:szCs w:val="24"/>
              </w:rPr>
              <w:sym w:font="Symbol" w:char="F0B1"/>
            </w:r>
            <w:r w:rsidRPr="000E3F84">
              <w:rPr>
                <w:rFonts w:ascii="Times New Roman" w:hAnsi="Times New Roman"/>
                <w:sz w:val="24"/>
                <w:szCs w:val="24"/>
              </w:rPr>
              <w:t>0,48</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0,98</w:t>
            </w:r>
            <w:r w:rsidRPr="000E3F84">
              <w:rPr>
                <w:rFonts w:ascii="Times New Roman" w:hAnsi="Times New Roman"/>
                <w:sz w:val="24"/>
                <w:szCs w:val="24"/>
              </w:rPr>
              <w:sym w:font="Symbol" w:char="F0B1"/>
            </w:r>
            <w:r w:rsidRPr="000E3F84">
              <w:rPr>
                <w:rFonts w:ascii="Times New Roman" w:hAnsi="Times New Roman"/>
                <w:sz w:val="24"/>
                <w:szCs w:val="24"/>
              </w:rPr>
              <w:t>0,51</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1,26</w:t>
            </w:r>
            <w:r w:rsidRPr="000E3F84">
              <w:rPr>
                <w:rFonts w:ascii="Times New Roman" w:hAnsi="Times New Roman"/>
                <w:sz w:val="24"/>
                <w:szCs w:val="24"/>
              </w:rPr>
              <w:sym w:font="Symbol" w:char="F0B1"/>
            </w:r>
            <w:r w:rsidRPr="000E3F84">
              <w:rPr>
                <w:rFonts w:ascii="Times New Roman" w:hAnsi="Times New Roman"/>
                <w:sz w:val="24"/>
                <w:szCs w:val="24"/>
              </w:rPr>
              <w:t>0,09</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1,26</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7</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Изолейцин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0,50</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0,49</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0,67</w:t>
            </w:r>
            <w:r w:rsidRPr="000E3F84">
              <w:rPr>
                <w:rFonts w:ascii="Times New Roman" w:hAnsi="Times New Roman"/>
                <w:sz w:val="24"/>
                <w:szCs w:val="24"/>
              </w:rPr>
              <w:sym w:font="Symbol" w:char="F0B1"/>
            </w:r>
            <w:r w:rsidRPr="000E3F84">
              <w:rPr>
                <w:rFonts w:ascii="Times New Roman" w:hAnsi="Times New Roman"/>
                <w:sz w:val="24"/>
                <w:szCs w:val="24"/>
              </w:rPr>
              <w:t>0,05</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0,67</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8</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Лейцин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0,95</w:t>
            </w:r>
            <w:r w:rsidRPr="000E3F84">
              <w:rPr>
                <w:rFonts w:ascii="Times New Roman" w:hAnsi="Times New Roman"/>
                <w:sz w:val="24"/>
                <w:szCs w:val="24"/>
              </w:rPr>
              <w:sym w:font="Symbol" w:char="F0B1"/>
            </w:r>
            <w:r w:rsidRPr="000E3F84">
              <w:rPr>
                <w:rFonts w:ascii="Times New Roman" w:hAnsi="Times New Roman"/>
                <w:sz w:val="24"/>
                <w:szCs w:val="24"/>
              </w:rPr>
              <w:t>0,04</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0,98</w:t>
            </w:r>
            <w:r w:rsidRPr="000E3F84">
              <w:rPr>
                <w:rFonts w:ascii="Times New Roman" w:hAnsi="Times New Roman"/>
                <w:sz w:val="24"/>
                <w:szCs w:val="24"/>
              </w:rPr>
              <w:sym w:font="Symbol" w:char="F0B1"/>
            </w:r>
            <w:r w:rsidRPr="000E3F84">
              <w:rPr>
                <w:rFonts w:ascii="Times New Roman" w:hAnsi="Times New Roman"/>
                <w:sz w:val="24"/>
                <w:szCs w:val="24"/>
              </w:rPr>
              <w:t>-,04</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1,34</w:t>
            </w:r>
            <w:r w:rsidRPr="000E3F84">
              <w:rPr>
                <w:rFonts w:ascii="Times New Roman" w:hAnsi="Times New Roman"/>
                <w:sz w:val="24"/>
                <w:szCs w:val="24"/>
              </w:rPr>
              <w:sym w:font="Symbol" w:char="F0B1"/>
            </w:r>
            <w:r w:rsidRPr="000E3F84">
              <w:rPr>
                <w:rFonts w:ascii="Times New Roman" w:hAnsi="Times New Roman"/>
                <w:sz w:val="24"/>
                <w:szCs w:val="24"/>
              </w:rPr>
              <w:t>0,09</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1,34</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6</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Треонин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0,57</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0,54</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0,70</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0,70</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7</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Валин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0,61</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0,60</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0,87</w:t>
            </w:r>
            <w:r w:rsidRPr="000E3F84">
              <w:rPr>
                <w:rFonts w:ascii="Times New Roman" w:hAnsi="Times New Roman"/>
                <w:sz w:val="24"/>
                <w:szCs w:val="24"/>
              </w:rPr>
              <w:sym w:font="Symbol" w:char="F0B1"/>
            </w:r>
            <w:r w:rsidRPr="000E3F84">
              <w:rPr>
                <w:rFonts w:ascii="Times New Roman" w:hAnsi="Times New Roman"/>
                <w:sz w:val="24"/>
                <w:szCs w:val="24"/>
              </w:rPr>
              <w:t>0,06</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0,87</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9</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Фенилаланин+тирозин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0,54</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0,53</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2,0</w:t>
            </w:r>
            <w:r w:rsidRPr="000E3F84">
              <w:rPr>
                <w:rFonts w:ascii="Times New Roman" w:hAnsi="Times New Roman"/>
                <w:sz w:val="24"/>
                <w:szCs w:val="24"/>
              </w:rPr>
              <w:sym w:font="Symbol" w:char="F0B1"/>
            </w:r>
            <w:r w:rsidRPr="000E3F84">
              <w:rPr>
                <w:rFonts w:ascii="Times New Roman" w:hAnsi="Times New Roman"/>
                <w:sz w:val="24"/>
                <w:szCs w:val="24"/>
              </w:rPr>
              <w:t>0,10</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2,0</w:t>
            </w:r>
            <w:r w:rsidRPr="000E3F84">
              <w:rPr>
                <w:rFonts w:ascii="Times New Roman" w:hAnsi="Times New Roman"/>
                <w:sz w:val="24"/>
                <w:szCs w:val="24"/>
              </w:rPr>
              <w:sym w:font="Symbol" w:char="F0B1"/>
            </w:r>
            <w:r w:rsidRPr="000E3F84">
              <w:rPr>
                <w:rFonts w:ascii="Times New Roman" w:hAnsi="Times New Roman"/>
                <w:sz w:val="24"/>
                <w:szCs w:val="24"/>
              </w:rPr>
              <w:t>0,1</w:t>
            </w:r>
            <w:r w:rsidR="00B65429" w:rsidRPr="000E3F84">
              <w:rPr>
                <w:rFonts w:ascii="Times New Roman" w:hAnsi="Times New Roman"/>
                <w:sz w:val="24"/>
                <w:szCs w:val="24"/>
              </w:rPr>
              <w:t>3</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i/>
                <w:iCs/>
                <w:sz w:val="24"/>
                <w:szCs w:val="24"/>
              </w:rPr>
              <w:t>Заменимые</w:t>
            </w:r>
            <w:r w:rsidRPr="000E3F84">
              <w:rPr>
                <w:rFonts w:ascii="Times New Roman" w:hAnsi="Times New Roman"/>
                <w:sz w:val="24"/>
                <w:szCs w:val="24"/>
              </w:rPr>
              <w:t>:</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p>
        </w:tc>
        <w:tc>
          <w:tcPr>
            <w:tcW w:w="833" w:type="pct"/>
            <w:tcBorders>
              <w:left w:val="single" w:sz="4" w:space="0" w:color="auto"/>
            </w:tcBorders>
            <w:shd w:val="clear" w:color="auto" w:fill="auto"/>
          </w:tcPr>
          <w:p w:rsidR="00F5136F" w:rsidRPr="000E3F84" w:rsidRDefault="00F5136F" w:rsidP="00F5136F">
            <w:pPr>
              <w:spacing w:after="0" w:line="240" w:lineRule="auto"/>
              <w:jc w:val="center"/>
              <w:rPr>
                <w:rFonts w:ascii="Times New Roman" w:hAnsi="Times New Roman"/>
                <w:sz w:val="24"/>
                <w:szCs w:val="24"/>
              </w:rPr>
            </w:pPr>
          </w:p>
        </w:tc>
        <w:tc>
          <w:tcPr>
            <w:tcW w:w="910" w:type="pct"/>
            <w:tcBorders>
              <w:left w:val="single" w:sz="4" w:space="0" w:color="auto"/>
            </w:tcBorders>
          </w:tcPr>
          <w:p w:rsidR="00F5136F" w:rsidRPr="000E3F84" w:rsidRDefault="00F5136F" w:rsidP="00F5136F">
            <w:pPr>
              <w:spacing w:after="0" w:line="240" w:lineRule="auto"/>
              <w:jc w:val="center"/>
              <w:rPr>
                <w:rFonts w:ascii="Times New Roman" w:hAnsi="Times New Roman"/>
                <w:sz w:val="24"/>
                <w:szCs w:val="24"/>
              </w:rPr>
            </w:pP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Аспарагиновая кислота</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0,96</w:t>
            </w:r>
            <w:r w:rsidRPr="000E3F84">
              <w:rPr>
                <w:rFonts w:ascii="Times New Roman" w:hAnsi="Times New Roman"/>
                <w:sz w:val="24"/>
                <w:szCs w:val="24"/>
              </w:rPr>
              <w:sym w:font="Symbol" w:char="F0B1"/>
            </w:r>
            <w:r w:rsidRPr="000E3F84">
              <w:rPr>
                <w:rFonts w:ascii="Times New Roman" w:hAnsi="Times New Roman"/>
                <w:sz w:val="24"/>
                <w:szCs w:val="24"/>
              </w:rPr>
              <w:t>0,04</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1,01</w:t>
            </w:r>
            <w:r w:rsidRPr="000E3F84">
              <w:rPr>
                <w:rFonts w:ascii="Times New Roman" w:hAnsi="Times New Roman"/>
                <w:sz w:val="24"/>
                <w:szCs w:val="24"/>
              </w:rPr>
              <w:sym w:font="Symbol" w:char="F0B1"/>
            </w:r>
            <w:r w:rsidRPr="000E3F84">
              <w:rPr>
                <w:rFonts w:ascii="Times New Roman" w:hAnsi="Times New Roman"/>
                <w:sz w:val="24"/>
                <w:szCs w:val="24"/>
              </w:rPr>
              <w:t>0,49</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1,63</w:t>
            </w:r>
            <w:r w:rsidRPr="000E3F84">
              <w:rPr>
                <w:rFonts w:ascii="Times New Roman" w:hAnsi="Times New Roman"/>
                <w:sz w:val="24"/>
                <w:szCs w:val="24"/>
              </w:rPr>
              <w:sym w:font="Symbol" w:char="F0B1"/>
            </w:r>
            <w:r w:rsidRPr="000E3F84">
              <w:rPr>
                <w:rFonts w:ascii="Times New Roman" w:hAnsi="Times New Roman"/>
                <w:sz w:val="24"/>
                <w:szCs w:val="24"/>
              </w:rPr>
              <w:t>0,08</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1,63</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5</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Аланин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0,71</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0,70</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1,36</w:t>
            </w:r>
            <w:r w:rsidRPr="000E3F84">
              <w:rPr>
                <w:rFonts w:ascii="Times New Roman" w:hAnsi="Times New Roman"/>
                <w:sz w:val="24"/>
                <w:szCs w:val="24"/>
              </w:rPr>
              <w:sym w:font="Symbol" w:char="F0B1"/>
            </w:r>
            <w:r w:rsidRPr="000E3F84">
              <w:rPr>
                <w:rFonts w:ascii="Times New Roman" w:hAnsi="Times New Roman"/>
                <w:sz w:val="24"/>
                <w:szCs w:val="24"/>
              </w:rPr>
              <w:t>0,06</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1,36</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4</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 xml:space="preserve">Аргинин </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0,81</w:t>
            </w:r>
            <w:r w:rsidRPr="000E3F84">
              <w:rPr>
                <w:rFonts w:ascii="Times New Roman" w:hAnsi="Times New Roman"/>
                <w:sz w:val="24"/>
                <w:szCs w:val="24"/>
              </w:rPr>
              <w:sym w:font="Symbol" w:char="F0B1"/>
            </w:r>
            <w:r w:rsidRPr="000E3F84">
              <w:rPr>
                <w:rFonts w:ascii="Times New Roman" w:hAnsi="Times New Roman"/>
                <w:sz w:val="24"/>
                <w:szCs w:val="24"/>
              </w:rPr>
              <w:t>0,05</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0,91</w:t>
            </w:r>
            <w:r w:rsidRPr="000E3F84">
              <w:rPr>
                <w:rFonts w:ascii="Times New Roman" w:hAnsi="Times New Roman"/>
                <w:sz w:val="24"/>
                <w:szCs w:val="24"/>
              </w:rPr>
              <w:sym w:font="Symbol" w:char="F0B1"/>
            </w:r>
            <w:r w:rsidRPr="000E3F84">
              <w:rPr>
                <w:rFonts w:ascii="Times New Roman" w:hAnsi="Times New Roman"/>
                <w:sz w:val="24"/>
                <w:szCs w:val="24"/>
              </w:rPr>
              <w:t>0,07</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1,61</w:t>
            </w:r>
            <w:r w:rsidRPr="000E3F84">
              <w:rPr>
                <w:rFonts w:ascii="Times New Roman" w:hAnsi="Times New Roman"/>
                <w:sz w:val="24"/>
                <w:szCs w:val="24"/>
              </w:rPr>
              <w:sym w:font="Symbol" w:char="F0B1"/>
            </w:r>
            <w:r w:rsidRPr="000E3F84">
              <w:rPr>
                <w:rFonts w:ascii="Times New Roman" w:hAnsi="Times New Roman"/>
                <w:sz w:val="24"/>
                <w:szCs w:val="24"/>
              </w:rPr>
              <w:t>0,09</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1,61</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7</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Глицин</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0,71</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0,73</w:t>
            </w:r>
            <w:r w:rsidRPr="000E3F84">
              <w:rPr>
                <w:rFonts w:ascii="Times New Roman" w:hAnsi="Times New Roman"/>
                <w:sz w:val="24"/>
                <w:szCs w:val="24"/>
              </w:rPr>
              <w:sym w:font="Symbol" w:char="F0B1"/>
            </w:r>
            <w:r w:rsidRPr="000E3F84">
              <w:rPr>
                <w:rFonts w:ascii="Times New Roman" w:hAnsi="Times New Roman"/>
                <w:sz w:val="24"/>
                <w:szCs w:val="24"/>
              </w:rPr>
              <w:t>0,04</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1,56</w:t>
            </w:r>
            <w:r w:rsidRPr="000E3F84">
              <w:rPr>
                <w:rFonts w:ascii="Times New Roman" w:hAnsi="Times New Roman"/>
                <w:sz w:val="24"/>
                <w:szCs w:val="24"/>
              </w:rPr>
              <w:sym w:font="Symbol" w:char="F0B1"/>
            </w:r>
            <w:r w:rsidRPr="000E3F84">
              <w:rPr>
                <w:rFonts w:ascii="Times New Roman" w:hAnsi="Times New Roman"/>
                <w:sz w:val="24"/>
                <w:szCs w:val="24"/>
              </w:rPr>
              <w:t>0,07</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1,56</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5</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Глутаминовая кислота</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0,38</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1,04</w:t>
            </w:r>
            <w:r w:rsidRPr="000E3F84">
              <w:rPr>
                <w:rFonts w:ascii="Times New Roman" w:hAnsi="Times New Roman"/>
                <w:sz w:val="24"/>
                <w:szCs w:val="24"/>
              </w:rPr>
              <w:sym w:font="Symbol" w:char="F0B1"/>
            </w:r>
            <w:r w:rsidRPr="000E3F84">
              <w:rPr>
                <w:rFonts w:ascii="Times New Roman" w:hAnsi="Times New Roman"/>
                <w:sz w:val="24"/>
                <w:szCs w:val="24"/>
              </w:rPr>
              <w:t>0,52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2,22</w:t>
            </w:r>
            <w:r w:rsidRPr="000E3F84">
              <w:rPr>
                <w:rFonts w:ascii="Times New Roman" w:hAnsi="Times New Roman"/>
                <w:sz w:val="24"/>
                <w:szCs w:val="24"/>
              </w:rPr>
              <w:sym w:font="Symbol" w:char="F0B1"/>
            </w:r>
            <w:r w:rsidRPr="000E3F84">
              <w:rPr>
                <w:rFonts w:ascii="Times New Roman" w:hAnsi="Times New Roman"/>
                <w:sz w:val="24"/>
                <w:szCs w:val="24"/>
              </w:rPr>
              <w:t>0,18</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2,22</w:t>
            </w:r>
            <w:r w:rsidRPr="000E3F84">
              <w:rPr>
                <w:rFonts w:ascii="Times New Roman" w:hAnsi="Times New Roman"/>
                <w:sz w:val="24"/>
                <w:szCs w:val="24"/>
              </w:rPr>
              <w:sym w:font="Symbol" w:char="F0B1"/>
            </w:r>
            <w:r w:rsidRPr="000E3F84">
              <w:rPr>
                <w:rFonts w:ascii="Times New Roman" w:hAnsi="Times New Roman"/>
                <w:sz w:val="24"/>
                <w:szCs w:val="24"/>
              </w:rPr>
              <w:t>0,1</w:t>
            </w:r>
            <w:r w:rsidR="00B65429" w:rsidRPr="000E3F84">
              <w:rPr>
                <w:rFonts w:ascii="Times New Roman" w:hAnsi="Times New Roman"/>
                <w:sz w:val="24"/>
                <w:szCs w:val="24"/>
              </w:rPr>
              <w:t>4</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 xml:space="preserve">Гистидин </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0,11</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0,30</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0,48</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0,48</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6</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 xml:space="preserve">Пролин </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0,04</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0,05</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0,45</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0,45</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5</w:t>
            </w:r>
          </w:p>
        </w:tc>
      </w:tr>
      <w:tr w:rsidR="00554CF3"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 xml:space="preserve">Серин </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0,23</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lang w:val="en-US"/>
              </w:rPr>
            </w:pPr>
            <w:r w:rsidRPr="000E3F84">
              <w:rPr>
                <w:rFonts w:ascii="Times New Roman" w:hAnsi="Times New Roman"/>
                <w:sz w:val="24"/>
                <w:szCs w:val="24"/>
              </w:rPr>
              <w:t>0,50</w:t>
            </w:r>
            <w:r w:rsidRPr="000E3F84">
              <w:rPr>
                <w:rFonts w:ascii="Times New Roman" w:hAnsi="Times New Roman"/>
                <w:sz w:val="24"/>
                <w:szCs w:val="24"/>
              </w:rPr>
              <w:sym w:font="Symbol" w:char="F0B1"/>
            </w:r>
            <w:r w:rsidRPr="000E3F84">
              <w:rPr>
                <w:rFonts w:ascii="Times New Roman" w:hAnsi="Times New Roman"/>
                <w:sz w:val="24"/>
                <w:szCs w:val="24"/>
              </w:rPr>
              <w:t>0,04</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lang w:val="en-US"/>
              </w:rPr>
              <w:t>1</w:t>
            </w:r>
            <w:r w:rsidRPr="000E3F84">
              <w:rPr>
                <w:rFonts w:ascii="Times New Roman" w:hAnsi="Times New Roman"/>
                <w:sz w:val="24"/>
                <w:szCs w:val="24"/>
              </w:rPr>
              <w:t>,</w:t>
            </w:r>
            <w:r w:rsidRPr="000E3F84">
              <w:rPr>
                <w:rFonts w:ascii="Times New Roman" w:hAnsi="Times New Roman"/>
                <w:sz w:val="24"/>
                <w:szCs w:val="24"/>
                <w:lang w:val="en-US"/>
              </w:rPr>
              <w:t>0</w:t>
            </w:r>
            <w:r w:rsidRPr="000E3F84">
              <w:rPr>
                <w:rFonts w:ascii="Times New Roman" w:hAnsi="Times New Roman"/>
                <w:sz w:val="24"/>
                <w:szCs w:val="24"/>
              </w:rPr>
              <w:t>8</w:t>
            </w:r>
            <w:r w:rsidRPr="000E3F84">
              <w:rPr>
                <w:rFonts w:ascii="Times New Roman" w:hAnsi="Times New Roman"/>
                <w:sz w:val="24"/>
                <w:szCs w:val="24"/>
              </w:rPr>
              <w:sym w:font="Symbol" w:char="F0B1"/>
            </w:r>
            <w:r w:rsidRPr="000E3F84">
              <w:rPr>
                <w:rFonts w:ascii="Times New Roman" w:hAnsi="Times New Roman"/>
                <w:sz w:val="24"/>
                <w:szCs w:val="24"/>
              </w:rPr>
              <w:t>0,05</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lang w:val="en-US"/>
              </w:rPr>
            </w:pPr>
            <w:r w:rsidRPr="000E3F84">
              <w:rPr>
                <w:rFonts w:ascii="Times New Roman" w:hAnsi="Times New Roman"/>
                <w:sz w:val="24"/>
                <w:szCs w:val="24"/>
                <w:lang w:val="en-US"/>
              </w:rPr>
              <w:t>1</w:t>
            </w:r>
            <w:r w:rsidRPr="000E3F84">
              <w:rPr>
                <w:rFonts w:ascii="Times New Roman" w:hAnsi="Times New Roman"/>
                <w:sz w:val="24"/>
                <w:szCs w:val="24"/>
              </w:rPr>
              <w:t>,</w:t>
            </w:r>
            <w:r w:rsidRPr="000E3F84">
              <w:rPr>
                <w:rFonts w:ascii="Times New Roman" w:hAnsi="Times New Roman"/>
                <w:sz w:val="24"/>
                <w:szCs w:val="24"/>
                <w:lang w:val="en-US"/>
              </w:rPr>
              <w:t>0</w:t>
            </w:r>
            <w:r w:rsidRPr="000E3F84">
              <w:rPr>
                <w:rFonts w:ascii="Times New Roman" w:hAnsi="Times New Roman"/>
                <w:sz w:val="24"/>
                <w:szCs w:val="24"/>
              </w:rPr>
              <w:t>8</w:t>
            </w:r>
            <w:r w:rsidRPr="000E3F84">
              <w:rPr>
                <w:rFonts w:ascii="Times New Roman" w:hAnsi="Times New Roman"/>
                <w:sz w:val="24"/>
                <w:szCs w:val="24"/>
              </w:rPr>
              <w:sym w:font="Symbol" w:char="F0B1"/>
            </w:r>
            <w:r w:rsidRPr="000E3F84">
              <w:rPr>
                <w:rFonts w:ascii="Times New Roman" w:hAnsi="Times New Roman"/>
                <w:sz w:val="24"/>
                <w:szCs w:val="24"/>
              </w:rPr>
              <w:t>0,0</w:t>
            </w:r>
            <w:r w:rsidR="00B65429" w:rsidRPr="000E3F84">
              <w:rPr>
                <w:rFonts w:ascii="Times New Roman" w:hAnsi="Times New Roman"/>
                <w:sz w:val="24"/>
                <w:szCs w:val="24"/>
              </w:rPr>
              <w:t>8</w:t>
            </w:r>
          </w:p>
        </w:tc>
      </w:tr>
      <w:tr w:rsidR="00C92E0D" w:rsidRPr="000E3F84" w:rsidTr="00C92E0D">
        <w:tc>
          <w:tcPr>
            <w:tcW w:w="1409" w:type="pct"/>
            <w:shd w:val="clear" w:color="auto" w:fill="auto"/>
          </w:tcPr>
          <w:p w:rsidR="00F5136F" w:rsidRPr="000E3F84" w:rsidRDefault="00F5136F" w:rsidP="00F5136F">
            <w:pPr>
              <w:spacing w:after="0" w:line="240" w:lineRule="auto"/>
              <w:rPr>
                <w:rFonts w:ascii="Times New Roman" w:hAnsi="Times New Roman"/>
                <w:sz w:val="24"/>
                <w:szCs w:val="24"/>
              </w:rPr>
            </w:pPr>
            <w:r w:rsidRPr="000E3F84">
              <w:rPr>
                <w:rFonts w:ascii="Times New Roman" w:hAnsi="Times New Roman"/>
                <w:sz w:val="24"/>
                <w:szCs w:val="24"/>
              </w:rPr>
              <w:t xml:space="preserve">Тирозин </w:t>
            </w:r>
          </w:p>
        </w:tc>
        <w:tc>
          <w:tcPr>
            <w:tcW w:w="718"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0,39</w:t>
            </w:r>
            <w:r w:rsidRPr="000E3F84">
              <w:rPr>
                <w:rFonts w:ascii="Times New Roman" w:hAnsi="Times New Roman"/>
                <w:sz w:val="24"/>
                <w:szCs w:val="24"/>
              </w:rPr>
              <w:sym w:font="Symbol" w:char="F0B1"/>
            </w:r>
            <w:r w:rsidRPr="000E3F84">
              <w:rPr>
                <w:rFonts w:ascii="Times New Roman" w:hAnsi="Times New Roman"/>
                <w:sz w:val="24"/>
                <w:szCs w:val="24"/>
              </w:rPr>
              <w:t>0,01</w:t>
            </w:r>
          </w:p>
        </w:tc>
        <w:tc>
          <w:tcPr>
            <w:tcW w:w="1130"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0,29</w:t>
            </w:r>
            <w:r w:rsidRPr="000E3F84">
              <w:rPr>
                <w:rFonts w:ascii="Times New Roman" w:hAnsi="Times New Roman"/>
                <w:sz w:val="24"/>
                <w:szCs w:val="24"/>
              </w:rPr>
              <w:sym w:font="Symbol" w:char="F0B1"/>
            </w:r>
            <w:r w:rsidRPr="000E3F84">
              <w:rPr>
                <w:rFonts w:ascii="Times New Roman" w:hAnsi="Times New Roman"/>
                <w:sz w:val="24"/>
                <w:szCs w:val="24"/>
              </w:rPr>
              <w:t>0,02</w:t>
            </w:r>
          </w:p>
        </w:tc>
        <w:tc>
          <w:tcPr>
            <w:tcW w:w="833" w:type="pct"/>
            <w:tcBorders>
              <w:left w:val="single" w:sz="4" w:space="0" w:color="auto"/>
            </w:tcBorders>
            <w:shd w:val="clear" w:color="auto" w:fill="auto"/>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0,66</w:t>
            </w:r>
            <w:r w:rsidRPr="000E3F84">
              <w:rPr>
                <w:rFonts w:ascii="Times New Roman" w:hAnsi="Times New Roman"/>
                <w:sz w:val="24"/>
                <w:szCs w:val="24"/>
              </w:rPr>
              <w:sym w:font="Symbol" w:char="F0B1"/>
            </w:r>
            <w:r w:rsidRPr="000E3F84">
              <w:rPr>
                <w:rFonts w:ascii="Times New Roman" w:hAnsi="Times New Roman"/>
                <w:sz w:val="24"/>
                <w:szCs w:val="24"/>
              </w:rPr>
              <w:t>0,03</w:t>
            </w:r>
          </w:p>
        </w:tc>
        <w:tc>
          <w:tcPr>
            <w:tcW w:w="910" w:type="pct"/>
            <w:tcBorders>
              <w:left w:val="single" w:sz="4" w:space="0" w:color="auto"/>
            </w:tcBorders>
            <w:vAlign w:val="bottom"/>
          </w:tcPr>
          <w:p w:rsidR="00F5136F" w:rsidRPr="000E3F84" w:rsidRDefault="00F5136F" w:rsidP="00F5136F">
            <w:pPr>
              <w:spacing w:after="0" w:line="240" w:lineRule="auto"/>
              <w:jc w:val="center"/>
              <w:rPr>
                <w:rFonts w:ascii="Times New Roman" w:hAnsi="Times New Roman"/>
                <w:sz w:val="24"/>
                <w:szCs w:val="24"/>
              </w:rPr>
            </w:pPr>
            <w:r w:rsidRPr="000E3F84">
              <w:rPr>
                <w:rFonts w:ascii="Times New Roman" w:hAnsi="Times New Roman"/>
                <w:sz w:val="24"/>
                <w:szCs w:val="24"/>
              </w:rPr>
              <w:t>0,66</w:t>
            </w:r>
            <w:r w:rsidRPr="000E3F84">
              <w:rPr>
                <w:rFonts w:ascii="Times New Roman" w:hAnsi="Times New Roman"/>
                <w:sz w:val="24"/>
                <w:szCs w:val="24"/>
              </w:rPr>
              <w:sym w:font="Symbol" w:char="F0B1"/>
            </w:r>
            <w:r w:rsidRPr="000E3F84">
              <w:rPr>
                <w:rFonts w:ascii="Times New Roman" w:hAnsi="Times New Roman"/>
                <w:sz w:val="24"/>
                <w:szCs w:val="24"/>
              </w:rPr>
              <w:t>0,</w:t>
            </w:r>
            <w:r w:rsidR="00B65429" w:rsidRPr="000E3F84">
              <w:rPr>
                <w:rFonts w:ascii="Times New Roman" w:hAnsi="Times New Roman"/>
                <w:sz w:val="24"/>
                <w:szCs w:val="24"/>
              </w:rPr>
              <w:t>7</w:t>
            </w:r>
          </w:p>
        </w:tc>
      </w:tr>
    </w:tbl>
    <w:p w:rsidR="00944D5A" w:rsidRPr="000E3F84" w:rsidRDefault="00944D5A" w:rsidP="00944D5A">
      <w:pPr>
        <w:spacing w:after="0" w:line="240" w:lineRule="auto"/>
        <w:ind w:left="142" w:right="224"/>
        <w:jc w:val="both"/>
        <w:rPr>
          <w:rFonts w:ascii="Times New Roman" w:hAnsi="Times New Roman"/>
          <w:sz w:val="28"/>
          <w:szCs w:val="28"/>
        </w:rPr>
      </w:pPr>
    </w:p>
    <w:p w:rsidR="00944D5A" w:rsidRPr="000E3F84" w:rsidRDefault="00944D5A" w:rsidP="00944D5A">
      <w:pPr>
        <w:pStyle w:val="aa"/>
        <w:tabs>
          <w:tab w:val="left" w:pos="9072"/>
        </w:tabs>
        <w:ind w:left="0" w:right="283" w:firstLine="566"/>
      </w:pPr>
      <w:bookmarkStart w:id="170" w:name="_Hlk69680902"/>
      <w:r w:rsidRPr="000E3F84">
        <w:t>Значительное увеличение содержания</w:t>
      </w:r>
      <w:r w:rsidRPr="000E3F84">
        <w:rPr>
          <w:spacing w:val="1"/>
        </w:rPr>
        <w:t xml:space="preserve"> таких </w:t>
      </w:r>
      <w:r w:rsidRPr="000E3F84">
        <w:t>незаменимых аминокислот как лейцин, фенилаланин+тирозин</w:t>
      </w:r>
      <w:r w:rsidR="00C75B62" w:rsidRPr="000E3F84">
        <w:t>,</w:t>
      </w:r>
      <w:r w:rsidRPr="000E3F84">
        <w:t xml:space="preserve"> и заменимых</w:t>
      </w:r>
      <w:r w:rsidR="00C674BA" w:rsidRPr="000E3F84">
        <w:t xml:space="preserve"> </w:t>
      </w:r>
      <w:r w:rsidRPr="000E3F84">
        <w:t>аминокислот как аспарагиновая кислота, аргинин, глицин, глутаминовая кислота, пролин, глицин в</w:t>
      </w:r>
      <w:r w:rsidRPr="000E3F84">
        <w:rPr>
          <w:spacing w:val="1"/>
        </w:rPr>
        <w:t xml:space="preserve"> опытном образце </w:t>
      </w:r>
      <w:r w:rsidRPr="000E3F84">
        <w:t>объясняется тем, что</w:t>
      </w:r>
      <w:r w:rsidR="00C674BA" w:rsidRPr="000E3F84">
        <w:t xml:space="preserve"> </w:t>
      </w:r>
      <w:r w:rsidRPr="000E3F84">
        <w:t>введенный</w:t>
      </w:r>
      <w:r w:rsidR="00C674BA" w:rsidRPr="000E3F84">
        <w:t xml:space="preserve"> </w:t>
      </w:r>
      <w:r w:rsidRPr="000E3F84">
        <w:t>в</w:t>
      </w:r>
      <w:r w:rsidR="00C674BA" w:rsidRPr="000E3F84">
        <w:t xml:space="preserve"> </w:t>
      </w:r>
      <w:r w:rsidRPr="000E3F84">
        <w:t>опытный</w:t>
      </w:r>
      <w:r w:rsidR="00C674BA" w:rsidRPr="000E3F84">
        <w:t xml:space="preserve"> </w:t>
      </w:r>
      <w:r w:rsidRPr="000E3F84">
        <w:t>образец</w:t>
      </w:r>
      <w:r w:rsidR="00C674BA" w:rsidRPr="000E3F84">
        <w:t xml:space="preserve"> </w:t>
      </w:r>
      <w:r w:rsidRPr="000E3F84">
        <w:t>гидролизат белков богат</w:t>
      </w:r>
      <w:r w:rsidR="00BA72A9" w:rsidRPr="000E3F84">
        <w:t xml:space="preserve"> </w:t>
      </w:r>
      <w:r w:rsidRPr="000E3F84">
        <w:t>и</w:t>
      </w:r>
      <w:r w:rsidR="00BA72A9" w:rsidRPr="000E3F84">
        <w:t xml:space="preserve"> </w:t>
      </w:r>
      <w:r w:rsidRPr="000E3F84">
        <w:t>хорошо</w:t>
      </w:r>
      <w:r w:rsidR="00C674BA" w:rsidRPr="000E3F84">
        <w:t xml:space="preserve"> </w:t>
      </w:r>
      <w:r w:rsidRPr="000E3F84">
        <w:t>сбалансирован</w:t>
      </w:r>
      <w:r w:rsidR="00C674BA" w:rsidRPr="000E3F84">
        <w:t xml:space="preserve"> </w:t>
      </w:r>
      <w:r w:rsidRPr="000E3F84">
        <w:t>по</w:t>
      </w:r>
      <w:r w:rsidR="00C674BA" w:rsidRPr="000E3F84">
        <w:t xml:space="preserve"> </w:t>
      </w:r>
      <w:r w:rsidRPr="000E3F84">
        <w:t>аминокислотному</w:t>
      </w:r>
      <w:r w:rsidR="00C674BA" w:rsidRPr="000E3F84">
        <w:t xml:space="preserve"> </w:t>
      </w:r>
      <w:r w:rsidRPr="000E3F84">
        <w:t>составу.</w:t>
      </w:r>
    </w:p>
    <w:bookmarkEnd w:id="170"/>
    <w:p w:rsidR="00944D5A" w:rsidRPr="000E3F84" w:rsidRDefault="00944D5A" w:rsidP="00944D5A">
      <w:pPr>
        <w:pStyle w:val="aa"/>
        <w:tabs>
          <w:tab w:val="left" w:pos="9072"/>
        </w:tabs>
        <w:ind w:left="0" w:right="283" w:firstLine="566"/>
      </w:pPr>
      <w:r w:rsidRPr="000E3F84">
        <w:t>Такая разница значений наблюдается во всех аминокислотах</w:t>
      </w:r>
      <w:r w:rsidR="007F71EA" w:rsidRPr="000E3F84">
        <w:t>,</w:t>
      </w:r>
      <w:r w:rsidRPr="000E3F84">
        <w:t xml:space="preserve"> и результаты</w:t>
      </w:r>
      <w:r w:rsidR="00C674BA" w:rsidRPr="000E3F84">
        <w:t xml:space="preserve"> </w:t>
      </w:r>
      <w:r w:rsidRPr="000E3F84">
        <w:t xml:space="preserve">отражены на хроматограммах (рисунки </w:t>
      </w:r>
      <w:r w:rsidR="0067328B" w:rsidRPr="000E3F84">
        <w:t>1</w:t>
      </w:r>
      <w:r w:rsidR="009D7FF8" w:rsidRPr="000E3F84">
        <w:t>9</w:t>
      </w:r>
      <w:r w:rsidR="0067328B" w:rsidRPr="000E3F84">
        <w:t xml:space="preserve">, </w:t>
      </w:r>
      <w:r w:rsidR="009D7FF8" w:rsidRPr="000E3F84">
        <w:t>20</w:t>
      </w:r>
      <w:r w:rsidRPr="000E3F84">
        <w:t>).</w:t>
      </w:r>
    </w:p>
    <w:p w:rsidR="00944D5A" w:rsidRPr="000E3F84" w:rsidRDefault="00944D5A" w:rsidP="00944D5A">
      <w:pPr>
        <w:pStyle w:val="aa"/>
        <w:ind w:left="0" w:right="283"/>
        <w:jc w:val="center"/>
      </w:pPr>
      <w:r w:rsidRPr="000E3F84">
        <w:rPr>
          <w:noProof/>
          <w:lang w:bidi="ar-SA"/>
        </w:rPr>
        <w:lastRenderedPageBreak/>
        <w:drawing>
          <wp:inline distT="0" distB="0" distL="0" distR="0">
            <wp:extent cx="5791200" cy="251460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5791200" cy="2514600"/>
                    </a:xfrm>
                    <a:prstGeom prst="rect">
                      <a:avLst/>
                    </a:prstGeom>
                    <a:noFill/>
                    <a:ln w="9525">
                      <a:noFill/>
                      <a:miter lim="800000"/>
                      <a:headEnd/>
                      <a:tailEnd/>
                    </a:ln>
                  </pic:spPr>
                </pic:pic>
              </a:graphicData>
            </a:graphic>
          </wp:inline>
        </w:drawing>
      </w:r>
    </w:p>
    <w:p w:rsidR="00944D5A" w:rsidRPr="000E3F84" w:rsidRDefault="00944D5A" w:rsidP="00944D5A">
      <w:pPr>
        <w:pStyle w:val="aa"/>
        <w:ind w:left="0" w:firstLine="567"/>
        <w:jc w:val="center"/>
      </w:pPr>
      <w:r w:rsidRPr="000E3F84">
        <w:t>Рисунок</w:t>
      </w:r>
      <w:r w:rsidR="00B65429" w:rsidRPr="000E3F84">
        <w:t xml:space="preserve"> 19</w:t>
      </w:r>
      <w:r w:rsidR="00C674BA" w:rsidRPr="000E3F84">
        <w:t xml:space="preserve"> – </w:t>
      </w:r>
      <w:r w:rsidRPr="000E3F84">
        <w:t>Хроматограмма</w:t>
      </w:r>
      <w:r w:rsidR="00C674BA" w:rsidRPr="000E3F84">
        <w:t xml:space="preserve"> </w:t>
      </w:r>
      <w:r w:rsidRPr="000E3F84">
        <w:t>аминокислотного</w:t>
      </w:r>
      <w:r w:rsidR="00C674BA" w:rsidRPr="000E3F84">
        <w:t xml:space="preserve"> </w:t>
      </w:r>
      <w:r w:rsidRPr="000E3F84">
        <w:t xml:space="preserve">состава </w:t>
      </w:r>
    </w:p>
    <w:p w:rsidR="00944D5A" w:rsidRPr="000E3F84" w:rsidRDefault="00944D5A" w:rsidP="00944D5A">
      <w:pPr>
        <w:pStyle w:val="aa"/>
        <w:ind w:left="0" w:firstLine="567"/>
        <w:jc w:val="center"/>
        <w:rPr>
          <w:spacing w:val="48"/>
        </w:rPr>
      </w:pPr>
      <w:r w:rsidRPr="000E3F84">
        <w:t>контрольного образца</w:t>
      </w:r>
    </w:p>
    <w:p w:rsidR="00944D5A" w:rsidRPr="000E3F84" w:rsidRDefault="00944D5A" w:rsidP="00944D5A">
      <w:pPr>
        <w:pStyle w:val="aa"/>
        <w:ind w:right="489" w:firstLine="566"/>
        <w:jc w:val="center"/>
      </w:pPr>
    </w:p>
    <w:p w:rsidR="00944D5A" w:rsidRPr="000E3F84" w:rsidRDefault="00944D5A" w:rsidP="00944D5A">
      <w:pPr>
        <w:pStyle w:val="aa"/>
        <w:ind w:left="0" w:right="-1"/>
        <w:jc w:val="center"/>
      </w:pPr>
      <w:r w:rsidRPr="000E3F84">
        <w:rPr>
          <w:noProof/>
          <w:lang w:bidi="ar-SA"/>
        </w:rPr>
        <w:drawing>
          <wp:inline distT="0" distB="0" distL="0" distR="0">
            <wp:extent cx="5838825" cy="2457450"/>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r="1710"/>
                    <a:stretch>
                      <a:fillRect/>
                    </a:stretch>
                  </pic:blipFill>
                  <pic:spPr bwMode="auto">
                    <a:xfrm>
                      <a:off x="0" y="0"/>
                      <a:ext cx="5838825" cy="2457450"/>
                    </a:xfrm>
                    <a:prstGeom prst="rect">
                      <a:avLst/>
                    </a:prstGeom>
                    <a:noFill/>
                    <a:ln w="9525">
                      <a:noFill/>
                      <a:miter lim="800000"/>
                      <a:headEnd/>
                      <a:tailEnd/>
                    </a:ln>
                  </pic:spPr>
                </pic:pic>
              </a:graphicData>
            </a:graphic>
          </wp:inline>
        </w:drawing>
      </w:r>
    </w:p>
    <w:p w:rsidR="00944D5A" w:rsidRPr="000E3F84" w:rsidRDefault="00944D5A" w:rsidP="00944D5A">
      <w:pPr>
        <w:pStyle w:val="aa"/>
        <w:ind w:right="489" w:firstLine="566"/>
        <w:jc w:val="center"/>
      </w:pPr>
    </w:p>
    <w:p w:rsidR="00944D5A" w:rsidRPr="000E3F84" w:rsidRDefault="00944D5A" w:rsidP="00944D5A">
      <w:pPr>
        <w:pStyle w:val="aa"/>
        <w:ind w:left="0" w:firstLine="567"/>
        <w:jc w:val="center"/>
        <w:rPr>
          <w:spacing w:val="48"/>
        </w:rPr>
      </w:pPr>
      <w:r w:rsidRPr="000E3F84">
        <w:t>Рисунок</w:t>
      </w:r>
      <w:r w:rsidR="00B65429" w:rsidRPr="000E3F84">
        <w:t xml:space="preserve"> 20</w:t>
      </w:r>
      <w:r w:rsidR="00A408BB" w:rsidRPr="000E3F84">
        <w:t xml:space="preserve"> </w:t>
      </w:r>
      <w:r w:rsidR="00C674BA" w:rsidRPr="000E3F84">
        <w:t>–</w:t>
      </w:r>
      <w:r w:rsidR="00A408BB" w:rsidRPr="000E3F84">
        <w:t xml:space="preserve"> </w:t>
      </w:r>
      <w:r w:rsidRPr="000E3F84">
        <w:t>Хроматограмма</w:t>
      </w:r>
      <w:r w:rsidR="00C674BA" w:rsidRPr="000E3F84">
        <w:t xml:space="preserve"> </w:t>
      </w:r>
      <w:r w:rsidRPr="000E3F84">
        <w:t>аминокислотного</w:t>
      </w:r>
      <w:r w:rsidR="00C674BA" w:rsidRPr="000E3F84">
        <w:t xml:space="preserve"> </w:t>
      </w:r>
      <w:r w:rsidRPr="000E3F84">
        <w:t>состава</w:t>
      </w:r>
    </w:p>
    <w:p w:rsidR="00944D5A" w:rsidRPr="000E3F84" w:rsidRDefault="00944D5A" w:rsidP="00944D5A">
      <w:pPr>
        <w:pStyle w:val="aa"/>
        <w:ind w:left="0" w:firstLine="567"/>
        <w:jc w:val="center"/>
      </w:pPr>
      <w:r w:rsidRPr="000E3F84">
        <w:t>опытного образца</w:t>
      </w:r>
    </w:p>
    <w:p w:rsidR="00944D5A" w:rsidRPr="000E3F84" w:rsidRDefault="00944D5A" w:rsidP="00944D5A">
      <w:pPr>
        <w:spacing w:after="0" w:line="240" w:lineRule="auto"/>
        <w:ind w:left="142" w:right="224"/>
        <w:jc w:val="both"/>
        <w:rPr>
          <w:rFonts w:ascii="Times New Roman" w:hAnsi="Times New Roman"/>
          <w:sz w:val="28"/>
          <w:szCs w:val="28"/>
        </w:rPr>
      </w:pPr>
    </w:p>
    <w:p w:rsidR="00944D5A" w:rsidRPr="000E3F84" w:rsidRDefault="00944D5A" w:rsidP="00944D5A">
      <w:pPr>
        <w:pStyle w:val="aa"/>
        <w:tabs>
          <w:tab w:val="left" w:pos="9072"/>
        </w:tabs>
        <w:ind w:left="0" w:right="283" w:firstLine="566"/>
      </w:pPr>
      <w:bookmarkStart w:id="171" w:name="_Hlk69680923"/>
      <w:r w:rsidRPr="000E3F84">
        <w:t xml:space="preserve">Таким образом, </w:t>
      </w:r>
      <w:r w:rsidR="00F577EF" w:rsidRPr="000E3F84">
        <w:t>аминокислотный профиль</w:t>
      </w:r>
      <w:r w:rsidRPr="000E3F84">
        <w:t xml:space="preserve"> нового продукта – сосисок</w:t>
      </w:r>
      <w:r w:rsidR="00C674BA" w:rsidRPr="000E3F84">
        <w:t xml:space="preserve"> </w:t>
      </w:r>
      <w:r w:rsidR="00C75B62" w:rsidRPr="000E3F84">
        <w:t>«Г</w:t>
      </w:r>
      <w:r w:rsidRPr="000E3F84">
        <w:t>еродиетически</w:t>
      </w:r>
      <w:r w:rsidR="00C75B62" w:rsidRPr="000E3F84">
        <w:t>е»</w:t>
      </w:r>
      <w:r w:rsidRPr="000E3F84">
        <w:t>, основным компонентом</w:t>
      </w:r>
      <w:r w:rsidR="00C674BA" w:rsidRPr="000E3F84">
        <w:t xml:space="preserve"> </w:t>
      </w:r>
      <w:r w:rsidRPr="000E3F84">
        <w:t>которых является</w:t>
      </w:r>
      <w:r w:rsidR="00C674BA" w:rsidRPr="000E3F84">
        <w:t xml:space="preserve"> </w:t>
      </w:r>
      <w:r w:rsidRPr="000E3F84">
        <w:t>верблюжатина, по составу незаменимых</w:t>
      </w:r>
      <w:r w:rsidR="00C674BA" w:rsidRPr="000E3F84">
        <w:t xml:space="preserve"> </w:t>
      </w:r>
      <w:r w:rsidRPr="000E3F84">
        <w:t>аминокислот</w:t>
      </w:r>
      <w:r w:rsidR="00C674BA" w:rsidRPr="000E3F84">
        <w:t xml:space="preserve"> </w:t>
      </w:r>
      <w:r w:rsidRPr="000E3F84">
        <w:t>приближены к рекомендуемому значению. Сбалансированность аминокислотного состава сосисок «Геродиетические» обусловлен</w:t>
      </w:r>
      <w:r w:rsidR="00C75B62" w:rsidRPr="000E3F84">
        <w:t>а</w:t>
      </w:r>
      <w:r w:rsidRPr="000E3F84">
        <w:t xml:space="preserve"> тем, что в состав рецептуры вход</w:t>
      </w:r>
      <w:r w:rsidR="00B65429" w:rsidRPr="000E3F84">
        <w:t>я</w:t>
      </w:r>
      <w:r w:rsidRPr="000E3F84">
        <w:t>т гидролизат</w:t>
      </w:r>
      <w:r w:rsidR="00B65429" w:rsidRPr="000E3F84">
        <w:t>ы</w:t>
      </w:r>
      <w:r w:rsidRPr="000E3F84">
        <w:t xml:space="preserve"> белков</w:t>
      </w:r>
      <w:r w:rsidR="00B65429" w:rsidRPr="000E3F84">
        <w:t xml:space="preserve"> в </w:t>
      </w:r>
      <w:r w:rsidR="00A80685" w:rsidRPr="000E3F84">
        <w:t xml:space="preserve">жидком или сухом </w:t>
      </w:r>
      <w:r w:rsidR="00B65429" w:rsidRPr="000E3F84">
        <w:t>виде</w:t>
      </w:r>
      <w:r w:rsidRPr="000E3F84">
        <w:t>, у которых содержание и соотношение незаменимых аминокислот близки к «идеальному» белку, а также адекватны специфике питания пожилых людей.</w:t>
      </w:r>
    </w:p>
    <w:bookmarkEnd w:id="171"/>
    <w:p w:rsidR="00944D5A" w:rsidRPr="000E3F84" w:rsidRDefault="001536E9" w:rsidP="00C75B62">
      <w:pPr>
        <w:spacing w:after="0" w:line="240" w:lineRule="auto"/>
        <w:ind w:right="224" w:firstLine="709"/>
        <w:jc w:val="both"/>
        <w:rPr>
          <w:rFonts w:ascii="Times New Roman" w:hAnsi="Times New Roman"/>
          <w:sz w:val="28"/>
          <w:szCs w:val="28"/>
        </w:rPr>
      </w:pPr>
      <w:r w:rsidRPr="000E3F84">
        <w:rPr>
          <w:rFonts w:ascii="Times New Roman" w:hAnsi="Times New Roman"/>
          <w:sz w:val="28"/>
          <w:szCs w:val="28"/>
        </w:rPr>
        <w:t>Расчет аминокислотного скора сосисок «Геродиетические» пред</w:t>
      </w:r>
      <w:r w:rsidR="00731787" w:rsidRPr="000E3F84">
        <w:rPr>
          <w:rFonts w:ascii="Times New Roman" w:hAnsi="Times New Roman"/>
          <w:sz w:val="28"/>
          <w:szCs w:val="28"/>
        </w:rPr>
        <w:t>с</w:t>
      </w:r>
      <w:r w:rsidRPr="000E3F84">
        <w:rPr>
          <w:rFonts w:ascii="Times New Roman" w:hAnsi="Times New Roman"/>
          <w:sz w:val="28"/>
          <w:szCs w:val="28"/>
        </w:rPr>
        <w:t>тавлены в таблице 3</w:t>
      </w:r>
      <w:r w:rsidR="00284023" w:rsidRPr="000E3F84">
        <w:rPr>
          <w:rFonts w:ascii="Times New Roman" w:hAnsi="Times New Roman"/>
          <w:sz w:val="28"/>
          <w:szCs w:val="28"/>
        </w:rPr>
        <w:t>3</w:t>
      </w:r>
      <w:r w:rsidRPr="000E3F84">
        <w:rPr>
          <w:rFonts w:ascii="Times New Roman" w:hAnsi="Times New Roman"/>
          <w:sz w:val="28"/>
          <w:szCs w:val="28"/>
        </w:rPr>
        <w:t>.</w:t>
      </w:r>
    </w:p>
    <w:p w:rsidR="00944D5A" w:rsidRPr="000E3F84" w:rsidRDefault="00944D5A" w:rsidP="00944D5A">
      <w:pPr>
        <w:spacing w:after="0" w:line="240" w:lineRule="auto"/>
        <w:ind w:left="142" w:right="224"/>
        <w:jc w:val="both"/>
        <w:rPr>
          <w:rFonts w:ascii="Times New Roman" w:hAnsi="Times New Roman"/>
          <w:sz w:val="28"/>
          <w:szCs w:val="28"/>
        </w:rPr>
      </w:pPr>
    </w:p>
    <w:p w:rsidR="00944D5A" w:rsidRPr="000E3F84" w:rsidRDefault="00944D5A" w:rsidP="00944D5A">
      <w:pPr>
        <w:spacing w:after="0" w:line="240" w:lineRule="auto"/>
        <w:ind w:left="142" w:right="224"/>
        <w:jc w:val="both"/>
        <w:rPr>
          <w:rFonts w:ascii="Times New Roman" w:hAnsi="Times New Roman"/>
          <w:sz w:val="28"/>
          <w:szCs w:val="28"/>
        </w:rPr>
      </w:pPr>
    </w:p>
    <w:p w:rsidR="004F0451" w:rsidRPr="000E3F84" w:rsidRDefault="004F0451" w:rsidP="00944D5A">
      <w:pPr>
        <w:spacing w:after="0" w:line="240" w:lineRule="auto"/>
        <w:ind w:left="142" w:right="224"/>
        <w:jc w:val="both"/>
        <w:rPr>
          <w:rFonts w:ascii="Times New Roman" w:hAnsi="Times New Roman"/>
          <w:sz w:val="28"/>
          <w:szCs w:val="28"/>
        </w:rPr>
      </w:pPr>
    </w:p>
    <w:p w:rsidR="00944D5A" w:rsidRPr="000E3F84" w:rsidRDefault="00944D5A" w:rsidP="00944D5A">
      <w:pPr>
        <w:spacing w:after="0" w:line="240" w:lineRule="auto"/>
        <w:ind w:left="142" w:right="224"/>
        <w:jc w:val="both"/>
        <w:rPr>
          <w:rFonts w:ascii="Times New Roman" w:hAnsi="Times New Roman"/>
          <w:sz w:val="28"/>
          <w:szCs w:val="28"/>
        </w:rPr>
      </w:pPr>
      <w:r w:rsidRPr="000E3F84">
        <w:rPr>
          <w:rFonts w:ascii="Times New Roman" w:hAnsi="Times New Roman"/>
          <w:sz w:val="28"/>
          <w:szCs w:val="28"/>
        </w:rPr>
        <w:lastRenderedPageBreak/>
        <w:t>Таблица 3</w:t>
      </w:r>
      <w:r w:rsidR="00284023" w:rsidRPr="000E3F84">
        <w:rPr>
          <w:rFonts w:ascii="Times New Roman" w:hAnsi="Times New Roman"/>
          <w:sz w:val="28"/>
          <w:szCs w:val="28"/>
        </w:rPr>
        <w:t>3</w:t>
      </w:r>
      <w:r w:rsidRPr="000E3F84">
        <w:rPr>
          <w:rFonts w:ascii="Times New Roman" w:hAnsi="Times New Roman"/>
          <w:sz w:val="28"/>
          <w:szCs w:val="28"/>
        </w:rPr>
        <w:t xml:space="preserve"> – Расчет аминокислотного скора сосисок «Геродиетические» </w:t>
      </w:r>
    </w:p>
    <w:p w:rsidR="00944D5A" w:rsidRPr="000E3F84" w:rsidRDefault="00944D5A" w:rsidP="00944D5A">
      <w:pPr>
        <w:spacing w:after="0" w:line="240" w:lineRule="auto"/>
        <w:ind w:left="142" w:right="224"/>
        <w:jc w:val="both"/>
        <w:rPr>
          <w:rFonts w:ascii="Times New Roman" w:hAnsi="Times New Roman"/>
          <w:sz w:val="28"/>
          <w:szCs w:val="28"/>
        </w:rPr>
      </w:pP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33"/>
        <w:gridCol w:w="992"/>
        <w:gridCol w:w="2269"/>
        <w:gridCol w:w="2127"/>
        <w:gridCol w:w="1985"/>
      </w:tblGrid>
      <w:tr w:rsidR="00554CF3" w:rsidRPr="000E3F84" w:rsidTr="007F71EA">
        <w:tc>
          <w:tcPr>
            <w:tcW w:w="1162" w:type="pct"/>
            <w:vMerge w:val="restart"/>
            <w:shd w:val="clear" w:color="auto" w:fill="auto"/>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Наименование аминокислот</w:t>
            </w:r>
          </w:p>
        </w:tc>
        <w:tc>
          <w:tcPr>
            <w:tcW w:w="1697" w:type="pct"/>
            <w:gridSpan w:val="2"/>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Содержание, г в 100 г белка</w:t>
            </w:r>
          </w:p>
        </w:tc>
        <w:tc>
          <w:tcPr>
            <w:tcW w:w="1107" w:type="pct"/>
            <w:vMerge w:val="restart"/>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Аминокислотный скор, %</w:t>
            </w:r>
          </w:p>
        </w:tc>
        <w:tc>
          <w:tcPr>
            <w:tcW w:w="1033" w:type="pct"/>
            <w:vMerge w:val="restart"/>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Коэффициент различия аминокислотных скоров</w:t>
            </w:r>
          </w:p>
        </w:tc>
      </w:tr>
      <w:tr w:rsidR="00554CF3" w:rsidRPr="000E3F84" w:rsidTr="007F71EA">
        <w:tc>
          <w:tcPr>
            <w:tcW w:w="1162" w:type="pct"/>
            <w:vMerge/>
            <w:shd w:val="clear" w:color="auto" w:fill="auto"/>
            <w:vAlign w:val="center"/>
          </w:tcPr>
          <w:p w:rsidR="00944D5A" w:rsidRPr="000E3F84" w:rsidRDefault="00944D5A" w:rsidP="00294C04">
            <w:pPr>
              <w:spacing w:after="0" w:line="240" w:lineRule="auto"/>
              <w:rPr>
                <w:rFonts w:ascii="Times New Roman" w:hAnsi="Times New Roman"/>
                <w:sz w:val="24"/>
                <w:szCs w:val="24"/>
              </w:rPr>
            </w:pPr>
          </w:p>
        </w:tc>
        <w:tc>
          <w:tcPr>
            <w:tcW w:w="516" w:type="pct"/>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шкала ФАО ВОЗ</w:t>
            </w:r>
          </w:p>
        </w:tc>
        <w:tc>
          <w:tcPr>
            <w:tcW w:w="1181" w:type="pct"/>
            <w:shd w:val="clear" w:color="auto" w:fill="auto"/>
          </w:tcPr>
          <w:p w:rsidR="00944D5A" w:rsidRPr="000E3F84" w:rsidRDefault="00731787" w:rsidP="00294C04">
            <w:pPr>
              <w:spacing w:after="0" w:line="240" w:lineRule="auto"/>
              <w:jc w:val="center"/>
              <w:rPr>
                <w:rFonts w:ascii="Times New Roman" w:hAnsi="Times New Roman"/>
                <w:sz w:val="24"/>
                <w:szCs w:val="24"/>
              </w:rPr>
            </w:pPr>
            <w:r w:rsidRPr="000E3F84">
              <w:rPr>
                <w:rFonts w:ascii="Times New Roman" w:hAnsi="Times New Roman"/>
                <w:sz w:val="24"/>
                <w:szCs w:val="24"/>
              </w:rPr>
              <w:t>С</w:t>
            </w:r>
            <w:r w:rsidR="00944D5A" w:rsidRPr="000E3F84">
              <w:rPr>
                <w:rFonts w:ascii="Times New Roman" w:hAnsi="Times New Roman"/>
                <w:sz w:val="24"/>
                <w:szCs w:val="24"/>
              </w:rPr>
              <w:t>осиски «Геродиетические» на основе верблюжатины</w:t>
            </w:r>
          </w:p>
        </w:tc>
        <w:tc>
          <w:tcPr>
            <w:tcW w:w="1107" w:type="pct"/>
            <w:vMerge/>
            <w:vAlign w:val="center"/>
          </w:tcPr>
          <w:p w:rsidR="00944D5A" w:rsidRPr="000E3F84" w:rsidRDefault="00944D5A" w:rsidP="00294C04">
            <w:pPr>
              <w:spacing w:after="0" w:line="240" w:lineRule="auto"/>
              <w:jc w:val="center"/>
              <w:rPr>
                <w:rFonts w:ascii="Times New Roman" w:hAnsi="Times New Roman"/>
                <w:sz w:val="24"/>
                <w:szCs w:val="24"/>
              </w:rPr>
            </w:pPr>
          </w:p>
        </w:tc>
        <w:tc>
          <w:tcPr>
            <w:tcW w:w="1033" w:type="pct"/>
            <w:vMerge/>
          </w:tcPr>
          <w:p w:rsidR="00944D5A" w:rsidRPr="000E3F84" w:rsidRDefault="00944D5A" w:rsidP="00294C04">
            <w:pPr>
              <w:spacing w:after="0" w:line="240" w:lineRule="auto"/>
              <w:jc w:val="center"/>
              <w:rPr>
                <w:rFonts w:ascii="Times New Roman" w:hAnsi="Times New Roman"/>
                <w:sz w:val="24"/>
                <w:szCs w:val="24"/>
              </w:rPr>
            </w:pP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Триптофан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1,9</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1,48</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bookmarkStart w:id="172" w:name="_Hlk69727576"/>
            <w:r w:rsidRPr="000E3F84">
              <w:rPr>
                <w:rFonts w:ascii="Times New Roman" w:hAnsi="Times New Roman"/>
                <w:sz w:val="24"/>
                <w:szCs w:val="24"/>
              </w:rPr>
              <w:t>77,89</w:t>
            </w:r>
            <w:bookmarkEnd w:id="172"/>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20,03</w:t>
            </w: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Метионин+цистеин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3,3</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3,0</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90,91</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17,16</w:t>
            </w: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Лизин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7,7</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8,09</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105,06</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14,85</w:t>
            </w: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Изолейцин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4,6</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4,01</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87,17</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17,90</w:t>
            </w: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Лейцин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9,9</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8,08</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81,62</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19,11</w:t>
            </w: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Треонин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5</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4,49</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89,80</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17,37</w:t>
            </w:r>
          </w:p>
        </w:tc>
      </w:tr>
      <w:tr w:rsidR="00554CF3"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Валин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5,1</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4,91</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96,27</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16,20</w:t>
            </w:r>
          </w:p>
        </w:tc>
      </w:tr>
      <w:tr w:rsidR="001536E9" w:rsidRPr="000E3F84" w:rsidTr="007F71EA">
        <w:tc>
          <w:tcPr>
            <w:tcW w:w="1162" w:type="pct"/>
            <w:shd w:val="clear" w:color="auto" w:fill="auto"/>
          </w:tcPr>
          <w:p w:rsidR="00944D5A" w:rsidRPr="000E3F84" w:rsidRDefault="00944D5A" w:rsidP="00294C04">
            <w:pPr>
              <w:spacing w:after="0" w:line="240" w:lineRule="auto"/>
              <w:rPr>
                <w:rFonts w:ascii="Times New Roman" w:hAnsi="Times New Roman"/>
                <w:sz w:val="24"/>
                <w:szCs w:val="24"/>
              </w:rPr>
            </w:pPr>
            <w:r w:rsidRPr="000E3F84">
              <w:rPr>
                <w:rFonts w:ascii="Times New Roman" w:hAnsi="Times New Roman"/>
                <w:sz w:val="24"/>
                <w:szCs w:val="24"/>
              </w:rPr>
              <w:t>Фенилаланин+тирозин</w:t>
            </w:r>
          </w:p>
        </w:tc>
        <w:tc>
          <w:tcPr>
            <w:tcW w:w="516" w:type="pct"/>
            <w:tcBorders>
              <w:righ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3,9</w:t>
            </w:r>
          </w:p>
        </w:tc>
        <w:tc>
          <w:tcPr>
            <w:tcW w:w="1181" w:type="pct"/>
            <w:tcBorders>
              <w:left w:val="single" w:sz="4" w:space="0" w:color="auto"/>
            </w:tcBorders>
            <w:shd w:val="clear" w:color="auto" w:fill="auto"/>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4,36</w:t>
            </w:r>
          </w:p>
        </w:tc>
        <w:tc>
          <w:tcPr>
            <w:tcW w:w="1107"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111,79</w:t>
            </w:r>
          </w:p>
        </w:tc>
        <w:tc>
          <w:tcPr>
            <w:tcW w:w="1033" w:type="pct"/>
            <w:tcBorders>
              <w:left w:val="single" w:sz="4" w:space="0" w:color="auto"/>
            </w:tcBorders>
            <w:vAlign w:val="bottom"/>
          </w:tcPr>
          <w:p w:rsidR="00944D5A" w:rsidRPr="000E3F84" w:rsidRDefault="00944D5A" w:rsidP="00294C04">
            <w:pPr>
              <w:spacing w:after="0" w:line="240" w:lineRule="auto"/>
              <w:jc w:val="center"/>
              <w:rPr>
                <w:rFonts w:ascii="Times New Roman" w:hAnsi="Times New Roman"/>
                <w:sz w:val="24"/>
                <w:szCs w:val="24"/>
              </w:rPr>
            </w:pPr>
            <w:r w:rsidRPr="000E3F84">
              <w:rPr>
                <w:rFonts w:ascii="Times New Roman" w:hAnsi="Times New Roman"/>
                <w:sz w:val="24"/>
                <w:szCs w:val="24"/>
              </w:rPr>
              <w:t>13,95</w:t>
            </w:r>
          </w:p>
        </w:tc>
      </w:tr>
    </w:tbl>
    <w:p w:rsidR="00944D5A" w:rsidRPr="000E3F84" w:rsidRDefault="00944D5A" w:rsidP="00944D5A">
      <w:pPr>
        <w:spacing w:after="0" w:line="240" w:lineRule="auto"/>
        <w:ind w:left="142" w:right="224"/>
        <w:jc w:val="both"/>
        <w:rPr>
          <w:rFonts w:ascii="Times New Roman" w:hAnsi="Times New Roman"/>
          <w:sz w:val="28"/>
          <w:szCs w:val="28"/>
        </w:rPr>
      </w:pPr>
    </w:p>
    <w:p w:rsidR="00944D5A" w:rsidRPr="000E3F84" w:rsidRDefault="00944D5A" w:rsidP="00944D5A">
      <w:pPr>
        <w:spacing w:after="0" w:line="240" w:lineRule="auto"/>
        <w:ind w:firstLine="720"/>
        <w:jc w:val="both"/>
        <w:rPr>
          <w:rFonts w:ascii="Times New Roman" w:hAnsi="Times New Roman"/>
          <w:sz w:val="28"/>
          <w:szCs w:val="28"/>
        </w:rPr>
      </w:pPr>
      <w:bookmarkStart w:id="173" w:name="_Hlk69727536"/>
      <w:bookmarkStart w:id="174" w:name="_Hlk69681316"/>
      <w:r w:rsidRPr="000E3F84">
        <w:rPr>
          <w:rFonts w:ascii="Times New Roman" w:hAnsi="Times New Roman"/>
          <w:sz w:val="28"/>
          <w:szCs w:val="28"/>
        </w:rPr>
        <w:t>Лимитирующим биологическую ценность белков сосисок «Геродиетические» является триптофан</w:t>
      </w:r>
      <w:bookmarkEnd w:id="173"/>
      <w:r w:rsidRPr="000E3F84">
        <w:rPr>
          <w:rFonts w:ascii="Times New Roman" w:hAnsi="Times New Roman"/>
          <w:sz w:val="28"/>
          <w:szCs w:val="28"/>
        </w:rPr>
        <w:t>.</w:t>
      </w:r>
    </w:p>
    <w:bookmarkEnd w:id="174"/>
    <w:p w:rsidR="00944D5A" w:rsidRPr="000E3F84" w:rsidRDefault="00944D5A" w:rsidP="00944D5A">
      <w:pPr>
        <w:spacing w:after="0" w:line="240" w:lineRule="auto"/>
        <w:ind w:firstLine="720"/>
        <w:jc w:val="both"/>
        <w:rPr>
          <w:rFonts w:ascii="Times New Roman" w:hAnsi="Times New Roman"/>
          <w:sz w:val="28"/>
          <w:szCs w:val="28"/>
        </w:rPr>
      </w:pPr>
      <w:r w:rsidRPr="000E3F84">
        <w:rPr>
          <w:rFonts w:ascii="Times New Roman" w:hAnsi="Times New Roman"/>
          <w:sz w:val="28"/>
          <w:szCs w:val="28"/>
        </w:rPr>
        <w:t>Определение биологической ценности по коэффициентам различия аминокислотных скоров (КРАС)</w:t>
      </w:r>
      <w:r w:rsidR="007F71EA" w:rsidRPr="000E3F84">
        <w:rPr>
          <w:rFonts w:ascii="Times New Roman" w:hAnsi="Times New Roman"/>
          <w:sz w:val="28"/>
          <w:szCs w:val="28"/>
        </w:rPr>
        <w:t xml:space="preserve"> рассчитывается по формуле 6</w:t>
      </w:r>
      <w:r w:rsidRPr="000E3F84">
        <w:rPr>
          <w:rFonts w:ascii="Times New Roman" w:hAnsi="Times New Roman"/>
          <w:sz w:val="28"/>
          <w:szCs w:val="28"/>
        </w:rPr>
        <w:t>:</w:t>
      </w:r>
    </w:p>
    <w:p w:rsidR="00944D5A" w:rsidRPr="000E3F84" w:rsidRDefault="00944D5A" w:rsidP="00944D5A">
      <w:pPr>
        <w:spacing w:after="0" w:line="240" w:lineRule="auto"/>
        <w:ind w:firstLine="720"/>
        <w:jc w:val="both"/>
        <w:rPr>
          <w:rFonts w:ascii="Times New Roman" w:hAnsi="Times New Roman"/>
          <w:sz w:val="28"/>
          <w:szCs w:val="28"/>
        </w:rPr>
      </w:pPr>
    </w:p>
    <w:p w:rsidR="00944D5A" w:rsidRPr="000E3F84" w:rsidRDefault="007F71EA" w:rsidP="001536E9">
      <w:pPr>
        <w:spacing w:after="0" w:line="240" w:lineRule="auto"/>
        <w:ind w:firstLine="720"/>
        <w:jc w:val="center"/>
        <w:rPr>
          <w:rFonts w:ascii="Times New Roman" w:hAnsi="Times New Roman"/>
          <w:sz w:val="28"/>
          <w:szCs w:val="28"/>
        </w:rPr>
      </w:pPr>
      <w:r w:rsidRPr="000E3F84">
        <w:rPr>
          <w:rFonts w:ascii="Times New Roman" w:hAnsi="Times New Roman"/>
          <w:sz w:val="28"/>
          <w:szCs w:val="28"/>
        </w:rPr>
        <w:t xml:space="preserve">     </w:t>
      </w:r>
      <m:oMath>
        <m:r>
          <w:rPr>
            <w:rFonts w:ascii="Cambria Math" w:hAnsi="Cambria Math"/>
            <w:sz w:val="28"/>
            <w:szCs w:val="28"/>
          </w:rPr>
          <m:t>БЦ</m:t>
        </m:r>
        <m:r>
          <m:rPr>
            <m:sty m:val="p"/>
          </m:rPr>
          <w:rPr>
            <w:rFonts w:ascii="Cambria Math" w:hAnsi="Cambria Math"/>
            <w:sz w:val="28"/>
            <w:szCs w:val="28"/>
          </w:rPr>
          <m:t xml:space="preserve">=100- </m:t>
        </m:r>
        <m:f>
          <m:fPr>
            <m:ctrlPr>
              <w:rPr>
                <w:rFonts w:ascii="Cambria Math" w:hAnsi="Cambria Math"/>
                <w:i/>
                <w:sz w:val="28"/>
                <w:szCs w:val="28"/>
              </w:rPr>
            </m:ctrlPr>
          </m:fPr>
          <m:num>
            <m:r>
              <w:rPr>
                <w:rFonts w:ascii="Cambria Math" w:hAnsi="Cambria Math"/>
                <w:sz w:val="28"/>
                <w:szCs w:val="28"/>
              </w:rPr>
              <m:t>∑КРАС</m:t>
            </m:r>
          </m:num>
          <m:den>
            <m:r>
              <w:rPr>
                <w:rFonts w:ascii="Cambria Math" w:hAnsi="Cambria Math"/>
                <w:sz w:val="28"/>
                <w:szCs w:val="28"/>
              </w:rPr>
              <m:t>8</m:t>
            </m:r>
          </m:den>
        </m:f>
        <m:r>
          <w:rPr>
            <w:rFonts w:ascii="Cambria Math" w:hAnsi="Cambria Math"/>
            <w:sz w:val="28"/>
            <w:szCs w:val="28"/>
          </w:rPr>
          <m:t xml:space="preserve">=82,9 %                            </m:t>
        </m:r>
      </m:oMath>
      <w:r w:rsidR="001536E9" w:rsidRPr="000E3F84">
        <w:rPr>
          <w:rFonts w:ascii="Times New Roman" w:hAnsi="Times New Roman"/>
          <w:sz w:val="28"/>
          <w:szCs w:val="28"/>
        </w:rPr>
        <w:t>(</w:t>
      </w:r>
      <w:r w:rsidR="007A38A9" w:rsidRPr="000E3F84">
        <w:rPr>
          <w:rFonts w:ascii="Times New Roman" w:hAnsi="Times New Roman"/>
          <w:sz w:val="28"/>
          <w:szCs w:val="28"/>
        </w:rPr>
        <w:t>6</w:t>
      </w:r>
      <w:r w:rsidR="001536E9" w:rsidRPr="000E3F84">
        <w:rPr>
          <w:rFonts w:ascii="Times New Roman" w:hAnsi="Times New Roman"/>
          <w:sz w:val="28"/>
          <w:szCs w:val="28"/>
        </w:rPr>
        <w:t>)</w:t>
      </w:r>
    </w:p>
    <w:p w:rsidR="003C56FA" w:rsidRPr="000E3F84" w:rsidRDefault="003C56FA" w:rsidP="001536E9">
      <w:pPr>
        <w:spacing w:after="0" w:line="240" w:lineRule="auto"/>
        <w:ind w:firstLine="720"/>
        <w:jc w:val="center"/>
        <w:rPr>
          <w:rFonts w:ascii="Times New Roman" w:hAnsi="Times New Roman"/>
          <w:sz w:val="28"/>
          <w:szCs w:val="28"/>
        </w:rPr>
      </w:pPr>
    </w:p>
    <w:p w:rsidR="00944D5A" w:rsidRPr="000E3F84" w:rsidRDefault="00944D5A" w:rsidP="00944D5A">
      <w:pPr>
        <w:spacing w:after="0" w:line="240" w:lineRule="auto"/>
        <w:ind w:firstLine="720"/>
        <w:jc w:val="both"/>
        <w:rPr>
          <w:rFonts w:ascii="Times New Roman" w:hAnsi="Times New Roman"/>
          <w:sz w:val="28"/>
          <w:szCs w:val="28"/>
        </w:rPr>
      </w:pPr>
      <w:bookmarkStart w:id="175" w:name="_Hlk69681435"/>
      <w:r w:rsidRPr="000E3F84">
        <w:rPr>
          <w:rFonts w:ascii="Times New Roman" w:hAnsi="Times New Roman"/>
          <w:sz w:val="28"/>
          <w:szCs w:val="28"/>
        </w:rPr>
        <w:t xml:space="preserve">Роль жирных кислот в организме </w:t>
      </w:r>
      <w:r w:rsidR="003C56FA" w:rsidRPr="000E3F84">
        <w:rPr>
          <w:rFonts w:ascii="Times New Roman" w:hAnsi="Times New Roman"/>
          <w:sz w:val="28"/>
          <w:szCs w:val="28"/>
        </w:rPr>
        <w:t xml:space="preserve">пожилого </w:t>
      </w:r>
      <w:r w:rsidRPr="000E3F84">
        <w:rPr>
          <w:rFonts w:ascii="Times New Roman" w:hAnsi="Times New Roman"/>
          <w:sz w:val="28"/>
          <w:szCs w:val="28"/>
        </w:rPr>
        <w:t xml:space="preserve">человека многогранна. </w:t>
      </w:r>
      <w:r w:rsidR="003C56FA" w:rsidRPr="000E3F84">
        <w:rPr>
          <w:rFonts w:ascii="Times New Roman" w:hAnsi="Times New Roman"/>
          <w:sz w:val="28"/>
          <w:szCs w:val="28"/>
          <w:shd w:val="clear" w:color="auto" w:fill="FFFFFF"/>
        </w:rPr>
        <w:t xml:space="preserve">Полиненасыщенные жирные кислоты ПНЖК </w:t>
      </w:r>
      <w:r w:rsidR="003C56FA" w:rsidRPr="000E3F84">
        <w:rPr>
          <w:rFonts w:ascii="Times New Roman" w:hAnsi="Times New Roman"/>
          <w:sz w:val="28"/>
          <w:szCs w:val="28"/>
        </w:rPr>
        <w:t xml:space="preserve">положительно влияют на функцию мозша, </w:t>
      </w:r>
      <w:r w:rsidRPr="000E3F84">
        <w:rPr>
          <w:rFonts w:ascii="Times New Roman" w:hAnsi="Times New Roman"/>
          <w:sz w:val="28"/>
          <w:szCs w:val="28"/>
        </w:rPr>
        <w:t>сердечно-сосудист</w:t>
      </w:r>
      <w:r w:rsidR="003C56FA" w:rsidRPr="000E3F84">
        <w:rPr>
          <w:rFonts w:ascii="Times New Roman" w:hAnsi="Times New Roman"/>
          <w:sz w:val="28"/>
          <w:szCs w:val="28"/>
        </w:rPr>
        <w:t>ую</w:t>
      </w:r>
      <w:r w:rsidRPr="000E3F84">
        <w:rPr>
          <w:rFonts w:ascii="Times New Roman" w:hAnsi="Times New Roman"/>
          <w:sz w:val="28"/>
          <w:szCs w:val="28"/>
        </w:rPr>
        <w:t xml:space="preserve"> систем</w:t>
      </w:r>
      <w:r w:rsidR="003C56FA" w:rsidRPr="000E3F84">
        <w:rPr>
          <w:rFonts w:ascii="Times New Roman" w:hAnsi="Times New Roman"/>
          <w:sz w:val="28"/>
          <w:szCs w:val="28"/>
        </w:rPr>
        <w:t>у</w:t>
      </w:r>
      <w:r w:rsidRPr="000E3F84">
        <w:rPr>
          <w:rFonts w:ascii="Times New Roman" w:hAnsi="Times New Roman"/>
          <w:sz w:val="28"/>
          <w:szCs w:val="28"/>
        </w:rPr>
        <w:t>, иммун</w:t>
      </w:r>
      <w:r w:rsidR="003C56FA" w:rsidRPr="000E3F84">
        <w:rPr>
          <w:rFonts w:ascii="Times New Roman" w:hAnsi="Times New Roman"/>
          <w:sz w:val="28"/>
          <w:szCs w:val="28"/>
        </w:rPr>
        <w:t>ную функцию, мышечную активность и здоровье костей</w:t>
      </w:r>
      <w:r w:rsidRPr="000E3F84">
        <w:rPr>
          <w:rFonts w:ascii="Times New Roman" w:hAnsi="Times New Roman"/>
          <w:sz w:val="28"/>
          <w:szCs w:val="28"/>
        </w:rPr>
        <w:t xml:space="preserve">. </w:t>
      </w:r>
    </w:p>
    <w:p w:rsidR="00944D5A" w:rsidRPr="000E3F84" w:rsidRDefault="00944D5A" w:rsidP="00944D5A">
      <w:pPr>
        <w:spacing w:after="0" w:line="240" w:lineRule="auto"/>
        <w:ind w:firstLine="720"/>
        <w:jc w:val="both"/>
        <w:rPr>
          <w:rFonts w:ascii="Times New Roman" w:hAnsi="Times New Roman"/>
          <w:sz w:val="28"/>
          <w:szCs w:val="28"/>
        </w:rPr>
      </w:pPr>
      <w:r w:rsidRPr="000E3F84">
        <w:rPr>
          <w:rFonts w:ascii="Times New Roman" w:hAnsi="Times New Roman"/>
          <w:sz w:val="28"/>
          <w:szCs w:val="28"/>
          <w:shd w:val="clear" w:color="auto" w:fill="FFFFFF"/>
        </w:rPr>
        <w:t>В питании человека особую роль играют ПНЖК, среди которых незаменимые</w:t>
      </w:r>
      <w:r w:rsidR="00C674BA"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rPr>
        <w:t xml:space="preserve">линолевая, линоленовая и арахидоновая. </w:t>
      </w:r>
      <w:r w:rsidR="003C56FA" w:rsidRPr="000E3F84">
        <w:rPr>
          <w:rFonts w:ascii="Times New Roman" w:hAnsi="Times New Roman"/>
          <w:sz w:val="28"/>
          <w:szCs w:val="28"/>
          <w:shd w:val="clear" w:color="auto" w:fill="FFFFFF"/>
        </w:rPr>
        <w:t>В настоящее время идентифицированы как потенциальные ключевые питательные вещества, безопасные и эффективные для лечения и предотвращения ряда негативных последствий старения.</w:t>
      </w:r>
    </w:p>
    <w:p w:rsidR="00944D5A" w:rsidRPr="000E3F84" w:rsidRDefault="003C56FA" w:rsidP="009D7FF8">
      <w:pPr>
        <w:spacing w:after="0" w:line="240" w:lineRule="auto"/>
        <w:ind w:firstLine="720"/>
        <w:jc w:val="both"/>
        <w:rPr>
          <w:rFonts w:ascii="Times New Roman" w:hAnsi="Times New Roman"/>
          <w:sz w:val="28"/>
          <w:szCs w:val="28"/>
        </w:rPr>
      </w:pPr>
      <w:r w:rsidRPr="000E3F84">
        <w:rPr>
          <w:rFonts w:ascii="Times New Roman" w:hAnsi="Times New Roman"/>
          <w:sz w:val="28"/>
          <w:szCs w:val="28"/>
        </w:rPr>
        <w:t xml:space="preserve">Результаты изучения </w:t>
      </w:r>
      <w:r w:rsidR="00944D5A" w:rsidRPr="000E3F84">
        <w:rPr>
          <w:rFonts w:ascii="Times New Roman" w:hAnsi="Times New Roman"/>
          <w:sz w:val="28"/>
          <w:szCs w:val="28"/>
        </w:rPr>
        <w:t>жирнокислотн</w:t>
      </w:r>
      <w:r w:rsidRPr="000E3F84">
        <w:rPr>
          <w:rFonts w:ascii="Times New Roman" w:hAnsi="Times New Roman"/>
          <w:sz w:val="28"/>
          <w:szCs w:val="28"/>
        </w:rPr>
        <w:t>ого</w:t>
      </w:r>
      <w:r w:rsidR="00944D5A" w:rsidRPr="000E3F84">
        <w:rPr>
          <w:rFonts w:ascii="Times New Roman" w:hAnsi="Times New Roman"/>
          <w:sz w:val="28"/>
          <w:szCs w:val="28"/>
        </w:rPr>
        <w:t xml:space="preserve"> состав</w:t>
      </w:r>
      <w:r w:rsidRPr="000E3F84">
        <w:rPr>
          <w:rFonts w:ascii="Times New Roman" w:hAnsi="Times New Roman"/>
          <w:sz w:val="28"/>
          <w:szCs w:val="28"/>
        </w:rPr>
        <w:t>а</w:t>
      </w:r>
      <w:r w:rsidR="00944D5A" w:rsidRPr="000E3F84">
        <w:rPr>
          <w:rFonts w:ascii="Times New Roman" w:hAnsi="Times New Roman"/>
          <w:sz w:val="28"/>
          <w:szCs w:val="28"/>
        </w:rPr>
        <w:t xml:space="preserve"> сосисок «Геродиетические»</w:t>
      </w:r>
      <w:r w:rsidRPr="000E3F84">
        <w:rPr>
          <w:rFonts w:ascii="Times New Roman" w:hAnsi="Times New Roman"/>
          <w:sz w:val="28"/>
          <w:szCs w:val="28"/>
        </w:rPr>
        <w:t xml:space="preserve"> представлены в таблице 34.</w:t>
      </w:r>
      <w:bookmarkEnd w:id="175"/>
    </w:p>
    <w:p w:rsidR="009D7FF8" w:rsidRPr="000E3F84" w:rsidRDefault="009D7FF8" w:rsidP="009D7FF8">
      <w:pPr>
        <w:spacing w:after="0" w:line="240" w:lineRule="auto"/>
        <w:rPr>
          <w:rFonts w:ascii="Times New Roman" w:hAnsi="Times New Roman"/>
          <w:sz w:val="28"/>
          <w:szCs w:val="28"/>
        </w:rPr>
      </w:pPr>
    </w:p>
    <w:p w:rsidR="00944D5A" w:rsidRPr="000E3F84" w:rsidRDefault="00944D5A" w:rsidP="009D7FF8">
      <w:pPr>
        <w:spacing w:after="0" w:line="240" w:lineRule="auto"/>
        <w:rPr>
          <w:rFonts w:ascii="Times New Roman" w:hAnsi="Times New Roman"/>
          <w:sz w:val="28"/>
          <w:szCs w:val="28"/>
        </w:rPr>
      </w:pPr>
      <w:r w:rsidRPr="000E3F84">
        <w:rPr>
          <w:rFonts w:ascii="Times New Roman" w:hAnsi="Times New Roman"/>
          <w:sz w:val="28"/>
          <w:szCs w:val="28"/>
        </w:rPr>
        <w:t>Таблица 3</w:t>
      </w:r>
      <w:r w:rsidR="00284023" w:rsidRPr="000E3F84">
        <w:rPr>
          <w:rFonts w:ascii="Times New Roman" w:hAnsi="Times New Roman"/>
          <w:sz w:val="28"/>
          <w:szCs w:val="28"/>
        </w:rPr>
        <w:t>4</w:t>
      </w:r>
      <w:r w:rsidRPr="000E3F84">
        <w:rPr>
          <w:rFonts w:ascii="Times New Roman" w:hAnsi="Times New Roman"/>
          <w:sz w:val="28"/>
          <w:szCs w:val="28"/>
        </w:rPr>
        <w:t xml:space="preserve"> - Жирнокислотный состав сосисок, г на 100 г продукта</w:t>
      </w:r>
    </w:p>
    <w:p w:rsidR="00CA64D7" w:rsidRPr="000E3F84" w:rsidRDefault="00CA64D7" w:rsidP="009D7FF8">
      <w:pPr>
        <w:spacing w:after="0" w:line="240" w:lineRule="auto"/>
        <w:rPr>
          <w:rFonts w:ascii="Times New Roman" w:hAnsi="Times New Roman"/>
          <w:sz w:val="28"/>
          <w:szCs w:val="28"/>
        </w:rPr>
      </w:pPr>
    </w:p>
    <w:tbl>
      <w:tblPr>
        <w:tblStyle w:val="32"/>
        <w:tblW w:w="9356" w:type="dxa"/>
        <w:tblInd w:w="-5" w:type="dxa"/>
        <w:tblLayout w:type="fixed"/>
        <w:tblLook w:val="04A0"/>
      </w:tblPr>
      <w:tblGrid>
        <w:gridCol w:w="3261"/>
        <w:gridCol w:w="1984"/>
        <w:gridCol w:w="1985"/>
        <w:gridCol w:w="2126"/>
      </w:tblGrid>
      <w:tr w:rsidR="00554CF3" w:rsidRPr="000E3F84" w:rsidTr="002B0442">
        <w:tc>
          <w:tcPr>
            <w:tcW w:w="3261" w:type="dxa"/>
            <w:vMerge w:val="restart"/>
          </w:tcPr>
          <w:p w:rsidR="00B65429" w:rsidRPr="000E3F84" w:rsidRDefault="00B65429" w:rsidP="00294C04">
            <w:pPr>
              <w:widowControl w:val="0"/>
              <w:autoSpaceDE w:val="0"/>
              <w:autoSpaceDN w:val="0"/>
              <w:jc w:val="center"/>
              <w:rPr>
                <w:rFonts w:ascii="Times New Roman" w:hAnsi="Times New Roman"/>
                <w:sz w:val="28"/>
                <w:szCs w:val="28"/>
                <w:lang w:bidi="ru-RU"/>
              </w:rPr>
            </w:pPr>
          </w:p>
          <w:p w:rsidR="00B65429" w:rsidRPr="000E3F84" w:rsidRDefault="00B65429" w:rsidP="00294C04">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Название жирных кислот</w:t>
            </w:r>
          </w:p>
        </w:tc>
        <w:tc>
          <w:tcPr>
            <w:tcW w:w="1984" w:type="dxa"/>
            <w:vMerge w:val="restart"/>
          </w:tcPr>
          <w:p w:rsidR="00B65429" w:rsidRPr="000E3F84" w:rsidRDefault="00B65429" w:rsidP="00397595">
            <w:pPr>
              <w:widowControl w:val="0"/>
              <w:autoSpaceDE w:val="0"/>
              <w:autoSpaceDN w:val="0"/>
              <w:jc w:val="center"/>
              <w:rPr>
                <w:rFonts w:ascii="Times New Roman" w:hAnsi="Times New Roman"/>
                <w:sz w:val="28"/>
                <w:szCs w:val="28"/>
              </w:rPr>
            </w:pPr>
          </w:p>
          <w:p w:rsidR="00B65429" w:rsidRPr="000E3F84" w:rsidRDefault="00B65429" w:rsidP="00397595">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Сосиски «Говяжьи»</w:t>
            </w:r>
          </w:p>
        </w:tc>
        <w:tc>
          <w:tcPr>
            <w:tcW w:w="4111" w:type="dxa"/>
            <w:gridSpan w:val="2"/>
          </w:tcPr>
          <w:p w:rsidR="00B65429" w:rsidRPr="000E3F84" w:rsidRDefault="00B65429" w:rsidP="00294C04">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Сосиски «Геродиетические»</w:t>
            </w:r>
          </w:p>
        </w:tc>
      </w:tr>
      <w:tr w:rsidR="00554CF3" w:rsidRPr="000E3F84" w:rsidTr="002B0442">
        <w:tc>
          <w:tcPr>
            <w:tcW w:w="3261" w:type="dxa"/>
            <w:vMerge/>
          </w:tcPr>
          <w:p w:rsidR="00B65429" w:rsidRPr="000E3F84" w:rsidRDefault="00B65429" w:rsidP="00B65429">
            <w:pPr>
              <w:widowControl w:val="0"/>
              <w:autoSpaceDE w:val="0"/>
              <w:autoSpaceDN w:val="0"/>
              <w:jc w:val="center"/>
              <w:rPr>
                <w:rFonts w:ascii="Times New Roman" w:hAnsi="Times New Roman"/>
                <w:sz w:val="28"/>
                <w:szCs w:val="28"/>
                <w:lang w:bidi="ru-RU"/>
              </w:rPr>
            </w:pPr>
          </w:p>
        </w:tc>
        <w:tc>
          <w:tcPr>
            <w:tcW w:w="1984" w:type="dxa"/>
            <w:vMerge/>
          </w:tcPr>
          <w:p w:rsidR="00B65429" w:rsidRPr="000E3F84" w:rsidRDefault="00B65429" w:rsidP="00B65429">
            <w:pPr>
              <w:widowControl w:val="0"/>
              <w:autoSpaceDE w:val="0"/>
              <w:autoSpaceDN w:val="0"/>
              <w:jc w:val="center"/>
              <w:rPr>
                <w:rFonts w:ascii="Times New Roman" w:hAnsi="Times New Roman"/>
                <w:sz w:val="28"/>
                <w:szCs w:val="28"/>
              </w:rPr>
            </w:pPr>
          </w:p>
        </w:tc>
        <w:tc>
          <w:tcPr>
            <w:tcW w:w="1985" w:type="dxa"/>
            <w:tcBorders>
              <w:left w:val="single" w:sz="4" w:space="0" w:color="auto"/>
            </w:tcBorders>
            <w:shd w:val="clear" w:color="auto" w:fill="auto"/>
            <w:vAlign w:val="bottom"/>
          </w:tcPr>
          <w:p w:rsidR="00B65429" w:rsidRPr="000E3F84" w:rsidRDefault="00B65429" w:rsidP="00B65429">
            <w:pPr>
              <w:widowControl w:val="0"/>
              <w:autoSpaceDE w:val="0"/>
              <w:autoSpaceDN w:val="0"/>
              <w:jc w:val="center"/>
              <w:rPr>
                <w:rFonts w:ascii="Times New Roman" w:hAnsi="Times New Roman"/>
                <w:sz w:val="28"/>
                <w:szCs w:val="28"/>
                <w:lang w:bidi="ru-RU"/>
              </w:rPr>
            </w:pPr>
            <w:r w:rsidRPr="000E3F84">
              <w:rPr>
                <w:rFonts w:ascii="Times New Roman" w:hAnsi="Times New Roman"/>
                <w:sz w:val="24"/>
                <w:szCs w:val="24"/>
              </w:rPr>
              <w:t>С жидким гидролизат</w:t>
            </w:r>
            <w:r w:rsidR="00A80685" w:rsidRPr="000E3F84">
              <w:rPr>
                <w:rFonts w:ascii="Times New Roman" w:hAnsi="Times New Roman"/>
                <w:sz w:val="24"/>
                <w:szCs w:val="24"/>
              </w:rPr>
              <w:t>ом</w:t>
            </w:r>
            <w:r w:rsidRPr="000E3F84">
              <w:rPr>
                <w:rFonts w:ascii="Times New Roman" w:hAnsi="Times New Roman"/>
                <w:sz w:val="24"/>
                <w:szCs w:val="24"/>
              </w:rPr>
              <w:t xml:space="preserve"> белков</w:t>
            </w:r>
          </w:p>
        </w:tc>
        <w:tc>
          <w:tcPr>
            <w:tcW w:w="2126" w:type="dxa"/>
            <w:tcBorders>
              <w:left w:val="single" w:sz="4" w:space="0" w:color="auto"/>
            </w:tcBorders>
          </w:tcPr>
          <w:p w:rsidR="00B65429" w:rsidRPr="000E3F84" w:rsidRDefault="00B65429" w:rsidP="00B65429">
            <w:pPr>
              <w:widowControl w:val="0"/>
              <w:autoSpaceDE w:val="0"/>
              <w:autoSpaceDN w:val="0"/>
              <w:jc w:val="center"/>
              <w:rPr>
                <w:rFonts w:ascii="Times New Roman" w:hAnsi="Times New Roman"/>
                <w:sz w:val="28"/>
                <w:szCs w:val="28"/>
                <w:lang w:bidi="ru-RU"/>
              </w:rPr>
            </w:pPr>
            <w:r w:rsidRPr="000E3F84">
              <w:rPr>
                <w:rFonts w:ascii="Times New Roman" w:hAnsi="Times New Roman"/>
                <w:sz w:val="24"/>
                <w:szCs w:val="24"/>
              </w:rPr>
              <w:t xml:space="preserve">С </w:t>
            </w:r>
            <w:r w:rsidR="00A80685" w:rsidRPr="000E3F84">
              <w:rPr>
                <w:rFonts w:ascii="Times New Roman" w:hAnsi="Times New Roman"/>
                <w:sz w:val="24"/>
                <w:szCs w:val="24"/>
              </w:rPr>
              <w:t>сухим</w:t>
            </w:r>
            <w:r w:rsidRPr="000E3F84">
              <w:rPr>
                <w:rFonts w:ascii="Times New Roman" w:hAnsi="Times New Roman"/>
                <w:sz w:val="24"/>
                <w:szCs w:val="24"/>
              </w:rPr>
              <w:t xml:space="preserve"> гидролизат</w:t>
            </w:r>
            <w:r w:rsidR="00A80685" w:rsidRPr="000E3F84">
              <w:rPr>
                <w:rFonts w:ascii="Times New Roman" w:hAnsi="Times New Roman"/>
                <w:sz w:val="24"/>
                <w:szCs w:val="24"/>
              </w:rPr>
              <w:t>ом</w:t>
            </w:r>
            <w:r w:rsidRPr="000E3F84">
              <w:rPr>
                <w:rFonts w:ascii="Times New Roman" w:hAnsi="Times New Roman"/>
                <w:sz w:val="24"/>
                <w:szCs w:val="24"/>
              </w:rPr>
              <w:t xml:space="preserve"> белков</w:t>
            </w:r>
          </w:p>
        </w:tc>
      </w:tr>
      <w:tr w:rsidR="00554CF3" w:rsidRPr="000E3F84" w:rsidTr="002B0442">
        <w:tc>
          <w:tcPr>
            <w:tcW w:w="3261" w:type="dxa"/>
          </w:tcPr>
          <w:p w:rsidR="00CA64D7" w:rsidRPr="000E3F84" w:rsidRDefault="00CA64D7" w:rsidP="00B65429">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1</w:t>
            </w:r>
          </w:p>
        </w:tc>
        <w:tc>
          <w:tcPr>
            <w:tcW w:w="1984" w:type="dxa"/>
          </w:tcPr>
          <w:p w:rsidR="00CA64D7" w:rsidRPr="000E3F84" w:rsidRDefault="00CA64D7" w:rsidP="00B65429">
            <w:pPr>
              <w:widowControl w:val="0"/>
              <w:autoSpaceDE w:val="0"/>
              <w:autoSpaceDN w:val="0"/>
              <w:jc w:val="center"/>
              <w:rPr>
                <w:rFonts w:ascii="Times New Roman" w:hAnsi="Times New Roman"/>
                <w:sz w:val="28"/>
                <w:szCs w:val="28"/>
              </w:rPr>
            </w:pPr>
            <w:r w:rsidRPr="000E3F84">
              <w:rPr>
                <w:rFonts w:ascii="Times New Roman" w:hAnsi="Times New Roman"/>
                <w:sz w:val="28"/>
                <w:szCs w:val="28"/>
              </w:rPr>
              <w:t>2</w:t>
            </w:r>
          </w:p>
        </w:tc>
        <w:tc>
          <w:tcPr>
            <w:tcW w:w="1985" w:type="dxa"/>
            <w:tcBorders>
              <w:left w:val="single" w:sz="4" w:space="0" w:color="auto"/>
            </w:tcBorders>
            <w:shd w:val="clear" w:color="auto" w:fill="auto"/>
            <w:vAlign w:val="bottom"/>
          </w:tcPr>
          <w:p w:rsidR="00CA64D7" w:rsidRPr="000E3F84" w:rsidRDefault="00CA64D7" w:rsidP="00B65429">
            <w:pPr>
              <w:widowControl w:val="0"/>
              <w:autoSpaceDE w:val="0"/>
              <w:autoSpaceDN w:val="0"/>
              <w:jc w:val="center"/>
              <w:rPr>
                <w:rFonts w:ascii="Times New Roman" w:hAnsi="Times New Roman"/>
                <w:sz w:val="24"/>
                <w:szCs w:val="24"/>
              </w:rPr>
            </w:pPr>
            <w:r w:rsidRPr="000E3F84">
              <w:rPr>
                <w:rFonts w:ascii="Times New Roman" w:hAnsi="Times New Roman"/>
                <w:sz w:val="24"/>
                <w:szCs w:val="24"/>
              </w:rPr>
              <w:t>3</w:t>
            </w:r>
          </w:p>
        </w:tc>
        <w:tc>
          <w:tcPr>
            <w:tcW w:w="2126" w:type="dxa"/>
            <w:tcBorders>
              <w:left w:val="single" w:sz="4" w:space="0" w:color="auto"/>
            </w:tcBorders>
          </w:tcPr>
          <w:p w:rsidR="00CA64D7" w:rsidRPr="000E3F84" w:rsidRDefault="00CA64D7" w:rsidP="00B65429">
            <w:pPr>
              <w:widowControl w:val="0"/>
              <w:autoSpaceDE w:val="0"/>
              <w:autoSpaceDN w:val="0"/>
              <w:jc w:val="center"/>
              <w:rPr>
                <w:rFonts w:ascii="Times New Roman" w:hAnsi="Times New Roman"/>
                <w:sz w:val="24"/>
                <w:szCs w:val="24"/>
              </w:rPr>
            </w:pPr>
            <w:r w:rsidRPr="000E3F84">
              <w:rPr>
                <w:rFonts w:ascii="Times New Roman" w:hAnsi="Times New Roman"/>
                <w:sz w:val="24"/>
                <w:szCs w:val="24"/>
              </w:rPr>
              <w:t>4</w:t>
            </w:r>
          </w:p>
        </w:tc>
      </w:tr>
      <w:tr w:rsidR="00554CF3" w:rsidRPr="000E3F84" w:rsidTr="00F5136F">
        <w:tc>
          <w:tcPr>
            <w:tcW w:w="3261" w:type="dxa"/>
          </w:tcPr>
          <w:p w:rsidR="00B65429" w:rsidRPr="000E3F84" w:rsidRDefault="00B65429" w:rsidP="00B65429">
            <w:pPr>
              <w:widowControl w:val="0"/>
              <w:autoSpaceDE w:val="0"/>
              <w:autoSpaceDN w:val="0"/>
              <w:rPr>
                <w:rFonts w:ascii="Times New Roman" w:hAnsi="Times New Roman"/>
                <w:b/>
                <w:i/>
                <w:iCs/>
                <w:sz w:val="28"/>
                <w:szCs w:val="28"/>
                <w:lang w:bidi="ru-RU"/>
              </w:rPr>
            </w:pPr>
            <w:r w:rsidRPr="000E3F84">
              <w:rPr>
                <w:rFonts w:ascii="Times New Roman" w:hAnsi="Times New Roman"/>
                <w:b/>
                <w:i/>
                <w:iCs/>
                <w:sz w:val="28"/>
                <w:szCs w:val="28"/>
                <w:lang w:bidi="ru-RU"/>
              </w:rPr>
              <w:t>НЖК (сумма) в т.ч.</w:t>
            </w:r>
          </w:p>
        </w:tc>
        <w:tc>
          <w:tcPr>
            <w:tcW w:w="1984" w:type="dxa"/>
          </w:tcPr>
          <w:p w:rsidR="00B65429" w:rsidRPr="000E3F84" w:rsidRDefault="00B65429" w:rsidP="00B65429">
            <w:pPr>
              <w:widowControl w:val="0"/>
              <w:autoSpaceDE w:val="0"/>
              <w:autoSpaceDN w:val="0"/>
              <w:jc w:val="center"/>
              <w:rPr>
                <w:rFonts w:ascii="Times New Roman" w:hAnsi="Times New Roman"/>
                <w:b/>
                <w:sz w:val="28"/>
                <w:szCs w:val="28"/>
                <w:lang w:bidi="ru-RU"/>
              </w:rPr>
            </w:pPr>
            <w:r w:rsidRPr="000E3F84">
              <w:rPr>
                <w:rFonts w:ascii="Times New Roman" w:hAnsi="Times New Roman"/>
                <w:b/>
                <w:sz w:val="28"/>
                <w:szCs w:val="28"/>
                <w:lang w:bidi="ru-RU"/>
              </w:rPr>
              <w:t>11,14</w:t>
            </w:r>
          </w:p>
        </w:tc>
        <w:tc>
          <w:tcPr>
            <w:tcW w:w="1985" w:type="dxa"/>
          </w:tcPr>
          <w:p w:rsidR="00B65429" w:rsidRPr="000E3F84" w:rsidRDefault="00B65429" w:rsidP="00B65429">
            <w:pPr>
              <w:widowControl w:val="0"/>
              <w:autoSpaceDE w:val="0"/>
              <w:autoSpaceDN w:val="0"/>
              <w:jc w:val="center"/>
              <w:rPr>
                <w:rFonts w:ascii="Times New Roman" w:hAnsi="Times New Roman"/>
                <w:b/>
                <w:sz w:val="28"/>
                <w:szCs w:val="28"/>
                <w:lang w:bidi="ru-RU"/>
              </w:rPr>
            </w:pPr>
            <w:r w:rsidRPr="000E3F84">
              <w:rPr>
                <w:rFonts w:ascii="Times New Roman" w:hAnsi="Times New Roman"/>
                <w:b/>
                <w:sz w:val="28"/>
                <w:szCs w:val="28"/>
              </w:rPr>
              <w:t>7,41</w:t>
            </w:r>
          </w:p>
        </w:tc>
        <w:tc>
          <w:tcPr>
            <w:tcW w:w="2126" w:type="dxa"/>
          </w:tcPr>
          <w:p w:rsidR="00B65429" w:rsidRPr="000E3F84" w:rsidRDefault="00B65429" w:rsidP="00B65429">
            <w:pPr>
              <w:widowControl w:val="0"/>
              <w:autoSpaceDE w:val="0"/>
              <w:autoSpaceDN w:val="0"/>
              <w:jc w:val="center"/>
              <w:rPr>
                <w:rFonts w:ascii="Times New Roman" w:hAnsi="Times New Roman"/>
                <w:b/>
                <w:sz w:val="28"/>
                <w:szCs w:val="28"/>
              </w:rPr>
            </w:pPr>
            <w:r w:rsidRPr="000E3F84">
              <w:rPr>
                <w:rFonts w:ascii="Times New Roman" w:hAnsi="Times New Roman"/>
                <w:b/>
                <w:sz w:val="28"/>
                <w:szCs w:val="28"/>
              </w:rPr>
              <w:t>7,41</w:t>
            </w:r>
          </w:p>
        </w:tc>
      </w:tr>
      <w:tr w:rsidR="00554CF3" w:rsidRPr="000E3F84" w:rsidTr="00F5136F">
        <w:tc>
          <w:tcPr>
            <w:tcW w:w="3261" w:type="dxa"/>
          </w:tcPr>
          <w:p w:rsidR="00B65429" w:rsidRPr="000E3F84" w:rsidRDefault="00B65429" w:rsidP="00B65429">
            <w:pPr>
              <w:widowControl w:val="0"/>
              <w:autoSpaceDE w:val="0"/>
              <w:autoSpaceDN w:val="0"/>
              <w:rPr>
                <w:rFonts w:ascii="Times New Roman" w:hAnsi="Times New Roman"/>
                <w:bCs/>
                <w:sz w:val="28"/>
                <w:szCs w:val="28"/>
                <w:lang w:bidi="ru-RU"/>
              </w:rPr>
            </w:pPr>
            <w:r w:rsidRPr="000E3F84">
              <w:rPr>
                <w:rFonts w:ascii="Times New Roman" w:hAnsi="Times New Roman"/>
                <w:bCs/>
                <w:sz w:val="28"/>
                <w:szCs w:val="28"/>
                <w:lang w:bidi="ru-RU"/>
              </w:rPr>
              <w:t>С</w:t>
            </w:r>
            <w:r w:rsidRPr="000E3F84">
              <w:rPr>
                <w:rFonts w:ascii="Times New Roman" w:hAnsi="Times New Roman"/>
                <w:bCs/>
                <w:sz w:val="28"/>
                <w:szCs w:val="28"/>
                <w:vertAlign w:val="subscript"/>
                <w:lang w:bidi="ru-RU"/>
              </w:rPr>
              <w:t xml:space="preserve">10:0 </w:t>
            </w:r>
            <w:r w:rsidRPr="000E3F84">
              <w:rPr>
                <w:rFonts w:ascii="Times New Roman" w:hAnsi="Times New Roman"/>
                <w:bCs/>
                <w:sz w:val="28"/>
                <w:szCs w:val="28"/>
                <w:lang w:bidi="ru-RU"/>
              </w:rPr>
              <w:t>- каприновая</w:t>
            </w:r>
          </w:p>
        </w:tc>
        <w:tc>
          <w:tcPr>
            <w:tcW w:w="1984" w:type="dxa"/>
          </w:tcPr>
          <w:p w:rsidR="00B65429" w:rsidRPr="000E3F84" w:rsidRDefault="00B65429" w:rsidP="00B65429">
            <w:pPr>
              <w:widowControl w:val="0"/>
              <w:autoSpaceDE w:val="0"/>
              <w:autoSpaceDN w:val="0"/>
              <w:jc w:val="center"/>
              <w:rPr>
                <w:rFonts w:ascii="Times New Roman" w:hAnsi="Times New Roman"/>
                <w:bCs/>
                <w:sz w:val="28"/>
                <w:szCs w:val="28"/>
                <w:lang w:bidi="ru-RU"/>
              </w:rPr>
            </w:pPr>
            <w:r w:rsidRPr="000E3F84">
              <w:rPr>
                <w:rFonts w:ascii="Times New Roman" w:hAnsi="Times New Roman"/>
                <w:bCs/>
                <w:sz w:val="28"/>
                <w:szCs w:val="28"/>
                <w:lang w:bidi="ru-RU"/>
              </w:rPr>
              <w:t>0,08</w:t>
            </w:r>
            <w:r w:rsidRPr="000E3F84">
              <w:rPr>
                <w:rFonts w:ascii="Times New Roman" w:hAnsi="Times New Roman"/>
                <w:sz w:val="28"/>
                <w:szCs w:val="28"/>
              </w:rPr>
              <w:sym w:font="Symbol" w:char="F0B1"/>
            </w:r>
            <w:r w:rsidRPr="000E3F84">
              <w:rPr>
                <w:rFonts w:ascii="Times New Roman" w:hAnsi="Times New Roman"/>
                <w:sz w:val="28"/>
                <w:szCs w:val="28"/>
              </w:rPr>
              <w:t>0,03</w:t>
            </w:r>
          </w:p>
        </w:tc>
        <w:tc>
          <w:tcPr>
            <w:tcW w:w="1985" w:type="dxa"/>
          </w:tcPr>
          <w:p w:rsidR="00B65429" w:rsidRPr="000E3F84" w:rsidRDefault="00B65429" w:rsidP="00B65429">
            <w:pPr>
              <w:widowControl w:val="0"/>
              <w:autoSpaceDE w:val="0"/>
              <w:autoSpaceDN w:val="0"/>
              <w:jc w:val="center"/>
              <w:rPr>
                <w:rFonts w:ascii="Times New Roman" w:hAnsi="Times New Roman"/>
                <w:bCs/>
                <w:sz w:val="28"/>
                <w:szCs w:val="28"/>
                <w:lang w:bidi="ru-RU"/>
              </w:rPr>
            </w:pPr>
            <w:r w:rsidRPr="000E3F84">
              <w:rPr>
                <w:rFonts w:ascii="Times New Roman" w:hAnsi="Times New Roman"/>
                <w:sz w:val="28"/>
                <w:szCs w:val="28"/>
              </w:rPr>
              <w:t>0,05</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2126" w:type="dxa"/>
          </w:tcPr>
          <w:p w:rsidR="00B65429" w:rsidRPr="000E3F84" w:rsidRDefault="00B65429" w:rsidP="00B65429">
            <w:pPr>
              <w:widowControl w:val="0"/>
              <w:autoSpaceDE w:val="0"/>
              <w:autoSpaceDN w:val="0"/>
              <w:jc w:val="center"/>
              <w:rPr>
                <w:rFonts w:ascii="Times New Roman" w:hAnsi="Times New Roman"/>
                <w:sz w:val="28"/>
                <w:szCs w:val="28"/>
              </w:rPr>
            </w:pPr>
            <w:r w:rsidRPr="000E3F84">
              <w:rPr>
                <w:rFonts w:ascii="Times New Roman" w:hAnsi="Times New Roman"/>
                <w:sz w:val="28"/>
                <w:szCs w:val="28"/>
              </w:rPr>
              <w:t>0,05</w:t>
            </w:r>
            <w:r w:rsidRPr="000E3F84">
              <w:rPr>
                <w:rFonts w:ascii="Times New Roman" w:hAnsi="Times New Roman"/>
                <w:sz w:val="28"/>
                <w:szCs w:val="28"/>
              </w:rPr>
              <w:sym w:font="Symbol" w:char="F0B1"/>
            </w:r>
            <w:r w:rsidRPr="000E3F84">
              <w:rPr>
                <w:rFonts w:ascii="Times New Roman" w:hAnsi="Times New Roman"/>
                <w:sz w:val="28"/>
                <w:szCs w:val="28"/>
              </w:rPr>
              <w:t>0,03</w:t>
            </w:r>
          </w:p>
        </w:tc>
      </w:tr>
    </w:tbl>
    <w:p w:rsidR="00C674BA" w:rsidRPr="000E3F84" w:rsidRDefault="00C674BA" w:rsidP="004F0451">
      <w:pPr>
        <w:spacing w:after="0" w:line="240" w:lineRule="auto"/>
        <w:jc w:val="both"/>
        <w:rPr>
          <w:rFonts w:ascii="Times New Roman" w:hAnsi="Times New Roman"/>
          <w:sz w:val="28"/>
          <w:szCs w:val="28"/>
        </w:rPr>
      </w:pPr>
      <w:bookmarkStart w:id="176" w:name="_Hlk69681465"/>
    </w:p>
    <w:p w:rsidR="004F0451" w:rsidRPr="000E3F84" w:rsidRDefault="004F0451" w:rsidP="004F0451">
      <w:pPr>
        <w:spacing w:after="0" w:line="240" w:lineRule="auto"/>
        <w:jc w:val="both"/>
        <w:rPr>
          <w:rFonts w:ascii="Times New Roman" w:hAnsi="Times New Roman"/>
          <w:sz w:val="28"/>
          <w:szCs w:val="28"/>
        </w:rPr>
      </w:pPr>
      <w:r w:rsidRPr="000E3F84">
        <w:rPr>
          <w:rFonts w:ascii="Times New Roman" w:hAnsi="Times New Roman"/>
          <w:sz w:val="28"/>
          <w:szCs w:val="28"/>
        </w:rPr>
        <w:t>Продолжение таблицы 34</w:t>
      </w:r>
    </w:p>
    <w:tbl>
      <w:tblPr>
        <w:tblStyle w:val="32"/>
        <w:tblW w:w="9356" w:type="dxa"/>
        <w:tblInd w:w="-5" w:type="dxa"/>
        <w:tblLayout w:type="fixed"/>
        <w:tblLook w:val="04A0"/>
      </w:tblPr>
      <w:tblGrid>
        <w:gridCol w:w="3261"/>
        <w:gridCol w:w="1984"/>
        <w:gridCol w:w="1985"/>
        <w:gridCol w:w="2126"/>
      </w:tblGrid>
      <w:tr w:rsidR="00554CF3" w:rsidRPr="000E3F84" w:rsidTr="00B609CF">
        <w:tc>
          <w:tcPr>
            <w:tcW w:w="3261" w:type="dxa"/>
          </w:tcPr>
          <w:p w:rsidR="004F0451" w:rsidRPr="000E3F84" w:rsidRDefault="004F0451" w:rsidP="00B609CF">
            <w:pPr>
              <w:widowControl w:val="0"/>
              <w:autoSpaceDE w:val="0"/>
              <w:autoSpaceDN w:val="0"/>
              <w:jc w:val="center"/>
              <w:rPr>
                <w:rFonts w:ascii="Times New Roman" w:hAnsi="Times New Roman"/>
                <w:bCs/>
                <w:sz w:val="28"/>
                <w:szCs w:val="28"/>
                <w:lang w:bidi="ru-RU"/>
              </w:rPr>
            </w:pPr>
            <w:r w:rsidRPr="000E3F84">
              <w:rPr>
                <w:rFonts w:ascii="Times New Roman" w:hAnsi="Times New Roman"/>
                <w:bCs/>
                <w:sz w:val="28"/>
                <w:szCs w:val="28"/>
                <w:lang w:bidi="ru-RU"/>
              </w:rPr>
              <w:t>1</w:t>
            </w:r>
          </w:p>
        </w:tc>
        <w:tc>
          <w:tcPr>
            <w:tcW w:w="1984" w:type="dxa"/>
          </w:tcPr>
          <w:p w:rsidR="004F0451" w:rsidRPr="000E3F84" w:rsidRDefault="004F0451" w:rsidP="00B609CF">
            <w:pPr>
              <w:widowControl w:val="0"/>
              <w:autoSpaceDE w:val="0"/>
              <w:autoSpaceDN w:val="0"/>
              <w:jc w:val="center"/>
              <w:rPr>
                <w:rFonts w:ascii="Times New Roman" w:hAnsi="Times New Roman"/>
                <w:bCs/>
                <w:sz w:val="28"/>
                <w:szCs w:val="28"/>
                <w:lang w:bidi="ru-RU"/>
              </w:rPr>
            </w:pPr>
            <w:r w:rsidRPr="000E3F84">
              <w:rPr>
                <w:rFonts w:ascii="Times New Roman" w:hAnsi="Times New Roman"/>
                <w:bCs/>
                <w:sz w:val="28"/>
                <w:szCs w:val="28"/>
                <w:lang w:bidi="ru-RU"/>
              </w:rPr>
              <w:t>2</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bCs/>
                <w:sz w:val="28"/>
                <w:szCs w:val="28"/>
              </w:rPr>
              <w:t>3</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bCs/>
                <w:sz w:val="28"/>
                <w:szCs w:val="28"/>
              </w:rPr>
              <w:t>4</w:t>
            </w:r>
          </w:p>
        </w:tc>
      </w:tr>
      <w:tr w:rsidR="00554CF3" w:rsidRPr="000E3F84" w:rsidTr="00B609CF">
        <w:tc>
          <w:tcPr>
            <w:tcW w:w="3261" w:type="dxa"/>
          </w:tcPr>
          <w:p w:rsidR="004F0451" w:rsidRPr="000E3F84" w:rsidRDefault="004F0451" w:rsidP="00B609CF">
            <w:pPr>
              <w:widowControl w:val="0"/>
              <w:autoSpaceDE w:val="0"/>
              <w:autoSpaceDN w:val="0"/>
              <w:rPr>
                <w:rFonts w:ascii="Times New Roman" w:hAnsi="Times New Roman"/>
                <w:bCs/>
                <w:sz w:val="28"/>
                <w:szCs w:val="28"/>
                <w:lang w:bidi="ru-RU"/>
              </w:rPr>
            </w:pPr>
            <w:r w:rsidRPr="000E3F84">
              <w:rPr>
                <w:rFonts w:ascii="Times New Roman" w:hAnsi="Times New Roman"/>
                <w:bCs/>
                <w:sz w:val="28"/>
                <w:szCs w:val="28"/>
                <w:lang w:bidi="ru-RU"/>
              </w:rPr>
              <w:t>С</w:t>
            </w:r>
            <w:r w:rsidRPr="000E3F84">
              <w:rPr>
                <w:rFonts w:ascii="Times New Roman" w:hAnsi="Times New Roman"/>
                <w:bCs/>
                <w:sz w:val="28"/>
                <w:szCs w:val="28"/>
                <w:vertAlign w:val="subscript"/>
                <w:lang w:bidi="ru-RU"/>
              </w:rPr>
              <w:t xml:space="preserve">12:0 </w:t>
            </w:r>
            <w:r w:rsidRPr="000E3F84">
              <w:rPr>
                <w:rFonts w:ascii="Times New Roman" w:hAnsi="Times New Roman"/>
                <w:bCs/>
                <w:sz w:val="28"/>
                <w:szCs w:val="28"/>
                <w:lang w:bidi="ru-RU"/>
              </w:rPr>
              <w:t>- лауриновая</w:t>
            </w:r>
          </w:p>
        </w:tc>
        <w:tc>
          <w:tcPr>
            <w:tcW w:w="1984" w:type="dxa"/>
          </w:tcPr>
          <w:p w:rsidR="004F0451" w:rsidRPr="000E3F84" w:rsidRDefault="004F0451" w:rsidP="00B609CF">
            <w:pPr>
              <w:widowControl w:val="0"/>
              <w:autoSpaceDE w:val="0"/>
              <w:autoSpaceDN w:val="0"/>
              <w:jc w:val="center"/>
              <w:rPr>
                <w:rFonts w:ascii="Times New Roman" w:hAnsi="Times New Roman"/>
                <w:bCs/>
                <w:sz w:val="28"/>
                <w:szCs w:val="28"/>
                <w:lang w:bidi="ru-RU"/>
              </w:rPr>
            </w:pPr>
            <w:r w:rsidRPr="000E3F84">
              <w:rPr>
                <w:rFonts w:ascii="Times New Roman" w:hAnsi="Times New Roman"/>
                <w:bCs/>
                <w:sz w:val="28"/>
                <w:szCs w:val="28"/>
                <w:lang w:bidi="ru-RU"/>
              </w:rPr>
              <w:t>0,04</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1985" w:type="dxa"/>
          </w:tcPr>
          <w:p w:rsidR="004F0451" w:rsidRPr="000E3F84" w:rsidRDefault="004F0451" w:rsidP="00B609CF">
            <w:pPr>
              <w:widowControl w:val="0"/>
              <w:autoSpaceDE w:val="0"/>
              <w:autoSpaceDN w:val="0"/>
              <w:jc w:val="center"/>
              <w:rPr>
                <w:rFonts w:ascii="Times New Roman" w:hAnsi="Times New Roman"/>
                <w:bCs/>
                <w:sz w:val="28"/>
                <w:szCs w:val="28"/>
                <w:lang w:bidi="ru-RU"/>
              </w:rPr>
            </w:pPr>
            <w:r w:rsidRPr="000E3F84">
              <w:rPr>
                <w:rFonts w:ascii="Times New Roman" w:hAnsi="Times New Roman"/>
                <w:sz w:val="28"/>
                <w:szCs w:val="28"/>
              </w:rPr>
              <w:t>0,03</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0,03</w:t>
            </w:r>
            <w:r w:rsidRPr="000E3F84">
              <w:rPr>
                <w:rFonts w:ascii="Times New Roman" w:hAnsi="Times New Roman"/>
                <w:sz w:val="28"/>
                <w:szCs w:val="28"/>
              </w:rPr>
              <w:sym w:font="Symbol" w:char="F0B1"/>
            </w:r>
            <w:r w:rsidRPr="000E3F84">
              <w:rPr>
                <w:rFonts w:ascii="Times New Roman" w:hAnsi="Times New Roman"/>
                <w:sz w:val="28"/>
                <w:szCs w:val="28"/>
              </w:rPr>
              <w:t>0,04</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 xml:space="preserve">14:0 </w:t>
            </w:r>
            <w:r w:rsidRPr="000E3F84">
              <w:rPr>
                <w:rFonts w:ascii="Times New Roman" w:hAnsi="Times New Roman"/>
                <w:sz w:val="28"/>
                <w:szCs w:val="28"/>
              </w:rPr>
              <w:t>– миристиновая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0,87</w:t>
            </w:r>
            <w:r w:rsidRPr="000E3F84">
              <w:rPr>
                <w:rFonts w:ascii="Times New Roman" w:hAnsi="Times New Roman"/>
                <w:sz w:val="28"/>
                <w:szCs w:val="28"/>
              </w:rPr>
              <w:sym w:font="Symbol" w:char="F0B1"/>
            </w:r>
            <w:r w:rsidRPr="000E3F84">
              <w:rPr>
                <w:rFonts w:ascii="Times New Roman" w:hAnsi="Times New Roman"/>
                <w:sz w:val="28"/>
                <w:szCs w:val="28"/>
              </w:rPr>
              <w:t>0,03</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0,53</w:t>
            </w:r>
            <w:r w:rsidRPr="000E3F84">
              <w:rPr>
                <w:rFonts w:ascii="Times New Roman" w:hAnsi="Times New Roman"/>
                <w:sz w:val="28"/>
                <w:szCs w:val="28"/>
              </w:rPr>
              <w:sym w:font="Symbol" w:char="F0B1"/>
            </w:r>
            <w:r w:rsidRPr="000E3F84">
              <w:rPr>
                <w:rFonts w:ascii="Times New Roman" w:hAnsi="Times New Roman"/>
                <w:sz w:val="28"/>
                <w:szCs w:val="28"/>
              </w:rPr>
              <w:t>0,02</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0,53</w:t>
            </w:r>
            <w:r w:rsidRPr="000E3F84">
              <w:rPr>
                <w:rFonts w:ascii="Times New Roman" w:hAnsi="Times New Roman"/>
                <w:sz w:val="28"/>
                <w:szCs w:val="28"/>
              </w:rPr>
              <w:sym w:font="Symbol" w:char="F0B1"/>
            </w:r>
            <w:r w:rsidRPr="000E3F84">
              <w:rPr>
                <w:rFonts w:ascii="Times New Roman" w:hAnsi="Times New Roman"/>
                <w:sz w:val="28"/>
                <w:szCs w:val="28"/>
              </w:rPr>
              <w:t>0,06</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 xml:space="preserve">16:0 </w:t>
            </w:r>
            <w:r w:rsidRPr="000E3F84">
              <w:rPr>
                <w:rFonts w:ascii="Times New Roman" w:hAnsi="Times New Roman"/>
                <w:sz w:val="28"/>
                <w:szCs w:val="28"/>
              </w:rPr>
              <w:t>– пальмитиновая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6,48</w:t>
            </w:r>
            <w:r w:rsidRPr="000E3F84">
              <w:rPr>
                <w:rFonts w:ascii="Times New Roman" w:hAnsi="Times New Roman"/>
                <w:sz w:val="28"/>
                <w:szCs w:val="28"/>
              </w:rPr>
              <w:sym w:font="Symbol" w:char="F0B1"/>
            </w:r>
            <w:r w:rsidRPr="000E3F84">
              <w:rPr>
                <w:rFonts w:ascii="Times New Roman" w:hAnsi="Times New Roman"/>
                <w:sz w:val="28"/>
                <w:szCs w:val="28"/>
              </w:rPr>
              <w:t>0,22</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4,30</w:t>
            </w:r>
            <w:r w:rsidRPr="000E3F84">
              <w:rPr>
                <w:rFonts w:ascii="Times New Roman" w:hAnsi="Times New Roman"/>
                <w:sz w:val="28"/>
                <w:szCs w:val="28"/>
              </w:rPr>
              <w:sym w:font="Symbol" w:char="F0B1"/>
            </w:r>
            <w:r w:rsidRPr="000E3F84">
              <w:rPr>
                <w:rFonts w:ascii="Times New Roman" w:hAnsi="Times New Roman"/>
                <w:sz w:val="28"/>
                <w:szCs w:val="28"/>
              </w:rPr>
              <w:t>0,19</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4,30</w:t>
            </w:r>
            <w:r w:rsidRPr="000E3F84">
              <w:rPr>
                <w:rFonts w:ascii="Times New Roman" w:hAnsi="Times New Roman"/>
                <w:sz w:val="28"/>
                <w:szCs w:val="28"/>
              </w:rPr>
              <w:sym w:font="Symbol" w:char="F0B1"/>
            </w:r>
            <w:r w:rsidRPr="000E3F84">
              <w:rPr>
                <w:rFonts w:ascii="Times New Roman" w:hAnsi="Times New Roman"/>
                <w:sz w:val="28"/>
                <w:szCs w:val="28"/>
              </w:rPr>
              <w:t>0,23</w:t>
            </w:r>
          </w:p>
        </w:tc>
      </w:tr>
      <w:tr w:rsidR="00554CF3" w:rsidRPr="000E3F84" w:rsidTr="00B609CF">
        <w:tc>
          <w:tcPr>
            <w:tcW w:w="3261" w:type="dxa"/>
          </w:tcPr>
          <w:p w:rsidR="004F0451" w:rsidRPr="000E3F84" w:rsidRDefault="004F0451" w:rsidP="00B609CF">
            <w:pPr>
              <w:rPr>
                <w:rFonts w:ascii="Times New Roman" w:hAnsi="Times New Roman"/>
                <w:sz w:val="28"/>
                <w:szCs w:val="28"/>
                <w:vertAlign w:val="subscript"/>
              </w:rPr>
            </w:pPr>
            <w:r w:rsidRPr="000E3F84">
              <w:rPr>
                <w:rFonts w:ascii="Times New Roman" w:hAnsi="Times New Roman"/>
                <w:sz w:val="28"/>
                <w:szCs w:val="28"/>
              </w:rPr>
              <w:t>С</w:t>
            </w:r>
            <w:r w:rsidRPr="000E3F84">
              <w:rPr>
                <w:rFonts w:ascii="Times New Roman" w:hAnsi="Times New Roman"/>
                <w:sz w:val="28"/>
                <w:szCs w:val="28"/>
                <w:vertAlign w:val="subscript"/>
              </w:rPr>
              <w:t xml:space="preserve">18:0 </w:t>
            </w:r>
            <w:r w:rsidRPr="000E3F84">
              <w:rPr>
                <w:rFonts w:ascii="Times New Roman" w:hAnsi="Times New Roman"/>
                <w:sz w:val="28"/>
                <w:szCs w:val="28"/>
              </w:rPr>
              <w:t>- стеариновая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3,67</w:t>
            </w:r>
            <w:r w:rsidRPr="000E3F84">
              <w:rPr>
                <w:rFonts w:ascii="Times New Roman" w:hAnsi="Times New Roman"/>
                <w:sz w:val="28"/>
                <w:szCs w:val="28"/>
              </w:rPr>
              <w:sym w:font="Symbol" w:char="F0B1"/>
            </w:r>
            <w:r w:rsidRPr="000E3F84">
              <w:rPr>
                <w:rFonts w:ascii="Times New Roman" w:hAnsi="Times New Roman"/>
                <w:sz w:val="28"/>
                <w:szCs w:val="28"/>
              </w:rPr>
              <w:t>0,17</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2,47</w:t>
            </w:r>
            <w:r w:rsidRPr="000E3F84">
              <w:rPr>
                <w:rFonts w:ascii="Times New Roman" w:hAnsi="Times New Roman"/>
                <w:sz w:val="28"/>
                <w:szCs w:val="28"/>
              </w:rPr>
              <w:sym w:font="Symbol" w:char="F0B1"/>
            </w:r>
            <w:r w:rsidRPr="000E3F84">
              <w:rPr>
                <w:rFonts w:ascii="Times New Roman" w:hAnsi="Times New Roman"/>
                <w:sz w:val="28"/>
                <w:szCs w:val="28"/>
              </w:rPr>
              <w:t>0,12</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2,47</w:t>
            </w:r>
            <w:r w:rsidRPr="000E3F84">
              <w:rPr>
                <w:rFonts w:ascii="Times New Roman" w:hAnsi="Times New Roman"/>
                <w:sz w:val="28"/>
                <w:szCs w:val="28"/>
              </w:rPr>
              <w:sym w:font="Symbol" w:char="F0B1"/>
            </w:r>
            <w:r w:rsidRPr="000E3F84">
              <w:rPr>
                <w:rFonts w:ascii="Times New Roman" w:hAnsi="Times New Roman"/>
                <w:sz w:val="28"/>
                <w:szCs w:val="28"/>
              </w:rPr>
              <w:t>0,15</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20</w:t>
            </w:r>
            <w:r w:rsidRPr="000E3F84">
              <w:rPr>
                <w:rFonts w:ascii="Times New Roman" w:hAnsi="Times New Roman"/>
                <w:sz w:val="28"/>
                <w:szCs w:val="28"/>
              </w:rPr>
              <w:t>, С</w:t>
            </w:r>
            <w:r w:rsidRPr="000E3F84">
              <w:rPr>
                <w:rFonts w:ascii="Times New Roman" w:hAnsi="Times New Roman"/>
                <w:sz w:val="28"/>
                <w:szCs w:val="28"/>
                <w:vertAlign w:val="subscript"/>
              </w:rPr>
              <w:t>22</w:t>
            </w:r>
            <w:r w:rsidRPr="000E3F84">
              <w:rPr>
                <w:rFonts w:ascii="Times New Roman" w:hAnsi="Times New Roman"/>
                <w:sz w:val="28"/>
                <w:szCs w:val="28"/>
              </w:rPr>
              <w:t>, С</w:t>
            </w:r>
            <w:r w:rsidRPr="000E3F84">
              <w:rPr>
                <w:rFonts w:ascii="Times New Roman" w:hAnsi="Times New Roman"/>
                <w:sz w:val="28"/>
                <w:szCs w:val="28"/>
                <w:vertAlign w:val="subscript"/>
              </w:rPr>
              <w:t>24</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0,03</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0,03</w:t>
            </w:r>
            <w:r w:rsidRPr="000E3F84">
              <w:rPr>
                <w:rFonts w:ascii="Times New Roman" w:hAnsi="Times New Roman"/>
                <w:sz w:val="28"/>
                <w:szCs w:val="28"/>
              </w:rPr>
              <w:sym w:font="Symbol" w:char="F0B1"/>
            </w:r>
            <w:r w:rsidRPr="000E3F84">
              <w:rPr>
                <w:rFonts w:ascii="Times New Roman" w:hAnsi="Times New Roman"/>
                <w:sz w:val="28"/>
                <w:szCs w:val="28"/>
              </w:rPr>
              <w:t>0,02</w:t>
            </w:r>
          </w:p>
        </w:tc>
      </w:tr>
      <w:tr w:rsidR="00554CF3" w:rsidRPr="000E3F84" w:rsidTr="00B609CF">
        <w:tc>
          <w:tcPr>
            <w:tcW w:w="3261" w:type="dxa"/>
          </w:tcPr>
          <w:p w:rsidR="004F0451" w:rsidRPr="000E3F84" w:rsidRDefault="004F0451" w:rsidP="00B609CF">
            <w:pPr>
              <w:widowControl w:val="0"/>
              <w:autoSpaceDE w:val="0"/>
              <w:autoSpaceDN w:val="0"/>
              <w:rPr>
                <w:rFonts w:ascii="Times New Roman" w:hAnsi="Times New Roman"/>
                <w:b/>
                <w:i/>
                <w:iCs/>
                <w:sz w:val="28"/>
                <w:szCs w:val="28"/>
                <w:lang w:bidi="ru-RU"/>
              </w:rPr>
            </w:pPr>
            <w:r w:rsidRPr="000E3F84">
              <w:rPr>
                <w:rFonts w:ascii="Times New Roman" w:hAnsi="Times New Roman"/>
                <w:b/>
                <w:i/>
                <w:iCs/>
                <w:sz w:val="28"/>
                <w:szCs w:val="28"/>
                <w:lang w:bidi="ru-RU"/>
              </w:rPr>
              <w:t>МНЖК (сумма) в т.ч.</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b/>
                <w:sz w:val="28"/>
                <w:szCs w:val="28"/>
                <w:lang w:bidi="ru-RU"/>
              </w:rPr>
            </w:pPr>
            <w:r w:rsidRPr="000E3F84">
              <w:rPr>
                <w:rFonts w:ascii="Times New Roman" w:hAnsi="Times New Roman"/>
                <w:b/>
                <w:sz w:val="28"/>
                <w:szCs w:val="28"/>
                <w:lang w:bidi="ru-RU"/>
              </w:rPr>
              <w:t>14,31</w:t>
            </w:r>
          </w:p>
        </w:tc>
        <w:tc>
          <w:tcPr>
            <w:tcW w:w="1985" w:type="dxa"/>
          </w:tcPr>
          <w:p w:rsidR="004F0451" w:rsidRPr="000E3F84" w:rsidRDefault="004F0451" w:rsidP="00B609CF">
            <w:pPr>
              <w:widowControl w:val="0"/>
              <w:autoSpaceDE w:val="0"/>
              <w:autoSpaceDN w:val="0"/>
              <w:jc w:val="center"/>
              <w:rPr>
                <w:rFonts w:ascii="Times New Roman" w:hAnsi="Times New Roman"/>
                <w:b/>
                <w:sz w:val="28"/>
                <w:szCs w:val="28"/>
                <w:lang w:bidi="ru-RU"/>
              </w:rPr>
            </w:pPr>
            <w:r w:rsidRPr="000E3F84">
              <w:rPr>
                <w:rFonts w:ascii="Times New Roman" w:hAnsi="Times New Roman"/>
                <w:b/>
                <w:sz w:val="28"/>
                <w:szCs w:val="28"/>
              </w:rPr>
              <w:t>10,06</w:t>
            </w:r>
          </w:p>
        </w:tc>
        <w:tc>
          <w:tcPr>
            <w:tcW w:w="2126" w:type="dxa"/>
          </w:tcPr>
          <w:p w:rsidR="004F0451" w:rsidRPr="000E3F84" w:rsidRDefault="004F0451" w:rsidP="00B609CF">
            <w:pPr>
              <w:widowControl w:val="0"/>
              <w:autoSpaceDE w:val="0"/>
              <w:autoSpaceDN w:val="0"/>
              <w:jc w:val="center"/>
              <w:rPr>
                <w:rFonts w:ascii="Times New Roman" w:hAnsi="Times New Roman"/>
                <w:b/>
                <w:sz w:val="28"/>
                <w:szCs w:val="28"/>
              </w:rPr>
            </w:pPr>
            <w:r w:rsidRPr="000E3F84">
              <w:rPr>
                <w:rFonts w:ascii="Times New Roman" w:hAnsi="Times New Roman"/>
                <w:b/>
                <w:sz w:val="28"/>
                <w:szCs w:val="28"/>
              </w:rPr>
              <w:t>10,06</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 xml:space="preserve">14:1 </w:t>
            </w:r>
            <w:r w:rsidRPr="000E3F84">
              <w:rPr>
                <w:rFonts w:ascii="Times New Roman" w:hAnsi="Times New Roman"/>
                <w:sz w:val="28"/>
                <w:szCs w:val="28"/>
              </w:rPr>
              <w:t>– миристолеиновая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0,33</w:t>
            </w:r>
            <w:r w:rsidRPr="000E3F84">
              <w:rPr>
                <w:rFonts w:ascii="Times New Roman" w:hAnsi="Times New Roman"/>
                <w:sz w:val="28"/>
                <w:szCs w:val="28"/>
              </w:rPr>
              <w:sym w:font="Symbol" w:char="F0B1"/>
            </w:r>
            <w:r w:rsidRPr="000E3F84">
              <w:rPr>
                <w:rFonts w:ascii="Times New Roman" w:hAnsi="Times New Roman"/>
                <w:sz w:val="28"/>
                <w:szCs w:val="28"/>
              </w:rPr>
              <w:t>0,02</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0,20</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0,20</w:t>
            </w:r>
            <w:r w:rsidRPr="000E3F84">
              <w:rPr>
                <w:rFonts w:ascii="Times New Roman" w:hAnsi="Times New Roman"/>
                <w:sz w:val="28"/>
                <w:szCs w:val="28"/>
              </w:rPr>
              <w:sym w:font="Symbol" w:char="F0B1"/>
            </w:r>
            <w:r w:rsidRPr="000E3F84">
              <w:rPr>
                <w:rFonts w:ascii="Times New Roman" w:hAnsi="Times New Roman"/>
                <w:sz w:val="28"/>
                <w:szCs w:val="28"/>
              </w:rPr>
              <w:t>0,02</w:t>
            </w:r>
          </w:p>
        </w:tc>
      </w:tr>
      <w:tr w:rsidR="00554CF3" w:rsidRPr="000E3F84" w:rsidTr="00B609CF">
        <w:tc>
          <w:tcPr>
            <w:tcW w:w="3261" w:type="dxa"/>
          </w:tcPr>
          <w:p w:rsidR="004F0451" w:rsidRPr="000E3F84" w:rsidRDefault="004F0451" w:rsidP="00B609CF">
            <w:pPr>
              <w:rPr>
                <w:rFonts w:ascii="Times New Roman" w:hAnsi="Times New Roman"/>
                <w:sz w:val="28"/>
                <w:szCs w:val="28"/>
                <w:vertAlign w:val="subscript"/>
              </w:rPr>
            </w:pPr>
            <w:r w:rsidRPr="000E3F84">
              <w:rPr>
                <w:rFonts w:ascii="Times New Roman" w:hAnsi="Times New Roman"/>
                <w:sz w:val="28"/>
                <w:szCs w:val="28"/>
              </w:rPr>
              <w:t>С</w:t>
            </w:r>
            <w:r w:rsidRPr="000E3F84">
              <w:rPr>
                <w:rFonts w:ascii="Times New Roman" w:hAnsi="Times New Roman"/>
                <w:sz w:val="28"/>
                <w:szCs w:val="28"/>
                <w:vertAlign w:val="subscript"/>
              </w:rPr>
              <w:t xml:space="preserve">16:1 </w:t>
            </w:r>
            <w:r w:rsidRPr="000E3F84">
              <w:rPr>
                <w:rFonts w:ascii="Times New Roman" w:hAnsi="Times New Roman"/>
                <w:sz w:val="28"/>
                <w:szCs w:val="28"/>
              </w:rPr>
              <w:t>- пальмитолеиновая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1,22</w:t>
            </w:r>
            <w:r w:rsidRPr="000E3F84">
              <w:rPr>
                <w:rFonts w:ascii="Times New Roman" w:hAnsi="Times New Roman"/>
                <w:sz w:val="28"/>
                <w:szCs w:val="28"/>
              </w:rPr>
              <w:sym w:font="Symbol" w:char="F0B1"/>
            </w:r>
            <w:r w:rsidRPr="000E3F84">
              <w:rPr>
                <w:rFonts w:ascii="Times New Roman" w:hAnsi="Times New Roman"/>
                <w:sz w:val="28"/>
                <w:szCs w:val="28"/>
              </w:rPr>
              <w:t>0,06</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0,74</w:t>
            </w:r>
            <w:r w:rsidRPr="000E3F84">
              <w:rPr>
                <w:rFonts w:ascii="Times New Roman" w:hAnsi="Times New Roman"/>
                <w:sz w:val="28"/>
                <w:szCs w:val="28"/>
              </w:rPr>
              <w:sym w:font="Symbol" w:char="F0B1"/>
            </w:r>
            <w:r w:rsidRPr="000E3F84">
              <w:rPr>
                <w:rFonts w:ascii="Times New Roman" w:hAnsi="Times New Roman"/>
                <w:sz w:val="28"/>
                <w:szCs w:val="28"/>
              </w:rPr>
              <w:t>0,02</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0,74</w:t>
            </w:r>
            <w:r w:rsidRPr="000E3F84">
              <w:rPr>
                <w:rFonts w:ascii="Times New Roman" w:hAnsi="Times New Roman"/>
                <w:sz w:val="28"/>
                <w:szCs w:val="28"/>
              </w:rPr>
              <w:sym w:font="Symbol" w:char="F0B1"/>
            </w:r>
            <w:r w:rsidRPr="000E3F84">
              <w:rPr>
                <w:rFonts w:ascii="Times New Roman" w:hAnsi="Times New Roman"/>
                <w:sz w:val="28"/>
                <w:szCs w:val="28"/>
              </w:rPr>
              <w:t>0,03</w:t>
            </w:r>
          </w:p>
        </w:tc>
      </w:tr>
      <w:tr w:rsidR="00554CF3" w:rsidRPr="000E3F84" w:rsidTr="00B609CF">
        <w:tc>
          <w:tcPr>
            <w:tcW w:w="3261" w:type="dxa"/>
          </w:tcPr>
          <w:p w:rsidR="004F0451" w:rsidRPr="000E3F84" w:rsidRDefault="004F0451" w:rsidP="00B609CF">
            <w:pPr>
              <w:rPr>
                <w:rFonts w:ascii="Times New Roman" w:hAnsi="Times New Roman"/>
                <w:sz w:val="28"/>
                <w:szCs w:val="28"/>
                <w:vertAlign w:val="subscript"/>
              </w:rPr>
            </w:pPr>
            <w:r w:rsidRPr="000E3F84">
              <w:rPr>
                <w:rFonts w:ascii="Times New Roman" w:hAnsi="Times New Roman"/>
                <w:sz w:val="28"/>
                <w:szCs w:val="28"/>
              </w:rPr>
              <w:t>С</w:t>
            </w:r>
            <w:r w:rsidRPr="000E3F84">
              <w:rPr>
                <w:rFonts w:ascii="Times New Roman" w:hAnsi="Times New Roman"/>
                <w:sz w:val="28"/>
                <w:szCs w:val="28"/>
                <w:vertAlign w:val="subscript"/>
              </w:rPr>
              <w:t xml:space="preserve">18:1 </w:t>
            </w:r>
            <w:r w:rsidRPr="000E3F84">
              <w:rPr>
                <w:rFonts w:ascii="Times New Roman" w:hAnsi="Times New Roman"/>
                <w:sz w:val="28"/>
                <w:szCs w:val="28"/>
              </w:rPr>
              <w:t xml:space="preserve"> - олеиновая </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12,43</w:t>
            </w:r>
            <w:r w:rsidRPr="000E3F84">
              <w:rPr>
                <w:rFonts w:ascii="Times New Roman" w:hAnsi="Times New Roman"/>
                <w:sz w:val="28"/>
                <w:szCs w:val="28"/>
              </w:rPr>
              <w:sym w:font="Symbol" w:char="F0B1"/>
            </w:r>
            <w:r w:rsidRPr="000E3F84">
              <w:rPr>
                <w:rFonts w:ascii="Times New Roman" w:hAnsi="Times New Roman"/>
                <w:sz w:val="28"/>
                <w:szCs w:val="28"/>
              </w:rPr>
              <w:t>0,53</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highlight w:val="cyan"/>
                <w:lang w:bidi="ru-RU"/>
              </w:rPr>
            </w:pPr>
            <w:r w:rsidRPr="000E3F84">
              <w:rPr>
                <w:rFonts w:ascii="Times New Roman" w:hAnsi="Times New Roman"/>
                <w:sz w:val="28"/>
                <w:szCs w:val="28"/>
              </w:rPr>
              <w:t>8,92</w:t>
            </w:r>
            <w:r w:rsidRPr="000E3F84">
              <w:rPr>
                <w:rFonts w:ascii="Times New Roman" w:hAnsi="Times New Roman"/>
                <w:sz w:val="28"/>
                <w:szCs w:val="28"/>
              </w:rPr>
              <w:sym w:font="Symbol" w:char="F0B1"/>
            </w:r>
            <w:r w:rsidRPr="000E3F84">
              <w:rPr>
                <w:rFonts w:ascii="Times New Roman" w:hAnsi="Times New Roman"/>
                <w:sz w:val="28"/>
                <w:szCs w:val="28"/>
              </w:rPr>
              <w:t>0,44</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8,92</w:t>
            </w:r>
            <w:r w:rsidRPr="000E3F84">
              <w:rPr>
                <w:rFonts w:ascii="Times New Roman" w:hAnsi="Times New Roman"/>
                <w:sz w:val="28"/>
                <w:szCs w:val="28"/>
              </w:rPr>
              <w:sym w:font="Symbol" w:char="F0B1"/>
            </w:r>
            <w:r w:rsidRPr="000E3F84">
              <w:rPr>
                <w:rFonts w:ascii="Times New Roman" w:hAnsi="Times New Roman"/>
                <w:sz w:val="28"/>
                <w:szCs w:val="28"/>
              </w:rPr>
              <w:t>0,47</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Гадолеиновая+эруковая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0,33</w:t>
            </w:r>
            <w:r w:rsidRPr="000E3F84">
              <w:rPr>
                <w:rFonts w:ascii="Times New Roman" w:hAnsi="Times New Roman"/>
                <w:sz w:val="28"/>
                <w:szCs w:val="28"/>
              </w:rPr>
              <w:sym w:font="Symbol" w:char="F0B1"/>
            </w:r>
            <w:r w:rsidRPr="000E3F84">
              <w:rPr>
                <w:rFonts w:ascii="Times New Roman" w:hAnsi="Times New Roman"/>
                <w:sz w:val="28"/>
                <w:szCs w:val="28"/>
              </w:rPr>
              <w:t>0,02</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highlight w:val="cyan"/>
                <w:lang w:bidi="ru-RU"/>
              </w:rPr>
            </w:pPr>
            <w:r w:rsidRPr="000E3F84">
              <w:rPr>
                <w:rFonts w:ascii="Times New Roman" w:hAnsi="Times New Roman"/>
                <w:sz w:val="28"/>
                <w:szCs w:val="28"/>
              </w:rPr>
              <w:t>0,20</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0,20</w:t>
            </w:r>
            <w:r w:rsidRPr="000E3F84">
              <w:rPr>
                <w:rFonts w:ascii="Times New Roman" w:hAnsi="Times New Roman"/>
                <w:sz w:val="28"/>
                <w:szCs w:val="28"/>
              </w:rPr>
              <w:sym w:font="Symbol" w:char="F0B1"/>
            </w:r>
            <w:r w:rsidRPr="000E3F84">
              <w:rPr>
                <w:rFonts w:ascii="Times New Roman" w:hAnsi="Times New Roman"/>
                <w:sz w:val="28"/>
                <w:szCs w:val="28"/>
              </w:rPr>
              <w:t>0,03</w:t>
            </w:r>
          </w:p>
        </w:tc>
      </w:tr>
      <w:tr w:rsidR="00554CF3" w:rsidRPr="000E3F84" w:rsidTr="00B609CF">
        <w:tc>
          <w:tcPr>
            <w:tcW w:w="3261" w:type="dxa"/>
          </w:tcPr>
          <w:p w:rsidR="004F0451" w:rsidRPr="000E3F84" w:rsidRDefault="004F0451" w:rsidP="00B609CF">
            <w:pPr>
              <w:widowControl w:val="0"/>
              <w:autoSpaceDE w:val="0"/>
              <w:autoSpaceDN w:val="0"/>
              <w:rPr>
                <w:rFonts w:ascii="Times New Roman" w:hAnsi="Times New Roman"/>
                <w:b/>
                <w:i/>
                <w:iCs/>
                <w:sz w:val="28"/>
                <w:szCs w:val="28"/>
                <w:lang w:bidi="ru-RU"/>
              </w:rPr>
            </w:pPr>
            <w:r w:rsidRPr="000E3F84">
              <w:rPr>
                <w:rFonts w:ascii="Times New Roman" w:hAnsi="Times New Roman"/>
                <w:b/>
                <w:i/>
                <w:iCs/>
                <w:sz w:val="28"/>
                <w:szCs w:val="28"/>
                <w:lang w:bidi="ru-RU"/>
              </w:rPr>
              <w:t>ПНЖК (сумма) в т.ч.</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b/>
                <w:sz w:val="28"/>
                <w:szCs w:val="28"/>
                <w:lang w:bidi="ru-RU"/>
              </w:rPr>
            </w:pPr>
            <w:r w:rsidRPr="000E3F84">
              <w:rPr>
                <w:rFonts w:ascii="Times New Roman" w:hAnsi="Times New Roman"/>
                <w:b/>
                <w:sz w:val="28"/>
                <w:szCs w:val="28"/>
                <w:lang w:bidi="ru-RU"/>
              </w:rPr>
              <w:t>1,19</w:t>
            </w:r>
          </w:p>
        </w:tc>
        <w:tc>
          <w:tcPr>
            <w:tcW w:w="1985" w:type="dxa"/>
          </w:tcPr>
          <w:p w:rsidR="004F0451" w:rsidRPr="000E3F84" w:rsidRDefault="004F0451" w:rsidP="00B609CF">
            <w:pPr>
              <w:widowControl w:val="0"/>
              <w:autoSpaceDE w:val="0"/>
              <w:autoSpaceDN w:val="0"/>
              <w:jc w:val="center"/>
              <w:rPr>
                <w:rFonts w:ascii="Times New Roman" w:hAnsi="Times New Roman"/>
                <w:b/>
                <w:sz w:val="28"/>
                <w:szCs w:val="28"/>
                <w:lang w:bidi="ru-RU"/>
              </w:rPr>
            </w:pPr>
            <w:r w:rsidRPr="000E3F84">
              <w:rPr>
                <w:rFonts w:ascii="Times New Roman" w:hAnsi="Times New Roman"/>
                <w:b/>
                <w:sz w:val="28"/>
                <w:szCs w:val="28"/>
              </w:rPr>
              <w:t>6,14</w:t>
            </w:r>
          </w:p>
        </w:tc>
        <w:tc>
          <w:tcPr>
            <w:tcW w:w="2126" w:type="dxa"/>
          </w:tcPr>
          <w:p w:rsidR="004F0451" w:rsidRPr="000E3F84" w:rsidRDefault="004F0451" w:rsidP="00B609CF">
            <w:pPr>
              <w:widowControl w:val="0"/>
              <w:autoSpaceDE w:val="0"/>
              <w:autoSpaceDN w:val="0"/>
              <w:jc w:val="center"/>
              <w:rPr>
                <w:rFonts w:ascii="Times New Roman" w:hAnsi="Times New Roman"/>
                <w:b/>
                <w:sz w:val="28"/>
                <w:szCs w:val="28"/>
              </w:rPr>
            </w:pPr>
            <w:r w:rsidRPr="000E3F84">
              <w:rPr>
                <w:rFonts w:ascii="Times New Roman" w:hAnsi="Times New Roman"/>
                <w:b/>
                <w:sz w:val="28"/>
                <w:szCs w:val="28"/>
              </w:rPr>
              <w:t>6,14</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 xml:space="preserve">18:2 </w:t>
            </w:r>
            <w:r w:rsidRPr="000E3F84">
              <w:rPr>
                <w:rFonts w:ascii="Times New Roman" w:hAnsi="Times New Roman"/>
                <w:sz w:val="28"/>
                <w:szCs w:val="28"/>
              </w:rPr>
              <w:t>ω</w:t>
            </w:r>
            <w:r w:rsidRPr="000E3F84">
              <w:rPr>
                <w:rFonts w:ascii="Times New Roman" w:hAnsi="Times New Roman"/>
                <w:sz w:val="28"/>
                <w:szCs w:val="28"/>
                <w:vertAlign w:val="subscript"/>
                <w:lang w:val="en-US"/>
              </w:rPr>
              <w:t xml:space="preserve"> 6</w:t>
            </w:r>
            <w:r w:rsidRPr="000E3F84">
              <w:rPr>
                <w:rFonts w:ascii="Times New Roman" w:hAnsi="Times New Roman"/>
                <w:sz w:val="28"/>
                <w:szCs w:val="28"/>
              </w:rPr>
              <w:t xml:space="preserve"> – линолевая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1,01</w:t>
            </w:r>
            <w:r w:rsidRPr="000E3F84">
              <w:rPr>
                <w:rFonts w:ascii="Times New Roman" w:hAnsi="Times New Roman"/>
                <w:sz w:val="28"/>
                <w:szCs w:val="28"/>
              </w:rPr>
              <w:sym w:font="Symbol" w:char="F0B1"/>
            </w:r>
            <w:r w:rsidRPr="000E3F84">
              <w:rPr>
                <w:rFonts w:ascii="Times New Roman" w:hAnsi="Times New Roman"/>
                <w:sz w:val="28"/>
                <w:szCs w:val="28"/>
              </w:rPr>
              <w:t>0,05</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1,75</w:t>
            </w:r>
            <w:r w:rsidRPr="000E3F84">
              <w:rPr>
                <w:rFonts w:ascii="Times New Roman" w:hAnsi="Times New Roman"/>
                <w:sz w:val="28"/>
                <w:szCs w:val="28"/>
              </w:rPr>
              <w:sym w:font="Symbol" w:char="F0B1"/>
            </w:r>
            <w:r w:rsidRPr="000E3F84">
              <w:rPr>
                <w:rFonts w:ascii="Times New Roman" w:hAnsi="Times New Roman"/>
                <w:sz w:val="28"/>
                <w:szCs w:val="28"/>
              </w:rPr>
              <w:t>0,08</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1,75</w:t>
            </w:r>
            <w:r w:rsidRPr="000E3F84">
              <w:rPr>
                <w:rFonts w:ascii="Times New Roman" w:hAnsi="Times New Roman"/>
                <w:sz w:val="28"/>
                <w:szCs w:val="28"/>
              </w:rPr>
              <w:sym w:font="Symbol" w:char="F0B1"/>
            </w:r>
            <w:r w:rsidRPr="000E3F84">
              <w:rPr>
                <w:rFonts w:ascii="Times New Roman" w:hAnsi="Times New Roman"/>
                <w:sz w:val="28"/>
                <w:szCs w:val="28"/>
              </w:rPr>
              <w:t>0,09</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 xml:space="preserve">18:3 </w:t>
            </w:r>
            <w:r w:rsidRPr="000E3F84">
              <w:rPr>
                <w:rFonts w:ascii="Times New Roman" w:hAnsi="Times New Roman"/>
                <w:sz w:val="28"/>
                <w:szCs w:val="28"/>
              </w:rPr>
              <w:t>ω</w:t>
            </w:r>
            <w:r w:rsidRPr="000E3F84">
              <w:rPr>
                <w:rFonts w:ascii="Times New Roman" w:hAnsi="Times New Roman"/>
                <w:sz w:val="28"/>
                <w:szCs w:val="28"/>
                <w:vertAlign w:val="subscript"/>
              </w:rPr>
              <w:t>3</w:t>
            </w:r>
            <w:r w:rsidRPr="000E3F84">
              <w:rPr>
                <w:rFonts w:ascii="Times New Roman" w:hAnsi="Times New Roman"/>
                <w:sz w:val="28"/>
                <w:szCs w:val="28"/>
              </w:rPr>
              <w:t xml:space="preserve"> – линоленовая</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0,18</w:t>
            </w:r>
            <w:r w:rsidRPr="000E3F84">
              <w:rPr>
                <w:rFonts w:ascii="Times New Roman" w:hAnsi="Times New Roman"/>
                <w:sz w:val="28"/>
                <w:szCs w:val="28"/>
              </w:rPr>
              <w:sym w:font="Symbol" w:char="F0B1"/>
            </w:r>
            <w:r w:rsidRPr="000E3F84">
              <w:rPr>
                <w:rFonts w:ascii="Times New Roman" w:hAnsi="Times New Roman"/>
                <w:sz w:val="28"/>
                <w:szCs w:val="28"/>
              </w:rPr>
              <w:t>0,07</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4,38</w:t>
            </w:r>
            <w:r w:rsidRPr="000E3F84">
              <w:rPr>
                <w:rFonts w:ascii="Times New Roman" w:hAnsi="Times New Roman"/>
                <w:sz w:val="28"/>
                <w:szCs w:val="28"/>
              </w:rPr>
              <w:sym w:font="Symbol" w:char="F0B1"/>
            </w:r>
            <w:r w:rsidRPr="000E3F84">
              <w:rPr>
                <w:rFonts w:ascii="Times New Roman" w:hAnsi="Times New Roman"/>
                <w:sz w:val="28"/>
                <w:szCs w:val="28"/>
              </w:rPr>
              <w:t>0,22</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4,38</w:t>
            </w:r>
            <w:r w:rsidRPr="000E3F84">
              <w:rPr>
                <w:rFonts w:ascii="Times New Roman" w:hAnsi="Times New Roman"/>
                <w:sz w:val="28"/>
                <w:szCs w:val="28"/>
              </w:rPr>
              <w:sym w:font="Symbol" w:char="F0B1"/>
            </w:r>
            <w:r w:rsidRPr="000E3F84">
              <w:rPr>
                <w:rFonts w:ascii="Times New Roman" w:hAnsi="Times New Roman"/>
                <w:sz w:val="28"/>
                <w:szCs w:val="28"/>
              </w:rPr>
              <w:t>0,25</w:t>
            </w:r>
          </w:p>
        </w:tc>
      </w:tr>
      <w:tr w:rsidR="00554CF3" w:rsidRPr="000E3F84" w:rsidTr="00B609CF">
        <w:tc>
          <w:tcPr>
            <w:tcW w:w="3261" w:type="dxa"/>
          </w:tcPr>
          <w:p w:rsidR="004F0451" w:rsidRPr="000E3F84" w:rsidRDefault="004F0451" w:rsidP="00B609CF">
            <w:pPr>
              <w:rPr>
                <w:rFonts w:ascii="Times New Roman" w:hAnsi="Times New Roman"/>
                <w:sz w:val="28"/>
                <w:szCs w:val="28"/>
              </w:rPr>
            </w:pPr>
            <w:r w:rsidRPr="000E3F84">
              <w:rPr>
                <w:rFonts w:ascii="Times New Roman" w:hAnsi="Times New Roman"/>
                <w:sz w:val="28"/>
                <w:szCs w:val="28"/>
              </w:rPr>
              <w:t>С</w:t>
            </w:r>
            <w:r w:rsidRPr="000E3F84">
              <w:rPr>
                <w:rFonts w:ascii="Times New Roman" w:hAnsi="Times New Roman"/>
                <w:sz w:val="28"/>
                <w:szCs w:val="28"/>
                <w:vertAlign w:val="subscript"/>
              </w:rPr>
              <w:t>20:4</w:t>
            </w:r>
            <w:r w:rsidRPr="000E3F84">
              <w:rPr>
                <w:rFonts w:ascii="Times New Roman" w:hAnsi="Times New Roman"/>
                <w:sz w:val="28"/>
                <w:szCs w:val="28"/>
              </w:rPr>
              <w:t>ω</w:t>
            </w:r>
            <w:r w:rsidRPr="000E3F84">
              <w:rPr>
                <w:rFonts w:ascii="Times New Roman" w:hAnsi="Times New Roman"/>
                <w:sz w:val="28"/>
                <w:szCs w:val="28"/>
                <w:vertAlign w:val="subscript"/>
                <w:lang w:val="en-US"/>
              </w:rPr>
              <w:t xml:space="preserve"> 6 </w:t>
            </w:r>
            <w:r w:rsidRPr="000E3F84">
              <w:rPr>
                <w:rFonts w:ascii="Times New Roman" w:hAnsi="Times New Roman"/>
                <w:sz w:val="28"/>
                <w:szCs w:val="28"/>
              </w:rPr>
              <w:t xml:space="preserve">– арахидоновая </w:t>
            </w:r>
          </w:p>
        </w:tc>
        <w:tc>
          <w:tcPr>
            <w:tcW w:w="1984" w:type="dxa"/>
          </w:tcPr>
          <w:p w:rsidR="004F0451" w:rsidRPr="000E3F84" w:rsidRDefault="004F0451" w:rsidP="00B609CF">
            <w:pPr>
              <w:widowControl w:val="0"/>
              <w:tabs>
                <w:tab w:val="left" w:pos="1768"/>
              </w:tabs>
              <w:autoSpaceDE w:val="0"/>
              <w:autoSpaceDN w:val="0"/>
              <w:jc w:val="center"/>
              <w:rPr>
                <w:rFonts w:ascii="Times New Roman" w:hAnsi="Times New Roman"/>
                <w:sz w:val="28"/>
                <w:szCs w:val="28"/>
                <w:lang w:bidi="ru-RU"/>
              </w:rPr>
            </w:pPr>
            <w:r w:rsidRPr="000E3F84">
              <w:rPr>
                <w:rFonts w:ascii="Times New Roman" w:hAnsi="Times New Roman"/>
                <w:sz w:val="28"/>
                <w:szCs w:val="28"/>
                <w:lang w:bidi="ru-RU"/>
              </w:rPr>
              <w:t>-</w:t>
            </w:r>
          </w:p>
        </w:tc>
        <w:tc>
          <w:tcPr>
            <w:tcW w:w="1985" w:type="dxa"/>
          </w:tcPr>
          <w:p w:rsidR="004F0451" w:rsidRPr="000E3F84" w:rsidRDefault="004F0451" w:rsidP="00B609CF">
            <w:pPr>
              <w:widowControl w:val="0"/>
              <w:autoSpaceDE w:val="0"/>
              <w:autoSpaceDN w:val="0"/>
              <w:jc w:val="center"/>
              <w:rPr>
                <w:rFonts w:ascii="Times New Roman" w:hAnsi="Times New Roman"/>
                <w:sz w:val="28"/>
                <w:szCs w:val="28"/>
                <w:lang w:bidi="ru-RU"/>
              </w:rPr>
            </w:pPr>
            <w:r w:rsidRPr="000E3F84">
              <w:rPr>
                <w:rFonts w:ascii="Times New Roman" w:hAnsi="Times New Roman"/>
                <w:sz w:val="28"/>
                <w:szCs w:val="28"/>
              </w:rPr>
              <w:t>0,01</w:t>
            </w:r>
            <w:r w:rsidRPr="000E3F84">
              <w:rPr>
                <w:rFonts w:ascii="Times New Roman" w:hAnsi="Times New Roman"/>
                <w:sz w:val="28"/>
                <w:szCs w:val="28"/>
              </w:rPr>
              <w:sym w:font="Symbol" w:char="F0B1"/>
            </w:r>
            <w:r w:rsidRPr="000E3F84">
              <w:rPr>
                <w:rFonts w:ascii="Times New Roman" w:hAnsi="Times New Roman"/>
                <w:sz w:val="28"/>
                <w:szCs w:val="28"/>
              </w:rPr>
              <w:t>0,01</w:t>
            </w:r>
          </w:p>
        </w:tc>
        <w:tc>
          <w:tcPr>
            <w:tcW w:w="2126" w:type="dxa"/>
          </w:tcPr>
          <w:p w:rsidR="004F0451" w:rsidRPr="000E3F84" w:rsidRDefault="004F0451" w:rsidP="00B609CF">
            <w:pPr>
              <w:widowControl w:val="0"/>
              <w:autoSpaceDE w:val="0"/>
              <w:autoSpaceDN w:val="0"/>
              <w:jc w:val="center"/>
              <w:rPr>
                <w:rFonts w:ascii="Times New Roman" w:hAnsi="Times New Roman"/>
                <w:sz w:val="28"/>
                <w:szCs w:val="28"/>
              </w:rPr>
            </w:pPr>
            <w:r w:rsidRPr="000E3F84">
              <w:rPr>
                <w:rFonts w:ascii="Times New Roman" w:hAnsi="Times New Roman"/>
                <w:sz w:val="28"/>
                <w:szCs w:val="28"/>
              </w:rPr>
              <w:t>0,01</w:t>
            </w:r>
            <w:r w:rsidRPr="000E3F84">
              <w:rPr>
                <w:rFonts w:ascii="Times New Roman" w:hAnsi="Times New Roman"/>
                <w:sz w:val="28"/>
                <w:szCs w:val="28"/>
              </w:rPr>
              <w:sym w:font="Symbol" w:char="F0B1"/>
            </w:r>
            <w:r w:rsidRPr="000E3F84">
              <w:rPr>
                <w:rFonts w:ascii="Times New Roman" w:hAnsi="Times New Roman"/>
                <w:sz w:val="28"/>
                <w:szCs w:val="28"/>
              </w:rPr>
              <w:t>0,03</w:t>
            </w:r>
          </w:p>
        </w:tc>
      </w:tr>
    </w:tbl>
    <w:p w:rsidR="004F0451" w:rsidRPr="000E3F84" w:rsidRDefault="004F0451" w:rsidP="00A408BB">
      <w:pPr>
        <w:spacing w:after="0" w:line="240" w:lineRule="auto"/>
        <w:ind w:firstLine="720"/>
        <w:jc w:val="both"/>
        <w:rPr>
          <w:rFonts w:ascii="Times New Roman" w:hAnsi="Times New Roman"/>
          <w:sz w:val="28"/>
          <w:szCs w:val="28"/>
        </w:rPr>
      </w:pPr>
    </w:p>
    <w:p w:rsidR="007C011B" w:rsidRPr="000E3F84" w:rsidRDefault="00944D5A" w:rsidP="00A408BB">
      <w:pPr>
        <w:spacing w:after="0" w:line="240" w:lineRule="auto"/>
        <w:ind w:firstLine="720"/>
        <w:jc w:val="both"/>
        <w:rPr>
          <w:rFonts w:ascii="Times New Roman" w:hAnsi="Times New Roman"/>
          <w:sz w:val="28"/>
          <w:szCs w:val="28"/>
        </w:rPr>
      </w:pPr>
      <w:r w:rsidRPr="000E3F84">
        <w:rPr>
          <w:rFonts w:ascii="Times New Roman" w:hAnsi="Times New Roman"/>
          <w:sz w:val="28"/>
          <w:szCs w:val="28"/>
        </w:rPr>
        <w:t>Из таблицы 3</w:t>
      </w:r>
      <w:r w:rsidR="00284023" w:rsidRPr="000E3F84">
        <w:rPr>
          <w:rFonts w:ascii="Times New Roman" w:hAnsi="Times New Roman"/>
          <w:sz w:val="28"/>
          <w:szCs w:val="28"/>
        </w:rPr>
        <w:t>4</w:t>
      </w:r>
      <w:r w:rsidRPr="000E3F84">
        <w:rPr>
          <w:rFonts w:ascii="Times New Roman" w:hAnsi="Times New Roman"/>
          <w:sz w:val="28"/>
          <w:szCs w:val="28"/>
        </w:rPr>
        <w:t xml:space="preserve"> установлено, что фактические данные жирнокислотного состава контрольного и опытн</w:t>
      </w:r>
      <w:r w:rsidR="00B65429" w:rsidRPr="000E3F84">
        <w:rPr>
          <w:rFonts w:ascii="Times New Roman" w:hAnsi="Times New Roman"/>
          <w:sz w:val="28"/>
          <w:szCs w:val="28"/>
        </w:rPr>
        <w:t>ых</w:t>
      </w:r>
      <w:r w:rsidRPr="000E3F84">
        <w:rPr>
          <w:rFonts w:ascii="Times New Roman" w:hAnsi="Times New Roman"/>
          <w:sz w:val="28"/>
          <w:szCs w:val="28"/>
        </w:rPr>
        <w:t xml:space="preserve"> образц</w:t>
      </w:r>
      <w:r w:rsidR="00C75B62" w:rsidRPr="000E3F84">
        <w:rPr>
          <w:rFonts w:ascii="Times New Roman" w:hAnsi="Times New Roman"/>
          <w:sz w:val="28"/>
          <w:szCs w:val="28"/>
        </w:rPr>
        <w:t>ов</w:t>
      </w:r>
      <w:r w:rsidRPr="000E3F84">
        <w:rPr>
          <w:rFonts w:ascii="Times New Roman" w:hAnsi="Times New Roman"/>
          <w:sz w:val="28"/>
          <w:szCs w:val="28"/>
        </w:rPr>
        <w:t xml:space="preserve"> </w:t>
      </w:r>
      <w:r w:rsidR="003C56FA" w:rsidRPr="000E3F84">
        <w:rPr>
          <w:rFonts w:ascii="Times New Roman" w:hAnsi="Times New Roman"/>
          <w:sz w:val="28"/>
          <w:szCs w:val="28"/>
        </w:rPr>
        <w:t xml:space="preserve">сосисок </w:t>
      </w:r>
      <w:r w:rsidRPr="000E3F84">
        <w:rPr>
          <w:rFonts w:ascii="Times New Roman" w:hAnsi="Times New Roman"/>
          <w:sz w:val="28"/>
          <w:szCs w:val="28"/>
        </w:rPr>
        <w:t>существенно различаются. В контрольных образцах сосиски «Говяжьи» содержание насыщенных жирных кислот выше (11,69 г на 100 г), чем в сосисках «Геродиетические» (7,73) и в основном преобладают пальмитиновая и стеариновая кислоты. Также они имеют низкое содержание полиненасыщенных жирных кислот (1,18) по сравнению с разработанным новым продуктом. Содержание полиненасыщенных жирных кислот в опытных образцах сосис</w:t>
      </w:r>
      <w:r w:rsidR="00B65429" w:rsidRPr="000E3F84">
        <w:rPr>
          <w:rFonts w:ascii="Times New Roman" w:hAnsi="Times New Roman"/>
          <w:sz w:val="28"/>
          <w:szCs w:val="28"/>
        </w:rPr>
        <w:t>о</w:t>
      </w:r>
      <w:r w:rsidRPr="000E3F84">
        <w:rPr>
          <w:rFonts w:ascii="Times New Roman" w:hAnsi="Times New Roman"/>
          <w:sz w:val="28"/>
          <w:szCs w:val="28"/>
        </w:rPr>
        <w:t>к</w:t>
      </w:r>
      <w:r w:rsidR="00BA72A9" w:rsidRPr="000E3F84">
        <w:rPr>
          <w:rFonts w:ascii="Times New Roman" w:hAnsi="Times New Roman"/>
          <w:sz w:val="28"/>
          <w:szCs w:val="28"/>
        </w:rPr>
        <w:t xml:space="preserve"> </w:t>
      </w:r>
      <w:r w:rsidRPr="000E3F84">
        <w:rPr>
          <w:rFonts w:ascii="Times New Roman" w:hAnsi="Times New Roman"/>
          <w:sz w:val="28"/>
          <w:szCs w:val="28"/>
        </w:rPr>
        <w:t xml:space="preserve">«Геродиетические» (6,14) увеличились </w:t>
      </w:r>
      <w:r w:rsidR="007C011B" w:rsidRPr="000E3F84">
        <w:rPr>
          <w:rFonts w:ascii="Times New Roman" w:hAnsi="Times New Roman"/>
          <w:sz w:val="28"/>
          <w:szCs w:val="28"/>
        </w:rPr>
        <w:t xml:space="preserve">почти в четыре раза </w:t>
      </w:r>
      <w:r w:rsidRPr="000E3F84">
        <w:rPr>
          <w:rFonts w:ascii="Times New Roman" w:hAnsi="Times New Roman"/>
          <w:sz w:val="28"/>
          <w:szCs w:val="28"/>
        </w:rPr>
        <w:t>в связи с добавлением льняного масла, богатого</w:t>
      </w:r>
      <w:r w:rsidR="007C011B" w:rsidRPr="000E3F84">
        <w:rPr>
          <w:rFonts w:ascii="Times New Roman" w:hAnsi="Times New Roman"/>
          <w:sz w:val="28"/>
          <w:szCs w:val="28"/>
        </w:rPr>
        <w:t xml:space="preserve"> ω-3</w:t>
      </w:r>
      <w:r w:rsidRPr="000E3F84">
        <w:rPr>
          <w:rFonts w:ascii="Times New Roman" w:hAnsi="Times New Roman"/>
          <w:sz w:val="28"/>
          <w:szCs w:val="28"/>
        </w:rPr>
        <w:t xml:space="preserve">. </w:t>
      </w:r>
    </w:p>
    <w:p w:rsidR="00944D5A" w:rsidRPr="000E3F84" w:rsidRDefault="00944D5A" w:rsidP="00A408BB">
      <w:pPr>
        <w:spacing w:after="0" w:line="240" w:lineRule="auto"/>
        <w:ind w:firstLine="720"/>
        <w:jc w:val="both"/>
        <w:rPr>
          <w:rFonts w:ascii="Times New Roman" w:hAnsi="Times New Roman"/>
          <w:sz w:val="28"/>
          <w:szCs w:val="28"/>
        </w:rPr>
      </w:pPr>
      <w:r w:rsidRPr="000E3F84">
        <w:rPr>
          <w:rFonts w:ascii="Times New Roman" w:hAnsi="Times New Roman"/>
          <w:sz w:val="28"/>
          <w:szCs w:val="28"/>
          <w:shd w:val="clear" w:color="auto" w:fill="FFFFFF"/>
        </w:rPr>
        <w:t xml:space="preserve">Биологическая эффективность ПНЖК </w:t>
      </w:r>
      <w:r w:rsidRPr="000E3F84">
        <w:rPr>
          <w:rFonts w:ascii="Times New Roman" w:hAnsi="Times New Roman"/>
          <w:sz w:val="28"/>
          <w:szCs w:val="28"/>
          <w:shd w:val="clear" w:color="auto" w:fill="FFFFFF"/>
        </w:rPr>
        <w:sym w:font="Symbol" w:char="F077"/>
      </w:r>
      <w:r w:rsidRPr="000E3F84">
        <w:rPr>
          <w:rFonts w:ascii="Times New Roman" w:hAnsi="Times New Roman"/>
          <w:sz w:val="28"/>
          <w:szCs w:val="28"/>
          <w:shd w:val="clear" w:color="auto" w:fill="FFFFFF"/>
        </w:rPr>
        <w:t xml:space="preserve">-6 и </w:t>
      </w:r>
      <w:r w:rsidRPr="000E3F84">
        <w:rPr>
          <w:rFonts w:ascii="Times New Roman" w:hAnsi="Times New Roman"/>
          <w:sz w:val="28"/>
          <w:szCs w:val="28"/>
          <w:shd w:val="clear" w:color="auto" w:fill="FFFFFF"/>
        </w:rPr>
        <w:sym w:font="Symbol" w:char="F077"/>
      </w:r>
      <w:r w:rsidRPr="000E3F84">
        <w:rPr>
          <w:rFonts w:ascii="Times New Roman" w:hAnsi="Times New Roman"/>
          <w:sz w:val="28"/>
          <w:szCs w:val="28"/>
          <w:shd w:val="clear" w:color="auto" w:fill="FFFFFF"/>
        </w:rPr>
        <w:t>-3 в питании человека тесно связана с их соотношением. В рационе здоровых людей эта величина (</w:t>
      </w:r>
      <w:r w:rsidRPr="000E3F84">
        <w:rPr>
          <w:rFonts w:ascii="Times New Roman" w:hAnsi="Times New Roman"/>
          <w:sz w:val="28"/>
          <w:szCs w:val="28"/>
          <w:shd w:val="clear" w:color="auto" w:fill="FFFFFF"/>
        </w:rPr>
        <w:sym w:font="Symbol" w:char="F077"/>
      </w:r>
      <w:r w:rsidRPr="000E3F84">
        <w:rPr>
          <w:rFonts w:ascii="Times New Roman" w:hAnsi="Times New Roman"/>
          <w:sz w:val="28"/>
          <w:szCs w:val="28"/>
          <w:shd w:val="clear" w:color="auto" w:fill="FFFFFF"/>
        </w:rPr>
        <w:t>-6/</w:t>
      </w:r>
      <w:r w:rsidRPr="000E3F84">
        <w:rPr>
          <w:rFonts w:ascii="Times New Roman" w:hAnsi="Times New Roman"/>
          <w:sz w:val="28"/>
          <w:szCs w:val="28"/>
          <w:shd w:val="clear" w:color="auto" w:fill="FFFFFF"/>
        </w:rPr>
        <w:sym w:font="Symbol" w:char="F077"/>
      </w:r>
      <w:r w:rsidRPr="000E3F84">
        <w:rPr>
          <w:rFonts w:ascii="Times New Roman" w:hAnsi="Times New Roman"/>
          <w:sz w:val="28"/>
          <w:szCs w:val="28"/>
          <w:shd w:val="clear" w:color="auto" w:fill="FFFFFF"/>
        </w:rPr>
        <w:t xml:space="preserve">-3) не должна превышать 10:1, а у пожилых – 5-7:1. Поддерживать баланс этих кислот в рационе крайне важно. </w:t>
      </w:r>
    </w:p>
    <w:p w:rsidR="00944D5A" w:rsidRPr="000E3F84" w:rsidRDefault="00944D5A" w:rsidP="00A408BB">
      <w:pPr>
        <w:spacing w:after="0" w:line="240" w:lineRule="auto"/>
        <w:ind w:firstLine="720"/>
        <w:jc w:val="both"/>
        <w:rPr>
          <w:rFonts w:ascii="Times New Roman" w:hAnsi="Times New Roman"/>
          <w:sz w:val="28"/>
          <w:szCs w:val="28"/>
        </w:rPr>
      </w:pPr>
      <w:bookmarkStart w:id="177" w:name="_Hlk69681498"/>
      <w:bookmarkEnd w:id="176"/>
      <w:r w:rsidRPr="000E3F84">
        <w:rPr>
          <w:rFonts w:ascii="Times New Roman" w:hAnsi="Times New Roman"/>
          <w:sz w:val="28"/>
          <w:szCs w:val="28"/>
        </w:rPr>
        <w:t xml:space="preserve">Таким образом, разработанные сосиски «Геродиетические» на основе верблюжатины с добавлением льняного масла являются источниками незаменимых полиненасыщенных жирных кислот, которые не вырабатываются в организме человека и должны поступать с пищей. </w:t>
      </w:r>
    </w:p>
    <w:p w:rsidR="00420F34" w:rsidRPr="000E3F84" w:rsidRDefault="00420F34" w:rsidP="00420F34">
      <w:pPr>
        <w:spacing w:after="0" w:line="240" w:lineRule="auto"/>
        <w:ind w:firstLine="708"/>
        <w:jc w:val="both"/>
        <w:rPr>
          <w:rFonts w:ascii="Times New Roman" w:hAnsi="Times New Roman"/>
          <w:sz w:val="28"/>
          <w:szCs w:val="28"/>
        </w:rPr>
      </w:pPr>
      <w:bookmarkStart w:id="178" w:name="_Hlk69681558"/>
      <w:bookmarkEnd w:id="177"/>
      <w:r w:rsidRPr="000E3F84">
        <w:rPr>
          <w:rFonts w:ascii="Times New Roman" w:hAnsi="Times New Roman"/>
          <w:sz w:val="28"/>
          <w:szCs w:val="28"/>
        </w:rPr>
        <w:t>Готовые мясные продукты редко рассматриваются в качестве базового источника витаминов</w:t>
      </w:r>
      <w:r w:rsidR="007C011B" w:rsidRPr="000E3F84">
        <w:rPr>
          <w:rFonts w:ascii="Times New Roman" w:hAnsi="Times New Roman"/>
          <w:sz w:val="28"/>
          <w:szCs w:val="28"/>
        </w:rPr>
        <w:t>. В мясе отсутствую</w:t>
      </w:r>
      <w:r w:rsidRPr="000E3F84">
        <w:rPr>
          <w:rFonts w:ascii="Times New Roman" w:hAnsi="Times New Roman"/>
          <w:sz w:val="28"/>
          <w:szCs w:val="28"/>
        </w:rPr>
        <w:t xml:space="preserve">т витамины С и Е, </w:t>
      </w:r>
      <w:r w:rsidR="00C75B62" w:rsidRPr="000E3F84">
        <w:rPr>
          <w:rFonts w:ascii="Times New Roman" w:hAnsi="Times New Roman"/>
          <w:sz w:val="28"/>
          <w:szCs w:val="28"/>
        </w:rPr>
        <w:t>а</w:t>
      </w:r>
      <w:r w:rsidRPr="000E3F84">
        <w:rPr>
          <w:rFonts w:ascii="Times New Roman" w:hAnsi="Times New Roman"/>
          <w:sz w:val="28"/>
          <w:szCs w:val="28"/>
        </w:rPr>
        <w:t xml:space="preserve"> витамин Е содержится в льняном масле</w:t>
      </w:r>
      <w:r w:rsidR="00C75B62" w:rsidRPr="000E3F84">
        <w:rPr>
          <w:rFonts w:ascii="Times New Roman" w:hAnsi="Times New Roman"/>
          <w:sz w:val="28"/>
          <w:szCs w:val="28"/>
        </w:rPr>
        <w:t xml:space="preserve">. </w:t>
      </w:r>
      <w:r w:rsidRPr="000E3F84">
        <w:rPr>
          <w:rFonts w:ascii="Times New Roman" w:hAnsi="Times New Roman"/>
          <w:sz w:val="28"/>
          <w:szCs w:val="28"/>
        </w:rPr>
        <w:t xml:space="preserve">В регуляции углеводного и жирового обмена </w:t>
      </w:r>
      <w:r w:rsidR="00C75B62" w:rsidRPr="000E3F84">
        <w:rPr>
          <w:rFonts w:ascii="Times New Roman" w:hAnsi="Times New Roman"/>
          <w:sz w:val="28"/>
          <w:szCs w:val="28"/>
        </w:rPr>
        <w:t xml:space="preserve">в основном </w:t>
      </w:r>
      <w:r w:rsidRPr="000E3F84">
        <w:rPr>
          <w:rFonts w:ascii="Times New Roman" w:hAnsi="Times New Roman"/>
          <w:sz w:val="28"/>
          <w:szCs w:val="28"/>
        </w:rPr>
        <w:t xml:space="preserve">участвуют </w:t>
      </w:r>
      <w:r w:rsidR="00C75B62" w:rsidRPr="000E3F84">
        <w:rPr>
          <w:rFonts w:ascii="Times New Roman" w:hAnsi="Times New Roman"/>
          <w:sz w:val="28"/>
          <w:szCs w:val="28"/>
        </w:rPr>
        <w:t xml:space="preserve">водорастворимые </w:t>
      </w:r>
      <w:r w:rsidRPr="000E3F84">
        <w:rPr>
          <w:rFonts w:ascii="Times New Roman" w:hAnsi="Times New Roman"/>
          <w:sz w:val="28"/>
          <w:szCs w:val="28"/>
        </w:rPr>
        <w:t>витамины: B</w:t>
      </w:r>
      <w:r w:rsidRPr="000E3F84">
        <w:rPr>
          <w:rFonts w:ascii="Times New Roman" w:hAnsi="Times New Roman"/>
          <w:sz w:val="28"/>
          <w:szCs w:val="28"/>
          <w:vertAlign w:val="subscript"/>
        </w:rPr>
        <w:t>1</w:t>
      </w:r>
      <w:r w:rsidRPr="000E3F84">
        <w:rPr>
          <w:rFonts w:ascii="Times New Roman" w:hAnsi="Times New Roman"/>
          <w:sz w:val="28"/>
          <w:szCs w:val="28"/>
        </w:rPr>
        <w:t xml:space="preserve"> (тиамин), В</w:t>
      </w:r>
      <w:r w:rsidRPr="000E3F84">
        <w:rPr>
          <w:rFonts w:ascii="Times New Roman" w:hAnsi="Times New Roman"/>
          <w:sz w:val="28"/>
          <w:szCs w:val="28"/>
          <w:vertAlign w:val="subscript"/>
        </w:rPr>
        <w:t>2</w:t>
      </w:r>
      <w:r w:rsidRPr="000E3F84">
        <w:rPr>
          <w:rFonts w:ascii="Times New Roman" w:hAnsi="Times New Roman"/>
          <w:sz w:val="28"/>
          <w:szCs w:val="28"/>
        </w:rPr>
        <w:t xml:space="preserve"> (рибофлавин), В</w:t>
      </w:r>
      <w:r w:rsidRPr="000E3F84">
        <w:rPr>
          <w:rFonts w:ascii="Times New Roman" w:hAnsi="Times New Roman"/>
          <w:sz w:val="28"/>
          <w:szCs w:val="28"/>
          <w:vertAlign w:val="subscript"/>
        </w:rPr>
        <w:t>3</w:t>
      </w:r>
      <w:r w:rsidRPr="000E3F84">
        <w:rPr>
          <w:rFonts w:ascii="Times New Roman" w:hAnsi="Times New Roman"/>
          <w:sz w:val="28"/>
          <w:szCs w:val="28"/>
        </w:rPr>
        <w:t xml:space="preserve"> (пантотеновая кислота), </w:t>
      </w:r>
      <w:r w:rsidR="009530F3" w:rsidRPr="000E3F84">
        <w:rPr>
          <w:rFonts w:ascii="Times New Roman" w:hAnsi="Times New Roman"/>
          <w:sz w:val="28"/>
          <w:szCs w:val="28"/>
        </w:rPr>
        <w:t>В</w:t>
      </w:r>
      <w:r w:rsidR="009530F3" w:rsidRPr="000E3F84">
        <w:rPr>
          <w:rFonts w:ascii="Times New Roman" w:hAnsi="Times New Roman"/>
          <w:sz w:val="28"/>
          <w:szCs w:val="28"/>
          <w:vertAlign w:val="subscript"/>
        </w:rPr>
        <w:t>5</w:t>
      </w:r>
      <w:r w:rsidR="009530F3" w:rsidRPr="000E3F84">
        <w:rPr>
          <w:rFonts w:ascii="Times New Roman" w:hAnsi="Times New Roman"/>
          <w:sz w:val="28"/>
          <w:szCs w:val="28"/>
        </w:rPr>
        <w:t xml:space="preserve"> (никотиновая кислота) и В</w:t>
      </w:r>
      <w:r w:rsidR="009530F3" w:rsidRPr="000E3F84">
        <w:rPr>
          <w:rFonts w:ascii="Times New Roman" w:hAnsi="Times New Roman"/>
          <w:sz w:val="28"/>
          <w:szCs w:val="28"/>
          <w:vertAlign w:val="subscript"/>
        </w:rPr>
        <w:t>6</w:t>
      </w:r>
      <w:r w:rsidR="009530F3" w:rsidRPr="000E3F84">
        <w:rPr>
          <w:rFonts w:ascii="Times New Roman" w:hAnsi="Times New Roman"/>
          <w:sz w:val="28"/>
          <w:szCs w:val="28"/>
        </w:rPr>
        <w:t xml:space="preserve"> (пиридоксин).</w:t>
      </w:r>
    </w:p>
    <w:bookmarkEnd w:id="178"/>
    <w:p w:rsidR="00944D5A" w:rsidRPr="000E3F84" w:rsidRDefault="00944D5A" w:rsidP="00944D5A">
      <w:pPr>
        <w:spacing w:after="0" w:line="240" w:lineRule="auto"/>
        <w:ind w:left="142" w:firstLine="720"/>
        <w:jc w:val="both"/>
        <w:rPr>
          <w:rFonts w:ascii="Times New Roman" w:hAnsi="Times New Roman"/>
          <w:sz w:val="28"/>
          <w:szCs w:val="28"/>
        </w:rPr>
      </w:pPr>
    </w:p>
    <w:p w:rsidR="00004A84" w:rsidRPr="000E3F84" w:rsidRDefault="00944D5A" w:rsidP="00004A84">
      <w:pPr>
        <w:keepNext/>
        <w:spacing w:after="0" w:line="240" w:lineRule="auto"/>
        <w:jc w:val="center"/>
      </w:pPr>
      <w:r w:rsidRPr="000E3F84">
        <w:rPr>
          <w:rFonts w:ascii="Times New Roman" w:hAnsi="Times New Roman"/>
          <w:noProof/>
          <w:sz w:val="28"/>
          <w:szCs w:val="28"/>
        </w:rPr>
        <w:lastRenderedPageBreak/>
        <w:drawing>
          <wp:inline distT="0" distB="0" distL="0" distR="0">
            <wp:extent cx="5819775" cy="2343150"/>
            <wp:effectExtent l="1905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r="2031"/>
                    <a:stretch>
                      <a:fillRect/>
                    </a:stretch>
                  </pic:blipFill>
                  <pic:spPr bwMode="auto">
                    <a:xfrm>
                      <a:off x="0" y="0"/>
                      <a:ext cx="5819775" cy="2343150"/>
                    </a:xfrm>
                    <a:prstGeom prst="rect">
                      <a:avLst/>
                    </a:prstGeom>
                    <a:noFill/>
                    <a:ln w="9525">
                      <a:noFill/>
                      <a:miter lim="800000"/>
                      <a:headEnd/>
                      <a:tailEnd/>
                    </a:ln>
                  </pic:spPr>
                </pic:pic>
              </a:graphicData>
            </a:graphic>
          </wp:inline>
        </w:drawing>
      </w:r>
    </w:p>
    <w:p w:rsidR="00944D5A" w:rsidRPr="000E3F84" w:rsidRDefault="00004A84" w:rsidP="00004A84">
      <w:pPr>
        <w:pStyle w:val="afc"/>
        <w:jc w:val="center"/>
        <w:rPr>
          <w:rFonts w:ascii="Times New Roman" w:hAnsi="Times New Roman"/>
          <w:b w:val="0"/>
          <w:bCs w:val="0"/>
          <w:sz w:val="28"/>
          <w:szCs w:val="28"/>
        </w:rPr>
      </w:pPr>
      <w:r w:rsidRPr="000E3F84">
        <w:rPr>
          <w:rFonts w:ascii="Times New Roman" w:hAnsi="Times New Roman"/>
          <w:b w:val="0"/>
          <w:bCs w:val="0"/>
        </w:rPr>
        <w:t>Время выхода</w:t>
      </w:r>
    </w:p>
    <w:p w:rsidR="00C75B62" w:rsidRPr="000E3F84" w:rsidRDefault="00944D5A" w:rsidP="00C75B62">
      <w:pPr>
        <w:spacing w:after="0" w:line="240" w:lineRule="auto"/>
        <w:jc w:val="center"/>
        <w:rPr>
          <w:rFonts w:ascii="Times New Roman" w:hAnsi="Times New Roman"/>
          <w:sz w:val="28"/>
          <w:szCs w:val="28"/>
        </w:rPr>
      </w:pPr>
      <w:r w:rsidRPr="000E3F84">
        <w:rPr>
          <w:rFonts w:ascii="Times New Roman" w:hAnsi="Times New Roman"/>
          <w:sz w:val="28"/>
          <w:szCs w:val="28"/>
        </w:rPr>
        <w:t xml:space="preserve">Рисунок </w:t>
      </w:r>
      <w:r w:rsidR="00870E04" w:rsidRPr="000E3F84">
        <w:rPr>
          <w:rFonts w:ascii="Times New Roman" w:hAnsi="Times New Roman"/>
          <w:sz w:val="28"/>
          <w:szCs w:val="28"/>
        </w:rPr>
        <w:t>2</w:t>
      </w:r>
      <w:r w:rsidR="009D7FF8" w:rsidRPr="000E3F84">
        <w:rPr>
          <w:rFonts w:ascii="Times New Roman" w:hAnsi="Times New Roman"/>
          <w:sz w:val="28"/>
          <w:szCs w:val="28"/>
        </w:rPr>
        <w:t>1</w:t>
      </w:r>
      <w:r w:rsidRPr="000E3F84">
        <w:rPr>
          <w:rFonts w:ascii="Times New Roman" w:hAnsi="Times New Roman"/>
          <w:sz w:val="28"/>
          <w:szCs w:val="28"/>
        </w:rPr>
        <w:t xml:space="preserve">– Хроматограмма </w:t>
      </w:r>
      <w:r w:rsidR="00C75B62" w:rsidRPr="000E3F84">
        <w:rPr>
          <w:rFonts w:ascii="Times New Roman" w:hAnsi="Times New Roman"/>
          <w:sz w:val="28"/>
          <w:szCs w:val="28"/>
        </w:rPr>
        <w:t xml:space="preserve">водорастворимых витаминов </w:t>
      </w:r>
    </w:p>
    <w:p w:rsidR="00944D5A" w:rsidRPr="000E3F84" w:rsidRDefault="00C75B62" w:rsidP="00C75B62">
      <w:pPr>
        <w:spacing w:after="0" w:line="240" w:lineRule="auto"/>
        <w:jc w:val="center"/>
      </w:pPr>
      <w:r w:rsidRPr="000E3F84">
        <w:rPr>
          <w:rFonts w:ascii="Times New Roman" w:hAnsi="Times New Roman"/>
          <w:sz w:val="28"/>
          <w:szCs w:val="28"/>
        </w:rPr>
        <w:t>сосисок «Геродиетические»</w:t>
      </w:r>
    </w:p>
    <w:p w:rsidR="00FB1C26" w:rsidRPr="000E3F84" w:rsidRDefault="00FB1C26" w:rsidP="00944D5A">
      <w:pPr>
        <w:spacing w:after="0" w:line="240" w:lineRule="auto"/>
        <w:ind w:firstLine="720"/>
        <w:jc w:val="both"/>
        <w:rPr>
          <w:rFonts w:ascii="Times New Roman" w:hAnsi="Times New Roman"/>
          <w:sz w:val="28"/>
          <w:szCs w:val="28"/>
        </w:rPr>
      </w:pPr>
    </w:p>
    <w:p w:rsidR="00944D5A" w:rsidRPr="000E3F84" w:rsidRDefault="00944D5A" w:rsidP="00944D5A">
      <w:pPr>
        <w:spacing w:after="0" w:line="240" w:lineRule="auto"/>
        <w:ind w:firstLine="720"/>
        <w:jc w:val="both"/>
        <w:rPr>
          <w:rFonts w:ascii="Times New Roman" w:hAnsi="Times New Roman"/>
          <w:sz w:val="28"/>
          <w:szCs w:val="28"/>
        </w:rPr>
      </w:pPr>
      <w:bookmarkStart w:id="179" w:name="_Hlk69681570"/>
      <w:r w:rsidRPr="000E3F84">
        <w:rPr>
          <w:rFonts w:ascii="Times New Roman" w:hAnsi="Times New Roman"/>
          <w:sz w:val="28"/>
          <w:szCs w:val="28"/>
        </w:rPr>
        <w:t>По хроматограмме (рис</w:t>
      </w:r>
      <w:r w:rsidR="00A408BB" w:rsidRPr="000E3F84">
        <w:rPr>
          <w:rFonts w:ascii="Times New Roman" w:hAnsi="Times New Roman"/>
          <w:sz w:val="28"/>
          <w:szCs w:val="28"/>
        </w:rPr>
        <w:t>.</w:t>
      </w:r>
      <w:r w:rsidR="00870E04" w:rsidRPr="000E3F84">
        <w:rPr>
          <w:rFonts w:ascii="Times New Roman" w:hAnsi="Times New Roman"/>
          <w:sz w:val="28"/>
          <w:szCs w:val="28"/>
        </w:rPr>
        <w:t>2</w:t>
      </w:r>
      <w:r w:rsidR="009D7FF8" w:rsidRPr="000E3F84">
        <w:rPr>
          <w:rFonts w:ascii="Times New Roman" w:hAnsi="Times New Roman"/>
          <w:sz w:val="28"/>
          <w:szCs w:val="28"/>
        </w:rPr>
        <w:t>1</w:t>
      </w:r>
      <w:r w:rsidRPr="000E3F84">
        <w:rPr>
          <w:rFonts w:ascii="Times New Roman" w:hAnsi="Times New Roman"/>
          <w:sz w:val="28"/>
          <w:szCs w:val="28"/>
        </w:rPr>
        <w:t>) видно, что сосиски «Геродиетические»</w:t>
      </w:r>
      <w:r w:rsidR="00C674BA" w:rsidRPr="000E3F84">
        <w:rPr>
          <w:rFonts w:ascii="Times New Roman" w:hAnsi="Times New Roman"/>
          <w:sz w:val="28"/>
          <w:szCs w:val="28"/>
        </w:rPr>
        <w:t xml:space="preserve"> </w:t>
      </w:r>
      <w:r w:rsidRPr="000E3F84">
        <w:rPr>
          <w:rFonts w:ascii="Times New Roman" w:hAnsi="Times New Roman"/>
          <w:sz w:val="28"/>
          <w:szCs w:val="28"/>
        </w:rPr>
        <w:t>содержат высокое количество витаминов группы В с некоторым преобладанием в содержании витамина В</w:t>
      </w:r>
      <w:r w:rsidRPr="000E3F84">
        <w:rPr>
          <w:rFonts w:ascii="Times New Roman" w:hAnsi="Times New Roman"/>
          <w:sz w:val="28"/>
          <w:szCs w:val="28"/>
          <w:vertAlign w:val="subscript"/>
        </w:rPr>
        <w:t>1</w:t>
      </w:r>
      <w:r w:rsidRPr="000E3F84">
        <w:rPr>
          <w:rFonts w:ascii="Times New Roman" w:hAnsi="Times New Roman"/>
          <w:sz w:val="28"/>
          <w:szCs w:val="28"/>
        </w:rPr>
        <w:t>, они необходимы людям пожилого возраста ввиду характерных дефицитов данных веществ по мере потери здоровья. Они участвуют в регуляции углеводного и жирового обмена.</w:t>
      </w:r>
    </w:p>
    <w:bookmarkEnd w:id="179"/>
    <w:p w:rsidR="00D53919" w:rsidRPr="000E3F84" w:rsidRDefault="009D2943" w:rsidP="00D53919">
      <w:pPr>
        <w:spacing w:after="0" w:line="240" w:lineRule="auto"/>
        <w:ind w:firstLine="720"/>
        <w:jc w:val="center"/>
        <w:rPr>
          <w:rFonts w:ascii="Times New Roman" w:hAnsi="Times New Roman"/>
          <w:sz w:val="28"/>
          <w:szCs w:val="28"/>
        </w:rPr>
      </w:pPr>
      <w:r w:rsidRPr="000E3F84">
        <w:rPr>
          <w:noProof/>
        </w:rPr>
        <w:drawing>
          <wp:inline distT="0" distB="0" distL="0" distR="0">
            <wp:extent cx="5151755" cy="3324901"/>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772" b="7434"/>
                    <a:stretch/>
                  </pic:blipFill>
                  <pic:spPr bwMode="auto">
                    <a:xfrm>
                      <a:off x="0" y="0"/>
                      <a:ext cx="5168971" cy="333601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53919" w:rsidRPr="000E3F84" w:rsidRDefault="00C674BA" w:rsidP="00D53919">
      <w:pPr>
        <w:spacing w:after="0" w:line="240" w:lineRule="auto"/>
        <w:jc w:val="center"/>
        <w:rPr>
          <w:rFonts w:ascii="Times New Roman" w:hAnsi="Times New Roman"/>
          <w:sz w:val="28"/>
          <w:szCs w:val="28"/>
        </w:rPr>
      </w:pPr>
      <w:r w:rsidRPr="000E3F84">
        <w:rPr>
          <w:rFonts w:ascii="Times New Roman" w:hAnsi="Times New Roman"/>
          <w:sz w:val="28"/>
          <w:szCs w:val="28"/>
        </w:rPr>
        <w:t xml:space="preserve">Рисунок </w:t>
      </w:r>
      <w:r w:rsidR="007A38A9" w:rsidRPr="000E3F84">
        <w:rPr>
          <w:rFonts w:ascii="Times New Roman" w:hAnsi="Times New Roman"/>
          <w:sz w:val="28"/>
          <w:szCs w:val="28"/>
        </w:rPr>
        <w:t>2</w:t>
      </w:r>
      <w:r w:rsidR="009D7FF8" w:rsidRPr="000E3F84">
        <w:rPr>
          <w:rFonts w:ascii="Times New Roman" w:hAnsi="Times New Roman"/>
          <w:sz w:val="28"/>
          <w:szCs w:val="28"/>
        </w:rPr>
        <w:t>2</w:t>
      </w:r>
      <w:r w:rsidR="00D53919" w:rsidRPr="000E3F84">
        <w:rPr>
          <w:rFonts w:ascii="Times New Roman" w:hAnsi="Times New Roman"/>
          <w:sz w:val="28"/>
          <w:szCs w:val="28"/>
        </w:rPr>
        <w:t xml:space="preserve"> – </w:t>
      </w:r>
      <w:r w:rsidR="00C469F6" w:rsidRPr="000E3F84">
        <w:rPr>
          <w:rFonts w:ascii="Times New Roman" w:hAnsi="Times New Roman"/>
          <w:sz w:val="28"/>
          <w:szCs w:val="28"/>
        </w:rPr>
        <w:t>С</w:t>
      </w:r>
      <w:r w:rsidR="00D53919" w:rsidRPr="000E3F84">
        <w:rPr>
          <w:rFonts w:ascii="Times New Roman" w:hAnsi="Times New Roman"/>
          <w:sz w:val="28"/>
          <w:szCs w:val="28"/>
        </w:rPr>
        <w:t xml:space="preserve">остав </w:t>
      </w:r>
      <w:r w:rsidR="00C469F6" w:rsidRPr="000E3F84">
        <w:rPr>
          <w:rFonts w:ascii="Times New Roman" w:hAnsi="Times New Roman"/>
          <w:sz w:val="28"/>
          <w:szCs w:val="28"/>
        </w:rPr>
        <w:t xml:space="preserve">водорастворимых витаминов </w:t>
      </w:r>
      <w:r w:rsidR="00D53919" w:rsidRPr="000E3F84">
        <w:rPr>
          <w:rFonts w:ascii="Times New Roman" w:hAnsi="Times New Roman"/>
          <w:sz w:val="28"/>
          <w:szCs w:val="28"/>
        </w:rPr>
        <w:t>сосисок «Геродиетические»</w:t>
      </w:r>
    </w:p>
    <w:p w:rsidR="009530F3" w:rsidRPr="000E3F84" w:rsidRDefault="009530F3" w:rsidP="00944D5A">
      <w:pPr>
        <w:tabs>
          <w:tab w:val="left" w:pos="0"/>
        </w:tabs>
        <w:spacing w:after="0" w:line="240" w:lineRule="auto"/>
        <w:ind w:firstLine="709"/>
        <w:jc w:val="both"/>
        <w:rPr>
          <w:rFonts w:ascii="Times New Roman" w:hAnsi="Times New Roman"/>
          <w:sz w:val="28"/>
          <w:szCs w:val="28"/>
        </w:rPr>
      </w:pPr>
    </w:p>
    <w:p w:rsidR="00944D5A" w:rsidRPr="000E3F84" w:rsidRDefault="007C011B" w:rsidP="00944D5A">
      <w:pPr>
        <w:tabs>
          <w:tab w:val="left" w:pos="0"/>
        </w:tabs>
        <w:spacing w:after="0" w:line="240" w:lineRule="auto"/>
        <w:ind w:firstLine="709"/>
        <w:jc w:val="both"/>
        <w:rPr>
          <w:rFonts w:ascii="Times New Roman" w:hAnsi="Times New Roman"/>
          <w:sz w:val="28"/>
          <w:szCs w:val="28"/>
        </w:rPr>
      </w:pPr>
      <w:bookmarkStart w:id="180" w:name="_Hlk69681639"/>
      <w:r w:rsidRPr="000E3F84">
        <w:rPr>
          <w:rFonts w:ascii="Times New Roman" w:hAnsi="Times New Roman"/>
          <w:sz w:val="28"/>
          <w:szCs w:val="28"/>
        </w:rPr>
        <w:t>П</w:t>
      </w:r>
      <w:r w:rsidR="00944D5A" w:rsidRPr="000E3F84">
        <w:rPr>
          <w:rFonts w:ascii="Times New Roman" w:hAnsi="Times New Roman"/>
          <w:sz w:val="28"/>
          <w:szCs w:val="28"/>
        </w:rPr>
        <w:t>родукты питания</w:t>
      </w:r>
      <w:r w:rsidRPr="000E3F84">
        <w:rPr>
          <w:rFonts w:ascii="Times New Roman" w:hAnsi="Times New Roman"/>
          <w:sz w:val="28"/>
          <w:szCs w:val="28"/>
        </w:rPr>
        <w:t>, предназначенные для</w:t>
      </w:r>
      <w:r w:rsidR="00944D5A" w:rsidRPr="000E3F84">
        <w:rPr>
          <w:rFonts w:ascii="Times New Roman" w:hAnsi="Times New Roman"/>
          <w:sz w:val="28"/>
          <w:szCs w:val="28"/>
        </w:rPr>
        <w:t xml:space="preserve"> </w:t>
      </w:r>
      <w:r w:rsidR="00AE0F81" w:rsidRPr="000E3F84">
        <w:rPr>
          <w:rFonts w:ascii="Times New Roman" w:hAnsi="Times New Roman"/>
          <w:sz w:val="28"/>
          <w:szCs w:val="28"/>
        </w:rPr>
        <w:t xml:space="preserve">категории стареющего возраста </w:t>
      </w:r>
      <w:r w:rsidR="00944D5A" w:rsidRPr="000E3F84">
        <w:rPr>
          <w:rFonts w:ascii="Times New Roman" w:hAnsi="Times New Roman"/>
          <w:sz w:val="28"/>
          <w:szCs w:val="28"/>
        </w:rPr>
        <w:t>должны быть также безопасными для здоровья по содержанию потенциально опасных химических, радиоактивных, биологических веществ и их соединений.</w:t>
      </w:r>
    </w:p>
    <w:p w:rsidR="00944D5A" w:rsidRPr="000E3F84" w:rsidRDefault="00944D5A" w:rsidP="00944D5A">
      <w:pPr>
        <w:pStyle w:val="aa"/>
        <w:ind w:left="0" w:right="-1" w:firstLine="566"/>
      </w:pPr>
      <w:r w:rsidRPr="000E3F84">
        <w:t xml:space="preserve">По микробиологическим показателям новые сосиски </w:t>
      </w:r>
      <w:r w:rsidR="001536E9" w:rsidRPr="000E3F84">
        <w:t>«Г</w:t>
      </w:r>
      <w:r w:rsidRPr="000E3F84">
        <w:t>еродиетические</w:t>
      </w:r>
      <w:r w:rsidR="001536E9" w:rsidRPr="000E3F84">
        <w:t>»</w:t>
      </w:r>
      <w:r w:rsidRPr="000E3F84">
        <w:t xml:space="preserve"> соответств</w:t>
      </w:r>
      <w:r w:rsidR="001536E9" w:rsidRPr="000E3F84">
        <w:t>уют</w:t>
      </w:r>
      <w:r w:rsidRPr="000E3F84">
        <w:t xml:space="preserve"> требованиям ТР ТС 021/2011</w:t>
      </w:r>
      <w:bookmarkEnd w:id="180"/>
      <w:r w:rsidR="00FB1C26" w:rsidRPr="000E3F84">
        <w:t>(Таблица 3</w:t>
      </w:r>
      <w:r w:rsidR="00284023" w:rsidRPr="000E3F84">
        <w:t>5</w:t>
      </w:r>
      <w:r w:rsidR="00FB1C26" w:rsidRPr="000E3F84">
        <w:t>)</w:t>
      </w:r>
      <w:r w:rsidRPr="000E3F84">
        <w:t>.</w:t>
      </w:r>
    </w:p>
    <w:p w:rsidR="001536E9" w:rsidRPr="000E3F84" w:rsidRDefault="001536E9" w:rsidP="001536E9">
      <w:pPr>
        <w:pStyle w:val="aa"/>
        <w:ind w:left="0" w:right="-1"/>
      </w:pPr>
      <w:r w:rsidRPr="000E3F84">
        <w:lastRenderedPageBreak/>
        <w:t>Таблица 3</w:t>
      </w:r>
      <w:r w:rsidR="00284023" w:rsidRPr="000E3F84">
        <w:t>5</w:t>
      </w:r>
      <w:r w:rsidRPr="000E3F84">
        <w:t xml:space="preserve"> - Показатели безопасности сосисок «Геродиетические»</w:t>
      </w:r>
    </w:p>
    <w:p w:rsidR="00944D5A" w:rsidRPr="000E3F84" w:rsidRDefault="00944D5A" w:rsidP="00944D5A">
      <w:pPr>
        <w:spacing w:after="0" w:line="240" w:lineRule="auto"/>
        <w:ind w:right="-1"/>
        <w:jc w:val="both"/>
        <w:rPr>
          <w:rFonts w:ascii="Times New Roman" w:hAnsi="Times New Roman"/>
          <w:sz w:val="28"/>
          <w:szCs w:val="28"/>
        </w:rPr>
      </w:pPr>
    </w:p>
    <w:tbl>
      <w:tblPr>
        <w:tblW w:w="9101"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3828"/>
        <w:gridCol w:w="2580"/>
        <w:gridCol w:w="2693"/>
      </w:tblGrid>
      <w:tr w:rsidR="00554CF3" w:rsidRPr="000E3F84" w:rsidTr="00FB1C26">
        <w:trPr>
          <w:trHeight w:val="813"/>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sz w:val="28"/>
                <w:szCs w:val="28"/>
              </w:rPr>
            </w:pPr>
            <w:r w:rsidRPr="000E3F84">
              <w:rPr>
                <w:rFonts w:ascii="Times New Roman" w:hAnsi="Times New Roman"/>
                <w:sz w:val="28"/>
                <w:szCs w:val="28"/>
              </w:rPr>
              <w:t>Наименование показателей, единицы измерения</w:t>
            </w:r>
          </w:p>
        </w:tc>
        <w:tc>
          <w:tcPr>
            <w:tcW w:w="2580"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sz w:val="28"/>
                <w:szCs w:val="28"/>
              </w:rPr>
            </w:pPr>
            <w:r w:rsidRPr="000E3F84">
              <w:rPr>
                <w:rFonts w:ascii="Times New Roman" w:hAnsi="Times New Roman"/>
                <w:sz w:val="28"/>
                <w:szCs w:val="28"/>
              </w:rPr>
              <w:t>Фактические результаты</w:t>
            </w: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sz w:val="28"/>
                <w:szCs w:val="28"/>
              </w:rPr>
            </w:pPr>
            <w:r w:rsidRPr="000E3F84">
              <w:rPr>
                <w:rFonts w:ascii="Times New Roman" w:hAnsi="Times New Roman"/>
                <w:sz w:val="28"/>
                <w:szCs w:val="28"/>
              </w:rPr>
              <w:t>НД на методы испытаний</w:t>
            </w:r>
          </w:p>
        </w:tc>
      </w:tr>
      <w:tr w:rsidR="00554CF3" w:rsidRPr="000E3F84" w:rsidTr="00FB1C26">
        <w:trPr>
          <w:trHeight w:val="389"/>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both"/>
              <w:rPr>
                <w:rFonts w:ascii="Times New Roman" w:hAnsi="Times New Roman"/>
                <w:bCs/>
                <w:sz w:val="28"/>
                <w:szCs w:val="28"/>
              </w:rPr>
            </w:pPr>
            <w:r w:rsidRPr="000E3F84">
              <w:rPr>
                <w:rFonts w:ascii="Times New Roman" w:hAnsi="Times New Roman"/>
                <w:bCs/>
                <w:sz w:val="28"/>
                <w:szCs w:val="28"/>
              </w:rPr>
              <w:t>Токсичные элементы, мг/кг:</w:t>
            </w:r>
          </w:p>
        </w:tc>
        <w:tc>
          <w:tcPr>
            <w:tcW w:w="2580"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p>
        </w:tc>
      </w:tr>
      <w:tr w:rsidR="00554CF3" w:rsidRPr="000E3F84" w:rsidTr="00FB1C26">
        <w:trPr>
          <w:trHeight w:val="409"/>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both"/>
              <w:rPr>
                <w:rFonts w:ascii="Times New Roman" w:hAnsi="Times New Roman"/>
                <w:bCs/>
                <w:sz w:val="28"/>
                <w:szCs w:val="28"/>
              </w:rPr>
            </w:pPr>
            <w:r w:rsidRPr="000E3F84">
              <w:rPr>
                <w:rFonts w:ascii="Times New Roman" w:hAnsi="Times New Roman"/>
                <w:bCs/>
                <w:sz w:val="28"/>
                <w:szCs w:val="28"/>
              </w:rPr>
              <w:t xml:space="preserve">- кадмий </w:t>
            </w:r>
          </w:p>
        </w:tc>
        <w:tc>
          <w:tcPr>
            <w:tcW w:w="2580"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0,0004±0,00001</w:t>
            </w: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ГОСТ 30178-96</w:t>
            </w:r>
          </w:p>
        </w:tc>
      </w:tr>
      <w:tr w:rsidR="00554CF3" w:rsidRPr="000E3F84" w:rsidTr="00FB1C26">
        <w:trPr>
          <w:trHeight w:val="416"/>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rPr>
                <w:rFonts w:ascii="Times New Roman" w:hAnsi="Times New Roman"/>
                <w:bCs/>
                <w:sz w:val="28"/>
                <w:szCs w:val="28"/>
              </w:rPr>
            </w:pPr>
            <w:r w:rsidRPr="000E3F84">
              <w:rPr>
                <w:rFonts w:ascii="Times New Roman" w:hAnsi="Times New Roman"/>
                <w:bCs/>
                <w:sz w:val="28"/>
                <w:szCs w:val="28"/>
              </w:rPr>
              <w:t>- мышьяк</w:t>
            </w:r>
          </w:p>
        </w:tc>
        <w:tc>
          <w:tcPr>
            <w:tcW w:w="2580"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Не обнаружено</w:t>
            </w: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ГОСТ 26930-86</w:t>
            </w:r>
          </w:p>
        </w:tc>
      </w:tr>
      <w:tr w:rsidR="00554CF3" w:rsidRPr="000E3F84" w:rsidTr="00FB1C26">
        <w:trPr>
          <w:trHeight w:val="421"/>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rPr>
                <w:rFonts w:ascii="Times New Roman" w:hAnsi="Times New Roman"/>
                <w:bCs/>
                <w:sz w:val="28"/>
                <w:szCs w:val="28"/>
              </w:rPr>
            </w:pPr>
            <w:r w:rsidRPr="000E3F84">
              <w:rPr>
                <w:rFonts w:ascii="Times New Roman" w:hAnsi="Times New Roman"/>
                <w:bCs/>
                <w:sz w:val="28"/>
                <w:szCs w:val="28"/>
              </w:rPr>
              <w:t>- свинец</w:t>
            </w:r>
          </w:p>
        </w:tc>
        <w:tc>
          <w:tcPr>
            <w:tcW w:w="2580"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0,0009±0,00002</w:t>
            </w: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ГОСТ 30178-96</w:t>
            </w:r>
          </w:p>
        </w:tc>
      </w:tr>
      <w:tr w:rsidR="00554CF3" w:rsidRPr="000E3F84" w:rsidTr="00FB1C26">
        <w:trPr>
          <w:trHeight w:val="413"/>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rPr>
                <w:rFonts w:ascii="Times New Roman" w:hAnsi="Times New Roman"/>
                <w:bCs/>
                <w:sz w:val="28"/>
                <w:szCs w:val="28"/>
              </w:rPr>
            </w:pPr>
            <w:r w:rsidRPr="000E3F84">
              <w:rPr>
                <w:rFonts w:ascii="Times New Roman" w:hAnsi="Times New Roman"/>
                <w:bCs/>
                <w:sz w:val="28"/>
                <w:szCs w:val="28"/>
              </w:rPr>
              <w:t>- ртуть</w:t>
            </w:r>
          </w:p>
        </w:tc>
        <w:tc>
          <w:tcPr>
            <w:tcW w:w="2580"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Не обнаружено</w:t>
            </w: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b/>
                <w:sz w:val="28"/>
                <w:szCs w:val="28"/>
              </w:rPr>
            </w:pPr>
            <w:r w:rsidRPr="000E3F84">
              <w:rPr>
                <w:rFonts w:ascii="Times New Roman" w:hAnsi="Times New Roman"/>
                <w:sz w:val="28"/>
                <w:szCs w:val="28"/>
              </w:rPr>
              <w:t>ГОСТ 26927-86</w:t>
            </w:r>
          </w:p>
        </w:tc>
      </w:tr>
      <w:tr w:rsidR="00944D5A" w:rsidRPr="000E3F84" w:rsidTr="00FB1C26">
        <w:trPr>
          <w:trHeight w:val="409"/>
        </w:trPr>
        <w:tc>
          <w:tcPr>
            <w:tcW w:w="3828"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ind w:right="-11"/>
              <w:jc w:val="both"/>
              <w:rPr>
                <w:rFonts w:ascii="Times New Roman" w:hAnsi="Times New Roman"/>
                <w:bCs/>
                <w:sz w:val="28"/>
                <w:szCs w:val="28"/>
              </w:rPr>
            </w:pPr>
            <w:r w:rsidRPr="000E3F84">
              <w:rPr>
                <w:rFonts w:ascii="Times New Roman" w:hAnsi="Times New Roman"/>
                <w:bCs/>
                <w:sz w:val="28"/>
                <w:szCs w:val="28"/>
              </w:rPr>
              <w:t xml:space="preserve">Микробиологические </w:t>
            </w:r>
          </w:p>
          <w:p w:rsidR="00944D5A" w:rsidRPr="000E3F84" w:rsidRDefault="00944D5A" w:rsidP="00294C04">
            <w:pPr>
              <w:spacing w:after="0" w:line="240" w:lineRule="auto"/>
              <w:ind w:right="-11"/>
              <w:jc w:val="both"/>
              <w:rPr>
                <w:rFonts w:ascii="Times New Roman" w:hAnsi="Times New Roman"/>
                <w:bCs/>
                <w:sz w:val="28"/>
                <w:szCs w:val="28"/>
              </w:rPr>
            </w:pPr>
            <w:r w:rsidRPr="000E3F84">
              <w:rPr>
                <w:rFonts w:ascii="Times New Roman" w:hAnsi="Times New Roman"/>
                <w:bCs/>
                <w:sz w:val="28"/>
                <w:szCs w:val="28"/>
              </w:rPr>
              <w:t>показатели:</w:t>
            </w:r>
          </w:p>
          <w:p w:rsidR="00944D5A" w:rsidRPr="000E3F84" w:rsidRDefault="00944D5A" w:rsidP="00294C04">
            <w:pPr>
              <w:pStyle w:val="Default"/>
              <w:jc w:val="both"/>
              <w:rPr>
                <w:bCs/>
                <w:color w:val="auto"/>
                <w:sz w:val="28"/>
                <w:szCs w:val="28"/>
                <w:highlight w:val="yellow"/>
              </w:rPr>
            </w:pPr>
            <w:r w:rsidRPr="000E3F84">
              <w:rPr>
                <w:bCs/>
                <w:color w:val="auto"/>
                <w:sz w:val="28"/>
                <w:szCs w:val="28"/>
              </w:rPr>
              <w:t>- КМАФАнМ, КОЕ/г</w:t>
            </w: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944D5A" w:rsidRPr="000E3F84" w:rsidRDefault="00944D5A" w:rsidP="00294C04">
            <w:pPr>
              <w:spacing w:after="0" w:line="240" w:lineRule="auto"/>
              <w:jc w:val="center"/>
              <w:rPr>
                <w:rFonts w:ascii="Times New Roman" w:hAnsi="Times New Roman"/>
                <w:sz w:val="28"/>
                <w:szCs w:val="28"/>
                <w:lang w:val="kk-KZ"/>
              </w:rPr>
            </w:pPr>
          </w:p>
          <w:p w:rsidR="00944D5A" w:rsidRPr="000E3F84" w:rsidRDefault="00944D5A" w:rsidP="00294C04">
            <w:pPr>
              <w:spacing w:after="0" w:line="240" w:lineRule="auto"/>
              <w:jc w:val="center"/>
              <w:rPr>
                <w:rFonts w:ascii="Times New Roman" w:hAnsi="Times New Roman"/>
                <w:sz w:val="28"/>
                <w:szCs w:val="28"/>
              </w:rPr>
            </w:pPr>
          </w:p>
          <w:p w:rsidR="00944D5A" w:rsidRPr="000E3F84" w:rsidRDefault="00E23308" w:rsidP="00294C04">
            <w:pPr>
              <w:spacing w:after="0" w:line="240" w:lineRule="auto"/>
              <w:jc w:val="center"/>
              <w:rPr>
                <w:rFonts w:ascii="Times New Roman" w:hAnsi="Times New Roman"/>
                <w:sz w:val="28"/>
                <w:szCs w:val="28"/>
                <w:lang w:val="kk-KZ"/>
              </w:rPr>
            </w:pPr>
            <w:r w:rsidRPr="000E3F84">
              <w:rPr>
                <w:rFonts w:ascii="Times New Roman" w:hAnsi="Times New Roman"/>
                <w:sz w:val="28"/>
                <w:szCs w:val="28"/>
                <w:lang w:val="kk-KZ"/>
              </w:rPr>
              <w:t>2,5</w:t>
            </w:r>
            <w:r w:rsidR="00944D5A" w:rsidRPr="000E3F84">
              <w:rPr>
                <w:rFonts w:ascii="Times New Roman" w:hAnsi="Times New Roman"/>
                <w:sz w:val="28"/>
                <w:szCs w:val="28"/>
                <w:lang w:val="kk-KZ"/>
              </w:rPr>
              <w:t>*10</w:t>
            </w:r>
            <w:r w:rsidRPr="000E3F84">
              <w:rPr>
                <w:rFonts w:ascii="Times New Roman" w:hAnsi="Times New Roman"/>
                <w:sz w:val="28"/>
                <w:szCs w:val="28"/>
                <w:vertAlign w:val="superscript"/>
                <w:lang w:val="kk-KZ"/>
              </w:rPr>
              <w:t>2</w:t>
            </w:r>
          </w:p>
        </w:tc>
        <w:tc>
          <w:tcPr>
            <w:tcW w:w="2693" w:type="dxa"/>
            <w:tcBorders>
              <w:top w:val="single" w:sz="4" w:space="0" w:color="auto"/>
              <w:left w:val="single" w:sz="4" w:space="0" w:color="auto"/>
              <w:bottom w:val="single" w:sz="4" w:space="0" w:color="auto"/>
              <w:right w:val="single" w:sz="4" w:space="0" w:color="auto"/>
            </w:tcBorders>
          </w:tcPr>
          <w:p w:rsidR="00944D5A" w:rsidRPr="000E3F84" w:rsidRDefault="00944D5A" w:rsidP="00294C04">
            <w:pPr>
              <w:spacing w:after="0" w:line="240" w:lineRule="auto"/>
              <w:jc w:val="center"/>
              <w:rPr>
                <w:rFonts w:ascii="Times New Roman" w:hAnsi="Times New Roman"/>
                <w:sz w:val="28"/>
                <w:szCs w:val="28"/>
                <w:lang w:val="kk-KZ"/>
              </w:rPr>
            </w:pPr>
          </w:p>
          <w:p w:rsidR="00944D5A" w:rsidRPr="000E3F84" w:rsidRDefault="00944D5A" w:rsidP="00294C04">
            <w:pPr>
              <w:spacing w:after="0" w:line="240" w:lineRule="auto"/>
              <w:jc w:val="center"/>
              <w:rPr>
                <w:rFonts w:ascii="Times New Roman" w:hAnsi="Times New Roman"/>
                <w:sz w:val="28"/>
                <w:szCs w:val="28"/>
                <w:lang w:val="kk-KZ"/>
              </w:rPr>
            </w:pPr>
          </w:p>
          <w:p w:rsidR="00944D5A" w:rsidRPr="000E3F84" w:rsidRDefault="00944D5A" w:rsidP="00294C04">
            <w:pPr>
              <w:spacing w:after="0" w:line="240" w:lineRule="auto"/>
              <w:jc w:val="center"/>
              <w:rPr>
                <w:rFonts w:ascii="Times New Roman" w:hAnsi="Times New Roman"/>
                <w:sz w:val="28"/>
                <w:szCs w:val="28"/>
                <w:lang w:val="kk-KZ"/>
              </w:rPr>
            </w:pPr>
            <w:r w:rsidRPr="000E3F84">
              <w:rPr>
                <w:rFonts w:ascii="Times New Roman" w:hAnsi="Times New Roman"/>
                <w:sz w:val="28"/>
                <w:szCs w:val="28"/>
                <w:lang w:val="kk-KZ"/>
              </w:rPr>
              <w:t>ГОСТ 10444.15-94</w:t>
            </w:r>
          </w:p>
        </w:tc>
      </w:tr>
    </w:tbl>
    <w:p w:rsidR="00944D5A" w:rsidRPr="000E3F84" w:rsidRDefault="00944D5A" w:rsidP="00944D5A">
      <w:pPr>
        <w:spacing w:after="0" w:line="240" w:lineRule="auto"/>
        <w:ind w:left="142"/>
        <w:jc w:val="both"/>
        <w:rPr>
          <w:rFonts w:ascii="Times New Roman" w:hAnsi="Times New Roman"/>
          <w:sz w:val="28"/>
          <w:szCs w:val="28"/>
        </w:rPr>
      </w:pPr>
    </w:p>
    <w:p w:rsidR="00913640" w:rsidRPr="000E3F84" w:rsidRDefault="007C011B" w:rsidP="007C011B">
      <w:pPr>
        <w:spacing w:after="0" w:line="240" w:lineRule="auto"/>
        <w:ind w:firstLine="708"/>
        <w:jc w:val="both"/>
        <w:rPr>
          <w:rFonts w:ascii="Times New Roman" w:hAnsi="Times New Roman"/>
          <w:sz w:val="28"/>
          <w:szCs w:val="28"/>
        </w:rPr>
      </w:pPr>
      <w:bookmarkStart w:id="181" w:name="_Hlk69681662"/>
      <w:r w:rsidRPr="000E3F84">
        <w:rPr>
          <w:rFonts w:ascii="Times New Roman" w:hAnsi="Times New Roman"/>
          <w:sz w:val="28"/>
          <w:szCs w:val="28"/>
        </w:rPr>
        <w:t>Р</w:t>
      </w:r>
      <w:r w:rsidR="009530F3" w:rsidRPr="000E3F84">
        <w:rPr>
          <w:rFonts w:ascii="Times New Roman" w:hAnsi="Times New Roman"/>
          <w:sz w:val="28"/>
          <w:szCs w:val="28"/>
        </w:rPr>
        <w:t>езультат</w:t>
      </w:r>
      <w:r w:rsidRPr="000E3F84">
        <w:rPr>
          <w:rFonts w:ascii="Times New Roman" w:hAnsi="Times New Roman"/>
          <w:sz w:val="28"/>
          <w:szCs w:val="28"/>
        </w:rPr>
        <w:t>ы</w:t>
      </w:r>
      <w:r w:rsidR="009530F3" w:rsidRPr="000E3F84">
        <w:rPr>
          <w:rFonts w:ascii="Times New Roman" w:hAnsi="Times New Roman"/>
          <w:sz w:val="28"/>
          <w:szCs w:val="28"/>
        </w:rPr>
        <w:t xml:space="preserve"> показателей безопасности, приведенны</w:t>
      </w:r>
      <w:r w:rsidRPr="000E3F84">
        <w:rPr>
          <w:rFonts w:ascii="Times New Roman" w:hAnsi="Times New Roman"/>
          <w:sz w:val="28"/>
          <w:szCs w:val="28"/>
        </w:rPr>
        <w:t>е</w:t>
      </w:r>
      <w:r w:rsidR="009530F3" w:rsidRPr="000E3F84">
        <w:rPr>
          <w:rFonts w:ascii="Times New Roman" w:hAnsi="Times New Roman"/>
          <w:sz w:val="28"/>
          <w:szCs w:val="28"/>
        </w:rPr>
        <w:t xml:space="preserve"> в таблице 3</w:t>
      </w:r>
      <w:r w:rsidR="00284023" w:rsidRPr="000E3F84">
        <w:rPr>
          <w:rFonts w:ascii="Times New Roman" w:hAnsi="Times New Roman"/>
          <w:sz w:val="28"/>
          <w:szCs w:val="28"/>
        </w:rPr>
        <w:t>5</w:t>
      </w:r>
      <w:r w:rsidR="009530F3" w:rsidRPr="000E3F84">
        <w:rPr>
          <w:rFonts w:ascii="Times New Roman" w:hAnsi="Times New Roman"/>
          <w:sz w:val="28"/>
          <w:szCs w:val="28"/>
        </w:rPr>
        <w:t xml:space="preserve">, </w:t>
      </w:r>
      <w:r w:rsidRPr="000E3F84">
        <w:rPr>
          <w:rFonts w:ascii="Times New Roman" w:hAnsi="Times New Roman"/>
          <w:sz w:val="28"/>
          <w:szCs w:val="28"/>
        </w:rPr>
        <w:t>подтверждают</w:t>
      </w:r>
      <w:r w:rsidR="009530F3" w:rsidRPr="000E3F84">
        <w:rPr>
          <w:rFonts w:ascii="Times New Roman" w:hAnsi="Times New Roman"/>
          <w:sz w:val="28"/>
          <w:szCs w:val="28"/>
        </w:rPr>
        <w:t xml:space="preserve">, что сосиски «Геродиетические» являются безопасными для здоровья потребителей. Содержание </w:t>
      </w:r>
      <w:r w:rsidRPr="000E3F84">
        <w:rPr>
          <w:rFonts w:ascii="Times New Roman" w:hAnsi="Times New Roman"/>
          <w:sz w:val="28"/>
          <w:szCs w:val="28"/>
        </w:rPr>
        <w:t xml:space="preserve">токсичных элементов и микробиологические показатели </w:t>
      </w:r>
      <w:r w:rsidR="009530F3" w:rsidRPr="000E3F84">
        <w:rPr>
          <w:rFonts w:ascii="Times New Roman" w:hAnsi="Times New Roman"/>
          <w:sz w:val="28"/>
          <w:szCs w:val="28"/>
        </w:rPr>
        <w:t>наход</w:t>
      </w:r>
      <w:r w:rsidRPr="000E3F84">
        <w:rPr>
          <w:rFonts w:ascii="Times New Roman" w:hAnsi="Times New Roman"/>
          <w:sz w:val="28"/>
          <w:szCs w:val="28"/>
        </w:rPr>
        <w:t xml:space="preserve">ятся </w:t>
      </w:r>
      <w:r w:rsidR="009530F3" w:rsidRPr="000E3F84">
        <w:rPr>
          <w:rFonts w:ascii="Times New Roman" w:hAnsi="Times New Roman"/>
          <w:sz w:val="28"/>
          <w:szCs w:val="28"/>
        </w:rPr>
        <w:t xml:space="preserve">в установленных пределах, что свидетельствует </w:t>
      </w:r>
      <w:r w:rsidR="008C4EE5" w:rsidRPr="000E3F84">
        <w:rPr>
          <w:rFonts w:ascii="Times New Roman" w:hAnsi="Times New Roman"/>
          <w:sz w:val="28"/>
          <w:szCs w:val="28"/>
        </w:rPr>
        <w:t>об использовании</w:t>
      </w:r>
      <w:r w:rsidRPr="000E3F84">
        <w:rPr>
          <w:rFonts w:ascii="Times New Roman" w:hAnsi="Times New Roman"/>
          <w:sz w:val="28"/>
          <w:szCs w:val="28"/>
        </w:rPr>
        <w:t xml:space="preserve"> </w:t>
      </w:r>
      <w:r w:rsidR="009530F3" w:rsidRPr="000E3F84">
        <w:rPr>
          <w:rFonts w:ascii="Times New Roman" w:hAnsi="Times New Roman"/>
          <w:sz w:val="28"/>
          <w:szCs w:val="28"/>
        </w:rPr>
        <w:t xml:space="preserve">в производстве высококачественного </w:t>
      </w:r>
      <w:r w:rsidRPr="000E3F84">
        <w:rPr>
          <w:rFonts w:ascii="Times New Roman" w:hAnsi="Times New Roman"/>
          <w:sz w:val="28"/>
          <w:szCs w:val="28"/>
        </w:rPr>
        <w:t xml:space="preserve">мясного </w:t>
      </w:r>
      <w:r w:rsidR="009530F3" w:rsidRPr="000E3F84">
        <w:rPr>
          <w:rFonts w:ascii="Times New Roman" w:hAnsi="Times New Roman"/>
          <w:sz w:val="28"/>
          <w:szCs w:val="28"/>
        </w:rPr>
        <w:t>сырья</w:t>
      </w:r>
      <w:r w:rsidRPr="000E3F84">
        <w:rPr>
          <w:rFonts w:ascii="Times New Roman" w:hAnsi="Times New Roman"/>
          <w:sz w:val="28"/>
          <w:szCs w:val="28"/>
        </w:rPr>
        <w:t xml:space="preserve"> и </w:t>
      </w:r>
      <w:r w:rsidR="00913640" w:rsidRPr="000E3F84">
        <w:rPr>
          <w:rFonts w:ascii="Times New Roman" w:hAnsi="Times New Roman"/>
          <w:sz w:val="28"/>
          <w:szCs w:val="28"/>
        </w:rPr>
        <w:t xml:space="preserve">соблюдении технологических режимов и параметров процесса производства. </w:t>
      </w:r>
    </w:p>
    <w:p w:rsidR="00EC7B57" w:rsidRPr="000E3F84" w:rsidRDefault="00944D5A" w:rsidP="00EC7B57">
      <w:pPr>
        <w:spacing w:after="0" w:line="240" w:lineRule="auto"/>
        <w:ind w:firstLine="708"/>
        <w:jc w:val="both"/>
        <w:rPr>
          <w:rFonts w:ascii="Times New Roman" w:hAnsi="Times New Roman"/>
          <w:sz w:val="28"/>
          <w:szCs w:val="28"/>
        </w:rPr>
      </w:pPr>
      <w:bookmarkStart w:id="182" w:name="_Hlk69681769"/>
      <w:bookmarkEnd w:id="181"/>
      <w:r w:rsidRPr="000E3F84">
        <w:rPr>
          <w:rFonts w:ascii="Times New Roman" w:hAnsi="Times New Roman"/>
          <w:sz w:val="28"/>
          <w:szCs w:val="28"/>
        </w:rPr>
        <w:t xml:space="preserve">Важным в определении пищевой ценности продуктов питания являются органолептические показатели. </w:t>
      </w:r>
      <w:r w:rsidR="00EC7B57" w:rsidRPr="000E3F84">
        <w:rPr>
          <w:rFonts w:ascii="Times New Roman" w:hAnsi="Times New Roman"/>
          <w:sz w:val="28"/>
          <w:szCs w:val="28"/>
          <w:shd w:val="clear" w:color="auto" w:fill="FFFFFF"/>
        </w:rPr>
        <w:t>Органолептический анализ и исследования потребителей являются важными инструментами в разработке мясных продуктов с улучшенными характеристиками здоровья. Следует отметить, что сенсорный анализ - это наука, которая определяет, анализирует и интерпретирует реакции людей на продукты, воспринимаемые человеческими органами чувств, которые предполагают множество факторов и изменчивость.  </w:t>
      </w:r>
    </w:p>
    <w:p w:rsidR="00B14218" w:rsidRPr="000E3F84" w:rsidRDefault="00B14218" w:rsidP="009530F3">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Для определения органолептических показателей провели дегустационную оценку опытных образцов сосисок </w:t>
      </w:r>
      <w:r w:rsidR="00944D5A" w:rsidRPr="000E3F84">
        <w:rPr>
          <w:rFonts w:ascii="Times New Roman" w:hAnsi="Times New Roman"/>
          <w:sz w:val="28"/>
          <w:szCs w:val="28"/>
        </w:rPr>
        <w:t>(</w:t>
      </w:r>
      <w:r w:rsidR="007A38A9" w:rsidRPr="000E3F84">
        <w:rPr>
          <w:rFonts w:ascii="Times New Roman" w:hAnsi="Times New Roman"/>
          <w:sz w:val="28"/>
          <w:szCs w:val="28"/>
        </w:rPr>
        <w:t xml:space="preserve">Таблица </w:t>
      </w:r>
      <w:r w:rsidR="00944D5A" w:rsidRPr="000E3F84">
        <w:rPr>
          <w:rFonts w:ascii="Times New Roman" w:hAnsi="Times New Roman"/>
          <w:sz w:val="28"/>
          <w:szCs w:val="28"/>
        </w:rPr>
        <w:t>3</w:t>
      </w:r>
      <w:r w:rsidR="00284023" w:rsidRPr="000E3F84">
        <w:rPr>
          <w:rFonts w:ascii="Times New Roman" w:hAnsi="Times New Roman"/>
          <w:sz w:val="28"/>
          <w:szCs w:val="28"/>
        </w:rPr>
        <w:t>6</w:t>
      </w:r>
      <w:r w:rsidR="00944D5A" w:rsidRPr="000E3F84">
        <w:rPr>
          <w:rFonts w:ascii="Times New Roman" w:hAnsi="Times New Roman"/>
          <w:sz w:val="28"/>
          <w:szCs w:val="28"/>
        </w:rPr>
        <w:t xml:space="preserve">). </w:t>
      </w:r>
      <w:r w:rsidRPr="000E3F84">
        <w:rPr>
          <w:rFonts w:ascii="Times New Roman" w:hAnsi="Times New Roman"/>
          <w:sz w:val="28"/>
          <w:szCs w:val="28"/>
        </w:rPr>
        <w:t>Контрольным образцом служили сосиски «Говяжьи», опытными образцами - сосиски из верблюжатины и говядины без добавления гидролизатов белков и сосиски «Геродиетические» с добавлением гидролизата</w:t>
      </w:r>
      <w:r w:rsidR="00A80685" w:rsidRPr="000E3F84">
        <w:rPr>
          <w:rFonts w:ascii="Times New Roman" w:hAnsi="Times New Roman"/>
          <w:sz w:val="28"/>
          <w:szCs w:val="28"/>
        </w:rPr>
        <w:t xml:space="preserve"> белков в жидком виде и сухом</w:t>
      </w:r>
      <w:r w:rsidRPr="000E3F84">
        <w:rPr>
          <w:rFonts w:ascii="Times New Roman" w:hAnsi="Times New Roman"/>
          <w:sz w:val="28"/>
          <w:szCs w:val="28"/>
        </w:rPr>
        <w:t xml:space="preserve"> в количестве 5%.  </w:t>
      </w:r>
    </w:p>
    <w:bookmarkEnd w:id="166"/>
    <w:p w:rsidR="00944D5A" w:rsidRPr="000E3F84" w:rsidRDefault="00AE0F81" w:rsidP="009530F3">
      <w:pPr>
        <w:spacing w:after="0" w:line="240" w:lineRule="auto"/>
        <w:ind w:firstLine="708"/>
        <w:jc w:val="both"/>
        <w:rPr>
          <w:rFonts w:ascii="Times New Roman" w:hAnsi="Times New Roman"/>
          <w:sz w:val="28"/>
          <w:szCs w:val="28"/>
          <w:shd w:val="clear" w:color="auto" w:fill="FFFFFF"/>
        </w:rPr>
      </w:pPr>
      <w:r w:rsidRPr="000E3F84">
        <w:rPr>
          <w:rFonts w:ascii="Times New Roman" w:hAnsi="Times New Roman"/>
          <w:sz w:val="28"/>
          <w:szCs w:val="28"/>
        </w:rPr>
        <w:t>Были определены о</w:t>
      </w:r>
      <w:r w:rsidR="00944D5A" w:rsidRPr="000E3F84">
        <w:rPr>
          <w:rFonts w:ascii="Times New Roman" w:hAnsi="Times New Roman"/>
          <w:sz w:val="28"/>
          <w:szCs w:val="28"/>
        </w:rPr>
        <w:t xml:space="preserve">рганолептические показатели </w:t>
      </w:r>
      <w:r w:rsidRPr="000E3F84">
        <w:rPr>
          <w:rFonts w:ascii="Times New Roman" w:hAnsi="Times New Roman"/>
          <w:sz w:val="28"/>
          <w:szCs w:val="28"/>
        </w:rPr>
        <w:t>конечного продукта</w:t>
      </w:r>
      <w:r w:rsidR="00944D5A" w:rsidRPr="000E3F84">
        <w:rPr>
          <w:rFonts w:ascii="Times New Roman" w:hAnsi="Times New Roman"/>
          <w:sz w:val="28"/>
          <w:szCs w:val="28"/>
        </w:rPr>
        <w:t xml:space="preserve">. </w:t>
      </w:r>
      <w:bookmarkEnd w:id="182"/>
      <w:r w:rsidR="007C011B" w:rsidRPr="000E3F84">
        <w:rPr>
          <w:rFonts w:ascii="Times New Roman" w:hAnsi="Times New Roman"/>
          <w:sz w:val="28"/>
          <w:szCs w:val="28"/>
          <w:shd w:val="clear" w:color="auto" w:fill="FFFFFF"/>
        </w:rPr>
        <w:t>Органолептическая оценка заключается в описании свойств мясных продуктов, которые могут быть восприняты органами чувств. Оцениваемыми признаками являются внешний вид, цвет, текстура и консистенция, запах и вкус.</w:t>
      </w:r>
    </w:p>
    <w:p w:rsidR="00944D5A" w:rsidRPr="000E3F84" w:rsidRDefault="00944D5A" w:rsidP="00C6545C">
      <w:pPr>
        <w:autoSpaceDE w:val="0"/>
        <w:autoSpaceDN w:val="0"/>
        <w:adjustRightInd w:val="0"/>
        <w:spacing w:after="0" w:line="240" w:lineRule="auto"/>
        <w:ind w:firstLine="708"/>
        <w:jc w:val="both"/>
        <w:rPr>
          <w:rFonts w:ascii="Times New Roman" w:hAnsi="Times New Roman"/>
          <w:sz w:val="28"/>
          <w:szCs w:val="28"/>
        </w:rPr>
      </w:pPr>
      <w:bookmarkStart w:id="183" w:name="_Hlk70373699"/>
      <w:r w:rsidRPr="000E3F84">
        <w:rPr>
          <w:rFonts w:ascii="Times New Roman" w:hAnsi="Times New Roman"/>
          <w:sz w:val="28"/>
          <w:szCs w:val="28"/>
        </w:rPr>
        <w:t xml:space="preserve">Органолептический анализ полученных </w:t>
      </w:r>
      <w:r w:rsidR="00D73BAA" w:rsidRPr="000E3F84">
        <w:rPr>
          <w:rFonts w:ascii="Times New Roman" w:hAnsi="Times New Roman"/>
          <w:sz w:val="28"/>
          <w:szCs w:val="28"/>
        </w:rPr>
        <w:t>сосисок</w:t>
      </w:r>
      <w:r w:rsidRPr="000E3F84">
        <w:rPr>
          <w:rFonts w:ascii="Times New Roman" w:hAnsi="Times New Roman"/>
          <w:sz w:val="28"/>
          <w:szCs w:val="28"/>
        </w:rPr>
        <w:t xml:space="preserve"> включал в себя рейтинговую оценку </w:t>
      </w:r>
      <w:r w:rsidR="00A83870" w:rsidRPr="000E3F84">
        <w:rPr>
          <w:rFonts w:ascii="Times New Roman" w:hAnsi="Times New Roman"/>
          <w:sz w:val="28"/>
          <w:szCs w:val="28"/>
        </w:rPr>
        <w:t xml:space="preserve">с использованием 5 </w:t>
      </w:r>
      <w:r w:rsidRPr="000E3F84">
        <w:rPr>
          <w:rFonts w:ascii="Times New Roman" w:hAnsi="Times New Roman"/>
          <w:sz w:val="28"/>
          <w:szCs w:val="28"/>
        </w:rPr>
        <w:t>балльной шкалы: 5 баллов – отличное качество, 4 балла – хорошее качество, 3 балла – удовлетворительное качество и 2 балла – неудовлетворительное качество (неприемлемое)</w:t>
      </w:r>
      <w:r w:rsidR="00C6545C" w:rsidRPr="000E3F84">
        <w:rPr>
          <w:rFonts w:ascii="Times New Roman" w:hAnsi="Times New Roman"/>
          <w:sz w:val="28"/>
          <w:szCs w:val="28"/>
        </w:rPr>
        <w:t xml:space="preserve"> </w:t>
      </w:r>
      <w:bookmarkEnd w:id="183"/>
      <w:r w:rsidR="00C6545C" w:rsidRPr="000E3F84">
        <w:rPr>
          <w:rFonts w:ascii="Times New Roman" w:hAnsi="Times New Roman"/>
          <w:sz w:val="28"/>
          <w:szCs w:val="28"/>
        </w:rPr>
        <w:t>(</w:t>
      </w:r>
      <w:r w:rsidRPr="000E3F84">
        <w:rPr>
          <w:rFonts w:ascii="Times New Roman" w:hAnsi="Times New Roman"/>
          <w:sz w:val="28"/>
          <w:szCs w:val="28"/>
        </w:rPr>
        <w:t>таблиц</w:t>
      </w:r>
      <w:r w:rsidR="00C6545C" w:rsidRPr="000E3F84">
        <w:rPr>
          <w:rFonts w:ascii="Times New Roman" w:hAnsi="Times New Roman"/>
          <w:sz w:val="28"/>
          <w:szCs w:val="28"/>
        </w:rPr>
        <w:t>а</w:t>
      </w:r>
      <w:r w:rsidRPr="000E3F84">
        <w:rPr>
          <w:rFonts w:ascii="Times New Roman" w:hAnsi="Times New Roman"/>
          <w:sz w:val="28"/>
          <w:szCs w:val="28"/>
        </w:rPr>
        <w:t xml:space="preserve"> </w:t>
      </w:r>
      <w:r w:rsidR="001536E9" w:rsidRPr="000E3F84">
        <w:rPr>
          <w:rFonts w:ascii="Times New Roman" w:hAnsi="Times New Roman"/>
          <w:sz w:val="28"/>
          <w:szCs w:val="28"/>
        </w:rPr>
        <w:t>3</w:t>
      </w:r>
      <w:r w:rsidR="00284023" w:rsidRPr="000E3F84">
        <w:rPr>
          <w:rFonts w:ascii="Times New Roman" w:hAnsi="Times New Roman"/>
          <w:sz w:val="28"/>
          <w:szCs w:val="28"/>
        </w:rPr>
        <w:t>6</w:t>
      </w:r>
      <w:r w:rsidR="00C6545C" w:rsidRPr="000E3F84">
        <w:rPr>
          <w:rFonts w:ascii="Times New Roman" w:hAnsi="Times New Roman"/>
          <w:sz w:val="28"/>
          <w:szCs w:val="28"/>
        </w:rPr>
        <w:t>)</w:t>
      </w:r>
      <w:r w:rsidRPr="000E3F84">
        <w:rPr>
          <w:rFonts w:ascii="Times New Roman" w:hAnsi="Times New Roman"/>
          <w:sz w:val="28"/>
          <w:szCs w:val="28"/>
        </w:rPr>
        <w:t>.</w:t>
      </w:r>
    </w:p>
    <w:p w:rsidR="00FB1C26" w:rsidRPr="000E3F84" w:rsidRDefault="00FB1C26" w:rsidP="00944D5A">
      <w:pPr>
        <w:spacing w:after="0" w:line="240" w:lineRule="auto"/>
        <w:ind w:firstLine="708"/>
        <w:jc w:val="both"/>
        <w:rPr>
          <w:rFonts w:ascii="Times New Roman" w:hAnsi="Times New Roman"/>
          <w:sz w:val="28"/>
          <w:szCs w:val="28"/>
        </w:rPr>
      </w:pPr>
    </w:p>
    <w:p w:rsidR="00944D5A" w:rsidRPr="000E3F84" w:rsidRDefault="00944D5A" w:rsidP="00A81486">
      <w:pPr>
        <w:pStyle w:val="aa"/>
        <w:ind w:left="0" w:right="3"/>
      </w:pPr>
      <w:r w:rsidRPr="000E3F84">
        <w:lastRenderedPageBreak/>
        <w:t xml:space="preserve">Таблица </w:t>
      </w:r>
      <w:r w:rsidR="001536E9" w:rsidRPr="000E3F84">
        <w:t>3</w:t>
      </w:r>
      <w:r w:rsidR="00284023" w:rsidRPr="000E3F84">
        <w:t>6</w:t>
      </w:r>
      <w:r w:rsidRPr="000E3F84">
        <w:t>– Органолептические показатели вареных сосисок в зависимости от состава мясного сырья</w:t>
      </w:r>
    </w:p>
    <w:p w:rsidR="00944D5A" w:rsidRPr="000E3F84" w:rsidRDefault="00944D5A" w:rsidP="00944D5A">
      <w:pPr>
        <w:spacing w:after="0" w:line="240" w:lineRule="auto"/>
        <w:ind w:right="283"/>
        <w:jc w:val="center"/>
        <w:rPr>
          <w:rFonts w:ascii="Times New Roman" w:hAnsi="Times New Roman"/>
          <w:sz w:val="28"/>
          <w:szCs w:val="28"/>
        </w:rPr>
      </w:pPr>
    </w:p>
    <w:tbl>
      <w:tblPr>
        <w:tblStyle w:val="TableNormal"/>
        <w:tblW w:w="484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89"/>
        <w:gridCol w:w="1265"/>
        <w:gridCol w:w="984"/>
        <w:gridCol w:w="1407"/>
        <w:gridCol w:w="986"/>
        <w:gridCol w:w="1132"/>
        <w:gridCol w:w="1192"/>
      </w:tblGrid>
      <w:tr w:rsidR="00554CF3" w:rsidRPr="000E3F84" w:rsidTr="00B20E14">
        <w:trPr>
          <w:trHeight w:val="647"/>
        </w:trPr>
        <w:tc>
          <w:tcPr>
            <w:tcW w:w="1277" w:type="pct"/>
            <w:vMerge w:val="restart"/>
          </w:tcPr>
          <w:p w:rsidR="00944D5A" w:rsidRPr="000E3F84" w:rsidRDefault="00944D5A" w:rsidP="00A83870">
            <w:pPr>
              <w:pStyle w:val="TableParagraph"/>
              <w:spacing w:before="0"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Виды образцов</w:t>
            </w:r>
          </w:p>
        </w:tc>
        <w:tc>
          <w:tcPr>
            <w:tcW w:w="3086" w:type="pct"/>
            <w:gridSpan w:val="5"/>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Органолептические показатели, балл</w:t>
            </w:r>
          </w:p>
        </w:tc>
        <w:tc>
          <w:tcPr>
            <w:tcW w:w="637" w:type="pct"/>
            <w:vMerge w:val="restar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Средний балл</w:t>
            </w:r>
          </w:p>
        </w:tc>
      </w:tr>
      <w:tr w:rsidR="00554CF3" w:rsidRPr="000E3F84" w:rsidTr="00B20E14">
        <w:trPr>
          <w:trHeight w:val="647"/>
        </w:trPr>
        <w:tc>
          <w:tcPr>
            <w:tcW w:w="1277" w:type="pct"/>
            <w:vMerge/>
          </w:tcPr>
          <w:p w:rsidR="00944D5A" w:rsidRPr="000E3F84" w:rsidRDefault="00944D5A" w:rsidP="00A83870">
            <w:pPr>
              <w:pStyle w:val="TableParagraph"/>
              <w:spacing w:before="0" w:line="240" w:lineRule="auto"/>
              <w:rPr>
                <w:rFonts w:ascii="Times New Roman" w:hAnsi="Times New Roman" w:cs="Times New Roman"/>
                <w:sz w:val="24"/>
                <w:szCs w:val="24"/>
              </w:rPr>
            </w:pPr>
          </w:p>
        </w:tc>
        <w:tc>
          <w:tcPr>
            <w:tcW w:w="676" w:type="pct"/>
          </w:tcPr>
          <w:p w:rsidR="00944D5A" w:rsidRPr="000E3F84" w:rsidRDefault="00944D5A" w:rsidP="00A83870">
            <w:pPr>
              <w:pStyle w:val="TableParagraph"/>
              <w:spacing w:before="0" w:line="240" w:lineRule="auto"/>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Внешний</w:t>
            </w:r>
          </w:p>
          <w:p w:rsidR="00944D5A" w:rsidRPr="000E3F84" w:rsidRDefault="00944D5A" w:rsidP="00A83870">
            <w:pPr>
              <w:pStyle w:val="TableParagraph"/>
              <w:spacing w:before="0"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вид</w:t>
            </w:r>
          </w:p>
        </w:tc>
        <w:tc>
          <w:tcPr>
            <w:tcW w:w="526" w:type="pct"/>
          </w:tcPr>
          <w:p w:rsidR="00493BA4" w:rsidRPr="000E3F84" w:rsidRDefault="00944D5A" w:rsidP="00A83870">
            <w:pPr>
              <w:pStyle w:val="TableParagraph"/>
              <w:spacing w:before="0" w:line="240" w:lineRule="auto"/>
              <w:ind w:left="-3"/>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Консис</w:t>
            </w:r>
          </w:p>
          <w:p w:rsidR="00944D5A" w:rsidRPr="000E3F84" w:rsidRDefault="00944D5A" w:rsidP="00A83870">
            <w:pPr>
              <w:pStyle w:val="TableParagraph"/>
              <w:spacing w:before="0" w:line="240" w:lineRule="auto"/>
              <w:ind w:left="-3"/>
              <w:jc w:val="center"/>
              <w:rPr>
                <w:rFonts w:ascii="Times New Roman" w:hAnsi="Times New Roman" w:cs="Times New Roman"/>
                <w:sz w:val="24"/>
                <w:szCs w:val="24"/>
              </w:rPr>
            </w:pPr>
            <w:r w:rsidRPr="000E3F84">
              <w:rPr>
                <w:rFonts w:ascii="Times New Roman" w:hAnsi="Times New Roman" w:cs="Times New Roman"/>
                <w:sz w:val="24"/>
                <w:szCs w:val="24"/>
                <w:lang w:val="ru-RU"/>
              </w:rPr>
              <w:t xml:space="preserve">тенция </w:t>
            </w:r>
          </w:p>
        </w:tc>
        <w:tc>
          <w:tcPr>
            <w:tcW w:w="752" w:type="pct"/>
          </w:tcPr>
          <w:p w:rsidR="00944D5A" w:rsidRPr="000E3F84" w:rsidRDefault="00944D5A" w:rsidP="00A83870">
            <w:pPr>
              <w:pStyle w:val="TableParagraph"/>
              <w:spacing w:before="0" w:line="240" w:lineRule="auto"/>
              <w:ind w:left="97"/>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Цвет и вид на разрезе</w:t>
            </w:r>
          </w:p>
        </w:tc>
        <w:tc>
          <w:tcPr>
            <w:tcW w:w="527" w:type="pct"/>
          </w:tcPr>
          <w:p w:rsidR="00944D5A" w:rsidRPr="000E3F84" w:rsidRDefault="00944D5A" w:rsidP="00A83870">
            <w:pPr>
              <w:pStyle w:val="TableParagraph"/>
              <w:spacing w:before="0" w:line="240" w:lineRule="auto"/>
              <w:jc w:val="center"/>
              <w:rPr>
                <w:rFonts w:ascii="Times New Roman" w:hAnsi="Times New Roman" w:cs="Times New Roman"/>
                <w:sz w:val="24"/>
                <w:szCs w:val="24"/>
              </w:rPr>
            </w:pPr>
            <w:r w:rsidRPr="000E3F84">
              <w:rPr>
                <w:rFonts w:ascii="Times New Roman" w:hAnsi="Times New Roman" w:cs="Times New Roman"/>
                <w:sz w:val="24"/>
                <w:szCs w:val="24"/>
                <w:lang w:val="ru-RU"/>
              </w:rPr>
              <w:t>Запах и вкус</w:t>
            </w:r>
          </w:p>
        </w:tc>
        <w:tc>
          <w:tcPr>
            <w:tcW w:w="604"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Форма и размер</w:t>
            </w:r>
          </w:p>
        </w:tc>
        <w:tc>
          <w:tcPr>
            <w:tcW w:w="637" w:type="pct"/>
            <w:vMerge/>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rPr>
            </w:pPr>
          </w:p>
        </w:tc>
      </w:tr>
      <w:tr w:rsidR="00554CF3" w:rsidRPr="000E3F84" w:rsidTr="00B20E14">
        <w:trPr>
          <w:trHeight w:val="443"/>
        </w:trPr>
        <w:tc>
          <w:tcPr>
            <w:tcW w:w="1277" w:type="pct"/>
          </w:tcPr>
          <w:p w:rsidR="00944D5A" w:rsidRPr="000E3F84" w:rsidRDefault="00493BA4" w:rsidP="00A83870">
            <w:pPr>
              <w:pStyle w:val="TableParagraph"/>
              <w:spacing w:before="0" w:line="240" w:lineRule="auto"/>
              <w:ind w:left="147"/>
              <w:rPr>
                <w:rFonts w:ascii="Times New Roman" w:hAnsi="Times New Roman" w:cs="Times New Roman"/>
                <w:sz w:val="24"/>
                <w:szCs w:val="24"/>
                <w:lang w:val="ru-RU"/>
              </w:rPr>
            </w:pPr>
            <w:r w:rsidRPr="000E3F84">
              <w:rPr>
                <w:rFonts w:ascii="Times New Roman" w:hAnsi="Times New Roman" w:cs="Times New Roman"/>
                <w:sz w:val="24"/>
                <w:szCs w:val="24"/>
                <w:lang w:val="ru-RU"/>
              </w:rPr>
              <w:t>Сосиски «Говяжьи»</w:t>
            </w:r>
          </w:p>
        </w:tc>
        <w:tc>
          <w:tcPr>
            <w:tcW w:w="676" w:type="pct"/>
          </w:tcPr>
          <w:p w:rsidR="00944D5A" w:rsidRPr="000E3F84" w:rsidRDefault="00944D5A" w:rsidP="00A83870">
            <w:pPr>
              <w:pStyle w:val="TableParagraph"/>
              <w:spacing w:before="0" w:line="240" w:lineRule="auto"/>
              <w:ind w:left="109"/>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526" w:type="pct"/>
          </w:tcPr>
          <w:p w:rsidR="00944D5A" w:rsidRPr="000E3F84" w:rsidRDefault="00944D5A" w:rsidP="00A83870">
            <w:pPr>
              <w:pStyle w:val="TableParagraph"/>
              <w:spacing w:before="0" w:line="240" w:lineRule="auto"/>
              <w:ind w:left="-3"/>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4,8</w:t>
            </w:r>
          </w:p>
        </w:tc>
        <w:tc>
          <w:tcPr>
            <w:tcW w:w="752" w:type="pct"/>
          </w:tcPr>
          <w:p w:rsidR="00944D5A" w:rsidRPr="000E3F84" w:rsidRDefault="000651E3" w:rsidP="00A83870">
            <w:pPr>
              <w:pStyle w:val="TableParagraph"/>
              <w:spacing w:before="0" w:line="240" w:lineRule="auto"/>
              <w:ind w:left="97"/>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w:t>
            </w:r>
            <w:r w:rsidR="00944D5A" w:rsidRPr="000E3F84">
              <w:rPr>
                <w:rFonts w:ascii="Times New Roman" w:hAnsi="Times New Roman" w:cs="Times New Roman"/>
                <w:sz w:val="24"/>
                <w:szCs w:val="24"/>
                <w:lang w:val="ru-RU"/>
              </w:rPr>
              <w:t>,8</w:t>
            </w:r>
          </w:p>
        </w:tc>
        <w:tc>
          <w:tcPr>
            <w:tcW w:w="527"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4,9</w:t>
            </w:r>
          </w:p>
        </w:tc>
        <w:tc>
          <w:tcPr>
            <w:tcW w:w="604"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5,0</w:t>
            </w:r>
          </w:p>
        </w:tc>
        <w:tc>
          <w:tcPr>
            <w:tcW w:w="637"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rPr>
            </w:pPr>
            <w:r w:rsidRPr="000E3F84">
              <w:rPr>
                <w:rFonts w:ascii="Times New Roman" w:hAnsi="Times New Roman" w:cs="Times New Roman"/>
                <w:sz w:val="24"/>
                <w:szCs w:val="24"/>
              </w:rPr>
              <w:t>4,9</w:t>
            </w:r>
          </w:p>
        </w:tc>
      </w:tr>
      <w:tr w:rsidR="00554CF3" w:rsidRPr="000E3F84" w:rsidTr="00B20E14">
        <w:trPr>
          <w:trHeight w:val="643"/>
        </w:trPr>
        <w:tc>
          <w:tcPr>
            <w:tcW w:w="1277" w:type="pct"/>
          </w:tcPr>
          <w:p w:rsidR="00944D5A" w:rsidRPr="000E3F84" w:rsidRDefault="00870E04" w:rsidP="00A83870">
            <w:pPr>
              <w:pStyle w:val="TableParagraph"/>
              <w:spacing w:before="0" w:line="240" w:lineRule="auto"/>
              <w:ind w:left="147"/>
              <w:rPr>
                <w:rFonts w:ascii="Times New Roman" w:hAnsi="Times New Roman" w:cs="Times New Roman"/>
                <w:sz w:val="24"/>
                <w:szCs w:val="24"/>
                <w:lang w:val="ru-RU"/>
              </w:rPr>
            </w:pPr>
            <w:r w:rsidRPr="000E3F84">
              <w:rPr>
                <w:rFonts w:ascii="Times New Roman" w:hAnsi="Times New Roman" w:cs="Times New Roman"/>
                <w:sz w:val="24"/>
                <w:szCs w:val="24"/>
                <w:lang w:val="ru-RU"/>
              </w:rPr>
              <w:t>Сосиски из в</w:t>
            </w:r>
            <w:r w:rsidR="00944D5A" w:rsidRPr="000E3F84">
              <w:rPr>
                <w:rFonts w:ascii="Times New Roman" w:hAnsi="Times New Roman" w:cs="Times New Roman"/>
                <w:sz w:val="24"/>
                <w:szCs w:val="24"/>
                <w:lang w:val="ru-RU"/>
              </w:rPr>
              <w:t>ерблюжатин</w:t>
            </w:r>
            <w:r w:rsidRPr="000E3F84">
              <w:rPr>
                <w:rFonts w:ascii="Times New Roman" w:hAnsi="Times New Roman" w:cs="Times New Roman"/>
                <w:sz w:val="24"/>
                <w:szCs w:val="24"/>
                <w:lang w:val="ru-RU"/>
              </w:rPr>
              <w:t>ы и го</w:t>
            </w:r>
            <w:r w:rsidR="00944D5A" w:rsidRPr="000E3F84">
              <w:rPr>
                <w:rFonts w:ascii="Times New Roman" w:hAnsi="Times New Roman" w:cs="Times New Roman"/>
                <w:sz w:val="24"/>
                <w:szCs w:val="24"/>
                <w:lang w:val="ru-RU"/>
              </w:rPr>
              <w:t xml:space="preserve">вядина </w:t>
            </w:r>
            <w:r w:rsidRPr="000E3F84">
              <w:rPr>
                <w:rFonts w:ascii="Times New Roman" w:hAnsi="Times New Roman" w:cs="Times New Roman"/>
                <w:sz w:val="24"/>
                <w:szCs w:val="24"/>
                <w:lang w:val="ru-RU"/>
              </w:rPr>
              <w:t>без добавления гидролизата белков</w:t>
            </w:r>
          </w:p>
        </w:tc>
        <w:tc>
          <w:tcPr>
            <w:tcW w:w="676" w:type="pct"/>
          </w:tcPr>
          <w:p w:rsidR="00944D5A" w:rsidRPr="000E3F84" w:rsidRDefault="00944D5A" w:rsidP="00A83870">
            <w:pPr>
              <w:pStyle w:val="TableParagraph"/>
              <w:spacing w:before="0" w:line="240" w:lineRule="auto"/>
              <w:ind w:left="109"/>
              <w:jc w:val="center"/>
              <w:rPr>
                <w:rFonts w:ascii="Times New Roman" w:hAnsi="Times New Roman" w:cs="Times New Roman"/>
                <w:sz w:val="24"/>
                <w:szCs w:val="24"/>
                <w:lang w:val="ru-RU"/>
              </w:rPr>
            </w:pPr>
            <w:r w:rsidRPr="000E3F84">
              <w:rPr>
                <w:rFonts w:ascii="Times New Roman" w:hAnsi="Times New Roman" w:cs="Times New Roman"/>
                <w:sz w:val="24"/>
                <w:szCs w:val="24"/>
              </w:rPr>
              <w:t>4,</w:t>
            </w:r>
            <w:r w:rsidRPr="000E3F84">
              <w:rPr>
                <w:rFonts w:ascii="Times New Roman" w:hAnsi="Times New Roman" w:cs="Times New Roman"/>
                <w:sz w:val="24"/>
                <w:szCs w:val="24"/>
                <w:lang w:val="ru-RU"/>
              </w:rPr>
              <w:t>8</w:t>
            </w:r>
          </w:p>
        </w:tc>
        <w:tc>
          <w:tcPr>
            <w:tcW w:w="526" w:type="pct"/>
          </w:tcPr>
          <w:p w:rsidR="00944D5A" w:rsidRPr="000E3F84" w:rsidRDefault="00944D5A" w:rsidP="00A83870">
            <w:pPr>
              <w:pStyle w:val="TableParagraph"/>
              <w:spacing w:before="0" w:line="240" w:lineRule="auto"/>
              <w:ind w:left="-3"/>
              <w:jc w:val="center"/>
              <w:rPr>
                <w:rFonts w:ascii="Times New Roman" w:hAnsi="Times New Roman" w:cs="Times New Roman"/>
                <w:sz w:val="24"/>
                <w:szCs w:val="24"/>
                <w:lang w:val="ru-RU"/>
              </w:rPr>
            </w:pPr>
            <w:r w:rsidRPr="000E3F84">
              <w:rPr>
                <w:rFonts w:ascii="Times New Roman" w:hAnsi="Times New Roman" w:cs="Times New Roman"/>
                <w:sz w:val="24"/>
                <w:szCs w:val="24"/>
              </w:rPr>
              <w:t>4,8</w:t>
            </w:r>
          </w:p>
        </w:tc>
        <w:tc>
          <w:tcPr>
            <w:tcW w:w="752" w:type="pct"/>
          </w:tcPr>
          <w:p w:rsidR="00944D5A" w:rsidRPr="000E3F84" w:rsidRDefault="00944D5A" w:rsidP="00A83870">
            <w:pPr>
              <w:pStyle w:val="TableParagraph"/>
              <w:spacing w:before="0" w:line="240" w:lineRule="auto"/>
              <w:ind w:left="97"/>
              <w:jc w:val="center"/>
              <w:rPr>
                <w:rFonts w:ascii="Times New Roman" w:hAnsi="Times New Roman" w:cs="Times New Roman"/>
                <w:w w:val="99"/>
                <w:sz w:val="24"/>
                <w:szCs w:val="24"/>
                <w:lang w:val="ru-RU"/>
              </w:rPr>
            </w:pPr>
            <w:r w:rsidRPr="000E3F84">
              <w:rPr>
                <w:rFonts w:ascii="Times New Roman" w:hAnsi="Times New Roman" w:cs="Times New Roman"/>
                <w:sz w:val="24"/>
                <w:szCs w:val="24"/>
              </w:rPr>
              <w:t>4,8</w:t>
            </w:r>
          </w:p>
        </w:tc>
        <w:tc>
          <w:tcPr>
            <w:tcW w:w="527"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w w:val="99"/>
                <w:sz w:val="24"/>
                <w:szCs w:val="24"/>
                <w:lang w:val="ru-RU"/>
              </w:rPr>
              <w:t>4,</w:t>
            </w:r>
            <w:r w:rsidR="000651E3" w:rsidRPr="000E3F84">
              <w:rPr>
                <w:rFonts w:ascii="Times New Roman" w:hAnsi="Times New Roman" w:cs="Times New Roman"/>
                <w:w w:val="99"/>
                <w:sz w:val="24"/>
                <w:szCs w:val="24"/>
                <w:lang w:val="ru-RU"/>
              </w:rPr>
              <w:t>8</w:t>
            </w:r>
          </w:p>
        </w:tc>
        <w:tc>
          <w:tcPr>
            <w:tcW w:w="604" w:type="pct"/>
          </w:tcPr>
          <w:p w:rsidR="00944D5A" w:rsidRPr="000E3F84" w:rsidRDefault="00944D5A" w:rsidP="00A83870">
            <w:pPr>
              <w:pStyle w:val="TableParagraph"/>
              <w:spacing w:before="0" w:line="240" w:lineRule="auto"/>
              <w:ind w:left="111"/>
              <w:jc w:val="center"/>
              <w:rPr>
                <w:rFonts w:ascii="Times New Roman" w:hAnsi="Times New Roman" w:cs="Times New Roman"/>
                <w:w w:val="99"/>
                <w:sz w:val="24"/>
                <w:szCs w:val="24"/>
              </w:rPr>
            </w:pPr>
            <w:r w:rsidRPr="000E3F84">
              <w:rPr>
                <w:rFonts w:ascii="Times New Roman" w:hAnsi="Times New Roman" w:cs="Times New Roman"/>
                <w:sz w:val="24"/>
                <w:szCs w:val="24"/>
                <w:lang w:val="ru-RU"/>
              </w:rPr>
              <w:t>5,0</w:t>
            </w:r>
          </w:p>
        </w:tc>
        <w:tc>
          <w:tcPr>
            <w:tcW w:w="637" w:type="pct"/>
          </w:tcPr>
          <w:p w:rsidR="00944D5A" w:rsidRPr="000E3F84" w:rsidRDefault="00944D5A" w:rsidP="00A83870">
            <w:pPr>
              <w:pStyle w:val="TableParagraph"/>
              <w:spacing w:before="0" w:line="240" w:lineRule="auto"/>
              <w:ind w:left="111"/>
              <w:jc w:val="center"/>
              <w:rPr>
                <w:rFonts w:ascii="Times New Roman" w:hAnsi="Times New Roman" w:cs="Times New Roman"/>
                <w:w w:val="99"/>
                <w:sz w:val="24"/>
                <w:szCs w:val="24"/>
                <w:highlight w:val="yellow"/>
              </w:rPr>
            </w:pPr>
            <w:r w:rsidRPr="000E3F84">
              <w:rPr>
                <w:rFonts w:ascii="Times New Roman" w:hAnsi="Times New Roman" w:cs="Times New Roman"/>
                <w:sz w:val="24"/>
                <w:szCs w:val="24"/>
              </w:rPr>
              <w:t>4,9</w:t>
            </w:r>
          </w:p>
        </w:tc>
      </w:tr>
      <w:tr w:rsidR="00554CF3" w:rsidRPr="000E3F84" w:rsidTr="00B20E14">
        <w:trPr>
          <w:trHeight w:val="642"/>
        </w:trPr>
        <w:tc>
          <w:tcPr>
            <w:tcW w:w="1277" w:type="pct"/>
          </w:tcPr>
          <w:p w:rsidR="00944D5A" w:rsidRPr="000E3F84" w:rsidRDefault="00870E04" w:rsidP="00A83870">
            <w:pPr>
              <w:pStyle w:val="TableParagraph"/>
              <w:spacing w:before="0" w:line="240" w:lineRule="auto"/>
              <w:ind w:left="147"/>
              <w:rPr>
                <w:rFonts w:ascii="Times New Roman" w:hAnsi="Times New Roman" w:cs="Times New Roman"/>
                <w:sz w:val="24"/>
                <w:szCs w:val="24"/>
                <w:lang w:val="ru-RU"/>
              </w:rPr>
            </w:pPr>
            <w:r w:rsidRPr="000E3F84">
              <w:rPr>
                <w:rFonts w:ascii="Times New Roman" w:hAnsi="Times New Roman" w:cs="Times New Roman"/>
                <w:sz w:val="24"/>
                <w:szCs w:val="24"/>
                <w:lang w:val="ru-RU"/>
              </w:rPr>
              <w:t>Сосиски «Геродиетические»</w:t>
            </w:r>
          </w:p>
          <w:p w:rsidR="00B65429" w:rsidRPr="000E3F84" w:rsidRDefault="00B65429" w:rsidP="00A83870">
            <w:pPr>
              <w:pStyle w:val="TableParagraph"/>
              <w:spacing w:before="0" w:line="240" w:lineRule="auto"/>
              <w:ind w:left="147"/>
              <w:rPr>
                <w:rFonts w:ascii="Times New Roman" w:hAnsi="Times New Roman" w:cs="Times New Roman"/>
                <w:sz w:val="24"/>
                <w:szCs w:val="24"/>
                <w:lang w:val="ru-RU"/>
              </w:rPr>
            </w:pPr>
            <w:r w:rsidRPr="000E3F84">
              <w:rPr>
                <w:rFonts w:ascii="Times New Roman" w:hAnsi="Times New Roman" w:cs="Times New Roman"/>
                <w:sz w:val="24"/>
                <w:szCs w:val="24"/>
                <w:lang w:val="ru-RU"/>
              </w:rPr>
              <w:t>с добавлением жидкого гидролизата бел</w:t>
            </w:r>
            <w:r w:rsidR="00A80685" w:rsidRPr="000E3F84">
              <w:rPr>
                <w:rFonts w:ascii="Times New Roman" w:hAnsi="Times New Roman" w:cs="Times New Roman"/>
                <w:sz w:val="24"/>
                <w:szCs w:val="24"/>
                <w:lang w:val="ru-RU"/>
              </w:rPr>
              <w:t>к</w:t>
            </w:r>
            <w:r w:rsidRPr="000E3F84">
              <w:rPr>
                <w:rFonts w:ascii="Times New Roman" w:hAnsi="Times New Roman" w:cs="Times New Roman"/>
                <w:sz w:val="24"/>
                <w:szCs w:val="24"/>
                <w:lang w:val="ru-RU"/>
              </w:rPr>
              <w:t>ов</w:t>
            </w:r>
          </w:p>
        </w:tc>
        <w:tc>
          <w:tcPr>
            <w:tcW w:w="676" w:type="pct"/>
          </w:tcPr>
          <w:p w:rsidR="00944D5A" w:rsidRPr="000E3F84" w:rsidRDefault="00944D5A" w:rsidP="00A83870">
            <w:pPr>
              <w:pStyle w:val="TableParagraph"/>
              <w:spacing w:before="0" w:line="240" w:lineRule="auto"/>
              <w:ind w:left="109"/>
              <w:jc w:val="center"/>
              <w:rPr>
                <w:rFonts w:ascii="Times New Roman" w:hAnsi="Times New Roman" w:cs="Times New Roman"/>
                <w:sz w:val="24"/>
                <w:szCs w:val="24"/>
              </w:rPr>
            </w:pPr>
            <w:r w:rsidRPr="000E3F84">
              <w:rPr>
                <w:rFonts w:ascii="Times New Roman" w:hAnsi="Times New Roman" w:cs="Times New Roman"/>
                <w:sz w:val="24"/>
                <w:szCs w:val="24"/>
              </w:rPr>
              <w:t>4,8</w:t>
            </w:r>
          </w:p>
        </w:tc>
        <w:tc>
          <w:tcPr>
            <w:tcW w:w="526" w:type="pct"/>
          </w:tcPr>
          <w:p w:rsidR="00944D5A" w:rsidRPr="000E3F84" w:rsidRDefault="00944D5A" w:rsidP="00A83870">
            <w:pPr>
              <w:pStyle w:val="TableParagraph"/>
              <w:spacing w:before="0" w:line="240" w:lineRule="auto"/>
              <w:ind w:left="-3"/>
              <w:jc w:val="center"/>
              <w:rPr>
                <w:rFonts w:ascii="Times New Roman" w:hAnsi="Times New Roman" w:cs="Times New Roman"/>
                <w:sz w:val="24"/>
                <w:szCs w:val="24"/>
                <w:lang w:val="ru-RU"/>
              </w:rPr>
            </w:pPr>
            <w:r w:rsidRPr="000E3F84">
              <w:rPr>
                <w:rFonts w:ascii="Times New Roman" w:hAnsi="Times New Roman" w:cs="Times New Roman"/>
                <w:sz w:val="24"/>
                <w:szCs w:val="24"/>
              </w:rPr>
              <w:t>4,</w:t>
            </w:r>
            <w:r w:rsidR="000651E3" w:rsidRPr="000E3F84">
              <w:rPr>
                <w:rFonts w:ascii="Times New Roman" w:hAnsi="Times New Roman" w:cs="Times New Roman"/>
                <w:sz w:val="24"/>
                <w:szCs w:val="24"/>
                <w:lang w:val="ru-RU"/>
              </w:rPr>
              <w:t>9</w:t>
            </w:r>
          </w:p>
        </w:tc>
        <w:tc>
          <w:tcPr>
            <w:tcW w:w="752" w:type="pct"/>
          </w:tcPr>
          <w:p w:rsidR="00944D5A" w:rsidRPr="000E3F84" w:rsidRDefault="00944D5A" w:rsidP="00A83870">
            <w:pPr>
              <w:pStyle w:val="TableParagraph"/>
              <w:spacing w:before="0" w:line="240" w:lineRule="auto"/>
              <w:ind w:left="97"/>
              <w:jc w:val="center"/>
              <w:rPr>
                <w:rFonts w:ascii="Times New Roman" w:hAnsi="Times New Roman" w:cs="Times New Roman"/>
                <w:sz w:val="24"/>
                <w:szCs w:val="24"/>
              </w:rPr>
            </w:pPr>
            <w:r w:rsidRPr="000E3F84">
              <w:rPr>
                <w:rFonts w:ascii="Times New Roman" w:hAnsi="Times New Roman" w:cs="Times New Roman"/>
                <w:sz w:val="24"/>
                <w:szCs w:val="24"/>
              </w:rPr>
              <w:t>4,9</w:t>
            </w:r>
          </w:p>
        </w:tc>
        <w:tc>
          <w:tcPr>
            <w:tcW w:w="527"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w w:val="99"/>
                <w:sz w:val="24"/>
                <w:szCs w:val="24"/>
                <w:lang w:val="ru-RU"/>
              </w:rPr>
              <w:t>4,</w:t>
            </w:r>
            <w:r w:rsidR="000651E3" w:rsidRPr="000E3F84">
              <w:rPr>
                <w:rFonts w:ascii="Times New Roman" w:hAnsi="Times New Roman" w:cs="Times New Roman"/>
                <w:w w:val="99"/>
                <w:sz w:val="24"/>
                <w:szCs w:val="24"/>
                <w:lang w:val="ru-RU"/>
              </w:rPr>
              <w:t>9</w:t>
            </w:r>
          </w:p>
        </w:tc>
        <w:tc>
          <w:tcPr>
            <w:tcW w:w="604"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5,0</w:t>
            </w:r>
          </w:p>
        </w:tc>
        <w:tc>
          <w:tcPr>
            <w:tcW w:w="637" w:type="pct"/>
          </w:tcPr>
          <w:p w:rsidR="00944D5A" w:rsidRPr="000E3F84" w:rsidRDefault="00944D5A" w:rsidP="00A83870">
            <w:pPr>
              <w:pStyle w:val="TableParagraph"/>
              <w:spacing w:before="0" w:line="240" w:lineRule="auto"/>
              <w:ind w:left="111"/>
              <w:jc w:val="center"/>
              <w:rPr>
                <w:rFonts w:ascii="Times New Roman" w:hAnsi="Times New Roman" w:cs="Times New Roman"/>
                <w:sz w:val="24"/>
                <w:szCs w:val="24"/>
              </w:rPr>
            </w:pPr>
            <w:r w:rsidRPr="000E3F84">
              <w:rPr>
                <w:rFonts w:ascii="Times New Roman" w:hAnsi="Times New Roman" w:cs="Times New Roman"/>
                <w:sz w:val="24"/>
                <w:szCs w:val="24"/>
              </w:rPr>
              <w:t>4,9</w:t>
            </w:r>
          </w:p>
        </w:tc>
      </w:tr>
      <w:tr w:rsidR="00B65429" w:rsidRPr="000E3F84" w:rsidTr="00B20E14">
        <w:trPr>
          <w:trHeight w:val="642"/>
        </w:trPr>
        <w:tc>
          <w:tcPr>
            <w:tcW w:w="1277" w:type="pct"/>
          </w:tcPr>
          <w:p w:rsidR="00B65429" w:rsidRPr="000E3F84" w:rsidRDefault="00B65429" w:rsidP="00A83870">
            <w:pPr>
              <w:pStyle w:val="TableParagraph"/>
              <w:spacing w:before="0" w:line="240" w:lineRule="auto"/>
              <w:ind w:left="147"/>
              <w:rPr>
                <w:rFonts w:ascii="Times New Roman" w:hAnsi="Times New Roman" w:cs="Times New Roman"/>
                <w:sz w:val="24"/>
                <w:szCs w:val="24"/>
                <w:lang w:val="ru-RU"/>
              </w:rPr>
            </w:pPr>
            <w:r w:rsidRPr="000E3F84">
              <w:rPr>
                <w:rFonts w:ascii="Times New Roman" w:hAnsi="Times New Roman" w:cs="Times New Roman"/>
                <w:sz w:val="24"/>
                <w:szCs w:val="24"/>
                <w:lang w:val="ru-RU"/>
              </w:rPr>
              <w:t>Сосиски «Геродиетические»</w:t>
            </w:r>
          </w:p>
          <w:p w:rsidR="00B65429" w:rsidRPr="000E3F84" w:rsidRDefault="00B65429" w:rsidP="00A83870">
            <w:pPr>
              <w:pStyle w:val="TableParagraph"/>
              <w:spacing w:before="0" w:line="240" w:lineRule="auto"/>
              <w:ind w:left="147"/>
              <w:rPr>
                <w:rFonts w:ascii="Times New Roman" w:hAnsi="Times New Roman" w:cs="Times New Roman"/>
                <w:sz w:val="24"/>
                <w:szCs w:val="24"/>
                <w:lang w:val="ru-RU"/>
              </w:rPr>
            </w:pPr>
            <w:r w:rsidRPr="000E3F84">
              <w:rPr>
                <w:rFonts w:ascii="Times New Roman" w:hAnsi="Times New Roman" w:cs="Times New Roman"/>
                <w:sz w:val="24"/>
                <w:szCs w:val="24"/>
                <w:lang w:val="ru-RU"/>
              </w:rPr>
              <w:t xml:space="preserve">с добавлением </w:t>
            </w:r>
            <w:r w:rsidR="00A80685" w:rsidRPr="000E3F84">
              <w:rPr>
                <w:rFonts w:ascii="Times New Roman" w:hAnsi="Times New Roman" w:cs="Times New Roman"/>
                <w:sz w:val="24"/>
                <w:szCs w:val="24"/>
                <w:lang w:val="ru-RU"/>
              </w:rPr>
              <w:t>сухого</w:t>
            </w:r>
            <w:r w:rsidRPr="000E3F84">
              <w:rPr>
                <w:rFonts w:ascii="Times New Roman" w:hAnsi="Times New Roman" w:cs="Times New Roman"/>
                <w:sz w:val="24"/>
                <w:szCs w:val="24"/>
                <w:lang w:val="ru-RU"/>
              </w:rPr>
              <w:t xml:space="preserve"> гидролизата белков</w:t>
            </w:r>
          </w:p>
        </w:tc>
        <w:tc>
          <w:tcPr>
            <w:tcW w:w="676" w:type="pct"/>
          </w:tcPr>
          <w:p w:rsidR="00B65429" w:rsidRPr="000E3F84" w:rsidRDefault="00B65429" w:rsidP="00A83870">
            <w:pPr>
              <w:pStyle w:val="TableParagraph"/>
              <w:spacing w:before="0" w:line="240" w:lineRule="auto"/>
              <w:ind w:left="109"/>
              <w:jc w:val="center"/>
              <w:rPr>
                <w:rFonts w:ascii="Times New Roman" w:hAnsi="Times New Roman" w:cs="Times New Roman"/>
                <w:sz w:val="24"/>
                <w:szCs w:val="24"/>
              </w:rPr>
            </w:pPr>
            <w:r w:rsidRPr="000E3F84">
              <w:rPr>
                <w:rFonts w:ascii="Times New Roman" w:hAnsi="Times New Roman" w:cs="Times New Roman"/>
                <w:sz w:val="24"/>
                <w:szCs w:val="24"/>
              </w:rPr>
              <w:t>4,8</w:t>
            </w:r>
          </w:p>
        </w:tc>
        <w:tc>
          <w:tcPr>
            <w:tcW w:w="526" w:type="pct"/>
          </w:tcPr>
          <w:p w:rsidR="00B65429" w:rsidRPr="000E3F84" w:rsidRDefault="00B65429" w:rsidP="00A83870">
            <w:pPr>
              <w:pStyle w:val="TableParagraph"/>
              <w:spacing w:before="0" w:line="240" w:lineRule="auto"/>
              <w:ind w:left="-3"/>
              <w:jc w:val="center"/>
              <w:rPr>
                <w:rFonts w:ascii="Times New Roman" w:hAnsi="Times New Roman" w:cs="Times New Roman"/>
                <w:sz w:val="24"/>
                <w:szCs w:val="24"/>
              </w:rPr>
            </w:pPr>
            <w:r w:rsidRPr="000E3F84">
              <w:rPr>
                <w:rFonts w:ascii="Times New Roman" w:hAnsi="Times New Roman" w:cs="Times New Roman"/>
                <w:sz w:val="24"/>
                <w:szCs w:val="24"/>
              </w:rPr>
              <w:t>4,</w:t>
            </w:r>
            <w:r w:rsidRPr="000E3F84">
              <w:rPr>
                <w:rFonts w:ascii="Times New Roman" w:hAnsi="Times New Roman" w:cs="Times New Roman"/>
                <w:sz w:val="24"/>
                <w:szCs w:val="24"/>
                <w:lang w:val="ru-RU"/>
              </w:rPr>
              <w:t>9</w:t>
            </w:r>
          </w:p>
        </w:tc>
        <w:tc>
          <w:tcPr>
            <w:tcW w:w="752" w:type="pct"/>
          </w:tcPr>
          <w:p w:rsidR="00B65429" w:rsidRPr="000E3F84" w:rsidRDefault="00B65429" w:rsidP="00A83870">
            <w:pPr>
              <w:pStyle w:val="TableParagraph"/>
              <w:spacing w:before="0" w:line="240" w:lineRule="auto"/>
              <w:ind w:left="97"/>
              <w:jc w:val="center"/>
              <w:rPr>
                <w:rFonts w:ascii="Times New Roman" w:hAnsi="Times New Roman" w:cs="Times New Roman"/>
                <w:sz w:val="24"/>
                <w:szCs w:val="24"/>
              </w:rPr>
            </w:pPr>
            <w:r w:rsidRPr="000E3F84">
              <w:rPr>
                <w:rFonts w:ascii="Times New Roman" w:hAnsi="Times New Roman" w:cs="Times New Roman"/>
                <w:sz w:val="24"/>
                <w:szCs w:val="24"/>
              </w:rPr>
              <w:t>4,9</w:t>
            </w:r>
          </w:p>
        </w:tc>
        <w:tc>
          <w:tcPr>
            <w:tcW w:w="527" w:type="pct"/>
          </w:tcPr>
          <w:p w:rsidR="00B65429" w:rsidRPr="000E3F84" w:rsidRDefault="00B65429" w:rsidP="00A83870">
            <w:pPr>
              <w:pStyle w:val="TableParagraph"/>
              <w:spacing w:before="0" w:line="240" w:lineRule="auto"/>
              <w:ind w:left="111"/>
              <w:jc w:val="center"/>
              <w:rPr>
                <w:rFonts w:ascii="Times New Roman" w:hAnsi="Times New Roman" w:cs="Times New Roman"/>
                <w:w w:val="99"/>
                <w:sz w:val="24"/>
                <w:szCs w:val="24"/>
                <w:lang w:val="ru-RU"/>
              </w:rPr>
            </w:pPr>
            <w:r w:rsidRPr="000E3F84">
              <w:rPr>
                <w:rFonts w:ascii="Times New Roman" w:hAnsi="Times New Roman" w:cs="Times New Roman"/>
                <w:w w:val="99"/>
                <w:sz w:val="24"/>
                <w:szCs w:val="24"/>
                <w:lang w:val="ru-RU"/>
              </w:rPr>
              <w:t>4,9</w:t>
            </w:r>
          </w:p>
        </w:tc>
        <w:tc>
          <w:tcPr>
            <w:tcW w:w="604" w:type="pct"/>
          </w:tcPr>
          <w:p w:rsidR="00B65429" w:rsidRPr="000E3F84" w:rsidRDefault="00B65429" w:rsidP="00A83870">
            <w:pPr>
              <w:pStyle w:val="TableParagraph"/>
              <w:spacing w:before="0" w:line="240" w:lineRule="auto"/>
              <w:ind w:left="111"/>
              <w:jc w:val="center"/>
              <w:rPr>
                <w:rFonts w:ascii="Times New Roman" w:hAnsi="Times New Roman" w:cs="Times New Roman"/>
                <w:sz w:val="24"/>
                <w:szCs w:val="24"/>
                <w:lang w:val="ru-RU"/>
              </w:rPr>
            </w:pPr>
            <w:r w:rsidRPr="000E3F84">
              <w:rPr>
                <w:rFonts w:ascii="Times New Roman" w:hAnsi="Times New Roman" w:cs="Times New Roman"/>
                <w:sz w:val="24"/>
                <w:szCs w:val="24"/>
                <w:lang w:val="ru-RU"/>
              </w:rPr>
              <w:t>5,0</w:t>
            </w:r>
          </w:p>
        </w:tc>
        <w:tc>
          <w:tcPr>
            <w:tcW w:w="637" w:type="pct"/>
          </w:tcPr>
          <w:p w:rsidR="00B65429" w:rsidRPr="000E3F84" w:rsidRDefault="00B65429" w:rsidP="00A83870">
            <w:pPr>
              <w:pStyle w:val="TableParagraph"/>
              <w:spacing w:before="0" w:line="240" w:lineRule="auto"/>
              <w:ind w:left="111"/>
              <w:jc w:val="center"/>
              <w:rPr>
                <w:rFonts w:ascii="Times New Roman" w:hAnsi="Times New Roman" w:cs="Times New Roman"/>
                <w:sz w:val="24"/>
                <w:szCs w:val="24"/>
              </w:rPr>
            </w:pPr>
            <w:r w:rsidRPr="000E3F84">
              <w:rPr>
                <w:rFonts w:ascii="Times New Roman" w:hAnsi="Times New Roman" w:cs="Times New Roman"/>
                <w:sz w:val="24"/>
                <w:szCs w:val="24"/>
              </w:rPr>
              <w:t>4,9</w:t>
            </w:r>
          </w:p>
        </w:tc>
      </w:tr>
    </w:tbl>
    <w:p w:rsidR="00E56BD6" w:rsidRPr="000E3F84" w:rsidRDefault="00E56BD6" w:rsidP="008C4EE5">
      <w:pPr>
        <w:spacing w:after="0" w:line="240" w:lineRule="auto"/>
        <w:ind w:firstLine="708"/>
        <w:jc w:val="both"/>
        <w:rPr>
          <w:rFonts w:ascii="Times New Roman" w:hAnsi="Times New Roman"/>
          <w:sz w:val="28"/>
          <w:szCs w:val="28"/>
        </w:rPr>
      </w:pPr>
      <w:bookmarkStart w:id="184" w:name="_Hlk68729774"/>
      <w:bookmarkStart w:id="185" w:name="_Hlk70373722"/>
    </w:p>
    <w:p w:rsidR="00D04973" w:rsidRPr="000E3F84" w:rsidRDefault="00D04973" w:rsidP="008C4EE5">
      <w:pPr>
        <w:spacing w:after="0" w:line="240" w:lineRule="auto"/>
        <w:ind w:firstLine="708"/>
        <w:jc w:val="both"/>
        <w:rPr>
          <w:rFonts w:ascii="Times New Roman" w:hAnsi="Times New Roman"/>
          <w:sz w:val="28"/>
          <w:szCs w:val="28"/>
        </w:rPr>
      </w:pPr>
      <w:r w:rsidRPr="000E3F84">
        <w:rPr>
          <w:rFonts w:ascii="Times New Roman" w:hAnsi="Times New Roman"/>
          <w:sz w:val="28"/>
          <w:szCs w:val="28"/>
        </w:rPr>
        <w:t>По результатам органолептической оценки не выявлено существенных различий между контрольным и опытными образцами сосисок.</w:t>
      </w:r>
    </w:p>
    <w:p w:rsidR="008C4EE5" w:rsidRPr="000E3F84" w:rsidRDefault="008C4EE5" w:rsidP="008C4EE5">
      <w:pPr>
        <w:spacing w:after="0" w:line="240" w:lineRule="auto"/>
        <w:ind w:firstLine="708"/>
        <w:jc w:val="both"/>
        <w:rPr>
          <w:rFonts w:ascii="Times New Roman" w:hAnsi="Times New Roman"/>
          <w:strike/>
          <w:sz w:val="28"/>
          <w:szCs w:val="28"/>
        </w:rPr>
      </w:pPr>
      <w:r w:rsidRPr="000E3F84">
        <w:rPr>
          <w:rFonts w:ascii="Times New Roman" w:hAnsi="Times New Roman"/>
          <w:sz w:val="28"/>
          <w:szCs w:val="28"/>
        </w:rPr>
        <w:t xml:space="preserve">В процессе длительного хранения в мясных продуктах происходят биохимические и химические изменения, в результате которого могут снижаться качественные показатели. </w:t>
      </w:r>
    </w:p>
    <w:p w:rsidR="008C4EE5" w:rsidRPr="000E3F84" w:rsidRDefault="008C4EE5" w:rsidP="00EC7B57">
      <w:pPr>
        <w:spacing w:after="0" w:line="240" w:lineRule="auto"/>
        <w:ind w:firstLine="708"/>
        <w:jc w:val="both"/>
        <w:rPr>
          <w:rFonts w:ascii="Times New Roman" w:eastAsia="Times-Roman" w:hAnsi="Times New Roman"/>
          <w:sz w:val="28"/>
          <w:szCs w:val="28"/>
        </w:rPr>
      </w:pPr>
      <w:r w:rsidRPr="000E3F84">
        <w:rPr>
          <w:rFonts w:ascii="Times New Roman" w:hAnsi="Times New Roman"/>
          <w:sz w:val="28"/>
          <w:szCs w:val="28"/>
        </w:rPr>
        <w:t xml:space="preserve">Согласно СанПиН 2.3.2.1324 </w:t>
      </w:r>
      <w:bookmarkStart w:id="186" w:name="_Hlk69682419"/>
      <w:r w:rsidR="00EC7B57" w:rsidRPr="000E3F84">
        <w:rPr>
          <w:rFonts w:ascii="Times New Roman" w:hAnsi="Times New Roman"/>
          <w:sz w:val="28"/>
          <w:szCs w:val="28"/>
        </w:rPr>
        <w:t>с</w:t>
      </w:r>
      <w:r w:rsidRPr="000E3F84">
        <w:rPr>
          <w:rFonts w:ascii="Times New Roman" w:eastAsia="Times-Roman" w:hAnsi="Times New Roman"/>
          <w:sz w:val="28"/>
          <w:szCs w:val="28"/>
        </w:rPr>
        <w:t xml:space="preserve"> целью определения сроков годности опытные партии сосисок в полиамидной оболочке хранились при температуре 0-6°С в течение 20 суток </w:t>
      </w:r>
      <w:r w:rsidRPr="000E3F84">
        <w:rPr>
          <w:rFonts w:ascii="Times New Roman" w:eastAsiaTheme="minorHAnsi" w:hAnsi="Times New Roman"/>
          <w:sz w:val="28"/>
          <w:szCs w:val="28"/>
        </w:rPr>
        <w:t>(установленный срок годности сосисок без применения вакуума или модифицированной атмосферы</w:t>
      </w:r>
      <w:r w:rsidR="00FB1C26" w:rsidRPr="000E3F84">
        <w:rPr>
          <w:rFonts w:ascii="Times New Roman" w:eastAsiaTheme="minorHAnsi" w:hAnsi="Times New Roman"/>
          <w:sz w:val="28"/>
          <w:szCs w:val="28"/>
        </w:rPr>
        <w:t xml:space="preserve"> – 15 суток</w:t>
      </w:r>
      <w:r w:rsidRPr="000E3F84">
        <w:rPr>
          <w:rFonts w:ascii="Times New Roman" w:eastAsiaTheme="minorHAnsi" w:hAnsi="Times New Roman"/>
          <w:sz w:val="28"/>
          <w:szCs w:val="28"/>
        </w:rPr>
        <w:t>).</w:t>
      </w:r>
      <w:bookmarkEnd w:id="186"/>
      <w:r w:rsidR="008354C8" w:rsidRPr="000E3F84">
        <w:rPr>
          <w:rFonts w:ascii="Times New Roman" w:eastAsiaTheme="minorHAnsi" w:hAnsi="Times New Roman"/>
          <w:sz w:val="28"/>
          <w:szCs w:val="28"/>
        </w:rPr>
        <w:t xml:space="preserve"> </w:t>
      </w:r>
      <w:r w:rsidRPr="000E3F84">
        <w:rPr>
          <w:rFonts w:ascii="Times New Roman" w:eastAsia="Times-Roman" w:hAnsi="Times New Roman"/>
          <w:sz w:val="28"/>
          <w:szCs w:val="28"/>
        </w:rPr>
        <w:t>Исследования проводили на соответствие требованиям СанПиН 2.3.2.1078-01.</w:t>
      </w:r>
    </w:p>
    <w:p w:rsidR="008C4EE5" w:rsidRPr="000E3F84" w:rsidRDefault="008C4EE5" w:rsidP="008C4EE5">
      <w:pPr>
        <w:pStyle w:val="Default"/>
        <w:ind w:firstLine="708"/>
        <w:jc w:val="both"/>
        <w:rPr>
          <w:color w:val="auto"/>
          <w:sz w:val="28"/>
          <w:szCs w:val="28"/>
        </w:rPr>
      </w:pPr>
      <w:bookmarkStart w:id="187" w:name="_Hlk69682437"/>
      <w:r w:rsidRPr="000E3F84">
        <w:rPr>
          <w:color w:val="auto"/>
          <w:sz w:val="28"/>
          <w:szCs w:val="28"/>
        </w:rPr>
        <w:t xml:space="preserve">На протяжении двадцати суток оценивали степень происходящих в жире окислительных процессов в сосисках из говядины, из верблюжатины и в опытном образце. </w:t>
      </w:r>
    </w:p>
    <w:p w:rsidR="00A00041" w:rsidRPr="000E3F84" w:rsidRDefault="00A00041" w:rsidP="008C4EE5">
      <w:pPr>
        <w:pStyle w:val="Default"/>
        <w:ind w:firstLine="708"/>
        <w:jc w:val="both"/>
        <w:rPr>
          <w:color w:val="auto"/>
          <w:sz w:val="28"/>
          <w:szCs w:val="28"/>
        </w:rPr>
      </w:pPr>
      <w:r w:rsidRPr="000E3F84">
        <w:rPr>
          <w:color w:val="auto"/>
          <w:sz w:val="28"/>
          <w:szCs w:val="28"/>
        </w:rPr>
        <w:t>Окисление липидов является одной из основных причин ухудшения качества мясных продуктов. Помимо ухудшения органолептических качеств, он также отвечает за снижение качества питания и образование токсичных соединений. Количественное определение как первичных, так и вторичных продуктов окисления необходимо для разработки стратегий предотвращения потерь качества.</w:t>
      </w:r>
    </w:p>
    <w:p w:rsidR="008C4EE5" w:rsidRPr="000E3F84" w:rsidRDefault="008C4EE5" w:rsidP="008C4EE5">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Изменение качественных показателей сосисок «Геродиетические» в процессе хранения исследовали в течение 20 суток. Контролировали органолептические показатели, физико-химические показатели продукта на 10, </w:t>
      </w:r>
      <w:r w:rsidRPr="000E3F84">
        <w:rPr>
          <w:rFonts w:ascii="Times New Roman" w:hAnsi="Times New Roman"/>
          <w:sz w:val="28"/>
          <w:szCs w:val="28"/>
        </w:rPr>
        <w:lastRenderedPageBreak/>
        <w:t xml:space="preserve">15, 20 сутки хранения, перекисное и кислотное числа на 1, 5, 10, 15, 20 сутки хранения. </w:t>
      </w:r>
    </w:p>
    <w:bookmarkEnd w:id="187"/>
    <w:p w:rsidR="008C4EE5" w:rsidRPr="000E3F84" w:rsidRDefault="008C4EE5" w:rsidP="00FB1C26">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Изменения органолептических показателей сосисок «Геродиетические» в процессе хранения представлены в таблице </w:t>
      </w:r>
      <w:r w:rsidR="0098248B" w:rsidRPr="000E3F84">
        <w:rPr>
          <w:rFonts w:ascii="Times New Roman" w:hAnsi="Times New Roman"/>
          <w:sz w:val="28"/>
          <w:szCs w:val="28"/>
        </w:rPr>
        <w:t>3</w:t>
      </w:r>
      <w:r w:rsidR="00284023" w:rsidRPr="000E3F84">
        <w:rPr>
          <w:rFonts w:ascii="Times New Roman" w:hAnsi="Times New Roman"/>
          <w:sz w:val="28"/>
          <w:szCs w:val="28"/>
        </w:rPr>
        <w:t>7</w:t>
      </w:r>
      <w:r w:rsidRPr="000E3F84">
        <w:rPr>
          <w:rFonts w:ascii="Times New Roman" w:hAnsi="Times New Roman"/>
          <w:sz w:val="28"/>
          <w:szCs w:val="28"/>
        </w:rPr>
        <w:t>.</w:t>
      </w:r>
    </w:p>
    <w:p w:rsidR="008C4EE5" w:rsidRPr="000E3F84" w:rsidRDefault="008C4EE5" w:rsidP="008C4EE5">
      <w:pPr>
        <w:spacing w:after="0" w:line="240" w:lineRule="auto"/>
        <w:jc w:val="both"/>
        <w:rPr>
          <w:rFonts w:ascii="Times New Roman" w:hAnsi="Times New Roman"/>
          <w:sz w:val="28"/>
          <w:szCs w:val="28"/>
        </w:rPr>
      </w:pPr>
    </w:p>
    <w:p w:rsidR="008C4EE5" w:rsidRPr="000E3F84" w:rsidRDefault="008C4EE5" w:rsidP="008C4EE5">
      <w:pPr>
        <w:spacing w:after="0" w:line="240" w:lineRule="auto"/>
        <w:jc w:val="both"/>
        <w:rPr>
          <w:rFonts w:ascii="Times New Roman" w:hAnsi="Times New Roman"/>
          <w:sz w:val="28"/>
          <w:szCs w:val="28"/>
        </w:rPr>
      </w:pPr>
      <w:r w:rsidRPr="000E3F84">
        <w:rPr>
          <w:rFonts w:ascii="Times New Roman" w:hAnsi="Times New Roman"/>
          <w:sz w:val="28"/>
          <w:szCs w:val="28"/>
        </w:rPr>
        <w:t>Таблица</w:t>
      </w:r>
      <w:r w:rsidR="0098248B" w:rsidRPr="000E3F84">
        <w:rPr>
          <w:rFonts w:ascii="Times New Roman" w:hAnsi="Times New Roman"/>
          <w:sz w:val="28"/>
          <w:szCs w:val="28"/>
        </w:rPr>
        <w:t xml:space="preserve"> 3</w:t>
      </w:r>
      <w:r w:rsidR="00284023" w:rsidRPr="000E3F84">
        <w:rPr>
          <w:rFonts w:ascii="Times New Roman" w:hAnsi="Times New Roman"/>
          <w:sz w:val="28"/>
          <w:szCs w:val="28"/>
        </w:rPr>
        <w:t>7</w:t>
      </w:r>
      <w:r w:rsidR="00A00041" w:rsidRPr="000E3F84">
        <w:rPr>
          <w:rFonts w:ascii="Times New Roman" w:hAnsi="Times New Roman"/>
          <w:sz w:val="28"/>
          <w:szCs w:val="28"/>
        </w:rPr>
        <w:t xml:space="preserve"> </w:t>
      </w:r>
      <w:r w:rsidRPr="000E3F84">
        <w:rPr>
          <w:rFonts w:ascii="Times New Roman" w:hAnsi="Times New Roman"/>
          <w:sz w:val="28"/>
          <w:szCs w:val="28"/>
        </w:rPr>
        <w:t>– Изменение органолептических показателей сосисок «Геродиетические» в зависимости от сроков хранения</w:t>
      </w:r>
    </w:p>
    <w:p w:rsidR="00FB1C26" w:rsidRPr="000E3F84" w:rsidRDefault="00FB1C26" w:rsidP="008C4EE5">
      <w:pPr>
        <w:spacing w:after="0" w:line="240" w:lineRule="auto"/>
        <w:jc w:val="both"/>
        <w:rPr>
          <w:rFonts w:ascii="Times New Roman" w:hAnsi="Times New Roman"/>
          <w:sz w:val="28"/>
          <w:szCs w:val="28"/>
        </w:rPr>
      </w:pPr>
    </w:p>
    <w:tbl>
      <w:tblPr>
        <w:tblStyle w:val="a4"/>
        <w:tblW w:w="9634" w:type="dxa"/>
        <w:tblLayout w:type="fixed"/>
        <w:tblLook w:val="04A0"/>
      </w:tblPr>
      <w:tblGrid>
        <w:gridCol w:w="1724"/>
        <w:gridCol w:w="1754"/>
        <w:gridCol w:w="1762"/>
        <w:gridCol w:w="1843"/>
        <w:gridCol w:w="2551"/>
      </w:tblGrid>
      <w:tr w:rsidR="00554CF3" w:rsidRPr="000E3F84" w:rsidTr="00FB1C26">
        <w:tc>
          <w:tcPr>
            <w:tcW w:w="1724" w:type="dxa"/>
            <w:vMerge w:val="restart"/>
          </w:tcPr>
          <w:p w:rsidR="008C4EE5" w:rsidRPr="000E3F84" w:rsidRDefault="008C4EE5" w:rsidP="00C469F6">
            <w:pPr>
              <w:jc w:val="center"/>
              <w:rPr>
                <w:rFonts w:ascii="Times New Roman" w:hAnsi="Times New Roman"/>
                <w:sz w:val="24"/>
                <w:szCs w:val="24"/>
              </w:rPr>
            </w:pPr>
            <w:r w:rsidRPr="000E3F84">
              <w:rPr>
                <w:rFonts w:ascii="Times New Roman" w:hAnsi="Times New Roman"/>
                <w:sz w:val="24"/>
                <w:szCs w:val="24"/>
              </w:rPr>
              <w:t>Нормируемый показатель</w:t>
            </w:r>
          </w:p>
        </w:tc>
        <w:tc>
          <w:tcPr>
            <w:tcW w:w="5359" w:type="dxa"/>
            <w:gridSpan w:val="3"/>
          </w:tcPr>
          <w:p w:rsidR="008C4EE5" w:rsidRPr="000E3F84" w:rsidRDefault="008C4EE5" w:rsidP="00C469F6">
            <w:pPr>
              <w:jc w:val="center"/>
              <w:rPr>
                <w:rFonts w:ascii="Times New Roman" w:hAnsi="Times New Roman"/>
                <w:sz w:val="24"/>
                <w:szCs w:val="24"/>
              </w:rPr>
            </w:pPr>
            <w:r w:rsidRPr="000E3F84">
              <w:rPr>
                <w:rFonts w:ascii="Times New Roman" w:hAnsi="Times New Roman"/>
                <w:sz w:val="24"/>
                <w:szCs w:val="24"/>
              </w:rPr>
              <w:t>Фактический результат</w:t>
            </w:r>
          </w:p>
        </w:tc>
        <w:tc>
          <w:tcPr>
            <w:tcW w:w="2551" w:type="dxa"/>
            <w:vMerge w:val="restart"/>
          </w:tcPr>
          <w:p w:rsidR="008C4EE5" w:rsidRPr="000E3F84" w:rsidRDefault="008C4EE5" w:rsidP="00C469F6">
            <w:pPr>
              <w:jc w:val="center"/>
              <w:rPr>
                <w:rFonts w:ascii="Times New Roman" w:hAnsi="Times New Roman"/>
                <w:sz w:val="24"/>
                <w:szCs w:val="24"/>
              </w:rPr>
            </w:pPr>
            <w:r w:rsidRPr="000E3F84">
              <w:rPr>
                <w:rFonts w:ascii="Times New Roman" w:hAnsi="Times New Roman"/>
                <w:sz w:val="24"/>
                <w:szCs w:val="24"/>
              </w:rPr>
              <w:t>Характеристика показателя</w:t>
            </w:r>
          </w:p>
        </w:tc>
      </w:tr>
      <w:tr w:rsidR="00554CF3" w:rsidRPr="000E3F84" w:rsidTr="00FB1C26">
        <w:tc>
          <w:tcPr>
            <w:tcW w:w="1724" w:type="dxa"/>
            <w:vMerge/>
          </w:tcPr>
          <w:p w:rsidR="008C4EE5" w:rsidRPr="000E3F84" w:rsidRDefault="008C4EE5" w:rsidP="008C4EE5">
            <w:pPr>
              <w:jc w:val="both"/>
              <w:rPr>
                <w:rFonts w:ascii="Times New Roman" w:hAnsi="Times New Roman"/>
                <w:sz w:val="24"/>
                <w:szCs w:val="24"/>
              </w:rPr>
            </w:pPr>
          </w:p>
        </w:tc>
        <w:tc>
          <w:tcPr>
            <w:tcW w:w="1754" w:type="dxa"/>
          </w:tcPr>
          <w:p w:rsidR="008C4EE5" w:rsidRPr="000E3F84" w:rsidRDefault="008C4EE5" w:rsidP="00C469F6">
            <w:pPr>
              <w:jc w:val="center"/>
              <w:rPr>
                <w:rFonts w:ascii="Times New Roman" w:hAnsi="Times New Roman"/>
                <w:sz w:val="24"/>
                <w:szCs w:val="24"/>
              </w:rPr>
            </w:pPr>
            <w:r w:rsidRPr="000E3F84">
              <w:rPr>
                <w:rFonts w:ascii="Times New Roman" w:hAnsi="Times New Roman"/>
                <w:sz w:val="24"/>
                <w:szCs w:val="24"/>
              </w:rPr>
              <w:t>10 суток</w:t>
            </w:r>
          </w:p>
        </w:tc>
        <w:tc>
          <w:tcPr>
            <w:tcW w:w="1762" w:type="dxa"/>
          </w:tcPr>
          <w:p w:rsidR="008C4EE5" w:rsidRPr="000E3F84" w:rsidRDefault="008C4EE5" w:rsidP="00C469F6">
            <w:pPr>
              <w:jc w:val="center"/>
              <w:rPr>
                <w:rFonts w:ascii="Times New Roman" w:hAnsi="Times New Roman"/>
                <w:sz w:val="24"/>
                <w:szCs w:val="24"/>
              </w:rPr>
            </w:pPr>
            <w:r w:rsidRPr="000E3F84">
              <w:rPr>
                <w:rFonts w:ascii="Times New Roman" w:hAnsi="Times New Roman"/>
                <w:sz w:val="24"/>
                <w:szCs w:val="24"/>
              </w:rPr>
              <w:t>15 суток</w:t>
            </w:r>
          </w:p>
        </w:tc>
        <w:tc>
          <w:tcPr>
            <w:tcW w:w="1843" w:type="dxa"/>
          </w:tcPr>
          <w:p w:rsidR="008C4EE5" w:rsidRPr="000E3F84" w:rsidRDefault="008C4EE5" w:rsidP="00C469F6">
            <w:pPr>
              <w:jc w:val="center"/>
              <w:rPr>
                <w:rFonts w:ascii="Times New Roman" w:hAnsi="Times New Roman"/>
                <w:sz w:val="24"/>
                <w:szCs w:val="24"/>
              </w:rPr>
            </w:pPr>
            <w:r w:rsidRPr="000E3F84">
              <w:rPr>
                <w:rFonts w:ascii="Times New Roman" w:hAnsi="Times New Roman"/>
                <w:sz w:val="24"/>
                <w:szCs w:val="24"/>
              </w:rPr>
              <w:t>20 суток</w:t>
            </w:r>
          </w:p>
        </w:tc>
        <w:tc>
          <w:tcPr>
            <w:tcW w:w="2551" w:type="dxa"/>
            <w:vMerge/>
          </w:tcPr>
          <w:p w:rsidR="008C4EE5" w:rsidRPr="000E3F84" w:rsidRDefault="008C4EE5" w:rsidP="008C4EE5">
            <w:pPr>
              <w:jc w:val="both"/>
              <w:rPr>
                <w:rFonts w:ascii="Times New Roman" w:hAnsi="Times New Roman"/>
                <w:sz w:val="24"/>
                <w:szCs w:val="24"/>
              </w:rPr>
            </w:pPr>
          </w:p>
        </w:tc>
      </w:tr>
      <w:tr w:rsidR="00554CF3" w:rsidRPr="000E3F84" w:rsidTr="00FB1C26">
        <w:tc>
          <w:tcPr>
            <w:tcW w:w="172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Внешний вид</w:t>
            </w:r>
          </w:p>
        </w:tc>
        <w:tc>
          <w:tcPr>
            <w:tcW w:w="175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762"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843"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2551" w:type="dxa"/>
          </w:tcPr>
          <w:p w:rsidR="008C4EE5" w:rsidRPr="000E3F84" w:rsidRDefault="008C4EE5" w:rsidP="00FB1C26">
            <w:pPr>
              <w:rPr>
                <w:rFonts w:ascii="Times New Roman" w:hAnsi="Times New Roman"/>
                <w:sz w:val="24"/>
                <w:szCs w:val="24"/>
              </w:rPr>
            </w:pPr>
            <w:r w:rsidRPr="000E3F84">
              <w:rPr>
                <w:rFonts w:ascii="Times New Roman" w:hAnsi="Times New Roman"/>
                <w:sz w:val="24"/>
                <w:szCs w:val="24"/>
              </w:rPr>
              <w:t>Батончики с чистой сухой поверхностью</w:t>
            </w:r>
          </w:p>
        </w:tc>
      </w:tr>
      <w:tr w:rsidR="00554CF3" w:rsidRPr="000E3F84" w:rsidTr="00FB1C26">
        <w:tc>
          <w:tcPr>
            <w:tcW w:w="172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Вид на разрезе</w:t>
            </w:r>
          </w:p>
        </w:tc>
        <w:tc>
          <w:tcPr>
            <w:tcW w:w="175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762"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843"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2551" w:type="dxa"/>
          </w:tcPr>
          <w:p w:rsidR="008C4EE5" w:rsidRPr="000E3F84" w:rsidRDefault="008C4EE5" w:rsidP="00FB1C26">
            <w:pPr>
              <w:rPr>
                <w:rFonts w:ascii="Times New Roman" w:hAnsi="Times New Roman"/>
                <w:sz w:val="24"/>
                <w:szCs w:val="24"/>
              </w:rPr>
            </w:pPr>
            <w:r w:rsidRPr="000E3F84">
              <w:rPr>
                <w:rFonts w:ascii="Times New Roman" w:hAnsi="Times New Roman"/>
                <w:sz w:val="24"/>
                <w:szCs w:val="24"/>
              </w:rPr>
              <w:t>Розовый или светло-розовый фарш, однородный, равномерно перемешан</w:t>
            </w:r>
          </w:p>
        </w:tc>
      </w:tr>
      <w:tr w:rsidR="00554CF3" w:rsidRPr="000E3F84" w:rsidTr="00FB1C26">
        <w:tc>
          <w:tcPr>
            <w:tcW w:w="172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Запах и вкус</w:t>
            </w:r>
          </w:p>
        </w:tc>
        <w:tc>
          <w:tcPr>
            <w:tcW w:w="175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762"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843" w:type="dxa"/>
          </w:tcPr>
          <w:p w:rsidR="008C4EE5" w:rsidRPr="000E3F84" w:rsidRDefault="008C4EE5" w:rsidP="00FB1C26">
            <w:pPr>
              <w:jc w:val="center"/>
              <w:rPr>
                <w:rFonts w:ascii="Times New Roman" w:hAnsi="Times New Roman"/>
                <w:sz w:val="24"/>
                <w:szCs w:val="24"/>
              </w:rPr>
            </w:pPr>
            <w:r w:rsidRPr="000E3F84">
              <w:rPr>
                <w:rFonts w:ascii="Times New Roman" w:hAnsi="Times New Roman"/>
                <w:sz w:val="24"/>
                <w:szCs w:val="24"/>
              </w:rPr>
              <w:t>Привкус продуктов окисления липидов</w:t>
            </w:r>
          </w:p>
        </w:tc>
        <w:tc>
          <w:tcPr>
            <w:tcW w:w="2551" w:type="dxa"/>
          </w:tcPr>
          <w:p w:rsidR="008C4EE5" w:rsidRPr="000E3F84" w:rsidRDefault="008C4EE5" w:rsidP="00FB1C26">
            <w:pPr>
              <w:rPr>
                <w:rFonts w:ascii="Times New Roman" w:hAnsi="Times New Roman"/>
                <w:sz w:val="24"/>
                <w:szCs w:val="24"/>
              </w:rPr>
            </w:pPr>
            <w:r w:rsidRPr="000E3F84">
              <w:rPr>
                <w:rFonts w:ascii="Times New Roman" w:hAnsi="Times New Roman"/>
                <w:sz w:val="24"/>
                <w:szCs w:val="24"/>
              </w:rPr>
              <w:t>Свойственные данному виду продукта, без посторонних привкуса и запаха, с ароматом пряностей, в меру соленый</w:t>
            </w:r>
          </w:p>
        </w:tc>
      </w:tr>
      <w:tr w:rsidR="00554CF3" w:rsidRPr="000E3F84" w:rsidTr="00FB1C26">
        <w:tc>
          <w:tcPr>
            <w:tcW w:w="172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Консистенция</w:t>
            </w:r>
          </w:p>
        </w:tc>
        <w:tc>
          <w:tcPr>
            <w:tcW w:w="175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762"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843" w:type="dxa"/>
          </w:tcPr>
          <w:p w:rsidR="008C4EE5" w:rsidRPr="000E3F84" w:rsidRDefault="008C4EE5" w:rsidP="00FB1C26">
            <w:pPr>
              <w:jc w:val="center"/>
              <w:rPr>
                <w:rFonts w:ascii="Times New Roman" w:hAnsi="Times New Roman"/>
                <w:sz w:val="24"/>
                <w:szCs w:val="24"/>
              </w:rPr>
            </w:pPr>
            <w:r w:rsidRPr="000E3F84">
              <w:rPr>
                <w:rFonts w:ascii="Times New Roman" w:hAnsi="Times New Roman"/>
                <w:sz w:val="24"/>
                <w:szCs w:val="24"/>
              </w:rPr>
              <w:t>Мягкая</w:t>
            </w:r>
          </w:p>
        </w:tc>
        <w:tc>
          <w:tcPr>
            <w:tcW w:w="2551" w:type="dxa"/>
          </w:tcPr>
          <w:p w:rsidR="008C4EE5" w:rsidRPr="000E3F84" w:rsidRDefault="008C4EE5" w:rsidP="00FB1C26">
            <w:pPr>
              <w:rPr>
                <w:rFonts w:ascii="Times New Roman" w:hAnsi="Times New Roman"/>
                <w:sz w:val="24"/>
                <w:szCs w:val="24"/>
              </w:rPr>
            </w:pPr>
            <w:r w:rsidRPr="000E3F84">
              <w:rPr>
                <w:rFonts w:ascii="Times New Roman" w:hAnsi="Times New Roman"/>
                <w:sz w:val="24"/>
                <w:szCs w:val="24"/>
              </w:rPr>
              <w:t>Упругая</w:t>
            </w:r>
          </w:p>
        </w:tc>
      </w:tr>
      <w:tr w:rsidR="008C4EE5" w:rsidRPr="000E3F84" w:rsidTr="00FB1C26">
        <w:tc>
          <w:tcPr>
            <w:tcW w:w="172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Наличие посторонних примесей</w:t>
            </w:r>
          </w:p>
        </w:tc>
        <w:tc>
          <w:tcPr>
            <w:tcW w:w="1754"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762"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1843" w:type="dxa"/>
          </w:tcPr>
          <w:p w:rsidR="008C4EE5" w:rsidRPr="000E3F84" w:rsidRDefault="008C4EE5" w:rsidP="008C4EE5">
            <w:pPr>
              <w:jc w:val="both"/>
              <w:rPr>
                <w:rFonts w:ascii="Times New Roman" w:hAnsi="Times New Roman"/>
                <w:sz w:val="24"/>
                <w:szCs w:val="24"/>
              </w:rPr>
            </w:pPr>
            <w:r w:rsidRPr="000E3F84">
              <w:rPr>
                <w:rFonts w:ascii="Times New Roman" w:hAnsi="Times New Roman"/>
                <w:sz w:val="24"/>
                <w:szCs w:val="24"/>
              </w:rPr>
              <w:t>Соответствует</w:t>
            </w:r>
          </w:p>
        </w:tc>
        <w:tc>
          <w:tcPr>
            <w:tcW w:w="2551" w:type="dxa"/>
          </w:tcPr>
          <w:p w:rsidR="008C4EE5" w:rsidRPr="000E3F84" w:rsidRDefault="008C4EE5" w:rsidP="00FB1C26">
            <w:pPr>
              <w:rPr>
                <w:rFonts w:ascii="Times New Roman" w:hAnsi="Times New Roman"/>
                <w:sz w:val="24"/>
                <w:szCs w:val="24"/>
              </w:rPr>
            </w:pPr>
            <w:r w:rsidRPr="000E3F84">
              <w:rPr>
                <w:rFonts w:ascii="Times New Roman" w:hAnsi="Times New Roman"/>
                <w:sz w:val="24"/>
                <w:szCs w:val="24"/>
              </w:rPr>
              <w:t>Посторонние примеси не обнаружены</w:t>
            </w:r>
          </w:p>
        </w:tc>
      </w:tr>
    </w:tbl>
    <w:p w:rsidR="008C4EE5" w:rsidRPr="000E3F84" w:rsidRDefault="008C4EE5" w:rsidP="008C4EE5">
      <w:pPr>
        <w:spacing w:after="0" w:line="240" w:lineRule="auto"/>
        <w:jc w:val="both"/>
        <w:rPr>
          <w:rFonts w:ascii="Times New Roman" w:hAnsi="Times New Roman"/>
          <w:sz w:val="28"/>
          <w:szCs w:val="28"/>
        </w:rPr>
      </w:pPr>
    </w:p>
    <w:p w:rsidR="008C4EE5" w:rsidRPr="000E3F84" w:rsidRDefault="008C4EE5" w:rsidP="008C4EE5">
      <w:pPr>
        <w:spacing w:after="0" w:line="240" w:lineRule="auto"/>
        <w:ind w:firstLine="708"/>
        <w:jc w:val="both"/>
        <w:rPr>
          <w:rFonts w:ascii="Times New Roman" w:hAnsi="Times New Roman"/>
          <w:sz w:val="28"/>
          <w:szCs w:val="28"/>
        </w:rPr>
      </w:pPr>
      <w:bookmarkStart w:id="188" w:name="_Hlk69682466"/>
      <w:r w:rsidRPr="000E3F84">
        <w:rPr>
          <w:rFonts w:ascii="Times New Roman" w:hAnsi="Times New Roman"/>
          <w:sz w:val="28"/>
          <w:szCs w:val="28"/>
        </w:rPr>
        <w:t xml:space="preserve">В ходе исследования установлено, что органолептические показатели сосисок «Геродиетические» </w:t>
      </w:r>
      <w:r w:rsidR="00A00041" w:rsidRPr="000E3F84">
        <w:rPr>
          <w:rFonts w:ascii="Times New Roman" w:hAnsi="Times New Roman"/>
          <w:sz w:val="28"/>
          <w:szCs w:val="28"/>
        </w:rPr>
        <w:t>н</w:t>
      </w:r>
      <w:r w:rsidRPr="000E3F84">
        <w:rPr>
          <w:rFonts w:ascii="Times New Roman" w:hAnsi="Times New Roman"/>
          <w:sz w:val="28"/>
          <w:szCs w:val="28"/>
        </w:rPr>
        <w:t>а протяжении 20 суток</w:t>
      </w:r>
      <w:r w:rsidR="00A00041" w:rsidRPr="000E3F84">
        <w:rPr>
          <w:rFonts w:ascii="Times New Roman" w:hAnsi="Times New Roman"/>
          <w:sz w:val="28"/>
          <w:szCs w:val="28"/>
        </w:rPr>
        <w:t xml:space="preserve"> существенно не изменялись</w:t>
      </w:r>
      <w:r w:rsidRPr="000E3F84">
        <w:rPr>
          <w:rFonts w:ascii="Times New Roman" w:hAnsi="Times New Roman"/>
          <w:sz w:val="28"/>
          <w:szCs w:val="28"/>
        </w:rPr>
        <w:t xml:space="preserve">. На 20 сутки хранения отмечено изменение вкуса, которое сопровождалось легким привкусом продуктов окисления липидов, консистенция продукта стала менее плотной и видны капли влаги на поверхности. </w:t>
      </w:r>
    </w:p>
    <w:p w:rsidR="008C4EE5" w:rsidRPr="000E3F84" w:rsidRDefault="008C4EE5" w:rsidP="00FB1C26">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Показателем, характеризующим глубину гидролитических изменений жиров, служит кислотное число (КЧ). </w:t>
      </w:r>
      <w:bookmarkEnd w:id="188"/>
      <w:r w:rsidRPr="000E3F84">
        <w:rPr>
          <w:rFonts w:ascii="Times New Roman" w:hAnsi="Times New Roman"/>
          <w:sz w:val="28"/>
          <w:szCs w:val="28"/>
        </w:rPr>
        <w:t xml:space="preserve">Этот показатель позволяет судить о количестве свободных жирных кислот, образовавшихся при ферментативном (энзимном) или кислотном гидролизе жира. Кислотное число показывает, сколько мг гидроокиси калия (КОН) необходимо для нейтрализации содержащихся в 1 г жира свободных жирных кислот. Изменение кислотных чисел разработанных сосисок в процессе хранения приведены в таблице </w:t>
      </w:r>
      <w:r w:rsidR="0098248B" w:rsidRPr="000E3F84">
        <w:rPr>
          <w:rFonts w:ascii="Times New Roman" w:hAnsi="Times New Roman"/>
          <w:sz w:val="28"/>
          <w:szCs w:val="28"/>
        </w:rPr>
        <w:t>3</w:t>
      </w:r>
      <w:r w:rsidR="00284023" w:rsidRPr="000E3F84">
        <w:rPr>
          <w:rFonts w:ascii="Times New Roman" w:hAnsi="Times New Roman"/>
          <w:sz w:val="28"/>
          <w:szCs w:val="28"/>
        </w:rPr>
        <w:t>8</w:t>
      </w:r>
      <w:r w:rsidRPr="000E3F84">
        <w:rPr>
          <w:rFonts w:ascii="Times New Roman" w:hAnsi="Times New Roman"/>
          <w:sz w:val="28"/>
          <w:szCs w:val="28"/>
        </w:rPr>
        <w:t xml:space="preserve">. </w:t>
      </w:r>
    </w:p>
    <w:p w:rsidR="00A00041" w:rsidRPr="000E3F84" w:rsidRDefault="00A00041" w:rsidP="00FB1C26">
      <w:pPr>
        <w:spacing w:after="0" w:line="240" w:lineRule="auto"/>
        <w:ind w:firstLine="709"/>
        <w:jc w:val="both"/>
        <w:rPr>
          <w:rFonts w:ascii="Times New Roman" w:hAnsi="Times New Roman"/>
          <w:sz w:val="28"/>
          <w:szCs w:val="28"/>
        </w:rPr>
      </w:pPr>
    </w:p>
    <w:p w:rsidR="00A00041" w:rsidRPr="000E3F84" w:rsidRDefault="00A00041" w:rsidP="00FB1C26">
      <w:pPr>
        <w:spacing w:after="0" w:line="240" w:lineRule="auto"/>
        <w:ind w:firstLine="709"/>
        <w:jc w:val="both"/>
        <w:rPr>
          <w:rFonts w:ascii="Times New Roman" w:hAnsi="Times New Roman"/>
          <w:sz w:val="28"/>
          <w:szCs w:val="28"/>
        </w:rPr>
      </w:pPr>
    </w:p>
    <w:p w:rsidR="00A00041" w:rsidRPr="000E3F84" w:rsidRDefault="00A00041" w:rsidP="00FB1C26">
      <w:pPr>
        <w:spacing w:after="0" w:line="240" w:lineRule="auto"/>
        <w:ind w:firstLine="709"/>
        <w:jc w:val="both"/>
        <w:rPr>
          <w:rFonts w:ascii="Times New Roman" w:hAnsi="Times New Roman"/>
          <w:sz w:val="28"/>
          <w:szCs w:val="28"/>
        </w:rPr>
      </w:pPr>
    </w:p>
    <w:p w:rsidR="008C4EE5" w:rsidRPr="000E3F84" w:rsidRDefault="008C4EE5" w:rsidP="008C4EE5">
      <w:pPr>
        <w:spacing w:after="0" w:line="240" w:lineRule="auto"/>
        <w:jc w:val="both"/>
        <w:rPr>
          <w:rFonts w:ascii="Times New Roman" w:hAnsi="Times New Roman"/>
          <w:sz w:val="28"/>
          <w:szCs w:val="28"/>
        </w:rPr>
      </w:pPr>
      <w:r w:rsidRPr="000E3F84">
        <w:rPr>
          <w:rFonts w:ascii="Times New Roman" w:hAnsi="Times New Roman"/>
          <w:sz w:val="28"/>
          <w:szCs w:val="28"/>
        </w:rPr>
        <w:t xml:space="preserve">Таблица </w:t>
      </w:r>
      <w:r w:rsidR="0098248B" w:rsidRPr="000E3F84">
        <w:rPr>
          <w:rFonts w:ascii="Times New Roman" w:hAnsi="Times New Roman"/>
          <w:sz w:val="28"/>
          <w:szCs w:val="28"/>
        </w:rPr>
        <w:t>3</w:t>
      </w:r>
      <w:r w:rsidR="00284023" w:rsidRPr="000E3F84">
        <w:rPr>
          <w:rFonts w:ascii="Times New Roman" w:hAnsi="Times New Roman"/>
          <w:sz w:val="28"/>
          <w:szCs w:val="28"/>
        </w:rPr>
        <w:t>8</w:t>
      </w:r>
      <w:r w:rsidR="00A83870" w:rsidRPr="000E3F84">
        <w:rPr>
          <w:rFonts w:ascii="Times New Roman" w:hAnsi="Times New Roman"/>
          <w:sz w:val="28"/>
          <w:szCs w:val="28"/>
        </w:rPr>
        <w:t xml:space="preserve"> </w:t>
      </w:r>
      <w:r w:rsidRPr="000E3F84">
        <w:rPr>
          <w:rFonts w:ascii="Times New Roman" w:hAnsi="Times New Roman"/>
          <w:sz w:val="28"/>
          <w:szCs w:val="28"/>
        </w:rPr>
        <w:t xml:space="preserve">- Изменение значений кислотного числа сосисок в процессе хранения </w:t>
      </w:r>
    </w:p>
    <w:p w:rsidR="008C4EE5" w:rsidRPr="000E3F84" w:rsidRDefault="008C4EE5" w:rsidP="008C4EE5">
      <w:pPr>
        <w:spacing w:after="0" w:line="240" w:lineRule="auto"/>
        <w:jc w:val="both"/>
        <w:rPr>
          <w:rFonts w:ascii="Times New Roman" w:hAnsi="Times New Roman"/>
          <w:sz w:val="28"/>
          <w:szCs w:val="28"/>
        </w:rPr>
      </w:pPr>
    </w:p>
    <w:tbl>
      <w:tblPr>
        <w:tblStyle w:val="a4"/>
        <w:tblW w:w="0" w:type="auto"/>
        <w:tblLook w:val="04A0"/>
      </w:tblPr>
      <w:tblGrid>
        <w:gridCol w:w="1412"/>
        <w:gridCol w:w="1558"/>
        <w:gridCol w:w="2032"/>
        <w:gridCol w:w="2648"/>
        <w:gridCol w:w="1868"/>
      </w:tblGrid>
      <w:tr w:rsidR="00554CF3" w:rsidRPr="000E3F84" w:rsidTr="007C14AF">
        <w:tc>
          <w:tcPr>
            <w:tcW w:w="1412" w:type="dxa"/>
            <w:vMerge w:val="restart"/>
          </w:tcPr>
          <w:p w:rsidR="00E56BD6" w:rsidRPr="000E3F84" w:rsidRDefault="00E56BD6" w:rsidP="0098248B">
            <w:pPr>
              <w:jc w:val="center"/>
              <w:rPr>
                <w:rFonts w:ascii="Times New Roman" w:hAnsi="Times New Roman"/>
                <w:sz w:val="28"/>
                <w:szCs w:val="28"/>
              </w:rPr>
            </w:pPr>
          </w:p>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Время хранения, сутки</w:t>
            </w:r>
          </w:p>
        </w:tc>
        <w:tc>
          <w:tcPr>
            <w:tcW w:w="1558" w:type="dxa"/>
            <w:vMerge w:val="restart"/>
          </w:tcPr>
          <w:p w:rsidR="00E56BD6" w:rsidRPr="000E3F84" w:rsidRDefault="00E56BD6" w:rsidP="0098248B">
            <w:pPr>
              <w:jc w:val="center"/>
              <w:rPr>
                <w:rFonts w:ascii="Times New Roman" w:hAnsi="Times New Roman"/>
                <w:sz w:val="28"/>
                <w:szCs w:val="28"/>
              </w:rPr>
            </w:pPr>
          </w:p>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Сосиски «Говяжьи»</w:t>
            </w:r>
          </w:p>
        </w:tc>
        <w:tc>
          <w:tcPr>
            <w:tcW w:w="2032" w:type="dxa"/>
            <w:vMerge w:val="restart"/>
          </w:tcPr>
          <w:p w:rsidR="00E56BD6" w:rsidRPr="000E3F84" w:rsidRDefault="00E56BD6" w:rsidP="0098248B">
            <w:pPr>
              <w:jc w:val="center"/>
              <w:rPr>
                <w:rFonts w:ascii="Times New Roman" w:hAnsi="Times New Roman"/>
                <w:sz w:val="28"/>
                <w:szCs w:val="28"/>
              </w:rPr>
            </w:pPr>
          </w:p>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 xml:space="preserve">Сосиски из верблюжатины </w:t>
            </w:r>
          </w:p>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и говядины</w:t>
            </w:r>
          </w:p>
        </w:tc>
        <w:tc>
          <w:tcPr>
            <w:tcW w:w="4491" w:type="dxa"/>
            <w:gridSpan w:val="2"/>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Сосиски «Геродиетические»</w:t>
            </w:r>
          </w:p>
        </w:tc>
      </w:tr>
      <w:tr w:rsidR="00554CF3" w:rsidRPr="000E3F84" w:rsidTr="007C14AF">
        <w:tc>
          <w:tcPr>
            <w:tcW w:w="1412" w:type="dxa"/>
            <w:vMerge/>
          </w:tcPr>
          <w:p w:rsidR="00E56BD6" w:rsidRPr="000E3F84" w:rsidRDefault="00E56BD6" w:rsidP="00E56BD6">
            <w:pPr>
              <w:jc w:val="center"/>
              <w:rPr>
                <w:rFonts w:ascii="Times New Roman" w:hAnsi="Times New Roman"/>
                <w:sz w:val="28"/>
                <w:szCs w:val="28"/>
              </w:rPr>
            </w:pPr>
          </w:p>
        </w:tc>
        <w:tc>
          <w:tcPr>
            <w:tcW w:w="1558" w:type="dxa"/>
            <w:vMerge/>
          </w:tcPr>
          <w:p w:rsidR="00E56BD6" w:rsidRPr="000E3F84" w:rsidRDefault="00E56BD6" w:rsidP="00E56BD6">
            <w:pPr>
              <w:jc w:val="center"/>
              <w:rPr>
                <w:rFonts w:ascii="Times New Roman" w:hAnsi="Times New Roman"/>
                <w:sz w:val="28"/>
                <w:szCs w:val="28"/>
              </w:rPr>
            </w:pPr>
          </w:p>
        </w:tc>
        <w:tc>
          <w:tcPr>
            <w:tcW w:w="2032" w:type="dxa"/>
            <w:vMerge/>
          </w:tcPr>
          <w:p w:rsidR="00E56BD6" w:rsidRPr="000E3F84" w:rsidRDefault="00E56BD6" w:rsidP="00E56BD6">
            <w:pPr>
              <w:jc w:val="center"/>
              <w:rPr>
                <w:rFonts w:ascii="Times New Roman" w:hAnsi="Times New Roman"/>
                <w:sz w:val="28"/>
                <w:szCs w:val="28"/>
              </w:rPr>
            </w:pPr>
          </w:p>
        </w:tc>
        <w:tc>
          <w:tcPr>
            <w:tcW w:w="2648" w:type="dxa"/>
            <w:tcBorders>
              <w:left w:val="single" w:sz="4" w:space="0" w:color="auto"/>
            </w:tcBorders>
            <w:shd w:val="clear" w:color="auto" w:fill="auto"/>
            <w:vAlign w:val="bottom"/>
          </w:tcPr>
          <w:p w:rsidR="00E56BD6" w:rsidRPr="000E3F84" w:rsidRDefault="00E56BD6" w:rsidP="00E56BD6">
            <w:pPr>
              <w:jc w:val="center"/>
              <w:rPr>
                <w:rFonts w:ascii="Times New Roman" w:hAnsi="Times New Roman"/>
                <w:sz w:val="28"/>
                <w:szCs w:val="28"/>
              </w:rPr>
            </w:pPr>
            <w:r w:rsidRPr="000E3F84">
              <w:rPr>
                <w:rFonts w:ascii="Times New Roman" w:hAnsi="Times New Roman"/>
                <w:sz w:val="28"/>
                <w:szCs w:val="28"/>
              </w:rPr>
              <w:t>С жидким гидролизат</w:t>
            </w:r>
            <w:r w:rsidR="00B20E14" w:rsidRPr="000E3F84">
              <w:rPr>
                <w:rFonts w:ascii="Times New Roman" w:hAnsi="Times New Roman"/>
                <w:sz w:val="28"/>
                <w:szCs w:val="28"/>
              </w:rPr>
              <w:t>ом</w:t>
            </w:r>
            <w:r w:rsidRPr="000E3F84">
              <w:rPr>
                <w:rFonts w:ascii="Times New Roman" w:hAnsi="Times New Roman"/>
                <w:sz w:val="28"/>
                <w:szCs w:val="28"/>
              </w:rPr>
              <w:t xml:space="preserve"> белков</w:t>
            </w:r>
          </w:p>
        </w:tc>
        <w:tc>
          <w:tcPr>
            <w:tcW w:w="1843" w:type="dxa"/>
            <w:tcBorders>
              <w:left w:val="single" w:sz="4" w:space="0" w:color="auto"/>
            </w:tcBorders>
          </w:tcPr>
          <w:p w:rsidR="00E56BD6" w:rsidRPr="000E3F84" w:rsidRDefault="00E56BD6" w:rsidP="00E56BD6">
            <w:pPr>
              <w:jc w:val="center"/>
              <w:rPr>
                <w:rFonts w:ascii="Times New Roman" w:hAnsi="Times New Roman"/>
                <w:sz w:val="28"/>
                <w:szCs w:val="28"/>
              </w:rPr>
            </w:pPr>
            <w:r w:rsidRPr="000E3F84">
              <w:rPr>
                <w:rFonts w:ascii="Times New Roman" w:hAnsi="Times New Roman"/>
                <w:sz w:val="28"/>
                <w:szCs w:val="28"/>
              </w:rPr>
              <w:t xml:space="preserve">С </w:t>
            </w:r>
            <w:r w:rsidR="00B20E14" w:rsidRPr="000E3F84">
              <w:rPr>
                <w:rFonts w:ascii="Times New Roman" w:hAnsi="Times New Roman"/>
                <w:sz w:val="28"/>
                <w:szCs w:val="28"/>
              </w:rPr>
              <w:t>сухим</w:t>
            </w:r>
            <w:r w:rsidRPr="000E3F84">
              <w:rPr>
                <w:rFonts w:ascii="Times New Roman" w:hAnsi="Times New Roman"/>
                <w:sz w:val="28"/>
                <w:szCs w:val="28"/>
              </w:rPr>
              <w:t xml:space="preserve"> гидролизат</w:t>
            </w:r>
            <w:r w:rsidR="00B20E14" w:rsidRPr="000E3F84">
              <w:rPr>
                <w:rFonts w:ascii="Times New Roman" w:hAnsi="Times New Roman"/>
                <w:sz w:val="28"/>
                <w:szCs w:val="28"/>
              </w:rPr>
              <w:t>ом</w:t>
            </w:r>
            <w:r w:rsidRPr="000E3F84">
              <w:rPr>
                <w:rFonts w:ascii="Times New Roman" w:hAnsi="Times New Roman"/>
                <w:sz w:val="28"/>
                <w:szCs w:val="28"/>
              </w:rPr>
              <w:t xml:space="preserve"> белков</w:t>
            </w:r>
          </w:p>
        </w:tc>
      </w:tr>
      <w:tr w:rsidR="00554CF3" w:rsidRPr="000E3F84" w:rsidTr="007C14AF">
        <w:tc>
          <w:tcPr>
            <w:tcW w:w="141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0 суток</w:t>
            </w:r>
          </w:p>
        </w:tc>
        <w:tc>
          <w:tcPr>
            <w:tcW w:w="155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1,21</w:t>
            </w:r>
          </w:p>
        </w:tc>
        <w:tc>
          <w:tcPr>
            <w:tcW w:w="203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1,20</w:t>
            </w:r>
          </w:p>
        </w:tc>
        <w:tc>
          <w:tcPr>
            <w:tcW w:w="264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1,19</w:t>
            </w:r>
          </w:p>
        </w:tc>
        <w:tc>
          <w:tcPr>
            <w:tcW w:w="1843"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1,18</w:t>
            </w:r>
          </w:p>
        </w:tc>
      </w:tr>
      <w:tr w:rsidR="00554CF3" w:rsidRPr="000E3F84" w:rsidTr="007C14AF">
        <w:tc>
          <w:tcPr>
            <w:tcW w:w="141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5 суток</w:t>
            </w:r>
          </w:p>
        </w:tc>
        <w:tc>
          <w:tcPr>
            <w:tcW w:w="155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1,35</w:t>
            </w:r>
          </w:p>
        </w:tc>
        <w:tc>
          <w:tcPr>
            <w:tcW w:w="203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1,31</w:t>
            </w:r>
          </w:p>
        </w:tc>
        <w:tc>
          <w:tcPr>
            <w:tcW w:w="264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1,28</w:t>
            </w:r>
          </w:p>
        </w:tc>
        <w:tc>
          <w:tcPr>
            <w:tcW w:w="1843"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1,29</w:t>
            </w:r>
          </w:p>
        </w:tc>
      </w:tr>
      <w:tr w:rsidR="00554CF3" w:rsidRPr="000E3F84" w:rsidTr="007C14AF">
        <w:tc>
          <w:tcPr>
            <w:tcW w:w="141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10 суток</w:t>
            </w:r>
          </w:p>
        </w:tc>
        <w:tc>
          <w:tcPr>
            <w:tcW w:w="155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1,54</w:t>
            </w:r>
          </w:p>
        </w:tc>
        <w:tc>
          <w:tcPr>
            <w:tcW w:w="203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1,49</w:t>
            </w:r>
          </w:p>
        </w:tc>
        <w:tc>
          <w:tcPr>
            <w:tcW w:w="264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1,37</w:t>
            </w:r>
          </w:p>
        </w:tc>
        <w:tc>
          <w:tcPr>
            <w:tcW w:w="1843"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1,38</w:t>
            </w:r>
          </w:p>
        </w:tc>
      </w:tr>
      <w:tr w:rsidR="00554CF3" w:rsidRPr="000E3F84" w:rsidTr="007C14AF">
        <w:tc>
          <w:tcPr>
            <w:tcW w:w="141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15 суток</w:t>
            </w:r>
          </w:p>
        </w:tc>
        <w:tc>
          <w:tcPr>
            <w:tcW w:w="155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1,86</w:t>
            </w:r>
          </w:p>
        </w:tc>
        <w:tc>
          <w:tcPr>
            <w:tcW w:w="203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1,79</w:t>
            </w:r>
          </w:p>
        </w:tc>
        <w:tc>
          <w:tcPr>
            <w:tcW w:w="264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1,65</w:t>
            </w:r>
          </w:p>
        </w:tc>
        <w:tc>
          <w:tcPr>
            <w:tcW w:w="1843"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1,68</w:t>
            </w:r>
          </w:p>
        </w:tc>
      </w:tr>
      <w:tr w:rsidR="00E56BD6" w:rsidRPr="000E3F84" w:rsidTr="007C14AF">
        <w:tc>
          <w:tcPr>
            <w:tcW w:w="141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20 суток</w:t>
            </w:r>
          </w:p>
        </w:tc>
        <w:tc>
          <w:tcPr>
            <w:tcW w:w="155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2,12</w:t>
            </w:r>
          </w:p>
        </w:tc>
        <w:tc>
          <w:tcPr>
            <w:tcW w:w="2032"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2,09</w:t>
            </w:r>
          </w:p>
        </w:tc>
        <w:tc>
          <w:tcPr>
            <w:tcW w:w="2648"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2,01</w:t>
            </w:r>
          </w:p>
        </w:tc>
        <w:tc>
          <w:tcPr>
            <w:tcW w:w="1843" w:type="dxa"/>
          </w:tcPr>
          <w:p w:rsidR="00E56BD6" w:rsidRPr="000E3F84" w:rsidRDefault="00E56BD6" w:rsidP="0098248B">
            <w:pPr>
              <w:jc w:val="center"/>
              <w:rPr>
                <w:rFonts w:ascii="Times New Roman" w:hAnsi="Times New Roman"/>
                <w:sz w:val="28"/>
                <w:szCs w:val="28"/>
              </w:rPr>
            </w:pPr>
            <w:r w:rsidRPr="000E3F84">
              <w:rPr>
                <w:rFonts w:ascii="Times New Roman" w:hAnsi="Times New Roman"/>
                <w:sz w:val="28"/>
                <w:szCs w:val="28"/>
              </w:rPr>
              <w:t>2,02</w:t>
            </w:r>
          </w:p>
        </w:tc>
      </w:tr>
    </w:tbl>
    <w:p w:rsidR="008C4EE5" w:rsidRPr="000E3F84" w:rsidRDefault="008C4EE5" w:rsidP="008C4EE5">
      <w:pPr>
        <w:spacing w:after="0" w:line="240" w:lineRule="auto"/>
        <w:jc w:val="both"/>
        <w:rPr>
          <w:rFonts w:ascii="Times New Roman" w:eastAsiaTheme="minorHAnsi" w:hAnsi="Times New Roman"/>
          <w:sz w:val="28"/>
          <w:szCs w:val="28"/>
        </w:rPr>
      </w:pPr>
    </w:p>
    <w:p w:rsidR="008C4EE5" w:rsidRPr="000E3F84" w:rsidRDefault="008C4EE5" w:rsidP="008C4EE5">
      <w:pPr>
        <w:spacing w:after="0" w:line="240" w:lineRule="auto"/>
        <w:ind w:firstLine="708"/>
        <w:jc w:val="both"/>
        <w:rPr>
          <w:rFonts w:ascii="Times New Roman" w:eastAsiaTheme="minorHAnsi" w:hAnsi="Times New Roman"/>
          <w:sz w:val="28"/>
          <w:szCs w:val="28"/>
        </w:rPr>
      </w:pPr>
      <w:bookmarkStart w:id="189" w:name="_Hlk69682491"/>
      <w:r w:rsidRPr="000E3F84">
        <w:rPr>
          <w:rFonts w:ascii="Times New Roman" w:eastAsiaTheme="minorHAnsi" w:hAnsi="Times New Roman"/>
          <w:sz w:val="28"/>
          <w:szCs w:val="28"/>
        </w:rPr>
        <w:t xml:space="preserve">Установлено, что кислотное число во всех образцах не превышало допустимые нормы и составляло на конец срока хранения в контрольном образце сосисок «Говяжьи» – 2,12 мг КОН/кг, в опытных образцах сосисок из верблюжатины и говядины – 2,09 мг КОН/кг, а в сосисках «Геродиетические» – 2,01 мг КОН/кг при норме показателя кислотного числа говяжьего жира не более 2,2 мг </w:t>
      </w:r>
      <w:r w:rsidRPr="000E3F84">
        <w:rPr>
          <w:rFonts w:ascii="Times New Roman" w:hAnsi="Times New Roman"/>
          <w:sz w:val="28"/>
          <w:szCs w:val="28"/>
        </w:rPr>
        <w:t xml:space="preserve">КОН/100 г </w:t>
      </w:r>
      <w:bookmarkEnd w:id="189"/>
      <w:r w:rsidRPr="000E3F84">
        <w:rPr>
          <w:rFonts w:ascii="Times New Roman" w:hAnsi="Times New Roman"/>
          <w:sz w:val="28"/>
          <w:szCs w:val="28"/>
        </w:rPr>
        <w:t>[ГОСТ 25292-82].</w:t>
      </w:r>
    </w:p>
    <w:p w:rsidR="008C4EE5" w:rsidRPr="000E3F84" w:rsidRDefault="008C4EE5" w:rsidP="008C4EE5">
      <w:pPr>
        <w:spacing w:after="0" w:line="240" w:lineRule="auto"/>
        <w:ind w:firstLine="708"/>
        <w:jc w:val="both"/>
        <w:rPr>
          <w:rFonts w:ascii="Times New Roman" w:hAnsi="Times New Roman"/>
          <w:sz w:val="28"/>
          <w:szCs w:val="28"/>
        </w:rPr>
      </w:pPr>
      <w:bookmarkStart w:id="190" w:name="_Hlk69682504"/>
      <w:r w:rsidRPr="000E3F84">
        <w:rPr>
          <w:rFonts w:ascii="Times New Roman" w:hAnsi="Times New Roman"/>
          <w:sz w:val="28"/>
          <w:szCs w:val="28"/>
        </w:rPr>
        <w:t>Срок хранения опытных образцов сосисок также определяли по изменению перекисного числа</w:t>
      </w:r>
      <w:bookmarkEnd w:id="190"/>
      <w:r w:rsidR="000C2820" w:rsidRPr="000E3F84">
        <w:rPr>
          <w:rFonts w:ascii="Times New Roman" w:hAnsi="Times New Roman"/>
          <w:sz w:val="28"/>
          <w:szCs w:val="28"/>
        </w:rPr>
        <w:t xml:space="preserve"> </w:t>
      </w:r>
      <w:r w:rsidR="00C34F00" w:rsidRPr="000E3F84">
        <w:rPr>
          <w:rFonts w:ascii="Times New Roman" w:hAnsi="Times New Roman"/>
          <w:sz w:val="28"/>
          <w:szCs w:val="28"/>
        </w:rPr>
        <w:sym w:font="Symbol" w:char="F05B"/>
      </w:r>
      <w:r w:rsidR="000C2820" w:rsidRPr="000E3F84">
        <w:rPr>
          <w:rFonts w:ascii="Times New Roman" w:hAnsi="Times New Roman"/>
          <w:sz w:val="28"/>
          <w:szCs w:val="28"/>
        </w:rPr>
        <w:t>ГОСТ 34118-2017</w:t>
      </w:r>
      <w:r w:rsidR="00C34F00" w:rsidRPr="000E3F84">
        <w:rPr>
          <w:rFonts w:ascii="Times New Roman" w:hAnsi="Times New Roman"/>
          <w:sz w:val="28"/>
          <w:szCs w:val="28"/>
        </w:rPr>
        <w:sym w:font="Symbol" w:char="F05D"/>
      </w:r>
      <w:r w:rsidRPr="000E3F84">
        <w:rPr>
          <w:rFonts w:ascii="Times New Roman" w:hAnsi="Times New Roman"/>
          <w:sz w:val="28"/>
          <w:szCs w:val="28"/>
        </w:rPr>
        <w:t xml:space="preserve">. Исследование изменения значений перекисного числа в процессе хранения </w:t>
      </w:r>
      <w:r w:rsidR="00727E13" w:rsidRPr="000E3F84">
        <w:rPr>
          <w:rFonts w:ascii="Times New Roman" w:hAnsi="Times New Roman"/>
          <w:sz w:val="28"/>
          <w:szCs w:val="28"/>
        </w:rPr>
        <w:t>сосисок</w:t>
      </w:r>
      <w:r w:rsidRPr="000E3F84">
        <w:rPr>
          <w:rFonts w:ascii="Times New Roman" w:hAnsi="Times New Roman"/>
          <w:sz w:val="28"/>
          <w:szCs w:val="28"/>
        </w:rPr>
        <w:t xml:space="preserve"> представлено в таблице </w:t>
      </w:r>
      <w:r w:rsidR="0098248B" w:rsidRPr="000E3F84">
        <w:rPr>
          <w:rFonts w:ascii="Times New Roman" w:hAnsi="Times New Roman"/>
          <w:sz w:val="28"/>
          <w:szCs w:val="28"/>
        </w:rPr>
        <w:t>3</w:t>
      </w:r>
      <w:r w:rsidR="00284023" w:rsidRPr="000E3F84">
        <w:rPr>
          <w:rFonts w:ascii="Times New Roman" w:hAnsi="Times New Roman"/>
          <w:sz w:val="28"/>
          <w:szCs w:val="28"/>
        </w:rPr>
        <w:t>9</w:t>
      </w:r>
      <w:r w:rsidRPr="000E3F84">
        <w:rPr>
          <w:rFonts w:ascii="Times New Roman" w:hAnsi="Times New Roman"/>
          <w:sz w:val="28"/>
          <w:szCs w:val="28"/>
        </w:rPr>
        <w:t xml:space="preserve">. </w:t>
      </w:r>
    </w:p>
    <w:p w:rsidR="008C4EE5" w:rsidRPr="000E3F84" w:rsidRDefault="008C4EE5" w:rsidP="008C4EE5">
      <w:pPr>
        <w:spacing w:after="0" w:line="240" w:lineRule="auto"/>
        <w:ind w:firstLine="708"/>
        <w:jc w:val="both"/>
        <w:rPr>
          <w:rFonts w:ascii="Times New Roman" w:hAnsi="Times New Roman"/>
          <w:sz w:val="28"/>
          <w:szCs w:val="28"/>
        </w:rPr>
      </w:pPr>
    </w:p>
    <w:p w:rsidR="008C4EE5" w:rsidRPr="000E3F84" w:rsidRDefault="008C4EE5" w:rsidP="008C4EE5">
      <w:pPr>
        <w:spacing w:after="0" w:line="240" w:lineRule="auto"/>
        <w:jc w:val="both"/>
        <w:rPr>
          <w:rFonts w:ascii="Times New Roman" w:hAnsi="Times New Roman"/>
          <w:sz w:val="28"/>
          <w:szCs w:val="28"/>
        </w:rPr>
      </w:pPr>
      <w:r w:rsidRPr="000E3F84">
        <w:rPr>
          <w:rFonts w:ascii="Times New Roman" w:hAnsi="Times New Roman"/>
          <w:noProof/>
          <w:sz w:val="28"/>
          <w:szCs w:val="28"/>
        </w:rPr>
        <w:t xml:space="preserve">Таблица </w:t>
      </w:r>
      <w:r w:rsidR="0098248B" w:rsidRPr="000E3F84">
        <w:rPr>
          <w:rFonts w:ascii="Times New Roman" w:hAnsi="Times New Roman"/>
          <w:noProof/>
          <w:sz w:val="28"/>
          <w:szCs w:val="28"/>
        </w:rPr>
        <w:t>3</w:t>
      </w:r>
      <w:r w:rsidR="00284023" w:rsidRPr="000E3F84">
        <w:rPr>
          <w:rFonts w:ascii="Times New Roman" w:hAnsi="Times New Roman"/>
          <w:noProof/>
          <w:sz w:val="28"/>
          <w:szCs w:val="28"/>
        </w:rPr>
        <w:t>9</w:t>
      </w:r>
      <w:r w:rsidRPr="000E3F84">
        <w:rPr>
          <w:rFonts w:ascii="Times New Roman" w:hAnsi="Times New Roman"/>
          <w:noProof/>
          <w:sz w:val="28"/>
          <w:szCs w:val="28"/>
        </w:rPr>
        <w:t xml:space="preserve">- </w:t>
      </w:r>
      <w:r w:rsidRPr="000E3F84">
        <w:rPr>
          <w:rFonts w:ascii="Times New Roman" w:hAnsi="Times New Roman"/>
          <w:sz w:val="28"/>
          <w:szCs w:val="28"/>
        </w:rPr>
        <w:t xml:space="preserve">Изменение значений перекисного числа сосисок в процессе хранения </w:t>
      </w:r>
    </w:p>
    <w:p w:rsidR="00FB1C26" w:rsidRPr="000E3F84" w:rsidRDefault="00FB1C26" w:rsidP="008C4EE5">
      <w:pPr>
        <w:spacing w:after="0" w:line="240" w:lineRule="auto"/>
        <w:jc w:val="both"/>
        <w:rPr>
          <w:rFonts w:ascii="Times New Roman" w:hAnsi="Times New Roman"/>
          <w:sz w:val="28"/>
          <w:szCs w:val="28"/>
        </w:rPr>
      </w:pPr>
    </w:p>
    <w:tbl>
      <w:tblPr>
        <w:tblStyle w:val="a4"/>
        <w:tblW w:w="0" w:type="auto"/>
        <w:tblLook w:val="04A0"/>
      </w:tblPr>
      <w:tblGrid>
        <w:gridCol w:w="1503"/>
        <w:gridCol w:w="1530"/>
        <w:gridCol w:w="2065"/>
        <w:gridCol w:w="2707"/>
        <w:gridCol w:w="1868"/>
      </w:tblGrid>
      <w:tr w:rsidR="00554CF3" w:rsidRPr="000E3F84" w:rsidTr="007C14AF">
        <w:tc>
          <w:tcPr>
            <w:tcW w:w="1503" w:type="dxa"/>
            <w:vMerge w:val="restart"/>
          </w:tcPr>
          <w:p w:rsidR="007C14AF" w:rsidRPr="000E3F84" w:rsidRDefault="007C14AF" w:rsidP="0098248B">
            <w:pPr>
              <w:jc w:val="center"/>
              <w:rPr>
                <w:rFonts w:ascii="Times New Roman" w:hAnsi="Times New Roman"/>
                <w:sz w:val="28"/>
                <w:szCs w:val="28"/>
              </w:rPr>
            </w:pPr>
          </w:p>
          <w:p w:rsidR="007C14AF" w:rsidRPr="000E3F84" w:rsidRDefault="007C14AF" w:rsidP="0098248B">
            <w:pPr>
              <w:jc w:val="center"/>
              <w:rPr>
                <w:rFonts w:ascii="Times New Roman" w:hAnsi="Times New Roman"/>
                <w:sz w:val="28"/>
                <w:szCs w:val="28"/>
              </w:rPr>
            </w:pPr>
            <w:r w:rsidRPr="000E3F84">
              <w:rPr>
                <w:rFonts w:ascii="Times New Roman" w:hAnsi="Times New Roman"/>
                <w:sz w:val="28"/>
                <w:szCs w:val="28"/>
              </w:rPr>
              <w:t>Время хранения, сутки</w:t>
            </w:r>
          </w:p>
        </w:tc>
        <w:tc>
          <w:tcPr>
            <w:tcW w:w="1530" w:type="dxa"/>
            <w:vMerge w:val="restart"/>
          </w:tcPr>
          <w:p w:rsidR="007C14AF" w:rsidRPr="000E3F84" w:rsidRDefault="007C14AF" w:rsidP="0098248B">
            <w:pPr>
              <w:jc w:val="center"/>
              <w:rPr>
                <w:rFonts w:ascii="Times New Roman" w:hAnsi="Times New Roman"/>
                <w:sz w:val="28"/>
                <w:szCs w:val="28"/>
              </w:rPr>
            </w:pPr>
          </w:p>
          <w:p w:rsidR="007C14AF" w:rsidRPr="000E3F84" w:rsidRDefault="007C14AF" w:rsidP="0098248B">
            <w:pPr>
              <w:jc w:val="center"/>
              <w:rPr>
                <w:rFonts w:ascii="Times New Roman" w:hAnsi="Times New Roman"/>
                <w:sz w:val="28"/>
                <w:szCs w:val="28"/>
              </w:rPr>
            </w:pPr>
            <w:r w:rsidRPr="000E3F84">
              <w:rPr>
                <w:rFonts w:ascii="Times New Roman" w:hAnsi="Times New Roman"/>
                <w:sz w:val="28"/>
                <w:szCs w:val="28"/>
              </w:rPr>
              <w:t>Сосиски «Говяжьи»</w:t>
            </w:r>
          </w:p>
        </w:tc>
        <w:tc>
          <w:tcPr>
            <w:tcW w:w="2065" w:type="dxa"/>
            <w:vMerge w:val="restart"/>
          </w:tcPr>
          <w:p w:rsidR="007C14AF" w:rsidRPr="000E3F84" w:rsidRDefault="007C14AF" w:rsidP="0098248B">
            <w:pPr>
              <w:jc w:val="center"/>
              <w:rPr>
                <w:rFonts w:ascii="Times New Roman" w:hAnsi="Times New Roman"/>
                <w:sz w:val="28"/>
                <w:szCs w:val="28"/>
              </w:rPr>
            </w:pPr>
          </w:p>
          <w:p w:rsidR="007C14AF" w:rsidRPr="000E3F84" w:rsidRDefault="007C14AF" w:rsidP="0098248B">
            <w:pPr>
              <w:jc w:val="center"/>
              <w:rPr>
                <w:rFonts w:ascii="Times New Roman" w:hAnsi="Times New Roman"/>
                <w:sz w:val="28"/>
                <w:szCs w:val="28"/>
              </w:rPr>
            </w:pPr>
            <w:r w:rsidRPr="000E3F84">
              <w:rPr>
                <w:rFonts w:ascii="Times New Roman" w:hAnsi="Times New Roman"/>
                <w:sz w:val="28"/>
                <w:szCs w:val="28"/>
              </w:rPr>
              <w:t>Сосиски из верблюжатины и говядины</w:t>
            </w:r>
          </w:p>
        </w:tc>
        <w:tc>
          <w:tcPr>
            <w:tcW w:w="4536" w:type="dxa"/>
            <w:gridSpan w:val="2"/>
          </w:tcPr>
          <w:p w:rsidR="007C14AF" w:rsidRPr="000E3F84" w:rsidRDefault="007C14AF" w:rsidP="0098248B">
            <w:pPr>
              <w:jc w:val="center"/>
              <w:rPr>
                <w:rFonts w:ascii="Times New Roman" w:hAnsi="Times New Roman"/>
                <w:sz w:val="28"/>
                <w:szCs w:val="28"/>
              </w:rPr>
            </w:pPr>
            <w:r w:rsidRPr="000E3F84">
              <w:rPr>
                <w:rFonts w:ascii="Times New Roman" w:hAnsi="Times New Roman"/>
                <w:sz w:val="28"/>
                <w:szCs w:val="28"/>
              </w:rPr>
              <w:t>Сосиски «Геродиетические»</w:t>
            </w:r>
          </w:p>
        </w:tc>
      </w:tr>
      <w:tr w:rsidR="00554CF3" w:rsidRPr="000E3F84" w:rsidTr="007C14AF">
        <w:tc>
          <w:tcPr>
            <w:tcW w:w="1503" w:type="dxa"/>
            <w:vMerge/>
          </w:tcPr>
          <w:p w:rsidR="007C14AF" w:rsidRPr="000E3F84" w:rsidRDefault="007C14AF" w:rsidP="007C14AF">
            <w:pPr>
              <w:jc w:val="center"/>
              <w:rPr>
                <w:rFonts w:ascii="Times New Roman" w:hAnsi="Times New Roman"/>
                <w:sz w:val="28"/>
                <w:szCs w:val="28"/>
              </w:rPr>
            </w:pPr>
          </w:p>
        </w:tc>
        <w:tc>
          <w:tcPr>
            <w:tcW w:w="1530" w:type="dxa"/>
            <w:vMerge/>
          </w:tcPr>
          <w:p w:rsidR="007C14AF" w:rsidRPr="000E3F84" w:rsidRDefault="007C14AF" w:rsidP="007C14AF">
            <w:pPr>
              <w:jc w:val="center"/>
              <w:rPr>
                <w:rFonts w:ascii="Times New Roman" w:hAnsi="Times New Roman"/>
                <w:sz w:val="28"/>
                <w:szCs w:val="28"/>
              </w:rPr>
            </w:pPr>
          </w:p>
        </w:tc>
        <w:tc>
          <w:tcPr>
            <w:tcW w:w="2065" w:type="dxa"/>
            <w:vMerge/>
          </w:tcPr>
          <w:p w:rsidR="007C14AF" w:rsidRPr="000E3F84" w:rsidRDefault="007C14AF" w:rsidP="007C14AF">
            <w:pPr>
              <w:jc w:val="center"/>
              <w:rPr>
                <w:rFonts w:ascii="Times New Roman" w:hAnsi="Times New Roman"/>
                <w:sz w:val="28"/>
                <w:szCs w:val="28"/>
              </w:rPr>
            </w:pPr>
          </w:p>
        </w:tc>
        <w:tc>
          <w:tcPr>
            <w:tcW w:w="2707" w:type="dxa"/>
            <w:tcBorders>
              <w:left w:val="single" w:sz="4" w:space="0" w:color="auto"/>
            </w:tcBorders>
            <w:shd w:val="clear" w:color="auto" w:fill="auto"/>
            <w:vAlign w:val="bottom"/>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С жидким гидролизат</w:t>
            </w:r>
            <w:r w:rsidR="00B20E14" w:rsidRPr="000E3F84">
              <w:rPr>
                <w:rFonts w:ascii="Times New Roman" w:hAnsi="Times New Roman"/>
                <w:sz w:val="28"/>
                <w:szCs w:val="28"/>
              </w:rPr>
              <w:t>ом</w:t>
            </w:r>
            <w:r w:rsidRPr="000E3F84">
              <w:rPr>
                <w:rFonts w:ascii="Times New Roman" w:hAnsi="Times New Roman"/>
                <w:sz w:val="28"/>
                <w:szCs w:val="28"/>
              </w:rPr>
              <w:t xml:space="preserve"> белков</w:t>
            </w:r>
          </w:p>
        </w:tc>
        <w:tc>
          <w:tcPr>
            <w:tcW w:w="1829" w:type="dxa"/>
            <w:tcBorders>
              <w:left w:val="single" w:sz="4" w:space="0" w:color="auto"/>
            </w:tcBorders>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 xml:space="preserve">С </w:t>
            </w:r>
            <w:r w:rsidR="00B20E14" w:rsidRPr="000E3F84">
              <w:rPr>
                <w:rFonts w:ascii="Times New Roman" w:hAnsi="Times New Roman"/>
                <w:sz w:val="28"/>
                <w:szCs w:val="28"/>
              </w:rPr>
              <w:t>сухим</w:t>
            </w:r>
            <w:r w:rsidRPr="000E3F84">
              <w:rPr>
                <w:rFonts w:ascii="Times New Roman" w:hAnsi="Times New Roman"/>
                <w:sz w:val="28"/>
                <w:szCs w:val="28"/>
              </w:rPr>
              <w:t xml:space="preserve"> гидролизат</w:t>
            </w:r>
            <w:r w:rsidR="00B20E14" w:rsidRPr="000E3F84">
              <w:rPr>
                <w:rFonts w:ascii="Times New Roman" w:hAnsi="Times New Roman"/>
                <w:sz w:val="28"/>
                <w:szCs w:val="28"/>
              </w:rPr>
              <w:t>ом</w:t>
            </w:r>
            <w:r w:rsidRPr="000E3F84">
              <w:rPr>
                <w:rFonts w:ascii="Times New Roman" w:hAnsi="Times New Roman"/>
                <w:sz w:val="28"/>
                <w:szCs w:val="28"/>
              </w:rPr>
              <w:t xml:space="preserve"> белков</w:t>
            </w:r>
          </w:p>
        </w:tc>
      </w:tr>
      <w:tr w:rsidR="00554CF3" w:rsidRPr="000E3F84" w:rsidTr="007C14AF">
        <w:tc>
          <w:tcPr>
            <w:tcW w:w="1503"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 суток</w:t>
            </w:r>
          </w:p>
        </w:tc>
        <w:tc>
          <w:tcPr>
            <w:tcW w:w="1530"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c>
          <w:tcPr>
            <w:tcW w:w="2065"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c>
          <w:tcPr>
            <w:tcW w:w="2707"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c>
          <w:tcPr>
            <w:tcW w:w="1829"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r>
      <w:tr w:rsidR="00554CF3" w:rsidRPr="000E3F84" w:rsidTr="007C14AF">
        <w:tc>
          <w:tcPr>
            <w:tcW w:w="1503"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5 суток</w:t>
            </w:r>
          </w:p>
        </w:tc>
        <w:tc>
          <w:tcPr>
            <w:tcW w:w="1530"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c>
          <w:tcPr>
            <w:tcW w:w="2065"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c>
          <w:tcPr>
            <w:tcW w:w="2707"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c>
          <w:tcPr>
            <w:tcW w:w="1829"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0</w:t>
            </w:r>
          </w:p>
        </w:tc>
      </w:tr>
      <w:tr w:rsidR="00554CF3" w:rsidRPr="000E3F84" w:rsidTr="007C14AF">
        <w:tc>
          <w:tcPr>
            <w:tcW w:w="1503"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10 суток</w:t>
            </w:r>
          </w:p>
        </w:tc>
        <w:tc>
          <w:tcPr>
            <w:tcW w:w="1530"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4.4</w:t>
            </w:r>
          </w:p>
        </w:tc>
        <w:tc>
          <w:tcPr>
            <w:tcW w:w="2065"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3,89</w:t>
            </w:r>
          </w:p>
        </w:tc>
        <w:tc>
          <w:tcPr>
            <w:tcW w:w="2707"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2,93</w:t>
            </w:r>
          </w:p>
        </w:tc>
        <w:tc>
          <w:tcPr>
            <w:tcW w:w="1829"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2,90</w:t>
            </w:r>
          </w:p>
        </w:tc>
      </w:tr>
      <w:tr w:rsidR="00554CF3" w:rsidRPr="000E3F84" w:rsidTr="007C14AF">
        <w:tc>
          <w:tcPr>
            <w:tcW w:w="1503"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15 суток</w:t>
            </w:r>
          </w:p>
        </w:tc>
        <w:tc>
          <w:tcPr>
            <w:tcW w:w="1530"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6,78</w:t>
            </w:r>
          </w:p>
        </w:tc>
        <w:tc>
          <w:tcPr>
            <w:tcW w:w="2065"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5,38</w:t>
            </w:r>
          </w:p>
        </w:tc>
        <w:tc>
          <w:tcPr>
            <w:tcW w:w="2707"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4,95</w:t>
            </w:r>
          </w:p>
        </w:tc>
        <w:tc>
          <w:tcPr>
            <w:tcW w:w="1829"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4,99</w:t>
            </w:r>
          </w:p>
        </w:tc>
      </w:tr>
      <w:tr w:rsidR="007C14AF" w:rsidRPr="000E3F84" w:rsidTr="007C14AF">
        <w:tc>
          <w:tcPr>
            <w:tcW w:w="1503"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20 суток</w:t>
            </w:r>
          </w:p>
        </w:tc>
        <w:tc>
          <w:tcPr>
            <w:tcW w:w="1530"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8,16</w:t>
            </w:r>
          </w:p>
        </w:tc>
        <w:tc>
          <w:tcPr>
            <w:tcW w:w="2065"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7,94</w:t>
            </w:r>
          </w:p>
        </w:tc>
        <w:tc>
          <w:tcPr>
            <w:tcW w:w="2707"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6,97</w:t>
            </w:r>
          </w:p>
        </w:tc>
        <w:tc>
          <w:tcPr>
            <w:tcW w:w="1829" w:type="dxa"/>
          </w:tcPr>
          <w:p w:rsidR="007C14AF" w:rsidRPr="000E3F84" w:rsidRDefault="007C14AF" w:rsidP="007C14AF">
            <w:pPr>
              <w:jc w:val="center"/>
              <w:rPr>
                <w:rFonts w:ascii="Times New Roman" w:hAnsi="Times New Roman"/>
                <w:sz w:val="28"/>
                <w:szCs w:val="28"/>
              </w:rPr>
            </w:pPr>
            <w:r w:rsidRPr="000E3F84">
              <w:rPr>
                <w:rFonts w:ascii="Times New Roman" w:hAnsi="Times New Roman"/>
                <w:sz w:val="28"/>
                <w:szCs w:val="28"/>
              </w:rPr>
              <w:t>6,96</w:t>
            </w:r>
          </w:p>
        </w:tc>
      </w:tr>
    </w:tbl>
    <w:p w:rsidR="008C4EE5" w:rsidRPr="000E3F84" w:rsidRDefault="008C4EE5" w:rsidP="008C4EE5">
      <w:pPr>
        <w:spacing w:after="0" w:line="240" w:lineRule="auto"/>
        <w:jc w:val="both"/>
        <w:rPr>
          <w:rFonts w:ascii="Times New Roman" w:hAnsi="Times New Roman"/>
          <w:sz w:val="28"/>
          <w:szCs w:val="28"/>
        </w:rPr>
      </w:pPr>
    </w:p>
    <w:p w:rsidR="008C4EE5" w:rsidRPr="000E3F84" w:rsidRDefault="008C4EE5" w:rsidP="00FB1C26">
      <w:pPr>
        <w:spacing w:after="0" w:line="240" w:lineRule="auto"/>
        <w:ind w:firstLine="709"/>
        <w:jc w:val="both"/>
        <w:rPr>
          <w:rFonts w:ascii="Times New Roman" w:eastAsiaTheme="minorHAnsi" w:hAnsi="Times New Roman"/>
          <w:sz w:val="28"/>
          <w:szCs w:val="28"/>
        </w:rPr>
      </w:pPr>
      <w:bookmarkStart w:id="191" w:name="_Hlk69682527"/>
      <w:r w:rsidRPr="000E3F84">
        <w:rPr>
          <w:rFonts w:ascii="Times New Roman" w:eastAsiaTheme="minorHAnsi" w:hAnsi="Times New Roman"/>
          <w:sz w:val="28"/>
          <w:szCs w:val="28"/>
        </w:rPr>
        <w:t>Результаты исследований перекисного числа (ПЧ) (таб</w:t>
      </w:r>
      <w:r w:rsidR="00FB1C26" w:rsidRPr="000E3F84">
        <w:rPr>
          <w:rFonts w:ascii="Times New Roman" w:eastAsiaTheme="minorHAnsi" w:hAnsi="Times New Roman"/>
          <w:sz w:val="28"/>
          <w:szCs w:val="28"/>
        </w:rPr>
        <w:t>лица</w:t>
      </w:r>
      <w:r w:rsidR="0098248B" w:rsidRPr="000E3F84">
        <w:rPr>
          <w:rFonts w:ascii="Times New Roman" w:eastAsiaTheme="minorHAnsi" w:hAnsi="Times New Roman"/>
          <w:sz w:val="28"/>
          <w:szCs w:val="28"/>
        </w:rPr>
        <w:t>3</w:t>
      </w:r>
      <w:r w:rsidR="00284023" w:rsidRPr="000E3F84">
        <w:rPr>
          <w:rFonts w:ascii="Times New Roman" w:eastAsiaTheme="minorHAnsi" w:hAnsi="Times New Roman"/>
          <w:sz w:val="28"/>
          <w:szCs w:val="28"/>
        </w:rPr>
        <w:t>9</w:t>
      </w:r>
      <w:r w:rsidRPr="000E3F84">
        <w:rPr>
          <w:rFonts w:ascii="Times New Roman" w:eastAsiaTheme="minorHAnsi" w:hAnsi="Times New Roman"/>
          <w:sz w:val="28"/>
          <w:szCs w:val="28"/>
        </w:rPr>
        <w:t xml:space="preserve">) в исследуемых образцах показали более интенсивное их накопление в контрольных образцах до </w:t>
      </w:r>
      <w:r w:rsidR="000722E6" w:rsidRPr="000E3F84">
        <w:rPr>
          <w:rFonts w:ascii="Times New Roman" w:eastAsiaTheme="minorHAnsi" w:hAnsi="Times New Roman"/>
          <w:sz w:val="28"/>
          <w:szCs w:val="28"/>
        </w:rPr>
        <w:t>8</w:t>
      </w:r>
      <w:r w:rsidRPr="000E3F84">
        <w:rPr>
          <w:rFonts w:ascii="Times New Roman" w:eastAsiaTheme="minorHAnsi" w:hAnsi="Times New Roman"/>
          <w:sz w:val="28"/>
          <w:szCs w:val="28"/>
        </w:rPr>
        <w:t>,16</w:t>
      </w:r>
      <w:r w:rsidR="000722E6" w:rsidRPr="000E3F84">
        <w:rPr>
          <w:rFonts w:ascii="Times New Roman" w:eastAsiaTheme="minorHAnsi" w:hAnsi="Times New Roman"/>
          <w:sz w:val="28"/>
          <w:szCs w:val="28"/>
        </w:rPr>
        <w:t>, опытных -7</w:t>
      </w:r>
      <w:r w:rsidRPr="000E3F84">
        <w:rPr>
          <w:rFonts w:ascii="Times New Roman" w:eastAsiaTheme="minorHAnsi" w:hAnsi="Times New Roman"/>
          <w:sz w:val="28"/>
          <w:szCs w:val="28"/>
        </w:rPr>
        <w:t>,94 ммоль О</w:t>
      </w:r>
      <w:r w:rsidRPr="000E3F84">
        <w:rPr>
          <w:rFonts w:ascii="Times New Roman" w:eastAsiaTheme="minorHAnsi" w:hAnsi="Times New Roman"/>
          <w:sz w:val="28"/>
          <w:szCs w:val="28"/>
          <w:vertAlign w:val="subscript"/>
        </w:rPr>
        <w:t>2</w:t>
      </w:r>
      <w:r w:rsidRPr="000E3F84">
        <w:rPr>
          <w:rFonts w:ascii="Times New Roman" w:eastAsiaTheme="minorHAnsi" w:hAnsi="Times New Roman"/>
          <w:sz w:val="28"/>
          <w:szCs w:val="28"/>
        </w:rPr>
        <w:t xml:space="preserve">/кг жира, т. е. увеличилось почти в </w:t>
      </w:r>
      <w:r w:rsidR="000722E6" w:rsidRPr="000E3F84">
        <w:rPr>
          <w:rFonts w:ascii="Times New Roman" w:eastAsiaTheme="minorHAnsi" w:hAnsi="Times New Roman"/>
          <w:sz w:val="28"/>
          <w:szCs w:val="28"/>
        </w:rPr>
        <w:t>4</w:t>
      </w:r>
      <w:r w:rsidRPr="000E3F84">
        <w:rPr>
          <w:rFonts w:ascii="Times New Roman" w:eastAsiaTheme="minorHAnsi" w:hAnsi="Times New Roman"/>
          <w:sz w:val="28"/>
          <w:szCs w:val="28"/>
        </w:rPr>
        <w:t xml:space="preserve"> раз</w:t>
      </w:r>
      <w:r w:rsidR="000722E6" w:rsidRPr="000E3F84">
        <w:rPr>
          <w:rFonts w:ascii="Times New Roman" w:eastAsiaTheme="minorHAnsi" w:hAnsi="Times New Roman"/>
          <w:sz w:val="28"/>
          <w:szCs w:val="28"/>
        </w:rPr>
        <w:t>а</w:t>
      </w:r>
      <w:r w:rsidRPr="000E3F84">
        <w:rPr>
          <w:rFonts w:ascii="Times New Roman" w:eastAsiaTheme="minorHAnsi" w:hAnsi="Times New Roman"/>
          <w:sz w:val="28"/>
          <w:szCs w:val="28"/>
        </w:rPr>
        <w:t xml:space="preserve"> и приблизилось к допустимой норме (10 ммоль О</w:t>
      </w:r>
      <w:r w:rsidRPr="000E3F84">
        <w:rPr>
          <w:rFonts w:ascii="Times New Roman" w:eastAsiaTheme="minorHAnsi" w:hAnsi="Times New Roman"/>
          <w:sz w:val="28"/>
          <w:szCs w:val="28"/>
          <w:vertAlign w:val="subscript"/>
        </w:rPr>
        <w:t>2</w:t>
      </w:r>
      <w:r w:rsidRPr="000E3F84">
        <w:rPr>
          <w:rFonts w:ascii="Times New Roman" w:eastAsiaTheme="minorHAnsi" w:hAnsi="Times New Roman"/>
          <w:sz w:val="28"/>
          <w:szCs w:val="28"/>
        </w:rPr>
        <w:t xml:space="preserve">/кг жира). В </w:t>
      </w:r>
      <w:r w:rsidR="000722E6" w:rsidRPr="000E3F84">
        <w:rPr>
          <w:rFonts w:ascii="Times New Roman" w:eastAsiaTheme="minorHAnsi" w:hAnsi="Times New Roman"/>
          <w:sz w:val="28"/>
          <w:szCs w:val="28"/>
        </w:rPr>
        <w:t>сосисках «Геродиетические»</w:t>
      </w:r>
      <w:r w:rsidRPr="000E3F84">
        <w:rPr>
          <w:rFonts w:ascii="Times New Roman" w:eastAsiaTheme="minorHAnsi" w:hAnsi="Times New Roman"/>
          <w:sz w:val="28"/>
          <w:szCs w:val="28"/>
        </w:rPr>
        <w:t xml:space="preserve"> ПЧ на конец срока хранения было в ниже, чем в контрольном образце и не превысило допустимой нормы.</w:t>
      </w:r>
    </w:p>
    <w:p w:rsidR="008C4EE5" w:rsidRPr="000E3F84" w:rsidRDefault="008C4EE5" w:rsidP="008C4EE5">
      <w:pPr>
        <w:spacing w:after="0" w:line="240" w:lineRule="auto"/>
        <w:ind w:firstLine="708"/>
        <w:jc w:val="both"/>
        <w:rPr>
          <w:rFonts w:ascii="Times New Roman" w:eastAsiaTheme="minorHAnsi" w:hAnsi="Times New Roman"/>
          <w:sz w:val="28"/>
          <w:szCs w:val="28"/>
        </w:rPr>
      </w:pPr>
      <w:r w:rsidRPr="000E3F84">
        <w:rPr>
          <w:rFonts w:ascii="Times New Roman" w:eastAsiaTheme="minorHAnsi" w:hAnsi="Times New Roman"/>
          <w:sz w:val="28"/>
          <w:szCs w:val="28"/>
        </w:rPr>
        <w:t xml:space="preserve">В опытном образце на протяжении всего установленного срока годности ПЧ и КЧ не превышали допустимые нормы, наблюдалось незначительное нарастание окислительных процессов. </w:t>
      </w:r>
    </w:p>
    <w:p w:rsidR="008C4EE5" w:rsidRPr="000E3F84" w:rsidRDefault="008C4EE5" w:rsidP="008C4EE5">
      <w:pPr>
        <w:spacing w:after="0" w:line="240" w:lineRule="auto"/>
        <w:ind w:firstLine="708"/>
        <w:jc w:val="both"/>
        <w:rPr>
          <w:rFonts w:ascii="Times New Roman" w:hAnsi="Times New Roman"/>
          <w:sz w:val="28"/>
          <w:szCs w:val="28"/>
        </w:rPr>
      </w:pPr>
      <w:r w:rsidRPr="000E3F84">
        <w:rPr>
          <w:rFonts w:ascii="Times New Roman" w:hAnsi="Times New Roman"/>
          <w:sz w:val="28"/>
          <w:szCs w:val="28"/>
        </w:rPr>
        <w:lastRenderedPageBreak/>
        <w:t xml:space="preserve">Данные </w:t>
      </w:r>
      <w:r w:rsidR="00A00041" w:rsidRPr="000E3F84">
        <w:rPr>
          <w:rFonts w:ascii="Times New Roman" w:hAnsi="Times New Roman"/>
          <w:sz w:val="28"/>
          <w:szCs w:val="28"/>
        </w:rPr>
        <w:t xml:space="preserve">проведенных </w:t>
      </w:r>
      <w:r w:rsidRPr="000E3F84">
        <w:rPr>
          <w:rFonts w:ascii="Times New Roman" w:hAnsi="Times New Roman"/>
          <w:sz w:val="28"/>
          <w:szCs w:val="28"/>
        </w:rPr>
        <w:t xml:space="preserve">исследований показывают, что добавление гидролизата белков </w:t>
      </w:r>
      <w:r w:rsidR="00A00041" w:rsidRPr="000E3F84">
        <w:rPr>
          <w:rFonts w:ascii="Times New Roman" w:hAnsi="Times New Roman"/>
          <w:sz w:val="28"/>
          <w:szCs w:val="28"/>
        </w:rPr>
        <w:t xml:space="preserve">из верблюжьих ног с путовым суставом </w:t>
      </w:r>
      <w:r w:rsidRPr="000E3F84">
        <w:rPr>
          <w:rFonts w:ascii="Times New Roman" w:hAnsi="Times New Roman"/>
          <w:sz w:val="28"/>
          <w:szCs w:val="28"/>
        </w:rPr>
        <w:t>в геродиетическ</w:t>
      </w:r>
      <w:r w:rsidR="00A00041" w:rsidRPr="000E3F84">
        <w:rPr>
          <w:rFonts w:ascii="Times New Roman" w:hAnsi="Times New Roman"/>
          <w:sz w:val="28"/>
          <w:szCs w:val="28"/>
        </w:rPr>
        <w:t>их сосисках</w:t>
      </w:r>
      <w:r w:rsidRPr="000E3F84">
        <w:rPr>
          <w:rFonts w:ascii="Times New Roman" w:hAnsi="Times New Roman"/>
          <w:sz w:val="28"/>
          <w:szCs w:val="28"/>
        </w:rPr>
        <w:t xml:space="preserve"> </w:t>
      </w:r>
      <w:r w:rsidR="00A00041" w:rsidRPr="000E3F84">
        <w:rPr>
          <w:rFonts w:ascii="Times New Roman" w:hAnsi="Times New Roman"/>
          <w:sz w:val="28"/>
          <w:szCs w:val="28"/>
        </w:rPr>
        <w:t xml:space="preserve">по сравнению с контрольным образцом </w:t>
      </w:r>
      <w:r w:rsidRPr="000E3F84">
        <w:rPr>
          <w:rFonts w:ascii="Times New Roman" w:hAnsi="Times New Roman"/>
          <w:sz w:val="28"/>
          <w:szCs w:val="28"/>
        </w:rPr>
        <w:t xml:space="preserve">уменьшает скорость накопления продуктов окисления </w:t>
      </w:r>
      <w:r w:rsidR="00A22EDE" w:rsidRPr="000E3F84">
        <w:rPr>
          <w:rFonts w:ascii="Times New Roman" w:hAnsi="Times New Roman"/>
          <w:sz w:val="28"/>
          <w:szCs w:val="28"/>
        </w:rPr>
        <w:t xml:space="preserve">липидной составляющей </w:t>
      </w:r>
      <w:r w:rsidRPr="000E3F84">
        <w:rPr>
          <w:rFonts w:ascii="Times New Roman" w:hAnsi="Times New Roman"/>
          <w:sz w:val="28"/>
          <w:szCs w:val="28"/>
        </w:rPr>
        <w:t xml:space="preserve">в </w:t>
      </w:r>
      <w:r w:rsidR="00A22EDE" w:rsidRPr="000E3F84">
        <w:rPr>
          <w:rFonts w:ascii="Times New Roman" w:hAnsi="Times New Roman"/>
          <w:sz w:val="28"/>
          <w:szCs w:val="28"/>
        </w:rPr>
        <w:t>исследованный срок</w:t>
      </w:r>
      <w:r w:rsidRPr="000E3F84">
        <w:rPr>
          <w:rFonts w:ascii="Times New Roman" w:hAnsi="Times New Roman"/>
          <w:sz w:val="28"/>
          <w:szCs w:val="28"/>
        </w:rPr>
        <w:t xml:space="preserve"> хранения.  </w:t>
      </w:r>
    </w:p>
    <w:p w:rsidR="008C4EE5" w:rsidRPr="000E3F84" w:rsidRDefault="008C4EE5" w:rsidP="008C4EE5">
      <w:pPr>
        <w:spacing w:after="0" w:line="240" w:lineRule="auto"/>
        <w:ind w:firstLine="708"/>
        <w:jc w:val="both"/>
        <w:rPr>
          <w:rFonts w:ascii="Times New Roman" w:eastAsiaTheme="minorHAnsi" w:hAnsi="Times New Roman"/>
          <w:sz w:val="28"/>
          <w:szCs w:val="28"/>
        </w:rPr>
      </w:pPr>
      <w:bookmarkStart w:id="192" w:name="_Hlk69682540"/>
      <w:bookmarkEnd w:id="191"/>
      <w:r w:rsidRPr="000E3F84">
        <w:rPr>
          <w:rFonts w:ascii="Times New Roman" w:eastAsiaTheme="minorHAnsi" w:hAnsi="Times New Roman"/>
          <w:sz w:val="28"/>
          <w:szCs w:val="28"/>
        </w:rPr>
        <w:t xml:space="preserve">Приведенные данные свидетельствуют о том, что </w:t>
      </w:r>
      <w:r w:rsidRPr="000E3F84">
        <w:rPr>
          <w:rFonts w:ascii="Times New Roman" w:hAnsi="Times New Roman"/>
          <w:sz w:val="28"/>
          <w:szCs w:val="28"/>
        </w:rPr>
        <w:t xml:space="preserve">снижение содержания жиров в геродиетическом продукте </w:t>
      </w:r>
      <w:r w:rsidRPr="000E3F84">
        <w:rPr>
          <w:rFonts w:ascii="Times New Roman" w:eastAsiaTheme="minorHAnsi" w:hAnsi="Times New Roman"/>
          <w:sz w:val="28"/>
          <w:szCs w:val="28"/>
        </w:rPr>
        <w:t>способствует ингибированию окислительных процессов липидной фракции сосисок</w:t>
      </w:r>
      <w:r w:rsidR="00A22EDE" w:rsidRPr="000E3F84">
        <w:rPr>
          <w:rFonts w:ascii="Times New Roman" w:eastAsiaTheme="minorHAnsi" w:hAnsi="Times New Roman"/>
          <w:sz w:val="28"/>
          <w:szCs w:val="28"/>
        </w:rPr>
        <w:t xml:space="preserve"> и </w:t>
      </w:r>
      <w:r w:rsidR="00A22EDE" w:rsidRPr="000E3F84">
        <w:rPr>
          <w:rFonts w:ascii="Times New Roman" w:hAnsi="Times New Roman"/>
          <w:sz w:val="28"/>
          <w:szCs w:val="28"/>
        </w:rPr>
        <w:t>белковые гидролизаты обладают антиоксидантными свойствами</w:t>
      </w:r>
      <w:r w:rsidRPr="000E3F84">
        <w:rPr>
          <w:rFonts w:ascii="Times New Roman" w:eastAsiaTheme="minorHAnsi" w:hAnsi="Times New Roman"/>
          <w:sz w:val="28"/>
          <w:szCs w:val="28"/>
        </w:rPr>
        <w:t>.</w:t>
      </w:r>
    </w:p>
    <w:p w:rsidR="008C4EE5" w:rsidRPr="000E3F84" w:rsidRDefault="00A00041" w:rsidP="000722E6">
      <w:pPr>
        <w:widowControl w:val="0"/>
        <w:spacing w:after="0" w:line="240" w:lineRule="auto"/>
        <w:ind w:firstLine="709"/>
        <w:jc w:val="both"/>
        <w:rPr>
          <w:rFonts w:ascii="Times New Roman" w:eastAsiaTheme="minorHAnsi" w:hAnsi="Times New Roman"/>
          <w:sz w:val="28"/>
          <w:szCs w:val="28"/>
        </w:rPr>
      </w:pPr>
      <w:bookmarkStart w:id="193" w:name="_Hlk69682552"/>
      <w:bookmarkEnd w:id="192"/>
      <w:r w:rsidRPr="000E3F84">
        <w:rPr>
          <w:rFonts w:ascii="Times New Roman" w:eastAsiaTheme="minorHAnsi" w:hAnsi="Times New Roman"/>
          <w:sz w:val="28"/>
          <w:szCs w:val="28"/>
        </w:rPr>
        <w:t>З</w:t>
      </w:r>
      <w:r w:rsidR="008C4EE5" w:rsidRPr="000E3F84">
        <w:rPr>
          <w:rFonts w:ascii="Times New Roman" w:eastAsiaTheme="minorHAnsi" w:hAnsi="Times New Roman"/>
          <w:sz w:val="28"/>
          <w:szCs w:val="28"/>
        </w:rPr>
        <w:t>начение активной кислотности должна составлять не ниже 5,5 и не выше 6,6</w:t>
      </w:r>
      <w:r w:rsidR="00C674BA" w:rsidRPr="000E3F84">
        <w:rPr>
          <w:rFonts w:ascii="Times New Roman" w:eastAsiaTheme="minorHAnsi" w:hAnsi="Times New Roman"/>
          <w:sz w:val="28"/>
          <w:szCs w:val="28"/>
        </w:rPr>
        <w:t>,</w:t>
      </w:r>
      <w:r w:rsidR="008C4EE5" w:rsidRPr="000E3F84">
        <w:rPr>
          <w:rFonts w:ascii="Times New Roman" w:eastAsiaTheme="minorHAnsi" w:hAnsi="Times New Roman"/>
          <w:sz w:val="28"/>
          <w:szCs w:val="28"/>
        </w:rPr>
        <w:t xml:space="preserve"> характерному для </w:t>
      </w:r>
      <w:r w:rsidRPr="000E3F84">
        <w:rPr>
          <w:rFonts w:ascii="Times New Roman" w:eastAsiaTheme="minorHAnsi" w:hAnsi="Times New Roman"/>
          <w:sz w:val="28"/>
          <w:szCs w:val="28"/>
          <w:lang w:val="kk-KZ"/>
        </w:rPr>
        <w:t xml:space="preserve">нормального </w:t>
      </w:r>
      <w:r w:rsidRPr="000E3F84">
        <w:rPr>
          <w:rFonts w:ascii="Times New Roman" w:eastAsiaTheme="minorHAnsi" w:hAnsi="Times New Roman"/>
          <w:sz w:val="28"/>
          <w:szCs w:val="28"/>
          <w:lang w:val="en-US"/>
        </w:rPr>
        <w:t>NOR</w:t>
      </w:r>
      <w:r w:rsidRPr="000E3F84">
        <w:rPr>
          <w:rFonts w:ascii="Times New Roman" w:eastAsiaTheme="minorHAnsi" w:hAnsi="Times New Roman"/>
          <w:sz w:val="28"/>
          <w:szCs w:val="28"/>
        </w:rPr>
        <w:t xml:space="preserve"> </w:t>
      </w:r>
      <w:r w:rsidR="008C4EE5" w:rsidRPr="000E3F84">
        <w:rPr>
          <w:rFonts w:ascii="Times New Roman" w:eastAsiaTheme="minorHAnsi" w:hAnsi="Times New Roman"/>
          <w:sz w:val="28"/>
          <w:szCs w:val="28"/>
        </w:rPr>
        <w:t>мяса</w:t>
      </w:r>
      <w:r w:rsidRPr="000E3F84">
        <w:rPr>
          <w:rFonts w:ascii="Times New Roman" w:eastAsiaTheme="minorHAnsi" w:hAnsi="Times New Roman"/>
          <w:sz w:val="28"/>
          <w:szCs w:val="28"/>
        </w:rPr>
        <w:t>,</w:t>
      </w:r>
      <w:r w:rsidR="008C4EE5" w:rsidRPr="000E3F84">
        <w:rPr>
          <w:rFonts w:ascii="Times New Roman" w:eastAsiaTheme="minorHAnsi" w:hAnsi="Times New Roman"/>
          <w:sz w:val="28"/>
          <w:szCs w:val="28"/>
        </w:rPr>
        <w:t xml:space="preserve"> дальнейшие исследования были направлены на изучение рН </w:t>
      </w:r>
      <w:r w:rsidR="000722E6" w:rsidRPr="000E3F84">
        <w:rPr>
          <w:rFonts w:ascii="Times New Roman" w:eastAsiaTheme="minorHAnsi" w:hAnsi="Times New Roman"/>
          <w:sz w:val="28"/>
          <w:szCs w:val="28"/>
        </w:rPr>
        <w:t xml:space="preserve">испытуемых образцов сосисок </w:t>
      </w:r>
      <w:bookmarkEnd w:id="193"/>
      <w:r w:rsidR="008C4EE5" w:rsidRPr="000E3F84">
        <w:rPr>
          <w:rFonts w:ascii="Times New Roman" w:eastAsiaTheme="minorHAnsi" w:hAnsi="Times New Roman"/>
          <w:sz w:val="28"/>
          <w:szCs w:val="28"/>
        </w:rPr>
        <w:t>(</w:t>
      </w:r>
      <w:r w:rsidR="00284023" w:rsidRPr="000E3F84">
        <w:rPr>
          <w:rFonts w:ascii="Times New Roman" w:eastAsiaTheme="minorHAnsi" w:hAnsi="Times New Roman"/>
          <w:sz w:val="28"/>
          <w:szCs w:val="28"/>
        </w:rPr>
        <w:t>Т</w:t>
      </w:r>
      <w:r w:rsidR="008C4EE5" w:rsidRPr="000E3F84">
        <w:rPr>
          <w:rFonts w:ascii="Times New Roman" w:eastAsiaTheme="minorHAnsi" w:hAnsi="Times New Roman"/>
          <w:sz w:val="28"/>
          <w:szCs w:val="28"/>
        </w:rPr>
        <w:t xml:space="preserve">аблица </w:t>
      </w:r>
      <w:r w:rsidR="00284023" w:rsidRPr="000E3F84">
        <w:rPr>
          <w:rFonts w:ascii="Times New Roman" w:eastAsiaTheme="minorHAnsi" w:hAnsi="Times New Roman"/>
          <w:sz w:val="28"/>
          <w:szCs w:val="28"/>
        </w:rPr>
        <w:t>40</w:t>
      </w:r>
      <w:r w:rsidR="008C4EE5" w:rsidRPr="000E3F84">
        <w:rPr>
          <w:rFonts w:ascii="Times New Roman" w:eastAsiaTheme="minorHAnsi" w:hAnsi="Times New Roman"/>
          <w:sz w:val="28"/>
          <w:szCs w:val="28"/>
        </w:rPr>
        <w:t xml:space="preserve">). </w:t>
      </w:r>
    </w:p>
    <w:p w:rsidR="008C4EE5" w:rsidRPr="000E3F84" w:rsidRDefault="008C4EE5" w:rsidP="008C4EE5">
      <w:pPr>
        <w:spacing w:after="0" w:line="240" w:lineRule="auto"/>
        <w:jc w:val="both"/>
        <w:rPr>
          <w:rFonts w:ascii="Times New Roman" w:eastAsiaTheme="minorHAnsi" w:hAnsi="Times New Roman"/>
          <w:sz w:val="28"/>
          <w:szCs w:val="28"/>
        </w:rPr>
      </w:pPr>
    </w:p>
    <w:p w:rsidR="008C4EE5" w:rsidRPr="000E3F84" w:rsidRDefault="008C4EE5" w:rsidP="008C4EE5">
      <w:pPr>
        <w:spacing w:after="0" w:line="240" w:lineRule="auto"/>
        <w:jc w:val="both"/>
        <w:rPr>
          <w:rFonts w:ascii="Times New Roman" w:eastAsiaTheme="minorHAnsi" w:hAnsi="Times New Roman"/>
          <w:sz w:val="28"/>
          <w:szCs w:val="28"/>
        </w:rPr>
      </w:pPr>
      <w:bookmarkStart w:id="194" w:name="_Hlk69682588"/>
      <w:r w:rsidRPr="000E3F84">
        <w:rPr>
          <w:rFonts w:ascii="Times New Roman" w:eastAsiaTheme="minorHAnsi" w:hAnsi="Times New Roman"/>
          <w:sz w:val="28"/>
          <w:szCs w:val="28"/>
        </w:rPr>
        <w:t xml:space="preserve">Таблица </w:t>
      </w:r>
      <w:r w:rsidR="00284023" w:rsidRPr="000E3F84">
        <w:rPr>
          <w:rFonts w:ascii="Times New Roman" w:eastAsiaTheme="minorHAnsi" w:hAnsi="Times New Roman"/>
          <w:sz w:val="28"/>
          <w:szCs w:val="28"/>
        </w:rPr>
        <w:t>40</w:t>
      </w:r>
      <w:r w:rsidRPr="000E3F84">
        <w:rPr>
          <w:rFonts w:ascii="Times New Roman" w:eastAsiaTheme="minorHAnsi" w:hAnsi="Times New Roman"/>
          <w:sz w:val="28"/>
          <w:szCs w:val="28"/>
        </w:rPr>
        <w:t>- Характеристики рН образцов сосисок</w:t>
      </w:r>
    </w:p>
    <w:p w:rsidR="008C4EE5" w:rsidRPr="000E3F84" w:rsidRDefault="008C4EE5" w:rsidP="008C4EE5">
      <w:pPr>
        <w:spacing w:after="0" w:line="240" w:lineRule="auto"/>
        <w:jc w:val="both"/>
        <w:rPr>
          <w:rFonts w:ascii="Times New Roman" w:eastAsiaTheme="minorHAnsi" w:hAnsi="Times New Roman"/>
          <w:sz w:val="28"/>
          <w:szCs w:val="28"/>
        </w:rPr>
      </w:pPr>
    </w:p>
    <w:tbl>
      <w:tblPr>
        <w:tblStyle w:val="a4"/>
        <w:tblW w:w="0" w:type="auto"/>
        <w:tblLook w:val="04A0"/>
      </w:tblPr>
      <w:tblGrid>
        <w:gridCol w:w="1555"/>
        <w:gridCol w:w="1546"/>
        <w:gridCol w:w="2032"/>
        <w:gridCol w:w="2659"/>
        <w:gridCol w:w="1920"/>
      </w:tblGrid>
      <w:tr w:rsidR="00554CF3" w:rsidRPr="000E3F84" w:rsidTr="007C14AF">
        <w:trPr>
          <w:trHeight w:val="449"/>
        </w:trPr>
        <w:tc>
          <w:tcPr>
            <w:tcW w:w="1555" w:type="dxa"/>
            <w:vMerge w:val="restart"/>
          </w:tcPr>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Время</w:t>
            </w:r>
          </w:p>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хранения,</w:t>
            </w:r>
          </w:p>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сутки</w:t>
            </w:r>
          </w:p>
        </w:tc>
        <w:tc>
          <w:tcPr>
            <w:tcW w:w="1546" w:type="dxa"/>
            <w:vMerge w:val="restart"/>
          </w:tcPr>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Сосиски «Говяжьи»</w:t>
            </w:r>
          </w:p>
        </w:tc>
        <w:tc>
          <w:tcPr>
            <w:tcW w:w="2032" w:type="dxa"/>
            <w:vMerge w:val="restart"/>
          </w:tcPr>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Сосиски из верблюжатины</w:t>
            </w:r>
          </w:p>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и говядины</w:t>
            </w:r>
          </w:p>
        </w:tc>
        <w:tc>
          <w:tcPr>
            <w:tcW w:w="4579" w:type="dxa"/>
            <w:gridSpan w:val="2"/>
          </w:tcPr>
          <w:p w:rsidR="007C14AF" w:rsidRPr="000E3F84" w:rsidRDefault="007C14AF" w:rsidP="0098248B">
            <w:pPr>
              <w:jc w:val="center"/>
              <w:rPr>
                <w:rFonts w:ascii="Times New Roman" w:eastAsiaTheme="minorHAnsi" w:hAnsi="Times New Roman"/>
                <w:sz w:val="28"/>
                <w:szCs w:val="28"/>
              </w:rPr>
            </w:pPr>
            <w:r w:rsidRPr="000E3F84">
              <w:rPr>
                <w:rFonts w:ascii="Times New Roman" w:eastAsiaTheme="minorHAnsi" w:hAnsi="Times New Roman"/>
                <w:sz w:val="28"/>
                <w:szCs w:val="28"/>
              </w:rPr>
              <w:t>Сосиски «Геродиетические»</w:t>
            </w:r>
          </w:p>
        </w:tc>
      </w:tr>
      <w:tr w:rsidR="00554CF3" w:rsidRPr="000E3F84" w:rsidTr="007C14AF">
        <w:trPr>
          <w:trHeight w:val="976"/>
        </w:trPr>
        <w:tc>
          <w:tcPr>
            <w:tcW w:w="1555" w:type="dxa"/>
            <w:vMerge/>
          </w:tcPr>
          <w:p w:rsidR="007C14AF" w:rsidRPr="000E3F84" w:rsidRDefault="007C14AF" w:rsidP="007C14AF">
            <w:pPr>
              <w:jc w:val="center"/>
              <w:rPr>
                <w:rFonts w:ascii="Times New Roman" w:eastAsiaTheme="minorHAnsi" w:hAnsi="Times New Roman"/>
                <w:sz w:val="28"/>
                <w:szCs w:val="28"/>
              </w:rPr>
            </w:pPr>
          </w:p>
        </w:tc>
        <w:tc>
          <w:tcPr>
            <w:tcW w:w="1546" w:type="dxa"/>
            <w:vMerge/>
          </w:tcPr>
          <w:p w:rsidR="007C14AF" w:rsidRPr="000E3F84" w:rsidRDefault="007C14AF" w:rsidP="007C14AF">
            <w:pPr>
              <w:jc w:val="center"/>
              <w:rPr>
                <w:rFonts w:ascii="Times New Roman" w:eastAsiaTheme="minorHAnsi" w:hAnsi="Times New Roman"/>
                <w:sz w:val="28"/>
                <w:szCs w:val="28"/>
              </w:rPr>
            </w:pPr>
          </w:p>
        </w:tc>
        <w:tc>
          <w:tcPr>
            <w:tcW w:w="2032" w:type="dxa"/>
            <w:vMerge/>
          </w:tcPr>
          <w:p w:rsidR="007C14AF" w:rsidRPr="000E3F84" w:rsidRDefault="007C14AF" w:rsidP="007C14AF">
            <w:pPr>
              <w:jc w:val="center"/>
              <w:rPr>
                <w:rFonts w:ascii="Times New Roman" w:eastAsiaTheme="minorHAnsi" w:hAnsi="Times New Roman"/>
                <w:sz w:val="28"/>
                <w:szCs w:val="28"/>
              </w:rPr>
            </w:pPr>
          </w:p>
        </w:tc>
        <w:tc>
          <w:tcPr>
            <w:tcW w:w="2659" w:type="dxa"/>
            <w:tcBorders>
              <w:left w:val="single" w:sz="4" w:space="0" w:color="auto"/>
            </w:tcBorders>
            <w:shd w:val="clear" w:color="auto" w:fill="auto"/>
            <w:vAlign w:val="bottom"/>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С жидким гидролизат</w:t>
            </w:r>
            <w:r w:rsidR="00B20E14" w:rsidRPr="000E3F84">
              <w:rPr>
                <w:rFonts w:ascii="Times New Roman" w:hAnsi="Times New Roman"/>
                <w:sz w:val="28"/>
                <w:szCs w:val="28"/>
              </w:rPr>
              <w:t>ом</w:t>
            </w:r>
            <w:r w:rsidRPr="000E3F84">
              <w:rPr>
                <w:rFonts w:ascii="Times New Roman" w:hAnsi="Times New Roman"/>
                <w:sz w:val="28"/>
                <w:szCs w:val="28"/>
              </w:rPr>
              <w:t xml:space="preserve"> белков</w:t>
            </w:r>
          </w:p>
        </w:tc>
        <w:tc>
          <w:tcPr>
            <w:tcW w:w="1920" w:type="dxa"/>
            <w:tcBorders>
              <w:left w:val="single" w:sz="4" w:space="0" w:color="auto"/>
            </w:tcBorders>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 xml:space="preserve">С </w:t>
            </w:r>
            <w:r w:rsidR="00B20E14" w:rsidRPr="000E3F84">
              <w:rPr>
                <w:rFonts w:ascii="Times New Roman" w:hAnsi="Times New Roman"/>
                <w:sz w:val="28"/>
                <w:szCs w:val="28"/>
              </w:rPr>
              <w:t>сухи</w:t>
            </w:r>
            <w:r w:rsidRPr="000E3F84">
              <w:rPr>
                <w:rFonts w:ascii="Times New Roman" w:hAnsi="Times New Roman"/>
                <w:sz w:val="28"/>
                <w:szCs w:val="28"/>
              </w:rPr>
              <w:t>м гидролизат</w:t>
            </w:r>
            <w:r w:rsidR="00B20E14" w:rsidRPr="000E3F84">
              <w:rPr>
                <w:rFonts w:ascii="Times New Roman" w:hAnsi="Times New Roman"/>
                <w:sz w:val="28"/>
                <w:szCs w:val="28"/>
              </w:rPr>
              <w:t>ом</w:t>
            </w:r>
            <w:r w:rsidRPr="000E3F84">
              <w:rPr>
                <w:rFonts w:ascii="Times New Roman" w:hAnsi="Times New Roman"/>
                <w:sz w:val="28"/>
                <w:szCs w:val="28"/>
              </w:rPr>
              <w:t xml:space="preserve"> белков</w:t>
            </w:r>
          </w:p>
        </w:tc>
      </w:tr>
      <w:tr w:rsidR="00554CF3" w:rsidRPr="000E3F84" w:rsidTr="007C14AF">
        <w:tc>
          <w:tcPr>
            <w:tcW w:w="1555"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0 суток</w:t>
            </w:r>
          </w:p>
        </w:tc>
        <w:tc>
          <w:tcPr>
            <w:tcW w:w="1546"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6,4</w:t>
            </w:r>
          </w:p>
        </w:tc>
        <w:tc>
          <w:tcPr>
            <w:tcW w:w="2032"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6,4</w:t>
            </w:r>
          </w:p>
        </w:tc>
        <w:tc>
          <w:tcPr>
            <w:tcW w:w="2659"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6,3</w:t>
            </w:r>
          </w:p>
        </w:tc>
        <w:tc>
          <w:tcPr>
            <w:tcW w:w="1920"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6,4</w:t>
            </w:r>
          </w:p>
        </w:tc>
      </w:tr>
      <w:tr w:rsidR="00554CF3" w:rsidRPr="000E3F84" w:rsidTr="007C14AF">
        <w:tc>
          <w:tcPr>
            <w:tcW w:w="1555"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5 суток</w:t>
            </w:r>
          </w:p>
        </w:tc>
        <w:tc>
          <w:tcPr>
            <w:tcW w:w="1546"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5,9</w:t>
            </w:r>
          </w:p>
        </w:tc>
        <w:tc>
          <w:tcPr>
            <w:tcW w:w="2032"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5,9</w:t>
            </w:r>
          </w:p>
        </w:tc>
        <w:tc>
          <w:tcPr>
            <w:tcW w:w="2659"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6,0</w:t>
            </w:r>
          </w:p>
        </w:tc>
        <w:tc>
          <w:tcPr>
            <w:tcW w:w="1920"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6,1</w:t>
            </w:r>
          </w:p>
        </w:tc>
      </w:tr>
      <w:tr w:rsidR="00554CF3" w:rsidRPr="000E3F84" w:rsidTr="007C14AF">
        <w:tc>
          <w:tcPr>
            <w:tcW w:w="1555"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10 суток</w:t>
            </w:r>
          </w:p>
        </w:tc>
        <w:tc>
          <w:tcPr>
            <w:tcW w:w="1546"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5,7</w:t>
            </w:r>
          </w:p>
        </w:tc>
        <w:tc>
          <w:tcPr>
            <w:tcW w:w="2032"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5,8</w:t>
            </w:r>
          </w:p>
        </w:tc>
        <w:tc>
          <w:tcPr>
            <w:tcW w:w="2659"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5,9</w:t>
            </w:r>
          </w:p>
        </w:tc>
        <w:tc>
          <w:tcPr>
            <w:tcW w:w="1920"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5,9</w:t>
            </w:r>
          </w:p>
        </w:tc>
      </w:tr>
      <w:tr w:rsidR="00554CF3" w:rsidRPr="000E3F84" w:rsidTr="007C14AF">
        <w:tc>
          <w:tcPr>
            <w:tcW w:w="1555"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15 суток</w:t>
            </w:r>
          </w:p>
        </w:tc>
        <w:tc>
          <w:tcPr>
            <w:tcW w:w="1546"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5,5</w:t>
            </w:r>
          </w:p>
        </w:tc>
        <w:tc>
          <w:tcPr>
            <w:tcW w:w="2032"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5,5</w:t>
            </w:r>
          </w:p>
        </w:tc>
        <w:tc>
          <w:tcPr>
            <w:tcW w:w="2659"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5,6</w:t>
            </w:r>
          </w:p>
        </w:tc>
        <w:tc>
          <w:tcPr>
            <w:tcW w:w="1920"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5,7</w:t>
            </w:r>
          </w:p>
        </w:tc>
      </w:tr>
      <w:tr w:rsidR="007C14AF" w:rsidRPr="000E3F84" w:rsidTr="007C14AF">
        <w:tc>
          <w:tcPr>
            <w:tcW w:w="1555"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hAnsi="Times New Roman"/>
                <w:sz w:val="28"/>
                <w:szCs w:val="28"/>
              </w:rPr>
              <w:t>20 суток</w:t>
            </w:r>
          </w:p>
        </w:tc>
        <w:tc>
          <w:tcPr>
            <w:tcW w:w="1546"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5,2</w:t>
            </w:r>
          </w:p>
        </w:tc>
        <w:tc>
          <w:tcPr>
            <w:tcW w:w="2032"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5,2</w:t>
            </w:r>
          </w:p>
        </w:tc>
        <w:tc>
          <w:tcPr>
            <w:tcW w:w="2659"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5,4</w:t>
            </w:r>
          </w:p>
        </w:tc>
        <w:tc>
          <w:tcPr>
            <w:tcW w:w="1920" w:type="dxa"/>
          </w:tcPr>
          <w:p w:rsidR="007C14AF" w:rsidRPr="000E3F84" w:rsidRDefault="007C14AF" w:rsidP="007C14AF">
            <w:pPr>
              <w:jc w:val="center"/>
              <w:rPr>
                <w:rFonts w:ascii="Times New Roman" w:eastAsiaTheme="minorHAnsi" w:hAnsi="Times New Roman"/>
                <w:sz w:val="28"/>
                <w:szCs w:val="28"/>
              </w:rPr>
            </w:pPr>
            <w:r w:rsidRPr="000E3F84">
              <w:rPr>
                <w:rFonts w:ascii="Times New Roman" w:eastAsiaTheme="minorHAnsi" w:hAnsi="Times New Roman"/>
                <w:sz w:val="28"/>
                <w:szCs w:val="28"/>
              </w:rPr>
              <w:t>5,5</w:t>
            </w:r>
          </w:p>
        </w:tc>
      </w:tr>
      <w:bookmarkEnd w:id="194"/>
    </w:tbl>
    <w:p w:rsidR="008C4EE5" w:rsidRPr="000E3F84" w:rsidRDefault="008C4EE5" w:rsidP="008C4EE5">
      <w:pPr>
        <w:spacing w:after="0" w:line="240" w:lineRule="auto"/>
        <w:ind w:firstLine="708"/>
        <w:jc w:val="both"/>
        <w:rPr>
          <w:rFonts w:ascii="Times New Roman" w:eastAsiaTheme="minorHAnsi" w:hAnsi="Times New Roman"/>
          <w:sz w:val="28"/>
          <w:szCs w:val="28"/>
        </w:rPr>
      </w:pPr>
    </w:p>
    <w:p w:rsidR="008C4EE5" w:rsidRPr="000E3F84" w:rsidRDefault="008C4EE5" w:rsidP="008C4EE5">
      <w:pPr>
        <w:spacing w:after="0" w:line="240" w:lineRule="auto"/>
        <w:ind w:firstLine="708"/>
        <w:jc w:val="both"/>
        <w:rPr>
          <w:rFonts w:ascii="Times New Roman" w:hAnsi="Times New Roman"/>
          <w:sz w:val="28"/>
          <w:szCs w:val="28"/>
        </w:rPr>
      </w:pPr>
      <w:bookmarkStart w:id="195" w:name="_Hlk69682580"/>
      <w:bookmarkStart w:id="196" w:name="_Hlk69682622"/>
      <w:r w:rsidRPr="000E3F84">
        <w:rPr>
          <w:rFonts w:ascii="Times New Roman" w:hAnsi="Times New Roman"/>
          <w:sz w:val="28"/>
          <w:szCs w:val="28"/>
        </w:rPr>
        <w:t xml:space="preserve">Результаты экспериментальных данных показывают, </w:t>
      </w:r>
      <w:r w:rsidR="00A00041" w:rsidRPr="000E3F84">
        <w:rPr>
          <w:rFonts w:ascii="Times New Roman" w:hAnsi="Times New Roman"/>
          <w:sz w:val="28"/>
          <w:szCs w:val="28"/>
        </w:rPr>
        <w:t xml:space="preserve"> что в контрольном образце значение рН снизилось до 5,2</w:t>
      </w:r>
      <w:r w:rsidR="00A00041" w:rsidRPr="000E3F84">
        <w:rPr>
          <w:rFonts w:ascii="Times New Roman" w:hAnsi="Times New Roman"/>
          <w:sz w:val="28"/>
          <w:szCs w:val="28"/>
          <w:lang w:val="kk-KZ"/>
        </w:rPr>
        <w:t>, а в</w:t>
      </w:r>
      <w:r w:rsidR="00A00041" w:rsidRPr="000E3F84">
        <w:rPr>
          <w:rFonts w:ascii="Times New Roman" w:hAnsi="Times New Roman"/>
          <w:sz w:val="28"/>
          <w:szCs w:val="28"/>
        </w:rPr>
        <w:t xml:space="preserve"> опытны</w:t>
      </w:r>
      <w:r w:rsidR="00A00041" w:rsidRPr="000E3F84">
        <w:rPr>
          <w:rFonts w:ascii="Times New Roman" w:hAnsi="Times New Roman"/>
          <w:sz w:val="28"/>
          <w:szCs w:val="28"/>
          <w:lang w:val="kk-KZ"/>
        </w:rPr>
        <w:t>х</w:t>
      </w:r>
      <w:r w:rsidRPr="000E3F84">
        <w:rPr>
          <w:rFonts w:ascii="Times New Roman" w:hAnsi="Times New Roman"/>
          <w:sz w:val="28"/>
          <w:szCs w:val="28"/>
        </w:rPr>
        <w:t xml:space="preserve"> образц</w:t>
      </w:r>
      <w:r w:rsidR="00A00041" w:rsidRPr="000E3F84">
        <w:rPr>
          <w:rFonts w:ascii="Times New Roman" w:hAnsi="Times New Roman"/>
          <w:sz w:val="28"/>
          <w:szCs w:val="28"/>
          <w:lang w:val="kk-KZ"/>
        </w:rPr>
        <w:t>ах рН было выше, что указывает на</w:t>
      </w:r>
      <w:r w:rsidRPr="000E3F84">
        <w:rPr>
          <w:rFonts w:ascii="Times New Roman" w:hAnsi="Times New Roman"/>
          <w:sz w:val="28"/>
          <w:szCs w:val="28"/>
        </w:rPr>
        <w:t xml:space="preserve"> стойк</w:t>
      </w:r>
      <w:r w:rsidR="00A00041" w:rsidRPr="000E3F84">
        <w:rPr>
          <w:rFonts w:ascii="Times New Roman" w:hAnsi="Times New Roman"/>
          <w:sz w:val="28"/>
          <w:szCs w:val="28"/>
          <w:lang w:val="kk-KZ"/>
        </w:rPr>
        <w:t>ость</w:t>
      </w:r>
      <w:r w:rsidRPr="000E3F84">
        <w:rPr>
          <w:rFonts w:ascii="Times New Roman" w:hAnsi="Times New Roman"/>
          <w:sz w:val="28"/>
          <w:szCs w:val="28"/>
        </w:rPr>
        <w:t xml:space="preserve"> при длительном </w:t>
      </w:r>
      <w:r w:rsidR="008354C8" w:rsidRPr="000E3F84">
        <w:rPr>
          <w:rFonts w:ascii="Times New Roman" w:hAnsi="Times New Roman"/>
          <w:sz w:val="28"/>
          <w:szCs w:val="28"/>
        </w:rPr>
        <w:t>хранении</w:t>
      </w:r>
      <w:r w:rsidRPr="000E3F84">
        <w:rPr>
          <w:rFonts w:ascii="Times New Roman" w:hAnsi="Times New Roman"/>
          <w:sz w:val="28"/>
          <w:szCs w:val="28"/>
        </w:rPr>
        <w:t xml:space="preserve">. </w:t>
      </w:r>
    </w:p>
    <w:bookmarkEnd w:id="195"/>
    <w:p w:rsidR="008C4EE5" w:rsidRPr="000E3F84" w:rsidRDefault="008C4EE5" w:rsidP="008C4EE5">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Лучшие показатели сосисок «Геродиетические» объясняется добавлением в рецептуру гидролизатов белков, которые </w:t>
      </w:r>
      <w:r w:rsidRPr="000E3F84">
        <w:rPr>
          <w:rFonts w:ascii="Times New Roman" w:hAnsi="Times New Roman"/>
          <w:sz w:val="28"/>
          <w:szCs w:val="28"/>
          <w:shd w:val="clear" w:color="auto" w:fill="FFFFFF"/>
        </w:rPr>
        <w:t>способствуют торможению активности развития микроорганизмов в продукте.</w:t>
      </w:r>
    </w:p>
    <w:p w:rsidR="008C4EE5" w:rsidRPr="000E3F84" w:rsidRDefault="008C4EE5" w:rsidP="008C4EE5">
      <w:pPr>
        <w:spacing w:after="0" w:line="240" w:lineRule="auto"/>
        <w:ind w:firstLine="708"/>
        <w:jc w:val="both"/>
        <w:rPr>
          <w:rFonts w:ascii="Times New Roman" w:hAnsi="Times New Roman"/>
          <w:sz w:val="28"/>
          <w:szCs w:val="28"/>
        </w:rPr>
      </w:pPr>
      <w:r w:rsidRPr="000E3F84">
        <w:rPr>
          <w:rFonts w:ascii="Times New Roman" w:hAnsi="Times New Roman"/>
          <w:sz w:val="28"/>
          <w:szCs w:val="28"/>
        </w:rPr>
        <w:t xml:space="preserve">Срок хранения сосисок «Геродиетические» увеличился по сравнению с контрольными образцами. </w:t>
      </w:r>
    </w:p>
    <w:p w:rsidR="008C4EE5" w:rsidRPr="000E3F84" w:rsidRDefault="008C4EE5" w:rsidP="000722E6">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На основании полученных данных, установлен срок годности сосисок «Геродиетические» в полиамидной оболочке при соблюдении условий хранения не более 15 суток с момента выработки при температуре 0-6°С и влажности воздуха 75%. </w:t>
      </w:r>
    </w:p>
    <w:p w:rsidR="00EA6471" w:rsidRPr="000E3F84" w:rsidRDefault="000133D8" w:rsidP="007D4008">
      <w:pPr>
        <w:autoSpaceDE w:val="0"/>
        <w:autoSpaceDN w:val="0"/>
        <w:adjustRightInd w:val="0"/>
        <w:spacing w:after="0" w:line="240" w:lineRule="auto"/>
        <w:ind w:firstLine="708"/>
        <w:jc w:val="both"/>
        <w:rPr>
          <w:rFonts w:ascii="Times New Roman" w:hAnsi="Times New Roman"/>
          <w:sz w:val="28"/>
          <w:szCs w:val="28"/>
        </w:rPr>
      </w:pPr>
      <w:r w:rsidRPr="000E3F84">
        <w:rPr>
          <w:rFonts w:ascii="Times New Roman" w:hAnsi="Times New Roman"/>
          <w:sz w:val="28"/>
          <w:szCs w:val="28"/>
          <w:shd w:val="clear" w:color="auto" w:fill="FFFFFF"/>
        </w:rPr>
        <w:t>У о</w:t>
      </w:r>
      <w:r w:rsidR="008E7EF5" w:rsidRPr="000E3F84">
        <w:rPr>
          <w:rFonts w:ascii="Times New Roman" w:hAnsi="Times New Roman"/>
          <w:sz w:val="28"/>
          <w:szCs w:val="28"/>
          <w:shd w:val="clear" w:color="auto" w:fill="FFFFFF"/>
        </w:rPr>
        <w:t>пытны</w:t>
      </w:r>
      <w:r w:rsidRPr="000E3F84">
        <w:rPr>
          <w:rFonts w:ascii="Times New Roman" w:hAnsi="Times New Roman"/>
          <w:sz w:val="28"/>
          <w:szCs w:val="28"/>
          <w:shd w:val="clear" w:color="auto" w:fill="FFFFFF"/>
        </w:rPr>
        <w:t>х</w:t>
      </w:r>
      <w:r w:rsidR="008E7EF5" w:rsidRPr="000E3F84">
        <w:rPr>
          <w:rFonts w:ascii="Times New Roman" w:hAnsi="Times New Roman"/>
          <w:sz w:val="28"/>
          <w:szCs w:val="28"/>
          <w:shd w:val="clear" w:color="auto" w:fill="FFFFFF"/>
        </w:rPr>
        <w:t xml:space="preserve"> образц</w:t>
      </w:r>
      <w:r w:rsidRPr="000E3F84">
        <w:rPr>
          <w:rFonts w:ascii="Times New Roman" w:hAnsi="Times New Roman"/>
          <w:sz w:val="28"/>
          <w:szCs w:val="28"/>
          <w:shd w:val="clear" w:color="auto" w:fill="FFFFFF"/>
        </w:rPr>
        <w:t>ов</w:t>
      </w:r>
      <w:r w:rsidR="008E7EF5" w:rsidRPr="000E3F84">
        <w:rPr>
          <w:rFonts w:ascii="Times New Roman" w:hAnsi="Times New Roman"/>
          <w:sz w:val="28"/>
          <w:szCs w:val="28"/>
          <w:shd w:val="clear" w:color="auto" w:fill="FFFFFF"/>
        </w:rPr>
        <w:t xml:space="preserve"> сосисок «Геродиетические» с добавлением гидролизата белков в </w:t>
      </w:r>
      <w:r w:rsidR="00B20E14" w:rsidRPr="000E3F84">
        <w:rPr>
          <w:rFonts w:ascii="Times New Roman" w:hAnsi="Times New Roman"/>
          <w:sz w:val="28"/>
          <w:szCs w:val="28"/>
          <w:shd w:val="clear" w:color="auto" w:fill="FFFFFF"/>
        </w:rPr>
        <w:t xml:space="preserve">жидком и сухом </w:t>
      </w:r>
      <w:r w:rsidR="008E7EF5" w:rsidRPr="000E3F84">
        <w:rPr>
          <w:rFonts w:ascii="Times New Roman" w:hAnsi="Times New Roman"/>
          <w:sz w:val="28"/>
          <w:szCs w:val="28"/>
          <w:shd w:val="clear" w:color="auto" w:fill="FFFFFF"/>
        </w:rPr>
        <w:t xml:space="preserve">виде </w:t>
      </w:r>
      <w:r w:rsidRPr="000E3F84">
        <w:rPr>
          <w:rFonts w:ascii="Times New Roman" w:hAnsi="Times New Roman"/>
          <w:sz w:val="28"/>
          <w:szCs w:val="28"/>
          <w:shd w:val="clear" w:color="auto" w:fill="FFFFFF"/>
        </w:rPr>
        <w:t>не выявлено существенных различий по химическому составу</w:t>
      </w:r>
      <w:r w:rsidR="00467874" w:rsidRPr="000E3F84">
        <w:rPr>
          <w:rFonts w:ascii="Times New Roman" w:hAnsi="Times New Roman"/>
          <w:sz w:val="28"/>
          <w:szCs w:val="28"/>
          <w:shd w:val="clear" w:color="auto" w:fill="FFFFFF"/>
        </w:rPr>
        <w:t>, структурно-механическим свойствам</w:t>
      </w:r>
      <w:r w:rsidRPr="000E3F84">
        <w:rPr>
          <w:rFonts w:ascii="Times New Roman" w:hAnsi="Times New Roman"/>
          <w:sz w:val="28"/>
          <w:szCs w:val="28"/>
          <w:shd w:val="clear" w:color="auto" w:fill="FFFFFF"/>
        </w:rPr>
        <w:t xml:space="preserve">, водосвязывающей способности. </w:t>
      </w:r>
      <w:r w:rsidR="008E7EF5" w:rsidRPr="000E3F84">
        <w:rPr>
          <w:rFonts w:ascii="Times New Roman" w:hAnsi="Times New Roman"/>
          <w:sz w:val="28"/>
          <w:szCs w:val="28"/>
          <w:shd w:val="clear" w:color="auto" w:fill="FFFFFF"/>
        </w:rPr>
        <w:t>Более предпочтительн</w:t>
      </w:r>
      <w:r w:rsidR="00C674BA" w:rsidRPr="000E3F84">
        <w:rPr>
          <w:rFonts w:ascii="Times New Roman" w:hAnsi="Times New Roman"/>
          <w:sz w:val="28"/>
          <w:szCs w:val="28"/>
          <w:shd w:val="clear" w:color="auto" w:fill="FFFFFF"/>
        </w:rPr>
        <w:t>о</w:t>
      </w:r>
      <w:r w:rsidR="008E7EF5" w:rsidRPr="000E3F84">
        <w:rPr>
          <w:rFonts w:ascii="Times New Roman" w:hAnsi="Times New Roman"/>
          <w:sz w:val="28"/>
          <w:szCs w:val="28"/>
          <w:shd w:val="clear" w:color="auto" w:fill="FFFFFF"/>
        </w:rPr>
        <w:t xml:space="preserve"> использовать гидролизаты белков в сухом виде, потому что </w:t>
      </w:r>
      <w:r w:rsidR="00E9274F" w:rsidRPr="000E3F84">
        <w:rPr>
          <w:rFonts w:ascii="Times New Roman" w:hAnsi="Times New Roman"/>
          <w:sz w:val="28"/>
          <w:szCs w:val="28"/>
          <w:shd w:val="clear" w:color="auto" w:fill="FFFFFF"/>
        </w:rPr>
        <w:t xml:space="preserve">исключается возможность бактериального загрязнения, </w:t>
      </w:r>
      <w:r w:rsidR="008E7EF5" w:rsidRPr="000E3F84">
        <w:rPr>
          <w:rFonts w:ascii="Times New Roman" w:hAnsi="Times New Roman"/>
          <w:sz w:val="28"/>
          <w:szCs w:val="28"/>
          <w:shd w:val="clear" w:color="auto" w:fill="FFFFFF"/>
        </w:rPr>
        <w:t>порошок дольше хранится, при этом биологическая ценность не ухудшается</w:t>
      </w:r>
      <w:r w:rsidR="00E9274F" w:rsidRPr="000E3F84">
        <w:rPr>
          <w:rFonts w:ascii="Times New Roman" w:hAnsi="Times New Roman"/>
          <w:sz w:val="28"/>
          <w:szCs w:val="28"/>
          <w:shd w:val="clear" w:color="auto" w:fill="FFFFFF"/>
        </w:rPr>
        <w:t xml:space="preserve">. </w:t>
      </w:r>
      <w:r w:rsidR="007D4008" w:rsidRPr="000E3F84">
        <w:rPr>
          <w:rFonts w:ascii="Times New Roman" w:hAnsi="Times New Roman"/>
          <w:sz w:val="28"/>
          <w:szCs w:val="28"/>
          <w:shd w:val="clear" w:color="auto" w:fill="FFFFFF"/>
        </w:rPr>
        <w:t>Комп</w:t>
      </w:r>
      <w:r w:rsidR="007D4008" w:rsidRPr="000E3F84">
        <w:rPr>
          <w:rFonts w:ascii="Times New Roman" w:eastAsia="WarnockPro-Regular" w:hAnsi="Times New Roman"/>
          <w:sz w:val="28"/>
          <w:szCs w:val="28"/>
          <w:lang w:eastAsia="en-US"/>
        </w:rPr>
        <w:t xml:space="preserve">лекс необходимых </w:t>
      </w:r>
      <w:r w:rsidR="007D4008" w:rsidRPr="000E3F84">
        <w:rPr>
          <w:rFonts w:ascii="Times New Roman" w:eastAsia="WarnockPro-Regular" w:hAnsi="Times New Roman"/>
          <w:sz w:val="28"/>
          <w:szCs w:val="28"/>
          <w:lang w:eastAsia="en-US"/>
        </w:rPr>
        <w:lastRenderedPageBreak/>
        <w:t xml:space="preserve">технологических характеристик </w:t>
      </w:r>
      <w:r w:rsidR="00E9274F" w:rsidRPr="000E3F84">
        <w:rPr>
          <w:rFonts w:ascii="Times New Roman" w:eastAsia="WarnockPro-Regular" w:hAnsi="Times New Roman"/>
          <w:sz w:val="28"/>
          <w:szCs w:val="28"/>
          <w:lang w:eastAsia="en-US"/>
        </w:rPr>
        <w:t>дела</w:t>
      </w:r>
      <w:r w:rsidR="0007168B" w:rsidRPr="000E3F84">
        <w:rPr>
          <w:rFonts w:ascii="Times New Roman" w:eastAsia="WarnockPro-Regular" w:hAnsi="Times New Roman"/>
          <w:sz w:val="28"/>
          <w:szCs w:val="28"/>
          <w:lang w:eastAsia="en-US"/>
        </w:rPr>
        <w:t>ю</w:t>
      </w:r>
      <w:r w:rsidR="00E9274F" w:rsidRPr="000E3F84">
        <w:rPr>
          <w:rFonts w:ascii="Times New Roman" w:eastAsia="WarnockPro-Regular" w:hAnsi="Times New Roman"/>
          <w:sz w:val="28"/>
          <w:szCs w:val="28"/>
          <w:lang w:eastAsia="en-US"/>
        </w:rPr>
        <w:t xml:space="preserve">т его перспективным для внесения в мясные продукты в качестве </w:t>
      </w:r>
      <w:r w:rsidR="007D4008" w:rsidRPr="000E3F84">
        <w:rPr>
          <w:rFonts w:ascii="Times New Roman" w:eastAsia="WarnockPro-Regular" w:hAnsi="Times New Roman"/>
          <w:sz w:val="28"/>
          <w:szCs w:val="28"/>
          <w:lang w:eastAsia="en-US"/>
        </w:rPr>
        <w:t xml:space="preserve">высококачественного белкового </w:t>
      </w:r>
      <w:r w:rsidR="00E9274F" w:rsidRPr="000E3F84">
        <w:rPr>
          <w:rFonts w:ascii="Times New Roman" w:eastAsia="WarnockPro-Regular" w:hAnsi="Times New Roman"/>
          <w:sz w:val="28"/>
          <w:szCs w:val="28"/>
          <w:lang w:eastAsia="en-US"/>
        </w:rPr>
        <w:t>обогатителя.</w:t>
      </w:r>
      <w:r w:rsidR="007D4008" w:rsidRPr="000E3F84">
        <w:rPr>
          <w:rFonts w:ascii="Times New Roman" w:eastAsia="WarnockPro-Regular" w:hAnsi="Times New Roman"/>
          <w:sz w:val="28"/>
          <w:szCs w:val="28"/>
          <w:lang w:eastAsia="en-US"/>
        </w:rPr>
        <w:t xml:space="preserve"> Жидкие или концентрированные гидролизаты белков используются только взамен воды, вводимой на первой стадии куттерования фарша. </w:t>
      </w:r>
      <w:r w:rsidR="007D40E2" w:rsidRPr="000E3F84">
        <w:rPr>
          <w:rFonts w:ascii="Times New Roman" w:eastAsia="WarnockPro-Regular" w:hAnsi="Times New Roman"/>
          <w:sz w:val="28"/>
          <w:szCs w:val="28"/>
          <w:lang w:eastAsia="en-US"/>
        </w:rPr>
        <w:t>Использование гидролизатов белков как в жидк</w:t>
      </w:r>
      <w:r w:rsidR="00257E4E" w:rsidRPr="000E3F84">
        <w:rPr>
          <w:rFonts w:ascii="Times New Roman" w:eastAsia="WarnockPro-Regular" w:hAnsi="Times New Roman"/>
          <w:sz w:val="28"/>
          <w:szCs w:val="28"/>
          <w:lang w:eastAsia="en-US"/>
        </w:rPr>
        <w:t>ом</w:t>
      </w:r>
      <w:r w:rsidR="007D40E2" w:rsidRPr="000E3F84">
        <w:rPr>
          <w:rFonts w:ascii="Times New Roman" w:eastAsia="WarnockPro-Regular" w:hAnsi="Times New Roman"/>
          <w:sz w:val="28"/>
          <w:szCs w:val="28"/>
          <w:lang w:eastAsia="en-US"/>
        </w:rPr>
        <w:t>, так и сухо</w:t>
      </w:r>
      <w:r w:rsidR="00257E4E" w:rsidRPr="000E3F84">
        <w:rPr>
          <w:rFonts w:ascii="Times New Roman" w:eastAsia="WarnockPro-Regular" w:hAnsi="Times New Roman"/>
          <w:sz w:val="28"/>
          <w:szCs w:val="28"/>
          <w:lang w:eastAsia="en-US"/>
        </w:rPr>
        <w:t>мвид</w:t>
      </w:r>
      <w:r w:rsidR="007D40E2" w:rsidRPr="000E3F84">
        <w:rPr>
          <w:rFonts w:ascii="Times New Roman" w:eastAsia="WarnockPro-Regular" w:hAnsi="Times New Roman"/>
          <w:sz w:val="28"/>
          <w:szCs w:val="28"/>
          <w:lang w:eastAsia="en-US"/>
        </w:rPr>
        <w:t>е в технологии вареных колбасных изделий независимо от их концентрации положительно влияет на биологическую ценность, вкусоароматические и цветовые характеристики</w:t>
      </w:r>
      <w:r w:rsidR="00BA72A9" w:rsidRPr="000E3F84">
        <w:rPr>
          <w:rFonts w:ascii="Times New Roman" w:eastAsia="WarnockPro-Regular" w:hAnsi="Times New Roman"/>
          <w:sz w:val="28"/>
          <w:szCs w:val="28"/>
          <w:lang w:eastAsia="en-US"/>
        </w:rPr>
        <w:t xml:space="preserve">, реологические показатели </w:t>
      </w:r>
      <w:r w:rsidR="007D40E2" w:rsidRPr="000E3F84">
        <w:rPr>
          <w:rFonts w:ascii="Times New Roman" w:eastAsia="WarnockPro-Regular" w:hAnsi="Times New Roman"/>
          <w:sz w:val="28"/>
          <w:szCs w:val="28"/>
          <w:lang w:eastAsia="en-US"/>
        </w:rPr>
        <w:t xml:space="preserve"> готовых продуктов.</w:t>
      </w:r>
    </w:p>
    <w:p w:rsidR="00944D5A" w:rsidRPr="000E3F84" w:rsidRDefault="00944D5A" w:rsidP="008E7EF5">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Таким образом, </w:t>
      </w:r>
      <w:bookmarkStart w:id="197" w:name="_Hlk68735197"/>
      <w:r w:rsidR="005511DF" w:rsidRPr="000E3F84">
        <w:rPr>
          <w:rFonts w:ascii="Times New Roman" w:hAnsi="Times New Roman"/>
          <w:sz w:val="28"/>
          <w:szCs w:val="28"/>
          <w:lang w:val="kk-KZ"/>
        </w:rPr>
        <w:t xml:space="preserve">разработанные </w:t>
      </w:r>
      <w:r w:rsidRPr="000E3F84">
        <w:rPr>
          <w:rFonts w:ascii="Times New Roman" w:hAnsi="Times New Roman"/>
          <w:sz w:val="28"/>
          <w:szCs w:val="28"/>
        </w:rPr>
        <w:t xml:space="preserve">сосиски </w:t>
      </w:r>
      <w:r w:rsidR="005511DF" w:rsidRPr="000E3F84">
        <w:rPr>
          <w:rFonts w:ascii="Times New Roman" w:hAnsi="Times New Roman"/>
          <w:sz w:val="28"/>
          <w:szCs w:val="28"/>
        </w:rPr>
        <w:t>«Г</w:t>
      </w:r>
      <w:r w:rsidRPr="000E3F84">
        <w:rPr>
          <w:rFonts w:ascii="Times New Roman" w:hAnsi="Times New Roman"/>
          <w:sz w:val="28"/>
          <w:szCs w:val="28"/>
        </w:rPr>
        <w:t>еродиетические</w:t>
      </w:r>
      <w:r w:rsidR="005511DF" w:rsidRPr="000E3F84">
        <w:rPr>
          <w:rFonts w:ascii="Times New Roman" w:hAnsi="Times New Roman"/>
          <w:sz w:val="28"/>
          <w:szCs w:val="28"/>
        </w:rPr>
        <w:t>»</w:t>
      </w:r>
      <w:r w:rsidRPr="000E3F84">
        <w:rPr>
          <w:rFonts w:ascii="Times New Roman" w:hAnsi="Times New Roman"/>
          <w:sz w:val="28"/>
          <w:szCs w:val="28"/>
        </w:rPr>
        <w:t xml:space="preserve"> на основе верблюжатины по </w:t>
      </w:r>
      <w:r w:rsidR="005511DF" w:rsidRPr="000E3F84">
        <w:rPr>
          <w:rFonts w:ascii="Times New Roman" w:hAnsi="Times New Roman"/>
          <w:sz w:val="28"/>
          <w:szCs w:val="28"/>
        </w:rPr>
        <w:t>питательной ценности</w:t>
      </w:r>
      <w:r w:rsidRPr="000E3F84">
        <w:rPr>
          <w:rFonts w:ascii="Times New Roman" w:hAnsi="Times New Roman"/>
          <w:sz w:val="28"/>
          <w:szCs w:val="28"/>
        </w:rPr>
        <w:t xml:space="preserve"> соответствуют физиологическим потребностям </w:t>
      </w:r>
      <w:r w:rsidR="005511DF" w:rsidRPr="000E3F84">
        <w:rPr>
          <w:rFonts w:ascii="Times New Roman" w:hAnsi="Times New Roman"/>
          <w:sz w:val="28"/>
          <w:szCs w:val="28"/>
        </w:rPr>
        <w:t>категории пожилых людей</w:t>
      </w:r>
      <w:r w:rsidRPr="000E3F84">
        <w:rPr>
          <w:rFonts w:ascii="Times New Roman" w:hAnsi="Times New Roman"/>
          <w:sz w:val="28"/>
          <w:szCs w:val="28"/>
        </w:rPr>
        <w:t xml:space="preserve">. Они </w:t>
      </w:r>
      <w:r w:rsidR="005511DF" w:rsidRPr="000E3F84">
        <w:rPr>
          <w:rFonts w:ascii="Times New Roman" w:hAnsi="Times New Roman"/>
          <w:sz w:val="28"/>
          <w:szCs w:val="28"/>
        </w:rPr>
        <w:t>относятся к мясным продуктам</w:t>
      </w:r>
      <w:r w:rsidRPr="000E3F84">
        <w:rPr>
          <w:rFonts w:ascii="Times New Roman" w:hAnsi="Times New Roman"/>
          <w:sz w:val="28"/>
          <w:szCs w:val="28"/>
        </w:rPr>
        <w:t xml:space="preserve"> средне</w:t>
      </w:r>
      <w:r w:rsidR="005511DF" w:rsidRPr="000E3F84">
        <w:rPr>
          <w:rFonts w:ascii="Times New Roman" w:hAnsi="Times New Roman"/>
          <w:sz w:val="28"/>
          <w:szCs w:val="28"/>
        </w:rPr>
        <w:t xml:space="preserve">й </w:t>
      </w:r>
      <w:r w:rsidRPr="000E3F84">
        <w:rPr>
          <w:rFonts w:ascii="Times New Roman" w:hAnsi="Times New Roman"/>
          <w:sz w:val="28"/>
          <w:szCs w:val="28"/>
        </w:rPr>
        <w:t>калорийн</w:t>
      </w:r>
      <w:r w:rsidR="005511DF" w:rsidRPr="000E3F84">
        <w:rPr>
          <w:rFonts w:ascii="Times New Roman" w:hAnsi="Times New Roman"/>
          <w:sz w:val="28"/>
          <w:szCs w:val="28"/>
        </w:rPr>
        <w:t xml:space="preserve">ости </w:t>
      </w:r>
      <w:r w:rsidR="001507F0" w:rsidRPr="000E3F84">
        <w:rPr>
          <w:rFonts w:ascii="Times New Roman" w:hAnsi="Times New Roman"/>
          <w:sz w:val="28"/>
          <w:szCs w:val="28"/>
        </w:rPr>
        <w:t xml:space="preserve">с высокими органолептическими </w:t>
      </w:r>
      <w:r w:rsidR="008354C8" w:rsidRPr="000E3F84">
        <w:rPr>
          <w:rFonts w:ascii="Times New Roman" w:hAnsi="Times New Roman"/>
          <w:sz w:val="28"/>
          <w:szCs w:val="28"/>
        </w:rPr>
        <w:t xml:space="preserve">и </w:t>
      </w:r>
      <w:r w:rsidR="005511DF" w:rsidRPr="000E3F84">
        <w:rPr>
          <w:rFonts w:ascii="Times New Roman" w:hAnsi="Times New Roman"/>
          <w:sz w:val="28"/>
          <w:szCs w:val="28"/>
        </w:rPr>
        <w:t>реологическими показателям</w:t>
      </w:r>
      <w:r w:rsidR="001507F0" w:rsidRPr="000E3F84">
        <w:rPr>
          <w:rFonts w:ascii="Times New Roman" w:hAnsi="Times New Roman"/>
          <w:sz w:val="28"/>
          <w:szCs w:val="28"/>
        </w:rPr>
        <w:t xml:space="preserve">и, </w:t>
      </w:r>
      <w:r w:rsidR="005511DF" w:rsidRPr="000E3F84">
        <w:rPr>
          <w:rFonts w:ascii="Times New Roman" w:hAnsi="Times New Roman"/>
          <w:sz w:val="28"/>
          <w:szCs w:val="28"/>
        </w:rPr>
        <w:t xml:space="preserve">высокого </w:t>
      </w:r>
      <w:r w:rsidR="001507F0" w:rsidRPr="000E3F84">
        <w:rPr>
          <w:rFonts w:ascii="Times New Roman" w:hAnsi="Times New Roman"/>
          <w:sz w:val="28"/>
          <w:szCs w:val="28"/>
        </w:rPr>
        <w:t>качеству и безопасн</w:t>
      </w:r>
      <w:r w:rsidR="005511DF" w:rsidRPr="000E3F84">
        <w:rPr>
          <w:rFonts w:ascii="Times New Roman" w:hAnsi="Times New Roman"/>
          <w:sz w:val="28"/>
          <w:szCs w:val="28"/>
        </w:rPr>
        <w:t>ыми</w:t>
      </w:r>
      <w:r w:rsidRPr="000E3F84">
        <w:rPr>
          <w:rFonts w:ascii="Times New Roman" w:hAnsi="Times New Roman"/>
          <w:sz w:val="28"/>
          <w:szCs w:val="28"/>
        </w:rPr>
        <w:t xml:space="preserve">, богатыми источниками коллагенобразующих аминокислот; содержат </w:t>
      </w:r>
      <w:r w:rsidR="005511DF" w:rsidRPr="000E3F84">
        <w:rPr>
          <w:rFonts w:ascii="Times New Roman" w:hAnsi="Times New Roman"/>
          <w:sz w:val="28"/>
          <w:szCs w:val="28"/>
        </w:rPr>
        <w:t>эссенциальные</w:t>
      </w:r>
      <w:r w:rsidRPr="000E3F84">
        <w:rPr>
          <w:rFonts w:ascii="Times New Roman" w:hAnsi="Times New Roman"/>
          <w:sz w:val="28"/>
          <w:szCs w:val="28"/>
        </w:rPr>
        <w:t xml:space="preserve"> незаменимые аминокислоты, по количеству и соотношению близки</w:t>
      </w:r>
      <w:r w:rsidR="005511DF" w:rsidRPr="000E3F84">
        <w:rPr>
          <w:rFonts w:ascii="Times New Roman" w:hAnsi="Times New Roman"/>
          <w:sz w:val="28"/>
          <w:szCs w:val="28"/>
        </w:rPr>
        <w:t>е</w:t>
      </w:r>
      <w:r w:rsidRPr="000E3F84">
        <w:rPr>
          <w:rFonts w:ascii="Times New Roman" w:hAnsi="Times New Roman"/>
          <w:sz w:val="28"/>
          <w:szCs w:val="28"/>
        </w:rPr>
        <w:t xml:space="preserve"> аминокислотному образцу, рекомендуемому ФАО/ВОЗ. Липидный компонент сосисок «Геродиетические» был обогащен полиненасыщенными жирными кислотами льняного масла. </w:t>
      </w:r>
    </w:p>
    <w:bookmarkEnd w:id="184"/>
    <w:bookmarkEnd w:id="197"/>
    <w:p w:rsidR="001507F0" w:rsidRPr="000E3F84" w:rsidRDefault="001507F0" w:rsidP="00944D5A">
      <w:pPr>
        <w:spacing w:after="0" w:line="240" w:lineRule="auto"/>
        <w:ind w:firstLine="708"/>
        <w:jc w:val="both"/>
        <w:rPr>
          <w:rFonts w:ascii="Times New Roman" w:hAnsi="Times New Roman"/>
          <w:sz w:val="28"/>
          <w:szCs w:val="28"/>
        </w:rPr>
      </w:pPr>
      <w:r w:rsidRPr="000E3F84">
        <w:rPr>
          <w:rFonts w:ascii="Times New Roman" w:hAnsi="Times New Roman"/>
          <w:sz w:val="28"/>
          <w:szCs w:val="28"/>
        </w:rPr>
        <w:t>Как показали исследования</w:t>
      </w:r>
      <w:r w:rsidR="005511DF" w:rsidRPr="000E3F84">
        <w:rPr>
          <w:rFonts w:ascii="Times New Roman" w:hAnsi="Times New Roman"/>
          <w:sz w:val="28"/>
          <w:szCs w:val="28"/>
        </w:rPr>
        <w:t xml:space="preserve"> </w:t>
      </w:r>
      <w:r w:rsidRPr="000E3F84">
        <w:rPr>
          <w:rFonts w:ascii="Times New Roman" w:hAnsi="Times New Roman"/>
          <w:sz w:val="28"/>
          <w:szCs w:val="28"/>
        </w:rPr>
        <w:t>внешний вид сосисок и вид на</w:t>
      </w:r>
      <w:r w:rsidR="005511DF" w:rsidRPr="000E3F84">
        <w:rPr>
          <w:rFonts w:ascii="Times New Roman" w:hAnsi="Times New Roman"/>
          <w:sz w:val="28"/>
          <w:szCs w:val="28"/>
        </w:rPr>
        <w:t xml:space="preserve"> </w:t>
      </w:r>
      <w:r w:rsidRPr="000E3F84">
        <w:rPr>
          <w:rFonts w:ascii="Times New Roman" w:hAnsi="Times New Roman"/>
          <w:sz w:val="28"/>
          <w:szCs w:val="28"/>
        </w:rPr>
        <w:t>разрезе</w:t>
      </w:r>
      <w:r w:rsidR="005511DF" w:rsidRPr="000E3F84">
        <w:rPr>
          <w:rFonts w:ascii="Times New Roman" w:hAnsi="Times New Roman"/>
          <w:sz w:val="28"/>
          <w:szCs w:val="28"/>
        </w:rPr>
        <w:t xml:space="preserve"> </w:t>
      </w:r>
      <w:r w:rsidRPr="000E3F84">
        <w:rPr>
          <w:rFonts w:ascii="Times New Roman" w:hAnsi="Times New Roman"/>
          <w:sz w:val="28"/>
          <w:szCs w:val="28"/>
        </w:rPr>
        <w:t>соответствует требованиям стандартов.</w:t>
      </w:r>
    </w:p>
    <w:p w:rsidR="00C2546A" w:rsidRPr="000E3F84" w:rsidRDefault="00C2546A" w:rsidP="00944D5A">
      <w:pPr>
        <w:spacing w:after="0" w:line="240" w:lineRule="auto"/>
        <w:ind w:firstLine="708"/>
        <w:jc w:val="both"/>
        <w:rPr>
          <w:rFonts w:ascii="Times New Roman" w:hAnsi="Times New Roman"/>
          <w:sz w:val="28"/>
          <w:szCs w:val="28"/>
        </w:rPr>
      </w:pPr>
      <w:r w:rsidRPr="000E3F84">
        <w:rPr>
          <w:rFonts w:ascii="Times New Roman" w:hAnsi="Times New Roman"/>
          <w:sz w:val="28"/>
          <w:szCs w:val="28"/>
        </w:rPr>
        <w:t>На основании результатов</w:t>
      </w:r>
      <w:r w:rsidR="000A71DA" w:rsidRPr="000E3F84">
        <w:rPr>
          <w:rFonts w:ascii="Times New Roman" w:hAnsi="Times New Roman"/>
          <w:sz w:val="28"/>
          <w:szCs w:val="28"/>
        </w:rPr>
        <w:t xml:space="preserve"> главы 6 был разработан Стандарт организации СТ АО 990840000359-01-2021 Сосиски «Геродиетические» </w:t>
      </w:r>
      <w:bookmarkEnd w:id="196"/>
      <w:r w:rsidR="000A71DA" w:rsidRPr="000E3F84">
        <w:rPr>
          <w:rFonts w:ascii="Times New Roman" w:hAnsi="Times New Roman"/>
          <w:sz w:val="28"/>
          <w:szCs w:val="28"/>
        </w:rPr>
        <w:t>(Приложение В). Результаты производственной апробации технологии получения гидролизата белков из верблюжьих ног с путовым суставом и технологии производства сосисок «Геродиетические» приведены в Приложениях Г и Д.</w:t>
      </w:r>
      <w:bookmarkEnd w:id="185"/>
    </w:p>
    <w:p w:rsidR="00944D5A" w:rsidRPr="000E3F84" w:rsidRDefault="00944D5A" w:rsidP="00944D5A">
      <w:pPr>
        <w:shd w:val="clear" w:color="auto" w:fill="FFFFFF"/>
        <w:spacing w:after="160" w:line="259" w:lineRule="auto"/>
        <w:ind w:firstLine="708"/>
        <w:jc w:val="both"/>
        <w:rPr>
          <w:rFonts w:ascii="Times New Roman" w:hAnsi="Times New Roman"/>
          <w:sz w:val="28"/>
          <w:szCs w:val="28"/>
        </w:rPr>
      </w:pPr>
    </w:p>
    <w:p w:rsidR="000722E6" w:rsidRPr="000E3F84" w:rsidRDefault="00481884" w:rsidP="00481884">
      <w:pPr>
        <w:pStyle w:val="DIS"/>
      </w:pPr>
      <w:bookmarkStart w:id="198" w:name="_Toc72719478"/>
      <w:r w:rsidRPr="000E3F84">
        <w:t xml:space="preserve">6.3 </w:t>
      </w:r>
      <w:r w:rsidR="00020E13" w:rsidRPr="000E3F84">
        <w:t xml:space="preserve">Расчет экономической эффективности производства геродиетических продуктов </w:t>
      </w:r>
      <w:r w:rsidR="00020E13" w:rsidRPr="000E3F84">
        <w:rPr>
          <w:lang w:val="kk-KZ"/>
        </w:rPr>
        <w:t>на основе верблюжатины</w:t>
      </w:r>
      <w:bookmarkEnd w:id="198"/>
    </w:p>
    <w:p w:rsidR="00481884" w:rsidRPr="000E3F84" w:rsidRDefault="00AE0F81" w:rsidP="00481884">
      <w:pPr>
        <w:pStyle w:val="aa"/>
        <w:ind w:left="0" w:firstLine="709"/>
      </w:pPr>
      <w:r w:rsidRPr="000E3F84">
        <w:t>В настоящее время перед агропромышленным комплексом Казахстана стоит задача ускоренного развития и интенсификации отраслей животноводства, а также повышения эффективности переработки мясного сырья. Эффективная переработка мясного сырья обеспечивает не только повышение рентабельности выпускаемой продукции, увеличение прибыли мясной отрасли, но и увеличение производства доступного для потребителей качественного, безопасного отечественного продовольствия. </w:t>
      </w:r>
      <w:r w:rsidRPr="000E3F84">
        <w:rPr>
          <w:shd w:val="clear" w:color="auto" w:fill="FFFFFF"/>
        </w:rPr>
        <w:t>Рост населения, повышение покупательной способности и урбанизация стали сильными факторами роста.</w:t>
      </w:r>
      <w:r w:rsidRPr="000E3F84">
        <w:t> </w:t>
      </w:r>
      <w:r w:rsidR="003074D2" w:rsidRPr="000E3F84">
        <w:rPr>
          <w:shd w:val="clear" w:color="auto" w:fill="FFFFFF"/>
        </w:rPr>
        <w:t>Казахстан наделен огромным животноводческим богатством, и оно динамично растет с каждым годом.</w:t>
      </w:r>
      <w:r w:rsidR="003074D2" w:rsidRPr="000E3F84">
        <w:rPr>
          <w:rFonts w:ascii="Cambria" w:hAnsi="Cambria"/>
          <w:sz w:val="34"/>
          <w:szCs w:val="34"/>
          <w:shd w:val="clear" w:color="auto" w:fill="FFFFFF"/>
        </w:rPr>
        <w:t xml:space="preserve"> </w:t>
      </w:r>
      <w:r w:rsidR="00481884" w:rsidRPr="000E3F84">
        <w:t xml:space="preserve">Эффективная переработка мясного сырья </w:t>
      </w:r>
      <w:r w:rsidRPr="000E3F84">
        <w:t xml:space="preserve">имеет большое своциально-экономическое значение, </w:t>
      </w:r>
      <w:r w:rsidR="00481884" w:rsidRPr="000E3F84">
        <w:t>обеспечивает не только рострентабельности производимой продукции, увеличение прибыли предприятий</w:t>
      </w:r>
      <w:r w:rsidR="005511DF" w:rsidRPr="000E3F84">
        <w:t xml:space="preserve"> </w:t>
      </w:r>
      <w:r w:rsidR="00481884" w:rsidRPr="000E3F84">
        <w:t>мясной промышленности, но и наращивание выработки высокоценных</w:t>
      </w:r>
      <w:r w:rsidR="00C674BA" w:rsidRPr="000E3F84">
        <w:t xml:space="preserve"> </w:t>
      </w:r>
      <w:r w:rsidR="00481884" w:rsidRPr="000E3F84">
        <w:t>отечественных продуктов питания, доступных для потребителей. В свою</w:t>
      </w:r>
      <w:r w:rsidR="00C674BA" w:rsidRPr="000E3F84">
        <w:t xml:space="preserve"> </w:t>
      </w:r>
      <w:r w:rsidR="00481884" w:rsidRPr="000E3F84">
        <w:t>очередь,</w:t>
      </w:r>
      <w:r w:rsidR="00C674BA" w:rsidRPr="000E3F84">
        <w:t xml:space="preserve"> </w:t>
      </w:r>
      <w:r w:rsidR="00481884" w:rsidRPr="000E3F84">
        <w:t>рост</w:t>
      </w:r>
      <w:r w:rsidR="00C674BA" w:rsidRPr="000E3F84">
        <w:t xml:space="preserve"> </w:t>
      </w:r>
      <w:r w:rsidR="00481884" w:rsidRPr="000E3F84">
        <w:t>спроса</w:t>
      </w:r>
      <w:r w:rsidR="00C674BA" w:rsidRPr="000E3F84">
        <w:t xml:space="preserve"> </w:t>
      </w:r>
      <w:r w:rsidR="00481884" w:rsidRPr="000E3F84">
        <w:t>на</w:t>
      </w:r>
      <w:r w:rsidR="00C674BA" w:rsidRPr="000E3F84">
        <w:t xml:space="preserve"> </w:t>
      </w:r>
      <w:r w:rsidR="00481884" w:rsidRPr="000E3F84">
        <w:t>отечественную</w:t>
      </w:r>
      <w:r w:rsidR="00C674BA" w:rsidRPr="000E3F84">
        <w:t xml:space="preserve"> </w:t>
      </w:r>
      <w:r w:rsidR="00481884" w:rsidRPr="000E3F84">
        <w:t>продукцию</w:t>
      </w:r>
      <w:r w:rsidR="00C674BA" w:rsidRPr="000E3F84">
        <w:t xml:space="preserve"> </w:t>
      </w:r>
      <w:r w:rsidR="00481884" w:rsidRPr="000E3F84">
        <w:t>является</w:t>
      </w:r>
      <w:r w:rsidR="00C674BA" w:rsidRPr="000E3F84">
        <w:t xml:space="preserve"> </w:t>
      </w:r>
      <w:r w:rsidR="00481884" w:rsidRPr="000E3F84">
        <w:t>важным</w:t>
      </w:r>
      <w:r w:rsidR="00C674BA" w:rsidRPr="000E3F84">
        <w:t xml:space="preserve"> </w:t>
      </w:r>
      <w:r w:rsidR="00481884" w:rsidRPr="000E3F84">
        <w:t>стимулом</w:t>
      </w:r>
      <w:r w:rsidR="00C674BA" w:rsidRPr="000E3F84">
        <w:t xml:space="preserve"> </w:t>
      </w:r>
      <w:r w:rsidR="00481884" w:rsidRPr="000E3F84">
        <w:t xml:space="preserve">для увеличения производства мяса необходимого </w:t>
      </w:r>
      <w:r w:rsidR="00481884" w:rsidRPr="000E3F84">
        <w:lastRenderedPageBreak/>
        <w:t>качества в сельском</w:t>
      </w:r>
      <w:r w:rsidR="00C674BA" w:rsidRPr="000E3F84">
        <w:t xml:space="preserve"> </w:t>
      </w:r>
      <w:r w:rsidR="00481884" w:rsidRPr="000E3F84">
        <w:t>хозяйстве.</w:t>
      </w:r>
      <w:r w:rsidR="003074D2" w:rsidRPr="000E3F84">
        <w:t xml:space="preserve"> </w:t>
      </w:r>
      <w:r w:rsidR="003074D2" w:rsidRPr="000E3F84">
        <w:rPr>
          <w:shd w:val="clear" w:color="auto" w:fill="FFFFFF"/>
        </w:rPr>
        <w:t>Эффективная утилизация побочных продуктов напрямую влияет на экономику и загрязнение окружающей среды страны.</w:t>
      </w:r>
      <w:r w:rsidR="003074D2" w:rsidRPr="000E3F84">
        <w:rPr>
          <w:rFonts w:ascii="Cambria" w:hAnsi="Cambria"/>
          <w:sz w:val="34"/>
          <w:szCs w:val="34"/>
          <w:shd w:val="clear" w:color="auto" w:fill="FFFFFF"/>
        </w:rPr>
        <w:t xml:space="preserve"> </w:t>
      </w:r>
      <w:r w:rsidR="003074D2" w:rsidRPr="000E3F84">
        <w:rPr>
          <w:shd w:val="clear" w:color="auto" w:fill="FFFFFF"/>
        </w:rPr>
        <w:t xml:space="preserve">Побочные продукты могут быть переработаны в сырье или превращены в более ценные полезные продукты. </w:t>
      </w:r>
      <w:r w:rsidR="00481884" w:rsidRPr="000E3F84">
        <w:t>Таким</w:t>
      </w:r>
      <w:r w:rsidR="00C674BA" w:rsidRPr="000E3F84">
        <w:t xml:space="preserve"> </w:t>
      </w:r>
      <w:r w:rsidR="00481884" w:rsidRPr="000E3F84">
        <w:t>образом,</w:t>
      </w:r>
      <w:r w:rsidR="003074D2" w:rsidRPr="000E3F84">
        <w:t xml:space="preserve"> </w:t>
      </w:r>
      <w:r w:rsidR="00481884" w:rsidRPr="000E3F84">
        <w:t>повышение</w:t>
      </w:r>
      <w:r w:rsidR="00C674BA" w:rsidRPr="000E3F84">
        <w:t xml:space="preserve"> </w:t>
      </w:r>
      <w:r w:rsidR="00481884" w:rsidRPr="000E3F84">
        <w:t>эффективности</w:t>
      </w:r>
      <w:r w:rsidR="00C674BA" w:rsidRPr="000E3F84">
        <w:t xml:space="preserve"> </w:t>
      </w:r>
      <w:r w:rsidR="00481884" w:rsidRPr="000E3F84">
        <w:t>переработки</w:t>
      </w:r>
      <w:r w:rsidR="00C674BA" w:rsidRPr="000E3F84">
        <w:t xml:space="preserve"> </w:t>
      </w:r>
      <w:r w:rsidR="00481884" w:rsidRPr="000E3F84">
        <w:t>мяса</w:t>
      </w:r>
      <w:r w:rsidR="00C674BA" w:rsidRPr="000E3F84">
        <w:t xml:space="preserve"> </w:t>
      </w:r>
      <w:r w:rsidR="00481884" w:rsidRPr="000E3F84">
        <w:t>имеет большое</w:t>
      </w:r>
      <w:r w:rsidR="00C674BA" w:rsidRPr="000E3F84">
        <w:t xml:space="preserve"> </w:t>
      </w:r>
      <w:r w:rsidR="00481884" w:rsidRPr="000E3F84">
        <w:t>социально-экономическое</w:t>
      </w:r>
      <w:r w:rsidR="00C674BA" w:rsidRPr="000E3F84">
        <w:t xml:space="preserve"> </w:t>
      </w:r>
      <w:r w:rsidR="00481884" w:rsidRPr="000E3F84">
        <w:t>значение.</w:t>
      </w:r>
    </w:p>
    <w:p w:rsidR="00481884" w:rsidRPr="000E3F84" w:rsidRDefault="00481884" w:rsidP="00481884">
      <w:pPr>
        <w:pStyle w:val="aa"/>
        <w:ind w:left="0" w:firstLine="709"/>
      </w:pPr>
      <w:r w:rsidRPr="000E3F84">
        <w:t xml:space="preserve">Рассчитана производственная себестоимость 1000 кг контрольного образца сосисок марки «Говяжьи» и сосисок </w:t>
      </w:r>
      <w:r w:rsidR="00420F34" w:rsidRPr="000E3F84">
        <w:t>«Г</w:t>
      </w:r>
      <w:r w:rsidRPr="000E3F84">
        <w:t>еродиетически</w:t>
      </w:r>
      <w:r w:rsidR="00420F34" w:rsidRPr="000E3F84">
        <w:t>е»</w:t>
      </w:r>
      <w:r w:rsidRPr="000E3F84">
        <w:t xml:space="preserve"> из верблюжатины и говядины</w:t>
      </w:r>
      <w:r w:rsidR="000722E6" w:rsidRPr="000E3F84">
        <w:t xml:space="preserve"> с добавлением </w:t>
      </w:r>
      <w:r w:rsidR="00257E4E" w:rsidRPr="000E3F84">
        <w:t xml:space="preserve">жидких и сухих </w:t>
      </w:r>
      <w:r w:rsidR="000722E6" w:rsidRPr="000E3F84">
        <w:t>гидролизат</w:t>
      </w:r>
      <w:r w:rsidR="00257E4E" w:rsidRPr="000E3F84">
        <w:t>ов</w:t>
      </w:r>
      <w:r w:rsidR="000722E6" w:rsidRPr="000E3F84">
        <w:t xml:space="preserve"> белков</w:t>
      </w:r>
      <w:r w:rsidRPr="000E3F84">
        <w:t>. В себестоимость входят затраты на сырье, основные материалы, энергетические затраты на технологические нужды, заработную плату производственных рабочих и другие расходы.</w:t>
      </w:r>
      <w:bookmarkStart w:id="199" w:name="_Hlk69681924"/>
      <w:r w:rsidR="00C674BA" w:rsidRPr="000E3F84">
        <w:t xml:space="preserve"> </w:t>
      </w:r>
      <w:r w:rsidR="00420F34" w:rsidRPr="000E3F84">
        <w:t>Для расчета оптовой цены сосисок для геродиетического питания использованы закупочные цены на основное сырьё и вспомогательные материалы</w:t>
      </w:r>
      <w:r w:rsidR="005511DF" w:rsidRPr="000E3F84">
        <w:t>, реализуемые на территории</w:t>
      </w:r>
      <w:r w:rsidR="00420F34" w:rsidRPr="000E3F84">
        <w:t xml:space="preserve"> Казахстан</w:t>
      </w:r>
      <w:r w:rsidR="005511DF" w:rsidRPr="000E3F84">
        <w:t>а</w:t>
      </w:r>
      <w:r w:rsidR="00420F34" w:rsidRPr="000E3F84">
        <w:t>.</w:t>
      </w:r>
      <w:bookmarkEnd w:id="199"/>
    </w:p>
    <w:p w:rsidR="00481884" w:rsidRPr="000E3F84" w:rsidRDefault="00420F34" w:rsidP="00420F34">
      <w:pPr>
        <w:spacing w:after="0" w:line="240" w:lineRule="auto"/>
        <w:ind w:firstLine="708"/>
        <w:jc w:val="both"/>
        <w:rPr>
          <w:rFonts w:ascii="Times New Roman" w:hAnsi="Times New Roman"/>
          <w:sz w:val="28"/>
          <w:szCs w:val="28"/>
        </w:rPr>
      </w:pPr>
      <w:bookmarkStart w:id="200" w:name="_Hlk69681898"/>
      <w:r w:rsidRPr="000E3F84">
        <w:rPr>
          <w:rFonts w:ascii="Times New Roman" w:hAnsi="Times New Roman"/>
          <w:sz w:val="28"/>
          <w:szCs w:val="28"/>
        </w:rPr>
        <w:t xml:space="preserve">Расчёт экономической эффективности производили в сравнении с контрольным образцом </w:t>
      </w:r>
      <w:r w:rsidR="005511DF" w:rsidRPr="000E3F84">
        <w:rPr>
          <w:rFonts w:ascii="Times New Roman" w:hAnsi="Times New Roman"/>
          <w:sz w:val="28"/>
          <w:szCs w:val="28"/>
        </w:rPr>
        <w:t xml:space="preserve">стандартных </w:t>
      </w:r>
      <w:r w:rsidRPr="000E3F84">
        <w:rPr>
          <w:rFonts w:ascii="Times New Roman" w:hAnsi="Times New Roman"/>
          <w:sz w:val="28"/>
          <w:szCs w:val="28"/>
        </w:rPr>
        <w:t>сосисок</w:t>
      </w:r>
      <w:r w:rsidR="005511DF" w:rsidRPr="000E3F84">
        <w:rPr>
          <w:rFonts w:ascii="Times New Roman" w:hAnsi="Times New Roman"/>
          <w:sz w:val="28"/>
          <w:szCs w:val="28"/>
        </w:rPr>
        <w:t xml:space="preserve"> «Говяжьи»</w:t>
      </w:r>
      <w:r w:rsidRPr="000E3F84">
        <w:rPr>
          <w:rFonts w:ascii="Times New Roman" w:hAnsi="Times New Roman"/>
          <w:sz w:val="28"/>
          <w:szCs w:val="28"/>
        </w:rPr>
        <w:t xml:space="preserve">, выработанным из говядины. Расчет стоимости сырья для производства 100 кг сосисок </w:t>
      </w:r>
      <w:bookmarkEnd w:id="200"/>
      <w:r w:rsidRPr="000E3F84">
        <w:rPr>
          <w:rFonts w:ascii="Times New Roman" w:hAnsi="Times New Roman"/>
          <w:sz w:val="28"/>
          <w:szCs w:val="28"/>
        </w:rPr>
        <w:t xml:space="preserve">представлен в таблице </w:t>
      </w:r>
      <w:r w:rsidR="0098248B" w:rsidRPr="000E3F84">
        <w:rPr>
          <w:rFonts w:ascii="Times New Roman" w:hAnsi="Times New Roman"/>
          <w:sz w:val="28"/>
          <w:szCs w:val="28"/>
        </w:rPr>
        <w:t>4</w:t>
      </w:r>
      <w:r w:rsidR="00284023" w:rsidRPr="000E3F84">
        <w:rPr>
          <w:rFonts w:ascii="Times New Roman" w:hAnsi="Times New Roman"/>
          <w:sz w:val="28"/>
          <w:szCs w:val="28"/>
        </w:rPr>
        <w:t>1</w:t>
      </w:r>
      <w:r w:rsidRPr="000E3F84">
        <w:rPr>
          <w:rFonts w:ascii="Times New Roman" w:hAnsi="Times New Roman"/>
          <w:sz w:val="28"/>
          <w:szCs w:val="28"/>
        </w:rPr>
        <w:t xml:space="preserve">. </w:t>
      </w:r>
      <w:r w:rsidR="00481884" w:rsidRPr="000E3F84">
        <w:rPr>
          <w:rFonts w:ascii="Times New Roman" w:hAnsi="Times New Roman"/>
          <w:sz w:val="28"/>
          <w:szCs w:val="28"/>
        </w:rPr>
        <w:t xml:space="preserve">Выход готовой продукции составил 72,4%. </w:t>
      </w:r>
    </w:p>
    <w:p w:rsidR="00CA64D7" w:rsidRPr="000E3F84" w:rsidRDefault="00CA64D7" w:rsidP="00481884">
      <w:pPr>
        <w:pStyle w:val="aa"/>
        <w:ind w:left="0" w:firstLine="709"/>
      </w:pPr>
    </w:p>
    <w:p w:rsidR="00257E4E" w:rsidRPr="000E3F84" w:rsidRDefault="00481884" w:rsidP="00257E4E">
      <w:pPr>
        <w:pStyle w:val="aa"/>
        <w:ind w:left="0"/>
      </w:pPr>
      <w:r w:rsidRPr="000E3F84">
        <w:t xml:space="preserve">Таблица </w:t>
      </w:r>
      <w:r w:rsidR="0098248B" w:rsidRPr="000E3F84">
        <w:t>4</w:t>
      </w:r>
      <w:r w:rsidR="00284023" w:rsidRPr="000E3F84">
        <w:t>1</w:t>
      </w:r>
      <w:r w:rsidRPr="000E3F84">
        <w:t xml:space="preserve"> – Расчет количества и стоимости сырья, основных материалов</w:t>
      </w:r>
    </w:p>
    <w:p w:rsidR="00481884" w:rsidRPr="000E3F84" w:rsidRDefault="00D14ABB" w:rsidP="00257E4E">
      <w:pPr>
        <w:pStyle w:val="aa"/>
        <w:ind w:left="0"/>
      </w:pPr>
      <w:r w:rsidRPr="000E3F84">
        <w:t>(с добавлением сухого гидролизата белков)</w:t>
      </w:r>
    </w:p>
    <w:p w:rsidR="00CA64D7" w:rsidRPr="000E3F84" w:rsidRDefault="00CA64D7" w:rsidP="00481884">
      <w:pPr>
        <w:pStyle w:val="aa"/>
        <w:ind w:left="0"/>
        <w:jc w:val="left"/>
      </w:pPr>
    </w:p>
    <w:tbl>
      <w:tblPr>
        <w:tblStyle w:val="TableNormal"/>
        <w:tblW w:w="9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402"/>
        <w:gridCol w:w="1275"/>
        <w:gridCol w:w="1276"/>
        <w:gridCol w:w="1276"/>
        <w:gridCol w:w="1276"/>
        <w:gridCol w:w="1275"/>
      </w:tblGrid>
      <w:tr w:rsidR="00554CF3" w:rsidRPr="000E3F84" w:rsidTr="00481884">
        <w:trPr>
          <w:trHeight w:val="321"/>
        </w:trPr>
        <w:tc>
          <w:tcPr>
            <w:tcW w:w="3402" w:type="dxa"/>
            <w:vMerge w:val="restart"/>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p>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Наименование сырья и вспомогательных материалов</w:t>
            </w:r>
          </w:p>
        </w:tc>
        <w:tc>
          <w:tcPr>
            <w:tcW w:w="2551" w:type="dxa"/>
            <w:gridSpan w:val="2"/>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Норма расхода сырья на 100 </w:t>
            </w:r>
            <w:r w:rsidRPr="000E3F84">
              <w:rPr>
                <w:rFonts w:ascii="Times New Roman" w:hAnsi="Times New Roman" w:cs="Times New Roman"/>
                <w:spacing w:val="-8"/>
                <w:sz w:val="28"/>
                <w:szCs w:val="28"/>
                <w:lang w:val="ru-RU"/>
              </w:rPr>
              <w:t xml:space="preserve">кг </w:t>
            </w:r>
            <w:r w:rsidRPr="000E3F84">
              <w:rPr>
                <w:rFonts w:ascii="Times New Roman" w:hAnsi="Times New Roman" w:cs="Times New Roman"/>
                <w:sz w:val="28"/>
                <w:szCs w:val="28"/>
                <w:lang w:val="ru-RU"/>
              </w:rPr>
              <w:t>продукции, кг</w:t>
            </w:r>
          </w:p>
        </w:tc>
        <w:tc>
          <w:tcPr>
            <w:tcW w:w="1276" w:type="dxa"/>
            <w:vMerge w:val="restart"/>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 xml:space="preserve">Цена </w:t>
            </w:r>
            <w:r w:rsidRPr="000E3F84">
              <w:rPr>
                <w:rFonts w:ascii="Times New Roman" w:hAnsi="Times New Roman" w:cs="Times New Roman"/>
                <w:sz w:val="28"/>
                <w:szCs w:val="28"/>
                <w:lang w:val="ru-RU"/>
              </w:rPr>
              <w:t xml:space="preserve">за </w:t>
            </w:r>
            <w:r w:rsidRPr="000E3F84">
              <w:rPr>
                <w:rFonts w:ascii="Times New Roman" w:hAnsi="Times New Roman" w:cs="Times New Roman"/>
                <w:sz w:val="28"/>
                <w:szCs w:val="28"/>
              </w:rPr>
              <w:t>единиц</w:t>
            </w:r>
            <w:r w:rsidRPr="000E3F84">
              <w:rPr>
                <w:rFonts w:ascii="Times New Roman" w:hAnsi="Times New Roman" w:cs="Times New Roman"/>
                <w:sz w:val="28"/>
                <w:szCs w:val="28"/>
                <w:lang w:val="ru-RU"/>
              </w:rPr>
              <w:t>у</w:t>
            </w:r>
            <w:r w:rsidRPr="000E3F84">
              <w:rPr>
                <w:rFonts w:ascii="Times New Roman" w:hAnsi="Times New Roman" w:cs="Times New Roman"/>
                <w:sz w:val="28"/>
                <w:szCs w:val="28"/>
              </w:rPr>
              <w:t xml:space="preserve">, </w:t>
            </w:r>
          </w:p>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тг</w:t>
            </w:r>
          </w:p>
        </w:tc>
        <w:tc>
          <w:tcPr>
            <w:tcW w:w="2551" w:type="dxa"/>
            <w:gridSpan w:val="2"/>
            <w:tcBorders>
              <w:bottom w:val="single" w:sz="4" w:space="0" w:color="auto"/>
            </w:tcBorders>
          </w:tcPr>
          <w:p w:rsidR="00481884" w:rsidRPr="000E3F84" w:rsidRDefault="00481884" w:rsidP="00481884">
            <w:pPr>
              <w:pStyle w:val="TableParagraph"/>
              <w:spacing w:before="0" w:line="240" w:lineRule="auto"/>
              <w:ind w:hanging="1"/>
              <w:jc w:val="center"/>
              <w:rPr>
                <w:rFonts w:ascii="Times New Roman" w:hAnsi="Times New Roman" w:cs="Times New Roman"/>
                <w:spacing w:val="-3"/>
                <w:sz w:val="28"/>
                <w:szCs w:val="28"/>
                <w:lang w:val="ru-RU"/>
              </w:rPr>
            </w:pPr>
            <w:r w:rsidRPr="000E3F84">
              <w:rPr>
                <w:rFonts w:ascii="Times New Roman" w:hAnsi="Times New Roman" w:cs="Times New Roman"/>
                <w:sz w:val="28"/>
                <w:szCs w:val="28"/>
              </w:rPr>
              <w:t>Стоимость</w:t>
            </w:r>
            <w:r w:rsidRPr="000E3F84">
              <w:rPr>
                <w:rFonts w:ascii="Times New Roman" w:hAnsi="Times New Roman" w:cs="Times New Roman"/>
                <w:spacing w:val="-3"/>
                <w:sz w:val="28"/>
                <w:szCs w:val="28"/>
              </w:rPr>
              <w:t xml:space="preserve">, </w:t>
            </w:r>
          </w:p>
          <w:p w:rsidR="00481884" w:rsidRPr="000E3F84" w:rsidRDefault="00481884" w:rsidP="00481884">
            <w:pPr>
              <w:pStyle w:val="TableParagraph"/>
              <w:spacing w:before="0" w:line="240" w:lineRule="auto"/>
              <w:ind w:hanging="1"/>
              <w:jc w:val="center"/>
              <w:rPr>
                <w:rFonts w:ascii="Times New Roman" w:hAnsi="Times New Roman" w:cs="Times New Roman"/>
                <w:sz w:val="28"/>
                <w:szCs w:val="28"/>
              </w:rPr>
            </w:pPr>
            <w:r w:rsidRPr="000E3F84">
              <w:rPr>
                <w:rFonts w:ascii="Times New Roman" w:hAnsi="Times New Roman" w:cs="Times New Roman"/>
                <w:sz w:val="28"/>
                <w:szCs w:val="28"/>
              </w:rPr>
              <w:t>тг</w:t>
            </w:r>
          </w:p>
        </w:tc>
      </w:tr>
      <w:tr w:rsidR="00554CF3" w:rsidRPr="000E3F84" w:rsidTr="00481884">
        <w:trPr>
          <w:trHeight w:val="321"/>
        </w:trPr>
        <w:tc>
          <w:tcPr>
            <w:tcW w:w="3402" w:type="dxa"/>
            <w:vMerge/>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p>
        </w:tc>
        <w:tc>
          <w:tcPr>
            <w:tcW w:w="1275" w:type="dxa"/>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Контроль </w:t>
            </w:r>
          </w:p>
        </w:tc>
        <w:tc>
          <w:tcPr>
            <w:tcW w:w="1276" w:type="dxa"/>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Опыт </w:t>
            </w:r>
          </w:p>
        </w:tc>
        <w:tc>
          <w:tcPr>
            <w:tcW w:w="1276" w:type="dxa"/>
            <w:vMerge/>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p>
        </w:tc>
        <w:tc>
          <w:tcPr>
            <w:tcW w:w="1276" w:type="dxa"/>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Контроль</w:t>
            </w:r>
          </w:p>
        </w:tc>
        <w:tc>
          <w:tcPr>
            <w:tcW w:w="1275" w:type="dxa"/>
            <w:tcBorders>
              <w:bottom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Опыт</w:t>
            </w:r>
          </w:p>
        </w:tc>
      </w:tr>
      <w:tr w:rsidR="00554CF3" w:rsidRPr="000E3F84" w:rsidTr="00481884">
        <w:trPr>
          <w:trHeight w:val="324"/>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ru-RU"/>
              </w:rPr>
            </w:pPr>
            <w:r w:rsidRPr="000E3F84">
              <w:rPr>
                <w:rFonts w:ascii="Times New Roman" w:hAnsi="Times New Roman" w:cs="Times New Roman"/>
                <w:sz w:val="28"/>
                <w:szCs w:val="28"/>
              </w:rPr>
              <w:t>Говядина жилованная</w:t>
            </w:r>
            <w:r w:rsidR="008874EA" w:rsidRPr="000E3F84">
              <w:rPr>
                <w:rFonts w:ascii="Times New Roman" w:hAnsi="Times New Roman" w:cs="Times New Roman"/>
                <w:sz w:val="28"/>
                <w:szCs w:val="28"/>
                <w:lang w:val="ru-RU"/>
              </w:rPr>
              <w:t xml:space="preserve"> первого сорта</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64</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17</w:t>
            </w:r>
            <w:r w:rsidR="00481884" w:rsidRPr="000E3F84">
              <w:rPr>
                <w:rFonts w:ascii="Times New Roman" w:hAnsi="Times New Roman" w:cs="Times New Roman"/>
                <w:sz w:val="28"/>
                <w:szCs w:val="28"/>
                <w:lang w:val="kk-KZ"/>
              </w:rPr>
              <w:t>,</w:t>
            </w:r>
            <w:r w:rsidRPr="000E3F84">
              <w:rPr>
                <w:rFonts w:ascii="Times New Roman" w:hAnsi="Times New Roman" w:cs="Times New Roman"/>
                <w:sz w:val="28"/>
                <w:szCs w:val="28"/>
                <w:lang w:val="kk-KZ"/>
              </w:rPr>
              <w:t>6</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1800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115 200</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w:t>
            </w:r>
            <w:r w:rsidR="00ED0C8B" w:rsidRPr="000E3F84">
              <w:rPr>
                <w:rFonts w:ascii="Times New Roman" w:hAnsi="Times New Roman" w:cs="Times New Roman"/>
                <w:sz w:val="28"/>
                <w:szCs w:val="28"/>
                <w:lang w:val="kk-KZ"/>
              </w:rPr>
              <w:t>1</w:t>
            </w:r>
            <w:r w:rsidRPr="000E3F84">
              <w:rPr>
                <w:rFonts w:ascii="Times New Roman" w:hAnsi="Times New Roman" w:cs="Times New Roman"/>
                <w:sz w:val="28"/>
                <w:szCs w:val="28"/>
                <w:lang w:val="kk-KZ"/>
              </w:rPr>
              <w:t xml:space="preserve"> 6</w:t>
            </w:r>
            <w:r w:rsidR="00ED0C8B" w:rsidRPr="000E3F84">
              <w:rPr>
                <w:rFonts w:ascii="Times New Roman" w:hAnsi="Times New Roman" w:cs="Times New Roman"/>
                <w:sz w:val="28"/>
                <w:szCs w:val="28"/>
                <w:lang w:val="kk-KZ"/>
              </w:rPr>
              <w:t>8</w:t>
            </w:r>
            <w:r w:rsidRPr="000E3F84">
              <w:rPr>
                <w:rFonts w:ascii="Times New Roman" w:hAnsi="Times New Roman" w:cs="Times New Roman"/>
                <w:sz w:val="28"/>
                <w:szCs w:val="28"/>
                <w:lang w:val="kk-KZ"/>
              </w:rPr>
              <w:t>0</w:t>
            </w:r>
          </w:p>
        </w:tc>
      </w:tr>
      <w:tr w:rsidR="00554CF3" w:rsidRPr="000E3F84" w:rsidTr="00481884">
        <w:trPr>
          <w:trHeight w:val="321"/>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Верблюжатина односортная</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jc w:val="center"/>
              <w:rPr>
                <w:rFonts w:ascii="Times New Roman" w:hAnsi="Times New Roman"/>
                <w:sz w:val="28"/>
                <w:szCs w:val="28"/>
                <w:lang w:val="ru-RU"/>
              </w:rPr>
            </w:pPr>
            <w:r w:rsidRPr="000E3F84">
              <w:rPr>
                <w:rFonts w:ascii="Times New Roman" w:hAnsi="Times New Roman"/>
                <w:sz w:val="28"/>
                <w:szCs w:val="28"/>
                <w:lang w:val="ru-RU"/>
              </w:rPr>
              <w:t>-</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w:t>
            </w:r>
            <w:r w:rsidR="00ED0C8B" w:rsidRPr="000E3F84">
              <w:rPr>
                <w:rFonts w:ascii="Times New Roman" w:hAnsi="Times New Roman" w:cs="Times New Roman"/>
                <w:sz w:val="28"/>
                <w:szCs w:val="28"/>
                <w:lang w:val="kk-KZ"/>
              </w:rPr>
              <w:t>2,</w:t>
            </w:r>
            <w:r w:rsidRPr="000E3F84">
              <w:rPr>
                <w:rFonts w:ascii="Times New Roman" w:hAnsi="Times New Roman" w:cs="Times New Roman"/>
                <w:sz w:val="28"/>
                <w:szCs w:val="28"/>
                <w:lang w:val="kk-KZ"/>
              </w:rPr>
              <w:t>4</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1200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w:t>
            </w:r>
            <w:r w:rsidR="00ED0C8B" w:rsidRPr="000E3F84">
              <w:rPr>
                <w:rFonts w:ascii="Times New Roman" w:hAnsi="Times New Roman" w:cs="Times New Roman"/>
                <w:sz w:val="28"/>
                <w:szCs w:val="28"/>
                <w:lang w:val="kk-KZ"/>
              </w:rPr>
              <w:t>088</w:t>
            </w:r>
            <w:r w:rsidRPr="000E3F84">
              <w:rPr>
                <w:rFonts w:ascii="Times New Roman" w:hAnsi="Times New Roman" w:cs="Times New Roman"/>
                <w:sz w:val="28"/>
                <w:szCs w:val="28"/>
                <w:lang w:val="kk-KZ"/>
              </w:rPr>
              <w:t>0</w:t>
            </w:r>
          </w:p>
        </w:tc>
      </w:tr>
      <w:tr w:rsidR="00554CF3" w:rsidRPr="000E3F84" w:rsidTr="00481884">
        <w:trPr>
          <w:trHeight w:val="321"/>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ru-RU"/>
              </w:rPr>
            </w:pPr>
            <w:r w:rsidRPr="000E3F84">
              <w:rPr>
                <w:rFonts w:ascii="Times New Roman" w:hAnsi="Times New Roman" w:cs="Times New Roman"/>
                <w:sz w:val="28"/>
                <w:szCs w:val="28"/>
              </w:rPr>
              <w:t>Жир</w:t>
            </w:r>
            <w:r w:rsidRPr="000E3F84">
              <w:rPr>
                <w:rFonts w:ascii="Times New Roman" w:hAnsi="Times New Roman" w:cs="Times New Roman"/>
                <w:sz w:val="28"/>
                <w:szCs w:val="28"/>
                <w:lang w:val="kk-KZ"/>
              </w:rPr>
              <w:t>-сырец говяжий</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jc w:val="center"/>
              <w:rPr>
                <w:rFonts w:ascii="Times New Roman" w:hAnsi="Times New Roman"/>
                <w:sz w:val="28"/>
                <w:szCs w:val="28"/>
                <w:lang w:val="ru-RU"/>
              </w:rPr>
            </w:pPr>
            <w:r w:rsidRPr="000E3F84">
              <w:rPr>
                <w:rFonts w:ascii="Times New Roman" w:hAnsi="Times New Roman"/>
                <w:sz w:val="28"/>
                <w:szCs w:val="28"/>
                <w:lang w:val="ru-RU"/>
              </w:rPr>
              <w:t>16</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kk-KZ"/>
              </w:rPr>
              <w:t>9,6</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350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5600</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3360</w:t>
            </w:r>
          </w:p>
        </w:tc>
      </w:tr>
      <w:tr w:rsidR="00554CF3" w:rsidRPr="000E3F84" w:rsidTr="00481884">
        <w:trPr>
          <w:trHeight w:val="321"/>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Масло льняное</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jc w:val="center"/>
              <w:rPr>
                <w:rFonts w:ascii="Times New Roman" w:hAnsi="Times New Roman"/>
                <w:sz w:val="28"/>
                <w:szCs w:val="28"/>
                <w:lang w:val="ru-RU"/>
              </w:rPr>
            </w:pPr>
            <w:r w:rsidRPr="000E3F84">
              <w:rPr>
                <w:rFonts w:ascii="Times New Roman" w:hAnsi="Times New Roman"/>
                <w:sz w:val="28"/>
                <w:szCs w:val="28"/>
                <w:lang w:val="ru-RU"/>
              </w:rPr>
              <w:t>-</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6,4</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rsidR="0098248B" w:rsidRPr="000E3F84" w:rsidRDefault="00481884" w:rsidP="000722E6">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2560</w:t>
            </w:r>
          </w:p>
        </w:tc>
      </w:tr>
      <w:tr w:rsidR="00554CF3" w:rsidRPr="000E3F84" w:rsidTr="00481884">
        <w:trPr>
          <w:trHeight w:val="350"/>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C92E0D" w:rsidP="00481884">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Сухой г</w:t>
            </w:r>
            <w:r w:rsidR="00481884" w:rsidRPr="000E3F84">
              <w:rPr>
                <w:rFonts w:ascii="Times New Roman" w:hAnsi="Times New Roman" w:cs="Times New Roman"/>
                <w:sz w:val="28"/>
                <w:szCs w:val="28"/>
                <w:lang w:val="kk-KZ"/>
              </w:rPr>
              <w:t>идролизат белков</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jc w:val="center"/>
              <w:rPr>
                <w:rFonts w:ascii="Times New Roman" w:hAnsi="Times New Roman"/>
                <w:sz w:val="28"/>
                <w:szCs w:val="28"/>
                <w:lang w:val="ru-RU"/>
              </w:rPr>
            </w:pPr>
            <w:r w:rsidRPr="000E3F84">
              <w:rPr>
                <w:rFonts w:ascii="Times New Roman" w:hAnsi="Times New Roman"/>
                <w:sz w:val="28"/>
                <w:szCs w:val="28"/>
                <w:lang w:val="ru-RU"/>
              </w:rPr>
              <w:t>-</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A81486"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A81486"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3000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15 000</w:t>
            </w:r>
          </w:p>
        </w:tc>
      </w:tr>
      <w:tr w:rsidR="00554CF3" w:rsidRPr="000E3F84" w:rsidTr="00481884">
        <w:trPr>
          <w:trHeight w:val="321"/>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Соль поваренная пищевая</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2,</w:t>
            </w:r>
            <w:r w:rsidR="00ED0C8B" w:rsidRPr="000E3F84">
              <w:rPr>
                <w:rFonts w:ascii="Times New Roman" w:hAnsi="Times New Roman" w:cs="Times New Roman"/>
                <w:sz w:val="28"/>
                <w:szCs w:val="28"/>
                <w:lang w:val="ru-RU"/>
              </w:rPr>
              <w:t>2</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2,</w:t>
            </w:r>
            <w:r w:rsidR="00ED0C8B" w:rsidRPr="000E3F84">
              <w:rPr>
                <w:rFonts w:ascii="Times New Roman" w:hAnsi="Times New Roman" w:cs="Times New Roman"/>
                <w:sz w:val="28"/>
                <w:szCs w:val="28"/>
                <w:lang w:val="ru-RU"/>
              </w:rPr>
              <w:t>2</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w:t>
            </w:r>
            <w:r w:rsidR="00ED0C8B" w:rsidRPr="000E3F84">
              <w:rPr>
                <w:rFonts w:ascii="Times New Roman" w:hAnsi="Times New Roman" w:cs="Times New Roman"/>
                <w:sz w:val="28"/>
                <w:szCs w:val="28"/>
                <w:lang w:val="kk-KZ"/>
              </w:rPr>
              <w:t>54</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w:t>
            </w:r>
            <w:r w:rsidR="00ED0C8B" w:rsidRPr="000E3F84">
              <w:rPr>
                <w:rFonts w:ascii="Times New Roman" w:hAnsi="Times New Roman" w:cs="Times New Roman"/>
                <w:sz w:val="28"/>
                <w:szCs w:val="28"/>
                <w:lang w:val="kk-KZ"/>
              </w:rPr>
              <w:t>54</w:t>
            </w:r>
          </w:p>
        </w:tc>
      </w:tr>
      <w:tr w:rsidR="00554CF3" w:rsidRPr="000E3F84" w:rsidTr="00481884">
        <w:trPr>
          <w:trHeight w:val="321"/>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Нитрит натрия</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0,055</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0,055</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675</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37</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37</w:t>
            </w:r>
          </w:p>
        </w:tc>
      </w:tr>
      <w:tr w:rsidR="00554CF3" w:rsidRPr="000E3F84" w:rsidTr="00481884">
        <w:trPr>
          <w:trHeight w:val="324"/>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rPr>
              <w:t>Сахар</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kk-KZ"/>
              </w:rPr>
              <w:t>0,2</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kk-KZ"/>
              </w:rPr>
              <w:t>0,2</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r>
      <w:tr w:rsidR="00554CF3" w:rsidRPr="000E3F84" w:rsidTr="00481884">
        <w:trPr>
          <w:trHeight w:val="323"/>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Перец черный</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w:t>
            </w:r>
            <w:r w:rsidR="00ED0C8B" w:rsidRPr="000E3F84">
              <w:rPr>
                <w:rFonts w:ascii="Times New Roman" w:hAnsi="Times New Roman" w:cs="Times New Roman"/>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w:t>
            </w:r>
            <w:r w:rsidR="00ED0C8B" w:rsidRPr="000E3F84">
              <w:rPr>
                <w:rFonts w:ascii="Times New Roman" w:hAnsi="Times New Roman" w:cs="Times New Roman"/>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w:t>
            </w:r>
            <w:r w:rsidR="00481884" w:rsidRPr="000E3F84">
              <w:rPr>
                <w:rFonts w:ascii="Times New Roman" w:hAnsi="Times New Roman" w:cs="Times New Roman"/>
                <w:sz w:val="28"/>
                <w:szCs w:val="28"/>
                <w:lang w:val="kk-KZ"/>
              </w:rPr>
              <w:t>5</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w:t>
            </w:r>
            <w:r w:rsidR="00481884" w:rsidRPr="000E3F84">
              <w:rPr>
                <w:rFonts w:ascii="Times New Roman" w:hAnsi="Times New Roman" w:cs="Times New Roman"/>
                <w:sz w:val="28"/>
                <w:szCs w:val="28"/>
                <w:lang w:val="kk-KZ"/>
              </w:rPr>
              <w:t>5</w:t>
            </w:r>
          </w:p>
        </w:tc>
      </w:tr>
      <w:tr w:rsidR="00554CF3" w:rsidRPr="000E3F84" w:rsidTr="00481884">
        <w:trPr>
          <w:trHeight w:val="323"/>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 xml:space="preserve">Перец </w:t>
            </w:r>
            <w:r w:rsidRPr="000E3F84">
              <w:rPr>
                <w:rFonts w:ascii="Times New Roman" w:hAnsi="Times New Roman" w:cs="Times New Roman"/>
                <w:sz w:val="28"/>
                <w:szCs w:val="28"/>
                <w:lang w:val="kk-KZ"/>
              </w:rPr>
              <w:t>красн</w:t>
            </w:r>
            <w:r w:rsidRPr="000E3F84">
              <w:rPr>
                <w:rFonts w:ascii="Times New Roman" w:hAnsi="Times New Roman" w:cs="Times New Roman"/>
                <w:sz w:val="28"/>
                <w:szCs w:val="28"/>
              </w:rPr>
              <w:t>ый</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w:t>
            </w:r>
          </w:p>
        </w:tc>
      </w:tr>
      <w:tr w:rsidR="00554CF3" w:rsidRPr="000E3F84" w:rsidTr="00481884">
        <w:trPr>
          <w:trHeight w:val="323"/>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Специи для сосисок</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w:t>
            </w:r>
            <w:r w:rsidR="00ED0C8B" w:rsidRPr="000E3F84">
              <w:rPr>
                <w:rFonts w:ascii="Times New Roman" w:hAnsi="Times New Roman" w:cs="Times New Roman"/>
                <w:sz w:val="28"/>
                <w:szCs w:val="28"/>
                <w:lang w:val="kk-KZ"/>
              </w:rPr>
              <w:t>72</w:t>
            </w:r>
            <w:r w:rsidRPr="000E3F84">
              <w:rPr>
                <w:rFonts w:ascii="Times New Roman" w:hAnsi="Times New Roman" w:cs="Times New Roman"/>
                <w:sz w:val="28"/>
                <w:szCs w:val="28"/>
                <w:lang w:val="kk-KZ"/>
              </w:rPr>
              <w:t>5</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w:t>
            </w:r>
            <w:r w:rsidR="00ED0C8B" w:rsidRPr="000E3F84">
              <w:rPr>
                <w:rFonts w:ascii="Times New Roman" w:hAnsi="Times New Roman" w:cs="Times New Roman"/>
                <w:sz w:val="28"/>
                <w:szCs w:val="28"/>
                <w:lang w:val="kk-KZ"/>
              </w:rPr>
              <w:t>72</w:t>
            </w:r>
            <w:r w:rsidRPr="000E3F84">
              <w:rPr>
                <w:rFonts w:ascii="Times New Roman" w:hAnsi="Times New Roman" w:cs="Times New Roman"/>
                <w:sz w:val="28"/>
                <w:szCs w:val="28"/>
                <w:lang w:val="kk-KZ"/>
              </w:rPr>
              <w:t>5</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725</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72</w:t>
            </w:r>
            <w:r w:rsidR="00481884" w:rsidRPr="000E3F84">
              <w:rPr>
                <w:rFonts w:ascii="Times New Roman" w:hAnsi="Times New Roman" w:cs="Times New Roman"/>
                <w:sz w:val="28"/>
                <w:szCs w:val="28"/>
                <w:lang w:val="kk-KZ"/>
              </w:rPr>
              <w:t>5</w:t>
            </w:r>
          </w:p>
        </w:tc>
      </w:tr>
      <w:tr w:rsidR="00554CF3" w:rsidRPr="000E3F84" w:rsidTr="00481884">
        <w:trPr>
          <w:trHeight w:val="369"/>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ru-RU"/>
              </w:rPr>
            </w:pPr>
            <w:r w:rsidRPr="000E3F84">
              <w:rPr>
                <w:rFonts w:ascii="Times New Roman" w:hAnsi="Times New Roman" w:cs="Times New Roman"/>
                <w:sz w:val="28"/>
                <w:szCs w:val="28"/>
                <w:lang w:val="kk-KZ"/>
              </w:rPr>
              <w:t>Чеснок</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0,0</w:t>
            </w:r>
            <w:r w:rsidR="00ED0C8B" w:rsidRPr="000E3F84">
              <w:rPr>
                <w:rFonts w:ascii="Times New Roman" w:hAnsi="Times New Roman" w:cs="Times New Roman"/>
                <w:sz w:val="28"/>
                <w:szCs w:val="28"/>
                <w:lang w:val="ru-RU"/>
              </w:rPr>
              <w:t>8</w:t>
            </w:r>
            <w:r w:rsidRPr="000E3F84">
              <w:rPr>
                <w:rFonts w:ascii="Times New Roman" w:hAnsi="Times New Roman" w:cs="Times New Roman"/>
                <w:sz w:val="28"/>
                <w:szCs w:val="28"/>
                <w:lang w:val="kk-KZ"/>
              </w:rPr>
              <w:t>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0,0</w:t>
            </w:r>
            <w:r w:rsidR="00ED0C8B" w:rsidRPr="000E3F84">
              <w:rPr>
                <w:rFonts w:ascii="Times New Roman" w:hAnsi="Times New Roman" w:cs="Times New Roman"/>
                <w:sz w:val="28"/>
                <w:szCs w:val="28"/>
                <w:lang w:val="kk-KZ"/>
              </w:rPr>
              <w:t>8</w:t>
            </w:r>
            <w:r w:rsidRPr="000E3F84">
              <w:rPr>
                <w:rFonts w:ascii="Times New Roman" w:hAnsi="Times New Roman" w:cs="Times New Roman"/>
                <w:sz w:val="28"/>
                <w:szCs w:val="28"/>
                <w:lang w:val="kk-KZ"/>
              </w:rPr>
              <w:t>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500</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ED0C8B"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r>
      <w:tr w:rsidR="00481884" w:rsidRPr="000E3F84" w:rsidTr="00481884">
        <w:trPr>
          <w:trHeight w:val="369"/>
        </w:trPr>
        <w:tc>
          <w:tcPr>
            <w:tcW w:w="3402"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Итого</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jc w:val="center"/>
              <w:rPr>
                <w:rFonts w:ascii="Times New Roman" w:hAnsi="Times New Roman"/>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481884" w:rsidRPr="000E3F84" w:rsidRDefault="0048188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 xml:space="preserve">121 </w:t>
            </w:r>
            <w:r w:rsidR="00ED0C8B" w:rsidRPr="000E3F84">
              <w:rPr>
                <w:rFonts w:ascii="Times New Roman" w:hAnsi="Times New Roman" w:cs="Times New Roman"/>
                <w:sz w:val="28"/>
                <w:szCs w:val="28"/>
                <w:lang w:val="kk-KZ"/>
              </w:rPr>
              <w:t>911</w:t>
            </w:r>
          </w:p>
        </w:tc>
        <w:tc>
          <w:tcPr>
            <w:tcW w:w="1275" w:type="dxa"/>
            <w:tcBorders>
              <w:top w:val="single" w:sz="4" w:space="0" w:color="auto"/>
              <w:left w:val="single" w:sz="4" w:space="0" w:color="auto"/>
              <w:bottom w:val="single" w:sz="4" w:space="0" w:color="auto"/>
              <w:right w:val="single" w:sz="4" w:space="0" w:color="auto"/>
            </w:tcBorders>
          </w:tcPr>
          <w:p w:rsidR="00481884" w:rsidRPr="000E3F84" w:rsidRDefault="00294C04" w:rsidP="00481884">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104 591</w:t>
            </w:r>
          </w:p>
        </w:tc>
      </w:tr>
    </w:tbl>
    <w:p w:rsidR="00481884" w:rsidRPr="000E3F84" w:rsidRDefault="00481884" w:rsidP="00481884">
      <w:pPr>
        <w:pStyle w:val="aa"/>
        <w:ind w:left="0"/>
        <w:jc w:val="left"/>
      </w:pPr>
    </w:p>
    <w:p w:rsidR="00D14ABB" w:rsidRPr="000E3F84" w:rsidRDefault="00D14ABB" w:rsidP="00D14ABB">
      <w:pPr>
        <w:pStyle w:val="aa"/>
        <w:ind w:left="0"/>
        <w:jc w:val="left"/>
      </w:pPr>
      <w:r w:rsidRPr="000E3F84">
        <w:t xml:space="preserve">Таблица 42 – Расчет количества и стоимости сырья, основных материалов </w:t>
      </w:r>
    </w:p>
    <w:p w:rsidR="00CA64D7" w:rsidRPr="000E3F84" w:rsidRDefault="00D14ABB" w:rsidP="00481884">
      <w:pPr>
        <w:pStyle w:val="aa"/>
        <w:ind w:left="0"/>
        <w:jc w:val="left"/>
      </w:pPr>
      <w:r w:rsidRPr="000E3F84">
        <w:t>(с добавлением жидкого гидролизата белков)</w:t>
      </w:r>
    </w:p>
    <w:tbl>
      <w:tblPr>
        <w:tblStyle w:val="TableNormal"/>
        <w:tblW w:w="9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402"/>
        <w:gridCol w:w="1275"/>
        <w:gridCol w:w="1276"/>
        <w:gridCol w:w="1276"/>
        <w:gridCol w:w="1276"/>
        <w:gridCol w:w="1275"/>
      </w:tblGrid>
      <w:tr w:rsidR="00554CF3" w:rsidRPr="000E3F84" w:rsidTr="002B0442">
        <w:trPr>
          <w:trHeight w:val="321"/>
        </w:trPr>
        <w:tc>
          <w:tcPr>
            <w:tcW w:w="3402" w:type="dxa"/>
            <w:vMerge w:val="restart"/>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p>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Наименование сырья и вспомогательных материалов</w:t>
            </w:r>
          </w:p>
        </w:tc>
        <w:tc>
          <w:tcPr>
            <w:tcW w:w="2551" w:type="dxa"/>
            <w:gridSpan w:val="2"/>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Норма расхода сырья на 100 </w:t>
            </w:r>
            <w:r w:rsidRPr="000E3F84">
              <w:rPr>
                <w:rFonts w:ascii="Times New Roman" w:hAnsi="Times New Roman" w:cs="Times New Roman"/>
                <w:spacing w:val="-8"/>
                <w:sz w:val="28"/>
                <w:szCs w:val="28"/>
                <w:lang w:val="ru-RU"/>
              </w:rPr>
              <w:t xml:space="preserve">кг </w:t>
            </w:r>
            <w:r w:rsidRPr="000E3F84">
              <w:rPr>
                <w:rFonts w:ascii="Times New Roman" w:hAnsi="Times New Roman" w:cs="Times New Roman"/>
                <w:sz w:val="28"/>
                <w:szCs w:val="28"/>
                <w:lang w:val="ru-RU"/>
              </w:rPr>
              <w:t>продукции, кг</w:t>
            </w:r>
          </w:p>
        </w:tc>
        <w:tc>
          <w:tcPr>
            <w:tcW w:w="1276" w:type="dxa"/>
            <w:vMerge w:val="restart"/>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 xml:space="preserve">Цена </w:t>
            </w:r>
            <w:r w:rsidRPr="000E3F84">
              <w:rPr>
                <w:rFonts w:ascii="Times New Roman" w:hAnsi="Times New Roman" w:cs="Times New Roman"/>
                <w:sz w:val="28"/>
                <w:szCs w:val="28"/>
                <w:lang w:val="ru-RU"/>
              </w:rPr>
              <w:t xml:space="preserve">за </w:t>
            </w:r>
            <w:r w:rsidRPr="000E3F84">
              <w:rPr>
                <w:rFonts w:ascii="Times New Roman" w:hAnsi="Times New Roman" w:cs="Times New Roman"/>
                <w:sz w:val="28"/>
                <w:szCs w:val="28"/>
              </w:rPr>
              <w:t>единиц</w:t>
            </w:r>
            <w:r w:rsidRPr="000E3F84">
              <w:rPr>
                <w:rFonts w:ascii="Times New Roman" w:hAnsi="Times New Roman" w:cs="Times New Roman"/>
                <w:sz w:val="28"/>
                <w:szCs w:val="28"/>
                <w:lang w:val="ru-RU"/>
              </w:rPr>
              <w:t>у</w:t>
            </w:r>
            <w:r w:rsidRPr="000E3F84">
              <w:rPr>
                <w:rFonts w:ascii="Times New Roman" w:hAnsi="Times New Roman" w:cs="Times New Roman"/>
                <w:sz w:val="28"/>
                <w:szCs w:val="28"/>
              </w:rPr>
              <w:t xml:space="preserve">, </w:t>
            </w:r>
          </w:p>
          <w:p w:rsidR="00D14ABB" w:rsidRPr="000E3F84" w:rsidRDefault="00D14ABB" w:rsidP="002B0442">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тг</w:t>
            </w:r>
          </w:p>
        </w:tc>
        <w:tc>
          <w:tcPr>
            <w:tcW w:w="2551" w:type="dxa"/>
            <w:gridSpan w:val="2"/>
            <w:tcBorders>
              <w:bottom w:val="single" w:sz="4" w:space="0" w:color="auto"/>
            </w:tcBorders>
          </w:tcPr>
          <w:p w:rsidR="00D14ABB" w:rsidRPr="000E3F84" w:rsidRDefault="00D14ABB" w:rsidP="002B0442">
            <w:pPr>
              <w:pStyle w:val="TableParagraph"/>
              <w:spacing w:before="0" w:line="240" w:lineRule="auto"/>
              <w:ind w:hanging="1"/>
              <w:jc w:val="center"/>
              <w:rPr>
                <w:rFonts w:ascii="Times New Roman" w:hAnsi="Times New Roman" w:cs="Times New Roman"/>
                <w:spacing w:val="-3"/>
                <w:sz w:val="28"/>
                <w:szCs w:val="28"/>
                <w:lang w:val="ru-RU"/>
              </w:rPr>
            </w:pPr>
            <w:r w:rsidRPr="000E3F84">
              <w:rPr>
                <w:rFonts w:ascii="Times New Roman" w:hAnsi="Times New Roman" w:cs="Times New Roman"/>
                <w:sz w:val="28"/>
                <w:szCs w:val="28"/>
              </w:rPr>
              <w:t>Стоимость</w:t>
            </w:r>
            <w:r w:rsidRPr="000E3F84">
              <w:rPr>
                <w:rFonts w:ascii="Times New Roman" w:hAnsi="Times New Roman" w:cs="Times New Roman"/>
                <w:spacing w:val="-3"/>
                <w:sz w:val="28"/>
                <w:szCs w:val="28"/>
              </w:rPr>
              <w:t xml:space="preserve">, </w:t>
            </w:r>
          </w:p>
          <w:p w:rsidR="00D14ABB" w:rsidRPr="000E3F84" w:rsidRDefault="00D14ABB" w:rsidP="002B0442">
            <w:pPr>
              <w:pStyle w:val="TableParagraph"/>
              <w:spacing w:before="0" w:line="240" w:lineRule="auto"/>
              <w:ind w:hanging="1"/>
              <w:jc w:val="center"/>
              <w:rPr>
                <w:rFonts w:ascii="Times New Roman" w:hAnsi="Times New Roman" w:cs="Times New Roman"/>
                <w:sz w:val="28"/>
                <w:szCs w:val="28"/>
              </w:rPr>
            </w:pPr>
            <w:r w:rsidRPr="000E3F84">
              <w:rPr>
                <w:rFonts w:ascii="Times New Roman" w:hAnsi="Times New Roman" w:cs="Times New Roman"/>
                <w:sz w:val="28"/>
                <w:szCs w:val="28"/>
              </w:rPr>
              <w:t>тг</w:t>
            </w:r>
          </w:p>
        </w:tc>
      </w:tr>
      <w:tr w:rsidR="00554CF3" w:rsidRPr="000E3F84" w:rsidTr="002B0442">
        <w:trPr>
          <w:trHeight w:val="321"/>
        </w:trPr>
        <w:tc>
          <w:tcPr>
            <w:tcW w:w="3402" w:type="dxa"/>
            <w:vMerge/>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rPr>
            </w:pPr>
          </w:p>
        </w:tc>
        <w:tc>
          <w:tcPr>
            <w:tcW w:w="1275"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Контроль </w:t>
            </w:r>
          </w:p>
        </w:tc>
        <w:tc>
          <w:tcPr>
            <w:tcW w:w="1276"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Опыт </w:t>
            </w:r>
          </w:p>
        </w:tc>
        <w:tc>
          <w:tcPr>
            <w:tcW w:w="1276" w:type="dxa"/>
            <w:vMerge/>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p>
        </w:tc>
        <w:tc>
          <w:tcPr>
            <w:tcW w:w="1276"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Контроль</w:t>
            </w:r>
          </w:p>
        </w:tc>
        <w:tc>
          <w:tcPr>
            <w:tcW w:w="1275"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Опыт</w:t>
            </w:r>
          </w:p>
        </w:tc>
      </w:tr>
      <w:tr w:rsidR="00554CF3" w:rsidRPr="000E3F84" w:rsidTr="002B0442">
        <w:trPr>
          <w:trHeight w:val="321"/>
        </w:trPr>
        <w:tc>
          <w:tcPr>
            <w:tcW w:w="3402"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1</w:t>
            </w:r>
          </w:p>
        </w:tc>
        <w:tc>
          <w:tcPr>
            <w:tcW w:w="1275"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2</w:t>
            </w:r>
          </w:p>
        </w:tc>
        <w:tc>
          <w:tcPr>
            <w:tcW w:w="1276"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3</w:t>
            </w:r>
          </w:p>
        </w:tc>
        <w:tc>
          <w:tcPr>
            <w:tcW w:w="1276"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4</w:t>
            </w:r>
          </w:p>
        </w:tc>
        <w:tc>
          <w:tcPr>
            <w:tcW w:w="1276"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5</w:t>
            </w:r>
          </w:p>
        </w:tc>
        <w:tc>
          <w:tcPr>
            <w:tcW w:w="1275" w:type="dxa"/>
            <w:tcBorders>
              <w:bottom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6</w:t>
            </w:r>
          </w:p>
        </w:tc>
      </w:tr>
      <w:tr w:rsidR="00554CF3" w:rsidRPr="000E3F84" w:rsidTr="002B0442">
        <w:trPr>
          <w:trHeight w:val="324"/>
        </w:trPr>
        <w:tc>
          <w:tcPr>
            <w:tcW w:w="3402"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rPr>
                <w:rFonts w:ascii="Times New Roman" w:hAnsi="Times New Roman" w:cs="Times New Roman"/>
                <w:sz w:val="28"/>
                <w:szCs w:val="28"/>
                <w:lang w:val="ru-RU"/>
              </w:rPr>
            </w:pPr>
            <w:r w:rsidRPr="000E3F84">
              <w:rPr>
                <w:rFonts w:ascii="Times New Roman" w:hAnsi="Times New Roman" w:cs="Times New Roman"/>
                <w:sz w:val="28"/>
                <w:szCs w:val="28"/>
              </w:rPr>
              <w:t>Говядина жилованная</w:t>
            </w:r>
            <w:r w:rsidRPr="000E3F84">
              <w:rPr>
                <w:rFonts w:ascii="Times New Roman" w:hAnsi="Times New Roman" w:cs="Times New Roman"/>
                <w:sz w:val="28"/>
                <w:szCs w:val="28"/>
                <w:lang w:val="ru-RU"/>
              </w:rPr>
              <w:t xml:space="preserve"> первого сорта</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64</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17,6</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1800</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115 200</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31 680</w:t>
            </w:r>
          </w:p>
        </w:tc>
      </w:tr>
      <w:tr w:rsidR="00554CF3" w:rsidRPr="000E3F84" w:rsidTr="002B0442">
        <w:trPr>
          <w:trHeight w:val="321"/>
        </w:trPr>
        <w:tc>
          <w:tcPr>
            <w:tcW w:w="3402"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Верблюжатина односортная</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jc w:val="center"/>
              <w:rPr>
                <w:rFonts w:ascii="Times New Roman" w:hAnsi="Times New Roman"/>
                <w:sz w:val="28"/>
                <w:szCs w:val="28"/>
                <w:lang w:val="ru-RU"/>
              </w:rPr>
            </w:pPr>
            <w:r w:rsidRPr="000E3F84">
              <w:rPr>
                <w:rFonts w:ascii="Times New Roman" w:hAnsi="Times New Roman"/>
                <w:sz w:val="28"/>
                <w:szCs w:val="28"/>
                <w:lang w:val="ru-RU"/>
              </w:rPr>
              <w:t>-</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42,4</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1200</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50 880</w:t>
            </w:r>
          </w:p>
        </w:tc>
      </w:tr>
      <w:tr w:rsidR="00554CF3" w:rsidRPr="000E3F84" w:rsidTr="002B0442">
        <w:trPr>
          <w:trHeight w:val="321"/>
        </w:trPr>
        <w:tc>
          <w:tcPr>
            <w:tcW w:w="3402"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rPr>
                <w:rFonts w:ascii="Times New Roman" w:hAnsi="Times New Roman" w:cs="Times New Roman"/>
                <w:sz w:val="28"/>
                <w:szCs w:val="28"/>
                <w:lang w:val="ru-RU"/>
              </w:rPr>
            </w:pPr>
            <w:r w:rsidRPr="000E3F84">
              <w:rPr>
                <w:rFonts w:ascii="Times New Roman" w:hAnsi="Times New Roman" w:cs="Times New Roman"/>
                <w:sz w:val="28"/>
                <w:szCs w:val="28"/>
              </w:rPr>
              <w:t>Жир</w:t>
            </w:r>
            <w:r w:rsidRPr="000E3F84">
              <w:rPr>
                <w:rFonts w:ascii="Times New Roman" w:hAnsi="Times New Roman" w:cs="Times New Roman"/>
                <w:sz w:val="28"/>
                <w:szCs w:val="28"/>
                <w:lang w:val="kk-KZ"/>
              </w:rPr>
              <w:t>-сырец говяжий</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jc w:val="center"/>
              <w:rPr>
                <w:rFonts w:ascii="Times New Roman" w:hAnsi="Times New Roman"/>
                <w:sz w:val="28"/>
                <w:szCs w:val="28"/>
                <w:lang w:val="ru-RU"/>
              </w:rPr>
            </w:pPr>
            <w:r w:rsidRPr="000E3F84">
              <w:rPr>
                <w:rFonts w:ascii="Times New Roman" w:hAnsi="Times New Roman"/>
                <w:sz w:val="28"/>
                <w:szCs w:val="28"/>
                <w:lang w:val="ru-RU"/>
              </w:rPr>
              <w:t>16</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kk-KZ"/>
              </w:rPr>
              <w:t>9,6</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350</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5600</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3 360</w:t>
            </w:r>
          </w:p>
        </w:tc>
      </w:tr>
      <w:tr w:rsidR="00554CF3" w:rsidRPr="000E3F84" w:rsidTr="002B0442">
        <w:trPr>
          <w:trHeight w:val="321"/>
        </w:trPr>
        <w:tc>
          <w:tcPr>
            <w:tcW w:w="3402"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Масло льняное</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jc w:val="center"/>
              <w:rPr>
                <w:rFonts w:ascii="Times New Roman" w:hAnsi="Times New Roman"/>
                <w:sz w:val="28"/>
                <w:szCs w:val="28"/>
                <w:lang w:val="ru-RU"/>
              </w:rPr>
            </w:pPr>
            <w:r w:rsidRPr="000E3F84">
              <w:rPr>
                <w:rFonts w:ascii="Times New Roman" w:hAnsi="Times New Roman"/>
                <w:sz w:val="28"/>
                <w:szCs w:val="28"/>
                <w:lang w:val="ru-RU"/>
              </w:rPr>
              <w:t>-</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6,4</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400</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2 560</w:t>
            </w:r>
          </w:p>
        </w:tc>
      </w:tr>
      <w:tr w:rsidR="00554CF3" w:rsidRPr="000E3F84" w:rsidTr="002B0442">
        <w:trPr>
          <w:trHeight w:val="350"/>
        </w:trPr>
        <w:tc>
          <w:tcPr>
            <w:tcW w:w="3402" w:type="dxa"/>
            <w:tcBorders>
              <w:top w:val="single" w:sz="4" w:space="0" w:color="auto"/>
              <w:left w:val="single" w:sz="4" w:space="0" w:color="auto"/>
              <w:bottom w:val="single" w:sz="4" w:space="0" w:color="auto"/>
              <w:right w:val="single" w:sz="4" w:space="0" w:color="auto"/>
            </w:tcBorders>
          </w:tcPr>
          <w:p w:rsidR="00D14ABB" w:rsidRPr="000E3F84" w:rsidRDefault="00C92E0D" w:rsidP="002B0442">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Жидкий г</w:t>
            </w:r>
            <w:r w:rsidR="00D14ABB" w:rsidRPr="000E3F84">
              <w:rPr>
                <w:rFonts w:ascii="Times New Roman" w:hAnsi="Times New Roman" w:cs="Times New Roman"/>
                <w:sz w:val="28"/>
                <w:szCs w:val="28"/>
                <w:lang w:val="kk-KZ"/>
              </w:rPr>
              <w:t xml:space="preserve">идролизат белков </w:t>
            </w: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jc w:val="center"/>
              <w:rPr>
                <w:rFonts w:ascii="Times New Roman" w:hAnsi="Times New Roman"/>
                <w:sz w:val="28"/>
                <w:szCs w:val="28"/>
                <w:lang w:val="ru-RU"/>
              </w:rPr>
            </w:pPr>
            <w:r w:rsidRPr="000E3F84">
              <w:rPr>
                <w:rFonts w:ascii="Times New Roman" w:hAnsi="Times New Roman"/>
                <w:sz w:val="28"/>
                <w:szCs w:val="28"/>
                <w:lang w:val="ru-RU"/>
              </w:rPr>
              <w:t>-</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353453"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w:t>
            </w:r>
            <w:r w:rsidR="00D14ABB" w:rsidRPr="000E3F84">
              <w:rPr>
                <w:rFonts w:ascii="Times New Roman" w:hAnsi="Times New Roman" w:cs="Times New Roman"/>
                <w:sz w:val="28"/>
                <w:szCs w:val="28"/>
                <w:lang w:val="kk-KZ"/>
              </w:rPr>
              <w:t>5</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353453"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250</w:t>
            </w:r>
          </w:p>
        </w:tc>
        <w:tc>
          <w:tcPr>
            <w:tcW w:w="1276" w:type="dxa"/>
            <w:tcBorders>
              <w:top w:val="single" w:sz="4" w:space="0" w:color="auto"/>
              <w:left w:val="single" w:sz="4" w:space="0" w:color="auto"/>
              <w:bottom w:val="single" w:sz="4" w:space="0" w:color="auto"/>
              <w:right w:val="single" w:sz="4" w:space="0" w:color="auto"/>
            </w:tcBorders>
          </w:tcPr>
          <w:p w:rsidR="00D14ABB" w:rsidRPr="000E3F84" w:rsidRDefault="00D14ABB" w:rsidP="002B0442">
            <w:pPr>
              <w:pStyle w:val="TableParagraph"/>
              <w:spacing w:before="0" w:line="240" w:lineRule="auto"/>
              <w:jc w:val="center"/>
              <w:rPr>
                <w:rFonts w:ascii="Times New Roman" w:hAnsi="Times New Roman" w:cs="Times New Roman"/>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rsidR="00D14ABB" w:rsidRPr="000E3F84" w:rsidRDefault="00353453" w:rsidP="002B0442">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8 750</w:t>
            </w:r>
          </w:p>
        </w:tc>
      </w:tr>
      <w:tr w:rsidR="00554CF3" w:rsidRPr="000E3F84" w:rsidTr="00B609CF">
        <w:trPr>
          <w:trHeight w:val="321"/>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Соль поваренная пищевая</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2,</w:t>
            </w:r>
            <w:r w:rsidRPr="000E3F84">
              <w:rPr>
                <w:rFonts w:ascii="Times New Roman" w:hAnsi="Times New Roman" w:cs="Times New Roman"/>
                <w:sz w:val="28"/>
                <w:szCs w:val="28"/>
                <w:lang w:val="ru-RU"/>
              </w:rPr>
              <w:t>2</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2,</w:t>
            </w:r>
            <w:r w:rsidRPr="000E3F84">
              <w:rPr>
                <w:rFonts w:ascii="Times New Roman" w:hAnsi="Times New Roman" w:cs="Times New Roman"/>
                <w:sz w:val="28"/>
                <w:szCs w:val="28"/>
                <w:lang w:val="ru-RU"/>
              </w:rPr>
              <w:t>2</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154</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154</w:t>
            </w:r>
          </w:p>
        </w:tc>
      </w:tr>
      <w:tr w:rsidR="00554CF3" w:rsidRPr="000E3F84" w:rsidTr="00B609CF">
        <w:trPr>
          <w:trHeight w:val="321"/>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Нитрит натрия</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0,055</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0,055</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675</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37</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37</w:t>
            </w:r>
          </w:p>
        </w:tc>
      </w:tr>
      <w:tr w:rsidR="00554CF3" w:rsidRPr="000E3F84" w:rsidTr="00B609CF">
        <w:trPr>
          <w:trHeight w:val="324"/>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rPr>
              <w:t>Сахар</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kk-KZ"/>
              </w:rPr>
              <w:t>0,2</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kk-KZ"/>
              </w:rPr>
              <w:t>0,2</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200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r>
      <w:tr w:rsidR="00554CF3" w:rsidRPr="000E3F84" w:rsidTr="00B609CF">
        <w:trPr>
          <w:trHeight w:val="323"/>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Перец черный</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0,13</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0,13</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65</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65</w:t>
            </w:r>
          </w:p>
        </w:tc>
      </w:tr>
      <w:tr w:rsidR="00554CF3" w:rsidRPr="000E3F84" w:rsidTr="00B609CF">
        <w:trPr>
          <w:trHeight w:val="323"/>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 xml:space="preserve">Перец </w:t>
            </w:r>
            <w:r w:rsidRPr="000E3F84">
              <w:rPr>
                <w:rFonts w:ascii="Times New Roman" w:hAnsi="Times New Roman" w:cs="Times New Roman"/>
                <w:sz w:val="28"/>
                <w:szCs w:val="28"/>
                <w:lang w:val="kk-KZ"/>
              </w:rPr>
              <w:t>красн</w:t>
            </w:r>
            <w:r w:rsidRPr="000E3F84">
              <w:rPr>
                <w:rFonts w:ascii="Times New Roman" w:hAnsi="Times New Roman" w:cs="Times New Roman"/>
                <w:sz w:val="28"/>
                <w:szCs w:val="28"/>
              </w:rPr>
              <w:t>ый</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0,1</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w:t>
            </w:r>
          </w:p>
        </w:tc>
      </w:tr>
      <w:tr w:rsidR="00554CF3" w:rsidRPr="000E3F84" w:rsidTr="00B609CF">
        <w:trPr>
          <w:trHeight w:val="323"/>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Специи для сосисок</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0,725</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0,725</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1000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725</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725</w:t>
            </w:r>
          </w:p>
        </w:tc>
      </w:tr>
      <w:tr w:rsidR="00554CF3" w:rsidRPr="000E3F84" w:rsidTr="00B609CF">
        <w:trPr>
          <w:trHeight w:val="369"/>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lang w:val="ru-RU"/>
              </w:rPr>
            </w:pPr>
            <w:r w:rsidRPr="000E3F84">
              <w:rPr>
                <w:rFonts w:ascii="Times New Roman" w:hAnsi="Times New Roman" w:cs="Times New Roman"/>
                <w:sz w:val="28"/>
                <w:szCs w:val="28"/>
                <w:lang w:val="kk-KZ"/>
              </w:rPr>
              <w:t>Чеснок</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0,0</w:t>
            </w:r>
            <w:r w:rsidRPr="000E3F84">
              <w:rPr>
                <w:rFonts w:ascii="Times New Roman" w:hAnsi="Times New Roman" w:cs="Times New Roman"/>
                <w:sz w:val="28"/>
                <w:szCs w:val="28"/>
                <w:lang w:val="ru-RU"/>
              </w:rPr>
              <w:t>8</w:t>
            </w:r>
            <w:r w:rsidRPr="000E3F84">
              <w:rPr>
                <w:rFonts w:ascii="Times New Roman" w:hAnsi="Times New Roman" w:cs="Times New Roman"/>
                <w:sz w:val="28"/>
                <w:szCs w:val="28"/>
                <w:lang w:val="kk-KZ"/>
              </w:rPr>
              <w:t>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0,080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500</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40</w:t>
            </w:r>
          </w:p>
        </w:tc>
      </w:tr>
      <w:tr w:rsidR="004F0451" w:rsidRPr="000E3F84" w:rsidTr="00B609CF">
        <w:trPr>
          <w:trHeight w:val="369"/>
        </w:trPr>
        <w:tc>
          <w:tcPr>
            <w:tcW w:w="3402"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rPr>
                <w:rFonts w:ascii="Times New Roman" w:hAnsi="Times New Roman" w:cs="Times New Roman"/>
                <w:sz w:val="28"/>
                <w:szCs w:val="28"/>
                <w:lang w:val="kk-KZ"/>
              </w:rPr>
            </w:pPr>
            <w:r w:rsidRPr="000E3F84">
              <w:rPr>
                <w:rFonts w:ascii="Times New Roman" w:hAnsi="Times New Roman" w:cs="Times New Roman"/>
                <w:sz w:val="28"/>
                <w:szCs w:val="28"/>
                <w:lang w:val="kk-KZ"/>
              </w:rPr>
              <w:t>Итого</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jc w:val="center"/>
              <w:rPr>
                <w:rFonts w:ascii="Times New Roman" w:hAnsi="Times New Roman"/>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w:t>
            </w:r>
          </w:p>
        </w:tc>
        <w:tc>
          <w:tcPr>
            <w:tcW w:w="1276"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121 911</w:t>
            </w:r>
          </w:p>
        </w:tc>
        <w:tc>
          <w:tcPr>
            <w:tcW w:w="1275" w:type="dxa"/>
            <w:tcBorders>
              <w:top w:val="single" w:sz="4" w:space="0" w:color="auto"/>
              <w:left w:val="single" w:sz="4" w:space="0" w:color="auto"/>
              <w:bottom w:val="single" w:sz="4" w:space="0" w:color="auto"/>
              <w:right w:val="single" w:sz="4" w:space="0" w:color="auto"/>
            </w:tcBorders>
          </w:tcPr>
          <w:p w:rsidR="004F0451" w:rsidRPr="000E3F84" w:rsidRDefault="004F0451" w:rsidP="00B609CF">
            <w:pPr>
              <w:pStyle w:val="TableParagraph"/>
              <w:spacing w:before="0" w:line="240" w:lineRule="auto"/>
              <w:jc w:val="center"/>
              <w:rPr>
                <w:rFonts w:ascii="Times New Roman" w:hAnsi="Times New Roman" w:cs="Times New Roman"/>
                <w:sz w:val="28"/>
                <w:szCs w:val="28"/>
                <w:lang w:val="kk-KZ"/>
              </w:rPr>
            </w:pPr>
            <w:r w:rsidRPr="000E3F84">
              <w:rPr>
                <w:rFonts w:ascii="Times New Roman" w:hAnsi="Times New Roman" w:cs="Times New Roman"/>
                <w:sz w:val="28"/>
                <w:szCs w:val="28"/>
                <w:lang w:val="kk-KZ"/>
              </w:rPr>
              <w:t>98 347</w:t>
            </w:r>
          </w:p>
        </w:tc>
      </w:tr>
    </w:tbl>
    <w:p w:rsidR="004F0451" w:rsidRPr="000E3F84" w:rsidRDefault="004F0451" w:rsidP="00481884">
      <w:pPr>
        <w:pStyle w:val="aa"/>
        <w:ind w:left="0" w:firstLine="708"/>
      </w:pPr>
    </w:p>
    <w:p w:rsidR="00481884" w:rsidRPr="000E3F84" w:rsidRDefault="00481884" w:rsidP="00481884">
      <w:pPr>
        <w:pStyle w:val="aa"/>
        <w:ind w:left="0" w:firstLine="708"/>
      </w:pPr>
      <w:r w:rsidRPr="000E3F84">
        <w:t xml:space="preserve">Технологические операции при производстве контрольного и опытного образца осуществлялись при одинаковых </w:t>
      </w:r>
      <w:r w:rsidR="005511DF" w:rsidRPr="000E3F84">
        <w:t xml:space="preserve">технологических режимах и </w:t>
      </w:r>
      <w:r w:rsidRPr="000E3F84">
        <w:t>условиях. Энергопотребление термодымовой камеры «Техтрон+» при установленном режиме обработки составляет 6,5 кВт. На весь период производства мясной продукции затрачивается 1</w:t>
      </w:r>
      <w:r w:rsidR="0052450B" w:rsidRPr="000E3F84">
        <w:t xml:space="preserve"> 349</w:t>
      </w:r>
      <w:r w:rsidRPr="000E3F84">
        <w:t xml:space="preserve"> тг</w:t>
      </w:r>
      <w:r w:rsidR="0052450B" w:rsidRPr="000E3F84">
        <w:t xml:space="preserve"> (Таблица </w:t>
      </w:r>
      <w:r w:rsidR="0098248B" w:rsidRPr="000E3F84">
        <w:t>4</w:t>
      </w:r>
      <w:r w:rsidR="00353453" w:rsidRPr="000E3F84">
        <w:t>3</w:t>
      </w:r>
      <w:r w:rsidR="0052450B" w:rsidRPr="000E3F84">
        <w:t>)</w:t>
      </w:r>
      <w:r w:rsidRPr="000E3F84">
        <w:t xml:space="preserve">. Расчет вспомогательных материалов представлен в таблице </w:t>
      </w:r>
      <w:r w:rsidR="0098248B" w:rsidRPr="000E3F84">
        <w:t>4</w:t>
      </w:r>
      <w:r w:rsidR="00353453" w:rsidRPr="000E3F84">
        <w:t>4</w:t>
      </w:r>
      <w:r w:rsidRPr="000E3F84">
        <w:t>.</w:t>
      </w:r>
    </w:p>
    <w:p w:rsidR="0098248B" w:rsidRPr="000E3F84" w:rsidRDefault="0098248B" w:rsidP="00481884">
      <w:pPr>
        <w:pStyle w:val="aa"/>
        <w:ind w:left="0" w:firstLine="708"/>
      </w:pPr>
    </w:p>
    <w:p w:rsidR="00481884" w:rsidRPr="000E3F84" w:rsidRDefault="00481884" w:rsidP="00481884">
      <w:pPr>
        <w:pStyle w:val="aa"/>
        <w:ind w:left="0"/>
        <w:jc w:val="left"/>
      </w:pPr>
      <w:r w:rsidRPr="000E3F84">
        <w:t>Таблица</w:t>
      </w:r>
      <w:r w:rsidR="00C674BA" w:rsidRPr="000E3F84">
        <w:t xml:space="preserve"> </w:t>
      </w:r>
      <w:r w:rsidR="0098248B" w:rsidRPr="000E3F84">
        <w:rPr>
          <w:spacing w:val="-3"/>
        </w:rPr>
        <w:t>4</w:t>
      </w:r>
      <w:r w:rsidR="00353453" w:rsidRPr="000E3F84">
        <w:rPr>
          <w:spacing w:val="-3"/>
        </w:rPr>
        <w:t>3</w:t>
      </w:r>
      <w:r w:rsidR="00C674BA" w:rsidRPr="000E3F84">
        <w:rPr>
          <w:spacing w:val="-3"/>
        </w:rPr>
        <w:t xml:space="preserve"> </w:t>
      </w:r>
      <w:r w:rsidR="00C674BA" w:rsidRPr="000E3F84">
        <w:t xml:space="preserve">– </w:t>
      </w:r>
      <w:r w:rsidRPr="000E3F84">
        <w:t>Расчет</w:t>
      </w:r>
      <w:r w:rsidR="00C674BA" w:rsidRPr="000E3F84">
        <w:t xml:space="preserve"> </w:t>
      </w:r>
      <w:r w:rsidRPr="000E3F84">
        <w:t>количества</w:t>
      </w:r>
      <w:r w:rsidR="00C674BA" w:rsidRPr="000E3F84">
        <w:t xml:space="preserve"> </w:t>
      </w:r>
      <w:r w:rsidRPr="000E3F84">
        <w:t>и</w:t>
      </w:r>
      <w:r w:rsidR="00C674BA" w:rsidRPr="000E3F84">
        <w:t xml:space="preserve"> </w:t>
      </w:r>
      <w:r w:rsidRPr="000E3F84">
        <w:t>стоимости</w:t>
      </w:r>
      <w:r w:rsidR="00C674BA" w:rsidRPr="000E3F84">
        <w:t xml:space="preserve"> </w:t>
      </w:r>
      <w:r w:rsidRPr="000E3F84">
        <w:t>энергоресурсов</w:t>
      </w: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268"/>
        <w:gridCol w:w="5529"/>
        <w:gridCol w:w="1701"/>
      </w:tblGrid>
      <w:tr w:rsidR="00554CF3" w:rsidRPr="000E3F84" w:rsidTr="007A38A9">
        <w:trPr>
          <w:trHeight w:val="423"/>
        </w:trPr>
        <w:tc>
          <w:tcPr>
            <w:tcW w:w="7797" w:type="dxa"/>
            <w:gridSpan w:val="2"/>
          </w:tcPr>
          <w:p w:rsidR="00481884" w:rsidRPr="000E3F84" w:rsidRDefault="00481884" w:rsidP="00C674BA">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Наименование</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энергоресурсов</w:t>
            </w:r>
          </w:p>
        </w:tc>
        <w:tc>
          <w:tcPr>
            <w:tcW w:w="1701"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Опыт</w:t>
            </w:r>
          </w:p>
        </w:tc>
      </w:tr>
      <w:tr w:rsidR="00554CF3" w:rsidRPr="000E3F84" w:rsidTr="007A38A9">
        <w:trPr>
          <w:trHeight w:val="439"/>
        </w:trPr>
        <w:tc>
          <w:tcPr>
            <w:tcW w:w="2268" w:type="dxa"/>
            <w:vMerge w:val="restart"/>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Электроэнергия,</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кВт/ч</w:t>
            </w: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lang w:val="ru-RU"/>
              </w:rPr>
              <w:t>Норма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расхода на100</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кг</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продукта,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кВт/ч</w:t>
            </w:r>
          </w:p>
        </w:tc>
        <w:tc>
          <w:tcPr>
            <w:tcW w:w="1701" w:type="dxa"/>
          </w:tcPr>
          <w:p w:rsidR="00481884" w:rsidRPr="000E3F84" w:rsidRDefault="00294C0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45</w:t>
            </w:r>
          </w:p>
        </w:tc>
      </w:tr>
      <w:tr w:rsidR="00554CF3" w:rsidRPr="000E3F84" w:rsidTr="00481884">
        <w:trPr>
          <w:trHeight w:val="371"/>
        </w:trPr>
        <w:tc>
          <w:tcPr>
            <w:tcW w:w="2268" w:type="dxa"/>
            <w:vMerge/>
            <w:tcBorders>
              <w:top w:val="nil"/>
            </w:tcBorders>
          </w:tcPr>
          <w:p w:rsidR="00481884" w:rsidRPr="000E3F84" w:rsidRDefault="00481884" w:rsidP="00C674BA">
            <w:pPr>
              <w:ind w:left="142"/>
              <w:rPr>
                <w:rFonts w:ascii="Times New Roman" w:hAnsi="Times New Roman"/>
                <w:sz w:val="28"/>
                <w:szCs w:val="28"/>
              </w:rPr>
            </w:pP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lang w:val="ru-RU"/>
              </w:rPr>
              <w:t>Цена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за 1 кВт/ч,</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тг</w:t>
            </w:r>
          </w:p>
        </w:tc>
        <w:tc>
          <w:tcPr>
            <w:tcW w:w="1701"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17,19</w:t>
            </w:r>
          </w:p>
        </w:tc>
      </w:tr>
      <w:tr w:rsidR="00554CF3" w:rsidRPr="000E3F84" w:rsidTr="00481884">
        <w:trPr>
          <w:trHeight w:val="369"/>
        </w:trPr>
        <w:tc>
          <w:tcPr>
            <w:tcW w:w="2268" w:type="dxa"/>
            <w:vMerge/>
            <w:tcBorders>
              <w:top w:val="nil"/>
            </w:tcBorders>
          </w:tcPr>
          <w:p w:rsidR="00481884" w:rsidRPr="000E3F84" w:rsidRDefault="00481884" w:rsidP="00C674BA">
            <w:pPr>
              <w:ind w:left="142"/>
              <w:rPr>
                <w:rFonts w:ascii="Times New Roman" w:hAnsi="Times New Roman"/>
                <w:sz w:val="28"/>
                <w:szCs w:val="28"/>
              </w:rPr>
            </w:pP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Стоимость, тг</w:t>
            </w:r>
          </w:p>
        </w:tc>
        <w:tc>
          <w:tcPr>
            <w:tcW w:w="1701" w:type="dxa"/>
          </w:tcPr>
          <w:p w:rsidR="00481884" w:rsidRPr="000E3F84" w:rsidRDefault="00294C0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773,55</w:t>
            </w:r>
          </w:p>
        </w:tc>
      </w:tr>
      <w:tr w:rsidR="00554CF3" w:rsidRPr="000E3F84" w:rsidTr="007A38A9">
        <w:trPr>
          <w:trHeight w:val="288"/>
        </w:trPr>
        <w:tc>
          <w:tcPr>
            <w:tcW w:w="2268" w:type="dxa"/>
            <w:vMerge w:val="restart"/>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Вода,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м</w:t>
            </w:r>
            <w:r w:rsidRPr="000E3F84">
              <w:rPr>
                <w:rFonts w:ascii="Times New Roman" w:hAnsi="Times New Roman" w:cs="Times New Roman"/>
                <w:sz w:val="28"/>
                <w:szCs w:val="28"/>
                <w:vertAlign w:val="superscript"/>
              </w:rPr>
              <w:t>3</w:t>
            </w: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lang w:val="ru-RU"/>
              </w:rPr>
              <w:t>Норма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расхода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на100</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кг</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продукта,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м</w:t>
            </w:r>
            <w:r w:rsidRPr="000E3F84">
              <w:rPr>
                <w:rFonts w:ascii="Times New Roman" w:hAnsi="Times New Roman" w:cs="Times New Roman"/>
                <w:sz w:val="28"/>
                <w:szCs w:val="28"/>
                <w:vertAlign w:val="superscript"/>
                <w:lang w:val="ru-RU"/>
              </w:rPr>
              <w:t>3</w:t>
            </w:r>
          </w:p>
        </w:tc>
        <w:tc>
          <w:tcPr>
            <w:tcW w:w="1701" w:type="dxa"/>
          </w:tcPr>
          <w:p w:rsidR="00481884" w:rsidRPr="000E3F84" w:rsidRDefault="00294C0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6</w:t>
            </w:r>
          </w:p>
        </w:tc>
      </w:tr>
      <w:tr w:rsidR="00554CF3" w:rsidRPr="000E3F84" w:rsidTr="00481884">
        <w:trPr>
          <w:trHeight w:val="369"/>
        </w:trPr>
        <w:tc>
          <w:tcPr>
            <w:tcW w:w="2268" w:type="dxa"/>
            <w:vMerge/>
            <w:tcBorders>
              <w:top w:val="nil"/>
            </w:tcBorders>
          </w:tcPr>
          <w:p w:rsidR="00481884" w:rsidRPr="000E3F84" w:rsidRDefault="00481884" w:rsidP="00C674BA">
            <w:pPr>
              <w:ind w:left="142"/>
              <w:rPr>
                <w:rFonts w:ascii="Times New Roman" w:hAnsi="Times New Roman"/>
                <w:sz w:val="28"/>
                <w:szCs w:val="28"/>
              </w:rPr>
            </w:pP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Цена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за 1м</w:t>
            </w:r>
            <w:r w:rsidRPr="000E3F84">
              <w:rPr>
                <w:rFonts w:ascii="Times New Roman" w:hAnsi="Times New Roman" w:cs="Times New Roman"/>
                <w:sz w:val="28"/>
                <w:szCs w:val="28"/>
                <w:vertAlign w:val="superscript"/>
              </w:rPr>
              <w:t>3</w:t>
            </w:r>
            <w:r w:rsidRPr="000E3F84">
              <w:rPr>
                <w:rFonts w:ascii="Times New Roman" w:hAnsi="Times New Roman" w:cs="Times New Roman"/>
                <w:sz w:val="28"/>
                <w:szCs w:val="28"/>
              </w:rPr>
              <w:t>,тг</w:t>
            </w:r>
          </w:p>
        </w:tc>
        <w:tc>
          <w:tcPr>
            <w:tcW w:w="1701"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46</w:t>
            </w:r>
          </w:p>
        </w:tc>
      </w:tr>
      <w:tr w:rsidR="00554CF3" w:rsidRPr="000E3F84" w:rsidTr="00481884">
        <w:trPr>
          <w:trHeight w:val="371"/>
        </w:trPr>
        <w:tc>
          <w:tcPr>
            <w:tcW w:w="2268" w:type="dxa"/>
            <w:vMerge/>
            <w:tcBorders>
              <w:top w:val="nil"/>
            </w:tcBorders>
          </w:tcPr>
          <w:p w:rsidR="00481884" w:rsidRPr="000E3F84" w:rsidRDefault="00481884" w:rsidP="00C674BA">
            <w:pPr>
              <w:ind w:left="142"/>
              <w:rPr>
                <w:rFonts w:ascii="Times New Roman" w:hAnsi="Times New Roman"/>
                <w:sz w:val="28"/>
                <w:szCs w:val="28"/>
              </w:rPr>
            </w:pP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Стоимость, тг</w:t>
            </w:r>
          </w:p>
        </w:tc>
        <w:tc>
          <w:tcPr>
            <w:tcW w:w="1701" w:type="dxa"/>
          </w:tcPr>
          <w:p w:rsidR="00481884" w:rsidRPr="000E3F84" w:rsidRDefault="00294C0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27</w:t>
            </w:r>
            <w:r w:rsidR="00481884" w:rsidRPr="000E3F84">
              <w:rPr>
                <w:rFonts w:ascii="Times New Roman" w:hAnsi="Times New Roman" w:cs="Times New Roman"/>
                <w:sz w:val="28"/>
                <w:szCs w:val="28"/>
              </w:rPr>
              <w:t>6</w:t>
            </w:r>
          </w:p>
        </w:tc>
      </w:tr>
      <w:tr w:rsidR="00554CF3" w:rsidRPr="000E3F84" w:rsidTr="007A38A9">
        <w:trPr>
          <w:trHeight w:val="390"/>
        </w:trPr>
        <w:tc>
          <w:tcPr>
            <w:tcW w:w="2268" w:type="dxa"/>
            <w:vMerge w:val="restart"/>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Холод,</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Гкал</w:t>
            </w: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lang w:val="ru-RU"/>
              </w:rPr>
            </w:pPr>
            <w:r w:rsidRPr="000E3F84">
              <w:rPr>
                <w:rFonts w:ascii="Times New Roman" w:hAnsi="Times New Roman" w:cs="Times New Roman"/>
                <w:sz w:val="28"/>
                <w:szCs w:val="28"/>
                <w:lang w:val="ru-RU"/>
              </w:rPr>
              <w:t>Норма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расхода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на100</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кг</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продукции,</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lang w:val="ru-RU"/>
              </w:rPr>
              <w:t>Гкал</w:t>
            </w:r>
          </w:p>
        </w:tc>
        <w:tc>
          <w:tcPr>
            <w:tcW w:w="1701" w:type="dxa"/>
          </w:tcPr>
          <w:p w:rsidR="00481884" w:rsidRPr="000E3F84" w:rsidRDefault="00294C0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4</w:t>
            </w:r>
          </w:p>
        </w:tc>
      </w:tr>
      <w:tr w:rsidR="00554CF3" w:rsidRPr="000E3F84" w:rsidTr="00481884">
        <w:trPr>
          <w:trHeight w:val="371"/>
        </w:trPr>
        <w:tc>
          <w:tcPr>
            <w:tcW w:w="2268" w:type="dxa"/>
            <w:vMerge/>
            <w:tcBorders>
              <w:top w:val="nil"/>
            </w:tcBorders>
          </w:tcPr>
          <w:p w:rsidR="00481884" w:rsidRPr="000E3F84" w:rsidRDefault="00481884" w:rsidP="00481884">
            <w:pPr>
              <w:rPr>
                <w:rFonts w:ascii="Times New Roman" w:hAnsi="Times New Roman"/>
                <w:sz w:val="28"/>
                <w:szCs w:val="28"/>
              </w:rPr>
            </w:pP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Цена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за</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1</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Гкал,</w:t>
            </w:r>
            <w:r w:rsidR="00C674BA" w:rsidRPr="000E3F84">
              <w:rPr>
                <w:rFonts w:ascii="Times New Roman" w:hAnsi="Times New Roman" w:cs="Times New Roman"/>
                <w:sz w:val="28"/>
                <w:szCs w:val="28"/>
                <w:lang w:val="ru-RU"/>
              </w:rPr>
              <w:t xml:space="preserve"> </w:t>
            </w:r>
            <w:r w:rsidRPr="000E3F84">
              <w:rPr>
                <w:rFonts w:ascii="Times New Roman" w:hAnsi="Times New Roman" w:cs="Times New Roman"/>
                <w:sz w:val="28"/>
                <w:szCs w:val="28"/>
              </w:rPr>
              <w:t>тг</w:t>
            </w:r>
          </w:p>
        </w:tc>
        <w:tc>
          <w:tcPr>
            <w:tcW w:w="1701"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75</w:t>
            </w:r>
          </w:p>
        </w:tc>
      </w:tr>
      <w:tr w:rsidR="00554CF3" w:rsidRPr="000E3F84" w:rsidTr="00481884">
        <w:trPr>
          <w:trHeight w:val="369"/>
        </w:trPr>
        <w:tc>
          <w:tcPr>
            <w:tcW w:w="2268" w:type="dxa"/>
            <w:vMerge/>
            <w:tcBorders>
              <w:top w:val="nil"/>
            </w:tcBorders>
          </w:tcPr>
          <w:p w:rsidR="00481884" w:rsidRPr="000E3F84" w:rsidRDefault="00481884" w:rsidP="00481884">
            <w:pPr>
              <w:rPr>
                <w:rFonts w:ascii="Times New Roman" w:hAnsi="Times New Roman"/>
                <w:sz w:val="28"/>
                <w:szCs w:val="28"/>
              </w:rPr>
            </w:pPr>
          </w:p>
        </w:tc>
        <w:tc>
          <w:tcPr>
            <w:tcW w:w="5529"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Стоимость, тг</w:t>
            </w:r>
          </w:p>
        </w:tc>
        <w:tc>
          <w:tcPr>
            <w:tcW w:w="1701" w:type="dxa"/>
          </w:tcPr>
          <w:p w:rsidR="00481884" w:rsidRPr="000E3F84" w:rsidRDefault="00294C0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lang w:val="ru-RU"/>
              </w:rPr>
              <w:t>3</w:t>
            </w:r>
            <w:r w:rsidR="00481884" w:rsidRPr="000E3F84">
              <w:rPr>
                <w:rFonts w:ascii="Times New Roman" w:hAnsi="Times New Roman" w:cs="Times New Roman"/>
                <w:sz w:val="28"/>
                <w:szCs w:val="28"/>
              </w:rPr>
              <w:t>00</w:t>
            </w:r>
          </w:p>
        </w:tc>
      </w:tr>
      <w:tr w:rsidR="00481884" w:rsidRPr="000E3F84" w:rsidTr="007A38A9">
        <w:trPr>
          <w:trHeight w:val="369"/>
        </w:trPr>
        <w:tc>
          <w:tcPr>
            <w:tcW w:w="7797" w:type="dxa"/>
            <w:gridSpan w:val="2"/>
          </w:tcPr>
          <w:p w:rsidR="00481884" w:rsidRPr="000E3F84" w:rsidRDefault="00481884" w:rsidP="00481884">
            <w:pPr>
              <w:pStyle w:val="TableParagraph"/>
              <w:spacing w:before="0" w:line="240" w:lineRule="auto"/>
              <w:rPr>
                <w:rFonts w:ascii="Times New Roman" w:hAnsi="Times New Roman" w:cs="Times New Roman"/>
                <w:sz w:val="28"/>
                <w:szCs w:val="28"/>
              </w:rPr>
            </w:pPr>
            <w:r w:rsidRPr="000E3F84">
              <w:rPr>
                <w:rFonts w:ascii="Times New Roman" w:hAnsi="Times New Roman" w:cs="Times New Roman"/>
                <w:sz w:val="28"/>
                <w:szCs w:val="28"/>
              </w:rPr>
              <w:t>Итого:</w:t>
            </w:r>
          </w:p>
        </w:tc>
        <w:tc>
          <w:tcPr>
            <w:tcW w:w="1701"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 xml:space="preserve">1 </w:t>
            </w:r>
            <w:r w:rsidR="00294C04" w:rsidRPr="000E3F84">
              <w:rPr>
                <w:rFonts w:ascii="Times New Roman" w:hAnsi="Times New Roman" w:cs="Times New Roman"/>
                <w:sz w:val="28"/>
                <w:szCs w:val="28"/>
                <w:lang w:val="ru-RU"/>
              </w:rPr>
              <w:t>34</w:t>
            </w:r>
            <w:r w:rsidRPr="000E3F84">
              <w:rPr>
                <w:rFonts w:ascii="Times New Roman" w:hAnsi="Times New Roman" w:cs="Times New Roman"/>
                <w:sz w:val="28"/>
                <w:szCs w:val="28"/>
              </w:rPr>
              <w:t>9</w:t>
            </w:r>
          </w:p>
        </w:tc>
      </w:tr>
    </w:tbl>
    <w:p w:rsidR="00481884" w:rsidRPr="000E3F84" w:rsidRDefault="00481884" w:rsidP="00481884">
      <w:pPr>
        <w:pStyle w:val="aa"/>
        <w:ind w:left="0"/>
        <w:jc w:val="left"/>
      </w:pPr>
      <w:r w:rsidRPr="000E3F84">
        <w:t xml:space="preserve">Таблица </w:t>
      </w:r>
      <w:r w:rsidR="0098248B" w:rsidRPr="000E3F84">
        <w:t>4</w:t>
      </w:r>
      <w:r w:rsidR="00353453" w:rsidRPr="000E3F84">
        <w:t>4</w:t>
      </w:r>
      <w:r w:rsidRPr="000E3F84">
        <w:t xml:space="preserve"> – Расчет количества вспомогательных материалов</w:t>
      </w:r>
    </w:p>
    <w:p w:rsidR="00481884" w:rsidRPr="000E3F84" w:rsidRDefault="00481884" w:rsidP="00481884">
      <w:pPr>
        <w:pStyle w:val="aa"/>
        <w:ind w:left="0"/>
        <w:jc w:val="left"/>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127"/>
        <w:gridCol w:w="1275"/>
        <w:gridCol w:w="2694"/>
        <w:gridCol w:w="2126"/>
        <w:gridCol w:w="1417"/>
      </w:tblGrid>
      <w:tr w:rsidR="00554CF3" w:rsidRPr="000E3F84" w:rsidTr="007A38A9">
        <w:trPr>
          <w:trHeight w:val="1282"/>
        </w:trPr>
        <w:tc>
          <w:tcPr>
            <w:tcW w:w="2127"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lastRenderedPageBreak/>
              <w:t>Наименование материалов</w:t>
            </w:r>
          </w:p>
        </w:tc>
        <w:tc>
          <w:tcPr>
            <w:tcW w:w="1275" w:type="dxa"/>
          </w:tcPr>
          <w:p w:rsidR="00481884" w:rsidRPr="000E3F84" w:rsidRDefault="00481884"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rPr>
              <w:t>Единицы измере</w:t>
            </w:r>
          </w:p>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ния</w:t>
            </w:r>
          </w:p>
        </w:tc>
        <w:tc>
          <w:tcPr>
            <w:tcW w:w="2694" w:type="dxa"/>
          </w:tcPr>
          <w:p w:rsidR="00481884" w:rsidRPr="000E3F84" w:rsidRDefault="00481884" w:rsidP="00481884">
            <w:pPr>
              <w:pStyle w:val="TableParagraph"/>
              <w:spacing w:before="0" w:line="240" w:lineRule="auto"/>
              <w:ind w:hanging="9"/>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Норма расхода вспомогатель</w:t>
            </w:r>
          </w:p>
          <w:p w:rsidR="00481884" w:rsidRPr="000E3F84" w:rsidRDefault="00481884" w:rsidP="00481884">
            <w:pPr>
              <w:pStyle w:val="TableParagraph"/>
              <w:spacing w:before="0" w:line="240" w:lineRule="auto"/>
              <w:ind w:hanging="9"/>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ных материалов</w:t>
            </w:r>
          </w:p>
          <w:p w:rsidR="00481884" w:rsidRPr="000E3F84" w:rsidRDefault="00481884" w:rsidP="00481884">
            <w:pPr>
              <w:pStyle w:val="TableParagraph"/>
              <w:spacing w:before="0" w:line="240" w:lineRule="auto"/>
              <w:ind w:firstLine="8"/>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на 100 кг </w:t>
            </w:r>
            <w:r w:rsidRPr="000E3F84">
              <w:rPr>
                <w:rFonts w:ascii="Times New Roman" w:hAnsi="Times New Roman" w:cs="Times New Roman"/>
                <w:spacing w:val="-1"/>
                <w:sz w:val="28"/>
                <w:szCs w:val="28"/>
                <w:lang w:val="ru-RU"/>
              </w:rPr>
              <w:t>продукции</w:t>
            </w:r>
          </w:p>
        </w:tc>
        <w:tc>
          <w:tcPr>
            <w:tcW w:w="2126" w:type="dxa"/>
          </w:tcPr>
          <w:p w:rsidR="00481884" w:rsidRPr="000E3F84" w:rsidRDefault="00481884" w:rsidP="00481884">
            <w:pPr>
              <w:pStyle w:val="TableParagraph"/>
              <w:spacing w:before="0" w:line="240" w:lineRule="auto"/>
              <w:ind w:hanging="2"/>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Цена 1 кг вспомогатель</w:t>
            </w:r>
          </w:p>
          <w:p w:rsidR="00481884" w:rsidRPr="000E3F84" w:rsidRDefault="00481884" w:rsidP="00481884">
            <w:pPr>
              <w:pStyle w:val="TableParagraph"/>
              <w:spacing w:before="0" w:line="240" w:lineRule="auto"/>
              <w:ind w:hanging="2"/>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 xml:space="preserve">ных материалов, </w:t>
            </w:r>
          </w:p>
          <w:p w:rsidR="00481884" w:rsidRPr="000E3F84" w:rsidRDefault="00481884" w:rsidP="00481884">
            <w:pPr>
              <w:pStyle w:val="TableParagraph"/>
              <w:spacing w:before="0" w:line="240" w:lineRule="auto"/>
              <w:ind w:hanging="2"/>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тг</w:t>
            </w:r>
          </w:p>
        </w:tc>
        <w:tc>
          <w:tcPr>
            <w:tcW w:w="1417"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Стоимость, тг</w:t>
            </w:r>
          </w:p>
        </w:tc>
      </w:tr>
      <w:tr w:rsidR="00554CF3" w:rsidRPr="000E3F84" w:rsidTr="00481884">
        <w:trPr>
          <w:trHeight w:val="321"/>
        </w:trPr>
        <w:tc>
          <w:tcPr>
            <w:tcW w:w="2127"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Оболочки</w:t>
            </w:r>
          </w:p>
        </w:tc>
        <w:tc>
          <w:tcPr>
            <w:tcW w:w="1275"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w w:val="99"/>
                <w:sz w:val="28"/>
                <w:szCs w:val="28"/>
              </w:rPr>
              <w:t>м</w:t>
            </w:r>
          </w:p>
        </w:tc>
        <w:tc>
          <w:tcPr>
            <w:tcW w:w="2694" w:type="dxa"/>
          </w:tcPr>
          <w:p w:rsidR="00481884" w:rsidRPr="000E3F84" w:rsidRDefault="00481884" w:rsidP="00294C0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11,1</w:t>
            </w:r>
          </w:p>
        </w:tc>
        <w:tc>
          <w:tcPr>
            <w:tcW w:w="2126"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38</w:t>
            </w:r>
          </w:p>
        </w:tc>
        <w:tc>
          <w:tcPr>
            <w:tcW w:w="1417"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sz w:val="28"/>
                <w:szCs w:val="28"/>
              </w:rPr>
              <w:t>421,8</w:t>
            </w:r>
          </w:p>
        </w:tc>
      </w:tr>
      <w:tr w:rsidR="00554CF3" w:rsidRPr="000E3F84" w:rsidTr="00481884">
        <w:trPr>
          <w:trHeight w:val="321"/>
        </w:trPr>
        <w:tc>
          <w:tcPr>
            <w:tcW w:w="2127" w:type="dxa"/>
          </w:tcPr>
          <w:p w:rsidR="00481884" w:rsidRPr="000E3F84" w:rsidRDefault="00481884" w:rsidP="00C674BA">
            <w:pPr>
              <w:pStyle w:val="TableParagraph"/>
              <w:spacing w:before="0" w:line="240" w:lineRule="auto"/>
              <w:ind w:left="142"/>
              <w:rPr>
                <w:rFonts w:ascii="Times New Roman" w:hAnsi="Times New Roman" w:cs="Times New Roman"/>
                <w:sz w:val="28"/>
                <w:szCs w:val="28"/>
              </w:rPr>
            </w:pPr>
            <w:r w:rsidRPr="000E3F84">
              <w:rPr>
                <w:rFonts w:ascii="Times New Roman" w:hAnsi="Times New Roman" w:cs="Times New Roman"/>
                <w:sz w:val="28"/>
                <w:szCs w:val="28"/>
              </w:rPr>
              <w:t>Итого:</w:t>
            </w:r>
          </w:p>
        </w:tc>
        <w:tc>
          <w:tcPr>
            <w:tcW w:w="1275"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w w:val="99"/>
                <w:sz w:val="28"/>
                <w:szCs w:val="28"/>
              </w:rPr>
              <w:t>–</w:t>
            </w:r>
          </w:p>
        </w:tc>
        <w:tc>
          <w:tcPr>
            <w:tcW w:w="2694" w:type="dxa"/>
          </w:tcPr>
          <w:p w:rsidR="00481884" w:rsidRPr="000E3F84" w:rsidRDefault="00481884" w:rsidP="00294C0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w w:val="99"/>
                <w:sz w:val="28"/>
                <w:szCs w:val="28"/>
              </w:rPr>
              <w:t>–</w:t>
            </w:r>
          </w:p>
        </w:tc>
        <w:tc>
          <w:tcPr>
            <w:tcW w:w="2126" w:type="dxa"/>
          </w:tcPr>
          <w:p w:rsidR="00481884" w:rsidRPr="000E3F84" w:rsidRDefault="00481884" w:rsidP="00481884">
            <w:pPr>
              <w:pStyle w:val="TableParagraph"/>
              <w:spacing w:before="0" w:line="240" w:lineRule="auto"/>
              <w:jc w:val="center"/>
              <w:rPr>
                <w:rFonts w:ascii="Times New Roman" w:hAnsi="Times New Roman" w:cs="Times New Roman"/>
                <w:sz w:val="28"/>
                <w:szCs w:val="28"/>
              </w:rPr>
            </w:pPr>
            <w:r w:rsidRPr="000E3F84">
              <w:rPr>
                <w:rFonts w:ascii="Times New Roman" w:hAnsi="Times New Roman" w:cs="Times New Roman"/>
                <w:w w:val="99"/>
                <w:sz w:val="28"/>
                <w:szCs w:val="28"/>
              </w:rPr>
              <w:t>–</w:t>
            </w:r>
          </w:p>
        </w:tc>
        <w:tc>
          <w:tcPr>
            <w:tcW w:w="1417" w:type="dxa"/>
          </w:tcPr>
          <w:p w:rsidR="00481884" w:rsidRPr="000E3F84" w:rsidRDefault="0051634F" w:rsidP="00481884">
            <w:pPr>
              <w:pStyle w:val="TableParagraph"/>
              <w:spacing w:before="0" w:line="240" w:lineRule="auto"/>
              <w:jc w:val="center"/>
              <w:rPr>
                <w:rFonts w:ascii="Times New Roman" w:hAnsi="Times New Roman" w:cs="Times New Roman"/>
                <w:sz w:val="28"/>
                <w:szCs w:val="28"/>
                <w:lang w:val="ru-RU"/>
              </w:rPr>
            </w:pPr>
            <w:r w:rsidRPr="000E3F84">
              <w:rPr>
                <w:rFonts w:ascii="Times New Roman" w:hAnsi="Times New Roman" w:cs="Times New Roman"/>
                <w:sz w:val="28"/>
                <w:szCs w:val="28"/>
                <w:lang w:val="ru-RU"/>
              </w:rPr>
              <w:t>421,8</w:t>
            </w:r>
          </w:p>
        </w:tc>
      </w:tr>
    </w:tbl>
    <w:p w:rsidR="008354C8" w:rsidRPr="000E3F84" w:rsidRDefault="008354C8" w:rsidP="00481884">
      <w:pPr>
        <w:pStyle w:val="aa"/>
        <w:ind w:left="0" w:firstLine="705"/>
      </w:pPr>
    </w:p>
    <w:p w:rsidR="00481884" w:rsidRPr="000E3F84" w:rsidRDefault="001C25AA" w:rsidP="00481884">
      <w:pPr>
        <w:pStyle w:val="aa"/>
        <w:ind w:left="0" w:firstLine="705"/>
      </w:pPr>
      <w:r w:rsidRPr="000E3F84">
        <w:t>Исходя из вышеизложенного</w:t>
      </w:r>
      <w:r w:rsidR="00A83870" w:rsidRPr="000E3F84">
        <w:t>,</w:t>
      </w:r>
      <w:r w:rsidRPr="000E3F84">
        <w:t xml:space="preserve"> следует</w:t>
      </w:r>
      <w:r w:rsidR="00481884" w:rsidRPr="000E3F84">
        <w:t xml:space="preserve">, </w:t>
      </w:r>
      <w:r w:rsidRPr="000E3F84">
        <w:t xml:space="preserve">что </w:t>
      </w:r>
      <w:r w:rsidR="00481884" w:rsidRPr="000E3F84">
        <w:t xml:space="preserve">на 100 кг готовых сосисок </w:t>
      </w:r>
      <w:r w:rsidR="007B3BC6" w:rsidRPr="000E3F84">
        <w:t>«Геродиетические» п</w:t>
      </w:r>
      <w:r w:rsidR="00481884" w:rsidRPr="000E3F84">
        <w:t xml:space="preserve">ри использовании </w:t>
      </w:r>
      <w:r w:rsidR="009F2268" w:rsidRPr="000E3F84">
        <w:t>сух</w:t>
      </w:r>
      <w:r w:rsidR="00257E4E" w:rsidRPr="000E3F84">
        <w:t>ого</w:t>
      </w:r>
      <w:r w:rsidR="00A83870" w:rsidRPr="000E3F84">
        <w:t xml:space="preserve"> </w:t>
      </w:r>
      <w:r w:rsidR="00481884" w:rsidRPr="000E3F84">
        <w:t xml:space="preserve">гидролизата белков затрачено </w:t>
      </w:r>
      <w:r w:rsidR="007B3BC6" w:rsidRPr="000E3F84">
        <w:rPr>
          <w:lang w:val="kk-KZ"/>
        </w:rPr>
        <w:t>10</w:t>
      </w:r>
      <w:r w:rsidR="0052450B" w:rsidRPr="000E3F84">
        <w:rPr>
          <w:lang w:val="kk-KZ"/>
        </w:rPr>
        <w:t>50</w:t>
      </w:r>
      <w:r w:rsidR="0051634F" w:rsidRPr="000E3F84">
        <w:rPr>
          <w:lang w:val="kk-KZ"/>
        </w:rPr>
        <w:t>13</w:t>
      </w:r>
      <w:r w:rsidR="00A83870" w:rsidRPr="000E3F84">
        <w:rPr>
          <w:lang w:val="kk-KZ"/>
        </w:rPr>
        <w:t xml:space="preserve"> </w:t>
      </w:r>
      <w:r w:rsidR="00481884" w:rsidRPr="000E3F84">
        <w:t>тенге. В сравнении с контрольным образцом (</w:t>
      </w:r>
      <w:r w:rsidR="007B3BC6" w:rsidRPr="000E3F84">
        <w:rPr>
          <w:lang w:val="kk-KZ"/>
        </w:rPr>
        <w:t>12</w:t>
      </w:r>
      <w:r w:rsidR="0052450B" w:rsidRPr="000E3F84">
        <w:rPr>
          <w:lang w:val="kk-KZ"/>
        </w:rPr>
        <w:t>2</w:t>
      </w:r>
      <w:r w:rsidR="0051634F" w:rsidRPr="000E3F84">
        <w:rPr>
          <w:lang w:val="kk-KZ"/>
        </w:rPr>
        <w:t>333</w:t>
      </w:r>
      <w:r w:rsidR="00A83870" w:rsidRPr="000E3F84">
        <w:rPr>
          <w:lang w:val="kk-KZ"/>
        </w:rPr>
        <w:t xml:space="preserve"> </w:t>
      </w:r>
      <w:r w:rsidR="00481884" w:rsidRPr="000E3F84">
        <w:t>тг)</w:t>
      </w:r>
      <w:r w:rsidR="00A83870" w:rsidRPr="000E3F84">
        <w:t>,</w:t>
      </w:r>
      <w:r w:rsidR="00481884" w:rsidRPr="000E3F84">
        <w:t xml:space="preserve"> это меньше на </w:t>
      </w:r>
      <w:r w:rsidR="0052450B" w:rsidRPr="000E3F84">
        <w:t>1</w:t>
      </w:r>
      <w:r w:rsidR="008C43B4" w:rsidRPr="000E3F84">
        <w:t>4</w:t>
      </w:r>
      <w:r w:rsidR="0052450B" w:rsidRPr="000E3F84">
        <w:t>,</w:t>
      </w:r>
      <w:r w:rsidR="008C43B4" w:rsidRPr="000E3F84">
        <w:t>1</w:t>
      </w:r>
      <w:r w:rsidR="0052450B" w:rsidRPr="000E3F84">
        <w:t>6</w:t>
      </w:r>
      <w:r w:rsidR="00481884" w:rsidRPr="000E3F84">
        <w:t xml:space="preserve">%. </w:t>
      </w:r>
      <w:r w:rsidR="009F2268" w:rsidRPr="000E3F84">
        <w:t>При использовании жидких концентратов гидролизатов белков</w:t>
      </w:r>
      <w:r w:rsidR="00A83870" w:rsidRPr="000E3F84">
        <w:t>,</w:t>
      </w:r>
      <w:r w:rsidR="009F2268" w:rsidRPr="000E3F84">
        <w:t xml:space="preserve"> затраты на 100 кг новых видов сосисок составляет 100118 тенге, что снижает затраты при выпуске 100 кг продукции на 18,16%. </w:t>
      </w:r>
      <w:r w:rsidR="00481884" w:rsidRPr="000E3F84">
        <w:t xml:space="preserve">Применение </w:t>
      </w:r>
      <w:r w:rsidR="00AC4BE4" w:rsidRPr="000E3F84">
        <w:t xml:space="preserve">70% </w:t>
      </w:r>
      <w:r w:rsidR="0052450B" w:rsidRPr="000E3F84">
        <w:t>верблюжатины в качестве основного сырья</w:t>
      </w:r>
      <w:r w:rsidR="00A83870" w:rsidRPr="000E3F84">
        <w:t xml:space="preserve"> </w:t>
      </w:r>
      <w:r w:rsidR="00481884" w:rsidRPr="000E3F84">
        <w:t xml:space="preserve">в производстве сосисок </w:t>
      </w:r>
      <w:r w:rsidR="0052450B" w:rsidRPr="000E3F84">
        <w:t>«Г</w:t>
      </w:r>
      <w:r w:rsidR="00481884" w:rsidRPr="000E3F84">
        <w:t>еродиетически</w:t>
      </w:r>
      <w:r w:rsidR="0052450B" w:rsidRPr="000E3F84">
        <w:t xml:space="preserve">е» </w:t>
      </w:r>
      <w:r w:rsidR="00481884" w:rsidRPr="000E3F84">
        <w:t>позволило снизить затраты за счет увеличения выхода готовой продукции.</w:t>
      </w:r>
    </w:p>
    <w:p w:rsidR="00481884" w:rsidRPr="000E3F84" w:rsidRDefault="00481884" w:rsidP="00481884">
      <w:pPr>
        <w:spacing w:after="0" w:line="240" w:lineRule="auto"/>
        <w:ind w:firstLine="567"/>
        <w:jc w:val="both"/>
        <w:rPr>
          <w:rFonts w:ascii="Times New Roman" w:hAnsi="Times New Roman"/>
          <w:sz w:val="28"/>
          <w:szCs w:val="28"/>
        </w:rPr>
      </w:pPr>
      <w:bookmarkStart w:id="201" w:name="_Hlk70374315"/>
      <w:r w:rsidRPr="000E3F84">
        <w:rPr>
          <w:rFonts w:ascii="Times New Roman" w:hAnsi="Times New Roman"/>
          <w:sz w:val="28"/>
          <w:szCs w:val="28"/>
        </w:rPr>
        <w:t xml:space="preserve">Таким образом, </w:t>
      </w:r>
      <w:bookmarkStart w:id="202" w:name="_Hlk68735107"/>
      <w:r w:rsidRPr="000E3F84">
        <w:rPr>
          <w:rFonts w:ascii="Times New Roman" w:hAnsi="Times New Roman"/>
          <w:sz w:val="28"/>
          <w:szCs w:val="28"/>
        </w:rPr>
        <w:t>реализация разработанн</w:t>
      </w:r>
      <w:r w:rsidR="0098248B" w:rsidRPr="000E3F84">
        <w:rPr>
          <w:rFonts w:ascii="Times New Roman" w:hAnsi="Times New Roman"/>
          <w:sz w:val="28"/>
          <w:szCs w:val="28"/>
        </w:rPr>
        <w:t>ой</w:t>
      </w:r>
      <w:r w:rsidRPr="000E3F84">
        <w:rPr>
          <w:rFonts w:ascii="Times New Roman" w:hAnsi="Times New Roman"/>
          <w:sz w:val="28"/>
          <w:szCs w:val="28"/>
        </w:rPr>
        <w:t xml:space="preserve"> технологи</w:t>
      </w:r>
      <w:r w:rsidR="0098248B" w:rsidRPr="000E3F84">
        <w:rPr>
          <w:rFonts w:ascii="Times New Roman" w:hAnsi="Times New Roman"/>
          <w:sz w:val="28"/>
          <w:szCs w:val="28"/>
        </w:rPr>
        <w:t>и</w:t>
      </w:r>
      <w:r w:rsidRPr="000E3F84">
        <w:rPr>
          <w:rFonts w:ascii="Times New Roman" w:hAnsi="Times New Roman"/>
          <w:sz w:val="28"/>
          <w:szCs w:val="28"/>
        </w:rPr>
        <w:t xml:space="preserve"> сосисок </w:t>
      </w:r>
      <w:r w:rsidR="0052450B" w:rsidRPr="000E3F84">
        <w:rPr>
          <w:rFonts w:ascii="Times New Roman" w:hAnsi="Times New Roman"/>
          <w:sz w:val="28"/>
          <w:szCs w:val="28"/>
        </w:rPr>
        <w:t>«Г</w:t>
      </w:r>
      <w:r w:rsidRPr="000E3F84">
        <w:rPr>
          <w:rFonts w:ascii="Times New Roman" w:hAnsi="Times New Roman"/>
          <w:sz w:val="28"/>
          <w:szCs w:val="28"/>
        </w:rPr>
        <w:t>еродиетически</w:t>
      </w:r>
      <w:r w:rsidR="0052450B" w:rsidRPr="000E3F84">
        <w:rPr>
          <w:rFonts w:ascii="Times New Roman" w:hAnsi="Times New Roman"/>
          <w:sz w:val="28"/>
          <w:szCs w:val="28"/>
        </w:rPr>
        <w:t>е»</w:t>
      </w:r>
      <w:r w:rsidRPr="000E3F84">
        <w:rPr>
          <w:rFonts w:ascii="Times New Roman" w:hAnsi="Times New Roman"/>
          <w:sz w:val="28"/>
          <w:szCs w:val="28"/>
        </w:rPr>
        <w:t xml:space="preserve"> на основе </w:t>
      </w:r>
      <w:r w:rsidR="008354C8" w:rsidRPr="000E3F84">
        <w:rPr>
          <w:rFonts w:ascii="Times New Roman" w:hAnsi="Times New Roman"/>
          <w:sz w:val="28"/>
          <w:szCs w:val="28"/>
        </w:rPr>
        <w:t>комбинирован</w:t>
      </w:r>
      <w:r w:rsidR="005511DF" w:rsidRPr="000E3F84">
        <w:rPr>
          <w:rFonts w:ascii="Times New Roman" w:hAnsi="Times New Roman"/>
          <w:sz w:val="28"/>
          <w:szCs w:val="28"/>
        </w:rPr>
        <w:t xml:space="preserve">ного мясного сырья из </w:t>
      </w:r>
      <w:r w:rsidR="008354C8" w:rsidRPr="000E3F84">
        <w:rPr>
          <w:rFonts w:ascii="Times New Roman" w:hAnsi="Times New Roman"/>
          <w:sz w:val="28"/>
          <w:szCs w:val="28"/>
        </w:rPr>
        <w:t xml:space="preserve"> </w:t>
      </w:r>
      <w:r w:rsidRPr="000E3F84">
        <w:rPr>
          <w:rFonts w:ascii="Times New Roman" w:hAnsi="Times New Roman"/>
          <w:sz w:val="28"/>
          <w:szCs w:val="28"/>
        </w:rPr>
        <w:t xml:space="preserve">верблюжатины </w:t>
      </w:r>
      <w:r w:rsidR="0052450B" w:rsidRPr="000E3F84">
        <w:rPr>
          <w:rFonts w:ascii="Times New Roman" w:hAnsi="Times New Roman"/>
          <w:sz w:val="28"/>
          <w:szCs w:val="28"/>
        </w:rPr>
        <w:t xml:space="preserve">и говядины </w:t>
      </w:r>
      <w:r w:rsidRPr="000E3F84">
        <w:rPr>
          <w:rFonts w:ascii="Times New Roman" w:hAnsi="Times New Roman"/>
          <w:sz w:val="28"/>
          <w:szCs w:val="28"/>
        </w:rPr>
        <w:t xml:space="preserve">с применением </w:t>
      </w:r>
      <w:r w:rsidR="005511DF" w:rsidRPr="000E3F84">
        <w:rPr>
          <w:rFonts w:ascii="Times New Roman" w:hAnsi="Times New Roman"/>
          <w:sz w:val="28"/>
          <w:szCs w:val="28"/>
        </w:rPr>
        <w:t>гидролизатов белков</w:t>
      </w:r>
      <w:r w:rsidRPr="000E3F84">
        <w:rPr>
          <w:rFonts w:ascii="Times New Roman" w:hAnsi="Times New Roman"/>
          <w:sz w:val="28"/>
          <w:szCs w:val="28"/>
        </w:rPr>
        <w:t xml:space="preserve"> из вторичного </w:t>
      </w:r>
      <w:r w:rsidR="008354C8" w:rsidRPr="000E3F84">
        <w:rPr>
          <w:rFonts w:ascii="Times New Roman" w:hAnsi="Times New Roman"/>
          <w:sz w:val="28"/>
          <w:szCs w:val="28"/>
        </w:rPr>
        <w:t xml:space="preserve">коллагенсодержащего мясного </w:t>
      </w:r>
      <w:r w:rsidRPr="000E3F84">
        <w:rPr>
          <w:rFonts w:ascii="Times New Roman" w:hAnsi="Times New Roman"/>
          <w:sz w:val="28"/>
          <w:szCs w:val="28"/>
        </w:rPr>
        <w:t>сырья</w:t>
      </w:r>
      <w:r w:rsidR="005511DF" w:rsidRPr="000E3F84">
        <w:rPr>
          <w:rFonts w:ascii="Times New Roman" w:hAnsi="Times New Roman"/>
          <w:sz w:val="28"/>
          <w:szCs w:val="28"/>
        </w:rPr>
        <w:t xml:space="preserve"> в сухом и жидком виде</w:t>
      </w:r>
      <w:r w:rsidR="008354C8" w:rsidRPr="000E3F84">
        <w:rPr>
          <w:rFonts w:ascii="Times New Roman" w:hAnsi="Times New Roman"/>
          <w:sz w:val="28"/>
          <w:szCs w:val="28"/>
        </w:rPr>
        <w:t xml:space="preserve">, полученного методом </w:t>
      </w:r>
      <w:r w:rsidR="005511DF" w:rsidRPr="000E3F84">
        <w:rPr>
          <w:rFonts w:ascii="Times New Roman" w:hAnsi="Times New Roman"/>
          <w:sz w:val="28"/>
          <w:szCs w:val="28"/>
        </w:rPr>
        <w:t>экологичного ферментативного гидролиза</w:t>
      </w:r>
      <w:r w:rsidR="008354C8" w:rsidRPr="000E3F84">
        <w:rPr>
          <w:rFonts w:ascii="Times New Roman" w:hAnsi="Times New Roman"/>
          <w:sz w:val="28"/>
          <w:szCs w:val="28"/>
        </w:rPr>
        <w:t>,</w:t>
      </w:r>
      <w:r w:rsidR="00257E4E" w:rsidRPr="000E3F84">
        <w:rPr>
          <w:rFonts w:ascii="Times New Roman" w:hAnsi="Times New Roman"/>
          <w:sz w:val="28"/>
          <w:szCs w:val="28"/>
        </w:rPr>
        <w:t xml:space="preserve"> </w:t>
      </w:r>
      <w:r w:rsidRPr="000E3F84">
        <w:rPr>
          <w:rFonts w:ascii="Times New Roman" w:hAnsi="Times New Roman"/>
          <w:sz w:val="28"/>
          <w:szCs w:val="28"/>
        </w:rPr>
        <w:t xml:space="preserve">позволит обеспечить выпуск продуктов </w:t>
      </w:r>
      <w:r w:rsidR="00721E85" w:rsidRPr="000E3F84">
        <w:rPr>
          <w:rFonts w:ascii="Times New Roman" w:hAnsi="Times New Roman"/>
          <w:sz w:val="28"/>
          <w:szCs w:val="28"/>
        </w:rPr>
        <w:t xml:space="preserve">для </w:t>
      </w:r>
      <w:r w:rsidRPr="000E3F84">
        <w:rPr>
          <w:rFonts w:ascii="Times New Roman" w:hAnsi="Times New Roman"/>
          <w:sz w:val="28"/>
          <w:szCs w:val="28"/>
        </w:rPr>
        <w:t>геро</w:t>
      </w:r>
      <w:r w:rsidR="00721E85" w:rsidRPr="000E3F84">
        <w:rPr>
          <w:rFonts w:ascii="Times New Roman" w:hAnsi="Times New Roman"/>
          <w:sz w:val="28"/>
          <w:szCs w:val="28"/>
        </w:rPr>
        <w:t>диетического питания</w:t>
      </w:r>
      <w:r w:rsidRPr="000E3F84">
        <w:rPr>
          <w:rFonts w:ascii="Times New Roman" w:hAnsi="Times New Roman"/>
          <w:sz w:val="28"/>
          <w:szCs w:val="28"/>
        </w:rPr>
        <w:t xml:space="preserve"> по доступной цене, расширить ассортимент функциональной продукции для </w:t>
      </w:r>
      <w:r w:rsidR="003074D2" w:rsidRPr="000E3F84">
        <w:rPr>
          <w:rFonts w:ascii="Times New Roman" w:hAnsi="Times New Roman"/>
          <w:sz w:val="28"/>
          <w:szCs w:val="28"/>
        </w:rPr>
        <w:t xml:space="preserve">активного и здорового старения </w:t>
      </w:r>
      <w:r w:rsidRPr="000E3F84">
        <w:rPr>
          <w:rFonts w:ascii="Times New Roman" w:hAnsi="Times New Roman"/>
          <w:sz w:val="28"/>
          <w:szCs w:val="28"/>
        </w:rPr>
        <w:t>пожилых людей и улучшить качество их жизни.</w:t>
      </w:r>
      <w:bookmarkEnd w:id="202"/>
    </w:p>
    <w:p w:rsidR="00BA72A9" w:rsidRPr="000E3F84" w:rsidRDefault="00BA72A9" w:rsidP="00481884">
      <w:pPr>
        <w:spacing w:after="0" w:line="240" w:lineRule="auto"/>
        <w:ind w:firstLine="567"/>
        <w:jc w:val="both"/>
        <w:rPr>
          <w:rFonts w:ascii="Times New Roman" w:hAnsi="Times New Roman"/>
          <w:sz w:val="28"/>
          <w:szCs w:val="28"/>
        </w:rPr>
      </w:pPr>
      <w:r w:rsidRPr="000E3F84">
        <w:rPr>
          <w:rFonts w:ascii="Times New Roman" w:hAnsi="Times New Roman"/>
          <w:sz w:val="28"/>
          <w:szCs w:val="28"/>
        </w:rPr>
        <w:t>Польза для здоровья мясных продуктов из верблюжатины – это многообещающая перспектива, которую можно использовать в качестве отечественного сырья для повышения функционального продукта.</w:t>
      </w:r>
    </w:p>
    <w:bookmarkEnd w:id="201"/>
    <w:p w:rsidR="00481884" w:rsidRPr="000E3F84" w:rsidRDefault="00481884">
      <w:pPr>
        <w:rPr>
          <w:rFonts w:ascii="Times New Roman" w:hAnsi="Times New Roman"/>
          <w:sz w:val="28"/>
          <w:szCs w:val="28"/>
        </w:rPr>
      </w:pPr>
      <w:r w:rsidRPr="000E3F84">
        <w:rPr>
          <w:rFonts w:ascii="Times New Roman" w:hAnsi="Times New Roman"/>
          <w:sz w:val="28"/>
          <w:szCs w:val="28"/>
        </w:rPr>
        <w:br w:type="page"/>
      </w:r>
    </w:p>
    <w:p w:rsidR="009E1EF7" w:rsidRPr="000E3F84" w:rsidRDefault="009E1EF7" w:rsidP="009E1EF7">
      <w:pPr>
        <w:pStyle w:val="DIS"/>
      </w:pPr>
      <w:bookmarkStart w:id="203" w:name="_Toc72719479"/>
      <w:r w:rsidRPr="000E3F84">
        <w:lastRenderedPageBreak/>
        <w:t>ЗАКЛЮЧЕНИЕ</w:t>
      </w:r>
      <w:bookmarkEnd w:id="203"/>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 xml:space="preserve">1. </w:t>
      </w:r>
      <w:bookmarkStart w:id="204" w:name="_Hlk68727788"/>
      <w:r w:rsidRPr="000E3F84">
        <w:rPr>
          <w:rFonts w:ascii="Times New Roman" w:hAnsi="Times New Roman"/>
          <w:sz w:val="28"/>
          <w:szCs w:val="28"/>
        </w:rPr>
        <w:t xml:space="preserve">В результате анализа современного состояния геронтодиетологии в РК установлено, что сведений о создании продуктов для геродиетического питания в стране недостаточно. Отечественная пищевая промышленность практически не производит специальных продуктов питания, предназначенных для людей пожилого и преклонного возраста. </w:t>
      </w:r>
      <w:bookmarkEnd w:id="204"/>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 xml:space="preserve">2. </w:t>
      </w:r>
      <w:bookmarkStart w:id="205" w:name="_Hlk68727812"/>
      <w:r w:rsidRPr="000E3F84">
        <w:rPr>
          <w:rFonts w:ascii="Times New Roman" w:hAnsi="Times New Roman"/>
          <w:sz w:val="28"/>
          <w:szCs w:val="28"/>
        </w:rPr>
        <w:t xml:space="preserve">Методом анкетирования изучены структура питания и предпочтения в пищевых продуктах пожилых людей, проживающих в учреждениях социального обеспечения Республики Казахстан. </w:t>
      </w:r>
      <w:bookmarkEnd w:id="205"/>
      <w:r w:rsidRPr="000E3F84">
        <w:rPr>
          <w:rFonts w:ascii="Times New Roman" w:hAnsi="Times New Roman"/>
          <w:sz w:val="28"/>
          <w:szCs w:val="28"/>
        </w:rPr>
        <w:t xml:space="preserve">Установлено, что </w:t>
      </w:r>
      <w:r w:rsidR="007B7BAB" w:rsidRPr="000E3F84">
        <w:rPr>
          <w:rFonts w:ascii="Times New Roman" w:hAnsi="Times New Roman"/>
          <w:sz w:val="28"/>
          <w:szCs w:val="28"/>
        </w:rPr>
        <w:t xml:space="preserve">казахстанцы предпочитают конину (27%), на втором месте – птица (22%), затем говядина и баранина (по 20%). </w:t>
      </w:r>
      <w:r w:rsidRPr="000E3F84">
        <w:rPr>
          <w:rFonts w:ascii="Times New Roman" w:hAnsi="Times New Roman"/>
          <w:sz w:val="28"/>
          <w:szCs w:val="28"/>
        </w:rPr>
        <w:t>По выбору мясных продуктов</w:t>
      </w:r>
      <w:r w:rsidR="007B7BAB" w:rsidRPr="000E3F84">
        <w:rPr>
          <w:rFonts w:ascii="Times New Roman" w:hAnsi="Times New Roman"/>
          <w:sz w:val="28"/>
          <w:szCs w:val="28"/>
        </w:rPr>
        <w:t xml:space="preserve">, </w:t>
      </w:r>
      <w:r w:rsidR="007B7BAB" w:rsidRPr="000E3F84">
        <w:rPr>
          <w:rFonts w:ascii="Times New Roman" w:hAnsi="Times New Roman"/>
          <w:bCs/>
          <w:sz w:val="28"/>
          <w:szCs w:val="28"/>
        </w:rPr>
        <w:t xml:space="preserve">пожилые люди предпочитают колбасные изделия (41%), холодец (24%), котлеты (18%) и паштеты (17%). </w:t>
      </w:r>
      <w:r w:rsidRPr="000E3F84">
        <w:rPr>
          <w:rFonts w:ascii="Times New Roman" w:hAnsi="Times New Roman"/>
          <w:sz w:val="28"/>
          <w:szCs w:val="28"/>
        </w:rPr>
        <w:t xml:space="preserve">Установлено, что 99% участников анкетирования не имеют представления о продуктах геродиетического назначения и о существующей связи между заболеваниями и питанием. </w:t>
      </w:r>
    </w:p>
    <w:p w:rsidR="003F547B" w:rsidRPr="000E3F84" w:rsidRDefault="009E1EF7" w:rsidP="003F547B">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3. </w:t>
      </w:r>
      <w:bookmarkStart w:id="206" w:name="_Hlk70371643"/>
      <w:r w:rsidRPr="000E3F84">
        <w:rPr>
          <w:rFonts w:ascii="Times New Roman" w:hAnsi="Times New Roman"/>
          <w:sz w:val="28"/>
          <w:szCs w:val="28"/>
        </w:rPr>
        <w:t xml:space="preserve">Установлено, </w:t>
      </w:r>
      <w:bookmarkStart w:id="207" w:name="_Hlk68727865"/>
      <w:r w:rsidRPr="000E3F84">
        <w:rPr>
          <w:rFonts w:ascii="Times New Roman" w:hAnsi="Times New Roman"/>
          <w:sz w:val="28"/>
          <w:szCs w:val="28"/>
        </w:rPr>
        <w:t xml:space="preserve">что содержание белка в верблюжьих ногах с путовым суставом </w:t>
      </w:r>
      <w:r w:rsidR="00855E52" w:rsidRPr="000E3F84">
        <w:rPr>
          <w:rFonts w:ascii="Times New Roman" w:hAnsi="Times New Roman"/>
          <w:sz w:val="28"/>
          <w:szCs w:val="28"/>
        </w:rPr>
        <w:t xml:space="preserve">выше, чем в мясе в 1,4 раза и </w:t>
      </w:r>
      <w:r w:rsidRPr="000E3F84">
        <w:rPr>
          <w:rFonts w:ascii="Times New Roman" w:hAnsi="Times New Roman"/>
          <w:sz w:val="28"/>
          <w:szCs w:val="28"/>
        </w:rPr>
        <w:t>составляет 26,56-26,84%</w:t>
      </w:r>
      <w:r w:rsidR="00855E52" w:rsidRPr="000E3F84">
        <w:rPr>
          <w:rFonts w:ascii="Times New Roman" w:hAnsi="Times New Roman"/>
          <w:sz w:val="28"/>
          <w:szCs w:val="28"/>
        </w:rPr>
        <w:t xml:space="preserve">. </w:t>
      </w:r>
      <w:r w:rsidRPr="000E3F84">
        <w:rPr>
          <w:rFonts w:ascii="Times New Roman" w:hAnsi="Times New Roman"/>
          <w:sz w:val="28"/>
          <w:szCs w:val="28"/>
        </w:rPr>
        <w:t xml:space="preserve">Показано, что верблюжьи ноги с путовым суставом </w:t>
      </w:r>
      <w:r w:rsidR="003F547B" w:rsidRPr="000E3F84">
        <w:rPr>
          <w:rFonts w:ascii="Times New Roman" w:hAnsi="Times New Roman"/>
          <w:sz w:val="28"/>
          <w:szCs w:val="28"/>
        </w:rPr>
        <w:t xml:space="preserve">содержат </w:t>
      </w:r>
      <w:r w:rsidRPr="000E3F84">
        <w:rPr>
          <w:rFonts w:ascii="Times New Roman" w:hAnsi="Times New Roman"/>
          <w:sz w:val="28"/>
          <w:szCs w:val="28"/>
        </w:rPr>
        <w:t xml:space="preserve">относительно низкое </w:t>
      </w:r>
      <w:r w:rsidR="003F547B" w:rsidRPr="000E3F84">
        <w:rPr>
          <w:rFonts w:ascii="Times New Roman" w:hAnsi="Times New Roman"/>
          <w:sz w:val="28"/>
          <w:szCs w:val="28"/>
        </w:rPr>
        <w:t>количество</w:t>
      </w:r>
      <w:r w:rsidRPr="000E3F84">
        <w:rPr>
          <w:rFonts w:ascii="Times New Roman" w:hAnsi="Times New Roman"/>
          <w:sz w:val="28"/>
          <w:szCs w:val="28"/>
        </w:rPr>
        <w:t xml:space="preserve"> жира </w:t>
      </w:r>
      <w:r w:rsidR="003F547B" w:rsidRPr="000E3F84">
        <w:rPr>
          <w:rFonts w:ascii="Times New Roman" w:hAnsi="Times New Roman"/>
          <w:sz w:val="28"/>
          <w:szCs w:val="28"/>
        </w:rPr>
        <w:t>(</w:t>
      </w:r>
      <w:r w:rsidRPr="000E3F84">
        <w:rPr>
          <w:rFonts w:ascii="Times New Roman" w:hAnsi="Times New Roman"/>
          <w:sz w:val="28"/>
          <w:szCs w:val="28"/>
        </w:rPr>
        <w:t>3,5%</w:t>
      </w:r>
      <w:r w:rsidR="003F547B" w:rsidRPr="000E3F84">
        <w:rPr>
          <w:rFonts w:ascii="Times New Roman" w:hAnsi="Times New Roman"/>
          <w:sz w:val="28"/>
          <w:szCs w:val="28"/>
        </w:rPr>
        <w:t>)</w:t>
      </w:r>
      <w:r w:rsidRPr="000E3F84">
        <w:rPr>
          <w:rFonts w:ascii="Times New Roman" w:hAnsi="Times New Roman"/>
          <w:sz w:val="28"/>
          <w:szCs w:val="28"/>
        </w:rPr>
        <w:t xml:space="preserve">, тогда как </w:t>
      </w:r>
      <w:r w:rsidR="000722E6" w:rsidRPr="000E3F84">
        <w:rPr>
          <w:rFonts w:ascii="Times New Roman" w:hAnsi="Times New Roman"/>
          <w:sz w:val="28"/>
          <w:szCs w:val="28"/>
        </w:rPr>
        <w:t xml:space="preserve">в </w:t>
      </w:r>
      <w:r w:rsidRPr="000E3F84">
        <w:rPr>
          <w:rFonts w:ascii="Times New Roman" w:hAnsi="Times New Roman"/>
          <w:sz w:val="28"/>
          <w:szCs w:val="28"/>
        </w:rPr>
        <w:t>говяжьих содержится 6,6%, а в свиных - 21,45%, что позволило получить белковый гидролизат с высокими показателями качества</w:t>
      </w:r>
      <w:r w:rsidR="003F547B" w:rsidRPr="000E3F84">
        <w:rPr>
          <w:rFonts w:ascii="Times New Roman" w:hAnsi="Times New Roman"/>
          <w:sz w:val="28"/>
          <w:szCs w:val="28"/>
        </w:rPr>
        <w:t xml:space="preserve"> и с содержанием белка 88%.</w:t>
      </w:r>
    </w:p>
    <w:bookmarkEnd w:id="207"/>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 xml:space="preserve">4. Обосновано использование в качестве сырья для получения белкового гидролизата верблюжьих ног </w:t>
      </w:r>
      <w:r w:rsidR="008E1339" w:rsidRPr="000E3F84">
        <w:rPr>
          <w:rFonts w:ascii="Times New Roman" w:hAnsi="Times New Roman"/>
          <w:sz w:val="28"/>
          <w:szCs w:val="28"/>
        </w:rPr>
        <w:t>с</w:t>
      </w:r>
      <w:r w:rsidRPr="000E3F84">
        <w:rPr>
          <w:rFonts w:ascii="Times New Roman" w:hAnsi="Times New Roman"/>
          <w:sz w:val="28"/>
          <w:szCs w:val="28"/>
        </w:rPr>
        <w:t xml:space="preserve"> путовым суставом, в которых содержание важных в геродиетике аминокислот больше, чем в мясе: пролина – в 13,4 раза, глицина – в 2,4 раза, тирозина – в 3 раза больше, серина – в 1,6 раза, глутаминовой кислоты – в 1,2 раза.</w:t>
      </w:r>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5. Разработана технология получения белкового гидролизата для обогащения мясных продуктов для людей пожилого возраста, содержащего низкомолекулярные белковые фракции и аминокислоты, обладающего высокой биологической ценностью с массовой долей белка 88,8% и жира 0,15%, что соответствует ГОСТ 33692-2015 «Белки животные соединительнотканные».</w:t>
      </w:r>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 xml:space="preserve">6. </w:t>
      </w:r>
      <w:bookmarkStart w:id="208" w:name="_Hlk68728038"/>
      <w:r w:rsidRPr="000E3F84">
        <w:rPr>
          <w:rFonts w:ascii="Times New Roman" w:hAnsi="Times New Roman"/>
          <w:sz w:val="28"/>
          <w:szCs w:val="28"/>
        </w:rPr>
        <w:t>Определено процентное соотношение верблюжатины и говядины соответственно 70% к 30% в геродиетическом мясном продукте, при этом соотношение белок : жир в готовом продукте составляет 1 : 1 (белка - 12,13%, жира – 12,8%), что обуславливает его хорошую усвояемость.</w:t>
      </w:r>
      <w:bookmarkEnd w:id="208"/>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 xml:space="preserve">7. </w:t>
      </w:r>
      <w:bookmarkStart w:id="209" w:name="_Hlk68728108"/>
      <w:r w:rsidRPr="000E3F84">
        <w:rPr>
          <w:rFonts w:ascii="Times New Roman" w:hAnsi="Times New Roman"/>
          <w:sz w:val="28"/>
          <w:szCs w:val="28"/>
        </w:rPr>
        <w:t xml:space="preserve">Установлено положительное влияние </w:t>
      </w:r>
      <w:r w:rsidR="00257E4E" w:rsidRPr="000E3F84">
        <w:rPr>
          <w:rFonts w:ascii="Times New Roman" w:hAnsi="Times New Roman"/>
          <w:sz w:val="28"/>
          <w:szCs w:val="28"/>
        </w:rPr>
        <w:t xml:space="preserve">коллагенового </w:t>
      </w:r>
      <w:r w:rsidRPr="000E3F84">
        <w:rPr>
          <w:rFonts w:ascii="Times New Roman" w:hAnsi="Times New Roman"/>
          <w:sz w:val="28"/>
          <w:szCs w:val="28"/>
        </w:rPr>
        <w:t xml:space="preserve">белкового гидролизата при добавлении в количестве 5% на качественные показатели сосисок геродиетических: ВСС увеличилась на 2,8%, ВУС – на 6,3%, ЖУС – на 4,0%, выход готового продукта – на 4,5%. </w:t>
      </w:r>
      <w:bookmarkEnd w:id="209"/>
      <w:r w:rsidRPr="000E3F84">
        <w:rPr>
          <w:rFonts w:ascii="Times New Roman" w:hAnsi="Times New Roman"/>
          <w:sz w:val="28"/>
          <w:szCs w:val="28"/>
        </w:rPr>
        <w:t>При этом повысилась сочность сосисок из верблюжатины, о чем свидетельствует предельное напряжение сдвига, равное 0,87·10</w:t>
      </w:r>
      <w:r w:rsidRPr="000E3F84">
        <w:rPr>
          <w:rFonts w:ascii="Times New Roman" w:hAnsi="Times New Roman"/>
          <w:sz w:val="28"/>
          <w:szCs w:val="28"/>
          <w:vertAlign w:val="superscript"/>
        </w:rPr>
        <w:t>3</w:t>
      </w:r>
      <w:r w:rsidRPr="000E3F84">
        <w:rPr>
          <w:rFonts w:ascii="Times New Roman" w:hAnsi="Times New Roman"/>
          <w:sz w:val="28"/>
          <w:szCs w:val="28"/>
        </w:rPr>
        <w:t>Па и напряжение среза, равное 7,43·10</w:t>
      </w:r>
      <w:r w:rsidRPr="000E3F84">
        <w:rPr>
          <w:rFonts w:ascii="Times New Roman" w:hAnsi="Times New Roman"/>
          <w:sz w:val="28"/>
          <w:szCs w:val="28"/>
          <w:vertAlign w:val="superscript"/>
        </w:rPr>
        <w:t>4</w:t>
      </w:r>
      <w:r w:rsidRPr="000E3F84">
        <w:rPr>
          <w:rFonts w:ascii="Times New Roman" w:hAnsi="Times New Roman"/>
          <w:sz w:val="28"/>
          <w:szCs w:val="28"/>
        </w:rPr>
        <w:t>Па.</w:t>
      </w:r>
    </w:p>
    <w:bookmarkEnd w:id="206"/>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 xml:space="preserve">8. </w:t>
      </w:r>
      <w:bookmarkStart w:id="210" w:name="_Hlk68728207"/>
      <w:bookmarkStart w:id="211" w:name="_Hlk70374261"/>
      <w:r w:rsidRPr="000E3F84">
        <w:rPr>
          <w:rFonts w:ascii="Times New Roman" w:hAnsi="Times New Roman"/>
          <w:sz w:val="28"/>
          <w:szCs w:val="28"/>
        </w:rPr>
        <w:t>Обоснована и оптимизирована рецептура мясного геродиетического продукта с использованием белкового гидролизата</w:t>
      </w:r>
      <w:r w:rsidR="000E0E20" w:rsidRPr="000E3F84">
        <w:rPr>
          <w:rFonts w:ascii="Times New Roman" w:hAnsi="Times New Roman"/>
          <w:sz w:val="28"/>
          <w:szCs w:val="28"/>
        </w:rPr>
        <w:t xml:space="preserve"> в жидком и сухом виде</w:t>
      </w:r>
      <w:r w:rsidRPr="000E3F84">
        <w:rPr>
          <w:rFonts w:ascii="Times New Roman" w:hAnsi="Times New Roman"/>
          <w:sz w:val="28"/>
          <w:szCs w:val="28"/>
        </w:rPr>
        <w:t>.</w:t>
      </w:r>
    </w:p>
    <w:bookmarkEnd w:id="210"/>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lastRenderedPageBreak/>
        <w:t xml:space="preserve">9. </w:t>
      </w:r>
      <w:bookmarkStart w:id="212" w:name="_Hlk68734985"/>
      <w:r w:rsidRPr="000E3F84">
        <w:rPr>
          <w:rFonts w:ascii="Times New Roman" w:hAnsi="Times New Roman"/>
          <w:sz w:val="28"/>
          <w:szCs w:val="28"/>
        </w:rPr>
        <w:t xml:space="preserve">На основе результатов экспериментальных исследований разработана новая технология геродиетического продукта на основе верблюжатины – сосиски «Геродиетические» с повышенной пищевой и </w:t>
      </w:r>
      <w:r w:rsidR="008354C8" w:rsidRPr="000E3F84">
        <w:rPr>
          <w:rFonts w:ascii="Times New Roman" w:hAnsi="Times New Roman"/>
          <w:sz w:val="28"/>
          <w:szCs w:val="28"/>
        </w:rPr>
        <w:t>питательной</w:t>
      </w:r>
      <w:r w:rsidRPr="000E3F84">
        <w:rPr>
          <w:rFonts w:ascii="Times New Roman" w:hAnsi="Times New Roman"/>
          <w:sz w:val="28"/>
          <w:szCs w:val="28"/>
        </w:rPr>
        <w:t xml:space="preserve"> ценностью. Проведена промышленная апробация и внедрение технологии нового мясного </w:t>
      </w:r>
      <w:r w:rsidR="00721E85" w:rsidRPr="000E3F84">
        <w:rPr>
          <w:rFonts w:ascii="Times New Roman" w:hAnsi="Times New Roman"/>
          <w:sz w:val="28"/>
          <w:szCs w:val="28"/>
        </w:rPr>
        <w:t xml:space="preserve">геродиетического </w:t>
      </w:r>
      <w:r w:rsidRPr="000E3F84">
        <w:rPr>
          <w:rFonts w:ascii="Times New Roman" w:hAnsi="Times New Roman"/>
          <w:sz w:val="28"/>
          <w:szCs w:val="28"/>
        </w:rPr>
        <w:t>продукта</w:t>
      </w:r>
      <w:r w:rsidR="008354C8" w:rsidRPr="000E3F84">
        <w:rPr>
          <w:rFonts w:ascii="Times New Roman" w:hAnsi="Times New Roman"/>
          <w:sz w:val="28"/>
          <w:szCs w:val="28"/>
        </w:rPr>
        <w:t xml:space="preserve"> для питания </w:t>
      </w:r>
      <w:r w:rsidR="00721E85" w:rsidRPr="000E3F84">
        <w:rPr>
          <w:rFonts w:ascii="Times New Roman" w:hAnsi="Times New Roman"/>
          <w:sz w:val="28"/>
          <w:szCs w:val="28"/>
        </w:rPr>
        <w:t>категории пожилого</w:t>
      </w:r>
      <w:r w:rsidR="008354C8" w:rsidRPr="000E3F84">
        <w:rPr>
          <w:rFonts w:ascii="Times New Roman" w:hAnsi="Times New Roman"/>
          <w:sz w:val="28"/>
          <w:szCs w:val="28"/>
        </w:rPr>
        <w:t xml:space="preserve"> возраста</w:t>
      </w:r>
      <w:r w:rsidRPr="000E3F84">
        <w:rPr>
          <w:rFonts w:ascii="Times New Roman" w:hAnsi="Times New Roman"/>
          <w:sz w:val="28"/>
          <w:szCs w:val="28"/>
        </w:rPr>
        <w:t>, научная новизна данной технологии подтверждена авторским свидетел</w:t>
      </w:r>
      <w:r w:rsidR="00FF6766" w:rsidRPr="000E3F84">
        <w:rPr>
          <w:rFonts w:ascii="Times New Roman" w:hAnsi="Times New Roman"/>
          <w:sz w:val="28"/>
          <w:szCs w:val="28"/>
        </w:rPr>
        <w:t>ь</w:t>
      </w:r>
      <w:r w:rsidRPr="000E3F84">
        <w:rPr>
          <w:rFonts w:ascii="Times New Roman" w:hAnsi="Times New Roman"/>
          <w:sz w:val="28"/>
          <w:szCs w:val="28"/>
        </w:rPr>
        <w:t>с</w:t>
      </w:r>
      <w:r w:rsidR="00FF6766" w:rsidRPr="000E3F84">
        <w:rPr>
          <w:rFonts w:ascii="Times New Roman" w:hAnsi="Times New Roman"/>
          <w:sz w:val="28"/>
          <w:szCs w:val="28"/>
        </w:rPr>
        <w:t>т</w:t>
      </w:r>
      <w:r w:rsidRPr="000E3F84">
        <w:rPr>
          <w:rFonts w:ascii="Times New Roman" w:hAnsi="Times New Roman"/>
          <w:sz w:val="28"/>
          <w:szCs w:val="28"/>
        </w:rPr>
        <w:t xml:space="preserve">вом </w:t>
      </w:r>
      <w:r w:rsidR="008354C8" w:rsidRPr="000E3F84">
        <w:rPr>
          <w:rFonts w:ascii="Times New Roman" w:hAnsi="Times New Roman"/>
          <w:sz w:val="28"/>
          <w:szCs w:val="28"/>
        </w:rPr>
        <w:t xml:space="preserve">и патентом на полезную модель </w:t>
      </w:r>
      <w:r w:rsidRPr="000E3F84">
        <w:rPr>
          <w:rFonts w:ascii="Times New Roman" w:hAnsi="Times New Roman"/>
          <w:sz w:val="28"/>
          <w:szCs w:val="28"/>
        </w:rPr>
        <w:t>РК.</w:t>
      </w:r>
    </w:p>
    <w:bookmarkEnd w:id="212"/>
    <w:p w:rsidR="008E1339"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r w:rsidRPr="000E3F84">
        <w:rPr>
          <w:rFonts w:ascii="Times New Roman" w:hAnsi="Times New Roman"/>
          <w:sz w:val="28"/>
          <w:szCs w:val="28"/>
        </w:rPr>
        <w:t>1</w:t>
      </w:r>
      <w:r w:rsidR="00A507DA" w:rsidRPr="000E3F84">
        <w:rPr>
          <w:rFonts w:ascii="Times New Roman" w:hAnsi="Times New Roman"/>
          <w:sz w:val="28"/>
          <w:szCs w:val="28"/>
        </w:rPr>
        <w:t>0</w:t>
      </w:r>
      <w:r w:rsidRPr="000E3F84">
        <w:rPr>
          <w:rFonts w:ascii="Times New Roman" w:hAnsi="Times New Roman"/>
          <w:sz w:val="28"/>
          <w:szCs w:val="28"/>
        </w:rPr>
        <w:t>.</w:t>
      </w:r>
      <w:r w:rsidRPr="000E3F84">
        <w:rPr>
          <w:rFonts w:ascii="Times New Roman" w:hAnsi="Times New Roman"/>
          <w:sz w:val="28"/>
          <w:szCs w:val="28"/>
        </w:rPr>
        <w:tab/>
      </w:r>
      <w:r w:rsidR="008354C8" w:rsidRPr="000E3F84">
        <w:rPr>
          <w:rFonts w:ascii="Times New Roman" w:hAnsi="Times New Roman"/>
          <w:sz w:val="28"/>
          <w:szCs w:val="28"/>
        </w:rPr>
        <w:t>Расчеты и о</w:t>
      </w:r>
      <w:r w:rsidRPr="000E3F84">
        <w:rPr>
          <w:rFonts w:ascii="Times New Roman" w:hAnsi="Times New Roman"/>
          <w:sz w:val="28"/>
          <w:szCs w:val="28"/>
        </w:rPr>
        <w:t xml:space="preserve">ценка экономической эффективности показала, что внедрение новой технологии позволило снизить затраты при выпуске 1 тонны готовой продукции </w:t>
      </w:r>
      <w:r w:rsidR="001C7CEF" w:rsidRPr="000E3F84">
        <w:rPr>
          <w:rFonts w:ascii="Times New Roman" w:hAnsi="Times New Roman"/>
          <w:sz w:val="28"/>
          <w:szCs w:val="28"/>
        </w:rPr>
        <w:t xml:space="preserve">с использованием сухих гидролизатов белков </w:t>
      </w:r>
      <w:r w:rsidRPr="000E3F84">
        <w:rPr>
          <w:rFonts w:ascii="Times New Roman" w:hAnsi="Times New Roman"/>
          <w:sz w:val="28"/>
          <w:szCs w:val="28"/>
        </w:rPr>
        <w:t>на</w:t>
      </w:r>
      <w:r w:rsidR="00853A3B" w:rsidRPr="000E3F84">
        <w:rPr>
          <w:rFonts w:ascii="Times New Roman" w:hAnsi="Times New Roman"/>
          <w:sz w:val="28"/>
          <w:szCs w:val="28"/>
        </w:rPr>
        <w:t xml:space="preserve"> 1</w:t>
      </w:r>
      <w:r w:rsidR="008C43B4" w:rsidRPr="000E3F84">
        <w:rPr>
          <w:rFonts w:ascii="Times New Roman" w:hAnsi="Times New Roman"/>
          <w:sz w:val="28"/>
          <w:szCs w:val="28"/>
        </w:rPr>
        <w:t>4</w:t>
      </w:r>
      <w:r w:rsidR="00853A3B" w:rsidRPr="000E3F84">
        <w:rPr>
          <w:rFonts w:ascii="Times New Roman" w:hAnsi="Times New Roman"/>
          <w:sz w:val="28"/>
          <w:szCs w:val="28"/>
        </w:rPr>
        <w:t>,</w:t>
      </w:r>
      <w:r w:rsidR="008C43B4" w:rsidRPr="000E3F84">
        <w:rPr>
          <w:rFonts w:ascii="Times New Roman" w:hAnsi="Times New Roman"/>
          <w:sz w:val="28"/>
          <w:szCs w:val="28"/>
        </w:rPr>
        <w:t>1</w:t>
      </w:r>
      <w:r w:rsidR="00853A3B" w:rsidRPr="000E3F84">
        <w:rPr>
          <w:rFonts w:ascii="Times New Roman" w:hAnsi="Times New Roman"/>
          <w:sz w:val="28"/>
          <w:szCs w:val="28"/>
        </w:rPr>
        <w:t>6</w:t>
      </w:r>
      <w:r w:rsidRPr="000E3F84">
        <w:rPr>
          <w:rFonts w:ascii="Times New Roman" w:hAnsi="Times New Roman"/>
          <w:sz w:val="28"/>
          <w:szCs w:val="28"/>
        </w:rPr>
        <w:t xml:space="preserve"> %</w:t>
      </w:r>
      <w:r w:rsidR="001C7CEF" w:rsidRPr="000E3F84">
        <w:rPr>
          <w:rFonts w:ascii="Times New Roman" w:hAnsi="Times New Roman"/>
          <w:sz w:val="28"/>
          <w:szCs w:val="28"/>
        </w:rPr>
        <w:t>, с использованием жидких гидролизат</w:t>
      </w:r>
      <w:r w:rsidR="00B20E14" w:rsidRPr="000E3F84">
        <w:rPr>
          <w:rFonts w:ascii="Times New Roman" w:hAnsi="Times New Roman"/>
          <w:sz w:val="28"/>
          <w:szCs w:val="28"/>
        </w:rPr>
        <w:t>ов</w:t>
      </w:r>
      <w:r w:rsidR="00B609CF" w:rsidRPr="000E3F84">
        <w:rPr>
          <w:rFonts w:ascii="Times New Roman" w:hAnsi="Times New Roman"/>
          <w:sz w:val="28"/>
          <w:szCs w:val="28"/>
        </w:rPr>
        <w:t xml:space="preserve"> </w:t>
      </w:r>
      <w:r w:rsidR="00B20E14" w:rsidRPr="000E3F84">
        <w:rPr>
          <w:rFonts w:ascii="Times New Roman" w:hAnsi="Times New Roman"/>
          <w:sz w:val="28"/>
          <w:szCs w:val="28"/>
        </w:rPr>
        <w:t xml:space="preserve">белков </w:t>
      </w:r>
      <w:r w:rsidR="001C7CEF" w:rsidRPr="000E3F84">
        <w:rPr>
          <w:rFonts w:ascii="Times New Roman" w:hAnsi="Times New Roman"/>
          <w:sz w:val="28"/>
          <w:szCs w:val="28"/>
        </w:rPr>
        <w:t>на 18,16%</w:t>
      </w:r>
      <w:r w:rsidRPr="000E3F84">
        <w:rPr>
          <w:rFonts w:ascii="Times New Roman" w:hAnsi="Times New Roman"/>
          <w:sz w:val="28"/>
          <w:szCs w:val="28"/>
        </w:rPr>
        <w:t>за счет увеличения выхода готовой продукции.</w:t>
      </w:r>
    </w:p>
    <w:p w:rsidR="008E1339" w:rsidRPr="000E3F84" w:rsidRDefault="008E1339">
      <w:pPr>
        <w:rPr>
          <w:rFonts w:ascii="Times New Roman" w:hAnsi="Times New Roman"/>
          <w:sz w:val="28"/>
          <w:szCs w:val="28"/>
        </w:rPr>
      </w:pPr>
      <w:r w:rsidRPr="000E3F84">
        <w:rPr>
          <w:rFonts w:ascii="Times New Roman" w:hAnsi="Times New Roman"/>
          <w:sz w:val="28"/>
          <w:szCs w:val="28"/>
        </w:rPr>
        <w:br w:type="page"/>
      </w:r>
    </w:p>
    <w:p w:rsidR="008E1339" w:rsidRPr="000E3F84" w:rsidRDefault="008E1339" w:rsidP="008E1339">
      <w:pPr>
        <w:pStyle w:val="DIS"/>
        <w:rPr>
          <w:caps/>
        </w:rPr>
      </w:pPr>
      <w:bookmarkStart w:id="213" w:name="_Toc72719480"/>
      <w:bookmarkEnd w:id="211"/>
      <w:r w:rsidRPr="000E3F84">
        <w:rPr>
          <w:caps/>
        </w:rPr>
        <w:lastRenderedPageBreak/>
        <w:t>Список литературы</w:t>
      </w:r>
      <w:bookmarkEnd w:id="213"/>
    </w:p>
    <w:p w:rsidR="009E1EF7" w:rsidRPr="000E3F84" w:rsidRDefault="009E1EF7" w:rsidP="009E1EF7">
      <w:pPr>
        <w:autoSpaceDE w:val="0"/>
        <w:autoSpaceDN w:val="0"/>
        <w:adjustRightInd w:val="0"/>
        <w:spacing w:after="0" w:line="240" w:lineRule="auto"/>
        <w:ind w:firstLine="567"/>
        <w:jc w:val="both"/>
        <w:rPr>
          <w:rFonts w:ascii="Times New Roman" w:hAnsi="Times New Roman"/>
          <w:sz w:val="28"/>
          <w:szCs w:val="28"/>
        </w:rPr>
      </w:pP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1 Послание Президента Республики Казахстан - Лидера нации Нурсултана Назарбаева народу Казахстана «Стратегия «Казахстан-2050»: новый политический курс состоявшегося государства» [Электронный ресурс]. </w:t>
      </w:r>
      <w:r w:rsidR="00D108B1" w:rsidRPr="000E3F84">
        <w:rPr>
          <w:rFonts w:ascii="Times New Roman" w:hAnsi="Times New Roman"/>
          <w:sz w:val="28"/>
          <w:szCs w:val="28"/>
        </w:rPr>
        <w:t>https://adilet.zan.kz/rus/docs/K1200002050/links.</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2 </w:t>
      </w:r>
      <w:r w:rsidR="00F6603F" w:rsidRPr="000E3F84">
        <w:rPr>
          <w:rFonts w:ascii="Times New Roman" w:hAnsi="Times New Roman"/>
          <w:bCs/>
          <w:sz w:val="28"/>
          <w:szCs w:val="28"/>
          <w:shd w:val="clear" w:color="auto" w:fill="FFFFFF"/>
        </w:rPr>
        <w:t>Послание Главы государства Касым-Жомарта Токаева народу Казахстана</w:t>
      </w:r>
      <w:r w:rsidRPr="000E3F84">
        <w:rPr>
          <w:rFonts w:ascii="Times New Roman" w:hAnsi="Times New Roman"/>
          <w:sz w:val="28"/>
          <w:szCs w:val="28"/>
        </w:rPr>
        <w:t>.</w:t>
      </w:r>
      <w:r w:rsidR="00F6603F" w:rsidRPr="000E3F84">
        <w:rPr>
          <w:rFonts w:ascii="Times New Roman" w:hAnsi="Times New Roman"/>
          <w:sz w:val="28"/>
          <w:szCs w:val="28"/>
        </w:rPr>
        <w:t xml:space="preserve"> </w:t>
      </w:r>
      <w:r w:rsidR="00F6603F" w:rsidRPr="000E3F84">
        <w:rPr>
          <w:rFonts w:ascii="Times New Roman" w:hAnsi="Times New Roman"/>
          <w:bCs/>
          <w:sz w:val="28"/>
          <w:szCs w:val="28"/>
          <w:shd w:val="clear" w:color="auto" w:fill="FFFFFF"/>
        </w:rPr>
        <w:t xml:space="preserve">ЕДИНСТВО НАРОДА И СИСТЕМНЫЕ РЕФОРМЫ - ПРОЧНАЯ ОСНОВА ПРОЦВЕТАНИЯ СТРАНЫ. </w:t>
      </w:r>
      <w:r w:rsidR="00F6603F" w:rsidRPr="000E3F84">
        <w:rPr>
          <w:rFonts w:ascii="Times New Roman" w:hAnsi="Times New Roman"/>
          <w:sz w:val="28"/>
          <w:szCs w:val="28"/>
        </w:rPr>
        <w:t>[Электронный ресурс]. https://online.zakon.kz/Document/?doc_id=33082373&amp;pos=5;-113#pos=5;-113.</w:t>
      </w:r>
    </w:p>
    <w:p w:rsidR="00A039A0"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 xml:space="preserve">3 </w:t>
      </w:r>
      <w:r w:rsidR="00A039A0" w:rsidRPr="000E3F84">
        <w:rPr>
          <w:rFonts w:ascii="Times New Roman" w:hAnsi="Times New Roman"/>
          <w:sz w:val="28"/>
          <w:szCs w:val="28"/>
          <w:shd w:val="clear" w:color="auto" w:fill="FFFFFF"/>
          <w:lang w:val="en-US"/>
        </w:rPr>
        <w:t>Hjelmborg J. Genetic influence on human lifespan and longevity. </w:t>
      </w:r>
      <w:r w:rsidR="00A039A0" w:rsidRPr="000E3F84">
        <w:rPr>
          <w:rStyle w:val="ac"/>
          <w:rFonts w:ascii="Times New Roman" w:eastAsiaTheme="majorEastAsia" w:hAnsi="Times New Roman"/>
          <w:sz w:val="28"/>
          <w:szCs w:val="28"/>
          <w:bdr w:val="none" w:sz="0" w:space="0" w:color="auto" w:frame="1"/>
          <w:shd w:val="clear" w:color="auto" w:fill="FFFFFF"/>
          <w:lang w:val="en-US"/>
        </w:rPr>
        <w:t>Twin Res Human Gene</w:t>
      </w:r>
      <w:r w:rsidR="00A039A0" w:rsidRPr="000E3F84">
        <w:rPr>
          <w:rFonts w:ascii="Times New Roman" w:hAnsi="Times New Roman"/>
          <w:sz w:val="28"/>
          <w:szCs w:val="28"/>
          <w:shd w:val="clear" w:color="auto" w:fill="FFFFFF"/>
          <w:lang w:val="en-US"/>
        </w:rPr>
        <w:t>. 2007;10(Supplement):34.</w:t>
      </w:r>
      <w:r w:rsidR="00A039A0" w:rsidRPr="000E3F84">
        <w:rPr>
          <w:rFonts w:ascii="Times New Roman" w:hAnsi="Times New Roman"/>
          <w:sz w:val="28"/>
          <w:szCs w:val="28"/>
          <w:lang w:val="en-US"/>
        </w:rPr>
        <w:t xml:space="preserve"> </w:t>
      </w:r>
    </w:p>
    <w:p w:rsidR="0058465D" w:rsidRPr="000E3F84" w:rsidRDefault="00A039A0"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 xml:space="preserve">4 </w:t>
      </w:r>
      <w:r w:rsidR="00081DE6" w:rsidRPr="000E3F84">
        <w:rPr>
          <w:rFonts w:ascii="Times New Roman" w:hAnsi="Times New Roman"/>
          <w:sz w:val="28"/>
          <w:szCs w:val="28"/>
          <w:lang w:val="en-US"/>
        </w:rPr>
        <w:t>Mathers, J. (2015). Impact of nutrition on the ageing process. </w:t>
      </w:r>
      <w:r w:rsidR="00081DE6" w:rsidRPr="000E3F84">
        <w:rPr>
          <w:rFonts w:ascii="Times New Roman" w:hAnsi="Times New Roman"/>
          <w:sz w:val="28"/>
          <w:szCs w:val="28"/>
        </w:rPr>
        <w:t>British Journal of Nutrition, 113(S1), S18-S22. doi:10.1017/S0007114514003237</w:t>
      </w:r>
      <w:r w:rsidR="0058465D" w:rsidRPr="000E3F84">
        <w:rPr>
          <w:rFonts w:ascii="Times New Roman" w:hAnsi="Times New Roman"/>
          <w:sz w:val="28"/>
          <w:szCs w:val="28"/>
        </w:rPr>
        <w:t>.</w:t>
      </w:r>
    </w:p>
    <w:p w:rsidR="0058465D" w:rsidRPr="000E3F84" w:rsidRDefault="00A039A0"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5 </w:t>
      </w:r>
      <w:r w:rsidR="0058465D" w:rsidRPr="000E3F84">
        <w:rPr>
          <w:rFonts w:ascii="Times New Roman" w:hAnsi="Times New Roman"/>
          <w:sz w:val="28"/>
          <w:szCs w:val="28"/>
        </w:rPr>
        <w:t>Государственная программа развития здравоохранения Республики Казахстан на 2020–2025 годы Постановление Правительства Республики Казахстан от 26 декабря 2019 года №982.</w:t>
      </w:r>
      <w:r w:rsidR="00D108B1" w:rsidRPr="000E3F84">
        <w:rPr>
          <w:rFonts w:ascii="Times New Roman" w:hAnsi="Times New Roman"/>
          <w:sz w:val="28"/>
          <w:szCs w:val="28"/>
        </w:rPr>
        <w:t xml:space="preserve"> https://adilet.zan.kz/rus/docs/P1900000982.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6 Андреенко, Л.Г. Вопросы питания пожилых / Л.Г.Андреенко, Т.А.Антипова, С.В.Симоненко. – М.: Типография Россельхозакадемии, 2007. – 275с.</w:t>
      </w:r>
    </w:p>
    <w:p w:rsidR="00B609CF" w:rsidRPr="000E3F84" w:rsidRDefault="0058465D" w:rsidP="00B609CF">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7 </w:t>
      </w:r>
      <w:r w:rsidR="00B609CF" w:rsidRPr="000E3F84">
        <w:rPr>
          <w:rFonts w:ascii="Times New Roman" w:hAnsi="Times New Roman"/>
          <w:sz w:val="28"/>
          <w:szCs w:val="28"/>
        </w:rPr>
        <w:t>Андреенков, В.А. Вареные колбасные изделия с добавками компании «Аромарос-М» / В.А. Андреенков, Л.В.Алехина, Л.Ф. Митасева // Мясная индустрия. – 2010. - №9 – с18-20.</w:t>
      </w:r>
    </w:p>
    <w:p w:rsidR="0058465D" w:rsidRPr="000E3F84" w:rsidRDefault="008455B6" w:rsidP="00DE758F">
      <w:pPr>
        <w:spacing w:after="0" w:line="240" w:lineRule="auto"/>
        <w:ind w:firstLine="708"/>
        <w:jc w:val="both"/>
        <w:rPr>
          <w:rFonts w:ascii="Times New Roman" w:hAnsi="Times New Roman"/>
          <w:sz w:val="28"/>
          <w:szCs w:val="28"/>
        </w:rPr>
      </w:pPr>
      <w:r w:rsidRPr="000E3F84">
        <w:rPr>
          <w:rFonts w:ascii="Times New Roman" w:hAnsi="Times New Roman"/>
          <w:sz w:val="28"/>
          <w:szCs w:val="28"/>
        </w:rPr>
        <w:t>8</w:t>
      </w:r>
      <w:r w:rsidR="0058465D" w:rsidRPr="000E3F84">
        <w:rPr>
          <w:rFonts w:ascii="Times New Roman" w:hAnsi="Times New Roman"/>
          <w:sz w:val="28"/>
          <w:szCs w:val="28"/>
        </w:rPr>
        <w:t xml:space="preserve"> </w:t>
      </w:r>
      <w:r w:rsidR="00DE758F" w:rsidRPr="000E3F84">
        <w:rPr>
          <w:rFonts w:ascii="Times New Roman" w:hAnsi="Times New Roman"/>
          <w:sz w:val="28"/>
          <w:szCs w:val="28"/>
        </w:rPr>
        <w:t>Ковтун, Т. В. Перспективы создания продуктов геродиетического назначения / Т. В. Ковтун // Политематический сетевой электронный научный журнал Кубанского государственного аграрного университета. – 2011. – № 67. – С. 82-90. – EDN NEJCMT.</w:t>
      </w:r>
      <w:r w:rsidR="0058465D" w:rsidRPr="000E3F84">
        <w:rPr>
          <w:rFonts w:ascii="Times New Roman" w:hAnsi="Times New Roman"/>
          <w:sz w:val="28"/>
          <w:szCs w:val="28"/>
        </w:rPr>
        <w:t xml:space="preserve"> </w:t>
      </w:r>
    </w:p>
    <w:p w:rsidR="0058465D" w:rsidRPr="000E3F84" w:rsidRDefault="008455B6"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9</w:t>
      </w:r>
      <w:r w:rsidR="0058465D" w:rsidRPr="000E3F84">
        <w:rPr>
          <w:rFonts w:ascii="Times New Roman" w:hAnsi="Times New Roman"/>
          <w:sz w:val="28"/>
          <w:szCs w:val="28"/>
          <w:lang w:val="en-US"/>
        </w:rPr>
        <w:t xml:space="preserve"> </w:t>
      </w:r>
      <w:r w:rsidR="00307B9E" w:rsidRPr="000E3F84">
        <w:rPr>
          <w:rFonts w:ascii="Times New Roman" w:hAnsi="Times New Roman"/>
          <w:sz w:val="28"/>
          <w:szCs w:val="28"/>
          <w:lang w:val="en-US"/>
        </w:rPr>
        <w:t xml:space="preserve">Leitão C, Mignano A, Estrela M, Fardilha M, Figueiras A, Roque F, Herdeiro MT. The Effect of Nutrition on Aging-A Systematic Review Focusing on Aging-Related Biomarkers. </w:t>
      </w:r>
      <w:r w:rsidR="00307B9E" w:rsidRPr="000E3F84">
        <w:rPr>
          <w:rFonts w:ascii="Times New Roman" w:hAnsi="Times New Roman"/>
          <w:sz w:val="28"/>
          <w:szCs w:val="28"/>
        </w:rPr>
        <w:t>Nutrients. 2022 Jan 27;14(3):554. doi: 10.3390/nu14030554. PMID: 35276919; PMCID: PMC8838212.</w:t>
      </w:r>
      <w:r w:rsidR="0058465D" w:rsidRPr="000E3F84">
        <w:rPr>
          <w:rFonts w:ascii="Times New Roman" w:hAnsi="Times New Roman"/>
          <w:sz w:val="28"/>
          <w:szCs w:val="28"/>
        </w:rPr>
        <w:t xml:space="preserve">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8455B6" w:rsidRPr="000E3F84">
        <w:rPr>
          <w:rFonts w:ascii="Times New Roman" w:hAnsi="Times New Roman"/>
          <w:sz w:val="28"/>
          <w:szCs w:val="28"/>
        </w:rPr>
        <w:t>0</w:t>
      </w:r>
      <w:r w:rsidRPr="000E3F84">
        <w:rPr>
          <w:rFonts w:ascii="Times New Roman" w:hAnsi="Times New Roman"/>
          <w:sz w:val="28"/>
          <w:szCs w:val="28"/>
        </w:rPr>
        <w:t xml:space="preserve"> </w:t>
      </w:r>
      <w:r w:rsidR="009B2CBA" w:rsidRPr="000E3F84">
        <w:rPr>
          <w:rFonts w:ascii="Times New Roman" w:hAnsi="Times New Roman"/>
          <w:sz w:val="28"/>
          <w:szCs w:val="28"/>
        </w:rPr>
        <w:t>Жаркова И.М., Лавров С.В., Самохвалов А.А</w:t>
      </w:r>
      <w:r w:rsidRPr="000E3F84">
        <w:rPr>
          <w:rFonts w:ascii="Times New Roman" w:hAnsi="Times New Roman"/>
          <w:sz w:val="28"/>
          <w:szCs w:val="28"/>
        </w:rPr>
        <w:t>.</w:t>
      </w:r>
      <w:r w:rsidR="009B2CBA" w:rsidRPr="000E3F84">
        <w:rPr>
          <w:rFonts w:ascii="Times New Roman" w:hAnsi="Times New Roman"/>
          <w:sz w:val="28"/>
          <w:szCs w:val="28"/>
        </w:rPr>
        <w:t xml:space="preserve">, Гребенщиков А.В., Мирошниченко Л.А. Разработка функциональных пищевых продуктов для безглютенового и геродиетического питания, в ом числе для профилактики остеопороза. Хлебопродукты. №12, 2019. с.53-55. </w:t>
      </w:r>
    </w:p>
    <w:p w:rsidR="009B2CBA" w:rsidRPr="000E3F84" w:rsidRDefault="009B2CBA"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 xml:space="preserve">11 </w:t>
      </w:r>
      <w:r w:rsidRPr="000E3F84">
        <w:rPr>
          <w:rFonts w:ascii="Times New Roman" w:hAnsi="Times New Roman"/>
          <w:bCs/>
          <w:sz w:val="28"/>
          <w:szCs w:val="28"/>
        </w:rPr>
        <w:t>Рубан Н. Ю., Резниченко И. Ю.</w:t>
      </w:r>
      <w:r w:rsidRPr="000E3F84">
        <w:rPr>
          <w:rFonts w:ascii="Times New Roman" w:hAnsi="Times New Roman"/>
          <w:sz w:val="28"/>
          <w:szCs w:val="28"/>
        </w:rPr>
        <w:t xml:space="preserve">Описательный анализ сенсорного профилирования нового продукта для геродиетического питания. </w:t>
      </w:r>
      <w:hyperlink r:id="rId65" w:history="1">
        <w:r w:rsidRPr="000E3F84">
          <w:rPr>
            <w:rStyle w:val="a3"/>
            <w:rFonts w:ascii="Times New Roman" w:hAnsi="Times New Roman"/>
            <w:color w:val="auto"/>
            <w:sz w:val="28"/>
            <w:szCs w:val="28"/>
            <w:u w:val="none"/>
          </w:rPr>
          <w:t>Пищевая промышленность №2/2022</w:t>
        </w:r>
      </w:hyperlink>
      <w:r w:rsidRPr="000E3F84">
        <w:rPr>
          <w:rFonts w:ascii="Times New Roman" w:hAnsi="Times New Roman"/>
          <w:sz w:val="28"/>
          <w:szCs w:val="28"/>
        </w:rPr>
        <w:t xml:space="preserve"> - С. 16-19.</w:t>
      </w:r>
    </w:p>
    <w:p w:rsidR="00FB7A55" w:rsidRPr="000E3F84" w:rsidRDefault="0058465D" w:rsidP="00FB7A55">
      <w:pPr>
        <w:spacing w:after="0" w:line="240" w:lineRule="auto"/>
        <w:ind w:firstLine="708"/>
        <w:jc w:val="both"/>
        <w:rPr>
          <w:rFonts w:ascii="Times New Roman" w:hAnsi="Times New Roman"/>
          <w:sz w:val="28"/>
          <w:szCs w:val="28"/>
        </w:rPr>
      </w:pPr>
      <w:r w:rsidRPr="000E3F84">
        <w:rPr>
          <w:rFonts w:ascii="Times New Roman" w:hAnsi="Times New Roman"/>
          <w:sz w:val="28"/>
          <w:szCs w:val="28"/>
        </w:rPr>
        <w:t>1</w:t>
      </w:r>
      <w:r w:rsidR="008455B6" w:rsidRPr="000E3F84">
        <w:rPr>
          <w:rFonts w:ascii="Times New Roman" w:hAnsi="Times New Roman"/>
          <w:sz w:val="28"/>
          <w:szCs w:val="28"/>
        </w:rPr>
        <w:t>2</w:t>
      </w:r>
      <w:r w:rsidRPr="000E3F84">
        <w:rPr>
          <w:rFonts w:ascii="Times New Roman" w:hAnsi="Times New Roman"/>
          <w:sz w:val="28"/>
          <w:szCs w:val="28"/>
        </w:rPr>
        <w:t xml:space="preserve"> </w:t>
      </w:r>
      <w:r w:rsidR="00FB7A55" w:rsidRPr="000E3F84">
        <w:rPr>
          <w:rFonts w:ascii="Times New Roman" w:hAnsi="Times New Roman"/>
          <w:sz w:val="28"/>
          <w:szCs w:val="28"/>
        </w:rPr>
        <w:t>Функциональные растительно-мясные консервы для расширения рациона питания пожилых людей / М. А. Асланова, О. К. Деревицкая, А. С. Дыдыкин, А. Л. Беро // Все о мясе. – 2022. – № 4. – С. 27-29. – DOI 10.21323/2071-2499-2022-4-27-29. – EDN HGGSTT.</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1</w:t>
      </w:r>
      <w:r w:rsidR="008455B6" w:rsidRPr="000E3F84">
        <w:rPr>
          <w:rFonts w:ascii="Times New Roman" w:hAnsi="Times New Roman"/>
          <w:sz w:val="28"/>
          <w:szCs w:val="28"/>
        </w:rPr>
        <w:t>3</w:t>
      </w:r>
      <w:r w:rsidRPr="000E3F84">
        <w:rPr>
          <w:rFonts w:ascii="Times New Roman" w:hAnsi="Times New Roman"/>
          <w:sz w:val="28"/>
          <w:szCs w:val="28"/>
        </w:rPr>
        <w:t xml:space="preserve"> </w:t>
      </w:r>
      <w:r w:rsidR="00FB7A55" w:rsidRPr="000E3F84">
        <w:rPr>
          <w:rFonts w:ascii="Times New Roman" w:hAnsi="Times New Roman"/>
          <w:sz w:val="28"/>
          <w:szCs w:val="28"/>
        </w:rPr>
        <w:t>Бекбулатова Е.В., Хошимов Х. Разработка продуктов питания на основе зерновых и бобовых для геродиетического питания // Universum: технические науки : электрон. научн. журн. 2019. № 12 (69). URL: https://7universum.com/ru/tech/archive/item/8576 (дата обращения: 24.10.2022).</w:t>
      </w:r>
    </w:p>
    <w:p w:rsidR="0058465D" w:rsidRPr="000E3F84" w:rsidRDefault="0058465D" w:rsidP="00307B9E">
      <w:pPr>
        <w:spacing w:after="0" w:line="240" w:lineRule="auto"/>
        <w:ind w:firstLine="708"/>
        <w:jc w:val="both"/>
        <w:rPr>
          <w:rFonts w:ascii="Times New Roman" w:hAnsi="Times New Roman"/>
          <w:sz w:val="28"/>
          <w:szCs w:val="28"/>
          <w:lang w:val="en-US"/>
        </w:rPr>
      </w:pPr>
      <w:r w:rsidRPr="000E3F84">
        <w:rPr>
          <w:rFonts w:ascii="Times New Roman" w:hAnsi="Times New Roman"/>
          <w:sz w:val="28"/>
          <w:szCs w:val="28"/>
          <w:lang w:val="en-US"/>
        </w:rPr>
        <w:t>1</w:t>
      </w:r>
      <w:r w:rsidR="008455B6" w:rsidRPr="000E3F84">
        <w:rPr>
          <w:rFonts w:ascii="Times New Roman" w:hAnsi="Times New Roman"/>
          <w:sz w:val="28"/>
          <w:szCs w:val="28"/>
          <w:lang w:val="en-US"/>
        </w:rPr>
        <w:t>4</w:t>
      </w:r>
      <w:r w:rsidRPr="000E3F84">
        <w:rPr>
          <w:rFonts w:ascii="Times New Roman" w:hAnsi="Times New Roman"/>
          <w:sz w:val="28"/>
          <w:szCs w:val="28"/>
          <w:lang w:val="en-US"/>
        </w:rPr>
        <w:t xml:space="preserve"> </w:t>
      </w:r>
      <w:r w:rsidR="00307B9E" w:rsidRPr="000E3F84">
        <w:rPr>
          <w:rFonts w:ascii="Times New Roman" w:hAnsi="Times New Roman"/>
          <w:sz w:val="28"/>
          <w:szCs w:val="28"/>
          <w:lang w:val="en-US"/>
        </w:rPr>
        <w:t>Lee D, Hwang W, Artan M, Jeong DE, Lee SJ. Effects of nutritional components on aging. Aging Cell. 2015 Feb;14(1):8-16. doi: 10.1111/acel.12277. Epub 2014 Oct 22. PMID: 25339542; PMCID: PMC4326908.</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8455B6" w:rsidRPr="000E3F84">
        <w:rPr>
          <w:rFonts w:ascii="Times New Roman" w:hAnsi="Times New Roman"/>
          <w:sz w:val="28"/>
          <w:szCs w:val="28"/>
        </w:rPr>
        <w:t>5</w:t>
      </w:r>
      <w:r w:rsidRPr="000E3F84">
        <w:rPr>
          <w:rFonts w:ascii="Times New Roman" w:hAnsi="Times New Roman"/>
          <w:sz w:val="28"/>
          <w:szCs w:val="28"/>
        </w:rPr>
        <w:t xml:space="preserve"> Юдина, С.Б. Технология геронтологического питания // С.Б.Юдина. – М: ДеЛипринт, 2009. – 228 с.</w:t>
      </w:r>
    </w:p>
    <w:p w:rsidR="0058465D" w:rsidRPr="000E3F84" w:rsidRDefault="0058465D" w:rsidP="0058465D">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rPr>
        <w:t>1</w:t>
      </w:r>
      <w:r w:rsidR="008455B6" w:rsidRPr="000E3F84">
        <w:rPr>
          <w:rFonts w:ascii="Times New Roman" w:hAnsi="Times New Roman"/>
          <w:sz w:val="28"/>
          <w:szCs w:val="28"/>
        </w:rPr>
        <w:t>6</w:t>
      </w:r>
      <w:r w:rsidRPr="000E3F84">
        <w:rPr>
          <w:rFonts w:ascii="Times New Roman" w:hAnsi="Times New Roman"/>
          <w:sz w:val="28"/>
          <w:szCs w:val="28"/>
        </w:rPr>
        <w:t xml:space="preserve"> Пушмина, И.Н. Научные принципы формирования качества пищевых продуктов для геродиетического питания / И.Н.Пушмина // Сибирский вестник специального образования. – 2012. – № 8 (4). – С.27-31.</w:t>
      </w:r>
    </w:p>
    <w:p w:rsidR="0058465D" w:rsidRPr="000E3F84" w:rsidRDefault="0058465D" w:rsidP="0058465D">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1</w:t>
      </w:r>
      <w:r w:rsidR="008455B6" w:rsidRPr="000E3F84">
        <w:rPr>
          <w:rFonts w:ascii="Times New Roman" w:hAnsi="Times New Roman"/>
          <w:sz w:val="28"/>
          <w:szCs w:val="28"/>
        </w:rPr>
        <w:t>7</w:t>
      </w:r>
      <w:r w:rsidR="00D62290" w:rsidRPr="000E3F84">
        <w:rPr>
          <w:rFonts w:ascii="Times New Roman" w:hAnsi="Times New Roman"/>
          <w:sz w:val="28"/>
          <w:szCs w:val="28"/>
        </w:rPr>
        <w:t xml:space="preserve"> </w:t>
      </w:r>
      <w:r w:rsidRPr="000E3F84">
        <w:rPr>
          <w:rFonts w:ascii="Times New Roman" w:hAnsi="Times New Roman"/>
          <w:iCs/>
          <w:sz w:val="28"/>
          <w:szCs w:val="28"/>
          <w:shd w:val="clear" w:color="auto" w:fill="FFFFFF"/>
        </w:rPr>
        <w:t>Кузина С. Правила жизни 100-летнего человека. Проект телеканала «Наука». Изд-во АСТ. 2018. – 260 с.</w:t>
      </w:r>
    </w:p>
    <w:p w:rsidR="0058465D" w:rsidRPr="000E3F84" w:rsidRDefault="0058465D" w:rsidP="0058465D">
      <w:pPr>
        <w:spacing w:after="0" w:line="240" w:lineRule="auto"/>
        <w:ind w:firstLine="709"/>
        <w:jc w:val="both"/>
        <w:rPr>
          <w:rFonts w:ascii="Times New Roman" w:hAnsi="Times New Roman"/>
          <w:sz w:val="28"/>
          <w:szCs w:val="28"/>
          <w:highlight w:val="green"/>
        </w:rPr>
      </w:pPr>
      <w:r w:rsidRPr="000E3F84">
        <w:rPr>
          <w:rFonts w:ascii="Times New Roman" w:hAnsi="Times New Roman"/>
          <w:sz w:val="28"/>
          <w:szCs w:val="28"/>
        </w:rPr>
        <w:t>1</w:t>
      </w:r>
      <w:r w:rsidR="008455B6" w:rsidRPr="000E3F84">
        <w:rPr>
          <w:rFonts w:ascii="Times New Roman" w:hAnsi="Times New Roman"/>
          <w:sz w:val="28"/>
          <w:szCs w:val="28"/>
        </w:rPr>
        <w:t>8</w:t>
      </w:r>
      <w:r w:rsidRPr="000E3F84">
        <w:rPr>
          <w:rFonts w:ascii="Times New Roman" w:hAnsi="Times New Roman"/>
          <w:sz w:val="28"/>
          <w:szCs w:val="28"/>
        </w:rPr>
        <w:t xml:space="preserve"> Всемирная организация здравоохранения и Всемирная организация здравоохранения от имени Европейской обсерватории по системам и политике здравоохранения, 2009 г.</w:t>
      </w:r>
    </w:p>
    <w:p w:rsidR="0058465D" w:rsidRPr="000E3F84" w:rsidRDefault="008455B6"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19</w:t>
      </w:r>
      <w:r w:rsidR="0058465D" w:rsidRPr="000E3F84">
        <w:rPr>
          <w:rFonts w:ascii="Times New Roman" w:hAnsi="Times New Roman"/>
          <w:sz w:val="28"/>
          <w:szCs w:val="28"/>
          <w:lang w:val="en-US"/>
        </w:rPr>
        <w:t xml:space="preserve"> Sykes, J.T., (2007). A global challenge to gerontological research and advocacy strategies. Gerontologist, 47(6), 854A–858.</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2</w:t>
      </w:r>
      <w:r w:rsidR="008455B6" w:rsidRPr="000E3F84">
        <w:rPr>
          <w:rFonts w:ascii="Times New Roman" w:hAnsi="Times New Roman"/>
          <w:sz w:val="28"/>
          <w:szCs w:val="28"/>
          <w:lang w:val="en-US"/>
        </w:rPr>
        <w:t>0</w:t>
      </w:r>
      <w:r w:rsidRPr="000E3F84">
        <w:rPr>
          <w:rFonts w:ascii="Times New Roman" w:hAnsi="Times New Roman"/>
          <w:sz w:val="28"/>
          <w:szCs w:val="28"/>
          <w:lang w:val="en-US"/>
        </w:rPr>
        <w:t xml:space="preserve"> Wetle, T., (2008). Challenges and directions for gerontological research beyond 2000. AustralasianJournalonAgeing</w:t>
      </w:r>
      <w:r w:rsidRPr="000E3F84">
        <w:rPr>
          <w:rFonts w:ascii="Times New Roman" w:hAnsi="Times New Roman"/>
          <w:sz w:val="28"/>
          <w:szCs w:val="28"/>
        </w:rPr>
        <w:t>, 17</w:t>
      </w:r>
      <w:r w:rsidR="00E51999" w:rsidRPr="000E3F84">
        <w:rPr>
          <w:rFonts w:ascii="Times New Roman" w:hAnsi="Times New Roman"/>
          <w:sz w:val="28"/>
          <w:szCs w:val="28"/>
        </w:rPr>
        <w:t xml:space="preserve"> </w:t>
      </w:r>
      <w:r w:rsidRPr="000E3F84">
        <w:rPr>
          <w:rFonts w:ascii="Times New Roman" w:hAnsi="Times New Roman"/>
          <w:sz w:val="28"/>
          <w:szCs w:val="28"/>
        </w:rPr>
        <w:t>(</w:t>
      </w:r>
      <w:r w:rsidRPr="000E3F84">
        <w:rPr>
          <w:rFonts w:ascii="Times New Roman" w:hAnsi="Times New Roman"/>
          <w:sz w:val="28"/>
          <w:szCs w:val="28"/>
          <w:lang w:val="en-US"/>
        </w:rPr>
        <w:t>SUPPL</w:t>
      </w:r>
      <w:r w:rsidRPr="000E3F84">
        <w:rPr>
          <w:rFonts w:ascii="Times New Roman" w:hAnsi="Times New Roman"/>
          <w:sz w:val="28"/>
          <w:szCs w:val="28"/>
        </w:rPr>
        <w:t>.1), 107–110.</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3E55AB" w:rsidRPr="000E3F84">
        <w:rPr>
          <w:rFonts w:ascii="Times New Roman" w:hAnsi="Times New Roman"/>
          <w:sz w:val="28"/>
          <w:szCs w:val="28"/>
        </w:rPr>
        <w:t>1</w:t>
      </w:r>
      <w:r w:rsidRPr="000E3F84">
        <w:rPr>
          <w:rFonts w:ascii="Times New Roman" w:hAnsi="Times New Roman"/>
          <w:sz w:val="28"/>
          <w:szCs w:val="28"/>
        </w:rPr>
        <w:t xml:space="preserve"> Андрианов В. Развитие геронтологии в России. Проза.ру. - 2016.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E07910" w:rsidRPr="000E3F84">
        <w:rPr>
          <w:rFonts w:ascii="Times New Roman" w:hAnsi="Times New Roman"/>
          <w:sz w:val="28"/>
          <w:szCs w:val="28"/>
        </w:rPr>
        <w:t>2</w:t>
      </w:r>
      <w:r w:rsidRPr="000E3F84">
        <w:rPr>
          <w:rFonts w:ascii="Times New Roman" w:hAnsi="Times New Roman"/>
          <w:sz w:val="28"/>
          <w:szCs w:val="28"/>
        </w:rPr>
        <w:t xml:space="preserve"> Давыдовский И.В. Геронтология</w:t>
      </w:r>
      <w:r w:rsidR="009717DF" w:rsidRPr="000E3F84">
        <w:rPr>
          <w:rFonts w:ascii="Times New Roman" w:hAnsi="Times New Roman"/>
          <w:sz w:val="28"/>
          <w:szCs w:val="28"/>
        </w:rPr>
        <w:t>. -</w:t>
      </w:r>
      <w:r w:rsidRPr="000E3F84">
        <w:rPr>
          <w:rFonts w:ascii="Times New Roman" w:hAnsi="Times New Roman"/>
          <w:sz w:val="28"/>
          <w:szCs w:val="28"/>
        </w:rPr>
        <w:t xml:space="preserve"> М.: Медицина, 1966. – 300 с.</w:t>
      </w:r>
    </w:p>
    <w:p w:rsidR="0058465D" w:rsidRPr="000E3F84" w:rsidRDefault="0058465D" w:rsidP="009717DF">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t>2</w:t>
      </w:r>
      <w:r w:rsidR="00E07910" w:rsidRPr="000E3F84">
        <w:rPr>
          <w:rFonts w:ascii="Times New Roman" w:hAnsi="Times New Roman"/>
          <w:sz w:val="28"/>
          <w:szCs w:val="28"/>
        </w:rPr>
        <w:t>3</w:t>
      </w:r>
      <w:r w:rsidRPr="000E3F84">
        <w:rPr>
          <w:rFonts w:ascii="Times New Roman" w:hAnsi="Times New Roman"/>
          <w:sz w:val="28"/>
          <w:szCs w:val="28"/>
        </w:rPr>
        <w:t xml:space="preserve"> Ос</w:t>
      </w:r>
      <w:r w:rsidRPr="000E3F84">
        <w:rPr>
          <w:rStyle w:val="w"/>
          <w:rFonts w:ascii="Times New Roman" w:hAnsi="Times New Roman"/>
          <w:sz w:val="28"/>
          <w:szCs w:val="28"/>
          <w:shd w:val="clear" w:color="auto" w:fill="FFFFFF"/>
        </w:rPr>
        <w:t>новы геронтологии / Под ред</w:t>
      </w:r>
      <w:r w:rsidRPr="000E3F84">
        <w:rPr>
          <w:rFonts w:ascii="Times New Roman" w:hAnsi="Times New Roman"/>
          <w:sz w:val="28"/>
          <w:szCs w:val="28"/>
          <w:shd w:val="clear" w:color="auto" w:fill="FFFFFF"/>
        </w:rPr>
        <w:t>.</w:t>
      </w:r>
      <w:r w:rsidRPr="000E3F84">
        <w:rPr>
          <w:rStyle w:val="w"/>
          <w:rFonts w:ascii="Times New Roman" w:hAnsi="Times New Roman"/>
          <w:sz w:val="28"/>
          <w:szCs w:val="28"/>
          <w:shd w:val="clear" w:color="auto" w:fill="FFFFFF"/>
        </w:rPr>
        <w:t xml:space="preserve"> Д</w:t>
      </w:r>
      <w:r w:rsidRPr="000E3F84">
        <w:rPr>
          <w:rFonts w:ascii="Times New Roman" w:hAnsi="Times New Roman"/>
          <w:sz w:val="28"/>
          <w:szCs w:val="28"/>
          <w:shd w:val="clear" w:color="auto" w:fill="FFFFFF"/>
        </w:rPr>
        <w:t>.</w:t>
      </w:r>
      <w:r w:rsidRPr="000E3F84">
        <w:rPr>
          <w:rStyle w:val="w"/>
          <w:rFonts w:ascii="Times New Roman" w:hAnsi="Times New Roman"/>
          <w:sz w:val="28"/>
          <w:szCs w:val="28"/>
          <w:shd w:val="clear" w:color="auto" w:fill="FFFFFF"/>
        </w:rPr>
        <w:t>Ф</w:t>
      </w:r>
      <w:r w:rsidRPr="000E3F84">
        <w:rPr>
          <w:rFonts w:ascii="Times New Roman" w:hAnsi="Times New Roman"/>
          <w:sz w:val="28"/>
          <w:szCs w:val="28"/>
          <w:shd w:val="clear" w:color="auto" w:fill="FFFFFF"/>
        </w:rPr>
        <w:t>.Ч</w:t>
      </w:r>
      <w:r w:rsidRPr="000E3F84">
        <w:rPr>
          <w:rStyle w:val="w"/>
          <w:rFonts w:ascii="Times New Roman" w:hAnsi="Times New Roman"/>
          <w:sz w:val="28"/>
          <w:szCs w:val="28"/>
          <w:shd w:val="clear" w:color="auto" w:fill="FFFFFF"/>
        </w:rPr>
        <w:t>еботарева</w:t>
      </w:r>
      <w:r w:rsidRPr="000E3F84">
        <w:rPr>
          <w:rFonts w:ascii="Times New Roman" w:hAnsi="Times New Roman"/>
          <w:sz w:val="28"/>
          <w:szCs w:val="28"/>
          <w:shd w:val="clear" w:color="auto" w:fill="FFFFFF"/>
        </w:rPr>
        <w:t xml:space="preserve">, </w:t>
      </w:r>
      <w:r w:rsidRPr="000E3F84">
        <w:rPr>
          <w:rStyle w:val="w"/>
          <w:rFonts w:ascii="Times New Roman" w:hAnsi="Times New Roman"/>
          <w:sz w:val="28"/>
          <w:szCs w:val="28"/>
          <w:shd w:val="clear" w:color="auto" w:fill="FFFFFF"/>
        </w:rPr>
        <w:t>Н.Б</w:t>
      </w:r>
      <w:r w:rsidRPr="000E3F84">
        <w:rPr>
          <w:rFonts w:ascii="Times New Roman" w:hAnsi="Times New Roman"/>
          <w:sz w:val="28"/>
          <w:szCs w:val="28"/>
          <w:shd w:val="clear" w:color="auto" w:fill="FFFFFF"/>
        </w:rPr>
        <w:t>.</w:t>
      </w:r>
      <w:r w:rsidRPr="000E3F84">
        <w:rPr>
          <w:rStyle w:val="w"/>
          <w:rFonts w:ascii="Times New Roman" w:hAnsi="Times New Roman"/>
          <w:sz w:val="28"/>
          <w:szCs w:val="28"/>
          <w:shd w:val="clear" w:color="auto" w:fill="FFFFFF"/>
        </w:rPr>
        <w:t>Маньковского</w:t>
      </w:r>
      <w:r w:rsidRPr="000E3F84">
        <w:rPr>
          <w:rFonts w:ascii="Times New Roman" w:hAnsi="Times New Roman"/>
          <w:sz w:val="28"/>
          <w:szCs w:val="28"/>
          <w:shd w:val="clear" w:color="auto" w:fill="FFFFFF"/>
        </w:rPr>
        <w:t xml:space="preserve">, </w:t>
      </w:r>
      <w:r w:rsidRPr="000E3F84">
        <w:rPr>
          <w:rStyle w:val="w"/>
          <w:rFonts w:ascii="Times New Roman" w:hAnsi="Times New Roman"/>
          <w:sz w:val="28"/>
          <w:szCs w:val="28"/>
          <w:shd w:val="clear" w:color="auto" w:fill="FFFFFF"/>
        </w:rPr>
        <w:t>В</w:t>
      </w:r>
      <w:r w:rsidRPr="000E3F84">
        <w:rPr>
          <w:rFonts w:ascii="Times New Roman" w:hAnsi="Times New Roman"/>
          <w:sz w:val="28"/>
          <w:szCs w:val="28"/>
          <w:shd w:val="clear" w:color="auto" w:fill="FFFFFF"/>
        </w:rPr>
        <w:t>.</w:t>
      </w:r>
      <w:r w:rsidRPr="000E3F84">
        <w:rPr>
          <w:rStyle w:val="w"/>
          <w:rFonts w:ascii="Times New Roman" w:hAnsi="Times New Roman"/>
          <w:sz w:val="28"/>
          <w:szCs w:val="28"/>
          <w:shd w:val="clear" w:color="auto" w:fill="FFFFFF"/>
        </w:rPr>
        <w:t>В</w:t>
      </w:r>
      <w:r w:rsidRPr="000E3F84">
        <w:rPr>
          <w:rFonts w:ascii="Times New Roman" w:hAnsi="Times New Roman"/>
          <w:sz w:val="28"/>
          <w:szCs w:val="28"/>
          <w:shd w:val="clear" w:color="auto" w:fill="FFFFFF"/>
        </w:rPr>
        <w:t>.</w:t>
      </w:r>
      <w:r w:rsidRPr="000E3F84">
        <w:rPr>
          <w:rStyle w:val="w"/>
          <w:rFonts w:ascii="Times New Roman" w:hAnsi="Times New Roman"/>
          <w:sz w:val="28"/>
          <w:szCs w:val="28"/>
          <w:shd w:val="clear" w:color="auto" w:fill="FFFFFF"/>
        </w:rPr>
        <w:t>Фролькиса. - М</w:t>
      </w:r>
      <w:r w:rsidRPr="000E3F84">
        <w:rPr>
          <w:rFonts w:ascii="Times New Roman" w:hAnsi="Times New Roman"/>
          <w:sz w:val="28"/>
          <w:szCs w:val="28"/>
          <w:shd w:val="clear" w:color="auto" w:fill="FFFFFF"/>
        </w:rPr>
        <w:t>.: Медицина,</w:t>
      </w:r>
      <w:r w:rsidRPr="000E3F84">
        <w:rPr>
          <w:rStyle w:val="w"/>
          <w:rFonts w:ascii="Times New Roman" w:hAnsi="Times New Roman"/>
          <w:sz w:val="28"/>
          <w:szCs w:val="28"/>
          <w:shd w:val="clear" w:color="auto" w:fill="FFFFFF"/>
        </w:rPr>
        <w:t>1969</w:t>
      </w:r>
      <w:r w:rsidRPr="000E3F84">
        <w:rPr>
          <w:rFonts w:ascii="Times New Roman" w:hAnsi="Times New Roman"/>
          <w:sz w:val="28"/>
          <w:szCs w:val="28"/>
          <w:shd w:val="clear" w:color="auto" w:fill="FFFFFF"/>
        </w:rPr>
        <w:t>. – 646 с.</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shd w:val="clear" w:color="auto" w:fill="FFFFFF"/>
        </w:rPr>
        <w:t>2</w:t>
      </w:r>
      <w:r w:rsidR="00E07910" w:rsidRPr="000E3F84">
        <w:rPr>
          <w:rFonts w:ascii="Times New Roman" w:hAnsi="Times New Roman"/>
          <w:sz w:val="28"/>
          <w:szCs w:val="28"/>
          <w:shd w:val="clear" w:color="auto" w:fill="FFFFFF"/>
        </w:rPr>
        <w:t>4</w:t>
      </w:r>
      <w:r w:rsidR="00E51999" w:rsidRPr="000E3F84">
        <w:rPr>
          <w:rFonts w:ascii="Times New Roman" w:hAnsi="Times New Roman"/>
          <w:sz w:val="28"/>
          <w:szCs w:val="28"/>
          <w:shd w:val="clear" w:color="auto" w:fill="FFFFFF"/>
        </w:rPr>
        <w:t xml:space="preserve"> </w:t>
      </w:r>
      <w:r w:rsidRPr="000E3F84">
        <w:rPr>
          <w:rFonts w:ascii="Times New Roman" w:hAnsi="Times New Roman"/>
          <w:sz w:val="28"/>
          <w:szCs w:val="28"/>
        </w:rPr>
        <w:t>Алифанова Л.И., Овсянникова Н.В. Пожилой человек в современном мире: образ жизни и потенциал развития: учебно-методическое пособие. Тольятти</w:t>
      </w:r>
      <w:r w:rsidRPr="000E3F84">
        <w:rPr>
          <w:rFonts w:ascii="Times New Roman" w:hAnsi="Times New Roman"/>
          <w:sz w:val="28"/>
          <w:szCs w:val="28"/>
          <w:lang w:val="en-US"/>
        </w:rPr>
        <w:t>, 2016.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2</w:t>
      </w:r>
      <w:r w:rsidR="00E07910" w:rsidRPr="000E3F84">
        <w:rPr>
          <w:rFonts w:ascii="Times New Roman" w:hAnsi="Times New Roman"/>
          <w:sz w:val="28"/>
          <w:szCs w:val="28"/>
          <w:lang w:val="en-US"/>
        </w:rPr>
        <w:t>5</w:t>
      </w:r>
      <w:r w:rsidRPr="000E3F84">
        <w:rPr>
          <w:rFonts w:ascii="Times New Roman" w:hAnsi="Times New Roman"/>
          <w:sz w:val="28"/>
          <w:szCs w:val="28"/>
          <w:lang w:val="en-US"/>
        </w:rPr>
        <w:t xml:space="preserve"> </w:t>
      </w:r>
      <w:r w:rsidR="00E51999" w:rsidRPr="000E3F84">
        <w:rPr>
          <w:rFonts w:ascii="Times New Roman" w:hAnsi="Times New Roman"/>
          <w:sz w:val="28"/>
          <w:szCs w:val="28"/>
          <w:shd w:val="clear" w:color="auto" w:fill="FFFFFF"/>
          <w:lang w:val="en-US"/>
        </w:rPr>
        <w:t>Liochev SI. Which Is the Most Significant Cause of Aging? Antioxidants (Basel). 2015 Dec 17;4(4):793-810. doi: 10.3390/antiox4040793. PMID: 26783959; PMCID: PMC4712935.</w:t>
      </w:r>
      <w:r w:rsidRPr="000E3F84">
        <w:rPr>
          <w:rFonts w:ascii="Times New Roman" w:hAnsi="Times New Roman"/>
          <w:sz w:val="28"/>
          <w:szCs w:val="28"/>
          <w:lang w:val="en-US"/>
        </w:rPr>
        <w:t xml:space="preserve"> </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2</w:t>
      </w:r>
      <w:r w:rsidR="00E07910" w:rsidRPr="000E3F84">
        <w:rPr>
          <w:rFonts w:ascii="Times New Roman" w:hAnsi="Times New Roman"/>
          <w:sz w:val="28"/>
          <w:szCs w:val="28"/>
          <w:lang w:val="en-US"/>
        </w:rPr>
        <w:t>6</w:t>
      </w:r>
      <w:r w:rsidRPr="000E3F84">
        <w:rPr>
          <w:rFonts w:ascii="Times New Roman" w:hAnsi="Times New Roman"/>
          <w:sz w:val="28"/>
          <w:szCs w:val="28"/>
          <w:lang w:val="en-US"/>
        </w:rPr>
        <w:t xml:space="preserve"> </w:t>
      </w:r>
      <w:r w:rsidR="00E51999" w:rsidRPr="000E3F84">
        <w:rPr>
          <w:rFonts w:ascii="Times New Roman" w:hAnsi="Times New Roman"/>
          <w:sz w:val="28"/>
          <w:szCs w:val="28"/>
          <w:shd w:val="clear" w:color="auto" w:fill="FFFFFF"/>
          <w:lang w:val="en-US"/>
        </w:rPr>
        <w:t>McHugh D, Gil J. Senescence and aging: Causes, consequences, and therapeutic avenues. J Cell Biol. 2018 Jan 2;217(1):65-77. doi: 10.1083/jcb.201708092. Epub 2017 Nov 7. PMID: 29114066; PMCID: PMC5748990.</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2</w:t>
      </w:r>
      <w:r w:rsidR="00E07910" w:rsidRPr="000E3F84">
        <w:rPr>
          <w:rFonts w:ascii="Times New Roman" w:hAnsi="Times New Roman"/>
          <w:sz w:val="28"/>
          <w:szCs w:val="28"/>
          <w:lang w:val="en-US"/>
        </w:rPr>
        <w:t>7</w:t>
      </w:r>
      <w:r w:rsidRPr="000E3F84">
        <w:rPr>
          <w:rFonts w:ascii="Times New Roman" w:hAnsi="Times New Roman"/>
          <w:sz w:val="28"/>
          <w:szCs w:val="28"/>
          <w:lang w:val="en-US"/>
        </w:rPr>
        <w:t xml:space="preserve"> </w:t>
      </w:r>
      <w:r w:rsidR="00E51999" w:rsidRPr="000E3F84">
        <w:rPr>
          <w:rFonts w:ascii="Times New Roman" w:hAnsi="Times New Roman"/>
          <w:sz w:val="28"/>
          <w:szCs w:val="28"/>
          <w:shd w:val="clear" w:color="auto" w:fill="FCFCFC"/>
          <w:lang w:val="en-US"/>
        </w:rPr>
        <w:t>Li, Z., Zhang, Z., Ren, Y. </w:t>
      </w:r>
      <w:r w:rsidR="00E51999" w:rsidRPr="000E3F84">
        <w:rPr>
          <w:rFonts w:ascii="Times New Roman" w:hAnsi="Times New Roman"/>
          <w:i/>
          <w:iCs/>
          <w:sz w:val="28"/>
          <w:szCs w:val="28"/>
          <w:shd w:val="clear" w:color="auto" w:fill="FCFCFC"/>
          <w:lang w:val="en-US"/>
        </w:rPr>
        <w:t>et al.</w:t>
      </w:r>
      <w:r w:rsidR="00E51999" w:rsidRPr="000E3F84">
        <w:rPr>
          <w:rFonts w:ascii="Times New Roman" w:hAnsi="Times New Roman"/>
          <w:sz w:val="28"/>
          <w:szCs w:val="28"/>
          <w:shd w:val="clear" w:color="auto" w:fill="FCFCFC"/>
          <w:lang w:val="en-US"/>
        </w:rPr>
        <w:t> Aging and age</w:t>
      </w:r>
      <w:r w:rsidR="00E51999" w:rsidRPr="000E3F84">
        <w:rPr>
          <w:rFonts w:ascii="Segoe UI" w:hAnsi="Segoe UI"/>
          <w:sz w:val="28"/>
          <w:szCs w:val="28"/>
          <w:shd w:val="clear" w:color="auto" w:fill="FCFCFC"/>
          <w:lang w:val="en-US"/>
        </w:rPr>
        <w:t>‐</w:t>
      </w:r>
      <w:r w:rsidR="00E51999" w:rsidRPr="000E3F84">
        <w:rPr>
          <w:rFonts w:ascii="Times New Roman" w:hAnsi="Times New Roman"/>
          <w:sz w:val="28"/>
          <w:szCs w:val="28"/>
          <w:shd w:val="clear" w:color="auto" w:fill="FCFCFC"/>
          <w:lang w:val="en-US"/>
        </w:rPr>
        <w:t>related diseases: from mechanisms to therapeutic strategies. </w:t>
      </w:r>
      <w:r w:rsidR="00E51999" w:rsidRPr="000E3F84">
        <w:rPr>
          <w:rFonts w:ascii="Times New Roman" w:hAnsi="Times New Roman"/>
          <w:i/>
          <w:iCs/>
          <w:sz w:val="28"/>
          <w:szCs w:val="28"/>
          <w:shd w:val="clear" w:color="auto" w:fill="FCFCFC"/>
          <w:lang w:val="en-US"/>
        </w:rPr>
        <w:t>Biogerontology</w:t>
      </w:r>
      <w:r w:rsidR="00E51999" w:rsidRPr="000E3F84">
        <w:rPr>
          <w:rFonts w:ascii="Times New Roman" w:hAnsi="Times New Roman"/>
          <w:sz w:val="28"/>
          <w:szCs w:val="28"/>
          <w:shd w:val="clear" w:color="auto" w:fill="FCFCFC"/>
          <w:lang w:val="en-US"/>
        </w:rPr>
        <w:t> </w:t>
      </w:r>
      <w:r w:rsidR="00E51999" w:rsidRPr="000E3F84">
        <w:rPr>
          <w:rFonts w:ascii="Times New Roman" w:hAnsi="Times New Roman"/>
          <w:b/>
          <w:bCs/>
          <w:sz w:val="28"/>
          <w:szCs w:val="28"/>
          <w:shd w:val="clear" w:color="auto" w:fill="FCFCFC"/>
          <w:lang w:val="en-US"/>
        </w:rPr>
        <w:t>22</w:t>
      </w:r>
      <w:r w:rsidR="00E51999" w:rsidRPr="000E3F84">
        <w:rPr>
          <w:rFonts w:ascii="Times New Roman" w:hAnsi="Times New Roman"/>
          <w:sz w:val="28"/>
          <w:szCs w:val="28"/>
          <w:shd w:val="clear" w:color="auto" w:fill="FCFCFC"/>
          <w:lang w:val="en-US"/>
        </w:rPr>
        <w:t>, 165–187 (2021). https://doi.org/10.1007/s10522-021-09910-5</w:t>
      </w:r>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2</w:t>
      </w:r>
      <w:r w:rsidR="00E07910" w:rsidRPr="000E3F84">
        <w:rPr>
          <w:rFonts w:ascii="Times New Roman" w:hAnsi="Times New Roman"/>
          <w:sz w:val="28"/>
          <w:szCs w:val="28"/>
          <w:lang w:val="en-US"/>
        </w:rPr>
        <w:t>8</w:t>
      </w:r>
      <w:r w:rsidRPr="000E3F84">
        <w:rPr>
          <w:rFonts w:ascii="Times New Roman" w:hAnsi="Times New Roman"/>
          <w:sz w:val="28"/>
          <w:szCs w:val="28"/>
          <w:lang w:val="en-US"/>
        </w:rPr>
        <w:t xml:space="preserve"> Holliday, R., (2004). Aging: The Reality: The Multipleand Irreversible Causes of Aging. </w:t>
      </w:r>
      <w:r w:rsidRPr="000E3F84">
        <w:rPr>
          <w:rFonts w:ascii="Times New Roman" w:hAnsi="Times New Roman"/>
          <w:i/>
          <w:sz w:val="28"/>
          <w:szCs w:val="28"/>
          <w:lang w:val="en-US"/>
        </w:rPr>
        <w:t>The Journals of Gerontology Series A: Biological Sciences and Medical Sciences</w:t>
      </w:r>
      <w:r w:rsidRPr="000E3F84">
        <w:rPr>
          <w:rFonts w:ascii="Times New Roman" w:hAnsi="Times New Roman"/>
          <w:sz w:val="28"/>
          <w:szCs w:val="28"/>
          <w:lang w:val="en-US"/>
        </w:rPr>
        <w:t>, 59(6), B568–B572.</w:t>
      </w:r>
    </w:p>
    <w:p w:rsidR="00B609CF" w:rsidRPr="000E3F84" w:rsidRDefault="00E07910" w:rsidP="00B609CF">
      <w:pPr>
        <w:spacing w:after="0" w:line="240" w:lineRule="auto"/>
        <w:ind w:firstLine="709"/>
        <w:jc w:val="both"/>
        <w:rPr>
          <w:rFonts w:ascii="Times New Roman" w:hAnsi="Times New Roman"/>
          <w:sz w:val="28"/>
          <w:szCs w:val="28"/>
        </w:rPr>
      </w:pPr>
      <w:r w:rsidRPr="000E3F84">
        <w:rPr>
          <w:rFonts w:ascii="Times New Roman" w:hAnsi="Times New Roman"/>
          <w:sz w:val="28"/>
          <w:szCs w:val="28"/>
        </w:rPr>
        <w:t>29</w:t>
      </w:r>
      <w:r w:rsidR="0058465D" w:rsidRPr="000E3F84">
        <w:rPr>
          <w:rFonts w:ascii="Times New Roman" w:hAnsi="Times New Roman"/>
          <w:sz w:val="28"/>
          <w:szCs w:val="28"/>
        </w:rPr>
        <w:t xml:space="preserve"> </w:t>
      </w:r>
      <w:r w:rsidR="00B609CF" w:rsidRPr="000E3F84">
        <w:rPr>
          <w:rFonts w:ascii="Times New Roman" w:hAnsi="Times New Roman"/>
          <w:sz w:val="28"/>
          <w:szCs w:val="28"/>
        </w:rPr>
        <w:t xml:space="preserve">Патент </w:t>
      </w:r>
      <w:r w:rsidR="00B609CF" w:rsidRPr="000E3F84">
        <w:rPr>
          <w:rFonts w:ascii="Times New Roman" w:hAnsi="Times New Roman"/>
          <w:sz w:val="28"/>
          <w:szCs w:val="28"/>
          <w:lang w:val="en-US"/>
        </w:rPr>
        <w:t>RU</w:t>
      </w:r>
      <w:r w:rsidR="00B609CF" w:rsidRPr="000E3F84">
        <w:rPr>
          <w:rFonts w:ascii="Times New Roman" w:hAnsi="Times New Roman"/>
          <w:sz w:val="28"/>
          <w:szCs w:val="28"/>
        </w:rPr>
        <w:t xml:space="preserve"> 2251917 Пищевой продукт для геродиетического питания. Горлов И.Ф., Каренгина Т.В. Заявка 07.08.2003, опубл. 20.05.2005. Патентообладатель ГУ ВНИТИММСиППЖ РАСХН.</w:t>
      </w:r>
    </w:p>
    <w:p w:rsidR="0058465D" w:rsidRPr="000E3F84" w:rsidRDefault="0058465D" w:rsidP="00535E9C">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lastRenderedPageBreak/>
        <w:t>3</w:t>
      </w:r>
      <w:r w:rsidR="00E07910" w:rsidRPr="000E3F84">
        <w:rPr>
          <w:rFonts w:ascii="Times New Roman" w:hAnsi="Times New Roman"/>
          <w:sz w:val="28"/>
          <w:szCs w:val="28"/>
          <w:lang w:val="en-US"/>
        </w:rPr>
        <w:t>0</w:t>
      </w:r>
      <w:r w:rsidRPr="000E3F84">
        <w:rPr>
          <w:rFonts w:ascii="Times New Roman" w:hAnsi="Times New Roman"/>
          <w:sz w:val="28"/>
          <w:szCs w:val="28"/>
          <w:lang w:val="en-US"/>
        </w:rPr>
        <w:t xml:space="preserve"> </w:t>
      </w:r>
      <w:r w:rsidR="00535E9C" w:rsidRPr="000E3F84">
        <w:rPr>
          <w:rFonts w:ascii="Times New Roman" w:hAnsi="Times New Roman"/>
          <w:sz w:val="28"/>
          <w:szCs w:val="28"/>
          <w:shd w:val="clear" w:color="auto" w:fill="FFFFFF"/>
          <w:lang w:val="en-US"/>
        </w:rPr>
        <w:t>Jin K. Modern Biological Theories of Aging. Aging Dis. 2010 Oct 1;1(2):72-74. PMID: 21132086; PMCID: PMC2995895.</w:t>
      </w:r>
    </w:p>
    <w:p w:rsidR="0058465D" w:rsidRPr="000E3F84" w:rsidRDefault="0058465D" w:rsidP="00535E9C">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3</w:t>
      </w:r>
      <w:r w:rsidR="00E07910" w:rsidRPr="000E3F84">
        <w:rPr>
          <w:rFonts w:ascii="Times New Roman" w:hAnsi="Times New Roman"/>
          <w:sz w:val="28"/>
          <w:szCs w:val="28"/>
          <w:lang w:val="en-US"/>
        </w:rPr>
        <w:t>1</w:t>
      </w:r>
      <w:r w:rsidRPr="000E3F84">
        <w:rPr>
          <w:rFonts w:ascii="Times New Roman" w:hAnsi="Times New Roman"/>
          <w:sz w:val="28"/>
          <w:szCs w:val="28"/>
          <w:lang w:val="en-US"/>
        </w:rPr>
        <w:t xml:space="preserve">. </w:t>
      </w:r>
      <w:r w:rsidR="00535E9C" w:rsidRPr="000E3F84">
        <w:rPr>
          <w:rFonts w:ascii="Times New Roman" w:hAnsi="Times New Roman"/>
          <w:sz w:val="28"/>
          <w:szCs w:val="28"/>
          <w:shd w:val="clear" w:color="auto" w:fill="FFFFFF"/>
          <w:lang w:val="en-US"/>
        </w:rPr>
        <w:t>da Costa JP, Vitorino R, Silva GM, Vogel C, Duarte AC, Rocha-Santos T. A synopsis on aging-Theories, mechanisms and future prospects. Ageing Res Rev. 2016 Aug;29:90-112. doi: 10.1016/j.arr.2016.06.005. Epub 2016 Jun 25. PMID: 27353257; PMCID: PMC5991498.</w:t>
      </w:r>
    </w:p>
    <w:p w:rsidR="0058465D" w:rsidRPr="000E3F84" w:rsidRDefault="0058465D" w:rsidP="00535E9C">
      <w:pPr>
        <w:shd w:val="clear" w:color="auto" w:fill="FFFFFF"/>
        <w:spacing w:after="0" w:line="240" w:lineRule="auto"/>
        <w:ind w:firstLine="708"/>
        <w:rPr>
          <w:rFonts w:ascii="Times New Roman" w:hAnsi="Times New Roman"/>
          <w:sz w:val="28"/>
          <w:szCs w:val="28"/>
        </w:rPr>
      </w:pPr>
      <w:r w:rsidRPr="000E3F84">
        <w:rPr>
          <w:rFonts w:ascii="Times New Roman" w:hAnsi="Times New Roman"/>
          <w:sz w:val="28"/>
          <w:szCs w:val="28"/>
          <w:lang w:val="en-US"/>
        </w:rPr>
        <w:t>3</w:t>
      </w:r>
      <w:r w:rsidR="00E07910" w:rsidRPr="000E3F84">
        <w:rPr>
          <w:rFonts w:ascii="Times New Roman" w:hAnsi="Times New Roman"/>
          <w:sz w:val="28"/>
          <w:szCs w:val="28"/>
          <w:lang w:val="en-US"/>
        </w:rPr>
        <w:t>2</w:t>
      </w:r>
      <w:r w:rsidRPr="000E3F84">
        <w:rPr>
          <w:rFonts w:ascii="Times New Roman" w:hAnsi="Times New Roman"/>
          <w:sz w:val="28"/>
          <w:szCs w:val="28"/>
          <w:lang w:val="en-US"/>
        </w:rPr>
        <w:t xml:space="preserve"> </w:t>
      </w:r>
      <w:r w:rsidR="00535E9C" w:rsidRPr="000E3F84">
        <w:rPr>
          <w:rFonts w:ascii="Times New Roman" w:hAnsi="Times New Roman"/>
          <w:sz w:val="28"/>
          <w:szCs w:val="28"/>
          <w:lang w:val="en-US"/>
        </w:rPr>
        <w:t>Aartsen, Marja. Hansen, Thomas. (2019) </w:t>
      </w:r>
      <w:r w:rsidR="00535E9C" w:rsidRPr="000E3F84">
        <w:rPr>
          <w:rStyle w:val="ac"/>
          <w:rFonts w:ascii="Times New Roman" w:eastAsiaTheme="majorEastAsia" w:hAnsi="Times New Roman"/>
          <w:sz w:val="28"/>
          <w:szCs w:val="28"/>
          <w:lang w:val="en-US"/>
        </w:rPr>
        <w:t>Reference Module in Biomedical Sciences</w:t>
      </w:r>
      <w:r w:rsidR="00535E9C" w:rsidRPr="000E3F84">
        <w:rPr>
          <w:rFonts w:ascii="Times New Roman" w:hAnsi="Times New Roman"/>
          <w:sz w:val="28"/>
          <w:szCs w:val="28"/>
          <w:lang w:val="en-US"/>
        </w:rPr>
        <w:t xml:space="preserve">. </w:t>
      </w:r>
      <w:r w:rsidR="00535E9C" w:rsidRPr="000E3F84">
        <w:rPr>
          <w:rFonts w:ascii="Times New Roman" w:hAnsi="Times New Roman"/>
          <w:sz w:val="28"/>
          <w:szCs w:val="28"/>
        </w:rPr>
        <w:t>DOI: </w:t>
      </w:r>
      <w:hyperlink r:id="rId66" w:history="1">
        <w:r w:rsidR="00535E9C" w:rsidRPr="000E3F84">
          <w:rPr>
            <w:rStyle w:val="a3"/>
            <w:rFonts w:ascii="Times New Roman" w:hAnsi="Times New Roman"/>
            <w:color w:val="auto"/>
            <w:sz w:val="28"/>
            <w:szCs w:val="28"/>
          </w:rPr>
          <w:t>10.1016/B978-0-12-801238-3.11351-0</w:t>
        </w:r>
      </w:hyperlink>
      <w:r w:rsidRPr="000E3F84">
        <w:rPr>
          <w:rFonts w:ascii="Times New Roman" w:hAnsi="Times New Roman"/>
          <w:sz w:val="28"/>
          <w:szCs w:val="28"/>
        </w:rPr>
        <w:t>.</w:t>
      </w:r>
    </w:p>
    <w:p w:rsidR="0058465D" w:rsidRPr="000E3F84" w:rsidRDefault="0058465D" w:rsidP="00535E9C">
      <w:pPr>
        <w:spacing w:after="0" w:line="240" w:lineRule="auto"/>
        <w:ind w:firstLine="709"/>
        <w:jc w:val="both"/>
        <w:rPr>
          <w:rFonts w:ascii="Times New Roman" w:hAnsi="Times New Roman"/>
          <w:sz w:val="28"/>
          <w:szCs w:val="28"/>
        </w:rPr>
      </w:pPr>
      <w:r w:rsidRPr="000E3F84">
        <w:rPr>
          <w:rFonts w:ascii="Times New Roman" w:hAnsi="Times New Roman"/>
          <w:sz w:val="28"/>
          <w:szCs w:val="28"/>
        </w:rPr>
        <w:t>3</w:t>
      </w:r>
      <w:r w:rsidR="00E07910" w:rsidRPr="000E3F84">
        <w:rPr>
          <w:rFonts w:ascii="Times New Roman" w:hAnsi="Times New Roman"/>
          <w:sz w:val="28"/>
          <w:szCs w:val="28"/>
        </w:rPr>
        <w:t>3</w:t>
      </w:r>
      <w:r w:rsidRPr="000E3F84">
        <w:rPr>
          <w:rFonts w:ascii="Times New Roman" w:hAnsi="Times New Roman"/>
          <w:sz w:val="28"/>
          <w:szCs w:val="28"/>
        </w:rPr>
        <w:t xml:space="preserve"> Бахметова Г.Ш. Смертность населения в пожилом возрасте / Г.Ш.Бахметова // Смертность населения: тенденции, методы изучения, прогнозы: сб. статей. – Москва: МАКС Пресс, 2007. – С. 256-271.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3</w:t>
      </w:r>
      <w:r w:rsidR="00E07910" w:rsidRPr="000E3F84">
        <w:rPr>
          <w:rFonts w:ascii="Times New Roman" w:hAnsi="Times New Roman"/>
          <w:sz w:val="28"/>
          <w:szCs w:val="28"/>
        </w:rPr>
        <w:t>4</w:t>
      </w:r>
      <w:r w:rsidRPr="000E3F84">
        <w:rPr>
          <w:rFonts w:ascii="Times New Roman" w:hAnsi="Times New Roman"/>
          <w:sz w:val="28"/>
          <w:szCs w:val="28"/>
        </w:rPr>
        <w:t xml:space="preserve"> Кольтовер-радикальная теория старения: исторический очерк // Успехи геронтологии. – 2002. - Вып. 4.- С. 273–281.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3</w:t>
      </w:r>
      <w:r w:rsidR="00E07910" w:rsidRPr="000E3F84">
        <w:rPr>
          <w:rFonts w:ascii="Times New Roman" w:hAnsi="Times New Roman"/>
          <w:sz w:val="28"/>
          <w:szCs w:val="28"/>
        </w:rPr>
        <w:t>5</w:t>
      </w:r>
      <w:r w:rsidR="00F25B6E" w:rsidRPr="000E3F84">
        <w:rPr>
          <w:rFonts w:ascii="Times New Roman" w:hAnsi="Times New Roman"/>
          <w:sz w:val="28"/>
          <w:szCs w:val="28"/>
        </w:rPr>
        <w:t xml:space="preserve"> </w:t>
      </w:r>
      <w:r w:rsidRPr="000E3F84">
        <w:rPr>
          <w:rFonts w:ascii="Times New Roman" w:hAnsi="Times New Roman"/>
          <w:kern w:val="36"/>
          <w:sz w:val="28"/>
          <w:szCs w:val="28"/>
        </w:rPr>
        <w:t xml:space="preserve">Погожева А. Ешь, пей, молодей. Уникальные принципы геродиететики – здорового питания в пожилом возрасте. </w:t>
      </w:r>
      <w:r w:rsidR="009717DF" w:rsidRPr="000E3F84">
        <w:rPr>
          <w:rFonts w:ascii="Times New Roman" w:hAnsi="Times New Roman"/>
          <w:kern w:val="36"/>
          <w:sz w:val="28"/>
          <w:szCs w:val="28"/>
        </w:rPr>
        <w:t xml:space="preserve">- </w:t>
      </w:r>
      <w:r w:rsidRPr="000E3F84">
        <w:rPr>
          <w:rFonts w:ascii="Times New Roman" w:hAnsi="Times New Roman"/>
          <w:kern w:val="36"/>
          <w:sz w:val="28"/>
          <w:szCs w:val="28"/>
        </w:rPr>
        <w:t xml:space="preserve">Москва: </w:t>
      </w:r>
      <w:r w:rsidRPr="000E3F84">
        <w:rPr>
          <w:rFonts w:ascii="Times New Roman" w:hAnsi="Times New Roman"/>
          <w:sz w:val="28"/>
          <w:szCs w:val="28"/>
        </w:rPr>
        <w:t>«Издательство АСТ», 2015. - 224 с.</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3</w:t>
      </w:r>
      <w:r w:rsidR="00E07910" w:rsidRPr="000E3F84">
        <w:rPr>
          <w:rFonts w:ascii="Times New Roman" w:hAnsi="Times New Roman"/>
          <w:sz w:val="28"/>
          <w:szCs w:val="28"/>
        </w:rPr>
        <w:t>6</w:t>
      </w:r>
      <w:r w:rsidRPr="000E3F84">
        <w:rPr>
          <w:rFonts w:ascii="Times New Roman" w:hAnsi="Times New Roman"/>
          <w:sz w:val="28"/>
          <w:szCs w:val="28"/>
        </w:rPr>
        <w:t xml:space="preserve"> Анисимов, В.Н. Молекулярные и физиологические механизмы старения. СПб: Наука, 2003. – 468 с.</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3</w:t>
      </w:r>
      <w:r w:rsidR="00E07910" w:rsidRPr="000E3F84">
        <w:rPr>
          <w:rFonts w:ascii="Times New Roman" w:hAnsi="Times New Roman"/>
          <w:sz w:val="28"/>
          <w:szCs w:val="28"/>
        </w:rPr>
        <w:t>7</w:t>
      </w:r>
      <w:r w:rsidRPr="000E3F84">
        <w:rPr>
          <w:rFonts w:ascii="Times New Roman" w:hAnsi="Times New Roman"/>
          <w:sz w:val="28"/>
          <w:szCs w:val="28"/>
        </w:rPr>
        <w:t xml:space="preserve"> Анисимов, В.Н. Средства профилактики ускоренного старения / В.Н.Анисимов // Успехи геронтологии. – 2000. – Вып. 4. – С. 1-10.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3</w:t>
      </w:r>
      <w:r w:rsidR="00E07910" w:rsidRPr="000E3F84">
        <w:rPr>
          <w:rFonts w:ascii="Times New Roman" w:hAnsi="Times New Roman"/>
          <w:sz w:val="28"/>
          <w:szCs w:val="28"/>
        </w:rPr>
        <w:t>8</w:t>
      </w:r>
      <w:r w:rsidRPr="000E3F84">
        <w:rPr>
          <w:rFonts w:ascii="Times New Roman" w:hAnsi="Times New Roman"/>
          <w:sz w:val="28"/>
          <w:szCs w:val="28"/>
        </w:rPr>
        <w:t xml:space="preserve"> Диетология (Практическая медицина). Руководство [Электронный ресурс] / коллектив авт. под рук. А.Ю.Барановского. – М.: Бизнессофт, 2006. - (CD-ROM): 2 см. </w:t>
      </w:r>
    </w:p>
    <w:p w:rsidR="0058465D" w:rsidRPr="000E3F84" w:rsidRDefault="00E07910"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39</w:t>
      </w:r>
      <w:r w:rsidR="0058465D" w:rsidRPr="000E3F84">
        <w:rPr>
          <w:rFonts w:ascii="Times New Roman" w:hAnsi="Times New Roman"/>
          <w:sz w:val="28"/>
          <w:szCs w:val="28"/>
        </w:rPr>
        <w:t xml:space="preserve"> Касьянов, Г.И. Технология продуктов питания для людей пожилого и преклонного возраста / Г.И.Касьянов, Запорожский, А.А., Юдина, С.Б. </w:t>
      </w:r>
      <w:r w:rsidR="009717DF" w:rsidRPr="000E3F84">
        <w:rPr>
          <w:rFonts w:ascii="Times New Roman" w:hAnsi="Times New Roman"/>
          <w:sz w:val="28"/>
          <w:szCs w:val="28"/>
        </w:rPr>
        <w:t>- Р</w:t>
      </w:r>
      <w:r w:rsidR="0058465D" w:rsidRPr="000E3F84">
        <w:rPr>
          <w:rFonts w:ascii="Times New Roman" w:hAnsi="Times New Roman"/>
          <w:sz w:val="28"/>
          <w:szCs w:val="28"/>
        </w:rPr>
        <w:t>остов на Дону : Изд-ий центр "Март", 2001. – 187 с.</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4</w:t>
      </w:r>
      <w:r w:rsidR="00E07910" w:rsidRPr="000E3F84">
        <w:rPr>
          <w:rFonts w:ascii="Times New Roman" w:hAnsi="Times New Roman"/>
          <w:sz w:val="28"/>
          <w:szCs w:val="28"/>
        </w:rPr>
        <w:t>0</w:t>
      </w:r>
      <w:r w:rsidRPr="000E3F84">
        <w:rPr>
          <w:rFonts w:ascii="Times New Roman" w:hAnsi="Times New Roman"/>
          <w:sz w:val="28"/>
          <w:szCs w:val="28"/>
        </w:rPr>
        <w:t xml:space="preserve"> Григоров, Ю.Г. Состояние питания людей старших возрастов / Ю.Г. Григоров // Журн. Акад. мед.наук України. - 2002. - 8, № 4. - С. 703-715.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4</w:t>
      </w:r>
      <w:r w:rsidR="00E07910" w:rsidRPr="000E3F84">
        <w:rPr>
          <w:rFonts w:ascii="Times New Roman" w:hAnsi="Times New Roman"/>
          <w:sz w:val="28"/>
          <w:szCs w:val="28"/>
        </w:rPr>
        <w:t>1</w:t>
      </w:r>
      <w:r w:rsidRPr="000E3F84">
        <w:rPr>
          <w:rFonts w:ascii="Times New Roman" w:hAnsi="Times New Roman"/>
          <w:sz w:val="28"/>
          <w:szCs w:val="28"/>
        </w:rPr>
        <w:t xml:space="preserve"> Андре Алеман. Мозг на пенсии: Научный взгляд на преклонный возраст. Москва: «Манн, Иванов и Фербер». - 2016. – 206 с. </w:t>
      </w:r>
    </w:p>
    <w:p w:rsidR="0058465D" w:rsidRPr="000E3F84" w:rsidRDefault="0058465D"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rPr>
        <w:t>4</w:t>
      </w:r>
      <w:r w:rsidR="00E07910" w:rsidRPr="000E3F84">
        <w:rPr>
          <w:rFonts w:ascii="Times New Roman" w:hAnsi="Times New Roman"/>
          <w:sz w:val="28"/>
          <w:szCs w:val="28"/>
        </w:rPr>
        <w:t>2</w:t>
      </w:r>
      <w:r w:rsidR="009F4A1C" w:rsidRPr="000E3F84">
        <w:rPr>
          <w:rFonts w:ascii="Times New Roman" w:hAnsi="Times New Roman"/>
          <w:sz w:val="28"/>
          <w:szCs w:val="28"/>
        </w:rPr>
        <w:t xml:space="preserve"> </w:t>
      </w:r>
      <w:r w:rsidRPr="000E3F84">
        <w:rPr>
          <w:rFonts w:ascii="Times New Roman" w:hAnsi="Times New Roman"/>
          <w:sz w:val="28"/>
          <w:szCs w:val="28"/>
          <w:shd w:val="clear" w:color="auto" w:fill="FFFFFF"/>
          <w:lang w:val="en-US"/>
        </w:rPr>
        <w:t>GruverA</w:t>
      </w:r>
      <w:r w:rsidR="007D22E4"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lang w:val="en-US"/>
        </w:rPr>
        <w:t>L</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HudsonL</w:t>
      </w:r>
      <w:r w:rsidR="007D22E4"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lang w:val="en-US"/>
        </w:rPr>
        <w:t>L</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SempowskiG</w:t>
      </w:r>
      <w:r w:rsidR="007D22E4" w:rsidRPr="000E3F84">
        <w:rPr>
          <w:rFonts w:ascii="Times New Roman" w:hAnsi="Times New Roman"/>
          <w:sz w:val="28"/>
          <w:szCs w:val="28"/>
          <w:shd w:val="clear" w:color="auto" w:fill="FFFFFF"/>
        </w:rPr>
        <w:t>.</w:t>
      </w:r>
      <w:r w:rsidRPr="000E3F84">
        <w:rPr>
          <w:rFonts w:ascii="Times New Roman" w:hAnsi="Times New Roman"/>
          <w:sz w:val="28"/>
          <w:szCs w:val="28"/>
          <w:shd w:val="clear" w:color="auto" w:fill="FFFFFF"/>
          <w:lang w:val="en-US"/>
        </w:rPr>
        <w:t>D</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Immunosenescenceofageing</w:t>
      </w:r>
      <w:r w:rsidRPr="000E3F84">
        <w:rPr>
          <w:rFonts w:ascii="Times New Roman" w:hAnsi="Times New Roman"/>
          <w:sz w:val="28"/>
          <w:szCs w:val="28"/>
          <w:shd w:val="clear" w:color="auto" w:fill="FFFFFF"/>
        </w:rPr>
        <w:t xml:space="preserve">. </w:t>
      </w:r>
      <w:r w:rsidRPr="000E3F84">
        <w:rPr>
          <w:rFonts w:ascii="Times New Roman" w:hAnsi="Times New Roman"/>
          <w:sz w:val="28"/>
          <w:szCs w:val="28"/>
          <w:shd w:val="clear" w:color="auto" w:fill="FFFFFF"/>
          <w:lang w:val="en-US"/>
        </w:rPr>
        <w:t>J Pathol. 2007;211(2):144–56.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4</w:t>
      </w:r>
      <w:r w:rsidR="00E07910" w:rsidRPr="000E3F84">
        <w:rPr>
          <w:rFonts w:ascii="Times New Roman" w:hAnsi="Times New Roman"/>
          <w:sz w:val="28"/>
          <w:szCs w:val="28"/>
          <w:lang w:val="en-US"/>
        </w:rPr>
        <w:t>3</w:t>
      </w:r>
      <w:r w:rsidR="009F4A1C" w:rsidRPr="000E3F84">
        <w:rPr>
          <w:rFonts w:ascii="Times New Roman" w:hAnsi="Times New Roman"/>
          <w:sz w:val="28"/>
          <w:szCs w:val="28"/>
          <w:lang w:val="en-US"/>
        </w:rPr>
        <w:t xml:space="preserve"> </w:t>
      </w:r>
      <w:r w:rsidRPr="000E3F84">
        <w:rPr>
          <w:rStyle w:val="a3"/>
          <w:rFonts w:ascii="Times New Roman" w:hAnsi="Times New Roman"/>
          <w:color w:val="auto"/>
          <w:sz w:val="28"/>
          <w:szCs w:val="28"/>
          <w:u w:val="none"/>
          <w:lang w:val="en-US"/>
        </w:rPr>
        <w:t>Kumar, Manish Babaei, ParizadJi, Boyang Nielsen, Jens</w:t>
      </w:r>
      <w:r w:rsidRPr="000E3F84">
        <w:rPr>
          <w:rFonts w:ascii="Times New Roman" w:hAnsi="Times New Roman"/>
          <w:sz w:val="28"/>
          <w:szCs w:val="28"/>
          <w:lang w:val="en-US"/>
        </w:rPr>
        <w:t xml:space="preserve">. Human gut microbiota and healthy aging: Recent developments and future prospective. </w:t>
      </w:r>
      <w:r w:rsidRPr="000E3F84">
        <w:rPr>
          <w:rStyle w:val="a3"/>
          <w:rFonts w:ascii="Times New Roman" w:hAnsi="Times New Roman"/>
          <w:color w:val="auto"/>
          <w:sz w:val="28"/>
          <w:szCs w:val="28"/>
          <w:u w:val="none"/>
          <w:lang w:val="en-US"/>
        </w:rPr>
        <w:t>Nutrition and Healthy Aging</w:t>
      </w:r>
      <w:r w:rsidRPr="000E3F84">
        <w:rPr>
          <w:rFonts w:ascii="Times New Roman" w:hAnsi="Times New Roman"/>
          <w:sz w:val="28"/>
          <w:szCs w:val="28"/>
          <w:lang w:val="en-US"/>
        </w:rPr>
        <w:t>, vol. 4, no. 1, pp. 3-16, 2016.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4</w:t>
      </w:r>
      <w:r w:rsidR="00E07910" w:rsidRPr="000E3F84">
        <w:rPr>
          <w:rFonts w:ascii="Times New Roman" w:hAnsi="Times New Roman"/>
          <w:sz w:val="28"/>
          <w:szCs w:val="28"/>
          <w:lang w:val="en-US"/>
        </w:rPr>
        <w:t>4</w:t>
      </w:r>
      <w:bookmarkStart w:id="214" w:name="bau1"/>
      <w:r w:rsidR="009F4A1C" w:rsidRPr="000E3F84">
        <w:rPr>
          <w:rFonts w:ascii="Times New Roman" w:hAnsi="Times New Roman"/>
          <w:sz w:val="28"/>
          <w:szCs w:val="28"/>
          <w:lang w:val="en-US"/>
        </w:rPr>
        <w:t xml:space="preserve"> </w:t>
      </w:r>
      <w:hyperlink r:id="rId67" w:anchor="!" w:history="1">
        <w:r w:rsidRPr="000E3F84">
          <w:rPr>
            <w:rStyle w:val="text"/>
            <w:rFonts w:ascii="Times New Roman" w:eastAsiaTheme="majorEastAsia" w:hAnsi="Times New Roman"/>
            <w:sz w:val="28"/>
            <w:szCs w:val="28"/>
            <w:lang w:val="en-US"/>
          </w:rPr>
          <w:t xml:space="preserve">Shilpa Amarya, </w:t>
        </w:r>
      </w:hyperlink>
      <w:bookmarkStart w:id="215" w:name="bau2"/>
      <w:bookmarkEnd w:id="214"/>
      <w:r w:rsidRPr="000E3F84">
        <w:rPr>
          <w:rStyle w:val="text"/>
          <w:rFonts w:ascii="Times New Roman" w:eastAsiaTheme="majorEastAsia" w:hAnsi="Times New Roman"/>
          <w:sz w:val="28"/>
          <w:szCs w:val="28"/>
          <w:lang w:val="en-US"/>
        </w:rPr>
        <w:t>Kalyani Singh,</w:t>
      </w:r>
      <w:bookmarkStart w:id="216" w:name="bau3"/>
      <w:bookmarkEnd w:id="215"/>
      <w:r w:rsidR="00314116" w:rsidRPr="000E3F84">
        <w:fldChar w:fldCharType="begin"/>
      </w:r>
      <w:r w:rsidR="00D874DE" w:rsidRPr="000E3F84">
        <w:rPr>
          <w:lang w:val="en-US"/>
        </w:rPr>
        <w:instrText>HYPERLINK "https://www.sciencedirect.com/science/article/pii/S2210833515000672" \l "!"</w:instrText>
      </w:r>
      <w:r w:rsidR="00314116" w:rsidRPr="000E3F84">
        <w:fldChar w:fldCharType="separate"/>
      </w:r>
      <w:r w:rsidRPr="000E3F84">
        <w:rPr>
          <w:rStyle w:val="text"/>
          <w:rFonts w:ascii="Times New Roman" w:eastAsiaTheme="majorEastAsia" w:hAnsi="Times New Roman"/>
          <w:sz w:val="28"/>
          <w:szCs w:val="28"/>
          <w:lang w:val="en-US"/>
        </w:rPr>
        <w:t>Manisha Sabharwal</w:t>
      </w:r>
      <w:r w:rsidR="00314116" w:rsidRPr="000E3F84">
        <w:fldChar w:fldCharType="end"/>
      </w:r>
      <w:bookmarkEnd w:id="216"/>
      <w:r w:rsidRPr="000E3F84">
        <w:rPr>
          <w:rFonts w:ascii="Times New Roman" w:hAnsi="Times New Roman"/>
          <w:sz w:val="28"/>
          <w:szCs w:val="28"/>
          <w:lang w:val="en-US"/>
        </w:rPr>
        <w:t>. Changes during aging and their association with malnutrition // Journal of Clinical Gerontology and Geriatrics. Volume 6, Issue 3, September 2015, Pages 78-84.</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4</w:t>
      </w:r>
      <w:r w:rsidR="00E07910" w:rsidRPr="000E3F84">
        <w:rPr>
          <w:rFonts w:ascii="Times New Roman" w:hAnsi="Times New Roman"/>
          <w:sz w:val="28"/>
          <w:szCs w:val="28"/>
          <w:lang w:val="en-US"/>
        </w:rPr>
        <w:t>5</w:t>
      </w:r>
      <w:r w:rsidRPr="000E3F84">
        <w:rPr>
          <w:rFonts w:ascii="Times New Roman" w:hAnsi="Times New Roman"/>
          <w:sz w:val="28"/>
          <w:szCs w:val="28"/>
          <w:lang w:val="en-US"/>
        </w:rPr>
        <w:t xml:space="preserve"> Jyvakorpi, S., (2016). Nutrition of older people and the effect of nutritional interventions on nutrient intake, diet quality, and quality of life</w:t>
      </w:r>
      <w:r w:rsidRPr="000E3F84">
        <w:rPr>
          <w:rFonts w:ascii="Times New Roman" w:hAnsi="Times New Roman"/>
          <w:i/>
          <w:sz w:val="28"/>
          <w:szCs w:val="28"/>
          <w:lang w:val="en-US"/>
        </w:rPr>
        <w:t>. Academicdissertation</w:t>
      </w:r>
      <w:r w:rsidRPr="000E3F84">
        <w:rPr>
          <w:rFonts w:ascii="Times New Roman" w:hAnsi="Times New Roman"/>
          <w:sz w:val="28"/>
          <w:szCs w:val="28"/>
        </w:rPr>
        <w:t xml:space="preserve">. </w:t>
      </w:r>
      <w:r w:rsidRPr="000E3F84">
        <w:rPr>
          <w:rFonts w:ascii="Times New Roman" w:hAnsi="Times New Roman"/>
          <w:sz w:val="28"/>
          <w:szCs w:val="28"/>
          <w:lang w:val="en-US"/>
        </w:rPr>
        <w:t>Helsinki</w:t>
      </w:r>
      <w:r w:rsidRPr="000E3F84">
        <w:rPr>
          <w:rFonts w:ascii="Times New Roman" w:hAnsi="Times New Roman"/>
          <w:sz w:val="28"/>
          <w:szCs w:val="28"/>
        </w:rPr>
        <w:t xml:space="preserve"> 2016.</w:t>
      </w:r>
      <w:r w:rsidR="00D108B1" w:rsidRPr="000E3F84">
        <w:rPr>
          <w:rFonts w:ascii="Times New Roman" w:hAnsi="Times New Roman"/>
          <w:sz w:val="28"/>
          <w:szCs w:val="28"/>
        </w:rPr>
        <w:t xml:space="preserve"> – </w:t>
      </w:r>
      <w:r w:rsidR="00D108B1" w:rsidRPr="000E3F84">
        <w:rPr>
          <w:rFonts w:ascii="Times New Roman" w:hAnsi="Times New Roman"/>
          <w:sz w:val="28"/>
          <w:szCs w:val="28"/>
          <w:lang w:val="en-US"/>
        </w:rPr>
        <w:t>p</w:t>
      </w:r>
      <w:r w:rsidR="00D108B1" w:rsidRPr="000E3F84">
        <w:rPr>
          <w:rFonts w:ascii="Times New Roman" w:hAnsi="Times New Roman"/>
          <w:sz w:val="28"/>
          <w:szCs w:val="28"/>
        </w:rPr>
        <w:t>. 61.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4</w:t>
      </w:r>
      <w:r w:rsidR="00E07910" w:rsidRPr="000E3F84">
        <w:rPr>
          <w:rFonts w:ascii="Times New Roman" w:hAnsi="Times New Roman"/>
          <w:sz w:val="28"/>
          <w:szCs w:val="28"/>
        </w:rPr>
        <w:t>6</w:t>
      </w:r>
      <w:r w:rsidRPr="000E3F84">
        <w:rPr>
          <w:rFonts w:ascii="Times New Roman" w:hAnsi="Times New Roman"/>
          <w:sz w:val="28"/>
          <w:szCs w:val="28"/>
        </w:rPr>
        <w:t xml:space="preserve"> </w:t>
      </w:r>
      <w:r w:rsidR="00FF35CF" w:rsidRPr="000E3F84">
        <w:rPr>
          <w:rFonts w:ascii="Times New Roman" w:hAnsi="Times New Roman"/>
          <w:sz w:val="28"/>
          <w:szCs w:val="28"/>
        </w:rPr>
        <w:t>ВОЗ Всемирный доклад о старении и здоровье</w:t>
      </w:r>
      <w:r w:rsidRPr="000E3F84">
        <w:rPr>
          <w:rFonts w:ascii="Times New Roman" w:hAnsi="Times New Roman"/>
          <w:sz w:val="28"/>
          <w:szCs w:val="28"/>
        </w:rPr>
        <w:t>.</w:t>
      </w:r>
      <w:r w:rsidR="00FF35CF" w:rsidRPr="000E3F84">
        <w:rPr>
          <w:rFonts w:ascii="Times New Roman" w:hAnsi="Times New Roman"/>
          <w:sz w:val="28"/>
          <w:szCs w:val="28"/>
        </w:rPr>
        <w:t xml:space="preserve"> 2016.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kk-KZ"/>
        </w:rPr>
        <w:lastRenderedPageBreak/>
        <w:t>4</w:t>
      </w:r>
      <w:r w:rsidR="00E07910" w:rsidRPr="000E3F84">
        <w:rPr>
          <w:rFonts w:ascii="Times New Roman" w:hAnsi="Times New Roman"/>
          <w:sz w:val="28"/>
          <w:szCs w:val="28"/>
          <w:lang w:val="kk-KZ"/>
        </w:rPr>
        <w:t>7</w:t>
      </w:r>
      <w:r w:rsidR="00E13DCA" w:rsidRPr="000E3F84">
        <w:rPr>
          <w:rFonts w:ascii="Times New Roman" w:hAnsi="Times New Roman"/>
          <w:sz w:val="28"/>
          <w:szCs w:val="28"/>
          <w:lang w:val="kk-KZ"/>
        </w:rPr>
        <w:t xml:space="preserve"> </w:t>
      </w:r>
      <w:r w:rsidRPr="000E3F84">
        <w:rPr>
          <w:rFonts w:ascii="Times New Roman" w:hAnsi="Times New Roman"/>
          <w:sz w:val="28"/>
          <w:szCs w:val="28"/>
        </w:rPr>
        <w:t xml:space="preserve">Организация Объединенных наций. Доклад второй Всемирной ассамблеи по проблемам старения. </w:t>
      </w:r>
      <w:r w:rsidR="009717DF" w:rsidRPr="000E3F84">
        <w:rPr>
          <w:rFonts w:ascii="Times New Roman" w:hAnsi="Times New Roman"/>
          <w:sz w:val="28"/>
          <w:szCs w:val="28"/>
        </w:rPr>
        <w:t xml:space="preserve">- </w:t>
      </w:r>
      <w:r w:rsidRPr="000E3F84">
        <w:rPr>
          <w:rFonts w:ascii="Times New Roman" w:hAnsi="Times New Roman"/>
          <w:sz w:val="28"/>
          <w:szCs w:val="28"/>
        </w:rPr>
        <w:t>Мадрид, Нью-Йорк, 8-12 апреля 2002 года.</w:t>
      </w:r>
      <w:r w:rsidR="004158E1" w:rsidRPr="000E3F84">
        <w:rPr>
          <w:rFonts w:ascii="Times New Roman" w:hAnsi="Times New Roman"/>
          <w:sz w:val="28"/>
          <w:szCs w:val="28"/>
        </w:rPr>
        <w:t>https://unece.org/DAM/pau/age/mica2002/documents/MIPAA_RU.</w:t>
      </w:r>
    </w:p>
    <w:p w:rsidR="0058465D" w:rsidRPr="000E3F84" w:rsidRDefault="0058465D" w:rsidP="0058465D">
      <w:pPr>
        <w:spacing w:after="0" w:line="240" w:lineRule="auto"/>
        <w:ind w:firstLine="709"/>
        <w:jc w:val="both"/>
        <w:rPr>
          <w:rFonts w:ascii="Times New Roman" w:hAnsi="Times New Roman"/>
          <w:b/>
          <w:sz w:val="28"/>
          <w:szCs w:val="28"/>
          <w:lang w:val="en-US"/>
        </w:rPr>
      </w:pPr>
      <w:r w:rsidRPr="000E3F84">
        <w:rPr>
          <w:rFonts w:ascii="Times New Roman" w:hAnsi="Times New Roman"/>
          <w:sz w:val="28"/>
          <w:szCs w:val="28"/>
          <w:bdr w:val="none" w:sz="0" w:space="0" w:color="auto" w:frame="1"/>
          <w:shd w:val="clear" w:color="auto" w:fill="FFFFFF"/>
          <w:lang w:val="en-US"/>
        </w:rPr>
        <w:t>4</w:t>
      </w:r>
      <w:r w:rsidR="00E07910" w:rsidRPr="000E3F84">
        <w:rPr>
          <w:rFonts w:ascii="Times New Roman" w:hAnsi="Times New Roman"/>
          <w:sz w:val="28"/>
          <w:szCs w:val="28"/>
          <w:bdr w:val="none" w:sz="0" w:space="0" w:color="auto" w:frame="1"/>
          <w:shd w:val="clear" w:color="auto" w:fill="FFFFFF"/>
          <w:lang w:val="en-US"/>
        </w:rPr>
        <w:t>8</w:t>
      </w:r>
      <w:r w:rsidRPr="000E3F84">
        <w:rPr>
          <w:rFonts w:ascii="Times New Roman" w:hAnsi="Times New Roman"/>
          <w:sz w:val="28"/>
          <w:szCs w:val="28"/>
          <w:bdr w:val="none" w:sz="0" w:space="0" w:color="auto" w:frame="1"/>
          <w:shd w:val="clear" w:color="auto" w:fill="FFFFFF"/>
          <w:lang w:val="en-US"/>
        </w:rPr>
        <w:t xml:space="preserve"> Priorities towards a decade of healthy ageing. WHO/FWC/ALC. 2017.</w:t>
      </w:r>
      <w:r w:rsidR="004158E1" w:rsidRPr="000E3F84">
        <w:rPr>
          <w:rFonts w:ascii="Times New Roman" w:hAnsi="Times New Roman"/>
          <w:sz w:val="28"/>
          <w:szCs w:val="28"/>
          <w:bdr w:val="none" w:sz="0" w:space="0" w:color="auto" w:frame="1"/>
          <w:shd w:val="clear" w:color="auto" w:fill="FFFFFF"/>
          <w:lang w:val="en-US"/>
        </w:rPr>
        <w:t xml:space="preserve"> https://www.who.int/ageing/WHO-ALC-10-priorities.</w:t>
      </w:r>
    </w:p>
    <w:p w:rsidR="0058465D" w:rsidRPr="000E3F84" w:rsidRDefault="00E07910"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49</w:t>
      </w:r>
      <w:r w:rsidR="009F4A1C" w:rsidRPr="000E3F84">
        <w:rPr>
          <w:rFonts w:ascii="Times New Roman" w:hAnsi="Times New Roman"/>
          <w:sz w:val="28"/>
          <w:szCs w:val="28"/>
          <w:lang w:val="en-US"/>
        </w:rPr>
        <w:t xml:space="preserve"> </w:t>
      </w:r>
      <w:r w:rsidR="00567223" w:rsidRPr="000E3F84">
        <w:rPr>
          <w:rFonts w:ascii="Times New Roman" w:hAnsi="Times New Roman"/>
          <w:sz w:val="28"/>
          <w:szCs w:val="28"/>
          <w:shd w:val="clear" w:color="auto" w:fill="FFFFFF"/>
          <w:lang w:val="en-US"/>
        </w:rPr>
        <w:t>Heshmati, A. (2018). Healthy aging as a solution to the ‘ticking time bomb’: Dealing with aging population in urban China. </w:t>
      </w:r>
      <w:r w:rsidR="00567223" w:rsidRPr="000E3F84">
        <w:rPr>
          <w:rFonts w:ascii="Times New Roman" w:hAnsi="Times New Roman"/>
          <w:i/>
          <w:iCs/>
          <w:sz w:val="28"/>
          <w:szCs w:val="28"/>
          <w:shd w:val="clear" w:color="auto" w:fill="FFFFFF"/>
          <w:lang w:val="en-US"/>
        </w:rPr>
        <w:t>Sociology International Journal</w:t>
      </w:r>
      <w:r w:rsidR="00567223" w:rsidRPr="000E3F84">
        <w:rPr>
          <w:rFonts w:ascii="Times New Roman" w:hAnsi="Times New Roman"/>
          <w:sz w:val="28"/>
          <w:szCs w:val="28"/>
          <w:shd w:val="clear" w:color="auto" w:fill="FFFFFF"/>
          <w:lang w:val="en-US"/>
        </w:rPr>
        <w:t>, </w:t>
      </w:r>
      <w:r w:rsidR="00567223" w:rsidRPr="000E3F84">
        <w:rPr>
          <w:rFonts w:ascii="Times New Roman" w:hAnsi="Times New Roman"/>
          <w:i/>
          <w:iCs/>
          <w:sz w:val="28"/>
          <w:szCs w:val="28"/>
          <w:shd w:val="clear" w:color="auto" w:fill="FFFFFF"/>
          <w:lang w:val="en-US"/>
        </w:rPr>
        <w:t>2</w:t>
      </w:r>
      <w:r w:rsidR="00567223" w:rsidRPr="000E3F84">
        <w:rPr>
          <w:rFonts w:ascii="Times New Roman" w:hAnsi="Times New Roman"/>
          <w:sz w:val="28"/>
          <w:szCs w:val="28"/>
          <w:shd w:val="clear" w:color="auto" w:fill="FFFFFF"/>
          <w:lang w:val="en-US"/>
        </w:rPr>
        <w:t>(2), 94-104.</w:t>
      </w:r>
    </w:p>
    <w:p w:rsidR="0058465D" w:rsidRPr="000E3F84" w:rsidRDefault="0058465D" w:rsidP="0058465D">
      <w:pPr>
        <w:spacing w:after="0" w:line="240" w:lineRule="auto"/>
        <w:ind w:firstLine="709"/>
        <w:jc w:val="both"/>
        <w:rPr>
          <w:rFonts w:ascii="Times New Roman" w:hAnsi="Times New Roman"/>
          <w:sz w:val="28"/>
          <w:szCs w:val="28"/>
          <w:shd w:val="clear" w:color="auto" w:fill="FFFFFF"/>
          <w:lang w:val="kk-KZ"/>
        </w:rPr>
      </w:pPr>
      <w:r w:rsidRPr="000E3F84">
        <w:rPr>
          <w:rFonts w:ascii="Times New Roman" w:hAnsi="Times New Roman"/>
          <w:sz w:val="28"/>
          <w:szCs w:val="28"/>
          <w:lang w:val="en-US"/>
        </w:rPr>
        <w:t>5</w:t>
      </w:r>
      <w:r w:rsidR="00E07910" w:rsidRPr="000E3F84">
        <w:rPr>
          <w:rFonts w:ascii="Times New Roman" w:hAnsi="Times New Roman"/>
          <w:sz w:val="28"/>
          <w:szCs w:val="28"/>
          <w:lang w:val="en-US"/>
        </w:rPr>
        <w:t>0</w:t>
      </w:r>
      <w:r w:rsidRPr="000E3F84">
        <w:rPr>
          <w:rFonts w:ascii="Times New Roman" w:hAnsi="Times New Roman"/>
          <w:sz w:val="28"/>
          <w:szCs w:val="28"/>
          <w:lang w:val="en-US"/>
        </w:rPr>
        <w:t xml:space="preserve"> World Population Ageing 2017 - Highlights (ST/ESA/SER.A/397. United Nations, Department of Economic and Social Affairs, Population Division.</w:t>
      </w:r>
      <w:r w:rsidR="004158E1" w:rsidRPr="000E3F84">
        <w:rPr>
          <w:rFonts w:ascii="Times New Roman" w:hAnsi="Times New Roman"/>
          <w:sz w:val="28"/>
          <w:szCs w:val="28"/>
          <w:lang w:val="en-US"/>
        </w:rPr>
        <w:t xml:space="preserve"> https://www.un.org/en/development/desa/population/publications/pdf/ageing/WPA2017_Highlights.</w:t>
      </w:r>
    </w:p>
    <w:p w:rsidR="0058465D" w:rsidRPr="000E3F84" w:rsidRDefault="0058465D"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5</w:t>
      </w:r>
      <w:r w:rsidR="00E07910" w:rsidRPr="000E3F84">
        <w:rPr>
          <w:rFonts w:ascii="Times New Roman" w:hAnsi="Times New Roman"/>
          <w:sz w:val="28"/>
          <w:szCs w:val="28"/>
          <w:shd w:val="clear" w:color="auto" w:fill="FFFFFF"/>
          <w:lang w:val="en-US"/>
        </w:rPr>
        <w:t>1</w:t>
      </w:r>
      <w:r w:rsidRPr="000E3F84">
        <w:rPr>
          <w:rFonts w:ascii="Times New Roman" w:hAnsi="Times New Roman"/>
          <w:sz w:val="28"/>
          <w:szCs w:val="28"/>
          <w:lang w:val="en-US"/>
        </w:rPr>
        <w:t>UN (2017a). World Population Prospects: The 2017 Revision, Key Findings, and Advance Tables. Working Paper No. ESA/P/WP/248. United Nations, Department of Economic and Social Affairs, Population Division.</w:t>
      </w:r>
      <w:r w:rsidR="004158E1" w:rsidRPr="000E3F84">
        <w:rPr>
          <w:rFonts w:ascii="Times New Roman" w:hAnsi="Times New Roman"/>
          <w:sz w:val="28"/>
          <w:szCs w:val="28"/>
          <w:lang w:val="en-US"/>
        </w:rPr>
        <w:t xml:space="preserve"> https://population.un.org/wpp/publications/files/wpp2017_keyfindings.</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5</w:t>
      </w:r>
      <w:r w:rsidR="00E07910" w:rsidRPr="000E3F84">
        <w:rPr>
          <w:rFonts w:ascii="Times New Roman" w:hAnsi="Times New Roman"/>
          <w:sz w:val="28"/>
          <w:szCs w:val="28"/>
        </w:rPr>
        <w:t>2</w:t>
      </w:r>
      <w:r w:rsidRPr="000E3F84">
        <w:rPr>
          <w:rFonts w:ascii="Times New Roman" w:hAnsi="Times New Roman"/>
          <w:sz w:val="28"/>
          <w:szCs w:val="28"/>
        </w:rPr>
        <w:t xml:space="preserve"> Байсултанова А.Ш. Общее состояние проблемы помощи пожилым в современном обществе и организация медико-социальной работы с лицами пожилого и старческого возраста в Республике Казахстан/ Сборник материалов Международной научной конференции. Пожилые люди на Евразийском пространстве. </w:t>
      </w:r>
      <w:r w:rsidR="001A0C9C" w:rsidRPr="000E3F84">
        <w:rPr>
          <w:rFonts w:ascii="Times New Roman" w:hAnsi="Times New Roman"/>
          <w:sz w:val="28"/>
          <w:szCs w:val="28"/>
        </w:rPr>
        <w:t xml:space="preserve">- </w:t>
      </w:r>
      <w:r w:rsidRPr="000E3F84">
        <w:rPr>
          <w:rFonts w:ascii="Times New Roman" w:hAnsi="Times New Roman"/>
          <w:sz w:val="28"/>
          <w:szCs w:val="28"/>
        </w:rPr>
        <w:t>Алматы, 2016. – С.120-127.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5</w:t>
      </w:r>
      <w:r w:rsidR="00E07910" w:rsidRPr="000E3F84">
        <w:rPr>
          <w:rFonts w:ascii="Times New Roman" w:hAnsi="Times New Roman"/>
          <w:sz w:val="28"/>
          <w:szCs w:val="28"/>
        </w:rPr>
        <w:t>3</w:t>
      </w:r>
      <w:r w:rsidRPr="000E3F84">
        <w:rPr>
          <w:rFonts w:ascii="Times New Roman" w:hAnsi="Times New Roman"/>
          <w:sz w:val="28"/>
          <w:szCs w:val="28"/>
        </w:rPr>
        <w:t xml:space="preserve"> Орлов К.В. Половозрастная структура населения Казахстана до 2050 года и ее потенциальное влияние на экономику страны / Орлов К.В. // Экономическое обозрение Национального Банка Республики Казахстан. -№2, 2017. – С.31-50.</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5</w:t>
      </w:r>
      <w:r w:rsidR="00E07910" w:rsidRPr="000E3F84">
        <w:rPr>
          <w:rFonts w:ascii="Times New Roman" w:hAnsi="Times New Roman"/>
          <w:sz w:val="28"/>
          <w:szCs w:val="28"/>
          <w:lang w:val="en-US"/>
        </w:rPr>
        <w:t>4</w:t>
      </w:r>
      <w:r w:rsidRPr="000E3F84">
        <w:rPr>
          <w:rFonts w:ascii="Times New Roman" w:hAnsi="Times New Roman"/>
          <w:sz w:val="28"/>
          <w:szCs w:val="28"/>
          <w:lang w:val="en-US"/>
        </w:rPr>
        <w:t xml:space="preserve"> World Population Ageing 2017 - Highlights (ST/ESA/SER.A/397. United Nations, Department of Economic and Social Affairs, Population Division.</w:t>
      </w:r>
      <w:r w:rsidR="004158E1" w:rsidRPr="000E3F84">
        <w:rPr>
          <w:rFonts w:ascii="Times New Roman" w:hAnsi="Times New Roman"/>
          <w:sz w:val="28"/>
          <w:szCs w:val="28"/>
          <w:lang w:val="en-US"/>
        </w:rPr>
        <w:t xml:space="preserve"> P</w:t>
      </w:r>
      <w:r w:rsidR="004158E1" w:rsidRPr="000E3F84">
        <w:rPr>
          <w:rFonts w:ascii="Times New Roman" w:hAnsi="Times New Roman"/>
          <w:sz w:val="28"/>
          <w:szCs w:val="28"/>
        </w:rPr>
        <w:t>. 15.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5</w:t>
      </w:r>
      <w:r w:rsidR="00803C38" w:rsidRPr="000E3F84">
        <w:rPr>
          <w:rFonts w:ascii="Times New Roman" w:hAnsi="Times New Roman"/>
          <w:sz w:val="28"/>
          <w:szCs w:val="28"/>
        </w:rPr>
        <w:t>5</w:t>
      </w:r>
      <w:r w:rsidRPr="000E3F84">
        <w:rPr>
          <w:rFonts w:ascii="Times New Roman" w:hAnsi="Times New Roman"/>
          <w:sz w:val="28"/>
          <w:szCs w:val="28"/>
        </w:rPr>
        <w:t xml:space="preserve"> Даленов Е.Д. Медицинские и социально-организационные основы продления жизни и качество жизни. Сборник материалов Международной научной конференции. Пожилые люди на Евразийском пространстве. </w:t>
      </w:r>
      <w:r w:rsidR="001A0C9C" w:rsidRPr="000E3F84">
        <w:rPr>
          <w:rFonts w:ascii="Times New Roman" w:hAnsi="Times New Roman"/>
          <w:sz w:val="28"/>
          <w:szCs w:val="28"/>
        </w:rPr>
        <w:t xml:space="preserve">- </w:t>
      </w:r>
      <w:r w:rsidRPr="000E3F84">
        <w:rPr>
          <w:rFonts w:ascii="Times New Roman" w:hAnsi="Times New Roman"/>
          <w:sz w:val="28"/>
          <w:szCs w:val="28"/>
        </w:rPr>
        <w:t>Алматы, 2016. – С.74-82.</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rPr>
        <w:t>5</w:t>
      </w:r>
      <w:r w:rsidR="00803C38" w:rsidRPr="000E3F84">
        <w:rPr>
          <w:rFonts w:ascii="Times New Roman" w:hAnsi="Times New Roman"/>
          <w:sz w:val="28"/>
          <w:szCs w:val="28"/>
        </w:rPr>
        <w:t>6</w:t>
      </w:r>
      <w:r w:rsidRPr="000E3F84">
        <w:rPr>
          <w:rFonts w:ascii="Times New Roman" w:hAnsi="Times New Roman"/>
          <w:sz w:val="28"/>
          <w:szCs w:val="28"/>
        </w:rPr>
        <w:t xml:space="preserve"> Абикулова А.К., Ешманова А.К., Тулеуова Д.Ж. Формирование и оценка значимости демографических показателей как основа социальной политики государства в отношении лиц старшего возраста Республики Казахстан. Геронтология</w:t>
      </w:r>
      <w:r w:rsidRPr="000E3F84">
        <w:rPr>
          <w:rFonts w:ascii="Times New Roman" w:hAnsi="Times New Roman"/>
          <w:sz w:val="28"/>
          <w:szCs w:val="28"/>
          <w:lang w:val="en-US"/>
        </w:rPr>
        <w:t xml:space="preserve">// </w:t>
      </w:r>
      <w:r w:rsidRPr="000E3F84">
        <w:rPr>
          <w:rFonts w:ascii="Times New Roman" w:hAnsi="Times New Roman"/>
          <w:sz w:val="28"/>
          <w:szCs w:val="28"/>
        </w:rPr>
        <w:t>Медицина</w:t>
      </w:r>
      <w:r w:rsidRPr="000E3F84">
        <w:rPr>
          <w:rFonts w:ascii="Times New Roman" w:hAnsi="Times New Roman"/>
          <w:sz w:val="28"/>
          <w:szCs w:val="28"/>
          <w:lang w:val="en-US"/>
        </w:rPr>
        <w:t>, №12, 2013.</w:t>
      </w:r>
    </w:p>
    <w:p w:rsidR="0058465D" w:rsidRPr="000E3F84" w:rsidRDefault="00803C38"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57</w:t>
      </w:r>
      <w:r w:rsidR="0058465D" w:rsidRPr="000E3F84">
        <w:rPr>
          <w:rFonts w:ascii="Times New Roman" w:hAnsi="Times New Roman"/>
          <w:sz w:val="28"/>
          <w:szCs w:val="28"/>
          <w:lang w:val="en-US"/>
        </w:rPr>
        <w:t xml:space="preserve"> Kulzhanov M.K., Yegeubaeva S.A. Healthy Ag</w:t>
      </w:r>
      <w:r w:rsidR="0058465D" w:rsidRPr="000E3F84">
        <w:rPr>
          <w:rFonts w:ascii="Times New Roman" w:hAnsi="Times New Roman"/>
          <w:sz w:val="28"/>
          <w:szCs w:val="28"/>
        </w:rPr>
        <w:t>е</w:t>
      </w:r>
      <w:r w:rsidR="0058465D" w:rsidRPr="000E3F84">
        <w:rPr>
          <w:rFonts w:ascii="Times New Roman" w:hAnsi="Times New Roman"/>
          <w:sz w:val="28"/>
          <w:szCs w:val="28"/>
          <w:lang w:val="en-US"/>
        </w:rPr>
        <w:t>ing Initiatives Initiatives in Kazakhstan // Book of Abstracts. The</w:t>
      </w:r>
      <w:r w:rsidR="0058465D" w:rsidRPr="000E3F84">
        <w:rPr>
          <w:rFonts w:ascii="Times New Roman" w:hAnsi="Times New Roman"/>
          <w:sz w:val="28"/>
          <w:szCs w:val="28"/>
        </w:rPr>
        <w:t xml:space="preserve"> 29-</w:t>
      </w:r>
      <w:r w:rsidR="0058465D" w:rsidRPr="000E3F84">
        <w:rPr>
          <w:rFonts w:ascii="Times New Roman" w:hAnsi="Times New Roman"/>
          <w:sz w:val="28"/>
          <w:szCs w:val="28"/>
          <w:lang w:val="en-US"/>
        </w:rPr>
        <w:t>thASPHERAnnualConference</w:t>
      </w:r>
      <w:r w:rsidR="0058465D" w:rsidRPr="000E3F84">
        <w:rPr>
          <w:rFonts w:ascii="Times New Roman" w:hAnsi="Times New Roman"/>
          <w:sz w:val="28"/>
          <w:szCs w:val="28"/>
        </w:rPr>
        <w:t xml:space="preserve">. – </w:t>
      </w:r>
      <w:r w:rsidR="0058465D" w:rsidRPr="000E3F84">
        <w:rPr>
          <w:rFonts w:ascii="Times New Roman" w:hAnsi="Times New Roman"/>
          <w:sz w:val="28"/>
          <w:szCs w:val="28"/>
          <w:lang w:val="en-US"/>
        </w:rPr>
        <w:t>Valencia</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Spain</w:t>
      </w:r>
      <w:r w:rsidR="0058465D" w:rsidRPr="000E3F84">
        <w:rPr>
          <w:rFonts w:ascii="Times New Roman" w:hAnsi="Times New Roman"/>
          <w:sz w:val="28"/>
          <w:szCs w:val="28"/>
        </w:rPr>
        <w:t xml:space="preserve">, 2007. – </w:t>
      </w:r>
      <w:r w:rsidR="0058465D" w:rsidRPr="000E3F84">
        <w:rPr>
          <w:rFonts w:ascii="Times New Roman" w:hAnsi="Times New Roman"/>
          <w:sz w:val="28"/>
          <w:szCs w:val="28"/>
          <w:lang w:val="en-US"/>
        </w:rPr>
        <w:t>P</w:t>
      </w:r>
      <w:r w:rsidR="0058465D" w:rsidRPr="000E3F84">
        <w:rPr>
          <w:rFonts w:ascii="Times New Roman" w:hAnsi="Times New Roman"/>
          <w:sz w:val="28"/>
          <w:szCs w:val="28"/>
        </w:rPr>
        <w:t>. 68.</w:t>
      </w:r>
    </w:p>
    <w:p w:rsidR="0058465D" w:rsidRPr="000E3F84" w:rsidRDefault="00803C38"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58</w:t>
      </w:r>
      <w:r w:rsidR="0058465D" w:rsidRPr="000E3F84">
        <w:rPr>
          <w:rFonts w:ascii="Times New Roman" w:hAnsi="Times New Roman"/>
          <w:sz w:val="28"/>
          <w:szCs w:val="28"/>
        </w:rPr>
        <w:t xml:space="preserve"> Арингазина А.М., Егеубаева С.А., Балабаев Т.Ф. Оценка воздействия факторо</w:t>
      </w:r>
      <w:r w:rsidR="007D22E4" w:rsidRPr="000E3F84">
        <w:rPr>
          <w:rFonts w:ascii="Times New Roman" w:hAnsi="Times New Roman"/>
          <w:sz w:val="28"/>
          <w:szCs w:val="28"/>
        </w:rPr>
        <w:t>в</w:t>
      </w:r>
      <w:r w:rsidR="0058465D" w:rsidRPr="000E3F84">
        <w:rPr>
          <w:rFonts w:ascii="Times New Roman" w:hAnsi="Times New Roman"/>
          <w:sz w:val="28"/>
          <w:szCs w:val="28"/>
        </w:rPr>
        <w:t>, формирующих здор</w:t>
      </w:r>
      <w:r w:rsidR="007D22E4" w:rsidRPr="000E3F84">
        <w:rPr>
          <w:rFonts w:ascii="Times New Roman" w:hAnsi="Times New Roman"/>
          <w:sz w:val="28"/>
          <w:szCs w:val="28"/>
        </w:rPr>
        <w:t>о</w:t>
      </w:r>
      <w:r w:rsidR="0058465D" w:rsidRPr="000E3F84">
        <w:rPr>
          <w:rFonts w:ascii="Times New Roman" w:hAnsi="Times New Roman"/>
          <w:sz w:val="28"/>
          <w:szCs w:val="28"/>
        </w:rPr>
        <w:t>вье населения // Актуальные вопросы формирования здорового образа жизни. Профилактики заболеваний и укрепления здоровья. – 2009. – № 2. – С. 44-47.</w:t>
      </w:r>
    </w:p>
    <w:p w:rsidR="0058465D" w:rsidRPr="000E3F84" w:rsidRDefault="00803C38"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59</w:t>
      </w:r>
      <w:r w:rsidR="0058465D" w:rsidRPr="000E3F84">
        <w:rPr>
          <w:rFonts w:ascii="Times New Roman" w:hAnsi="Times New Roman"/>
          <w:sz w:val="28"/>
          <w:szCs w:val="28"/>
        </w:rPr>
        <w:t xml:space="preserve"> Анисимов В.Н., Крутько В.Н. Фундаментальные проблемы изучения продолжительности жизни//Вестник РАН. – 2006. – Т.66, №6, - С.507.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6</w:t>
      </w:r>
      <w:r w:rsidR="00803C38" w:rsidRPr="000E3F84">
        <w:rPr>
          <w:rFonts w:ascii="Times New Roman" w:hAnsi="Times New Roman"/>
          <w:sz w:val="28"/>
          <w:szCs w:val="28"/>
        </w:rPr>
        <w:t>0</w:t>
      </w:r>
      <w:r w:rsidRPr="000E3F84">
        <w:rPr>
          <w:rFonts w:ascii="Times New Roman" w:hAnsi="Times New Roman"/>
          <w:sz w:val="28"/>
          <w:szCs w:val="28"/>
        </w:rPr>
        <w:t xml:space="preserve"> Тарантул В.З. Толковый биотехнологический словарь. Русско-английский. Языки славянских культур</w:t>
      </w:r>
      <w:r w:rsidR="001A0C9C" w:rsidRPr="000E3F84">
        <w:rPr>
          <w:rFonts w:ascii="Times New Roman" w:hAnsi="Times New Roman"/>
          <w:sz w:val="28"/>
          <w:szCs w:val="28"/>
        </w:rPr>
        <w:t>. -</w:t>
      </w:r>
      <w:r w:rsidRPr="000E3F84">
        <w:rPr>
          <w:rFonts w:ascii="Times New Roman" w:hAnsi="Times New Roman"/>
          <w:sz w:val="28"/>
          <w:szCs w:val="28"/>
        </w:rPr>
        <w:t xml:space="preserve"> Москва, 2009. – с.177.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6</w:t>
      </w:r>
      <w:r w:rsidR="00803C38" w:rsidRPr="000E3F84">
        <w:rPr>
          <w:rFonts w:ascii="Times New Roman" w:hAnsi="Times New Roman"/>
          <w:sz w:val="28"/>
          <w:szCs w:val="28"/>
        </w:rPr>
        <w:t>1</w:t>
      </w:r>
      <w:r w:rsidRPr="000E3F84">
        <w:rPr>
          <w:rFonts w:ascii="Times New Roman" w:hAnsi="Times New Roman"/>
          <w:sz w:val="28"/>
          <w:szCs w:val="28"/>
        </w:rPr>
        <w:t xml:space="preserve"> Энциклопедический словарь медицинских терминов. – М.: Советская энциклопедия. – 1982-1984 г.</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w:t>
      </w:r>
      <w:r w:rsidR="00803C38" w:rsidRPr="000E3F84">
        <w:rPr>
          <w:rFonts w:ascii="Times New Roman" w:hAnsi="Times New Roman"/>
          <w:sz w:val="28"/>
          <w:szCs w:val="28"/>
          <w:lang w:val="en-US"/>
        </w:rPr>
        <w:t>2</w:t>
      </w:r>
      <w:r w:rsidRPr="000E3F84">
        <w:rPr>
          <w:rFonts w:ascii="Times New Roman" w:hAnsi="Times New Roman"/>
          <w:sz w:val="28"/>
          <w:szCs w:val="28"/>
          <w:lang w:val="en-US"/>
        </w:rPr>
        <w:t xml:space="preserve"> Sonya (2010). Brownie. Why are elderly individuals at risk of nutritional deficiency? International Journal of Nursing Practice Volume 12, Issue 2. - 110-8.</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w:t>
      </w:r>
      <w:r w:rsidR="00803C38" w:rsidRPr="000E3F84">
        <w:rPr>
          <w:rFonts w:ascii="Times New Roman" w:hAnsi="Times New Roman"/>
          <w:sz w:val="28"/>
          <w:szCs w:val="28"/>
          <w:lang w:val="en-US"/>
        </w:rPr>
        <w:t>3</w:t>
      </w:r>
      <w:r w:rsidRPr="000E3F84">
        <w:rPr>
          <w:rFonts w:ascii="Times New Roman" w:hAnsi="Times New Roman"/>
          <w:sz w:val="28"/>
          <w:szCs w:val="28"/>
          <w:lang w:val="en-US"/>
        </w:rPr>
        <w:t xml:space="preserve"> </w:t>
      </w:r>
      <w:r w:rsidR="00D37621" w:rsidRPr="000E3F84">
        <w:rPr>
          <w:rFonts w:ascii="Times New Roman" w:hAnsi="Times New Roman"/>
          <w:sz w:val="28"/>
          <w:szCs w:val="28"/>
          <w:shd w:val="clear" w:color="auto" w:fill="FFFFFF"/>
          <w:lang w:val="en-US"/>
        </w:rPr>
        <w:t>Amarya, Shilpa, Kalyani Singh, and Manisha Sabharwal. "Changes during aging and their association with malnutrition." </w:t>
      </w:r>
      <w:r w:rsidR="00D37621" w:rsidRPr="000E3F84">
        <w:rPr>
          <w:rFonts w:ascii="Times New Roman" w:hAnsi="Times New Roman"/>
          <w:i/>
          <w:iCs/>
          <w:sz w:val="28"/>
          <w:szCs w:val="28"/>
          <w:shd w:val="clear" w:color="auto" w:fill="FFFFFF"/>
          <w:lang w:val="en-US"/>
        </w:rPr>
        <w:t>Journal of Clinical Gerontology and Geriatrics</w:t>
      </w:r>
      <w:r w:rsidR="00D37621" w:rsidRPr="000E3F84">
        <w:rPr>
          <w:rFonts w:ascii="Times New Roman" w:hAnsi="Times New Roman"/>
          <w:sz w:val="28"/>
          <w:szCs w:val="28"/>
          <w:shd w:val="clear" w:color="auto" w:fill="FFFFFF"/>
          <w:lang w:val="en-US"/>
        </w:rPr>
        <w:t> 6.3 (2015): 78-84.</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w:t>
      </w:r>
      <w:r w:rsidR="00803C38" w:rsidRPr="000E3F84">
        <w:rPr>
          <w:rFonts w:ascii="Times New Roman" w:hAnsi="Times New Roman"/>
          <w:sz w:val="28"/>
          <w:szCs w:val="28"/>
          <w:lang w:val="en-US"/>
        </w:rPr>
        <w:t>4</w:t>
      </w:r>
      <w:r w:rsidRPr="000E3F84">
        <w:rPr>
          <w:rFonts w:ascii="Times New Roman" w:hAnsi="Times New Roman"/>
          <w:sz w:val="28"/>
          <w:szCs w:val="28"/>
          <w:lang w:val="en-US"/>
        </w:rPr>
        <w:t xml:space="preserve"> Leslie W., Hankey C. Aging, Nutritional Status and Health. Healthcare 2015, 3, 648-658; doi:10.3390/healthcare3030648.</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w:t>
      </w:r>
      <w:r w:rsidR="00803C38" w:rsidRPr="000E3F84">
        <w:rPr>
          <w:rFonts w:ascii="Times New Roman" w:hAnsi="Times New Roman"/>
          <w:sz w:val="28"/>
          <w:szCs w:val="28"/>
          <w:lang w:val="en-US"/>
        </w:rPr>
        <w:t>5</w:t>
      </w:r>
      <w:r w:rsidRPr="000E3F84">
        <w:rPr>
          <w:rFonts w:ascii="Times New Roman" w:hAnsi="Times New Roman"/>
          <w:sz w:val="28"/>
          <w:szCs w:val="28"/>
          <w:lang w:val="en-US"/>
        </w:rPr>
        <w:t xml:space="preserve"> Kenkmann A., Price G.M. Joanne Bolton2 and Hooper L.1. Health, wellbeing, and nutritional status of older people living in UK care homes: an exploratory evaluation of changes in food and drink provision. Kenkmann et al. BMC Geriatrics 2010, 10:28 </w:t>
      </w:r>
      <w:hyperlink r:id="rId68" w:history="1">
        <w:r w:rsidRPr="000E3F84">
          <w:rPr>
            <w:rStyle w:val="a3"/>
            <w:rFonts w:ascii="Times New Roman" w:hAnsi="Times New Roman"/>
            <w:color w:val="auto"/>
            <w:sz w:val="28"/>
            <w:szCs w:val="28"/>
            <w:u w:val="none"/>
            <w:lang w:val="en-US"/>
          </w:rPr>
          <w:t>http://www.biomedcentral.com/1471-2318/10/28</w:t>
        </w:r>
      </w:hyperlink>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w:t>
      </w:r>
      <w:r w:rsidR="00803C38" w:rsidRPr="000E3F84">
        <w:rPr>
          <w:rFonts w:ascii="Times New Roman" w:hAnsi="Times New Roman"/>
          <w:sz w:val="28"/>
          <w:szCs w:val="28"/>
          <w:lang w:val="en-US"/>
        </w:rPr>
        <w:t>6</w:t>
      </w:r>
      <w:r w:rsidRPr="000E3F84">
        <w:rPr>
          <w:rFonts w:ascii="Times New Roman" w:hAnsi="Times New Roman"/>
          <w:sz w:val="28"/>
          <w:szCs w:val="28"/>
          <w:lang w:val="en-US"/>
        </w:rPr>
        <w:t xml:space="preserve"> Ahmed T., Haboubi N. Assessment, and management of nutrition in older people and its importance to health.  Clinical Interventions in Aging, </w:t>
      </w:r>
      <w:r w:rsidR="004158E1" w:rsidRPr="000E3F84">
        <w:rPr>
          <w:rFonts w:ascii="Times New Roman" w:hAnsi="Times New Roman"/>
          <w:sz w:val="28"/>
          <w:szCs w:val="28"/>
          <w:lang w:val="en-US"/>
        </w:rPr>
        <w:t xml:space="preserve">2010 Aug 9; 5: </w:t>
      </w:r>
      <w:r w:rsidRPr="000E3F84">
        <w:rPr>
          <w:rFonts w:ascii="Times New Roman" w:hAnsi="Times New Roman"/>
          <w:sz w:val="28"/>
          <w:szCs w:val="28"/>
          <w:lang w:val="en-US"/>
        </w:rPr>
        <w:t>207-215.</w:t>
      </w:r>
      <w:r w:rsidR="004158E1" w:rsidRPr="000E3F84">
        <w:rPr>
          <w:rFonts w:ascii="Times New Roman" w:hAnsi="Times New Roman"/>
          <w:sz w:val="28"/>
          <w:szCs w:val="28"/>
          <w:shd w:val="clear" w:color="auto" w:fill="FFFFFF"/>
          <w:lang w:val="en-US"/>
        </w:rPr>
        <w:t>doi: 10.2147/cia.s9664.</w:t>
      </w:r>
    </w:p>
    <w:p w:rsidR="0058465D" w:rsidRPr="000E3F84" w:rsidRDefault="00803C38"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w:t>
      </w:r>
      <w:r w:rsidR="0058465D" w:rsidRPr="000E3F84">
        <w:rPr>
          <w:rFonts w:ascii="Times New Roman" w:hAnsi="Times New Roman"/>
          <w:sz w:val="28"/>
          <w:szCs w:val="28"/>
          <w:lang w:val="en-US"/>
        </w:rPr>
        <w:t>7 Political Declaration and Madrid International Plan of Action on Aging. Second World Assembly on Aging, Madrid, Spain 8-12 April 2002. United Nations. New York, 2002.</w:t>
      </w:r>
      <w:r w:rsidR="004158E1" w:rsidRPr="000E3F84">
        <w:rPr>
          <w:rFonts w:ascii="Times New Roman" w:hAnsi="Times New Roman"/>
          <w:sz w:val="28"/>
          <w:szCs w:val="28"/>
          <w:lang w:val="en-US"/>
        </w:rPr>
        <w:t xml:space="preserve"> – p. 35.</w:t>
      </w:r>
    </w:p>
    <w:p w:rsidR="0058465D" w:rsidRPr="000E3F84" w:rsidRDefault="00803C38"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68</w:t>
      </w:r>
      <w:r w:rsidR="0058465D" w:rsidRPr="000E3F84">
        <w:rPr>
          <w:rFonts w:ascii="Times New Roman" w:hAnsi="Times New Roman"/>
          <w:sz w:val="28"/>
          <w:szCs w:val="28"/>
          <w:lang w:val="en-US"/>
        </w:rPr>
        <w:t xml:space="preserve"> </w:t>
      </w:r>
      <w:r w:rsidR="009525B7" w:rsidRPr="000E3F84">
        <w:rPr>
          <w:rFonts w:ascii="Times New Roman" w:hAnsi="Times New Roman"/>
          <w:sz w:val="28"/>
          <w:szCs w:val="28"/>
          <w:lang w:val="en-US"/>
        </w:rPr>
        <w:t xml:space="preserve"> </w:t>
      </w:r>
      <w:r w:rsidR="0058465D" w:rsidRPr="000E3F84">
        <w:rPr>
          <w:rFonts w:ascii="Times New Roman" w:hAnsi="Times New Roman"/>
          <w:sz w:val="28"/>
          <w:szCs w:val="28"/>
          <w:lang w:val="en-US"/>
        </w:rPr>
        <w:t xml:space="preserve">Older people and functional foods. Report of International Longevity Centre-UK, November 2010. </w:t>
      </w:r>
      <w:r w:rsidR="00101146" w:rsidRPr="000E3F84">
        <w:rPr>
          <w:rFonts w:ascii="Times New Roman" w:hAnsi="Times New Roman"/>
          <w:sz w:val="28"/>
          <w:szCs w:val="28"/>
          <w:lang w:val="en-US"/>
        </w:rPr>
        <w:t>– p. 23.</w:t>
      </w:r>
    </w:p>
    <w:p w:rsidR="0058465D" w:rsidRPr="000E3F84" w:rsidRDefault="00803C38"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69</w:t>
      </w:r>
      <w:r w:rsidR="0058465D" w:rsidRPr="000E3F84">
        <w:rPr>
          <w:rFonts w:ascii="Times New Roman" w:hAnsi="Times New Roman"/>
          <w:sz w:val="28"/>
          <w:szCs w:val="28"/>
          <w:lang w:val="en-US"/>
        </w:rPr>
        <w:t xml:space="preserve"> </w:t>
      </w:r>
      <w:r w:rsidR="003074F8" w:rsidRPr="000E3F84">
        <w:rPr>
          <w:rFonts w:ascii="Times New Roman" w:hAnsi="Times New Roman"/>
          <w:sz w:val="28"/>
          <w:szCs w:val="28"/>
          <w:shd w:val="clear" w:color="auto" w:fill="FFFFFF"/>
          <w:lang w:val="en-US"/>
        </w:rPr>
        <w:t>Wham C, Curnow J, Towers A. Malnutrition Risk: Four Year Outcomes from the Health, Work and Retirement Study 2014 to 2018. Nutrients. 2022 May 26;14(11):2205. doi: 10.3390/nu14112205. PMID: 35684008; PMCID: PMC9182816.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w:t>
      </w:r>
      <w:r w:rsidR="00803C38" w:rsidRPr="000E3F84">
        <w:rPr>
          <w:rFonts w:ascii="Times New Roman" w:hAnsi="Times New Roman"/>
          <w:sz w:val="28"/>
          <w:szCs w:val="28"/>
          <w:lang w:val="en-US"/>
        </w:rPr>
        <w:t>0</w:t>
      </w:r>
      <w:r w:rsidRPr="000E3F84">
        <w:rPr>
          <w:rFonts w:ascii="Times New Roman" w:hAnsi="Times New Roman"/>
          <w:sz w:val="28"/>
          <w:szCs w:val="28"/>
          <w:lang w:val="en-US"/>
        </w:rPr>
        <w:t xml:space="preserve"> </w:t>
      </w:r>
      <w:r w:rsidR="00FE597B" w:rsidRPr="000E3F84">
        <w:rPr>
          <w:rFonts w:ascii="Times New Roman" w:hAnsi="Times New Roman"/>
          <w:sz w:val="28"/>
          <w:szCs w:val="28"/>
          <w:shd w:val="clear" w:color="auto" w:fill="FFFFFF"/>
          <w:lang w:val="en-US"/>
        </w:rPr>
        <w:t>Bakhtiari, A., pourali, M. &amp; Omidvar, S. Nutrition assessment and geriatric associated conditions among community dwelling Iranian elderly people. </w:t>
      </w:r>
      <w:r w:rsidR="00FE597B" w:rsidRPr="000E3F84">
        <w:rPr>
          <w:rFonts w:ascii="Times New Roman" w:hAnsi="Times New Roman"/>
          <w:i/>
          <w:iCs/>
          <w:sz w:val="28"/>
          <w:szCs w:val="28"/>
          <w:shd w:val="clear" w:color="auto" w:fill="FFFFFF"/>
          <w:lang w:val="en-US"/>
        </w:rPr>
        <w:t>BMC Geriatr</w:t>
      </w:r>
      <w:r w:rsidR="00FE597B" w:rsidRPr="000E3F84">
        <w:rPr>
          <w:rFonts w:ascii="Times New Roman" w:hAnsi="Times New Roman"/>
          <w:sz w:val="28"/>
          <w:szCs w:val="28"/>
          <w:shd w:val="clear" w:color="auto" w:fill="FFFFFF"/>
          <w:lang w:val="en-US"/>
        </w:rPr>
        <w:t> </w:t>
      </w:r>
      <w:r w:rsidR="00FE597B" w:rsidRPr="000E3F84">
        <w:rPr>
          <w:rFonts w:ascii="Times New Roman" w:hAnsi="Times New Roman"/>
          <w:bCs/>
          <w:sz w:val="28"/>
          <w:szCs w:val="28"/>
          <w:shd w:val="clear" w:color="auto" w:fill="FFFFFF"/>
          <w:lang w:val="en-US"/>
        </w:rPr>
        <w:t>20</w:t>
      </w:r>
      <w:r w:rsidR="00FE597B" w:rsidRPr="000E3F84">
        <w:rPr>
          <w:rFonts w:ascii="Times New Roman" w:hAnsi="Times New Roman"/>
          <w:sz w:val="28"/>
          <w:szCs w:val="28"/>
          <w:shd w:val="clear" w:color="auto" w:fill="FFFFFF"/>
          <w:lang w:val="en-US"/>
        </w:rPr>
        <w:t>, 278 (2020). https://doi.org/10.1186/s12877-020-01668-8</w:t>
      </w:r>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w:t>
      </w:r>
      <w:r w:rsidR="00803C38" w:rsidRPr="000E3F84">
        <w:rPr>
          <w:rFonts w:ascii="Times New Roman" w:hAnsi="Times New Roman"/>
          <w:sz w:val="28"/>
          <w:szCs w:val="28"/>
          <w:lang w:val="en-US"/>
        </w:rPr>
        <w:t>1</w:t>
      </w:r>
      <w:r w:rsidRPr="000E3F84">
        <w:rPr>
          <w:rFonts w:ascii="Times New Roman" w:hAnsi="Times New Roman"/>
          <w:sz w:val="28"/>
          <w:szCs w:val="28"/>
          <w:lang w:val="en-US"/>
        </w:rPr>
        <w:t xml:space="preserve"> </w:t>
      </w:r>
      <w:r w:rsidR="00FE597B" w:rsidRPr="000E3F84">
        <w:rPr>
          <w:rFonts w:ascii="Times New Roman" w:hAnsi="Times New Roman"/>
          <w:sz w:val="28"/>
          <w:szCs w:val="28"/>
          <w:shd w:val="clear" w:color="auto" w:fill="FFFFFF"/>
          <w:lang w:val="en-US"/>
        </w:rPr>
        <w:t>Robinson SM. Improving nutrition to support healthy ageing: what are the opportunities for intervention? Proc Nutr Soc. 2018 Aug;77(3):257-264. doi: 10.1017/S0029665117004037. Epub 2017 Nov 27. PMID: 29173227; PMCID: PMC6064642.</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w:t>
      </w:r>
      <w:r w:rsidR="00803C38" w:rsidRPr="000E3F84">
        <w:rPr>
          <w:rFonts w:ascii="Times New Roman" w:hAnsi="Times New Roman"/>
          <w:sz w:val="28"/>
          <w:szCs w:val="28"/>
          <w:lang w:val="en-US"/>
        </w:rPr>
        <w:t>2</w:t>
      </w:r>
      <w:r w:rsidRPr="000E3F84">
        <w:rPr>
          <w:rFonts w:ascii="Times New Roman" w:hAnsi="Times New Roman"/>
          <w:sz w:val="28"/>
          <w:szCs w:val="28"/>
          <w:lang w:val="en-US"/>
        </w:rPr>
        <w:t xml:space="preserve"> </w:t>
      </w:r>
      <w:r w:rsidR="00FE597B" w:rsidRPr="000E3F84">
        <w:rPr>
          <w:rFonts w:ascii="Times New Roman" w:hAnsi="Times New Roman"/>
          <w:sz w:val="28"/>
          <w:szCs w:val="28"/>
          <w:shd w:val="clear" w:color="auto" w:fill="FFFFFF"/>
          <w:lang w:val="en-US"/>
        </w:rPr>
        <w:t>Marsman D, Belsky DW, Gregori D, Johnson MA, Low Dog T, Meydani S, Pigat S, Sadana R, Shao A, Griffiths JC. Healthy ageing: the natural consequences of good nutrition-a conference report. Eur J Nutr. 2018 Jun;57(Suppl 2):15-34. doi: 10.1007/s00394-018-1723-0. PMID: 29799073; PMCID: PMC5984649.</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w:t>
      </w:r>
      <w:r w:rsidR="00803C38" w:rsidRPr="000E3F84">
        <w:rPr>
          <w:rFonts w:ascii="Times New Roman" w:hAnsi="Times New Roman"/>
          <w:sz w:val="28"/>
          <w:szCs w:val="28"/>
          <w:lang w:val="en-US"/>
        </w:rPr>
        <w:t>3</w:t>
      </w:r>
      <w:r w:rsidRPr="000E3F84">
        <w:rPr>
          <w:rFonts w:ascii="Times New Roman" w:hAnsi="Times New Roman"/>
          <w:sz w:val="28"/>
          <w:szCs w:val="28"/>
          <w:lang w:val="en-US"/>
        </w:rPr>
        <w:t xml:space="preserve"> </w:t>
      </w:r>
      <w:r w:rsidR="00FE597B" w:rsidRPr="000E3F84">
        <w:rPr>
          <w:rFonts w:ascii="Times New Roman" w:hAnsi="Times New Roman"/>
          <w:sz w:val="28"/>
          <w:szCs w:val="28"/>
          <w:shd w:val="clear" w:color="auto" w:fill="FCFCFC"/>
          <w:lang w:val="en-US"/>
        </w:rPr>
        <w:t>Casas, R., Ribó-Coll, M., Ros, E. </w:t>
      </w:r>
      <w:r w:rsidR="00FE597B" w:rsidRPr="000E3F84">
        <w:rPr>
          <w:rFonts w:ascii="Times New Roman" w:hAnsi="Times New Roman"/>
          <w:i/>
          <w:iCs/>
          <w:sz w:val="28"/>
          <w:szCs w:val="28"/>
          <w:shd w:val="clear" w:color="auto" w:fill="FCFCFC"/>
          <w:lang w:val="en-US"/>
        </w:rPr>
        <w:t>et al.</w:t>
      </w:r>
      <w:r w:rsidR="00FE597B" w:rsidRPr="000E3F84">
        <w:rPr>
          <w:rFonts w:ascii="Times New Roman" w:hAnsi="Times New Roman"/>
          <w:sz w:val="28"/>
          <w:szCs w:val="28"/>
          <w:shd w:val="clear" w:color="auto" w:fill="FCFCFC"/>
          <w:lang w:val="en-US"/>
        </w:rPr>
        <w:t> Change to a healthy diet in people over 70 years old: the PREDIMED experience. </w:t>
      </w:r>
      <w:r w:rsidR="00FE597B" w:rsidRPr="000E3F84">
        <w:rPr>
          <w:rFonts w:ascii="Times New Roman" w:hAnsi="Times New Roman"/>
          <w:i/>
          <w:iCs/>
          <w:sz w:val="28"/>
          <w:szCs w:val="28"/>
          <w:shd w:val="clear" w:color="auto" w:fill="FCFCFC"/>
          <w:lang w:val="en-US"/>
        </w:rPr>
        <w:t>Eur J Nutr</w:t>
      </w:r>
      <w:r w:rsidR="00FE597B" w:rsidRPr="000E3F84">
        <w:rPr>
          <w:rFonts w:ascii="Times New Roman" w:hAnsi="Times New Roman"/>
          <w:sz w:val="28"/>
          <w:szCs w:val="28"/>
          <w:shd w:val="clear" w:color="auto" w:fill="FCFCFC"/>
          <w:lang w:val="en-US"/>
        </w:rPr>
        <w:t> </w:t>
      </w:r>
      <w:r w:rsidR="00FE597B" w:rsidRPr="000E3F84">
        <w:rPr>
          <w:rFonts w:ascii="Times New Roman" w:hAnsi="Times New Roman"/>
          <w:bCs/>
          <w:sz w:val="28"/>
          <w:szCs w:val="28"/>
          <w:shd w:val="clear" w:color="auto" w:fill="FCFCFC"/>
          <w:lang w:val="en-US"/>
        </w:rPr>
        <w:t>61</w:t>
      </w:r>
      <w:r w:rsidR="00FE597B" w:rsidRPr="000E3F84">
        <w:rPr>
          <w:rFonts w:ascii="Times New Roman" w:hAnsi="Times New Roman"/>
          <w:sz w:val="28"/>
          <w:szCs w:val="28"/>
          <w:shd w:val="clear" w:color="auto" w:fill="FCFCFC"/>
          <w:lang w:val="en-US"/>
        </w:rPr>
        <w:t>, 1429–1444 (2022). https://doi.org/10.1007/s00394-021-02741-7</w:t>
      </w:r>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w:t>
      </w:r>
      <w:r w:rsidR="00803C38" w:rsidRPr="000E3F84">
        <w:rPr>
          <w:rFonts w:ascii="Times New Roman" w:hAnsi="Times New Roman"/>
          <w:sz w:val="28"/>
          <w:szCs w:val="28"/>
          <w:lang w:val="en-US"/>
        </w:rPr>
        <w:t>4</w:t>
      </w:r>
      <w:r w:rsidRPr="000E3F84">
        <w:rPr>
          <w:rFonts w:ascii="Times New Roman" w:hAnsi="Times New Roman"/>
          <w:sz w:val="28"/>
          <w:szCs w:val="28"/>
          <w:lang w:val="en-US"/>
        </w:rPr>
        <w:t xml:space="preserve"> </w:t>
      </w:r>
      <w:r w:rsidR="00FE597B" w:rsidRPr="000E3F84">
        <w:rPr>
          <w:rFonts w:ascii="Times New Roman" w:hAnsi="Times New Roman"/>
          <w:sz w:val="28"/>
          <w:szCs w:val="28"/>
          <w:shd w:val="clear" w:color="auto" w:fill="FFFFFF"/>
          <w:lang w:val="en-US"/>
        </w:rPr>
        <w:t>Feng Z, Cramm JM, Nieboer AP. A healthy diet and physical activity are important to promote healthy ageing among older Chinese people. </w:t>
      </w:r>
      <w:r w:rsidR="00FE597B" w:rsidRPr="000E3F84">
        <w:rPr>
          <w:rFonts w:ascii="Times New Roman" w:hAnsi="Times New Roman"/>
          <w:i/>
          <w:iCs/>
          <w:sz w:val="28"/>
          <w:szCs w:val="28"/>
          <w:shd w:val="clear" w:color="auto" w:fill="FFFFFF"/>
          <w:lang w:val="en-US"/>
        </w:rPr>
        <w:t xml:space="preserve">Journal of </w:t>
      </w:r>
      <w:r w:rsidR="00FE597B" w:rsidRPr="000E3F84">
        <w:rPr>
          <w:rFonts w:ascii="Times New Roman" w:hAnsi="Times New Roman"/>
          <w:i/>
          <w:iCs/>
          <w:sz w:val="28"/>
          <w:szCs w:val="28"/>
          <w:shd w:val="clear" w:color="auto" w:fill="FFFFFF"/>
          <w:lang w:val="en-US"/>
        </w:rPr>
        <w:lastRenderedPageBreak/>
        <w:t>International Medical Research</w:t>
      </w:r>
      <w:r w:rsidR="00FE597B" w:rsidRPr="000E3F84">
        <w:rPr>
          <w:rFonts w:ascii="Times New Roman" w:hAnsi="Times New Roman"/>
          <w:sz w:val="28"/>
          <w:szCs w:val="28"/>
          <w:shd w:val="clear" w:color="auto" w:fill="FFFFFF"/>
          <w:lang w:val="en-US"/>
        </w:rPr>
        <w:t>. 2019;47(12):6061-6081. doi:</w:t>
      </w:r>
      <w:hyperlink r:id="rId69" w:history="1">
        <w:r w:rsidR="00FE597B" w:rsidRPr="000E3F84">
          <w:rPr>
            <w:rStyle w:val="a3"/>
            <w:rFonts w:ascii="Times New Roman" w:eastAsiaTheme="majorEastAsia" w:hAnsi="Times New Roman"/>
            <w:color w:val="auto"/>
            <w:sz w:val="28"/>
            <w:szCs w:val="28"/>
            <w:shd w:val="clear" w:color="auto" w:fill="FFFFFF"/>
            <w:lang w:val="en-US"/>
          </w:rPr>
          <w:t>10.1177/0300060519882590</w:t>
        </w:r>
      </w:hyperlink>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7</w:t>
      </w:r>
      <w:r w:rsidR="006508FB" w:rsidRPr="000E3F84">
        <w:rPr>
          <w:rFonts w:ascii="Times New Roman" w:hAnsi="Times New Roman"/>
          <w:sz w:val="28"/>
          <w:szCs w:val="28"/>
          <w:lang w:val="en-US"/>
        </w:rPr>
        <w:t>5</w:t>
      </w:r>
      <w:r w:rsidRPr="000E3F84">
        <w:rPr>
          <w:rFonts w:ascii="Times New Roman" w:hAnsi="Times New Roman"/>
          <w:sz w:val="28"/>
          <w:szCs w:val="28"/>
          <w:lang w:val="en-US"/>
        </w:rPr>
        <w:t xml:space="preserve"> WHO Fact sheet – Better nutrition in Kazakhstan: A key to achieving the Sustainable Development Goals. </w:t>
      </w:r>
      <w:r w:rsidRPr="000E3F84">
        <w:rPr>
          <w:rFonts w:ascii="Times New Roman" w:hAnsi="Times New Roman"/>
          <w:sz w:val="28"/>
          <w:szCs w:val="28"/>
        </w:rPr>
        <w:t>2019.</w:t>
      </w:r>
      <w:r w:rsidR="00101146" w:rsidRPr="000E3F84">
        <w:rPr>
          <w:rFonts w:ascii="Times New Roman" w:hAnsi="Times New Roman"/>
          <w:sz w:val="28"/>
          <w:szCs w:val="28"/>
        </w:rPr>
        <w:t xml:space="preserve"> – </w:t>
      </w:r>
      <w:r w:rsidR="00101146" w:rsidRPr="000E3F84">
        <w:rPr>
          <w:rFonts w:ascii="Times New Roman" w:hAnsi="Times New Roman"/>
          <w:sz w:val="28"/>
          <w:szCs w:val="28"/>
          <w:lang w:val="en-US"/>
        </w:rPr>
        <w:t>p</w:t>
      </w:r>
      <w:r w:rsidR="00101146" w:rsidRPr="000E3F84">
        <w:rPr>
          <w:rFonts w:ascii="Times New Roman" w:hAnsi="Times New Roman"/>
          <w:sz w:val="28"/>
          <w:szCs w:val="28"/>
        </w:rPr>
        <w:t>. 24-25.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7</w:t>
      </w:r>
      <w:r w:rsidR="00DB21D2" w:rsidRPr="000E3F84">
        <w:rPr>
          <w:rFonts w:ascii="Times New Roman" w:hAnsi="Times New Roman"/>
          <w:sz w:val="28"/>
          <w:szCs w:val="28"/>
        </w:rPr>
        <w:t>6</w:t>
      </w:r>
      <w:r w:rsidRPr="000E3F84">
        <w:rPr>
          <w:rFonts w:ascii="Times New Roman" w:hAnsi="Times New Roman"/>
          <w:sz w:val="28"/>
          <w:szCs w:val="28"/>
        </w:rPr>
        <w:t xml:space="preserve"> Специализированные продукты для геродиетического питания. Асланова М.А., Дыдыкин А.С. Журнал «Мясные технологии» №7. - 2017. - с. 22-24.</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77</w:t>
      </w:r>
      <w:r w:rsidR="0058465D" w:rsidRPr="000E3F84">
        <w:rPr>
          <w:rFonts w:ascii="Times New Roman" w:hAnsi="Times New Roman"/>
          <w:sz w:val="28"/>
          <w:szCs w:val="28"/>
          <w:lang w:val="en-US"/>
        </w:rPr>
        <w:t xml:space="preserve"> </w:t>
      </w:r>
      <w:r w:rsidR="00515FCF" w:rsidRPr="000E3F84">
        <w:rPr>
          <w:rFonts w:ascii="Times New Roman" w:hAnsi="Times New Roman"/>
          <w:sz w:val="28"/>
          <w:szCs w:val="28"/>
          <w:shd w:val="clear" w:color="auto" w:fill="FFFFFF"/>
          <w:lang w:val="en-US"/>
        </w:rPr>
        <w:t>Kaur D, Rasane P, Singh J, Kaur S, Kumar V, Mahato DK, Dey A, Dhawan K, Kumar S. Nutritional Interventions for Elderly and Considerations for the Development of Geriatric Foods. Curr Aging Sci. 2019;12(1):15-27. doi: 10.2174/1874609812666190521110548. PMID: 31109282; PMCID: PMC6971894.</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w:t>
      </w:r>
      <w:r w:rsidR="0058465D" w:rsidRPr="000E3F84">
        <w:rPr>
          <w:rFonts w:ascii="Times New Roman" w:hAnsi="Times New Roman"/>
          <w:sz w:val="28"/>
          <w:szCs w:val="28"/>
          <w:lang w:val="en-US"/>
        </w:rPr>
        <w:t xml:space="preserve">8 </w:t>
      </w:r>
      <w:r w:rsidR="003F6573" w:rsidRPr="000E3F84">
        <w:rPr>
          <w:rFonts w:ascii="Times New Roman" w:hAnsi="Times New Roman"/>
          <w:sz w:val="28"/>
          <w:szCs w:val="28"/>
          <w:shd w:val="clear" w:color="auto" w:fill="FFFFFF"/>
          <w:lang w:val="en-US"/>
        </w:rPr>
        <w:t>Lutz M, Petzold G, Albala C. Considerations for the Development of Innovative Foods to Improve Nutrition in Older Adults. Nutrients. 2019 Jun 5;11(6):1275. doi: 10.3390/nu11061275. PMID: 31195630; PMCID: PMC6627386.</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79</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Донцов</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В</w:t>
      </w:r>
      <w:r w:rsidR="0058465D" w:rsidRPr="000E3F84">
        <w:rPr>
          <w:rFonts w:ascii="Times New Roman" w:hAnsi="Times New Roman"/>
          <w:sz w:val="28"/>
          <w:szCs w:val="28"/>
          <w:lang w:val="en-US"/>
        </w:rPr>
        <w:t>.</w:t>
      </w:r>
      <w:r w:rsidR="0058465D" w:rsidRPr="000E3F84">
        <w:rPr>
          <w:rFonts w:ascii="Times New Roman" w:hAnsi="Times New Roman"/>
          <w:sz w:val="28"/>
          <w:szCs w:val="28"/>
        </w:rPr>
        <w:t>И</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Крутько</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В</w:t>
      </w:r>
      <w:r w:rsidR="0058465D" w:rsidRPr="000E3F84">
        <w:rPr>
          <w:rFonts w:ascii="Times New Roman" w:hAnsi="Times New Roman"/>
          <w:sz w:val="28"/>
          <w:szCs w:val="28"/>
          <w:lang w:val="en-US"/>
        </w:rPr>
        <w:t>.</w:t>
      </w:r>
      <w:r w:rsidR="0058465D" w:rsidRPr="000E3F84">
        <w:rPr>
          <w:rFonts w:ascii="Times New Roman" w:hAnsi="Times New Roman"/>
          <w:sz w:val="28"/>
          <w:szCs w:val="28"/>
        </w:rPr>
        <w:t>Н</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Подколзин</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А</w:t>
      </w:r>
      <w:r w:rsidR="0058465D" w:rsidRPr="000E3F84">
        <w:rPr>
          <w:rFonts w:ascii="Times New Roman" w:hAnsi="Times New Roman"/>
          <w:sz w:val="28"/>
          <w:szCs w:val="28"/>
          <w:lang w:val="en-US"/>
        </w:rPr>
        <w:t>.</w:t>
      </w:r>
      <w:r w:rsidR="0058465D" w:rsidRPr="000E3F84">
        <w:rPr>
          <w:rFonts w:ascii="Times New Roman" w:hAnsi="Times New Roman"/>
          <w:sz w:val="28"/>
          <w:szCs w:val="28"/>
        </w:rPr>
        <w:t>А</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Фундаментальные</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механизмы</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геропрофилактики</w:t>
      </w:r>
      <w:r w:rsidR="0058465D" w:rsidRPr="000E3F84">
        <w:rPr>
          <w:rFonts w:ascii="Times New Roman" w:hAnsi="Times New Roman"/>
          <w:sz w:val="28"/>
          <w:szCs w:val="28"/>
          <w:lang w:val="en-US"/>
        </w:rPr>
        <w:t xml:space="preserve">. </w:t>
      </w:r>
      <w:r w:rsidR="001A0C9C" w:rsidRPr="000E3F84">
        <w:rPr>
          <w:rFonts w:ascii="Times New Roman" w:hAnsi="Times New Roman"/>
          <w:sz w:val="28"/>
          <w:szCs w:val="28"/>
          <w:lang w:val="en-US"/>
        </w:rPr>
        <w:t xml:space="preserve">- </w:t>
      </w:r>
      <w:r w:rsidR="0058465D" w:rsidRPr="000E3F84">
        <w:rPr>
          <w:rFonts w:ascii="Times New Roman" w:hAnsi="Times New Roman"/>
          <w:sz w:val="28"/>
          <w:szCs w:val="28"/>
        </w:rPr>
        <w:t>М</w:t>
      </w:r>
      <w:r w:rsidR="0058465D" w:rsidRPr="000E3F84">
        <w:rPr>
          <w:rFonts w:ascii="Times New Roman" w:hAnsi="Times New Roman"/>
          <w:sz w:val="28"/>
          <w:szCs w:val="28"/>
          <w:lang w:val="en-US"/>
        </w:rPr>
        <w:t xml:space="preserve">.: </w:t>
      </w:r>
      <w:r w:rsidR="0058465D" w:rsidRPr="000E3F84">
        <w:rPr>
          <w:rFonts w:ascii="Times New Roman" w:hAnsi="Times New Roman"/>
          <w:sz w:val="28"/>
          <w:szCs w:val="28"/>
        </w:rPr>
        <w:t>Биоинформсервис</w:t>
      </w:r>
      <w:r w:rsidR="0058465D" w:rsidRPr="000E3F84">
        <w:rPr>
          <w:rFonts w:ascii="Times New Roman" w:hAnsi="Times New Roman"/>
          <w:sz w:val="28"/>
          <w:szCs w:val="28"/>
          <w:lang w:val="en-US"/>
        </w:rPr>
        <w:t xml:space="preserve">. 2002. - 460 </w:t>
      </w:r>
      <w:r w:rsidR="0058465D" w:rsidRPr="000E3F84">
        <w:rPr>
          <w:rFonts w:ascii="Times New Roman" w:hAnsi="Times New Roman"/>
          <w:sz w:val="28"/>
          <w:szCs w:val="28"/>
        </w:rPr>
        <w:t>с</w:t>
      </w:r>
      <w:r w:rsidR="0058465D" w:rsidRPr="000E3F84">
        <w:rPr>
          <w:rFonts w:ascii="Times New Roman" w:hAnsi="Times New Roman"/>
          <w:sz w:val="28"/>
          <w:szCs w:val="28"/>
          <w:lang w:val="en-US"/>
        </w:rPr>
        <w:t>.</w:t>
      </w:r>
    </w:p>
    <w:p w:rsidR="00CB39D3" w:rsidRPr="000E3F84" w:rsidRDefault="00CB39D3" w:rsidP="00BB170A">
      <w:pPr>
        <w:spacing w:after="0" w:line="240" w:lineRule="auto"/>
        <w:ind w:firstLine="708"/>
        <w:jc w:val="both"/>
        <w:rPr>
          <w:rFonts w:ascii="Times New Roman" w:hAnsi="Times New Roman"/>
          <w:sz w:val="28"/>
          <w:szCs w:val="28"/>
          <w:lang w:val="en-US"/>
        </w:rPr>
      </w:pPr>
      <w:r w:rsidRPr="000E3F84">
        <w:rPr>
          <w:rFonts w:ascii="Times New Roman" w:hAnsi="Times New Roman"/>
          <w:sz w:val="28"/>
          <w:szCs w:val="28"/>
          <w:lang w:val="en-US"/>
        </w:rPr>
        <w:t>80 Evans C. Malnutrition in the elderly: a multifactorial failure to thrive. Perm J. 2005 Summer;9(3):38-41. doi: 10.7812/TPP/05-056. PMID: 22811627; PMCID: PMC3396084.</w:t>
      </w:r>
    </w:p>
    <w:p w:rsidR="0058465D" w:rsidRPr="000E3F84" w:rsidRDefault="0058465D" w:rsidP="00BB170A">
      <w:pPr>
        <w:spacing w:after="0" w:line="240" w:lineRule="auto"/>
        <w:ind w:firstLine="708"/>
        <w:jc w:val="both"/>
        <w:rPr>
          <w:rFonts w:ascii="Times New Roman" w:hAnsi="Times New Roman"/>
          <w:sz w:val="28"/>
          <w:szCs w:val="28"/>
          <w:lang w:val="en-US"/>
        </w:rPr>
      </w:pPr>
      <w:r w:rsidRPr="000E3F84">
        <w:rPr>
          <w:rFonts w:ascii="Times New Roman" w:hAnsi="Times New Roman"/>
          <w:sz w:val="28"/>
          <w:szCs w:val="28"/>
          <w:lang w:val="en-US"/>
        </w:rPr>
        <w:t>8</w:t>
      </w:r>
      <w:r w:rsidR="00BB170A" w:rsidRPr="000E3F84">
        <w:rPr>
          <w:rFonts w:ascii="Times New Roman" w:hAnsi="Times New Roman"/>
          <w:sz w:val="28"/>
          <w:szCs w:val="28"/>
          <w:lang w:val="en-US"/>
        </w:rPr>
        <w:t>1</w:t>
      </w:r>
      <w:r w:rsidRPr="000E3F84">
        <w:rPr>
          <w:rFonts w:ascii="Times New Roman" w:hAnsi="Times New Roman"/>
          <w:sz w:val="28"/>
          <w:szCs w:val="28"/>
          <w:lang w:val="en-US"/>
        </w:rPr>
        <w:t xml:space="preserve"> </w:t>
      </w:r>
      <w:r w:rsidR="00BB170A" w:rsidRPr="000E3F84">
        <w:rPr>
          <w:rFonts w:ascii="Times New Roman" w:hAnsi="Times New Roman"/>
          <w:sz w:val="28"/>
          <w:szCs w:val="28"/>
          <w:lang w:val="en-US"/>
        </w:rPr>
        <w:t>Shlisky, Julie, et al. "Nutritional considerations for healthy aging and reduction in age-related chronic disease." Advances in nutrition 8.1 (2017): 17.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8</w:t>
      </w:r>
      <w:r w:rsidR="00DB21D2" w:rsidRPr="000E3F84">
        <w:rPr>
          <w:rFonts w:ascii="Times New Roman" w:hAnsi="Times New Roman"/>
          <w:sz w:val="28"/>
          <w:szCs w:val="28"/>
          <w:lang w:val="en-US"/>
        </w:rPr>
        <w:t>2</w:t>
      </w:r>
      <w:r w:rsidRPr="000E3F84">
        <w:rPr>
          <w:rFonts w:ascii="Times New Roman" w:hAnsi="Times New Roman"/>
          <w:sz w:val="28"/>
          <w:szCs w:val="28"/>
          <w:lang w:val="en-US"/>
        </w:rPr>
        <w:t xml:space="preserve"> </w:t>
      </w:r>
      <w:r w:rsidR="00BB170A" w:rsidRPr="000E3F84">
        <w:rPr>
          <w:rFonts w:ascii="Times New Roman" w:hAnsi="Times New Roman"/>
          <w:sz w:val="28"/>
          <w:szCs w:val="28"/>
          <w:shd w:val="clear" w:color="auto" w:fill="FFFFFF"/>
          <w:lang w:val="en-US"/>
        </w:rPr>
        <w:t>Fernandes, Jean-Michel, et al. "Tackling older adults’ malnutrition through the development of tailored food products." </w:t>
      </w:r>
      <w:r w:rsidR="00BB170A" w:rsidRPr="000E3F84">
        <w:rPr>
          <w:rFonts w:ascii="Times New Roman" w:hAnsi="Times New Roman"/>
          <w:i/>
          <w:iCs/>
          <w:sz w:val="28"/>
          <w:szCs w:val="28"/>
          <w:shd w:val="clear" w:color="auto" w:fill="FFFFFF"/>
        </w:rPr>
        <w:t>Trends in Food Science &amp; Technology</w:t>
      </w:r>
      <w:r w:rsidR="00BB170A" w:rsidRPr="000E3F84">
        <w:rPr>
          <w:rFonts w:ascii="Times New Roman" w:hAnsi="Times New Roman"/>
          <w:sz w:val="28"/>
          <w:szCs w:val="28"/>
          <w:shd w:val="clear" w:color="auto" w:fill="FFFFFF"/>
        </w:rPr>
        <w:t> 115 (2021): 55-73.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8</w:t>
      </w:r>
      <w:r w:rsidR="00885C36" w:rsidRPr="000E3F84">
        <w:rPr>
          <w:rFonts w:ascii="Times New Roman" w:hAnsi="Times New Roman"/>
          <w:sz w:val="28"/>
          <w:szCs w:val="28"/>
        </w:rPr>
        <w:t>3</w:t>
      </w:r>
      <w:r w:rsidRPr="000E3F84">
        <w:rPr>
          <w:rFonts w:ascii="Times New Roman" w:hAnsi="Times New Roman"/>
          <w:sz w:val="28"/>
          <w:szCs w:val="28"/>
        </w:rPr>
        <w:t xml:space="preserve"> Каимбаева Л.А. Разработка технологии ферментного препарата из сычугов марала и применение его в производстве лечебно-профилактических продуктов. Мо</w:t>
      </w:r>
      <w:r w:rsidR="001A0C9C" w:rsidRPr="000E3F84">
        <w:rPr>
          <w:rFonts w:ascii="Times New Roman" w:hAnsi="Times New Roman"/>
          <w:sz w:val="28"/>
          <w:szCs w:val="28"/>
        </w:rPr>
        <w:t>н</w:t>
      </w:r>
      <w:r w:rsidRPr="000E3F84">
        <w:rPr>
          <w:rFonts w:ascii="Times New Roman" w:hAnsi="Times New Roman"/>
          <w:sz w:val="28"/>
          <w:szCs w:val="28"/>
        </w:rPr>
        <w:t>ография. – Павлодар, 2006. – 147 с.</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rPr>
        <w:t>8</w:t>
      </w:r>
      <w:r w:rsidR="00170ED9" w:rsidRPr="000E3F84">
        <w:rPr>
          <w:rFonts w:ascii="Times New Roman" w:hAnsi="Times New Roman"/>
          <w:sz w:val="28"/>
          <w:szCs w:val="28"/>
        </w:rPr>
        <w:t>4</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Wurtman</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J</w:t>
      </w:r>
      <w:r w:rsidR="007D22E4" w:rsidRPr="000E3F84">
        <w:rPr>
          <w:rFonts w:ascii="Times New Roman" w:hAnsi="Times New Roman"/>
          <w:sz w:val="28"/>
          <w:szCs w:val="28"/>
        </w:rPr>
        <w:t>.</w:t>
      </w:r>
      <w:r w:rsidR="0058465D" w:rsidRPr="000E3F84">
        <w:rPr>
          <w:rFonts w:ascii="Times New Roman" w:hAnsi="Times New Roman"/>
          <w:sz w:val="28"/>
          <w:szCs w:val="28"/>
          <w:lang w:val="en-US"/>
        </w:rPr>
        <w:t>J</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Leiberman</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H</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Tsay</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R</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et</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al</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Caloric and nutrient intake of elderly and young subjects measured under identical conditions. J Gerontol.  1988; 43: B174–B180.</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8</w:t>
      </w:r>
      <w:r w:rsidR="00170ED9" w:rsidRPr="000E3F84">
        <w:rPr>
          <w:rFonts w:ascii="Times New Roman" w:hAnsi="Times New Roman"/>
          <w:sz w:val="28"/>
          <w:szCs w:val="28"/>
          <w:lang w:val="en-US"/>
        </w:rPr>
        <w:t>5</w:t>
      </w:r>
      <w:r w:rsidR="0058465D" w:rsidRPr="000E3F84">
        <w:rPr>
          <w:rFonts w:ascii="Times New Roman" w:hAnsi="Times New Roman"/>
          <w:sz w:val="28"/>
          <w:szCs w:val="28"/>
          <w:lang w:val="en-US"/>
        </w:rPr>
        <w:t xml:space="preserve"> Ireton-Jones C.S. Evaluation of energy expenditures in obese patients. Nutrition in Clinical Practice, 4. (1989) – p. 127–129.</w:t>
      </w:r>
    </w:p>
    <w:p w:rsidR="0058465D" w:rsidRPr="000E3F84" w:rsidRDefault="00170ED9"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86</w:t>
      </w:r>
      <w:r w:rsidR="0058465D" w:rsidRPr="000E3F84">
        <w:rPr>
          <w:rFonts w:ascii="Times New Roman" w:hAnsi="Times New Roman"/>
          <w:sz w:val="28"/>
          <w:szCs w:val="28"/>
          <w:lang w:val="en-US"/>
        </w:rPr>
        <w:t xml:space="preserve"> Dietary Reference Intakes for Energy, Carbohydrate, Fiber, Fat, Fatty Acids, Cholesterol, Protein, and Amino Acids (2002/2005). The report may be accessed via </w:t>
      </w:r>
      <w:hyperlink r:id="rId70" w:history="1">
        <w:r w:rsidR="0058465D" w:rsidRPr="000E3F84">
          <w:rPr>
            <w:rStyle w:val="a3"/>
            <w:rFonts w:ascii="Times New Roman" w:hAnsi="Times New Roman"/>
            <w:color w:val="auto"/>
            <w:sz w:val="28"/>
            <w:szCs w:val="28"/>
            <w:u w:val="none"/>
            <w:lang w:val="en-US"/>
          </w:rPr>
          <w:t>www.nap.edu</w:t>
        </w:r>
      </w:hyperlink>
      <w:r w:rsidR="0058465D" w:rsidRPr="000E3F84">
        <w:rPr>
          <w:rFonts w:ascii="Times New Roman" w:hAnsi="Times New Roman"/>
          <w:sz w:val="28"/>
          <w:szCs w:val="28"/>
          <w:lang w:val="en-US"/>
        </w:rPr>
        <w:t>.</w:t>
      </w:r>
    </w:p>
    <w:p w:rsidR="0058465D" w:rsidRPr="000E3F84" w:rsidRDefault="00170ED9"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87</w:t>
      </w:r>
      <w:r w:rsidR="0058465D" w:rsidRPr="000E3F84">
        <w:rPr>
          <w:rFonts w:ascii="Times New Roman" w:hAnsi="Times New Roman"/>
          <w:sz w:val="28"/>
          <w:szCs w:val="28"/>
          <w:lang w:val="en-US"/>
        </w:rPr>
        <w:t xml:space="preserve"> Institute of Medicine. Dietary Reference Intakes for Calcium and Vitamin D. Washington (DC): The National Academies Press; 2010. </w:t>
      </w:r>
    </w:p>
    <w:p w:rsidR="0058465D" w:rsidRPr="000E3F84" w:rsidRDefault="00170ED9"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88</w:t>
      </w:r>
      <w:r w:rsidR="0058465D" w:rsidRPr="000E3F84">
        <w:rPr>
          <w:rFonts w:ascii="Times New Roman" w:hAnsi="Times New Roman"/>
          <w:sz w:val="28"/>
          <w:szCs w:val="28"/>
          <w:lang w:val="en-US"/>
        </w:rPr>
        <w:t xml:space="preserve"> Russell R.M., Rasmussen H., Lichtenstein A.H. Modified Food Guide Pyramid for People over Seventy Years of Age. The Journal of Nutrition, Volume 129, Issue 3, March 1999, Pages 751–753, </w:t>
      </w:r>
      <w:hyperlink r:id="rId71" w:history="1">
        <w:r w:rsidR="0058465D" w:rsidRPr="000E3F84">
          <w:rPr>
            <w:rStyle w:val="a3"/>
            <w:rFonts w:ascii="Times New Roman" w:hAnsi="Times New Roman"/>
            <w:color w:val="auto"/>
            <w:sz w:val="28"/>
            <w:szCs w:val="28"/>
            <w:u w:val="none"/>
            <w:lang w:val="en-US"/>
          </w:rPr>
          <w:t>https://doi.org/10.1093/jn/129.3.751</w:t>
        </w:r>
      </w:hyperlink>
      <w:r w:rsidR="0058465D" w:rsidRPr="000E3F84">
        <w:rPr>
          <w:rFonts w:ascii="Times New Roman" w:hAnsi="Times New Roman"/>
          <w:sz w:val="28"/>
          <w:szCs w:val="28"/>
          <w:lang w:val="en-US"/>
        </w:rPr>
        <w:t>.</w:t>
      </w:r>
    </w:p>
    <w:p w:rsidR="0058465D" w:rsidRPr="000E3F84" w:rsidRDefault="006C1E85"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8</w:t>
      </w:r>
      <w:r w:rsidR="0058465D" w:rsidRPr="000E3F84">
        <w:rPr>
          <w:rFonts w:ascii="Times New Roman" w:hAnsi="Times New Roman"/>
          <w:sz w:val="28"/>
          <w:szCs w:val="28"/>
          <w:lang w:val="en-US"/>
        </w:rPr>
        <w:t>9 Food and Nutrition Guidelines for Healthy Older People: A background paper. Wellington</w:t>
      </w:r>
      <w:r w:rsidR="0058465D" w:rsidRPr="000E3F84">
        <w:rPr>
          <w:rFonts w:ascii="Times New Roman" w:hAnsi="Times New Roman"/>
          <w:sz w:val="28"/>
          <w:szCs w:val="28"/>
        </w:rPr>
        <w:t xml:space="preserve">: </w:t>
      </w:r>
      <w:r w:rsidR="0058465D" w:rsidRPr="000E3F84">
        <w:rPr>
          <w:rFonts w:ascii="Times New Roman" w:hAnsi="Times New Roman"/>
          <w:sz w:val="28"/>
          <w:szCs w:val="28"/>
          <w:lang w:val="en-US"/>
        </w:rPr>
        <w:t>MinistryofHealth</w:t>
      </w:r>
      <w:r w:rsidR="0058465D" w:rsidRPr="000E3F84">
        <w:rPr>
          <w:rFonts w:ascii="Times New Roman" w:hAnsi="Times New Roman"/>
          <w:sz w:val="28"/>
          <w:szCs w:val="28"/>
        </w:rPr>
        <w:t xml:space="preserve">. 2013.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9</w:t>
      </w:r>
      <w:r w:rsidR="006C1E85" w:rsidRPr="000E3F84">
        <w:rPr>
          <w:rFonts w:ascii="Times New Roman" w:hAnsi="Times New Roman"/>
          <w:sz w:val="28"/>
          <w:szCs w:val="28"/>
        </w:rPr>
        <w:t>0</w:t>
      </w:r>
      <w:r w:rsidRPr="000E3F84">
        <w:rPr>
          <w:rFonts w:ascii="Times New Roman" w:hAnsi="Times New Roman"/>
          <w:sz w:val="28"/>
          <w:szCs w:val="28"/>
        </w:rPr>
        <w:t xml:space="preserve"> Украинцев, С.Е. Особенности питания пожилых людей / С.Е.Украинцев, О.И.Данилов //Российский медицинский журнал. – 2009. – № 5. – С. 27. </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9</w:t>
      </w:r>
      <w:r w:rsidR="006C1E85" w:rsidRPr="000E3F84">
        <w:rPr>
          <w:rFonts w:ascii="Times New Roman" w:hAnsi="Times New Roman"/>
          <w:sz w:val="28"/>
          <w:szCs w:val="28"/>
          <w:lang w:val="en-US"/>
        </w:rPr>
        <w:t>1</w:t>
      </w:r>
      <w:r w:rsidRPr="000E3F84">
        <w:rPr>
          <w:rFonts w:ascii="Times New Roman" w:hAnsi="Times New Roman"/>
          <w:sz w:val="28"/>
          <w:szCs w:val="28"/>
          <w:lang w:val="en-US"/>
        </w:rPr>
        <w:t xml:space="preserve"> EFSA (2010). Scientific Opinion on principles for deriving and applying Dietary Reference Values. EFSA Journal 8(3):1458. </w:t>
      </w:r>
      <w:hyperlink r:id="rId72" w:history="1">
        <w:r w:rsidRPr="000E3F84">
          <w:rPr>
            <w:rStyle w:val="a3"/>
            <w:rFonts w:ascii="Times New Roman" w:hAnsi="Times New Roman"/>
            <w:color w:val="auto"/>
            <w:sz w:val="28"/>
            <w:szCs w:val="28"/>
            <w:u w:val="none"/>
            <w:lang w:val="en-US"/>
          </w:rPr>
          <w:t>http://www.efsa.europa.eu/en/efsajournal/doc/1458.pdf</w:t>
        </w:r>
      </w:hyperlink>
      <w:r w:rsidRPr="000E3F84">
        <w:rPr>
          <w:rStyle w:val="a3"/>
          <w:rFonts w:ascii="Times New Roman" w:hAnsi="Times New Roman"/>
          <w:color w:val="auto"/>
          <w:sz w:val="28"/>
          <w:szCs w:val="28"/>
          <w:u w:val="none"/>
          <w:lang w:val="en-US"/>
        </w:rPr>
        <w:t>.</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9</w:t>
      </w:r>
      <w:r w:rsidR="006C1E85" w:rsidRPr="000E3F84">
        <w:rPr>
          <w:rFonts w:ascii="Times New Roman" w:hAnsi="Times New Roman"/>
          <w:sz w:val="28"/>
          <w:szCs w:val="28"/>
        </w:rPr>
        <w:t>2</w:t>
      </w:r>
      <w:r w:rsidRPr="000E3F84">
        <w:rPr>
          <w:rFonts w:ascii="Times New Roman" w:hAnsi="Times New Roman"/>
          <w:sz w:val="28"/>
          <w:szCs w:val="28"/>
        </w:rPr>
        <w:t xml:space="preserve"> Научно обоснованные физиологические нормы потребления продуктов питания. 2016.</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rPr>
        <w:t>9</w:t>
      </w:r>
      <w:r w:rsidR="006C1E85" w:rsidRPr="000E3F84">
        <w:rPr>
          <w:rFonts w:ascii="Times New Roman" w:hAnsi="Times New Roman"/>
          <w:sz w:val="28"/>
          <w:szCs w:val="28"/>
        </w:rPr>
        <w:t>3</w:t>
      </w:r>
      <w:r w:rsidR="0058465D" w:rsidRPr="000E3F84">
        <w:rPr>
          <w:rFonts w:ascii="Times New Roman" w:hAnsi="Times New Roman"/>
          <w:sz w:val="28"/>
          <w:szCs w:val="28"/>
        </w:rPr>
        <w:t xml:space="preserve"> МР 2.3.1.2432-08 Нормы физиологических потребностей в энергии и пищевых веществах для различных групп населения Российской Федерации. Москва</w:t>
      </w:r>
      <w:r w:rsidR="0058465D" w:rsidRPr="000E3F84">
        <w:rPr>
          <w:rFonts w:ascii="Times New Roman" w:hAnsi="Times New Roman"/>
          <w:sz w:val="28"/>
          <w:szCs w:val="28"/>
          <w:lang w:val="en-US"/>
        </w:rPr>
        <w:t>, 2009.</w:t>
      </w:r>
    </w:p>
    <w:p w:rsidR="0058465D" w:rsidRPr="000E3F84" w:rsidRDefault="00DB21D2"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9</w:t>
      </w:r>
      <w:r w:rsidR="006C1E85" w:rsidRPr="000E3F84">
        <w:rPr>
          <w:rFonts w:ascii="Times New Roman" w:hAnsi="Times New Roman"/>
          <w:sz w:val="28"/>
          <w:szCs w:val="28"/>
          <w:lang w:val="en-US"/>
        </w:rPr>
        <w:t>4</w:t>
      </w:r>
      <w:r w:rsidR="0058465D" w:rsidRPr="000E3F84">
        <w:rPr>
          <w:rFonts w:ascii="Times New Roman" w:hAnsi="Times New Roman"/>
          <w:sz w:val="28"/>
          <w:szCs w:val="28"/>
          <w:lang w:val="en-US"/>
        </w:rPr>
        <w:t xml:space="preserve"> </w:t>
      </w:r>
      <w:r w:rsidR="006C1E85" w:rsidRPr="000E3F84">
        <w:rPr>
          <w:rFonts w:ascii="Times New Roman" w:hAnsi="Times New Roman"/>
          <w:sz w:val="28"/>
          <w:szCs w:val="28"/>
          <w:shd w:val="clear" w:color="auto" w:fill="FFFFFF"/>
          <w:lang w:val="en-US"/>
        </w:rPr>
        <w:t>Chernoff, Ronni. "Protein and older adults." </w:t>
      </w:r>
      <w:r w:rsidR="006C1E85" w:rsidRPr="000E3F84">
        <w:rPr>
          <w:rFonts w:ascii="Times New Roman" w:hAnsi="Times New Roman"/>
          <w:i/>
          <w:iCs/>
          <w:sz w:val="28"/>
          <w:szCs w:val="28"/>
          <w:shd w:val="clear" w:color="auto" w:fill="FFFFFF"/>
          <w:lang w:val="en-US"/>
        </w:rPr>
        <w:t>Journal of the American College of Nutrition</w:t>
      </w:r>
      <w:r w:rsidR="006C1E85" w:rsidRPr="000E3F84">
        <w:rPr>
          <w:rFonts w:ascii="Times New Roman" w:hAnsi="Times New Roman"/>
          <w:sz w:val="28"/>
          <w:szCs w:val="28"/>
          <w:shd w:val="clear" w:color="auto" w:fill="FFFFFF"/>
          <w:lang w:val="en-US"/>
        </w:rPr>
        <w:t> 23.sup6 (2004): 627S-630S.</w:t>
      </w:r>
    </w:p>
    <w:p w:rsidR="0058465D" w:rsidRPr="000E3F84" w:rsidRDefault="00723E28"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 xml:space="preserve">95 </w:t>
      </w:r>
      <w:r w:rsidR="0058465D" w:rsidRPr="000E3F84">
        <w:rPr>
          <w:rFonts w:ascii="Times New Roman" w:hAnsi="Times New Roman"/>
          <w:sz w:val="28"/>
          <w:szCs w:val="28"/>
          <w:lang w:val="en-US"/>
        </w:rPr>
        <w:t xml:space="preserve"> Institute of Medicine. Dietary reference intakes for energy, carbohydrates, fibre, fat fatty acids, cholesterol, protein, and amino acids. Washington DC. National Academy Press; 2005.</w:t>
      </w:r>
    </w:p>
    <w:p w:rsidR="0058465D" w:rsidRPr="000E3F84" w:rsidRDefault="00723E28"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96</w:t>
      </w:r>
      <w:r w:rsidR="0058465D" w:rsidRPr="000E3F84">
        <w:rPr>
          <w:rFonts w:ascii="Times New Roman" w:hAnsi="Times New Roman"/>
          <w:sz w:val="28"/>
          <w:szCs w:val="28"/>
          <w:lang w:val="en-US"/>
        </w:rPr>
        <w:t xml:space="preserve"> Wolfe RR, Miller LM, Miller KB. Optimal protein intake in the elderly. ClinNutr</w:t>
      </w:r>
      <w:r w:rsidR="0058465D" w:rsidRPr="000E3F84">
        <w:rPr>
          <w:rFonts w:ascii="Times New Roman" w:hAnsi="Times New Roman"/>
          <w:sz w:val="28"/>
          <w:szCs w:val="28"/>
        </w:rPr>
        <w:t>. 2008; 27: 675–684.</w:t>
      </w:r>
    </w:p>
    <w:p w:rsidR="0058465D" w:rsidRPr="000E3F84" w:rsidRDefault="00723E28"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97</w:t>
      </w:r>
      <w:r w:rsidR="0058465D" w:rsidRPr="000E3F84">
        <w:rPr>
          <w:rFonts w:ascii="Times New Roman" w:hAnsi="Times New Roman"/>
          <w:sz w:val="28"/>
          <w:szCs w:val="28"/>
        </w:rPr>
        <w:t xml:space="preserve"> Научные подходы к созданию продуктов геродиетического питания. – М.: Российская Академия сельскохозяйственных наук, 2010. – 125 с.</w:t>
      </w:r>
    </w:p>
    <w:p w:rsidR="0058465D" w:rsidRPr="000E3F84" w:rsidRDefault="00545B0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98</w:t>
      </w:r>
      <w:r w:rsidR="0058465D" w:rsidRPr="000E3F84">
        <w:rPr>
          <w:rFonts w:ascii="Times New Roman" w:hAnsi="Times New Roman"/>
          <w:sz w:val="28"/>
          <w:szCs w:val="28"/>
          <w:lang w:val="en-US"/>
        </w:rPr>
        <w:t xml:space="preserve"> Csapo J., Albert Cs. The role of vitamins in the diet of the elderly I. Fat-soluble vitamins. Acta Univ. Sapientiae, Alimentaria, 10 (2017) 127-145.</w:t>
      </w:r>
    </w:p>
    <w:p w:rsidR="0058465D" w:rsidRPr="000E3F84" w:rsidRDefault="00545B0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99</w:t>
      </w:r>
      <w:r w:rsidR="0058465D" w:rsidRPr="000E3F84">
        <w:rPr>
          <w:rFonts w:ascii="Times New Roman" w:hAnsi="Times New Roman"/>
          <w:sz w:val="28"/>
          <w:szCs w:val="28"/>
          <w:lang w:val="en-US"/>
        </w:rPr>
        <w:t xml:space="preserve"> Lichtenstein A. H.1997. Trans fatty acids, plasma lipid levels, and the risk of developing cardiovascular disease: A statement for healthcare professionals from the American Heart Association. Circulation 9: 2588-2590.</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10</w:t>
      </w:r>
      <w:r w:rsidR="00545B0D" w:rsidRPr="000E3F84">
        <w:rPr>
          <w:rFonts w:ascii="Times New Roman" w:hAnsi="Times New Roman"/>
          <w:sz w:val="28"/>
          <w:szCs w:val="28"/>
          <w:lang w:val="en-US"/>
        </w:rPr>
        <w:t>0</w:t>
      </w:r>
      <w:r w:rsidRPr="000E3F84">
        <w:rPr>
          <w:rFonts w:ascii="Times New Roman" w:hAnsi="Times New Roman"/>
          <w:sz w:val="28"/>
          <w:szCs w:val="28"/>
          <w:lang w:val="en-US"/>
        </w:rPr>
        <w:t xml:space="preserve"> Mann J, Skeaff M. 2007. Lipids. In: J Mann, A Truswell (eds). Essentials of Human Nutrition (3rd ed). New York: Oxford University Press.</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F1216D" w:rsidRPr="000E3F84">
        <w:rPr>
          <w:rFonts w:ascii="Times New Roman" w:hAnsi="Times New Roman"/>
          <w:sz w:val="28"/>
          <w:szCs w:val="28"/>
          <w:lang w:val="en-US"/>
        </w:rPr>
        <w:t>0</w:t>
      </w:r>
      <w:r w:rsidR="009D11C0" w:rsidRPr="000E3F84">
        <w:rPr>
          <w:rFonts w:ascii="Times New Roman" w:hAnsi="Times New Roman"/>
          <w:sz w:val="28"/>
          <w:szCs w:val="28"/>
          <w:lang w:val="en-US"/>
        </w:rPr>
        <w:t>1</w:t>
      </w:r>
      <w:r w:rsidRPr="000E3F84">
        <w:rPr>
          <w:rFonts w:ascii="Times New Roman" w:hAnsi="Times New Roman"/>
          <w:sz w:val="28"/>
          <w:szCs w:val="28"/>
          <w:lang w:val="en-US"/>
        </w:rPr>
        <w:t xml:space="preserve"> Kromhout D., Bosschieter E. N. &amp;de Lezenne C. (1982) Dietary fiber and 10-year mortality from coronary heart disease, cancer, and all causes: The Zutphen Study. Lancet 2:518–521.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1</w:t>
      </w:r>
      <w:r w:rsidR="00F1216D" w:rsidRPr="000E3F84">
        <w:rPr>
          <w:rFonts w:ascii="Times New Roman" w:hAnsi="Times New Roman"/>
          <w:sz w:val="28"/>
          <w:szCs w:val="28"/>
          <w:lang w:val="en-US"/>
        </w:rPr>
        <w:t>0</w:t>
      </w:r>
      <w:r w:rsidR="009D11C0" w:rsidRPr="000E3F84">
        <w:rPr>
          <w:rFonts w:ascii="Times New Roman" w:hAnsi="Times New Roman"/>
          <w:sz w:val="28"/>
          <w:szCs w:val="28"/>
          <w:lang w:val="en-US"/>
        </w:rPr>
        <w:t>2</w:t>
      </w:r>
      <w:r w:rsidRPr="000E3F84">
        <w:rPr>
          <w:rFonts w:ascii="Times New Roman" w:hAnsi="Times New Roman"/>
          <w:sz w:val="28"/>
          <w:szCs w:val="28"/>
          <w:lang w:val="en-US"/>
        </w:rPr>
        <w:t xml:space="preserve"> Rimm E. B., Ascherio A., Givanucci E., Spiegelman D., Stampfer M. J. &amp; Willett W. C. (1996) Vegetable, fruit, and cereal fiber intake and risk of coronary heart disease among men. JAMA</w:t>
      </w:r>
      <w:r w:rsidRPr="000E3F84">
        <w:rPr>
          <w:rFonts w:ascii="Times New Roman" w:hAnsi="Times New Roman"/>
          <w:sz w:val="28"/>
          <w:szCs w:val="28"/>
        </w:rPr>
        <w:t xml:space="preserve"> 275:447–451.</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rPr>
        <w:t>1</w:t>
      </w:r>
      <w:r w:rsidR="00F1216D" w:rsidRPr="000E3F84">
        <w:rPr>
          <w:rFonts w:ascii="Times New Roman" w:hAnsi="Times New Roman"/>
          <w:sz w:val="28"/>
          <w:szCs w:val="28"/>
        </w:rPr>
        <w:t>0</w:t>
      </w:r>
      <w:r w:rsidR="009D11C0" w:rsidRPr="000E3F84">
        <w:rPr>
          <w:rFonts w:ascii="Times New Roman" w:hAnsi="Times New Roman"/>
          <w:sz w:val="28"/>
          <w:szCs w:val="28"/>
        </w:rPr>
        <w:t>3</w:t>
      </w:r>
      <w:r w:rsidRPr="000E3F84">
        <w:rPr>
          <w:rFonts w:ascii="Times New Roman" w:hAnsi="Times New Roman"/>
          <w:sz w:val="28"/>
          <w:szCs w:val="28"/>
        </w:rPr>
        <w:t xml:space="preserve"> МР 2.3.1.2432-08 Нормы физиологических потребностей в энергии и пищевых веществах для различных групп населения Российской Федерации. Москва</w:t>
      </w:r>
      <w:r w:rsidRPr="000E3F84">
        <w:rPr>
          <w:rFonts w:ascii="Times New Roman" w:hAnsi="Times New Roman"/>
          <w:sz w:val="28"/>
          <w:szCs w:val="28"/>
          <w:lang w:val="en-US"/>
        </w:rPr>
        <w:t>, 2009.</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9D11C0" w:rsidRPr="000E3F84">
        <w:rPr>
          <w:rFonts w:ascii="Times New Roman" w:hAnsi="Times New Roman"/>
          <w:sz w:val="28"/>
          <w:szCs w:val="28"/>
          <w:lang w:val="en-US"/>
        </w:rPr>
        <w:t>04</w:t>
      </w:r>
      <w:r w:rsidRPr="000E3F84">
        <w:rPr>
          <w:rFonts w:ascii="Times New Roman" w:hAnsi="Times New Roman"/>
          <w:sz w:val="28"/>
          <w:szCs w:val="28"/>
          <w:lang w:val="en-US"/>
        </w:rPr>
        <w:t xml:space="preserve"> Turconi, G. Nutritional status, dietary habits, nutritional knowledge, and self-care assessment in a group] of older adults attending community centres in Pavia, Northern Italy / G.Turconi, M.Rossi, C.Roggi, L.Maccarini // Journal of human nutrition and dietetics, Volume: 26 Issue: 1 Pages: 48-55.</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9D11C0" w:rsidRPr="000E3F84">
        <w:rPr>
          <w:rFonts w:ascii="Times New Roman" w:hAnsi="Times New Roman"/>
          <w:sz w:val="28"/>
          <w:szCs w:val="28"/>
          <w:lang w:val="en-US"/>
        </w:rPr>
        <w:t>05</w:t>
      </w:r>
      <w:r w:rsidRPr="000E3F84">
        <w:rPr>
          <w:rFonts w:ascii="Times New Roman" w:hAnsi="Times New Roman"/>
          <w:sz w:val="28"/>
          <w:szCs w:val="28"/>
          <w:lang w:val="en-US"/>
        </w:rPr>
        <w:t xml:space="preserve"> </w:t>
      </w:r>
      <w:r w:rsidR="006E1DEE" w:rsidRPr="000E3F84">
        <w:rPr>
          <w:rFonts w:ascii="Times New Roman" w:hAnsi="Times New Roman"/>
          <w:sz w:val="28"/>
          <w:szCs w:val="28"/>
          <w:shd w:val="clear" w:color="auto" w:fill="FFFFFF"/>
          <w:lang w:val="en-US"/>
        </w:rPr>
        <w:t>Beasley, J. M., Shikany, J. M., &amp; Thomson, C. A. (2013). The role of dietary protein intake in the prevention of sarcopenia of aging. </w:t>
      </w:r>
      <w:r w:rsidR="006E1DEE" w:rsidRPr="000E3F84">
        <w:rPr>
          <w:rFonts w:ascii="Times New Roman" w:hAnsi="Times New Roman"/>
          <w:i/>
          <w:iCs/>
          <w:sz w:val="28"/>
          <w:szCs w:val="28"/>
          <w:shd w:val="clear" w:color="auto" w:fill="FFFFFF"/>
          <w:lang w:val="en-US"/>
        </w:rPr>
        <w:t>Nutrition in clinical practice</w:t>
      </w:r>
      <w:r w:rsidR="006E1DEE" w:rsidRPr="000E3F84">
        <w:rPr>
          <w:rFonts w:ascii="Times New Roman" w:hAnsi="Times New Roman"/>
          <w:sz w:val="28"/>
          <w:szCs w:val="28"/>
          <w:shd w:val="clear" w:color="auto" w:fill="FFFFFF"/>
          <w:lang w:val="en-US"/>
        </w:rPr>
        <w:t>, </w:t>
      </w:r>
      <w:r w:rsidR="006E1DEE" w:rsidRPr="000E3F84">
        <w:rPr>
          <w:rFonts w:ascii="Times New Roman" w:hAnsi="Times New Roman"/>
          <w:i/>
          <w:iCs/>
          <w:sz w:val="28"/>
          <w:szCs w:val="28"/>
          <w:shd w:val="clear" w:color="auto" w:fill="FFFFFF"/>
          <w:lang w:val="en-US"/>
        </w:rPr>
        <w:t>28</w:t>
      </w:r>
      <w:r w:rsidR="006E1DEE" w:rsidRPr="000E3F84">
        <w:rPr>
          <w:rFonts w:ascii="Times New Roman" w:hAnsi="Times New Roman"/>
          <w:sz w:val="28"/>
          <w:szCs w:val="28"/>
          <w:shd w:val="clear" w:color="auto" w:fill="FFFFFF"/>
          <w:lang w:val="en-US"/>
        </w:rPr>
        <w:t>(6), 684-690.</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lastRenderedPageBreak/>
        <w:t>1</w:t>
      </w:r>
      <w:r w:rsidR="009D11C0" w:rsidRPr="000E3F84">
        <w:rPr>
          <w:rFonts w:ascii="Times New Roman" w:hAnsi="Times New Roman"/>
          <w:sz w:val="28"/>
          <w:szCs w:val="28"/>
          <w:lang w:val="en-US"/>
        </w:rPr>
        <w:t>06</w:t>
      </w:r>
      <w:r w:rsidRPr="000E3F84">
        <w:rPr>
          <w:rFonts w:ascii="Times New Roman" w:hAnsi="Times New Roman"/>
          <w:sz w:val="28"/>
          <w:szCs w:val="28"/>
          <w:lang w:val="en-US"/>
        </w:rPr>
        <w:t xml:space="preserve"> Novel foods for elderly consumers. The Journal of the Insitute of Food Science&amp;Technology/01.12.2015.</w:t>
      </w:r>
    </w:p>
    <w:p w:rsidR="0058465D" w:rsidRPr="000E3F84" w:rsidRDefault="007E2309"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107</w:t>
      </w:r>
      <w:r w:rsidR="0058465D" w:rsidRPr="000E3F84">
        <w:rPr>
          <w:rFonts w:ascii="Times New Roman" w:hAnsi="Times New Roman"/>
          <w:sz w:val="28"/>
          <w:szCs w:val="28"/>
          <w:lang w:val="en-US"/>
        </w:rPr>
        <w:t xml:space="preserve"> </w:t>
      </w:r>
      <w:r w:rsidRPr="000E3F84">
        <w:rPr>
          <w:rFonts w:ascii="Times New Roman" w:hAnsi="Times New Roman"/>
          <w:sz w:val="28"/>
          <w:szCs w:val="28"/>
          <w:shd w:val="clear" w:color="auto" w:fill="FFFFFF"/>
          <w:lang w:val="en-US"/>
        </w:rPr>
        <w:t>Leaker, Sarah Helen. "The role of nutrition in preventing pressure ulcers." </w:t>
      </w:r>
      <w:r w:rsidRPr="000E3F84">
        <w:rPr>
          <w:rFonts w:ascii="Times New Roman" w:hAnsi="Times New Roman"/>
          <w:i/>
          <w:iCs/>
          <w:sz w:val="28"/>
          <w:szCs w:val="28"/>
          <w:shd w:val="clear" w:color="auto" w:fill="FFFFFF"/>
          <w:lang w:val="en-US"/>
        </w:rPr>
        <w:t>Nursing Standard (through 2013)</w:t>
      </w:r>
      <w:r w:rsidRPr="000E3F84">
        <w:rPr>
          <w:rFonts w:ascii="Times New Roman" w:hAnsi="Times New Roman"/>
          <w:sz w:val="28"/>
          <w:szCs w:val="28"/>
          <w:shd w:val="clear" w:color="auto" w:fill="FFFFFF"/>
          <w:lang w:val="en-US"/>
        </w:rPr>
        <w:t> 28.7 (2013): 66.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20754F" w:rsidRPr="000E3F84">
        <w:rPr>
          <w:rFonts w:ascii="Times New Roman" w:hAnsi="Times New Roman"/>
          <w:sz w:val="28"/>
          <w:szCs w:val="28"/>
          <w:lang w:val="en-US"/>
        </w:rPr>
        <w:t>08</w:t>
      </w:r>
      <w:r w:rsidRPr="000E3F84">
        <w:rPr>
          <w:rFonts w:ascii="Times New Roman" w:hAnsi="Times New Roman"/>
          <w:sz w:val="28"/>
          <w:szCs w:val="28"/>
          <w:lang w:val="en-US"/>
        </w:rPr>
        <w:t xml:space="preserve"> </w:t>
      </w:r>
      <w:r w:rsidR="00D14427" w:rsidRPr="000E3F84">
        <w:rPr>
          <w:rFonts w:ascii="Times New Roman" w:hAnsi="Times New Roman"/>
          <w:sz w:val="28"/>
          <w:szCs w:val="28"/>
          <w:shd w:val="clear" w:color="auto" w:fill="FFFFFF"/>
          <w:lang w:val="en-US"/>
        </w:rPr>
        <w:t>Malta, Maíra Barreto, Silvia Justina Papini, and José Eduardo Corrente. "Assessment of the diets of elderly people in a city in S? o Paulo state: application of the Healthy Eating Index." </w:t>
      </w:r>
      <w:r w:rsidR="00D14427" w:rsidRPr="000E3F84">
        <w:rPr>
          <w:rFonts w:ascii="Times New Roman" w:hAnsi="Times New Roman"/>
          <w:i/>
          <w:iCs/>
          <w:sz w:val="28"/>
          <w:szCs w:val="28"/>
          <w:shd w:val="clear" w:color="auto" w:fill="FFFFFF"/>
          <w:lang w:val="en-US"/>
        </w:rPr>
        <w:t>Ciência &amp; Saúde Coletiva</w:t>
      </w:r>
      <w:r w:rsidR="00D14427" w:rsidRPr="000E3F84">
        <w:rPr>
          <w:rFonts w:ascii="Times New Roman" w:hAnsi="Times New Roman"/>
          <w:sz w:val="28"/>
          <w:szCs w:val="28"/>
          <w:shd w:val="clear" w:color="auto" w:fill="FFFFFF"/>
          <w:lang w:val="en-US"/>
        </w:rPr>
        <w:t> 18.2 (2013): 377.</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627C79" w:rsidRPr="000E3F84">
        <w:rPr>
          <w:rFonts w:ascii="Times New Roman" w:hAnsi="Times New Roman"/>
          <w:sz w:val="28"/>
          <w:szCs w:val="28"/>
          <w:lang w:val="en-US"/>
        </w:rPr>
        <w:t>09</w:t>
      </w:r>
      <w:r w:rsidRPr="000E3F84">
        <w:rPr>
          <w:rFonts w:ascii="Times New Roman" w:hAnsi="Times New Roman"/>
          <w:sz w:val="28"/>
          <w:szCs w:val="28"/>
          <w:lang w:val="en-US"/>
        </w:rPr>
        <w:t xml:space="preserve"> </w:t>
      </w:r>
      <w:r w:rsidR="001429F4" w:rsidRPr="000E3F84">
        <w:rPr>
          <w:rFonts w:ascii="Times New Roman" w:hAnsi="Times New Roman"/>
          <w:sz w:val="28"/>
          <w:szCs w:val="28"/>
          <w:shd w:val="clear" w:color="auto" w:fill="FFFFFF"/>
          <w:lang w:val="en-US"/>
        </w:rPr>
        <w:t>Carlsson, M., Haglin, L., Rosendahl, E., &amp; Gustafson, Y. (2013). Poor nutritional status is associated with urinary tract infection among older people living in residential care facilities. </w:t>
      </w:r>
      <w:r w:rsidR="001429F4" w:rsidRPr="000E3F84">
        <w:rPr>
          <w:rFonts w:ascii="Times New Roman" w:hAnsi="Times New Roman"/>
          <w:i/>
          <w:iCs/>
          <w:sz w:val="28"/>
          <w:szCs w:val="28"/>
          <w:shd w:val="clear" w:color="auto" w:fill="FFFFFF"/>
          <w:lang w:val="en-US"/>
        </w:rPr>
        <w:t>The journal of nutrition, health &amp; aging</w:t>
      </w:r>
      <w:r w:rsidR="001429F4" w:rsidRPr="000E3F84">
        <w:rPr>
          <w:rFonts w:ascii="Times New Roman" w:hAnsi="Times New Roman"/>
          <w:sz w:val="28"/>
          <w:szCs w:val="28"/>
          <w:shd w:val="clear" w:color="auto" w:fill="FFFFFF"/>
          <w:lang w:val="en-US"/>
        </w:rPr>
        <w:t>, </w:t>
      </w:r>
      <w:r w:rsidR="001429F4" w:rsidRPr="000E3F84">
        <w:rPr>
          <w:rFonts w:ascii="Times New Roman" w:hAnsi="Times New Roman"/>
          <w:i/>
          <w:iCs/>
          <w:sz w:val="28"/>
          <w:szCs w:val="28"/>
          <w:shd w:val="clear" w:color="auto" w:fill="FFFFFF"/>
          <w:lang w:val="en-US"/>
        </w:rPr>
        <w:t>17</w:t>
      </w:r>
      <w:r w:rsidR="001429F4" w:rsidRPr="000E3F84">
        <w:rPr>
          <w:rFonts w:ascii="Times New Roman" w:hAnsi="Times New Roman"/>
          <w:sz w:val="28"/>
          <w:szCs w:val="28"/>
          <w:shd w:val="clear" w:color="auto" w:fill="FFFFFF"/>
          <w:lang w:val="en-US"/>
        </w:rPr>
        <w:t>(2), 186-191.</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11</w:t>
      </w:r>
      <w:r w:rsidR="00627C79" w:rsidRPr="000E3F84">
        <w:rPr>
          <w:rFonts w:ascii="Times New Roman" w:hAnsi="Times New Roman"/>
          <w:sz w:val="28"/>
          <w:szCs w:val="28"/>
          <w:lang w:val="en-US"/>
        </w:rPr>
        <w:t>0</w:t>
      </w:r>
      <w:r w:rsidRPr="000E3F84">
        <w:rPr>
          <w:rFonts w:ascii="Times New Roman" w:hAnsi="Times New Roman"/>
          <w:sz w:val="28"/>
          <w:szCs w:val="28"/>
          <w:lang w:val="en-US"/>
        </w:rPr>
        <w:t xml:space="preserve"> Netherlands Enterprise Agency. Innovatie Attaché Tokio Kugako Sugimoto, 30 July 2013, Meals for elderly people in Japan.</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F1216D" w:rsidRPr="000E3F84">
        <w:rPr>
          <w:rFonts w:ascii="Times New Roman" w:hAnsi="Times New Roman"/>
          <w:sz w:val="28"/>
          <w:szCs w:val="28"/>
          <w:lang w:val="en-US"/>
        </w:rPr>
        <w:t>1</w:t>
      </w:r>
      <w:r w:rsidR="00627C79" w:rsidRPr="000E3F84">
        <w:rPr>
          <w:rFonts w:ascii="Times New Roman" w:hAnsi="Times New Roman"/>
          <w:sz w:val="28"/>
          <w:szCs w:val="28"/>
          <w:lang w:val="en-US"/>
        </w:rPr>
        <w:t>1</w:t>
      </w:r>
      <w:r w:rsidRPr="000E3F84">
        <w:rPr>
          <w:rFonts w:ascii="Times New Roman" w:hAnsi="Times New Roman"/>
          <w:sz w:val="28"/>
          <w:szCs w:val="28"/>
          <w:lang w:val="en-US"/>
        </w:rPr>
        <w:t xml:space="preserve"> Ellia M. Screening for Malnutrition. A multidisciplinary Responsibility. Development and use of the ‘Malnutrition Universal Screening Tool’ (‘MUST’) for Adults. British Association of Parenteral and Enteral Nutrition; 2003.</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627C79" w:rsidRPr="000E3F84">
        <w:rPr>
          <w:rFonts w:ascii="Times New Roman" w:hAnsi="Times New Roman"/>
          <w:sz w:val="28"/>
          <w:szCs w:val="28"/>
          <w:lang w:val="en-US"/>
        </w:rPr>
        <w:t>1</w:t>
      </w:r>
      <w:r w:rsidRPr="000E3F84">
        <w:rPr>
          <w:rFonts w:ascii="Times New Roman" w:hAnsi="Times New Roman"/>
          <w:sz w:val="28"/>
          <w:szCs w:val="28"/>
          <w:lang w:val="en-US"/>
        </w:rPr>
        <w:t>2 Ek AC, Unosson M, Larsson J, et al. Interrater variability, and validity in subjective nutritional assessment of elderly patients. ScandJCaringSci. 1996:10:163–168. Vellas, B., Guigoz, Y., Garry, P.J., Nourhashemi, F., Bennahum, D., Lauque, S., &amp;Albarede, J.-L. The mini nutritional assessment (MNA) and its use in grading the nutritional state of elderly patients. Nutrition, 15(2). – 1999. - 116–122.</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F1216D" w:rsidRPr="000E3F84">
        <w:rPr>
          <w:rFonts w:ascii="Times New Roman" w:hAnsi="Times New Roman"/>
          <w:sz w:val="28"/>
          <w:szCs w:val="28"/>
          <w:lang w:val="en-US"/>
        </w:rPr>
        <w:t>1</w:t>
      </w:r>
      <w:r w:rsidR="00627C79" w:rsidRPr="000E3F84">
        <w:rPr>
          <w:rFonts w:ascii="Times New Roman" w:hAnsi="Times New Roman"/>
          <w:sz w:val="28"/>
          <w:szCs w:val="28"/>
          <w:lang w:val="en-US"/>
        </w:rPr>
        <w:t>3</w:t>
      </w:r>
      <w:r w:rsidRPr="000E3F84">
        <w:rPr>
          <w:rFonts w:ascii="Times New Roman" w:hAnsi="Times New Roman"/>
          <w:sz w:val="28"/>
          <w:szCs w:val="28"/>
          <w:lang w:val="en-US"/>
        </w:rPr>
        <w:t xml:space="preserve"> Jyvakorpi, S. Nutrition of older people and the effect of nutritional interventions on nutrient intake, diet quality, and quality of life.Academicdissertation. Helsinki 2016.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2871E9" w:rsidRPr="000E3F84">
        <w:rPr>
          <w:rFonts w:ascii="Times New Roman" w:hAnsi="Times New Roman"/>
          <w:sz w:val="28"/>
          <w:szCs w:val="28"/>
          <w:lang w:val="en-US"/>
        </w:rPr>
        <w:t>14</w:t>
      </w:r>
      <w:r w:rsidRPr="000E3F84">
        <w:rPr>
          <w:rFonts w:ascii="Times New Roman" w:hAnsi="Times New Roman"/>
          <w:sz w:val="28"/>
          <w:szCs w:val="28"/>
          <w:lang w:val="en-US"/>
        </w:rPr>
        <w:t xml:space="preserve"> </w:t>
      </w:r>
      <w:r w:rsidR="00C4496A" w:rsidRPr="000E3F84">
        <w:rPr>
          <w:rFonts w:ascii="Times New Roman" w:hAnsi="Times New Roman"/>
          <w:sz w:val="28"/>
          <w:szCs w:val="28"/>
          <w:shd w:val="clear" w:color="auto" w:fill="FFFFFF"/>
          <w:lang w:val="en-US"/>
        </w:rPr>
        <w:t>Kimura, Mika, et al. "Community-based intervention to improve dietary habits and promote physical activity among older adults: a cluster randomized trial." </w:t>
      </w:r>
      <w:r w:rsidR="00C4496A" w:rsidRPr="000E3F84">
        <w:rPr>
          <w:rFonts w:ascii="Times New Roman" w:hAnsi="Times New Roman"/>
          <w:i/>
          <w:iCs/>
          <w:sz w:val="28"/>
          <w:szCs w:val="28"/>
          <w:shd w:val="clear" w:color="auto" w:fill="FFFFFF"/>
          <w:lang w:val="en-US"/>
        </w:rPr>
        <w:t>BMC geriatrics</w:t>
      </w:r>
      <w:r w:rsidR="00C4496A" w:rsidRPr="000E3F84">
        <w:rPr>
          <w:rFonts w:ascii="Times New Roman" w:hAnsi="Times New Roman"/>
          <w:sz w:val="28"/>
          <w:szCs w:val="28"/>
          <w:shd w:val="clear" w:color="auto" w:fill="FFFFFF"/>
          <w:lang w:val="en-US"/>
        </w:rPr>
        <w:t> 13.1 (2013): 1-11.</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2871E9" w:rsidRPr="000E3F84">
        <w:rPr>
          <w:rFonts w:ascii="Times New Roman" w:hAnsi="Times New Roman"/>
          <w:sz w:val="28"/>
          <w:szCs w:val="28"/>
          <w:lang w:val="en-US"/>
        </w:rPr>
        <w:t>15</w:t>
      </w:r>
      <w:r w:rsidRPr="000E3F84">
        <w:rPr>
          <w:rFonts w:ascii="Times New Roman" w:hAnsi="Times New Roman"/>
          <w:sz w:val="28"/>
          <w:szCs w:val="28"/>
          <w:lang w:val="en-US"/>
        </w:rPr>
        <w:t xml:space="preserve"> Simar, D. Effect of an 8-weeks aerobic training program in elderly on oxidative stress and HSP72 expression in leukocytes during antioxidant supplementation / D.Simar, D.Malatesta, E.Mas, M.Delage, C.Caillaud // The journal of nutrition, health &amp; aging, 2012 Feb;16(2):155-61.</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07239E" w:rsidRPr="000E3F84">
        <w:rPr>
          <w:rFonts w:ascii="Times New Roman" w:hAnsi="Times New Roman"/>
          <w:sz w:val="28"/>
          <w:szCs w:val="28"/>
          <w:lang w:val="en-US"/>
        </w:rPr>
        <w:t>16</w:t>
      </w:r>
      <w:r w:rsidRPr="000E3F84">
        <w:rPr>
          <w:rFonts w:ascii="Times New Roman" w:hAnsi="Times New Roman"/>
          <w:sz w:val="28"/>
          <w:szCs w:val="28"/>
          <w:lang w:val="en-US"/>
        </w:rPr>
        <w:t xml:space="preserve"> Gariballa, S. Effects of dietary supplements on depressive symptoms in older patients: a </w:t>
      </w:r>
      <w:r w:rsidR="003C05B7" w:rsidRPr="000E3F84">
        <w:rPr>
          <w:rFonts w:ascii="Times New Roman" w:hAnsi="Times New Roman"/>
          <w:sz w:val="28"/>
          <w:szCs w:val="28"/>
          <w:lang w:val="en-US"/>
        </w:rPr>
        <w:t>randomized</w:t>
      </w:r>
      <w:r w:rsidRPr="000E3F84">
        <w:rPr>
          <w:rFonts w:ascii="Times New Roman" w:hAnsi="Times New Roman"/>
          <w:sz w:val="28"/>
          <w:szCs w:val="28"/>
          <w:lang w:val="en-US"/>
        </w:rPr>
        <w:t xml:space="preserve"> double-blind placebo-controlled trial / S.Gariballa, S.Forster // Clinical Nutrition, 2007 Oct;26(5):545-51.</w:t>
      </w:r>
    </w:p>
    <w:p w:rsidR="0058465D" w:rsidRPr="000E3F84" w:rsidRDefault="0058465D" w:rsidP="0058465D">
      <w:pPr>
        <w:spacing w:after="0" w:line="240" w:lineRule="auto"/>
        <w:ind w:firstLine="709"/>
        <w:jc w:val="both"/>
        <w:rPr>
          <w:rFonts w:ascii="Arial" w:hAnsi="Arial" w:cs="Arial"/>
          <w:shd w:val="clear" w:color="auto" w:fill="FFFFFF"/>
        </w:rPr>
      </w:pPr>
      <w:r w:rsidRPr="000E3F84">
        <w:rPr>
          <w:rFonts w:ascii="Times New Roman" w:hAnsi="Times New Roman"/>
          <w:sz w:val="28"/>
          <w:szCs w:val="28"/>
          <w:lang w:val="en-US"/>
        </w:rPr>
        <w:t>1</w:t>
      </w:r>
      <w:r w:rsidR="00E049AD" w:rsidRPr="000E3F84">
        <w:rPr>
          <w:rFonts w:ascii="Times New Roman" w:hAnsi="Times New Roman"/>
          <w:sz w:val="28"/>
          <w:szCs w:val="28"/>
          <w:lang w:val="en-US"/>
        </w:rPr>
        <w:t>17</w:t>
      </w:r>
      <w:r w:rsidRPr="000E3F84">
        <w:rPr>
          <w:rFonts w:ascii="Times New Roman" w:hAnsi="Times New Roman"/>
          <w:sz w:val="28"/>
          <w:szCs w:val="28"/>
          <w:lang w:val="en-US"/>
        </w:rPr>
        <w:t xml:space="preserve"> </w:t>
      </w:r>
      <w:r w:rsidR="00546C01" w:rsidRPr="000E3F84">
        <w:rPr>
          <w:rFonts w:ascii="Times New Roman" w:hAnsi="Times New Roman"/>
          <w:sz w:val="28"/>
          <w:szCs w:val="28"/>
          <w:shd w:val="clear" w:color="auto" w:fill="FFFFFF"/>
          <w:lang w:val="en-US"/>
        </w:rPr>
        <w:t>McCormack, William P., et al. "Oral nutritional supplement fortified with beta-alanine improves physical working capacity in older adults: a randomized, placebo-controlled study." </w:t>
      </w:r>
      <w:r w:rsidR="00546C01" w:rsidRPr="000E3F84">
        <w:rPr>
          <w:rFonts w:ascii="Times New Roman" w:hAnsi="Times New Roman"/>
          <w:i/>
          <w:iCs/>
          <w:sz w:val="28"/>
          <w:szCs w:val="28"/>
          <w:shd w:val="clear" w:color="auto" w:fill="FFFFFF"/>
        </w:rPr>
        <w:t>Experimental gerontology</w:t>
      </w:r>
      <w:r w:rsidR="00546C01" w:rsidRPr="000E3F84">
        <w:rPr>
          <w:rFonts w:ascii="Times New Roman" w:hAnsi="Times New Roman"/>
          <w:sz w:val="28"/>
          <w:szCs w:val="28"/>
          <w:shd w:val="clear" w:color="auto" w:fill="FFFFFF"/>
        </w:rPr>
        <w:t> 48.9 (2013): 933-939.</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647E92" w:rsidRPr="000E3F84">
        <w:rPr>
          <w:rFonts w:ascii="Times New Roman" w:hAnsi="Times New Roman"/>
          <w:sz w:val="28"/>
          <w:szCs w:val="28"/>
        </w:rPr>
        <w:t>18</w:t>
      </w:r>
      <w:r w:rsidRPr="000E3F84">
        <w:rPr>
          <w:rFonts w:ascii="Times New Roman" w:hAnsi="Times New Roman"/>
          <w:sz w:val="28"/>
          <w:szCs w:val="28"/>
        </w:rPr>
        <w:t xml:space="preserve"> Петров А.Н. Геродиетические продукты функционального питания/Петров А.Н., Григоров Ю.Г., Козловская С.Г., Ганина В.И.//Москва Колос-Пресс, 2001.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670C92" w:rsidRPr="000E3F84">
        <w:rPr>
          <w:rFonts w:ascii="Times New Roman" w:hAnsi="Times New Roman"/>
          <w:sz w:val="28"/>
          <w:szCs w:val="28"/>
        </w:rPr>
        <w:t>1</w:t>
      </w:r>
      <w:r w:rsidR="005B5535" w:rsidRPr="000E3F84">
        <w:rPr>
          <w:rFonts w:ascii="Times New Roman" w:hAnsi="Times New Roman"/>
          <w:sz w:val="28"/>
          <w:szCs w:val="28"/>
        </w:rPr>
        <w:t>9</w:t>
      </w:r>
      <w:r w:rsidRPr="000E3F84">
        <w:rPr>
          <w:rFonts w:ascii="Times New Roman" w:hAnsi="Times New Roman"/>
          <w:sz w:val="28"/>
          <w:szCs w:val="28"/>
        </w:rPr>
        <w:t xml:space="preserve"> Смирнова, С.В. Механизмы непереносимости молока в пожилом и старческом возрасте / С.В.Смирнова, Л.В. Мамаева // Клиническая геронтология. – 2006. – № 10. – С. 98-103.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20</w:t>
      </w:r>
      <w:r w:rsidRPr="000E3F84">
        <w:rPr>
          <w:rFonts w:ascii="Times New Roman" w:hAnsi="Times New Roman"/>
          <w:sz w:val="28"/>
          <w:szCs w:val="28"/>
        </w:rPr>
        <w:t xml:space="preserve"> Хованова И.В., Шахайло Н.А. и др. Новые геродиетические продукты для здорового питания</w:t>
      </w:r>
      <w:r w:rsidR="002B4043" w:rsidRPr="000E3F84">
        <w:rPr>
          <w:rFonts w:ascii="Times New Roman" w:hAnsi="Times New Roman"/>
          <w:sz w:val="28"/>
          <w:szCs w:val="28"/>
        </w:rPr>
        <w:sym w:font="Symbol" w:char="F02F"/>
      </w:r>
      <w:r w:rsidR="002B4043" w:rsidRPr="000E3F84">
        <w:rPr>
          <w:rFonts w:ascii="Times New Roman" w:hAnsi="Times New Roman"/>
          <w:sz w:val="28"/>
          <w:szCs w:val="28"/>
        </w:rPr>
        <w:sym w:font="Symbol" w:char="F02F"/>
      </w:r>
      <w:r w:rsidRPr="000E3F84">
        <w:rPr>
          <w:rFonts w:ascii="Times New Roman" w:hAnsi="Times New Roman"/>
          <w:sz w:val="28"/>
          <w:szCs w:val="28"/>
        </w:rPr>
        <w:t xml:space="preserve"> Пищевая промышленность</w:t>
      </w:r>
      <w:r w:rsidR="002B4043" w:rsidRPr="000E3F84">
        <w:rPr>
          <w:rFonts w:ascii="Times New Roman" w:hAnsi="Times New Roman"/>
          <w:sz w:val="28"/>
          <w:szCs w:val="28"/>
        </w:rPr>
        <w:t>,</w:t>
      </w:r>
      <w:r w:rsidRPr="000E3F84">
        <w:rPr>
          <w:rFonts w:ascii="Times New Roman" w:hAnsi="Times New Roman"/>
          <w:sz w:val="28"/>
          <w:szCs w:val="28"/>
        </w:rPr>
        <w:t xml:space="preserve"> 2016. - №8. - С.14-17.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1</w:t>
      </w:r>
      <w:r w:rsidR="005B5535" w:rsidRPr="000E3F84">
        <w:rPr>
          <w:rFonts w:ascii="Times New Roman" w:hAnsi="Times New Roman"/>
          <w:sz w:val="28"/>
          <w:szCs w:val="28"/>
        </w:rPr>
        <w:t>2</w:t>
      </w:r>
      <w:r w:rsidR="00AC6CB7" w:rsidRPr="000E3F84">
        <w:rPr>
          <w:rFonts w:ascii="Times New Roman" w:hAnsi="Times New Roman"/>
          <w:sz w:val="28"/>
          <w:szCs w:val="28"/>
        </w:rPr>
        <w:t>1</w:t>
      </w:r>
      <w:r w:rsidRPr="000E3F84">
        <w:rPr>
          <w:rFonts w:ascii="Times New Roman" w:hAnsi="Times New Roman"/>
          <w:sz w:val="28"/>
          <w:szCs w:val="28"/>
        </w:rPr>
        <w:t xml:space="preserve"> Пат</w:t>
      </w:r>
      <w:r w:rsidR="00826A31" w:rsidRPr="000E3F84">
        <w:rPr>
          <w:rFonts w:ascii="Times New Roman" w:hAnsi="Times New Roman"/>
          <w:sz w:val="28"/>
          <w:szCs w:val="28"/>
        </w:rPr>
        <w:t>.</w:t>
      </w:r>
      <w:r w:rsidRPr="000E3F84">
        <w:rPr>
          <w:rFonts w:ascii="Times New Roman" w:hAnsi="Times New Roman"/>
          <w:sz w:val="28"/>
          <w:szCs w:val="28"/>
        </w:rPr>
        <w:t xml:space="preserve"> №2504205 </w:t>
      </w:r>
      <w:r w:rsidR="00826A31" w:rsidRPr="000E3F84">
        <w:rPr>
          <w:rFonts w:ascii="Times New Roman" w:hAnsi="Times New Roman"/>
          <w:sz w:val="28"/>
          <w:szCs w:val="28"/>
        </w:rPr>
        <w:t xml:space="preserve">Российская Федерация. </w:t>
      </w:r>
      <w:r w:rsidR="00826A31" w:rsidRPr="000E3F84">
        <w:rPr>
          <w:rFonts w:ascii="Times New Roman" w:hAnsi="Times New Roman"/>
          <w:sz w:val="28"/>
          <w:szCs w:val="28"/>
          <w:shd w:val="clear" w:color="auto" w:fill="FFFFFF"/>
        </w:rPr>
        <w:t>Низколактозный молочный продукт для геродиетического питания / И.В. Хованова, Г.М. Лесь, Т.А. Антипова, Т.И. Синько. - № 2012143331/10; заявл. 10.10.2012; опубл. 20.01.2014.</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22</w:t>
      </w:r>
      <w:r w:rsidRPr="000E3F84">
        <w:rPr>
          <w:rFonts w:ascii="Times New Roman" w:hAnsi="Times New Roman"/>
          <w:sz w:val="28"/>
          <w:szCs w:val="28"/>
        </w:rPr>
        <w:t xml:space="preserve"> Хованова И.В., Лесь Г.М., Геродиетические продукты на молочной основе Ждакаева Л.И., Тутукова Е.Ю. Международный студенческий научный вестник, 2014.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w:t>
      </w:r>
      <w:r w:rsidRPr="000E3F84">
        <w:rPr>
          <w:rFonts w:ascii="Times New Roman" w:hAnsi="Times New Roman"/>
          <w:sz w:val="28"/>
          <w:szCs w:val="28"/>
        </w:rPr>
        <w:t>3 Патент 2276848 РФ. Композиция для приготовления кисломолочного продукта для геродиетического питания / Н.Н.Липатов, Т.А.Антипова, Л.Г.Андреенко, Т.И.Синько, В.Г.Чупринова, В.Е.Родоман, Г.В.Родоман, Э.Г.Васильева. - № 2004133411/13; заявл. 17.11.2004; опубл. 27.05.2006.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24</w:t>
      </w:r>
      <w:r w:rsidRPr="000E3F84">
        <w:rPr>
          <w:rFonts w:ascii="Times New Roman" w:hAnsi="Times New Roman"/>
          <w:sz w:val="28"/>
          <w:szCs w:val="28"/>
        </w:rPr>
        <w:t xml:space="preserve"> Титов Е.И. Технология комбинированных продуктов геродиетического назначения / Е.И. Титов. – Пищевая промышленность, 2000. - №12. – С. 43.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25</w:t>
      </w:r>
      <w:r w:rsidRPr="000E3F84">
        <w:rPr>
          <w:rFonts w:ascii="Times New Roman" w:hAnsi="Times New Roman"/>
          <w:sz w:val="28"/>
          <w:szCs w:val="28"/>
        </w:rPr>
        <w:t xml:space="preserve"> Палагина, М.В. Разработка функциональных сквашенных напитков для профилактики остеопороза / М.В.Палагина, С.А.Черкасова // Актуальные проблемы технологии живых систем: Сборник материалов II Международной научно-технической конференции молодых ученых. - Владивосток: Изд-во ТГЭУ, 2007. - С. 63-65.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26</w:t>
      </w:r>
      <w:r w:rsidRPr="000E3F84">
        <w:rPr>
          <w:rFonts w:ascii="Times New Roman" w:hAnsi="Times New Roman"/>
          <w:sz w:val="28"/>
          <w:szCs w:val="28"/>
        </w:rPr>
        <w:t xml:space="preserve"> Чумакова И.В., Фатеева Н.В. Продукты геродиетического питания // Молочная промышленность. – 2009. - №7.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27</w:t>
      </w:r>
      <w:r w:rsidRPr="000E3F84">
        <w:rPr>
          <w:rFonts w:ascii="Times New Roman" w:hAnsi="Times New Roman"/>
          <w:sz w:val="28"/>
          <w:szCs w:val="28"/>
        </w:rPr>
        <w:t xml:space="preserve"> Дидух, T.B. Технология питьевых молочных напитков геродиетического назначения / Т.В.Дидух, П.А.Дидух // Moлoчнoe дело. – 2006. – № 10. – С. 44-45.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28</w:t>
      </w:r>
      <w:r w:rsidRPr="000E3F84">
        <w:rPr>
          <w:rFonts w:ascii="Times New Roman" w:hAnsi="Times New Roman"/>
          <w:sz w:val="28"/>
          <w:szCs w:val="28"/>
        </w:rPr>
        <w:t xml:space="preserve"> Пат. 2322117 РФ. Диетический продукт / М.В.Новикова, Д.А.Борк, Т.В.Родина. - № 2006117103/13; заявл. 19.05.2006; опубл. 20.04.2008.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29</w:t>
      </w:r>
      <w:r w:rsidRPr="000E3F84">
        <w:rPr>
          <w:rFonts w:ascii="Times New Roman" w:hAnsi="Times New Roman"/>
          <w:sz w:val="28"/>
          <w:szCs w:val="28"/>
        </w:rPr>
        <w:t xml:space="preserve"> Матковская, М.В. Обоснование технологии биопродуктов на желатиновой основе из вторичного рыбного сырья / М.В.Матковская, О.Я.Мезенова // Материалы Х международной научной конференции «Инновации в науке, образовании и бизнесе - 2012», Калининград: КГТУ - 2012. - С. 425-427.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30</w:t>
      </w:r>
      <w:r w:rsidRPr="000E3F84">
        <w:rPr>
          <w:rFonts w:ascii="Times New Roman" w:hAnsi="Times New Roman"/>
          <w:sz w:val="28"/>
          <w:szCs w:val="28"/>
        </w:rPr>
        <w:t xml:space="preserve"> Студенцова, Н.А. Функциональные продукты питания из гидробионтов / Н.А.Студенцова // Пищевая промышленность. – 2003. – № 11. – С. 80-81.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9D1E71" w:rsidRPr="000E3F84">
        <w:rPr>
          <w:rFonts w:ascii="Times New Roman" w:hAnsi="Times New Roman"/>
          <w:sz w:val="28"/>
          <w:szCs w:val="28"/>
        </w:rPr>
        <w:t>3</w:t>
      </w:r>
      <w:r w:rsidR="00AC6CB7" w:rsidRPr="000E3F84">
        <w:rPr>
          <w:rFonts w:ascii="Times New Roman" w:hAnsi="Times New Roman"/>
          <w:sz w:val="28"/>
          <w:szCs w:val="28"/>
        </w:rPr>
        <w:t>1</w:t>
      </w:r>
      <w:r w:rsidRPr="000E3F84">
        <w:rPr>
          <w:rFonts w:ascii="Times New Roman" w:hAnsi="Times New Roman"/>
          <w:sz w:val="28"/>
          <w:szCs w:val="28"/>
        </w:rPr>
        <w:t xml:space="preserve"> Цибизова, М.Е. Концепция рационального питания и проектирование функциональных продуктов из гидробионтов / М.Е. Цибизова, А.А. Кильмаев // Вестник АГТУ. – 2005. – № 3. – С.24-27.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C6CB7" w:rsidRPr="000E3F84">
        <w:rPr>
          <w:rFonts w:ascii="Times New Roman" w:hAnsi="Times New Roman"/>
          <w:sz w:val="28"/>
          <w:szCs w:val="28"/>
        </w:rPr>
        <w:t>32</w:t>
      </w:r>
      <w:r w:rsidRPr="000E3F84">
        <w:rPr>
          <w:rFonts w:ascii="Times New Roman" w:hAnsi="Times New Roman"/>
          <w:sz w:val="28"/>
          <w:szCs w:val="28"/>
        </w:rPr>
        <w:t xml:space="preserve"> Антипова, Л.В. Продукты функционального значения на основе гидробионтов и сырья растительного происхождения / Л.В.Антипова, И.Н.Толпыгина // Мясная индустрия. – 2002. – № 4. – С. 4-6.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33</w:t>
      </w:r>
      <w:r w:rsidRPr="000E3F84">
        <w:rPr>
          <w:rFonts w:ascii="Times New Roman" w:hAnsi="Times New Roman"/>
          <w:sz w:val="28"/>
          <w:szCs w:val="28"/>
        </w:rPr>
        <w:t xml:space="preserve"> Тюрина О.Е., Шлеленко Л.А., Борисова А.Е., Тюрина И.А. Научные основы создания технологии хлебобулочных изделий геродиетического назначения. Инновационные технологии в пищевой промышленности: наука, </w:t>
      </w:r>
      <w:r w:rsidRPr="000E3F84">
        <w:rPr>
          <w:rFonts w:ascii="Times New Roman" w:hAnsi="Times New Roman"/>
          <w:sz w:val="28"/>
          <w:szCs w:val="28"/>
        </w:rPr>
        <w:lastRenderedPageBreak/>
        <w:t>образование и производство// Материалы Международной научно-технической конференции, 3-4 декабря 2013 года Воронеж, 2013.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w:t>
      </w:r>
      <w:r w:rsidRPr="000E3F84">
        <w:rPr>
          <w:rFonts w:ascii="Times New Roman" w:hAnsi="Times New Roman"/>
          <w:sz w:val="28"/>
          <w:szCs w:val="28"/>
        </w:rPr>
        <w:t xml:space="preserve">4 Приходько, Ю.В. Разработка технологии кисломолочных функциональных напитков, обогащенных рыбным белковым концентратом /Ю.В.Приходько, М.В.Палагина, С.А.Черкасова //Известия вузов. Пищевая технология. - 2007. -№3. - С.23-25.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35</w:t>
      </w:r>
      <w:r w:rsidRPr="000E3F84">
        <w:rPr>
          <w:rFonts w:ascii="Times New Roman" w:hAnsi="Times New Roman"/>
          <w:sz w:val="28"/>
          <w:szCs w:val="28"/>
        </w:rPr>
        <w:t xml:space="preserve"> Черкасова С.А. Обоснование и разработка технологии комбинированных напитков геродиетического назначения. Автореф.дис…канд.техн.наук. – Владивосток, 2007. – 24.</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36</w:t>
      </w:r>
      <w:r w:rsidRPr="000E3F84">
        <w:rPr>
          <w:rFonts w:ascii="Times New Roman" w:hAnsi="Times New Roman"/>
          <w:sz w:val="28"/>
          <w:szCs w:val="28"/>
        </w:rPr>
        <w:t xml:space="preserve"> Радаева И.А. Научные основы разработки технологии сухого молокосодержащего продукта с ликопином / И.А.Радаева, А.Н.Петров, А.Г.Галстян, С.П.Щулькина, А.Б.Капитанов // Сб.науч.трудов ВНИМИ, посвященный 80-летию со дня рождения Н.Н.Липатова. М.: ГНУ ВНИМИ, 2003. – С. 177-182.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37</w:t>
      </w:r>
      <w:r w:rsidRPr="000E3F84">
        <w:rPr>
          <w:rFonts w:ascii="Times New Roman" w:hAnsi="Times New Roman"/>
          <w:sz w:val="28"/>
          <w:szCs w:val="28"/>
        </w:rPr>
        <w:t xml:space="preserve"> Герасимов Б.И. Консервированные геропродукты на основе молока / А.Г. Галстян//Молочная промышленность. – 2006. - №4. – С. 42-43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38</w:t>
      </w:r>
      <w:r w:rsidRPr="000E3F84">
        <w:rPr>
          <w:rFonts w:ascii="Times New Roman" w:hAnsi="Times New Roman"/>
          <w:sz w:val="28"/>
          <w:szCs w:val="28"/>
        </w:rPr>
        <w:t xml:space="preserve"> Лавриненко Н.И. Функциональное питание для людей пожилого возраста / Н.И. Лавриненко, Л.М. Павловская, В.З. Егорова // IX Всерос.конгр. диетологов и нутрициологов «Питание и здоровье», 2007. – С. 52.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39</w:t>
      </w:r>
      <w:r w:rsidRPr="000E3F84">
        <w:rPr>
          <w:rFonts w:ascii="Times New Roman" w:hAnsi="Times New Roman"/>
          <w:sz w:val="28"/>
          <w:szCs w:val="28"/>
        </w:rPr>
        <w:t xml:space="preserve"> Русанова Л.А. Использование фитонутриентов при создании геродиетических продуктов. Международный научный журнал «Инновационная наука», 2016. - №3. – С. 129-132.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420FEC" w:rsidRPr="000E3F84">
        <w:rPr>
          <w:rFonts w:ascii="Times New Roman" w:hAnsi="Times New Roman"/>
          <w:sz w:val="28"/>
          <w:szCs w:val="28"/>
        </w:rPr>
        <w:t>40</w:t>
      </w:r>
      <w:r w:rsidRPr="000E3F84">
        <w:rPr>
          <w:rFonts w:ascii="Times New Roman" w:hAnsi="Times New Roman"/>
          <w:sz w:val="28"/>
          <w:szCs w:val="28"/>
        </w:rPr>
        <w:t xml:space="preserve"> Прянишников, В.В. Принципы создания продуктов питания для людей пожилого возраста / В.В.Прянишников, Т.М.Гиро, П.Микляшевски // Пищевая промышленность. – 2010. – № 8. – С. 23-26.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910A3A" w:rsidRPr="000E3F84">
        <w:rPr>
          <w:rFonts w:ascii="Times New Roman" w:hAnsi="Times New Roman"/>
          <w:sz w:val="28"/>
          <w:szCs w:val="28"/>
        </w:rPr>
        <w:t>41</w:t>
      </w:r>
      <w:r w:rsidRPr="000E3F84">
        <w:rPr>
          <w:rFonts w:ascii="Times New Roman" w:hAnsi="Times New Roman"/>
          <w:sz w:val="28"/>
          <w:szCs w:val="28"/>
        </w:rPr>
        <w:t xml:space="preserve"> Алабина, Н.М. Консервированные продукты для геродиетического питания [Текст] / Н.М.Алабина, Г.В.Володзько, Н.И.Костромина // Пищевая промышленность. – 2012. - № 5. – С.34 – 35.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841C17" w:rsidRPr="000E3F84">
        <w:rPr>
          <w:rFonts w:ascii="Times New Roman" w:hAnsi="Times New Roman"/>
          <w:sz w:val="28"/>
          <w:szCs w:val="28"/>
        </w:rPr>
        <w:t>4</w:t>
      </w:r>
      <w:r w:rsidR="00910A3A" w:rsidRPr="000E3F84">
        <w:rPr>
          <w:rFonts w:ascii="Times New Roman" w:hAnsi="Times New Roman"/>
          <w:sz w:val="28"/>
          <w:szCs w:val="28"/>
        </w:rPr>
        <w:t>2</w:t>
      </w:r>
      <w:r w:rsidRPr="000E3F84">
        <w:rPr>
          <w:rFonts w:ascii="Times New Roman" w:hAnsi="Times New Roman"/>
          <w:sz w:val="28"/>
          <w:szCs w:val="28"/>
        </w:rPr>
        <w:t xml:space="preserve"> Федосенко Т.В., Пацюк Л.К., Медведева Е.А., Нариниянц Т.В. Новый вид консервов для функционального питания. Овощи России. 2018;(6):63-69. </w:t>
      </w:r>
      <w:hyperlink r:id="rId73" w:history="1">
        <w:r w:rsidRPr="000E3F84">
          <w:rPr>
            <w:rStyle w:val="a3"/>
            <w:rFonts w:ascii="Times New Roman" w:hAnsi="Times New Roman"/>
            <w:color w:val="auto"/>
            <w:sz w:val="28"/>
            <w:szCs w:val="28"/>
            <w:u w:val="none"/>
            <w:lang w:val="en-US"/>
          </w:rPr>
          <w:t>https</w:t>
        </w:r>
        <w:r w:rsidRPr="000E3F84">
          <w:rPr>
            <w:rStyle w:val="a3"/>
            <w:rFonts w:ascii="Times New Roman" w:hAnsi="Times New Roman"/>
            <w:color w:val="auto"/>
            <w:sz w:val="28"/>
            <w:szCs w:val="28"/>
            <w:u w:val="none"/>
          </w:rPr>
          <w:t>://</w:t>
        </w:r>
        <w:r w:rsidRPr="000E3F84">
          <w:rPr>
            <w:rStyle w:val="a3"/>
            <w:rFonts w:ascii="Times New Roman" w:hAnsi="Times New Roman"/>
            <w:color w:val="auto"/>
            <w:sz w:val="28"/>
            <w:szCs w:val="28"/>
            <w:u w:val="none"/>
            <w:lang w:val="en-US"/>
          </w:rPr>
          <w:t>doi</w:t>
        </w:r>
        <w:r w:rsidRPr="000E3F84">
          <w:rPr>
            <w:rStyle w:val="a3"/>
            <w:rFonts w:ascii="Times New Roman" w:hAnsi="Times New Roman"/>
            <w:color w:val="auto"/>
            <w:sz w:val="28"/>
            <w:szCs w:val="28"/>
            <w:u w:val="none"/>
          </w:rPr>
          <w:t>.</w:t>
        </w:r>
        <w:r w:rsidRPr="000E3F84">
          <w:rPr>
            <w:rStyle w:val="a3"/>
            <w:rFonts w:ascii="Times New Roman" w:hAnsi="Times New Roman"/>
            <w:color w:val="auto"/>
            <w:sz w:val="28"/>
            <w:szCs w:val="28"/>
            <w:u w:val="none"/>
            <w:lang w:val="en-US"/>
          </w:rPr>
          <w:t>org</w:t>
        </w:r>
        <w:r w:rsidRPr="000E3F84">
          <w:rPr>
            <w:rStyle w:val="a3"/>
            <w:rFonts w:ascii="Times New Roman" w:hAnsi="Times New Roman"/>
            <w:color w:val="auto"/>
            <w:sz w:val="28"/>
            <w:szCs w:val="28"/>
            <w:u w:val="none"/>
          </w:rPr>
          <w:t>/10.18619/2072-9146-2018-6-63-69</w:t>
        </w:r>
      </w:hyperlink>
      <w:r w:rsidRPr="000E3F84">
        <w:rPr>
          <w:rFonts w:ascii="Times New Roman" w:hAnsi="Times New Roman"/>
          <w:sz w:val="28"/>
          <w:szCs w:val="28"/>
        </w:rPr>
        <w:t>.</w:t>
      </w:r>
    </w:p>
    <w:p w:rsidR="00DD718A" w:rsidRPr="000E3F84" w:rsidRDefault="00DD718A"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143 Бекбулатова Е.В., Хошимов Х. Разработка продуктов питания на основе зерновых и бобовых для геродиетического питания // Universum: технические науки : электрон. научн. журн. 2019. № 12 (69). URL: https://7universum.com/ru/tech/archive/item/8576 (дата обращения: 29.10.2022).</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B47906" w:rsidRPr="000E3F84">
        <w:rPr>
          <w:rFonts w:ascii="Times New Roman" w:hAnsi="Times New Roman"/>
          <w:sz w:val="28"/>
          <w:szCs w:val="28"/>
          <w:lang w:val="en-US"/>
        </w:rPr>
        <w:t xml:space="preserve">44 </w:t>
      </w:r>
      <w:r w:rsidRPr="000E3F84">
        <w:rPr>
          <w:rFonts w:ascii="Times New Roman" w:hAnsi="Times New Roman"/>
          <w:sz w:val="28"/>
          <w:szCs w:val="28"/>
          <w:lang w:val="en-US"/>
        </w:rPr>
        <w:t>PeshukL.V., BudnykN.V., Halenko. Gerodietic Meat Products Technology Enriched with Calcium and Phosphorus. Food and Environment Safety - Journal of Faculty of Food Engineering ŞtefancelMareUniversity – Suceava, Volume X, Issue 4 - 2011.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B47906" w:rsidRPr="000E3F84">
        <w:rPr>
          <w:rFonts w:ascii="Times New Roman" w:hAnsi="Times New Roman"/>
          <w:sz w:val="28"/>
          <w:szCs w:val="28"/>
        </w:rPr>
        <w:t>4</w:t>
      </w:r>
      <w:r w:rsidRPr="000E3F84">
        <w:rPr>
          <w:rFonts w:ascii="Times New Roman" w:hAnsi="Times New Roman"/>
          <w:sz w:val="28"/>
          <w:szCs w:val="28"/>
        </w:rPr>
        <w:t xml:space="preserve">5 Патент №2251917 </w:t>
      </w:r>
      <w:r w:rsidR="00CD3007" w:rsidRPr="000E3F84">
        <w:rPr>
          <w:rFonts w:ascii="Times New Roman" w:hAnsi="Times New Roman"/>
          <w:sz w:val="28"/>
          <w:szCs w:val="28"/>
        </w:rPr>
        <w:t xml:space="preserve">А23L1/314, А23L1/31, А23L1/29, </w:t>
      </w:r>
      <w:r w:rsidRPr="000E3F84">
        <w:rPr>
          <w:rFonts w:ascii="Times New Roman" w:hAnsi="Times New Roman"/>
          <w:sz w:val="28"/>
          <w:szCs w:val="28"/>
        </w:rPr>
        <w:t>А23L1/212</w:t>
      </w:r>
      <w:r w:rsidR="00CD3007" w:rsidRPr="000E3F84">
        <w:rPr>
          <w:rFonts w:ascii="Times New Roman" w:hAnsi="Times New Roman"/>
          <w:sz w:val="28"/>
          <w:szCs w:val="28"/>
        </w:rPr>
        <w:t xml:space="preserve">.Пищевой продукт для геродиетического питания. </w:t>
      </w:r>
      <w:r w:rsidRPr="000E3F84">
        <w:rPr>
          <w:rFonts w:ascii="Times New Roman" w:hAnsi="Times New Roman"/>
          <w:sz w:val="28"/>
          <w:szCs w:val="28"/>
        </w:rPr>
        <w:t>Горлов И.Ф., Каренгина Т.В.</w:t>
      </w:r>
      <w:r w:rsidR="00CD3007" w:rsidRPr="000E3F84">
        <w:rPr>
          <w:rFonts w:ascii="Times New Roman" w:hAnsi="Times New Roman"/>
          <w:sz w:val="28"/>
          <w:szCs w:val="28"/>
        </w:rPr>
        <w:t xml:space="preserve">; </w:t>
      </w:r>
      <w:r w:rsidR="00CD3007" w:rsidRPr="000E3F84">
        <w:rPr>
          <w:rFonts w:ascii="Times New Roman" w:hAnsi="Times New Roman"/>
          <w:sz w:val="28"/>
          <w:szCs w:val="28"/>
          <w:shd w:val="clear" w:color="auto" w:fill="FFFFFF"/>
        </w:rPr>
        <w:t xml:space="preserve">Владельцы патента 2251917: </w:t>
      </w:r>
      <w:r w:rsidR="00CD3007" w:rsidRPr="000E3F84">
        <w:rPr>
          <w:rFonts w:ascii="Times New Roman" w:hAnsi="Times New Roman"/>
          <w:sz w:val="28"/>
          <w:szCs w:val="28"/>
        </w:rPr>
        <w:t>ГУ Волгоградский научно-исследовательский технологический институт мясо-молочного скотоводства и переработки продукции животноводства РАСХН (RU)</w:t>
      </w:r>
      <w:r w:rsidR="00F72579" w:rsidRPr="000E3F84">
        <w:rPr>
          <w:rFonts w:ascii="Times New Roman" w:hAnsi="Times New Roman"/>
          <w:sz w:val="28"/>
          <w:szCs w:val="28"/>
        </w:rPr>
        <w:t>; о</w:t>
      </w:r>
      <w:r w:rsidR="00CD3007" w:rsidRPr="000E3F84">
        <w:rPr>
          <w:rFonts w:ascii="Times New Roman" w:hAnsi="Times New Roman"/>
          <w:sz w:val="28"/>
          <w:szCs w:val="28"/>
        </w:rPr>
        <w:t>публ.20.05.2005.</w:t>
      </w:r>
    </w:p>
    <w:p w:rsidR="00F72579" w:rsidRPr="000E3F84" w:rsidRDefault="0058465D" w:rsidP="0058465D">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sz w:val="28"/>
          <w:szCs w:val="28"/>
        </w:rPr>
        <w:lastRenderedPageBreak/>
        <w:t>1</w:t>
      </w:r>
      <w:r w:rsidR="007A5FB3" w:rsidRPr="000E3F84">
        <w:rPr>
          <w:rFonts w:ascii="Times New Roman" w:hAnsi="Times New Roman"/>
          <w:sz w:val="28"/>
          <w:szCs w:val="28"/>
        </w:rPr>
        <w:t>46</w:t>
      </w:r>
      <w:r w:rsidR="00B47906" w:rsidRPr="000E3F84">
        <w:rPr>
          <w:rFonts w:ascii="Times New Roman" w:hAnsi="Times New Roman"/>
          <w:sz w:val="28"/>
          <w:szCs w:val="28"/>
        </w:rPr>
        <w:t xml:space="preserve"> </w:t>
      </w:r>
      <w:r w:rsidR="00F72579" w:rsidRPr="000E3F84">
        <w:rPr>
          <w:rFonts w:ascii="Times New Roman" w:hAnsi="Times New Roman"/>
          <w:sz w:val="28"/>
          <w:szCs w:val="28"/>
          <w:shd w:val="clear" w:color="auto" w:fill="FFFFFF"/>
        </w:rPr>
        <w:t>Пат. 2035882 Россия, МКИ А23 L 1/31. Композиция для производства геродиетического продукта /Юдина С.Б., Митасева Л.Ф.; Моск. ин-т прикл. биотехнол. № 93011859/13; Заявл. 4.03.93; Опубл. 27.05.95, Бюл. №15.</w:t>
      </w:r>
    </w:p>
    <w:p w:rsidR="0058465D" w:rsidRPr="000E3F84" w:rsidRDefault="0058465D" w:rsidP="00CC5C4A">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7A5FB3" w:rsidRPr="000E3F84">
        <w:rPr>
          <w:rFonts w:ascii="Times New Roman" w:hAnsi="Times New Roman"/>
          <w:sz w:val="28"/>
          <w:szCs w:val="28"/>
        </w:rPr>
        <w:t>47</w:t>
      </w:r>
      <w:r w:rsidRPr="000E3F84">
        <w:rPr>
          <w:rFonts w:ascii="Times New Roman" w:hAnsi="Times New Roman"/>
          <w:sz w:val="28"/>
          <w:szCs w:val="28"/>
        </w:rPr>
        <w:t xml:space="preserve"> Юдина С.Б. Создание геродиетических продуктов питания. Мясная индустрия. Октябрь 2014. – С.32-35; Юдина С.Б. Технология геронтологического питания / С.Б. Юдина. – М.: Делипринт, 2009. – 228 с.</w:t>
      </w:r>
    </w:p>
    <w:p w:rsidR="0058465D" w:rsidRPr="000E3F84" w:rsidRDefault="0058465D" w:rsidP="00CC5C4A">
      <w:pPr>
        <w:shd w:val="clear" w:color="auto" w:fill="FFFFFF"/>
        <w:spacing w:after="0" w:line="240" w:lineRule="auto"/>
        <w:ind w:firstLine="708"/>
        <w:jc w:val="both"/>
        <w:rPr>
          <w:rFonts w:ascii="Times New Roman" w:hAnsi="Times New Roman"/>
          <w:sz w:val="28"/>
          <w:szCs w:val="28"/>
        </w:rPr>
      </w:pPr>
      <w:r w:rsidRPr="000E3F84">
        <w:rPr>
          <w:rFonts w:ascii="Times New Roman" w:hAnsi="Times New Roman"/>
          <w:sz w:val="28"/>
          <w:szCs w:val="28"/>
        </w:rPr>
        <w:t>1</w:t>
      </w:r>
      <w:r w:rsidR="007A5FB3" w:rsidRPr="000E3F84">
        <w:rPr>
          <w:rFonts w:ascii="Times New Roman" w:hAnsi="Times New Roman"/>
          <w:sz w:val="28"/>
          <w:szCs w:val="28"/>
        </w:rPr>
        <w:t>48</w:t>
      </w:r>
      <w:r w:rsidRPr="000E3F84">
        <w:rPr>
          <w:rFonts w:ascii="Times New Roman" w:hAnsi="Times New Roman"/>
          <w:sz w:val="28"/>
          <w:szCs w:val="28"/>
        </w:rPr>
        <w:t xml:space="preserve"> Пат</w:t>
      </w:r>
      <w:r w:rsidR="00CC5C4A" w:rsidRPr="000E3F84">
        <w:rPr>
          <w:rFonts w:ascii="Times New Roman" w:hAnsi="Times New Roman"/>
          <w:sz w:val="28"/>
          <w:szCs w:val="28"/>
        </w:rPr>
        <w:t xml:space="preserve">. </w:t>
      </w:r>
      <w:r w:rsidRPr="000E3F84">
        <w:rPr>
          <w:rFonts w:ascii="Times New Roman" w:hAnsi="Times New Roman"/>
          <w:sz w:val="28"/>
          <w:szCs w:val="28"/>
        </w:rPr>
        <w:t>2172609</w:t>
      </w:r>
      <w:r w:rsidR="00CC5C4A" w:rsidRPr="000E3F84">
        <w:rPr>
          <w:rFonts w:ascii="Times New Roman" w:hAnsi="Times New Roman"/>
          <w:sz w:val="28"/>
          <w:szCs w:val="28"/>
        </w:rPr>
        <w:t xml:space="preserve"> С2 Российская Федерация, МПК </w:t>
      </w:r>
      <w:r w:rsidR="00CC5C4A" w:rsidRPr="000E3F84">
        <w:rPr>
          <w:rFonts w:ascii="Times New Roman" w:hAnsi="Times New Roman"/>
          <w:sz w:val="28"/>
          <w:szCs w:val="28"/>
          <w:vertAlign w:val="superscript"/>
        </w:rPr>
        <w:t>51</w:t>
      </w:r>
      <w:r w:rsidRPr="000E3F84">
        <w:rPr>
          <w:rFonts w:ascii="Times New Roman" w:hAnsi="Times New Roman"/>
          <w:sz w:val="28"/>
          <w:szCs w:val="28"/>
        </w:rPr>
        <w:t>A23L1/29, A23L1/31, A23L/314</w:t>
      </w:r>
      <w:r w:rsidR="00CC5C4A" w:rsidRPr="000E3F84">
        <w:rPr>
          <w:rFonts w:ascii="Times New Roman" w:hAnsi="Times New Roman"/>
          <w:sz w:val="28"/>
          <w:szCs w:val="28"/>
        </w:rPr>
        <w:t>.</w:t>
      </w:r>
      <w:r w:rsidR="00737418" w:rsidRPr="000E3F84">
        <w:rPr>
          <w:rFonts w:ascii="Times New Roman" w:hAnsi="Times New Roman"/>
          <w:sz w:val="28"/>
          <w:szCs w:val="28"/>
        </w:rPr>
        <w:t xml:space="preserve"> </w:t>
      </w:r>
      <w:r w:rsidR="00CC5C4A" w:rsidRPr="000E3F84">
        <w:rPr>
          <w:rFonts w:ascii="Times New Roman" w:hAnsi="Times New Roman"/>
          <w:sz w:val="28"/>
          <w:szCs w:val="28"/>
        </w:rPr>
        <w:t xml:space="preserve">Консервы для геродиетического питания </w:t>
      </w:r>
      <w:r w:rsidR="00CC5C4A" w:rsidRPr="000E3F84">
        <w:rPr>
          <w:rFonts w:ascii="Times New Roman" w:hAnsi="Times New Roman"/>
          <w:sz w:val="28"/>
          <w:szCs w:val="28"/>
        </w:rPr>
        <w:sym w:font="Symbol" w:char="F02F"/>
      </w:r>
      <w:r w:rsidRPr="000E3F84">
        <w:rPr>
          <w:rFonts w:ascii="Times New Roman" w:hAnsi="Times New Roman"/>
          <w:sz w:val="28"/>
          <w:szCs w:val="28"/>
        </w:rPr>
        <w:t>Касьянов Г.И.; Квасенков О.И.; Запорожский А.А.</w:t>
      </w:r>
      <w:r w:rsidR="00CC5C4A" w:rsidRPr="000E3F84">
        <w:rPr>
          <w:rFonts w:ascii="Times New Roman" w:hAnsi="Times New Roman"/>
          <w:sz w:val="28"/>
          <w:szCs w:val="28"/>
        </w:rPr>
        <w:t xml:space="preserve">; заявитель и </w:t>
      </w:r>
      <w:r w:rsidR="00F72579" w:rsidRPr="000E3F84">
        <w:rPr>
          <w:rFonts w:ascii="Times New Roman" w:hAnsi="Times New Roman"/>
          <w:sz w:val="28"/>
          <w:szCs w:val="28"/>
        </w:rPr>
        <w:t>патент</w:t>
      </w:r>
      <w:r w:rsidR="00CC5C4A" w:rsidRPr="000E3F84">
        <w:rPr>
          <w:rFonts w:ascii="Times New Roman" w:hAnsi="Times New Roman"/>
          <w:sz w:val="28"/>
          <w:szCs w:val="28"/>
        </w:rPr>
        <w:t>ообладатель</w:t>
      </w:r>
      <w:r w:rsidR="00F72579" w:rsidRPr="000E3F84">
        <w:rPr>
          <w:rFonts w:ascii="Times New Roman" w:hAnsi="Times New Roman"/>
          <w:sz w:val="28"/>
          <w:szCs w:val="28"/>
        </w:rPr>
        <w:t xml:space="preserve"> Кубанский государственный технологический университет</w:t>
      </w:r>
      <w:r w:rsidR="00CC5C4A" w:rsidRPr="000E3F84">
        <w:rPr>
          <w:rFonts w:ascii="Times New Roman" w:hAnsi="Times New Roman"/>
          <w:sz w:val="28"/>
          <w:szCs w:val="28"/>
        </w:rPr>
        <w:t xml:space="preserve">. - </w:t>
      </w:r>
      <w:hyperlink r:id="rId74" w:tgtFrame="_self" w:history="1">
        <w:r w:rsidR="00CC5C4A" w:rsidRPr="000E3F84">
          <w:rPr>
            <w:rFonts w:ascii="Times New Roman" w:hAnsi="Times New Roman"/>
            <w:sz w:val="28"/>
            <w:szCs w:val="28"/>
          </w:rPr>
          <w:t>99117368/13; заявл. 09.08.99</w:t>
        </w:r>
      </w:hyperlink>
      <w:r w:rsidR="00CC5C4A" w:rsidRPr="000E3F84">
        <w:rPr>
          <w:rFonts w:ascii="Times New Roman" w:hAnsi="Times New Roman"/>
          <w:sz w:val="28"/>
          <w:szCs w:val="28"/>
        </w:rPr>
        <w:t>; опубл. 2001.08.27.</w:t>
      </w:r>
    </w:p>
    <w:p w:rsidR="0058465D" w:rsidRPr="000E3F84" w:rsidRDefault="0058465D" w:rsidP="00CC5C4A">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DF7A9B" w:rsidRPr="000E3F84">
        <w:rPr>
          <w:rFonts w:ascii="Times New Roman" w:hAnsi="Times New Roman"/>
          <w:sz w:val="28"/>
          <w:szCs w:val="28"/>
        </w:rPr>
        <w:t>49</w:t>
      </w:r>
      <w:r w:rsidRPr="000E3F84">
        <w:rPr>
          <w:rFonts w:ascii="Times New Roman" w:hAnsi="Times New Roman"/>
          <w:sz w:val="28"/>
          <w:szCs w:val="28"/>
        </w:rPr>
        <w:t xml:space="preserve"> Пат</w:t>
      </w:r>
      <w:r w:rsidR="0070200D" w:rsidRPr="000E3F84">
        <w:rPr>
          <w:rFonts w:ascii="Times New Roman" w:hAnsi="Times New Roman"/>
          <w:sz w:val="28"/>
          <w:szCs w:val="28"/>
        </w:rPr>
        <w:t xml:space="preserve">. </w:t>
      </w:r>
      <w:r w:rsidRPr="000E3F84">
        <w:rPr>
          <w:rFonts w:ascii="Times New Roman" w:hAnsi="Times New Roman"/>
          <w:sz w:val="28"/>
          <w:szCs w:val="28"/>
        </w:rPr>
        <w:t xml:space="preserve">2159056 </w:t>
      </w:r>
      <w:r w:rsidR="0070200D" w:rsidRPr="000E3F84">
        <w:rPr>
          <w:rFonts w:ascii="Times New Roman" w:hAnsi="Times New Roman"/>
          <w:sz w:val="28"/>
          <w:szCs w:val="28"/>
        </w:rPr>
        <w:t>Российская Федерация</w:t>
      </w:r>
      <w:r w:rsidR="00C4167D" w:rsidRPr="000E3F84">
        <w:rPr>
          <w:rFonts w:ascii="Times New Roman" w:hAnsi="Times New Roman"/>
          <w:sz w:val="28"/>
          <w:szCs w:val="28"/>
        </w:rPr>
        <w:t>,</w:t>
      </w:r>
      <w:r w:rsidR="0070200D" w:rsidRPr="000E3F84">
        <w:rPr>
          <w:rFonts w:ascii="Times New Roman" w:hAnsi="Times New Roman"/>
          <w:sz w:val="28"/>
          <w:szCs w:val="28"/>
        </w:rPr>
        <w:t xml:space="preserve"> МПК </w:t>
      </w:r>
      <w:r w:rsidRPr="000E3F84">
        <w:rPr>
          <w:rFonts w:ascii="Times New Roman" w:hAnsi="Times New Roman"/>
          <w:sz w:val="28"/>
          <w:szCs w:val="28"/>
          <w:lang w:val="en-US"/>
        </w:rPr>
        <w:t>A</w:t>
      </w:r>
      <w:r w:rsidRPr="000E3F84">
        <w:rPr>
          <w:rFonts w:ascii="Times New Roman" w:hAnsi="Times New Roman"/>
          <w:sz w:val="28"/>
          <w:szCs w:val="28"/>
        </w:rPr>
        <w:t>23</w:t>
      </w:r>
      <w:r w:rsidRPr="000E3F84">
        <w:rPr>
          <w:rFonts w:ascii="Times New Roman" w:hAnsi="Times New Roman"/>
          <w:sz w:val="28"/>
          <w:szCs w:val="28"/>
          <w:lang w:val="en-US"/>
        </w:rPr>
        <w:t>L</w:t>
      </w:r>
      <w:r w:rsidRPr="000E3F84">
        <w:rPr>
          <w:rFonts w:ascii="Times New Roman" w:hAnsi="Times New Roman"/>
          <w:sz w:val="28"/>
          <w:szCs w:val="28"/>
        </w:rPr>
        <w:t xml:space="preserve">1/31, </w:t>
      </w:r>
      <w:r w:rsidRPr="000E3F84">
        <w:rPr>
          <w:rFonts w:ascii="Times New Roman" w:hAnsi="Times New Roman"/>
          <w:sz w:val="28"/>
          <w:szCs w:val="28"/>
          <w:lang w:val="en-US"/>
        </w:rPr>
        <w:t>A</w:t>
      </w:r>
      <w:r w:rsidRPr="000E3F84">
        <w:rPr>
          <w:rFonts w:ascii="Times New Roman" w:hAnsi="Times New Roman"/>
          <w:sz w:val="28"/>
          <w:szCs w:val="28"/>
        </w:rPr>
        <w:t>23</w:t>
      </w:r>
      <w:r w:rsidRPr="000E3F84">
        <w:rPr>
          <w:rFonts w:ascii="Times New Roman" w:hAnsi="Times New Roman"/>
          <w:sz w:val="28"/>
          <w:szCs w:val="28"/>
          <w:lang w:val="en-US"/>
        </w:rPr>
        <w:t>L</w:t>
      </w:r>
      <w:r w:rsidRPr="000E3F84">
        <w:rPr>
          <w:rFonts w:ascii="Times New Roman" w:hAnsi="Times New Roman"/>
          <w:sz w:val="28"/>
          <w:szCs w:val="28"/>
        </w:rPr>
        <w:t xml:space="preserve">1/314, </w:t>
      </w:r>
      <w:r w:rsidRPr="000E3F84">
        <w:rPr>
          <w:rFonts w:ascii="Times New Roman" w:hAnsi="Times New Roman"/>
          <w:sz w:val="28"/>
          <w:szCs w:val="28"/>
          <w:lang w:val="en-US"/>
        </w:rPr>
        <w:t>C</w:t>
      </w:r>
      <w:r w:rsidRPr="000E3F84">
        <w:rPr>
          <w:rFonts w:ascii="Times New Roman" w:hAnsi="Times New Roman"/>
          <w:sz w:val="28"/>
          <w:szCs w:val="28"/>
        </w:rPr>
        <w:t>12</w:t>
      </w:r>
      <w:r w:rsidRPr="000E3F84">
        <w:rPr>
          <w:rFonts w:ascii="Times New Roman" w:hAnsi="Times New Roman"/>
          <w:sz w:val="28"/>
          <w:szCs w:val="28"/>
          <w:lang w:val="en-US"/>
        </w:rPr>
        <w:t>P</w:t>
      </w:r>
      <w:r w:rsidRPr="000E3F84">
        <w:rPr>
          <w:rFonts w:ascii="Times New Roman" w:hAnsi="Times New Roman"/>
          <w:sz w:val="28"/>
          <w:szCs w:val="28"/>
        </w:rPr>
        <w:t xml:space="preserve">7/64. </w:t>
      </w:r>
      <w:r w:rsidR="0070200D" w:rsidRPr="000E3F84">
        <w:rPr>
          <w:rFonts w:ascii="Times New Roman" w:hAnsi="Times New Roman"/>
          <w:sz w:val="28"/>
          <w:szCs w:val="28"/>
        </w:rPr>
        <w:t xml:space="preserve">Геродиетический продукт </w:t>
      </w:r>
      <w:r w:rsidR="0070200D" w:rsidRPr="000E3F84">
        <w:rPr>
          <w:rFonts w:ascii="Times New Roman" w:hAnsi="Times New Roman"/>
          <w:sz w:val="28"/>
          <w:szCs w:val="28"/>
        </w:rPr>
        <w:sym w:font="Symbol" w:char="F02F"/>
      </w:r>
      <w:r w:rsidR="0070200D" w:rsidRPr="000E3F84">
        <w:rPr>
          <w:rFonts w:ascii="Times New Roman" w:hAnsi="Times New Roman"/>
          <w:sz w:val="28"/>
          <w:szCs w:val="28"/>
        </w:rPr>
        <w:t xml:space="preserve"> Юшина Е.А., Квасенков О.И., Касьянов Г.И., Запорожский А.А.; заявитель и патентообладатель Кубанский государственный технологический университет; заявл. 08.09.99;   о</w:t>
      </w:r>
      <w:r w:rsidRPr="000E3F84">
        <w:rPr>
          <w:rFonts w:ascii="Times New Roman" w:hAnsi="Times New Roman"/>
          <w:sz w:val="28"/>
          <w:szCs w:val="28"/>
        </w:rPr>
        <w:t xml:space="preserve">публ. 20.11.2000.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DF7A9B" w:rsidRPr="000E3F84">
        <w:rPr>
          <w:rFonts w:ascii="Times New Roman" w:hAnsi="Times New Roman"/>
          <w:sz w:val="28"/>
          <w:szCs w:val="28"/>
        </w:rPr>
        <w:t>50</w:t>
      </w:r>
      <w:r w:rsidRPr="000E3F84">
        <w:rPr>
          <w:rFonts w:ascii="Times New Roman" w:hAnsi="Times New Roman"/>
          <w:sz w:val="28"/>
          <w:szCs w:val="28"/>
        </w:rPr>
        <w:t xml:space="preserve"> Пат</w:t>
      </w:r>
      <w:r w:rsidR="0070200D" w:rsidRPr="000E3F84">
        <w:rPr>
          <w:rFonts w:ascii="Times New Roman" w:hAnsi="Times New Roman"/>
          <w:sz w:val="28"/>
          <w:szCs w:val="28"/>
        </w:rPr>
        <w:t>.</w:t>
      </w:r>
      <w:r w:rsidRPr="000E3F84">
        <w:rPr>
          <w:rFonts w:ascii="Times New Roman" w:hAnsi="Times New Roman"/>
          <w:sz w:val="28"/>
          <w:szCs w:val="28"/>
        </w:rPr>
        <w:t xml:space="preserve"> 2631691 </w:t>
      </w:r>
      <w:r w:rsidR="00C4167D" w:rsidRPr="000E3F84">
        <w:rPr>
          <w:rFonts w:ascii="Times New Roman" w:hAnsi="Times New Roman"/>
          <w:sz w:val="28"/>
          <w:szCs w:val="28"/>
        </w:rPr>
        <w:t xml:space="preserve">Российская Федерация, МПК </w:t>
      </w:r>
      <w:r w:rsidRPr="000E3F84">
        <w:rPr>
          <w:rFonts w:ascii="Times New Roman" w:hAnsi="Times New Roman"/>
          <w:sz w:val="28"/>
          <w:szCs w:val="28"/>
        </w:rPr>
        <w:t xml:space="preserve">A23L13/50. </w:t>
      </w:r>
      <w:r w:rsidR="0070200D" w:rsidRPr="000E3F84">
        <w:rPr>
          <w:rFonts w:ascii="Times New Roman" w:hAnsi="Times New Roman"/>
          <w:sz w:val="28"/>
          <w:szCs w:val="28"/>
        </w:rPr>
        <w:t xml:space="preserve">Мясорастительный продукт геродиетического назначения </w:t>
      </w:r>
      <w:r w:rsidR="0070200D" w:rsidRPr="000E3F84">
        <w:rPr>
          <w:rFonts w:ascii="Times New Roman" w:hAnsi="Times New Roman"/>
          <w:sz w:val="28"/>
          <w:szCs w:val="28"/>
        </w:rPr>
        <w:sym w:font="Symbol" w:char="F02F"/>
      </w:r>
      <w:r w:rsidRPr="000E3F84">
        <w:rPr>
          <w:rFonts w:ascii="Times New Roman" w:hAnsi="Times New Roman"/>
          <w:sz w:val="28"/>
          <w:szCs w:val="28"/>
        </w:rPr>
        <w:t>Запорожский А.А.</w:t>
      </w:r>
      <w:r w:rsidR="0070200D" w:rsidRPr="000E3F84">
        <w:rPr>
          <w:rFonts w:ascii="Times New Roman" w:hAnsi="Times New Roman"/>
          <w:sz w:val="28"/>
          <w:szCs w:val="28"/>
        </w:rPr>
        <w:t>, Ревенко М.Г.</w:t>
      </w:r>
      <w:r w:rsidR="00C4167D" w:rsidRPr="000E3F84">
        <w:rPr>
          <w:rFonts w:ascii="Times New Roman" w:hAnsi="Times New Roman"/>
          <w:sz w:val="28"/>
          <w:szCs w:val="28"/>
        </w:rPr>
        <w:t>; заявитель и патентообладатель Кубанский государственный технологический университет. – 2016130545; заявл. 25.07.16; опубл</w:t>
      </w:r>
      <w:r w:rsidRPr="000E3F84">
        <w:rPr>
          <w:rFonts w:ascii="Times New Roman" w:hAnsi="Times New Roman"/>
          <w:sz w:val="28"/>
          <w:szCs w:val="28"/>
        </w:rPr>
        <w:t>. 2</w:t>
      </w:r>
      <w:r w:rsidR="00C4167D" w:rsidRPr="000E3F84">
        <w:rPr>
          <w:rFonts w:ascii="Times New Roman" w:hAnsi="Times New Roman"/>
          <w:sz w:val="28"/>
          <w:szCs w:val="28"/>
        </w:rPr>
        <w:t>6</w:t>
      </w:r>
      <w:r w:rsidRPr="000E3F84">
        <w:rPr>
          <w:rFonts w:ascii="Times New Roman" w:hAnsi="Times New Roman"/>
          <w:sz w:val="28"/>
          <w:szCs w:val="28"/>
        </w:rPr>
        <w:t>.0</w:t>
      </w:r>
      <w:r w:rsidR="00C4167D" w:rsidRPr="000E3F84">
        <w:rPr>
          <w:rFonts w:ascii="Times New Roman" w:hAnsi="Times New Roman"/>
          <w:sz w:val="28"/>
          <w:szCs w:val="28"/>
        </w:rPr>
        <w:t>9</w:t>
      </w:r>
      <w:r w:rsidRPr="000E3F84">
        <w:rPr>
          <w:rFonts w:ascii="Times New Roman" w:hAnsi="Times New Roman"/>
          <w:sz w:val="28"/>
          <w:szCs w:val="28"/>
        </w:rPr>
        <w:t>.20</w:t>
      </w:r>
      <w:r w:rsidR="00C4167D" w:rsidRPr="000E3F84">
        <w:rPr>
          <w:rFonts w:ascii="Times New Roman" w:hAnsi="Times New Roman"/>
          <w:sz w:val="28"/>
          <w:szCs w:val="28"/>
        </w:rPr>
        <w:t>16</w:t>
      </w:r>
      <w:r w:rsidRPr="000E3F84">
        <w:rPr>
          <w:rFonts w:ascii="Times New Roman" w:hAnsi="Times New Roman"/>
          <w:sz w:val="28"/>
          <w:szCs w:val="28"/>
        </w:rPr>
        <w:t>.</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E07284" w:rsidRPr="000E3F84">
        <w:rPr>
          <w:rFonts w:ascii="Times New Roman" w:hAnsi="Times New Roman"/>
          <w:sz w:val="28"/>
          <w:szCs w:val="28"/>
        </w:rPr>
        <w:t>51</w:t>
      </w:r>
      <w:r w:rsidRPr="000E3F84">
        <w:rPr>
          <w:rFonts w:ascii="Times New Roman" w:hAnsi="Times New Roman"/>
          <w:sz w:val="28"/>
          <w:szCs w:val="28"/>
        </w:rPr>
        <w:t xml:space="preserve"> Ковтун Т.В. Качественные показатели геродиетических продуктов «Кубанский государственный технологический университет». Инновационные технологии в пищевой промышленности// Материалы международной научно-технической интернет-конференции, 1–15 июня 2011 г. Краснодар</w:t>
      </w:r>
      <w:r w:rsidR="00C4167D" w:rsidRPr="000E3F84">
        <w:rPr>
          <w:rFonts w:ascii="Times New Roman" w:hAnsi="Times New Roman"/>
          <w:sz w:val="28"/>
          <w:szCs w:val="28"/>
        </w:rPr>
        <w:t>,</w:t>
      </w:r>
      <w:r w:rsidRPr="000E3F84">
        <w:rPr>
          <w:rFonts w:ascii="Times New Roman" w:hAnsi="Times New Roman"/>
          <w:sz w:val="28"/>
          <w:szCs w:val="28"/>
        </w:rPr>
        <w:t xml:space="preserve"> 2011.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E07284" w:rsidRPr="000E3F84">
        <w:rPr>
          <w:rFonts w:ascii="Times New Roman" w:hAnsi="Times New Roman"/>
          <w:sz w:val="28"/>
          <w:szCs w:val="28"/>
        </w:rPr>
        <w:t>52</w:t>
      </w:r>
      <w:r w:rsidRPr="000E3F84">
        <w:rPr>
          <w:rFonts w:ascii="Times New Roman" w:hAnsi="Times New Roman"/>
          <w:sz w:val="28"/>
          <w:szCs w:val="28"/>
        </w:rPr>
        <w:t xml:space="preserve"> Пат</w:t>
      </w:r>
      <w:r w:rsidR="00C4167D" w:rsidRPr="000E3F84">
        <w:rPr>
          <w:rFonts w:ascii="Times New Roman" w:hAnsi="Times New Roman"/>
          <w:sz w:val="28"/>
          <w:szCs w:val="28"/>
        </w:rPr>
        <w:t xml:space="preserve">. </w:t>
      </w:r>
      <w:r w:rsidRPr="000E3F84">
        <w:rPr>
          <w:rFonts w:ascii="Times New Roman" w:hAnsi="Times New Roman"/>
          <w:sz w:val="28"/>
          <w:szCs w:val="28"/>
        </w:rPr>
        <w:t xml:space="preserve">2530152 </w:t>
      </w:r>
      <w:r w:rsidR="00C4167D" w:rsidRPr="000E3F84">
        <w:rPr>
          <w:rFonts w:ascii="Times New Roman" w:hAnsi="Times New Roman"/>
          <w:sz w:val="28"/>
          <w:szCs w:val="28"/>
        </w:rPr>
        <w:t xml:space="preserve">С2 Российская Федерация, МПК </w:t>
      </w:r>
      <w:r w:rsidR="00C4167D" w:rsidRPr="000E3F84">
        <w:rPr>
          <w:rFonts w:ascii="Times New Roman" w:hAnsi="Times New Roman"/>
          <w:sz w:val="28"/>
          <w:szCs w:val="28"/>
          <w:vertAlign w:val="superscript"/>
        </w:rPr>
        <w:t>51</w:t>
      </w:r>
      <w:r w:rsidRPr="000E3F84">
        <w:rPr>
          <w:rFonts w:ascii="Times New Roman" w:hAnsi="Times New Roman"/>
          <w:sz w:val="28"/>
          <w:szCs w:val="28"/>
        </w:rPr>
        <w:t>A23L1/325</w:t>
      </w:r>
      <w:r w:rsidR="00C4167D" w:rsidRPr="000E3F84">
        <w:rPr>
          <w:rFonts w:ascii="Times New Roman" w:hAnsi="Times New Roman"/>
          <w:sz w:val="28"/>
          <w:szCs w:val="28"/>
        </w:rPr>
        <w:t xml:space="preserve">. Способ изготовления геродиетического продукта </w:t>
      </w:r>
      <w:r w:rsidR="00C4167D" w:rsidRPr="000E3F84">
        <w:rPr>
          <w:rFonts w:ascii="Times New Roman" w:hAnsi="Times New Roman"/>
          <w:sz w:val="28"/>
          <w:szCs w:val="28"/>
        </w:rPr>
        <w:sym w:font="Symbol" w:char="F02F"/>
      </w:r>
      <w:r w:rsidRPr="000E3F84">
        <w:rPr>
          <w:rFonts w:ascii="Times New Roman" w:hAnsi="Times New Roman"/>
          <w:sz w:val="28"/>
          <w:szCs w:val="28"/>
        </w:rPr>
        <w:t xml:space="preserve"> Дзантиева Л.Б., Цугкиев Б.Г., Гагиева, Л.Ч., Чехова А.Т.</w:t>
      </w:r>
      <w:r w:rsidR="00C4167D" w:rsidRPr="000E3F84">
        <w:rPr>
          <w:rFonts w:ascii="Times New Roman" w:hAnsi="Times New Roman"/>
          <w:sz w:val="28"/>
          <w:szCs w:val="28"/>
        </w:rPr>
        <w:t>; заявитель и патентообладатель ФГБОУ ВПО Горский государственный аграрный университет. - 2012140875</w:t>
      </w:r>
      <w:r w:rsidR="00C4167D" w:rsidRPr="000E3F84">
        <w:rPr>
          <w:rFonts w:ascii="Times New Roman" w:hAnsi="Times New Roman"/>
          <w:sz w:val="28"/>
          <w:szCs w:val="28"/>
        </w:rPr>
        <w:sym w:font="Symbol" w:char="F02F"/>
      </w:r>
      <w:r w:rsidR="00C4167D" w:rsidRPr="000E3F84">
        <w:rPr>
          <w:rFonts w:ascii="Times New Roman" w:hAnsi="Times New Roman"/>
          <w:sz w:val="28"/>
          <w:szCs w:val="28"/>
        </w:rPr>
        <w:t>13; заявл. 24.09.12; опубл. 10.10.2014.</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60373" w:rsidRPr="000E3F84">
        <w:rPr>
          <w:rFonts w:ascii="Times New Roman" w:hAnsi="Times New Roman"/>
          <w:sz w:val="28"/>
          <w:szCs w:val="28"/>
        </w:rPr>
        <w:t>53</w:t>
      </w:r>
      <w:r w:rsidRPr="000E3F84">
        <w:rPr>
          <w:rFonts w:ascii="Times New Roman" w:hAnsi="Times New Roman"/>
          <w:sz w:val="28"/>
          <w:szCs w:val="28"/>
        </w:rPr>
        <w:t>. Сатина, О.В. Проектирование продуктов геронтологического питания // Мясная индустрия. – 2010. – №6. – С. 56-58.</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2764FC" w:rsidRPr="000E3F84">
        <w:rPr>
          <w:rFonts w:ascii="Times New Roman" w:hAnsi="Times New Roman"/>
          <w:sz w:val="28"/>
          <w:szCs w:val="28"/>
        </w:rPr>
        <w:t>5</w:t>
      </w:r>
      <w:r w:rsidR="00A60373" w:rsidRPr="000E3F84">
        <w:rPr>
          <w:rFonts w:ascii="Times New Roman" w:hAnsi="Times New Roman"/>
          <w:sz w:val="28"/>
          <w:szCs w:val="28"/>
        </w:rPr>
        <w:t>4</w:t>
      </w:r>
      <w:r w:rsidRPr="000E3F84">
        <w:rPr>
          <w:rFonts w:ascii="Times New Roman" w:hAnsi="Times New Roman"/>
          <w:sz w:val="28"/>
          <w:szCs w:val="28"/>
        </w:rPr>
        <w:t xml:space="preserve"> Шарипова Т.В., Решетник Е.И., Максюмик В.А. Разработка</w:t>
      </w:r>
      <w:r w:rsidRPr="000E3F84">
        <w:rPr>
          <w:rFonts w:ascii="Times New Roman" w:hAnsi="Times New Roman"/>
          <w:sz w:val="28"/>
          <w:szCs w:val="28"/>
        </w:rPr>
        <w:tab/>
        <w:t xml:space="preserve">рецептур мясорастительных полуфабрикатов для геродиетического питания // V Международная научная конференция «Наука в Центральной России, февраль, 2014.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A60373" w:rsidRPr="000E3F84">
        <w:rPr>
          <w:rFonts w:ascii="Times New Roman" w:hAnsi="Times New Roman"/>
          <w:sz w:val="28"/>
          <w:szCs w:val="28"/>
        </w:rPr>
        <w:t>55</w:t>
      </w:r>
      <w:r w:rsidRPr="000E3F84">
        <w:rPr>
          <w:rFonts w:ascii="Times New Roman" w:hAnsi="Times New Roman"/>
          <w:sz w:val="28"/>
          <w:szCs w:val="28"/>
        </w:rPr>
        <w:t xml:space="preserve"> Пат</w:t>
      </w:r>
      <w:r w:rsidR="00C4167D" w:rsidRPr="000E3F84">
        <w:rPr>
          <w:rFonts w:ascii="Times New Roman" w:hAnsi="Times New Roman"/>
          <w:sz w:val="28"/>
          <w:szCs w:val="28"/>
        </w:rPr>
        <w:t xml:space="preserve">. </w:t>
      </w:r>
      <w:r w:rsidRPr="000E3F84">
        <w:rPr>
          <w:rFonts w:ascii="Times New Roman" w:hAnsi="Times New Roman"/>
          <w:sz w:val="28"/>
          <w:szCs w:val="28"/>
        </w:rPr>
        <w:t xml:space="preserve">2282370 </w:t>
      </w:r>
      <w:r w:rsidR="002C4E3F" w:rsidRPr="000E3F84">
        <w:rPr>
          <w:rFonts w:ascii="Times New Roman" w:hAnsi="Times New Roman"/>
          <w:sz w:val="28"/>
          <w:szCs w:val="28"/>
        </w:rPr>
        <w:t xml:space="preserve">Российская Федерация МПК </w:t>
      </w:r>
      <w:r w:rsidRPr="000E3F84">
        <w:rPr>
          <w:rFonts w:ascii="Times New Roman" w:hAnsi="Times New Roman"/>
          <w:sz w:val="28"/>
          <w:szCs w:val="28"/>
        </w:rPr>
        <w:t xml:space="preserve">А23L1/31, А23L1/315. </w:t>
      </w:r>
      <w:r w:rsidR="002C4E3F" w:rsidRPr="000E3F84">
        <w:rPr>
          <w:rFonts w:ascii="Times New Roman" w:hAnsi="Times New Roman"/>
          <w:sz w:val="28"/>
          <w:szCs w:val="28"/>
        </w:rPr>
        <w:t xml:space="preserve">Способ производства мясорастительного паштета </w:t>
      </w:r>
      <w:r w:rsidR="002C4E3F" w:rsidRPr="000E3F84">
        <w:rPr>
          <w:rFonts w:ascii="Times New Roman" w:hAnsi="Times New Roman"/>
          <w:sz w:val="28"/>
          <w:szCs w:val="28"/>
        </w:rPr>
        <w:sym w:font="Symbol" w:char="F02F"/>
      </w:r>
      <w:r w:rsidR="002C4E3F" w:rsidRPr="000E3F84">
        <w:rPr>
          <w:rFonts w:ascii="Times New Roman" w:hAnsi="Times New Roman"/>
          <w:sz w:val="28"/>
          <w:szCs w:val="28"/>
        </w:rPr>
        <w:t xml:space="preserve"> Квасенков О.И., Юшина Е.А.; заявитель и патентообладатель Квасенков О.И. - 2004137544</w:t>
      </w:r>
      <w:r w:rsidR="002C4E3F" w:rsidRPr="000E3F84">
        <w:rPr>
          <w:rFonts w:ascii="Times New Roman" w:hAnsi="Times New Roman"/>
          <w:sz w:val="28"/>
          <w:szCs w:val="28"/>
        </w:rPr>
        <w:sym w:font="Symbol" w:char="F02F"/>
      </w:r>
      <w:r w:rsidR="002C4E3F" w:rsidRPr="000E3F84">
        <w:rPr>
          <w:rFonts w:ascii="Times New Roman" w:hAnsi="Times New Roman"/>
          <w:sz w:val="28"/>
          <w:szCs w:val="28"/>
        </w:rPr>
        <w:t>13, заявл.22.12.04; о</w:t>
      </w:r>
      <w:r w:rsidRPr="000E3F84">
        <w:rPr>
          <w:rFonts w:ascii="Times New Roman" w:hAnsi="Times New Roman"/>
          <w:sz w:val="28"/>
          <w:szCs w:val="28"/>
        </w:rPr>
        <w:t xml:space="preserve">публ. 27.08.06.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CE26CE" w:rsidRPr="000E3F84">
        <w:rPr>
          <w:rFonts w:ascii="Times New Roman" w:hAnsi="Times New Roman"/>
          <w:sz w:val="28"/>
          <w:szCs w:val="28"/>
        </w:rPr>
        <w:t>57</w:t>
      </w:r>
      <w:r w:rsidRPr="000E3F84">
        <w:rPr>
          <w:rFonts w:ascii="Times New Roman" w:hAnsi="Times New Roman"/>
          <w:sz w:val="28"/>
          <w:szCs w:val="28"/>
        </w:rPr>
        <w:t xml:space="preserve"> Пат</w:t>
      </w:r>
      <w:r w:rsidR="0055082A" w:rsidRPr="000E3F84">
        <w:rPr>
          <w:rFonts w:ascii="Times New Roman" w:hAnsi="Times New Roman"/>
          <w:sz w:val="28"/>
          <w:szCs w:val="28"/>
        </w:rPr>
        <w:t xml:space="preserve">. </w:t>
      </w:r>
      <w:r w:rsidRPr="000E3F84">
        <w:rPr>
          <w:rFonts w:ascii="Times New Roman" w:hAnsi="Times New Roman"/>
          <w:sz w:val="28"/>
          <w:szCs w:val="28"/>
        </w:rPr>
        <w:t xml:space="preserve">2165159 </w:t>
      </w:r>
      <w:r w:rsidR="00E449C1" w:rsidRPr="000E3F84">
        <w:rPr>
          <w:rFonts w:ascii="Times New Roman" w:hAnsi="Times New Roman"/>
          <w:sz w:val="28"/>
          <w:szCs w:val="28"/>
        </w:rPr>
        <w:t xml:space="preserve">Российская Федерация МПК </w:t>
      </w:r>
      <w:r w:rsidRPr="000E3F84">
        <w:rPr>
          <w:rFonts w:ascii="Times New Roman" w:hAnsi="Times New Roman"/>
          <w:sz w:val="28"/>
          <w:szCs w:val="28"/>
        </w:rPr>
        <w:t>А23L1/29, А23L1/314. Продукт для геродиетического питания</w:t>
      </w:r>
      <w:r w:rsidR="00E449C1" w:rsidRPr="000E3F84">
        <w:rPr>
          <w:rFonts w:ascii="Times New Roman" w:hAnsi="Times New Roman"/>
          <w:sz w:val="28"/>
          <w:szCs w:val="28"/>
        </w:rPr>
        <w:sym w:font="Symbol" w:char="F02F"/>
      </w:r>
      <w:r w:rsidRPr="000E3F84">
        <w:rPr>
          <w:rFonts w:ascii="Times New Roman" w:hAnsi="Times New Roman"/>
          <w:sz w:val="28"/>
          <w:szCs w:val="28"/>
        </w:rPr>
        <w:t xml:space="preserve"> Юшина </w:t>
      </w:r>
      <w:r w:rsidR="00E449C1" w:rsidRPr="000E3F84">
        <w:rPr>
          <w:rFonts w:ascii="Times New Roman" w:hAnsi="Times New Roman"/>
          <w:sz w:val="28"/>
          <w:szCs w:val="28"/>
        </w:rPr>
        <w:t>Е.А.</w:t>
      </w:r>
      <w:r w:rsidRPr="000E3F84">
        <w:rPr>
          <w:rFonts w:ascii="Times New Roman" w:hAnsi="Times New Roman"/>
          <w:sz w:val="28"/>
          <w:szCs w:val="28"/>
        </w:rPr>
        <w:t>, Квасенков О.И., Касьянов Г.И., Запорожский А.А.</w:t>
      </w:r>
      <w:r w:rsidR="00E449C1" w:rsidRPr="000E3F84">
        <w:rPr>
          <w:rFonts w:ascii="Times New Roman" w:hAnsi="Times New Roman"/>
          <w:sz w:val="28"/>
          <w:szCs w:val="28"/>
        </w:rPr>
        <w:t>; заявитель и патентообладатель Кубанский государственный технологический университет; заявл. 08.09.99; опубл. 20.04.2001.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1</w:t>
      </w:r>
      <w:r w:rsidR="00CE26CE" w:rsidRPr="000E3F84">
        <w:rPr>
          <w:rFonts w:ascii="Times New Roman" w:hAnsi="Times New Roman"/>
          <w:sz w:val="28"/>
          <w:szCs w:val="28"/>
        </w:rPr>
        <w:t>58</w:t>
      </w:r>
      <w:r w:rsidRPr="000E3F84">
        <w:rPr>
          <w:rFonts w:ascii="Times New Roman" w:hAnsi="Times New Roman"/>
          <w:sz w:val="28"/>
          <w:szCs w:val="28"/>
        </w:rPr>
        <w:t xml:space="preserve"> Пат</w:t>
      </w:r>
      <w:r w:rsidR="00F54D05" w:rsidRPr="000E3F84">
        <w:rPr>
          <w:rFonts w:ascii="Times New Roman" w:hAnsi="Times New Roman"/>
          <w:sz w:val="28"/>
          <w:szCs w:val="28"/>
        </w:rPr>
        <w:t xml:space="preserve">. </w:t>
      </w:r>
      <w:r w:rsidRPr="000E3F84">
        <w:rPr>
          <w:rFonts w:ascii="Times New Roman" w:hAnsi="Times New Roman"/>
          <w:sz w:val="28"/>
          <w:szCs w:val="28"/>
        </w:rPr>
        <w:t xml:space="preserve">2156587 </w:t>
      </w:r>
      <w:r w:rsidR="00F54D05" w:rsidRPr="000E3F84">
        <w:rPr>
          <w:rFonts w:ascii="Times New Roman" w:hAnsi="Times New Roman"/>
          <w:sz w:val="28"/>
          <w:szCs w:val="28"/>
        </w:rPr>
        <w:t>Российская Федерация МПК А23L1/212, А23L1/29, А23L1/31, А23L1/314, А23L3/00, А23</w:t>
      </w:r>
      <w:r w:rsidR="00F54D05" w:rsidRPr="000E3F84">
        <w:rPr>
          <w:rFonts w:ascii="Times New Roman" w:hAnsi="Times New Roman"/>
          <w:sz w:val="28"/>
          <w:szCs w:val="28"/>
          <w:lang w:val="en-US"/>
        </w:rPr>
        <w:t>B</w:t>
      </w:r>
      <w:r w:rsidR="00F54D05" w:rsidRPr="000E3F84">
        <w:rPr>
          <w:rFonts w:ascii="Times New Roman" w:hAnsi="Times New Roman"/>
          <w:sz w:val="28"/>
          <w:szCs w:val="28"/>
        </w:rPr>
        <w:t xml:space="preserve">4/005. </w:t>
      </w:r>
      <w:r w:rsidR="00AF01A3" w:rsidRPr="000E3F84">
        <w:rPr>
          <w:rFonts w:ascii="Times New Roman" w:hAnsi="Times New Roman"/>
          <w:sz w:val="28"/>
          <w:szCs w:val="28"/>
        </w:rPr>
        <w:t>Консервы</w:t>
      </w:r>
      <w:r w:rsidRPr="000E3F84">
        <w:rPr>
          <w:rFonts w:ascii="Times New Roman" w:hAnsi="Times New Roman"/>
          <w:sz w:val="28"/>
          <w:szCs w:val="28"/>
        </w:rPr>
        <w:t xml:space="preserve"> для геродиетического питания</w:t>
      </w:r>
      <w:r w:rsidR="00F54D05" w:rsidRPr="000E3F84">
        <w:rPr>
          <w:rFonts w:ascii="Times New Roman" w:hAnsi="Times New Roman"/>
          <w:sz w:val="28"/>
          <w:szCs w:val="28"/>
        </w:rPr>
        <w:sym w:font="Symbol" w:char="F02F"/>
      </w:r>
      <w:r w:rsidR="00AF01A3" w:rsidRPr="000E3F84">
        <w:rPr>
          <w:rFonts w:ascii="Times New Roman" w:hAnsi="Times New Roman"/>
          <w:sz w:val="28"/>
          <w:szCs w:val="28"/>
        </w:rPr>
        <w:t>О.И.Квасенков, Е.А.Юшина, А.А.Запорожский, Г.И.</w:t>
      </w:r>
      <w:r w:rsidR="00773655" w:rsidRPr="000E3F84">
        <w:rPr>
          <w:rFonts w:ascii="Times New Roman" w:hAnsi="Times New Roman"/>
          <w:sz w:val="28"/>
          <w:szCs w:val="28"/>
        </w:rPr>
        <w:t>К</w:t>
      </w:r>
      <w:r w:rsidR="00AF01A3" w:rsidRPr="000E3F84">
        <w:rPr>
          <w:rFonts w:ascii="Times New Roman" w:hAnsi="Times New Roman"/>
          <w:sz w:val="28"/>
          <w:szCs w:val="28"/>
        </w:rPr>
        <w:t>асьянов</w:t>
      </w:r>
      <w:r w:rsidR="00F54D05" w:rsidRPr="000E3F84">
        <w:rPr>
          <w:rFonts w:ascii="Times New Roman" w:hAnsi="Times New Roman"/>
          <w:sz w:val="28"/>
          <w:szCs w:val="28"/>
        </w:rPr>
        <w:t>;</w:t>
      </w:r>
      <w:r w:rsidR="00CE26CE" w:rsidRPr="000E3F84">
        <w:rPr>
          <w:rFonts w:ascii="Times New Roman" w:hAnsi="Times New Roman"/>
          <w:sz w:val="28"/>
          <w:szCs w:val="28"/>
        </w:rPr>
        <w:t xml:space="preserve"> </w:t>
      </w:r>
      <w:r w:rsidR="00F54D05" w:rsidRPr="000E3F84">
        <w:rPr>
          <w:rFonts w:ascii="Times New Roman" w:hAnsi="Times New Roman"/>
          <w:sz w:val="28"/>
          <w:szCs w:val="28"/>
        </w:rPr>
        <w:t>заявитель и патентообладатель Кубанский государственный технологический университет; заявл. 08.09.99; о</w:t>
      </w:r>
      <w:r w:rsidRPr="000E3F84">
        <w:rPr>
          <w:rFonts w:ascii="Times New Roman" w:hAnsi="Times New Roman"/>
          <w:sz w:val="28"/>
          <w:szCs w:val="28"/>
        </w:rPr>
        <w:t xml:space="preserve">публ. </w:t>
      </w:r>
      <w:r w:rsidR="00AF01A3" w:rsidRPr="000E3F84">
        <w:rPr>
          <w:rFonts w:ascii="Times New Roman" w:hAnsi="Times New Roman"/>
          <w:sz w:val="28"/>
          <w:szCs w:val="28"/>
        </w:rPr>
        <w:t>27</w:t>
      </w:r>
      <w:r w:rsidRPr="000E3F84">
        <w:rPr>
          <w:rFonts w:ascii="Times New Roman" w:hAnsi="Times New Roman"/>
          <w:sz w:val="28"/>
          <w:szCs w:val="28"/>
        </w:rPr>
        <w:t>.0</w:t>
      </w:r>
      <w:r w:rsidR="00AF01A3" w:rsidRPr="000E3F84">
        <w:rPr>
          <w:rFonts w:ascii="Times New Roman" w:hAnsi="Times New Roman"/>
          <w:sz w:val="28"/>
          <w:szCs w:val="28"/>
        </w:rPr>
        <w:t>9</w:t>
      </w:r>
      <w:r w:rsidRPr="000E3F84">
        <w:rPr>
          <w:rFonts w:ascii="Times New Roman" w:hAnsi="Times New Roman"/>
          <w:sz w:val="28"/>
          <w:szCs w:val="28"/>
        </w:rPr>
        <w:t>.</w:t>
      </w:r>
      <w:r w:rsidR="00AF01A3" w:rsidRPr="000E3F84">
        <w:rPr>
          <w:rFonts w:ascii="Times New Roman" w:hAnsi="Times New Roman"/>
          <w:sz w:val="28"/>
          <w:szCs w:val="28"/>
        </w:rPr>
        <w:t>2000</w:t>
      </w:r>
      <w:r w:rsidRPr="000E3F84">
        <w:rPr>
          <w:rFonts w:ascii="Times New Roman" w:hAnsi="Times New Roman"/>
          <w:sz w:val="28"/>
          <w:szCs w:val="28"/>
        </w:rPr>
        <w:t xml:space="preserve">.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CE26CE" w:rsidRPr="000E3F84">
        <w:rPr>
          <w:rFonts w:ascii="Times New Roman" w:hAnsi="Times New Roman"/>
          <w:sz w:val="28"/>
          <w:szCs w:val="28"/>
        </w:rPr>
        <w:t>59</w:t>
      </w:r>
      <w:r w:rsidRPr="000E3F84">
        <w:rPr>
          <w:rFonts w:ascii="Times New Roman" w:hAnsi="Times New Roman"/>
          <w:sz w:val="28"/>
          <w:szCs w:val="28"/>
        </w:rPr>
        <w:t xml:space="preserve"> Пат</w:t>
      </w:r>
      <w:r w:rsidR="00F54D05" w:rsidRPr="000E3F84">
        <w:rPr>
          <w:rFonts w:ascii="Times New Roman" w:hAnsi="Times New Roman"/>
          <w:sz w:val="28"/>
          <w:szCs w:val="28"/>
        </w:rPr>
        <w:t>.</w:t>
      </w:r>
      <w:r w:rsidRPr="000E3F84">
        <w:rPr>
          <w:rFonts w:ascii="Times New Roman" w:hAnsi="Times New Roman"/>
          <w:sz w:val="28"/>
          <w:szCs w:val="28"/>
        </w:rPr>
        <w:t xml:space="preserve"> 2156588 </w:t>
      </w:r>
      <w:r w:rsidR="00F54D05" w:rsidRPr="000E3F84">
        <w:rPr>
          <w:rFonts w:ascii="Times New Roman" w:hAnsi="Times New Roman"/>
          <w:sz w:val="28"/>
          <w:szCs w:val="28"/>
        </w:rPr>
        <w:t>Российская Федерация МПК А23L1/212, А23L1/29, А23L1/31, А23L1/314, А23L3/00, А23</w:t>
      </w:r>
      <w:r w:rsidR="00F54D05" w:rsidRPr="000E3F84">
        <w:rPr>
          <w:rFonts w:ascii="Times New Roman" w:hAnsi="Times New Roman"/>
          <w:sz w:val="28"/>
          <w:szCs w:val="28"/>
          <w:lang w:val="en-US"/>
        </w:rPr>
        <w:t>B</w:t>
      </w:r>
      <w:r w:rsidR="00F54D05" w:rsidRPr="000E3F84">
        <w:rPr>
          <w:rFonts w:ascii="Times New Roman" w:hAnsi="Times New Roman"/>
          <w:sz w:val="28"/>
          <w:szCs w:val="28"/>
        </w:rPr>
        <w:t>4/005.</w:t>
      </w:r>
      <w:r w:rsidR="00CE26CE" w:rsidRPr="000E3F84">
        <w:rPr>
          <w:rFonts w:ascii="Times New Roman" w:hAnsi="Times New Roman"/>
          <w:sz w:val="28"/>
          <w:szCs w:val="28"/>
        </w:rPr>
        <w:t xml:space="preserve"> </w:t>
      </w:r>
      <w:r w:rsidR="00AF01A3" w:rsidRPr="000E3F84">
        <w:rPr>
          <w:rFonts w:ascii="Times New Roman" w:hAnsi="Times New Roman"/>
          <w:sz w:val="28"/>
          <w:szCs w:val="28"/>
        </w:rPr>
        <w:t>Консервы</w:t>
      </w:r>
      <w:r w:rsidRPr="000E3F84">
        <w:rPr>
          <w:rFonts w:ascii="Times New Roman" w:hAnsi="Times New Roman"/>
          <w:sz w:val="28"/>
          <w:szCs w:val="28"/>
        </w:rPr>
        <w:t xml:space="preserve"> для геродиетического питания. </w:t>
      </w:r>
      <w:r w:rsidR="00AF01A3" w:rsidRPr="000E3F84">
        <w:rPr>
          <w:rFonts w:ascii="Times New Roman" w:hAnsi="Times New Roman"/>
          <w:sz w:val="28"/>
          <w:szCs w:val="28"/>
        </w:rPr>
        <w:t>Е.А.Юшина, А.А.Запорожский, Г.И.</w:t>
      </w:r>
      <w:r w:rsidR="00773655" w:rsidRPr="000E3F84">
        <w:rPr>
          <w:rFonts w:ascii="Times New Roman" w:hAnsi="Times New Roman"/>
          <w:sz w:val="28"/>
          <w:szCs w:val="28"/>
        </w:rPr>
        <w:t>К</w:t>
      </w:r>
      <w:r w:rsidR="00AF01A3" w:rsidRPr="000E3F84">
        <w:rPr>
          <w:rFonts w:ascii="Times New Roman" w:hAnsi="Times New Roman"/>
          <w:sz w:val="28"/>
          <w:szCs w:val="28"/>
        </w:rPr>
        <w:t>асьянов, О.И.Квасенков</w:t>
      </w:r>
      <w:r w:rsidR="00F54D05" w:rsidRPr="000E3F84">
        <w:rPr>
          <w:rFonts w:ascii="Times New Roman" w:hAnsi="Times New Roman"/>
          <w:sz w:val="28"/>
          <w:szCs w:val="28"/>
        </w:rPr>
        <w:t xml:space="preserve">;заявитель и патентообладатель Кубанский государственный технологический университет; заявл. 08.09.99; опубл. 27.09.2000.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CE26CE" w:rsidRPr="000E3F84">
        <w:rPr>
          <w:rFonts w:ascii="Times New Roman" w:hAnsi="Times New Roman"/>
          <w:sz w:val="28"/>
          <w:szCs w:val="28"/>
        </w:rPr>
        <w:t>60</w:t>
      </w:r>
      <w:r w:rsidRPr="000E3F84">
        <w:rPr>
          <w:rFonts w:ascii="Times New Roman" w:hAnsi="Times New Roman"/>
          <w:sz w:val="28"/>
          <w:szCs w:val="28"/>
        </w:rPr>
        <w:t xml:space="preserve"> Асланова М.А. Функциональный продукт для улучшения качества жизни пожилых людей / М.А.Асланова // Мясные технологии. – 2016</w:t>
      </w:r>
      <w:r w:rsidR="0032086E" w:rsidRPr="000E3F84">
        <w:rPr>
          <w:rFonts w:ascii="Times New Roman" w:hAnsi="Times New Roman"/>
          <w:sz w:val="28"/>
          <w:szCs w:val="28"/>
        </w:rPr>
        <w:t>.</w:t>
      </w:r>
      <w:r w:rsidRPr="000E3F84">
        <w:rPr>
          <w:rFonts w:ascii="Times New Roman" w:hAnsi="Times New Roman"/>
          <w:sz w:val="28"/>
          <w:szCs w:val="28"/>
        </w:rPr>
        <w:t xml:space="preserve"> - №6. - С. 34-36.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CE26CE" w:rsidRPr="000E3F84">
        <w:rPr>
          <w:rFonts w:ascii="Times New Roman" w:hAnsi="Times New Roman"/>
          <w:sz w:val="28"/>
          <w:szCs w:val="28"/>
        </w:rPr>
        <w:t xml:space="preserve">61 </w:t>
      </w:r>
      <w:r w:rsidRPr="000E3F84">
        <w:rPr>
          <w:rFonts w:ascii="Times New Roman" w:hAnsi="Times New Roman"/>
          <w:sz w:val="28"/>
          <w:szCs w:val="28"/>
        </w:rPr>
        <w:t>Устинова А.В. Мясные продукты для людей пожилого возраста, страдающих остеопорозом// А.В.Устинова, А.С.Дыдыкин, Е.Б.</w:t>
      </w:r>
      <w:r w:rsidR="00773655" w:rsidRPr="000E3F84">
        <w:rPr>
          <w:rFonts w:ascii="Times New Roman" w:hAnsi="Times New Roman"/>
          <w:sz w:val="28"/>
          <w:szCs w:val="28"/>
        </w:rPr>
        <w:t>С</w:t>
      </w:r>
      <w:r w:rsidRPr="000E3F84">
        <w:rPr>
          <w:rFonts w:ascii="Times New Roman" w:hAnsi="Times New Roman"/>
          <w:sz w:val="28"/>
          <w:szCs w:val="28"/>
        </w:rPr>
        <w:t>урнин // Материалы 3-й Медународной конференции «Научные и практические аспекты совершенствования качества продуктов детского и геродиетического питания». – Истра (НИИДП), 2012.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CE26CE" w:rsidRPr="000E3F84">
        <w:rPr>
          <w:rFonts w:ascii="Times New Roman" w:hAnsi="Times New Roman"/>
          <w:sz w:val="28"/>
          <w:szCs w:val="28"/>
        </w:rPr>
        <w:t>62</w:t>
      </w:r>
      <w:r w:rsidRPr="000E3F84">
        <w:rPr>
          <w:rFonts w:ascii="Times New Roman" w:hAnsi="Times New Roman"/>
          <w:sz w:val="28"/>
          <w:szCs w:val="28"/>
        </w:rPr>
        <w:t xml:space="preserve"> Дыдыкин А.С. Колбасные изделия для пожилых людей, снижающие риск заболеваний опорно-двигательного аппарата / А.С.Дыдыкин, А.В.Устинова, Е.В.Сурнин, А.П.Попова // Все о мясе. – 2010. - №3.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200E55" w:rsidRPr="000E3F84">
        <w:rPr>
          <w:rFonts w:ascii="Times New Roman" w:hAnsi="Times New Roman"/>
          <w:sz w:val="28"/>
          <w:szCs w:val="28"/>
        </w:rPr>
        <w:t>6</w:t>
      </w:r>
      <w:r w:rsidR="00CE26CE" w:rsidRPr="000E3F84">
        <w:rPr>
          <w:rFonts w:ascii="Times New Roman" w:hAnsi="Times New Roman"/>
          <w:sz w:val="28"/>
          <w:szCs w:val="28"/>
        </w:rPr>
        <w:t>3</w:t>
      </w:r>
      <w:r w:rsidRPr="000E3F84">
        <w:rPr>
          <w:rFonts w:ascii="Times New Roman" w:hAnsi="Times New Roman"/>
          <w:sz w:val="28"/>
          <w:szCs w:val="28"/>
        </w:rPr>
        <w:t xml:space="preserve"> Сурнин Е.В. Свиные ножки – источник биологически активных ингредиентов для пожилых людей / Е.В.Сурнин, А.В.Устинова, А.Н.Иванкин и др.// Мясная индустрия. – 2010. - №8 - С.22-24.</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5205AF" w:rsidRPr="000E3F84">
        <w:rPr>
          <w:rFonts w:ascii="Times New Roman" w:hAnsi="Times New Roman"/>
          <w:sz w:val="28"/>
          <w:szCs w:val="28"/>
        </w:rPr>
        <w:t>64</w:t>
      </w:r>
      <w:r w:rsidRPr="000E3F84">
        <w:rPr>
          <w:rFonts w:ascii="Times New Roman" w:hAnsi="Times New Roman"/>
          <w:sz w:val="28"/>
          <w:szCs w:val="28"/>
        </w:rPr>
        <w:t xml:space="preserve"> Пат</w:t>
      </w:r>
      <w:r w:rsidR="00B24DFE" w:rsidRPr="000E3F84">
        <w:rPr>
          <w:rFonts w:ascii="Times New Roman" w:hAnsi="Times New Roman"/>
          <w:sz w:val="28"/>
          <w:szCs w:val="28"/>
        </w:rPr>
        <w:t xml:space="preserve">. </w:t>
      </w:r>
      <w:r w:rsidR="00B24DFE" w:rsidRPr="000E3F84">
        <w:rPr>
          <w:rFonts w:ascii="Times New Roman" w:hAnsi="Times New Roman"/>
          <w:sz w:val="28"/>
          <w:szCs w:val="28"/>
          <w:shd w:val="clear" w:color="auto" w:fill="FFFFFF"/>
        </w:rPr>
        <w:t xml:space="preserve">2218033 Российская Федерация МКП 7 A23L1/317, A23L1/314, A23L1/307 Способ получения функционального мясного продукта </w:t>
      </w:r>
      <w:r w:rsidR="00B24DFE" w:rsidRPr="000E3F84">
        <w:rPr>
          <w:rFonts w:ascii="Times New Roman" w:hAnsi="Times New Roman"/>
          <w:sz w:val="28"/>
          <w:szCs w:val="28"/>
          <w:shd w:val="clear" w:color="auto" w:fill="FFFFFF"/>
        </w:rPr>
        <w:sym w:font="Symbol" w:char="F02F"/>
      </w:r>
      <w:r w:rsidR="00B24DFE" w:rsidRPr="000E3F84">
        <w:rPr>
          <w:rFonts w:ascii="Times New Roman" w:hAnsi="Times New Roman"/>
          <w:sz w:val="28"/>
          <w:szCs w:val="28"/>
          <w:shd w:val="clear" w:color="auto" w:fill="FFFFFF"/>
        </w:rPr>
        <w:t xml:space="preserve"> Могильный М.П., Баласан</w:t>
      </w:r>
      <w:r w:rsidR="007F0BDA" w:rsidRPr="000E3F84">
        <w:rPr>
          <w:rFonts w:ascii="Times New Roman" w:hAnsi="Times New Roman"/>
          <w:sz w:val="28"/>
          <w:szCs w:val="28"/>
          <w:shd w:val="clear" w:color="auto" w:fill="FFFFFF"/>
        </w:rPr>
        <w:t>ян</w:t>
      </w:r>
      <w:r w:rsidR="00B24DFE" w:rsidRPr="000E3F84">
        <w:rPr>
          <w:rFonts w:ascii="Times New Roman" w:hAnsi="Times New Roman"/>
          <w:sz w:val="28"/>
          <w:szCs w:val="28"/>
          <w:shd w:val="clear" w:color="auto" w:fill="FFFFFF"/>
        </w:rPr>
        <w:t xml:space="preserve"> А.Ю. </w:t>
      </w:r>
      <w:r w:rsidR="007F0BDA" w:rsidRPr="000E3F84">
        <w:rPr>
          <w:rFonts w:ascii="Times New Roman" w:hAnsi="Times New Roman"/>
          <w:sz w:val="28"/>
          <w:szCs w:val="28"/>
          <w:shd w:val="clear" w:color="auto" w:fill="FFFFFF"/>
        </w:rPr>
        <w:t>Пятигорский государственный технологический университет, Могильный М.П., Баласанян А.Ю.;</w:t>
      </w:r>
      <w:r w:rsidR="00B24DFE" w:rsidRPr="000E3F84">
        <w:rPr>
          <w:rFonts w:ascii="Times New Roman" w:hAnsi="Times New Roman"/>
          <w:sz w:val="28"/>
          <w:szCs w:val="28"/>
          <w:shd w:val="clear" w:color="auto" w:fill="FFFFFF"/>
        </w:rPr>
        <w:t xml:space="preserve"> заявл</w:t>
      </w:r>
      <w:r w:rsidR="007F0BDA" w:rsidRPr="000E3F84">
        <w:rPr>
          <w:rFonts w:ascii="Times New Roman" w:hAnsi="Times New Roman"/>
          <w:sz w:val="28"/>
          <w:szCs w:val="28"/>
          <w:shd w:val="clear" w:color="auto" w:fill="FFFFFF"/>
        </w:rPr>
        <w:t>.</w:t>
      </w:r>
      <w:r w:rsidR="00B24DFE" w:rsidRPr="000E3F84">
        <w:rPr>
          <w:rFonts w:ascii="Times New Roman" w:hAnsi="Times New Roman"/>
          <w:sz w:val="28"/>
          <w:szCs w:val="28"/>
          <w:shd w:val="clear" w:color="auto" w:fill="FFFFFF"/>
        </w:rPr>
        <w:t xml:space="preserve"> 26.02.2002; опубл. 10.12.2003.</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65</w:t>
      </w:r>
      <w:r w:rsidRPr="000E3F84">
        <w:rPr>
          <w:rFonts w:ascii="Times New Roman" w:hAnsi="Times New Roman"/>
          <w:sz w:val="28"/>
          <w:szCs w:val="28"/>
        </w:rPr>
        <w:t xml:space="preserve"> Пат</w:t>
      </w:r>
      <w:r w:rsidR="007F0BDA" w:rsidRPr="000E3F84">
        <w:rPr>
          <w:rFonts w:ascii="Times New Roman" w:hAnsi="Times New Roman"/>
          <w:sz w:val="28"/>
          <w:szCs w:val="28"/>
        </w:rPr>
        <w:t xml:space="preserve">. </w:t>
      </w:r>
      <w:r w:rsidRPr="000E3F84">
        <w:rPr>
          <w:rFonts w:ascii="Times New Roman" w:hAnsi="Times New Roman"/>
          <w:sz w:val="28"/>
          <w:szCs w:val="28"/>
        </w:rPr>
        <w:t xml:space="preserve">21900 </w:t>
      </w:r>
      <w:r w:rsidR="007F0BDA" w:rsidRPr="000E3F84">
        <w:rPr>
          <w:rFonts w:ascii="Times New Roman" w:hAnsi="Times New Roman"/>
          <w:sz w:val="28"/>
          <w:szCs w:val="28"/>
        </w:rPr>
        <w:t xml:space="preserve">Республика Казахстан </w:t>
      </w:r>
      <w:r w:rsidR="00CB58E1" w:rsidRPr="000E3F84">
        <w:rPr>
          <w:rFonts w:ascii="Times New Roman" w:hAnsi="Times New Roman"/>
          <w:sz w:val="28"/>
          <w:szCs w:val="28"/>
        </w:rPr>
        <w:t xml:space="preserve">МПК </w:t>
      </w:r>
      <w:r w:rsidR="007F0BDA" w:rsidRPr="000E3F84">
        <w:rPr>
          <w:rFonts w:ascii="Times New Roman" w:hAnsi="Times New Roman"/>
          <w:sz w:val="28"/>
          <w:szCs w:val="28"/>
        </w:rPr>
        <w:t xml:space="preserve">А23L1/30, </w:t>
      </w:r>
      <w:r w:rsidRPr="000E3F84">
        <w:rPr>
          <w:rFonts w:ascii="Times New Roman" w:hAnsi="Times New Roman"/>
          <w:sz w:val="28"/>
          <w:szCs w:val="28"/>
        </w:rPr>
        <w:t>А23С23/00. Способ производства модифицированной творожной массы</w:t>
      </w:r>
      <w:r w:rsidR="00CB58E1" w:rsidRPr="000E3F84">
        <w:rPr>
          <w:rFonts w:ascii="Times New Roman" w:hAnsi="Times New Roman"/>
          <w:sz w:val="28"/>
          <w:szCs w:val="28"/>
        </w:rPr>
        <w:sym w:font="Symbol" w:char="F02F"/>
      </w:r>
      <w:r w:rsidR="007F0BDA" w:rsidRPr="000E3F84">
        <w:rPr>
          <w:rFonts w:ascii="Times New Roman" w:hAnsi="Times New Roman"/>
          <w:sz w:val="28"/>
          <w:szCs w:val="28"/>
        </w:rPr>
        <w:t xml:space="preserve">Ибрагимова Г.Х., </w:t>
      </w:r>
      <w:r w:rsidRPr="000E3F84">
        <w:rPr>
          <w:rFonts w:ascii="Times New Roman" w:hAnsi="Times New Roman"/>
          <w:sz w:val="28"/>
          <w:szCs w:val="28"/>
        </w:rPr>
        <w:t>Сатиева Б.Г., Жарыкбасова К.С.</w:t>
      </w:r>
      <w:r w:rsidR="00CB58E1" w:rsidRPr="000E3F84">
        <w:rPr>
          <w:rFonts w:ascii="Times New Roman" w:hAnsi="Times New Roman"/>
          <w:sz w:val="28"/>
          <w:szCs w:val="28"/>
        </w:rPr>
        <w:t>;</w:t>
      </w:r>
      <w:r w:rsidRPr="000E3F84">
        <w:rPr>
          <w:rFonts w:ascii="Times New Roman" w:hAnsi="Times New Roman"/>
          <w:sz w:val="28"/>
          <w:szCs w:val="28"/>
        </w:rPr>
        <w:t xml:space="preserve"> опубл. 15.12.09.</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66</w:t>
      </w:r>
      <w:r w:rsidRPr="000E3F84">
        <w:rPr>
          <w:rFonts w:ascii="Times New Roman" w:hAnsi="Times New Roman"/>
          <w:sz w:val="28"/>
          <w:szCs w:val="28"/>
        </w:rPr>
        <w:t xml:space="preserve"> Пат</w:t>
      </w:r>
      <w:r w:rsidR="00CB58E1" w:rsidRPr="000E3F84">
        <w:rPr>
          <w:rFonts w:ascii="Times New Roman" w:hAnsi="Times New Roman"/>
          <w:sz w:val="28"/>
          <w:szCs w:val="28"/>
        </w:rPr>
        <w:t xml:space="preserve">. </w:t>
      </w:r>
      <w:r w:rsidRPr="000E3F84">
        <w:rPr>
          <w:rFonts w:ascii="Times New Roman" w:hAnsi="Times New Roman"/>
          <w:sz w:val="28"/>
          <w:szCs w:val="28"/>
        </w:rPr>
        <w:t>11906</w:t>
      </w:r>
      <w:r w:rsidR="00CB58E1" w:rsidRPr="000E3F84">
        <w:rPr>
          <w:rFonts w:ascii="Times New Roman" w:hAnsi="Times New Roman"/>
          <w:sz w:val="28"/>
          <w:szCs w:val="28"/>
        </w:rPr>
        <w:t xml:space="preserve"> Республика КазахстанМПК А23С 19/08. </w:t>
      </w:r>
      <w:r w:rsidRPr="000E3F84">
        <w:rPr>
          <w:rFonts w:ascii="Times New Roman" w:hAnsi="Times New Roman"/>
          <w:sz w:val="28"/>
          <w:szCs w:val="28"/>
        </w:rPr>
        <w:t>Способ производства плавленого сыра</w:t>
      </w:r>
      <w:r w:rsidR="00CB58E1" w:rsidRPr="000E3F84">
        <w:rPr>
          <w:rFonts w:ascii="Times New Roman" w:hAnsi="Times New Roman"/>
          <w:sz w:val="28"/>
          <w:szCs w:val="28"/>
        </w:rPr>
        <w:sym w:font="Symbol" w:char="F02F"/>
      </w:r>
      <w:r w:rsidR="00CB58E1" w:rsidRPr="000E3F84">
        <w:rPr>
          <w:rFonts w:ascii="Times New Roman" w:hAnsi="Times New Roman"/>
          <w:sz w:val="28"/>
          <w:szCs w:val="28"/>
        </w:rPr>
        <w:t xml:space="preserve"> Смаилова Ж.Ж., </w:t>
      </w:r>
      <w:r w:rsidRPr="000E3F84">
        <w:rPr>
          <w:rFonts w:ascii="Times New Roman" w:hAnsi="Times New Roman"/>
          <w:sz w:val="28"/>
          <w:szCs w:val="28"/>
        </w:rPr>
        <w:t>Гаврилова Н.Б.</w:t>
      </w:r>
      <w:r w:rsidR="00CB58E1" w:rsidRPr="000E3F84">
        <w:rPr>
          <w:rFonts w:ascii="Times New Roman" w:hAnsi="Times New Roman"/>
          <w:sz w:val="28"/>
          <w:szCs w:val="28"/>
        </w:rPr>
        <w:t>;о</w:t>
      </w:r>
      <w:r w:rsidRPr="000E3F84">
        <w:rPr>
          <w:rFonts w:ascii="Times New Roman" w:hAnsi="Times New Roman"/>
          <w:sz w:val="28"/>
          <w:szCs w:val="28"/>
        </w:rPr>
        <w:t>публ. 16.09.02.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67</w:t>
      </w:r>
      <w:r w:rsidRPr="000E3F84">
        <w:rPr>
          <w:rFonts w:ascii="Times New Roman" w:hAnsi="Times New Roman"/>
          <w:sz w:val="28"/>
          <w:szCs w:val="28"/>
        </w:rPr>
        <w:t xml:space="preserve"> Инновационный пат</w:t>
      </w:r>
      <w:r w:rsidR="00CB58E1" w:rsidRPr="000E3F84">
        <w:rPr>
          <w:rFonts w:ascii="Times New Roman" w:hAnsi="Times New Roman"/>
          <w:sz w:val="28"/>
          <w:szCs w:val="28"/>
        </w:rPr>
        <w:t xml:space="preserve">. </w:t>
      </w:r>
      <w:r w:rsidRPr="000E3F84">
        <w:rPr>
          <w:rFonts w:ascii="Times New Roman" w:hAnsi="Times New Roman"/>
          <w:sz w:val="28"/>
          <w:szCs w:val="28"/>
        </w:rPr>
        <w:t>20756</w:t>
      </w:r>
      <w:r w:rsidR="00CB58E1" w:rsidRPr="000E3F84">
        <w:rPr>
          <w:rFonts w:ascii="Times New Roman" w:hAnsi="Times New Roman"/>
          <w:sz w:val="28"/>
          <w:szCs w:val="28"/>
        </w:rPr>
        <w:t xml:space="preserve"> Республика Казахстан МПКА23С 23/00 </w:t>
      </w:r>
      <w:r w:rsidRPr="000E3F84">
        <w:rPr>
          <w:rFonts w:ascii="Times New Roman" w:hAnsi="Times New Roman"/>
          <w:sz w:val="28"/>
          <w:szCs w:val="28"/>
        </w:rPr>
        <w:t>Геродиетический продукт</w:t>
      </w:r>
      <w:r w:rsidR="00CB58E1" w:rsidRPr="000E3F84">
        <w:rPr>
          <w:rFonts w:ascii="Times New Roman" w:hAnsi="Times New Roman"/>
          <w:sz w:val="28"/>
          <w:szCs w:val="28"/>
        </w:rPr>
        <w:sym w:font="Symbol" w:char="F02F"/>
      </w:r>
      <w:r w:rsidR="00CB58E1" w:rsidRPr="000E3F84">
        <w:rPr>
          <w:rFonts w:ascii="Times New Roman" w:hAnsi="Times New Roman"/>
          <w:sz w:val="28"/>
          <w:szCs w:val="28"/>
        </w:rPr>
        <w:t xml:space="preserve"> Казиханова С.Р., Нам В.И., </w:t>
      </w:r>
      <w:r w:rsidRPr="000E3F84">
        <w:rPr>
          <w:rFonts w:ascii="Times New Roman" w:hAnsi="Times New Roman"/>
          <w:sz w:val="28"/>
          <w:szCs w:val="28"/>
        </w:rPr>
        <w:t>Каймбаева Л.А., Тулеуов Е.Т.</w:t>
      </w:r>
      <w:r w:rsidR="00CB58E1" w:rsidRPr="000E3F84">
        <w:rPr>
          <w:rFonts w:ascii="Times New Roman" w:hAnsi="Times New Roman"/>
          <w:sz w:val="28"/>
          <w:szCs w:val="28"/>
        </w:rPr>
        <w:t>; заявитель и патентообладатель РГКП «Павлодарский государственный университет им.С.Торайгырова»; опубл. 16.02.20, бюл. №2.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6</w:t>
      </w:r>
      <w:r w:rsidRPr="000E3F84">
        <w:rPr>
          <w:rFonts w:ascii="Times New Roman" w:hAnsi="Times New Roman"/>
          <w:sz w:val="28"/>
          <w:szCs w:val="28"/>
        </w:rPr>
        <w:t>8</w:t>
      </w:r>
      <w:r w:rsidR="00F80E69" w:rsidRPr="000E3F84">
        <w:rPr>
          <w:rFonts w:ascii="Times New Roman" w:hAnsi="Times New Roman"/>
          <w:sz w:val="28"/>
          <w:szCs w:val="28"/>
        </w:rPr>
        <w:t xml:space="preserve"> </w:t>
      </w:r>
      <w:r w:rsidR="00E61895" w:rsidRPr="000E3F84">
        <w:rPr>
          <w:rFonts w:ascii="Times New Roman" w:hAnsi="Times New Roman"/>
          <w:sz w:val="28"/>
          <w:szCs w:val="28"/>
        </w:rPr>
        <w:t xml:space="preserve">Инновационный пат. </w:t>
      </w:r>
      <w:r w:rsidRPr="000E3F84">
        <w:rPr>
          <w:rFonts w:ascii="Times New Roman" w:hAnsi="Times New Roman"/>
          <w:sz w:val="28"/>
          <w:szCs w:val="28"/>
        </w:rPr>
        <w:t>28985</w:t>
      </w:r>
      <w:r w:rsidR="00E61895" w:rsidRPr="000E3F84">
        <w:rPr>
          <w:rFonts w:ascii="Times New Roman" w:hAnsi="Times New Roman"/>
          <w:sz w:val="28"/>
          <w:szCs w:val="28"/>
        </w:rPr>
        <w:t xml:space="preserve"> Республика Казахстан МПК </w:t>
      </w:r>
      <w:r w:rsidRPr="000E3F84">
        <w:rPr>
          <w:rFonts w:ascii="Times New Roman" w:hAnsi="Times New Roman"/>
          <w:sz w:val="28"/>
          <w:szCs w:val="28"/>
        </w:rPr>
        <w:t xml:space="preserve">А23С9/13, 9/133, А23С9/12. Способ производства кисломолочного напитка / </w:t>
      </w:r>
      <w:r w:rsidR="00E61895" w:rsidRPr="000E3F84">
        <w:rPr>
          <w:rFonts w:ascii="Times New Roman" w:hAnsi="Times New Roman"/>
          <w:sz w:val="28"/>
          <w:szCs w:val="28"/>
        </w:rPr>
        <w:t>Бепеева А.Е., Жарыкбасова К.С.</w:t>
      </w:r>
      <w:r w:rsidRPr="000E3F84">
        <w:rPr>
          <w:rFonts w:ascii="Times New Roman" w:hAnsi="Times New Roman"/>
          <w:sz w:val="28"/>
          <w:szCs w:val="28"/>
        </w:rPr>
        <w:t xml:space="preserve"> и др.</w:t>
      </w:r>
      <w:r w:rsidR="00E61895" w:rsidRPr="000E3F84">
        <w:rPr>
          <w:rFonts w:ascii="Times New Roman" w:hAnsi="Times New Roman"/>
          <w:sz w:val="28"/>
          <w:szCs w:val="28"/>
        </w:rPr>
        <w:t>; заявитель и патентообладатель РГКП «Государственный университет им.Шакарима»; о</w:t>
      </w:r>
      <w:r w:rsidRPr="000E3F84">
        <w:rPr>
          <w:rFonts w:ascii="Times New Roman" w:hAnsi="Times New Roman"/>
          <w:sz w:val="28"/>
          <w:szCs w:val="28"/>
        </w:rPr>
        <w:t>публ. 15.10.14.</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1</w:t>
      </w:r>
      <w:r w:rsidR="00F80E69" w:rsidRPr="000E3F84">
        <w:rPr>
          <w:rFonts w:ascii="Times New Roman" w:hAnsi="Times New Roman"/>
          <w:sz w:val="28"/>
          <w:szCs w:val="28"/>
        </w:rPr>
        <w:t>69</w:t>
      </w:r>
      <w:r w:rsidRPr="000E3F84">
        <w:rPr>
          <w:rFonts w:ascii="Times New Roman" w:hAnsi="Times New Roman"/>
          <w:sz w:val="28"/>
          <w:szCs w:val="28"/>
        </w:rPr>
        <w:t xml:space="preserve"> Пат</w:t>
      </w:r>
      <w:r w:rsidR="00E61895" w:rsidRPr="000E3F84">
        <w:rPr>
          <w:rFonts w:ascii="Times New Roman" w:hAnsi="Times New Roman"/>
          <w:sz w:val="28"/>
          <w:szCs w:val="28"/>
        </w:rPr>
        <w:t xml:space="preserve">. </w:t>
      </w:r>
      <w:r w:rsidRPr="000E3F84">
        <w:rPr>
          <w:rFonts w:ascii="Times New Roman" w:hAnsi="Times New Roman"/>
          <w:sz w:val="28"/>
          <w:szCs w:val="28"/>
        </w:rPr>
        <w:t xml:space="preserve">15775 </w:t>
      </w:r>
      <w:r w:rsidR="00E61895" w:rsidRPr="000E3F84">
        <w:rPr>
          <w:rFonts w:ascii="Times New Roman" w:hAnsi="Times New Roman"/>
          <w:sz w:val="28"/>
          <w:szCs w:val="28"/>
        </w:rPr>
        <w:t xml:space="preserve">Республика Казахстан МПК </w:t>
      </w:r>
      <w:r w:rsidRPr="000E3F84">
        <w:rPr>
          <w:rFonts w:ascii="Times New Roman" w:hAnsi="Times New Roman"/>
          <w:sz w:val="28"/>
          <w:szCs w:val="28"/>
        </w:rPr>
        <w:t xml:space="preserve">А23С9/127, А23С9/133. Способ приготовления кисломолочного напитка из верблюжьего молока, обогащенного овощными добавками / </w:t>
      </w:r>
      <w:r w:rsidR="00E61895" w:rsidRPr="000E3F84">
        <w:rPr>
          <w:rFonts w:ascii="Times New Roman" w:hAnsi="Times New Roman"/>
          <w:sz w:val="28"/>
          <w:szCs w:val="28"/>
        </w:rPr>
        <w:t xml:space="preserve">Омаралиева А.М., Мусаев З.М., Давлетов С.А., Чоманов У.Ч., </w:t>
      </w:r>
      <w:r w:rsidRPr="000E3F84">
        <w:rPr>
          <w:rFonts w:ascii="Times New Roman" w:hAnsi="Times New Roman"/>
          <w:sz w:val="28"/>
          <w:szCs w:val="28"/>
        </w:rPr>
        <w:t>Абчекенова М.М.</w:t>
      </w:r>
      <w:r w:rsidR="00E61895" w:rsidRPr="000E3F84">
        <w:rPr>
          <w:rFonts w:ascii="Times New Roman" w:hAnsi="Times New Roman"/>
          <w:sz w:val="28"/>
          <w:szCs w:val="28"/>
        </w:rPr>
        <w:t>; о</w:t>
      </w:r>
      <w:r w:rsidRPr="000E3F84">
        <w:rPr>
          <w:rFonts w:ascii="Times New Roman" w:hAnsi="Times New Roman"/>
          <w:sz w:val="28"/>
          <w:szCs w:val="28"/>
        </w:rPr>
        <w:t>публ. 15.06.05.</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70</w:t>
      </w:r>
      <w:r w:rsidRPr="000E3F84">
        <w:rPr>
          <w:rFonts w:ascii="Times New Roman" w:hAnsi="Times New Roman"/>
          <w:sz w:val="28"/>
          <w:szCs w:val="28"/>
        </w:rPr>
        <w:t xml:space="preserve"> Пат</w:t>
      </w:r>
      <w:r w:rsidR="00E61895" w:rsidRPr="000E3F84">
        <w:rPr>
          <w:rFonts w:ascii="Times New Roman" w:hAnsi="Times New Roman"/>
          <w:sz w:val="28"/>
          <w:szCs w:val="28"/>
        </w:rPr>
        <w:t xml:space="preserve">. </w:t>
      </w:r>
      <w:r w:rsidRPr="000E3F84">
        <w:rPr>
          <w:rFonts w:ascii="Times New Roman" w:hAnsi="Times New Roman"/>
          <w:sz w:val="28"/>
          <w:szCs w:val="28"/>
        </w:rPr>
        <w:t xml:space="preserve">24649 </w:t>
      </w:r>
      <w:r w:rsidR="00E61895" w:rsidRPr="000E3F84">
        <w:rPr>
          <w:rFonts w:ascii="Times New Roman" w:hAnsi="Times New Roman"/>
          <w:sz w:val="28"/>
          <w:szCs w:val="28"/>
        </w:rPr>
        <w:t xml:space="preserve">Республика Казахстан МПК </w:t>
      </w:r>
      <w:r w:rsidRPr="000E3F84">
        <w:rPr>
          <w:rFonts w:ascii="Times New Roman" w:hAnsi="Times New Roman"/>
          <w:sz w:val="28"/>
          <w:szCs w:val="28"/>
        </w:rPr>
        <w:t xml:space="preserve">А23С17/00. Композиция для получения кисломолочного напитка из пахты / </w:t>
      </w:r>
      <w:r w:rsidR="001F2D6B" w:rsidRPr="000E3F84">
        <w:rPr>
          <w:rFonts w:ascii="Times New Roman" w:hAnsi="Times New Roman"/>
          <w:sz w:val="28"/>
          <w:szCs w:val="28"/>
        </w:rPr>
        <w:t xml:space="preserve">Жайлаубаев Ж.Д., </w:t>
      </w:r>
      <w:r w:rsidRPr="000E3F84">
        <w:rPr>
          <w:rFonts w:ascii="Times New Roman" w:hAnsi="Times New Roman"/>
          <w:sz w:val="28"/>
          <w:szCs w:val="28"/>
        </w:rPr>
        <w:t>Орынтаева Г.Е., Искакова Б.Б., Смагулова З.Т., Есеналиева Б.С.</w:t>
      </w:r>
      <w:r w:rsidR="001F2D6B" w:rsidRPr="000E3F84">
        <w:rPr>
          <w:rFonts w:ascii="Times New Roman" w:hAnsi="Times New Roman"/>
          <w:sz w:val="28"/>
          <w:szCs w:val="28"/>
        </w:rPr>
        <w:t>; заявитель и патентообладатель ТОО «Казахский научно-исследовательский институт перерабатывающей и пищевой промышленности»; заяв. 18.10.10;о</w:t>
      </w:r>
      <w:r w:rsidRPr="000E3F84">
        <w:rPr>
          <w:rFonts w:ascii="Times New Roman" w:hAnsi="Times New Roman"/>
          <w:sz w:val="28"/>
          <w:szCs w:val="28"/>
        </w:rPr>
        <w:t>публ. 17.10.2011.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71</w:t>
      </w:r>
      <w:r w:rsidRPr="000E3F84">
        <w:rPr>
          <w:rFonts w:ascii="Times New Roman" w:hAnsi="Times New Roman"/>
          <w:sz w:val="28"/>
          <w:szCs w:val="28"/>
        </w:rPr>
        <w:t xml:space="preserve"> Пат</w:t>
      </w:r>
      <w:r w:rsidR="001F2D6B" w:rsidRPr="000E3F84">
        <w:rPr>
          <w:rFonts w:ascii="Times New Roman" w:hAnsi="Times New Roman"/>
          <w:sz w:val="28"/>
          <w:szCs w:val="28"/>
        </w:rPr>
        <w:t xml:space="preserve">. </w:t>
      </w:r>
      <w:r w:rsidRPr="000E3F84">
        <w:rPr>
          <w:rFonts w:ascii="Times New Roman" w:hAnsi="Times New Roman"/>
          <w:sz w:val="28"/>
          <w:szCs w:val="28"/>
        </w:rPr>
        <w:t xml:space="preserve">29224 </w:t>
      </w:r>
      <w:r w:rsidR="001F2D6B" w:rsidRPr="000E3F84">
        <w:rPr>
          <w:rFonts w:ascii="Times New Roman" w:hAnsi="Times New Roman"/>
          <w:sz w:val="28"/>
          <w:szCs w:val="28"/>
        </w:rPr>
        <w:t xml:space="preserve">Республика Казахстан МПК </w:t>
      </w:r>
      <w:r w:rsidRPr="000E3F84">
        <w:rPr>
          <w:rFonts w:ascii="Times New Roman" w:hAnsi="Times New Roman"/>
          <w:sz w:val="28"/>
          <w:szCs w:val="28"/>
        </w:rPr>
        <w:t xml:space="preserve">А21D2/36, А21D2/34, А21D13/02. Способ производства хлеба для геродиетического питания / Кулуштаева Б.М., </w:t>
      </w:r>
      <w:r w:rsidR="001F2D6B" w:rsidRPr="000E3F84">
        <w:rPr>
          <w:rFonts w:ascii="Times New Roman" w:hAnsi="Times New Roman"/>
          <w:sz w:val="28"/>
          <w:szCs w:val="28"/>
        </w:rPr>
        <w:t xml:space="preserve">Асенова Б.К., Нурымхан Г.Н., </w:t>
      </w:r>
      <w:r w:rsidRPr="000E3F84">
        <w:rPr>
          <w:rFonts w:ascii="Times New Roman" w:hAnsi="Times New Roman"/>
          <w:sz w:val="28"/>
          <w:szCs w:val="28"/>
        </w:rPr>
        <w:t xml:space="preserve">Нургазезова А.Н., </w:t>
      </w:r>
      <w:r w:rsidR="001F2D6B" w:rsidRPr="000E3F84">
        <w:rPr>
          <w:rFonts w:ascii="Times New Roman" w:hAnsi="Times New Roman"/>
          <w:sz w:val="28"/>
          <w:szCs w:val="28"/>
        </w:rPr>
        <w:t>Касымов С.К.; заяв. 15.07.13;о</w:t>
      </w:r>
      <w:r w:rsidRPr="000E3F84">
        <w:rPr>
          <w:rFonts w:ascii="Times New Roman" w:hAnsi="Times New Roman"/>
          <w:sz w:val="28"/>
          <w:szCs w:val="28"/>
        </w:rPr>
        <w:t>публ. 15.12.14</w:t>
      </w:r>
      <w:r w:rsidR="001F2D6B" w:rsidRPr="000E3F84">
        <w:rPr>
          <w:rFonts w:ascii="Times New Roman" w:hAnsi="Times New Roman"/>
          <w:sz w:val="28"/>
          <w:szCs w:val="28"/>
        </w:rPr>
        <w:t>, бюл. №12</w:t>
      </w:r>
      <w:r w:rsidRPr="000E3F84">
        <w:rPr>
          <w:rFonts w:ascii="Times New Roman" w:hAnsi="Times New Roman"/>
          <w:sz w:val="28"/>
          <w:szCs w:val="28"/>
        </w:rPr>
        <w:t>.</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72</w:t>
      </w:r>
      <w:r w:rsidRPr="000E3F84">
        <w:rPr>
          <w:rFonts w:ascii="Times New Roman" w:hAnsi="Times New Roman"/>
          <w:sz w:val="28"/>
          <w:szCs w:val="28"/>
        </w:rPr>
        <w:t xml:space="preserve"> Пат</w:t>
      </w:r>
      <w:r w:rsidR="001F2D6B" w:rsidRPr="000E3F84">
        <w:rPr>
          <w:rFonts w:ascii="Times New Roman" w:hAnsi="Times New Roman"/>
          <w:sz w:val="28"/>
          <w:szCs w:val="28"/>
        </w:rPr>
        <w:t xml:space="preserve">. </w:t>
      </w:r>
      <w:r w:rsidRPr="000E3F84">
        <w:rPr>
          <w:rFonts w:ascii="Times New Roman" w:hAnsi="Times New Roman"/>
          <w:sz w:val="28"/>
          <w:szCs w:val="28"/>
        </w:rPr>
        <w:t xml:space="preserve">30407 </w:t>
      </w:r>
      <w:r w:rsidR="001F2D6B" w:rsidRPr="000E3F84">
        <w:rPr>
          <w:rFonts w:ascii="Times New Roman" w:hAnsi="Times New Roman"/>
          <w:sz w:val="28"/>
          <w:szCs w:val="28"/>
        </w:rPr>
        <w:t xml:space="preserve">Республика Казахстан МПК </w:t>
      </w:r>
      <w:r w:rsidRPr="000E3F84">
        <w:rPr>
          <w:rFonts w:ascii="Times New Roman" w:hAnsi="Times New Roman"/>
          <w:sz w:val="28"/>
          <w:szCs w:val="28"/>
        </w:rPr>
        <w:t>А61К31/00, А61К36/00, А61К36/06</w:t>
      </w:r>
      <w:r w:rsidR="001F2D6B" w:rsidRPr="000E3F84">
        <w:rPr>
          <w:rFonts w:ascii="Times New Roman" w:hAnsi="Times New Roman"/>
          <w:sz w:val="28"/>
          <w:szCs w:val="28"/>
        </w:rPr>
        <w:t>, А61Р1/16</w:t>
      </w:r>
      <w:r w:rsidRPr="000E3F84">
        <w:rPr>
          <w:rFonts w:ascii="Times New Roman" w:hAnsi="Times New Roman"/>
          <w:sz w:val="28"/>
          <w:szCs w:val="28"/>
        </w:rPr>
        <w:t xml:space="preserve">. Продукт с геропротекторными свойствами. Выскубова В.Г., </w:t>
      </w:r>
      <w:r w:rsidR="001F2D6B" w:rsidRPr="000E3F84">
        <w:rPr>
          <w:rFonts w:ascii="Times New Roman" w:hAnsi="Times New Roman"/>
          <w:sz w:val="28"/>
          <w:szCs w:val="28"/>
        </w:rPr>
        <w:t xml:space="preserve">Беспалова Ю.Н., Якунин А.И., </w:t>
      </w:r>
      <w:r w:rsidRPr="000E3F84">
        <w:rPr>
          <w:rFonts w:ascii="Times New Roman" w:hAnsi="Times New Roman"/>
          <w:sz w:val="28"/>
          <w:szCs w:val="28"/>
        </w:rPr>
        <w:t>Кравцова М.С., Синявский Ю.А</w:t>
      </w:r>
      <w:r w:rsidR="001F2D6B" w:rsidRPr="000E3F84">
        <w:rPr>
          <w:rFonts w:ascii="Times New Roman" w:hAnsi="Times New Roman"/>
          <w:sz w:val="28"/>
          <w:szCs w:val="28"/>
        </w:rPr>
        <w:t>; заяв. 22.10.14</w:t>
      </w:r>
      <w:r w:rsidR="00E818B1" w:rsidRPr="000E3F84">
        <w:rPr>
          <w:rFonts w:ascii="Times New Roman" w:hAnsi="Times New Roman"/>
          <w:sz w:val="28"/>
          <w:szCs w:val="28"/>
        </w:rPr>
        <w:t xml:space="preserve">; </w:t>
      </w:r>
      <w:r w:rsidR="001F2D6B" w:rsidRPr="000E3F84">
        <w:rPr>
          <w:rFonts w:ascii="Times New Roman" w:hAnsi="Times New Roman"/>
          <w:sz w:val="28"/>
          <w:szCs w:val="28"/>
        </w:rPr>
        <w:t>опубл. 15.10.15</w:t>
      </w:r>
      <w:r w:rsidR="00E818B1" w:rsidRPr="000E3F84">
        <w:rPr>
          <w:rFonts w:ascii="Times New Roman" w:hAnsi="Times New Roman"/>
          <w:sz w:val="28"/>
          <w:szCs w:val="28"/>
        </w:rPr>
        <w:t>, бюл. №10</w:t>
      </w:r>
      <w:r w:rsidR="001F2D6B" w:rsidRPr="000E3F84">
        <w:rPr>
          <w:rFonts w:ascii="Times New Roman" w:hAnsi="Times New Roman"/>
          <w:sz w:val="28"/>
          <w:szCs w:val="28"/>
        </w:rPr>
        <w:t>.</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0E69" w:rsidRPr="000E3F84">
        <w:rPr>
          <w:rFonts w:ascii="Times New Roman" w:hAnsi="Times New Roman"/>
          <w:sz w:val="28"/>
          <w:szCs w:val="28"/>
        </w:rPr>
        <w:t>73</w:t>
      </w:r>
      <w:r w:rsidRPr="000E3F84">
        <w:rPr>
          <w:rFonts w:ascii="Times New Roman" w:hAnsi="Times New Roman"/>
          <w:sz w:val="28"/>
          <w:szCs w:val="28"/>
        </w:rPr>
        <w:t xml:space="preserve"> Пат</w:t>
      </w:r>
      <w:r w:rsidR="00E818B1" w:rsidRPr="000E3F84">
        <w:rPr>
          <w:rFonts w:ascii="Times New Roman" w:hAnsi="Times New Roman"/>
          <w:sz w:val="28"/>
          <w:szCs w:val="28"/>
        </w:rPr>
        <w:t xml:space="preserve">. </w:t>
      </w:r>
      <w:r w:rsidRPr="000E3F84">
        <w:rPr>
          <w:rFonts w:ascii="Times New Roman" w:hAnsi="Times New Roman"/>
          <w:sz w:val="28"/>
          <w:szCs w:val="28"/>
        </w:rPr>
        <w:t xml:space="preserve">27421 </w:t>
      </w:r>
      <w:r w:rsidR="00E818B1" w:rsidRPr="000E3F84">
        <w:rPr>
          <w:rFonts w:ascii="Times New Roman" w:hAnsi="Times New Roman"/>
          <w:sz w:val="28"/>
          <w:szCs w:val="28"/>
        </w:rPr>
        <w:t xml:space="preserve">Республика Казахстан МПК </w:t>
      </w:r>
      <w:r w:rsidRPr="000E3F84">
        <w:rPr>
          <w:rFonts w:ascii="Times New Roman" w:hAnsi="Times New Roman"/>
          <w:sz w:val="28"/>
          <w:szCs w:val="28"/>
        </w:rPr>
        <w:t>А23L1/31, А23В4/03. Способ получения мясных сухариков для диетического питания /</w:t>
      </w:r>
      <w:r w:rsidR="00E818B1" w:rsidRPr="000E3F84">
        <w:rPr>
          <w:rFonts w:ascii="Times New Roman" w:hAnsi="Times New Roman"/>
          <w:sz w:val="28"/>
          <w:szCs w:val="28"/>
        </w:rPr>
        <w:t xml:space="preserve"> Джандарбекова Д., Саипов А., </w:t>
      </w:r>
      <w:r w:rsidRPr="000E3F84">
        <w:rPr>
          <w:rFonts w:ascii="Times New Roman" w:hAnsi="Times New Roman"/>
          <w:sz w:val="28"/>
          <w:szCs w:val="28"/>
        </w:rPr>
        <w:t xml:space="preserve">Бейсенбаев </w:t>
      </w:r>
      <w:r w:rsidR="00E818B1" w:rsidRPr="000E3F84">
        <w:rPr>
          <w:rFonts w:ascii="Times New Roman" w:hAnsi="Times New Roman"/>
          <w:sz w:val="28"/>
          <w:szCs w:val="28"/>
        </w:rPr>
        <w:t>Р.А.</w:t>
      </w:r>
      <w:r w:rsidRPr="000E3F84">
        <w:rPr>
          <w:rFonts w:ascii="Times New Roman" w:hAnsi="Times New Roman"/>
          <w:sz w:val="28"/>
          <w:szCs w:val="28"/>
        </w:rPr>
        <w:t>, Мырхалыков Ж.У., Чоманов У. и др.</w:t>
      </w:r>
      <w:r w:rsidR="00E818B1" w:rsidRPr="000E3F84">
        <w:rPr>
          <w:rFonts w:ascii="Times New Roman" w:hAnsi="Times New Roman"/>
          <w:sz w:val="28"/>
          <w:szCs w:val="28"/>
        </w:rPr>
        <w:t>; заявитель и патентообладатель РГП «ЮКГУ им.М.Ауезова»; заяв. 05.10.12; опубл. 15.10.2013, бюл. №10.</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F8600E" w:rsidRPr="000E3F84">
        <w:rPr>
          <w:rFonts w:ascii="Times New Roman" w:hAnsi="Times New Roman"/>
          <w:sz w:val="28"/>
          <w:szCs w:val="28"/>
        </w:rPr>
        <w:t>7</w:t>
      </w:r>
      <w:r w:rsidR="00F80E69" w:rsidRPr="000E3F84">
        <w:rPr>
          <w:rFonts w:ascii="Times New Roman" w:hAnsi="Times New Roman"/>
          <w:sz w:val="28"/>
          <w:szCs w:val="28"/>
        </w:rPr>
        <w:t>4</w:t>
      </w:r>
      <w:r w:rsidRPr="000E3F84">
        <w:rPr>
          <w:rFonts w:ascii="Times New Roman" w:hAnsi="Times New Roman"/>
          <w:sz w:val="28"/>
          <w:szCs w:val="28"/>
        </w:rPr>
        <w:t xml:space="preserve"> Пат</w:t>
      </w:r>
      <w:r w:rsidR="00E818B1" w:rsidRPr="000E3F84">
        <w:rPr>
          <w:rFonts w:ascii="Times New Roman" w:hAnsi="Times New Roman"/>
          <w:sz w:val="28"/>
          <w:szCs w:val="28"/>
        </w:rPr>
        <w:t xml:space="preserve">. </w:t>
      </w:r>
      <w:r w:rsidRPr="000E3F84">
        <w:rPr>
          <w:rFonts w:ascii="Times New Roman" w:hAnsi="Times New Roman"/>
          <w:sz w:val="28"/>
          <w:szCs w:val="28"/>
        </w:rPr>
        <w:t xml:space="preserve">29494 </w:t>
      </w:r>
      <w:r w:rsidR="00E818B1" w:rsidRPr="000E3F84">
        <w:rPr>
          <w:rFonts w:ascii="Times New Roman" w:hAnsi="Times New Roman"/>
          <w:sz w:val="28"/>
          <w:szCs w:val="28"/>
        </w:rPr>
        <w:t xml:space="preserve">Республика Казахстан МПК </w:t>
      </w:r>
      <w:r w:rsidRPr="000E3F84">
        <w:rPr>
          <w:rFonts w:ascii="Times New Roman" w:hAnsi="Times New Roman"/>
          <w:sz w:val="28"/>
          <w:szCs w:val="28"/>
        </w:rPr>
        <w:t>А23С21/00</w:t>
      </w:r>
      <w:r w:rsidR="00E818B1" w:rsidRPr="000E3F84">
        <w:rPr>
          <w:rFonts w:ascii="Times New Roman" w:hAnsi="Times New Roman"/>
          <w:sz w:val="28"/>
          <w:szCs w:val="28"/>
        </w:rPr>
        <w:t>.</w:t>
      </w:r>
      <w:r w:rsidRPr="000E3F84">
        <w:rPr>
          <w:rFonts w:ascii="Times New Roman" w:hAnsi="Times New Roman"/>
          <w:sz w:val="28"/>
          <w:szCs w:val="28"/>
        </w:rPr>
        <w:t xml:space="preserve"> Способ получения симбиотического кисломолочного продукта «Нәр»</w:t>
      </w:r>
      <w:r w:rsidR="00E818B1" w:rsidRPr="000E3F84">
        <w:rPr>
          <w:rFonts w:ascii="Times New Roman" w:hAnsi="Times New Roman"/>
          <w:sz w:val="28"/>
          <w:szCs w:val="28"/>
        </w:rPr>
        <w:sym w:font="Symbol" w:char="F02F"/>
      </w:r>
      <w:r w:rsidR="00E818B1" w:rsidRPr="000E3F84">
        <w:rPr>
          <w:rFonts w:ascii="Times New Roman" w:hAnsi="Times New Roman"/>
          <w:sz w:val="28"/>
          <w:szCs w:val="28"/>
        </w:rPr>
        <w:t xml:space="preserve">Шарман А.Т., Жумадилов Ж.Ш., </w:t>
      </w:r>
      <w:r w:rsidRPr="000E3F84">
        <w:rPr>
          <w:rFonts w:ascii="Times New Roman" w:hAnsi="Times New Roman"/>
          <w:sz w:val="28"/>
          <w:szCs w:val="28"/>
        </w:rPr>
        <w:t>Кушугулова А.Р.</w:t>
      </w:r>
      <w:r w:rsidR="00E818B1" w:rsidRPr="000E3F84">
        <w:rPr>
          <w:rFonts w:ascii="Times New Roman" w:hAnsi="Times New Roman"/>
          <w:sz w:val="28"/>
          <w:szCs w:val="28"/>
        </w:rPr>
        <w:t>; заявитель и патентообладатель Частное учреждение «Центр наук о жизни»; заяв. 04.02.14; о</w:t>
      </w:r>
      <w:r w:rsidRPr="000E3F84">
        <w:rPr>
          <w:rFonts w:ascii="Times New Roman" w:hAnsi="Times New Roman"/>
          <w:sz w:val="28"/>
          <w:szCs w:val="28"/>
        </w:rPr>
        <w:t>публ. 16.02.2015, бюлл. №2.</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8E2643" w:rsidRPr="000E3F84">
        <w:rPr>
          <w:rFonts w:ascii="Times New Roman" w:hAnsi="Times New Roman"/>
          <w:sz w:val="28"/>
          <w:szCs w:val="28"/>
        </w:rPr>
        <w:t>75</w:t>
      </w:r>
      <w:r w:rsidRPr="000E3F84">
        <w:rPr>
          <w:rFonts w:ascii="Times New Roman" w:hAnsi="Times New Roman"/>
          <w:sz w:val="28"/>
          <w:szCs w:val="28"/>
        </w:rPr>
        <w:t xml:space="preserve"> Узаков Я.М., Таева А.М., Сатаева Ж.И. Функциональное питание - основа здоровья и долголетия / Новое в технологии и технике функциональных продуктов питания на основе медико-биологических воззрений //Сборник статей VII Международной научно-технической конференции, посвященной 90-летию со дня рождения заслуженного деятеля науки РФ, профессора Зубченко А.В. Воронеж, 2018. – С. 136-141.</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1</w:t>
      </w:r>
      <w:r w:rsidR="008E2643" w:rsidRPr="000E3F84">
        <w:rPr>
          <w:rFonts w:ascii="Times New Roman" w:hAnsi="Times New Roman"/>
          <w:sz w:val="28"/>
          <w:szCs w:val="28"/>
          <w:lang w:val="en-US"/>
        </w:rPr>
        <w:t>76</w:t>
      </w:r>
      <w:r w:rsidRPr="000E3F84">
        <w:rPr>
          <w:rFonts w:ascii="Times New Roman" w:hAnsi="Times New Roman"/>
          <w:sz w:val="28"/>
          <w:szCs w:val="28"/>
          <w:lang w:val="en-US"/>
        </w:rPr>
        <w:t xml:space="preserve"> </w:t>
      </w:r>
      <w:r w:rsidR="00073A82" w:rsidRPr="000E3F84">
        <w:rPr>
          <w:rFonts w:ascii="Times New Roman" w:hAnsi="Times New Roman"/>
          <w:sz w:val="28"/>
          <w:szCs w:val="28"/>
          <w:lang w:val="en-US"/>
        </w:rPr>
        <w:t>B Faye. 2013. Camel Meat in the World, In Camel Meat and Meat Products. Eds. Kadim, I.T., Mahgoub, O., Faye, B., and Farouk, M.M. Chapter Two. CABI</w:t>
      </w:r>
      <w:r w:rsidR="00073A82" w:rsidRPr="000E3F84">
        <w:rPr>
          <w:rFonts w:ascii="Times New Roman" w:hAnsi="Times New Roman"/>
          <w:sz w:val="28"/>
          <w:szCs w:val="28"/>
        </w:rPr>
        <w:t xml:space="preserve"> </w:t>
      </w:r>
      <w:r w:rsidR="00073A82" w:rsidRPr="000E3F84">
        <w:rPr>
          <w:rFonts w:ascii="Times New Roman" w:hAnsi="Times New Roman"/>
          <w:sz w:val="28"/>
          <w:szCs w:val="28"/>
          <w:lang w:val="en-US"/>
        </w:rPr>
        <w:t>International</w:t>
      </w:r>
      <w:r w:rsidR="00073A82" w:rsidRPr="000E3F84">
        <w:rPr>
          <w:rFonts w:ascii="Times New Roman" w:hAnsi="Times New Roman"/>
          <w:sz w:val="28"/>
          <w:szCs w:val="28"/>
        </w:rPr>
        <w:t xml:space="preserve">, </w:t>
      </w:r>
      <w:r w:rsidR="00073A82" w:rsidRPr="000E3F84">
        <w:rPr>
          <w:rFonts w:ascii="Times New Roman" w:hAnsi="Times New Roman"/>
          <w:sz w:val="28"/>
          <w:szCs w:val="28"/>
          <w:lang w:val="en-US"/>
        </w:rPr>
        <w:t>Wallingford</w:t>
      </w:r>
      <w:r w:rsidR="00073A82" w:rsidRPr="000E3F84">
        <w:rPr>
          <w:rFonts w:ascii="Times New Roman" w:hAnsi="Times New Roman"/>
          <w:sz w:val="28"/>
          <w:szCs w:val="28"/>
        </w:rPr>
        <w:t xml:space="preserve">, </w:t>
      </w:r>
      <w:r w:rsidR="00073A82" w:rsidRPr="000E3F84">
        <w:rPr>
          <w:rFonts w:ascii="Times New Roman" w:hAnsi="Times New Roman"/>
          <w:sz w:val="28"/>
          <w:szCs w:val="28"/>
          <w:lang w:val="en-US"/>
        </w:rPr>
        <w:t>England</w:t>
      </w:r>
      <w:r w:rsidR="00073A82" w:rsidRPr="000E3F84">
        <w:rPr>
          <w:rFonts w:ascii="Times New Roman" w:hAnsi="Times New Roman"/>
          <w:sz w:val="28"/>
          <w:szCs w:val="28"/>
        </w:rPr>
        <w:t xml:space="preserve">, </w:t>
      </w:r>
      <w:r w:rsidR="00073A82" w:rsidRPr="000E3F84">
        <w:rPr>
          <w:rFonts w:ascii="Times New Roman" w:hAnsi="Times New Roman"/>
          <w:sz w:val="28"/>
          <w:szCs w:val="28"/>
          <w:lang w:val="en-US"/>
        </w:rPr>
        <w:t>ISBN</w:t>
      </w:r>
      <w:r w:rsidR="00073A82" w:rsidRPr="000E3F84">
        <w:rPr>
          <w:rFonts w:ascii="Times New Roman" w:hAnsi="Times New Roman"/>
          <w:sz w:val="28"/>
          <w:szCs w:val="28"/>
        </w:rPr>
        <w:t xml:space="preserve">: 978 1 780641 010. </w:t>
      </w:r>
      <w:r w:rsidR="00073A82" w:rsidRPr="000E3F84">
        <w:rPr>
          <w:rFonts w:ascii="Times New Roman" w:hAnsi="Times New Roman"/>
          <w:sz w:val="28"/>
          <w:szCs w:val="28"/>
          <w:lang w:val="en-US"/>
        </w:rPr>
        <w:t>p</w:t>
      </w:r>
      <w:r w:rsidR="00073A82" w:rsidRPr="000E3F84">
        <w:rPr>
          <w:rFonts w:ascii="Times New Roman" w:hAnsi="Times New Roman"/>
          <w:sz w:val="28"/>
          <w:szCs w:val="28"/>
        </w:rPr>
        <w:t>. 7–16.</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w:t>
      </w:r>
      <w:r w:rsidR="008E2643" w:rsidRPr="000E3F84">
        <w:rPr>
          <w:rFonts w:ascii="Times New Roman" w:hAnsi="Times New Roman"/>
          <w:sz w:val="28"/>
          <w:szCs w:val="28"/>
        </w:rPr>
        <w:t>77</w:t>
      </w:r>
      <w:r w:rsidRPr="000E3F84">
        <w:rPr>
          <w:rFonts w:ascii="Times New Roman" w:hAnsi="Times New Roman"/>
          <w:sz w:val="28"/>
          <w:szCs w:val="28"/>
        </w:rPr>
        <w:t xml:space="preserve"> </w:t>
      </w:r>
      <w:r w:rsidR="00073A82" w:rsidRPr="000E3F84">
        <w:rPr>
          <w:rFonts w:ascii="Times New Roman" w:hAnsi="Times New Roman"/>
          <w:sz w:val="28"/>
          <w:szCs w:val="28"/>
        </w:rPr>
        <w:t>Таева А.М. Теоретические и практические аспекты разработки технологии национальных мясных продуктов из верблюжатины: автореферат диссертации. – Кемерово, 2017.</w:t>
      </w:r>
    </w:p>
    <w:p w:rsidR="00A31ADE" w:rsidRPr="000E3F84" w:rsidRDefault="00A31ADE" w:rsidP="00A31ADE">
      <w:pPr>
        <w:shd w:val="clear" w:color="auto" w:fill="FFFFFF"/>
        <w:spacing w:after="0" w:line="240" w:lineRule="auto"/>
        <w:ind w:firstLine="708"/>
        <w:jc w:val="both"/>
        <w:textAlignment w:val="baseline"/>
        <w:rPr>
          <w:rFonts w:ascii="Times New Roman" w:hAnsi="Times New Roman"/>
          <w:sz w:val="28"/>
          <w:szCs w:val="28"/>
          <w:shd w:val="clear" w:color="auto" w:fill="FFFFFF"/>
          <w:lang w:val="en-US"/>
        </w:rPr>
      </w:pPr>
      <w:r w:rsidRPr="000E3F84">
        <w:rPr>
          <w:rFonts w:ascii="Times New Roman" w:hAnsi="Times New Roman"/>
          <w:sz w:val="28"/>
          <w:szCs w:val="28"/>
          <w:lang w:val="en-US"/>
        </w:rPr>
        <w:t xml:space="preserve">178 FAOSTAT. 2022. </w:t>
      </w:r>
      <w:hyperlink r:id="rId75" w:history="1">
        <w:r w:rsidRPr="000E3F84">
          <w:rPr>
            <w:rStyle w:val="a3"/>
            <w:rFonts w:ascii="Times New Roman" w:eastAsiaTheme="majorEastAsia" w:hAnsi="Times New Roman"/>
            <w:color w:val="auto"/>
            <w:sz w:val="28"/>
            <w:szCs w:val="28"/>
            <w:bdr w:val="none" w:sz="0" w:space="0" w:color="auto" w:frame="1"/>
            <w:shd w:val="clear" w:color="auto" w:fill="FFFFFF"/>
            <w:lang w:val="en-US"/>
          </w:rPr>
          <w:t>https://www.fao.org/FAOSTAT/en/</w:t>
        </w:r>
      </w:hyperlink>
      <w:r w:rsidRPr="000E3F84">
        <w:rPr>
          <w:rFonts w:ascii="Times New Roman" w:hAnsi="Times New Roman"/>
          <w:sz w:val="28"/>
          <w:szCs w:val="28"/>
          <w:shd w:val="clear" w:color="auto" w:fill="FFFFFF"/>
          <w:lang w:val="en-US"/>
        </w:rPr>
        <w:t>. Retrieved in March 2022.</w:t>
      </w:r>
    </w:p>
    <w:p w:rsidR="00A31ADE" w:rsidRPr="000E3F84" w:rsidRDefault="00A31ADE" w:rsidP="00A31ADE">
      <w:pPr>
        <w:shd w:val="clear" w:color="auto" w:fill="FFFFFF"/>
        <w:spacing w:after="0" w:line="240" w:lineRule="auto"/>
        <w:ind w:firstLine="708"/>
        <w:jc w:val="both"/>
        <w:textAlignment w:val="baseline"/>
        <w:rPr>
          <w:rFonts w:ascii="Times New Roman" w:hAnsi="Times New Roman"/>
          <w:sz w:val="28"/>
          <w:szCs w:val="28"/>
          <w:lang w:val="en-US"/>
        </w:rPr>
      </w:pPr>
      <w:r w:rsidRPr="000E3F84">
        <w:rPr>
          <w:rFonts w:ascii="Times New Roman" w:hAnsi="Times New Roman"/>
          <w:sz w:val="28"/>
          <w:szCs w:val="28"/>
          <w:shd w:val="clear" w:color="auto" w:fill="FFFFFF"/>
          <w:lang w:val="en-US"/>
        </w:rPr>
        <w:t>179 Bernard Faye, Is the camel conquering the world?, </w:t>
      </w:r>
      <w:r w:rsidRPr="000E3F84">
        <w:rPr>
          <w:rStyle w:val="ac"/>
          <w:rFonts w:ascii="Times New Roman" w:eastAsiaTheme="majorEastAsia" w:hAnsi="Times New Roman"/>
          <w:sz w:val="28"/>
          <w:szCs w:val="28"/>
          <w:bdr w:val="none" w:sz="0" w:space="0" w:color="auto" w:frame="1"/>
          <w:shd w:val="clear" w:color="auto" w:fill="FFFFFF"/>
          <w:lang w:val="en-US"/>
        </w:rPr>
        <w:t>Animal Frontiers</w:t>
      </w:r>
      <w:r w:rsidRPr="000E3F84">
        <w:rPr>
          <w:rFonts w:ascii="Times New Roman" w:hAnsi="Times New Roman"/>
          <w:sz w:val="28"/>
          <w:szCs w:val="28"/>
          <w:shd w:val="clear" w:color="auto" w:fill="FFFFFF"/>
          <w:lang w:val="en-US"/>
        </w:rPr>
        <w:t>, Volume 12, Issue 4, August 2022, Pages 8–16, </w:t>
      </w:r>
      <w:hyperlink r:id="rId76" w:history="1">
        <w:r w:rsidRPr="000E3F84">
          <w:rPr>
            <w:rStyle w:val="a3"/>
            <w:rFonts w:ascii="Times New Roman" w:hAnsi="Times New Roman"/>
            <w:color w:val="auto"/>
            <w:sz w:val="28"/>
            <w:szCs w:val="28"/>
            <w:u w:val="none"/>
            <w:bdr w:val="none" w:sz="0" w:space="0" w:color="auto" w:frame="1"/>
            <w:shd w:val="clear" w:color="auto" w:fill="FFFFFF"/>
            <w:lang w:val="en-US"/>
          </w:rPr>
          <w:t>https://doi.org/10.1093/af/vfac034</w:t>
        </w:r>
      </w:hyperlink>
      <w:r w:rsidR="00215010" w:rsidRPr="000E3F84">
        <w:rPr>
          <w:rFonts w:ascii="Times New Roman" w:hAnsi="Times New Roman"/>
          <w:sz w:val="28"/>
          <w:szCs w:val="28"/>
          <w:lang w:val="en-US"/>
        </w:rPr>
        <w:t>.</w:t>
      </w:r>
    </w:p>
    <w:p w:rsidR="00215010" w:rsidRPr="000E3F84" w:rsidRDefault="00215010" w:rsidP="00A31ADE">
      <w:pPr>
        <w:shd w:val="clear" w:color="auto" w:fill="FFFFFF"/>
        <w:spacing w:after="0" w:line="240" w:lineRule="auto"/>
        <w:ind w:firstLine="708"/>
        <w:jc w:val="both"/>
        <w:textAlignment w:val="baseline"/>
        <w:rPr>
          <w:rFonts w:ascii="Times New Roman" w:hAnsi="Times New Roman"/>
          <w:sz w:val="28"/>
          <w:szCs w:val="28"/>
          <w:lang w:val="en-US"/>
        </w:rPr>
      </w:pPr>
      <w:r w:rsidRPr="000E3F84">
        <w:rPr>
          <w:rFonts w:ascii="Times New Roman" w:hAnsi="Times New Roman"/>
          <w:sz w:val="28"/>
          <w:szCs w:val="28"/>
          <w:shd w:val="clear" w:color="auto" w:fill="FFFFFF"/>
          <w:lang w:val="en-US"/>
        </w:rPr>
        <w:lastRenderedPageBreak/>
        <w:t>18</w:t>
      </w:r>
      <w:r w:rsidR="002D1F38" w:rsidRPr="000E3F84">
        <w:rPr>
          <w:rFonts w:ascii="Times New Roman" w:hAnsi="Times New Roman"/>
          <w:sz w:val="28"/>
          <w:szCs w:val="28"/>
          <w:shd w:val="clear" w:color="auto" w:fill="FFFFFF"/>
          <w:lang w:val="en-US"/>
        </w:rPr>
        <w:t>0</w:t>
      </w:r>
      <w:r w:rsidRPr="000E3F84">
        <w:rPr>
          <w:rFonts w:ascii="Times New Roman" w:hAnsi="Times New Roman"/>
          <w:sz w:val="28"/>
          <w:szCs w:val="28"/>
          <w:shd w:val="clear" w:color="auto" w:fill="FFFFFF"/>
          <w:lang w:val="en-US"/>
        </w:rPr>
        <w:t xml:space="preserve"> New York, Sept. 19, 2022 (GLOBE NEWSWIRE) -- Reportlinker.com announces the release of the report "Global Camel Meat Market 2022-2026" - </w:t>
      </w:r>
      <w:hyperlink r:id="rId77" w:tgtFrame="_blank" w:history="1">
        <w:r w:rsidRPr="000E3F84">
          <w:rPr>
            <w:rStyle w:val="a3"/>
            <w:rFonts w:ascii="Times New Roman" w:eastAsiaTheme="majorEastAsia" w:hAnsi="Times New Roman"/>
            <w:color w:val="auto"/>
            <w:sz w:val="28"/>
            <w:szCs w:val="28"/>
            <w:u w:val="none"/>
            <w:shd w:val="clear" w:color="auto" w:fill="FFFFFF"/>
            <w:lang w:val="en-US"/>
          </w:rPr>
          <w:t>https://www.reportlinker.com/p05377646/?utm_source=GNW</w:t>
        </w:r>
      </w:hyperlink>
    </w:p>
    <w:p w:rsidR="0058465D" w:rsidRPr="000E3F84" w:rsidRDefault="0058465D" w:rsidP="00A31ADE">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1A07FA" w:rsidRPr="000E3F84">
        <w:rPr>
          <w:rFonts w:ascii="Times New Roman" w:hAnsi="Times New Roman"/>
          <w:sz w:val="28"/>
          <w:szCs w:val="28"/>
          <w:lang w:val="en-US"/>
        </w:rPr>
        <w:t>81</w:t>
      </w:r>
      <w:r w:rsidRPr="000E3F84">
        <w:rPr>
          <w:rFonts w:ascii="Times New Roman" w:hAnsi="Times New Roman"/>
          <w:sz w:val="28"/>
          <w:szCs w:val="28"/>
          <w:lang w:val="en-US"/>
        </w:rPr>
        <w:t xml:space="preserve"> I.T. Kadim O. Mahgoub M. Mbaga. Potential of camel meat as a non-traditional </w:t>
      </w:r>
      <w:r w:rsidR="00773655" w:rsidRPr="000E3F84">
        <w:rPr>
          <w:rFonts w:ascii="Times New Roman" w:hAnsi="Times New Roman"/>
          <w:sz w:val="28"/>
          <w:szCs w:val="28"/>
          <w:lang w:val="en-US"/>
        </w:rPr>
        <w:t>high-quality</w:t>
      </w:r>
      <w:r w:rsidRPr="000E3F84">
        <w:rPr>
          <w:rFonts w:ascii="Times New Roman" w:hAnsi="Times New Roman"/>
          <w:sz w:val="28"/>
          <w:szCs w:val="28"/>
          <w:lang w:val="en-US"/>
        </w:rPr>
        <w:t xml:space="preserve"> source of protein for human consumption. - Animal Frontiers, Volume 4, Issue 4, 1 October 2014, Pages 13–17, </w:t>
      </w:r>
      <w:hyperlink r:id="rId78" w:history="1">
        <w:r w:rsidRPr="000E3F84">
          <w:rPr>
            <w:rStyle w:val="a3"/>
            <w:rFonts w:ascii="Times New Roman" w:hAnsi="Times New Roman"/>
            <w:color w:val="auto"/>
            <w:sz w:val="28"/>
            <w:szCs w:val="28"/>
            <w:u w:val="none"/>
            <w:lang w:val="en-US"/>
          </w:rPr>
          <w:t>https://doi.org/10.2527/af.2014-0028</w:t>
        </w:r>
      </w:hyperlink>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1A07FA" w:rsidRPr="000E3F84">
        <w:rPr>
          <w:rFonts w:ascii="Times New Roman" w:hAnsi="Times New Roman"/>
          <w:sz w:val="28"/>
          <w:szCs w:val="28"/>
          <w:lang w:val="en-US"/>
        </w:rPr>
        <w:t>82</w:t>
      </w:r>
      <w:r w:rsidRPr="000E3F84">
        <w:rPr>
          <w:rFonts w:ascii="Times New Roman" w:hAnsi="Times New Roman"/>
          <w:sz w:val="28"/>
          <w:szCs w:val="28"/>
          <w:lang w:val="en-US"/>
        </w:rPr>
        <w:t xml:space="preserve"> T. Kadim, I., Al-Amri, I. S., Alkindi, A. Y., &amp; Mbaga, M. (2018). Camel Meat production and quality: A review. Journal of Camel Practice and Research, 25(1), 9-23. </w:t>
      </w:r>
      <w:hyperlink r:id="rId79" w:history="1">
        <w:r w:rsidRPr="000E3F84">
          <w:rPr>
            <w:rStyle w:val="a3"/>
            <w:rFonts w:ascii="Times New Roman" w:hAnsi="Times New Roman"/>
            <w:color w:val="auto"/>
            <w:sz w:val="28"/>
            <w:szCs w:val="28"/>
            <w:u w:val="none"/>
            <w:lang w:val="en-US"/>
          </w:rPr>
          <w:t>https://doi.org/10.5958/2277-8934.2018.00002.4</w:t>
        </w:r>
      </w:hyperlink>
      <w:r w:rsidRPr="000E3F84">
        <w:rPr>
          <w:rFonts w:ascii="Times New Roman" w:hAnsi="Times New Roman"/>
          <w:sz w:val="28"/>
          <w:szCs w:val="28"/>
          <w:lang w:val="en-US"/>
        </w:rPr>
        <w:t>.</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7D61BE" w:rsidRPr="000E3F84">
        <w:rPr>
          <w:rFonts w:ascii="Times New Roman" w:hAnsi="Times New Roman"/>
          <w:sz w:val="28"/>
          <w:szCs w:val="28"/>
          <w:lang w:val="en-US"/>
        </w:rPr>
        <w:t>83</w:t>
      </w:r>
      <w:r w:rsidR="0032376F" w:rsidRPr="000E3F84">
        <w:rPr>
          <w:rFonts w:ascii="Times New Roman" w:hAnsi="Times New Roman"/>
          <w:sz w:val="28"/>
          <w:szCs w:val="28"/>
          <w:lang w:val="en-US"/>
        </w:rPr>
        <w:t xml:space="preserve"> </w:t>
      </w:r>
      <w:r w:rsidR="007D61BE" w:rsidRPr="000E3F84">
        <w:rPr>
          <w:rFonts w:ascii="Times New Roman" w:hAnsi="Times New Roman"/>
          <w:sz w:val="28"/>
          <w:szCs w:val="28"/>
          <w:shd w:val="clear" w:color="auto" w:fill="FFFFFF"/>
          <w:lang w:val="en-US"/>
        </w:rPr>
        <w:t>Kadim, I. T., O. Mahgoub, and R. W. Purchas. "A review of the growth, and of the carcass and meat quality characteristics of the one-humped camel (Camelus dromedaries)." </w:t>
      </w:r>
      <w:r w:rsidR="007D61BE" w:rsidRPr="000E3F84">
        <w:rPr>
          <w:rFonts w:ascii="Times New Roman" w:hAnsi="Times New Roman"/>
          <w:i/>
          <w:iCs/>
          <w:sz w:val="28"/>
          <w:szCs w:val="28"/>
          <w:shd w:val="clear" w:color="auto" w:fill="FFFFFF"/>
          <w:lang w:val="en-US"/>
        </w:rPr>
        <w:t>Meat Science</w:t>
      </w:r>
      <w:r w:rsidR="007D61BE" w:rsidRPr="000E3F84">
        <w:rPr>
          <w:rFonts w:ascii="Times New Roman" w:hAnsi="Times New Roman"/>
          <w:sz w:val="28"/>
          <w:szCs w:val="28"/>
          <w:shd w:val="clear" w:color="auto" w:fill="FFFFFF"/>
          <w:lang w:val="en-US"/>
        </w:rPr>
        <w:t> 80.3 (2008): 555-569.</w:t>
      </w:r>
    </w:p>
    <w:p w:rsidR="00CD22EE" w:rsidRPr="000E3F84" w:rsidRDefault="00CD22EE"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184 Ayyash, Mutamed, et al. "In vitro investigation of health-promoting benefits of fermented camel sausage by novel probiotic Lactobacillus plantarum: A comparative study with beef sausages." </w:t>
      </w:r>
      <w:r w:rsidRPr="000E3F84">
        <w:rPr>
          <w:rFonts w:ascii="Times New Roman" w:hAnsi="Times New Roman"/>
          <w:i/>
          <w:iCs/>
          <w:sz w:val="28"/>
          <w:szCs w:val="28"/>
          <w:shd w:val="clear" w:color="auto" w:fill="FFFFFF"/>
          <w:lang w:val="en-US"/>
        </w:rPr>
        <w:t>Lwt</w:t>
      </w:r>
      <w:r w:rsidRPr="000E3F84">
        <w:rPr>
          <w:rFonts w:ascii="Times New Roman" w:hAnsi="Times New Roman"/>
          <w:sz w:val="28"/>
          <w:szCs w:val="28"/>
          <w:shd w:val="clear" w:color="auto" w:fill="FFFFFF"/>
          <w:lang w:val="en-US"/>
        </w:rPr>
        <w:t> 99 (2019): 346-354.</w:t>
      </w:r>
    </w:p>
    <w:p w:rsidR="00C064AE" w:rsidRPr="000E3F84" w:rsidRDefault="00C064AE"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185</w:t>
      </w:r>
      <w:r w:rsidR="007C47E5" w:rsidRPr="000E3F84">
        <w:rPr>
          <w:rFonts w:ascii="Arial" w:hAnsi="Arial" w:cs="Arial"/>
          <w:shd w:val="clear" w:color="auto" w:fill="FFFFFF"/>
          <w:lang w:val="en-US"/>
        </w:rPr>
        <w:t xml:space="preserve"> </w:t>
      </w:r>
      <w:r w:rsidR="007C47E5" w:rsidRPr="000E3F84">
        <w:rPr>
          <w:rFonts w:ascii="Times New Roman" w:hAnsi="Times New Roman"/>
          <w:sz w:val="28"/>
          <w:szCs w:val="28"/>
          <w:shd w:val="clear" w:color="auto" w:fill="FFFFFF"/>
          <w:lang w:val="en-US"/>
        </w:rPr>
        <w:t>Djenane, Djamel, and Mohammed AIDER. "The one-humped camel: The animal of future, potential alternative red meat, technological suitability and future perspectives." </w:t>
      </w:r>
      <w:r w:rsidR="007C47E5" w:rsidRPr="000E3F84">
        <w:rPr>
          <w:rFonts w:ascii="Times New Roman" w:hAnsi="Times New Roman"/>
          <w:i/>
          <w:iCs/>
          <w:sz w:val="28"/>
          <w:szCs w:val="28"/>
          <w:shd w:val="clear" w:color="auto" w:fill="FFFFFF"/>
          <w:lang w:val="en-US"/>
        </w:rPr>
        <w:t>F1000Research</w:t>
      </w:r>
      <w:r w:rsidR="007C47E5" w:rsidRPr="000E3F84">
        <w:rPr>
          <w:rFonts w:ascii="Times New Roman" w:hAnsi="Times New Roman"/>
          <w:sz w:val="28"/>
          <w:szCs w:val="28"/>
          <w:shd w:val="clear" w:color="auto" w:fill="FFFFFF"/>
          <w:lang w:val="en-US"/>
        </w:rPr>
        <w:t> 11.1085 (2022): 1085.</w:t>
      </w:r>
    </w:p>
    <w:p w:rsidR="00C064AE" w:rsidRPr="000E3F84" w:rsidRDefault="00C064AE"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186</w:t>
      </w:r>
      <w:r w:rsidRPr="000E3F84">
        <w:rPr>
          <w:rFonts w:ascii="Arial" w:hAnsi="Arial" w:cs="Arial"/>
          <w:shd w:val="clear" w:color="auto" w:fill="FFFFFF"/>
          <w:lang w:val="en-US"/>
        </w:rPr>
        <w:t xml:space="preserve"> </w:t>
      </w:r>
      <w:r w:rsidRPr="000E3F84">
        <w:rPr>
          <w:rFonts w:ascii="Times New Roman" w:hAnsi="Times New Roman"/>
          <w:sz w:val="28"/>
          <w:szCs w:val="28"/>
          <w:shd w:val="clear" w:color="auto" w:fill="FFFFFF"/>
          <w:lang w:val="en-US"/>
        </w:rPr>
        <w:t>Nair, M. N., et al. "Aging influences shear force of beef in a muscle-specific manner." </w:t>
      </w:r>
      <w:r w:rsidRPr="000E3F84">
        <w:rPr>
          <w:rFonts w:ascii="Times New Roman" w:hAnsi="Times New Roman"/>
          <w:i/>
          <w:iCs/>
          <w:sz w:val="28"/>
          <w:szCs w:val="28"/>
          <w:shd w:val="clear" w:color="auto" w:fill="FFFFFF"/>
          <w:lang w:val="en-US"/>
        </w:rPr>
        <w:t>Meat and Muscle Biology</w:t>
      </w:r>
      <w:r w:rsidRPr="000E3F84">
        <w:rPr>
          <w:rFonts w:ascii="Times New Roman" w:hAnsi="Times New Roman"/>
          <w:sz w:val="28"/>
          <w:szCs w:val="28"/>
          <w:shd w:val="clear" w:color="auto" w:fill="FFFFFF"/>
          <w:lang w:val="en-US"/>
        </w:rPr>
        <w:t> 3.2 (2019).</w:t>
      </w:r>
    </w:p>
    <w:p w:rsidR="007C47E5" w:rsidRPr="000E3F84" w:rsidRDefault="0004729E"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 xml:space="preserve">187 </w:t>
      </w:r>
      <w:r w:rsidRPr="000E3F84">
        <w:rPr>
          <w:rFonts w:ascii="Times New Roman" w:hAnsi="Times New Roman"/>
          <w:sz w:val="28"/>
          <w:szCs w:val="28"/>
          <w:lang w:val="en-US"/>
        </w:rPr>
        <w:t>Al-Hassan AA: Gelatin from camel skins: Extraction and characterizations. Food Hydrocol. 2020; 101: 105457.</w:t>
      </w:r>
    </w:p>
    <w:p w:rsidR="0058465D" w:rsidRPr="000E3F84" w:rsidRDefault="0004703F"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w:t>
      </w:r>
      <w:r w:rsidR="0004729E" w:rsidRPr="000E3F84">
        <w:rPr>
          <w:rFonts w:ascii="Times New Roman" w:hAnsi="Times New Roman"/>
          <w:sz w:val="28"/>
          <w:szCs w:val="28"/>
          <w:lang w:val="en-US"/>
        </w:rPr>
        <w:t>88</w:t>
      </w:r>
      <w:r w:rsidR="0058465D" w:rsidRPr="000E3F84">
        <w:rPr>
          <w:rFonts w:ascii="Times New Roman" w:hAnsi="Times New Roman"/>
          <w:sz w:val="28"/>
          <w:szCs w:val="28"/>
          <w:lang w:val="en-US"/>
        </w:rPr>
        <w:t xml:space="preserve"> Herrmann, K. and Fischer, A. Method for hygienic slaughter of camel. In: Farah, Z. and Fischer, A. (eds) Milk and Meat from the Camel; Handbook on Products and Processing. vdt Hochschulverlag AG an ETH Zurich, Zurich/Singen. 2004.</w:t>
      </w:r>
    </w:p>
    <w:p w:rsidR="0058465D" w:rsidRPr="000E3F84" w:rsidRDefault="0004703F"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1</w:t>
      </w:r>
      <w:r w:rsidR="0004729E" w:rsidRPr="000E3F84">
        <w:rPr>
          <w:rFonts w:ascii="Times New Roman" w:hAnsi="Times New Roman"/>
          <w:sz w:val="28"/>
          <w:szCs w:val="28"/>
          <w:lang w:val="en-US"/>
        </w:rPr>
        <w:t>8</w:t>
      </w:r>
      <w:r w:rsidRPr="000E3F84">
        <w:rPr>
          <w:rFonts w:ascii="Times New Roman" w:hAnsi="Times New Roman"/>
          <w:sz w:val="28"/>
          <w:szCs w:val="28"/>
          <w:lang w:val="en-US"/>
        </w:rPr>
        <w:t>9</w:t>
      </w:r>
      <w:r w:rsidR="0004729E" w:rsidRPr="000E3F84">
        <w:rPr>
          <w:rFonts w:ascii="Times New Roman" w:hAnsi="Times New Roman"/>
          <w:sz w:val="28"/>
          <w:szCs w:val="28"/>
          <w:lang w:val="en-US"/>
        </w:rPr>
        <w:t xml:space="preserve"> </w:t>
      </w:r>
      <w:r w:rsidR="007A2499" w:rsidRPr="000E3F84">
        <w:rPr>
          <w:rFonts w:ascii="Times New Roman" w:hAnsi="Times New Roman"/>
          <w:sz w:val="28"/>
          <w:szCs w:val="28"/>
          <w:shd w:val="clear" w:color="auto" w:fill="FFFFFF"/>
          <w:lang w:val="en-US"/>
        </w:rPr>
        <w:t>Baba, Waqas N., et al. "A review on nutritional composition, health benefits, and technological interventions for improving consumer acceptability of camel meat: an ethnic food of Middle East." </w:t>
      </w:r>
      <w:r w:rsidR="007A2499" w:rsidRPr="000E3F84">
        <w:rPr>
          <w:rFonts w:ascii="Times New Roman" w:hAnsi="Times New Roman"/>
          <w:i/>
          <w:iCs/>
          <w:sz w:val="28"/>
          <w:szCs w:val="28"/>
          <w:shd w:val="clear" w:color="auto" w:fill="FFFFFF"/>
        </w:rPr>
        <w:t>Journal of Ethnic Foods</w:t>
      </w:r>
      <w:r w:rsidR="007A2499" w:rsidRPr="000E3F84">
        <w:rPr>
          <w:rFonts w:ascii="Times New Roman" w:hAnsi="Times New Roman"/>
          <w:sz w:val="28"/>
          <w:szCs w:val="28"/>
          <w:shd w:val="clear" w:color="auto" w:fill="FFFFFF"/>
        </w:rPr>
        <w:t> 8.1 (2021): 1-13.</w:t>
      </w:r>
    </w:p>
    <w:p w:rsidR="0058465D" w:rsidRPr="000E3F84" w:rsidRDefault="006F434A"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19</w:t>
      </w:r>
      <w:r w:rsidR="0004729E" w:rsidRPr="000E3F84">
        <w:rPr>
          <w:rFonts w:ascii="Times New Roman" w:hAnsi="Times New Roman"/>
          <w:sz w:val="28"/>
          <w:szCs w:val="28"/>
        </w:rPr>
        <w:t>0</w:t>
      </w:r>
      <w:r w:rsidR="0058465D" w:rsidRPr="000E3F84">
        <w:rPr>
          <w:rFonts w:ascii="Times New Roman" w:hAnsi="Times New Roman"/>
          <w:sz w:val="28"/>
          <w:szCs w:val="28"/>
        </w:rPr>
        <w:t xml:space="preserve"> Узаков Я.М. И снова о верблюжатине: исследование нутриентного состава/ Я.М</w:t>
      </w:r>
      <w:r w:rsidR="00773655" w:rsidRPr="000E3F84">
        <w:rPr>
          <w:rFonts w:ascii="Times New Roman" w:hAnsi="Times New Roman"/>
          <w:sz w:val="28"/>
          <w:szCs w:val="28"/>
        </w:rPr>
        <w:t>.</w:t>
      </w:r>
      <w:r w:rsidR="0058465D" w:rsidRPr="000E3F84">
        <w:rPr>
          <w:rFonts w:ascii="Times New Roman" w:hAnsi="Times New Roman"/>
          <w:sz w:val="28"/>
          <w:szCs w:val="28"/>
        </w:rPr>
        <w:t>Узаков, И.М.Чернуха //Мясная индустрия, 2014. - №12. – С.30-32.</w:t>
      </w:r>
    </w:p>
    <w:p w:rsidR="0058465D" w:rsidRPr="000E3F84" w:rsidRDefault="0004729E"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191</w:t>
      </w:r>
      <w:r w:rsidR="0058465D" w:rsidRPr="000E3F84">
        <w:rPr>
          <w:rFonts w:ascii="Times New Roman" w:hAnsi="Times New Roman"/>
          <w:sz w:val="28"/>
          <w:szCs w:val="28"/>
        </w:rPr>
        <w:t xml:space="preserve"> Узаков, Я.М. Аминокислотный профиль в</w:t>
      </w:r>
      <w:r w:rsidR="00773655" w:rsidRPr="000E3F84">
        <w:rPr>
          <w:rFonts w:ascii="Times New Roman" w:hAnsi="Times New Roman"/>
          <w:sz w:val="28"/>
          <w:szCs w:val="28"/>
        </w:rPr>
        <w:t>е</w:t>
      </w:r>
      <w:r w:rsidR="0058465D" w:rsidRPr="000E3F84">
        <w:rPr>
          <w:rFonts w:ascii="Times New Roman" w:hAnsi="Times New Roman"/>
          <w:sz w:val="28"/>
          <w:szCs w:val="28"/>
        </w:rPr>
        <w:t>рблюжатины / Я.М</w:t>
      </w:r>
      <w:r w:rsidR="00285C93" w:rsidRPr="000E3F84">
        <w:rPr>
          <w:rFonts w:ascii="Times New Roman" w:hAnsi="Times New Roman"/>
          <w:sz w:val="28"/>
          <w:szCs w:val="28"/>
        </w:rPr>
        <w:t>.</w:t>
      </w:r>
      <w:r w:rsidR="0058465D" w:rsidRPr="000E3F84">
        <w:rPr>
          <w:rFonts w:ascii="Times New Roman" w:hAnsi="Times New Roman"/>
          <w:sz w:val="28"/>
          <w:szCs w:val="28"/>
        </w:rPr>
        <w:t>Узаков, И.М.Чернуха //17-ая МНПК конференция, посв</w:t>
      </w:r>
      <w:r w:rsidR="00773655" w:rsidRPr="000E3F84">
        <w:rPr>
          <w:rFonts w:ascii="Times New Roman" w:hAnsi="Times New Roman"/>
          <w:sz w:val="28"/>
          <w:szCs w:val="28"/>
        </w:rPr>
        <w:t>я</w:t>
      </w:r>
      <w:r w:rsidR="0058465D" w:rsidRPr="000E3F84">
        <w:rPr>
          <w:rFonts w:ascii="Times New Roman" w:hAnsi="Times New Roman"/>
          <w:sz w:val="28"/>
          <w:szCs w:val="28"/>
        </w:rPr>
        <w:t>щенная памяти В. М. Горбатова: Теоретические и практические аспекты управления технологиями пищевых продуктов в условиях усиления международной конкуренции. – Москва, 2014. – С. 216-217.</w:t>
      </w:r>
    </w:p>
    <w:p w:rsidR="0058465D" w:rsidRPr="000E3F84" w:rsidRDefault="0004729E"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192</w:t>
      </w:r>
      <w:r w:rsidR="0058465D" w:rsidRPr="000E3F84">
        <w:rPr>
          <w:rFonts w:ascii="Times New Roman" w:hAnsi="Times New Roman"/>
          <w:sz w:val="28"/>
          <w:szCs w:val="28"/>
        </w:rPr>
        <w:t xml:space="preserve"> Узаков Я.М., Матибаева А.И., Джетписбаева Б.Ш. Технология производства мясных консервов «Верблюжатина в собственном соку» // Труды XV Международной научно-практической конференции «Пища, экология, качество». Краснообск, 27-29 июня 2018 г. – С. 629-633.</w:t>
      </w:r>
    </w:p>
    <w:p w:rsidR="0058465D" w:rsidRPr="000E3F84" w:rsidRDefault="009A002A"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193</w:t>
      </w:r>
      <w:r w:rsidR="0058465D" w:rsidRPr="000E3F84">
        <w:rPr>
          <w:rFonts w:ascii="Times New Roman" w:hAnsi="Times New Roman"/>
          <w:sz w:val="28"/>
          <w:szCs w:val="28"/>
        </w:rPr>
        <w:t xml:space="preserve"> Узаков Я.М., Таева А.М., Макангали К.К. Определение аминоксилотного и жирнокислотного состава верблюжатины // Труды XV </w:t>
      </w:r>
      <w:r w:rsidR="0058465D" w:rsidRPr="000E3F84">
        <w:rPr>
          <w:rFonts w:ascii="Times New Roman" w:hAnsi="Times New Roman"/>
          <w:sz w:val="28"/>
          <w:szCs w:val="28"/>
        </w:rPr>
        <w:lastRenderedPageBreak/>
        <w:t>Международной научно-практической конференции «Пища, экология, качество». Краснообск, 27-29 июня 2018 г. – С. 641-645.</w:t>
      </w:r>
    </w:p>
    <w:p w:rsidR="0058465D" w:rsidRPr="000E3F84" w:rsidRDefault="009A002A"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rPr>
        <w:t>194</w:t>
      </w:r>
      <w:r w:rsidR="0058465D" w:rsidRPr="000E3F84">
        <w:rPr>
          <w:rFonts w:ascii="Times New Roman" w:hAnsi="Times New Roman"/>
          <w:sz w:val="28"/>
          <w:szCs w:val="28"/>
        </w:rPr>
        <w:t xml:space="preserve"> Узаков Я.М., Таева А.М., Макангали К.К., Медеубаева Ж.М. Исследования химического состава верблюжатины// Труды XV Международной научно-практической конференции «Пища, экология, качество». Краснообск</w:t>
      </w:r>
      <w:r w:rsidR="0058465D" w:rsidRPr="000E3F84">
        <w:rPr>
          <w:rFonts w:ascii="Times New Roman" w:hAnsi="Times New Roman"/>
          <w:sz w:val="28"/>
          <w:szCs w:val="28"/>
          <w:lang w:val="en-US"/>
        </w:rPr>
        <w:t xml:space="preserve">, 27-29 </w:t>
      </w:r>
      <w:r w:rsidR="0058465D" w:rsidRPr="000E3F84">
        <w:rPr>
          <w:rFonts w:ascii="Times New Roman" w:hAnsi="Times New Roman"/>
          <w:sz w:val="28"/>
          <w:szCs w:val="28"/>
        </w:rPr>
        <w:t>июня</w:t>
      </w:r>
      <w:r w:rsidR="0058465D" w:rsidRPr="000E3F84">
        <w:rPr>
          <w:rFonts w:ascii="Times New Roman" w:hAnsi="Times New Roman"/>
          <w:sz w:val="28"/>
          <w:szCs w:val="28"/>
          <w:lang w:val="en-US"/>
        </w:rPr>
        <w:t xml:space="preserve"> 2018 </w:t>
      </w:r>
      <w:r w:rsidR="0058465D" w:rsidRPr="000E3F84">
        <w:rPr>
          <w:rFonts w:ascii="Times New Roman" w:hAnsi="Times New Roman"/>
          <w:sz w:val="28"/>
          <w:szCs w:val="28"/>
        </w:rPr>
        <w:t>г</w:t>
      </w:r>
      <w:r w:rsidR="0058465D" w:rsidRPr="000E3F84">
        <w:rPr>
          <w:rFonts w:ascii="Times New Roman" w:hAnsi="Times New Roman"/>
          <w:sz w:val="28"/>
          <w:szCs w:val="28"/>
          <w:lang w:val="en-US"/>
        </w:rPr>
        <w:t xml:space="preserve">. – </w:t>
      </w:r>
      <w:r w:rsidR="0058465D" w:rsidRPr="000E3F84">
        <w:rPr>
          <w:rFonts w:ascii="Times New Roman" w:hAnsi="Times New Roman"/>
          <w:sz w:val="28"/>
          <w:szCs w:val="28"/>
        </w:rPr>
        <w:t>С</w:t>
      </w:r>
      <w:r w:rsidR="0058465D" w:rsidRPr="000E3F84">
        <w:rPr>
          <w:rFonts w:ascii="Times New Roman" w:hAnsi="Times New Roman"/>
          <w:sz w:val="28"/>
          <w:szCs w:val="28"/>
          <w:lang w:val="en-US"/>
        </w:rPr>
        <w:t>. 645-647.</w:t>
      </w:r>
    </w:p>
    <w:p w:rsidR="0058465D" w:rsidRPr="000E3F84" w:rsidRDefault="00B620B6"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195</w:t>
      </w:r>
      <w:r w:rsidR="0058465D" w:rsidRPr="000E3F84">
        <w:rPr>
          <w:rFonts w:ascii="Times New Roman" w:hAnsi="Times New Roman"/>
          <w:sz w:val="28"/>
          <w:szCs w:val="28"/>
          <w:lang w:val="en-US"/>
        </w:rPr>
        <w:t xml:space="preserve"> About the State Program of the Agricultural Development and Regulation of Agricultural Products, Commodities and Food Markets, 2013–2020: approved by the RF Government Decision of 14.07.2012 No. 717//Collection of legislation of the RF. — 2012. — № 32. — article 4549. (in</w:t>
      </w:r>
      <w:r w:rsidR="00994145" w:rsidRPr="000E3F84">
        <w:rPr>
          <w:rFonts w:ascii="Times New Roman" w:hAnsi="Times New Roman"/>
          <w:sz w:val="28"/>
          <w:szCs w:val="28"/>
          <w:lang w:val="en-US"/>
        </w:rPr>
        <w:t xml:space="preserve"> </w:t>
      </w:r>
      <w:r w:rsidR="0058465D" w:rsidRPr="000E3F84">
        <w:rPr>
          <w:rFonts w:ascii="Times New Roman" w:hAnsi="Times New Roman"/>
          <w:sz w:val="28"/>
          <w:szCs w:val="28"/>
          <w:lang w:val="en-US"/>
        </w:rPr>
        <w:t>Russian).</w:t>
      </w:r>
    </w:p>
    <w:p w:rsidR="0091732A" w:rsidRPr="000E3F84" w:rsidRDefault="0091732A"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 xml:space="preserve">196 </w:t>
      </w:r>
      <w:r w:rsidRPr="000E3F84">
        <w:rPr>
          <w:rFonts w:ascii="Times New Roman" w:hAnsi="Times New Roman"/>
          <w:sz w:val="28"/>
          <w:szCs w:val="28"/>
          <w:shd w:val="clear" w:color="auto" w:fill="FFFFFF"/>
          <w:lang w:val="en-US"/>
        </w:rPr>
        <w:t>Etemadian, Yasaman, et al. "Development of animal/plant-based protein hydrolysate and its application in food, feed and nutraceutical industries: State of the art." </w:t>
      </w:r>
      <w:r w:rsidRPr="000E3F84">
        <w:rPr>
          <w:rFonts w:ascii="Times New Roman" w:hAnsi="Times New Roman"/>
          <w:i/>
          <w:iCs/>
          <w:sz w:val="28"/>
          <w:szCs w:val="28"/>
          <w:shd w:val="clear" w:color="auto" w:fill="FFFFFF"/>
          <w:lang w:val="en-US"/>
        </w:rPr>
        <w:t>Journal of Cleaner Production</w:t>
      </w:r>
      <w:r w:rsidRPr="000E3F84">
        <w:rPr>
          <w:rFonts w:ascii="Times New Roman" w:hAnsi="Times New Roman"/>
          <w:sz w:val="28"/>
          <w:szCs w:val="28"/>
          <w:shd w:val="clear" w:color="auto" w:fill="FFFFFF"/>
          <w:lang w:val="en-US"/>
        </w:rPr>
        <w:t> 278 (2021): 123219.</w:t>
      </w:r>
    </w:p>
    <w:p w:rsidR="0058465D" w:rsidRPr="000E3F84" w:rsidRDefault="0091732A"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shd w:val="clear" w:color="auto" w:fill="FFFFFF"/>
          <w:lang w:val="en-US"/>
        </w:rPr>
        <w:t>197 Kremenevskaya, Marianna I., et al. "DEVELOPMENT AND USE OF COMPOSITIONS FROM PRODUCTS OF DEEP PROCESSING OF SECONDARY MEAT RAW MATERIALS." </w:t>
      </w:r>
      <w:r w:rsidRPr="000E3F84">
        <w:rPr>
          <w:rFonts w:ascii="Times New Roman" w:hAnsi="Times New Roman"/>
          <w:i/>
          <w:iCs/>
          <w:sz w:val="28"/>
          <w:szCs w:val="28"/>
          <w:shd w:val="clear" w:color="auto" w:fill="FFFFFF"/>
          <w:lang w:val="en-US"/>
        </w:rPr>
        <w:t>Theory and practice of meat processing</w:t>
      </w:r>
      <w:r w:rsidRPr="000E3F84">
        <w:rPr>
          <w:rFonts w:ascii="Times New Roman" w:hAnsi="Times New Roman"/>
          <w:sz w:val="28"/>
          <w:szCs w:val="28"/>
          <w:shd w:val="clear" w:color="auto" w:fill="FFFFFF"/>
          <w:lang w:val="en-US"/>
        </w:rPr>
        <w:t> 4.2 (2019): 20-26.</w:t>
      </w:r>
    </w:p>
    <w:p w:rsidR="0058465D" w:rsidRPr="000E3F84" w:rsidRDefault="0091732A"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198</w:t>
      </w:r>
      <w:r w:rsidR="0058465D" w:rsidRPr="000E3F84">
        <w:rPr>
          <w:rFonts w:ascii="Times New Roman" w:hAnsi="Times New Roman"/>
          <w:sz w:val="28"/>
          <w:szCs w:val="28"/>
          <w:lang w:val="en-US"/>
        </w:rPr>
        <w:t xml:space="preserve"> Hassan A. AL-Kahtani, Irwandi Jaswir, Elsayed A. Ismail, Mohammed Asif Ahmed, Ademola Monsur Hammed, Saeed Olorunnisola &amp; Fitri Octavianti (2017) Structural characteristics of camel-bone gelatin by demineralization and extraction, International Journal of Food Properties, 20:11, 2559-2568, DOI: 10.1080/10942912.2016.1244543.</w:t>
      </w:r>
    </w:p>
    <w:p w:rsidR="0058465D" w:rsidRPr="000E3F84" w:rsidRDefault="0091732A"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199</w:t>
      </w:r>
      <w:r w:rsidR="0058465D" w:rsidRPr="000E3F84">
        <w:rPr>
          <w:rFonts w:ascii="Times New Roman" w:hAnsi="Times New Roman"/>
          <w:sz w:val="28"/>
          <w:szCs w:val="28"/>
          <w:lang w:val="en-US"/>
        </w:rPr>
        <w:t xml:space="preserve"> Neklyudov, A.D., Ivankin, A.N. (2007). Collagen: obtaining, properties and application. Moscow: MGUL Publ., –336 p. ISBN: 5–8135–0376–5 (in Russian).</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2</w:t>
      </w:r>
      <w:r w:rsidR="006F434A" w:rsidRPr="000E3F84">
        <w:rPr>
          <w:rFonts w:ascii="Times New Roman" w:hAnsi="Times New Roman"/>
          <w:sz w:val="28"/>
          <w:szCs w:val="28"/>
          <w:lang w:val="en-US"/>
        </w:rPr>
        <w:t>0</w:t>
      </w:r>
      <w:r w:rsidR="0091732A" w:rsidRPr="000E3F84">
        <w:rPr>
          <w:rFonts w:ascii="Times New Roman" w:hAnsi="Times New Roman"/>
          <w:sz w:val="28"/>
          <w:szCs w:val="28"/>
          <w:lang w:val="en-US"/>
        </w:rPr>
        <w:t>0</w:t>
      </w:r>
      <w:r w:rsidRPr="000E3F84">
        <w:rPr>
          <w:rFonts w:ascii="Times New Roman" w:hAnsi="Times New Roman"/>
          <w:sz w:val="28"/>
          <w:szCs w:val="28"/>
          <w:lang w:val="en-US"/>
        </w:rPr>
        <w:t xml:space="preserve"> Rousselot. The Worlds leading collagen supplier and manufacturer. </w:t>
      </w:r>
      <w:hyperlink r:id="rId80" w:history="1">
        <w:r w:rsidRPr="000E3F84">
          <w:rPr>
            <w:rStyle w:val="a3"/>
            <w:rFonts w:ascii="Times New Roman" w:hAnsi="Times New Roman"/>
            <w:color w:val="auto"/>
            <w:sz w:val="28"/>
            <w:szCs w:val="28"/>
            <w:u w:val="none"/>
            <w:lang w:val="en-US"/>
          </w:rPr>
          <w:t>https://www.rousselot.com/about-rousselot/the-collagen-company</w:t>
        </w:r>
      </w:hyperlink>
      <w:r w:rsidRPr="000E3F84">
        <w:rPr>
          <w:rFonts w:ascii="Times New Roman" w:hAnsi="Times New Roman"/>
          <w:sz w:val="28"/>
          <w:szCs w:val="28"/>
          <w:lang w:val="en-US"/>
        </w:rPr>
        <w:t>.</w:t>
      </w:r>
    </w:p>
    <w:p w:rsidR="00573923" w:rsidRPr="000E3F84" w:rsidRDefault="000154D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 xml:space="preserve">201 </w:t>
      </w:r>
      <w:r w:rsidRPr="000E3F84">
        <w:rPr>
          <w:rFonts w:ascii="Times New Roman" w:hAnsi="Times New Roman"/>
          <w:sz w:val="28"/>
          <w:szCs w:val="28"/>
          <w:shd w:val="clear" w:color="auto" w:fill="FFFFFF"/>
          <w:lang w:val="en-US"/>
        </w:rPr>
        <w:t>Etemadian, Yasaman, et al. "Development of animal/plant-based protein hydrolysate and its application in food, feed and nutraceutical industries: State of the art." </w:t>
      </w:r>
      <w:r w:rsidRPr="000E3F84">
        <w:rPr>
          <w:rFonts w:ascii="Times New Roman" w:hAnsi="Times New Roman"/>
          <w:i/>
          <w:iCs/>
          <w:sz w:val="28"/>
          <w:szCs w:val="28"/>
          <w:shd w:val="clear" w:color="auto" w:fill="FFFFFF"/>
          <w:lang w:val="en-US"/>
        </w:rPr>
        <w:t>Journal of Cleaner Production</w:t>
      </w:r>
      <w:r w:rsidRPr="000E3F84">
        <w:rPr>
          <w:rFonts w:ascii="Times New Roman" w:hAnsi="Times New Roman"/>
          <w:sz w:val="28"/>
          <w:szCs w:val="28"/>
          <w:shd w:val="clear" w:color="auto" w:fill="FFFFFF"/>
          <w:lang w:val="en-US"/>
        </w:rPr>
        <w:t> 278 (2021): 123219.</w:t>
      </w:r>
    </w:p>
    <w:p w:rsidR="000154DD" w:rsidRPr="000E3F84" w:rsidRDefault="00152667"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lang w:val="en-US"/>
        </w:rPr>
        <w:t xml:space="preserve">202 </w:t>
      </w:r>
      <w:r w:rsidRPr="000E3F84">
        <w:rPr>
          <w:rFonts w:ascii="Times New Roman" w:hAnsi="Times New Roman"/>
          <w:sz w:val="28"/>
          <w:szCs w:val="28"/>
          <w:shd w:val="clear" w:color="auto" w:fill="FFFFFF"/>
          <w:lang w:val="en-US"/>
        </w:rPr>
        <w:t>Wang D., Shahidi F. Protein hydrolysate from turkey meat and optimization of its antioxidant potential by response surface methodology. </w:t>
      </w:r>
      <w:r w:rsidRPr="000E3F84">
        <w:rPr>
          <w:rStyle w:val="ref-journal"/>
          <w:rFonts w:ascii="Times New Roman" w:eastAsiaTheme="majorEastAsia" w:hAnsi="Times New Roman"/>
          <w:i/>
          <w:iCs/>
          <w:sz w:val="28"/>
          <w:szCs w:val="28"/>
          <w:shd w:val="clear" w:color="auto" w:fill="FFFFFF"/>
          <w:lang w:val="en-US"/>
        </w:rPr>
        <w:t>Poult. Sci. </w:t>
      </w:r>
      <w:r w:rsidRPr="000E3F84">
        <w:rPr>
          <w:rFonts w:ascii="Times New Roman" w:hAnsi="Times New Roman"/>
          <w:sz w:val="28"/>
          <w:szCs w:val="28"/>
          <w:shd w:val="clear" w:color="auto" w:fill="FFFFFF"/>
          <w:lang w:val="en-US"/>
        </w:rPr>
        <w:t>2018;</w:t>
      </w:r>
      <w:r w:rsidRPr="000E3F84">
        <w:rPr>
          <w:rStyle w:val="ref-vol"/>
          <w:rFonts w:ascii="Times New Roman" w:hAnsi="Times New Roman"/>
          <w:sz w:val="28"/>
          <w:szCs w:val="28"/>
          <w:shd w:val="clear" w:color="auto" w:fill="FFFFFF"/>
          <w:lang w:val="en-US"/>
        </w:rPr>
        <w:t>97</w:t>
      </w:r>
      <w:r w:rsidRPr="000E3F84">
        <w:rPr>
          <w:rFonts w:ascii="Times New Roman" w:hAnsi="Times New Roman"/>
          <w:sz w:val="28"/>
          <w:szCs w:val="28"/>
          <w:shd w:val="clear" w:color="auto" w:fill="FFFFFF"/>
          <w:lang w:val="en-US"/>
        </w:rPr>
        <w:t>:1824–1831. doi: 10.3382/ps/pex457. </w:t>
      </w:r>
    </w:p>
    <w:p w:rsidR="0061544C" w:rsidRPr="000E3F84" w:rsidRDefault="0061544C"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2</w:t>
      </w:r>
      <w:r w:rsidR="00872F6A" w:rsidRPr="000E3F84">
        <w:rPr>
          <w:rFonts w:ascii="Times New Roman" w:hAnsi="Times New Roman"/>
          <w:sz w:val="28"/>
          <w:szCs w:val="28"/>
          <w:shd w:val="clear" w:color="auto" w:fill="FFFFFF"/>
          <w:lang w:val="en-US"/>
        </w:rPr>
        <w:t>0</w:t>
      </w:r>
      <w:r w:rsidRPr="000E3F84">
        <w:rPr>
          <w:rFonts w:ascii="Times New Roman" w:hAnsi="Times New Roman"/>
          <w:sz w:val="28"/>
          <w:szCs w:val="28"/>
          <w:shd w:val="clear" w:color="auto" w:fill="FFFFFF"/>
          <w:lang w:val="en-US"/>
        </w:rPr>
        <w:t>3 Meinert, Lene, et al. "Application of hydrolyzed proteins of animal origin in processed meat." </w:t>
      </w:r>
      <w:r w:rsidRPr="000E3F84">
        <w:rPr>
          <w:rFonts w:ascii="Times New Roman" w:hAnsi="Times New Roman"/>
          <w:i/>
          <w:iCs/>
          <w:sz w:val="28"/>
          <w:szCs w:val="28"/>
          <w:shd w:val="clear" w:color="auto" w:fill="FFFFFF"/>
          <w:lang w:val="en-US"/>
        </w:rPr>
        <w:t>Food Science &amp; Nutrition</w:t>
      </w:r>
      <w:r w:rsidRPr="000E3F84">
        <w:rPr>
          <w:rFonts w:ascii="Times New Roman" w:hAnsi="Times New Roman"/>
          <w:sz w:val="28"/>
          <w:szCs w:val="28"/>
          <w:shd w:val="clear" w:color="auto" w:fill="FFFFFF"/>
          <w:lang w:val="en-US"/>
        </w:rPr>
        <w:t> 4.2 (2016): 290-297.</w:t>
      </w:r>
    </w:p>
    <w:p w:rsidR="00872F6A" w:rsidRPr="000E3F84" w:rsidRDefault="00872F6A"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lang w:val="en-US"/>
        </w:rPr>
        <w:t>204 Borges, Sandra, et al. "Valorization of porcine by-products: A combined process for protein hydrolysates and hydroxyapatite production." </w:t>
      </w:r>
      <w:r w:rsidRPr="000E3F84">
        <w:rPr>
          <w:rFonts w:ascii="Times New Roman" w:hAnsi="Times New Roman"/>
          <w:i/>
          <w:iCs/>
          <w:sz w:val="28"/>
          <w:szCs w:val="28"/>
          <w:shd w:val="clear" w:color="auto" w:fill="FFFFFF"/>
          <w:lang w:val="en-US"/>
        </w:rPr>
        <w:t>Bioresources and Bioprocessing</w:t>
      </w:r>
      <w:r w:rsidRPr="000E3F84">
        <w:rPr>
          <w:rFonts w:ascii="Times New Roman" w:hAnsi="Times New Roman"/>
          <w:sz w:val="28"/>
          <w:szCs w:val="28"/>
          <w:shd w:val="clear" w:color="auto" w:fill="FFFFFF"/>
          <w:lang w:val="en-US"/>
        </w:rPr>
        <w:t> 9.1 (2022): 1-12.</w:t>
      </w:r>
    </w:p>
    <w:p w:rsidR="00872F6A" w:rsidRPr="000E3F84" w:rsidRDefault="00872F6A" w:rsidP="0058465D">
      <w:pPr>
        <w:spacing w:after="0" w:line="240" w:lineRule="auto"/>
        <w:ind w:firstLine="709"/>
        <w:jc w:val="both"/>
        <w:rPr>
          <w:rFonts w:ascii="Times New Roman" w:hAnsi="Times New Roman"/>
          <w:sz w:val="28"/>
          <w:szCs w:val="28"/>
          <w:shd w:val="clear" w:color="auto" w:fill="FCFCFC"/>
          <w:lang w:val="en-US"/>
        </w:rPr>
      </w:pPr>
      <w:r w:rsidRPr="000E3F84">
        <w:rPr>
          <w:rFonts w:ascii="Times New Roman" w:hAnsi="Times New Roman"/>
          <w:sz w:val="28"/>
          <w:szCs w:val="28"/>
          <w:shd w:val="clear" w:color="auto" w:fill="FFFFFF"/>
          <w:lang w:val="en-US"/>
        </w:rPr>
        <w:t xml:space="preserve">205 </w:t>
      </w:r>
      <w:r w:rsidRPr="000E3F84">
        <w:rPr>
          <w:rFonts w:ascii="Times New Roman" w:hAnsi="Times New Roman"/>
          <w:sz w:val="28"/>
          <w:szCs w:val="28"/>
          <w:shd w:val="clear" w:color="auto" w:fill="FCFCFC"/>
          <w:lang w:val="en-US"/>
        </w:rPr>
        <w:t>Li T, Shi C, Zhou C, Sun X, Ang Y, Dong X, Huang M, and Zhou G (2020) Purification and characterization of novel antioxidant peptides from duck breast protein hydrolysates. LWT: 109215.</w:t>
      </w:r>
    </w:p>
    <w:p w:rsidR="00872F6A" w:rsidRPr="000E3F84" w:rsidRDefault="00872F6A" w:rsidP="0058465D">
      <w:pPr>
        <w:spacing w:after="0" w:line="240" w:lineRule="auto"/>
        <w:ind w:firstLine="709"/>
        <w:jc w:val="both"/>
        <w:rPr>
          <w:rFonts w:ascii="Times New Roman" w:hAnsi="Times New Roman"/>
          <w:sz w:val="28"/>
          <w:szCs w:val="28"/>
          <w:shd w:val="clear" w:color="auto" w:fill="FCFCFC"/>
          <w:lang w:val="en-US"/>
        </w:rPr>
      </w:pPr>
      <w:r w:rsidRPr="000E3F84">
        <w:rPr>
          <w:rFonts w:ascii="Times New Roman" w:hAnsi="Times New Roman"/>
          <w:sz w:val="28"/>
          <w:szCs w:val="28"/>
          <w:shd w:val="clear" w:color="auto" w:fill="FCFCFC"/>
          <w:lang w:val="en-US"/>
        </w:rPr>
        <w:t>206 de Queiroz ALM, Bezerra TKA, de Freitas PS, da Silva MEC, de Almeida GCA, Gadelha TS, Pacheco MTB, Madruga MS (2017) Functional protein hydrolysate from goat by-products: Optimization and characterization studies. Food Biosci 20:19–27.</w:t>
      </w:r>
    </w:p>
    <w:p w:rsidR="00872F6A" w:rsidRPr="000E3F84" w:rsidRDefault="00872F6A" w:rsidP="0058465D">
      <w:pPr>
        <w:spacing w:after="0" w:line="240" w:lineRule="auto"/>
        <w:ind w:firstLine="709"/>
        <w:jc w:val="both"/>
        <w:rPr>
          <w:rFonts w:ascii="Times New Roman" w:hAnsi="Times New Roman"/>
          <w:sz w:val="28"/>
          <w:szCs w:val="28"/>
          <w:shd w:val="clear" w:color="auto" w:fill="FCFCFC"/>
          <w:lang w:val="en-US"/>
        </w:rPr>
      </w:pPr>
      <w:r w:rsidRPr="000E3F84">
        <w:rPr>
          <w:rFonts w:ascii="Times New Roman" w:hAnsi="Times New Roman"/>
          <w:sz w:val="28"/>
          <w:szCs w:val="28"/>
          <w:shd w:val="clear" w:color="auto" w:fill="FCFCFC"/>
          <w:lang w:val="en-US"/>
        </w:rPr>
        <w:lastRenderedPageBreak/>
        <w:t>207 Zou Z, Wei M, Fang J, Dai W, Sun T, Liu Q, Gong G, Liu Y, Song S, Ma F (2019) Preparation of chondroitin sulfates with different molecular weights from bovine nasal cartilage and their antioxidant activities. Int J Biol Macromol 152:1047–1055.</w:t>
      </w:r>
    </w:p>
    <w:p w:rsidR="00AC1D31" w:rsidRPr="000E3F84" w:rsidRDefault="00872F6A" w:rsidP="0058465D">
      <w:pPr>
        <w:spacing w:after="0" w:line="240" w:lineRule="auto"/>
        <w:ind w:firstLine="709"/>
        <w:jc w:val="both"/>
        <w:rPr>
          <w:rFonts w:ascii="Times New Roman" w:hAnsi="Times New Roman"/>
          <w:sz w:val="28"/>
          <w:szCs w:val="28"/>
          <w:shd w:val="clear" w:color="auto" w:fill="FCFCFC"/>
          <w:lang w:val="en-US"/>
        </w:rPr>
      </w:pPr>
      <w:r w:rsidRPr="000E3F84">
        <w:rPr>
          <w:rFonts w:ascii="Times New Roman" w:hAnsi="Times New Roman"/>
          <w:sz w:val="28"/>
          <w:szCs w:val="28"/>
          <w:shd w:val="clear" w:color="auto" w:fill="FCFCFC"/>
          <w:lang w:val="en-US"/>
        </w:rPr>
        <w:t xml:space="preserve">208 </w:t>
      </w:r>
      <w:r w:rsidR="00AC1D31" w:rsidRPr="000E3F84">
        <w:rPr>
          <w:rFonts w:ascii="Times New Roman" w:hAnsi="Times New Roman"/>
          <w:sz w:val="28"/>
          <w:szCs w:val="28"/>
          <w:shd w:val="clear" w:color="auto" w:fill="FCFCFC"/>
          <w:lang w:val="en-US"/>
        </w:rPr>
        <w:t>Damgaard T, Lametsch R, Otte J (2015) Antioxidant capacity of hydrolyzed animal by-products and relation to amino acid composition and peptide size distribution. J Food Sci Technol 52:6511–6519.</w:t>
      </w:r>
    </w:p>
    <w:p w:rsidR="00872F6A" w:rsidRPr="000E3F84" w:rsidRDefault="00AC1D31" w:rsidP="0058465D">
      <w:pPr>
        <w:spacing w:after="0" w:line="240" w:lineRule="auto"/>
        <w:ind w:firstLine="709"/>
        <w:jc w:val="both"/>
        <w:rPr>
          <w:rFonts w:ascii="Times New Roman" w:hAnsi="Times New Roman"/>
          <w:sz w:val="28"/>
          <w:szCs w:val="28"/>
          <w:shd w:val="clear" w:color="auto" w:fill="FCFCFC"/>
          <w:lang w:val="en-US"/>
        </w:rPr>
      </w:pPr>
      <w:r w:rsidRPr="000E3F84">
        <w:rPr>
          <w:rFonts w:ascii="Times New Roman" w:hAnsi="Times New Roman"/>
          <w:sz w:val="28"/>
          <w:szCs w:val="28"/>
          <w:shd w:val="clear" w:color="auto" w:fill="FCFCFC"/>
          <w:lang w:val="en-US"/>
        </w:rPr>
        <w:t xml:space="preserve">209 </w:t>
      </w:r>
      <w:r w:rsidR="00872F6A" w:rsidRPr="000E3F84">
        <w:rPr>
          <w:rFonts w:ascii="Times New Roman" w:hAnsi="Times New Roman"/>
          <w:sz w:val="28"/>
          <w:szCs w:val="28"/>
          <w:shd w:val="clear" w:color="auto" w:fill="FFFFFF"/>
          <w:lang w:val="en-US"/>
        </w:rPr>
        <w:t>Kiewiet, Mensiena BG, Marijke M. Faas, and Paul De Vos. "Immunomodulatory protein hydrolysates and their application." </w:t>
      </w:r>
      <w:r w:rsidR="00872F6A" w:rsidRPr="000E3F84">
        <w:rPr>
          <w:rFonts w:ascii="Times New Roman" w:hAnsi="Times New Roman"/>
          <w:i/>
          <w:iCs/>
          <w:sz w:val="28"/>
          <w:szCs w:val="28"/>
          <w:shd w:val="clear" w:color="auto" w:fill="FFFFFF"/>
          <w:lang w:val="en-US"/>
        </w:rPr>
        <w:t>Nutrients</w:t>
      </w:r>
      <w:r w:rsidR="00872F6A" w:rsidRPr="000E3F84">
        <w:rPr>
          <w:rFonts w:ascii="Times New Roman" w:hAnsi="Times New Roman"/>
          <w:sz w:val="28"/>
          <w:szCs w:val="28"/>
          <w:shd w:val="clear" w:color="auto" w:fill="FFFFFF"/>
          <w:lang w:val="en-US"/>
        </w:rPr>
        <w:t> 10.7 (2018): 904.</w:t>
      </w:r>
    </w:p>
    <w:p w:rsidR="00872F6A" w:rsidRPr="000E3F84" w:rsidRDefault="003D6C0F"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lang w:val="kk-KZ"/>
        </w:rPr>
        <w:t xml:space="preserve">210 </w:t>
      </w:r>
      <w:r w:rsidRPr="000E3F84">
        <w:rPr>
          <w:rFonts w:ascii="Times New Roman" w:hAnsi="Times New Roman"/>
          <w:sz w:val="28"/>
          <w:szCs w:val="28"/>
          <w:shd w:val="clear" w:color="auto" w:fill="FFFFFF"/>
          <w:lang w:val="en-US"/>
        </w:rPr>
        <w:t>Lima, Darlinne Amanda Soares, et al. "Technological properties of protein hydrolysate from the cutting byproduct of serra spanish mackerel (Scomberomorus brasiliensis)." </w:t>
      </w:r>
      <w:r w:rsidRPr="000E3F84">
        <w:rPr>
          <w:rFonts w:ascii="Times New Roman" w:hAnsi="Times New Roman"/>
          <w:i/>
          <w:iCs/>
          <w:sz w:val="28"/>
          <w:szCs w:val="28"/>
          <w:shd w:val="clear" w:color="auto" w:fill="FFFFFF"/>
          <w:lang w:val="en-US"/>
        </w:rPr>
        <w:t>Journal of Food Science and Technology</w:t>
      </w:r>
      <w:r w:rsidRPr="000E3F84">
        <w:rPr>
          <w:rFonts w:ascii="Times New Roman" w:hAnsi="Times New Roman"/>
          <w:sz w:val="28"/>
          <w:szCs w:val="28"/>
          <w:shd w:val="clear" w:color="auto" w:fill="FFFFFF"/>
          <w:lang w:val="en-US"/>
        </w:rPr>
        <w:t> 58.8 (2021): 2952-2962.</w:t>
      </w:r>
    </w:p>
    <w:p w:rsidR="0058465D" w:rsidRPr="000E3F84" w:rsidRDefault="00DB2980" w:rsidP="0058465D">
      <w:pPr>
        <w:spacing w:after="0" w:line="240" w:lineRule="auto"/>
        <w:ind w:firstLine="709"/>
        <w:jc w:val="both"/>
        <w:rPr>
          <w:rFonts w:ascii="Times New Roman" w:hAnsi="Times New Roman"/>
          <w:w w:val="105"/>
          <w:sz w:val="28"/>
          <w:szCs w:val="28"/>
          <w:lang w:val="en-US"/>
        </w:rPr>
      </w:pPr>
      <w:r w:rsidRPr="000E3F84">
        <w:rPr>
          <w:rFonts w:ascii="Times New Roman" w:hAnsi="Times New Roman"/>
          <w:sz w:val="28"/>
          <w:szCs w:val="28"/>
          <w:shd w:val="clear" w:color="auto" w:fill="FFFFFF"/>
          <w:lang w:val="en-US"/>
        </w:rPr>
        <w:t>211</w:t>
      </w:r>
      <w:r w:rsidR="00E141A6" w:rsidRPr="000E3F84">
        <w:rPr>
          <w:rFonts w:ascii="Times New Roman" w:hAnsi="Times New Roman"/>
          <w:sz w:val="28"/>
          <w:szCs w:val="28"/>
          <w:shd w:val="clear" w:color="auto" w:fill="FFFFFF"/>
          <w:lang w:val="en-US"/>
        </w:rPr>
        <w:t xml:space="preserve"> </w:t>
      </w:r>
      <w:r w:rsidR="0058465D" w:rsidRPr="000E3F84">
        <w:rPr>
          <w:rFonts w:ascii="Times New Roman" w:hAnsi="Times New Roman"/>
          <w:w w:val="105"/>
          <w:sz w:val="28"/>
          <w:szCs w:val="28"/>
        </w:rPr>
        <w:t>Антипова</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Л</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В</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Совершенствование</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переработки</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вторичного</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кератинсодержащего</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сырья</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птицеперерабатывающих</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предприятий</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Л</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В</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Антипова</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В</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В</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Василенко</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С</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В</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Полянских</w:t>
      </w:r>
      <w:r w:rsidR="0058465D" w:rsidRPr="000E3F84">
        <w:rPr>
          <w:rFonts w:ascii="Times New Roman" w:hAnsi="Times New Roman"/>
          <w:w w:val="105"/>
          <w:sz w:val="28"/>
          <w:szCs w:val="28"/>
          <w:lang w:val="en-US"/>
        </w:rPr>
        <w:t>//</w:t>
      </w:r>
      <w:r w:rsidR="0058465D" w:rsidRPr="000E3F84">
        <w:rPr>
          <w:rFonts w:ascii="Times New Roman" w:hAnsi="Times New Roman"/>
          <w:w w:val="105"/>
          <w:sz w:val="28"/>
          <w:szCs w:val="28"/>
        </w:rPr>
        <w:t>Мясная</w:t>
      </w:r>
      <w:r w:rsidR="0058465D" w:rsidRPr="000E3F84">
        <w:rPr>
          <w:rFonts w:ascii="Times New Roman" w:hAnsi="Times New Roman"/>
          <w:w w:val="105"/>
          <w:sz w:val="28"/>
          <w:szCs w:val="28"/>
          <w:lang w:val="en-US"/>
        </w:rPr>
        <w:t xml:space="preserve"> </w:t>
      </w:r>
      <w:r w:rsidR="0058465D" w:rsidRPr="000E3F84">
        <w:rPr>
          <w:rFonts w:ascii="Times New Roman" w:hAnsi="Times New Roman"/>
          <w:w w:val="105"/>
          <w:sz w:val="28"/>
          <w:szCs w:val="28"/>
        </w:rPr>
        <w:t>индустрия</w:t>
      </w:r>
      <w:r w:rsidR="0058465D" w:rsidRPr="000E3F84">
        <w:rPr>
          <w:rFonts w:ascii="Times New Roman" w:hAnsi="Times New Roman"/>
          <w:w w:val="105"/>
          <w:sz w:val="28"/>
          <w:szCs w:val="28"/>
          <w:lang w:val="en-US"/>
        </w:rPr>
        <w:t xml:space="preserve">. – 2006. – № 11. – 51 </w:t>
      </w:r>
      <w:r w:rsidR="0058465D" w:rsidRPr="000E3F84">
        <w:rPr>
          <w:rFonts w:ascii="Times New Roman" w:hAnsi="Times New Roman"/>
          <w:w w:val="105"/>
          <w:sz w:val="28"/>
          <w:szCs w:val="28"/>
        </w:rPr>
        <w:t>с</w:t>
      </w:r>
      <w:r w:rsidR="0058465D" w:rsidRPr="000E3F84">
        <w:rPr>
          <w:rFonts w:ascii="Times New Roman" w:hAnsi="Times New Roman"/>
          <w:w w:val="105"/>
          <w:sz w:val="28"/>
          <w:szCs w:val="28"/>
          <w:lang w:val="en-US"/>
        </w:rPr>
        <w:t>.</w:t>
      </w:r>
    </w:p>
    <w:p w:rsidR="00E141A6" w:rsidRPr="000E3F84" w:rsidRDefault="0058465D" w:rsidP="0058465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w w:val="105"/>
          <w:sz w:val="28"/>
          <w:szCs w:val="28"/>
          <w:lang w:val="en-US"/>
        </w:rPr>
        <w:t>2</w:t>
      </w:r>
      <w:r w:rsidR="006F434A" w:rsidRPr="000E3F84">
        <w:rPr>
          <w:rFonts w:ascii="Times New Roman" w:hAnsi="Times New Roman"/>
          <w:w w:val="105"/>
          <w:sz w:val="28"/>
          <w:szCs w:val="28"/>
          <w:lang w:val="en-US"/>
        </w:rPr>
        <w:t>1</w:t>
      </w:r>
      <w:r w:rsidR="00D64F8B" w:rsidRPr="000E3F84">
        <w:rPr>
          <w:rFonts w:ascii="Times New Roman" w:hAnsi="Times New Roman"/>
          <w:w w:val="105"/>
          <w:sz w:val="28"/>
          <w:szCs w:val="28"/>
          <w:lang w:val="en-US"/>
        </w:rPr>
        <w:t>2</w:t>
      </w:r>
      <w:r w:rsidRPr="000E3F84">
        <w:rPr>
          <w:rFonts w:ascii="Times New Roman" w:hAnsi="Times New Roman"/>
          <w:w w:val="105"/>
          <w:sz w:val="28"/>
          <w:szCs w:val="28"/>
          <w:lang w:val="en-US"/>
        </w:rPr>
        <w:t xml:space="preserve"> </w:t>
      </w:r>
      <w:r w:rsidR="00E141A6" w:rsidRPr="000E3F84">
        <w:rPr>
          <w:rFonts w:ascii="Times New Roman" w:hAnsi="Times New Roman"/>
          <w:sz w:val="28"/>
          <w:szCs w:val="28"/>
          <w:shd w:val="clear" w:color="auto" w:fill="FFFFFF"/>
          <w:lang w:val="en-US"/>
        </w:rPr>
        <w:t>Sun, Weizheng, et al. "Effect of Maillard reaction products derived from the hydrolysate of mechanically deboned chicken residue on the antioxidant, textural and sensory properties of Cantonese sausages." </w:t>
      </w:r>
      <w:r w:rsidR="00E141A6" w:rsidRPr="000E3F84">
        <w:rPr>
          <w:rFonts w:ascii="Times New Roman" w:hAnsi="Times New Roman"/>
          <w:i/>
          <w:iCs/>
          <w:sz w:val="28"/>
          <w:szCs w:val="28"/>
          <w:shd w:val="clear" w:color="auto" w:fill="FFFFFF"/>
          <w:lang w:val="en-US"/>
        </w:rPr>
        <w:t>Meat science</w:t>
      </w:r>
      <w:r w:rsidR="00E141A6" w:rsidRPr="000E3F84">
        <w:rPr>
          <w:rFonts w:ascii="Times New Roman" w:hAnsi="Times New Roman"/>
          <w:sz w:val="28"/>
          <w:szCs w:val="28"/>
          <w:shd w:val="clear" w:color="auto" w:fill="FFFFFF"/>
          <w:lang w:val="en-US"/>
        </w:rPr>
        <w:t> 86.2 (2010): 276-282.</w:t>
      </w:r>
    </w:p>
    <w:p w:rsidR="0058465D" w:rsidRPr="000E3F84" w:rsidRDefault="006E000D" w:rsidP="0058465D">
      <w:pPr>
        <w:spacing w:after="0" w:line="240" w:lineRule="auto"/>
        <w:ind w:firstLine="709"/>
        <w:jc w:val="both"/>
        <w:rPr>
          <w:rFonts w:ascii="Times New Roman" w:hAnsi="Times New Roman"/>
          <w:w w:val="105"/>
          <w:sz w:val="28"/>
          <w:szCs w:val="28"/>
          <w:lang w:val="en-US"/>
        </w:rPr>
      </w:pPr>
      <w:r w:rsidRPr="000E3F84">
        <w:rPr>
          <w:rFonts w:ascii="Times New Roman" w:hAnsi="Times New Roman"/>
          <w:w w:val="105"/>
          <w:sz w:val="28"/>
          <w:szCs w:val="28"/>
          <w:lang w:val="en-US"/>
        </w:rPr>
        <w:t>2</w:t>
      </w:r>
      <w:r w:rsidRPr="000E3F84">
        <w:rPr>
          <w:rFonts w:ascii="Times New Roman" w:hAnsi="Times New Roman"/>
          <w:w w:val="105"/>
          <w:sz w:val="28"/>
          <w:szCs w:val="28"/>
          <w:lang w:val="kk-KZ"/>
        </w:rPr>
        <w:t>13</w:t>
      </w:r>
      <w:r w:rsidR="0058465D" w:rsidRPr="000E3F84">
        <w:rPr>
          <w:rFonts w:ascii="Times New Roman" w:hAnsi="Times New Roman"/>
          <w:w w:val="105"/>
          <w:sz w:val="28"/>
          <w:szCs w:val="28"/>
          <w:lang w:val="en-US"/>
        </w:rPr>
        <w:t xml:space="preserve"> Kurozawa, L.E. Optimization of the enzymatic hydrolysis of chicken meat using response surface methodology/L.E. Kurozawa, K.J. Park, M.D. Hubinger//J. Food Sci. – 2008. – № 73 (5). – P. 405–412.</w:t>
      </w:r>
    </w:p>
    <w:p w:rsidR="00B32D13" w:rsidRPr="000E3F84" w:rsidRDefault="0058465D" w:rsidP="0058465D">
      <w:pPr>
        <w:spacing w:after="0" w:line="240" w:lineRule="auto"/>
        <w:ind w:firstLine="709"/>
        <w:jc w:val="both"/>
        <w:rPr>
          <w:rFonts w:ascii="Times New Roman" w:hAnsi="Times New Roman"/>
          <w:w w:val="105"/>
          <w:sz w:val="28"/>
          <w:szCs w:val="28"/>
          <w:lang w:val="en-US"/>
        </w:rPr>
      </w:pPr>
      <w:r w:rsidRPr="000E3F84">
        <w:rPr>
          <w:rFonts w:ascii="Times New Roman" w:hAnsi="Times New Roman"/>
          <w:w w:val="105"/>
          <w:sz w:val="28"/>
          <w:szCs w:val="28"/>
          <w:lang w:val="en-US"/>
        </w:rPr>
        <w:t>2</w:t>
      </w:r>
      <w:r w:rsidR="006F434A" w:rsidRPr="000E3F84">
        <w:rPr>
          <w:rFonts w:ascii="Times New Roman" w:hAnsi="Times New Roman"/>
          <w:w w:val="105"/>
          <w:sz w:val="28"/>
          <w:szCs w:val="28"/>
          <w:lang w:val="en-US"/>
        </w:rPr>
        <w:t>1</w:t>
      </w:r>
      <w:r w:rsidR="00A83AC0" w:rsidRPr="000E3F84">
        <w:rPr>
          <w:rFonts w:ascii="Times New Roman" w:hAnsi="Times New Roman"/>
          <w:w w:val="105"/>
          <w:sz w:val="28"/>
          <w:szCs w:val="28"/>
          <w:lang w:val="kk-KZ"/>
        </w:rPr>
        <w:t>4</w:t>
      </w:r>
      <w:r w:rsidRPr="000E3F84">
        <w:rPr>
          <w:rFonts w:ascii="Times New Roman" w:hAnsi="Times New Roman"/>
          <w:w w:val="105"/>
          <w:sz w:val="28"/>
          <w:szCs w:val="28"/>
          <w:lang w:val="en-US"/>
        </w:rPr>
        <w:t xml:space="preserve"> </w:t>
      </w:r>
      <w:r w:rsidR="00B32D13" w:rsidRPr="000E3F84">
        <w:rPr>
          <w:rFonts w:ascii="Times New Roman" w:hAnsi="Times New Roman"/>
          <w:sz w:val="28"/>
          <w:szCs w:val="28"/>
          <w:shd w:val="clear" w:color="auto" w:fill="FFFFFF"/>
          <w:lang w:val="en-US"/>
        </w:rPr>
        <w:t>Orsavova, Jana, et al. "Fatty acids composition of vegetable oils and its contribution to dietary energy intake and dependence of cardiovascular mortality on dietary intake of fatty acids." </w:t>
      </w:r>
      <w:r w:rsidR="00B32D13" w:rsidRPr="000E3F84">
        <w:rPr>
          <w:rFonts w:ascii="Times New Roman" w:hAnsi="Times New Roman"/>
          <w:i/>
          <w:iCs/>
          <w:sz w:val="28"/>
          <w:szCs w:val="28"/>
          <w:shd w:val="clear" w:color="auto" w:fill="FFFFFF"/>
          <w:lang w:val="en-US"/>
        </w:rPr>
        <w:t>International journal of molecular sciences</w:t>
      </w:r>
      <w:r w:rsidR="00B32D13" w:rsidRPr="000E3F84">
        <w:rPr>
          <w:rFonts w:ascii="Times New Roman" w:hAnsi="Times New Roman"/>
          <w:sz w:val="28"/>
          <w:szCs w:val="28"/>
          <w:shd w:val="clear" w:color="auto" w:fill="FFFFFF"/>
          <w:lang w:val="en-US"/>
        </w:rPr>
        <w:t> 16.6 (2015): 12871-12890.</w:t>
      </w:r>
    </w:p>
    <w:p w:rsidR="00916FBE" w:rsidRPr="000E3F84" w:rsidRDefault="00916FBE" w:rsidP="0058465D">
      <w:pPr>
        <w:spacing w:after="0" w:line="240" w:lineRule="auto"/>
        <w:ind w:firstLine="709"/>
        <w:jc w:val="both"/>
        <w:rPr>
          <w:rFonts w:ascii="Times New Roman" w:hAnsi="Times New Roman"/>
          <w:sz w:val="28"/>
          <w:szCs w:val="28"/>
          <w:shd w:val="clear" w:color="auto" w:fill="FFFFFF"/>
        </w:rPr>
      </w:pPr>
      <w:r w:rsidRPr="000E3F84">
        <w:rPr>
          <w:rFonts w:ascii="Times New Roman" w:hAnsi="Times New Roman"/>
          <w:w w:val="105"/>
          <w:sz w:val="28"/>
          <w:szCs w:val="28"/>
          <w:lang w:val="en-US"/>
        </w:rPr>
        <w:t xml:space="preserve">215 </w:t>
      </w:r>
      <w:r w:rsidR="006D5E02" w:rsidRPr="000E3F84">
        <w:rPr>
          <w:rFonts w:ascii="Times New Roman" w:hAnsi="Times New Roman"/>
          <w:sz w:val="28"/>
          <w:szCs w:val="28"/>
          <w:shd w:val="clear" w:color="auto" w:fill="FFFFFF"/>
          <w:lang w:val="en-US"/>
        </w:rPr>
        <w:t>Lewinska, Anna, et al. "Fatty acid profile and biological activities of linseed and rapeseed oils." </w:t>
      </w:r>
      <w:r w:rsidR="006D5E02" w:rsidRPr="000E3F84">
        <w:rPr>
          <w:rFonts w:ascii="Times New Roman" w:hAnsi="Times New Roman"/>
          <w:i/>
          <w:iCs/>
          <w:sz w:val="28"/>
          <w:szCs w:val="28"/>
          <w:shd w:val="clear" w:color="auto" w:fill="FFFFFF"/>
        </w:rPr>
        <w:t>Molecules</w:t>
      </w:r>
      <w:r w:rsidR="006D5E02" w:rsidRPr="000E3F84">
        <w:rPr>
          <w:rFonts w:ascii="Times New Roman" w:hAnsi="Times New Roman"/>
          <w:sz w:val="28"/>
          <w:szCs w:val="28"/>
          <w:shd w:val="clear" w:color="auto" w:fill="FFFFFF"/>
        </w:rPr>
        <w:t> 20.12 (2015): 22872-22880.</w:t>
      </w:r>
    </w:p>
    <w:p w:rsidR="0058465D" w:rsidRPr="000E3F84" w:rsidRDefault="00856597" w:rsidP="00EE6C1D">
      <w:pPr>
        <w:spacing w:after="0" w:line="240" w:lineRule="auto"/>
        <w:ind w:firstLine="709"/>
        <w:jc w:val="both"/>
        <w:rPr>
          <w:rFonts w:ascii="Times New Roman" w:hAnsi="Times New Roman"/>
          <w:sz w:val="28"/>
          <w:szCs w:val="28"/>
          <w:shd w:val="clear" w:color="auto" w:fill="FFFFFF"/>
          <w:lang w:val="en-US"/>
        </w:rPr>
      </w:pPr>
      <w:r w:rsidRPr="000E3F84">
        <w:rPr>
          <w:rFonts w:ascii="Times New Roman" w:hAnsi="Times New Roman"/>
          <w:sz w:val="28"/>
          <w:szCs w:val="28"/>
          <w:shd w:val="clear" w:color="auto" w:fill="FFFFFF"/>
        </w:rPr>
        <w:t>216</w:t>
      </w:r>
      <w:r w:rsidR="00EE6C1D" w:rsidRPr="000E3F84">
        <w:rPr>
          <w:rFonts w:ascii="Times New Roman" w:hAnsi="Times New Roman"/>
          <w:sz w:val="28"/>
          <w:szCs w:val="28"/>
          <w:shd w:val="clear" w:color="auto" w:fill="FFFFFF"/>
        </w:rPr>
        <w:t xml:space="preserve"> </w:t>
      </w:r>
      <w:r w:rsidR="0058465D" w:rsidRPr="000E3F84">
        <w:rPr>
          <w:rFonts w:ascii="Times New Roman" w:hAnsi="Times New Roman"/>
          <w:w w:val="105"/>
          <w:sz w:val="28"/>
          <w:szCs w:val="28"/>
        </w:rPr>
        <w:t xml:space="preserve">Тутельян В.А. Стратегия разработки, применения и оценки эффективности биологически активных добавок к пище // Вопросы питания. </w:t>
      </w:r>
      <w:r w:rsidR="0058465D" w:rsidRPr="000E3F84">
        <w:rPr>
          <w:rFonts w:ascii="Times New Roman" w:hAnsi="Times New Roman"/>
          <w:w w:val="105"/>
          <w:sz w:val="28"/>
          <w:szCs w:val="28"/>
          <w:lang w:val="en-US"/>
        </w:rPr>
        <w:t xml:space="preserve">1996. №6. - </w:t>
      </w:r>
      <w:r w:rsidR="0058465D" w:rsidRPr="000E3F84">
        <w:rPr>
          <w:rFonts w:ascii="Times New Roman" w:hAnsi="Times New Roman"/>
          <w:w w:val="105"/>
          <w:sz w:val="28"/>
          <w:szCs w:val="28"/>
        </w:rPr>
        <w:t>С</w:t>
      </w:r>
      <w:r w:rsidR="0058465D" w:rsidRPr="000E3F84">
        <w:rPr>
          <w:rFonts w:ascii="Times New Roman" w:hAnsi="Times New Roman"/>
          <w:w w:val="105"/>
          <w:sz w:val="28"/>
          <w:szCs w:val="28"/>
          <w:lang w:val="en-US"/>
        </w:rPr>
        <w:t>. 3–11.</w:t>
      </w:r>
    </w:p>
    <w:p w:rsidR="0058465D" w:rsidRPr="000E3F84" w:rsidRDefault="0058465D" w:rsidP="0058465D">
      <w:pPr>
        <w:spacing w:after="0" w:line="240" w:lineRule="auto"/>
        <w:ind w:firstLine="709"/>
        <w:jc w:val="both"/>
        <w:rPr>
          <w:rFonts w:ascii="Times New Roman" w:hAnsi="Times New Roman"/>
          <w:w w:val="105"/>
          <w:sz w:val="28"/>
          <w:szCs w:val="28"/>
        </w:rPr>
      </w:pPr>
      <w:r w:rsidRPr="000E3F84">
        <w:rPr>
          <w:rFonts w:ascii="Times New Roman" w:hAnsi="Times New Roman"/>
          <w:w w:val="105"/>
          <w:sz w:val="28"/>
          <w:szCs w:val="28"/>
          <w:lang w:val="en-US"/>
        </w:rPr>
        <w:t>2</w:t>
      </w:r>
      <w:r w:rsidR="00EE6C1D" w:rsidRPr="000E3F84">
        <w:rPr>
          <w:rFonts w:ascii="Times New Roman" w:hAnsi="Times New Roman"/>
          <w:w w:val="105"/>
          <w:sz w:val="28"/>
          <w:szCs w:val="28"/>
          <w:lang w:val="en-US"/>
        </w:rPr>
        <w:t xml:space="preserve">17 </w:t>
      </w:r>
      <w:r w:rsidR="004166AB" w:rsidRPr="000E3F84">
        <w:rPr>
          <w:rFonts w:ascii="Times New Roman" w:hAnsi="Times New Roman"/>
          <w:w w:val="105"/>
          <w:sz w:val="28"/>
          <w:szCs w:val="28"/>
          <w:lang w:val="en-US"/>
        </w:rPr>
        <w:t xml:space="preserve">Satayeva Zh.I. </w:t>
      </w:r>
      <w:r w:rsidR="004166AB" w:rsidRPr="000E3F84">
        <w:rPr>
          <w:rFonts w:ascii="Times New Roman" w:hAnsi="Times New Roman"/>
          <w:sz w:val="28"/>
          <w:szCs w:val="28"/>
          <w:lang w:val="en-US"/>
        </w:rPr>
        <w:t xml:space="preserve">Organic product with balanced composition of </w:t>
      </w:r>
      <w:r w:rsidR="004166AB" w:rsidRPr="000E3F84">
        <w:rPr>
          <w:rFonts w:ascii="Times New Roman" w:hAnsi="Times New Roman"/>
          <w:sz w:val="28"/>
          <w:szCs w:val="28"/>
        </w:rPr>
        <w:t>ω</w:t>
      </w:r>
      <w:r w:rsidR="004166AB" w:rsidRPr="000E3F84">
        <w:rPr>
          <w:rFonts w:ascii="Times New Roman" w:hAnsi="Times New Roman"/>
          <w:sz w:val="28"/>
          <w:szCs w:val="28"/>
          <w:lang w:val="en-US"/>
        </w:rPr>
        <w:t xml:space="preserve">-6 and </w:t>
      </w:r>
      <w:r w:rsidR="004166AB" w:rsidRPr="000E3F84">
        <w:rPr>
          <w:rFonts w:ascii="Times New Roman" w:hAnsi="Times New Roman"/>
          <w:sz w:val="28"/>
          <w:szCs w:val="28"/>
        </w:rPr>
        <w:t>ω</w:t>
      </w:r>
      <w:r w:rsidR="004166AB" w:rsidRPr="000E3F84">
        <w:rPr>
          <w:rFonts w:ascii="Times New Roman" w:hAnsi="Times New Roman"/>
          <w:sz w:val="28"/>
          <w:szCs w:val="28"/>
          <w:lang w:val="en-US"/>
        </w:rPr>
        <w:t xml:space="preserve">-3 fatty acids. </w:t>
      </w:r>
      <w:r w:rsidR="004166AB" w:rsidRPr="000E3F84">
        <w:rPr>
          <w:rFonts w:ascii="Times New Roman" w:hAnsi="Times New Roman"/>
          <w:sz w:val="28"/>
          <w:szCs w:val="28"/>
        </w:rPr>
        <w:t>Вестник КазАТУ им.С.Сейфуллина, 3(106)</w:t>
      </w:r>
      <w:r w:rsidR="004166AB" w:rsidRPr="000E3F84">
        <w:rPr>
          <w:rFonts w:ascii="Times New Roman" w:hAnsi="Times New Roman"/>
          <w:sz w:val="28"/>
          <w:szCs w:val="28"/>
        </w:rPr>
        <w:sym w:font="Symbol" w:char="F02F"/>
      </w:r>
      <w:r w:rsidR="004166AB" w:rsidRPr="000E3F84">
        <w:rPr>
          <w:rFonts w:ascii="Times New Roman" w:hAnsi="Times New Roman"/>
          <w:sz w:val="28"/>
          <w:szCs w:val="28"/>
        </w:rPr>
        <w:t>2020</w:t>
      </w:r>
      <w:r w:rsidR="00A32A1C" w:rsidRPr="000E3F84">
        <w:rPr>
          <w:rFonts w:ascii="Times New Roman" w:hAnsi="Times New Roman"/>
          <w:sz w:val="28"/>
          <w:szCs w:val="28"/>
        </w:rPr>
        <w:t>. -</w:t>
      </w:r>
      <w:r w:rsidR="004166AB" w:rsidRPr="000E3F84">
        <w:rPr>
          <w:rFonts w:ascii="Times New Roman" w:hAnsi="Times New Roman"/>
          <w:sz w:val="28"/>
          <w:szCs w:val="28"/>
        </w:rPr>
        <w:t xml:space="preserve"> с.253-260.</w:t>
      </w:r>
    </w:p>
    <w:p w:rsidR="0058465D" w:rsidRPr="000E3F84" w:rsidRDefault="0058465D" w:rsidP="0058465D">
      <w:pPr>
        <w:spacing w:after="0" w:line="240" w:lineRule="auto"/>
        <w:ind w:firstLine="709"/>
        <w:jc w:val="both"/>
        <w:rPr>
          <w:rFonts w:ascii="Times New Roman" w:hAnsi="Times New Roman"/>
          <w:w w:val="105"/>
          <w:sz w:val="28"/>
          <w:szCs w:val="28"/>
        </w:rPr>
      </w:pPr>
      <w:r w:rsidRPr="000E3F84">
        <w:rPr>
          <w:rFonts w:ascii="Times New Roman" w:hAnsi="Times New Roman"/>
          <w:w w:val="105"/>
          <w:sz w:val="28"/>
          <w:szCs w:val="28"/>
        </w:rPr>
        <w:t>2</w:t>
      </w:r>
      <w:r w:rsidR="00EE6C1D" w:rsidRPr="000E3F84">
        <w:rPr>
          <w:rFonts w:ascii="Times New Roman" w:hAnsi="Times New Roman"/>
          <w:w w:val="105"/>
          <w:sz w:val="28"/>
          <w:szCs w:val="28"/>
        </w:rPr>
        <w:t>18</w:t>
      </w:r>
      <w:r w:rsidRPr="000E3F84">
        <w:rPr>
          <w:rFonts w:ascii="Times New Roman" w:hAnsi="Times New Roman"/>
          <w:w w:val="105"/>
          <w:sz w:val="28"/>
          <w:szCs w:val="28"/>
        </w:rPr>
        <w:t xml:space="preserve"> Бирбасова А.В. Исследование показателей качества растительных масел отечественных производителей / А.В.Бирбасова, Т.И.Тимофеенко, С.Н.Никонович, А.И.Шейко // Известия высших учебных заведений. Пищевая технология. - 2015. - № 1. - С. 115-118.</w:t>
      </w:r>
    </w:p>
    <w:p w:rsidR="0058465D" w:rsidRPr="000E3F84" w:rsidRDefault="0058465D" w:rsidP="0058465D">
      <w:pPr>
        <w:spacing w:after="0" w:line="240" w:lineRule="auto"/>
        <w:ind w:firstLine="709"/>
        <w:jc w:val="both"/>
        <w:rPr>
          <w:rFonts w:ascii="Times New Roman" w:hAnsi="Times New Roman"/>
          <w:w w:val="105"/>
          <w:sz w:val="28"/>
          <w:szCs w:val="28"/>
        </w:rPr>
      </w:pPr>
      <w:r w:rsidRPr="000E3F84">
        <w:rPr>
          <w:rFonts w:ascii="Times New Roman" w:hAnsi="Times New Roman"/>
          <w:w w:val="105"/>
          <w:sz w:val="28"/>
          <w:szCs w:val="28"/>
        </w:rPr>
        <w:t>2</w:t>
      </w:r>
      <w:r w:rsidR="00AB0B10" w:rsidRPr="000E3F84">
        <w:rPr>
          <w:rFonts w:ascii="Times New Roman" w:hAnsi="Times New Roman"/>
          <w:w w:val="105"/>
          <w:sz w:val="28"/>
          <w:szCs w:val="28"/>
        </w:rPr>
        <w:t>19</w:t>
      </w:r>
      <w:r w:rsidRPr="000E3F84">
        <w:rPr>
          <w:rFonts w:ascii="Times New Roman" w:hAnsi="Times New Roman"/>
          <w:w w:val="105"/>
          <w:sz w:val="28"/>
          <w:szCs w:val="28"/>
        </w:rPr>
        <w:t xml:space="preserve"> ГОСТ Р 51478-99 (ИСО 2917-74) Мясо и мясные продукты. Контрольный метод определения концентрации водородных ионов (рН).</w:t>
      </w:r>
    </w:p>
    <w:p w:rsidR="0058465D" w:rsidRPr="000E3F84" w:rsidRDefault="0058465D" w:rsidP="0058465D">
      <w:pPr>
        <w:spacing w:after="0" w:line="240" w:lineRule="auto"/>
        <w:ind w:firstLine="709"/>
        <w:jc w:val="both"/>
        <w:rPr>
          <w:rFonts w:ascii="Times New Roman" w:hAnsi="Times New Roman"/>
          <w:w w:val="105"/>
          <w:sz w:val="28"/>
          <w:szCs w:val="28"/>
        </w:rPr>
      </w:pPr>
      <w:r w:rsidRPr="000E3F84">
        <w:rPr>
          <w:rFonts w:ascii="Times New Roman" w:hAnsi="Times New Roman"/>
          <w:w w:val="105"/>
          <w:sz w:val="28"/>
          <w:szCs w:val="28"/>
        </w:rPr>
        <w:t>2</w:t>
      </w:r>
      <w:r w:rsidR="004166AB" w:rsidRPr="000E3F84">
        <w:rPr>
          <w:rFonts w:ascii="Times New Roman" w:hAnsi="Times New Roman"/>
          <w:w w:val="105"/>
          <w:sz w:val="28"/>
          <w:szCs w:val="28"/>
        </w:rPr>
        <w:t>2</w:t>
      </w:r>
      <w:r w:rsidR="00AB0B10" w:rsidRPr="000E3F84">
        <w:rPr>
          <w:rFonts w:ascii="Times New Roman" w:hAnsi="Times New Roman"/>
          <w:w w:val="105"/>
          <w:sz w:val="28"/>
          <w:szCs w:val="28"/>
        </w:rPr>
        <w:t>0</w:t>
      </w:r>
      <w:r w:rsidRPr="000E3F84">
        <w:rPr>
          <w:rFonts w:ascii="Times New Roman" w:hAnsi="Times New Roman"/>
          <w:w w:val="105"/>
          <w:sz w:val="28"/>
          <w:szCs w:val="28"/>
        </w:rPr>
        <w:t xml:space="preserve"> ГОСТ 33319-2015 Мясо и мясные продукты. Метод определения массовой доли влаги.</w:t>
      </w:r>
    </w:p>
    <w:p w:rsidR="0058465D" w:rsidRPr="000E3F84" w:rsidRDefault="0058465D" w:rsidP="0058465D">
      <w:pPr>
        <w:spacing w:after="0" w:line="240" w:lineRule="auto"/>
        <w:ind w:firstLine="709"/>
        <w:jc w:val="both"/>
        <w:rPr>
          <w:rFonts w:ascii="Times New Roman" w:hAnsi="Times New Roman"/>
          <w:w w:val="105"/>
          <w:sz w:val="28"/>
          <w:szCs w:val="28"/>
        </w:rPr>
      </w:pPr>
      <w:r w:rsidRPr="000E3F84">
        <w:rPr>
          <w:rFonts w:ascii="Times New Roman" w:hAnsi="Times New Roman"/>
          <w:w w:val="105"/>
          <w:sz w:val="28"/>
          <w:szCs w:val="28"/>
        </w:rPr>
        <w:t>2</w:t>
      </w:r>
      <w:r w:rsidR="006F434A" w:rsidRPr="000E3F84">
        <w:rPr>
          <w:rFonts w:ascii="Times New Roman" w:hAnsi="Times New Roman"/>
          <w:w w:val="105"/>
          <w:sz w:val="28"/>
          <w:szCs w:val="28"/>
        </w:rPr>
        <w:t>2</w:t>
      </w:r>
      <w:r w:rsidR="00AB0B10" w:rsidRPr="000E3F84">
        <w:rPr>
          <w:rFonts w:ascii="Times New Roman" w:hAnsi="Times New Roman"/>
          <w:w w:val="105"/>
          <w:sz w:val="28"/>
          <w:szCs w:val="28"/>
        </w:rPr>
        <w:t>2</w:t>
      </w:r>
      <w:r w:rsidRPr="000E3F84">
        <w:rPr>
          <w:rFonts w:ascii="Times New Roman" w:hAnsi="Times New Roman"/>
          <w:w w:val="105"/>
          <w:sz w:val="28"/>
          <w:szCs w:val="28"/>
        </w:rPr>
        <w:t xml:space="preserve"> ГОСТ 25011-2017 Мясо и мясные продукты. Метод определения белка.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lastRenderedPageBreak/>
        <w:t>2</w:t>
      </w:r>
      <w:r w:rsidR="00AB0B10" w:rsidRPr="000E3F84">
        <w:rPr>
          <w:rFonts w:ascii="Times New Roman" w:hAnsi="Times New Roman"/>
          <w:sz w:val="28"/>
          <w:szCs w:val="28"/>
        </w:rPr>
        <w:t>2</w:t>
      </w:r>
      <w:r w:rsidRPr="000E3F84">
        <w:rPr>
          <w:rFonts w:ascii="Times New Roman" w:hAnsi="Times New Roman"/>
          <w:sz w:val="28"/>
          <w:szCs w:val="28"/>
        </w:rPr>
        <w:t>3 ГОСТ 23042-86 Мясо и мясные продукты. Метод определения жира.</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0716E8" w:rsidRPr="000E3F84">
        <w:rPr>
          <w:rFonts w:ascii="Times New Roman" w:hAnsi="Times New Roman"/>
          <w:sz w:val="28"/>
          <w:szCs w:val="28"/>
        </w:rPr>
        <w:t>24</w:t>
      </w:r>
      <w:r w:rsidRPr="000E3F84">
        <w:rPr>
          <w:rFonts w:ascii="Times New Roman" w:hAnsi="Times New Roman"/>
          <w:sz w:val="28"/>
          <w:szCs w:val="28"/>
        </w:rPr>
        <w:t xml:space="preserve"> М-04-38-2009 Корма, комбикорма и сырье для их производства. Методика измерений массовой доли аминокислот методом капиллярного электрофореза с использованием системы капиллярного электрофореза «Капель». -С-Пб.: ООО «Люмэкс», 2009. – 36 с.</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0716E8" w:rsidRPr="000E3F84">
        <w:rPr>
          <w:rFonts w:ascii="Times New Roman" w:hAnsi="Times New Roman"/>
          <w:sz w:val="28"/>
          <w:szCs w:val="28"/>
        </w:rPr>
        <w:t>25</w:t>
      </w:r>
      <w:r w:rsidRPr="000E3F84">
        <w:rPr>
          <w:rFonts w:ascii="Times New Roman" w:hAnsi="Times New Roman"/>
          <w:sz w:val="28"/>
          <w:szCs w:val="28"/>
        </w:rPr>
        <w:t xml:space="preserve"> ГОСТ 9959-2015 Продукты мясные. Общие условия проведения органолептической оценки.</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0716E8" w:rsidRPr="000E3F84">
        <w:rPr>
          <w:rFonts w:ascii="Times New Roman" w:hAnsi="Times New Roman"/>
          <w:sz w:val="28"/>
          <w:szCs w:val="28"/>
        </w:rPr>
        <w:t>26</w:t>
      </w:r>
      <w:r w:rsidRPr="000E3F84">
        <w:rPr>
          <w:rFonts w:ascii="Times New Roman" w:hAnsi="Times New Roman"/>
          <w:sz w:val="28"/>
          <w:szCs w:val="28"/>
        </w:rPr>
        <w:t xml:space="preserve"> ГОСТ 33692-2015 Белки животные соединительнотканные. Общие технические условия.</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0716E8" w:rsidRPr="000E3F84">
        <w:rPr>
          <w:rFonts w:ascii="Times New Roman" w:hAnsi="Times New Roman"/>
          <w:sz w:val="28"/>
          <w:szCs w:val="28"/>
        </w:rPr>
        <w:t>27</w:t>
      </w:r>
      <w:r w:rsidRPr="000E3F84">
        <w:rPr>
          <w:rFonts w:ascii="Times New Roman" w:hAnsi="Times New Roman"/>
          <w:sz w:val="28"/>
          <w:szCs w:val="28"/>
        </w:rPr>
        <w:t xml:space="preserve"> ГОСТ 13805-76 Пептон сухой ферментативный для бактериологических целей. Технические условия.</w:t>
      </w:r>
    </w:p>
    <w:p w:rsidR="00E8140A" w:rsidRPr="000E3F84" w:rsidRDefault="0062553B" w:rsidP="0058465D">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rPr>
        <w:t>2</w:t>
      </w:r>
      <w:r w:rsidR="000716E8" w:rsidRPr="000E3F84">
        <w:rPr>
          <w:rFonts w:ascii="Times New Roman" w:hAnsi="Times New Roman"/>
          <w:sz w:val="28"/>
          <w:szCs w:val="28"/>
        </w:rPr>
        <w:t xml:space="preserve">28 </w:t>
      </w:r>
      <w:r w:rsidR="00E8140A" w:rsidRPr="000E3F84">
        <w:rPr>
          <w:rFonts w:ascii="Times New Roman" w:hAnsi="Times New Roman"/>
          <w:sz w:val="28"/>
          <w:szCs w:val="28"/>
        </w:rPr>
        <w:t xml:space="preserve">Сатаева Ж.И., Таева А.М., Кузнецова О.А. </w:t>
      </w:r>
      <w:r w:rsidR="00E8140A" w:rsidRPr="000E3F84">
        <w:rPr>
          <w:rFonts w:ascii="Times New Roman" w:hAnsi="Times New Roman"/>
          <w:sz w:val="28"/>
          <w:szCs w:val="28"/>
          <w:lang w:val="kk-KZ"/>
        </w:rPr>
        <w:t>Геронтодиетологическое исследование питания людей пожилого возраста. Вестник Государственного университета имени Шакарима, г.Семей. №2 (86), 2019.</w:t>
      </w:r>
      <w:r w:rsidR="00566ADC" w:rsidRPr="000E3F84">
        <w:rPr>
          <w:rFonts w:ascii="Times New Roman" w:hAnsi="Times New Roman"/>
          <w:sz w:val="28"/>
          <w:szCs w:val="28"/>
          <w:lang w:val="kk-KZ"/>
        </w:rPr>
        <w:t xml:space="preserve"> - </w:t>
      </w:r>
      <w:r w:rsidR="00E8140A" w:rsidRPr="000E3F84">
        <w:rPr>
          <w:rFonts w:ascii="Times New Roman" w:hAnsi="Times New Roman"/>
          <w:sz w:val="28"/>
          <w:szCs w:val="28"/>
          <w:lang w:val="kk-KZ"/>
        </w:rPr>
        <w:t>379-384.</w:t>
      </w:r>
    </w:p>
    <w:p w:rsidR="0062553B" w:rsidRPr="000E3F84" w:rsidRDefault="0062553B" w:rsidP="0058465D">
      <w:pPr>
        <w:spacing w:after="0" w:line="240" w:lineRule="auto"/>
        <w:ind w:firstLine="709"/>
        <w:jc w:val="both"/>
        <w:rPr>
          <w:rFonts w:ascii="Times New Roman" w:hAnsi="Times New Roman"/>
          <w:bCs/>
          <w:sz w:val="28"/>
          <w:szCs w:val="28"/>
        </w:rPr>
      </w:pPr>
      <w:r w:rsidRPr="000E3F84">
        <w:rPr>
          <w:rFonts w:ascii="Times New Roman" w:hAnsi="Times New Roman"/>
          <w:sz w:val="28"/>
          <w:szCs w:val="28"/>
          <w:lang w:val="kk-KZ"/>
        </w:rPr>
        <w:t>2</w:t>
      </w:r>
      <w:r w:rsidR="000716E8" w:rsidRPr="000E3F84">
        <w:rPr>
          <w:rFonts w:ascii="Times New Roman" w:hAnsi="Times New Roman"/>
          <w:sz w:val="28"/>
          <w:szCs w:val="28"/>
          <w:lang w:val="kk-KZ"/>
        </w:rPr>
        <w:t>29</w:t>
      </w:r>
      <w:r w:rsidR="002D6D6A" w:rsidRPr="000E3F84">
        <w:rPr>
          <w:rFonts w:ascii="Times New Roman" w:hAnsi="Times New Roman"/>
          <w:sz w:val="28"/>
          <w:szCs w:val="28"/>
          <w:lang w:val="kk-KZ"/>
        </w:rPr>
        <w:t xml:space="preserve"> Таева А.М., К</w:t>
      </w:r>
      <w:r w:rsidRPr="000E3F84">
        <w:rPr>
          <w:rFonts w:ascii="Times New Roman" w:hAnsi="Times New Roman"/>
          <w:sz w:val="28"/>
          <w:szCs w:val="28"/>
          <w:lang w:val="kk-KZ"/>
        </w:rPr>
        <w:t xml:space="preserve">узнецова О.А., Сатаева Ж.И., Тапалова Д.Б. К вопросу о здоровом питании пожилых людей в Республике Казахстан. </w:t>
      </w:r>
      <w:r w:rsidRPr="000E3F84">
        <w:rPr>
          <w:rFonts w:ascii="Times New Roman" w:hAnsi="Times New Roman"/>
          <w:bCs/>
          <w:sz w:val="28"/>
          <w:szCs w:val="28"/>
        </w:rPr>
        <w:t>Вестник Восточно-Сибирского государственного университета технологий и управления. Научно-технический журнал №4 (75), Улан-Удэ, Изд-во ВСГУТУ</w:t>
      </w:r>
      <w:r w:rsidR="00566ADC" w:rsidRPr="000E3F84">
        <w:rPr>
          <w:rFonts w:ascii="Times New Roman" w:hAnsi="Times New Roman"/>
          <w:bCs/>
          <w:sz w:val="28"/>
          <w:szCs w:val="28"/>
        </w:rPr>
        <w:t>, 2019. -</w:t>
      </w:r>
      <w:r w:rsidRPr="000E3F84">
        <w:rPr>
          <w:rFonts w:ascii="Times New Roman" w:hAnsi="Times New Roman"/>
          <w:bCs/>
          <w:sz w:val="28"/>
          <w:szCs w:val="28"/>
        </w:rPr>
        <w:t>11-17.</w:t>
      </w:r>
    </w:p>
    <w:p w:rsidR="0058465D" w:rsidRPr="000E3F84" w:rsidRDefault="0058465D" w:rsidP="0058465D">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lang w:val="kk-KZ"/>
        </w:rPr>
        <w:t>2</w:t>
      </w:r>
      <w:r w:rsidR="0044150B" w:rsidRPr="000E3F84">
        <w:rPr>
          <w:rFonts w:ascii="Times New Roman" w:hAnsi="Times New Roman"/>
          <w:sz w:val="28"/>
          <w:szCs w:val="28"/>
          <w:lang w:val="kk-KZ"/>
        </w:rPr>
        <w:t>30</w:t>
      </w:r>
      <w:r w:rsidRPr="000E3F84">
        <w:rPr>
          <w:rFonts w:ascii="Times New Roman" w:hAnsi="Times New Roman"/>
          <w:sz w:val="28"/>
          <w:szCs w:val="28"/>
          <w:lang w:val="kk-KZ"/>
        </w:rPr>
        <w:t xml:space="preserve"> Rutherfurd-Markwick, K. Bioactive peptides derived from food / K. RutherfurdMarkwick, P. Moughan // Journal of AOAC International. – 2005. – № 88 (3). – P. 955 – 966.</w:t>
      </w:r>
    </w:p>
    <w:p w:rsidR="00F35816" w:rsidRPr="000E3F84" w:rsidRDefault="00F35816" w:rsidP="0058465D">
      <w:pPr>
        <w:spacing w:after="0" w:line="240" w:lineRule="auto"/>
        <w:ind w:firstLine="709"/>
        <w:jc w:val="both"/>
        <w:rPr>
          <w:rFonts w:ascii="Times New Roman" w:hAnsi="Times New Roman"/>
          <w:sz w:val="28"/>
          <w:szCs w:val="28"/>
          <w:lang w:val="kk-KZ"/>
        </w:rPr>
      </w:pPr>
      <w:r w:rsidRPr="000E3F84">
        <w:rPr>
          <w:rFonts w:ascii="Times New Roman" w:hAnsi="Times New Roman"/>
          <w:sz w:val="28"/>
          <w:szCs w:val="28"/>
        </w:rPr>
        <w:t>2</w:t>
      </w:r>
      <w:r w:rsidR="001773D0" w:rsidRPr="000E3F84">
        <w:rPr>
          <w:rFonts w:ascii="Times New Roman" w:hAnsi="Times New Roman"/>
          <w:sz w:val="28"/>
          <w:szCs w:val="28"/>
        </w:rPr>
        <w:t xml:space="preserve">31 </w:t>
      </w:r>
      <w:r w:rsidR="0046432F" w:rsidRPr="000E3F84">
        <w:rPr>
          <w:rFonts w:ascii="Times New Roman" w:hAnsi="Times New Roman"/>
          <w:sz w:val="28"/>
          <w:szCs w:val="28"/>
        </w:rPr>
        <w:t xml:space="preserve">Таева А.М., Кузнецова О.А., Сатаева Ж.И. Перспективы комплексной переработки верблюжатины. </w:t>
      </w:r>
      <w:r w:rsidR="0046432F" w:rsidRPr="000E3F84">
        <w:rPr>
          <w:rFonts w:ascii="Times New Roman" w:hAnsi="Times New Roman"/>
          <w:sz w:val="28"/>
          <w:szCs w:val="28"/>
          <w:lang w:val="kk-KZ"/>
        </w:rPr>
        <w:t>Материалы ХХ Международной научно-практической конференции Современные проблемы техники и технологии пищевых производств, 14-15 марта 2019г., Барнаул, с.341-345.</w:t>
      </w:r>
    </w:p>
    <w:p w:rsidR="0046432F" w:rsidRPr="000E3F84" w:rsidRDefault="0046432F"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kk-KZ"/>
        </w:rPr>
        <w:t>2</w:t>
      </w:r>
      <w:r w:rsidR="001773D0" w:rsidRPr="000E3F84">
        <w:rPr>
          <w:rFonts w:ascii="Times New Roman" w:hAnsi="Times New Roman"/>
          <w:sz w:val="28"/>
          <w:szCs w:val="28"/>
          <w:lang w:val="kk-KZ"/>
        </w:rPr>
        <w:t xml:space="preserve">32 </w:t>
      </w:r>
      <w:r w:rsidRPr="000E3F84">
        <w:rPr>
          <w:rFonts w:ascii="Times New Roman" w:hAnsi="Times New Roman"/>
          <w:sz w:val="28"/>
          <w:szCs w:val="28"/>
          <w:lang w:val="en-US"/>
        </w:rPr>
        <w:t xml:space="preserve">Satayeva Zh.I., Tayeva A.M., Kuznetsova O.A. Use of camel meat second collagen-containing raw materials. </w:t>
      </w:r>
      <w:r w:rsidRPr="000E3F84">
        <w:rPr>
          <w:rFonts w:ascii="Times New Roman" w:hAnsi="Times New Roman"/>
          <w:sz w:val="28"/>
          <w:szCs w:val="28"/>
        </w:rPr>
        <w:t>Материалы Международной научно-практической конференции «Инновационное развитие пищевой, легкой промышленности и индустрии гостеприимства». АТУ</w:t>
      </w:r>
      <w:r w:rsidRPr="000E3F84">
        <w:rPr>
          <w:rFonts w:ascii="Times New Roman" w:hAnsi="Times New Roman"/>
          <w:sz w:val="28"/>
          <w:szCs w:val="28"/>
          <w:lang w:val="en-US"/>
        </w:rPr>
        <w:t xml:space="preserve">, 24–25 </w:t>
      </w:r>
      <w:r w:rsidRPr="000E3F84">
        <w:rPr>
          <w:rFonts w:ascii="Times New Roman" w:hAnsi="Times New Roman"/>
          <w:sz w:val="28"/>
          <w:szCs w:val="28"/>
        </w:rPr>
        <w:t>октября</w:t>
      </w:r>
      <w:r w:rsidRPr="000E3F84">
        <w:rPr>
          <w:rFonts w:ascii="Times New Roman" w:hAnsi="Times New Roman"/>
          <w:sz w:val="28"/>
          <w:szCs w:val="28"/>
          <w:lang w:val="en-US"/>
        </w:rPr>
        <w:t xml:space="preserve"> 2019. </w:t>
      </w:r>
      <w:r w:rsidR="00566ADC" w:rsidRPr="000E3F84">
        <w:rPr>
          <w:rFonts w:ascii="Times New Roman" w:hAnsi="Times New Roman"/>
          <w:sz w:val="28"/>
          <w:szCs w:val="28"/>
          <w:lang w:val="en-US"/>
        </w:rPr>
        <w:t xml:space="preserve">- </w:t>
      </w:r>
      <w:r w:rsidRPr="000E3F84">
        <w:rPr>
          <w:rFonts w:ascii="Times New Roman" w:hAnsi="Times New Roman"/>
          <w:sz w:val="28"/>
          <w:szCs w:val="28"/>
          <w:lang w:val="en-US"/>
        </w:rPr>
        <w:t>107-109.</w:t>
      </w:r>
    </w:p>
    <w:p w:rsidR="00566ADC" w:rsidRPr="000E3F84" w:rsidRDefault="00566ADC"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2</w:t>
      </w:r>
      <w:r w:rsidR="001773D0" w:rsidRPr="000E3F84">
        <w:rPr>
          <w:rFonts w:ascii="Times New Roman" w:hAnsi="Times New Roman"/>
          <w:sz w:val="28"/>
          <w:szCs w:val="28"/>
          <w:lang w:val="en-US"/>
        </w:rPr>
        <w:t>33</w:t>
      </w:r>
      <w:r w:rsidRPr="000E3F84">
        <w:rPr>
          <w:rFonts w:ascii="Times New Roman" w:hAnsi="Times New Roman"/>
          <w:sz w:val="28"/>
          <w:szCs w:val="28"/>
          <w:lang w:val="en-US"/>
        </w:rPr>
        <w:t xml:space="preserve"> Satayeva Zh.I., Rskeldiev B.A., Tayeva A.M. Secondary collagen-containing raw materials of camel meat – an alternative source of protein. </w:t>
      </w:r>
      <w:r w:rsidRPr="000E3F84">
        <w:rPr>
          <w:rFonts w:ascii="Times New Roman" w:hAnsi="Times New Roman"/>
          <w:bCs/>
          <w:sz w:val="28"/>
          <w:szCs w:val="28"/>
        </w:rPr>
        <w:t>Технико-технологический форум в области пищевой и текстильной промышленности</w:t>
      </w:r>
      <w:r w:rsidRPr="000E3F84">
        <w:rPr>
          <w:rFonts w:ascii="Times New Roman" w:hAnsi="Times New Roman"/>
          <w:sz w:val="28"/>
          <w:szCs w:val="28"/>
        </w:rPr>
        <w:t xml:space="preserve">: сборник материалов международной научно-практической интернет-конференции, посвященной юбилею академика Международной инженерной академии, д.х.н., профессора </w:t>
      </w:r>
      <w:r w:rsidRPr="000E3F84">
        <w:rPr>
          <w:rFonts w:ascii="Times New Roman" w:hAnsi="Times New Roman"/>
          <w:bCs/>
          <w:sz w:val="28"/>
          <w:szCs w:val="28"/>
        </w:rPr>
        <w:t xml:space="preserve">Баткибековой М. Б. </w:t>
      </w:r>
      <w:r w:rsidRPr="000E3F84">
        <w:rPr>
          <w:rFonts w:ascii="Times New Roman" w:hAnsi="Times New Roman"/>
          <w:sz w:val="28"/>
          <w:szCs w:val="28"/>
        </w:rPr>
        <w:t>[Электронный ресурс]. – Электрон.дан. – Бишкек: Изд-во Текник, 2020.</w:t>
      </w:r>
      <w:r w:rsidRPr="000E3F84">
        <w:rPr>
          <w:rFonts w:ascii="Times New Roman" w:hAnsi="Times New Roman"/>
          <w:sz w:val="28"/>
          <w:szCs w:val="28"/>
          <w:lang w:val="kk-KZ"/>
        </w:rPr>
        <w:t xml:space="preserve"> – с.223-226</w:t>
      </w:r>
      <w:r w:rsidRPr="000E3F84">
        <w:rPr>
          <w:rFonts w:ascii="Times New Roman" w:hAnsi="Times New Roman"/>
          <w:sz w:val="28"/>
          <w:szCs w:val="28"/>
        </w:rPr>
        <w:t>.</w:t>
      </w:r>
    </w:p>
    <w:p w:rsidR="00E8140A" w:rsidRPr="000E3F84" w:rsidRDefault="00E8140A" w:rsidP="0058465D">
      <w:pPr>
        <w:spacing w:after="0" w:line="240" w:lineRule="auto"/>
        <w:ind w:firstLine="709"/>
        <w:jc w:val="both"/>
        <w:rPr>
          <w:rFonts w:ascii="Times New Roman" w:hAnsi="Times New Roman"/>
          <w:bCs/>
          <w:sz w:val="28"/>
          <w:szCs w:val="28"/>
          <w:lang w:val="en-US"/>
        </w:rPr>
      </w:pPr>
      <w:r w:rsidRPr="000E3F84">
        <w:rPr>
          <w:rFonts w:ascii="Times New Roman" w:hAnsi="Times New Roman"/>
          <w:sz w:val="28"/>
          <w:szCs w:val="28"/>
          <w:lang w:val="en-US"/>
        </w:rPr>
        <w:t>2</w:t>
      </w:r>
      <w:r w:rsidR="001A3704" w:rsidRPr="000E3F84">
        <w:rPr>
          <w:rFonts w:ascii="Times New Roman" w:hAnsi="Times New Roman"/>
          <w:sz w:val="28"/>
          <w:szCs w:val="28"/>
          <w:lang w:val="en-US"/>
        </w:rPr>
        <w:t>34</w:t>
      </w:r>
      <w:r w:rsidRPr="000E3F84">
        <w:rPr>
          <w:rFonts w:ascii="Times New Roman" w:hAnsi="Times New Roman"/>
          <w:sz w:val="28"/>
          <w:szCs w:val="28"/>
          <w:lang w:val="en-US"/>
        </w:rPr>
        <w:t xml:space="preserve"> Satayeva Zh.</w:t>
      </w:r>
      <w:r w:rsidR="00F94CD7" w:rsidRPr="000E3F84">
        <w:rPr>
          <w:rFonts w:ascii="Times New Roman" w:hAnsi="Times New Roman"/>
          <w:sz w:val="28"/>
          <w:szCs w:val="28"/>
          <w:lang w:val="en-US"/>
        </w:rPr>
        <w:t>I</w:t>
      </w:r>
      <w:r w:rsidRPr="000E3F84">
        <w:rPr>
          <w:rFonts w:ascii="Times New Roman" w:hAnsi="Times New Roman"/>
          <w:sz w:val="28"/>
          <w:szCs w:val="28"/>
          <w:lang w:val="en-US"/>
        </w:rPr>
        <w:t xml:space="preserve">., Tayeva A.M. </w:t>
      </w:r>
      <w:r w:rsidRPr="000E3F84">
        <w:rPr>
          <w:rFonts w:ascii="Times New Roman" w:hAnsi="Times New Roman"/>
          <w:sz w:val="28"/>
          <w:szCs w:val="28"/>
          <w:lang w:val="kk-KZ"/>
        </w:rPr>
        <w:t>Research of camel shanks protein hydrolyzates иy electrophoregram</w:t>
      </w:r>
      <w:r w:rsidRPr="000E3F84">
        <w:rPr>
          <w:rFonts w:ascii="Times New Roman" w:hAnsi="Times New Roman"/>
          <w:sz w:val="28"/>
          <w:szCs w:val="28"/>
          <w:lang w:val="en-US"/>
        </w:rPr>
        <w:t xml:space="preserve">. </w:t>
      </w:r>
      <w:r w:rsidRPr="000E3F84">
        <w:rPr>
          <w:rFonts w:ascii="Times New Roman" w:hAnsi="Times New Roman"/>
          <w:bCs/>
          <w:sz w:val="28"/>
          <w:szCs w:val="28"/>
          <w:lang w:val="kk-KZ"/>
        </w:rPr>
        <w:t>Вестник Алматинского те</w:t>
      </w:r>
      <w:r w:rsidRPr="000E3F84">
        <w:rPr>
          <w:rFonts w:ascii="Times New Roman" w:hAnsi="Times New Roman"/>
          <w:bCs/>
          <w:sz w:val="28"/>
          <w:szCs w:val="28"/>
        </w:rPr>
        <w:t>хнологическогоуниверситета</w:t>
      </w:r>
      <w:r w:rsidRPr="000E3F84">
        <w:rPr>
          <w:rFonts w:ascii="Times New Roman" w:hAnsi="Times New Roman"/>
          <w:bCs/>
          <w:sz w:val="28"/>
          <w:szCs w:val="28"/>
          <w:lang w:val="en-US"/>
        </w:rPr>
        <w:t>, 2020, №3</w:t>
      </w:r>
      <w:r w:rsidR="00A32A1C" w:rsidRPr="000E3F84">
        <w:rPr>
          <w:rFonts w:ascii="Times New Roman" w:hAnsi="Times New Roman"/>
          <w:bCs/>
          <w:sz w:val="28"/>
          <w:szCs w:val="28"/>
          <w:lang w:val="en-US"/>
        </w:rPr>
        <w:t>. -</w:t>
      </w:r>
      <w:r w:rsidR="001773D0" w:rsidRPr="000E3F84">
        <w:rPr>
          <w:rFonts w:ascii="Times New Roman" w:hAnsi="Times New Roman"/>
          <w:bCs/>
          <w:sz w:val="28"/>
          <w:szCs w:val="28"/>
          <w:lang w:val="en-US"/>
        </w:rPr>
        <w:t xml:space="preserve"> </w:t>
      </w:r>
      <w:r w:rsidRPr="000E3F84">
        <w:rPr>
          <w:rFonts w:ascii="Times New Roman" w:hAnsi="Times New Roman"/>
          <w:bCs/>
          <w:sz w:val="28"/>
          <w:szCs w:val="28"/>
        </w:rPr>
        <w:t>с</w:t>
      </w:r>
      <w:r w:rsidRPr="000E3F84">
        <w:rPr>
          <w:rFonts w:ascii="Times New Roman" w:hAnsi="Times New Roman"/>
          <w:bCs/>
          <w:sz w:val="28"/>
          <w:szCs w:val="28"/>
          <w:lang w:val="en-US"/>
        </w:rPr>
        <w:t>. 67-73.</w:t>
      </w:r>
    </w:p>
    <w:p w:rsidR="00E8140A" w:rsidRPr="000E3F84" w:rsidRDefault="00E8140A" w:rsidP="00E8140A">
      <w:pPr>
        <w:pStyle w:val="a5"/>
        <w:spacing w:before="20" w:beforeAutospacing="0" w:after="20" w:afterAutospacing="0"/>
        <w:ind w:firstLine="708"/>
        <w:jc w:val="both"/>
        <w:rPr>
          <w:bCs/>
          <w:sz w:val="28"/>
          <w:szCs w:val="28"/>
          <w:lang w:val="en-US"/>
        </w:rPr>
      </w:pPr>
      <w:r w:rsidRPr="000E3F84">
        <w:rPr>
          <w:bCs/>
          <w:sz w:val="28"/>
          <w:szCs w:val="28"/>
          <w:lang w:val="en-US"/>
        </w:rPr>
        <w:t>2</w:t>
      </w:r>
      <w:r w:rsidR="001A3704" w:rsidRPr="000E3F84">
        <w:rPr>
          <w:bCs/>
          <w:sz w:val="28"/>
          <w:szCs w:val="28"/>
          <w:lang w:val="en-US"/>
        </w:rPr>
        <w:t>35</w:t>
      </w:r>
      <w:r w:rsidRPr="000E3F84">
        <w:rPr>
          <w:bCs/>
          <w:sz w:val="28"/>
          <w:szCs w:val="28"/>
          <w:lang w:val="en-US"/>
        </w:rPr>
        <w:t xml:space="preserve"> Tayeva A., Satayeva Z., Baibolova L., Bulambayeva A., Kuzembayeva G. Development of Technology for Obtaining Protein Hydrolysate from Camel Offal using Enzymatic Hydrolysis. </w:t>
      </w:r>
      <w:r w:rsidRPr="000E3F84">
        <w:rPr>
          <w:sz w:val="28"/>
          <w:szCs w:val="28"/>
          <w:lang w:val="en-US"/>
        </w:rPr>
        <w:t xml:space="preserve">OnLine Journal of Biological Sciences 2020, 20 (4): 289.295. </w:t>
      </w:r>
      <w:r w:rsidRPr="000E3F84">
        <w:rPr>
          <w:bCs/>
          <w:sz w:val="28"/>
          <w:szCs w:val="28"/>
          <w:lang w:val="en-US"/>
        </w:rPr>
        <w:t>DOI: 10.3844/ojbsci.289.295.</w:t>
      </w:r>
    </w:p>
    <w:p w:rsidR="00566ADC" w:rsidRPr="000E3F84" w:rsidRDefault="00566ADC" w:rsidP="00E8140A">
      <w:pPr>
        <w:pStyle w:val="a5"/>
        <w:spacing w:before="20" w:beforeAutospacing="0" w:after="20" w:afterAutospacing="0"/>
        <w:ind w:firstLine="708"/>
        <w:jc w:val="both"/>
        <w:rPr>
          <w:bCs/>
          <w:sz w:val="28"/>
          <w:szCs w:val="28"/>
          <w:lang w:val="kk-KZ"/>
        </w:rPr>
      </w:pPr>
      <w:r w:rsidRPr="000E3F84">
        <w:rPr>
          <w:bCs/>
          <w:sz w:val="28"/>
          <w:szCs w:val="28"/>
          <w:lang w:val="kk-KZ"/>
        </w:rPr>
        <w:lastRenderedPageBreak/>
        <w:t>2</w:t>
      </w:r>
      <w:r w:rsidR="001A3704" w:rsidRPr="000E3F84">
        <w:rPr>
          <w:bCs/>
          <w:sz w:val="28"/>
          <w:szCs w:val="28"/>
          <w:lang w:val="kk-KZ"/>
        </w:rPr>
        <w:t>3</w:t>
      </w:r>
      <w:r w:rsidRPr="000E3F84">
        <w:rPr>
          <w:bCs/>
          <w:sz w:val="28"/>
          <w:szCs w:val="28"/>
          <w:lang w:val="kk-KZ"/>
        </w:rPr>
        <w:t xml:space="preserve">6 Узаков Я.М., Таева А.М., Медеубаева Ж.М., </w:t>
      </w:r>
      <w:r w:rsidR="00F94CD7" w:rsidRPr="000E3F84">
        <w:rPr>
          <w:bCs/>
          <w:sz w:val="28"/>
          <w:szCs w:val="28"/>
        </w:rPr>
        <w:t>М</w:t>
      </w:r>
      <w:r w:rsidRPr="000E3F84">
        <w:rPr>
          <w:bCs/>
          <w:sz w:val="28"/>
          <w:szCs w:val="28"/>
          <w:lang w:val="kk-KZ"/>
        </w:rPr>
        <w:t xml:space="preserve">акангали К.К., Агитаев А.А., Сатаева Ж.И. </w:t>
      </w:r>
      <w:r w:rsidRPr="000E3F84">
        <w:rPr>
          <w:sz w:val="28"/>
          <w:szCs w:val="28"/>
          <w:lang w:eastAsia="ko-KR"/>
        </w:rPr>
        <w:t>Исследование</w:t>
      </w:r>
      <w:r w:rsidRPr="000E3F84">
        <w:rPr>
          <w:sz w:val="28"/>
          <w:szCs w:val="28"/>
          <w:lang w:val="en-US" w:eastAsia="ko-KR"/>
        </w:rPr>
        <w:t xml:space="preserve"> </w:t>
      </w:r>
      <w:r w:rsidRPr="000E3F84">
        <w:rPr>
          <w:sz w:val="28"/>
          <w:szCs w:val="28"/>
          <w:lang w:eastAsia="ko-KR"/>
        </w:rPr>
        <w:t>биологической</w:t>
      </w:r>
      <w:r w:rsidRPr="000E3F84">
        <w:rPr>
          <w:sz w:val="28"/>
          <w:szCs w:val="28"/>
          <w:lang w:val="en-US" w:eastAsia="ko-KR"/>
        </w:rPr>
        <w:t xml:space="preserve"> </w:t>
      </w:r>
      <w:r w:rsidRPr="000E3F84">
        <w:rPr>
          <w:sz w:val="28"/>
          <w:szCs w:val="28"/>
          <w:lang w:eastAsia="ko-KR"/>
        </w:rPr>
        <w:t>ценности</w:t>
      </w:r>
      <w:r w:rsidRPr="000E3F84">
        <w:rPr>
          <w:sz w:val="28"/>
          <w:szCs w:val="28"/>
          <w:lang w:val="en-US" w:eastAsia="ko-KR"/>
        </w:rPr>
        <w:t xml:space="preserve"> </w:t>
      </w:r>
      <w:r w:rsidRPr="000E3F84">
        <w:rPr>
          <w:sz w:val="28"/>
          <w:szCs w:val="28"/>
          <w:lang w:eastAsia="ko-KR"/>
        </w:rPr>
        <w:t>верблюжатины</w:t>
      </w:r>
      <w:r w:rsidRPr="000E3F84">
        <w:rPr>
          <w:sz w:val="28"/>
          <w:szCs w:val="28"/>
          <w:lang w:val="en-US" w:eastAsia="ko-KR"/>
        </w:rPr>
        <w:t xml:space="preserve">. </w:t>
      </w:r>
      <w:r w:rsidRPr="000E3F84">
        <w:rPr>
          <w:sz w:val="28"/>
          <w:szCs w:val="28"/>
          <w:lang w:eastAsia="ko-KR"/>
        </w:rPr>
        <w:t>Журнал</w:t>
      </w:r>
      <w:r w:rsidRPr="000E3F84">
        <w:rPr>
          <w:sz w:val="28"/>
          <w:szCs w:val="28"/>
          <w:lang w:val="en-US" w:eastAsia="ko-KR"/>
        </w:rPr>
        <w:t xml:space="preserve"> «</w:t>
      </w:r>
      <w:r w:rsidRPr="000E3F84">
        <w:rPr>
          <w:sz w:val="28"/>
          <w:szCs w:val="28"/>
          <w:lang w:eastAsia="ko-KR"/>
        </w:rPr>
        <w:t>Вестник</w:t>
      </w:r>
      <w:r w:rsidRPr="000E3F84">
        <w:rPr>
          <w:sz w:val="28"/>
          <w:szCs w:val="28"/>
          <w:lang w:val="en-US" w:eastAsia="ko-KR"/>
        </w:rPr>
        <w:t xml:space="preserve"> </w:t>
      </w:r>
      <w:r w:rsidRPr="000E3F84">
        <w:rPr>
          <w:sz w:val="28"/>
          <w:szCs w:val="28"/>
          <w:lang w:eastAsia="ko-KR"/>
        </w:rPr>
        <w:t>КазНИТУ</w:t>
      </w:r>
      <w:r w:rsidRPr="000E3F84">
        <w:rPr>
          <w:sz w:val="28"/>
          <w:szCs w:val="28"/>
          <w:lang w:val="en-US" w:eastAsia="ko-KR"/>
        </w:rPr>
        <w:t xml:space="preserve">», №6 (124), </w:t>
      </w:r>
      <w:r w:rsidRPr="000E3F84">
        <w:rPr>
          <w:sz w:val="28"/>
          <w:szCs w:val="28"/>
          <w:lang w:eastAsia="ko-KR"/>
        </w:rPr>
        <w:t>Алматы</w:t>
      </w:r>
      <w:r w:rsidRPr="000E3F84">
        <w:rPr>
          <w:sz w:val="28"/>
          <w:szCs w:val="28"/>
          <w:lang w:val="en-US" w:eastAsia="ko-KR"/>
        </w:rPr>
        <w:t>, 2017. - 299-304.</w:t>
      </w:r>
    </w:p>
    <w:p w:rsidR="00566ADC" w:rsidRPr="000E3F84" w:rsidRDefault="00566ADC" w:rsidP="00E8140A">
      <w:pPr>
        <w:pStyle w:val="a5"/>
        <w:spacing w:before="20" w:beforeAutospacing="0" w:after="20" w:afterAutospacing="0"/>
        <w:ind w:firstLine="708"/>
        <w:jc w:val="both"/>
        <w:rPr>
          <w:sz w:val="28"/>
          <w:szCs w:val="28"/>
        </w:rPr>
      </w:pPr>
      <w:r w:rsidRPr="000E3F84">
        <w:rPr>
          <w:bCs/>
          <w:sz w:val="28"/>
          <w:szCs w:val="28"/>
          <w:lang w:val="kk-KZ"/>
        </w:rPr>
        <w:t>2</w:t>
      </w:r>
      <w:r w:rsidR="007D642D" w:rsidRPr="000E3F84">
        <w:rPr>
          <w:bCs/>
          <w:sz w:val="28"/>
          <w:szCs w:val="28"/>
          <w:lang w:val="kk-KZ"/>
        </w:rPr>
        <w:t>3</w:t>
      </w:r>
      <w:r w:rsidR="001A3704" w:rsidRPr="000E3F84">
        <w:rPr>
          <w:bCs/>
          <w:sz w:val="28"/>
          <w:szCs w:val="28"/>
          <w:lang w:val="kk-KZ"/>
        </w:rPr>
        <w:t>7</w:t>
      </w:r>
      <w:r w:rsidRPr="000E3F84">
        <w:rPr>
          <w:bCs/>
          <w:sz w:val="28"/>
          <w:szCs w:val="28"/>
          <w:lang w:val="kk-KZ"/>
        </w:rPr>
        <w:t xml:space="preserve"> Узаков Я.М., Таева А.М., Сатаева Ж.И., Желеуова Ж. </w:t>
      </w:r>
      <w:r w:rsidRPr="000E3F84">
        <w:rPr>
          <w:sz w:val="28"/>
          <w:szCs w:val="28"/>
        </w:rPr>
        <w:t>Верблюжатина –альтернатива функционального питания. Труды XV Международной научно- практической конференции «ПИЩА. ЭКОЛОГИЯ. КАЧЕСТВО», посвященная 30-летию создания СибНИТИП, Краснообск, 27–29 июня 2018 г., с. 648-652.</w:t>
      </w:r>
    </w:p>
    <w:p w:rsidR="004D4470" w:rsidRPr="000E3F84" w:rsidRDefault="004D4470" w:rsidP="00E8140A">
      <w:pPr>
        <w:pStyle w:val="a5"/>
        <w:spacing w:before="20" w:beforeAutospacing="0" w:after="20" w:afterAutospacing="0"/>
        <w:ind w:firstLine="708"/>
        <w:jc w:val="both"/>
        <w:rPr>
          <w:sz w:val="28"/>
          <w:szCs w:val="28"/>
        </w:rPr>
      </w:pPr>
      <w:r w:rsidRPr="000E3F84">
        <w:rPr>
          <w:sz w:val="28"/>
          <w:szCs w:val="28"/>
        </w:rPr>
        <w:t>2</w:t>
      </w:r>
      <w:r w:rsidR="001A3704" w:rsidRPr="000E3F84">
        <w:rPr>
          <w:sz w:val="28"/>
          <w:szCs w:val="28"/>
        </w:rPr>
        <w:t>38</w:t>
      </w:r>
      <w:r w:rsidRPr="000E3F84">
        <w:rPr>
          <w:sz w:val="28"/>
          <w:szCs w:val="28"/>
        </w:rPr>
        <w:t xml:space="preserve"> Узаков Я.М., Таева А.М., Сатаева Ж.И., Узаков Е.Я. Определение аминокислотного и жирнокислотного состава и пищевой ценности верблюжатины. Журнал «Пищевая индустрия», №3, июнь 2018, с. 30-32.</w:t>
      </w:r>
    </w:p>
    <w:p w:rsidR="004D4470" w:rsidRPr="000E3F84" w:rsidRDefault="004D4470" w:rsidP="00E8140A">
      <w:pPr>
        <w:pStyle w:val="a5"/>
        <w:spacing w:before="20" w:beforeAutospacing="0" w:after="20" w:afterAutospacing="0"/>
        <w:ind w:firstLine="708"/>
        <w:jc w:val="both"/>
        <w:rPr>
          <w:sz w:val="28"/>
          <w:szCs w:val="28"/>
          <w:lang w:val="kk-KZ"/>
        </w:rPr>
      </w:pPr>
      <w:r w:rsidRPr="000E3F84">
        <w:rPr>
          <w:sz w:val="28"/>
          <w:szCs w:val="28"/>
        </w:rPr>
        <w:t>2</w:t>
      </w:r>
      <w:r w:rsidR="001A3704" w:rsidRPr="000E3F84">
        <w:rPr>
          <w:sz w:val="28"/>
          <w:szCs w:val="28"/>
        </w:rPr>
        <w:t>39</w:t>
      </w:r>
      <w:r w:rsidRPr="000E3F84">
        <w:rPr>
          <w:sz w:val="28"/>
          <w:szCs w:val="28"/>
        </w:rPr>
        <w:t xml:space="preserve"> Таева А.М., </w:t>
      </w:r>
      <w:r w:rsidR="00F94CD7" w:rsidRPr="000E3F84">
        <w:rPr>
          <w:sz w:val="28"/>
          <w:szCs w:val="28"/>
        </w:rPr>
        <w:t>К</w:t>
      </w:r>
      <w:r w:rsidRPr="000E3F84">
        <w:rPr>
          <w:sz w:val="28"/>
          <w:szCs w:val="28"/>
        </w:rPr>
        <w:t xml:space="preserve">узнецова О.А., Сатаева Ж.И. </w:t>
      </w:r>
      <w:r w:rsidRPr="000E3F84">
        <w:rPr>
          <w:sz w:val="28"/>
          <w:szCs w:val="28"/>
          <w:lang w:val="kk-KZ"/>
        </w:rPr>
        <w:t xml:space="preserve">Потенциал верблюжьего мяса как высококачественного источника белка. </w:t>
      </w:r>
      <w:r w:rsidRPr="000E3F84">
        <w:rPr>
          <w:sz w:val="28"/>
          <w:szCs w:val="28"/>
        </w:rPr>
        <w:t xml:space="preserve">Сборник статей по материалам </w:t>
      </w:r>
      <w:r w:rsidRPr="000E3F84">
        <w:rPr>
          <w:sz w:val="28"/>
          <w:szCs w:val="28"/>
          <w:lang w:val="en-US"/>
        </w:rPr>
        <w:t>V</w:t>
      </w:r>
      <w:r w:rsidRPr="000E3F84">
        <w:rPr>
          <w:sz w:val="28"/>
          <w:szCs w:val="28"/>
        </w:rPr>
        <w:t xml:space="preserve"> Международной научно-практической конференции, посвященной 15-летию кафедры Технологии хранения и переработки животноводческой продукции Кубанского ГАУ «Современные аспекты производства и переработки сельскохозяйственной продукции», 29 марта 2019 года, Краснодар, КубГАУ, с.121-127.</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D13AF1" w:rsidRPr="000E3F84">
        <w:rPr>
          <w:rFonts w:ascii="Times New Roman" w:hAnsi="Times New Roman"/>
          <w:sz w:val="28"/>
          <w:szCs w:val="28"/>
        </w:rPr>
        <w:t>40</w:t>
      </w:r>
      <w:r w:rsidRPr="000E3F84">
        <w:rPr>
          <w:rFonts w:ascii="Times New Roman" w:hAnsi="Times New Roman"/>
          <w:sz w:val="28"/>
          <w:szCs w:val="28"/>
        </w:rPr>
        <w:t xml:space="preserve"> Научно обоснованные физиологические нормы потребления продуктов питания. Астана. – 2016.</w:t>
      </w:r>
    </w:p>
    <w:p w:rsidR="004D4470" w:rsidRPr="000E3F84" w:rsidRDefault="004D4470"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D13AF1" w:rsidRPr="000E3F84">
        <w:rPr>
          <w:rFonts w:ascii="Times New Roman" w:hAnsi="Times New Roman"/>
          <w:sz w:val="28"/>
          <w:szCs w:val="28"/>
        </w:rPr>
        <w:t>41</w:t>
      </w:r>
      <w:r w:rsidRPr="000E3F84">
        <w:rPr>
          <w:rFonts w:ascii="Times New Roman" w:hAnsi="Times New Roman"/>
          <w:sz w:val="28"/>
          <w:szCs w:val="28"/>
        </w:rPr>
        <w:t xml:space="preserve"> Сатаева Ж.И., Таева А.М., Кузнецова О.А. </w:t>
      </w:r>
      <w:r w:rsidRPr="000E3F84">
        <w:rPr>
          <w:rFonts w:ascii="Times New Roman" w:hAnsi="Times New Roman"/>
          <w:sz w:val="28"/>
          <w:szCs w:val="28"/>
          <w:lang w:val="kk-KZ"/>
        </w:rPr>
        <w:t xml:space="preserve">Рекомендуемые величины потребления пищевых веществ для людей пожилого возраста. </w:t>
      </w:r>
      <w:r w:rsidRPr="000E3F84">
        <w:rPr>
          <w:rFonts w:ascii="Times New Roman" w:hAnsi="Times New Roman"/>
          <w:sz w:val="28"/>
          <w:szCs w:val="28"/>
        </w:rPr>
        <w:t>Сборник материалов Международной научно-практической конференции «Современное состояние, перспективы развития и модернизации АПК РК», Семей, 27 сентября 2019 г., с.32-36.</w:t>
      </w:r>
    </w:p>
    <w:p w:rsidR="0058465D" w:rsidRPr="000E3F84" w:rsidRDefault="0058465D" w:rsidP="0058465D">
      <w:pPr>
        <w:spacing w:after="0" w:line="240" w:lineRule="auto"/>
        <w:ind w:firstLine="709"/>
        <w:jc w:val="both"/>
        <w:rPr>
          <w:rFonts w:ascii="Times New Roman" w:hAnsi="Times New Roman"/>
          <w:sz w:val="28"/>
          <w:szCs w:val="28"/>
          <w:lang w:val="en-US"/>
        </w:rPr>
      </w:pPr>
      <w:r w:rsidRPr="000E3F84">
        <w:rPr>
          <w:rFonts w:ascii="Times New Roman" w:hAnsi="Times New Roman"/>
          <w:sz w:val="28"/>
          <w:szCs w:val="28"/>
          <w:lang w:val="en-US"/>
        </w:rPr>
        <w:t>2</w:t>
      </w:r>
      <w:r w:rsidR="00D13AF1" w:rsidRPr="000E3F84">
        <w:rPr>
          <w:rFonts w:ascii="Times New Roman" w:hAnsi="Times New Roman"/>
          <w:sz w:val="28"/>
          <w:szCs w:val="28"/>
          <w:lang w:val="en-US"/>
        </w:rPr>
        <w:t>42</w:t>
      </w:r>
      <w:r w:rsidRPr="000E3F84">
        <w:rPr>
          <w:rFonts w:ascii="Times New Roman" w:hAnsi="Times New Roman"/>
          <w:sz w:val="28"/>
          <w:szCs w:val="28"/>
          <w:lang w:val="en-US"/>
        </w:rPr>
        <w:t xml:space="preserve"> Institute of Medicine. Dietary Reference Intakes: The essential guide to nutrient requirements. Washington (DC): The National Academies Press; 2006. </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lang w:val="en-US"/>
        </w:rPr>
        <w:t>2</w:t>
      </w:r>
      <w:r w:rsidR="00D13AF1" w:rsidRPr="000E3F84">
        <w:rPr>
          <w:rFonts w:ascii="Times New Roman" w:hAnsi="Times New Roman"/>
          <w:sz w:val="28"/>
          <w:szCs w:val="28"/>
          <w:lang w:val="en-US"/>
        </w:rPr>
        <w:t>43</w:t>
      </w:r>
      <w:r w:rsidRPr="000E3F84">
        <w:rPr>
          <w:rFonts w:ascii="Times New Roman" w:hAnsi="Times New Roman"/>
          <w:sz w:val="28"/>
          <w:szCs w:val="28"/>
          <w:lang w:val="en-US"/>
        </w:rPr>
        <w:t xml:space="preserve"> EFSA (2010). Scientific Opinion on principles for deriving and applying Dietary Reference Values. EFSAJournal</w:t>
      </w:r>
      <w:r w:rsidRPr="000E3F84">
        <w:rPr>
          <w:rFonts w:ascii="Times New Roman" w:hAnsi="Times New Roman"/>
          <w:sz w:val="28"/>
          <w:szCs w:val="28"/>
        </w:rPr>
        <w:t xml:space="preserve"> 8(3):1458.</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3A5039" w:rsidRPr="000E3F84">
        <w:rPr>
          <w:rFonts w:ascii="Times New Roman" w:hAnsi="Times New Roman"/>
          <w:sz w:val="28"/>
          <w:szCs w:val="28"/>
        </w:rPr>
        <w:t>44</w:t>
      </w:r>
      <w:r w:rsidRPr="000E3F84">
        <w:rPr>
          <w:rFonts w:ascii="Times New Roman" w:hAnsi="Times New Roman"/>
          <w:sz w:val="28"/>
          <w:szCs w:val="28"/>
        </w:rPr>
        <w:t xml:space="preserve"> Сарафанова А.А. Современные пищевые ингредиенты. Особенности применения. </w:t>
      </w:r>
      <w:r w:rsidR="00A32A1C" w:rsidRPr="000E3F84">
        <w:rPr>
          <w:rFonts w:ascii="Times New Roman" w:hAnsi="Times New Roman"/>
          <w:sz w:val="28"/>
          <w:szCs w:val="28"/>
        </w:rPr>
        <w:t xml:space="preserve">- </w:t>
      </w:r>
      <w:r w:rsidRPr="000E3F84">
        <w:rPr>
          <w:rFonts w:ascii="Times New Roman" w:hAnsi="Times New Roman"/>
          <w:sz w:val="28"/>
          <w:szCs w:val="28"/>
        </w:rPr>
        <w:t>Профессия. 2009. – 208 с.</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3A5039" w:rsidRPr="000E3F84">
        <w:rPr>
          <w:rFonts w:ascii="Times New Roman" w:hAnsi="Times New Roman"/>
          <w:sz w:val="28"/>
          <w:szCs w:val="28"/>
        </w:rPr>
        <w:t>45</w:t>
      </w:r>
      <w:r w:rsidRPr="000E3F84">
        <w:rPr>
          <w:rFonts w:ascii="Times New Roman" w:hAnsi="Times New Roman"/>
          <w:sz w:val="28"/>
          <w:szCs w:val="28"/>
        </w:rPr>
        <w:t xml:space="preserve"> Лисин П.А. Компьютерное моделирование производственных процессов в пищевой промышленности. Изд-во Лань. 2016. – 256 с.</w:t>
      </w:r>
    </w:p>
    <w:p w:rsidR="0058465D" w:rsidRPr="000E3F84" w:rsidRDefault="0058465D" w:rsidP="0058465D">
      <w:pPr>
        <w:spacing w:after="0" w:line="240" w:lineRule="auto"/>
        <w:ind w:firstLine="709"/>
        <w:jc w:val="both"/>
        <w:rPr>
          <w:rFonts w:ascii="Times New Roman" w:hAnsi="Times New Roman"/>
          <w:sz w:val="28"/>
          <w:szCs w:val="28"/>
        </w:rPr>
      </w:pPr>
      <w:r w:rsidRPr="000E3F84">
        <w:rPr>
          <w:rFonts w:ascii="Times New Roman" w:hAnsi="Times New Roman"/>
          <w:sz w:val="28"/>
          <w:szCs w:val="28"/>
        </w:rPr>
        <w:t>2</w:t>
      </w:r>
      <w:r w:rsidR="003A5039" w:rsidRPr="000E3F84">
        <w:rPr>
          <w:rFonts w:ascii="Times New Roman" w:hAnsi="Times New Roman"/>
          <w:sz w:val="28"/>
          <w:szCs w:val="28"/>
        </w:rPr>
        <w:t xml:space="preserve">46 </w:t>
      </w:r>
      <w:r w:rsidRPr="000E3F84">
        <w:rPr>
          <w:rFonts w:ascii="Times New Roman" w:eastAsiaTheme="minorHAnsi" w:hAnsi="Times New Roman"/>
          <w:sz w:val="28"/>
          <w:szCs w:val="28"/>
          <w:lang w:eastAsia="en-US"/>
        </w:rPr>
        <w:t>ГОСТ 23670-2019 Изделия колбасные вареные. Общие технические условия.</w:t>
      </w: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D74073" w:rsidRPr="000E3F84" w:rsidRDefault="00D74073" w:rsidP="00972C0D">
      <w:pPr>
        <w:spacing w:after="0" w:line="240" w:lineRule="auto"/>
        <w:jc w:val="center"/>
        <w:rPr>
          <w:rFonts w:ascii="Times New Roman" w:hAnsi="Times New Roman"/>
          <w:b/>
          <w:bCs/>
          <w:sz w:val="28"/>
          <w:szCs w:val="28"/>
        </w:rPr>
      </w:pP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ПРИЛОЖЕНИЕ А</w:t>
      </w: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sz w:val="28"/>
          <w:szCs w:val="28"/>
        </w:rPr>
        <w:t>Документ, подтверждающий новизну</w:t>
      </w:r>
    </w:p>
    <w:p w:rsidR="0058465D" w:rsidRPr="000E3F84" w:rsidRDefault="0058465D" w:rsidP="0058465D">
      <w:pPr>
        <w:tabs>
          <w:tab w:val="left" w:pos="1005"/>
        </w:tabs>
        <w:rPr>
          <w:rFonts w:ascii="Times New Roman" w:hAnsi="Times New Roman"/>
          <w:b/>
          <w:bCs/>
          <w:sz w:val="28"/>
          <w:szCs w:val="28"/>
        </w:rPr>
      </w:pPr>
      <w:r w:rsidRPr="000E3F84">
        <w:rPr>
          <w:rFonts w:ascii="Times New Roman" w:hAnsi="Times New Roman"/>
          <w:b/>
          <w:bCs/>
          <w:sz w:val="28"/>
          <w:szCs w:val="28"/>
        </w:rPr>
        <w:tab/>
      </w:r>
    </w:p>
    <w:p w:rsidR="0058465D" w:rsidRPr="000E3F84" w:rsidRDefault="0058465D" w:rsidP="0058465D">
      <w:pPr>
        <w:jc w:val="center"/>
        <w:rPr>
          <w:rFonts w:ascii="Times New Roman" w:hAnsi="Times New Roman"/>
          <w:b/>
          <w:bCs/>
          <w:sz w:val="28"/>
          <w:szCs w:val="28"/>
        </w:rPr>
      </w:pPr>
      <w:r w:rsidRPr="000E3F84">
        <w:rPr>
          <w:noProof/>
        </w:rPr>
        <w:drawing>
          <wp:inline distT="0" distB="0" distL="0" distR="0">
            <wp:extent cx="5940425" cy="8406765"/>
            <wp:effectExtent l="0" t="0" r="3175" b="0"/>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10;&#10;Автоматически созданное описание"/>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6765"/>
                    </a:xfrm>
                    <a:prstGeom prst="rect">
                      <a:avLst/>
                    </a:prstGeom>
                    <a:noFill/>
                    <a:ln>
                      <a:noFill/>
                    </a:ln>
                  </pic:spPr>
                </pic:pic>
              </a:graphicData>
            </a:graphic>
          </wp:inline>
        </w:drawing>
      </w:r>
    </w:p>
    <w:p w:rsidR="00E23E54" w:rsidRPr="000E3F84" w:rsidRDefault="00E23E54" w:rsidP="0058465D">
      <w:pPr>
        <w:jc w:val="center"/>
        <w:rPr>
          <w:rFonts w:ascii="Times New Roman" w:hAnsi="Times New Roman"/>
          <w:b/>
          <w:bCs/>
          <w:sz w:val="28"/>
          <w:szCs w:val="28"/>
        </w:rPr>
      </w:pPr>
      <w:r w:rsidRPr="000E3F84">
        <w:rPr>
          <w:rFonts w:ascii="Times New Roman" w:hAnsi="Times New Roman"/>
          <w:b/>
          <w:bCs/>
          <w:noProof/>
          <w:sz w:val="28"/>
          <w:szCs w:val="28"/>
        </w:rPr>
        <w:lastRenderedPageBreak/>
        <w:drawing>
          <wp:inline distT="0" distB="0" distL="0" distR="0">
            <wp:extent cx="6173470" cy="8735162"/>
            <wp:effectExtent l="19050" t="0" r="0" b="0"/>
            <wp:docPr id="20" name="Рисунок 20" descr="D:\Патенты\2021\патент сосиски\Патент на полезную модель сосиски геродиетические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Патенты\2021\патент сосиски\Патент на полезную модель сосиски геродиетические_page-0001.jpg"/>
                    <pic:cNvPicPr>
                      <a:picLocks noChangeAspect="1" noChangeArrowheads="1"/>
                    </pic:cNvPicPr>
                  </pic:nvPicPr>
                  <pic:blipFill>
                    <a:blip r:embed="rId82"/>
                    <a:srcRect/>
                    <a:stretch>
                      <a:fillRect/>
                    </a:stretch>
                  </pic:blipFill>
                  <pic:spPr bwMode="auto">
                    <a:xfrm>
                      <a:off x="0" y="0"/>
                      <a:ext cx="6173470" cy="8735162"/>
                    </a:xfrm>
                    <a:prstGeom prst="rect">
                      <a:avLst/>
                    </a:prstGeom>
                    <a:noFill/>
                    <a:ln w="9525">
                      <a:noFill/>
                      <a:miter lim="800000"/>
                      <a:headEnd/>
                      <a:tailEnd/>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ПРИЛОЖЕНИЕ Б</w:t>
      </w:r>
    </w:p>
    <w:p w:rsidR="0058465D" w:rsidRPr="000E3F84" w:rsidRDefault="0058465D" w:rsidP="00972C0D">
      <w:pPr>
        <w:spacing w:after="0" w:line="240" w:lineRule="auto"/>
        <w:jc w:val="center"/>
        <w:rPr>
          <w:rFonts w:ascii="Times New Roman" w:hAnsi="Times New Roman"/>
          <w:sz w:val="28"/>
          <w:szCs w:val="28"/>
        </w:rPr>
      </w:pPr>
      <w:r w:rsidRPr="000E3F84">
        <w:rPr>
          <w:rFonts w:ascii="Times New Roman" w:hAnsi="Times New Roman"/>
          <w:sz w:val="28"/>
          <w:szCs w:val="28"/>
        </w:rPr>
        <w:t>Протоколы испытаний</w:t>
      </w:r>
    </w:p>
    <w:p w:rsidR="0058465D" w:rsidRPr="000E3F84" w:rsidRDefault="00972C0D" w:rsidP="0058465D">
      <w:pPr>
        <w:jc w:val="center"/>
        <w:rPr>
          <w:rFonts w:ascii="Times New Roman" w:hAnsi="Times New Roman"/>
          <w:b/>
          <w:bCs/>
          <w:sz w:val="28"/>
          <w:szCs w:val="28"/>
        </w:rPr>
      </w:pPr>
      <w:r w:rsidRPr="000E3F84">
        <w:rPr>
          <w:noProof/>
        </w:rPr>
        <w:drawing>
          <wp:inline distT="0" distB="0" distL="0" distR="0">
            <wp:extent cx="5984734" cy="8456930"/>
            <wp:effectExtent l="0" t="0" r="0" b="1270"/>
            <wp:docPr id="52" name="Рисунок 5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Изображение выглядит как стол&#10;&#10;Автоматически созданное описание"/>
                    <pic:cNvPicPr>
                      <a:picLocks noChangeAspect="1" noChangeArrowheads="1"/>
                    </pic:cNvPicPr>
                  </pic:nvPicPr>
                  <pic:blipFill>
                    <a:blip r:embed="rId8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5964" cy="8458668"/>
                    </a:xfrm>
                    <a:prstGeom prst="rect">
                      <a:avLst/>
                    </a:prstGeom>
                    <a:noFill/>
                    <a:ln>
                      <a:noFill/>
                    </a:ln>
                  </pic:spPr>
                </pic:pic>
              </a:graphicData>
            </a:graphic>
          </wp:inline>
        </w:drawing>
      </w:r>
    </w:p>
    <w:p w:rsidR="00972C0D" w:rsidRPr="000E3F84" w:rsidRDefault="00972C0D" w:rsidP="0058465D">
      <w:pPr>
        <w:jc w:val="center"/>
        <w:rPr>
          <w:rFonts w:ascii="Times New Roman" w:hAnsi="Times New Roman"/>
          <w:b/>
          <w:bCs/>
          <w:sz w:val="28"/>
          <w:szCs w:val="28"/>
        </w:rPr>
      </w:pPr>
    </w:p>
    <w:p w:rsidR="0058465D" w:rsidRPr="000E3F84" w:rsidRDefault="00DF19AD" w:rsidP="0058465D">
      <w:pPr>
        <w:jc w:val="center"/>
        <w:rPr>
          <w:rFonts w:ascii="Times New Roman" w:hAnsi="Times New Roman"/>
          <w:b/>
          <w:bCs/>
          <w:sz w:val="28"/>
          <w:szCs w:val="28"/>
        </w:rPr>
      </w:pPr>
      <w:r w:rsidRPr="000E3F84">
        <w:rPr>
          <w:noProof/>
        </w:rPr>
        <w:drawing>
          <wp:inline distT="0" distB="0" distL="0" distR="0">
            <wp:extent cx="6173470" cy="8723630"/>
            <wp:effectExtent l="0" t="0" r="0" b="1270"/>
            <wp:docPr id="35"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p>
    <w:p w:rsidR="00DF19AD" w:rsidRPr="000E3F84" w:rsidRDefault="00DF19AD" w:rsidP="0058465D">
      <w:pPr>
        <w:jc w:val="center"/>
        <w:rPr>
          <w:rFonts w:ascii="Times New Roman" w:hAnsi="Times New Roman"/>
          <w:b/>
          <w:bCs/>
          <w:sz w:val="28"/>
          <w:szCs w:val="28"/>
        </w:rPr>
      </w:pPr>
      <w:r w:rsidRPr="000E3F84">
        <w:rPr>
          <w:noProof/>
        </w:rPr>
        <w:lastRenderedPageBreak/>
        <w:drawing>
          <wp:inline distT="0" distB="0" distL="0" distR="0">
            <wp:extent cx="5940425" cy="8408670"/>
            <wp:effectExtent l="0" t="0" r="3175" b="0"/>
            <wp:docPr id="91" name="Рисунок 91" descr="Изображение выглядит как текст, квитан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квитанция&#10;&#10;Автоматически созданное описание"/>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867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DF19AD" w:rsidP="0058465D">
      <w:pPr>
        <w:jc w:val="center"/>
        <w:rPr>
          <w:rFonts w:ascii="Times New Roman" w:hAnsi="Times New Roman"/>
          <w:b/>
          <w:bCs/>
          <w:sz w:val="28"/>
          <w:szCs w:val="28"/>
        </w:rPr>
      </w:pPr>
      <w:r w:rsidRPr="000E3F84">
        <w:rPr>
          <w:noProof/>
        </w:rPr>
        <w:lastRenderedPageBreak/>
        <w:drawing>
          <wp:inline distT="0" distB="0" distL="0" distR="0">
            <wp:extent cx="6173470" cy="8723630"/>
            <wp:effectExtent l="0" t="0" r="0" b="1270"/>
            <wp:docPr id="55" name="Рисунок 5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стол&#10;&#10;Автоматически созданное описание"/>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r w:rsidRPr="000E3F84">
        <w:rPr>
          <w:noProof/>
        </w:rPr>
        <w:lastRenderedPageBreak/>
        <w:drawing>
          <wp:inline distT="0" distB="0" distL="0" distR="0">
            <wp:extent cx="6173470" cy="8723630"/>
            <wp:effectExtent l="0" t="0" r="0" b="1270"/>
            <wp:docPr id="53" name="Рисунок 53" descr="Изображение выглядит как текст, квитан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квитанция&#10;&#10;Автоматически созданное описание"/>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DF19AD" w:rsidP="0058465D">
      <w:pPr>
        <w:jc w:val="center"/>
        <w:rPr>
          <w:rFonts w:ascii="Times New Roman" w:hAnsi="Times New Roman"/>
          <w:b/>
          <w:bCs/>
          <w:sz w:val="28"/>
          <w:szCs w:val="28"/>
        </w:rPr>
      </w:pPr>
      <w:r w:rsidRPr="000E3F84">
        <w:rPr>
          <w:noProof/>
        </w:rPr>
        <w:lastRenderedPageBreak/>
        <w:drawing>
          <wp:inline distT="0" distB="0" distL="0" distR="0">
            <wp:extent cx="5940425" cy="4593265"/>
            <wp:effectExtent l="0" t="0" r="3175" b="0"/>
            <wp:docPr id="93" name="Рисунок 9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стол&#10;&#10;Автоматически созданное описание"/>
                    <pic:cNvPicPr>
                      <a:picLocks noChangeAspect="1" noChangeArrowheads="1"/>
                    </pic:cNvPicPr>
                  </pic:nvPicPr>
                  <pic:blipFill rotWithShape="1">
                    <a:blip r:embed="rId8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5375"/>
                    <a:stretch/>
                  </pic:blipFill>
                  <pic:spPr bwMode="auto">
                    <a:xfrm>
                      <a:off x="0" y="0"/>
                      <a:ext cx="5940425" cy="45932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DF19AD" w:rsidP="0058465D">
      <w:pPr>
        <w:jc w:val="center"/>
        <w:rPr>
          <w:rFonts w:ascii="Times New Roman" w:hAnsi="Times New Roman"/>
          <w:b/>
          <w:bCs/>
          <w:sz w:val="28"/>
          <w:szCs w:val="28"/>
        </w:rPr>
      </w:pPr>
      <w:r w:rsidRPr="000E3F84">
        <w:rPr>
          <w:noProof/>
        </w:rPr>
        <w:lastRenderedPageBreak/>
        <w:drawing>
          <wp:inline distT="0" distB="0" distL="0" distR="0">
            <wp:extent cx="6173470" cy="8723630"/>
            <wp:effectExtent l="0" t="0" r="0" b="1270"/>
            <wp:docPr id="59" name="Рисунок 5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стол&#10;&#10;Автоматически созданное описание"/>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r w:rsidRPr="000E3F84">
        <w:rPr>
          <w:noProof/>
        </w:rPr>
        <w:lastRenderedPageBreak/>
        <w:drawing>
          <wp:inline distT="0" distB="0" distL="0" distR="0">
            <wp:extent cx="6173470" cy="8723630"/>
            <wp:effectExtent l="0" t="0" r="0" b="1270"/>
            <wp:docPr id="57" name="Рисунок 5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Изображение выглядит как стол&#10;&#10;Автоматически созданное описание"/>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p>
    <w:p w:rsidR="00DF19AD" w:rsidRPr="000E3F84" w:rsidRDefault="00DF19AD" w:rsidP="0058465D">
      <w:pPr>
        <w:jc w:val="center"/>
        <w:rPr>
          <w:rFonts w:ascii="Times New Roman" w:hAnsi="Times New Roman"/>
          <w:b/>
          <w:bCs/>
          <w:sz w:val="28"/>
          <w:szCs w:val="28"/>
        </w:rPr>
      </w:pPr>
    </w:p>
    <w:p w:rsidR="00DF19AD" w:rsidRPr="000E3F84" w:rsidRDefault="00DF19AD" w:rsidP="0058465D">
      <w:pPr>
        <w:jc w:val="center"/>
        <w:rPr>
          <w:rFonts w:ascii="Times New Roman" w:hAnsi="Times New Roman"/>
          <w:b/>
          <w:bCs/>
          <w:sz w:val="28"/>
          <w:szCs w:val="28"/>
        </w:rPr>
      </w:pPr>
      <w:r w:rsidRPr="000E3F84">
        <w:rPr>
          <w:noProof/>
        </w:rPr>
        <w:lastRenderedPageBreak/>
        <w:drawing>
          <wp:inline distT="0" distB="0" distL="0" distR="0">
            <wp:extent cx="6173470" cy="8723630"/>
            <wp:effectExtent l="0" t="0" r="0" b="1270"/>
            <wp:docPr id="74" name="Рисунок 7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стол&#10;&#10;Автоматически созданное описание"/>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r w:rsidRPr="000E3F84">
        <w:rPr>
          <w:noProof/>
        </w:rPr>
        <w:lastRenderedPageBreak/>
        <w:drawing>
          <wp:inline distT="0" distB="0" distL="0" distR="0">
            <wp:extent cx="6173470" cy="8723630"/>
            <wp:effectExtent l="0" t="0" r="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p>
    <w:p w:rsidR="00DF19AD" w:rsidRPr="000E3F84" w:rsidRDefault="00DF19AD" w:rsidP="0058465D">
      <w:pPr>
        <w:jc w:val="center"/>
        <w:rPr>
          <w:rFonts w:ascii="Times New Roman" w:hAnsi="Times New Roman"/>
          <w:b/>
          <w:bCs/>
          <w:sz w:val="28"/>
          <w:szCs w:val="28"/>
        </w:rPr>
      </w:pPr>
    </w:p>
    <w:p w:rsidR="00DF19AD" w:rsidRPr="000E3F84" w:rsidRDefault="00DF19AD" w:rsidP="0058465D">
      <w:pPr>
        <w:jc w:val="center"/>
        <w:rPr>
          <w:rFonts w:ascii="Times New Roman" w:hAnsi="Times New Roman"/>
          <w:b/>
          <w:bCs/>
          <w:sz w:val="28"/>
          <w:szCs w:val="28"/>
        </w:rPr>
      </w:pPr>
      <w:r w:rsidRPr="000E3F84">
        <w:rPr>
          <w:noProof/>
        </w:rPr>
        <w:lastRenderedPageBreak/>
        <w:drawing>
          <wp:inline distT="0" distB="0" distL="0" distR="0">
            <wp:extent cx="6173470" cy="8723630"/>
            <wp:effectExtent l="0" t="0" r="0" b="1270"/>
            <wp:docPr id="78" name="Рисунок 7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Изображение выглядит как стол&#10;&#10;Автоматически созданное описание"/>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r w:rsidRPr="000E3F84">
        <w:rPr>
          <w:noProof/>
        </w:rPr>
        <w:lastRenderedPageBreak/>
        <w:drawing>
          <wp:inline distT="0" distB="0" distL="0" distR="0">
            <wp:extent cx="6173470" cy="8723630"/>
            <wp:effectExtent l="0" t="0" r="0" b="1270"/>
            <wp:docPr id="75" name="Рисунок 7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стол&#10;&#10;Автоматически созданное описание"/>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4295553"/>
            <wp:effectExtent l="0" t="0" r="3175" b="0"/>
            <wp:docPr id="94" name="Рисунок 94" descr="Изображение выглядит как текст, квитан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квитанция&#10;&#10;Автоматически созданное описание"/>
                    <pic:cNvPicPr>
                      <a:picLocks noChangeAspect="1" noChangeArrowheads="1"/>
                    </pic:cNvPicPr>
                  </pic:nvPicPr>
                  <pic:blipFill rotWithShape="1">
                    <a:blip r:embed="rId9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8915"/>
                    <a:stretch/>
                  </pic:blipFill>
                  <pic:spPr bwMode="auto">
                    <a:xfrm>
                      <a:off x="0" y="0"/>
                      <a:ext cx="5940425" cy="429555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36280"/>
            <wp:effectExtent l="0" t="0" r="3175" b="7620"/>
            <wp:docPr id="106" name="Рисунок 106"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стол&#10;&#10;Автоматически созданное описание"/>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3628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408670"/>
            <wp:effectExtent l="0" t="0" r="3175" b="0"/>
            <wp:docPr id="107" name="Рисунок 107" descr="Изображение выглядит как текст, квитанц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текст, квитанция&#10;&#10;Автоматически созданное описание"/>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867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4231758"/>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9310"/>
                    <a:stretch/>
                  </pic:blipFill>
                  <pic:spPr bwMode="auto">
                    <a:xfrm>
                      <a:off x="0" y="0"/>
                      <a:ext cx="5940425" cy="423175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48345"/>
            <wp:effectExtent l="0" t="0" r="3175" b="0"/>
            <wp:docPr id="110" name="Рисунок 11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стол&#10;&#10;Автоматически созданное описание"/>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48345"/>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403590"/>
            <wp:effectExtent l="0" t="0" r="3175" b="0"/>
            <wp:docPr id="111" name="Рисунок 11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стол&#10;&#10;Автоматически созданное описание"/>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40359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75650"/>
            <wp:effectExtent l="0" t="0" r="3175" b="6350"/>
            <wp:docPr id="112" name="Рисунок 1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10;&#10;Автоматически созданное описание"/>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7565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26120"/>
            <wp:effectExtent l="0" t="0" r="3175" b="0"/>
            <wp:docPr id="113" name="Рисунок 1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стол&#10;&#10;Автоматически созданное описание"/>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2612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26120"/>
            <wp:effectExtent l="0" t="0" r="3175" b="0"/>
            <wp:docPr id="114" name="Рисунок 11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2612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75650"/>
            <wp:effectExtent l="0" t="0" r="3175" b="6350"/>
            <wp:docPr id="115" name="Рисунок 11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стол&#10;&#10;Автоматически созданное описание"/>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7565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85810"/>
            <wp:effectExtent l="0" t="0" r="3175" b="0"/>
            <wp:docPr id="116" name="Рисунок 1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10;&#10;Автоматически созданное описание"/>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8581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48345"/>
            <wp:effectExtent l="0" t="0" r="3175" b="0"/>
            <wp:docPr id="117" name="Рисунок 117"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стол&#10;&#10;Автоматически созданное описание"/>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48345"/>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336280"/>
            <wp:effectExtent l="0" t="0" r="3175" b="7620"/>
            <wp:docPr id="118" name="Рисунок 11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текст&#10;&#10;Автоматически созданное описание"/>
                    <pic:cNvPicPr>
                      <a:picLocks noChangeAspect="1" noChangeArrowheads="1"/>
                    </pic:cNvPicPr>
                  </pic:nvPicPr>
                  <pic:blipFill>
                    <a:blip r:embed="rId10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336280"/>
                    </a:xfrm>
                    <a:prstGeom prst="rect">
                      <a:avLst/>
                    </a:prstGeom>
                    <a:noFill/>
                    <a:ln>
                      <a:noFill/>
                    </a:ln>
                  </pic:spPr>
                </pic:pic>
              </a:graphicData>
            </a:graphic>
          </wp:inline>
        </w:drawing>
      </w:r>
    </w:p>
    <w:p w:rsidR="0058465D" w:rsidRPr="000E3F84" w:rsidRDefault="0058465D" w:rsidP="0058465D">
      <w:pPr>
        <w:jc w:val="center"/>
        <w:rPr>
          <w:rFonts w:ascii="Times New Roman" w:hAnsi="Times New Roman"/>
          <w:sz w:val="28"/>
          <w:szCs w:val="28"/>
        </w:rPr>
      </w:pPr>
    </w:p>
    <w:p w:rsidR="0058465D" w:rsidRPr="000E3F84" w:rsidRDefault="0058465D" w:rsidP="0058465D">
      <w:pPr>
        <w:jc w:val="center"/>
        <w:rPr>
          <w:rFonts w:ascii="Times New Roman" w:hAnsi="Times New Roman"/>
          <w:sz w:val="28"/>
          <w:szCs w:val="28"/>
        </w:rPr>
      </w:pP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 xml:space="preserve">ПРИЛОЖЕНИЕ В </w:t>
      </w:r>
    </w:p>
    <w:p w:rsidR="0058465D" w:rsidRPr="000E3F84" w:rsidRDefault="0058465D" w:rsidP="00972C0D">
      <w:pPr>
        <w:spacing w:after="0" w:line="240" w:lineRule="auto"/>
        <w:jc w:val="center"/>
        <w:rPr>
          <w:rFonts w:ascii="Times New Roman" w:hAnsi="Times New Roman"/>
          <w:bCs/>
          <w:sz w:val="28"/>
          <w:szCs w:val="28"/>
        </w:rPr>
      </w:pPr>
      <w:r w:rsidRPr="000E3F84">
        <w:rPr>
          <w:rFonts w:ascii="Times New Roman" w:hAnsi="Times New Roman"/>
          <w:bCs/>
          <w:sz w:val="28"/>
          <w:szCs w:val="28"/>
        </w:rPr>
        <w:t xml:space="preserve">Нормативная документация </w:t>
      </w:r>
    </w:p>
    <w:p w:rsidR="0058465D" w:rsidRPr="000E3F84" w:rsidRDefault="0058465D" w:rsidP="00972C0D">
      <w:pPr>
        <w:spacing w:after="0" w:line="240" w:lineRule="auto"/>
        <w:jc w:val="center"/>
        <w:rPr>
          <w:rFonts w:ascii="Times New Roman" w:hAnsi="Times New Roman"/>
          <w:bCs/>
          <w:sz w:val="28"/>
          <w:szCs w:val="28"/>
        </w:rPr>
      </w:pPr>
      <w:r w:rsidRPr="000E3F84">
        <w:rPr>
          <w:rFonts w:ascii="Times New Roman" w:hAnsi="Times New Roman"/>
          <w:bCs/>
          <w:sz w:val="28"/>
          <w:szCs w:val="28"/>
        </w:rPr>
        <w:t>СТ АО 990840000359-01-2021</w:t>
      </w:r>
    </w:p>
    <w:p w:rsidR="0058465D" w:rsidRPr="000E3F84" w:rsidRDefault="00972C0D" w:rsidP="0058465D">
      <w:pPr>
        <w:jc w:val="center"/>
        <w:rPr>
          <w:rFonts w:ascii="Times New Roman" w:hAnsi="Times New Roman"/>
          <w:b/>
          <w:sz w:val="28"/>
          <w:szCs w:val="28"/>
        </w:rPr>
      </w:pPr>
      <w:r w:rsidRPr="000E3F84">
        <w:rPr>
          <w:noProof/>
        </w:rPr>
        <w:drawing>
          <wp:inline distT="0" distB="0" distL="0" distR="0">
            <wp:extent cx="5817118" cy="82200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9308" cy="8223170"/>
                    </a:xfrm>
                    <a:prstGeom prst="rect">
                      <a:avLst/>
                    </a:prstGeom>
                    <a:noFill/>
                    <a:ln>
                      <a:noFill/>
                    </a:ln>
                  </pic:spPr>
                </pic:pic>
              </a:graphicData>
            </a:graphic>
          </wp:inline>
        </w:drawing>
      </w:r>
    </w:p>
    <w:p w:rsidR="0058465D" w:rsidRPr="000E3F84" w:rsidRDefault="0058465D" w:rsidP="0058465D">
      <w:pPr>
        <w:jc w:val="center"/>
        <w:rPr>
          <w:rFonts w:ascii="Times New Roman" w:hAnsi="Times New Roman"/>
          <w:b/>
          <w:sz w:val="28"/>
          <w:szCs w:val="28"/>
        </w:rPr>
      </w:pPr>
    </w:p>
    <w:p w:rsidR="0058465D" w:rsidRPr="000E3F84" w:rsidRDefault="00DF19AD" w:rsidP="0058465D">
      <w:pPr>
        <w:jc w:val="center"/>
        <w:rPr>
          <w:rFonts w:ascii="Times New Roman" w:hAnsi="Times New Roman"/>
          <w:b/>
          <w:sz w:val="28"/>
          <w:szCs w:val="28"/>
        </w:rPr>
      </w:pPr>
      <w:r w:rsidRPr="000E3F84">
        <w:rPr>
          <w:noProof/>
        </w:rPr>
        <w:drawing>
          <wp:inline distT="0" distB="0" distL="0" distR="0">
            <wp:extent cx="6173470" cy="8723630"/>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3470" cy="8723630"/>
                    </a:xfrm>
                    <a:prstGeom prst="rect">
                      <a:avLst/>
                    </a:prstGeom>
                    <a:noFill/>
                    <a:ln>
                      <a:noFill/>
                    </a:ln>
                  </pic:spPr>
                </pic:pic>
              </a:graphicData>
            </a:graphic>
          </wp:inline>
        </w:drawing>
      </w: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ПРИЛОЖЕНИЕ Г</w:t>
      </w:r>
    </w:p>
    <w:p w:rsidR="0058465D" w:rsidRPr="000E3F84" w:rsidRDefault="0058465D" w:rsidP="00972C0D">
      <w:pPr>
        <w:spacing w:after="0" w:line="240" w:lineRule="auto"/>
        <w:jc w:val="center"/>
        <w:rPr>
          <w:rFonts w:ascii="Times New Roman" w:hAnsi="Times New Roman"/>
          <w:sz w:val="28"/>
          <w:szCs w:val="28"/>
        </w:rPr>
      </w:pPr>
      <w:r w:rsidRPr="000E3F84">
        <w:rPr>
          <w:rFonts w:ascii="Times New Roman" w:hAnsi="Times New Roman"/>
          <w:sz w:val="28"/>
          <w:szCs w:val="28"/>
        </w:rPr>
        <w:t>Акты внедрения</w:t>
      </w:r>
    </w:p>
    <w:p w:rsidR="0058465D" w:rsidRPr="000E3F84" w:rsidRDefault="00972C0D" w:rsidP="0058465D">
      <w:pPr>
        <w:jc w:val="center"/>
        <w:rPr>
          <w:rFonts w:ascii="Times New Roman" w:hAnsi="Times New Roman"/>
          <w:b/>
          <w:bCs/>
          <w:sz w:val="28"/>
          <w:szCs w:val="28"/>
        </w:rPr>
      </w:pPr>
      <w:r w:rsidRPr="000E3F84">
        <w:rPr>
          <w:noProof/>
        </w:rPr>
        <w:drawing>
          <wp:inline distT="0" distB="0" distL="0" distR="0">
            <wp:extent cx="5590658" cy="7915275"/>
            <wp:effectExtent l="0" t="0" r="0" b="0"/>
            <wp:docPr id="119" name="Рисунок 11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10;&#10;Автоматически созданное описание"/>
                    <pic:cNvPicPr>
                      <a:picLocks noChangeAspect="1" noChangeArrowheads="1"/>
                    </pic:cNvPicPr>
                  </pic:nvPicPr>
                  <pic:blipFill rotWithShape="1">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24" t="1006" b="2155"/>
                    <a:stretch/>
                  </pic:blipFill>
                  <pic:spPr bwMode="auto">
                    <a:xfrm>
                      <a:off x="0" y="0"/>
                      <a:ext cx="5591365" cy="791627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drawing>
          <wp:inline distT="0" distB="0" distL="0" distR="0">
            <wp:extent cx="5753100" cy="8039100"/>
            <wp:effectExtent l="0" t="0" r="0" b="0"/>
            <wp:docPr id="120" name="Рисунок 1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10;&#10;Автоматически созданное описание"/>
                    <pic:cNvPicPr>
                      <a:picLocks noChangeAspect="1" noChangeArrowheads="1"/>
                    </pic:cNvPicPr>
                  </pic:nvPicPr>
                  <pic:blipFill rotWithShape="1">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84" t="562" r="1871" b="4571"/>
                    <a:stretch/>
                  </pic:blipFill>
                  <pic:spPr bwMode="auto">
                    <a:xfrm>
                      <a:off x="0" y="0"/>
                      <a:ext cx="5753100" cy="80391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drawing>
          <wp:inline distT="0" distB="0" distL="0" distR="0">
            <wp:extent cx="5762625" cy="8298815"/>
            <wp:effectExtent l="0" t="0" r="9525" b="6985"/>
            <wp:docPr id="121" name="Рисунок 12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екст&#10;&#10;Автоматически созданное описание"/>
                    <pic:cNvPicPr>
                      <a:picLocks noChangeAspect="1" noChangeArrowheads="1"/>
                    </pic:cNvPicPr>
                  </pic:nvPicPr>
                  <pic:blipFill rotWithShape="1">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04" t="910" r="1390"/>
                    <a:stretch/>
                  </pic:blipFill>
                  <pic:spPr bwMode="auto">
                    <a:xfrm>
                      <a:off x="0" y="0"/>
                      <a:ext cx="5762625" cy="829881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 xml:space="preserve">ПРИЛОЖЕНИЕ Д </w:t>
      </w:r>
    </w:p>
    <w:p w:rsidR="0058465D" w:rsidRPr="000E3F84" w:rsidRDefault="0058465D" w:rsidP="00972C0D">
      <w:pPr>
        <w:spacing w:after="0" w:line="240" w:lineRule="auto"/>
        <w:jc w:val="center"/>
        <w:rPr>
          <w:rFonts w:ascii="Times New Roman" w:hAnsi="Times New Roman"/>
          <w:sz w:val="28"/>
          <w:szCs w:val="28"/>
        </w:rPr>
      </w:pPr>
      <w:r w:rsidRPr="000E3F84">
        <w:rPr>
          <w:rFonts w:ascii="Times New Roman" w:hAnsi="Times New Roman"/>
          <w:sz w:val="28"/>
          <w:szCs w:val="28"/>
        </w:rPr>
        <w:t>Акты дегустации</w:t>
      </w:r>
    </w:p>
    <w:p w:rsidR="00972C0D" w:rsidRPr="000E3F84" w:rsidRDefault="00972C0D" w:rsidP="00972C0D">
      <w:pPr>
        <w:spacing w:after="0" w:line="240" w:lineRule="auto"/>
        <w:jc w:val="center"/>
        <w:rPr>
          <w:rFonts w:ascii="Times New Roman" w:hAnsi="Times New Roman"/>
          <w:sz w:val="28"/>
          <w:szCs w:val="28"/>
        </w:rPr>
      </w:pPr>
    </w:p>
    <w:p w:rsidR="0058465D" w:rsidRPr="000E3F84" w:rsidRDefault="00972C0D" w:rsidP="0058465D">
      <w:pPr>
        <w:jc w:val="center"/>
        <w:rPr>
          <w:rFonts w:ascii="Times New Roman" w:hAnsi="Times New Roman"/>
          <w:b/>
          <w:bCs/>
          <w:sz w:val="28"/>
          <w:szCs w:val="28"/>
        </w:rPr>
      </w:pPr>
      <w:r w:rsidRPr="000E3F84">
        <w:rPr>
          <w:noProof/>
        </w:rPr>
        <w:drawing>
          <wp:inline distT="0" distB="0" distL="0" distR="0">
            <wp:extent cx="5513706" cy="7905750"/>
            <wp:effectExtent l="0" t="0" r="0" b="0"/>
            <wp:docPr id="122" name="Рисунок 12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текст&#10;&#10;Автоматически созданное описание"/>
                    <pic:cNvPicPr>
                      <a:picLocks noChangeAspect="1" noChangeArrowheads="1"/>
                    </pic:cNvPicPr>
                  </pic:nvPicPr>
                  <pic:blipFill rotWithShape="1">
                    <a:blip r:embed="rId1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05" t="685" r="1870" b="1538"/>
                    <a:stretch/>
                  </pic:blipFill>
                  <pic:spPr bwMode="auto">
                    <a:xfrm>
                      <a:off x="0" y="0"/>
                      <a:ext cx="5515848" cy="790882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72C0D" w:rsidRPr="000E3F84" w:rsidRDefault="00972C0D" w:rsidP="0058465D">
      <w:pPr>
        <w:jc w:val="center"/>
        <w:rPr>
          <w:rFonts w:ascii="Times New Roman" w:hAnsi="Times New Roman"/>
          <w:b/>
          <w:bCs/>
          <w:sz w:val="28"/>
          <w:szCs w:val="28"/>
        </w:rPr>
      </w:pPr>
    </w:p>
    <w:p w:rsidR="0058465D" w:rsidRPr="000E3F84" w:rsidRDefault="0058465D" w:rsidP="0058465D">
      <w:pPr>
        <w:tabs>
          <w:tab w:val="left" w:pos="5250"/>
        </w:tabs>
        <w:jc w:val="center"/>
        <w:rPr>
          <w:rFonts w:ascii="Times New Roman" w:hAnsi="Times New Roman"/>
          <w:b/>
          <w:bCs/>
          <w:sz w:val="28"/>
          <w:szCs w:val="28"/>
        </w:rPr>
      </w:pPr>
    </w:p>
    <w:p w:rsidR="0058465D" w:rsidRPr="000E3F84" w:rsidRDefault="0058465D" w:rsidP="0058465D">
      <w:pPr>
        <w:tabs>
          <w:tab w:val="left" w:pos="5250"/>
        </w:tabs>
        <w:jc w:val="center"/>
        <w:rPr>
          <w:rFonts w:ascii="Times New Roman" w:hAnsi="Times New Roman"/>
          <w:b/>
          <w:bCs/>
          <w:sz w:val="28"/>
          <w:szCs w:val="28"/>
        </w:rPr>
      </w:pPr>
      <w:r w:rsidRPr="000E3F84">
        <w:rPr>
          <w:noProof/>
        </w:rPr>
        <w:drawing>
          <wp:inline distT="0" distB="0" distL="0" distR="0">
            <wp:extent cx="5734050" cy="8048625"/>
            <wp:effectExtent l="0" t="0" r="0" b="9525"/>
            <wp:docPr id="123" name="Рисунок 12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текст&#10;&#10;Автоматически созданное описание"/>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64" t="1024" r="1710" b="2910"/>
                    <a:stretch/>
                  </pic:blipFill>
                  <pic:spPr bwMode="auto">
                    <a:xfrm>
                      <a:off x="0" y="0"/>
                      <a:ext cx="5734050" cy="80486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tabs>
          <w:tab w:val="left" w:pos="5250"/>
        </w:tabs>
        <w:jc w:val="center"/>
        <w:rPr>
          <w:rFonts w:ascii="Times New Roman" w:hAnsi="Times New Roman"/>
          <w:b/>
          <w:bCs/>
          <w:sz w:val="28"/>
          <w:szCs w:val="28"/>
        </w:rPr>
      </w:pPr>
    </w:p>
    <w:p w:rsidR="0058465D" w:rsidRPr="000E3F84" w:rsidRDefault="0058465D" w:rsidP="0058465D">
      <w:pPr>
        <w:tabs>
          <w:tab w:val="left" w:pos="5250"/>
        </w:tabs>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724525" cy="9157357"/>
            <wp:effectExtent l="0" t="0" r="0" b="5715"/>
            <wp:docPr id="124" name="Рисунок 1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10;&#10;Автоматически созданное описание"/>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22"/>
                    <a:stretch/>
                  </pic:blipFill>
                  <pic:spPr bwMode="auto">
                    <a:xfrm>
                      <a:off x="0" y="0"/>
                      <a:ext cx="5724525" cy="915735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drawing>
          <wp:inline distT="0" distB="0" distL="0" distR="0">
            <wp:extent cx="5801710" cy="8711565"/>
            <wp:effectExtent l="0" t="0" r="8890" b="0"/>
            <wp:docPr id="125" name="Рисунок 125" descr="Изображение выглядит как текст,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тол&#10;&#10;Автоматически созданное описание"/>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74" r="2335"/>
                    <a:stretch/>
                  </pic:blipFill>
                  <pic:spPr bwMode="auto">
                    <a:xfrm>
                      <a:off x="0" y="0"/>
                      <a:ext cx="5801725" cy="871158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r w:rsidRPr="000E3F84">
        <w:rPr>
          <w:noProof/>
        </w:rPr>
        <w:lastRenderedPageBreak/>
        <w:drawing>
          <wp:inline distT="0" distB="0" distL="0" distR="0">
            <wp:extent cx="5940425" cy="8868651"/>
            <wp:effectExtent l="0" t="0" r="3175" b="8890"/>
            <wp:docPr id="126" name="Рисунок 12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10;&#10;Автоматически созданное описание"/>
                    <pic:cNvPicPr>
                      <a:picLocks noChangeAspect="1" noChangeArrowheads="1"/>
                    </pic:cNvPicPr>
                  </pic:nvPicPr>
                  <pic:blipFill rotWithShape="1">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02"/>
                    <a:stretch/>
                  </pic:blipFill>
                  <pic:spPr bwMode="auto">
                    <a:xfrm>
                      <a:off x="0" y="0"/>
                      <a:ext cx="5940425" cy="8868651"/>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72C0D" w:rsidRPr="000E3F84" w:rsidRDefault="00972C0D" w:rsidP="0058465D">
      <w:pPr>
        <w:jc w:val="center"/>
        <w:rPr>
          <w:rFonts w:ascii="Times New Roman" w:hAnsi="Times New Roman"/>
          <w:b/>
          <w:bCs/>
          <w:sz w:val="28"/>
          <w:szCs w:val="28"/>
        </w:rPr>
      </w:pPr>
    </w:p>
    <w:p w:rsidR="0058465D" w:rsidRPr="000E3F84" w:rsidRDefault="0058465D" w:rsidP="0058465D">
      <w:pPr>
        <w:jc w:val="center"/>
        <w:rPr>
          <w:rFonts w:ascii="Times New Roman" w:hAnsi="Times New Roman"/>
          <w:b/>
          <w:bCs/>
          <w:sz w:val="28"/>
          <w:szCs w:val="28"/>
        </w:rPr>
      </w:pPr>
      <w:r w:rsidRPr="000E3F84">
        <w:rPr>
          <w:noProof/>
        </w:rPr>
        <w:drawing>
          <wp:inline distT="0" distB="0" distL="0" distR="0">
            <wp:extent cx="5940425" cy="8449967"/>
            <wp:effectExtent l="0" t="0" r="3175" b="8255"/>
            <wp:docPr id="127" name="Рисунок 12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07"/>
                    <a:stretch/>
                  </pic:blipFill>
                  <pic:spPr bwMode="auto">
                    <a:xfrm>
                      <a:off x="0" y="0"/>
                      <a:ext cx="5940425" cy="844996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jc w:val="center"/>
        <w:rPr>
          <w:rFonts w:ascii="Times New Roman" w:hAnsi="Times New Roman"/>
          <w:b/>
          <w:bCs/>
          <w:sz w:val="28"/>
          <w:szCs w:val="28"/>
        </w:rPr>
      </w:pPr>
    </w:p>
    <w:p w:rsidR="0058465D" w:rsidRPr="000E3F84" w:rsidRDefault="0058465D" w:rsidP="00972C0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 xml:space="preserve">ПРИЛОЖЕНИЕ Е </w:t>
      </w:r>
    </w:p>
    <w:p w:rsidR="00972C0D" w:rsidRPr="000E3F84" w:rsidRDefault="0058465D" w:rsidP="00972C0D">
      <w:pPr>
        <w:spacing w:after="0" w:line="240" w:lineRule="auto"/>
        <w:jc w:val="center"/>
        <w:rPr>
          <w:rFonts w:ascii="Times New Roman" w:hAnsi="Times New Roman"/>
          <w:sz w:val="28"/>
          <w:szCs w:val="28"/>
        </w:rPr>
      </w:pPr>
      <w:r w:rsidRPr="000E3F84">
        <w:rPr>
          <w:rFonts w:ascii="Times New Roman" w:hAnsi="Times New Roman"/>
          <w:sz w:val="28"/>
          <w:szCs w:val="28"/>
        </w:rPr>
        <w:t xml:space="preserve">Сертификат о прохождении зарубежной стажировки в </w:t>
      </w:r>
    </w:p>
    <w:p w:rsidR="0058465D" w:rsidRPr="000E3F84" w:rsidRDefault="0058465D" w:rsidP="00972C0D">
      <w:pPr>
        <w:spacing w:after="0" w:line="240" w:lineRule="auto"/>
        <w:jc w:val="center"/>
        <w:rPr>
          <w:rStyle w:val="a7"/>
          <w:rFonts w:ascii="Times New Roman" w:eastAsiaTheme="majorEastAsia" w:hAnsi="Times New Roman"/>
          <w:b w:val="0"/>
          <w:bCs w:val="0"/>
          <w:sz w:val="28"/>
          <w:szCs w:val="28"/>
        </w:rPr>
      </w:pPr>
      <w:r w:rsidRPr="000E3F84">
        <w:rPr>
          <w:rStyle w:val="a7"/>
          <w:rFonts w:ascii="Times New Roman" w:eastAsiaTheme="majorEastAsia" w:hAnsi="Times New Roman"/>
          <w:b w:val="0"/>
          <w:bCs w:val="0"/>
          <w:sz w:val="28"/>
          <w:szCs w:val="28"/>
        </w:rPr>
        <w:t>ФНЦ пищевых систем им. В.М. Горбатова РАН</w:t>
      </w:r>
      <w:r w:rsidR="00D91D0D" w:rsidRPr="000E3F84">
        <w:rPr>
          <w:rStyle w:val="a7"/>
          <w:rFonts w:ascii="Times New Roman" w:eastAsiaTheme="majorEastAsia" w:hAnsi="Times New Roman"/>
          <w:b w:val="0"/>
          <w:bCs w:val="0"/>
          <w:sz w:val="28"/>
          <w:szCs w:val="28"/>
        </w:rPr>
        <w:t xml:space="preserve"> РФ</w:t>
      </w:r>
    </w:p>
    <w:p w:rsidR="00972C0D" w:rsidRPr="000E3F84" w:rsidRDefault="00972C0D" w:rsidP="00972C0D">
      <w:pPr>
        <w:spacing w:after="0" w:line="240" w:lineRule="auto"/>
        <w:jc w:val="center"/>
        <w:rPr>
          <w:rStyle w:val="a7"/>
          <w:rFonts w:ascii="Times New Roman" w:eastAsiaTheme="majorEastAsia" w:hAnsi="Times New Roman"/>
          <w:b w:val="0"/>
          <w:bCs w:val="0"/>
          <w:sz w:val="28"/>
          <w:szCs w:val="28"/>
        </w:rPr>
      </w:pPr>
    </w:p>
    <w:p w:rsidR="0058465D" w:rsidRPr="000E3F84" w:rsidRDefault="00972C0D" w:rsidP="0058465D">
      <w:pPr>
        <w:spacing w:after="0" w:line="240" w:lineRule="auto"/>
        <w:jc w:val="center"/>
        <w:rPr>
          <w:rStyle w:val="a7"/>
          <w:rFonts w:ascii="Times New Roman" w:eastAsiaTheme="majorEastAsia" w:hAnsi="Times New Roman"/>
          <w:sz w:val="28"/>
          <w:szCs w:val="28"/>
        </w:rPr>
      </w:pPr>
      <w:r w:rsidRPr="000E3F84">
        <w:rPr>
          <w:noProof/>
        </w:rPr>
        <w:drawing>
          <wp:inline distT="0" distB="0" distL="0" distR="0">
            <wp:extent cx="5551170" cy="811682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46"/>
                    <a:stretch/>
                  </pic:blipFill>
                  <pic:spPr bwMode="auto">
                    <a:xfrm>
                      <a:off x="0" y="0"/>
                      <a:ext cx="5554725" cy="812202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r w:rsidRPr="000E3F84">
        <w:rPr>
          <w:noProof/>
        </w:rPr>
        <w:drawing>
          <wp:inline distT="0" distB="0" distL="0" distR="0">
            <wp:extent cx="6666436" cy="5754165"/>
            <wp:effectExtent l="0" t="457200" r="0" b="4370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507" b="-685"/>
                    <a:stretch>
                      <a:fillRect/>
                    </a:stretch>
                  </pic:blipFill>
                  <pic:spPr bwMode="auto">
                    <a:xfrm rot="5400000">
                      <a:off x="0" y="0"/>
                      <a:ext cx="6666436" cy="5754165"/>
                    </a:xfrm>
                    <a:prstGeom prst="rect">
                      <a:avLst/>
                    </a:prstGeom>
                    <a:noFill/>
                    <a:ln>
                      <a:noFill/>
                    </a:ln>
                  </pic:spPr>
                </pic:pic>
              </a:graphicData>
            </a:graphic>
          </wp:inline>
        </w:drawing>
      </w: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r w:rsidRPr="000E3F84">
        <w:rPr>
          <w:noProof/>
        </w:rPr>
        <w:lastRenderedPageBreak/>
        <w:drawing>
          <wp:inline distT="0" distB="0" distL="0" distR="0">
            <wp:extent cx="5940425" cy="8421370"/>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940425" cy="8421370"/>
                    </a:xfrm>
                    <a:prstGeom prst="rect">
                      <a:avLst/>
                    </a:prstGeom>
                    <a:noFill/>
                    <a:ln>
                      <a:noFill/>
                    </a:ln>
                  </pic:spPr>
                </pic:pic>
              </a:graphicData>
            </a:graphic>
          </wp:inline>
        </w:drawing>
      </w: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r w:rsidRPr="000E3F84">
        <w:rPr>
          <w:noProof/>
        </w:rPr>
        <w:lastRenderedPageBreak/>
        <w:drawing>
          <wp:inline distT="0" distB="0" distL="0" distR="0">
            <wp:extent cx="5940425" cy="8421370"/>
            <wp:effectExtent l="0" t="0" r="3175" b="0"/>
            <wp:docPr id="130" name="Рисунок 1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a:picLocks noChangeAspect="1" noChangeArrowheads="1"/>
                    </pic:cNvPicPr>
                  </pic:nvPicPr>
                  <pic:blipFill>
                    <a:blip r:embed="rId1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940425" cy="8421370"/>
                    </a:xfrm>
                    <a:prstGeom prst="rect">
                      <a:avLst/>
                    </a:prstGeom>
                    <a:noFill/>
                    <a:ln>
                      <a:noFill/>
                    </a:ln>
                  </pic:spPr>
                </pic:pic>
              </a:graphicData>
            </a:graphic>
          </wp:inline>
        </w:drawing>
      </w: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Style w:val="a7"/>
          <w:rFonts w:ascii="Times New Roman" w:eastAsiaTheme="majorEastAsia" w:hAnsi="Times New Roman"/>
          <w:sz w:val="28"/>
          <w:szCs w:val="28"/>
        </w:rPr>
      </w:pPr>
    </w:p>
    <w:p w:rsidR="0058465D" w:rsidRPr="000E3F84" w:rsidRDefault="0058465D" w:rsidP="0058465D">
      <w:pPr>
        <w:spacing w:after="0" w:line="240" w:lineRule="auto"/>
        <w:jc w:val="center"/>
        <w:rPr>
          <w:rFonts w:ascii="Times New Roman" w:hAnsi="Times New Roman"/>
          <w:b/>
          <w:bCs/>
          <w:sz w:val="28"/>
          <w:szCs w:val="28"/>
        </w:rPr>
      </w:pPr>
      <w:r w:rsidRPr="000E3F84">
        <w:rPr>
          <w:rFonts w:ascii="Times New Roman" w:hAnsi="Times New Roman"/>
          <w:b/>
          <w:bCs/>
          <w:sz w:val="28"/>
          <w:szCs w:val="28"/>
        </w:rPr>
        <w:lastRenderedPageBreak/>
        <w:t>ПРИЛОЖЕНИЕ</w:t>
      </w:r>
      <w:r w:rsidRPr="000E3F84">
        <w:rPr>
          <w:rFonts w:ascii="Times New Roman" w:hAnsi="Times New Roman"/>
          <w:b/>
          <w:bCs/>
          <w:sz w:val="28"/>
          <w:szCs w:val="28"/>
          <w:lang w:val="en-US"/>
        </w:rPr>
        <w:t> </w:t>
      </w:r>
      <w:r w:rsidRPr="000E3F84">
        <w:rPr>
          <w:rFonts w:ascii="Times New Roman" w:hAnsi="Times New Roman"/>
          <w:b/>
          <w:bCs/>
          <w:sz w:val="28"/>
          <w:szCs w:val="28"/>
        </w:rPr>
        <w:t xml:space="preserve">Ж </w:t>
      </w:r>
    </w:p>
    <w:p w:rsidR="0058465D" w:rsidRPr="000E3F84" w:rsidRDefault="0058465D" w:rsidP="0058465D">
      <w:pPr>
        <w:spacing w:after="0" w:line="240" w:lineRule="auto"/>
        <w:jc w:val="center"/>
        <w:rPr>
          <w:rFonts w:ascii="Times New Roman" w:hAnsi="Times New Roman"/>
          <w:sz w:val="28"/>
          <w:szCs w:val="28"/>
        </w:rPr>
      </w:pPr>
      <w:r w:rsidRPr="000E3F84">
        <w:rPr>
          <w:rFonts w:ascii="Times New Roman" w:hAnsi="Times New Roman"/>
          <w:sz w:val="28"/>
          <w:szCs w:val="28"/>
        </w:rPr>
        <w:t>Достижения и награды</w:t>
      </w:r>
    </w:p>
    <w:p w:rsidR="0058465D" w:rsidRPr="000E3F84" w:rsidRDefault="0058465D" w:rsidP="0058465D">
      <w:pPr>
        <w:spacing w:after="0" w:line="240" w:lineRule="auto"/>
        <w:jc w:val="center"/>
        <w:rPr>
          <w:rFonts w:ascii="Times New Roman" w:hAnsi="Times New Roman"/>
          <w:sz w:val="28"/>
          <w:szCs w:val="28"/>
        </w:rPr>
      </w:pPr>
    </w:p>
    <w:p w:rsidR="0058465D" w:rsidRPr="000E3F84" w:rsidRDefault="000142A4" w:rsidP="0058465D">
      <w:pPr>
        <w:spacing w:after="0" w:line="240" w:lineRule="auto"/>
        <w:jc w:val="center"/>
        <w:rPr>
          <w:rFonts w:ascii="Times New Roman" w:hAnsi="Times New Roman"/>
          <w:b/>
          <w:bCs/>
          <w:sz w:val="28"/>
          <w:szCs w:val="28"/>
        </w:rPr>
      </w:pPr>
      <w:r w:rsidRPr="000E3F84">
        <w:rPr>
          <w:noProof/>
        </w:rPr>
        <w:drawing>
          <wp:inline distT="0" distB="0" distL="0" distR="0">
            <wp:extent cx="5565822" cy="8354386"/>
            <wp:effectExtent l="0" t="0" r="0" b="8890"/>
            <wp:docPr id="131" name="Рисунок 1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текст&#10;&#10;Автоматически созданное описание"/>
                    <pic:cNvPicPr>
                      <a:picLocks noChangeAspect="1" noChangeArrowheads="1"/>
                    </pic:cNvPicPr>
                  </pic:nvPicPr>
                  <pic:blipFill>
                    <a:blip r:embed="rId1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7755" cy="8357288"/>
                    </a:xfrm>
                    <a:prstGeom prst="rect">
                      <a:avLst/>
                    </a:prstGeom>
                    <a:noFill/>
                    <a:ln>
                      <a:noFill/>
                    </a:ln>
                  </pic:spPr>
                </pic:pic>
              </a:graphicData>
            </a:graphic>
          </wp:inline>
        </w:drawing>
      </w:r>
    </w:p>
    <w:p w:rsidR="0058465D" w:rsidRPr="000E3F84" w:rsidRDefault="0058465D" w:rsidP="0058465D">
      <w:pPr>
        <w:spacing w:after="0" w:line="240" w:lineRule="auto"/>
        <w:jc w:val="center"/>
        <w:rPr>
          <w:rFonts w:ascii="Times New Roman" w:hAnsi="Times New Roman"/>
          <w:b/>
          <w:bCs/>
          <w:sz w:val="28"/>
          <w:szCs w:val="28"/>
        </w:rPr>
      </w:pPr>
    </w:p>
    <w:p w:rsidR="000142A4" w:rsidRPr="000E3F84" w:rsidRDefault="000142A4"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r w:rsidRPr="000E3F84">
        <w:rPr>
          <w:noProof/>
        </w:rPr>
        <w:drawing>
          <wp:inline distT="0" distB="0" distL="0" distR="0">
            <wp:extent cx="5879837" cy="8330632"/>
            <wp:effectExtent l="0" t="0" r="6985" b="0"/>
            <wp:docPr id="132" name="Рисунок 13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10;&#10;Автоматически созданное описание"/>
                    <pic:cNvPicPr>
                      <a:picLocks noChangeAspect="1" noChangeArrowheads="1"/>
                    </pic:cNvPicPr>
                  </pic:nvPicPr>
                  <pic:blipFill rotWithShape="1">
                    <a:blip r:embed="rId1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316" r="2389" b="2986"/>
                    <a:stretch/>
                  </pic:blipFill>
                  <pic:spPr bwMode="auto">
                    <a:xfrm rot="10800000">
                      <a:off x="0" y="0"/>
                      <a:ext cx="5886043" cy="83394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r w:rsidRPr="000E3F84">
        <w:rPr>
          <w:noProof/>
        </w:rPr>
        <w:drawing>
          <wp:inline distT="0" distB="0" distL="0" distR="0">
            <wp:extent cx="6936006" cy="5436969"/>
            <wp:effectExtent l="0" t="742950" r="0" b="735231"/>
            <wp:docPr id="133" name="Рисунок 133" descr="Изображение выглядит как текст, визи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визитка&#10;&#10;Автоматически созданное описание"/>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03" r="9203"/>
                    <a:stretch>
                      <a:fillRect/>
                    </a:stretch>
                  </pic:blipFill>
                  <pic:spPr bwMode="auto">
                    <a:xfrm rot="16200000">
                      <a:off x="0" y="0"/>
                      <a:ext cx="6936006" cy="5436969"/>
                    </a:xfrm>
                    <a:prstGeom prst="rect">
                      <a:avLst/>
                    </a:prstGeom>
                    <a:noFill/>
                    <a:ln>
                      <a:noFill/>
                    </a:ln>
                  </pic:spPr>
                </pic:pic>
              </a:graphicData>
            </a:graphic>
          </wp:inline>
        </w:drawing>
      </w: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rsidP="0058465D">
      <w:pPr>
        <w:spacing w:after="0" w:line="240" w:lineRule="auto"/>
        <w:jc w:val="center"/>
        <w:rPr>
          <w:rFonts w:ascii="Times New Roman" w:hAnsi="Times New Roman"/>
          <w:b/>
          <w:bCs/>
          <w:sz w:val="28"/>
          <w:szCs w:val="28"/>
        </w:rPr>
      </w:pPr>
    </w:p>
    <w:p w:rsidR="0058465D" w:rsidRPr="000E3F84" w:rsidRDefault="0058465D">
      <w:pPr>
        <w:rPr>
          <w:rFonts w:ascii="Times New Roman" w:hAnsi="Times New Roman"/>
          <w:sz w:val="28"/>
          <w:szCs w:val="28"/>
        </w:rPr>
      </w:pPr>
    </w:p>
    <w:sectPr w:rsidR="0058465D" w:rsidRPr="000E3F84" w:rsidSect="00842BE8">
      <w:footerReference w:type="default" r:id="rId126"/>
      <w:pgSz w:w="11906" w:h="16838"/>
      <w:pgMar w:top="1134" w:right="567" w:bottom="1134" w:left="1701" w:header="709" w:footer="186"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691D" w:rsidRDefault="00DE691D" w:rsidP="002D4A5A">
      <w:pPr>
        <w:spacing w:after="0" w:line="240" w:lineRule="auto"/>
      </w:pPr>
      <w:r>
        <w:separator/>
      </w:r>
    </w:p>
  </w:endnote>
  <w:endnote w:type="continuationSeparator" w:id="1">
    <w:p w:rsidR="00DE691D" w:rsidRDefault="00DE691D" w:rsidP="002D4A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CC"/>
    <w:family w:val="swiss"/>
    <w:pitch w:val="variable"/>
    <w:sig w:usb0="00000287" w:usb1="00000003" w:usb2="00000000" w:usb3="00000000" w:csb0="0000009F" w:csb1="00000000"/>
  </w:font>
  <w:font w:name="Times-Roman">
    <w:altName w:val="MS Gothic"/>
    <w:panose1 w:val="00000000000000000000"/>
    <w:charset w:val="80"/>
    <w:family w:val="roman"/>
    <w:notTrueType/>
    <w:pitch w:val="default"/>
    <w:sig w:usb0="00000001" w:usb1="08070000" w:usb2="00000010" w:usb3="00000000" w:csb0="0002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iemposText-Regular">
    <w:altName w:val="Arial Unicode MS"/>
    <w:panose1 w:val="00000000000000000000"/>
    <w:charset w:val="81"/>
    <w:family w:val="roman"/>
    <w:notTrueType/>
    <w:pitch w:val="default"/>
    <w:sig w:usb0="00000003" w:usb1="09060000" w:usb2="00000010" w:usb3="00000000" w:csb0="00080001" w:csb1="00000000"/>
  </w:font>
  <w:font w:name="TimesNewRomanPSMT">
    <w:altName w:val="Arial Unicode MS"/>
    <w:panose1 w:val="00000000000000000000"/>
    <w:charset w:val="81"/>
    <w:family w:val="auto"/>
    <w:notTrueType/>
    <w:pitch w:val="default"/>
    <w:sig w:usb0="00000001" w:usb1="09070000" w:usb2="00000010" w:usb3="00000000" w:csb0="000A0000" w:csb1="00000000"/>
  </w:font>
  <w:font w:name="Cambria Math">
    <w:panose1 w:val="02040503050406030204"/>
    <w:charset w:val="CC"/>
    <w:family w:val="roman"/>
    <w:pitch w:val="variable"/>
    <w:sig w:usb0="E00002FF" w:usb1="420024FF" w:usb2="00000000" w:usb3="00000000" w:csb0="0000019F" w:csb1="00000000"/>
  </w:font>
  <w:font w:name="WarnockPro-Regular">
    <w:altName w:val="MS Mincho"/>
    <w:panose1 w:val="00000000000000000000"/>
    <w:charset w:val="80"/>
    <w:family w:val="roman"/>
    <w:notTrueType/>
    <w:pitch w:val="default"/>
    <w:sig w:usb0="00000000"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01006"/>
      <w:docPartObj>
        <w:docPartGallery w:val="Page Numbers (Bottom of Page)"/>
        <w:docPartUnique/>
      </w:docPartObj>
    </w:sdtPr>
    <w:sdtEndPr>
      <w:rPr>
        <w:rFonts w:ascii="Times New Roman" w:hAnsi="Times New Roman"/>
      </w:rPr>
    </w:sdtEndPr>
    <w:sdtContent>
      <w:p w:rsidR="00BC0CEE" w:rsidRPr="007F22CE" w:rsidRDefault="00BC0CEE">
        <w:pPr>
          <w:pStyle w:val="af8"/>
          <w:jc w:val="center"/>
          <w:rPr>
            <w:rFonts w:ascii="Times New Roman" w:hAnsi="Times New Roman"/>
          </w:rPr>
        </w:pPr>
        <w:r w:rsidRPr="007F22CE">
          <w:rPr>
            <w:rFonts w:ascii="Times New Roman" w:hAnsi="Times New Roman"/>
          </w:rPr>
          <w:fldChar w:fldCharType="begin"/>
        </w:r>
        <w:r w:rsidRPr="007F22CE">
          <w:rPr>
            <w:rFonts w:ascii="Times New Roman" w:hAnsi="Times New Roman"/>
          </w:rPr>
          <w:instrText>PAGE   \* MERGEFORMAT</w:instrText>
        </w:r>
        <w:r w:rsidRPr="007F22CE">
          <w:rPr>
            <w:rFonts w:ascii="Times New Roman" w:hAnsi="Times New Roman"/>
          </w:rPr>
          <w:fldChar w:fldCharType="separate"/>
        </w:r>
        <w:r w:rsidR="000E3F84">
          <w:rPr>
            <w:rFonts w:ascii="Times New Roman" w:hAnsi="Times New Roman"/>
            <w:noProof/>
          </w:rPr>
          <w:t>54</w:t>
        </w:r>
        <w:r w:rsidRPr="007F22CE">
          <w:rPr>
            <w:rFonts w:ascii="Times New Roman" w:hAnsi="Times New Roman"/>
          </w:rPr>
          <w:fldChar w:fldCharType="end"/>
        </w:r>
      </w:p>
    </w:sdtContent>
  </w:sdt>
  <w:p w:rsidR="00BC0CEE" w:rsidRPr="00D1772D" w:rsidRDefault="00BC0CEE">
    <w:pPr>
      <w:pStyle w:val="af8"/>
      <w:rPr>
        <w:rFonts w:ascii="Times New Roman" w:hAnsi="Times New Roman"/>
        <w:sz w:val="24"/>
        <w:szCs w:val="24"/>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CEE" w:rsidRDefault="00BC0CEE">
    <w:pPr>
      <w:pStyle w:val="af8"/>
      <w:jc w:val="center"/>
    </w:pPr>
    <w:r w:rsidRPr="002D4A5A">
      <w:rPr>
        <w:rFonts w:ascii="Times New Roman" w:hAnsi="Times New Roman"/>
        <w:sz w:val="24"/>
      </w:rPr>
      <w:fldChar w:fldCharType="begin"/>
    </w:r>
    <w:r w:rsidRPr="002D4A5A">
      <w:rPr>
        <w:rFonts w:ascii="Times New Roman" w:hAnsi="Times New Roman"/>
        <w:sz w:val="24"/>
      </w:rPr>
      <w:instrText>PAGE   \* MERGEFORMAT</w:instrText>
    </w:r>
    <w:r w:rsidRPr="002D4A5A">
      <w:rPr>
        <w:rFonts w:ascii="Times New Roman" w:hAnsi="Times New Roman"/>
        <w:sz w:val="24"/>
      </w:rPr>
      <w:fldChar w:fldCharType="separate"/>
    </w:r>
    <w:r w:rsidR="000E3F84">
      <w:rPr>
        <w:rFonts w:ascii="Times New Roman" w:hAnsi="Times New Roman"/>
        <w:noProof/>
        <w:sz w:val="24"/>
      </w:rPr>
      <w:t>120</w:t>
    </w:r>
    <w:r w:rsidRPr="002D4A5A">
      <w:rPr>
        <w:rFonts w:ascii="Times New Roman" w:hAnsi="Times New Roman"/>
        <w:sz w:val="24"/>
      </w:rPr>
      <w:fldChar w:fldCharType="end"/>
    </w:r>
  </w:p>
  <w:p w:rsidR="00BC0CEE" w:rsidRDefault="00BC0CEE">
    <w:pPr>
      <w:pStyle w:val="af8"/>
    </w:pPr>
  </w:p>
  <w:p w:rsidR="00BC0CEE" w:rsidRDefault="00BC0CE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691D" w:rsidRDefault="00DE691D" w:rsidP="002D4A5A">
      <w:pPr>
        <w:spacing w:after="0" w:line="240" w:lineRule="auto"/>
      </w:pPr>
      <w:r>
        <w:separator/>
      </w:r>
    </w:p>
  </w:footnote>
  <w:footnote w:type="continuationSeparator" w:id="1">
    <w:p w:rsidR="00DE691D" w:rsidRDefault="00DE691D" w:rsidP="002D4A5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0C4E4CE2"/>
    <w:lvl w:ilvl="0">
      <w:start w:val="1"/>
      <w:numFmt w:val="bullet"/>
      <w:lvlText w:val=""/>
      <w:lvlJc w:val="left"/>
      <w:pPr>
        <w:tabs>
          <w:tab w:val="num" w:pos="360"/>
        </w:tabs>
        <w:ind w:left="360" w:hanging="360"/>
      </w:pPr>
      <w:rPr>
        <w:rFonts w:ascii="Symbol" w:hAnsi="Symbol" w:hint="default"/>
      </w:rPr>
    </w:lvl>
  </w:abstractNum>
  <w:abstractNum w:abstractNumId="1">
    <w:nsid w:val="00001030"/>
    <w:multiLevelType w:val="hybridMultilevel"/>
    <w:tmpl w:val="DD86D992"/>
    <w:lvl w:ilvl="0" w:tplc="6CA6A186">
      <w:start w:val="119"/>
      <w:numFmt w:val="decimal"/>
      <w:lvlText w:val="%1."/>
      <w:lvlJc w:val="left"/>
    </w:lvl>
    <w:lvl w:ilvl="1" w:tplc="35F8EC56">
      <w:numFmt w:val="decimal"/>
      <w:lvlText w:val=""/>
      <w:lvlJc w:val="left"/>
    </w:lvl>
    <w:lvl w:ilvl="2" w:tplc="2A766644">
      <w:numFmt w:val="decimal"/>
      <w:lvlText w:val=""/>
      <w:lvlJc w:val="left"/>
    </w:lvl>
    <w:lvl w:ilvl="3" w:tplc="B59E225E">
      <w:numFmt w:val="decimal"/>
      <w:lvlText w:val=""/>
      <w:lvlJc w:val="left"/>
    </w:lvl>
    <w:lvl w:ilvl="4" w:tplc="F6BC36AC">
      <w:numFmt w:val="decimal"/>
      <w:lvlText w:val=""/>
      <w:lvlJc w:val="left"/>
    </w:lvl>
    <w:lvl w:ilvl="5" w:tplc="CA68AFDA">
      <w:numFmt w:val="decimal"/>
      <w:lvlText w:val=""/>
      <w:lvlJc w:val="left"/>
    </w:lvl>
    <w:lvl w:ilvl="6" w:tplc="DD86172A">
      <w:numFmt w:val="decimal"/>
      <w:lvlText w:val=""/>
      <w:lvlJc w:val="left"/>
    </w:lvl>
    <w:lvl w:ilvl="7" w:tplc="00E8289A">
      <w:numFmt w:val="decimal"/>
      <w:lvlText w:val=""/>
      <w:lvlJc w:val="left"/>
    </w:lvl>
    <w:lvl w:ilvl="8" w:tplc="EE32A642">
      <w:numFmt w:val="decimal"/>
      <w:lvlText w:val=""/>
      <w:lvlJc w:val="left"/>
    </w:lvl>
  </w:abstractNum>
  <w:abstractNum w:abstractNumId="2">
    <w:nsid w:val="00001D3F"/>
    <w:multiLevelType w:val="hybridMultilevel"/>
    <w:tmpl w:val="8A9265FE"/>
    <w:lvl w:ilvl="0" w:tplc="33E42FD6">
      <w:start w:val="209"/>
      <w:numFmt w:val="decimal"/>
      <w:lvlText w:val="%1."/>
      <w:lvlJc w:val="left"/>
    </w:lvl>
    <w:lvl w:ilvl="1" w:tplc="B5CA8012">
      <w:numFmt w:val="decimal"/>
      <w:lvlText w:val=""/>
      <w:lvlJc w:val="left"/>
    </w:lvl>
    <w:lvl w:ilvl="2" w:tplc="CAE8A4A2">
      <w:numFmt w:val="decimal"/>
      <w:lvlText w:val=""/>
      <w:lvlJc w:val="left"/>
    </w:lvl>
    <w:lvl w:ilvl="3" w:tplc="443C012E">
      <w:numFmt w:val="decimal"/>
      <w:lvlText w:val=""/>
      <w:lvlJc w:val="left"/>
    </w:lvl>
    <w:lvl w:ilvl="4" w:tplc="A6AC8CC6">
      <w:numFmt w:val="decimal"/>
      <w:lvlText w:val=""/>
      <w:lvlJc w:val="left"/>
    </w:lvl>
    <w:lvl w:ilvl="5" w:tplc="25E67042">
      <w:numFmt w:val="decimal"/>
      <w:lvlText w:val=""/>
      <w:lvlJc w:val="left"/>
    </w:lvl>
    <w:lvl w:ilvl="6" w:tplc="1A34892E">
      <w:numFmt w:val="decimal"/>
      <w:lvlText w:val=""/>
      <w:lvlJc w:val="left"/>
    </w:lvl>
    <w:lvl w:ilvl="7" w:tplc="4D923BA4">
      <w:numFmt w:val="decimal"/>
      <w:lvlText w:val=""/>
      <w:lvlJc w:val="left"/>
    </w:lvl>
    <w:lvl w:ilvl="8" w:tplc="857AF918">
      <w:numFmt w:val="decimal"/>
      <w:lvlText w:val=""/>
      <w:lvlJc w:val="left"/>
    </w:lvl>
  </w:abstractNum>
  <w:abstractNum w:abstractNumId="3">
    <w:nsid w:val="00001D5E"/>
    <w:multiLevelType w:val="hybridMultilevel"/>
    <w:tmpl w:val="788AC3B8"/>
    <w:lvl w:ilvl="0" w:tplc="03B48A80">
      <w:start w:val="1"/>
      <w:numFmt w:val="bullet"/>
      <w:lvlText w:val="//"/>
      <w:lvlJc w:val="left"/>
    </w:lvl>
    <w:lvl w:ilvl="1" w:tplc="EE108E48">
      <w:start w:val="218"/>
      <w:numFmt w:val="decimal"/>
      <w:lvlText w:val="%2."/>
      <w:lvlJc w:val="left"/>
    </w:lvl>
    <w:lvl w:ilvl="2" w:tplc="D38C53DA">
      <w:numFmt w:val="decimal"/>
      <w:lvlText w:val=""/>
      <w:lvlJc w:val="left"/>
    </w:lvl>
    <w:lvl w:ilvl="3" w:tplc="266A1E5A">
      <w:numFmt w:val="decimal"/>
      <w:lvlText w:val=""/>
      <w:lvlJc w:val="left"/>
    </w:lvl>
    <w:lvl w:ilvl="4" w:tplc="B73E6160">
      <w:numFmt w:val="decimal"/>
      <w:lvlText w:val=""/>
      <w:lvlJc w:val="left"/>
    </w:lvl>
    <w:lvl w:ilvl="5" w:tplc="058E660C">
      <w:numFmt w:val="decimal"/>
      <w:lvlText w:val=""/>
      <w:lvlJc w:val="left"/>
    </w:lvl>
    <w:lvl w:ilvl="6" w:tplc="5F2803B4">
      <w:numFmt w:val="decimal"/>
      <w:lvlText w:val=""/>
      <w:lvlJc w:val="left"/>
    </w:lvl>
    <w:lvl w:ilvl="7" w:tplc="499C5754">
      <w:numFmt w:val="decimal"/>
      <w:lvlText w:val=""/>
      <w:lvlJc w:val="left"/>
    </w:lvl>
    <w:lvl w:ilvl="8" w:tplc="8C2259F0">
      <w:numFmt w:val="decimal"/>
      <w:lvlText w:val=""/>
      <w:lvlJc w:val="left"/>
    </w:lvl>
  </w:abstractNum>
  <w:abstractNum w:abstractNumId="4">
    <w:nsid w:val="00002462"/>
    <w:multiLevelType w:val="hybridMultilevel"/>
    <w:tmpl w:val="123ABA58"/>
    <w:lvl w:ilvl="0" w:tplc="5552BE52">
      <w:start w:val="21"/>
      <w:numFmt w:val="decimal"/>
      <w:lvlText w:val="(%1)"/>
      <w:lvlJc w:val="left"/>
    </w:lvl>
    <w:lvl w:ilvl="1" w:tplc="FB548EC0">
      <w:start w:val="185"/>
      <w:numFmt w:val="decimal"/>
      <w:lvlText w:val="%2."/>
      <w:lvlJc w:val="left"/>
    </w:lvl>
    <w:lvl w:ilvl="2" w:tplc="FC96A94A">
      <w:numFmt w:val="decimal"/>
      <w:lvlText w:val=""/>
      <w:lvlJc w:val="left"/>
    </w:lvl>
    <w:lvl w:ilvl="3" w:tplc="2E3C1D56">
      <w:numFmt w:val="decimal"/>
      <w:lvlText w:val=""/>
      <w:lvlJc w:val="left"/>
    </w:lvl>
    <w:lvl w:ilvl="4" w:tplc="DA0CA9F4">
      <w:numFmt w:val="decimal"/>
      <w:lvlText w:val=""/>
      <w:lvlJc w:val="left"/>
    </w:lvl>
    <w:lvl w:ilvl="5" w:tplc="6EBA443E">
      <w:numFmt w:val="decimal"/>
      <w:lvlText w:val=""/>
      <w:lvlJc w:val="left"/>
    </w:lvl>
    <w:lvl w:ilvl="6" w:tplc="66FA14EA">
      <w:numFmt w:val="decimal"/>
      <w:lvlText w:val=""/>
      <w:lvlJc w:val="left"/>
    </w:lvl>
    <w:lvl w:ilvl="7" w:tplc="A204E1BE">
      <w:numFmt w:val="decimal"/>
      <w:lvlText w:val=""/>
      <w:lvlJc w:val="left"/>
    </w:lvl>
    <w:lvl w:ilvl="8" w:tplc="CA860D22">
      <w:numFmt w:val="decimal"/>
      <w:lvlText w:val=""/>
      <w:lvlJc w:val="left"/>
    </w:lvl>
  </w:abstractNum>
  <w:abstractNum w:abstractNumId="5">
    <w:nsid w:val="000026B1"/>
    <w:multiLevelType w:val="hybridMultilevel"/>
    <w:tmpl w:val="F036C726"/>
    <w:lvl w:ilvl="0" w:tplc="73B0A21E">
      <w:start w:val="160"/>
      <w:numFmt w:val="decimal"/>
      <w:lvlText w:val="%1."/>
      <w:lvlJc w:val="left"/>
    </w:lvl>
    <w:lvl w:ilvl="1" w:tplc="0A2EF3C0">
      <w:numFmt w:val="decimal"/>
      <w:lvlText w:val=""/>
      <w:lvlJc w:val="left"/>
    </w:lvl>
    <w:lvl w:ilvl="2" w:tplc="D1728B72">
      <w:numFmt w:val="decimal"/>
      <w:lvlText w:val=""/>
      <w:lvlJc w:val="left"/>
    </w:lvl>
    <w:lvl w:ilvl="3" w:tplc="0E1C89EE">
      <w:numFmt w:val="decimal"/>
      <w:lvlText w:val=""/>
      <w:lvlJc w:val="left"/>
    </w:lvl>
    <w:lvl w:ilvl="4" w:tplc="FEDCF40E">
      <w:numFmt w:val="decimal"/>
      <w:lvlText w:val=""/>
      <w:lvlJc w:val="left"/>
    </w:lvl>
    <w:lvl w:ilvl="5" w:tplc="64D22494">
      <w:numFmt w:val="decimal"/>
      <w:lvlText w:val=""/>
      <w:lvlJc w:val="left"/>
    </w:lvl>
    <w:lvl w:ilvl="6" w:tplc="B0CC21D2">
      <w:numFmt w:val="decimal"/>
      <w:lvlText w:val=""/>
      <w:lvlJc w:val="left"/>
    </w:lvl>
    <w:lvl w:ilvl="7" w:tplc="D45EBE6E">
      <w:numFmt w:val="decimal"/>
      <w:lvlText w:val=""/>
      <w:lvlJc w:val="left"/>
    </w:lvl>
    <w:lvl w:ilvl="8" w:tplc="37B4531E">
      <w:numFmt w:val="decimal"/>
      <w:lvlText w:val=""/>
      <w:lvlJc w:val="left"/>
    </w:lvl>
  </w:abstractNum>
  <w:abstractNum w:abstractNumId="6">
    <w:nsid w:val="00002E39"/>
    <w:multiLevelType w:val="hybridMultilevel"/>
    <w:tmpl w:val="1E502858"/>
    <w:lvl w:ilvl="0" w:tplc="0A98A7EE">
      <w:start w:val="199"/>
      <w:numFmt w:val="decimal"/>
      <w:lvlText w:val="%1."/>
      <w:lvlJc w:val="left"/>
    </w:lvl>
    <w:lvl w:ilvl="1" w:tplc="E67CA772">
      <w:numFmt w:val="decimal"/>
      <w:lvlText w:val=""/>
      <w:lvlJc w:val="left"/>
    </w:lvl>
    <w:lvl w:ilvl="2" w:tplc="3730879C">
      <w:numFmt w:val="decimal"/>
      <w:lvlText w:val=""/>
      <w:lvlJc w:val="left"/>
    </w:lvl>
    <w:lvl w:ilvl="3" w:tplc="DA84724E">
      <w:numFmt w:val="decimal"/>
      <w:lvlText w:val=""/>
      <w:lvlJc w:val="left"/>
    </w:lvl>
    <w:lvl w:ilvl="4" w:tplc="878ED9DE">
      <w:numFmt w:val="decimal"/>
      <w:lvlText w:val=""/>
      <w:lvlJc w:val="left"/>
    </w:lvl>
    <w:lvl w:ilvl="5" w:tplc="94003E02">
      <w:numFmt w:val="decimal"/>
      <w:lvlText w:val=""/>
      <w:lvlJc w:val="left"/>
    </w:lvl>
    <w:lvl w:ilvl="6" w:tplc="324AA362">
      <w:numFmt w:val="decimal"/>
      <w:lvlText w:val=""/>
      <w:lvlJc w:val="left"/>
    </w:lvl>
    <w:lvl w:ilvl="7" w:tplc="99E43FFA">
      <w:numFmt w:val="decimal"/>
      <w:lvlText w:val=""/>
      <w:lvlJc w:val="left"/>
    </w:lvl>
    <w:lvl w:ilvl="8" w:tplc="EDC0762A">
      <w:numFmt w:val="decimal"/>
      <w:lvlText w:val=""/>
      <w:lvlJc w:val="left"/>
    </w:lvl>
  </w:abstractNum>
  <w:abstractNum w:abstractNumId="7">
    <w:nsid w:val="00003492"/>
    <w:multiLevelType w:val="hybridMultilevel"/>
    <w:tmpl w:val="6F84BA9C"/>
    <w:lvl w:ilvl="0" w:tplc="9BE4E794">
      <w:start w:val="1"/>
      <w:numFmt w:val="bullet"/>
      <w:lvlText w:val="и"/>
      <w:lvlJc w:val="left"/>
    </w:lvl>
    <w:lvl w:ilvl="1" w:tplc="C74E7F36">
      <w:numFmt w:val="decimal"/>
      <w:lvlText w:val=""/>
      <w:lvlJc w:val="left"/>
    </w:lvl>
    <w:lvl w:ilvl="2" w:tplc="DDA2096A">
      <w:numFmt w:val="decimal"/>
      <w:lvlText w:val=""/>
      <w:lvlJc w:val="left"/>
    </w:lvl>
    <w:lvl w:ilvl="3" w:tplc="8D22ED0E">
      <w:numFmt w:val="decimal"/>
      <w:lvlText w:val=""/>
      <w:lvlJc w:val="left"/>
    </w:lvl>
    <w:lvl w:ilvl="4" w:tplc="CF92C45A">
      <w:numFmt w:val="decimal"/>
      <w:lvlText w:val=""/>
      <w:lvlJc w:val="left"/>
    </w:lvl>
    <w:lvl w:ilvl="5" w:tplc="21B47C80">
      <w:numFmt w:val="decimal"/>
      <w:lvlText w:val=""/>
      <w:lvlJc w:val="left"/>
    </w:lvl>
    <w:lvl w:ilvl="6" w:tplc="B832F29E">
      <w:numFmt w:val="decimal"/>
      <w:lvlText w:val=""/>
      <w:lvlJc w:val="left"/>
    </w:lvl>
    <w:lvl w:ilvl="7" w:tplc="26D29662">
      <w:numFmt w:val="decimal"/>
      <w:lvlText w:val=""/>
      <w:lvlJc w:val="left"/>
    </w:lvl>
    <w:lvl w:ilvl="8" w:tplc="CB342B40">
      <w:numFmt w:val="decimal"/>
      <w:lvlText w:val=""/>
      <w:lvlJc w:val="left"/>
    </w:lvl>
  </w:abstractNum>
  <w:abstractNum w:abstractNumId="8">
    <w:nsid w:val="00003EE9"/>
    <w:multiLevelType w:val="hybridMultilevel"/>
    <w:tmpl w:val="3328E514"/>
    <w:lvl w:ilvl="0" w:tplc="F190C6C0">
      <w:start w:val="1"/>
      <w:numFmt w:val="bullet"/>
      <w:lvlText w:val="С."/>
      <w:lvlJc w:val="left"/>
    </w:lvl>
    <w:lvl w:ilvl="1" w:tplc="60C26456">
      <w:start w:val="91"/>
      <w:numFmt w:val="decimal"/>
      <w:lvlText w:val="%2."/>
      <w:lvlJc w:val="left"/>
    </w:lvl>
    <w:lvl w:ilvl="2" w:tplc="C33ED786">
      <w:numFmt w:val="decimal"/>
      <w:lvlText w:val=""/>
      <w:lvlJc w:val="left"/>
    </w:lvl>
    <w:lvl w:ilvl="3" w:tplc="E5AC9480">
      <w:numFmt w:val="decimal"/>
      <w:lvlText w:val=""/>
      <w:lvlJc w:val="left"/>
    </w:lvl>
    <w:lvl w:ilvl="4" w:tplc="627E13A6">
      <w:numFmt w:val="decimal"/>
      <w:lvlText w:val=""/>
      <w:lvlJc w:val="left"/>
    </w:lvl>
    <w:lvl w:ilvl="5" w:tplc="39DC334E">
      <w:numFmt w:val="decimal"/>
      <w:lvlText w:val=""/>
      <w:lvlJc w:val="left"/>
    </w:lvl>
    <w:lvl w:ilvl="6" w:tplc="AB3234BE">
      <w:numFmt w:val="decimal"/>
      <w:lvlText w:val=""/>
      <w:lvlJc w:val="left"/>
    </w:lvl>
    <w:lvl w:ilvl="7" w:tplc="DA3EF73C">
      <w:numFmt w:val="decimal"/>
      <w:lvlText w:val=""/>
      <w:lvlJc w:val="left"/>
    </w:lvl>
    <w:lvl w:ilvl="8" w:tplc="686A3230">
      <w:numFmt w:val="decimal"/>
      <w:lvlText w:val=""/>
      <w:lvlJc w:val="left"/>
    </w:lvl>
  </w:abstractNum>
  <w:abstractNum w:abstractNumId="9">
    <w:nsid w:val="0000456D"/>
    <w:multiLevelType w:val="hybridMultilevel"/>
    <w:tmpl w:val="9BA6A460"/>
    <w:lvl w:ilvl="0" w:tplc="6538A786">
      <w:start w:val="1"/>
      <w:numFmt w:val="upperLetter"/>
      <w:lvlText w:val="%1"/>
      <w:lvlJc w:val="left"/>
    </w:lvl>
    <w:lvl w:ilvl="1" w:tplc="709CB1B4">
      <w:start w:val="229"/>
      <w:numFmt w:val="decimal"/>
      <w:lvlText w:val="%2."/>
      <w:lvlJc w:val="left"/>
    </w:lvl>
    <w:lvl w:ilvl="2" w:tplc="E4BEF1F4">
      <w:numFmt w:val="decimal"/>
      <w:lvlText w:val=""/>
      <w:lvlJc w:val="left"/>
    </w:lvl>
    <w:lvl w:ilvl="3" w:tplc="C2129F02">
      <w:numFmt w:val="decimal"/>
      <w:lvlText w:val=""/>
      <w:lvlJc w:val="left"/>
    </w:lvl>
    <w:lvl w:ilvl="4" w:tplc="A5AAD5E0">
      <w:numFmt w:val="decimal"/>
      <w:lvlText w:val=""/>
      <w:lvlJc w:val="left"/>
    </w:lvl>
    <w:lvl w:ilvl="5" w:tplc="89305944">
      <w:numFmt w:val="decimal"/>
      <w:lvlText w:val=""/>
      <w:lvlJc w:val="left"/>
    </w:lvl>
    <w:lvl w:ilvl="6" w:tplc="FFBEB2E2">
      <w:numFmt w:val="decimal"/>
      <w:lvlText w:val=""/>
      <w:lvlJc w:val="left"/>
    </w:lvl>
    <w:lvl w:ilvl="7" w:tplc="22649880">
      <w:numFmt w:val="decimal"/>
      <w:lvlText w:val=""/>
      <w:lvlJc w:val="left"/>
    </w:lvl>
    <w:lvl w:ilvl="8" w:tplc="E3BC5DB8">
      <w:numFmt w:val="decimal"/>
      <w:lvlText w:val=""/>
      <w:lvlJc w:val="left"/>
    </w:lvl>
  </w:abstractNum>
  <w:abstractNum w:abstractNumId="10">
    <w:nsid w:val="0000468C"/>
    <w:multiLevelType w:val="hybridMultilevel"/>
    <w:tmpl w:val="ECC02D42"/>
    <w:lvl w:ilvl="0" w:tplc="A2EA966E">
      <w:start w:val="39"/>
      <w:numFmt w:val="decimal"/>
      <w:lvlText w:val="%1."/>
      <w:lvlJc w:val="left"/>
    </w:lvl>
    <w:lvl w:ilvl="1" w:tplc="9FA04FC8">
      <w:numFmt w:val="decimal"/>
      <w:lvlText w:val=""/>
      <w:lvlJc w:val="left"/>
    </w:lvl>
    <w:lvl w:ilvl="2" w:tplc="207C8E74">
      <w:numFmt w:val="decimal"/>
      <w:lvlText w:val=""/>
      <w:lvlJc w:val="left"/>
    </w:lvl>
    <w:lvl w:ilvl="3" w:tplc="7EF61E72">
      <w:numFmt w:val="decimal"/>
      <w:lvlText w:val=""/>
      <w:lvlJc w:val="left"/>
    </w:lvl>
    <w:lvl w:ilvl="4" w:tplc="842E3A34">
      <w:numFmt w:val="decimal"/>
      <w:lvlText w:val=""/>
      <w:lvlJc w:val="left"/>
    </w:lvl>
    <w:lvl w:ilvl="5" w:tplc="4358F476">
      <w:numFmt w:val="decimal"/>
      <w:lvlText w:val=""/>
      <w:lvlJc w:val="left"/>
    </w:lvl>
    <w:lvl w:ilvl="6" w:tplc="09FC6736">
      <w:numFmt w:val="decimal"/>
      <w:lvlText w:val=""/>
      <w:lvlJc w:val="left"/>
    </w:lvl>
    <w:lvl w:ilvl="7" w:tplc="FAFE8BC6">
      <w:numFmt w:val="decimal"/>
      <w:lvlText w:val=""/>
      <w:lvlJc w:val="left"/>
    </w:lvl>
    <w:lvl w:ilvl="8" w:tplc="9C609976">
      <w:numFmt w:val="decimal"/>
      <w:lvlText w:val=""/>
      <w:lvlJc w:val="left"/>
    </w:lvl>
  </w:abstractNum>
  <w:abstractNum w:abstractNumId="11">
    <w:nsid w:val="00004EFE"/>
    <w:multiLevelType w:val="hybridMultilevel"/>
    <w:tmpl w:val="CB5E6A00"/>
    <w:lvl w:ilvl="0" w:tplc="E2A43CA4">
      <w:start w:val="124"/>
      <w:numFmt w:val="decimal"/>
      <w:lvlText w:val="%1."/>
      <w:lvlJc w:val="left"/>
    </w:lvl>
    <w:lvl w:ilvl="1" w:tplc="E78A1B0C">
      <w:numFmt w:val="decimal"/>
      <w:lvlText w:val=""/>
      <w:lvlJc w:val="left"/>
    </w:lvl>
    <w:lvl w:ilvl="2" w:tplc="18B07A58">
      <w:numFmt w:val="decimal"/>
      <w:lvlText w:val=""/>
      <w:lvlJc w:val="left"/>
    </w:lvl>
    <w:lvl w:ilvl="3" w:tplc="156C2E1A">
      <w:numFmt w:val="decimal"/>
      <w:lvlText w:val=""/>
      <w:lvlJc w:val="left"/>
    </w:lvl>
    <w:lvl w:ilvl="4" w:tplc="221E2A8E">
      <w:numFmt w:val="decimal"/>
      <w:lvlText w:val=""/>
      <w:lvlJc w:val="left"/>
    </w:lvl>
    <w:lvl w:ilvl="5" w:tplc="FD4E3094">
      <w:numFmt w:val="decimal"/>
      <w:lvlText w:val=""/>
      <w:lvlJc w:val="left"/>
    </w:lvl>
    <w:lvl w:ilvl="6" w:tplc="E73C93FE">
      <w:numFmt w:val="decimal"/>
      <w:lvlText w:val=""/>
      <w:lvlJc w:val="left"/>
    </w:lvl>
    <w:lvl w:ilvl="7" w:tplc="E5DCBEE8">
      <w:numFmt w:val="decimal"/>
      <w:lvlText w:val=""/>
      <w:lvlJc w:val="left"/>
    </w:lvl>
    <w:lvl w:ilvl="8" w:tplc="74344AC6">
      <w:numFmt w:val="decimal"/>
      <w:lvlText w:val=""/>
      <w:lvlJc w:val="left"/>
    </w:lvl>
  </w:abstractNum>
  <w:abstractNum w:abstractNumId="12">
    <w:nsid w:val="00005064"/>
    <w:multiLevelType w:val="hybridMultilevel"/>
    <w:tmpl w:val="DEEC7DFE"/>
    <w:lvl w:ilvl="0" w:tplc="DF9CEBDE">
      <w:start w:val="1"/>
      <w:numFmt w:val="bullet"/>
      <w:lvlText w:val="С"/>
      <w:lvlJc w:val="left"/>
    </w:lvl>
    <w:lvl w:ilvl="1" w:tplc="4A982786">
      <w:numFmt w:val="decimal"/>
      <w:lvlText w:val=""/>
      <w:lvlJc w:val="left"/>
    </w:lvl>
    <w:lvl w:ilvl="2" w:tplc="86165DEA">
      <w:numFmt w:val="decimal"/>
      <w:lvlText w:val=""/>
      <w:lvlJc w:val="left"/>
    </w:lvl>
    <w:lvl w:ilvl="3" w:tplc="6108D27E">
      <w:numFmt w:val="decimal"/>
      <w:lvlText w:val=""/>
      <w:lvlJc w:val="left"/>
    </w:lvl>
    <w:lvl w:ilvl="4" w:tplc="B860D882">
      <w:numFmt w:val="decimal"/>
      <w:lvlText w:val=""/>
      <w:lvlJc w:val="left"/>
    </w:lvl>
    <w:lvl w:ilvl="5" w:tplc="848438C0">
      <w:numFmt w:val="decimal"/>
      <w:lvlText w:val=""/>
      <w:lvlJc w:val="left"/>
    </w:lvl>
    <w:lvl w:ilvl="6" w:tplc="A6B6279A">
      <w:numFmt w:val="decimal"/>
      <w:lvlText w:val=""/>
      <w:lvlJc w:val="left"/>
    </w:lvl>
    <w:lvl w:ilvl="7" w:tplc="86C00180">
      <w:numFmt w:val="decimal"/>
      <w:lvlText w:val=""/>
      <w:lvlJc w:val="left"/>
    </w:lvl>
    <w:lvl w:ilvl="8" w:tplc="0778EAB2">
      <w:numFmt w:val="decimal"/>
      <w:lvlText w:val=""/>
      <w:lvlJc w:val="left"/>
    </w:lvl>
  </w:abstractNum>
  <w:abstractNum w:abstractNumId="13">
    <w:nsid w:val="00005A9C"/>
    <w:multiLevelType w:val="hybridMultilevel"/>
    <w:tmpl w:val="A9D8706E"/>
    <w:lvl w:ilvl="0" w:tplc="8938B116">
      <w:start w:val="122"/>
      <w:numFmt w:val="decimal"/>
      <w:lvlText w:val="%1."/>
      <w:lvlJc w:val="left"/>
    </w:lvl>
    <w:lvl w:ilvl="1" w:tplc="0F5CB6E0">
      <w:numFmt w:val="decimal"/>
      <w:lvlText w:val=""/>
      <w:lvlJc w:val="left"/>
    </w:lvl>
    <w:lvl w:ilvl="2" w:tplc="5B707572">
      <w:numFmt w:val="decimal"/>
      <w:lvlText w:val=""/>
      <w:lvlJc w:val="left"/>
    </w:lvl>
    <w:lvl w:ilvl="3" w:tplc="045811C6">
      <w:numFmt w:val="decimal"/>
      <w:lvlText w:val=""/>
      <w:lvlJc w:val="left"/>
    </w:lvl>
    <w:lvl w:ilvl="4" w:tplc="2D821A1A">
      <w:numFmt w:val="decimal"/>
      <w:lvlText w:val=""/>
      <w:lvlJc w:val="left"/>
    </w:lvl>
    <w:lvl w:ilvl="5" w:tplc="D97E73EE">
      <w:numFmt w:val="decimal"/>
      <w:lvlText w:val=""/>
      <w:lvlJc w:val="left"/>
    </w:lvl>
    <w:lvl w:ilvl="6" w:tplc="E014E1EE">
      <w:numFmt w:val="decimal"/>
      <w:lvlText w:val=""/>
      <w:lvlJc w:val="left"/>
    </w:lvl>
    <w:lvl w:ilvl="7" w:tplc="008EA492">
      <w:numFmt w:val="decimal"/>
      <w:lvlText w:val=""/>
      <w:lvlJc w:val="left"/>
    </w:lvl>
    <w:lvl w:ilvl="8" w:tplc="DD221A9A">
      <w:numFmt w:val="decimal"/>
      <w:lvlText w:val=""/>
      <w:lvlJc w:val="left"/>
    </w:lvl>
  </w:abstractNum>
  <w:abstractNum w:abstractNumId="14">
    <w:nsid w:val="00005F34"/>
    <w:multiLevelType w:val="hybridMultilevel"/>
    <w:tmpl w:val="E0FE27DE"/>
    <w:lvl w:ilvl="0" w:tplc="EDDE0FE8">
      <w:start w:val="196"/>
      <w:numFmt w:val="decimal"/>
      <w:lvlText w:val="%1."/>
      <w:lvlJc w:val="left"/>
    </w:lvl>
    <w:lvl w:ilvl="1" w:tplc="9FCA91DE">
      <w:numFmt w:val="decimal"/>
      <w:lvlText w:val=""/>
      <w:lvlJc w:val="left"/>
    </w:lvl>
    <w:lvl w:ilvl="2" w:tplc="56F434EA">
      <w:numFmt w:val="decimal"/>
      <w:lvlText w:val=""/>
      <w:lvlJc w:val="left"/>
    </w:lvl>
    <w:lvl w:ilvl="3" w:tplc="69AA28C0">
      <w:numFmt w:val="decimal"/>
      <w:lvlText w:val=""/>
      <w:lvlJc w:val="left"/>
    </w:lvl>
    <w:lvl w:ilvl="4" w:tplc="91C0DD96">
      <w:numFmt w:val="decimal"/>
      <w:lvlText w:val=""/>
      <w:lvlJc w:val="left"/>
    </w:lvl>
    <w:lvl w:ilvl="5" w:tplc="5058C7FE">
      <w:numFmt w:val="decimal"/>
      <w:lvlText w:val=""/>
      <w:lvlJc w:val="left"/>
    </w:lvl>
    <w:lvl w:ilvl="6" w:tplc="F680133C">
      <w:numFmt w:val="decimal"/>
      <w:lvlText w:val=""/>
      <w:lvlJc w:val="left"/>
    </w:lvl>
    <w:lvl w:ilvl="7" w:tplc="4C0A8C08">
      <w:numFmt w:val="decimal"/>
      <w:lvlText w:val=""/>
      <w:lvlJc w:val="left"/>
    </w:lvl>
    <w:lvl w:ilvl="8" w:tplc="BB3685BA">
      <w:numFmt w:val="decimal"/>
      <w:lvlText w:val=""/>
      <w:lvlJc w:val="left"/>
    </w:lvl>
  </w:abstractNum>
  <w:abstractNum w:abstractNumId="15">
    <w:nsid w:val="000064E0"/>
    <w:multiLevelType w:val="hybridMultilevel"/>
    <w:tmpl w:val="2D5EE35C"/>
    <w:lvl w:ilvl="0" w:tplc="DCF6575C">
      <w:start w:val="189"/>
      <w:numFmt w:val="decimal"/>
      <w:lvlText w:val="%1."/>
      <w:lvlJc w:val="left"/>
    </w:lvl>
    <w:lvl w:ilvl="1" w:tplc="C1B26250">
      <w:numFmt w:val="decimal"/>
      <w:lvlText w:val=""/>
      <w:lvlJc w:val="left"/>
    </w:lvl>
    <w:lvl w:ilvl="2" w:tplc="071E77F0">
      <w:numFmt w:val="decimal"/>
      <w:lvlText w:val=""/>
      <w:lvlJc w:val="left"/>
    </w:lvl>
    <w:lvl w:ilvl="3" w:tplc="C2222F46">
      <w:numFmt w:val="decimal"/>
      <w:lvlText w:val=""/>
      <w:lvlJc w:val="left"/>
    </w:lvl>
    <w:lvl w:ilvl="4" w:tplc="E1A8AA76">
      <w:numFmt w:val="decimal"/>
      <w:lvlText w:val=""/>
      <w:lvlJc w:val="left"/>
    </w:lvl>
    <w:lvl w:ilvl="5" w:tplc="215AEA3A">
      <w:numFmt w:val="decimal"/>
      <w:lvlText w:val=""/>
      <w:lvlJc w:val="left"/>
    </w:lvl>
    <w:lvl w:ilvl="6" w:tplc="3C285904">
      <w:numFmt w:val="decimal"/>
      <w:lvlText w:val=""/>
      <w:lvlJc w:val="left"/>
    </w:lvl>
    <w:lvl w:ilvl="7" w:tplc="3F9CA570">
      <w:numFmt w:val="decimal"/>
      <w:lvlText w:val=""/>
      <w:lvlJc w:val="left"/>
    </w:lvl>
    <w:lvl w:ilvl="8" w:tplc="3396844C">
      <w:numFmt w:val="decimal"/>
      <w:lvlText w:val=""/>
      <w:lvlJc w:val="left"/>
    </w:lvl>
  </w:abstractNum>
  <w:abstractNum w:abstractNumId="16">
    <w:nsid w:val="00006C6C"/>
    <w:multiLevelType w:val="hybridMultilevel"/>
    <w:tmpl w:val="AE66F5E4"/>
    <w:lvl w:ilvl="0" w:tplc="DC9CC658">
      <w:start w:val="112"/>
      <w:numFmt w:val="decimal"/>
      <w:lvlText w:val="%1."/>
      <w:lvlJc w:val="left"/>
    </w:lvl>
    <w:lvl w:ilvl="1" w:tplc="CA1ACFF8">
      <w:numFmt w:val="decimal"/>
      <w:lvlText w:val=""/>
      <w:lvlJc w:val="left"/>
    </w:lvl>
    <w:lvl w:ilvl="2" w:tplc="ED0EEBCE">
      <w:numFmt w:val="decimal"/>
      <w:lvlText w:val=""/>
      <w:lvlJc w:val="left"/>
    </w:lvl>
    <w:lvl w:ilvl="3" w:tplc="FA7ADFC8">
      <w:numFmt w:val="decimal"/>
      <w:lvlText w:val=""/>
      <w:lvlJc w:val="left"/>
    </w:lvl>
    <w:lvl w:ilvl="4" w:tplc="803880C8">
      <w:numFmt w:val="decimal"/>
      <w:lvlText w:val=""/>
      <w:lvlJc w:val="left"/>
    </w:lvl>
    <w:lvl w:ilvl="5" w:tplc="0638E1F6">
      <w:numFmt w:val="decimal"/>
      <w:lvlText w:val=""/>
      <w:lvlJc w:val="left"/>
    </w:lvl>
    <w:lvl w:ilvl="6" w:tplc="4EC2E53E">
      <w:numFmt w:val="decimal"/>
      <w:lvlText w:val=""/>
      <w:lvlJc w:val="left"/>
    </w:lvl>
    <w:lvl w:ilvl="7" w:tplc="135E493A">
      <w:numFmt w:val="decimal"/>
      <w:lvlText w:val=""/>
      <w:lvlJc w:val="left"/>
    </w:lvl>
    <w:lvl w:ilvl="8" w:tplc="84761988">
      <w:numFmt w:val="decimal"/>
      <w:lvlText w:val=""/>
      <w:lvlJc w:val="left"/>
    </w:lvl>
  </w:abstractNum>
  <w:abstractNum w:abstractNumId="17">
    <w:nsid w:val="00006EA1"/>
    <w:multiLevelType w:val="hybridMultilevel"/>
    <w:tmpl w:val="DF987A2A"/>
    <w:lvl w:ilvl="0" w:tplc="1D467C02">
      <w:start w:val="179"/>
      <w:numFmt w:val="decimal"/>
      <w:lvlText w:val="%1"/>
      <w:lvlJc w:val="left"/>
    </w:lvl>
    <w:lvl w:ilvl="1" w:tplc="B87E69BE">
      <w:numFmt w:val="decimal"/>
      <w:lvlText w:val=""/>
      <w:lvlJc w:val="left"/>
    </w:lvl>
    <w:lvl w:ilvl="2" w:tplc="18469DB0">
      <w:numFmt w:val="decimal"/>
      <w:lvlText w:val=""/>
      <w:lvlJc w:val="left"/>
    </w:lvl>
    <w:lvl w:ilvl="3" w:tplc="F5849100">
      <w:numFmt w:val="decimal"/>
      <w:lvlText w:val=""/>
      <w:lvlJc w:val="left"/>
    </w:lvl>
    <w:lvl w:ilvl="4" w:tplc="590ECBC2">
      <w:numFmt w:val="decimal"/>
      <w:lvlText w:val=""/>
      <w:lvlJc w:val="left"/>
    </w:lvl>
    <w:lvl w:ilvl="5" w:tplc="85CC77BC">
      <w:numFmt w:val="decimal"/>
      <w:lvlText w:val=""/>
      <w:lvlJc w:val="left"/>
    </w:lvl>
    <w:lvl w:ilvl="6" w:tplc="EE6AF604">
      <w:numFmt w:val="decimal"/>
      <w:lvlText w:val=""/>
      <w:lvlJc w:val="left"/>
    </w:lvl>
    <w:lvl w:ilvl="7" w:tplc="8AC66CEE">
      <w:numFmt w:val="decimal"/>
      <w:lvlText w:val=""/>
      <w:lvlJc w:val="left"/>
    </w:lvl>
    <w:lvl w:ilvl="8" w:tplc="50845B26">
      <w:numFmt w:val="decimal"/>
      <w:lvlText w:val=""/>
      <w:lvlJc w:val="left"/>
    </w:lvl>
  </w:abstractNum>
  <w:abstractNum w:abstractNumId="18">
    <w:nsid w:val="00007E0E"/>
    <w:multiLevelType w:val="hybridMultilevel"/>
    <w:tmpl w:val="DABCDAD8"/>
    <w:lvl w:ilvl="0" w:tplc="0DE68048">
      <w:start w:val="18"/>
      <w:numFmt w:val="upperLetter"/>
      <w:lvlText w:val="%1."/>
      <w:lvlJc w:val="left"/>
    </w:lvl>
    <w:lvl w:ilvl="1" w:tplc="DC44B4E0">
      <w:start w:val="237"/>
      <w:numFmt w:val="decimal"/>
      <w:lvlText w:val="%2."/>
      <w:lvlJc w:val="left"/>
    </w:lvl>
    <w:lvl w:ilvl="2" w:tplc="7706B6BE">
      <w:numFmt w:val="decimal"/>
      <w:lvlText w:val=""/>
      <w:lvlJc w:val="left"/>
    </w:lvl>
    <w:lvl w:ilvl="3" w:tplc="33FA4622">
      <w:numFmt w:val="decimal"/>
      <w:lvlText w:val=""/>
      <w:lvlJc w:val="left"/>
    </w:lvl>
    <w:lvl w:ilvl="4" w:tplc="E0E07DA8">
      <w:numFmt w:val="decimal"/>
      <w:lvlText w:val=""/>
      <w:lvlJc w:val="left"/>
    </w:lvl>
    <w:lvl w:ilvl="5" w:tplc="0C1E1838">
      <w:numFmt w:val="decimal"/>
      <w:lvlText w:val=""/>
      <w:lvlJc w:val="left"/>
    </w:lvl>
    <w:lvl w:ilvl="6" w:tplc="A2E6DCAC">
      <w:numFmt w:val="decimal"/>
      <w:lvlText w:val=""/>
      <w:lvlJc w:val="left"/>
    </w:lvl>
    <w:lvl w:ilvl="7" w:tplc="6734D434">
      <w:numFmt w:val="decimal"/>
      <w:lvlText w:val=""/>
      <w:lvlJc w:val="left"/>
    </w:lvl>
    <w:lvl w:ilvl="8" w:tplc="56849A36">
      <w:numFmt w:val="decimal"/>
      <w:lvlText w:val=""/>
      <w:lvlJc w:val="left"/>
    </w:lvl>
  </w:abstractNum>
  <w:abstractNum w:abstractNumId="19">
    <w:nsid w:val="016F289E"/>
    <w:multiLevelType w:val="hybridMultilevel"/>
    <w:tmpl w:val="EEF24690"/>
    <w:lvl w:ilvl="0" w:tplc="7CE4AB02">
      <w:start w:val="13"/>
      <w:numFmt w:val="decimal"/>
      <w:lvlText w:val="%1."/>
      <w:lvlJc w:val="left"/>
      <w:pPr>
        <w:ind w:left="418" w:hanging="430"/>
      </w:pPr>
      <w:rPr>
        <w:rFonts w:ascii="Times New Roman" w:eastAsia="Times New Roman" w:hAnsi="Times New Roman" w:cs="Times New Roman" w:hint="default"/>
        <w:spacing w:val="0"/>
        <w:w w:val="100"/>
        <w:sz w:val="28"/>
        <w:szCs w:val="28"/>
        <w:lang w:val="ru-RU" w:eastAsia="ru-RU" w:bidi="ru-RU"/>
      </w:rPr>
    </w:lvl>
    <w:lvl w:ilvl="1" w:tplc="E45E6B98">
      <w:start w:val="16"/>
      <w:numFmt w:val="decimal"/>
      <w:lvlText w:val="%2."/>
      <w:lvlJc w:val="left"/>
      <w:pPr>
        <w:ind w:left="418" w:hanging="442"/>
        <w:jc w:val="right"/>
      </w:pPr>
      <w:rPr>
        <w:rFonts w:ascii="Times New Roman" w:eastAsia="Times New Roman" w:hAnsi="Times New Roman" w:cs="Times New Roman" w:hint="default"/>
        <w:spacing w:val="0"/>
        <w:w w:val="100"/>
        <w:sz w:val="28"/>
        <w:szCs w:val="28"/>
        <w:lang w:val="ru-RU" w:eastAsia="ru-RU" w:bidi="ru-RU"/>
      </w:rPr>
    </w:lvl>
    <w:lvl w:ilvl="2" w:tplc="451836AA">
      <w:numFmt w:val="bullet"/>
      <w:lvlText w:val="•"/>
      <w:lvlJc w:val="left"/>
      <w:pPr>
        <w:ind w:left="2449" w:hanging="442"/>
      </w:pPr>
      <w:rPr>
        <w:rFonts w:hint="default"/>
        <w:lang w:val="ru-RU" w:eastAsia="ru-RU" w:bidi="ru-RU"/>
      </w:rPr>
    </w:lvl>
    <w:lvl w:ilvl="3" w:tplc="8DFED626">
      <w:numFmt w:val="bullet"/>
      <w:lvlText w:val="•"/>
      <w:lvlJc w:val="left"/>
      <w:pPr>
        <w:ind w:left="3463" w:hanging="442"/>
      </w:pPr>
      <w:rPr>
        <w:rFonts w:hint="default"/>
        <w:lang w:val="ru-RU" w:eastAsia="ru-RU" w:bidi="ru-RU"/>
      </w:rPr>
    </w:lvl>
    <w:lvl w:ilvl="4" w:tplc="03229FCE">
      <w:numFmt w:val="bullet"/>
      <w:lvlText w:val="•"/>
      <w:lvlJc w:val="left"/>
      <w:pPr>
        <w:ind w:left="4478" w:hanging="442"/>
      </w:pPr>
      <w:rPr>
        <w:rFonts w:hint="default"/>
        <w:lang w:val="ru-RU" w:eastAsia="ru-RU" w:bidi="ru-RU"/>
      </w:rPr>
    </w:lvl>
    <w:lvl w:ilvl="5" w:tplc="2486A632">
      <w:numFmt w:val="bullet"/>
      <w:lvlText w:val="•"/>
      <w:lvlJc w:val="left"/>
      <w:pPr>
        <w:ind w:left="5493" w:hanging="442"/>
      </w:pPr>
      <w:rPr>
        <w:rFonts w:hint="default"/>
        <w:lang w:val="ru-RU" w:eastAsia="ru-RU" w:bidi="ru-RU"/>
      </w:rPr>
    </w:lvl>
    <w:lvl w:ilvl="6" w:tplc="61B28108">
      <w:numFmt w:val="bullet"/>
      <w:lvlText w:val="•"/>
      <w:lvlJc w:val="left"/>
      <w:pPr>
        <w:ind w:left="6507" w:hanging="442"/>
      </w:pPr>
      <w:rPr>
        <w:rFonts w:hint="default"/>
        <w:lang w:val="ru-RU" w:eastAsia="ru-RU" w:bidi="ru-RU"/>
      </w:rPr>
    </w:lvl>
    <w:lvl w:ilvl="7" w:tplc="77428DB6">
      <w:numFmt w:val="bullet"/>
      <w:lvlText w:val="•"/>
      <w:lvlJc w:val="left"/>
      <w:pPr>
        <w:ind w:left="7522" w:hanging="442"/>
      </w:pPr>
      <w:rPr>
        <w:rFonts w:hint="default"/>
        <w:lang w:val="ru-RU" w:eastAsia="ru-RU" w:bidi="ru-RU"/>
      </w:rPr>
    </w:lvl>
    <w:lvl w:ilvl="8" w:tplc="E82ECA7A">
      <w:numFmt w:val="bullet"/>
      <w:lvlText w:val="•"/>
      <w:lvlJc w:val="left"/>
      <w:pPr>
        <w:ind w:left="8537" w:hanging="442"/>
      </w:pPr>
      <w:rPr>
        <w:rFonts w:hint="default"/>
        <w:lang w:val="ru-RU" w:eastAsia="ru-RU" w:bidi="ru-RU"/>
      </w:rPr>
    </w:lvl>
  </w:abstractNum>
  <w:abstractNum w:abstractNumId="20">
    <w:nsid w:val="07445B12"/>
    <w:multiLevelType w:val="multilevel"/>
    <w:tmpl w:val="18FCC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0B560DDB"/>
    <w:multiLevelType w:val="multilevel"/>
    <w:tmpl w:val="6452302E"/>
    <w:lvl w:ilvl="0">
      <w:start w:val="1"/>
      <w:numFmt w:val="decimal"/>
      <w:lvlText w:val="%1"/>
      <w:lvlJc w:val="left"/>
      <w:pPr>
        <w:ind w:left="1140" w:hanging="1140"/>
      </w:pPr>
      <w:rPr>
        <w:rFonts w:hint="default"/>
      </w:rPr>
    </w:lvl>
    <w:lvl w:ilvl="1">
      <w:start w:val="1"/>
      <w:numFmt w:val="decimal"/>
      <w:lvlText w:val="%1.%2"/>
      <w:lvlJc w:val="left"/>
      <w:pPr>
        <w:ind w:left="1707" w:hanging="1140"/>
      </w:pPr>
      <w:rPr>
        <w:rFonts w:hint="default"/>
      </w:rPr>
    </w:lvl>
    <w:lvl w:ilvl="2">
      <w:start w:val="1"/>
      <w:numFmt w:val="decimal"/>
      <w:lvlText w:val="%1.%2.%3"/>
      <w:lvlJc w:val="left"/>
      <w:pPr>
        <w:ind w:left="2274" w:hanging="1140"/>
      </w:pPr>
      <w:rPr>
        <w:rFonts w:hint="default"/>
      </w:rPr>
    </w:lvl>
    <w:lvl w:ilvl="3">
      <w:start w:val="1"/>
      <w:numFmt w:val="decimal"/>
      <w:lvlText w:val="%1.%2.%3.%4"/>
      <w:lvlJc w:val="left"/>
      <w:pPr>
        <w:ind w:left="2841" w:hanging="1140"/>
      </w:pPr>
      <w:rPr>
        <w:rFonts w:hint="default"/>
      </w:rPr>
    </w:lvl>
    <w:lvl w:ilvl="4">
      <w:start w:val="1"/>
      <w:numFmt w:val="decimal"/>
      <w:lvlText w:val="%1.%2.%3.%4.%5"/>
      <w:lvlJc w:val="left"/>
      <w:pPr>
        <w:ind w:left="3408" w:hanging="11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nsid w:val="0BE57DF7"/>
    <w:multiLevelType w:val="hybridMultilevel"/>
    <w:tmpl w:val="2E7E0AC4"/>
    <w:lvl w:ilvl="0" w:tplc="7B8E79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0C6A025A"/>
    <w:multiLevelType w:val="multilevel"/>
    <w:tmpl w:val="B6B01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E4F0D6D"/>
    <w:multiLevelType w:val="hybridMultilevel"/>
    <w:tmpl w:val="9BF21460"/>
    <w:lvl w:ilvl="0" w:tplc="2108A002">
      <w:start w:val="122"/>
      <w:numFmt w:val="decimal"/>
      <w:lvlText w:val="%1."/>
      <w:lvlJc w:val="left"/>
      <w:pPr>
        <w:ind w:left="218" w:hanging="794"/>
      </w:pPr>
      <w:rPr>
        <w:rFonts w:ascii="Times New Roman" w:eastAsia="Times New Roman" w:hAnsi="Times New Roman" w:cs="Times New Roman" w:hint="default"/>
        <w:spacing w:val="-2"/>
        <w:w w:val="100"/>
        <w:sz w:val="28"/>
        <w:szCs w:val="28"/>
        <w:lang w:val="ru-RU" w:eastAsia="ru-RU" w:bidi="ru-RU"/>
      </w:rPr>
    </w:lvl>
    <w:lvl w:ilvl="1" w:tplc="E8DAA5D4">
      <w:numFmt w:val="bullet"/>
      <w:lvlText w:val="•"/>
      <w:lvlJc w:val="left"/>
      <w:pPr>
        <w:ind w:left="1268" w:hanging="794"/>
      </w:pPr>
      <w:rPr>
        <w:rFonts w:hint="default"/>
        <w:lang w:val="ru-RU" w:eastAsia="ru-RU" w:bidi="ru-RU"/>
      </w:rPr>
    </w:lvl>
    <w:lvl w:ilvl="2" w:tplc="495A99A8">
      <w:numFmt w:val="bullet"/>
      <w:lvlText w:val="•"/>
      <w:lvlJc w:val="left"/>
      <w:pPr>
        <w:ind w:left="2317" w:hanging="794"/>
      </w:pPr>
      <w:rPr>
        <w:rFonts w:hint="default"/>
        <w:lang w:val="ru-RU" w:eastAsia="ru-RU" w:bidi="ru-RU"/>
      </w:rPr>
    </w:lvl>
    <w:lvl w:ilvl="3" w:tplc="6240B69E">
      <w:numFmt w:val="bullet"/>
      <w:lvlText w:val="•"/>
      <w:lvlJc w:val="left"/>
      <w:pPr>
        <w:ind w:left="3365" w:hanging="794"/>
      </w:pPr>
      <w:rPr>
        <w:rFonts w:hint="default"/>
        <w:lang w:val="ru-RU" w:eastAsia="ru-RU" w:bidi="ru-RU"/>
      </w:rPr>
    </w:lvl>
    <w:lvl w:ilvl="4" w:tplc="6BC6F2CA">
      <w:numFmt w:val="bullet"/>
      <w:lvlText w:val="•"/>
      <w:lvlJc w:val="left"/>
      <w:pPr>
        <w:ind w:left="4414" w:hanging="794"/>
      </w:pPr>
      <w:rPr>
        <w:rFonts w:hint="default"/>
        <w:lang w:val="ru-RU" w:eastAsia="ru-RU" w:bidi="ru-RU"/>
      </w:rPr>
    </w:lvl>
    <w:lvl w:ilvl="5" w:tplc="C79C619A">
      <w:numFmt w:val="bullet"/>
      <w:lvlText w:val="•"/>
      <w:lvlJc w:val="left"/>
      <w:pPr>
        <w:ind w:left="5463" w:hanging="794"/>
      </w:pPr>
      <w:rPr>
        <w:rFonts w:hint="default"/>
        <w:lang w:val="ru-RU" w:eastAsia="ru-RU" w:bidi="ru-RU"/>
      </w:rPr>
    </w:lvl>
    <w:lvl w:ilvl="6" w:tplc="AC5CB7FA">
      <w:numFmt w:val="bullet"/>
      <w:lvlText w:val="•"/>
      <w:lvlJc w:val="left"/>
      <w:pPr>
        <w:ind w:left="6511" w:hanging="794"/>
      </w:pPr>
      <w:rPr>
        <w:rFonts w:hint="default"/>
        <w:lang w:val="ru-RU" w:eastAsia="ru-RU" w:bidi="ru-RU"/>
      </w:rPr>
    </w:lvl>
    <w:lvl w:ilvl="7" w:tplc="89AC1ABC">
      <w:numFmt w:val="bullet"/>
      <w:lvlText w:val="•"/>
      <w:lvlJc w:val="left"/>
      <w:pPr>
        <w:ind w:left="7560" w:hanging="794"/>
      </w:pPr>
      <w:rPr>
        <w:rFonts w:hint="default"/>
        <w:lang w:val="ru-RU" w:eastAsia="ru-RU" w:bidi="ru-RU"/>
      </w:rPr>
    </w:lvl>
    <w:lvl w:ilvl="8" w:tplc="272C2C5A">
      <w:numFmt w:val="bullet"/>
      <w:lvlText w:val="•"/>
      <w:lvlJc w:val="left"/>
      <w:pPr>
        <w:ind w:left="8609" w:hanging="794"/>
      </w:pPr>
      <w:rPr>
        <w:rFonts w:hint="default"/>
        <w:lang w:val="ru-RU" w:eastAsia="ru-RU" w:bidi="ru-RU"/>
      </w:rPr>
    </w:lvl>
  </w:abstractNum>
  <w:abstractNum w:abstractNumId="25">
    <w:nsid w:val="14257ED2"/>
    <w:multiLevelType w:val="hybridMultilevel"/>
    <w:tmpl w:val="5AB8C820"/>
    <w:lvl w:ilvl="0" w:tplc="7A6E65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16DB00A3"/>
    <w:multiLevelType w:val="multilevel"/>
    <w:tmpl w:val="185E54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
    <w:nsid w:val="1B4309C0"/>
    <w:multiLevelType w:val="hybridMultilevel"/>
    <w:tmpl w:val="57523644"/>
    <w:lvl w:ilvl="0" w:tplc="21E23D04">
      <w:start w:val="51"/>
      <w:numFmt w:val="decimal"/>
      <w:lvlText w:val="%1."/>
      <w:lvlJc w:val="left"/>
      <w:pPr>
        <w:ind w:left="418" w:hanging="430"/>
      </w:pPr>
      <w:rPr>
        <w:rFonts w:ascii="Times New Roman" w:eastAsia="Times New Roman" w:hAnsi="Times New Roman" w:cs="Times New Roman" w:hint="default"/>
        <w:spacing w:val="0"/>
        <w:w w:val="100"/>
        <w:sz w:val="28"/>
        <w:szCs w:val="28"/>
        <w:lang w:val="ru-RU" w:eastAsia="ru-RU" w:bidi="ru-RU"/>
      </w:rPr>
    </w:lvl>
    <w:lvl w:ilvl="1" w:tplc="2668BC60">
      <w:numFmt w:val="bullet"/>
      <w:lvlText w:val="•"/>
      <w:lvlJc w:val="left"/>
      <w:pPr>
        <w:ind w:left="1434" w:hanging="430"/>
      </w:pPr>
      <w:rPr>
        <w:rFonts w:hint="default"/>
        <w:lang w:val="ru-RU" w:eastAsia="ru-RU" w:bidi="ru-RU"/>
      </w:rPr>
    </w:lvl>
    <w:lvl w:ilvl="2" w:tplc="25D4AFFA">
      <w:numFmt w:val="bullet"/>
      <w:lvlText w:val="•"/>
      <w:lvlJc w:val="left"/>
      <w:pPr>
        <w:ind w:left="2449" w:hanging="430"/>
      </w:pPr>
      <w:rPr>
        <w:rFonts w:hint="default"/>
        <w:lang w:val="ru-RU" w:eastAsia="ru-RU" w:bidi="ru-RU"/>
      </w:rPr>
    </w:lvl>
    <w:lvl w:ilvl="3" w:tplc="9DD46464">
      <w:numFmt w:val="bullet"/>
      <w:lvlText w:val="•"/>
      <w:lvlJc w:val="left"/>
      <w:pPr>
        <w:ind w:left="3463" w:hanging="430"/>
      </w:pPr>
      <w:rPr>
        <w:rFonts w:hint="default"/>
        <w:lang w:val="ru-RU" w:eastAsia="ru-RU" w:bidi="ru-RU"/>
      </w:rPr>
    </w:lvl>
    <w:lvl w:ilvl="4" w:tplc="EEA258DC">
      <w:numFmt w:val="bullet"/>
      <w:lvlText w:val="•"/>
      <w:lvlJc w:val="left"/>
      <w:pPr>
        <w:ind w:left="4478" w:hanging="430"/>
      </w:pPr>
      <w:rPr>
        <w:rFonts w:hint="default"/>
        <w:lang w:val="ru-RU" w:eastAsia="ru-RU" w:bidi="ru-RU"/>
      </w:rPr>
    </w:lvl>
    <w:lvl w:ilvl="5" w:tplc="7BEEDFEE">
      <w:numFmt w:val="bullet"/>
      <w:lvlText w:val="•"/>
      <w:lvlJc w:val="left"/>
      <w:pPr>
        <w:ind w:left="5493" w:hanging="430"/>
      </w:pPr>
      <w:rPr>
        <w:rFonts w:hint="default"/>
        <w:lang w:val="ru-RU" w:eastAsia="ru-RU" w:bidi="ru-RU"/>
      </w:rPr>
    </w:lvl>
    <w:lvl w:ilvl="6" w:tplc="576E9EF4">
      <w:numFmt w:val="bullet"/>
      <w:lvlText w:val="•"/>
      <w:lvlJc w:val="left"/>
      <w:pPr>
        <w:ind w:left="6507" w:hanging="430"/>
      </w:pPr>
      <w:rPr>
        <w:rFonts w:hint="default"/>
        <w:lang w:val="ru-RU" w:eastAsia="ru-RU" w:bidi="ru-RU"/>
      </w:rPr>
    </w:lvl>
    <w:lvl w:ilvl="7" w:tplc="7C18234E">
      <w:numFmt w:val="bullet"/>
      <w:lvlText w:val="•"/>
      <w:lvlJc w:val="left"/>
      <w:pPr>
        <w:ind w:left="7522" w:hanging="430"/>
      </w:pPr>
      <w:rPr>
        <w:rFonts w:hint="default"/>
        <w:lang w:val="ru-RU" w:eastAsia="ru-RU" w:bidi="ru-RU"/>
      </w:rPr>
    </w:lvl>
    <w:lvl w:ilvl="8" w:tplc="D10C5C30">
      <w:numFmt w:val="bullet"/>
      <w:lvlText w:val="•"/>
      <w:lvlJc w:val="left"/>
      <w:pPr>
        <w:ind w:left="8537" w:hanging="430"/>
      </w:pPr>
      <w:rPr>
        <w:rFonts w:hint="default"/>
        <w:lang w:val="ru-RU" w:eastAsia="ru-RU" w:bidi="ru-RU"/>
      </w:rPr>
    </w:lvl>
  </w:abstractNum>
  <w:abstractNum w:abstractNumId="28">
    <w:nsid w:val="1C797F14"/>
    <w:multiLevelType w:val="hybridMultilevel"/>
    <w:tmpl w:val="D2443B7C"/>
    <w:lvl w:ilvl="0" w:tplc="86F28ECC">
      <w:start w:val="100"/>
      <w:numFmt w:val="bullet"/>
      <w:lvlText w:val="-"/>
      <w:lvlJc w:val="left"/>
      <w:pPr>
        <w:ind w:left="1065" w:hanging="360"/>
      </w:pPr>
      <w:rPr>
        <w:rFonts w:ascii="Times New Roman" w:eastAsiaTheme="minorEastAsia" w:hAnsi="Times New Roman" w:cs="Times New Roman" w:hint="default"/>
      </w:rPr>
    </w:lvl>
    <w:lvl w:ilvl="1" w:tplc="04190003">
      <w:start w:val="1"/>
      <w:numFmt w:val="bullet"/>
      <w:lvlText w:val="o"/>
      <w:lvlJc w:val="left"/>
      <w:pPr>
        <w:ind w:left="1785" w:hanging="360"/>
      </w:pPr>
      <w:rPr>
        <w:rFonts w:ascii="Courier New" w:hAnsi="Courier New" w:cs="Courier New" w:hint="default"/>
      </w:rPr>
    </w:lvl>
    <w:lvl w:ilvl="2" w:tplc="04190005">
      <w:start w:val="1"/>
      <w:numFmt w:val="bullet"/>
      <w:lvlText w:val=""/>
      <w:lvlJc w:val="left"/>
      <w:pPr>
        <w:ind w:left="2505" w:hanging="360"/>
      </w:pPr>
      <w:rPr>
        <w:rFonts w:ascii="Wingdings" w:hAnsi="Wingdings" w:hint="default"/>
      </w:rPr>
    </w:lvl>
    <w:lvl w:ilvl="3" w:tplc="04190001">
      <w:start w:val="1"/>
      <w:numFmt w:val="bullet"/>
      <w:lvlText w:val=""/>
      <w:lvlJc w:val="left"/>
      <w:pPr>
        <w:ind w:left="3225" w:hanging="360"/>
      </w:pPr>
      <w:rPr>
        <w:rFonts w:ascii="Symbol" w:hAnsi="Symbol" w:hint="default"/>
      </w:rPr>
    </w:lvl>
    <w:lvl w:ilvl="4" w:tplc="04190003">
      <w:start w:val="1"/>
      <w:numFmt w:val="bullet"/>
      <w:lvlText w:val="o"/>
      <w:lvlJc w:val="left"/>
      <w:pPr>
        <w:ind w:left="3945" w:hanging="360"/>
      </w:pPr>
      <w:rPr>
        <w:rFonts w:ascii="Courier New" w:hAnsi="Courier New" w:cs="Courier New" w:hint="default"/>
      </w:rPr>
    </w:lvl>
    <w:lvl w:ilvl="5" w:tplc="04190005">
      <w:start w:val="1"/>
      <w:numFmt w:val="bullet"/>
      <w:lvlText w:val=""/>
      <w:lvlJc w:val="left"/>
      <w:pPr>
        <w:ind w:left="4665" w:hanging="360"/>
      </w:pPr>
      <w:rPr>
        <w:rFonts w:ascii="Wingdings" w:hAnsi="Wingdings" w:hint="default"/>
      </w:rPr>
    </w:lvl>
    <w:lvl w:ilvl="6" w:tplc="04190001">
      <w:start w:val="1"/>
      <w:numFmt w:val="bullet"/>
      <w:lvlText w:val=""/>
      <w:lvlJc w:val="left"/>
      <w:pPr>
        <w:ind w:left="5385" w:hanging="360"/>
      </w:pPr>
      <w:rPr>
        <w:rFonts w:ascii="Symbol" w:hAnsi="Symbol" w:hint="default"/>
      </w:rPr>
    </w:lvl>
    <w:lvl w:ilvl="7" w:tplc="04190003">
      <w:start w:val="1"/>
      <w:numFmt w:val="bullet"/>
      <w:lvlText w:val="o"/>
      <w:lvlJc w:val="left"/>
      <w:pPr>
        <w:ind w:left="6105" w:hanging="360"/>
      </w:pPr>
      <w:rPr>
        <w:rFonts w:ascii="Courier New" w:hAnsi="Courier New" w:cs="Courier New" w:hint="default"/>
      </w:rPr>
    </w:lvl>
    <w:lvl w:ilvl="8" w:tplc="04190005">
      <w:start w:val="1"/>
      <w:numFmt w:val="bullet"/>
      <w:lvlText w:val=""/>
      <w:lvlJc w:val="left"/>
      <w:pPr>
        <w:ind w:left="6825" w:hanging="360"/>
      </w:pPr>
      <w:rPr>
        <w:rFonts w:ascii="Wingdings" w:hAnsi="Wingdings" w:hint="default"/>
      </w:rPr>
    </w:lvl>
  </w:abstractNum>
  <w:abstractNum w:abstractNumId="29">
    <w:nsid w:val="20B87A56"/>
    <w:multiLevelType w:val="hybridMultilevel"/>
    <w:tmpl w:val="9AB80726"/>
    <w:lvl w:ilvl="0" w:tplc="5680ED6A">
      <w:start w:val="1"/>
      <w:numFmt w:val="decimal"/>
      <w:lvlText w:val="%1."/>
      <w:lvlJc w:val="left"/>
      <w:pPr>
        <w:tabs>
          <w:tab w:val="num" w:pos="1069"/>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239D760E"/>
    <w:multiLevelType w:val="hybridMultilevel"/>
    <w:tmpl w:val="79F4E82A"/>
    <w:lvl w:ilvl="0" w:tplc="954E6C8A">
      <w:start w:val="1"/>
      <w:numFmt w:val="bullet"/>
      <w:lvlText w:val=""/>
      <w:lvlJc w:val="left"/>
      <w:pPr>
        <w:tabs>
          <w:tab w:val="num" w:pos="425"/>
        </w:tabs>
        <w:ind w:left="425" w:hanging="425"/>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248239BD"/>
    <w:multiLevelType w:val="hybridMultilevel"/>
    <w:tmpl w:val="822C4BBA"/>
    <w:lvl w:ilvl="0" w:tplc="A1828218">
      <w:start w:val="1"/>
      <w:numFmt w:val="decimal"/>
      <w:lvlText w:val="%1."/>
      <w:lvlJc w:val="left"/>
      <w:pPr>
        <w:ind w:left="418" w:hanging="360"/>
      </w:pPr>
      <w:rPr>
        <w:rFonts w:ascii="Times New Roman" w:eastAsia="Times New Roman" w:hAnsi="Times New Roman" w:cs="Times New Roman" w:hint="default"/>
        <w:spacing w:val="0"/>
        <w:w w:val="100"/>
        <w:sz w:val="28"/>
        <w:szCs w:val="28"/>
        <w:lang w:val="ru-RU" w:eastAsia="ru-RU" w:bidi="ru-RU"/>
      </w:rPr>
    </w:lvl>
    <w:lvl w:ilvl="1" w:tplc="34203D52">
      <w:numFmt w:val="bullet"/>
      <w:lvlText w:val="•"/>
      <w:lvlJc w:val="left"/>
      <w:pPr>
        <w:ind w:left="1434" w:hanging="360"/>
      </w:pPr>
      <w:rPr>
        <w:rFonts w:hint="default"/>
        <w:lang w:val="ru-RU" w:eastAsia="ru-RU" w:bidi="ru-RU"/>
      </w:rPr>
    </w:lvl>
    <w:lvl w:ilvl="2" w:tplc="04FA2548">
      <w:numFmt w:val="bullet"/>
      <w:lvlText w:val="•"/>
      <w:lvlJc w:val="left"/>
      <w:pPr>
        <w:ind w:left="2449" w:hanging="360"/>
      </w:pPr>
      <w:rPr>
        <w:rFonts w:hint="default"/>
        <w:lang w:val="ru-RU" w:eastAsia="ru-RU" w:bidi="ru-RU"/>
      </w:rPr>
    </w:lvl>
    <w:lvl w:ilvl="3" w:tplc="A790E1A4">
      <w:numFmt w:val="bullet"/>
      <w:lvlText w:val="•"/>
      <w:lvlJc w:val="left"/>
      <w:pPr>
        <w:ind w:left="3463" w:hanging="360"/>
      </w:pPr>
      <w:rPr>
        <w:rFonts w:hint="default"/>
        <w:lang w:val="ru-RU" w:eastAsia="ru-RU" w:bidi="ru-RU"/>
      </w:rPr>
    </w:lvl>
    <w:lvl w:ilvl="4" w:tplc="DCF4FC4C">
      <w:numFmt w:val="bullet"/>
      <w:lvlText w:val="•"/>
      <w:lvlJc w:val="left"/>
      <w:pPr>
        <w:ind w:left="4478" w:hanging="360"/>
      </w:pPr>
      <w:rPr>
        <w:rFonts w:hint="default"/>
        <w:lang w:val="ru-RU" w:eastAsia="ru-RU" w:bidi="ru-RU"/>
      </w:rPr>
    </w:lvl>
    <w:lvl w:ilvl="5" w:tplc="B8CE3E20">
      <w:numFmt w:val="bullet"/>
      <w:lvlText w:val="•"/>
      <w:lvlJc w:val="left"/>
      <w:pPr>
        <w:ind w:left="5493" w:hanging="360"/>
      </w:pPr>
      <w:rPr>
        <w:rFonts w:hint="default"/>
        <w:lang w:val="ru-RU" w:eastAsia="ru-RU" w:bidi="ru-RU"/>
      </w:rPr>
    </w:lvl>
    <w:lvl w:ilvl="6" w:tplc="9AAC1FF0">
      <w:numFmt w:val="bullet"/>
      <w:lvlText w:val="•"/>
      <w:lvlJc w:val="left"/>
      <w:pPr>
        <w:ind w:left="6507" w:hanging="360"/>
      </w:pPr>
      <w:rPr>
        <w:rFonts w:hint="default"/>
        <w:lang w:val="ru-RU" w:eastAsia="ru-RU" w:bidi="ru-RU"/>
      </w:rPr>
    </w:lvl>
    <w:lvl w:ilvl="7" w:tplc="9D78995C">
      <w:numFmt w:val="bullet"/>
      <w:lvlText w:val="•"/>
      <w:lvlJc w:val="left"/>
      <w:pPr>
        <w:ind w:left="7522" w:hanging="360"/>
      </w:pPr>
      <w:rPr>
        <w:rFonts w:hint="default"/>
        <w:lang w:val="ru-RU" w:eastAsia="ru-RU" w:bidi="ru-RU"/>
      </w:rPr>
    </w:lvl>
    <w:lvl w:ilvl="8" w:tplc="020610EA">
      <w:numFmt w:val="bullet"/>
      <w:lvlText w:val="•"/>
      <w:lvlJc w:val="left"/>
      <w:pPr>
        <w:ind w:left="8537" w:hanging="360"/>
      </w:pPr>
      <w:rPr>
        <w:rFonts w:hint="default"/>
        <w:lang w:val="ru-RU" w:eastAsia="ru-RU" w:bidi="ru-RU"/>
      </w:rPr>
    </w:lvl>
  </w:abstractNum>
  <w:abstractNum w:abstractNumId="32">
    <w:nsid w:val="259D2422"/>
    <w:multiLevelType w:val="multilevel"/>
    <w:tmpl w:val="A9ACA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315075B4"/>
    <w:multiLevelType w:val="hybridMultilevel"/>
    <w:tmpl w:val="DCB8359E"/>
    <w:lvl w:ilvl="0" w:tplc="7362133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4">
    <w:nsid w:val="382C3FFC"/>
    <w:multiLevelType w:val="multilevel"/>
    <w:tmpl w:val="DA127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41330401"/>
    <w:multiLevelType w:val="hybridMultilevel"/>
    <w:tmpl w:val="9AB80726"/>
    <w:lvl w:ilvl="0" w:tplc="5680ED6A">
      <w:start w:val="1"/>
      <w:numFmt w:val="decimal"/>
      <w:lvlText w:val="%1."/>
      <w:lvlJc w:val="left"/>
      <w:pPr>
        <w:tabs>
          <w:tab w:val="num" w:pos="1069"/>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43666DB0"/>
    <w:multiLevelType w:val="hybridMultilevel"/>
    <w:tmpl w:val="9AB80726"/>
    <w:lvl w:ilvl="0" w:tplc="5680ED6A">
      <w:start w:val="1"/>
      <w:numFmt w:val="decimal"/>
      <w:lvlText w:val="%1."/>
      <w:lvlJc w:val="left"/>
      <w:pPr>
        <w:tabs>
          <w:tab w:val="num" w:pos="1069"/>
        </w:tabs>
        <w:ind w:left="0" w:firstLine="709"/>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45410C49"/>
    <w:multiLevelType w:val="multilevel"/>
    <w:tmpl w:val="0B844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66A1D20"/>
    <w:multiLevelType w:val="hybridMultilevel"/>
    <w:tmpl w:val="EC3C821A"/>
    <w:lvl w:ilvl="0" w:tplc="A3FEE202">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9">
    <w:nsid w:val="534F4248"/>
    <w:multiLevelType w:val="hybridMultilevel"/>
    <w:tmpl w:val="05865D72"/>
    <w:lvl w:ilvl="0" w:tplc="57BE6F52">
      <w:start w:val="1"/>
      <w:numFmt w:val="decimal"/>
      <w:lvlText w:val="%1."/>
      <w:lvlJc w:val="left"/>
      <w:pPr>
        <w:ind w:left="175" w:hanging="175"/>
      </w:pPr>
      <w:rPr>
        <w:rFonts w:ascii="Trebuchet MS" w:eastAsia="Trebuchet MS" w:hAnsi="Trebuchet MS" w:cs="Trebuchet MS" w:hint="default"/>
        <w:color w:val="231F20"/>
        <w:spacing w:val="0"/>
        <w:w w:val="71"/>
        <w:sz w:val="17"/>
        <w:szCs w:val="17"/>
        <w:lang w:val="ru-RU" w:eastAsia="en-US" w:bidi="ar-SA"/>
      </w:rPr>
    </w:lvl>
    <w:lvl w:ilvl="1" w:tplc="2D209D68">
      <w:numFmt w:val="bullet"/>
      <w:lvlText w:val="•"/>
      <w:lvlJc w:val="left"/>
      <w:pPr>
        <w:ind w:left="477" w:hanging="175"/>
      </w:pPr>
      <w:rPr>
        <w:rFonts w:hint="default"/>
        <w:lang w:val="ru-RU" w:eastAsia="en-US" w:bidi="ar-SA"/>
      </w:rPr>
    </w:lvl>
    <w:lvl w:ilvl="2" w:tplc="342846A0">
      <w:numFmt w:val="bullet"/>
      <w:lvlText w:val="•"/>
      <w:lvlJc w:val="left"/>
      <w:pPr>
        <w:ind w:left="774" w:hanging="175"/>
      </w:pPr>
      <w:rPr>
        <w:rFonts w:hint="default"/>
        <w:lang w:val="ru-RU" w:eastAsia="en-US" w:bidi="ar-SA"/>
      </w:rPr>
    </w:lvl>
    <w:lvl w:ilvl="3" w:tplc="F9889C4C">
      <w:numFmt w:val="bullet"/>
      <w:lvlText w:val="•"/>
      <w:lvlJc w:val="left"/>
      <w:pPr>
        <w:ind w:left="1072" w:hanging="175"/>
      </w:pPr>
      <w:rPr>
        <w:rFonts w:hint="default"/>
        <w:lang w:val="ru-RU" w:eastAsia="en-US" w:bidi="ar-SA"/>
      </w:rPr>
    </w:lvl>
    <w:lvl w:ilvl="4" w:tplc="BC4E7F44">
      <w:numFmt w:val="bullet"/>
      <w:lvlText w:val="•"/>
      <w:lvlJc w:val="left"/>
      <w:pPr>
        <w:ind w:left="1369" w:hanging="175"/>
      </w:pPr>
      <w:rPr>
        <w:rFonts w:hint="default"/>
        <w:lang w:val="ru-RU" w:eastAsia="en-US" w:bidi="ar-SA"/>
      </w:rPr>
    </w:lvl>
    <w:lvl w:ilvl="5" w:tplc="C54EC130">
      <w:numFmt w:val="bullet"/>
      <w:lvlText w:val="•"/>
      <w:lvlJc w:val="left"/>
      <w:pPr>
        <w:ind w:left="1666" w:hanging="175"/>
      </w:pPr>
      <w:rPr>
        <w:rFonts w:hint="default"/>
        <w:lang w:val="ru-RU" w:eastAsia="en-US" w:bidi="ar-SA"/>
      </w:rPr>
    </w:lvl>
    <w:lvl w:ilvl="6" w:tplc="D30C0F2E">
      <w:numFmt w:val="bullet"/>
      <w:lvlText w:val="•"/>
      <w:lvlJc w:val="left"/>
      <w:pPr>
        <w:ind w:left="1964" w:hanging="175"/>
      </w:pPr>
      <w:rPr>
        <w:rFonts w:hint="default"/>
        <w:lang w:val="ru-RU" w:eastAsia="en-US" w:bidi="ar-SA"/>
      </w:rPr>
    </w:lvl>
    <w:lvl w:ilvl="7" w:tplc="CB0060AE">
      <w:numFmt w:val="bullet"/>
      <w:lvlText w:val="•"/>
      <w:lvlJc w:val="left"/>
      <w:pPr>
        <w:ind w:left="2261" w:hanging="175"/>
      </w:pPr>
      <w:rPr>
        <w:rFonts w:hint="default"/>
        <w:lang w:val="ru-RU" w:eastAsia="en-US" w:bidi="ar-SA"/>
      </w:rPr>
    </w:lvl>
    <w:lvl w:ilvl="8" w:tplc="71FEBE92">
      <w:numFmt w:val="bullet"/>
      <w:lvlText w:val="•"/>
      <w:lvlJc w:val="left"/>
      <w:pPr>
        <w:ind w:left="2558" w:hanging="175"/>
      </w:pPr>
      <w:rPr>
        <w:rFonts w:hint="default"/>
        <w:lang w:val="ru-RU" w:eastAsia="en-US" w:bidi="ar-SA"/>
      </w:rPr>
    </w:lvl>
  </w:abstractNum>
  <w:abstractNum w:abstractNumId="40">
    <w:nsid w:val="5802072E"/>
    <w:multiLevelType w:val="multilevel"/>
    <w:tmpl w:val="4AEC9A48"/>
    <w:lvl w:ilvl="0">
      <w:start w:val="34"/>
      <w:numFmt w:val="decimal"/>
      <w:lvlText w:val="%1"/>
      <w:lvlJc w:val="left"/>
      <w:pPr>
        <w:ind w:left="525" w:hanging="525"/>
      </w:pPr>
      <w:rPr>
        <w:rFonts w:hint="default"/>
      </w:rPr>
    </w:lvl>
    <w:lvl w:ilvl="1">
      <w:start w:val="8"/>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5E7A25E4"/>
    <w:multiLevelType w:val="hybridMultilevel"/>
    <w:tmpl w:val="0F4894B6"/>
    <w:lvl w:ilvl="0" w:tplc="5F4431D4">
      <w:start w:val="1"/>
      <w:numFmt w:val="decimal"/>
      <w:lvlText w:val="%1."/>
      <w:lvlJc w:val="left"/>
      <w:pPr>
        <w:ind w:left="1068" w:hanging="360"/>
      </w:pPr>
      <w:rPr>
        <w:rFonts w:eastAsia="Times-Roman"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2">
    <w:nsid w:val="623B459B"/>
    <w:multiLevelType w:val="multilevel"/>
    <w:tmpl w:val="1D940E9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3">
    <w:nsid w:val="674919BC"/>
    <w:multiLevelType w:val="hybridMultilevel"/>
    <w:tmpl w:val="07EE78A6"/>
    <w:lvl w:ilvl="0" w:tplc="E030107A">
      <w:start w:val="1"/>
      <w:numFmt w:val="decimal"/>
      <w:lvlText w:val="%1."/>
      <w:lvlJc w:val="left"/>
      <w:pPr>
        <w:ind w:left="218" w:hanging="283"/>
      </w:pPr>
      <w:rPr>
        <w:rFonts w:ascii="Times New Roman" w:eastAsia="Times New Roman" w:hAnsi="Times New Roman" w:cs="Times New Roman" w:hint="default"/>
        <w:w w:val="100"/>
        <w:sz w:val="28"/>
        <w:szCs w:val="28"/>
        <w:lang w:val="ru-RU" w:eastAsia="ru-RU" w:bidi="ru-RU"/>
      </w:rPr>
    </w:lvl>
    <w:lvl w:ilvl="1" w:tplc="9F588154">
      <w:numFmt w:val="bullet"/>
      <w:lvlText w:val="•"/>
      <w:lvlJc w:val="left"/>
      <w:pPr>
        <w:ind w:left="1268" w:hanging="283"/>
      </w:pPr>
      <w:rPr>
        <w:rFonts w:hint="default"/>
        <w:lang w:val="ru-RU" w:eastAsia="ru-RU" w:bidi="ru-RU"/>
      </w:rPr>
    </w:lvl>
    <w:lvl w:ilvl="2" w:tplc="D158C810">
      <w:numFmt w:val="bullet"/>
      <w:lvlText w:val="•"/>
      <w:lvlJc w:val="left"/>
      <w:pPr>
        <w:ind w:left="2317" w:hanging="283"/>
      </w:pPr>
      <w:rPr>
        <w:rFonts w:hint="default"/>
        <w:lang w:val="ru-RU" w:eastAsia="ru-RU" w:bidi="ru-RU"/>
      </w:rPr>
    </w:lvl>
    <w:lvl w:ilvl="3" w:tplc="80E40DE8">
      <w:numFmt w:val="bullet"/>
      <w:lvlText w:val="•"/>
      <w:lvlJc w:val="left"/>
      <w:pPr>
        <w:ind w:left="3365" w:hanging="283"/>
      </w:pPr>
      <w:rPr>
        <w:rFonts w:hint="default"/>
        <w:lang w:val="ru-RU" w:eastAsia="ru-RU" w:bidi="ru-RU"/>
      </w:rPr>
    </w:lvl>
    <w:lvl w:ilvl="4" w:tplc="D67CE0D6">
      <w:numFmt w:val="bullet"/>
      <w:lvlText w:val="•"/>
      <w:lvlJc w:val="left"/>
      <w:pPr>
        <w:ind w:left="4414" w:hanging="283"/>
      </w:pPr>
      <w:rPr>
        <w:rFonts w:hint="default"/>
        <w:lang w:val="ru-RU" w:eastAsia="ru-RU" w:bidi="ru-RU"/>
      </w:rPr>
    </w:lvl>
    <w:lvl w:ilvl="5" w:tplc="2D94EF62">
      <w:numFmt w:val="bullet"/>
      <w:lvlText w:val="•"/>
      <w:lvlJc w:val="left"/>
      <w:pPr>
        <w:ind w:left="5463" w:hanging="283"/>
      </w:pPr>
      <w:rPr>
        <w:rFonts w:hint="default"/>
        <w:lang w:val="ru-RU" w:eastAsia="ru-RU" w:bidi="ru-RU"/>
      </w:rPr>
    </w:lvl>
    <w:lvl w:ilvl="6" w:tplc="2340CBB6">
      <w:numFmt w:val="bullet"/>
      <w:lvlText w:val="•"/>
      <w:lvlJc w:val="left"/>
      <w:pPr>
        <w:ind w:left="6511" w:hanging="283"/>
      </w:pPr>
      <w:rPr>
        <w:rFonts w:hint="default"/>
        <w:lang w:val="ru-RU" w:eastAsia="ru-RU" w:bidi="ru-RU"/>
      </w:rPr>
    </w:lvl>
    <w:lvl w:ilvl="7" w:tplc="AEFA442A">
      <w:numFmt w:val="bullet"/>
      <w:lvlText w:val="•"/>
      <w:lvlJc w:val="left"/>
      <w:pPr>
        <w:ind w:left="7560" w:hanging="283"/>
      </w:pPr>
      <w:rPr>
        <w:rFonts w:hint="default"/>
        <w:lang w:val="ru-RU" w:eastAsia="ru-RU" w:bidi="ru-RU"/>
      </w:rPr>
    </w:lvl>
    <w:lvl w:ilvl="8" w:tplc="5A0260EA">
      <w:numFmt w:val="bullet"/>
      <w:lvlText w:val="•"/>
      <w:lvlJc w:val="left"/>
      <w:pPr>
        <w:ind w:left="8609" w:hanging="283"/>
      </w:pPr>
      <w:rPr>
        <w:rFonts w:hint="default"/>
        <w:lang w:val="ru-RU" w:eastAsia="ru-RU" w:bidi="ru-RU"/>
      </w:rPr>
    </w:lvl>
  </w:abstractNum>
  <w:abstractNum w:abstractNumId="44">
    <w:nsid w:val="6A30729C"/>
    <w:multiLevelType w:val="multilevel"/>
    <w:tmpl w:val="66D21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4727892"/>
    <w:multiLevelType w:val="multilevel"/>
    <w:tmpl w:val="7E2CF8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A7350EE"/>
    <w:multiLevelType w:val="hybridMultilevel"/>
    <w:tmpl w:val="5C742592"/>
    <w:lvl w:ilvl="0" w:tplc="7362133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num w:numId="1">
    <w:abstractNumId w:val="44"/>
  </w:num>
  <w:num w:numId="2">
    <w:abstractNumId w:val="45"/>
  </w:num>
  <w:num w:numId="3">
    <w:abstractNumId w:val="32"/>
  </w:num>
  <w:num w:numId="4">
    <w:abstractNumId w:val="6"/>
  </w:num>
  <w:num w:numId="5">
    <w:abstractNumId w:val="9"/>
  </w:num>
  <w:num w:numId="6">
    <w:abstractNumId w:val="14"/>
  </w:num>
  <w:num w:numId="7">
    <w:abstractNumId w:val="2"/>
  </w:num>
  <w:num w:numId="8">
    <w:abstractNumId w:val="4"/>
  </w:num>
  <w:num w:numId="9">
    <w:abstractNumId w:val="7"/>
  </w:num>
  <w:num w:numId="10">
    <w:abstractNumId w:val="3"/>
  </w:num>
  <w:num w:numId="11">
    <w:abstractNumId w:val="18"/>
  </w:num>
  <w:num w:numId="12">
    <w:abstractNumId w:val="8"/>
  </w:num>
  <w:num w:numId="13">
    <w:abstractNumId w:val="10"/>
  </w:num>
  <w:num w:numId="14">
    <w:abstractNumId w:val="1"/>
  </w:num>
  <w:num w:numId="15">
    <w:abstractNumId w:val="13"/>
  </w:num>
  <w:num w:numId="16">
    <w:abstractNumId w:val="11"/>
  </w:num>
  <w:num w:numId="17">
    <w:abstractNumId w:val="5"/>
  </w:num>
  <w:num w:numId="18">
    <w:abstractNumId w:val="12"/>
  </w:num>
  <w:num w:numId="19">
    <w:abstractNumId w:val="36"/>
  </w:num>
  <w:num w:numId="20">
    <w:abstractNumId w:val="29"/>
  </w:num>
  <w:num w:numId="21">
    <w:abstractNumId w:val="35"/>
  </w:num>
  <w:num w:numId="22">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num>
  <w:num w:numId="24">
    <w:abstractNumId w:val="30"/>
  </w:num>
  <w:num w:numId="25">
    <w:abstractNumId w:val="26"/>
  </w:num>
  <w:num w:numId="26">
    <w:abstractNumId w:val="15"/>
  </w:num>
  <w:num w:numId="27">
    <w:abstractNumId w:val="37"/>
  </w:num>
  <w:num w:numId="28">
    <w:abstractNumId w:val="20"/>
  </w:num>
  <w:num w:numId="29">
    <w:abstractNumId w:val="27"/>
  </w:num>
  <w:num w:numId="30">
    <w:abstractNumId w:val="24"/>
  </w:num>
  <w:num w:numId="31">
    <w:abstractNumId w:val="43"/>
  </w:num>
  <w:num w:numId="32">
    <w:abstractNumId w:val="34"/>
  </w:num>
  <w:num w:numId="33">
    <w:abstractNumId w:val="19"/>
  </w:num>
  <w:num w:numId="34">
    <w:abstractNumId w:val="31"/>
  </w:num>
  <w:num w:numId="35">
    <w:abstractNumId w:val="40"/>
  </w:num>
  <w:num w:numId="36">
    <w:abstractNumId w:val="21"/>
  </w:num>
  <w:num w:numId="37">
    <w:abstractNumId w:val="42"/>
  </w:num>
  <w:num w:numId="38">
    <w:abstractNumId w:val="39"/>
  </w:num>
  <w:num w:numId="39">
    <w:abstractNumId w:val="28"/>
  </w:num>
  <w:num w:numId="40">
    <w:abstractNumId w:val="41"/>
  </w:num>
  <w:num w:numId="41">
    <w:abstractNumId w:val="22"/>
  </w:num>
  <w:num w:numId="42">
    <w:abstractNumId w:val="16"/>
  </w:num>
  <w:num w:numId="43">
    <w:abstractNumId w:val="17"/>
  </w:num>
  <w:num w:numId="44">
    <w:abstractNumId w:val="25"/>
  </w:num>
  <w:num w:numId="45">
    <w:abstractNumId w:val="33"/>
  </w:num>
  <w:num w:numId="46">
    <w:abstractNumId w:val="46"/>
  </w:num>
  <w:num w:numId="47">
    <w:abstractNumId w:val="38"/>
  </w:num>
  <w:num w:numId="48">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hdrShapeDefaults>
    <o:shapedefaults v:ext="edit" spidmax="57346"/>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YyNDE2MDIzNLIwtjQzMTZT0lEKTi0uzszPAykwtqgFABGlnpwtAAAA"/>
  </w:docVars>
  <w:rsids>
    <w:rsidRoot w:val="00531521"/>
    <w:rsid w:val="00002857"/>
    <w:rsid w:val="00004A84"/>
    <w:rsid w:val="0000757C"/>
    <w:rsid w:val="00013378"/>
    <w:rsid w:val="000133D8"/>
    <w:rsid w:val="000142A4"/>
    <w:rsid w:val="000154DD"/>
    <w:rsid w:val="000207FE"/>
    <w:rsid w:val="00020E13"/>
    <w:rsid w:val="00022321"/>
    <w:rsid w:val="000234B7"/>
    <w:rsid w:val="000249B9"/>
    <w:rsid w:val="00025C21"/>
    <w:rsid w:val="00031108"/>
    <w:rsid w:val="00032701"/>
    <w:rsid w:val="00033F7E"/>
    <w:rsid w:val="00040D6A"/>
    <w:rsid w:val="000414C2"/>
    <w:rsid w:val="0004252A"/>
    <w:rsid w:val="00044A96"/>
    <w:rsid w:val="0004703F"/>
    <w:rsid w:val="000470BE"/>
    <w:rsid w:val="0004729E"/>
    <w:rsid w:val="00047DCF"/>
    <w:rsid w:val="00051E8D"/>
    <w:rsid w:val="00053B3D"/>
    <w:rsid w:val="000651E3"/>
    <w:rsid w:val="00065F6F"/>
    <w:rsid w:val="00067F17"/>
    <w:rsid w:val="00070C67"/>
    <w:rsid w:val="0007168B"/>
    <w:rsid w:val="000716E8"/>
    <w:rsid w:val="000720E7"/>
    <w:rsid w:val="000722E6"/>
    <w:rsid w:val="0007239E"/>
    <w:rsid w:val="00073A82"/>
    <w:rsid w:val="00076E23"/>
    <w:rsid w:val="00080B76"/>
    <w:rsid w:val="000814CD"/>
    <w:rsid w:val="00081DE6"/>
    <w:rsid w:val="000820D8"/>
    <w:rsid w:val="000830B2"/>
    <w:rsid w:val="00083648"/>
    <w:rsid w:val="00083695"/>
    <w:rsid w:val="0008578B"/>
    <w:rsid w:val="000864CF"/>
    <w:rsid w:val="00090BE7"/>
    <w:rsid w:val="00091EA3"/>
    <w:rsid w:val="00091ED1"/>
    <w:rsid w:val="000929A4"/>
    <w:rsid w:val="00094960"/>
    <w:rsid w:val="00097AE0"/>
    <w:rsid w:val="000A2B69"/>
    <w:rsid w:val="000A2D36"/>
    <w:rsid w:val="000A40AE"/>
    <w:rsid w:val="000A41D7"/>
    <w:rsid w:val="000A509D"/>
    <w:rsid w:val="000A71DA"/>
    <w:rsid w:val="000B3472"/>
    <w:rsid w:val="000C069F"/>
    <w:rsid w:val="000C181F"/>
    <w:rsid w:val="000C1B3B"/>
    <w:rsid w:val="000C2397"/>
    <w:rsid w:val="000C2820"/>
    <w:rsid w:val="000C33D6"/>
    <w:rsid w:val="000C4BA9"/>
    <w:rsid w:val="000C6DE9"/>
    <w:rsid w:val="000D0DE1"/>
    <w:rsid w:val="000D27BC"/>
    <w:rsid w:val="000D3121"/>
    <w:rsid w:val="000E0E20"/>
    <w:rsid w:val="000E236F"/>
    <w:rsid w:val="000E3F84"/>
    <w:rsid w:val="000E462B"/>
    <w:rsid w:val="000E5F25"/>
    <w:rsid w:val="000F08A2"/>
    <w:rsid w:val="000F38BD"/>
    <w:rsid w:val="000F47E6"/>
    <w:rsid w:val="000F7BFE"/>
    <w:rsid w:val="00101146"/>
    <w:rsid w:val="001012C6"/>
    <w:rsid w:val="00102161"/>
    <w:rsid w:val="00103F30"/>
    <w:rsid w:val="00113042"/>
    <w:rsid w:val="001139A0"/>
    <w:rsid w:val="00116189"/>
    <w:rsid w:val="00117070"/>
    <w:rsid w:val="0012381F"/>
    <w:rsid w:val="00125ABE"/>
    <w:rsid w:val="00126196"/>
    <w:rsid w:val="00134D0D"/>
    <w:rsid w:val="00141239"/>
    <w:rsid w:val="00141E85"/>
    <w:rsid w:val="001429F4"/>
    <w:rsid w:val="001507F0"/>
    <w:rsid w:val="00152667"/>
    <w:rsid w:val="001536E9"/>
    <w:rsid w:val="00155317"/>
    <w:rsid w:val="0015558F"/>
    <w:rsid w:val="001556C7"/>
    <w:rsid w:val="001563AE"/>
    <w:rsid w:val="00156CB2"/>
    <w:rsid w:val="001602AE"/>
    <w:rsid w:val="001642B9"/>
    <w:rsid w:val="00170ED9"/>
    <w:rsid w:val="00171F0A"/>
    <w:rsid w:val="00173CC3"/>
    <w:rsid w:val="00173DE1"/>
    <w:rsid w:val="00175339"/>
    <w:rsid w:val="0017627C"/>
    <w:rsid w:val="001773D0"/>
    <w:rsid w:val="00190FDF"/>
    <w:rsid w:val="00196FD0"/>
    <w:rsid w:val="001A07FA"/>
    <w:rsid w:val="001A0C9C"/>
    <w:rsid w:val="001A1A79"/>
    <w:rsid w:val="001A2214"/>
    <w:rsid w:val="001A3704"/>
    <w:rsid w:val="001A4EA0"/>
    <w:rsid w:val="001A5702"/>
    <w:rsid w:val="001A5BFE"/>
    <w:rsid w:val="001A610F"/>
    <w:rsid w:val="001B1C05"/>
    <w:rsid w:val="001B1DB3"/>
    <w:rsid w:val="001B308D"/>
    <w:rsid w:val="001B3AFF"/>
    <w:rsid w:val="001B3F46"/>
    <w:rsid w:val="001B43D1"/>
    <w:rsid w:val="001B5F3C"/>
    <w:rsid w:val="001C0EF5"/>
    <w:rsid w:val="001C25AA"/>
    <w:rsid w:val="001C3C1D"/>
    <w:rsid w:val="001C7CEF"/>
    <w:rsid w:val="001D0514"/>
    <w:rsid w:val="001D24CE"/>
    <w:rsid w:val="001E1AE9"/>
    <w:rsid w:val="001E2FE8"/>
    <w:rsid w:val="001E30EB"/>
    <w:rsid w:val="001E4E77"/>
    <w:rsid w:val="001E7D1A"/>
    <w:rsid w:val="001F021E"/>
    <w:rsid w:val="001F2D6B"/>
    <w:rsid w:val="00200016"/>
    <w:rsid w:val="00200E55"/>
    <w:rsid w:val="00201263"/>
    <w:rsid w:val="0020238B"/>
    <w:rsid w:val="00203A65"/>
    <w:rsid w:val="00203BCD"/>
    <w:rsid w:val="002046D9"/>
    <w:rsid w:val="00204844"/>
    <w:rsid w:val="0020754F"/>
    <w:rsid w:val="00215010"/>
    <w:rsid w:val="002173AD"/>
    <w:rsid w:val="002226C7"/>
    <w:rsid w:val="002228DE"/>
    <w:rsid w:val="00227622"/>
    <w:rsid w:val="002278E1"/>
    <w:rsid w:val="002337C5"/>
    <w:rsid w:val="002362DF"/>
    <w:rsid w:val="00236EA4"/>
    <w:rsid w:val="00244E44"/>
    <w:rsid w:val="00245FD6"/>
    <w:rsid w:val="002463F0"/>
    <w:rsid w:val="0024680B"/>
    <w:rsid w:val="002469CC"/>
    <w:rsid w:val="00251257"/>
    <w:rsid w:val="002512B0"/>
    <w:rsid w:val="00251575"/>
    <w:rsid w:val="00254C01"/>
    <w:rsid w:val="00257E4E"/>
    <w:rsid w:val="00270853"/>
    <w:rsid w:val="00271273"/>
    <w:rsid w:val="00271652"/>
    <w:rsid w:val="00273CAE"/>
    <w:rsid w:val="00273CE9"/>
    <w:rsid w:val="00274143"/>
    <w:rsid w:val="00274C20"/>
    <w:rsid w:val="00275108"/>
    <w:rsid w:val="0027553C"/>
    <w:rsid w:val="002764FC"/>
    <w:rsid w:val="00282089"/>
    <w:rsid w:val="00284023"/>
    <w:rsid w:val="00285C93"/>
    <w:rsid w:val="002871E9"/>
    <w:rsid w:val="00294C04"/>
    <w:rsid w:val="002A46EC"/>
    <w:rsid w:val="002A58E3"/>
    <w:rsid w:val="002B0052"/>
    <w:rsid w:val="002B0442"/>
    <w:rsid w:val="002B0635"/>
    <w:rsid w:val="002B121C"/>
    <w:rsid w:val="002B28EF"/>
    <w:rsid w:val="002B4043"/>
    <w:rsid w:val="002B612D"/>
    <w:rsid w:val="002B7976"/>
    <w:rsid w:val="002C48F6"/>
    <w:rsid w:val="002C4E3F"/>
    <w:rsid w:val="002C5D86"/>
    <w:rsid w:val="002C78EA"/>
    <w:rsid w:val="002D1F38"/>
    <w:rsid w:val="002D4A5A"/>
    <w:rsid w:val="002D4A7E"/>
    <w:rsid w:val="002D505A"/>
    <w:rsid w:val="002D6827"/>
    <w:rsid w:val="002D6D6A"/>
    <w:rsid w:val="002E4DD5"/>
    <w:rsid w:val="002E6CEF"/>
    <w:rsid w:val="002F04ED"/>
    <w:rsid w:val="002F1BBC"/>
    <w:rsid w:val="002F3127"/>
    <w:rsid w:val="002F391D"/>
    <w:rsid w:val="002F4037"/>
    <w:rsid w:val="002F43CA"/>
    <w:rsid w:val="002F5421"/>
    <w:rsid w:val="002F5E1B"/>
    <w:rsid w:val="002F686C"/>
    <w:rsid w:val="002F71BC"/>
    <w:rsid w:val="00300D3F"/>
    <w:rsid w:val="003022C2"/>
    <w:rsid w:val="0030236E"/>
    <w:rsid w:val="00304023"/>
    <w:rsid w:val="00305B55"/>
    <w:rsid w:val="00306607"/>
    <w:rsid w:val="003074D2"/>
    <w:rsid w:val="003074F8"/>
    <w:rsid w:val="00307B7B"/>
    <w:rsid w:val="00307B9E"/>
    <w:rsid w:val="00307ECF"/>
    <w:rsid w:val="0031147A"/>
    <w:rsid w:val="00314116"/>
    <w:rsid w:val="0031493E"/>
    <w:rsid w:val="0032086E"/>
    <w:rsid w:val="0032376F"/>
    <w:rsid w:val="003332ED"/>
    <w:rsid w:val="0033512E"/>
    <w:rsid w:val="00351D27"/>
    <w:rsid w:val="00353453"/>
    <w:rsid w:val="00353B09"/>
    <w:rsid w:val="00354407"/>
    <w:rsid w:val="00356F29"/>
    <w:rsid w:val="0035793D"/>
    <w:rsid w:val="003604A6"/>
    <w:rsid w:val="00360ACD"/>
    <w:rsid w:val="003614B4"/>
    <w:rsid w:val="00361B92"/>
    <w:rsid w:val="00363C5C"/>
    <w:rsid w:val="003644A0"/>
    <w:rsid w:val="0037184C"/>
    <w:rsid w:val="003725A5"/>
    <w:rsid w:val="00373FA2"/>
    <w:rsid w:val="003746D0"/>
    <w:rsid w:val="00377A5E"/>
    <w:rsid w:val="00382056"/>
    <w:rsid w:val="003835DD"/>
    <w:rsid w:val="00392EB5"/>
    <w:rsid w:val="00393D83"/>
    <w:rsid w:val="00394633"/>
    <w:rsid w:val="00394A20"/>
    <w:rsid w:val="0039551A"/>
    <w:rsid w:val="00396C6C"/>
    <w:rsid w:val="00397595"/>
    <w:rsid w:val="003A2CB4"/>
    <w:rsid w:val="003A4036"/>
    <w:rsid w:val="003A5039"/>
    <w:rsid w:val="003A5456"/>
    <w:rsid w:val="003A6699"/>
    <w:rsid w:val="003A790E"/>
    <w:rsid w:val="003B20DA"/>
    <w:rsid w:val="003B2E20"/>
    <w:rsid w:val="003B52C8"/>
    <w:rsid w:val="003C05B7"/>
    <w:rsid w:val="003C44F4"/>
    <w:rsid w:val="003C56FA"/>
    <w:rsid w:val="003D2676"/>
    <w:rsid w:val="003D4414"/>
    <w:rsid w:val="003D5D5A"/>
    <w:rsid w:val="003D6C0F"/>
    <w:rsid w:val="003E49E6"/>
    <w:rsid w:val="003E55AB"/>
    <w:rsid w:val="003E56A5"/>
    <w:rsid w:val="003F3203"/>
    <w:rsid w:val="003F3458"/>
    <w:rsid w:val="003F50AB"/>
    <w:rsid w:val="003F547B"/>
    <w:rsid w:val="003F6573"/>
    <w:rsid w:val="003F7320"/>
    <w:rsid w:val="004029DF"/>
    <w:rsid w:val="004061DD"/>
    <w:rsid w:val="00406438"/>
    <w:rsid w:val="00412AB4"/>
    <w:rsid w:val="00412D7B"/>
    <w:rsid w:val="00413500"/>
    <w:rsid w:val="00414764"/>
    <w:rsid w:val="00415607"/>
    <w:rsid w:val="00415658"/>
    <w:rsid w:val="004158E1"/>
    <w:rsid w:val="00415C52"/>
    <w:rsid w:val="00415CBE"/>
    <w:rsid w:val="004166AB"/>
    <w:rsid w:val="00420F34"/>
    <w:rsid w:val="00420FEC"/>
    <w:rsid w:val="00422ECF"/>
    <w:rsid w:val="00423B19"/>
    <w:rsid w:val="0042536D"/>
    <w:rsid w:val="00431E76"/>
    <w:rsid w:val="00436095"/>
    <w:rsid w:val="00440C81"/>
    <w:rsid w:val="0044150B"/>
    <w:rsid w:val="00444C5A"/>
    <w:rsid w:val="004502DF"/>
    <w:rsid w:val="00450FEE"/>
    <w:rsid w:val="00453C30"/>
    <w:rsid w:val="00455BDA"/>
    <w:rsid w:val="004563A2"/>
    <w:rsid w:val="00456E87"/>
    <w:rsid w:val="0046432F"/>
    <w:rsid w:val="00466A7B"/>
    <w:rsid w:val="0046721E"/>
    <w:rsid w:val="00467874"/>
    <w:rsid w:val="00471A5B"/>
    <w:rsid w:val="00473C72"/>
    <w:rsid w:val="00475E5F"/>
    <w:rsid w:val="00476406"/>
    <w:rsid w:val="00476B33"/>
    <w:rsid w:val="00481884"/>
    <w:rsid w:val="004869C2"/>
    <w:rsid w:val="004920F2"/>
    <w:rsid w:val="0049230E"/>
    <w:rsid w:val="00492726"/>
    <w:rsid w:val="00493BA4"/>
    <w:rsid w:val="004960C2"/>
    <w:rsid w:val="0049733A"/>
    <w:rsid w:val="004977DD"/>
    <w:rsid w:val="004A0FB1"/>
    <w:rsid w:val="004A4C40"/>
    <w:rsid w:val="004A699A"/>
    <w:rsid w:val="004A6CEB"/>
    <w:rsid w:val="004A6E06"/>
    <w:rsid w:val="004B5F5E"/>
    <w:rsid w:val="004B694A"/>
    <w:rsid w:val="004B7820"/>
    <w:rsid w:val="004C2C92"/>
    <w:rsid w:val="004C5515"/>
    <w:rsid w:val="004C5693"/>
    <w:rsid w:val="004C5FCF"/>
    <w:rsid w:val="004C6165"/>
    <w:rsid w:val="004C6A18"/>
    <w:rsid w:val="004C6D35"/>
    <w:rsid w:val="004C7019"/>
    <w:rsid w:val="004C71BF"/>
    <w:rsid w:val="004C7977"/>
    <w:rsid w:val="004D193E"/>
    <w:rsid w:val="004D1B8F"/>
    <w:rsid w:val="004D2F3E"/>
    <w:rsid w:val="004D3E08"/>
    <w:rsid w:val="004D4470"/>
    <w:rsid w:val="004D4538"/>
    <w:rsid w:val="004D72D7"/>
    <w:rsid w:val="004E0D82"/>
    <w:rsid w:val="004E2195"/>
    <w:rsid w:val="004E2ADF"/>
    <w:rsid w:val="004E2BBC"/>
    <w:rsid w:val="004E3100"/>
    <w:rsid w:val="004E6EB2"/>
    <w:rsid w:val="004F0451"/>
    <w:rsid w:val="004F2D44"/>
    <w:rsid w:val="004F78C1"/>
    <w:rsid w:val="00502374"/>
    <w:rsid w:val="0050274A"/>
    <w:rsid w:val="005034C9"/>
    <w:rsid w:val="005114AD"/>
    <w:rsid w:val="00511E01"/>
    <w:rsid w:val="00514596"/>
    <w:rsid w:val="005147C8"/>
    <w:rsid w:val="00514C43"/>
    <w:rsid w:val="00515FCF"/>
    <w:rsid w:val="0051634F"/>
    <w:rsid w:val="00516766"/>
    <w:rsid w:val="00517541"/>
    <w:rsid w:val="00517AE2"/>
    <w:rsid w:val="005205AF"/>
    <w:rsid w:val="00521678"/>
    <w:rsid w:val="00521AE0"/>
    <w:rsid w:val="00522155"/>
    <w:rsid w:val="00523619"/>
    <w:rsid w:val="0052450B"/>
    <w:rsid w:val="00525F48"/>
    <w:rsid w:val="005261BF"/>
    <w:rsid w:val="005262A5"/>
    <w:rsid w:val="00530913"/>
    <w:rsid w:val="00530C81"/>
    <w:rsid w:val="00531521"/>
    <w:rsid w:val="0053205E"/>
    <w:rsid w:val="00533F65"/>
    <w:rsid w:val="005353AA"/>
    <w:rsid w:val="00535B34"/>
    <w:rsid w:val="00535E9C"/>
    <w:rsid w:val="005434F6"/>
    <w:rsid w:val="00544322"/>
    <w:rsid w:val="00544F9D"/>
    <w:rsid w:val="0054556B"/>
    <w:rsid w:val="00545B0D"/>
    <w:rsid w:val="00546B2E"/>
    <w:rsid w:val="00546C01"/>
    <w:rsid w:val="00547092"/>
    <w:rsid w:val="0055082A"/>
    <w:rsid w:val="005511DF"/>
    <w:rsid w:val="00551F82"/>
    <w:rsid w:val="00553D46"/>
    <w:rsid w:val="005546B2"/>
    <w:rsid w:val="00554CF3"/>
    <w:rsid w:val="0055549D"/>
    <w:rsid w:val="00560314"/>
    <w:rsid w:val="005612D6"/>
    <w:rsid w:val="00562C89"/>
    <w:rsid w:val="00566ADC"/>
    <w:rsid w:val="00567223"/>
    <w:rsid w:val="00567FCF"/>
    <w:rsid w:val="00573923"/>
    <w:rsid w:val="005748E6"/>
    <w:rsid w:val="005751FD"/>
    <w:rsid w:val="00575632"/>
    <w:rsid w:val="00576BC9"/>
    <w:rsid w:val="00576D8C"/>
    <w:rsid w:val="0057766C"/>
    <w:rsid w:val="00577846"/>
    <w:rsid w:val="00577B97"/>
    <w:rsid w:val="00580DF8"/>
    <w:rsid w:val="00580F52"/>
    <w:rsid w:val="0058218E"/>
    <w:rsid w:val="00582391"/>
    <w:rsid w:val="00582BA5"/>
    <w:rsid w:val="0058465D"/>
    <w:rsid w:val="00585CC3"/>
    <w:rsid w:val="00586192"/>
    <w:rsid w:val="00586EEF"/>
    <w:rsid w:val="00587512"/>
    <w:rsid w:val="005905A2"/>
    <w:rsid w:val="00591ACA"/>
    <w:rsid w:val="00592712"/>
    <w:rsid w:val="00596AA5"/>
    <w:rsid w:val="005A260F"/>
    <w:rsid w:val="005A347C"/>
    <w:rsid w:val="005A3DA9"/>
    <w:rsid w:val="005A5465"/>
    <w:rsid w:val="005A5A9B"/>
    <w:rsid w:val="005A7F4B"/>
    <w:rsid w:val="005B0ECD"/>
    <w:rsid w:val="005B5535"/>
    <w:rsid w:val="005B5B36"/>
    <w:rsid w:val="005C0470"/>
    <w:rsid w:val="005C055E"/>
    <w:rsid w:val="005C16E8"/>
    <w:rsid w:val="005C1749"/>
    <w:rsid w:val="005C324D"/>
    <w:rsid w:val="005D272B"/>
    <w:rsid w:val="005D2CC8"/>
    <w:rsid w:val="005E2528"/>
    <w:rsid w:val="005E345F"/>
    <w:rsid w:val="005F17C3"/>
    <w:rsid w:val="005F1B02"/>
    <w:rsid w:val="005F1CC3"/>
    <w:rsid w:val="005F51EC"/>
    <w:rsid w:val="005F5C3D"/>
    <w:rsid w:val="005F6E81"/>
    <w:rsid w:val="005F6F99"/>
    <w:rsid w:val="0060084B"/>
    <w:rsid w:val="00600B13"/>
    <w:rsid w:val="00600E8B"/>
    <w:rsid w:val="0060251F"/>
    <w:rsid w:val="00605F65"/>
    <w:rsid w:val="00607F99"/>
    <w:rsid w:val="0061544C"/>
    <w:rsid w:val="00616401"/>
    <w:rsid w:val="006167A2"/>
    <w:rsid w:val="0062215C"/>
    <w:rsid w:val="0062553B"/>
    <w:rsid w:val="00625E4E"/>
    <w:rsid w:val="00625EF6"/>
    <w:rsid w:val="00625FE5"/>
    <w:rsid w:val="00627519"/>
    <w:rsid w:val="00627C79"/>
    <w:rsid w:val="00627D89"/>
    <w:rsid w:val="00630B6B"/>
    <w:rsid w:val="00632C7A"/>
    <w:rsid w:val="006342CC"/>
    <w:rsid w:val="00634A5F"/>
    <w:rsid w:val="00635D6D"/>
    <w:rsid w:val="0063780C"/>
    <w:rsid w:val="00637EF1"/>
    <w:rsid w:val="0064024E"/>
    <w:rsid w:val="00642D0F"/>
    <w:rsid w:val="00643755"/>
    <w:rsid w:val="00647E92"/>
    <w:rsid w:val="006508FB"/>
    <w:rsid w:val="0065736E"/>
    <w:rsid w:val="00660368"/>
    <w:rsid w:val="0066080C"/>
    <w:rsid w:val="00662252"/>
    <w:rsid w:val="00666082"/>
    <w:rsid w:val="006661D3"/>
    <w:rsid w:val="00670C92"/>
    <w:rsid w:val="0067244A"/>
    <w:rsid w:val="0067328B"/>
    <w:rsid w:val="00675D59"/>
    <w:rsid w:val="00677FA2"/>
    <w:rsid w:val="00680121"/>
    <w:rsid w:val="00680215"/>
    <w:rsid w:val="00681FBE"/>
    <w:rsid w:val="00683FC9"/>
    <w:rsid w:val="006843C7"/>
    <w:rsid w:val="006857A6"/>
    <w:rsid w:val="00686E9E"/>
    <w:rsid w:val="0069089C"/>
    <w:rsid w:val="00690DA8"/>
    <w:rsid w:val="00691682"/>
    <w:rsid w:val="00692563"/>
    <w:rsid w:val="0069271F"/>
    <w:rsid w:val="00692DA9"/>
    <w:rsid w:val="006945B9"/>
    <w:rsid w:val="00696678"/>
    <w:rsid w:val="00697043"/>
    <w:rsid w:val="006A233E"/>
    <w:rsid w:val="006A50FE"/>
    <w:rsid w:val="006B47DF"/>
    <w:rsid w:val="006B552D"/>
    <w:rsid w:val="006C0A38"/>
    <w:rsid w:val="006C1E85"/>
    <w:rsid w:val="006C5E68"/>
    <w:rsid w:val="006C73FF"/>
    <w:rsid w:val="006C7724"/>
    <w:rsid w:val="006C7C07"/>
    <w:rsid w:val="006D131F"/>
    <w:rsid w:val="006D2A54"/>
    <w:rsid w:val="006D2FBF"/>
    <w:rsid w:val="006D5E02"/>
    <w:rsid w:val="006D61DC"/>
    <w:rsid w:val="006D6B0A"/>
    <w:rsid w:val="006E000D"/>
    <w:rsid w:val="006E1DEE"/>
    <w:rsid w:val="006F04B8"/>
    <w:rsid w:val="006F1B82"/>
    <w:rsid w:val="006F2222"/>
    <w:rsid w:val="006F3878"/>
    <w:rsid w:val="006F434A"/>
    <w:rsid w:val="006F6BDF"/>
    <w:rsid w:val="006F6EA5"/>
    <w:rsid w:val="006F74B8"/>
    <w:rsid w:val="007005E8"/>
    <w:rsid w:val="00701247"/>
    <w:rsid w:val="0070200D"/>
    <w:rsid w:val="00702204"/>
    <w:rsid w:val="00702D9C"/>
    <w:rsid w:val="00713190"/>
    <w:rsid w:val="00716292"/>
    <w:rsid w:val="00720487"/>
    <w:rsid w:val="00721E32"/>
    <w:rsid w:val="00721E85"/>
    <w:rsid w:val="00721F77"/>
    <w:rsid w:val="00723251"/>
    <w:rsid w:val="00723C5E"/>
    <w:rsid w:val="00723E28"/>
    <w:rsid w:val="00725A9D"/>
    <w:rsid w:val="00727E13"/>
    <w:rsid w:val="00731787"/>
    <w:rsid w:val="007326E2"/>
    <w:rsid w:val="00733470"/>
    <w:rsid w:val="0073433C"/>
    <w:rsid w:val="0073462F"/>
    <w:rsid w:val="00734CF8"/>
    <w:rsid w:val="007353DE"/>
    <w:rsid w:val="007363B4"/>
    <w:rsid w:val="00737418"/>
    <w:rsid w:val="00740F75"/>
    <w:rsid w:val="00741EC1"/>
    <w:rsid w:val="007437E0"/>
    <w:rsid w:val="007467FE"/>
    <w:rsid w:val="00746B48"/>
    <w:rsid w:val="007512F5"/>
    <w:rsid w:val="00757FC2"/>
    <w:rsid w:val="007603DD"/>
    <w:rsid w:val="007619FB"/>
    <w:rsid w:val="0077240F"/>
    <w:rsid w:val="00772446"/>
    <w:rsid w:val="00773655"/>
    <w:rsid w:val="00780909"/>
    <w:rsid w:val="00786EF0"/>
    <w:rsid w:val="00791038"/>
    <w:rsid w:val="00791782"/>
    <w:rsid w:val="00791AD3"/>
    <w:rsid w:val="00796195"/>
    <w:rsid w:val="007A097E"/>
    <w:rsid w:val="007A1DB2"/>
    <w:rsid w:val="007A2499"/>
    <w:rsid w:val="007A3561"/>
    <w:rsid w:val="007A38A9"/>
    <w:rsid w:val="007A5FB3"/>
    <w:rsid w:val="007A602A"/>
    <w:rsid w:val="007A6DB9"/>
    <w:rsid w:val="007A7A81"/>
    <w:rsid w:val="007B1B40"/>
    <w:rsid w:val="007B3BC6"/>
    <w:rsid w:val="007B5D65"/>
    <w:rsid w:val="007B76AD"/>
    <w:rsid w:val="007B7AD6"/>
    <w:rsid w:val="007B7BAB"/>
    <w:rsid w:val="007C001C"/>
    <w:rsid w:val="007C011B"/>
    <w:rsid w:val="007C09D0"/>
    <w:rsid w:val="007C14AF"/>
    <w:rsid w:val="007C1608"/>
    <w:rsid w:val="007C201A"/>
    <w:rsid w:val="007C3BFD"/>
    <w:rsid w:val="007C3FB8"/>
    <w:rsid w:val="007C47E5"/>
    <w:rsid w:val="007C7A01"/>
    <w:rsid w:val="007D0184"/>
    <w:rsid w:val="007D10A1"/>
    <w:rsid w:val="007D1CFB"/>
    <w:rsid w:val="007D22E4"/>
    <w:rsid w:val="007D4008"/>
    <w:rsid w:val="007D40E2"/>
    <w:rsid w:val="007D46BC"/>
    <w:rsid w:val="007D5CE5"/>
    <w:rsid w:val="007D61BE"/>
    <w:rsid w:val="007D642D"/>
    <w:rsid w:val="007D7BDE"/>
    <w:rsid w:val="007E1FB3"/>
    <w:rsid w:val="007E2309"/>
    <w:rsid w:val="007E3DA4"/>
    <w:rsid w:val="007E51BC"/>
    <w:rsid w:val="007E71C2"/>
    <w:rsid w:val="007E7F7C"/>
    <w:rsid w:val="007F0BDA"/>
    <w:rsid w:val="007F22CE"/>
    <w:rsid w:val="007F34FA"/>
    <w:rsid w:val="007F423E"/>
    <w:rsid w:val="007F579B"/>
    <w:rsid w:val="007F71EA"/>
    <w:rsid w:val="0080135D"/>
    <w:rsid w:val="00801B0E"/>
    <w:rsid w:val="00802A8C"/>
    <w:rsid w:val="00803C38"/>
    <w:rsid w:val="008059FA"/>
    <w:rsid w:val="00806008"/>
    <w:rsid w:val="0081128E"/>
    <w:rsid w:val="008114CF"/>
    <w:rsid w:val="00814292"/>
    <w:rsid w:val="00816956"/>
    <w:rsid w:val="00817A81"/>
    <w:rsid w:val="00823FB7"/>
    <w:rsid w:val="00826A31"/>
    <w:rsid w:val="00832594"/>
    <w:rsid w:val="00833336"/>
    <w:rsid w:val="008354C8"/>
    <w:rsid w:val="0083588E"/>
    <w:rsid w:val="00841C17"/>
    <w:rsid w:val="00842BE8"/>
    <w:rsid w:val="008445A5"/>
    <w:rsid w:val="008455B6"/>
    <w:rsid w:val="00846336"/>
    <w:rsid w:val="00847E6B"/>
    <w:rsid w:val="008513E7"/>
    <w:rsid w:val="00852534"/>
    <w:rsid w:val="00853A3B"/>
    <w:rsid w:val="008543C5"/>
    <w:rsid w:val="00855E52"/>
    <w:rsid w:val="00856597"/>
    <w:rsid w:val="00857084"/>
    <w:rsid w:val="00857858"/>
    <w:rsid w:val="00861404"/>
    <w:rsid w:val="00865D90"/>
    <w:rsid w:val="00867C40"/>
    <w:rsid w:val="00867D42"/>
    <w:rsid w:val="0087091A"/>
    <w:rsid w:val="00870E04"/>
    <w:rsid w:val="00872F6A"/>
    <w:rsid w:val="008808A6"/>
    <w:rsid w:val="00882AB3"/>
    <w:rsid w:val="00884FEA"/>
    <w:rsid w:val="00885C36"/>
    <w:rsid w:val="008874EA"/>
    <w:rsid w:val="00887C09"/>
    <w:rsid w:val="00892B0D"/>
    <w:rsid w:val="00896424"/>
    <w:rsid w:val="00896915"/>
    <w:rsid w:val="00896D7A"/>
    <w:rsid w:val="008A4778"/>
    <w:rsid w:val="008A55BC"/>
    <w:rsid w:val="008A6DA5"/>
    <w:rsid w:val="008B137E"/>
    <w:rsid w:val="008B30DD"/>
    <w:rsid w:val="008B4A4E"/>
    <w:rsid w:val="008B5824"/>
    <w:rsid w:val="008B7924"/>
    <w:rsid w:val="008C24D3"/>
    <w:rsid w:val="008C26E3"/>
    <w:rsid w:val="008C3BC0"/>
    <w:rsid w:val="008C43B4"/>
    <w:rsid w:val="008C4EE5"/>
    <w:rsid w:val="008C5023"/>
    <w:rsid w:val="008C6F53"/>
    <w:rsid w:val="008C7123"/>
    <w:rsid w:val="008D0092"/>
    <w:rsid w:val="008E1339"/>
    <w:rsid w:val="008E2643"/>
    <w:rsid w:val="008E5E4C"/>
    <w:rsid w:val="008E7EF5"/>
    <w:rsid w:val="008F0B03"/>
    <w:rsid w:val="008F2028"/>
    <w:rsid w:val="008F293D"/>
    <w:rsid w:val="008F2B31"/>
    <w:rsid w:val="008F2D42"/>
    <w:rsid w:val="008F338C"/>
    <w:rsid w:val="008F3E47"/>
    <w:rsid w:val="00902E7C"/>
    <w:rsid w:val="0090330A"/>
    <w:rsid w:val="00910A3A"/>
    <w:rsid w:val="00911FA1"/>
    <w:rsid w:val="009134C5"/>
    <w:rsid w:val="00913640"/>
    <w:rsid w:val="00916FBE"/>
    <w:rsid w:val="0091732A"/>
    <w:rsid w:val="009235EC"/>
    <w:rsid w:val="009278FD"/>
    <w:rsid w:val="00927ACE"/>
    <w:rsid w:val="00930B71"/>
    <w:rsid w:val="00932950"/>
    <w:rsid w:val="009344BA"/>
    <w:rsid w:val="009345D6"/>
    <w:rsid w:val="00936356"/>
    <w:rsid w:val="009364A5"/>
    <w:rsid w:val="00940F32"/>
    <w:rsid w:val="00941EC9"/>
    <w:rsid w:val="00943C54"/>
    <w:rsid w:val="00943FAE"/>
    <w:rsid w:val="00944D5A"/>
    <w:rsid w:val="0094709C"/>
    <w:rsid w:val="00950114"/>
    <w:rsid w:val="009525B7"/>
    <w:rsid w:val="009530F3"/>
    <w:rsid w:val="00957165"/>
    <w:rsid w:val="0095771C"/>
    <w:rsid w:val="00957A26"/>
    <w:rsid w:val="00957E03"/>
    <w:rsid w:val="00960560"/>
    <w:rsid w:val="00960E8B"/>
    <w:rsid w:val="00961394"/>
    <w:rsid w:val="00964A48"/>
    <w:rsid w:val="00967AED"/>
    <w:rsid w:val="009717DF"/>
    <w:rsid w:val="00972C0D"/>
    <w:rsid w:val="00974317"/>
    <w:rsid w:val="0097666C"/>
    <w:rsid w:val="009774F8"/>
    <w:rsid w:val="00981416"/>
    <w:rsid w:val="00982027"/>
    <w:rsid w:val="0098248B"/>
    <w:rsid w:val="00983E3D"/>
    <w:rsid w:val="00987DEE"/>
    <w:rsid w:val="00990546"/>
    <w:rsid w:val="0099095B"/>
    <w:rsid w:val="00994145"/>
    <w:rsid w:val="009946CB"/>
    <w:rsid w:val="00995384"/>
    <w:rsid w:val="00996198"/>
    <w:rsid w:val="009A002A"/>
    <w:rsid w:val="009A0D0A"/>
    <w:rsid w:val="009A1E43"/>
    <w:rsid w:val="009A1E8A"/>
    <w:rsid w:val="009A3F03"/>
    <w:rsid w:val="009A4489"/>
    <w:rsid w:val="009A4EE2"/>
    <w:rsid w:val="009A511E"/>
    <w:rsid w:val="009A54CF"/>
    <w:rsid w:val="009B0E68"/>
    <w:rsid w:val="009B1751"/>
    <w:rsid w:val="009B2CBA"/>
    <w:rsid w:val="009C14A6"/>
    <w:rsid w:val="009C1C27"/>
    <w:rsid w:val="009C497D"/>
    <w:rsid w:val="009C5529"/>
    <w:rsid w:val="009D11C0"/>
    <w:rsid w:val="009D1E71"/>
    <w:rsid w:val="009D25BB"/>
    <w:rsid w:val="009D2943"/>
    <w:rsid w:val="009D3157"/>
    <w:rsid w:val="009D3184"/>
    <w:rsid w:val="009D3B30"/>
    <w:rsid w:val="009D44A9"/>
    <w:rsid w:val="009D54EC"/>
    <w:rsid w:val="009D6A45"/>
    <w:rsid w:val="009D7343"/>
    <w:rsid w:val="009D7661"/>
    <w:rsid w:val="009D7FF8"/>
    <w:rsid w:val="009E1EF7"/>
    <w:rsid w:val="009E62CC"/>
    <w:rsid w:val="009E6527"/>
    <w:rsid w:val="009E69C6"/>
    <w:rsid w:val="009E6C10"/>
    <w:rsid w:val="009E6F07"/>
    <w:rsid w:val="009E70E6"/>
    <w:rsid w:val="009F2268"/>
    <w:rsid w:val="009F3237"/>
    <w:rsid w:val="009F4A1C"/>
    <w:rsid w:val="009F6843"/>
    <w:rsid w:val="009F6B49"/>
    <w:rsid w:val="009F7381"/>
    <w:rsid w:val="00A00041"/>
    <w:rsid w:val="00A0030E"/>
    <w:rsid w:val="00A01174"/>
    <w:rsid w:val="00A022ED"/>
    <w:rsid w:val="00A036E9"/>
    <w:rsid w:val="00A037E0"/>
    <w:rsid w:val="00A039A0"/>
    <w:rsid w:val="00A05C53"/>
    <w:rsid w:val="00A073CC"/>
    <w:rsid w:val="00A12B44"/>
    <w:rsid w:val="00A12C0F"/>
    <w:rsid w:val="00A13819"/>
    <w:rsid w:val="00A22EDE"/>
    <w:rsid w:val="00A238BD"/>
    <w:rsid w:val="00A2695C"/>
    <w:rsid w:val="00A26DCB"/>
    <w:rsid w:val="00A27535"/>
    <w:rsid w:val="00A30651"/>
    <w:rsid w:val="00A31ADE"/>
    <w:rsid w:val="00A32A1C"/>
    <w:rsid w:val="00A340A0"/>
    <w:rsid w:val="00A35056"/>
    <w:rsid w:val="00A36F09"/>
    <w:rsid w:val="00A408BB"/>
    <w:rsid w:val="00A4184A"/>
    <w:rsid w:val="00A41867"/>
    <w:rsid w:val="00A419D0"/>
    <w:rsid w:val="00A42F48"/>
    <w:rsid w:val="00A43655"/>
    <w:rsid w:val="00A43C56"/>
    <w:rsid w:val="00A445D7"/>
    <w:rsid w:val="00A44A5A"/>
    <w:rsid w:val="00A44D6D"/>
    <w:rsid w:val="00A4782B"/>
    <w:rsid w:val="00A507DA"/>
    <w:rsid w:val="00A52870"/>
    <w:rsid w:val="00A53266"/>
    <w:rsid w:val="00A60349"/>
    <w:rsid w:val="00A60373"/>
    <w:rsid w:val="00A634DD"/>
    <w:rsid w:val="00A63B65"/>
    <w:rsid w:val="00A65039"/>
    <w:rsid w:val="00A6580A"/>
    <w:rsid w:val="00A70C26"/>
    <w:rsid w:val="00A75FB0"/>
    <w:rsid w:val="00A765AE"/>
    <w:rsid w:val="00A76D3B"/>
    <w:rsid w:val="00A80685"/>
    <w:rsid w:val="00A81486"/>
    <w:rsid w:val="00A81DD6"/>
    <w:rsid w:val="00A83870"/>
    <w:rsid w:val="00A83AC0"/>
    <w:rsid w:val="00A8582F"/>
    <w:rsid w:val="00A87DC9"/>
    <w:rsid w:val="00A93A5F"/>
    <w:rsid w:val="00A97ED3"/>
    <w:rsid w:val="00AA1CA3"/>
    <w:rsid w:val="00AA5EB6"/>
    <w:rsid w:val="00AB0B10"/>
    <w:rsid w:val="00AB1012"/>
    <w:rsid w:val="00AB34EA"/>
    <w:rsid w:val="00AB3EC6"/>
    <w:rsid w:val="00AB5CE8"/>
    <w:rsid w:val="00AB79AB"/>
    <w:rsid w:val="00AB79FF"/>
    <w:rsid w:val="00AC0B90"/>
    <w:rsid w:val="00AC187B"/>
    <w:rsid w:val="00AC1D31"/>
    <w:rsid w:val="00AC43C5"/>
    <w:rsid w:val="00AC4BE4"/>
    <w:rsid w:val="00AC650B"/>
    <w:rsid w:val="00AC6CB7"/>
    <w:rsid w:val="00AD0AE7"/>
    <w:rsid w:val="00AD20BA"/>
    <w:rsid w:val="00AD358F"/>
    <w:rsid w:val="00AD6932"/>
    <w:rsid w:val="00AD7948"/>
    <w:rsid w:val="00AE08B6"/>
    <w:rsid w:val="00AE0F81"/>
    <w:rsid w:val="00AE260B"/>
    <w:rsid w:val="00AE353C"/>
    <w:rsid w:val="00AE7DBF"/>
    <w:rsid w:val="00AF01A3"/>
    <w:rsid w:val="00AF05AE"/>
    <w:rsid w:val="00AF3129"/>
    <w:rsid w:val="00AF402E"/>
    <w:rsid w:val="00B044FA"/>
    <w:rsid w:val="00B04A33"/>
    <w:rsid w:val="00B11DC1"/>
    <w:rsid w:val="00B12638"/>
    <w:rsid w:val="00B12D75"/>
    <w:rsid w:val="00B14218"/>
    <w:rsid w:val="00B17022"/>
    <w:rsid w:val="00B20E14"/>
    <w:rsid w:val="00B223CD"/>
    <w:rsid w:val="00B24DFE"/>
    <w:rsid w:val="00B31CB7"/>
    <w:rsid w:val="00B326D0"/>
    <w:rsid w:val="00B32D13"/>
    <w:rsid w:val="00B33C40"/>
    <w:rsid w:val="00B348BA"/>
    <w:rsid w:val="00B34B17"/>
    <w:rsid w:val="00B34D06"/>
    <w:rsid w:val="00B35476"/>
    <w:rsid w:val="00B402C8"/>
    <w:rsid w:val="00B41C6E"/>
    <w:rsid w:val="00B4433C"/>
    <w:rsid w:val="00B456D8"/>
    <w:rsid w:val="00B45750"/>
    <w:rsid w:val="00B4724E"/>
    <w:rsid w:val="00B47906"/>
    <w:rsid w:val="00B505EE"/>
    <w:rsid w:val="00B51A94"/>
    <w:rsid w:val="00B53906"/>
    <w:rsid w:val="00B54FDF"/>
    <w:rsid w:val="00B57BDB"/>
    <w:rsid w:val="00B609CF"/>
    <w:rsid w:val="00B620B6"/>
    <w:rsid w:val="00B630AF"/>
    <w:rsid w:val="00B65429"/>
    <w:rsid w:val="00B7215C"/>
    <w:rsid w:val="00B7403F"/>
    <w:rsid w:val="00B74399"/>
    <w:rsid w:val="00B75E84"/>
    <w:rsid w:val="00B767A3"/>
    <w:rsid w:val="00B775D6"/>
    <w:rsid w:val="00B80B3C"/>
    <w:rsid w:val="00B81E93"/>
    <w:rsid w:val="00B82916"/>
    <w:rsid w:val="00B8444C"/>
    <w:rsid w:val="00B9244B"/>
    <w:rsid w:val="00B947D5"/>
    <w:rsid w:val="00B96911"/>
    <w:rsid w:val="00BA231B"/>
    <w:rsid w:val="00BA44F3"/>
    <w:rsid w:val="00BA6F09"/>
    <w:rsid w:val="00BA72A9"/>
    <w:rsid w:val="00BB170A"/>
    <w:rsid w:val="00BB4EEB"/>
    <w:rsid w:val="00BB70EF"/>
    <w:rsid w:val="00BC0CEE"/>
    <w:rsid w:val="00BC2112"/>
    <w:rsid w:val="00BC2854"/>
    <w:rsid w:val="00BC34F2"/>
    <w:rsid w:val="00BC562D"/>
    <w:rsid w:val="00BD223E"/>
    <w:rsid w:val="00BD25EB"/>
    <w:rsid w:val="00BD2E08"/>
    <w:rsid w:val="00BE492A"/>
    <w:rsid w:val="00BE4B78"/>
    <w:rsid w:val="00BF0853"/>
    <w:rsid w:val="00BF086D"/>
    <w:rsid w:val="00BF1F1A"/>
    <w:rsid w:val="00BF4BC2"/>
    <w:rsid w:val="00BF4D8A"/>
    <w:rsid w:val="00BF4EBA"/>
    <w:rsid w:val="00BF59AA"/>
    <w:rsid w:val="00BF7639"/>
    <w:rsid w:val="00C01808"/>
    <w:rsid w:val="00C019CB"/>
    <w:rsid w:val="00C04439"/>
    <w:rsid w:val="00C064AE"/>
    <w:rsid w:val="00C100DD"/>
    <w:rsid w:val="00C12ABA"/>
    <w:rsid w:val="00C20828"/>
    <w:rsid w:val="00C223B4"/>
    <w:rsid w:val="00C2546A"/>
    <w:rsid w:val="00C30684"/>
    <w:rsid w:val="00C34F00"/>
    <w:rsid w:val="00C356B9"/>
    <w:rsid w:val="00C362C1"/>
    <w:rsid w:val="00C37D0F"/>
    <w:rsid w:val="00C37D64"/>
    <w:rsid w:val="00C410FB"/>
    <w:rsid w:val="00C4167D"/>
    <w:rsid w:val="00C439B2"/>
    <w:rsid w:val="00C4496A"/>
    <w:rsid w:val="00C469F6"/>
    <w:rsid w:val="00C47C92"/>
    <w:rsid w:val="00C53358"/>
    <w:rsid w:val="00C5500A"/>
    <w:rsid w:val="00C5504F"/>
    <w:rsid w:val="00C55B49"/>
    <w:rsid w:val="00C6545C"/>
    <w:rsid w:val="00C674BA"/>
    <w:rsid w:val="00C67F15"/>
    <w:rsid w:val="00C67FE3"/>
    <w:rsid w:val="00C744E3"/>
    <w:rsid w:val="00C75B62"/>
    <w:rsid w:val="00C76E42"/>
    <w:rsid w:val="00C77093"/>
    <w:rsid w:val="00C7709A"/>
    <w:rsid w:val="00C815D0"/>
    <w:rsid w:val="00C81815"/>
    <w:rsid w:val="00C82D0E"/>
    <w:rsid w:val="00C839E7"/>
    <w:rsid w:val="00C83C01"/>
    <w:rsid w:val="00C843B1"/>
    <w:rsid w:val="00C857D1"/>
    <w:rsid w:val="00C86185"/>
    <w:rsid w:val="00C902CA"/>
    <w:rsid w:val="00C92E0D"/>
    <w:rsid w:val="00C977D2"/>
    <w:rsid w:val="00C97D7F"/>
    <w:rsid w:val="00CA2006"/>
    <w:rsid w:val="00CA3B19"/>
    <w:rsid w:val="00CA4651"/>
    <w:rsid w:val="00CA4734"/>
    <w:rsid w:val="00CA55CF"/>
    <w:rsid w:val="00CA64D7"/>
    <w:rsid w:val="00CA721E"/>
    <w:rsid w:val="00CA7339"/>
    <w:rsid w:val="00CA7C79"/>
    <w:rsid w:val="00CB1948"/>
    <w:rsid w:val="00CB39D3"/>
    <w:rsid w:val="00CB58E1"/>
    <w:rsid w:val="00CB638A"/>
    <w:rsid w:val="00CC0898"/>
    <w:rsid w:val="00CC5C4A"/>
    <w:rsid w:val="00CD090F"/>
    <w:rsid w:val="00CD22EE"/>
    <w:rsid w:val="00CD3007"/>
    <w:rsid w:val="00CD395C"/>
    <w:rsid w:val="00CD3B78"/>
    <w:rsid w:val="00CD4C1B"/>
    <w:rsid w:val="00CE1B2B"/>
    <w:rsid w:val="00CE1BE2"/>
    <w:rsid w:val="00CE26CE"/>
    <w:rsid w:val="00CE3233"/>
    <w:rsid w:val="00CE41F1"/>
    <w:rsid w:val="00CE4726"/>
    <w:rsid w:val="00CF07E3"/>
    <w:rsid w:val="00D00D6E"/>
    <w:rsid w:val="00D03226"/>
    <w:rsid w:val="00D04973"/>
    <w:rsid w:val="00D04E95"/>
    <w:rsid w:val="00D108B1"/>
    <w:rsid w:val="00D11B4D"/>
    <w:rsid w:val="00D13AF1"/>
    <w:rsid w:val="00D14427"/>
    <w:rsid w:val="00D14ABB"/>
    <w:rsid w:val="00D1772D"/>
    <w:rsid w:val="00D21415"/>
    <w:rsid w:val="00D22BAF"/>
    <w:rsid w:val="00D24506"/>
    <w:rsid w:val="00D25144"/>
    <w:rsid w:val="00D259B2"/>
    <w:rsid w:val="00D25FF8"/>
    <w:rsid w:val="00D324F5"/>
    <w:rsid w:val="00D334A5"/>
    <w:rsid w:val="00D3569E"/>
    <w:rsid w:val="00D37621"/>
    <w:rsid w:val="00D4047E"/>
    <w:rsid w:val="00D41936"/>
    <w:rsid w:val="00D4642B"/>
    <w:rsid w:val="00D47C19"/>
    <w:rsid w:val="00D47FF6"/>
    <w:rsid w:val="00D50B61"/>
    <w:rsid w:val="00D51061"/>
    <w:rsid w:val="00D533AB"/>
    <w:rsid w:val="00D53919"/>
    <w:rsid w:val="00D607CD"/>
    <w:rsid w:val="00D62290"/>
    <w:rsid w:val="00D6345B"/>
    <w:rsid w:val="00D64F8B"/>
    <w:rsid w:val="00D71E65"/>
    <w:rsid w:val="00D727D2"/>
    <w:rsid w:val="00D73BAA"/>
    <w:rsid w:val="00D74073"/>
    <w:rsid w:val="00D74337"/>
    <w:rsid w:val="00D75D29"/>
    <w:rsid w:val="00D82BBB"/>
    <w:rsid w:val="00D84B2E"/>
    <w:rsid w:val="00D86441"/>
    <w:rsid w:val="00D874DE"/>
    <w:rsid w:val="00D91D0D"/>
    <w:rsid w:val="00D9284A"/>
    <w:rsid w:val="00D94DD9"/>
    <w:rsid w:val="00D97379"/>
    <w:rsid w:val="00DA02D3"/>
    <w:rsid w:val="00DA0481"/>
    <w:rsid w:val="00DA085B"/>
    <w:rsid w:val="00DA1B73"/>
    <w:rsid w:val="00DA3EFB"/>
    <w:rsid w:val="00DA539D"/>
    <w:rsid w:val="00DA7BBD"/>
    <w:rsid w:val="00DB062C"/>
    <w:rsid w:val="00DB21D2"/>
    <w:rsid w:val="00DB22B0"/>
    <w:rsid w:val="00DB286F"/>
    <w:rsid w:val="00DB2980"/>
    <w:rsid w:val="00DB418C"/>
    <w:rsid w:val="00DB4DD7"/>
    <w:rsid w:val="00DB50AA"/>
    <w:rsid w:val="00DB5C0A"/>
    <w:rsid w:val="00DB6054"/>
    <w:rsid w:val="00DB6C85"/>
    <w:rsid w:val="00DC10D0"/>
    <w:rsid w:val="00DC1DA7"/>
    <w:rsid w:val="00DC22E5"/>
    <w:rsid w:val="00DC3285"/>
    <w:rsid w:val="00DC54B3"/>
    <w:rsid w:val="00DC7638"/>
    <w:rsid w:val="00DD0D67"/>
    <w:rsid w:val="00DD3459"/>
    <w:rsid w:val="00DD6CF3"/>
    <w:rsid w:val="00DD6E1A"/>
    <w:rsid w:val="00DD718A"/>
    <w:rsid w:val="00DE1385"/>
    <w:rsid w:val="00DE34B9"/>
    <w:rsid w:val="00DE691D"/>
    <w:rsid w:val="00DE758F"/>
    <w:rsid w:val="00DF08D0"/>
    <w:rsid w:val="00DF19AD"/>
    <w:rsid w:val="00DF7A9B"/>
    <w:rsid w:val="00E01A34"/>
    <w:rsid w:val="00E0346C"/>
    <w:rsid w:val="00E049AD"/>
    <w:rsid w:val="00E06546"/>
    <w:rsid w:val="00E07284"/>
    <w:rsid w:val="00E07910"/>
    <w:rsid w:val="00E10032"/>
    <w:rsid w:val="00E13DCA"/>
    <w:rsid w:val="00E141A6"/>
    <w:rsid w:val="00E14C74"/>
    <w:rsid w:val="00E15530"/>
    <w:rsid w:val="00E1604E"/>
    <w:rsid w:val="00E1624C"/>
    <w:rsid w:val="00E16E28"/>
    <w:rsid w:val="00E17B52"/>
    <w:rsid w:val="00E21023"/>
    <w:rsid w:val="00E21C7F"/>
    <w:rsid w:val="00E23308"/>
    <w:rsid w:val="00E23E54"/>
    <w:rsid w:val="00E30381"/>
    <w:rsid w:val="00E30A72"/>
    <w:rsid w:val="00E33EF4"/>
    <w:rsid w:val="00E34C2C"/>
    <w:rsid w:val="00E40467"/>
    <w:rsid w:val="00E4167A"/>
    <w:rsid w:val="00E449C1"/>
    <w:rsid w:val="00E51157"/>
    <w:rsid w:val="00E51999"/>
    <w:rsid w:val="00E52B00"/>
    <w:rsid w:val="00E53EC1"/>
    <w:rsid w:val="00E5556B"/>
    <w:rsid w:val="00E56BD6"/>
    <w:rsid w:val="00E61623"/>
    <w:rsid w:val="00E61895"/>
    <w:rsid w:val="00E626FB"/>
    <w:rsid w:val="00E64BBF"/>
    <w:rsid w:val="00E712F2"/>
    <w:rsid w:val="00E735DB"/>
    <w:rsid w:val="00E73994"/>
    <w:rsid w:val="00E74A13"/>
    <w:rsid w:val="00E76370"/>
    <w:rsid w:val="00E8140A"/>
    <w:rsid w:val="00E818B1"/>
    <w:rsid w:val="00E85593"/>
    <w:rsid w:val="00E85D4D"/>
    <w:rsid w:val="00E9274F"/>
    <w:rsid w:val="00E92D7B"/>
    <w:rsid w:val="00E937BF"/>
    <w:rsid w:val="00E968C1"/>
    <w:rsid w:val="00EA41BB"/>
    <w:rsid w:val="00EA6471"/>
    <w:rsid w:val="00EB13F9"/>
    <w:rsid w:val="00EB64DE"/>
    <w:rsid w:val="00EC237C"/>
    <w:rsid w:val="00EC2430"/>
    <w:rsid w:val="00EC342B"/>
    <w:rsid w:val="00EC3A36"/>
    <w:rsid w:val="00EC5ECF"/>
    <w:rsid w:val="00EC7B57"/>
    <w:rsid w:val="00EC7CB4"/>
    <w:rsid w:val="00ED0C8B"/>
    <w:rsid w:val="00ED1300"/>
    <w:rsid w:val="00ED349A"/>
    <w:rsid w:val="00ED768C"/>
    <w:rsid w:val="00EE3937"/>
    <w:rsid w:val="00EE40A6"/>
    <w:rsid w:val="00EE45C6"/>
    <w:rsid w:val="00EE6870"/>
    <w:rsid w:val="00EE6C1D"/>
    <w:rsid w:val="00EF0811"/>
    <w:rsid w:val="00EF201C"/>
    <w:rsid w:val="00EF2D7E"/>
    <w:rsid w:val="00EF2FEA"/>
    <w:rsid w:val="00EF3BCB"/>
    <w:rsid w:val="00EF6D04"/>
    <w:rsid w:val="00F01C10"/>
    <w:rsid w:val="00F02218"/>
    <w:rsid w:val="00F07579"/>
    <w:rsid w:val="00F1216D"/>
    <w:rsid w:val="00F140B0"/>
    <w:rsid w:val="00F1444F"/>
    <w:rsid w:val="00F15D34"/>
    <w:rsid w:val="00F162D9"/>
    <w:rsid w:val="00F17197"/>
    <w:rsid w:val="00F17A87"/>
    <w:rsid w:val="00F17DDB"/>
    <w:rsid w:val="00F22540"/>
    <w:rsid w:val="00F23421"/>
    <w:rsid w:val="00F23709"/>
    <w:rsid w:val="00F25B6E"/>
    <w:rsid w:val="00F279E3"/>
    <w:rsid w:val="00F31435"/>
    <w:rsid w:val="00F3505D"/>
    <w:rsid w:val="00F351A8"/>
    <w:rsid w:val="00F351B0"/>
    <w:rsid w:val="00F35816"/>
    <w:rsid w:val="00F45305"/>
    <w:rsid w:val="00F46704"/>
    <w:rsid w:val="00F47F80"/>
    <w:rsid w:val="00F5136F"/>
    <w:rsid w:val="00F52070"/>
    <w:rsid w:val="00F54D05"/>
    <w:rsid w:val="00F54DF8"/>
    <w:rsid w:val="00F55001"/>
    <w:rsid w:val="00F577EF"/>
    <w:rsid w:val="00F622A3"/>
    <w:rsid w:val="00F63A72"/>
    <w:rsid w:val="00F64D46"/>
    <w:rsid w:val="00F64EA2"/>
    <w:rsid w:val="00F6603F"/>
    <w:rsid w:val="00F67A85"/>
    <w:rsid w:val="00F72579"/>
    <w:rsid w:val="00F736F9"/>
    <w:rsid w:val="00F74F2D"/>
    <w:rsid w:val="00F76C42"/>
    <w:rsid w:val="00F80E69"/>
    <w:rsid w:val="00F81711"/>
    <w:rsid w:val="00F8182A"/>
    <w:rsid w:val="00F846C6"/>
    <w:rsid w:val="00F84B2D"/>
    <w:rsid w:val="00F85475"/>
    <w:rsid w:val="00F8600E"/>
    <w:rsid w:val="00F86885"/>
    <w:rsid w:val="00F94CD7"/>
    <w:rsid w:val="00F960B5"/>
    <w:rsid w:val="00F96951"/>
    <w:rsid w:val="00F97A01"/>
    <w:rsid w:val="00FA22AC"/>
    <w:rsid w:val="00FA2A5B"/>
    <w:rsid w:val="00FA2AED"/>
    <w:rsid w:val="00FA5237"/>
    <w:rsid w:val="00FA5E01"/>
    <w:rsid w:val="00FB0A1E"/>
    <w:rsid w:val="00FB1C26"/>
    <w:rsid w:val="00FB1FBA"/>
    <w:rsid w:val="00FB3BB3"/>
    <w:rsid w:val="00FB62A9"/>
    <w:rsid w:val="00FB7A55"/>
    <w:rsid w:val="00FC1574"/>
    <w:rsid w:val="00FC31ED"/>
    <w:rsid w:val="00FC32FC"/>
    <w:rsid w:val="00FC5555"/>
    <w:rsid w:val="00FC5599"/>
    <w:rsid w:val="00FC657A"/>
    <w:rsid w:val="00FC7AAE"/>
    <w:rsid w:val="00FD02C7"/>
    <w:rsid w:val="00FD19AE"/>
    <w:rsid w:val="00FD1C0B"/>
    <w:rsid w:val="00FD26D9"/>
    <w:rsid w:val="00FD760D"/>
    <w:rsid w:val="00FE1050"/>
    <w:rsid w:val="00FE17A6"/>
    <w:rsid w:val="00FE597B"/>
    <w:rsid w:val="00FE751C"/>
    <w:rsid w:val="00FF355B"/>
    <w:rsid w:val="00FF35CF"/>
    <w:rsid w:val="00FF57D0"/>
    <w:rsid w:val="00FF6318"/>
    <w:rsid w:val="00FF67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7346"/>
    <o:shapelayout v:ext="edit">
      <o:idmap v:ext="edit" data="1"/>
      <o:rules v:ext="edit">
        <o:r id="V:Rule64" type="connector" idref="#Прямая со стрелкой 188"/>
        <o:r id="V:Rule65" type="connector" idref="#Прямая со стрелкой 226"/>
        <o:r id="V:Rule66" type="connector" idref="#Прямая со стрелкой 179"/>
        <o:r id="V:Rule67" type="connector" idref="#Прямая со стрелкой 209"/>
        <o:r id="V:Rule68" type="connector" idref="#Прямая со стрелкой 206"/>
        <o:r id="V:Rule69" type="connector" idref="#AutoShape 4"/>
        <o:r id="V:Rule70" type="connector" idref="#Прямая со стрелкой 155"/>
        <o:r id="V:Rule71" type="connector" idref="#Прямая со стрелкой 228"/>
        <o:r id="V:Rule72" type="connector" idref="#Прямая со стрелкой 137"/>
        <o:r id="V:Rule73" type="connector" idref="#Прямая со стрелкой 207"/>
        <o:r id="V:Rule74" type="connector" idref="#Прямая со стрелкой 175"/>
        <o:r id="V:Rule75" type="connector" idref="#Прямая со стрелкой 231"/>
        <o:r id="V:Rule76" type="connector" idref="#Прямая со стрелкой 92"/>
        <o:r id="V:Rule77" type="connector" idref="#Прямая со стрелкой 210"/>
        <o:r id="V:Rule78" type="connector" idref="#Прямая со стрелкой 201"/>
        <o:r id="V:Rule79" type="connector" idref="#Прямая со стрелкой 220"/>
        <o:r id="V:Rule80" type="connector" idref="#Прямая со стрелкой 221"/>
        <o:r id="V:Rule81" type="connector" idref="#Прямая со стрелкой 217"/>
        <o:r id="V:Rule82" type="connector" idref="#Прямая со стрелкой 90"/>
        <o:r id="V:Rule83" type="connector" idref="#Прямая со стрелкой 88"/>
        <o:r id="V:Rule84" type="connector" idref="#Прямая со стрелкой 143"/>
        <o:r id="V:Rule85" type="connector" idref="#Прямая со стрелкой 32"/>
        <o:r id="V:Rule86" type="connector" idref="#Прямая со стрелкой 232"/>
        <o:r id="V:Rule87" type="connector" idref="#Прямая со стрелкой 152"/>
        <o:r id="V:Rule88" type="connector" idref="#Прямая со стрелкой 224"/>
        <o:r id="V:Rule89" type="connector" idref="#Прямая со стрелкой 199"/>
        <o:r id="V:Rule90" type="connector" idref="#Прямая со стрелкой 138"/>
        <o:r id="V:Rule91" type="connector" idref="#Соединитель: уступ 61"/>
        <o:r id="V:Rule92" type="connector" idref="#Прямая со стрелкой 196"/>
        <o:r id="V:Rule93" type="connector" idref="#Прямая со стрелкой 208"/>
        <o:r id="V:Rule94" type="connector" idref="#Прямая со стрелкой 60"/>
        <o:r id="V:Rule95" type="connector" idref="#Прямая со стрелкой 218"/>
        <o:r id="V:Rule96" type="connector" idref="#Прямая со стрелкой 178"/>
        <o:r id="V:Rule97" type="connector" idref="#Прямая со стрелкой 87"/>
        <o:r id="V:Rule98" type="connector" idref="#Прямая со стрелкой 86"/>
        <o:r id="V:Rule99" type="connector" idref="#Прямая со стрелкой 185"/>
        <o:r id="V:Rule100" type="connector" idref="#Прямая со стрелкой 67"/>
        <o:r id="V:Rule101" type="connector" idref="#Прямая со стрелкой 177"/>
        <o:r id="V:Rule102" type="connector" idref="#Прямая со стрелкой 219"/>
        <o:r id="V:Rule103" type="connector" idref="#Соединитель: уступ 169"/>
        <o:r id="V:Rule104" type="connector" idref="#Прямая со стрелкой 147"/>
        <o:r id="V:Rule105" type="connector" idref="#Прямая со стрелкой 141"/>
        <o:r id="V:Rule106" type="connector" idref="#Прямая со стрелкой 182"/>
        <o:r id="V:Rule107" type="connector" idref="#Прямая со стрелкой 184"/>
        <o:r id="V:Rule108" type="connector" idref="#AutoShape 8"/>
        <o:r id="V:Rule109" type="connector" idref="#Прямая со стрелкой 151"/>
        <o:r id="V:Rule110" type="connector" idref="#Прямая со стрелкой 85"/>
        <o:r id="V:Rule111" type="connector" idref="#Прямая со стрелкой 158"/>
        <o:r id="V:Rule112" type="connector" idref="#Прямая со стрелкой 82"/>
        <o:r id="V:Rule113" type="connector" idref="#Прямая со стрелкой 222"/>
        <o:r id="V:Rule114" type="connector" idref="#Прямая со стрелкой 192"/>
        <o:r id="V:Rule115" type="connector" idref="#Прямая со стрелкой 170"/>
        <o:r id="V:Rule116" type="connector" idref="#Прямая со стрелкой 149"/>
        <o:r id="V:Rule117" type="connector" idref="#Прямая со стрелкой 146"/>
        <o:r id="V:Rule118" type="connector" idref="#Прямая со стрелкой 197"/>
        <o:r id="V:Rule119" type="connector" idref="#Прямая со стрелкой 89"/>
        <o:r id="V:Rule120" type="connector" idref="#Прямая со стрелкой 157"/>
        <o:r id="V:Rule121" type="connector" idref="#Прямая со стрелкой 194"/>
        <o:r id="V:Rule122" type="connector" idref="#Прямая со стрелкой 164"/>
        <o:r id="V:Rule123" type="connector" idref="#Прямая со стрелкой 56"/>
        <o:r id="V:Rule124" type="connector" idref="#Прямая со стрелкой 230"/>
        <o:r id="V:Rule125" type="connector" idref="#Прямая со стрелкой 189"/>
        <o:r id="V:Rule126" type="connector" idref="#Прямая со стрелкой 17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 w:unhideWhenUsed="0" w:qFormat="1"/>
    <w:lsdException w:name="Default Paragraph Font" w:uiPriority="1"/>
    <w:lsdException w:name="Body Text" w:uiPriority="1" w:qFormat="1"/>
    <w:lsdException w:name="List Continue 2"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31521"/>
    <w:rPr>
      <w:rFonts w:ascii="Calibri" w:eastAsia="Times New Roman" w:hAnsi="Calibri" w:cs="Times New Roman"/>
      <w:lang w:eastAsia="ru-RU"/>
    </w:rPr>
  </w:style>
  <w:style w:type="paragraph" w:styleId="1">
    <w:name w:val="heading 1"/>
    <w:basedOn w:val="a"/>
    <w:next w:val="a"/>
    <w:link w:val="10"/>
    <w:uiPriority w:val="9"/>
    <w:qFormat/>
    <w:rsid w:val="00076E2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qFormat/>
    <w:rsid w:val="003D2676"/>
    <w:pPr>
      <w:keepNext/>
      <w:spacing w:after="0" w:line="240" w:lineRule="auto"/>
      <w:outlineLvl w:val="1"/>
    </w:pPr>
    <w:rPr>
      <w:rFonts w:ascii="Times New Roman" w:hAnsi="Times New Roman"/>
      <w:sz w:val="28"/>
      <w:szCs w:val="20"/>
      <w:lang w:eastAsia="en-US"/>
    </w:rPr>
  </w:style>
  <w:style w:type="paragraph" w:styleId="3">
    <w:name w:val="heading 3"/>
    <w:basedOn w:val="a"/>
    <w:next w:val="a"/>
    <w:link w:val="30"/>
    <w:uiPriority w:val="9"/>
    <w:unhideWhenUsed/>
    <w:qFormat/>
    <w:rsid w:val="00076E23"/>
    <w:pPr>
      <w:keepNext/>
      <w:keepLines/>
      <w:spacing w:before="200" w:after="0"/>
      <w:outlineLvl w:val="2"/>
    </w:pPr>
    <w:rPr>
      <w:rFonts w:ascii="Cambria" w:hAnsi="Cambria"/>
      <w:b/>
      <w:bCs/>
      <w:color w:val="4F81BD"/>
    </w:rPr>
  </w:style>
  <w:style w:type="paragraph" w:styleId="4">
    <w:name w:val="heading 4"/>
    <w:basedOn w:val="a"/>
    <w:next w:val="a"/>
    <w:link w:val="40"/>
    <w:uiPriority w:val="9"/>
    <w:unhideWhenUsed/>
    <w:qFormat/>
    <w:rsid w:val="00B34B1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unhideWhenUsed/>
    <w:qFormat/>
    <w:rsid w:val="00B34B17"/>
    <w:pPr>
      <w:keepNext/>
      <w:keepLines/>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unhideWhenUsed/>
    <w:qFormat/>
    <w:rsid w:val="0033512E"/>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unhideWhenUsed/>
    <w:qFormat/>
    <w:rsid w:val="00B34B17"/>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76E23"/>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0"/>
    <w:link w:val="2"/>
    <w:uiPriority w:val="9"/>
    <w:rsid w:val="003D2676"/>
    <w:rPr>
      <w:rFonts w:ascii="Times New Roman" w:eastAsia="Times New Roman" w:hAnsi="Times New Roman" w:cs="Times New Roman"/>
      <w:sz w:val="28"/>
      <w:szCs w:val="20"/>
    </w:rPr>
  </w:style>
  <w:style w:type="character" w:customStyle="1" w:styleId="30">
    <w:name w:val="Заголовок 3 Знак"/>
    <w:basedOn w:val="a0"/>
    <w:link w:val="3"/>
    <w:uiPriority w:val="9"/>
    <w:rsid w:val="00076E23"/>
    <w:rPr>
      <w:rFonts w:ascii="Cambria" w:eastAsia="Times New Roman" w:hAnsi="Cambria" w:cs="Times New Roman"/>
      <w:b/>
      <w:bCs/>
      <w:color w:val="4F81BD"/>
      <w:lang w:eastAsia="ru-RU"/>
    </w:rPr>
  </w:style>
  <w:style w:type="character" w:customStyle="1" w:styleId="40">
    <w:name w:val="Заголовок 4 Знак"/>
    <w:basedOn w:val="a0"/>
    <w:link w:val="4"/>
    <w:uiPriority w:val="9"/>
    <w:rsid w:val="00B34B17"/>
    <w:rPr>
      <w:rFonts w:asciiTheme="majorHAnsi" w:eastAsiaTheme="majorEastAsia" w:hAnsiTheme="majorHAnsi" w:cstheme="majorBidi"/>
      <w:i/>
      <w:iCs/>
      <w:color w:val="365F91" w:themeColor="accent1" w:themeShade="BF"/>
      <w:lang w:eastAsia="ru-RU"/>
    </w:rPr>
  </w:style>
  <w:style w:type="character" w:customStyle="1" w:styleId="50">
    <w:name w:val="Заголовок 5 Знак"/>
    <w:basedOn w:val="a0"/>
    <w:link w:val="5"/>
    <w:uiPriority w:val="9"/>
    <w:rsid w:val="00B34B17"/>
    <w:rPr>
      <w:rFonts w:asciiTheme="majorHAnsi" w:eastAsiaTheme="majorEastAsia" w:hAnsiTheme="majorHAnsi" w:cstheme="majorBidi"/>
      <w:color w:val="365F91" w:themeColor="accent1" w:themeShade="BF"/>
      <w:lang w:eastAsia="ru-RU"/>
    </w:rPr>
  </w:style>
  <w:style w:type="character" w:customStyle="1" w:styleId="60">
    <w:name w:val="Заголовок 6 Знак"/>
    <w:basedOn w:val="a0"/>
    <w:link w:val="6"/>
    <w:uiPriority w:val="9"/>
    <w:rsid w:val="0033512E"/>
    <w:rPr>
      <w:rFonts w:asciiTheme="majorHAnsi" w:eastAsiaTheme="majorEastAsia" w:hAnsiTheme="majorHAnsi" w:cstheme="majorBidi"/>
      <w:color w:val="243F60" w:themeColor="accent1" w:themeShade="7F"/>
      <w:lang w:eastAsia="ru-RU"/>
    </w:rPr>
  </w:style>
  <w:style w:type="character" w:customStyle="1" w:styleId="70">
    <w:name w:val="Заголовок 7 Знак"/>
    <w:basedOn w:val="a0"/>
    <w:link w:val="7"/>
    <w:uiPriority w:val="9"/>
    <w:rsid w:val="00B34B17"/>
    <w:rPr>
      <w:rFonts w:asciiTheme="majorHAnsi" w:eastAsiaTheme="majorEastAsia" w:hAnsiTheme="majorHAnsi" w:cstheme="majorBidi"/>
      <w:i/>
      <w:iCs/>
      <w:color w:val="243F60" w:themeColor="accent1" w:themeShade="7F"/>
      <w:lang w:eastAsia="ru-RU"/>
    </w:rPr>
  </w:style>
  <w:style w:type="character" w:customStyle="1" w:styleId="21">
    <w:name w:val="Оглавление 2 Знак"/>
    <w:link w:val="22"/>
    <w:uiPriority w:val="39"/>
    <w:locked/>
    <w:rsid w:val="00531521"/>
    <w:rPr>
      <w:rFonts w:eastAsia="Times New Roman" w:cstheme="minorHAnsi"/>
      <w:b/>
      <w:bCs/>
      <w:sz w:val="20"/>
      <w:szCs w:val="20"/>
      <w:lang w:eastAsia="ru-RU"/>
    </w:rPr>
  </w:style>
  <w:style w:type="paragraph" w:styleId="22">
    <w:name w:val="toc 2"/>
    <w:basedOn w:val="a"/>
    <w:next w:val="a"/>
    <w:link w:val="21"/>
    <w:uiPriority w:val="39"/>
    <w:rsid w:val="00531521"/>
    <w:pPr>
      <w:spacing w:before="240" w:after="0"/>
    </w:pPr>
    <w:rPr>
      <w:rFonts w:asciiTheme="minorHAnsi" w:hAnsiTheme="minorHAnsi" w:cstheme="minorHAnsi"/>
      <w:b/>
      <w:bCs/>
      <w:sz w:val="20"/>
      <w:szCs w:val="20"/>
    </w:rPr>
  </w:style>
  <w:style w:type="character" w:styleId="a3">
    <w:name w:val="Hyperlink"/>
    <w:uiPriority w:val="99"/>
    <w:unhideWhenUsed/>
    <w:rsid w:val="00531521"/>
    <w:rPr>
      <w:color w:val="0000FF"/>
      <w:u w:val="single"/>
    </w:rPr>
  </w:style>
  <w:style w:type="paragraph" w:styleId="11">
    <w:name w:val="toc 1"/>
    <w:basedOn w:val="a"/>
    <w:next w:val="a"/>
    <w:autoRedefine/>
    <w:uiPriority w:val="39"/>
    <w:unhideWhenUsed/>
    <w:rsid w:val="004B694A"/>
    <w:pPr>
      <w:spacing w:before="360" w:after="0"/>
    </w:pPr>
    <w:rPr>
      <w:rFonts w:asciiTheme="majorHAnsi" w:hAnsiTheme="majorHAnsi"/>
      <w:b/>
      <w:bCs/>
      <w:caps/>
      <w:sz w:val="24"/>
      <w:szCs w:val="24"/>
    </w:rPr>
  </w:style>
  <w:style w:type="table" w:styleId="a4">
    <w:name w:val="Table Grid"/>
    <w:basedOn w:val="a1"/>
    <w:uiPriority w:val="39"/>
    <w:rsid w:val="004B694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6"/>
    <w:uiPriority w:val="99"/>
    <w:unhideWhenUsed/>
    <w:qFormat/>
    <w:rsid w:val="00F96951"/>
    <w:pPr>
      <w:spacing w:before="100" w:beforeAutospacing="1" w:after="100" w:afterAutospacing="1" w:line="240" w:lineRule="auto"/>
    </w:pPr>
    <w:rPr>
      <w:rFonts w:ascii="Times New Roman" w:hAnsi="Times New Roman"/>
      <w:sz w:val="24"/>
      <w:szCs w:val="24"/>
    </w:rPr>
  </w:style>
  <w:style w:type="character" w:customStyle="1" w:styleId="a6">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a5"/>
    <w:uiPriority w:val="99"/>
    <w:locked/>
    <w:rsid w:val="00DE34B9"/>
    <w:rPr>
      <w:rFonts w:ascii="Times New Roman" w:eastAsia="Times New Roman" w:hAnsi="Times New Roman" w:cs="Times New Roman"/>
      <w:sz w:val="24"/>
      <w:szCs w:val="24"/>
      <w:lang w:eastAsia="ru-RU"/>
    </w:rPr>
  </w:style>
  <w:style w:type="paragraph" w:customStyle="1" w:styleId="Default">
    <w:name w:val="Default"/>
    <w:qFormat/>
    <w:rsid w:val="003D267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7">
    <w:name w:val="Strong"/>
    <w:basedOn w:val="a0"/>
    <w:uiPriority w:val="22"/>
    <w:qFormat/>
    <w:rsid w:val="003D2676"/>
    <w:rPr>
      <w:b/>
      <w:bCs/>
    </w:rPr>
  </w:style>
  <w:style w:type="character" w:customStyle="1" w:styleId="apple-converted-space">
    <w:name w:val="apple-converted-space"/>
    <w:rsid w:val="003D2676"/>
  </w:style>
  <w:style w:type="character" w:customStyle="1" w:styleId="s0">
    <w:name w:val="s0"/>
    <w:basedOn w:val="a0"/>
    <w:rsid w:val="003D2676"/>
    <w:rPr>
      <w:rFonts w:ascii="Times New Roman" w:hAnsi="Times New Roman" w:cs="Times New Roman" w:hint="default"/>
      <w:b w:val="0"/>
      <w:bCs w:val="0"/>
      <w:i w:val="0"/>
      <w:iCs w:val="0"/>
      <w:strike w:val="0"/>
      <w:dstrike w:val="0"/>
      <w:color w:val="000000"/>
      <w:sz w:val="24"/>
      <w:szCs w:val="24"/>
      <w:u w:val="none"/>
      <w:effect w:val="none"/>
    </w:rPr>
  </w:style>
  <w:style w:type="paragraph" w:styleId="a8">
    <w:name w:val="List Paragraph"/>
    <w:basedOn w:val="a"/>
    <w:link w:val="a9"/>
    <w:uiPriority w:val="34"/>
    <w:qFormat/>
    <w:rsid w:val="003D2676"/>
    <w:pPr>
      <w:spacing w:after="0" w:line="240" w:lineRule="auto"/>
      <w:ind w:left="720"/>
      <w:contextualSpacing/>
    </w:pPr>
    <w:rPr>
      <w:rFonts w:ascii="Times New Roman" w:hAnsi="Times New Roman"/>
      <w:sz w:val="24"/>
      <w:szCs w:val="24"/>
    </w:rPr>
  </w:style>
  <w:style w:type="paragraph" w:styleId="aa">
    <w:name w:val="Body Text"/>
    <w:basedOn w:val="a"/>
    <w:link w:val="ab"/>
    <w:uiPriority w:val="1"/>
    <w:qFormat/>
    <w:rsid w:val="003D2676"/>
    <w:pPr>
      <w:widowControl w:val="0"/>
      <w:autoSpaceDE w:val="0"/>
      <w:autoSpaceDN w:val="0"/>
      <w:spacing w:after="0" w:line="240" w:lineRule="auto"/>
      <w:ind w:left="418"/>
      <w:jc w:val="both"/>
    </w:pPr>
    <w:rPr>
      <w:rFonts w:ascii="Times New Roman" w:hAnsi="Times New Roman"/>
      <w:sz w:val="28"/>
      <w:szCs w:val="28"/>
      <w:lang w:bidi="ru-RU"/>
    </w:rPr>
  </w:style>
  <w:style w:type="character" w:customStyle="1" w:styleId="ab">
    <w:name w:val="Основной текст Знак"/>
    <w:basedOn w:val="a0"/>
    <w:link w:val="aa"/>
    <w:uiPriority w:val="1"/>
    <w:rsid w:val="003D2676"/>
    <w:rPr>
      <w:rFonts w:ascii="Times New Roman" w:eastAsia="Times New Roman" w:hAnsi="Times New Roman" w:cs="Times New Roman"/>
      <w:sz w:val="28"/>
      <w:szCs w:val="28"/>
      <w:lang w:eastAsia="ru-RU" w:bidi="ru-RU"/>
    </w:rPr>
  </w:style>
  <w:style w:type="character" w:customStyle="1" w:styleId="j22">
    <w:name w:val="j22"/>
    <w:basedOn w:val="a0"/>
    <w:rsid w:val="00076E23"/>
  </w:style>
  <w:style w:type="character" w:customStyle="1" w:styleId="text">
    <w:name w:val="text"/>
    <w:basedOn w:val="a0"/>
    <w:rsid w:val="00076E23"/>
  </w:style>
  <w:style w:type="character" w:customStyle="1" w:styleId="w">
    <w:name w:val="w"/>
    <w:basedOn w:val="a0"/>
    <w:rsid w:val="00076E23"/>
  </w:style>
  <w:style w:type="character" w:customStyle="1" w:styleId="ref-journal">
    <w:name w:val="ref-journal"/>
    <w:basedOn w:val="a0"/>
    <w:rsid w:val="00076E23"/>
  </w:style>
  <w:style w:type="character" w:customStyle="1" w:styleId="ref-vol">
    <w:name w:val="ref-vol"/>
    <w:basedOn w:val="a0"/>
    <w:rsid w:val="00076E23"/>
  </w:style>
  <w:style w:type="character" w:customStyle="1" w:styleId="label">
    <w:name w:val="label"/>
    <w:basedOn w:val="a0"/>
    <w:rsid w:val="00076E23"/>
  </w:style>
  <w:style w:type="character" w:styleId="ac">
    <w:name w:val="Emphasis"/>
    <w:basedOn w:val="a0"/>
    <w:uiPriority w:val="20"/>
    <w:qFormat/>
    <w:rsid w:val="00076E23"/>
    <w:rPr>
      <w:i/>
      <w:iCs/>
    </w:rPr>
  </w:style>
  <w:style w:type="paragraph" w:styleId="ad">
    <w:name w:val="Balloon Text"/>
    <w:basedOn w:val="a"/>
    <w:link w:val="ae"/>
    <w:uiPriority w:val="99"/>
    <w:semiHidden/>
    <w:unhideWhenUsed/>
    <w:rsid w:val="00076E23"/>
    <w:pPr>
      <w:spacing w:after="0" w:line="240" w:lineRule="auto"/>
    </w:pPr>
    <w:rPr>
      <w:rFonts w:ascii="Tahoma" w:eastAsiaTheme="minorEastAsia" w:hAnsi="Tahoma" w:cs="Tahoma"/>
      <w:sz w:val="16"/>
      <w:szCs w:val="16"/>
    </w:rPr>
  </w:style>
  <w:style w:type="character" w:customStyle="1" w:styleId="ae">
    <w:name w:val="Текст выноски Знак"/>
    <w:basedOn w:val="a0"/>
    <w:link w:val="ad"/>
    <w:uiPriority w:val="99"/>
    <w:semiHidden/>
    <w:rsid w:val="00076E23"/>
    <w:rPr>
      <w:rFonts w:ascii="Tahoma" w:eastAsiaTheme="minorEastAsia" w:hAnsi="Tahoma" w:cs="Tahoma"/>
      <w:sz w:val="16"/>
      <w:szCs w:val="16"/>
      <w:lang w:eastAsia="ru-RU"/>
    </w:rPr>
  </w:style>
  <w:style w:type="paragraph" w:customStyle="1" w:styleId="calibre1">
    <w:name w:val="calibre1"/>
    <w:basedOn w:val="a"/>
    <w:rsid w:val="00076E23"/>
    <w:pPr>
      <w:spacing w:before="100" w:beforeAutospacing="1" w:after="100" w:afterAutospacing="1" w:line="240" w:lineRule="auto"/>
    </w:pPr>
    <w:rPr>
      <w:rFonts w:ascii="Times New Roman" w:hAnsi="Times New Roman"/>
      <w:sz w:val="24"/>
      <w:szCs w:val="24"/>
    </w:rPr>
  </w:style>
  <w:style w:type="paragraph" w:customStyle="1" w:styleId="rt">
    <w:name w:val="rt"/>
    <w:basedOn w:val="a"/>
    <w:rsid w:val="00076E23"/>
    <w:pPr>
      <w:spacing w:before="100" w:beforeAutospacing="1" w:after="100" w:afterAutospacing="1" w:line="240" w:lineRule="auto"/>
    </w:pPr>
    <w:rPr>
      <w:rFonts w:ascii="Times New Roman" w:hAnsi="Times New Roman"/>
      <w:sz w:val="24"/>
      <w:szCs w:val="24"/>
    </w:rPr>
  </w:style>
  <w:style w:type="paragraph" w:styleId="23">
    <w:name w:val="List Continue 2"/>
    <w:basedOn w:val="a"/>
    <w:rsid w:val="00076E23"/>
    <w:pPr>
      <w:spacing w:after="120" w:line="240" w:lineRule="auto"/>
      <w:ind w:left="566"/>
    </w:pPr>
    <w:rPr>
      <w:rFonts w:ascii="Times New Roman" w:hAnsi="Times New Roman"/>
      <w:sz w:val="20"/>
      <w:szCs w:val="20"/>
    </w:rPr>
  </w:style>
  <w:style w:type="paragraph" w:styleId="af">
    <w:name w:val="List"/>
    <w:basedOn w:val="a"/>
    <w:uiPriority w:val="99"/>
    <w:unhideWhenUsed/>
    <w:rsid w:val="00076E23"/>
    <w:pPr>
      <w:ind w:left="283" w:hanging="283"/>
      <w:contextualSpacing/>
    </w:pPr>
    <w:rPr>
      <w:rFonts w:asciiTheme="minorHAnsi" w:eastAsiaTheme="minorEastAsia" w:hAnsiTheme="minorHAnsi" w:cstheme="minorBidi"/>
    </w:rPr>
  </w:style>
  <w:style w:type="paragraph" w:styleId="af0">
    <w:name w:val="Body Text Indent"/>
    <w:basedOn w:val="a"/>
    <w:link w:val="af1"/>
    <w:uiPriority w:val="99"/>
    <w:semiHidden/>
    <w:unhideWhenUsed/>
    <w:rsid w:val="00076E23"/>
    <w:pPr>
      <w:spacing w:after="120"/>
      <w:ind w:left="283"/>
    </w:pPr>
    <w:rPr>
      <w:rFonts w:asciiTheme="minorHAnsi" w:eastAsiaTheme="minorEastAsia" w:hAnsiTheme="minorHAnsi" w:cstheme="minorBidi"/>
    </w:rPr>
  </w:style>
  <w:style w:type="character" w:customStyle="1" w:styleId="af1">
    <w:name w:val="Основной текст с отступом Знак"/>
    <w:basedOn w:val="a0"/>
    <w:link w:val="af0"/>
    <w:uiPriority w:val="99"/>
    <w:semiHidden/>
    <w:rsid w:val="00076E23"/>
    <w:rPr>
      <w:rFonts w:eastAsiaTheme="minorEastAsia"/>
      <w:lang w:eastAsia="ru-RU"/>
    </w:rPr>
  </w:style>
  <w:style w:type="paragraph" w:styleId="af2">
    <w:name w:val="List Bullet"/>
    <w:basedOn w:val="a"/>
    <w:autoRedefine/>
    <w:rsid w:val="00076E23"/>
    <w:pPr>
      <w:spacing w:after="0" w:line="240" w:lineRule="auto"/>
      <w:ind w:firstLine="709"/>
      <w:jc w:val="both"/>
    </w:pPr>
    <w:rPr>
      <w:rFonts w:ascii="Times New Roman" w:hAnsi="Times New Roman"/>
      <w:sz w:val="20"/>
      <w:szCs w:val="20"/>
    </w:rPr>
  </w:style>
  <w:style w:type="character" w:customStyle="1" w:styleId="cs1-lock-free">
    <w:name w:val="cs1-lock-free"/>
    <w:basedOn w:val="a0"/>
    <w:rsid w:val="00076E23"/>
  </w:style>
  <w:style w:type="paragraph" w:customStyle="1" w:styleId="h2">
    <w:name w:val="h2"/>
    <w:basedOn w:val="a"/>
    <w:rsid w:val="00076E23"/>
    <w:pPr>
      <w:spacing w:before="100" w:beforeAutospacing="1" w:after="100" w:afterAutospacing="1" w:line="240" w:lineRule="auto"/>
    </w:pPr>
    <w:rPr>
      <w:rFonts w:ascii="Times New Roman" w:hAnsi="Times New Roman"/>
      <w:sz w:val="24"/>
      <w:szCs w:val="24"/>
    </w:rPr>
  </w:style>
  <w:style w:type="paragraph" w:customStyle="1" w:styleId="tx1">
    <w:name w:val="tx1"/>
    <w:basedOn w:val="a"/>
    <w:rsid w:val="00076E23"/>
    <w:pPr>
      <w:spacing w:before="100" w:beforeAutospacing="1" w:after="100" w:afterAutospacing="1" w:line="240" w:lineRule="auto"/>
    </w:pPr>
    <w:rPr>
      <w:rFonts w:ascii="Times New Roman" w:hAnsi="Times New Roman"/>
      <w:sz w:val="24"/>
      <w:szCs w:val="24"/>
    </w:rPr>
  </w:style>
  <w:style w:type="paragraph" w:customStyle="1" w:styleId="h1">
    <w:name w:val="h1"/>
    <w:basedOn w:val="a"/>
    <w:rsid w:val="00076E23"/>
    <w:pPr>
      <w:spacing w:before="100" w:beforeAutospacing="1" w:after="100" w:afterAutospacing="1" w:line="240" w:lineRule="auto"/>
    </w:pPr>
    <w:rPr>
      <w:rFonts w:ascii="Times New Roman" w:hAnsi="Times New Roman"/>
      <w:sz w:val="24"/>
      <w:szCs w:val="24"/>
    </w:rPr>
  </w:style>
  <w:style w:type="character" w:customStyle="1" w:styleId="tlid-translation">
    <w:name w:val="tlid-translation"/>
    <w:basedOn w:val="a0"/>
    <w:rsid w:val="00076E23"/>
  </w:style>
  <w:style w:type="paragraph" w:customStyle="1" w:styleId="article-block">
    <w:name w:val="article-block"/>
    <w:basedOn w:val="a"/>
    <w:rsid w:val="00076E23"/>
    <w:pPr>
      <w:spacing w:before="100" w:beforeAutospacing="1" w:after="100" w:afterAutospacing="1" w:line="240" w:lineRule="auto"/>
    </w:pPr>
    <w:rPr>
      <w:rFonts w:ascii="Times New Roman" w:hAnsi="Times New Roman"/>
      <w:sz w:val="24"/>
      <w:szCs w:val="24"/>
    </w:rPr>
  </w:style>
  <w:style w:type="character" w:customStyle="1" w:styleId="al-author-name-more">
    <w:name w:val="al-author-name-more"/>
    <w:basedOn w:val="a0"/>
    <w:rsid w:val="00076E23"/>
  </w:style>
  <w:style w:type="paragraph" w:customStyle="1" w:styleId="TableParagraph">
    <w:name w:val="Table Paragraph"/>
    <w:basedOn w:val="a"/>
    <w:uiPriority w:val="1"/>
    <w:qFormat/>
    <w:rsid w:val="00076E23"/>
    <w:pPr>
      <w:widowControl w:val="0"/>
      <w:autoSpaceDE w:val="0"/>
      <w:autoSpaceDN w:val="0"/>
      <w:spacing w:before="6" w:after="0" w:line="174" w:lineRule="exact"/>
    </w:pPr>
    <w:rPr>
      <w:rFonts w:ascii="Arial" w:eastAsia="Arial" w:hAnsi="Arial" w:cs="Arial"/>
      <w:lang w:val="en-US" w:eastAsia="en-US"/>
    </w:rPr>
  </w:style>
  <w:style w:type="paragraph" w:customStyle="1" w:styleId="Dissert">
    <w:name w:val="Dissert"/>
    <w:basedOn w:val="6"/>
    <w:link w:val="Dissert0"/>
    <w:rsid w:val="0033512E"/>
    <w:pPr>
      <w:widowControl w:val="0"/>
      <w:autoSpaceDE w:val="0"/>
      <w:autoSpaceDN w:val="0"/>
      <w:spacing w:line="240" w:lineRule="auto"/>
      <w:ind w:firstLine="567"/>
      <w:jc w:val="both"/>
    </w:pPr>
    <w:rPr>
      <w:rFonts w:ascii="Times New Roman" w:hAnsi="Times New Roman"/>
      <w:b/>
      <w:color w:val="000000"/>
      <w:sz w:val="28"/>
      <w:szCs w:val="28"/>
    </w:rPr>
  </w:style>
  <w:style w:type="character" w:customStyle="1" w:styleId="Dissert0">
    <w:name w:val="Dissert Знак"/>
    <w:basedOn w:val="a0"/>
    <w:link w:val="Dissert"/>
    <w:rsid w:val="0033512E"/>
    <w:rPr>
      <w:rFonts w:ascii="Times New Roman" w:eastAsiaTheme="majorEastAsia" w:hAnsi="Times New Roman" w:cstheme="majorBidi"/>
      <w:b/>
      <w:color w:val="000000"/>
      <w:sz w:val="28"/>
      <w:szCs w:val="28"/>
      <w:lang w:eastAsia="ru-RU"/>
    </w:rPr>
  </w:style>
  <w:style w:type="paragraph" w:styleId="af3">
    <w:name w:val="TOC Heading"/>
    <w:basedOn w:val="1"/>
    <w:next w:val="a"/>
    <w:uiPriority w:val="39"/>
    <w:unhideWhenUsed/>
    <w:qFormat/>
    <w:rsid w:val="00577B97"/>
    <w:pPr>
      <w:spacing w:line="259" w:lineRule="auto"/>
      <w:outlineLvl w:val="9"/>
    </w:pPr>
  </w:style>
  <w:style w:type="paragraph" w:styleId="31">
    <w:name w:val="toc 3"/>
    <w:basedOn w:val="a"/>
    <w:next w:val="a"/>
    <w:autoRedefine/>
    <w:uiPriority w:val="39"/>
    <w:unhideWhenUsed/>
    <w:rsid w:val="00FC5599"/>
    <w:pPr>
      <w:tabs>
        <w:tab w:val="right" w:leader="dot" w:pos="9628"/>
      </w:tabs>
      <w:spacing w:after="0"/>
      <w:ind w:left="220"/>
      <w:jc w:val="both"/>
    </w:pPr>
    <w:rPr>
      <w:rFonts w:ascii="Times New Roman" w:hAnsi="Times New Roman"/>
      <w:noProof/>
      <w:sz w:val="28"/>
      <w:szCs w:val="28"/>
    </w:rPr>
  </w:style>
  <w:style w:type="paragraph" w:styleId="41">
    <w:name w:val="toc 4"/>
    <w:basedOn w:val="a"/>
    <w:next w:val="a"/>
    <w:autoRedefine/>
    <w:uiPriority w:val="39"/>
    <w:unhideWhenUsed/>
    <w:rsid w:val="00B34B17"/>
    <w:pPr>
      <w:spacing w:after="0"/>
      <w:ind w:left="440"/>
    </w:pPr>
    <w:rPr>
      <w:rFonts w:asciiTheme="minorHAnsi" w:hAnsiTheme="minorHAnsi" w:cstheme="minorHAnsi"/>
      <w:sz w:val="20"/>
      <w:szCs w:val="20"/>
    </w:rPr>
  </w:style>
  <w:style w:type="paragraph" w:styleId="51">
    <w:name w:val="toc 5"/>
    <w:basedOn w:val="a"/>
    <w:next w:val="a"/>
    <w:autoRedefine/>
    <w:uiPriority w:val="39"/>
    <w:unhideWhenUsed/>
    <w:rsid w:val="00B34B17"/>
    <w:pPr>
      <w:spacing w:after="0"/>
      <w:ind w:left="660"/>
    </w:pPr>
    <w:rPr>
      <w:rFonts w:asciiTheme="minorHAnsi" w:hAnsiTheme="minorHAnsi" w:cstheme="minorHAnsi"/>
      <w:sz w:val="20"/>
      <w:szCs w:val="20"/>
    </w:rPr>
  </w:style>
  <w:style w:type="paragraph" w:styleId="61">
    <w:name w:val="toc 6"/>
    <w:basedOn w:val="a"/>
    <w:next w:val="a"/>
    <w:autoRedefine/>
    <w:uiPriority w:val="39"/>
    <w:unhideWhenUsed/>
    <w:rsid w:val="00B34B17"/>
    <w:pPr>
      <w:spacing w:after="0"/>
      <w:ind w:left="880"/>
    </w:pPr>
    <w:rPr>
      <w:rFonts w:asciiTheme="minorHAnsi" w:hAnsiTheme="minorHAnsi" w:cstheme="minorHAnsi"/>
      <w:sz w:val="20"/>
      <w:szCs w:val="20"/>
    </w:rPr>
  </w:style>
  <w:style w:type="paragraph" w:styleId="71">
    <w:name w:val="toc 7"/>
    <w:basedOn w:val="a"/>
    <w:next w:val="a"/>
    <w:autoRedefine/>
    <w:uiPriority w:val="39"/>
    <w:unhideWhenUsed/>
    <w:rsid w:val="00B34B17"/>
    <w:pPr>
      <w:spacing w:after="0"/>
      <w:ind w:left="1100"/>
    </w:pPr>
    <w:rPr>
      <w:rFonts w:asciiTheme="minorHAnsi" w:hAnsiTheme="minorHAnsi" w:cstheme="minorHAnsi"/>
      <w:sz w:val="20"/>
      <w:szCs w:val="20"/>
    </w:rPr>
  </w:style>
  <w:style w:type="paragraph" w:styleId="8">
    <w:name w:val="toc 8"/>
    <w:basedOn w:val="a"/>
    <w:next w:val="a"/>
    <w:autoRedefine/>
    <w:uiPriority w:val="39"/>
    <w:unhideWhenUsed/>
    <w:rsid w:val="00B34B17"/>
    <w:pPr>
      <w:spacing w:after="0"/>
      <w:ind w:left="1320"/>
    </w:pPr>
    <w:rPr>
      <w:rFonts w:asciiTheme="minorHAnsi" w:hAnsiTheme="minorHAnsi" w:cstheme="minorHAnsi"/>
      <w:sz w:val="20"/>
      <w:szCs w:val="20"/>
    </w:rPr>
  </w:style>
  <w:style w:type="paragraph" w:styleId="9">
    <w:name w:val="toc 9"/>
    <w:basedOn w:val="a"/>
    <w:next w:val="a"/>
    <w:autoRedefine/>
    <w:uiPriority w:val="39"/>
    <w:unhideWhenUsed/>
    <w:rsid w:val="00B34B17"/>
    <w:pPr>
      <w:spacing w:after="0"/>
      <w:ind w:left="1540"/>
    </w:pPr>
    <w:rPr>
      <w:rFonts w:asciiTheme="minorHAnsi" w:hAnsiTheme="minorHAnsi" w:cstheme="minorHAnsi"/>
      <w:sz w:val="20"/>
      <w:szCs w:val="20"/>
    </w:rPr>
  </w:style>
  <w:style w:type="paragraph" w:customStyle="1" w:styleId="DIS">
    <w:name w:val="СтильDIS"/>
    <w:basedOn w:val="3"/>
    <w:link w:val="DIS0"/>
    <w:qFormat/>
    <w:rsid w:val="00627519"/>
    <w:pPr>
      <w:keepLines w:val="0"/>
      <w:spacing w:before="0" w:line="240" w:lineRule="auto"/>
      <w:ind w:firstLine="709"/>
      <w:jc w:val="both"/>
    </w:pPr>
    <w:rPr>
      <w:rFonts w:ascii="Times New Roman" w:eastAsiaTheme="majorEastAsia" w:hAnsi="Times New Roman"/>
      <w:color w:val="auto"/>
      <w:sz w:val="28"/>
      <w:szCs w:val="28"/>
    </w:rPr>
  </w:style>
  <w:style w:type="character" w:customStyle="1" w:styleId="DIS0">
    <w:name w:val="СтильDIS Знак"/>
    <w:basedOn w:val="30"/>
    <w:link w:val="DIS"/>
    <w:rsid w:val="00627519"/>
    <w:rPr>
      <w:rFonts w:ascii="Times New Roman" w:eastAsiaTheme="majorEastAsia" w:hAnsi="Times New Roman" w:cs="Times New Roman"/>
      <w:b/>
      <w:bCs/>
      <w:color w:val="4F81BD"/>
      <w:sz w:val="28"/>
      <w:szCs w:val="28"/>
      <w:lang w:eastAsia="ru-RU"/>
    </w:rPr>
  </w:style>
  <w:style w:type="paragraph" w:customStyle="1" w:styleId="af4">
    <w:name w:val="Стиль ДИСС"/>
    <w:basedOn w:val="Dissert"/>
    <w:link w:val="af5"/>
    <w:rsid w:val="00627519"/>
  </w:style>
  <w:style w:type="character" w:customStyle="1" w:styleId="af5">
    <w:name w:val="Стиль ДИСС Знак"/>
    <w:basedOn w:val="Dissert0"/>
    <w:link w:val="af4"/>
    <w:rsid w:val="00627519"/>
    <w:rPr>
      <w:rFonts w:ascii="Times New Roman" w:eastAsiaTheme="majorEastAsia" w:hAnsi="Times New Roman" w:cstheme="majorBidi"/>
      <w:b/>
      <w:color w:val="000000"/>
      <w:sz w:val="28"/>
      <w:szCs w:val="28"/>
      <w:lang w:eastAsia="ru-RU"/>
    </w:rPr>
  </w:style>
  <w:style w:type="paragraph" w:styleId="af6">
    <w:name w:val="header"/>
    <w:basedOn w:val="a"/>
    <w:link w:val="af7"/>
    <w:uiPriority w:val="99"/>
    <w:unhideWhenUsed/>
    <w:rsid w:val="002D4A5A"/>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2D4A5A"/>
    <w:rPr>
      <w:rFonts w:ascii="Calibri" w:eastAsia="Times New Roman" w:hAnsi="Calibri" w:cs="Times New Roman"/>
      <w:lang w:eastAsia="ru-RU"/>
    </w:rPr>
  </w:style>
  <w:style w:type="paragraph" w:styleId="af8">
    <w:name w:val="footer"/>
    <w:basedOn w:val="a"/>
    <w:link w:val="af9"/>
    <w:uiPriority w:val="99"/>
    <w:unhideWhenUsed/>
    <w:rsid w:val="002D4A5A"/>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2D4A5A"/>
    <w:rPr>
      <w:rFonts w:ascii="Calibri" w:eastAsia="Times New Roman" w:hAnsi="Calibri" w:cs="Times New Roman"/>
      <w:lang w:eastAsia="ru-RU"/>
    </w:rPr>
  </w:style>
  <w:style w:type="paragraph" w:styleId="afa">
    <w:name w:val="Title"/>
    <w:basedOn w:val="a"/>
    <w:link w:val="afb"/>
    <w:uiPriority w:val="1"/>
    <w:qFormat/>
    <w:rsid w:val="005C055E"/>
    <w:pPr>
      <w:widowControl w:val="0"/>
      <w:autoSpaceDE w:val="0"/>
      <w:autoSpaceDN w:val="0"/>
      <w:spacing w:after="0" w:line="277" w:lineRule="exact"/>
      <w:ind w:left="60"/>
    </w:pPr>
    <w:rPr>
      <w:rFonts w:ascii="Verdana" w:eastAsia="Verdana" w:hAnsi="Verdana" w:cs="Verdana"/>
      <w:b/>
      <w:bCs/>
      <w:sz w:val="24"/>
      <w:szCs w:val="24"/>
      <w:lang w:eastAsia="en-US"/>
    </w:rPr>
  </w:style>
  <w:style w:type="character" w:customStyle="1" w:styleId="afb">
    <w:name w:val="Название Знак"/>
    <w:basedOn w:val="a0"/>
    <w:link w:val="afa"/>
    <w:uiPriority w:val="1"/>
    <w:rsid w:val="005C055E"/>
    <w:rPr>
      <w:rFonts w:ascii="Verdana" w:eastAsia="Verdana" w:hAnsi="Verdana" w:cs="Verdana"/>
      <w:b/>
      <w:bCs/>
      <w:sz w:val="24"/>
      <w:szCs w:val="24"/>
    </w:rPr>
  </w:style>
  <w:style w:type="character" w:customStyle="1" w:styleId="authors">
    <w:name w:val="authors"/>
    <w:basedOn w:val="a0"/>
    <w:rsid w:val="00F279E3"/>
  </w:style>
  <w:style w:type="character" w:customStyle="1" w:styleId="12">
    <w:name w:val="Дата1"/>
    <w:basedOn w:val="a0"/>
    <w:rsid w:val="00F279E3"/>
  </w:style>
  <w:style w:type="character" w:customStyle="1" w:styleId="arttitle">
    <w:name w:val="art_title"/>
    <w:basedOn w:val="a0"/>
    <w:rsid w:val="00F279E3"/>
  </w:style>
  <w:style w:type="character" w:customStyle="1" w:styleId="serialtitle">
    <w:name w:val="serial_title"/>
    <w:basedOn w:val="a0"/>
    <w:rsid w:val="00F279E3"/>
  </w:style>
  <w:style w:type="character" w:customStyle="1" w:styleId="volumeissue">
    <w:name w:val="volume_issue"/>
    <w:basedOn w:val="a0"/>
    <w:rsid w:val="00F279E3"/>
  </w:style>
  <w:style w:type="character" w:customStyle="1" w:styleId="pagerange">
    <w:name w:val="page_range"/>
    <w:basedOn w:val="a0"/>
    <w:rsid w:val="00F279E3"/>
  </w:style>
  <w:style w:type="character" w:customStyle="1" w:styleId="doilink">
    <w:name w:val="doi_link"/>
    <w:basedOn w:val="a0"/>
    <w:rsid w:val="00F279E3"/>
  </w:style>
  <w:style w:type="table" w:customStyle="1" w:styleId="TableNormal">
    <w:name w:val="Table Normal"/>
    <w:uiPriority w:val="2"/>
    <w:semiHidden/>
    <w:unhideWhenUsed/>
    <w:qFormat/>
    <w:rsid w:val="00F279E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c">
    <w:name w:val="caption"/>
    <w:basedOn w:val="a"/>
    <w:next w:val="a"/>
    <w:uiPriority w:val="35"/>
    <w:unhideWhenUsed/>
    <w:qFormat/>
    <w:rsid w:val="00740F75"/>
    <w:rPr>
      <w:b/>
      <w:bCs/>
      <w:sz w:val="20"/>
      <w:szCs w:val="20"/>
    </w:rPr>
  </w:style>
  <w:style w:type="character" w:customStyle="1" w:styleId="13">
    <w:name w:val="Основной текст Знак1"/>
    <w:basedOn w:val="a0"/>
    <w:uiPriority w:val="99"/>
    <w:rsid w:val="00F47F80"/>
    <w:rPr>
      <w:rFonts w:ascii="Times New Roman" w:hAnsi="Times New Roman" w:cs="Times New Roman"/>
      <w:sz w:val="20"/>
      <w:szCs w:val="20"/>
      <w:shd w:val="clear" w:color="auto" w:fill="FFFFFF"/>
    </w:rPr>
  </w:style>
  <w:style w:type="character" w:styleId="afd">
    <w:name w:val="annotation reference"/>
    <w:basedOn w:val="a0"/>
    <w:uiPriority w:val="99"/>
    <w:semiHidden/>
    <w:unhideWhenUsed/>
    <w:rsid w:val="00BB4EEB"/>
    <w:rPr>
      <w:sz w:val="16"/>
      <w:szCs w:val="16"/>
    </w:rPr>
  </w:style>
  <w:style w:type="paragraph" w:styleId="afe">
    <w:name w:val="annotation text"/>
    <w:basedOn w:val="a"/>
    <w:link w:val="aff"/>
    <w:uiPriority w:val="99"/>
    <w:semiHidden/>
    <w:unhideWhenUsed/>
    <w:rsid w:val="00BB4EEB"/>
    <w:pPr>
      <w:spacing w:line="240" w:lineRule="auto"/>
    </w:pPr>
    <w:rPr>
      <w:sz w:val="20"/>
      <w:szCs w:val="20"/>
    </w:rPr>
  </w:style>
  <w:style w:type="character" w:customStyle="1" w:styleId="aff">
    <w:name w:val="Текст примечания Знак"/>
    <w:basedOn w:val="a0"/>
    <w:link w:val="afe"/>
    <w:uiPriority w:val="99"/>
    <w:semiHidden/>
    <w:rsid w:val="00BB4EEB"/>
    <w:rPr>
      <w:rFonts w:ascii="Calibri" w:eastAsia="Times New Roman" w:hAnsi="Calibri" w:cs="Times New Roman"/>
      <w:sz w:val="20"/>
      <w:szCs w:val="20"/>
      <w:lang w:eastAsia="ru-RU"/>
    </w:rPr>
  </w:style>
  <w:style w:type="paragraph" w:styleId="aff0">
    <w:name w:val="annotation subject"/>
    <w:basedOn w:val="afe"/>
    <w:next w:val="afe"/>
    <w:link w:val="aff1"/>
    <w:uiPriority w:val="99"/>
    <w:semiHidden/>
    <w:unhideWhenUsed/>
    <w:rsid w:val="00BB4EEB"/>
    <w:rPr>
      <w:b/>
      <w:bCs/>
    </w:rPr>
  </w:style>
  <w:style w:type="character" w:customStyle="1" w:styleId="aff1">
    <w:name w:val="Тема примечания Знак"/>
    <w:basedOn w:val="aff"/>
    <w:link w:val="aff0"/>
    <w:uiPriority w:val="99"/>
    <w:semiHidden/>
    <w:rsid w:val="00BB4EEB"/>
    <w:rPr>
      <w:rFonts w:ascii="Calibri" w:eastAsia="Times New Roman" w:hAnsi="Calibri" w:cs="Times New Roman"/>
      <w:b/>
      <w:bCs/>
      <w:sz w:val="20"/>
      <w:szCs w:val="20"/>
      <w:lang w:eastAsia="ru-RU"/>
    </w:rPr>
  </w:style>
  <w:style w:type="table" w:customStyle="1" w:styleId="14">
    <w:name w:val="Сетка таблицы1"/>
    <w:basedOn w:val="a1"/>
    <w:next w:val="a4"/>
    <w:uiPriority w:val="59"/>
    <w:rsid w:val="000720E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4">
    <w:name w:val="Сетка таблицы2"/>
    <w:basedOn w:val="a1"/>
    <w:next w:val="a4"/>
    <w:uiPriority w:val="59"/>
    <w:rsid w:val="00576D8C"/>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2">
    <w:name w:val="Сетка таблицы3"/>
    <w:basedOn w:val="a1"/>
    <w:next w:val="a4"/>
    <w:uiPriority w:val="59"/>
    <w:rsid w:val="00576D8C"/>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310">
    <w:name w:val="Основной текст 31"/>
    <w:basedOn w:val="a"/>
    <w:rsid w:val="00944D5A"/>
    <w:pPr>
      <w:widowControl w:val="0"/>
      <w:suppressAutoHyphens/>
      <w:autoSpaceDE w:val="0"/>
      <w:spacing w:after="0" w:line="240" w:lineRule="auto"/>
      <w:jc w:val="center"/>
    </w:pPr>
    <w:rPr>
      <w:rFonts w:ascii="Times New Roman" w:hAnsi="Times New Roman"/>
      <w:sz w:val="20"/>
      <w:szCs w:val="20"/>
      <w:lang w:eastAsia="ar-SA"/>
    </w:rPr>
  </w:style>
  <w:style w:type="character" w:customStyle="1" w:styleId="a9">
    <w:name w:val="Абзац списка Знак"/>
    <w:link w:val="a8"/>
    <w:uiPriority w:val="34"/>
    <w:locked/>
    <w:rsid w:val="00544322"/>
    <w:rPr>
      <w:rFonts w:ascii="Times New Roman" w:eastAsia="Times New Roman" w:hAnsi="Times New Roman" w:cs="Times New Roman"/>
      <w:sz w:val="24"/>
      <w:szCs w:val="24"/>
      <w:lang w:eastAsia="ru-RU"/>
    </w:rPr>
  </w:style>
  <w:style w:type="table" w:customStyle="1" w:styleId="42">
    <w:name w:val="Сетка таблицы4"/>
    <w:basedOn w:val="a1"/>
    <w:next w:val="a4"/>
    <w:uiPriority w:val="39"/>
    <w:rsid w:val="009C14A6"/>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9C5529"/>
    <w:rPr>
      <w:color w:val="605E5C"/>
      <w:shd w:val="clear" w:color="auto" w:fill="E1DFDD"/>
    </w:rPr>
  </w:style>
  <w:style w:type="character" w:customStyle="1" w:styleId="nowrap">
    <w:name w:val="nowrap"/>
    <w:basedOn w:val="a0"/>
    <w:rsid w:val="00152667"/>
  </w:style>
  <w:style w:type="character" w:customStyle="1" w:styleId="show-for-sr">
    <w:name w:val="show-for-sr"/>
    <w:basedOn w:val="a0"/>
    <w:rsid w:val="005B0ECD"/>
  </w:style>
  <w:style w:type="character" w:customStyle="1" w:styleId="name">
    <w:name w:val="name"/>
    <w:basedOn w:val="a0"/>
    <w:rsid w:val="00081DE6"/>
  </w:style>
  <w:style w:type="character" w:customStyle="1" w:styleId="surname">
    <w:name w:val="surname"/>
    <w:basedOn w:val="a0"/>
    <w:rsid w:val="00081DE6"/>
  </w:style>
  <w:style w:type="character" w:customStyle="1" w:styleId="given-names">
    <w:name w:val="given-names"/>
    <w:basedOn w:val="a0"/>
    <w:rsid w:val="00081DE6"/>
  </w:style>
  <w:style w:type="character" w:customStyle="1" w:styleId="year">
    <w:name w:val="year"/>
    <w:basedOn w:val="a0"/>
    <w:rsid w:val="00081DE6"/>
  </w:style>
  <w:style w:type="character" w:customStyle="1" w:styleId="article-title">
    <w:name w:val="article-title"/>
    <w:basedOn w:val="a0"/>
    <w:rsid w:val="00081DE6"/>
  </w:style>
  <w:style w:type="character" w:customStyle="1" w:styleId="source">
    <w:name w:val="source"/>
    <w:basedOn w:val="a0"/>
    <w:rsid w:val="00081DE6"/>
  </w:style>
  <w:style w:type="character" w:customStyle="1" w:styleId="volume">
    <w:name w:val="volume"/>
    <w:basedOn w:val="a0"/>
    <w:rsid w:val="00081DE6"/>
  </w:style>
  <w:style w:type="character" w:customStyle="1" w:styleId="fpage">
    <w:name w:val="fpage"/>
    <w:basedOn w:val="a0"/>
    <w:rsid w:val="00081DE6"/>
  </w:style>
  <w:style w:type="character" w:customStyle="1" w:styleId="lpage">
    <w:name w:val="lpage"/>
    <w:basedOn w:val="a0"/>
    <w:rsid w:val="00081DE6"/>
  </w:style>
  <w:style w:type="character" w:customStyle="1" w:styleId="spelle">
    <w:name w:val="spelle"/>
    <w:basedOn w:val="a0"/>
    <w:rsid w:val="00AD0AE7"/>
  </w:style>
  <w:style w:type="paragraph" w:styleId="aff2">
    <w:name w:val="Document Map"/>
    <w:basedOn w:val="a"/>
    <w:link w:val="aff3"/>
    <w:uiPriority w:val="99"/>
    <w:semiHidden/>
    <w:unhideWhenUsed/>
    <w:rsid w:val="009D54EC"/>
    <w:pPr>
      <w:spacing w:after="0" w:line="240" w:lineRule="auto"/>
    </w:pPr>
    <w:rPr>
      <w:rFonts w:ascii="Tahoma" w:hAnsi="Tahoma" w:cs="Tahoma"/>
      <w:sz w:val="16"/>
      <w:szCs w:val="16"/>
    </w:rPr>
  </w:style>
  <w:style w:type="character" w:customStyle="1" w:styleId="aff3">
    <w:name w:val="Схема документа Знак"/>
    <w:basedOn w:val="a0"/>
    <w:link w:val="aff2"/>
    <w:uiPriority w:val="99"/>
    <w:semiHidden/>
    <w:rsid w:val="009D54EC"/>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14768796">
      <w:bodyDiv w:val="1"/>
      <w:marLeft w:val="0"/>
      <w:marRight w:val="0"/>
      <w:marTop w:val="0"/>
      <w:marBottom w:val="0"/>
      <w:divBdr>
        <w:top w:val="none" w:sz="0" w:space="0" w:color="auto"/>
        <w:left w:val="none" w:sz="0" w:space="0" w:color="auto"/>
        <w:bottom w:val="none" w:sz="0" w:space="0" w:color="auto"/>
        <w:right w:val="none" w:sz="0" w:space="0" w:color="auto"/>
      </w:divBdr>
    </w:div>
    <w:div w:id="27492146">
      <w:bodyDiv w:val="1"/>
      <w:marLeft w:val="0"/>
      <w:marRight w:val="0"/>
      <w:marTop w:val="0"/>
      <w:marBottom w:val="0"/>
      <w:divBdr>
        <w:top w:val="none" w:sz="0" w:space="0" w:color="auto"/>
        <w:left w:val="none" w:sz="0" w:space="0" w:color="auto"/>
        <w:bottom w:val="none" w:sz="0" w:space="0" w:color="auto"/>
        <w:right w:val="none" w:sz="0" w:space="0" w:color="auto"/>
      </w:divBdr>
    </w:div>
    <w:div w:id="148373592">
      <w:bodyDiv w:val="1"/>
      <w:marLeft w:val="0"/>
      <w:marRight w:val="0"/>
      <w:marTop w:val="0"/>
      <w:marBottom w:val="0"/>
      <w:divBdr>
        <w:top w:val="none" w:sz="0" w:space="0" w:color="auto"/>
        <w:left w:val="none" w:sz="0" w:space="0" w:color="auto"/>
        <w:bottom w:val="none" w:sz="0" w:space="0" w:color="auto"/>
        <w:right w:val="none" w:sz="0" w:space="0" w:color="auto"/>
      </w:divBdr>
    </w:div>
    <w:div w:id="276183066">
      <w:bodyDiv w:val="1"/>
      <w:marLeft w:val="0"/>
      <w:marRight w:val="0"/>
      <w:marTop w:val="0"/>
      <w:marBottom w:val="0"/>
      <w:divBdr>
        <w:top w:val="none" w:sz="0" w:space="0" w:color="auto"/>
        <w:left w:val="none" w:sz="0" w:space="0" w:color="auto"/>
        <w:bottom w:val="none" w:sz="0" w:space="0" w:color="auto"/>
        <w:right w:val="none" w:sz="0" w:space="0" w:color="auto"/>
      </w:divBdr>
    </w:div>
    <w:div w:id="302008835">
      <w:bodyDiv w:val="1"/>
      <w:marLeft w:val="0"/>
      <w:marRight w:val="0"/>
      <w:marTop w:val="0"/>
      <w:marBottom w:val="0"/>
      <w:divBdr>
        <w:top w:val="none" w:sz="0" w:space="0" w:color="auto"/>
        <w:left w:val="none" w:sz="0" w:space="0" w:color="auto"/>
        <w:bottom w:val="none" w:sz="0" w:space="0" w:color="auto"/>
        <w:right w:val="none" w:sz="0" w:space="0" w:color="auto"/>
      </w:divBdr>
    </w:div>
    <w:div w:id="637801357">
      <w:bodyDiv w:val="1"/>
      <w:marLeft w:val="0"/>
      <w:marRight w:val="0"/>
      <w:marTop w:val="0"/>
      <w:marBottom w:val="0"/>
      <w:divBdr>
        <w:top w:val="none" w:sz="0" w:space="0" w:color="auto"/>
        <w:left w:val="none" w:sz="0" w:space="0" w:color="auto"/>
        <w:bottom w:val="none" w:sz="0" w:space="0" w:color="auto"/>
        <w:right w:val="none" w:sz="0" w:space="0" w:color="auto"/>
      </w:divBdr>
    </w:div>
    <w:div w:id="708531716">
      <w:bodyDiv w:val="1"/>
      <w:marLeft w:val="0"/>
      <w:marRight w:val="0"/>
      <w:marTop w:val="0"/>
      <w:marBottom w:val="0"/>
      <w:divBdr>
        <w:top w:val="none" w:sz="0" w:space="0" w:color="auto"/>
        <w:left w:val="none" w:sz="0" w:space="0" w:color="auto"/>
        <w:bottom w:val="none" w:sz="0" w:space="0" w:color="auto"/>
        <w:right w:val="none" w:sz="0" w:space="0" w:color="auto"/>
      </w:divBdr>
      <w:divsChild>
        <w:div w:id="460926694">
          <w:marLeft w:val="0"/>
          <w:marRight w:val="0"/>
          <w:marTop w:val="0"/>
          <w:marBottom w:val="0"/>
          <w:divBdr>
            <w:top w:val="none" w:sz="0" w:space="0" w:color="auto"/>
            <w:left w:val="none" w:sz="0" w:space="0" w:color="auto"/>
            <w:bottom w:val="none" w:sz="0" w:space="0" w:color="auto"/>
            <w:right w:val="none" w:sz="0" w:space="0" w:color="auto"/>
          </w:divBdr>
        </w:div>
        <w:div w:id="1282954037">
          <w:marLeft w:val="0"/>
          <w:marRight w:val="0"/>
          <w:marTop w:val="0"/>
          <w:marBottom w:val="0"/>
          <w:divBdr>
            <w:top w:val="none" w:sz="0" w:space="0" w:color="auto"/>
            <w:left w:val="none" w:sz="0" w:space="0" w:color="auto"/>
            <w:bottom w:val="none" w:sz="0" w:space="0" w:color="auto"/>
            <w:right w:val="none" w:sz="0" w:space="0" w:color="auto"/>
          </w:divBdr>
        </w:div>
      </w:divsChild>
    </w:div>
    <w:div w:id="783616414">
      <w:bodyDiv w:val="1"/>
      <w:marLeft w:val="0"/>
      <w:marRight w:val="0"/>
      <w:marTop w:val="0"/>
      <w:marBottom w:val="0"/>
      <w:divBdr>
        <w:top w:val="none" w:sz="0" w:space="0" w:color="auto"/>
        <w:left w:val="none" w:sz="0" w:space="0" w:color="auto"/>
        <w:bottom w:val="none" w:sz="0" w:space="0" w:color="auto"/>
        <w:right w:val="none" w:sz="0" w:space="0" w:color="auto"/>
      </w:divBdr>
    </w:div>
    <w:div w:id="790319929">
      <w:bodyDiv w:val="1"/>
      <w:marLeft w:val="0"/>
      <w:marRight w:val="0"/>
      <w:marTop w:val="0"/>
      <w:marBottom w:val="0"/>
      <w:divBdr>
        <w:top w:val="none" w:sz="0" w:space="0" w:color="auto"/>
        <w:left w:val="none" w:sz="0" w:space="0" w:color="auto"/>
        <w:bottom w:val="none" w:sz="0" w:space="0" w:color="auto"/>
        <w:right w:val="none" w:sz="0" w:space="0" w:color="auto"/>
      </w:divBdr>
    </w:div>
    <w:div w:id="816268565">
      <w:bodyDiv w:val="1"/>
      <w:marLeft w:val="0"/>
      <w:marRight w:val="0"/>
      <w:marTop w:val="0"/>
      <w:marBottom w:val="0"/>
      <w:divBdr>
        <w:top w:val="none" w:sz="0" w:space="0" w:color="auto"/>
        <w:left w:val="none" w:sz="0" w:space="0" w:color="auto"/>
        <w:bottom w:val="none" w:sz="0" w:space="0" w:color="auto"/>
        <w:right w:val="none" w:sz="0" w:space="0" w:color="auto"/>
      </w:divBdr>
    </w:div>
    <w:div w:id="818304473">
      <w:bodyDiv w:val="1"/>
      <w:marLeft w:val="0"/>
      <w:marRight w:val="0"/>
      <w:marTop w:val="0"/>
      <w:marBottom w:val="0"/>
      <w:divBdr>
        <w:top w:val="none" w:sz="0" w:space="0" w:color="auto"/>
        <w:left w:val="none" w:sz="0" w:space="0" w:color="auto"/>
        <w:bottom w:val="none" w:sz="0" w:space="0" w:color="auto"/>
        <w:right w:val="none" w:sz="0" w:space="0" w:color="auto"/>
      </w:divBdr>
    </w:div>
    <w:div w:id="861282408">
      <w:bodyDiv w:val="1"/>
      <w:marLeft w:val="0"/>
      <w:marRight w:val="0"/>
      <w:marTop w:val="0"/>
      <w:marBottom w:val="0"/>
      <w:divBdr>
        <w:top w:val="none" w:sz="0" w:space="0" w:color="auto"/>
        <w:left w:val="none" w:sz="0" w:space="0" w:color="auto"/>
        <w:bottom w:val="none" w:sz="0" w:space="0" w:color="auto"/>
        <w:right w:val="none" w:sz="0" w:space="0" w:color="auto"/>
      </w:divBdr>
    </w:div>
    <w:div w:id="910773969">
      <w:bodyDiv w:val="1"/>
      <w:marLeft w:val="0"/>
      <w:marRight w:val="0"/>
      <w:marTop w:val="0"/>
      <w:marBottom w:val="0"/>
      <w:divBdr>
        <w:top w:val="none" w:sz="0" w:space="0" w:color="auto"/>
        <w:left w:val="none" w:sz="0" w:space="0" w:color="auto"/>
        <w:bottom w:val="none" w:sz="0" w:space="0" w:color="auto"/>
        <w:right w:val="none" w:sz="0" w:space="0" w:color="auto"/>
      </w:divBdr>
    </w:div>
    <w:div w:id="1059522856">
      <w:bodyDiv w:val="1"/>
      <w:marLeft w:val="0"/>
      <w:marRight w:val="0"/>
      <w:marTop w:val="0"/>
      <w:marBottom w:val="0"/>
      <w:divBdr>
        <w:top w:val="none" w:sz="0" w:space="0" w:color="auto"/>
        <w:left w:val="none" w:sz="0" w:space="0" w:color="auto"/>
        <w:bottom w:val="none" w:sz="0" w:space="0" w:color="auto"/>
        <w:right w:val="none" w:sz="0" w:space="0" w:color="auto"/>
      </w:divBdr>
    </w:div>
    <w:div w:id="1204948120">
      <w:bodyDiv w:val="1"/>
      <w:marLeft w:val="0"/>
      <w:marRight w:val="0"/>
      <w:marTop w:val="0"/>
      <w:marBottom w:val="0"/>
      <w:divBdr>
        <w:top w:val="none" w:sz="0" w:space="0" w:color="auto"/>
        <w:left w:val="none" w:sz="0" w:space="0" w:color="auto"/>
        <w:bottom w:val="none" w:sz="0" w:space="0" w:color="auto"/>
        <w:right w:val="none" w:sz="0" w:space="0" w:color="auto"/>
      </w:divBdr>
    </w:div>
    <w:div w:id="1236664664">
      <w:bodyDiv w:val="1"/>
      <w:marLeft w:val="0"/>
      <w:marRight w:val="0"/>
      <w:marTop w:val="0"/>
      <w:marBottom w:val="0"/>
      <w:divBdr>
        <w:top w:val="none" w:sz="0" w:space="0" w:color="auto"/>
        <w:left w:val="none" w:sz="0" w:space="0" w:color="auto"/>
        <w:bottom w:val="none" w:sz="0" w:space="0" w:color="auto"/>
        <w:right w:val="none" w:sz="0" w:space="0" w:color="auto"/>
      </w:divBdr>
    </w:div>
    <w:div w:id="1307706349">
      <w:bodyDiv w:val="1"/>
      <w:marLeft w:val="0"/>
      <w:marRight w:val="0"/>
      <w:marTop w:val="0"/>
      <w:marBottom w:val="0"/>
      <w:divBdr>
        <w:top w:val="none" w:sz="0" w:space="0" w:color="auto"/>
        <w:left w:val="none" w:sz="0" w:space="0" w:color="auto"/>
        <w:bottom w:val="none" w:sz="0" w:space="0" w:color="auto"/>
        <w:right w:val="none" w:sz="0" w:space="0" w:color="auto"/>
      </w:divBdr>
    </w:div>
    <w:div w:id="1309824218">
      <w:bodyDiv w:val="1"/>
      <w:marLeft w:val="0"/>
      <w:marRight w:val="0"/>
      <w:marTop w:val="0"/>
      <w:marBottom w:val="0"/>
      <w:divBdr>
        <w:top w:val="none" w:sz="0" w:space="0" w:color="auto"/>
        <w:left w:val="none" w:sz="0" w:space="0" w:color="auto"/>
        <w:bottom w:val="none" w:sz="0" w:space="0" w:color="auto"/>
        <w:right w:val="none" w:sz="0" w:space="0" w:color="auto"/>
      </w:divBdr>
    </w:div>
    <w:div w:id="1309936092">
      <w:bodyDiv w:val="1"/>
      <w:marLeft w:val="0"/>
      <w:marRight w:val="0"/>
      <w:marTop w:val="0"/>
      <w:marBottom w:val="0"/>
      <w:divBdr>
        <w:top w:val="none" w:sz="0" w:space="0" w:color="auto"/>
        <w:left w:val="none" w:sz="0" w:space="0" w:color="auto"/>
        <w:bottom w:val="none" w:sz="0" w:space="0" w:color="auto"/>
        <w:right w:val="none" w:sz="0" w:space="0" w:color="auto"/>
      </w:divBdr>
    </w:div>
    <w:div w:id="1551113595">
      <w:bodyDiv w:val="1"/>
      <w:marLeft w:val="0"/>
      <w:marRight w:val="0"/>
      <w:marTop w:val="0"/>
      <w:marBottom w:val="0"/>
      <w:divBdr>
        <w:top w:val="none" w:sz="0" w:space="0" w:color="auto"/>
        <w:left w:val="none" w:sz="0" w:space="0" w:color="auto"/>
        <w:bottom w:val="none" w:sz="0" w:space="0" w:color="auto"/>
        <w:right w:val="none" w:sz="0" w:space="0" w:color="auto"/>
      </w:divBdr>
      <w:divsChild>
        <w:div w:id="801077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74533736">
      <w:bodyDiv w:val="1"/>
      <w:marLeft w:val="0"/>
      <w:marRight w:val="0"/>
      <w:marTop w:val="0"/>
      <w:marBottom w:val="0"/>
      <w:divBdr>
        <w:top w:val="none" w:sz="0" w:space="0" w:color="auto"/>
        <w:left w:val="none" w:sz="0" w:space="0" w:color="auto"/>
        <w:bottom w:val="none" w:sz="0" w:space="0" w:color="auto"/>
        <w:right w:val="none" w:sz="0" w:space="0" w:color="auto"/>
      </w:divBdr>
    </w:div>
    <w:div w:id="1729302754">
      <w:bodyDiv w:val="1"/>
      <w:marLeft w:val="0"/>
      <w:marRight w:val="0"/>
      <w:marTop w:val="0"/>
      <w:marBottom w:val="0"/>
      <w:divBdr>
        <w:top w:val="none" w:sz="0" w:space="0" w:color="auto"/>
        <w:left w:val="none" w:sz="0" w:space="0" w:color="auto"/>
        <w:bottom w:val="none" w:sz="0" w:space="0" w:color="auto"/>
        <w:right w:val="none" w:sz="0" w:space="0" w:color="auto"/>
      </w:divBdr>
    </w:div>
    <w:div w:id="1827090643">
      <w:bodyDiv w:val="1"/>
      <w:marLeft w:val="0"/>
      <w:marRight w:val="0"/>
      <w:marTop w:val="0"/>
      <w:marBottom w:val="0"/>
      <w:divBdr>
        <w:top w:val="none" w:sz="0" w:space="0" w:color="auto"/>
        <w:left w:val="none" w:sz="0" w:space="0" w:color="auto"/>
        <w:bottom w:val="none" w:sz="0" w:space="0" w:color="auto"/>
        <w:right w:val="none" w:sz="0" w:space="0" w:color="auto"/>
      </w:divBdr>
    </w:div>
    <w:div w:id="2097942353">
      <w:bodyDiv w:val="1"/>
      <w:marLeft w:val="0"/>
      <w:marRight w:val="0"/>
      <w:marTop w:val="0"/>
      <w:marBottom w:val="0"/>
      <w:divBdr>
        <w:top w:val="none" w:sz="0" w:space="0" w:color="auto"/>
        <w:left w:val="none" w:sz="0" w:space="0" w:color="auto"/>
        <w:bottom w:val="none" w:sz="0" w:space="0" w:color="auto"/>
        <w:right w:val="none" w:sz="0" w:space="0" w:color="auto"/>
      </w:divBdr>
      <w:divsChild>
        <w:div w:id="1374843273">
          <w:marLeft w:val="0"/>
          <w:marRight w:val="0"/>
          <w:marTop w:val="0"/>
          <w:marBottom w:val="60"/>
          <w:divBdr>
            <w:top w:val="none" w:sz="0" w:space="0" w:color="auto"/>
            <w:left w:val="none" w:sz="0" w:space="0" w:color="auto"/>
            <w:bottom w:val="none" w:sz="0" w:space="0" w:color="auto"/>
            <w:right w:val="none" w:sz="0" w:space="0" w:color="auto"/>
          </w:divBdr>
        </w:div>
        <w:div w:id="1337727281">
          <w:marLeft w:val="0"/>
          <w:marRight w:val="0"/>
          <w:marTop w:val="0"/>
          <w:marBottom w:val="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image" Target="media/image61.jpeg"/><Relationship Id="rId21" Type="http://schemas.openxmlformats.org/officeDocument/2006/relationships/image" Target="media/image2.png"/><Relationship Id="rId42" Type="http://schemas.openxmlformats.org/officeDocument/2006/relationships/oleObject" Target="embeddings/oleObject2.bin"/><Relationship Id="rId47" Type="http://schemas.openxmlformats.org/officeDocument/2006/relationships/image" Target="media/image16.wmf"/><Relationship Id="rId63" Type="http://schemas.openxmlformats.org/officeDocument/2006/relationships/image" Target="media/image23.wmf"/><Relationship Id="rId68" Type="http://schemas.openxmlformats.org/officeDocument/2006/relationships/hyperlink" Target="http://www.biomedcentral.com/1471-2318/10/28" TargetMode="External"/><Relationship Id="rId84" Type="http://schemas.openxmlformats.org/officeDocument/2006/relationships/image" Target="media/image28.jpeg"/><Relationship Id="rId89" Type="http://schemas.openxmlformats.org/officeDocument/2006/relationships/image" Target="media/image33.jpeg"/><Relationship Id="rId112" Type="http://schemas.openxmlformats.org/officeDocument/2006/relationships/image" Target="media/image56.jpeg"/><Relationship Id="rId16" Type="http://schemas.openxmlformats.org/officeDocument/2006/relationships/hyperlink" Target="https://www.energyprom.kz/ru/a/monitoring/konina-podorozhala-na-15-za-god-populyarnaya-u-kazahstancev-govyadina-na-7" TargetMode="External"/><Relationship Id="rId107" Type="http://schemas.openxmlformats.org/officeDocument/2006/relationships/image" Target="media/image51.jpeg"/><Relationship Id="rId11" Type="http://schemas.openxmlformats.org/officeDocument/2006/relationships/hyperlink" Target="https://esa.un.org/unpd/wpp/Publications/Files/WPP2017_KeyFindings.pdf" TargetMode="External"/><Relationship Id="rId32" Type="http://schemas.openxmlformats.org/officeDocument/2006/relationships/image" Target="media/image8.jpeg"/><Relationship Id="rId37" Type="http://schemas.openxmlformats.org/officeDocument/2006/relationships/chart" Target="charts/chart7.xml"/><Relationship Id="rId53" Type="http://schemas.openxmlformats.org/officeDocument/2006/relationships/oleObject" Target="embeddings/oleObject8.bin"/><Relationship Id="rId58" Type="http://schemas.openxmlformats.org/officeDocument/2006/relationships/image" Target="media/image20.wmf"/><Relationship Id="rId74" Type="http://schemas.openxmlformats.org/officeDocument/2006/relationships/hyperlink" Target="https://yandex.ru/patents/doc/RU99117368A_20010610" TargetMode="External"/><Relationship Id="rId79" Type="http://schemas.openxmlformats.org/officeDocument/2006/relationships/hyperlink" Target="https://doi.org/10.5958/2277-8934.2018.00002.4" TargetMode="External"/><Relationship Id="rId102" Type="http://schemas.openxmlformats.org/officeDocument/2006/relationships/image" Target="media/image46.jpeg"/><Relationship Id="rId123" Type="http://schemas.openxmlformats.org/officeDocument/2006/relationships/image" Target="media/image67.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4.jpeg"/><Relationship Id="rId95" Type="http://schemas.openxmlformats.org/officeDocument/2006/relationships/image" Target="media/image39.jpeg"/><Relationship Id="rId19" Type="http://schemas.openxmlformats.org/officeDocument/2006/relationships/hyperlink" Target="https://en.wikipedia.org/wiki/Fibril" TargetMode="External"/><Relationship Id="rId14" Type="http://schemas.openxmlformats.org/officeDocument/2006/relationships/image" Target="media/image1.png"/><Relationship Id="rId22" Type="http://schemas.openxmlformats.org/officeDocument/2006/relationships/footer" Target="footer1.xml"/><Relationship Id="rId27" Type="http://schemas.openxmlformats.org/officeDocument/2006/relationships/image" Target="media/image3.wmf"/><Relationship Id="rId30" Type="http://schemas.openxmlformats.org/officeDocument/2006/relationships/image" Target="media/image6.png"/><Relationship Id="rId35" Type="http://schemas.openxmlformats.org/officeDocument/2006/relationships/chart" Target="charts/chart6.xml"/><Relationship Id="rId43" Type="http://schemas.openxmlformats.org/officeDocument/2006/relationships/image" Target="media/image14.wmf"/><Relationship Id="rId48" Type="http://schemas.openxmlformats.org/officeDocument/2006/relationships/oleObject" Target="embeddings/oleObject5.bin"/><Relationship Id="rId56" Type="http://schemas.openxmlformats.org/officeDocument/2006/relationships/oleObject" Target="embeddings/oleObject10.bin"/><Relationship Id="rId64" Type="http://schemas.openxmlformats.org/officeDocument/2006/relationships/image" Target="media/image24.jpeg"/><Relationship Id="rId69" Type="http://schemas.openxmlformats.org/officeDocument/2006/relationships/hyperlink" Target="https://doi.org/10.1177/0300060519882590" TargetMode="External"/><Relationship Id="rId77" Type="http://schemas.openxmlformats.org/officeDocument/2006/relationships/hyperlink" Target="https://www.globenewswire.com/Tracker?data=25YrxuUkOzawZxV9ZAiut1Xy3AxVtBoRxL3soeHUW06xV5ZO81iWUysQAv-w64ymUn3u8F8PD3FShD5qsLX1EhP1puXSI7AJ8Xm6IjXwS6340W-U9NuXBdfrocNA4U1XruvlF4Aif01-tunORJUwSaqI-xRYCXEHMZ5tXmUC1RNdSBQfGr5UIwIQTW8LfLQn" TargetMode="External"/><Relationship Id="rId100" Type="http://schemas.openxmlformats.org/officeDocument/2006/relationships/image" Target="media/image44.jpeg"/><Relationship Id="rId105" Type="http://schemas.openxmlformats.org/officeDocument/2006/relationships/image" Target="media/image49.jpeg"/><Relationship Id="rId113" Type="http://schemas.openxmlformats.org/officeDocument/2006/relationships/image" Target="media/image57.jpeg"/><Relationship Id="rId118" Type="http://schemas.openxmlformats.org/officeDocument/2006/relationships/image" Target="media/image62.jpeg"/><Relationship Id="rId126" Type="http://schemas.openxmlformats.org/officeDocument/2006/relationships/footer" Target="footer2.xml"/><Relationship Id="rId8" Type="http://schemas.openxmlformats.org/officeDocument/2006/relationships/hyperlink" Target="https://chem21.info/info/32248" TargetMode="External"/><Relationship Id="rId51" Type="http://schemas.openxmlformats.org/officeDocument/2006/relationships/image" Target="media/image18.wmf"/><Relationship Id="rId72" Type="http://schemas.openxmlformats.org/officeDocument/2006/relationships/hyperlink" Target="http://www.efsa.europa.eu/en/efsajournal/doc/1458.pdf" TargetMode="External"/><Relationship Id="rId80" Type="http://schemas.openxmlformats.org/officeDocument/2006/relationships/hyperlink" Target="https://www.rousselot.com/about-rousselot/the-collagen-company" TargetMode="External"/><Relationship Id="rId85" Type="http://schemas.openxmlformats.org/officeDocument/2006/relationships/image" Target="media/image29.jpeg"/><Relationship Id="rId93" Type="http://schemas.openxmlformats.org/officeDocument/2006/relationships/image" Target="media/image37.jpeg"/><Relationship Id="rId98" Type="http://schemas.openxmlformats.org/officeDocument/2006/relationships/image" Target="media/image42.jpeg"/><Relationship Id="rId121"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hyperlink" Target="https://esa.un.org/unpd/wpp/Publications/Files/WPP2017_KeyFindings.pdf" TargetMode="External"/><Relationship Id="rId17" Type="http://schemas.openxmlformats.org/officeDocument/2006/relationships/hyperlink" Target="https://www.globenewswire.com/en/search/organization/ReportLinker" TargetMode="External"/><Relationship Id="rId25" Type="http://schemas.openxmlformats.org/officeDocument/2006/relationships/chart" Target="charts/chart4.xml"/><Relationship Id="rId33" Type="http://schemas.openxmlformats.org/officeDocument/2006/relationships/image" Target="media/image9.jpeg"/><Relationship Id="rId38" Type="http://schemas.openxmlformats.org/officeDocument/2006/relationships/image" Target="media/image11.jpeg"/><Relationship Id="rId46" Type="http://schemas.openxmlformats.org/officeDocument/2006/relationships/oleObject" Target="embeddings/oleObject4.bin"/><Relationship Id="rId59" Type="http://schemas.openxmlformats.org/officeDocument/2006/relationships/oleObject" Target="embeddings/oleObject12.bin"/><Relationship Id="rId67" Type="http://schemas.openxmlformats.org/officeDocument/2006/relationships/hyperlink" Target="https://www.sciencedirect.com/science/article/pii/S2210833515000672" TargetMode="External"/><Relationship Id="rId103" Type="http://schemas.openxmlformats.org/officeDocument/2006/relationships/image" Target="media/image47.jpeg"/><Relationship Id="rId108" Type="http://schemas.openxmlformats.org/officeDocument/2006/relationships/image" Target="media/image52.jpeg"/><Relationship Id="rId116" Type="http://schemas.openxmlformats.org/officeDocument/2006/relationships/image" Target="media/image60.jpeg"/><Relationship Id="rId124" Type="http://schemas.openxmlformats.org/officeDocument/2006/relationships/image" Target="media/image68.jpeg"/><Relationship Id="rId20" Type="http://schemas.openxmlformats.org/officeDocument/2006/relationships/hyperlink" Target="https://www.sciencedirect.com/topics/biochemistry-genetics-and-molecular-biology/proline" TargetMode="External"/><Relationship Id="rId41" Type="http://schemas.openxmlformats.org/officeDocument/2006/relationships/image" Target="media/image13.wmf"/><Relationship Id="rId54" Type="http://schemas.openxmlformats.org/officeDocument/2006/relationships/image" Target="media/image19.wmf"/><Relationship Id="rId62" Type="http://schemas.openxmlformats.org/officeDocument/2006/relationships/image" Target="media/image22.wmf"/><Relationship Id="rId70" Type="http://schemas.openxmlformats.org/officeDocument/2006/relationships/hyperlink" Target="http://www.nap.edu" TargetMode="External"/><Relationship Id="rId75" Type="http://schemas.openxmlformats.org/officeDocument/2006/relationships/hyperlink" Target="https://www.fao.org/FAOSTAT/en/" TargetMode="External"/><Relationship Id="rId83" Type="http://schemas.openxmlformats.org/officeDocument/2006/relationships/image" Target="media/image27.jpeg"/><Relationship Id="rId88" Type="http://schemas.openxmlformats.org/officeDocument/2006/relationships/image" Target="media/image32.jpeg"/><Relationship Id="rId91" Type="http://schemas.openxmlformats.org/officeDocument/2006/relationships/image" Target="media/image35.jpeg"/><Relationship Id="rId96" Type="http://schemas.openxmlformats.org/officeDocument/2006/relationships/image" Target="media/image40.jpeg"/><Relationship Id="rId111"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l.kz/" TargetMode="External"/><Relationship Id="rId23" Type="http://schemas.openxmlformats.org/officeDocument/2006/relationships/chart" Target="charts/chart2.xml"/><Relationship Id="rId28" Type="http://schemas.openxmlformats.org/officeDocument/2006/relationships/image" Target="media/image4.jpeg"/><Relationship Id="rId36" Type="http://schemas.openxmlformats.org/officeDocument/2006/relationships/hyperlink" Target="https://www.activestudy.info/ximicheskij-sostav-toplenyx-zhivotnyx-zhirov/" TargetMode="External"/><Relationship Id="rId49" Type="http://schemas.openxmlformats.org/officeDocument/2006/relationships/image" Target="media/image17.wmf"/><Relationship Id="rId57" Type="http://schemas.openxmlformats.org/officeDocument/2006/relationships/oleObject" Target="embeddings/oleObject11.bin"/><Relationship Id="rId106" Type="http://schemas.openxmlformats.org/officeDocument/2006/relationships/image" Target="media/image50.jpeg"/><Relationship Id="rId114" Type="http://schemas.openxmlformats.org/officeDocument/2006/relationships/image" Target="media/image58.jpeg"/><Relationship Id="rId119" Type="http://schemas.openxmlformats.org/officeDocument/2006/relationships/image" Target="media/image63.jpeg"/><Relationship Id="rId127" Type="http://schemas.openxmlformats.org/officeDocument/2006/relationships/fontTable" Target="fontTable.xml"/><Relationship Id="rId10" Type="http://schemas.openxmlformats.org/officeDocument/2006/relationships/hyperlink" Target="https://chem21.info/info/38769" TargetMode="External"/><Relationship Id="rId31" Type="http://schemas.openxmlformats.org/officeDocument/2006/relationships/image" Target="media/image7.wmf"/><Relationship Id="rId44" Type="http://schemas.openxmlformats.org/officeDocument/2006/relationships/oleObject" Target="embeddings/oleObject3.bin"/><Relationship Id="rId52" Type="http://schemas.openxmlformats.org/officeDocument/2006/relationships/oleObject" Target="embeddings/oleObject7.bin"/><Relationship Id="rId60" Type="http://schemas.openxmlformats.org/officeDocument/2006/relationships/oleObject" Target="embeddings/oleObject13.bin"/><Relationship Id="rId65" Type="http://schemas.openxmlformats.org/officeDocument/2006/relationships/hyperlink" Target="http://foodprom.ru/journals/pischevaya-promyshlennost/1754-pishchevaya-promyshlennost-2-2022" TargetMode="External"/><Relationship Id="rId73" Type="http://schemas.openxmlformats.org/officeDocument/2006/relationships/hyperlink" Target="https://doi.org/10.18619/2072-9146-2018-6-63-69" TargetMode="External"/><Relationship Id="rId78" Type="http://schemas.openxmlformats.org/officeDocument/2006/relationships/hyperlink" Target="https://doi.org/10.2527/af.2014-0028" TargetMode="External"/><Relationship Id="rId81" Type="http://schemas.openxmlformats.org/officeDocument/2006/relationships/image" Target="media/image25.jpeg"/><Relationship Id="rId86" Type="http://schemas.openxmlformats.org/officeDocument/2006/relationships/image" Target="media/image30.jpeg"/><Relationship Id="rId94" Type="http://schemas.openxmlformats.org/officeDocument/2006/relationships/image" Target="media/image38.jpeg"/><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hyperlink" Target="https://chem21.info/info/35991" TargetMode="External"/><Relationship Id="rId13" Type="http://schemas.openxmlformats.org/officeDocument/2006/relationships/chart" Target="charts/chart1.xml"/><Relationship Id="rId18" Type="http://schemas.openxmlformats.org/officeDocument/2006/relationships/hyperlink" Target="https://www.sciencedirect.com/topics/food-science/lactobacillus" TargetMode="External"/><Relationship Id="rId39" Type="http://schemas.openxmlformats.org/officeDocument/2006/relationships/image" Target="media/image12.wmf"/><Relationship Id="rId109" Type="http://schemas.openxmlformats.org/officeDocument/2006/relationships/image" Target="media/image53.jpeg"/><Relationship Id="rId34" Type="http://schemas.openxmlformats.org/officeDocument/2006/relationships/image" Target="media/image10.png"/><Relationship Id="rId50" Type="http://schemas.openxmlformats.org/officeDocument/2006/relationships/oleObject" Target="embeddings/oleObject6.bin"/><Relationship Id="rId55" Type="http://schemas.openxmlformats.org/officeDocument/2006/relationships/oleObject" Target="embeddings/oleObject9.bin"/><Relationship Id="rId76" Type="http://schemas.openxmlformats.org/officeDocument/2006/relationships/hyperlink" Target="https://doi.org/10.1093/af/vfac034" TargetMode="External"/><Relationship Id="rId97" Type="http://schemas.openxmlformats.org/officeDocument/2006/relationships/image" Target="media/image41.jpeg"/><Relationship Id="rId104" Type="http://schemas.openxmlformats.org/officeDocument/2006/relationships/image" Target="media/image48.jpeg"/><Relationship Id="rId120" Type="http://schemas.openxmlformats.org/officeDocument/2006/relationships/image" Target="media/image64.jpeg"/><Relationship Id="rId125"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hyperlink" Target="https://doi.org/10.1093/jn/129.3.751" TargetMode="External"/><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chart" Target="charts/chart3.xml"/><Relationship Id="rId40" Type="http://schemas.openxmlformats.org/officeDocument/2006/relationships/oleObject" Target="embeddings/oleObject1.bin"/><Relationship Id="rId45" Type="http://schemas.openxmlformats.org/officeDocument/2006/relationships/image" Target="media/image15.wmf"/><Relationship Id="rId66" Type="http://schemas.openxmlformats.org/officeDocument/2006/relationships/hyperlink" Target="https://dx.doi.org/10.1016/B978-0-12-801238-3.11351-0" TargetMode="External"/><Relationship Id="rId87" Type="http://schemas.openxmlformats.org/officeDocument/2006/relationships/image" Target="media/image31.jpeg"/><Relationship Id="rId110" Type="http://schemas.openxmlformats.org/officeDocument/2006/relationships/image" Target="media/image54.jpeg"/><Relationship Id="rId115" Type="http://schemas.openxmlformats.org/officeDocument/2006/relationships/image" Target="media/image59.jpeg"/><Relationship Id="rId61" Type="http://schemas.openxmlformats.org/officeDocument/2006/relationships/image" Target="media/image21.wmf"/><Relationship Id="rId82" Type="http://schemas.openxmlformats.org/officeDocument/2006/relationships/image" Target="media/image26.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liya\Desktop\Mama\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igul\Desktop\&#1052;&#1040;&#1052;&#1040;-2021\&#1076;&#1086;&#1082;&#1090;&#1086;&#1088;&#1072;&#1085;&#1090;&#1099;\&#1089;&#1040;&#1058;&#1040;&#1045;&#1042;&#1040;\&#1040;&#1085;&#1082;&#1077;&#1090;&#1072;%20&#1089;%20&#1076;&#1080;&#1072;&#1075;&#1088;&#1072;&#1084;&#1084;&#1072;&#1084;&#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igul\Desktop\&#1052;&#1040;&#1052;&#1040;-2021\&#1076;&#1086;&#1082;&#1090;&#1086;&#1088;&#1072;&#1085;&#1090;&#1099;\&#1089;&#1040;&#1058;&#1040;&#1045;&#1042;&#1040;\&#1040;&#1085;&#1082;&#1077;&#1090;&#1072;%20&#1089;%20&#1076;&#1080;&#1072;&#1075;&#1088;&#1072;&#1084;&#1084;&#1072;&#1084;&#1080;%20(&#1042;&#1086;&#1089;&#1089;&#1090;&#1072;&#1085;&#1086;&#1074;&#1083;&#1077;&#1085;&#1085;&#1099;&#108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igul\Desktop\&#1052;&#1040;&#1052;&#1040;-2021\&#1076;&#1086;&#1082;&#1090;&#1086;&#1088;&#1072;&#1085;&#1090;&#1099;\&#1089;&#1040;&#1058;&#1040;&#1045;&#1042;&#1040;\&#1040;&#1085;&#1082;&#1077;&#1090;&#1072;%20&#1089;%20&#1076;&#1080;&#1072;&#1075;&#1088;&#1072;&#1084;&#1084;&#1072;&#1084;&#1080;%20(&#1042;&#1086;&#1089;&#1089;&#1090;&#1072;&#1085;&#1086;&#1074;&#1083;&#1077;&#1085;&#1085;&#1099;&#108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igul\Desktop\&#1052;&#1040;&#1052;&#1040;-2021\&#1076;&#1086;&#1082;&#1090;&#1086;&#1088;&#1072;&#1085;&#1090;&#1099;\&#1089;&#1040;&#1058;&#1040;&#1045;&#1042;&#1040;\&#1040;&#1085;&#1082;&#1077;&#1090;&#1072;%20&#1089;%20&#1076;&#1080;&#1072;&#1075;&#1088;&#1072;&#1084;&#1084;&#1072;&#1084;&#1080;_&#1087;&#1086;&#1089;&#1083;&#1077;&#1076;&#1085;&#1080;&#1081;%20&#1074;&#1072;&#1088;&#1080;&#1072;&#1085;&#1090;.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1"/>
          <c:order val="1"/>
          <c:tx>
            <c:strRef>
              <c:f>Лист1!$C$9</c:f>
              <c:strCache>
                <c:ptCount val="1"/>
                <c:pt idx="0">
                  <c:v>Total population (thousands)</c:v>
                </c:pt>
              </c:strCache>
            </c:strRef>
          </c:tx>
          <c:marker>
            <c:symbol val="triangle"/>
            <c:size val="5"/>
          </c:marker>
          <c:dLbls>
            <c:dLbl>
              <c:idx val="0"/>
              <c:layout>
                <c:manualLayout>
                  <c:x val="-2.784073127949857E-17"/>
                  <c:y val="1.384083044982734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80F-40B2-9DEF-B25E2B48C8B3}"/>
                </c:ext>
              </c:extLst>
            </c:dLbl>
            <c:dLbl>
              <c:idx val="1"/>
              <c:layout>
                <c:manualLayout>
                  <c:x val="-1.8223234624145847E-2"/>
                  <c:y val="4.152249134948187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80F-40B2-9DEF-B25E2B48C8B3}"/>
                </c:ext>
              </c:extLst>
            </c:dLbl>
            <c:dLbl>
              <c:idx val="2"/>
              <c:layout>
                <c:manualLayout>
                  <c:x val="0"/>
                  <c:y val="2.306805074971158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80F-40B2-9DEF-B25E2B48C8B3}"/>
                </c:ext>
              </c:extLst>
            </c:dLbl>
            <c:dLbl>
              <c:idx val="3"/>
              <c:layout>
                <c:manualLayout>
                  <c:x val="-3.6446469248291584E-2"/>
                  <c:y val="5.53633217993088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80F-40B2-9DEF-B25E2B48C8B3}"/>
                </c:ext>
              </c:extLst>
            </c:dLbl>
            <c:spPr>
              <a:noFill/>
              <a:ln>
                <a:noFill/>
              </a:ln>
              <a:effectLst/>
            </c:spPr>
            <c:txPr>
              <a:bodyPr/>
              <a:lstStyle/>
              <a:p>
                <a:pPr>
                  <a:defRPr lang="en-US"/>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Лист1!$A$10:$A$13</c:f>
              <c:numCache>
                <c:formatCode>General</c:formatCode>
                <c:ptCount val="4"/>
                <c:pt idx="0">
                  <c:v>2017</c:v>
                </c:pt>
                <c:pt idx="1">
                  <c:v>2030</c:v>
                </c:pt>
                <c:pt idx="2">
                  <c:v>2050</c:v>
                </c:pt>
                <c:pt idx="3">
                  <c:v>2100</c:v>
                </c:pt>
              </c:numCache>
            </c:numRef>
          </c:cat>
          <c:val>
            <c:numRef>
              <c:f>Лист1!$C$10:$C$13</c:f>
              <c:numCache>
                <c:formatCode>#,##0</c:formatCode>
                <c:ptCount val="4"/>
                <c:pt idx="0">
                  <c:v>18204</c:v>
                </c:pt>
                <c:pt idx="1">
                  <c:v>20301</c:v>
                </c:pt>
                <c:pt idx="2">
                  <c:v>22959</c:v>
                </c:pt>
                <c:pt idx="3">
                  <c:v>25738</c:v>
                </c:pt>
              </c:numCache>
            </c:numRef>
          </c:val>
          <c:extLst xmlns:c16r2="http://schemas.microsoft.com/office/drawing/2015/06/chart">
            <c:ext xmlns:c16="http://schemas.microsoft.com/office/drawing/2014/chart" uri="{C3380CC4-5D6E-409C-BE32-E72D297353CC}">
              <c16:uniqueId val="{00000004-E80F-40B2-9DEF-B25E2B48C8B3}"/>
            </c:ext>
          </c:extLst>
        </c:ser>
        <c:marker val="1"/>
        <c:axId val="234671104"/>
        <c:axId val="270659584"/>
      </c:lineChart>
      <c:lineChart>
        <c:grouping val="standard"/>
        <c:ser>
          <c:idx val="0"/>
          <c:order val="0"/>
          <c:tx>
            <c:strRef>
              <c:f>Лист1!$B$9</c:f>
              <c:strCache>
                <c:ptCount val="1"/>
                <c:pt idx="0">
                  <c:v>Life expectancy at birth (years) </c:v>
                </c:pt>
              </c:strCache>
            </c:strRef>
          </c:tx>
          <c:dLbls>
            <c:dLbl>
              <c:idx val="0"/>
              <c:layout>
                <c:manualLayout>
                  <c:x val="-9.1116173120729567E-3"/>
                  <c:y val="-5.5363321799308821E-2"/>
                </c:manualLayout>
              </c:layout>
              <c:tx>
                <c:rich>
                  <a:bodyPr/>
                  <a:lstStyle/>
                  <a:p>
                    <a:r>
                      <a:rPr lang="en-US"/>
                      <a:t>69.1</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E80F-40B2-9DEF-B25E2B48C8B3}"/>
                </c:ext>
              </c:extLst>
            </c:dLbl>
            <c:dLbl>
              <c:idx val="1"/>
              <c:layout>
                <c:manualLayout>
                  <c:x val="-9.1116173120729567E-3"/>
                  <c:y val="-5.0749711649365724E-2"/>
                </c:manualLayout>
              </c:layout>
              <c:tx>
                <c:rich>
                  <a:bodyPr/>
                  <a:lstStyle/>
                  <a:p>
                    <a:r>
                      <a:rPr lang="en-US"/>
                      <a:t>71.8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6-E80F-40B2-9DEF-B25E2B48C8B3}"/>
                </c:ext>
              </c:extLst>
            </c:dLbl>
            <c:dLbl>
              <c:idx val="2"/>
              <c:layout>
                <c:manualLayout>
                  <c:x val="-1.8223234624145823E-2"/>
                  <c:y val="-5.5363321799308821E-2"/>
                </c:manualLayout>
              </c:layout>
              <c:tx>
                <c:rich>
                  <a:bodyPr/>
                  <a:lstStyle/>
                  <a:p>
                    <a:r>
                      <a:rPr lang="en-US"/>
                      <a:t>75.2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7-E80F-40B2-9DEF-B25E2B48C8B3}"/>
                </c:ext>
              </c:extLst>
            </c:dLbl>
            <c:dLbl>
              <c:idx val="3"/>
              <c:layout>
                <c:manualLayout>
                  <c:x val="-9.1116173120728949E-2"/>
                  <c:y val="-5.5363321799308821E-2"/>
                </c:manualLayout>
              </c:layout>
              <c:tx>
                <c:rich>
                  <a:bodyPr/>
                  <a:lstStyle/>
                  <a:p>
                    <a:r>
                      <a:rPr lang="en-US"/>
                      <a:t>83.1</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8-E80F-40B2-9DEF-B25E2B48C8B3}"/>
                </c:ext>
              </c:extLst>
            </c:dLbl>
            <c:spPr>
              <a:noFill/>
              <a:ln>
                <a:noFill/>
              </a:ln>
              <a:effectLst/>
            </c:spPr>
            <c:txPr>
              <a:bodyPr/>
              <a:lstStyle/>
              <a:p>
                <a:pPr>
                  <a:defRPr lang="en-US"/>
                </a:pPr>
                <a:endParaRPr lang="ru-RU"/>
              </a:p>
            </c:txPr>
            <c:showVal val="1"/>
            <c:extLst xmlns:c16r2="http://schemas.microsoft.com/office/drawing/2015/06/chart">
              <c:ext xmlns:c15="http://schemas.microsoft.com/office/drawing/2012/chart" uri="{CE6537A1-D6FC-4f65-9D91-7224C49458BB}">
                <c15:showLeaderLines val="0"/>
              </c:ext>
            </c:extLst>
          </c:dLbls>
          <c:cat>
            <c:numRef>
              <c:f>Лист1!$A$10:$A$13</c:f>
              <c:numCache>
                <c:formatCode>General</c:formatCode>
                <c:ptCount val="4"/>
                <c:pt idx="0">
                  <c:v>2017</c:v>
                </c:pt>
                <c:pt idx="1">
                  <c:v>2030</c:v>
                </c:pt>
                <c:pt idx="2">
                  <c:v>2050</c:v>
                </c:pt>
                <c:pt idx="3">
                  <c:v>2100</c:v>
                </c:pt>
              </c:numCache>
            </c:numRef>
          </c:cat>
          <c:val>
            <c:numRef>
              <c:f>Лист1!$B$10:$B$13</c:f>
              <c:numCache>
                <c:formatCode>General</c:formatCode>
                <c:ptCount val="4"/>
                <c:pt idx="0">
                  <c:v>69.099999999999994</c:v>
                </c:pt>
                <c:pt idx="1">
                  <c:v>71.8</c:v>
                </c:pt>
                <c:pt idx="2">
                  <c:v>75.2</c:v>
                </c:pt>
                <c:pt idx="3">
                  <c:v>83.1</c:v>
                </c:pt>
              </c:numCache>
            </c:numRef>
          </c:val>
          <c:extLst xmlns:c16r2="http://schemas.microsoft.com/office/drawing/2015/06/chart">
            <c:ext xmlns:c16="http://schemas.microsoft.com/office/drawing/2014/chart" uri="{C3380CC4-5D6E-409C-BE32-E72D297353CC}">
              <c16:uniqueId val="{00000009-E80F-40B2-9DEF-B25E2B48C8B3}"/>
            </c:ext>
          </c:extLst>
        </c:ser>
        <c:marker val="1"/>
        <c:axId val="198986752"/>
        <c:axId val="198984832"/>
      </c:lineChart>
      <c:catAx>
        <c:axId val="234671104"/>
        <c:scaling>
          <c:orientation val="minMax"/>
        </c:scaling>
        <c:axPos val="b"/>
        <c:numFmt formatCode="General" sourceLinked="1"/>
        <c:majorTickMark val="none"/>
        <c:tickLblPos val="nextTo"/>
        <c:txPr>
          <a:bodyPr/>
          <a:lstStyle/>
          <a:p>
            <a:pPr>
              <a:defRPr lang="en-US"/>
            </a:pPr>
            <a:endParaRPr lang="ru-RU"/>
          </a:p>
        </c:txPr>
        <c:crossAx val="270659584"/>
        <c:crosses val="autoZero"/>
        <c:auto val="1"/>
        <c:lblAlgn val="ctr"/>
        <c:lblOffset val="100"/>
      </c:catAx>
      <c:valAx>
        <c:axId val="270659584"/>
        <c:scaling>
          <c:orientation val="minMax"/>
        </c:scaling>
        <c:axPos val="l"/>
        <c:majorGridlines/>
        <c:title>
          <c:tx>
            <c:rich>
              <a:bodyPr rot="-5400000" vert="horz"/>
              <a:lstStyle/>
              <a:p>
                <a:pPr>
                  <a:defRPr lang="en-US">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Population,</a:t>
                </a:r>
                <a:r>
                  <a:rPr lang="en-US" baseline="0">
                    <a:latin typeface="Times New Roman" panose="02020603050405020304" pitchFamily="18" charset="0"/>
                    <a:cs typeface="Times New Roman" panose="02020603050405020304" pitchFamily="18" charset="0"/>
                  </a:rPr>
                  <a:t> thousands</a:t>
                </a:r>
                <a:endParaRPr lang="ru-RU">
                  <a:latin typeface="Times New Roman" panose="02020603050405020304" pitchFamily="18" charset="0"/>
                  <a:cs typeface="Times New Roman" panose="02020603050405020304" pitchFamily="18" charset="0"/>
                </a:endParaRPr>
              </a:p>
            </c:rich>
          </c:tx>
          <c:layout>
            <c:manualLayout>
              <c:xMode val="edge"/>
              <c:yMode val="edge"/>
              <c:x val="2.6637566825113305E-2"/>
              <c:y val="5.2043749525953066E-2"/>
            </c:manualLayout>
          </c:layout>
        </c:title>
        <c:numFmt formatCode="#,##0" sourceLinked="1"/>
        <c:majorTickMark val="none"/>
        <c:tickLblPos val="nextTo"/>
        <c:spPr>
          <a:ln w="9525">
            <a:noFill/>
          </a:ln>
        </c:spPr>
        <c:txPr>
          <a:bodyPr/>
          <a:lstStyle/>
          <a:p>
            <a:pPr>
              <a:defRPr lang="en-US">
                <a:latin typeface="Times New Roman" panose="02020603050405020304" pitchFamily="18" charset="0"/>
                <a:cs typeface="Times New Roman" panose="02020603050405020304" pitchFamily="18" charset="0"/>
              </a:defRPr>
            </a:pPr>
            <a:endParaRPr lang="ru-RU"/>
          </a:p>
        </c:txPr>
        <c:crossAx val="234671104"/>
        <c:crosses val="autoZero"/>
        <c:crossBetween val="between"/>
      </c:valAx>
      <c:valAx>
        <c:axId val="198984832"/>
        <c:scaling>
          <c:orientation val="minMax"/>
        </c:scaling>
        <c:axPos val="r"/>
        <c:title>
          <c:tx>
            <c:rich>
              <a:bodyPr rot="-5400000" vert="horz"/>
              <a:lstStyle/>
              <a:p>
                <a:pPr>
                  <a:defRPr lang="en-US">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Life</a:t>
                </a:r>
                <a:r>
                  <a:rPr lang="en-US" baseline="0">
                    <a:latin typeface="Times New Roman" panose="02020603050405020304" pitchFamily="18" charset="0"/>
                    <a:cs typeface="Times New Roman" panose="02020603050405020304" pitchFamily="18" charset="0"/>
                  </a:rPr>
                  <a:t> expectancy, years</a:t>
                </a:r>
                <a:endParaRPr lang="ru-RU">
                  <a:latin typeface="Times New Roman" panose="02020603050405020304" pitchFamily="18" charset="0"/>
                  <a:cs typeface="Times New Roman" panose="02020603050405020304" pitchFamily="18" charset="0"/>
                </a:endParaRPr>
              </a:p>
            </c:rich>
          </c:tx>
        </c:title>
        <c:numFmt formatCode="General" sourceLinked="1"/>
        <c:tickLblPos val="nextTo"/>
        <c:txPr>
          <a:bodyPr/>
          <a:lstStyle/>
          <a:p>
            <a:pPr>
              <a:defRPr lang="en-US">
                <a:latin typeface="Times New Roman" panose="02020603050405020304" pitchFamily="18" charset="0"/>
                <a:cs typeface="Times New Roman" panose="02020603050405020304" pitchFamily="18" charset="0"/>
              </a:defRPr>
            </a:pPr>
            <a:endParaRPr lang="ru-RU"/>
          </a:p>
        </c:txPr>
        <c:crossAx val="198986752"/>
        <c:crosses val="max"/>
        <c:crossBetween val="between"/>
        <c:majorUnit val="10"/>
      </c:valAx>
      <c:catAx>
        <c:axId val="198986752"/>
        <c:scaling>
          <c:orientation val="minMax"/>
        </c:scaling>
        <c:delete val="1"/>
        <c:axPos val="b"/>
        <c:numFmt formatCode="General" sourceLinked="1"/>
        <c:tickLblPos val="nextTo"/>
        <c:crossAx val="198984832"/>
        <c:crosses val="autoZero"/>
        <c:auto val="1"/>
        <c:lblAlgn val="ctr"/>
        <c:lblOffset val="100"/>
      </c:catAx>
    </c:plotArea>
    <c:legend>
      <c:legendPos val="b"/>
      <c:txPr>
        <a:bodyPr/>
        <a:lstStyle/>
        <a:p>
          <a:pPr>
            <a:defRPr lang="en-US">
              <a:latin typeface="Times New Roman" panose="02020603050405020304" pitchFamily="18" charset="0"/>
              <a:cs typeface="Times New Roman" panose="02020603050405020304" pitchFamily="18" charset="0"/>
            </a:defRPr>
          </a:pPr>
          <a:endParaRPr lang="ru-RU"/>
        </a:p>
      </c:txPr>
    </c:legend>
    <c:plotVisOnly val="1"/>
    <c:dispBlanksAs val="gap"/>
  </c:chart>
  <c:txPr>
    <a:bodyPr/>
    <a:lstStyle/>
    <a:p>
      <a:pPr algn="just">
        <a:defRPr>
          <a:latin typeface="+mj-lt"/>
        </a:defRPr>
      </a:pPr>
      <a:endParaRPr lang="ru-RU"/>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Соотношение респондентов по возрасту </a:t>
            </a:r>
          </a:p>
        </c:rich>
      </c:tx>
      <c:spPr>
        <a:noFill/>
        <a:ln>
          <a:noFill/>
        </a:ln>
        <a:effectLst/>
      </c:spPr>
    </c:title>
    <c:plotArea>
      <c:layout>
        <c:manualLayout>
          <c:layoutTarget val="inner"/>
          <c:xMode val="edge"/>
          <c:yMode val="edge"/>
          <c:x val="0.10663481865065753"/>
          <c:y val="7.6662544127621524E-2"/>
          <c:w val="0.86697837226064944"/>
          <c:h val="0.76293046711749979"/>
        </c:manualLayout>
      </c:layout>
      <c:barChart>
        <c:barDir val="col"/>
        <c:grouping val="clustered"/>
        <c:ser>
          <c:idx val="0"/>
          <c:order val="0"/>
          <c:tx>
            <c:strRef>
              <c:f>возраст!$B$13</c:f>
              <c:strCache>
                <c:ptCount val="1"/>
                <c:pt idx="0">
                  <c:v>60-74 лет</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возраст!$C$12:$F$12</c:f>
              <c:strCache>
                <c:ptCount val="4"/>
                <c:pt idx="0">
                  <c:v>Нур-Султан</c:v>
                </c:pt>
                <c:pt idx="1">
                  <c:v>Алматы</c:v>
                </c:pt>
                <c:pt idx="2">
                  <c:v>Шымкент</c:v>
                </c:pt>
                <c:pt idx="3">
                  <c:v>Всего, % </c:v>
                </c:pt>
              </c:strCache>
            </c:strRef>
          </c:cat>
          <c:val>
            <c:numRef>
              <c:f>возраст!$C$13:$F$13</c:f>
              <c:numCache>
                <c:formatCode>0%</c:formatCode>
                <c:ptCount val="4"/>
                <c:pt idx="0">
                  <c:v>0.55000000000000004</c:v>
                </c:pt>
                <c:pt idx="1">
                  <c:v>0.47000000000000008</c:v>
                </c:pt>
                <c:pt idx="2">
                  <c:v>0.58000000000000007</c:v>
                </c:pt>
                <c:pt idx="3">
                  <c:v>0.52</c:v>
                </c:pt>
              </c:numCache>
            </c:numRef>
          </c:val>
          <c:extLst xmlns:c16r2="http://schemas.microsoft.com/office/drawing/2015/06/chart">
            <c:ext xmlns:c16="http://schemas.microsoft.com/office/drawing/2014/chart" uri="{C3380CC4-5D6E-409C-BE32-E72D297353CC}">
              <c16:uniqueId val="{00000000-8891-4AC0-965E-8A311C02DEAA}"/>
            </c:ext>
          </c:extLst>
        </c:ser>
        <c:ser>
          <c:idx val="1"/>
          <c:order val="1"/>
          <c:tx>
            <c:strRef>
              <c:f>возраст!$B$14</c:f>
              <c:strCache>
                <c:ptCount val="1"/>
                <c:pt idx="0">
                  <c:v>75-80 лет</c:v>
                </c:pt>
              </c:strCache>
            </c:strRef>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возраст!$C$12:$F$12</c:f>
              <c:strCache>
                <c:ptCount val="4"/>
                <c:pt idx="0">
                  <c:v>Нур-Султан</c:v>
                </c:pt>
                <c:pt idx="1">
                  <c:v>Алматы</c:v>
                </c:pt>
                <c:pt idx="2">
                  <c:v>Шымкент</c:v>
                </c:pt>
                <c:pt idx="3">
                  <c:v>Всего, % </c:v>
                </c:pt>
              </c:strCache>
            </c:strRef>
          </c:cat>
          <c:val>
            <c:numRef>
              <c:f>возраст!$C$14:$F$14</c:f>
              <c:numCache>
                <c:formatCode>0%</c:formatCode>
                <c:ptCount val="4"/>
                <c:pt idx="0">
                  <c:v>0.12000000000000002</c:v>
                </c:pt>
                <c:pt idx="1">
                  <c:v>0.38000000000000222</c:v>
                </c:pt>
                <c:pt idx="2">
                  <c:v>0.15000000000000024</c:v>
                </c:pt>
                <c:pt idx="3">
                  <c:v>0.23</c:v>
                </c:pt>
              </c:numCache>
            </c:numRef>
          </c:val>
          <c:extLst xmlns:c16r2="http://schemas.microsoft.com/office/drawing/2015/06/chart">
            <c:ext xmlns:c16="http://schemas.microsoft.com/office/drawing/2014/chart" uri="{C3380CC4-5D6E-409C-BE32-E72D297353CC}">
              <c16:uniqueId val="{00000001-8891-4AC0-965E-8A311C02DEAA}"/>
            </c:ext>
          </c:extLst>
        </c:ser>
        <c:ser>
          <c:idx val="2"/>
          <c:order val="2"/>
          <c:tx>
            <c:strRef>
              <c:f>возраст!$B$15</c:f>
              <c:strCache>
                <c:ptCount val="1"/>
                <c:pt idx="0">
                  <c:v>81-90 лет</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возраст!$C$12:$F$12</c:f>
              <c:strCache>
                <c:ptCount val="4"/>
                <c:pt idx="0">
                  <c:v>Нур-Султан</c:v>
                </c:pt>
                <c:pt idx="1">
                  <c:v>Алматы</c:v>
                </c:pt>
                <c:pt idx="2">
                  <c:v>Шымкент</c:v>
                </c:pt>
                <c:pt idx="3">
                  <c:v>Всего, % </c:v>
                </c:pt>
              </c:strCache>
            </c:strRef>
          </c:cat>
          <c:val>
            <c:numRef>
              <c:f>возраст!$C$15:$F$15</c:f>
              <c:numCache>
                <c:formatCode>0%</c:formatCode>
                <c:ptCount val="4"/>
                <c:pt idx="0">
                  <c:v>0.33000000000000251</c:v>
                </c:pt>
                <c:pt idx="1">
                  <c:v>0.13</c:v>
                </c:pt>
                <c:pt idx="2">
                  <c:v>0.22</c:v>
                </c:pt>
                <c:pt idx="3">
                  <c:v>0.23</c:v>
                </c:pt>
              </c:numCache>
            </c:numRef>
          </c:val>
          <c:extLst xmlns:c16r2="http://schemas.microsoft.com/office/drawing/2015/06/chart">
            <c:ext xmlns:c16="http://schemas.microsoft.com/office/drawing/2014/chart" uri="{C3380CC4-5D6E-409C-BE32-E72D297353CC}">
              <c16:uniqueId val="{00000002-8891-4AC0-965E-8A311C02DEAA}"/>
            </c:ext>
          </c:extLst>
        </c:ser>
        <c:ser>
          <c:idx val="3"/>
          <c:order val="3"/>
          <c:tx>
            <c:strRef>
              <c:f>возраст!$B$16</c:f>
              <c:strCache>
                <c:ptCount val="1"/>
                <c:pt idx="0">
                  <c:v>старше 90 лет</c:v>
                </c:pt>
              </c:strCache>
            </c:strRef>
          </c:tx>
          <c:spPr>
            <a:solidFill>
              <a:srgbClr val="FF0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возраст!$C$12:$F$12</c:f>
              <c:strCache>
                <c:ptCount val="4"/>
                <c:pt idx="0">
                  <c:v>Нур-Султан</c:v>
                </c:pt>
                <c:pt idx="1">
                  <c:v>Алматы</c:v>
                </c:pt>
                <c:pt idx="2">
                  <c:v>Шымкент</c:v>
                </c:pt>
                <c:pt idx="3">
                  <c:v>Всего, % </c:v>
                </c:pt>
              </c:strCache>
            </c:strRef>
          </c:cat>
          <c:val>
            <c:numRef>
              <c:f>возраст!$C$16:$F$16</c:f>
              <c:numCache>
                <c:formatCode>0%</c:formatCode>
                <c:ptCount val="4"/>
                <c:pt idx="0">
                  <c:v>0</c:v>
                </c:pt>
                <c:pt idx="1">
                  <c:v>2.0000000000000011E-2</c:v>
                </c:pt>
                <c:pt idx="2">
                  <c:v>0.05</c:v>
                </c:pt>
                <c:pt idx="3">
                  <c:v>1.7999999999999999E-2</c:v>
                </c:pt>
              </c:numCache>
            </c:numRef>
          </c:val>
          <c:extLst xmlns:c16r2="http://schemas.microsoft.com/office/drawing/2015/06/chart">
            <c:ext xmlns:c16="http://schemas.microsoft.com/office/drawing/2014/chart" uri="{C3380CC4-5D6E-409C-BE32-E72D297353CC}">
              <c16:uniqueId val="{00000003-8891-4AC0-965E-8A311C02DEAA}"/>
            </c:ext>
          </c:extLst>
        </c:ser>
        <c:gapWidth val="219"/>
        <c:overlap val="-27"/>
        <c:axId val="199010560"/>
        <c:axId val="199016448"/>
      </c:barChart>
      <c:catAx>
        <c:axId val="19901056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016448"/>
        <c:crosses val="autoZero"/>
        <c:auto val="1"/>
        <c:lblAlgn val="ctr"/>
        <c:lblOffset val="100"/>
      </c:catAx>
      <c:valAx>
        <c:axId val="19901644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0105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Заболевания</a:t>
            </a:r>
          </a:p>
        </c:rich>
      </c:tx>
      <c:spPr>
        <a:noFill/>
        <a:ln>
          <a:noFill/>
        </a:ln>
        <a:effectLst/>
      </c:spPr>
    </c:title>
    <c:plotArea>
      <c:layout/>
      <c:barChart>
        <c:barDir val="col"/>
        <c:grouping val="clustered"/>
        <c:ser>
          <c:idx val="0"/>
          <c:order val="0"/>
          <c:tx>
            <c:strRef>
              <c:f>заболевания!$B$18</c:f>
              <c:strCache>
                <c:ptCount val="1"/>
                <c:pt idx="0">
                  <c:v>Повышенный сахар в крови</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заболевания!$C$18:$F$18</c:f>
              <c:numCache>
                <c:formatCode>General</c:formatCode>
                <c:ptCount val="4"/>
                <c:pt idx="0">
                  <c:v>13</c:v>
                </c:pt>
                <c:pt idx="1">
                  <c:v>15</c:v>
                </c:pt>
                <c:pt idx="2">
                  <c:v>11</c:v>
                </c:pt>
                <c:pt idx="3" formatCode="0">
                  <c:v>13.4</c:v>
                </c:pt>
              </c:numCache>
            </c:numRef>
          </c:val>
          <c:extLst xmlns:c16r2="http://schemas.microsoft.com/office/drawing/2015/06/chart">
            <c:ext xmlns:c16="http://schemas.microsoft.com/office/drawing/2014/chart" uri="{C3380CC4-5D6E-409C-BE32-E72D297353CC}">
              <c16:uniqueId val="{00000000-894A-4343-ADC1-FDA1B82FA518}"/>
            </c:ext>
          </c:extLst>
        </c:ser>
        <c:ser>
          <c:idx val="1"/>
          <c:order val="1"/>
          <c:tx>
            <c:strRef>
              <c:f>заболевания!$B$19</c:f>
              <c:strCache>
                <c:ptCount val="1"/>
                <c:pt idx="0">
                  <c:v>Ожирение/избыточная масса тела</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заболевания!$C$19:$F$19</c:f>
              <c:numCache>
                <c:formatCode>General</c:formatCode>
                <c:ptCount val="4"/>
                <c:pt idx="0">
                  <c:v>7.0000000000000009</c:v>
                </c:pt>
                <c:pt idx="1">
                  <c:v>3</c:v>
                </c:pt>
                <c:pt idx="2">
                  <c:v>6</c:v>
                </c:pt>
                <c:pt idx="3" formatCode="0">
                  <c:v>5.2</c:v>
                </c:pt>
              </c:numCache>
            </c:numRef>
          </c:val>
          <c:extLst xmlns:c16r2="http://schemas.microsoft.com/office/drawing/2015/06/chart">
            <c:ext xmlns:c16="http://schemas.microsoft.com/office/drawing/2014/chart" uri="{C3380CC4-5D6E-409C-BE32-E72D297353CC}">
              <c16:uniqueId val="{00000001-894A-4343-ADC1-FDA1B82FA518}"/>
            </c:ext>
          </c:extLst>
        </c:ser>
        <c:ser>
          <c:idx val="2"/>
          <c:order val="2"/>
          <c:tx>
            <c:strRef>
              <c:f>заболевания!$B$20</c:f>
              <c:strCache>
                <c:ptCount val="1"/>
                <c:pt idx="0">
                  <c:v>Анемия</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заболевания!$C$20:$F$20</c:f>
              <c:numCache>
                <c:formatCode>General</c:formatCode>
                <c:ptCount val="4"/>
                <c:pt idx="0">
                  <c:v>9</c:v>
                </c:pt>
                <c:pt idx="1">
                  <c:v>8</c:v>
                </c:pt>
                <c:pt idx="2">
                  <c:v>0</c:v>
                </c:pt>
                <c:pt idx="3" formatCode="0">
                  <c:v>6.8000000000000007</c:v>
                </c:pt>
              </c:numCache>
            </c:numRef>
          </c:val>
          <c:extLst xmlns:c16r2="http://schemas.microsoft.com/office/drawing/2015/06/chart">
            <c:ext xmlns:c16="http://schemas.microsoft.com/office/drawing/2014/chart" uri="{C3380CC4-5D6E-409C-BE32-E72D297353CC}">
              <c16:uniqueId val="{00000002-894A-4343-ADC1-FDA1B82FA518}"/>
            </c:ext>
          </c:extLst>
        </c:ser>
        <c:ser>
          <c:idx val="3"/>
          <c:order val="3"/>
          <c:tx>
            <c:strRef>
              <c:f>заболевания!$B$21</c:f>
              <c:strCache>
                <c:ptCount val="1"/>
                <c:pt idx="0">
                  <c:v>Болезни органов пищеварения</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заболевания!$C$21:$F$21</c:f>
              <c:numCache>
                <c:formatCode>General</c:formatCode>
                <c:ptCount val="4"/>
                <c:pt idx="0">
                  <c:v>18</c:v>
                </c:pt>
                <c:pt idx="1">
                  <c:v>16</c:v>
                </c:pt>
                <c:pt idx="2">
                  <c:v>22</c:v>
                </c:pt>
                <c:pt idx="3" formatCode="0">
                  <c:v>18</c:v>
                </c:pt>
              </c:numCache>
            </c:numRef>
          </c:val>
          <c:extLst xmlns:c16r2="http://schemas.microsoft.com/office/drawing/2015/06/chart">
            <c:ext xmlns:c16="http://schemas.microsoft.com/office/drawing/2014/chart" uri="{C3380CC4-5D6E-409C-BE32-E72D297353CC}">
              <c16:uniqueId val="{00000003-894A-4343-ADC1-FDA1B82FA518}"/>
            </c:ext>
          </c:extLst>
        </c:ser>
        <c:ser>
          <c:idx val="4"/>
          <c:order val="4"/>
          <c:tx>
            <c:strRef>
              <c:f>заболевания!$B$22</c:f>
              <c:strCache>
                <c:ptCount val="1"/>
                <c:pt idx="0">
                  <c:v>Повышенное артериальное давление</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заболевания!$C$22:$F$22</c:f>
              <c:numCache>
                <c:formatCode>General</c:formatCode>
                <c:ptCount val="4"/>
                <c:pt idx="0">
                  <c:v>25</c:v>
                </c:pt>
                <c:pt idx="1">
                  <c:v>22</c:v>
                </c:pt>
                <c:pt idx="2">
                  <c:v>30</c:v>
                </c:pt>
                <c:pt idx="3" formatCode="0">
                  <c:v>24.8</c:v>
                </c:pt>
              </c:numCache>
            </c:numRef>
          </c:val>
          <c:extLst xmlns:c16r2="http://schemas.microsoft.com/office/drawing/2015/06/chart">
            <c:ext xmlns:c16="http://schemas.microsoft.com/office/drawing/2014/chart" uri="{C3380CC4-5D6E-409C-BE32-E72D297353CC}">
              <c16:uniqueId val="{00000004-894A-4343-ADC1-FDA1B82FA518}"/>
            </c:ext>
          </c:extLst>
        </c:ser>
        <c:ser>
          <c:idx val="5"/>
          <c:order val="5"/>
          <c:tx>
            <c:strRef>
              <c:f>заболевания!$B$23</c:f>
              <c:strCache>
                <c:ptCount val="1"/>
                <c:pt idx="0">
                  <c:v>Болезни опорно-двигательной системы</c:v>
                </c:pt>
              </c:strCache>
            </c:strRef>
          </c:tx>
          <c:spPr>
            <a:solidFill>
              <a:schemeClr val="accent6"/>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заболевания!$C$23:$F$23</c:f>
              <c:numCache>
                <c:formatCode>General</c:formatCode>
                <c:ptCount val="4"/>
                <c:pt idx="0">
                  <c:v>21</c:v>
                </c:pt>
                <c:pt idx="1">
                  <c:v>20</c:v>
                </c:pt>
                <c:pt idx="2">
                  <c:v>22</c:v>
                </c:pt>
                <c:pt idx="3" formatCode="0">
                  <c:v>20.8</c:v>
                </c:pt>
              </c:numCache>
            </c:numRef>
          </c:val>
          <c:extLst xmlns:c16r2="http://schemas.microsoft.com/office/drawing/2015/06/chart">
            <c:ext xmlns:c16="http://schemas.microsoft.com/office/drawing/2014/chart" uri="{C3380CC4-5D6E-409C-BE32-E72D297353CC}">
              <c16:uniqueId val="{00000005-894A-4343-ADC1-FDA1B82FA518}"/>
            </c:ext>
          </c:extLst>
        </c:ser>
        <c:ser>
          <c:idx val="6"/>
          <c:order val="6"/>
          <c:tx>
            <c:strRef>
              <c:f>заболевания!$B$24</c:f>
              <c:strCache>
                <c:ptCount val="1"/>
                <c:pt idx="0">
                  <c:v>Высокий уровень холестерина</c:v>
                </c:pt>
              </c:strCache>
            </c:strRef>
          </c:tx>
          <c:spPr>
            <a:solidFill>
              <a:srgbClr val="FFFF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заболевания!$C$24:$F$24</c:f>
              <c:numCache>
                <c:formatCode>General</c:formatCode>
                <c:ptCount val="4"/>
                <c:pt idx="0">
                  <c:v>7.0000000000000009</c:v>
                </c:pt>
                <c:pt idx="1">
                  <c:v>6</c:v>
                </c:pt>
                <c:pt idx="2">
                  <c:v>9</c:v>
                </c:pt>
                <c:pt idx="3" formatCode="0">
                  <c:v>7.0000000000000009</c:v>
                </c:pt>
              </c:numCache>
            </c:numRef>
          </c:val>
          <c:extLst xmlns:c16r2="http://schemas.microsoft.com/office/drawing/2015/06/chart">
            <c:ext xmlns:c16="http://schemas.microsoft.com/office/drawing/2014/chart" uri="{C3380CC4-5D6E-409C-BE32-E72D297353CC}">
              <c16:uniqueId val="{00000006-894A-4343-ADC1-FDA1B82FA518}"/>
            </c:ext>
          </c:extLst>
        </c:ser>
        <c:ser>
          <c:idx val="7"/>
          <c:order val="7"/>
          <c:tx>
            <c:strRef>
              <c:f>заболевания!$B$25</c:f>
              <c:strCache>
                <c:ptCount val="1"/>
                <c:pt idx="0">
                  <c:v>Нет жалоб на здоровье</c:v>
                </c:pt>
              </c:strCache>
            </c:strRef>
          </c:tx>
          <c:spPr>
            <a:solidFill>
              <a:schemeClr val="bg2">
                <a:lumMod val="50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заболевания!$C$17:$F$17</c:f>
              <c:strCache>
                <c:ptCount val="4"/>
                <c:pt idx="0">
                  <c:v>Нур-Султан</c:v>
                </c:pt>
                <c:pt idx="1">
                  <c:v>Алматы</c:v>
                </c:pt>
                <c:pt idx="2">
                  <c:v>Шымкент</c:v>
                </c:pt>
                <c:pt idx="3">
                  <c:v>Всего в трех городах</c:v>
                </c:pt>
              </c:strCache>
            </c:strRef>
          </c:cat>
          <c:val>
            <c:numRef>
              <c:f>заболевания!$C$25:$F$25</c:f>
              <c:numCache>
                <c:formatCode>General</c:formatCode>
                <c:ptCount val="4"/>
                <c:pt idx="1">
                  <c:v>10</c:v>
                </c:pt>
                <c:pt idx="3" formatCode="0">
                  <c:v>4</c:v>
                </c:pt>
              </c:numCache>
            </c:numRef>
          </c:val>
          <c:extLst xmlns:c16r2="http://schemas.microsoft.com/office/drawing/2015/06/chart">
            <c:ext xmlns:c16="http://schemas.microsoft.com/office/drawing/2014/chart" uri="{C3380CC4-5D6E-409C-BE32-E72D297353CC}">
              <c16:uniqueId val="{00000007-894A-4343-ADC1-FDA1B82FA518}"/>
            </c:ext>
          </c:extLst>
        </c:ser>
        <c:gapWidth val="219"/>
        <c:overlap val="-27"/>
        <c:axId val="199065984"/>
        <c:axId val="199067520"/>
      </c:barChart>
      <c:catAx>
        <c:axId val="1990659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067520"/>
        <c:crosses val="autoZero"/>
        <c:auto val="1"/>
        <c:lblAlgn val="ctr"/>
        <c:lblOffset val="100"/>
      </c:catAx>
      <c:valAx>
        <c:axId val="1990675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065984"/>
        <c:crosses val="autoZero"/>
        <c:crossBetween val="between"/>
      </c:valAx>
      <c:spPr>
        <a:noFill/>
        <a:ln>
          <a:noFill/>
        </a:ln>
        <a:effectLst/>
      </c:spPr>
    </c:plotArea>
    <c:legend>
      <c:legendPos val="b"/>
      <c:layout>
        <c:manualLayout>
          <c:xMode val="edge"/>
          <c:yMode val="edge"/>
          <c:x val="9.0822138654310207E-3"/>
          <c:y val="0.71267977378849756"/>
          <c:w val="0.96742099921863844"/>
          <c:h val="0.26485357017867112"/>
        </c:manualLayout>
      </c:layout>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Виды мяса</a:t>
            </a:r>
          </a:p>
        </c:rich>
      </c:tx>
      <c:spPr>
        <a:noFill/>
        <a:ln>
          <a:noFill/>
        </a:ln>
        <a:effectLst/>
      </c:spPr>
    </c:title>
    <c:plotArea>
      <c:layout/>
      <c:barChart>
        <c:barDir val="col"/>
        <c:grouping val="clustered"/>
        <c:ser>
          <c:idx val="0"/>
          <c:order val="0"/>
          <c:tx>
            <c:strRef>
              <c:f>'виды мяса'!$B$17</c:f>
              <c:strCache>
                <c:ptCount val="1"/>
                <c:pt idx="0">
                  <c:v>Говядина</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'виды мяса'!$C$16:$F$16</c:f>
              <c:strCache>
                <c:ptCount val="4"/>
                <c:pt idx="0">
                  <c:v>Нур-Султан</c:v>
                </c:pt>
                <c:pt idx="1">
                  <c:v>Алматы</c:v>
                </c:pt>
                <c:pt idx="2">
                  <c:v>Шымкент</c:v>
                </c:pt>
                <c:pt idx="3">
                  <c:v>Всего в трех городах</c:v>
                </c:pt>
              </c:strCache>
            </c:strRef>
          </c:cat>
          <c:val>
            <c:numRef>
              <c:f>'виды мяса'!$C$17:$F$17</c:f>
              <c:numCache>
                <c:formatCode>General</c:formatCode>
                <c:ptCount val="4"/>
                <c:pt idx="0">
                  <c:v>12</c:v>
                </c:pt>
                <c:pt idx="1">
                  <c:v>31</c:v>
                </c:pt>
                <c:pt idx="2">
                  <c:v>15</c:v>
                </c:pt>
                <c:pt idx="3" formatCode="0">
                  <c:v>20.200000000000003</c:v>
                </c:pt>
              </c:numCache>
            </c:numRef>
          </c:val>
          <c:extLst xmlns:c16r2="http://schemas.microsoft.com/office/drawing/2015/06/chart">
            <c:ext xmlns:c16="http://schemas.microsoft.com/office/drawing/2014/chart" uri="{C3380CC4-5D6E-409C-BE32-E72D297353CC}">
              <c16:uniqueId val="{00000000-AC45-4BD0-9620-95A06E1F0FEC}"/>
            </c:ext>
          </c:extLst>
        </c:ser>
        <c:ser>
          <c:idx val="1"/>
          <c:order val="1"/>
          <c:tx>
            <c:strRef>
              <c:f>'виды мяса'!$B$18</c:f>
              <c:strCache>
                <c:ptCount val="1"/>
                <c:pt idx="0">
                  <c:v>Баранина</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'виды мяса'!$C$16:$F$16</c:f>
              <c:strCache>
                <c:ptCount val="4"/>
                <c:pt idx="0">
                  <c:v>Нур-Султан</c:v>
                </c:pt>
                <c:pt idx="1">
                  <c:v>Алматы</c:v>
                </c:pt>
                <c:pt idx="2">
                  <c:v>Шымкент</c:v>
                </c:pt>
                <c:pt idx="3">
                  <c:v>Всего в трех городах</c:v>
                </c:pt>
              </c:strCache>
            </c:strRef>
          </c:cat>
          <c:val>
            <c:numRef>
              <c:f>'виды мяса'!$C$18:$F$18</c:f>
              <c:numCache>
                <c:formatCode>General</c:formatCode>
                <c:ptCount val="4"/>
                <c:pt idx="0">
                  <c:v>23</c:v>
                </c:pt>
                <c:pt idx="1">
                  <c:v>15</c:v>
                </c:pt>
                <c:pt idx="2">
                  <c:v>24</c:v>
                </c:pt>
                <c:pt idx="3" formatCode="0">
                  <c:v>20</c:v>
                </c:pt>
              </c:numCache>
            </c:numRef>
          </c:val>
          <c:extLst xmlns:c16r2="http://schemas.microsoft.com/office/drawing/2015/06/chart">
            <c:ext xmlns:c16="http://schemas.microsoft.com/office/drawing/2014/chart" uri="{C3380CC4-5D6E-409C-BE32-E72D297353CC}">
              <c16:uniqueId val="{00000001-AC45-4BD0-9620-95A06E1F0FEC}"/>
            </c:ext>
          </c:extLst>
        </c:ser>
        <c:ser>
          <c:idx val="2"/>
          <c:order val="2"/>
          <c:tx>
            <c:strRef>
              <c:f>'виды мяса'!$B$19</c:f>
              <c:strCache>
                <c:ptCount val="1"/>
                <c:pt idx="0">
                  <c:v>Конина</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'виды мяса'!$C$16:$F$16</c:f>
              <c:strCache>
                <c:ptCount val="4"/>
                <c:pt idx="0">
                  <c:v>Нур-Султан</c:v>
                </c:pt>
                <c:pt idx="1">
                  <c:v>Алматы</c:v>
                </c:pt>
                <c:pt idx="2">
                  <c:v>Шымкент</c:v>
                </c:pt>
                <c:pt idx="3">
                  <c:v>Всего в трех городах</c:v>
                </c:pt>
              </c:strCache>
            </c:strRef>
          </c:cat>
          <c:val>
            <c:numRef>
              <c:f>'виды мяса'!$C$19:$F$19</c:f>
              <c:numCache>
                <c:formatCode>General</c:formatCode>
                <c:ptCount val="4"/>
                <c:pt idx="0">
                  <c:v>25</c:v>
                </c:pt>
                <c:pt idx="1">
                  <c:v>31</c:v>
                </c:pt>
                <c:pt idx="2">
                  <c:v>25</c:v>
                </c:pt>
                <c:pt idx="3" formatCode="0">
                  <c:v>27.400000000000002</c:v>
                </c:pt>
              </c:numCache>
            </c:numRef>
          </c:val>
          <c:extLst xmlns:c16r2="http://schemas.microsoft.com/office/drawing/2015/06/chart">
            <c:ext xmlns:c16="http://schemas.microsoft.com/office/drawing/2014/chart" uri="{C3380CC4-5D6E-409C-BE32-E72D297353CC}">
              <c16:uniqueId val="{00000002-AC45-4BD0-9620-95A06E1F0FEC}"/>
            </c:ext>
          </c:extLst>
        </c:ser>
        <c:ser>
          <c:idx val="3"/>
          <c:order val="3"/>
          <c:tx>
            <c:strRef>
              <c:f>'виды мяса'!$B$20</c:f>
              <c:strCache>
                <c:ptCount val="1"/>
                <c:pt idx="0">
                  <c:v>Свинина</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'виды мяса'!$C$16:$F$16</c:f>
              <c:strCache>
                <c:ptCount val="4"/>
                <c:pt idx="0">
                  <c:v>Нур-Султан</c:v>
                </c:pt>
                <c:pt idx="1">
                  <c:v>Алматы</c:v>
                </c:pt>
                <c:pt idx="2">
                  <c:v>Шымкент</c:v>
                </c:pt>
                <c:pt idx="3">
                  <c:v>Всего в трех городах</c:v>
                </c:pt>
              </c:strCache>
            </c:strRef>
          </c:cat>
          <c:val>
            <c:numRef>
              <c:f>'виды мяса'!$C$20:$F$20</c:f>
              <c:numCache>
                <c:formatCode>General</c:formatCode>
                <c:ptCount val="4"/>
                <c:pt idx="0">
                  <c:v>16</c:v>
                </c:pt>
                <c:pt idx="1">
                  <c:v>3</c:v>
                </c:pt>
                <c:pt idx="2">
                  <c:v>2</c:v>
                </c:pt>
                <c:pt idx="3" formatCode="0">
                  <c:v>8</c:v>
                </c:pt>
              </c:numCache>
            </c:numRef>
          </c:val>
          <c:extLst xmlns:c16r2="http://schemas.microsoft.com/office/drawing/2015/06/chart">
            <c:ext xmlns:c16="http://schemas.microsoft.com/office/drawing/2014/chart" uri="{C3380CC4-5D6E-409C-BE32-E72D297353CC}">
              <c16:uniqueId val="{00000003-AC45-4BD0-9620-95A06E1F0FEC}"/>
            </c:ext>
          </c:extLst>
        </c:ser>
        <c:ser>
          <c:idx val="4"/>
          <c:order val="4"/>
          <c:tx>
            <c:strRef>
              <c:f>'виды мяса'!$B$21</c:f>
              <c:strCache>
                <c:ptCount val="1"/>
                <c:pt idx="0">
                  <c:v>Птица</c:v>
                </c:pt>
              </c:strCache>
            </c:strRef>
          </c:tx>
          <c:spPr>
            <a:solidFill>
              <a:schemeClr val="accent5"/>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'виды мяса'!$C$16:$F$16</c:f>
              <c:strCache>
                <c:ptCount val="4"/>
                <c:pt idx="0">
                  <c:v>Нур-Султан</c:v>
                </c:pt>
                <c:pt idx="1">
                  <c:v>Алматы</c:v>
                </c:pt>
                <c:pt idx="2">
                  <c:v>Шымкент</c:v>
                </c:pt>
                <c:pt idx="3">
                  <c:v>Всего в трех городах</c:v>
                </c:pt>
              </c:strCache>
            </c:strRef>
          </c:cat>
          <c:val>
            <c:numRef>
              <c:f>'виды мяса'!$C$21:$F$21</c:f>
              <c:numCache>
                <c:formatCode>General</c:formatCode>
                <c:ptCount val="4"/>
                <c:pt idx="0">
                  <c:v>21</c:v>
                </c:pt>
                <c:pt idx="1">
                  <c:v>18</c:v>
                </c:pt>
                <c:pt idx="2">
                  <c:v>30</c:v>
                </c:pt>
                <c:pt idx="3" formatCode="0">
                  <c:v>21.6</c:v>
                </c:pt>
              </c:numCache>
            </c:numRef>
          </c:val>
          <c:extLst xmlns:c16r2="http://schemas.microsoft.com/office/drawing/2015/06/chart">
            <c:ext xmlns:c16="http://schemas.microsoft.com/office/drawing/2014/chart" uri="{C3380CC4-5D6E-409C-BE32-E72D297353CC}">
              <c16:uniqueId val="{00000004-AC45-4BD0-9620-95A06E1F0FEC}"/>
            </c:ext>
          </c:extLst>
        </c:ser>
        <c:ser>
          <c:idx val="5"/>
          <c:order val="5"/>
          <c:tx>
            <c:strRef>
              <c:f>'виды мяса'!$B$22</c:f>
              <c:strCache>
                <c:ptCount val="1"/>
                <c:pt idx="0">
                  <c:v>Верблюжатина</c:v>
                </c:pt>
              </c:strCache>
            </c:strRef>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'виды мяса'!$C$16:$F$16</c:f>
              <c:strCache>
                <c:ptCount val="4"/>
                <c:pt idx="0">
                  <c:v>Нур-Султан</c:v>
                </c:pt>
                <c:pt idx="1">
                  <c:v>Алматы</c:v>
                </c:pt>
                <c:pt idx="2">
                  <c:v>Шымкент</c:v>
                </c:pt>
                <c:pt idx="3">
                  <c:v>Всего в трех городах</c:v>
                </c:pt>
              </c:strCache>
            </c:strRef>
          </c:cat>
          <c:val>
            <c:numRef>
              <c:f>'виды мяса'!$C$22:$F$22</c:f>
              <c:numCache>
                <c:formatCode>General</c:formatCode>
                <c:ptCount val="4"/>
                <c:pt idx="0">
                  <c:v>3</c:v>
                </c:pt>
                <c:pt idx="1">
                  <c:v>2</c:v>
                </c:pt>
                <c:pt idx="2">
                  <c:v>4</c:v>
                </c:pt>
                <c:pt idx="3" formatCode="0">
                  <c:v>2.8000000000000003</c:v>
                </c:pt>
              </c:numCache>
            </c:numRef>
          </c:val>
          <c:extLst xmlns:c16r2="http://schemas.microsoft.com/office/drawing/2015/06/chart">
            <c:ext xmlns:c16="http://schemas.microsoft.com/office/drawing/2014/chart" uri="{C3380CC4-5D6E-409C-BE32-E72D297353CC}">
              <c16:uniqueId val="{00000005-AC45-4BD0-9620-95A06E1F0FEC}"/>
            </c:ext>
          </c:extLst>
        </c:ser>
        <c:gapWidth val="219"/>
        <c:overlap val="-27"/>
        <c:axId val="199471104"/>
        <c:axId val="199472640"/>
      </c:barChart>
      <c:catAx>
        <c:axId val="1994711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472640"/>
        <c:crosses val="autoZero"/>
        <c:auto val="1"/>
        <c:lblAlgn val="ctr"/>
        <c:lblOffset val="100"/>
      </c:catAx>
      <c:valAx>
        <c:axId val="1994726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4711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Мясные продукты</a:t>
            </a:r>
          </a:p>
        </c:rich>
      </c:tx>
      <c:layout>
        <c:manualLayout>
          <c:xMode val="edge"/>
          <c:yMode val="edge"/>
          <c:x val="0.31501377952756265"/>
          <c:y val="3.2407407407407739E-2"/>
        </c:manualLayout>
      </c:layout>
      <c:spPr>
        <a:noFill/>
        <a:ln>
          <a:noFill/>
        </a:ln>
        <a:effectLst/>
      </c:spPr>
    </c:title>
    <c:plotArea>
      <c:layout>
        <c:manualLayout>
          <c:layoutTarget val="inner"/>
          <c:xMode val="edge"/>
          <c:yMode val="edge"/>
          <c:x val="0.10466535433070866"/>
          <c:y val="0.1353991219126397"/>
          <c:w val="0.87941426071741036"/>
          <c:h val="0.68378912609239861"/>
        </c:manualLayout>
      </c:layout>
      <c:barChart>
        <c:barDir val="col"/>
        <c:grouping val="clustered"/>
        <c:ser>
          <c:idx val="0"/>
          <c:order val="0"/>
          <c:tx>
            <c:strRef>
              <c:f>'мясные продукты'!$B$18</c:f>
              <c:strCache>
                <c:ptCount val="1"/>
                <c:pt idx="0">
                  <c:v>Колбасы, сосиски</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'мясные продукты'!$C$17:$F$17</c:f>
              <c:strCache>
                <c:ptCount val="4"/>
                <c:pt idx="0">
                  <c:v>Нур-Султан</c:v>
                </c:pt>
                <c:pt idx="1">
                  <c:v>Алматы</c:v>
                </c:pt>
                <c:pt idx="2">
                  <c:v>Шымкент</c:v>
                </c:pt>
                <c:pt idx="3">
                  <c:v>Всего в трех городах</c:v>
                </c:pt>
              </c:strCache>
            </c:strRef>
          </c:cat>
          <c:val>
            <c:numRef>
              <c:f>'мясные продукты'!$C$18:$F$18</c:f>
              <c:numCache>
                <c:formatCode>General</c:formatCode>
                <c:ptCount val="4"/>
                <c:pt idx="0">
                  <c:v>36</c:v>
                </c:pt>
                <c:pt idx="1">
                  <c:v>53</c:v>
                </c:pt>
                <c:pt idx="2" formatCode="0">
                  <c:v>28.999999999999989</c:v>
                </c:pt>
                <c:pt idx="3" formatCode="0">
                  <c:v>41.4</c:v>
                </c:pt>
              </c:numCache>
            </c:numRef>
          </c:val>
          <c:extLst xmlns:c16r2="http://schemas.microsoft.com/office/drawing/2015/06/chart">
            <c:ext xmlns:c16="http://schemas.microsoft.com/office/drawing/2014/chart" uri="{C3380CC4-5D6E-409C-BE32-E72D297353CC}">
              <c16:uniqueId val="{00000000-CE7C-4301-B779-4608672EA0C0}"/>
            </c:ext>
          </c:extLst>
        </c:ser>
        <c:ser>
          <c:idx val="1"/>
          <c:order val="1"/>
          <c:tx>
            <c:strRef>
              <c:f>'мясные продукты'!$B$19</c:f>
              <c:strCache>
                <c:ptCount val="1"/>
                <c:pt idx="0">
                  <c:v>Паштеты</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'мясные продукты'!$C$17:$F$17</c:f>
              <c:strCache>
                <c:ptCount val="4"/>
                <c:pt idx="0">
                  <c:v>Нур-Султан</c:v>
                </c:pt>
                <c:pt idx="1">
                  <c:v>Алматы</c:v>
                </c:pt>
                <c:pt idx="2">
                  <c:v>Шымкент</c:v>
                </c:pt>
                <c:pt idx="3">
                  <c:v>Всего в трех городах</c:v>
                </c:pt>
              </c:strCache>
            </c:strRef>
          </c:cat>
          <c:val>
            <c:numRef>
              <c:f>'мясные продукты'!$C$19:$F$19</c:f>
              <c:numCache>
                <c:formatCode>General</c:formatCode>
                <c:ptCount val="4"/>
                <c:pt idx="0">
                  <c:v>19</c:v>
                </c:pt>
                <c:pt idx="1">
                  <c:v>16</c:v>
                </c:pt>
                <c:pt idx="2" formatCode="0">
                  <c:v>14.000000000000002</c:v>
                </c:pt>
                <c:pt idx="3" formatCode="0">
                  <c:v>16.8</c:v>
                </c:pt>
              </c:numCache>
            </c:numRef>
          </c:val>
          <c:extLst xmlns:c16r2="http://schemas.microsoft.com/office/drawing/2015/06/chart">
            <c:ext xmlns:c16="http://schemas.microsoft.com/office/drawing/2014/chart" uri="{C3380CC4-5D6E-409C-BE32-E72D297353CC}">
              <c16:uniqueId val="{00000001-CE7C-4301-B779-4608672EA0C0}"/>
            </c:ext>
          </c:extLst>
        </c:ser>
        <c:ser>
          <c:idx val="2"/>
          <c:order val="2"/>
          <c:tx>
            <c:strRef>
              <c:f>'мясные продукты'!$B$20</c:f>
              <c:strCache>
                <c:ptCount val="1"/>
                <c:pt idx="0">
                  <c:v>Холодец</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'мясные продукты'!$C$17:$F$17</c:f>
              <c:strCache>
                <c:ptCount val="4"/>
                <c:pt idx="0">
                  <c:v>Нур-Султан</c:v>
                </c:pt>
                <c:pt idx="1">
                  <c:v>Алматы</c:v>
                </c:pt>
                <c:pt idx="2">
                  <c:v>Шымкент</c:v>
                </c:pt>
                <c:pt idx="3">
                  <c:v>Всего в трех городах</c:v>
                </c:pt>
              </c:strCache>
            </c:strRef>
          </c:cat>
          <c:val>
            <c:numRef>
              <c:f>'мясные продукты'!$C$20:$F$20</c:f>
              <c:numCache>
                <c:formatCode>General</c:formatCode>
                <c:ptCount val="4"/>
                <c:pt idx="0">
                  <c:v>23</c:v>
                </c:pt>
                <c:pt idx="1">
                  <c:v>19</c:v>
                </c:pt>
                <c:pt idx="2" formatCode="0">
                  <c:v>36</c:v>
                </c:pt>
                <c:pt idx="3" formatCode="0">
                  <c:v>24</c:v>
                </c:pt>
              </c:numCache>
            </c:numRef>
          </c:val>
          <c:extLst xmlns:c16r2="http://schemas.microsoft.com/office/drawing/2015/06/chart">
            <c:ext xmlns:c16="http://schemas.microsoft.com/office/drawing/2014/chart" uri="{C3380CC4-5D6E-409C-BE32-E72D297353CC}">
              <c16:uniqueId val="{00000002-CE7C-4301-B779-4608672EA0C0}"/>
            </c:ext>
          </c:extLst>
        </c:ser>
        <c:ser>
          <c:idx val="3"/>
          <c:order val="3"/>
          <c:tx>
            <c:strRef>
              <c:f>'мясные продукты'!$B$21</c:f>
              <c:strCache>
                <c:ptCount val="1"/>
                <c:pt idx="0">
                  <c:v>Котлеты</c:v>
                </c:pt>
              </c:strCache>
            </c:strRef>
          </c:tx>
          <c:spPr>
            <a:solidFill>
              <a:srgbClr val="FFC000"/>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'мясные продукты'!$C$17:$F$17</c:f>
              <c:strCache>
                <c:ptCount val="4"/>
                <c:pt idx="0">
                  <c:v>Нур-Султан</c:v>
                </c:pt>
                <c:pt idx="1">
                  <c:v>Алматы</c:v>
                </c:pt>
                <c:pt idx="2">
                  <c:v>Шымкент</c:v>
                </c:pt>
                <c:pt idx="3">
                  <c:v>Всего в трех городах</c:v>
                </c:pt>
              </c:strCache>
            </c:strRef>
          </c:cat>
          <c:val>
            <c:numRef>
              <c:f>'мясные продукты'!$C$21:$F$21</c:f>
              <c:numCache>
                <c:formatCode>General</c:formatCode>
                <c:ptCount val="4"/>
                <c:pt idx="0">
                  <c:v>22</c:v>
                </c:pt>
                <c:pt idx="1">
                  <c:v>12</c:v>
                </c:pt>
                <c:pt idx="2" formatCode="0">
                  <c:v>21</c:v>
                </c:pt>
                <c:pt idx="3" formatCode="0">
                  <c:v>17.8</c:v>
                </c:pt>
              </c:numCache>
            </c:numRef>
          </c:val>
          <c:extLst xmlns:c16r2="http://schemas.microsoft.com/office/drawing/2015/06/chart">
            <c:ext xmlns:c16="http://schemas.microsoft.com/office/drawing/2014/chart" uri="{C3380CC4-5D6E-409C-BE32-E72D297353CC}">
              <c16:uniqueId val="{00000003-CE7C-4301-B779-4608672EA0C0}"/>
            </c:ext>
          </c:extLst>
        </c:ser>
        <c:gapWidth val="219"/>
        <c:overlap val="-27"/>
        <c:axId val="199763072"/>
        <c:axId val="199764608"/>
      </c:barChart>
      <c:catAx>
        <c:axId val="19976307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764608"/>
        <c:crosses val="autoZero"/>
        <c:auto val="1"/>
        <c:lblAlgn val="ctr"/>
        <c:lblOffset val="100"/>
      </c:catAx>
      <c:valAx>
        <c:axId val="19976460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976307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radarChart>
        <c:radarStyle val="marker"/>
        <c:ser>
          <c:idx val="0"/>
          <c:order val="0"/>
          <c:tx>
            <c:strRef>
              <c:f>Лист1!$B$1</c:f>
              <c:strCache>
                <c:ptCount val="1"/>
                <c:pt idx="0">
                  <c:v>Образец 1</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Лист1!$B$2:$B$6</c:f>
              <c:numCache>
                <c:formatCode>General</c:formatCode>
                <c:ptCount val="5"/>
                <c:pt idx="0">
                  <c:v>4.8</c:v>
                </c:pt>
                <c:pt idx="1">
                  <c:v>4.8</c:v>
                </c:pt>
                <c:pt idx="2">
                  <c:v>4.8</c:v>
                </c:pt>
                <c:pt idx="3">
                  <c:v>4.9000000000000004</c:v>
                </c:pt>
                <c:pt idx="4">
                  <c:v>5</c:v>
                </c:pt>
              </c:numCache>
            </c:numRef>
          </c:val>
          <c:extLst xmlns:c16r2="http://schemas.microsoft.com/office/drawing/2015/06/chart">
            <c:ext xmlns:c16="http://schemas.microsoft.com/office/drawing/2014/chart" uri="{C3380CC4-5D6E-409C-BE32-E72D297353CC}">
              <c16:uniqueId val="{00000000-0BE5-4BCF-B08C-BE46E8A56CB6}"/>
            </c:ext>
          </c:extLst>
        </c:ser>
        <c:ser>
          <c:idx val="1"/>
          <c:order val="1"/>
          <c:tx>
            <c:strRef>
              <c:f>Лист1!$C$1</c:f>
              <c:strCache>
                <c:ptCount val="1"/>
                <c:pt idx="0">
                  <c:v>Образец 2</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Лист1!$C$2:$C$6</c:f>
              <c:numCache>
                <c:formatCode>General</c:formatCode>
                <c:ptCount val="5"/>
                <c:pt idx="0">
                  <c:v>4.8</c:v>
                </c:pt>
                <c:pt idx="1">
                  <c:v>4.8</c:v>
                </c:pt>
                <c:pt idx="2">
                  <c:v>4.8</c:v>
                </c:pt>
                <c:pt idx="3">
                  <c:v>4.9000000000000004</c:v>
                </c:pt>
                <c:pt idx="4">
                  <c:v>5</c:v>
                </c:pt>
              </c:numCache>
            </c:numRef>
          </c:val>
          <c:extLst xmlns:c16r2="http://schemas.microsoft.com/office/drawing/2015/06/chart">
            <c:ext xmlns:c16="http://schemas.microsoft.com/office/drawing/2014/chart" uri="{C3380CC4-5D6E-409C-BE32-E72D297353CC}">
              <c16:uniqueId val="{00000001-0BE5-4BCF-B08C-BE46E8A56CB6}"/>
            </c:ext>
          </c:extLst>
        </c:ser>
        <c:ser>
          <c:idx val="2"/>
          <c:order val="2"/>
          <c:tx>
            <c:strRef>
              <c:f>Лист1!$D$1</c:f>
              <c:strCache>
                <c:ptCount val="1"/>
                <c:pt idx="0">
                  <c:v>Образец 3</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Лист1!$D$2:$D$6</c:f>
              <c:numCache>
                <c:formatCode>General</c:formatCode>
                <c:ptCount val="5"/>
                <c:pt idx="0">
                  <c:v>4.8</c:v>
                </c:pt>
                <c:pt idx="1">
                  <c:v>4.8</c:v>
                </c:pt>
                <c:pt idx="2">
                  <c:v>4.9000000000000004</c:v>
                </c:pt>
                <c:pt idx="3">
                  <c:v>4.8</c:v>
                </c:pt>
                <c:pt idx="4">
                  <c:v>5</c:v>
                </c:pt>
              </c:numCache>
            </c:numRef>
          </c:val>
          <c:extLst xmlns:c16r2="http://schemas.microsoft.com/office/drawing/2015/06/chart">
            <c:ext xmlns:c16="http://schemas.microsoft.com/office/drawing/2014/chart" uri="{C3380CC4-5D6E-409C-BE32-E72D297353CC}">
              <c16:uniqueId val="{00000002-0BE5-4BCF-B08C-BE46E8A56CB6}"/>
            </c:ext>
          </c:extLst>
        </c:ser>
        <c:ser>
          <c:idx val="3"/>
          <c:order val="3"/>
          <c:tx>
            <c:strRef>
              <c:f>Лист1!$E$1</c:f>
              <c:strCache>
                <c:ptCount val="1"/>
                <c:pt idx="0">
                  <c:v>Образец 4</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Лист1!$E$2:$E$6</c:f>
              <c:numCache>
                <c:formatCode>General</c:formatCode>
                <c:ptCount val="5"/>
                <c:pt idx="0">
                  <c:v>4.8</c:v>
                </c:pt>
                <c:pt idx="1">
                  <c:v>4.8</c:v>
                </c:pt>
                <c:pt idx="2">
                  <c:v>4.9000000000000004</c:v>
                </c:pt>
                <c:pt idx="3">
                  <c:v>4.7</c:v>
                </c:pt>
                <c:pt idx="4">
                  <c:v>5</c:v>
                </c:pt>
              </c:numCache>
            </c:numRef>
          </c:val>
          <c:extLst xmlns:c16r2="http://schemas.microsoft.com/office/drawing/2015/06/chart">
            <c:ext xmlns:c16="http://schemas.microsoft.com/office/drawing/2014/chart" uri="{C3380CC4-5D6E-409C-BE32-E72D297353CC}">
              <c16:uniqueId val="{00000003-0BE5-4BCF-B08C-BE46E8A56CB6}"/>
            </c:ext>
          </c:extLst>
        </c:ser>
        <c:ser>
          <c:idx val="4"/>
          <c:order val="4"/>
          <c:tx>
            <c:strRef>
              <c:f>Лист1!$F$1</c:f>
              <c:strCache>
                <c:ptCount val="1"/>
                <c:pt idx="0">
                  <c:v>Образец 5</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cat>
            <c:strRef>
              <c:f>Лист1!$A$2:$A$6</c:f>
              <c:strCache>
                <c:ptCount val="5"/>
                <c:pt idx="0">
                  <c:v>Внешний вид</c:v>
                </c:pt>
                <c:pt idx="1">
                  <c:v>Консистенция</c:v>
                </c:pt>
                <c:pt idx="2">
                  <c:v>Цвет и вид на разрезе</c:v>
                </c:pt>
                <c:pt idx="3">
                  <c:v>Запах и вкус</c:v>
                </c:pt>
                <c:pt idx="4">
                  <c:v>Форма и размер</c:v>
                </c:pt>
              </c:strCache>
            </c:strRef>
          </c:cat>
          <c:val>
            <c:numRef>
              <c:f>Лист1!$F$2:$F$6</c:f>
              <c:numCache>
                <c:formatCode>General</c:formatCode>
                <c:ptCount val="5"/>
                <c:pt idx="0">
                  <c:v>4.8</c:v>
                </c:pt>
                <c:pt idx="1">
                  <c:v>4.5999999999999996</c:v>
                </c:pt>
                <c:pt idx="2">
                  <c:v>4.8</c:v>
                </c:pt>
                <c:pt idx="3">
                  <c:v>4</c:v>
                </c:pt>
                <c:pt idx="4">
                  <c:v>5</c:v>
                </c:pt>
              </c:numCache>
            </c:numRef>
          </c:val>
          <c:extLst xmlns:c16r2="http://schemas.microsoft.com/office/drawing/2015/06/chart">
            <c:ext xmlns:c16="http://schemas.microsoft.com/office/drawing/2014/chart" uri="{C3380CC4-5D6E-409C-BE32-E72D297353CC}">
              <c16:uniqueId val="{00000004-0BE5-4BCF-B08C-BE46E8A56CB6}"/>
            </c:ext>
          </c:extLst>
        </c:ser>
        <c:axId val="199812224"/>
        <c:axId val="199814144"/>
      </c:radarChart>
      <c:catAx>
        <c:axId val="199812224"/>
        <c:scaling>
          <c:orientation val="minMax"/>
        </c:scaling>
        <c:axPos val="b"/>
        <c:majorGridlines>
          <c:spPr>
            <a:ln w="9525" cap="flat" cmpd="sng" algn="ctr">
              <a:solidFill>
                <a:schemeClr val="tx2">
                  <a:lumMod val="15000"/>
                  <a:lumOff val="85000"/>
                </a:schemeClr>
              </a:solidFill>
              <a:round/>
            </a:ln>
            <a:effectLst/>
          </c:spPr>
        </c:majorGridlines>
        <c:numFmt formatCode="General" sourceLinked="1"/>
        <c:majorTickMark val="none"/>
        <c:tickLblPos val="nextTo"/>
        <c:spPr>
          <a:noFill/>
          <a:ln w="25400" cap="flat" cmpd="sng" algn="ctr">
            <a:no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199814144"/>
        <c:crosses val="autoZero"/>
        <c:auto val="1"/>
        <c:lblAlgn val="ctr"/>
        <c:lblOffset val="100"/>
      </c:catAx>
      <c:valAx>
        <c:axId val="199814144"/>
        <c:scaling>
          <c:orientation val="minMax"/>
        </c:scaling>
        <c:axPos val="l"/>
        <c:majorGridlines>
          <c:spPr>
            <a:ln w="9525" cap="flat" cmpd="sng" algn="ctr">
              <a:solidFill>
                <a:schemeClr val="tx2">
                  <a:lumMod val="15000"/>
                  <a:lumOff val="85000"/>
                </a:schemeClr>
              </a:solidFill>
              <a:round/>
            </a:ln>
            <a:effectLst>
              <a:glow rad="228600">
                <a:schemeClr val="accent4">
                  <a:satMod val="175000"/>
                  <a:alpha val="40000"/>
                </a:schemeClr>
              </a:glow>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99812224"/>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cked"/>
        <c:ser>
          <c:idx val="0"/>
          <c:order val="0"/>
          <c:tx>
            <c:strRef>
              <c:f>Лист1!$B$2</c:f>
              <c:strCache>
                <c:ptCount val="1"/>
                <c:pt idx="0">
                  <c:v>Контрольный</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Лист1!$A$3:$A$5</c:f>
              <c:strCache>
                <c:ptCount val="3"/>
                <c:pt idx="0">
                  <c:v>ВСС</c:v>
                </c:pt>
                <c:pt idx="1">
                  <c:v>ВУС</c:v>
                </c:pt>
                <c:pt idx="2">
                  <c:v>ЖУС</c:v>
                </c:pt>
              </c:strCache>
            </c:strRef>
          </c:cat>
          <c:val>
            <c:numRef>
              <c:f>Лист1!$B$3:$B$5</c:f>
              <c:numCache>
                <c:formatCode>General</c:formatCode>
                <c:ptCount val="3"/>
                <c:pt idx="0">
                  <c:v>64.7</c:v>
                </c:pt>
                <c:pt idx="1">
                  <c:v>49.6</c:v>
                </c:pt>
                <c:pt idx="2">
                  <c:v>52.7</c:v>
                </c:pt>
              </c:numCache>
            </c:numRef>
          </c:val>
          <c:extLst xmlns:c16r2="http://schemas.microsoft.com/office/drawing/2015/06/chart">
            <c:ext xmlns:c16="http://schemas.microsoft.com/office/drawing/2014/chart" uri="{C3380CC4-5D6E-409C-BE32-E72D297353CC}">
              <c16:uniqueId val="{00000000-5448-43D9-9FD2-0BF701FDF416}"/>
            </c:ext>
          </c:extLst>
        </c:ser>
        <c:ser>
          <c:idx val="1"/>
          <c:order val="1"/>
          <c:tx>
            <c:strRef>
              <c:f>Лист1!$C$2</c:f>
              <c:strCache>
                <c:ptCount val="1"/>
                <c:pt idx="0">
                  <c:v>Опытный без ГБ</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Лист1!$A$3:$A$5</c:f>
              <c:strCache>
                <c:ptCount val="3"/>
                <c:pt idx="0">
                  <c:v>ВСС</c:v>
                </c:pt>
                <c:pt idx="1">
                  <c:v>ВУС</c:v>
                </c:pt>
                <c:pt idx="2">
                  <c:v>ЖУС</c:v>
                </c:pt>
              </c:strCache>
            </c:strRef>
          </c:cat>
          <c:val>
            <c:numRef>
              <c:f>Лист1!$C$3:$C$5</c:f>
              <c:numCache>
                <c:formatCode>General</c:formatCode>
                <c:ptCount val="3"/>
                <c:pt idx="0">
                  <c:v>63.5</c:v>
                </c:pt>
                <c:pt idx="1">
                  <c:v>49.3</c:v>
                </c:pt>
                <c:pt idx="2">
                  <c:v>52.1</c:v>
                </c:pt>
              </c:numCache>
            </c:numRef>
          </c:val>
          <c:extLst xmlns:c16r2="http://schemas.microsoft.com/office/drawing/2015/06/chart">
            <c:ext xmlns:c16="http://schemas.microsoft.com/office/drawing/2014/chart" uri="{C3380CC4-5D6E-409C-BE32-E72D297353CC}">
              <c16:uniqueId val="{00000001-5448-43D9-9FD2-0BF701FDF416}"/>
            </c:ext>
          </c:extLst>
        </c:ser>
        <c:ser>
          <c:idx val="2"/>
          <c:order val="2"/>
          <c:tx>
            <c:strRef>
              <c:f>Лист1!$D$2</c:f>
              <c:strCache>
                <c:ptCount val="1"/>
                <c:pt idx="0">
                  <c:v>Опытный 3% ГБ</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Лист1!$A$3:$A$5</c:f>
              <c:strCache>
                <c:ptCount val="3"/>
                <c:pt idx="0">
                  <c:v>ВСС</c:v>
                </c:pt>
                <c:pt idx="1">
                  <c:v>ВУС</c:v>
                </c:pt>
                <c:pt idx="2">
                  <c:v>ЖУС</c:v>
                </c:pt>
              </c:strCache>
            </c:strRef>
          </c:cat>
          <c:val>
            <c:numRef>
              <c:f>Лист1!$D$3:$D$5</c:f>
              <c:numCache>
                <c:formatCode>General</c:formatCode>
                <c:ptCount val="3"/>
                <c:pt idx="0">
                  <c:v>64.900000000000006</c:v>
                </c:pt>
                <c:pt idx="1">
                  <c:v>51.2</c:v>
                </c:pt>
                <c:pt idx="2">
                  <c:v>53.4</c:v>
                </c:pt>
              </c:numCache>
            </c:numRef>
          </c:val>
          <c:extLst xmlns:c16r2="http://schemas.microsoft.com/office/drawing/2015/06/chart">
            <c:ext xmlns:c16="http://schemas.microsoft.com/office/drawing/2014/chart" uri="{C3380CC4-5D6E-409C-BE32-E72D297353CC}">
              <c16:uniqueId val="{00000002-5448-43D9-9FD2-0BF701FDF416}"/>
            </c:ext>
          </c:extLst>
        </c:ser>
        <c:ser>
          <c:idx val="3"/>
          <c:order val="3"/>
          <c:tx>
            <c:strRef>
              <c:f>Лист1!$E$2</c:f>
              <c:strCache>
                <c:ptCount val="1"/>
                <c:pt idx="0">
                  <c:v>Опытный 5% ГБ</c:v>
                </c:pt>
              </c:strCache>
            </c:strRef>
          </c:tx>
          <c:spPr>
            <a:ln w="22225" cap="rnd">
              <a:solidFill>
                <a:schemeClr val="accent4"/>
              </a:solidFill>
              <a:round/>
            </a:ln>
            <a:effectLst/>
          </c:spPr>
          <c:marker>
            <c:symbol val="x"/>
            <c:size val="6"/>
            <c:spPr>
              <a:no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Лист1!$A$3:$A$5</c:f>
              <c:strCache>
                <c:ptCount val="3"/>
                <c:pt idx="0">
                  <c:v>ВСС</c:v>
                </c:pt>
                <c:pt idx="1">
                  <c:v>ВУС</c:v>
                </c:pt>
                <c:pt idx="2">
                  <c:v>ЖУС</c:v>
                </c:pt>
              </c:strCache>
            </c:strRef>
          </c:cat>
          <c:val>
            <c:numRef>
              <c:f>Лист1!$E$3:$E$5</c:f>
              <c:numCache>
                <c:formatCode>General</c:formatCode>
                <c:ptCount val="3"/>
                <c:pt idx="0">
                  <c:v>65.3</c:v>
                </c:pt>
                <c:pt idx="1">
                  <c:v>52.3</c:v>
                </c:pt>
                <c:pt idx="2">
                  <c:v>54.2</c:v>
                </c:pt>
              </c:numCache>
            </c:numRef>
          </c:val>
          <c:extLst xmlns:c16r2="http://schemas.microsoft.com/office/drawing/2015/06/chart">
            <c:ext xmlns:c16="http://schemas.microsoft.com/office/drawing/2014/chart" uri="{C3380CC4-5D6E-409C-BE32-E72D297353CC}">
              <c16:uniqueId val="{00000004-5448-43D9-9FD2-0BF701FDF416}"/>
            </c:ext>
          </c:extLst>
        </c:ser>
        <c:ser>
          <c:idx val="4"/>
          <c:order val="4"/>
          <c:tx>
            <c:strRef>
              <c:f>Лист1!$F$2</c:f>
              <c:strCache>
                <c:ptCount val="1"/>
                <c:pt idx="0">
                  <c:v>Опытный 7% ГБ</c:v>
                </c:pt>
              </c:strCache>
            </c:strRef>
          </c:tx>
          <c:spPr>
            <a:ln w="22225" cap="rnd">
              <a:solidFill>
                <a:schemeClr val="accent5"/>
              </a:solidFill>
              <a:round/>
            </a:ln>
            <a:effectLst/>
          </c:spPr>
          <c:marker>
            <c:symbol val="star"/>
            <c:size val="6"/>
            <c:spPr>
              <a:noFill/>
              <a:ln w="9525">
                <a:solidFill>
                  <a:schemeClr val="accent5"/>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Лист1!$A$3:$A$5</c:f>
              <c:strCache>
                <c:ptCount val="3"/>
                <c:pt idx="0">
                  <c:v>ВСС</c:v>
                </c:pt>
                <c:pt idx="1">
                  <c:v>ВУС</c:v>
                </c:pt>
                <c:pt idx="2">
                  <c:v>ЖУС</c:v>
                </c:pt>
              </c:strCache>
            </c:strRef>
          </c:cat>
          <c:val>
            <c:numRef>
              <c:f>Лист1!$F$3:$F$5</c:f>
              <c:numCache>
                <c:formatCode>General</c:formatCode>
                <c:ptCount val="3"/>
                <c:pt idx="0">
                  <c:v>65.5</c:v>
                </c:pt>
                <c:pt idx="1">
                  <c:v>52.8</c:v>
                </c:pt>
                <c:pt idx="2">
                  <c:v>55.1</c:v>
                </c:pt>
              </c:numCache>
            </c:numRef>
          </c:val>
          <c:extLst xmlns:c16r2="http://schemas.microsoft.com/office/drawing/2015/06/chart">
            <c:ext xmlns:c16="http://schemas.microsoft.com/office/drawing/2014/chart" uri="{C3380CC4-5D6E-409C-BE32-E72D297353CC}">
              <c16:uniqueId val="{00000005-5448-43D9-9FD2-0BF701FDF416}"/>
            </c:ext>
          </c:extLst>
        </c:ser>
        <c:dLbls>
          <c:showVal val="1"/>
        </c:dLbls>
        <c:marker val="1"/>
        <c:axId val="204312576"/>
        <c:axId val="204314112"/>
      </c:lineChart>
      <c:catAx>
        <c:axId val="20431257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4314112"/>
        <c:crosses val="autoZero"/>
        <c:auto val="1"/>
        <c:lblAlgn val="ctr"/>
        <c:lblOffset val="100"/>
      </c:catAx>
      <c:valAx>
        <c:axId val="204314112"/>
        <c:scaling>
          <c:orientation val="minMax"/>
        </c:scaling>
        <c:delete val="1"/>
        <c:axPos val="l"/>
        <c:numFmt formatCode="General" sourceLinked="1"/>
        <c:tickLblPos val="nextTo"/>
        <c:crossAx val="204312576"/>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drawings/drawing1.xml><?xml version="1.0" encoding="utf-8"?>
<c:userShapes xmlns:c="http://schemas.openxmlformats.org/drawingml/2006/chart">
  <cdr:relSizeAnchor xmlns:cdr="http://schemas.openxmlformats.org/drawingml/2006/chartDrawing">
    <cdr:from>
      <cdr:x>0.94339</cdr:x>
      <cdr:y>0.1939</cdr:y>
    </cdr:from>
    <cdr:to>
      <cdr:x>1</cdr:x>
      <cdr:y>0.67014</cdr:y>
    </cdr:to>
    <cdr:sp macro="" textlink="">
      <cdr:nvSpPr>
        <cdr:cNvPr id="2" name="Поле 1"/>
        <cdr:cNvSpPr txBox="1"/>
      </cdr:nvSpPr>
      <cdr:spPr>
        <a:xfrm xmlns:a="http://schemas.openxmlformats.org/drawingml/2006/main">
          <a:off x="4635611" y="453225"/>
          <a:ext cx="262393" cy="11131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2259ADB4-B8CA-4C7E-A7BB-2C658B0EFA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14965</TotalTime>
  <Pages>184</Pages>
  <Words>46082</Words>
  <Characters>262669</Characters>
  <Application>Microsoft Office Word</Application>
  <DocSecurity>0</DocSecurity>
  <Lines>2188</Lines>
  <Paragraphs>616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308135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home</cp:lastModifiedBy>
  <cp:revision>564</cp:revision>
  <cp:lastPrinted>2017-10-12T10:43:00Z</cp:lastPrinted>
  <dcterms:created xsi:type="dcterms:W3CDTF">2021-04-07T09:48:00Z</dcterms:created>
  <dcterms:modified xsi:type="dcterms:W3CDTF">2022-11-27T17:11:00Z</dcterms:modified>
</cp:coreProperties>
</file>